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F261E02"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351A21">
              <w:rPr>
                <w:b/>
                <w:color w:val="auto"/>
                <w:sz w:val="32"/>
              </w:rPr>
              <w:t xml:space="preserve">Megan Griffiths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A95644F" w:rsidR="00575A8F" w:rsidRDefault="00351A21" w:rsidP="00E6298B">
            <w:pPr>
              <w:overflowPunct/>
              <w:autoSpaceDE/>
              <w:autoSpaceDN/>
              <w:adjustRightInd/>
              <w:ind w:right="107"/>
              <w:textAlignment w:val="auto"/>
              <w:rPr>
                <w:b/>
                <w:color w:val="auto"/>
                <w:sz w:val="32"/>
              </w:rPr>
            </w:pPr>
            <w:r>
              <w:rPr>
                <w:b/>
                <w:color w:val="auto"/>
                <w:sz w:val="32"/>
              </w:rPr>
              <w:t>2131877</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60E4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160E47" w:rsidRDefault="00FF7784" w:rsidP="00E6298B">
      <w:pPr>
        <w:ind w:right="107"/>
        <w:jc w:val="both"/>
        <w:rPr>
          <w:color w:val="auto"/>
          <w:sz w:val="24"/>
          <w:szCs w:val="24"/>
        </w:rPr>
      </w:pPr>
    </w:p>
    <w:p w14:paraId="3B855813" w14:textId="62CF4EAB" w:rsidR="00FF7784" w:rsidRPr="00270EEB" w:rsidRDefault="00522B06" w:rsidP="00E6298B">
      <w:pPr>
        <w:ind w:right="107"/>
        <w:jc w:val="both"/>
        <w:rPr>
          <w:sz w:val="24"/>
          <w:szCs w:val="24"/>
        </w:rPr>
      </w:pPr>
      <w:r w:rsidRPr="00160E47">
        <w:rPr>
          <w:color w:val="auto"/>
          <w:sz w:val="24"/>
          <w:szCs w:val="24"/>
        </w:rPr>
        <w:t xml:space="preserve">This assignment will analyse diverse strategies which I have undertaken and applied </w:t>
      </w:r>
      <w:r w:rsidR="00A2343B" w:rsidRPr="00160E47">
        <w:rPr>
          <w:color w:val="auto"/>
          <w:sz w:val="24"/>
          <w:szCs w:val="24"/>
        </w:rPr>
        <w:t>to</w:t>
      </w:r>
      <w:r w:rsidRPr="00160E47">
        <w:rPr>
          <w:color w:val="auto"/>
          <w:sz w:val="24"/>
          <w:szCs w:val="24"/>
        </w:rPr>
        <w:t xml:space="preserve"> minimise stress and to develop my own personal resilience since I have been employed as a Police Constable for South Wales Police.</w:t>
      </w:r>
      <w:r w:rsidR="000268EE" w:rsidRPr="00160E47">
        <w:rPr>
          <w:color w:val="auto"/>
          <w:sz w:val="24"/>
          <w:szCs w:val="24"/>
        </w:rPr>
        <w:t xml:space="preserve"> </w:t>
      </w:r>
      <w:proofErr w:type="gramStart"/>
      <w:r w:rsidR="00793BAD" w:rsidRPr="00160E47">
        <w:rPr>
          <w:color w:val="auto"/>
          <w:sz w:val="24"/>
          <w:szCs w:val="24"/>
        </w:rPr>
        <w:t>In order</w:t>
      </w:r>
      <w:r w:rsidR="00A2343B" w:rsidRPr="00160E47">
        <w:rPr>
          <w:color w:val="auto"/>
          <w:sz w:val="24"/>
          <w:szCs w:val="24"/>
        </w:rPr>
        <w:t xml:space="preserve"> to</w:t>
      </w:r>
      <w:proofErr w:type="gramEnd"/>
      <w:r w:rsidR="00A2343B" w:rsidRPr="00160E47">
        <w:rPr>
          <w:color w:val="auto"/>
          <w:sz w:val="24"/>
          <w:szCs w:val="24"/>
        </w:rPr>
        <w:t xml:space="preserve"> look at my own personal </w:t>
      </w:r>
      <w:r w:rsidR="00793BAD" w:rsidRPr="00160E47">
        <w:rPr>
          <w:color w:val="auto"/>
          <w:sz w:val="24"/>
          <w:szCs w:val="24"/>
        </w:rPr>
        <w:t>support strategies which have been used to minimise “stress”, it is important to define what “stress” is. Stress can be explained as the body’s state and reaction to a perceived challenge, which will often be seen as a “stressor.” (Jackson, E.M. 2013)</w:t>
      </w:r>
      <w:r w:rsidR="00A2343B" w:rsidRPr="00160E47">
        <w:rPr>
          <w:color w:val="auto"/>
          <w:sz w:val="24"/>
          <w:szCs w:val="24"/>
        </w:rPr>
        <w:br/>
      </w:r>
      <w:r w:rsidR="00793BAD" w:rsidRPr="00160E47">
        <w:rPr>
          <w:color w:val="auto"/>
          <w:sz w:val="24"/>
          <w:szCs w:val="24"/>
        </w:rPr>
        <w:br/>
      </w:r>
      <w:r w:rsidR="000268EE" w:rsidRPr="00160E47">
        <w:rPr>
          <w:color w:val="auto"/>
          <w:sz w:val="24"/>
          <w:szCs w:val="24"/>
        </w:rPr>
        <w:t xml:space="preserve">Within these first six months of training as a Police Constable I have been able to develop my skills and knowledge which is required within this role. This has been a combination of examination and </w:t>
      </w:r>
      <w:r w:rsidR="0069141A" w:rsidRPr="00160E47">
        <w:rPr>
          <w:color w:val="auto"/>
          <w:sz w:val="24"/>
          <w:szCs w:val="24"/>
        </w:rPr>
        <w:t>theory-based</w:t>
      </w:r>
      <w:r w:rsidR="000268EE" w:rsidRPr="00160E47">
        <w:rPr>
          <w:color w:val="auto"/>
          <w:sz w:val="24"/>
          <w:szCs w:val="24"/>
        </w:rPr>
        <w:t xml:space="preserve"> </w:t>
      </w:r>
      <w:r w:rsidR="0069141A" w:rsidRPr="00160E47">
        <w:rPr>
          <w:color w:val="auto"/>
          <w:sz w:val="24"/>
          <w:szCs w:val="24"/>
        </w:rPr>
        <w:t>classroom</w:t>
      </w:r>
      <w:r w:rsidR="000268EE" w:rsidRPr="00160E47">
        <w:rPr>
          <w:color w:val="auto"/>
          <w:sz w:val="24"/>
          <w:szCs w:val="24"/>
        </w:rPr>
        <w:t xml:space="preserve">, as well as practical scenarios and </w:t>
      </w:r>
      <w:r w:rsidR="0069141A" w:rsidRPr="00160E47">
        <w:rPr>
          <w:color w:val="auto"/>
          <w:sz w:val="24"/>
          <w:szCs w:val="24"/>
        </w:rPr>
        <w:t>fitness-based</w:t>
      </w:r>
      <w:r w:rsidR="000268EE" w:rsidRPr="00160E47">
        <w:rPr>
          <w:color w:val="auto"/>
          <w:sz w:val="24"/>
          <w:szCs w:val="24"/>
        </w:rPr>
        <w:t xml:space="preserve"> sessions.</w:t>
      </w:r>
      <w:r w:rsidR="0069141A" w:rsidRPr="00160E47">
        <w:rPr>
          <w:color w:val="auto"/>
          <w:sz w:val="24"/>
          <w:szCs w:val="24"/>
        </w:rPr>
        <w:br/>
        <w:t xml:space="preserve">Throughout this period I have been able to understand myself more as an individual as I have been able to identify my own strengths and weaknesses. For example, I have seen that I have developed more within the role through the practical scenarios and have thoroughly enjoyed those. Whereas I have struggled to consistently stay engaged through classroom-based lessons. Within the police force there is a standard which needs to be kept </w:t>
      </w:r>
      <w:r w:rsidR="00A2343B" w:rsidRPr="00160E47">
        <w:rPr>
          <w:color w:val="auto"/>
          <w:sz w:val="24"/>
          <w:szCs w:val="24"/>
        </w:rPr>
        <w:t>through</w:t>
      </w:r>
      <w:r w:rsidR="0069141A" w:rsidRPr="00160E47">
        <w:rPr>
          <w:color w:val="auto"/>
          <w:sz w:val="24"/>
          <w:szCs w:val="24"/>
        </w:rPr>
        <w:t xml:space="preserve"> performance, attitude as well as a professional standard </w:t>
      </w:r>
      <w:r w:rsidR="00A2343B" w:rsidRPr="00160E47">
        <w:rPr>
          <w:color w:val="auto"/>
          <w:sz w:val="24"/>
          <w:szCs w:val="24"/>
        </w:rPr>
        <w:t>shown through</w:t>
      </w:r>
      <w:r w:rsidR="0069141A" w:rsidRPr="00160E47">
        <w:rPr>
          <w:color w:val="auto"/>
          <w:sz w:val="24"/>
          <w:szCs w:val="24"/>
        </w:rPr>
        <w:t xml:space="preserve"> appearance. </w:t>
      </w:r>
      <w:r w:rsidRPr="00160E47">
        <w:rPr>
          <w:color w:val="auto"/>
          <w:sz w:val="24"/>
          <w:szCs w:val="24"/>
        </w:rPr>
        <w:br/>
      </w:r>
      <w:r w:rsidRPr="00160E47">
        <w:rPr>
          <w:color w:val="auto"/>
          <w:sz w:val="24"/>
          <w:szCs w:val="24"/>
        </w:rPr>
        <w:br/>
        <w:t xml:space="preserve">In order to reflect on my own </w:t>
      </w:r>
      <w:r w:rsidR="0069141A" w:rsidRPr="00160E47">
        <w:rPr>
          <w:color w:val="auto"/>
          <w:sz w:val="24"/>
          <w:szCs w:val="24"/>
        </w:rPr>
        <w:t>practice,</w:t>
      </w:r>
      <w:r w:rsidRPr="00160E47">
        <w:rPr>
          <w:color w:val="auto"/>
          <w:sz w:val="24"/>
          <w:szCs w:val="24"/>
        </w:rPr>
        <w:t xml:space="preserve"> it is useful to embed Smyth’s Model </w:t>
      </w:r>
      <w:proofErr w:type="gramStart"/>
      <w:r w:rsidRPr="00160E47">
        <w:rPr>
          <w:color w:val="auto"/>
          <w:sz w:val="24"/>
          <w:szCs w:val="24"/>
        </w:rPr>
        <w:t>Of</w:t>
      </w:r>
      <w:proofErr w:type="gramEnd"/>
      <w:r w:rsidRPr="00160E47">
        <w:rPr>
          <w:color w:val="auto"/>
          <w:sz w:val="24"/>
          <w:szCs w:val="24"/>
        </w:rPr>
        <w:t xml:space="preserve"> Reflection (Smyth J, 1989) which allows me to critically self-reflect. There are four different stages to this </w:t>
      </w:r>
      <w:proofErr w:type="gramStart"/>
      <w:r w:rsidRPr="00160E47">
        <w:rPr>
          <w:color w:val="auto"/>
          <w:sz w:val="24"/>
          <w:szCs w:val="24"/>
        </w:rPr>
        <w:t>particular model</w:t>
      </w:r>
      <w:proofErr w:type="gramEnd"/>
      <w:r w:rsidRPr="00160E47">
        <w:rPr>
          <w:color w:val="auto"/>
          <w:sz w:val="24"/>
          <w:szCs w:val="24"/>
        </w:rPr>
        <w:t>. Firstly “What?” which explores what the core component is, which in this case will be stress and resilience. Secondly, “What does this mean?” which looks at different theories to support my actions on how to deal with any stressors and to maintain and develop resilience towards these. Thirdly, “How did I come to be like this?” which explores theoretical history which can explain behaviours. Lastly, “What do my practices say?” which is the most important element of the model. This part looks at what is going well and what needs improvements as well as potential goals.</w:t>
      </w:r>
      <w:r w:rsidRPr="00160E47">
        <w:rPr>
          <w:color w:val="auto"/>
          <w:sz w:val="24"/>
          <w:szCs w:val="24"/>
        </w:rPr>
        <w:br/>
        <w:t xml:space="preserve">Smyth (1993) explains that reflection is about growing and self-awareness. Another key point to his theory is that self-reflection is about working together and </w:t>
      </w:r>
      <w:r w:rsidR="00A2343B" w:rsidRPr="00160E47">
        <w:rPr>
          <w:color w:val="auto"/>
          <w:sz w:val="24"/>
          <w:szCs w:val="24"/>
        </w:rPr>
        <w:t xml:space="preserve">that this is not </w:t>
      </w:r>
      <w:r w:rsidRPr="00160E47">
        <w:rPr>
          <w:color w:val="auto"/>
          <w:sz w:val="24"/>
          <w:szCs w:val="24"/>
        </w:rPr>
        <w:t xml:space="preserve">a solo task. This highlights the important of South Wales Police working together as a force, supporting </w:t>
      </w:r>
      <w:r w:rsidR="00A2343B" w:rsidRPr="00160E47">
        <w:rPr>
          <w:color w:val="auto"/>
          <w:sz w:val="24"/>
          <w:szCs w:val="24"/>
        </w:rPr>
        <w:t>each other,</w:t>
      </w:r>
      <w:r w:rsidRPr="00160E47">
        <w:rPr>
          <w:color w:val="auto"/>
          <w:sz w:val="24"/>
          <w:szCs w:val="24"/>
        </w:rPr>
        <w:t xml:space="preserve"> and identifying ways to improve </w:t>
      </w:r>
      <w:proofErr w:type="gramStart"/>
      <w:r w:rsidRPr="00160E47">
        <w:rPr>
          <w:color w:val="auto"/>
          <w:sz w:val="24"/>
          <w:szCs w:val="24"/>
        </w:rPr>
        <w:t>in order to</w:t>
      </w:r>
      <w:proofErr w:type="gramEnd"/>
      <w:r w:rsidRPr="00160E47">
        <w:rPr>
          <w:color w:val="auto"/>
          <w:sz w:val="24"/>
          <w:szCs w:val="24"/>
        </w:rPr>
        <w:t xml:space="preserve"> provide the best possible service which is why it is vital for each student to look at how we will be impacting the force.</w:t>
      </w:r>
      <w:r w:rsidR="00A2343B" w:rsidRPr="00160E47">
        <w:rPr>
          <w:color w:val="auto"/>
          <w:sz w:val="24"/>
          <w:szCs w:val="24"/>
        </w:rPr>
        <w:t xml:space="preserve"> </w:t>
      </w:r>
      <w:r w:rsidRPr="00160E47">
        <w:rPr>
          <w:color w:val="auto"/>
          <w:sz w:val="24"/>
          <w:szCs w:val="24"/>
        </w:rPr>
        <w:br/>
      </w:r>
      <w:r w:rsidRPr="00160E47">
        <w:rPr>
          <w:color w:val="auto"/>
          <w:sz w:val="24"/>
          <w:szCs w:val="24"/>
        </w:rPr>
        <w:br/>
      </w:r>
      <w:r w:rsidRPr="00160E47">
        <w:rPr>
          <w:color w:val="auto"/>
          <w:sz w:val="24"/>
          <w:szCs w:val="24"/>
        </w:rPr>
        <w:lastRenderedPageBreak/>
        <w:t xml:space="preserve">The main strategy for myself has been physical activity in </w:t>
      </w:r>
      <w:proofErr w:type="gramStart"/>
      <w:r w:rsidRPr="00160E47">
        <w:rPr>
          <w:color w:val="auto"/>
          <w:sz w:val="24"/>
          <w:szCs w:val="24"/>
        </w:rPr>
        <w:t>a number of</w:t>
      </w:r>
      <w:proofErr w:type="gramEnd"/>
      <w:r w:rsidRPr="00160E47">
        <w:rPr>
          <w:color w:val="auto"/>
          <w:sz w:val="24"/>
          <w:szCs w:val="24"/>
        </w:rPr>
        <w:t xml:space="preserve"> ways which have given me many benefits on how to positively deal with stressful situations. There are many studies which suggest that a higher level of physical activity will contribute to resilience towards stressors in the </w:t>
      </w:r>
      <w:r w:rsidR="0069141A" w:rsidRPr="00160E47">
        <w:rPr>
          <w:color w:val="auto"/>
          <w:sz w:val="24"/>
          <w:szCs w:val="24"/>
        </w:rPr>
        <w:t>workplace</w:t>
      </w:r>
      <w:r w:rsidRPr="00160E47">
        <w:rPr>
          <w:color w:val="auto"/>
          <w:sz w:val="24"/>
          <w:szCs w:val="24"/>
        </w:rPr>
        <w:t xml:space="preserve"> (Hamer, 2012). For myself it has been vital to have something to focus on other than just work. Personally physical activity comes hand in hand with nutrition, a healthy mind allows me to make positive choices in all aspects of life. This also has an influence on my confidence and how I come across to others. Knowing that I am feeling strong physically and mentally </w:t>
      </w:r>
      <w:r w:rsidR="000268EE" w:rsidRPr="00160E47">
        <w:rPr>
          <w:color w:val="auto"/>
          <w:sz w:val="24"/>
          <w:szCs w:val="24"/>
        </w:rPr>
        <w:t xml:space="preserve">allows me to portray a confident self. I also feel that ensuring that I am content within myself it allows me to further support others. Ensuring that my emotional wellbeing is supported through exercise due to the natural positive endorphins which </w:t>
      </w:r>
      <w:r w:rsidR="00A2343B" w:rsidRPr="00160E47">
        <w:rPr>
          <w:color w:val="auto"/>
          <w:sz w:val="24"/>
          <w:szCs w:val="24"/>
        </w:rPr>
        <w:t xml:space="preserve">is </w:t>
      </w:r>
      <w:r w:rsidR="000268EE" w:rsidRPr="00160E47">
        <w:rPr>
          <w:color w:val="auto"/>
          <w:sz w:val="24"/>
          <w:szCs w:val="24"/>
        </w:rPr>
        <w:t>created through physical activity.</w:t>
      </w:r>
      <w:r w:rsidR="0069141A" w:rsidRPr="00160E47">
        <w:rPr>
          <w:color w:val="auto"/>
          <w:sz w:val="24"/>
          <w:szCs w:val="24"/>
        </w:rPr>
        <w:br/>
      </w:r>
      <w:r w:rsidR="000268EE" w:rsidRPr="00160E47">
        <w:rPr>
          <w:color w:val="auto"/>
          <w:sz w:val="24"/>
          <w:szCs w:val="24"/>
        </w:rPr>
        <w:br/>
      </w:r>
      <w:r w:rsidRPr="00160E47">
        <w:rPr>
          <w:color w:val="auto"/>
          <w:sz w:val="24"/>
          <w:szCs w:val="24"/>
        </w:rPr>
        <w:br/>
        <w:t>Another strategy which I believe has made my experience as a Police Constable in training</w:t>
      </w:r>
      <w:r w:rsidR="000268EE" w:rsidRPr="00160E47">
        <w:rPr>
          <w:color w:val="auto"/>
          <w:sz w:val="24"/>
          <w:szCs w:val="24"/>
        </w:rPr>
        <w:t xml:space="preserve"> for a long period </w:t>
      </w:r>
      <w:r w:rsidRPr="00160E47">
        <w:rPr>
          <w:color w:val="auto"/>
          <w:sz w:val="24"/>
          <w:szCs w:val="24"/>
        </w:rPr>
        <w:t xml:space="preserve">has been socialising in different situations. The group environment with each student </w:t>
      </w:r>
      <w:r w:rsidR="000268EE" w:rsidRPr="00160E47">
        <w:rPr>
          <w:color w:val="auto"/>
          <w:sz w:val="24"/>
          <w:szCs w:val="24"/>
        </w:rPr>
        <w:t xml:space="preserve">in my training group </w:t>
      </w:r>
      <w:r w:rsidRPr="00160E47">
        <w:rPr>
          <w:color w:val="auto"/>
          <w:sz w:val="24"/>
          <w:szCs w:val="24"/>
        </w:rPr>
        <w:t xml:space="preserve">has allowed me to share my stressors and to develop as a group different tactics in how to deal with these stressors. For </w:t>
      </w:r>
      <w:r w:rsidR="0069141A" w:rsidRPr="00160E47">
        <w:rPr>
          <w:color w:val="auto"/>
          <w:sz w:val="24"/>
          <w:szCs w:val="24"/>
        </w:rPr>
        <w:t>example,</w:t>
      </w:r>
      <w:r w:rsidRPr="00160E47">
        <w:rPr>
          <w:color w:val="auto"/>
          <w:sz w:val="24"/>
          <w:szCs w:val="24"/>
        </w:rPr>
        <w:t xml:space="preserve"> </w:t>
      </w:r>
      <w:r w:rsidR="00A2343B" w:rsidRPr="00160E47">
        <w:rPr>
          <w:color w:val="auto"/>
          <w:sz w:val="24"/>
          <w:szCs w:val="24"/>
        </w:rPr>
        <w:t>to</w:t>
      </w:r>
      <w:r w:rsidRPr="00160E47">
        <w:rPr>
          <w:color w:val="auto"/>
          <w:sz w:val="24"/>
          <w:szCs w:val="24"/>
        </w:rPr>
        <w:t xml:space="preserve"> prepare for examinations discussions have taken place on ways in which people find it the most useful to revise. Also group revision has enabled us to be filled with knowledge that one might have missed. Any struggles which I have developed along the way has been voiced to other members of our cohort, which have then been supported and resolved.</w:t>
      </w:r>
      <w:r w:rsidR="0069141A" w:rsidRPr="00160E47">
        <w:rPr>
          <w:color w:val="auto"/>
          <w:sz w:val="24"/>
          <w:szCs w:val="24"/>
        </w:rPr>
        <w:t xml:space="preserve"> </w:t>
      </w:r>
      <w:r w:rsidR="00A2343B" w:rsidRPr="00160E47">
        <w:rPr>
          <w:color w:val="auto"/>
          <w:sz w:val="24"/>
          <w:szCs w:val="24"/>
        </w:rPr>
        <w:br/>
      </w:r>
      <w:r w:rsidR="0069141A" w:rsidRPr="00160E47">
        <w:rPr>
          <w:color w:val="auto"/>
          <w:sz w:val="24"/>
          <w:szCs w:val="24"/>
        </w:rPr>
        <w:t xml:space="preserve">Socialising and having a large social and support network </w:t>
      </w:r>
      <w:r w:rsidR="00A2343B" w:rsidRPr="00160E47">
        <w:rPr>
          <w:color w:val="auto"/>
          <w:sz w:val="24"/>
          <w:szCs w:val="24"/>
        </w:rPr>
        <w:t>have</w:t>
      </w:r>
      <w:r w:rsidR="0069141A" w:rsidRPr="00160E47">
        <w:rPr>
          <w:color w:val="auto"/>
          <w:sz w:val="24"/>
          <w:szCs w:val="24"/>
        </w:rPr>
        <w:t xml:space="preserve"> also been an additional factor in ensuring that I have been able to minimise the stress throughout this role.</w:t>
      </w:r>
      <w:r w:rsidR="00793BAD" w:rsidRPr="00160E47">
        <w:rPr>
          <w:color w:val="auto"/>
          <w:sz w:val="24"/>
          <w:szCs w:val="24"/>
        </w:rPr>
        <w:t xml:space="preserve"> From past personal experiences I have been able to understand that it is vital that the network consists of different members such as colleagues, </w:t>
      </w:r>
      <w:proofErr w:type="gramStart"/>
      <w:r w:rsidR="00793BAD" w:rsidRPr="00160E47">
        <w:rPr>
          <w:color w:val="auto"/>
          <w:sz w:val="24"/>
          <w:szCs w:val="24"/>
        </w:rPr>
        <w:t>family</w:t>
      </w:r>
      <w:proofErr w:type="gramEnd"/>
      <w:r w:rsidR="00793BAD" w:rsidRPr="00160E47">
        <w:rPr>
          <w:color w:val="auto"/>
          <w:sz w:val="24"/>
          <w:szCs w:val="24"/>
        </w:rPr>
        <w:t xml:space="preserve"> </w:t>
      </w:r>
      <w:r w:rsidR="00A2343B" w:rsidRPr="00160E47">
        <w:rPr>
          <w:color w:val="auto"/>
          <w:sz w:val="24"/>
          <w:szCs w:val="24"/>
        </w:rPr>
        <w:t>and</w:t>
      </w:r>
      <w:r w:rsidR="00793BAD" w:rsidRPr="00160E47">
        <w:rPr>
          <w:color w:val="auto"/>
          <w:sz w:val="24"/>
          <w:szCs w:val="24"/>
        </w:rPr>
        <w:t xml:space="preserve"> friends.</w:t>
      </w:r>
      <w:r w:rsidR="0069141A" w:rsidRPr="00160E47">
        <w:rPr>
          <w:color w:val="auto"/>
          <w:sz w:val="24"/>
          <w:szCs w:val="24"/>
        </w:rPr>
        <w:t xml:space="preserve"> Ensuring that I </w:t>
      </w:r>
      <w:r w:rsidR="0069141A" w:rsidRPr="00160E47">
        <w:rPr>
          <w:color w:val="auto"/>
          <w:sz w:val="24"/>
          <w:szCs w:val="24"/>
        </w:rPr>
        <w:t>can</w:t>
      </w:r>
      <w:r w:rsidR="0069141A" w:rsidRPr="00160E47">
        <w:rPr>
          <w:color w:val="auto"/>
          <w:sz w:val="24"/>
          <w:szCs w:val="24"/>
        </w:rPr>
        <w:t xml:space="preserve"> confide in others and are able to communicate about my feelings and can vocalise when I am feeling stressed has been vital. This is also helpful when speaking to individuals who are dealing with similar issues as they </w:t>
      </w:r>
      <w:r w:rsidR="0069141A" w:rsidRPr="00160E47">
        <w:rPr>
          <w:color w:val="auto"/>
          <w:sz w:val="24"/>
          <w:szCs w:val="24"/>
        </w:rPr>
        <w:t>can</w:t>
      </w:r>
      <w:r w:rsidR="0069141A" w:rsidRPr="00160E47">
        <w:rPr>
          <w:color w:val="auto"/>
          <w:sz w:val="24"/>
          <w:szCs w:val="24"/>
        </w:rPr>
        <w:t xml:space="preserve"> empathise with what I am dealing with and are also able to suggest supportive techniques on how to deal with certain situations.</w:t>
      </w:r>
      <w:r w:rsidR="007F2385" w:rsidRPr="00160E47">
        <w:rPr>
          <w:color w:val="auto"/>
          <w:sz w:val="24"/>
          <w:szCs w:val="24"/>
        </w:rPr>
        <w:br/>
      </w:r>
      <w:r w:rsidR="007F2385" w:rsidRPr="00160E47">
        <w:rPr>
          <w:color w:val="auto"/>
          <w:sz w:val="24"/>
          <w:szCs w:val="24"/>
        </w:rPr>
        <w:br/>
        <w:t xml:space="preserve">Using </w:t>
      </w:r>
      <w:r w:rsidR="007F2385" w:rsidRPr="00160E47">
        <w:rPr>
          <w:color w:val="auto"/>
          <w:sz w:val="24"/>
          <w:szCs w:val="24"/>
        </w:rPr>
        <w:t xml:space="preserve">Smyth’s Model </w:t>
      </w:r>
      <w:proofErr w:type="gramStart"/>
      <w:r w:rsidR="007F2385" w:rsidRPr="00160E47">
        <w:rPr>
          <w:color w:val="auto"/>
          <w:sz w:val="24"/>
          <w:szCs w:val="24"/>
        </w:rPr>
        <w:t>Of</w:t>
      </w:r>
      <w:proofErr w:type="gramEnd"/>
      <w:r w:rsidR="007F2385" w:rsidRPr="00160E47">
        <w:rPr>
          <w:color w:val="auto"/>
          <w:sz w:val="24"/>
          <w:szCs w:val="24"/>
        </w:rPr>
        <w:t xml:space="preserve"> Reflection (Smyth J, 1989)</w:t>
      </w:r>
      <w:r w:rsidR="007F2385" w:rsidRPr="00160E47">
        <w:rPr>
          <w:color w:val="auto"/>
          <w:sz w:val="24"/>
          <w:szCs w:val="24"/>
        </w:rPr>
        <w:t xml:space="preserve"> I have been able to self-reflect on the different coping strategies that I have developed throughout the training period. I have been able to note both the positives and negatives of these strategies. I have identified that sharing my experiences and struggles with the colleagues that I have developed through training can assist in different way of how to deal with these struggles such as ensuring that I am up to date with the work that we have been given </w:t>
      </w:r>
      <w:proofErr w:type="gramStart"/>
      <w:r w:rsidR="007F2385" w:rsidRPr="00160E47">
        <w:rPr>
          <w:color w:val="auto"/>
          <w:sz w:val="24"/>
          <w:szCs w:val="24"/>
        </w:rPr>
        <w:t>and also</w:t>
      </w:r>
      <w:proofErr w:type="gramEnd"/>
      <w:r w:rsidR="007F2385" w:rsidRPr="00160E47">
        <w:rPr>
          <w:color w:val="auto"/>
          <w:sz w:val="24"/>
          <w:szCs w:val="24"/>
        </w:rPr>
        <w:t xml:space="preserve"> study time as a group. I have also realised that sometimes </w:t>
      </w:r>
      <w:proofErr w:type="gramStart"/>
      <w:r w:rsidR="007F2385" w:rsidRPr="00160E47">
        <w:rPr>
          <w:color w:val="auto"/>
          <w:sz w:val="24"/>
          <w:szCs w:val="24"/>
        </w:rPr>
        <w:t>that other students</w:t>
      </w:r>
      <w:proofErr w:type="gramEnd"/>
      <w:r w:rsidR="007F2385" w:rsidRPr="00160E47">
        <w:rPr>
          <w:color w:val="auto"/>
          <w:sz w:val="24"/>
          <w:szCs w:val="24"/>
        </w:rPr>
        <w:t xml:space="preserve"> within the class can vocalise their struggles which can cause others to become stressed. I also reflected on how physical activity has been the most positive strategy throughout the training in multiple of ways. This has been a time for me to not focus on the work but to focus on myself which I have found out to be vital. </w:t>
      </w:r>
      <w:proofErr w:type="gramStart"/>
      <w:r w:rsidR="007F2385" w:rsidRPr="00160E47">
        <w:rPr>
          <w:color w:val="auto"/>
          <w:sz w:val="24"/>
          <w:szCs w:val="24"/>
        </w:rPr>
        <w:t>Both of these</w:t>
      </w:r>
      <w:proofErr w:type="gramEnd"/>
      <w:r w:rsidR="007F2385" w:rsidRPr="00160E47">
        <w:rPr>
          <w:color w:val="auto"/>
          <w:sz w:val="24"/>
          <w:szCs w:val="24"/>
        </w:rPr>
        <w:t xml:space="preserve"> strategies I will continue throughout my career as a police officer as I have been able to see how beneficial it is for me as an individual.</w:t>
      </w:r>
      <w:r w:rsidRPr="00160E47">
        <w:rPr>
          <w:color w:val="auto"/>
          <w:sz w:val="24"/>
          <w:szCs w:val="24"/>
        </w:rPr>
        <w:br/>
      </w:r>
      <w:r w:rsidR="007F2385" w:rsidRPr="00160E47">
        <w:rPr>
          <w:color w:val="auto"/>
          <w:sz w:val="24"/>
          <w:szCs w:val="24"/>
        </w:rPr>
        <w:br/>
      </w:r>
      <w:r w:rsidR="007F2385" w:rsidRPr="00160E47">
        <w:rPr>
          <w:b/>
          <w:bCs/>
          <w:color w:val="auto"/>
          <w:sz w:val="24"/>
          <w:szCs w:val="24"/>
        </w:rPr>
        <w:t>Word count - 102</w:t>
      </w:r>
      <w:r w:rsidR="00A2343B" w:rsidRPr="00160E47">
        <w:rPr>
          <w:b/>
          <w:bCs/>
          <w:color w:val="auto"/>
          <w:sz w:val="24"/>
          <w:szCs w:val="24"/>
        </w:rPr>
        <w:t>0</w:t>
      </w:r>
      <w:r w:rsidRPr="00160E47">
        <w:rPr>
          <w:color w:val="auto"/>
          <w:sz w:val="24"/>
          <w:szCs w:val="24"/>
        </w:rPr>
        <w:br/>
      </w:r>
      <w:r>
        <w:br/>
      </w:r>
    </w:p>
    <w:p w14:paraId="19FBAC4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AA8C72C" w14:textId="3BC6BE98" w:rsidR="008B497C" w:rsidRPr="00160E47" w:rsidRDefault="00522B06" w:rsidP="002805F7">
      <w:pPr>
        <w:rPr>
          <w:bCs/>
          <w:color w:val="auto"/>
          <w:sz w:val="24"/>
          <w:szCs w:val="24"/>
        </w:rPr>
      </w:pPr>
      <w:r>
        <w:br/>
      </w:r>
      <w:r w:rsidRPr="00160E47">
        <w:rPr>
          <w:color w:val="auto"/>
          <w:sz w:val="24"/>
          <w:szCs w:val="24"/>
        </w:rPr>
        <w:t xml:space="preserve">One </w:t>
      </w:r>
      <w:proofErr w:type="gramStart"/>
      <w:r w:rsidRPr="00160E47">
        <w:rPr>
          <w:color w:val="auto"/>
          <w:sz w:val="24"/>
          <w:szCs w:val="24"/>
        </w:rPr>
        <w:t>particular incident</w:t>
      </w:r>
      <w:proofErr w:type="gramEnd"/>
      <w:r w:rsidRPr="00160E47">
        <w:rPr>
          <w:color w:val="auto"/>
          <w:sz w:val="24"/>
          <w:szCs w:val="24"/>
        </w:rPr>
        <w:t xml:space="preserve"> which involved conflict whereby I played a crucial role was a grade one response call (G1) which I attended with my tutor. This meant that it was an emergency call which required immediate attendance due to the threat, harm, risk, investigation, </w:t>
      </w:r>
      <w:r w:rsidR="00F85645" w:rsidRPr="00160E47">
        <w:rPr>
          <w:color w:val="auto"/>
          <w:sz w:val="24"/>
          <w:szCs w:val="24"/>
        </w:rPr>
        <w:t>vulnerability,</w:t>
      </w:r>
      <w:r w:rsidRPr="00160E47">
        <w:rPr>
          <w:color w:val="auto"/>
          <w:sz w:val="24"/>
          <w:szCs w:val="24"/>
        </w:rPr>
        <w:t xml:space="preserve"> and engagement (THRIVE) assessment. The basis of the 999 call was that the reporting person who was the neighbour had phoned concerned that there was a disturbance next door. The report seemed very vague and there was no one linked to that </w:t>
      </w:r>
      <w:r w:rsidR="00F85645" w:rsidRPr="00160E47">
        <w:rPr>
          <w:color w:val="auto"/>
          <w:sz w:val="24"/>
          <w:szCs w:val="24"/>
        </w:rPr>
        <w:t>address,</w:t>
      </w:r>
      <w:r w:rsidRPr="00160E47">
        <w:rPr>
          <w:color w:val="auto"/>
          <w:sz w:val="24"/>
          <w:szCs w:val="24"/>
        </w:rPr>
        <w:t xml:space="preserve"> so I decided to contact the reporting person to gain further details on route to the incident. Through speaking to the </w:t>
      </w:r>
      <w:r w:rsidR="00F85645" w:rsidRPr="00160E47">
        <w:rPr>
          <w:color w:val="auto"/>
          <w:sz w:val="24"/>
          <w:szCs w:val="24"/>
        </w:rPr>
        <w:t>reporter,</w:t>
      </w:r>
      <w:r w:rsidRPr="00160E47">
        <w:rPr>
          <w:color w:val="auto"/>
          <w:sz w:val="24"/>
          <w:szCs w:val="24"/>
        </w:rPr>
        <w:t xml:space="preserve"> </w:t>
      </w:r>
      <w:proofErr w:type="gramStart"/>
      <w:r w:rsidRPr="00160E47">
        <w:rPr>
          <w:color w:val="auto"/>
          <w:sz w:val="24"/>
          <w:szCs w:val="24"/>
        </w:rPr>
        <w:t>It</w:t>
      </w:r>
      <w:proofErr w:type="gramEnd"/>
      <w:r w:rsidRPr="00160E47">
        <w:rPr>
          <w:color w:val="auto"/>
          <w:sz w:val="24"/>
          <w:szCs w:val="24"/>
        </w:rPr>
        <w:t xml:space="preserve"> seemed that the neighbour living at the address was destroying his own property by smashing the outdoor windows but it was unknown whether there were any further parties involved at this point. It was also explained that the person was a polish male who had only recently been living at the address within the last couple of months.</w:t>
      </w:r>
      <w:r w:rsidRPr="00160E47">
        <w:rPr>
          <w:color w:val="auto"/>
          <w:sz w:val="24"/>
          <w:szCs w:val="24"/>
        </w:rPr>
        <w:br/>
      </w:r>
      <w:r w:rsidRPr="00160E47">
        <w:rPr>
          <w:color w:val="auto"/>
          <w:sz w:val="24"/>
          <w:szCs w:val="24"/>
        </w:rPr>
        <w:br/>
        <w:t xml:space="preserve">I had begun to think of the National Decision </w:t>
      </w:r>
      <w:r w:rsidR="00F85645" w:rsidRPr="00160E47">
        <w:rPr>
          <w:color w:val="auto"/>
          <w:sz w:val="24"/>
          <w:szCs w:val="24"/>
        </w:rPr>
        <w:t>M</w:t>
      </w:r>
      <w:r w:rsidRPr="00160E47">
        <w:rPr>
          <w:color w:val="auto"/>
          <w:sz w:val="24"/>
          <w:szCs w:val="24"/>
        </w:rPr>
        <w:t xml:space="preserve">odel (NDM) which I </w:t>
      </w:r>
      <w:r w:rsidR="00F85645" w:rsidRPr="00160E47">
        <w:rPr>
          <w:color w:val="auto"/>
          <w:sz w:val="24"/>
          <w:szCs w:val="24"/>
        </w:rPr>
        <w:t>am always constantly aware of to</w:t>
      </w:r>
      <w:r w:rsidRPr="00160E47">
        <w:rPr>
          <w:color w:val="auto"/>
          <w:sz w:val="24"/>
          <w:szCs w:val="24"/>
        </w:rPr>
        <w:t xml:space="preserve"> </w:t>
      </w:r>
      <w:proofErr w:type="gramStart"/>
      <w:r w:rsidRPr="00160E47">
        <w:rPr>
          <w:color w:val="auto"/>
          <w:sz w:val="24"/>
          <w:szCs w:val="24"/>
        </w:rPr>
        <w:t>make an assessment of</w:t>
      </w:r>
      <w:proofErr w:type="gramEnd"/>
      <w:r w:rsidRPr="00160E47">
        <w:rPr>
          <w:color w:val="auto"/>
          <w:sz w:val="24"/>
          <w:szCs w:val="24"/>
        </w:rPr>
        <w:t xml:space="preserve"> the initial risk and harm which could potentially occur. Due to the details given about the call, it was a concern as to why this person was causing damage and if there were any weapons involved. As well it was concerning that we did not know whether any further parties were involved in this incident. Another concern was that we had no history of the occupier of the address and that they had not had any police involvement that we were aware </w:t>
      </w:r>
      <w:r w:rsidR="00F85645" w:rsidRPr="00160E47">
        <w:rPr>
          <w:color w:val="auto"/>
          <w:sz w:val="24"/>
          <w:szCs w:val="24"/>
        </w:rPr>
        <w:t>of,</w:t>
      </w:r>
      <w:r w:rsidRPr="00160E47">
        <w:rPr>
          <w:color w:val="auto"/>
          <w:sz w:val="24"/>
          <w:szCs w:val="24"/>
        </w:rPr>
        <w:t xml:space="preserve"> so we were unable to gain further insight due to previous dealings. Due to the further information that was provided on the phone to the reporting person we were also able to consider the possible cultural, ethnical and language difficulties. I had to ensure that even though the male seemed to be causing a disturbance that I also upheld the standards as a Police Constable with South Wales Police, that I would always treat everyone with respect, </w:t>
      </w:r>
      <w:proofErr w:type="gramStart"/>
      <w:r w:rsidRPr="00160E47">
        <w:rPr>
          <w:color w:val="auto"/>
          <w:sz w:val="24"/>
          <w:szCs w:val="24"/>
        </w:rPr>
        <w:t>fairness</w:t>
      </w:r>
      <w:proofErr w:type="gramEnd"/>
      <w:r w:rsidRPr="00160E47">
        <w:rPr>
          <w:color w:val="auto"/>
          <w:sz w:val="24"/>
          <w:szCs w:val="24"/>
        </w:rPr>
        <w:t xml:space="preserve"> and openness. </w:t>
      </w:r>
      <w:r w:rsidRPr="00160E47">
        <w:rPr>
          <w:color w:val="auto"/>
          <w:sz w:val="24"/>
          <w:szCs w:val="24"/>
        </w:rPr>
        <w:br/>
      </w:r>
      <w:r w:rsidRPr="00160E47">
        <w:rPr>
          <w:color w:val="auto"/>
          <w:sz w:val="24"/>
          <w:szCs w:val="24"/>
        </w:rPr>
        <w:lastRenderedPageBreak/>
        <w:br/>
        <w:t xml:space="preserve">Arriving at the address showed that the property was in full darkness, but it was evident that there was damage to both front windows and there was smashed glass scattered through the front of the garden. Due to the time of the call as it was early hours in the </w:t>
      </w:r>
      <w:r w:rsidR="00F85645" w:rsidRPr="00160E47">
        <w:rPr>
          <w:color w:val="auto"/>
          <w:sz w:val="24"/>
          <w:szCs w:val="24"/>
        </w:rPr>
        <w:t>morning,</w:t>
      </w:r>
      <w:r w:rsidRPr="00160E47">
        <w:rPr>
          <w:color w:val="auto"/>
          <w:sz w:val="24"/>
          <w:szCs w:val="24"/>
        </w:rPr>
        <w:t xml:space="preserve"> we were unable to see fully the extent of the damage but could hear a person inside the property. For our own protection as well as others I decided to activate my police body worn video to capture the incident, this would also show the damage which had been caused to the property. Using </w:t>
      </w:r>
      <w:r w:rsidR="003D7D1C" w:rsidRPr="00160E47">
        <w:rPr>
          <w:color w:val="auto"/>
          <w:sz w:val="24"/>
          <w:szCs w:val="24"/>
        </w:rPr>
        <w:t>S</w:t>
      </w:r>
      <w:r w:rsidRPr="00160E47">
        <w:rPr>
          <w:color w:val="auto"/>
          <w:sz w:val="24"/>
          <w:szCs w:val="24"/>
        </w:rPr>
        <w:t xml:space="preserve">ection 17 Police and criminal evidence act (PACE) 1984 we entered the property because our concern was the safety of the person inside that property. Entering the </w:t>
      </w:r>
      <w:r w:rsidR="00F85645" w:rsidRPr="00160E47">
        <w:rPr>
          <w:color w:val="auto"/>
          <w:sz w:val="24"/>
          <w:szCs w:val="24"/>
        </w:rPr>
        <w:t>property,</w:t>
      </w:r>
      <w:r w:rsidRPr="00160E47">
        <w:rPr>
          <w:color w:val="auto"/>
          <w:sz w:val="24"/>
          <w:szCs w:val="24"/>
        </w:rPr>
        <w:t xml:space="preserve"> we had to be aware of the potential risks which we could face on the other side of the door. We alerted the individual that it was the police and that we were entering the property. </w:t>
      </w:r>
      <w:r w:rsidR="00F85645" w:rsidRPr="00160E47">
        <w:rPr>
          <w:color w:val="auto"/>
          <w:sz w:val="24"/>
          <w:szCs w:val="24"/>
        </w:rPr>
        <w:br/>
      </w:r>
      <w:r w:rsidRPr="00160E47">
        <w:rPr>
          <w:color w:val="auto"/>
          <w:sz w:val="24"/>
          <w:szCs w:val="24"/>
        </w:rPr>
        <w:br/>
        <w:t xml:space="preserve">We were faced with a </w:t>
      </w:r>
      <w:r w:rsidR="00970DFE" w:rsidRPr="00160E47">
        <w:rPr>
          <w:color w:val="auto"/>
          <w:sz w:val="24"/>
          <w:szCs w:val="24"/>
        </w:rPr>
        <w:t>30-year-old</w:t>
      </w:r>
      <w:r w:rsidRPr="00160E47">
        <w:rPr>
          <w:color w:val="auto"/>
          <w:sz w:val="24"/>
          <w:szCs w:val="24"/>
        </w:rPr>
        <w:t xml:space="preserve"> male covered in blood who was clearly highly intoxicated. The male seemed to be very confused by our attendance and there was an obvious language barrier. He became very frustrated by our attendance started shouting at us to leave the address. We had to decide the best way to communicate with the male which we realised was to remain calm, ensuring that we spoke in a firm but calm manner. </w:t>
      </w:r>
      <w:r w:rsidR="00F85645" w:rsidRPr="00160E47">
        <w:rPr>
          <w:color w:val="auto"/>
          <w:sz w:val="24"/>
          <w:szCs w:val="24"/>
        </w:rPr>
        <w:br/>
      </w:r>
      <w:r w:rsidR="0059446F" w:rsidRPr="00160E47">
        <w:rPr>
          <w:color w:val="auto"/>
          <w:sz w:val="24"/>
          <w:szCs w:val="24"/>
        </w:rPr>
        <w:t xml:space="preserve">It is important that as police officers we are aware of how we come across and that we </w:t>
      </w:r>
      <w:proofErr w:type="gramStart"/>
      <w:r w:rsidR="0059446F" w:rsidRPr="00160E47">
        <w:rPr>
          <w:color w:val="auto"/>
          <w:sz w:val="24"/>
          <w:szCs w:val="24"/>
        </w:rPr>
        <w:t>are able to</w:t>
      </w:r>
      <w:proofErr w:type="gramEnd"/>
      <w:r w:rsidR="0059446F" w:rsidRPr="00160E47">
        <w:rPr>
          <w:color w:val="auto"/>
          <w:sz w:val="24"/>
          <w:szCs w:val="24"/>
        </w:rPr>
        <w:t xml:space="preserve"> use our own attitude and behaviour to influence others. The </w:t>
      </w:r>
      <w:proofErr w:type="spellStart"/>
      <w:r w:rsidR="0059446F" w:rsidRPr="00160E47">
        <w:rPr>
          <w:color w:val="auto"/>
          <w:sz w:val="24"/>
          <w:szCs w:val="24"/>
        </w:rPr>
        <w:t>Betari</w:t>
      </w:r>
      <w:proofErr w:type="spellEnd"/>
      <w:r w:rsidR="0059446F" w:rsidRPr="00160E47">
        <w:rPr>
          <w:color w:val="auto"/>
          <w:sz w:val="24"/>
          <w:szCs w:val="24"/>
        </w:rPr>
        <w:t xml:space="preserve"> Box model looks at how our own attitude and behaviour affects others and that how someone </w:t>
      </w:r>
      <w:r w:rsidR="00F85645" w:rsidRPr="00160E47">
        <w:rPr>
          <w:color w:val="auto"/>
          <w:sz w:val="24"/>
          <w:szCs w:val="24"/>
        </w:rPr>
        <w:t>else’s</w:t>
      </w:r>
      <w:r w:rsidR="0059446F" w:rsidRPr="00160E47">
        <w:rPr>
          <w:color w:val="auto"/>
          <w:sz w:val="24"/>
          <w:szCs w:val="24"/>
        </w:rPr>
        <w:t xml:space="preserve"> behaviour and attitude can affect us. The model suggests that we can positively affect how someone behaves towards us through developing a positive response to them. This suggests that police officers can influence the way people behave by ensuring that we have a positive attitude and behaviour. For example, within this situation if myself and my colleague were to enter the property with a negative behaviour and spoke to the male with a lot of negative </w:t>
      </w:r>
      <w:proofErr w:type="gramStart"/>
      <w:r w:rsidR="0059446F" w:rsidRPr="00160E47">
        <w:rPr>
          <w:color w:val="auto"/>
          <w:sz w:val="24"/>
          <w:szCs w:val="24"/>
        </w:rPr>
        <w:t>attitude</w:t>
      </w:r>
      <w:proofErr w:type="gramEnd"/>
      <w:r w:rsidR="0059446F" w:rsidRPr="00160E47">
        <w:rPr>
          <w:color w:val="auto"/>
          <w:sz w:val="24"/>
          <w:szCs w:val="24"/>
        </w:rPr>
        <w:t xml:space="preserve"> this could make the male more aggressive and escalate the situation. Through effective communication and a </w:t>
      </w:r>
      <w:proofErr w:type="spellStart"/>
      <w:r w:rsidR="0059446F" w:rsidRPr="00160E47">
        <w:rPr>
          <w:color w:val="auto"/>
          <w:sz w:val="24"/>
          <w:szCs w:val="24"/>
        </w:rPr>
        <w:t xml:space="preserve">self </w:t>
      </w:r>
      <w:proofErr w:type="gramStart"/>
      <w:r w:rsidR="0059446F" w:rsidRPr="00160E47">
        <w:rPr>
          <w:color w:val="auto"/>
          <w:sz w:val="24"/>
          <w:szCs w:val="24"/>
        </w:rPr>
        <w:t>awareness</w:t>
      </w:r>
      <w:proofErr w:type="spellEnd"/>
      <w:proofErr w:type="gramEnd"/>
      <w:r w:rsidR="0059446F" w:rsidRPr="00160E47">
        <w:rPr>
          <w:color w:val="auto"/>
          <w:sz w:val="24"/>
          <w:szCs w:val="24"/>
        </w:rPr>
        <w:t xml:space="preserve"> we were able to deescalate the situation and reassure the male (</w:t>
      </w:r>
      <w:proofErr w:type="spellStart"/>
      <w:r w:rsidR="0059446F" w:rsidRPr="00160E47">
        <w:rPr>
          <w:color w:val="auto"/>
          <w:sz w:val="24"/>
          <w:szCs w:val="24"/>
        </w:rPr>
        <w:t>Revolutionlearning</w:t>
      </w:r>
      <w:proofErr w:type="spellEnd"/>
      <w:r w:rsidR="0059446F" w:rsidRPr="00160E47">
        <w:rPr>
          <w:color w:val="auto"/>
          <w:sz w:val="24"/>
          <w:szCs w:val="24"/>
        </w:rPr>
        <w:t>, 2020).</w:t>
      </w:r>
      <w:r w:rsidR="0059446F" w:rsidRPr="00160E47">
        <w:rPr>
          <w:color w:val="auto"/>
          <w:sz w:val="24"/>
          <w:szCs w:val="24"/>
        </w:rPr>
        <w:br/>
      </w:r>
      <w:r w:rsidR="0059446F" w:rsidRPr="00160E47">
        <w:rPr>
          <w:color w:val="auto"/>
          <w:sz w:val="24"/>
          <w:szCs w:val="24"/>
        </w:rPr>
        <w:br/>
      </w:r>
      <w:r w:rsidRPr="00160E47">
        <w:rPr>
          <w:color w:val="auto"/>
          <w:sz w:val="24"/>
          <w:szCs w:val="24"/>
        </w:rPr>
        <w:t>My colleague and I reassured the male that we were the police and that we had attended for his own safety. The male seemed to be very emotional and explained that he was struggling with his mental health. Through using tactical communicate we were able to deescalate the situation and we did not need to use any force on the male.</w:t>
      </w:r>
      <w:r w:rsidR="00970DFE" w:rsidRPr="00160E47">
        <w:rPr>
          <w:color w:val="auto"/>
          <w:sz w:val="24"/>
          <w:szCs w:val="24"/>
        </w:rPr>
        <w:t xml:space="preserve"> Within scenarios such as these it is important as police officers to have a high situational awareness which enables the ability to perceive potential threats. Situational awareness can assist officers in making dynamic risk assessments on how to take control of a situation. This is also embedded within the National Decision Model (NDM) as officers are constantly assessing the situation, potential </w:t>
      </w:r>
      <w:proofErr w:type="gramStart"/>
      <w:r w:rsidR="00970DFE" w:rsidRPr="00160E47">
        <w:rPr>
          <w:color w:val="auto"/>
          <w:sz w:val="24"/>
          <w:szCs w:val="24"/>
        </w:rPr>
        <w:t>threats</w:t>
      </w:r>
      <w:proofErr w:type="gramEnd"/>
      <w:r w:rsidR="00970DFE" w:rsidRPr="00160E47">
        <w:rPr>
          <w:color w:val="auto"/>
          <w:sz w:val="24"/>
          <w:szCs w:val="24"/>
        </w:rPr>
        <w:t xml:space="preserve"> and possible strategies.</w:t>
      </w:r>
      <w:r w:rsidR="00970DFE" w:rsidRPr="00160E47">
        <w:rPr>
          <w:color w:val="auto"/>
          <w:sz w:val="24"/>
          <w:szCs w:val="24"/>
        </w:rPr>
        <w:br/>
      </w:r>
      <w:r w:rsidR="00970DFE" w:rsidRPr="00160E47">
        <w:rPr>
          <w:color w:val="auto"/>
          <w:sz w:val="24"/>
          <w:szCs w:val="24"/>
        </w:rPr>
        <w:br/>
      </w:r>
      <w:r w:rsidRPr="00160E47">
        <w:rPr>
          <w:color w:val="auto"/>
          <w:sz w:val="24"/>
          <w:szCs w:val="24"/>
        </w:rPr>
        <w:t xml:space="preserve">Due to the damage in the property it was vital to ensure that there were no further parties in the address as their safety would have been a concern. I searched the address whilst my colleague stayed with the male, </w:t>
      </w:r>
      <w:r w:rsidR="003D7D1C" w:rsidRPr="00160E47">
        <w:rPr>
          <w:color w:val="auto"/>
          <w:sz w:val="24"/>
          <w:szCs w:val="24"/>
        </w:rPr>
        <w:t>whilst doing so I did become concerned as there were photos of the male with his children on the wall. U</w:t>
      </w:r>
      <w:r w:rsidRPr="00160E47">
        <w:rPr>
          <w:color w:val="auto"/>
          <w:sz w:val="24"/>
          <w:szCs w:val="24"/>
        </w:rPr>
        <w:t>sing a thorough search through each room of the property I was able to identify that there were no further</w:t>
      </w:r>
      <w:r w:rsidR="00F85645" w:rsidRPr="00160E47">
        <w:rPr>
          <w:color w:val="auto"/>
          <w:sz w:val="24"/>
          <w:szCs w:val="24"/>
        </w:rPr>
        <w:t xml:space="preserve"> </w:t>
      </w:r>
      <w:r w:rsidRPr="00160E47">
        <w:rPr>
          <w:color w:val="auto"/>
          <w:sz w:val="24"/>
          <w:szCs w:val="24"/>
        </w:rPr>
        <w:t xml:space="preserve">individuals at the </w:t>
      </w:r>
      <w:proofErr w:type="gramStart"/>
      <w:r w:rsidRPr="00160E47">
        <w:rPr>
          <w:color w:val="auto"/>
          <w:sz w:val="24"/>
          <w:szCs w:val="24"/>
        </w:rPr>
        <w:t>address</w:t>
      </w:r>
      <w:proofErr w:type="gramEnd"/>
      <w:r w:rsidR="003D7D1C" w:rsidRPr="00160E47">
        <w:rPr>
          <w:color w:val="auto"/>
          <w:sz w:val="24"/>
          <w:szCs w:val="24"/>
        </w:rPr>
        <w:t xml:space="preserve"> and this was confirmed by the male.</w:t>
      </w:r>
      <w:r w:rsidRPr="00160E47">
        <w:rPr>
          <w:color w:val="auto"/>
          <w:sz w:val="24"/>
          <w:szCs w:val="24"/>
        </w:rPr>
        <w:br/>
        <w:t xml:space="preserve">On returning back to the male it was clear that he was emotionally distressed and had also sustained an injury to his hand. The male was able to explain that he had cut his hand from smashing the glass in the window. I was able to provide basic first aid to the male to ensure that the cut did not continue to bleed. I felt as though this actually broke down some barriers </w:t>
      </w:r>
      <w:r w:rsidRPr="00160E47">
        <w:rPr>
          <w:color w:val="auto"/>
          <w:sz w:val="24"/>
          <w:szCs w:val="24"/>
        </w:rPr>
        <w:lastRenderedPageBreak/>
        <w:t xml:space="preserve">with the individual, he seemed to feel more comfortable with myself and my colleague and understood that we were there to protect </w:t>
      </w:r>
      <w:proofErr w:type="gramStart"/>
      <w:r w:rsidRPr="00160E47">
        <w:rPr>
          <w:color w:val="auto"/>
          <w:sz w:val="24"/>
          <w:szCs w:val="24"/>
        </w:rPr>
        <w:t>him</w:t>
      </w:r>
      <w:proofErr w:type="gramEnd"/>
      <w:r w:rsidRPr="00160E47">
        <w:rPr>
          <w:color w:val="auto"/>
          <w:sz w:val="24"/>
          <w:szCs w:val="24"/>
        </w:rPr>
        <w:t xml:space="preserve"> and we were concerned with his welfare and safety. Myself and my colleague updated the control room of our attendance and what had occurred. This was </w:t>
      </w:r>
      <w:proofErr w:type="gramStart"/>
      <w:r w:rsidRPr="00160E47">
        <w:rPr>
          <w:color w:val="auto"/>
          <w:sz w:val="24"/>
          <w:szCs w:val="24"/>
        </w:rPr>
        <w:t>in order to</w:t>
      </w:r>
      <w:proofErr w:type="gramEnd"/>
      <w:r w:rsidRPr="00160E47">
        <w:rPr>
          <w:color w:val="auto"/>
          <w:sz w:val="24"/>
          <w:szCs w:val="24"/>
        </w:rPr>
        <w:t xml:space="preserve"> make them aware of our safety and that we did not need further officers to attend for support.</w:t>
      </w:r>
      <w:r w:rsidRPr="00160E47">
        <w:rPr>
          <w:color w:val="auto"/>
          <w:sz w:val="24"/>
          <w:szCs w:val="24"/>
        </w:rPr>
        <w:br/>
        <w:t>The male was able to identify himself through showing us his driving licence which I was able to provide to the control room by using my personal radio and going over the airwaves. Through providing these details the control room was able to find a previous incident which involved the male. This incident occurred at a different address one year ago whereby the male had informed officers that he was suicidal.</w:t>
      </w:r>
      <w:r w:rsidR="008C27AF" w:rsidRPr="00160E47">
        <w:rPr>
          <w:color w:val="auto"/>
          <w:sz w:val="24"/>
          <w:szCs w:val="24"/>
        </w:rPr>
        <w:br/>
      </w:r>
      <w:r w:rsidR="008C27AF" w:rsidRPr="00160E47">
        <w:rPr>
          <w:color w:val="auto"/>
          <w:sz w:val="24"/>
          <w:szCs w:val="24"/>
        </w:rPr>
        <w:br/>
        <w:t xml:space="preserve">Using specific problem-solving models such as the OSARA model in this case, I was able to identify the issues that we had faced and the conditions which had contributed to this. The OSARA model refers to the objective, scanning, analysis, </w:t>
      </w:r>
      <w:proofErr w:type="gramStart"/>
      <w:r w:rsidR="008C27AF" w:rsidRPr="00160E47">
        <w:rPr>
          <w:color w:val="auto"/>
          <w:sz w:val="24"/>
          <w:szCs w:val="24"/>
        </w:rPr>
        <w:t>response</w:t>
      </w:r>
      <w:proofErr w:type="gramEnd"/>
      <w:r w:rsidR="008C27AF" w:rsidRPr="00160E47">
        <w:rPr>
          <w:color w:val="auto"/>
          <w:sz w:val="24"/>
          <w:szCs w:val="24"/>
        </w:rPr>
        <w:t xml:space="preserve"> and the assessment. It allows us as police officers to identify problems and to analyse these problems for responses to then be developed and implemented (</w:t>
      </w:r>
      <w:proofErr w:type="spellStart"/>
      <w:r w:rsidR="008C27AF" w:rsidRPr="00160E47">
        <w:rPr>
          <w:color w:val="auto"/>
          <w:sz w:val="24"/>
          <w:szCs w:val="24"/>
        </w:rPr>
        <w:t>ProblemSolvingandDemandReduction</w:t>
      </w:r>
      <w:proofErr w:type="spellEnd"/>
      <w:r w:rsidR="008C27AF" w:rsidRPr="00160E47">
        <w:rPr>
          <w:color w:val="auto"/>
          <w:sz w:val="24"/>
          <w:szCs w:val="24"/>
        </w:rPr>
        <w:t>, 2019).</w:t>
      </w:r>
      <w:r w:rsidR="00F85645" w:rsidRPr="00160E47">
        <w:rPr>
          <w:color w:val="auto"/>
          <w:sz w:val="24"/>
          <w:szCs w:val="24"/>
        </w:rPr>
        <w:br/>
      </w:r>
      <w:r w:rsidR="008C27AF" w:rsidRPr="00160E47">
        <w:rPr>
          <w:color w:val="auto"/>
          <w:sz w:val="24"/>
          <w:szCs w:val="24"/>
        </w:rPr>
        <w:t>Identifying and analysing this situation showed that the male was clearly facing a lot of mental health issues and currently had no support services in place.</w:t>
      </w:r>
      <w:r w:rsidR="00970DFE" w:rsidRPr="00160E47">
        <w:rPr>
          <w:color w:val="auto"/>
          <w:sz w:val="24"/>
          <w:szCs w:val="24"/>
        </w:rPr>
        <w:t xml:space="preserve"> The language barrier between the male and us officers was also an issue </w:t>
      </w:r>
      <w:proofErr w:type="gramStart"/>
      <w:r w:rsidR="00970DFE" w:rsidRPr="00160E47">
        <w:rPr>
          <w:color w:val="auto"/>
          <w:sz w:val="24"/>
          <w:szCs w:val="24"/>
        </w:rPr>
        <w:t>initially</w:t>
      </w:r>
      <w:proofErr w:type="gramEnd"/>
      <w:r w:rsidR="00970DFE" w:rsidRPr="00160E47">
        <w:rPr>
          <w:color w:val="auto"/>
          <w:sz w:val="24"/>
          <w:szCs w:val="24"/>
        </w:rPr>
        <w:t xml:space="preserve"> but we were able resolve this by the best of our abilities through effective communication and adapting our communication techniques. During situations such as these it is vital to be aware of non-verbal communication that we portray and how this can influence the situation. Ensuring that myself and my colleague had a calm stance and were able to give the male plenty of eye contact showed that we were showing him reassurance and patience.</w:t>
      </w:r>
      <w:r w:rsidR="008C3725" w:rsidRPr="00160E47">
        <w:rPr>
          <w:color w:val="auto"/>
          <w:sz w:val="24"/>
          <w:szCs w:val="24"/>
        </w:rPr>
        <w:br/>
      </w:r>
      <w:r w:rsidR="008B497C" w:rsidRPr="00160E47">
        <w:rPr>
          <w:color w:val="auto"/>
          <w:sz w:val="24"/>
          <w:szCs w:val="24"/>
        </w:rPr>
        <w:t xml:space="preserve">I had to also consider the cultural and language differences as I took a holistic approach </w:t>
      </w:r>
      <w:proofErr w:type="gramStart"/>
      <w:r w:rsidR="008B497C" w:rsidRPr="00160E47">
        <w:rPr>
          <w:color w:val="auto"/>
          <w:sz w:val="24"/>
          <w:szCs w:val="24"/>
        </w:rPr>
        <w:t>in regards to</w:t>
      </w:r>
      <w:proofErr w:type="gramEnd"/>
      <w:r w:rsidR="008B497C" w:rsidRPr="00160E47">
        <w:rPr>
          <w:color w:val="auto"/>
          <w:sz w:val="24"/>
          <w:szCs w:val="24"/>
        </w:rPr>
        <w:t xml:space="preserve"> how I portrayed myself to the male such as my grammar and the complexity of what I was saying. It has been suggested that considering all potential communication avenues are vastly important especially when dealing with certain members of the community who do not have a high level of communication and understanding of the English language (</w:t>
      </w:r>
      <w:proofErr w:type="spellStart"/>
      <w:r w:rsidR="008B497C" w:rsidRPr="00160E47">
        <w:rPr>
          <w:color w:val="auto"/>
          <w:sz w:val="24"/>
          <w:szCs w:val="24"/>
        </w:rPr>
        <w:t>Chakraborti</w:t>
      </w:r>
      <w:proofErr w:type="spellEnd"/>
      <w:r w:rsidR="008B497C" w:rsidRPr="00160E47">
        <w:rPr>
          <w:color w:val="auto"/>
          <w:sz w:val="24"/>
          <w:szCs w:val="24"/>
        </w:rPr>
        <w:t>, 2017)</w:t>
      </w:r>
      <w:r w:rsidR="008C3725" w:rsidRPr="00160E47">
        <w:rPr>
          <w:color w:val="auto"/>
          <w:sz w:val="24"/>
          <w:szCs w:val="24"/>
        </w:rPr>
        <w:t>. Another consideration within this scenario was that different cultures have different opinions on mental health and how this should be dealt with. Often certain cultures will deny that mental health is a factor, which leads to refusal of support. Within this scenario it was evident that once the male had been seen in the crisis mental health team, that he had been suffering with his mental health for a long period which had then resulted in alcohol abuse. The male did explain that his family had left him whilst he had been suffering with his mental health and this had spiralled out of control.</w:t>
      </w:r>
      <w:r w:rsidR="008B497C" w:rsidRPr="00160E47">
        <w:rPr>
          <w:color w:val="auto"/>
          <w:sz w:val="24"/>
          <w:szCs w:val="24"/>
        </w:rPr>
        <w:br/>
      </w:r>
      <w:r w:rsidR="008C27AF" w:rsidRPr="00160E47">
        <w:rPr>
          <w:color w:val="auto"/>
          <w:sz w:val="24"/>
          <w:szCs w:val="24"/>
        </w:rPr>
        <w:br/>
      </w:r>
      <w:r w:rsidRPr="00160E47">
        <w:rPr>
          <w:color w:val="auto"/>
          <w:sz w:val="24"/>
          <w:szCs w:val="24"/>
        </w:rPr>
        <w:br/>
        <w:t xml:space="preserve">Myself and my colleague decided that the best possible option in this scenario was to assist the male to hospital where he could firstly be medically treated for his injury as that was the priority and secondly to be assessed by the crisis team for his mental health issues. </w:t>
      </w:r>
      <w:proofErr w:type="gramStart"/>
      <w:r w:rsidRPr="00160E47">
        <w:rPr>
          <w:color w:val="auto"/>
          <w:sz w:val="24"/>
          <w:szCs w:val="24"/>
        </w:rPr>
        <w:t>In order for</w:t>
      </w:r>
      <w:proofErr w:type="gramEnd"/>
      <w:r w:rsidRPr="00160E47">
        <w:rPr>
          <w:color w:val="auto"/>
          <w:sz w:val="24"/>
          <w:szCs w:val="24"/>
        </w:rPr>
        <w:t xml:space="preserve"> this not to reoccur it was vital that the male received the correct support for his needs. The crisis team were able to identify that he was struggling with his mental health and could be assisted by medication as well as through a referral to the counselling services. Another issue that the male seemed to be experiencing was that he was socially withdrawn and did not seem to have much support such as family or friends within the area. We were able to inform the male of a service which was dedicated to involving minority groups to the community and was set up as a support scheme to engage individuals who were hard to reach. </w:t>
      </w:r>
      <w:r w:rsidRPr="00160E47">
        <w:rPr>
          <w:color w:val="auto"/>
          <w:sz w:val="24"/>
          <w:szCs w:val="24"/>
        </w:rPr>
        <w:br/>
      </w:r>
      <w:r w:rsidR="00187DB0" w:rsidRPr="00160E47">
        <w:rPr>
          <w:color w:val="auto"/>
          <w:sz w:val="24"/>
          <w:szCs w:val="24"/>
        </w:rPr>
        <w:lastRenderedPageBreak/>
        <w:br/>
      </w:r>
      <w:r w:rsidR="007F4F48" w:rsidRPr="00160E47">
        <w:rPr>
          <w:color w:val="auto"/>
          <w:sz w:val="24"/>
          <w:szCs w:val="24"/>
        </w:rPr>
        <w:t>Following</w:t>
      </w:r>
      <w:r w:rsidRPr="00160E47">
        <w:rPr>
          <w:color w:val="auto"/>
          <w:sz w:val="24"/>
          <w:szCs w:val="24"/>
        </w:rPr>
        <w:t xml:space="preserve"> to our attendance I was able to update the incident and explain what had happened and why we had made the decision to take the male to the hospital. I also decided that it was vital that I submitted a Public Protection Notice (PPN) which could also refer the male to further support services for any additional needs</w:t>
      </w:r>
      <w:r w:rsidR="007F4F48" w:rsidRPr="00160E47">
        <w:rPr>
          <w:color w:val="auto"/>
          <w:sz w:val="24"/>
          <w:szCs w:val="24"/>
        </w:rPr>
        <w:t xml:space="preserve"> as well as liaising with the crisis team</w:t>
      </w:r>
      <w:r w:rsidRPr="00160E47">
        <w:rPr>
          <w:color w:val="auto"/>
          <w:sz w:val="24"/>
          <w:szCs w:val="24"/>
        </w:rPr>
        <w:t xml:space="preserve">. </w:t>
      </w:r>
      <w:r w:rsidR="007F4F48" w:rsidRPr="00160E47">
        <w:rPr>
          <w:color w:val="auto"/>
          <w:sz w:val="24"/>
          <w:szCs w:val="24"/>
        </w:rPr>
        <w:t>A multi-agency approach was vital within this scenario, as the male was clearly at crisis point with his mental health. It has been suggested that a multi-agency approach whereby resolving the underlying problem Is the aim, is the most effective way of policing. This can be seen as a preventive method rather than just reacting to crime. Ensuring that the source of the issue is identified can be seen to prevent a repeat of the problem (Blackburn et al., 2019).</w:t>
      </w:r>
      <w:r w:rsidR="007F4F48" w:rsidRPr="00160E47">
        <w:rPr>
          <w:color w:val="auto"/>
          <w:sz w:val="24"/>
          <w:szCs w:val="24"/>
        </w:rPr>
        <w:br/>
      </w:r>
      <w:r w:rsidRPr="00160E47">
        <w:rPr>
          <w:color w:val="auto"/>
          <w:sz w:val="24"/>
          <w:szCs w:val="24"/>
        </w:rPr>
        <w:t xml:space="preserve">As well as this I updated the Neighbourhood Policing Team (NPT) for their awareness of the situation just in case any further issues arouse. This highlights the importance of multi-agency work </w:t>
      </w:r>
      <w:proofErr w:type="gramStart"/>
      <w:r w:rsidRPr="00160E47">
        <w:rPr>
          <w:color w:val="auto"/>
          <w:sz w:val="24"/>
          <w:szCs w:val="24"/>
        </w:rPr>
        <w:t>in order to</w:t>
      </w:r>
      <w:proofErr w:type="gramEnd"/>
      <w:r w:rsidRPr="00160E47">
        <w:rPr>
          <w:color w:val="auto"/>
          <w:sz w:val="24"/>
          <w:szCs w:val="24"/>
        </w:rPr>
        <w:t xml:space="preserve"> meet multiple of needs for individuals as well as a holistic approach. For example, ensuring that further support is provided such as a service for minority ethnic groups can have a major impact on not just the individual but also the community. This will allow all individuals who are part of the community to feel involved and to feel as though they want to protect the area. Which can also affect how crime is reported and how we as South Wales Police are able to communicate and support our community.</w:t>
      </w:r>
      <w:r w:rsidR="00553554" w:rsidRPr="00160E47">
        <w:rPr>
          <w:color w:val="auto"/>
          <w:sz w:val="24"/>
          <w:szCs w:val="24"/>
        </w:rPr>
        <w:br/>
      </w:r>
      <w:r w:rsidR="00553554" w:rsidRPr="00160E47">
        <w:rPr>
          <w:color w:val="auto"/>
          <w:sz w:val="24"/>
          <w:szCs w:val="24"/>
        </w:rPr>
        <w:br/>
      </w:r>
      <w:r w:rsidR="00553554" w:rsidRPr="00160E47">
        <w:rPr>
          <w:b/>
          <w:bCs/>
          <w:color w:val="auto"/>
          <w:sz w:val="24"/>
          <w:szCs w:val="24"/>
        </w:rPr>
        <w:t>Word count - 1989</w:t>
      </w:r>
      <w:r w:rsidR="008C27AF" w:rsidRPr="00160E47">
        <w:rPr>
          <w:color w:val="auto"/>
          <w:sz w:val="24"/>
          <w:szCs w:val="24"/>
        </w:rPr>
        <w:br/>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02FBB47" w:rsidR="00112751" w:rsidRPr="00160E47" w:rsidRDefault="00522B06" w:rsidP="00E6298B">
      <w:pPr>
        <w:ind w:right="107"/>
        <w:jc w:val="both"/>
        <w:rPr>
          <w:b/>
          <w:bCs/>
          <w:color w:val="auto"/>
          <w:sz w:val="24"/>
          <w:szCs w:val="24"/>
        </w:rPr>
      </w:pPr>
      <w:r w:rsidRPr="00160E47">
        <w:rPr>
          <w:color w:val="auto"/>
          <w:sz w:val="24"/>
          <w:szCs w:val="24"/>
        </w:rPr>
        <w:t xml:space="preserve">South Wales Police have set out rights for victims under the victim’s code which aim to support victims of crimes. The code also offers additional support for victims who are highlighted as vulnerable, targeted or victims who have been involved in the most serious crime (College of Policing, 2021). The code ensures that when a victim reports a crime that they are offered support as well as undergoing an assessment to see whether additional support is required. This allows South Wales Police to ensure that victims are fully supported and that they are at the forefront of policing. </w:t>
      </w:r>
      <w:r w:rsidRPr="00160E47">
        <w:rPr>
          <w:color w:val="auto"/>
          <w:sz w:val="24"/>
          <w:szCs w:val="24"/>
        </w:rPr>
        <w:br/>
        <w:t xml:space="preserve">The code of practice describes a victim to be an individual who has experienced harm, including physical, </w:t>
      </w:r>
      <w:proofErr w:type="gramStart"/>
      <w:r w:rsidRPr="00160E47">
        <w:rPr>
          <w:color w:val="auto"/>
          <w:sz w:val="24"/>
          <w:szCs w:val="24"/>
        </w:rPr>
        <w:t>mental</w:t>
      </w:r>
      <w:proofErr w:type="gramEnd"/>
      <w:r w:rsidRPr="00160E47">
        <w:rPr>
          <w:color w:val="auto"/>
          <w:sz w:val="24"/>
          <w:szCs w:val="24"/>
        </w:rPr>
        <w:t xml:space="preserve"> or emotional harm which was the result of an offence. Whereas a witness can be described as ‘one who sees, knows or vouches for something’ (College of policing, 2020).</w:t>
      </w:r>
      <w:r w:rsidRPr="00160E47">
        <w:rPr>
          <w:color w:val="auto"/>
          <w:sz w:val="24"/>
          <w:szCs w:val="24"/>
        </w:rPr>
        <w:br/>
        <w:t xml:space="preserve">One incident that I attended working alongside my tutor was a domestic violence grade one response call which meant that we had to respond and attend immediately. The report was from a female who had reported that her mother had punched her to the face and was still at the address. The female also explained to the call handler that she was pregnant, which was passed on to us officers as it was a concern for her wellbeing.  </w:t>
      </w:r>
      <w:r w:rsidRPr="00160E47">
        <w:rPr>
          <w:color w:val="auto"/>
          <w:sz w:val="24"/>
          <w:szCs w:val="24"/>
        </w:rPr>
        <w:br/>
      </w:r>
      <w:r w:rsidRPr="00160E47">
        <w:rPr>
          <w:color w:val="auto"/>
          <w:sz w:val="24"/>
          <w:szCs w:val="24"/>
        </w:rPr>
        <w:br/>
        <w:t xml:space="preserve">Domestic violence is any abusive behaviour which occurs between family members, intimate </w:t>
      </w:r>
      <w:proofErr w:type="gramStart"/>
      <w:r w:rsidRPr="00160E47">
        <w:rPr>
          <w:color w:val="auto"/>
          <w:sz w:val="24"/>
          <w:szCs w:val="24"/>
        </w:rPr>
        <w:t>relations</w:t>
      </w:r>
      <w:proofErr w:type="gramEnd"/>
      <w:r w:rsidRPr="00160E47">
        <w:rPr>
          <w:color w:val="auto"/>
          <w:sz w:val="24"/>
          <w:szCs w:val="24"/>
        </w:rPr>
        <w:t xml:space="preserve"> and former couples in order to gain control or power over the other. There are two categories of domestic violence which consists of “Intimate Partner Violence” that is explained to be current and former couples and also “Non-Intimate Partner Violence” which involves individuals who are not </w:t>
      </w:r>
      <w:proofErr w:type="gramStart"/>
      <w:r w:rsidRPr="00160E47">
        <w:rPr>
          <w:color w:val="auto"/>
          <w:sz w:val="24"/>
          <w:szCs w:val="24"/>
        </w:rPr>
        <w:t>intimate</w:t>
      </w:r>
      <w:proofErr w:type="gramEnd"/>
      <w:r w:rsidRPr="00160E47">
        <w:rPr>
          <w:color w:val="auto"/>
          <w:sz w:val="24"/>
          <w:szCs w:val="24"/>
        </w:rPr>
        <w:t xml:space="preserve"> but they have a familial relationship such as this particular incident whereby the parties involved are the mother and daughter (Domestic Violence, Resource Manual for Healthcare Professionals, 2011).</w:t>
      </w:r>
      <w:r w:rsidR="00C86804" w:rsidRPr="00160E47">
        <w:rPr>
          <w:color w:val="auto"/>
          <w:sz w:val="24"/>
          <w:szCs w:val="24"/>
        </w:rPr>
        <w:t xml:space="preserve"> Ensuring that domestic </w:t>
      </w:r>
      <w:r w:rsidR="00C86804" w:rsidRPr="00160E47">
        <w:rPr>
          <w:color w:val="auto"/>
          <w:sz w:val="24"/>
          <w:szCs w:val="24"/>
        </w:rPr>
        <w:lastRenderedPageBreak/>
        <w:t xml:space="preserve">violence victims are supported in all cases is vital. </w:t>
      </w:r>
      <w:proofErr w:type="gramStart"/>
      <w:r w:rsidR="00C86804" w:rsidRPr="00160E47">
        <w:rPr>
          <w:color w:val="auto"/>
          <w:sz w:val="24"/>
          <w:szCs w:val="24"/>
        </w:rPr>
        <w:t>In order to</w:t>
      </w:r>
      <w:proofErr w:type="gramEnd"/>
      <w:r w:rsidR="00C86804" w:rsidRPr="00160E47">
        <w:rPr>
          <w:color w:val="auto"/>
          <w:sz w:val="24"/>
          <w:szCs w:val="24"/>
        </w:rPr>
        <w:t xml:space="preserve"> break the cycle of domestic abuse there needs to be a holistic support method as well as ensuring that a dynamic risk assessment is conducted. Risk assessments look at the potential risk for the victims and how perpetrators are involved. </w:t>
      </w:r>
      <w:r w:rsidR="00C86804" w:rsidRPr="00160E47">
        <w:rPr>
          <w:color w:val="auto"/>
          <w:sz w:val="24"/>
          <w:szCs w:val="24"/>
        </w:rPr>
        <w:br/>
        <w:t xml:space="preserve">The Crime and Security Act (2010) allow the police to issue Domestic Violence Protection Notices (DVPN) which then can be applied through the court for a Domestic Violence Protection Order (DVPO). Both the DVPN and DVPOs have been set in place to reduce domestic abuse and to support the victims. The order allows conditions to be set to prevent the perpetrator having contact with the victim which can be set for a maximum of 28 days. </w:t>
      </w:r>
      <w:r w:rsidR="00755E20" w:rsidRPr="00160E47">
        <w:rPr>
          <w:color w:val="auto"/>
          <w:sz w:val="24"/>
          <w:szCs w:val="24"/>
        </w:rPr>
        <w:t xml:space="preserve">This is </w:t>
      </w:r>
      <w:proofErr w:type="gramStart"/>
      <w:r w:rsidR="00755E20" w:rsidRPr="00160E47">
        <w:rPr>
          <w:color w:val="auto"/>
          <w:sz w:val="24"/>
          <w:szCs w:val="24"/>
        </w:rPr>
        <w:t>similar to</w:t>
      </w:r>
      <w:proofErr w:type="gramEnd"/>
      <w:r w:rsidR="00755E20" w:rsidRPr="00160E47">
        <w:rPr>
          <w:color w:val="auto"/>
          <w:sz w:val="24"/>
          <w:szCs w:val="24"/>
        </w:rPr>
        <w:t xml:space="preserve"> bail conditions, and it is a criminal offence if there is a breach of the order which can result the subject having a prison sentence (</w:t>
      </w:r>
      <w:proofErr w:type="spellStart"/>
      <w:r w:rsidR="00755E20" w:rsidRPr="00160E47">
        <w:rPr>
          <w:color w:val="auto"/>
          <w:sz w:val="24"/>
          <w:szCs w:val="24"/>
        </w:rPr>
        <w:t>Allingtonhugheslaw</w:t>
      </w:r>
      <w:proofErr w:type="spellEnd"/>
      <w:r w:rsidR="00755E20" w:rsidRPr="00160E47">
        <w:rPr>
          <w:color w:val="auto"/>
          <w:sz w:val="24"/>
          <w:szCs w:val="24"/>
        </w:rPr>
        <w:t>, 2022).</w:t>
      </w:r>
      <w:r w:rsidRPr="00160E47">
        <w:rPr>
          <w:color w:val="auto"/>
          <w:sz w:val="24"/>
          <w:szCs w:val="24"/>
        </w:rPr>
        <w:br/>
      </w:r>
      <w:r w:rsidRPr="00160E47">
        <w:rPr>
          <w:color w:val="auto"/>
          <w:sz w:val="24"/>
          <w:szCs w:val="24"/>
        </w:rPr>
        <w:br/>
        <w:t xml:space="preserve">Myself and my colleague attended the address with urgency, where we could initially hear a disturbance ongoing inside the property. Using our powers under Section 17 of Pace (1984) we were able to enter the property, as we had a concern for the reporter’s safety and wellbeing. We were met by the reporter who was the daughter of the subject sat downstairs in the living room of the property, who was evidently emotionally distressed. She explained that her mother was upstairs of the address with her current partner. Due to the nature of this </w:t>
      </w:r>
      <w:r w:rsidR="00C86804" w:rsidRPr="00160E47">
        <w:rPr>
          <w:color w:val="auto"/>
          <w:sz w:val="24"/>
          <w:szCs w:val="24"/>
        </w:rPr>
        <w:t>incident,</w:t>
      </w:r>
      <w:r w:rsidRPr="00160E47">
        <w:rPr>
          <w:color w:val="auto"/>
          <w:sz w:val="24"/>
          <w:szCs w:val="24"/>
        </w:rPr>
        <w:t xml:space="preserve"> I understood the important to ensure that both parties were separated</w:t>
      </w:r>
      <w:r w:rsidR="00C86804" w:rsidRPr="00160E47">
        <w:rPr>
          <w:color w:val="auto"/>
          <w:sz w:val="24"/>
          <w:szCs w:val="24"/>
        </w:rPr>
        <w:t xml:space="preserve"> to be spoken to</w:t>
      </w:r>
      <w:r w:rsidRPr="00160E47">
        <w:rPr>
          <w:color w:val="auto"/>
          <w:sz w:val="24"/>
          <w:szCs w:val="24"/>
        </w:rPr>
        <w:t xml:space="preserve"> and to ensure that the safety of everyone at the address was prioritised. I decided to speak to the victim whilst my colleague spoke to the subject, whilst ensuring that I was aware of my own safety as well as my colleagues.</w:t>
      </w:r>
      <w:r w:rsidR="0084463C" w:rsidRPr="00160E47">
        <w:rPr>
          <w:color w:val="auto"/>
          <w:sz w:val="24"/>
          <w:szCs w:val="24"/>
        </w:rPr>
        <w:br/>
      </w:r>
      <w:r w:rsidRPr="00160E47">
        <w:rPr>
          <w:color w:val="auto"/>
          <w:sz w:val="24"/>
          <w:szCs w:val="24"/>
        </w:rPr>
        <w:t xml:space="preserve"> </w:t>
      </w:r>
      <w:r w:rsidRPr="00160E47">
        <w:rPr>
          <w:color w:val="auto"/>
          <w:sz w:val="24"/>
          <w:szCs w:val="24"/>
        </w:rPr>
        <w:br/>
        <w:t xml:space="preserve">Building a rapport with the victim is vital in all scenarios but even more so in domestic incidents. It has been suggested that building a rapport can benefit an investigation through increasing the accuracy of the given report from the victim. Rapport building can be described as a positive relationship which focuses on communication and trust, as well as embedding verbal and non-verbal techniques through discussing similar interests and reassuring the individual with empathy and understanding (Applied Cognitive Psychology, 2015). Through these techniques I was able to build the rapport and gather further information as to what had happened, further details from the victim and a historical pattern of behaviour from the subject. </w:t>
      </w:r>
      <w:r w:rsidRPr="00160E47">
        <w:rPr>
          <w:color w:val="auto"/>
          <w:sz w:val="24"/>
          <w:szCs w:val="24"/>
        </w:rPr>
        <w:br/>
        <w:t xml:space="preserve">There was a slight redness mark to the victims face from the assault which was captured on my police Body Worn Video (BWV), to ensure that evidence was collected. Collecting evidence is an essential part of an investigation </w:t>
      </w:r>
      <w:proofErr w:type="gramStart"/>
      <w:r w:rsidRPr="00160E47">
        <w:rPr>
          <w:color w:val="auto"/>
          <w:sz w:val="24"/>
          <w:szCs w:val="24"/>
        </w:rPr>
        <w:t>in order to</w:t>
      </w:r>
      <w:proofErr w:type="gramEnd"/>
      <w:r w:rsidRPr="00160E47">
        <w:rPr>
          <w:color w:val="auto"/>
          <w:sz w:val="24"/>
          <w:szCs w:val="24"/>
        </w:rPr>
        <w:t xml:space="preserve"> support a case (Collecting evidence, 2021). It was vital that I explained this to the victim as I was able to highlight the importance of using this as evidence in her investigation which could also influence having bail conditions set in place for the subject involved.</w:t>
      </w:r>
      <w:r w:rsidRPr="00160E47">
        <w:rPr>
          <w:color w:val="auto"/>
          <w:sz w:val="24"/>
          <w:szCs w:val="24"/>
        </w:rPr>
        <w:br/>
        <w:t xml:space="preserve">In line with South Wales Policy in domestic related violence I carried out a Domestic abuse, stalking and harassment (DASH) assessment. This assessment is based on a questionnaire which assesses the risk associated with the victim and potential harm. I had to consider whether this was a suitable time to complete the DASH questions, being aware of confidentiality for the victim and their safety as these questions are direct (DASH risk assessment, 2021). Although this can seem to be invasive for a victim it is important for an officer to be able to identify the risk of potential abusive behaviour as well as also becoming aware of any further behaviour which has been occurring such as coercive control. Due to the individual being separated from the subject I was able to go through this with her, I had to ensure that I explained fully what this questionnaire was for and that it was in place for to safeguard and offer further support. Initially it seemed that the victim was hesitant to talk about past experiences, but she seemed to become more comfortable over time as I </w:t>
      </w:r>
      <w:r w:rsidRPr="00160E47">
        <w:rPr>
          <w:color w:val="auto"/>
          <w:sz w:val="24"/>
          <w:szCs w:val="24"/>
        </w:rPr>
        <w:lastRenderedPageBreak/>
        <w:t xml:space="preserve">reassured her that we would support her the best we could. I also explained that through this assessment other agencies and organisations will be able to offer further support who are specifically designed to support people who are experiencing domestic related violence or abuse. I am aware of the benefits of multi-agency working and how this is the best practice in order to support victims as it can work as an holistic strategy in order to meet multiple needs (Peel, M. and </w:t>
      </w:r>
      <w:proofErr w:type="spellStart"/>
      <w:proofErr w:type="gramStart"/>
      <w:r w:rsidRPr="00160E47">
        <w:rPr>
          <w:color w:val="auto"/>
          <w:sz w:val="24"/>
          <w:szCs w:val="24"/>
        </w:rPr>
        <w:t>Rowley,J</w:t>
      </w:r>
      <w:proofErr w:type="spellEnd"/>
      <w:r w:rsidRPr="00160E47">
        <w:rPr>
          <w:color w:val="auto"/>
          <w:sz w:val="24"/>
          <w:szCs w:val="24"/>
        </w:rPr>
        <w:t>.</w:t>
      </w:r>
      <w:proofErr w:type="gramEnd"/>
      <w:r w:rsidRPr="00160E47">
        <w:rPr>
          <w:color w:val="auto"/>
          <w:sz w:val="24"/>
          <w:szCs w:val="24"/>
        </w:rPr>
        <w:t xml:space="preserve">, 2010). There are many studies which support this which are able to provide evidence that would suggest that a lack of information sharing has a negative </w:t>
      </w:r>
      <w:proofErr w:type="spellStart"/>
      <w:r w:rsidRPr="00160E47">
        <w:rPr>
          <w:color w:val="auto"/>
          <w:sz w:val="24"/>
          <w:szCs w:val="24"/>
        </w:rPr>
        <w:t>affect</w:t>
      </w:r>
      <w:proofErr w:type="spellEnd"/>
      <w:r w:rsidRPr="00160E47">
        <w:rPr>
          <w:color w:val="auto"/>
          <w:sz w:val="24"/>
          <w:szCs w:val="24"/>
        </w:rPr>
        <w:t xml:space="preserve"> on collective decision making and actions (</w:t>
      </w:r>
      <w:r w:rsidRPr="00160E47">
        <w:rPr>
          <w:color w:val="auto"/>
          <w:sz w:val="24"/>
          <w:szCs w:val="24"/>
          <w:shd w:val="clear" w:color="auto" w:fill="FCFCFC"/>
        </w:rPr>
        <w:t>Dawes et al. </w:t>
      </w:r>
      <w:hyperlink r:id="rId15" w:anchor="ref-CR19" w:tooltip="Dawes, S., Creswell, A., &amp; Cahan, B. (2004). Learning from crisis: Lessons in human and information infrastructure from the World Trade center response. Social Science Computer Review, 22(1), 52–66. doi:&#10;                    10.1177/0894439303259887&#10;           " w:history="1">
        <w:r w:rsidRPr="00160E47">
          <w:rPr>
            <w:rStyle w:val="Hyperlink"/>
            <w:color w:val="auto"/>
            <w:sz w:val="24"/>
            <w:szCs w:val="24"/>
            <w:shd w:val="clear" w:color="auto" w:fill="FCFCFC"/>
          </w:rPr>
          <w:t>2004</w:t>
        </w:r>
      </w:hyperlink>
      <w:r w:rsidRPr="00160E47">
        <w:rPr>
          <w:color w:val="auto"/>
          <w:sz w:val="24"/>
          <w:szCs w:val="24"/>
          <w:shd w:val="clear" w:color="auto" w:fill="FCFCFC"/>
        </w:rPr>
        <w:t>).</w:t>
      </w:r>
      <w:r w:rsidR="0084463C" w:rsidRPr="00160E47">
        <w:rPr>
          <w:color w:val="auto"/>
          <w:sz w:val="24"/>
          <w:szCs w:val="24"/>
          <w:shd w:val="clear" w:color="auto" w:fill="FCFCFC"/>
        </w:rPr>
        <w:br/>
        <w:t xml:space="preserve">The subject was then arrested by myself for Domestic abuse common assault and conveyed to custody. Although that now the risk for the victim was a lot lower as the subject had been detained and taken away from the address it was vital that we were able to put support in place for the victim and especially as the victim was pregnant. </w:t>
      </w:r>
      <w:r w:rsidR="003B4E42" w:rsidRPr="00160E47">
        <w:rPr>
          <w:color w:val="auto"/>
          <w:sz w:val="24"/>
          <w:szCs w:val="24"/>
          <w:shd w:val="clear" w:color="auto" w:fill="FCFCFC"/>
        </w:rPr>
        <w:br/>
        <w:t xml:space="preserve">Following this </w:t>
      </w:r>
      <w:proofErr w:type="gramStart"/>
      <w:r w:rsidR="003B4E42" w:rsidRPr="00160E47">
        <w:rPr>
          <w:color w:val="auto"/>
          <w:sz w:val="24"/>
          <w:szCs w:val="24"/>
          <w:shd w:val="clear" w:color="auto" w:fill="FCFCFC"/>
        </w:rPr>
        <w:t>incident</w:t>
      </w:r>
      <w:proofErr w:type="gramEnd"/>
      <w:r w:rsidR="003B4E42" w:rsidRPr="00160E47">
        <w:rPr>
          <w:color w:val="auto"/>
          <w:sz w:val="24"/>
          <w:szCs w:val="24"/>
          <w:shd w:val="clear" w:color="auto" w:fill="FCFCFC"/>
        </w:rPr>
        <w:t xml:space="preserve"> I offered the victim further support through submitting a Public Protection Notice (PPN) form which allows multiple professional agencies to access the information about the victim and suitable support can then be offered.</w:t>
      </w:r>
      <w:r w:rsidR="0084463C" w:rsidRPr="00160E47">
        <w:rPr>
          <w:color w:val="auto"/>
          <w:sz w:val="24"/>
          <w:szCs w:val="24"/>
          <w:shd w:val="clear" w:color="auto" w:fill="FCFCFC"/>
        </w:rPr>
        <w:t xml:space="preserve"> On the PPN I noted down that the victim was pregnant and was due in 3 weeks, which does escalate the risk associated to the victim. The support form would notify social services of this and allow them to contact the victim which would ensure that she and her child would be supported. Through submitting a PPN this can also support Multi Agency Risk Assessment Conferences (MARAC) whereby multiple services conduct a multi-agency approach, ensuring that all information is shared from different service with the aim to support the individual in the best possible way. </w:t>
      </w:r>
      <w:proofErr w:type="gramStart"/>
      <w:r w:rsidR="0084463C" w:rsidRPr="00160E47">
        <w:rPr>
          <w:color w:val="auto"/>
          <w:sz w:val="24"/>
          <w:szCs w:val="24"/>
          <w:shd w:val="clear" w:color="auto" w:fill="FCFCFC"/>
        </w:rPr>
        <w:t>MARAC’s</w:t>
      </w:r>
      <w:proofErr w:type="gramEnd"/>
      <w:r w:rsidR="0084463C" w:rsidRPr="00160E47">
        <w:rPr>
          <w:color w:val="auto"/>
          <w:sz w:val="24"/>
          <w:szCs w:val="24"/>
          <w:shd w:val="clear" w:color="auto" w:fill="FCFCFC"/>
        </w:rPr>
        <w:t xml:space="preserve"> ensure that no information is missed and that each service is offering as much support as they are able to. </w:t>
      </w:r>
      <w:r w:rsidR="0084463C" w:rsidRPr="00160E47">
        <w:rPr>
          <w:color w:val="auto"/>
          <w:sz w:val="24"/>
          <w:szCs w:val="24"/>
          <w:shd w:val="clear" w:color="auto" w:fill="FCFCFC"/>
        </w:rPr>
        <w:br/>
      </w:r>
      <w:r w:rsidR="0084463C" w:rsidRPr="00160E47">
        <w:rPr>
          <w:color w:val="auto"/>
          <w:sz w:val="24"/>
          <w:szCs w:val="24"/>
          <w:shd w:val="clear" w:color="auto" w:fill="FCFCFC"/>
        </w:rPr>
        <w:br/>
      </w:r>
      <w:r w:rsidR="003B4E42" w:rsidRPr="00160E47">
        <w:rPr>
          <w:color w:val="auto"/>
          <w:sz w:val="24"/>
          <w:szCs w:val="24"/>
          <w:shd w:val="clear" w:color="auto" w:fill="FCFCFC"/>
        </w:rPr>
        <w:t>I also explained about a victim support referral which enables any victim in any involvement further support and for their voice to be heard. Once I had reattended the address to obtain a statement from the victim I also ensured that she was aware about a Victim Personal Statement (VPS) which is in addition to a statement</w:t>
      </w:r>
      <w:r w:rsidR="0003542A" w:rsidRPr="00160E47">
        <w:rPr>
          <w:color w:val="auto"/>
          <w:sz w:val="24"/>
          <w:szCs w:val="24"/>
          <w:shd w:val="clear" w:color="auto" w:fill="FCFCFC"/>
        </w:rPr>
        <w:t xml:space="preserve"> which would support her in the criminal justice system</w:t>
      </w:r>
      <w:r w:rsidR="003B4E42" w:rsidRPr="00160E47">
        <w:rPr>
          <w:color w:val="auto"/>
          <w:sz w:val="24"/>
          <w:szCs w:val="24"/>
          <w:shd w:val="clear" w:color="auto" w:fill="FCFCFC"/>
        </w:rPr>
        <w:t xml:space="preserve">. The VPS is used within a court hearing to allow the victim to explain how the crime has affected their life and the impact this had on them. This gives the jury a sense of realism and feelings behind what has happened. This is also an opportunity for the offender to hear the victim’s side, as this will often be the only </w:t>
      </w:r>
      <w:proofErr w:type="gramStart"/>
      <w:r w:rsidR="003B4E42" w:rsidRPr="00160E47">
        <w:rPr>
          <w:color w:val="auto"/>
          <w:sz w:val="24"/>
          <w:szCs w:val="24"/>
          <w:shd w:val="clear" w:color="auto" w:fill="FCFCFC"/>
        </w:rPr>
        <w:t>time</w:t>
      </w:r>
      <w:proofErr w:type="gramEnd"/>
      <w:r w:rsidR="003B4E42" w:rsidRPr="00160E47">
        <w:rPr>
          <w:color w:val="auto"/>
          <w:sz w:val="24"/>
          <w:szCs w:val="24"/>
          <w:shd w:val="clear" w:color="auto" w:fill="FCFCFC"/>
        </w:rPr>
        <w:t xml:space="preserve"> they are aware of how their actions have impacted the individual. Although this is always the </w:t>
      </w:r>
      <w:r w:rsidR="0003542A" w:rsidRPr="00160E47">
        <w:rPr>
          <w:color w:val="auto"/>
          <w:sz w:val="24"/>
          <w:szCs w:val="24"/>
          <w:shd w:val="clear" w:color="auto" w:fill="FCFCFC"/>
        </w:rPr>
        <w:t>victim’s</w:t>
      </w:r>
      <w:r w:rsidR="003B4E42" w:rsidRPr="00160E47">
        <w:rPr>
          <w:color w:val="auto"/>
          <w:sz w:val="24"/>
          <w:szCs w:val="24"/>
          <w:shd w:val="clear" w:color="auto" w:fill="FCFCFC"/>
        </w:rPr>
        <w:t xml:space="preserve"> choice it is vital for officers to fully explain </w:t>
      </w:r>
      <w:proofErr w:type="gramStart"/>
      <w:r w:rsidR="003B4E42" w:rsidRPr="00160E47">
        <w:rPr>
          <w:color w:val="auto"/>
          <w:sz w:val="24"/>
          <w:szCs w:val="24"/>
          <w:shd w:val="clear" w:color="auto" w:fill="FCFCFC"/>
        </w:rPr>
        <w:t>this</w:t>
      </w:r>
      <w:proofErr w:type="gramEnd"/>
      <w:r w:rsidR="003B4E42" w:rsidRPr="00160E47">
        <w:rPr>
          <w:color w:val="auto"/>
          <w:sz w:val="24"/>
          <w:szCs w:val="24"/>
          <w:shd w:val="clear" w:color="auto" w:fill="FCFCFC"/>
        </w:rPr>
        <w:t xml:space="preserve"> so they are fully aware of this option. </w:t>
      </w:r>
      <w:r w:rsidR="0003542A" w:rsidRPr="00160E47">
        <w:rPr>
          <w:color w:val="auto"/>
          <w:sz w:val="24"/>
          <w:szCs w:val="24"/>
          <w:shd w:val="clear" w:color="auto" w:fill="FCFCFC"/>
        </w:rPr>
        <w:t xml:space="preserve">In this case the victim did decide to complete a VPS as she discussed that she had been suffering with her mental health for some time and this incident had a massive negative affect on it. She also explained that her mother who was the subject in this case was her only support network but has now realised that their relationship was very unhealthy. She spoke about how the mother had been emotionally abusive and that she had been using coercive control since she was young. I informed the victim of S76 of the Serious Crime Act (2015) which looks a “controlling or coercive behaviour in an intimate or family relationship”. I decided to speak about this to enable her to realise that this was an offence. </w:t>
      </w:r>
      <w:r w:rsidR="0003542A" w:rsidRPr="00160E47">
        <w:rPr>
          <w:color w:val="auto"/>
          <w:sz w:val="24"/>
          <w:szCs w:val="24"/>
          <w:shd w:val="clear" w:color="auto" w:fill="FCFCFC"/>
        </w:rPr>
        <w:br/>
      </w:r>
      <w:r w:rsidR="0003542A" w:rsidRPr="00160E47">
        <w:rPr>
          <w:color w:val="auto"/>
          <w:sz w:val="24"/>
          <w:szCs w:val="24"/>
          <w:shd w:val="clear" w:color="auto" w:fill="FCFCFC"/>
        </w:rPr>
        <w:br/>
        <w:t xml:space="preserve">The victim also explained that having the time away from her mother made her realise the importance of protecting and ensuring that her unborn child was safe, and that this environment was not suitable for any child. The victim had </w:t>
      </w:r>
      <w:proofErr w:type="gramStart"/>
      <w:r w:rsidR="0003542A" w:rsidRPr="00160E47">
        <w:rPr>
          <w:color w:val="auto"/>
          <w:sz w:val="24"/>
          <w:szCs w:val="24"/>
          <w:shd w:val="clear" w:color="auto" w:fill="FCFCFC"/>
        </w:rPr>
        <w:t>actually gone</w:t>
      </w:r>
      <w:proofErr w:type="gramEnd"/>
      <w:r w:rsidR="0003542A" w:rsidRPr="00160E47">
        <w:rPr>
          <w:color w:val="auto"/>
          <w:sz w:val="24"/>
          <w:szCs w:val="24"/>
          <w:shd w:val="clear" w:color="auto" w:fill="FCFCFC"/>
        </w:rPr>
        <w:t xml:space="preserve"> into emergency accommodation since this incident and had support services in place in preparation to bringing her child into the world.</w:t>
      </w:r>
      <w:r w:rsidR="0003542A" w:rsidRPr="00160E47">
        <w:rPr>
          <w:color w:val="auto"/>
          <w:sz w:val="24"/>
          <w:szCs w:val="24"/>
          <w:shd w:val="clear" w:color="auto" w:fill="FCFCFC"/>
        </w:rPr>
        <w:br/>
      </w:r>
      <w:r w:rsidR="0003542A" w:rsidRPr="00160E47">
        <w:rPr>
          <w:color w:val="auto"/>
          <w:sz w:val="24"/>
          <w:szCs w:val="24"/>
          <w:shd w:val="clear" w:color="auto" w:fill="FCFCFC"/>
        </w:rPr>
        <w:br/>
        <w:t xml:space="preserve">In all cases it is vital for a victim to be updated throughout the case, I also knew that </w:t>
      </w:r>
      <w:r w:rsidR="0003542A" w:rsidRPr="00160E47">
        <w:rPr>
          <w:color w:val="auto"/>
          <w:sz w:val="24"/>
          <w:szCs w:val="24"/>
          <w:shd w:val="clear" w:color="auto" w:fill="FCFCFC"/>
        </w:rPr>
        <w:lastRenderedPageBreak/>
        <w:t xml:space="preserve">specifically during this case that the victim suffered with anxiety and that </w:t>
      </w:r>
      <w:r w:rsidR="00F14508" w:rsidRPr="00160E47">
        <w:rPr>
          <w:color w:val="auto"/>
          <w:sz w:val="24"/>
          <w:szCs w:val="24"/>
          <w:shd w:val="clear" w:color="auto" w:fill="FCFCFC"/>
        </w:rPr>
        <w:t xml:space="preserve">she needed to be reassured throughout and she needed to feel supported. </w:t>
      </w:r>
      <w:r w:rsidR="00F14508" w:rsidRPr="00160E47">
        <w:rPr>
          <w:color w:val="auto"/>
          <w:sz w:val="24"/>
          <w:szCs w:val="24"/>
          <w:shd w:val="clear" w:color="auto" w:fill="FCFCFC"/>
        </w:rPr>
        <w:br/>
      </w:r>
      <w:r w:rsidR="00F14508" w:rsidRPr="00160E47">
        <w:rPr>
          <w:color w:val="auto"/>
          <w:sz w:val="24"/>
          <w:szCs w:val="24"/>
          <w:shd w:val="clear" w:color="auto" w:fill="FCFCFC"/>
        </w:rPr>
        <w:br/>
        <w:t xml:space="preserve">Following both the National Decision Model (NDM) which allowed me to self-reflect on this case and to understand what went well within this situation and what needed to improve as well as also being aware of </w:t>
      </w:r>
      <w:proofErr w:type="spellStart"/>
      <w:r w:rsidR="00F14508" w:rsidRPr="00160E47">
        <w:rPr>
          <w:color w:val="auto"/>
          <w:sz w:val="24"/>
          <w:szCs w:val="24"/>
          <w:shd w:val="clear" w:color="auto" w:fill="FCFCFC"/>
        </w:rPr>
        <w:t>Borton’s</w:t>
      </w:r>
      <w:proofErr w:type="spellEnd"/>
      <w:r w:rsidR="00F14508" w:rsidRPr="00160E47">
        <w:rPr>
          <w:color w:val="auto"/>
          <w:sz w:val="24"/>
          <w:szCs w:val="24"/>
          <w:shd w:val="clear" w:color="auto" w:fill="FCFCFC"/>
        </w:rPr>
        <w:t xml:space="preserve"> reflective tool (1970). I was able to identify the three following stages of What, </w:t>
      </w:r>
      <w:proofErr w:type="gramStart"/>
      <w:r w:rsidR="00F14508" w:rsidRPr="00160E47">
        <w:rPr>
          <w:color w:val="auto"/>
          <w:sz w:val="24"/>
          <w:szCs w:val="24"/>
          <w:shd w:val="clear" w:color="auto" w:fill="FCFCFC"/>
        </w:rPr>
        <w:t>So</w:t>
      </w:r>
      <w:proofErr w:type="gramEnd"/>
      <w:r w:rsidR="00F14508" w:rsidRPr="00160E47">
        <w:rPr>
          <w:color w:val="auto"/>
          <w:sz w:val="24"/>
          <w:szCs w:val="24"/>
          <w:shd w:val="clear" w:color="auto" w:fill="FCFCFC"/>
        </w:rPr>
        <w:t xml:space="preserve"> what and also now.</w:t>
      </w:r>
      <w:r w:rsidR="00F14508" w:rsidRPr="00160E47">
        <w:rPr>
          <w:color w:val="auto"/>
          <w:sz w:val="24"/>
          <w:szCs w:val="24"/>
          <w:shd w:val="clear" w:color="auto" w:fill="FCFCFC"/>
        </w:rPr>
        <w:br/>
      </w:r>
      <w:r w:rsidR="00F14508" w:rsidRPr="00160E47">
        <w:rPr>
          <w:color w:val="auto"/>
          <w:sz w:val="24"/>
          <w:szCs w:val="24"/>
          <w:shd w:val="clear" w:color="auto" w:fill="FCFCFC"/>
        </w:rPr>
        <w:br/>
        <w:t>1) What?</w:t>
      </w:r>
      <w:r w:rsidR="00F14508" w:rsidRPr="00160E47">
        <w:rPr>
          <w:color w:val="auto"/>
          <w:sz w:val="24"/>
          <w:szCs w:val="24"/>
          <w:shd w:val="clear" w:color="auto" w:fill="FCFCFC"/>
        </w:rPr>
        <w:br/>
      </w:r>
      <w:r w:rsidR="00F14508" w:rsidRPr="00160E47">
        <w:rPr>
          <w:color w:val="auto"/>
          <w:sz w:val="24"/>
          <w:szCs w:val="24"/>
          <w:shd w:val="clear" w:color="auto" w:fill="FCFCFC"/>
        </w:rPr>
        <w:br/>
        <w:t xml:space="preserve">The victim had been in a domestic abuse relationship with her mother and had not previously reported this to the police. I was able to support the victim through submitting a PPN which alerted services of the incident and highlight what support was needed. I ensured that whilst a statement was </w:t>
      </w:r>
      <w:proofErr w:type="gramStart"/>
      <w:r w:rsidR="00F14508" w:rsidRPr="00160E47">
        <w:rPr>
          <w:color w:val="auto"/>
          <w:sz w:val="24"/>
          <w:szCs w:val="24"/>
          <w:shd w:val="clear" w:color="auto" w:fill="FCFCFC"/>
        </w:rPr>
        <w:t>taken</w:t>
      </w:r>
      <w:proofErr w:type="gramEnd"/>
      <w:r w:rsidR="00F14508" w:rsidRPr="00160E47">
        <w:rPr>
          <w:color w:val="auto"/>
          <w:sz w:val="24"/>
          <w:szCs w:val="24"/>
          <w:shd w:val="clear" w:color="auto" w:fill="FCFCFC"/>
        </w:rPr>
        <w:t xml:space="preserve"> I also had the duty to explain the importance of a victim personal statement. I was able to obtain both a statement and VPS from the victim. I also ensured that I was effectively communicating and reassuring the victim to make the complaint of domestic assault against her mother.</w:t>
      </w:r>
      <w:r w:rsidR="00F14508" w:rsidRPr="00160E47">
        <w:rPr>
          <w:color w:val="auto"/>
          <w:sz w:val="24"/>
          <w:szCs w:val="24"/>
          <w:shd w:val="clear" w:color="auto" w:fill="FCFCFC"/>
        </w:rPr>
        <w:br/>
      </w:r>
      <w:r w:rsidR="00F14508" w:rsidRPr="00160E47">
        <w:rPr>
          <w:color w:val="auto"/>
          <w:sz w:val="24"/>
          <w:szCs w:val="24"/>
          <w:shd w:val="clear" w:color="auto" w:fill="FCFCFC"/>
        </w:rPr>
        <w:br/>
        <w:t>2) So what?</w:t>
      </w:r>
      <w:r w:rsidR="00F14508" w:rsidRPr="00160E47">
        <w:rPr>
          <w:color w:val="auto"/>
          <w:sz w:val="24"/>
          <w:szCs w:val="24"/>
          <w:shd w:val="clear" w:color="auto" w:fill="FCFCFC"/>
        </w:rPr>
        <w:br/>
      </w:r>
      <w:r w:rsidR="00F14508" w:rsidRPr="00160E47">
        <w:rPr>
          <w:color w:val="auto"/>
          <w:sz w:val="24"/>
          <w:szCs w:val="24"/>
          <w:shd w:val="clear" w:color="auto" w:fill="FCFCFC"/>
        </w:rPr>
        <w:br/>
        <w:t xml:space="preserve">The victim was fully supported through every possible avenue in line with the codes of practice and the victim codes were completed following the incident. </w:t>
      </w:r>
      <w:r w:rsidR="00F14508" w:rsidRPr="00160E47">
        <w:rPr>
          <w:color w:val="auto"/>
          <w:sz w:val="24"/>
          <w:szCs w:val="24"/>
          <w:shd w:val="clear" w:color="auto" w:fill="FCFCFC"/>
        </w:rPr>
        <w:br/>
      </w:r>
      <w:r w:rsidR="00F14508" w:rsidRPr="00160E47">
        <w:rPr>
          <w:color w:val="auto"/>
          <w:sz w:val="24"/>
          <w:szCs w:val="24"/>
          <w:shd w:val="clear" w:color="auto" w:fill="FCFCFC"/>
        </w:rPr>
        <w:br/>
        <w:t>3) Now what?</w:t>
      </w:r>
      <w:r w:rsidR="007414AF" w:rsidRPr="00160E47">
        <w:rPr>
          <w:color w:val="auto"/>
          <w:sz w:val="24"/>
          <w:szCs w:val="24"/>
          <w:shd w:val="clear" w:color="auto" w:fill="FCFCFC"/>
        </w:rPr>
        <w:br/>
      </w:r>
      <w:r w:rsidR="007414AF" w:rsidRPr="00160E47">
        <w:rPr>
          <w:color w:val="auto"/>
          <w:sz w:val="24"/>
          <w:szCs w:val="24"/>
          <w:shd w:val="clear" w:color="auto" w:fill="FCFCFC"/>
        </w:rPr>
        <w:br/>
        <w:t>Through dealing with this incident I have realised the importance of patience and ensuring that the victim feels reassured and supported. I have also become aware that explaining the victim personal statement (VPS) fully and the victim deciding to complete one may also reveal further issues they have been dealing with. I am also aware of the importance of the public protection notice (PPN) and how multiple services can work together by sharing the vital information to ensure that the victim is fully supported.</w:t>
      </w:r>
      <w:r w:rsidR="007414AF" w:rsidRPr="00160E47">
        <w:rPr>
          <w:color w:val="auto"/>
          <w:sz w:val="24"/>
          <w:szCs w:val="24"/>
          <w:shd w:val="clear" w:color="auto" w:fill="FCFCFC"/>
        </w:rPr>
        <w:br/>
      </w:r>
      <w:r w:rsidR="007414AF" w:rsidRPr="00160E47">
        <w:rPr>
          <w:color w:val="auto"/>
          <w:sz w:val="24"/>
          <w:szCs w:val="24"/>
          <w:shd w:val="clear" w:color="auto" w:fill="FCFCFC"/>
        </w:rPr>
        <w:br/>
        <w:t xml:space="preserve">Upon further reflection from this incident I feel as though I did approach the incident without </w:t>
      </w:r>
      <w:proofErr w:type="gramStart"/>
      <w:r w:rsidR="007414AF" w:rsidRPr="00160E47">
        <w:rPr>
          <w:color w:val="auto"/>
          <w:sz w:val="24"/>
          <w:szCs w:val="24"/>
          <w:shd w:val="clear" w:color="auto" w:fill="FCFCFC"/>
        </w:rPr>
        <w:t>bias</w:t>
      </w:r>
      <w:proofErr w:type="gramEnd"/>
      <w:r w:rsidR="007414AF" w:rsidRPr="00160E47">
        <w:rPr>
          <w:color w:val="auto"/>
          <w:sz w:val="24"/>
          <w:szCs w:val="24"/>
          <w:shd w:val="clear" w:color="auto" w:fill="FCFCFC"/>
        </w:rPr>
        <w:t xml:space="preserve"> and I was able to ensure that I did not show any prejudice to either parties. I am confident in stating that I did not discriminate any persons involved and that my main concern was supporting the victim as much as possible. Also, I was fully aware of the </w:t>
      </w:r>
      <w:proofErr w:type="gramStart"/>
      <w:r w:rsidR="007414AF" w:rsidRPr="00160E47">
        <w:rPr>
          <w:color w:val="auto"/>
          <w:sz w:val="24"/>
          <w:szCs w:val="24"/>
          <w:shd w:val="clear" w:color="auto" w:fill="FCFCFC"/>
        </w:rPr>
        <w:t>victims</w:t>
      </w:r>
      <w:proofErr w:type="gramEnd"/>
      <w:r w:rsidR="007414AF" w:rsidRPr="00160E47">
        <w:rPr>
          <w:color w:val="auto"/>
          <w:sz w:val="24"/>
          <w:szCs w:val="24"/>
          <w:shd w:val="clear" w:color="auto" w:fill="FCFCFC"/>
        </w:rPr>
        <w:t xml:space="preserve"> code of practice and was able to inform the victim of all services that were in place to support her. This was evident as the victim did complete a statement as well as a victim personal statement.</w:t>
      </w:r>
      <w:r w:rsidR="0059799E" w:rsidRPr="00160E47">
        <w:rPr>
          <w:color w:val="auto"/>
          <w:sz w:val="24"/>
          <w:szCs w:val="24"/>
          <w:shd w:val="clear" w:color="auto" w:fill="FCFCFC"/>
        </w:rPr>
        <w:br/>
      </w:r>
      <w:r w:rsidR="0059799E" w:rsidRPr="00160E47">
        <w:rPr>
          <w:color w:val="auto"/>
          <w:sz w:val="24"/>
          <w:szCs w:val="24"/>
          <w:shd w:val="clear" w:color="auto" w:fill="FCFCFC"/>
        </w:rPr>
        <w:br/>
      </w:r>
      <w:r w:rsidR="0059799E" w:rsidRPr="00160E47">
        <w:rPr>
          <w:b/>
          <w:bCs/>
          <w:color w:val="auto"/>
          <w:sz w:val="24"/>
          <w:szCs w:val="24"/>
          <w:shd w:val="clear" w:color="auto" w:fill="FCFCFC"/>
        </w:rPr>
        <w:t>Word count - 2120</w:t>
      </w:r>
    </w:p>
    <w:p w14:paraId="1967E2A8" w14:textId="5BEE2514" w:rsidR="00025650" w:rsidRPr="00270EEB" w:rsidRDefault="007414AF" w:rsidP="00E6298B">
      <w:pPr>
        <w:ind w:right="107"/>
        <w:jc w:val="both"/>
        <w:rPr>
          <w:sz w:val="24"/>
          <w:szCs w:val="24"/>
        </w:rPr>
      </w:pPr>
      <w:r>
        <w:rPr>
          <w:sz w:val="24"/>
          <w:szCs w:val="24"/>
        </w:rPr>
        <w:br/>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lastRenderedPageBreak/>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5BC87281" w:rsidR="006C7CA5" w:rsidRPr="00160E47" w:rsidRDefault="00522B06" w:rsidP="00E6298B">
      <w:pPr>
        <w:ind w:right="107"/>
        <w:jc w:val="both"/>
        <w:rPr>
          <w:sz w:val="24"/>
          <w:szCs w:val="24"/>
        </w:rPr>
      </w:pPr>
      <w:r w:rsidRPr="00160E47">
        <w:rPr>
          <w:color w:val="auto"/>
          <w:sz w:val="24"/>
          <w:szCs w:val="24"/>
        </w:rPr>
        <w:t>For this task I have chosen an incident whereby during a night shift myself and my tutor were assigned to a call where that had been reports of an alleged fight in the town centre involving multiple of youths. The reporting person was able to give details of one individual involved</w:t>
      </w:r>
      <w:r w:rsidR="00191DF8" w:rsidRPr="00160E47">
        <w:rPr>
          <w:color w:val="auto"/>
          <w:sz w:val="24"/>
          <w:szCs w:val="24"/>
        </w:rPr>
        <w:t>.</w:t>
      </w:r>
      <w:r w:rsidRPr="00160E47">
        <w:rPr>
          <w:color w:val="auto"/>
          <w:sz w:val="24"/>
          <w:szCs w:val="24"/>
        </w:rPr>
        <w:t xml:space="preserve"> </w:t>
      </w:r>
      <w:r w:rsidRPr="00160E47">
        <w:rPr>
          <w:color w:val="auto"/>
          <w:sz w:val="24"/>
          <w:szCs w:val="24"/>
        </w:rPr>
        <w:br/>
      </w:r>
      <w:r w:rsidRPr="00160E47">
        <w:rPr>
          <w:color w:val="auto"/>
          <w:sz w:val="24"/>
          <w:szCs w:val="24"/>
        </w:rPr>
        <w:br/>
        <w:t xml:space="preserve">Police officers </w:t>
      </w:r>
      <w:proofErr w:type="gramStart"/>
      <w:r w:rsidRPr="00160E47">
        <w:rPr>
          <w:color w:val="auto"/>
          <w:sz w:val="24"/>
          <w:szCs w:val="24"/>
        </w:rPr>
        <w:t>have to</w:t>
      </w:r>
      <w:proofErr w:type="gramEnd"/>
      <w:r w:rsidRPr="00160E47">
        <w:rPr>
          <w:color w:val="auto"/>
          <w:sz w:val="24"/>
          <w:szCs w:val="24"/>
        </w:rPr>
        <w:t xml:space="preserve"> make daily decisions within multiple complex situations. The National Decision Model (NDM) supports police officers to make structured decisions supported by powers, </w:t>
      </w:r>
      <w:proofErr w:type="gramStart"/>
      <w:r w:rsidRPr="00160E47">
        <w:rPr>
          <w:color w:val="auto"/>
          <w:sz w:val="24"/>
          <w:szCs w:val="24"/>
        </w:rPr>
        <w:t>legislations</w:t>
      </w:r>
      <w:proofErr w:type="gramEnd"/>
      <w:r w:rsidRPr="00160E47">
        <w:rPr>
          <w:color w:val="auto"/>
          <w:sz w:val="24"/>
          <w:szCs w:val="24"/>
        </w:rPr>
        <w:t xml:space="preserve"> and law within the force. The National Decision Model (NDM) acts as a framework to allow officers to continuously analyse their decisions and to see where improvement is needed for future decisions. The framework uses the code of ethics as the core, which supports officers to act in accordance with the code as well as using their own discretion where suitable (</w:t>
      </w:r>
      <w:proofErr w:type="spellStart"/>
      <w:r w:rsidRPr="00160E47">
        <w:rPr>
          <w:color w:val="auto"/>
          <w:sz w:val="24"/>
          <w:szCs w:val="24"/>
        </w:rPr>
        <w:t>CollegeOfPolicing</w:t>
      </w:r>
      <w:proofErr w:type="spellEnd"/>
      <w:r w:rsidRPr="00160E47">
        <w:rPr>
          <w:color w:val="auto"/>
          <w:sz w:val="24"/>
          <w:szCs w:val="24"/>
        </w:rPr>
        <w:t xml:space="preserve">, 2022). Within the code of </w:t>
      </w:r>
      <w:proofErr w:type="gramStart"/>
      <w:r w:rsidRPr="00160E47">
        <w:rPr>
          <w:color w:val="auto"/>
          <w:sz w:val="24"/>
          <w:szCs w:val="24"/>
        </w:rPr>
        <w:t>ethics</w:t>
      </w:r>
      <w:proofErr w:type="gramEnd"/>
      <w:r w:rsidRPr="00160E47">
        <w:rPr>
          <w:color w:val="auto"/>
          <w:sz w:val="24"/>
          <w:szCs w:val="24"/>
        </w:rPr>
        <w:t xml:space="preserve"> it highlights as an officer you need to show ‘fairness’ and ‘respect’ which has been seen to maintain and enhance the confidence from the public within policing</w:t>
      </w:r>
      <w:r w:rsidR="00191DF8" w:rsidRPr="00160E47">
        <w:rPr>
          <w:color w:val="auto"/>
          <w:sz w:val="24"/>
          <w:szCs w:val="24"/>
        </w:rPr>
        <w:t xml:space="preserve"> which has been supported historically.</w:t>
      </w:r>
      <w:r w:rsidRPr="00160E47">
        <w:rPr>
          <w:color w:val="auto"/>
          <w:sz w:val="24"/>
          <w:szCs w:val="24"/>
        </w:rPr>
        <w:br/>
        <w:t xml:space="preserve">The </w:t>
      </w:r>
      <w:proofErr w:type="spellStart"/>
      <w:r w:rsidRPr="00160E47">
        <w:rPr>
          <w:color w:val="auto"/>
          <w:sz w:val="24"/>
          <w:szCs w:val="24"/>
        </w:rPr>
        <w:t>Peelan</w:t>
      </w:r>
      <w:proofErr w:type="spellEnd"/>
      <w:r w:rsidRPr="00160E47">
        <w:rPr>
          <w:color w:val="auto"/>
          <w:sz w:val="24"/>
          <w:szCs w:val="24"/>
        </w:rPr>
        <w:t xml:space="preserve"> principles which was supported by Sir Robert Peel was introduced to ensure that an ethical police force was in force. Embedded within these principles is the term ‘policing by consent’ which is the main consensus of the approach. It allows the public to be reassured that the police are </w:t>
      </w:r>
      <w:r w:rsidR="00191DF8" w:rsidRPr="00160E47">
        <w:rPr>
          <w:color w:val="auto"/>
          <w:sz w:val="24"/>
          <w:szCs w:val="24"/>
        </w:rPr>
        <w:t>driven,</w:t>
      </w:r>
      <w:r w:rsidRPr="00160E47">
        <w:rPr>
          <w:color w:val="auto"/>
          <w:sz w:val="24"/>
          <w:szCs w:val="24"/>
        </w:rPr>
        <w:t xml:space="preserve"> and duty bound to be transparent about their powers and that they are accountable in doing so. The ideology behind the principles is that the community and the police work together to prevent crime by earning the support from the public. This will only be the case if the public trusts the police and feel respected by the police. Which highlights the important of the force ensuring that the community feels that they are understood and that the officers </w:t>
      </w:r>
      <w:proofErr w:type="gramStart"/>
      <w:r w:rsidRPr="00160E47">
        <w:rPr>
          <w:color w:val="auto"/>
          <w:sz w:val="24"/>
          <w:szCs w:val="24"/>
        </w:rPr>
        <w:t>are able to</w:t>
      </w:r>
      <w:proofErr w:type="gramEnd"/>
      <w:r w:rsidRPr="00160E47">
        <w:rPr>
          <w:color w:val="auto"/>
          <w:sz w:val="24"/>
          <w:szCs w:val="24"/>
        </w:rPr>
        <w:t xml:space="preserve"> represent their community </w:t>
      </w:r>
      <w:r w:rsidRPr="00160E47">
        <w:rPr>
          <w:color w:val="auto"/>
          <w:sz w:val="24"/>
          <w:szCs w:val="24"/>
        </w:rPr>
        <w:lastRenderedPageBreak/>
        <w:t>(</w:t>
      </w:r>
      <w:proofErr w:type="spellStart"/>
      <w:r w:rsidRPr="00160E47">
        <w:rPr>
          <w:color w:val="auto"/>
          <w:sz w:val="24"/>
          <w:szCs w:val="24"/>
        </w:rPr>
        <w:t>lawenforcement</w:t>
      </w:r>
      <w:proofErr w:type="spellEnd"/>
      <w:r w:rsidRPr="00160E47">
        <w:rPr>
          <w:color w:val="auto"/>
          <w:sz w:val="24"/>
          <w:szCs w:val="24"/>
        </w:rPr>
        <w:t>, 2022).</w:t>
      </w:r>
      <w:r w:rsidRPr="00160E47">
        <w:rPr>
          <w:color w:val="auto"/>
          <w:sz w:val="24"/>
          <w:szCs w:val="24"/>
        </w:rPr>
        <w:br/>
      </w:r>
      <w:r w:rsidRPr="00160E47">
        <w:rPr>
          <w:color w:val="auto"/>
          <w:sz w:val="24"/>
          <w:szCs w:val="24"/>
        </w:rPr>
        <w:br/>
        <w:t xml:space="preserve">The first element of the NDM is gathering all information and intelligence that is available to officers. Which within this situation was as soon as I was informed about the incident as I was able to listen to the initial report. Following this I asked the control room if there were any further warning markers and any previous calls linked to the person. Due to the timing of this </w:t>
      </w:r>
      <w:proofErr w:type="gramStart"/>
      <w:r w:rsidRPr="00160E47">
        <w:rPr>
          <w:color w:val="auto"/>
          <w:sz w:val="24"/>
          <w:szCs w:val="24"/>
        </w:rPr>
        <w:t>call</w:t>
      </w:r>
      <w:proofErr w:type="gramEnd"/>
      <w:r w:rsidRPr="00160E47">
        <w:rPr>
          <w:color w:val="auto"/>
          <w:sz w:val="24"/>
          <w:szCs w:val="24"/>
        </w:rPr>
        <w:t xml:space="preserve"> It was a very busy period so I decided to conduct full checks of all persons involved on my mobile handset whilst on route to the location of the fight. This allowed me to have a better understanding of who I would be confronted with. The checks showed that the main subject had previously been violent and had assaulted a police officer. I also looked at a previous call which was linked to him whereby officers had explained that he was dealing with ADHD and behavioural issues. Whilst I was gathering all this information, I was informing my tutor who was driving the police vehicle. I also noted the age of the individual as he was 15 years old.</w:t>
      </w:r>
      <w:r w:rsidRPr="00160E47">
        <w:rPr>
          <w:color w:val="auto"/>
          <w:sz w:val="24"/>
          <w:szCs w:val="24"/>
        </w:rPr>
        <w:br/>
      </w:r>
      <w:r w:rsidRPr="00160E47">
        <w:rPr>
          <w:color w:val="auto"/>
          <w:sz w:val="24"/>
          <w:szCs w:val="24"/>
        </w:rPr>
        <w:br/>
        <w:t xml:space="preserve">Upon arrival to the location I ensured that my police issued body worn video was on as I was confronted by a large amount of youths gathering on the street whilst in the </w:t>
      </w:r>
      <w:proofErr w:type="gramStart"/>
      <w:r w:rsidRPr="00160E47">
        <w:rPr>
          <w:color w:val="auto"/>
          <w:sz w:val="24"/>
          <w:szCs w:val="24"/>
        </w:rPr>
        <w:t>middle</w:t>
      </w:r>
      <w:proofErr w:type="gramEnd"/>
      <w:r w:rsidRPr="00160E47">
        <w:rPr>
          <w:color w:val="auto"/>
          <w:sz w:val="24"/>
          <w:szCs w:val="24"/>
        </w:rPr>
        <w:t xml:space="preserve"> I was able to see a male on top of another male attempting to punch him. There were multiple of threats which myself and my tutor needed to be aware of. Due to the vast amount of people congregating within the location I decided to use my personal police issued radio to ask for further officers to attend </w:t>
      </w:r>
      <w:proofErr w:type="gramStart"/>
      <w:r w:rsidRPr="00160E47">
        <w:rPr>
          <w:color w:val="auto"/>
          <w:sz w:val="24"/>
          <w:szCs w:val="24"/>
        </w:rPr>
        <w:t>in regard to</w:t>
      </w:r>
      <w:proofErr w:type="gramEnd"/>
      <w:r w:rsidRPr="00160E47">
        <w:rPr>
          <w:color w:val="auto"/>
          <w:sz w:val="24"/>
          <w:szCs w:val="24"/>
        </w:rPr>
        <w:t xml:space="preserve"> assisting with the crowd control. </w:t>
      </w:r>
      <w:r w:rsidRPr="00160E47">
        <w:rPr>
          <w:color w:val="auto"/>
          <w:sz w:val="24"/>
          <w:szCs w:val="24"/>
        </w:rPr>
        <w:br/>
        <w:t>Once the male was aware of our attendance, he got off the victim and walked towards myself and my colleague. The male seemed to be very anxious as well as being visually upset and repeatedly said “I have ADHD, I cannot control it”. At this point I told him that he needed to stay with us and asked him what his details were. He gave the same information that had been reported to us. He explained that there had been an argument with the other male which had resulted in to both parties fighting.</w:t>
      </w:r>
      <w:r w:rsidRPr="00160E47">
        <w:rPr>
          <w:color w:val="auto"/>
          <w:sz w:val="24"/>
          <w:szCs w:val="24"/>
        </w:rPr>
        <w:br/>
        <w:t xml:space="preserve">Whilst my colleague spoke to multiple parties involved, I decided to take control and ensure that the male was sat safe in the police vehicle. Before doing so for my safety, as well as his I conducted a Section 32 PACE 1984 search. The search was vital to ensure that he did not have anything on him to harm himself or anyone else. Within this search I had found his mobile device which I explained I would be holding until we had gathered our information. The male sat in the vehicle whilst my colleague was able to gather further information of what had happened in this instance. </w:t>
      </w:r>
      <w:r w:rsidRPr="00160E47">
        <w:rPr>
          <w:color w:val="auto"/>
          <w:sz w:val="24"/>
          <w:szCs w:val="24"/>
        </w:rPr>
        <w:br/>
        <w:t xml:space="preserve">Within the next couple of minutes my colleague came over to speak to me to explain what he had gathered that it was a fight between two males, one of which was the male sat in the police vehicle. There were multiple witnesses who explained that they had both been punching each other. Details of all parties and witnesses were taken. There were no visible injuries on either of the individuals involved. Whilst myself and my colleague were discussing we noticed that a parent had turned up to the location who was the parent of the other male involved in this fight. My colleague had explained to me that this other male was also 15 years old. We were able to speak to the parent and explained what we were confronted with. The parent insisted that she wanted to take her son home and that the two parties involved had recently had issues in school and what she had gathered that it was an arranged fight to resolve the issues they had been having. Myself and my colleague ensured that the parent understood the impact of this behaviour and that it was not acceptable. Within this situation the parent was supportive and did agree with what we were saying. As there were still multiple of individuals still within the </w:t>
      </w:r>
      <w:proofErr w:type="gramStart"/>
      <w:r w:rsidRPr="00160E47">
        <w:rPr>
          <w:color w:val="auto"/>
          <w:sz w:val="24"/>
          <w:szCs w:val="24"/>
        </w:rPr>
        <w:t>area</w:t>
      </w:r>
      <w:proofErr w:type="gramEnd"/>
      <w:r w:rsidRPr="00160E47">
        <w:rPr>
          <w:color w:val="auto"/>
          <w:sz w:val="24"/>
          <w:szCs w:val="24"/>
        </w:rPr>
        <w:t xml:space="preserve"> we did agree with the parent that it was the most sensible decision to take her son home. Before doing so we ensured that we had all the details and information needed from the individual, as well as the school that he went to. We </w:t>
      </w:r>
      <w:r w:rsidRPr="00160E47">
        <w:rPr>
          <w:color w:val="auto"/>
          <w:sz w:val="24"/>
          <w:szCs w:val="24"/>
        </w:rPr>
        <w:lastRenderedPageBreak/>
        <w:t xml:space="preserve">also advised the mother that her son should realistically attend hospital as even though he has no visual injuries he could have slight concussion that he is unaware of which she agreed to do. I explained that we would be in touch regards to this. </w:t>
      </w:r>
      <w:r w:rsidRPr="00160E47">
        <w:rPr>
          <w:color w:val="auto"/>
          <w:sz w:val="24"/>
          <w:szCs w:val="24"/>
        </w:rPr>
        <w:br/>
      </w:r>
      <w:r w:rsidRPr="00160E47">
        <w:rPr>
          <w:color w:val="auto"/>
          <w:sz w:val="24"/>
          <w:szCs w:val="24"/>
        </w:rPr>
        <w:br/>
        <w:t xml:space="preserve">Myself and my colleague were aware of the powers and policies which were available to us in this situation. We were obviously aware that an offence had been committed which we had witnessed, so there was the option for an arrest of the male. I was able to liaise with my sergeant who also agreed that although there was this option that within this situation due to the age of the individual that it was not in the best interest. One of the main reasons for an arrest is whether it is in the </w:t>
      </w:r>
      <w:r w:rsidR="00191DF8" w:rsidRPr="00160E47">
        <w:rPr>
          <w:color w:val="auto"/>
          <w:sz w:val="24"/>
          <w:szCs w:val="24"/>
        </w:rPr>
        <w:t>public’s</w:t>
      </w:r>
      <w:r w:rsidRPr="00160E47">
        <w:rPr>
          <w:color w:val="auto"/>
          <w:sz w:val="24"/>
          <w:szCs w:val="24"/>
        </w:rPr>
        <w:t xml:space="preserve"> interest and whether there is a risk involved if the subject is not arrested. In this case both parties had been separated and the other male was in safe company with his parent who resides a long distance from the subject. </w:t>
      </w:r>
      <w:r w:rsidRPr="00160E47">
        <w:rPr>
          <w:color w:val="auto"/>
          <w:sz w:val="24"/>
          <w:szCs w:val="24"/>
        </w:rPr>
        <w:br/>
        <w:t>There are multiple of other options given to police officers instead of arresting subjects such as a restorative justice approach which is what we decided to do to resolve this situation. This approach can be a lot more beneficial to the individuals involved as it can be used to educate their actions and it will not criminalise. Reports suggest that diversion led schemes such as a restorative approach can be shown to reduce offending rates as well as improving victim satisfaction. Criminalising individuals at a young age will often lead them to be involved in further crimes, being labelled as a “criminal” comes with expected behaviour (Supporting the youngest children in the youth justice system, 2022). I believe that I was aware of the vulnerabilities involved for this male and ensured that I safeguarded all involved abiding by the code of ethics and I was also able to use my own discretion correctly.</w:t>
      </w:r>
      <w:r w:rsidRPr="00160E47">
        <w:rPr>
          <w:color w:val="auto"/>
          <w:sz w:val="24"/>
          <w:szCs w:val="24"/>
        </w:rPr>
        <w:br/>
      </w:r>
      <w:r w:rsidRPr="00160E47">
        <w:rPr>
          <w:color w:val="auto"/>
          <w:sz w:val="24"/>
          <w:szCs w:val="24"/>
        </w:rPr>
        <w:br/>
        <w:t>Discretion is one of the most important approaches within policing, which was initially introduced in the late 1960s and made history within the criminal justice studies. Discretion can be seen as the use of judgement or interpretation within decisions (</w:t>
      </w:r>
      <w:proofErr w:type="spellStart"/>
      <w:proofErr w:type="gramStart"/>
      <w:r w:rsidRPr="00160E47">
        <w:rPr>
          <w:color w:val="auto"/>
          <w:sz w:val="24"/>
          <w:szCs w:val="24"/>
        </w:rPr>
        <w:t>L.NickelsPersonEnvelope</w:t>
      </w:r>
      <w:proofErr w:type="spellEnd"/>
      <w:proofErr w:type="gramEnd"/>
      <w:r w:rsidRPr="00160E47">
        <w:rPr>
          <w:color w:val="auto"/>
          <w:sz w:val="24"/>
          <w:szCs w:val="24"/>
        </w:rPr>
        <w:t xml:space="preserve"> </w:t>
      </w:r>
      <w:r w:rsidRPr="00160E47">
        <w:rPr>
          <w:i/>
          <w:iCs/>
          <w:color w:val="auto"/>
          <w:sz w:val="24"/>
          <w:szCs w:val="24"/>
        </w:rPr>
        <w:t>et al.,</w:t>
      </w:r>
      <w:r w:rsidRPr="00160E47">
        <w:rPr>
          <w:color w:val="auto"/>
          <w:sz w:val="24"/>
          <w:szCs w:val="24"/>
        </w:rPr>
        <w:t xml:space="preserve"> 2007). Discretion within policing enables empowerment for officers as it supports their own decision making which will benefit leadership skills. It has been seen have a positive </w:t>
      </w:r>
      <w:proofErr w:type="spellStart"/>
      <w:r w:rsidRPr="00160E47">
        <w:rPr>
          <w:color w:val="auto"/>
          <w:sz w:val="24"/>
          <w:szCs w:val="24"/>
        </w:rPr>
        <w:t>affect</w:t>
      </w:r>
      <w:proofErr w:type="spellEnd"/>
      <w:r w:rsidRPr="00160E47">
        <w:rPr>
          <w:color w:val="auto"/>
          <w:sz w:val="24"/>
          <w:szCs w:val="24"/>
        </w:rPr>
        <w:t xml:space="preserve"> on staff outcomes such as within their job satisfaction. Allowing officers to make decision based on their professional experiences and knowledge within policing enables them to be creative and adapt their ways of working to result in the best outcomes. Whilst using discretion officers should be embedding the National Decision Model (NDM) to ensure whilst discretion is used that it is </w:t>
      </w:r>
      <w:proofErr w:type="gramStart"/>
      <w:r w:rsidRPr="00160E47">
        <w:rPr>
          <w:color w:val="auto"/>
          <w:sz w:val="24"/>
          <w:szCs w:val="24"/>
        </w:rPr>
        <w:t>ethical</w:t>
      </w:r>
      <w:proofErr w:type="gramEnd"/>
      <w:r w:rsidRPr="00160E47">
        <w:rPr>
          <w:color w:val="auto"/>
          <w:sz w:val="24"/>
          <w:szCs w:val="24"/>
        </w:rPr>
        <w:t xml:space="preserve"> and that the decision are informed. It is vital that supervisors are aware of the decisions officers are making whilst using a reflective approach, to review and to improve decisions and outcomes which is supported by The Police Conduct Regulations 2000 (</w:t>
      </w:r>
      <w:proofErr w:type="spellStart"/>
      <w:r w:rsidRPr="00160E47">
        <w:rPr>
          <w:color w:val="auto"/>
          <w:sz w:val="24"/>
          <w:szCs w:val="24"/>
        </w:rPr>
        <w:t>Collegeofpolicing</w:t>
      </w:r>
      <w:proofErr w:type="spellEnd"/>
      <w:r w:rsidRPr="00160E47">
        <w:rPr>
          <w:color w:val="auto"/>
          <w:sz w:val="24"/>
          <w:szCs w:val="24"/>
        </w:rPr>
        <w:t>, 2022</w:t>
      </w:r>
      <w:proofErr w:type="gramStart"/>
      <w:r w:rsidRPr="00160E47">
        <w:rPr>
          <w:color w:val="auto"/>
          <w:sz w:val="24"/>
          <w:szCs w:val="24"/>
        </w:rPr>
        <w:t>) .</w:t>
      </w:r>
      <w:proofErr w:type="gramEnd"/>
      <w:r w:rsidRPr="00160E47">
        <w:rPr>
          <w:color w:val="auto"/>
          <w:sz w:val="24"/>
          <w:szCs w:val="24"/>
        </w:rPr>
        <w:br/>
        <w:t xml:space="preserve">The criminal procedure and Investigations Act (CPIA) 1996 was introduced to ensure that police officers are bided to record, retain and reveal to the prosecutor all material that has been identified within the investigation. This ensures that police officers as well as the service </w:t>
      </w:r>
      <w:proofErr w:type="gramStart"/>
      <w:r w:rsidRPr="00160E47">
        <w:rPr>
          <w:color w:val="auto"/>
          <w:sz w:val="24"/>
          <w:szCs w:val="24"/>
        </w:rPr>
        <w:t>as a whole acts</w:t>
      </w:r>
      <w:proofErr w:type="gramEnd"/>
      <w:r w:rsidRPr="00160E47">
        <w:rPr>
          <w:color w:val="auto"/>
          <w:sz w:val="24"/>
          <w:szCs w:val="24"/>
        </w:rPr>
        <w:t xml:space="preserve"> as impartial investigators who gather all evidence and information regardless of how it will affect an investigation. Investigators are ordered to follow all lines of enquiries which may point both towards and away from a suspect. The Criminal Procedure and Investigations Act (1996) supports the Human Rights Act that everyone is entitled the right to a fair trial and hearing which ensures that all relevant material is obtained and shown to the </w:t>
      </w:r>
      <w:r w:rsidR="00191DF8" w:rsidRPr="00160E47">
        <w:rPr>
          <w:color w:val="auto"/>
          <w:sz w:val="24"/>
          <w:szCs w:val="24"/>
        </w:rPr>
        <w:t>Crown</w:t>
      </w:r>
      <w:r w:rsidRPr="00160E47">
        <w:rPr>
          <w:color w:val="auto"/>
          <w:sz w:val="24"/>
          <w:szCs w:val="24"/>
        </w:rPr>
        <w:t xml:space="preserve"> </w:t>
      </w:r>
      <w:r w:rsidR="00191DF8" w:rsidRPr="00160E47">
        <w:rPr>
          <w:color w:val="auto"/>
          <w:sz w:val="24"/>
          <w:szCs w:val="24"/>
        </w:rPr>
        <w:t>P</w:t>
      </w:r>
      <w:r w:rsidRPr="00160E47">
        <w:rPr>
          <w:color w:val="auto"/>
          <w:sz w:val="24"/>
          <w:szCs w:val="24"/>
        </w:rPr>
        <w:t xml:space="preserve">rosecution </w:t>
      </w:r>
      <w:r w:rsidR="00191DF8" w:rsidRPr="00160E47">
        <w:rPr>
          <w:color w:val="auto"/>
          <w:sz w:val="24"/>
          <w:szCs w:val="24"/>
        </w:rPr>
        <w:t>S</w:t>
      </w:r>
      <w:r w:rsidRPr="00160E47">
        <w:rPr>
          <w:color w:val="auto"/>
          <w:sz w:val="24"/>
          <w:szCs w:val="24"/>
        </w:rPr>
        <w:t>ervice (CPS) (</w:t>
      </w:r>
      <w:proofErr w:type="spellStart"/>
      <w:r w:rsidRPr="00160E47">
        <w:rPr>
          <w:color w:val="auto"/>
          <w:sz w:val="24"/>
          <w:szCs w:val="24"/>
        </w:rPr>
        <w:t>equalityhumanrights</w:t>
      </w:r>
      <w:proofErr w:type="spellEnd"/>
      <w:r w:rsidRPr="00160E47">
        <w:rPr>
          <w:color w:val="auto"/>
          <w:sz w:val="24"/>
          <w:szCs w:val="24"/>
        </w:rPr>
        <w:t>, 2020</w:t>
      </w:r>
      <w:proofErr w:type="gramStart"/>
      <w:r w:rsidRPr="00160E47">
        <w:rPr>
          <w:color w:val="auto"/>
          <w:sz w:val="24"/>
          <w:szCs w:val="24"/>
        </w:rPr>
        <w:t>) .</w:t>
      </w:r>
      <w:proofErr w:type="gramEnd"/>
      <w:r w:rsidRPr="00160E47">
        <w:rPr>
          <w:color w:val="auto"/>
          <w:sz w:val="24"/>
          <w:szCs w:val="24"/>
        </w:rPr>
        <w:t xml:space="preserve"> </w:t>
      </w:r>
      <w:r w:rsidRPr="00160E47">
        <w:rPr>
          <w:color w:val="auto"/>
          <w:sz w:val="24"/>
          <w:szCs w:val="24"/>
        </w:rPr>
        <w:br/>
      </w:r>
      <w:r w:rsidRPr="00160E47">
        <w:rPr>
          <w:color w:val="auto"/>
          <w:sz w:val="24"/>
          <w:szCs w:val="24"/>
        </w:rPr>
        <w:br/>
        <w:t>I had to ensure that within this incident as well as every incident that I attend that the victim and any other parties involved felt supported.</w:t>
      </w:r>
      <w:r w:rsidRPr="00160E47">
        <w:rPr>
          <w:color w:val="auto"/>
          <w:sz w:val="24"/>
          <w:szCs w:val="24"/>
        </w:rPr>
        <w:br/>
        <w:t xml:space="preserve">One of the main reasons that crime is not reported is that the person does not feel confident in doing so, whether this is due to previous dealings from the service which has resulted in </w:t>
      </w:r>
      <w:r w:rsidRPr="00160E47">
        <w:rPr>
          <w:color w:val="auto"/>
          <w:sz w:val="24"/>
          <w:szCs w:val="24"/>
        </w:rPr>
        <w:lastRenderedPageBreak/>
        <w:t xml:space="preserve">a lack of confidence from the police or that they feel that there will be improper justice. Ensuring that the public have a high-quality service will support them to inform the police of criminal activity which will allow a positive response as well as a preventive approach. </w:t>
      </w:r>
      <w:r w:rsidRPr="00160E47">
        <w:rPr>
          <w:color w:val="auto"/>
          <w:sz w:val="24"/>
          <w:szCs w:val="24"/>
        </w:rPr>
        <w:br/>
        <w:t xml:space="preserve">Ensuring that victims are supported is one of the main points to policing. Victims having the correct support services involved will have multiple of benefits for the service, not only is that our duty to ensure that they are protected but it is the hope that the cycle of violence especially in domestic violence cases is broken. Within cases such as these it is vital that multi agency strategies are put in place so that there is </w:t>
      </w:r>
      <w:proofErr w:type="gramStart"/>
      <w:r w:rsidRPr="00160E47">
        <w:rPr>
          <w:color w:val="auto"/>
          <w:sz w:val="24"/>
          <w:szCs w:val="24"/>
        </w:rPr>
        <w:t>an</w:t>
      </w:r>
      <w:proofErr w:type="gramEnd"/>
      <w:r w:rsidRPr="00160E47">
        <w:rPr>
          <w:color w:val="auto"/>
          <w:sz w:val="24"/>
          <w:szCs w:val="24"/>
        </w:rPr>
        <w:t xml:space="preserve"> holistic approach to supporting the victim. Public protection notice within the police will allow information to be shared across professional agencies to ensure that the victim is offered the correct support (</w:t>
      </w:r>
      <w:proofErr w:type="spellStart"/>
      <w:r w:rsidRPr="00160E47">
        <w:rPr>
          <w:color w:val="auto"/>
          <w:sz w:val="24"/>
          <w:szCs w:val="24"/>
        </w:rPr>
        <w:t>Collegeofpolicing</w:t>
      </w:r>
      <w:proofErr w:type="spellEnd"/>
      <w:r w:rsidRPr="00160E47">
        <w:rPr>
          <w:color w:val="auto"/>
          <w:sz w:val="24"/>
          <w:szCs w:val="24"/>
        </w:rPr>
        <w:t xml:space="preserve">, 2019, Sidebottom A, 2020). </w:t>
      </w:r>
      <w:r w:rsidRPr="00160E47">
        <w:rPr>
          <w:color w:val="auto"/>
          <w:sz w:val="24"/>
          <w:szCs w:val="24"/>
        </w:rPr>
        <w:br/>
      </w:r>
      <w:r w:rsidRPr="00160E47">
        <w:rPr>
          <w:color w:val="auto"/>
          <w:sz w:val="24"/>
          <w:szCs w:val="24"/>
        </w:rPr>
        <w:br/>
        <w:t xml:space="preserve">During this incident I was aware of my own biases, as I had previously worked with young people who were involved in the criminal justice system. Unfortunately, I had been able to see how this had such a negative </w:t>
      </w:r>
      <w:proofErr w:type="spellStart"/>
      <w:r w:rsidRPr="00160E47">
        <w:rPr>
          <w:color w:val="auto"/>
          <w:sz w:val="24"/>
          <w:szCs w:val="24"/>
        </w:rPr>
        <w:t>affect</w:t>
      </w:r>
      <w:proofErr w:type="spellEnd"/>
      <w:r w:rsidRPr="00160E47">
        <w:rPr>
          <w:color w:val="auto"/>
          <w:sz w:val="24"/>
          <w:szCs w:val="24"/>
        </w:rPr>
        <w:t xml:space="preserve"> on their life and would often see that being involved so young would lead them to more serious crimes. Although this was one of my biases I did liaise with my sergeant and my colleague who agreed that arresting the subject was not the correct option. I was also able to submit relevant paperwork such as a public protection notice report to ensure that multiple suitable agencies were involved. As well as this I was able to update the school liaison officer of what had happened, so she was aware of any tensions within the school. </w:t>
      </w:r>
      <w:r w:rsidRPr="00160E47">
        <w:rPr>
          <w:color w:val="auto"/>
          <w:sz w:val="24"/>
          <w:szCs w:val="24"/>
        </w:rPr>
        <w:br/>
      </w:r>
      <w:r w:rsidRPr="00160E47">
        <w:rPr>
          <w:color w:val="auto"/>
          <w:sz w:val="24"/>
          <w:szCs w:val="24"/>
        </w:rPr>
        <w:br/>
      </w:r>
      <w:r w:rsidRPr="00160E47">
        <w:rPr>
          <w:color w:val="auto"/>
          <w:sz w:val="24"/>
          <w:szCs w:val="24"/>
        </w:rPr>
        <w:br/>
        <w:t xml:space="preserve">Whilst still incorporating the NDM I was able to reflect on this incident. I do think that the incident went as best as it could, and I think that it could have been dealt with differently if the subject in this incident had continued to be aggressive whilst myself and my colleague dealt with him. I also think that due to the victim and his parents being supportive of the restorative justice route it allowed us to ensure that the subject was not criminalised, and we were able to offer the support that the male needed. I believe that we were able to act as a preventive approach with the hope that now the male has support </w:t>
      </w:r>
      <w:proofErr w:type="gramStart"/>
      <w:r w:rsidRPr="00160E47">
        <w:rPr>
          <w:color w:val="auto"/>
          <w:sz w:val="24"/>
          <w:szCs w:val="24"/>
        </w:rPr>
        <w:t>in regards to</w:t>
      </w:r>
      <w:proofErr w:type="gramEnd"/>
      <w:r w:rsidRPr="00160E47">
        <w:rPr>
          <w:color w:val="auto"/>
          <w:sz w:val="24"/>
          <w:szCs w:val="24"/>
        </w:rPr>
        <w:t xml:space="preserve"> his behaviour that this does occur again.</w:t>
      </w:r>
      <w:r w:rsidR="00191DF8" w:rsidRPr="00160E47">
        <w:rPr>
          <w:color w:val="auto"/>
          <w:sz w:val="24"/>
          <w:szCs w:val="24"/>
        </w:rPr>
        <w:br/>
      </w:r>
      <w:r w:rsidR="00191DF8" w:rsidRPr="00160E47">
        <w:rPr>
          <w:color w:val="auto"/>
          <w:sz w:val="24"/>
          <w:szCs w:val="24"/>
        </w:rPr>
        <w:br/>
      </w:r>
      <w:r w:rsidR="00191DF8" w:rsidRPr="00160E47">
        <w:rPr>
          <w:b/>
          <w:bCs/>
          <w:color w:val="auto"/>
          <w:sz w:val="24"/>
          <w:szCs w:val="24"/>
        </w:rPr>
        <w:t>Word count 2194.</w:t>
      </w:r>
      <w:r w:rsidRPr="00160E47">
        <w:rPr>
          <w:sz w:val="24"/>
          <w:szCs w:val="24"/>
        </w:rPr>
        <w:br/>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4F80D75D" w:rsidR="00575A8F" w:rsidRPr="00270EEB" w:rsidRDefault="00462B8A" w:rsidP="00E6298B">
            <w:pPr>
              <w:ind w:right="107"/>
              <w:jc w:val="both"/>
              <w:rPr>
                <w:sz w:val="24"/>
                <w:szCs w:val="24"/>
              </w:rPr>
            </w:pPr>
            <w:r>
              <w:rPr>
                <w:sz w:val="24"/>
                <w:szCs w:val="24"/>
              </w:rPr>
              <w:t>Domestic violence protection (DVPO/DVPN)</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295AB0D" w:rsidR="00575A8F" w:rsidRPr="00270EEB" w:rsidRDefault="00462B8A" w:rsidP="00E6298B">
            <w:pPr>
              <w:ind w:right="107"/>
              <w:jc w:val="both"/>
              <w:rPr>
                <w:sz w:val="24"/>
                <w:szCs w:val="24"/>
              </w:rPr>
            </w:pPr>
            <w:r>
              <w:rPr>
                <w:sz w:val="24"/>
                <w:szCs w:val="24"/>
              </w:rPr>
              <w:t>Further understanding on when a DVPN/DVPO can be suitable to protect victims and pretend the subject from having further contact. This will be done by further research to understand the full process. NCALTs will also be completed which will assist this and will develop my knowledge to apply to my professional work.</w:t>
            </w:r>
          </w:p>
        </w:tc>
        <w:tc>
          <w:tcPr>
            <w:tcW w:w="2426" w:type="dxa"/>
            <w:shd w:val="clear" w:color="auto" w:fill="auto"/>
          </w:tcPr>
          <w:p w14:paraId="6F2EF39C" w14:textId="43FAF50E" w:rsidR="00575A8F" w:rsidRPr="00270EEB" w:rsidRDefault="00462B8A" w:rsidP="00E6298B">
            <w:pPr>
              <w:ind w:right="107"/>
              <w:jc w:val="both"/>
              <w:rPr>
                <w:sz w:val="24"/>
                <w:szCs w:val="24"/>
              </w:rPr>
            </w:pPr>
            <w:r>
              <w:rPr>
                <w:sz w:val="24"/>
                <w:szCs w:val="24"/>
              </w:rPr>
              <w:t>I feel as though through this research I will have a better understanding on where these can be suitable. Also, my supervisor is very supportive and able to assist when I want to develop further. I will also take it upon myself to involve myself in any DVPO/DVPN’s that are submitted by my colleagues.</w:t>
            </w:r>
          </w:p>
        </w:tc>
        <w:tc>
          <w:tcPr>
            <w:tcW w:w="2426" w:type="dxa"/>
            <w:shd w:val="clear" w:color="auto" w:fill="auto"/>
          </w:tcPr>
          <w:p w14:paraId="3851D535" w14:textId="0FAE2A44" w:rsidR="28A9B94D" w:rsidRDefault="00462B8A" w:rsidP="28A9B94D">
            <w:pPr>
              <w:jc w:val="both"/>
              <w:rPr>
                <w:sz w:val="24"/>
                <w:szCs w:val="24"/>
              </w:rPr>
            </w:pPr>
            <w:r>
              <w:rPr>
                <w:sz w:val="24"/>
                <w:szCs w:val="24"/>
              </w:rPr>
              <w:t xml:space="preserve">This is currently </w:t>
            </w:r>
            <w:proofErr w:type="gramStart"/>
            <w:r>
              <w:rPr>
                <w:sz w:val="24"/>
                <w:szCs w:val="24"/>
              </w:rPr>
              <w:t>ongoing</w:t>
            </w:r>
            <w:proofErr w:type="gramEnd"/>
            <w:r>
              <w:rPr>
                <w:sz w:val="24"/>
                <w:szCs w:val="24"/>
              </w:rPr>
              <w:t xml:space="preserve"> and I feel it is immediate as I am aware of the importance of this and the affect it will have.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055A4F35" w:rsidR="00575A8F" w:rsidRPr="00270EEB" w:rsidRDefault="001F2A87" w:rsidP="00E6298B">
            <w:pPr>
              <w:ind w:right="107"/>
              <w:jc w:val="both"/>
              <w:rPr>
                <w:sz w:val="24"/>
                <w:szCs w:val="24"/>
              </w:rPr>
            </w:pPr>
            <w:r>
              <w:rPr>
                <w:sz w:val="24"/>
                <w:szCs w:val="24"/>
              </w:rPr>
              <w:t>Reporting for summons for different offences.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59BF1A1" w:rsidR="00575A8F" w:rsidRPr="00270EEB" w:rsidRDefault="001F2A87" w:rsidP="00E6298B">
            <w:pPr>
              <w:ind w:right="107"/>
              <w:jc w:val="both"/>
              <w:rPr>
                <w:sz w:val="24"/>
                <w:szCs w:val="24"/>
              </w:rPr>
            </w:pPr>
            <w:r>
              <w:rPr>
                <w:sz w:val="24"/>
                <w:szCs w:val="24"/>
              </w:rPr>
              <w:t xml:space="preserve">Although I have reported individuals for </w:t>
            </w:r>
            <w:proofErr w:type="gramStart"/>
            <w:r>
              <w:rPr>
                <w:sz w:val="24"/>
                <w:szCs w:val="24"/>
              </w:rPr>
              <w:t>summons</w:t>
            </w:r>
            <w:proofErr w:type="gramEnd"/>
            <w:r>
              <w:rPr>
                <w:sz w:val="24"/>
                <w:szCs w:val="24"/>
              </w:rPr>
              <w:t xml:space="preserve"> I feel as though I need to be more proactive and to complete this multiple more times to feel comfortable with the procedure and to also understand all the offences which can be reported for summons.</w:t>
            </w:r>
          </w:p>
        </w:tc>
        <w:tc>
          <w:tcPr>
            <w:tcW w:w="2426" w:type="dxa"/>
            <w:shd w:val="clear" w:color="auto" w:fill="auto"/>
          </w:tcPr>
          <w:p w14:paraId="7A4C9A77" w14:textId="2D2F62FC" w:rsidR="00575A8F" w:rsidRPr="00270EEB" w:rsidRDefault="001F2A87" w:rsidP="00E6298B">
            <w:pPr>
              <w:ind w:right="107"/>
              <w:jc w:val="both"/>
              <w:rPr>
                <w:sz w:val="24"/>
                <w:szCs w:val="24"/>
              </w:rPr>
            </w:pPr>
            <w:r>
              <w:rPr>
                <w:sz w:val="24"/>
                <w:szCs w:val="24"/>
              </w:rPr>
              <w:t>I have expressed this to my team and will continue to be aware of when this is suitable. I have also decided to complete relevant NCALTs which look at reporting for summons. I am also going to review the material and legislation which looks at reporting for summons.</w:t>
            </w:r>
          </w:p>
        </w:tc>
        <w:tc>
          <w:tcPr>
            <w:tcW w:w="2426" w:type="dxa"/>
            <w:shd w:val="clear" w:color="auto" w:fill="auto"/>
          </w:tcPr>
          <w:p w14:paraId="003BC03B" w14:textId="1BA9D519" w:rsidR="28A9B94D" w:rsidRDefault="001F2A87" w:rsidP="28A9B94D">
            <w:pPr>
              <w:jc w:val="both"/>
              <w:rPr>
                <w:sz w:val="24"/>
                <w:szCs w:val="24"/>
              </w:rPr>
            </w:pPr>
            <w:r>
              <w:rPr>
                <w:sz w:val="24"/>
                <w:szCs w:val="24"/>
              </w:rPr>
              <w:t>I want to feel confident and competent in doing so by the end of my tutorship December 2022.</w:t>
            </w:r>
          </w:p>
        </w:tc>
      </w:tr>
      <w:tr w:rsidR="00575A8F" w:rsidRPr="00270EEB" w14:paraId="3EE957C7" w14:textId="77777777" w:rsidTr="28A9B94D">
        <w:tc>
          <w:tcPr>
            <w:tcW w:w="2462" w:type="dxa"/>
            <w:shd w:val="clear" w:color="auto" w:fill="auto"/>
          </w:tcPr>
          <w:p w14:paraId="1FAA441C" w14:textId="77777777" w:rsidR="001F2A87" w:rsidRPr="00270EEB" w:rsidRDefault="001F2A87" w:rsidP="001F2A87">
            <w:pPr>
              <w:ind w:right="107"/>
              <w:jc w:val="both"/>
              <w:rPr>
                <w:sz w:val="24"/>
                <w:szCs w:val="24"/>
              </w:rPr>
            </w:pPr>
            <w:r>
              <w:rPr>
                <w:sz w:val="24"/>
                <w:szCs w:val="24"/>
              </w:rPr>
              <w:t>Understanding case files and what needs to be in certain files.</w:t>
            </w:r>
          </w:p>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2AFB6ADC" w:rsidR="00575A8F" w:rsidRPr="00270EEB" w:rsidRDefault="00FB1DCA" w:rsidP="00E6298B">
            <w:pPr>
              <w:ind w:right="107"/>
              <w:jc w:val="both"/>
              <w:rPr>
                <w:sz w:val="24"/>
                <w:szCs w:val="24"/>
              </w:rPr>
            </w:pPr>
            <w:r>
              <w:rPr>
                <w:sz w:val="24"/>
                <w:szCs w:val="24"/>
              </w:rPr>
              <w:lastRenderedPageBreak/>
              <w:t xml:space="preserve">Researching and looking at files which explain what </w:t>
            </w:r>
            <w:r>
              <w:rPr>
                <w:sz w:val="24"/>
                <w:szCs w:val="24"/>
              </w:rPr>
              <w:lastRenderedPageBreak/>
              <w:t>goes into certain case files. As well as putting case files together myself and ensuring that my personal notes relay this so I can look back on them for future files.</w:t>
            </w:r>
          </w:p>
        </w:tc>
        <w:tc>
          <w:tcPr>
            <w:tcW w:w="2426" w:type="dxa"/>
            <w:shd w:val="clear" w:color="auto" w:fill="auto"/>
          </w:tcPr>
          <w:p w14:paraId="76B2A824" w14:textId="2B0AEA09" w:rsidR="00575A8F" w:rsidRPr="00270EEB" w:rsidRDefault="00FB1DCA" w:rsidP="00E6298B">
            <w:pPr>
              <w:ind w:right="107"/>
              <w:jc w:val="both"/>
              <w:rPr>
                <w:sz w:val="24"/>
                <w:szCs w:val="24"/>
              </w:rPr>
            </w:pPr>
            <w:r>
              <w:rPr>
                <w:sz w:val="24"/>
                <w:szCs w:val="24"/>
              </w:rPr>
              <w:lastRenderedPageBreak/>
              <w:t xml:space="preserve">This is going to be an ongoing action as I am aware that </w:t>
            </w:r>
            <w:r>
              <w:rPr>
                <w:sz w:val="24"/>
                <w:szCs w:val="24"/>
              </w:rPr>
              <w:lastRenderedPageBreak/>
              <w:t xml:space="preserve">the </w:t>
            </w:r>
            <w:proofErr w:type="gramStart"/>
            <w:r>
              <w:rPr>
                <w:sz w:val="24"/>
                <w:szCs w:val="24"/>
              </w:rPr>
              <w:t>more</w:t>
            </w:r>
            <w:proofErr w:type="gramEnd"/>
            <w:r>
              <w:rPr>
                <w:sz w:val="24"/>
                <w:szCs w:val="24"/>
              </w:rPr>
              <w:t xml:space="preserve"> I complete case files the more comfortable and knowledgeable I will become. </w:t>
            </w:r>
            <w:proofErr w:type="gramStart"/>
            <w:r>
              <w:rPr>
                <w:sz w:val="24"/>
                <w:szCs w:val="24"/>
              </w:rPr>
              <w:t>Also</w:t>
            </w:r>
            <w:proofErr w:type="gramEnd"/>
            <w:r>
              <w:rPr>
                <w:sz w:val="24"/>
                <w:szCs w:val="24"/>
              </w:rPr>
              <w:t xml:space="preserve"> I am aware that I can seek support from documents which have been put together to support case file building. As well as asking my team for support.</w:t>
            </w:r>
          </w:p>
        </w:tc>
        <w:tc>
          <w:tcPr>
            <w:tcW w:w="2426" w:type="dxa"/>
            <w:shd w:val="clear" w:color="auto" w:fill="auto"/>
          </w:tcPr>
          <w:p w14:paraId="185B2EE5" w14:textId="58D0CD37" w:rsidR="28A9B94D" w:rsidRDefault="00FB1DCA" w:rsidP="28A9B94D">
            <w:pPr>
              <w:jc w:val="both"/>
              <w:rPr>
                <w:sz w:val="24"/>
                <w:szCs w:val="24"/>
              </w:rPr>
            </w:pPr>
            <w:r>
              <w:rPr>
                <w:sz w:val="24"/>
                <w:szCs w:val="24"/>
              </w:rPr>
              <w:lastRenderedPageBreak/>
              <w:t xml:space="preserve">To see an improvement in my case file awareness </w:t>
            </w:r>
            <w:r>
              <w:rPr>
                <w:sz w:val="24"/>
                <w:szCs w:val="24"/>
              </w:rPr>
              <w:lastRenderedPageBreak/>
              <w:t>and knowledge I will review this at the end of my tutorship December 2022.</w:t>
            </w:r>
          </w:p>
        </w:tc>
      </w:tr>
      <w:tr w:rsidR="00FB1DCA" w:rsidRPr="00270EEB" w14:paraId="2B2394BE" w14:textId="77777777" w:rsidTr="28A9B94D">
        <w:tc>
          <w:tcPr>
            <w:tcW w:w="2462" w:type="dxa"/>
            <w:shd w:val="clear" w:color="auto" w:fill="auto"/>
          </w:tcPr>
          <w:p w14:paraId="7500E579" w14:textId="511FAA08" w:rsidR="00FB1DCA" w:rsidRDefault="007A0404" w:rsidP="001F2A87">
            <w:pPr>
              <w:ind w:right="107"/>
              <w:jc w:val="both"/>
              <w:rPr>
                <w:sz w:val="24"/>
                <w:szCs w:val="24"/>
              </w:rPr>
            </w:pPr>
            <w:r>
              <w:rPr>
                <w:sz w:val="24"/>
                <w:szCs w:val="24"/>
              </w:rPr>
              <w:lastRenderedPageBreak/>
              <w:t xml:space="preserve">Knowledge of certain legislation within traffic and the powers that myself as a police officer have </w:t>
            </w:r>
            <w:proofErr w:type="gramStart"/>
            <w:r>
              <w:rPr>
                <w:sz w:val="24"/>
                <w:szCs w:val="24"/>
              </w:rPr>
              <w:t>in regards to</w:t>
            </w:r>
            <w:proofErr w:type="gramEnd"/>
            <w:r>
              <w:rPr>
                <w:sz w:val="24"/>
                <w:szCs w:val="24"/>
              </w:rPr>
              <w:t xml:space="preserve"> traffic offences.</w:t>
            </w:r>
          </w:p>
        </w:tc>
        <w:tc>
          <w:tcPr>
            <w:tcW w:w="2433" w:type="dxa"/>
            <w:shd w:val="clear" w:color="auto" w:fill="auto"/>
          </w:tcPr>
          <w:p w14:paraId="3E7055DB" w14:textId="56917326" w:rsidR="00FB1DCA" w:rsidRDefault="007A0404" w:rsidP="00E6298B">
            <w:pPr>
              <w:ind w:right="107"/>
              <w:jc w:val="both"/>
              <w:rPr>
                <w:sz w:val="24"/>
                <w:szCs w:val="24"/>
              </w:rPr>
            </w:pPr>
            <w:r>
              <w:rPr>
                <w:sz w:val="24"/>
                <w:szCs w:val="24"/>
              </w:rPr>
              <w:t xml:space="preserve">This can be achieved by using </w:t>
            </w:r>
            <w:proofErr w:type="spellStart"/>
            <w:r>
              <w:rPr>
                <w:sz w:val="24"/>
                <w:szCs w:val="24"/>
              </w:rPr>
              <w:t>blackstones</w:t>
            </w:r>
            <w:proofErr w:type="spellEnd"/>
            <w:r>
              <w:rPr>
                <w:sz w:val="24"/>
                <w:szCs w:val="24"/>
              </w:rPr>
              <w:t xml:space="preserve"> book, the coll</w:t>
            </w:r>
            <w:r w:rsidR="00526901">
              <w:rPr>
                <w:sz w:val="24"/>
                <w:szCs w:val="24"/>
              </w:rPr>
              <w:t>e</w:t>
            </w:r>
            <w:r>
              <w:rPr>
                <w:sz w:val="24"/>
                <w:szCs w:val="24"/>
              </w:rPr>
              <w:t xml:space="preserve">ge of policing website and the use of PNLD. </w:t>
            </w:r>
            <w:proofErr w:type="gramStart"/>
            <w:r>
              <w:rPr>
                <w:sz w:val="24"/>
                <w:szCs w:val="24"/>
              </w:rPr>
              <w:t>Also</w:t>
            </w:r>
            <w:proofErr w:type="gramEnd"/>
            <w:r>
              <w:rPr>
                <w:sz w:val="24"/>
                <w:szCs w:val="24"/>
              </w:rPr>
              <w:t xml:space="preserve"> in order to test my knowledge I can use NCALTs to assist.</w:t>
            </w:r>
          </w:p>
        </w:tc>
        <w:tc>
          <w:tcPr>
            <w:tcW w:w="2426" w:type="dxa"/>
            <w:shd w:val="clear" w:color="auto" w:fill="auto"/>
          </w:tcPr>
          <w:p w14:paraId="769A98FC" w14:textId="529D0C4F" w:rsidR="00FB1DCA" w:rsidRDefault="007A0404" w:rsidP="00E6298B">
            <w:pPr>
              <w:ind w:right="107"/>
              <w:jc w:val="both"/>
              <w:rPr>
                <w:sz w:val="24"/>
                <w:szCs w:val="24"/>
              </w:rPr>
            </w:pPr>
            <w:r>
              <w:rPr>
                <w:sz w:val="24"/>
                <w:szCs w:val="24"/>
              </w:rPr>
              <w:t>I can be supported by my supervisor who was working on traffic as well as through other colleagues on my team.</w:t>
            </w:r>
          </w:p>
        </w:tc>
        <w:tc>
          <w:tcPr>
            <w:tcW w:w="2426" w:type="dxa"/>
            <w:shd w:val="clear" w:color="auto" w:fill="auto"/>
          </w:tcPr>
          <w:p w14:paraId="23EBE100" w14:textId="5A2DE477" w:rsidR="00FB1DCA" w:rsidRDefault="007A0404" w:rsidP="28A9B94D">
            <w:pPr>
              <w:jc w:val="both"/>
              <w:rPr>
                <w:sz w:val="24"/>
                <w:szCs w:val="24"/>
              </w:rPr>
            </w:pPr>
            <w:r>
              <w:rPr>
                <w:sz w:val="24"/>
                <w:szCs w:val="24"/>
              </w:rPr>
              <w:t>Immediately by December 2022 as well as ongoing improvement within my knowledge.</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160E47" w:rsidRDefault="00390074" w:rsidP="00E6298B">
      <w:pPr>
        <w:ind w:right="107"/>
        <w:jc w:val="both"/>
        <w:rPr>
          <w:b/>
          <w:color w:val="auto"/>
          <w:sz w:val="24"/>
          <w:szCs w:val="24"/>
        </w:rPr>
      </w:pPr>
    </w:p>
    <w:p w14:paraId="4553BCA4" w14:textId="77777777" w:rsidR="00160E47" w:rsidRPr="00160E47" w:rsidRDefault="00160E47" w:rsidP="00160E47">
      <w:pPr>
        <w:rPr>
          <w:color w:val="auto"/>
          <w:sz w:val="24"/>
          <w:szCs w:val="24"/>
        </w:rPr>
      </w:pPr>
      <w:r w:rsidRPr="00160E47">
        <w:rPr>
          <w:color w:val="auto"/>
          <w:sz w:val="24"/>
          <w:szCs w:val="24"/>
        </w:rPr>
        <w:t xml:space="preserve">Allington Hughes Law. Domestic Violence Protection Notices and Orders. Available at: </w:t>
      </w:r>
      <w:hyperlink r:id="rId16" w:history="1">
        <w:r w:rsidRPr="00160E47">
          <w:rPr>
            <w:rStyle w:val="Hyperlink"/>
            <w:color w:val="auto"/>
            <w:sz w:val="24"/>
            <w:szCs w:val="24"/>
          </w:rPr>
          <w:t>https://allingtonhughes.co.uk/domestic-violence/</w:t>
        </w:r>
      </w:hyperlink>
      <w:r w:rsidRPr="00160E47">
        <w:rPr>
          <w:color w:val="auto"/>
          <w:sz w:val="24"/>
          <w:szCs w:val="24"/>
        </w:rPr>
        <w:t xml:space="preserve"> [Accessed </w:t>
      </w:r>
      <w:proofErr w:type="gramStart"/>
      <w:r w:rsidRPr="00160E47">
        <w:rPr>
          <w:color w:val="auto"/>
          <w:sz w:val="24"/>
          <w:szCs w:val="24"/>
        </w:rPr>
        <w:t>at</w:t>
      </w:r>
      <w:proofErr w:type="gramEnd"/>
      <w:r w:rsidRPr="00160E47">
        <w:rPr>
          <w:color w:val="auto"/>
          <w:sz w:val="24"/>
          <w:szCs w:val="24"/>
        </w:rPr>
        <w:t xml:space="preserve"> 09 December 2022]</w:t>
      </w:r>
      <w:r w:rsidRPr="00160E47">
        <w:rPr>
          <w:color w:val="auto"/>
          <w:sz w:val="24"/>
          <w:szCs w:val="24"/>
        </w:rPr>
        <w:br/>
      </w:r>
    </w:p>
    <w:p w14:paraId="09237E6B" w14:textId="09E7088C" w:rsidR="00160E47" w:rsidRPr="00160E47" w:rsidRDefault="00160E47" w:rsidP="00160E47">
      <w:pPr>
        <w:rPr>
          <w:color w:val="auto"/>
          <w:sz w:val="24"/>
          <w:szCs w:val="24"/>
        </w:rPr>
      </w:pPr>
      <w:r w:rsidRPr="00160E47">
        <w:rPr>
          <w:color w:val="auto"/>
          <w:sz w:val="24"/>
          <w:szCs w:val="24"/>
        </w:rPr>
        <w:t>Aiden, S. 2019. Problem-Oriented Policing in England and Wales.</w:t>
      </w:r>
      <w:r w:rsidRPr="00160E47">
        <w:rPr>
          <w:color w:val="auto"/>
          <w:sz w:val="24"/>
          <w:szCs w:val="24"/>
        </w:rPr>
        <w:br/>
      </w:r>
      <w:r w:rsidRPr="00160E47">
        <w:rPr>
          <w:color w:val="auto"/>
          <w:sz w:val="24"/>
          <w:szCs w:val="24"/>
        </w:rPr>
        <w:br/>
        <w:t xml:space="preserve">Applied Cognitive Psychology. 2015. Vol 29, pp 3. Available </w:t>
      </w:r>
      <w:proofErr w:type="gramStart"/>
      <w:r w:rsidRPr="00160E47">
        <w:rPr>
          <w:color w:val="auto"/>
          <w:sz w:val="24"/>
          <w:szCs w:val="24"/>
        </w:rPr>
        <w:t>at :</w:t>
      </w:r>
      <w:proofErr w:type="gramEnd"/>
      <w:r w:rsidRPr="00160E47">
        <w:rPr>
          <w:color w:val="auto"/>
          <w:sz w:val="24"/>
          <w:szCs w:val="24"/>
        </w:rPr>
        <w:t xml:space="preserve"> </w:t>
      </w:r>
      <w:hyperlink r:id="rId17" w:history="1">
        <w:r w:rsidRPr="00160E47">
          <w:rPr>
            <w:rStyle w:val="Hyperlink"/>
            <w:color w:val="auto"/>
            <w:sz w:val="24"/>
            <w:szCs w:val="24"/>
          </w:rPr>
          <w:t>https://onlinelibrary.wiley.com/toc/10990720/2015/29/3</w:t>
        </w:r>
      </w:hyperlink>
      <w:r w:rsidRPr="00160E47">
        <w:rPr>
          <w:color w:val="auto"/>
          <w:sz w:val="24"/>
          <w:szCs w:val="24"/>
        </w:rPr>
        <w:t xml:space="preserve"> [Accessed 22 November 2022]</w:t>
      </w:r>
    </w:p>
    <w:p w14:paraId="31B58F76" w14:textId="77777777" w:rsidR="00160E47" w:rsidRPr="00160E47" w:rsidRDefault="00160E47" w:rsidP="00160E47">
      <w:pPr>
        <w:ind w:right="107"/>
        <w:jc w:val="both"/>
        <w:rPr>
          <w:color w:val="auto"/>
          <w:sz w:val="24"/>
          <w:szCs w:val="24"/>
        </w:rPr>
      </w:pPr>
    </w:p>
    <w:p w14:paraId="1D4D6B60" w14:textId="77777777" w:rsidR="00160E47" w:rsidRPr="00160E47" w:rsidRDefault="00160E47" w:rsidP="00160E47">
      <w:pPr>
        <w:ind w:right="107"/>
        <w:rPr>
          <w:color w:val="auto"/>
          <w:sz w:val="24"/>
          <w:szCs w:val="24"/>
        </w:rPr>
      </w:pPr>
      <w:r w:rsidRPr="00160E47">
        <w:rPr>
          <w:color w:val="auto"/>
          <w:sz w:val="24"/>
          <w:szCs w:val="24"/>
        </w:rPr>
        <w:t xml:space="preserve">College of Policing. 2020. Conflict management skills. Available at: </w:t>
      </w:r>
      <w:hyperlink r:id="rId18" w:history="1">
        <w:r w:rsidRPr="00160E47">
          <w:rPr>
            <w:rStyle w:val="Hyperlink"/>
            <w:color w:val="auto"/>
            <w:sz w:val="24"/>
            <w:szCs w:val="24"/>
          </w:rPr>
          <w:t>https://www.college.police.uk/guidance/conflict-management/conflict-management-skills</w:t>
        </w:r>
      </w:hyperlink>
      <w:r w:rsidRPr="00160E47">
        <w:rPr>
          <w:color w:val="auto"/>
          <w:sz w:val="24"/>
          <w:szCs w:val="24"/>
        </w:rPr>
        <w:t xml:space="preserve"> [Accessed 22 November 2022]</w:t>
      </w:r>
      <w:r w:rsidRPr="00160E47">
        <w:rPr>
          <w:color w:val="auto"/>
          <w:sz w:val="24"/>
          <w:szCs w:val="24"/>
        </w:rPr>
        <w:br/>
      </w:r>
      <w:r w:rsidRPr="00160E47">
        <w:rPr>
          <w:color w:val="auto"/>
          <w:sz w:val="24"/>
          <w:szCs w:val="24"/>
        </w:rPr>
        <w:br/>
        <w:t xml:space="preserve">College of Policing. 2021. Victim’s Code for Policing. Available </w:t>
      </w:r>
      <w:proofErr w:type="gramStart"/>
      <w:r w:rsidRPr="00160E47">
        <w:rPr>
          <w:color w:val="auto"/>
          <w:sz w:val="24"/>
          <w:szCs w:val="24"/>
        </w:rPr>
        <w:t>at :</w:t>
      </w:r>
      <w:proofErr w:type="gramEnd"/>
      <w:r w:rsidRPr="00160E47">
        <w:rPr>
          <w:color w:val="auto"/>
          <w:sz w:val="24"/>
          <w:szCs w:val="24"/>
        </w:rPr>
        <w:t xml:space="preserve"> </w:t>
      </w:r>
      <w:hyperlink r:id="rId19" w:history="1">
        <w:r w:rsidRPr="00160E47">
          <w:rPr>
            <w:rStyle w:val="Hyperlink"/>
            <w:color w:val="auto"/>
            <w:sz w:val="24"/>
            <w:szCs w:val="24"/>
          </w:rPr>
          <w:t>https://www.col</w:t>
        </w:r>
        <w:r w:rsidRPr="00160E47">
          <w:rPr>
            <w:rStyle w:val="Hyperlink"/>
            <w:color w:val="auto"/>
            <w:sz w:val="24"/>
            <w:szCs w:val="24"/>
          </w:rPr>
          <w:t>l</w:t>
        </w:r>
        <w:r w:rsidRPr="00160E47">
          <w:rPr>
            <w:rStyle w:val="Hyperlink"/>
            <w:color w:val="auto"/>
            <w:sz w:val="24"/>
            <w:szCs w:val="24"/>
          </w:rPr>
          <w:t>ege.police.uk/guidance/victims-code/victims-rights-policing</w:t>
        </w:r>
      </w:hyperlink>
      <w:r w:rsidRPr="00160E47">
        <w:rPr>
          <w:color w:val="auto"/>
          <w:sz w:val="24"/>
          <w:szCs w:val="24"/>
        </w:rPr>
        <w:t xml:space="preserve"> [Accessed 22 November 2022]</w:t>
      </w:r>
      <w:r w:rsidRPr="00160E47">
        <w:rPr>
          <w:color w:val="auto"/>
          <w:sz w:val="24"/>
          <w:szCs w:val="24"/>
        </w:rPr>
        <w:br/>
      </w:r>
      <w:r w:rsidRPr="00160E47">
        <w:rPr>
          <w:color w:val="auto"/>
          <w:sz w:val="24"/>
          <w:szCs w:val="24"/>
        </w:rPr>
        <w:br/>
        <w:t xml:space="preserve">College of Policing. 2021. Working with victims and witnesses. Available </w:t>
      </w:r>
      <w:proofErr w:type="gramStart"/>
      <w:r w:rsidRPr="00160E47">
        <w:rPr>
          <w:color w:val="auto"/>
          <w:sz w:val="24"/>
          <w:szCs w:val="24"/>
        </w:rPr>
        <w:t>at :</w:t>
      </w:r>
      <w:proofErr w:type="gramEnd"/>
      <w:r w:rsidRPr="00160E47">
        <w:rPr>
          <w:color w:val="auto"/>
          <w:sz w:val="24"/>
          <w:szCs w:val="24"/>
        </w:rPr>
        <w:t xml:space="preserve"> </w:t>
      </w:r>
      <w:hyperlink r:id="rId20" w:history="1">
        <w:r w:rsidRPr="00160E47">
          <w:rPr>
            <w:rStyle w:val="Hyperlink"/>
            <w:color w:val="auto"/>
            <w:sz w:val="24"/>
            <w:szCs w:val="24"/>
          </w:rPr>
          <w:t>https://www.college.police.uk/app/investigation/working-victims-and-witnesses</w:t>
        </w:r>
      </w:hyperlink>
      <w:r w:rsidRPr="00160E47">
        <w:rPr>
          <w:color w:val="auto"/>
          <w:sz w:val="24"/>
          <w:szCs w:val="24"/>
        </w:rPr>
        <w:t xml:space="preserve"> [Accessed 22 November 2022]</w:t>
      </w:r>
      <w:r w:rsidRPr="00160E47">
        <w:rPr>
          <w:color w:val="auto"/>
          <w:sz w:val="24"/>
          <w:szCs w:val="24"/>
        </w:rPr>
        <w:br/>
      </w:r>
      <w:r w:rsidRPr="00160E47">
        <w:rPr>
          <w:color w:val="auto"/>
          <w:sz w:val="24"/>
          <w:szCs w:val="24"/>
        </w:rPr>
        <w:br/>
      </w:r>
      <w:r w:rsidRPr="00160E47">
        <w:rPr>
          <w:color w:val="auto"/>
          <w:sz w:val="24"/>
          <w:szCs w:val="24"/>
          <w:shd w:val="clear" w:color="auto" w:fill="FCFCFC"/>
        </w:rPr>
        <w:t xml:space="preserve">College of policing. 2022. National decision model. Available </w:t>
      </w:r>
      <w:proofErr w:type="gramStart"/>
      <w:r w:rsidRPr="00160E47">
        <w:rPr>
          <w:color w:val="auto"/>
          <w:sz w:val="24"/>
          <w:szCs w:val="24"/>
          <w:shd w:val="clear" w:color="auto" w:fill="FCFCFC"/>
        </w:rPr>
        <w:t>at :</w:t>
      </w:r>
      <w:proofErr w:type="gramEnd"/>
      <w:r w:rsidRPr="00160E47">
        <w:rPr>
          <w:color w:val="auto"/>
          <w:sz w:val="24"/>
          <w:szCs w:val="24"/>
          <w:shd w:val="clear" w:color="auto" w:fill="FCFCFC"/>
        </w:rPr>
        <w:t xml:space="preserve"> </w:t>
      </w:r>
      <w:hyperlink r:id="rId21" w:history="1">
        <w:r w:rsidRPr="00160E47">
          <w:rPr>
            <w:rStyle w:val="Hyperlink"/>
            <w:color w:val="auto"/>
            <w:sz w:val="24"/>
            <w:szCs w:val="24"/>
            <w:shd w:val="clear" w:color="auto" w:fill="FCFCFC"/>
          </w:rPr>
          <w:t>https://www.college.police.uk/app/national-decision-model</w:t>
        </w:r>
      </w:hyperlink>
      <w:r w:rsidRPr="00160E47">
        <w:rPr>
          <w:color w:val="auto"/>
          <w:sz w:val="24"/>
          <w:szCs w:val="24"/>
          <w:shd w:val="clear" w:color="auto" w:fill="FCFCFC"/>
        </w:rPr>
        <w:t xml:space="preserve"> </w:t>
      </w:r>
      <w:r w:rsidRPr="00160E47">
        <w:rPr>
          <w:color w:val="auto"/>
          <w:sz w:val="24"/>
          <w:szCs w:val="24"/>
        </w:rPr>
        <w:t>[Accessed: October 23, 2022].</w:t>
      </w:r>
      <w:r w:rsidRPr="00160E47">
        <w:rPr>
          <w:color w:val="auto"/>
          <w:sz w:val="24"/>
          <w:szCs w:val="24"/>
          <w:shd w:val="clear" w:color="auto" w:fill="FCFCFC"/>
        </w:rPr>
        <w:br/>
      </w:r>
      <w:r w:rsidRPr="00160E47">
        <w:rPr>
          <w:color w:val="auto"/>
          <w:sz w:val="24"/>
          <w:szCs w:val="24"/>
          <w:shd w:val="clear" w:color="auto" w:fill="FCFCFC"/>
        </w:rPr>
        <w:br/>
        <w:t xml:space="preserve">College of Policing 2022. What works in policing to reduce crime? Available </w:t>
      </w:r>
      <w:proofErr w:type="gramStart"/>
      <w:r w:rsidRPr="00160E47">
        <w:rPr>
          <w:color w:val="auto"/>
          <w:sz w:val="24"/>
          <w:szCs w:val="24"/>
          <w:shd w:val="clear" w:color="auto" w:fill="FCFCFC"/>
        </w:rPr>
        <w:t>at :</w:t>
      </w:r>
      <w:proofErr w:type="gramEnd"/>
      <w:r w:rsidRPr="00160E47">
        <w:rPr>
          <w:color w:val="auto"/>
          <w:sz w:val="24"/>
          <w:szCs w:val="24"/>
          <w:shd w:val="clear" w:color="auto" w:fill="FCFCFC"/>
        </w:rPr>
        <w:t xml:space="preserve"> </w:t>
      </w:r>
      <w:hyperlink r:id="rId22" w:history="1">
        <w:r w:rsidRPr="00160E47">
          <w:rPr>
            <w:rStyle w:val="Hyperlink"/>
            <w:color w:val="auto"/>
            <w:sz w:val="24"/>
            <w:szCs w:val="24"/>
            <w:shd w:val="clear" w:color="auto" w:fill="FCFCFC"/>
          </w:rPr>
          <w:t>https://www.college.police.uk/research/what-works-policing-reduce-crime</w:t>
        </w:r>
      </w:hyperlink>
      <w:r w:rsidRPr="00160E47">
        <w:rPr>
          <w:color w:val="auto"/>
          <w:sz w:val="24"/>
          <w:szCs w:val="24"/>
          <w:shd w:val="clear" w:color="auto" w:fill="FCFCFC"/>
        </w:rPr>
        <w:t xml:space="preserve"> </w:t>
      </w:r>
      <w:r w:rsidRPr="00160E47">
        <w:rPr>
          <w:color w:val="auto"/>
          <w:sz w:val="24"/>
          <w:szCs w:val="24"/>
        </w:rPr>
        <w:t>[Accessed: October 27, 2022].</w:t>
      </w:r>
      <w:r w:rsidRPr="00160E47">
        <w:rPr>
          <w:color w:val="auto"/>
          <w:sz w:val="24"/>
          <w:szCs w:val="24"/>
          <w:shd w:val="clear" w:color="auto" w:fill="FCFCFC"/>
        </w:rPr>
        <w:br/>
      </w:r>
      <w:r w:rsidRPr="00160E47">
        <w:rPr>
          <w:color w:val="auto"/>
          <w:sz w:val="24"/>
          <w:szCs w:val="24"/>
        </w:rPr>
        <w:br/>
        <w:t xml:space="preserve">College of Policing 2022. Supporting professional discretion in decision making. Available at : </w:t>
      </w:r>
      <w:hyperlink r:id="rId23" w:history="1">
        <w:r w:rsidRPr="00160E47">
          <w:rPr>
            <w:rStyle w:val="Hyperlink"/>
            <w:color w:val="auto"/>
            <w:sz w:val="24"/>
            <w:szCs w:val="24"/>
          </w:rPr>
          <w:t>https://www.college.police.uk/guidance/effective-supervision/supporting-professional-discretion-decision-making</w:t>
        </w:r>
      </w:hyperlink>
      <w:r w:rsidRPr="00160E47">
        <w:rPr>
          <w:color w:val="auto"/>
          <w:sz w:val="24"/>
          <w:szCs w:val="24"/>
        </w:rPr>
        <w:t xml:space="preserve"> [Accessed: October 27, 2022].</w:t>
      </w:r>
    </w:p>
    <w:p w14:paraId="3E1CFC9F" w14:textId="7F3F937C" w:rsidR="00160E47" w:rsidRPr="00160E47" w:rsidRDefault="00160E47" w:rsidP="00160E47">
      <w:pPr>
        <w:ind w:right="107"/>
        <w:jc w:val="both"/>
        <w:rPr>
          <w:color w:val="auto"/>
          <w:sz w:val="24"/>
          <w:szCs w:val="24"/>
        </w:rPr>
      </w:pPr>
    </w:p>
    <w:p w14:paraId="1488C1EF" w14:textId="736C7392" w:rsidR="00160E47" w:rsidRPr="00160E47" w:rsidRDefault="00160E47" w:rsidP="00160E47">
      <w:pPr>
        <w:ind w:right="107"/>
        <w:jc w:val="both"/>
        <w:rPr>
          <w:color w:val="auto"/>
          <w:sz w:val="24"/>
          <w:szCs w:val="24"/>
        </w:rPr>
      </w:pPr>
      <w:proofErr w:type="spellStart"/>
      <w:r w:rsidRPr="00160E47">
        <w:rPr>
          <w:color w:val="auto"/>
          <w:sz w:val="24"/>
          <w:szCs w:val="24"/>
        </w:rPr>
        <w:t>Chakraborti</w:t>
      </w:r>
      <w:proofErr w:type="spellEnd"/>
      <w:r w:rsidRPr="00160E47">
        <w:rPr>
          <w:color w:val="auto"/>
          <w:sz w:val="24"/>
          <w:szCs w:val="24"/>
        </w:rPr>
        <w:t xml:space="preserve">, N. 2007. </w:t>
      </w:r>
      <w:r w:rsidRPr="00160E47">
        <w:rPr>
          <w:i/>
          <w:iCs/>
          <w:color w:val="auto"/>
          <w:sz w:val="24"/>
          <w:szCs w:val="24"/>
        </w:rPr>
        <w:t xml:space="preserve">Policing Muslim communities. Policing beyond Macpherson: Issues in policing, </w:t>
      </w:r>
      <w:proofErr w:type="gramStart"/>
      <w:r w:rsidRPr="00160E47">
        <w:rPr>
          <w:i/>
          <w:iCs/>
          <w:color w:val="auto"/>
          <w:sz w:val="24"/>
          <w:szCs w:val="24"/>
        </w:rPr>
        <w:t>race</w:t>
      </w:r>
      <w:proofErr w:type="gramEnd"/>
      <w:r w:rsidRPr="00160E47">
        <w:rPr>
          <w:i/>
          <w:iCs/>
          <w:color w:val="auto"/>
          <w:sz w:val="24"/>
          <w:szCs w:val="24"/>
        </w:rPr>
        <w:t xml:space="preserve"> and society (pp 125).</w:t>
      </w:r>
      <w:r w:rsidRPr="00160E47">
        <w:rPr>
          <w:color w:val="auto"/>
          <w:sz w:val="24"/>
          <w:szCs w:val="24"/>
        </w:rPr>
        <w:t xml:space="preserve"> Devon: Willian Publishing. </w:t>
      </w:r>
      <w:r w:rsidRPr="00160E47">
        <w:rPr>
          <w:color w:val="auto"/>
          <w:sz w:val="24"/>
          <w:szCs w:val="24"/>
        </w:rPr>
        <w:br/>
      </w:r>
      <w:r w:rsidRPr="00160E47">
        <w:rPr>
          <w:color w:val="auto"/>
          <w:sz w:val="24"/>
          <w:szCs w:val="24"/>
        </w:rPr>
        <w:br/>
        <w:t xml:space="preserve">Domestic Violence Coordinating Council. 2022. Dynamics of Domestic Violence. Available </w:t>
      </w:r>
      <w:proofErr w:type="gramStart"/>
      <w:r w:rsidRPr="00160E47">
        <w:rPr>
          <w:color w:val="auto"/>
          <w:sz w:val="24"/>
          <w:szCs w:val="24"/>
        </w:rPr>
        <w:t>at :</w:t>
      </w:r>
      <w:proofErr w:type="gramEnd"/>
      <w:r w:rsidRPr="00160E47">
        <w:rPr>
          <w:color w:val="auto"/>
          <w:sz w:val="24"/>
          <w:szCs w:val="24"/>
        </w:rPr>
        <w:t xml:space="preserve"> </w:t>
      </w:r>
      <w:hyperlink r:id="rId24" w:history="1">
        <w:r w:rsidRPr="00160E47">
          <w:rPr>
            <w:rStyle w:val="Hyperlink"/>
            <w:color w:val="auto"/>
            <w:sz w:val="24"/>
            <w:szCs w:val="24"/>
          </w:rPr>
          <w:t>https://dvcc.delaware.gov/background-purpose/dynamics-domestic-abuse/</w:t>
        </w:r>
      </w:hyperlink>
      <w:r w:rsidRPr="00160E47">
        <w:rPr>
          <w:color w:val="auto"/>
          <w:sz w:val="24"/>
          <w:szCs w:val="24"/>
        </w:rPr>
        <w:t xml:space="preserve"> [Accessed: October 27, 2022].</w:t>
      </w:r>
      <w:r w:rsidRPr="00160E47">
        <w:rPr>
          <w:color w:val="auto"/>
          <w:sz w:val="24"/>
          <w:szCs w:val="24"/>
        </w:rPr>
        <w:br/>
      </w:r>
      <w:r w:rsidRPr="00160E47">
        <w:rPr>
          <w:color w:val="auto"/>
          <w:sz w:val="24"/>
          <w:szCs w:val="24"/>
        </w:rPr>
        <w:br/>
      </w:r>
      <w:r w:rsidRPr="00160E47">
        <w:rPr>
          <w:color w:val="auto"/>
          <w:sz w:val="24"/>
          <w:szCs w:val="24"/>
          <w:shd w:val="clear" w:color="auto" w:fill="FCFCFC"/>
        </w:rPr>
        <w:t xml:space="preserve">Dawes, S., Creswell, A., &amp; </w:t>
      </w:r>
      <w:proofErr w:type="spellStart"/>
      <w:r w:rsidRPr="00160E47">
        <w:rPr>
          <w:color w:val="auto"/>
          <w:sz w:val="24"/>
          <w:szCs w:val="24"/>
          <w:shd w:val="clear" w:color="auto" w:fill="FCFCFC"/>
        </w:rPr>
        <w:t>Cahan</w:t>
      </w:r>
      <w:proofErr w:type="spellEnd"/>
      <w:r w:rsidRPr="00160E47">
        <w:rPr>
          <w:color w:val="auto"/>
          <w:sz w:val="24"/>
          <w:szCs w:val="24"/>
          <w:shd w:val="clear" w:color="auto" w:fill="FCFCFC"/>
        </w:rPr>
        <w:t xml:space="preserve">, B. 2004. Learning from crisis: Lessons in human and information infrastructure from the World Trade </w:t>
      </w:r>
      <w:proofErr w:type="spellStart"/>
      <w:r w:rsidRPr="00160E47">
        <w:rPr>
          <w:color w:val="auto"/>
          <w:sz w:val="24"/>
          <w:szCs w:val="24"/>
          <w:shd w:val="clear" w:color="auto" w:fill="FCFCFC"/>
        </w:rPr>
        <w:t>center</w:t>
      </w:r>
      <w:proofErr w:type="spellEnd"/>
      <w:r w:rsidRPr="00160E47">
        <w:rPr>
          <w:color w:val="auto"/>
          <w:sz w:val="24"/>
          <w:szCs w:val="24"/>
          <w:shd w:val="clear" w:color="auto" w:fill="FCFCFC"/>
        </w:rPr>
        <w:t xml:space="preserve"> response. </w:t>
      </w:r>
      <w:r w:rsidRPr="00160E47">
        <w:rPr>
          <w:i/>
          <w:iCs/>
          <w:color w:val="auto"/>
          <w:sz w:val="24"/>
          <w:szCs w:val="24"/>
          <w:shd w:val="clear" w:color="auto" w:fill="FCFCFC"/>
        </w:rPr>
        <w:t>Social Science Computer Review, 22</w:t>
      </w:r>
      <w:r w:rsidRPr="00160E47">
        <w:rPr>
          <w:color w:val="auto"/>
          <w:sz w:val="24"/>
          <w:szCs w:val="24"/>
          <w:shd w:val="clear" w:color="auto" w:fill="FCFCFC"/>
        </w:rPr>
        <w:t xml:space="preserve">(1), 52–66. Available </w:t>
      </w:r>
      <w:proofErr w:type="gramStart"/>
      <w:r w:rsidRPr="00160E47">
        <w:rPr>
          <w:color w:val="auto"/>
          <w:sz w:val="24"/>
          <w:szCs w:val="24"/>
          <w:shd w:val="clear" w:color="auto" w:fill="FCFCFC"/>
        </w:rPr>
        <w:t>at :</w:t>
      </w:r>
      <w:proofErr w:type="gramEnd"/>
      <w:r w:rsidRPr="00160E47">
        <w:rPr>
          <w:color w:val="auto"/>
          <w:sz w:val="24"/>
          <w:szCs w:val="24"/>
          <w:shd w:val="clear" w:color="auto" w:fill="FCFCFC"/>
        </w:rPr>
        <w:t xml:space="preserve"> </w:t>
      </w:r>
      <w:hyperlink r:id="rId25" w:history="1">
        <w:r w:rsidRPr="00160E47">
          <w:rPr>
            <w:rStyle w:val="Hyperlink"/>
            <w:color w:val="auto"/>
            <w:sz w:val="24"/>
            <w:szCs w:val="24"/>
            <w:shd w:val="clear" w:color="auto" w:fill="FCFCFC"/>
          </w:rPr>
          <w:t>10.1177/0894439303259887</w:t>
        </w:r>
      </w:hyperlink>
      <w:r w:rsidRPr="00160E47">
        <w:rPr>
          <w:color w:val="auto"/>
          <w:sz w:val="24"/>
          <w:szCs w:val="24"/>
          <w:shd w:val="clear" w:color="auto" w:fill="FCFCFC"/>
        </w:rPr>
        <w:t xml:space="preserve">. </w:t>
      </w:r>
      <w:r w:rsidRPr="00160E47">
        <w:rPr>
          <w:color w:val="auto"/>
          <w:sz w:val="24"/>
          <w:szCs w:val="24"/>
        </w:rPr>
        <w:t>[Accessed: October 29, 2022].</w:t>
      </w:r>
      <w:r w:rsidRPr="00160E47">
        <w:rPr>
          <w:color w:val="auto"/>
          <w:sz w:val="24"/>
          <w:szCs w:val="24"/>
        </w:rPr>
        <w:br/>
      </w:r>
      <w:r w:rsidRPr="00160E47">
        <w:rPr>
          <w:color w:val="auto"/>
          <w:sz w:val="24"/>
          <w:szCs w:val="24"/>
        </w:rPr>
        <w:br/>
        <w:t xml:space="preserve">Equality and Human Rights Commission. Article 6: Right to a fair trial. Available </w:t>
      </w:r>
      <w:proofErr w:type="gramStart"/>
      <w:r w:rsidRPr="00160E47">
        <w:rPr>
          <w:color w:val="auto"/>
          <w:sz w:val="24"/>
          <w:szCs w:val="24"/>
        </w:rPr>
        <w:t>at :</w:t>
      </w:r>
      <w:proofErr w:type="gramEnd"/>
      <w:r w:rsidRPr="00160E47">
        <w:rPr>
          <w:color w:val="auto"/>
          <w:sz w:val="24"/>
          <w:szCs w:val="24"/>
        </w:rPr>
        <w:t xml:space="preserve"> </w:t>
      </w:r>
      <w:r w:rsidRPr="00160E47">
        <w:rPr>
          <w:color w:val="auto"/>
          <w:sz w:val="24"/>
          <w:szCs w:val="24"/>
        </w:rPr>
        <w:lastRenderedPageBreak/>
        <w:t>https://www.equalityhumanrights.com/en/human-rights-act/article-6-right-fair-trial [Accessed: October 27, 2022].</w:t>
      </w:r>
    </w:p>
    <w:p w14:paraId="0AD15F09" w14:textId="2F491466" w:rsidR="00160E47" w:rsidRPr="00160E47" w:rsidRDefault="00160E47" w:rsidP="00160E47">
      <w:pPr>
        <w:ind w:right="107"/>
        <w:jc w:val="both"/>
        <w:rPr>
          <w:color w:val="auto"/>
          <w:sz w:val="24"/>
          <w:szCs w:val="24"/>
        </w:rPr>
      </w:pPr>
      <w:r w:rsidRPr="00160E47">
        <w:rPr>
          <w:color w:val="auto"/>
          <w:sz w:val="24"/>
          <w:szCs w:val="24"/>
        </w:rPr>
        <w:br/>
        <w:t xml:space="preserve">Ernest </w:t>
      </w:r>
      <w:proofErr w:type="spellStart"/>
      <w:proofErr w:type="gramStart"/>
      <w:r w:rsidRPr="00160E47">
        <w:rPr>
          <w:color w:val="auto"/>
          <w:sz w:val="24"/>
          <w:szCs w:val="24"/>
        </w:rPr>
        <w:t>L.NickelsPersonEnvelope</w:t>
      </w:r>
      <w:proofErr w:type="spellEnd"/>
      <w:proofErr w:type="gramEnd"/>
      <w:r w:rsidRPr="00160E47">
        <w:rPr>
          <w:color w:val="auto"/>
          <w:sz w:val="24"/>
          <w:szCs w:val="24"/>
        </w:rPr>
        <w:t xml:space="preserve"> </w:t>
      </w:r>
      <w:r w:rsidRPr="00160E47">
        <w:rPr>
          <w:i/>
          <w:iCs/>
          <w:color w:val="auto"/>
          <w:sz w:val="24"/>
          <w:szCs w:val="24"/>
        </w:rPr>
        <w:t>et al.</w:t>
      </w:r>
      <w:r w:rsidRPr="00160E47">
        <w:rPr>
          <w:color w:val="auto"/>
          <w:sz w:val="24"/>
          <w:szCs w:val="24"/>
        </w:rPr>
        <w:t xml:space="preserve"> 2007. </w:t>
      </w:r>
      <w:r w:rsidRPr="00160E47">
        <w:rPr>
          <w:i/>
          <w:iCs/>
          <w:color w:val="auto"/>
          <w:sz w:val="24"/>
          <w:szCs w:val="24"/>
        </w:rPr>
        <w:t>A note on the status of discretion in police research</w:t>
      </w:r>
      <w:r w:rsidRPr="00160E47">
        <w:rPr>
          <w:color w:val="auto"/>
          <w:sz w:val="24"/>
          <w:szCs w:val="24"/>
        </w:rPr>
        <w:t xml:space="preserve">, </w:t>
      </w:r>
      <w:r w:rsidRPr="00160E47">
        <w:rPr>
          <w:i/>
          <w:iCs/>
          <w:color w:val="auto"/>
          <w:sz w:val="24"/>
          <w:szCs w:val="24"/>
        </w:rPr>
        <w:t>Journal of Criminal Justice</w:t>
      </w:r>
      <w:r w:rsidRPr="00160E47">
        <w:rPr>
          <w:color w:val="auto"/>
          <w:sz w:val="24"/>
          <w:szCs w:val="24"/>
        </w:rPr>
        <w:t xml:space="preserve">. Pergamon. Available at: https://www.sciencedirect.com/science/article/abs/pii/S0047235207000864 [Accessed: December 31, 2022]. </w:t>
      </w:r>
      <w:r w:rsidRPr="00160E47">
        <w:rPr>
          <w:color w:val="auto"/>
          <w:sz w:val="24"/>
          <w:szCs w:val="24"/>
        </w:rPr>
        <w:br/>
      </w:r>
      <w:r w:rsidRPr="00160E47">
        <w:rPr>
          <w:color w:val="auto"/>
          <w:sz w:val="24"/>
          <w:szCs w:val="24"/>
        </w:rPr>
        <w:br/>
        <w:t xml:space="preserve">Hamer, M. 2012. Psychosocial stress and cardiovascular disease risk: the role of physical activity. </w:t>
      </w:r>
      <w:proofErr w:type="spellStart"/>
      <w:r w:rsidRPr="00160E47">
        <w:rPr>
          <w:color w:val="auto"/>
          <w:sz w:val="24"/>
          <w:szCs w:val="24"/>
        </w:rPr>
        <w:t>Psychosom</w:t>
      </w:r>
      <w:proofErr w:type="spellEnd"/>
      <w:r w:rsidRPr="00160E47">
        <w:rPr>
          <w:color w:val="auto"/>
          <w:sz w:val="24"/>
          <w:szCs w:val="24"/>
        </w:rPr>
        <w:t xml:space="preserve">. Med. 74, 896–903. Available </w:t>
      </w:r>
      <w:proofErr w:type="gramStart"/>
      <w:r w:rsidRPr="00160E47">
        <w:rPr>
          <w:color w:val="auto"/>
          <w:sz w:val="24"/>
          <w:szCs w:val="24"/>
        </w:rPr>
        <w:t>at :</w:t>
      </w:r>
      <w:proofErr w:type="gramEnd"/>
      <w:r w:rsidRPr="00160E47">
        <w:rPr>
          <w:color w:val="auto"/>
          <w:sz w:val="24"/>
          <w:szCs w:val="24"/>
        </w:rPr>
        <w:t xml:space="preserve"> 10.1097/PSY.0b013e31827457f4 [Accessed 01 November 2022]</w:t>
      </w:r>
      <w:r w:rsidRPr="00160E47">
        <w:rPr>
          <w:color w:val="auto"/>
          <w:sz w:val="24"/>
          <w:szCs w:val="24"/>
        </w:rPr>
        <w:br/>
      </w:r>
      <w:r w:rsidRPr="00160E47">
        <w:rPr>
          <w:color w:val="auto"/>
          <w:sz w:val="24"/>
          <w:szCs w:val="24"/>
        </w:rPr>
        <w:br/>
      </w:r>
      <w:r w:rsidRPr="00160E47">
        <w:rPr>
          <w:color w:val="auto"/>
          <w:sz w:val="24"/>
          <w:szCs w:val="24"/>
        </w:rPr>
        <w:br/>
        <w:t xml:space="preserve">I sight. 2022. Collecting evidence that will hold up in court. Available </w:t>
      </w:r>
      <w:proofErr w:type="gramStart"/>
      <w:r w:rsidRPr="00160E47">
        <w:rPr>
          <w:color w:val="auto"/>
          <w:sz w:val="24"/>
          <w:szCs w:val="24"/>
        </w:rPr>
        <w:t>at :</w:t>
      </w:r>
      <w:proofErr w:type="gramEnd"/>
      <w:r w:rsidRPr="00160E47">
        <w:rPr>
          <w:color w:val="auto"/>
          <w:sz w:val="24"/>
          <w:szCs w:val="24"/>
        </w:rPr>
        <w:t xml:space="preserve"> </w:t>
      </w:r>
      <w:hyperlink r:id="rId26" w:history="1">
        <w:r w:rsidRPr="00160E47">
          <w:rPr>
            <w:rStyle w:val="Hyperlink"/>
            <w:color w:val="auto"/>
            <w:sz w:val="24"/>
            <w:szCs w:val="24"/>
          </w:rPr>
          <w:t>https://www.i-sight.com/resources/collecting-evidence/</w:t>
        </w:r>
      </w:hyperlink>
      <w:r w:rsidRPr="00160E47">
        <w:rPr>
          <w:color w:val="auto"/>
          <w:sz w:val="24"/>
          <w:szCs w:val="24"/>
        </w:rPr>
        <w:t xml:space="preserve"> [Accessed: October 27, 2022].</w:t>
      </w:r>
      <w:r w:rsidRPr="00160E47">
        <w:rPr>
          <w:color w:val="auto"/>
          <w:sz w:val="24"/>
          <w:szCs w:val="24"/>
        </w:rPr>
        <w:br/>
      </w:r>
      <w:r w:rsidRPr="00160E47">
        <w:rPr>
          <w:color w:val="auto"/>
          <w:sz w:val="24"/>
          <w:szCs w:val="24"/>
        </w:rPr>
        <w:br/>
        <w:t xml:space="preserve">Jackson, E.M. 2013. Stress relief: The role of exercise in stress </w:t>
      </w:r>
      <w:proofErr w:type="gramStart"/>
      <w:r w:rsidRPr="00160E47">
        <w:rPr>
          <w:color w:val="auto"/>
          <w:sz w:val="24"/>
          <w:szCs w:val="24"/>
        </w:rPr>
        <w:t>management :</w:t>
      </w:r>
      <w:proofErr w:type="gramEnd"/>
      <w:r w:rsidRPr="00160E47">
        <w:rPr>
          <w:color w:val="auto"/>
          <w:sz w:val="24"/>
          <w:szCs w:val="24"/>
        </w:rPr>
        <w:t xml:space="preserve"> ACSM's Health &amp;amp; Fitness Journal, LWW. Available at: https://journals.lww.com/acsm-healthfitness/fulltext/2013/05000/stress_relief__the_role_of_exercise_in_stress.6.aspx.%C2%A0 [Accessed: October 27, 2022].</w:t>
      </w:r>
      <w:r w:rsidRPr="00160E47">
        <w:rPr>
          <w:color w:val="auto"/>
          <w:sz w:val="24"/>
          <w:szCs w:val="24"/>
        </w:rPr>
        <w:br/>
      </w:r>
      <w:r w:rsidRPr="00160E47">
        <w:rPr>
          <w:color w:val="auto"/>
          <w:sz w:val="24"/>
          <w:szCs w:val="24"/>
        </w:rPr>
        <w:br/>
      </w:r>
      <w:r w:rsidRPr="00160E47">
        <w:rPr>
          <w:rStyle w:val="Hyperlink"/>
          <w:color w:val="auto"/>
          <w:sz w:val="24"/>
          <w:szCs w:val="24"/>
          <w:shd w:val="clear" w:color="auto" w:fill="FFFFFF"/>
        </w:rPr>
        <w:t xml:space="preserve">Local Government association. 2022. Supporting the youngest children in the youth justice system; what works to reduce offending and improve outcomes? Available at : </w:t>
      </w:r>
      <w:hyperlink r:id="rId27" w:history="1">
        <w:r w:rsidRPr="00160E47">
          <w:rPr>
            <w:rStyle w:val="Hyperlink"/>
            <w:color w:val="auto"/>
            <w:sz w:val="24"/>
            <w:szCs w:val="24"/>
            <w:shd w:val="clear" w:color="auto" w:fill="FFFFFF"/>
          </w:rPr>
          <w:t>https://www.local.gov.uk/publications/supporting-youngest-children-youth-justice-system-what-works-reduce-offending-and</w:t>
        </w:r>
      </w:hyperlink>
      <w:r w:rsidRPr="00160E47">
        <w:rPr>
          <w:rStyle w:val="Hyperlink"/>
          <w:color w:val="auto"/>
          <w:sz w:val="24"/>
          <w:szCs w:val="24"/>
          <w:shd w:val="clear" w:color="auto" w:fill="FFFFFF"/>
        </w:rPr>
        <w:t xml:space="preserve"> </w:t>
      </w:r>
      <w:r w:rsidRPr="00160E47">
        <w:rPr>
          <w:color w:val="auto"/>
          <w:sz w:val="24"/>
          <w:szCs w:val="24"/>
        </w:rPr>
        <w:t>[Accessed: October 27, 2022].</w:t>
      </w:r>
      <w:r w:rsidRPr="00160E47">
        <w:rPr>
          <w:color w:val="auto"/>
          <w:sz w:val="24"/>
          <w:szCs w:val="24"/>
        </w:rPr>
        <w:br/>
      </w:r>
      <w:r w:rsidRPr="00160E47">
        <w:rPr>
          <w:color w:val="auto"/>
          <w:sz w:val="24"/>
          <w:szCs w:val="24"/>
        </w:rPr>
        <w:br/>
      </w:r>
      <w:r w:rsidRPr="00160E47">
        <w:rPr>
          <w:color w:val="auto"/>
          <w:sz w:val="24"/>
          <w:szCs w:val="24"/>
        </w:rPr>
        <w:br/>
      </w:r>
      <w:r w:rsidRPr="00160E47">
        <w:rPr>
          <w:rStyle w:val="Hyperlink"/>
          <w:color w:val="auto"/>
          <w:sz w:val="24"/>
          <w:szCs w:val="24"/>
        </w:rPr>
        <w:t xml:space="preserve">Law enforcement. 2022. Sir Robert Peel’s Policing Principles. Available at : </w:t>
      </w:r>
      <w:hyperlink r:id="rId28" w:history="1">
        <w:r w:rsidRPr="00160E47">
          <w:rPr>
            <w:rStyle w:val="Hyperlink"/>
            <w:color w:val="auto"/>
            <w:sz w:val="24"/>
            <w:szCs w:val="24"/>
          </w:rPr>
          <w:t>https://lawenforcementactionpartnership.org/peel-policing-principles/</w:t>
        </w:r>
      </w:hyperlink>
      <w:r w:rsidRPr="00160E47">
        <w:rPr>
          <w:rStyle w:val="Hyperlink"/>
          <w:color w:val="auto"/>
          <w:sz w:val="24"/>
          <w:szCs w:val="24"/>
        </w:rPr>
        <w:t xml:space="preserve"> </w:t>
      </w:r>
      <w:r w:rsidRPr="00160E47">
        <w:rPr>
          <w:color w:val="auto"/>
          <w:sz w:val="24"/>
          <w:szCs w:val="24"/>
        </w:rPr>
        <w:t>[Accessed: December 20, 2022].</w:t>
      </w:r>
      <w:r w:rsidRPr="00160E47">
        <w:rPr>
          <w:color w:val="auto"/>
          <w:sz w:val="24"/>
          <w:szCs w:val="24"/>
        </w:rPr>
        <w:br/>
      </w:r>
      <w:r w:rsidRPr="00160E47">
        <w:rPr>
          <w:color w:val="auto"/>
          <w:sz w:val="24"/>
          <w:szCs w:val="24"/>
        </w:rPr>
        <w:br/>
      </w:r>
      <w:r w:rsidRPr="00160E47">
        <w:rPr>
          <w:color w:val="auto"/>
          <w:sz w:val="24"/>
          <w:szCs w:val="24"/>
        </w:rPr>
        <w:br/>
      </w:r>
      <w:hyperlink r:id="rId29" w:tooltip="Michelle Peel" w:history="1">
        <w:r w:rsidRPr="00160E47">
          <w:rPr>
            <w:rStyle w:val="Hyperlink"/>
            <w:color w:val="auto"/>
            <w:sz w:val="24"/>
            <w:szCs w:val="24"/>
            <w:u w:val="none"/>
            <w:shd w:val="clear" w:color="auto" w:fill="FFFFFF"/>
          </w:rPr>
          <w:t>Peel, M.</w:t>
        </w:r>
      </w:hyperlink>
      <w:r w:rsidRPr="00160E47">
        <w:rPr>
          <w:color w:val="auto"/>
          <w:sz w:val="24"/>
          <w:szCs w:val="24"/>
          <w:shd w:val="clear" w:color="auto" w:fill="FFFFFF"/>
        </w:rPr>
        <w:t> and </w:t>
      </w:r>
      <w:hyperlink r:id="rId30" w:tooltip="Jennifer Rowley" w:history="1">
        <w:r w:rsidRPr="00160E47">
          <w:rPr>
            <w:rStyle w:val="Hyperlink"/>
            <w:color w:val="auto"/>
            <w:sz w:val="24"/>
            <w:szCs w:val="24"/>
            <w:u w:val="none"/>
            <w:shd w:val="clear" w:color="auto" w:fill="FFFFFF"/>
          </w:rPr>
          <w:t>Rowley, J.</w:t>
        </w:r>
      </w:hyperlink>
      <w:r w:rsidRPr="00160E47">
        <w:rPr>
          <w:color w:val="auto"/>
          <w:sz w:val="24"/>
          <w:szCs w:val="24"/>
          <w:shd w:val="clear" w:color="auto" w:fill="FFFFFF"/>
        </w:rPr>
        <w:t> 2010. "Information sharing practice in multi</w:t>
      </w:r>
      <w:r w:rsidRPr="00160E47">
        <w:rPr>
          <w:rFonts w:ascii="Cambria Math" w:hAnsi="Cambria Math" w:cs="Cambria Math"/>
          <w:color w:val="auto"/>
          <w:sz w:val="24"/>
          <w:szCs w:val="24"/>
          <w:shd w:val="clear" w:color="auto" w:fill="FFFFFF"/>
        </w:rPr>
        <w:t>‐</w:t>
      </w:r>
      <w:r w:rsidRPr="00160E47">
        <w:rPr>
          <w:color w:val="auto"/>
          <w:sz w:val="24"/>
          <w:szCs w:val="24"/>
          <w:shd w:val="clear" w:color="auto" w:fill="FFFFFF"/>
        </w:rPr>
        <w:t>agency working", </w:t>
      </w:r>
      <w:hyperlink r:id="rId31" w:history="1">
        <w:r w:rsidRPr="00160E47">
          <w:rPr>
            <w:rStyle w:val="Hyperlink"/>
            <w:i/>
            <w:iCs/>
            <w:color w:val="auto"/>
            <w:sz w:val="24"/>
            <w:szCs w:val="24"/>
            <w:u w:val="none"/>
          </w:rPr>
          <w:t>Aslib Proceedings</w:t>
        </w:r>
      </w:hyperlink>
      <w:r w:rsidRPr="00160E47">
        <w:rPr>
          <w:color w:val="auto"/>
          <w:sz w:val="24"/>
          <w:szCs w:val="24"/>
          <w:shd w:val="clear" w:color="auto" w:fill="FFFFFF"/>
        </w:rPr>
        <w:t xml:space="preserve">, Vol. 62 No. 1, pp. 11-28. Available </w:t>
      </w:r>
      <w:proofErr w:type="gramStart"/>
      <w:r w:rsidRPr="00160E47">
        <w:rPr>
          <w:color w:val="auto"/>
          <w:sz w:val="24"/>
          <w:szCs w:val="24"/>
          <w:shd w:val="clear" w:color="auto" w:fill="FFFFFF"/>
        </w:rPr>
        <w:t>at :</w:t>
      </w:r>
      <w:proofErr w:type="gramEnd"/>
      <w:r w:rsidRPr="00160E47">
        <w:rPr>
          <w:color w:val="auto"/>
          <w:sz w:val="24"/>
          <w:szCs w:val="24"/>
          <w:shd w:val="clear" w:color="auto" w:fill="FFFFFF"/>
        </w:rPr>
        <w:t xml:space="preserve">  </w:t>
      </w:r>
      <w:hyperlink r:id="rId32" w:tooltip="DOI: https://doi.org/10.1108/00012531011015172" w:history="1">
        <w:r w:rsidRPr="00160E47">
          <w:rPr>
            <w:rStyle w:val="Hyperlink"/>
            <w:color w:val="auto"/>
            <w:sz w:val="24"/>
            <w:szCs w:val="24"/>
            <w:u w:val="none"/>
            <w:shd w:val="clear" w:color="auto" w:fill="FFFFFF"/>
          </w:rPr>
          <w:t>https://doi.org/10.1108/00012531011015172</w:t>
        </w:r>
      </w:hyperlink>
      <w:r w:rsidRPr="00160E47">
        <w:rPr>
          <w:rStyle w:val="Hyperlink"/>
          <w:color w:val="auto"/>
          <w:sz w:val="24"/>
          <w:szCs w:val="24"/>
          <w:u w:val="none"/>
          <w:shd w:val="clear" w:color="auto" w:fill="FFFFFF"/>
        </w:rPr>
        <w:t xml:space="preserve">. </w:t>
      </w:r>
      <w:r w:rsidRPr="00160E47">
        <w:rPr>
          <w:color w:val="auto"/>
          <w:sz w:val="24"/>
          <w:szCs w:val="24"/>
        </w:rPr>
        <w:t>[Accessed: October 27, 2022].</w:t>
      </w:r>
      <w:r w:rsidRPr="00160E47">
        <w:rPr>
          <w:color w:val="auto"/>
          <w:sz w:val="24"/>
          <w:szCs w:val="24"/>
        </w:rPr>
        <w:br/>
      </w:r>
      <w:r w:rsidRPr="00160E47">
        <w:rPr>
          <w:color w:val="auto"/>
          <w:sz w:val="24"/>
          <w:szCs w:val="24"/>
        </w:rPr>
        <w:br/>
        <w:t xml:space="preserve">Revolution Learning and Development. 2022. The </w:t>
      </w:r>
      <w:proofErr w:type="spellStart"/>
      <w:r w:rsidRPr="00160E47">
        <w:rPr>
          <w:color w:val="auto"/>
          <w:sz w:val="24"/>
          <w:szCs w:val="24"/>
        </w:rPr>
        <w:t>Betari</w:t>
      </w:r>
      <w:proofErr w:type="spellEnd"/>
      <w:r w:rsidRPr="00160E47">
        <w:rPr>
          <w:color w:val="auto"/>
          <w:sz w:val="24"/>
          <w:szCs w:val="24"/>
        </w:rPr>
        <w:t xml:space="preserve"> Box Model. Available at: </w:t>
      </w:r>
      <w:hyperlink r:id="rId33" w:history="1">
        <w:r w:rsidRPr="00160E47">
          <w:rPr>
            <w:rStyle w:val="Hyperlink"/>
            <w:color w:val="auto"/>
            <w:sz w:val="24"/>
            <w:szCs w:val="24"/>
          </w:rPr>
          <w:t>https://www.revolutionlearning.co.uk/article/the-betari-box-model/</w:t>
        </w:r>
      </w:hyperlink>
      <w:r w:rsidRPr="00160E47">
        <w:rPr>
          <w:color w:val="auto"/>
          <w:sz w:val="24"/>
          <w:szCs w:val="24"/>
        </w:rPr>
        <w:t xml:space="preserve"> [Accessed 01 December 2022]</w:t>
      </w:r>
    </w:p>
    <w:p w14:paraId="1D378D6D" w14:textId="206BBDE2" w:rsidR="00160E47" w:rsidRPr="00160E47" w:rsidRDefault="00160E47" w:rsidP="00160E47">
      <w:pPr>
        <w:pStyle w:val="NormalWeb"/>
        <w:spacing w:before="0" w:beforeAutospacing="0" w:after="360" w:afterAutospacing="0"/>
        <w:rPr>
          <w:rFonts w:ascii="Arial" w:hAnsi="Arial" w:cs="Arial"/>
          <w:spacing w:val="3"/>
        </w:rPr>
      </w:pPr>
      <w:r w:rsidRPr="00160E47">
        <w:rPr>
          <w:rStyle w:val="Hyperlink"/>
          <w:rFonts w:ascii="Arial" w:hAnsi="Arial" w:cs="Arial"/>
          <w:color w:val="auto"/>
          <w:shd w:val="clear" w:color="auto" w:fill="FFFFFF"/>
        </w:rPr>
        <w:br/>
      </w:r>
      <w:r w:rsidRPr="00160E47">
        <w:rPr>
          <w:rFonts w:ascii="Arial" w:hAnsi="Arial" w:cs="Arial"/>
        </w:rPr>
        <w:t>Smyth, J. 1989. Developing and sustaining critical reflection in teacher education. Journal of Teacher Education. Vol 40, pp2-9.</w:t>
      </w:r>
      <w:r w:rsidRPr="00160E47">
        <w:rPr>
          <w:rFonts w:ascii="Arial" w:hAnsi="Arial" w:cs="Arial"/>
        </w:rPr>
        <w:br/>
      </w:r>
      <w:r w:rsidRPr="00160E47">
        <w:rPr>
          <w:rFonts w:ascii="Arial" w:hAnsi="Arial" w:cs="Arial"/>
        </w:rPr>
        <w:br/>
      </w:r>
      <w:r w:rsidRPr="00160E47">
        <w:rPr>
          <w:rFonts w:ascii="Arial" w:hAnsi="Arial" w:cs="Arial"/>
          <w:spacing w:val="3"/>
        </w:rPr>
        <w:t xml:space="preserve">Sidebottom A and others. (2020). 'Problem-Oriented Policing in England and Wales 2019' [internet]. </w:t>
      </w:r>
      <w:r w:rsidRPr="00160E47">
        <w:rPr>
          <w:rFonts w:ascii="Arial" w:hAnsi="Arial" w:cs="Arial"/>
        </w:rPr>
        <w:t>[Accessed: October 27, 2022].</w:t>
      </w:r>
    </w:p>
    <w:p w14:paraId="250CF227" w14:textId="2A2B4B22" w:rsidR="006D4550" w:rsidRPr="00160E47" w:rsidRDefault="00160E47" w:rsidP="00160E47">
      <w:pPr>
        <w:pStyle w:val="NormalWeb"/>
        <w:rPr>
          <w:rFonts w:ascii="Arial" w:hAnsi="Arial" w:cs="Arial"/>
        </w:rPr>
      </w:pPr>
      <w:r w:rsidRPr="00160E47">
        <w:rPr>
          <w:rFonts w:ascii="Arial" w:hAnsi="Arial" w:cs="Arial"/>
        </w:rPr>
        <w:br/>
        <w:t xml:space="preserve">Southampton City Council. DASH Risk assessment. Available at : </w:t>
      </w:r>
      <w:hyperlink r:id="rId34" w:history="1">
        <w:r w:rsidRPr="00160E47">
          <w:rPr>
            <w:rStyle w:val="Hyperlink"/>
            <w:rFonts w:ascii="Arial" w:hAnsi="Arial" w:cs="Arial"/>
            <w:color w:val="auto"/>
          </w:rPr>
          <w:t>https://www.southampton.gov.uk/health-social-care/domestic-abuse/information-for-professionals/dash-risk-assessment/</w:t>
        </w:r>
      </w:hyperlink>
      <w:r w:rsidRPr="00160E47">
        <w:rPr>
          <w:rFonts w:ascii="Arial" w:hAnsi="Arial" w:cs="Arial"/>
        </w:rPr>
        <w:t xml:space="preserve"> [Accessed: October 27, 2022].</w:t>
      </w:r>
      <w:r w:rsidRPr="00160E47">
        <w:rPr>
          <w:rFonts w:ascii="Arial" w:hAnsi="Arial" w:cs="Arial"/>
        </w:rPr>
        <w:br/>
      </w:r>
      <w:r w:rsidRPr="00BA7663">
        <w:rPr>
          <w:rFonts w:ascii="Arial" w:hAnsi="Arial" w:cs="Arial"/>
        </w:rPr>
        <w:br/>
      </w:r>
      <w:r w:rsidRPr="00BA7663">
        <w:rPr>
          <w:rStyle w:val="Hyperlink"/>
          <w:rFonts w:ascii="Arial" w:hAnsi="Arial" w:cs="Arial"/>
          <w:color w:val="auto"/>
        </w:rPr>
        <w:lastRenderedPageBreak/>
        <w:br/>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ABB8EE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B74A30">
        <w:rPr>
          <w:rFonts w:eastAsia="Arial"/>
          <w:color w:val="000000" w:themeColor="text1"/>
          <w:sz w:val="24"/>
          <w:szCs w:val="24"/>
          <w:highlight w:val="yellow"/>
        </w:rPr>
        <w:t xml:space="preserve"> M. Griffiths</w:t>
      </w:r>
    </w:p>
    <w:p w14:paraId="5A951FC3" w14:textId="567E0F34" w:rsidR="641A9DDA" w:rsidRDefault="641A9DDA" w:rsidP="366F6C5C">
      <w:pPr>
        <w:jc w:val="both"/>
        <w:rPr>
          <w:color w:val="000000" w:themeColor="text1"/>
          <w:sz w:val="24"/>
          <w:szCs w:val="24"/>
          <w:highlight w:val="yellow"/>
        </w:rPr>
      </w:pPr>
    </w:p>
    <w:p w14:paraId="0C5B59A2" w14:textId="3E7AE0A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B74A30">
        <w:rPr>
          <w:rFonts w:eastAsia="Arial"/>
          <w:color w:val="000000" w:themeColor="text1"/>
          <w:sz w:val="24"/>
          <w:szCs w:val="24"/>
          <w:highlight w:val="yellow"/>
        </w:rPr>
        <w:t xml:space="preserve"> 02/01/2023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8EE"/>
    <w:rsid w:val="00027B1F"/>
    <w:rsid w:val="0003088B"/>
    <w:rsid w:val="000325D9"/>
    <w:rsid w:val="0003542A"/>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0E47"/>
    <w:rsid w:val="00171418"/>
    <w:rsid w:val="00185A82"/>
    <w:rsid w:val="00187DB0"/>
    <w:rsid w:val="00191DF8"/>
    <w:rsid w:val="001961CF"/>
    <w:rsid w:val="001A59BB"/>
    <w:rsid w:val="001A6A51"/>
    <w:rsid w:val="001A79C4"/>
    <w:rsid w:val="001B331A"/>
    <w:rsid w:val="001C0C77"/>
    <w:rsid w:val="001C0E74"/>
    <w:rsid w:val="001D229F"/>
    <w:rsid w:val="001F1A01"/>
    <w:rsid w:val="001F2A87"/>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5F7"/>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1A21"/>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B4E42"/>
    <w:rsid w:val="003C19F1"/>
    <w:rsid w:val="003C4186"/>
    <w:rsid w:val="003C458C"/>
    <w:rsid w:val="003C4D7B"/>
    <w:rsid w:val="003C6185"/>
    <w:rsid w:val="003D0D2D"/>
    <w:rsid w:val="003D4710"/>
    <w:rsid w:val="003D7D1C"/>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2B8A"/>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2B06"/>
    <w:rsid w:val="0052653C"/>
    <w:rsid w:val="00526901"/>
    <w:rsid w:val="00536FA9"/>
    <w:rsid w:val="005414F4"/>
    <w:rsid w:val="00546187"/>
    <w:rsid w:val="005463F1"/>
    <w:rsid w:val="00553554"/>
    <w:rsid w:val="00557D77"/>
    <w:rsid w:val="00562EAA"/>
    <w:rsid w:val="00563B58"/>
    <w:rsid w:val="005640C4"/>
    <w:rsid w:val="0056684C"/>
    <w:rsid w:val="00574A0C"/>
    <w:rsid w:val="00575A8F"/>
    <w:rsid w:val="00576E4C"/>
    <w:rsid w:val="0057780F"/>
    <w:rsid w:val="00581E0A"/>
    <w:rsid w:val="00586D89"/>
    <w:rsid w:val="005916B8"/>
    <w:rsid w:val="0059446F"/>
    <w:rsid w:val="0059799E"/>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141A"/>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14AF"/>
    <w:rsid w:val="00743E40"/>
    <w:rsid w:val="00745FDB"/>
    <w:rsid w:val="00751263"/>
    <w:rsid w:val="00755E20"/>
    <w:rsid w:val="0075704F"/>
    <w:rsid w:val="00763B2D"/>
    <w:rsid w:val="00772924"/>
    <w:rsid w:val="00772C15"/>
    <w:rsid w:val="007872F2"/>
    <w:rsid w:val="007908E0"/>
    <w:rsid w:val="00792181"/>
    <w:rsid w:val="00793BAD"/>
    <w:rsid w:val="00793EB3"/>
    <w:rsid w:val="00794205"/>
    <w:rsid w:val="007A0404"/>
    <w:rsid w:val="007A1F6A"/>
    <w:rsid w:val="007B0DE3"/>
    <w:rsid w:val="007B491F"/>
    <w:rsid w:val="007B7191"/>
    <w:rsid w:val="007C1634"/>
    <w:rsid w:val="007C1D94"/>
    <w:rsid w:val="007C2879"/>
    <w:rsid w:val="007C6A87"/>
    <w:rsid w:val="007C705D"/>
    <w:rsid w:val="007D0A07"/>
    <w:rsid w:val="007D133D"/>
    <w:rsid w:val="007D3EB4"/>
    <w:rsid w:val="007D3F16"/>
    <w:rsid w:val="007F2385"/>
    <w:rsid w:val="007F371B"/>
    <w:rsid w:val="007F3F7E"/>
    <w:rsid w:val="007F4F48"/>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63C"/>
    <w:rsid w:val="00844D98"/>
    <w:rsid w:val="00846D84"/>
    <w:rsid w:val="00850FB1"/>
    <w:rsid w:val="0085230E"/>
    <w:rsid w:val="008550A1"/>
    <w:rsid w:val="00861038"/>
    <w:rsid w:val="00864BA8"/>
    <w:rsid w:val="00866B50"/>
    <w:rsid w:val="008708F1"/>
    <w:rsid w:val="00880539"/>
    <w:rsid w:val="008859E8"/>
    <w:rsid w:val="0088737B"/>
    <w:rsid w:val="00890D21"/>
    <w:rsid w:val="00892716"/>
    <w:rsid w:val="00893067"/>
    <w:rsid w:val="008933DE"/>
    <w:rsid w:val="00895FCE"/>
    <w:rsid w:val="00897F3E"/>
    <w:rsid w:val="008A21B4"/>
    <w:rsid w:val="008A4576"/>
    <w:rsid w:val="008B07DE"/>
    <w:rsid w:val="008B28E7"/>
    <w:rsid w:val="008B497C"/>
    <w:rsid w:val="008C14C7"/>
    <w:rsid w:val="008C27AF"/>
    <w:rsid w:val="008C2FFB"/>
    <w:rsid w:val="008C3725"/>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0DFE"/>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43B"/>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4A30"/>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6804"/>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0F39"/>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14508"/>
    <w:rsid w:val="00F22AC5"/>
    <w:rsid w:val="00F254D1"/>
    <w:rsid w:val="00F32B82"/>
    <w:rsid w:val="00F4043E"/>
    <w:rsid w:val="00F41BBC"/>
    <w:rsid w:val="00F43B9D"/>
    <w:rsid w:val="00F444F0"/>
    <w:rsid w:val="00F50847"/>
    <w:rsid w:val="00F53F27"/>
    <w:rsid w:val="00F546D1"/>
    <w:rsid w:val="00F66272"/>
    <w:rsid w:val="00F709C0"/>
    <w:rsid w:val="00F85645"/>
    <w:rsid w:val="00F927A1"/>
    <w:rsid w:val="00F92E4D"/>
    <w:rsid w:val="00FA2BC2"/>
    <w:rsid w:val="00FA3764"/>
    <w:rsid w:val="00FA56ED"/>
    <w:rsid w:val="00FB1DCA"/>
    <w:rsid w:val="00FB4993"/>
    <w:rsid w:val="00FB5FA6"/>
    <w:rsid w:val="00FC1310"/>
    <w:rsid w:val="00FC2FF3"/>
    <w:rsid w:val="00FC3263"/>
    <w:rsid w:val="00FC51F9"/>
    <w:rsid w:val="00FC5B40"/>
    <w:rsid w:val="00FC5FF8"/>
    <w:rsid w:val="00FC636D"/>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160E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160E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conflict-management/conflict-management-skills" TargetMode="External"/><Relationship Id="rId26" Type="http://schemas.openxmlformats.org/officeDocument/2006/relationships/hyperlink" Target="https://www.i-sight.com/resources/collecting-evidence/" TargetMode="External"/><Relationship Id="rId21" Type="http://schemas.openxmlformats.org/officeDocument/2006/relationships/hyperlink" Target="https://www.college.police.uk/app/national-decision-model" TargetMode="External"/><Relationship Id="rId34" Type="http://schemas.openxmlformats.org/officeDocument/2006/relationships/hyperlink" Target="https://www.southampton.gov.uk/health-social-care/domestic-abuse/information-for-professionals/dash-risk-assess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onlinelibrary.wiley.com/toc/10990720/2015/29/3" TargetMode="External"/><Relationship Id="rId25" Type="http://schemas.openxmlformats.org/officeDocument/2006/relationships/hyperlink" Target="https://doi.org/10.1177/0894439303259887" TargetMode="External"/><Relationship Id="rId33" Type="http://schemas.openxmlformats.org/officeDocument/2006/relationships/hyperlink" Target="https://www.revolutionlearning.co.uk/article/the-betari-box-model/" TargetMode="External"/><Relationship Id="rId2" Type="http://schemas.openxmlformats.org/officeDocument/2006/relationships/customXml" Target="../customXml/item2.xml"/><Relationship Id="rId16" Type="http://schemas.openxmlformats.org/officeDocument/2006/relationships/hyperlink" Target="https://allingtonhughes.co.uk/domestic-violence/" TargetMode="External"/><Relationship Id="rId20" Type="http://schemas.openxmlformats.org/officeDocument/2006/relationships/hyperlink" Target="https://www.college.police.uk/app/investigation/working-victims-and-witnesses" TargetMode="External"/><Relationship Id="rId29" Type="http://schemas.openxmlformats.org/officeDocument/2006/relationships/hyperlink" Target="https://www.emerald.com/insight/search?q=Michelle%20Pee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vcc.delaware.gov/background-purpose/dynamics-domestic-abuse/" TargetMode="External"/><Relationship Id="rId32" Type="http://schemas.openxmlformats.org/officeDocument/2006/relationships/hyperlink" Target="https://doi.org/10.1108/00012531011015172"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yperlink" Target="https://link.springer.com/article/10.1007/s10796-009-9174-z" TargetMode="External"/><Relationship Id="rId23" Type="http://schemas.openxmlformats.org/officeDocument/2006/relationships/hyperlink" Target="https://www.college.police.uk/guidance/effective-supervision/supporting-professional-discretion-decision-making" TargetMode="External"/><Relationship Id="rId28" Type="http://schemas.openxmlformats.org/officeDocument/2006/relationships/hyperlink" Target="https://lawenforcementactionpartnership.org/peel-policing-principles/"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emerald.com/insight/publication/issn/0001-253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research/what-works-policing-reduce-crime" TargetMode="External"/><Relationship Id="rId27" Type="http://schemas.openxmlformats.org/officeDocument/2006/relationships/hyperlink" Target="https://www.local.gov.uk/publications/supporting-youngest-children-youth-justice-system-what-works-reduce-offending-and" TargetMode="External"/><Relationship Id="rId30" Type="http://schemas.openxmlformats.org/officeDocument/2006/relationships/hyperlink" Target="https://www.emerald.com/insight/search?q=Jennifer%20Rowley"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26</Pages>
  <Words>9727</Words>
  <Characters>52771</Characters>
  <Application>Microsoft Office Word</Application>
  <DocSecurity>0</DocSecurity>
  <Lines>439</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Griffiths,Megan swp8228</cp:lastModifiedBy>
  <cp:revision>24</cp:revision>
  <cp:lastPrinted>2019-08-13T11:47:00Z</cp:lastPrinted>
  <dcterms:created xsi:type="dcterms:W3CDTF">2023-01-02T14:30:00Z</dcterms:created>
  <dcterms:modified xsi:type="dcterms:W3CDTF">2023-01-03T18:14:00Z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2023-01-02T14:29:43Z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31877172-28a4-404f-8413-7ffa3458ae0c</vt:lpwstr>
  </property>
  <property fmtid="{D5CDD505-2E9C-101B-9397-08002B2CF9AE}" pid="9" name="MSIP_Label_66cf8fe5-b7b7-4df7-b38d-1c61ac2f6639_ContentBits">
    <vt:lpwstr>0</vt:lpwstr>
  </property>
</Properties>
</file>