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5A8EA4" w14:textId="321150CA" w:rsidR="00402AE5" w:rsidRDefault="00EC509B" w:rsidP="00EC509B">
      <w:pPr>
        <w:jc w:val="center"/>
        <w:rPr>
          <w:rFonts w:ascii="Times New Roman" w:hAnsi="Times New Roman" w:cs="Times New Roman"/>
          <w:b/>
          <w:bCs/>
          <w:sz w:val="32"/>
          <w:szCs w:val="32"/>
        </w:rPr>
      </w:pPr>
      <w:r w:rsidRPr="00EC509B">
        <w:rPr>
          <w:rFonts w:ascii="Times New Roman" w:hAnsi="Times New Roman" w:cs="Times New Roman"/>
          <w:b/>
          <w:bCs/>
          <w:sz w:val="32"/>
          <w:szCs w:val="32"/>
        </w:rPr>
        <w:t>MODULE NAME</w:t>
      </w:r>
      <w:r>
        <w:rPr>
          <w:rFonts w:ascii="Times New Roman" w:hAnsi="Times New Roman" w:cs="Times New Roman"/>
          <w:b/>
          <w:bCs/>
          <w:sz w:val="36"/>
          <w:szCs w:val="36"/>
        </w:rPr>
        <w:t xml:space="preserve">: </w:t>
      </w:r>
      <w:r w:rsidRPr="00EC509B">
        <w:rPr>
          <w:rFonts w:ascii="Times New Roman" w:hAnsi="Times New Roman" w:cs="Times New Roman"/>
          <w:b/>
          <w:bCs/>
          <w:sz w:val="32"/>
          <w:szCs w:val="32"/>
        </w:rPr>
        <w:t>Emergent Leadership Skills in the Workplace</w:t>
      </w:r>
    </w:p>
    <w:p w14:paraId="49106359" w14:textId="2D2F77B0" w:rsidR="00EC509B" w:rsidRDefault="00EC509B" w:rsidP="00EC509B">
      <w:pPr>
        <w:jc w:val="center"/>
        <w:rPr>
          <w:rFonts w:ascii="Times New Roman" w:hAnsi="Times New Roman" w:cs="Times New Roman"/>
          <w:b/>
          <w:bCs/>
          <w:sz w:val="28"/>
          <w:szCs w:val="28"/>
        </w:rPr>
      </w:pPr>
    </w:p>
    <w:p w14:paraId="6642D529" w14:textId="77777777" w:rsidR="00EC509B" w:rsidRDefault="00EC509B" w:rsidP="00EC509B">
      <w:pPr>
        <w:jc w:val="center"/>
        <w:rPr>
          <w:rFonts w:ascii="Times New Roman" w:hAnsi="Times New Roman" w:cs="Times New Roman"/>
          <w:b/>
          <w:bCs/>
          <w:sz w:val="28"/>
          <w:szCs w:val="28"/>
        </w:rPr>
      </w:pPr>
    </w:p>
    <w:p w14:paraId="5DFAAEF3" w14:textId="77777777" w:rsidR="00EC509B" w:rsidRDefault="00EC509B" w:rsidP="00EC509B">
      <w:pPr>
        <w:jc w:val="center"/>
        <w:rPr>
          <w:rFonts w:ascii="Times New Roman" w:hAnsi="Times New Roman" w:cs="Times New Roman"/>
          <w:b/>
          <w:bCs/>
          <w:sz w:val="28"/>
          <w:szCs w:val="28"/>
        </w:rPr>
      </w:pPr>
    </w:p>
    <w:p w14:paraId="377944E4" w14:textId="1C7C0C90" w:rsidR="00EC509B" w:rsidRDefault="00EC509B" w:rsidP="00EC509B">
      <w:pPr>
        <w:jc w:val="center"/>
        <w:rPr>
          <w:rFonts w:ascii="Times New Roman" w:hAnsi="Times New Roman" w:cs="Times New Roman"/>
          <w:b/>
          <w:bCs/>
          <w:sz w:val="28"/>
          <w:szCs w:val="28"/>
        </w:rPr>
      </w:pPr>
      <w:r>
        <w:rPr>
          <w:rFonts w:ascii="Times New Roman" w:hAnsi="Times New Roman" w:cs="Times New Roman"/>
          <w:b/>
          <w:bCs/>
          <w:sz w:val="28"/>
          <w:szCs w:val="28"/>
        </w:rPr>
        <w:t>MODULE CODE: BMSW6101</w:t>
      </w:r>
    </w:p>
    <w:p w14:paraId="711C7F91" w14:textId="77777777" w:rsidR="00EC509B" w:rsidRDefault="00EC509B" w:rsidP="00EC509B">
      <w:pPr>
        <w:jc w:val="center"/>
        <w:rPr>
          <w:rFonts w:ascii="Times New Roman" w:hAnsi="Times New Roman" w:cs="Times New Roman"/>
          <w:b/>
          <w:bCs/>
          <w:sz w:val="28"/>
          <w:szCs w:val="28"/>
        </w:rPr>
      </w:pPr>
    </w:p>
    <w:p w14:paraId="341885B3" w14:textId="77777777" w:rsidR="00EC509B" w:rsidRDefault="00EC509B" w:rsidP="00EC509B">
      <w:pPr>
        <w:jc w:val="center"/>
        <w:rPr>
          <w:rFonts w:ascii="Times New Roman" w:hAnsi="Times New Roman" w:cs="Times New Roman"/>
          <w:b/>
          <w:bCs/>
          <w:sz w:val="28"/>
          <w:szCs w:val="28"/>
        </w:rPr>
      </w:pPr>
    </w:p>
    <w:p w14:paraId="7F3CEA2E" w14:textId="77777777" w:rsidR="00EC509B" w:rsidRDefault="00EC509B" w:rsidP="00EC509B">
      <w:pPr>
        <w:jc w:val="center"/>
        <w:rPr>
          <w:rFonts w:ascii="Times New Roman" w:hAnsi="Times New Roman" w:cs="Times New Roman"/>
          <w:b/>
          <w:bCs/>
          <w:sz w:val="28"/>
          <w:szCs w:val="28"/>
        </w:rPr>
      </w:pPr>
    </w:p>
    <w:p w14:paraId="5D6442ED" w14:textId="75169AC8" w:rsidR="00EC509B" w:rsidRDefault="00EC509B" w:rsidP="00EC509B">
      <w:pPr>
        <w:jc w:val="center"/>
        <w:rPr>
          <w:rFonts w:ascii="Times New Roman" w:hAnsi="Times New Roman" w:cs="Times New Roman"/>
          <w:b/>
          <w:bCs/>
          <w:sz w:val="28"/>
          <w:szCs w:val="28"/>
        </w:rPr>
      </w:pPr>
      <w:r>
        <w:rPr>
          <w:rFonts w:ascii="Times New Roman" w:hAnsi="Times New Roman" w:cs="Times New Roman"/>
          <w:b/>
          <w:bCs/>
          <w:sz w:val="28"/>
          <w:szCs w:val="28"/>
        </w:rPr>
        <w:t xml:space="preserve">MODULE LEADER: Charles </w:t>
      </w:r>
      <w:proofErr w:type="spellStart"/>
      <w:r>
        <w:rPr>
          <w:rFonts w:ascii="Times New Roman" w:hAnsi="Times New Roman" w:cs="Times New Roman"/>
          <w:b/>
          <w:bCs/>
          <w:sz w:val="28"/>
          <w:szCs w:val="28"/>
        </w:rPr>
        <w:t>Nwaogwugwu</w:t>
      </w:r>
      <w:proofErr w:type="spellEnd"/>
    </w:p>
    <w:p w14:paraId="1A87C5FE" w14:textId="77777777" w:rsidR="00EC509B" w:rsidRDefault="00EC509B" w:rsidP="00EC509B">
      <w:pPr>
        <w:jc w:val="center"/>
        <w:rPr>
          <w:rFonts w:ascii="Times New Roman" w:hAnsi="Times New Roman" w:cs="Times New Roman"/>
          <w:b/>
          <w:bCs/>
          <w:sz w:val="28"/>
          <w:szCs w:val="28"/>
        </w:rPr>
      </w:pPr>
    </w:p>
    <w:p w14:paraId="11101882" w14:textId="77777777" w:rsidR="00EC509B" w:rsidRDefault="00EC509B" w:rsidP="00EC509B">
      <w:pPr>
        <w:jc w:val="center"/>
        <w:rPr>
          <w:rFonts w:ascii="Times New Roman" w:hAnsi="Times New Roman" w:cs="Times New Roman"/>
          <w:b/>
          <w:bCs/>
          <w:sz w:val="28"/>
          <w:szCs w:val="28"/>
        </w:rPr>
      </w:pPr>
    </w:p>
    <w:p w14:paraId="5BBD6668" w14:textId="77777777" w:rsidR="00EC509B" w:rsidRDefault="00EC509B" w:rsidP="00EC509B">
      <w:pPr>
        <w:jc w:val="center"/>
        <w:rPr>
          <w:rFonts w:ascii="Times New Roman" w:hAnsi="Times New Roman" w:cs="Times New Roman"/>
          <w:b/>
          <w:bCs/>
          <w:sz w:val="28"/>
          <w:szCs w:val="28"/>
        </w:rPr>
      </w:pPr>
    </w:p>
    <w:p w14:paraId="6AE22640" w14:textId="5EF0ECE8" w:rsidR="00EC509B" w:rsidRDefault="00EC509B" w:rsidP="00EC509B">
      <w:pPr>
        <w:jc w:val="center"/>
        <w:rPr>
          <w:rFonts w:ascii="Times New Roman" w:hAnsi="Times New Roman" w:cs="Times New Roman"/>
          <w:b/>
          <w:bCs/>
          <w:sz w:val="28"/>
          <w:szCs w:val="28"/>
        </w:rPr>
      </w:pPr>
      <w:r>
        <w:rPr>
          <w:rFonts w:ascii="Times New Roman" w:hAnsi="Times New Roman" w:cs="Times New Roman"/>
          <w:b/>
          <w:bCs/>
          <w:sz w:val="28"/>
          <w:szCs w:val="28"/>
        </w:rPr>
        <w:t>STUDENT NAME: George Mihaita Arsene</w:t>
      </w:r>
    </w:p>
    <w:p w14:paraId="38E18BAB" w14:textId="77777777" w:rsidR="00EC509B" w:rsidRDefault="00EC509B" w:rsidP="00EC509B">
      <w:pPr>
        <w:jc w:val="center"/>
        <w:rPr>
          <w:rFonts w:ascii="Times New Roman" w:hAnsi="Times New Roman" w:cs="Times New Roman"/>
          <w:b/>
          <w:bCs/>
          <w:sz w:val="28"/>
          <w:szCs w:val="28"/>
        </w:rPr>
      </w:pPr>
    </w:p>
    <w:p w14:paraId="0F4FAD1F" w14:textId="77777777" w:rsidR="00EC509B" w:rsidRDefault="00EC509B" w:rsidP="00EC509B">
      <w:pPr>
        <w:jc w:val="center"/>
        <w:rPr>
          <w:rFonts w:ascii="Times New Roman" w:hAnsi="Times New Roman" w:cs="Times New Roman"/>
          <w:b/>
          <w:bCs/>
          <w:sz w:val="28"/>
          <w:szCs w:val="28"/>
        </w:rPr>
      </w:pPr>
    </w:p>
    <w:p w14:paraId="26460849" w14:textId="77777777" w:rsidR="00EC509B" w:rsidRDefault="00EC509B" w:rsidP="00EC509B">
      <w:pPr>
        <w:jc w:val="center"/>
        <w:rPr>
          <w:rFonts w:ascii="Times New Roman" w:hAnsi="Times New Roman" w:cs="Times New Roman"/>
          <w:b/>
          <w:bCs/>
          <w:sz w:val="28"/>
          <w:szCs w:val="28"/>
        </w:rPr>
      </w:pPr>
    </w:p>
    <w:p w14:paraId="6F048EDF" w14:textId="0C0E93BA" w:rsidR="00EC509B" w:rsidRPr="00EC509B" w:rsidRDefault="00EC509B" w:rsidP="00EC509B">
      <w:pPr>
        <w:jc w:val="center"/>
        <w:rPr>
          <w:rFonts w:ascii="Times New Roman" w:hAnsi="Times New Roman" w:cs="Times New Roman"/>
          <w:b/>
          <w:bCs/>
          <w:sz w:val="28"/>
          <w:szCs w:val="28"/>
        </w:rPr>
      </w:pPr>
      <w:r>
        <w:rPr>
          <w:rFonts w:ascii="Times New Roman" w:hAnsi="Times New Roman" w:cs="Times New Roman"/>
          <w:b/>
          <w:bCs/>
          <w:sz w:val="28"/>
          <w:szCs w:val="28"/>
        </w:rPr>
        <w:t>STUDENT ID: 2133944</w:t>
      </w:r>
    </w:p>
    <w:p w14:paraId="251EFC13" w14:textId="77777777" w:rsidR="00402AE5" w:rsidRDefault="00402AE5">
      <w:pPr>
        <w:pageBreakBefore/>
      </w:pPr>
      <w:r>
        <w:rPr>
          <w:rFonts w:ascii="Times New Roman" w:hAnsi="Times New Roman" w:cs="Times New Roman"/>
          <w:b/>
          <w:bCs/>
          <w:color w:val="4472C4"/>
          <w:sz w:val="28"/>
          <w:szCs w:val="28"/>
        </w:rPr>
        <w:lastRenderedPageBreak/>
        <w:t>Contents</w:t>
      </w:r>
    </w:p>
    <w:p w14:paraId="30B93E38" w14:textId="77777777" w:rsidR="00402AE5" w:rsidRDefault="00402AE5">
      <w:pPr>
        <w:pStyle w:val="TOC1"/>
      </w:pPr>
      <w:r>
        <w:fldChar w:fldCharType="begin"/>
      </w:r>
      <w:r>
        <w:instrText xml:space="preserve"> TOC </w:instrText>
      </w:r>
      <w:r>
        <w:fldChar w:fldCharType="separate"/>
      </w:r>
      <w:r>
        <w:t>Part 1 – Academic Report</w:t>
      </w:r>
      <w:r>
        <w:tab/>
      </w:r>
      <w:hyperlink w:anchor="__RefHeading__14629_85061345" w:history="1">
        <w:r>
          <w:rPr>
            <w:rStyle w:val="IndexLink"/>
          </w:rPr>
          <w:t>3</w:t>
        </w:r>
      </w:hyperlink>
    </w:p>
    <w:p w14:paraId="4D94B19A" w14:textId="77777777" w:rsidR="00402AE5" w:rsidRDefault="00402AE5">
      <w:pPr>
        <w:pStyle w:val="TOC1"/>
      </w:pPr>
      <w:r>
        <w:t xml:space="preserve">INTRODUCTION </w:t>
      </w:r>
      <w:r>
        <w:tab/>
      </w:r>
      <w:hyperlink w:anchor="__RefHeading__14631_85061345" w:history="1">
        <w:r>
          <w:rPr>
            <w:rStyle w:val="IndexLink"/>
          </w:rPr>
          <w:t>3</w:t>
        </w:r>
      </w:hyperlink>
    </w:p>
    <w:p w14:paraId="5C6E30D1" w14:textId="77777777" w:rsidR="00402AE5" w:rsidRDefault="00402AE5">
      <w:pPr>
        <w:pStyle w:val="TOC1"/>
      </w:pPr>
      <w:r>
        <w:t>MAIN BODY</w:t>
      </w:r>
      <w:r>
        <w:tab/>
      </w:r>
      <w:hyperlink w:anchor="__RefHeading__14633_85061345" w:history="1">
        <w:r>
          <w:rPr>
            <w:rStyle w:val="IndexLink"/>
          </w:rPr>
          <w:t>3</w:t>
        </w:r>
      </w:hyperlink>
    </w:p>
    <w:p w14:paraId="0A53B3E5" w14:textId="77777777" w:rsidR="00402AE5" w:rsidRDefault="00402AE5" w:rsidP="00EC509B">
      <w:pPr>
        <w:pStyle w:val="TOC2"/>
        <w:tabs>
          <w:tab w:val="clear" w:pos="9355"/>
          <w:tab w:val="right" w:leader="dot" w:pos="9360"/>
        </w:tabs>
        <w:ind w:left="0"/>
      </w:pPr>
      <w:r>
        <w:t>Importance of Effective Leadership Skills and Their Contribution to a Healthy Workplace</w:t>
      </w:r>
      <w:r>
        <w:tab/>
      </w:r>
      <w:hyperlink w:anchor="__RefHeading__14635_85061345" w:history="1">
        <w:r>
          <w:rPr>
            <w:rStyle w:val="IndexLink"/>
          </w:rPr>
          <w:t>3</w:t>
        </w:r>
      </w:hyperlink>
    </w:p>
    <w:p w14:paraId="4829163B" w14:textId="77777777" w:rsidR="00402AE5" w:rsidRDefault="00402AE5">
      <w:pPr>
        <w:pStyle w:val="TOC3"/>
        <w:tabs>
          <w:tab w:val="right" w:leader="dot" w:pos="9360"/>
        </w:tabs>
      </w:pPr>
      <w:r>
        <w:t>Key Leadership Skills and Their Role</w:t>
      </w:r>
      <w:r>
        <w:tab/>
      </w:r>
      <w:hyperlink w:anchor="__RefHeading__14637_85061345" w:history="1">
        <w:r>
          <w:rPr>
            <w:rStyle w:val="IndexLink"/>
          </w:rPr>
          <w:t>3</w:t>
        </w:r>
      </w:hyperlink>
    </w:p>
    <w:p w14:paraId="6B46BE8E" w14:textId="77777777" w:rsidR="00402AE5" w:rsidRDefault="00402AE5">
      <w:pPr>
        <w:pStyle w:val="TOC3"/>
        <w:tabs>
          <w:tab w:val="right" w:leader="dot" w:pos="9360"/>
        </w:tabs>
      </w:pPr>
      <w:r>
        <w:t>Contribution of Leadership Skills to a Healthy Workplace</w:t>
      </w:r>
      <w:r>
        <w:tab/>
      </w:r>
      <w:hyperlink w:anchor="__RefHeading__14639_85061345" w:history="1">
        <w:r>
          <w:rPr>
            <w:rStyle w:val="IndexLink"/>
          </w:rPr>
          <w:t>5</w:t>
        </w:r>
      </w:hyperlink>
    </w:p>
    <w:p w14:paraId="140947B9" w14:textId="77777777" w:rsidR="00402AE5" w:rsidRDefault="00402AE5">
      <w:pPr>
        <w:pStyle w:val="TOC2"/>
        <w:tabs>
          <w:tab w:val="clear" w:pos="9355"/>
          <w:tab w:val="right" w:leader="dot" w:pos="9360"/>
        </w:tabs>
      </w:pPr>
      <w:r>
        <w:t>Importance of Effective Leadership Styles and Their Contribution to a Healthy Workplace</w:t>
      </w:r>
      <w:r>
        <w:tab/>
      </w:r>
      <w:hyperlink w:anchor="__RefHeading__14641_85061345" w:history="1">
        <w:r>
          <w:rPr>
            <w:rStyle w:val="IndexLink"/>
          </w:rPr>
          <w:t>6</w:t>
        </w:r>
      </w:hyperlink>
    </w:p>
    <w:p w14:paraId="43113A88" w14:textId="77777777" w:rsidR="00402AE5" w:rsidRDefault="00402AE5">
      <w:pPr>
        <w:pStyle w:val="TOC3"/>
        <w:tabs>
          <w:tab w:val="right" w:leader="dot" w:pos="9360"/>
        </w:tabs>
      </w:pPr>
      <w:r>
        <w:t>Effective Leadership Styles</w:t>
      </w:r>
      <w:r>
        <w:tab/>
      </w:r>
      <w:hyperlink w:anchor="__RefHeading__14643_85061345" w:history="1">
        <w:r>
          <w:rPr>
            <w:rStyle w:val="IndexLink"/>
          </w:rPr>
          <w:t>6</w:t>
        </w:r>
      </w:hyperlink>
    </w:p>
    <w:p w14:paraId="06FF4156" w14:textId="77777777" w:rsidR="00402AE5" w:rsidRDefault="00402AE5">
      <w:pPr>
        <w:pStyle w:val="TOC3"/>
        <w:tabs>
          <w:tab w:val="right" w:leader="dot" w:pos="9360"/>
        </w:tabs>
      </w:pPr>
      <w:r>
        <w:t>Contribution of Leadership Styles to a Healthy Workplace</w:t>
      </w:r>
      <w:r>
        <w:tab/>
      </w:r>
      <w:hyperlink w:anchor="__RefHeading__14645_85061345" w:history="1">
        <w:r>
          <w:rPr>
            <w:rStyle w:val="IndexLink"/>
          </w:rPr>
          <w:t>7</w:t>
        </w:r>
      </w:hyperlink>
    </w:p>
    <w:p w14:paraId="097A3020" w14:textId="77777777" w:rsidR="00402AE5" w:rsidRDefault="00402AE5">
      <w:pPr>
        <w:pStyle w:val="TOC2"/>
        <w:tabs>
          <w:tab w:val="clear" w:pos="9355"/>
          <w:tab w:val="right" w:leader="dot" w:pos="9360"/>
        </w:tabs>
      </w:pPr>
      <w:r>
        <w:t>How Management Can Tackle Barriers to Effective Leadership</w:t>
      </w:r>
      <w:r>
        <w:tab/>
      </w:r>
      <w:hyperlink w:anchor="__RefHeading__14647_85061345" w:history="1">
        <w:r>
          <w:rPr>
            <w:rStyle w:val="IndexLink"/>
          </w:rPr>
          <w:t>8</w:t>
        </w:r>
      </w:hyperlink>
    </w:p>
    <w:p w14:paraId="2F94F1B9" w14:textId="77777777" w:rsidR="00402AE5" w:rsidRDefault="00402AE5">
      <w:pPr>
        <w:pStyle w:val="TOC3"/>
        <w:tabs>
          <w:tab w:val="right" w:leader="dot" w:pos="9360"/>
        </w:tabs>
      </w:pPr>
      <w:r>
        <w:t>Common Barriers to Effective Leadership</w:t>
      </w:r>
      <w:r>
        <w:tab/>
      </w:r>
      <w:hyperlink w:anchor="__RefHeading__14649_85061345" w:history="1">
        <w:r>
          <w:rPr>
            <w:rStyle w:val="IndexLink"/>
          </w:rPr>
          <w:t>8</w:t>
        </w:r>
      </w:hyperlink>
    </w:p>
    <w:p w14:paraId="000A2598" w14:textId="77777777" w:rsidR="00402AE5" w:rsidRDefault="00402AE5">
      <w:pPr>
        <w:pStyle w:val="TOC3"/>
        <w:tabs>
          <w:tab w:val="right" w:leader="dot" w:pos="9360"/>
        </w:tabs>
      </w:pPr>
      <w:r>
        <w:t>Strategies for Overcoming Barriers</w:t>
      </w:r>
      <w:r>
        <w:tab/>
      </w:r>
      <w:hyperlink w:anchor="__RefHeading__14651_85061345" w:history="1">
        <w:r>
          <w:rPr>
            <w:rStyle w:val="IndexLink"/>
          </w:rPr>
          <w:t>9</w:t>
        </w:r>
      </w:hyperlink>
    </w:p>
    <w:p w14:paraId="2050F477" w14:textId="77777777" w:rsidR="00402AE5" w:rsidRDefault="00402AE5">
      <w:pPr>
        <w:pStyle w:val="TOC2"/>
        <w:tabs>
          <w:tab w:val="clear" w:pos="9355"/>
          <w:tab w:val="right" w:leader="dot" w:pos="9360"/>
        </w:tabs>
      </w:pPr>
      <w:r>
        <w:t>Ethical Leadership Importance in the Workplace</w:t>
      </w:r>
      <w:r>
        <w:tab/>
      </w:r>
      <w:hyperlink w:anchor="__RefHeading__14653_85061345" w:history="1">
        <w:r>
          <w:rPr>
            <w:rStyle w:val="IndexLink"/>
          </w:rPr>
          <w:t>11</w:t>
        </w:r>
      </w:hyperlink>
    </w:p>
    <w:p w14:paraId="5CBF2E34" w14:textId="77777777" w:rsidR="00402AE5" w:rsidRDefault="00402AE5">
      <w:pPr>
        <w:pStyle w:val="TOC3"/>
        <w:tabs>
          <w:tab w:val="right" w:leader="dot" w:pos="9360"/>
        </w:tabs>
      </w:pPr>
      <w:r>
        <w:t>Key Principles of Ethical Leadership</w:t>
      </w:r>
      <w:r>
        <w:tab/>
      </w:r>
      <w:hyperlink w:anchor="__RefHeading__14655_85061345" w:history="1">
        <w:r>
          <w:rPr>
            <w:rStyle w:val="IndexLink"/>
          </w:rPr>
          <w:t>11</w:t>
        </w:r>
      </w:hyperlink>
    </w:p>
    <w:p w14:paraId="2D5C787A" w14:textId="77777777" w:rsidR="00402AE5" w:rsidRDefault="00402AE5">
      <w:pPr>
        <w:pStyle w:val="TOC3"/>
        <w:tabs>
          <w:tab w:val="right" w:leader="dot" w:pos="9360"/>
        </w:tabs>
      </w:pPr>
      <w:r>
        <w:t>Benefits of Ethical Leadership</w:t>
      </w:r>
      <w:r>
        <w:tab/>
      </w:r>
      <w:hyperlink w:anchor="__RefHeading__14657_85061345" w:history="1">
        <w:r>
          <w:rPr>
            <w:rStyle w:val="IndexLink"/>
          </w:rPr>
          <w:t>12</w:t>
        </w:r>
      </w:hyperlink>
    </w:p>
    <w:p w14:paraId="4F86B643" w14:textId="77777777" w:rsidR="00402AE5" w:rsidRDefault="00402AE5">
      <w:pPr>
        <w:pStyle w:val="TOC2"/>
        <w:tabs>
          <w:tab w:val="clear" w:pos="9355"/>
          <w:tab w:val="right" w:leader="dot" w:pos="9360"/>
        </w:tabs>
      </w:pPr>
      <w:r>
        <w:t>Recommendations for Selecting the Next CEO</w:t>
      </w:r>
      <w:r>
        <w:tab/>
      </w:r>
      <w:hyperlink w:anchor="__RefHeading__14659_85061345" w:history="1">
        <w:r>
          <w:rPr>
            <w:rStyle w:val="IndexLink"/>
          </w:rPr>
          <w:t>12</w:t>
        </w:r>
      </w:hyperlink>
    </w:p>
    <w:p w14:paraId="7E0B0F4A" w14:textId="77777777" w:rsidR="00402AE5" w:rsidRDefault="00402AE5">
      <w:pPr>
        <w:pStyle w:val="TOC1"/>
      </w:pPr>
      <w:r>
        <w:t>CONCLUSION</w:t>
      </w:r>
      <w:r>
        <w:tab/>
      </w:r>
      <w:hyperlink w:anchor="__RefHeading__14661_85061345" w:history="1">
        <w:r>
          <w:rPr>
            <w:rStyle w:val="IndexLink"/>
          </w:rPr>
          <w:t>13</w:t>
        </w:r>
      </w:hyperlink>
    </w:p>
    <w:p w14:paraId="095679C1" w14:textId="77777777" w:rsidR="00402AE5" w:rsidRDefault="00402AE5">
      <w:pPr>
        <w:pStyle w:val="TOC1"/>
      </w:pPr>
      <w:r>
        <w:t>Part 2 – Reflective Essay</w:t>
      </w:r>
      <w:r>
        <w:tab/>
      </w:r>
      <w:hyperlink w:anchor="__RefHeading__14663_85061345" w:history="1">
        <w:r>
          <w:rPr>
            <w:rStyle w:val="IndexLink"/>
          </w:rPr>
          <w:t>14</w:t>
        </w:r>
      </w:hyperlink>
    </w:p>
    <w:p w14:paraId="55899BEE" w14:textId="77777777" w:rsidR="00402AE5" w:rsidRDefault="00402AE5">
      <w:pPr>
        <w:pStyle w:val="TOC1"/>
      </w:pPr>
      <w:r>
        <w:t>REFERENCES</w:t>
      </w:r>
      <w:r>
        <w:tab/>
      </w:r>
      <w:hyperlink w:anchor="__RefHeading__14665_85061345" w:history="1">
        <w:r>
          <w:rPr>
            <w:rStyle w:val="IndexLink"/>
          </w:rPr>
          <w:t>17</w:t>
        </w:r>
      </w:hyperlink>
    </w:p>
    <w:p w14:paraId="1B2FE9DB" w14:textId="77777777" w:rsidR="00402AE5" w:rsidRDefault="00402AE5">
      <w:r>
        <w:fldChar w:fldCharType="end"/>
      </w:r>
      <w:hyperlink w:anchor="__RefHeading___Toc111545779" w:history="1"/>
    </w:p>
    <w:p w14:paraId="182B3BB8" w14:textId="77777777" w:rsidR="00402AE5" w:rsidRDefault="00402AE5"/>
    <w:p w14:paraId="4D9ECE6C" w14:textId="77777777" w:rsidR="00402AE5" w:rsidRDefault="00402AE5">
      <w:pPr>
        <w:pStyle w:val="Heading1"/>
        <w:pageBreakBefore/>
        <w:rPr>
          <w:rFonts w:ascii="Times New Roman" w:hAnsi="Times New Roman"/>
          <w:b/>
          <w:bCs/>
          <w:color w:val="000000"/>
          <w:sz w:val="28"/>
          <w:szCs w:val="28"/>
        </w:rPr>
      </w:pPr>
      <w:bookmarkStart w:id="0" w:name="__RefHeading__14629_85061345"/>
      <w:bookmarkEnd w:id="0"/>
      <w:r>
        <w:rPr>
          <w:rFonts w:ascii="Times New Roman" w:hAnsi="Times New Roman"/>
          <w:b/>
          <w:bCs/>
          <w:color w:val="000000"/>
          <w:sz w:val="28"/>
          <w:szCs w:val="28"/>
        </w:rPr>
        <w:lastRenderedPageBreak/>
        <w:t>Part 1 – Academic Report</w:t>
      </w:r>
    </w:p>
    <w:p w14:paraId="18BF73BA" w14:textId="77777777" w:rsidR="001A744E" w:rsidRDefault="001A744E" w:rsidP="001A744E">
      <w:pPr>
        <w:pStyle w:val="BodyText"/>
      </w:pPr>
    </w:p>
    <w:p w14:paraId="143A947D" w14:textId="77777777" w:rsidR="001A744E" w:rsidRPr="001A744E" w:rsidRDefault="001A744E" w:rsidP="001A744E">
      <w:pPr>
        <w:pStyle w:val="BodyText"/>
      </w:pPr>
    </w:p>
    <w:p w14:paraId="34613019" w14:textId="77777777" w:rsidR="00EC509B" w:rsidRPr="00EC509B" w:rsidRDefault="00EC509B" w:rsidP="00EC509B">
      <w:pPr>
        <w:pStyle w:val="BodyText"/>
      </w:pPr>
    </w:p>
    <w:p w14:paraId="6061D123" w14:textId="77777777" w:rsidR="00402AE5" w:rsidRDefault="00402AE5">
      <w:pPr>
        <w:pStyle w:val="Heading1"/>
        <w:rPr>
          <w:rFonts w:ascii="Times New Roman" w:hAnsi="Times New Roman" w:cs="Times New Roman"/>
          <w:b/>
          <w:bCs/>
          <w:color w:val="000000"/>
          <w:sz w:val="28"/>
          <w:szCs w:val="28"/>
        </w:rPr>
      </w:pPr>
      <w:bookmarkStart w:id="1" w:name="__RefHeading__14631_85061345"/>
      <w:bookmarkStart w:id="2" w:name="__RefHeading__276_1499127085"/>
      <w:bookmarkEnd w:id="1"/>
      <w:bookmarkEnd w:id="2"/>
      <w:r>
        <w:rPr>
          <w:rFonts w:ascii="Times New Roman" w:hAnsi="Times New Roman" w:cs="Times New Roman"/>
          <w:b/>
          <w:bCs/>
          <w:color w:val="000000"/>
          <w:sz w:val="28"/>
          <w:szCs w:val="28"/>
        </w:rPr>
        <w:t xml:space="preserve">INTRODUCTION </w:t>
      </w:r>
    </w:p>
    <w:p w14:paraId="2DCE1906" w14:textId="77777777" w:rsidR="001A744E" w:rsidRPr="001A744E" w:rsidRDefault="001A744E" w:rsidP="001A744E">
      <w:pPr>
        <w:pStyle w:val="BodyText"/>
      </w:pPr>
    </w:p>
    <w:p w14:paraId="162A470F" w14:textId="77777777" w:rsidR="00EC509B" w:rsidRPr="00EC509B" w:rsidRDefault="00EC509B" w:rsidP="00EC509B">
      <w:pPr>
        <w:pStyle w:val="BodyText"/>
      </w:pPr>
    </w:p>
    <w:p w14:paraId="6B893A1E" w14:textId="66F41462" w:rsidR="001A744E" w:rsidRDefault="00EC509B">
      <w:pPr>
        <w:spacing w:line="360" w:lineRule="auto"/>
        <w:jc w:val="both"/>
        <w:rPr>
          <w:rFonts w:ascii="Times New Roman" w:hAnsi="Times New Roman" w:cs="Times New Roman"/>
          <w:sz w:val="24"/>
          <w:szCs w:val="24"/>
        </w:rPr>
      </w:pPr>
      <w:bookmarkStart w:id="3" w:name="__RefHeading___Toc111545780"/>
      <w:r>
        <w:rPr>
          <w:rFonts w:ascii="Times New Roman" w:hAnsi="Times New Roman" w:cs="Times New Roman"/>
          <w:sz w:val="24"/>
          <w:szCs w:val="24"/>
        </w:rPr>
        <w:t>This report aims</w:t>
      </w:r>
      <w:r w:rsidR="00402AE5">
        <w:rPr>
          <w:rFonts w:ascii="Times New Roman" w:hAnsi="Times New Roman" w:cs="Times New Roman"/>
          <w:sz w:val="24"/>
          <w:szCs w:val="24"/>
        </w:rPr>
        <w:t xml:space="preserve"> to respond to the fundamental leadership concerns in ABC Inc.</w:t>
      </w:r>
      <w:r>
        <w:rPr>
          <w:rFonts w:ascii="Times New Roman" w:hAnsi="Times New Roman" w:cs="Times New Roman"/>
          <w:sz w:val="24"/>
          <w:szCs w:val="24"/>
        </w:rPr>
        <w:t xml:space="preserve">, which has had a ranked-leading </w:t>
      </w:r>
      <w:r w:rsidR="001A744E">
        <w:rPr>
          <w:rFonts w:ascii="Times New Roman" w:hAnsi="Times New Roman" w:cs="Times New Roman"/>
          <w:sz w:val="24"/>
          <w:szCs w:val="24"/>
        </w:rPr>
        <w:t>organisational</w:t>
      </w:r>
      <w:r>
        <w:rPr>
          <w:rFonts w:ascii="Times New Roman" w:hAnsi="Times New Roman" w:cs="Times New Roman"/>
          <w:sz w:val="24"/>
          <w:szCs w:val="24"/>
        </w:rPr>
        <w:t xml:space="preserve"> standing within the industry but has been hit with </w:t>
      </w:r>
      <w:r w:rsidR="00402AE5">
        <w:rPr>
          <w:rFonts w:ascii="Times New Roman" w:hAnsi="Times New Roman" w:cs="Times New Roman"/>
          <w:sz w:val="24"/>
          <w:szCs w:val="24"/>
        </w:rPr>
        <w:t>major leadership volatilities. In the past three years, the company has had five CEOs</w:t>
      </w:r>
      <w:r>
        <w:rPr>
          <w:rFonts w:ascii="Times New Roman" w:hAnsi="Times New Roman" w:cs="Times New Roman"/>
          <w:sz w:val="24"/>
          <w:szCs w:val="24"/>
        </w:rPr>
        <w:t>, which means that projects have been started and left halfway, thus leading to many changes in leadership</w:t>
      </w:r>
      <w:r w:rsidR="00402AE5">
        <w:rPr>
          <w:rFonts w:ascii="Times New Roman" w:hAnsi="Times New Roman" w:cs="Times New Roman"/>
          <w:sz w:val="24"/>
          <w:szCs w:val="24"/>
        </w:rPr>
        <w:t xml:space="preserve"> styles and finally creating an unhealthy </w:t>
      </w:r>
      <w:r>
        <w:rPr>
          <w:rFonts w:ascii="Times New Roman" w:hAnsi="Times New Roman" w:cs="Times New Roman"/>
          <w:sz w:val="24"/>
          <w:szCs w:val="24"/>
        </w:rPr>
        <w:t>organizational</w:t>
      </w:r>
      <w:r w:rsidR="00402AE5">
        <w:rPr>
          <w:rFonts w:ascii="Times New Roman" w:hAnsi="Times New Roman" w:cs="Times New Roman"/>
          <w:sz w:val="24"/>
          <w:szCs w:val="24"/>
        </w:rPr>
        <w:t xml:space="preserve"> culture. Some of these changes have put in place adversarial conditions that bring about negative circumstances that make </w:t>
      </w:r>
      <w:r w:rsidR="001A744E">
        <w:rPr>
          <w:rFonts w:ascii="Times New Roman" w:hAnsi="Times New Roman" w:cs="Times New Roman"/>
          <w:sz w:val="24"/>
          <w:szCs w:val="24"/>
        </w:rPr>
        <w:t>unfavorable conditions operational for all the organizational stakeholders: employees, trade unions, customers, shareholders and regulators,</w:t>
      </w:r>
      <w:r>
        <w:rPr>
          <w:rFonts w:ascii="Times New Roman" w:hAnsi="Times New Roman" w:cs="Times New Roman"/>
          <w:sz w:val="24"/>
          <w:szCs w:val="24"/>
        </w:rPr>
        <w:t xml:space="preserve"> eroding the long-term</w:t>
      </w:r>
      <w:r w:rsidR="00402AE5">
        <w:rPr>
          <w:rFonts w:ascii="Times New Roman" w:hAnsi="Times New Roman" w:cs="Times New Roman"/>
          <w:sz w:val="24"/>
          <w:szCs w:val="24"/>
        </w:rPr>
        <w:t xml:space="preserve"> stability and performance of the </w:t>
      </w:r>
      <w:r>
        <w:rPr>
          <w:rFonts w:ascii="Times New Roman" w:hAnsi="Times New Roman" w:cs="Times New Roman"/>
          <w:sz w:val="24"/>
          <w:szCs w:val="24"/>
        </w:rPr>
        <w:t>organization</w:t>
      </w:r>
      <w:r w:rsidR="00402AE5">
        <w:rPr>
          <w:rFonts w:ascii="Times New Roman" w:hAnsi="Times New Roman" w:cs="Times New Roman"/>
          <w:sz w:val="24"/>
          <w:szCs w:val="24"/>
        </w:rPr>
        <w:t xml:space="preserve"> </w:t>
      </w:r>
      <w:r w:rsidR="00402AE5">
        <w:rPr>
          <w:rFonts w:ascii="Times New Roman" w:hAnsi="Times New Roman" w:cs="Times New Roman"/>
          <w:color w:val="222222"/>
          <w:sz w:val="24"/>
          <w:szCs w:val="24"/>
        </w:rPr>
        <w:t>(Hanna et al., 2021)</w:t>
      </w:r>
      <w:r w:rsidR="00402AE5">
        <w:rPr>
          <w:rFonts w:ascii="Times New Roman" w:hAnsi="Times New Roman" w:cs="Times New Roman"/>
          <w:sz w:val="24"/>
          <w:szCs w:val="24"/>
        </w:rPr>
        <w:t xml:space="preserve">. </w:t>
      </w:r>
    </w:p>
    <w:p w14:paraId="23A105A1" w14:textId="13EC3D02"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also aim at encouraging as well as discussing the leadership topic</w:t>
      </w:r>
      <w:r w:rsidR="001A744E">
        <w:rPr>
          <w:rFonts w:ascii="Times New Roman" w:hAnsi="Times New Roman" w:cs="Times New Roman"/>
          <w:sz w:val="24"/>
          <w:szCs w:val="24"/>
        </w:rPr>
        <w:t>, especially within the area of concerns for the organization's</w:t>
      </w:r>
      <w:r>
        <w:rPr>
          <w:rFonts w:ascii="Times New Roman" w:hAnsi="Times New Roman" w:cs="Times New Roman"/>
          <w:sz w:val="24"/>
          <w:szCs w:val="24"/>
        </w:rPr>
        <w:t xml:space="preserve"> performance. It also outlines what leadership and </w:t>
      </w:r>
      <w:r w:rsidR="001A744E">
        <w:rPr>
          <w:rFonts w:ascii="Times New Roman" w:hAnsi="Times New Roman" w:cs="Times New Roman"/>
          <w:sz w:val="24"/>
          <w:szCs w:val="24"/>
        </w:rPr>
        <w:t>leadership behaviors are and explains the opportunities to emphasize</w:t>
      </w:r>
      <w:r>
        <w:rPr>
          <w:rFonts w:ascii="Times New Roman" w:hAnsi="Times New Roman" w:cs="Times New Roman"/>
          <w:sz w:val="24"/>
          <w:szCs w:val="24"/>
        </w:rPr>
        <w:t xml:space="preserve"> and lead ethical leadership significance. Lastly, the key implementation strategies regarding the firm are identified</w:t>
      </w:r>
      <w:r w:rsidR="001A744E">
        <w:rPr>
          <w:rFonts w:ascii="Times New Roman" w:hAnsi="Times New Roman" w:cs="Times New Roman"/>
          <w:sz w:val="24"/>
          <w:szCs w:val="24"/>
        </w:rPr>
        <w:t>,</w:t>
      </w:r>
      <w:r>
        <w:rPr>
          <w:rFonts w:ascii="Times New Roman" w:hAnsi="Times New Roman" w:cs="Times New Roman"/>
          <w:sz w:val="24"/>
          <w:szCs w:val="24"/>
        </w:rPr>
        <w:t xml:space="preserve"> and specific recommendations for choosing a new CEO capable of resolving the current leadership problems and bringing the company to a stable development are given.</w:t>
      </w:r>
    </w:p>
    <w:p w14:paraId="2B12F2A7" w14:textId="77777777" w:rsidR="001A744E" w:rsidRDefault="001A744E">
      <w:pPr>
        <w:spacing w:line="360" w:lineRule="auto"/>
        <w:jc w:val="both"/>
        <w:rPr>
          <w:rFonts w:ascii="Times New Roman" w:hAnsi="Times New Roman" w:cs="Times New Roman"/>
          <w:sz w:val="24"/>
          <w:szCs w:val="24"/>
        </w:rPr>
      </w:pPr>
    </w:p>
    <w:p w14:paraId="6F7C7F22" w14:textId="77777777" w:rsidR="001A744E" w:rsidRDefault="001A744E">
      <w:pPr>
        <w:spacing w:line="360" w:lineRule="auto"/>
        <w:jc w:val="both"/>
        <w:rPr>
          <w:rFonts w:ascii="Times New Roman" w:hAnsi="Times New Roman" w:cs="Times New Roman"/>
          <w:sz w:val="24"/>
          <w:szCs w:val="24"/>
        </w:rPr>
      </w:pPr>
    </w:p>
    <w:p w14:paraId="541AE482" w14:textId="77777777" w:rsidR="001A744E" w:rsidRDefault="001A744E">
      <w:pPr>
        <w:spacing w:line="360" w:lineRule="auto"/>
        <w:jc w:val="both"/>
        <w:rPr>
          <w:rFonts w:ascii="Times New Roman" w:hAnsi="Times New Roman" w:cs="Times New Roman"/>
          <w:sz w:val="24"/>
          <w:szCs w:val="24"/>
        </w:rPr>
      </w:pPr>
    </w:p>
    <w:p w14:paraId="41226B41" w14:textId="77777777" w:rsidR="001A744E" w:rsidRDefault="001A744E">
      <w:pPr>
        <w:spacing w:line="360" w:lineRule="auto"/>
        <w:jc w:val="both"/>
        <w:rPr>
          <w:rFonts w:ascii="Times New Roman" w:hAnsi="Times New Roman" w:cs="Times New Roman"/>
          <w:b/>
          <w:bCs/>
          <w:color w:val="000000"/>
          <w:sz w:val="28"/>
          <w:szCs w:val="28"/>
        </w:rPr>
      </w:pPr>
    </w:p>
    <w:p w14:paraId="3BC4FDBB" w14:textId="77777777" w:rsidR="001A744E" w:rsidRDefault="001A744E" w:rsidP="001A744E">
      <w:pPr>
        <w:pStyle w:val="Heading1"/>
        <w:rPr>
          <w:rFonts w:ascii="Times New Roman" w:hAnsi="Times New Roman" w:cs="Times New Roman"/>
          <w:b/>
          <w:bCs/>
          <w:color w:val="000000"/>
          <w:sz w:val="28"/>
          <w:szCs w:val="28"/>
        </w:rPr>
      </w:pPr>
      <w:bookmarkStart w:id="4" w:name="__RefHeading__14633_85061345"/>
      <w:bookmarkStart w:id="5" w:name="__RefHeading__278_1499127085"/>
      <w:bookmarkEnd w:id="4"/>
      <w:bookmarkEnd w:id="5"/>
    </w:p>
    <w:p w14:paraId="6084326C" w14:textId="592D593A" w:rsidR="001A744E" w:rsidRDefault="00402AE5" w:rsidP="001A744E">
      <w:pPr>
        <w:pStyle w:val="Heading1"/>
        <w:rPr>
          <w:rFonts w:ascii="Times New Roman" w:hAnsi="Times New Roman" w:cs="Times New Roman"/>
          <w:b/>
          <w:bCs/>
          <w:color w:val="000000"/>
          <w:sz w:val="28"/>
          <w:szCs w:val="28"/>
        </w:rPr>
      </w:pPr>
      <w:r>
        <w:rPr>
          <w:rFonts w:ascii="Times New Roman" w:hAnsi="Times New Roman" w:cs="Times New Roman"/>
          <w:b/>
          <w:bCs/>
          <w:color w:val="000000"/>
          <w:sz w:val="28"/>
          <w:szCs w:val="28"/>
        </w:rPr>
        <w:t>MAIN BODY</w:t>
      </w:r>
      <w:bookmarkEnd w:id="3"/>
    </w:p>
    <w:p w14:paraId="7E242E95" w14:textId="77777777" w:rsidR="001A744E" w:rsidRDefault="001A744E" w:rsidP="001A744E">
      <w:pPr>
        <w:pStyle w:val="BodyText"/>
      </w:pPr>
    </w:p>
    <w:p w14:paraId="2F68607A" w14:textId="77777777" w:rsidR="001A744E" w:rsidRDefault="001A744E" w:rsidP="001A744E">
      <w:pPr>
        <w:pStyle w:val="Heading2"/>
        <w:numPr>
          <w:ilvl w:val="0"/>
          <w:numId w:val="0"/>
        </w:numPr>
        <w:jc w:val="both"/>
        <w:rPr>
          <w:rFonts w:ascii="Times New Roman" w:hAnsi="Times New Roman"/>
          <w:i w:val="0"/>
          <w:iCs w:val="0"/>
          <w:sz w:val="24"/>
          <w:szCs w:val="24"/>
        </w:rPr>
      </w:pPr>
      <w:bookmarkStart w:id="6" w:name="__RefHeading__14635_85061345"/>
      <w:bookmarkEnd w:id="6"/>
    </w:p>
    <w:p w14:paraId="09942943" w14:textId="39D4AFC8" w:rsidR="00402AE5" w:rsidRDefault="00402AE5" w:rsidP="001A744E">
      <w:pPr>
        <w:pStyle w:val="Heading2"/>
        <w:numPr>
          <w:ilvl w:val="0"/>
          <w:numId w:val="0"/>
        </w:numPr>
        <w:jc w:val="both"/>
        <w:rPr>
          <w:rFonts w:ascii="Times New Roman" w:hAnsi="Times New Roman" w:cs="Times New Roman"/>
          <w:sz w:val="24"/>
          <w:szCs w:val="24"/>
        </w:rPr>
      </w:pPr>
      <w:r>
        <w:rPr>
          <w:rFonts w:ascii="Times New Roman" w:hAnsi="Times New Roman"/>
          <w:i w:val="0"/>
          <w:iCs w:val="0"/>
          <w:sz w:val="24"/>
          <w:szCs w:val="24"/>
        </w:rPr>
        <w:t>Importance of Effective Leadership Skills and Their Contribution to a Healthy Workplace</w:t>
      </w:r>
    </w:p>
    <w:p w14:paraId="13FF9794" w14:textId="6F972770" w:rsidR="00402AE5" w:rsidRDefault="00402AE5">
      <w:pPr>
        <w:spacing w:line="360" w:lineRule="auto"/>
        <w:jc w:val="both"/>
        <w:rPr>
          <w:rFonts w:ascii="Times New Roman" w:hAnsi="Times New Roman"/>
          <w:sz w:val="24"/>
          <w:szCs w:val="24"/>
          <w:u w:val="single"/>
        </w:rPr>
      </w:pPr>
      <w:r>
        <w:rPr>
          <w:rFonts w:ascii="Times New Roman" w:hAnsi="Times New Roman" w:cs="Times New Roman"/>
          <w:sz w:val="24"/>
          <w:szCs w:val="24"/>
        </w:rPr>
        <w:t xml:space="preserve">These skills are considered the basic elements that lead to the accomplishment of organizational goals. </w:t>
      </w:r>
      <w:r w:rsidR="001A744E">
        <w:rPr>
          <w:rFonts w:ascii="Times New Roman" w:hAnsi="Times New Roman" w:cs="Times New Roman"/>
          <w:sz w:val="24"/>
          <w:szCs w:val="24"/>
        </w:rPr>
        <w:t>An effective leader uses these skills to steer employees, foster confidence,</w:t>
      </w:r>
      <w:r>
        <w:rPr>
          <w:rFonts w:ascii="Times New Roman" w:hAnsi="Times New Roman" w:cs="Times New Roman"/>
          <w:sz w:val="24"/>
          <w:szCs w:val="24"/>
        </w:rPr>
        <w:t xml:space="preserve"> and promote a culture of creativity and performance at the workplace. For ABC Inc., leadership skills are above all important owing to organizational instabilities and the preceding low morale.</w:t>
      </w:r>
    </w:p>
    <w:p w14:paraId="24CD7436" w14:textId="77777777" w:rsidR="001A744E" w:rsidRPr="001A744E" w:rsidRDefault="001A744E">
      <w:pPr>
        <w:pStyle w:val="Heading3"/>
        <w:rPr>
          <w:rFonts w:ascii="Times New Roman" w:hAnsi="Times New Roman" w:cs="Times New Roman"/>
          <w:sz w:val="24"/>
          <w:szCs w:val="24"/>
        </w:rPr>
      </w:pPr>
      <w:bookmarkStart w:id="7" w:name="__RefHeading__14637_85061345"/>
      <w:bookmarkEnd w:id="7"/>
    </w:p>
    <w:p w14:paraId="4F66D0FF" w14:textId="6984C02D" w:rsidR="00402AE5" w:rsidRDefault="00402AE5">
      <w:pPr>
        <w:pStyle w:val="Heading3"/>
        <w:rPr>
          <w:rFonts w:ascii="Times New Roman" w:hAnsi="Times New Roman" w:cs="Times New Roman"/>
          <w:sz w:val="24"/>
          <w:szCs w:val="24"/>
        </w:rPr>
      </w:pPr>
      <w:r>
        <w:rPr>
          <w:rFonts w:ascii="Times New Roman" w:hAnsi="Times New Roman"/>
          <w:b w:val="0"/>
          <w:bCs w:val="0"/>
          <w:sz w:val="24"/>
          <w:szCs w:val="24"/>
          <w:u w:val="single"/>
        </w:rPr>
        <w:t>Key Leadership Skills and Their Role</w:t>
      </w:r>
    </w:p>
    <w:p w14:paraId="464F4131" w14:textId="77777777" w:rsidR="001A744E" w:rsidRDefault="001A744E">
      <w:pPr>
        <w:spacing w:line="360" w:lineRule="auto"/>
        <w:jc w:val="both"/>
        <w:rPr>
          <w:rFonts w:ascii="Times New Roman" w:hAnsi="Times New Roman" w:cs="Times New Roman"/>
          <w:sz w:val="24"/>
          <w:szCs w:val="24"/>
        </w:rPr>
      </w:pPr>
    </w:p>
    <w:p w14:paraId="366CA45F" w14:textId="341C8CB8"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Communication Skills</w:t>
      </w:r>
    </w:p>
    <w:p w14:paraId="2BD8EDAC" w14:textId="10860258" w:rsidR="001A744E"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interesting to note that communication is one of the primary leadership competencies. Consistent communication from top management is a vital course for developing trust across all employees which is something that good leaders have to make sure they address. The </w:t>
      </w:r>
      <w:r w:rsidR="001A744E">
        <w:rPr>
          <w:rFonts w:ascii="Times New Roman" w:hAnsi="Times New Roman" w:cs="Times New Roman"/>
          <w:sz w:val="24"/>
          <w:szCs w:val="24"/>
        </w:rPr>
        <w:t>idea that leaders can minimise uncertainty and make organizational members committed to the goals and change initiatives is</w:t>
      </w:r>
      <w:r>
        <w:rPr>
          <w:rFonts w:ascii="Times New Roman" w:hAnsi="Times New Roman" w:cs="Times New Roman"/>
          <w:sz w:val="24"/>
          <w:szCs w:val="24"/>
        </w:rPr>
        <w:t xml:space="preserve"> also true when leaders communicate clear goals and changes </w:t>
      </w:r>
      <w:r>
        <w:rPr>
          <w:rFonts w:ascii="Times New Roman" w:hAnsi="Times New Roman" w:cs="Times New Roman"/>
          <w:color w:val="222222"/>
          <w:sz w:val="24"/>
          <w:szCs w:val="24"/>
        </w:rPr>
        <w:t>(</w:t>
      </w:r>
      <w:proofErr w:type="spellStart"/>
      <w:r>
        <w:rPr>
          <w:rFonts w:ascii="Times New Roman" w:hAnsi="Times New Roman" w:cs="Times New Roman"/>
          <w:color w:val="222222"/>
          <w:sz w:val="24"/>
          <w:szCs w:val="24"/>
        </w:rPr>
        <w:t>Uaikhanova</w:t>
      </w:r>
      <w:proofErr w:type="spellEnd"/>
      <w:r>
        <w:rPr>
          <w:rFonts w:ascii="Times New Roman" w:hAnsi="Times New Roman" w:cs="Times New Roman"/>
          <w:color w:val="222222"/>
          <w:sz w:val="24"/>
          <w:szCs w:val="24"/>
        </w:rPr>
        <w:t xml:space="preserve"> et al., 2022)</w:t>
      </w:r>
      <w:r>
        <w:rPr>
          <w:rFonts w:ascii="Times New Roman" w:hAnsi="Times New Roman" w:cs="Times New Roman"/>
          <w:sz w:val="24"/>
          <w:szCs w:val="24"/>
        </w:rPr>
        <w:t xml:space="preserve">. </w:t>
      </w:r>
      <w:r w:rsidR="001A744E">
        <w:rPr>
          <w:rFonts w:ascii="Times New Roman" w:hAnsi="Times New Roman" w:cs="Times New Roman"/>
          <w:sz w:val="24"/>
          <w:szCs w:val="24"/>
        </w:rPr>
        <w:t>The lack of clear communication in ABC Inc., which has been attributed to previous leadership changes, needs to be restored in order to bring back stability to</w:t>
      </w:r>
      <w:r>
        <w:rPr>
          <w:rFonts w:ascii="Times New Roman" w:hAnsi="Times New Roman" w:cs="Times New Roman"/>
          <w:sz w:val="24"/>
          <w:szCs w:val="24"/>
        </w:rPr>
        <w:t xml:space="preserve"> the enterprise.</w:t>
      </w:r>
    </w:p>
    <w:p w14:paraId="0318F726" w14:textId="77777777" w:rsidR="001A744E" w:rsidRDefault="001A744E">
      <w:pPr>
        <w:spacing w:line="360" w:lineRule="auto"/>
        <w:jc w:val="both"/>
        <w:rPr>
          <w:rFonts w:ascii="Times New Roman" w:hAnsi="Times New Roman" w:cs="Times New Roman"/>
          <w:sz w:val="24"/>
          <w:szCs w:val="24"/>
        </w:rPr>
      </w:pPr>
    </w:p>
    <w:p w14:paraId="46EC20FA" w14:textId="1032ACB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EI (Emotional Intelligence)</w:t>
      </w:r>
    </w:p>
    <w:p w14:paraId="6BB9F887" w14:textId="68FC21E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Emotional intelligence for leading focuses on the skills of increasing </w:t>
      </w:r>
      <w:r w:rsidR="00044565">
        <w:rPr>
          <w:rFonts w:ascii="Times New Roman" w:hAnsi="Times New Roman" w:cs="Times New Roman"/>
          <w:sz w:val="24"/>
          <w:szCs w:val="24"/>
        </w:rPr>
        <w:t>ones</w:t>
      </w:r>
      <w:r>
        <w:rPr>
          <w:rFonts w:ascii="Times New Roman" w:hAnsi="Times New Roman" w:cs="Times New Roman"/>
          <w:sz w:val="24"/>
          <w:szCs w:val="24"/>
        </w:rPr>
        <w:t xml:space="preserve"> and others’ emotional awareness and individual and collective self-regulation, enhancing understandings of emotions, and valuing emotions. By employing, promoting, and nurturing emotional intelligence levels in leaders, tension in employees can be managed, conflict effectively resolved, and harmony enhanced. In the case of </w:t>
      </w:r>
      <w:r w:rsidR="001A744E">
        <w:rPr>
          <w:rFonts w:ascii="Times New Roman" w:hAnsi="Times New Roman" w:cs="Times New Roman"/>
          <w:sz w:val="24"/>
          <w:szCs w:val="24"/>
        </w:rPr>
        <w:t xml:space="preserve">ABC Inc., employees are demoralized, hence the need to incorporate emotionally intelligent leadership to help rebuild </w:t>
      </w:r>
      <w:r>
        <w:rPr>
          <w:rFonts w:ascii="Times New Roman" w:hAnsi="Times New Roman" w:cs="Times New Roman"/>
          <w:sz w:val="24"/>
          <w:szCs w:val="24"/>
        </w:rPr>
        <w:t>working relations.</w:t>
      </w:r>
    </w:p>
    <w:p w14:paraId="3486B1F4" w14:textId="77777777" w:rsidR="001A744E" w:rsidRDefault="001A744E">
      <w:pPr>
        <w:spacing w:line="360" w:lineRule="auto"/>
        <w:jc w:val="both"/>
        <w:rPr>
          <w:rFonts w:ascii="Times New Roman" w:hAnsi="Times New Roman" w:cs="Times New Roman"/>
          <w:sz w:val="24"/>
          <w:szCs w:val="24"/>
        </w:rPr>
      </w:pPr>
    </w:p>
    <w:p w14:paraId="588032F3" w14:textId="0014AEE8"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Decision-Making Skills</w:t>
      </w:r>
    </w:p>
    <w:p w14:paraId="492F814C" w14:textId="0395677F"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on the last dimension, leaders are blessed with a strong </w:t>
      </w:r>
      <w:r w:rsidR="001A744E" w:rsidRPr="001A744E">
        <w:rPr>
          <w:rFonts w:ascii="Times New Roman" w:hAnsi="Times New Roman" w:cs="Times New Roman"/>
          <w:sz w:val="24"/>
          <w:szCs w:val="24"/>
        </w:rPr>
        <w:t>decision-making ability to timely and rightly direct the organizational course. Holistically, analytical and strategic thinking allow leaders to identify and evaluate risk, gain,</w:t>
      </w:r>
      <w:r>
        <w:rPr>
          <w:rFonts w:ascii="Times New Roman" w:hAnsi="Times New Roman" w:cs="Times New Roman"/>
          <w:sz w:val="24"/>
          <w:szCs w:val="24"/>
        </w:rPr>
        <w:t xml:space="preserve"> and possible outcomes. Hence, for ABC Inc., it is important to bring back decisiveness as a strategy after the rampant use of indecision in previous administrations.</w:t>
      </w:r>
    </w:p>
    <w:p w14:paraId="54AF9CD8" w14:textId="77777777" w:rsidR="001A744E" w:rsidRDefault="001A744E">
      <w:pPr>
        <w:spacing w:line="360" w:lineRule="auto"/>
        <w:jc w:val="both"/>
        <w:rPr>
          <w:rFonts w:ascii="Times New Roman" w:hAnsi="Times New Roman" w:cs="Times New Roman"/>
          <w:sz w:val="24"/>
          <w:szCs w:val="24"/>
        </w:rPr>
      </w:pPr>
    </w:p>
    <w:p w14:paraId="3E802577" w14:textId="1E30E436"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Adaptability</w:t>
      </w:r>
    </w:p>
    <w:p w14:paraId="552A0C70"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Tightly coupled leaders can be just as competently situated for flexibility, which can be helpful when businesses are in dynamic positions. It can be navigable enough to shift the modes or processes it hires to attain the new needs </w:t>
      </w:r>
      <w:r>
        <w:rPr>
          <w:rFonts w:ascii="Times New Roman" w:hAnsi="Times New Roman" w:cs="Times New Roman"/>
          <w:color w:val="222222"/>
          <w:sz w:val="24"/>
          <w:szCs w:val="24"/>
        </w:rPr>
        <w:t>(</w:t>
      </w:r>
      <w:r>
        <w:rPr>
          <w:rFonts w:ascii="Times New Roman" w:hAnsi="Times New Roman" w:cs="Times New Roman"/>
          <w:sz w:val="24"/>
          <w:szCs w:val="24"/>
        </w:rPr>
        <w:t>Guzmán et al., 2020). The change of leadership often at ABC Inc. has made flexibility quintessential for the company.</w:t>
      </w:r>
    </w:p>
    <w:p w14:paraId="3AD4C600" w14:textId="77777777" w:rsidR="001A744E" w:rsidRDefault="001A744E">
      <w:pPr>
        <w:spacing w:line="360" w:lineRule="auto"/>
        <w:jc w:val="both"/>
        <w:rPr>
          <w:rFonts w:ascii="Times New Roman" w:hAnsi="Times New Roman" w:cs="Times New Roman"/>
          <w:sz w:val="24"/>
          <w:szCs w:val="24"/>
        </w:rPr>
      </w:pPr>
    </w:p>
    <w:p w14:paraId="492C0618" w14:textId="7020F14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5. Conflict Resolution Skills</w:t>
      </w:r>
    </w:p>
    <w:p w14:paraId="38F2A5A7" w14:textId="08D0512C"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entirely possible that a workplace becomes toxic if conflicts are left unresolved. With this knowledge </w:t>
      </w:r>
      <w:r w:rsidR="001A744E">
        <w:rPr>
          <w:rFonts w:ascii="Times New Roman" w:hAnsi="Times New Roman" w:cs="Times New Roman"/>
          <w:sz w:val="24"/>
          <w:szCs w:val="24"/>
        </w:rPr>
        <w:t>of</w:t>
      </w:r>
      <w:r>
        <w:rPr>
          <w:rFonts w:ascii="Times New Roman" w:hAnsi="Times New Roman" w:cs="Times New Roman"/>
          <w:sz w:val="24"/>
          <w:szCs w:val="24"/>
        </w:rPr>
        <w:t xml:space="preserve"> conflicting issues, great leaders can be able to balance the performance of the workers. Conflict of interest in ABC Inc., demands arise where the employee or management has to intervene and try and create sympathy.</w:t>
      </w:r>
    </w:p>
    <w:p w14:paraId="1FB3CE92" w14:textId="77777777" w:rsidR="001A744E" w:rsidRDefault="001A744E">
      <w:pPr>
        <w:spacing w:line="360" w:lineRule="auto"/>
        <w:jc w:val="both"/>
        <w:rPr>
          <w:rFonts w:ascii="Times New Roman" w:hAnsi="Times New Roman"/>
          <w:sz w:val="24"/>
          <w:szCs w:val="24"/>
          <w:u w:val="single"/>
        </w:rPr>
      </w:pPr>
    </w:p>
    <w:p w14:paraId="4FC9D6D4" w14:textId="77777777" w:rsidR="00402AE5" w:rsidRDefault="00402AE5">
      <w:pPr>
        <w:pStyle w:val="Heading3"/>
        <w:rPr>
          <w:rFonts w:ascii="Times New Roman" w:hAnsi="Times New Roman"/>
          <w:b w:val="0"/>
          <w:bCs w:val="0"/>
          <w:sz w:val="24"/>
          <w:szCs w:val="24"/>
          <w:u w:val="single"/>
        </w:rPr>
      </w:pPr>
      <w:bookmarkStart w:id="8" w:name="__RefHeading__14639_85061345"/>
      <w:bookmarkEnd w:id="8"/>
      <w:r>
        <w:rPr>
          <w:rFonts w:ascii="Times New Roman" w:hAnsi="Times New Roman"/>
          <w:b w:val="0"/>
          <w:bCs w:val="0"/>
          <w:sz w:val="24"/>
          <w:szCs w:val="24"/>
          <w:u w:val="single"/>
        </w:rPr>
        <w:t>Contribution of Leadership Skills to a Healthy Workplace</w:t>
      </w:r>
    </w:p>
    <w:p w14:paraId="6FAFD741" w14:textId="77777777" w:rsidR="001A744E" w:rsidRPr="001A744E" w:rsidRDefault="001A744E" w:rsidP="001A744E">
      <w:pPr>
        <w:pStyle w:val="BodyText"/>
      </w:pPr>
    </w:p>
    <w:p w14:paraId="62209673" w14:textId="23BC62F7" w:rsidR="001A744E" w:rsidRPr="001A744E" w:rsidRDefault="00402AE5" w:rsidP="001A744E">
      <w:pPr>
        <w:pStyle w:val="ListParagraph"/>
        <w:numPr>
          <w:ilvl w:val="0"/>
          <w:numId w:val="2"/>
        </w:numPr>
        <w:spacing w:line="360" w:lineRule="auto"/>
        <w:jc w:val="both"/>
        <w:rPr>
          <w:rFonts w:ascii="Times New Roman" w:hAnsi="Times New Roman" w:cs="Times New Roman"/>
          <w:sz w:val="24"/>
          <w:szCs w:val="24"/>
        </w:rPr>
      </w:pPr>
      <w:r w:rsidRPr="001A744E">
        <w:rPr>
          <w:rFonts w:ascii="Times New Roman" w:hAnsi="Times New Roman" w:cs="Times New Roman"/>
          <w:sz w:val="24"/>
          <w:szCs w:val="24"/>
        </w:rPr>
        <w:t>Enhancing Employee Motivation</w:t>
      </w:r>
    </w:p>
    <w:p w14:paraId="6A7C642E" w14:textId="5C683560"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Leaders should encourage and engage employees</w:t>
      </w:r>
      <w:r w:rsidR="001A744E">
        <w:rPr>
          <w:rFonts w:ascii="Times New Roman" w:hAnsi="Times New Roman" w:cs="Times New Roman"/>
          <w:sz w:val="24"/>
          <w:szCs w:val="24"/>
        </w:rPr>
        <w:t>, acknowledge their work, clarify expectations, and provide opportunities for improvement. Rewarding employees’ efforts increases</w:t>
      </w:r>
      <w:r>
        <w:rPr>
          <w:rFonts w:ascii="Times New Roman" w:hAnsi="Times New Roman" w:cs="Times New Roman"/>
          <w:sz w:val="24"/>
          <w:szCs w:val="24"/>
        </w:rPr>
        <w:t xml:space="preserve"> the level of productivity among the workers and organizational commitment.</w:t>
      </w:r>
    </w:p>
    <w:p w14:paraId="21FB089D" w14:textId="77777777" w:rsidR="001A744E" w:rsidRDefault="001A744E">
      <w:pPr>
        <w:spacing w:line="360" w:lineRule="auto"/>
        <w:jc w:val="both"/>
        <w:rPr>
          <w:rFonts w:ascii="Times New Roman" w:hAnsi="Times New Roman" w:cs="Times New Roman"/>
          <w:sz w:val="24"/>
          <w:szCs w:val="24"/>
        </w:rPr>
      </w:pPr>
    </w:p>
    <w:p w14:paraId="411C2189" w14:textId="0D2D67FD"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Building Trust and Collaboration</w:t>
      </w:r>
    </w:p>
    <w:p w14:paraId="6F3F6307" w14:textId="0A7A4841"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w:t>
      </w:r>
      <w:r w:rsidR="001A744E">
        <w:rPr>
          <w:rFonts w:ascii="Times New Roman" w:hAnsi="Times New Roman" w:cs="Times New Roman"/>
          <w:sz w:val="24"/>
          <w:szCs w:val="24"/>
        </w:rPr>
        <w:t xml:space="preserve">the </w:t>
      </w:r>
      <w:r>
        <w:rPr>
          <w:rFonts w:ascii="Times New Roman" w:hAnsi="Times New Roman" w:cs="Times New Roman"/>
          <w:sz w:val="24"/>
          <w:szCs w:val="24"/>
        </w:rPr>
        <w:t xml:space="preserve">literature, when </w:t>
      </w:r>
      <w:r w:rsidR="001A744E">
        <w:rPr>
          <w:rFonts w:ascii="Times New Roman" w:hAnsi="Times New Roman" w:cs="Times New Roman"/>
          <w:sz w:val="24"/>
          <w:szCs w:val="24"/>
        </w:rPr>
        <w:t>employees openly discuss and understand their emotions, there is trust among them, which makes the workplace collaborative (Dawes and Topp, 2022). Trust becomes crucial for ABC Inc., as its employees have become</w:t>
      </w:r>
      <w:r>
        <w:rPr>
          <w:rFonts w:ascii="Times New Roman" w:hAnsi="Times New Roman" w:cs="Times New Roman"/>
          <w:sz w:val="24"/>
          <w:szCs w:val="24"/>
        </w:rPr>
        <w:t xml:space="preserve"> accustomed to erratic leadership changes.</w:t>
      </w:r>
    </w:p>
    <w:p w14:paraId="730CEAA4" w14:textId="77777777" w:rsidR="001A744E" w:rsidRDefault="001A744E">
      <w:pPr>
        <w:spacing w:line="360" w:lineRule="auto"/>
        <w:jc w:val="both"/>
        <w:rPr>
          <w:rFonts w:ascii="Times New Roman" w:hAnsi="Times New Roman" w:cs="Times New Roman"/>
          <w:sz w:val="24"/>
          <w:szCs w:val="24"/>
        </w:rPr>
      </w:pPr>
    </w:p>
    <w:p w14:paraId="6DC6F0B6" w14:textId="3AC6ADF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Driving Change Successfully</w:t>
      </w:r>
    </w:p>
    <w:p w14:paraId="040D68FC" w14:textId="271C79D3"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managerial work of leaders who </w:t>
      </w:r>
      <w:r w:rsidR="001A744E" w:rsidRPr="001A744E">
        <w:rPr>
          <w:rFonts w:ascii="Times New Roman" w:hAnsi="Times New Roman" w:cs="Times New Roman"/>
          <w:sz w:val="24"/>
          <w:szCs w:val="24"/>
        </w:rPr>
        <w:t>are decision-making and flexible guarantees the implementation of changes within an organization. This reduces the chances of getting a negative response; if not, it ensures maximum chances of positive results. ABC Inc. needs such leadership to counter its old habit of starting many projects only to abandon them</w:t>
      </w:r>
      <w:r>
        <w:rPr>
          <w:rFonts w:ascii="Times New Roman" w:hAnsi="Times New Roman" w:cs="Times New Roman"/>
          <w:sz w:val="24"/>
          <w:szCs w:val="24"/>
        </w:rPr>
        <w:t>.</w:t>
      </w:r>
    </w:p>
    <w:p w14:paraId="1A37FF39" w14:textId="77777777" w:rsidR="001A744E" w:rsidRDefault="001A744E">
      <w:pPr>
        <w:spacing w:line="360" w:lineRule="auto"/>
        <w:jc w:val="both"/>
        <w:rPr>
          <w:rFonts w:ascii="Times New Roman" w:hAnsi="Times New Roman" w:cs="Times New Roman"/>
          <w:sz w:val="24"/>
          <w:szCs w:val="24"/>
        </w:rPr>
      </w:pPr>
    </w:p>
    <w:p w14:paraId="1181508F" w14:textId="705C2658"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Fostering Innovation</w:t>
      </w:r>
    </w:p>
    <w:p w14:paraId="28FC3C97" w14:textId="67782FA8"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Strategic skills like leadership promote innovation </w:t>
      </w:r>
      <w:r w:rsidR="001A744E" w:rsidRPr="001A744E">
        <w:rPr>
          <w:rFonts w:ascii="Times New Roman" w:hAnsi="Times New Roman" w:cs="Times New Roman"/>
          <w:sz w:val="24"/>
          <w:szCs w:val="24"/>
        </w:rPr>
        <w:t>and facilitate development through employee ideas. This fosters innovation and improvement, which constitutes near-perfect conditions for sustaining ABC Inc.'s competitiveness</w:t>
      </w:r>
      <w:r>
        <w:rPr>
          <w:rFonts w:ascii="Times New Roman" w:hAnsi="Times New Roman" w:cs="Times New Roman"/>
          <w:sz w:val="24"/>
          <w:szCs w:val="24"/>
        </w:rPr>
        <w:t>.</w:t>
      </w:r>
    </w:p>
    <w:p w14:paraId="6AE69BFC" w14:textId="77777777" w:rsidR="001A744E" w:rsidRDefault="001A744E">
      <w:pPr>
        <w:spacing w:line="360" w:lineRule="auto"/>
        <w:jc w:val="both"/>
        <w:rPr>
          <w:rFonts w:ascii="Times New Roman" w:hAnsi="Times New Roman" w:cs="Times New Roman"/>
          <w:sz w:val="24"/>
          <w:szCs w:val="24"/>
        </w:rPr>
      </w:pPr>
    </w:p>
    <w:p w14:paraId="6FAD40FF" w14:textId="09269ED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those skills also provide a chance for stability because, in </w:t>
      </w:r>
      <w:r w:rsidR="001A744E">
        <w:rPr>
          <w:rFonts w:ascii="Times New Roman" w:hAnsi="Times New Roman" w:cs="Times New Roman"/>
          <w:sz w:val="24"/>
          <w:szCs w:val="24"/>
        </w:rPr>
        <w:t>recent times, there has been</w:t>
      </w:r>
      <w:r>
        <w:rPr>
          <w:rFonts w:ascii="Times New Roman" w:hAnsi="Times New Roman" w:cs="Times New Roman"/>
          <w:sz w:val="24"/>
          <w:szCs w:val="24"/>
        </w:rPr>
        <w:t xml:space="preserve"> high uncertainty in the workplace. </w:t>
      </w:r>
      <w:r w:rsidR="001A744E">
        <w:rPr>
          <w:rFonts w:ascii="Times New Roman" w:hAnsi="Times New Roman" w:cs="Times New Roman"/>
          <w:sz w:val="24"/>
          <w:szCs w:val="24"/>
        </w:rPr>
        <w:t>Practicing</w:t>
      </w:r>
      <w:r>
        <w:rPr>
          <w:rFonts w:ascii="Times New Roman" w:hAnsi="Times New Roman" w:cs="Times New Roman"/>
          <w:sz w:val="24"/>
          <w:szCs w:val="24"/>
        </w:rPr>
        <w:t xml:space="preserve"> leaders who support the deliberate use of skills to maintain effectiveness compel workers to be more assertive, tenacious, and outcome-searcher-like. ABC Inc. should give proper attention to the development of these skills at every level of leadership to have integrated strategies for the accomplishment of its objectives </w:t>
      </w:r>
      <w:r>
        <w:rPr>
          <w:rFonts w:ascii="Times New Roman" w:hAnsi="Times New Roman" w:cs="Times New Roman"/>
          <w:color w:val="222222"/>
          <w:sz w:val="24"/>
          <w:szCs w:val="24"/>
        </w:rPr>
        <w:t>(Friendly et al., 2021)</w:t>
      </w:r>
      <w:r>
        <w:rPr>
          <w:rFonts w:ascii="Times New Roman" w:hAnsi="Times New Roman" w:cs="Times New Roman"/>
          <w:sz w:val="24"/>
          <w:szCs w:val="24"/>
        </w:rPr>
        <w:t>.</w:t>
      </w:r>
    </w:p>
    <w:p w14:paraId="5FECEC7D" w14:textId="77777777" w:rsidR="001A744E" w:rsidRDefault="001A744E">
      <w:pPr>
        <w:spacing w:line="360" w:lineRule="auto"/>
        <w:jc w:val="both"/>
        <w:rPr>
          <w:rFonts w:ascii="Times New Roman" w:hAnsi="Times New Roman" w:cs="Times New Roman"/>
          <w:sz w:val="24"/>
          <w:szCs w:val="24"/>
        </w:rPr>
      </w:pPr>
    </w:p>
    <w:p w14:paraId="7689E36D" w14:textId="77777777" w:rsidR="001A744E" w:rsidRDefault="001A744E">
      <w:pPr>
        <w:spacing w:line="360" w:lineRule="auto"/>
        <w:jc w:val="both"/>
        <w:rPr>
          <w:rFonts w:ascii="Times New Roman" w:hAnsi="Times New Roman"/>
          <w:sz w:val="24"/>
          <w:szCs w:val="24"/>
        </w:rPr>
      </w:pPr>
    </w:p>
    <w:p w14:paraId="64A3762A" w14:textId="77777777" w:rsidR="00402AE5" w:rsidRDefault="00402AE5">
      <w:pPr>
        <w:pStyle w:val="Heading2"/>
        <w:jc w:val="both"/>
        <w:rPr>
          <w:rFonts w:ascii="Times New Roman" w:hAnsi="Times New Roman" w:cs="Times New Roman"/>
          <w:sz w:val="24"/>
          <w:szCs w:val="24"/>
        </w:rPr>
      </w:pPr>
      <w:bookmarkStart w:id="9" w:name="__RefHeading__14641_85061345"/>
      <w:bookmarkEnd w:id="9"/>
      <w:r>
        <w:rPr>
          <w:rFonts w:ascii="Times New Roman" w:hAnsi="Times New Roman"/>
          <w:i w:val="0"/>
          <w:iCs w:val="0"/>
          <w:sz w:val="24"/>
          <w:szCs w:val="24"/>
        </w:rPr>
        <w:lastRenderedPageBreak/>
        <w:t>Importance of Effective Leadership Styles and Their Contribution to a Healthy Workplace</w:t>
      </w:r>
    </w:p>
    <w:p w14:paraId="056064F5" w14:textId="77777777" w:rsidR="001A744E" w:rsidRDefault="001A744E">
      <w:pPr>
        <w:spacing w:line="360" w:lineRule="auto"/>
        <w:jc w:val="both"/>
        <w:rPr>
          <w:rFonts w:ascii="Times New Roman" w:hAnsi="Times New Roman" w:cs="Times New Roman"/>
          <w:sz w:val="24"/>
          <w:szCs w:val="24"/>
        </w:rPr>
      </w:pPr>
    </w:p>
    <w:p w14:paraId="6DF908F0" w14:textId="2EB015F7" w:rsidR="00402AE5" w:rsidRDefault="001A744E">
      <w:pPr>
        <w:spacing w:line="360" w:lineRule="auto"/>
        <w:jc w:val="both"/>
        <w:rPr>
          <w:rFonts w:ascii="Times New Roman" w:hAnsi="Times New Roman" w:cs="Times New Roman"/>
          <w:sz w:val="24"/>
          <w:szCs w:val="24"/>
        </w:rPr>
      </w:pPr>
      <w:r>
        <w:rPr>
          <w:rFonts w:ascii="Times New Roman" w:hAnsi="Times New Roman" w:cs="Times New Roman"/>
          <w:sz w:val="24"/>
          <w:szCs w:val="24"/>
        </w:rPr>
        <w:t>These styles</w:t>
      </w:r>
      <w:r w:rsidR="00402AE5">
        <w:rPr>
          <w:rFonts w:ascii="Times New Roman" w:hAnsi="Times New Roman" w:cs="Times New Roman"/>
          <w:sz w:val="24"/>
          <w:szCs w:val="24"/>
        </w:rPr>
        <w:t xml:space="preserve"> greatly affect organizational culture, </w:t>
      </w:r>
      <w:r w:rsidR="00044565">
        <w:rPr>
          <w:rFonts w:ascii="Times New Roman" w:hAnsi="Times New Roman" w:cs="Times New Roman"/>
          <w:sz w:val="24"/>
          <w:szCs w:val="24"/>
        </w:rPr>
        <w:t>employee</w:t>
      </w:r>
      <w:r w:rsidR="00402AE5">
        <w:rPr>
          <w:rFonts w:ascii="Times New Roman" w:hAnsi="Times New Roman" w:cs="Times New Roman"/>
          <w:sz w:val="24"/>
          <w:szCs w:val="24"/>
        </w:rPr>
        <w:t xml:space="preserve"> motivation and productivity within the organization. The manner in which a leader operates in a given working environment determines the </w:t>
      </w:r>
      <w:r w:rsidR="00044565">
        <w:rPr>
          <w:rFonts w:ascii="Times New Roman" w:hAnsi="Times New Roman" w:cs="Times New Roman"/>
          <w:sz w:val="24"/>
          <w:szCs w:val="24"/>
        </w:rPr>
        <w:t>feelings</w:t>
      </w:r>
      <w:r w:rsidR="00402AE5">
        <w:rPr>
          <w:rFonts w:ascii="Times New Roman" w:hAnsi="Times New Roman" w:cs="Times New Roman"/>
          <w:sz w:val="24"/>
          <w:szCs w:val="24"/>
        </w:rPr>
        <w:t xml:space="preserve"> and attitudes of employees towards their tasks, colleagues and the organization they are working for. Leadership has a significant influence on the healthiness of the organizational climate since it guarantees the employees </w:t>
      </w:r>
      <w:r w:rsidR="00044565">
        <w:rPr>
          <w:rFonts w:ascii="Times New Roman" w:hAnsi="Times New Roman" w:cs="Times New Roman"/>
          <w:sz w:val="24"/>
          <w:szCs w:val="24"/>
        </w:rPr>
        <w:t>the feeling of being appreciated</w:t>
      </w:r>
      <w:r w:rsidR="00402AE5">
        <w:rPr>
          <w:rFonts w:ascii="Times New Roman" w:hAnsi="Times New Roman" w:cs="Times New Roman"/>
          <w:sz w:val="24"/>
          <w:szCs w:val="24"/>
        </w:rPr>
        <w:t xml:space="preserve">, accompanied, and </w:t>
      </w:r>
      <w:r w:rsidR="00044565">
        <w:rPr>
          <w:rFonts w:ascii="Times New Roman" w:hAnsi="Times New Roman" w:cs="Times New Roman"/>
          <w:sz w:val="24"/>
          <w:szCs w:val="24"/>
        </w:rPr>
        <w:t>inspired</w:t>
      </w:r>
      <w:r w:rsidR="00402AE5">
        <w:rPr>
          <w:rFonts w:ascii="Times New Roman" w:hAnsi="Times New Roman" w:cs="Times New Roman"/>
          <w:sz w:val="24"/>
          <w:szCs w:val="24"/>
        </w:rPr>
        <w:t>. Whenever there is instability in a company, as is the case in the current ABC Inc., it is important to embrace the right leadership style to bring order, fix the image and enhance output.</w:t>
      </w:r>
    </w:p>
    <w:p w14:paraId="2EA8D846" w14:textId="77777777" w:rsidR="00044565" w:rsidRDefault="00044565">
      <w:pPr>
        <w:spacing w:line="360" w:lineRule="auto"/>
        <w:jc w:val="both"/>
        <w:rPr>
          <w:rFonts w:ascii="Times New Roman" w:hAnsi="Times New Roman"/>
          <w:sz w:val="24"/>
          <w:szCs w:val="24"/>
          <w:u w:val="single"/>
        </w:rPr>
      </w:pPr>
    </w:p>
    <w:p w14:paraId="05D8DDAC" w14:textId="77777777" w:rsidR="00402AE5" w:rsidRDefault="00402AE5">
      <w:pPr>
        <w:pStyle w:val="Heading3"/>
        <w:rPr>
          <w:rFonts w:ascii="Times New Roman" w:hAnsi="Times New Roman"/>
          <w:b w:val="0"/>
          <w:bCs w:val="0"/>
          <w:sz w:val="24"/>
          <w:szCs w:val="24"/>
          <w:u w:val="single"/>
        </w:rPr>
      </w:pPr>
      <w:bookmarkStart w:id="10" w:name="__RefHeading__14643_85061345"/>
      <w:bookmarkEnd w:id="10"/>
      <w:r>
        <w:rPr>
          <w:rFonts w:ascii="Times New Roman" w:hAnsi="Times New Roman"/>
          <w:b w:val="0"/>
          <w:bCs w:val="0"/>
          <w:sz w:val="24"/>
          <w:szCs w:val="24"/>
          <w:u w:val="single"/>
        </w:rPr>
        <w:t>Effective Leadership Styles</w:t>
      </w:r>
    </w:p>
    <w:p w14:paraId="12EF1319" w14:textId="77777777" w:rsidR="00044565" w:rsidRPr="00044565" w:rsidRDefault="00044565" w:rsidP="00044565">
      <w:pPr>
        <w:pStyle w:val="BodyText"/>
      </w:pPr>
    </w:p>
    <w:p w14:paraId="4A51F5F1" w14:textId="2D7C1AEE" w:rsidR="0004456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Transformational Leadership</w:t>
      </w:r>
    </w:p>
    <w:p w14:paraId="415142E8" w14:textId="61141AB1"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Transformational leaders engage and </w:t>
      </w:r>
      <w:r w:rsidR="00044565">
        <w:rPr>
          <w:rFonts w:ascii="Times New Roman" w:hAnsi="Times New Roman" w:cs="Times New Roman"/>
          <w:sz w:val="24"/>
          <w:szCs w:val="24"/>
        </w:rPr>
        <w:t>mobilize</w:t>
      </w:r>
      <w:r>
        <w:rPr>
          <w:rFonts w:ascii="Times New Roman" w:hAnsi="Times New Roman" w:cs="Times New Roman"/>
          <w:sz w:val="24"/>
          <w:szCs w:val="24"/>
        </w:rPr>
        <w:t xml:space="preserve"> employees by visioning, creativity and development of people. Then through an effective integration of the organizational employees they develop a purpose by making goals match with the organization mission </w:t>
      </w:r>
      <w:r>
        <w:rPr>
          <w:rFonts w:ascii="Times New Roman" w:hAnsi="Times New Roman" w:cs="Times New Roman"/>
          <w:color w:val="222222"/>
          <w:sz w:val="24"/>
          <w:szCs w:val="24"/>
        </w:rPr>
        <w:t>(Piwowar-</w:t>
      </w:r>
      <w:proofErr w:type="spellStart"/>
      <w:r>
        <w:rPr>
          <w:rFonts w:ascii="Times New Roman" w:hAnsi="Times New Roman" w:cs="Times New Roman"/>
          <w:color w:val="222222"/>
          <w:sz w:val="24"/>
          <w:szCs w:val="24"/>
        </w:rPr>
        <w:t>Sulej</w:t>
      </w:r>
      <w:proofErr w:type="spellEnd"/>
      <w:r>
        <w:rPr>
          <w:rFonts w:ascii="Times New Roman" w:hAnsi="Times New Roman" w:cs="Times New Roman"/>
          <w:color w:val="222222"/>
          <w:sz w:val="24"/>
          <w:szCs w:val="24"/>
        </w:rPr>
        <w:t xml:space="preserve"> and Iqbal, 2023)</w:t>
      </w:r>
      <w:r>
        <w:rPr>
          <w:rFonts w:ascii="Times New Roman" w:hAnsi="Times New Roman" w:cs="Times New Roman"/>
          <w:sz w:val="24"/>
          <w:szCs w:val="24"/>
        </w:rPr>
        <w:t xml:space="preserve">. By so doing, this style of leadership can assist the firm to recover the passion and drive and to provide the constancy needed by the </w:t>
      </w:r>
      <w:r w:rsidR="00044565">
        <w:rPr>
          <w:rFonts w:ascii="Times New Roman" w:hAnsi="Times New Roman" w:cs="Times New Roman"/>
          <w:sz w:val="24"/>
          <w:szCs w:val="24"/>
        </w:rPr>
        <w:t>organization</w:t>
      </w:r>
      <w:r>
        <w:rPr>
          <w:rFonts w:ascii="Times New Roman" w:hAnsi="Times New Roman" w:cs="Times New Roman"/>
          <w:sz w:val="24"/>
          <w:szCs w:val="24"/>
        </w:rPr>
        <w:t>.</w:t>
      </w:r>
    </w:p>
    <w:p w14:paraId="69C4E739" w14:textId="77777777" w:rsidR="00044565" w:rsidRDefault="00044565">
      <w:pPr>
        <w:spacing w:line="360" w:lineRule="auto"/>
        <w:jc w:val="both"/>
        <w:rPr>
          <w:rFonts w:ascii="Times New Roman" w:hAnsi="Times New Roman" w:cs="Times New Roman"/>
          <w:sz w:val="24"/>
          <w:szCs w:val="24"/>
        </w:rPr>
      </w:pPr>
    </w:p>
    <w:p w14:paraId="658083E3" w14:textId="0D21EE70"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Servant Leadership</w:t>
      </w:r>
    </w:p>
    <w:p w14:paraId="0E5091DB"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Servant leaders take care of the human capital needs by practicing trust, understanding and valuing their subordinates. A good example of an organization that can turn to the servant leadership approach is ABC Inc., where morale is a big problem. This style of leadership creates the premise on the hypothesis foundation that higher belongingness result to higher cooperation as well as contribution.</w:t>
      </w:r>
    </w:p>
    <w:p w14:paraId="636D4DD0" w14:textId="77777777" w:rsidR="00044565" w:rsidRDefault="00044565">
      <w:pPr>
        <w:spacing w:line="360" w:lineRule="auto"/>
        <w:jc w:val="both"/>
        <w:rPr>
          <w:rFonts w:ascii="Times New Roman" w:hAnsi="Times New Roman" w:cs="Times New Roman"/>
          <w:sz w:val="24"/>
          <w:szCs w:val="24"/>
        </w:rPr>
      </w:pPr>
    </w:p>
    <w:p w14:paraId="3A12151D" w14:textId="77777777" w:rsidR="00044565" w:rsidRDefault="00044565">
      <w:pPr>
        <w:spacing w:line="360" w:lineRule="auto"/>
        <w:jc w:val="both"/>
        <w:rPr>
          <w:rFonts w:ascii="Times New Roman" w:hAnsi="Times New Roman" w:cs="Times New Roman"/>
          <w:sz w:val="24"/>
          <w:szCs w:val="24"/>
        </w:rPr>
      </w:pPr>
    </w:p>
    <w:p w14:paraId="1AD017AB" w14:textId="77777777" w:rsidR="00044565" w:rsidRDefault="00044565">
      <w:pPr>
        <w:spacing w:line="360" w:lineRule="auto"/>
        <w:jc w:val="both"/>
        <w:rPr>
          <w:rFonts w:ascii="Times New Roman" w:hAnsi="Times New Roman" w:cs="Times New Roman"/>
          <w:sz w:val="24"/>
          <w:szCs w:val="24"/>
        </w:rPr>
      </w:pPr>
    </w:p>
    <w:p w14:paraId="43F831BC" w14:textId="62C0D59F"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Democratic Leadership</w:t>
      </w:r>
    </w:p>
    <w:p w14:paraId="2398D576" w14:textId="3892DE6B"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 </w:t>
      </w:r>
      <w:r w:rsidR="00044565">
        <w:rPr>
          <w:rFonts w:ascii="Times New Roman" w:hAnsi="Times New Roman" w:cs="Times New Roman"/>
          <w:sz w:val="24"/>
          <w:szCs w:val="24"/>
        </w:rPr>
        <w:t>democratic leadership, managers engage subordinates in decision-making, which enhances commitment. This participatory style is important for ABC Inc.</w:t>
      </w:r>
      <w:r>
        <w:rPr>
          <w:rFonts w:ascii="Times New Roman" w:hAnsi="Times New Roman" w:cs="Times New Roman"/>
          <w:sz w:val="24"/>
          <w:szCs w:val="24"/>
        </w:rPr>
        <w:t xml:space="preserve"> because it is an organization where trust must be reestablished. Particularly, since the employees are involved in the major decision-making processes, the approach enhances their morale and commitment.</w:t>
      </w:r>
    </w:p>
    <w:p w14:paraId="22AEDB9A" w14:textId="77777777" w:rsidR="00044565" w:rsidRDefault="00044565">
      <w:pPr>
        <w:spacing w:line="360" w:lineRule="auto"/>
        <w:jc w:val="both"/>
        <w:rPr>
          <w:rFonts w:ascii="Times New Roman" w:hAnsi="Times New Roman" w:cs="Times New Roman"/>
          <w:sz w:val="24"/>
          <w:szCs w:val="24"/>
        </w:rPr>
      </w:pPr>
    </w:p>
    <w:p w14:paraId="3941D361" w14:textId="02EEEAB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Situational Leadership</w:t>
      </w:r>
    </w:p>
    <w:p w14:paraId="2D56FCF7" w14:textId="392662C4"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Situational leaders alter their leadership style </w:t>
      </w:r>
      <w:r w:rsidR="00044565">
        <w:rPr>
          <w:rFonts w:ascii="Times New Roman" w:hAnsi="Times New Roman" w:cs="Times New Roman"/>
          <w:sz w:val="24"/>
          <w:szCs w:val="24"/>
        </w:rPr>
        <w:t xml:space="preserve">according to the situation, requirement, or problem of the team (Fries, </w:t>
      </w:r>
      <w:proofErr w:type="spellStart"/>
      <w:r w:rsidR="00044565">
        <w:rPr>
          <w:rFonts w:ascii="Times New Roman" w:hAnsi="Times New Roman" w:cs="Times New Roman"/>
          <w:sz w:val="24"/>
          <w:szCs w:val="24"/>
        </w:rPr>
        <w:t>Kammerlander</w:t>
      </w:r>
      <w:proofErr w:type="spellEnd"/>
      <w:r w:rsidR="00044565">
        <w:rPr>
          <w:rFonts w:ascii="Times New Roman" w:hAnsi="Times New Roman" w:cs="Times New Roman"/>
          <w:sz w:val="24"/>
          <w:szCs w:val="24"/>
        </w:rPr>
        <w:t xml:space="preserve">, and </w:t>
      </w:r>
      <w:proofErr w:type="spellStart"/>
      <w:r w:rsidR="00044565">
        <w:rPr>
          <w:rFonts w:ascii="Times New Roman" w:hAnsi="Times New Roman" w:cs="Times New Roman"/>
          <w:sz w:val="24"/>
          <w:szCs w:val="24"/>
        </w:rPr>
        <w:t>Leitterstorf</w:t>
      </w:r>
      <w:proofErr w:type="spellEnd"/>
      <w:r w:rsidR="00044565">
        <w:rPr>
          <w:rFonts w:ascii="Times New Roman" w:hAnsi="Times New Roman" w:cs="Times New Roman"/>
          <w:sz w:val="24"/>
          <w:szCs w:val="24"/>
        </w:rPr>
        <w:t>, 2021). To support ABC Inc.'s uncertainty-characterized needs, situational leadership offers flexibility</w:t>
      </w:r>
      <w:r>
        <w:rPr>
          <w:rFonts w:ascii="Times New Roman" w:hAnsi="Times New Roman" w:cs="Times New Roman"/>
          <w:sz w:val="24"/>
          <w:szCs w:val="24"/>
        </w:rPr>
        <w:t xml:space="preserve"> and authoritative direction, which is complemented by useful advice for improvement.</w:t>
      </w:r>
    </w:p>
    <w:p w14:paraId="0E3EC25E" w14:textId="77777777" w:rsidR="00044565" w:rsidRDefault="00044565">
      <w:pPr>
        <w:spacing w:line="360" w:lineRule="auto"/>
        <w:jc w:val="both"/>
        <w:rPr>
          <w:rFonts w:ascii="Times New Roman" w:hAnsi="Times New Roman" w:cs="Times New Roman"/>
          <w:sz w:val="24"/>
          <w:szCs w:val="24"/>
        </w:rPr>
      </w:pPr>
    </w:p>
    <w:p w14:paraId="7D336991" w14:textId="10A7BE5D"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5. Transactional Leadership</w:t>
      </w:r>
    </w:p>
    <w:p w14:paraId="3865D7B6" w14:textId="49EC7376"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Transactional leaders primarily focus on a set of activities that </w:t>
      </w:r>
      <w:r w:rsidR="00044565">
        <w:rPr>
          <w:rFonts w:ascii="Times New Roman" w:hAnsi="Times New Roman" w:cs="Times New Roman"/>
          <w:sz w:val="24"/>
          <w:szCs w:val="24"/>
        </w:rPr>
        <w:t xml:space="preserve">include goal setting, role definition, and performance rewards. This style is more regular and stable but not innovative; that is what ABC Inc. needs </w:t>
      </w:r>
      <w:r>
        <w:rPr>
          <w:rFonts w:ascii="Times New Roman" w:hAnsi="Times New Roman" w:cs="Times New Roman"/>
          <w:sz w:val="24"/>
          <w:szCs w:val="24"/>
        </w:rPr>
        <w:t>now to tackle some arising operational issues.</w:t>
      </w:r>
    </w:p>
    <w:p w14:paraId="2E1F7ADA" w14:textId="77777777" w:rsidR="00044565" w:rsidRDefault="00044565">
      <w:pPr>
        <w:spacing w:line="360" w:lineRule="auto"/>
        <w:jc w:val="both"/>
        <w:rPr>
          <w:rFonts w:ascii="Times New Roman" w:hAnsi="Times New Roman"/>
          <w:sz w:val="24"/>
          <w:szCs w:val="24"/>
          <w:u w:val="single"/>
        </w:rPr>
      </w:pPr>
    </w:p>
    <w:p w14:paraId="36113A82" w14:textId="77777777" w:rsidR="00402AE5" w:rsidRDefault="00402AE5">
      <w:pPr>
        <w:pStyle w:val="Heading3"/>
        <w:rPr>
          <w:rFonts w:ascii="Times New Roman" w:hAnsi="Times New Roman" w:cs="Times New Roman"/>
          <w:sz w:val="24"/>
          <w:szCs w:val="24"/>
        </w:rPr>
      </w:pPr>
      <w:bookmarkStart w:id="11" w:name="__RefHeading__14645_85061345"/>
      <w:bookmarkEnd w:id="11"/>
      <w:r>
        <w:rPr>
          <w:rFonts w:ascii="Times New Roman" w:hAnsi="Times New Roman"/>
          <w:b w:val="0"/>
          <w:bCs w:val="0"/>
          <w:sz w:val="24"/>
          <w:szCs w:val="24"/>
          <w:u w:val="single"/>
        </w:rPr>
        <w:t>Contribution of Leadership Styles to a Healthy Workplace</w:t>
      </w:r>
    </w:p>
    <w:p w14:paraId="35F04803" w14:textId="77777777" w:rsidR="00044565" w:rsidRDefault="00044565">
      <w:pPr>
        <w:spacing w:line="360" w:lineRule="auto"/>
        <w:jc w:val="both"/>
        <w:rPr>
          <w:rFonts w:ascii="Times New Roman" w:hAnsi="Times New Roman" w:cs="Times New Roman"/>
          <w:sz w:val="24"/>
          <w:szCs w:val="24"/>
        </w:rPr>
      </w:pPr>
    </w:p>
    <w:p w14:paraId="4DFE5B74" w14:textId="08B8D5D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Fostering Employee Engagement</w:t>
      </w:r>
    </w:p>
    <w:p w14:paraId="32073CE5" w14:textId="7E0B84DE"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permission to work and lack of recognition </w:t>
      </w:r>
      <w:r w:rsidR="00044565">
        <w:rPr>
          <w:rFonts w:ascii="Times New Roman" w:hAnsi="Times New Roman" w:cs="Times New Roman"/>
          <w:sz w:val="24"/>
          <w:szCs w:val="24"/>
        </w:rPr>
        <w:t>undermine people’s motivation and satisfaction at work, but transformation and democratic leadership promote participation and recognition. Staff working in an organization are known to work effectively and increase the organization's morale</w:t>
      </w:r>
      <w:r>
        <w:rPr>
          <w:rFonts w:ascii="Times New Roman" w:hAnsi="Times New Roman" w:cs="Times New Roman"/>
          <w:sz w:val="24"/>
          <w:szCs w:val="24"/>
        </w:rPr>
        <w:t>.</w:t>
      </w:r>
    </w:p>
    <w:p w14:paraId="191F75D6" w14:textId="77777777" w:rsidR="00044565" w:rsidRDefault="00044565">
      <w:pPr>
        <w:spacing w:line="360" w:lineRule="auto"/>
        <w:jc w:val="both"/>
        <w:rPr>
          <w:rFonts w:ascii="Times New Roman" w:hAnsi="Times New Roman" w:cs="Times New Roman"/>
          <w:sz w:val="24"/>
          <w:szCs w:val="24"/>
        </w:rPr>
      </w:pPr>
    </w:p>
    <w:p w14:paraId="6000891D" w14:textId="77777777" w:rsidR="00044565" w:rsidRDefault="00044565">
      <w:pPr>
        <w:spacing w:line="360" w:lineRule="auto"/>
        <w:jc w:val="both"/>
        <w:rPr>
          <w:rFonts w:ascii="Times New Roman" w:hAnsi="Times New Roman" w:cs="Times New Roman"/>
          <w:sz w:val="24"/>
          <w:szCs w:val="24"/>
        </w:rPr>
      </w:pPr>
    </w:p>
    <w:p w14:paraId="5AB7E92B" w14:textId="66F855CD"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 Promoting Collaboration</w:t>
      </w:r>
    </w:p>
    <w:p w14:paraId="5C78F781"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servant and democratic leadership encourage team cooperation and produce a better relationship between the stakeholders </w:t>
      </w:r>
      <w:r>
        <w:rPr>
          <w:rFonts w:ascii="Times New Roman" w:hAnsi="Times New Roman" w:cs="Times New Roman"/>
          <w:color w:val="222222"/>
          <w:sz w:val="24"/>
          <w:szCs w:val="24"/>
        </w:rPr>
        <w:t>(</w:t>
      </w:r>
      <w:proofErr w:type="spellStart"/>
      <w:r>
        <w:rPr>
          <w:rFonts w:ascii="Times New Roman" w:hAnsi="Times New Roman" w:cs="Times New Roman"/>
          <w:color w:val="222222"/>
          <w:sz w:val="24"/>
          <w:szCs w:val="24"/>
        </w:rPr>
        <w:t>Alheet</w:t>
      </w:r>
      <w:proofErr w:type="spellEnd"/>
      <w:r>
        <w:rPr>
          <w:rFonts w:ascii="Times New Roman" w:hAnsi="Times New Roman" w:cs="Times New Roman"/>
          <w:color w:val="222222"/>
          <w:sz w:val="24"/>
          <w:szCs w:val="24"/>
        </w:rPr>
        <w:t xml:space="preserve"> et al., 2021)</w:t>
      </w:r>
      <w:r>
        <w:rPr>
          <w:rFonts w:ascii="Times New Roman" w:hAnsi="Times New Roman" w:cs="Times New Roman"/>
          <w:sz w:val="24"/>
          <w:szCs w:val="24"/>
        </w:rPr>
        <w:t>. In ABC Inc., such styles can regain trust and cooperation to bring about constructive atmosphere within the firm.</w:t>
      </w:r>
    </w:p>
    <w:p w14:paraId="35EC376B" w14:textId="77777777" w:rsidR="00044565" w:rsidRDefault="00044565">
      <w:pPr>
        <w:spacing w:line="360" w:lineRule="auto"/>
        <w:jc w:val="both"/>
        <w:rPr>
          <w:rFonts w:ascii="Times New Roman" w:hAnsi="Times New Roman" w:cs="Times New Roman"/>
          <w:sz w:val="24"/>
          <w:szCs w:val="24"/>
        </w:rPr>
      </w:pPr>
    </w:p>
    <w:p w14:paraId="27BBE462" w14:textId="34477F52"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Strengthening the organisational stability</w:t>
      </w:r>
    </w:p>
    <w:p w14:paraId="6E35593E" w14:textId="31B9F73D"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Situational and transactional leadership give an understanding of what to do during times of uncertainty. These styles make sure that there’s aim and clarity, that aids the </w:t>
      </w:r>
      <w:r w:rsidR="00044565">
        <w:rPr>
          <w:rFonts w:ascii="Times New Roman" w:hAnsi="Times New Roman" w:cs="Times New Roman"/>
          <w:sz w:val="24"/>
          <w:szCs w:val="24"/>
        </w:rPr>
        <w:t>organization</w:t>
      </w:r>
      <w:r>
        <w:rPr>
          <w:rFonts w:ascii="Times New Roman" w:hAnsi="Times New Roman" w:cs="Times New Roman"/>
          <w:sz w:val="24"/>
          <w:szCs w:val="24"/>
        </w:rPr>
        <w:t xml:space="preserve"> get back to normality as soon as possible, ABC Inc included.</w:t>
      </w:r>
    </w:p>
    <w:p w14:paraId="01C5E67C" w14:textId="77777777" w:rsidR="00044565" w:rsidRDefault="00044565">
      <w:pPr>
        <w:spacing w:line="360" w:lineRule="auto"/>
        <w:jc w:val="both"/>
        <w:rPr>
          <w:rFonts w:ascii="Times New Roman" w:hAnsi="Times New Roman" w:cs="Times New Roman"/>
          <w:sz w:val="24"/>
          <w:szCs w:val="24"/>
        </w:rPr>
      </w:pPr>
    </w:p>
    <w:p w14:paraId="0FAD90F8" w14:textId="4216DA6A"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Innovation encouragement</w:t>
      </w:r>
    </w:p>
    <w:p w14:paraId="109F2DB9" w14:textId="02A084A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development is promoted in the process of transformational leadership since the leader challenges the creativity of the employees. It also </w:t>
      </w:r>
      <w:r w:rsidR="00044565">
        <w:rPr>
          <w:rFonts w:ascii="Times New Roman" w:hAnsi="Times New Roman" w:cs="Times New Roman"/>
          <w:sz w:val="24"/>
          <w:szCs w:val="24"/>
        </w:rPr>
        <w:t>enables</w:t>
      </w:r>
      <w:r>
        <w:rPr>
          <w:rFonts w:ascii="Times New Roman" w:hAnsi="Times New Roman" w:cs="Times New Roman"/>
          <w:sz w:val="24"/>
          <w:szCs w:val="24"/>
        </w:rPr>
        <w:t xml:space="preserve"> ABC Inc. to keep a competitive advantage while allowing employee to harness innovation for organisational advancement.</w:t>
      </w:r>
    </w:p>
    <w:p w14:paraId="45A9CB74"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Applying leadership style appropriate for its issues, therefore, ABC Inc. can work towards restoring trust between leaders and workers as well as bringing out a positive organizational culture.</w:t>
      </w:r>
    </w:p>
    <w:p w14:paraId="1DEEF24A" w14:textId="4B0997EE"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selection of the correct leadership </w:t>
      </w:r>
      <w:r w:rsidR="00044565">
        <w:rPr>
          <w:rFonts w:ascii="Times New Roman" w:hAnsi="Times New Roman" w:cs="Times New Roman"/>
          <w:sz w:val="24"/>
          <w:szCs w:val="24"/>
        </w:rPr>
        <w:t>behaviors</w:t>
      </w:r>
      <w:r>
        <w:rPr>
          <w:rFonts w:ascii="Times New Roman" w:hAnsi="Times New Roman" w:cs="Times New Roman"/>
          <w:sz w:val="24"/>
          <w:szCs w:val="24"/>
        </w:rPr>
        <w:t xml:space="preserve"> to fit a particular set of difficulties and adversity of an </w:t>
      </w:r>
      <w:r w:rsidR="00044565">
        <w:rPr>
          <w:rFonts w:ascii="Times New Roman" w:hAnsi="Times New Roman" w:cs="Times New Roman"/>
          <w:sz w:val="24"/>
          <w:szCs w:val="24"/>
        </w:rPr>
        <w:t>organization</w:t>
      </w:r>
      <w:r>
        <w:rPr>
          <w:rFonts w:ascii="Times New Roman" w:hAnsi="Times New Roman" w:cs="Times New Roman"/>
          <w:sz w:val="24"/>
          <w:szCs w:val="24"/>
        </w:rPr>
        <w:t xml:space="preserve"> also enhances the workplace climate. For instance, the transitional stage of the ABC Inc. may be useful the most for combining the transformational and situational leadership styles </w:t>
      </w:r>
      <w:r>
        <w:rPr>
          <w:rFonts w:ascii="Times New Roman" w:hAnsi="Times New Roman" w:cs="Times New Roman"/>
          <w:color w:val="222222"/>
          <w:sz w:val="24"/>
          <w:szCs w:val="24"/>
        </w:rPr>
        <w:t>(Astuti, Fitria and Rohana, 2020)</w:t>
      </w:r>
      <w:r>
        <w:rPr>
          <w:rFonts w:ascii="Times New Roman" w:hAnsi="Times New Roman" w:cs="Times New Roman"/>
          <w:sz w:val="24"/>
          <w:szCs w:val="24"/>
        </w:rPr>
        <w:t>. Executives who apply the principles properly motivate everyone to have confidence in them and follow their leadership during the change process with no detriment to productivity or engagement.</w:t>
      </w:r>
    </w:p>
    <w:p w14:paraId="57CE7915" w14:textId="77777777" w:rsidR="00044565" w:rsidRDefault="00044565">
      <w:pPr>
        <w:spacing w:line="360" w:lineRule="auto"/>
        <w:jc w:val="both"/>
        <w:rPr>
          <w:rFonts w:ascii="Times New Roman" w:hAnsi="Times New Roman" w:cs="Times New Roman"/>
          <w:sz w:val="24"/>
          <w:szCs w:val="24"/>
        </w:rPr>
      </w:pPr>
    </w:p>
    <w:p w14:paraId="7959B8D2" w14:textId="77777777" w:rsidR="00044565" w:rsidRDefault="00044565">
      <w:pPr>
        <w:spacing w:line="360" w:lineRule="auto"/>
        <w:jc w:val="both"/>
        <w:rPr>
          <w:rFonts w:ascii="Times New Roman" w:hAnsi="Times New Roman"/>
          <w:sz w:val="24"/>
          <w:szCs w:val="24"/>
        </w:rPr>
      </w:pPr>
    </w:p>
    <w:p w14:paraId="72D1CFDB" w14:textId="77777777" w:rsidR="00402AE5" w:rsidRDefault="00402AE5">
      <w:pPr>
        <w:pStyle w:val="Heading2"/>
        <w:jc w:val="both"/>
        <w:rPr>
          <w:rFonts w:ascii="Times New Roman" w:hAnsi="Times New Roman"/>
          <w:i w:val="0"/>
          <w:iCs w:val="0"/>
          <w:sz w:val="24"/>
          <w:szCs w:val="24"/>
        </w:rPr>
      </w:pPr>
      <w:bookmarkStart w:id="12" w:name="__RefHeading__14647_85061345"/>
      <w:bookmarkEnd w:id="12"/>
      <w:r>
        <w:rPr>
          <w:rFonts w:ascii="Times New Roman" w:hAnsi="Times New Roman"/>
          <w:i w:val="0"/>
          <w:iCs w:val="0"/>
          <w:sz w:val="24"/>
          <w:szCs w:val="24"/>
        </w:rPr>
        <w:lastRenderedPageBreak/>
        <w:t>How Management Can Tackle Barriers to Effective Leadership</w:t>
      </w:r>
    </w:p>
    <w:p w14:paraId="5E91F86A" w14:textId="77777777" w:rsidR="00044565" w:rsidRPr="00044565" w:rsidRDefault="00044565" w:rsidP="00044565">
      <w:pPr>
        <w:pStyle w:val="BodyText"/>
      </w:pPr>
    </w:p>
    <w:p w14:paraId="761FEFA1" w14:textId="48DDB833" w:rsidR="00402AE5" w:rsidRDefault="00402AE5">
      <w:pPr>
        <w:spacing w:line="360" w:lineRule="auto"/>
        <w:jc w:val="both"/>
        <w:rPr>
          <w:rFonts w:ascii="Times New Roman" w:hAnsi="Times New Roman"/>
          <w:sz w:val="24"/>
          <w:szCs w:val="24"/>
          <w:u w:val="single"/>
        </w:rPr>
      </w:pPr>
      <w:r>
        <w:rPr>
          <w:rFonts w:ascii="Times New Roman" w:hAnsi="Times New Roman" w:cs="Times New Roman"/>
          <w:sz w:val="24"/>
          <w:szCs w:val="24"/>
        </w:rPr>
        <w:t xml:space="preserve">Several leadership barriers are extremely detrimental to performing and functioning properly, as well as participating in the development of a toxic organizational culture. These barriers tend to bring disorientation, and lack of trust, and even disassociation, whereby the morale and productivity of employees may be compromised. It is relevant to remove these barriers in order to build a healthy environment in </w:t>
      </w:r>
      <w:r w:rsidR="00044565">
        <w:rPr>
          <w:rFonts w:ascii="Times New Roman" w:hAnsi="Times New Roman" w:cs="Times New Roman"/>
          <w:sz w:val="24"/>
          <w:szCs w:val="24"/>
        </w:rPr>
        <w:t>organization</w:t>
      </w:r>
      <w:r>
        <w:rPr>
          <w:rFonts w:ascii="Times New Roman" w:hAnsi="Times New Roman" w:cs="Times New Roman"/>
          <w:sz w:val="24"/>
          <w:szCs w:val="24"/>
        </w:rPr>
        <w:t>, particularly, when facing leadership crisis in ABC Inc.</w:t>
      </w:r>
    </w:p>
    <w:p w14:paraId="4238E30F" w14:textId="77777777" w:rsidR="00402AE5" w:rsidRDefault="00402AE5">
      <w:pPr>
        <w:pStyle w:val="Heading3"/>
        <w:rPr>
          <w:rFonts w:ascii="Times New Roman" w:hAnsi="Times New Roman"/>
          <w:b w:val="0"/>
          <w:bCs w:val="0"/>
          <w:sz w:val="24"/>
          <w:szCs w:val="24"/>
          <w:u w:val="single"/>
        </w:rPr>
      </w:pPr>
      <w:bookmarkStart w:id="13" w:name="__RefHeading__14649_85061345"/>
      <w:bookmarkEnd w:id="13"/>
      <w:r>
        <w:rPr>
          <w:rFonts w:ascii="Times New Roman" w:hAnsi="Times New Roman"/>
          <w:b w:val="0"/>
          <w:bCs w:val="0"/>
          <w:sz w:val="24"/>
          <w:szCs w:val="24"/>
          <w:u w:val="single"/>
        </w:rPr>
        <w:t>Common Barriers to Effective Leadership</w:t>
      </w:r>
    </w:p>
    <w:p w14:paraId="2C4D98E4" w14:textId="77777777" w:rsidR="00044565" w:rsidRPr="00044565" w:rsidRDefault="00044565" w:rsidP="00044565">
      <w:pPr>
        <w:pStyle w:val="BodyText"/>
      </w:pPr>
    </w:p>
    <w:p w14:paraId="1B6B7BC3"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Lack of Clear Vision</w:t>
      </w:r>
    </w:p>
    <w:p w14:paraId="05779BFE"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vision in leadership leads to employees losing focus, and disownment of organizational goals by workers. Without a clear and communicated purpose, employees can become confused and disengaged at best; at worst they can be dangerous to the organization. For ABC Inc this lack of vision could in fact lead to low morale and fostered abandonment of noble objectives </w:t>
      </w:r>
      <w:r>
        <w:rPr>
          <w:rFonts w:ascii="Times New Roman" w:hAnsi="Times New Roman" w:cs="Times New Roman"/>
          <w:color w:val="222222"/>
          <w:sz w:val="24"/>
          <w:szCs w:val="24"/>
        </w:rPr>
        <w:t xml:space="preserve">(Schweiger, Müller and </w:t>
      </w:r>
      <w:proofErr w:type="spellStart"/>
      <w:r>
        <w:rPr>
          <w:rFonts w:ascii="Times New Roman" w:hAnsi="Times New Roman" w:cs="Times New Roman"/>
          <w:color w:val="222222"/>
          <w:sz w:val="24"/>
          <w:szCs w:val="24"/>
        </w:rPr>
        <w:t>Güttel</w:t>
      </w:r>
      <w:proofErr w:type="spellEnd"/>
      <w:r>
        <w:rPr>
          <w:rFonts w:ascii="Times New Roman" w:hAnsi="Times New Roman" w:cs="Times New Roman"/>
          <w:color w:val="222222"/>
          <w:sz w:val="24"/>
          <w:szCs w:val="24"/>
        </w:rPr>
        <w:t>, 2020)</w:t>
      </w:r>
      <w:r>
        <w:rPr>
          <w:rFonts w:ascii="Times New Roman" w:hAnsi="Times New Roman" w:cs="Times New Roman"/>
          <w:sz w:val="24"/>
          <w:szCs w:val="24"/>
        </w:rPr>
        <w:t>. Managers need to define goals that can correctly shift the organization and engage its employees.</w:t>
      </w:r>
    </w:p>
    <w:p w14:paraId="6BA76F74" w14:textId="77777777" w:rsidR="00044565" w:rsidRDefault="00044565">
      <w:pPr>
        <w:spacing w:line="360" w:lineRule="auto"/>
        <w:jc w:val="both"/>
        <w:rPr>
          <w:rFonts w:ascii="Times New Roman" w:hAnsi="Times New Roman" w:cs="Times New Roman"/>
          <w:sz w:val="24"/>
          <w:szCs w:val="24"/>
        </w:rPr>
      </w:pPr>
    </w:p>
    <w:p w14:paraId="58A822EF" w14:textId="37EF1FE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Inadequate Communication</w:t>
      </w:r>
    </w:p>
    <w:p w14:paraId="4551057D"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Lack of communication constructively is bound to lead to conflicts, lack of trust and deterioration of leader subordinate relations. Confusing or conflicting communication leads to the employees’ feeling of being unappreciated or just plain overlooked, which worsens the situation where they work. ABC Inc. needs communication-oriented leaders to tackle the issues raised by human resource as well as foster faith amongst the employees.</w:t>
      </w:r>
    </w:p>
    <w:p w14:paraId="67B7B527" w14:textId="77777777" w:rsidR="00044565" w:rsidRDefault="00044565">
      <w:pPr>
        <w:spacing w:line="360" w:lineRule="auto"/>
        <w:jc w:val="both"/>
        <w:rPr>
          <w:rFonts w:ascii="Times New Roman" w:hAnsi="Times New Roman" w:cs="Times New Roman"/>
          <w:sz w:val="24"/>
          <w:szCs w:val="24"/>
        </w:rPr>
      </w:pPr>
    </w:p>
    <w:p w14:paraId="5280C121" w14:textId="77777777" w:rsidR="00044565" w:rsidRDefault="00044565">
      <w:pPr>
        <w:spacing w:line="360" w:lineRule="auto"/>
        <w:jc w:val="both"/>
        <w:rPr>
          <w:rFonts w:ascii="Times New Roman" w:hAnsi="Times New Roman" w:cs="Times New Roman"/>
          <w:sz w:val="24"/>
          <w:szCs w:val="24"/>
        </w:rPr>
      </w:pPr>
    </w:p>
    <w:p w14:paraId="6BE66154" w14:textId="77777777" w:rsidR="00044565" w:rsidRDefault="00044565">
      <w:pPr>
        <w:spacing w:line="360" w:lineRule="auto"/>
        <w:jc w:val="both"/>
        <w:rPr>
          <w:rFonts w:ascii="Times New Roman" w:hAnsi="Times New Roman" w:cs="Times New Roman"/>
          <w:sz w:val="24"/>
          <w:szCs w:val="24"/>
        </w:rPr>
      </w:pPr>
    </w:p>
    <w:p w14:paraId="69EF85C4" w14:textId="77777777" w:rsidR="00044565" w:rsidRDefault="00044565">
      <w:pPr>
        <w:spacing w:line="360" w:lineRule="auto"/>
        <w:jc w:val="both"/>
        <w:rPr>
          <w:rFonts w:ascii="Times New Roman" w:hAnsi="Times New Roman" w:cs="Times New Roman"/>
          <w:sz w:val="24"/>
          <w:szCs w:val="24"/>
        </w:rPr>
      </w:pPr>
    </w:p>
    <w:p w14:paraId="504C5E02" w14:textId="0030C483"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 Resistance to Change</w:t>
      </w:r>
    </w:p>
    <w:p w14:paraId="1CBF4526"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readiness for change is often an issue since people do not like to be unfamiliar with anything or they may not be involved in decision making. It is always rooted in poor or lack of communication or lack of information about the gains to be achieved from change. At ABC Inc., numerous changes of leadership have already cultivated instability and thus, resistance to additional changes may present numerous difficulties </w:t>
      </w:r>
      <w:r>
        <w:rPr>
          <w:rFonts w:ascii="Times New Roman" w:hAnsi="Times New Roman" w:cs="Times New Roman"/>
          <w:color w:val="222222"/>
          <w:sz w:val="24"/>
          <w:szCs w:val="24"/>
        </w:rPr>
        <w:t xml:space="preserve">(Baran and </w:t>
      </w:r>
      <w:proofErr w:type="spellStart"/>
      <w:r>
        <w:rPr>
          <w:rFonts w:ascii="Times New Roman" w:hAnsi="Times New Roman" w:cs="Times New Roman"/>
          <w:color w:val="222222"/>
          <w:sz w:val="24"/>
          <w:szCs w:val="24"/>
        </w:rPr>
        <w:t>Woznyj</w:t>
      </w:r>
      <w:proofErr w:type="spellEnd"/>
      <w:r>
        <w:rPr>
          <w:rFonts w:ascii="Times New Roman" w:hAnsi="Times New Roman" w:cs="Times New Roman"/>
          <w:color w:val="222222"/>
          <w:sz w:val="24"/>
          <w:szCs w:val="24"/>
        </w:rPr>
        <w:t>, 2020)</w:t>
      </w:r>
      <w:r>
        <w:rPr>
          <w:rFonts w:ascii="Times New Roman" w:hAnsi="Times New Roman" w:cs="Times New Roman"/>
          <w:sz w:val="24"/>
          <w:szCs w:val="24"/>
        </w:rPr>
        <w:t>. Leaders should always ensure that different changes are effectively communicated since employees have questions that need to be answered and since they need to be shown the utility in change.</w:t>
      </w:r>
    </w:p>
    <w:p w14:paraId="4DF16F4F" w14:textId="77777777" w:rsidR="00044565" w:rsidRDefault="00044565">
      <w:pPr>
        <w:spacing w:line="360" w:lineRule="auto"/>
        <w:jc w:val="both"/>
        <w:rPr>
          <w:rFonts w:ascii="Times New Roman" w:hAnsi="Times New Roman" w:cs="Times New Roman"/>
          <w:sz w:val="24"/>
          <w:szCs w:val="24"/>
        </w:rPr>
      </w:pPr>
    </w:p>
    <w:p w14:paraId="70CC9526" w14:textId="548358C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Micromanagement</w:t>
      </w:r>
    </w:p>
    <w:p w14:paraId="7382C48B"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Micromanagement is damaging creativity, autonomy, and interest. When a leader micromanages their subordinates, they are likely to discourage the workers and declined the organizational performance. To foster innovation and trust at ABC Inc., leaders need to let go and stop controlling every aspect of the employees’ work so that the employees may take ownership of the work.</w:t>
      </w:r>
    </w:p>
    <w:p w14:paraId="5E2FE8A6" w14:textId="77777777" w:rsidR="00044565" w:rsidRDefault="00044565">
      <w:pPr>
        <w:spacing w:line="360" w:lineRule="auto"/>
        <w:jc w:val="both"/>
        <w:rPr>
          <w:rFonts w:ascii="Times New Roman" w:hAnsi="Times New Roman" w:cs="Times New Roman"/>
          <w:sz w:val="24"/>
          <w:szCs w:val="24"/>
        </w:rPr>
      </w:pPr>
    </w:p>
    <w:p w14:paraId="7ABAFE5B" w14:textId="4247F933"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5. Low Emotional Intelligence</w:t>
      </w:r>
    </w:p>
    <w:p w14:paraId="72BCDE9E"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People with low EI violate employee relations, cannot handle conflicts, or consider the nature of employees’ cooperation. Such a misaligned impression can result in unhappy relationships, low motivation among employees, and thus result in high turnover. Leaders of ABC Inc. should devise ways of building their emotional intelligence in order to address existing poor working environment at the firm.</w:t>
      </w:r>
    </w:p>
    <w:p w14:paraId="3B2F5BB6" w14:textId="77777777" w:rsidR="00044565" w:rsidRDefault="00044565">
      <w:pPr>
        <w:spacing w:line="360" w:lineRule="auto"/>
        <w:jc w:val="both"/>
        <w:rPr>
          <w:rFonts w:ascii="Times New Roman" w:hAnsi="Times New Roman" w:cs="Times New Roman"/>
          <w:sz w:val="24"/>
          <w:szCs w:val="24"/>
        </w:rPr>
      </w:pPr>
    </w:p>
    <w:p w14:paraId="3F496F5C" w14:textId="77777777" w:rsidR="00044565" w:rsidRDefault="00044565">
      <w:pPr>
        <w:spacing w:line="360" w:lineRule="auto"/>
        <w:jc w:val="both"/>
        <w:rPr>
          <w:rFonts w:ascii="Times New Roman" w:hAnsi="Times New Roman" w:cs="Times New Roman"/>
          <w:sz w:val="24"/>
          <w:szCs w:val="24"/>
        </w:rPr>
      </w:pPr>
    </w:p>
    <w:p w14:paraId="738A82C2" w14:textId="77777777" w:rsidR="00044565" w:rsidRDefault="00044565">
      <w:pPr>
        <w:spacing w:line="360" w:lineRule="auto"/>
        <w:jc w:val="both"/>
        <w:rPr>
          <w:rFonts w:ascii="Times New Roman" w:hAnsi="Times New Roman" w:cs="Times New Roman"/>
          <w:sz w:val="24"/>
          <w:szCs w:val="24"/>
        </w:rPr>
      </w:pPr>
    </w:p>
    <w:p w14:paraId="7FF3E14F" w14:textId="77777777" w:rsidR="00044565" w:rsidRDefault="00044565">
      <w:pPr>
        <w:spacing w:line="360" w:lineRule="auto"/>
        <w:jc w:val="both"/>
        <w:rPr>
          <w:rFonts w:ascii="Times New Roman" w:hAnsi="Times New Roman"/>
          <w:sz w:val="24"/>
          <w:szCs w:val="24"/>
          <w:u w:val="single"/>
        </w:rPr>
      </w:pPr>
    </w:p>
    <w:p w14:paraId="4D537756" w14:textId="74716927" w:rsidR="00044565" w:rsidRPr="00044565" w:rsidRDefault="00402AE5" w:rsidP="00044565">
      <w:pPr>
        <w:pStyle w:val="Heading3"/>
        <w:rPr>
          <w:rFonts w:ascii="Times New Roman" w:hAnsi="Times New Roman"/>
          <w:b w:val="0"/>
          <w:bCs w:val="0"/>
          <w:sz w:val="24"/>
          <w:szCs w:val="24"/>
          <w:u w:val="single"/>
        </w:rPr>
      </w:pPr>
      <w:bookmarkStart w:id="14" w:name="__RefHeading__14651_85061345"/>
      <w:bookmarkEnd w:id="14"/>
      <w:r>
        <w:rPr>
          <w:rFonts w:ascii="Times New Roman" w:hAnsi="Times New Roman"/>
          <w:b w:val="0"/>
          <w:bCs w:val="0"/>
          <w:sz w:val="24"/>
          <w:szCs w:val="24"/>
          <w:u w:val="single"/>
        </w:rPr>
        <w:lastRenderedPageBreak/>
        <w:t>Strategies for Overcoming Barriers</w:t>
      </w:r>
    </w:p>
    <w:p w14:paraId="0752427E" w14:textId="77777777" w:rsidR="00044565" w:rsidRPr="00044565" w:rsidRDefault="00044565" w:rsidP="00044565">
      <w:pPr>
        <w:pStyle w:val="BodyText"/>
      </w:pPr>
    </w:p>
    <w:p w14:paraId="114F4CF4"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Leadership Development Programs</w:t>
      </w:r>
    </w:p>
    <w:p w14:paraId="2A47EEE1" w14:textId="2E938F72"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ABC Inc. can strengthen its leadership personnel concerning communication, decision-making, and emotional intelligence by promoting the leadership development programs investment. These make the dream come through to provide leaders with the right training that enables </w:t>
      </w:r>
      <w:r w:rsidR="00044565">
        <w:rPr>
          <w:rFonts w:ascii="Times New Roman" w:hAnsi="Times New Roman" w:cs="Times New Roman"/>
          <w:sz w:val="24"/>
          <w:szCs w:val="24"/>
        </w:rPr>
        <w:t>organization</w:t>
      </w:r>
      <w:r>
        <w:rPr>
          <w:rFonts w:ascii="Times New Roman" w:hAnsi="Times New Roman" w:cs="Times New Roman"/>
          <w:sz w:val="24"/>
          <w:szCs w:val="24"/>
        </w:rPr>
        <w:t xml:space="preserve"> to follow them and to encourage them.</w:t>
      </w:r>
    </w:p>
    <w:p w14:paraId="1546FE2F" w14:textId="77777777" w:rsidR="00044565" w:rsidRDefault="00044565">
      <w:pPr>
        <w:spacing w:line="360" w:lineRule="auto"/>
        <w:jc w:val="both"/>
        <w:rPr>
          <w:rFonts w:ascii="Times New Roman" w:hAnsi="Times New Roman" w:cs="Times New Roman"/>
          <w:sz w:val="24"/>
          <w:szCs w:val="24"/>
        </w:rPr>
      </w:pPr>
    </w:p>
    <w:p w14:paraId="24A3F718" w14:textId="6DF2C39B"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Fostering a Culture of Open Communication</w:t>
      </w:r>
    </w:p>
    <w:p w14:paraId="414B26E4" w14:textId="7F582BCE"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Ensuring that employees can have access to talk freely with leaders regarding issues in the </w:t>
      </w:r>
      <w:r w:rsidR="00044565">
        <w:rPr>
          <w:rFonts w:ascii="Times New Roman" w:hAnsi="Times New Roman" w:cs="Times New Roman"/>
          <w:sz w:val="24"/>
          <w:szCs w:val="24"/>
        </w:rPr>
        <w:t>organization</w:t>
      </w:r>
      <w:r>
        <w:rPr>
          <w:rFonts w:ascii="Times New Roman" w:hAnsi="Times New Roman" w:cs="Times New Roman"/>
          <w:sz w:val="24"/>
          <w:szCs w:val="24"/>
        </w:rPr>
        <w:t xml:space="preserve"> is a good way of clearing misunderstandings </w:t>
      </w:r>
      <w:r>
        <w:rPr>
          <w:rFonts w:ascii="Times New Roman" w:hAnsi="Times New Roman" w:cs="Times New Roman"/>
          <w:color w:val="222222"/>
          <w:sz w:val="24"/>
          <w:szCs w:val="24"/>
        </w:rPr>
        <w:t>(</w:t>
      </w:r>
      <w:proofErr w:type="spellStart"/>
      <w:r>
        <w:rPr>
          <w:rFonts w:ascii="Times New Roman" w:hAnsi="Times New Roman" w:cs="Times New Roman"/>
          <w:color w:val="222222"/>
          <w:sz w:val="24"/>
          <w:szCs w:val="24"/>
        </w:rPr>
        <w:t>Atrizka</w:t>
      </w:r>
      <w:proofErr w:type="spellEnd"/>
      <w:r>
        <w:rPr>
          <w:rFonts w:ascii="Times New Roman" w:hAnsi="Times New Roman" w:cs="Times New Roman"/>
          <w:color w:val="222222"/>
          <w:sz w:val="24"/>
          <w:szCs w:val="24"/>
        </w:rPr>
        <w:t xml:space="preserve"> and </w:t>
      </w:r>
      <w:proofErr w:type="spellStart"/>
      <w:r>
        <w:rPr>
          <w:rFonts w:ascii="Times New Roman" w:hAnsi="Times New Roman" w:cs="Times New Roman"/>
          <w:color w:val="222222"/>
          <w:sz w:val="24"/>
          <w:szCs w:val="24"/>
        </w:rPr>
        <w:t>Pratama</w:t>
      </w:r>
      <w:proofErr w:type="spellEnd"/>
      <w:r>
        <w:rPr>
          <w:rFonts w:ascii="Times New Roman" w:hAnsi="Times New Roman" w:cs="Times New Roman"/>
          <w:color w:val="222222"/>
          <w:sz w:val="24"/>
          <w:szCs w:val="24"/>
        </w:rPr>
        <w:t>, 2022)</w:t>
      </w:r>
      <w:r>
        <w:rPr>
          <w:rFonts w:ascii="Times New Roman" w:hAnsi="Times New Roman" w:cs="Times New Roman"/>
          <w:sz w:val="24"/>
          <w:szCs w:val="24"/>
        </w:rPr>
        <w:t>. More frequent updates from and discussion with members of other teams and departments should be a part of company practice.</w:t>
      </w:r>
    </w:p>
    <w:p w14:paraId="267892BA" w14:textId="77777777" w:rsidR="00044565" w:rsidRDefault="00044565">
      <w:pPr>
        <w:spacing w:line="360" w:lineRule="auto"/>
        <w:jc w:val="both"/>
        <w:rPr>
          <w:rFonts w:ascii="Times New Roman" w:hAnsi="Times New Roman" w:cs="Times New Roman"/>
          <w:sz w:val="24"/>
          <w:szCs w:val="24"/>
        </w:rPr>
      </w:pPr>
    </w:p>
    <w:p w14:paraId="7B1FC421" w14:textId="749580BC"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Implementing Change Management Practices</w:t>
      </w:r>
    </w:p>
    <w:p w14:paraId="0CB414E3"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Managers must ensure that they employ good change management best practices, including change management frameworks suggested by authors like Kotter where the organization moves through 8-steps in managing organizational change. Some of the strategies used include; establishing a clear and tangible general sense of the required change, forming a powerful change management coalition and acknowledging the initial little victories to minimize resistance to change.</w:t>
      </w:r>
    </w:p>
    <w:p w14:paraId="26D312DC" w14:textId="77777777" w:rsidR="00044565" w:rsidRDefault="00044565">
      <w:pPr>
        <w:spacing w:line="360" w:lineRule="auto"/>
        <w:jc w:val="both"/>
        <w:rPr>
          <w:rFonts w:ascii="Times New Roman" w:hAnsi="Times New Roman" w:cs="Times New Roman"/>
          <w:sz w:val="24"/>
          <w:szCs w:val="24"/>
        </w:rPr>
      </w:pPr>
    </w:p>
    <w:p w14:paraId="7391F558" w14:textId="7AA1A8BB"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Encouraging Employee Feedback</w:t>
      </w:r>
    </w:p>
    <w:p w14:paraId="417E299B"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Bench-Sweet also approves daily engagement with and acting on employees’ feedback to address issues and challenge observed within the workplace. Allowing employees to give their feedback anonymously or performing our employee satisfaction checks often and getting feedback from our staff makes them feel appreciated and valued hence increasing business productivity.</w:t>
      </w:r>
    </w:p>
    <w:p w14:paraId="01714C36" w14:textId="77777777" w:rsidR="00044565" w:rsidRDefault="00044565">
      <w:pPr>
        <w:spacing w:line="360" w:lineRule="auto"/>
        <w:jc w:val="both"/>
        <w:rPr>
          <w:rFonts w:ascii="Times New Roman" w:hAnsi="Times New Roman" w:cs="Times New Roman"/>
          <w:sz w:val="24"/>
          <w:szCs w:val="24"/>
        </w:rPr>
      </w:pPr>
    </w:p>
    <w:p w14:paraId="200EE3B8" w14:textId="0A873E65"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5. Ensuring supportive material availability</w:t>
      </w:r>
    </w:p>
    <w:p w14:paraId="7642DD76"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That is why leaders should be provided with mentors, peers as well as all the necessary resources to overcome the mentioned challenges. Outfitting leaders with these tools is therefore important as it assists the leaders to triangle and manage the overall goals and developmental contests of the organization.</w:t>
      </w:r>
    </w:p>
    <w:p w14:paraId="7E36ECFA"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ABC Inc. has to understand that addressing organizational leadership challenges necessarily requires addressing an array of organizational and system factors: Available leadership development opportunities Training and feedback processes/Open, transparent communication </w:t>
      </w:r>
      <w:r>
        <w:rPr>
          <w:rFonts w:ascii="Times New Roman" w:hAnsi="Times New Roman" w:cs="Times New Roman"/>
          <w:color w:val="222222"/>
          <w:sz w:val="24"/>
          <w:szCs w:val="24"/>
        </w:rPr>
        <w:t>(Wang, Burke and Zhang, 2022)</w:t>
      </w:r>
      <w:r>
        <w:rPr>
          <w:rFonts w:ascii="Times New Roman" w:hAnsi="Times New Roman" w:cs="Times New Roman"/>
          <w:sz w:val="24"/>
          <w:szCs w:val="24"/>
        </w:rPr>
        <w:t>. It just keeps the processes pumping for better leadership effectiveness all through.</w:t>
      </w:r>
    </w:p>
    <w:p w14:paraId="03608EEE" w14:textId="77777777" w:rsidR="00044565" w:rsidRDefault="00044565">
      <w:pPr>
        <w:spacing w:line="360" w:lineRule="auto"/>
        <w:jc w:val="both"/>
        <w:rPr>
          <w:rFonts w:ascii="Times New Roman" w:hAnsi="Times New Roman"/>
          <w:sz w:val="24"/>
          <w:szCs w:val="24"/>
        </w:rPr>
      </w:pPr>
    </w:p>
    <w:p w14:paraId="1C2E2F6E" w14:textId="77777777" w:rsidR="00402AE5" w:rsidRDefault="00402AE5">
      <w:pPr>
        <w:pStyle w:val="Heading2"/>
        <w:jc w:val="both"/>
        <w:rPr>
          <w:rFonts w:ascii="Times New Roman" w:hAnsi="Times New Roman"/>
          <w:i w:val="0"/>
          <w:iCs w:val="0"/>
          <w:sz w:val="24"/>
          <w:szCs w:val="24"/>
        </w:rPr>
      </w:pPr>
      <w:bookmarkStart w:id="15" w:name="__RefHeading__14653_85061345"/>
      <w:bookmarkEnd w:id="15"/>
      <w:r>
        <w:rPr>
          <w:rFonts w:ascii="Times New Roman" w:hAnsi="Times New Roman"/>
          <w:i w:val="0"/>
          <w:iCs w:val="0"/>
          <w:sz w:val="24"/>
          <w:szCs w:val="24"/>
        </w:rPr>
        <w:t>Ethical Leadership Importance in the Workplace</w:t>
      </w:r>
    </w:p>
    <w:p w14:paraId="0ABD554B" w14:textId="77777777" w:rsidR="00044565" w:rsidRPr="00044565" w:rsidRDefault="00044565" w:rsidP="00044565">
      <w:pPr>
        <w:pStyle w:val="BodyText"/>
      </w:pPr>
    </w:p>
    <w:p w14:paraId="32DE4523" w14:textId="0EDBE154" w:rsidR="00402AE5" w:rsidRDefault="00402AE5">
      <w:pPr>
        <w:spacing w:line="360" w:lineRule="auto"/>
        <w:jc w:val="both"/>
        <w:rPr>
          <w:rFonts w:ascii="Times New Roman" w:hAnsi="Times New Roman"/>
          <w:sz w:val="24"/>
          <w:szCs w:val="24"/>
          <w:u w:val="single"/>
        </w:rPr>
      </w:pPr>
      <w:r>
        <w:rPr>
          <w:rFonts w:ascii="Times New Roman" w:hAnsi="Times New Roman" w:cs="Times New Roman"/>
          <w:sz w:val="24"/>
          <w:szCs w:val="24"/>
        </w:rPr>
        <w:t xml:space="preserve">Ethical leadership promotes trust, credibility, and organization culture that enable employees to wish for the best. In the case of ABC Inc., where leadership challenge has eroded stakeholder confidence and </w:t>
      </w:r>
      <w:r w:rsidR="00044565">
        <w:rPr>
          <w:rFonts w:ascii="Times New Roman" w:hAnsi="Times New Roman" w:cs="Times New Roman"/>
          <w:sz w:val="24"/>
          <w:szCs w:val="24"/>
        </w:rPr>
        <w:t>employee’s</w:t>
      </w:r>
      <w:r>
        <w:rPr>
          <w:rFonts w:ascii="Times New Roman" w:hAnsi="Times New Roman" w:cs="Times New Roman"/>
          <w:sz w:val="24"/>
          <w:szCs w:val="24"/>
        </w:rPr>
        <w:t xml:space="preserve"> morale, the application of ethical leadership principles </w:t>
      </w:r>
      <w:r w:rsidR="00044565">
        <w:rPr>
          <w:rFonts w:ascii="Times New Roman" w:hAnsi="Times New Roman" w:cs="Times New Roman"/>
          <w:sz w:val="24"/>
          <w:szCs w:val="24"/>
        </w:rPr>
        <w:t>bears</w:t>
      </w:r>
      <w:r>
        <w:rPr>
          <w:rFonts w:ascii="Times New Roman" w:hAnsi="Times New Roman" w:cs="Times New Roman"/>
          <w:sz w:val="24"/>
          <w:szCs w:val="24"/>
        </w:rPr>
        <w:t xml:space="preserve"> a central role to fill such concern </w:t>
      </w:r>
      <w:r>
        <w:rPr>
          <w:rFonts w:ascii="Times New Roman" w:hAnsi="Times New Roman" w:cs="Times New Roman"/>
          <w:color w:val="222222"/>
          <w:sz w:val="24"/>
          <w:szCs w:val="24"/>
        </w:rPr>
        <w:t>(Banks et al., 2021)</w:t>
      </w:r>
      <w:r>
        <w:rPr>
          <w:rFonts w:ascii="Times New Roman" w:hAnsi="Times New Roman" w:cs="Times New Roman"/>
          <w:sz w:val="24"/>
          <w:szCs w:val="24"/>
        </w:rPr>
        <w:t>. Unlike, legal expectations it involves the demonstration of values, principles, fairness and/or responsibility for the good of the group or majority.</w:t>
      </w:r>
    </w:p>
    <w:p w14:paraId="140F0FB5" w14:textId="77777777" w:rsidR="00402AE5" w:rsidRDefault="00402AE5">
      <w:pPr>
        <w:pStyle w:val="Heading3"/>
        <w:rPr>
          <w:rFonts w:ascii="Times New Roman" w:hAnsi="Times New Roman"/>
          <w:b w:val="0"/>
          <w:bCs w:val="0"/>
          <w:sz w:val="24"/>
          <w:szCs w:val="24"/>
          <w:u w:val="single"/>
        </w:rPr>
      </w:pPr>
      <w:bookmarkStart w:id="16" w:name="__RefHeading__14655_85061345"/>
      <w:bookmarkEnd w:id="16"/>
      <w:r>
        <w:rPr>
          <w:rFonts w:ascii="Times New Roman" w:hAnsi="Times New Roman"/>
          <w:b w:val="0"/>
          <w:bCs w:val="0"/>
          <w:sz w:val="24"/>
          <w:szCs w:val="24"/>
          <w:u w:val="single"/>
        </w:rPr>
        <w:t>Key Principles of Ethical Leadership</w:t>
      </w:r>
    </w:p>
    <w:p w14:paraId="112764E6" w14:textId="77777777" w:rsidR="00044565" w:rsidRPr="00044565" w:rsidRDefault="00044565" w:rsidP="00044565">
      <w:pPr>
        <w:pStyle w:val="BodyText"/>
      </w:pPr>
    </w:p>
    <w:p w14:paraId="26930DB7" w14:textId="7CAF5CD2" w:rsidR="0004456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Integrity</w:t>
      </w:r>
    </w:p>
    <w:p w14:paraId="71774F16"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Honest Ethical leaders do not give wrong information and they do not go back on their words. This helps to gain the confidence of the workers, buyers and other organizations, something which ABC Inc urgently requires.</w:t>
      </w:r>
    </w:p>
    <w:p w14:paraId="118DABBC" w14:textId="77777777" w:rsidR="00044565" w:rsidRDefault="00044565">
      <w:pPr>
        <w:spacing w:line="360" w:lineRule="auto"/>
        <w:jc w:val="both"/>
        <w:rPr>
          <w:rFonts w:ascii="Times New Roman" w:hAnsi="Times New Roman" w:cs="Times New Roman"/>
          <w:sz w:val="24"/>
          <w:szCs w:val="24"/>
        </w:rPr>
      </w:pPr>
    </w:p>
    <w:p w14:paraId="0007B30D" w14:textId="77777777" w:rsidR="00044565" w:rsidRDefault="00044565">
      <w:pPr>
        <w:spacing w:line="360" w:lineRule="auto"/>
        <w:jc w:val="both"/>
        <w:rPr>
          <w:rFonts w:ascii="Times New Roman" w:hAnsi="Times New Roman" w:cs="Times New Roman"/>
          <w:sz w:val="24"/>
          <w:szCs w:val="24"/>
        </w:rPr>
      </w:pPr>
    </w:p>
    <w:p w14:paraId="0921E56C" w14:textId="0302085E"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 Transparency</w:t>
      </w:r>
    </w:p>
    <w:p w14:paraId="746B1F65" w14:textId="4872CB86"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decision makers involve others in decision-making, there is a less suspicion, more accountability and openness prevail. Setting another characteristic for future leaders of ABC Inc., the company’s leaders must embrace transparency for the </w:t>
      </w:r>
      <w:r w:rsidR="00044565">
        <w:rPr>
          <w:rFonts w:ascii="Times New Roman" w:hAnsi="Times New Roman" w:cs="Times New Roman"/>
          <w:sz w:val="24"/>
          <w:szCs w:val="24"/>
        </w:rPr>
        <w:t>organization’s</w:t>
      </w:r>
      <w:r>
        <w:rPr>
          <w:rFonts w:ascii="Times New Roman" w:hAnsi="Times New Roman" w:cs="Times New Roman"/>
          <w:sz w:val="24"/>
          <w:szCs w:val="24"/>
        </w:rPr>
        <w:t xml:space="preserve"> </w:t>
      </w:r>
      <w:r w:rsidR="00044565">
        <w:rPr>
          <w:rFonts w:ascii="Times New Roman" w:hAnsi="Times New Roman" w:cs="Times New Roman"/>
          <w:sz w:val="24"/>
          <w:szCs w:val="24"/>
        </w:rPr>
        <w:t>endeavors</w:t>
      </w:r>
      <w:r>
        <w:rPr>
          <w:rFonts w:ascii="Times New Roman" w:hAnsi="Times New Roman" w:cs="Times New Roman"/>
          <w:sz w:val="24"/>
          <w:szCs w:val="24"/>
        </w:rPr>
        <w:t xml:space="preserve"> to regain the people’s trust.</w:t>
      </w:r>
    </w:p>
    <w:p w14:paraId="5F9C166B" w14:textId="77777777" w:rsidR="00044565" w:rsidRDefault="00044565">
      <w:pPr>
        <w:spacing w:line="360" w:lineRule="auto"/>
        <w:jc w:val="both"/>
        <w:rPr>
          <w:rFonts w:ascii="Times New Roman" w:hAnsi="Times New Roman" w:cs="Times New Roman"/>
          <w:sz w:val="24"/>
          <w:szCs w:val="24"/>
        </w:rPr>
      </w:pPr>
    </w:p>
    <w:p w14:paraId="4CA06A9D" w14:textId="426CB658"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Fairness</w:t>
      </w:r>
    </w:p>
    <w:p w14:paraId="4126EBB7"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this involve making good decisions, ensuring that the employees are treated fairly and fairly so that the outcome creates a sense of justice </w:t>
      </w:r>
      <w:r>
        <w:rPr>
          <w:rFonts w:ascii="Times New Roman" w:hAnsi="Times New Roman" w:cs="Times New Roman"/>
          <w:color w:val="222222"/>
          <w:sz w:val="24"/>
          <w:szCs w:val="24"/>
        </w:rPr>
        <w:t>(Dey et al., 2022)</w:t>
      </w:r>
      <w:r>
        <w:rPr>
          <w:rFonts w:ascii="Times New Roman" w:hAnsi="Times New Roman" w:cs="Times New Roman"/>
          <w:sz w:val="24"/>
          <w:szCs w:val="24"/>
        </w:rPr>
        <w:t>. For ABC Inc., fairly can deal effectively with low morale and rebuild trust with the leaders by addressing the commensurate regard for the employees.</w:t>
      </w:r>
    </w:p>
    <w:p w14:paraId="70127CFF" w14:textId="77777777" w:rsidR="00044565" w:rsidRDefault="00044565">
      <w:pPr>
        <w:spacing w:line="360" w:lineRule="auto"/>
        <w:jc w:val="both"/>
        <w:rPr>
          <w:rFonts w:ascii="Times New Roman" w:hAnsi="Times New Roman" w:cs="Times New Roman"/>
          <w:sz w:val="24"/>
          <w:szCs w:val="24"/>
        </w:rPr>
      </w:pPr>
    </w:p>
    <w:p w14:paraId="0D2DADCA" w14:textId="76F6AB31"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Social Responsibility</w:t>
      </w:r>
    </w:p>
    <w:p w14:paraId="2C70DDD9" w14:textId="3AF2B0DC"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Ethical leaders state the </w:t>
      </w:r>
      <w:r w:rsidR="00044565">
        <w:rPr>
          <w:rFonts w:ascii="Times New Roman" w:hAnsi="Times New Roman" w:cs="Times New Roman"/>
          <w:sz w:val="24"/>
          <w:szCs w:val="24"/>
        </w:rPr>
        <w:t>organization’s</w:t>
      </w:r>
      <w:r>
        <w:rPr>
          <w:rFonts w:ascii="Times New Roman" w:hAnsi="Times New Roman" w:cs="Times New Roman"/>
          <w:sz w:val="24"/>
          <w:szCs w:val="24"/>
        </w:rPr>
        <w:t xml:space="preserve"> goals with society’s good, taking a wider perspective to what they do. Strategically for ABC Inc they have put down what will build its reputation and show that they care for the society and the environment.</w:t>
      </w:r>
    </w:p>
    <w:p w14:paraId="09BEE522" w14:textId="77777777" w:rsidR="00044565" w:rsidRDefault="00044565">
      <w:pPr>
        <w:spacing w:line="360" w:lineRule="auto"/>
        <w:jc w:val="both"/>
        <w:rPr>
          <w:rFonts w:ascii="Times New Roman" w:hAnsi="Times New Roman"/>
          <w:sz w:val="24"/>
          <w:szCs w:val="24"/>
          <w:u w:val="single"/>
        </w:rPr>
      </w:pPr>
    </w:p>
    <w:p w14:paraId="00FBA1E8" w14:textId="77777777" w:rsidR="00402AE5" w:rsidRDefault="00402AE5">
      <w:pPr>
        <w:pStyle w:val="Heading3"/>
        <w:rPr>
          <w:rFonts w:ascii="Times New Roman" w:hAnsi="Times New Roman"/>
          <w:b w:val="0"/>
          <w:bCs w:val="0"/>
          <w:sz w:val="24"/>
          <w:szCs w:val="24"/>
          <w:u w:val="single"/>
        </w:rPr>
      </w:pPr>
      <w:bookmarkStart w:id="17" w:name="__RefHeading__14657_85061345"/>
      <w:bookmarkEnd w:id="17"/>
      <w:r>
        <w:rPr>
          <w:rFonts w:ascii="Times New Roman" w:hAnsi="Times New Roman"/>
          <w:b w:val="0"/>
          <w:bCs w:val="0"/>
          <w:sz w:val="24"/>
          <w:szCs w:val="24"/>
          <w:u w:val="single"/>
        </w:rPr>
        <w:t>Benefits of Ethical Leadership</w:t>
      </w:r>
    </w:p>
    <w:p w14:paraId="03599DFB" w14:textId="77777777" w:rsidR="00044565" w:rsidRPr="00044565" w:rsidRDefault="00044565" w:rsidP="00044565">
      <w:pPr>
        <w:pStyle w:val="BodyText"/>
      </w:pPr>
    </w:p>
    <w:p w14:paraId="507EED1D"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Enhancing Employee Morale</w:t>
      </w:r>
    </w:p>
    <w:p w14:paraId="305B5558" w14:textId="280D12EE"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reveal that people at work are more productive as well as committed to their workplace when business stakeholders act responsibly, </w:t>
      </w:r>
      <w:r w:rsidR="00044565">
        <w:rPr>
          <w:rFonts w:ascii="Times New Roman" w:hAnsi="Times New Roman" w:cs="Times New Roman"/>
          <w:sz w:val="24"/>
          <w:szCs w:val="24"/>
        </w:rPr>
        <w:t>ethically,</w:t>
      </w:r>
      <w:r>
        <w:rPr>
          <w:rFonts w:ascii="Times New Roman" w:hAnsi="Times New Roman" w:cs="Times New Roman"/>
          <w:sz w:val="24"/>
          <w:szCs w:val="24"/>
        </w:rPr>
        <w:t xml:space="preserve"> and with a conscious degree of fairness. This will enhance productivity and above all the relationship between workers at ABC Inc.</w:t>
      </w:r>
    </w:p>
    <w:p w14:paraId="5F9890D3" w14:textId="77777777" w:rsidR="00044565" w:rsidRDefault="00044565">
      <w:pPr>
        <w:spacing w:line="360" w:lineRule="auto"/>
        <w:jc w:val="both"/>
        <w:rPr>
          <w:rFonts w:ascii="Times New Roman" w:hAnsi="Times New Roman" w:cs="Times New Roman"/>
          <w:sz w:val="24"/>
          <w:szCs w:val="24"/>
        </w:rPr>
      </w:pPr>
    </w:p>
    <w:p w14:paraId="3A54E037" w14:textId="77777777" w:rsidR="00044565" w:rsidRDefault="00044565">
      <w:pPr>
        <w:spacing w:line="360" w:lineRule="auto"/>
        <w:jc w:val="both"/>
        <w:rPr>
          <w:rFonts w:ascii="Times New Roman" w:hAnsi="Times New Roman" w:cs="Times New Roman"/>
          <w:sz w:val="24"/>
          <w:szCs w:val="24"/>
        </w:rPr>
      </w:pPr>
    </w:p>
    <w:p w14:paraId="3AE5CDD0"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 Building Stakeholder Confidence</w:t>
      </w:r>
    </w:p>
    <w:p w14:paraId="1D156AEC"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Ethical leadership assures stakeholders that an organization is running legally and in a more sustainable way </w:t>
      </w:r>
      <w:r>
        <w:rPr>
          <w:rFonts w:ascii="Times New Roman" w:hAnsi="Times New Roman" w:cs="Times New Roman"/>
          <w:color w:val="222222"/>
          <w:sz w:val="24"/>
          <w:szCs w:val="24"/>
        </w:rPr>
        <w:t>(</w:t>
      </w:r>
      <w:proofErr w:type="spellStart"/>
      <w:r>
        <w:rPr>
          <w:rFonts w:ascii="Times New Roman" w:hAnsi="Times New Roman" w:cs="Times New Roman"/>
          <w:color w:val="222222"/>
          <w:sz w:val="24"/>
          <w:szCs w:val="24"/>
        </w:rPr>
        <w:t>Schwepker</w:t>
      </w:r>
      <w:proofErr w:type="spellEnd"/>
      <w:r>
        <w:rPr>
          <w:rFonts w:ascii="Times New Roman" w:hAnsi="Times New Roman" w:cs="Times New Roman"/>
          <w:color w:val="222222"/>
          <w:sz w:val="24"/>
          <w:szCs w:val="24"/>
        </w:rPr>
        <w:t xml:space="preserve"> Jr and Dimitriou, 2021)</w:t>
      </w:r>
      <w:r>
        <w:rPr>
          <w:rFonts w:ascii="Times New Roman" w:hAnsi="Times New Roman" w:cs="Times New Roman"/>
          <w:sz w:val="24"/>
          <w:szCs w:val="24"/>
        </w:rPr>
        <w:t>. This is in order to meet the concerns from the shareholders of ABC Inc., the employees as well as the regulators.</w:t>
      </w:r>
    </w:p>
    <w:p w14:paraId="3381CCCE" w14:textId="77777777" w:rsidR="00044565" w:rsidRDefault="00044565">
      <w:pPr>
        <w:spacing w:line="360" w:lineRule="auto"/>
        <w:jc w:val="both"/>
        <w:rPr>
          <w:rFonts w:ascii="Times New Roman" w:hAnsi="Times New Roman" w:cs="Times New Roman"/>
          <w:sz w:val="24"/>
          <w:szCs w:val="24"/>
        </w:rPr>
      </w:pPr>
    </w:p>
    <w:p w14:paraId="59B3A8B7" w14:textId="189BFE91"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Reducing Workplace Conflicts</w:t>
      </w:r>
    </w:p>
    <w:p w14:paraId="5C5C4B2C"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their flowing role in identifying prejudiced issues, ethical leaders prevent conflicts in working places due to unfairness. This is so especially for ABC Inc since there are emerging internal pressures that are occasioned by leadership instability.</w:t>
      </w:r>
    </w:p>
    <w:p w14:paraId="6D42E085" w14:textId="77777777" w:rsidR="00044565" w:rsidRDefault="00044565">
      <w:pPr>
        <w:spacing w:line="360" w:lineRule="auto"/>
        <w:jc w:val="both"/>
        <w:rPr>
          <w:rFonts w:ascii="Times New Roman" w:hAnsi="Times New Roman" w:cs="Times New Roman"/>
          <w:sz w:val="24"/>
          <w:szCs w:val="24"/>
        </w:rPr>
      </w:pPr>
    </w:p>
    <w:p w14:paraId="5BBCB6E4" w14:textId="159AC34B"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4. Building up the Organizational image</w:t>
      </w:r>
    </w:p>
    <w:p w14:paraId="71C135D9"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Ethical approach helps the company to create a good image, gain an advantage over competitors, attract better employees, customers, loyal clients and partners </w:t>
      </w:r>
      <w:r>
        <w:rPr>
          <w:rFonts w:ascii="Times New Roman" w:hAnsi="Times New Roman" w:cs="Times New Roman"/>
          <w:color w:val="222222"/>
          <w:sz w:val="24"/>
          <w:szCs w:val="24"/>
        </w:rPr>
        <w:t>(Ahmad et al., 2021)</w:t>
      </w:r>
      <w:r>
        <w:rPr>
          <w:rFonts w:ascii="Times New Roman" w:hAnsi="Times New Roman" w:cs="Times New Roman"/>
          <w:sz w:val="24"/>
          <w:szCs w:val="24"/>
        </w:rPr>
        <w:t>. Thus, for ABC Inc., Making Ethical Leadership can well help become a source of competitive advantage.</w:t>
      </w:r>
    </w:p>
    <w:p w14:paraId="1C3BAAB0"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Through promoting ethical leadership, organizational culture, and commitment, ABC Inc. can create a community of stakeholders with a common purpose, working to make ethically sound decision for the company and the world established throughout the company’s future success.</w:t>
      </w:r>
    </w:p>
    <w:p w14:paraId="4EE236CC" w14:textId="77777777" w:rsidR="00106742" w:rsidRDefault="00106742">
      <w:pPr>
        <w:spacing w:line="360" w:lineRule="auto"/>
        <w:jc w:val="both"/>
        <w:rPr>
          <w:rFonts w:ascii="Times New Roman" w:hAnsi="Times New Roman" w:cs="Times New Roman"/>
          <w:sz w:val="24"/>
          <w:szCs w:val="24"/>
        </w:rPr>
      </w:pPr>
    </w:p>
    <w:p w14:paraId="5D718C94" w14:textId="77777777" w:rsidR="00106742" w:rsidRDefault="00106742">
      <w:pPr>
        <w:spacing w:line="360" w:lineRule="auto"/>
        <w:jc w:val="both"/>
        <w:rPr>
          <w:rFonts w:ascii="Times New Roman" w:hAnsi="Times New Roman"/>
          <w:sz w:val="24"/>
          <w:szCs w:val="24"/>
        </w:rPr>
      </w:pPr>
    </w:p>
    <w:p w14:paraId="1AA5C0AD" w14:textId="30CBBEC8" w:rsidR="00106742" w:rsidRPr="00106742" w:rsidRDefault="00402AE5" w:rsidP="00106742">
      <w:pPr>
        <w:pStyle w:val="Heading2"/>
        <w:jc w:val="both"/>
        <w:rPr>
          <w:rFonts w:ascii="Times New Roman" w:hAnsi="Times New Roman"/>
          <w:i w:val="0"/>
          <w:iCs w:val="0"/>
          <w:sz w:val="24"/>
          <w:szCs w:val="24"/>
        </w:rPr>
      </w:pPr>
      <w:bookmarkStart w:id="18" w:name="__RefHeading__14659_85061345"/>
      <w:bookmarkEnd w:id="18"/>
      <w:r>
        <w:rPr>
          <w:rFonts w:ascii="Times New Roman" w:hAnsi="Times New Roman"/>
          <w:i w:val="0"/>
          <w:iCs w:val="0"/>
          <w:sz w:val="24"/>
          <w:szCs w:val="24"/>
        </w:rPr>
        <w:t>Recommendations for Selecting the Next CEO</w:t>
      </w:r>
    </w:p>
    <w:p w14:paraId="53785FCE" w14:textId="77777777" w:rsidR="00106742" w:rsidRPr="00106742" w:rsidRDefault="00106742" w:rsidP="00106742">
      <w:pPr>
        <w:pStyle w:val="BodyText"/>
      </w:pPr>
    </w:p>
    <w:p w14:paraId="5549B4D9"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eliminate the situation concerning instability of the company’s top management and to build up its sustainable future, these criteria are necessary to consider when choosing the right successor of the post of CEO in ABC Inc.:</w:t>
      </w:r>
    </w:p>
    <w:p w14:paraId="3EAAFCC8" w14:textId="77777777" w:rsidR="00106742" w:rsidRDefault="00106742">
      <w:pPr>
        <w:spacing w:line="360" w:lineRule="auto"/>
        <w:jc w:val="both"/>
        <w:rPr>
          <w:rFonts w:ascii="Times New Roman" w:hAnsi="Times New Roman" w:cs="Times New Roman"/>
          <w:sz w:val="24"/>
          <w:szCs w:val="24"/>
        </w:rPr>
      </w:pPr>
    </w:p>
    <w:p w14:paraId="4737960D" w14:textId="77777777" w:rsidR="00106742" w:rsidRDefault="00106742">
      <w:pPr>
        <w:spacing w:line="360" w:lineRule="auto"/>
        <w:jc w:val="both"/>
        <w:rPr>
          <w:rFonts w:ascii="Times New Roman" w:hAnsi="Times New Roman" w:cs="Times New Roman"/>
          <w:sz w:val="24"/>
          <w:szCs w:val="24"/>
        </w:rPr>
      </w:pPr>
    </w:p>
    <w:p w14:paraId="02D96935" w14:textId="77777777" w:rsidR="00106742" w:rsidRDefault="00106742">
      <w:pPr>
        <w:spacing w:line="360" w:lineRule="auto"/>
        <w:jc w:val="both"/>
        <w:rPr>
          <w:rFonts w:ascii="Times New Roman" w:hAnsi="Times New Roman" w:cs="Times New Roman"/>
          <w:sz w:val="24"/>
          <w:szCs w:val="24"/>
        </w:rPr>
      </w:pPr>
    </w:p>
    <w:p w14:paraId="07ABC7C5"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1. Proven Leadership Experience</w:t>
      </w:r>
    </w:p>
    <w:p w14:paraId="641B895C"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The new CEO should have leadership experience of the organizations in an environment of change, growth and instability. This includes strategic experience; decision-making, and such other conditions as the potential to deliver on outcomes. He or she is very much capable of tackling challenges and propelling changes as well as other strategies that will help foster dynamic, sustainable improvement for the organization.</w:t>
      </w:r>
    </w:p>
    <w:p w14:paraId="25AA1417" w14:textId="77777777" w:rsidR="00106742" w:rsidRDefault="00106742">
      <w:pPr>
        <w:spacing w:line="360" w:lineRule="auto"/>
        <w:jc w:val="both"/>
        <w:rPr>
          <w:rFonts w:ascii="Times New Roman" w:hAnsi="Times New Roman" w:cs="Times New Roman"/>
          <w:sz w:val="24"/>
          <w:szCs w:val="24"/>
        </w:rPr>
      </w:pPr>
    </w:p>
    <w:p w14:paraId="0F71827D" w14:textId="575CFEDC"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2. Strong Emotional Intelligence</w:t>
      </w:r>
    </w:p>
    <w:p w14:paraId="10A7B6C0"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The component of emotional intelligence will enable the new CEO to foster good interpersonal relations, overcome conflict and find ways of keeping employees motivated. High levels of emotional intelligence make it easier for the CEO to relate with staff, convey ideas, demonstrate understanding of the challenges other face and gain their confidence which facilitates respect, cooperation, and trust.</w:t>
      </w:r>
    </w:p>
    <w:p w14:paraId="69EEE756" w14:textId="77777777" w:rsidR="00106742" w:rsidRDefault="00106742">
      <w:pPr>
        <w:spacing w:line="360" w:lineRule="auto"/>
        <w:jc w:val="both"/>
        <w:rPr>
          <w:rFonts w:ascii="Times New Roman" w:hAnsi="Times New Roman" w:cs="Times New Roman"/>
          <w:sz w:val="24"/>
          <w:szCs w:val="24"/>
        </w:rPr>
      </w:pPr>
    </w:p>
    <w:p w14:paraId="0D1AA637" w14:textId="08D18BDA"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3. Ethical Leadership Accountability</w:t>
      </w:r>
    </w:p>
    <w:p w14:paraId="526743E0"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means that the CEO has to show time and again that he or she is a role model of integrity, is open and full transparent, follows ethical principles </w:t>
      </w:r>
      <w:r>
        <w:rPr>
          <w:rFonts w:ascii="Times New Roman" w:hAnsi="Times New Roman" w:cs="Times New Roman"/>
          <w:color w:val="222222"/>
          <w:sz w:val="24"/>
          <w:szCs w:val="24"/>
        </w:rPr>
        <w:t>(James and Priyadarshini, 2021)</w:t>
      </w:r>
      <w:r>
        <w:rPr>
          <w:rFonts w:ascii="Times New Roman" w:hAnsi="Times New Roman" w:cs="Times New Roman"/>
          <w:sz w:val="24"/>
          <w:szCs w:val="24"/>
        </w:rPr>
        <w:t>. The above principles will foster trust with employees, shareholders and the rest of the stakeholders to make sure the company is responsible, and is not involved in any dishonest act or self-indulgence.</w:t>
      </w:r>
    </w:p>
    <w:p w14:paraId="5EA3D58B"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recommendations will assist guarantee that the chosen a CEO possess all necessary character for leading the company from its existing problems to a successful future.</w:t>
      </w:r>
    </w:p>
    <w:p w14:paraId="3A1402B9" w14:textId="77777777" w:rsidR="00106742" w:rsidRDefault="00106742">
      <w:pPr>
        <w:spacing w:line="360" w:lineRule="auto"/>
        <w:jc w:val="both"/>
        <w:rPr>
          <w:rFonts w:ascii="Times New Roman" w:hAnsi="Times New Roman" w:cs="Times New Roman"/>
          <w:sz w:val="24"/>
          <w:szCs w:val="24"/>
        </w:rPr>
      </w:pPr>
    </w:p>
    <w:p w14:paraId="581341F7" w14:textId="77777777" w:rsidR="00106742" w:rsidRDefault="00106742">
      <w:pPr>
        <w:spacing w:line="360" w:lineRule="auto"/>
        <w:jc w:val="both"/>
        <w:rPr>
          <w:rFonts w:ascii="Times New Roman" w:hAnsi="Times New Roman" w:cs="Times New Roman"/>
          <w:sz w:val="24"/>
          <w:szCs w:val="24"/>
        </w:rPr>
      </w:pPr>
    </w:p>
    <w:p w14:paraId="43E91984" w14:textId="77777777" w:rsidR="00106742" w:rsidRDefault="00106742">
      <w:pPr>
        <w:spacing w:line="360" w:lineRule="auto"/>
        <w:jc w:val="both"/>
        <w:rPr>
          <w:rFonts w:ascii="Times New Roman" w:hAnsi="Times New Roman" w:cs="Times New Roman"/>
          <w:b/>
          <w:bCs/>
          <w:color w:val="000000"/>
          <w:sz w:val="28"/>
          <w:szCs w:val="28"/>
        </w:rPr>
      </w:pPr>
    </w:p>
    <w:p w14:paraId="4E442849" w14:textId="77777777" w:rsidR="00402AE5" w:rsidRDefault="00402AE5">
      <w:pPr>
        <w:pStyle w:val="Heading1"/>
        <w:spacing w:line="360" w:lineRule="auto"/>
        <w:jc w:val="both"/>
        <w:rPr>
          <w:rFonts w:ascii="Times New Roman" w:hAnsi="Times New Roman" w:cs="Times New Roman"/>
          <w:b/>
          <w:bCs/>
          <w:color w:val="000000"/>
          <w:sz w:val="28"/>
          <w:szCs w:val="28"/>
        </w:rPr>
      </w:pPr>
      <w:r>
        <w:rPr>
          <w:rFonts w:ascii="Times New Roman" w:hAnsi="Times New Roman" w:cs="Times New Roman"/>
          <w:b/>
          <w:bCs/>
          <w:color w:val="000000"/>
          <w:sz w:val="28"/>
          <w:szCs w:val="28"/>
        </w:rPr>
        <w:lastRenderedPageBreak/>
        <w:t>CONCLUSION</w:t>
      </w:r>
    </w:p>
    <w:p w14:paraId="2CD7F0D1" w14:textId="77777777" w:rsidR="00106742" w:rsidRPr="00106742" w:rsidRDefault="00106742" w:rsidP="00106742">
      <w:pPr>
        <w:pStyle w:val="BodyText"/>
      </w:pPr>
    </w:p>
    <w:p w14:paraId="27CA5CDA" w14:textId="5F06542D"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a leadership crisis in the ABC Inc organization hampers the performance thereby reducing employee morale besides eradicating stakeholder’s confidence. The dynamic leadership, management and organizational changes, deserted strategies and unmanageable fluctuation in management the structure have resulted into insecurity and lack of trust among the employees and other stakeholders. Leaders with good working communication skills, good emotional intelligence, good </w:t>
      </w:r>
      <w:r w:rsidR="00106742">
        <w:rPr>
          <w:rFonts w:ascii="Times New Roman" w:hAnsi="Times New Roman" w:cs="Times New Roman"/>
          <w:sz w:val="24"/>
          <w:szCs w:val="24"/>
        </w:rPr>
        <w:t>problem-solving</w:t>
      </w:r>
      <w:r>
        <w:rPr>
          <w:rFonts w:ascii="Times New Roman" w:hAnsi="Times New Roman" w:cs="Times New Roman"/>
          <w:sz w:val="24"/>
          <w:szCs w:val="24"/>
        </w:rPr>
        <w:t xml:space="preserve"> skills and good flexibility skills are also a very important factor of a healthy workforce economy. It has also informed us on other category of leadership which are; Transactional leadership, servant leadership, Situational leadership and how instrumental they can be in facilitating the problems of today in nurturing a positive organizational climate. Furthermore, we deliberated on conflict of communication, the issue of resistance, and a limited level of emotional intelligence as other threats, and the particular measures were also mentioned in relation to overcoming these threats as well. Ethical leadership became a major foundation for trust reconstruction since trust is critical for stability due to its relation with transparency as well as fairness. By choosing the right candidate with all these qualities in him or her ABC Inc. will be right in being able to bring stability, rebuild trust and depict a good working culture. The above recommendations can be easily said and implemented to support the organizational development as needed to get through the crisis situation, as well as to maintain its further success in the constantly changing conditions of the business world.</w:t>
      </w:r>
    </w:p>
    <w:p w14:paraId="4DCEE5B3" w14:textId="77777777" w:rsidR="00106742" w:rsidRDefault="00106742">
      <w:pPr>
        <w:spacing w:line="360" w:lineRule="auto"/>
        <w:jc w:val="both"/>
        <w:rPr>
          <w:rFonts w:ascii="Times New Roman" w:hAnsi="Times New Roman" w:cs="Times New Roman"/>
          <w:sz w:val="24"/>
          <w:szCs w:val="24"/>
        </w:rPr>
      </w:pPr>
    </w:p>
    <w:p w14:paraId="0D29A4C1" w14:textId="77777777" w:rsidR="00106742" w:rsidRDefault="00106742">
      <w:pPr>
        <w:spacing w:line="360" w:lineRule="auto"/>
        <w:jc w:val="both"/>
        <w:rPr>
          <w:rFonts w:ascii="Times New Roman" w:hAnsi="Times New Roman" w:cs="Times New Roman"/>
          <w:sz w:val="24"/>
          <w:szCs w:val="24"/>
        </w:rPr>
      </w:pPr>
    </w:p>
    <w:p w14:paraId="1981D86C" w14:textId="77777777" w:rsidR="00106742" w:rsidRDefault="00106742">
      <w:pPr>
        <w:spacing w:line="360" w:lineRule="auto"/>
        <w:jc w:val="both"/>
        <w:rPr>
          <w:rFonts w:ascii="Times New Roman" w:hAnsi="Times New Roman" w:cs="Times New Roman"/>
          <w:sz w:val="24"/>
          <w:szCs w:val="24"/>
        </w:rPr>
      </w:pPr>
    </w:p>
    <w:p w14:paraId="4C6B6975" w14:textId="77777777" w:rsidR="00106742" w:rsidRDefault="00106742">
      <w:pPr>
        <w:spacing w:line="360" w:lineRule="auto"/>
        <w:jc w:val="both"/>
        <w:rPr>
          <w:rFonts w:ascii="Times New Roman" w:hAnsi="Times New Roman" w:cs="Times New Roman"/>
          <w:sz w:val="24"/>
          <w:szCs w:val="24"/>
        </w:rPr>
      </w:pPr>
    </w:p>
    <w:p w14:paraId="1C4D83D9" w14:textId="77777777" w:rsidR="00106742" w:rsidRDefault="00106742">
      <w:pPr>
        <w:spacing w:line="360" w:lineRule="auto"/>
        <w:jc w:val="both"/>
        <w:rPr>
          <w:rFonts w:ascii="Times New Roman" w:hAnsi="Times New Roman" w:cs="Times New Roman"/>
          <w:sz w:val="24"/>
          <w:szCs w:val="24"/>
        </w:rPr>
      </w:pPr>
    </w:p>
    <w:p w14:paraId="6456EE1B" w14:textId="77777777" w:rsidR="00106742" w:rsidRDefault="00106742">
      <w:pPr>
        <w:spacing w:line="360" w:lineRule="auto"/>
        <w:jc w:val="both"/>
        <w:rPr>
          <w:rFonts w:ascii="Times New Roman" w:hAnsi="Times New Roman" w:cs="Times New Roman"/>
          <w:sz w:val="24"/>
          <w:szCs w:val="24"/>
        </w:rPr>
      </w:pPr>
    </w:p>
    <w:p w14:paraId="7C7CA71C" w14:textId="77777777" w:rsidR="00106742" w:rsidRDefault="00106742">
      <w:pPr>
        <w:spacing w:line="360" w:lineRule="auto"/>
        <w:jc w:val="both"/>
        <w:rPr>
          <w:rFonts w:ascii="Times New Roman" w:hAnsi="Times New Roman"/>
          <w:b/>
          <w:bCs/>
          <w:color w:val="000000"/>
          <w:sz w:val="28"/>
          <w:szCs w:val="28"/>
        </w:rPr>
      </w:pPr>
    </w:p>
    <w:p w14:paraId="1958D2FE" w14:textId="77777777" w:rsidR="00402AE5" w:rsidRDefault="00402AE5">
      <w:pPr>
        <w:pStyle w:val="Heading1"/>
        <w:rPr>
          <w:rFonts w:ascii="Times New Roman" w:hAnsi="Times New Roman"/>
          <w:b/>
          <w:bCs/>
          <w:color w:val="000000"/>
          <w:sz w:val="28"/>
          <w:szCs w:val="28"/>
        </w:rPr>
      </w:pPr>
      <w:bookmarkStart w:id="19" w:name="__RefHeading__14663_85061345"/>
      <w:bookmarkEnd w:id="19"/>
      <w:r>
        <w:rPr>
          <w:rFonts w:ascii="Times New Roman" w:hAnsi="Times New Roman"/>
          <w:b/>
          <w:bCs/>
          <w:color w:val="000000"/>
          <w:sz w:val="28"/>
          <w:szCs w:val="28"/>
        </w:rPr>
        <w:lastRenderedPageBreak/>
        <w:t>Part 2 – Reflective Essay</w:t>
      </w:r>
    </w:p>
    <w:p w14:paraId="591C1E36" w14:textId="77777777" w:rsidR="00106742" w:rsidRPr="00106742" w:rsidRDefault="00106742" w:rsidP="00106742">
      <w:pPr>
        <w:pStyle w:val="BodyText"/>
      </w:pPr>
    </w:p>
    <w:p w14:paraId="4D95F0EB" w14:textId="77777777" w:rsidR="00106742" w:rsidRPr="00106742" w:rsidRDefault="00106742" w:rsidP="00106742">
      <w:pPr>
        <w:pStyle w:val="BodyText"/>
      </w:pPr>
    </w:p>
    <w:p w14:paraId="7FA30BCC" w14:textId="77777777" w:rsidR="00402AE5" w:rsidRDefault="00402AE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Gibbs reflective model</w:t>
      </w:r>
    </w:p>
    <w:p w14:paraId="2A1B0545" w14:textId="77777777" w:rsidR="00106742" w:rsidRDefault="00106742">
      <w:pPr>
        <w:spacing w:line="360" w:lineRule="auto"/>
        <w:jc w:val="both"/>
        <w:rPr>
          <w:rFonts w:ascii="Times New Roman" w:hAnsi="Times New Roman" w:cs="Times New Roman"/>
          <w:sz w:val="24"/>
          <w:szCs w:val="24"/>
        </w:rPr>
      </w:pPr>
    </w:p>
    <w:p w14:paraId="2D0893C9" w14:textId="77777777"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leadership module I’ve learned leadership characteristics and types such as transformational, servant, democratic, situational and transactional leadership. In the finite I have learned that character aspect such as integrity, transparency, communication, emotional intelligence and flexibility. I also looked at the frustrations that leaders go through which are communication friction, meddling, push back, and lack of direction. Of these factors, both ethical leadership and organizational values alignment were deemed to be fundamental when it came to organizational stability over time as evidenced from ABC Inc. Other encounters that helped unravel the benefits of engagement as well as transformational and servant leadership were in group projects, working with peers, and volunteering. On the other hand, poor leadership practices which included micro managerial leadership reduced morale. Organizational &amp; Leadership Development has taught me that leadership is flexible, always evolving, and ever changing as a leader has to reverse and grow to meet organizational and team requirements properly.</w:t>
      </w:r>
    </w:p>
    <w:p w14:paraId="79A021FD" w14:textId="77777777" w:rsidR="00106742" w:rsidRDefault="00106742">
      <w:pPr>
        <w:spacing w:line="360" w:lineRule="auto"/>
        <w:jc w:val="both"/>
        <w:rPr>
          <w:rFonts w:ascii="Times New Roman" w:hAnsi="Times New Roman" w:cs="Times New Roman"/>
          <w:sz w:val="24"/>
          <w:szCs w:val="24"/>
        </w:rPr>
      </w:pPr>
    </w:p>
    <w:p w14:paraId="3D1A5778" w14:textId="4592DA9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Initially, I was rather intimidated by the numerous leadership ideas outlined in this module and an inability to determine how they addressed my leadership development path because, personally, I was involved in </w:t>
      </w:r>
      <w:r w:rsidR="00106742">
        <w:rPr>
          <w:rFonts w:ascii="Times New Roman" w:hAnsi="Times New Roman" w:cs="Times New Roman"/>
          <w:sz w:val="24"/>
          <w:szCs w:val="24"/>
        </w:rPr>
        <w:t>leader</w:t>
      </w:r>
      <w:r>
        <w:rPr>
          <w:rFonts w:ascii="Times New Roman" w:hAnsi="Times New Roman" w:cs="Times New Roman"/>
          <w:sz w:val="24"/>
          <w:szCs w:val="24"/>
        </w:rPr>
        <w:t xml:space="preserve"> roles in informal teams and rather limited academic projects. As I actually worked with the </w:t>
      </w:r>
      <w:r w:rsidR="00106742">
        <w:rPr>
          <w:rFonts w:ascii="Times New Roman" w:hAnsi="Times New Roman" w:cs="Times New Roman"/>
          <w:sz w:val="24"/>
          <w:szCs w:val="24"/>
        </w:rPr>
        <w:t>material,</w:t>
      </w:r>
      <w:r>
        <w:rPr>
          <w:rFonts w:ascii="Times New Roman" w:hAnsi="Times New Roman" w:cs="Times New Roman"/>
          <w:sz w:val="24"/>
          <w:szCs w:val="24"/>
        </w:rPr>
        <w:t xml:space="preserve"> I came to view these concepts more as guidelines and tools than mere ideas. I want to list several leadership models that inspired me the most; These are the transformational and servant leadership models. At the same time, thinking about the limitations of the leader, and the obstacles that might appear during a particular task, including resistance to change and lack of effective communication, helped me recall group classes and volunteer work. There were cases that I was able to identify that community flashes </w:t>
      </w:r>
      <w:r w:rsidR="00106742">
        <w:rPr>
          <w:rFonts w:ascii="Times New Roman" w:hAnsi="Times New Roman" w:cs="Times New Roman"/>
          <w:sz w:val="24"/>
          <w:szCs w:val="24"/>
        </w:rPr>
        <w:t>for</w:t>
      </w:r>
      <w:r>
        <w:rPr>
          <w:rFonts w:ascii="Times New Roman" w:hAnsi="Times New Roman" w:cs="Times New Roman"/>
          <w:sz w:val="24"/>
          <w:szCs w:val="24"/>
        </w:rPr>
        <w:t xml:space="preserve"> poor communication and resistance as well as absence of common aim hampers the achievement of objectives. On these experiences the leadership was forced to anticipate and develop effective solutions for cultivating organisational climate in terms of communication, trust and teamwork.</w:t>
      </w:r>
    </w:p>
    <w:p w14:paraId="369A5B14" w14:textId="0F44D1D6"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Having learned on leadership it is clear that it entails motivating others, facilitating change, sharing information with subordinates and </w:t>
      </w:r>
      <w:r w:rsidR="00106742">
        <w:rPr>
          <w:rFonts w:ascii="Times New Roman" w:hAnsi="Times New Roman" w:cs="Times New Roman"/>
          <w:sz w:val="24"/>
          <w:szCs w:val="24"/>
        </w:rPr>
        <w:t>acting</w:t>
      </w:r>
      <w:r>
        <w:rPr>
          <w:rFonts w:ascii="Times New Roman" w:hAnsi="Times New Roman" w:cs="Times New Roman"/>
          <w:sz w:val="24"/>
          <w:szCs w:val="24"/>
        </w:rPr>
        <w:t xml:space="preserve"> with integrity. The transformational and democratic leadership discussions illustrated to me the need to be a flexible person yet sensitive to the organization’s systems and workers. During group works, I learned that promoting creativity and setting a clear vision within a group enhances </w:t>
      </w:r>
      <w:r w:rsidR="00106742">
        <w:rPr>
          <w:rFonts w:ascii="Times New Roman" w:hAnsi="Times New Roman" w:cs="Times New Roman"/>
          <w:sz w:val="24"/>
          <w:szCs w:val="24"/>
        </w:rPr>
        <w:t>its</w:t>
      </w:r>
      <w:r>
        <w:rPr>
          <w:rFonts w:ascii="Times New Roman" w:hAnsi="Times New Roman" w:cs="Times New Roman"/>
          <w:sz w:val="24"/>
          <w:szCs w:val="24"/>
        </w:rPr>
        <w:t xml:space="preserve"> potency. Also, other practices including the tendency of regarding the well-being of other colleagues first supported other aspects that improved team work. But of course, I’ve also experienced some problems, which have their relation to the lack of sufficient communication, hence reduced work motivation. These raise emergent leadership lessons in the areas of authenticity, which are sounds the right note and meaning, that of communication of expectation and availability as a leader.</w:t>
      </w:r>
    </w:p>
    <w:p w14:paraId="5B16D290" w14:textId="77777777" w:rsidR="00106742" w:rsidRDefault="00106742">
      <w:pPr>
        <w:spacing w:line="360" w:lineRule="auto"/>
        <w:jc w:val="both"/>
        <w:rPr>
          <w:rFonts w:ascii="Times New Roman" w:hAnsi="Times New Roman" w:cs="Times New Roman"/>
          <w:sz w:val="24"/>
          <w:szCs w:val="24"/>
        </w:rPr>
      </w:pPr>
    </w:p>
    <w:p w14:paraId="5AA4E8DA" w14:textId="1598D779" w:rsidR="00402AE5" w:rsidRDefault="00402AE5">
      <w:pPr>
        <w:spacing w:line="360" w:lineRule="auto"/>
        <w:jc w:val="both"/>
        <w:rPr>
          <w:rFonts w:ascii="Times New Roman" w:hAnsi="Times New Roman" w:cs="Times New Roman"/>
          <w:sz w:val="24"/>
          <w:szCs w:val="24"/>
        </w:rPr>
      </w:pPr>
      <w:r>
        <w:rPr>
          <w:rFonts w:ascii="Times New Roman" w:hAnsi="Times New Roman" w:cs="Times New Roman"/>
          <w:sz w:val="24"/>
          <w:szCs w:val="24"/>
        </w:rPr>
        <w:t>I am glad to note that through adopting the concepts in leadership and leadership personality traits I have been able to assess my leadership personality. I have realized that my capacity to practice empathy corresponds to the nature of servant leadership since I concentrate on relationships with other people and their needs. Although, I should still work of some of the areas that I have displayed some weakness such as; flexibility and decision making which are crucial in the application of situational leadership. I have discovered that everyone has to be ready to change the gears from being authoritative and directing the group to when one allows the members of a team to express themselves. Similar to this, my experience in charity organizations also opened me to the reality that leadership decisions sometimes have to be made in conformity with the set organizational and community standard-bearers. In these experiences ethical leadership is evident of integrity, transparency and taking account of the wider implications of decision making and it improved the levels of trust and commitment amongst the stakeholders of the companies.</w:t>
      </w:r>
    </w:p>
    <w:p w14:paraId="1581749F" w14:textId="77777777" w:rsidR="00106742" w:rsidRDefault="00106742">
      <w:pPr>
        <w:spacing w:line="360" w:lineRule="auto"/>
        <w:jc w:val="both"/>
        <w:rPr>
          <w:rFonts w:ascii="Times New Roman" w:hAnsi="Times New Roman" w:cs="Times New Roman"/>
          <w:sz w:val="24"/>
          <w:szCs w:val="24"/>
        </w:rPr>
      </w:pPr>
    </w:p>
    <w:p w14:paraId="0385E431" w14:textId="4719FFC7" w:rsidR="00402AE5" w:rsidRDefault="00106742">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402AE5">
        <w:rPr>
          <w:rFonts w:ascii="Times New Roman" w:hAnsi="Times New Roman" w:cs="Times New Roman"/>
          <w:sz w:val="24"/>
          <w:szCs w:val="24"/>
        </w:rPr>
        <w:t xml:space="preserve"> it can be beneficial change in leadership learning process at the present module. I learnt more about leadership characteristics and processes, how important it is to change one’s behavior accordingly to circumstances, objectives and people I am leading. General peculiarities of transformational, servant, democratic, situational, and transactional leadership are my significant concerns to manage the difficulty, collaborate with the team, and develop the novelty. Thanks to our learning today my sense of ethical leadership and accountability in communication will be </w:t>
      </w:r>
      <w:r w:rsidR="00402AE5">
        <w:rPr>
          <w:rFonts w:ascii="Times New Roman" w:hAnsi="Times New Roman" w:cs="Times New Roman"/>
          <w:sz w:val="24"/>
          <w:szCs w:val="24"/>
        </w:rPr>
        <w:lastRenderedPageBreak/>
        <w:t>even more conscious as I seek to build work climates characterized by trust and respect. I have also become more dedicated to improving the levels of engagement with the employees as I realized that when the employees are happy and motivated, they will help the organization to do well. I no longer see leadership solely in terms of task accomplishment, self or organizational, but in terms of people development, information sharing, and honesty.</w:t>
      </w:r>
    </w:p>
    <w:p w14:paraId="64B5B471" w14:textId="77777777" w:rsidR="00106742" w:rsidRDefault="00106742">
      <w:pPr>
        <w:spacing w:line="360" w:lineRule="auto"/>
        <w:jc w:val="both"/>
        <w:rPr>
          <w:rFonts w:ascii="Times New Roman" w:hAnsi="Times New Roman" w:cs="Times New Roman"/>
          <w:sz w:val="24"/>
          <w:szCs w:val="24"/>
        </w:rPr>
      </w:pPr>
    </w:p>
    <w:p w14:paraId="428FDBFB" w14:textId="29D84671" w:rsidR="00402AE5" w:rsidRDefault="00402AE5">
      <w:pPr>
        <w:spacing w:line="360" w:lineRule="auto"/>
        <w:jc w:val="both"/>
        <w:rPr>
          <w:rFonts w:ascii="Times New Roman" w:hAnsi="Times New Roman" w:cs="Times New Roman"/>
          <w:b/>
          <w:bCs/>
          <w:sz w:val="24"/>
          <w:szCs w:val="24"/>
        </w:rPr>
      </w:pPr>
      <w:r>
        <w:rPr>
          <w:rFonts w:ascii="Times New Roman" w:hAnsi="Times New Roman" w:cs="Times New Roman"/>
          <w:sz w:val="24"/>
          <w:szCs w:val="24"/>
        </w:rPr>
        <w:t>In the future, I will proceed to practice all these leadership ideas practically by growing in the aspect of emotional intelligence based on feedback I will receive from my colleagues and seniors. I will gain flexibility by having several various assignments in a team where one has to make decisions fast and be flexible. Self and team members shall always be free to air their opinions I’ll be committed to open communication while engaging in collaborative work. In the trainings and research processes the use of situational and transformational leadership procedures will be applied. Also, I will carry on serving seasonal non-profit engagements to intent on polished servant leadership to address organized community needs with ethicality. Gradually, constantly ensuring improvement in those skills within me and using them to be productive wherever I am and to create a culture and strong ethical standards of respect, cooperation, and ethical responsibility.</w:t>
      </w:r>
    </w:p>
    <w:p w14:paraId="23F6FE28" w14:textId="77777777" w:rsidR="00402AE5" w:rsidRDefault="00402AE5">
      <w:pPr>
        <w:spacing w:line="360" w:lineRule="auto"/>
        <w:jc w:val="both"/>
        <w:rPr>
          <w:rFonts w:ascii="Times New Roman" w:hAnsi="Times New Roman" w:cs="Times New Roman"/>
          <w:b/>
          <w:bCs/>
          <w:sz w:val="24"/>
          <w:szCs w:val="24"/>
        </w:rPr>
      </w:pPr>
    </w:p>
    <w:p w14:paraId="5581136E" w14:textId="77777777" w:rsidR="00402AE5" w:rsidRDefault="00402AE5">
      <w:pPr>
        <w:spacing w:line="360" w:lineRule="auto"/>
        <w:jc w:val="both"/>
        <w:rPr>
          <w:rFonts w:ascii="Times New Roman" w:hAnsi="Times New Roman"/>
          <w:sz w:val="24"/>
          <w:szCs w:val="24"/>
        </w:rPr>
      </w:pPr>
    </w:p>
    <w:p w14:paraId="53D34710" w14:textId="77777777" w:rsidR="00402AE5" w:rsidRDefault="00402AE5">
      <w:pPr>
        <w:spacing w:line="360" w:lineRule="auto"/>
        <w:jc w:val="both"/>
        <w:rPr>
          <w:rFonts w:ascii="Times New Roman" w:hAnsi="Times New Roman" w:cs="Times New Roman"/>
          <w:b/>
          <w:bCs/>
          <w:color w:val="000000"/>
          <w:sz w:val="24"/>
          <w:szCs w:val="24"/>
        </w:rPr>
      </w:pPr>
    </w:p>
    <w:p w14:paraId="6B5A246D" w14:textId="77777777" w:rsidR="00402AE5" w:rsidRDefault="00402AE5">
      <w:pPr>
        <w:pStyle w:val="Heading1"/>
        <w:pageBreakBefore/>
        <w:rPr>
          <w:rFonts w:ascii="Times New Roman" w:hAnsi="Times New Roman" w:cs="Times New Roman"/>
          <w:b/>
          <w:bCs/>
          <w:color w:val="000000"/>
          <w:sz w:val="28"/>
          <w:szCs w:val="28"/>
        </w:rPr>
      </w:pPr>
      <w:bookmarkStart w:id="20" w:name="__RefHeading__14665_85061345"/>
      <w:bookmarkStart w:id="21" w:name="__RefHeading__280_1499127085"/>
      <w:bookmarkEnd w:id="20"/>
      <w:bookmarkEnd w:id="21"/>
      <w:r>
        <w:rPr>
          <w:rFonts w:ascii="Times New Roman" w:hAnsi="Times New Roman" w:cs="Times New Roman"/>
          <w:b/>
          <w:bCs/>
          <w:color w:val="000000"/>
          <w:sz w:val="28"/>
          <w:szCs w:val="28"/>
        </w:rPr>
        <w:lastRenderedPageBreak/>
        <w:t>REFERENCES</w:t>
      </w:r>
    </w:p>
    <w:p w14:paraId="1F9B2C9C" w14:textId="77777777" w:rsidR="00106742" w:rsidRPr="00106742" w:rsidRDefault="00106742" w:rsidP="00106742">
      <w:pPr>
        <w:pStyle w:val="BodyText"/>
      </w:pPr>
    </w:p>
    <w:p w14:paraId="7C344DD9" w14:textId="77777777" w:rsidR="00402AE5" w:rsidRDefault="00402AE5">
      <w:pPr>
        <w:rPr>
          <w:rFonts w:ascii="Times New Roman" w:hAnsi="Times New Roman"/>
          <w:color w:val="222222"/>
          <w:sz w:val="24"/>
          <w:szCs w:val="24"/>
        </w:rPr>
      </w:pPr>
      <w:r>
        <w:rPr>
          <w:rFonts w:ascii="Times New Roman" w:hAnsi="Times New Roman" w:cs="Times New Roman"/>
          <w:sz w:val="24"/>
          <w:szCs w:val="24"/>
          <w:u w:val="single"/>
        </w:rPr>
        <w:t>Books and Journals</w:t>
      </w:r>
    </w:p>
    <w:p w14:paraId="7D9B7F61"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Ahmad, S., Islam, T., Sadiq, M. and Kaleem, A., 2021. Promoting green behavior through ethical leadership: a model of green human resource management and environmental knowledge. </w:t>
      </w:r>
      <w:r>
        <w:rPr>
          <w:rFonts w:ascii="Times New Roman" w:hAnsi="Times New Roman"/>
          <w:i/>
          <w:color w:val="222222"/>
          <w:sz w:val="24"/>
          <w:szCs w:val="24"/>
        </w:rPr>
        <w:t>Leadership &amp; Organization Development Journal</w:t>
      </w:r>
      <w:r>
        <w:rPr>
          <w:rFonts w:ascii="Times New Roman" w:hAnsi="Times New Roman"/>
          <w:color w:val="222222"/>
          <w:sz w:val="24"/>
          <w:szCs w:val="24"/>
        </w:rPr>
        <w:t>, </w:t>
      </w:r>
      <w:r>
        <w:rPr>
          <w:rFonts w:ascii="Times New Roman" w:hAnsi="Times New Roman"/>
          <w:i/>
          <w:color w:val="222222"/>
          <w:sz w:val="24"/>
          <w:szCs w:val="24"/>
        </w:rPr>
        <w:t>42</w:t>
      </w:r>
      <w:r>
        <w:rPr>
          <w:rFonts w:ascii="Times New Roman" w:hAnsi="Times New Roman"/>
          <w:color w:val="222222"/>
          <w:sz w:val="24"/>
          <w:szCs w:val="24"/>
        </w:rPr>
        <w:t>(4), pp.531-547.</w:t>
      </w:r>
    </w:p>
    <w:p w14:paraId="5172AEB0" w14:textId="77777777" w:rsidR="00402AE5" w:rsidRDefault="00402AE5">
      <w:pPr>
        <w:ind w:left="560" w:hanging="560"/>
        <w:jc w:val="both"/>
        <w:rPr>
          <w:rFonts w:ascii="Times New Roman" w:hAnsi="Times New Roman"/>
          <w:color w:val="222222"/>
          <w:sz w:val="24"/>
          <w:szCs w:val="24"/>
        </w:rPr>
      </w:pPr>
      <w:proofErr w:type="spellStart"/>
      <w:r>
        <w:rPr>
          <w:rFonts w:ascii="Times New Roman" w:hAnsi="Times New Roman"/>
          <w:color w:val="222222"/>
          <w:sz w:val="24"/>
          <w:szCs w:val="24"/>
        </w:rPr>
        <w:t>Alheet</w:t>
      </w:r>
      <w:proofErr w:type="spellEnd"/>
      <w:r>
        <w:rPr>
          <w:rFonts w:ascii="Times New Roman" w:hAnsi="Times New Roman"/>
          <w:color w:val="222222"/>
          <w:sz w:val="24"/>
          <w:szCs w:val="24"/>
        </w:rPr>
        <w:t xml:space="preserve">, A., Adwan, A., </w:t>
      </w:r>
      <w:proofErr w:type="spellStart"/>
      <w:r>
        <w:rPr>
          <w:rFonts w:ascii="Times New Roman" w:hAnsi="Times New Roman"/>
          <w:color w:val="222222"/>
          <w:sz w:val="24"/>
          <w:szCs w:val="24"/>
        </w:rPr>
        <w:t>Areiqat</w:t>
      </w:r>
      <w:proofErr w:type="spellEnd"/>
      <w:r>
        <w:rPr>
          <w:rFonts w:ascii="Times New Roman" w:hAnsi="Times New Roman"/>
          <w:color w:val="222222"/>
          <w:sz w:val="24"/>
          <w:szCs w:val="24"/>
        </w:rPr>
        <w:t>, A., Zamil, A. and Saleh, M., 2021. The effect of leadership styles on employees’ innovative work behavior. </w:t>
      </w:r>
      <w:r>
        <w:rPr>
          <w:rFonts w:ascii="Times New Roman" w:hAnsi="Times New Roman"/>
          <w:i/>
          <w:color w:val="222222"/>
          <w:sz w:val="24"/>
          <w:szCs w:val="24"/>
        </w:rPr>
        <w:t>Management Science Letters</w:t>
      </w:r>
      <w:r>
        <w:rPr>
          <w:rFonts w:ascii="Times New Roman" w:hAnsi="Times New Roman"/>
          <w:color w:val="222222"/>
          <w:sz w:val="24"/>
          <w:szCs w:val="24"/>
        </w:rPr>
        <w:t>, </w:t>
      </w:r>
      <w:r>
        <w:rPr>
          <w:rFonts w:ascii="Times New Roman" w:hAnsi="Times New Roman"/>
          <w:i/>
          <w:color w:val="222222"/>
          <w:sz w:val="24"/>
          <w:szCs w:val="24"/>
        </w:rPr>
        <w:t>11</w:t>
      </w:r>
      <w:r>
        <w:rPr>
          <w:rFonts w:ascii="Times New Roman" w:hAnsi="Times New Roman"/>
          <w:color w:val="222222"/>
          <w:sz w:val="24"/>
          <w:szCs w:val="24"/>
        </w:rPr>
        <w:t>(1), pp.239-246.</w:t>
      </w:r>
    </w:p>
    <w:p w14:paraId="37A478EB"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Astuti, R.W., Fitria, H. and Rohana, R., 2020. The influence of leadership styles and work motivation on teacher’s performance. </w:t>
      </w:r>
      <w:r>
        <w:rPr>
          <w:rFonts w:ascii="Times New Roman" w:hAnsi="Times New Roman"/>
          <w:i/>
          <w:color w:val="222222"/>
          <w:sz w:val="24"/>
          <w:szCs w:val="24"/>
        </w:rPr>
        <w:t>Journal of Social Work and Science Education</w:t>
      </w:r>
      <w:r>
        <w:rPr>
          <w:rFonts w:ascii="Times New Roman" w:hAnsi="Times New Roman"/>
          <w:color w:val="222222"/>
          <w:sz w:val="24"/>
          <w:szCs w:val="24"/>
        </w:rPr>
        <w:t>, </w:t>
      </w:r>
      <w:r>
        <w:rPr>
          <w:rFonts w:ascii="Times New Roman" w:hAnsi="Times New Roman"/>
          <w:i/>
          <w:color w:val="222222"/>
          <w:sz w:val="24"/>
          <w:szCs w:val="24"/>
        </w:rPr>
        <w:t>1</w:t>
      </w:r>
      <w:r>
        <w:rPr>
          <w:rFonts w:ascii="Times New Roman" w:hAnsi="Times New Roman"/>
          <w:color w:val="222222"/>
          <w:sz w:val="24"/>
          <w:szCs w:val="24"/>
        </w:rPr>
        <w:t>(2), pp.105-114.</w:t>
      </w:r>
    </w:p>
    <w:p w14:paraId="3BBFA730" w14:textId="77777777" w:rsidR="00402AE5" w:rsidRDefault="00402AE5">
      <w:pPr>
        <w:ind w:left="560" w:hanging="560"/>
        <w:jc w:val="both"/>
        <w:rPr>
          <w:rFonts w:ascii="Times New Roman" w:hAnsi="Times New Roman"/>
          <w:color w:val="222222"/>
          <w:sz w:val="24"/>
          <w:szCs w:val="24"/>
        </w:rPr>
      </w:pPr>
      <w:proofErr w:type="spellStart"/>
      <w:r>
        <w:rPr>
          <w:rFonts w:ascii="Times New Roman" w:hAnsi="Times New Roman"/>
          <w:color w:val="222222"/>
          <w:sz w:val="24"/>
          <w:szCs w:val="24"/>
        </w:rPr>
        <w:t>Atrizka</w:t>
      </w:r>
      <w:proofErr w:type="spellEnd"/>
      <w:r>
        <w:rPr>
          <w:rFonts w:ascii="Times New Roman" w:hAnsi="Times New Roman"/>
          <w:color w:val="222222"/>
          <w:sz w:val="24"/>
          <w:szCs w:val="24"/>
        </w:rPr>
        <w:t xml:space="preserve">, D. and </w:t>
      </w:r>
      <w:proofErr w:type="spellStart"/>
      <w:r>
        <w:rPr>
          <w:rFonts w:ascii="Times New Roman" w:hAnsi="Times New Roman"/>
          <w:color w:val="222222"/>
          <w:sz w:val="24"/>
          <w:szCs w:val="24"/>
        </w:rPr>
        <w:t>Pratama</w:t>
      </w:r>
      <w:proofErr w:type="spellEnd"/>
      <w:r>
        <w:rPr>
          <w:rFonts w:ascii="Times New Roman" w:hAnsi="Times New Roman"/>
          <w:color w:val="222222"/>
          <w:sz w:val="24"/>
          <w:szCs w:val="24"/>
        </w:rPr>
        <w:t>, I., 2022. The Influence of Organizational Leadership and Coaches on Indonesian Athletes' Adversity Quotient (Intelligence). </w:t>
      </w:r>
      <w:proofErr w:type="spellStart"/>
      <w:r>
        <w:rPr>
          <w:rFonts w:ascii="Times New Roman" w:hAnsi="Times New Roman"/>
          <w:i/>
          <w:color w:val="222222"/>
          <w:sz w:val="24"/>
          <w:szCs w:val="24"/>
        </w:rPr>
        <w:t>Revista</w:t>
      </w:r>
      <w:proofErr w:type="spellEnd"/>
      <w:r>
        <w:rPr>
          <w:rFonts w:ascii="Times New Roman" w:hAnsi="Times New Roman"/>
          <w:i/>
          <w:color w:val="222222"/>
          <w:sz w:val="24"/>
          <w:szCs w:val="24"/>
        </w:rPr>
        <w:t xml:space="preserve"> de </w:t>
      </w:r>
      <w:proofErr w:type="spellStart"/>
      <w:r>
        <w:rPr>
          <w:rFonts w:ascii="Times New Roman" w:hAnsi="Times New Roman"/>
          <w:i/>
          <w:color w:val="222222"/>
          <w:sz w:val="24"/>
          <w:szCs w:val="24"/>
        </w:rPr>
        <w:t>Psicología</w:t>
      </w:r>
      <w:proofErr w:type="spellEnd"/>
      <w:r>
        <w:rPr>
          <w:rFonts w:ascii="Times New Roman" w:hAnsi="Times New Roman"/>
          <w:i/>
          <w:color w:val="222222"/>
          <w:sz w:val="24"/>
          <w:szCs w:val="24"/>
        </w:rPr>
        <w:t xml:space="preserve"> del </w:t>
      </w:r>
      <w:proofErr w:type="spellStart"/>
      <w:r>
        <w:rPr>
          <w:rFonts w:ascii="Times New Roman" w:hAnsi="Times New Roman"/>
          <w:i/>
          <w:color w:val="222222"/>
          <w:sz w:val="24"/>
          <w:szCs w:val="24"/>
        </w:rPr>
        <w:t>Deporte</w:t>
      </w:r>
      <w:proofErr w:type="spellEnd"/>
      <w:r>
        <w:rPr>
          <w:rFonts w:ascii="Times New Roman" w:hAnsi="Times New Roman"/>
          <w:i/>
          <w:color w:val="222222"/>
          <w:sz w:val="24"/>
          <w:szCs w:val="24"/>
        </w:rPr>
        <w:t xml:space="preserve"> (Journal of Sport Psychology)</w:t>
      </w:r>
      <w:r>
        <w:rPr>
          <w:rFonts w:ascii="Times New Roman" w:hAnsi="Times New Roman"/>
          <w:color w:val="222222"/>
          <w:sz w:val="24"/>
          <w:szCs w:val="24"/>
        </w:rPr>
        <w:t>, </w:t>
      </w:r>
      <w:r>
        <w:rPr>
          <w:rFonts w:ascii="Times New Roman" w:hAnsi="Times New Roman"/>
          <w:i/>
          <w:color w:val="222222"/>
          <w:sz w:val="24"/>
          <w:szCs w:val="24"/>
        </w:rPr>
        <w:t>31</w:t>
      </w:r>
      <w:r>
        <w:rPr>
          <w:rFonts w:ascii="Times New Roman" w:hAnsi="Times New Roman"/>
          <w:color w:val="222222"/>
          <w:sz w:val="24"/>
          <w:szCs w:val="24"/>
        </w:rPr>
        <w:t>(1), pp.88-97.</w:t>
      </w:r>
    </w:p>
    <w:p w14:paraId="427DB1C8"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Banks, G.C., Fischer, T., </w:t>
      </w:r>
      <w:proofErr w:type="spellStart"/>
      <w:r>
        <w:rPr>
          <w:rFonts w:ascii="Times New Roman" w:hAnsi="Times New Roman"/>
          <w:color w:val="222222"/>
          <w:sz w:val="24"/>
          <w:szCs w:val="24"/>
        </w:rPr>
        <w:t>Gooty</w:t>
      </w:r>
      <w:proofErr w:type="spellEnd"/>
      <w:r>
        <w:rPr>
          <w:rFonts w:ascii="Times New Roman" w:hAnsi="Times New Roman"/>
          <w:color w:val="222222"/>
          <w:sz w:val="24"/>
          <w:szCs w:val="24"/>
        </w:rPr>
        <w:t>, J. and Stock, G., 2021. Ethical leadership: Mapping the terrain for concept cleanup and a future research agenda. </w:t>
      </w:r>
      <w:r>
        <w:rPr>
          <w:rFonts w:ascii="Times New Roman" w:hAnsi="Times New Roman"/>
          <w:i/>
          <w:color w:val="222222"/>
          <w:sz w:val="24"/>
          <w:szCs w:val="24"/>
        </w:rPr>
        <w:t>The Leadership Quarterly</w:t>
      </w:r>
      <w:r>
        <w:rPr>
          <w:rFonts w:ascii="Times New Roman" w:hAnsi="Times New Roman"/>
          <w:color w:val="222222"/>
          <w:sz w:val="24"/>
          <w:szCs w:val="24"/>
        </w:rPr>
        <w:t>, </w:t>
      </w:r>
      <w:r>
        <w:rPr>
          <w:rFonts w:ascii="Times New Roman" w:hAnsi="Times New Roman"/>
          <w:i/>
          <w:color w:val="222222"/>
          <w:sz w:val="24"/>
          <w:szCs w:val="24"/>
        </w:rPr>
        <w:t>32</w:t>
      </w:r>
      <w:r>
        <w:rPr>
          <w:rFonts w:ascii="Times New Roman" w:hAnsi="Times New Roman"/>
          <w:color w:val="222222"/>
          <w:sz w:val="24"/>
          <w:szCs w:val="24"/>
        </w:rPr>
        <w:t>(2), p.101471.</w:t>
      </w:r>
    </w:p>
    <w:p w14:paraId="6B1A1B39"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Baran, B.E. and </w:t>
      </w:r>
      <w:proofErr w:type="spellStart"/>
      <w:r>
        <w:rPr>
          <w:rFonts w:ascii="Times New Roman" w:hAnsi="Times New Roman"/>
          <w:color w:val="222222"/>
          <w:sz w:val="24"/>
          <w:szCs w:val="24"/>
        </w:rPr>
        <w:t>Woznyj</w:t>
      </w:r>
      <w:proofErr w:type="spellEnd"/>
      <w:r>
        <w:rPr>
          <w:rFonts w:ascii="Times New Roman" w:hAnsi="Times New Roman"/>
          <w:color w:val="222222"/>
          <w:sz w:val="24"/>
          <w:szCs w:val="24"/>
        </w:rPr>
        <w:t>, H.M., 2020. Managing VUCA: The human dynamics of agility. </w:t>
      </w:r>
      <w:r>
        <w:rPr>
          <w:rFonts w:ascii="Times New Roman" w:hAnsi="Times New Roman"/>
          <w:i/>
          <w:color w:val="222222"/>
          <w:sz w:val="24"/>
          <w:szCs w:val="24"/>
        </w:rPr>
        <w:t>Organizational dynamics</w:t>
      </w:r>
      <w:r>
        <w:rPr>
          <w:rFonts w:ascii="Times New Roman" w:hAnsi="Times New Roman"/>
          <w:color w:val="222222"/>
          <w:sz w:val="24"/>
          <w:szCs w:val="24"/>
        </w:rPr>
        <w:t>.</w:t>
      </w:r>
    </w:p>
    <w:p w14:paraId="6393442E"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Dawes, N. and Topp, S.M., 2022. A qualitative study of senior management perspectives on the leadership skills required in regional and rural Australian residential aged care facilities. </w:t>
      </w:r>
      <w:r>
        <w:rPr>
          <w:rFonts w:ascii="Times New Roman" w:hAnsi="Times New Roman"/>
          <w:i/>
          <w:color w:val="222222"/>
          <w:sz w:val="24"/>
          <w:szCs w:val="24"/>
        </w:rPr>
        <w:t>BMC Health Services Research</w:t>
      </w:r>
      <w:r>
        <w:rPr>
          <w:rFonts w:ascii="Times New Roman" w:hAnsi="Times New Roman"/>
          <w:color w:val="222222"/>
          <w:sz w:val="24"/>
          <w:szCs w:val="24"/>
        </w:rPr>
        <w:t>, </w:t>
      </w:r>
      <w:r>
        <w:rPr>
          <w:rFonts w:ascii="Times New Roman" w:hAnsi="Times New Roman"/>
          <w:i/>
          <w:color w:val="222222"/>
          <w:sz w:val="24"/>
          <w:szCs w:val="24"/>
        </w:rPr>
        <w:t>22</w:t>
      </w:r>
      <w:r>
        <w:rPr>
          <w:rFonts w:ascii="Times New Roman" w:hAnsi="Times New Roman"/>
          <w:color w:val="222222"/>
          <w:sz w:val="24"/>
          <w:szCs w:val="24"/>
        </w:rPr>
        <w:t>(1), p.667.</w:t>
      </w:r>
    </w:p>
    <w:p w14:paraId="23AB76E6"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Dey, M., Bhattacharjee, S., Mahmood, M., Uddin, M.A. and Biswas, S.R., 2022. Ethical leadership for better sustainable performance: Role of employee values, behavior and ethical climate. </w:t>
      </w:r>
      <w:r>
        <w:rPr>
          <w:rFonts w:ascii="Times New Roman" w:hAnsi="Times New Roman"/>
          <w:i/>
          <w:color w:val="222222"/>
          <w:sz w:val="24"/>
          <w:szCs w:val="24"/>
        </w:rPr>
        <w:t>Journal of Cleaner Production</w:t>
      </w:r>
      <w:r>
        <w:rPr>
          <w:rFonts w:ascii="Times New Roman" w:hAnsi="Times New Roman"/>
          <w:color w:val="222222"/>
          <w:sz w:val="24"/>
          <w:szCs w:val="24"/>
        </w:rPr>
        <w:t>, </w:t>
      </w:r>
      <w:r>
        <w:rPr>
          <w:rFonts w:ascii="Times New Roman" w:hAnsi="Times New Roman"/>
          <w:i/>
          <w:color w:val="222222"/>
          <w:sz w:val="24"/>
          <w:szCs w:val="24"/>
        </w:rPr>
        <w:t>337</w:t>
      </w:r>
      <w:r>
        <w:rPr>
          <w:rFonts w:ascii="Times New Roman" w:hAnsi="Times New Roman"/>
          <w:color w:val="222222"/>
          <w:sz w:val="24"/>
          <w:szCs w:val="24"/>
        </w:rPr>
        <w:t>, p.130527.</w:t>
      </w:r>
    </w:p>
    <w:p w14:paraId="03FD1566"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Friendly, C., Villacreses, C., Mukherjee, R., Babilon, E., Caraway, J., </w:t>
      </w:r>
      <w:proofErr w:type="spellStart"/>
      <w:r>
        <w:rPr>
          <w:rFonts w:ascii="Times New Roman" w:hAnsi="Times New Roman"/>
          <w:color w:val="222222"/>
          <w:sz w:val="24"/>
          <w:szCs w:val="24"/>
        </w:rPr>
        <w:t>Dieffenbaugher</w:t>
      </w:r>
      <w:proofErr w:type="spellEnd"/>
      <w:r>
        <w:rPr>
          <w:rFonts w:ascii="Times New Roman" w:hAnsi="Times New Roman"/>
          <w:color w:val="222222"/>
          <w:sz w:val="24"/>
          <w:szCs w:val="24"/>
        </w:rPr>
        <w:t xml:space="preserve">, S., Hink, A., Mellinger, J., </w:t>
      </w:r>
      <w:proofErr w:type="spellStart"/>
      <w:r>
        <w:rPr>
          <w:rFonts w:ascii="Times New Roman" w:hAnsi="Times New Roman"/>
          <w:color w:val="222222"/>
          <w:sz w:val="24"/>
          <w:szCs w:val="24"/>
        </w:rPr>
        <w:t>Plumblee</w:t>
      </w:r>
      <w:proofErr w:type="spellEnd"/>
      <w:r>
        <w:rPr>
          <w:rFonts w:ascii="Times New Roman" w:hAnsi="Times New Roman"/>
          <w:color w:val="222222"/>
          <w:sz w:val="24"/>
          <w:szCs w:val="24"/>
        </w:rPr>
        <w:t>, L., Walters, M. and Talley, C., 2021. Leadership skills curriculum development for residents and fellows: A needs-assessment. </w:t>
      </w:r>
      <w:r>
        <w:rPr>
          <w:rFonts w:ascii="Times New Roman" w:hAnsi="Times New Roman"/>
          <w:i/>
          <w:color w:val="222222"/>
          <w:sz w:val="24"/>
          <w:szCs w:val="24"/>
        </w:rPr>
        <w:t>The American Journal of Surgery</w:t>
      </w:r>
      <w:r>
        <w:rPr>
          <w:rFonts w:ascii="Times New Roman" w:hAnsi="Times New Roman"/>
          <w:color w:val="222222"/>
          <w:sz w:val="24"/>
          <w:szCs w:val="24"/>
        </w:rPr>
        <w:t>, </w:t>
      </w:r>
      <w:r>
        <w:rPr>
          <w:rFonts w:ascii="Times New Roman" w:hAnsi="Times New Roman"/>
          <w:i/>
          <w:color w:val="222222"/>
          <w:sz w:val="24"/>
          <w:szCs w:val="24"/>
        </w:rPr>
        <w:t>222</w:t>
      </w:r>
      <w:r>
        <w:rPr>
          <w:rFonts w:ascii="Times New Roman" w:hAnsi="Times New Roman"/>
          <w:color w:val="222222"/>
          <w:sz w:val="24"/>
          <w:szCs w:val="24"/>
        </w:rPr>
        <w:t>(6), pp.1079-1084.</w:t>
      </w:r>
    </w:p>
    <w:p w14:paraId="1F2A943E"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Fries, A., </w:t>
      </w:r>
      <w:proofErr w:type="spellStart"/>
      <w:r>
        <w:rPr>
          <w:rFonts w:ascii="Times New Roman" w:hAnsi="Times New Roman"/>
          <w:color w:val="222222"/>
          <w:sz w:val="24"/>
          <w:szCs w:val="24"/>
        </w:rPr>
        <w:t>Kammerlander</w:t>
      </w:r>
      <w:proofErr w:type="spellEnd"/>
      <w:r>
        <w:rPr>
          <w:rFonts w:ascii="Times New Roman" w:hAnsi="Times New Roman"/>
          <w:color w:val="222222"/>
          <w:sz w:val="24"/>
          <w:szCs w:val="24"/>
        </w:rPr>
        <w:t xml:space="preserve">, N. and </w:t>
      </w:r>
      <w:proofErr w:type="spellStart"/>
      <w:r>
        <w:rPr>
          <w:rFonts w:ascii="Times New Roman" w:hAnsi="Times New Roman"/>
          <w:color w:val="222222"/>
          <w:sz w:val="24"/>
          <w:szCs w:val="24"/>
        </w:rPr>
        <w:t>Leitterstorf</w:t>
      </w:r>
      <w:proofErr w:type="spellEnd"/>
      <w:r>
        <w:rPr>
          <w:rFonts w:ascii="Times New Roman" w:hAnsi="Times New Roman"/>
          <w:color w:val="222222"/>
          <w:sz w:val="24"/>
          <w:szCs w:val="24"/>
        </w:rPr>
        <w:t>, M., 2021. Leadership styles and leadership behaviors in family firms: A systematic literature review. </w:t>
      </w:r>
      <w:r>
        <w:rPr>
          <w:rFonts w:ascii="Times New Roman" w:hAnsi="Times New Roman"/>
          <w:i/>
          <w:color w:val="222222"/>
          <w:sz w:val="24"/>
          <w:szCs w:val="24"/>
        </w:rPr>
        <w:t>Journal of Family Business Strategy</w:t>
      </w:r>
      <w:r>
        <w:rPr>
          <w:rFonts w:ascii="Times New Roman" w:hAnsi="Times New Roman"/>
          <w:color w:val="222222"/>
          <w:sz w:val="24"/>
          <w:szCs w:val="24"/>
        </w:rPr>
        <w:t>, </w:t>
      </w:r>
      <w:r>
        <w:rPr>
          <w:rFonts w:ascii="Times New Roman" w:hAnsi="Times New Roman"/>
          <w:i/>
          <w:color w:val="222222"/>
          <w:sz w:val="24"/>
          <w:szCs w:val="24"/>
        </w:rPr>
        <w:t>12</w:t>
      </w:r>
      <w:r>
        <w:rPr>
          <w:rFonts w:ascii="Times New Roman" w:hAnsi="Times New Roman"/>
          <w:color w:val="222222"/>
          <w:sz w:val="24"/>
          <w:szCs w:val="24"/>
        </w:rPr>
        <w:t>(1), p.100374.</w:t>
      </w:r>
    </w:p>
    <w:p w14:paraId="3F85CC1D"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Guzmán, V.E., </w:t>
      </w:r>
      <w:proofErr w:type="spellStart"/>
      <w:r>
        <w:rPr>
          <w:rFonts w:ascii="Times New Roman" w:hAnsi="Times New Roman"/>
          <w:color w:val="222222"/>
          <w:sz w:val="24"/>
          <w:szCs w:val="24"/>
        </w:rPr>
        <w:t>Muschard</w:t>
      </w:r>
      <w:proofErr w:type="spellEnd"/>
      <w:r>
        <w:rPr>
          <w:rFonts w:ascii="Times New Roman" w:hAnsi="Times New Roman"/>
          <w:color w:val="222222"/>
          <w:sz w:val="24"/>
          <w:szCs w:val="24"/>
        </w:rPr>
        <w:t>, B., Gerolamo, M., Kohl, H. and Rozenfeld, H., 2020. Characteristics and Skills of Leadership in the Context of Industry 4.0. </w:t>
      </w:r>
      <w:r>
        <w:rPr>
          <w:rFonts w:ascii="Times New Roman" w:hAnsi="Times New Roman"/>
          <w:i/>
          <w:color w:val="222222"/>
          <w:sz w:val="24"/>
          <w:szCs w:val="24"/>
        </w:rPr>
        <w:t>Procedia Manufacturing</w:t>
      </w:r>
      <w:r>
        <w:rPr>
          <w:rFonts w:ascii="Times New Roman" w:hAnsi="Times New Roman"/>
          <w:color w:val="222222"/>
          <w:sz w:val="24"/>
          <w:szCs w:val="24"/>
        </w:rPr>
        <w:t>, </w:t>
      </w:r>
      <w:r>
        <w:rPr>
          <w:rFonts w:ascii="Times New Roman" w:hAnsi="Times New Roman"/>
          <w:i/>
          <w:color w:val="222222"/>
          <w:sz w:val="24"/>
          <w:szCs w:val="24"/>
        </w:rPr>
        <w:t>43</w:t>
      </w:r>
      <w:r>
        <w:rPr>
          <w:rFonts w:ascii="Times New Roman" w:hAnsi="Times New Roman"/>
          <w:color w:val="222222"/>
          <w:sz w:val="24"/>
          <w:szCs w:val="24"/>
        </w:rPr>
        <w:t>, pp.543-550.</w:t>
      </w:r>
    </w:p>
    <w:p w14:paraId="0AF45A37"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Hanna, A.A., Smith, T.A., Kirkman, B.L. and Griffin, R.W., 2021. The emergence of emergent leadership: A comprehensive framework and directions for future research. </w:t>
      </w:r>
      <w:r>
        <w:rPr>
          <w:rFonts w:ascii="Times New Roman" w:hAnsi="Times New Roman"/>
          <w:i/>
          <w:color w:val="222222"/>
          <w:sz w:val="24"/>
          <w:szCs w:val="24"/>
        </w:rPr>
        <w:t>Journal of Management</w:t>
      </w:r>
      <w:r>
        <w:rPr>
          <w:rFonts w:ascii="Times New Roman" w:hAnsi="Times New Roman"/>
          <w:color w:val="222222"/>
          <w:sz w:val="24"/>
          <w:szCs w:val="24"/>
        </w:rPr>
        <w:t>, </w:t>
      </w:r>
      <w:r>
        <w:rPr>
          <w:rFonts w:ascii="Times New Roman" w:hAnsi="Times New Roman"/>
          <w:i/>
          <w:color w:val="222222"/>
          <w:sz w:val="24"/>
          <w:szCs w:val="24"/>
        </w:rPr>
        <w:t>47</w:t>
      </w:r>
      <w:r>
        <w:rPr>
          <w:rFonts w:ascii="Times New Roman" w:hAnsi="Times New Roman"/>
          <w:color w:val="222222"/>
          <w:sz w:val="24"/>
          <w:szCs w:val="24"/>
        </w:rPr>
        <w:t>(1), pp.76-104.</w:t>
      </w:r>
    </w:p>
    <w:p w14:paraId="5B35B61D"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lastRenderedPageBreak/>
        <w:t>James, K.V. and Priyadarshini, R.G., 2021. Responsible leadership: A new paradigm for organizational sustainability. </w:t>
      </w:r>
      <w:r>
        <w:rPr>
          <w:rFonts w:ascii="Times New Roman" w:hAnsi="Times New Roman"/>
          <w:i/>
          <w:color w:val="222222"/>
          <w:sz w:val="24"/>
          <w:szCs w:val="24"/>
        </w:rPr>
        <w:t xml:space="preserve">Management and </w:t>
      </w:r>
      <w:proofErr w:type="spellStart"/>
      <w:r>
        <w:rPr>
          <w:rFonts w:ascii="Times New Roman" w:hAnsi="Times New Roman"/>
          <w:i/>
          <w:color w:val="222222"/>
          <w:sz w:val="24"/>
          <w:szCs w:val="24"/>
        </w:rPr>
        <w:t>Labour</w:t>
      </w:r>
      <w:proofErr w:type="spellEnd"/>
      <w:r>
        <w:rPr>
          <w:rFonts w:ascii="Times New Roman" w:hAnsi="Times New Roman"/>
          <w:i/>
          <w:color w:val="222222"/>
          <w:sz w:val="24"/>
          <w:szCs w:val="24"/>
        </w:rPr>
        <w:t xml:space="preserve"> Studies</w:t>
      </w:r>
      <w:r>
        <w:rPr>
          <w:rFonts w:ascii="Times New Roman" w:hAnsi="Times New Roman"/>
          <w:color w:val="222222"/>
          <w:sz w:val="24"/>
          <w:szCs w:val="24"/>
        </w:rPr>
        <w:t>, </w:t>
      </w:r>
      <w:r>
        <w:rPr>
          <w:rFonts w:ascii="Times New Roman" w:hAnsi="Times New Roman"/>
          <w:i/>
          <w:color w:val="222222"/>
          <w:sz w:val="24"/>
          <w:szCs w:val="24"/>
        </w:rPr>
        <w:t>46</w:t>
      </w:r>
      <w:r>
        <w:rPr>
          <w:rFonts w:ascii="Times New Roman" w:hAnsi="Times New Roman"/>
          <w:color w:val="222222"/>
          <w:sz w:val="24"/>
          <w:szCs w:val="24"/>
        </w:rPr>
        <w:t>(4), pp.452-470.</w:t>
      </w:r>
    </w:p>
    <w:p w14:paraId="369850F9"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Piwowar-</w:t>
      </w:r>
      <w:proofErr w:type="spellStart"/>
      <w:r>
        <w:rPr>
          <w:rFonts w:ascii="Times New Roman" w:hAnsi="Times New Roman"/>
          <w:color w:val="222222"/>
          <w:sz w:val="24"/>
          <w:szCs w:val="24"/>
        </w:rPr>
        <w:t>Sulej</w:t>
      </w:r>
      <w:proofErr w:type="spellEnd"/>
      <w:r>
        <w:rPr>
          <w:rFonts w:ascii="Times New Roman" w:hAnsi="Times New Roman"/>
          <w:color w:val="222222"/>
          <w:sz w:val="24"/>
          <w:szCs w:val="24"/>
        </w:rPr>
        <w:t>, K. and Iqbal, Q., 2023. Leadership styles and sustainable performance: A systematic literature review. </w:t>
      </w:r>
      <w:r>
        <w:rPr>
          <w:rFonts w:ascii="Times New Roman" w:hAnsi="Times New Roman"/>
          <w:i/>
          <w:color w:val="222222"/>
          <w:sz w:val="24"/>
          <w:szCs w:val="24"/>
        </w:rPr>
        <w:t>Journal of Cleaner Production</w:t>
      </w:r>
      <w:r>
        <w:rPr>
          <w:rFonts w:ascii="Times New Roman" w:hAnsi="Times New Roman"/>
          <w:color w:val="222222"/>
          <w:sz w:val="24"/>
          <w:szCs w:val="24"/>
        </w:rPr>
        <w:t>, </w:t>
      </w:r>
      <w:r>
        <w:rPr>
          <w:rFonts w:ascii="Times New Roman" w:hAnsi="Times New Roman"/>
          <w:i/>
          <w:color w:val="222222"/>
          <w:sz w:val="24"/>
          <w:szCs w:val="24"/>
        </w:rPr>
        <w:t>382</w:t>
      </w:r>
      <w:r>
        <w:rPr>
          <w:rFonts w:ascii="Times New Roman" w:hAnsi="Times New Roman"/>
          <w:color w:val="222222"/>
          <w:sz w:val="24"/>
          <w:szCs w:val="24"/>
        </w:rPr>
        <w:t>, p.134600.</w:t>
      </w:r>
    </w:p>
    <w:p w14:paraId="0C674384" w14:textId="77777777" w:rsidR="00402AE5" w:rsidRDefault="00402AE5">
      <w:pPr>
        <w:ind w:left="560" w:hanging="560"/>
        <w:jc w:val="both"/>
        <w:rPr>
          <w:rFonts w:ascii="Times New Roman" w:hAnsi="Times New Roman"/>
          <w:color w:val="222222"/>
          <w:sz w:val="24"/>
          <w:szCs w:val="24"/>
        </w:rPr>
      </w:pPr>
      <w:r>
        <w:rPr>
          <w:rFonts w:ascii="Times New Roman" w:hAnsi="Times New Roman"/>
          <w:color w:val="222222"/>
          <w:sz w:val="24"/>
          <w:szCs w:val="24"/>
        </w:rPr>
        <w:t xml:space="preserve">Schweiger, S., Müller, B. and </w:t>
      </w:r>
      <w:proofErr w:type="spellStart"/>
      <w:r>
        <w:rPr>
          <w:rFonts w:ascii="Times New Roman" w:hAnsi="Times New Roman"/>
          <w:color w:val="222222"/>
          <w:sz w:val="24"/>
          <w:szCs w:val="24"/>
        </w:rPr>
        <w:t>Güttel</w:t>
      </w:r>
      <w:proofErr w:type="spellEnd"/>
      <w:r>
        <w:rPr>
          <w:rFonts w:ascii="Times New Roman" w:hAnsi="Times New Roman"/>
          <w:color w:val="222222"/>
          <w:sz w:val="24"/>
          <w:szCs w:val="24"/>
        </w:rPr>
        <w:t xml:space="preserve">, W.H., 2020. Barriers to leadership development: Why is it so difficult to abandon the </w:t>
      </w:r>
      <w:proofErr w:type="gramStart"/>
      <w:r>
        <w:rPr>
          <w:rFonts w:ascii="Times New Roman" w:hAnsi="Times New Roman"/>
          <w:color w:val="222222"/>
          <w:sz w:val="24"/>
          <w:szCs w:val="24"/>
        </w:rPr>
        <w:t>hero?.</w:t>
      </w:r>
      <w:proofErr w:type="gramEnd"/>
      <w:r>
        <w:rPr>
          <w:rFonts w:ascii="Times New Roman" w:hAnsi="Times New Roman"/>
          <w:color w:val="222222"/>
          <w:sz w:val="24"/>
          <w:szCs w:val="24"/>
        </w:rPr>
        <w:t> </w:t>
      </w:r>
      <w:r>
        <w:rPr>
          <w:rFonts w:ascii="Times New Roman" w:hAnsi="Times New Roman"/>
          <w:i/>
          <w:color w:val="222222"/>
          <w:sz w:val="24"/>
          <w:szCs w:val="24"/>
        </w:rPr>
        <w:t>Leadership</w:t>
      </w:r>
      <w:r>
        <w:rPr>
          <w:rFonts w:ascii="Times New Roman" w:hAnsi="Times New Roman"/>
          <w:color w:val="222222"/>
          <w:sz w:val="24"/>
          <w:szCs w:val="24"/>
        </w:rPr>
        <w:t>, </w:t>
      </w:r>
      <w:r>
        <w:rPr>
          <w:rFonts w:ascii="Times New Roman" w:hAnsi="Times New Roman"/>
          <w:i/>
          <w:color w:val="222222"/>
          <w:sz w:val="24"/>
          <w:szCs w:val="24"/>
        </w:rPr>
        <w:t>16</w:t>
      </w:r>
      <w:r>
        <w:rPr>
          <w:rFonts w:ascii="Times New Roman" w:hAnsi="Times New Roman"/>
          <w:color w:val="222222"/>
          <w:sz w:val="24"/>
          <w:szCs w:val="24"/>
        </w:rPr>
        <w:t>(4), pp.411-433.</w:t>
      </w:r>
    </w:p>
    <w:p w14:paraId="7095D75F" w14:textId="77777777" w:rsidR="00402AE5" w:rsidRDefault="00402AE5">
      <w:pPr>
        <w:ind w:left="560" w:hanging="560"/>
        <w:jc w:val="both"/>
        <w:rPr>
          <w:rFonts w:ascii="Times New Roman" w:hAnsi="Times New Roman"/>
          <w:color w:val="222222"/>
          <w:sz w:val="24"/>
          <w:szCs w:val="24"/>
        </w:rPr>
      </w:pPr>
      <w:proofErr w:type="spellStart"/>
      <w:r>
        <w:rPr>
          <w:rFonts w:ascii="Times New Roman" w:hAnsi="Times New Roman"/>
          <w:color w:val="222222"/>
          <w:sz w:val="24"/>
          <w:szCs w:val="24"/>
        </w:rPr>
        <w:t>Schwepker</w:t>
      </w:r>
      <w:proofErr w:type="spellEnd"/>
      <w:r>
        <w:rPr>
          <w:rFonts w:ascii="Times New Roman" w:hAnsi="Times New Roman"/>
          <w:color w:val="222222"/>
          <w:sz w:val="24"/>
          <w:szCs w:val="24"/>
        </w:rPr>
        <w:t xml:space="preserve"> Jr, C.H. and Dimitriou, C.K., 2021. Using ethical leadership to reduce job stress and improve performance quality in the hospitality industry. </w:t>
      </w:r>
      <w:r>
        <w:rPr>
          <w:rFonts w:ascii="Times New Roman" w:hAnsi="Times New Roman"/>
          <w:i/>
          <w:color w:val="222222"/>
          <w:sz w:val="24"/>
          <w:szCs w:val="24"/>
        </w:rPr>
        <w:t>International Journal of Hospitality Management</w:t>
      </w:r>
      <w:r>
        <w:rPr>
          <w:rFonts w:ascii="Times New Roman" w:hAnsi="Times New Roman"/>
          <w:color w:val="222222"/>
          <w:sz w:val="24"/>
          <w:szCs w:val="24"/>
        </w:rPr>
        <w:t>, </w:t>
      </w:r>
      <w:r>
        <w:rPr>
          <w:rFonts w:ascii="Times New Roman" w:hAnsi="Times New Roman"/>
          <w:i/>
          <w:color w:val="222222"/>
          <w:sz w:val="24"/>
          <w:szCs w:val="24"/>
        </w:rPr>
        <w:t>94</w:t>
      </w:r>
      <w:r>
        <w:rPr>
          <w:rFonts w:ascii="Times New Roman" w:hAnsi="Times New Roman"/>
          <w:color w:val="222222"/>
          <w:sz w:val="24"/>
          <w:szCs w:val="24"/>
        </w:rPr>
        <w:t>, p.102860.</w:t>
      </w:r>
    </w:p>
    <w:p w14:paraId="3F744F19" w14:textId="77777777" w:rsidR="00402AE5" w:rsidRDefault="00402AE5">
      <w:pPr>
        <w:ind w:left="560" w:hanging="560"/>
        <w:jc w:val="both"/>
        <w:rPr>
          <w:rFonts w:ascii="Times New Roman" w:hAnsi="Times New Roman"/>
          <w:color w:val="222222"/>
          <w:sz w:val="24"/>
          <w:szCs w:val="24"/>
        </w:rPr>
      </w:pPr>
      <w:proofErr w:type="spellStart"/>
      <w:r>
        <w:rPr>
          <w:rFonts w:ascii="Times New Roman" w:hAnsi="Times New Roman"/>
          <w:color w:val="222222"/>
          <w:sz w:val="24"/>
          <w:szCs w:val="24"/>
        </w:rPr>
        <w:t>Uaikhanova</w:t>
      </w:r>
      <w:proofErr w:type="spellEnd"/>
      <w:r>
        <w:rPr>
          <w:rFonts w:ascii="Times New Roman" w:hAnsi="Times New Roman"/>
          <w:color w:val="222222"/>
          <w:sz w:val="24"/>
          <w:szCs w:val="24"/>
        </w:rPr>
        <w:t xml:space="preserve">, M., </w:t>
      </w:r>
      <w:proofErr w:type="spellStart"/>
      <w:r>
        <w:rPr>
          <w:rFonts w:ascii="Times New Roman" w:hAnsi="Times New Roman"/>
          <w:color w:val="222222"/>
          <w:sz w:val="24"/>
          <w:szCs w:val="24"/>
        </w:rPr>
        <w:t>Zeinulina</w:t>
      </w:r>
      <w:proofErr w:type="spellEnd"/>
      <w:r>
        <w:rPr>
          <w:rFonts w:ascii="Times New Roman" w:hAnsi="Times New Roman"/>
          <w:color w:val="222222"/>
          <w:sz w:val="24"/>
          <w:szCs w:val="24"/>
        </w:rPr>
        <w:t xml:space="preserve">, A., </w:t>
      </w:r>
      <w:proofErr w:type="spellStart"/>
      <w:r>
        <w:rPr>
          <w:rFonts w:ascii="Times New Roman" w:hAnsi="Times New Roman"/>
          <w:color w:val="222222"/>
          <w:sz w:val="24"/>
          <w:szCs w:val="24"/>
        </w:rPr>
        <w:t>Pshembayev</w:t>
      </w:r>
      <w:proofErr w:type="spellEnd"/>
      <w:r>
        <w:rPr>
          <w:rFonts w:ascii="Times New Roman" w:hAnsi="Times New Roman"/>
          <w:color w:val="222222"/>
          <w:sz w:val="24"/>
          <w:szCs w:val="24"/>
        </w:rPr>
        <w:t xml:space="preserve">, M. and </w:t>
      </w:r>
      <w:proofErr w:type="spellStart"/>
      <w:r>
        <w:rPr>
          <w:rFonts w:ascii="Times New Roman" w:hAnsi="Times New Roman"/>
          <w:color w:val="222222"/>
          <w:sz w:val="24"/>
          <w:szCs w:val="24"/>
        </w:rPr>
        <w:t>Anesova</w:t>
      </w:r>
      <w:proofErr w:type="spellEnd"/>
      <w:r>
        <w:rPr>
          <w:rFonts w:ascii="Times New Roman" w:hAnsi="Times New Roman"/>
          <w:color w:val="222222"/>
          <w:sz w:val="24"/>
          <w:szCs w:val="24"/>
        </w:rPr>
        <w:t>, A., 2022. Developing leadership skills in university students. </w:t>
      </w:r>
      <w:r>
        <w:rPr>
          <w:rFonts w:ascii="Times New Roman" w:hAnsi="Times New Roman"/>
          <w:i/>
          <w:color w:val="222222"/>
          <w:sz w:val="24"/>
          <w:szCs w:val="24"/>
        </w:rPr>
        <w:t>Cogent Education</w:t>
      </w:r>
      <w:r>
        <w:rPr>
          <w:rFonts w:ascii="Times New Roman" w:hAnsi="Times New Roman"/>
          <w:color w:val="222222"/>
          <w:sz w:val="24"/>
          <w:szCs w:val="24"/>
        </w:rPr>
        <w:t>, </w:t>
      </w:r>
      <w:r>
        <w:rPr>
          <w:rFonts w:ascii="Times New Roman" w:hAnsi="Times New Roman"/>
          <w:i/>
          <w:color w:val="222222"/>
          <w:sz w:val="24"/>
          <w:szCs w:val="24"/>
        </w:rPr>
        <w:t>9</w:t>
      </w:r>
      <w:r>
        <w:rPr>
          <w:rFonts w:ascii="Times New Roman" w:hAnsi="Times New Roman"/>
          <w:color w:val="222222"/>
          <w:sz w:val="24"/>
          <w:szCs w:val="24"/>
        </w:rPr>
        <w:t>(1), p.2143035.</w:t>
      </w:r>
    </w:p>
    <w:p w14:paraId="6C0B4806" w14:textId="77777777" w:rsidR="00402AE5" w:rsidRDefault="00402AE5">
      <w:pPr>
        <w:ind w:left="560" w:hanging="560"/>
        <w:jc w:val="both"/>
      </w:pPr>
      <w:r>
        <w:rPr>
          <w:rFonts w:ascii="Times New Roman" w:hAnsi="Times New Roman"/>
          <w:color w:val="222222"/>
          <w:sz w:val="24"/>
          <w:szCs w:val="24"/>
        </w:rPr>
        <w:t>Wang, J.X., Burke, H. and Zhang, A., 2022. Overcoming barriers to circular product design. </w:t>
      </w:r>
      <w:r>
        <w:rPr>
          <w:rFonts w:ascii="Times New Roman" w:hAnsi="Times New Roman"/>
          <w:i/>
          <w:color w:val="222222"/>
          <w:sz w:val="24"/>
          <w:szCs w:val="24"/>
        </w:rPr>
        <w:t>International Journal of Production Economics</w:t>
      </w:r>
      <w:r>
        <w:rPr>
          <w:rFonts w:ascii="Times New Roman" w:hAnsi="Times New Roman"/>
          <w:color w:val="222222"/>
          <w:sz w:val="24"/>
          <w:szCs w:val="24"/>
        </w:rPr>
        <w:t>, </w:t>
      </w:r>
      <w:r>
        <w:rPr>
          <w:rFonts w:ascii="Times New Roman" w:hAnsi="Times New Roman"/>
          <w:i/>
          <w:color w:val="222222"/>
          <w:sz w:val="24"/>
          <w:szCs w:val="24"/>
        </w:rPr>
        <w:t>243</w:t>
      </w:r>
      <w:r>
        <w:rPr>
          <w:rFonts w:ascii="Times New Roman" w:hAnsi="Times New Roman"/>
          <w:color w:val="222222"/>
          <w:sz w:val="24"/>
          <w:szCs w:val="24"/>
        </w:rPr>
        <w:t>, p.108346.</w:t>
      </w:r>
    </w:p>
    <w:sectPr w:rsidR="00402AE5">
      <w:pgSz w:w="12240" w:h="15840"/>
      <w:pgMar w:top="1440" w:right="1440" w:bottom="1440" w:left="1440" w:header="720" w:footer="720" w:gutter="0"/>
      <w:cols w:space="720"/>
      <w:docGrid w:linePitch="600" w:charSpace="368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CJK SC">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font46">
    <w:altName w:val="Yu Gothic"/>
    <w:charset w:val="80"/>
    <w:family w:val="auto"/>
    <w:pitch w:val="variable"/>
  </w:font>
  <w:font w:name="Arimo">
    <w:altName w:val="Yu Gothic"/>
    <w:charset w:val="80"/>
    <w:family w:val="swiss"/>
    <w:pitch w:val="variable"/>
  </w:font>
  <w:font w:name="DejaVu Sans">
    <w:altName w:val="Yu Gothic"/>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0B23182"/>
    <w:multiLevelType w:val="hybridMultilevel"/>
    <w:tmpl w:val="663C7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220732">
    <w:abstractNumId w:val="0"/>
  </w:num>
  <w:num w:numId="2" w16cid:durableId="316034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056"/>
    <w:rsid w:val="00044565"/>
    <w:rsid w:val="00106742"/>
    <w:rsid w:val="001A744E"/>
    <w:rsid w:val="00402AE5"/>
    <w:rsid w:val="00A36056"/>
    <w:rsid w:val="00D64D0E"/>
    <w:rsid w:val="00EC50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0134F75C"/>
  <w15:chartTrackingRefBased/>
  <w15:docId w15:val="{13C9ACA0-EE4C-C941-B61B-1817675D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254" w:lineRule="auto"/>
    </w:pPr>
    <w:rPr>
      <w:rFonts w:ascii="Calibri" w:eastAsia="Noto Sans CJK SC" w:hAnsi="Calibri" w:cs="Calibri"/>
      <w:kern w:val="1"/>
      <w:sz w:val="22"/>
      <w:szCs w:val="22"/>
      <w:lang w:eastAsia="ar-SA"/>
    </w:rPr>
  </w:style>
  <w:style w:type="paragraph" w:styleId="Heading1">
    <w:name w:val="heading 1"/>
    <w:basedOn w:val="Normal"/>
    <w:next w:val="BodyText"/>
    <w:qFormat/>
    <w:pPr>
      <w:keepNext/>
      <w:keepLines/>
      <w:numPr>
        <w:numId w:val="1"/>
      </w:numPr>
      <w:spacing w:before="240" w:after="0"/>
      <w:outlineLvl w:val="0"/>
    </w:pPr>
    <w:rPr>
      <w:rFonts w:ascii="Calibri Light" w:hAnsi="Calibri Light" w:cs="font46"/>
      <w:color w:val="2F5496"/>
      <w:sz w:val="32"/>
      <w:szCs w:val="32"/>
    </w:rPr>
  </w:style>
  <w:style w:type="paragraph" w:styleId="Heading2">
    <w:name w:val="heading 2"/>
    <w:basedOn w:val="Heading"/>
    <w:next w:val="BodyText"/>
    <w:qFormat/>
    <w:pPr>
      <w:numPr>
        <w:ilvl w:val="1"/>
        <w:numId w:val="1"/>
      </w:numPr>
      <w:outlineLvl w:val="1"/>
    </w:pPr>
    <w:rPr>
      <w:b/>
      <w:bCs/>
      <w:i/>
      <w:iCs/>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Heading1Char">
    <w:name w:val="Heading 1 Char"/>
    <w:basedOn w:val="DefaultParagraphFont"/>
    <w:rPr>
      <w:rFonts w:ascii="Calibri Light" w:hAnsi="Calibri Light" w:cs="font46"/>
      <w:color w:val="2F5496"/>
      <w:sz w:val="32"/>
      <w:szCs w:val="32"/>
    </w:rPr>
  </w:style>
  <w:style w:type="character" w:customStyle="1" w:styleId="IndexLink">
    <w:name w:val="Index Link"/>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customStyle="1" w:styleId="Index">
    <w:name w:val="Index"/>
    <w:basedOn w:val="Normal"/>
    <w:pPr>
      <w:suppressLineNumbers/>
    </w:pPr>
    <w:rPr>
      <w:rFonts w:cs="DejaVu Sans"/>
    </w:rPr>
  </w:style>
  <w:style w:type="paragraph" w:styleId="TOC1">
    <w:name w:val="toc 1"/>
    <w:basedOn w:val="Normal"/>
    <w:pPr>
      <w:suppressLineNumbers/>
      <w:tabs>
        <w:tab w:val="right" w:leader="dot" w:pos="9360"/>
      </w:tabs>
      <w:spacing w:after="0" w:line="360" w:lineRule="auto"/>
      <w:jc w:val="both"/>
    </w:pPr>
    <w:rPr>
      <w:rFonts w:ascii="Times New Roman" w:eastAsia="Calibri" w:hAnsi="Times New Roman" w:cs="DejaVu Sans"/>
      <w:color w:val="000000"/>
      <w:sz w:val="24"/>
      <w:lang w:val="en-GB"/>
    </w:rPr>
  </w:style>
  <w:style w:type="paragraph" w:customStyle="1" w:styleId="ContentsHeading">
    <w:name w:val="Contents Heading"/>
    <w:basedOn w:val="Heading1"/>
    <w:pPr>
      <w:numPr>
        <w:numId w:val="0"/>
      </w:numPr>
      <w:suppressLineNumbers/>
      <w:spacing w:line="252" w:lineRule="auto"/>
    </w:pPr>
    <w:rPr>
      <w:rFonts w:eastAsia="Times New Roman" w:cs="Times New Roman"/>
      <w:b/>
      <w:bCs/>
      <w:color w:val="2E74B5"/>
    </w:rPr>
  </w:style>
  <w:style w:type="paragraph" w:styleId="ListParagraph">
    <w:name w:val="List Paragraph"/>
    <w:basedOn w:val="Normal"/>
    <w:qFormat/>
    <w:pPr>
      <w:ind w:left="720"/>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22</Pages>
  <Words>5100</Words>
  <Characters>29888</Characters>
  <Application>Microsoft Office Word</Application>
  <DocSecurity>0</DocSecurity>
  <Lines>524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Chirag Grover</dc:creator>
  <cp:keywords/>
  <cp:lastModifiedBy>Webwudu</cp:lastModifiedBy>
  <cp:revision>3</cp:revision>
  <cp:lastPrinted>1900-01-01T00:00:00Z</cp:lastPrinted>
  <dcterms:created xsi:type="dcterms:W3CDTF">2024-12-19T23:14:00Z</dcterms:created>
  <dcterms:modified xsi:type="dcterms:W3CDTF">2024-12-20T00:02:00Z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GrammarlyDocumentId">
    <vt:lpwstr>0090cbd9411d1f12ec0b55d5f1572ff375046b2a7b4abcfc03f325b8e11a7d5b</vt:lpwstr>
  </property>
</Properties>
</file>