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1AD7" w:rsidRDefault="00AD1AD7">
      <w:r>
        <w:t>Louise Thomas</w:t>
      </w:r>
    </w:p>
    <w:p w:rsidR="00AD1AD7" w:rsidRDefault="00AD1AD7">
      <w:r>
        <w:t xml:space="preserve">Word Count </w:t>
      </w:r>
      <w:r w:rsidR="008815F1">
        <w:t>2184</w:t>
      </w:r>
    </w:p>
    <w:p w:rsidR="00AD1AD7" w:rsidRDefault="00AD1AD7"/>
    <w:p w:rsidR="00AD1AD7" w:rsidRDefault="00AD1AD7"/>
    <w:p w:rsidR="002934D9" w:rsidRDefault="000A6E87">
      <w:r>
        <w:t>AC1.1</w:t>
      </w:r>
    </w:p>
    <w:p w:rsidR="000A6E87" w:rsidRPr="00AD1AD7" w:rsidRDefault="000A6E87" w:rsidP="00AD1AD7">
      <w:pPr>
        <w:pStyle w:val="Nornal"/>
        <w:spacing w:after="0" w:line="240" w:lineRule="auto"/>
      </w:pPr>
      <w:r w:rsidRPr="00AD1AD7">
        <w:rPr>
          <w:rFonts w:asciiTheme="minorHAnsi" w:hAnsiTheme="minorHAnsi" w:cstheme="minorHAnsi"/>
          <w:b/>
        </w:rPr>
        <w:t>Define the term professional and explain what it means to be a ‘people professional’</w:t>
      </w:r>
      <w:r w:rsidRPr="00AD1AD7">
        <w:t xml:space="preserve">. </w:t>
      </w:r>
    </w:p>
    <w:p w:rsidR="000A6E87" w:rsidRDefault="000A6E87"/>
    <w:p w:rsidR="00835BF1" w:rsidRDefault="00390CBF" w:rsidP="00D5237F">
      <w:r w:rsidRPr="00390CBF">
        <w:t>CIPD (2019)</w:t>
      </w:r>
      <w:r>
        <w:t xml:space="preserve"> </w:t>
      </w:r>
      <w:r w:rsidR="00D5237F">
        <w:t>suggest that a</w:t>
      </w:r>
      <w:r w:rsidR="00835BF1">
        <w:t xml:space="preserve"> professional </w:t>
      </w:r>
      <w:r w:rsidR="00D5237F">
        <w:t>is a person who is educated, knowledgeable and skilled in order to apply him or herself in a specialist area.</w:t>
      </w:r>
      <w:r>
        <w:t xml:space="preserve"> According to </w:t>
      </w:r>
      <w:proofErr w:type="spellStart"/>
      <w:r w:rsidR="00CD2EFB">
        <w:t>Duska</w:t>
      </w:r>
      <w:proofErr w:type="spellEnd"/>
      <w:r w:rsidR="00CD2EFB">
        <w:t xml:space="preserve"> et al (2011) moral integrity is the quality that defines being a professional, when one person relies on the advice of another when providing services to others, (</w:t>
      </w:r>
      <w:proofErr w:type="spellStart"/>
      <w:r w:rsidR="00D424A1">
        <w:t>Duska</w:t>
      </w:r>
      <w:proofErr w:type="spellEnd"/>
      <w:r w:rsidR="00D424A1">
        <w:t xml:space="preserve"> et al, </w:t>
      </w:r>
      <w:r w:rsidR="00CD2EFB">
        <w:t>2011) also suggests that the advancement of professionalism brings ethics into the realms of business.</w:t>
      </w:r>
    </w:p>
    <w:p w:rsidR="00E35A6F" w:rsidRDefault="00D424A1">
      <w:r>
        <w:t>In addition to the professional employee and a</w:t>
      </w:r>
      <w:r w:rsidR="000A6E87">
        <w:t>ccor</w:t>
      </w:r>
      <w:r w:rsidR="00D51243">
        <w:t xml:space="preserve">ding to CIPD (2019), the main goal of people professionals is to promote improved workplaces and working conditions.  By making the best decisions by being </w:t>
      </w:r>
      <w:r w:rsidR="0024458A">
        <w:t>inclusive, making sound judgements to deliver the best outcome,</w:t>
      </w:r>
      <w:r w:rsidR="00D51243">
        <w:t xml:space="preserve"> and </w:t>
      </w:r>
      <w:r w:rsidR="0024458A">
        <w:t>creating an environment that helps everyone achieve their pers</w:t>
      </w:r>
      <w:r w:rsidR="00BE2A5F">
        <w:t xml:space="preserve">onal and professional potential.  The areas that a people professional may cover are recruitment and selection, performance management, talent management and inclusivity and diversity. According to </w:t>
      </w:r>
      <w:r w:rsidR="00BE2A5F" w:rsidRPr="00BE2A5F">
        <w:t xml:space="preserve">Taylor and </w:t>
      </w:r>
      <w:proofErr w:type="spellStart"/>
      <w:r w:rsidR="00BE2A5F" w:rsidRPr="00BE2A5F">
        <w:t>Woodhams</w:t>
      </w:r>
      <w:proofErr w:type="spellEnd"/>
      <w:r w:rsidR="00BE2A5F" w:rsidRPr="00BE2A5F">
        <w:t xml:space="preserve"> (</w:t>
      </w:r>
      <w:r w:rsidR="00E35A6F" w:rsidRPr="00BE2A5F">
        <w:t>2022),</w:t>
      </w:r>
      <w:r w:rsidR="00331120">
        <w:t xml:space="preserve"> we can determine that the CIPD profession maps goal is to establish a global standard for the human resource </w:t>
      </w:r>
      <w:r w:rsidR="00E35A6F">
        <w:t>industry, of which is evolves over time.</w:t>
      </w:r>
    </w:p>
    <w:p w:rsidR="000A6E87" w:rsidRDefault="00331120">
      <w:r>
        <w:t xml:space="preserve"> The map has </w:t>
      </w:r>
      <w:r w:rsidR="00421037">
        <w:t>three</w:t>
      </w:r>
      <w:r>
        <w:t xml:space="preserve"> principle areas, these being </w:t>
      </w:r>
    </w:p>
    <w:p w:rsidR="00421037" w:rsidRDefault="00331120" w:rsidP="00421037">
      <w:pPr>
        <w:pStyle w:val="ListParagraph"/>
        <w:numPr>
          <w:ilvl w:val="0"/>
          <w:numId w:val="2"/>
        </w:numPr>
      </w:pPr>
      <w:r>
        <w:t>Principles-led</w:t>
      </w:r>
      <w:r w:rsidR="00421037">
        <w:t>, - clear ideas and convictions should guide and drive decisions, actions and behaviours.</w:t>
      </w:r>
    </w:p>
    <w:p w:rsidR="00331120" w:rsidRDefault="00331120" w:rsidP="00331120">
      <w:pPr>
        <w:pStyle w:val="ListParagraph"/>
        <w:numPr>
          <w:ilvl w:val="0"/>
          <w:numId w:val="2"/>
        </w:numPr>
      </w:pPr>
      <w:r>
        <w:t>Evidence-based</w:t>
      </w:r>
      <w:r w:rsidR="00421037">
        <w:t>, - It will demonstrate how using solid evidence can help you come to wiser conclusions in any circumstances.</w:t>
      </w:r>
    </w:p>
    <w:p w:rsidR="00331120" w:rsidRDefault="00331120" w:rsidP="00331120">
      <w:pPr>
        <w:pStyle w:val="ListParagraph"/>
        <w:numPr>
          <w:ilvl w:val="0"/>
          <w:numId w:val="2"/>
        </w:numPr>
      </w:pPr>
      <w:r>
        <w:t>Outcomes-driven</w:t>
      </w:r>
      <w:r w:rsidR="00421037">
        <w:t xml:space="preserve">, - </w:t>
      </w:r>
      <w:r w:rsidR="008C73BA">
        <w:t xml:space="preserve">The need to understand context and outcomes including </w:t>
      </w:r>
      <w:r w:rsidR="002D4575">
        <w:t>value and risk, to guide the job we conduct</w:t>
      </w:r>
    </w:p>
    <w:p w:rsidR="00331120" w:rsidRDefault="00331120" w:rsidP="00331120">
      <w:r>
        <w:t xml:space="preserve">Then </w:t>
      </w:r>
      <w:r w:rsidR="00E35A6F">
        <w:t>centrally</w:t>
      </w:r>
      <w:r w:rsidR="00670761">
        <w:t>, the maps</w:t>
      </w:r>
      <w:r w:rsidR="00E35A6F">
        <w:t xml:space="preserve"> basis is complete</w:t>
      </w:r>
      <w:r>
        <w:t xml:space="preserve"> with </w:t>
      </w:r>
      <w:r w:rsidR="00670761">
        <w:t>purpose, which includes</w:t>
      </w:r>
      <w:r>
        <w:t xml:space="preserve"> values</w:t>
      </w:r>
      <w:r w:rsidR="00670761">
        <w:t>, in this area the</w:t>
      </w:r>
      <w:r w:rsidR="00E35A6F">
        <w:t xml:space="preserve"> goal </w:t>
      </w:r>
      <w:r w:rsidR="00670761">
        <w:t xml:space="preserve">and purpose </w:t>
      </w:r>
      <w:r w:rsidR="00E35A6F">
        <w:t>serves as a global call to action for human resources professionals to drive for better change. Due</w:t>
      </w:r>
      <w:r w:rsidR="00670761">
        <w:t xml:space="preserve"> to purpose occupying </w:t>
      </w:r>
      <w:r w:rsidR="00E35A6F">
        <w:t xml:space="preserve">the central area of the map </w:t>
      </w:r>
      <w:r w:rsidR="00670761">
        <w:t xml:space="preserve">a strong identity is </w:t>
      </w:r>
      <w:r w:rsidR="00E35A6F">
        <w:t xml:space="preserve">built on unifying values </w:t>
      </w:r>
      <w:r w:rsidR="00083349">
        <w:t xml:space="preserve">and uncompromising standards </w:t>
      </w:r>
      <w:r w:rsidR="00083349" w:rsidRPr="00083349">
        <w:t>(CIPD, 2018)</w:t>
      </w:r>
      <w:r w:rsidR="00083349">
        <w:t>.</w:t>
      </w:r>
    </w:p>
    <w:p w:rsidR="00D424A1" w:rsidRDefault="00D424A1">
      <w:r>
        <w:t>T</w:t>
      </w:r>
      <w:r w:rsidR="00083349">
        <w:t xml:space="preserve">he profession map: </w:t>
      </w:r>
      <w:r w:rsidR="00083349" w:rsidRPr="00083349">
        <w:t>(CIPD, 2018)</w:t>
      </w:r>
    </w:p>
    <w:p w:rsidR="0079414E" w:rsidRDefault="0079414E">
      <w:r>
        <w:rPr>
          <w:noProof/>
          <w:lang w:eastAsia="en-GB"/>
        </w:rPr>
        <w:lastRenderedPageBreak/>
        <w:drawing>
          <wp:inline distT="0" distB="0" distL="0" distR="0" wp14:anchorId="5C5CCBC1" wp14:editId="2BDFCD94">
            <wp:extent cx="5070764" cy="2139892"/>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a:fillRect/>
                    </a:stretch>
                  </pic:blipFill>
                  <pic:spPr>
                    <a:xfrm>
                      <a:off x="0" y="0"/>
                      <a:ext cx="5142361" cy="2170106"/>
                    </a:xfrm>
                    <a:prstGeom prst="rect">
                      <a:avLst/>
                    </a:prstGeom>
                  </pic:spPr>
                </pic:pic>
              </a:graphicData>
            </a:graphic>
          </wp:inline>
        </w:drawing>
      </w:r>
    </w:p>
    <w:p w:rsidR="00AD1AD7" w:rsidRDefault="00AD1AD7" w:rsidP="00AD1AD7">
      <w:pPr>
        <w:pStyle w:val="Listparag"/>
        <w:numPr>
          <w:ilvl w:val="0"/>
          <w:numId w:val="0"/>
        </w:numPr>
        <w:spacing w:after="0" w:line="240" w:lineRule="auto"/>
        <w:ind w:left="360"/>
        <w:rPr>
          <w:color w:val="auto"/>
        </w:rPr>
      </w:pPr>
    </w:p>
    <w:p w:rsidR="00AD1AD7" w:rsidRDefault="00AD1AD7" w:rsidP="00AD1AD7">
      <w:pPr>
        <w:pStyle w:val="Listparag"/>
        <w:numPr>
          <w:ilvl w:val="0"/>
          <w:numId w:val="0"/>
        </w:numPr>
        <w:spacing w:after="0" w:line="240" w:lineRule="auto"/>
        <w:rPr>
          <w:color w:val="auto"/>
        </w:rPr>
      </w:pPr>
      <w:r>
        <w:rPr>
          <w:color w:val="auto"/>
        </w:rPr>
        <w:t>(AC 3.1)</w:t>
      </w:r>
    </w:p>
    <w:p w:rsidR="0080652D" w:rsidRPr="00AD1AD7" w:rsidRDefault="0080652D" w:rsidP="00AD1AD7">
      <w:pPr>
        <w:pStyle w:val="Listparag"/>
        <w:numPr>
          <w:ilvl w:val="0"/>
          <w:numId w:val="0"/>
        </w:numPr>
        <w:spacing w:after="0" w:line="240" w:lineRule="auto"/>
        <w:rPr>
          <w:b/>
          <w:color w:val="auto"/>
        </w:rPr>
      </w:pPr>
      <w:r w:rsidRPr="00AD1AD7">
        <w:rPr>
          <w:b/>
          <w:color w:val="auto"/>
        </w:rPr>
        <w:t xml:space="preserve">Explore </w:t>
      </w:r>
      <w:proofErr w:type="gramStart"/>
      <w:r w:rsidRPr="00AD1AD7">
        <w:rPr>
          <w:b/>
          <w:color w:val="auto"/>
        </w:rPr>
        <w:t>how the role of a people professional (either a generalist or a particular specialist) is evolving and the priorities this raises for continuing profess</w:t>
      </w:r>
      <w:r w:rsidR="00AD1AD7" w:rsidRPr="00AD1AD7">
        <w:rPr>
          <w:b/>
          <w:color w:val="auto"/>
        </w:rPr>
        <w:t>ional development (CPD)</w:t>
      </w:r>
      <w:proofErr w:type="gramEnd"/>
      <w:r w:rsidR="00AD1AD7" w:rsidRPr="00AD1AD7">
        <w:rPr>
          <w:b/>
          <w:color w:val="auto"/>
        </w:rPr>
        <w:t xml:space="preserve"> </w:t>
      </w:r>
    </w:p>
    <w:p w:rsidR="00AD1AD7" w:rsidRPr="00AD1AD7" w:rsidRDefault="00AD1AD7" w:rsidP="00AD1AD7">
      <w:pPr>
        <w:pStyle w:val="Listparag"/>
        <w:numPr>
          <w:ilvl w:val="0"/>
          <w:numId w:val="0"/>
        </w:numPr>
        <w:spacing w:after="0" w:line="240" w:lineRule="auto"/>
        <w:ind w:left="720"/>
        <w:rPr>
          <w:color w:val="auto"/>
        </w:rPr>
      </w:pPr>
    </w:p>
    <w:p w:rsidR="003307E2" w:rsidRDefault="003307E2" w:rsidP="003307E2">
      <w:r w:rsidRPr="003307E2">
        <w:t>As the workforce gets more complicated and varied, the function of a people professional is changing. People professionals must continue their professional development by picking up new skills and staying current with trends in order to remain competitive.</w:t>
      </w:r>
      <w:r w:rsidR="008E4CC1">
        <w:t xml:space="preserve"> According to </w:t>
      </w:r>
      <w:proofErr w:type="spellStart"/>
      <w:r w:rsidR="008E4CC1" w:rsidRPr="008E4CC1">
        <w:t>Zhetoukhova</w:t>
      </w:r>
      <w:proofErr w:type="spellEnd"/>
      <w:r w:rsidR="008E4CC1" w:rsidRPr="008E4CC1">
        <w:t xml:space="preserve"> and </w:t>
      </w:r>
      <w:proofErr w:type="spellStart"/>
      <w:r w:rsidR="008E4CC1" w:rsidRPr="008E4CC1">
        <w:t>Baczor</w:t>
      </w:r>
      <w:proofErr w:type="spellEnd"/>
      <w:r w:rsidR="008E4CC1" w:rsidRPr="008E4CC1">
        <w:t xml:space="preserve"> (2015)</w:t>
      </w:r>
      <w:r w:rsidR="00F75878">
        <w:t xml:space="preserve"> there are eight</w:t>
      </w:r>
      <w:r w:rsidR="008E4CC1">
        <w:t xml:space="preserve"> trends that will focus on the way the people </w:t>
      </w:r>
      <w:r w:rsidR="00F75878">
        <w:t>professional’s</w:t>
      </w:r>
      <w:r w:rsidR="008E4CC1">
        <w:t xml:space="preserve"> role will evolve.  These are </w:t>
      </w:r>
    </w:p>
    <w:p w:rsidR="008E4CC1" w:rsidRDefault="008E4CC1" w:rsidP="008E4CC1">
      <w:pPr>
        <w:pStyle w:val="ListParagraph"/>
        <w:numPr>
          <w:ilvl w:val="0"/>
          <w:numId w:val="2"/>
        </w:numPr>
      </w:pPr>
      <w:r>
        <w:t xml:space="preserve"> utilisation of technology</w:t>
      </w:r>
    </w:p>
    <w:p w:rsidR="008E4CC1" w:rsidRDefault="008E4CC1" w:rsidP="008E4CC1">
      <w:pPr>
        <w:pStyle w:val="ListParagraph"/>
        <w:numPr>
          <w:ilvl w:val="0"/>
          <w:numId w:val="2"/>
        </w:numPr>
      </w:pPr>
      <w:r>
        <w:t xml:space="preserve"> workforce diversity </w:t>
      </w:r>
    </w:p>
    <w:p w:rsidR="008E4CC1" w:rsidRDefault="008E4CC1" w:rsidP="008E4CC1">
      <w:pPr>
        <w:pStyle w:val="ListParagraph"/>
        <w:numPr>
          <w:ilvl w:val="0"/>
          <w:numId w:val="2"/>
        </w:numPr>
      </w:pPr>
      <w:r>
        <w:t xml:space="preserve"> globalisation </w:t>
      </w:r>
    </w:p>
    <w:p w:rsidR="008E4CC1" w:rsidRDefault="008E4CC1" w:rsidP="008E4CC1">
      <w:pPr>
        <w:pStyle w:val="ListParagraph"/>
        <w:numPr>
          <w:ilvl w:val="0"/>
          <w:numId w:val="2"/>
        </w:numPr>
      </w:pPr>
      <w:r>
        <w:t>diversity of employment relationship</w:t>
      </w:r>
    </w:p>
    <w:p w:rsidR="008E4CC1" w:rsidRDefault="008E4CC1" w:rsidP="008E4CC1">
      <w:pPr>
        <w:pStyle w:val="ListParagraph"/>
        <w:numPr>
          <w:ilvl w:val="0"/>
          <w:numId w:val="2"/>
        </w:numPr>
      </w:pPr>
      <w:r>
        <w:t>industrial change</w:t>
      </w:r>
    </w:p>
    <w:p w:rsidR="008E4CC1" w:rsidRDefault="008E4CC1" w:rsidP="008E4CC1">
      <w:pPr>
        <w:pStyle w:val="ListParagraph"/>
        <w:numPr>
          <w:ilvl w:val="0"/>
          <w:numId w:val="2"/>
        </w:numPr>
      </w:pPr>
      <w:r>
        <w:t>individualism</w:t>
      </w:r>
    </w:p>
    <w:p w:rsidR="008E4CC1" w:rsidRDefault="008E4CC1" w:rsidP="008E4CC1">
      <w:pPr>
        <w:pStyle w:val="ListParagraph"/>
        <w:numPr>
          <w:ilvl w:val="0"/>
          <w:numId w:val="2"/>
        </w:numPr>
      </w:pPr>
      <w:r>
        <w:t>social responsibility</w:t>
      </w:r>
    </w:p>
    <w:p w:rsidR="008E4CC1" w:rsidRDefault="008E4CC1" w:rsidP="008E4CC1">
      <w:pPr>
        <w:pStyle w:val="ListParagraph"/>
        <w:numPr>
          <w:ilvl w:val="0"/>
          <w:numId w:val="2"/>
        </w:numPr>
      </w:pPr>
      <w:r>
        <w:t xml:space="preserve">quality of education </w:t>
      </w:r>
    </w:p>
    <w:p w:rsidR="00F81F67" w:rsidRDefault="00F81F67" w:rsidP="00F81F67">
      <w:r>
        <w:t>In addition to these future trends,</w:t>
      </w:r>
      <w:r w:rsidR="00F75878">
        <w:t xml:space="preserve"> CIPD (2018) </w:t>
      </w:r>
      <w:r w:rsidR="001911D0">
        <w:t xml:space="preserve"> suggests</w:t>
      </w:r>
      <w:r>
        <w:t xml:space="preserve"> a </w:t>
      </w:r>
      <w:r w:rsidRPr="00F81F67">
        <w:t xml:space="preserve">strategy plan called continuous professional development (CPD) assists professionals in updating their knowledge and abilities so they can be completely competent in carrying out their present and future professional tasks. CPD is associated with learning to give professionals the opportunity to go through the development process, boost their confidence, and bolster their credibility to carry out responsibilities that may even appear demanding to them. Professionals identify their shortcomings through CPD and create strategies to effectively handle them. </w:t>
      </w:r>
      <w:r w:rsidR="00010B5F">
        <w:t>A strategy</w:t>
      </w:r>
      <w:r w:rsidRPr="00F81F67">
        <w:t xml:space="preserve"> aids in t</w:t>
      </w:r>
      <w:r w:rsidR="001911D0">
        <w:t xml:space="preserve">he advancement of professionals. According to </w:t>
      </w:r>
      <w:r w:rsidR="001911D0" w:rsidRPr="001911D0">
        <w:t>CIPD (</w:t>
      </w:r>
      <w:r w:rsidR="00010B5F" w:rsidRPr="001911D0">
        <w:t>2022),</w:t>
      </w:r>
      <w:r w:rsidR="001911D0">
        <w:t xml:space="preserve"> it is good practise to use the </w:t>
      </w:r>
      <w:r w:rsidR="00010B5F">
        <w:t>7-stage</w:t>
      </w:r>
      <w:r w:rsidR="001911D0">
        <w:t xml:space="preserve"> </w:t>
      </w:r>
      <w:r w:rsidR="00010B5F">
        <w:t>cycle, which</w:t>
      </w:r>
      <w:r w:rsidR="001911D0">
        <w:t xml:space="preserve"> are</w:t>
      </w:r>
    </w:p>
    <w:p w:rsidR="001911D0" w:rsidRDefault="001911D0" w:rsidP="001911D0">
      <w:pPr>
        <w:pStyle w:val="ListParagraph"/>
        <w:numPr>
          <w:ilvl w:val="0"/>
          <w:numId w:val="2"/>
        </w:numPr>
      </w:pPr>
      <w:r>
        <w:t>identify</w:t>
      </w:r>
    </w:p>
    <w:p w:rsidR="001911D0" w:rsidRDefault="001911D0" w:rsidP="001911D0">
      <w:pPr>
        <w:pStyle w:val="ListParagraph"/>
        <w:numPr>
          <w:ilvl w:val="0"/>
          <w:numId w:val="2"/>
        </w:numPr>
      </w:pPr>
      <w:r>
        <w:t>plan</w:t>
      </w:r>
    </w:p>
    <w:p w:rsidR="001911D0" w:rsidRDefault="001911D0" w:rsidP="001911D0">
      <w:pPr>
        <w:pStyle w:val="ListParagraph"/>
        <w:numPr>
          <w:ilvl w:val="0"/>
          <w:numId w:val="2"/>
        </w:numPr>
      </w:pPr>
      <w:r>
        <w:t>act</w:t>
      </w:r>
    </w:p>
    <w:p w:rsidR="001911D0" w:rsidRDefault="001911D0" w:rsidP="001911D0">
      <w:pPr>
        <w:pStyle w:val="ListParagraph"/>
        <w:numPr>
          <w:ilvl w:val="0"/>
          <w:numId w:val="2"/>
        </w:numPr>
      </w:pPr>
      <w:r>
        <w:t>reflect</w:t>
      </w:r>
    </w:p>
    <w:p w:rsidR="001911D0" w:rsidRDefault="001911D0" w:rsidP="001911D0">
      <w:pPr>
        <w:pStyle w:val="ListParagraph"/>
        <w:numPr>
          <w:ilvl w:val="0"/>
          <w:numId w:val="2"/>
        </w:numPr>
      </w:pPr>
      <w:r>
        <w:t>apply</w:t>
      </w:r>
    </w:p>
    <w:p w:rsidR="001911D0" w:rsidRDefault="001911D0" w:rsidP="001911D0">
      <w:pPr>
        <w:pStyle w:val="ListParagraph"/>
        <w:numPr>
          <w:ilvl w:val="0"/>
          <w:numId w:val="2"/>
        </w:numPr>
      </w:pPr>
      <w:r>
        <w:t>share</w:t>
      </w:r>
    </w:p>
    <w:p w:rsidR="001911D0" w:rsidRDefault="001911D0" w:rsidP="001911D0">
      <w:pPr>
        <w:pStyle w:val="ListParagraph"/>
        <w:numPr>
          <w:ilvl w:val="0"/>
          <w:numId w:val="2"/>
        </w:numPr>
      </w:pPr>
      <w:r>
        <w:t>impact</w:t>
      </w:r>
    </w:p>
    <w:p w:rsidR="008E4CC1" w:rsidRDefault="001911D0" w:rsidP="003307E2">
      <w:r>
        <w:lastRenderedPageBreak/>
        <w:t xml:space="preserve">CIPD (2022) suggests that </w:t>
      </w:r>
      <w:r w:rsidR="001F1518">
        <w:t>not all organisations are the same or run the same therefore to follow the CPD index and focus on results.</w:t>
      </w:r>
    </w:p>
    <w:p w:rsidR="001F1518" w:rsidRDefault="001F1518" w:rsidP="003307E2">
      <w:r>
        <w:t>Based on my personal</w:t>
      </w:r>
      <w:r w:rsidR="00C61190">
        <w:t xml:space="preserve"> people profession role, the post continues to evolve mainly through training</w:t>
      </w:r>
      <w:r w:rsidR="00010B5F">
        <w:t>. This is</w:t>
      </w:r>
      <w:r w:rsidR="00C61190">
        <w:t xml:space="preserve"> to educate and promote </w:t>
      </w:r>
      <w:r w:rsidR="00010B5F">
        <w:t>the culture, values inclusivity and</w:t>
      </w:r>
      <w:r w:rsidR="00C61190">
        <w:t xml:space="preserve"> diversity </w:t>
      </w:r>
      <w:r w:rsidR="00010B5F">
        <w:t>that are</w:t>
      </w:r>
      <w:r w:rsidR="00C61190">
        <w:t xml:space="preserve"> key to my organisation (Neath Port Talbot Council)</w:t>
      </w:r>
      <w:r w:rsidR="00010B5F">
        <w:t xml:space="preserve">.  </w:t>
      </w:r>
      <w:r w:rsidR="00C61190">
        <w:t xml:space="preserve"> </w:t>
      </w:r>
      <w:r w:rsidR="00010B5F">
        <w:t>In</w:t>
      </w:r>
      <w:r w:rsidR="00C61190">
        <w:t xml:space="preserve"> addition to this the recent introduction of AI technology to process back office administration (Lloyd, 2019) </w:t>
      </w:r>
      <w:r w:rsidR="00010B5F">
        <w:t xml:space="preserve">Based on technology advancement and with CPD organisational needs and behaviours along with the culture can influence the good working practice of a business. </w:t>
      </w:r>
    </w:p>
    <w:p w:rsidR="00AD1AD7" w:rsidRDefault="00AD1AD7" w:rsidP="00AD1AD7">
      <w:pPr>
        <w:pStyle w:val="ListParagraph"/>
        <w:ind w:left="0"/>
      </w:pPr>
      <w:r>
        <w:t>(AC 1.2)</w:t>
      </w:r>
    </w:p>
    <w:p w:rsidR="00AD1AD7" w:rsidRDefault="00AD1AD7" w:rsidP="00AD1AD7">
      <w:pPr>
        <w:pStyle w:val="ListParagraph"/>
        <w:ind w:left="0"/>
      </w:pPr>
    </w:p>
    <w:p w:rsidR="00353B73" w:rsidRPr="00AD1AD7" w:rsidRDefault="00AD1AD7" w:rsidP="00AD1AD7">
      <w:pPr>
        <w:pStyle w:val="ListParagraph"/>
        <w:ind w:left="0"/>
        <w:rPr>
          <w:b/>
        </w:rPr>
      </w:pPr>
      <w:r w:rsidRPr="00AD1AD7">
        <w:rPr>
          <w:b/>
        </w:rPr>
        <w:t>Discuss</w:t>
      </w:r>
      <w:r w:rsidR="00353B73" w:rsidRPr="00AD1AD7">
        <w:rPr>
          <w:b/>
        </w:rPr>
        <w:t xml:space="preserve"> the concept of ‘ethical values’, and how at least three ethical values that you hold personally, impact (or could impact) on your work a</w:t>
      </w:r>
      <w:r w:rsidRPr="00AD1AD7">
        <w:rPr>
          <w:b/>
        </w:rPr>
        <w:t xml:space="preserve">s a people professional. </w:t>
      </w:r>
    </w:p>
    <w:p w:rsidR="00A00975" w:rsidRDefault="00353B73" w:rsidP="00353B73">
      <w:r>
        <w:t xml:space="preserve">CIPD (2022) suggests that Businesses ought to "do the right thing" because it is the moral thing to do. This opinion is supported by mainstream business </w:t>
      </w:r>
      <w:r w:rsidR="00012A01">
        <w:t>organisations which</w:t>
      </w:r>
      <w:r>
        <w:t xml:space="preserve"> shows how seriously organisations should take their ethical principles, CIPD (2022) also believes that an open culture raises spirits and an improves reputation which in turn states that ethical businesses </w:t>
      </w:r>
      <w:r w:rsidR="00A00975">
        <w:t>overall</w:t>
      </w:r>
      <w:r>
        <w:t xml:space="preserve"> perform better financially than their rivals</w:t>
      </w:r>
    </w:p>
    <w:p w:rsidR="00A00975" w:rsidRDefault="00A00975" w:rsidP="00353B73">
      <w:r>
        <w:t xml:space="preserve">According to </w:t>
      </w:r>
      <w:r w:rsidRPr="00A00975">
        <w:t xml:space="preserve">Taylor and </w:t>
      </w:r>
      <w:proofErr w:type="spellStart"/>
      <w:r w:rsidRPr="00A00975">
        <w:t>Woodhams</w:t>
      </w:r>
      <w:proofErr w:type="spellEnd"/>
      <w:r w:rsidRPr="00A00975">
        <w:t xml:space="preserve"> (</w:t>
      </w:r>
      <w:r w:rsidR="00F75878" w:rsidRPr="00A00975">
        <w:t>2022),</w:t>
      </w:r>
      <w:r>
        <w:t xml:space="preserve"> there are </w:t>
      </w:r>
      <w:proofErr w:type="gramStart"/>
      <w:r>
        <w:t>3</w:t>
      </w:r>
      <w:proofErr w:type="gramEnd"/>
      <w:r>
        <w:t xml:space="preserve"> areas of ethical values:</w:t>
      </w:r>
    </w:p>
    <w:p w:rsidR="00353B73" w:rsidRDefault="00A00975" w:rsidP="00A00975">
      <w:pPr>
        <w:pStyle w:val="ListParagraph"/>
        <w:numPr>
          <w:ilvl w:val="0"/>
          <w:numId w:val="2"/>
        </w:numPr>
      </w:pPr>
      <w:r>
        <w:t>Personal – the fundamentals of someone’s capacity to distinguish between right and wrong</w:t>
      </w:r>
    </w:p>
    <w:p w:rsidR="00A00975" w:rsidRDefault="00A00975" w:rsidP="00A00975">
      <w:pPr>
        <w:pStyle w:val="ListParagraph"/>
        <w:numPr>
          <w:ilvl w:val="0"/>
          <w:numId w:val="2"/>
        </w:numPr>
      </w:pPr>
      <w:r>
        <w:t>Professional – there may be variety of examples such as differences between the principles upheld by your profession and those in the organisation</w:t>
      </w:r>
    </w:p>
    <w:p w:rsidR="00E74086" w:rsidRDefault="00E74086" w:rsidP="00A00975">
      <w:pPr>
        <w:pStyle w:val="ListParagraph"/>
        <w:numPr>
          <w:ilvl w:val="0"/>
          <w:numId w:val="2"/>
        </w:numPr>
      </w:pPr>
      <w:r>
        <w:t xml:space="preserve">Public – Values that guide public life and are centred </w:t>
      </w:r>
      <w:r w:rsidR="00F75878">
        <w:t>on</w:t>
      </w:r>
      <w:r>
        <w:t xml:space="preserve"> the concept of common good.</w:t>
      </w:r>
    </w:p>
    <w:p w:rsidR="00E74086" w:rsidRDefault="00E74086" w:rsidP="00E74086">
      <w:r>
        <w:t xml:space="preserve">There are many examples of Personal values such as fairness, inclusivity, evidence-based decision-making, equality, honesty and professional integrity </w:t>
      </w:r>
    </w:p>
    <w:p w:rsidR="00B34C4B" w:rsidRDefault="00BC5713" w:rsidP="00E74086">
      <w:r>
        <w:t xml:space="preserve">Three examples of my ethical values as a people professional are integrity, honesty, fairness, and respect. Integrity is about doing the right thing all of the time. For example, if a mistake </w:t>
      </w:r>
      <w:proofErr w:type="gramStart"/>
      <w:r>
        <w:t>is</w:t>
      </w:r>
      <w:proofErr w:type="gramEnd"/>
      <w:r>
        <w:t xml:space="preserve"> made I would always take accountability for my actions; another example is where I show respect to all my colleagues regardless of their </w:t>
      </w:r>
      <w:r w:rsidR="00FB1A78">
        <w:t>status within</w:t>
      </w:r>
      <w:r>
        <w:t xml:space="preserve"> the organisation and </w:t>
      </w:r>
      <w:r w:rsidR="00FB1A78">
        <w:t>never condoning unethical behaviour.  Honesty is a part of everyday values in my personal and professional life.  For example. In my previous role, I had to lead on 100 consultations, which possible could have resulted in a redundancy situation. In the first instance it was essential that every employee had exactly the same message and the why this was happening, in one instance I had a conflict with the person involved as they were so angry at the message, In this instance I let them voice their concerns and terminated the meeting, with a further meeting arranged.  When we reconvened I spoke honestly and clear and also advised the person I would do everything I could to secure employment for them within the company but also stressed this may not be an option however I could lead them to employment companies that I worked with closely.</w:t>
      </w:r>
      <w:r w:rsidR="000D7F78">
        <w:t xml:space="preserve"> </w:t>
      </w:r>
      <w:r w:rsidR="00F75878">
        <w:t>An example of fairness, respect and inclusivity is</w:t>
      </w:r>
      <w:r w:rsidR="000D7F78">
        <w:t xml:space="preserve"> on a daily basis and regardless of whether </w:t>
      </w:r>
      <w:proofErr w:type="gramStart"/>
      <w:r w:rsidR="000D7F78">
        <w:t>I’m</w:t>
      </w:r>
      <w:proofErr w:type="gramEnd"/>
      <w:r w:rsidR="000D7F78">
        <w:t xml:space="preserve"> talking to the cleaner or Chief executive, every person deserves to be treated with dignity and respect and this could just be as simple as saying hello or thanking someone for their input that day before you leave.</w:t>
      </w:r>
    </w:p>
    <w:p w:rsidR="00AD1AD7" w:rsidRDefault="00AD1AD7" w:rsidP="00AD1AD7">
      <w:pPr>
        <w:pStyle w:val="Nornal"/>
        <w:spacing w:after="0" w:line="240" w:lineRule="auto"/>
      </w:pPr>
    </w:p>
    <w:p w:rsidR="00AD1AD7" w:rsidRPr="00AD1AD7" w:rsidRDefault="00AD1AD7" w:rsidP="00AD1AD7">
      <w:pPr>
        <w:pStyle w:val="Nornal"/>
        <w:spacing w:after="0" w:line="240" w:lineRule="auto"/>
        <w:rPr>
          <w:rFonts w:asciiTheme="minorHAnsi" w:hAnsiTheme="minorHAnsi" w:cstheme="minorHAnsi"/>
        </w:rPr>
      </w:pPr>
      <w:r w:rsidRPr="00AD1AD7">
        <w:rPr>
          <w:rFonts w:asciiTheme="minorHAnsi" w:hAnsiTheme="minorHAnsi" w:cstheme="minorHAnsi"/>
        </w:rPr>
        <w:t>(AC 1.3)</w:t>
      </w:r>
    </w:p>
    <w:p w:rsidR="00D943EA" w:rsidRPr="00AD1AD7" w:rsidRDefault="00D943EA" w:rsidP="00AD1AD7">
      <w:pPr>
        <w:pStyle w:val="Nornal"/>
        <w:spacing w:after="0" w:line="240" w:lineRule="auto"/>
        <w:rPr>
          <w:rFonts w:asciiTheme="minorHAnsi" w:hAnsiTheme="minorHAnsi" w:cstheme="minorHAnsi"/>
          <w:b/>
        </w:rPr>
      </w:pPr>
      <w:r w:rsidRPr="00AD1AD7">
        <w:rPr>
          <w:rFonts w:asciiTheme="minorHAnsi" w:hAnsiTheme="minorHAnsi" w:cstheme="minorHAnsi"/>
          <w:b/>
        </w:rPr>
        <w:lastRenderedPageBreak/>
        <w:t xml:space="preserve">Explain why it is essential for people professionals to contribute confidently to discussions, and ways </w:t>
      </w:r>
      <w:r w:rsidR="00AD1AD7" w:rsidRPr="00AD1AD7">
        <w:rPr>
          <w:rFonts w:asciiTheme="minorHAnsi" w:hAnsiTheme="minorHAnsi" w:cstheme="minorHAnsi"/>
          <w:b/>
        </w:rPr>
        <w:t xml:space="preserve">of doing this that are </w:t>
      </w:r>
    </w:p>
    <w:p w:rsidR="00D943EA" w:rsidRPr="00AD1AD7" w:rsidRDefault="00D943EA" w:rsidP="00D943EA">
      <w:pPr>
        <w:pStyle w:val="Nornal"/>
        <w:numPr>
          <w:ilvl w:val="0"/>
          <w:numId w:val="7"/>
        </w:numPr>
        <w:spacing w:after="0" w:line="240" w:lineRule="auto"/>
        <w:rPr>
          <w:rFonts w:asciiTheme="minorHAnsi" w:hAnsiTheme="minorHAnsi" w:cstheme="minorHAnsi"/>
          <w:b/>
        </w:rPr>
      </w:pPr>
      <w:r w:rsidRPr="00AD1AD7">
        <w:rPr>
          <w:rFonts w:asciiTheme="minorHAnsi" w:hAnsiTheme="minorHAnsi" w:cstheme="minorHAnsi"/>
          <w:b/>
        </w:rPr>
        <w:t>informed</w:t>
      </w:r>
    </w:p>
    <w:p w:rsidR="00D943EA" w:rsidRPr="00AD1AD7" w:rsidRDefault="00D943EA" w:rsidP="00D943EA">
      <w:pPr>
        <w:pStyle w:val="Nornal"/>
        <w:numPr>
          <w:ilvl w:val="0"/>
          <w:numId w:val="7"/>
        </w:numPr>
        <w:spacing w:after="0" w:line="240" w:lineRule="auto"/>
        <w:rPr>
          <w:rFonts w:asciiTheme="minorHAnsi" w:hAnsiTheme="minorHAnsi" w:cstheme="minorHAnsi"/>
          <w:b/>
        </w:rPr>
      </w:pPr>
      <w:r w:rsidRPr="00AD1AD7">
        <w:rPr>
          <w:rFonts w:asciiTheme="minorHAnsi" w:hAnsiTheme="minorHAnsi" w:cstheme="minorHAnsi"/>
          <w:b/>
        </w:rPr>
        <w:t xml:space="preserve">clear </w:t>
      </w:r>
    </w:p>
    <w:p w:rsidR="00D943EA" w:rsidRPr="00AD1AD7" w:rsidRDefault="00D943EA" w:rsidP="00D943EA">
      <w:pPr>
        <w:pStyle w:val="Nornal"/>
        <w:numPr>
          <w:ilvl w:val="0"/>
          <w:numId w:val="7"/>
        </w:numPr>
        <w:spacing w:after="0" w:line="240" w:lineRule="auto"/>
        <w:rPr>
          <w:rFonts w:asciiTheme="minorHAnsi" w:hAnsiTheme="minorHAnsi" w:cstheme="minorHAnsi"/>
          <w:b/>
        </w:rPr>
      </w:pPr>
      <w:proofErr w:type="gramStart"/>
      <w:r w:rsidRPr="00AD1AD7">
        <w:rPr>
          <w:rFonts w:asciiTheme="minorHAnsi" w:hAnsiTheme="minorHAnsi" w:cstheme="minorHAnsi"/>
          <w:b/>
        </w:rPr>
        <w:t>engaging</w:t>
      </w:r>
      <w:proofErr w:type="gramEnd"/>
      <w:r w:rsidRPr="00AD1AD7">
        <w:rPr>
          <w:rFonts w:asciiTheme="minorHAnsi" w:hAnsiTheme="minorHAnsi" w:cstheme="minorHAnsi"/>
          <w:b/>
        </w:rPr>
        <w:t>.</w:t>
      </w:r>
    </w:p>
    <w:p w:rsidR="00C0689B" w:rsidRDefault="00C0689B" w:rsidP="00C0689B">
      <w:pPr>
        <w:pStyle w:val="Nornal"/>
        <w:spacing w:after="0" w:line="240" w:lineRule="auto"/>
      </w:pPr>
    </w:p>
    <w:p w:rsidR="000E08FC" w:rsidRDefault="00C0689B" w:rsidP="00C0689B">
      <w:pPr>
        <w:pStyle w:val="Nornal"/>
        <w:spacing w:after="0" w:line="240" w:lineRule="auto"/>
        <w:rPr>
          <w:rFonts w:asciiTheme="minorHAnsi" w:hAnsiTheme="minorHAnsi" w:cstheme="minorHAnsi"/>
        </w:rPr>
      </w:pPr>
      <w:r w:rsidRPr="000E08FC">
        <w:rPr>
          <w:rFonts w:asciiTheme="minorHAnsi" w:hAnsiTheme="minorHAnsi" w:cstheme="minorHAnsi"/>
        </w:rPr>
        <w:t xml:space="preserve">According to </w:t>
      </w:r>
      <w:r w:rsidR="003C19E9">
        <w:rPr>
          <w:rFonts w:asciiTheme="minorHAnsi" w:hAnsiTheme="minorHAnsi" w:cstheme="minorHAnsi"/>
        </w:rPr>
        <w:t>CIPD (</w:t>
      </w:r>
      <w:r w:rsidR="005869D3">
        <w:rPr>
          <w:rFonts w:asciiTheme="minorHAnsi" w:hAnsiTheme="minorHAnsi" w:cstheme="minorHAnsi"/>
        </w:rPr>
        <w:t>2022c</w:t>
      </w:r>
      <w:r w:rsidR="005869D3" w:rsidRPr="000E08FC">
        <w:rPr>
          <w:rFonts w:asciiTheme="minorHAnsi" w:hAnsiTheme="minorHAnsi" w:cstheme="minorHAnsi"/>
        </w:rPr>
        <w:t>),</w:t>
      </w:r>
      <w:r w:rsidR="00952F45">
        <w:rPr>
          <w:rFonts w:asciiTheme="minorHAnsi" w:hAnsiTheme="minorHAnsi" w:cstheme="minorHAnsi"/>
        </w:rPr>
        <w:t xml:space="preserve"> it has been suggested</w:t>
      </w:r>
      <w:r w:rsidRPr="000E08FC">
        <w:rPr>
          <w:rFonts w:asciiTheme="minorHAnsi" w:hAnsiTheme="minorHAnsi" w:cstheme="minorHAnsi"/>
        </w:rPr>
        <w:t xml:space="preserve"> that </w:t>
      </w:r>
      <w:r w:rsidR="000E08FC" w:rsidRPr="000E08FC">
        <w:rPr>
          <w:rFonts w:asciiTheme="minorHAnsi" w:hAnsiTheme="minorHAnsi" w:cstheme="minorHAnsi"/>
        </w:rPr>
        <w:t>people professionals need to possess the ability to persuade others and have the desire to ques</w:t>
      </w:r>
      <w:r w:rsidR="005869D3">
        <w:rPr>
          <w:rFonts w:asciiTheme="minorHAnsi" w:hAnsiTheme="minorHAnsi" w:cstheme="minorHAnsi"/>
        </w:rPr>
        <w:t xml:space="preserve">tion choices and actions and </w:t>
      </w:r>
      <w:r w:rsidR="005869D3" w:rsidRPr="005869D3">
        <w:rPr>
          <w:rFonts w:asciiTheme="minorHAnsi" w:hAnsiTheme="minorHAnsi" w:cstheme="minorHAnsi"/>
        </w:rPr>
        <w:t>discussing the ide</w:t>
      </w:r>
      <w:r w:rsidR="005869D3">
        <w:rPr>
          <w:rFonts w:asciiTheme="minorHAnsi" w:hAnsiTheme="minorHAnsi" w:cstheme="minorHAnsi"/>
        </w:rPr>
        <w:t xml:space="preserve">as of professionalism and ethical </w:t>
      </w:r>
      <w:r w:rsidR="005869D3" w:rsidRPr="005869D3">
        <w:rPr>
          <w:rFonts w:asciiTheme="minorHAnsi" w:hAnsiTheme="minorHAnsi" w:cstheme="minorHAnsi"/>
        </w:rPr>
        <w:t>principles while emphasising t</w:t>
      </w:r>
      <w:r w:rsidR="005869D3">
        <w:rPr>
          <w:rFonts w:asciiTheme="minorHAnsi" w:hAnsiTheme="minorHAnsi" w:cstheme="minorHAnsi"/>
        </w:rPr>
        <w:t xml:space="preserve">he need to explain inclusiveness. </w:t>
      </w:r>
      <w:r w:rsidR="00952F45">
        <w:rPr>
          <w:rFonts w:asciiTheme="minorHAnsi" w:hAnsiTheme="minorHAnsi" w:cstheme="minorHAnsi"/>
        </w:rPr>
        <w:t xml:space="preserve"> In addition to this (CIPD, 2022) also state that a crucial component of the people practitioner role</w:t>
      </w:r>
      <w:r w:rsidR="00952F45" w:rsidRPr="00952F45">
        <w:rPr>
          <w:rFonts w:asciiTheme="minorHAnsi" w:hAnsiTheme="minorHAnsi" w:cstheme="minorHAnsi"/>
        </w:rPr>
        <w:t xml:space="preserve"> is</w:t>
      </w:r>
      <w:r w:rsidR="00952F45">
        <w:rPr>
          <w:rFonts w:asciiTheme="minorHAnsi" w:hAnsiTheme="minorHAnsi" w:cstheme="minorHAnsi"/>
        </w:rPr>
        <w:t xml:space="preserve"> to</w:t>
      </w:r>
      <w:r w:rsidR="00952F45" w:rsidRPr="00952F45">
        <w:rPr>
          <w:rFonts w:asciiTheme="minorHAnsi" w:hAnsiTheme="minorHAnsi" w:cstheme="minorHAnsi"/>
        </w:rPr>
        <w:t xml:space="preserve"> facili</w:t>
      </w:r>
      <w:r w:rsidR="00952F45">
        <w:rPr>
          <w:rFonts w:asciiTheme="minorHAnsi" w:hAnsiTheme="minorHAnsi" w:cstheme="minorHAnsi"/>
        </w:rPr>
        <w:t>tate employee communication. Employee</w:t>
      </w:r>
      <w:r w:rsidR="00952F45" w:rsidRPr="00952F45">
        <w:rPr>
          <w:rFonts w:asciiTheme="minorHAnsi" w:hAnsiTheme="minorHAnsi" w:cstheme="minorHAnsi"/>
        </w:rPr>
        <w:t xml:space="preserve"> engagement, organisational cultur</w:t>
      </w:r>
      <w:r w:rsidR="00952F45">
        <w:rPr>
          <w:rFonts w:asciiTheme="minorHAnsi" w:hAnsiTheme="minorHAnsi" w:cstheme="minorHAnsi"/>
        </w:rPr>
        <w:t>e, and productivity.</w:t>
      </w:r>
    </w:p>
    <w:p w:rsidR="00195B08" w:rsidRDefault="00195B08" w:rsidP="00C0689B">
      <w:pPr>
        <w:pStyle w:val="Nornal"/>
        <w:spacing w:after="0" w:line="240" w:lineRule="auto"/>
        <w:rPr>
          <w:rFonts w:asciiTheme="minorHAnsi" w:hAnsiTheme="minorHAnsi" w:cstheme="minorHAnsi"/>
        </w:rPr>
      </w:pPr>
    </w:p>
    <w:p w:rsidR="00195B08" w:rsidRDefault="00195B08" w:rsidP="00C0689B">
      <w:pPr>
        <w:pStyle w:val="Nornal"/>
        <w:spacing w:after="0" w:line="240" w:lineRule="auto"/>
        <w:rPr>
          <w:rFonts w:asciiTheme="minorHAnsi" w:hAnsiTheme="minorHAnsi" w:cstheme="minorHAnsi"/>
        </w:rPr>
      </w:pPr>
      <w:r>
        <w:rPr>
          <w:rFonts w:asciiTheme="minorHAnsi" w:hAnsiTheme="minorHAnsi" w:cstheme="minorHAnsi"/>
        </w:rPr>
        <w:t>I frequently have to present a business case within my role as a job evaluator in the local authority. Any employee within the authority can send me an up to date version of their job description and personal specifications and then through a process I can establish if the post warrants a grade and pay increase.</w:t>
      </w:r>
      <w:r w:rsidR="00DA21F3">
        <w:rPr>
          <w:rFonts w:asciiTheme="minorHAnsi" w:hAnsiTheme="minorHAnsi" w:cstheme="minorHAnsi"/>
        </w:rPr>
        <w:t xml:space="preserve">  I have to use knowledge of the scheme and be very factual in my presentation. When the outcome has a negative effect of the employee, it is essential that I adapt my communication skills with confidence to provide all the evidence-based information as to why the employee has not been successful and through this encourage a further appeal where I will then coach them to improve the next stage outcome. Doing this work helps me</w:t>
      </w:r>
      <w:r w:rsidR="00F84C1B">
        <w:rPr>
          <w:rFonts w:asciiTheme="minorHAnsi" w:hAnsiTheme="minorHAnsi" w:cstheme="minorHAnsi"/>
        </w:rPr>
        <w:t xml:space="preserve"> provide concise</w:t>
      </w:r>
      <w:r w:rsidR="00DA21F3">
        <w:rPr>
          <w:rFonts w:asciiTheme="minorHAnsi" w:hAnsiTheme="minorHAnsi" w:cstheme="minorHAnsi"/>
        </w:rPr>
        <w:t xml:space="preserve"> communication to my senior </w:t>
      </w:r>
      <w:r w:rsidR="00F84C1B">
        <w:rPr>
          <w:rFonts w:asciiTheme="minorHAnsi" w:hAnsiTheme="minorHAnsi" w:cstheme="minorHAnsi"/>
        </w:rPr>
        <w:t>managers.</w:t>
      </w:r>
    </w:p>
    <w:p w:rsidR="00952F45" w:rsidRDefault="00DA21F3" w:rsidP="00C0689B">
      <w:pPr>
        <w:pStyle w:val="Nornal"/>
        <w:spacing w:after="0" w:line="240" w:lineRule="auto"/>
        <w:rPr>
          <w:rFonts w:asciiTheme="minorHAnsi" w:hAnsiTheme="minorHAnsi" w:cstheme="minorHAnsi"/>
        </w:rPr>
      </w:pPr>
      <w:r>
        <w:rPr>
          <w:rFonts w:asciiTheme="minorHAnsi" w:hAnsiTheme="minorHAnsi" w:cstheme="minorHAnsi"/>
        </w:rPr>
        <w:t>T</w:t>
      </w:r>
      <w:r w:rsidR="00952F45">
        <w:rPr>
          <w:rFonts w:asciiTheme="minorHAnsi" w:hAnsiTheme="minorHAnsi" w:cstheme="minorHAnsi"/>
        </w:rPr>
        <w:t>o do these things effectively, the people professional needs to build relationships with others to understand their views, concerns and needs, and use the most effective ways to communicate with them in order to achieve positive outcomes</w:t>
      </w:r>
      <w:r w:rsidR="005869D3">
        <w:rPr>
          <w:rFonts w:asciiTheme="minorHAnsi" w:hAnsiTheme="minorHAnsi" w:cstheme="minorHAnsi"/>
        </w:rPr>
        <w:t>.</w:t>
      </w:r>
    </w:p>
    <w:p w:rsidR="005869D3" w:rsidRDefault="005869D3" w:rsidP="00C0689B">
      <w:pPr>
        <w:pStyle w:val="Nornal"/>
        <w:spacing w:after="0" w:line="240" w:lineRule="auto"/>
        <w:rPr>
          <w:rFonts w:asciiTheme="minorHAnsi" w:hAnsiTheme="minorHAnsi" w:cstheme="minorHAnsi"/>
        </w:rPr>
      </w:pPr>
    </w:p>
    <w:p w:rsidR="00AD1AD7" w:rsidRPr="00AD1AD7" w:rsidRDefault="00AD1AD7" w:rsidP="00AD1AD7">
      <w:pPr>
        <w:pStyle w:val="Nornal"/>
        <w:spacing w:after="0" w:line="240" w:lineRule="auto"/>
        <w:rPr>
          <w:rFonts w:asciiTheme="minorHAnsi" w:hAnsiTheme="minorHAnsi" w:cstheme="minorHAnsi"/>
          <w:color w:val="000000" w:themeColor="text1"/>
        </w:rPr>
      </w:pPr>
      <w:r w:rsidRPr="00AD1AD7">
        <w:rPr>
          <w:rFonts w:asciiTheme="minorHAnsi" w:hAnsiTheme="minorHAnsi" w:cstheme="minorHAnsi"/>
          <w:color w:val="000000" w:themeColor="text1"/>
        </w:rPr>
        <w:t>(AC 1.4)</w:t>
      </w:r>
    </w:p>
    <w:p w:rsidR="006E2CD4" w:rsidRPr="00AD1AD7" w:rsidRDefault="006E2CD4" w:rsidP="00AD1AD7">
      <w:pPr>
        <w:pStyle w:val="Nornal"/>
        <w:spacing w:after="0" w:line="240" w:lineRule="auto"/>
        <w:rPr>
          <w:b/>
          <w:color w:val="000000"/>
        </w:rPr>
      </w:pPr>
      <w:r w:rsidRPr="00AD1AD7">
        <w:rPr>
          <w:rFonts w:asciiTheme="minorHAnsi" w:hAnsiTheme="minorHAnsi" w:cstheme="minorHAnsi"/>
          <w:b/>
          <w:color w:val="000000" w:themeColor="text1"/>
        </w:rPr>
        <w:t xml:space="preserve">Discuss when </w:t>
      </w:r>
      <w:r w:rsidRPr="00AD1AD7">
        <w:rPr>
          <w:rFonts w:asciiTheme="minorHAnsi" w:hAnsiTheme="minorHAnsi" w:cstheme="minorHAnsi"/>
          <w:b/>
        </w:rPr>
        <w:t xml:space="preserve">and how to </w:t>
      </w:r>
      <w:r w:rsidRPr="00AD1AD7">
        <w:rPr>
          <w:rFonts w:asciiTheme="minorHAnsi" w:hAnsiTheme="minorHAnsi" w:cstheme="minorHAnsi"/>
          <w:b/>
          <w:color w:val="000000"/>
        </w:rPr>
        <w:t xml:space="preserve">raise concerns when issues such as organisational policies or leadership approaches conflict with </w:t>
      </w:r>
      <w:r w:rsidR="00AD1AD7" w:rsidRPr="00AD1AD7">
        <w:rPr>
          <w:rFonts w:asciiTheme="minorHAnsi" w:hAnsiTheme="minorHAnsi" w:cstheme="minorHAnsi"/>
          <w:b/>
          <w:color w:val="000000"/>
        </w:rPr>
        <w:t>ethical values or legislation</w:t>
      </w:r>
      <w:r w:rsidR="00AD1AD7" w:rsidRPr="00AD1AD7">
        <w:rPr>
          <w:b/>
          <w:color w:val="000000"/>
        </w:rPr>
        <w:t xml:space="preserve">. </w:t>
      </w:r>
    </w:p>
    <w:p w:rsidR="00E327B4" w:rsidRPr="00AD1AD7" w:rsidRDefault="00E327B4" w:rsidP="00E327B4">
      <w:pPr>
        <w:pStyle w:val="Nornal"/>
        <w:spacing w:after="0" w:line="240" w:lineRule="auto"/>
        <w:rPr>
          <w:b/>
          <w:color w:val="000000"/>
        </w:rPr>
      </w:pPr>
    </w:p>
    <w:p w:rsidR="00E327B4" w:rsidRDefault="00E327B4" w:rsidP="00E327B4">
      <w:pPr>
        <w:pStyle w:val="Nornal"/>
        <w:spacing w:after="0" w:line="240" w:lineRule="auto"/>
        <w:rPr>
          <w:rFonts w:asciiTheme="minorHAnsi" w:hAnsiTheme="minorHAnsi" w:cstheme="minorHAnsi"/>
          <w:color w:val="000000"/>
        </w:rPr>
      </w:pPr>
      <w:r w:rsidRPr="00E327B4">
        <w:rPr>
          <w:rFonts w:asciiTheme="minorHAnsi" w:hAnsiTheme="minorHAnsi" w:cstheme="minorHAnsi"/>
          <w:color w:val="000000"/>
        </w:rPr>
        <w:t>As a professional and people practitioner it is important to gain the best evidence-based practice to know how and when to raise concerns. According to CIPD (2015),</w:t>
      </w:r>
      <w:r>
        <w:rPr>
          <w:rFonts w:asciiTheme="minorHAnsi" w:hAnsiTheme="minorHAnsi" w:cstheme="minorHAnsi"/>
          <w:color w:val="000000"/>
        </w:rPr>
        <w:t xml:space="preserve"> there is no rulebook or "best practise that people</w:t>
      </w:r>
      <w:r w:rsidRPr="00E327B4">
        <w:rPr>
          <w:rFonts w:asciiTheme="minorHAnsi" w:hAnsiTheme="minorHAnsi" w:cstheme="minorHAnsi"/>
          <w:color w:val="000000"/>
        </w:rPr>
        <w:t xml:space="preserve"> professionals can use to their advantage. To continue using professional judgement effectively, practitioners must be able to identify and address ethical difficulties.</w:t>
      </w:r>
    </w:p>
    <w:p w:rsidR="00A91C58" w:rsidRDefault="00A91C58" w:rsidP="00E327B4">
      <w:pPr>
        <w:pStyle w:val="Nornal"/>
        <w:spacing w:after="0" w:line="240" w:lineRule="auto"/>
        <w:rPr>
          <w:rFonts w:asciiTheme="minorHAnsi" w:hAnsiTheme="minorHAnsi" w:cstheme="minorHAnsi"/>
          <w:color w:val="000000"/>
        </w:rPr>
      </w:pPr>
    </w:p>
    <w:p w:rsidR="000B2C33" w:rsidRDefault="00A91C58" w:rsidP="00E327B4">
      <w:pPr>
        <w:pStyle w:val="Nornal"/>
        <w:spacing w:after="0" w:line="240" w:lineRule="auto"/>
        <w:rPr>
          <w:rFonts w:asciiTheme="minorHAnsi" w:hAnsiTheme="minorHAnsi" w:cstheme="minorHAnsi"/>
          <w:color w:val="000000"/>
        </w:rPr>
      </w:pPr>
      <w:r>
        <w:rPr>
          <w:rFonts w:asciiTheme="minorHAnsi" w:hAnsiTheme="minorHAnsi" w:cstheme="minorHAnsi"/>
          <w:color w:val="000000"/>
        </w:rPr>
        <w:t xml:space="preserve">It is also essential that all employees regardless of status have the information and are aware of how to raise concerns.  For </w:t>
      </w:r>
      <w:r w:rsidR="00D635F5">
        <w:rPr>
          <w:rFonts w:asciiTheme="minorHAnsi" w:hAnsiTheme="minorHAnsi" w:cstheme="minorHAnsi"/>
          <w:color w:val="000000"/>
        </w:rPr>
        <w:t>example,</w:t>
      </w:r>
      <w:r>
        <w:rPr>
          <w:rFonts w:asciiTheme="minorHAnsi" w:hAnsiTheme="minorHAnsi" w:cstheme="minorHAnsi"/>
          <w:color w:val="000000"/>
        </w:rPr>
        <w:t xml:space="preserve"> The Public Interest Disclosure Act of 1998 protects individuals and is known as </w:t>
      </w:r>
      <w:r w:rsidR="000B2C33">
        <w:rPr>
          <w:rFonts w:asciiTheme="minorHAnsi" w:hAnsiTheme="minorHAnsi" w:cstheme="minorHAnsi"/>
          <w:color w:val="000000"/>
        </w:rPr>
        <w:t xml:space="preserve">Whistleblowing and enables anonymity, </w:t>
      </w:r>
      <w:r w:rsidR="00D635F5">
        <w:rPr>
          <w:rFonts w:asciiTheme="minorHAnsi" w:hAnsiTheme="minorHAnsi" w:cstheme="minorHAnsi"/>
          <w:color w:val="000000"/>
        </w:rPr>
        <w:t>typically,</w:t>
      </w:r>
      <w:r w:rsidR="000B2C33">
        <w:rPr>
          <w:rFonts w:asciiTheme="minorHAnsi" w:hAnsiTheme="minorHAnsi" w:cstheme="minorHAnsi"/>
          <w:color w:val="000000"/>
        </w:rPr>
        <w:t xml:space="preserve"> whistleblowing is where a worker expresses concern about the risk or illegality that could have a significant negative impact on the workers (CIPD</w:t>
      </w:r>
      <w:r w:rsidR="00D635F5">
        <w:rPr>
          <w:rFonts w:asciiTheme="minorHAnsi" w:hAnsiTheme="minorHAnsi" w:cstheme="minorHAnsi"/>
          <w:color w:val="000000"/>
        </w:rPr>
        <w:t>, 2019</w:t>
      </w:r>
      <w:r w:rsidR="000B2C33">
        <w:rPr>
          <w:rFonts w:asciiTheme="minorHAnsi" w:hAnsiTheme="minorHAnsi" w:cstheme="minorHAnsi"/>
          <w:color w:val="000000"/>
        </w:rPr>
        <w:t>).</w:t>
      </w:r>
    </w:p>
    <w:p w:rsidR="000B2C33" w:rsidRDefault="000B2C33" w:rsidP="00E327B4">
      <w:pPr>
        <w:pStyle w:val="Nornal"/>
        <w:spacing w:after="0" w:line="240" w:lineRule="auto"/>
        <w:rPr>
          <w:rFonts w:asciiTheme="minorHAnsi" w:hAnsiTheme="minorHAnsi" w:cstheme="minorHAnsi"/>
          <w:color w:val="000000"/>
        </w:rPr>
      </w:pPr>
    </w:p>
    <w:p w:rsidR="000B2C33" w:rsidRDefault="000B2C33" w:rsidP="00E327B4">
      <w:pPr>
        <w:pStyle w:val="Nornal"/>
        <w:spacing w:after="0" w:line="240" w:lineRule="auto"/>
        <w:rPr>
          <w:rFonts w:asciiTheme="minorHAnsi" w:hAnsiTheme="minorHAnsi" w:cstheme="minorHAnsi"/>
          <w:color w:val="000000"/>
        </w:rPr>
      </w:pPr>
      <w:r>
        <w:rPr>
          <w:rFonts w:asciiTheme="minorHAnsi" w:hAnsiTheme="minorHAnsi" w:cstheme="minorHAnsi"/>
          <w:color w:val="000000"/>
        </w:rPr>
        <w:t xml:space="preserve">According to </w:t>
      </w:r>
      <w:r w:rsidRPr="000B2C33">
        <w:rPr>
          <w:rFonts w:asciiTheme="minorHAnsi" w:hAnsiTheme="minorHAnsi" w:cstheme="minorHAnsi"/>
          <w:color w:val="000000"/>
        </w:rPr>
        <w:t>CIPD (2022c)</w:t>
      </w:r>
      <w:r>
        <w:rPr>
          <w:rFonts w:asciiTheme="minorHAnsi" w:hAnsiTheme="minorHAnsi" w:cstheme="minorHAnsi"/>
          <w:color w:val="000000"/>
        </w:rPr>
        <w:t xml:space="preserve"> the co</w:t>
      </w:r>
      <w:r w:rsidR="0035447E">
        <w:rPr>
          <w:rFonts w:asciiTheme="minorHAnsi" w:hAnsiTheme="minorHAnsi" w:cstheme="minorHAnsi"/>
          <w:color w:val="000000"/>
        </w:rPr>
        <w:t xml:space="preserve">re of professionalism is ethics, therefore when handling conflict, practitioners should uphold high levels of integrity in order to create cultures of openness and trust </w:t>
      </w:r>
    </w:p>
    <w:p w:rsidR="0035447E" w:rsidRDefault="0035447E" w:rsidP="00E327B4">
      <w:pPr>
        <w:pStyle w:val="Nornal"/>
        <w:spacing w:after="0" w:line="240" w:lineRule="auto"/>
        <w:rPr>
          <w:rFonts w:asciiTheme="minorHAnsi" w:hAnsiTheme="minorHAnsi" w:cstheme="minorHAnsi"/>
          <w:color w:val="000000"/>
        </w:rPr>
      </w:pPr>
    </w:p>
    <w:p w:rsidR="0035447E" w:rsidRDefault="0035447E" w:rsidP="00E327B4">
      <w:pPr>
        <w:pStyle w:val="Nornal"/>
        <w:spacing w:after="0" w:line="240" w:lineRule="auto"/>
        <w:rPr>
          <w:rFonts w:asciiTheme="minorHAnsi" w:hAnsiTheme="minorHAnsi" w:cstheme="minorHAnsi"/>
          <w:color w:val="000000"/>
        </w:rPr>
      </w:pPr>
      <w:r>
        <w:rPr>
          <w:rFonts w:asciiTheme="minorHAnsi" w:hAnsiTheme="minorHAnsi" w:cstheme="minorHAnsi"/>
          <w:color w:val="000000"/>
        </w:rPr>
        <w:t xml:space="preserve">In a previous role i raised concerns over the way in which we recorded debit and credit card details, as this was a travel agent the customer was often not in store whilst booking and it became standard practice (but not best practice) to write down the details of customers card details handwritten on the front of the file.  A customer has put a complaint in that his card had been used for fraudulent activity after giving us his card details, he only reported this at store level and the outcome was that the travel agent was not involved.  I raised the concern with my regional manager who in turn asked me to contact senior managers and the audit department to address the potential issue.  Within 7 </w:t>
      </w:r>
      <w:r w:rsidR="00D635F5">
        <w:rPr>
          <w:rFonts w:asciiTheme="minorHAnsi" w:hAnsiTheme="minorHAnsi" w:cstheme="minorHAnsi"/>
          <w:color w:val="000000"/>
        </w:rPr>
        <w:t>days, the whole process had</w:t>
      </w:r>
      <w:r>
        <w:rPr>
          <w:rFonts w:asciiTheme="minorHAnsi" w:hAnsiTheme="minorHAnsi" w:cstheme="minorHAnsi"/>
          <w:color w:val="000000"/>
        </w:rPr>
        <w:t xml:space="preserve"> changed nationally and a more secure system was introduced.</w:t>
      </w:r>
    </w:p>
    <w:p w:rsidR="000D40A7" w:rsidRDefault="00AD1AD7" w:rsidP="00E327B4">
      <w:pPr>
        <w:pStyle w:val="Nornal"/>
        <w:spacing w:after="0" w:line="240" w:lineRule="auto"/>
        <w:rPr>
          <w:rFonts w:asciiTheme="minorHAnsi" w:hAnsiTheme="minorHAnsi" w:cstheme="minorHAnsi"/>
          <w:color w:val="000000"/>
        </w:rPr>
      </w:pPr>
      <w:r>
        <w:rPr>
          <w:rFonts w:asciiTheme="minorHAnsi" w:hAnsiTheme="minorHAnsi" w:cstheme="minorHAnsi"/>
          <w:color w:val="000000"/>
        </w:rPr>
        <w:lastRenderedPageBreak/>
        <w:t>(AC 2.1)</w:t>
      </w:r>
    </w:p>
    <w:p w:rsidR="00AD1AD7" w:rsidRDefault="00AD1AD7" w:rsidP="00E327B4">
      <w:pPr>
        <w:pStyle w:val="Nornal"/>
        <w:spacing w:after="0" w:line="240" w:lineRule="auto"/>
        <w:rPr>
          <w:rFonts w:asciiTheme="minorHAnsi" w:hAnsiTheme="minorHAnsi" w:cstheme="minorHAnsi"/>
          <w:color w:val="000000"/>
        </w:rPr>
      </w:pPr>
    </w:p>
    <w:p w:rsidR="000D40A7" w:rsidRPr="00AD1AD7" w:rsidRDefault="000D40A7" w:rsidP="00AD1AD7">
      <w:pPr>
        <w:pStyle w:val="Nornal"/>
        <w:spacing w:after="0" w:line="240" w:lineRule="auto"/>
        <w:rPr>
          <w:rFonts w:asciiTheme="minorHAnsi" w:hAnsiTheme="minorHAnsi" w:cstheme="minorHAnsi"/>
          <w:b/>
          <w:color w:val="000000"/>
        </w:rPr>
      </w:pPr>
      <w:r w:rsidRPr="00AD1AD7">
        <w:rPr>
          <w:rFonts w:asciiTheme="minorHAnsi" w:hAnsiTheme="minorHAnsi" w:cstheme="minorHAnsi"/>
          <w:b/>
          <w:color w:val="000000"/>
        </w:rPr>
        <w:t>Provide a robust argument for ethical people practice that is supported by academic theory and details both the business and human benefits of people at work feeling includ</w:t>
      </w:r>
      <w:r w:rsidR="00AD1AD7" w:rsidRPr="00AD1AD7">
        <w:rPr>
          <w:rFonts w:asciiTheme="minorHAnsi" w:hAnsiTheme="minorHAnsi" w:cstheme="minorHAnsi"/>
          <w:b/>
          <w:color w:val="000000"/>
        </w:rPr>
        <w:t xml:space="preserve">ed, valued and </w:t>
      </w:r>
      <w:proofErr w:type="gramStart"/>
      <w:r w:rsidR="00AD1AD7" w:rsidRPr="00AD1AD7">
        <w:rPr>
          <w:rFonts w:asciiTheme="minorHAnsi" w:hAnsiTheme="minorHAnsi" w:cstheme="minorHAnsi"/>
          <w:b/>
          <w:color w:val="000000"/>
        </w:rPr>
        <w:t>fairly treated</w:t>
      </w:r>
      <w:proofErr w:type="gramEnd"/>
      <w:r w:rsidR="00AD1AD7" w:rsidRPr="00AD1AD7">
        <w:rPr>
          <w:rFonts w:asciiTheme="minorHAnsi" w:hAnsiTheme="minorHAnsi" w:cstheme="minorHAnsi"/>
          <w:b/>
          <w:color w:val="000000"/>
        </w:rPr>
        <w:t xml:space="preserve">. </w:t>
      </w:r>
    </w:p>
    <w:p w:rsidR="003A26F1" w:rsidRDefault="003A26F1" w:rsidP="003A26F1">
      <w:pPr>
        <w:pStyle w:val="Nornal"/>
        <w:spacing w:after="0" w:line="240" w:lineRule="auto"/>
        <w:rPr>
          <w:color w:val="000000"/>
        </w:rPr>
      </w:pPr>
    </w:p>
    <w:p w:rsidR="003A26F1" w:rsidRDefault="003A26F1" w:rsidP="003A26F1">
      <w:pPr>
        <w:pStyle w:val="Nornal"/>
        <w:spacing w:after="0" w:line="240" w:lineRule="auto"/>
        <w:rPr>
          <w:color w:val="000000"/>
        </w:rPr>
      </w:pPr>
    </w:p>
    <w:p w:rsidR="003A26F1" w:rsidRPr="001D5FC5" w:rsidRDefault="0036548C" w:rsidP="002F2016">
      <w:pPr>
        <w:pStyle w:val="Nornal"/>
        <w:spacing w:before="240" w:after="0" w:line="240" w:lineRule="auto"/>
        <w:rPr>
          <w:rFonts w:asciiTheme="minorHAnsi" w:hAnsiTheme="minorHAnsi" w:cstheme="minorHAnsi"/>
          <w:color w:val="000000"/>
        </w:rPr>
      </w:pPr>
      <w:r>
        <w:rPr>
          <w:rFonts w:asciiTheme="minorHAnsi" w:hAnsiTheme="minorHAnsi" w:cstheme="minorHAnsi"/>
          <w:color w:val="000000"/>
        </w:rPr>
        <w:t xml:space="preserve">Any organisation must prioritise having staff that feels appreciated, included and fairly treated. </w:t>
      </w:r>
      <w:r w:rsidR="001D5FC5">
        <w:rPr>
          <w:color w:val="000000"/>
        </w:rPr>
        <w:t>H</w:t>
      </w:r>
      <w:r w:rsidR="001D5FC5" w:rsidRPr="001D5FC5">
        <w:rPr>
          <w:rFonts w:asciiTheme="minorHAnsi" w:hAnsiTheme="minorHAnsi" w:cstheme="minorHAnsi"/>
          <w:color w:val="000000"/>
        </w:rPr>
        <w:t xml:space="preserve">erzberg </w:t>
      </w:r>
      <w:r w:rsidR="002F2016" w:rsidRPr="001D5FC5">
        <w:rPr>
          <w:rFonts w:asciiTheme="minorHAnsi" w:hAnsiTheme="minorHAnsi" w:cstheme="minorHAnsi"/>
          <w:color w:val="000000"/>
        </w:rPr>
        <w:t>two-factor</w:t>
      </w:r>
      <w:r w:rsidR="001D5FC5" w:rsidRPr="001D5FC5">
        <w:rPr>
          <w:rFonts w:asciiTheme="minorHAnsi" w:hAnsiTheme="minorHAnsi" w:cstheme="minorHAnsi"/>
          <w:color w:val="000000"/>
        </w:rPr>
        <w:t xml:space="preserve"> theory of motivation </w:t>
      </w:r>
      <w:r w:rsidR="001D5FC5">
        <w:rPr>
          <w:rFonts w:asciiTheme="minorHAnsi" w:hAnsiTheme="minorHAnsi" w:cstheme="minorHAnsi"/>
          <w:color w:val="000000"/>
        </w:rPr>
        <w:t>is the concept of job satisfaction through the motivating/hygiene model.  It states that factors of motivation would include personal growth and recognition whilst the hygiene factors depict working conditions and salary.</w:t>
      </w:r>
      <w:r w:rsidR="002F2016">
        <w:rPr>
          <w:rFonts w:asciiTheme="minorHAnsi" w:hAnsiTheme="minorHAnsi" w:cstheme="minorHAnsi"/>
          <w:color w:val="000000"/>
        </w:rPr>
        <w:t xml:space="preserve">  Whilst</w:t>
      </w:r>
      <w:r w:rsidR="00745F0B">
        <w:rPr>
          <w:rFonts w:asciiTheme="minorHAnsi" w:hAnsiTheme="minorHAnsi" w:cstheme="minorHAnsi"/>
          <w:color w:val="000000"/>
        </w:rPr>
        <w:t xml:space="preserve"> for example</w:t>
      </w:r>
      <w:r w:rsidR="002F2016">
        <w:rPr>
          <w:rFonts w:asciiTheme="minorHAnsi" w:hAnsiTheme="minorHAnsi" w:cstheme="minorHAnsi"/>
          <w:color w:val="000000"/>
        </w:rPr>
        <w:t xml:space="preserve"> employees are involved, in decision-making, they feel valued and included</w:t>
      </w:r>
      <w:r w:rsidR="00CF78A8">
        <w:rPr>
          <w:rFonts w:asciiTheme="minorHAnsi" w:hAnsiTheme="minorHAnsi" w:cstheme="minorHAnsi"/>
          <w:color w:val="000000"/>
        </w:rPr>
        <w:t>, and</w:t>
      </w:r>
      <w:r w:rsidR="002F2016">
        <w:rPr>
          <w:rFonts w:asciiTheme="minorHAnsi" w:hAnsiTheme="minorHAnsi" w:cstheme="minorHAnsi"/>
          <w:color w:val="000000"/>
        </w:rPr>
        <w:t xml:space="preserve"> ample rewards result in improved performance and motivation.</w:t>
      </w:r>
      <w:r w:rsidR="001D5FC5">
        <w:rPr>
          <w:rFonts w:asciiTheme="minorHAnsi" w:hAnsiTheme="minorHAnsi" w:cstheme="minorHAnsi"/>
          <w:color w:val="000000"/>
        </w:rPr>
        <w:t xml:space="preserve"> </w:t>
      </w:r>
      <w:r w:rsidR="002F2016" w:rsidRPr="002F2016">
        <w:rPr>
          <w:rFonts w:asciiTheme="minorHAnsi" w:hAnsiTheme="minorHAnsi" w:cstheme="minorHAnsi"/>
          <w:color w:val="000000"/>
        </w:rPr>
        <w:t>(CIPD, 2021)</w:t>
      </w:r>
      <w:r w:rsidR="002F2016">
        <w:rPr>
          <w:rFonts w:asciiTheme="minorHAnsi" w:hAnsiTheme="minorHAnsi" w:cstheme="minorHAnsi"/>
          <w:color w:val="000000"/>
        </w:rPr>
        <w:t>.</w:t>
      </w:r>
    </w:p>
    <w:p w:rsidR="003A26F1" w:rsidRDefault="003A26F1" w:rsidP="003A26F1">
      <w:pPr>
        <w:pStyle w:val="Nornal"/>
        <w:spacing w:after="0" w:line="240" w:lineRule="auto"/>
        <w:rPr>
          <w:color w:val="000000"/>
        </w:rPr>
      </w:pPr>
    </w:p>
    <w:p w:rsidR="003A26F1" w:rsidRDefault="003A26F1" w:rsidP="003A26F1">
      <w:pPr>
        <w:pStyle w:val="Nornal"/>
        <w:spacing w:after="0" w:line="240" w:lineRule="auto"/>
        <w:rPr>
          <w:color w:val="000000"/>
        </w:rPr>
      </w:pPr>
      <w:r>
        <w:rPr>
          <w:noProof/>
          <w:color w:val="000000"/>
          <w:lang w:eastAsia="en-GB"/>
        </w:rPr>
        <w:drawing>
          <wp:inline distT="0" distB="0" distL="0" distR="0" wp14:anchorId="635AF0FE" wp14:editId="32DC2FB1">
            <wp:extent cx="2763982" cy="1585362"/>
            <wp:effectExtent l="0" t="0" r="0" b="0"/>
            <wp:docPr id="2" name="Picture 2" descr="C:\Users\cx1071\AppData\Local\Microsoft\Windows\INetCache\Content.MSO\844F00A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x1071\AppData\Local\Microsoft\Windows\INetCache\Content.MSO\844F00A0.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08712" cy="1668376"/>
                    </a:xfrm>
                    <a:prstGeom prst="rect">
                      <a:avLst/>
                    </a:prstGeom>
                    <a:noFill/>
                    <a:ln>
                      <a:noFill/>
                    </a:ln>
                  </pic:spPr>
                </pic:pic>
              </a:graphicData>
            </a:graphic>
          </wp:inline>
        </w:drawing>
      </w:r>
    </w:p>
    <w:p w:rsidR="00061A66" w:rsidRDefault="00061A66" w:rsidP="003A26F1">
      <w:pPr>
        <w:pStyle w:val="Nornal"/>
        <w:spacing w:after="0" w:line="240" w:lineRule="auto"/>
        <w:rPr>
          <w:rFonts w:asciiTheme="minorHAnsi" w:hAnsiTheme="minorHAnsi" w:cstheme="minorHAnsi"/>
          <w:color w:val="000000"/>
        </w:rPr>
      </w:pPr>
      <w:r w:rsidRPr="00061A66">
        <w:rPr>
          <w:rFonts w:asciiTheme="minorHAnsi" w:hAnsiTheme="minorHAnsi" w:cstheme="minorHAnsi"/>
          <w:color w:val="000000"/>
        </w:rPr>
        <w:t>Regard</w:t>
      </w:r>
      <w:r w:rsidR="00745F0B">
        <w:rPr>
          <w:rFonts w:asciiTheme="minorHAnsi" w:hAnsiTheme="minorHAnsi" w:cstheme="minorHAnsi"/>
          <w:color w:val="000000"/>
        </w:rPr>
        <w:t>less of our</w:t>
      </w:r>
      <w:r>
        <w:rPr>
          <w:rFonts w:asciiTheme="minorHAnsi" w:hAnsiTheme="minorHAnsi" w:cstheme="minorHAnsi"/>
          <w:color w:val="000000"/>
        </w:rPr>
        <w:t xml:space="preserve"> distinct cultural orientation, age, colour or disability, inclusion in practice of cultural and social endeavour in which many groups or individuals from various backgrounds are embraced and welcomed </w:t>
      </w:r>
      <w:r w:rsidRPr="00061A66">
        <w:rPr>
          <w:rFonts w:asciiTheme="minorHAnsi" w:hAnsiTheme="minorHAnsi" w:cstheme="minorHAnsi"/>
          <w:color w:val="000000"/>
        </w:rPr>
        <w:t>(Shore, Cleveland and Sanchez, 2018)</w:t>
      </w:r>
      <w:r>
        <w:rPr>
          <w:rFonts w:asciiTheme="minorHAnsi" w:hAnsiTheme="minorHAnsi" w:cstheme="minorHAnsi"/>
          <w:color w:val="000000"/>
        </w:rPr>
        <w:t>.</w:t>
      </w:r>
    </w:p>
    <w:p w:rsidR="0036548C" w:rsidRDefault="0036548C" w:rsidP="003A26F1">
      <w:pPr>
        <w:pStyle w:val="Nornal"/>
        <w:spacing w:after="0" w:line="240" w:lineRule="auto"/>
        <w:rPr>
          <w:rFonts w:asciiTheme="minorHAnsi" w:hAnsiTheme="minorHAnsi" w:cstheme="minorHAnsi"/>
          <w:color w:val="000000"/>
        </w:rPr>
      </w:pPr>
    </w:p>
    <w:p w:rsidR="0036548C" w:rsidRDefault="0036548C" w:rsidP="003A26F1">
      <w:pPr>
        <w:pStyle w:val="Nornal"/>
        <w:spacing w:after="0" w:line="240" w:lineRule="auto"/>
        <w:rPr>
          <w:rFonts w:asciiTheme="minorHAnsi" w:hAnsiTheme="minorHAnsi" w:cstheme="minorHAnsi"/>
          <w:color w:val="000000"/>
        </w:rPr>
      </w:pPr>
      <w:r>
        <w:rPr>
          <w:rFonts w:asciiTheme="minorHAnsi" w:hAnsiTheme="minorHAnsi" w:cstheme="minorHAnsi"/>
          <w:color w:val="000000"/>
        </w:rPr>
        <w:t>In order to understand further</w:t>
      </w:r>
      <w:r w:rsidR="00B94EAA">
        <w:rPr>
          <w:rFonts w:asciiTheme="minorHAnsi" w:hAnsiTheme="minorHAnsi" w:cstheme="minorHAnsi"/>
          <w:color w:val="000000"/>
        </w:rPr>
        <w:t>,</w:t>
      </w:r>
      <w:r>
        <w:rPr>
          <w:rFonts w:asciiTheme="minorHAnsi" w:hAnsiTheme="minorHAnsi" w:cstheme="minorHAnsi"/>
          <w:color w:val="000000"/>
        </w:rPr>
        <w:t xml:space="preserve"> Rock’s SCARF</w:t>
      </w:r>
      <w:r w:rsidR="00B94EAA">
        <w:rPr>
          <w:rFonts w:asciiTheme="minorHAnsi" w:hAnsiTheme="minorHAnsi" w:cstheme="minorHAnsi"/>
          <w:color w:val="000000"/>
        </w:rPr>
        <w:t xml:space="preserve"> theory (2008) further explains</w:t>
      </w:r>
      <w:r>
        <w:rPr>
          <w:rFonts w:asciiTheme="minorHAnsi" w:hAnsiTheme="minorHAnsi" w:cstheme="minorHAnsi"/>
          <w:color w:val="000000"/>
        </w:rPr>
        <w:t xml:space="preserve"> the necessity for ethical people practice </w:t>
      </w:r>
      <w:r w:rsidR="00B94EAA">
        <w:rPr>
          <w:rFonts w:asciiTheme="minorHAnsi" w:hAnsiTheme="minorHAnsi" w:cstheme="minorHAnsi"/>
          <w:color w:val="000000"/>
        </w:rPr>
        <w:t>and is assessed in five domains, which include status, certainty, autonomy, relatedness and fairness</w:t>
      </w:r>
      <w:r w:rsidR="003A4F83">
        <w:rPr>
          <w:rFonts w:asciiTheme="minorHAnsi" w:hAnsiTheme="minorHAnsi" w:cstheme="minorHAnsi"/>
          <w:color w:val="000000"/>
        </w:rPr>
        <w:t>.</w:t>
      </w:r>
    </w:p>
    <w:p w:rsidR="003A4F83" w:rsidRDefault="003A4F83" w:rsidP="003A26F1">
      <w:pPr>
        <w:pStyle w:val="Nornal"/>
        <w:spacing w:after="0" w:line="240" w:lineRule="auto"/>
        <w:rPr>
          <w:rFonts w:asciiTheme="minorHAnsi" w:hAnsiTheme="minorHAnsi" w:cstheme="minorHAnsi"/>
          <w:color w:val="000000"/>
        </w:rPr>
      </w:pPr>
    </w:p>
    <w:p w:rsidR="00B94EAA" w:rsidRDefault="003A4F83" w:rsidP="00B94EAA">
      <w:pPr>
        <w:pStyle w:val="Nornal"/>
        <w:numPr>
          <w:ilvl w:val="0"/>
          <w:numId w:val="2"/>
        </w:numPr>
        <w:spacing w:after="0" w:line="240" w:lineRule="auto"/>
        <w:rPr>
          <w:rFonts w:asciiTheme="minorHAnsi" w:hAnsiTheme="minorHAnsi" w:cstheme="minorHAnsi"/>
          <w:color w:val="000000"/>
        </w:rPr>
      </w:pPr>
      <w:r>
        <w:rPr>
          <w:rFonts w:asciiTheme="minorHAnsi" w:hAnsiTheme="minorHAnsi" w:cstheme="minorHAnsi"/>
          <w:color w:val="000000"/>
        </w:rPr>
        <w:t>Status, o</w:t>
      </w:r>
      <w:r w:rsidR="00B94EAA">
        <w:rPr>
          <w:rFonts w:asciiTheme="minorHAnsi" w:hAnsiTheme="minorHAnsi" w:cstheme="minorHAnsi"/>
          <w:color w:val="000000"/>
        </w:rPr>
        <w:t xml:space="preserve">ur position in relation to other </w:t>
      </w:r>
      <w:r>
        <w:rPr>
          <w:rFonts w:asciiTheme="minorHAnsi" w:hAnsiTheme="minorHAnsi" w:cstheme="minorHAnsi"/>
          <w:color w:val="000000"/>
        </w:rPr>
        <w:t>persons</w:t>
      </w:r>
    </w:p>
    <w:p w:rsidR="00B94EAA" w:rsidRDefault="00B94EAA" w:rsidP="00B94EAA">
      <w:pPr>
        <w:pStyle w:val="Nornal"/>
        <w:numPr>
          <w:ilvl w:val="0"/>
          <w:numId w:val="2"/>
        </w:numPr>
        <w:spacing w:after="0" w:line="240" w:lineRule="auto"/>
        <w:rPr>
          <w:rFonts w:asciiTheme="minorHAnsi" w:hAnsiTheme="minorHAnsi" w:cstheme="minorHAnsi"/>
          <w:color w:val="000000"/>
        </w:rPr>
      </w:pPr>
      <w:r>
        <w:rPr>
          <w:rFonts w:asciiTheme="minorHAnsi" w:hAnsiTheme="minorHAnsi" w:cstheme="minorHAnsi"/>
          <w:color w:val="000000"/>
        </w:rPr>
        <w:t>Certainty</w:t>
      </w:r>
      <w:r w:rsidR="003A4F83">
        <w:rPr>
          <w:rFonts w:asciiTheme="minorHAnsi" w:hAnsiTheme="minorHAnsi" w:cstheme="minorHAnsi"/>
          <w:color w:val="000000"/>
        </w:rPr>
        <w:t>, our capacity for future prediction</w:t>
      </w:r>
    </w:p>
    <w:p w:rsidR="00B94EAA" w:rsidRDefault="00B94EAA" w:rsidP="00B94EAA">
      <w:pPr>
        <w:pStyle w:val="Nornal"/>
        <w:numPr>
          <w:ilvl w:val="0"/>
          <w:numId w:val="2"/>
        </w:numPr>
        <w:spacing w:after="0" w:line="240" w:lineRule="auto"/>
        <w:rPr>
          <w:rFonts w:asciiTheme="minorHAnsi" w:hAnsiTheme="minorHAnsi" w:cstheme="minorHAnsi"/>
          <w:color w:val="000000"/>
        </w:rPr>
      </w:pPr>
      <w:r>
        <w:rPr>
          <w:rFonts w:asciiTheme="minorHAnsi" w:hAnsiTheme="minorHAnsi" w:cstheme="minorHAnsi"/>
          <w:color w:val="000000"/>
        </w:rPr>
        <w:t>Autonomy</w:t>
      </w:r>
      <w:r w:rsidR="003A4F83">
        <w:rPr>
          <w:rFonts w:asciiTheme="minorHAnsi" w:hAnsiTheme="minorHAnsi" w:cstheme="minorHAnsi"/>
          <w:color w:val="000000"/>
        </w:rPr>
        <w:t>, our perception of being in charge of things</w:t>
      </w:r>
    </w:p>
    <w:p w:rsidR="00B94EAA" w:rsidRDefault="00B94EAA" w:rsidP="00B94EAA">
      <w:pPr>
        <w:pStyle w:val="Nornal"/>
        <w:numPr>
          <w:ilvl w:val="0"/>
          <w:numId w:val="2"/>
        </w:numPr>
        <w:spacing w:after="0" w:line="240" w:lineRule="auto"/>
        <w:rPr>
          <w:rFonts w:asciiTheme="minorHAnsi" w:hAnsiTheme="minorHAnsi" w:cstheme="minorHAnsi"/>
          <w:color w:val="000000"/>
        </w:rPr>
      </w:pPr>
      <w:r>
        <w:rPr>
          <w:rFonts w:asciiTheme="minorHAnsi" w:hAnsiTheme="minorHAnsi" w:cstheme="minorHAnsi"/>
          <w:color w:val="000000"/>
        </w:rPr>
        <w:t>Relatedness</w:t>
      </w:r>
      <w:r w:rsidR="003A4F83">
        <w:rPr>
          <w:rFonts w:asciiTheme="minorHAnsi" w:hAnsiTheme="minorHAnsi" w:cstheme="minorHAnsi"/>
          <w:color w:val="000000"/>
        </w:rPr>
        <w:t>, how secure we are with each other</w:t>
      </w:r>
    </w:p>
    <w:p w:rsidR="00B94EAA" w:rsidRDefault="00B94EAA" w:rsidP="003A4F83">
      <w:pPr>
        <w:pStyle w:val="Nornal"/>
        <w:numPr>
          <w:ilvl w:val="0"/>
          <w:numId w:val="2"/>
        </w:numPr>
        <w:spacing w:after="0" w:line="240" w:lineRule="auto"/>
        <w:rPr>
          <w:rFonts w:asciiTheme="minorHAnsi" w:hAnsiTheme="minorHAnsi" w:cstheme="minorHAnsi"/>
          <w:color w:val="000000"/>
        </w:rPr>
      </w:pPr>
      <w:r>
        <w:rPr>
          <w:rFonts w:asciiTheme="minorHAnsi" w:hAnsiTheme="minorHAnsi" w:cstheme="minorHAnsi"/>
          <w:color w:val="000000"/>
        </w:rPr>
        <w:t>Fairness</w:t>
      </w:r>
      <w:r w:rsidR="003A4F83">
        <w:rPr>
          <w:rFonts w:asciiTheme="minorHAnsi" w:hAnsiTheme="minorHAnsi" w:cstheme="minorHAnsi"/>
          <w:color w:val="000000"/>
        </w:rPr>
        <w:t xml:space="preserve">, how just do we believe interpersonal interactions to </w:t>
      </w:r>
      <w:r w:rsidR="00745F0B">
        <w:rPr>
          <w:rFonts w:asciiTheme="minorHAnsi" w:hAnsiTheme="minorHAnsi" w:cstheme="minorHAnsi"/>
          <w:color w:val="000000"/>
        </w:rPr>
        <w:t>be?</w:t>
      </w:r>
      <w:r w:rsidR="003A4F83">
        <w:rPr>
          <w:rFonts w:asciiTheme="minorHAnsi" w:hAnsiTheme="minorHAnsi" w:cstheme="minorHAnsi"/>
          <w:color w:val="000000"/>
        </w:rPr>
        <w:t xml:space="preserve"> </w:t>
      </w:r>
      <w:r w:rsidR="003A4F83" w:rsidRPr="003A4F83">
        <w:rPr>
          <w:rFonts w:asciiTheme="minorHAnsi" w:hAnsiTheme="minorHAnsi" w:cstheme="minorHAnsi"/>
          <w:color w:val="000000"/>
        </w:rPr>
        <w:t>(Rock, 2008)</w:t>
      </w:r>
    </w:p>
    <w:p w:rsidR="00745F0B" w:rsidRDefault="00745F0B" w:rsidP="00745F0B">
      <w:pPr>
        <w:pStyle w:val="Nornal"/>
        <w:spacing w:after="0" w:line="240" w:lineRule="auto"/>
        <w:rPr>
          <w:rFonts w:asciiTheme="minorHAnsi" w:hAnsiTheme="minorHAnsi" w:cstheme="minorHAnsi"/>
          <w:color w:val="000000"/>
        </w:rPr>
      </w:pPr>
    </w:p>
    <w:p w:rsidR="00526FB3" w:rsidRDefault="00CF78A8" w:rsidP="003A4F83">
      <w:pPr>
        <w:pStyle w:val="Nornal"/>
        <w:spacing w:after="0" w:line="240" w:lineRule="auto"/>
        <w:rPr>
          <w:rFonts w:asciiTheme="minorHAnsi" w:hAnsiTheme="minorHAnsi" w:cstheme="minorHAnsi"/>
          <w:color w:val="000000"/>
        </w:rPr>
      </w:pPr>
      <w:r>
        <w:rPr>
          <w:rFonts w:asciiTheme="minorHAnsi" w:hAnsiTheme="minorHAnsi" w:cstheme="minorHAnsi"/>
          <w:color w:val="000000"/>
        </w:rPr>
        <w:t>The SCARF theory emphasises how positive behaviour in the workplace might make others feel valued and fairy treat (Rock, 2008).</w:t>
      </w:r>
      <w:r w:rsidR="00526FB3">
        <w:rPr>
          <w:rFonts w:asciiTheme="minorHAnsi" w:hAnsiTheme="minorHAnsi" w:cstheme="minorHAnsi"/>
          <w:color w:val="000000"/>
        </w:rPr>
        <w:t xml:space="preserve"> In addition to the SCARF theory</w:t>
      </w:r>
      <w:r w:rsidR="00030585">
        <w:rPr>
          <w:rFonts w:asciiTheme="minorHAnsi" w:hAnsiTheme="minorHAnsi" w:cstheme="minorHAnsi"/>
          <w:color w:val="000000"/>
        </w:rPr>
        <w:t>. According to CIPD (2019)</w:t>
      </w:r>
      <w:r w:rsidR="00526FB3">
        <w:rPr>
          <w:rFonts w:asciiTheme="minorHAnsi" w:hAnsiTheme="minorHAnsi" w:cstheme="minorHAnsi"/>
          <w:color w:val="000000"/>
        </w:rPr>
        <w:t xml:space="preserve"> Maslow’s hierarchy theory works through the motivation of human behaviour with each section representing a different human need, his theory includes five levels of order.</w:t>
      </w:r>
    </w:p>
    <w:p w:rsidR="00526FB3" w:rsidRDefault="00526FB3" w:rsidP="003A4F83">
      <w:pPr>
        <w:pStyle w:val="Nornal"/>
        <w:spacing w:after="0" w:line="240" w:lineRule="auto"/>
        <w:rPr>
          <w:rFonts w:asciiTheme="minorHAnsi" w:hAnsiTheme="minorHAnsi" w:cstheme="minorHAnsi"/>
          <w:color w:val="000000"/>
        </w:rPr>
      </w:pPr>
    </w:p>
    <w:p w:rsidR="00030585" w:rsidRDefault="00526FB3" w:rsidP="00526FB3">
      <w:pPr>
        <w:pStyle w:val="Nornal"/>
        <w:numPr>
          <w:ilvl w:val="0"/>
          <w:numId w:val="2"/>
        </w:numPr>
        <w:spacing w:after="0" w:line="240" w:lineRule="auto"/>
        <w:rPr>
          <w:rFonts w:asciiTheme="minorHAnsi" w:hAnsiTheme="minorHAnsi" w:cstheme="minorHAnsi"/>
          <w:color w:val="000000"/>
        </w:rPr>
      </w:pPr>
      <w:r>
        <w:rPr>
          <w:rFonts w:asciiTheme="minorHAnsi" w:hAnsiTheme="minorHAnsi" w:cstheme="minorHAnsi"/>
          <w:color w:val="000000"/>
        </w:rPr>
        <w:t>Physiological need – basic elements of survival</w:t>
      </w:r>
      <w:r w:rsidR="00030585">
        <w:rPr>
          <w:rFonts w:asciiTheme="minorHAnsi" w:hAnsiTheme="minorHAnsi" w:cstheme="minorHAnsi"/>
          <w:color w:val="000000"/>
        </w:rPr>
        <w:t xml:space="preserve"> for example, food, air and drink</w:t>
      </w:r>
    </w:p>
    <w:p w:rsidR="00030585" w:rsidRDefault="00030585" w:rsidP="00526FB3">
      <w:pPr>
        <w:pStyle w:val="Nornal"/>
        <w:numPr>
          <w:ilvl w:val="0"/>
          <w:numId w:val="2"/>
        </w:numPr>
        <w:spacing w:after="0" w:line="240" w:lineRule="auto"/>
        <w:rPr>
          <w:rFonts w:asciiTheme="minorHAnsi" w:hAnsiTheme="minorHAnsi" w:cstheme="minorHAnsi"/>
          <w:color w:val="000000"/>
        </w:rPr>
      </w:pPr>
      <w:r>
        <w:rPr>
          <w:rFonts w:asciiTheme="minorHAnsi" w:hAnsiTheme="minorHAnsi" w:cstheme="minorHAnsi"/>
          <w:color w:val="000000"/>
        </w:rPr>
        <w:t xml:space="preserve">Safety Needs – the need for safety and security </w:t>
      </w:r>
    </w:p>
    <w:p w:rsidR="00030585" w:rsidRDefault="00030585" w:rsidP="00526FB3">
      <w:pPr>
        <w:pStyle w:val="Nornal"/>
        <w:numPr>
          <w:ilvl w:val="0"/>
          <w:numId w:val="2"/>
        </w:numPr>
        <w:spacing w:after="0" w:line="240" w:lineRule="auto"/>
        <w:rPr>
          <w:rFonts w:asciiTheme="minorHAnsi" w:hAnsiTheme="minorHAnsi" w:cstheme="minorHAnsi"/>
          <w:color w:val="000000"/>
        </w:rPr>
      </w:pPr>
      <w:r>
        <w:rPr>
          <w:rFonts w:asciiTheme="minorHAnsi" w:hAnsiTheme="minorHAnsi" w:cstheme="minorHAnsi"/>
          <w:color w:val="000000"/>
        </w:rPr>
        <w:t xml:space="preserve">Love and Belonging – after the safety needs at met, there is a human need for belonging, being connected with friendship, love and affection </w:t>
      </w:r>
    </w:p>
    <w:p w:rsidR="00030585" w:rsidRDefault="00030585" w:rsidP="00526FB3">
      <w:pPr>
        <w:pStyle w:val="Nornal"/>
        <w:numPr>
          <w:ilvl w:val="0"/>
          <w:numId w:val="2"/>
        </w:numPr>
        <w:spacing w:after="0" w:line="240" w:lineRule="auto"/>
        <w:rPr>
          <w:rFonts w:asciiTheme="minorHAnsi" w:hAnsiTheme="minorHAnsi" w:cstheme="minorHAnsi"/>
          <w:color w:val="000000"/>
        </w:rPr>
      </w:pPr>
      <w:r>
        <w:rPr>
          <w:rFonts w:asciiTheme="minorHAnsi" w:hAnsiTheme="minorHAnsi" w:cstheme="minorHAnsi"/>
          <w:color w:val="000000"/>
        </w:rPr>
        <w:t>Esteem needs – respect and reputation</w:t>
      </w:r>
    </w:p>
    <w:p w:rsidR="003A4F83" w:rsidRDefault="00030585" w:rsidP="00526FB3">
      <w:pPr>
        <w:pStyle w:val="Nornal"/>
        <w:numPr>
          <w:ilvl w:val="0"/>
          <w:numId w:val="2"/>
        </w:numPr>
        <w:spacing w:after="0" w:line="240" w:lineRule="auto"/>
        <w:rPr>
          <w:rFonts w:asciiTheme="minorHAnsi" w:hAnsiTheme="minorHAnsi" w:cstheme="minorHAnsi"/>
          <w:color w:val="000000"/>
        </w:rPr>
      </w:pPr>
      <w:r>
        <w:rPr>
          <w:rFonts w:asciiTheme="minorHAnsi" w:hAnsiTheme="minorHAnsi" w:cstheme="minorHAnsi"/>
          <w:color w:val="000000"/>
        </w:rPr>
        <w:t xml:space="preserve">Self-actualisation need </w:t>
      </w:r>
      <w:r w:rsidR="00526FB3">
        <w:rPr>
          <w:rFonts w:asciiTheme="minorHAnsi" w:hAnsiTheme="minorHAnsi" w:cstheme="minorHAnsi"/>
          <w:color w:val="000000"/>
        </w:rPr>
        <w:t xml:space="preserve"> </w:t>
      </w:r>
      <w:r>
        <w:rPr>
          <w:rFonts w:asciiTheme="minorHAnsi" w:hAnsiTheme="minorHAnsi" w:cstheme="minorHAnsi"/>
          <w:color w:val="000000"/>
        </w:rPr>
        <w:t xml:space="preserve"> - realisation of a full potential.</w:t>
      </w:r>
    </w:p>
    <w:p w:rsidR="00D25543" w:rsidRDefault="00D25543" w:rsidP="00D25543">
      <w:pPr>
        <w:pStyle w:val="Nornal"/>
        <w:spacing w:after="0" w:line="240" w:lineRule="auto"/>
        <w:rPr>
          <w:rFonts w:asciiTheme="minorHAnsi" w:hAnsiTheme="minorHAnsi" w:cstheme="minorHAnsi"/>
          <w:color w:val="000000"/>
        </w:rPr>
      </w:pPr>
    </w:p>
    <w:p w:rsidR="00754D63" w:rsidRDefault="00D25543" w:rsidP="00D25543">
      <w:pPr>
        <w:pStyle w:val="Nornal"/>
        <w:spacing w:after="0" w:line="240" w:lineRule="auto"/>
        <w:rPr>
          <w:rFonts w:asciiTheme="minorHAnsi" w:hAnsiTheme="minorHAnsi" w:cstheme="minorHAnsi"/>
          <w:color w:val="000000"/>
        </w:rPr>
      </w:pPr>
      <w:r>
        <w:rPr>
          <w:rFonts w:asciiTheme="minorHAnsi" w:hAnsiTheme="minorHAnsi" w:cstheme="minorHAnsi"/>
          <w:color w:val="000000"/>
        </w:rPr>
        <w:lastRenderedPageBreak/>
        <w:t>By combining, Maslow’s elements and understanding the basic human needs this can be applied in daily life to create the benefit of positive job satisfaction, improved retention greater efficiency and productivity.</w:t>
      </w:r>
    </w:p>
    <w:p w:rsidR="00754D63" w:rsidRDefault="00754D63" w:rsidP="00D25543">
      <w:pPr>
        <w:pStyle w:val="Nornal"/>
        <w:spacing w:after="0" w:line="240" w:lineRule="auto"/>
        <w:rPr>
          <w:rFonts w:asciiTheme="minorHAnsi" w:hAnsiTheme="minorHAnsi" w:cstheme="minorHAnsi"/>
          <w:color w:val="000000"/>
        </w:rPr>
      </w:pPr>
    </w:p>
    <w:p w:rsidR="00947720" w:rsidRDefault="00947720" w:rsidP="00947720">
      <w:pPr>
        <w:pStyle w:val="Nornal"/>
        <w:spacing w:after="0" w:line="240" w:lineRule="auto"/>
        <w:ind w:left="720"/>
        <w:rPr>
          <w:color w:val="000000"/>
        </w:rPr>
      </w:pPr>
    </w:p>
    <w:p w:rsidR="00947720" w:rsidRPr="00947720" w:rsidRDefault="00947720" w:rsidP="00947720">
      <w:pPr>
        <w:pStyle w:val="Nornal"/>
        <w:spacing w:after="0" w:line="240" w:lineRule="auto"/>
        <w:rPr>
          <w:rFonts w:asciiTheme="minorHAnsi" w:hAnsiTheme="minorHAnsi" w:cstheme="minorHAnsi"/>
          <w:color w:val="000000"/>
        </w:rPr>
      </w:pPr>
      <w:r w:rsidRPr="00947720">
        <w:rPr>
          <w:rFonts w:asciiTheme="minorHAnsi" w:hAnsiTheme="minorHAnsi" w:cstheme="minorHAnsi"/>
          <w:color w:val="000000"/>
        </w:rPr>
        <w:t>(AC 2.2)</w:t>
      </w:r>
    </w:p>
    <w:p w:rsidR="00754D63" w:rsidRPr="00947720" w:rsidRDefault="00754D63" w:rsidP="00947720">
      <w:pPr>
        <w:pStyle w:val="Nornal"/>
        <w:spacing w:after="0" w:line="240" w:lineRule="auto"/>
        <w:rPr>
          <w:rFonts w:asciiTheme="minorHAnsi" w:hAnsiTheme="minorHAnsi" w:cstheme="minorHAnsi"/>
          <w:b/>
          <w:color w:val="000000"/>
        </w:rPr>
      </w:pPr>
      <w:r w:rsidRPr="00947720">
        <w:rPr>
          <w:rFonts w:asciiTheme="minorHAnsi" w:hAnsiTheme="minorHAnsi" w:cstheme="minorHAnsi"/>
          <w:b/>
          <w:color w:val="000000"/>
        </w:rPr>
        <w:t>Drawing on your own or a hypothetical example of providing a people practice solution to meet a particular need or introducing a new policy or initiative, describe:</w:t>
      </w:r>
    </w:p>
    <w:p w:rsidR="00754D63" w:rsidRPr="00947720" w:rsidRDefault="00754D63" w:rsidP="00947720">
      <w:pPr>
        <w:pStyle w:val="Nornal"/>
        <w:numPr>
          <w:ilvl w:val="0"/>
          <w:numId w:val="7"/>
        </w:numPr>
        <w:spacing w:after="0" w:line="240" w:lineRule="auto"/>
        <w:rPr>
          <w:rFonts w:asciiTheme="minorHAnsi" w:hAnsiTheme="minorHAnsi" w:cstheme="minorHAnsi"/>
          <w:b/>
          <w:color w:val="000000"/>
        </w:rPr>
      </w:pPr>
      <w:r w:rsidRPr="00947720">
        <w:rPr>
          <w:rFonts w:asciiTheme="minorHAnsi" w:hAnsiTheme="minorHAnsi" w:cstheme="minorHAnsi"/>
          <w:b/>
          <w:color w:val="000000"/>
        </w:rPr>
        <w:t>strategies for designing the solution/initiative so that it will be inclusive</w:t>
      </w:r>
    </w:p>
    <w:p w:rsidR="00754D63" w:rsidRPr="00947720" w:rsidRDefault="00754D63" w:rsidP="00754D63">
      <w:pPr>
        <w:pStyle w:val="Nornal"/>
        <w:numPr>
          <w:ilvl w:val="0"/>
          <w:numId w:val="7"/>
        </w:numPr>
        <w:spacing w:after="0" w:line="240" w:lineRule="auto"/>
        <w:rPr>
          <w:rFonts w:asciiTheme="minorHAnsi" w:hAnsiTheme="minorHAnsi" w:cstheme="minorHAnsi"/>
          <w:b/>
          <w:color w:val="000000"/>
        </w:rPr>
      </w:pPr>
      <w:proofErr w:type="gramStart"/>
      <w:r w:rsidRPr="00947720">
        <w:rPr>
          <w:rFonts w:asciiTheme="minorHAnsi" w:hAnsiTheme="minorHAnsi" w:cstheme="minorHAnsi"/>
          <w:b/>
          <w:color w:val="000000"/>
        </w:rPr>
        <w:t>strategies</w:t>
      </w:r>
      <w:proofErr w:type="gramEnd"/>
      <w:r w:rsidRPr="00947720">
        <w:rPr>
          <w:rFonts w:asciiTheme="minorHAnsi" w:hAnsiTheme="minorHAnsi" w:cstheme="minorHAnsi"/>
          <w:b/>
          <w:color w:val="000000"/>
        </w:rPr>
        <w:t xml:space="preserve"> for checking that, when in practice, the solution/initiative engages and meets the needs of al</w:t>
      </w:r>
      <w:r w:rsidR="00947720" w:rsidRPr="00947720">
        <w:rPr>
          <w:rFonts w:asciiTheme="minorHAnsi" w:hAnsiTheme="minorHAnsi" w:cstheme="minorHAnsi"/>
          <w:b/>
          <w:color w:val="000000"/>
        </w:rPr>
        <w:t xml:space="preserve">l those it is aimed at. </w:t>
      </w:r>
    </w:p>
    <w:p w:rsidR="0067574D" w:rsidRDefault="0067574D" w:rsidP="0067574D">
      <w:pPr>
        <w:pStyle w:val="Nornal"/>
        <w:spacing w:after="0" w:line="240" w:lineRule="auto"/>
        <w:rPr>
          <w:color w:val="000000"/>
        </w:rPr>
      </w:pPr>
    </w:p>
    <w:p w:rsidR="0067574D" w:rsidRPr="008A63B7" w:rsidRDefault="0067574D" w:rsidP="0067574D">
      <w:pPr>
        <w:pStyle w:val="Nornal"/>
        <w:spacing w:after="0" w:line="240" w:lineRule="auto"/>
        <w:rPr>
          <w:rFonts w:asciiTheme="minorHAnsi" w:hAnsiTheme="minorHAnsi" w:cstheme="minorHAnsi"/>
          <w:color w:val="000000"/>
        </w:rPr>
      </w:pPr>
      <w:r w:rsidRPr="008A63B7">
        <w:rPr>
          <w:rFonts w:asciiTheme="minorHAnsi" w:hAnsiTheme="minorHAnsi" w:cstheme="minorHAnsi"/>
          <w:color w:val="000000"/>
        </w:rPr>
        <w:t xml:space="preserve">By introducing a new policy or </w:t>
      </w:r>
      <w:r w:rsidR="008A63B7" w:rsidRPr="008A63B7">
        <w:rPr>
          <w:rFonts w:asciiTheme="minorHAnsi" w:hAnsiTheme="minorHAnsi" w:cstheme="minorHAnsi"/>
          <w:color w:val="000000"/>
        </w:rPr>
        <w:t>initiative,</w:t>
      </w:r>
      <w:r w:rsidRPr="008A63B7">
        <w:rPr>
          <w:rFonts w:asciiTheme="minorHAnsi" w:hAnsiTheme="minorHAnsi" w:cstheme="minorHAnsi"/>
          <w:color w:val="000000"/>
        </w:rPr>
        <w:t xml:space="preserve"> the foundation would be collating enough evidence – based practice in the first instance to ensure </w:t>
      </w:r>
      <w:r w:rsidR="008A63B7" w:rsidRPr="008A63B7">
        <w:rPr>
          <w:rFonts w:asciiTheme="minorHAnsi" w:hAnsiTheme="minorHAnsi" w:cstheme="minorHAnsi"/>
          <w:color w:val="000000"/>
        </w:rPr>
        <w:t>the</w:t>
      </w:r>
      <w:r w:rsidRPr="008A63B7">
        <w:rPr>
          <w:rFonts w:asciiTheme="minorHAnsi" w:hAnsiTheme="minorHAnsi" w:cstheme="minorHAnsi"/>
          <w:color w:val="000000"/>
        </w:rPr>
        <w:t xml:space="preserve"> relevant positive outcome would be achieved. </w:t>
      </w:r>
    </w:p>
    <w:p w:rsidR="008A63B7" w:rsidRPr="008A63B7" w:rsidRDefault="008A63B7" w:rsidP="0067574D">
      <w:pPr>
        <w:pStyle w:val="Nornal"/>
        <w:spacing w:after="0" w:line="240" w:lineRule="auto"/>
        <w:rPr>
          <w:rFonts w:asciiTheme="minorHAnsi" w:hAnsiTheme="minorHAnsi" w:cstheme="minorHAnsi"/>
          <w:color w:val="000000"/>
        </w:rPr>
      </w:pPr>
    </w:p>
    <w:p w:rsidR="008A63B7" w:rsidRDefault="008A63B7" w:rsidP="0067574D">
      <w:pPr>
        <w:pStyle w:val="Nornal"/>
        <w:spacing w:after="0" w:line="240" w:lineRule="auto"/>
        <w:rPr>
          <w:rFonts w:asciiTheme="minorHAnsi" w:hAnsiTheme="minorHAnsi" w:cstheme="minorHAnsi"/>
          <w:color w:val="000000"/>
        </w:rPr>
      </w:pPr>
      <w:r w:rsidRPr="008A63B7">
        <w:rPr>
          <w:rFonts w:asciiTheme="minorHAnsi" w:hAnsiTheme="minorHAnsi" w:cstheme="minorHAnsi"/>
          <w:color w:val="000000"/>
        </w:rPr>
        <w:t xml:space="preserve">According to the research (CIPD, 2019b) it can be determined that </w:t>
      </w:r>
      <w:r>
        <w:rPr>
          <w:rFonts w:asciiTheme="minorHAnsi" w:hAnsiTheme="minorHAnsi" w:cstheme="minorHAnsi"/>
          <w:color w:val="000000"/>
        </w:rPr>
        <w:t>by incorporating inclusive behaviours and beliefs into an organisation’s culture, true in</w:t>
      </w:r>
      <w:r w:rsidR="008815F1">
        <w:rPr>
          <w:rFonts w:asciiTheme="minorHAnsi" w:hAnsiTheme="minorHAnsi" w:cstheme="minorHAnsi"/>
          <w:color w:val="000000"/>
        </w:rPr>
        <w:t xml:space="preserve">clusion can be developed.  It </w:t>
      </w:r>
      <w:proofErr w:type="gramStart"/>
      <w:r w:rsidR="008815F1">
        <w:rPr>
          <w:rFonts w:asciiTheme="minorHAnsi" w:hAnsiTheme="minorHAnsi" w:cstheme="minorHAnsi"/>
          <w:color w:val="000000"/>
        </w:rPr>
        <w:t>has</w:t>
      </w:r>
      <w:r>
        <w:rPr>
          <w:rFonts w:asciiTheme="minorHAnsi" w:hAnsiTheme="minorHAnsi" w:cstheme="minorHAnsi"/>
          <w:color w:val="000000"/>
        </w:rPr>
        <w:t xml:space="preserve"> also </w:t>
      </w:r>
      <w:r w:rsidR="008815F1">
        <w:rPr>
          <w:rFonts w:asciiTheme="minorHAnsi" w:hAnsiTheme="minorHAnsi" w:cstheme="minorHAnsi"/>
          <w:color w:val="000000"/>
        </w:rPr>
        <w:t xml:space="preserve">been </w:t>
      </w:r>
      <w:r>
        <w:rPr>
          <w:rFonts w:asciiTheme="minorHAnsi" w:hAnsiTheme="minorHAnsi" w:cstheme="minorHAnsi"/>
          <w:color w:val="000000"/>
        </w:rPr>
        <w:t>suggested</w:t>
      </w:r>
      <w:proofErr w:type="gramEnd"/>
      <w:r>
        <w:rPr>
          <w:rFonts w:asciiTheme="minorHAnsi" w:hAnsiTheme="minorHAnsi" w:cstheme="minorHAnsi"/>
          <w:color w:val="000000"/>
        </w:rPr>
        <w:t xml:space="preserve"> that there are five key area fundamentals.</w:t>
      </w:r>
    </w:p>
    <w:p w:rsidR="008A63B7" w:rsidRDefault="008A63B7" w:rsidP="0067574D">
      <w:pPr>
        <w:pStyle w:val="Nornal"/>
        <w:spacing w:after="0" w:line="240" w:lineRule="auto"/>
        <w:rPr>
          <w:rFonts w:asciiTheme="minorHAnsi" w:hAnsiTheme="minorHAnsi" w:cstheme="minorHAnsi"/>
          <w:color w:val="000000"/>
        </w:rPr>
      </w:pPr>
    </w:p>
    <w:p w:rsidR="008A63B7" w:rsidRDefault="008A63B7" w:rsidP="008A63B7">
      <w:pPr>
        <w:pStyle w:val="Nornal"/>
        <w:numPr>
          <w:ilvl w:val="0"/>
          <w:numId w:val="2"/>
        </w:numPr>
        <w:spacing w:after="0" w:line="240" w:lineRule="auto"/>
        <w:rPr>
          <w:rFonts w:asciiTheme="minorHAnsi" w:hAnsiTheme="minorHAnsi" w:cstheme="minorHAnsi"/>
          <w:color w:val="000000"/>
        </w:rPr>
      </w:pPr>
      <w:r>
        <w:rPr>
          <w:rFonts w:asciiTheme="minorHAnsi" w:hAnsiTheme="minorHAnsi" w:cstheme="minorHAnsi"/>
          <w:color w:val="000000"/>
        </w:rPr>
        <w:t>involve all employees in inclusion – making inclusion meaningful to all employees by explaining what it means for their jobs</w:t>
      </w:r>
    </w:p>
    <w:p w:rsidR="008A63B7" w:rsidRDefault="008A63B7" w:rsidP="008A63B7">
      <w:pPr>
        <w:pStyle w:val="Nornal"/>
        <w:numPr>
          <w:ilvl w:val="0"/>
          <w:numId w:val="2"/>
        </w:numPr>
        <w:spacing w:after="0" w:line="240" w:lineRule="auto"/>
        <w:rPr>
          <w:rFonts w:asciiTheme="minorHAnsi" w:hAnsiTheme="minorHAnsi" w:cstheme="minorHAnsi"/>
          <w:color w:val="000000"/>
        </w:rPr>
      </w:pPr>
      <w:r>
        <w:rPr>
          <w:rFonts w:asciiTheme="minorHAnsi" w:hAnsiTheme="minorHAnsi" w:cstheme="minorHAnsi"/>
          <w:color w:val="000000"/>
        </w:rPr>
        <w:t xml:space="preserve">develop line manager capability – Analyse recruiting and advancement </w:t>
      </w:r>
      <w:r w:rsidR="00431904">
        <w:rPr>
          <w:rFonts w:asciiTheme="minorHAnsi" w:hAnsiTheme="minorHAnsi" w:cstheme="minorHAnsi"/>
          <w:color w:val="000000"/>
        </w:rPr>
        <w:t>data to check for bias and also introduce the necessity for training and development</w:t>
      </w:r>
    </w:p>
    <w:p w:rsidR="00431904" w:rsidRDefault="00431904" w:rsidP="008A63B7">
      <w:pPr>
        <w:pStyle w:val="Nornal"/>
        <w:numPr>
          <w:ilvl w:val="0"/>
          <w:numId w:val="2"/>
        </w:numPr>
        <w:spacing w:after="0" w:line="240" w:lineRule="auto"/>
        <w:rPr>
          <w:rFonts w:asciiTheme="minorHAnsi" w:hAnsiTheme="minorHAnsi" w:cstheme="minorHAnsi"/>
          <w:color w:val="000000"/>
        </w:rPr>
      </w:pPr>
      <w:r>
        <w:rPr>
          <w:rFonts w:asciiTheme="minorHAnsi" w:hAnsiTheme="minorHAnsi" w:cstheme="minorHAnsi"/>
          <w:color w:val="000000"/>
        </w:rPr>
        <w:t>build senior commitment to inclusion – Set an example of inclusive behaviour for themselves, create and support inclusive</w:t>
      </w:r>
    </w:p>
    <w:p w:rsidR="00FD4E24" w:rsidRDefault="00FD4E24" w:rsidP="008A63B7">
      <w:pPr>
        <w:pStyle w:val="Nornal"/>
        <w:numPr>
          <w:ilvl w:val="0"/>
          <w:numId w:val="2"/>
        </w:numPr>
        <w:spacing w:after="0" w:line="240" w:lineRule="auto"/>
        <w:rPr>
          <w:rFonts w:asciiTheme="minorHAnsi" w:hAnsiTheme="minorHAnsi" w:cstheme="minorHAnsi"/>
          <w:color w:val="000000"/>
        </w:rPr>
      </w:pPr>
      <w:proofErr w:type="gramStart"/>
      <w:r>
        <w:rPr>
          <w:rFonts w:asciiTheme="minorHAnsi" w:hAnsiTheme="minorHAnsi" w:cstheme="minorHAnsi"/>
          <w:color w:val="000000"/>
        </w:rPr>
        <w:t>evaluate</w:t>
      </w:r>
      <w:proofErr w:type="gramEnd"/>
      <w:r w:rsidR="00431904">
        <w:rPr>
          <w:rFonts w:asciiTheme="minorHAnsi" w:hAnsiTheme="minorHAnsi" w:cstheme="minorHAnsi"/>
          <w:color w:val="000000"/>
        </w:rPr>
        <w:t xml:space="preserve"> policies and practises – introduce the formalities system that may be strengthen</w:t>
      </w:r>
      <w:r>
        <w:rPr>
          <w:rFonts w:asciiTheme="minorHAnsi" w:hAnsiTheme="minorHAnsi" w:cstheme="minorHAnsi"/>
          <w:color w:val="000000"/>
        </w:rPr>
        <w:t>ed to promote inclusion, inform people about the regulations in place to enable inclusion.</w:t>
      </w:r>
    </w:p>
    <w:p w:rsidR="00FD4E24" w:rsidRDefault="00FD4E24" w:rsidP="008A63B7">
      <w:pPr>
        <w:pStyle w:val="Nornal"/>
        <w:numPr>
          <w:ilvl w:val="0"/>
          <w:numId w:val="2"/>
        </w:numPr>
        <w:spacing w:after="0" w:line="240" w:lineRule="auto"/>
        <w:rPr>
          <w:rFonts w:asciiTheme="minorHAnsi" w:hAnsiTheme="minorHAnsi" w:cstheme="minorHAnsi"/>
          <w:color w:val="000000"/>
        </w:rPr>
      </w:pPr>
      <w:r>
        <w:rPr>
          <w:rFonts w:asciiTheme="minorHAnsi" w:hAnsiTheme="minorHAnsi" w:cstheme="minorHAnsi"/>
          <w:color w:val="000000"/>
        </w:rPr>
        <w:t>Examine organisational culture, climates and values – Assess people behaviour and be consistent with policy and practises inclusion.</w:t>
      </w:r>
    </w:p>
    <w:p w:rsidR="00FD4E24" w:rsidRDefault="00FD4E24" w:rsidP="00FD4E24">
      <w:pPr>
        <w:pStyle w:val="Nornal"/>
        <w:spacing w:after="0" w:line="240" w:lineRule="auto"/>
        <w:rPr>
          <w:rFonts w:asciiTheme="minorHAnsi" w:hAnsiTheme="minorHAnsi" w:cstheme="minorHAnsi"/>
          <w:color w:val="000000"/>
        </w:rPr>
      </w:pPr>
    </w:p>
    <w:p w:rsidR="00F05F61" w:rsidRDefault="00FD4E24" w:rsidP="00FD4E24">
      <w:pPr>
        <w:pStyle w:val="Nornal"/>
        <w:spacing w:after="0" w:line="240" w:lineRule="auto"/>
        <w:rPr>
          <w:rFonts w:asciiTheme="minorHAnsi" w:hAnsiTheme="minorHAnsi" w:cstheme="minorHAnsi"/>
          <w:color w:val="000000"/>
        </w:rPr>
      </w:pPr>
      <w:r>
        <w:rPr>
          <w:rFonts w:asciiTheme="minorHAnsi" w:hAnsiTheme="minorHAnsi" w:cstheme="minorHAnsi"/>
          <w:color w:val="000000"/>
        </w:rPr>
        <w:t>Working in a large organisation I would work the L+D team to establish</w:t>
      </w:r>
      <w:r w:rsidR="00A22410">
        <w:rPr>
          <w:rFonts w:asciiTheme="minorHAnsi" w:hAnsiTheme="minorHAnsi" w:cstheme="minorHAnsi"/>
          <w:color w:val="000000"/>
        </w:rPr>
        <w:t xml:space="preserve"> how all employees could have an input , for example</w:t>
      </w:r>
      <w:r w:rsidR="00AB6DF1">
        <w:rPr>
          <w:rFonts w:asciiTheme="minorHAnsi" w:hAnsiTheme="minorHAnsi" w:cstheme="minorHAnsi"/>
          <w:color w:val="000000"/>
        </w:rPr>
        <w:t xml:space="preserve"> during the </w:t>
      </w:r>
      <w:proofErr w:type="spellStart"/>
      <w:r w:rsidR="00AB6DF1">
        <w:rPr>
          <w:rFonts w:asciiTheme="minorHAnsi" w:hAnsiTheme="minorHAnsi" w:cstheme="minorHAnsi"/>
          <w:color w:val="000000"/>
        </w:rPr>
        <w:t>Covid</w:t>
      </w:r>
      <w:proofErr w:type="spellEnd"/>
      <w:r w:rsidR="00AB6DF1">
        <w:rPr>
          <w:rFonts w:asciiTheme="minorHAnsi" w:hAnsiTheme="minorHAnsi" w:cstheme="minorHAnsi"/>
          <w:color w:val="000000"/>
        </w:rPr>
        <w:t xml:space="preserve"> pandemic</w:t>
      </w:r>
      <w:r w:rsidR="00A22410">
        <w:rPr>
          <w:rFonts w:asciiTheme="minorHAnsi" w:hAnsiTheme="minorHAnsi" w:cstheme="minorHAnsi"/>
          <w:color w:val="000000"/>
        </w:rPr>
        <w:t>, I would create an online forum to discuss and explain</w:t>
      </w:r>
      <w:r w:rsidR="00AB6DF1">
        <w:rPr>
          <w:rFonts w:asciiTheme="minorHAnsi" w:hAnsiTheme="minorHAnsi" w:cstheme="minorHAnsi"/>
          <w:color w:val="000000"/>
        </w:rPr>
        <w:t xml:space="preserve"> the  new working conditions</w:t>
      </w:r>
      <w:r w:rsidR="00A22410">
        <w:rPr>
          <w:rFonts w:asciiTheme="minorHAnsi" w:hAnsiTheme="minorHAnsi" w:cstheme="minorHAnsi"/>
          <w:color w:val="000000"/>
        </w:rPr>
        <w:t>,</w:t>
      </w:r>
      <w:r w:rsidR="00AB6DF1">
        <w:rPr>
          <w:rFonts w:asciiTheme="minorHAnsi" w:hAnsiTheme="minorHAnsi" w:cstheme="minorHAnsi"/>
          <w:color w:val="000000"/>
        </w:rPr>
        <w:t xml:space="preserve"> I would</w:t>
      </w:r>
      <w:r w:rsidR="00A22410">
        <w:rPr>
          <w:rFonts w:asciiTheme="minorHAnsi" w:hAnsiTheme="minorHAnsi" w:cstheme="minorHAnsi"/>
          <w:color w:val="000000"/>
        </w:rPr>
        <w:t xml:space="preserve"> ask senior line managers to discuss in their performance reviews</w:t>
      </w:r>
      <w:r w:rsidR="00BB0F7D">
        <w:rPr>
          <w:rFonts w:asciiTheme="minorHAnsi" w:hAnsiTheme="minorHAnsi" w:cstheme="minorHAnsi"/>
          <w:color w:val="000000"/>
        </w:rPr>
        <w:t xml:space="preserve"> and promote. C</w:t>
      </w:r>
      <w:r w:rsidR="00A22410">
        <w:rPr>
          <w:rFonts w:asciiTheme="minorHAnsi" w:hAnsiTheme="minorHAnsi" w:cstheme="minorHAnsi"/>
          <w:color w:val="000000"/>
        </w:rPr>
        <w:t>reate an online survey to ask the relevant questions and a request for any ideas</w:t>
      </w:r>
      <w:r w:rsidR="00BB0F7D">
        <w:rPr>
          <w:rFonts w:asciiTheme="minorHAnsi" w:hAnsiTheme="minorHAnsi" w:cstheme="minorHAnsi"/>
          <w:color w:val="000000"/>
        </w:rPr>
        <w:t xml:space="preserve"> from any level of employee.  When</w:t>
      </w:r>
      <w:r w:rsidR="00AB6DF1">
        <w:rPr>
          <w:rFonts w:asciiTheme="minorHAnsi" w:hAnsiTheme="minorHAnsi" w:cstheme="minorHAnsi"/>
          <w:color w:val="000000"/>
        </w:rPr>
        <w:t xml:space="preserve"> this was</w:t>
      </w:r>
      <w:r w:rsidR="00BB0F7D">
        <w:rPr>
          <w:rFonts w:asciiTheme="minorHAnsi" w:hAnsiTheme="minorHAnsi" w:cstheme="minorHAnsi"/>
          <w:color w:val="000000"/>
        </w:rPr>
        <w:t xml:space="preserve"> in </w:t>
      </w:r>
      <w:r w:rsidR="00E450BD">
        <w:rPr>
          <w:rFonts w:asciiTheme="minorHAnsi" w:hAnsiTheme="minorHAnsi" w:cstheme="minorHAnsi"/>
          <w:color w:val="000000"/>
        </w:rPr>
        <w:t>practice,</w:t>
      </w:r>
      <w:r w:rsidR="00BB0F7D">
        <w:rPr>
          <w:rFonts w:asciiTheme="minorHAnsi" w:hAnsiTheme="minorHAnsi" w:cstheme="minorHAnsi"/>
          <w:color w:val="000000"/>
        </w:rPr>
        <w:t xml:space="preserve"> I would</w:t>
      </w:r>
      <w:r w:rsidR="00AB6DF1">
        <w:rPr>
          <w:rFonts w:asciiTheme="minorHAnsi" w:hAnsiTheme="minorHAnsi" w:cstheme="minorHAnsi"/>
          <w:color w:val="000000"/>
        </w:rPr>
        <w:t xml:space="preserve"> then</w:t>
      </w:r>
      <w:r w:rsidR="00BB0F7D">
        <w:rPr>
          <w:rFonts w:asciiTheme="minorHAnsi" w:hAnsiTheme="minorHAnsi" w:cstheme="minorHAnsi"/>
          <w:color w:val="000000"/>
        </w:rPr>
        <w:t xml:space="preserve"> ensure that regular reviews are taking place across the network and the communication is constant, easily reachable and effective for example using the internal intranet</w:t>
      </w:r>
      <w:r w:rsidR="00AB6DF1">
        <w:rPr>
          <w:rFonts w:asciiTheme="minorHAnsi" w:hAnsiTheme="minorHAnsi" w:cstheme="minorHAnsi"/>
          <w:color w:val="000000"/>
        </w:rPr>
        <w:t xml:space="preserve">. I would also continue to monitor progress helping to identify any need for </w:t>
      </w:r>
      <w:r w:rsidR="00E450BD">
        <w:rPr>
          <w:rFonts w:asciiTheme="minorHAnsi" w:hAnsiTheme="minorHAnsi" w:cstheme="minorHAnsi"/>
          <w:color w:val="000000"/>
        </w:rPr>
        <w:t>improvement</w:t>
      </w:r>
      <w:r w:rsidR="00AB6DF1">
        <w:rPr>
          <w:rFonts w:asciiTheme="minorHAnsi" w:hAnsiTheme="minorHAnsi" w:cstheme="minorHAnsi"/>
          <w:color w:val="000000"/>
        </w:rPr>
        <w:t xml:space="preserve">. </w:t>
      </w:r>
      <w:r w:rsidR="00BB0F7D">
        <w:rPr>
          <w:rFonts w:asciiTheme="minorHAnsi" w:hAnsiTheme="minorHAnsi" w:cstheme="minorHAnsi"/>
          <w:color w:val="000000"/>
        </w:rPr>
        <w:t xml:space="preserve"> </w:t>
      </w:r>
      <w:r w:rsidR="00A22410">
        <w:rPr>
          <w:rFonts w:asciiTheme="minorHAnsi" w:hAnsiTheme="minorHAnsi" w:cstheme="minorHAnsi"/>
          <w:color w:val="000000"/>
        </w:rPr>
        <w:t xml:space="preserve">  According to </w:t>
      </w:r>
      <w:proofErr w:type="spellStart"/>
      <w:r w:rsidR="00A22410" w:rsidRPr="00A22410">
        <w:rPr>
          <w:rFonts w:asciiTheme="minorHAnsi" w:hAnsiTheme="minorHAnsi" w:cstheme="minorHAnsi"/>
          <w:color w:val="000000"/>
        </w:rPr>
        <w:t>Shanock</w:t>
      </w:r>
      <w:proofErr w:type="spellEnd"/>
      <w:r w:rsidR="00A22410" w:rsidRPr="00A22410">
        <w:rPr>
          <w:rFonts w:asciiTheme="minorHAnsi" w:hAnsiTheme="minorHAnsi" w:cstheme="minorHAnsi"/>
          <w:color w:val="000000"/>
        </w:rPr>
        <w:t xml:space="preserve"> et al. (2019)</w:t>
      </w:r>
      <w:r w:rsidR="00BB0F7D">
        <w:rPr>
          <w:rFonts w:asciiTheme="minorHAnsi" w:hAnsiTheme="minorHAnsi" w:cstheme="minorHAnsi"/>
          <w:color w:val="000000"/>
        </w:rPr>
        <w:t xml:space="preserve"> feedback shapes relationships between employers and employees therefore how an employer treat their staff would define how professional an organisation is run. </w:t>
      </w:r>
      <w:r>
        <w:rPr>
          <w:rFonts w:asciiTheme="minorHAnsi" w:hAnsiTheme="minorHAnsi" w:cstheme="minorHAnsi"/>
          <w:color w:val="000000"/>
        </w:rPr>
        <w:t xml:space="preserve"> </w:t>
      </w:r>
    </w:p>
    <w:p w:rsidR="00F05F61" w:rsidRDefault="00F05F61" w:rsidP="00FD4E24">
      <w:pPr>
        <w:pStyle w:val="Nornal"/>
        <w:spacing w:after="0" w:line="240" w:lineRule="auto"/>
        <w:rPr>
          <w:rFonts w:asciiTheme="minorHAnsi" w:hAnsiTheme="minorHAnsi" w:cstheme="minorHAnsi"/>
          <w:color w:val="000000"/>
        </w:rPr>
      </w:pPr>
    </w:p>
    <w:p w:rsidR="008A63B7" w:rsidRDefault="008A63B7" w:rsidP="0067574D">
      <w:pPr>
        <w:pStyle w:val="Nornal"/>
        <w:spacing w:after="0" w:line="240" w:lineRule="auto"/>
        <w:rPr>
          <w:rFonts w:asciiTheme="minorHAnsi" w:hAnsiTheme="minorHAnsi" w:cstheme="minorHAnsi"/>
          <w:color w:val="000000"/>
        </w:rPr>
      </w:pPr>
    </w:p>
    <w:p w:rsidR="008A63B7" w:rsidRPr="008A63B7" w:rsidRDefault="008A63B7" w:rsidP="0067574D">
      <w:pPr>
        <w:pStyle w:val="Nornal"/>
        <w:spacing w:after="0" w:line="240" w:lineRule="auto"/>
        <w:rPr>
          <w:rFonts w:asciiTheme="minorHAnsi" w:hAnsiTheme="minorHAnsi" w:cstheme="minorHAnsi"/>
          <w:color w:val="000000"/>
        </w:rPr>
      </w:pPr>
    </w:p>
    <w:p w:rsidR="008815F1" w:rsidRDefault="008815F1" w:rsidP="008815F1">
      <w:pPr>
        <w:pStyle w:val="Nornal"/>
        <w:spacing w:after="0" w:line="240" w:lineRule="auto"/>
        <w:rPr>
          <w:rFonts w:asciiTheme="minorHAnsi" w:hAnsiTheme="minorHAnsi" w:cstheme="minorHAnsi"/>
          <w:b/>
          <w:color w:val="000000"/>
        </w:rPr>
      </w:pPr>
      <w:r>
        <w:rPr>
          <w:rFonts w:asciiTheme="minorHAnsi" w:hAnsiTheme="minorHAnsi" w:cstheme="minorHAnsi"/>
          <w:b/>
          <w:color w:val="000000"/>
        </w:rPr>
        <w:t>Word count 1072</w:t>
      </w:r>
    </w:p>
    <w:p w:rsidR="008815F1" w:rsidRDefault="008815F1" w:rsidP="008815F1">
      <w:pPr>
        <w:pStyle w:val="Nornal"/>
        <w:spacing w:after="0" w:line="240" w:lineRule="auto"/>
        <w:rPr>
          <w:rFonts w:asciiTheme="minorHAnsi" w:hAnsiTheme="minorHAnsi" w:cstheme="minorHAnsi"/>
          <w:b/>
          <w:color w:val="000000"/>
        </w:rPr>
      </w:pPr>
    </w:p>
    <w:p w:rsidR="008815F1" w:rsidRPr="00431A59" w:rsidRDefault="008815F1" w:rsidP="008815F1">
      <w:pPr>
        <w:pStyle w:val="Nornal"/>
        <w:spacing w:after="0" w:line="240" w:lineRule="auto"/>
        <w:rPr>
          <w:rFonts w:asciiTheme="minorHAnsi" w:hAnsiTheme="minorHAnsi" w:cstheme="minorHAnsi"/>
          <w:b/>
          <w:color w:val="000000"/>
        </w:rPr>
      </w:pPr>
      <w:r w:rsidRPr="00431A59">
        <w:rPr>
          <w:rFonts w:asciiTheme="minorHAnsi" w:hAnsiTheme="minorHAnsi" w:cstheme="minorHAnsi"/>
          <w:b/>
          <w:color w:val="000000"/>
        </w:rPr>
        <w:t>TASK 2</w:t>
      </w:r>
    </w:p>
    <w:p w:rsidR="008815F1" w:rsidRPr="00431A59" w:rsidRDefault="008815F1" w:rsidP="008815F1">
      <w:pPr>
        <w:pStyle w:val="Nornal"/>
        <w:spacing w:after="0" w:line="240" w:lineRule="auto"/>
        <w:rPr>
          <w:rFonts w:asciiTheme="minorHAnsi" w:hAnsiTheme="minorHAnsi" w:cstheme="minorHAnsi"/>
          <w:b/>
          <w:color w:val="000000"/>
        </w:rPr>
      </w:pPr>
    </w:p>
    <w:p w:rsidR="008815F1" w:rsidRPr="00431A59" w:rsidRDefault="008815F1" w:rsidP="008815F1">
      <w:pPr>
        <w:pStyle w:val="Nornal"/>
        <w:spacing w:after="0" w:line="240" w:lineRule="auto"/>
        <w:rPr>
          <w:rFonts w:asciiTheme="minorHAnsi" w:hAnsiTheme="minorHAnsi" w:cstheme="minorHAnsi"/>
          <w:b/>
        </w:rPr>
      </w:pPr>
      <w:r w:rsidRPr="00431A59">
        <w:rPr>
          <w:rFonts w:asciiTheme="minorHAnsi" w:hAnsiTheme="minorHAnsi" w:cstheme="minorHAnsi"/>
          <w:b/>
          <w:bCs/>
          <w:u w:val="single"/>
        </w:rPr>
        <w:t xml:space="preserve">ACTIVITY </w:t>
      </w:r>
      <w:r w:rsidRPr="00431A59">
        <w:rPr>
          <w:rFonts w:asciiTheme="minorHAnsi" w:hAnsiTheme="minorHAnsi" w:cstheme="minorHAnsi"/>
          <w:b/>
          <w:u w:val="single"/>
        </w:rPr>
        <w:t>1</w:t>
      </w:r>
      <w:r w:rsidRPr="00431A59">
        <w:rPr>
          <w:rFonts w:asciiTheme="minorHAnsi" w:hAnsiTheme="minorHAnsi" w:cstheme="minorHAnsi"/>
          <w:b/>
          <w:bCs/>
        </w:rPr>
        <w:t xml:space="preserve"> </w:t>
      </w:r>
      <w:r w:rsidRPr="00431A59">
        <w:rPr>
          <w:rFonts w:asciiTheme="minorHAnsi" w:hAnsiTheme="minorHAnsi" w:cstheme="minorHAnsi"/>
          <w:b/>
        </w:rPr>
        <w:t>(AC 2.3, AC 3.2).</w:t>
      </w:r>
      <w:r w:rsidRPr="00431A59">
        <w:rPr>
          <w:rFonts w:asciiTheme="minorHAnsi" w:hAnsiTheme="minorHAnsi" w:cstheme="minorHAnsi"/>
          <w:b/>
          <w:bCs/>
        </w:rPr>
        <w:t xml:space="preserve"> </w:t>
      </w:r>
      <w:r w:rsidRPr="00431A59">
        <w:rPr>
          <w:rFonts w:asciiTheme="minorHAnsi" w:hAnsiTheme="minorHAnsi" w:cstheme="minorHAnsi"/>
          <w:b/>
        </w:rPr>
        <w:t xml:space="preserve">Using a range of information, including feedback from others, assess your practice against the FIVE CIPD Profession Map core behaviours listed </w:t>
      </w:r>
      <w:proofErr w:type="gramStart"/>
      <w:r w:rsidRPr="00431A59">
        <w:rPr>
          <w:rFonts w:asciiTheme="minorHAnsi" w:hAnsiTheme="minorHAnsi" w:cstheme="minorHAnsi"/>
          <w:b/>
        </w:rPr>
        <w:t>below</w:t>
      </w:r>
      <w:proofErr w:type="gramEnd"/>
      <w:r w:rsidRPr="00431A59">
        <w:rPr>
          <w:rFonts w:asciiTheme="minorHAnsi" w:hAnsiTheme="minorHAnsi" w:cstheme="minorHAnsi"/>
          <w:b/>
        </w:rPr>
        <w:t xml:space="preserve">.   The </w:t>
      </w:r>
      <w:proofErr w:type="gramStart"/>
      <w:r w:rsidRPr="00431A59">
        <w:rPr>
          <w:rFonts w:asciiTheme="minorHAnsi" w:hAnsiTheme="minorHAnsi" w:cstheme="minorHAnsi"/>
          <w:b/>
        </w:rPr>
        <w:t>5</w:t>
      </w:r>
      <w:proofErr w:type="gramEnd"/>
      <w:r w:rsidRPr="00431A59">
        <w:rPr>
          <w:rFonts w:asciiTheme="minorHAnsi" w:hAnsiTheme="minorHAnsi" w:cstheme="minorHAnsi"/>
          <w:b/>
        </w:rPr>
        <w:t xml:space="preserve"> core behaviours (all to be selected at associate level) are:</w:t>
      </w:r>
    </w:p>
    <w:p w:rsidR="008815F1" w:rsidRPr="00431A59" w:rsidRDefault="008815F1" w:rsidP="008815F1">
      <w:pPr>
        <w:pStyle w:val="Nornal"/>
        <w:spacing w:after="0" w:line="240" w:lineRule="auto"/>
        <w:rPr>
          <w:rFonts w:asciiTheme="minorHAnsi" w:hAnsiTheme="minorHAnsi" w:cstheme="minorHAnsi"/>
          <w:b/>
        </w:rPr>
      </w:pPr>
    </w:p>
    <w:p w:rsidR="008815F1" w:rsidRPr="00431A59" w:rsidRDefault="008815F1" w:rsidP="008815F1">
      <w:pPr>
        <w:pStyle w:val="Nornal"/>
        <w:numPr>
          <w:ilvl w:val="0"/>
          <w:numId w:val="7"/>
        </w:numPr>
        <w:spacing w:after="0" w:line="240" w:lineRule="auto"/>
        <w:rPr>
          <w:rFonts w:asciiTheme="minorHAnsi" w:hAnsiTheme="minorHAnsi" w:cstheme="minorHAnsi"/>
          <w:b/>
        </w:rPr>
      </w:pPr>
      <w:r w:rsidRPr="00431A59">
        <w:rPr>
          <w:rFonts w:asciiTheme="minorHAnsi" w:hAnsiTheme="minorHAnsi" w:cstheme="minorHAnsi"/>
          <w:b/>
        </w:rPr>
        <w:lastRenderedPageBreak/>
        <w:t>Ethical Practice</w:t>
      </w:r>
    </w:p>
    <w:p w:rsidR="008815F1" w:rsidRPr="00431A59" w:rsidRDefault="008815F1" w:rsidP="008815F1">
      <w:pPr>
        <w:pStyle w:val="Nornal"/>
        <w:numPr>
          <w:ilvl w:val="0"/>
          <w:numId w:val="7"/>
        </w:numPr>
        <w:spacing w:after="0" w:line="240" w:lineRule="auto"/>
        <w:rPr>
          <w:rFonts w:asciiTheme="minorHAnsi" w:hAnsiTheme="minorHAnsi" w:cstheme="minorHAnsi"/>
          <w:b/>
        </w:rPr>
      </w:pPr>
      <w:r w:rsidRPr="00431A59">
        <w:rPr>
          <w:rFonts w:asciiTheme="minorHAnsi" w:hAnsiTheme="minorHAnsi" w:cstheme="minorHAnsi"/>
          <w:b/>
        </w:rPr>
        <w:t>Professional Courage and Influence</w:t>
      </w:r>
    </w:p>
    <w:p w:rsidR="008815F1" w:rsidRPr="00431A59" w:rsidRDefault="008815F1" w:rsidP="008815F1">
      <w:pPr>
        <w:pStyle w:val="Nornal"/>
        <w:numPr>
          <w:ilvl w:val="0"/>
          <w:numId w:val="7"/>
        </w:numPr>
        <w:spacing w:after="0" w:line="240" w:lineRule="auto"/>
        <w:rPr>
          <w:rFonts w:asciiTheme="minorHAnsi" w:hAnsiTheme="minorHAnsi" w:cstheme="minorHAnsi"/>
          <w:b/>
        </w:rPr>
      </w:pPr>
      <w:r w:rsidRPr="00431A59">
        <w:rPr>
          <w:rFonts w:asciiTheme="minorHAnsi" w:hAnsiTheme="minorHAnsi" w:cstheme="minorHAnsi"/>
          <w:b/>
        </w:rPr>
        <w:t>Valuing People</w:t>
      </w:r>
    </w:p>
    <w:p w:rsidR="008815F1" w:rsidRPr="00431A59" w:rsidRDefault="008815F1" w:rsidP="008815F1">
      <w:pPr>
        <w:pStyle w:val="Nornal"/>
        <w:numPr>
          <w:ilvl w:val="0"/>
          <w:numId w:val="7"/>
        </w:numPr>
        <w:spacing w:after="0" w:line="240" w:lineRule="auto"/>
        <w:rPr>
          <w:rFonts w:asciiTheme="minorHAnsi" w:hAnsiTheme="minorHAnsi" w:cstheme="minorHAnsi"/>
          <w:b/>
        </w:rPr>
      </w:pPr>
      <w:r w:rsidRPr="00431A59">
        <w:rPr>
          <w:rFonts w:asciiTheme="minorHAnsi" w:hAnsiTheme="minorHAnsi" w:cstheme="minorHAnsi"/>
          <w:b/>
        </w:rPr>
        <w:t>Working Inclusively</w:t>
      </w:r>
    </w:p>
    <w:p w:rsidR="008815F1" w:rsidRPr="00431A59" w:rsidRDefault="008815F1" w:rsidP="008815F1">
      <w:pPr>
        <w:pStyle w:val="Nornal"/>
        <w:numPr>
          <w:ilvl w:val="0"/>
          <w:numId w:val="7"/>
        </w:numPr>
        <w:spacing w:after="0" w:line="240" w:lineRule="auto"/>
        <w:rPr>
          <w:rFonts w:asciiTheme="minorHAnsi" w:hAnsiTheme="minorHAnsi" w:cstheme="minorHAnsi"/>
          <w:b/>
        </w:rPr>
      </w:pPr>
      <w:r w:rsidRPr="00431A59">
        <w:rPr>
          <w:rFonts w:asciiTheme="minorHAnsi" w:hAnsiTheme="minorHAnsi" w:cstheme="minorHAnsi"/>
          <w:b/>
        </w:rPr>
        <w:t>Passion for Learning</w:t>
      </w:r>
    </w:p>
    <w:p w:rsidR="008815F1" w:rsidRPr="00431A59" w:rsidRDefault="008815F1" w:rsidP="008815F1">
      <w:pPr>
        <w:pStyle w:val="Nornal"/>
        <w:spacing w:after="0" w:line="240" w:lineRule="auto"/>
        <w:ind w:left="1080"/>
        <w:rPr>
          <w:rFonts w:asciiTheme="minorHAnsi" w:hAnsiTheme="minorHAnsi" w:cstheme="minorHAnsi"/>
          <w:b/>
        </w:rPr>
      </w:pPr>
    </w:p>
    <w:p w:rsidR="008815F1" w:rsidRPr="00431A59" w:rsidRDefault="008815F1" w:rsidP="008815F1">
      <w:pPr>
        <w:pStyle w:val="Nornal"/>
        <w:spacing w:after="0" w:line="240" w:lineRule="auto"/>
        <w:rPr>
          <w:rFonts w:asciiTheme="minorHAnsi" w:hAnsiTheme="minorHAnsi" w:cstheme="minorHAnsi"/>
          <w:b/>
        </w:rPr>
      </w:pPr>
      <w:r w:rsidRPr="00431A59">
        <w:rPr>
          <w:rFonts w:asciiTheme="minorHAnsi" w:hAnsiTheme="minorHAnsi" w:cstheme="minorHAnsi"/>
          <w:b/>
          <w:bCs/>
        </w:rPr>
        <w:t xml:space="preserve">Evidence to </w:t>
      </w:r>
      <w:proofErr w:type="gramStart"/>
      <w:r w:rsidRPr="00431A59">
        <w:rPr>
          <w:rFonts w:asciiTheme="minorHAnsi" w:hAnsiTheme="minorHAnsi" w:cstheme="minorHAnsi"/>
          <w:b/>
          <w:bCs/>
        </w:rPr>
        <w:t>be presented</w:t>
      </w:r>
      <w:proofErr w:type="gramEnd"/>
      <w:r w:rsidRPr="00431A59">
        <w:rPr>
          <w:rFonts w:asciiTheme="minorHAnsi" w:hAnsiTheme="minorHAnsi" w:cstheme="minorHAnsi"/>
          <w:b/>
        </w:rPr>
        <w:t xml:space="preserve">: </w:t>
      </w:r>
    </w:p>
    <w:p w:rsidR="008815F1" w:rsidRPr="00431A59" w:rsidRDefault="008815F1" w:rsidP="008815F1">
      <w:pPr>
        <w:pStyle w:val="Nornal"/>
        <w:numPr>
          <w:ilvl w:val="0"/>
          <w:numId w:val="7"/>
        </w:numPr>
        <w:spacing w:after="0" w:line="240" w:lineRule="auto"/>
        <w:ind w:left="360"/>
        <w:rPr>
          <w:rFonts w:asciiTheme="minorHAnsi" w:hAnsiTheme="minorHAnsi" w:cstheme="minorHAnsi"/>
          <w:b/>
        </w:rPr>
      </w:pPr>
      <w:r w:rsidRPr="00431A59">
        <w:rPr>
          <w:rFonts w:asciiTheme="minorHAnsi" w:hAnsiTheme="minorHAnsi" w:cstheme="minorHAnsi"/>
          <w:b/>
        </w:rPr>
        <w:t xml:space="preserve">In the main body of your assignment, write a short summary (approx. 150 words), of the information used to inform your assessment </w:t>
      </w:r>
    </w:p>
    <w:p w:rsidR="008815F1" w:rsidRPr="00431A59" w:rsidRDefault="008815F1" w:rsidP="008815F1">
      <w:pPr>
        <w:pStyle w:val="Nornal"/>
        <w:numPr>
          <w:ilvl w:val="0"/>
          <w:numId w:val="7"/>
        </w:numPr>
        <w:spacing w:after="0" w:line="240" w:lineRule="auto"/>
        <w:ind w:left="360"/>
        <w:rPr>
          <w:rFonts w:asciiTheme="minorHAnsi" w:hAnsiTheme="minorHAnsi" w:cstheme="minorHAnsi"/>
          <w:b/>
        </w:rPr>
      </w:pPr>
      <w:r w:rsidRPr="00431A59">
        <w:rPr>
          <w:rFonts w:asciiTheme="minorHAnsi" w:hAnsiTheme="minorHAnsi" w:cstheme="minorHAnsi"/>
          <w:b/>
        </w:rPr>
        <w:t xml:space="preserve">Add your assessment pages as an appendix. </w:t>
      </w:r>
    </w:p>
    <w:p w:rsidR="008815F1" w:rsidRDefault="008815F1" w:rsidP="008815F1">
      <w:pPr>
        <w:pStyle w:val="Nornal"/>
        <w:spacing w:after="0" w:line="240" w:lineRule="auto"/>
        <w:rPr>
          <w:rFonts w:asciiTheme="minorHAnsi" w:hAnsiTheme="minorHAnsi" w:cstheme="minorHAnsi"/>
        </w:rPr>
      </w:pPr>
    </w:p>
    <w:p w:rsidR="008815F1" w:rsidRDefault="008815F1" w:rsidP="008815F1">
      <w:pPr>
        <w:pStyle w:val="Nornal"/>
        <w:spacing w:after="0" w:line="240" w:lineRule="auto"/>
        <w:rPr>
          <w:rFonts w:asciiTheme="minorHAnsi" w:hAnsiTheme="minorHAnsi" w:cstheme="minorHAnsi"/>
        </w:rPr>
      </w:pPr>
      <w:r>
        <w:rPr>
          <w:rFonts w:asciiTheme="minorHAnsi" w:hAnsiTheme="minorHAnsi" w:cstheme="minorHAnsi"/>
        </w:rPr>
        <w:t xml:space="preserve">From the self-assessment attached, I asked a senior colleague who has worked closely with me for many years to answer and review the questions and pinpoint my behaviour providing me with accurate feedback of where she thinks I stand under the core behaviours.  This will help me further aid my learning journey and help identify a number of areas of strengths and weaknesses. According to </w:t>
      </w:r>
      <w:proofErr w:type="spellStart"/>
      <w:r w:rsidRPr="008E1E6C">
        <w:rPr>
          <w:rFonts w:asciiTheme="minorHAnsi" w:hAnsiTheme="minorHAnsi" w:cstheme="minorHAnsi"/>
        </w:rPr>
        <w:t>Woodhams</w:t>
      </w:r>
      <w:proofErr w:type="spellEnd"/>
      <w:r w:rsidRPr="008E1E6C">
        <w:rPr>
          <w:rFonts w:asciiTheme="minorHAnsi" w:hAnsiTheme="minorHAnsi" w:cstheme="minorHAnsi"/>
        </w:rPr>
        <w:t xml:space="preserve"> and Taylor (2022)</w:t>
      </w:r>
      <w:r>
        <w:rPr>
          <w:rFonts w:asciiTheme="minorHAnsi" w:hAnsiTheme="minorHAnsi" w:cstheme="minorHAnsi"/>
        </w:rPr>
        <w:t>, People professional must focus on the precise goal of what needs to be achieved, with this in mind the evaluation process will be greatly aided by having clear learning objectives, allowing people professional to assess how through learning this will enhance the performance and knowledge to focus on what they need to achieve.</w:t>
      </w:r>
    </w:p>
    <w:p w:rsidR="008815F1" w:rsidRDefault="008815F1" w:rsidP="008815F1">
      <w:pPr>
        <w:pStyle w:val="Nornal"/>
        <w:spacing w:after="0" w:line="240" w:lineRule="auto"/>
        <w:rPr>
          <w:rFonts w:asciiTheme="minorHAnsi" w:hAnsiTheme="minorHAnsi" w:cstheme="minorHAnsi"/>
        </w:rPr>
      </w:pPr>
    </w:p>
    <w:p w:rsidR="008815F1" w:rsidRDefault="008815F1" w:rsidP="008815F1">
      <w:pPr>
        <w:pStyle w:val="Nornal"/>
        <w:spacing w:after="0" w:line="240" w:lineRule="auto"/>
        <w:rPr>
          <w:rFonts w:asciiTheme="minorHAnsi" w:hAnsiTheme="minorHAnsi" w:cstheme="minorHAnsi"/>
        </w:rPr>
      </w:pPr>
      <w:r>
        <w:rPr>
          <w:rFonts w:asciiTheme="minorHAnsi" w:hAnsiTheme="minorHAnsi" w:cstheme="minorHAnsi"/>
        </w:rPr>
        <w:t xml:space="preserve"> Having thought through and analysed the data of the process of how I will achieve this. I will set myself clear objectives.  Of the five core behaviours it has become apparent that my weakness and lowest scoring element is the passion for learning and in contract to this my strength in the core behaviour is working inclusively.</w:t>
      </w:r>
    </w:p>
    <w:p w:rsidR="008815F1" w:rsidRDefault="008815F1" w:rsidP="008815F1">
      <w:pPr>
        <w:pStyle w:val="Nornal"/>
        <w:spacing w:after="0" w:line="240" w:lineRule="auto"/>
        <w:rPr>
          <w:rFonts w:asciiTheme="minorHAnsi" w:hAnsiTheme="minorHAnsi" w:cstheme="minorHAnsi"/>
        </w:rPr>
      </w:pPr>
    </w:p>
    <w:p w:rsidR="008815F1" w:rsidRDefault="008815F1" w:rsidP="008815F1">
      <w:pPr>
        <w:pStyle w:val="Nornal"/>
        <w:spacing w:after="0" w:line="240" w:lineRule="auto"/>
        <w:rPr>
          <w:rFonts w:asciiTheme="minorHAnsi" w:hAnsiTheme="minorHAnsi" w:cstheme="minorHAnsi"/>
        </w:rPr>
      </w:pPr>
      <w:r>
        <w:rPr>
          <w:noProof/>
          <w:lang w:eastAsia="en-GB"/>
        </w:rPr>
        <w:drawing>
          <wp:inline distT="0" distB="0" distL="0" distR="0" wp14:anchorId="6106F1D3" wp14:editId="6278263C">
            <wp:extent cx="5731510" cy="3223974"/>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974"/>
                    </a:xfrm>
                    <a:prstGeom prst="rect">
                      <a:avLst/>
                    </a:prstGeom>
                  </pic:spPr>
                </pic:pic>
              </a:graphicData>
            </a:graphic>
          </wp:inline>
        </w:drawing>
      </w:r>
    </w:p>
    <w:p w:rsidR="008815F1" w:rsidRDefault="008815F1" w:rsidP="008815F1">
      <w:r>
        <w:rPr>
          <w:noProof/>
          <w:lang w:eastAsia="en-GB"/>
        </w:rPr>
        <w:lastRenderedPageBreak/>
        <w:drawing>
          <wp:inline distT="0" distB="0" distL="0" distR="0" wp14:anchorId="365FABEE" wp14:editId="0F53A507">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r>
        <w:rPr>
          <w:noProof/>
          <w:lang w:eastAsia="en-GB"/>
        </w:rPr>
        <w:drawing>
          <wp:inline distT="0" distB="0" distL="0" distR="0" wp14:anchorId="16EEAFAC" wp14:editId="5DD620D1">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r>
        <w:rPr>
          <w:noProof/>
          <w:lang w:eastAsia="en-GB"/>
        </w:rPr>
        <w:lastRenderedPageBreak/>
        <w:drawing>
          <wp:inline distT="0" distB="0" distL="0" distR="0" wp14:anchorId="7AB5C8C4" wp14:editId="2AE3F50D">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r>
        <w:rPr>
          <w:noProof/>
          <w:lang w:eastAsia="en-GB"/>
        </w:rPr>
        <w:drawing>
          <wp:inline distT="0" distB="0" distL="0" distR="0" wp14:anchorId="063CB24B" wp14:editId="61908E0F">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rsidR="008815F1" w:rsidRDefault="008815F1" w:rsidP="008815F1"/>
    <w:p w:rsidR="008815F1" w:rsidRPr="006F234C" w:rsidRDefault="008815F1" w:rsidP="008815F1">
      <w:pPr>
        <w:pStyle w:val="Nornal"/>
        <w:spacing w:after="0" w:line="240" w:lineRule="auto"/>
        <w:rPr>
          <w:rFonts w:asciiTheme="minorHAnsi" w:hAnsiTheme="minorHAnsi" w:cstheme="minorHAnsi"/>
          <w:b/>
        </w:rPr>
      </w:pPr>
      <w:r w:rsidRPr="006F234C">
        <w:rPr>
          <w:rFonts w:asciiTheme="minorHAnsi" w:hAnsiTheme="minorHAnsi" w:cstheme="minorHAnsi"/>
          <w:b/>
          <w:bCs/>
          <w:u w:val="single"/>
        </w:rPr>
        <w:t>ACTIVITY 2</w:t>
      </w:r>
      <w:r w:rsidRPr="006F234C">
        <w:rPr>
          <w:rFonts w:asciiTheme="minorHAnsi" w:hAnsiTheme="minorHAnsi" w:cstheme="minorHAnsi"/>
          <w:b/>
        </w:rPr>
        <w:t xml:space="preserve"> (AC 3.3) </w:t>
      </w:r>
      <w:proofErr w:type="gramStart"/>
      <w:r w:rsidRPr="006F234C">
        <w:rPr>
          <w:rFonts w:asciiTheme="minorHAnsi" w:hAnsiTheme="minorHAnsi" w:cstheme="minorHAnsi"/>
          <w:b/>
        </w:rPr>
        <w:t>Having</w:t>
      </w:r>
      <w:proofErr w:type="gramEnd"/>
      <w:r w:rsidRPr="006F234C">
        <w:rPr>
          <w:rFonts w:asciiTheme="minorHAnsi" w:hAnsiTheme="minorHAnsi" w:cstheme="minorHAnsi"/>
          <w:b/>
        </w:rPr>
        <w:t xml:space="preserve"> identified your main development needs </w:t>
      </w:r>
      <w:r w:rsidRPr="006F234C">
        <w:rPr>
          <w:rFonts w:asciiTheme="minorHAnsi" w:hAnsiTheme="minorHAnsi" w:cstheme="minorHAnsi"/>
          <w:b/>
          <w:i/>
          <w:iCs/>
        </w:rPr>
        <w:t>in relation to these 5 areas</w:t>
      </w:r>
      <w:r w:rsidRPr="006F234C">
        <w:rPr>
          <w:rFonts w:asciiTheme="minorHAnsi" w:hAnsiTheme="minorHAnsi" w:cstheme="minorHAnsi"/>
          <w:b/>
          <w:bCs/>
        </w:rPr>
        <w:t xml:space="preserve">, </w:t>
      </w:r>
      <w:r w:rsidRPr="006F234C">
        <w:rPr>
          <w:rFonts w:asciiTheme="minorHAnsi" w:hAnsiTheme="minorHAnsi" w:cstheme="minorHAnsi"/>
          <w:b/>
        </w:rPr>
        <w:t xml:space="preserve">formulate appropriate development activities to meet these needs and add these to your professional development/learning plan. </w:t>
      </w:r>
    </w:p>
    <w:p w:rsidR="008815F1" w:rsidRPr="006F234C" w:rsidRDefault="008815F1" w:rsidP="008815F1">
      <w:pPr>
        <w:pStyle w:val="Nornal"/>
        <w:spacing w:after="0" w:line="240" w:lineRule="auto"/>
        <w:rPr>
          <w:rFonts w:asciiTheme="minorHAnsi" w:hAnsiTheme="minorHAnsi" w:cstheme="minorHAnsi"/>
          <w:b/>
        </w:rPr>
      </w:pPr>
    </w:p>
    <w:p w:rsidR="008815F1" w:rsidRPr="006F234C" w:rsidRDefault="008815F1" w:rsidP="008815F1">
      <w:pPr>
        <w:pStyle w:val="Nornal"/>
        <w:spacing w:after="0" w:line="240" w:lineRule="auto"/>
        <w:rPr>
          <w:rFonts w:asciiTheme="minorHAnsi" w:hAnsiTheme="minorHAnsi" w:cstheme="minorHAnsi"/>
          <w:b/>
        </w:rPr>
      </w:pPr>
      <w:r w:rsidRPr="006F234C">
        <w:rPr>
          <w:rFonts w:asciiTheme="minorHAnsi" w:hAnsiTheme="minorHAnsi" w:cstheme="minorHAnsi"/>
          <w:b/>
          <w:bCs/>
        </w:rPr>
        <w:t xml:space="preserve">Evidence to </w:t>
      </w:r>
      <w:proofErr w:type="gramStart"/>
      <w:r w:rsidRPr="006F234C">
        <w:rPr>
          <w:rFonts w:asciiTheme="minorHAnsi" w:hAnsiTheme="minorHAnsi" w:cstheme="minorHAnsi"/>
          <w:b/>
          <w:bCs/>
        </w:rPr>
        <w:t>be presented</w:t>
      </w:r>
      <w:proofErr w:type="gramEnd"/>
      <w:r w:rsidRPr="006F234C">
        <w:rPr>
          <w:rFonts w:asciiTheme="minorHAnsi" w:hAnsiTheme="minorHAnsi" w:cstheme="minorHAnsi"/>
          <w:b/>
        </w:rPr>
        <w:t>:</w:t>
      </w:r>
    </w:p>
    <w:p w:rsidR="008815F1" w:rsidRPr="006F234C" w:rsidRDefault="008815F1" w:rsidP="008815F1">
      <w:pPr>
        <w:pStyle w:val="Nornal"/>
        <w:numPr>
          <w:ilvl w:val="0"/>
          <w:numId w:val="7"/>
        </w:numPr>
        <w:spacing w:after="0" w:line="240" w:lineRule="auto"/>
        <w:ind w:left="360"/>
        <w:rPr>
          <w:rFonts w:asciiTheme="minorHAnsi" w:hAnsiTheme="minorHAnsi" w:cstheme="minorHAnsi"/>
          <w:b/>
        </w:rPr>
      </w:pPr>
      <w:r w:rsidRPr="006F234C">
        <w:rPr>
          <w:rFonts w:asciiTheme="minorHAnsi" w:hAnsiTheme="minorHAnsi" w:cstheme="minorHAnsi"/>
          <w:b/>
        </w:rPr>
        <w:t xml:space="preserve">In the main body of your assignment, write a short explanation (approx. 250 words) for your choice of development activities </w:t>
      </w:r>
    </w:p>
    <w:p w:rsidR="008815F1" w:rsidRDefault="008815F1" w:rsidP="008815F1">
      <w:pPr>
        <w:pStyle w:val="Nornal"/>
        <w:numPr>
          <w:ilvl w:val="0"/>
          <w:numId w:val="7"/>
        </w:numPr>
        <w:spacing w:after="0" w:line="240" w:lineRule="auto"/>
        <w:ind w:left="360"/>
        <w:rPr>
          <w:rFonts w:asciiTheme="minorHAnsi" w:hAnsiTheme="minorHAnsi" w:cstheme="minorHAnsi"/>
          <w:b/>
        </w:rPr>
      </w:pPr>
      <w:r w:rsidRPr="006F234C">
        <w:rPr>
          <w:rFonts w:asciiTheme="minorHAnsi" w:hAnsiTheme="minorHAnsi" w:cstheme="minorHAnsi"/>
          <w:b/>
        </w:rPr>
        <w:t xml:space="preserve">Add the relevant pages from your development/learning plan as an appendix. </w:t>
      </w:r>
    </w:p>
    <w:p w:rsidR="008815F1" w:rsidRDefault="008815F1" w:rsidP="008815F1">
      <w:pPr>
        <w:pStyle w:val="Nornal"/>
        <w:spacing w:after="0" w:line="240" w:lineRule="auto"/>
        <w:rPr>
          <w:rFonts w:asciiTheme="minorHAnsi" w:hAnsiTheme="minorHAnsi" w:cstheme="minorHAnsi"/>
          <w:b/>
        </w:rPr>
      </w:pPr>
    </w:p>
    <w:p w:rsidR="008815F1" w:rsidRDefault="008815F1" w:rsidP="008815F1">
      <w:pPr>
        <w:pStyle w:val="Nornal"/>
        <w:spacing w:after="0" w:line="240" w:lineRule="auto"/>
        <w:rPr>
          <w:rFonts w:asciiTheme="minorHAnsi" w:hAnsiTheme="minorHAnsi" w:cstheme="minorHAnsi"/>
          <w:b/>
        </w:rPr>
      </w:pPr>
    </w:p>
    <w:p w:rsidR="008815F1" w:rsidRDefault="008815F1" w:rsidP="008815F1">
      <w:pPr>
        <w:pStyle w:val="Nornal"/>
        <w:spacing w:after="0" w:line="240" w:lineRule="auto"/>
        <w:rPr>
          <w:rFonts w:asciiTheme="minorHAnsi" w:hAnsiTheme="minorHAnsi" w:cstheme="minorHAnsi"/>
        </w:rPr>
      </w:pPr>
      <w:r w:rsidRPr="00BD0225">
        <w:rPr>
          <w:rFonts w:asciiTheme="minorHAnsi" w:hAnsiTheme="minorHAnsi" w:cstheme="minorHAnsi"/>
        </w:rPr>
        <w:lastRenderedPageBreak/>
        <w:t xml:space="preserve">According </w:t>
      </w:r>
      <w:r>
        <w:rPr>
          <w:rFonts w:asciiTheme="minorHAnsi" w:hAnsiTheme="minorHAnsi" w:cstheme="minorHAnsi"/>
        </w:rPr>
        <w:t xml:space="preserve">to </w:t>
      </w:r>
      <w:proofErr w:type="spellStart"/>
      <w:r w:rsidRPr="00BD0225">
        <w:rPr>
          <w:rFonts w:asciiTheme="minorHAnsi" w:hAnsiTheme="minorHAnsi" w:cstheme="minorHAnsi"/>
        </w:rPr>
        <w:t>Woodhams</w:t>
      </w:r>
      <w:proofErr w:type="spellEnd"/>
      <w:r w:rsidRPr="00BD0225">
        <w:rPr>
          <w:rFonts w:asciiTheme="minorHAnsi" w:hAnsiTheme="minorHAnsi" w:cstheme="minorHAnsi"/>
        </w:rPr>
        <w:t xml:space="preserve"> and Taylor (2022)</w:t>
      </w:r>
      <w:r>
        <w:rPr>
          <w:rFonts w:asciiTheme="minorHAnsi" w:hAnsiTheme="minorHAnsi" w:cstheme="minorHAnsi"/>
        </w:rPr>
        <w:t xml:space="preserve">, </w:t>
      </w:r>
      <w:r w:rsidRPr="00BD0225">
        <w:rPr>
          <w:rFonts w:asciiTheme="minorHAnsi" w:hAnsiTheme="minorHAnsi" w:cstheme="minorHAnsi"/>
        </w:rPr>
        <w:t>the human resources field is one that is continually evolving, so it is critical that you keep reading, picking up new skills, and staying informed about how the human resources professional's position is changing.</w:t>
      </w:r>
    </w:p>
    <w:p w:rsidR="008815F1" w:rsidRDefault="008815F1" w:rsidP="008815F1">
      <w:pPr>
        <w:pStyle w:val="Nornal"/>
        <w:spacing w:after="0" w:line="240" w:lineRule="auto"/>
        <w:rPr>
          <w:rFonts w:asciiTheme="minorHAnsi" w:hAnsiTheme="minorHAnsi" w:cstheme="minorHAnsi"/>
        </w:rPr>
      </w:pPr>
    </w:p>
    <w:p w:rsidR="008815F1" w:rsidRDefault="008815F1" w:rsidP="008815F1">
      <w:pPr>
        <w:pStyle w:val="Nornal"/>
        <w:spacing w:after="0" w:line="240" w:lineRule="auto"/>
        <w:rPr>
          <w:rFonts w:asciiTheme="minorHAnsi" w:hAnsiTheme="minorHAnsi" w:cstheme="minorHAnsi"/>
        </w:rPr>
      </w:pPr>
      <w:r>
        <w:rPr>
          <w:rFonts w:asciiTheme="minorHAnsi" w:hAnsiTheme="minorHAnsi" w:cstheme="minorHAnsi"/>
        </w:rPr>
        <w:t xml:space="preserve">The CIPD profession map (2018) gives all people professional an insightful and concise model of how a workplace should set its standards, from decision making to wellbeing to having the confidence to deal with situations and also to constantly evolve and review in line with the changing world. </w:t>
      </w:r>
    </w:p>
    <w:p w:rsidR="008815F1" w:rsidRDefault="008815F1" w:rsidP="008815F1">
      <w:pPr>
        <w:pStyle w:val="Nornal"/>
        <w:spacing w:after="0" w:line="240" w:lineRule="auto"/>
        <w:rPr>
          <w:rFonts w:asciiTheme="minorHAnsi" w:hAnsiTheme="minorHAnsi" w:cstheme="minorHAnsi"/>
        </w:rPr>
      </w:pPr>
    </w:p>
    <w:p w:rsidR="008815F1" w:rsidRDefault="008815F1" w:rsidP="008815F1">
      <w:pPr>
        <w:pStyle w:val="Nornal"/>
        <w:spacing w:after="0" w:line="240" w:lineRule="auto"/>
        <w:rPr>
          <w:rFonts w:asciiTheme="minorHAnsi" w:hAnsiTheme="minorHAnsi" w:cstheme="minorHAnsi"/>
        </w:rPr>
      </w:pPr>
      <w:r>
        <w:rPr>
          <w:rFonts w:asciiTheme="minorHAnsi" w:hAnsiTheme="minorHAnsi" w:cstheme="minorHAnsi"/>
        </w:rPr>
        <w:t>By breaking down the learning plan and self-assessment, there are three key areas of focus for me initially, which are ethical practice, valuing people and passion for learning. However, I have decided to focus on my main weakness area, which is passion for learning. I have discussed this area of development with my line manager and have agreed on the following objectives.  I will be attending workshops and trainings (internal and external)and for example,  have put myself forward to attend an external meeting on how to attract and recruit international talent into your organisation. I will continue to use the profession map (2018), and in addition to using the CIPD website for my studies, I will continue to use it for up to date people professional updates on an international level, along with using social media (</w:t>
      </w:r>
      <w:proofErr w:type="spellStart"/>
      <w:r>
        <w:rPr>
          <w:rFonts w:asciiTheme="minorHAnsi" w:hAnsiTheme="minorHAnsi" w:cstheme="minorHAnsi"/>
        </w:rPr>
        <w:t>Linkedin</w:t>
      </w:r>
      <w:proofErr w:type="spellEnd"/>
      <w:r>
        <w:rPr>
          <w:rFonts w:asciiTheme="minorHAnsi" w:hAnsiTheme="minorHAnsi" w:cstheme="minorHAnsi"/>
        </w:rPr>
        <w:t>) to stay connected to likeminded professionals.  This will be ongoing and reviewed on a monthly basis and I believe that using these behaviours will partake in my personal goal of being an experienced, fair and honest people practitioner, which in turn will able me to support, advise and educate employees in my organisation.</w:t>
      </w:r>
    </w:p>
    <w:p w:rsidR="008815F1" w:rsidRDefault="008815F1" w:rsidP="008815F1">
      <w:pPr>
        <w:pStyle w:val="Nornal"/>
        <w:spacing w:after="0" w:line="240" w:lineRule="auto"/>
        <w:rPr>
          <w:rFonts w:asciiTheme="minorHAnsi" w:hAnsiTheme="minorHAnsi" w:cstheme="minorHAnsi"/>
        </w:rPr>
      </w:pPr>
    </w:p>
    <w:p w:rsidR="008815F1" w:rsidRDefault="008815F1" w:rsidP="008815F1">
      <w:pPr>
        <w:pStyle w:val="Nornal"/>
        <w:spacing w:after="0" w:line="240" w:lineRule="auto"/>
        <w:rPr>
          <w:rFonts w:asciiTheme="minorHAnsi" w:hAnsiTheme="minorHAnsi" w:cstheme="minorHAnsi"/>
        </w:rPr>
      </w:pPr>
      <w:r>
        <w:rPr>
          <w:noProof/>
          <w:lang w:eastAsia="en-GB"/>
        </w:rPr>
        <w:drawing>
          <wp:inline distT="0" distB="0" distL="0" distR="0" wp14:anchorId="01A6B2BD" wp14:editId="7323B59A">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rsidR="008815F1" w:rsidRDefault="008815F1" w:rsidP="008815F1">
      <w:pPr>
        <w:pStyle w:val="Nornal"/>
        <w:spacing w:after="0" w:line="240" w:lineRule="auto"/>
        <w:rPr>
          <w:rFonts w:asciiTheme="minorHAnsi" w:hAnsiTheme="minorHAnsi" w:cstheme="minorHAnsi"/>
        </w:rPr>
      </w:pPr>
    </w:p>
    <w:p w:rsidR="008815F1" w:rsidRDefault="008815F1" w:rsidP="008815F1">
      <w:pPr>
        <w:pStyle w:val="Nornal"/>
        <w:spacing w:after="0" w:line="240" w:lineRule="auto"/>
        <w:rPr>
          <w:rFonts w:asciiTheme="minorHAnsi" w:hAnsiTheme="minorHAnsi" w:cstheme="minorHAnsi"/>
        </w:rPr>
      </w:pPr>
      <w:r>
        <w:rPr>
          <w:noProof/>
          <w:lang w:eastAsia="en-GB"/>
        </w:rPr>
        <w:lastRenderedPageBreak/>
        <w:drawing>
          <wp:inline distT="0" distB="0" distL="0" distR="0" wp14:anchorId="3BFAD6F3" wp14:editId="2114ECFD">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rsidR="008815F1" w:rsidRDefault="008815F1" w:rsidP="008815F1">
      <w:pPr>
        <w:pStyle w:val="Nornal"/>
        <w:spacing w:after="0" w:line="240" w:lineRule="auto"/>
        <w:rPr>
          <w:rFonts w:asciiTheme="minorHAnsi" w:hAnsiTheme="minorHAnsi" w:cstheme="minorHAnsi"/>
        </w:rPr>
      </w:pPr>
    </w:p>
    <w:p w:rsidR="008815F1" w:rsidRDefault="008815F1" w:rsidP="008815F1">
      <w:pPr>
        <w:pStyle w:val="Nornal"/>
        <w:spacing w:after="0" w:line="240" w:lineRule="auto"/>
        <w:rPr>
          <w:rFonts w:asciiTheme="minorHAnsi" w:hAnsiTheme="minorHAnsi" w:cstheme="minorHAnsi"/>
        </w:rPr>
      </w:pPr>
      <w:r>
        <w:rPr>
          <w:noProof/>
          <w:lang w:eastAsia="en-GB"/>
        </w:rPr>
        <w:drawing>
          <wp:inline distT="0" distB="0" distL="0" distR="0" wp14:anchorId="3AD46F0A" wp14:editId="02B4B744">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rsidR="008815F1" w:rsidRDefault="008815F1" w:rsidP="008815F1">
      <w:pPr>
        <w:pStyle w:val="Nornal"/>
        <w:spacing w:after="0" w:line="240" w:lineRule="auto"/>
        <w:rPr>
          <w:rFonts w:asciiTheme="minorHAnsi" w:hAnsiTheme="minorHAnsi" w:cstheme="minorHAnsi"/>
        </w:rPr>
      </w:pPr>
    </w:p>
    <w:p w:rsidR="008815F1" w:rsidRDefault="008815F1" w:rsidP="008815F1">
      <w:pPr>
        <w:pStyle w:val="Nornal"/>
        <w:spacing w:after="0" w:line="240" w:lineRule="auto"/>
        <w:rPr>
          <w:rFonts w:asciiTheme="minorHAnsi" w:hAnsiTheme="minorHAnsi" w:cstheme="minorHAnsi"/>
        </w:rPr>
      </w:pPr>
      <w:r>
        <w:rPr>
          <w:noProof/>
          <w:lang w:eastAsia="en-GB"/>
        </w:rPr>
        <w:lastRenderedPageBreak/>
        <w:drawing>
          <wp:inline distT="0" distB="0" distL="0" distR="0" wp14:anchorId="69E75D01" wp14:editId="6BE7DD22">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rsidR="008815F1" w:rsidRDefault="008815F1" w:rsidP="008815F1">
      <w:pPr>
        <w:pStyle w:val="Nornal"/>
        <w:spacing w:after="0" w:line="240" w:lineRule="auto"/>
        <w:rPr>
          <w:rFonts w:asciiTheme="minorHAnsi" w:hAnsiTheme="minorHAnsi" w:cstheme="minorHAnsi"/>
        </w:rPr>
      </w:pPr>
    </w:p>
    <w:p w:rsidR="008815F1" w:rsidRDefault="008815F1" w:rsidP="008815F1">
      <w:pPr>
        <w:pStyle w:val="Nornal"/>
        <w:spacing w:after="0" w:line="240" w:lineRule="auto"/>
        <w:rPr>
          <w:rFonts w:asciiTheme="minorHAnsi" w:hAnsiTheme="minorHAnsi" w:cstheme="minorHAnsi"/>
          <w:b/>
        </w:rPr>
      </w:pPr>
    </w:p>
    <w:p w:rsidR="008815F1" w:rsidRDefault="008815F1" w:rsidP="008815F1">
      <w:pPr>
        <w:pStyle w:val="Nornal"/>
        <w:spacing w:after="0" w:line="240" w:lineRule="auto"/>
        <w:rPr>
          <w:rFonts w:asciiTheme="minorHAnsi" w:hAnsiTheme="minorHAnsi" w:cstheme="minorHAnsi"/>
          <w:b/>
        </w:rPr>
      </w:pPr>
    </w:p>
    <w:p w:rsidR="008815F1" w:rsidRDefault="008815F1" w:rsidP="008815F1">
      <w:pPr>
        <w:pStyle w:val="Nornal"/>
        <w:spacing w:after="0" w:line="240" w:lineRule="auto"/>
        <w:rPr>
          <w:rFonts w:asciiTheme="minorHAnsi" w:hAnsiTheme="minorHAnsi" w:cstheme="minorHAnsi"/>
          <w:b/>
        </w:rPr>
      </w:pPr>
    </w:p>
    <w:p w:rsidR="008815F1" w:rsidRPr="00FF3E93" w:rsidRDefault="008815F1" w:rsidP="008815F1">
      <w:pPr>
        <w:pStyle w:val="Nornal"/>
        <w:spacing w:line="240" w:lineRule="auto"/>
        <w:rPr>
          <w:rFonts w:asciiTheme="minorHAnsi" w:hAnsiTheme="minorHAnsi" w:cstheme="minorHAnsi"/>
          <w:b/>
        </w:rPr>
      </w:pPr>
      <w:r w:rsidRPr="001F4EEC">
        <w:rPr>
          <w:rFonts w:asciiTheme="minorHAnsi" w:hAnsiTheme="minorHAnsi" w:cstheme="minorHAnsi"/>
          <w:b/>
          <w:bCs/>
          <w:u w:val="single"/>
        </w:rPr>
        <w:t>ACTIVITY 3</w:t>
      </w:r>
      <w:r>
        <w:rPr>
          <w:rFonts w:asciiTheme="minorHAnsi" w:hAnsiTheme="minorHAnsi" w:cstheme="minorHAnsi"/>
          <w:b/>
          <w:bCs/>
          <w:sz w:val="24"/>
          <w:szCs w:val="24"/>
        </w:rPr>
        <w:t xml:space="preserve"> </w:t>
      </w:r>
      <w:r w:rsidRPr="00F6239C">
        <w:rPr>
          <w:rFonts w:asciiTheme="minorHAnsi" w:hAnsiTheme="minorHAnsi" w:cstheme="minorHAnsi"/>
        </w:rPr>
        <w:t>(</w:t>
      </w:r>
      <w:r w:rsidRPr="00FF3E93">
        <w:rPr>
          <w:rFonts w:asciiTheme="minorHAnsi" w:hAnsiTheme="minorHAnsi" w:cstheme="minorHAnsi"/>
          <w:b/>
        </w:rPr>
        <w:t>AC 3.4)</w:t>
      </w:r>
      <w:r w:rsidRPr="00FF3E93">
        <w:rPr>
          <w:rFonts w:asciiTheme="minorHAnsi" w:hAnsiTheme="minorHAnsi" w:cstheme="minorHAnsi"/>
          <w:b/>
          <w:bCs/>
        </w:rPr>
        <w:t xml:space="preserve"> </w:t>
      </w:r>
      <w:r w:rsidRPr="00FF3E93">
        <w:rPr>
          <w:rFonts w:asciiTheme="minorHAnsi" w:hAnsiTheme="minorHAnsi" w:cstheme="minorHAnsi"/>
          <w:b/>
        </w:rPr>
        <w:t xml:space="preserve">A key element of CPD is reflecting on the impact of our learning, so that we can make further decisions about how to progress. Select </w:t>
      </w:r>
      <w:proofErr w:type="gramStart"/>
      <w:r w:rsidRPr="00FF3E93">
        <w:rPr>
          <w:rFonts w:asciiTheme="minorHAnsi" w:hAnsiTheme="minorHAnsi" w:cstheme="minorHAnsi"/>
          <w:b/>
        </w:rPr>
        <w:t>3</w:t>
      </w:r>
      <w:proofErr w:type="gramEnd"/>
      <w:r w:rsidRPr="00FF3E93">
        <w:rPr>
          <w:rFonts w:asciiTheme="minorHAnsi" w:hAnsiTheme="minorHAnsi" w:cstheme="minorHAnsi"/>
          <w:b/>
        </w:rPr>
        <w:t xml:space="preserve"> formal or informal development activities you have undertaken over the last 12 months and reflect on how each of these activities has impacted your behaviour and performance.  (Consider </w:t>
      </w:r>
      <w:proofErr w:type="gramStart"/>
      <w:r w:rsidRPr="00FF3E93">
        <w:rPr>
          <w:rFonts w:asciiTheme="minorHAnsi" w:hAnsiTheme="minorHAnsi" w:cstheme="minorHAnsi"/>
          <w:b/>
        </w:rPr>
        <w:t>how effective the activity has been and the extent of its impact</w:t>
      </w:r>
      <w:proofErr w:type="gramEnd"/>
      <w:r w:rsidRPr="00FF3E93">
        <w:rPr>
          <w:rFonts w:asciiTheme="minorHAnsi" w:hAnsiTheme="minorHAnsi" w:cstheme="minorHAnsi"/>
          <w:b/>
        </w:rPr>
        <w:t xml:space="preserve">. You might also consider what new needs or action points the activity raised for you.)  </w:t>
      </w:r>
    </w:p>
    <w:p w:rsidR="008815F1" w:rsidRPr="00FF3E93" w:rsidRDefault="008815F1" w:rsidP="008815F1">
      <w:pPr>
        <w:pStyle w:val="Nornal"/>
        <w:spacing w:line="240" w:lineRule="auto"/>
        <w:rPr>
          <w:rFonts w:asciiTheme="minorHAnsi" w:hAnsiTheme="minorHAnsi" w:cstheme="minorHAnsi"/>
          <w:b/>
        </w:rPr>
      </w:pPr>
      <w:r w:rsidRPr="00FF3E93">
        <w:rPr>
          <w:rFonts w:asciiTheme="minorHAnsi" w:hAnsiTheme="minorHAnsi" w:cstheme="minorHAnsi"/>
          <w:b/>
        </w:rPr>
        <w:t xml:space="preserve">Note: this reflection is retrospective and not connected to the activities planned in activity 2 above. </w:t>
      </w:r>
    </w:p>
    <w:p w:rsidR="008815F1" w:rsidRPr="00FF3E93" w:rsidRDefault="008815F1" w:rsidP="008815F1">
      <w:pPr>
        <w:pStyle w:val="Nornal"/>
        <w:spacing w:after="0" w:line="240" w:lineRule="auto"/>
        <w:rPr>
          <w:rFonts w:asciiTheme="minorHAnsi" w:hAnsiTheme="minorHAnsi" w:cstheme="minorHAnsi"/>
          <w:b/>
        </w:rPr>
      </w:pPr>
      <w:r w:rsidRPr="00FF3E93">
        <w:rPr>
          <w:rFonts w:asciiTheme="minorHAnsi" w:hAnsiTheme="minorHAnsi" w:cstheme="minorHAnsi"/>
          <w:b/>
          <w:bCs/>
        </w:rPr>
        <w:t xml:space="preserve">Evidence to </w:t>
      </w:r>
      <w:proofErr w:type="gramStart"/>
      <w:r w:rsidRPr="00FF3E93">
        <w:rPr>
          <w:rFonts w:asciiTheme="minorHAnsi" w:hAnsiTheme="minorHAnsi" w:cstheme="minorHAnsi"/>
          <w:b/>
          <w:bCs/>
        </w:rPr>
        <w:t>be presented</w:t>
      </w:r>
      <w:proofErr w:type="gramEnd"/>
      <w:r w:rsidRPr="00FF3E93">
        <w:rPr>
          <w:rFonts w:asciiTheme="minorHAnsi" w:hAnsiTheme="minorHAnsi" w:cstheme="minorHAnsi"/>
          <w:b/>
        </w:rPr>
        <w:t>:</w:t>
      </w:r>
    </w:p>
    <w:p w:rsidR="008815F1" w:rsidRPr="00FF3E93" w:rsidRDefault="008815F1" w:rsidP="008815F1">
      <w:pPr>
        <w:pStyle w:val="Nornal"/>
        <w:spacing w:after="0" w:line="240" w:lineRule="auto"/>
        <w:rPr>
          <w:rFonts w:asciiTheme="minorHAnsi" w:hAnsiTheme="minorHAnsi" w:cstheme="minorHAnsi"/>
          <w:b/>
        </w:rPr>
      </w:pPr>
      <w:r w:rsidRPr="00FF3E93">
        <w:rPr>
          <w:rFonts w:asciiTheme="minorHAnsi" w:hAnsiTheme="minorHAnsi" w:cstheme="minorHAnsi"/>
          <w:b/>
        </w:rPr>
        <w:t>-    Written reflections on 3 development activities (approx. 750 words)</w:t>
      </w:r>
    </w:p>
    <w:p w:rsidR="008815F1" w:rsidRDefault="008815F1" w:rsidP="008815F1">
      <w:pPr>
        <w:pStyle w:val="Nornal"/>
        <w:spacing w:after="0" w:line="240" w:lineRule="auto"/>
        <w:rPr>
          <w:rFonts w:asciiTheme="minorHAnsi" w:hAnsiTheme="minorHAnsi" w:cstheme="minorHAnsi"/>
          <w:b/>
        </w:rPr>
      </w:pPr>
    </w:p>
    <w:p w:rsidR="008815F1" w:rsidRDefault="008815F1" w:rsidP="008815F1">
      <w:pPr>
        <w:pStyle w:val="Nornal"/>
        <w:spacing w:after="0" w:line="240" w:lineRule="auto"/>
        <w:rPr>
          <w:rFonts w:asciiTheme="minorHAnsi" w:hAnsiTheme="minorHAnsi" w:cstheme="minorHAnsi"/>
          <w:b/>
        </w:rPr>
      </w:pPr>
    </w:p>
    <w:p w:rsidR="008815F1" w:rsidRPr="005C201E" w:rsidRDefault="008815F1" w:rsidP="008815F1">
      <w:pPr>
        <w:pStyle w:val="Nornal"/>
        <w:spacing w:after="0" w:line="240" w:lineRule="auto"/>
        <w:rPr>
          <w:rFonts w:asciiTheme="minorHAnsi" w:hAnsiTheme="minorHAnsi" w:cstheme="minorHAnsi"/>
          <w:b/>
          <w:u w:val="single"/>
        </w:rPr>
      </w:pPr>
      <w:r w:rsidRPr="005C201E">
        <w:rPr>
          <w:rFonts w:asciiTheme="minorHAnsi" w:hAnsiTheme="minorHAnsi" w:cstheme="minorHAnsi"/>
          <w:b/>
          <w:u w:val="single"/>
        </w:rPr>
        <w:t>Area 1. Reflecting on Wellbeing</w:t>
      </w:r>
    </w:p>
    <w:p w:rsidR="008815F1" w:rsidRPr="002906BC" w:rsidRDefault="008815F1" w:rsidP="008815F1">
      <w:pPr>
        <w:pStyle w:val="Nornal"/>
        <w:spacing w:after="0" w:line="240" w:lineRule="auto"/>
        <w:rPr>
          <w:rFonts w:asciiTheme="minorHAnsi" w:hAnsiTheme="minorHAnsi" w:cstheme="minorHAnsi"/>
          <w:b/>
        </w:rPr>
      </w:pPr>
    </w:p>
    <w:tbl>
      <w:tblPr>
        <w:tblW w:w="9039" w:type="dxa"/>
        <w:tblInd w:w="30"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565"/>
        <w:gridCol w:w="6474"/>
      </w:tblGrid>
      <w:tr w:rsidR="008815F1" w:rsidRPr="00203C0A" w:rsidTr="00835F0F">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8815F1" w:rsidRPr="00203C0A" w:rsidRDefault="008815F1" w:rsidP="00835F0F">
            <w:pPr>
              <w:spacing w:before="30" w:after="30" w:line="240" w:lineRule="auto"/>
              <w:jc w:val="right"/>
              <w:rPr>
                <w:rFonts w:eastAsia="Times New Roman" w:cstheme="minorHAnsi"/>
                <w:b/>
                <w:bCs/>
                <w:lang w:eastAsia="en-GB"/>
              </w:rPr>
            </w:pPr>
            <w:r w:rsidRPr="00203C0A">
              <w:rPr>
                <w:rFonts w:eastAsia="Times New Roman" w:cstheme="minorHAnsi"/>
                <w:b/>
                <w:bCs/>
                <w:lang w:eastAsia="en-GB"/>
              </w:rPr>
              <w:t>Record Name: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8815F1" w:rsidRPr="00203C0A" w:rsidRDefault="008815F1" w:rsidP="00835F0F">
            <w:pPr>
              <w:spacing w:before="30" w:after="30" w:line="240" w:lineRule="auto"/>
              <w:rPr>
                <w:rFonts w:eastAsia="Times New Roman" w:cstheme="minorHAnsi"/>
                <w:lang w:eastAsia="en-GB"/>
              </w:rPr>
            </w:pPr>
            <w:r w:rsidRPr="00203C0A">
              <w:rPr>
                <w:rFonts w:eastAsia="Times New Roman" w:cstheme="minorHAnsi"/>
                <w:lang w:eastAsia="en-GB"/>
              </w:rPr>
              <w:t>Specialist Knowledge</w:t>
            </w:r>
          </w:p>
        </w:tc>
      </w:tr>
      <w:tr w:rsidR="008815F1" w:rsidRPr="00203C0A" w:rsidTr="00835F0F">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8815F1" w:rsidRPr="00203C0A" w:rsidRDefault="008815F1" w:rsidP="00835F0F">
            <w:pPr>
              <w:spacing w:before="30" w:after="30" w:line="240" w:lineRule="auto"/>
              <w:jc w:val="right"/>
              <w:rPr>
                <w:rFonts w:eastAsia="Times New Roman" w:cstheme="minorHAnsi"/>
                <w:b/>
                <w:bCs/>
                <w:lang w:eastAsia="en-GB"/>
              </w:rPr>
            </w:pPr>
            <w:r w:rsidRPr="00203C0A">
              <w:rPr>
                <w:rFonts w:eastAsia="Times New Roman" w:cstheme="minorHAnsi"/>
                <w:b/>
                <w:bCs/>
                <w:lang w:eastAsia="en-GB"/>
              </w:rPr>
              <w:t>Date: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8815F1" w:rsidRPr="00203C0A" w:rsidRDefault="008815F1" w:rsidP="00835F0F">
            <w:pPr>
              <w:spacing w:before="30" w:after="30" w:line="240" w:lineRule="auto"/>
              <w:rPr>
                <w:rFonts w:eastAsia="Times New Roman" w:cstheme="minorHAnsi"/>
                <w:lang w:eastAsia="en-GB"/>
              </w:rPr>
            </w:pPr>
            <w:r w:rsidRPr="00203C0A">
              <w:rPr>
                <w:rFonts w:eastAsia="Times New Roman" w:cstheme="minorHAnsi"/>
                <w:lang w:eastAsia="en-GB"/>
              </w:rPr>
              <w:t>05/12/2022</w:t>
            </w:r>
          </w:p>
        </w:tc>
      </w:tr>
      <w:tr w:rsidR="008815F1" w:rsidRPr="00203C0A" w:rsidTr="00835F0F">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8815F1" w:rsidRPr="00203C0A" w:rsidRDefault="008815F1" w:rsidP="00835F0F">
            <w:pPr>
              <w:spacing w:before="30" w:after="30" w:line="240" w:lineRule="auto"/>
              <w:jc w:val="right"/>
              <w:rPr>
                <w:rFonts w:eastAsia="Times New Roman" w:cstheme="minorHAnsi"/>
                <w:b/>
                <w:bCs/>
                <w:lang w:eastAsia="en-GB"/>
              </w:rPr>
            </w:pPr>
            <w:r w:rsidRPr="00203C0A">
              <w:rPr>
                <w:rFonts w:eastAsia="Times New Roman" w:cstheme="minorHAnsi"/>
                <w:b/>
                <w:bCs/>
                <w:lang w:eastAsia="en-GB"/>
              </w:rPr>
              <w:t>Profession Map Area:</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8815F1" w:rsidRPr="00203C0A" w:rsidRDefault="008815F1" w:rsidP="00835F0F">
            <w:pPr>
              <w:spacing w:before="30" w:after="30" w:line="240" w:lineRule="auto"/>
              <w:rPr>
                <w:rFonts w:eastAsia="Times New Roman" w:cstheme="minorHAnsi"/>
                <w:lang w:eastAsia="en-GB"/>
              </w:rPr>
            </w:pPr>
            <w:r w:rsidRPr="00203C0A">
              <w:rPr>
                <w:rFonts w:eastAsia="Times New Roman" w:cstheme="minorHAnsi"/>
                <w:lang w:eastAsia="en-GB"/>
              </w:rPr>
              <w:t>Wellbeing</w:t>
            </w:r>
          </w:p>
        </w:tc>
      </w:tr>
      <w:tr w:rsidR="008815F1" w:rsidRPr="00203C0A" w:rsidTr="00835F0F">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8815F1" w:rsidRPr="00203C0A" w:rsidRDefault="008815F1" w:rsidP="00835F0F">
            <w:pPr>
              <w:spacing w:before="30" w:after="30" w:line="240" w:lineRule="auto"/>
              <w:jc w:val="right"/>
              <w:rPr>
                <w:rFonts w:eastAsia="Times New Roman" w:cstheme="minorHAnsi"/>
                <w:b/>
                <w:bCs/>
                <w:lang w:eastAsia="en-GB"/>
              </w:rPr>
            </w:pPr>
            <w:r w:rsidRPr="00203C0A">
              <w:rPr>
                <w:rFonts w:eastAsia="Times New Roman" w:cstheme="minorHAnsi"/>
                <w:b/>
                <w:bCs/>
                <w:lang w:eastAsia="en-GB"/>
              </w:rPr>
              <w:t>Type of Reflection:</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8815F1" w:rsidRPr="00203C0A" w:rsidRDefault="008815F1" w:rsidP="00835F0F">
            <w:pPr>
              <w:spacing w:before="30" w:after="30" w:line="240" w:lineRule="auto"/>
              <w:rPr>
                <w:rFonts w:eastAsia="Times New Roman" w:cstheme="minorHAnsi"/>
                <w:lang w:eastAsia="en-GB"/>
              </w:rPr>
            </w:pPr>
            <w:r w:rsidRPr="00203C0A">
              <w:rPr>
                <w:rFonts w:eastAsia="Times New Roman" w:cstheme="minorHAnsi"/>
                <w:lang w:eastAsia="en-GB"/>
              </w:rPr>
              <w:t>Course Reflections</w:t>
            </w:r>
          </w:p>
        </w:tc>
      </w:tr>
      <w:tr w:rsidR="008815F1" w:rsidRPr="00203C0A" w:rsidTr="00835F0F">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8815F1" w:rsidRPr="00203C0A" w:rsidRDefault="008815F1" w:rsidP="00835F0F">
            <w:pPr>
              <w:spacing w:before="30" w:after="30" w:line="240" w:lineRule="auto"/>
              <w:jc w:val="right"/>
              <w:rPr>
                <w:rFonts w:eastAsia="Times New Roman" w:cstheme="minorHAnsi"/>
                <w:b/>
                <w:bCs/>
                <w:lang w:eastAsia="en-GB"/>
              </w:rPr>
            </w:pPr>
            <w:r w:rsidRPr="00203C0A">
              <w:rPr>
                <w:rFonts w:eastAsia="Times New Roman" w:cstheme="minorHAnsi"/>
                <w:b/>
                <w:bCs/>
                <w:lang w:eastAsia="en-GB"/>
              </w:rPr>
              <w:t>Type of Learning Experience: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8815F1" w:rsidRPr="00203C0A" w:rsidRDefault="008815F1" w:rsidP="00835F0F">
            <w:pPr>
              <w:spacing w:before="30" w:after="30" w:line="240" w:lineRule="auto"/>
              <w:rPr>
                <w:rFonts w:eastAsia="Times New Roman" w:cstheme="minorHAnsi"/>
                <w:lang w:eastAsia="en-GB"/>
              </w:rPr>
            </w:pPr>
            <w:r w:rsidRPr="00203C0A">
              <w:rPr>
                <w:rFonts w:eastAsia="Times New Roman" w:cstheme="minorHAnsi"/>
                <w:lang w:eastAsia="en-GB"/>
              </w:rPr>
              <w:t>Reflection from a course activity</w:t>
            </w:r>
          </w:p>
        </w:tc>
      </w:tr>
      <w:tr w:rsidR="008815F1" w:rsidRPr="00203C0A" w:rsidTr="00835F0F">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8815F1" w:rsidRPr="00203C0A" w:rsidRDefault="008815F1" w:rsidP="00835F0F">
            <w:pPr>
              <w:spacing w:before="30" w:after="30" w:line="240" w:lineRule="auto"/>
              <w:jc w:val="right"/>
              <w:rPr>
                <w:rFonts w:eastAsia="Times New Roman" w:cstheme="minorHAnsi"/>
                <w:b/>
                <w:bCs/>
                <w:lang w:eastAsia="en-GB"/>
              </w:rPr>
            </w:pPr>
            <w:r w:rsidRPr="00203C0A">
              <w:rPr>
                <w:rFonts w:eastAsia="Times New Roman" w:cstheme="minorHAnsi"/>
                <w:b/>
                <w:bCs/>
                <w:lang w:eastAsia="en-GB"/>
              </w:rPr>
              <w:t>Grade: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8815F1" w:rsidRPr="00203C0A" w:rsidRDefault="008815F1" w:rsidP="00835F0F">
            <w:pPr>
              <w:spacing w:before="30" w:after="30" w:line="240" w:lineRule="auto"/>
              <w:rPr>
                <w:rFonts w:eastAsia="Times New Roman" w:cstheme="minorHAnsi"/>
                <w:lang w:eastAsia="en-GB"/>
              </w:rPr>
            </w:pPr>
            <w:r w:rsidRPr="00203C0A">
              <w:rPr>
                <w:rFonts w:eastAsia="Times New Roman" w:cstheme="minorHAnsi"/>
                <w:lang w:eastAsia="en-GB"/>
              </w:rPr>
              <w:t>N/A</w:t>
            </w:r>
          </w:p>
        </w:tc>
      </w:tr>
      <w:tr w:rsidR="008815F1" w:rsidRPr="00203C0A" w:rsidTr="00835F0F">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8815F1" w:rsidRPr="00203C0A" w:rsidRDefault="008815F1" w:rsidP="00835F0F">
            <w:pPr>
              <w:spacing w:before="30" w:after="30" w:line="240" w:lineRule="auto"/>
              <w:jc w:val="right"/>
              <w:rPr>
                <w:rFonts w:eastAsia="Times New Roman" w:cstheme="minorHAnsi"/>
                <w:b/>
                <w:bCs/>
                <w:lang w:eastAsia="en-GB"/>
              </w:rPr>
            </w:pPr>
            <w:r w:rsidRPr="00203C0A">
              <w:rPr>
                <w:rFonts w:eastAsia="Times New Roman" w:cstheme="minorHAnsi"/>
                <w:b/>
                <w:bCs/>
                <w:lang w:eastAsia="en-GB"/>
              </w:rPr>
              <w:lastRenderedPageBreak/>
              <w:t>Supporting material:</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8815F1" w:rsidRPr="00203C0A" w:rsidRDefault="008815F1" w:rsidP="00835F0F">
            <w:pPr>
              <w:spacing w:before="30" w:after="30" w:line="240" w:lineRule="auto"/>
              <w:rPr>
                <w:rFonts w:eastAsia="Times New Roman" w:cstheme="minorHAnsi"/>
                <w:lang w:eastAsia="en-GB"/>
              </w:rPr>
            </w:pPr>
            <w:r w:rsidRPr="00203C0A">
              <w:rPr>
                <w:rFonts w:eastAsia="Times New Roman" w:cstheme="minorHAnsi"/>
                <w:lang w:eastAsia="en-GB"/>
              </w:rPr>
              <w:t>N/A</w:t>
            </w:r>
          </w:p>
        </w:tc>
      </w:tr>
    </w:tbl>
    <w:p w:rsidR="008815F1" w:rsidRDefault="008815F1" w:rsidP="008815F1">
      <w:pPr>
        <w:spacing w:after="0" w:line="240" w:lineRule="auto"/>
        <w:rPr>
          <w:rFonts w:eastAsia="Times New Roman" w:cstheme="minorHAnsi"/>
          <w:b/>
          <w:bCs/>
          <w:color w:val="202122"/>
          <w:spacing w:val="3"/>
          <w:lang w:eastAsia="en-GB"/>
        </w:rPr>
      </w:pPr>
    </w:p>
    <w:p w:rsidR="008815F1" w:rsidRPr="00203C0A" w:rsidRDefault="008815F1" w:rsidP="008815F1">
      <w:pPr>
        <w:spacing w:after="0" w:line="240" w:lineRule="auto"/>
        <w:rPr>
          <w:rFonts w:eastAsia="Times New Roman" w:cstheme="minorHAnsi"/>
          <w:b/>
          <w:bCs/>
          <w:color w:val="202122"/>
          <w:spacing w:val="3"/>
          <w:lang w:eastAsia="en-GB"/>
        </w:rPr>
      </w:pPr>
      <w:r w:rsidRPr="00203C0A">
        <w:rPr>
          <w:rFonts w:eastAsia="Times New Roman" w:cstheme="minorHAnsi"/>
          <w:b/>
          <w:bCs/>
          <w:color w:val="202122"/>
          <w:spacing w:val="3"/>
          <w:lang w:eastAsia="en-GB"/>
        </w:rPr>
        <w:t xml:space="preserve">If you have a web </w:t>
      </w:r>
      <w:proofErr w:type="gramStart"/>
      <w:r w:rsidRPr="00203C0A">
        <w:rPr>
          <w:rFonts w:eastAsia="Times New Roman" w:cstheme="minorHAnsi"/>
          <w:b/>
          <w:bCs/>
          <w:color w:val="202122"/>
          <w:spacing w:val="3"/>
          <w:lang w:eastAsia="en-GB"/>
        </w:rPr>
        <w:t>page</w:t>
      </w:r>
      <w:proofErr w:type="gramEnd"/>
      <w:r w:rsidRPr="00203C0A">
        <w:rPr>
          <w:rFonts w:eastAsia="Times New Roman" w:cstheme="minorHAnsi"/>
          <w:b/>
          <w:bCs/>
          <w:color w:val="202122"/>
          <w:spacing w:val="3"/>
          <w:lang w:eastAsia="en-GB"/>
        </w:rPr>
        <w:t xml:space="preserve"> you'd like to reference, add the URL below (to open the link, right click and choose open in a new tab).</w:t>
      </w:r>
    </w:p>
    <w:p w:rsidR="008815F1" w:rsidRPr="00203C0A" w:rsidRDefault="00AA0F2A" w:rsidP="008815F1">
      <w:pPr>
        <w:spacing w:before="100" w:beforeAutospacing="1" w:after="100" w:afterAutospacing="1" w:line="240" w:lineRule="auto"/>
        <w:rPr>
          <w:rFonts w:eastAsia="Times New Roman" w:cstheme="minorHAnsi"/>
          <w:color w:val="202122"/>
          <w:spacing w:val="3"/>
          <w:lang w:eastAsia="en-GB"/>
        </w:rPr>
      </w:pPr>
      <w:hyperlink r:id="rId16" w:history="1">
        <w:r w:rsidR="008815F1" w:rsidRPr="002906BC">
          <w:rPr>
            <w:rFonts w:eastAsia="Times New Roman" w:cstheme="minorHAnsi"/>
            <w:color w:val="0000FF"/>
            <w:spacing w:val="3"/>
            <w:u w:val="single"/>
            <w:lang w:eastAsia="en-GB"/>
          </w:rPr>
          <w:t>https://peopleprofession.cipd.org/profession-map/specialist-knowledge/wellbeing</w:t>
        </w:r>
      </w:hyperlink>
    </w:p>
    <w:p w:rsidR="008815F1" w:rsidRPr="00203C0A" w:rsidRDefault="008815F1" w:rsidP="008815F1">
      <w:pPr>
        <w:spacing w:after="0" w:line="240" w:lineRule="auto"/>
        <w:rPr>
          <w:rFonts w:eastAsia="Times New Roman" w:cstheme="minorHAnsi"/>
          <w:b/>
          <w:bCs/>
          <w:color w:val="202122"/>
          <w:spacing w:val="3"/>
          <w:lang w:eastAsia="en-GB"/>
        </w:rPr>
      </w:pPr>
      <w:r w:rsidRPr="00203C0A">
        <w:rPr>
          <w:rFonts w:eastAsia="Times New Roman" w:cstheme="minorHAnsi"/>
          <w:b/>
          <w:bCs/>
          <w:color w:val="202122"/>
          <w:spacing w:val="3"/>
          <w:lang w:eastAsia="en-GB"/>
        </w:rPr>
        <w:t>What did I learn?</w:t>
      </w:r>
    </w:p>
    <w:p w:rsidR="008815F1" w:rsidRPr="00203C0A" w:rsidRDefault="008815F1" w:rsidP="008815F1">
      <w:pPr>
        <w:spacing w:before="100" w:beforeAutospacing="1" w:after="100" w:afterAutospacing="1" w:line="240" w:lineRule="auto"/>
        <w:rPr>
          <w:rFonts w:eastAsia="Times New Roman" w:cstheme="minorHAnsi"/>
          <w:color w:val="202122"/>
          <w:spacing w:val="3"/>
          <w:lang w:eastAsia="en-GB"/>
        </w:rPr>
      </w:pPr>
      <w:r w:rsidRPr="00203C0A">
        <w:rPr>
          <w:rFonts w:eastAsia="Times New Roman" w:cstheme="minorHAnsi"/>
          <w:color w:val="202122"/>
          <w:spacing w:val="3"/>
          <w:lang w:eastAsia="en-GB"/>
        </w:rPr>
        <w:t xml:space="preserve">After attending CIPD roadshow, I </w:t>
      </w:r>
      <w:proofErr w:type="gramStart"/>
      <w:r w:rsidRPr="00203C0A">
        <w:rPr>
          <w:rFonts w:eastAsia="Times New Roman" w:cstheme="minorHAnsi"/>
          <w:color w:val="202122"/>
          <w:spacing w:val="3"/>
          <w:lang w:eastAsia="en-GB"/>
        </w:rPr>
        <w:t>learned</w:t>
      </w:r>
      <w:proofErr w:type="gramEnd"/>
      <w:r w:rsidRPr="00203C0A">
        <w:rPr>
          <w:rFonts w:eastAsia="Times New Roman" w:cstheme="minorHAnsi"/>
          <w:color w:val="202122"/>
          <w:spacing w:val="3"/>
          <w:lang w:eastAsia="en-GB"/>
        </w:rPr>
        <w:t xml:space="preserve"> </w:t>
      </w:r>
      <w:proofErr w:type="gramStart"/>
      <w:r w:rsidRPr="00203C0A">
        <w:rPr>
          <w:rFonts w:eastAsia="Times New Roman" w:cstheme="minorHAnsi"/>
          <w:color w:val="202122"/>
          <w:spacing w:val="3"/>
          <w:lang w:eastAsia="en-GB"/>
        </w:rPr>
        <w:t>that every organisation needs</w:t>
      </w:r>
      <w:proofErr w:type="gramEnd"/>
      <w:r w:rsidRPr="00203C0A">
        <w:rPr>
          <w:rFonts w:eastAsia="Times New Roman" w:cstheme="minorHAnsi"/>
          <w:color w:val="202122"/>
          <w:spacing w:val="3"/>
          <w:lang w:eastAsia="en-GB"/>
        </w:rPr>
        <w:t xml:space="preserve"> to incorporate wellbeing into the day-to-day running. It is essential for all employers to take responsibility for their employees by supporting mental health in the workplace and understanding the processes, the training aspects and keeping up to date with policies,</w:t>
      </w:r>
    </w:p>
    <w:p w:rsidR="008815F1" w:rsidRPr="00203C0A" w:rsidRDefault="008815F1" w:rsidP="008815F1">
      <w:pPr>
        <w:spacing w:after="0" w:line="240" w:lineRule="auto"/>
        <w:rPr>
          <w:rFonts w:eastAsia="Times New Roman" w:cstheme="minorHAnsi"/>
          <w:b/>
          <w:bCs/>
          <w:color w:val="202122"/>
          <w:spacing w:val="3"/>
          <w:lang w:eastAsia="en-GB"/>
        </w:rPr>
      </w:pPr>
      <w:r w:rsidRPr="00203C0A">
        <w:rPr>
          <w:rFonts w:eastAsia="Times New Roman" w:cstheme="minorHAnsi"/>
          <w:b/>
          <w:bCs/>
          <w:color w:val="202122"/>
          <w:spacing w:val="3"/>
          <w:lang w:eastAsia="en-GB"/>
        </w:rPr>
        <w:t>What did the learning experience tell me about myself?</w:t>
      </w:r>
    </w:p>
    <w:p w:rsidR="008815F1" w:rsidRPr="00203C0A" w:rsidRDefault="008815F1" w:rsidP="008815F1">
      <w:pPr>
        <w:spacing w:before="100" w:beforeAutospacing="1" w:after="100" w:afterAutospacing="1" w:line="240" w:lineRule="auto"/>
        <w:rPr>
          <w:rFonts w:eastAsia="Times New Roman" w:cstheme="minorHAnsi"/>
          <w:color w:val="202122"/>
          <w:spacing w:val="3"/>
          <w:lang w:eastAsia="en-GB"/>
        </w:rPr>
      </w:pPr>
      <w:r w:rsidRPr="00203C0A">
        <w:rPr>
          <w:rFonts w:eastAsia="Times New Roman" w:cstheme="minorHAnsi"/>
          <w:color w:val="202122"/>
          <w:spacing w:val="3"/>
          <w:lang w:eastAsia="en-GB"/>
        </w:rPr>
        <w:t>I learned that every person has different needs and needs support in different ways.  I also learned that by working with the L+D team and having correct data and statistics, builds trust and enables to provide the foundations for what needs to be achieved.</w:t>
      </w:r>
    </w:p>
    <w:p w:rsidR="008815F1" w:rsidRPr="00203C0A" w:rsidRDefault="008815F1" w:rsidP="008815F1">
      <w:pPr>
        <w:spacing w:after="0" w:line="240" w:lineRule="auto"/>
        <w:rPr>
          <w:rFonts w:eastAsia="Times New Roman" w:cstheme="minorHAnsi"/>
          <w:b/>
          <w:bCs/>
          <w:color w:val="202122"/>
          <w:spacing w:val="3"/>
          <w:lang w:eastAsia="en-GB"/>
        </w:rPr>
      </w:pPr>
      <w:r w:rsidRPr="00203C0A">
        <w:rPr>
          <w:rFonts w:eastAsia="Times New Roman" w:cstheme="minorHAnsi"/>
          <w:b/>
          <w:bCs/>
          <w:color w:val="202122"/>
          <w:spacing w:val="3"/>
          <w:lang w:eastAsia="en-GB"/>
        </w:rPr>
        <w:t xml:space="preserve">How does this learning experience </w:t>
      </w:r>
      <w:proofErr w:type="gramStart"/>
      <w:r w:rsidRPr="00203C0A">
        <w:rPr>
          <w:rFonts w:eastAsia="Times New Roman" w:cstheme="minorHAnsi"/>
          <w:b/>
          <w:bCs/>
          <w:color w:val="202122"/>
          <w:spacing w:val="3"/>
          <w:lang w:eastAsia="en-GB"/>
        </w:rPr>
        <w:t>impact</w:t>
      </w:r>
      <w:proofErr w:type="gramEnd"/>
      <w:r w:rsidRPr="00203C0A">
        <w:rPr>
          <w:rFonts w:eastAsia="Times New Roman" w:cstheme="minorHAnsi"/>
          <w:b/>
          <w:bCs/>
          <w:color w:val="202122"/>
          <w:spacing w:val="3"/>
          <w:lang w:eastAsia="en-GB"/>
        </w:rPr>
        <w:t xml:space="preserve"> my professional practice and the way I'll approach situations in the future?</w:t>
      </w:r>
    </w:p>
    <w:p w:rsidR="008815F1" w:rsidRPr="00203C0A" w:rsidRDefault="008815F1" w:rsidP="008815F1">
      <w:pPr>
        <w:spacing w:before="100" w:beforeAutospacing="1" w:after="100" w:afterAutospacing="1" w:line="240" w:lineRule="auto"/>
        <w:rPr>
          <w:rFonts w:eastAsia="Times New Roman" w:cstheme="minorHAnsi"/>
          <w:color w:val="202122"/>
          <w:spacing w:val="3"/>
          <w:lang w:eastAsia="en-GB"/>
        </w:rPr>
      </w:pPr>
      <w:r w:rsidRPr="00203C0A">
        <w:rPr>
          <w:rFonts w:eastAsia="Times New Roman" w:cstheme="minorHAnsi"/>
          <w:color w:val="202122"/>
          <w:spacing w:val="3"/>
          <w:lang w:eastAsia="en-GB"/>
        </w:rPr>
        <w:t xml:space="preserve">Over the previous 12 months, I actively look for workshops and roadshows to attend to increase my knowledge and provide a more experienced, evidence based soundboard for my organisation.  For example, this month I will attend International Women's day awareness, which will discuss gender pay; also, last month I attended </w:t>
      </w:r>
      <w:proofErr w:type="gramStart"/>
      <w:r w:rsidRPr="00203C0A">
        <w:rPr>
          <w:rFonts w:eastAsia="Times New Roman" w:cstheme="minorHAnsi"/>
          <w:color w:val="202122"/>
          <w:spacing w:val="3"/>
          <w:lang w:eastAsia="en-GB"/>
        </w:rPr>
        <w:t>Menopause awareness and how to support this in the workplace</w:t>
      </w:r>
      <w:proofErr w:type="gramEnd"/>
      <w:r w:rsidRPr="00203C0A">
        <w:rPr>
          <w:rFonts w:eastAsia="Times New Roman" w:cstheme="minorHAnsi"/>
          <w:color w:val="202122"/>
          <w:spacing w:val="3"/>
          <w:lang w:eastAsia="en-GB"/>
        </w:rPr>
        <w:t>.</w:t>
      </w:r>
    </w:p>
    <w:p w:rsidR="008815F1" w:rsidRPr="00203C0A" w:rsidRDefault="008815F1" w:rsidP="008815F1">
      <w:pPr>
        <w:spacing w:after="0" w:line="240" w:lineRule="auto"/>
        <w:rPr>
          <w:rFonts w:eastAsia="Times New Roman" w:cstheme="minorHAnsi"/>
          <w:b/>
          <w:bCs/>
          <w:color w:val="202122"/>
          <w:spacing w:val="3"/>
          <w:lang w:eastAsia="en-GB"/>
        </w:rPr>
      </w:pPr>
      <w:r w:rsidRPr="00203C0A">
        <w:rPr>
          <w:rFonts w:eastAsia="Times New Roman" w:cstheme="minorHAnsi"/>
          <w:b/>
          <w:bCs/>
          <w:color w:val="202122"/>
          <w:spacing w:val="3"/>
          <w:lang w:eastAsia="en-GB"/>
        </w:rPr>
        <w:t>What do I need to do next for this learning experience to have a wider positive impact (</w:t>
      </w:r>
      <w:proofErr w:type="spellStart"/>
      <w:r w:rsidRPr="00203C0A">
        <w:rPr>
          <w:rFonts w:eastAsia="Times New Roman" w:cstheme="minorHAnsi"/>
          <w:b/>
          <w:bCs/>
          <w:color w:val="202122"/>
          <w:spacing w:val="3"/>
          <w:lang w:eastAsia="en-GB"/>
        </w:rPr>
        <w:t>eg</w:t>
      </w:r>
      <w:proofErr w:type="spellEnd"/>
      <w:r w:rsidRPr="00203C0A">
        <w:rPr>
          <w:rFonts w:eastAsia="Times New Roman" w:cstheme="minorHAnsi"/>
          <w:b/>
          <w:bCs/>
          <w:color w:val="202122"/>
          <w:spacing w:val="3"/>
          <w:lang w:eastAsia="en-GB"/>
        </w:rPr>
        <w:t xml:space="preserve"> on others, my organisation, the sector, the profession, society)?</w:t>
      </w:r>
    </w:p>
    <w:p w:rsidR="008815F1" w:rsidRDefault="008815F1" w:rsidP="008815F1">
      <w:pPr>
        <w:spacing w:before="100" w:beforeAutospacing="1" w:after="100" w:afterAutospacing="1" w:line="240" w:lineRule="auto"/>
        <w:rPr>
          <w:rFonts w:eastAsia="Times New Roman" w:cstheme="minorHAnsi"/>
          <w:color w:val="202122"/>
          <w:spacing w:val="3"/>
          <w:lang w:eastAsia="en-GB"/>
        </w:rPr>
      </w:pPr>
      <w:r w:rsidRPr="00203C0A">
        <w:rPr>
          <w:rFonts w:eastAsia="Times New Roman" w:cstheme="minorHAnsi"/>
          <w:color w:val="202122"/>
          <w:spacing w:val="3"/>
          <w:lang w:eastAsia="en-GB"/>
        </w:rPr>
        <w:t>I now have monthly meetings with my line manger to discuss my learning and then meet with the L+D department to implement any further updated finding I may have</w:t>
      </w:r>
      <w:r>
        <w:rPr>
          <w:rFonts w:eastAsia="Times New Roman" w:cstheme="minorHAnsi"/>
          <w:color w:val="202122"/>
          <w:spacing w:val="3"/>
          <w:lang w:eastAsia="en-GB"/>
        </w:rPr>
        <w:t>.</w:t>
      </w:r>
    </w:p>
    <w:p w:rsidR="008815F1" w:rsidRDefault="008815F1" w:rsidP="008815F1">
      <w:pPr>
        <w:spacing w:before="100" w:beforeAutospacing="1" w:after="100" w:afterAutospacing="1" w:line="240" w:lineRule="auto"/>
        <w:rPr>
          <w:rFonts w:eastAsia="Times New Roman" w:cstheme="minorHAnsi"/>
          <w:color w:val="202122"/>
          <w:spacing w:val="3"/>
          <w:lang w:eastAsia="en-GB"/>
        </w:rPr>
      </w:pPr>
    </w:p>
    <w:p w:rsidR="008815F1" w:rsidRPr="005C201E" w:rsidRDefault="008815F1" w:rsidP="008815F1">
      <w:pPr>
        <w:spacing w:before="100" w:beforeAutospacing="1" w:after="100" w:afterAutospacing="1" w:line="240" w:lineRule="auto"/>
        <w:rPr>
          <w:rFonts w:eastAsia="Times New Roman" w:cstheme="minorHAnsi"/>
          <w:b/>
          <w:color w:val="202122"/>
          <w:spacing w:val="3"/>
          <w:u w:val="single"/>
          <w:lang w:eastAsia="en-GB"/>
        </w:rPr>
      </w:pPr>
      <w:r w:rsidRPr="005C201E">
        <w:rPr>
          <w:rFonts w:eastAsia="Times New Roman" w:cstheme="minorHAnsi"/>
          <w:b/>
          <w:color w:val="202122"/>
          <w:spacing w:val="3"/>
          <w:u w:val="single"/>
          <w:lang w:eastAsia="en-GB"/>
        </w:rPr>
        <w:t>Area 2. Reflecting on Learning and development</w:t>
      </w:r>
    </w:p>
    <w:p w:rsidR="008815F1" w:rsidRPr="00765D14" w:rsidRDefault="008815F1" w:rsidP="008815F1">
      <w:pPr>
        <w:spacing w:before="100" w:beforeAutospacing="1" w:after="100" w:afterAutospacing="1" w:line="240" w:lineRule="auto"/>
        <w:rPr>
          <w:rFonts w:eastAsia="Times New Roman" w:cstheme="minorHAnsi"/>
          <w:b/>
          <w:color w:val="202122"/>
          <w:spacing w:val="3"/>
          <w:lang w:eastAsia="en-GB"/>
        </w:rPr>
      </w:pPr>
    </w:p>
    <w:tbl>
      <w:tblPr>
        <w:tblW w:w="0" w:type="auto"/>
        <w:tblInd w:w="30"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573"/>
        <w:gridCol w:w="6417"/>
      </w:tblGrid>
      <w:tr w:rsidR="008815F1" w:rsidRPr="00765D14" w:rsidTr="00835F0F">
        <w:trPr>
          <w:trHeight w:val="570"/>
        </w:trPr>
        <w:tc>
          <w:tcPr>
            <w:tcW w:w="502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8815F1" w:rsidRPr="00765D14" w:rsidRDefault="008815F1" w:rsidP="00835F0F">
            <w:pPr>
              <w:spacing w:before="30" w:after="30" w:line="240" w:lineRule="auto"/>
              <w:jc w:val="right"/>
              <w:rPr>
                <w:rFonts w:eastAsia="Times New Roman" w:cstheme="minorHAnsi"/>
                <w:b/>
                <w:bCs/>
                <w:lang w:eastAsia="en-GB"/>
              </w:rPr>
            </w:pPr>
            <w:r w:rsidRPr="00765D14">
              <w:rPr>
                <w:rFonts w:eastAsia="Times New Roman" w:cstheme="minorHAnsi"/>
                <w:b/>
                <w:bCs/>
                <w:lang w:eastAsia="en-GB"/>
              </w:rPr>
              <w:t>Record Name:</w:t>
            </w:r>
          </w:p>
        </w:tc>
        <w:tc>
          <w:tcPr>
            <w:tcW w:w="15341"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8815F1" w:rsidRPr="00765D14" w:rsidRDefault="008815F1" w:rsidP="00835F0F">
            <w:pPr>
              <w:spacing w:before="30" w:after="30" w:line="240" w:lineRule="auto"/>
              <w:rPr>
                <w:rFonts w:eastAsia="Times New Roman" w:cstheme="minorHAnsi"/>
                <w:lang w:eastAsia="en-GB"/>
              </w:rPr>
            </w:pPr>
            <w:r w:rsidRPr="00765D14">
              <w:rPr>
                <w:rFonts w:eastAsia="Times New Roman" w:cstheme="minorHAnsi"/>
                <w:lang w:eastAsia="en-GB"/>
              </w:rPr>
              <w:t>Specialist Knowledge</w:t>
            </w:r>
          </w:p>
        </w:tc>
      </w:tr>
      <w:tr w:rsidR="008815F1" w:rsidRPr="00765D14" w:rsidTr="00835F0F">
        <w:trPr>
          <w:trHeight w:val="570"/>
        </w:trPr>
        <w:tc>
          <w:tcPr>
            <w:tcW w:w="502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8815F1" w:rsidRPr="00765D14" w:rsidRDefault="008815F1" w:rsidP="00835F0F">
            <w:pPr>
              <w:spacing w:before="30" w:after="30" w:line="240" w:lineRule="auto"/>
              <w:jc w:val="right"/>
              <w:rPr>
                <w:rFonts w:eastAsia="Times New Roman" w:cstheme="minorHAnsi"/>
                <w:b/>
                <w:bCs/>
                <w:lang w:eastAsia="en-GB"/>
              </w:rPr>
            </w:pPr>
            <w:r w:rsidRPr="00765D14">
              <w:rPr>
                <w:rFonts w:eastAsia="Times New Roman" w:cstheme="minorHAnsi"/>
                <w:b/>
                <w:bCs/>
                <w:lang w:eastAsia="en-GB"/>
              </w:rPr>
              <w:t>Date:</w:t>
            </w:r>
          </w:p>
        </w:tc>
        <w:tc>
          <w:tcPr>
            <w:tcW w:w="15341"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8815F1" w:rsidRPr="00765D14" w:rsidRDefault="008815F1" w:rsidP="00835F0F">
            <w:pPr>
              <w:spacing w:before="30" w:after="30" w:line="240" w:lineRule="auto"/>
              <w:rPr>
                <w:rFonts w:eastAsia="Times New Roman" w:cstheme="minorHAnsi"/>
                <w:lang w:eastAsia="en-GB"/>
              </w:rPr>
            </w:pPr>
            <w:r w:rsidRPr="00765D14">
              <w:rPr>
                <w:rFonts w:eastAsia="Times New Roman" w:cstheme="minorHAnsi"/>
                <w:lang w:eastAsia="en-GB"/>
              </w:rPr>
              <w:t>01/05/2022</w:t>
            </w:r>
          </w:p>
        </w:tc>
      </w:tr>
      <w:tr w:rsidR="008815F1" w:rsidRPr="00765D14" w:rsidTr="00835F0F">
        <w:trPr>
          <w:trHeight w:val="570"/>
        </w:trPr>
        <w:tc>
          <w:tcPr>
            <w:tcW w:w="502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8815F1" w:rsidRPr="00765D14" w:rsidRDefault="008815F1" w:rsidP="00835F0F">
            <w:pPr>
              <w:spacing w:before="30" w:after="30" w:line="240" w:lineRule="auto"/>
              <w:jc w:val="right"/>
              <w:rPr>
                <w:rFonts w:eastAsia="Times New Roman" w:cstheme="minorHAnsi"/>
                <w:b/>
                <w:bCs/>
                <w:lang w:eastAsia="en-GB"/>
              </w:rPr>
            </w:pPr>
            <w:r w:rsidRPr="00765D14">
              <w:rPr>
                <w:rFonts w:eastAsia="Times New Roman" w:cstheme="minorHAnsi"/>
                <w:b/>
                <w:bCs/>
                <w:lang w:eastAsia="en-GB"/>
              </w:rPr>
              <w:t>Profession Map Area:</w:t>
            </w:r>
          </w:p>
        </w:tc>
        <w:tc>
          <w:tcPr>
            <w:tcW w:w="15341"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8815F1" w:rsidRPr="00765D14" w:rsidRDefault="008815F1" w:rsidP="00835F0F">
            <w:pPr>
              <w:spacing w:before="30" w:after="30" w:line="240" w:lineRule="auto"/>
              <w:rPr>
                <w:rFonts w:eastAsia="Times New Roman" w:cstheme="minorHAnsi"/>
                <w:lang w:eastAsia="en-GB"/>
              </w:rPr>
            </w:pPr>
            <w:r w:rsidRPr="00765D14">
              <w:rPr>
                <w:rFonts w:eastAsia="Times New Roman" w:cstheme="minorHAnsi"/>
                <w:lang w:eastAsia="en-GB"/>
              </w:rPr>
              <w:t>Learning and development </w:t>
            </w:r>
          </w:p>
        </w:tc>
      </w:tr>
      <w:tr w:rsidR="008815F1" w:rsidRPr="00765D14" w:rsidTr="00835F0F">
        <w:trPr>
          <w:trHeight w:val="570"/>
        </w:trPr>
        <w:tc>
          <w:tcPr>
            <w:tcW w:w="502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8815F1" w:rsidRPr="00765D14" w:rsidRDefault="008815F1" w:rsidP="00835F0F">
            <w:pPr>
              <w:spacing w:before="30" w:after="30" w:line="240" w:lineRule="auto"/>
              <w:jc w:val="right"/>
              <w:rPr>
                <w:rFonts w:eastAsia="Times New Roman" w:cstheme="minorHAnsi"/>
                <w:b/>
                <w:bCs/>
                <w:lang w:eastAsia="en-GB"/>
              </w:rPr>
            </w:pPr>
            <w:r w:rsidRPr="00765D14">
              <w:rPr>
                <w:rFonts w:eastAsia="Times New Roman" w:cstheme="minorHAnsi"/>
                <w:b/>
                <w:bCs/>
                <w:lang w:eastAsia="en-GB"/>
              </w:rPr>
              <w:t>Type of Reflection:</w:t>
            </w:r>
          </w:p>
        </w:tc>
        <w:tc>
          <w:tcPr>
            <w:tcW w:w="15341"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8815F1" w:rsidRPr="00765D14" w:rsidRDefault="008815F1" w:rsidP="00835F0F">
            <w:pPr>
              <w:spacing w:before="30" w:after="30" w:line="240" w:lineRule="auto"/>
              <w:rPr>
                <w:rFonts w:eastAsia="Times New Roman" w:cstheme="minorHAnsi"/>
                <w:lang w:eastAsia="en-GB"/>
              </w:rPr>
            </w:pPr>
            <w:r w:rsidRPr="00765D14">
              <w:rPr>
                <w:rFonts w:eastAsia="Times New Roman" w:cstheme="minorHAnsi"/>
                <w:lang w:eastAsia="en-GB"/>
              </w:rPr>
              <w:t>Course Reflections</w:t>
            </w:r>
          </w:p>
        </w:tc>
      </w:tr>
      <w:tr w:rsidR="008815F1" w:rsidRPr="00765D14" w:rsidTr="00835F0F">
        <w:trPr>
          <w:trHeight w:val="570"/>
        </w:trPr>
        <w:tc>
          <w:tcPr>
            <w:tcW w:w="502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8815F1" w:rsidRPr="00765D14" w:rsidRDefault="008815F1" w:rsidP="00835F0F">
            <w:pPr>
              <w:spacing w:before="30" w:after="30" w:line="240" w:lineRule="auto"/>
              <w:jc w:val="right"/>
              <w:rPr>
                <w:rFonts w:eastAsia="Times New Roman" w:cstheme="minorHAnsi"/>
                <w:b/>
                <w:bCs/>
                <w:lang w:eastAsia="en-GB"/>
              </w:rPr>
            </w:pPr>
            <w:r w:rsidRPr="00765D14">
              <w:rPr>
                <w:rFonts w:eastAsia="Times New Roman" w:cstheme="minorHAnsi"/>
                <w:b/>
                <w:bCs/>
                <w:lang w:eastAsia="en-GB"/>
              </w:rPr>
              <w:lastRenderedPageBreak/>
              <w:t>Type of Learning Experience:</w:t>
            </w:r>
          </w:p>
        </w:tc>
        <w:tc>
          <w:tcPr>
            <w:tcW w:w="15341"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8815F1" w:rsidRPr="00765D14" w:rsidRDefault="008815F1" w:rsidP="00835F0F">
            <w:pPr>
              <w:spacing w:before="30" w:after="30" w:line="240" w:lineRule="auto"/>
              <w:rPr>
                <w:rFonts w:eastAsia="Times New Roman" w:cstheme="minorHAnsi"/>
                <w:lang w:eastAsia="en-GB"/>
              </w:rPr>
            </w:pPr>
            <w:r w:rsidRPr="00765D14">
              <w:rPr>
                <w:rFonts w:eastAsia="Times New Roman" w:cstheme="minorHAnsi"/>
                <w:lang w:eastAsia="en-GB"/>
              </w:rPr>
              <w:t>Something I'm doing/I've done at work</w:t>
            </w:r>
          </w:p>
        </w:tc>
      </w:tr>
      <w:tr w:rsidR="008815F1" w:rsidRPr="00765D14" w:rsidTr="00835F0F">
        <w:trPr>
          <w:trHeight w:val="570"/>
        </w:trPr>
        <w:tc>
          <w:tcPr>
            <w:tcW w:w="502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8815F1" w:rsidRPr="00765D14" w:rsidRDefault="008815F1" w:rsidP="00835F0F">
            <w:pPr>
              <w:spacing w:before="30" w:after="30" w:line="240" w:lineRule="auto"/>
              <w:jc w:val="right"/>
              <w:rPr>
                <w:rFonts w:eastAsia="Times New Roman" w:cstheme="minorHAnsi"/>
                <w:b/>
                <w:bCs/>
                <w:lang w:eastAsia="en-GB"/>
              </w:rPr>
            </w:pPr>
            <w:r w:rsidRPr="00765D14">
              <w:rPr>
                <w:rFonts w:eastAsia="Times New Roman" w:cstheme="minorHAnsi"/>
                <w:b/>
                <w:bCs/>
                <w:lang w:eastAsia="en-GB"/>
              </w:rPr>
              <w:t>Grade:</w:t>
            </w:r>
          </w:p>
        </w:tc>
        <w:tc>
          <w:tcPr>
            <w:tcW w:w="15341"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8815F1" w:rsidRPr="00765D14" w:rsidRDefault="008815F1" w:rsidP="00835F0F">
            <w:pPr>
              <w:spacing w:before="30" w:after="30" w:line="240" w:lineRule="auto"/>
              <w:rPr>
                <w:rFonts w:eastAsia="Times New Roman" w:cstheme="minorHAnsi"/>
                <w:lang w:eastAsia="en-GB"/>
              </w:rPr>
            </w:pPr>
            <w:r w:rsidRPr="00765D14">
              <w:rPr>
                <w:rFonts w:eastAsia="Times New Roman" w:cstheme="minorHAnsi"/>
                <w:lang w:eastAsia="en-GB"/>
              </w:rPr>
              <w:t>N/A</w:t>
            </w:r>
          </w:p>
        </w:tc>
      </w:tr>
      <w:tr w:rsidR="008815F1" w:rsidRPr="00765D14" w:rsidTr="00835F0F">
        <w:trPr>
          <w:trHeight w:val="570"/>
        </w:trPr>
        <w:tc>
          <w:tcPr>
            <w:tcW w:w="502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8815F1" w:rsidRPr="00765D14" w:rsidRDefault="008815F1" w:rsidP="00835F0F">
            <w:pPr>
              <w:spacing w:before="30" w:after="30" w:line="240" w:lineRule="auto"/>
              <w:jc w:val="right"/>
              <w:rPr>
                <w:rFonts w:eastAsia="Times New Roman" w:cstheme="minorHAnsi"/>
                <w:b/>
                <w:bCs/>
                <w:lang w:eastAsia="en-GB"/>
              </w:rPr>
            </w:pPr>
            <w:r w:rsidRPr="00765D14">
              <w:rPr>
                <w:rFonts w:eastAsia="Times New Roman" w:cstheme="minorHAnsi"/>
                <w:b/>
                <w:bCs/>
                <w:lang w:eastAsia="en-GB"/>
              </w:rPr>
              <w:t>Supporting material:</w:t>
            </w:r>
          </w:p>
        </w:tc>
        <w:tc>
          <w:tcPr>
            <w:tcW w:w="15341"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8815F1" w:rsidRPr="00765D14" w:rsidRDefault="008815F1" w:rsidP="00835F0F">
            <w:pPr>
              <w:spacing w:before="30" w:after="30" w:line="240" w:lineRule="auto"/>
              <w:rPr>
                <w:rFonts w:eastAsia="Times New Roman" w:cstheme="minorHAnsi"/>
                <w:lang w:eastAsia="en-GB"/>
              </w:rPr>
            </w:pPr>
            <w:r w:rsidRPr="00765D14">
              <w:rPr>
                <w:rFonts w:eastAsia="Times New Roman" w:cstheme="minorHAnsi"/>
                <w:lang w:eastAsia="en-GB"/>
              </w:rPr>
              <w:t>N/A</w:t>
            </w:r>
          </w:p>
        </w:tc>
      </w:tr>
    </w:tbl>
    <w:p w:rsidR="008815F1" w:rsidRPr="00765D14" w:rsidRDefault="008815F1" w:rsidP="008815F1">
      <w:pPr>
        <w:spacing w:after="0" w:line="240" w:lineRule="auto"/>
        <w:rPr>
          <w:rFonts w:eastAsia="Times New Roman" w:cstheme="minorHAnsi"/>
          <w:b/>
          <w:bCs/>
          <w:color w:val="202122"/>
          <w:spacing w:val="3"/>
          <w:lang w:eastAsia="en-GB"/>
        </w:rPr>
      </w:pPr>
      <w:r w:rsidRPr="00765D14">
        <w:rPr>
          <w:rFonts w:eastAsia="Times New Roman" w:cstheme="minorHAnsi"/>
          <w:b/>
          <w:bCs/>
          <w:color w:val="202122"/>
          <w:spacing w:val="3"/>
          <w:lang w:eastAsia="en-GB"/>
        </w:rPr>
        <w:t xml:space="preserve">If you have a web </w:t>
      </w:r>
      <w:proofErr w:type="gramStart"/>
      <w:r w:rsidRPr="00765D14">
        <w:rPr>
          <w:rFonts w:eastAsia="Times New Roman" w:cstheme="minorHAnsi"/>
          <w:b/>
          <w:bCs/>
          <w:color w:val="202122"/>
          <w:spacing w:val="3"/>
          <w:lang w:eastAsia="en-GB"/>
        </w:rPr>
        <w:t>page</w:t>
      </w:r>
      <w:proofErr w:type="gramEnd"/>
      <w:r w:rsidRPr="00765D14">
        <w:rPr>
          <w:rFonts w:eastAsia="Times New Roman" w:cstheme="minorHAnsi"/>
          <w:b/>
          <w:bCs/>
          <w:color w:val="202122"/>
          <w:spacing w:val="3"/>
          <w:lang w:eastAsia="en-GB"/>
        </w:rPr>
        <w:t xml:space="preserve"> you'd like to reference, add the URL below (to open the link, right click and choose open in a new tab).</w:t>
      </w:r>
    </w:p>
    <w:p w:rsidR="008815F1" w:rsidRPr="00765D14" w:rsidRDefault="00AA0F2A" w:rsidP="008815F1">
      <w:pPr>
        <w:spacing w:before="100" w:beforeAutospacing="1" w:after="100" w:afterAutospacing="1" w:line="240" w:lineRule="auto"/>
        <w:rPr>
          <w:rFonts w:eastAsia="Times New Roman" w:cstheme="minorHAnsi"/>
          <w:color w:val="202122"/>
          <w:spacing w:val="3"/>
          <w:lang w:eastAsia="en-GB"/>
        </w:rPr>
      </w:pPr>
      <w:hyperlink r:id="rId17" w:history="1">
        <w:r w:rsidR="008815F1" w:rsidRPr="00765D14">
          <w:rPr>
            <w:rFonts w:eastAsia="Times New Roman" w:cstheme="minorHAnsi"/>
            <w:color w:val="0000FF"/>
            <w:spacing w:val="3"/>
            <w:u w:val="single"/>
            <w:lang w:eastAsia="en-GB"/>
          </w:rPr>
          <w:t>https://peopleprofession.cipd.org/profession-map/specialist-knowledge/learning-development</w:t>
        </w:r>
      </w:hyperlink>
    </w:p>
    <w:p w:rsidR="008815F1" w:rsidRPr="00765D14" w:rsidRDefault="008815F1" w:rsidP="008815F1">
      <w:pPr>
        <w:spacing w:after="0" w:line="240" w:lineRule="auto"/>
        <w:rPr>
          <w:rFonts w:eastAsia="Times New Roman" w:cstheme="minorHAnsi"/>
          <w:b/>
          <w:bCs/>
          <w:color w:val="202122"/>
          <w:spacing w:val="3"/>
          <w:lang w:eastAsia="en-GB"/>
        </w:rPr>
      </w:pPr>
      <w:r w:rsidRPr="00765D14">
        <w:rPr>
          <w:rFonts w:eastAsia="Times New Roman" w:cstheme="minorHAnsi"/>
          <w:b/>
          <w:bCs/>
          <w:color w:val="202122"/>
          <w:spacing w:val="3"/>
          <w:lang w:eastAsia="en-GB"/>
        </w:rPr>
        <w:t>What did I learn?</w:t>
      </w:r>
    </w:p>
    <w:p w:rsidR="008815F1" w:rsidRPr="00765D14" w:rsidRDefault="008815F1" w:rsidP="008815F1">
      <w:pPr>
        <w:spacing w:before="100" w:beforeAutospacing="1" w:after="100" w:afterAutospacing="1" w:line="240" w:lineRule="auto"/>
        <w:rPr>
          <w:rFonts w:eastAsia="Times New Roman" w:cstheme="minorHAnsi"/>
          <w:color w:val="202122"/>
          <w:spacing w:val="3"/>
          <w:lang w:eastAsia="en-GB"/>
        </w:rPr>
      </w:pPr>
      <w:r w:rsidRPr="00765D14">
        <w:rPr>
          <w:rFonts w:eastAsia="Times New Roman" w:cstheme="minorHAnsi"/>
          <w:color w:val="202122"/>
          <w:spacing w:val="3"/>
          <w:lang w:eastAsia="en-GB"/>
        </w:rPr>
        <w:t xml:space="preserve">That training and development is key to being a people professional and that by making sure </w:t>
      </w:r>
      <w:proofErr w:type="gramStart"/>
      <w:r w:rsidRPr="00765D14">
        <w:rPr>
          <w:rFonts w:eastAsia="Times New Roman" w:cstheme="minorHAnsi"/>
          <w:color w:val="202122"/>
          <w:spacing w:val="3"/>
          <w:lang w:eastAsia="en-GB"/>
        </w:rPr>
        <w:t>that I have the correct data, I can support the bigger network of employees but providing information, training and communication to enable all of us to do our jobs better</w:t>
      </w:r>
      <w:proofErr w:type="gramEnd"/>
      <w:r w:rsidRPr="00765D14">
        <w:rPr>
          <w:rFonts w:eastAsia="Times New Roman" w:cstheme="minorHAnsi"/>
          <w:color w:val="202122"/>
          <w:spacing w:val="3"/>
          <w:lang w:eastAsia="en-GB"/>
        </w:rPr>
        <w:t>.</w:t>
      </w:r>
    </w:p>
    <w:p w:rsidR="008815F1" w:rsidRPr="00765D14" w:rsidRDefault="008815F1" w:rsidP="008815F1">
      <w:pPr>
        <w:spacing w:after="0" w:line="240" w:lineRule="auto"/>
        <w:rPr>
          <w:rFonts w:eastAsia="Times New Roman" w:cstheme="minorHAnsi"/>
          <w:b/>
          <w:bCs/>
          <w:color w:val="202122"/>
          <w:spacing w:val="3"/>
          <w:lang w:eastAsia="en-GB"/>
        </w:rPr>
      </w:pPr>
      <w:r w:rsidRPr="00765D14">
        <w:rPr>
          <w:rFonts w:eastAsia="Times New Roman" w:cstheme="minorHAnsi"/>
          <w:b/>
          <w:bCs/>
          <w:color w:val="202122"/>
          <w:spacing w:val="3"/>
          <w:lang w:eastAsia="en-GB"/>
        </w:rPr>
        <w:t>What did the learning experience tell me about myself?</w:t>
      </w:r>
    </w:p>
    <w:p w:rsidR="008815F1" w:rsidRPr="00765D14" w:rsidRDefault="008815F1" w:rsidP="008815F1">
      <w:pPr>
        <w:spacing w:before="100" w:beforeAutospacing="1" w:after="100" w:afterAutospacing="1" w:line="240" w:lineRule="auto"/>
        <w:rPr>
          <w:rFonts w:eastAsia="Times New Roman" w:cstheme="minorHAnsi"/>
          <w:color w:val="202122"/>
          <w:spacing w:val="3"/>
          <w:lang w:eastAsia="en-GB"/>
        </w:rPr>
      </w:pPr>
      <w:r w:rsidRPr="00765D14">
        <w:rPr>
          <w:rFonts w:eastAsia="Times New Roman" w:cstheme="minorHAnsi"/>
          <w:color w:val="202122"/>
          <w:spacing w:val="3"/>
          <w:lang w:eastAsia="en-GB"/>
        </w:rPr>
        <w:t>That i needed to get more actively involves in my personal development plan as well as constantly looking for ways to improve my organisations training and development for an individual.</w:t>
      </w:r>
    </w:p>
    <w:p w:rsidR="008815F1" w:rsidRPr="00765D14" w:rsidRDefault="008815F1" w:rsidP="008815F1">
      <w:pPr>
        <w:spacing w:after="0" w:line="240" w:lineRule="auto"/>
        <w:rPr>
          <w:rFonts w:eastAsia="Times New Roman" w:cstheme="minorHAnsi"/>
          <w:b/>
          <w:bCs/>
          <w:color w:val="202122"/>
          <w:spacing w:val="3"/>
          <w:lang w:eastAsia="en-GB"/>
        </w:rPr>
      </w:pPr>
      <w:r w:rsidRPr="00765D14">
        <w:rPr>
          <w:rFonts w:eastAsia="Times New Roman" w:cstheme="minorHAnsi"/>
          <w:b/>
          <w:bCs/>
          <w:color w:val="202122"/>
          <w:spacing w:val="3"/>
          <w:lang w:eastAsia="en-GB"/>
        </w:rPr>
        <w:t xml:space="preserve">How does this learning experience </w:t>
      </w:r>
      <w:proofErr w:type="gramStart"/>
      <w:r w:rsidRPr="00765D14">
        <w:rPr>
          <w:rFonts w:eastAsia="Times New Roman" w:cstheme="minorHAnsi"/>
          <w:b/>
          <w:bCs/>
          <w:color w:val="202122"/>
          <w:spacing w:val="3"/>
          <w:lang w:eastAsia="en-GB"/>
        </w:rPr>
        <w:t>impact</w:t>
      </w:r>
      <w:proofErr w:type="gramEnd"/>
      <w:r w:rsidRPr="00765D14">
        <w:rPr>
          <w:rFonts w:eastAsia="Times New Roman" w:cstheme="minorHAnsi"/>
          <w:b/>
          <w:bCs/>
          <w:color w:val="202122"/>
          <w:spacing w:val="3"/>
          <w:lang w:eastAsia="en-GB"/>
        </w:rPr>
        <w:t xml:space="preserve"> my professional practice and the way I'll approach situations in the future?</w:t>
      </w:r>
    </w:p>
    <w:p w:rsidR="008815F1" w:rsidRPr="00765D14" w:rsidRDefault="008815F1" w:rsidP="008815F1">
      <w:pPr>
        <w:spacing w:before="100" w:beforeAutospacing="1" w:after="100" w:afterAutospacing="1" w:line="240" w:lineRule="auto"/>
        <w:rPr>
          <w:rFonts w:eastAsia="Times New Roman" w:cstheme="minorHAnsi"/>
          <w:color w:val="202122"/>
          <w:spacing w:val="3"/>
          <w:lang w:eastAsia="en-GB"/>
        </w:rPr>
      </w:pPr>
      <w:r w:rsidRPr="00765D14">
        <w:rPr>
          <w:rFonts w:eastAsia="Times New Roman" w:cstheme="minorHAnsi"/>
          <w:color w:val="202122"/>
          <w:spacing w:val="3"/>
          <w:lang w:eastAsia="en-GB"/>
        </w:rPr>
        <w:t>That people learn differently and one approach may not be for everybody.  Giving employees a say as to how best they would like training maybe, for example, online and making sure a review is always completed after training as feedback would be essential to improve. </w:t>
      </w:r>
    </w:p>
    <w:p w:rsidR="008815F1" w:rsidRPr="00765D14" w:rsidRDefault="008815F1" w:rsidP="008815F1">
      <w:pPr>
        <w:spacing w:after="0" w:line="240" w:lineRule="auto"/>
        <w:rPr>
          <w:rFonts w:eastAsia="Times New Roman" w:cstheme="minorHAnsi"/>
          <w:b/>
          <w:bCs/>
          <w:color w:val="202122"/>
          <w:spacing w:val="3"/>
          <w:lang w:eastAsia="en-GB"/>
        </w:rPr>
      </w:pPr>
      <w:r w:rsidRPr="00765D14">
        <w:rPr>
          <w:rFonts w:eastAsia="Times New Roman" w:cstheme="minorHAnsi"/>
          <w:b/>
          <w:bCs/>
          <w:color w:val="202122"/>
          <w:spacing w:val="3"/>
          <w:lang w:eastAsia="en-GB"/>
        </w:rPr>
        <w:t>What do I need to do next for this learning experience to have a wider positive impact (</w:t>
      </w:r>
      <w:proofErr w:type="spellStart"/>
      <w:r w:rsidRPr="00765D14">
        <w:rPr>
          <w:rFonts w:eastAsia="Times New Roman" w:cstheme="minorHAnsi"/>
          <w:b/>
          <w:bCs/>
          <w:color w:val="202122"/>
          <w:spacing w:val="3"/>
          <w:lang w:eastAsia="en-GB"/>
        </w:rPr>
        <w:t>eg</w:t>
      </w:r>
      <w:proofErr w:type="spellEnd"/>
      <w:r w:rsidRPr="00765D14">
        <w:rPr>
          <w:rFonts w:eastAsia="Times New Roman" w:cstheme="minorHAnsi"/>
          <w:b/>
          <w:bCs/>
          <w:color w:val="202122"/>
          <w:spacing w:val="3"/>
          <w:lang w:eastAsia="en-GB"/>
        </w:rPr>
        <w:t xml:space="preserve"> on others, my organisation, the sector, the profession, society)?</w:t>
      </w:r>
    </w:p>
    <w:p w:rsidR="008815F1" w:rsidRPr="00765D14" w:rsidRDefault="008815F1" w:rsidP="008815F1">
      <w:pPr>
        <w:spacing w:before="100" w:beforeAutospacing="1" w:after="100" w:afterAutospacing="1" w:line="240" w:lineRule="auto"/>
        <w:rPr>
          <w:rFonts w:eastAsia="Times New Roman" w:cstheme="minorHAnsi"/>
          <w:color w:val="202122"/>
          <w:spacing w:val="3"/>
          <w:lang w:eastAsia="en-GB"/>
        </w:rPr>
      </w:pPr>
      <w:r w:rsidRPr="00765D14">
        <w:rPr>
          <w:rFonts w:eastAsia="Times New Roman" w:cstheme="minorHAnsi"/>
          <w:color w:val="202122"/>
          <w:spacing w:val="3"/>
          <w:lang w:eastAsia="en-GB"/>
        </w:rPr>
        <w:t>Conduct training sessions for individuals. Involve employees and ask for participation to share ideas as well as online training for people to learn new things at their convenience and ease.</w:t>
      </w:r>
    </w:p>
    <w:p w:rsidR="008815F1" w:rsidRPr="005C201E" w:rsidRDefault="008815F1" w:rsidP="008815F1">
      <w:pPr>
        <w:spacing w:before="100" w:beforeAutospacing="1" w:after="100" w:afterAutospacing="1" w:line="240" w:lineRule="auto"/>
        <w:rPr>
          <w:rFonts w:eastAsia="Times New Roman" w:cstheme="minorHAnsi"/>
          <w:b/>
          <w:color w:val="202122"/>
          <w:spacing w:val="3"/>
          <w:u w:val="single"/>
          <w:lang w:eastAsia="en-GB"/>
        </w:rPr>
      </w:pPr>
      <w:r w:rsidRPr="005C201E">
        <w:rPr>
          <w:rFonts w:eastAsia="Times New Roman" w:cstheme="minorHAnsi"/>
          <w:b/>
          <w:color w:val="202122"/>
          <w:spacing w:val="3"/>
          <w:u w:val="single"/>
          <w:lang w:eastAsia="en-GB"/>
        </w:rPr>
        <w:t>Area 3. Reflecting on Inclusion and Diversity</w:t>
      </w:r>
    </w:p>
    <w:p w:rsidR="008815F1" w:rsidRDefault="008815F1" w:rsidP="008815F1">
      <w:pPr>
        <w:spacing w:before="100" w:beforeAutospacing="1" w:after="100" w:afterAutospacing="1" w:line="240" w:lineRule="auto"/>
        <w:rPr>
          <w:rFonts w:eastAsia="Times New Roman" w:cstheme="minorHAnsi"/>
          <w:b/>
          <w:color w:val="202122"/>
          <w:spacing w:val="3"/>
          <w:lang w:eastAsia="en-GB"/>
        </w:rPr>
      </w:pPr>
    </w:p>
    <w:tbl>
      <w:tblPr>
        <w:tblW w:w="0" w:type="auto"/>
        <w:tblInd w:w="30"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597"/>
        <w:gridCol w:w="6393"/>
      </w:tblGrid>
      <w:tr w:rsidR="008815F1" w:rsidRPr="00FF3E93" w:rsidTr="00835F0F">
        <w:trPr>
          <w:trHeight w:val="558"/>
        </w:trPr>
        <w:tc>
          <w:tcPr>
            <w:tcW w:w="2597"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8815F1" w:rsidRPr="00FF3E93" w:rsidRDefault="008815F1" w:rsidP="00835F0F">
            <w:pPr>
              <w:spacing w:before="30" w:after="30" w:line="240" w:lineRule="auto"/>
              <w:jc w:val="right"/>
              <w:rPr>
                <w:rFonts w:eastAsia="Times New Roman" w:cstheme="minorHAnsi"/>
                <w:b/>
                <w:bCs/>
                <w:lang w:eastAsia="en-GB"/>
              </w:rPr>
            </w:pPr>
            <w:r w:rsidRPr="00FF3E93">
              <w:rPr>
                <w:rFonts w:eastAsia="Times New Roman" w:cstheme="minorHAnsi"/>
                <w:b/>
                <w:bCs/>
                <w:lang w:eastAsia="en-GB"/>
              </w:rPr>
              <w:t>Record Name:</w:t>
            </w:r>
          </w:p>
        </w:tc>
        <w:tc>
          <w:tcPr>
            <w:tcW w:w="6393"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8815F1" w:rsidRPr="00FF3E93" w:rsidRDefault="008815F1" w:rsidP="00835F0F">
            <w:pPr>
              <w:spacing w:before="30" w:after="30" w:line="240" w:lineRule="auto"/>
              <w:rPr>
                <w:rFonts w:eastAsia="Times New Roman" w:cstheme="minorHAnsi"/>
                <w:lang w:eastAsia="en-GB"/>
              </w:rPr>
            </w:pPr>
            <w:r w:rsidRPr="00FF3E93">
              <w:rPr>
                <w:rFonts w:eastAsia="Times New Roman" w:cstheme="minorHAnsi"/>
                <w:lang w:eastAsia="en-GB"/>
              </w:rPr>
              <w:t>Specialist Knowledge</w:t>
            </w:r>
          </w:p>
        </w:tc>
      </w:tr>
      <w:tr w:rsidR="008815F1" w:rsidRPr="00FF3E93" w:rsidTr="00835F0F">
        <w:trPr>
          <w:trHeight w:val="558"/>
        </w:trPr>
        <w:tc>
          <w:tcPr>
            <w:tcW w:w="2597"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8815F1" w:rsidRPr="00FF3E93" w:rsidRDefault="008815F1" w:rsidP="00835F0F">
            <w:pPr>
              <w:spacing w:before="30" w:after="30" w:line="240" w:lineRule="auto"/>
              <w:jc w:val="right"/>
              <w:rPr>
                <w:rFonts w:eastAsia="Times New Roman" w:cstheme="minorHAnsi"/>
                <w:b/>
                <w:bCs/>
                <w:lang w:eastAsia="en-GB"/>
              </w:rPr>
            </w:pPr>
            <w:r w:rsidRPr="00FF3E93">
              <w:rPr>
                <w:rFonts w:eastAsia="Times New Roman" w:cstheme="minorHAnsi"/>
                <w:b/>
                <w:bCs/>
                <w:lang w:eastAsia="en-GB"/>
              </w:rPr>
              <w:t>Date:</w:t>
            </w:r>
          </w:p>
        </w:tc>
        <w:tc>
          <w:tcPr>
            <w:tcW w:w="6393"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8815F1" w:rsidRPr="00FF3E93" w:rsidRDefault="008815F1" w:rsidP="00835F0F">
            <w:pPr>
              <w:spacing w:before="30" w:after="30" w:line="240" w:lineRule="auto"/>
              <w:rPr>
                <w:rFonts w:eastAsia="Times New Roman" w:cstheme="minorHAnsi"/>
                <w:lang w:eastAsia="en-GB"/>
              </w:rPr>
            </w:pPr>
            <w:r w:rsidRPr="00FF3E93">
              <w:rPr>
                <w:rFonts w:eastAsia="Times New Roman" w:cstheme="minorHAnsi"/>
                <w:lang w:eastAsia="en-GB"/>
              </w:rPr>
              <w:t>01/02/2023</w:t>
            </w:r>
          </w:p>
        </w:tc>
      </w:tr>
      <w:tr w:rsidR="008815F1" w:rsidRPr="00FF3E93" w:rsidTr="00835F0F">
        <w:trPr>
          <w:trHeight w:val="558"/>
        </w:trPr>
        <w:tc>
          <w:tcPr>
            <w:tcW w:w="2597"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8815F1" w:rsidRPr="00FF3E93" w:rsidRDefault="008815F1" w:rsidP="00835F0F">
            <w:pPr>
              <w:spacing w:before="30" w:after="30" w:line="240" w:lineRule="auto"/>
              <w:jc w:val="right"/>
              <w:rPr>
                <w:rFonts w:eastAsia="Times New Roman" w:cstheme="minorHAnsi"/>
                <w:b/>
                <w:bCs/>
                <w:lang w:eastAsia="en-GB"/>
              </w:rPr>
            </w:pPr>
            <w:r w:rsidRPr="00FF3E93">
              <w:rPr>
                <w:rFonts w:eastAsia="Times New Roman" w:cstheme="minorHAnsi"/>
                <w:b/>
                <w:bCs/>
                <w:lang w:eastAsia="en-GB"/>
              </w:rPr>
              <w:t>Profession Map Area:</w:t>
            </w:r>
          </w:p>
        </w:tc>
        <w:tc>
          <w:tcPr>
            <w:tcW w:w="6393"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8815F1" w:rsidRPr="00FF3E93" w:rsidRDefault="008815F1" w:rsidP="00835F0F">
            <w:pPr>
              <w:spacing w:before="30" w:after="30" w:line="240" w:lineRule="auto"/>
              <w:rPr>
                <w:rFonts w:eastAsia="Times New Roman" w:cstheme="minorHAnsi"/>
                <w:lang w:eastAsia="en-GB"/>
              </w:rPr>
            </w:pPr>
            <w:r w:rsidRPr="00FF3E93">
              <w:rPr>
                <w:rFonts w:eastAsia="Times New Roman" w:cstheme="minorHAnsi"/>
                <w:lang w:eastAsia="en-GB"/>
              </w:rPr>
              <w:t>Inclusion and diversity </w:t>
            </w:r>
          </w:p>
        </w:tc>
      </w:tr>
      <w:tr w:rsidR="008815F1" w:rsidRPr="00FF3E93" w:rsidTr="00835F0F">
        <w:trPr>
          <w:trHeight w:val="558"/>
        </w:trPr>
        <w:tc>
          <w:tcPr>
            <w:tcW w:w="2597"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8815F1" w:rsidRPr="00FF3E93" w:rsidRDefault="008815F1" w:rsidP="00835F0F">
            <w:pPr>
              <w:spacing w:before="30" w:after="30" w:line="240" w:lineRule="auto"/>
              <w:jc w:val="right"/>
              <w:rPr>
                <w:rFonts w:eastAsia="Times New Roman" w:cstheme="minorHAnsi"/>
                <w:b/>
                <w:bCs/>
                <w:lang w:eastAsia="en-GB"/>
              </w:rPr>
            </w:pPr>
            <w:r w:rsidRPr="00FF3E93">
              <w:rPr>
                <w:rFonts w:eastAsia="Times New Roman" w:cstheme="minorHAnsi"/>
                <w:b/>
                <w:bCs/>
                <w:lang w:eastAsia="en-GB"/>
              </w:rPr>
              <w:t>Type of Reflection:</w:t>
            </w:r>
          </w:p>
        </w:tc>
        <w:tc>
          <w:tcPr>
            <w:tcW w:w="6393"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8815F1" w:rsidRPr="00FF3E93" w:rsidRDefault="008815F1" w:rsidP="00835F0F">
            <w:pPr>
              <w:spacing w:before="30" w:after="30" w:line="240" w:lineRule="auto"/>
              <w:rPr>
                <w:rFonts w:eastAsia="Times New Roman" w:cstheme="minorHAnsi"/>
                <w:lang w:eastAsia="en-GB"/>
              </w:rPr>
            </w:pPr>
            <w:r w:rsidRPr="00FF3E93">
              <w:rPr>
                <w:rFonts w:eastAsia="Times New Roman" w:cstheme="minorHAnsi"/>
                <w:lang w:eastAsia="en-GB"/>
              </w:rPr>
              <w:t>Other Reflections</w:t>
            </w:r>
          </w:p>
        </w:tc>
      </w:tr>
      <w:tr w:rsidR="008815F1" w:rsidRPr="00FF3E93" w:rsidTr="00835F0F">
        <w:trPr>
          <w:trHeight w:val="558"/>
        </w:trPr>
        <w:tc>
          <w:tcPr>
            <w:tcW w:w="2597"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8815F1" w:rsidRPr="00FF3E93" w:rsidRDefault="008815F1" w:rsidP="00835F0F">
            <w:pPr>
              <w:spacing w:before="30" w:after="30" w:line="240" w:lineRule="auto"/>
              <w:jc w:val="right"/>
              <w:rPr>
                <w:rFonts w:eastAsia="Times New Roman" w:cstheme="minorHAnsi"/>
                <w:b/>
                <w:bCs/>
                <w:lang w:eastAsia="en-GB"/>
              </w:rPr>
            </w:pPr>
            <w:r w:rsidRPr="00FF3E93">
              <w:rPr>
                <w:rFonts w:eastAsia="Times New Roman" w:cstheme="minorHAnsi"/>
                <w:b/>
                <w:bCs/>
                <w:lang w:eastAsia="en-GB"/>
              </w:rPr>
              <w:t>Type of Learning Experience:</w:t>
            </w:r>
          </w:p>
        </w:tc>
        <w:tc>
          <w:tcPr>
            <w:tcW w:w="6393"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8815F1" w:rsidRPr="00FF3E93" w:rsidRDefault="008815F1" w:rsidP="00835F0F">
            <w:pPr>
              <w:spacing w:before="30" w:after="30" w:line="240" w:lineRule="auto"/>
              <w:rPr>
                <w:rFonts w:eastAsia="Times New Roman" w:cstheme="minorHAnsi"/>
                <w:lang w:eastAsia="en-GB"/>
              </w:rPr>
            </w:pPr>
            <w:r w:rsidRPr="00FF3E93">
              <w:rPr>
                <w:rFonts w:eastAsia="Times New Roman" w:cstheme="minorHAnsi"/>
                <w:lang w:eastAsia="en-GB"/>
              </w:rPr>
              <w:t>Something I'm doing/I've done at work</w:t>
            </w:r>
          </w:p>
        </w:tc>
      </w:tr>
      <w:tr w:rsidR="008815F1" w:rsidRPr="00FF3E93" w:rsidTr="00835F0F">
        <w:trPr>
          <w:trHeight w:val="558"/>
        </w:trPr>
        <w:tc>
          <w:tcPr>
            <w:tcW w:w="2597"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8815F1" w:rsidRPr="00FF3E93" w:rsidRDefault="008815F1" w:rsidP="00835F0F">
            <w:pPr>
              <w:spacing w:before="30" w:after="30" w:line="240" w:lineRule="auto"/>
              <w:jc w:val="right"/>
              <w:rPr>
                <w:rFonts w:eastAsia="Times New Roman" w:cstheme="minorHAnsi"/>
                <w:b/>
                <w:bCs/>
                <w:lang w:eastAsia="en-GB"/>
              </w:rPr>
            </w:pPr>
            <w:r w:rsidRPr="00FF3E93">
              <w:rPr>
                <w:rFonts w:eastAsia="Times New Roman" w:cstheme="minorHAnsi"/>
                <w:b/>
                <w:bCs/>
                <w:lang w:eastAsia="en-GB"/>
              </w:rPr>
              <w:lastRenderedPageBreak/>
              <w:t>Grade:</w:t>
            </w:r>
          </w:p>
        </w:tc>
        <w:tc>
          <w:tcPr>
            <w:tcW w:w="6393"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8815F1" w:rsidRPr="00FF3E93" w:rsidRDefault="008815F1" w:rsidP="00835F0F">
            <w:pPr>
              <w:spacing w:before="30" w:after="30" w:line="240" w:lineRule="auto"/>
              <w:rPr>
                <w:rFonts w:eastAsia="Times New Roman" w:cstheme="minorHAnsi"/>
                <w:lang w:eastAsia="en-GB"/>
              </w:rPr>
            </w:pPr>
            <w:r w:rsidRPr="00FF3E93">
              <w:rPr>
                <w:rFonts w:eastAsia="Times New Roman" w:cstheme="minorHAnsi"/>
                <w:lang w:eastAsia="en-GB"/>
              </w:rPr>
              <w:t>N/A</w:t>
            </w:r>
          </w:p>
        </w:tc>
      </w:tr>
      <w:tr w:rsidR="008815F1" w:rsidRPr="00FF3E93" w:rsidTr="00835F0F">
        <w:trPr>
          <w:trHeight w:val="558"/>
        </w:trPr>
        <w:tc>
          <w:tcPr>
            <w:tcW w:w="2597"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rsidR="008815F1" w:rsidRPr="00FF3E93" w:rsidRDefault="008815F1" w:rsidP="00835F0F">
            <w:pPr>
              <w:spacing w:before="30" w:after="30" w:line="240" w:lineRule="auto"/>
              <w:jc w:val="right"/>
              <w:rPr>
                <w:rFonts w:eastAsia="Times New Roman" w:cstheme="minorHAnsi"/>
                <w:b/>
                <w:bCs/>
                <w:lang w:eastAsia="en-GB"/>
              </w:rPr>
            </w:pPr>
            <w:r w:rsidRPr="00FF3E93">
              <w:rPr>
                <w:rFonts w:eastAsia="Times New Roman" w:cstheme="minorHAnsi"/>
                <w:b/>
                <w:bCs/>
                <w:lang w:eastAsia="en-GB"/>
              </w:rPr>
              <w:t>Supporting material:</w:t>
            </w:r>
          </w:p>
        </w:tc>
        <w:tc>
          <w:tcPr>
            <w:tcW w:w="6393"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rsidR="008815F1" w:rsidRPr="00FF3E93" w:rsidRDefault="008815F1" w:rsidP="00835F0F">
            <w:pPr>
              <w:spacing w:before="30" w:after="30" w:line="240" w:lineRule="auto"/>
              <w:rPr>
                <w:rFonts w:eastAsia="Times New Roman" w:cstheme="minorHAnsi"/>
                <w:lang w:eastAsia="en-GB"/>
              </w:rPr>
            </w:pPr>
            <w:r w:rsidRPr="00FF3E93">
              <w:rPr>
                <w:rFonts w:eastAsia="Times New Roman" w:cstheme="minorHAnsi"/>
                <w:lang w:eastAsia="en-GB"/>
              </w:rPr>
              <w:t>N/A</w:t>
            </w:r>
          </w:p>
        </w:tc>
      </w:tr>
    </w:tbl>
    <w:p w:rsidR="008815F1" w:rsidRPr="00FF3E93" w:rsidRDefault="008815F1" w:rsidP="008815F1">
      <w:pPr>
        <w:spacing w:after="0" w:line="240" w:lineRule="auto"/>
        <w:rPr>
          <w:rFonts w:eastAsia="Times New Roman" w:cstheme="minorHAnsi"/>
          <w:b/>
          <w:bCs/>
          <w:color w:val="202122"/>
          <w:spacing w:val="3"/>
          <w:lang w:eastAsia="en-GB"/>
        </w:rPr>
      </w:pPr>
      <w:r w:rsidRPr="00FF3E93">
        <w:rPr>
          <w:rFonts w:eastAsia="Times New Roman" w:cstheme="minorHAnsi"/>
          <w:b/>
          <w:bCs/>
          <w:color w:val="202122"/>
          <w:spacing w:val="3"/>
          <w:lang w:eastAsia="en-GB"/>
        </w:rPr>
        <w:t xml:space="preserve">If you have a web </w:t>
      </w:r>
      <w:proofErr w:type="gramStart"/>
      <w:r w:rsidRPr="00FF3E93">
        <w:rPr>
          <w:rFonts w:eastAsia="Times New Roman" w:cstheme="minorHAnsi"/>
          <w:b/>
          <w:bCs/>
          <w:color w:val="202122"/>
          <w:spacing w:val="3"/>
          <w:lang w:eastAsia="en-GB"/>
        </w:rPr>
        <w:t>page</w:t>
      </w:r>
      <w:proofErr w:type="gramEnd"/>
      <w:r w:rsidRPr="00FF3E93">
        <w:rPr>
          <w:rFonts w:eastAsia="Times New Roman" w:cstheme="minorHAnsi"/>
          <w:b/>
          <w:bCs/>
          <w:color w:val="202122"/>
          <w:spacing w:val="3"/>
          <w:lang w:eastAsia="en-GB"/>
        </w:rPr>
        <w:t xml:space="preserve"> you'd like to reference, add the URL below (to open the link, right click and choose open in a new tab).</w:t>
      </w:r>
    </w:p>
    <w:p w:rsidR="008815F1" w:rsidRPr="00FF3E93" w:rsidRDefault="00AA0F2A" w:rsidP="008815F1">
      <w:pPr>
        <w:spacing w:before="100" w:beforeAutospacing="1" w:after="100" w:afterAutospacing="1" w:line="240" w:lineRule="auto"/>
        <w:rPr>
          <w:rFonts w:eastAsia="Times New Roman" w:cstheme="minorHAnsi"/>
          <w:color w:val="202122"/>
          <w:spacing w:val="3"/>
          <w:lang w:eastAsia="en-GB"/>
        </w:rPr>
      </w:pPr>
      <w:hyperlink r:id="rId18" w:history="1">
        <w:r w:rsidR="008815F1" w:rsidRPr="00FF3E93">
          <w:rPr>
            <w:rFonts w:eastAsia="Times New Roman" w:cstheme="minorHAnsi"/>
            <w:color w:val="0000FF"/>
            <w:spacing w:val="3"/>
            <w:u w:val="single"/>
            <w:lang w:eastAsia="en-GB"/>
          </w:rPr>
          <w:t>https://peopleprofession.cipd.org/profession-map/specialist-knowledge/diversity-inclusion</w:t>
        </w:r>
      </w:hyperlink>
    </w:p>
    <w:p w:rsidR="008815F1" w:rsidRPr="00FF3E93" w:rsidRDefault="008815F1" w:rsidP="008815F1">
      <w:pPr>
        <w:spacing w:after="0" w:line="240" w:lineRule="auto"/>
        <w:rPr>
          <w:rFonts w:eastAsia="Times New Roman" w:cstheme="minorHAnsi"/>
          <w:b/>
          <w:bCs/>
          <w:color w:val="202122"/>
          <w:spacing w:val="3"/>
          <w:lang w:eastAsia="en-GB"/>
        </w:rPr>
      </w:pPr>
      <w:r w:rsidRPr="00FF3E93">
        <w:rPr>
          <w:rFonts w:eastAsia="Times New Roman" w:cstheme="minorHAnsi"/>
          <w:b/>
          <w:bCs/>
          <w:color w:val="202122"/>
          <w:spacing w:val="3"/>
          <w:lang w:eastAsia="en-GB"/>
        </w:rPr>
        <w:t>What did I learn?</w:t>
      </w:r>
    </w:p>
    <w:p w:rsidR="008815F1" w:rsidRPr="00FF3E93" w:rsidRDefault="008815F1" w:rsidP="008815F1">
      <w:pPr>
        <w:spacing w:before="100" w:beforeAutospacing="1" w:after="100" w:afterAutospacing="1" w:line="240" w:lineRule="auto"/>
        <w:rPr>
          <w:rFonts w:eastAsia="Times New Roman" w:cstheme="minorHAnsi"/>
          <w:color w:val="202122"/>
          <w:spacing w:val="3"/>
          <w:lang w:eastAsia="en-GB"/>
        </w:rPr>
      </w:pPr>
      <w:r w:rsidRPr="00FF3E93">
        <w:rPr>
          <w:rFonts w:eastAsia="Times New Roman" w:cstheme="minorHAnsi"/>
          <w:color w:val="202122"/>
          <w:spacing w:val="3"/>
          <w:lang w:eastAsia="en-GB"/>
        </w:rPr>
        <w:t>That I need to understand, listen and have data analysis to attempt to create a trustworthy and fair culture and that my personal education journey and educating people further are a key area for an organisation</w:t>
      </w:r>
    </w:p>
    <w:p w:rsidR="008815F1" w:rsidRPr="00FF3E93" w:rsidRDefault="008815F1" w:rsidP="008815F1">
      <w:pPr>
        <w:spacing w:after="0" w:line="240" w:lineRule="auto"/>
        <w:rPr>
          <w:rFonts w:eastAsia="Times New Roman" w:cstheme="minorHAnsi"/>
          <w:b/>
          <w:bCs/>
          <w:color w:val="202122"/>
          <w:spacing w:val="3"/>
          <w:lang w:eastAsia="en-GB"/>
        </w:rPr>
      </w:pPr>
      <w:r w:rsidRPr="00FF3E93">
        <w:rPr>
          <w:rFonts w:eastAsia="Times New Roman" w:cstheme="minorHAnsi"/>
          <w:b/>
          <w:bCs/>
          <w:color w:val="202122"/>
          <w:spacing w:val="3"/>
          <w:lang w:eastAsia="en-GB"/>
        </w:rPr>
        <w:t>What did the learning experience tell me about myself?</w:t>
      </w:r>
    </w:p>
    <w:p w:rsidR="008815F1" w:rsidRPr="00FF3E93" w:rsidRDefault="008815F1" w:rsidP="008815F1">
      <w:pPr>
        <w:spacing w:before="100" w:beforeAutospacing="1" w:after="100" w:afterAutospacing="1" w:line="240" w:lineRule="auto"/>
        <w:rPr>
          <w:rFonts w:eastAsia="Times New Roman" w:cstheme="minorHAnsi"/>
          <w:color w:val="202122"/>
          <w:spacing w:val="3"/>
          <w:lang w:eastAsia="en-GB"/>
        </w:rPr>
      </w:pPr>
      <w:r w:rsidRPr="00FF3E93">
        <w:rPr>
          <w:rFonts w:eastAsia="Times New Roman" w:cstheme="minorHAnsi"/>
          <w:color w:val="202122"/>
          <w:spacing w:val="3"/>
          <w:lang w:eastAsia="en-GB"/>
        </w:rPr>
        <w:t xml:space="preserve">That previously I have had opinions, which are unfounded with no evidence </w:t>
      </w:r>
      <w:r>
        <w:rPr>
          <w:rFonts w:eastAsia="Times New Roman" w:cstheme="minorHAnsi"/>
          <w:color w:val="202122"/>
          <w:spacing w:val="3"/>
          <w:lang w:eastAsia="en-GB"/>
        </w:rPr>
        <w:t>(quantitative or qualitative) to back up my views or thought process. Therefore would no enable me to provide the best outcomes from my learnings I appreciate</w:t>
      </w:r>
      <w:r w:rsidRPr="00FF3E93">
        <w:rPr>
          <w:rFonts w:eastAsia="Times New Roman" w:cstheme="minorHAnsi"/>
          <w:color w:val="202122"/>
          <w:spacing w:val="3"/>
          <w:lang w:eastAsia="en-GB"/>
        </w:rPr>
        <w:t xml:space="preserve"> that all people are different and have different needs and views.</w:t>
      </w:r>
    </w:p>
    <w:p w:rsidR="008815F1" w:rsidRPr="00FF3E93" w:rsidRDefault="008815F1" w:rsidP="008815F1">
      <w:pPr>
        <w:spacing w:after="0" w:line="240" w:lineRule="auto"/>
        <w:rPr>
          <w:rFonts w:eastAsia="Times New Roman" w:cstheme="minorHAnsi"/>
          <w:b/>
          <w:bCs/>
          <w:color w:val="202122"/>
          <w:spacing w:val="3"/>
          <w:lang w:eastAsia="en-GB"/>
        </w:rPr>
      </w:pPr>
      <w:r w:rsidRPr="00FF3E93">
        <w:rPr>
          <w:rFonts w:eastAsia="Times New Roman" w:cstheme="minorHAnsi"/>
          <w:b/>
          <w:bCs/>
          <w:color w:val="202122"/>
          <w:spacing w:val="3"/>
          <w:lang w:eastAsia="en-GB"/>
        </w:rPr>
        <w:t xml:space="preserve">How does this learning experience </w:t>
      </w:r>
      <w:proofErr w:type="gramStart"/>
      <w:r w:rsidRPr="00FF3E93">
        <w:rPr>
          <w:rFonts w:eastAsia="Times New Roman" w:cstheme="minorHAnsi"/>
          <w:b/>
          <w:bCs/>
          <w:color w:val="202122"/>
          <w:spacing w:val="3"/>
          <w:lang w:eastAsia="en-GB"/>
        </w:rPr>
        <w:t>impact</w:t>
      </w:r>
      <w:proofErr w:type="gramEnd"/>
      <w:r w:rsidRPr="00FF3E93">
        <w:rPr>
          <w:rFonts w:eastAsia="Times New Roman" w:cstheme="minorHAnsi"/>
          <w:b/>
          <w:bCs/>
          <w:color w:val="202122"/>
          <w:spacing w:val="3"/>
          <w:lang w:eastAsia="en-GB"/>
        </w:rPr>
        <w:t xml:space="preserve"> my professional practice and the way I'll approach situations in the future?</w:t>
      </w:r>
    </w:p>
    <w:p w:rsidR="008815F1" w:rsidRPr="00FF3E93" w:rsidRDefault="008815F1" w:rsidP="008815F1">
      <w:pPr>
        <w:spacing w:before="100" w:beforeAutospacing="1" w:after="100" w:afterAutospacing="1" w:line="240" w:lineRule="auto"/>
        <w:rPr>
          <w:rFonts w:eastAsia="Times New Roman" w:cstheme="minorHAnsi"/>
          <w:color w:val="202122"/>
          <w:spacing w:val="3"/>
          <w:lang w:eastAsia="en-GB"/>
        </w:rPr>
      </w:pPr>
      <w:r w:rsidRPr="00FF3E93">
        <w:rPr>
          <w:rFonts w:eastAsia="Times New Roman" w:cstheme="minorHAnsi"/>
          <w:color w:val="202122"/>
          <w:spacing w:val="3"/>
          <w:lang w:eastAsia="en-GB"/>
        </w:rPr>
        <w:t>Making sure, I constantly review my own personal development, learning through reading/training courses,</w:t>
      </w:r>
      <w:r>
        <w:rPr>
          <w:rFonts w:eastAsia="Times New Roman" w:cstheme="minorHAnsi"/>
          <w:color w:val="202122"/>
          <w:spacing w:val="3"/>
          <w:lang w:eastAsia="en-GB"/>
        </w:rPr>
        <w:t xml:space="preserve"> and gain</w:t>
      </w:r>
      <w:r w:rsidRPr="00FF3E93">
        <w:rPr>
          <w:rFonts w:eastAsia="Times New Roman" w:cstheme="minorHAnsi"/>
          <w:color w:val="202122"/>
          <w:spacing w:val="3"/>
          <w:lang w:eastAsia="en-GB"/>
        </w:rPr>
        <w:t xml:space="preserve"> valid evidence.</w:t>
      </w:r>
      <w:r>
        <w:rPr>
          <w:rFonts w:eastAsia="Times New Roman" w:cstheme="minorHAnsi"/>
          <w:color w:val="202122"/>
          <w:spacing w:val="3"/>
          <w:lang w:eastAsia="en-GB"/>
        </w:rPr>
        <w:t xml:space="preserve"> Always making sure that all colleagues have a voice and providing training or working with the training department to ensure a consistent and effective approach therefore improving on the values and culture.</w:t>
      </w:r>
    </w:p>
    <w:p w:rsidR="008815F1" w:rsidRPr="00FF3E93" w:rsidRDefault="008815F1" w:rsidP="008815F1">
      <w:pPr>
        <w:spacing w:after="0" w:line="240" w:lineRule="auto"/>
        <w:rPr>
          <w:rFonts w:eastAsia="Times New Roman" w:cstheme="minorHAnsi"/>
          <w:b/>
          <w:bCs/>
          <w:color w:val="202122"/>
          <w:spacing w:val="3"/>
          <w:lang w:eastAsia="en-GB"/>
        </w:rPr>
      </w:pPr>
      <w:r w:rsidRPr="00FF3E93">
        <w:rPr>
          <w:rFonts w:eastAsia="Times New Roman" w:cstheme="minorHAnsi"/>
          <w:b/>
          <w:bCs/>
          <w:color w:val="202122"/>
          <w:spacing w:val="3"/>
          <w:lang w:eastAsia="en-GB"/>
        </w:rPr>
        <w:t>What do I need to do next for this learning experience to have a wider positive impact (</w:t>
      </w:r>
      <w:proofErr w:type="spellStart"/>
      <w:r w:rsidRPr="00FF3E93">
        <w:rPr>
          <w:rFonts w:eastAsia="Times New Roman" w:cstheme="minorHAnsi"/>
          <w:b/>
          <w:bCs/>
          <w:color w:val="202122"/>
          <w:spacing w:val="3"/>
          <w:lang w:eastAsia="en-GB"/>
        </w:rPr>
        <w:t>eg</w:t>
      </w:r>
      <w:proofErr w:type="spellEnd"/>
      <w:r w:rsidRPr="00FF3E93">
        <w:rPr>
          <w:rFonts w:eastAsia="Times New Roman" w:cstheme="minorHAnsi"/>
          <w:b/>
          <w:bCs/>
          <w:color w:val="202122"/>
          <w:spacing w:val="3"/>
          <w:lang w:eastAsia="en-GB"/>
        </w:rPr>
        <w:t xml:space="preserve"> on others, my organisation, the sector, the profession, society)?</w:t>
      </w:r>
    </w:p>
    <w:p w:rsidR="008815F1" w:rsidRPr="00FF3E93" w:rsidRDefault="008815F1" w:rsidP="008815F1">
      <w:pPr>
        <w:spacing w:before="100" w:beforeAutospacing="1" w:after="100" w:afterAutospacing="1" w:line="240" w:lineRule="auto"/>
        <w:rPr>
          <w:rFonts w:eastAsia="Times New Roman" w:cstheme="minorHAnsi"/>
          <w:color w:val="202122"/>
          <w:spacing w:val="3"/>
          <w:lang w:eastAsia="en-GB"/>
        </w:rPr>
      </w:pPr>
      <w:r w:rsidRPr="00FF3E93">
        <w:rPr>
          <w:rFonts w:eastAsia="Times New Roman" w:cstheme="minorHAnsi"/>
          <w:color w:val="202122"/>
          <w:spacing w:val="3"/>
          <w:lang w:eastAsia="en-GB"/>
        </w:rPr>
        <w:t>Share my learning and development with the L+D team.  Enable employees have a voice on culture, inclusivity and diversity and positively promoting and educating.</w:t>
      </w:r>
      <w:r>
        <w:rPr>
          <w:rFonts w:eastAsia="Times New Roman" w:cstheme="minorHAnsi"/>
          <w:color w:val="202122"/>
          <w:spacing w:val="3"/>
          <w:lang w:eastAsia="en-GB"/>
        </w:rPr>
        <w:t xml:space="preserve"> Use valid sources such as CIPD website to instil the confidence that as a people professional I will ensure that my organisation has the most up to date information to provide a better work place for all employees, employers and stakeholders.</w:t>
      </w:r>
    </w:p>
    <w:p w:rsidR="008815F1" w:rsidRDefault="008815F1" w:rsidP="008815F1">
      <w:pPr>
        <w:spacing w:before="100" w:beforeAutospacing="1" w:after="100" w:afterAutospacing="1" w:line="240" w:lineRule="auto"/>
        <w:rPr>
          <w:rFonts w:eastAsia="Times New Roman" w:cstheme="minorHAnsi"/>
          <w:color w:val="202122"/>
          <w:spacing w:val="3"/>
          <w:lang w:eastAsia="en-GB"/>
        </w:rPr>
      </w:pPr>
      <w:r w:rsidRPr="005C201E">
        <w:rPr>
          <w:rFonts w:eastAsia="Times New Roman" w:cstheme="minorHAnsi"/>
          <w:color w:val="202122"/>
          <w:spacing w:val="3"/>
          <w:lang w:eastAsia="en-GB"/>
        </w:rPr>
        <w:t>My ongoing professional development initiatives have had a v</w:t>
      </w:r>
      <w:r>
        <w:rPr>
          <w:rFonts w:eastAsia="Times New Roman" w:cstheme="minorHAnsi"/>
          <w:color w:val="202122"/>
          <w:spacing w:val="3"/>
          <w:lang w:eastAsia="en-GB"/>
        </w:rPr>
        <w:t>ery positive and favourable</w:t>
      </w:r>
      <w:r w:rsidRPr="005C201E">
        <w:rPr>
          <w:rFonts w:eastAsia="Times New Roman" w:cstheme="minorHAnsi"/>
          <w:color w:val="202122"/>
          <w:spacing w:val="3"/>
          <w:lang w:eastAsia="en-GB"/>
        </w:rPr>
        <w:t xml:space="preserve"> effect</w:t>
      </w:r>
      <w:r>
        <w:rPr>
          <w:rFonts w:eastAsia="Times New Roman" w:cstheme="minorHAnsi"/>
          <w:color w:val="202122"/>
          <w:spacing w:val="3"/>
          <w:lang w:eastAsia="en-GB"/>
        </w:rPr>
        <w:t xml:space="preserve"> on my professional behaviour</w:t>
      </w:r>
      <w:r w:rsidRPr="005C201E">
        <w:rPr>
          <w:rFonts w:eastAsia="Times New Roman" w:cstheme="minorHAnsi"/>
          <w:color w:val="202122"/>
          <w:spacing w:val="3"/>
          <w:lang w:eastAsia="en-GB"/>
        </w:rPr>
        <w:t>.</w:t>
      </w:r>
      <w:r>
        <w:rPr>
          <w:rFonts w:eastAsia="Times New Roman" w:cstheme="minorHAnsi"/>
          <w:color w:val="202122"/>
          <w:spacing w:val="3"/>
          <w:lang w:eastAsia="en-GB"/>
        </w:rPr>
        <w:t xml:space="preserve"> I have found that staying up to date</w:t>
      </w:r>
      <w:r w:rsidRPr="005C201E">
        <w:rPr>
          <w:rFonts w:eastAsia="Times New Roman" w:cstheme="minorHAnsi"/>
          <w:color w:val="202122"/>
          <w:spacing w:val="3"/>
          <w:lang w:eastAsia="en-GB"/>
        </w:rPr>
        <w:t xml:space="preserve"> with changes </w:t>
      </w:r>
      <w:r>
        <w:rPr>
          <w:rFonts w:eastAsia="Times New Roman" w:cstheme="minorHAnsi"/>
          <w:color w:val="202122"/>
          <w:spacing w:val="3"/>
          <w:lang w:eastAsia="en-GB"/>
        </w:rPr>
        <w:t>and always looking to further my skills by attending workshops and seminars can only improve my knowledge in chosen areas. Also using my skillset to improve every aspect of my personal development along with being a proactive employee that gains the best and informative evidence and therefore using this to achieve excellence for my organisation</w:t>
      </w:r>
    </w:p>
    <w:p w:rsidR="00D32437" w:rsidRPr="00D32437" w:rsidRDefault="00D32437" w:rsidP="00D32437">
      <w:pPr>
        <w:spacing w:after="240" w:line="360" w:lineRule="auto"/>
        <w:rPr>
          <w:rFonts w:eastAsia="Times New Roman" w:cstheme="minorHAnsi"/>
          <w:sz w:val="24"/>
          <w:szCs w:val="24"/>
          <w:u w:val="single"/>
          <w:lang w:eastAsia="en-GB"/>
        </w:rPr>
      </w:pPr>
      <w:bookmarkStart w:id="0" w:name="_GoBack"/>
      <w:bookmarkEnd w:id="0"/>
      <w:r w:rsidRPr="00D32437">
        <w:rPr>
          <w:rFonts w:eastAsia="Times New Roman" w:cstheme="minorHAnsi"/>
          <w:sz w:val="24"/>
          <w:szCs w:val="24"/>
          <w:u w:val="single"/>
          <w:lang w:eastAsia="en-GB"/>
        </w:rPr>
        <w:t>Bibliography</w:t>
      </w:r>
    </w:p>
    <w:p w:rsidR="00D32437" w:rsidRPr="00D32437" w:rsidRDefault="00D32437" w:rsidP="00D32437">
      <w:pPr>
        <w:spacing w:after="240" w:line="360" w:lineRule="auto"/>
        <w:rPr>
          <w:rFonts w:eastAsia="Times New Roman" w:cstheme="minorHAnsi"/>
          <w:lang w:eastAsia="en-GB"/>
        </w:rPr>
      </w:pPr>
      <w:r w:rsidRPr="00D32437">
        <w:rPr>
          <w:rFonts w:eastAsia="Times New Roman" w:cstheme="minorHAnsi"/>
          <w:lang w:eastAsia="en-GB"/>
        </w:rPr>
        <w:t xml:space="preserve">CIPD (2015). </w:t>
      </w:r>
      <w:r w:rsidRPr="00D32437">
        <w:rPr>
          <w:rFonts w:eastAsia="Times New Roman" w:cstheme="minorHAnsi"/>
          <w:i/>
          <w:iCs/>
          <w:lang w:eastAsia="en-GB"/>
        </w:rPr>
        <w:t>Ethical Decision Making in the Workplace | Reports</w:t>
      </w:r>
      <w:r>
        <w:rPr>
          <w:rFonts w:eastAsia="Times New Roman" w:cstheme="minorHAnsi"/>
          <w:lang w:eastAsia="en-GB"/>
        </w:rPr>
        <w:t>.</w:t>
      </w:r>
      <w:r w:rsidRPr="00D32437">
        <w:rPr>
          <w:rFonts w:eastAsia="Times New Roman" w:cstheme="minorHAnsi"/>
          <w:lang w:eastAsia="en-GB"/>
        </w:rPr>
        <w:t xml:space="preserve"> CIPD. Available at: </w:t>
      </w:r>
      <w:hyperlink r:id="rId19" w:history="1">
        <w:r w:rsidRPr="003C6B15">
          <w:rPr>
            <w:rStyle w:val="Hyperlink"/>
            <w:rFonts w:eastAsia="Times New Roman" w:cstheme="minorHAnsi"/>
            <w:lang w:eastAsia="en-GB"/>
          </w:rPr>
          <w:t>https://www.cipd.co.uk/knowledge/culture/ethics/workplace-decisions-report</w:t>
        </w:r>
      </w:hyperlink>
      <w:r w:rsidRPr="00D32437">
        <w:rPr>
          <w:rFonts w:eastAsia="Times New Roman" w:cstheme="minorHAnsi"/>
          <w:lang w:eastAsia="en-GB"/>
        </w:rPr>
        <w:t>.</w:t>
      </w:r>
      <w:r>
        <w:rPr>
          <w:rFonts w:eastAsia="Times New Roman" w:cstheme="minorHAnsi"/>
          <w:lang w:eastAsia="en-GB"/>
        </w:rPr>
        <w:t xml:space="preserve"> </w:t>
      </w:r>
    </w:p>
    <w:p w:rsidR="00D32437" w:rsidRPr="00D32437" w:rsidRDefault="00D32437" w:rsidP="00D32437">
      <w:pPr>
        <w:spacing w:after="240" w:line="360" w:lineRule="auto"/>
        <w:rPr>
          <w:rFonts w:eastAsia="Times New Roman" w:cstheme="minorHAnsi"/>
          <w:lang w:eastAsia="en-GB"/>
        </w:rPr>
      </w:pPr>
      <w:r w:rsidRPr="00D32437">
        <w:rPr>
          <w:rFonts w:eastAsia="Times New Roman" w:cstheme="minorHAnsi"/>
          <w:lang w:eastAsia="en-GB"/>
        </w:rPr>
        <w:lastRenderedPageBreak/>
        <w:t xml:space="preserve">CIPD (2017). </w:t>
      </w:r>
      <w:proofErr w:type="gramStart"/>
      <w:r w:rsidRPr="00D32437">
        <w:rPr>
          <w:rFonts w:eastAsia="Times New Roman" w:cstheme="minorHAnsi"/>
          <w:i/>
          <w:iCs/>
          <w:lang w:eastAsia="en-GB"/>
        </w:rPr>
        <w:t>professionalism</w:t>
      </w:r>
      <w:proofErr w:type="gramEnd"/>
      <w:r w:rsidRPr="00D32437">
        <w:rPr>
          <w:rFonts w:eastAsia="Times New Roman" w:cstheme="minorHAnsi"/>
          <w:i/>
          <w:iCs/>
          <w:lang w:eastAsia="en-GB"/>
        </w:rPr>
        <w:t>: what do we stand for?</w:t>
      </w:r>
      <w:r>
        <w:rPr>
          <w:rFonts w:eastAsia="Times New Roman" w:cstheme="minorHAnsi"/>
          <w:lang w:eastAsia="en-GB"/>
        </w:rPr>
        <w:t xml:space="preserve"> </w:t>
      </w:r>
      <w:r w:rsidRPr="00D32437">
        <w:rPr>
          <w:rFonts w:eastAsia="Times New Roman" w:cstheme="minorHAnsi"/>
          <w:lang w:eastAsia="en-GB"/>
        </w:rPr>
        <w:t xml:space="preserve">Available at: </w:t>
      </w:r>
      <w:hyperlink r:id="rId20" w:history="1">
        <w:r w:rsidRPr="003C6B15">
          <w:rPr>
            <w:rStyle w:val="Hyperlink"/>
            <w:rFonts w:eastAsia="Times New Roman" w:cstheme="minorHAnsi"/>
            <w:lang w:eastAsia="en-GB"/>
          </w:rPr>
          <w:t>https://peopleprofession.cipd.org/Images/professional-identity-research-report-updatedPFFMay20_tcm29-17960.pdf</w:t>
        </w:r>
      </w:hyperlink>
      <w:r w:rsidRPr="00D32437">
        <w:rPr>
          <w:rFonts w:eastAsia="Times New Roman" w:cstheme="minorHAnsi"/>
          <w:lang w:eastAsia="en-GB"/>
        </w:rPr>
        <w:t>.</w:t>
      </w:r>
      <w:r>
        <w:rPr>
          <w:rFonts w:eastAsia="Times New Roman" w:cstheme="minorHAnsi"/>
          <w:lang w:eastAsia="en-GB"/>
        </w:rPr>
        <w:t xml:space="preserve"> </w:t>
      </w:r>
    </w:p>
    <w:p w:rsidR="00D32437" w:rsidRPr="00D32437" w:rsidRDefault="00D32437" w:rsidP="00D32437">
      <w:pPr>
        <w:spacing w:after="240" w:line="360" w:lineRule="auto"/>
        <w:rPr>
          <w:rFonts w:eastAsia="Times New Roman" w:cstheme="minorHAnsi"/>
          <w:lang w:eastAsia="en-GB"/>
        </w:rPr>
      </w:pPr>
      <w:r w:rsidRPr="00D32437">
        <w:rPr>
          <w:rFonts w:eastAsia="Times New Roman" w:cstheme="minorHAnsi"/>
          <w:lang w:eastAsia="en-GB"/>
        </w:rPr>
        <w:t xml:space="preserve">CIPD (2018). </w:t>
      </w:r>
      <w:r w:rsidRPr="00D32437">
        <w:rPr>
          <w:rFonts w:eastAsia="Times New Roman" w:cstheme="minorHAnsi"/>
          <w:i/>
          <w:iCs/>
          <w:lang w:eastAsia="en-GB"/>
        </w:rPr>
        <w:t>New Profession Map | CIPD Profession Map</w:t>
      </w:r>
      <w:r>
        <w:rPr>
          <w:rFonts w:eastAsia="Times New Roman" w:cstheme="minorHAnsi"/>
          <w:lang w:eastAsia="en-GB"/>
        </w:rPr>
        <w:t>.</w:t>
      </w:r>
      <w:r w:rsidRPr="00D32437">
        <w:rPr>
          <w:rFonts w:eastAsia="Times New Roman" w:cstheme="minorHAnsi"/>
          <w:lang w:eastAsia="en-GB"/>
        </w:rPr>
        <w:t xml:space="preserve"> CIPD People Profession. Available at: </w:t>
      </w:r>
      <w:hyperlink r:id="rId21" w:history="1">
        <w:r w:rsidRPr="003C6B15">
          <w:rPr>
            <w:rStyle w:val="Hyperlink"/>
            <w:rFonts w:eastAsia="Times New Roman" w:cstheme="minorHAnsi"/>
            <w:lang w:eastAsia="en-GB"/>
          </w:rPr>
          <w:t>https://peopleprofession.cipd.org/profession-map#gref</w:t>
        </w:r>
      </w:hyperlink>
      <w:r w:rsidRPr="00D32437">
        <w:rPr>
          <w:rFonts w:eastAsia="Times New Roman" w:cstheme="minorHAnsi"/>
          <w:lang w:eastAsia="en-GB"/>
        </w:rPr>
        <w:t>.</w:t>
      </w:r>
      <w:r>
        <w:rPr>
          <w:rFonts w:eastAsia="Times New Roman" w:cstheme="minorHAnsi"/>
          <w:lang w:eastAsia="en-GB"/>
        </w:rPr>
        <w:t xml:space="preserve"> </w:t>
      </w:r>
    </w:p>
    <w:p w:rsidR="00D32437" w:rsidRPr="00D32437" w:rsidRDefault="00D32437" w:rsidP="00D32437">
      <w:pPr>
        <w:spacing w:after="240" w:line="360" w:lineRule="auto"/>
        <w:rPr>
          <w:rFonts w:eastAsia="Times New Roman" w:cstheme="minorHAnsi"/>
          <w:lang w:eastAsia="en-GB"/>
        </w:rPr>
      </w:pPr>
      <w:r w:rsidRPr="00D32437">
        <w:rPr>
          <w:rFonts w:eastAsia="Times New Roman" w:cstheme="minorHAnsi"/>
          <w:lang w:eastAsia="en-GB"/>
        </w:rPr>
        <w:t xml:space="preserve">CIPD (2019a). </w:t>
      </w:r>
      <w:r w:rsidRPr="00D32437">
        <w:rPr>
          <w:rFonts w:eastAsia="Times New Roman" w:cstheme="minorHAnsi"/>
          <w:i/>
          <w:iCs/>
          <w:lang w:eastAsia="en-GB"/>
        </w:rPr>
        <w:t>Core purpose | CIPD Profession Map</w:t>
      </w:r>
      <w:r>
        <w:rPr>
          <w:rFonts w:eastAsia="Times New Roman" w:cstheme="minorHAnsi"/>
          <w:lang w:eastAsia="en-GB"/>
        </w:rPr>
        <w:t>.</w:t>
      </w:r>
      <w:r w:rsidRPr="00D32437">
        <w:rPr>
          <w:rFonts w:eastAsia="Times New Roman" w:cstheme="minorHAnsi"/>
          <w:lang w:eastAsia="en-GB"/>
        </w:rPr>
        <w:t xml:space="preserve"> CIPD Profession for the Future. Available at: </w:t>
      </w:r>
      <w:hyperlink r:id="rId22" w:history="1">
        <w:r w:rsidRPr="003C6B15">
          <w:rPr>
            <w:rStyle w:val="Hyperlink"/>
            <w:rFonts w:eastAsia="Times New Roman" w:cstheme="minorHAnsi"/>
            <w:lang w:eastAsia="en-GB"/>
          </w:rPr>
          <w:t>https://peopleprofession.cipd.org/profession-map/core-purpose</w:t>
        </w:r>
      </w:hyperlink>
      <w:r w:rsidRPr="00D32437">
        <w:rPr>
          <w:rFonts w:eastAsia="Times New Roman" w:cstheme="minorHAnsi"/>
          <w:lang w:eastAsia="en-GB"/>
        </w:rPr>
        <w:t>.</w:t>
      </w:r>
      <w:r>
        <w:rPr>
          <w:rFonts w:eastAsia="Times New Roman" w:cstheme="minorHAnsi"/>
          <w:lang w:eastAsia="en-GB"/>
        </w:rPr>
        <w:t xml:space="preserve"> </w:t>
      </w:r>
    </w:p>
    <w:p w:rsidR="00D32437" w:rsidRPr="00D32437" w:rsidRDefault="00D32437" w:rsidP="00D32437">
      <w:pPr>
        <w:spacing w:after="240" w:line="360" w:lineRule="auto"/>
        <w:rPr>
          <w:rFonts w:eastAsia="Times New Roman" w:cstheme="minorHAnsi"/>
          <w:lang w:eastAsia="en-GB"/>
        </w:rPr>
      </w:pPr>
      <w:r w:rsidRPr="00D32437">
        <w:rPr>
          <w:rFonts w:eastAsia="Times New Roman" w:cstheme="minorHAnsi"/>
          <w:lang w:eastAsia="en-GB"/>
        </w:rPr>
        <w:t xml:space="preserve">CIPD (2019b). </w:t>
      </w:r>
      <w:r w:rsidRPr="00D32437">
        <w:rPr>
          <w:rFonts w:eastAsia="Times New Roman" w:cstheme="minorHAnsi"/>
          <w:i/>
          <w:iCs/>
          <w:lang w:eastAsia="en-GB"/>
        </w:rPr>
        <w:t>Five actions you can take to foster inclusion</w:t>
      </w:r>
      <w:r>
        <w:rPr>
          <w:rFonts w:eastAsia="Times New Roman" w:cstheme="minorHAnsi"/>
          <w:lang w:eastAsia="en-GB"/>
        </w:rPr>
        <w:t>.</w:t>
      </w:r>
      <w:r w:rsidRPr="00D32437">
        <w:rPr>
          <w:rFonts w:eastAsia="Times New Roman" w:cstheme="minorHAnsi"/>
          <w:lang w:eastAsia="en-GB"/>
        </w:rPr>
        <w:t xml:space="preserve"> CIPD. Available at: </w:t>
      </w:r>
      <w:hyperlink r:id="rId23" w:history="1">
        <w:r w:rsidRPr="003C6B15">
          <w:rPr>
            <w:rStyle w:val="Hyperlink"/>
            <w:rFonts w:eastAsia="Times New Roman" w:cstheme="minorHAnsi"/>
            <w:lang w:eastAsia="en-GB"/>
          </w:rPr>
          <w:t>https://www.cipd.co.uk/knowledge/fundamentals/relations/diversity/five-actions-fostering-inclusion#gref</w:t>
        </w:r>
      </w:hyperlink>
      <w:r w:rsidRPr="00D32437">
        <w:rPr>
          <w:rFonts w:eastAsia="Times New Roman" w:cstheme="minorHAnsi"/>
          <w:lang w:eastAsia="en-GB"/>
        </w:rPr>
        <w:t>.</w:t>
      </w:r>
      <w:r>
        <w:rPr>
          <w:rFonts w:eastAsia="Times New Roman" w:cstheme="minorHAnsi"/>
          <w:lang w:eastAsia="en-GB"/>
        </w:rPr>
        <w:t xml:space="preserve"> </w:t>
      </w:r>
    </w:p>
    <w:p w:rsidR="00D32437" w:rsidRPr="00D32437" w:rsidRDefault="00D32437" w:rsidP="00D32437">
      <w:pPr>
        <w:spacing w:after="240" w:line="360" w:lineRule="auto"/>
        <w:rPr>
          <w:rFonts w:eastAsia="Times New Roman" w:cstheme="minorHAnsi"/>
          <w:lang w:eastAsia="en-GB"/>
        </w:rPr>
      </w:pPr>
      <w:r w:rsidRPr="00D32437">
        <w:rPr>
          <w:rFonts w:eastAsia="Times New Roman" w:cstheme="minorHAnsi"/>
          <w:lang w:eastAsia="en-GB"/>
        </w:rPr>
        <w:t xml:space="preserve">CIPD (2021). </w:t>
      </w:r>
      <w:r w:rsidRPr="00D32437">
        <w:rPr>
          <w:rFonts w:eastAsia="Times New Roman" w:cstheme="minorHAnsi"/>
          <w:i/>
          <w:iCs/>
          <w:lang w:eastAsia="en-GB"/>
        </w:rPr>
        <w:t>WORK MOTIVATION</w:t>
      </w:r>
      <w:r>
        <w:rPr>
          <w:rFonts w:eastAsia="Times New Roman" w:cstheme="minorHAnsi"/>
          <w:lang w:eastAsia="en-GB"/>
        </w:rPr>
        <w:t>.</w:t>
      </w:r>
      <w:r w:rsidRPr="00D32437">
        <w:rPr>
          <w:rFonts w:eastAsia="Times New Roman" w:cstheme="minorHAnsi"/>
          <w:lang w:eastAsia="en-GB"/>
        </w:rPr>
        <w:t xml:space="preserve"> Available at: </w:t>
      </w:r>
      <w:hyperlink r:id="rId24" w:history="1">
        <w:r w:rsidRPr="003C6B15">
          <w:rPr>
            <w:rStyle w:val="Hyperlink"/>
            <w:rFonts w:eastAsia="Times New Roman" w:cstheme="minorHAnsi"/>
            <w:lang w:eastAsia="en-GB"/>
          </w:rPr>
          <w:t>https://www.cipd.co.uk/Images/work-motivation-scientific-summary_tcm18-89562.pdf</w:t>
        </w:r>
      </w:hyperlink>
      <w:r w:rsidRPr="00D32437">
        <w:rPr>
          <w:rFonts w:eastAsia="Times New Roman" w:cstheme="minorHAnsi"/>
          <w:lang w:eastAsia="en-GB"/>
        </w:rPr>
        <w:t>.</w:t>
      </w:r>
      <w:r>
        <w:rPr>
          <w:rFonts w:eastAsia="Times New Roman" w:cstheme="minorHAnsi"/>
          <w:lang w:eastAsia="en-GB"/>
        </w:rPr>
        <w:t xml:space="preserve"> </w:t>
      </w:r>
    </w:p>
    <w:p w:rsidR="00D32437" w:rsidRPr="00D32437" w:rsidRDefault="00D32437" w:rsidP="00D32437">
      <w:pPr>
        <w:spacing w:after="240" w:line="360" w:lineRule="auto"/>
        <w:rPr>
          <w:rFonts w:eastAsia="Times New Roman" w:cstheme="minorHAnsi"/>
          <w:lang w:eastAsia="en-GB"/>
        </w:rPr>
      </w:pPr>
      <w:r w:rsidRPr="00D32437">
        <w:rPr>
          <w:rFonts w:eastAsia="Times New Roman" w:cstheme="minorHAnsi"/>
          <w:lang w:eastAsia="en-GB"/>
        </w:rPr>
        <w:t xml:space="preserve">CIPD (2022a). </w:t>
      </w:r>
      <w:r w:rsidRPr="00D32437">
        <w:rPr>
          <w:rFonts w:eastAsia="Times New Roman" w:cstheme="minorHAnsi"/>
          <w:i/>
          <w:iCs/>
          <w:lang w:eastAsia="en-GB"/>
        </w:rPr>
        <w:t>CPD Cycle Stages | CIPD</w:t>
      </w:r>
      <w:r>
        <w:rPr>
          <w:rFonts w:eastAsia="Times New Roman" w:cstheme="minorHAnsi"/>
          <w:lang w:eastAsia="en-GB"/>
        </w:rPr>
        <w:t>.</w:t>
      </w:r>
      <w:r w:rsidRPr="00D32437">
        <w:rPr>
          <w:rFonts w:eastAsia="Times New Roman" w:cstheme="minorHAnsi"/>
          <w:lang w:eastAsia="en-GB"/>
        </w:rPr>
        <w:t xml:space="preserve"> CIPD. Available at: </w:t>
      </w:r>
      <w:hyperlink r:id="rId25" w:history="1">
        <w:r w:rsidRPr="003C6B15">
          <w:rPr>
            <w:rStyle w:val="Hyperlink"/>
            <w:rFonts w:eastAsia="Times New Roman" w:cstheme="minorHAnsi"/>
            <w:lang w:eastAsia="en-GB"/>
          </w:rPr>
          <w:t>https://www.cipd.co.uk/learn/cpd/cycle</w:t>
        </w:r>
      </w:hyperlink>
      <w:r w:rsidRPr="00D32437">
        <w:rPr>
          <w:rFonts w:eastAsia="Times New Roman" w:cstheme="minorHAnsi"/>
          <w:lang w:eastAsia="en-GB"/>
        </w:rPr>
        <w:t>.</w:t>
      </w:r>
      <w:r>
        <w:rPr>
          <w:rFonts w:eastAsia="Times New Roman" w:cstheme="minorHAnsi"/>
          <w:lang w:eastAsia="en-GB"/>
        </w:rPr>
        <w:t xml:space="preserve"> </w:t>
      </w:r>
    </w:p>
    <w:p w:rsidR="00D32437" w:rsidRPr="00D32437" w:rsidRDefault="00D32437" w:rsidP="00D32437">
      <w:pPr>
        <w:spacing w:after="240" w:line="360" w:lineRule="auto"/>
        <w:rPr>
          <w:rFonts w:eastAsia="Times New Roman" w:cstheme="minorHAnsi"/>
          <w:lang w:eastAsia="en-GB"/>
        </w:rPr>
      </w:pPr>
      <w:r w:rsidRPr="00D32437">
        <w:rPr>
          <w:rFonts w:eastAsia="Times New Roman" w:cstheme="minorHAnsi"/>
          <w:lang w:eastAsia="en-GB"/>
        </w:rPr>
        <w:t xml:space="preserve">CIPD (2022b). </w:t>
      </w:r>
      <w:r w:rsidRPr="00D32437">
        <w:rPr>
          <w:rFonts w:eastAsia="Times New Roman" w:cstheme="minorHAnsi"/>
          <w:i/>
          <w:iCs/>
          <w:lang w:eastAsia="en-GB"/>
        </w:rPr>
        <w:t>Employee Communication | Factsheets | CIPD</w:t>
      </w:r>
      <w:r>
        <w:rPr>
          <w:rFonts w:eastAsia="Times New Roman" w:cstheme="minorHAnsi"/>
          <w:lang w:eastAsia="en-GB"/>
        </w:rPr>
        <w:t xml:space="preserve">. </w:t>
      </w:r>
      <w:r w:rsidRPr="00D32437">
        <w:rPr>
          <w:rFonts w:eastAsia="Times New Roman" w:cstheme="minorHAnsi"/>
          <w:lang w:eastAsia="en-GB"/>
        </w:rPr>
        <w:t xml:space="preserve">CIPD. Available at: </w:t>
      </w:r>
      <w:hyperlink r:id="rId26" w:history="1">
        <w:r w:rsidRPr="003C6B15">
          <w:rPr>
            <w:rStyle w:val="Hyperlink"/>
            <w:rFonts w:eastAsia="Times New Roman" w:cstheme="minorHAnsi"/>
            <w:lang w:eastAsia="en-GB"/>
          </w:rPr>
          <w:t>https://www.cipd.co.uk/knowledge/fundamentals/relations/communication/factsheet</w:t>
        </w:r>
      </w:hyperlink>
      <w:r w:rsidRPr="00D32437">
        <w:rPr>
          <w:rFonts w:eastAsia="Times New Roman" w:cstheme="minorHAnsi"/>
          <w:lang w:eastAsia="en-GB"/>
        </w:rPr>
        <w:t>.</w:t>
      </w:r>
      <w:r>
        <w:rPr>
          <w:rFonts w:eastAsia="Times New Roman" w:cstheme="minorHAnsi"/>
          <w:lang w:eastAsia="en-GB"/>
        </w:rPr>
        <w:t xml:space="preserve"> </w:t>
      </w:r>
    </w:p>
    <w:p w:rsidR="00D32437" w:rsidRPr="00D32437" w:rsidRDefault="00D32437" w:rsidP="00D32437">
      <w:pPr>
        <w:spacing w:after="240" w:line="360" w:lineRule="auto"/>
        <w:rPr>
          <w:rFonts w:eastAsia="Times New Roman" w:cstheme="minorHAnsi"/>
          <w:lang w:eastAsia="en-GB"/>
        </w:rPr>
      </w:pPr>
      <w:r w:rsidRPr="00D32437">
        <w:rPr>
          <w:rFonts w:eastAsia="Times New Roman" w:cstheme="minorHAnsi"/>
          <w:lang w:eastAsia="en-GB"/>
        </w:rPr>
        <w:t xml:space="preserve">CIPD (2022c). </w:t>
      </w:r>
      <w:r w:rsidRPr="00D32437">
        <w:rPr>
          <w:rFonts w:eastAsia="Times New Roman" w:cstheme="minorHAnsi"/>
          <w:i/>
          <w:iCs/>
          <w:lang w:eastAsia="en-GB"/>
        </w:rPr>
        <w:t>Ethical Practice and the Role of HR | Factsheets</w:t>
      </w:r>
      <w:r>
        <w:rPr>
          <w:rFonts w:eastAsia="Times New Roman" w:cstheme="minorHAnsi"/>
          <w:lang w:eastAsia="en-GB"/>
        </w:rPr>
        <w:t>.</w:t>
      </w:r>
      <w:r w:rsidRPr="00D32437">
        <w:rPr>
          <w:rFonts w:eastAsia="Times New Roman" w:cstheme="minorHAnsi"/>
          <w:lang w:eastAsia="en-GB"/>
        </w:rPr>
        <w:t xml:space="preserve"> CIPD. Available at: </w:t>
      </w:r>
      <w:hyperlink r:id="rId27" w:history="1">
        <w:r w:rsidRPr="003C6B15">
          <w:rPr>
            <w:rStyle w:val="Hyperlink"/>
            <w:rFonts w:eastAsia="Times New Roman" w:cstheme="minorHAnsi"/>
            <w:lang w:eastAsia="en-GB"/>
          </w:rPr>
          <w:t>https://www.cipd.co.uk/knowledge/culture/ethics/role-hr-factsheet#gref</w:t>
        </w:r>
      </w:hyperlink>
      <w:r w:rsidRPr="00D32437">
        <w:rPr>
          <w:rFonts w:eastAsia="Times New Roman" w:cstheme="minorHAnsi"/>
          <w:lang w:eastAsia="en-GB"/>
        </w:rPr>
        <w:t>.</w:t>
      </w:r>
      <w:r>
        <w:rPr>
          <w:rFonts w:eastAsia="Times New Roman" w:cstheme="minorHAnsi"/>
          <w:lang w:eastAsia="en-GB"/>
        </w:rPr>
        <w:t xml:space="preserve"> </w:t>
      </w:r>
    </w:p>
    <w:p w:rsidR="00D32437" w:rsidRPr="00D32437" w:rsidRDefault="00D32437" w:rsidP="00D32437">
      <w:pPr>
        <w:spacing w:after="240" w:line="360" w:lineRule="auto"/>
        <w:rPr>
          <w:rFonts w:eastAsia="Times New Roman" w:cstheme="minorHAnsi"/>
          <w:lang w:eastAsia="en-GB"/>
        </w:rPr>
      </w:pPr>
      <w:r w:rsidRPr="00D32437">
        <w:rPr>
          <w:rFonts w:eastAsia="Times New Roman" w:cstheme="minorHAnsi"/>
          <w:lang w:eastAsia="en-GB"/>
        </w:rPr>
        <w:t xml:space="preserve">CIPD (2022d). </w:t>
      </w:r>
      <w:r w:rsidRPr="00D32437">
        <w:rPr>
          <w:rFonts w:eastAsia="Times New Roman" w:cstheme="minorHAnsi"/>
          <w:i/>
          <w:iCs/>
          <w:lang w:eastAsia="en-GB"/>
        </w:rPr>
        <w:t xml:space="preserve">Professional courage and influence | CIPD Profession </w:t>
      </w:r>
      <w:proofErr w:type="spellStart"/>
      <w:r w:rsidRPr="00D32437">
        <w:rPr>
          <w:rFonts w:eastAsia="Times New Roman" w:cstheme="minorHAnsi"/>
          <w:i/>
          <w:iCs/>
          <w:lang w:eastAsia="en-GB"/>
        </w:rPr>
        <w:t>Map</w:t>
      </w:r>
      <w:r>
        <w:rPr>
          <w:rFonts w:eastAsia="Times New Roman" w:cstheme="minorHAnsi"/>
          <w:lang w:eastAsia="en-GB"/>
        </w:rPr>
        <w:t>.</w:t>
      </w:r>
      <w:r w:rsidRPr="00D32437">
        <w:rPr>
          <w:rFonts w:eastAsia="Times New Roman" w:cstheme="minorHAnsi"/>
          <w:lang w:eastAsia="en-GB"/>
        </w:rPr>
        <w:t>CIPD</w:t>
      </w:r>
      <w:proofErr w:type="spellEnd"/>
      <w:r w:rsidRPr="00D32437">
        <w:rPr>
          <w:rFonts w:eastAsia="Times New Roman" w:cstheme="minorHAnsi"/>
          <w:lang w:eastAsia="en-GB"/>
        </w:rPr>
        <w:t xml:space="preserve"> People Profession. Available at: </w:t>
      </w:r>
      <w:hyperlink r:id="rId28" w:history="1">
        <w:r w:rsidRPr="003C6B15">
          <w:rPr>
            <w:rStyle w:val="Hyperlink"/>
            <w:rFonts w:eastAsia="Times New Roman" w:cstheme="minorHAnsi"/>
            <w:lang w:eastAsia="en-GB"/>
          </w:rPr>
          <w:t>https://peopleprofession.cipd.org/profession-map/core-behaviours/professional-courage-influence#gref</w:t>
        </w:r>
      </w:hyperlink>
      <w:r w:rsidRPr="00D32437">
        <w:rPr>
          <w:rFonts w:eastAsia="Times New Roman" w:cstheme="minorHAnsi"/>
          <w:lang w:eastAsia="en-GB"/>
        </w:rPr>
        <w:t>.</w:t>
      </w:r>
      <w:r>
        <w:rPr>
          <w:rFonts w:eastAsia="Times New Roman" w:cstheme="minorHAnsi"/>
          <w:lang w:eastAsia="en-GB"/>
        </w:rPr>
        <w:t xml:space="preserve"> </w:t>
      </w:r>
    </w:p>
    <w:p w:rsidR="00D32437" w:rsidRPr="00D32437" w:rsidRDefault="00D32437" w:rsidP="00D32437">
      <w:pPr>
        <w:spacing w:after="240" w:line="360" w:lineRule="auto"/>
        <w:rPr>
          <w:rFonts w:eastAsia="Times New Roman" w:cstheme="minorHAnsi"/>
          <w:lang w:eastAsia="en-GB"/>
        </w:rPr>
      </w:pPr>
      <w:r w:rsidRPr="00D32437">
        <w:rPr>
          <w:rFonts w:eastAsia="Times New Roman" w:cstheme="minorHAnsi"/>
          <w:lang w:eastAsia="en-GB"/>
        </w:rPr>
        <w:t>CIPD (</w:t>
      </w:r>
      <w:proofErr w:type="spellStart"/>
      <w:r w:rsidRPr="00D32437">
        <w:rPr>
          <w:rFonts w:eastAsia="Times New Roman" w:cstheme="minorHAnsi"/>
          <w:lang w:eastAsia="en-GB"/>
        </w:rPr>
        <w:t>n.d.</w:t>
      </w:r>
      <w:proofErr w:type="spellEnd"/>
      <w:r w:rsidRPr="00D32437">
        <w:rPr>
          <w:rFonts w:eastAsia="Times New Roman" w:cstheme="minorHAnsi"/>
          <w:lang w:eastAsia="en-GB"/>
        </w:rPr>
        <w:t xml:space="preserve">). </w:t>
      </w:r>
      <w:r w:rsidRPr="00D32437">
        <w:rPr>
          <w:rFonts w:eastAsia="Times New Roman" w:cstheme="minorHAnsi"/>
          <w:i/>
          <w:iCs/>
          <w:lang w:eastAsia="en-GB"/>
        </w:rPr>
        <w:t xml:space="preserve">Wellbeing | CIPD Profession </w:t>
      </w:r>
      <w:proofErr w:type="spellStart"/>
      <w:r w:rsidRPr="00D32437">
        <w:rPr>
          <w:rFonts w:eastAsia="Times New Roman" w:cstheme="minorHAnsi"/>
          <w:i/>
          <w:iCs/>
          <w:lang w:eastAsia="en-GB"/>
        </w:rPr>
        <w:t>Map</w:t>
      </w:r>
      <w:r w:rsidRPr="00D32437">
        <w:rPr>
          <w:rFonts w:eastAsia="Times New Roman" w:cstheme="minorHAnsi"/>
          <w:lang w:eastAsia="en-GB"/>
        </w:rPr>
        <w:t>.CIPD</w:t>
      </w:r>
      <w:proofErr w:type="spellEnd"/>
      <w:r w:rsidRPr="00D32437">
        <w:rPr>
          <w:rFonts w:eastAsia="Times New Roman" w:cstheme="minorHAnsi"/>
          <w:lang w:eastAsia="en-GB"/>
        </w:rPr>
        <w:t xml:space="preserve"> People Profession. Available at: </w:t>
      </w:r>
      <w:hyperlink r:id="rId29" w:history="1">
        <w:r w:rsidRPr="003C6B15">
          <w:rPr>
            <w:rStyle w:val="Hyperlink"/>
            <w:rFonts w:eastAsia="Times New Roman" w:cstheme="minorHAnsi"/>
            <w:lang w:eastAsia="en-GB"/>
          </w:rPr>
          <w:t>https://peopleprofession.cipd.org/profession-map/specialist-knowledge/wellbeing</w:t>
        </w:r>
      </w:hyperlink>
      <w:r>
        <w:rPr>
          <w:rFonts w:eastAsia="Times New Roman" w:cstheme="minorHAnsi"/>
          <w:lang w:eastAsia="en-GB"/>
        </w:rPr>
        <w:t xml:space="preserve"> </w:t>
      </w:r>
      <w:r w:rsidRPr="00D32437">
        <w:rPr>
          <w:rFonts w:eastAsia="Times New Roman" w:cstheme="minorHAnsi"/>
          <w:lang w:eastAsia="en-GB"/>
        </w:rPr>
        <w:t xml:space="preserve"> [Accessed 6 Mar. 2023].</w:t>
      </w:r>
      <w:r>
        <w:rPr>
          <w:rFonts w:eastAsia="Times New Roman" w:cstheme="minorHAnsi"/>
          <w:lang w:eastAsia="en-GB"/>
        </w:rPr>
        <w:t xml:space="preserve">   </w:t>
      </w:r>
    </w:p>
    <w:p w:rsidR="00D32437" w:rsidRPr="00D32437" w:rsidRDefault="00D32437" w:rsidP="00D32437">
      <w:pPr>
        <w:spacing w:after="240" w:line="360" w:lineRule="auto"/>
        <w:rPr>
          <w:rFonts w:eastAsia="Times New Roman" w:cstheme="minorHAnsi"/>
          <w:lang w:eastAsia="en-GB"/>
        </w:rPr>
      </w:pPr>
      <w:proofErr w:type="spellStart"/>
      <w:r w:rsidRPr="00D32437">
        <w:rPr>
          <w:rFonts w:eastAsia="Times New Roman" w:cstheme="minorHAnsi"/>
          <w:lang w:eastAsia="en-GB"/>
        </w:rPr>
        <w:t>Duska</w:t>
      </w:r>
      <w:proofErr w:type="spellEnd"/>
      <w:r w:rsidRPr="00D32437">
        <w:rPr>
          <w:rFonts w:eastAsia="Times New Roman" w:cstheme="minorHAnsi"/>
          <w:lang w:eastAsia="en-GB"/>
        </w:rPr>
        <w:t xml:space="preserve">, R.F., Brenda Shay </w:t>
      </w:r>
      <w:proofErr w:type="spellStart"/>
      <w:r w:rsidRPr="00D32437">
        <w:rPr>
          <w:rFonts w:eastAsia="Times New Roman" w:cstheme="minorHAnsi"/>
          <w:lang w:eastAsia="en-GB"/>
        </w:rPr>
        <w:t>Duska</w:t>
      </w:r>
      <w:proofErr w:type="spellEnd"/>
      <w:r w:rsidRPr="00D32437">
        <w:rPr>
          <w:rFonts w:eastAsia="Times New Roman" w:cstheme="minorHAnsi"/>
          <w:lang w:eastAsia="en-GB"/>
        </w:rPr>
        <w:t xml:space="preserve"> and Julie Anne </w:t>
      </w:r>
      <w:proofErr w:type="spellStart"/>
      <w:r w:rsidRPr="00D32437">
        <w:rPr>
          <w:rFonts w:eastAsia="Times New Roman" w:cstheme="minorHAnsi"/>
          <w:lang w:eastAsia="en-GB"/>
        </w:rPr>
        <w:t>Ragatz</w:t>
      </w:r>
      <w:proofErr w:type="spellEnd"/>
      <w:r w:rsidRPr="00D32437">
        <w:rPr>
          <w:rFonts w:eastAsia="Times New Roman" w:cstheme="minorHAnsi"/>
          <w:lang w:eastAsia="en-GB"/>
        </w:rPr>
        <w:t xml:space="preserve"> (2011). </w:t>
      </w:r>
      <w:r w:rsidRPr="00D32437">
        <w:rPr>
          <w:rFonts w:eastAsia="Times New Roman" w:cstheme="minorHAnsi"/>
          <w:i/>
          <w:iCs/>
          <w:lang w:eastAsia="en-GB"/>
        </w:rPr>
        <w:t>Accounting Ethics</w:t>
      </w:r>
      <w:r w:rsidRPr="00D32437">
        <w:rPr>
          <w:rFonts w:eastAsia="Times New Roman" w:cstheme="minorHAnsi"/>
          <w:lang w:eastAsia="en-GB"/>
        </w:rPr>
        <w:t>. Wiley-Blackwell.</w:t>
      </w:r>
    </w:p>
    <w:p w:rsidR="00D32437" w:rsidRPr="00D32437" w:rsidRDefault="00D32437" w:rsidP="00D32437">
      <w:pPr>
        <w:spacing w:after="240" w:line="360" w:lineRule="auto"/>
        <w:rPr>
          <w:rFonts w:eastAsia="Times New Roman" w:cstheme="minorHAnsi"/>
          <w:lang w:eastAsia="en-GB"/>
        </w:rPr>
      </w:pPr>
      <w:r w:rsidRPr="00D32437">
        <w:rPr>
          <w:rFonts w:eastAsia="Times New Roman" w:cstheme="minorHAnsi"/>
          <w:lang w:eastAsia="en-GB"/>
        </w:rPr>
        <w:t xml:space="preserve">Information on Whistleblowing | CIPD (2019). </w:t>
      </w:r>
      <w:r w:rsidRPr="00D32437">
        <w:rPr>
          <w:rFonts w:eastAsia="Times New Roman" w:cstheme="minorHAnsi"/>
          <w:i/>
          <w:iCs/>
          <w:lang w:eastAsia="en-GB"/>
        </w:rPr>
        <w:t>Information on Whistleblowing | CIPD</w:t>
      </w:r>
      <w:r>
        <w:rPr>
          <w:rFonts w:eastAsia="Times New Roman" w:cstheme="minorHAnsi"/>
          <w:lang w:eastAsia="en-GB"/>
        </w:rPr>
        <w:t>.</w:t>
      </w:r>
      <w:r w:rsidRPr="00D32437">
        <w:rPr>
          <w:rFonts w:eastAsia="Times New Roman" w:cstheme="minorHAnsi"/>
          <w:lang w:eastAsia="en-GB"/>
        </w:rPr>
        <w:t xml:space="preserve">CIPD. Available at: </w:t>
      </w:r>
      <w:hyperlink r:id="rId30" w:history="1">
        <w:r w:rsidRPr="003C6B15">
          <w:rPr>
            <w:rStyle w:val="Hyperlink"/>
            <w:rFonts w:eastAsia="Times New Roman" w:cstheme="minorHAnsi"/>
            <w:lang w:eastAsia="en-GB"/>
          </w:rPr>
          <w:t>https://www.cipd.co.uk/knowledge/fundamentals/emp-law/whistleblowing</w:t>
        </w:r>
      </w:hyperlink>
      <w:r w:rsidRPr="00D32437">
        <w:rPr>
          <w:rFonts w:eastAsia="Times New Roman" w:cstheme="minorHAnsi"/>
          <w:lang w:eastAsia="en-GB"/>
        </w:rPr>
        <w:t>.</w:t>
      </w:r>
      <w:r>
        <w:rPr>
          <w:rFonts w:eastAsia="Times New Roman" w:cstheme="minorHAnsi"/>
          <w:lang w:eastAsia="en-GB"/>
        </w:rPr>
        <w:t xml:space="preserve"> </w:t>
      </w:r>
    </w:p>
    <w:p w:rsidR="00D32437" w:rsidRPr="00D32437" w:rsidRDefault="00D32437" w:rsidP="00D32437">
      <w:pPr>
        <w:spacing w:after="240" w:line="360" w:lineRule="auto"/>
        <w:rPr>
          <w:rFonts w:eastAsia="Times New Roman" w:cstheme="minorHAnsi"/>
          <w:lang w:eastAsia="en-GB"/>
        </w:rPr>
      </w:pPr>
      <w:r w:rsidRPr="00D32437">
        <w:rPr>
          <w:rFonts w:eastAsia="Times New Roman" w:cstheme="minorHAnsi"/>
          <w:lang w:eastAsia="en-GB"/>
        </w:rPr>
        <w:t xml:space="preserve">Lloyd, R. (2019). Council </w:t>
      </w:r>
      <w:proofErr w:type="gramStart"/>
      <w:r w:rsidRPr="00D32437">
        <w:rPr>
          <w:rFonts w:eastAsia="Times New Roman" w:cstheme="minorHAnsi"/>
          <w:lang w:eastAsia="en-GB"/>
        </w:rPr>
        <w:t>Leads</w:t>
      </w:r>
      <w:proofErr w:type="gramEnd"/>
      <w:r w:rsidRPr="00D32437">
        <w:rPr>
          <w:rFonts w:eastAsia="Times New Roman" w:cstheme="minorHAnsi"/>
          <w:lang w:eastAsia="en-GB"/>
        </w:rPr>
        <w:t xml:space="preserve"> the way in robot admin. </w:t>
      </w:r>
      <w:r w:rsidRPr="00D32437">
        <w:rPr>
          <w:rFonts w:eastAsia="Times New Roman" w:cstheme="minorHAnsi"/>
          <w:i/>
          <w:iCs/>
          <w:lang w:eastAsia="en-GB"/>
        </w:rPr>
        <w:t>South Wales Evening Post</w:t>
      </w:r>
      <w:r w:rsidRPr="00D32437">
        <w:rPr>
          <w:rFonts w:eastAsia="Times New Roman" w:cstheme="minorHAnsi"/>
          <w:lang w:eastAsia="en-GB"/>
        </w:rPr>
        <w:t>. 12 Sep.</w:t>
      </w:r>
    </w:p>
    <w:p w:rsidR="00D32437" w:rsidRPr="00D32437" w:rsidRDefault="00D32437" w:rsidP="00D32437">
      <w:pPr>
        <w:spacing w:after="240" w:line="360" w:lineRule="auto"/>
        <w:rPr>
          <w:rFonts w:eastAsia="Times New Roman" w:cstheme="minorHAnsi"/>
          <w:lang w:eastAsia="en-GB"/>
        </w:rPr>
      </w:pPr>
      <w:r w:rsidRPr="00D32437">
        <w:rPr>
          <w:rFonts w:eastAsia="Times New Roman" w:cstheme="minorHAnsi"/>
          <w:lang w:eastAsia="en-GB"/>
        </w:rPr>
        <w:lastRenderedPageBreak/>
        <w:t xml:space="preserve">Rock, D. (2008). SCARF - </w:t>
      </w:r>
      <w:proofErr w:type="spellStart"/>
      <w:r w:rsidRPr="00D32437">
        <w:rPr>
          <w:rFonts w:eastAsia="Times New Roman" w:cstheme="minorHAnsi"/>
          <w:lang w:eastAsia="en-GB"/>
        </w:rPr>
        <w:t>neuroleadership</w:t>
      </w:r>
      <w:proofErr w:type="spellEnd"/>
      <w:r w:rsidRPr="00D32437">
        <w:rPr>
          <w:rFonts w:eastAsia="Times New Roman" w:cstheme="minorHAnsi"/>
          <w:lang w:eastAsia="en-GB"/>
        </w:rPr>
        <w:t xml:space="preserve"> Journal. </w:t>
      </w:r>
      <w:r w:rsidRPr="00D32437">
        <w:rPr>
          <w:rFonts w:eastAsia="Times New Roman" w:cstheme="minorHAnsi"/>
          <w:i/>
          <w:iCs/>
          <w:lang w:eastAsia="en-GB"/>
        </w:rPr>
        <w:t xml:space="preserve">SCARF - </w:t>
      </w:r>
      <w:proofErr w:type="spellStart"/>
      <w:r w:rsidRPr="00D32437">
        <w:rPr>
          <w:rFonts w:eastAsia="Times New Roman" w:cstheme="minorHAnsi"/>
          <w:i/>
          <w:iCs/>
          <w:lang w:eastAsia="en-GB"/>
        </w:rPr>
        <w:t>Neuroleadership</w:t>
      </w:r>
      <w:proofErr w:type="spellEnd"/>
      <w:r w:rsidRPr="00D32437">
        <w:rPr>
          <w:rFonts w:eastAsia="Times New Roman" w:cstheme="minorHAnsi"/>
          <w:i/>
          <w:iCs/>
          <w:lang w:eastAsia="en-GB"/>
        </w:rPr>
        <w:t xml:space="preserve"> Journal</w:t>
      </w:r>
      <w:r w:rsidRPr="00D32437">
        <w:rPr>
          <w:rFonts w:eastAsia="Times New Roman" w:cstheme="minorHAnsi"/>
          <w:lang w:eastAsia="en-GB"/>
        </w:rPr>
        <w:t xml:space="preserve">, [online] 1(1). Available at: </w:t>
      </w:r>
      <w:hyperlink r:id="rId31" w:history="1">
        <w:r w:rsidRPr="003C6B15">
          <w:rPr>
            <w:rStyle w:val="Hyperlink"/>
            <w:rFonts w:eastAsia="Times New Roman" w:cstheme="minorHAnsi"/>
            <w:lang w:eastAsia="en-GB"/>
          </w:rPr>
          <w:t>https://schoolguide.casel.org/uploads/sites/2/2018/12/SCARF-NeuroleadershipArticle.pdf</w:t>
        </w:r>
      </w:hyperlink>
      <w:r>
        <w:rPr>
          <w:rFonts w:eastAsia="Times New Roman" w:cstheme="minorHAnsi"/>
          <w:lang w:eastAsia="en-GB"/>
        </w:rPr>
        <w:t xml:space="preserve"> </w:t>
      </w:r>
      <w:r w:rsidRPr="00D32437">
        <w:rPr>
          <w:rFonts w:eastAsia="Times New Roman" w:cstheme="minorHAnsi"/>
          <w:lang w:eastAsia="en-GB"/>
        </w:rPr>
        <w:t xml:space="preserve"> [Accessed 17 Feb. 2023].</w:t>
      </w:r>
    </w:p>
    <w:p w:rsidR="00D32437" w:rsidRPr="00D32437" w:rsidRDefault="00D32437" w:rsidP="00D32437">
      <w:pPr>
        <w:spacing w:after="240" w:line="360" w:lineRule="auto"/>
        <w:rPr>
          <w:rFonts w:eastAsia="Times New Roman" w:cstheme="minorHAnsi"/>
          <w:lang w:eastAsia="en-GB"/>
        </w:rPr>
      </w:pPr>
      <w:proofErr w:type="spellStart"/>
      <w:r w:rsidRPr="00D32437">
        <w:rPr>
          <w:rFonts w:eastAsia="Times New Roman" w:cstheme="minorHAnsi"/>
          <w:lang w:eastAsia="en-GB"/>
        </w:rPr>
        <w:t>Shanock</w:t>
      </w:r>
      <w:proofErr w:type="spellEnd"/>
      <w:r w:rsidRPr="00D32437">
        <w:rPr>
          <w:rFonts w:eastAsia="Times New Roman" w:cstheme="minorHAnsi"/>
          <w:lang w:eastAsia="en-GB"/>
        </w:rPr>
        <w:t xml:space="preserve">, L.R., </w:t>
      </w:r>
      <w:proofErr w:type="spellStart"/>
      <w:r w:rsidRPr="00D32437">
        <w:rPr>
          <w:rFonts w:eastAsia="Times New Roman" w:cstheme="minorHAnsi"/>
          <w:lang w:eastAsia="en-GB"/>
        </w:rPr>
        <w:t>Eisenberger</w:t>
      </w:r>
      <w:proofErr w:type="spellEnd"/>
      <w:r w:rsidRPr="00D32437">
        <w:rPr>
          <w:rFonts w:eastAsia="Times New Roman" w:cstheme="minorHAnsi"/>
          <w:lang w:eastAsia="en-GB"/>
        </w:rPr>
        <w:t xml:space="preserve">, R., </w:t>
      </w:r>
      <w:proofErr w:type="spellStart"/>
      <w:r w:rsidRPr="00D32437">
        <w:rPr>
          <w:rFonts w:eastAsia="Times New Roman" w:cstheme="minorHAnsi"/>
          <w:lang w:eastAsia="en-GB"/>
        </w:rPr>
        <w:t>Heggestad</w:t>
      </w:r>
      <w:proofErr w:type="spellEnd"/>
      <w:r w:rsidRPr="00D32437">
        <w:rPr>
          <w:rFonts w:eastAsia="Times New Roman" w:cstheme="minorHAnsi"/>
          <w:lang w:eastAsia="en-GB"/>
        </w:rPr>
        <w:t xml:space="preserve">, E.D., Malone, G., Clark, L., Dunn, A.M., Kirkland, J. and </w:t>
      </w:r>
      <w:proofErr w:type="spellStart"/>
      <w:r w:rsidRPr="00D32437">
        <w:rPr>
          <w:rFonts w:eastAsia="Times New Roman" w:cstheme="minorHAnsi"/>
          <w:lang w:eastAsia="en-GB"/>
        </w:rPr>
        <w:t>Woznyj</w:t>
      </w:r>
      <w:proofErr w:type="spellEnd"/>
      <w:r w:rsidRPr="00D32437">
        <w:rPr>
          <w:rFonts w:eastAsia="Times New Roman" w:cstheme="minorHAnsi"/>
          <w:lang w:eastAsia="en-GB"/>
        </w:rPr>
        <w:t xml:space="preserve">, H. (2019). Treating employees well: The value of organizational support theory in human resource management. </w:t>
      </w:r>
      <w:r w:rsidRPr="00D32437">
        <w:rPr>
          <w:rFonts w:eastAsia="Times New Roman" w:cstheme="minorHAnsi"/>
          <w:i/>
          <w:iCs/>
          <w:lang w:eastAsia="en-GB"/>
        </w:rPr>
        <w:t>The Psychologist-Manager Journal</w:t>
      </w:r>
      <w:r w:rsidRPr="00D32437">
        <w:rPr>
          <w:rFonts w:eastAsia="Times New Roman" w:cstheme="minorHAnsi"/>
          <w:lang w:eastAsia="en-GB"/>
        </w:rPr>
        <w:t xml:space="preserve">, 22(3-4), pp.168–191. </w:t>
      </w:r>
      <w:proofErr w:type="spellStart"/>
      <w:r w:rsidRPr="00D32437">
        <w:rPr>
          <w:rFonts w:eastAsia="Times New Roman" w:cstheme="minorHAnsi"/>
          <w:lang w:eastAsia="en-GB"/>
        </w:rPr>
        <w:t>doi:https</w:t>
      </w:r>
      <w:proofErr w:type="spellEnd"/>
      <w:r w:rsidRPr="00D32437">
        <w:rPr>
          <w:rFonts w:eastAsia="Times New Roman" w:cstheme="minorHAnsi"/>
          <w:lang w:eastAsia="en-GB"/>
        </w:rPr>
        <w:t>://doi.org/10.1037/mgr0000088.</w:t>
      </w:r>
    </w:p>
    <w:p w:rsidR="00D32437" w:rsidRPr="00D32437" w:rsidRDefault="00D32437" w:rsidP="00D32437">
      <w:pPr>
        <w:spacing w:after="240" w:line="360" w:lineRule="auto"/>
        <w:rPr>
          <w:rFonts w:eastAsia="Times New Roman" w:cstheme="minorHAnsi"/>
          <w:lang w:eastAsia="en-GB"/>
        </w:rPr>
      </w:pPr>
      <w:r w:rsidRPr="00D32437">
        <w:rPr>
          <w:rFonts w:eastAsia="Times New Roman" w:cstheme="minorHAnsi"/>
          <w:lang w:eastAsia="en-GB"/>
        </w:rPr>
        <w:t xml:space="preserve">Shore, L.M., Cleveland, J.N. and Sanchez, D. (2018). Inclusive workplaces: A review and model. </w:t>
      </w:r>
      <w:r w:rsidRPr="00D32437">
        <w:rPr>
          <w:rFonts w:eastAsia="Times New Roman" w:cstheme="minorHAnsi"/>
          <w:i/>
          <w:iCs/>
          <w:lang w:eastAsia="en-GB"/>
        </w:rPr>
        <w:t>Human Resource Management Review</w:t>
      </w:r>
      <w:r w:rsidRPr="00D32437">
        <w:rPr>
          <w:rFonts w:eastAsia="Times New Roman" w:cstheme="minorHAnsi"/>
          <w:lang w:eastAsia="en-GB"/>
        </w:rPr>
        <w:t xml:space="preserve">, 28(2), pp.176–189. </w:t>
      </w:r>
      <w:proofErr w:type="spellStart"/>
      <w:r w:rsidRPr="00D32437">
        <w:rPr>
          <w:rFonts w:eastAsia="Times New Roman" w:cstheme="minorHAnsi"/>
          <w:lang w:eastAsia="en-GB"/>
        </w:rPr>
        <w:t>doi:https</w:t>
      </w:r>
      <w:proofErr w:type="spellEnd"/>
      <w:r w:rsidRPr="00D32437">
        <w:rPr>
          <w:rFonts w:eastAsia="Times New Roman" w:cstheme="minorHAnsi"/>
          <w:lang w:eastAsia="en-GB"/>
        </w:rPr>
        <w:t>://doi.org/10.1016/j.hrmr.2017.07.003.</w:t>
      </w:r>
      <w:r>
        <w:rPr>
          <w:rFonts w:eastAsia="Times New Roman" w:cstheme="minorHAnsi"/>
          <w:lang w:eastAsia="en-GB"/>
        </w:rPr>
        <w:t xml:space="preserve"> </w:t>
      </w:r>
    </w:p>
    <w:p w:rsidR="00D32437" w:rsidRPr="00D32437" w:rsidRDefault="00D32437" w:rsidP="00D32437">
      <w:pPr>
        <w:spacing w:after="240" w:line="360" w:lineRule="auto"/>
        <w:rPr>
          <w:rFonts w:eastAsia="Times New Roman" w:cstheme="minorHAnsi"/>
          <w:lang w:eastAsia="en-GB"/>
        </w:rPr>
      </w:pPr>
      <w:r w:rsidRPr="00D32437">
        <w:rPr>
          <w:rFonts w:eastAsia="Times New Roman" w:cstheme="minorHAnsi"/>
          <w:lang w:eastAsia="en-GB"/>
        </w:rPr>
        <w:t xml:space="preserve">Taylor, STEPHEN. </w:t>
      </w:r>
      <w:proofErr w:type="gramStart"/>
      <w:r w:rsidRPr="00D32437">
        <w:rPr>
          <w:rFonts w:eastAsia="Times New Roman" w:cstheme="minorHAnsi"/>
          <w:lang w:eastAsia="en-GB"/>
        </w:rPr>
        <w:t>and</w:t>
      </w:r>
      <w:proofErr w:type="gramEnd"/>
      <w:r w:rsidRPr="00D32437">
        <w:rPr>
          <w:rFonts w:eastAsia="Times New Roman" w:cstheme="minorHAnsi"/>
          <w:lang w:eastAsia="en-GB"/>
        </w:rPr>
        <w:t xml:space="preserve"> </w:t>
      </w:r>
      <w:proofErr w:type="spellStart"/>
      <w:r w:rsidRPr="00D32437">
        <w:rPr>
          <w:rFonts w:eastAsia="Times New Roman" w:cstheme="minorHAnsi"/>
          <w:lang w:eastAsia="en-GB"/>
        </w:rPr>
        <w:t>Woodhams</w:t>
      </w:r>
      <w:proofErr w:type="spellEnd"/>
      <w:r w:rsidRPr="00D32437">
        <w:rPr>
          <w:rFonts w:eastAsia="Times New Roman" w:cstheme="minorHAnsi"/>
          <w:lang w:eastAsia="en-GB"/>
        </w:rPr>
        <w:t xml:space="preserve">, C. (2022). </w:t>
      </w:r>
      <w:r w:rsidRPr="00D32437">
        <w:rPr>
          <w:rFonts w:eastAsia="Times New Roman" w:cstheme="minorHAnsi"/>
          <w:i/>
          <w:iCs/>
          <w:lang w:eastAsia="en-GB"/>
        </w:rPr>
        <w:t>Studying Human Resource Management</w:t>
      </w:r>
      <w:r w:rsidRPr="00D32437">
        <w:rPr>
          <w:rFonts w:eastAsia="Times New Roman" w:cstheme="minorHAnsi"/>
          <w:lang w:eastAsia="en-GB"/>
        </w:rPr>
        <w:t xml:space="preserve">. </w:t>
      </w:r>
      <w:proofErr w:type="gramStart"/>
      <w:r w:rsidRPr="00D32437">
        <w:rPr>
          <w:rFonts w:eastAsia="Times New Roman" w:cstheme="minorHAnsi"/>
          <w:lang w:eastAsia="en-GB"/>
        </w:rPr>
        <w:t>3rd</w:t>
      </w:r>
      <w:proofErr w:type="gramEnd"/>
      <w:r w:rsidRPr="00D32437">
        <w:rPr>
          <w:rFonts w:eastAsia="Times New Roman" w:cstheme="minorHAnsi"/>
          <w:lang w:eastAsia="en-GB"/>
        </w:rPr>
        <w:t xml:space="preserve"> ed. </w:t>
      </w:r>
      <w:proofErr w:type="spellStart"/>
      <w:r w:rsidRPr="00D32437">
        <w:rPr>
          <w:rFonts w:eastAsia="Times New Roman" w:cstheme="minorHAnsi"/>
          <w:lang w:eastAsia="en-GB"/>
        </w:rPr>
        <w:t>kogan</w:t>
      </w:r>
      <w:proofErr w:type="spellEnd"/>
      <w:r w:rsidRPr="00D32437">
        <w:rPr>
          <w:rFonts w:eastAsia="Times New Roman" w:cstheme="minorHAnsi"/>
          <w:lang w:eastAsia="en-GB"/>
        </w:rPr>
        <w:t>.</w:t>
      </w:r>
    </w:p>
    <w:p w:rsidR="00D32437" w:rsidRPr="00D32437" w:rsidRDefault="00D32437" w:rsidP="00D32437">
      <w:pPr>
        <w:spacing w:after="240" w:line="360" w:lineRule="auto"/>
        <w:rPr>
          <w:rFonts w:eastAsia="Times New Roman" w:cstheme="minorHAnsi"/>
          <w:lang w:eastAsia="en-GB"/>
        </w:rPr>
      </w:pPr>
      <w:proofErr w:type="spellStart"/>
      <w:r w:rsidRPr="00D32437">
        <w:rPr>
          <w:rFonts w:eastAsia="Times New Roman" w:cstheme="minorHAnsi"/>
          <w:lang w:eastAsia="en-GB"/>
        </w:rPr>
        <w:t>Woodhams</w:t>
      </w:r>
      <w:proofErr w:type="spellEnd"/>
      <w:r w:rsidRPr="00D32437">
        <w:rPr>
          <w:rFonts w:eastAsia="Times New Roman" w:cstheme="minorHAnsi"/>
          <w:lang w:eastAsia="en-GB"/>
        </w:rPr>
        <w:t xml:space="preserve">, C. and Taylor, S. (2022). </w:t>
      </w:r>
      <w:r w:rsidRPr="00D32437">
        <w:rPr>
          <w:rFonts w:eastAsia="Times New Roman" w:cstheme="minorHAnsi"/>
          <w:i/>
          <w:iCs/>
          <w:lang w:eastAsia="en-GB"/>
        </w:rPr>
        <w:t xml:space="preserve">HUMAN RESOURCE </w:t>
      </w:r>
      <w:proofErr w:type="gramStart"/>
      <w:r w:rsidRPr="00D32437">
        <w:rPr>
          <w:rFonts w:eastAsia="Times New Roman" w:cstheme="minorHAnsi"/>
          <w:i/>
          <w:iCs/>
          <w:lang w:eastAsia="en-GB"/>
        </w:rPr>
        <w:t>MANAGEMENT :</w:t>
      </w:r>
      <w:proofErr w:type="gramEnd"/>
      <w:r w:rsidRPr="00D32437">
        <w:rPr>
          <w:rFonts w:eastAsia="Times New Roman" w:cstheme="minorHAnsi"/>
          <w:i/>
          <w:iCs/>
          <w:lang w:eastAsia="en-GB"/>
        </w:rPr>
        <w:t xml:space="preserve"> people and organisations.</w:t>
      </w:r>
      <w:r w:rsidRPr="00D32437">
        <w:rPr>
          <w:rFonts w:eastAsia="Times New Roman" w:cstheme="minorHAnsi"/>
          <w:lang w:eastAsia="en-GB"/>
        </w:rPr>
        <w:t xml:space="preserve"> </w:t>
      </w:r>
      <w:proofErr w:type="gramStart"/>
      <w:r w:rsidRPr="00D32437">
        <w:rPr>
          <w:rFonts w:eastAsia="Times New Roman" w:cstheme="minorHAnsi"/>
          <w:lang w:eastAsia="en-GB"/>
        </w:rPr>
        <w:t>3rd</w:t>
      </w:r>
      <w:proofErr w:type="gramEnd"/>
      <w:r w:rsidRPr="00D32437">
        <w:rPr>
          <w:rFonts w:eastAsia="Times New Roman" w:cstheme="minorHAnsi"/>
          <w:lang w:eastAsia="en-GB"/>
        </w:rPr>
        <w:t xml:space="preserve"> ed. S.L.: </w:t>
      </w:r>
      <w:proofErr w:type="spellStart"/>
      <w:r w:rsidRPr="00D32437">
        <w:rPr>
          <w:rFonts w:eastAsia="Times New Roman" w:cstheme="minorHAnsi"/>
          <w:lang w:eastAsia="en-GB"/>
        </w:rPr>
        <w:t>Kogan</w:t>
      </w:r>
      <w:proofErr w:type="spellEnd"/>
      <w:r w:rsidRPr="00D32437">
        <w:rPr>
          <w:rFonts w:eastAsia="Times New Roman" w:cstheme="minorHAnsi"/>
          <w:lang w:eastAsia="en-GB"/>
        </w:rPr>
        <w:t xml:space="preserve"> Page.</w:t>
      </w:r>
    </w:p>
    <w:p w:rsidR="00D32437" w:rsidRPr="00D32437" w:rsidRDefault="00D32437" w:rsidP="00D32437">
      <w:pPr>
        <w:spacing w:after="240" w:line="360" w:lineRule="auto"/>
        <w:rPr>
          <w:rFonts w:eastAsia="Times New Roman" w:cstheme="minorHAnsi"/>
          <w:lang w:eastAsia="en-GB"/>
        </w:rPr>
      </w:pPr>
      <w:proofErr w:type="spellStart"/>
      <w:r w:rsidRPr="00D32437">
        <w:rPr>
          <w:rFonts w:eastAsia="Times New Roman" w:cstheme="minorHAnsi"/>
          <w:lang w:eastAsia="en-GB"/>
        </w:rPr>
        <w:t>Zhetoukhova</w:t>
      </w:r>
      <w:proofErr w:type="spellEnd"/>
      <w:r w:rsidRPr="00D32437">
        <w:rPr>
          <w:rFonts w:eastAsia="Times New Roman" w:cstheme="minorHAnsi"/>
          <w:lang w:eastAsia="en-GB"/>
        </w:rPr>
        <w:t xml:space="preserve">, K. and </w:t>
      </w:r>
      <w:proofErr w:type="spellStart"/>
      <w:r w:rsidRPr="00D32437">
        <w:rPr>
          <w:rFonts w:eastAsia="Times New Roman" w:cstheme="minorHAnsi"/>
          <w:lang w:eastAsia="en-GB"/>
        </w:rPr>
        <w:t>Baczor</w:t>
      </w:r>
      <w:proofErr w:type="spellEnd"/>
      <w:r w:rsidRPr="00D32437">
        <w:rPr>
          <w:rFonts w:eastAsia="Times New Roman" w:cstheme="minorHAnsi"/>
          <w:lang w:eastAsia="en-GB"/>
        </w:rPr>
        <w:t xml:space="preserve">, L. (2015). </w:t>
      </w:r>
      <w:r w:rsidRPr="00D32437">
        <w:rPr>
          <w:rFonts w:eastAsia="Times New Roman" w:cstheme="minorHAnsi"/>
          <w:i/>
          <w:iCs/>
          <w:lang w:eastAsia="en-GB"/>
        </w:rPr>
        <w:t>From best to good practice HR</w:t>
      </w:r>
      <w:r>
        <w:rPr>
          <w:rFonts w:eastAsia="Times New Roman" w:cstheme="minorHAnsi"/>
          <w:lang w:eastAsia="en-GB"/>
        </w:rPr>
        <w:t>.</w:t>
      </w:r>
      <w:r w:rsidRPr="00D32437">
        <w:rPr>
          <w:rFonts w:eastAsia="Times New Roman" w:cstheme="minorHAnsi"/>
          <w:lang w:eastAsia="en-GB"/>
        </w:rPr>
        <w:t xml:space="preserve"> </w:t>
      </w:r>
      <w:proofErr w:type="spellStart"/>
      <w:r w:rsidRPr="00D32437">
        <w:rPr>
          <w:rFonts w:eastAsia="Times New Roman" w:cstheme="minorHAnsi"/>
          <w:lang w:eastAsia="en-GB"/>
        </w:rPr>
        <w:t>cipd</w:t>
      </w:r>
      <w:proofErr w:type="spellEnd"/>
      <w:r w:rsidRPr="00D32437">
        <w:rPr>
          <w:rFonts w:eastAsia="Times New Roman" w:cstheme="minorHAnsi"/>
          <w:lang w:eastAsia="en-GB"/>
        </w:rPr>
        <w:t xml:space="preserve">. Available at: </w:t>
      </w:r>
      <w:hyperlink r:id="rId32" w:history="1">
        <w:r w:rsidRPr="003C6B15">
          <w:rPr>
            <w:rStyle w:val="Hyperlink"/>
            <w:rFonts w:eastAsia="Times New Roman" w:cstheme="minorHAnsi"/>
            <w:lang w:eastAsia="en-GB"/>
          </w:rPr>
          <w:t>https://www.cipd.co.uk/Images/pff-report-update-PFFMay20_tcm18-8731.pdf</w:t>
        </w:r>
      </w:hyperlink>
      <w:r>
        <w:rPr>
          <w:rFonts w:eastAsia="Times New Roman" w:cstheme="minorHAnsi"/>
          <w:lang w:eastAsia="en-GB"/>
        </w:rPr>
        <w:t xml:space="preserve"> </w:t>
      </w:r>
      <w:r w:rsidRPr="00D32437">
        <w:rPr>
          <w:rFonts w:eastAsia="Times New Roman" w:cstheme="minorHAnsi"/>
          <w:lang w:eastAsia="en-GB"/>
        </w:rPr>
        <w:t xml:space="preserve"> [Accessed 15 Feb. 2023].</w:t>
      </w:r>
    </w:p>
    <w:p w:rsidR="00D32437" w:rsidRDefault="00D32437" w:rsidP="008815F1">
      <w:pPr>
        <w:spacing w:before="100" w:beforeAutospacing="1" w:after="100" w:afterAutospacing="1" w:line="240" w:lineRule="auto"/>
        <w:rPr>
          <w:rFonts w:eastAsia="Times New Roman" w:cstheme="minorHAnsi"/>
          <w:b/>
          <w:color w:val="202122"/>
          <w:spacing w:val="3"/>
          <w:lang w:eastAsia="en-GB"/>
        </w:rPr>
      </w:pPr>
    </w:p>
    <w:p w:rsidR="008815F1" w:rsidRDefault="008815F1" w:rsidP="008815F1">
      <w:pPr>
        <w:spacing w:before="100" w:beforeAutospacing="1" w:after="100" w:afterAutospacing="1" w:line="240" w:lineRule="auto"/>
        <w:rPr>
          <w:rFonts w:eastAsia="Times New Roman" w:cstheme="minorHAnsi"/>
          <w:b/>
          <w:color w:val="202122"/>
          <w:spacing w:val="3"/>
          <w:lang w:eastAsia="en-GB"/>
        </w:rPr>
      </w:pPr>
      <w:r w:rsidRPr="0089768D">
        <w:rPr>
          <w:rFonts w:eastAsia="Times New Roman" w:cstheme="minorHAnsi"/>
          <w:b/>
          <w:color w:val="202122"/>
          <w:spacing w:val="3"/>
          <w:lang w:eastAsia="en-GB"/>
        </w:rPr>
        <w:t>Task 2 Bibliography</w:t>
      </w:r>
    </w:p>
    <w:p w:rsidR="008815F1" w:rsidRPr="00793B7B" w:rsidRDefault="008815F1" w:rsidP="008815F1">
      <w:pPr>
        <w:pStyle w:val="NormalWeb"/>
        <w:spacing w:before="0" w:beforeAutospacing="0" w:after="240" w:afterAutospacing="0" w:line="360" w:lineRule="auto"/>
        <w:rPr>
          <w:rFonts w:asciiTheme="minorHAnsi" w:hAnsiTheme="minorHAnsi" w:cstheme="minorHAnsi"/>
          <w:sz w:val="22"/>
          <w:szCs w:val="22"/>
        </w:rPr>
      </w:pPr>
      <w:r w:rsidRPr="00793B7B">
        <w:rPr>
          <w:rFonts w:asciiTheme="minorHAnsi" w:hAnsiTheme="minorHAnsi" w:cstheme="minorHAnsi"/>
          <w:sz w:val="22"/>
          <w:szCs w:val="22"/>
        </w:rPr>
        <w:t xml:space="preserve">CIPD (2018). </w:t>
      </w:r>
      <w:r w:rsidRPr="00793B7B">
        <w:rPr>
          <w:rFonts w:asciiTheme="minorHAnsi" w:hAnsiTheme="minorHAnsi" w:cstheme="minorHAnsi"/>
          <w:i/>
          <w:iCs/>
          <w:sz w:val="22"/>
          <w:szCs w:val="22"/>
        </w:rPr>
        <w:t>New Profession Map | CIPD Profession Map</w:t>
      </w:r>
      <w:r w:rsidRPr="00793B7B">
        <w:rPr>
          <w:rFonts w:asciiTheme="minorHAnsi" w:hAnsiTheme="minorHAnsi" w:cstheme="minorHAnsi"/>
          <w:sz w:val="22"/>
          <w:szCs w:val="22"/>
        </w:rPr>
        <w:t xml:space="preserve">. CIPD People Profession. Available at: </w:t>
      </w:r>
      <w:hyperlink r:id="rId33" w:anchor="gref" w:history="1">
        <w:r w:rsidRPr="00793B7B">
          <w:rPr>
            <w:rStyle w:val="Hyperlink"/>
            <w:rFonts w:asciiTheme="minorHAnsi" w:hAnsiTheme="minorHAnsi" w:cstheme="minorHAnsi"/>
            <w:sz w:val="22"/>
            <w:szCs w:val="22"/>
          </w:rPr>
          <w:t>https://peopleprofession.cipd.org/profession-map#gref</w:t>
        </w:r>
      </w:hyperlink>
      <w:r w:rsidRPr="00793B7B">
        <w:rPr>
          <w:rFonts w:asciiTheme="minorHAnsi" w:hAnsiTheme="minorHAnsi" w:cstheme="minorHAnsi"/>
          <w:sz w:val="22"/>
          <w:szCs w:val="22"/>
        </w:rPr>
        <w:t>.</w:t>
      </w:r>
    </w:p>
    <w:p w:rsidR="008815F1" w:rsidRPr="00793B7B" w:rsidRDefault="008815F1" w:rsidP="008815F1">
      <w:pPr>
        <w:pStyle w:val="NormalWeb"/>
        <w:spacing w:before="0" w:beforeAutospacing="0" w:after="240" w:afterAutospacing="0" w:line="360" w:lineRule="auto"/>
        <w:rPr>
          <w:rFonts w:asciiTheme="minorHAnsi" w:hAnsiTheme="minorHAnsi" w:cstheme="minorHAnsi"/>
          <w:sz w:val="22"/>
          <w:szCs w:val="22"/>
        </w:rPr>
      </w:pPr>
      <w:r w:rsidRPr="00793B7B">
        <w:rPr>
          <w:rFonts w:asciiTheme="minorHAnsi" w:hAnsiTheme="minorHAnsi" w:cstheme="minorHAnsi"/>
          <w:sz w:val="22"/>
          <w:szCs w:val="22"/>
        </w:rPr>
        <w:t xml:space="preserve">Taylor, STEPHEN. </w:t>
      </w:r>
      <w:proofErr w:type="gramStart"/>
      <w:r w:rsidRPr="00793B7B">
        <w:rPr>
          <w:rFonts w:asciiTheme="minorHAnsi" w:hAnsiTheme="minorHAnsi" w:cstheme="minorHAnsi"/>
          <w:sz w:val="22"/>
          <w:szCs w:val="22"/>
        </w:rPr>
        <w:t>and</w:t>
      </w:r>
      <w:proofErr w:type="gramEnd"/>
      <w:r w:rsidRPr="00793B7B">
        <w:rPr>
          <w:rFonts w:asciiTheme="minorHAnsi" w:hAnsiTheme="minorHAnsi" w:cstheme="minorHAnsi"/>
          <w:sz w:val="22"/>
          <w:szCs w:val="22"/>
        </w:rPr>
        <w:t xml:space="preserve"> </w:t>
      </w:r>
      <w:proofErr w:type="spellStart"/>
      <w:r w:rsidRPr="00793B7B">
        <w:rPr>
          <w:rFonts w:asciiTheme="minorHAnsi" w:hAnsiTheme="minorHAnsi" w:cstheme="minorHAnsi"/>
          <w:sz w:val="22"/>
          <w:szCs w:val="22"/>
        </w:rPr>
        <w:t>Woodhams</w:t>
      </w:r>
      <w:proofErr w:type="spellEnd"/>
      <w:r w:rsidRPr="00793B7B">
        <w:rPr>
          <w:rFonts w:asciiTheme="minorHAnsi" w:hAnsiTheme="minorHAnsi" w:cstheme="minorHAnsi"/>
          <w:sz w:val="22"/>
          <w:szCs w:val="22"/>
        </w:rPr>
        <w:t xml:space="preserve">, C. (2022). </w:t>
      </w:r>
      <w:r w:rsidRPr="00793B7B">
        <w:rPr>
          <w:rFonts w:asciiTheme="minorHAnsi" w:hAnsiTheme="minorHAnsi" w:cstheme="minorHAnsi"/>
          <w:i/>
          <w:iCs/>
          <w:sz w:val="22"/>
          <w:szCs w:val="22"/>
        </w:rPr>
        <w:t>Studying Human Resource Management</w:t>
      </w:r>
      <w:r w:rsidRPr="00793B7B">
        <w:rPr>
          <w:rFonts w:asciiTheme="minorHAnsi" w:hAnsiTheme="minorHAnsi" w:cstheme="minorHAnsi"/>
          <w:sz w:val="22"/>
          <w:szCs w:val="22"/>
        </w:rPr>
        <w:t xml:space="preserve">. </w:t>
      </w:r>
      <w:proofErr w:type="gramStart"/>
      <w:r w:rsidRPr="00793B7B">
        <w:rPr>
          <w:rFonts w:asciiTheme="minorHAnsi" w:hAnsiTheme="minorHAnsi" w:cstheme="minorHAnsi"/>
          <w:sz w:val="22"/>
          <w:szCs w:val="22"/>
        </w:rPr>
        <w:t>3rd</w:t>
      </w:r>
      <w:proofErr w:type="gramEnd"/>
      <w:r w:rsidRPr="00793B7B">
        <w:rPr>
          <w:rFonts w:asciiTheme="minorHAnsi" w:hAnsiTheme="minorHAnsi" w:cstheme="minorHAnsi"/>
          <w:sz w:val="22"/>
          <w:szCs w:val="22"/>
        </w:rPr>
        <w:t xml:space="preserve"> ed. </w:t>
      </w:r>
      <w:proofErr w:type="spellStart"/>
      <w:r w:rsidRPr="00793B7B">
        <w:rPr>
          <w:rFonts w:asciiTheme="minorHAnsi" w:hAnsiTheme="minorHAnsi" w:cstheme="minorHAnsi"/>
          <w:sz w:val="22"/>
          <w:szCs w:val="22"/>
        </w:rPr>
        <w:t>kogan</w:t>
      </w:r>
      <w:proofErr w:type="spellEnd"/>
      <w:r w:rsidRPr="00793B7B">
        <w:rPr>
          <w:rFonts w:asciiTheme="minorHAnsi" w:hAnsiTheme="minorHAnsi" w:cstheme="minorHAnsi"/>
          <w:sz w:val="22"/>
          <w:szCs w:val="22"/>
        </w:rPr>
        <w:t>.</w:t>
      </w:r>
    </w:p>
    <w:p w:rsidR="008815F1" w:rsidRPr="00793B7B" w:rsidRDefault="008815F1" w:rsidP="008815F1">
      <w:pPr>
        <w:pStyle w:val="NormalWeb"/>
        <w:spacing w:before="0" w:beforeAutospacing="0" w:after="240" w:afterAutospacing="0" w:line="360" w:lineRule="auto"/>
        <w:rPr>
          <w:rFonts w:asciiTheme="minorHAnsi" w:hAnsiTheme="minorHAnsi" w:cstheme="minorHAnsi"/>
          <w:sz w:val="22"/>
          <w:szCs w:val="22"/>
        </w:rPr>
      </w:pPr>
      <w:r w:rsidRPr="00793B7B">
        <w:rPr>
          <w:rFonts w:asciiTheme="minorHAnsi" w:hAnsiTheme="minorHAnsi" w:cstheme="minorHAnsi"/>
          <w:sz w:val="22"/>
          <w:szCs w:val="22"/>
        </w:rPr>
        <w:t xml:space="preserve">CIPD (2019). </w:t>
      </w:r>
      <w:r w:rsidRPr="00793B7B">
        <w:rPr>
          <w:rFonts w:asciiTheme="minorHAnsi" w:hAnsiTheme="minorHAnsi" w:cstheme="minorHAnsi"/>
          <w:i/>
          <w:iCs/>
          <w:sz w:val="22"/>
          <w:szCs w:val="22"/>
        </w:rPr>
        <w:t>Diversity and inclusion | CIPD Profession Map</w:t>
      </w:r>
      <w:r w:rsidRPr="00793B7B">
        <w:rPr>
          <w:rFonts w:asciiTheme="minorHAnsi" w:hAnsiTheme="minorHAnsi" w:cstheme="minorHAnsi"/>
          <w:sz w:val="22"/>
          <w:szCs w:val="22"/>
        </w:rPr>
        <w:t xml:space="preserve">. CIPD Profession for the Future. Available at: </w:t>
      </w:r>
      <w:hyperlink r:id="rId34" w:history="1">
        <w:r w:rsidRPr="00793B7B">
          <w:rPr>
            <w:rStyle w:val="Hyperlink"/>
            <w:rFonts w:asciiTheme="minorHAnsi" w:hAnsiTheme="minorHAnsi" w:cstheme="minorHAnsi"/>
            <w:sz w:val="22"/>
            <w:szCs w:val="22"/>
          </w:rPr>
          <w:t>https://peopleprofession.cipd.org/profession-map/specialist-knowledge/diversity-inclusion</w:t>
        </w:r>
      </w:hyperlink>
      <w:r w:rsidRPr="00793B7B">
        <w:rPr>
          <w:rFonts w:asciiTheme="minorHAnsi" w:hAnsiTheme="minorHAnsi" w:cstheme="minorHAnsi"/>
          <w:sz w:val="22"/>
          <w:szCs w:val="22"/>
        </w:rPr>
        <w:t>.</w:t>
      </w:r>
    </w:p>
    <w:p w:rsidR="008815F1" w:rsidRPr="00793B7B" w:rsidRDefault="008815F1" w:rsidP="008815F1">
      <w:pPr>
        <w:pStyle w:val="NormalWeb"/>
        <w:spacing w:before="0" w:beforeAutospacing="0" w:after="240" w:afterAutospacing="0" w:line="360" w:lineRule="auto"/>
        <w:rPr>
          <w:rFonts w:asciiTheme="minorHAnsi" w:hAnsiTheme="minorHAnsi" w:cstheme="minorHAnsi"/>
          <w:sz w:val="22"/>
          <w:szCs w:val="22"/>
        </w:rPr>
      </w:pPr>
      <w:r w:rsidRPr="00793B7B">
        <w:rPr>
          <w:rFonts w:asciiTheme="minorHAnsi" w:hAnsiTheme="minorHAnsi" w:cstheme="minorHAnsi"/>
          <w:sz w:val="22"/>
          <w:szCs w:val="22"/>
        </w:rPr>
        <w:t xml:space="preserve">CIPD (2019b). </w:t>
      </w:r>
      <w:r w:rsidRPr="00793B7B">
        <w:rPr>
          <w:rFonts w:asciiTheme="minorHAnsi" w:hAnsiTheme="minorHAnsi" w:cstheme="minorHAnsi"/>
          <w:i/>
          <w:iCs/>
          <w:sz w:val="22"/>
          <w:szCs w:val="22"/>
        </w:rPr>
        <w:t>Learning and development | CIPD Profession Map</w:t>
      </w:r>
      <w:r w:rsidRPr="00793B7B">
        <w:rPr>
          <w:rFonts w:asciiTheme="minorHAnsi" w:hAnsiTheme="minorHAnsi" w:cstheme="minorHAnsi"/>
          <w:sz w:val="22"/>
          <w:szCs w:val="22"/>
        </w:rPr>
        <w:t xml:space="preserve">. CIPD Profession for the Future. Available at: </w:t>
      </w:r>
      <w:hyperlink r:id="rId35" w:history="1">
        <w:r w:rsidRPr="00793B7B">
          <w:rPr>
            <w:rStyle w:val="Hyperlink"/>
            <w:rFonts w:asciiTheme="minorHAnsi" w:hAnsiTheme="minorHAnsi" w:cstheme="minorHAnsi"/>
            <w:sz w:val="22"/>
            <w:szCs w:val="22"/>
          </w:rPr>
          <w:t>https://peopleprofession.cipd.org/profession-map/specialist-knowledge/learning-development</w:t>
        </w:r>
      </w:hyperlink>
      <w:r w:rsidRPr="00793B7B">
        <w:rPr>
          <w:rFonts w:asciiTheme="minorHAnsi" w:hAnsiTheme="minorHAnsi" w:cstheme="minorHAnsi"/>
          <w:sz w:val="22"/>
          <w:szCs w:val="22"/>
        </w:rPr>
        <w:t>.</w:t>
      </w:r>
    </w:p>
    <w:p w:rsidR="008815F1" w:rsidRPr="00793B7B" w:rsidRDefault="008815F1" w:rsidP="008815F1">
      <w:pPr>
        <w:pStyle w:val="NormalWeb"/>
        <w:spacing w:before="0" w:beforeAutospacing="0" w:after="240" w:afterAutospacing="0" w:line="360" w:lineRule="auto"/>
        <w:rPr>
          <w:rFonts w:asciiTheme="minorHAnsi" w:hAnsiTheme="minorHAnsi" w:cstheme="minorHAnsi"/>
          <w:sz w:val="22"/>
          <w:szCs w:val="22"/>
        </w:rPr>
      </w:pPr>
      <w:r w:rsidRPr="00793B7B">
        <w:rPr>
          <w:rFonts w:asciiTheme="minorHAnsi" w:hAnsiTheme="minorHAnsi" w:cstheme="minorHAnsi"/>
          <w:sz w:val="22"/>
          <w:szCs w:val="22"/>
        </w:rPr>
        <w:lastRenderedPageBreak/>
        <w:t>CIPD (</w:t>
      </w:r>
      <w:proofErr w:type="spellStart"/>
      <w:r w:rsidRPr="00793B7B">
        <w:rPr>
          <w:rFonts w:asciiTheme="minorHAnsi" w:hAnsiTheme="minorHAnsi" w:cstheme="minorHAnsi"/>
          <w:sz w:val="22"/>
          <w:szCs w:val="22"/>
        </w:rPr>
        <w:t>n.d.</w:t>
      </w:r>
      <w:proofErr w:type="spellEnd"/>
      <w:r w:rsidRPr="00793B7B">
        <w:rPr>
          <w:rFonts w:asciiTheme="minorHAnsi" w:hAnsiTheme="minorHAnsi" w:cstheme="minorHAnsi"/>
          <w:sz w:val="22"/>
          <w:szCs w:val="22"/>
        </w:rPr>
        <w:t xml:space="preserve">). </w:t>
      </w:r>
      <w:r w:rsidRPr="00793B7B">
        <w:rPr>
          <w:rFonts w:asciiTheme="minorHAnsi" w:hAnsiTheme="minorHAnsi" w:cstheme="minorHAnsi"/>
          <w:i/>
          <w:iCs/>
          <w:sz w:val="22"/>
          <w:szCs w:val="22"/>
        </w:rPr>
        <w:t>Wellbeing | CIPD Profession Map</w:t>
      </w:r>
      <w:r w:rsidRPr="00793B7B">
        <w:rPr>
          <w:rFonts w:asciiTheme="minorHAnsi" w:hAnsiTheme="minorHAnsi" w:cstheme="minorHAnsi"/>
          <w:sz w:val="22"/>
          <w:szCs w:val="22"/>
        </w:rPr>
        <w:t>. CIPD People Profession. Available at: https://peopleprofession.cipd.org/profession-map/specialist-knowledge/wellbeing [Accessed 6 Mar. 2023].</w:t>
      </w:r>
    </w:p>
    <w:p w:rsidR="00754D63" w:rsidRDefault="00754D63" w:rsidP="00754D63">
      <w:pPr>
        <w:pStyle w:val="Nornal"/>
        <w:spacing w:after="0" w:line="240" w:lineRule="auto"/>
        <w:rPr>
          <w:color w:val="000000"/>
        </w:rPr>
      </w:pPr>
    </w:p>
    <w:p w:rsidR="00754D63" w:rsidRDefault="00754D63" w:rsidP="00754D63">
      <w:pPr>
        <w:pStyle w:val="Nornal"/>
        <w:spacing w:after="0" w:line="240" w:lineRule="auto"/>
        <w:rPr>
          <w:color w:val="000000"/>
        </w:rPr>
      </w:pPr>
    </w:p>
    <w:p w:rsidR="00D25543" w:rsidRDefault="00D25543" w:rsidP="00D25543">
      <w:pPr>
        <w:pStyle w:val="Nornal"/>
        <w:spacing w:after="0" w:line="240" w:lineRule="auto"/>
        <w:rPr>
          <w:rFonts w:asciiTheme="minorHAnsi" w:hAnsiTheme="minorHAnsi" w:cstheme="minorHAnsi"/>
          <w:color w:val="000000"/>
        </w:rPr>
      </w:pPr>
    </w:p>
    <w:p w:rsidR="00526FB3" w:rsidRDefault="00526FB3" w:rsidP="003A4F83">
      <w:pPr>
        <w:pStyle w:val="Nornal"/>
        <w:spacing w:after="0" w:line="240" w:lineRule="auto"/>
        <w:rPr>
          <w:rFonts w:asciiTheme="minorHAnsi" w:hAnsiTheme="minorHAnsi" w:cstheme="minorHAnsi"/>
          <w:color w:val="000000"/>
        </w:rPr>
      </w:pPr>
    </w:p>
    <w:p w:rsidR="00526FB3" w:rsidRPr="00061A66" w:rsidRDefault="00526FB3" w:rsidP="003A4F83">
      <w:pPr>
        <w:pStyle w:val="Nornal"/>
        <w:spacing w:after="0" w:line="240" w:lineRule="auto"/>
        <w:rPr>
          <w:rFonts w:asciiTheme="minorHAnsi" w:hAnsiTheme="minorHAnsi" w:cstheme="minorHAnsi"/>
          <w:color w:val="000000"/>
        </w:rPr>
      </w:pPr>
    </w:p>
    <w:p w:rsidR="003A26F1" w:rsidRDefault="003A26F1" w:rsidP="003A26F1">
      <w:pPr>
        <w:pStyle w:val="Nornal"/>
        <w:spacing w:after="0" w:line="240" w:lineRule="auto"/>
        <w:rPr>
          <w:color w:val="000000"/>
        </w:rPr>
      </w:pPr>
    </w:p>
    <w:p w:rsidR="000D40A7" w:rsidRDefault="000D40A7" w:rsidP="00E327B4">
      <w:pPr>
        <w:pStyle w:val="Nornal"/>
        <w:spacing w:after="0" w:line="240" w:lineRule="auto"/>
        <w:rPr>
          <w:rFonts w:asciiTheme="minorHAnsi" w:hAnsiTheme="minorHAnsi" w:cstheme="minorHAnsi"/>
          <w:color w:val="000000"/>
        </w:rPr>
      </w:pPr>
    </w:p>
    <w:p w:rsidR="0035447E" w:rsidRDefault="0035447E" w:rsidP="00E327B4">
      <w:pPr>
        <w:pStyle w:val="Nornal"/>
        <w:spacing w:after="0" w:line="240" w:lineRule="auto"/>
        <w:rPr>
          <w:rFonts w:asciiTheme="minorHAnsi" w:hAnsiTheme="minorHAnsi" w:cstheme="minorHAnsi"/>
          <w:color w:val="000000"/>
        </w:rPr>
      </w:pPr>
    </w:p>
    <w:p w:rsidR="0035447E" w:rsidRDefault="0035447E" w:rsidP="00E327B4">
      <w:pPr>
        <w:pStyle w:val="Nornal"/>
        <w:spacing w:after="0" w:line="240" w:lineRule="auto"/>
        <w:rPr>
          <w:rFonts w:asciiTheme="minorHAnsi" w:hAnsiTheme="minorHAnsi" w:cstheme="minorHAnsi"/>
          <w:color w:val="000000"/>
        </w:rPr>
      </w:pPr>
    </w:p>
    <w:p w:rsidR="00A91C58" w:rsidRPr="00E327B4" w:rsidRDefault="000B2C33" w:rsidP="00E327B4">
      <w:pPr>
        <w:pStyle w:val="Nornal"/>
        <w:spacing w:after="0" w:line="240" w:lineRule="auto"/>
        <w:rPr>
          <w:rFonts w:asciiTheme="minorHAnsi" w:hAnsiTheme="minorHAnsi" w:cstheme="minorHAnsi"/>
          <w:color w:val="000000"/>
        </w:rPr>
      </w:pPr>
      <w:r>
        <w:rPr>
          <w:rFonts w:asciiTheme="minorHAnsi" w:hAnsiTheme="minorHAnsi" w:cstheme="minorHAnsi"/>
          <w:color w:val="000000"/>
        </w:rPr>
        <w:t xml:space="preserve"> </w:t>
      </w:r>
    </w:p>
    <w:p w:rsidR="005869D3" w:rsidRDefault="005869D3" w:rsidP="00C0689B">
      <w:pPr>
        <w:pStyle w:val="Nornal"/>
        <w:spacing w:after="0" w:line="240" w:lineRule="auto"/>
        <w:rPr>
          <w:rFonts w:asciiTheme="minorHAnsi" w:hAnsiTheme="minorHAnsi" w:cstheme="minorHAnsi"/>
        </w:rPr>
      </w:pPr>
    </w:p>
    <w:p w:rsidR="000E08FC" w:rsidRPr="000E08FC" w:rsidRDefault="000E08FC" w:rsidP="00C0689B">
      <w:pPr>
        <w:pStyle w:val="Nornal"/>
        <w:spacing w:after="0" w:line="240" w:lineRule="auto"/>
        <w:rPr>
          <w:rFonts w:asciiTheme="minorHAnsi" w:hAnsiTheme="minorHAnsi" w:cstheme="minorHAnsi"/>
        </w:rPr>
      </w:pPr>
    </w:p>
    <w:p w:rsidR="00D943EA" w:rsidRPr="00D943EA" w:rsidRDefault="00D943EA" w:rsidP="00D943EA">
      <w:pPr>
        <w:pStyle w:val="Nornal"/>
        <w:spacing w:after="0" w:line="240" w:lineRule="auto"/>
      </w:pPr>
    </w:p>
    <w:p w:rsidR="00D943EA" w:rsidRDefault="00D943EA" w:rsidP="00E74086"/>
    <w:p w:rsidR="00B34C4B" w:rsidRDefault="00B34C4B" w:rsidP="00E74086"/>
    <w:p w:rsidR="00E74086" w:rsidRDefault="00E74086" w:rsidP="00E74086"/>
    <w:p w:rsidR="00A00975" w:rsidRDefault="00A00975" w:rsidP="00353B73"/>
    <w:sectPr w:rsidR="00A009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CB00F62"/>
    <w:multiLevelType w:val="hybridMultilevel"/>
    <w:tmpl w:val="01265808"/>
    <w:lvl w:ilvl="0" w:tplc="FE2C8F2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017CE"/>
    <w:multiLevelType w:val="hybridMultilevel"/>
    <w:tmpl w:val="13223D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046206"/>
    <w:multiLevelType w:val="hybridMultilevel"/>
    <w:tmpl w:val="3C40F16C"/>
    <w:lvl w:ilvl="0" w:tplc="0C7C5D20">
      <w:start w:val="1"/>
      <w:numFmt w:val="decimal"/>
      <w:lvlText w:val="%1)"/>
      <w:lvlJc w:val="left"/>
      <w:pPr>
        <w:ind w:left="720" w:hanging="360"/>
      </w:pPr>
      <w:rPr>
        <w:b/>
        <w:i w:val="0"/>
        <w:color w:val="833C0B" w:themeColor="accent2" w:themeShade="8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437348DA"/>
    <w:multiLevelType w:val="hybridMultilevel"/>
    <w:tmpl w:val="3C40F16C"/>
    <w:lvl w:ilvl="0" w:tplc="0C7C5D20">
      <w:start w:val="1"/>
      <w:numFmt w:val="decimal"/>
      <w:lvlText w:val="%1)"/>
      <w:lvlJc w:val="left"/>
      <w:pPr>
        <w:ind w:left="720" w:hanging="360"/>
      </w:pPr>
      <w:rPr>
        <w:b/>
        <w:i w:val="0"/>
        <w:color w:val="833C0B" w:themeColor="accent2" w:themeShade="8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731637"/>
    <w:multiLevelType w:val="hybridMultilevel"/>
    <w:tmpl w:val="3C40F16C"/>
    <w:lvl w:ilvl="0" w:tplc="0C7C5D20">
      <w:start w:val="1"/>
      <w:numFmt w:val="decimal"/>
      <w:lvlText w:val="%1)"/>
      <w:lvlJc w:val="left"/>
      <w:pPr>
        <w:ind w:left="720" w:hanging="360"/>
      </w:pPr>
      <w:rPr>
        <w:b/>
        <w:i w:val="0"/>
        <w:color w:val="833C0B" w:themeColor="accent2" w:themeShade="8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73607738"/>
    <w:multiLevelType w:val="hybridMultilevel"/>
    <w:tmpl w:val="3C40F16C"/>
    <w:lvl w:ilvl="0" w:tplc="0C7C5D20">
      <w:start w:val="1"/>
      <w:numFmt w:val="decimal"/>
      <w:lvlText w:val="%1)"/>
      <w:lvlJc w:val="left"/>
      <w:pPr>
        <w:ind w:left="720" w:hanging="360"/>
      </w:pPr>
      <w:rPr>
        <w:b/>
        <w:i w:val="0"/>
        <w:color w:val="833C0B" w:themeColor="accent2" w:themeShade="8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num>
  <w:num w:numId="4">
    <w:abstractNumId w:val="4"/>
  </w:num>
  <w:num w:numId="5">
    <w:abstractNumId w:val="3"/>
  </w:num>
  <w:num w:numId="6">
    <w:abstractNumId w:val="2"/>
  </w:num>
  <w:num w:numId="7">
    <w:abstractNumId w:val="0"/>
  </w:num>
  <w:num w:numId="8">
    <w:abstractNumId w:val="7"/>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E87"/>
    <w:rsid w:val="00010B5F"/>
    <w:rsid w:val="00012A01"/>
    <w:rsid w:val="00030585"/>
    <w:rsid w:val="00061A66"/>
    <w:rsid w:val="00083349"/>
    <w:rsid w:val="000A6E87"/>
    <w:rsid w:val="000B2C33"/>
    <w:rsid w:val="000D40A7"/>
    <w:rsid w:val="000D7F78"/>
    <w:rsid w:val="000E08FC"/>
    <w:rsid w:val="001911D0"/>
    <w:rsid w:val="00195B08"/>
    <w:rsid w:val="001D5FC5"/>
    <w:rsid w:val="001F1518"/>
    <w:rsid w:val="0024458A"/>
    <w:rsid w:val="002934D9"/>
    <w:rsid w:val="002D4575"/>
    <w:rsid w:val="002F2016"/>
    <w:rsid w:val="003307E2"/>
    <w:rsid w:val="00331120"/>
    <w:rsid w:val="00353B73"/>
    <w:rsid w:val="0035447E"/>
    <w:rsid w:val="0036548C"/>
    <w:rsid w:val="00390CBF"/>
    <w:rsid w:val="003A26F1"/>
    <w:rsid w:val="003A4F83"/>
    <w:rsid w:val="003C19E9"/>
    <w:rsid w:val="00421037"/>
    <w:rsid w:val="00431904"/>
    <w:rsid w:val="00526FB3"/>
    <w:rsid w:val="00534B86"/>
    <w:rsid w:val="005869D3"/>
    <w:rsid w:val="005F61B3"/>
    <w:rsid w:val="00612ADC"/>
    <w:rsid w:val="00670761"/>
    <w:rsid w:val="0067574D"/>
    <w:rsid w:val="006E2CD4"/>
    <w:rsid w:val="00745F0B"/>
    <w:rsid w:val="00754D63"/>
    <w:rsid w:val="0079414E"/>
    <w:rsid w:val="0080652D"/>
    <w:rsid w:val="00835BF1"/>
    <w:rsid w:val="008815F1"/>
    <w:rsid w:val="008A63B7"/>
    <w:rsid w:val="008C73BA"/>
    <w:rsid w:val="008E4CC1"/>
    <w:rsid w:val="00947720"/>
    <w:rsid w:val="00952F45"/>
    <w:rsid w:val="00A00975"/>
    <w:rsid w:val="00A22410"/>
    <w:rsid w:val="00A91C58"/>
    <w:rsid w:val="00AA0F2A"/>
    <w:rsid w:val="00AB6DF1"/>
    <w:rsid w:val="00AD1AD7"/>
    <w:rsid w:val="00B34C4B"/>
    <w:rsid w:val="00B94EAA"/>
    <w:rsid w:val="00BB0F7D"/>
    <w:rsid w:val="00BC5713"/>
    <w:rsid w:val="00BD7371"/>
    <w:rsid w:val="00BE2A5F"/>
    <w:rsid w:val="00C0689B"/>
    <w:rsid w:val="00C61190"/>
    <w:rsid w:val="00CD2EFB"/>
    <w:rsid w:val="00CF78A8"/>
    <w:rsid w:val="00D25543"/>
    <w:rsid w:val="00D32437"/>
    <w:rsid w:val="00D424A1"/>
    <w:rsid w:val="00D51243"/>
    <w:rsid w:val="00D5237F"/>
    <w:rsid w:val="00D635F5"/>
    <w:rsid w:val="00D943EA"/>
    <w:rsid w:val="00DA21F3"/>
    <w:rsid w:val="00DA32A6"/>
    <w:rsid w:val="00DD1191"/>
    <w:rsid w:val="00DD4518"/>
    <w:rsid w:val="00E327B4"/>
    <w:rsid w:val="00E35A6F"/>
    <w:rsid w:val="00E450BD"/>
    <w:rsid w:val="00E74086"/>
    <w:rsid w:val="00EA506B"/>
    <w:rsid w:val="00F05F61"/>
    <w:rsid w:val="00F75878"/>
    <w:rsid w:val="00F81F67"/>
    <w:rsid w:val="00F84C1B"/>
    <w:rsid w:val="00FB1A78"/>
    <w:rsid w:val="00FD4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7F874"/>
  <w15:chartTrackingRefBased/>
  <w15:docId w15:val="{21610866-78E7-41C9-BB80-5470930EF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nalChar">
    <w:name w:val="Nornal Char"/>
    <w:basedOn w:val="DefaultParagraphFont"/>
    <w:link w:val="Nornal"/>
    <w:locked/>
    <w:rsid w:val="000A6E87"/>
    <w:rPr>
      <w:rFonts w:ascii="Arial" w:hAnsi="Arial" w:cs="Arial"/>
    </w:rPr>
  </w:style>
  <w:style w:type="paragraph" w:customStyle="1" w:styleId="Nornal">
    <w:name w:val="Nornal"/>
    <w:basedOn w:val="Normal"/>
    <w:link w:val="NornalChar"/>
    <w:qFormat/>
    <w:rsid w:val="000A6E87"/>
    <w:pPr>
      <w:spacing w:line="264" w:lineRule="auto"/>
    </w:pPr>
    <w:rPr>
      <w:rFonts w:ascii="Arial" w:hAnsi="Arial" w:cs="Arial"/>
    </w:rPr>
  </w:style>
  <w:style w:type="paragraph" w:styleId="ListParagraph">
    <w:name w:val="List Paragraph"/>
    <w:basedOn w:val="Normal"/>
    <w:uiPriority w:val="34"/>
    <w:qFormat/>
    <w:rsid w:val="00331120"/>
    <w:pPr>
      <w:ind w:left="720"/>
      <w:contextualSpacing/>
    </w:pPr>
  </w:style>
  <w:style w:type="paragraph" w:customStyle="1" w:styleId="Listparag">
    <w:name w:val="List parag"/>
    <w:basedOn w:val="ListParagraph"/>
    <w:link w:val="ListparagChar"/>
    <w:qFormat/>
    <w:rsid w:val="0080652D"/>
    <w:pPr>
      <w:numPr>
        <w:numId w:val="3"/>
      </w:numPr>
      <w:spacing w:after="120" w:line="264" w:lineRule="auto"/>
      <w:contextualSpacing w:val="0"/>
    </w:pPr>
    <w:rPr>
      <w:rFonts w:eastAsia="Times New Roman" w:cstheme="minorHAnsi"/>
      <w:color w:val="000000"/>
      <w:lang w:eastAsia="en-GB"/>
    </w:rPr>
  </w:style>
  <w:style w:type="character" w:customStyle="1" w:styleId="ListparagChar">
    <w:name w:val="List parag Char"/>
    <w:basedOn w:val="DefaultParagraphFont"/>
    <w:link w:val="Listparag"/>
    <w:rsid w:val="0080652D"/>
    <w:rPr>
      <w:rFonts w:eastAsia="Times New Roman" w:cstheme="minorHAnsi"/>
      <w:color w:val="000000"/>
      <w:lang w:eastAsia="en-GB"/>
    </w:rPr>
  </w:style>
  <w:style w:type="paragraph" w:styleId="NormalWeb">
    <w:name w:val="Normal (Web)"/>
    <w:basedOn w:val="Normal"/>
    <w:uiPriority w:val="99"/>
    <w:semiHidden/>
    <w:unhideWhenUsed/>
    <w:rsid w:val="008815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815F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8419623">
      <w:bodyDiv w:val="1"/>
      <w:marLeft w:val="0"/>
      <w:marRight w:val="0"/>
      <w:marTop w:val="0"/>
      <w:marBottom w:val="0"/>
      <w:divBdr>
        <w:top w:val="none" w:sz="0" w:space="0" w:color="auto"/>
        <w:left w:val="none" w:sz="0" w:space="0" w:color="auto"/>
        <w:bottom w:val="none" w:sz="0" w:space="0" w:color="auto"/>
        <w:right w:val="none" w:sz="0" w:space="0" w:color="auto"/>
      </w:divBdr>
      <w:divsChild>
        <w:div w:id="1097605428">
          <w:marLeft w:val="0"/>
          <w:marRight w:val="0"/>
          <w:marTop w:val="0"/>
          <w:marBottom w:val="0"/>
          <w:divBdr>
            <w:top w:val="none" w:sz="0" w:space="0" w:color="auto"/>
            <w:left w:val="none" w:sz="0" w:space="0" w:color="auto"/>
            <w:bottom w:val="none" w:sz="0" w:space="0" w:color="auto"/>
            <w:right w:val="none" w:sz="0" w:space="0" w:color="auto"/>
          </w:divBdr>
        </w:div>
      </w:divsChild>
    </w:div>
    <w:div w:id="1438211021">
      <w:bodyDiv w:val="1"/>
      <w:marLeft w:val="0"/>
      <w:marRight w:val="0"/>
      <w:marTop w:val="0"/>
      <w:marBottom w:val="0"/>
      <w:divBdr>
        <w:top w:val="none" w:sz="0" w:space="0" w:color="auto"/>
        <w:left w:val="none" w:sz="0" w:space="0" w:color="auto"/>
        <w:bottom w:val="none" w:sz="0" w:space="0" w:color="auto"/>
        <w:right w:val="none" w:sz="0" w:space="0" w:color="auto"/>
      </w:divBdr>
    </w:div>
    <w:div w:id="1501699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peopleprofession.cipd.org/profession-map/specialist-knowledge/diversity-inclusion" TargetMode="External"/><Relationship Id="rId26" Type="http://schemas.openxmlformats.org/officeDocument/2006/relationships/hyperlink" Target="https://www.cipd.co.uk/knowledge/fundamentals/relations/communication/factsheet" TargetMode="External"/><Relationship Id="rId3" Type="http://schemas.openxmlformats.org/officeDocument/2006/relationships/settings" Target="settings.xml"/><Relationship Id="rId21" Type="http://schemas.openxmlformats.org/officeDocument/2006/relationships/hyperlink" Target="https://peopleprofession.cipd.org/profession-map#gref" TargetMode="External"/><Relationship Id="rId34" Type="http://schemas.openxmlformats.org/officeDocument/2006/relationships/hyperlink" Target="https://peopleprofession.cipd.org/profession-map/specialist-knowledge/diversity-inclusion"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peopleprofession.cipd.org/profession-map/specialist-knowledge/learning-development" TargetMode="External"/><Relationship Id="rId25" Type="http://schemas.openxmlformats.org/officeDocument/2006/relationships/hyperlink" Target="https://www.cipd.co.uk/learn/cpd/cycle" TargetMode="External"/><Relationship Id="rId33" Type="http://schemas.openxmlformats.org/officeDocument/2006/relationships/hyperlink" Target="https://peopleprofession.cipd.org/profession-map" TargetMode="External"/><Relationship Id="rId2" Type="http://schemas.openxmlformats.org/officeDocument/2006/relationships/styles" Target="styles.xml"/><Relationship Id="rId16" Type="http://schemas.openxmlformats.org/officeDocument/2006/relationships/hyperlink" Target="https://peopleprofession.cipd.org/profession-map/specialist-knowledge/wellbeing" TargetMode="External"/><Relationship Id="rId20" Type="http://schemas.openxmlformats.org/officeDocument/2006/relationships/hyperlink" Target="https://peopleprofession.cipd.org/Images/professional-identity-research-report-updatedPFFMay20_tcm29-17960.pdf" TargetMode="External"/><Relationship Id="rId29" Type="http://schemas.openxmlformats.org/officeDocument/2006/relationships/hyperlink" Target="https://peopleprofession.cipd.org/profession-map/specialist-knowledge/wellbeing"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cipd.co.uk/Images/work-motivation-scientific-summary_tcm18-89562.pdf" TargetMode="External"/><Relationship Id="rId32" Type="http://schemas.openxmlformats.org/officeDocument/2006/relationships/hyperlink" Target="https://www.cipd.co.uk/Images/pff-report-update-PFFMay20_tcm18-8731.pdf"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ww.cipd.co.uk/knowledge/fundamentals/relations/diversity/five-actions-fostering-inclusion#gref" TargetMode="External"/><Relationship Id="rId28" Type="http://schemas.openxmlformats.org/officeDocument/2006/relationships/hyperlink" Target="https://peopleprofession.cipd.org/profession-map/core-behaviours/professional-courage-influence#gref" TargetMode="External"/><Relationship Id="rId36"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hyperlink" Target="https://www.cipd.co.uk/knowledge/culture/ethics/workplace-decisions-report" TargetMode="External"/><Relationship Id="rId31" Type="http://schemas.openxmlformats.org/officeDocument/2006/relationships/hyperlink" Target="https://schoolguide.casel.org/uploads/sites/2/2018/12/SCARF-NeuroleadershipArticle.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peopleprofession.cipd.org/profession-map/core-purpose" TargetMode="External"/><Relationship Id="rId27" Type="http://schemas.openxmlformats.org/officeDocument/2006/relationships/hyperlink" Target="https://www.cipd.co.uk/knowledge/culture/ethics/role-hr-factsheet#gref" TargetMode="External"/><Relationship Id="rId30" Type="http://schemas.openxmlformats.org/officeDocument/2006/relationships/hyperlink" Target="https://www.cipd.co.uk/knowledge/fundamentals/emp-law/whistleblowing" TargetMode="External"/><Relationship Id="rId35" Type="http://schemas.openxmlformats.org/officeDocument/2006/relationships/hyperlink" Target="https://peopleprofession.cipd.org/profession-map/specialist-knowledge/learning-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4862</Words>
  <Characters>27719</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32516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Thomas</dc:creator>
  <cp:keywords/>
  <dc:description/>
  <cp:lastModifiedBy>Louise Thomas</cp:lastModifiedBy>
  <cp:revision>2</cp:revision>
  <dcterms:created xsi:type="dcterms:W3CDTF">2023-03-06T15:26:00Z</dcterms:created>
  <dcterms:modified xsi:type="dcterms:W3CDTF">2023-03-06T15:26:00Z</dcterms:modified>
</cp:coreProperties>
</file>