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218206" w14:textId="5968B414" w:rsidR="00400EC0" w:rsidRPr="00511935" w:rsidRDefault="00400EC0" w:rsidP="00511935">
      <w:pPr>
        <w:spacing w:line="276" w:lineRule="auto"/>
        <w:rPr>
          <w:b/>
          <w:bCs/>
        </w:rPr>
      </w:pPr>
      <w:r w:rsidRPr="00511935">
        <w:rPr>
          <w:b/>
          <w:bCs/>
        </w:rPr>
        <w:t xml:space="preserve">TITTLE: </w:t>
      </w:r>
      <w:r w:rsidRPr="00511935">
        <w:rPr>
          <w:b/>
          <w:bCs/>
          <w:u w:val="single"/>
        </w:rPr>
        <w:t>IMPACT OF LONELINESS AND</w:t>
      </w:r>
      <w:r w:rsidR="00C816DD">
        <w:rPr>
          <w:b/>
          <w:bCs/>
          <w:u w:val="single"/>
        </w:rPr>
        <w:t xml:space="preserve"> SOCIAL</w:t>
      </w:r>
      <w:r w:rsidRPr="00511935">
        <w:rPr>
          <w:b/>
          <w:bCs/>
          <w:u w:val="single"/>
        </w:rPr>
        <w:t xml:space="preserve"> ISOLATION </w:t>
      </w:r>
      <w:r w:rsidR="006A5BA3" w:rsidRPr="00511935">
        <w:rPr>
          <w:b/>
          <w:bCs/>
          <w:u w:val="single"/>
        </w:rPr>
        <w:t xml:space="preserve">ON MENTAL </w:t>
      </w:r>
      <w:r w:rsidR="005912C9">
        <w:rPr>
          <w:b/>
          <w:bCs/>
          <w:u w:val="single"/>
        </w:rPr>
        <w:t>HEALTH</w:t>
      </w:r>
      <w:r w:rsidR="006A5BA3" w:rsidRPr="00511935">
        <w:rPr>
          <w:b/>
          <w:bCs/>
          <w:u w:val="single"/>
        </w:rPr>
        <w:t xml:space="preserve"> </w:t>
      </w:r>
      <w:r w:rsidRPr="00511935">
        <w:rPr>
          <w:b/>
          <w:bCs/>
          <w:u w:val="single"/>
        </w:rPr>
        <w:t>OF OLDER PEOPLE IN UK.</w:t>
      </w:r>
    </w:p>
    <w:p w14:paraId="1600A3BB" w14:textId="007C3EC0" w:rsidR="003E41E5" w:rsidRPr="002A7DAD" w:rsidRDefault="003554E9" w:rsidP="002A7DAD">
      <w:pPr>
        <w:spacing w:line="276" w:lineRule="auto"/>
        <w:rPr>
          <w:b/>
          <w:bCs/>
          <w:u w:val="single"/>
        </w:rPr>
      </w:pPr>
      <w:r>
        <w:rPr>
          <w:b/>
          <w:bCs/>
        </w:rPr>
        <w:t>O</w:t>
      </w:r>
      <w:r w:rsidR="00930C78">
        <w:rPr>
          <w:b/>
          <w:bCs/>
        </w:rPr>
        <w:t xml:space="preserve">BJECTIVE </w:t>
      </w:r>
      <w:r w:rsidR="00AB3FE3">
        <w:rPr>
          <w:b/>
          <w:bCs/>
        </w:rPr>
        <w:t>1:</w:t>
      </w:r>
      <w:r>
        <w:rPr>
          <w:b/>
          <w:bCs/>
        </w:rPr>
        <w:t xml:space="preserve"> </w:t>
      </w:r>
      <w:r w:rsidR="0075772A">
        <w:t>To look</w:t>
      </w:r>
      <w:r w:rsidR="002A7DAD">
        <w:t xml:space="preserve"> at</w:t>
      </w:r>
      <w:r w:rsidR="0075772A">
        <w:t xml:space="preserve"> the</w:t>
      </w:r>
      <w:r w:rsidR="003E41E5" w:rsidRPr="00511935">
        <w:t xml:space="preserve"> Impact of Loneliness and social Isolation on the life span of Elderly people overemphasise, it is a common phenomenon all over the world. Elderly or old age mean the same thing in UK, they are between the ages of 65 years and above, but the most vulnerable older people are mostly 85 years old and above (Cracknell, 2010). </w:t>
      </w:r>
    </w:p>
    <w:p w14:paraId="1C36E498" w14:textId="6A312D09" w:rsidR="00CA3707" w:rsidRPr="00511935" w:rsidRDefault="00E03E5E" w:rsidP="00511935">
      <w:pPr>
        <w:spacing w:line="276" w:lineRule="auto"/>
        <w:rPr>
          <w:rFonts w:cstheme="minorHAnsi"/>
        </w:rPr>
      </w:pPr>
      <w:r w:rsidRPr="00511935">
        <w:rPr>
          <w:rFonts w:cstheme="minorHAnsi"/>
        </w:rPr>
        <w:t xml:space="preserve"> </w:t>
      </w:r>
      <w:r w:rsidR="00511935" w:rsidRPr="00511935">
        <w:rPr>
          <w:rFonts w:cstheme="minorHAnsi"/>
        </w:rPr>
        <w:t>Psychological,</w:t>
      </w:r>
      <w:r w:rsidR="00577781" w:rsidRPr="00511935">
        <w:rPr>
          <w:rFonts w:cstheme="minorHAnsi"/>
        </w:rPr>
        <w:t xml:space="preserve"> and social processes that affect people, as grow</w:t>
      </w:r>
      <w:r w:rsidR="000921B6">
        <w:rPr>
          <w:rFonts w:cstheme="minorHAnsi"/>
        </w:rPr>
        <w:t xml:space="preserve"> they</w:t>
      </w:r>
      <w:r w:rsidR="00577781" w:rsidRPr="00511935">
        <w:rPr>
          <w:rFonts w:cstheme="minorHAnsi"/>
        </w:rPr>
        <w:t xml:space="preserve"> older, - Cracknel, 2010</w:t>
      </w:r>
      <w:r w:rsidRPr="00511935">
        <w:rPr>
          <w:rFonts w:cstheme="minorHAnsi"/>
        </w:rPr>
        <w:t>.</w:t>
      </w:r>
      <w:r w:rsidR="00511935">
        <w:rPr>
          <w:rFonts w:cstheme="minorHAnsi"/>
        </w:rPr>
        <w:t xml:space="preserve"> </w:t>
      </w:r>
      <w:r w:rsidR="00CA3707" w:rsidRPr="00511935">
        <w:rPr>
          <w:rFonts w:cstheme="minorHAnsi"/>
        </w:rPr>
        <w:t>Loneliness and Isolation has a common phenomenon which can affect people in the society but mostly the older people.</w:t>
      </w:r>
      <w:r w:rsidR="005912C9" w:rsidRPr="005912C9">
        <w:rPr>
          <w:rFonts w:cstheme="minorHAnsi"/>
        </w:rPr>
        <w:t xml:space="preserve">  most have good mental health, many older adults are at risk of developing mental disorders, neurological </w:t>
      </w:r>
      <w:r w:rsidR="00930C78" w:rsidRPr="005912C9">
        <w:rPr>
          <w:rFonts w:cstheme="minorHAnsi"/>
        </w:rPr>
        <w:t>disorders,</w:t>
      </w:r>
      <w:r w:rsidR="005912C9" w:rsidRPr="005912C9">
        <w:rPr>
          <w:rFonts w:cstheme="minorHAnsi"/>
        </w:rPr>
        <w:t xml:space="preserve"> or substance use problems as well as other health conditions such as diabetes, hearing loss, and osteoarthriti</w:t>
      </w:r>
      <w:r w:rsidR="005912C9">
        <w:rPr>
          <w:rFonts w:cstheme="minorHAnsi"/>
        </w:rPr>
        <w:t>s</w:t>
      </w:r>
    </w:p>
    <w:p w14:paraId="00EC5C09" w14:textId="2E3DBC71" w:rsidR="00CA3707" w:rsidRPr="00511935" w:rsidRDefault="00CA3707" w:rsidP="00511935">
      <w:pPr>
        <w:pStyle w:val="NormalWeb"/>
        <w:spacing w:before="0" w:beforeAutospacing="0" w:after="0" w:afterAutospacing="0" w:line="276" w:lineRule="auto"/>
        <w:rPr>
          <w:rFonts w:asciiTheme="minorHAnsi" w:hAnsiTheme="minorHAnsi" w:cstheme="minorHAnsi"/>
          <w:sz w:val="22"/>
          <w:szCs w:val="22"/>
        </w:rPr>
      </w:pPr>
      <w:r w:rsidRPr="00511935">
        <w:rPr>
          <w:rFonts w:asciiTheme="minorHAnsi" w:hAnsiTheme="minorHAnsi" w:cstheme="minorHAnsi"/>
          <w:sz w:val="22"/>
          <w:szCs w:val="22"/>
        </w:rPr>
        <w:t>Loneliness can be referred to as an unpleasant situation which can happen to an individual at any time, it might be as a result due to sickness, immobility, bereavement</w:t>
      </w:r>
      <w:r w:rsidR="003554E9">
        <w:rPr>
          <w:rFonts w:asciiTheme="minorHAnsi" w:hAnsiTheme="minorHAnsi" w:cstheme="minorHAnsi"/>
          <w:sz w:val="22"/>
          <w:szCs w:val="22"/>
        </w:rPr>
        <w:t>.</w:t>
      </w:r>
    </w:p>
    <w:p w14:paraId="1C62C000" w14:textId="321D0BF5" w:rsidR="00DB74A3" w:rsidRDefault="00CA3707" w:rsidP="00511935">
      <w:pPr>
        <w:pStyle w:val="NormalWeb"/>
        <w:spacing w:before="0" w:beforeAutospacing="0" w:after="0" w:afterAutospacing="0" w:line="276" w:lineRule="auto"/>
        <w:rPr>
          <w:rFonts w:asciiTheme="minorHAnsi" w:hAnsiTheme="minorHAnsi" w:cstheme="minorHAnsi"/>
          <w:sz w:val="22"/>
          <w:szCs w:val="22"/>
        </w:rPr>
      </w:pPr>
      <w:r w:rsidRPr="00511935">
        <w:rPr>
          <w:rFonts w:asciiTheme="minorHAnsi" w:hAnsiTheme="minorHAnsi" w:cstheme="minorHAnsi"/>
          <w:sz w:val="22"/>
          <w:szCs w:val="22"/>
        </w:rPr>
        <w:t xml:space="preserve"> (Perlman, D. and Peplau, L. A. 2014)</w:t>
      </w:r>
      <w:r w:rsidR="00DB74A3" w:rsidRPr="00511935">
        <w:rPr>
          <w:rFonts w:asciiTheme="minorHAnsi" w:hAnsiTheme="minorHAnsi" w:cstheme="minorHAnsi"/>
          <w:sz w:val="22"/>
          <w:szCs w:val="22"/>
        </w:rPr>
        <w:t>.</w:t>
      </w:r>
    </w:p>
    <w:p w14:paraId="1A3F000A" w14:textId="08890F42" w:rsidR="00930C78" w:rsidRDefault="00920869" w:rsidP="003554E9">
      <w:pPr>
        <w:pStyle w:val="NormalWeb"/>
        <w:spacing w:before="0" w:beforeAutospacing="0" w:after="0" w:afterAutospacing="0" w:line="276" w:lineRule="auto"/>
        <w:rPr>
          <w:b/>
          <w:bCs/>
        </w:rPr>
      </w:pPr>
      <w:r w:rsidRPr="00511935">
        <w:rPr>
          <w:rFonts w:cstheme="minorHAnsi"/>
          <w:b/>
          <w:bCs/>
        </w:rPr>
        <w:t xml:space="preserve"> </w:t>
      </w:r>
      <w:r w:rsidR="00930C78">
        <w:rPr>
          <w:b/>
          <w:bCs/>
          <w:sz w:val="22"/>
          <w:szCs w:val="22"/>
        </w:rPr>
        <w:t xml:space="preserve">OBJECTIVE </w:t>
      </w:r>
      <w:r w:rsidR="00930C78">
        <w:rPr>
          <w:b/>
          <w:bCs/>
        </w:rPr>
        <w:t>2:</w:t>
      </w:r>
    </w:p>
    <w:p w14:paraId="195FE73D" w14:textId="05DD6A2D" w:rsidR="003554E9" w:rsidRPr="00511935" w:rsidRDefault="003554E9" w:rsidP="003554E9">
      <w:pPr>
        <w:pStyle w:val="NormalWeb"/>
        <w:spacing w:before="0" w:beforeAutospacing="0" w:after="0" w:afterAutospacing="0" w:line="276" w:lineRule="auto"/>
        <w:rPr>
          <w:rFonts w:asciiTheme="minorHAnsi" w:hAnsiTheme="minorHAnsi" w:cstheme="minorHAnsi"/>
          <w:sz w:val="22"/>
          <w:szCs w:val="22"/>
        </w:rPr>
      </w:pPr>
      <w:r>
        <w:rPr>
          <w:b/>
          <w:bCs/>
        </w:rPr>
        <w:t xml:space="preserve"> </w:t>
      </w:r>
      <w:r w:rsidR="00CA3707" w:rsidRPr="003554E9">
        <w:rPr>
          <w:rFonts w:asciiTheme="minorHAnsi" w:hAnsiTheme="minorHAnsi" w:cstheme="minorHAnsi"/>
          <w:sz w:val="22"/>
          <w:szCs w:val="22"/>
        </w:rPr>
        <w:t>Social</w:t>
      </w:r>
      <w:r w:rsidR="00CA3707" w:rsidRPr="00511935">
        <w:rPr>
          <w:rFonts w:asciiTheme="minorHAnsi" w:hAnsiTheme="minorHAnsi" w:cstheme="minorHAnsi"/>
          <w:sz w:val="22"/>
          <w:szCs w:val="22"/>
        </w:rPr>
        <w:t xml:space="preserve"> isolation is an imposed isolation from normal social activity in the society caused by loss of mobility or deteriorating health</w:t>
      </w:r>
      <w:r w:rsidRPr="003554E9">
        <w:rPr>
          <w:rFonts w:asciiTheme="minorHAnsi" w:hAnsiTheme="minorHAnsi" w:cstheme="minorHAnsi"/>
          <w:sz w:val="22"/>
          <w:szCs w:val="22"/>
        </w:rPr>
        <w:t xml:space="preserve"> </w:t>
      </w:r>
      <w:r>
        <w:rPr>
          <w:rFonts w:asciiTheme="minorHAnsi" w:hAnsiTheme="minorHAnsi" w:cstheme="minorHAnsi"/>
          <w:sz w:val="22"/>
          <w:szCs w:val="22"/>
        </w:rPr>
        <w:t>old age can affect a person at the early stage of depend on the health condition.</w:t>
      </w:r>
      <w:r w:rsidRPr="00511935">
        <w:rPr>
          <w:rFonts w:asciiTheme="minorHAnsi" w:hAnsiTheme="minorHAnsi" w:cstheme="minorHAnsi"/>
          <w:sz w:val="22"/>
          <w:szCs w:val="22"/>
        </w:rPr>
        <w:t xml:space="preserve"> </w:t>
      </w:r>
    </w:p>
    <w:p w14:paraId="43D5F2A3" w14:textId="6C7ABD57" w:rsidR="00DB74A3" w:rsidRPr="005912C9" w:rsidRDefault="00CA3707" w:rsidP="002A7DAD">
      <w:pPr>
        <w:spacing w:line="240" w:lineRule="auto"/>
        <w:rPr>
          <w:b/>
          <w:bCs/>
          <w:u w:val="single"/>
        </w:rPr>
      </w:pPr>
      <w:r w:rsidRPr="00511935">
        <w:rPr>
          <w:rFonts w:cstheme="minorHAnsi"/>
        </w:rPr>
        <w:t xml:space="preserve"> (Davidson, </w:t>
      </w:r>
      <w:proofErr w:type="gramStart"/>
      <w:r w:rsidRPr="00511935">
        <w:rPr>
          <w:rFonts w:cstheme="minorHAnsi"/>
        </w:rPr>
        <w:t>S.</w:t>
      </w:r>
      <w:proofErr w:type="gramEnd"/>
      <w:r w:rsidRPr="00511935">
        <w:rPr>
          <w:rFonts w:cstheme="minorHAnsi"/>
        </w:rPr>
        <w:t xml:space="preserve"> and </w:t>
      </w:r>
      <w:r w:rsidR="00930C78" w:rsidRPr="00511935">
        <w:rPr>
          <w:rFonts w:cstheme="minorHAnsi"/>
        </w:rPr>
        <w:t>Ross all</w:t>
      </w:r>
      <w:r w:rsidRPr="00511935">
        <w:rPr>
          <w:rFonts w:cstheme="minorHAnsi"/>
        </w:rPr>
        <w:t>, P. 2014).</w:t>
      </w:r>
    </w:p>
    <w:p w14:paraId="60570AC6" w14:textId="1CAAEEB6" w:rsidR="00CA3707" w:rsidRPr="00511935" w:rsidRDefault="00CA3707" w:rsidP="00511935">
      <w:pPr>
        <w:pStyle w:val="NormalWeb"/>
        <w:spacing w:before="0" w:beforeAutospacing="0" w:after="0" w:afterAutospacing="0" w:line="276" w:lineRule="auto"/>
        <w:rPr>
          <w:rFonts w:asciiTheme="minorHAnsi" w:hAnsiTheme="minorHAnsi" w:cstheme="minorHAnsi"/>
          <w:sz w:val="22"/>
          <w:szCs w:val="22"/>
        </w:rPr>
      </w:pPr>
      <w:r w:rsidRPr="00511935">
        <w:rPr>
          <w:rFonts w:asciiTheme="minorHAnsi" w:hAnsiTheme="minorHAnsi" w:cstheme="minorHAnsi"/>
          <w:sz w:val="22"/>
          <w:szCs w:val="22"/>
        </w:rPr>
        <w:t xml:space="preserve"> The effect </w:t>
      </w:r>
      <w:r w:rsidR="00783E78" w:rsidRPr="00511935">
        <w:rPr>
          <w:rFonts w:asciiTheme="minorHAnsi" w:hAnsiTheme="minorHAnsi" w:cstheme="minorHAnsi"/>
          <w:sz w:val="22"/>
          <w:szCs w:val="22"/>
        </w:rPr>
        <w:t>of loneliness</w:t>
      </w:r>
      <w:r w:rsidRPr="00511935">
        <w:rPr>
          <w:rFonts w:asciiTheme="minorHAnsi" w:hAnsiTheme="minorHAnsi" w:cstheme="minorHAnsi"/>
          <w:sz w:val="22"/>
          <w:szCs w:val="22"/>
        </w:rPr>
        <w:t xml:space="preserve"> and social isolation </w:t>
      </w:r>
      <w:r w:rsidR="00783E78" w:rsidRPr="00511935">
        <w:rPr>
          <w:rFonts w:asciiTheme="minorHAnsi" w:hAnsiTheme="minorHAnsi" w:cstheme="minorHAnsi"/>
          <w:sz w:val="22"/>
          <w:szCs w:val="22"/>
        </w:rPr>
        <w:t>cannot</w:t>
      </w:r>
      <w:r w:rsidRPr="00511935">
        <w:rPr>
          <w:rFonts w:asciiTheme="minorHAnsi" w:hAnsiTheme="minorHAnsi" w:cstheme="minorHAnsi"/>
          <w:sz w:val="22"/>
          <w:szCs w:val="22"/>
        </w:rPr>
        <w:t xml:space="preserve"> be over-emphasised as this has affected the elderly </w:t>
      </w:r>
      <w:r w:rsidR="00783E78" w:rsidRPr="00511935">
        <w:rPr>
          <w:rFonts w:asciiTheme="minorHAnsi" w:hAnsiTheme="minorHAnsi" w:cstheme="minorHAnsi"/>
          <w:sz w:val="22"/>
          <w:szCs w:val="22"/>
        </w:rPr>
        <w:t>people</w:t>
      </w:r>
      <w:r w:rsidR="002A7DAD">
        <w:rPr>
          <w:rFonts w:asciiTheme="minorHAnsi" w:hAnsiTheme="minorHAnsi" w:cstheme="minorHAnsi"/>
          <w:sz w:val="22"/>
          <w:szCs w:val="22"/>
        </w:rPr>
        <w:t xml:space="preserve"> </w:t>
      </w:r>
      <w:r w:rsidR="00783E78" w:rsidRPr="00511935">
        <w:rPr>
          <w:rFonts w:asciiTheme="minorHAnsi" w:hAnsiTheme="minorHAnsi" w:cstheme="minorHAnsi"/>
          <w:sz w:val="22"/>
          <w:szCs w:val="22"/>
        </w:rPr>
        <w:t>[ physical</w:t>
      </w:r>
      <w:r w:rsidRPr="00511935">
        <w:rPr>
          <w:rFonts w:asciiTheme="minorHAnsi" w:hAnsiTheme="minorHAnsi" w:cstheme="minorHAnsi"/>
          <w:sz w:val="22"/>
          <w:szCs w:val="22"/>
        </w:rPr>
        <w:t xml:space="preserve">, </w:t>
      </w:r>
      <w:r w:rsidR="005E0EBD" w:rsidRPr="00511935">
        <w:rPr>
          <w:rFonts w:asciiTheme="minorHAnsi" w:hAnsiTheme="minorHAnsi" w:cstheme="minorHAnsi"/>
          <w:sz w:val="22"/>
          <w:szCs w:val="22"/>
        </w:rPr>
        <w:t>mental health</w:t>
      </w:r>
      <w:r w:rsidR="00DB74A3" w:rsidRPr="00511935">
        <w:rPr>
          <w:rFonts w:asciiTheme="minorHAnsi" w:hAnsiTheme="minorHAnsi" w:cstheme="minorHAnsi"/>
          <w:sz w:val="22"/>
          <w:szCs w:val="22"/>
        </w:rPr>
        <w:t>,</w:t>
      </w:r>
      <w:r w:rsidRPr="00511935">
        <w:rPr>
          <w:rFonts w:asciiTheme="minorHAnsi" w:hAnsiTheme="minorHAnsi" w:cstheme="minorHAnsi"/>
          <w:sz w:val="22"/>
          <w:szCs w:val="22"/>
        </w:rPr>
        <w:t xml:space="preserve"> and social services</w:t>
      </w:r>
      <w:r w:rsidR="00DB74A3" w:rsidRPr="00511935">
        <w:rPr>
          <w:rFonts w:asciiTheme="minorHAnsi" w:hAnsiTheme="minorHAnsi" w:cstheme="minorHAnsi"/>
          <w:sz w:val="22"/>
          <w:szCs w:val="22"/>
        </w:rPr>
        <w:t>]</w:t>
      </w:r>
      <w:r w:rsidRPr="00511935">
        <w:rPr>
          <w:rFonts w:asciiTheme="minorHAnsi" w:hAnsiTheme="minorHAnsi" w:cstheme="minorHAnsi"/>
          <w:sz w:val="22"/>
          <w:szCs w:val="22"/>
        </w:rPr>
        <w:t xml:space="preserve"> in term of cost and </w:t>
      </w:r>
      <w:r w:rsidR="00920869" w:rsidRPr="00511935">
        <w:rPr>
          <w:rFonts w:asciiTheme="minorHAnsi" w:hAnsiTheme="minorHAnsi" w:cstheme="minorHAnsi"/>
          <w:sz w:val="22"/>
          <w:szCs w:val="22"/>
        </w:rPr>
        <w:t>personnel</w:t>
      </w:r>
      <w:r w:rsidRPr="00511935">
        <w:rPr>
          <w:rFonts w:asciiTheme="minorHAnsi" w:hAnsiTheme="minorHAnsi" w:cstheme="minorHAnsi"/>
          <w:sz w:val="22"/>
          <w:szCs w:val="22"/>
        </w:rPr>
        <w:t>. (Holt-</w:t>
      </w:r>
      <w:r w:rsidR="00930C78" w:rsidRPr="00511935">
        <w:rPr>
          <w:rFonts w:asciiTheme="minorHAnsi" w:hAnsiTheme="minorHAnsi" w:cstheme="minorHAnsi"/>
          <w:sz w:val="22"/>
          <w:szCs w:val="22"/>
        </w:rPr>
        <w:t>Lusted</w:t>
      </w:r>
      <w:r w:rsidRPr="00511935">
        <w:rPr>
          <w:rFonts w:asciiTheme="minorHAnsi" w:hAnsiTheme="minorHAnsi" w:cstheme="minorHAnsi"/>
          <w:sz w:val="22"/>
          <w:szCs w:val="22"/>
        </w:rPr>
        <w:t>, J. et al. (2015)</w:t>
      </w:r>
    </w:p>
    <w:p w14:paraId="197B0634" w14:textId="77777777" w:rsidR="005E0EBD" w:rsidRPr="00511935" w:rsidRDefault="005E0EBD" w:rsidP="00511935">
      <w:pPr>
        <w:pStyle w:val="NormalWeb"/>
        <w:spacing w:before="0" w:beforeAutospacing="0" w:after="0" w:afterAutospacing="0" w:line="276" w:lineRule="auto"/>
        <w:rPr>
          <w:rFonts w:asciiTheme="minorHAnsi" w:hAnsiTheme="minorHAnsi" w:cstheme="minorHAnsi"/>
          <w:sz w:val="22"/>
          <w:szCs w:val="22"/>
        </w:rPr>
      </w:pPr>
    </w:p>
    <w:p w14:paraId="60FCE74E" w14:textId="0639B920" w:rsidR="00D76C74" w:rsidRPr="00511935" w:rsidRDefault="00CA3707" w:rsidP="00511935">
      <w:pPr>
        <w:spacing w:line="276" w:lineRule="auto"/>
        <w:rPr>
          <w:rFonts w:cstheme="minorHAnsi"/>
          <w:shd w:val="clear" w:color="auto" w:fill="FFFFFF"/>
        </w:rPr>
      </w:pPr>
      <w:r w:rsidRPr="00511935">
        <w:rPr>
          <w:rFonts w:cstheme="minorHAnsi"/>
          <w:shd w:val="clear" w:color="auto" w:fill="FFFFFF"/>
        </w:rPr>
        <w:t xml:space="preserve">The current Worldwide </w:t>
      </w:r>
      <w:r w:rsidR="00DB74A3" w:rsidRPr="00511935">
        <w:rPr>
          <w:rFonts w:cstheme="minorHAnsi"/>
          <w:shd w:val="clear" w:color="auto" w:fill="FFFFFF"/>
        </w:rPr>
        <w:t>Pandemic</w:t>
      </w:r>
      <w:r w:rsidRPr="00511935">
        <w:rPr>
          <w:rFonts w:cstheme="minorHAnsi"/>
          <w:shd w:val="clear" w:color="auto" w:fill="FFFFFF"/>
        </w:rPr>
        <w:t xml:space="preserve"> Coronavirus [COVID</w:t>
      </w:r>
      <w:r w:rsidR="00DB74A3" w:rsidRPr="00511935">
        <w:rPr>
          <w:rFonts w:cstheme="minorHAnsi"/>
          <w:shd w:val="clear" w:color="auto" w:fill="FFFFFF"/>
        </w:rPr>
        <w:t>-</w:t>
      </w:r>
      <w:r w:rsidRPr="00511935">
        <w:rPr>
          <w:rFonts w:cstheme="minorHAnsi"/>
          <w:shd w:val="clear" w:color="auto" w:fill="FFFFFF"/>
        </w:rPr>
        <w:t xml:space="preserve"> 19] </w:t>
      </w:r>
      <w:r w:rsidR="00DB74A3" w:rsidRPr="00511935">
        <w:rPr>
          <w:rFonts w:cstheme="minorHAnsi"/>
          <w:shd w:val="clear" w:color="auto" w:fill="FFFFFF"/>
        </w:rPr>
        <w:t>has</w:t>
      </w:r>
      <w:r w:rsidRPr="00511935">
        <w:rPr>
          <w:rFonts w:cstheme="minorHAnsi"/>
          <w:shd w:val="clear" w:color="auto" w:fill="FFFFFF"/>
        </w:rPr>
        <w:t xml:space="preserve"> increase</w:t>
      </w:r>
      <w:r w:rsidR="00025BB8" w:rsidRPr="00511935">
        <w:rPr>
          <w:rFonts w:cstheme="minorHAnsi"/>
          <w:shd w:val="clear" w:color="auto" w:fill="FFFFFF"/>
        </w:rPr>
        <w:t>d the level of</w:t>
      </w:r>
      <w:r w:rsidRPr="00511935">
        <w:rPr>
          <w:rFonts w:cstheme="minorHAnsi"/>
          <w:shd w:val="clear" w:color="auto" w:fill="FFFFFF"/>
        </w:rPr>
        <w:t xml:space="preserve"> </w:t>
      </w:r>
      <w:r w:rsidR="00025BB8" w:rsidRPr="00511935">
        <w:rPr>
          <w:rFonts w:cstheme="minorHAnsi"/>
          <w:shd w:val="clear" w:color="auto" w:fill="FFFFFF"/>
        </w:rPr>
        <w:t>L</w:t>
      </w:r>
      <w:r w:rsidRPr="00511935">
        <w:rPr>
          <w:rFonts w:cstheme="minorHAnsi"/>
          <w:shd w:val="clear" w:color="auto" w:fill="FFFFFF"/>
        </w:rPr>
        <w:t>oneliness and</w:t>
      </w:r>
      <w:r w:rsidR="00025BB8" w:rsidRPr="00511935">
        <w:rPr>
          <w:rFonts w:cstheme="minorHAnsi"/>
          <w:shd w:val="clear" w:color="auto" w:fill="FFFFFF"/>
        </w:rPr>
        <w:t xml:space="preserve"> I</w:t>
      </w:r>
      <w:r w:rsidRPr="00511935">
        <w:rPr>
          <w:rFonts w:cstheme="minorHAnsi"/>
          <w:shd w:val="clear" w:color="auto" w:fill="FFFFFF"/>
        </w:rPr>
        <w:t>solations,</w:t>
      </w:r>
      <w:r w:rsidR="00025BB8" w:rsidRPr="00511935">
        <w:rPr>
          <w:rFonts w:cstheme="minorHAnsi"/>
          <w:shd w:val="clear" w:color="auto" w:fill="FFFFFF"/>
        </w:rPr>
        <w:t xml:space="preserve"> which mostly affected the older people</w:t>
      </w:r>
      <w:r w:rsidRPr="00511935">
        <w:rPr>
          <w:rFonts w:cstheme="minorHAnsi"/>
          <w:shd w:val="clear" w:color="auto" w:fill="FFFFFF"/>
        </w:rPr>
        <w:t xml:space="preserve"> </w:t>
      </w:r>
      <w:r w:rsidR="00025BB8" w:rsidRPr="00511935">
        <w:rPr>
          <w:rFonts w:cstheme="minorHAnsi"/>
          <w:shd w:val="clear" w:color="auto" w:fill="FFFFFF"/>
        </w:rPr>
        <w:t xml:space="preserve">in UK and rest of the world, </w:t>
      </w:r>
      <w:r w:rsidR="005E0EBD" w:rsidRPr="00511935">
        <w:rPr>
          <w:rFonts w:cstheme="minorHAnsi"/>
          <w:shd w:val="clear" w:color="auto" w:fill="FFFFFF"/>
        </w:rPr>
        <w:t>this was</w:t>
      </w:r>
      <w:r w:rsidR="00025BB8" w:rsidRPr="00511935">
        <w:rPr>
          <w:rFonts w:cstheme="minorHAnsi"/>
          <w:shd w:val="clear" w:color="auto" w:fill="FFFFFF"/>
        </w:rPr>
        <w:t xml:space="preserve"> </w:t>
      </w:r>
      <w:r w:rsidR="00920869" w:rsidRPr="00511935">
        <w:rPr>
          <w:rFonts w:cstheme="minorHAnsi"/>
          <w:shd w:val="clear" w:color="auto" w:fill="FFFFFF"/>
        </w:rPr>
        <w:t>because of</w:t>
      </w:r>
      <w:r w:rsidRPr="00511935">
        <w:rPr>
          <w:rFonts w:cstheme="minorHAnsi"/>
          <w:shd w:val="clear" w:color="auto" w:fill="FFFFFF"/>
        </w:rPr>
        <w:t xml:space="preserve"> national lock down put in place by government to fight against the various. (Gov.UK 2021).</w:t>
      </w:r>
    </w:p>
    <w:p w14:paraId="6691A1CA" w14:textId="3E0F5443" w:rsidR="003E41E5" w:rsidRPr="003554E9" w:rsidRDefault="00920869" w:rsidP="00920869">
      <w:pPr>
        <w:spacing w:line="240" w:lineRule="auto"/>
        <w:rPr>
          <w:rFonts w:cstheme="minorHAnsi"/>
          <w:b/>
          <w:bCs/>
        </w:rPr>
      </w:pPr>
      <w:r w:rsidRPr="003554E9">
        <w:rPr>
          <w:rFonts w:cstheme="minorHAnsi"/>
          <w:b/>
          <w:bCs/>
        </w:rPr>
        <w:t xml:space="preserve">OBJECTIVE 3:  </w:t>
      </w:r>
      <w:r w:rsidRPr="003554E9">
        <w:rPr>
          <w:b/>
          <w:bCs/>
          <w:u w:val="single"/>
        </w:rPr>
        <w:t>Evaluate</w:t>
      </w:r>
    </w:p>
    <w:p w14:paraId="215CEC1B" w14:textId="65FC60F1" w:rsidR="00B12DC8" w:rsidRPr="003554E9" w:rsidRDefault="00B12DC8" w:rsidP="00511935">
      <w:pPr>
        <w:spacing w:line="240" w:lineRule="auto"/>
        <w:rPr>
          <w:rFonts w:cstheme="minorHAnsi"/>
        </w:rPr>
      </w:pPr>
      <w:r w:rsidRPr="003554E9">
        <w:rPr>
          <w:rFonts w:cstheme="minorHAnsi"/>
        </w:rPr>
        <w:t>Loneliness and social isolation</w:t>
      </w:r>
      <w:r w:rsidR="00310DB1" w:rsidRPr="003554E9">
        <w:rPr>
          <w:rFonts w:cstheme="minorHAnsi"/>
        </w:rPr>
        <w:t xml:space="preserve"> on </w:t>
      </w:r>
      <w:r w:rsidRPr="003554E9">
        <w:rPr>
          <w:rFonts w:cstheme="minorHAnsi"/>
        </w:rPr>
        <w:t xml:space="preserve">older people are major public concerns, because of </w:t>
      </w:r>
      <w:r w:rsidR="00511935" w:rsidRPr="003554E9">
        <w:rPr>
          <w:rFonts w:cstheme="minorHAnsi"/>
        </w:rPr>
        <w:t>the declining</w:t>
      </w:r>
      <w:r w:rsidRPr="003554E9">
        <w:rPr>
          <w:rFonts w:cstheme="minorHAnsi"/>
        </w:rPr>
        <w:t xml:space="preserve"> health and mobility, loss of significant loved ones, and the smaller size of their social support network (Cohen, G.D. et al. (2016). </w:t>
      </w:r>
    </w:p>
    <w:p w14:paraId="236093BF" w14:textId="7B7FEC35" w:rsidR="00421EF5" w:rsidRPr="003554E9" w:rsidRDefault="00D22D9F" w:rsidP="00511935">
      <w:pPr>
        <w:spacing w:line="240" w:lineRule="auto"/>
        <w:rPr>
          <w:rFonts w:cstheme="minorHAnsi"/>
        </w:rPr>
      </w:pPr>
      <w:r w:rsidRPr="003554E9">
        <w:rPr>
          <w:rFonts w:cstheme="minorHAnsi"/>
        </w:rPr>
        <w:t xml:space="preserve">Different interventions </w:t>
      </w:r>
      <w:r w:rsidR="00310DB1" w:rsidRPr="003554E9">
        <w:rPr>
          <w:rFonts w:cstheme="minorHAnsi"/>
        </w:rPr>
        <w:t>and</w:t>
      </w:r>
      <w:r w:rsidRPr="003554E9">
        <w:rPr>
          <w:rFonts w:cstheme="minorHAnsi"/>
        </w:rPr>
        <w:t xml:space="preserve"> approaches have been developed for reducing social isolation and loneliness</w:t>
      </w:r>
      <w:r w:rsidR="00421EF5" w:rsidRPr="003554E9">
        <w:rPr>
          <w:rFonts w:cstheme="minorHAnsi"/>
        </w:rPr>
        <w:t>.</w:t>
      </w:r>
    </w:p>
    <w:p w14:paraId="7ACE5399" w14:textId="64EB187B" w:rsidR="00D22D9F" w:rsidRPr="003554E9" w:rsidRDefault="00421EF5" w:rsidP="00511935">
      <w:pPr>
        <w:spacing w:line="240" w:lineRule="auto"/>
        <w:rPr>
          <w:rFonts w:cstheme="minorHAnsi"/>
        </w:rPr>
      </w:pPr>
      <w:r w:rsidRPr="003554E9">
        <w:rPr>
          <w:rFonts w:cstheme="minorHAnsi"/>
          <w:b/>
          <w:bCs/>
          <w:u w:val="single"/>
        </w:rPr>
        <w:t>1.</w:t>
      </w:r>
      <w:r w:rsidR="00D22D9F" w:rsidRPr="003554E9">
        <w:rPr>
          <w:rFonts w:cstheme="minorHAnsi"/>
          <w:b/>
          <w:bCs/>
          <w:u w:val="single"/>
        </w:rPr>
        <w:t>Improve social skills</w:t>
      </w:r>
      <w:r w:rsidR="00D22D9F" w:rsidRPr="003554E9">
        <w:rPr>
          <w:rFonts w:cstheme="minorHAnsi"/>
          <w:u w:val="single"/>
        </w:rPr>
        <w:t xml:space="preserve"> </w:t>
      </w:r>
      <w:r w:rsidR="00D22D9F" w:rsidRPr="003554E9">
        <w:rPr>
          <w:rFonts w:cstheme="minorHAnsi"/>
        </w:rPr>
        <w:t>– Increase verbal and non-verbal communication skills such as: online social skills training and practice, psychotherapy focused on social skills (e.g., cognitive behavioural therapy, interpersonal psychotherapy).</w:t>
      </w:r>
    </w:p>
    <w:p w14:paraId="586A1442" w14:textId="5314DDBE" w:rsidR="00D22D9F" w:rsidRPr="003554E9" w:rsidRDefault="00421EF5" w:rsidP="00511935">
      <w:pPr>
        <w:spacing w:line="240" w:lineRule="auto"/>
        <w:rPr>
          <w:rFonts w:cstheme="minorHAnsi"/>
        </w:rPr>
      </w:pPr>
      <w:r w:rsidRPr="003554E9">
        <w:rPr>
          <w:rFonts w:cstheme="minorHAnsi"/>
          <w:b/>
          <w:bCs/>
          <w:u w:val="single"/>
        </w:rPr>
        <w:t>2.</w:t>
      </w:r>
      <w:r w:rsidR="00D22D9F" w:rsidRPr="003554E9">
        <w:rPr>
          <w:rFonts w:cstheme="minorHAnsi"/>
          <w:b/>
          <w:bCs/>
          <w:u w:val="single"/>
        </w:rPr>
        <w:t>Increase social support</w:t>
      </w:r>
      <w:r w:rsidR="00D22D9F" w:rsidRPr="003554E9">
        <w:rPr>
          <w:rFonts w:cstheme="minorHAnsi"/>
          <w:u w:val="single"/>
        </w:rPr>
        <w:t>:</w:t>
      </w:r>
      <w:r w:rsidR="00D22D9F" w:rsidRPr="003554E9">
        <w:rPr>
          <w:rFonts w:cstheme="minorHAnsi"/>
        </w:rPr>
        <w:t xml:space="preserve"> Having friendly visitors, virtual connections or groups, in-home support services, meal delivery and local supports).</w:t>
      </w:r>
    </w:p>
    <w:p w14:paraId="3814A44C" w14:textId="77777777" w:rsidR="00421EF5" w:rsidRPr="003554E9" w:rsidRDefault="00421EF5" w:rsidP="00511935">
      <w:pPr>
        <w:spacing w:line="240" w:lineRule="auto"/>
        <w:rPr>
          <w:rFonts w:cstheme="minorHAnsi"/>
        </w:rPr>
      </w:pPr>
      <w:r w:rsidRPr="003554E9">
        <w:rPr>
          <w:rFonts w:cstheme="minorHAnsi"/>
          <w:b/>
          <w:bCs/>
          <w:u w:val="single"/>
        </w:rPr>
        <w:t xml:space="preserve">3. </w:t>
      </w:r>
      <w:r w:rsidR="00D22D9F" w:rsidRPr="003554E9">
        <w:rPr>
          <w:rFonts w:cstheme="minorHAnsi"/>
          <w:b/>
          <w:bCs/>
          <w:u w:val="single"/>
        </w:rPr>
        <w:t>Increase access to social interactions</w:t>
      </w:r>
      <w:r w:rsidR="00D22D9F" w:rsidRPr="003554E9">
        <w:rPr>
          <w:rFonts w:cstheme="minorHAnsi"/>
        </w:rPr>
        <w:t>: Telephone outreach, online chat, hearing aids and assistive devices, social activities and events, transportation assistance</w:t>
      </w:r>
    </w:p>
    <w:p w14:paraId="15F3D7B2" w14:textId="11FFB70F" w:rsidR="00421EF5" w:rsidRPr="003554E9" w:rsidRDefault="00421EF5" w:rsidP="00511935">
      <w:pPr>
        <w:spacing w:line="240" w:lineRule="auto"/>
        <w:rPr>
          <w:rFonts w:cstheme="minorHAnsi"/>
        </w:rPr>
      </w:pPr>
      <w:r w:rsidRPr="003554E9">
        <w:rPr>
          <w:rFonts w:cstheme="minorHAnsi"/>
        </w:rPr>
        <w:lastRenderedPageBreak/>
        <w:t>4</w:t>
      </w:r>
      <w:r w:rsidR="00D22D9F" w:rsidRPr="003554E9">
        <w:rPr>
          <w:rFonts w:cstheme="minorHAnsi"/>
        </w:rPr>
        <w:t>.</w:t>
      </w:r>
      <w:r w:rsidRPr="003554E9">
        <w:rPr>
          <w:rFonts w:cstheme="minorHAnsi"/>
          <w:b/>
          <w:bCs/>
          <w:u w:val="single"/>
        </w:rPr>
        <w:t>Change unhelpful thoughts about social situations</w:t>
      </w:r>
      <w:r w:rsidRPr="003554E9">
        <w:rPr>
          <w:rFonts w:cstheme="minorHAnsi"/>
        </w:rPr>
        <w:t xml:space="preserve"> – Some people who feel lonely have negative thoughts about others and evaluate social situations in unhelpful ways. Some individuals have limited trust in other people, which may contribute to social isolation and feelings of loneliness.</w:t>
      </w:r>
    </w:p>
    <w:p w14:paraId="0F80991C" w14:textId="3D0126AC" w:rsidR="00BC6640" w:rsidRPr="003554E9" w:rsidRDefault="00B61DBB" w:rsidP="00920869">
      <w:pPr>
        <w:spacing w:line="240" w:lineRule="auto"/>
        <w:rPr>
          <w:rFonts w:cstheme="minorHAnsi"/>
          <w:b/>
          <w:bCs/>
        </w:rPr>
      </w:pPr>
      <w:r w:rsidRPr="003554E9">
        <w:rPr>
          <w:rFonts w:cstheme="minorHAnsi"/>
        </w:rPr>
        <w:t xml:space="preserve">The effect of loneliness and Isolation can </w:t>
      </w:r>
      <w:r w:rsidR="000A59EE" w:rsidRPr="003554E9">
        <w:rPr>
          <w:rFonts w:cstheme="minorHAnsi"/>
        </w:rPr>
        <w:t xml:space="preserve">also </w:t>
      </w:r>
      <w:r w:rsidRPr="003554E9">
        <w:rPr>
          <w:rFonts w:cstheme="minorHAnsi"/>
        </w:rPr>
        <w:t>be reduced by use of</w:t>
      </w:r>
      <w:r w:rsidR="00511935" w:rsidRPr="003554E9">
        <w:rPr>
          <w:rFonts w:cstheme="minorHAnsi"/>
        </w:rPr>
        <w:t xml:space="preserve"> application of technology &amp; the use of artificial intelligence within health care.</w:t>
      </w:r>
      <w:r w:rsidR="00920869" w:rsidRPr="003554E9">
        <w:rPr>
          <w:rFonts w:cstheme="minorHAnsi"/>
        </w:rPr>
        <w:t xml:space="preserve"> </w:t>
      </w:r>
      <w:r w:rsidR="00920869" w:rsidRPr="003554E9">
        <w:rPr>
          <w:rFonts w:cstheme="minorHAnsi"/>
          <w:shd w:val="clear" w:color="auto" w:fill="FFFFFF"/>
        </w:rPr>
        <w:t>O</w:t>
      </w:r>
      <w:r w:rsidR="00BC6640" w:rsidRPr="003554E9">
        <w:rPr>
          <w:rFonts w:cstheme="minorHAnsi"/>
          <w:shd w:val="clear" w:color="auto" w:fill="FFFFFF"/>
        </w:rPr>
        <w:t>lder person</w:t>
      </w:r>
      <w:r w:rsidR="00121E55" w:rsidRPr="003554E9">
        <w:rPr>
          <w:rFonts w:cstheme="minorHAnsi"/>
          <w:shd w:val="clear" w:color="auto" w:fill="FFFFFF"/>
        </w:rPr>
        <w:t xml:space="preserve"> as the health care</w:t>
      </w:r>
      <w:r w:rsidR="00BC6640" w:rsidRPr="003554E9">
        <w:rPr>
          <w:rFonts w:cstheme="minorHAnsi"/>
          <w:shd w:val="clear" w:color="auto" w:fill="FFFFFF"/>
        </w:rPr>
        <w:t xml:space="preserve"> is undergoing a digital transformation to provide and implement new technologies to improve patient care and access, increase efficiency and reduce costs that will help the elderly to take care of themselves (Gulshan, V. et al, 2016). </w:t>
      </w:r>
    </w:p>
    <w:p w14:paraId="0841B520" w14:textId="1D16D3F5" w:rsidR="007D1090" w:rsidRPr="003554E9" w:rsidRDefault="00BC6640" w:rsidP="00511935">
      <w:pPr>
        <w:pStyle w:val="NormalWeb"/>
        <w:shd w:val="clear" w:color="auto" w:fill="FFFFFF"/>
        <w:spacing w:before="0" w:beforeAutospacing="0" w:after="150" w:afterAutospacing="0"/>
        <w:rPr>
          <w:rFonts w:asciiTheme="minorHAnsi" w:hAnsiTheme="minorHAnsi" w:cstheme="minorHAnsi"/>
          <w:sz w:val="22"/>
          <w:szCs w:val="22"/>
          <w:shd w:val="clear" w:color="auto" w:fill="FFFFFF"/>
        </w:rPr>
      </w:pPr>
      <w:r w:rsidRPr="003554E9">
        <w:rPr>
          <w:rFonts w:asciiTheme="minorHAnsi" w:hAnsiTheme="minorHAnsi" w:cstheme="minorHAnsi"/>
          <w:sz w:val="22"/>
          <w:szCs w:val="22"/>
          <w:shd w:val="clear" w:color="auto" w:fill="FFFFFF"/>
        </w:rPr>
        <w:t> </w:t>
      </w:r>
      <w:r w:rsidRPr="003554E9">
        <w:rPr>
          <w:rFonts w:asciiTheme="minorHAnsi" w:hAnsiTheme="minorHAnsi" w:cstheme="minorHAnsi"/>
          <w:sz w:val="22"/>
          <w:szCs w:val="22"/>
        </w:rPr>
        <w:t>A</w:t>
      </w:r>
      <w:r w:rsidRPr="003554E9">
        <w:rPr>
          <w:rFonts w:asciiTheme="minorHAnsi" w:hAnsiTheme="minorHAnsi" w:cstheme="minorHAnsi"/>
          <w:sz w:val="22"/>
          <w:szCs w:val="22"/>
          <w:shd w:val="clear" w:color="auto" w:fill="FFFFFF"/>
        </w:rPr>
        <w:t>rtificial intelligence may even end the isolation that often separates less-mobile adults from family and friends and remove the stigma of growing old. This is because Artificial intelligence has become a part of our everyday lives whether we know it or not, helping us with everything from shopping and banking to booking trips to receiving deliveries.</w:t>
      </w:r>
    </w:p>
    <w:p w14:paraId="05FB54DA" w14:textId="15F2F076" w:rsidR="00A855F9" w:rsidRPr="003554E9" w:rsidRDefault="00A855F9" w:rsidP="00511935">
      <w:pPr>
        <w:pStyle w:val="NormalWeb"/>
        <w:shd w:val="clear" w:color="auto" w:fill="FFFFFF"/>
        <w:spacing w:before="0" w:beforeAutospacing="0" w:after="150" w:afterAutospacing="0"/>
        <w:rPr>
          <w:rFonts w:asciiTheme="minorHAnsi" w:hAnsiTheme="minorHAnsi" w:cstheme="minorHAnsi"/>
          <w:sz w:val="22"/>
          <w:szCs w:val="22"/>
          <w:shd w:val="clear" w:color="auto" w:fill="FFFFFF"/>
        </w:rPr>
      </w:pPr>
    </w:p>
    <w:p w14:paraId="712D8E28" w14:textId="13966B24" w:rsidR="00C74877" w:rsidRPr="003554E9" w:rsidRDefault="00A855F9" w:rsidP="00511935">
      <w:pPr>
        <w:pStyle w:val="NormalWeb"/>
        <w:shd w:val="clear" w:color="auto" w:fill="FFFFFF"/>
        <w:spacing w:before="0" w:beforeAutospacing="0" w:after="150" w:afterAutospacing="0"/>
        <w:rPr>
          <w:rFonts w:asciiTheme="minorHAnsi" w:hAnsiTheme="minorHAnsi" w:cstheme="minorHAnsi"/>
          <w:b/>
          <w:bCs/>
          <w:sz w:val="22"/>
          <w:szCs w:val="22"/>
          <w:shd w:val="clear" w:color="auto" w:fill="FFFFFF"/>
        </w:rPr>
      </w:pPr>
      <w:r w:rsidRPr="003554E9">
        <w:rPr>
          <w:rFonts w:asciiTheme="minorHAnsi" w:hAnsiTheme="minorHAnsi" w:cstheme="minorHAnsi"/>
          <w:b/>
          <w:bCs/>
          <w:sz w:val="22"/>
          <w:szCs w:val="22"/>
          <w:shd w:val="clear" w:color="auto" w:fill="FFFFFF"/>
        </w:rPr>
        <w:t>OBJECTIVE 4</w:t>
      </w:r>
      <w:r w:rsidR="00511935" w:rsidRPr="003554E9">
        <w:rPr>
          <w:rFonts w:asciiTheme="minorHAnsi" w:hAnsiTheme="minorHAnsi" w:cstheme="minorHAnsi"/>
          <w:b/>
          <w:bCs/>
          <w:sz w:val="22"/>
          <w:szCs w:val="22"/>
          <w:shd w:val="clear" w:color="auto" w:fill="FFFFFF"/>
        </w:rPr>
        <w:t>- RECOMMONDATION</w:t>
      </w:r>
    </w:p>
    <w:p w14:paraId="600DD261" w14:textId="53240273" w:rsidR="00C65B25" w:rsidRPr="003554E9" w:rsidRDefault="00B91ED7" w:rsidP="00511935">
      <w:pPr>
        <w:spacing w:line="240" w:lineRule="auto"/>
        <w:rPr>
          <w:rFonts w:cstheme="minorHAnsi"/>
        </w:rPr>
      </w:pPr>
      <w:r w:rsidRPr="003554E9">
        <w:rPr>
          <w:rFonts w:cstheme="minorHAnsi"/>
        </w:rPr>
        <w:t>C</w:t>
      </w:r>
      <w:r w:rsidR="00C74877" w:rsidRPr="003554E9">
        <w:rPr>
          <w:rFonts w:cstheme="minorHAnsi"/>
        </w:rPr>
        <w:t>aring for older people can be a costly project, but the health provider and the government should endeavour to</w:t>
      </w:r>
      <w:r w:rsidR="00EC1A00" w:rsidRPr="003554E9">
        <w:rPr>
          <w:rFonts w:cstheme="minorHAnsi"/>
        </w:rPr>
        <w:t xml:space="preserve"> provide adequate </w:t>
      </w:r>
      <w:r w:rsidR="005257E2" w:rsidRPr="003554E9">
        <w:rPr>
          <w:rFonts w:cstheme="minorHAnsi"/>
        </w:rPr>
        <w:t>F</w:t>
      </w:r>
      <w:r w:rsidR="00EC1A00" w:rsidRPr="003554E9">
        <w:rPr>
          <w:rFonts w:cstheme="minorHAnsi"/>
        </w:rPr>
        <w:t>unds</w:t>
      </w:r>
      <w:r w:rsidR="005257E2" w:rsidRPr="003554E9">
        <w:rPr>
          <w:rFonts w:cstheme="minorHAnsi"/>
        </w:rPr>
        <w:t xml:space="preserve">, adequate Accommodation, Transportation, More Health care centres, </w:t>
      </w:r>
      <w:r w:rsidRPr="003554E9">
        <w:rPr>
          <w:rFonts w:cstheme="minorHAnsi"/>
        </w:rPr>
        <w:t>H</w:t>
      </w:r>
      <w:r w:rsidR="005257E2" w:rsidRPr="003554E9">
        <w:rPr>
          <w:rFonts w:cstheme="minorHAnsi"/>
        </w:rPr>
        <w:t xml:space="preserve">ealth professionals and other personnel </w:t>
      </w:r>
      <w:r w:rsidR="00EC1A00" w:rsidRPr="003554E9">
        <w:rPr>
          <w:rFonts w:cstheme="minorHAnsi"/>
        </w:rPr>
        <w:t>to look after the welfare of the elder people</w:t>
      </w:r>
      <w:r w:rsidR="005257E2" w:rsidRPr="003554E9">
        <w:rPr>
          <w:rFonts w:cstheme="minorHAnsi"/>
        </w:rPr>
        <w:t>.</w:t>
      </w:r>
      <w:r w:rsidR="00EC1A00" w:rsidRPr="003554E9">
        <w:rPr>
          <w:rFonts w:cstheme="minorHAnsi"/>
        </w:rPr>
        <w:t xml:space="preserve"> and to </w:t>
      </w:r>
      <w:r w:rsidR="00C65B25" w:rsidRPr="003554E9">
        <w:rPr>
          <w:rFonts w:cstheme="minorHAnsi"/>
        </w:rPr>
        <w:t>implement the policies that was put in place.</w:t>
      </w:r>
    </w:p>
    <w:p w14:paraId="3B15B9C6" w14:textId="7B14BC20" w:rsidR="00EC1A00" w:rsidRPr="003554E9" w:rsidRDefault="00C65B25" w:rsidP="00511935">
      <w:pPr>
        <w:spacing w:line="240" w:lineRule="auto"/>
        <w:rPr>
          <w:rFonts w:cstheme="minorHAnsi"/>
        </w:rPr>
      </w:pPr>
      <w:r w:rsidRPr="003554E9">
        <w:rPr>
          <w:rFonts w:cstheme="minorHAnsi"/>
        </w:rPr>
        <w:t xml:space="preserve">The older people should encourage to learn the use of </w:t>
      </w:r>
      <w:r w:rsidR="00B91ED7" w:rsidRPr="003554E9">
        <w:rPr>
          <w:rFonts w:cstheme="minorHAnsi"/>
        </w:rPr>
        <w:t>M</w:t>
      </w:r>
      <w:r w:rsidRPr="003554E9">
        <w:rPr>
          <w:rFonts w:cstheme="minorHAnsi"/>
        </w:rPr>
        <w:t>odern Technology as these w</w:t>
      </w:r>
      <w:r w:rsidR="00B91ED7" w:rsidRPr="003554E9">
        <w:rPr>
          <w:rFonts w:cstheme="minorHAnsi"/>
        </w:rPr>
        <w:t>ill</w:t>
      </w:r>
      <w:r w:rsidRPr="003554E9">
        <w:rPr>
          <w:rFonts w:cstheme="minorHAnsi"/>
        </w:rPr>
        <w:t xml:space="preserve"> help the</w:t>
      </w:r>
      <w:r w:rsidR="005475AB" w:rsidRPr="003554E9">
        <w:rPr>
          <w:rFonts w:cstheme="minorHAnsi"/>
        </w:rPr>
        <w:t>m</w:t>
      </w:r>
      <w:r w:rsidRPr="003554E9">
        <w:rPr>
          <w:rFonts w:cstheme="minorHAnsi"/>
        </w:rPr>
        <w:t xml:space="preserve"> </w:t>
      </w:r>
      <w:r w:rsidR="007B0ABE" w:rsidRPr="003554E9">
        <w:rPr>
          <w:rFonts w:cstheme="minorHAnsi"/>
        </w:rPr>
        <w:t>out of their predicament</w:t>
      </w:r>
      <w:r w:rsidR="00B91ED7" w:rsidRPr="003554E9">
        <w:rPr>
          <w:rFonts w:cstheme="minorHAnsi"/>
        </w:rPr>
        <w:t xml:space="preserve"> of loneliness and Isolation,</w:t>
      </w:r>
      <w:r w:rsidR="007B0ABE" w:rsidRPr="003554E9">
        <w:rPr>
          <w:rFonts w:cstheme="minorHAnsi"/>
        </w:rPr>
        <w:t xml:space="preserve"> because the world is now technological</w:t>
      </w:r>
      <w:r w:rsidR="00B91ED7" w:rsidRPr="003554E9">
        <w:rPr>
          <w:rFonts w:cstheme="minorHAnsi"/>
        </w:rPr>
        <w:t>ly</w:t>
      </w:r>
      <w:r w:rsidR="007B0ABE" w:rsidRPr="003554E9">
        <w:rPr>
          <w:rFonts w:cstheme="minorHAnsi"/>
        </w:rPr>
        <w:t xml:space="preserve"> globalised.</w:t>
      </w:r>
      <w:r w:rsidR="007800FC" w:rsidRPr="003554E9">
        <w:rPr>
          <w:rFonts w:cstheme="minorHAnsi"/>
        </w:rPr>
        <w:t xml:space="preserve"> </w:t>
      </w:r>
    </w:p>
    <w:p w14:paraId="5BD6E1DD" w14:textId="5DA3D57E" w:rsidR="00BC3D2C" w:rsidRPr="003554E9" w:rsidRDefault="00BC3D2C" w:rsidP="00511935">
      <w:pPr>
        <w:spacing w:line="240" w:lineRule="auto"/>
        <w:rPr>
          <w:rFonts w:cstheme="minorHAnsi"/>
        </w:rPr>
      </w:pPr>
    </w:p>
    <w:p w14:paraId="6C5D893E" w14:textId="66C042DA" w:rsidR="00F104F1" w:rsidRPr="003554E9" w:rsidRDefault="00BC3D2C" w:rsidP="00511935">
      <w:pPr>
        <w:spacing w:line="240" w:lineRule="auto"/>
        <w:rPr>
          <w:rFonts w:cstheme="minorHAnsi"/>
        </w:rPr>
      </w:pPr>
      <w:r w:rsidRPr="003554E9">
        <w:rPr>
          <w:rFonts w:cstheme="minorHAnsi"/>
        </w:rPr>
        <w:t>REFERENCES:</w:t>
      </w:r>
    </w:p>
    <w:p w14:paraId="5853BE9D" w14:textId="4AA89317" w:rsidR="00BC3D2C" w:rsidRPr="003554E9" w:rsidRDefault="00F104F1" w:rsidP="00511935">
      <w:pPr>
        <w:spacing w:line="240" w:lineRule="auto"/>
        <w:rPr>
          <w:rFonts w:cstheme="minorHAnsi"/>
          <w:shd w:val="clear" w:color="auto" w:fill="FFFFFF"/>
        </w:rPr>
      </w:pPr>
      <w:r w:rsidRPr="003554E9">
        <w:rPr>
          <w:rFonts w:cstheme="minorHAnsi"/>
          <w:shd w:val="clear" w:color="auto" w:fill="FFFFFF"/>
        </w:rPr>
        <w:t xml:space="preserve">Age </w:t>
      </w:r>
      <w:r w:rsidR="00930C78">
        <w:rPr>
          <w:rFonts w:cstheme="minorHAnsi"/>
          <w:shd w:val="clear" w:color="auto" w:fill="FFFFFF"/>
        </w:rPr>
        <w:t>UK</w:t>
      </w:r>
      <w:r w:rsidRPr="003554E9">
        <w:rPr>
          <w:rFonts w:cstheme="minorHAnsi"/>
          <w:shd w:val="clear" w:color="auto" w:fill="FFFFFF"/>
        </w:rPr>
        <w:t xml:space="preserve"> England, (2018) </w:t>
      </w:r>
      <w:hyperlink r:id="rId7" w:history="1">
        <w:r w:rsidRPr="003554E9">
          <w:rPr>
            <w:rStyle w:val="Hyperlink"/>
            <w:rFonts w:cstheme="minorHAnsi"/>
            <w:color w:val="auto"/>
            <w:u w:val="none"/>
            <w:shd w:val="clear" w:color="auto" w:fill="FFFFFF"/>
          </w:rPr>
          <w:t>https://www.ageuk.org.uk/latest-press/archive/vision-and-imagination-critical-to-meet-challenges-of-ageing-population/</w:t>
        </w:r>
      </w:hyperlink>
    </w:p>
    <w:p w14:paraId="02EB124B" w14:textId="304FEBF3" w:rsidR="00BC3D2C" w:rsidRPr="003554E9" w:rsidRDefault="00F104F1" w:rsidP="00511935">
      <w:pPr>
        <w:spacing w:line="240" w:lineRule="auto"/>
        <w:rPr>
          <w:rFonts w:cstheme="minorHAnsi"/>
        </w:rPr>
      </w:pPr>
      <w:r w:rsidRPr="003554E9">
        <w:rPr>
          <w:rFonts w:cstheme="minorHAnsi"/>
        </w:rPr>
        <w:t>Berg-</w:t>
      </w:r>
      <w:r w:rsidR="00930C78" w:rsidRPr="003554E9">
        <w:rPr>
          <w:rFonts w:cstheme="minorHAnsi"/>
        </w:rPr>
        <w:t>Wager</w:t>
      </w:r>
      <w:r w:rsidRPr="003554E9">
        <w:rPr>
          <w:rFonts w:cstheme="minorHAnsi"/>
        </w:rPr>
        <w:t xml:space="preserve"> M, Morley JE. Loneliness in older age: An unaddressed health problem. J </w:t>
      </w:r>
      <w:proofErr w:type="spellStart"/>
      <w:r w:rsidRPr="003554E9">
        <w:rPr>
          <w:rFonts w:cstheme="minorHAnsi"/>
        </w:rPr>
        <w:t>Nutr</w:t>
      </w:r>
      <w:proofErr w:type="spellEnd"/>
      <w:r w:rsidRPr="003554E9">
        <w:rPr>
          <w:rFonts w:cstheme="minorHAnsi"/>
        </w:rPr>
        <w:t xml:space="preserve"> Health Aging. 2020; 24(3): 243-245</w:t>
      </w:r>
    </w:p>
    <w:p w14:paraId="3CF51B7B" w14:textId="0D2B8BA8" w:rsidR="00F104F1" w:rsidRPr="003554E9" w:rsidRDefault="00F104F1" w:rsidP="00511935">
      <w:pPr>
        <w:spacing w:line="240" w:lineRule="auto"/>
        <w:rPr>
          <w:rFonts w:cstheme="minorHAnsi"/>
        </w:rPr>
      </w:pPr>
      <w:r w:rsidRPr="003554E9">
        <w:rPr>
          <w:rFonts w:cstheme="minorHAnsi"/>
        </w:rPr>
        <w:t xml:space="preserve">Beam, A. L. &amp; </w:t>
      </w:r>
      <w:r w:rsidR="00930C78" w:rsidRPr="003554E9">
        <w:rPr>
          <w:rFonts w:cstheme="minorHAnsi"/>
        </w:rPr>
        <w:t>Kahani</w:t>
      </w:r>
      <w:r w:rsidRPr="003554E9">
        <w:rPr>
          <w:rFonts w:cstheme="minorHAnsi"/>
        </w:rPr>
        <w:t>, I. S. Translating artificial intelligence into clinical care. JAMA 316, 2368–2369 (2016).</w:t>
      </w:r>
    </w:p>
    <w:p w14:paraId="450B203E" w14:textId="73FAD43D" w:rsidR="00BC3D2C" w:rsidRPr="003554E9" w:rsidRDefault="00BC3D2C" w:rsidP="00511935">
      <w:pPr>
        <w:spacing w:line="240" w:lineRule="auto"/>
        <w:rPr>
          <w:rFonts w:cstheme="minorHAnsi"/>
        </w:rPr>
      </w:pPr>
      <w:r w:rsidRPr="003554E9">
        <w:rPr>
          <w:rStyle w:val="Hyperlink"/>
          <w:rFonts w:cstheme="minorHAnsi"/>
          <w:color w:val="auto"/>
          <w:u w:val="none"/>
        </w:rPr>
        <w:t xml:space="preserve">Russell, S. J. &amp; </w:t>
      </w:r>
      <w:r w:rsidR="00930C78" w:rsidRPr="003554E9">
        <w:rPr>
          <w:rStyle w:val="Hyperlink"/>
          <w:rFonts w:cstheme="minorHAnsi"/>
          <w:color w:val="auto"/>
          <w:u w:val="none"/>
        </w:rPr>
        <w:t>Nerving</w:t>
      </w:r>
      <w:r w:rsidRPr="003554E9">
        <w:rPr>
          <w:rStyle w:val="Hyperlink"/>
          <w:rFonts w:cstheme="minorHAnsi"/>
          <w:color w:val="auto"/>
          <w:u w:val="none"/>
        </w:rPr>
        <w:t>, P. Artificial Intelligence: A Modern Approach (Prentice Hall, New Jersey, 2015).</w:t>
      </w:r>
    </w:p>
    <w:p w14:paraId="222C1F51" w14:textId="77777777" w:rsidR="00F104F1" w:rsidRPr="003554E9" w:rsidRDefault="00F104F1" w:rsidP="00511935">
      <w:pPr>
        <w:pStyle w:val="NormalWeb"/>
        <w:shd w:val="clear" w:color="auto" w:fill="FFFFFF"/>
        <w:spacing w:before="0" w:beforeAutospacing="0" w:after="180" w:afterAutospacing="0"/>
        <w:rPr>
          <w:rStyle w:val="Hyperlink"/>
          <w:rFonts w:asciiTheme="minorHAnsi" w:hAnsiTheme="minorHAnsi" w:cstheme="minorHAnsi"/>
          <w:color w:val="auto"/>
          <w:sz w:val="22"/>
          <w:szCs w:val="22"/>
          <w:u w:val="none"/>
        </w:rPr>
      </w:pPr>
      <w:r w:rsidRPr="003554E9">
        <w:rPr>
          <w:rFonts w:asciiTheme="minorHAnsi" w:hAnsiTheme="minorHAnsi" w:cstheme="minorHAnsi"/>
          <w:sz w:val="22"/>
          <w:szCs w:val="22"/>
        </w:rPr>
        <w:t>Cacioppo JT and Cacioppo S. </w:t>
      </w:r>
      <w:hyperlink r:id="rId8" w:history="1">
        <w:r w:rsidRPr="003554E9">
          <w:rPr>
            <w:rStyle w:val="Hyperlink"/>
            <w:rFonts w:asciiTheme="minorHAnsi" w:hAnsiTheme="minorHAnsi" w:cstheme="minorHAnsi"/>
            <w:color w:val="auto"/>
            <w:sz w:val="22"/>
            <w:szCs w:val="22"/>
            <w:u w:val="none"/>
          </w:rPr>
          <w:t>The growing problem of loneliness.</w:t>
        </w:r>
      </w:hyperlink>
      <w:r w:rsidRPr="003554E9">
        <w:rPr>
          <w:rFonts w:asciiTheme="minorHAnsi" w:hAnsiTheme="minorHAnsi" w:cstheme="minorHAnsi"/>
          <w:sz w:val="22"/>
          <w:szCs w:val="22"/>
        </w:rPr>
        <w:t> </w:t>
      </w:r>
      <w:r w:rsidRPr="003554E9">
        <w:rPr>
          <w:rStyle w:val="Emphasis"/>
          <w:rFonts w:asciiTheme="minorHAnsi" w:hAnsiTheme="minorHAnsi" w:cstheme="minorHAnsi"/>
          <w:sz w:val="22"/>
          <w:szCs w:val="22"/>
        </w:rPr>
        <w:t>Lancet</w:t>
      </w:r>
      <w:r w:rsidRPr="003554E9">
        <w:rPr>
          <w:rFonts w:asciiTheme="minorHAnsi" w:hAnsiTheme="minorHAnsi" w:cstheme="minorHAnsi"/>
          <w:sz w:val="22"/>
          <w:szCs w:val="22"/>
        </w:rPr>
        <w:t xml:space="preserve"> 2018;391(10119):426. </w:t>
      </w:r>
      <w:hyperlink r:id="rId9" w:history="1">
        <w:r w:rsidRPr="003554E9">
          <w:rPr>
            <w:rStyle w:val="Hyperlink"/>
            <w:rFonts w:asciiTheme="minorHAnsi" w:hAnsiTheme="minorHAnsi" w:cstheme="minorHAnsi"/>
            <w:color w:val="auto"/>
            <w:sz w:val="22"/>
            <w:szCs w:val="22"/>
            <w:u w:val="none"/>
          </w:rPr>
          <w:t>https://pace.coe.int/en/files/28737/html</w:t>
        </w:r>
      </w:hyperlink>
    </w:p>
    <w:p w14:paraId="4EFCB525" w14:textId="77777777" w:rsidR="00C65B25" w:rsidRPr="003554E9" w:rsidRDefault="00C65B25" w:rsidP="00511935">
      <w:pPr>
        <w:spacing w:line="240" w:lineRule="auto"/>
        <w:rPr>
          <w:rFonts w:cstheme="minorHAnsi"/>
          <w:b/>
          <w:bCs/>
        </w:rPr>
      </w:pPr>
    </w:p>
    <w:sectPr w:rsidR="00C65B25" w:rsidRPr="003554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AE66EE" w14:textId="77777777" w:rsidR="00F801D7" w:rsidRDefault="00F801D7" w:rsidP="006A5BA3">
      <w:pPr>
        <w:spacing w:after="0" w:line="240" w:lineRule="auto"/>
      </w:pPr>
      <w:r>
        <w:separator/>
      </w:r>
    </w:p>
  </w:endnote>
  <w:endnote w:type="continuationSeparator" w:id="0">
    <w:p w14:paraId="3B722FCA" w14:textId="77777777" w:rsidR="00F801D7" w:rsidRDefault="00F801D7" w:rsidP="006A5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E62DA8" w14:textId="77777777" w:rsidR="00F801D7" w:rsidRDefault="00F801D7" w:rsidP="006A5BA3">
      <w:pPr>
        <w:spacing w:after="0" w:line="240" w:lineRule="auto"/>
      </w:pPr>
      <w:r>
        <w:separator/>
      </w:r>
    </w:p>
  </w:footnote>
  <w:footnote w:type="continuationSeparator" w:id="0">
    <w:p w14:paraId="02055D79" w14:textId="77777777" w:rsidR="00F801D7" w:rsidRDefault="00F801D7" w:rsidP="006A5B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3151D"/>
    <w:multiLevelType w:val="hybridMultilevel"/>
    <w:tmpl w:val="C61809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0195CE2"/>
    <w:multiLevelType w:val="hybridMultilevel"/>
    <w:tmpl w:val="756419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A1MLQ0MDEwM7U0NDNW0lEKTi0uzszPAykwrAUAgUFJ7ywAAAA="/>
  </w:docVars>
  <w:rsids>
    <w:rsidRoot w:val="00400EC0"/>
    <w:rsid w:val="000231B1"/>
    <w:rsid w:val="00025BB8"/>
    <w:rsid w:val="000921B6"/>
    <w:rsid w:val="000A59EE"/>
    <w:rsid w:val="00121E55"/>
    <w:rsid w:val="001645B1"/>
    <w:rsid w:val="0018218F"/>
    <w:rsid w:val="002A7DAD"/>
    <w:rsid w:val="00310DB1"/>
    <w:rsid w:val="00332FE9"/>
    <w:rsid w:val="003554E9"/>
    <w:rsid w:val="003A2D36"/>
    <w:rsid w:val="003E41E5"/>
    <w:rsid w:val="00400EC0"/>
    <w:rsid w:val="00421EF5"/>
    <w:rsid w:val="00511935"/>
    <w:rsid w:val="005257E2"/>
    <w:rsid w:val="005475AB"/>
    <w:rsid w:val="0056578F"/>
    <w:rsid w:val="00570923"/>
    <w:rsid w:val="0057305E"/>
    <w:rsid w:val="00577781"/>
    <w:rsid w:val="005912C9"/>
    <w:rsid w:val="005E0EBD"/>
    <w:rsid w:val="006A5BA3"/>
    <w:rsid w:val="00724CEC"/>
    <w:rsid w:val="0075772A"/>
    <w:rsid w:val="007800FC"/>
    <w:rsid w:val="00783E78"/>
    <w:rsid w:val="007B0ABE"/>
    <w:rsid w:val="007D1090"/>
    <w:rsid w:val="008B7DFB"/>
    <w:rsid w:val="00920869"/>
    <w:rsid w:val="00930C78"/>
    <w:rsid w:val="009A2426"/>
    <w:rsid w:val="00A451D9"/>
    <w:rsid w:val="00A855F9"/>
    <w:rsid w:val="00AB3FE3"/>
    <w:rsid w:val="00B12DC8"/>
    <w:rsid w:val="00B61DBB"/>
    <w:rsid w:val="00B620D2"/>
    <w:rsid w:val="00B91ED7"/>
    <w:rsid w:val="00BC3D2C"/>
    <w:rsid w:val="00BC6640"/>
    <w:rsid w:val="00C65B25"/>
    <w:rsid w:val="00C74877"/>
    <w:rsid w:val="00C816DD"/>
    <w:rsid w:val="00CA3707"/>
    <w:rsid w:val="00D22D9F"/>
    <w:rsid w:val="00D76C74"/>
    <w:rsid w:val="00DB74A3"/>
    <w:rsid w:val="00DE717C"/>
    <w:rsid w:val="00E03E5E"/>
    <w:rsid w:val="00E24623"/>
    <w:rsid w:val="00E75659"/>
    <w:rsid w:val="00EC1A00"/>
    <w:rsid w:val="00F104F1"/>
    <w:rsid w:val="00F80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3C728"/>
  <w15:chartTrackingRefBased/>
  <w15:docId w15:val="{DF9709BF-752E-428C-96A9-A8815B144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370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22D9F"/>
    <w:pPr>
      <w:spacing w:line="256" w:lineRule="auto"/>
      <w:ind w:left="720"/>
      <w:contextualSpacing/>
    </w:pPr>
  </w:style>
  <w:style w:type="character" w:styleId="Strong">
    <w:name w:val="Strong"/>
    <w:basedOn w:val="DefaultParagraphFont"/>
    <w:uiPriority w:val="22"/>
    <w:qFormat/>
    <w:rsid w:val="008B7DFB"/>
    <w:rPr>
      <w:b/>
      <w:bCs/>
    </w:rPr>
  </w:style>
  <w:style w:type="paragraph" w:styleId="Header">
    <w:name w:val="header"/>
    <w:basedOn w:val="Normal"/>
    <w:link w:val="HeaderChar"/>
    <w:uiPriority w:val="99"/>
    <w:unhideWhenUsed/>
    <w:rsid w:val="006A5B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5BA3"/>
  </w:style>
  <w:style w:type="paragraph" w:styleId="Footer">
    <w:name w:val="footer"/>
    <w:basedOn w:val="Normal"/>
    <w:link w:val="FooterChar"/>
    <w:uiPriority w:val="99"/>
    <w:unhideWhenUsed/>
    <w:rsid w:val="006A5B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5BA3"/>
  </w:style>
  <w:style w:type="character" w:styleId="Hyperlink">
    <w:name w:val="Hyperlink"/>
    <w:basedOn w:val="DefaultParagraphFont"/>
    <w:uiPriority w:val="99"/>
    <w:unhideWhenUsed/>
    <w:rsid w:val="00F104F1"/>
    <w:rPr>
      <w:color w:val="0000FF"/>
      <w:u w:val="single"/>
    </w:rPr>
  </w:style>
  <w:style w:type="character" w:styleId="Emphasis">
    <w:name w:val="Emphasis"/>
    <w:basedOn w:val="DefaultParagraphFont"/>
    <w:uiPriority w:val="20"/>
    <w:qFormat/>
    <w:rsid w:val="00F104F1"/>
    <w:rPr>
      <w:i/>
      <w:iCs/>
    </w:rPr>
  </w:style>
  <w:style w:type="character" w:customStyle="1" w:styleId="published">
    <w:name w:val="published"/>
    <w:basedOn w:val="DefaultParagraphFont"/>
    <w:rsid w:val="00F104F1"/>
  </w:style>
  <w:style w:type="paragraph" w:styleId="NoSpacing">
    <w:name w:val="No Spacing"/>
    <w:uiPriority w:val="1"/>
    <w:qFormat/>
    <w:rsid w:val="007577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7910662">
      <w:bodyDiv w:val="1"/>
      <w:marLeft w:val="0"/>
      <w:marRight w:val="0"/>
      <w:marTop w:val="0"/>
      <w:marBottom w:val="0"/>
      <w:divBdr>
        <w:top w:val="none" w:sz="0" w:space="0" w:color="auto"/>
        <w:left w:val="none" w:sz="0" w:space="0" w:color="auto"/>
        <w:bottom w:val="none" w:sz="0" w:space="0" w:color="auto"/>
        <w:right w:val="none" w:sz="0" w:space="0" w:color="auto"/>
      </w:divBdr>
    </w:div>
    <w:div w:id="648558119">
      <w:bodyDiv w:val="1"/>
      <w:marLeft w:val="0"/>
      <w:marRight w:val="0"/>
      <w:marTop w:val="0"/>
      <w:marBottom w:val="0"/>
      <w:divBdr>
        <w:top w:val="none" w:sz="0" w:space="0" w:color="auto"/>
        <w:left w:val="none" w:sz="0" w:space="0" w:color="auto"/>
        <w:bottom w:val="none" w:sz="0" w:space="0" w:color="auto"/>
        <w:right w:val="none" w:sz="0" w:space="0" w:color="auto"/>
      </w:divBdr>
    </w:div>
    <w:div w:id="943615135">
      <w:bodyDiv w:val="1"/>
      <w:marLeft w:val="0"/>
      <w:marRight w:val="0"/>
      <w:marTop w:val="0"/>
      <w:marBottom w:val="0"/>
      <w:divBdr>
        <w:top w:val="none" w:sz="0" w:space="0" w:color="auto"/>
        <w:left w:val="none" w:sz="0" w:space="0" w:color="auto"/>
        <w:bottom w:val="none" w:sz="0" w:space="0" w:color="auto"/>
        <w:right w:val="none" w:sz="0" w:space="0" w:color="auto"/>
      </w:divBdr>
    </w:div>
    <w:div w:id="1317881172">
      <w:bodyDiv w:val="1"/>
      <w:marLeft w:val="0"/>
      <w:marRight w:val="0"/>
      <w:marTop w:val="0"/>
      <w:marBottom w:val="0"/>
      <w:divBdr>
        <w:top w:val="none" w:sz="0" w:space="0" w:color="auto"/>
        <w:left w:val="none" w:sz="0" w:space="0" w:color="auto"/>
        <w:bottom w:val="none" w:sz="0" w:space="0" w:color="auto"/>
        <w:right w:val="none" w:sz="0" w:space="0" w:color="auto"/>
      </w:divBdr>
    </w:div>
    <w:div w:id="1333724376">
      <w:bodyDiv w:val="1"/>
      <w:marLeft w:val="0"/>
      <w:marRight w:val="0"/>
      <w:marTop w:val="0"/>
      <w:marBottom w:val="0"/>
      <w:divBdr>
        <w:top w:val="none" w:sz="0" w:space="0" w:color="auto"/>
        <w:left w:val="none" w:sz="0" w:space="0" w:color="auto"/>
        <w:bottom w:val="none" w:sz="0" w:space="0" w:color="auto"/>
        <w:right w:val="none" w:sz="0" w:space="0" w:color="auto"/>
      </w:divBdr>
    </w:div>
    <w:div w:id="1472138675">
      <w:bodyDiv w:val="1"/>
      <w:marLeft w:val="0"/>
      <w:marRight w:val="0"/>
      <w:marTop w:val="0"/>
      <w:marBottom w:val="0"/>
      <w:divBdr>
        <w:top w:val="none" w:sz="0" w:space="0" w:color="auto"/>
        <w:left w:val="none" w:sz="0" w:space="0" w:color="auto"/>
        <w:bottom w:val="none" w:sz="0" w:space="0" w:color="auto"/>
        <w:right w:val="none" w:sz="0" w:space="0" w:color="auto"/>
      </w:divBdr>
    </w:div>
    <w:div w:id="1540360146">
      <w:bodyDiv w:val="1"/>
      <w:marLeft w:val="0"/>
      <w:marRight w:val="0"/>
      <w:marTop w:val="0"/>
      <w:marBottom w:val="0"/>
      <w:divBdr>
        <w:top w:val="none" w:sz="0" w:space="0" w:color="auto"/>
        <w:left w:val="none" w:sz="0" w:space="0" w:color="auto"/>
        <w:bottom w:val="none" w:sz="0" w:space="0" w:color="auto"/>
        <w:right w:val="none" w:sz="0" w:space="0" w:color="auto"/>
      </w:divBdr>
    </w:div>
    <w:div w:id="2059552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29407030" TargetMode="External"/><Relationship Id="rId3" Type="http://schemas.openxmlformats.org/officeDocument/2006/relationships/settings" Target="settings.xml"/><Relationship Id="rId7" Type="http://schemas.openxmlformats.org/officeDocument/2006/relationships/hyperlink" Target="https://www.ageuk.org.uk/latest-press/archive/vision-and-imagination-critical-to-meet-challenges-of-ageing-popul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ace.coe.int/en/files/2873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691</TotalTime>
  <Pages>2</Pages>
  <Words>793</Words>
  <Characters>4522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 okunbor</dc:creator>
  <cp:keywords/>
  <dc:description/>
  <cp:lastModifiedBy>marice okunbor</cp:lastModifiedBy>
  <cp:revision>17</cp:revision>
  <dcterms:created xsi:type="dcterms:W3CDTF">2021-07-02T11:59:00Z</dcterms:created>
  <dcterms:modified xsi:type="dcterms:W3CDTF">2021-07-11T18:37:00Z</dcterms:modified>
</cp:coreProperties>
</file>