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C37E1D" w:rsidRDefault="00C37E1D"/>
    <w:p w:rsidR="00C37E1D" w:rsidRPr="00C37E1D" w:rsidRDefault="00C37E1D" w:rsidP="00C37E1D">
      <w:pPr>
        <w:spacing w:beforeAutospacing="1" w:after="100" w:afterAutospacing="1" w:line="312" w:lineRule="atLeast"/>
        <w:outlineLvl w:val="0"/>
        <w:rPr>
          <w:rFonts w:ascii="Georgia" w:eastAsia="Times New Roman" w:hAnsi="Georgia" w:cs="Times New Roman"/>
          <w:kern w:val="36"/>
          <w:sz w:val="56"/>
          <w:szCs w:val="56"/>
          <w:lang w:val="en" w:eastAsia="en-GB"/>
        </w:rPr>
      </w:pPr>
      <w:r w:rsidRPr="00C37E1D">
        <w:rPr>
          <w:rFonts w:ascii="Georgia" w:eastAsia="Times New Roman" w:hAnsi="Georgia" w:cs="Times New Roman"/>
          <w:kern w:val="36"/>
          <w:sz w:val="56"/>
          <w:szCs w:val="56"/>
          <w:lang w:val="en" w:eastAsia="en-GB"/>
        </w:rPr>
        <w:t xml:space="preserve">Before-and-After Photography </w:t>
      </w:r>
    </w:p>
    <w:p w:rsidR="00C37E1D" w:rsidRPr="00C37E1D" w:rsidRDefault="00C37E1D" w:rsidP="00C37E1D">
      <w:pPr>
        <w:spacing w:before="100" w:beforeAutospacing="1" w:after="100" w:afterAutospacing="1" w:line="312" w:lineRule="atLeast"/>
        <w:outlineLvl w:val="1"/>
        <w:rPr>
          <w:rFonts w:ascii="Georgia" w:eastAsia="Times New Roman" w:hAnsi="Georgia" w:cs="Times New Roman"/>
          <w:sz w:val="42"/>
          <w:szCs w:val="42"/>
          <w:lang w:val="en" w:eastAsia="en-GB"/>
        </w:rPr>
      </w:pPr>
      <w:r w:rsidRPr="00C37E1D">
        <w:rPr>
          <w:rFonts w:ascii="Georgia" w:eastAsia="Times New Roman" w:hAnsi="Georgia" w:cs="Times New Roman"/>
          <w:sz w:val="42"/>
          <w:szCs w:val="42"/>
          <w:lang w:val="en" w:eastAsia="en-GB"/>
        </w:rPr>
        <w:t xml:space="preserve">Histories and Contexts </w:t>
      </w:r>
    </w:p>
    <w:p w:rsidR="00C37E1D" w:rsidRPr="00C37E1D" w:rsidRDefault="00C37E1D" w:rsidP="00C37E1D">
      <w:pPr>
        <w:spacing w:after="0" w:line="360" w:lineRule="atLeast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C37E1D">
        <w:rPr>
          <w:rFonts w:ascii="Times New Roman" w:eastAsia="Times New Roman" w:hAnsi="Times New Roman" w:cs="Times New Roman"/>
          <w:b/>
          <w:bCs/>
          <w:sz w:val="24"/>
          <w:szCs w:val="24"/>
          <w:lang w:val="en" w:eastAsia="en-GB"/>
        </w:rPr>
        <w:t>Editor(s):</w:t>
      </w:r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hyperlink r:id="rId4" w:history="1">
        <w:r w:rsidRPr="00C37E1D">
          <w:rPr>
            <w:rFonts w:ascii="Times New Roman" w:eastAsia="Times New Roman" w:hAnsi="Times New Roman" w:cs="Times New Roman"/>
            <w:color w:val="194193"/>
            <w:sz w:val="24"/>
            <w:szCs w:val="24"/>
            <w:lang w:val="en" w:eastAsia="en-GB"/>
          </w:rPr>
          <w:t>Jordan Bear,</w:t>
        </w:r>
      </w:hyperlink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hyperlink r:id="rId5" w:history="1">
        <w:r w:rsidRPr="00C37E1D">
          <w:rPr>
            <w:rFonts w:ascii="Times New Roman" w:eastAsia="Times New Roman" w:hAnsi="Times New Roman" w:cs="Times New Roman"/>
            <w:color w:val="194193"/>
            <w:sz w:val="24"/>
            <w:szCs w:val="24"/>
            <w:lang w:val="en" w:eastAsia="en-GB"/>
          </w:rPr>
          <w:t>Kate Palmer Albers</w:t>
        </w:r>
      </w:hyperlink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Pr="00C37E1D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754E784E" wp14:editId="05D5C4B4">
            <wp:extent cx="1525905" cy="2283460"/>
            <wp:effectExtent l="0" t="0" r="0" b="2540"/>
            <wp:docPr id="4" name="Picture 4" descr="Media of Before-and-After Photograp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Media of Before-and-After Photography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5905" cy="2283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37E1D" w:rsidRPr="00C37E1D" w:rsidRDefault="00C37E1D" w:rsidP="00C37E1D">
      <w:pPr>
        <w:spacing w:line="360" w:lineRule="atLeast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hyperlink r:id="rId7" w:tooltip="Before-and-After Photography" w:history="1">
        <w:r w:rsidRPr="00C37E1D">
          <w:rPr>
            <w:rFonts w:ascii="Times New Roman" w:eastAsia="Times New Roman" w:hAnsi="Times New Roman" w:cs="Times New Roman"/>
            <w:color w:val="5D5D5D"/>
            <w:sz w:val="24"/>
            <w:szCs w:val="24"/>
            <w:lang w:val="en" w:eastAsia="en-GB"/>
          </w:rPr>
          <w:t>See larger image</w:t>
        </w:r>
      </w:hyperlink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 xml:space="preserve"> </w:t>
      </w:r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pict/>
      </w:r>
      <w:r w:rsidRPr="00C37E1D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pict/>
      </w:r>
    </w:p>
    <w:tbl>
      <w:tblPr>
        <w:tblW w:w="315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10"/>
        <w:gridCol w:w="1740"/>
      </w:tblGrid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Published: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06-02-2020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Format: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b/>
                <w:bCs/>
                <w:color w:val="2A2A2A"/>
                <w:sz w:val="24"/>
                <w:szCs w:val="24"/>
                <w:lang w:eastAsia="en-GB"/>
              </w:rPr>
              <w:t xml:space="preserve">Paperback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Edition: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1st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Extent: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224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ISBN: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9781350143074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Imprint: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Bloomsbury Visual Arts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Illustrations: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16 colour and 49 </w:t>
            </w:r>
            <w:proofErr w:type="spellStart"/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>bw</w:t>
            </w:r>
            <w:proofErr w:type="spellEnd"/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>illus</w:t>
            </w:r>
            <w:proofErr w:type="spellEnd"/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Dimensions: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234 x 156 mm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15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RRP: </w:t>
            </w:r>
          </w:p>
        </w:tc>
        <w:tc>
          <w:tcPr>
            <w:tcW w:w="0" w:type="auto"/>
            <w:tcMar>
              <w:top w:w="150" w:type="dxa"/>
              <w:left w:w="15" w:type="dxa"/>
              <w:bottom w:w="15" w:type="dxa"/>
              <w:right w:w="15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strike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strike/>
                <w:color w:val="2A2A2A"/>
                <w:sz w:val="24"/>
                <w:szCs w:val="24"/>
                <w:lang w:eastAsia="en-GB"/>
              </w:rPr>
              <w:t xml:space="preserve">£24.99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Online price: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2A2A2A"/>
                <w:sz w:val="24"/>
                <w:szCs w:val="24"/>
                <w:lang w:eastAsia="en-GB"/>
              </w:rPr>
              <w:t xml:space="preserve">£17.49 </w:t>
            </w:r>
          </w:p>
        </w:tc>
      </w:tr>
      <w:tr w:rsidR="00C37E1D" w:rsidRPr="00C37E1D" w:rsidTr="00C37E1D">
        <w:trPr>
          <w:hidden/>
        </w:trPr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vanish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vanish/>
                <w:color w:val="5D5D5D"/>
                <w:sz w:val="24"/>
                <w:szCs w:val="24"/>
                <w:lang w:eastAsia="en-GB"/>
              </w:rPr>
              <w:t xml:space="preserve">Saving: </w:t>
            </w:r>
          </w:p>
        </w:tc>
        <w:tc>
          <w:tcPr>
            <w:tcW w:w="0" w:type="auto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b/>
                <w:bCs/>
                <w:color w:val="FF0000"/>
                <w:sz w:val="24"/>
                <w:szCs w:val="24"/>
                <w:lang w:eastAsia="en-GB"/>
              </w:rPr>
              <w:t xml:space="preserve">Save £7.50 (30%) </w:t>
            </w:r>
          </w:p>
        </w:tc>
      </w:tr>
      <w:tr w:rsidR="00C37E1D" w:rsidRPr="00C37E1D" w:rsidTr="00C37E1D">
        <w:tc>
          <w:tcPr>
            <w:tcW w:w="0" w:type="auto"/>
            <w:noWrap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</w:pPr>
            <w:r w:rsidRPr="00C37E1D">
              <w:rPr>
                <w:rFonts w:ascii="Times New Roman" w:eastAsia="Times New Roman" w:hAnsi="Times New Roman" w:cs="Times New Roman"/>
                <w:color w:val="5D5D5D"/>
                <w:sz w:val="24"/>
                <w:szCs w:val="24"/>
                <w:lang w:eastAsia="en-GB"/>
              </w:rPr>
              <w:t xml:space="preserve">  </w:t>
            </w:r>
          </w:p>
        </w:tc>
        <w:tc>
          <w:tcPr>
            <w:tcW w:w="0" w:type="auto"/>
            <w:vAlign w:val="center"/>
            <w:hideMark/>
          </w:tcPr>
          <w:p w:rsidR="00C37E1D" w:rsidRPr="00C37E1D" w:rsidRDefault="00C37E1D" w:rsidP="00C37E1D">
            <w:pPr>
              <w:spacing w:after="0" w:line="360" w:lineRule="atLeast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:rsidR="00C37E1D" w:rsidRDefault="00C37E1D">
      <w:bookmarkStart w:id="0" w:name="_GoBack"/>
      <w:bookmarkEnd w:id="0"/>
    </w:p>
    <w:sectPr w:rsidR="00C37E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7E1D"/>
    <w:rsid w:val="000039E9"/>
    <w:rsid w:val="00013913"/>
    <w:rsid w:val="00016042"/>
    <w:rsid w:val="0002141B"/>
    <w:rsid w:val="00021DD3"/>
    <w:rsid w:val="00021FF2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1D5D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300B81"/>
    <w:rsid w:val="00303450"/>
    <w:rsid w:val="00303D19"/>
    <w:rsid w:val="00306421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89B"/>
    <w:rsid w:val="00542127"/>
    <w:rsid w:val="005468A3"/>
    <w:rsid w:val="00550C8F"/>
    <w:rsid w:val="00552F35"/>
    <w:rsid w:val="005549EC"/>
    <w:rsid w:val="005604F4"/>
    <w:rsid w:val="005611BF"/>
    <w:rsid w:val="005664E9"/>
    <w:rsid w:val="0057099D"/>
    <w:rsid w:val="00570A4C"/>
    <w:rsid w:val="00570BFC"/>
    <w:rsid w:val="005717E0"/>
    <w:rsid w:val="00575430"/>
    <w:rsid w:val="00577C10"/>
    <w:rsid w:val="005811B8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3D8D"/>
    <w:rsid w:val="0064658F"/>
    <w:rsid w:val="0064757E"/>
    <w:rsid w:val="00653347"/>
    <w:rsid w:val="006554E6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1150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81B56"/>
    <w:rsid w:val="009876B9"/>
    <w:rsid w:val="009A2EF7"/>
    <w:rsid w:val="009A3C14"/>
    <w:rsid w:val="009B0F8C"/>
    <w:rsid w:val="009B2AB0"/>
    <w:rsid w:val="009B3187"/>
    <w:rsid w:val="009B3BB6"/>
    <w:rsid w:val="009B62C1"/>
    <w:rsid w:val="009B7585"/>
    <w:rsid w:val="009B786E"/>
    <w:rsid w:val="009C1C32"/>
    <w:rsid w:val="009C5816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2FAC"/>
    <w:rsid w:val="00C1336F"/>
    <w:rsid w:val="00C20981"/>
    <w:rsid w:val="00C21749"/>
    <w:rsid w:val="00C2219D"/>
    <w:rsid w:val="00C33066"/>
    <w:rsid w:val="00C37864"/>
    <w:rsid w:val="00C378B8"/>
    <w:rsid w:val="00C37E1D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0E0568-1409-4077-880C-4B00BD0587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72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865662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7258228">
              <w:marLeft w:val="0"/>
              <w:marRight w:val="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310055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7280203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912183">
                          <w:marLeft w:val="0"/>
                          <w:marRight w:val="0"/>
                          <w:marTop w:val="0"/>
                          <w:marBottom w:val="3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0872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639803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media.bloomsbury.com/rep/bj/9781350143074.jpg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hyperlink" Target="https://www.bloomsbury.com/uk/author/kate-palmer-albers" TargetMode="External"/><Relationship Id="rId4" Type="http://schemas.openxmlformats.org/officeDocument/2006/relationships/hyperlink" Target="https://www.bloomsbury.com/uk/author/jordan-bear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95</Words>
  <Characters>547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2020-03-26T18:05:00Z</dcterms:created>
  <dcterms:modified xsi:type="dcterms:W3CDTF">2020-03-26T18:06:00Z</dcterms:modified>
</cp:coreProperties>
</file>