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B99EFF" w14:textId="77777777" w:rsidR="00BC3C11" w:rsidRPr="009B4D0D" w:rsidRDefault="00BC3C11" w:rsidP="00BC3C11">
      <w:pPr>
        <w:jc w:val="center"/>
        <w:rPr>
          <w:rFonts w:ascii="Times New Roman" w:hAnsi="Times New Roman" w:cs="Times New Roman"/>
          <w:sz w:val="96"/>
          <w:szCs w:val="96"/>
        </w:rPr>
      </w:pPr>
      <w:r w:rsidRPr="009B4D0D">
        <w:rPr>
          <w:rFonts w:ascii="Times New Roman" w:hAnsi="Times New Roman" w:cs="Times New Roman"/>
          <w:sz w:val="96"/>
          <w:szCs w:val="96"/>
        </w:rPr>
        <w:t>UNIVERSITY OF WALES TRINITY SAINT DAIVID</w:t>
      </w:r>
    </w:p>
    <w:p w14:paraId="2115628C" w14:textId="77777777" w:rsidR="00BC3C11" w:rsidRPr="009B4D0D" w:rsidRDefault="00BC3C11" w:rsidP="00BC3C11">
      <w:pPr>
        <w:rPr>
          <w:rFonts w:ascii="Times New Roman" w:hAnsi="Times New Roman" w:cs="Times New Roman"/>
          <w:sz w:val="96"/>
          <w:szCs w:val="96"/>
        </w:rPr>
      </w:pPr>
    </w:p>
    <w:p w14:paraId="4C725A64" w14:textId="70CE33B2" w:rsidR="00BC3C11" w:rsidRPr="009B4D0D" w:rsidRDefault="00BC3C11" w:rsidP="00BC3C11">
      <w:pPr>
        <w:jc w:val="center"/>
        <w:rPr>
          <w:rFonts w:ascii="Times New Roman" w:hAnsi="Times New Roman" w:cs="Times New Roman"/>
          <w:sz w:val="40"/>
          <w:szCs w:val="40"/>
        </w:rPr>
      </w:pPr>
      <w:r w:rsidRPr="009B4D0D">
        <w:rPr>
          <w:rFonts w:ascii="Times New Roman" w:hAnsi="Times New Roman" w:cs="Times New Roman"/>
          <w:sz w:val="40"/>
          <w:szCs w:val="40"/>
        </w:rPr>
        <w:t>ACCOUNTING FANDAMENTALS</w:t>
      </w:r>
      <w:r w:rsidR="00B76859" w:rsidRPr="009B4D0D">
        <w:rPr>
          <w:rFonts w:ascii="Times New Roman" w:hAnsi="Times New Roman" w:cs="Times New Roman"/>
          <w:sz w:val="40"/>
          <w:szCs w:val="40"/>
        </w:rPr>
        <w:t xml:space="preserve"> </w:t>
      </w:r>
      <w:r w:rsidR="001A678D" w:rsidRPr="009B4D0D">
        <w:rPr>
          <w:rFonts w:ascii="Times New Roman" w:hAnsi="Times New Roman" w:cs="Times New Roman"/>
          <w:sz w:val="40"/>
          <w:szCs w:val="40"/>
        </w:rPr>
        <w:t>(</w:t>
      </w:r>
      <w:r w:rsidR="007141F6" w:rsidRPr="009B4D0D">
        <w:rPr>
          <w:rFonts w:ascii="Times New Roman" w:hAnsi="Times New Roman" w:cs="Times New Roman"/>
          <w:sz w:val="40"/>
          <w:szCs w:val="40"/>
        </w:rPr>
        <w:t>LCBB4001)</w:t>
      </w:r>
    </w:p>
    <w:p w14:paraId="5A029DBF" w14:textId="374216AC" w:rsidR="00BC3C11" w:rsidRPr="009B4D0D" w:rsidRDefault="00BC3C11" w:rsidP="00BC3C11">
      <w:pPr>
        <w:jc w:val="center"/>
        <w:rPr>
          <w:rFonts w:ascii="Times New Roman" w:hAnsi="Times New Roman" w:cs="Times New Roman"/>
          <w:sz w:val="40"/>
          <w:szCs w:val="40"/>
        </w:rPr>
      </w:pPr>
      <w:r w:rsidRPr="009B4D0D">
        <w:rPr>
          <w:rFonts w:ascii="Times New Roman" w:hAnsi="Times New Roman" w:cs="Times New Roman"/>
          <w:sz w:val="40"/>
          <w:szCs w:val="40"/>
        </w:rPr>
        <w:t>ASSIGNMENT 1 (RESI</w:t>
      </w:r>
      <w:r w:rsidR="00B76859" w:rsidRPr="009B4D0D">
        <w:rPr>
          <w:rFonts w:ascii="Times New Roman" w:hAnsi="Times New Roman" w:cs="Times New Roman"/>
          <w:sz w:val="40"/>
          <w:szCs w:val="40"/>
        </w:rPr>
        <w:t>T</w:t>
      </w:r>
      <w:r w:rsidRPr="009B4D0D">
        <w:rPr>
          <w:rFonts w:ascii="Times New Roman" w:hAnsi="Times New Roman" w:cs="Times New Roman"/>
          <w:sz w:val="40"/>
          <w:szCs w:val="40"/>
        </w:rPr>
        <w:t xml:space="preserve"> /REWORK)</w:t>
      </w:r>
    </w:p>
    <w:p w14:paraId="316A860C" w14:textId="77777777" w:rsidR="00BC3C11" w:rsidRPr="009B4D0D" w:rsidRDefault="00BC3C11" w:rsidP="00BC3C11">
      <w:pPr>
        <w:rPr>
          <w:rFonts w:ascii="Times New Roman" w:hAnsi="Times New Roman" w:cs="Times New Roman"/>
          <w:sz w:val="40"/>
          <w:szCs w:val="40"/>
        </w:rPr>
      </w:pPr>
    </w:p>
    <w:p w14:paraId="5EA55625" w14:textId="77777777" w:rsidR="00BC3C11" w:rsidRPr="009B4D0D" w:rsidRDefault="00BC3C11" w:rsidP="00BC3C11">
      <w:pPr>
        <w:rPr>
          <w:rFonts w:ascii="Times New Roman" w:hAnsi="Times New Roman" w:cs="Times New Roman"/>
          <w:sz w:val="40"/>
          <w:szCs w:val="40"/>
        </w:rPr>
      </w:pPr>
    </w:p>
    <w:p w14:paraId="07E6B6D7" w14:textId="77777777" w:rsidR="00BC3C11" w:rsidRPr="009B4D0D" w:rsidRDefault="00BC3C11" w:rsidP="00BC3C11">
      <w:pPr>
        <w:rPr>
          <w:rFonts w:ascii="Times New Roman" w:hAnsi="Times New Roman" w:cs="Times New Roman"/>
          <w:sz w:val="40"/>
          <w:szCs w:val="40"/>
        </w:rPr>
      </w:pPr>
    </w:p>
    <w:p w14:paraId="39011113" w14:textId="77777777" w:rsidR="00BC3C11" w:rsidRPr="009B4D0D" w:rsidRDefault="00BC3C11" w:rsidP="00BC3C1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08"/>
        <w:gridCol w:w="4508"/>
      </w:tblGrid>
      <w:tr w:rsidR="00BC3C11" w:rsidRPr="009B4D0D" w14:paraId="6E4D27DC" w14:textId="77777777" w:rsidTr="00BC3C11">
        <w:tc>
          <w:tcPr>
            <w:tcW w:w="4508" w:type="dxa"/>
          </w:tcPr>
          <w:p w14:paraId="78F8DDDD" w14:textId="566576DF" w:rsidR="00BC3C11" w:rsidRPr="009B4D0D" w:rsidRDefault="00BC3C11" w:rsidP="00B10F66">
            <w:pPr>
              <w:rPr>
                <w:rFonts w:ascii="Times New Roman" w:hAnsi="Times New Roman" w:cs="Times New Roman"/>
                <w:sz w:val="36"/>
                <w:szCs w:val="36"/>
              </w:rPr>
            </w:pPr>
            <w:r w:rsidRPr="009B4D0D">
              <w:rPr>
                <w:rFonts w:ascii="Times New Roman" w:hAnsi="Times New Roman" w:cs="Times New Roman"/>
                <w:sz w:val="36"/>
                <w:szCs w:val="36"/>
              </w:rPr>
              <w:t>Submitted to</w:t>
            </w:r>
            <w:r w:rsidR="00E02BE9">
              <w:rPr>
                <w:rFonts w:ascii="Times New Roman" w:hAnsi="Times New Roman" w:cs="Times New Roman"/>
                <w:sz w:val="36"/>
                <w:szCs w:val="36"/>
              </w:rPr>
              <w:t>:</w:t>
            </w:r>
          </w:p>
        </w:tc>
        <w:tc>
          <w:tcPr>
            <w:tcW w:w="4508" w:type="dxa"/>
          </w:tcPr>
          <w:p w14:paraId="7E6470ED" w14:textId="3F89ED73" w:rsidR="00BC3C11" w:rsidRPr="009B4D0D" w:rsidRDefault="00BC3C11" w:rsidP="00B10F66">
            <w:pPr>
              <w:rPr>
                <w:rFonts w:ascii="Times New Roman" w:hAnsi="Times New Roman" w:cs="Times New Roman"/>
                <w:sz w:val="36"/>
                <w:szCs w:val="36"/>
              </w:rPr>
            </w:pPr>
            <w:r w:rsidRPr="009B4D0D">
              <w:rPr>
                <w:rFonts w:ascii="Times New Roman" w:hAnsi="Times New Roman" w:cs="Times New Roman"/>
                <w:sz w:val="36"/>
                <w:szCs w:val="36"/>
              </w:rPr>
              <w:t xml:space="preserve">                         Submitted </w:t>
            </w:r>
            <w:r w:rsidR="00E02BE9">
              <w:rPr>
                <w:rFonts w:ascii="Times New Roman" w:hAnsi="Times New Roman" w:cs="Times New Roman"/>
                <w:sz w:val="36"/>
                <w:szCs w:val="36"/>
              </w:rPr>
              <w:t>by:</w:t>
            </w:r>
          </w:p>
        </w:tc>
      </w:tr>
      <w:tr w:rsidR="00BC3C11" w:rsidRPr="009B4D0D" w14:paraId="4ACE0F67" w14:textId="77777777" w:rsidTr="00BC3C11">
        <w:tc>
          <w:tcPr>
            <w:tcW w:w="4508" w:type="dxa"/>
          </w:tcPr>
          <w:p w14:paraId="20FF1531" w14:textId="77777777" w:rsidR="00BC3C11" w:rsidRPr="009B4D0D" w:rsidRDefault="00BC3C11" w:rsidP="00B10F66">
            <w:pPr>
              <w:rPr>
                <w:rFonts w:ascii="Times New Roman" w:hAnsi="Times New Roman" w:cs="Times New Roman"/>
                <w:sz w:val="36"/>
                <w:szCs w:val="36"/>
              </w:rPr>
            </w:pPr>
            <w:r w:rsidRPr="009B4D0D">
              <w:rPr>
                <w:rFonts w:ascii="Times New Roman" w:hAnsi="Times New Roman" w:cs="Times New Roman"/>
                <w:sz w:val="36"/>
                <w:szCs w:val="36"/>
              </w:rPr>
              <w:t>Widin Bongasu Sha’ven</w:t>
            </w:r>
          </w:p>
        </w:tc>
        <w:tc>
          <w:tcPr>
            <w:tcW w:w="4508" w:type="dxa"/>
          </w:tcPr>
          <w:p w14:paraId="74DCAC6C" w14:textId="1C914C2E" w:rsidR="00BC3C11" w:rsidRPr="009B4D0D" w:rsidRDefault="00BC3C11" w:rsidP="00B10F66">
            <w:pPr>
              <w:rPr>
                <w:rFonts w:ascii="Times New Roman" w:hAnsi="Times New Roman" w:cs="Times New Roman"/>
                <w:sz w:val="36"/>
                <w:szCs w:val="36"/>
              </w:rPr>
            </w:pPr>
            <w:r w:rsidRPr="009B4D0D">
              <w:rPr>
                <w:rFonts w:ascii="Times New Roman" w:hAnsi="Times New Roman" w:cs="Times New Roman"/>
                <w:sz w:val="36"/>
                <w:szCs w:val="36"/>
              </w:rPr>
              <w:t xml:space="preserve">                    Grigor</w:t>
            </w:r>
            <w:r w:rsidR="00854F05">
              <w:rPr>
                <w:rFonts w:ascii="Times New Roman" w:hAnsi="Times New Roman" w:cs="Times New Roman"/>
                <w:sz w:val="36"/>
                <w:szCs w:val="36"/>
              </w:rPr>
              <w:t xml:space="preserve"> </w:t>
            </w:r>
            <w:r w:rsidRPr="009B4D0D">
              <w:rPr>
                <w:rFonts w:ascii="Times New Roman" w:hAnsi="Times New Roman" w:cs="Times New Roman"/>
                <w:sz w:val="36"/>
                <w:szCs w:val="36"/>
              </w:rPr>
              <w:t>Zarankov</w:t>
            </w:r>
          </w:p>
          <w:p w14:paraId="50CFB135" w14:textId="77777777" w:rsidR="00BC3C11" w:rsidRPr="009B4D0D" w:rsidRDefault="00BC3C11" w:rsidP="00B10F66">
            <w:pPr>
              <w:jc w:val="right"/>
              <w:rPr>
                <w:rFonts w:ascii="Times New Roman" w:hAnsi="Times New Roman" w:cs="Times New Roman"/>
                <w:sz w:val="36"/>
                <w:szCs w:val="36"/>
              </w:rPr>
            </w:pPr>
            <w:r w:rsidRPr="009B4D0D">
              <w:rPr>
                <w:rFonts w:ascii="Times New Roman" w:hAnsi="Times New Roman" w:cs="Times New Roman"/>
                <w:sz w:val="36"/>
                <w:szCs w:val="36"/>
              </w:rPr>
              <w:t>1914055</w:t>
            </w:r>
          </w:p>
        </w:tc>
      </w:tr>
    </w:tbl>
    <w:p w14:paraId="5E31B164" w14:textId="77777777" w:rsidR="00BC3C11" w:rsidRDefault="00BC3C11" w:rsidP="00BC3C11">
      <w:pPr>
        <w:rPr>
          <w:sz w:val="36"/>
          <w:szCs w:val="36"/>
        </w:rPr>
      </w:pPr>
    </w:p>
    <w:p w14:paraId="336F3467" w14:textId="77777777" w:rsidR="00BC3C11" w:rsidRDefault="00BC3C11" w:rsidP="00BC3C11">
      <w:pPr>
        <w:rPr>
          <w:sz w:val="36"/>
          <w:szCs w:val="36"/>
        </w:rPr>
      </w:pPr>
      <w:r>
        <w:rPr>
          <w:sz w:val="36"/>
          <w:szCs w:val="36"/>
        </w:rPr>
        <w:br w:type="page"/>
      </w:r>
    </w:p>
    <w:p w14:paraId="4C3A1C8C" w14:textId="77777777" w:rsidR="00BC3C11" w:rsidRPr="009B4D0D" w:rsidRDefault="00BC3C11" w:rsidP="00BC3C11">
      <w:pPr>
        <w:jc w:val="both"/>
        <w:rPr>
          <w:rFonts w:ascii="Times New Roman" w:hAnsi="Times New Roman" w:cs="Times New Roman"/>
          <w:sz w:val="36"/>
          <w:szCs w:val="36"/>
        </w:rPr>
      </w:pPr>
      <w:r w:rsidRPr="009B4D0D">
        <w:rPr>
          <w:rFonts w:ascii="Times New Roman" w:hAnsi="Times New Roman" w:cs="Times New Roman"/>
          <w:sz w:val="36"/>
          <w:szCs w:val="36"/>
        </w:rPr>
        <w:lastRenderedPageBreak/>
        <w:t>In submitting this work, I affirm that my work adheres to the scholarly and intellectual standards of honesty and integrity. I affirm that this work is my work only and that in the preparation of this work I have not consulted any person. I affirm that I have not plagiarised or misrepresented the ideas or language of someone else as my own and that I have fully and accurately attributed any ideas or text of others to the sources and documented each source.</w:t>
      </w:r>
    </w:p>
    <w:p w14:paraId="6C660B7C" w14:textId="77777777" w:rsidR="00BC3C11" w:rsidRDefault="00BC3C11" w:rsidP="00BC3C11">
      <w:pPr>
        <w:rPr>
          <w:sz w:val="36"/>
          <w:szCs w:val="36"/>
        </w:rPr>
      </w:pPr>
    </w:p>
    <w:p w14:paraId="21D39214" w14:textId="77777777" w:rsidR="00BC3C11" w:rsidRDefault="00BC3C11" w:rsidP="00BC3C11">
      <w:pPr>
        <w:rPr>
          <w:sz w:val="36"/>
          <w:szCs w:val="36"/>
        </w:rPr>
      </w:pPr>
    </w:p>
    <w:p w14:paraId="4C97D0D2" w14:textId="77777777" w:rsidR="00BC3C11" w:rsidRDefault="00BC3C11" w:rsidP="00BC3C11">
      <w:pPr>
        <w:rPr>
          <w:sz w:val="36"/>
          <w:szCs w:val="36"/>
        </w:rPr>
      </w:pPr>
    </w:p>
    <w:p w14:paraId="7732F408" w14:textId="77777777" w:rsidR="00BC3C11" w:rsidRDefault="00BC3C11" w:rsidP="00BC3C11">
      <w:pPr>
        <w:rPr>
          <w:sz w:val="36"/>
          <w:szCs w:val="36"/>
        </w:rPr>
      </w:pPr>
    </w:p>
    <w:p w14:paraId="78C8DEC0" w14:textId="77777777" w:rsidR="00BC3C11" w:rsidRDefault="00BC3C11" w:rsidP="00BC3C11">
      <w:pPr>
        <w:rPr>
          <w:sz w:val="36"/>
          <w:szCs w:val="36"/>
        </w:rPr>
      </w:pPr>
    </w:p>
    <w:p w14:paraId="4D1651BA" w14:textId="77777777" w:rsidR="00BC3C11" w:rsidRDefault="00BC3C11" w:rsidP="00BC3C11">
      <w:pPr>
        <w:rPr>
          <w:sz w:val="36"/>
          <w:szCs w:val="36"/>
        </w:rPr>
      </w:pPr>
    </w:p>
    <w:p w14:paraId="6C4A2EA6" w14:textId="77777777" w:rsidR="00BC3C11" w:rsidRDefault="00BC3C11" w:rsidP="00BC3C11">
      <w:pPr>
        <w:rPr>
          <w:sz w:val="36"/>
          <w:szCs w:val="36"/>
        </w:rPr>
      </w:pPr>
    </w:p>
    <w:p w14:paraId="74EC8D96" w14:textId="77777777" w:rsidR="00BC3C11" w:rsidRDefault="00BC3C11" w:rsidP="00BC3C11">
      <w:pPr>
        <w:rPr>
          <w:sz w:val="36"/>
          <w:szCs w:val="36"/>
        </w:rPr>
      </w:pPr>
    </w:p>
    <w:p w14:paraId="3200BA4A" w14:textId="77777777" w:rsidR="00BC3C11" w:rsidRDefault="00BC3C11" w:rsidP="00BC3C11">
      <w:pPr>
        <w:rPr>
          <w:sz w:val="36"/>
          <w:szCs w:val="36"/>
        </w:rPr>
      </w:pPr>
    </w:p>
    <w:p w14:paraId="60F77A07" w14:textId="77777777" w:rsidR="00BC3C11" w:rsidRDefault="00BC3C11" w:rsidP="00BC3C11">
      <w:pPr>
        <w:rPr>
          <w:sz w:val="36"/>
          <w:szCs w:val="36"/>
        </w:rPr>
      </w:pPr>
    </w:p>
    <w:p w14:paraId="111153E2" w14:textId="77777777" w:rsidR="00BC3C11" w:rsidRDefault="00BC3C11" w:rsidP="00BC3C11">
      <w:pPr>
        <w:rPr>
          <w:sz w:val="36"/>
          <w:szCs w:val="36"/>
        </w:rPr>
      </w:pPr>
    </w:p>
    <w:p w14:paraId="60CBC9CF" w14:textId="77777777" w:rsidR="00BC3C11" w:rsidRDefault="00BC3C11" w:rsidP="00BC3C11">
      <w:pPr>
        <w:rPr>
          <w:sz w:val="36"/>
          <w:szCs w:val="36"/>
        </w:rPr>
      </w:pPr>
    </w:p>
    <w:p w14:paraId="29FAA294" w14:textId="00A8038A" w:rsidR="00BC3C11" w:rsidRDefault="00BC3C11" w:rsidP="00BC3C11">
      <w:pPr>
        <w:spacing w:after="0" w:line="240" w:lineRule="auto"/>
        <w:rPr>
          <w:sz w:val="36"/>
          <w:szCs w:val="36"/>
        </w:rPr>
      </w:pPr>
    </w:p>
    <w:p w14:paraId="1F381E63" w14:textId="77777777" w:rsidR="00BC3C11" w:rsidRDefault="00BC3C11" w:rsidP="00BC3C11">
      <w:pPr>
        <w:spacing w:after="0" w:line="240" w:lineRule="auto"/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</w:pPr>
    </w:p>
    <w:p w14:paraId="0F3BD219" w14:textId="77777777" w:rsidR="00BC3C11" w:rsidRDefault="00BC3C11" w:rsidP="00BC3C1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</w:pPr>
    </w:p>
    <w:p w14:paraId="04F7C3C1" w14:textId="77777777" w:rsidR="00BC3C11" w:rsidRPr="005B3EF5" w:rsidRDefault="00BC3C11" w:rsidP="00BC3C11">
      <w:pPr>
        <w:spacing w:after="0" w:line="240" w:lineRule="auto"/>
        <w:rPr>
          <w:rFonts w:ascii="Times New Roman" w:eastAsia="Times New Roman" w:hAnsi="Times New Roman" w:cs="Times New Roman"/>
          <w:b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eastAsia="en-GB"/>
        </w:rPr>
        <w:t>Question 1</w:t>
      </w:r>
    </w:p>
    <w:p w14:paraId="301D7F35" w14:textId="77777777" w:rsidR="00BC3C11" w:rsidRDefault="00BC3C11" w:rsidP="00BC3C1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</w:pPr>
    </w:p>
    <w:p w14:paraId="76A5E1A7" w14:textId="686C4BC6" w:rsidR="00BC3C11" w:rsidRDefault="009929A2" w:rsidP="00BC3C1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>E</w:t>
      </w:r>
      <w:r w:rsidR="00066982"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>ccles plc</w:t>
      </w:r>
    </w:p>
    <w:p w14:paraId="54CEB5DC" w14:textId="36403176" w:rsidR="00BC3C11" w:rsidRPr="00AE10FF" w:rsidRDefault="00BC3C11" w:rsidP="00BC3C1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</w:pPr>
      <w:r w:rsidRPr="00AE10FF"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 xml:space="preserve">INCOME STATEMENT FOR THE YEAR ENDED </w:t>
      </w:r>
      <w:r w:rsidR="00F140BD"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>31</w:t>
      </w:r>
      <w:r w:rsidR="00D1741D">
        <w:rPr>
          <w:rFonts w:ascii="Times New Roman" w:eastAsia="Times New Roman" w:hAnsi="Times New Roman" w:cs="Times New Roman"/>
          <w:b/>
          <w:sz w:val="32"/>
          <w:szCs w:val="32"/>
          <w:u w:val="single"/>
          <w:vertAlign w:val="superscript"/>
          <w:lang w:eastAsia="en-GB"/>
        </w:rPr>
        <w:t>st</w:t>
      </w:r>
      <w:r w:rsidR="00D1741D"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 xml:space="preserve"> December</w:t>
      </w:r>
      <w:r w:rsidR="00ED16CB"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 xml:space="preserve"> 2019</w:t>
      </w:r>
    </w:p>
    <w:p w14:paraId="19238BDF" w14:textId="77777777" w:rsidR="00BC3C11" w:rsidRPr="00AE10FF" w:rsidRDefault="00BC3C11" w:rsidP="00BC3C1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</w:pPr>
    </w:p>
    <w:p w14:paraId="03B9A06A" w14:textId="77777777" w:rsidR="00BC3C11" w:rsidRPr="00AE10FF" w:rsidRDefault="00BC3C11" w:rsidP="00BC3C11">
      <w:pPr>
        <w:spacing w:after="0" w:line="240" w:lineRule="auto"/>
        <w:rPr>
          <w:rFonts w:ascii="Times New Roman" w:eastAsia="Times New Roman" w:hAnsi="Times New Roman" w:cs="Times New Roman"/>
          <w:sz w:val="32"/>
          <w:szCs w:val="32"/>
          <w:lang w:eastAsia="en-GB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6768"/>
        <w:gridCol w:w="1754"/>
      </w:tblGrid>
      <w:tr w:rsidR="00BC3C11" w:rsidRPr="00AE10FF" w14:paraId="167E2EF4" w14:textId="77777777" w:rsidTr="00B10F66">
        <w:tc>
          <w:tcPr>
            <w:tcW w:w="6768" w:type="dxa"/>
            <w:shd w:val="clear" w:color="auto" w:fill="auto"/>
          </w:tcPr>
          <w:p w14:paraId="034BB10B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754" w:type="dxa"/>
            <w:shd w:val="clear" w:color="auto" w:fill="auto"/>
          </w:tcPr>
          <w:p w14:paraId="09D39EC2" w14:textId="15E4B23D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£</w:t>
            </w:r>
          </w:p>
        </w:tc>
      </w:tr>
      <w:tr w:rsidR="00BC3C11" w:rsidRPr="00AE10FF" w14:paraId="37ABCAA9" w14:textId="77777777" w:rsidTr="00B10F66">
        <w:tc>
          <w:tcPr>
            <w:tcW w:w="6768" w:type="dxa"/>
            <w:shd w:val="clear" w:color="auto" w:fill="auto"/>
          </w:tcPr>
          <w:p w14:paraId="01DC1323" w14:textId="0D9EA63F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Revenue </w:t>
            </w:r>
            <w:r w:rsidR="00934B7E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(826,650</w:t>
            </w:r>
            <w:r w:rsidR="00CF62EC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</w:t>
            </w:r>
            <w:r w:rsidR="00934B7E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+</w:t>
            </w:r>
            <w:r w:rsidR="00CF62EC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</w:t>
            </w:r>
            <w:r w:rsidR="00934B7E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980)</w:t>
            </w:r>
          </w:p>
        </w:tc>
        <w:tc>
          <w:tcPr>
            <w:tcW w:w="1754" w:type="dxa"/>
            <w:shd w:val="clear" w:color="auto" w:fill="auto"/>
          </w:tcPr>
          <w:p w14:paraId="72D6DB66" w14:textId="581ECB9B" w:rsidR="00BC3C11" w:rsidRPr="00AE10FF" w:rsidRDefault="00096468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827,630</w:t>
            </w:r>
          </w:p>
        </w:tc>
      </w:tr>
      <w:tr w:rsidR="00BC3C11" w:rsidRPr="00AE10FF" w14:paraId="5121C35B" w14:textId="77777777" w:rsidTr="00B10F66">
        <w:tc>
          <w:tcPr>
            <w:tcW w:w="6768" w:type="dxa"/>
            <w:shd w:val="clear" w:color="auto" w:fill="auto"/>
          </w:tcPr>
          <w:p w14:paraId="548A8C3C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Cost of sales</w:t>
            </w:r>
          </w:p>
        </w:tc>
        <w:tc>
          <w:tcPr>
            <w:tcW w:w="1754" w:type="dxa"/>
            <w:shd w:val="clear" w:color="auto" w:fill="auto"/>
          </w:tcPr>
          <w:p w14:paraId="6232C7A4" w14:textId="3C4CA0F8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(</w:t>
            </w:r>
            <w:r w:rsidR="003F6E0A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578,</w:t>
            </w:r>
            <w:r w:rsidR="006D01F6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650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) </w:t>
            </w:r>
          </w:p>
        </w:tc>
      </w:tr>
      <w:tr w:rsidR="00BC3C11" w:rsidRPr="00AE10FF" w14:paraId="29A02B4C" w14:textId="77777777" w:rsidTr="00B10F66">
        <w:tc>
          <w:tcPr>
            <w:tcW w:w="6768" w:type="dxa"/>
            <w:shd w:val="clear" w:color="auto" w:fill="auto"/>
          </w:tcPr>
          <w:p w14:paraId="17505FAA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Gross profit</w:t>
            </w:r>
          </w:p>
        </w:tc>
        <w:tc>
          <w:tcPr>
            <w:tcW w:w="1754" w:type="dxa"/>
            <w:shd w:val="clear" w:color="auto" w:fill="auto"/>
          </w:tcPr>
          <w:p w14:paraId="0172BBED" w14:textId="5EF75DF0" w:rsidR="00BC3C11" w:rsidRPr="00AE10FF" w:rsidRDefault="006D01F6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248,980</w:t>
            </w:r>
          </w:p>
        </w:tc>
      </w:tr>
      <w:tr w:rsidR="00BC3C11" w:rsidRPr="00AE10FF" w14:paraId="451ACD65" w14:textId="77777777" w:rsidTr="00B10F66">
        <w:tc>
          <w:tcPr>
            <w:tcW w:w="6768" w:type="dxa"/>
            <w:shd w:val="clear" w:color="auto" w:fill="auto"/>
          </w:tcPr>
          <w:p w14:paraId="00A9BEEF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Other income</w:t>
            </w:r>
          </w:p>
        </w:tc>
        <w:tc>
          <w:tcPr>
            <w:tcW w:w="1754" w:type="dxa"/>
            <w:shd w:val="clear" w:color="auto" w:fill="auto"/>
          </w:tcPr>
          <w:p w14:paraId="0B0E77E9" w14:textId="2B4F7372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 </w:t>
            </w:r>
            <w:r w:rsidR="009C63CE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 </w:t>
            </w:r>
          </w:p>
        </w:tc>
      </w:tr>
      <w:tr w:rsidR="00BC3C11" w:rsidRPr="00AE10FF" w14:paraId="6CF227B0" w14:textId="77777777" w:rsidTr="00B10F66">
        <w:tc>
          <w:tcPr>
            <w:tcW w:w="6768" w:type="dxa"/>
            <w:shd w:val="clear" w:color="auto" w:fill="auto"/>
          </w:tcPr>
          <w:p w14:paraId="30467BAD" w14:textId="6734B01C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Distribution costs</w:t>
            </w:r>
            <w:r w:rsidR="006D01F6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(</w:t>
            </w:r>
            <w:r w:rsidR="00CF62EC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28,000 + 3,000)</w:t>
            </w:r>
          </w:p>
        </w:tc>
        <w:tc>
          <w:tcPr>
            <w:tcW w:w="1754" w:type="dxa"/>
            <w:shd w:val="clear" w:color="auto" w:fill="auto"/>
          </w:tcPr>
          <w:p w14:paraId="1B03697A" w14:textId="21350EA6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(</w:t>
            </w:r>
            <w:r w:rsidR="00725A56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31,000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)</w:t>
            </w:r>
          </w:p>
        </w:tc>
      </w:tr>
      <w:tr w:rsidR="00BC3C11" w:rsidRPr="00AE10FF" w14:paraId="681DD1FA" w14:textId="77777777" w:rsidTr="00B10F66">
        <w:tc>
          <w:tcPr>
            <w:tcW w:w="6768" w:type="dxa"/>
            <w:shd w:val="clear" w:color="auto" w:fill="auto"/>
          </w:tcPr>
          <w:p w14:paraId="20E977E3" w14:textId="26639D25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Administration expenses</w:t>
            </w:r>
            <w:r w:rsidR="00725A56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(</w:t>
            </w:r>
            <w:r w:rsidR="00AA232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30,000 + 5,000)</w:t>
            </w:r>
          </w:p>
        </w:tc>
        <w:tc>
          <w:tcPr>
            <w:tcW w:w="1754" w:type="dxa"/>
            <w:shd w:val="clear" w:color="auto" w:fill="auto"/>
          </w:tcPr>
          <w:p w14:paraId="37A8F723" w14:textId="123C7FFD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(</w:t>
            </w:r>
            <w:r w:rsidR="00AA232A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35,000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)</w:t>
            </w:r>
          </w:p>
        </w:tc>
      </w:tr>
      <w:tr w:rsidR="00BC3C11" w:rsidRPr="00AE10FF" w14:paraId="6CD0B91D" w14:textId="77777777" w:rsidTr="00B10F66">
        <w:tc>
          <w:tcPr>
            <w:tcW w:w="6768" w:type="dxa"/>
            <w:shd w:val="clear" w:color="auto" w:fill="auto"/>
          </w:tcPr>
          <w:p w14:paraId="5B0D62F9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Operating profit</w:t>
            </w:r>
          </w:p>
        </w:tc>
        <w:tc>
          <w:tcPr>
            <w:tcW w:w="1754" w:type="dxa"/>
            <w:shd w:val="clear" w:color="auto" w:fill="auto"/>
          </w:tcPr>
          <w:p w14:paraId="2B9ACDAA" w14:textId="3A09CAB5" w:rsidR="00BC3C11" w:rsidRPr="00AE10FF" w:rsidRDefault="0020598A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182,980</w:t>
            </w:r>
          </w:p>
        </w:tc>
      </w:tr>
      <w:tr w:rsidR="00BC3C11" w:rsidRPr="00AE10FF" w14:paraId="0AB80D9D" w14:textId="77777777" w:rsidTr="00B10F66">
        <w:tc>
          <w:tcPr>
            <w:tcW w:w="6768" w:type="dxa"/>
            <w:shd w:val="clear" w:color="auto" w:fill="auto"/>
          </w:tcPr>
          <w:p w14:paraId="1E5A7CE2" w14:textId="1EECCEEC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Finance costs</w:t>
            </w:r>
            <w:r w:rsidR="0088521D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(100,000 x 4%)</w:t>
            </w:r>
          </w:p>
        </w:tc>
        <w:tc>
          <w:tcPr>
            <w:tcW w:w="1754" w:type="dxa"/>
            <w:shd w:val="clear" w:color="auto" w:fill="auto"/>
          </w:tcPr>
          <w:p w14:paraId="10759A95" w14:textId="4AFB76D3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(</w:t>
            </w:r>
            <w:r w:rsidR="0088521D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4,000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)</w:t>
            </w:r>
          </w:p>
        </w:tc>
      </w:tr>
      <w:tr w:rsidR="00BC3C11" w:rsidRPr="00AE10FF" w14:paraId="361ED9C4" w14:textId="77777777" w:rsidTr="00B10F66">
        <w:tc>
          <w:tcPr>
            <w:tcW w:w="6768" w:type="dxa"/>
            <w:shd w:val="clear" w:color="auto" w:fill="auto"/>
          </w:tcPr>
          <w:p w14:paraId="51EEFE73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Profit before tax</w:t>
            </w:r>
          </w:p>
        </w:tc>
        <w:tc>
          <w:tcPr>
            <w:tcW w:w="1754" w:type="dxa"/>
            <w:shd w:val="clear" w:color="auto" w:fill="auto"/>
          </w:tcPr>
          <w:p w14:paraId="58A46761" w14:textId="182D9EDE" w:rsidR="00BC3C11" w:rsidRPr="00AE10FF" w:rsidRDefault="00072837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178,980</w:t>
            </w:r>
          </w:p>
        </w:tc>
      </w:tr>
      <w:tr w:rsidR="00BC3C11" w:rsidRPr="00AE10FF" w14:paraId="42C3C19F" w14:textId="77777777" w:rsidTr="00B10F66">
        <w:tc>
          <w:tcPr>
            <w:tcW w:w="6768" w:type="dxa"/>
            <w:shd w:val="clear" w:color="auto" w:fill="auto"/>
          </w:tcPr>
          <w:p w14:paraId="589512C3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Taxation</w:t>
            </w:r>
          </w:p>
        </w:tc>
        <w:tc>
          <w:tcPr>
            <w:tcW w:w="1754" w:type="dxa"/>
            <w:shd w:val="clear" w:color="auto" w:fill="auto"/>
          </w:tcPr>
          <w:p w14:paraId="69FDA585" w14:textId="43174C86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(</w:t>
            </w:r>
            <w:r w:rsidR="00072837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68,000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)</w:t>
            </w:r>
          </w:p>
        </w:tc>
      </w:tr>
      <w:tr w:rsidR="00BC3C11" w:rsidRPr="00AE10FF" w14:paraId="7D4E8071" w14:textId="77777777" w:rsidTr="00B10F66">
        <w:tc>
          <w:tcPr>
            <w:tcW w:w="6768" w:type="dxa"/>
            <w:shd w:val="clear" w:color="auto" w:fill="auto"/>
          </w:tcPr>
          <w:p w14:paraId="6AE7D696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Profit for the period</w:t>
            </w:r>
          </w:p>
        </w:tc>
        <w:tc>
          <w:tcPr>
            <w:tcW w:w="1754" w:type="dxa"/>
            <w:shd w:val="clear" w:color="auto" w:fill="auto"/>
          </w:tcPr>
          <w:p w14:paraId="5B2032EC" w14:textId="76E572AA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 </w:t>
            </w:r>
            <w:r w:rsidR="00072837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110,980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 </w:t>
            </w:r>
          </w:p>
        </w:tc>
      </w:tr>
      <w:tr w:rsidR="00BC3C11" w:rsidRPr="00AE10FF" w14:paraId="23EFCEC1" w14:textId="77777777" w:rsidTr="00B10F66">
        <w:tc>
          <w:tcPr>
            <w:tcW w:w="6768" w:type="dxa"/>
            <w:shd w:val="clear" w:color="auto" w:fill="auto"/>
          </w:tcPr>
          <w:p w14:paraId="47A260CB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754" w:type="dxa"/>
            <w:shd w:val="clear" w:color="auto" w:fill="auto"/>
          </w:tcPr>
          <w:p w14:paraId="3B681B65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</w:tbl>
    <w:p w14:paraId="41DB8C84" w14:textId="77777777" w:rsidR="00BC3C11" w:rsidRDefault="00BC3C11" w:rsidP="00BC3C11">
      <w:pPr>
        <w:rPr>
          <w:sz w:val="36"/>
          <w:szCs w:val="36"/>
        </w:rPr>
      </w:pPr>
    </w:p>
    <w:p w14:paraId="1EAA8BF5" w14:textId="77777777" w:rsidR="00BC3C11" w:rsidRDefault="00BC3C11" w:rsidP="00BC3C11">
      <w:pPr>
        <w:rPr>
          <w:sz w:val="36"/>
          <w:szCs w:val="36"/>
        </w:rPr>
      </w:pPr>
    </w:p>
    <w:p w14:paraId="0FC7EDFB" w14:textId="77777777" w:rsidR="00BC3C11" w:rsidRDefault="00BC3C11" w:rsidP="00BC3C11">
      <w:pPr>
        <w:rPr>
          <w:sz w:val="36"/>
          <w:szCs w:val="36"/>
        </w:rPr>
      </w:pPr>
    </w:p>
    <w:p w14:paraId="04015D9A" w14:textId="77777777" w:rsidR="00BC3C11" w:rsidRDefault="00BC3C11" w:rsidP="00BC3C11">
      <w:pPr>
        <w:rPr>
          <w:sz w:val="36"/>
          <w:szCs w:val="36"/>
        </w:rPr>
      </w:pPr>
    </w:p>
    <w:p w14:paraId="43707EE3" w14:textId="15995446" w:rsidR="00BC3C11" w:rsidRDefault="00BC3C11" w:rsidP="00BC3C11">
      <w:pPr>
        <w:rPr>
          <w:sz w:val="36"/>
          <w:szCs w:val="36"/>
        </w:rPr>
      </w:pPr>
    </w:p>
    <w:p w14:paraId="3642B3AC" w14:textId="37F38C16" w:rsidR="00BC3C11" w:rsidRDefault="00BC3C11" w:rsidP="00BC3C11">
      <w:pPr>
        <w:rPr>
          <w:sz w:val="36"/>
          <w:szCs w:val="36"/>
        </w:rPr>
      </w:pPr>
    </w:p>
    <w:p w14:paraId="15520BCD" w14:textId="079B68DB" w:rsidR="00BC3C11" w:rsidRDefault="00BC3C11" w:rsidP="00BC3C11">
      <w:pPr>
        <w:rPr>
          <w:sz w:val="36"/>
          <w:szCs w:val="36"/>
        </w:rPr>
      </w:pPr>
    </w:p>
    <w:p w14:paraId="70124191" w14:textId="77777777" w:rsidR="00BC3C11" w:rsidRDefault="00BC3C11" w:rsidP="00BC3C11">
      <w:pPr>
        <w:rPr>
          <w:sz w:val="36"/>
          <w:szCs w:val="36"/>
        </w:rPr>
      </w:pPr>
    </w:p>
    <w:p w14:paraId="2ADA126F" w14:textId="77777777" w:rsidR="00BC3C11" w:rsidRDefault="00BC3C11" w:rsidP="00BC3C11">
      <w:pPr>
        <w:rPr>
          <w:sz w:val="36"/>
          <w:szCs w:val="36"/>
        </w:rPr>
      </w:pPr>
    </w:p>
    <w:p w14:paraId="0B01EAAB" w14:textId="482B0847" w:rsidR="00BC3C11" w:rsidRPr="00AE10FF" w:rsidRDefault="00BC3C11" w:rsidP="00BC3C1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</w:pPr>
      <w:r w:rsidRPr="00AE10FF"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 xml:space="preserve">STATEMENT OF FINANCIAL POSITION AS AT </w:t>
      </w:r>
      <w:r w:rsidR="001A623B"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>31</w:t>
      </w:r>
      <w:r w:rsidR="001A623B">
        <w:rPr>
          <w:rFonts w:ascii="Times New Roman" w:eastAsia="Times New Roman" w:hAnsi="Times New Roman" w:cs="Times New Roman"/>
          <w:b/>
          <w:sz w:val="32"/>
          <w:szCs w:val="32"/>
          <w:u w:val="single"/>
          <w:vertAlign w:val="superscript"/>
          <w:lang w:eastAsia="en-GB"/>
        </w:rPr>
        <w:t xml:space="preserve">st </w:t>
      </w:r>
      <w:r w:rsidR="00B87652"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  <w:t>December 2019</w:t>
      </w:r>
    </w:p>
    <w:p w14:paraId="63945A64" w14:textId="77777777" w:rsidR="00BC3C11" w:rsidRPr="00AE10FF" w:rsidRDefault="00BC3C11" w:rsidP="00BC3C1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32"/>
          <w:szCs w:val="32"/>
          <w:u w:val="single"/>
          <w:lang w:eastAsia="en-GB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4608"/>
        <w:gridCol w:w="1957"/>
        <w:gridCol w:w="1957"/>
      </w:tblGrid>
      <w:tr w:rsidR="00BC3C11" w:rsidRPr="00AE10FF" w14:paraId="1AB4973A" w14:textId="77777777" w:rsidTr="00B10F66">
        <w:tc>
          <w:tcPr>
            <w:tcW w:w="4608" w:type="dxa"/>
            <w:shd w:val="clear" w:color="auto" w:fill="auto"/>
          </w:tcPr>
          <w:p w14:paraId="4D5C97FA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u w:val="single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743F3001" w14:textId="4103BB58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£</w:t>
            </w:r>
          </w:p>
        </w:tc>
        <w:tc>
          <w:tcPr>
            <w:tcW w:w="1957" w:type="dxa"/>
            <w:shd w:val="clear" w:color="auto" w:fill="auto"/>
          </w:tcPr>
          <w:p w14:paraId="37217C91" w14:textId="16E609F8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£</w:t>
            </w:r>
          </w:p>
        </w:tc>
      </w:tr>
      <w:tr w:rsidR="00BC3C11" w:rsidRPr="00AE10FF" w14:paraId="16F824B6" w14:textId="77777777" w:rsidTr="00B10F66">
        <w:tc>
          <w:tcPr>
            <w:tcW w:w="4608" w:type="dxa"/>
            <w:shd w:val="clear" w:color="auto" w:fill="auto"/>
          </w:tcPr>
          <w:p w14:paraId="1D1A49AA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u w:val="single"/>
                <w:lang w:eastAsia="en-GB"/>
              </w:rPr>
              <w:t>ASSETS</w:t>
            </w:r>
          </w:p>
        </w:tc>
        <w:tc>
          <w:tcPr>
            <w:tcW w:w="1957" w:type="dxa"/>
            <w:shd w:val="clear" w:color="auto" w:fill="auto"/>
          </w:tcPr>
          <w:p w14:paraId="1488BE13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5CF0A509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1DF7C883" w14:textId="77777777" w:rsidTr="00B10F66">
        <w:tc>
          <w:tcPr>
            <w:tcW w:w="4608" w:type="dxa"/>
            <w:shd w:val="clear" w:color="auto" w:fill="auto"/>
          </w:tcPr>
          <w:p w14:paraId="48A516CF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  <w:t>Non-current assets</w:t>
            </w:r>
          </w:p>
        </w:tc>
        <w:tc>
          <w:tcPr>
            <w:tcW w:w="1957" w:type="dxa"/>
            <w:shd w:val="clear" w:color="auto" w:fill="auto"/>
          </w:tcPr>
          <w:p w14:paraId="0068E1FD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52B251C5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6C706F58" w14:textId="77777777" w:rsidTr="00B10F66">
        <w:tc>
          <w:tcPr>
            <w:tcW w:w="4608" w:type="dxa"/>
            <w:shd w:val="clear" w:color="auto" w:fill="auto"/>
          </w:tcPr>
          <w:p w14:paraId="45D41890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Property, plant &amp; equipment</w:t>
            </w:r>
          </w:p>
        </w:tc>
        <w:tc>
          <w:tcPr>
            <w:tcW w:w="1957" w:type="dxa"/>
            <w:shd w:val="clear" w:color="auto" w:fill="auto"/>
          </w:tcPr>
          <w:p w14:paraId="74BF3762" w14:textId="0256CE17" w:rsidR="00BC3C11" w:rsidRPr="00AE10FF" w:rsidRDefault="00E423FB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       </w:t>
            </w:r>
          </w:p>
        </w:tc>
        <w:tc>
          <w:tcPr>
            <w:tcW w:w="1957" w:type="dxa"/>
            <w:shd w:val="clear" w:color="auto" w:fill="auto"/>
          </w:tcPr>
          <w:p w14:paraId="66BC9A18" w14:textId="1B9E78EF" w:rsidR="00BC3C11" w:rsidRPr="00AE10FF" w:rsidRDefault="00A23595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632,730</w:t>
            </w:r>
          </w:p>
        </w:tc>
      </w:tr>
      <w:tr w:rsidR="00BC3C11" w:rsidRPr="00AE10FF" w14:paraId="38F1E95D" w14:textId="77777777" w:rsidTr="00B10F66">
        <w:tc>
          <w:tcPr>
            <w:tcW w:w="4608" w:type="dxa"/>
            <w:shd w:val="clear" w:color="auto" w:fill="auto"/>
          </w:tcPr>
          <w:p w14:paraId="306C8100" w14:textId="6236E939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4D9DA48E" w14:textId="48E103A0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33BEC755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66B46D8D" w14:textId="77777777" w:rsidTr="00B10F66">
        <w:tc>
          <w:tcPr>
            <w:tcW w:w="4608" w:type="dxa"/>
            <w:shd w:val="clear" w:color="auto" w:fill="auto"/>
          </w:tcPr>
          <w:p w14:paraId="33925453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0FB9CF32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664E58E0" w14:textId="0EB1BC09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4A988885" w14:textId="77777777" w:rsidTr="00B10F66">
        <w:tc>
          <w:tcPr>
            <w:tcW w:w="4608" w:type="dxa"/>
            <w:shd w:val="clear" w:color="auto" w:fill="auto"/>
          </w:tcPr>
          <w:p w14:paraId="32DBB4CE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  <w:t>Current assets</w:t>
            </w:r>
          </w:p>
        </w:tc>
        <w:tc>
          <w:tcPr>
            <w:tcW w:w="1957" w:type="dxa"/>
            <w:shd w:val="clear" w:color="auto" w:fill="auto"/>
          </w:tcPr>
          <w:p w14:paraId="31B422F8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66AE5FA7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02667245" w14:textId="77777777" w:rsidTr="00B10F66">
        <w:tc>
          <w:tcPr>
            <w:tcW w:w="4608" w:type="dxa"/>
            <w:shd w:val="clear" w:color="auto" w:fill="auto"/>
          </w:tcPr>
          <w:p w14:paraId="58BA4403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Inventories</w:t>
            </w:r>
          </w:p>
        </w:tc>
        <w:tc>
          <w:tcPr>
            <w:tcW w:w="1957" w:type="dxa"/>
            <w:shd w:val="clear" w:color="auto" w:fill="auto"/>
          </w:tcPr>
          <w:p w14:paraId="7CCFFDEE" w14:textId="46432693" w:rsidR="00BC3C11" w:rsidRPr="00AE10FF" w:rsidRDefault="001B74AA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330,600</w:t>
            </w:r>
          </w:p>
        </w:tc>
        <w:tc>
          <w:tcPr>
            <w:tcW w:w="1957" w:type="dxa"/>
            <w:shd w:val="clear" w:color="auto" w:fill="auto"/>
          </w:tcPr>
          <w:p w14:paraId="524D814E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5600A06B" w14:textId="77777777" w:rsidTr="00B10F66">
        <w:tc>
          <w:tcPr>
            <w:tcW w:w="4608" w:type="dxa"/>
            <w:shd w:val="clear" w:color="auto" w:fill="auto"/>
          </w:tcPr>
          <w:p w14:paraId="2F3A67E1" w14:textId="5F6FADD8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Trade and other receivables</w:t>
            </w:r>
            <w:r w:rsidR="001B74AA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(170,125</w:t>
            </w:r>
            <w:r w:rsidR="00D66AC5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+</w:t>
            </w:r>
            <w:r w:rsidR="00192E18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</w:t>
            </w:r>
            <w:r w:rsidR="00D66AC5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980</w:t>
            </w:r>
            <w:r w:rsidR="00192E18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)</w:t>
            </w:r>
          </w:p>
        </w:tc>
        <w:tc>
          <w:tcPr>
            <w:tcW w:w="1957" w:type="dxa"/>
            <w:shd w:val="clear" w:color="auto" w:fill="auto"/>
          </w:tcPr>
          <w:p w14:paraId="6EB00006" w14:textId="677CFE8B" w:rsidR="00BC3C11" w:rsidRPr="00AE10FF" w:rsidRDefault="00192E18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171,105</w:t>
            </w:r>
          </w:p>
        </w:tc>
        <w:tc>
          <w:tcPr>
            <w:tcW w:w="1957" w:type="dxa"/>
            <w:shd w:val="clear" w:color="auto" w:fill="auto"/>
          </w:tcPr>
          <w:p w14:paraId="70FDDC7D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1B6E9D66" w14:textId="77777777" w:rsidTr="00B10F66">
        <w:tc>
          <w:tcPr>
            <w:tcW w:w="4608" w:type="dxa"/>
            <w:shd w:val="clear" w:color="auto" w:fill="auto"/>
          </w:tcPr>
          <w:p w14:paraId="71171032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Cash and cash equivalents</w:t>
            </w:r>
          </w:p>
        </w:tc>
        <w:tc>
          <w:tcPr>
            <w:tcW w:w="1957" w:type="dxa"/>
            <w:shd w:val="clear" w:color="auto" w:fill="auto"/>
          </w:tcPr>
          <w:p w14:paraId="1CD53A83" w14:textId="181CBF32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  <w:r w:rsidR="00192E18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12,900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3B32803E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137BAC63" w14:textId="77777777" w:rsidTr="00B10F66">
        <w:tc>
          <w:tcPr>
            <w:tcW w:w="4608" w:type="dxa"/>
            <w:shd w:val="clear" w:color="auto" w:fill="auto"/>
          </w:tcPr>
          <w:p w14:paraId="7D99017B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71DACB0F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71ACF68E" w14:textId="356B198B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  <w:r w:rsidR="00511295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514,605</w:t>
            </w:r>
          </w:p>
        </w:tc>
      </w:tr>
      <w:tr w:rsidR="00BC3C11" w:rsidRPr="00AE10FF" w14:paraId="20D1475D" w14:textId="77777777" w:rsidTr="00B10F66">
        <w:tc>
          <w:tcPr>
            <w:tcW w:w="4608" w:type="dxa"/>
            <w:shd w:val="clear" w:color="auto" w:fill="auto"/>
          </w:tcPr>
          <w:p w14:paraId="0A90FCC1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  <w:t>Total assets</w:t>
            </w:r>
          </w:p>
        </w:tc>
        <w:tc>
          <w:tcPr>
            <w:tcW w:w="1957" w:type="dxa"/>
            <w:shd w:val="clear" w:color="auto" w:fill="auto"/>
          </w:tcPr>
          <w:p w14:paraId="773D20B9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7F1D4447" w14:textId="50485003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  <w:r w:rsidR="00511295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1,147,335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</w:p>
        </w:tc>
      </w:tr>
      <w:tr w:rsidR="00BC3C11" w:rsidRPr="00AE10FF" w14:paraId="50D64B2B" w14:textId="77777777" w:rsidTr="00B10F66">
        <w:tc>
          <w:tcPr>
            <w:tcW w:w="4608" w:type="dxa"/>
            <w:shd w:val="clear" w:color="auto" w:fill="auto"/>
          </w:tcPr>
          <w:p w14:paraId="17AB8019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295DF33C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14490876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5719A9AD" w14:textId="77777777" w:rsidTr="00B10F66">
        <w:tc>
          <w:tcPr>
            <w:tcW w:w="4608" w:type="dxa"/>
            <w:shd w:val="clear" w:color="auto" w:fill="auto"/>
          </w:tcPr>
          <w:p w14:paraId="480E8238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u w:val="single"/>
                <w:lang w:eastAsia="en-GB"/>
              </w:rPr>
              <w:t>LIABILITIES</w:t>
            </w:r>
          </w:p>
        </w:tc>
        <w:tc>
          <w:tcPr>
            <w:tcW w:w="1957" w:type="dxa"/>
            <w:shd w:val="clear" w:color="auto" w:fill="auto"/>
          </w:tcPr>
          <w:p w14:paraId="6FA670C3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5F40E18C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26C07CEA" w14:textId="77777777" w:rsidTr="00B10F66">
        <w:tc>
          <w:tcPr>
            <w:tcW w:w="4608" w:type="dxa"/>
            <w:shd w:val="clear" w:color="auto" w:fill="auto"/>
          </w:tcPr>
          <w:p w14:paraId="0E8F2851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  <w:t>Current liabilities</w:t>
            </w:r>
          </w:p>
        </w:tc>
        <w:tc>
          <w:tcPr>
            <w:tcW w:w="1957" w:type="dxa"/>
            <w:shd w:val="clear" w:color="auto" w:fill="auto"/>
          </w:tcPr>
          <w:p w14:paraId="250A766E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1D6E2CFC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1068AD4F" w14:textId="77777777" w:rsidTr="00B10F66">
        <w:tc>
          <w:tcPr>
            <w:tcW w:w="4608" w:type="dxa"/>
            <w:shd w:val="clear" w:color="auto" w:fill="auto"/>
          </w:tcPr>
          <w:p w14:paraId="4184EDC8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Trade and other payables</w:t>
            </w:r>
          </w:p>
        </w:tc>
        <w:tc>
          <w:tcPr>
            <w:tcW w:w="1957" w:type="dxa"/>
            <w:shd w:val="clear" w:color="auto" w:fill="auto"/>
          </w:tcPr>
          <w:p w14:paraId="23A2E428" w14:textId="39C12ACD" w:rsidR="00BC3C11" w:rsidRPr="00AE10FF" w:rsidRDefault="00007EEA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171,355</w:t>
            </w:r>
          </w:p>
        </w:tc>
        <w:tc>
          <w:tcPr>
            <w:tcW w:w="1957" w:type="dxa"/>
            <w:shd w:val="clear" w:color="auto" w:fill="auto"/>
          </w:tcPr>
          <w:p w14:paraId="3B17857C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751CA882" w14:textId="77777777" w:rsidTr="00B10F66">
        <w:tc>
          <w:tcPr>
            <w:tcW w:w="4608" w:type="dxa"/>
            <w:shd w:val="clear" w:color="auto" w:fill="auto"/>
          </w:tcPr>
          <w:p w14:paraId="46BAC10A" w14:textId="77777777" w:rsidR="00641E80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Short term borrowings</w:t>
            </w:r>
          </w:p>
          <w:p w14:paraId="1ACD5936" w14:textId="7AEF3B16" w:rsidR="00BC3C11" w:rsidRPr="00AE10FF" w:rsidRDefault="00B6449A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(</w:t>
            </w:r>
            <w:r w:rsidR="00641E80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3,000 + 2,000)</w:t>
            </w:r>
          </w:p>
        </w:tc>
        <w:tc>
          <w:tcPr>
            <w:tcW w:w="1957" w:type="dxa"/>
            <w:shd w:val="clear" w:color="auto" w:fill="auto"/>
          </w:tcPr>
          <w:p w14:paraId="52E43838" w14:textId="77545FE1" w:rsidR="00BC3C11" w:rsidRPr="00AE10FF" w:rsidRDefault="00641E80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5,000</w:t>
            </w:r>
          </w:p>
        </w:tc>
        <w:tc>
          <w:tcPr>
            <w:tcW w:w="1957" w:type="dxa"/>
            <w:shd w:val="clear" w:color="auto" w:fill="auto"/>
          </w:tcPr>
          <w:p w14:paraId="184DA0C0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174C301C" w14:textId="77777777" w:rsidTr="00B10F66">
        <w:tc>
          <w:tcPr>
            <w:tcW w:w="4608" w:type="dxa"/>
            <w:shd w:val="clear" w:color="auto" w:fill="auto"/>
          </w:tcPr>
          <w:p w14:paraId="67797D5C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Current tax payable</w:t>
            </w:r>
          </w:p>
        </w:tc>
        <w:tc>
          <w:tcPr>
            <w:tcW w:w="1957" w:type="dxa"/>
            <w:shd w:val="clear" w:color="auto" w:fill="auto"/>
          </w:tcPr>
          <w:p w14:paraId="3ACB0F42" w14:textId="3F2DB6F1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  <w:r w:rsidR="00641E80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68,000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</w:p>
        </w:tc>
        <w:tc>
          <w:tcPr>
            <w:tcW w:w="1957" w:type="dxa"/>
            <w:shd w:val="clear" w:color="auto" w:fill="auto"/>
          </w:tcPr>
          <w:p w14:paraId="1B1532D7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61AAB0F7" w14:textId="77777777" w:rsidTr="00B10F66">
        <w:tc>
          <w:tcPr>
            <w:tcW w:w="4608" w:type="dxa"/>
            <w:shd w:val="clear" w:color="auto" w:fill="auto"/>
          </w:tcPr>
          <w:p w14:paraId="60DE5905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4D09ED28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10DBF74B" w14:textId="52AB4AEC" w:rsidR="00BC3C11" w:rsidRPr="00AE10FF" w:rsidRDefault="00F92D3F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(</w:t>
            </w:r>
            <w:r w:rsidR="00641E80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244,355</w:t>
            </w: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)</w:t>
            </w:r>
          </w:p>
        </w:tc>
      </w:tr>
      <w:tr w:rsidR="00BC3C11" w:rsidRPr="00AE10FF" w14:paraId="035FB370" w14:textId="77777777" w:rsidTr="00B10F66">
        <w:tc>
          <w:tcPr>
            <w:tcW w:w="4608" w:type="dxa"/>
            <w:shd w:val="clear" w:color="auto" w:fill="auto"/>
          </w:tcPr>
          <w:p w14:paraId="6C53E0D3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  <w:t>Non-current liabilities</w:t>
            </w:r>
          </w:p>
        </w:tc>
        <w:tc>
          <w:tcPr>
            <w:tcW w:w="1957" w:type="dxa"/>
            <w:shd w:val="clear" w:color="auto" w:fill="auto"/>
          </w:tcPr>
          <w:p w14:paraId="68E4EA79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31040C7C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6762F486" w14:textId="77777777" w:rsidTr="00B10F66">
        <w:tc>
          <w:tcPr>
            <w:tcW w:w="4608" w:type="dxa"/>
            <w:shd w:val="clear" w:color="auto" w:fill="auto"/>
          </w:tcPr>
          <w:p w14:paraId="0973809F" w14:textId="3DB78CB5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Lon</w:t>
            </w:r>
            <w:r w:rsidR="00D34C1D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g term liabilities</w:t>
            </w:r>
          </w:p>
        </w:tc>
        <w:tc>
          <w:tcPr>
            <w:tcW w:w="1957" w:type="dxa"/>
            <w:shd w:val="clear" w:color="auto" w:fill="auto"/>
          </w:tcPr>
          <w:p w14:paraId="2F19F854" w14:textId="5BC0C312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12587A92" w14:textId="056150AF" w:rsidR="00BC3C11" w:rsidRPr="002C72CF" w:rsidRDefault="002C72CF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(100,000)</w:t>
            </w:r>
          </w:p>
        </w:tc>
      </w:tr>
      <w:tr w:rsidR="00BC3C11" w:rsidRPr="00AE10FF" w14:paraId="1CCEEE78" w14:textId="77777777" w:rsidTr="00B10F66">
        <w:tc>
          <w:tcPr>
            <w:tcW w:w="4608" w:type="dxa"/>
            <w:shd w:val="clear" w:color="auto" w:fill="auto"/>
          </w:tcPr>
          <w:p w14:paraId="5A4BAF71" w14:textId="5CCEB08E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24965812" w14:textId="505804E6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36BD7219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517CF9B5" w14:textId="77777777" w:rsidTr="00B10F66">
        <w:tc>
          <w:tcPr>
            <w:tcW w:w="4608" w:type="dxa"/>
            <w:shd w:val="clear" w:color="auto" w:fill="auto"/>
          </w:tcPr>
          <w:p w14:paraId="499F2CB6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7A832804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14A322DB" w14:textId="23A353DA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</w:p>
        </w:tc>
      </w:tr>
      <w:tr w:rsidR="00BC3C11" w:rsidRPr="00AE10FF" w14:paraId="5A4E8368" w14:textId="77777777" w:rsidTr="00B10F66">
        <w:tc>
          <w:tcPr>
            <w:tcW w:w="4608" w:type="dxa"/>
            <w:shd w:val="clear" w:color="auto" w:fill="auto"/>
          </w:tcPr>
          <w:p w14:paraId="42847FE7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  <w:t>Total liabilities</w:t>
            </w:r>
          </w:p>
        </w:tc>
        <w:tc>
          <w:tcPr>
            <w:tcW w:w="1957" w:type="dxa"/>
            <w:shd w:val="clear" w:color="auto" w:fill="auto"/>
          </w:tcPr>
          <w:p w14:paraId="702B9104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526726F6" w14:textId="478FDF71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  <w:r w:rsidR="00365074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344,335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</w:p>
        </w:tc>
      </w:tr>
      <w:tr w:rsidR="00BC3C11" w:rsidRPr="00AE10FF" w14:paraId="0C13311D" w14:textId="77777777" w:rsidTr="00B10F66">
        <w:tc>
          <w:tcPr>
            <w:tcW w:w="4608" w:type="dxa"/>
            <w:shd w:val="clear" w:color="auto" w:fill="auto"/>
          </w:tcPr>
          <w:p w14:paraId="11141708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4AC4571C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694EB8C4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6B88B79B" w14:textId="77777777" w:rsidTr="00B10F66">
        <w:tc>
          <w:tcPr>
            <w:tcW w:w="4608" w:type="dxa"/>
            <w:shd w:val="clear" w:color="auto" w:fill="auto"/>
          </w:tcPr>
          <w:p w14:paraId="574FED51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  <w:t>Net assets</w:t>
            </w:r>
          </w:p>
        </w:tc>
        <w:tc>
          <w:tcPr>
            <w:tcW w:w="1957" w:type="dxa"/>
            <w:shd w:val="clear" w:color="auto" w:fill="auto"/>
          </w:tcPr>
          <w:p w14:paraId="305016B7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0B843F9A" w14:textId="27EA11E6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 </w:t>
            </w:r>
            <w:r w:rsidR="00365074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802,</w:t>
            </w:r>
            <w:r w:rsidR="00FB7EBC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980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 </w:t>
            </w:r>
          </w:p>
        </w:tc>
      </w:tr>
      <w:tr w:rsidR="00BC3C11" w:rsidRPr="00AE10FF" w14:paraId="761CA976" w14:textId="77777777" w:rsidTr="00B10F66">
        <w:tc>
          <w:tcPr>
            <w:tcW w:w="4608" w:type="dxa"/>
            <w:shd w:val="clear" w:color="auto" w:fill="auto"/>
          </w:tcPr>
          <w:p w14:paraId="76F8AC24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3CF0E494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007DD338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7564EF2E" w14:textId="77777777" w:rsidTr="00B10F66">
        <w:tc>
          <w:tcPr>
            <w:tcW w:w="4608" w:type="dxa"/>
            <w:shd w:val="clear" w:color="auto" w:fill="auto"/>
          </w:tcPr>
          <w:p w14:paraId="449E14D2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u w:val="single"/>
                <w:lang w:eastAsia="en-GB"/>
              </w:rPr>
              <w:t>EQUITY</w:t>
            </w:r>
          </w:p>
        </w:tc>
        <w:tc>
          <w:tcPr>
            <w:tcW w:w="1957" w:type="dxa"/>
            <w:shd w:val="clear" w:color="auto" w:fill="auto"/>
          </w:tcPr>
          <w:p w14:paraId="7F919287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0EAF47DF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</w:tr>
      <w:tr w:rsidR="00BC3C11" w:rsidRPr="00AE10FF" w14:paraId="0C14FC94" w14:textId="77777777" w:rsidTr="00B10F66">
        <w:tc>
          <w:tcPr>
            <w:tcW w:w="4608" w:type="dxa"/>
            <w:shd w:val="clear" w:color="auto" w:fill="auto"/>
          </w:tcPr>
          <w:p w14:paraId="3C38A841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Share capital</w:t>
            </w:r>
          </w:p>
        </w:tc>
        <w:tc>
          <w:tcPr>
            <w:tcW w:w="1957" w:type="dxa"/>
            <w:shd w:val="clear" w:color="auto" w:fill="auto"/>
          </w:tcPr>
          <w:p w14:paraId="649B98DB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40440232" w14:textId="2617EE66" w:rsidR="00BC3C11" w:rsidRPr="00AE10FF" w:rsidRDefault="00511FCA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310,000</w:t>
            </w:r>
          </w:p>
        </w:tc>
      </w:tr>
      <w:tr w:rsidR="00BC3C11" w:rsidRPr="00AE10FF" w14:paraId="68B5CCFB" w14:textId="77777777" w:rsidTr="00B10F66">
        <w:tc>
          <w:tcPr>
            <w:tcW w:w="4608" w:type="dxa"/>
            <w:shd w:val="clear" w:color="auto" w:fill="auto"/>
          </w:tcPr>
          <w:p w14:paraId="1C2A6706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Share premium</w:t>
            </w:r>
          </w:p>
        </w:tc>
        <w:tc>
          <w:tcPr>
            <w:tcW w:w="1957" w:type="dxa"/>
            <w:shd w:val="clear" w:color="auto" w:fill="auto"/>
          </w:tcPr>
          <w:p w14:paraId="21BF1FEE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3C38C3A1" w14:textId="4F446D8E" w:rsidR="00BC3C11" w:rsidRPr="00AE10FF" w:rsidRDefault="00BF4D64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300,000</w:t>
            </w:r>
          </w:p>
        </w:tc>
      </w:tr>
      <w:tr w:rsidR="00BC3C11" w:rsidRPr="00AE10FF" w14:paraId="780C34DF" w14:textId="77777777" w:rsidTr="00B10F66">
        <w:tc>
          <w:tcPr>
            <w:tcW w:w="4608" w:type="dxa"/>
            <w:shd w:val="clear" w:color="auto" w:fill="auto"/>
          </w:tcPr>
          <w:p w14:paraId="21859CB1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lastRenderedPageBreak/>
              <w:t>Other reserves</w:t>
            </w:r>
          </w:p>
        </w:tc>
        <w:tc>
          <w:tcPr>
            <w:tcW w:w="1957" w:type="dxa"/>
            <w:shd w:val="clear" w:color="auto" w:fill="auto"/>
          </w:tcPr>
          <w:p w14:paraId="1DD8EE2C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2635C67B" w14:textId="41DE8B8A" w:rsidR="00BC3C11" w:rsidRPr="00AE10FF" w:rsidRDefault="00794ADB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0</w:t>
            </w:r>
          </w:p>
        </w:tc>
      </w:tr>
      <w:tr w:rsidR="00BC3C11" w:rsidRPr="00AE10FF" w14:paraId="1E2A3A21" w14:textId="77777777" w:rsidTr="00B10F66">
        <w:tc>
          <w:tcPr>
            <w:tcW w:w="4608" w:type="dxa"/>
            <w:shd w:val="clear" w:color="auto" w:fill="auto"/>
          </w:tcPr>
          <w:p w14:paraId="07554733" w14:textId="07D53C61" w:rsidR="00F03A06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>Retained earnings</w:t>
            </w:r>
            <w:r w:rsidR="00F03A06"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  <w:t xml:space="preserve"> (W1)</w:t>
            </w:r>
          </w:p>
        </w:tc>
        <w:tc>
          <w:tcPr>
            <w:tcW w:w="1957" w:type="dxa"/>
            <w:shd w:val="clear" w:color="auto" w:fill="auto"/>
          </w:tcPr>
          <w:p w14:paraId="6D99307D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28E617C2" w14:textId="11AD11EB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  <w:r w:rsidR="00794ADB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192,980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single"/>
                <w:lang w:eastAsia="en-GB"/>
              </w:rPr>
              <w:t> </w:t>
            </w:r>
          </w:p>
        </w:tc>
      </w:tr>
      <w:tr w:rsidR="00BC3C11" w:rsidRPr="00AE10FF" w14:paraId="5F960DE2" w14:textId="77777777" w:rsidTr="00B10F66">
        <w:tc>
          <w:tcPr>
            <w:tcW w:w="4608" w:type="dxa"/>
            <w:shd w:val="clear" w:color="auto" w:fill="auto"/>
          </w:tcPr>
          <w:p w14:paraId="5504D6DC" w14:textId="77777777" w:rsidR="00BC3C11" w:rsidRPr="00AE10FF" w:rsidRDefault="00BC3C11" w:rsidP="00B10F6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b/>
                <w:sz w:val="32"/>
                <w:szCs w:val="32"/>
                <w:lang w:eastAsia="en-GB"/>
              </w:rPr>
              <w:t>Total equity</w:t>
            </w:r>
          </w:p>
        </w:tc>
        <w:tc>
          <w:tcPr>
            <w:tcW w:w="1957" w:type="dxa"/>
            <w:shd w:val="clear" w:color="auto" w:fill="auto"/>
          </w:tcPr>
          <w:p w14:paraId="35B38BB7" w14:textId="77777777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</w:p>
        </w:tc>
        <w:tc>
          <w:tcPr>
            <w:tcW w:w="1957" w:type="dxa"/>
            <w:shd w:val="clear" w:color="auto" w:fill="auto"/>
          </w:tcPr>
          <w:p w14:paraId="4403C47F" w14:textId="66D6C2A6" w:rsidR="00BC3C11" w:rsidRPr="00AE10FF" w:rsidRDefault="00BC3C11" w:rsidP="00B10F66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32"/>
                <w:szCs w:val="32"/>
                <w:lang w:eastAsia="en-GB"/>
              </w:rPr>
            </w:pP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 </w:t>
            </w:r>
            <w:r w:rsidR="00794ADB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802,980</w:t>
            </w:r>
            <w:r w:rsidRPr="00AE10FF">
              <w:rPr>
                <w:rFonts w:ascii="Times New Roman" w:eastAsia="Times New Roman" w:hAnsi="Times New Roman" w:cs="Times New Roman"/>
                <w:sz w:val="32"/>
                <w:szCs w:val="32"/>
                <w:u w:val="double"/>
                <w:lang w:eastAsia="en-GB"/>
              </w:rPr>
              <w:t> </w:t>
            </w:r>
          </w:p>
        </w:tc>
      </w:tr>
    </w:tbl>
    <w:p w14:paraId="34CC6EB6" w14:textId="4489B5A0" w:rsidR="00BC3C11" w:rsidRDefault="00BC3C11"/>
    <w:p w14:paraId="0AEEDADB" w14:textId="7ACEDA46" w:rsidR="00776BEC" w:rsidRDefault="00776BEC" w:rsidP="00776BEC">
      <w:pPr>
        <w:spacing w:after="160" w:line="259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 w:rsidRPr="00901C2D">
        <w:rPr>
          <w:rFonts w:ascii="Times New Roman" w:hAnsi="Times New Roman" w:cs="Times New Roman"/>
          <w:sz w:val="28"/>
          <w:szCs w:val="28"/>
          <w:u w:val="single"/>
        </w:rPr>
        <w:t>Working</w:t>
      </w:r>
      <w:r w:rsidR="00901C2D" w:rsidRPr="00901C2D">
        <w:rPr>
          <w:rFonts w:ascii="Times New Roman" w:hAnsi="Times New Roman" w:cs="Times New Roman"/>
          <w:sz w:val="28"/>
          <w:szCs w:val="28"/>
          <w:u w:val="single"/>
        </w:rPr>
        <w:t>s</w:t>
      </w:r>
    </w:p>
    <w:p w14:paraId="6C98AFC8" w14:textId="500E6B33" w:rsidR="00901C2D" w:rsidRDefault="00901C2D" w:rsidP="00776BEC">
      <w:pPr>
        <w:spacing w:after="160" w:line="259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W1: </w:t>
      </w:r>
      <w:r w:rsidR="008F35E0">
        <w:rPr>
          <w:rFonts w:ascii="Times New Roman" w:hAnsi="Times New Roman" w:cs="Times New Roman"/>
          <w:sz w:val="28"/>
          <w:szCs w:val="28"/>
        </w:rPr>
        <w:t>Retained earnings</w:t>
      </w:r>
    </w:p>
    <w:p w14:paraId="54336635" w14:textId="3BE17C93" w:rsidR="00EA4AE5" w:rsidRDefault="007F76B7" w:rsidP="00776BEC">
      <w:pPr>
        <w:spacing w:after="160" w:line="259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Retained profits at 1</w:t>
      </w:r>
      <w:r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>
        <w:rPr>
          <w:rFonts w:ascii="Times New Roman" w:hAnsi="Times New Roman" w:cs="Times New Roman"/>
          <w:sz w:val="28"/>
          <w:szCs w:val="28"/>
        </w:rPr>
        <w:t xml:space="preserve"> January 2018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132,000</w:t>
      </w:r>
    </w:p>
    <w:p w14:paraId="5474F7F5" w14:textId="0A4F2813" w:rsidR="007F76B7" w:rsidRDefault="00A75C62" w:rsidP="00776BEC">
      <w:pPr>
        <w:spacing w:after="160" w:line="259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Profit for year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110,980</w:t>
      </w:r>
    </w:p>
    <w:p w14:paraId="19C1295C" w14:textId="51E98DF6" w:rsidR="00A75C62" w:rsidRDefault="00A75C62" w:rsidP="00776BEC">
      <w:pPr>
        <w:spacing w:after="160" w:line="259" w:lineRule="auto"/>
        <w:jc w:val="bot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Ordinary dividend paid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(20,000)</w:t>
      </w:r>
    </w:p>
    <w:p w14:paraId="4E17FEC3" w14:textId="3185CA38" w:rsidR="000362B1" w:rsidRDefault="00A849ED" w:rsidP="00776BEC">
      <w:pPr>
        <w:spacing w:after="160" w:line="259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>Preference dividend paid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  <w:u w:val="single"/>
        </w:rPr>
        <w:t>(30,000)</w:t>
      </w:r>
    </w:p>
    <w:p w14:paraId="74ABA20E" w14:textId="26609F67" w:rsidR="000362B1" w:rsidRPr="000362B1" w:rsidRDefault="000362B1" w:rsidP="00776BEC">
      <w:pPr>
        <w:spacing w:after="160" w:line="259" w:lineRule="auto"/>
        <w:jc w:val="both"/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  <w:u w:val="single"/>
        </w:rPr>
        <w:t>192,980</w:t>
      </w:r>
    </w:p>
    <w:p w14:paraId="40860989" w14:textId="77777777" w:rsidR="008F35E0" w:rsidRPr="00901C2D" w:rsidRDefault="008F35E0" w:rsidP="00776BEC">
      <w:pPr>
        <w:spacing w:after="160" w:line="259" w:lineRule="auto"/>
        <w:jc w:val="both"/>
        <w:rPr>
          <w:rFonts w:ascii="Times New Roman" w:hAnsi="Times New Roman" w:cs="Times New Roman"/>
          <w:sz w:val="28"/>
          <w:szCs w:val="28"/>
        </w:rPr>
      </w:pPr>
    </w:p>
    <w:p w14:paraId="24E9F021" w14:textId="3DADE905" w:rsidR="00776BEC" w:rsidRDefault="00776BEC" w:rsidP="00776BEC">
      <w:pPr>
        <w:spacing w:after="160" w:line="259" w:lineRule="auto"/>
        <w:jc w:val="both"/>
      </w:pPr>
    </w:p>
    <w:p w14:paraId="53D14626" w14:textId="1E7CF7C6" w:rsidR="00776BEC" w:rsidRDefault="00776BEC" w:rsidP="00776BEC">
      <w:pPr>
        <w:spacing w:after="160" w:line="259" w:lineRule="auto"/>
        <w:jc w:val="both"/>
      </w:pPr>
    </w:p>
    <w:p w14:paraId="3B3A23D9" w14:textId="63CFF301" w:rsidR="00776BEC" w:rsidRDefault="00776BEC" w:rsidP="00776BEC">
      <w:pPr>
        <w:spacing w:after="160" w:line="259" w:lineRule="auto"/>
        <w:jc w:val="both"/>
      </w:pPr>
    </w:p>
    <w:p w14:paraId="3BAA5D3B" w14:textId="11C7818B" w:rsidR="000362B1" w:rsidRDefault="000362B1" w:rsidP="00776BEC">
      <w:pPr>
        <w:spacing w:after="160" w:line="259" w:lineRule="auto"/>
        <w:jc w:val="both"/>
      </w:pPr>
    </w:p>
    <w:p w14:paraId="2DC1748F" w14:textId="71A15B3A" w:rsidR="000362B1" w:rsidRDefault="000362B1" w:rsidP="00776BEC">
      <w:pPr>
        <w:spacing w:after="160" w:line="259" w:lineRule="auto"/>
        <w:jc w:val="both"/>
      </w:pPr>
    </w:p>
    <w:p w14:paraId="5635B2A2" w14:textId="6512E6B6" w:rsidR="000362B1" w:rsidRDefault="000362B1" w:rsidP="00776BEC">
      <w:pPr>
        <w:spacing w:after="160" w:line="259" w:lineRule="auto"/>
        <w:jc w:val="both"/>
      </w:pPr>
    </w:p>
    <w:p w14:paraId="2129C99B" w14:textId="5B2811F4" w:rsidR="000362B1" w:rsidRDefault="000362B1" w:rsidP="00776BEC">
      <w:pPr>
        <w:spacing w:after="160" w:line="259" w:lineRule="auto"/>
        <w:jc w:val="both"/>
      </w:pPr>
    </w:p>
    <w:p w14:paraId="2B45A4E5" w14:textId="29D3A435" w:rsidR="000362B1" w:rsidRDefault="000362B1" w:rsidP="00776BEC">
      <w:pPr>
        <w:spacing w:after="160" w:line="259" w:lineRule="auto"/>
        <w:jc w:val="both"/>
      </w:pPr>
    </w:p>
    <w:p w14:paraId="374F55E1" w14:textId="799E5D4B" w:rsidR="000362B1" w:rsidRDefault="000362B1" w:rsidP="00776BEC">
      <w:pPr>
        <w:spacing w:after="160" w:line="259" w:lineRule="auto"/>
        <w:jc w:val="both"/>
      </w:pPr>
    </w:p>
    <w:p w14:paraId="4B6E0E2A" w14:textId="58224E47" w:rsidR="000362B1" w:rsidRDefault="000362B1" w:rsidP="00776BEC">
      <w:pPr>
        <w:spacing w:after="160" w:line="259" w:lineRule="auto"/>
        <w:jc w:val="both"/>
      </w:pPr>
    </w:p>
    <w:p w14:paraId="3721DEA6" w14:textId="29674C84" w:rsidR="000362B1" w:rsidRDefault="000362B1" w:rsidP="00776BEC">
      <w:pPr>
        <w:spacing w:after="160" w:line="259" w:lineRule="auto"/>
        <w:jc w:val="both"/>
      </w:pPr>
    </w:p>
    <w:p w14:paraId="7AEF1EFE" w14:textId="4284FB92" w:rsidR="000362B1" w:rsidRDefault="000362B1" w:rsidP="00776BEC">
      <w:pPr>
        <w:spacing w:after="160" w:line="259" w:lineRule="auto"/>
        <w:jc w:val="both"/>
      </w:pPr>
    </w:p>
    <w:p w14:paraId="02B3EF47" w14:textId="4BEF2519" w:rsidR="000362B1" w:rsidRDefault="000362B1" w:rsidP="00776BEC">
      <w:pPr>
        <w:spacing w:after="160" w:line="259" w:lineRule="auto"/>
        <w:jc w:val="both"/>
      </w:pPr>
    </w:p>
    <w:p w14:paraId="306F13AA" w14:textId="30523A99" w:rsidR="000362B1" w:rsidRDefault="000362B1" w:rsidP="00776BEC">
      <w:pPr>
        <w:spacing w:after="160" w:line="259" w:lineRule="auto"/>
        <w:jc w:val="both"/>
      </w:pPr>
    </w:p>
    <w:p w14:paraId="5D9ED141" w14:textId="30CE8401" w:rsidR="000362B1" w:rsidRDefault="000362B1" w:rsidP="00776BEC">
      <w:pPr>
        <w:spacing w:after="160" w:line="259" w:lineRule="auto"/>
        <w:jc w:val="both"/>
      </w:pPr>
    </w:p>
    <w:p w14:paraId="7DAAE896" w14:textId="20A9B49C" w:rsidR="000362B1" w:rsidRDefault="000362B1" w:rsidP="00776BEC">
      <w:pPr>
        <w:spacing w:after="160" w:line="259" w:lineRule="auto"/>
        <w:jc w:val="both"/>
      </w:pPr>
    </w:p>
    <w:p w14:paraId="298290BA" w14:textId="10F6F110" w:rsidR="000362B1" w:rsidRDefault="000362B1" w:rsidP="00776BEC">
      <w:pPr>
        <w:spacing w:after="160" w:line="259" w:lineRule="auto"/>
        <w:jc w:val="both"/>
      </w:pPr>
    </w:p>
    <w:p w14:paraId="6C8A9CD8" w14:textId="77777777" w:rsidR="000362B1" w:rsidRDefault="000362B1" w:rsidP="00776BEC">
      <w:pPr>
        <w:spacing w:after="160" w:line="259" w:lineRule="auto"/>
        <w:jc w:val="both"/>
      </w:pPr>
    </w:p>
    <w:p w14:paraId="6BB6D873" w14:textId="77777777" w:rsidR="00776BEC" w:rsidRDefault="00776BEC" w:rsidP="00776BEC">
      <w:pPr>
        <w:spacing w:after="160" w:line="259" w:lineRule="auto"/>
        <w:jc w:val="both"/>
      </w:pPr>
    </w:p>
    <w:p w14:paraId="472C78B3" w14:textId="1B82003C" w:rsidR="00BC3C11" w:rsidRPr="005B3EF5" w:rsidRDefault="00BC3C11" w:rsidP="00BC3C11">
      <w:pPr>
        <w:spacing w:after="0" w:line="240" w:lineRule="auto"/>
        <w:rPr>
          <w:rFonts w:ascii="Times New Roman" w:eastAsia="Times New Roman" w:hAnsi="Times New Roman" w:cs="Times New Roman"/>
          <w:b/>
          <w:sz w:val="32"/>
          <w:szCs w:val="32"/>
          <w:lang w:eastAsia="en-GB"/>
        </w:rPr>
      </w:pPr>
      <w:r>
        <w:rPr>
          <w:rFonts w:ascii="Times New Roman" w:eastAsia="Times New Roman" w:hAnsi="Times New Roman" w:cs="Times New Roman"/>
          <w:b/>
          <w:sz w:val="32"/>
          <w:szCs w:val="32"/>
          <w:lang w:eastAsia="en-GB"/>
        </w:rPr>
        <w:lastRenderedPageBreak/>
        <w:t>Question 2</w:t>
      </w:r>
    </w:p>
    <w:p w14:paraId="15B464BF" w14:textId="575F7BC7" w:rsidR="00927CE3" w:rsidRDefault="00AC3191" w:rsidP="00BC3C11"/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843"/>
        <w:gridCol w:w="4394"/>
        <w:gridCol w:w="3969"/>
      </w:tblGrid>
      <w:tr w:rsidR="00EA4AE5" w14:paraId="1990D65D" w14:textId="77777777" w:rsidTr="009A3569">
        <w:tc>
          <w:tcPr>
            <w:tcW w:w="1843" w:type="dxa"/>
          </w:tcPr>
          <w:p w14:paraId="01064828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4394" w:type="dxa"/>
          </w:tcPr>
          <w:p w14:paraId="690AD596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2019</w:t>
            </w:r>
          </w:p>
        </w:tc>
        <w:tc>
          <w:tcPr>
            <w:tcW w:w="3969" w:type="dxa"/>
          </w:tcPr>
          <w:p w14:paraId="5FB0B807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2018</w:t>
            </w:r>
          </w:p>
        </w:tc>
      </w:tr>
      <w:tr w:rsidR="00EA4AE5" w14:paraId="326660C9" w14:textId="77777777" w:rsidTr="009A3569">
        <w:tc>
          <w:tcPr>
            <w:tcW w:w="1843" w:type="dxa"/>
          </w:tcPr>
          <w:p w14:paraId="647C5DE3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Return on capital employed</w:t>
            </w:r>
          </w:p>
        </w:tc>
        <w:tc>
          <w:tcPr>
            <w:tcW w:w="4394" w:type="dxa"/>
          </w:tcPr>
          <w:p w14:paraId="122ABED6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14B63">
              <w:rPr>
                <w:rFonts w:ascii="Times New Roman" w:hAnsi="Times New Roman" w:cs="Times New Roman"/>
                <w:sz w:val="24"/>
                <w:szCs w:val="24"/>
              </w:rPr>
              <w:t>(805 + 19 + 22) / (3,088 + 4,137) x 100 = 11.7%</w:t>
            </w:r>
          </w:p>
        </w:tc>
        <w:tc>
          <w:tcPr>
            <w:tcW w:w="3969" w:type="dxa"/>
          </w:tcPr>
          <w:p w14:paraId="0CE7C467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E14B63">
              <w:rPr>
                <w:rFonts w:ascii="Times New Roman" w:hAnsi="Times New Roman" w:cs="Times New Roman"/>
                <w:sz w:val="24"/>
                <w:szCs w:val="24"/>
              </w:rPr>
              <w:t xml:space="preserve">(699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-</w:t>
            </w:r>
            <w:r w:rsidRPr="00E14B63">
              <w:rPr>
                <w:rFonts w:ascii="Times New Roman" w:hAnsi="Times New Roman" w:cs="Times New Roman"/>
                <w:sz w:val="24"/>
                <w:szCs w:val="24"/>
              </w:rPr>
              <w:t xml:space="preserve"> 5 + 26) / (2,912 + 4,129) x 100 = 10.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 w:rsidRPr="00E14B63">
              <w:rPr>
                <w:rFonts w:ascii="Times New Roman" w:hAnsi="Times New Roman" w:cs="Times New Roman"/>
                <w:sz w:val="24"/>
                <w:szCs w:val="24"/>
              </w:rPr>
              <w:t>%</w:t>
            </w:r>
          </w:p>
        </w:tc>
      </w:tr>
      <w:tr w:rsidR="00EA4AE5" w14:paraId="24E66F5D" w14:textId="77777777" w:rsidTr="009A3569">
        <w:tc>
          <w:tcPr>
            <w:tcW w:w="1843" w:type="dxa"/>
          </w:tcPr>
          <w:p w14:paraId="1C9BCFCB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Return on equity</w:t>
            </w:r>
          </w:p>
        </w:tc>
        <w:tc>
          <w:tcPr>
            <w:tcW w:w="4394" w:type="dxa"/>
          </w:tcPr>
          <w:p w14:paraId="207F713F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431/3,088 x 100 = 14%</w:t>
            </w:r>
          </w:p>
        </w:tc>
        <w:tc>
          <w:tcPr>
            <w:tcW w:w="3969" w:type="dxa"/>
          </w:tcPr>
          <w:p w14:paraId="542830D6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366/2,912 x 100 = 12,6%</w:t>
            </w:r>
          </w:p>
        </w:tc>
      </w:tr>
      <w:tr w:rsidR="00EA4AE5" w14:paraId="7A3C1FC1" w14:textId="77777777" w:rsidTr="009A3569">
        <w:tc>
          <w:tcPr>
            <w:tcW w:w="1843" w:type="dxa"/>
          </w:tcPr>
          <w:p w14:paraId="374B12A9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Earnings per share</w:t>
            </w:r>
          </w:p>
        </w:tc>
        <w:tc>
          <w:tcPr>
            <w:tcW w:w="4394" w:type="dxa"/>
          </w:tcPr>
          <w:p w14:paraId="5617A8FF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431/600 = 72p</w:t>
            </w:r>
          </w:p>
        </w:tc>
        <w:tc>
          <w:tcPr>
            <w:tcW w:w="3969" w:type="dxa"/>
          </w:tcPr>
          <w:p w14:paraId="64BB230A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366/600 = 61p</w:t>
            </w:r>
          </w:p>
        </w:tc>
      </w:tr>
      <w:tr w:rsidR="00EA4AE5" w14:paraId="5E59C369" w14:textId="77777777" w:rsidTr="009A3569">
        <w:tc>
          <w:tcPr>
            <w:tcW w:w="1843" w:type="dxa"/>
          </w:tcPr>
          <w:p w14:paraId="6F9B293E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Gross profit margin</w:t>
            </w:r>
          </w:p>
        </w:tc>
        <w:tc>
          <w:tcPr>
            <w:tcW w:w="4394" w:type="dxa"/>
          </w:tcPr>
          <w:p w14:paraId="2E8A32B9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3,503/6,738 x 100 = 52%</w:t>
            </w:r>
          </w:p>
        </w:tc>
        <w:tc>
          <w:tcPr>
            <w:tcW w:w="3969" w:type="dxa"/>
          </w:tcPr>
          <w:p w14:paraId="06C8BF26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3,345/6,441 x 100 = 51,9%</w:t>
            </w:r>
          </w:p>
        </w:tc>
      </w:tr>
      <w:tr w:rsidR="00EA4AE5" w14:paraId="055F1A80" w14:textId="77777777" w:rsidTr="009A3569">
        <w:tc>
          <w:tcPr>
            <w:tcW w:w="1843" w:type="dxa"/>
          </w:tcPr>
          <w:p w14:paraId="34AA6C3C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Net profit margin</w:t>
            </w:r>
          </w:p>
        </w:tc>
        <w:tc>
          <w:tcPr>
            <w:tcW w:w="4394" w:type="dxa"/>
          </w:tcPr>
          <w:p w14:paraId="09071284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805/6,738 x 100 = 11,9%</w:t>
            </w:r>
          </w:p>
        </w:tc>
        <w:tc>
          <w:tcPr>
            <w:tcW w:w="3969" w:type="dxa"/>
          </w:tcPr>
          <w:p w14:paraId="6F5E07D3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699/6,441 x 100 = 10,9%</w:t>
            </w:r>
          </w:p>
        </w:tc>
      </w:tr>
      <w:tr w:rsidR="00EA4AE5" w14:paraId="5A6ABAAC" w14:textId="77777777" w:rsidTr="009A3569">
        <w:tc>
          <w:tcPr>
            <w:tcW w:w="1843" w:type="dxa"/>
          </w:tcPr>
          <w:p w14:paraId="2C8842E5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Asset turnover</w:t>
            </w:r>
          </w:p>
        </w:tc>
        <w:tc>
          <w:tcPr>
            <w:tcW w:w="4394" w:type="dxa"/>
          </w:tcPr>
          <w:p w14:paraId="45ADBF17" w14:textId="0684E22C" w:rsidR="00EA4AE5" w:rsidRDefault="00EA4AE5" w:rsidP="004C7A2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6,738/ (3,088 + 4,137) = 0,9</w:t>
            </w:r>
          </w:p>
        </w:tc>
        <w:tc>
          <w:tcPr>
            <w:tcW w:w="3969" w:type="dxa"/>
          </w:tcPr>
          <w:p w14:paraId="3588C141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6,441/ (2,912 + 4,129) = 0,9</w:t>
            </w:r>
          </w:p>
        </w:tc>
      </w:tr>
      <w:tr w:rsidR="00EA4AE5" w14:paraId="2EB22107" w14:textId="77777777" w:rsidTr="009A3569">
        <w:tc>
          <w:tcPr>
            <w:tcW w:w="1843" w:type="dxa"/>
          </w:tcPr>
          <w:p w14:paraId="4B882D14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Stock holding days</w:t>
            </w:r>
          </w:p>
        </w:tc>
        <w:tc>
          <w:tcPr>
            <w:tcW w:w="4394" w:type="dxa"/>
          </w:tcPr>
          <w:p w14:paraId="423634E1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708/3,235 x 365 = 80 days</w:t>
            </w:r>
          </w:p>
        </w:tc>
        <w:tc>
          <w:tcPr>
            <w:tcW w:w="3969" w:type="dxa"/>
          </w:tcPr>
          <w:p w14:paraId="349762B2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659/3,096 x 365 = 78 days</w:t>
            </w:r>
          </w:p>
        </w:tc>
      </w:tr>
      <w:tr w:rsidR="00EA4AE5" w14:paraId="3F0F1513" w14:textId="77777777" w:rsidTr="009A3569">
        <w:tc>
          <w:tcPr>
            <w:tcW w:w="1843" w:type="dxa"/>
          </w:tcPr>
          <w:p w14:paraId="02A9E5A2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Debtors collection period</w:t>
            </w:r>
          </w:p>
        </w:tc>
        <w:tc>
          <w:tcPr>
            <w:tcW w:w="4394" w:type="dxa"/>
          </w:tcPr>
          <w:p w14:paraId="5675D78A" w14:textId="2A24F469" w:rsidR="00EA4AE5" w:rsidRDefault="00EA4AE5" w:rsidP="004C7A2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1,249/6,738 x 365 = 68 days</w:t>
            </w:r>
          </w:p>
        </w:tc>
        <w:tc>
          <w:tcPr>
            <w:tcW w:w="3969" w:type="dxa"/>
          </w:tcPr>
          <w:p w14:paraId="01DAB99B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1,287/6,441 x 365 = 73 days</w:t>
            </w:r>
          </w:p>
        </w:tc>
      </w:tr>
      <w:tr w:rsidR="00EA4AE5" w14:paraId="49C59BB4" w14:textId="77777777" w:rsidTr="009A3569">
        <w:tc>
          <w:tcPr>
            <w:tcW w:w="1843" w:type="dxa"/>
          </w:tcPr>
          <w:p w14:paraId="40A8425C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Creditors payment period</w:t>
            </w:r>
          </w:p>
        </w:tc>
        <w:tc>
          <w:tcPr>
            <w:tcW w:w="4394" w:type="dxa"/>
          </w:tcPr>
          <w:p w14:paraId="1206A6B4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583/3,235 x 365 = 66 days</w:t>
            </w:r>
          </w:p>
        </w:tc>
        <w:tc>
          <w:tcPr>
            <w:tcW w:w="3969" w:type="dxa"/>
          </w:tcPr>
          <w:p w14:paraId="243614B8" w14:textId="46EA4FC2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655/3,096 x 365 = 7</w:t>
            </w:r>
            <w:r w:rsidR="008D1A57">
              <w:rPr>
                <w:rFonts w:ascii="Times New Roman" w:hAnsi="Times New Roman" w:cs="Times New Roman"/>
                <w:sz w:val="24"/>
                <w:szCs w:val="24"/>
              </w:rPr>
              <w:t>8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days</w:t>
            </w:r>
          </w:p>
        </w:tc>
      </w:tr>
      <w:tr w:rsidR="00EA4AE5" w14:paraId="2D39DD4A" w14:textId="77777777" w:rsidTr="009A3569">
        <w:tc>
          <w:tcPr>
            <w:tcW w:w="1843" w:type="dxa"/>
          </w:tcPr>
          <w:p w14:paraId="3CF31F75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Current ratio</w:t>
            </w:r>
          </w:p>
        </w:tc>
        <w:tc>
          <w:tcPr>
            <w:tcW w:w="4394" w:type="dxa"/>
          </w:tcPr>
          <w:p w14:paraId="71D7AE3E" w14:textId="4739B83F" w:rsidR="00EA4AE5" w:rsidRDefault="00EA4AE5" w:rsidP="004C7A2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2,303/2,511 = 0,9</w:t>
            </w:r>
          </w:p>
        </w:tc>
        <w:tc>
          <w:tcPr>
            <w:tcW w:w="3969" w:type="dxa"/>
          </w:tcPr>
          <w:p w14:paraId="7A44673F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2,355/3,046 = 0,8</w:t>
            </w:r>
          </w:p>
        </w:tc>
      </w:tr>
      <w:tr w:rsidR="00EA4AE5" w14:paraId="3534A02C" w14:textId="77777777" w:rsidTr="009A3569">
        <w:tc>
          <w:tcPr>
            <w:tcW w:w="1843" w:type="dxa"/>
          </w:tcPr>
          <w:p w14:paraId="1FEB2E09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Quick asset ratio</w:t>
            </w:r>
          </w:p>
        </w:tc>
        <w:tc>
          <w:tcPr>
            <w:tcW w:w="4394" w:type="dxa"/>
          </w:tcPr>
          <w:p w14:paraId="0A40ED30" w14:textId="4E5EBCE4" w:rsidR="00EA4AE5" w:rsidRDefault="00EA4AE5" w:rsidP="004C7A2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(2,303 – 708)/2,511 = 0,6</w:t>
            </w:r>
          </w:p>
        </w:tc>
        <w:tc>
          <w:tcPr>
            <w:tcW w:w="3969" w:type="dxa"/>
          </w:tcPr>
          <w:p w14:paraId="77D80494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(2,355 – 659)/3,046 = 0,6</w:t>
            </w:r>
          </w:p>
        </w:tc>
      </w:tr>
      <w:tr w:rsidR="00EA4AE5" w14:paraId="11A29937" w14:textId="77777777" w:rsidTr="009A3569">
        <w:tc>
          <w:tcPr>
            <w:tcW w:w="1843" w:type="dxa"/>
          </w:tcPr>
          <w:p w14:paraId="3EF17BF2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Gearing ratio</w:t>
            </w:r>
          </w:p>
        </w:tc>
        <w:tc>
          <w:tcPr>
            <w:tcW w:w="4394" w:type="dxa"/>
          </w:tcPr>
          <w:p w14:paraId="3D450A78" w14:textId="0F5D35A4" w:rsidR="00EA4AE5" w:rsidRDefault="00EA4AE5" w:rsidP="004C7A2E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4,137/ (3,088 + 4,137) x 100 = 57,3%</w:t>
            </w:r>
          </w:p>
        </w:tc>
        <w:tc>
          <w:tcPr>
            <w:tcW w:w="3969" w:type="dxa"/>
          </w:tcPr>
          <w:p w14:paraId="1CAF7184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4,129/ (2,912 + 4,129) x 100 = 58,6%</w:t>
            </w:r>
          </w:p>
        </w:tc>
      </w:tr>
      <w:tr w:rsidR="00EA4AE5" w14:paraId="0F4395E3" w14:textId="77777777" w:rsidTr="009A3569">
        <w:tc>
          <w:tcPr>
            <w:tcW w:w="1843" w:type="dxa"/>
          </w:tcPr>
          <w:p w14:paraId="25DC98AA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Interest cover</w:t>
            </w:r>
          </w:p>
        </w:tc>
        <w:tc>
          <w:tcPr>
            <w:tcW w:w="4394" w:type="dxa"/>
          </w:tcPr>
          <w:p w14:paraId="1AD988C1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(805 + 19 + 22)/ 226 = 3,7</w:t>
            </w:r>
          </w:p>
          <w:p w14:paraId="2660032C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969" w:type="dxa"/>
          </w:tcPr>
          <w:p w14:paraId="4C666528" w14:textId="77777777" w:rsidR="00EA4AE5" w:rsidRDefault="00EA4AE5" w:rsidP="009A356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(699 - 5 + 26)/ 181 = 4</w:t>
            </w:r>
          </w:p>
        </w:tc>
      </w:tr>
    </w:tbl>
    <w:p w14:paraId="051C6088" w14:textId="39E67451" w:rsidR="00EA4AE5" w:rsidRDefault="00EA4AE5" w:rsidP="00BC3C11">
      <w:pPr>
        <w:rPr>
          <w:rFonts w:ascii="Times New Roman" w:hAnsi="Times New Roman" w:cs="Times New Roman"/>
          <w:sz w:val="28"/>
          <w:szCs w:val="28"/>
        </w:rPr>
      </w:pPr>
    </w:p>
    <w:p w14:paraId="59092CF4" w14:textId="77777777" w:rsidR="00EA4AE5" w:rsidRPr="00EA4AE5" w:rsidRDefault="00EA4AE5" w:rsidP="00BC3C11">
      <w:pPr>
        <w:rPr>
          <w:rFonts w:ascii="Times New Roman" w:hAnsi="Times New Roman" w:cs="Times New Roman"/>
          <w:sz w:val="28"/>
          <w:szCs w:val="28"/>
        </w:rPr>
      </w:pPr>
    </w:p>
    <w:sectPr w:rsidR="00EA4AE5" w:rsidRPr="00EA4AE5" w:rsidSect="00BC3C11">
      <w:footerReference w:type="default" r:id="rId6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142A75" w14:textId="77777777" w:rsidR="00AC3191" w:rsidRDefault="00AC3191" w:rsidP="00BC3C11">
      <w:pPr>
        <w:spacing w:after="0" w:line="240" w:lineRule="auto"/>
      </w:pPr>
      <w:r>
        <w:separator/>
      </w:r>
    </w:p>
  </w:endnote>
  <w:endnote w:type="continuationSeparator" w:id="0">
    <w:p w14:paraId="5AA5DD32" w14:textId="77777777" w:rsidR="00AC3191" w:rsidRDefault="00AC3191" w:rsidP="00BC3C1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798684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F5D983" w14:textId="31518A2E" w:rsidR="00BC3C11" w:rsidRDefault="00BC3C1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BDB275" w14:textId="77777777" w:rsidR="00BC3C11" w:rsidRDefault="00BC3C1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44DE71" w14:textId="77777777" w:rsidR="00AC3191" w:rsidRDefault="00AC3191" w:rsidP="00BC3C11">
      <w:pPr>
        <w:spacing w:after="0" w:line="240" w:lineRule="auto"/>
      </w:pPr>
      <w:r>
        <w:separator/>
      </w:r>
    </w:p>
  </w:footnote>
  <w:footnote w:type="continuationSeparator" w:id="0">
    <w:p w14:paraId="4F3EEE4E" w14:textId="77777777" w:rsidR="00AC3191" w:rsidRDefault="00AC3191" w:rsidP="00BC3C1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3C11"/>
    <w:rsid w:val="00007EEA"/>
    <w:rsid w:val="000362B1"/>
    <w:rsid w:val="00066982"/>
    <w:rsid w:val="00072837"/>
    <w:rsid w:val="00096468"/>
    <w:rsid w:val="00192E18"/>
    <w:rsid w:val="001A623B"/>
    <w:rsid w:val="001A678D"/>
    <w:rsid w:val="001B74AA"/>
    <w:rsid w:val="0020598A"/>
    <w:rsid w:val="002C311F"/>
    <w:rsid w:val="002C72CF"/>
    <w:rsid w:val="00365074"/>
    <w:rsid w:val="003F6E0A"/>
    <w:rsid w:val="004B5D52"/>
    <w:rsid w:val="004C7A2E"/>
    <w:rsid w:val="00511295"/>
    <w:rsid w:val="00511FCA"/>
    <w:rsid w:val="0061250D"/>
    <w:rsid w:val="00616CEC"/>
    <w:rsid w:val="00641E80"/>
    <w:rsid w:val="00693317"/>
    <w:rsid w:val="006D01F6"/>
    <w:rsid w:val="007141F6"/>
    <w:rsid w:val="00725A56"/>
    <w:rsid w:val="00776BEC"/>
    <w:rsid w:val="00794ADB"/>
    <w:rsid w:val="007F76B7"/>
    <w:rsid w:val="00854F05"/>
    <w:rsid w:val="0088521D"/>
    <w:rsid w:val="008D1A57"/>
    <w:rsid w:val="008F35E0"/>
    <w:rsid w:val="008F7EE3"/>
    <w:rsid w:val="00901C2D"/>
    <w:rsid w:val="00934B7E"/>
    <w:rsid w:val="009929A2"/>
    <w:rsid w:val="009B4D0D"/>
    <w:rsid w:val="009C63CE"/>
    <w:rsid w:val="00A23595"/>
    <w:rsid w:val="00A75C62"/>
    <w:rsid w:val="00A849ED"/>
    <w:rsid w:val="00AA232A"/>
    <w:rsid w:val="00AC3191"/>
    <w:rsid w:val="00B6449A"/>
    <w:rsid w:val="00B76859"/>
    <w:rsid w:val="00B87652"/>
    <w:rsid w:val="00BC3C11"/>
    <w:rsid w:val="00BF4D64"/>
    <w:rsid w:val="00CF62EC"/>
    <w:rsid w:val="00D1741D"/>
    <w:rsid w:val="00D34C1D"/>
    <w:rsid w:val="00D66AC5"/>
    <w:rsid w:val="00E02BE9"/>
    <w:rsid w:val="00E423FB"/>
    <w:rsid w:val="00EA4AE5"/>
    <w:rsid w:val="00ED16CB"/>
    <w:rsid w:val="00F03A06"/>
    <w:rsid w:val="00F140BD"/>
    <w:rsid w:val="00F438B2"/>
    <w:rsid w:val="00F92D3F"/>
    <w:rsid w:val="00FB7E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19F50A"/>
  <w15:chartTrackingRefBased/>
  <w15:docId w15:val="{C0270742-0A6F-404B-BC6F-A4D756D138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3C11"/>
    <w:pPr>
      <w:spacing w:after="200" w:line="288" w:lineRule="auto"/>
    </w:pPr>
    <w:rPr>
      <w:rFonts w:eastAsiaTheme="minorEastAsia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C3C11"/>
    <w:pPr>
      <w:spacing w:after="0" w:line="240" w:lineRule="auto"/>
    </w:pPr>
    <w:rPr>
      <w:rFonts w:eastAsiaTheme="minorEastAsia"/>
      <w:sz w:val="21"/>
      <w:szCs w:val="21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C3C1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C3C11"/>
    <w:rPr>
      <w:rFonts w:eastAsiaTheme="minorEastAsia"/>
      <w:sz w:val="21"/>
      <w:szCs w:val="21"/>
    </w:rPr>
  </w:style>
  <w:style w:type="paragraph" w:styleId="Footer">
    <w:name w:val="footer"/>
    <w:basedOn w:val="Normal"/>
    <w:link w:val="FooterChar"/>
    <w:uiPriority w:val="99"/>
    <w:unhideWhenUsed/>
    <w:rsid w:val="00BC3C11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C3C11"/>
    <w:rPr>
      <w:rFonts w:eastAsiaTheme="minorEastAsia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463</Words>
  <Characters>2642</Characters>
  <Application>Microsoft Office Word</Application>
  <DocSecurity>0</DocSecurity>
  <Lines>22</Lines>
  <Paragraphs>6</Paragraphs>
  <ScaleCrop>false</ScaleCrop>
  <Company/>
  <LinksUpToDate>false</LinksUpToDate>
  <CharactersWithSpaces>3099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Grigor Zarankov</dc:creator>
  <cp:keywords/>
  <dc:description/>
  <cp:lastModifiedBy>Grigor Zarankov</cp:lastModifiedBy>
  <cp:revision>57</cp:revision>
  <dcterms:created xsi:type="dcterms:W3CDTF">2020-12-08T20:05:00Z</dcterms:created>
  <dcterms:modified xsi:type="dcterms:W3CDTF">2021-01-04T17:37:00Z</dcterms:modified>
</cp:coreProperties>
</file>