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BFAB5A" w14:textId="77777777" w:rsidR="0071553A" w:rsidRPr="00A8632F" w:rsidRDefault="0071553A" w:rsidP="00A8632F">
      <w:pPr>
        <w:spacing w:before="100" w:beforeAutospacing="1" w:after="100" w:afterAutospacing="1" w:line="276" w:lineRule="auto"/>
        <w:outlineLvl w:val="0"/>
        <w:rPr>
          <w:rFonts w:eastAsia="Times New Roman" w:cs="Times New Roman"/>
          <w:b/>
          <w:bCs/>
          <w:color w:val="000000"/>
          <w:kern w:val="36"/>
          <w:lang w:eastAsia="en-GB"/>
          <w14:ligatures w14:val="none"/>
        </w:rPr>
      </w:pPr>
    </w:p>
    <w:p w14:paraId="4A3693DD" w14:textId="77777777" w:rsidR="0071553A" w:rsidRPr="00A8632F" w:rsidRDefault="0071553A" w:rsidP="00A8632F">
      <w:pPr>
        <w:spacing w:before="100" w:beforeAutospacing="1" w:after="100" w:afterAutospacing="1" w:line="276" w:lineRule="auto"/>
        <w:outlineLvl w:val="0"/>
        <w:rPr>
          <w:rFonts w:eastAsia="Times New Roman" w:cs="Times New Roman"/>
          <w:b/>
          <w:bCs/>
          <w:color w:val="000000"/>
          <w:kern w:val="36"/>
          <w:lang w:eastAsia="en-GB"/>
          <w14:ligatures w14:val="none"/>
        </w:rPr>
      </w:pPr>
    </w:p>
    <w:p w14:paraId="2227994D" w14:textId="521D5444" w:rsidR="00445EB2" w:rsidRPr="00A8632F" w:rsidRDefault="007D30FB" w:rsidP="00A8632F">
      <w:pPr>
        <w:spacing w:before="100" w:beforeAutospacing="1" w:after="100" w:afterAutospacing="1" w:line="276" w:lineRule="auto"/>
        <w:outlineLvl w:val="0"/>
        <w:rPr>
          <w:rFonts w:eastAsia="Times New Roman" w:cs="Times New Roman"/>
          <w:b/>
          <w:bCs/>
          <w:color w:val="000000"/>
          <w:kern w:val="36"/>
          <w:lang w:eastAsia="en-GB"/>
          <w14:ligatures w14:val="none"/>
        </w:rPr>
      </w:pPr>
      <w:r w:rsidRPr="00A8632F">
        <w:rPr>
          <w:rFonts w:eastAsia="Times New Roman" w:cs="Times New Roman"/>
          <w:b/>
          <w:bCs/>
          <w:color w:val="000000"/>
          <w:kern w:val="36"/>
          <w:lang w:eastAsia="en-GB"/>
          <w14:ligatures w14:val="none"/>
        </w:rPr>
        <w:t>Traditional storytelling</w:t>
      </w:r>
    </w:p>
    <w:p w14:paraId="6430ED45" w14:textId="3E281A43" w:rsidR="00445EB2" w:rsidRPr="00A8632F" w:rsidRDefault="00445EB2"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Storytelling is an important part of early childhood education because it gives children opportunities to develop their communication, language, imagination and early literacy skills. Dubiel</w:t>
      </w:r>
      <w:r w:rsidR="00333CEF" w:rsidRPr="00A8632F">
        <w:rPr>
          <w:rFonts w:eastAsia="Times New Roman" w:cs="Times New Roman"/>
          <w:color w:val="000000"/>
          <w:kern w:val="0"/>
          <w:lang w:eastAsia="en-GB"/>
          <w14:ligatures w14:val="none"/>
        </w:rPr>
        <w:t>,</w:t>
      </w:r>
      <w:r w:rsidR="00FC207F">
        <w:rPr>
          <w:rFonts w:eastAsia="Times New Roman" w:cs="Times New Roman"/>
          <w:color w:val="000000"/>
          <w:kern w:val="0"/>
          <w:lang w:eastAsia="en-GB"/>
          <w14:ligatures w14:val="none"/>
        </w:rPr>
        <w:t xml:space="preserve"> J.</w:t>
      </w:r>
      <w:r w:rsidR="00333CEF" w:rsidRPr="00A8632F">
        <w:rPr>
          <w:rFonts w:eastAsia="Times New Roman" w:cs="Times New Roman"/>
          <w:color w:val="000000"/>
          <w:kern w:val="0"/>
          <w:lang w:eastAsia="en-GB"/>
          <w14:ligatures w14:val="none"/>
        </w:rPr>
        <w:t xml:space="preserve"> </w:t>
      </w:r>
      <w:r w:rsidRPr="00A8632F">
        <w:rPr>
          <w:rFonts w:eastAsia="Times New Roman" w:cs="Times New Roman"/>
          <w:color w:val="000000"/>
          <w:kern w:val="0"/>
          <w:lang w:eastAsia="en-GB"/>
          <w14:ligatures w14:val="none"/>
        </w:rPr>
        <w:t>(2024) explains that storytelling can also help children understand the world around them and communicate their own ideas, feelings and understanding. My assignment explores </w:t>
      </w:r>
      <w:r w:rsidRPr="00A8632F">
        <w:rPr>
          <w:rFonts w:eastAsia="Times New Roman" w:cs="Times New Roman"/>
          <w:i/>
          <w:iCs/>
          <w:color w:val="000000"/>
          <w:kern w:val="0"/>
          <w:lang w:eastAsia="en-GB"/>
          <w14:ligatures w14:val="none"/>
        </w:rPr>
        <w:t>The Gruffalo</w:t>
      </w:r>
      <w:r w:rsidRPr="00A8632F">
        <w:rPr>
          <w:rFonts w:eastAsia="Times New Roman" w:cs="Times New Roman"/>
          <w:color w:val="000000"/>
          <w:kern w:val="0"/>
          <w:lang w:eastAsia="en-GB"/>
          <w14:ligatures w14:val="none"/>
        </w:rPr>
        <w:t>, written by Julia Donaldson and illustrated by Axel Scheffler (1999), using two different storytelling approaches. The first is traditional storytelling using a physical picture book, and the second is digital storytelling using a digital presentation. Both activities are intended for young children aged approximately three to seven years.</w:t>
      </w:r>
    </w:p>
    <w:p w14:paraId="440B6927" w14:textId="77777777" w:rsidR="00445EB2" w:rsidRPr="00A8632F" w:rsidRDefault="00445EB2"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The purpose of this analysis is to explore how storytelling can support children's reading, writing, digital literacy, speaking and listening skills. It will also consider the benefits of storytelling for children's development, compare the two approaches and reflect on my own storytelling skills. Relevant research and educational theories will be used to help explain how storytelling can support children's learning.</w:t>
      </w:r>
    </w:p>
    <w:p w14:paraId="7546CDF9" w14:textId="1786388B" w:rsidR="00445EB2" w:rsidRPr="00A8632F" w:rsidRDefault="00445EB2"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In my recording, I used a physical copy of </w:t>
      </w:r>
      <w:r w:rsidRPr="00A8632F">
        <w:rPr>
          <w:rFonts w:eastAsia="Times New Roman" w:cs="Times New Roman"/>
          <w:i/>
          <w:iCs/>
          <w:color w:val="000000"/>
          <w:kern w:val="0"/>
          <w:lang w:eastAsia="en-GB"/>
          <w14:ligatures w14:val="none"/>
        </w:rPr>
        <w:t>The Gruffalo</w:t>
      </w:r>
      <w:r w:rsidRPr="00A8632F">
        <w:rPr>
          <w:rFonts w:eastAsia="Times New Roman" w:cs="Times New Roman"/>
          <w:color w:val="000000"/>
          <w:kern w:val="0"/>
          <w:lang w:eastAsia="en-GB"/>
          <w14:ligatures w14:val="none"/>
        </w:rPr>
        <w:t> to tell the story. I held the book up to show the illustrations and positioned myself in front of the camera as though I were reading to a group of children. I wanted to make sure the children would be able to see the pictures clearly and follow what was happening in the story.</w:t>
      </w:r>
      <w:r w:rsidR="0006584D" w:rsidRPr="00A8632F">
        <w:rPr>
          <w:rFonts w:eastAsia="Times New Roman" w:cs="Times New Roman"/>
          <w:color w:val="000000"/>
          <w:kern w:val="0"/>
          <w:lang w:eastAsia="en-GB"/>
          <w14:ligatures w14:val="none"/>
        </w:rPr>
        <w:t xml:space="preserve"> </w:t>
      </w:r>
      <w:r w:rsidRPr="00A8632F">
        <w:rPr>
          <w:rFonts w:eastAsia="Times New Roman" w:cs="Times New Roman"/>
          <w:color w:val="000000"/>
          <w:kern w:val="0"/>
          <w:lang w:eastAsia="en-GB"/>
          <w14:ligatures w14:val="none"/>
        </w:rPr>
        <w:t>Another technique I used was asking questions directed towards my intended audience to encourage children to think about the story and become more involved. For example, I asked whether they had ever met a Gruffalo. This would give children an opportunity to use their imagination and share their own ideas. I also changed my voice, tone and expressions while reading. This helped make the storytelling more expressive and draw attention to important events and the characters' emotions. For example, when I introduced the Gruffalo, I used an expressive voice to make the character more memorable and draw attention to the descriptive words.</w:t>
      </w:r>
    </w:p>
    <w:p w14:paraId="3858BCC6" w14:textId="290CBC35" w:rsidR="00445EB2" w:rsidRPr="00A8632F" w:rsidRDefault="00445EB2" w:rsidP="00A8632F">
      <w:pPr>
        <w:spacing w:before="100" w:beforeAutospacing="1" w:after="100" w:afterAutospacing="1" w:line="276" w:lineRule="auto"/>
        <w:outlineLvl w:val="1"/>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 xml:space="preserve"> Why is this important?</w:t>
      </w:r>
    </w:p>
    <w:p w14:paraId="4ACF8D68" w14:textId="6B2E5078" w:rsidR="00445EB2" w:rsidRPr="00A8632F" w:rsidRDefault="007D30FB"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 xml:space="preserve">      </w:t>
      </w:r>
      <w:r w:rsidR="00445EB2" w:rsidRPr="00A8632F">
        <w:rPr>
          <w:rFonts w:eastAsia="Times New Roman" w:cs="Times New Roman"/>
          <w:color w:val="000000"/>
          <w:kern w:val="0"/>
          <w:lang w:eastAsia="en-GB"/>
          <w14:ligatures w14:val="none"/>
        </w:rPr>
        <w:t>These storytelling techniques are important because they can help children develop their language and communication skills. Showing the pictures while reading </w:t>
      </w:r>
      <w:r w:rsidR="00445EB2" w:rsidRPr="00A8632F">
        <w:rPr>
          <w:rFonts w:eastAsia="Times New Roman" w:cs="Times New Roman"/>
          <w:i/>
          <w:iCs/>
          <w:color w:val="000000"/>
          <w:kern w:val="0"/>
          <w:lang w:eastAsia="en-GB"/>
          <w14:ligatures w14:val="none"/>
        </w:rPr>
        <w:t>The Gruffalo</w:t>
      </w:r>
      <w:r w:rsidR="00445EB2" w:rsidRPr="00A8632F">
        <w:rPr>
          <w:rFonts w:eastAsia="Times New Roman" w:cs="Times New Roman"/>
          <w:color w:val="000000"/>
          <w:kern w:val="0"/>
          <w:lang w:eastAsia="en-GB"/>
          <w14:ligatures w14:val="none"/>
        </w:rPr>
        <w:t xml:space="preserve"> helps children understand what is happening in the story and what the characters look like. The illustrations can also help children understand unfamiliar words by giving them something to look at while they listen. For example, the picture of </w:t>
      </w:r>
      <w:r w:rsidR="00445EB2" w:rsidRPr="00A8632F">
        <w:rPr>
          <w:rFonts w:eastAsia="Times New Roman" w:cs="Times New Roman"/>
          <w:color w:val="000000"/>
          <w:kern w:val="0"/>
          <w:lang w:eastAsia="en-GB"/>
          <w14:ligatures w14:val="none"/>
        </w:rPr>
        <w:lastRenderedPageBreak/>
        <w:t>the Gruffalo can help children imagine his appearance when they hear him being described.</w:t>
      </w:r>
      <w:r w:rsidR="0006584D" w:rsidRPr="00A8632F">
        <w:rPr>
          <w:rFonts w:eastAsia="Times New Roman" w:cs="Times New Roman"/>
          <w:color w:val="000000"/>
          <w:kern w:val="0"/>
          <w:lang w:eastAsia="en-GB"/>
          <w14:ligatures w14:val="none"/>
        </w:rPr>
        <w:t xml:space="preserve"> </w:t>
      </w:r>
      <w:r w:rsidR="00445EB2" w:rsidRPr="00A8632F">
        <w:rPr>
          <w:rFonts w:eastAsia="Times New Roman" w:cs="Times New Roman"/>
          <w:color w:val="000000"/>
          <w:kern w:val="0"/>
          <w:lang w:eastAsia="en-GB"/>
          <w14:ligatures w14:val="none"/>
        </w:rPr>
        <w:t>Asking questions during storytelling is also important because it encourages children to think about the story and share their ideas. Questions can help children use their imagination, make predictions and connect the story to their own experiences. This gives them opportunities to practise their speaking and listening skills and become more involved, rather than only listening to the storyteller.</w:t>
      </w:r>
      <w:r w:rsidR="0006584D" w:rsidRPr="00A8632F">
        <w:rPr>
          <w:rFonts w:eastAsia="Times New Roman" w:cs="Times New Roman"/>
          <w:color w:val="000000"/>
          <w:kern w:val="0"/>
          <w:lang w:eastAsia="en-GB"/>
          <w14:ligatures w14:val="none"/>
        </w:rPr>
        <w:t xml:space="preserve"> </w:t>
      </w:r>
      <w:r w:rsidR="00445EB2" w:rsidRPr="00A8632F">
        <w:rPr>
          <w:rFonts w:eastAsia="Times New Roman" w:cs="Times New Roman"/>
          <w:color w:val="000000"/>
          <w:kern w:val="0"/>
          <w:lang w:eastAsia="en-GB"/>
          <w14:ligatures w14:val="none"/>
        </w:rPr>
        <w:t>Changing my voice and emphasising certain words can also help keep children interested. Using an expressive voice can make characters seem more interesting and help children understand the mood of different parts of the story. It can also draw attention to important words and events. The rhyming words and repeated phrases in </w:t>
      </w:r>
      <w:r w:rsidR="00445EB2" w:rsidRPr="00A8632F">
        <w:rPr>
          <w:rFonts w:eastAsia="Times New Roman" w:cs="Times New Roman"/>
          <w:i/>
          <w:iCs/>
          <w:color w:val="000000"/>
          <w:kern w:val="0"/>
          <w:lang w:eastAsia="en-GB"/>
          <w14:ligatures w14:val="none"/>
        </w:rPr>
        <w:t>The Gruffalo</w:t>
      </w:r>
      <w:r w:rsidR="00445EB2" w:rsidRPr="00A8632F">
        <w:rPr>
          <w:rFonts w:eastAsia="Times New Roman" w:cs="Times New Roman"/>
          <w:color w:val="000000"/>
          <w:kern w:val="0"/>
          <w:lang w:eastAsia="en-GB"/>
          <w14:ligatures w14:val="none"/>
        </w:rPr>
        <w:t> give children opportunities to hear language patterns more than once, which may help them remember words and become familiar with how language sounds.</w:t>
      </w:r>
      <w:r w:rsidR="0006584D" w:rsidRPr="00A8632F">
        <w:rPr>
          <w:rFonts w:eastAsia="Times New Roman" w:cs="Times New Roman"/>
          <w:color w:val="000000"/>
          <w:kern w:val="0"/>
          <w:lang w:eastAsia="en-GB"/>
          <w14:ligatures w14:val="none"/>
        </w:rPr>
        <w:t xml:space="preserve"> </w:t>
      </w:r>
      <w:r w:rsidR="00445EB2" w:rsidRPr="00A8632F">
        <w:rPr>
          <w:rFonts w:eastAsia="Times New Roman" w:cs="Times New Roman"/>
          <w:color w:val="000000"/>
          <w:kern w:val="0"/>
          <w:lang w:eastAsia="en-GB"/>
          <w14:ligatures w14:val="none"/>
        </w:rPr>
        <w:t>Storytelling can also support children's early reading and writing skills. Listening to stories helps children become familiar with vocabulary, sentences and how stories are organised. They may use this knowledge later when reading books or creating their own stories. However, children also need opportunities to join in and share their thoughts. In a real storytelling session, I would give children enough time to answer questions, discuss the pictures and explain what they think might happen next. This could make the experience more interactive and give children further opportunities to practise their language skills.</w:t>
      </w:r>
    </w:p>
    <w:p w14:paraId="5F7C0F08" w14:textId="77777777" w:rsidR="00352B37" w:rsidRPr="00A8632F" w:rsidRDefault="00352B37" w:rsidP="00A8632F">
      <w:pPr>
        <w:spacing w:before="100" w:beforeAutospacing="1" w:after="100" w:afterAutospacing="1" w:line="276" w:lineRule="auto"/>
        <w:rPr>
          <w:rFonts w:eastAsia="Times New Roman" w:cs="Times New Roman"/>
          <w:color w:val="000000"/>
          <w:kern w:val="0"/>
          <w:lang w:eastAsia="en-GB"/>
          <w14:ligatures w14:val="none"/>
        </w:rPr>
      </w:pPr>
    </w:p>
    <w:p w14:paraId="6A33DFB2" w14:textId="28409A31" w:rsidR="00E51A1F" w:rsidRPr="00A8632F" w:rsidRDefault="008E7537" w:rsidP="00A8632F">
      <w:pPr>
        <w:spacing w:before="100" w:beforeAutospacing="1" w:after="100" w:afterAutospacing="1" w:line="276" w:lineRule="auto"/>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 xml:space="preserve">Research </w:t>
      </w:r>
    </w:p>
    <w:p w14:paraId="4312DAF9" w14:textId="4D7C4AA1" w:rsidR="00FC1A02" w:rsidRPr="00A8632F" w:rsidRDefault="007A60C1" w:rsidP="00A8632F">
      <w:pPr>
        <w:pStyle w:val="NormalWeb"/>
        <w:spacing w:line="276" w:lineRule="auto"/>
        <w:rPr>
          <w:rFonts w:asciiTheme="minorHAnsi" w:hAnsiTheme="minorHAnsi"/>
          <w:color w:val="000000"/>
        </w:rPr>
      </w:pPr>
      <w:r w:rsidRPr="00A8632F">
        <w:rPr>
          <w:rFonts w:asciiTheme="minorHAnsi" w:hAnsiTheme="minorHAnsi"/>
          <w:color w:val="000000"/>
        </w:rPr>
        <w:t xml:space="preserve">   </w:t>
      </w:r>
      <w:r w:rsidR="008E7537" w:rsidRPr="00A8632F">
        <w:rPr>
          <w:rFonts w:asciiTheme="minorHAnsi" w:hAnsiTheme="minorHAnsi"/>
          <w:color w:val="000000"/>
        </w:rPr>
        <w:t>Wilkinson, K (</w:t>
      </w:r>
      <w:proofErr w:type="spellStart"/>
      <w:r w:rsidR="003450EE">
        <w:rPr>
          <w:rFonts w:asciiTheme="minorHAnsi" w:hAnsiTheme="minorHAnsi"/>
          <w:color w:val="000000"/>
        </w:rPr>
        <w:t>n.d</w:t>
      </w:r>
      <w:proofErr w:type="spellEnd"/>
      <w:r w:rsidR="008E7537" w:rsidRPr="00A8632F">
        <w:rPr>
          <w:rFonts w:asciiTheme="minorHAnsi" w:hAnsiTheme="minorHAnsi"/>
          <w:color w:val="000000"/>
        </w:rPr>
        <w:t>) explains that using different voices can make storytelling more enjoyable for children. It also highlights the importance of talking about pictures and how it  gives children opportunities to ask questions and make connections with the world around them. This links to my traditional storytelling because I used an expressive voice when introducing the Gruffalo and showed the illustrations while readin</w:t>
      </w:r>
      <w:r w:rsidRPr="00A8632F">
        <w:rPr>
          <w:rFonts w:asciiTheme="minorHAnsi" w:hAnsiTheme="minorHAnsi"/>
          <w:color w:val="000000"/>
        </w:rPr>
        <w:t>g.</w:t>
      </w:r>
      <w:r w:rsidR="00FC1A02" w:rsidRPr="00A8632F">
        <w:rPr>
          <w:rFonts w:asciiTheme="minorHAnsi" w:hAnsiTheme="minorHAnsi"/>
          <w:color w:val="000000"/>
        </w:rPr>
        <w:t xml:space="preserve"> </w:t>
      </w:r>
    </w:p>
    <w:p w14:paraId="35D8FFE3" w14:textId="77777777" w:rsidR="00070E7A" w:rsidRPr="00A8632F" w:rsidRDefault="00FC1A02" w:rsidP="00A8632F">
      <w:pPr>
        <w:pStyle w:val="NormalWeb"/>
        <w:spacing w:line="276" w:lineRule="auto"/>
        <w:rPr>
          <w:rFonts w:asciiTheme="minorHAnsi" w:hAnsiTheme="minorHAnsi"/>
          <w:color w:val="000000"/>
        </w:rPr>
      </w:pPr>
      <w:r w:rsidRPr="00A8632F">
        <w:rPr>
          <w:rFonts w:asciiTheme="minorHAnsi" w:hAnsiTheme="minorHAnsi"/>
          <w:color w:val="000000"/>
        </w:rPr>
        <w:t xml:space="preserve">    Whitehurst et al. (1988) looked at how reading picture books with children could help their language development. In the study, some parents were encouraged to ask questions, listen to their children's answers and help them explain their ideas. The researchers found that the children in this group did better in language tests than the children whose parents read to them as usual. This links to my traditional storytelling because I asked questions such as, “Have you ever met a Gruffalo?” to encourage children to think about the story and share their ideas. However, because I recorded my storytelling without children present, I could not see how they would respond or know if my questions helped their language development. If I were telling the story to children in person, I would give them time to answer and ask more questions to encourage them to talk about their ideas.</w:t>
      </w:r>
    </w:p>
    <w:p w14:paraId="684C1238" w14:textId="77777777" w:rsidR="00070E7A" w:rsidRPr="00A8632F" w:rsidRDefault="00070E7A" w:rsidP="00A8632F">
      <w:pPr>
        <w:pStyle w:val="NormalWeb"/>
        <w:spacing w:line="276" w:lineRule="auto"/>
        <w:rPr>
          <w:rFonts w:asciiTheme="minorHAnsi" w:hAnsiTheme="minorHAnsi"/>
          <w:b/>
          <w:bCs/>
          <w:color w:val="000000"/>
        </w:rPr>
      </w:pPr>
    </w:p>
    <w:p w14:paraId="28FC09F2" w14:textId="0C16F89B" w:rsidR="00070E7A" w:rsidRPr="00A8632F" w:rsidRDefault="00070E7A" w:rsidP="00A8632F">
      <w:pPr>
        <w:pStyle w:val="NormalWeb"/>
        <w:spacing w:line="276" w:lineRule="auto"/>
        <w:rPr>
          <w:rFonts w:asciiTheme="minorHAnsi" w:hAnsiTheme="minorHAnsi"/>
          <w:b/>
          <w:bCs/>
          <w:color w:val="000000"/>
        </w:rPr>
      </w:pPr>
      <w:r w:rsidRPr="00A8632F">
        <w:rPr>
          <w:rFonts w:asciiTheme="minorHAnsi" w:hAnsiTheme="minorHAnsi"/>
          <w:b/>
          <w:bCs/>
          <w:color w:val="000000"/>
        </w:rPr>
        <w:t>Theory</w:t>
      </w:r>
    </w:p>
    <w:p w14:paraId="71C419F3" w14:textId="4A2DC004" w:rsidR="0000389D" w:rsidRPr="00A8632F" w:rsidRDefault="0000389D" w:rsidP="00A8632F">
      <w:pPr>
        <w:pStyle w:val="NormalWeb"/>
        <w:spacing w:line="276" w:lineRule="auto"/>
        <w:rPr>
          <w:rFonts w:asciiTheme="minorHAnsi" w:hAnsiTheme="minorHAnsi"/>
          <w:color w:val="000000"/>
        </w:rPr>
      </w:pPr>
      <w:r w:rsidRPr="00A8632F">
        <w:rPr>
          <w:rFonts w:asciiTheme="minorHAnsi" w:hAnsiTheme="minorHAnsi"/>
          <w:color w:val="000000"/>
        </w:rPr>
        <w:t>Vygotsky's sociocultural theory explains that children learn and develop through interacting with other people and the world around them. John-Steiner</w:t>
      </w:r>
      <w:r w:rsidR="003B4656" w:rsidRPr="00A8632F">
        <w:rPr>
          <w:rFonts w:asciiTheme="minorHAnsi" w:hAnsiTheme="minorHAnsi"/>
          <w:color w:val="000000"/>
        </w:rPr>
        <w:t>, V.</w:t>
      </w:r>
      <w:r w:rsidRPr="00A8632F">
        <w:rPr>
          <w:rFonts w:asciiTheme="minorHAnsi" w:hAnsiTheme="minorHAnsi"/>
          <w:color w:val="000000"/>
        </w:rPr>
        <w:t xml:space="preserve"> and Mahn</w:t>
      </w:r>
      <w:r w:rsidR="00CD184F" w:rsidRPr="00A8632F">
        <w:rPr>
          <w:rFonts w:asciiTheme="minorHAnsi" w:hAnsiTheme="minorHAnsi"/>
          <w:color w:val="000000"/>
        </w:rPr>
        <w:t>, H.</w:t>
      </w:r>
      <w:r w:rsidRPr="00A8632F">
        <w:rPr>
          <w:rFonts w:asciiTheme="minorHAnsi" w:hAnsiTheme="minorHAnsi"/>
          <w:color w:val="000000"/>
        </w:rPr>
        <w:t xml:space="preserve"> (1996) explain that social interaction, language and culture are important in children's learning and development. Vygotsky believed that children </w:t>
      </w:r>
      <w:r w:rsidR="00CD184F" w:rsidRPr="00A8632F">
        <w:rPr>
          <w:rFonts w:asciiTheme="minorHAnsi" w:hAnsiTheme="minorHAnsi"/>
          <w:color w:val="000000"/>
        </w:rPr>
        <w:t>could</w:t>
      </w:r>
      <w:r w:rsidRPr="00A8632F">
        <w:rPr>
          <w:rFonts w:asciiTheme="minorHAnsi" w:hAnsiTheme="minorHAnsi"/>
          <w:color w:val="000000"/>
        </w:rPr>
        <w:t xml:space="preserve"> develop their understanding through talking with others and receiving support from people who have more knowledge or experience. For example, an adult can help a child understand a new word by explaining what it means or asking questions to help them think about it. This links to my traditional storytelling because I showed the illustrations and asked questions to encourage children to think about</w:t>
      </w:r>
      <w:r w:rsidRPr="00A8632F">
        <w:rPr>
          <w:rStyle w:val="apple-converted-space"/>
          <w:rFonts w:asciiTheme="minorHAnsi" w:hAnsiTheme="minorHAnsi"/>
          <w:color w:val="000000"/>
        </w:rPr>
        <w:t> </w:t>
      </w:r>
      <w:r w:rsidRPr="00A8632F">
        <w:rPr>
          <w:rStyle w:val="Emphasis"/>
          <w:rFonts w:asciiTheme="minorHAnsi" w:hAnsiTheme="minorHAnsi"/>
          <w:color w:val="000000"/>
        </w:rPr>
        <w:t>The Gruffalo</w:t>
      </w:r>
      <w:r w:rsidRPr="00A8632F">
        <w:rPr>
          <w:rStyle w:val="apple-converted-space"/>
          <w:rFonts w:asciiTheme="minorHAnsi" w:hAnsiTheme="minorHAnsi"/>
          <w:color w:val="000000"/>
        </w:rPr>
        <w:t> </w:t>
      </w:r>
      <w:r w:rsidRPr="00A8632F">
        <w:rPr>
          <w:rFonts w:asciiTheme="minorHAnsi" w:hAnsiTheme="minorHAnsi"/>
          <w:color w:val="000000"/>
        </w:rPr>
        <w:t>and share their ideas. If I were telling the story to children in person, I could listen to their answers, explain unfamiliar words and ask further questions to support their learning. However, because I recorded my storytelling without children present, I could not observe how they would respond or what support they might need.</w:t>
      </w:r>
    </w:p>
    <w:p w14:paraId="2FB54062" w14:textId="77777777" w:rsidR="0092632B" w:rsidRPr="00A8632F" w:rsidRDefault="0092632B" w:rsidP="00A8632F">
      <w:pPr>
        <w:pStyle w:val="NormalWeb"/>
        <w:spacing w:line="276" w:lineRule="auto"/>
        <w:rPr>
          <w:rFonts w:asciiTheme="minorHAnsi" w:hAnsiTheme="minorHAnsi"/>
          <w:color w:val="000000"/>
        </w:rPr>
      </w:pPr>
    </w:p>
    <w:p w14:paraId="3082B19E" w14:textId="77777777" w:rsidR="0092632B" w:rsidRPr="00A8632F" w:rsidRDefault="0092632B" w:rsidP="00A8632F">
      <w:pPr>
        <w:spacing w:before="100" w:beforeAutospacing="1" w:after="100" w:afterAutospacing="1" w:line="276" w:lineRule="auto"/>
        <w:outlineLvl w:val="2"/>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Critical reflection on traditional storytelling</w:t>
      </w:r>
    </w:p>
    <w:p w14:paraId="5FDA084A" w14:textId="54263CF9" w:rsidR="00D72D60" w:rsidRPr="00A8632F" w:rsidRDefault="00D72D60"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Reflecting on my traditional storytelling, I think using the physical book helped me focus on presenting the story through the illustrations, my voice and facial expressions. However, I could improve my confidence when telling the story and pay more attention to my pace so that the storytelling feels natural rather than rushed. I would also make sure the book is positioned so that the illustrations are clearly visible to the audience</w:t>
      </w:r>
      <w:r w:rsidR="00D532AD" w:rsidRPr="00A8632F">
        <w:rPr>
          <w:rFonts w:eastAsia="Times New Roman" w:cs="Times New Roman"/>
          <w:color w:val="000000"/>
          <w:kern w:val="0"/>
          <w:lang w:eastAsia="en-GB"/>
          <w14:ligatures w14:val="none"/>
        </w:rPr>
        <w:t xml:space="preserve"> at all times, as in certain parts of my recording I feel as though the illustrations weren’t visible enough</w:t>
      </w:r>
      <w:r w:rsidRPr="00A8632F">
        <w:rPr>
          <w:rFonts w:eastAsia="Times New Roman" w:cs="Times New Roman"/>
          <w:color w:val="000000"/>
          <w:kern w:val="0"/>
          <w:lang w:eastAsia="en-GB"/>
          <w14:ligatures w14:val="none"/>
        </w:rPr>
        <w:t>. As I recorded without children present, I had to reflect on my own performance rather than how children might respond. This helped me recognise areas I could improve when preparing storytelling activities for young children.</w:t>
      </w:r>
    </w:p>
    <w:p w14:paraId="1FD95B62" w14:textId="77777777" w:rsidR="00113070" w:rsidRPr="00A8632F" w:rsidRDefault="00113070" w:rsidP="00A8632F">
      <w:pPr>
        <w:spacing w:before="100" w:beforeAutospacing="1" w:after="100" w:afterAutospacing="1" w:line="276" w:lineRule="auto"/>
        <w:rPr>
          <w:rFonts w:eastAsia="Times New Roman" w:cs="Times New Roman"/>
          <w:color w:val="000000"/>
          <w:kern w:val="0"/>
          <w:lang w:eastAsia="en-GB"/>
          <w14:ligatures w14:val="none"/>
        </w:rPr>
      </w:pPr>
    </w:p>
    <w:p w14:paraId="68B67F72" w14:textId="01A2CD1B" w:rsidR="00113070" w:rsidRPr="00A8632F" w:rsidRDefault="00723F2E" w:rsidP="00A8632F">
      <w:pPr>
        <w:spacing w:before="100" w:beforeAutospacing="1" w:after="100" w:afterAutospacing="1" w:line="276" w:lineRule="auto"/>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Digital storytelling</w:t>
      </w:r>
    </w:p>
    <w:p w14:paraId="1D63AF1F" w14:textId="450717FE" w:rsidR="00723F2E" w:rsidRPr="00A8632F" w:rsidRDefault="00723F2E" w:rsidP="00A8632F">
      <w:pPr>
        <w:pStyle w:val="NormalWeb"/>
        <w:spacing w:line="276" w:lineRule="auto"/>
        <w:rPr>
          <w:rFonts w:asciiTheme="minorHAnsi" w:hAnsiTheme="minorHAnsi"/>
          <w:color w:val="000000"/>
        </w:rPr>
      </w:pPr>
      <w:r w:rsidRPr="00A8632F">
        <w:rPr>
          <w:rFonts w:asciiTheme="minorHAnsi" w:hAnsiTheme="minorHAnsi"/>
          <w:color w:val="000000"/>
        </w:rPr>
        <w:t>For my digital storytelling activity, I used a PowerPoint presentation to tell</w:t>
      </w:r>
      <w:r w:rsidRPr="00A8632F">
        <w:rPr>
          <w:rStyle w:val="apple-converted-space"/>
          <w:rFonts w:asciiTheme="minorHAnsi" w:hAnsiTheme="minorHAnsi"/>
          <w:color w:val="000000"/>
        </w:rPr>
        <w:t> </w:t>
      </w:r>
      <w:r w:rsidRPr="00A8632F">
        <w:rPr>
          <w:rStyle w:val="Emphasis"/>
          <w:rFonts w:asciiTheme="minorHAnsi" w:hAnsiTheme="minorHAnsi"/>
          <w:color w:val="000000"/>
        </w:rPr>
        <w:t>The Gruffalo</w:t>
      </w:r>
      <w:r w:rsidRPr="00A8632F">
        <w:rPr>
          <w:rStyle w:val="apple-converted-space"/>
          <w:rFonts w:asciiTheme="minorHAnsi" w:hAnsiTheme="minorHAnsi"/>
          <w:color w:val="000000"/>
        </w:rPr>
        <w:t> </w:t>
      </w:r>
      <w:r w:rsidRPr="00A8632F">
        <w:rPr>
          <w:rFonts w:asciiTheme="minorHAnsi" w:hAnsiTheme="minorHAnsi"/>
          <w:color w:val="000000"/>
        </w:rPr>
        <w:t>by Julia Donaldson and Axel Scheffler (1999). I included pictures from the story, text on the slides and my own voice narrating the story. This allowed me to present the story in a digital format rather than using only a physical book. The pictures and text were shown on the slides while I narrated the story, allowing the audience to see and hear the story at the same time</w:t>
      </w:r>
      <w:r w:rsidRPr="00A8632F">
        <w:rPr>
          <w:rFonts w:asciiTheme="minorHAnsi" w:hAnsiTheme="minorHAnsi"/>
          <w:color w:val="000000"/>
        </w:rPr>
        <w:t>.</w:t>
      </w:r>
    </w:p>
    <w:p w14:paraId="1D0DCC92" w14:textId="77777777" w:rsidR="00AF3270" w:rsidRPr="00A8632F" w:rsidRDefault="00AF3270" w:rsidP="00A8632F">
      <w:pPr>
        <w:spacing w:before="100" w:beforeAutospacing="1" w:after="100" w:afterAutospacing="1" w:line="276" w:lineRule="auto"/>
        <w:outlineLvl w:val="2"/>
        <w:rPr>
          <w:rFonts w:eastAsia="Times New Roman" w:cs="Times New Roman"/>
          <w:color w:val="000000"/>
          <w:kern w:val="0"/>
          <w:lang w:eastAsia="en-GB"/>
          <w14:ligatures w14:val="none"/>
        </w:rPr>
      </w:pPr>
    </w:p>
    <w:p w14:paraId="5A113DF8" w14:textId="0B38CC99" w:rsidR="006B1334" w:rsidRPr="00A8632F" w:rsidRDefault="006B1334" w:rsidP="00A8632F">
      <w:pPr>
        <w:spacing w:before="100" w:beforeAutospacing="1" w:after="100" w:afterAutospacing="1" w:line="276" w:lineRule="auto"/>
        <w:outlineLvl w:val="2"/>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Why is this important?</w:t>
      </w:r>
    </w:p>
    <w:p w14:paraId="62832F54" w14:textId="77777777" w:rsidR="006B1334" w:rsidRPr="00A8632F" w:rsidRDefault="006B1334"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Digital storytelling can give children different ways to experience a story and support their early digital literacy skills. Using a PowerPoint presentation introduces children to digital technology and helps them become familiar with information being presented on a screen. Seeing written text alongside pictures and narration can also help children connect spoken and written language. This may support their early reading skills by helping them recognise that the words they hear can also be written down. Digital storytelling can also give children opportunities to become familiar with using technology for learning. However, it is important that the digital presentation is suitable for the children's age and does not contain too much information on each slide, as this could make it harder for them to follow the story.</w:t>
      </w:r>
    </w:p>
    <w:p w14:paraId="31C85907" w14:textId="77777777" w:rsidR="00071A84" w:rsidRPr="00A8632F" w:rsidRDefault="00071A84" w:rsidP="00A8632F">
      <w:pPr>
        <w:spacing w:before="100" w:beforeAutospacing="1" w:after="100" w:afterAutospacing="1" w:line="276" w:lineRule="auto"/>
        <w:rPr>
          <w:rFonts w:eastAsia="Times New Roman" w:cs="Times New Roman"/>
          <w:color w:val="000000"/>
          <w:kern w:val="0"/>
          <w:lang w:eastAsia="en-GB"/>
          <w14:ligatures w14:val="none"/>
        </w:rPr>
      </w:pPr>
    </w:p>
    <w:p w14:paraId="4E52B005" w14:textId="6E0C4293" w:rsidR="00AF3270" w:rsidRPr="00A8632F" w:rsidRDefault="00F54F92" w:rsidP="00A8632F">
      <w:pPr>
        <w:spacing w:before="100" w:beforeAutospacing="1" w:after="100" w:afterAutospacing="1" w:line="276" w:lineRule="auto"/>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 xml:space="preserve">Research </w:t>
      </w:r>
    </w:p>
    <w:p w14:paraId="033758AE" w14:textId="098AA01A" w:rsidR="005D6AAB" w:rsidRPr="00A8632F" w:rsidRDefault="005D6AAB" w:rsidP="00A8632F">
      <w:pPr>
        <w:pStyle w:val="NormalWeb"/>
        <w:spacing w:line="276" w:lineRule="auto"/>
        <w:rPr>
          <w:rFonts w:asciiTheme="minorHAnsi" w:hAnsiTheme="minorHAnsi"/>
          <w:color w:val="000000"/>
        </w:rPr>
      </w:pPr>
      <w:r w:rsidRPr="00A8632F">
        <w:rPr>
          <w:rFonts w:asciiTheme="minorHAnsi" w:hAnsiTheme="minorHAnsi"/>
          <w:color w:val="000000"/>
        </w:rPr>
        <w:t>Catalano</w:t>
      </w:r>
      <w:r w:rsidRPr="00A8632F">
        <w:rPr>
          <w:rFonts w:asciiTheme="minorHAnsi" w:hAnsiTheme="minorHAnsi"/>
          <w:color w:val="000000"/>
        </w:rPr>
        <w:t>,</w:t>
      </w:r>
      <w:r w:rsidR="004364B2" w:rsidRPr="00A8632F">
        <w:rPr>
          <w:rFonts w:asciiTheme="minorHAnsi" w:hAnsiTheme="minorHAnsi"/>
          <w:color w:val="000000"/>
        </w:rPr>
        <w:t xml:space="preserve"> H.</w:t>
      </w:r>
      <w:r w:rsidRPr="00A8632F">
        <w:rPr>
          <w:rFonts w:asciiTheme="minorHAnsi" w:hAnsiTheme="minorHAnsi"/>
          <w:color w:val="000000"/>
        </w:rPr>
        <w:t xml:space="preserve"> and Catalano</w:t>
      </w:r>
      <w:r w:rsidR="004364B2" w:rsidRPr="00A8632F">
        <w:rPr>
          <w:rFonts w:asciiTheme="minorHAnsi" w:hAnsiTheme="minorHAnsi"/>
          <w:color w:val="000000"/>
        </w:rPr>
        <w:t>, C.</w:t>
      </w:r>
      <w:r w:rsidRPr="00A8632F">
        <w:rPr>
          <w:rFonts w:asciiTheme="minorHAnsi" w:hAnsiTheme="minorHAnsi"/>
          <w:color w:val="000000"/>
        </w:rPr>
        <w:t xml:space="preserve"> (2022) looked at how kindergarten teachers used digital storytelling and what benefits they thought it could have for young children. They asked 160 educators in Romania to complete a questionnaire. The findings showed that 86% of the educators knew what digital storytelling was. The educators also believed it could help develop children's curiosity, creativity, communication and digital skills. The researchers explained that digital stories can make learning more interesting and allow teachers to choose stories that match children's interests.</w:t>
      </w:r>
      <w:r w:rsidRPr="00A8632F">
        <w:rPr>
          <w:rFonts w:asciiTheme="minorHAnsi" w:hAnsiTheme="minorHAnsi"/>
          <w:color w:val="000000"/>
        </w:rPr>
        <w:t xml:space="preserve"> </w:t>
      </w:r>
      <w:r w:rsidRPr="00A8632F">
        <w:rPr>
          <w:rFonts w:asciiTheme="minorHAnsi" w:hAnsiTheme="minorHAnsi"/>
          <w:color w:val="000000"/>
        </w:rPr>
        <w:t>This links to my digital storytelling because I used PowerPoint to tell</w:t>
      </w:r>
      <w:r w:rsidRPr="00A8632F">
        <w:rPr>
          <w:rStyle w:val="apple-converted-space"/>
          <w:rFonts w:asciiTheme="minorHAnsi" w:hAnsiTheme="minorHAnsi"/>
          <w:color w:val="000000"/>
        </w:rPr>
        <w:t> </w:t>
      </w:r>
      <w:r w:rsidRPr="00A8632F">
        <w:rPr>
          <w:rStyle w:val="Emphasis"/>
          <w:rFonts w:asciiTheme="minorHAnsi" w:hAnsiTheme="minorHAnsi"/>
          <w:color w:val="000000"/>
        </w:rPr>
        <w:t>The Gruffalo</w:t>
      </w:r>
      <w:r w:rsidRPr="00A8632F">
        <w:rPr>
          <w:rFonts w:asciiTheme="minorHAnsi" w:hAnsiTheme="minorHAnsi"/>
          <w:color w:val="000000"/>
        </w:rPr>
        <w:t xml:space="preserve">, combining pictures, written text and my own narration. Like the </w:t>
      </w:r>
      <w:r w:rsidR="003F5DC2" w:rsidRPr="00A8632F">
        <w:rPr>
          <w:rFonts w:asciiTheme="minorHAnsi" w:hAnsiTheme="minorHAnsi"/>
          <w:color w:val="000000"/>
        </w:rPr>
        <w:t>research</w:t>
      </w:r>
      <w:r w:rsidRPr="00A8632F">
        <w:rPr>
          <w:rFonts w:asciiTheme="minorHAnsi" w:hAnsiTheme="minorHAnsi"/>
          <w:color w:val="000000"/>
        </w:rPr>
        <w:t xml:space="preserve"> suggests, digital tools can provide another way to present stories and may help make learning more interesting for children. However, the study was based on </w:t>
      </w:r>
      <w:r w:rsidR="00114207" w:rsidRPr="00A8632F">
        <w:rPr>
          <w:rFonts w:asciiTheme="minorHAnsi" w:hAnsiTheme="minorHAnsi"/>
          <w:color w:val="000000"/>
        </w:rPr>
        <w:t>teacher’s</w:t>
      </w:r>
      <w:r w:rsidRPr="00A8632F">
        <w:rPr>
          <w:rFonts w:asciiTheme="minorHAnsi" w:hAnsiTheme="minorHAnsi"/>
          <w:color w:val="000000"/>
        </w:rPr>
        <w:t xml:space="preserve"> opinions, so it does not prove that digital storytelling always improves children's learning. </w:t>
      </w:r>
    </w:p>
    <w:p w14:paraId="5DCEBF1C" w14:textId="77777777" w:rsidR="00F54F92" w:rsidRPr="00A8632F" w:rsidRDefault="00F54F92" w:rsidP="00A8632F">
      <w:pPr>
        <w:spacing w:before="100" w:beforeAutospacing="1" w:after="100" w:afterAutospacing="1" w:line="276" w:lineRule="auto"/>
        <w:rPr>
          <w:rFonts w:eastAsia="Times New Roman" w:cs="Times New Roman"/>
          <w:color w:val="000000"/>
          <w:kern w:val="0"/>
          <w:lang w:eastAsia="en-GB"/>
          <w14:ligatures w14:val="none"/>
        </w:rPr>
      </w:pPr>
    </w:p>
    <w:p w14:paraId="44E1A64D" w14:textId="3D494C05" w:rsidR="00F54F92" w:rsidRPr="00A8632F" w:rsidRDefault="00F54F92" w:rsidP="00A8632F">
      <w:pPr>
        <w:spacing w:before="100" w:beforeAutospacing="1" w:after="100" w:afterAutospacing="1" w:line="276" w:lineRule="auto"/>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 xml:space="preserve">Theory </w:t>
      </w:r>
    </w:p>
    <w:p w14:paraId="535C827D" w14:textId="1EA0B4F2" w:rsidR="00B77312" w:rsidRPr="00A8632F" w:rsidRDefault="006023B5" w:rsidP="00A8632F">
      <w:pPr>
        <w:pStyle w:val="NormalWeb"/>
        <w:spacing w:line="276" w:lineRule="auto"/>
        <w:rPr>
          <w:rFonts w:asciiTheme="minorHAnsi" w:hAnsiTheme="minorHAnsi"/>
          <w:color w:val="000000"/>
        </w:rPr>
      </w:pPr>
      <w:r w:rsidRPr="00A8632F">
        <w:rPr>
          <w:rFonts w:asciiTheme="minorHAnsi" w:hAnsiTheme="minorHAnsi"/>
          <w:color w:val="000000"/>
        </w:rPr>
        <w:t>Mayer</w:t>
      </w:r>
      <w:r w:rsidR="009E10B3" w:rsidRPr="00A8632F">
        <w:rPr>
          <w:rFonts w:asciiTheme="minorHAnsi" w:hAnsiTheme="minorHAnsi"/>
          <w:color w:val="000000"/>
        </w:rPr>
        <w:t>, R.E. (2024)</w:t>
      </w:r>
      <w:r w:rsidR="00B77312" w:rsidRPr="00A8632F">
        <w:rPr>
          <w:rFonts w:asciiTheme="minorHAnsi" w:hAnsiTheme="minorHAnsi"/>
          <w:color w:val="000000"/>
        </w:rPr>
        <w:t xml:space="preserve"> explains</w:t>
      </w:r>
      <w:r w:rsidR="009E10B3" w:rsidRPr="00A8632F">
        <w:rPr>
          <w:rFonts w:asciiTheme="minorHAnsi" w:hAnsiTheme="minorHAnsi"/>
          <w:color w:val="000000"/>
        </w:rPr>
        <w:t xml:space="preserve"> his cognitive theory on multimedia learning</w:t>
      </w:r>
      <w:r w:rsidR="00B77312" w:rsidRPr="00A8632F">
        <w:rPr>
          <w:rFonts w:asciiTheme="minorHAnsi" w:hAnsiTheme="minorHAnsi"/>
          <w:color w:val="000000"/>
        </w:rPr>
        <w:t xml:space="preserve"> </w:t>
      </w:r>
      <w:r w:rsidR="00BB25C0" w:rsidRPr="00A8632F">
        <w:rPr>
          <w:rFonts w:asciiTheme="minorHAnsi" w:hAnsiTheme="minorHAnsi"/>
          <w:color w:val="000000"/>
        </w:rPr>
        <w:t>which is how</w:t>
      </w:r>
      <w:r w:rsidR="00B77312" w:rsidRPr="00A8632F">
        <w:rPr>
          <w:rFonts w:asciiTheme="minorHAnsi" w:hAnsiTheme="minorHAnsi"/>
          <w:color w:val="000000"/>
        </w:rPr>
        <w:t xml:space="preserve"> people learn from words and pictures. Mayer suggests that people have different channels for processing visual information, such as pictures, and spoken information, such as narration. He also explains that people can only take in a limited amount of information at one time, so learning materials need to be clear and easy to follow. Another important part of his theory is that people learn by paying attention to </w:t>
      </w:r>
      <w:r w:rsidR="00B77312" w:rsidRPr="00A8632F">
        <w:rPr>
          <w:rFonts w:asciiTheme="minorHAnsi" w:hAnsiTheme="minorHAnsi"/>
          <w:color w:val="000000"/>
        </w:rPr>
        <w:lastRenderedPageBreak/>
        <w:t>information, making sense of it and connecting it to what they already know.</w:t>
      </w:r>
      <w:r w:rsidR="00B77312" w:rsidRPr="00A8632F">
        <w:rPr>
          <w:rFonts w:asciiTheme="minorHAnsi" w:hAnsiTheme="minorHAnsi"/>
          <w:color w:val="000000"/>
        </w:rPr>
        <w:t xml:space="preserve"> </w:t>
      </w:r>
      <w:r w:rsidR="00B65AE4" w:rsidRPr="00A8632F">
        <w:rPr>
          <w:rFonts w:asciiTheme="minorHAnsi" w:hAnsiTheme="minorHAnsi"/>
          <w:color w:val="000000"/>
        </w:rPr>
        <w:t>This theory is useful for digital storytelling because technology allows stories to be presented using pictures, written words, spoken narration and other features, such as animations. Mayer explains that combining words and pictures can help people understand information, but too much information at once can make learning more difficult.</w:t>
      </w:r>
      <w:r w:rsidR="00B65AE4" w:rsidRPr="00A8632F">
        <w:rPr>
          <w:rFonts w:asciiTheme="minorHAnsi" w:hAnsiTheme="minorHAnsi"/>
          <w:color w:val="000000"/>
        </w:rPr>
        <w:t xml:space="preserve"> </w:t>
      </w:r>
      <w:r w:rsidR="00B77312" w:rsidRPr="00A8632F">
        <w:rPr>
          <w:rFonts w:asciiTheme="minorHAnsi" w:hAnsiTheme="minorHAnsi"/>
          <w:color w:val="000000"/>
        </w:rPr>
        <w:t>This links to my digital storytelling because I used PowerPoint to tell</w:t>
      </w:r>
      <w:r w:rsidR="00B77312" w:rsidRPr="00A8632F">
        <w:rPr>
          <w:rStyle w:val="apple-converted-space"/>
          <w:rFonts w:asciiTheme="minorHAnsi" w:hAnsiTheme="minorHAnsi"/>
          <w:color w:val="000000"/>
        </w:rPr>
        <w:t> </w:t>
      </w:r>
      <w:r w:rsidR="00B77312" w:rsidRPr="00A8632F">
        <w:rPr>
          <w:rStyle w:val="Emphasis"/>
          <w:rFonts w:asciiTheme="minorHAnsi" w:hAnsiTheme="minorHAnsi"/>
          <w:color w:val="000000"/>
        </w:rPr>
        <w:t>The Gruffalo</w:t>
      </w:r>
      <w:r w:rsidR="00B77312" w:rsidRPr="00A8632F">
        <w:rPr>
          <w:rStyle w:val="apple-converted-space"/>
          <w:rFonts w:asciiTheme="minorHAnsi" w:hAnsiTheme="minorHAnsi"/>
          <w:color w:val="000000"/>
        </w:rPr>
        <w:t> </w:t>
      </w:r>
      <w:r w:rsidR="00B77312" w:rsidRPr="00A8632F">
        <w:rPr>
          <w:rFonts w:asciiTheme="minorHAnsi" w:hAnsiTheme="minorHAnsi"/>
          <w:color w:val="000000"/>
        </w:rPr>
        <w:t>through pictures, written text and my own voice. The children would be able to see the illustrations while listening to the story, which could help them understand the characters and what is happening. However, Mayer's theory also highlights the importance of not giving children too much information at once which I need to take into consideration next time.</w:t>
      </w:r>
      <w:r w:rsidR="00B77312" w:rsidRPr="00A8632F">
        <w:rPr>
          <w:rStyle w:val="apple-converted-space"/>
          <w:rFonts w:asciiTheme="minorHAnsi" w:hAnsiTheme="minorHAnsi"/>
          <w:color w:val="000000"/>
        </w:rPr>
        <w:t> </w:t>
      </w:r>
    </w:p>
    <w:p w14:paraId="2AB1E425" w14:textId="77777777" w:rsidR="00B77312" w:rsidRPr="00A8632F" w:rsidRDefault="00B77312" w:rsidP="00A8632F">
      <w:pPr>
        <w:spacing w:before="100" w:beforeAutospacing="1" w:after="100" w:afterAutospacing="1" w:line="276" w:lineRule="auto"/>
        <w:rPr>
          <w:rFonts w:eastAsia="Times New Roman" w:cs="Times New Roman"/>
          <w:b/>
          <w:bCs/>
          <w:color w:val="000000"/>
          <w:kern w:val="0"/>
          <w:lang w:eastAsia="en-GB"/>
          <w14:ligatures w14:val="none"/>
        </w:rPr>
      </w:pPr>
    </w:p>
    <w:p w14:paraId="1A666684" w14:textId="164A7432" w:rsidR="00F54F92" w:rsidRPr="00A8632F" w:rsidRDefault="00F54F92" w:rsidP="00A8632F">
      <w:pPr>
        <w:spacing w:before="100" w:beforeAutospacing="1" w:after="100" w:afterAutospacing="1" w:line="276" w:lineRule="auto"/>
        <w:rPr>
          <w:rFonts w:eastAsia="Times New Roman" w:cs="Times New Roman"/>
          <w:b/>
          <w:bCs/>
          <w:color w:val="000000"/>
          <w:kern w:val="0"/>
          <w:lang w:eastAsia="en-GB"/>
          <w14:ligatures w14:val="none"/>
        </w:rPr>
      </w:pPr>
      <w:r w:rsidRPr="00A8632F">
        <w:rPr>
          <w:rFonts w:eastAsia="Times New Roman" w:cs="Times New Roman"/>
          <w:b/>
          <w:bCs/>
          <w:color w:val="000000"/>
          <w:kern w:val="0"/>
          <w:lang w:eastAsia="en-GB"/>
          <w14:ligatures w14:val="none"/>
        </w:rPr>
        <w:t xml:space="preserve">Critical reflection </w:t>
      </w:r>
    </w:p>
    <w:p w14:paraId="36CC5672" w14:textId="77777777" w:rsidR="00FC7C16" w:rsidRPr="00A8632F" w:rsidRDefault="00FC7C16" w:rsidP="00A8632F">
      <w:pPr>
        <w:pStyle w:val="NormalWeb"/>
        <w:spacing w:line="276" w:lineRule="auto"/>
        <w:rPr>
          <w:rFonts w:asciiTheme="minorHAnsi" w:hAnsiTheme="minorHAnsi"/>
          <w:color w:val="000000"/>
        </w:rPr>
      </w:pPr>
      <w:r w:rsidRPr="00A8632F">
        <w:rPr>
          <w:rFonts w:asciiTheme="minorHAnsi" w:hAnsiTheme="minorHAnsi"/>
          <w:color w:val="000000"/>
        </w:rPr>
        <w:t>Reflecting on my digital storytelling, I think using PowerPoint was a good way to present</w:t>
      </w:r>
      <w:r w:rsidRPr="00A8632F">
        <w:rPr>
          <w:rStyle w:val="apple-converted-space"/>
          <w:rFonts w:asciiTheme="minorHAnsi" w:hAnsiTheme="minorHAnsi"/>
          <w:color w:val="000000"/>
        </w:rPr>
        <w:t> </w:t>
      </w:r>
      <w:r w:rsidRPr="00A8632F">
        <w:rPr>
          <w:rStyle w:val="Emphasis"/>
          <w:rFonts w:asciiTheme="minorHAnsi" w:hAnsiTheme="minorHAnsi"/>
          <w:color w:val="000000"/>
        </w:rPr>
        <w:t>The Gruffalo</w:t>
      </w:r>
      <w:r w:rsidRPr="00A8632F">
        <w:rPr>
          <w:rStyle w:val="apple-converted-space"/>
          <w:rFonts w:asciiTheme="minorHAnsi" w:hAnsiTheme="minorHAnsi"/>
          <w:color w:val="000000"/>
        </w:rPr>
        <w:t> </w:t>
      </w:r>
      <w:r w:rsidRPr="00A8632F">
        <w:rPr>
          <w:rFonts w:asciiTheme="minorHAnsi" w:hAnsiTheme="minorHAnsi"/>
          <w:color w:val="000000"/>
        </w:rPr>
        <w:t>by combining pictures, text and my own narration. However, I could have made the presentation more interesting by adding simple animations to bring parts of the story to life. I could also have reduced the amount of text on some slides so that they were not overcrowded and the pictures were easier to see. This would help keep the slides clear and make the presentation easier for young children to follow. Overall, this activity helped me understand that digital storytelling is not just about putting a story onto a screen, but also about choosing features that make it clear, interesting and suitable for young children.</w:t>
      </w:r>
    </w:p>
    <w:p w14:paraId="1DEAB5CA" w14:textId="77777777" w:rsidR="00FD66CA" w:rsidRPr="00A8632F" w:rsidRDefault="00FD66CA" w:rsidP="00A8632F">
      <w:pPr>
        <w:pStyle w:val="NormalWeb"/>
        <w:spacing w:line="276" w:lineRule="auto"/>
        <w:rPr>
          <w:rFonts w:asciiTheme="minorHAnsi" w:hAnsiTheme="minorHAnsi"/>
          <w:color w:val="000000"/>
        </w:rPr>
      </w:pPr>
    </w:p>
    <w:p w14:paraId="4A99B8BC" w14:textId="77777777" w:rsidR="00FD66CA" w:rsidRPr="0098573D" w:rsidRDefault="00FD66CA" w:rsidP="00A8632F">
      <w:pPr>
        <w:spacing w:before="100" w:beforeAutospacing="1" w:after="100" w:afterAutospacing="1" w:line="276" w:lineRule="auto"/>
        <w:outlineLvl w:val="2"/>
        <w:rPr>
          <w:rFonts w:eastAsia="Times New Roman" w:cs="Times New Roman"/>
          <w:b/>
          <w:bCs/>
          <w:color w:val="000000"/>
          <w:kern w:val="0"/>
          <w:lang w:eastAsia="en-GB"/>
          <w14:ligatures w14:val="none"/>
        </w:rPr>
      </w:pPr>
      <w:r w:rsidRPr="0098573D">
        <w:rPr>
          <w:rFonts w:eastAsia="Times New Roman" w:cs="Times New Roman"/>
          <w:b/>
          <w:bCs/>
          <w:color w:val="000000"/>
          <w:kern w:val="0"/>
          <w:lang w:eastAsia="en-GB"/>
          <w14:ligatures w14:val="none"/>
        </w:rPr>
        <w:t>Comparison of Traditional and Digital Storytelling</w:t>
      </w:r>
    </w:p>
    <w:p w14:paraId="0650E76E" w14:textId="77777777" w:rsidR="00FD66CA" w:rsidRPr="00A8632F" w:rsidRDefault="00FD66CA"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Both traditional and digital storytelling can support young children's language and literacy development, but they present stories in different ways. Traditional storytelling allowed me to use a physical copy of </w:t>
      </w:r>
      <w:r w:rsidRPr="00A8632F">
        <w:rPr>
          <w:rFonts w:eastAsia="Times New Roman" w:cs="Times New Roman"/>
          <w:i/>
          <w:iCs/>
          <w:color w:val="000000"/>
          <w:kern w:val="0"/>
          <w:lang w:eastAsia="en-GB"/>
          <w14:ligatures w14:val="none"/>
        </w:rPr>
        <w:t>The Gruffalo</w:t>
      </w:r>
      <w:r w:rsidRPr="00A8632F">
        <w:rPr>
          <w:rFonts w:eastAsia="Times New Roman" w:cs="Times New Roman"/>
          <w:color w:val="000000"/>
          <w:kern w:val="0"/>
          <w:lang w:eastAsia="en-GB"/>
          <w14:ligatures w14:val="none"/>
        </w:rPr>
        <w:t>, show the illustrations and use my voice and facial expressions to bring the characters to life. In comparison, my digital storytelling used PowerPoint, combining pictures, written text and my own narration. This meant that the digital version introduced the use of technology as part of the storytelling experience.</w:t>
      </w:r>
    </w:p>
    <w:p w14:paraId="68CB2659" w14:textId="77777777" w:rsidR="00FD66CA" w:rsidRPr="00F25029" w:rsidRDefault="00FD66CA" w:rsidP="00A8632F">
      <w:pPr>
        <w:spacing w:before="100" w:beforeAutospacing="1" w:after="100" w:afterAutospacing="1" w:line="276" w:lineRule="auto"/>
        <w:rPr>
          <w:rFonts w:eastAsia="Times New Roman" w:cs="Times New Roman"/>
          <w:color w:val="000000"/>
          <w:kern w:val="0"/>
          <w:lang w:eastAsia="en-GB"/>
          <w14:ligatures w14:val="none"/>
        </w:rPr>
      </w:pPr>
      <w:r w:rsidRPr="00A8632F">
        <w:rPr>
          <w:rFonts w:eastAsia="Times New Roman" w:cs="Times New Roman"/>
          <w:color w:val="000000"/>
          <w:kern w:val="0"/>
          <w:lang w:eastAsia="en-GB"/>
          <w14:ligatures w14:val="none"/>
        </w:rPr>
        <w:t xml:space="preserve">One difference between the two approaches is how the story is presented. With the physical book, I could hold up the illustrations and use gestures while reading. The digital version allowed me to display pictures and written words together on a screen, which could help children connect spoken and written language. Digital storytelling can </w:t>
      </w:r>
      <w:r w:rsidRPr="00A8632F">
        <w:rPr>
          <w:rFonts w:eastAsia="Times New Roman" w:cs="Times New Roman"/>
          <w:color w:val="000000"/>
          <w:kern w:val="0"/>
          <w:lang w:eastAsia="en-GB"/>
          <w14:ligatures w14:val="none"/>
        </w:rPr>
        <w:lastRenderedPageBreak/>
        <w:t xml:space="preserve">also introduce children to technology and support their early digital literacy skills. However, the PowerPoint could have been improved by using simple animations and reducing the amount of text on some slides to make the presentation clearer and more </w:t>
      </w:r>
      <w:r w:rsidRPr="00F25029">
        <w:rPr>
          <w:rFonts w:eastAsia="Times New Roman" w:cs="Times New Roman"/>
          <w:color w:val="000000"/>
          <w:kern w:val="0"/>
          <w:lang w:eastAsia="en-GB"/>
          <w14:ligatures w14:val="none"/>
        </w:rPr>
        <w:t>interesting.</w:t>
      </w:r>
    </w:p>
    <w:p w14:paraId="0D84E22A" w14:textId="77777777" w:rsidR="00F25029" w:rsidRPr="00F25029" w:rsidRDefault="00F25029" w:rsidP="00F25029">
      <w:pPr>
        <w:pStyle w:val="NormalWeb"/>
        <w:rPr>
          <w:rFonts w:asciiTheme="minorHAnsi" w:hAnsiTheme="minorHAnsi"/>
          <w:color w:val="000000"/>
        </w:rPr>
      </w:pPr>
      <w:r w:rsidRPr="00F25029">
        <w:rPr>
          <w:rFonts w:asciiTheme="minorHAnsi" w:hAnsiTheme="minorHAnsi"/>
          <w:color w:val="000000"/>
        </w:rPr>
        <w:t>Overall, both approaches can support children's language and literacy development. Traditional storytelling offers a hands-on experience with a physical book, while digital storytelling introduces technology through pictures, text and narration. The most suitable approach depends on how the story is presented and the children's needs.</w:t>
      </w:r>
    </w:p>
    <w:p w14:paraId="2AD93AB7" w14:textId="69FE9FAF" w:rsidR="00FD66CA" w:rsidRPr="00A8632F" w:rsidRDefault="00FD66CA" w:rsidP="00A8632F">
      <w:pPr>
        <w:pStyle w:val="NormalWeb"/>
        <w:spacing w:line="276" w:lineRule="auto"/>
        <w:rPr>
          <w:rFonts w:asciiTheme="minorHAnsi" w:hAnsiTheme="minorHAnsi"/>
          <w:color w:val="000000"/>
        </w:rPr>
      </w:pPr>
    </w:p>
    <w:p w14:paraId="3E4B8FB8" w14:textId="77777777" w:rsidR="00035BFC" w:rsidRPr="00A8632F" w:rsidRDefault="00035BFC" w:rsidP="00A8632F">
      <w:pPr>
        <w:pStyle w:val="NormalWeb"/>
        <w:spacing w:line="276" w:lineRule="auto"/>
        <w:rPr>
          <w:rFonts w:asciiTheme="minorHAnsi" w:hAnsiTheme="minorHAnsi"/>
          <w:color w:val="000000"/>
        </w:rPr>
      </w:pPr>
    </w:p>
    <w:p w14:paraId="621EF8FD" w14:textId="764961E3" w:rsidR="00035BFC" w:rsidRPr="00A8632F" w:rsidRDefault="00035BFC" w:rsidP="00A8632F">
      <w:pPr>
        <w:pStyle w:val="NormalWeb"/>
        <w:spacing w:line="276" w:lineRule="auto"/>
        <w:rPr>
          <w:rFonts w:asciiTheme="minorHAnsi" w:hAnsiTheme="minorHAnsi"/>
          <w:b/>
          <w:bCs/>
          <w:color w:val="000000"/>
        </w:rPr>
      </w:pPr>
      <w:r w:rsidRPr="00A8632F">
        <w:rPr>
          <w:rFonts w:asciiTheme="minorHAnsi" w:hAnsiTheme="minorHAnsi"/>
          <w:b/>
          <w:bCs/>
          <w:color w:val="000000"/>
        </w:rPr>
        <w:t>Conclusion</w:t>
      </w:r>
    </w:p>
    <w:p w14:paraId="5F3F26A2" w14:textId="77777777" w:rsidR="00A8632F" w:rsidRPr="00A8632F" w:rsidRDefault="00A8632F" w:rsidP="00A8632F">
      <w:pPr>
        <w:pStyle w:val="NormalWeb"/>
        <w:spacing w:line="276" w:lineRule="auto"/>
        <w:rPr>
          <w:rFonts w:asciiTheme="minorHAnsi" w:hAnsiTheme="minorHAnsi"/>
          <w:color w:val="000000"/>
        </w:rPr>
      </w:pPr>
      <w:r w:rsidRPr="00A8632F">
        <w:rPr>
          <w:rFonts w:asciiTheme="minorHAnsi" w:hAnsiTheme="minorHAnsi"/>
          <w:color w:val="000000"/>
        </w:rPr>
        <w:t>In conclusion, doing both traditional and digital storytelling has helped me understand how stories can help young children develop their language and communication skills. I learned that using different voices, showing pictures and asking questions can make storytelling more interesting for children. I also learned that digital storytelling can be a good way to share stories using technology, but it is important to make sure the slides are clear and easy to follow. Looking back at my recordings, I can see that I could improve by speaking at a more natural pace, making sure the pictures in my book are easy to see and using less text on my PowerPoint slides. In the future, I would use what I have learned to make my storytelling more engaging and easier for young children to follow.</w:t>
      </w:r>
    </w:p>
    <w:p w14:paraId="5DF6925B" w14:textId="6CF0B179" w:rsidR="00035BFC" w:rsidRDefault="00DB0658" w:rsidP="00FC7C16">
      <w:pPr>
        <w:pStyle w:val="NormalWeb"/>
        <w:rPr>
          <w:rFonts w:asciiTheme="minorHAnsi" w:hAnsiTheme="minorHAnsi"/>
          <w:b/>
          <w:bCs/>
          <w:color w:val="000000"/>
        </w:rPr>
      </w:pPr>
      <w:r>
        <w:rPr>
          <w:rFonts w:asciiTheme="minorHAnsi" w:hAnsiTheme="minorHAnsi"/>
          <w:b/>
          <w:bCs/>
          <w:color w:val="000000"/>
        </w:rPr>
        <w:t>Word count – 2</w:t>
      </w:r>
      <w:r w:rsidR="00373A3B">
        <w:rPr>
          <w:rFonts w:asciiTheme="minorHAnsi" w:hAnsiTheme="minorHAnsi"/>
          <w:b/>
          <w:bCs/>
          <w:color w:val="000000"/>
        </w:rPr>
        <w:t xml:space="preserve">200 </w:t>
      </w:r>
    </w:p>
    <w:p w14:paraId="145DB673" w14:textId="77777777" w:rsidR="00F46C15" w:rsidRDefault="00F46C15" w:rsidP="00FC7C16">
      <w:pPr>
        <w:pStyle w:val="NormalWeb"/>
        <w:rPr>
          <w:rFonts w:asciiTheme="minorHAnsi" w:hAnsiTheme="minorHAnsi"/>
          <w:b/>
          <w:bCs/>
          <w:color w:val="000000"/>
        </w:rPr>
      </w:pPr>
    </w:p>
    <w:p w14:paraId="6061C5C1" w14:textId="77777777" w:rsidR="00F46C15" w:rsidRDefault="00F46C15" w:rsidP="00FC7C16">
      <w:pPr>
        <w:pStyle w:val="NormalWeb"/>
        <w:rPr>
          <w:rFonts w:asciiTheme="minorHAnsi" w:hAnsiTheme="minorHAnsi"/>
          <w:b/>
          <w:bCs/>
          <w:color w:val="000000"/>
        </w:rPr>
      </w:pPr>
    </w:p>
    <w:p w14:paraId="0493EC03" w14:textId="77777777" w:rsidR="00F46C15" w:rsidRDefault="00F46C15" w:rsidP="00FC7C16">
      <w:pPr>
        <w:pStyle w:val="NormalWeb"/>
        <w:rPr>
          <w:rFonts w:asciiTheme="minorHAnsi" w:hAnsiTheme="minorHAnsi"/>
          <w:b/>
          <w:bCs/>
          <w:color w:val="000000"/>
        </w:rPr>
      </w:pPr>
    </w:p>
    <w:p w14:paraId="44A2BE33" w14:textId="77777777" w:rsidR="00F46C15" w:rsidRDefault="00F46C15" w:rsidP="00FC7C16">
      <w:pPr>
        <w:pStyle w:val="NormalWeb"/>
        <w:rPr>
          <w:rFonts w:asciiTheme="minorHAnsi" w:hAnsiTheme="minorHAnsi"/>
          <w:b/>
          <w:bCs/>
          <w:color w:val="000000"/>
        </w:rPr>
      </w:pPr>
    </w:p>
    <w:p w14:paraId="4992AD35" w14:textId="77777777" w:rsidR="00F46C15" w:rsidRDefault="00F46C15" w:rsidP="00FC7C16">
      <w:pPr>
        <w:pStyle w:val="NormalWeb"/>
        <w:rPr>
          <w:rFonts w:asciiTheme="minorHAnsi" w:hAnsiTheme="minorHAnsi"/>
          <w:b/>
          <w:bCs/>
          <w:color w:val="000000"/>
        </w:rPr>
      </w:pPr>
    </w:p>
    <w:p w14:paraId="27C5A85A" w14:textId="77777777" w:rsidR="00F46C15" w:rsidRDefault="00F46C15" w:rsidP="00FC7C16">
      <w:pPr>
        <w:pStyle w:val="NormalWeb"/>
        <w:rPr>
          <w:rFonts w:asciiTheme="minorHAnsi" w:hAnsiTheme="minorHAnsi"/>
          <w:b/>
          <w:bCs/>
          <w:color w:val="000000"/>
        </w:rPr>
      </w:pPr>
    </w:p>
    <w:p w14:paraId="069BBC33" w14:textId="77777777" w:rsidR="001E57E0" w:rsidRPr="001E57E0" w:rsidRDefault="001E57E0" w:rsidP="001E57E0">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1E57E0">
        <w:rPr>
          <w:rFonts w:ascii="Times New Roman" w:eastAsia="Times New Roman" w:hAnsi="Times New Roman" w:cs="Times New Roman"/>
          <w:b/>
          <w:bCs/>
          <w:color w:val="000000"/>
          <w:kern w:val="0"/>
          <w:sz w:val="36"/>
          <w:szCs w:val="36"/>
          <w:lang w:eastAsia="en-GB"/>
          <w14:ligatures w14:val="none"/>
        </w:rPr>
        <w:t>Reference list</w:t>
      </w:r>
    </w:p>
    <w:p w14:paraId="1F8FB1DE"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 xml:space="preserve">Catalano, H. and Catalano, C. (2022) </w:t>
      </w:r>
      <w:r w:rsidRPr="001E57E0">
        <w:rPr>
          <w:rFonts w:ascii="Times New Roman" w:eastAsia="Times New Roman" w:hAnsi="Times New Roman" w:cs="Times New Roman"/>
          <w:i/>
          <w:iCs/>
          <w:color w:val="000000"/>
          <w:kern w:val="0"/>
          <w:lang w:eastAsia="en-GB"/>
          <w14:ligatures w14:val="none"/>
        </w:rPr>
        <w:t xml:space="preserve">‘Using digital storytelling in early childhood education to promote child centredness’. In: Albulescu, I. and Stan, C. (eds.) Education, Reflection, </w:t>
      </w:r>
      <w:r w:rsidRPr="001E57E0">
        <w:rPr>
          <w:rFonts w:ascii="Times New Roman" w:eastAsia="Times New Roman" w:hAnsi="Times New Roman" w:cs="Times New Roman"/>
          <w:i/>
          <w:iCs/>
          <w:color w:val="000000"/>
          <w:kern w:val="0"/>
          <w:lang w:eastAsia="en-GB"/>
          <w14:ligatures w14:val="none"/>
        </w:rPr>
        <w:lastRenderedPageBreak/>
        <w:t>Development – ERD 2021. Vol. 2. European Proceedings of Educational Sciences</w:t>
      </w:r>
      <w:r w:rsidRPr="001E57E0">
        <w:rPr>
          <w:rFonts w:ascii="Times New Roman" w:eastAsia="Times New Roman" w:hAnsi="Times New Roman" w:cs="Times New Roman"/>
          <w:color w:val="000000"/>
          <w:kern w:val="0"/>
          <w:lang w:eastAsia="en-GB"/>
          <w14:ligatures w14:val="none"/>
        </w:rPr>
        <w:t>, pp. 169–179. Available at: </w:t>
      </w:r>
      <w:hyperlink r:id="rId6" w:history="1">
        <w:r w:rsidRPr="001E57E0">
          <w:rPr>
            <w:rFonts w:ascii="Times New Roman" w:eastAsia="Times New Roman" w:hAnsi="Times New Roman" w:cs="Times New Roman"/>
            <w:color w:val="0000FF"/>
            <w:kern w:val="0"/>
            <w:u w:val="single"/>
            <w:lang w:eastAsia="en-GB"/>
            <w14:ligatures w14:val="none"/>
          </w:rPr>
          <w:t>https://doi.org/10.15405/epes.22032.16</w:t>
        </w:r>
      </w:hyperlink>
      <w:r w:rsidRPr="001E57E0">
        <w:rPr>
          <w:rFonts w:ascii="Times New Roman" w:eastAsia="Times New Roman" w:hAnsi="Times New Roman" w:cs="Times New Roman"/>
          <w:color w:val="000000"/>
          <w:kern w:val="0"/>
          <w:lang w:eastAsia="en-GB"/>
          <w14:ligatures w14:val="none"/>
        </w:rPr>
        <w:t>.</w:t>
      </w:r>
    </w:p>
    <w:p w14:paraId="66A7541C"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Donaldson, J. and Scheffler, A. (1999</w:t>
      </w:r>
      <w:r w:rsidRPr="006339B7">
        <w:rPr>
          <w:rFonts w:ascii="Times New Roman" w:eastAsia="Times New Roman" w:hAnsi="Times New Roman" w:cs="Times New Roman"/>
          <w:i/>
          <w:iCs/>
          <w:color w:val="000000"/>
          <w:kern w:val="0"/>
          <w:lang w:eastAsia="en-GB"/>
          <w14:ligatures w14:val="none"/>
        </w:rPr>
        <w:t>) The Gruffalo. London: Macmillan Children’s Books</w:t>
      </w:r>
      <w:r w:rsidRPr="001E57E0">
        <w:rPr>
          <w:rFonts w:ascii="Times New Roman" w:eastAsia="Times New Roman" w:hAnsi="Times New Roman" w:cs="Times New Roman"/>
          <w:color w:val="000000"/>
          <w:kern w:val="0"/>
          <w:lang w:eastAsia="en-GB"/>
          <w14:ligatures w14:val="none"/>
        </w:rPr>
        <w:t>.</w:t>
      </w:r>
    </w:p>
    <w:p w14:paraId="3C52946F"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Dubiel, J. (2024) ‘</w:t>
      </w:r>
      <w:r w:rsidRPr="006339B7">
        <w:rPr>
          <w:rFonts w:ascii="Times New Roman" w:eastAsia="Times New Roman" w:hAnsi="Times New Roman" w:cs="Times New Roman"/>
          <w:i/>
          <w:iCs/>
          <w:color w:val="000000"/>
          <w:kern w:val="0"/>
          <w:lang w:eastAsia="en-GB"/>
          <w14:ligatures w14:val="none"/>
        </w:rPr>
        <w:t>The crucial role of storytelling in early childhood education’. BookTrust.</w:t>
      </w:r>
      <w:r w:rsidRPr="001E57E0">
        <w:rPr>
          <w:rFonts w:ascii="Times New Roman" w:eastAsia="Times New Roman" w:hAnsi="Times New Roman" w:cs="Times New Roman"/>
          <w:color w:val="000000"/>
          <w:kern w:val="0"/>
          <w:lang w:eastAsia="en-GB"/>
          <w14:ligatures w14:val="none"/>
        </w:rPr>
        <w:t xml:space="preserve"> Available at: </w:t>
      </w:r>
      <w:hyperlink r:id="rId7" w:history="1">
        <w:r w:rsidRPr="001E57E0">
          <w:rPr>
            <w:rFonts w:ascii="Times New Roman" w:eastAsia="Times New Roman" w:hAnsi="Times New Roman" w:cs="Times New Roman"/>
            <w:color w:val="0000FF"/>
            <w:kern w:val="0"/>
            <w:u w:val="single"/>
            <w:lang w:eastAsia="en-GB"/>
            <w14:ligatures w14:val="none"/>
          </w:rPr>
          <w:t>https://www.booktrust.org.uk/resources/find-resources/the-crucial-role-of-storytelling-in-early-childhood-education/</w:t>
        </w:r>
      </w:hyperlink>
      <w:r w:rsidRPr="001E57E0">
        <w:rPr>
          <w:rFonts w:ascii="Times New Roman" w:eastAsia="Times New Roman" w:hAnsi="Times New Roman" w:cs="Times New Roman"/>
          <w:color w:val="000000"/>
          <w:kern w:val="0"/>
          <w:lang w:eastAsia="en-GB"/>
          <w14:ligatures w14:val="none"/>
        </w:rPr>
        <w:t>(Accessed: 24 October 2026).</w:t>
      </w:r>
    </w:p>
    <w:p w14:paraId="47152D22"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 xml:space="preserve">John-Steiner, V. and Mahn, H. (1996) </w:t>
      </w:r>
      <w:r w:rsidRPr="006339B7">
        <w:rPr>
          <w:rFonts w:ascii="Times New Roman" w:eastAsia="Times New Roman" w:hAnsi="Times New Roman" w:cs="Times New Roman"/>
          <w:i/>
          <w:iCs/>
          <w:color w:val="000000"/>
          <w:kern w:val="0"/>
          <w:lang w:eastAsia="en-GB"/>
          <w14:ligatures w14:val="none"/>
        </w:rPr>
        <w:t>‘Sociocultural approaches to learning and development: A Vygotskian framework’, Educational Psychologist,</w:t>
      </w:r>
      <w:r w:rsidRPr="001E57E0">
        <w:rPr>
          <w:rFonts w:ascii="Times New Roman" w:eastAsia="Times New Roman" w:hAnsi="Times New Roman" w:cs="Times New Roman"/>
          <w:color w:val="000000"/>
          <w:kern w:val="0"/>
          <w:lang w:eastAsia="en-GB"/>
          <w14:ligatures w14:val="none"/>
        </w:rPr>
        <w:t xml:space="preserve"> 31(3–4), pp. 191–206. Available at: </w:t>
      </w:r>
      <w:hyperlink r:id="rId8" w:history="1">
        <w:r w:rsidRPr="001E57E0">
          <w:rPr>
            <w:rFonts w:ascii="Times New Roman" w:eastAsia="Times New Roman" w:hAnsi="Times New Roman" w:cs="Times New Roman"/>
            <w:color w:val="0000FF"/>
            <w:kern w:val="0"/>
            <w:u w:val="single"/>
            <w:lang w:eastAsia="en-GB"/>
            <w14:ligatures w14:val="none"/>
          </w:rPr>
          <w:t>https://doi.org/10.1080/00461520.1996.9653266</w:t>
        </w:r>
      </w:hyperlink>
      <w:r w:rsidRPr="001E57E0">
        <w:rPr>
          <w:rFonts w:ascii="Times New Roman" w:eastAsia="Times New Roman" w:hAnsi="Times New Roman" w:cs="Times New Roman"/>
          <w:color w:val="000000"/>
          <w:kern w:val="0"/>
          <w:lang w:eastAsia="en-GB"/>
          <w14:ligatures w14:val="none"/>
        </w:rPr>
        <w:t>.</w:t>
      </w:r>
    </w:p>
    <w:p w14:paraId="12713DC8"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 xml:space="preserve">Mayer, R.E. (2024) </w:t>
      </w:r>
      <w:r w:rsidRPr="006339B7">
        <w:rPr>
          <w:rFonts w:ascii="Times New Roman" w:eastAsia="Times New Roman" w:hAnsi="Times New Roman" w:cs="Times New Roman"/>
          <w:i/>
          <w:iCs/>
          <w:color w:val="000000"/>
          <w:kern w:val="0"/>
          <w:lang w:eastAsia="en-GB"/>
          <w14:ligatures w14:val="none"/>
        </w:rPr>
        <w:t>‘The past, present, and future of the cognitive theory of multimedia learning’, Educational Psychology Review, 36, article 8.</w:t>
      </w:r>
      <w:r w:rsidRPr="001E57E0">
        <w:rPr>
          <w:rFonts w:ascii="Times New Roman" w:eastAsia="Times New Roman" w:hAnsi="Times New Roman" w:cs="Times New Roman"/>
          <w:color w:val="000000"/>
          <w:kern w:val="0"/>
          <w:lang w:eastAsia="en-GB"/>
          <w14:ligatures w14:val="none"/>
        </w:rPr>
        <w:t xml:space="preserve"> Available at: </w:t>
      </w:r>
      <w:hyperlink r:id="rId9" w:history="1">
        <w:r w:rsidRPr="001E57E0">
          <w:rPr>
            <w:rFonts w:ascii="Times New Roman" w:eastAsia="Times New Roman" w:hAnsi="Times New Roman" w:cs="Times New Roman"/>
            <w:color w:val="0000FF"/>
            <w:kern w:val="0"/>
            <w:u w:val="single"/>
            <w:lang w:eastAsia="en-GB"/>
            <w14:ligatures w14:val="none"/>
          </w:rPr>
          <w:t>https://doi.org/10.1007/s10648-023-09842-1</w:t>
        </w:r>
      </w:hyperlink>
      <w:r w:rsidRPr="001E57E0">
        <w:rPr>
          <w:rFonts w:ascii="Times New Roman" w:eastAsia="Times New Roman" w:hAnsi="Times New Roman" w:cs="Times New Roman"/>
          <w:color w:val="000000"/>
          <w:kern w:val="0"/>
          <w:lang w:eastAsia="en-GB"/>
          <w14:ligatures w14:val="none"/>
        </w:rPr>
        <w:t>.</w:t>
      </w:r>
    </w:p>
    <w:p w14:paraId="1D5BDFA0"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 xml:space="preserve">Whitehurst, G.J., Falco, F.L., Lonigan, C.J., Fischel, J.E., DeBaryshe, B.D., Valdez-Menchaca, M.C. and Caulfield, M. (1988) </w:t>
      </w:r>
      <w:r w:rsidRPr="006339B7">
        <w:rPr>
          <w:rFonts w:ascii="Times New Roman" w:eastAsia="Times New Roman" w:hAnsi="Times New Roman" w:cs="Times New Roman"/>
          <w:i/>
          <w:iCs/>
          <w:color w:val="000000"/>
          <w:kern w:val="0"/>
          <w:lang w:eastAsia="en-GB"/>
          <w14:ligatures w14:val="none"/>
        </w:rPr>
        <w:t>‘Accelerating language development through picture book reading’, Developmental Psychology, 24</w:t>
      </w:r>
      <w:r w:rsidRPr="001E57E0">
        <w:rPr>
          <w:rFonts w:ascii="Times New Roman" w:eastAsia="Times New Roman" w:hAnsi="Times New Roman" w:cs="Times New Roman"/>
          <w:color w:val="000000"/>
          <w:kern w:val="0"/>
          <w:lang w:eastAsia="en-GB"/>
          <w14:ligatures w14:val="none"/>
        </w:rPr>
        <w:t>(4), pp. 552–559. Available at: </w:t>
      </w:r>
      <w:hyperlink r:id="rId10" w:history="1">
        <w:r w:rsidRPr="001E57E0">
          <w:rPr>
            <w:rFonts w:ascii="Times New Roman" w:eastAsia="Times New Roman" w:hAnsi="Times New Roman" w:cs="Times New Roman"/>
            <w:color w:val="0000FF"/>
            <w:kern w:val="0"/>
            <w:u w:val="single"/>
            <w:lang w:eastAsia="en-GB"/>
            <w14:ligatures w14:val="none"/>
          </w:rPr>
          <w:t>https://doi.org/10.1037/0012-1649.24.4.552</w:t>
        </w:r>
      </w:hyperlink>
      <w:r w:rsidRPr="001E57E0">
        <w:rPr>
          <w:rFonts w:ascii="Times New Roman" w:eastAsia="Times New Roman" w:hAnsi="Times New Roman" w:cs="Times New Roman"/>
          <w:color w:val="000000"/>
          <w:kern w:val="0"/>
          <w:lang w:eastAsia="en-GB"/>
          <w14:ligatures w14:val="none"/>
        </w:rPr>
        <w:t>.</w:t>
      </w:r>
    </w:p>
    <w:p w14:paraId="689EB8EA" w14:textId="77777777" w:rsidR="001E57E0" w:rsidRPr="001E57E0" w:rsidRDefault="001E57E0" w:rsidP="001E57E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E57E0">
        <w:rPr>
          <w:rFonts w:ascii="Times New Roman" w:eastAsia="Times New Roman" w:hAnsi="Times New Roman" w:cs="Times New Roman"/>
          <w:color w:val="000000"/>
          <w:kern w:val="0"/>
          <w:lang w:eastAsia="en-GB"/>
          <w14:ligatures w14:val="none"/>
        </w:rPr>
        <w:t>Wilkinson, K. (n.d</w:t>
      </w:r>
      <w:r w:rsidRPr="006339B7">
        <w:rPr>
          <w:rFonts w:ascii="Times New Roman" w:eastAsia="Times New Roman" w:hAnsi="Times New Roman" w:cs="Times New Roman"/>
          <w:i/>
          <w:iCs/>
          <w:color w:val="000000"/>
          <w:kern w:val="0"/>
          <w:lang w:eastAsia="en-GB"/>
          <w14:ligatures w14:val="none"/>
        </w:rPr>
        <w:t>.) ‘What makes a good storyteller?’ BookTrust</w:t>
      </w:r>
      <w:r w:rsidRPr="001E57E0">
        <w:rPr>
          <w:rFonts w:ascii="Times New Roman" w:eastAsia="Times New Roman" w:hAnsi="Times New Roman" w:cs="Times New Roman"/>
          <w:color w:val="000000"/>
          <w:kern w:val="0"/>
          <w:lang w:eastAsia="en-GB"/>
          <w14:ligatures w14:val="none"/>
        </w:rPr>
        <w:t>. Available at: </w:t>
      </w:r>
      <w:hyperlink r:id="rId11" w:history="1">
        <w:r w:rsidRPr="001E57E0">
          <w:rPr>
            <w:rFonts w:ascii="Times New Roman" w:eastAsia="Times New Roman" w:hAnsi="Times New Roman" w:cs="Times New Roman"/>
            <w:color w:val="0000FF"/>
            <w:kern w:val="0"/>
            <w:u w:val="single"/>
            <w:lang w:eastAsia="en-GB"/>
            <w14:ligatures w14:val="none"/>
          </w:rPr>
          <w:t>https://www.booktrust.org.uk/resources/find-resources/what-makes-a-good-storyteller/</w:t>
        </w:r>
      </w:hyperlink>
      <w:r w:rsidRPr="001E57E0">
        <w:rPr>
          <w:rFonts w:ascii="Times New Roman" w:eastAsia="Times New Roman" w:hAnsi="Times New Roman" w:cs="Times New Roman"/>
          <w:color w:val="000000"/>
          <w:kern w:val="0"/>
          <w:lang w:eastAsia="en-GB"/>
          <w14:ligatures w14:val="none"/>
        </w:rPr>
        <w:t> (Accessed: 24 October 2026).</w:t>
      </w:r>
    </w:p>
    <w:p w14:paraId="4D325F6D" w14:textId="77777777" w:rsidR="00F46C15" w:rsidRPr="00035BFC" w:rsidRDefault="00F46C15" w:rsidP="00FC7C16">
      <w:pPr>
        <w:pStyle w:val="NormalWeb"/>
        <w:rPr>
          <w:rFonts w:asciiTheme="minorHAnsi" w:hAnsiTheme="minorHAnsi"/>
          <w:b/>
          <w:bCs/>
          <w:color w:val="000000"/>
        </w:rPr>
      </w:pPr>
    </w:p>
    <w:p w14:paraId="1E960255" w14:textId="77777777" w:rsidR="005002C5" w:rsidRPr="00FC7C16" w:rsidRDefault="005002C5" w:rsidP="00FC7C16">
      <w:pPr>
        <w:pStyle w:val="NormalWeb"/>
        <w:rPr>
          <w:rFonts w:asciiTheme="minorHAnsi" w:hAnsiTheme="minorHAnsi"/>
          <w:color w:val="000000"/>
        </w:rPr>
      </w:pPr>
    </w:p>
    <w:p w14:paraId="4463361C" w14:textId="77777777" w:rsidR="00F54F92" w:rsidRPr="006B1334" w:rsidRDefault="00F54F92" w:rsidP="006B1334">
      <w:pPr>
        <w:spacing w:before="100" w:beforeAutospacing="1" w:after="100" w:afterAutospacing="1" w:line="240" w:lineRule="auto"/>
        <w:rPr>
          <w:rFonts w:eastAsia="Times New Roman" w:cs="Times New Roman"/>
          <w:color w:val="000000"/>
          <w:kern w:val="0"/>
          <w:lang w:eastAsia="en-GB"/>
          <w14:ligatures w14:val="none"/>
        </w:rPr>
      </w:pPr>
    </w:p>
    <w:p w14:paraId="32B911C2" w14:textId="77777777" w:rsidR="00723F2E" w:rsidRPr="006B1334" w:rsidRDefault="00723F2E" w:rsidP="00723F2E">
      <w:pPr>
        <w:pStyle w:val="NormalWeb"/>
        <w:rPr>
          <w:rFonts w:asciiTheme="minorHAnsi" w:hAnsiTheme="minorHAnsi"/>
          <w:b/>
          <w:bCs/>
          <w:color w:val="000000"/>
        </w:rPr>
      </w:pPr>
    </w:p>
    <w:p w14:paraId="57BC10D3" w14:textId="77777777" w:rsidR="00723F2E" w:rsidRPr="00D72D60" w:rsidRDefault="00723F2E" w:rsidP="00D72D60">
      <w:pPr>
        <w:spacing w:before="100" w:beforeAutospacing="1" w:after="100" w:afterAutospacing="1" w:line="240" w:lineRule="auto"/>
        <w:rPr>
          <w:rFonts w:eastAsia="Times New Roman" w:cs="Times New Roman"/>
          <w:color w:val="000000"/>
          <w:kern w:val="0"/>
          <w:lang w:eastAsia="en-GB"/>
          <w14:ligatures w14:val="none"/>
        </w:rPr>
      </w:pPr>
    </w:p>
    <w:p w14:paraId="0D6323FD" w14:textId="77777777" w:rsidR="0092632B" w:rsidRPr="0092632B" w:rsidRDefault="0092632B" w:rsidP="0000389D">
      <w:pPr>
        <w:pStyle w:val="NormalWeb"/>
        <w:rPr>
          <w:rFonts w:asciiTheme="minorHAnsi" w:hAnsiTheme="minorHAnsi"/>
          <w:color w:val="000000"/>
        </w:rPr>
      </w:pPr>
    </w:p>
    <w:p w14:paraId="5E4FC789" w14:textId="5585B595" w:rsidR="007A60C1" w:rsidRPr="0092632B" w:rsidRDefault="007A60C1" w:rsidP="008E7537">
      <w:pPr>
        <w:pStyle w:val="NormalWeb"/>
        <w:rPr>
          <w:rFonts w:asciiTheme="minorHAnsi" w:hAnsiTheme="minorHAnsi"/>
          <w:color w:val="000000"/>
        </w:rPr>
      </w:pPr>
    </w:p>
    <w:p w14:paraId="7D03E8D5" w14:textId="70E6AEF0" w:rsidR="007A60C1" w:rsidRPr="008E7537" w:rsidRDefault="007A60C1" w:rsidP="008E7537">
      <w:pPr>
        <w:pStyle w:val="NormalWeb"/>
        <w:rPr>
          <w:rFonts w:asciiTheme="minorHAnsi" w:hAnsiTheme="minorHAnsi"/>
          <w:color w:val="000000"/>
        </w:rPr>
      </w:pPr>
      <w:r>
        <w:rPr>
          <w:rFonts w:asciiTheme="minorHAnsi" w:hAnsiTheme="minorHAnsi"/>
          <w:color w:val="000000"/>
        </w:rPr>
        <w:t xml:space="preserve">     </w:t>
      </w:r>
    </w:p>
    <w:p w14:paraId="1F214ACF" w14:textId="77777777" w:rsidR="008E7537" w:rsidRPr="00445EB2" w:rsidRDefault="008E7537" w:rsidP="00445EB2">
      <w:pPr>
        <w:spacing w:before="100" w:beforeAutospacing="1" w:after="100" w:afterAutospacing="1" w:line="240" w:lineRule="auto"/>
        <w:rPr>
          <w:rFonts w:eastAsia="Times New Roman" w:cs="Times New Roman"/>
          <w:color w:val="000000"/>
          <w:kern w:val="0"/>
          <w:lang w:eastAsia="en-GB"/>
          <w14:ligatures w14:val="none"/>
        </w:rPr>
      </w:pPr>
    </w:p>
    <w:p w14:paraId="605B3CA1" w14:textId="77777777" w:rsidR="00085321" w:rsidRPr="00445EB2" w:rsidRDefault="00085321">
      <w:pPr>
        <w:rPr>
          <w:rFonts w:cs="AppleSystemUIFont"/>
          <w:kern w:val="0"/>
        </w:rPr>
      </w:pPr>
    </w:p>
    <w:p w14:paraId="1CBA2493" w14:textId="77777777" w:rsidR="000A7EE0" w:rsidRPr="00445EB2" w:rsidRDefault="000A7EE0">
      <w:pPr>
        <w:rPr>
          <w:rFonts w:cs="AppleSystemUIFont"/>
          <w:kern w:val="0"/>
        </w:rPr>
      </w:pPr>
    </w:p>
    <w:p w14:paraId="76952EB9" w14:textId="77777777" w:rsidR="000A7EE0" w:rsidRPr="00445EB2" w:rsidRDefault="000A7EE0">
      <w:pPr>
        <w:rPr>
          <w:rFonts w:cs="AppleSystemUIFont"/>
          <w:kern w:val="0"/>
        </w:rPr>
      </w:pPr>
    </w:p>
    <w:p w14:paraId="1E07E5C0" w14:textId="77777777" w:rsidR="00BC44F0" w:rsidRPr="00445EB2" w:rsidRDefault="00BC44F0"/>
    <w:sectPr w:rsidR="00BC44F0" w:rsidRPr="00445EB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355C753" w14:textId="77777777" w:rsidR="00076039" w:rsidRDefault="00076039" w:rsidP="00F926C5">
      <w:pPr>
        <w:spacing w:after="0" w:line="240" w:lineRule="auto"/>
      </w:pPr>
      <w:r>
        <w:separator/>
      </w:r>
    </w:p>
  </w:endnote>
  <w:endnote w:type="continuationSeparator" w:id="0">
    <w:p w14:paraId="160B5A7F" w14:textId="77777777" w:rsidR="00076039" w:rsidRDefault="00076039" w:rsidP="00F92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F4A49C" w14:textId="77777777" w:rsidR="00076039" w:rsidRDefault="00076039" w:rsidP="00F926C5">
      <w:pPr>
        <w:spacing w:after="0" w:line="240" w:lineRule="auto"/>
      </w:pPr>
      <w:r>
        <w:separator/>
      </w:r>
    </w:p>
  </w:footnote>
  <w:footnote w:type="continuationSeparator" w:id="0">
    <w:p w14:paraId="500600AB" w14:textId="77777777" w:rsidR="00076039" w:rsidRDefault="00076039" w:rsidP="00F92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D5968B6" w14:textId="1446ADE1" w:rsidR="00F926C5" w:rsidRDefault="00341961">
    <w:pPr>
      <w:pStyle w:val="Header"/>
    </w:pPr>
    <w:r>
      <w:t>Student number: 2503246</w:t>
    </w:r>
  </w:p>
  <w:p w14:paraId="0C32D656" w14:textId="1DBC6A36" w:rsidR="00341961" w:rsidRDefault="00341961">
    <w:pPr>
      <w:pStyle w:val="Header"/>
    </w:pPr>
    <w:r>
      <w:t xml:space="preserve">Module code: </w:t>
    </w:r>
    <w:r w:rsidR="002B51DF">
      <w:t>ECEY5004</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6D2"/>
    <w:rsid w:val="0000389D"/>
    <w:rsid w:val="00010422"/>
    <w:rsid w:val="00035BFC"/>
    <w:rsid w:val="0006584D"/>
    <w:rsid w:val="00070E7A"/>
    <w:rsid w:val="00071A84"/>
    <w:rsid w:val="00076039"/>
    <w:rsid w:val="00085321"/>
    <w:rsid w:val="000A3B46"/>
    <w:rsid w:val="000A7EE0"/>
    <w:rsid w:val="000E22C7"/>
    <w:rsid w:val="001015CC"/>
    <w:rsid w:val="00113070"/>
    <w:rsid w:val="00114207"/>
    <w:rsid w:val="0018570B"/>
    <w:rsid w:val="001E57E0"/>
    <w:rsid w:val="002775A2"/>
    <w:rsid w:val="002A280C"/>
    <w:rsid w:val="002B51DF"/>
    <w:rsid w:val="002F066F"/>
    <w:rsid w:val="00333CEF"/>
    <w:rsid w:val="00341961"/>
    <w:rsid w:val="003450EE"/>
    <w:rsid w:val="00352B37"/>
    <w:rsid w:val="00363FE9"/>
    <w:rsid w:val="00373A3B"/>
    <w:rsid w:val="0037507D"/>
    <w:rsid w:val="0039664C"/>
    <w:rsid w:val="003B4656"/>
    <w:rsid w:val="003F5DC2"/>
    <w:rsid w:val="004364B2"/>
    <w:rsid w:val="00445EB2"/>
    <w:rsid w:val="0044705D"/>
    <w:rsid w:val="00451063"/>
    <w:rsid w:val="005002C5"/>
    <w:rsid w:val="00505609"/>
    <w:rsid w:val="005922D8"/>
    <w:rsid w:val="005A3D8F"/>
    <w:rsid w:val="005D6AAB"/>
    <w:rsid w:val="006023B5"/>
    <w:rsid w:val="006266D2"/>
    <w:rsid w:val="006339B7"/>
    <w:rsid w:val="006372D7"/>
    <w:rsid w:val="00655EAE"/>
    <w:rsid w:val="006B1334"/>
    <w:rsid w:val="0071553A"/>
    <w:rsid w:val="00723F2E"/>
    <w:rsid w:val="00727A08"/>
    <w:rsid w:val="00733E72"/>
    <w:rsid w:val="0074516C"/>
    <w:rsid w:val="00775809"/>
    <w:rsid w:val="007A60C1"/>
    <w:rsid w:val="007D30FB"/>
    <w:rsid w:val="00864793"/>
    <w:rsid w:val="008E7537"/>
    <w:rsid w:val="009232F9"/>
    <w:rsid w:val="0092632B"/>
    <w:rsid w:val="0098573D"/>
    <w:rsid w:val="00997835"/>
    <w:rsid w:val="009E10B3"/>
    <w:rsid w:val="00A8632F"/>
    <w:rsid w:val="00AF3270"/>
    <w:rsid w:val="00B65AE4"/>
    <w:rsid w:val="00B77312"/>
    <w:rsid w:val="00B844ED"/>
    <w:rsid w:val="00BB25C0"/>
    <w:rsid w:val="00BC1131"/>
    <w:rsid w:val="00BC44F0"/>
    <w:rsid w:val="00C24583"/>
    <w:rsid w:val="00C26E06"/>
    <w:rsid w:val="00C37299"/>
    <w:rsid w:val="00C456F5"/>
    <w:rsid w:val="00C75FB8"/>
    <w:rsid w:val="00CB3B35"/>
    <w:rsid w:val="00CD184F"/>
    <w:rsid w:val="00D00A80"/>
    <w:rsid w:val="00D343B0"/>
    <w:rsid w:val="00D532AD"/>
    <w:rsid w:val="00D72D60"/>
    <w:rsid w:val="00D87553"/>
    <w:rsid w:val="00DB0658"/>
    <w:rsid w:val="00DD71F7"/>
    <w:rsid w:val="00E03861"/>
    <w:rsid w:val="00E51A1F"/>
    <w:rsid w:val="00E67109"/>
    <w:rsid w:val="00E71979"/>
    <w:rsid w:val="00E719E9"/>
    <w:rsid w:val="00E85516"/>
    <w:rsid w:val="00E96665"/>
    <w:rsid w:val="00F13DA6"/>
    <w:rsid w:val="00F25029"/>
    <w:rsid w:val="00F46C15"/>
    <w:rsid w:val="00F54F92"/>
    <w:rsid w:val="00F75F79"/>
    <w:rsid w:val="00F81BEF"/>
    <w:rsid w:val="00F926C5"/>
    <w:rsid w:val="00FC1A02"/>
    <w:rsid w:val="00FC207F"/>
    <w:rsid w:val="00FC7C16"/>
    <w:rsid w:val="00FD66CA"/>
    <w:rsid w:val="00FD68F8"/>
    <w:rsid w:val="00FE674E"/>
    <w:rsid w:val="00FF5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12A6DC"/>
  <w15:chartTrackingRefBased/>
  <w15:docId w15:val="{CA3408DB-CF47-9F49-A865-B8EF5959C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6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6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6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6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6D2"/>
    <w:rPr>
      <w:rFonts w:eastAsiaTheme="majorEastAsia" w:cstheme="majorBidi"/>
      <w:color w:val="272727" w:themeColor="text1" w:themeTint="D8"/>
    </w:rPr>
  </w:style>
  <w:style w:type="paragraph" w:styleId="Title">
    <w:name w:val="Title"/>
    <w:basedOn w:val="Normal"/>
    <w:next w:val="Normal"/>
    <w:link w:val="TitleChar"/>
    <w:uiPriority w:val="10"/>
    <w:qFormat/>
    <w:rsid w:val="00626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6D2"/>
    <w:pPr>
      <w:spacing w:before="160"/>
      <w:jc w:val="center"/>
    </w:pPr>
    <w:rPr>
      <w:i/>
      <w:iCs/>
      <w:color w:val="404040" w:themeColor="text1" w:themeTint="BF"/>
    </w:rPr>
  </w:style>
  <w:style w:type="character" w:customStyle="1" w:styleId="QuoteChar">
    <w:name w:val="Quote Char"/>
    <w:basedOn w:val="DefaultParagraphFont"/>
    <w:link w:val="Quote"/>
    <w:uiPriority w:val="29"/>
    <w:rsid w:val="006266D2"/>
    <w:rPr>
      <w:i/>
      <w:iCs/>
      <w:color w:val="404040" w:themeColor="text1" w:themeTint="BF"/>
    </w:rPr>
  </w:style>
  <w:style w:type="paragraph" w:styleId="ListParagraph">
    <w:name w:val="List Paragraph"/>
    <w:basedOn w:val="Normal"/>
    <w:uiPriority w:val="34"/>
    <w:qFormat/>
    <w:rsid w:val="006266D2"/>
    <w:pPr>
      <w:ind w:left="720"/>
      <w:contextualSpacing/>
    </w:pPr>
  </w:style>
  <w:style w:type="character" w:styleId="IntenseEmphasis">
    <w:name w:val="Intense Emphasis"/>
    <w:basedOn w:val="DefaultParagraphFont"/>
    <w:uiPriority w:val="21"/>
    <w:qFormat/>
    <w:rsid w:val="006266D2"/>
    <w:rPr>
      <w:i/>
      <w:iCs/>
      <w:color w:val="0F4761" w:themeColor="accent1" w:themeShade="BF"/>
    </w:rPr>
  </w:style>
  <w:style w:type="paragraph" w:styleId="IntenseQuote">
    <w:name w:val="Intense Quote"/>
    <w:basedOn w:val="Normal"/>
    <w:next w:val="Normal"/>
    <w:link w:val="IntenseQuoteChar"/>
    <w:uiPriority w:val="30"/>
    <w:qFormat/>
    <w:rsid w:val="00626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6D2"/>
    <w:rPr>
      <w:i/>
      <w:iCs/>
      <w:color w:val="0F4761" w:themeColor="accent1" w:themeShade="BF"/>
    </w:rPr>
  </w:style>
  <w:style w:type="character" w:styleId="IntenseReference">
    <w:name w:val="Intense Reference"/>
    <w:basedOn w:val="DefaultParagraphFont"/>
    <w:uiPriority w:val="32"/>
    <w:qFormat/>
    <w:rsid w:val="006266D2"/>
    <w:rPr>
      <w:b/>
      <w:bCs/>
      <w:smallCaps/>
      <w:color w:val="0F4761" w:themeColor="accent1" w:themeShade="BF"/>
      <w:spacing w:val="5"/>
    </w:rPr>
  </w:style>
  <w:style w:type="paragraph" w:styleId="NormalWeb">
    <w:name w:val="Normal (Web)"/>
    <w:basedOn w:val="Normal"/>
    <w:uiPriority w:val="99"/>
    <w:unhideWhenUsed/>
    <w:rsid w:val="000853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85321"/>
  </w:style>
  <w:style w:type="character" w:styleId="Emphasis">
    <w:name w:val="Emphasis"/>
    <w:basedOn w:val="DefaultParagraphFont"/>
    <w:uiPriority w:val="20"/>
    <w:qFormat/>
    <w:rsid w:val="00085321"/>
    <w:rPr>
      <w:i/>
      <w:iCs/>
    </w:rPr>
  </w:style>
  <w:style w:type="paragraph" w:styleId="Header">
    <w:name w:val="header"/>
    <w:basedOn w:val="Normal"/>
    <w:link w:val="HeaderChar"/>
    <w:uiPriority w:val="99"/>
    <w:unhideWhenUsed/>
    <w:rsid w:val="00F92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6C5"/>
  </w:style>
  <w:style w:type="paragraph" w:styleId="Footer">
    <w:name w:val="footer"/>
    <w:basedOn w:val="Normal"/>
    <w:link w:val="FooterChar"/>
    <w:uiPriority w:val="99"/>
    <w:unhideWhenUsed/>
    <w:rsid w:val="00F92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6C5"/>
  </w:style>
  <w:style w:type="character" w:styleId="Hyperlink">
    <w:name w:val="Hyperlink"/>
    <w:basedOn w:val="DefaultParagraphFont"/>
    <w:uiPriority w:val="99"/>
    <w:semiHidden/>
    <w:unhideWhenUsed/>
    <w:rsid w:val="009978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461520.1996.965326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ooktrust.org.uk/resources/find-resources/the-crucial-role-of-storytelling-in-early-childhood-education/"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405/epes.22032.16" TargetMode="External"/><Relationship Id="rId11" Type="http://schemas.openxmlformats.org/officeDocument/2006/relationships/hyperlink" Target="https://www.booktrust.org.uk/resources/find-resources/what-makes-a-good-storyteller/" TargetMode="External"/><Relationship Id="rId5" Type="http://schemas.openxmlformats.org/officeDocument/2006/relationships/endnotes" Target="endnotes.xml"/><Relationship Id="rId10" Type="http://schemas.openxmlformats.org/officeDocument/2006/relationships/hyperlink" Target="https://doi.org/10.1037/0012-1649.24.4.552" TargetMode="External"/><Relationship Id="rId4" Type="http://schemas.openxmlformats.org/officeDocument/2006/relationships/footnotes" Target="footnotes.xml"/><Relationship Id="rId9" Type="http://schemas.openxmlformats.org/officeDocument/2006/relationships/hyperlink" Target="https://doi.org/10.1007/s10648-023-0984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2441</Words>
  <Characters>13918</Characters>
  <Application>Microsoft Office Word</Application>
  <DocSecurity>0</DocSecurity>
  <Lines>115</Lines>
  <Paragraphs>32</Paragraphs>
  <ScaleCrop>false</ScaleCrop>
  <Company/>
  <LinksUpToDate>false</LinksUpToDate>
  <CharactersWithSpaces>16327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Davies (2503246)</dc:creator>
  <cp:keywords/>
  <dc:description/>
  <cp:lastModifiedBy>Jennifer Davies (2503246)</cp:lastModifiedBy>
  <cp:revision>2</cp:revision>
  <dcterms:created xsi:type="dcterms:W3CDTF">2026-10-25T00:22:00Z</dcterms:created>
  <dcterms:modified xsi:type="dcterms:W3CDTF">2026-10-25T00:22:00Z</dcterms:modified>
</cp:coreProperties>
</file>