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1DCA2" w14:textId="231D3BD9" w:rsidR="00D5413C" w:rsidRDefault="00D5413C">
      <w:pPr>
        <w:pStyle w:val="Photo"/>
      </w:pPr>
    </w:p>
    <w:p w14:paraId="33CA209F" w14:textId="0367D842" w:rsidR="001638F6" w:rsidRDefault="008333D2" w:rsidP="00D5413C">
      <w:pPr>
        <w:pStyle w:val="Title"/>
      </w:pPr>
      <w:r>
        <w:t xml:space="preserve">Dynamic Stress Strain Investigation </w:t>
      </w:r>
    </w:p>
    <w:p w14:paraId="6C525192" w14:textId="78017912" w:rsidR="001638F6" w:rsidRPr="00D5413C" w:rsidRDefault="00903EF5" w:rsidP="00D5413C">
      <w:pPr>
        <w:pStyle w:val="Subtitle"/>
      </w:pPr>
      <w:r>
        <w:t xml:space="preserve">Physics </w:t>
      </w:r>
      <w:r w:rsidR="008333D2">
        <w:t>ACDB4007</w:t>
      </w:r>
    </w:p>
    <w:p w14:paraId="2D1037C4" w14:textId="3136023D" w:rsidR="003422FF" w:rsidRDefault="00903EF5" w:rsidP="003422FF">
      <w:pPr>
        <w:pStyle w:val="ContactInfo"/>
      </w:pPr>
      <w:r>
        <w:t>Tara Green</w:t>
      </w:r>
      <w:r w:rsidR="00D5413C">
        <w:rPr>
          <w:lang w:val="en-GB" w:bidi="en-GB"/>
        </w:rPr>
        <w:t xml:space="preserve"> | </w:t>
      </w:r>
      <w:r w:rsidR="008333D2">
        <w:t>2217777</w:t>
      </w:r>
      <w:r w:rsidR="00D5413C">
        <w:rPr>
          <w:lang w:val="en-GB" w:bidi="en-GB"/>
        </w:rPr>
        <w:t xml:space="preserve"> | </w:t>
      </w:r>
      <w:r>
        <w:t>Due date; 22/05/2923</w:t>
      </w:r>
      <w:r w:rsidR="003422FF">
        <w:rPr>
          <w:lang w:val="en-GB" w:bidi="en-GB"/>
        </w:rPr>
        <w:br w:type="page"/>
      </w:r>
    </w:p>
    <w:p w14:paraId="4CCEB011" w14:textId="22AB0B41" w:rsidR="001638F6" w:rsidRDefault="00903EF5" w:rsidP="00903EF5">
      <w:pPr>
        <w:pStyle w:val="Heading1"/>
        <w:rPr>
          <w:u w:val="single"/>
        </w:rPr>
      </w:pPr>
      <w:r>
        <w:rPr>
          <w:u w:val="single"/>
        </w:rPr>
        <w:lastRenderedPageBreak/>
        <w:t xml:space="preserve">Contents </w:t>
      </w:r>
    </w:p>
    <w:p w14:paraId="7FCBECF5" w14:textId="77777777" w:rsidR="00903EF5" w:rsidRDefault="00903EF5" w:rsidP="00903EF5"/>
    <w:p w14:paraId="0C0E60C5" w14:textId="669829EF" w:rsidR="008333D2" w:rsidRDefault="008333D2" w:rsidP="00903EF5">
      <w:r>
        <w:t xml:space="preserve">1.1 </w:t>
      </w:r>
      <w:r w:rsidR="00903EF5">
        <w:t xml:space="preserve">Introduction to </w:t>
      </w:r>
      <w:r>
        <w:t>A</w:t>
      </w:r>
      <w:r w:rsidR="00903EF5">
        <w:t>ssignment</w:t>
      </w:r>
      <w:r>
        <w:t xml:space="preserve"> and Review of the </w:t>
      </w:r>
      <w:proofErr w:type="gramStart"/>
      <w:r>
        <w:t>Brief..</w:t>
      </w:r>
      <w:proofErr w:type="gramEnd"/>
      <w:r w:rsidR="00903EF5">
        <w:t>…………………………………</w:t>
      </w:r>
      <w:r>
        <w:t>…</w:t>
      </w:r>
      <w:r w:rsidR="00903EF5">
        <w:t>……………… 2</w:t>
      </w:r>
    </w:p>
    <w:p w14:paraId="5FEF0C32" w14:textId="70B3CE9A" w:rsidR="008333D2" w:rsidRDefault="008333D2" w:rsidP="008333D2">
      <w:pPr>
        <w:tabs>
          <w:tab w:val="left" w:pos="3720"/>
        </w:tabs>
      </w:pPr>
      <w:r>
        <w:tab/>
      </w:r>
    </w:p>
    <w:p w14:paraId="57DF98AA" w14:textId="51C4078D" w:rsidR="00903EF5" w:rsidRDefault="00DA59D4" w:rsidP="00903EF5">
      <w:r>
        <w:t xml:space="preserve">1.2 </w:t>
      </w:r>
      <w:r w:rsidR="00903EF5">
        <w:t>Making the model</w:t>
      </w:r>
      <w:r w:rsidR="00296474">
        <w:t>…………………………………………………………………………………………………………. 2</w:t>
      </w:r>
    </w:p>
    <w:p w14:paraId="0C8C43C0" w14:textId="77777777" w:rsidR="008333D2" w:rsidRDefault="008333D2" w:rsidP="00903EF5"/>
    <w:p w14:paraId="1F6D9D9A" w14:textId="00C3DE5C" w:rsidR="00903EF5" w:rsidRDefault="00DA59D4" w:rsidP="00903EF5">
      <w:r>
        <w:t xml:space="preserve">1.3 </w:t>
      </w:r>
      <w:r w:rsidR="00903EF5">
        <w:t xml:space="preserve">Running and </w:t>
      </w:r>
      <w:r w:rsidR="00296474">
        <w:t>evaluation of</w:t>
      </w:r>
      <w:r w:rsidR="00903EF5">
        <w:t xml:space="preserve"> the model</w:t>
      </w:r>
      <w:r w:rsidR="00296474">
        <w:t>………………………………</w:t>
      </w:r>
      <w:r>
        <w:t>.</w:t>
      </w:r>
      <w:r w:rsidR="00296474">
        <w:t>………………………………………</w:t>
      </w:r>
      <w:proofErr w:type="gramStart"/>
      <w:r w:rsidR="00296474">
        <w:t>…..</w:t>
      </w:r>
      <w:proofErr w:type="gramEnd"/>
      <w:r w:rsidR="00296474">
        <w:t xml:space="preserve"> 5 </w:t>
      </w:r>
    </w:p>
    <w:p w14:paraId="08BF0FB3" w14:textId="77777777" w:rsidR="008333D2" w:rsidRDefault="008333D2" w:rsidP="00903EF5"/>
    <w:p w14:paraId="72C3638D" w14:textId="5BB646F2" w:rsidR="00DA59D4" w:rsidRDefault="00903EF5" w:rsidP="00903EF5">
      <w:r>
        <w:t>References</w:t>
      </w:r>
    </w:p>
    <w:p w14:paraId="7ACC8754" w14:textId="77777777" w:rsidR="00DA59D4" w:rsidRDefault="00DA59D4">
      <w:r>
        <w:br w:type="page"/>
      </w:r>
    </w:p>
    <w:p w14:paraId="359C2B55" w14:textId="76FA27FD" w:rsidR="00903EF5" w:rsidRDefault="008333D2" w:rsidP="008333D2">
      <w:pPr>
        <w:pStyle w:val="Heading1"/>
        <w:numPr>
          <w:ilvl w:val="1"/>
          <w:numId w:val="21"/>
        </w:numPr>
      </w:pPr>
      <w:r>
        <w:t xml:space="preserve">Introduction </w:t>
      </w:r>
      <w:r w:rsidR="00146E30">
        <w:t>T</w:t>
      </w:r>
      <w:r>
        <w:t xml:space="preserve">o </w:t>
      </w:r>
      <w:proofErr w:type="gramStart"/>
      <w:r w:rsidR="00146E30">
        <w:t>The</w:t>
      </w:r>
      <w:proofErr w:type="gramEnd"/>
      <w:r>
        <w:t xml:space="preserve"> </w:t>
      </w:r>
      <w:r w:rsidR="00146E30">
        <w:t>A</w:t>
      </w:r>
      <w:r>
        <w:t xml:space="preserve">ssignment </w:t>
      </w:r>
      <w:r w:rsidR="00146E30">
        <w:t>A</w:t>
      </w:r>
      <w:r>
        <w:t xml:space="preserve">nd </w:t>
      </w:r>
      <w:r w:rsidR="00146E30">
        <w:t>R</w:t>
      </w:r>
      <w:r>
        <w:t xml:space="preserve">eview </w:t>
      </w:r>
      <w:r w:rsidR="00146E30">
        <w:t>O</w:t>
      </w:r>
      <w:r>
        <w:t xml:space="preserve">f </w:t>
      </w:r>
      <w:r w:rsidR="00146E30">
        <w:t>T</w:t>
      </w:r>
      <w:r>
        <w:t xml:space="preserve">he </w:t>
      </w:r>
      <w:r w:rsidR="00146E30">
        <w:t>B</w:t>
      </w:r>
      <w:r>
        <w:t>rief.</w:t>
      </w:r>
      <w:r w:rsidR="00903EF5">
        <w:t xml:space="preserve"> </w:t>
      </w:r>
    </w:p>
    <w:p w14:paraId="2255CE2D" w14:textId="1E62774F" w:rsidR="00211C2B" w:rsidRDefault="008333D2" w:rsidP="00D91364">
      <w:r>
        <w:t xml:space="preserve">From a review of the given </w:t>
      </w:r>
      <w:r w:rsidR="00D91364">
        <w:t>brief,</w:t>
      </w:r>
      <w:r>
        <w:t xml:space="preserve"> </w:t>
      </w:r>
      <w:proofErr w:type="gramStart"/>
      <w:r>
        <w:t xml:space="preserve">it can be seen that </w:t>
      </w:r>
      <w:r w:rsidR="00D91364">
        <w:t>the</w:t>
      </w:r>
      <w:proofErr w:type="gramEnd"/>
      <w:r>
        <w:t xml:space="preserve"> final report will be structured through a set of four steps of which detail the process of researching, creating, executing and analyzing a ballistic model within the </w:t>
      </w:r>
      <w:r w:rsidR="00032E62">
        <w:t>modelling software ABAQUS.</w:t>
      </w:r>
    </w:p>
    <w:p w14:paraId="538621B0" w14:textId="2248F430" w:rsidR="008333D2" w:rsidRDefault="00211C2B" w:rsidP="00D91364">
      <w:r>
        <w:t>The aim of this assignment was that</w:t>
      </w:r>
      <w:r w:rsidR="008333D2">
        <w:t xml:space="preserve"> </w:t>
      </w:r>
      <w:r w:rsidR="00D91364">
        <w:t>of ‘</w:t>
      </w:r>
      <w:r w:rsidR="00D91364" w:rsidRPr="00D91364">
        <w:rPr>
          <w:i/>
          <w:iCs/>
        </w:rPr>
        <w:t xml:space="preserve">Contextualizing the syllabus content relating to computational modelling of ballistic impact’ </w:t>
      </w:r>
      <w:r w:rsidR="00D91364">
        <w:t xml:space="preserve">alongside the requirements of creating a model </w:t>
      </w:r>
      <w:r w:rsidR="004F14BB">
        <w:t>of a</w:t>
      </w:r>
      <w:r w:rsidR="00D91364">
        <w:t xml:space="preserve"> ‘high speed ballistic impact of a projectile onto a target plate’.</w:t>
      </w:r>
      <w:sdt>
        <w:sdtPr>
          <w:id w:val="496157843"/>
          <w:citation/>
        </w:sdtPr>
        <w:sdtContent>
          <w:r w:rsidR="00D91364">
            <w:fldChar w:fldCharType="begin"/>
          </w:r>
          <w:r w:rsidR="00D91364">
            <w:rPr>
              <w:lang w:val="en-GB"/>
            </w:rPr>
            <w:instrText xml:space="preserve"> CITATION UWT \l 2057 </w:instrText>
          </w:r>
          <w:r w:rsidR="00D91364">
            <w:fldChar w:fldCharType="separate"/>
          </w:r>
          <w:r w:rsidR="00D91364">
            <w:rPr>
              <w:noProof/>
              <w:lang w:val="en-GB"/>
            </w:rPr>
            <w:t xml:space="preserve"> </w:t>
          </w:r>
          <w:r w:rsidR="00D91364" w:rsidRPr="00D91364">
            <w:rPr>
              <w:noProof/>
              <w:lang w:val="en-GB"/>
            </w:rPr>
            <w:t>[1]</w:t>
          </w:r>
          <w:r w:rsidR="00D91364">
            <w:fldChar w:fldCharType="end"/>
          </w:r>
        </w:sdtContent>
      </w:sdt>
    </w:p>
    <w:p w14:paraId="6EDCAE40" w14:textId="77777777" w:rsidR="00146E30" w:rsidRDefault="00146E30" w:rsidP="00D91364"/>
    <w:p w14:paraId="136F8FCF" w14:textId="74F62E2D" w:rsidR="00146E30" w:rsidRDefault="00146E30" w:rsidP="002267F2">
      <w:pPr>
        <w:pStyle w:val="Heading1"/>
        <w:numPr>
          <w:ilvl w:val="1"/>
          <w:numId w:val="21"/>
        </w:numPr>
      </w:pPr>
      <w:r>
        <w:t>Making The Model</w:t>
      </w:r>
    </w:p>
    <w:p w14:paraId="362CEFBE" w14:textId="203259BA" w:rsidR="002267F2" w:rsidRDefault="002267F2" w:rsidP="002267F2">
      <w:r>
        <w:t xml:space="preserve">Requirements for the model as detailed in the assignment </w:t>
      </w:r>
      <w:proofErr w:type="gramStart"/>
      <w:r>
        <w:t>brief ;</w:t>
      </w:r>
      <w:proofErr w:type="gramEnd"/>
    </w:p>
    <w:p w14:paraId="5CDFF7BB" w14:textId="513CCE5C" w:rsidR="002267F2" w:rsidRPr="00AB79A8" w:rsidRDefault="00AB79A8" w:rsidP="002267F2">
      <w:pPr>
        <w:pStyle w:val="ListParagraph"/>
        <w:numPr>
          <w:ilvl w:val="0"/>
          <w:numId w:val="24"/>
        </w:numPr>
        <w:rPr>
          <w:i/>
          <w:iCs/>
        </w:rPr>
      </w:pPr>
      <w:r>
        <w:rPr>
          <w:i/>
          <w:iCs/>
        </w:rPr>
        <w:t>‘</w:t>
      </w:r>
      <w:r w:rsidR="002267F2" w:rsidRPr="00AB79A8">
        <w:rPr>
          <w:i/>
          <w:iCs/>
        </w:rPr>
        <w:t xml:space="preserve">Create two parts in the PART </w:t>
      </w:r>
      <w:r w:rsidR="0060574B" w:rsidRPr="00AB79A8">
        <w:rPr>
          <w:i/>
          <w:iCs/>
        </w:rPr>
        <w:t>module:</w:t>
      </w:r>
      <w:r w:rsidR="002267F2" w:rsidRPr="00AB79A8">
        <w:rPr>
          <w:i/>
          <w:iCs/>
        </w:rPr>
        <w:t xml:space="preserve"> Projectile and target.</w:t>
      </w:r>
    </w:p>
    <w:p w14:paraId="51F860E1" w14:textId="4107917A" w:rsidR="002267F2" w:rsidRPr="00AB79A8" w:rsidRDefault="002267F2" w:rsidP="002267F2">
      <w:pPr>
        <w:pStyle w:val="ListParagraph"/>
        <w:numPr>
          <w:ilvl w:val="0"/>
          <w:numId w:val="24"/>
        </w:numPr>
        <w:rPr>
          <w:i/>
          <w:iCs/>
        </w:rPr>
      </w:pPr>
      <w:r w:rsidRPr="00AB79A8">
        <w:rPr>
          <w:i/>
          <w:iCs/>
        </w:rPr>
        <w:t xml:space="preserve">In the PROPERTY module </w:t>
      </w:r>
    </w:p>
    <w:p w14:paraId="6A1B562A" w14:textId="4B9C1F03" w:rsidR="002267F2" w:rsidRPr="00AB79A8" w:rsidRDefault="002267F2" w:rsidP="002267F2">
      <w:pPr>
        <w:pStyle w:val="ListParagraph"/>
        <w:numPr>
          <w:ilvl w:val="1"/>
          <w:numId w:val="24"/>
        </w:numPr>
        <w:rPr>
          <w:i/>
          <w:iCs/>
        </w:rPr>
      </w:pPr>
      <w:r w:rsidRPr="00AB79A8">
        <w:rPr>
          <w:i/>
          <w:iCs/>
        </w:rPr>
        <w:t>Enter material properties for the various materials that you may want to assign.</w:t>
      </w:r>
    </w:p>
    <w:p w14:paraId="291AD6C4" w14:textId="1A288F61" w:rsidR="002267F2" w:rsidRPr="00AB79A8" w:rsidRDefault="002267F2" w:rsidP="002267F2">
      <w:pPr>
        <w:pStyle w:val="ListParagraph"/>
        <w:numPr>
          <w:ilvl w:val="1"/>
          <w:numId w:val="24"/>
        </w:numPr>
        <w:rPr>
          <w:i/>
          <w:iCs/>
        </w:rPr>
      </w:pPr>
      <w:r w:rsidRPr="00AB79A8">
        <w:rPr>
          <w:i/>
          <w:iCs/>
        </w:rPr>
        <w:t xml:space="preserve">Assign the properties to the corresponding </w:t>
      </w:r>
      <w:r w:rsidR="0060574B" w:rsidRPr="00AB79A8">
        <w:rPr>
          <w:i/>
          <w:iCs/>
        </w:rPr>
        <w:t>components.</w:t>
      </w:r>
    </w:p>
    <w:p w14:paraId="31D721FC" w14:textId="6D4B3349" w:rsidR="002267F2" w:rsidRPr="00AB79A8" w:rsidRDefault="002267F2" w:rsidP="002267F2">
      <w:pPr>
        <w:pStyle w:val="ListParagraph"/>
        <w:numPr>
          <w:ilvl w:val="0"/>
          <w:numId w:val="24"/>
        </w:numPr>
        <w:rPr>
          <w:i/>
          <w:iCs/>
        </w:rPr>
      </w:pPr>
      <w:r w:rsidRPr="00AB79A8">
        <w:rPr>
          <w:i/>
          <w:iCs/>
        </w:rPr>
        <w:t xml:space="preserve">In the ASSEMBLY module create </w:t>
      </w:r>
      <w:r w:rsidR="0060574B" w:rsidRPr="00AB79A8">
        <w:rPr>
          <w:i/>
          <w:iCs/>
        </w:rPr>
        <w:t>an</w:t>
      </w:r>
      <w:r w:rsidRPr="00AB79A8">
        <w:rPr>
          <w:i/>
          <w:iCs/>
        </w:rPr>
        <w:t xml:space="preserve"> instance for each part and </w:t>
      </w:r>
      <w:r w:rsidR="0060574B" w:rsidRPr="00AB79A8">
        <w:rPr>
          <w:i/>
          <w:iCs/>
        </w:rPr>
        <w:t>orientate them</w:t>
      </w:r>
      <w:r w:rsidRPr="00AB79A8">
        <w:rPr>
          <w:i/>
          <w:iCs/>
        </w:rPr>
        <w:t xml:space="preserve"> correctly</w:t>
      </w:r>
      <w:r w:rsidR="0060574B" w:rsidRPr="00AB79A8">
        <w:rPr>
          <w:i/>
          <w:iCs/>
        </w:rPr>
        <w:t>.</w:t>
      </w:r>
      <w:r w:rsidRPr="00AB79A8">
        <w:rPr>
          <w:i/>
          <w:iCs/>
        </w:rPr>
        <w:t xml:space="preserve">  </w:t>
      </w:r>
    </w:p>
    <w:p w14:paraId="48B81BE4" w14:textId="07EE6EF5" w:rsidR="00B50E94" w:rsidRPr="00AB79A8" w:rsidRDefault="00B50E94" w:rsidP="002267F2">
      <w:pPr>
        <w:pStyle w:val="ListParagraph"/>
        <w:numPr>
          <w:ilvl w:val="0"/>
          <w:numId w:val="24"/>
        </w:numPr>
        <w:rPr>
          <w:i/>
          <w:iCs/>
        </w:rPr>
      </w:pPr>
      <w:r w:rsidRPr="00AB79A8">
        <w:rPr>
          <w:i/>
          <w:iCs/>
        </w:rPr>
        <w:t>In the STEP module create a step with a maximum simulation time</w:t>
      </w:r>
      <w:r w:rsidR="0060574B" w:rsidRPr="00AB79A8">
        <w:rPr>
          <w:i/>
          <w:iCs/>
        </w:rPr>
        <w:t>.</w:t>
      </w:r>
    </w:p>
    <w:p w14:paraId="6D04E927" w14:textId="2947BF20" w:rsidR="0060574B" w:rsidRDefault="0060574B" w:rsidP="002267F2">
      <w:pPr>
        <w:pStyle w:val="ListParagraph"/>
        <w:numPr>
          <w:ilvl w:val="0"/>
          <w:numId w:val="24"/>
        </w:numPr>
        <w:rPr>
          <w:i/>
          <w:iCs/>
        </w:rPr>
      </w:pPr>
      <w:r w:rsidRPr="00AB79A8">
        <w:rPr>
          <w:i/>
          <w:iCs/>
        </w:rPr>
        <w:t>In the LOAD module assign a velocity to the project as a predefined field.</w:t>
      </w:r>
      <w:r w:rsidR="00AB79A8">
        <w:rPr>
          <w:i/>
          <w:iCs/>
        </w:rPr>
        <w:t>’</w:t>
      </w:r>
      <w:sdt>
        <w:sdtPr>
          <w:rPr>
            <w:i/>
            <w:iCs/>
          </w:rPr>
          <w:id w:val="1572156570"/>
          <w:citation/>
        </w:sdtPr>
        <w:sdtContent>
          <w:r w:rsidR="00AB79A8">
            <w:rPr>
              <w:i/>
              <w:iCs/>
            </w:rPr>
            <w:fldChar w:fldCharType="begin"/>
          </w:r>
          <w:r w:rsidR="00AB79A8">
            <w:rPr>
              <w:i/>
              <w:iCs/>
              <w:lang w:val="en-GB"/>
            </w:rPr>
            <w:instrText xml:space="preserve"> CITATION UWT \l 2057 </w:instrText>
          </w:r>
          <w:r w:rsidR="00AB79A8">
            <w:rPr>
              <w:i/>
              <w:iCs/>
            </w:rPr>
            <w:fldChar w:fldCharType="separate"/>
          </w:r>
          <w:r w:rsidR="00AB79A8">
            <w:rPr>
              <w:i/>
              <w:iCs/>
              <w:noProof/>
              <w:lang w:val="en-GB"/>
            </w:rPr>
            <w:t xml:space="preserve"> </w:t>
          </w:r>
          <w:r w:rsidR="00AB79A8" w:rsidRPr="00AB79A8">
            <w:rPr>
              <w:noProof/>
              <w:lang w:val="en-GB"/>
            </w:rPr>
            <w:t>[1]</w:t>
          </w:r>
          <w:r w:rsidR="00AB79A8">
            <w:rPr>
              <w:i/>
              <w:iCs/>
            </w:rPr>
            <w:fldChar w:fldCharType="end"/>
          </w:r>
        </w:sdtContent>
      </w:sdt>
    </w:p>
    <w:p w14:paraId="6C3BEA00" w14:textId="5FB0C452" w:rsidR="00AB79A8" w:rsidRDefault="00AB79A8" w:rsidP="00AB79A8">
      <w:pPr>
        <w:rPr>
          <w:i/>
          <w:iCs/>
        </w:rPr>
      </w:pPr>
    </w:p>
    <w:p w14:paraId="61152543" w14:textId="77777777" w:rsidR="003E3DBA" w:rsidRDefault="003E3DBA" w:rsidP="00AB79A8"/>
    <w:p w14:paraId="4B975B52" w14:textId="77777777" w:rsidR="003E3DBA" w:rsidRDefault="003E3DBA" w:rsidP="00AB79A8"/>
    <w:p w14:paraId="29A3E881" w14:textId="77777777" w:rsidR="003E3DBA" w:rsidRDefault="003E3DBA" w:rsidP="00AB79A8"/>
    <w:p w14:paraId="05A34BBA" w14:textId="77777777" w:rsidR="003E3DBA" w:rsidRDefault="003E3DBA" w:rsidP="00AB79A8"/>
    <w:p w14:paraId="6DEB36C6" w14:textId="77777777" w:rsidR="003E3DBA" w:rsidRDefault="003E3DBA" w:rsidP="00AB79A8"/>
    <w:p w14:paraId="093EFECC" w14:textId="77777777" w:rsidR="003E3DBA" w:rsidRDefault="003E3DBA" w:rsidP="00AB79A8"/>
    <w:p w14:paraId="4B9BCE91" w14:textId="77777777" w:rsidR="003E3DBA" w:rsidRDefault="003E3DBA" w:rsidP="00AB79A8"/>
    <w:p w14:paraId="30AB4943" w14:textId="77777777" w:rsidR="003E3DBA" w:rsidRDefault="003E3DBA" w:rsidP="00AB79A8"/>
    <w:p w14:paraId="7916ECF8" w14:textId="77777777" w:rsidR="003E3DBA" w:rsidRDefault="003E3DBA" w:rsidP="00AB79A8"/>
    <w:p w14:paraId="7FB945A7" w14:textId="581AA145" w:rsidR="00AB79A8" w:rsidRDefault="00AB79A8" w:rsidP="00AB79A8">
      <w:pPr>
        <w:rPr>
          <w:noProof/>
        </w:rPr>
      </w:pPr>
      <w:r>
        <w:t>Illustrated below are</w:t>
      </w:r>
      <w:r w:rsidR="00377120">
        <w:t xml:space="preserve"> some of</w:t>
      </w:r>
      <w:r>
        <w:t xml:space="preserve"> the steps taken to create a model within the software </w:t>
      </w:r>
      <w:proofErr w:type="gramStart"/>
      <w:r>
        <w:t>ABAQUS;</w:t>
      </w:r>
      <w:proofErr w:type="gramEnd"/>
      <w:r w:rsidR="003E3DBA" w:rsidRPr="003E3DBA">
        <w:rPr>
          <w:noProof/>
        </w:rPr>
        <w:t xml:space="preserve"> </w:t>
      </w:r>
    </w:p>
    <w:p w14:paraId="493F8E84" w14:textId="6FC6F8CE" w:rsidR="003E3DBA" w:rsidRPr="009D7134" w:rsidRDefault="003E3DBA" w:rsidP="003E3DBA">
      <w:pPr>
        <w:pStyle w:val="ListParagraph"/>
        <w:numPr>
          <w:ilvl w:val="0"/>
          <w:numId w:val="24"/>
        </w:numPr>
        <w:rPr>
          <w:rStyle w:val="Hyperlink"/>
          <w:color w:val="4D322D" w:themeColor="text2"/>
          <w:u w:val="none"/>
        </w:rPr>
      </w:pPr>
      <w:r>
        <w:t xml:space="preserve">The first step to creating the model is to first sketch and assign the different materials to the projectile and the plate. For this instance the values </w:t>
      </w:r>
      <w:r w:rsidR="009D7134">
        <w:t xml:space="preserve">for the steel plate were gathered from </w:t>
      </w:r>
      <w:hyperlink r:id="rId8" w:history="1">
        <w:r w:rsidR="009D7134">
          <w:rPr>
            <w:rStyle w:val="Hyperlink"/>
          </w:rPr>
          <w:t>Overview of materials for Medium Alloy Steel (matweb.com)</w:t>
        </w:r>
      </w:hyperlink>
      <w:r w:rsidR="009D7134">
        <w:rPr>
          <w:rStyle w:val="Hyperlink"/>
        </w:rPr>
        <w:t xml:space="preserve"> </w:t>
      </w:r>
      <w:r w:rsidR="009D7134">
        <w:rPr>
          <w:rStyle w:val="Hyperlink"/>
          <w:color w:val="auto"/>
          <w:u w:val="none"/>
        </w:rPr>
        <w:t xml:space="preserve">and the values for the aluminum projectile were gathered from </w:t>
      </w:r>
      <w:hyperlink r:id="rId9" w:history="1">
        <w:r w:rsidR="009D7134">
          <w:rPr>
            <w:rStyle w:val="Hyperlink"/>
          </w:rPr>
          <w:t>Ferro Aluminum Oxide P890 (matweb.com)</w:t>
        </w:r>
      </w:hyperlink>
      <w:r w:rsidR="009D7134">
        <w:rPr>
          <w:rStyle w:val="Hyperlink"/>
          <w:color w:val="auto"/>
          <w:u w:val="none"/>
        </w:rPr>
        <w:t>.</w:t>
      </w:r>
    </w:p>
    <w:p w14:paraId="6924331B" w14:textId="66D6B38C" w:rsidR="009D7134" w:rsidRPr="009D7134" w:rsidRDefault="009D7134" w:rsidP="009D7134">
      <w:pPr>
        <w:pStyle w:val="ListParagraph"/>
        <w:rPr>
          <w:rStyle w:val="Hyperlink"/>
          <w:color w:val="4D322D" w:themeColor="text2"/>
          <w:u w:val="none"/>
        </w:rPr>
      </w:pPr>
    </w:p>
    <w:p w14:paraId="2E49424B" w14:textId="749D8591" w:rsidR="009D7134" w:rsidRPr="009D7134" w:rsidRDefault="00505EAF" w:rsidP="003E3DBA">
      <w:pPr>
        <w:pStyle w:val="ListParagraph"/>
        <w:numPr>
          <w:ilvl w:val="0"/>
          <w:numId w:val="24"/>
        </w:numPr>
        <w:rPr>
          <w:rStyle w:val="Hyperlink"/>
          <w:color w:val="4D322D" w:themeColor="text2"/>
          <w:u w:val="none"/>
        </w:rPr>
      </w:pPr>
      <w:r>
        <w:rPr>
          <w:noProof/>
        </w:rPr>
        <w:drawing>
          <wp:anchor distT="0" distB="0" distL="114300" distR="114300" simplePos="0" relativeHeight="251663360" behindDoc="0" locked="0" layoutInCell="1" allowOverlap="1" wp14:anchorId="2B1042A5" wp14:editId="5A19FF24">
            <wp:simplePos x="0" y="0"/>
            <wp:positionH relativeFrom="margin">
              <wp:align>center</wp:align>
            </wp:positionH>
            <wp:positionV relativeFrom="paragraph">
              <wp:posOffset>634927</wp:posOffset>
            </wp:positionV>
            <wp:extent cx="4459605" cy="2221865"/>
            <wp:effectExtent l="0" t="0" r="0" b="6985"/>
            <wp:wrapTopAndBottom/>
            <wp:docPr id="1955010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9605" cy="2221865"/>
                    </a:xfrm>
                    <a:prstGeom prst="rect">
                      <a:avLst/>
                    </a:prstGeom>
                    <a:noFill/>
                  </pic:spPr>
                </pic:pic>
              </a:graphicData>
            </a:graphic>
          </wp:anchor>
        </w:drawing>
      </w:r>
      <w:r w:rsidR="009D7134">
        <w:rPr>
          <w:rStyle w:val="Hyperlink"/>
          <w:color w:val="auto"/>
          <w:u w:val="none"/>
        </w:rPr>
        <w:t>The next thing to do is create both the bullet and the plate within the PART module, using the measuring tool values can be inputted to model specific scenarios.</w:t>
      </w:r>
    </w:p>
    <w:p w14:paraId="2F107E39" w14:textId="5ED2710A" w:rsidR="009D7134" w:rsidRPr="009D7134" w:rsidRDefault="009D7134" w:rsidP="009D7134">
      <w:pPr>
        <w:pStyle w:val="ListParagraph"/>
        <w:rPr>
          <w:rStyle w:val="Hyperlink"/>
          <w:color w:val="4D322D" w:themeColor="text2"/>
          <w:u w:val="none"/>
        </w:rPr>
      </w:pPr>
    </w:p>
    <w:p w14:paraId="55ADDFF1" w14:textId="64B126B1" w:rsidR="00CA38D9" w:rsidRDefault="00CA38D9" w:rsidP="003E3DBA">
      <w:pPr>
        <w:pStyle w:val="ListParagraph"/>
        <w:numPr>
          <w:ilvl w:val="0"/>
          <w:numId w:val="24"/>
        </w:numPr>
      </w:pPr>
      <w:r>
        <w:t xml:space="preserve">The next thing to do is proceed with </w:t>
      </w:r>
      <w:r w:rsidR="000B7B6B">
        <w:t>creating an interaction with the projectile and the plate</w:t>
      </w:r>
      <w:r w:rsidR="00B12511">
        <w:t>, this is done by putting the bullet just in front of the plate.</w:t>
      </w:r>
    </w:p>
    <w:p w14:paraId="0A75082E" w14:textId="1715B2B4" w:rsidR="00CA38D9" w:rsidRDefault="00CA38D9" w:rsidP="00CA38D9">
      <w:pPr>
        <w:pStyle w:val="ListParagraph"/>
      </w:pPr>
    </w:p>
    <w:p w14:paraId="0A52FEF2" w14:textId="1A376AD1" w:rsidR="00CA38D9" w:rsidRDefault="00CA38D9" w:rsidP="00CA38D9">
      <w:pPr>
        <w:pStyle w:val="ListParagraph"/>
      </w:pPr>
      <w:r>
        <w:rPr>
          <w:noProof/>
        </w:rPr>
        <w:drawing>
          <wp:anchor distT="0" distB="0" distL="114300" distR="114300" simplePos="0" relativeHeight="251659264" behindDoc="0" locked="0" layoutInCell="1" allowOverlap="1" wp14:anchorId="098DCC47" wp14:editId="4F026F47">
            <wp:simplePos x="0" y="0"/>
            <wp:positionH relativeFrom="margin">
              <wp:align>center</wp:align>
            </wp:positionH>
            <wp:positionV relativeFrom="paragraph">
              <wp:posOffset>57095</wp:posOffset>
            </wp:positionV>
            <wp:extent cx="4433570" cy="2863215"/>
            <wp:effectExtent l="0" t="0" r="5080" b="0"/>
            <wp:wrapSquare wrapText="bothSides"/>
            <wp:docPr id="111652664" name="Picture 4" descr="A computer screen shot of a blue objec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52664" name="Picture 4" descr="A computer screen shot of a blue object&#10;&#10;Description automatically generated with low confidence"/>
                    <pic:cNvPicPr>
                      <a:picLocks noChangeAspect="1" noChangeArrowheads="1"/>
                    </pic:cNvPicPr>
                  </pic:nvPicPr>
                  <pic:blipFill rotWithShape="1">
                    <a:blip r:embed="rId11">
                      <a:extLst>
                        <a:ext uri="{28A0092B-C50C-407E-A947-70E740481C1C}">
                          <a14:useLocalDpi xmlns:a14="http://schemas.microsoft.com/office/drawing/2010/main" val="0"/>
                        </a:ext>
                      </a:extLst>
                    </a:blip>
                    <a:srcRect b="9400"/>
                    <a:stretch/>
                  </pic:blipFill>
                  <pic:spPr bwMode="auto">
                    <a:xfrm>
                      <a:off x="0" y="0"/>
                      <a:ext cx="4433570" cy="2863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5EAF">
        <w:t xml:space="preserve"> </w:t>
      </w:r>
    </w:p>
    <w:p w14:paraId="3208BED0" w14:textId="742A7D39" w:rsidR="009D7134" w:rsidRDefault="00CA38D9" w:rsidP="003E3DBA">
      <w:pPr>
        <w:pStyle w:val="ListParagraph"/>
        <w:numPr>
          <w:ilvl w:val="0"/>
          <w:numId w:val="24"/>
        </w:numPr>
      </w:pPr>
      <w:r w:rsidRPr="004B434C">
        <w:rPr>
          <w:noProof/>
        </w:rPr>
        <w:drawing>
          <wp:anchor distT="0" distB="0" distL="114300" distR="114300" simplePos="0" relativeHeight="251662336" behindDoc="1" locked="0" layoutInCell="1" allowOverlap="1" wp14:anchorId="77F35657" wp14:editId="17E649D4">
            <wp:simplePos x="0" y="0"/>
            <wp:positionH relativeFrom="margin">
              <wp:align>center</wp:align>
            </wp:positionH>
            <wp:positionV relativeFrom="paragraph">
              <wp:posOffset>532843</wp:posOffset>
            </wp:positionV>
            <wp:extent cx="4650105" cy="3014980"/>
            <wp:effectExtent l="0" t="0" r="0" b="0"/>
            <wp:wrapTopAndBottom/>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rotWithShape="1">
                    <a:blip r:embed="rId12"/>
                    <a:srcRect l="62256" b="12989"/>
                    <a:stretch/>
                  </pic:blipFill>
                  <pic:spPr bwMode="auto">
                    <a:xfrm>
                      <a:off x="0" y="0"/>
                      <a:ext cx="4650105" cy="301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5EAF">
        <w:t xml:space="preserve">The next thing to </w:t>
      </w:r>
      <w:proofErr w:type="spellStart"/>
      <w:r w:rsidR="00505EAF">
        <w:t>so</w:t>
      </w:r>
      <w:proofErr w:type="spellEnd"/>
      <w:r w:rsidR="00505EAF">
        <w:t xml:space="preserve"> is to mesh the parts so that it can be more easily seen how the materials will react under stress and shear forces.</w:t>
      </w:r>
    </w:p>
    <w:p w14:paraId="026EAE64" w14:textId="66DAD501" w:rsidR="00AB79A8" w:rsidRPr="00AB79A8" w:rsidRDefault="00AB79A8" w:rsidP="00AB79A8"/>
    <w:p w14:paraId="60A5D78A" w14:textId="080B933D" w:rsidR="0060574B" w:rsidRDefault="00770326" w:rsidP="00770326">
      <w:pPr>
        <w:pStyle w:val="ListParagraph"/>
        <w:numPr>
          <w:ilvl w:val="0"/>
          <w:numId w:val="24"/>
        </w:numPr>
      </w:pPr>
      <w:r>
        <w:t>The next stage is that of inputting the velocity of the bullet, for the purpose of this assignment this value was changed (800, 1000, 1200 meters per second) but this will be discussed later in the report.</w:t>
      </w:r>
    </w:p>
    <w:p w14:paraId="7BB65A77" w14:textId="77777777" w:rsidR="00770326" w:rsidRDefault="00770326" w:rsidP="00770326">
      <w:pPr>
        <w:pStyle w:val="ListParagraph"/>
      </w:pPr>
    </w:p>
    <w:p w14:paraId="7A787F3E" w14:textId="55349EAC" w:rsidR="00770326" w:rsidRPr="002267F2" w:rsidRDefault="00770326" w:rsidP="00770326">
      <w:pPr>
        <w:pStyle w:val="ListParagraph"/>
        <w:numPr>
          <w:ilvl w:val="0"/>
          <w:numId w:val="24"/>
        </w:numPr>
      </w:pPr>
      <w:r>
        <w:rPr>
          <w:noProof/>
        </w:rPr>
        <w:drawing>
          <wp:anchor distT="0" distB="0" distL="114300" distR="114300" simplePos="0" relativeHeight="251658240" behindDoc="0" locked="0" layoutInCell="1" allowOverlap="1" wp14:anchorId="11065FAD" wp14:editId="41EC2334">
            <wp:simplePos x="0" y="0"/>
            <wp:positionH relativeFrom="margin">
              <wp:posOffset>475290</wp:posOffset>
            </wp:positionH>
            <wp:positionV relativeFrom="paragraph">
              <wp:posOffset>508767</wp:posOffset>
            </wp:positionV>
            <wp:extent cx="4789087" cy="3096982"/>
            <wp:effectExtent l="0" t="0" r="0" b="8255"/>
            <wp:wrapTopAndBottom/>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rotWithShape="1">
                    <a:blip r:embed="rId13"/>
                    <a:srcRect l="62574" r="339" b="14704"/>
                    <a:stretch/>
                  </pic:blipFill>
                  <pic:spPr bwMode="auto">
                    <a:xfrm>
                      <a:off x="0" y="0"/>
                      <a:ext cx="4791352" cy="309844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It is also to be noted that the plate is now held in place so that when the simulation is run the plate part doesn’t move.</w:t>
      </w:r>
    </w:p>
    <w:p w14:paraId="24BE5E69" w14:textId="77777777" w:rsidR="00770326" w:rsidRDefault="00770326" w:rsidP="00770326">
      <w:pPr>
        <w:pStyle w:val="ListParagraph"/>
      </w:pPr>
    </w:p>
    <w:p w14:paraId="61BA3E00" w14:textId="776912AD" w:rsidR="00146E30" w:rsidRDefault="00770326" w:rsidP="00770326">
      <w:pPr>
        <w:pStyle w:val="ListParagraph"/>
        <w:numPr>
          <w:ilvl w:val="0"/>
          <w:numId w:val="24"/>
        </w:numPr>
      </w:pPr>
      <w:r>
        <w:t>The next step is to set an appropriate time step t</w:t>
      </w:r>
      <w:r w:rsidR="003532A8">
        <w:t>o the simulation so that an accurate interpretation can be made from the final model.</w:t>
      </w:r>
    </w:p>
    <w:p w14:paraId="6BE1071A" w14:textId="06E5BEC1" w:rsidR="00451BD8" w:rsidRPr="00146E30" w:rsidRDefault="003532A8" w:rsidP="00146E30">
      <w:r w:rsidRPr="009E0783">
        <w:rPr>
          <w:noProof/>
        </w:rPr>
        <w:drawing>
          <wp:anchor distT="0" distB="0" distL="114300" distR="114300" simplePos="0" relativeHeight="251661312" behindDoc="1" locked="0" layoutInCell="1" allowOverlap="1" wp14:anchorId="6AFF9065" wp14:editId="6E958669">
            <wp:simplePos x="0" y="0"/>
            <wp:positionH relativeFrom="margin">
              <wp:align>center</wp:align>
            </wp:positionH>
            <wp:positionV relativeFrom="paragraph">
              <wp:posOffset>106127</wp:posOffset>
            </wp:positionV>
            <wp:extent cx="3242945" cy="2456180"/>
            <wp:effectExtent l="0" t="0" r="0" b="1270"/>
            <wp:wrapTopAndBottom/>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rotWithShape="1">
                    <a:blip r:embed="rId14" cstate="print">
                      <a:extLst>
                        <a:ext uri="{28A0092B-C50C-407E-A947-70E740481C1C}">
                          <a14:useLocalDpi xmlns:a14="http://schemas.microsoft.com/office/drawing/2010/main" val="0"/>
                        </a:ext>
                      </a:extLst>
                    </a:blip>
                    <a:srcRect l="51553" t="11434" r="31299" b="42397"/>
                    <a:stretch/>
                  </pic:blipFill>
                  <pic:spPr bwMode="auto">
                    <a:xfrm>
                      <a:off x="0" y="0"/>
                      <a:ext cx="3242945" cy="2456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332329" w14:textId="45090A87" w:rsidR="004F14BB" w:rsidRDefault="004F14BB" w:rsidP="00D91364"/>
    <w:p w14:paraId="3B0EAF43" w14:textId="5442E30A" w:rsidR="004F14BB" w:rsidRDefault="00296474" w:rsidP="00296474">
      <w:pPr>
        <w:pStyle w:val="Heading1"/>
        <w:numPr>
          <w:ilvl w:val="1"/>
          <w:numId w:val="21"/>
        </w:numPr>
      </w:pPr>
      <w:r>
        <w:t xml:space="preserve">Running and evaluation of the model </w:t>
      </w:r>
    </w:p>
    <w:p w14:paraId="620AD2B9" w14:textId="77777777" w:rsidR="00296474" w:rsidRPr="00296474" w:rsidRDefault="00296474" w:rsidP="00296474"/>
    <w:p w14:paraId="2AB80942" w14:textId="14147C1D" w:rsidR="004F14BB" w:rsidRDefault="009E399A" w:rsidP="009E399A">
      <w:pPr>
        <w:ind w:left="360"/>
        <w:rPr>
          <w:noProof/>
          <w:u w:val="single"/>
        </w:rPr>
      </w:pPr>
      <w:r>
        <w:rPr>
          <w:noProof/>
        </w:rPr>
        <w:drawing>
          <wp:anchor distT="0" distB="0" distL="114300" distR="114300" simplePos="0" relativeHeight="251664384" behindDoc="0" locked="0" layoutInCell="1" allowOverlap="1" wp14:anchorId="7E170F54" wp14:editId="70EA1C34">
            <wp:simplePos x="0" y="0"/>
            <wp:positionH relativeFrom="margin">
              <wp:align>center</wp:align>
            </wp:positionH>
            <wp:positionV relativeFrom="paragraph">
              <wp:posOffset>316230</wp:posOffset>
            </wp:positionV>
            <wp:extent cx="4671695" cy="2632075"/>
            <wp:effectExtent l="0" t="0" r="0" b="0"/>
            <wp:wrapTopAndBottom/>
            <wp:docPr id="19747062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1695" cy="2632075"/>
                    </a:xfrm>
                    <a:prstGeom prst="rect">
                      <a:avLst/>
                    </a:prstGeom>
                    <a:noFill/>
                  </pic:spPr>
                </pic:pic>
              </a:graphicData>
            </a:graphic>
          </wp:anchor>
        </w:drawing>
      </w:r>
      <w:r w:rsidRPr="009E399A">
        <w:rPr>
          <w:noProof/>
          <w:u w:val="single"/>
        </w:rPr>
        <w:t xml:space="preserve">Running the model with the bullet at 800ms^-1 </w:t>
      </w:r>
    </w:p>
    <w:p w14:paraId="7606DACA" w14:textId="6FE73621" w:rsidR="009E399A" w:rsidRDefault="009E399A" w:rsidP="009E399A">
      <w:pPr>
        <w:ind w:left="360"/>
      </w:pPr>
    </w:p>
    <w:p w14:paraId="69FFC841" w14:textId="2AFCCA94" w:rsidR="009E399A" w:rsidRDefault="00731E4C" w:rsidP="009E399A">
      <w:pPr>
        <w:ind w:left="360"/>
      </w:pPr>
      <w:r>
        <w:rPr>
          <w:noProof/>
        </w:rPr>
        <mc:AlternateContent>
          <mc:Choice Requires="wpi">
            <w:drawing>
              <wp:anchor distT="0" distB="0" distL="114300" distR="114300" simplePos="0" relativeHeight="251673600" behindDoc="0" locked="0" layoutInCell="1" allowOverlap="1" wp14:anchorId="3EF4499C" wp14:editId="56F4A8AE">
                <wp:simplePos x="0" y="0"/>
                <wp:positionH relativeFrom="column">
                  <wp:posOffset>1289820</wp:posOffset>
                </wp:positionH>
                <wp:positionV relativeFrom="paragraph">
                  <wp:posOffset>-90335</wp:posOffset>
                </wp:positionV>
                <wp:extent cx="649800" cy="399600"/>
                <wp:effectExtent l="57150" t="38100" r="55245" b="57785"/>
                <wp:wrapNone/>
                <wp:docPr id="1" name="Ink 1"/>
                <wp:cNvGraphicFramePr/>
                <a:graphic xmlns:a="http://schemas.openxmlformats.org/drawingml/2006/main">
                  <a:graphicData uri="http://schemas.microsoft.com/office/word/2010/wordprocessingInk">
                    <w14:contentPart bwMode="auto" r:id="rId16">
                      <w14:nvContentPartPr>
                        <w14:cNvContentPartPr/>
                      </w14:nvContentPartPr>
                      <w14:xfrm>
                        <a:off x="0" y="0"/>
                        <a:ext cx="649800" cy="399600"/>
                      </w14:xfrm>
                    </w14:contentPart>
                  </a:graphicData>
                </a:graphic>
              </wp:anchor>
            </w:drawing>
          </mc:Choice>
          <mc:Fallback>
            <w:pict>
              <v:shapetype w14:anchorId="5B0CBB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00.85pt;margin-top:-7.8pt;width:52.55pt;height:32.8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">
                <v:imagedata r:id="rId17" o:title=""/>
              </v:shape>
            </w:pict>
          </mc:Fallback>
        </mc:AlternateContent>
      </w:r>
      <w:r w:rsidR="009E399A">
        <w:t xml:space="preserve">Seen above; Max </w:t>
      </w:r>
      <w:proofErr w:type="gramStart"/>
      <w:r w:rsidR="009E399A">
        <w:t>principle</w:t>
      </w:r>
      <w:proofErr w:type="gramEnd"/>
      <w:r w:rsidR="009E399A">
        <w:t xml:space="preserve"> values for 800ms^-1</w:t>
      </w:r>
    </w:p>
    <w:p w14:paraId="2184BD5F" w14:textId="7FA06C62" w:rsidR="009E399A" w:rsidRDefault="009E399A">
      <w:r>
        <w:br w:type="page"/>
      </w:r>
      <w:r>
        <w:rPr>
          <w:noProof/>
        </w:rPr>
        <w:drawing>
          <wp:inline distT="0" distB="0" distL="0" distR="0" wp14:anchorId="2D7DCCF9" wp14:editId="183D382A">
            <wp:extent cx="5688330" cy="3176270"/>
            <wp:effectExtent l="0" t="0" r="7620" b="5080"/>
            <wp:docPr id="21088335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8330" cy="3176270"/>
                    </a:xfrm>
                    <a:prstGeom prst="rect">
                      <a:avLst/>
                    </a:prstGeom>
                    <a:noFill/>
                  </pic:spPr>
                </pic:pic>
              </a:graphicData>
            </a:graphic>
          </wp:inline>
        </w:drawing>
      </w:r>
    </w:p>
    <w:p w14:paraId="40D3A7F7" w14:textId="19676E34" w:rsidR="009E399A" w:rsidRDefault="009E399A" w:rsidP="009E399A">
      <w:pPr>
        <w:ind w:left="360"/>
      </w:pPr>
      <w:r>
        <w:t xml:space="preserve">Seen above; Stress-Strain values </w:t>
      </w:r>
      <w:r w:rsidR="00864499">
        <w:t>for the bullet at 800ms^-1</w:t>
      </w:r>
      <w:r w:rsidR="00174C79">
        <w:t xml:space="preserve"> in the S23 </w:t>
      </w:r>
      <w:proofErr w:type="gramStart"/>
      <w:r w:rsidR="00174C79">
        <w:t>plane</w:t>
      </w:r>
      <w:proofErr w:type="gramEnd"/>
    </w:p>
    <w:p w14:paraId="5DD13EA1" w14:textId="4F9D23B8" w:rsidR="00174C79" w:rsidRDefault="00174C79" w:rsidP="009E399A">
      <w:pPr>
        <w:ind w:left="360"/>
      </w:pPr>
    </w:p>
    <w:p w14:paraId="5AE1E61E" w14:textId="42FC5635" w:rsidR="00174C79" w:rsidRDefault="00174C79" w:rsidP="009E399A">
      <w:pPr>
        <w:ind w:left="360"/>
        <w:rPr>
          <w:u w:val="single"/>
        </w:rPr>
      </w:pPr>
      <w:r>
        <w:rPr>
          <w:noProof/>
        </w:rPr>
        <w:drawing>
          <wp:anchor distT="0" distB="0" distL="114300" distR="114300" simplePos="0" relativeHeight="251665408" behindDoc="0" locked="0" layoutInCell="1" allowOverlap="1" wp14:anchorId="42CB33D7" wp14:editId="65840964">
            <wp:simplePos x="0" y="0"/>
            <wp:positionH relativeFrom="margin">
              <wp:align>left</wp:align>
            </wp:positionH>
            <wp:positionV relativeFrom="paragraph">
              <wp:posOffset>318770</wp:posOffset>
            </wp:positionV>
            <wp:extent cx="5663565" cy="3200400"/>
            <wp:effectExtent l="0" t="0" r="0" b="0"/>
            <wp:wrapTopAndBottom/>
            <wp:docPr id="7360455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63565" cy="3200400"/>
                    </a:xfrm>
                    <a:prstGeom prst="rect">
                      <a:avLst/>
                    </a:prstGeom>
                    <a:noFill/>
                  </pic:spPr>
                </pic:pic>
              </a:graphicData>
            </a:graphic>
            <wp14:sizeRelH relativeFrom="page">
              <wp14:pctWidth>0</wp14:pctWidth>
            </wp14:sizeRelH>
            <wp14:sizeRelV relativeFrom="page">
              <wp14:pctHeight>0</wp14:pctHeight>
            </wp14:sizeRelV>
          </wp:anchor>
        </w:drawing>
      </w:r>
      <w:r>
        <w:rPr>
          <w:u w:val="single"/>
        </w:rPr>
        <w:t>Running the model with the bullet at 1000ms^-1</w:t>
      </w:r>
    </w:p>
    <w:p w14:paraId="6FCE035B" w14:textId="7E5CA394" w:rsidR="00174C79" w:rsidRDefault="00174C79" w:rsidP="009E399A">
      <w:pPr>
        <w:ind w:left="360"/>
      </w:pPr>
    </w:p>
    <w:p w14:paraId="7F381047" w14:textId="2FF84755" w:rsidR="00174C79" w:rsidRDefault="00174C79" w:rsidP="009E399A">
      <w:pPr>
        <w:ind w:left="360"/>
      </w:pPr>
      <w:r>
        <w:t xml:space="preserve">Seen above; The max </w:t>
      </w:r>
      <w:proofErr w:type="gramStart"/>
      <w:r>
        <w:t>principle</w:t>
      </w:r>
      <w:proofErr w:type="gramEnd"/>
      <w:r>
        <w:t xml:space="preserve"> values for the bullet at 1000ms^-1</w:t>
      </w:r>
    </w:p>
    <w:p w14:paraId="62D54C96" w14:textId="39E8DAA6" w:rsidR="00174C79" w:rsidRDefault="00174C79">
      <w:r>
        <w:br w:type="page"/>
      </w:r>
      <w:r>
        <w:rPr>
          <w:noProof/>
        </w:rPr>
        <w:drawing>
          <wp:inline distT="0" distB="0" distL="0" distR="0" wp14:anchorId="0B5A8180" wp14:editId="0B9DA5A8">
            <wp:extent cx="5572125" cy="3127375"/>
            <wp:effectExtent l="0" t="0" r="9525" b="0"/>
            <wp:docPr id="4875545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2125" cy="3127375"/>
                    </a:xfrm>
                    <a:prstGeom prst="rect">
                      <a:avLst/>
                    </a:prstGeom>
                    <a:noFill/>
                  </pic:spPr>
                </pic:pic>
              </a:graphicData>
            </a:graphic>
          </wp:inline>
        </w:drawing>
      </w:r>
    </w:p>
    <w:p w14:paraId="153BBE17" w14:textId="174C7D89" w:rsidR="00174C79" w:rsidRDefault="00174C79" w:rsidP="009E399A">
      <w:pPr>
        <w:ind w:left="360"/>
      </w:pPr>
      <w:r>
        <w:t>Seen above; the Stress-Strain values for the bullet at 1000ms^-1 in the S23 plane.</w:t>
      </w:r>
    </w:p>
    <w:p w14:paraId="6B2DB776" w14:textId="77777777" w:rsidR="00174C79" w:rsidRDefault="00174C79" w:rsidP="009E399A">
      <w:pPr>
        <w:ind w:left="360"/>
      </w:pPr>
    </w:p>
    <w:p w14:paraId="71B3575B" w14:textId="1F08DC44" w:rsidR="00174C79" w:rsidRDefault="0041282E" w:rsidP="009E399A">
      <w:pPr>
        <w:ind w:left="360"/>
        <w:rPr>
          <w:u w:val="single"/>
        </w:rPr>
      </w:pPr>
      <w:r>
        <w:rPr>
          <w:noProof/>
          <w:u w:val="single"/>
        </w:rPr>
        <w:drawing>
          <wp:anchor distT="0" distB="0" distL="114300" distR="114300" simplePos="0" relativeHeight="251666432" behindDoc="0" locked="0" layoutInCell="1" allowOverlap="1" wp14:anchorId="7AD0FFF9" wp14:editId="74DE78BD">
            <wp:simplePos x="0" y="0"/>
            <wp:positionH relativeFrom="margin">
              <wp:align>right</wp:align>
            </wp:positionH>
            <wp:positionV relativeFrom="paragraph">
              <wp:posOffset>360045</wp:posOffset>
            </wp:positionV>
            <wp:extent cx="5377180" cy="2620645"/>
            <wp:effectExtent l="0" t="0" r="0" b="8255"/>
            <wp:wrapTopAndBottom/>
            <wp:docPr id="14784123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77180" cy="2620645"/>
                    </a:xfrm>
                    <a:prstGeom prst="rect">
                      <a:avLst/>
                    </a:prstGeom>
                    <a:noFill/>
                  </pic:spPr>
                </pic:pic>
              </a:graphicData>
            </a:graphic>
            <wp14:sizeRelH relativeFrom="page">
              <wp14:pctWidth>0</wp14:pctWidth>
            </wp14:sizeRelH>
            <wp14:sizeRelV relativeFrom="page">
              <wp14:pctHeight>0</wp14:pctHeight>
            </wp14:sizeRelV>
          </wp:anchor>
        </w:drawing>
      </w:r>
      <w:r w:rsidR="00174C79">
        <w:tab/>
      </w:r>
      <w:r w:rsidR="00174C79">
        <w:rPr>
          <w:u w:val="single"/>
        </w:rPr>
        <w:t>Running the model with the bullet at 1200ms^-1</w:t>
      </w:r>
    </w:p>
    <w:p w14:paraId="230BA458" w14:textId="77777777" w:rsidR="0041282E" w:rsidRPr="0041282E" w:rsidRDefault="0041282E" w:rsidP="0041282E"/>
    <w:p w14:paraId="12A737F1" w14:textId="29FE2EF8" w:rsidR="0041282E" w:rsidRPr="0041282E" w:rsidRDefault="0041282E" w:rsidP="0041282E">
      <w:pPr>
        <w:ind w:firstLine="720"/>
      </w:pPr>
      <w:r>
        <w:t xml:space="preserve">Seen above; Max </w:t>
      </w:r>
      <w:proofErr w:type="gramStart"/>
      <w:r>
        <w:t>Principle</w:t>
      </w:r>
      <w:proofErr w:type="gramEnd"/>
      <w:r>
        <w:t xml:space="preserve"> values for the bullet at 1200ms^-1</w:t>
      </w:r>
    </w:p>
    <w:p w14:paraId="5BE60386" w14:textId="77777777" w:rsidR="0041282E" w:rsidRPr="0041282E" w:rsidRDefault="0041282E" w:rsidP="0041282E"/>
    <w:p w14:paraId="12622124" w14:textId="77777777" w:rsidR="0041282E" w:rsidRPr="0041282E" w:rsidRDefault="0041282E" w:rsidP="0041282E"/>
    <w:p w14:paraId="22122A39" w14:textId="3921DA1A" w:rsidR="0041282E" w:rsidRPr="0041282E" w:rsidRDefault="0041282E" w:rsidP="0041282E"/>
    <w:p w14:paraId="1C1B7085" w14:textId="003D67BF" w:rsidR="0041282E" w:rsidRPr="0041282E" w:rsidRDefault="0041282E" w:rsidP="0041282E">
      <w:pPr>
        <w:tabs>
          <w:tab w:val="left" w:pos="2250"/>
        </w:tabs>
      </w:pPr>
      <w:r>
        <w:rPr>
          <w:noProof/>
        </w:rPr>
        <w:drawing>
          <wp:anchor distT="0" distB="0" distL="114300" distR="114300" simplePos="0" relativeHeight="251668480" behindDoc="0" locked="0" layoutInCell="1" allowOverlap="1" wp14:anchorId="2CEDC94A" wp14:editId="4EC1B4B8">
            <wp:simplePos x="0" y="0"/>
            <wp:positionH relativeFrom="margin">
              <wp:align>center</wp:align>
            </wp:positionH>
            <wp:positionV relativeFrom="paragraph">
              <wp:posOffset>2821940</wp:posOffset>
            </wp:positionV>
            <wp:extent cx="4914900" cy="2509520"/>
            <wp:effectExtent l="0" t="0" r="0" b="5080"/>
            <wp:wrapTopAndBottom/>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22"/>
                    <a:srcRect l="50027" b="9244"/>
                    <a:stretch/>
                  </pic:blipFill>
                  <pic:spPr bwMode="auto">
                    <a:xfrm>
                      <a:off x="0" y="0"/>
                      <a:ext cx="4914900" cy="2509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75536D6D" wp14:editId="1BD345D2">
            <wp:simplePos x="0" y="0"/>
            <wp:positionH relativeFrom="margin">
              <wp:align>center</wp:align>
            </wp:positionH>
            <wp:positionV relativeFrom="paragraph">
              <wp:posOffset>238125</wp:posOffset>
            </wp:positionV>
            <wp:extent cx="4848225" cy="2482850"/>
            <wp:effectExtent l="0" t="0" r="9525" b="0"/>
            <wp:wrapTopAndBottom/>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rotWithShape="1">
                    <a:blip r:embed="rId23"/>
                    <a:srcRect l="50369" b="9646"/>
                    <a:stretch/>
                  </pic:blipFill>
                  <pic:spPr bwMode="auto">
                    <a:xfrm>
                      <a:off x="0" y="0"/>
                      <a:ext cx="4848225" cy="248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329699DE" w14:textId="284AC383" w:rsidR="0041282E" w:rsidRPr="0041282E" w:rsidRDefault="0041282E" w:rsidP="0041282E"/>
    <w:p w14:paraId="5D268685" w14:textId="466A0E4C" w:rsidR="0041282E" w:rsidRDefault="0041282E" w:rsidP="0041282E">
      <w:r>
        <w:t xml:space="preserve">Seen above; the Stress-Strain Values for the bullet at 1200ms^-1 in the S23 </w:t>
      </w:r>
      <w:r w:rsidR="00520632">
        <w:t>plane.</w:t>
      </w:r>
      <w:r>
        <w:t xml:space="preserve"> </w:t>
      </w:r>
    </w:p>
    <w:p w14:paraId="53331539" w14:textId="7102752B" w:rsidR="00520632" w:rsidRDefault="00520632" w:rsidP="0041282E"/>
    <w:p w14:paraId="5749B044" w14:textId="0CA16D4E" w:rsidR="00520632" w:rsidRPr="0041282E" w:rsidRDefault="00731E4C" w:rsidP="0041282E">
      <w:r>
        <w:rPr>
          <w:noProof/>
        </w:rPr>
        <mc:AlternateContent>
          <mc:Choice Requires="wpi">
            <w:drawing>
              <wp:anchor distT="0" distB="0" distL="114300" distR="114300" simplePos="0" relativeHeight="251675648" behindDoc="0" locked="0" layoutInCell="1" allowOverlap="1" wp14:anchorId="27EB001C" wp14:editId="688C489D">
                <wp:simplePos x="0" y="0"/>
                <wp:positionH relativeFrom="column">
                  <wp:posOffset>1248420</wp:posOffset>
                </wp:positionH>
                <wp:positionV relativeFrom="paragraph">
                  <wp:posOffset>-157940</wp:posOffset>
                </wp:positionV>
                <wp:extent cx="1228680" cy="493560"/>
                <wp:effectExtent l="57150" t="38100" r="48260" b="40005"/>
                <wp:wrapNone/>
                <wp:docPr id="3" name="Ink 3"/>
                <wp:cNvGraphicFramePr/>
                <a:graphic xmlns:a="http://schemas.openxmlformats.org/drawingml/2006/main">
                  <a:graphicData uri="http://schemas.microsoft.com/office/word/2010/wordprocessingInk">
                    <w14:contentPart bwMode="auto" r:id="rId24">
                      <w14:nvContentPartPr>
                        <w14:cNvContentPartPr/>
                      </w14:nvContentPartPr>
                      <w14:xfrm>
                        <a:off x="0" y="0"/>
                        <a:ext cx="1228680" cy="493560"/>
                      </w14:xfrm>
                    </w14:contentPart>
                  </a:graphicData>
                </a:graphic>
              </wp:anchor>
            </w:drawing>
          </mc:Choice>
          <mc:Fallback>
            <w:pict>
              <v:shape w14:anchorId="77AFFC57" id="Ink 3" o:spid="_x0000_s1026" type="#_x0000_t75" style="position:absolute;margin-left:97.6pt;margin-top:-13.15pt;width:98.2pt;height:40.2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">
                <v:imagedata r:id="rId25" o:title=""/>
              </v:shape>
            </w:pict>
          </mc:Fallback>
        </mc:AlternateContent>
      </w:r>
      <w:r>
        <w:rPr>
          <w:noProof/>
        </w:rPr>
        <mc:AlternateContent>
          <mc:Choice Requires="wpi">
            <w:drawing>
              <wp:anchor distT="0" distB="0" distL="114300" distR="114300" simplePos="0" relativeHeight="251674624" behindDoc="0" locked="0" layoutInCell="1" allowOverlap="1" wp14:anchorId="1A76ECBA" wp14:editId="412F866E">
                <wp:simplePos x="0" y="0"/>
                <wp:positionH relativeFrom="column">
                  <wp:posOffset>5661300</wp:posOffset>
                </wp:positionH>
                <wp:positionV relativeFrom="paragraph">
                  <wp:posOffset>240940</wp:posOffset>
                </wp:positionV>
                <wp:extent cx="203040" cy="147240"/>
                <wp:effectExtent l="38100" t="38100" r="45085" b="43815"/>
                <wp:wrapNone/>
                <wp:docPr id="2" name="Ink 2"/>
                <wp:cNvGraphicFramePr/>
                <a:graphic xmlns:a="http://schemas.openxmlformats.org/drawingml/2006/main">
                  <a:graphicData uri="http://schemas.microsoft.com/office/word/2010/wordprocessingInk">
                    <w14:contentPart bwMode="auto" r:id="rId26">
                      <w14:nvContentPartPr>
                        <w14:cNvContentPartPr/>
                      </w14:nvContentPartPr>
                      <w14:xfrm>
                        <a:off x="0" y="0"/>
                        <a:ext cx="203040" cy="147240"/>
                      </w14:xfrm>
                    </w14:contentPart>
                  </a:graphicData>
                </a:graphic>
              </wp:anchor>
            </w:drawing>
          </mc:Choice>
          <mc:Fallback>
            <w:pict>
              <v:shape w14:anchorId="031D3A00" id="Ink 2" o:spid="_x0000_s1026" type="#_x0000_t75" style="position:absolute;margin-left:445.05pt;margin-top:18.25pt;width:17.45pt;height:13.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">
                <v:imagedata r:id="rId27" o:title=""/>
              </v:shape>
            </w:pict>
          </mc:Fallback>
        </mc:AlternateContent>
      </w:r>
      <w:r w:rsidR="00520632">
        <w:t xml:space="preserve">From looking at the screen captures above from the S23 plane it can be seen that the plate section of the model breaks under the tension and not the shear forces present, this can be </w:t>
      </w:r>
      <w:proofErr w:type="gramStart"/>
      <w:r w:rsidR="00520632">
        <w:t>see</w:t>
      </w:r>
      <w:proofErr w:type="gramEnd"/>
      <w:r w:rsidR="00520632">
        <w:t xml:space="preserve"> in the above images when </w:t>
      </w:r>
      <w:r w:rsidR="00DA59D4">
        <w:t>the tension value is very large whilst the bullet comes into contact with the plate. Also visualized with the colour differences.</w:t>
      </w:r>
    </w:p>
    <w:p w14:paraId="612C35F6" w14:textId="2D3FAEB8" w:rsidR="00302B40" w:rsidRDefault="0041282E" w:rsidP="0041282E">
      <w:pPr>
        <w:tabs>
          <w:tab w:val="left" w:pos="5610"/>
        </w:tabs>
        <w:rPr>
          <w:noProof/>
        </w:rPr>
      </w:pPr>
      <w:r>
        <w:tab/>
      </w:r>
    </w:p>
    <w:p w14:paraId="7F1E9B7C" w14:textId="77777777" w:rsidR="00302B40" w:rsidRDefault="00302B40">
      <w:pPr>
        <w:rPr>
          <w:noProof/>
        </w:rPr>
      </w:pPr>
      <w:r>
        <w:rPr>
          <w:noProof/>
        </w:rPr>
        <w:br w:type="page"/>
      </w:r>
    </w:p>
    <w:p w14:paraId="224E3478" w14:textId="316798EE" w:rsidR="0041282E" w:rsidRDefault="00302B40" w:rsidP="0041282E">
      <w:pPr>
        <w:tabs>
          <w:tab w:val="left" w:pos="5610"/>
        </w:tabs>
      </w:pPr>
      <w:r w:rsidRPr="00CB7BC6">
        <w:rPr>
          <w:noProof/>
        </w:rPr>
        <w:drawing>
          <wp:anchor distT="0" distB="0" distL="114300" distR="114300" simplePos="0" relativeHeight="251672576" behindDoc="0" locked="0" layoutInCell="1" allowOverlap="1" wp14:anchorId="6E629E67" wp14:editId="3E5E20CC">
            <wp:simplePos x="0" y="0"/>
            <wp:positionH relativeFrom="column">
              <wp:posOffset>0</wp:posOffset>
            </wp:positionH>
            <wp:positionV relativeFrom="paragraph">
              <wp:posOffset>317500</wp:posOffset>
            </wp:positionV>
            <wp:extent cx="4814570" cy="2746375"/>
            <wp:effectExtent l="0" t="0" r="5080" b="0"/>
            <wp:wrapTopAndBottom/>
            <wp:docPr id="2068848631" name="Picture 206884863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48631" name="Picture 2068848631" descr="A screenshot of a computer&#10;&#10;Description automatically generated with medium confidence"/>
                    <pic:cNvPicPr/>
                  </pic:nvPicPr>
                  <pic:blipFill rotWithShape="1">
                    <a:blip r:embed="rId28" cstate="print">
                      <a:extLst>
                        <a:ext uri="{28A0092B-C50C-407E-A947-70E740481C1C}">
                          <a14:useLocalDpi xmlns:a14="http://schemas.microsoft.com/office/drawing/2010/main" val="0"/>
                        </a:ext>
                      </a:extLst>
                    </a:blip>
                    <a:srcRect l="50687"/>
                    <a:stretch/>
                  </pic:blipFill>
                  <pic:spPr bwMode="auto">
                    <a:xfrm>
                      <a:off x="0" y="0"/>
                      <a:ext cx="4814570" cy="2746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DC6B26" w14:textId="77777777" w:rsidR="00302B40" w:rsidRDefault="00302B40" w:rsidP="00302B40"/>
    <w:p w14:paraId="116A65E6" w14:textId="77777777" w:rsidR="00302B40" w:rsidRDefault="00302B40" w:rsidP="00302B40">
      <w:r>
        <w:t xml:space="preserve">The graph above details the variation in velocity of the bullet when it is at a speed of 1200ms^-1, showing the initial impact of the bullet to the plate and the decrease in velocity after the fact. From this graph </w:t>
      </w:r>
      <w:proofErr w:type="gramStart"/>
      <w:r>
        <w:t>it can be seen that at</w:t>
      </w:r>
      <w:proofErr w:type="gramEnd"/>
      <w:r>
        <w:t xml:space="preserve"> 1200ms^-1 the projectile will pass through the plate with little to no resistance and very small yet visible decrease in velocity.</w:t>
      </w:r>
    </w:p>
    <w:p w14:paraId="7FE50E81" w14:textId="39D3E5EC" w:rsidR="00302B40" w:rsidRPr="00302B40" w:rsidRDefault="00302B40" w:rsidP="00302B40">
      <w:r>
        <w:t xml:space="preserve">It should be noted that for the slower of the speeds the bullet would have an increase in change of velocity as the plate will provide greater resistive forces onto the </w:t>
      </w:r>
      <w:proofErr w:type="gramStart"/>
      <w:r>
        <w:t>projectile</w:t>
      </w:r>
      <w:proofErr w:type="gramEnd"/>
    </w:p>
    <w:p w14:paraId="1294FF93" w14:textId="77777777" w:rsidR="00302B40" w:rsidRPr="00302B40" w:rsidRDefault="00302B40" w:rsidP="00302B40"/>
    <w:p w14:paraId="77764918" w14:textId="77777777" w:rsidR="00302B40" w:rsidRPr="00302B40" w:rsidRDefault="00302B40" w:rsidP="00302B40"/>
    <w:sdt>
      <w:sdtPr>
        <w:rPr>
          <w:rFonts w:asciiTheme="minorHAnsi" w:eastAsiaTheme="minorEastAsia" w:hAnsiTheme="minorHAnsi" w:cstheme="minorBidi"/>
          <w:color w:val="4D322D" w:themeColor="text2"/>
          <w:sz w:val="22"/>
          <w:szCs w:val="22"/>
        </w:rPr>
        <w:id w:val="-1718344178"/>
        <w:docPartObj>
          <w:docPartGallery w:val="Bibliographies"/>
          <w:docPartUnique/>
        </w:docPartObj>
      </w:sdtPr>
      <w:sdtContent>
        <w:p w14:paraId="6BEEACF3" w14:textId="06858EF9" w:rsidR="00270ED9" w:rsidRDefault="00270ED9">
          <w:pPr>
            <w:pStyle w:val="Heading1"/>
          </w:pPr>
          <w:r>
            <w:t>References</w:t>
          </w:r>
        </w:p>
        <w:sdt>
          <w:sdtPr>
            <w:id w:val="-573587230"/>
            <w:bibliography/>
          </w:sdtPr>
          <w:sdtContent>
            <w:p w14:paraId="78118A74" w14:textId="77777777" w:rsidR="00270ED9" w:rsidRDefault="00270ED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6"/>
                <w:gridCol w:w="8344"/>
              </w:tblGrid>
              <w:tr w:rsidR="00270ED9" w14:paraId="2D896689" w14:textId="77777777">
                <w:trPr>
                  <w:divId w:val="529876231"/>
                  <w:tblCellSpacing w:w="15" w:type="dxa"/>
                </w:trPr>
                <w:tc>
                  <w:tcPr>
                    <w:tcW w:w="50" w:type="pct"/>
                    <w:hideMark/>
                  </w:tcPr>
                  <w:p w14:paraId="34BDFBDA" w14:textId="2DF701EC" w:rsidR="00270ED9" w:rsidRDefault="00270ED9">
                    <w:pPr>
                      <w:pStyle w:val="Bibliography"/>
                      <w:rPr>
                        <w:noProof/>
                        <w:sz w:val="24"/>
                        <w:szCs w:val="24"/>
                      </w:rPr>
                    </w:pPr>
                    <w:r>
                      <w:rPr>
                        <w:noProof/>
                      </w:rPr>
                      <w:t xml:space="preserve">[1] </w:t>
                    </w:r>
                  </w:p>
                </w:tc>
                <w:tc>
                  <w:tcPr>
                    <w:tcW w:w="0" w:type="auto"/>
                    <w:hideMark/>
                  </w:tcPr>
                  <w:p w14:paraId="7773B8E7" w14:textId="77777777" w:rsidR="00270ED9" w:rsidRDefault="00270ED9">
                    <w:pPr>
                      <w:pStyle w:val="Bibliography"/>
                      <w:rPr>
                        <w:noProof/>
                      </w:rPr>
                    </w:pPr>
                    <w:r>
                      <w:rPr>
                        <w:noProof/>
                      </w:rPr>
                      <w:t xml:space="preserve">UWTSD, </w:t>
                    </w:r>
                    <w:r>
                      <w:rPr>
                        <w:i/>
                        <w:iCs/>
                        <w:noProof/>
                      </w:rPr>
                      <w:t xml:space="preserve">Physics Lab Brief, </w:t>
                    </w:r>
                    <w:r>
                      <w:rPr>
                        <w:noProof/>
                      </w:rPr>
                      <w:t xml:space="preserve">Kelvin Donne . </w:t>
                    </w:r>
                  </w:p>
                </w:tc>
              </w:tr>
            </w:tbl>
            <w:p w14:paraId="0B2F6FE9" w14:textId="77777777" w:rsidR="00270ED9" w:rsidRDefault="00270ED9">
              <w:pPr>
                <w:divId w:val="529876231"/>
                <w:rPr>
                  <w:rFonts w:eastAsia="Times New Roman"/>
                  <w:noProof/>
                </w:rPr>
              </w:pPr>
            </w:p>
            <w:p w14:paraId="3E6DD612" w14:textId="27DDE421" w:rsidR="00270ED9" w:rsidRDefault="00270ED9">
              <w:r>
                <w:rPr>
                  <w:b/>
                  <w:bCs/>
                  <w:noProof/>
                </w:rPr>
                <w:fldChar w:fldCharType="end"/>
              </w:r>
            </w:p>
          </w:sdtContent>
        </w:sdt>
      </w:sdtContent>
    </w:sdt>
    <w:p w14:paraId="7F072768" w14:textId="77777777" w:rsidR="00302B40" w:rsidRPr="00302B40" w:rsidRDefault="00302B40" w:rsidP="00302B40"/>
    <w:p w14:paraId="500CF604" w14:textId="77777777" w:rsidR="00302B40" w:rsidRPr="00302B40" w:rsidRDefault="00302B40" w:rsidP="00302B40"/>
    <w:p w14:paraId="6334234A" w14:textId="77777777" w:rsidR="00302B40" w:rsidRPr="00302B40" w:rsidRDefault="00302B40" w:rsidP="00302B40"/>
    <w:sectPr w:rsidR="00302B40" w:rsidRPr="00302B40">
      <w:footerReference w:type="default" r:id="rId2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2F8DA" w14:textId="77777777" w:rsidR="00036825" w:rsidRDefault="00036825">
      <w:pPr>
        <w:spacing w:before="0" w:after="0" w:line="240" w:lineRule="auto"/>
      </w:pPr>
      <w:r>
        <w:separator/>
      </w:r>
    </w:p>
  </w:endnote>
  <w:endnote w:type="continuationSeparator" w:id="0">
    <w:p w14:paraId="7E770FCD" w14:textId="77777777" w:rsidR="00036825" w:rsidRDefault="000368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TXinwei">
    <w:altName w:val="华文新魏"/>
    <w:panose1 w:val="02010800040101010101"/>
    <w:charset w:val="86"/>
    <w:family w:val="auto"/>
    <w:pitch w:val="variable"/>
    <w:sig w:usb0="00000001" w:usb1="080F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BDC9A"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56BB4" w14:textId="77777777" w:rsidR="00036825" w:rsidRDefault="00036825">
      <w:pPr>
        <w:spacing w:before="0" w:after="0" w:line="240" w:lineRule="auto"/>
      </w:pPr>
      <w:r>
        <w:separator/>
      </w:r>
    </w:p>
  </w:footnote>
  <w:footnote w:type="continuationSeparator" w:id="0">
    <w:p w14:paraId="3898E113" w14:textId="77777777" w:rsidR="00036825" w:rsidRDefault="0003682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814864"/>
    <w:multiLevelType w:val="hybridMultilevel"/>
    <w:tmpl w:val="EAC2999A"/>
    <w:lvl w:ilvl="0" w:tplc="8B945156">
      <w:start w:val="1"/>
      <w:numFmt w:val="bullet"/>
      <w:lvlText w:val="-"/>
      <w:lvlJc w:val="left"/>
      <w:pPr>
        <w:ind w:left="720" w:hanging="360"/>
      </w:pPr>
      <w:rPr>
        <w:rFonts w:ascii="Constantia" w:eastAsiaTheme="minorEastAsia"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54A41FE"/>
    <w:multiLevelType w:val="multilevel"/>
    <w:tmpl w:val="00F622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3D180D06"/>
    <w:multiLevelType w:val="hybridMultilevel"/>
    <w:tmpl w:val="413E7C24"/>
    <w:lvl w:ilvl="0" w:tplc="5C3CD30E">
      <w:start w:val="1"/>
      <w:numFmt w:val="bullet"/>
      <w:lvlText w:val="-"/>
      <w:lvlJc w:val="left"/>
      <w:pPr>
        <w:ind w:left="720" w:hanging="360"/>
      </w:pPr>
      <w:rPr>
        <w:rFonts w:ascii="Constantia" w:eastAsiaTheme="minorEastAsia"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BF059B"/>
    <w:multiLevelType w:val="hybridMultilevel"/>
    <w:tmpl w:val="17160A14"/>
    <w:lvl w:ilvl="0" w:tplc="45C29024">
      <w:start w:val="1"/>
      <w:numFmt w:val="bullet"/>
      <w:lvlText w:val="-"/>
      <w:lvlJc w:val="left"/>
      <w:pPr>
        <w:ind w:left="720" w:hanging="360"/>
      </w:pPr>
      <w:rPr>
        <w:rFonts w:ascii="Constantia" w:eastAsiaTheme="minorEastAsia" w:hAnsi="Constant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67340355">
    <w:abstractNumId w:val="9"/>
  </w:num>
  <w:num w:numId="2" w16cid:durableId="1471510385">
    <w:abstractNumId w:val="9"/>
  </w:num>
  <w:num w:numId="3" w16cid:durableId="1794248771">
    <w:abstractNumId w:val="8"/>
  </w:num>
  <w:num w:numId="4" w16cid:durableId="410929580">
    <w:abstractNumId w:val="8"/>
  </w:num>
  <w:num w:numId="5" w16cid:durableId="442964889">
    <w:abstractNumId w:val="9"/>
  </w:num>
  <w:num w:numId="6" w16cid:durableId="1782383794">
    <w:abstractNumId w:val="8"/>
  </w:num>
  <w:num w:numId="7" w16cid:durableId="1570647790">
    <w:abstractNumId w:val="12"/>
  </w:num>
  <w:num w:numId="8" w16cid:durableId="364141713">
    <w:abstractNumId w:val="11"/>
  </w:num>
  <w:num w:numId="9" w16cid:durableId="540441827">
    <w:abstractNumId w:val="15"/>
  </w:num>
  <w:num w:numId="10" w16cid:durableId="471824880">
    <w:abstractNumId w:val="13"/>
  </w:num>
  <w:num w:numId="11" w16cid:durableId="1569458715">
    <w:abstractNumId w:val="19"/>
  </w:num>
  <w:num w:numId="12" w16cid:durableId="973288209">
    <w:abstractNumId w:val="18"/>
  </w:num>
  <w:num w:numId="13" w16cid:durableId="1710760923">
    <w:abstractNumId w:val="7"/>
  </w:num>
  <w:num w:numId="14" w16cid:durableId="1591161257">
    <w:abstractNumId w:val="6"/>
  </w:num>
  <w:num w:numId="15" w16cid:durableId="470942712">
    <w:abstractNumId w:val="5"/>
  </w:num>
  <w:num w:numId="16" w16cid:durableId="639924088">
    <w:abstractNumId w:val="4"/>
  </w:num>
  <w:num w:numId="17" w16cid:durableId="2056739035">
    <w:abstractNumId w:val="3"/>
  </w:num>
  <w:num w:numId="18" w16cid:durableId="388500760">
    <w:abstractNumId w:val="2"/>
  </w:num>
  <w:num w:numId="19" w16cid:durableId="132874237">
    <w:abstractNumId w:val="1"/>
  </w:num>
  <w:num w:numId="20" w16cid:durableId="1946308829">
    <w:abstractNumId w:val="0"/>
  </w:num>
  <w:num w:numId="21" w16cid:durableId="1473643716">
    <w:abstractNumId w:val="14"/>
  </w:num>
  <w:num w:numId="22" w16cid:durableId="1538614729">
    <w:abstractNumId w:val="16"/>
  </w:num>
  <w:num w:numId="23" w16cid:durableId="1350336065">
    <w:abstractNumId w:val="10"/>
  </w:num>
  <w:num w:numId="24" w16cid:durableId="8228154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EF5"/>
    <w:rsid w:val="00032E62"/>
    <w:rsid w:val="00036825"/>
    <w:rsid w:val="000748AA"/>
    <w:rsid w:val="000B7B6B"/>
    <w:rsid w:val="00146E30"/>
    <w:rsid w:val="001638F6"/>
    <w:rsid w:val="00174C79"/>
    <w:rsid w:val="001A2000"/>
    <w:rsid w:val="00211C2B"/>
    <w:rsid w:val="002267F2"/>
    <w:rsid w:val="00270ED9"/>
    <w:rsid w:val="00296474"/>
    <w:rsid w:val="002F4D3F"/>
    <w:rsid w:val="00302B40"/>
    <w:rsid w:val="00314F7D"/>
    <w:rsid w:val="003209D6"/>
    <w:rsid w:val="00334A73"/>
    <w:rsid w:val="003422FF"/>
    <w:rsid w:val="003532A8"/>
    <w:rsid w:val="00377120"/>
    <w:rsid w:val="003E3DBA"/>
    <w:rsid w:val="0041282E"/>
    <w:rsid w:val="00451BD8"/>
    <w:rsid w:val="004952C4"/>
    <w:rsid w:val="004F14BB"/>
    <w:rsid w:val="00505EAF"/>
    <w:rsid w:val="00520632"/>
    <w:rsid w:val="005A1C5A"/>
    <w:rsid w:val="0060574B"/>
    <w:rsid w:val="00690EFD"/>
    <w:rsid w:val="007021DE"/>
    <w:rsid w:val="00731E4C"/>
    <w:rsid w:val="00732607"/>
    <w:rsid w:val="00770326"/>
    <w:rsid w:val="008333D2"/>
    <w:rsid w:val="00844483"/>
    <w:rsid w:val="00864499"/>
    <w:rsid w:val="00903EF5"/>
    <w:rsid w:val="00934F1C"/>
    <w:rsid w:val="009D2231"/>
    <w:rsid w:val="009D7134"/>
    <w:rsid w:val="009E399A"/>
    <w:rsid w:val="00A122DB"/>
    <w:rsid w:val="00AB79A8"/>
    <w:rsid w:val="00AD165F"/>
    <w:rsid w:val="00B12511"/>
    <w:rsid w:val="00B47B7A"/>
    <w:rsid w:val="00B50E94"/>
    <w:rsid w:val="00B646B8"/>
    <w:rsid w:val="00C80BD4"/>
    <w:rsid w:val="00C84FE6"/>
    <w:rsid w:val="00CA38D9"/>
    <w:rsid w:val="00CF3A42"/>
    <w:rsid w:val="00D5413C"/>
    <w:rsid w:val="00D91364"/>
    <w:rsid w:val="00DA59D4"/>
    <w:rsid w:val="00DC07A3"/>
    <w:rsid w:val="00E11B8A"/>
    <w:rsid w:val="00EF0A9F"/>
    <w:rsid w:val="00F677F9"/>
    <w:rsid w:val="00FD1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828643"/>
  <w15:chartTrackingRefBased/>
  <w15:docId w15:val="{E9C42049-BBF6-4F82-811A-05995209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9"/>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9"/>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8333D2"/>
    <w:pPr>
      <w:ind w:left="720"/>
      <w:contextualSpacing/>
    </w:pPr>
  </w:style>
  <w:style w:type="character" w:styleId="Hyperlink">
    <w:name w:val="Hyperlink"/>
    <w:basedOn w:val="DefaultParagraphFont"/>
    <w:uiPriority w:val="99"/>
    <w:unhideWhenUsed/>
    <w:rsid w:val="009D71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724426">
      <w:bodyDiv w:val="1"/>
      <w:marLeft w:val="0"/>
      <w:marRight w:val="0"/>
      <w:marTop w:val="0"/>
      <w:marBottom w:val="0"/>
      <w:divBdr>
        <w:top w:val="none" w:sz="0" w:space="0" w:color="auto"/>
        <w:left w:val="none" w:sz="0" w:space="0" w:color="auto"/>
        <w:bottom w:val="none" w:sz="0" w:space="0" w:color="auto"/>
        <w:right w:val="none" w:sz="0" w:space="0" w:color="auto"/>
      </w:divBdr>
    </w:div>
    <w:div w:id="529876231">
      <w:bodyDiv w:val="1"/>
      <w:marLeft w:val="0"/>
      <w:marRight w:val="0"/>
      <w:marTop w:val="0"/>
      <w:marBottom w:val="0"/>
      <w:divBdr>
        <w:top w:val="none" w:sz="0" w:space="0" w:color="auto"/>
        <w:left w:val="none" w:sz="0" w:space="0" w:color="auto"/>
        <w:bottom w:val="none" w:sz="0" w:space="0" w:color="auto"/>
        <w:right w:val="none" w:sz="0" w:space="0" w:color="auto"/>
      </w:divBdr>
    </w:div>
    <w:div w:id="980118713">
      <w:bodyDiv w:val="1"/>
      <w:marLeft w:val="0"/>
      <w:marRight w:val="0"/>
      <w:marTop w:val="0"/>
      <w:marBottom w:val="0"/>
      <w:divBdr>
        <w:top w:val="none" w:sz="0" w:space="0" w:color="auto"/>
        <w:left w:val="none" w:sz="0" w:space="0" w:color="auto"/>
        <w:bottom w:val="none" w:sz="0" w:space="0" w:color="auto"/>
        <w:right w:val="none" w:sz="0" w:space="0" w:color="auto"/>
      </w:divBdr>
    </w:div>
    <w:div w:id="1254048392">
      <w:bodyDiv w:val="1"/>
      <w:marLeft w:val="0"/>
      <w:marRight w:val="0"/>
      <w:marTop w:val="0"/>
      <w:marBottom w:val="0"/>
      <w:divBdr>
        <w:top w:val="none" w:sz="0" w:space="0" w:color="auto"/>
        <w:left w:val="none" w:sz="0" w:space="0" w:color="auto"/>
        <w:bottom w:val="none" w:sz="0" w:space="0" w:color="auto"/>
        <w:right w:val="none" w:sz="0" w:space="0" w:color="auto"/>
      </w:divBdr>
    </w:div>
    <w:div w:id="1319773546">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92101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web.com/search/DataSheet.aspx?MatGUID=f7666326ceb3482f87a9f41ace1d1fb0&amp;ckck=1" TargetMode="Externa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customXml" Target="ink/ink3.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customXml" Target="ink/ink1.xml"/><Relationship Id="rId20" Type="http://schemas.openxmlformats.org/officeDocument/2006/relationships/image" Target="media/image10.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customXml" Target="ink/ink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atweb.com/search/DataSheet.aspx?MatGUID=6b5c0f191c2942ce8d1c46d9e42e1e3f"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aram\AppData\Local\Microsoft\Office\16.0\DTS\en-GB%7b2685E3E6-C222-454D-B4A4-40090A19A2C9%7d\%7b95B9D469-C9F5-4485-A960-F83C5D85A0C8%7dtf16392938_win32.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08:12:31.559"/>
    </inkml:context>
    <inkml:brush xml:id="br0">
      <inkml:brushProperty name="width" value="0.05" units="cm"/>
      <inkml:brushProperty name="height" value="0.05" units="cm"/>
    </inkml:brush>
  </inkml:definitions>
  <inkml:trace contextRef="#ctx0" brushRef="#br0">1692 247 10752,'-45'-47'4663,"-1"5"-3365,32 32-1281,-1 0 0,1 0 0,-2 2 0,1 0 0,-20-8 0,-7 2 108,-1 2-1,0 2 1,0 2-1,-1 1 0,1 3 1,-1 1-1,-1 2 0,-55 7 1,-38 12 551,-172 45 1,193-37-328,86-19-321,-158 41 163,167-41-404,1 1-1,0 1 1,0 1-1,1 1 1,0 0 0,-25 20-1,37-24-25,0 0-1,1 1 1,0 0-1,0 0 1,1 1-1,0-1 1,0 1 0,1 1-1,0-1 1,1 1-1,0 0 1,0 0-1,1 0 1,0 0 0,1 1-1,0-1 1,1 1-1,0-1 1,1 1-1,1 19 1,1-14 7,1-1 0,0 1 0,1-1 0,1 0 0,0 0 0,1 0-1,1 0 1,0-1 0,1 0 0,0-1 0,1 0 0,1 0 0,15 15 0,10 6 472,1-2 0,2-2 1,1-1-1,1-2 0,2-1 0,45 19 0,-19-14 699,2-3-1,1-4 0,88 19 1,-97-30-1188,1-3 0,0-3 1,0-3-1,1-2 1,-1-4-1,0-2 1,0-2-1,0-4 1,61-17-1,-98 20 140,0-1 0,-1-1-1,0-1 1,0-1 0,37-24-1,-52 28 223,0 0 0,0-1 0,-1 0-1,-1-1 1,1 0 0,-1 0-1,-1-1 1,0 0 0,0 0-1,-1-1 1,0 0 0,-1 0 0,0 0-1,6-21 1,-5 6-28,-2 0 0,0-1 1,-2 0-1,0 0 0,-2 1 1,-1-1-1,-7-38 0,-51-185-1519,57 244 1375,-8-33-872,-2 1 0,-20-41 0,27 68 441,0 1 0,-1 0-1,-1 0 1,1 0 0,-1 1-1,-1 0 1,0 1-1,0-1 1,-1 2 0,0-1-1,0 1 1,-13-7 0,1 3-736,-35-10 0,55 20 1187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08:14:29.620"/>
    </inkml:context>
    <inkml:brush xml:id="br0">
      <inkml:brushProperty name="width" value="0.05" units="cm"/>
      <inkml:brushProperty name="height" value="0.05" units="cm"/>
    </inkml:brush>
  </inkml:definitions>
  <inkml:trace contextRef="#ctx0" brushRef="#br0">3093 351 10880,'-16'-10'2028,"0"-1"0,-26-22 1,30 22-1947,-1 0 0,-1 1 0,0 0 0,-23-11 0,4 9-159,-1 1 0,-1 2-1,0 2 1,-63-6 0,70 9 5,-507-37-3083,2 38 801,290 14 2346,-460 81 0,414-23 2042,240-53-1294,1 2-1,1 1 0,-79 47 1,119-63-731,1 2 1,-1-1-1,1 1 1,0 0 0,1 0-1,-1 0 1,1 1 0,0 0-1,0 0 1,1 0-1,0 1 1,0 0 0,0-1-1,1 1 1,0 0 0,0 1-1,1-1 1,0 0 0,0 1-1,1 0 1,0-1-1,0 1 1,1 0 0,0-1-1,0 1 1,1 0 0,0-1-1,0 1 1,1-1 0,3 11-1,5 11-132,1-1-1,1 0 1,1-1 0,1 0-1,2-1 1,1-1 0,26 32-1,-6-16-174,1-1-1,3-3 1,50 38-1,-43-41 114,1-2 0,2-3 0,1-2 0,1-2 0,1-2 0,1-3 0,0-2 0,62 10 0,2-6 139,0-6 0,235 1 0,-85-23 673,506-79 0,-667 65-269,173-56 0,-226 57-140,-2-3 0,0-2 1,-1-3-1,89-60 1,-126 76-22,-1-1 0,0 0 0,0-1 0,-1-1 0,15-20 0,-22 25-139,0 0-1,0-1 1,-1 1 0,-1-1 0,0 0 0,0 0 0,-1 0 0,0-1-1,-1 1 1,2-21 0,-3 13-85,-1-1 0,-1 1 0,-1 0 0,-1-1 0,0 1 0,-1 0 0,-1 0 0,-1 1 0,-1-1 1,0 1-1,-1 1 0,-1 0 0,0 0 0,-1 0 0,-1 1 0,0 1 0,-26-26 0,-4 3-213,-1 2 1,-2 1 0,-1 3 0,-97-51-1,-212-67-1747,305 131 794,-1 3 0,-1 2 0,0 1-1,-1 4 1,0 1 0,-68 0 0,-19 12-2124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08:14:19.580"/>
    </inkml:context>
    <inkml:brush xml:id="br0">
      <inkml:brushProperty name="width" value="0.05" units="cm"/>
      <inkml:brushProperty name="height" value="0.05" units="cm"/>
    </inkml:brush>
  </inkml:definitions>
  <inkml:trace contextRef="#ctx0" brushRef="#br0">152 345 3712,'-2'-12'2487,"0"-8"-788,4 9-1208,2-5-33,-1 1 1,-1-1 0,0 1-1,-2-1 1,1 0 0,-4-19 0,3 31-431,-1 0 0,0 0 1,0 0-1,-1 0 1,1 1-1,-1-1 1,0 1-1,0-1 0,-4-5 1,6 9-32,0-1 0,-1 1 1,1 0-1,-1-1 0,1 1 1,-1-1-1,1 1 0,-1 0 1,1 0-1,-1-1 1,1 1-1,-1 0 0,0 0 1,1-1-1,-1 1 0,1 0 1,-1 0-1,1 0 0,-1 0 1,0 0-1,1 0 0,-1 0 1,1 0-1,-1 0 0,-1 1 1,1-1-15,0 1-1,-1 0 1,1 0 0,0 0 0,-1 0 0,1 1-1,0-1 1,0 0 0,0 0 0,0 1 0,0-1 0,0 1-1,1-1 1,-2 2 0,-56 125-26,19-37 155,37-88-128,-8 23 348,10-25-316,0 0-1,0-1 0,0 1 0,0-1 0,0 1 0,0-1 0,0 1 0,1-1 0,-1 1 1,0-1-1,0 1 0,0-1 0,0 1 0,1-1 0,-1 1 0,0-1 0,1 1 1,-1-1-1,0 0 0,1 1 0,-1-1 0,0 1 0,1-1 0,-1 0 0,1 1 0,-1-1 1,1 0-1,-1 0 0,0 1 0,1-1 0,-1 0 0,1 0 0,-1 0 0,1 0 1,0 1-1,-1-1 0,1 0 0,-1 0 0,1 0 0,-1 0 0,1 0 0,-1 0 0,2-1 1,1 1 4,0-1 1,0 1-1,-1-1 1,1 0 0,0 0-1,0 0 1,0 0 0,-1-1-1,1 1 1,-1-1-1,1 1 1,-1-1 0,1 0-1,2-3 1,32-38-111,-22 26 95,10-12-22,5-6-15,1 1 0,56-46 1,25-1 190,-90 67-156,0 2 0,0 0-1,35-12 1,-54 23-18,-1 0 0,0 0-1,0 1 1,0-1 0,0 1 0,0 0-1,1-1 1,-1 1 0,0 0 0,0 0-1,1 0 1,-1 1 0,0-1 0,4 1-1,-5 0-1,-1-1-1,1 0 0,-1 1 0,1-1 0,-1 0 1,0 1-1,1-1 0,-1 0 0,0 1 0,1-1 1,-1 1-1,0-1 0,0 1 0,1-1 0,-1 1 1,0-1-1,0 1 0,0-1 0,1 1 1,-1-1-1,0 1 0,0-1 0,0 2 0,0-1-26,-1 1 0,1 0 0,0 0-1,-1 0 1,1 0 0,-1 0-1,0 0 1,1 0 0,-3 2 0,-12 22-177,-2-1 1,-1 0-1,0-1 1,-2-1-1,-1-1 1,-1-1 0,0-1-1,-29 20 1,49-38 94,-1-1 1,1 1-1,0-1 0,-1 0 1,1 0-1,-1 0 1,1 0-1,-1 0 0,1 0 1,-6 0-1,8-1 72,-1 0 1,1 0-1,0 0 0,-1 0 0,1 0 0,0 0 0,0 0 1,-1 0-1,1 0 0,0-1 0,-1 1 0,1 0 0,0 0 0,0 0 1,-1 0-1,1 0 0,0-1 0,0 1 0,-1 0 0,1 0 0,0 0 1,0-1-1,-1 1 0,1 0 0,0 0 0,0-1 0,0 1 1,0 0-1,0 0 0,-1-1 0,1 1 0,0-1 0,0 0-138,0-1-1,0 1 0,1-1 0,-1 1 1,0 0-1,1-1 0,-1 1 0,1 0 1,-1-1-1,1 1 0,0 0 1,0-2-1,11-18-2095</inkml:trace>
</inkml:ink>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UWT</b:Tag>
    <b:SourceType>Misc</b:SourceType>
    <b:Guid>{75C11036-CE9C-4EDD-9129-3ED164F13823}</b:Guid>
    <b:Title>Physics Lab Brief </b:Title>
    <b:Author>
      <b:Author>
        <b:NameList>
          <b:Person>
            <b:Last>UWTSD</b:Last>
          </b:Person>
        </b:NameList>
      </b:Author>
    </b:Author>
    <b:Publisher>Kelvin Donne </b:Publisher>
    <b:RefOrder>1</b:RefOrder>
  </b:Source>
</b:Sources>
</file>

<file path=customXml/itemProps1.xml><?xml version="1.0" encoding="utf-8"?>
<ds:datastoreItem xmlns:ds="http://schemas.openxmlformats.org/officeDocument/2006/customXml" ds:itemID="{5DBB8674-504D-443A-91C6-145B5FA0D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{95B9D469-C9F5-4485-A960-F83C5D85A0C8}tf16392938_win32.dotx</Template>
  <TotalTime>444</TotalTime>
  <Pages>11</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Tara Green</dc:creator>
  <cp:keywords/>
  <cp:lastModifiedBy>Kelvin Donne</cp:lastModifiedBy>
  <cp:revision>12</cp:revision>
  <dcterms:created xsi:type="dcterms:W3CDTF">2023-05-21T12:34:00Z</dcterms:created>
  <dcterms:modified xsi:type="dcterms:W3CDTF">2023-05-23T08:28:00Z</dcterms:modified>
  <cp:version/>
</cp:coreProperties>
</file>