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3BA701D" w14:paraId="5E5787A5" wp14:textId="6726043F">
      <w:pPr>
        <w:jc w:val="center"/>
        <w:rPr>
          <w:sz w:val="32"/>
          <w:szCs w:val="32"/>
        </w:rPr>
      </w:pPr>
      <w:r w:rsidRPr="23BA701D" w:rsidR="23BA701D">
        <w:rPr>
          <w:sz w:val="32"/>
          <w:szCs w:val="32"/>
        </w:rPr>
        <w:t>The Marketing Process Report</w:t>
      </w:r>
    </w:p>
    <w:p w:rsidR="23BA701D" w:rsidP="23BA701D" w:rsidRDefault="23BA701D" w14:paraId="2BD297BB" w14:textId="7C595E86">
      <w:pPr>
        <w:pStyle w:val="Normal"/>
        <w:jc w:val="left"/>
        <w:rPr>
          <w:sz w:val="32"/>
          <w:szCs w:val="32"/>
        </w:rPr>
      </w:pPr>
    </w:p>
    <w:p w:rsidR="23BA701D" w:rsidP="23BA701D" w:rsidRDefault="23BA701D" w14:paraId="42B30BB0" w14:textId="4D89A737">
      <w:pPr>
        <w:pStyle w:val="Normal"/>
        <w:jc w:val="center"/>
        <w:rPr>
          <w:rFonts w:ascii="Arial" w:hAnsi="Arial" w:eastAsia="Arial" w:cs="Arial"/>
          <w:sz w:val="18"/>
          <w:szCs w:val="18"/>
        </w:rPr>
      </w:pPr>
    </w:p>
    <w:p w:rsidR="23BA701D" w:rsidP="23BA701D" w:rsidRDefault="23BA701D" w14:paraId="033F540A" w14:textId="26DE7D98">
      <w:pPr>
        <w:pStyle w:val="Normal"/>
        <w:jc w:val="center"/>
        <w:rPr>
          <w:rFonts w:ascii="Arial" w:hAnsi="Arial" w:eastAsia="Arial" w:cs="Arial"/>
          <w:sz w:val="18"/>
          <w:szCs w:val="18"/>
        </w:rPr>
      </w:pPr>
    </w:p>
    <w:p w:rsidR="23BA701D" w:rsidP="23BA701D" w:rsidRDefault="23BA701D" w14:paraId="39C72131" w14:textId="0C945F30">
      <w:pPr>
        <w:pStyle w:val="Normal"/>
        <w:jc w:val="center"/>
        <w:rPr>
          <w:rFonts w:ascii="Arial" w:hAnsi="Arial" w:eastAsia="Arial" w:cs="Arial"/>
          <w:sz w:val="18"/>
          <w:szCs w:val="18"/>
        </w:rPr>
      </w:pPr>
    </w:p>
    <w:p w:rsidR="23BA701D" w:rsidP="23BA701D" w:rsidRDefault="23BA701D" w14:paraId="53615B9C" w14:textId="4A719712">
      <w:pPr>
        <w:pStyle w:val="Normal"/>
        <w:jc w:val="center"/>
        <w:rPr>
          <w:rFonts w:ascii="Arial" w:hAnsi="Arial" w:eastAsia="Arial" w:cs="Arial"/>
          <w:sz w:val="18"/>
          <w:szCs w:val="18"/>
        </w:rPr>
      </w:pPr>
      <w:r w:rsidRPr="23BA701D" w:rsidR="23BA701D">
        <w:rPr>
          <w:rFonts w:ascii="Arial" w:hAnsi="Arial" w:eastAsia="Arial" w:cs="Arial"/>
          <w:sz w:val="18"/>
          <w:szCs w:val="18"/>
        </w:rPr>
        <w:t>Module: Marketing Fundamentals</w:t>
      </w:r>
    </w:p>
    <w:p w:rsidR="23BA701D" w:rsidP="23BA701D" w:rsidRDefault="23BA701D" w14:paraId="395B8276" w14:textId="130A7342">
      <w:pPr>
        <w:pStyle w:val="Normal"/>
        <w:jc w:val="center"/>
        <w:rPr>
          <w:rFonts w:ascii="Arial" w:hAnsi="Arial" w:eastAsia="Arial" w:cs="Arial"/>
          <w:sz w:val="18"/>
          <w:szCs w:val="18"/>
        </w:rPr>
      </w:pPr>
      <w:r w:rsidRPr="23BA701D" w:rsidR="23BA701D">
        <w:rPr>
          <w:rFonts w:ascii="Arial" w:hAnsi="Arial" w:eastAsia="Arial" w:cs="Arial"/>
          <w:sz w:val="18"/>
          <w:szCs w:val="18"/>
        </w:rPr>
        <w:t>Module Code: LCBB4004</w:t>
      </w:r>
    </w:p>
    <w:p w:rsidR="23BA701D" w:rsidP="23BA701D" w:rsidRDefault="23BA701D" w14:paraId="1DD864E0" w14:textId="37DB7A0C">
      <w:pPr>
        <w:pStyle w:val="Normal"/>
        <w:jc w:val="center"/>
        <w:rPr>
          <w:rFonts w:ascii="Arial" w:hAnsi="Arial" w:eastAsia="Arial" w:cs="Arial"/>
          <w:sz w:val="18"/>
          <w:szCs w:val="18"/>
        </w:rPr>
      </w:pPr>
      <w:r w:rsidRPr="23BA701D" w:rsidR="23BA701D">
        <w:rPr>
          <w:rFonts w:ascii="Arial" w:hAnsi="Arial" w:eastAsia="Arial" w:cs="Arial"/>
          <w:sz w:val="18"/>
          <w:szCs w:val="18"/>
        </w:rPr>
        <w:t xml:space="preserve">Student Name: Enes </w:t>
      </w:r>
      <w:proofErr w:type="spellStart"/>
      <w:r w:rsidRPr="23BA701D" w:rsidR="23BA701D">
        <w:rPr>
          <w:rFonts w:ascii="Arial" w:hAnsi="Arial" w:eastAsia="Arial" w:cs="Arial"/>
          <w:sz w:val="18"/>
          <w:szCs w:val="18"/>
        </w:rPr>
        <w:t>Erdzhan</w:t>
      </w:r>
      <w:proofErr w:type="spellEnd"/>
      <w:r w:rsidRPr="23BA701D" w:rsidR="23BA701D">
        <w:rPr>
          <w:rFonts w:ascii="Arial" w:hAnsi="Arial" w:eastAsia="Arial" w:cs="Arial"/>
          <w:sz w:val="18"/>
          <w:szCs w:val="18"/>
        </w:rPr>
        <w:t xml:space="preserve"> </w:t>
      </w:r>
      <w:proofErr w:type="spellStart"/>
      <w:r w:rsidRPr="23BA701D" w:rsidR="23BA701D">
        <w:rPr>
          <w:rFonts w:ascii="Arial" w:hAnsi="Arial" w:eastAsia="Arial" w:cs="Arial"/>
          <w:sz w:val="18"/>
          <w:szCs w:val="18"/>
        </w:rPr>
        <w:t>Mustafov</w:t>
      </w:r>
      <w:proofErr w:type="spellEnd"/>
    </w:p>
    <w:p w:rsidR="23BA701D" w:rsidP="23BA701D" w:rsidRDefault="23BA701D" w14:paraId="08CC09FF" w14:textId="40FC35EB">
      <w:pPr>
        <w:pStyle w:val="Normal"/>
        <w:jc w:val="center"/>
        <w:rPr>
          <w:rFonts w:ascii="Arial" w:hAnsi="Arial" w:eastAsia="Arial" w:cs="Arial"/>
          <w:sz w:val="18"/>
          <w:szCs w:val="18"/>
        </w:rPr>
      </w:pPr>
      <w:r w:rsidRPr="23BA701D" w:rsidR="23BA701D">
        <w:rPr>
          <w:rFonts w:ascii="Arial" w:hAnsi="Arial" w:eastAsia="Arial" w:cs="Arial"/>
          <w:sz w:val="18"/>
          <w:szCs w:val="18"/>
        </w:rPr>
        <w:t>Student ID: 2007660</w:t>
      </w:r>
    </w:p>
    <w:p w:rsidR="23BA701D" w:rsidP="23BA701D" w:rsidRDefault="23BA701D" w14:paraId="51A5C105" w14:textId="3C7BB48B">
      <w:pPr>
        <w:pStyle w:val="Normal"/>
        <w:jc w:val="center"/>
        <w:rPr>
          <w:rFonts w:ascii="Arial" w:hAnsi="Arial" w:eastAsia="Arial" w:cs="Arial"/>
          <w:sz w:val="18"/>
          <w:szCs w:val="18"/>
        </w:rPr>
      </w:pPr>
      <w:r w:rsidRPr="23BA701D" w:rsidR="23BA701D">
        <w:rPr>
          <w:rFonts w:ascii="Arial" w:hAnsi="Arial" w:eastAsia="Arial" w:cs="Arial"/>
          <w:sz w:val="18"/>
          <w:szCs w:val="18"/>
        </w:rPr>
        <w:t>Lecturer: Efua Adams</w:t>
      </w:r>
    </w:p>
    <w:p w:rsidR="23BA701D" w:rsidP="23BA701D" w:rsidRDefault="23BA701D" w14:paraId="60443947" w14:textId="56BFF7E0">
      <w:pPr>
        <w:pStyle w:val="Normal"/>
        <w:jc w:val="center"/>
        <w:rPr>
          <w:rFonts w:ascii="Arial" w:hAnsi="Arial" w:eastAsia="Arial" w:cs="Arial"/>
          <w:sz w:val="18"/>
          <w:szCs w:val="18"/>
        </w:rPr>
      </w:pPr>
    </w:p>
    <w:p w:rsidR="23BA701D" w:rsidP="23BA701D" w:rsidRDefault="23BA701D" w14:paraId="7A160478" w14:textId="3FF06505">
      <w:pPr>
        <w:pStyle w:val="Normal"/>
        <w:jc w:val="center"/>
        <w:rPr>
          <w:rFonts w:ascii="Arial" w:hAnsi="Arial" w:eastAsia="Arial" w:cs="Arial"/>
          <w:sz w:val="18"/>
          <w:szCs w:val="18"/>
        </w:rPr>
      </w:pPr>
    </w:p>
    <w:p w:rsidR="23BA701D" w:rsidP="23BA701D" w:rsidRDefault="23BA701D" w14:paraId="5E310FFF" w14:textId="57BFC0D5">
      <w:pPr>
        <w:pStyle w:val="Normal"/>
        <w:jc w:val="center"/>
        <w:rPr>
          <w:rFonts w:ascii="Arial" w:hAnsi="Arial" w:eastAsia="Arial" w:cs="Arial"/>
          <w:sz w:val="18"/>
          <w:szCs w:val="18"/>
        </w:rPr>
      </w:pPr>
    </w:p>
    <w:p w:rsidR="23BA701D" w:rsidP="23BA701D" w:rsidRDefault="23BA701D" w14:paraId="2A038957" w14:textId="4877AA48">
      <w:pPr>
        <w:pStyle w:val="Normal"/>
        <w:jc w:val="center"/>
        <w:rPr>
          <w:rFonts w:ascii="Arial" w:hAnsi="Arial" w:eastAsia="Arial" w:cs="Arial"/>
          <w:sz w:val="18"/>
          <w:szCs w:val="18"/>
        </w:rPr>
      </w:pPr>
    </w:p>
    <w:p w:rsidR="23BA701D" w:rsidP="23BA701D" w:rsidRDefault="23BA701D" w14:paraId="54D564D4" w14:textId="78A9CD38">
      <w:pPr>
        <w:pStyle w:val="Normal"/>
        <w:jc w:val="center"/>
        <w:rPr>
          <w:rFonts w:ascii="Arial" w:hAnsi="Arial" w:eastAsia="Arial" w:cs="Arial"/>
          <w:sz w:val="18"/>
          <w:szCs w:val="18"/>
        </w:rPr>
      </w:pPr>
    </w:p>
    <w:p w:rsidR="23BA701D" w:rsidP="23BA701D" w:rsidRDefault="23BA701D" w14:paraId="7D9E5FD8" w14:textId="07186F99">
      <w:pPr>
        <w:pStyle w:val="Normal"/>
        <w:jc w:val="center"/>
        <w:rPr>
          <w:rFonts w:ascii="Arial" w:hAnsi="Arial" w:eastAsia="Arial" w:cs="Arial"/>
          <w:sz w:val="18"/>
          <w:szCs w:val="18"/>
        </w:rPr>
      </w:pPr>
    </w:p>
    <w:p w:rsidR="23BA701D" w:rsidP="23BA701D" w:rsidRDefault="23BA701D" w14:paraId="6F7B6D0F" w14:textId="7EF427C6">
      <w:pPr>
        <w:pStyle w:val="Normal"/>
        <w:jc w:val="center"/>
        <w:rPr>
          <w:rFonts w:ascii="Arial" w:hAnsi="Arial" w:eastAsia="Arial" w:cs="Arial"/>
          <w:sz w:val="18"/>
          <w:szCs w:val="18"/>
        </w:rPr>
      </w:pPr>
    </w:p>
    <w:p w:rsidR="23BA701D" w:rsidP="23BA701D" w:rsidRDefault="23BA701D" w14:paraId="72D535ED" w14:textId="27E5B8BB">
      <w:pPr>
        <w:pStyle w:val="Normal"/>
        <w:jc w:val="center"/>
        <w:rPr>
          <w:rFonts w:ascii="Arial" w:hAnsi="Arial" w:eastAsia="Arial" w:cs="Arial"/>
          <w:sz w:val="18"/>
          <w:szCs w:val="18"/>
        </w:rPr>
      </w:pPr>
    </w:p>
    <w:p w:rsidR="23BA701D" w:rsidP="23BA701D" w:rsidRDefault="23BA701D" w14:paraId="4D152BFB" w14:textId="1E1049E9">
      <w:pPr>
        <w:pStyle w:val="Normal"/>
        <w:jc w:val="center"/>
        <w:rPr>
          <w:rFonts w:ascii="Arial" w:hAnsi="Arial" w:eastAsia="Arial" w:cs="Arial"/>
          <w:sz w:val="18"/>
          <w:szCs w:val="18"/>
        </w:rPr>
      </w:pPr>
    </w:p>
    <w:p w:rsidR="23BA701D" w:rsidP="23BA701D" w:rsidRDefault="23BA701D" w14:paraId="5EF25E94" w14:textId="60125C28">
      <w:pPr>
        <w:pStyle w:val="Normal"/>
        <w:jc w:val="center"/>
        <w:rPr>
          <w:rFonts w:ascii="Arial" w:hAnsi="Arial" w:eastAsia="Arial" w:cs="Arial"/>
          <w:sz w:val="18"/>
          <w:szCs w:val="18"/>
        </w:rPr>
      </w:pPr>
    </w:p>
    <w:p w:rsidR="23BA701D" w:rsidP="23BA701D" w:rsidRDefault="23BA701D" w14:paraId="7FFE025B" w14:textId="021C6588">
      <w:pPr>
        <w:pStyle w:val="Normal"/>
        <w:jc w:val="center"/>
        <w:rPr>
          <w:rFonts w:ascii="Arial" w:hAnsi="Arial" w:eastAsia="Arial" w:cs="Arial"/>
          <w:sz w:val="18"/>
          <w:szCs w:val="18"/>
        </w:rPr>
      </w:pPr>
    </w:p>
    <w:p w:rsidR="23BA701D" w:rsidP="23BA701D" w:rsidRDefault="23BA701D" w14:paraId="70B41519" w14:textId="0D8D0070">
      <w:pPr>
        <w:pStyle w:val="Normal"/>
        <w:jc w:val="center"/>
        <w:rPr>
          <w:rFonts w:ascii="Arial" w:hAnsi="Arial" w:eastAsia="Arial" w:cs="Arial"/>
          <w:sz w:val="18"/>
          <w:szCs w:val="18"/>
        </w:rPr>
      </w:pPr>
    </w:p>
    <w:p w:rsidR="23BA701D" w:rsidP="23BA701D" w:rsidRDefault="23BA701D" w14:paraId="64D91AC4" w14:textId="1B51133F">
      <w:pPr>
        <w:pStyle w:val="Normal"/>
        <w:jc w:val="center"/>
        <w:rPr>
          <w:rFonts w:ascii="Arial" w:hAnsi="Arial" w:eastAsia="Arial" w:cs="Arial"/>
          <w:sz w:val="18"/>
          <w:szCs w:val="18"/>
        </w:rPr>
      </w:pPr>
    </w:p>
    <w:p w:rsidR="23BA701D" w:rsidP="23BA701D" w:rsidRDefault="23BA701D" w14:paraId="2A7AE080" w14:textId="71E6CB5A">
      <w:pPr>
        <w:pStyle w:val="Normal"/>
        <w:jc w:val="center"/>
        <w:rPr>
          <w:rFonts w:ascii="Arial" w:hAnsi="Arial" w:eastAsia="Arial" w:cs="Arial"/>
          <w:sz w:val="18"/>
          <w:szCs w:val="18"/>
        </w:rPr>
      </w:pPr>
    </w:p>
    <w:p w:rsidR="23BA701D" w:rsidP="23BA701D" w:rsidRDefault="23BA701D" w14:paraId="5F5F8249" w14:textId="188C8034">
      <w:pPr>
        <w:pStyle w:val="Normal"/>
        <w:jc w:val="center"/>
        <w:rPr>
          <w:rFonts w:ascii="Arial" w:hAnsi="Arial" w:eastAsia="Arial" w:cs="Arial"/>
          <w:sz w:val="18"/>
          <w:szCs w:val="18"/>
        </w:rPr>
      </w:pPr>
    </w:p>
    <w:p w:rsidR="23BA701D" w:rsidP="23BA701D" w:rsidRDefault="23BA701D" w14:paraId="5A00549A" w14:textId="2B2BBB77">
      <w:pPr>
        <w:pStyle w:val="Normal"/>
        <w:jc w:val="center"/>
        <w:rPr>
          <w:rFonts w:ascii="Arial" w:hAnsi="Arial" w:eastAsia="Arial" w:cs="Arial"/>
          <w:sz w:val="18"/>
          <w:szCs w:val="18"/>
        </w:rPr>
      </w:pPr>
    </w:p>
    <w:p w:rsidR="23BA701D" w:rsidP="23BA701D" w:rsidRDefault="23BA701D" w14:paraId="2AA50C35" w14:textId="0B8CEBA8">
      <w:pPr>
        <w:pStyle w:val="Normal"/>
        <w:jc w:val="center"/>
        <w:rPr>
          <w:rFonts w:ascii="Arial" w:hAnsi="Arial" w:eastAsia="Arial" w:cs="Arial"/>
          <w:sz w:val="18"/>
          <w:szCs w:val="18"/>
        </w:rPr>
      </w:pPr>
    </w:p>
    <w:p w:rsidR="23BA701D" w:rsidP="23BA701D" w:rsidRDefault="23BA701D" w14:paraId="6408962C" w14:textId="6691B68D">
      <w:pPr>
        <w:pStyle w:val="Normal"/>
        <w:jc w:val="center"/>
        <w:rPr>
          <w:rFonts w:ascii="Arial" w:hAnsi="Arial" w:eastAsia="Arial" w:cs="Arial"/>
          <w:sz w:val="18"/>
          <w:szCs w:val="18"/>
        </w:rPr>
      </w:pPr>
    </w:p>
    <w:p w:rsidR="23BA701D" w:rsidP="23BA701D" w:rsidRDefault="23BA701D" w14:paraId="5E69DD5C" w14:textId="71C92D03">
      <w:pPr>
        <w:pStyle w:val="Normal"/>
        <w:jc w:val="center"/>
        <w:rPr>
          <w:rFonts w:ascii="Arial" w:hAnsi="Arial" w:eastAsia="Arial" w:cs="Arial"/>
          <w:sz w:val="18"/>
          <w:szCs w:val="18"/>
        </w:rPr>
      </w:pPr>
    </w:p>
    <w:p w:rsidR="23BA701D" w:rsidP="23BA701D" w:rsidRDefault="23BA701D" w14:paraId="150FC447" w14:textId="63E6C2EB">
      <w:pPr>
        <w:pStyle w:val="Normal"/>
        <w:jc w:val="center"/>
        <w:rPr>
          <w:rFonts w:ascii="Arial" w:hAnsi="Arial" w:eastAsia="Arial" w:cs="Arial"/>
          <w:sz w:val="18"/>
          <w:szCs w:val="18"/>
        </w:rPr>
      </w:pPr>
    </w:p>
    <w:p w:rsidR="23BA701D" w:rsidP="23BA701D" w:rsidRDefault="23BA701D" w14:paraId="1C8C5BEA" w14:textId="5D465ADF">
      <w:pPr>
        <w:pStyle w:val="Normal"/>
        <w:jc w:val="center"/>
        <w:rPr>
          <w:rFonts w:ascii="Arial" w:hAnsi="Arial" w:eastAsia="Arial" w:cs="Arial"/>
          <w:sz w:val="18"/>
          <w:szCs w:val="18"/>
        </w:rPr>
      </w:pPr>
    </w:p>
    <w:p w:rsidR="23BA701D" w:rsidP="23BA701D" w:rsidRDefault="23BA701D" w14:paraId="1D5D3536" w14:textId="6F003265">
      <w:pPr>
        <w:pStyle w:val="Normal"/>
        <w:jc w:val="center"/>
        <w:rPr>
          <w:rFonts w:ascii="Arial" w:hAnsi="Arial" w:eastAsia="Arial" w:cs="Arial"/>
          <w:sz w:val="18"/>
          <w:szCs w:val="18"/>
        </w:rPr>
      </w:pPr>
    </w:p>
    <w:p w:rsidR="23BA701D" w:rsidP="23BA701D" w:rsidRDefault="23BA701D" w14:paraId="6AA4366A" w14:textId="7488AFD1">
      <w:pPr>
        <w:pStyle w:val="Normal"/>
        <w:jc w:val="center"/>
        <w:rPr>
          <w:rFonts w:ascii="Arial" w:hAnsi="Arial" w:eastAsia="Arial" w:cs="Arial"/>
          <w:sz w:val="18"/>
          <w:szCs w:val="18"/>
        </w:rPr>
      </w:pPr>
    </w:p>
    <w:p w:rsidR="23BA701D" w:rsidP="23BA701D" w:rsidRDefault="23BA701D" w14:paraId="35EF352B" w14:textId="5154D603">
      <w:pPr>
        <w:pStyle w:val="Normal"/>
        <w:jc w:val="center"/>
        <w:rPr>
          <w:rFonts w:ascii="Arial" w:hAnsi="Arial" w:eastAsia="Arial" w:cs="Arial"/>
          <w:sz w:val="18"/>
          <w:szCs w:val="18"/>
        </w:rPr>
      </w:pPr>
    </w:p>
    <w:p w:rsidR="23BA701D" w:rsidP="23BA701D" w:rsidRDefault="23BA701D" w14:paraId="2B5D0E57" w14:textId="5F1CD60E">
      <w:pPr>
        <w:pStyle w:val="Normal"/>
        <w:jc w:val="center"/>
        <w:rPr>
          <w:rFonts w:ascii="Arial" w:hAnsi="Arial" w:eastAsia="Arial" w:cs="Arial"/>
          <w:sz w:val="18"/>
          <w:szCs w:val="18"/>
        </w:rPr>
      </w:pPr>
    </w:p>
    <w:p w:rsidR="23BA701D" w:rsidP="23BA701D" w:rsidRDefault="23BA701D" w14:paraId="17C87809" w14:textId="3EA2113E">
      <w:pPr>
        <w:pStyle w:val="Normal"/>
        <w:jc w:val="center"/>
        <w:rPr>
          <w:rFonts w:ascii="Arial" w:hAnsi="Arial" w:eastAsia="Arial" w:cs="Arial"/>
          <w:sz w:val="18"/>
          <w:szCs w:val="18"/>
        </w:rPr>
      </w:pPr>
    </w:p>
    <w:p w:rsidR="23BA701D" w:rsidP="23BA701D" w:rsidRDefault="23BA701D" w14:paraId="7F010303" w14:textId="1D8B5B69">
      <w:pPr>
        <w:pStyle w:val="Normal"/>
        <w:jc w:val="center"/>
        <w:rPr>
          <w:rFonts w:ascii="Arial" w:hAnsi="Arial" w:eastAsia="Arial" w:cs="Arial"/>
          <w:sz w:val="18"/>
          <w:szCs w:val="18"/>
        </w:rPr>
      </w:pPr>
    </w:p>
    <w:p w:rsidR="23BA701D" w:rsidP="23BA701D" w:rsidRDefault="23BA701D" w14:paraId="5E17FFD4" w14:textId="5F634ED3">
      <w:pPr>
        <w:pStyle w:val="Normal"/>
        <w:jc w:val="center"/>
        <w:rPr>
          <w:rFonts w:ascii="Arial" w:hAnsi="Arial" w:eastAsia="Arial" w:cs="Arial"/>
          <w:sz w:val="18"/>
          <w:szCs w:val="18"/>
        </w:rPr>
      </w:pPr>
    </w:p>
    <w:p w:rsidR="23BA701D" w:rsidP="23BA701D" w:rsidRDefault="23BA701D" w14:paraId="77986676" w14:textId="4E16890C">
      <w:pPr>
        <w:pStyle w:val="Normal"/>
        <w:jc w:val="center"/>
        <w:rPr>
          <w:rFonts w:ascii="Arial" w:hAnsi="Arial" w:eastAsia="Arial" w:cs="Arial"/>
          <w:sz w:val="18"/>
          <w:szCs w:val="18"/>
        </w:rPr>
      </w:pPr>
      <w:r w:rsidRPr="23BA701D" w:rsidR="23BA701D">
        <w:rPr>
          <w:rFonts w:ascii="Arial" w:hAnsi="Arial" w:eastAsia="Arial" w:cs="Arial"/>
          <w:sz w:val="18"/>
          <w:szCs w:val="18"/>
        </w:rPr>
        <w:t>Table of content:</w:t>
      </w:r>
    </w:p>
    <w:p w:rsidR="23BA701D" w:rsidP="23BA701D" w:rsidRDefault="23BA701D" w14:paraId="0E25210A" w14:textId="38C37F5C">
      <w:pPr>
        <w:pStyle w:val="Normal"/>
        <w:jc w:val="left"/>
        <w:rPr>
          <w:rFonts w:ascii="Arial" w:hAnsi="Arial" w:eastAsia="Arial" w:cs="Arial"/>
          <w:sz w:val="18"/>
          <w:szCs w:val="18"/>
        </w:rPr>
      </w:pPr>
    </w:p>
    <w:p w:rsidR="23BA701D" w:rsidP="23BA701D" w:rsidRDefault="23BA701D" w14:paraId="57A57782" w14:textId="4CD7EFCE">
      <w:pPr>
        <w:pStyle w:val="Normal"/>
        <w:jc w:val="left"/>
        <w:rPr>
          <w:rFonts w:ascii="Arial" w:hAnsi="Arial" w:eastAsia="Arial" w:cs="Arial"/>
          <w:sz w:val="18"/>
          <w:szCs w:val="18"/>
        </w:rPr>
      </w:pPr>
      <w:r w:rsidRPr="23BA701D" w:rsidR="23BA701D">
        <w:rPr>
          <w:rFonts w:ascii="Arial" w:hAnsi="Arial" w:eastAsia="Arial" w:cs="Arial"/>
          <w:sz w:val="18"/>
          <w:szCs w:val="18"/>
        </w:rPr>
        <w:t>Introduction..........................................................................................................................................................3</w:t>
      </w:r>
    </w:p>
    <w:p w:rsidR="23BA701D" w:rsidP="23BA701D" w:rsidRDefault="23BA701D" w14:paraId="59EA254E" w14:textId="2BAD03F9">
      <w:pPr>
        <w:pStyle w:val="Normal"/>
        <w:jc w:val="left"/>
        <w:rPr>
          <w:rFonts w:ascii="Arial" w:hAnsi="Arial" w:eastAsia="Arial" w:cs="Arial"/>
          <w:sz w:val="18"/>
          <w:szCs w:val="18"/>
        </w:rPr>
      </w:pPr>
      <w:r w:rsidRPr="23BA701D" w:rsidR="23BA701D">
        <w:rPr>
          <w:rFonts w:ascii="Arial" w:hAnsi="Arial" w:eastAsia="Arial" w:cs="Arial"/>
          <w:sz w:val="18"/>
          <w:szCs w:val="18"/>
        </w:rPr>
        <w:t xml:space="preserve">1. </w:t>
      </w:r>
      <w:r w:rsidRPr="23BA701D" w:rsidR="23BA701D">
        <w:rPr>
          <w:rFonts w:ascii="Arial" w:hAnsi="Arial" w:eastAsia="Arial" w:cs="Arial"/>
          <w:sz w:val="18"/>
          <w:szCs w:val="18"/>
        </w:rPr>
        <w:t>The use of Competitive Strategies such as Segmentation, Targeting, and Positioning (STP) to achieve a Competitive advantage in a Business Environment............................................................................................3</w:t>
      </w:r>
    </w:p>
    <w:p w:rsidR="23BA701D" w:rsidP="23BA701D" w:rsidRDefault="23BA701D" w14:paraId="009870EA" w14:textId="538A6937">
      <w:pPr>
        <w:pStyle w:val="Normal"/>
        <w:jc w:val="left"/>
        <w:rPr>
          <w:rFonts w:ascii="Arial" w:hAnsi="Arial" w:eastAsia="Arial" w:cs="Arial"/>
          <w:noProof w:val="0"/>
          <w:sz w:val="18"/>
          <w:szCs w:val="18"/>
          <w:lang w:val="en-GB"/>
        </w:rPr>
      </w:pPr>
      <w:r w:rsidRPr="23BA701D" w:rsidR="23BA701D">
        <w:rPr>
          <w:rFonts w:ascii="Arial" w:hAnsi="Arial" w:eastAsia="Arial" w:cs="Arial"/>
          <w:sz w:val="18"/>
          <w:szCs w:val="18"/>
        </w:rPr>
        <w:t xml:space="preserve">1.1 </w:t>
      </w:r>
      <w:r w:rsidRPr="23BA701D" w:rsidR="23BA701D">
        <w:rPr>
          <w:rFonts w:ascii="Arial" w:hAnsi="Arial" w:eastAsia="Arial" w:cs="Arial"/>
          <w:noProof w:val="0"/>
          <w:sz w:val="18"/>
          <w:szCs w:val="18"/>
          <w:lang w:val="en-GB"/>
        </w:rPr>
        <w:t>How Apple uses STP model in China to reach their customers....................................................................4</w:t>
      </w:r>
    </w:p>
    <w:p w:rsidR="23BA701D" w:rsidP="23BA701D" w:rsidRDefault="23BA701D" w14:paraId="4DB56DA4" w14:textId="0EAB8F61">
      <w:pPr>
        <w:pStyle w:val="Normal"/>
        <w:jc w:val="left"/>
        <w:rPr>
          <w:rFonts w:ascii="Arial" w:hAnsi="Arial" w:eastAsia="Arial" w:cs="Arial"/>
          <w:noProof w:val="0"/>
          <w:sz w:val="18"/>
          <w:szCs w:val="18"/>
          <w:lang w:val="en-GB"/>
        </w:rPr>
      </w:pPr>
      <w:r w:rsidRPr="23BA701D" w:rsidR="23BA701D">
        <w:rPr>
          <w:rFonts w:ascii="Arial" w:hAnsi="Arial" w:eastAsia="Arial" w:cs="Arial"/>
          <w:sz w:val="18"/>
          <w:szCs w:val="18"/>
        </w:rPr>
        <w:t xml:space="preserve">2. </w:t>
      </w:r>
      <w:r w:rsidRPr="23BA701D" w:rsidR="23BA701D">
        <w:rPr>
          <w:rFonts w:ascii="Arial" w:hAnsi="Arial" w:eastAsia="Arial" w:cs="Arial"/>
          <w:noProof w:val="0"/>
          <w:sz w:val="18"/>
          <w:szCs w:val="18"/>
          <w:lang w:val="en-GB"/>
        </w:rPr>
        <w:t>Role of Marketing Mix in the firm’s strategies................................................................................................4/5</w:t>
      </w:r>
    </w:p>
    <w:p w:rsidR="23BA701D" w:rsidP="23BA701D" w:rsidRDefault="23BA701D" w14:paraId="443F32E7" w14:textId="3102CE42">
      <w:pPr>
        <w:pStyle w:val="Normal"/>
        <w:jc w:val="left"/>
        <w:rPr>
          <w:rFonts w:ascii="Arial" w:hAnsi="Arial" w:eastAsia="Arial" w:cs="Arial"/>
          <w:noProof w:val="0"/>
          <w:sz w:val="18"/>
          <w:szCs w:val="18"/>
          <w:lang w:val="en-GB"/>
        </w:rPr>
      </w:pPr>
      <w:r w:rsidRPr="23BA701D" w:rsidR="23BA701D">
        <w:rPr>
          <w:rFonts w:ascii="Arial" w:hAnsi="Arial" w:eastAsia="Arial" w:cs="Arial"/>
          <w:noProof w:val="0"/>
          <w:sz w:val="18"/>
          <w:szCs w:val="18"/>
          <w:lang w:val="en-GB"/>
        </w:rPr>
        <w:t xml:space="preserve">2.1 Apple Pricing Strategy (Marketing Mix – </w:t>
      </w:r>
      <w:bookmarkStart w:name="_Int_d9sBMnIQ" w:id="813488715"/>
      <w:r w:rsidRPr="23BA701D" w:rsidR="23BA701D">
        <w:rPr>
          <w:rFonts w:ascii="Arial" w:hAnsi="Arial" w:eastAsia="Arial" w:cs="Arial"/>
          <w:noProof w:val="0"/>
          <w:sz w:val="18"/>
          <w:szCs w:val="18"/>
          <w:lang w:val="en-GB"/>
        </w:rPr>
        <w:t>Price)…</w:t>
      </w:r>
      <w:bookmarkEnd w:id="813488715"/>
      <w:r w:rsidRPr="23BA701D" w:rsidR="23BA701D">
        <w:rPr>
          <w:rFonts w:ascii="Arial" w:hAnsi="Arial" w:eastAsia="Arial" w:cs="Arial"/>
          <w:noProof w:val="0"/>
          <w:sz w:val="18"/>
          <w:szCs w:val="18"/>
          <w:lang w:val="en-GB"/>
        </w:rPr>
        <w:t>.........................................................................................5</w:t>
      </w:r>
    </w:p>
    <w:p w:rsidR="23BA701D" w:rsidP="23BA701D" w:rsidRDefault="23BA701D" w14:paraId="1E166CF1" w14:textId="59846A5B">
      <w:pPr>
        <w:pStyle w:val="Normal"/>
        <w:jc w:val="left"/>
        <w:rPr>
          <w:rFonts w:ascii="Arial" w:hAnsi="Arial" w:eastAsia="Arial" w:cs="Arial"/>
          <w:sz w:val="18"/>
          <w:szCs w:val="18"/>
        </w:rPr>
      </w:pPr>
      <w:r w:rsidRPr="23BA701D" w:rsidR="23BA701D">
        <w:rPr>
          <w:rFonts w:ascii="Arial" w:hAnsi="Arial" w:eastAsia="Arial" w:cs="Arial"/>
          <w:sz w:val="18"/>
          <w:szCs w:val="18"/>
        </w:rPr>
        <w:t>Conclusion..........................................................................................................................................................5</w:t>
      </w:r>
    </w:p>
    <w:p w:rsidR="23BA701D" w:rsidP="23BA701D" w:rsidRDefault="23BA701D" w14:paraId="7F6A15B0" w14:textId="6D566519">
      <w:pPr>
        <w:pStyle w:val="Normal"/>
        <w:jc w:val="left"/>
        <w:rPr>
          <w:rFonts w:ascii="Arial" w:hAnsi="Arial" w:eastAsia="Arial" w:cs="Arial"/>
          <w:sz w:val="18"/>
          <w:szCs w:val="18"/>
        </w:rPr>
      </w:pPr>
      <w:r w:rsidRPr="23BA701D" w:rsidR="23BA701D">
        <w:rPr>
          <w:rFonts w:ascii="Arial" w:hAnsi="Arial" w:eastAsia="Arial" w:cs="Arial"/>
          <w:sz w:val="18"/>
          <w:szCs w:val="18"/>
        </w:rPr>
        <w:t>Reference List....................................................................................................................................................6</w:t>
      </w:r>
    </w:p>
    <w:p w:rsidR="23BA701D" w:rsidP="23BA701D" w:rsidRDefault="23BA701D" w14:paraId="26C5D7A0" w14:textId="7FA84543">
      <w:pPr>
        <w:pStyle w:val="Normal"/>
        <w:jc w:val="left"/>
        <w:rPr>
          <w:rFonts w:ascii="Arial" w:hAnsi="Arial" w:eastAsia="Arial" w:cs="Arial"/>
          <w:sz w:val="18"/>
          <w:szCs w:val="18"/>
        </w:rPr>
      </w:pPr>
    </w:p>
    <w:p w:rsidR="23BA701D" w:rsidP="23BA701D" w:rsidRDefault="23BA701D" w14:paraId="58D11F5D" w14:textId="28C6DB85">
      <w:pPr>
        <w:pStyle w:val="Normal"/>
        <w:jc w:val="left"/>
        <w:rPr>
          <w:rFonts w:ascii="Arial" w:hAnsi="Arial" w:eastAsia="Arial" w:cs="Arial"/>
          <w:sz w:val="18"/>
          <w:szCs w:val="18"/>
        </w:rPr>
      </w:pPr>
    </w:p>
    <w:p w:rsidR="23BA701D" w:rsidP="23BA701D" w:rsidRDefault="23BA701D" w14:paraId="7DAB1E4B" w14:textId="66F20029">
      <w:pPr>
        <w:pStyle w:val="Normal"/>
        <w:jc w:val="left"/>
        <w:rPr>
          <w:rFonts w:ascii="Arial" w:hAnsi="Arial" w:eastAsia="Arial" w:cs="Arial"/>
          <w:sz w:val="18"/>
          <w:szCs w:val="18"/>
        </w:rPr>
      </w:pPr>
    </w:p>
    <w:p w:rsidR="23BA701D" w:rsidP="23BA701D" w:rsidRDefault="23BA701D" w14:paraId="39A2973C" w14:textId="091421AD">
      <w:pPr>
        <w:pStyle w:val="Normal"/>
        <w:jc w:val="left"/>
        <w:rPr>
          <w:rFonts w:ascii="Arial" w:hAnsi="Arial" w:eastAsia="Arial" w:cs="Arial"/>
          <w:sz w:val="18"/>
          <w:szCs w:val="18"/>
        </w:rPr>
      </w:pPr>
    </w:p>
    <w:p w:rsidR="23BA701D" w:rsidP="23BA701D" w:rsidRDefault="23BA701D" w14:paraId="296B0224" w14:textId="2A334CC8">
      <w:pPr>
        <w:pStyle w:val="Normal"/>
        <w:jc w:val="left"/>
        <w:rPr>
          <w:rFonts w:ascii="Arial" w:hAnsi="Arial" w:eastAsia="Arial" w:cs="Arial"/>
          <w:sz w:val="18"/>
          <w:szCs w:val="18"/>
        </w:rPr>
      </w:pPr>
    </w:p>
    <w:p w:rsidR="23BA701D" w:rsidP="23BA701D" w:rsidRDefault="23BA701D" w14:paraId="07E43E94" w14:textId="0D1A00F7">
      <w:pPr>
        <w:pStyle w:val="Normal"/>
        <w:jc w:val="left"/>
        <w:rPr>
          <w:rFonts w:ascii="Arial" w:hAnsi="Arial" w:eastAsia="Arial" w:cs="Arial"/>
          <w:sz w:val="18"/>
          <w:szCs w:val="18"/>
        </w:rPr>
      </w:pPr>
    </w:p>
    <w:p w:rsidR="23BA701D" w:rsidP="23BA701D" w:rsidRDefault="23BA701D" w14:paraId="1CFDDDCE" w14:textId="5ADE6098">
      <w:pPr>
        <w:pStyle w:val="Normal"/>
        <w:jc w:val="left"/>
        <w:rPr>
          <w:rFonts w:ascii="Arial" w:hAnsi="Arial" w:eastAsia="Arial" w:cs="Arial"/>
          <w:sz w:val="18"/>
          <w:szCs w:val="18"/>
        </w:rPr>
      </w:pPr>
    </w:p>
    <w:p w:rsidR="23BA701D" w:rsidP="23BA701D" w:rsidRDefault="23BA701D" w14:paraId="52BAEE39" w14:textId="6AEDFEC8">
      <w:pPr>
        <w:pStyle w:val="Normal"/>
        <w:jc w:val="left"/>
        <w:rPr>
          <w:rFonts w:ascii="Arial" w:hAnsi="Arial" w:eastAsia="Arial" w:cs="Arial"/>
          <w:sz w:val="18"/>
          <w:szCs w:val="18"/>
        </w:rPr>
      </w:pPr>
    </w:p>
    <w:p w:rsidR="23BA701D" w:rsidP="23BA701D" w:rsidRDefault="23BA701D" w14:paraId="05077665" w14:textId="00142774">
      <w:pPr>
        <w:pStyle w:val="Normal"/>
        <w:jc w:val="left"/>
        <w:rPr>
          <w:rFonts w:ascii="Arial" w:hAnsi="Arial" w:eastAsia="Arial" w:cs="Arial"/>
          <w:sz w:val="18"/>
          <w:szCs w:val="18"/>
        </w:rPr>
      </w:pPr>
    </w:p>
    <w:p w:rsidR="23BA701D" w:rsidP="23BA701D" w:rsidRDefault="23BA701D" w14:paraId="7507F27E" w14:textId="7988251E">
      <w:pPr>
        <w:pStyle w:val="Normal"/>
        <w:jc w:val="left"/>
        <w:rPr>
          <w:rFonts w:ascii="Arial" w:hAnsi="Arial" w:eastAsia="Arial" w:cs="Arial"/>
          <w:sz w:val="18"/>
          <w:szCs w:val="18"/>
        </w:rPr>
      </w:pPr>
    </w:p>
    <w:p w:rsidR="23BA701D" w:rsidP="23BA701D" w:rsidRDefault="23BA701D" w14:paraId="363B998E" w14:textId="08F0E843">
      <w:pPr>
        <w:pStyle w:val="Normal"/>
        <w:jc w:val="left"/>
        <w:rPr>
          <w:rFonts w:ascii="Arial" w:hAnsi="Arial" w:eastAsia="Arial" w:cs="Arial"/>
          <w:sz w:val="18"/>
          <w:szCs w:val="18"/>
        </w:rPr>
      </w:pPr>
    </w:p>
    <w:p w:rsidR="23BA701D" w:rsidP="23BA701D" w:rsidRDefault="23BA701D" w14:paraId="70FC1CCF" w14:textId="1F85B526">
      <w:pPr>
        <w:pStyle w:val="Normal"/>
        <w:jc w:val="left"/>
        <w:rPr>
          <w:rFonts w:ascii="Arial" w:hAnsi="Arial" w:eastAsia="Arial" w:cs="Arial"/>
          <w:sz w:val="18"/>
          <w:szCs w:val="18"/>
        </w:rPr>
      </w:pPr>
    </w:p>
    <w:p w:rsidR="23BA701D" w:rsidP="23BA701D" w:rsidRDefault="23BA701D" w14:paraId="0D3CFE72" w14:textId="7A22E396">
      <w:pPr>
        <w:pStyle w:val="Normal"/>
        <w:jc w:val="left"/>
        <w:rPr>
          <w:rFonts w:ascii="Arial" w:hAnsi="Arial" w:eastAsia="Arial" w:cs="Arial"/>
          <w:sz w:val="18"/>
          <w:szCs w:val="18"/>
        </w:rPr>
      </w:pPr>
    </w:p>
    <w:p w:rsidR="23BA701D" w:rsidP="23BA701D" w:rsidRDefault="23BA701D" w14:paraId="3C3AD8CF" w14:textId="74B052D5">
      <w:pPr>
        <w:pStyle w:val="Normal"/>
        <w:jc w:val="left"/>
        <w:rPr>
          <w:rFonts w:ascii="Arial" w:hAnsi="Arial" w:eastAsia="Arial" w:cs="Arial"/>
          <w:sz w:val="18"/>
          <w:szCs w:val="18"/>
        </w:rPr>
      </w:pPr>
    </w:p>
    <w:p w:rsidR="23BA701D" w:rsidP="23BA701D" w:rsidRDefault="23BA701D" w14:paraId="373CB420" w14:textId="15FD1D31">
      <w:pPr>
        <w:pStyle w:val="Normal"/>
        <w:jc w:val="left"/>
        <w:rPr>
          <w:rFonts w:ascii="Arial" w:hAnsi="Arial" w:eastAsia="Arial" w:cs="Arial"/>
          <w:sz w:val="18"/>
          <w:szCs w:val="18"/>
        </w:rPr>
      </w:pPr>
    </w:p>
    <w:p w:rsidR="23BA701D" w:rsidP="23BA701D" w:rsidRDefault="23BA701D" w14:paraId="741B85B7" w14:textId="38B897B2">
      <w:pPr>
        <w:pStyle w:val="Normal"/>
        <w:jc w:val="left"/>
        <w:rPr>
          <w:rFonts w:ascii="Arial" w:hAnsi="Arial" w:eastAsia="Arial" w:cs="Arial"/>
          <w:sz w:val="18"/>
          <w:szCs w:val="18"/>
        </w:rPr>
      </w:pPr>
    </w:p>
    <w:p w:rsidR="23BA701D" w:rsidP="23BA701D" w:rsidRDefault="23BA701D" w14:paraId="399370DD" w14:textId="35CD9770">
      <w:pPr>
        <w:pStyle w:val="Normal"/>
        <w:jc w:val="left"/>
        <w:rPr>
          <w:rFonts w:ascii="Arial" w:hAnsi="Arial" w:eastAsia="Arial" w:cs="Arial"/>
          <w:sz w:val="18"/>
          <w:szCs w:val="18"/>
        </w:rPr>
      </w:pPr>
    </w:p>
    <w:p w:rsidR="23BA701D" w:rsidP="23BA701D" w:rsidRDefault="23BA701D" w14:paraId="3FD66789" w14:textId="1B6556CE">
      <w:pPr>
        <w:pStyle w:val="Normal"/>
        <w:jc w:val="left"/>
        <w:rPr>
          <w:rFonts w:ascii="Arial" w:hAnsi="Arial" w:eastAsia="Arial" w:cs="Arial"/>
          <w:sz w:val="18"/>
          <w:szCs w:val="18"/>
        </w:rPr>
      </w:pPr>
    </w:p>
    <w:p w:rsidR="23BA701D" w:rsidP="23BA701D" w:rsidRDefault="23BA701D" w14:paraId="459DE71C" w14:textId="32719017">
      <w:pPr>
        <w:pStyle w:val="Normal"/>
        <w:jc w:val="left"/>
        <w:rPr>
          <w:rFonts w:ascii="Arial" w:hAnsi="Arial" w:eastAsia="Arial" w:cs="Arial"/>
          <w:sz w:val="18"/>
          <w:szCs w:val="18"/>
        </w:rPr>
      </w:pPr>
    </w:p>
    <w:p w:rsidR="23BA701D" w:rsidP="23BA701D" w:rsidRDefault="23BA701D" w14:paraId="0FBD39C5" w14:textId="19435522">
      <w:pPr>
        <w:pStyle w:val="Normal"/>
        <w:jc w:val="left"/>
        <w:rPr>
          <w:rFonts w:ascii="Arial" w:hAnsi="Arial" w:eastAsia="Arial" w:cs="Arial"/>
          <w:sz w:val="18"/>
          <w:szCs w:val="18"/>
        </w:rPr>
      </w:pPr>
    </w:p>
    <w:p w:rsidR="23BA701D" w:rsidP="23BA701D" w:rsidRDefault="23BA701D" w14:paraId="1AFB7F0F" w14:textId="20501373">
      <w:pPr>
        <w:pStyle w:val="Normal"/>
        <w:jc w:val="left"/>
        <w:rPr>
          <w:rFonts w:ascii="Arial" w:hAnsi="Arial" w:eastAsia="Arial" w:cs="Arial"/>
          <w:sz w:val="18"/>
          <w:szCs w:val="18"/>
        </w:rPr>
      </w:pPr>
    </w:p>
    <w:p w:rsidR="23BA701D" w:rsidP="23BA701D" w:rsidRDefault="23BA701D" w14:paraId="5E70CC90" w14:textId="7D996D00">
      <w:pPr>
        <w:pStyle w:val="Normal"/>
        <w:jc w:val="left"/>
        <w:rPr>
          <w:rFonts w:ascii="Arial" w:hAnsi="Arial" w:eastAsia="Arial" w:cs="Arial"/>
          <w:sz w:val="18"/>
          <w:szCs w:val="18"/>
        </w:rPr>
      </w:pPr>
    </w:p>
    <w:p w:rsidR="23BA701D" w:rsidP="23BA701D" w:rsidRDefault="23BA701D" w14:paraId="3A5C5493" w14:textId="0704130F">
      <w:pPr>
        <w:pStyle w:val="Normal"/>
        <w:jc w:val="left"/>
        <w:rPr>
          <w:rFonts w:ascii="Arial" w:hAnsi="Arial" w:eastAsia="Arial" w:cs="Arial"/>
          <w:sz w:val="18"/>
          <w:szCs w:val="18"/>
        </w:rPr>
      </w:pPr>
    </w:p>
    <w:p w:rsidR="23BA701D" w:rsidP="23BA701D" w:rsidRDefault="23BA701D" w14:paraId="4F32D5AB" w14:textId="31CE4D65">
      <w:pPr>
        <w:pStyle w:val="Normal"/>
        <w:jc w:val="left"/>
        <w:rPr>
          <w:rFonts w:ascii="Arial" w:hAnsi="Arial" w:eastAsia="Arial" w:cs="Arial"/>
          <w:sz w:val="18"/>
          <w:szCs w:val="18"/>
        </w:rPr>
      </w:pPr>
    </w:p>
    <w:p w:rsidR="23BA701D" w:rsidP="23BA701D" w:rsidRDefault="23BA701D" w14:paraId="518ABE97" w14:textId="34B8376F">
      <w:pPr>
        <w:pStyle w:val="Normal"/>
        <w:jc w:val="left"/>
        <w:rPr>
          <w:rFonts w:ascii="Arial" w:hAnsi="Arial" w:eastAsia="Arial" w:cs="Arial"/>
          <w:sz w:val="18"/>
          <w:szCs w:val="18"/>
        </w:rPr>
      </w:pPr>
    </w:p>
    <w:p w:rsidR="23BA701D" w:rsidP="23BA701D" w:rsidRDefault="23BA701D" w14:paraId="3C1EF718" w14:textId="02E83E9B">
      <w:pPr>
        <w:pStyle w:val="Normal"/>
        <w:jc w:val="left"/>
        <w:rPr>
          <w:rFonts w:ascii="Arial" w:hAnsi="Arial" w:eastAsia="Arial" w:cs="Arial"/>
          <w:sz w:val="18"/>
          <w:szCs w:val="18"/>
        </w:rPr>
      </w:pPr>
      <w:r w:rsidRPr="23BA701D" w:rsidR="23BA701D">
        <w:rPr>
          <w:rFonts w:ascii="Arial" w:hAnsi="Arial" w:eastAsia="Arial" w:cs="Arial"/>
          <w:sz w:val="18"/>
          <w:szCs w:val="18"/>
        </w:rPr>
        <w:t>Introduction:</w:t>
      </w:r>
    </w:p>
    <w:p w:rsidR="23BA701D" w:rsidP="23BA701D" w:rsidRDefault="23BA701D" w14:paraId="1C0601D9" w14:textId="0EDD5846">
      <w:pPr>
        <w:pStyle w:val="Normal"/>
        <w:jc w:val="left"/>
        <w:rPr>
          <w:rFonts w:ascii="Arial" w:hAnsi="Arial" w:eastAsia="Arial" w:cs="Arial"/>
          <w:sz w:val="18"/>
          <w:szCs w:val="18"/>
        </w:rPr>
      </w:pPr>
      <w:r w:rsidRPr="23BA701D" w:rsidR="23BA701D">
        <w:rPr>
          <w:rFonts w:ascii="Arial" w:hAnsi="Arial" w:eastAsia="Arial" w:cs="Arial"/>
          <w:sz w:val="18"/>
          <w:szCs w:val="18"/>
        </w:rPr>
        <w:t>In this report, we develop an understanding of what Marketing and Marketing Mix is, also what strategies the chosen company “Apple” uses in Japan to reach their customers.</w:t>
      </w:r>
      <w:r w:rsidRPr="23BA701D" w:rsidR="23BA701D">
        <w:rPr>
          <w:rFonts w:ascii="Arial" w:hAnsi="Arial" w:eastAsia="Arial" w:cs="Arial"/>
          <w:sz w:val="18"/>
          <w:szCs w:val="18"/>
        </w:rPr>
        <w:t xml:space="preserve"> Apple Inc. Is a multinational technology company well known for its phone “iPhone</w:t>
      </w:r>
      <w:bookmarkStart w:name="_Int_NMxd8d1k" w:id="1815305079"/>
      <w:r w:rsidRPr="23BA701D" w:rsidR="23BA701D">
        <w:rPr>
          <w:rFonts w:ascii="Arial" w:hAnsi="Arial" w:eastAsia="Arial" w:cs="Arial"/>
          <w:sz w:val="18"/>
          <w:szCs w:val="18"/>
        </w:rPr>
        <w:t>”.</w:t>
      </w:r>
      <w:bookmarkEnd w:id="1815305079"/>
      <w:r w:rsidRPr="23BA701D" w:rsidR="23BA701D">
        <w:rPr>
          <w:rFonts w:ascii="Arial" w:hAnsi="Arial" w:eastAsia="Arial" w:cs="Arial"/>
          <w:sz w:val="18"/>
          <w:szCs w:val="18"/>
        </w:rPr>
        <w:t xml:space="preserve"> The company was created in 1976 in America by two men named Steve Jobs and Steve Wozniak who were producing computers at that time. After a few </w:t>
      </w:r>
      <w:r w:rsidRPr="23BA701D" w:rsidR="23BA701D">
        <w:rPr>
          <w:rFonts w:ascii="Arial" w:hAnsi="Arial" w:eastAsia="Arial" w:cs="Arial"/>
          <w:sz w:val="18"/>
          <w:szCs w:val="18"/>
        </w:rPr>
        <w:t>years,</w:t>
      </w:r>
      <w:r w:rsidRPr="23BA701D" w:rsidR="23BA701D">
        <w:rPr>
          <w:rFonts w:ascii="Arial" w:hAnsi="Arial" w:eastAsia="Arial" w:cs="Arial"/>
          <w:sz w:val="18"/>
          <w:szCs w:val="18"/>
        </w:rPr>
        <w:t xml:space="preserve"> the company </w:t>
      </w:r>
      <w:bookmarkStart w:name="_Int_2jrQ0SvA" w:id="672785002"/>
      <w:r w:rsidRPr="23BA701D" w:rsidR="23BA701D">
        <w:rPr>
          <w:rFonts w:ascii="Arial" w:hAnsi="Arial" w:eastAsia="Arial" w:cs="Arial"/>
          <w:sz w:val="18"/>
          <w:szCs w:val="18"/>
        </w:rPr>
        <w:t>succeeded</w:t>
      </w:r>
      <w:bookmarkEnd w:id="672785002"/>
      <w:r w:rsidRPr="23BA701D" w:rsidR="23BA701D">
        <w:rPr>
          <w:rFonts w:ascii="Arial" w:hAnsi="Arial" w:eastAsia="Arial" w:cs="Arial"/>
          <w:sz w:val="18"/>
          <w:szCs w:val="18"/>
        </w:rPr>
        <w:t xml:space="preserve"> and they started to create more innovative technologies by implementing their software called Macintosh in the new devices. Globally the company nowadays holds a 27.43% share of the mobile device market, and their net worth is $2.08 trillion. (Green, 2015) To understand better how Apple reach their customers, first we need to know what the Marketing </w:t>
      </w:r>
      <w:r w:rsidRPr="23BA701D" w:rsidR="23BA701D">
        <w:rPr>
          <w:rFonts w:ascii="Arial" w:hAnsi="Arial" w:eastAsia="Arial" w:cs="Arial"/>
          <w:sz w:val="18"/>
          <w:szCs w:val="18"/>
        </w:rPr>
        <w:t>Process</w:t>
      </w:r>
      <w:r w:rsidRPr="23BA701D" w:rsidR="23BA701D">
        <w:rPr>
          <w:rFonts w:ascii="Arial" w:hAnsi="Arial" w:eastAsia="Arial" w:cs="Arial"/>
          <w:sz w:val="18"/>
          <w:szCs w:val="18"/>
        </w:rPr>
        <w:t xml:space="preserve"> is. </w:t>
      </w:r>
      <w:r w:rsidRPr="23BA701D" w:rsidR="23BA701D">
        <w:rPr>
          <w:rFonts w:ascii="Arial" w:hAnsi="Arial" w:eastAsia="Arial" w:cs="Arial"/>
          <w:sz w:val="18"/>
          <w:szCs w:val="18"/>
        </w:rPr>
        <w:t xml:space="preserve">Marketing is the action that companies make to draw the attention of people to their products or services. It happens through market research, </w:t>
      </w:r>
      <w:bookmarkStart w:name="_Int_a32xxOtX" w:id="143374615"/>
      <w:r w:rsidRPr="23BA701D" w:rsidR="23BA701D">
        <w:rPr>
          <w:rFonts w:ascii="Arial" w:hAnsi="Arial" w:eastAsia="Arial" w:cs="Arial"/>
          <w:sz w:val="18"/>
          <w:szCs w:val="18"/>
        </w:rPr>
        <w:t>analysis</w:t>
      </w:r>
      <w:bookmarkEnd w:id="143374615"/>
      <w:r w:rsidRPr="23BA701D" w:rsidR="23BA701D">
        <w:rPr>
          <w:rFonts w:ascii="Arial" w:hAnsi="Arial" w:eastAsia="Arial" w:cs="Arial"/>
          <w:sz w:val="18"/>
          <w:szCs w:val="18"/>
        </w:rPr>
        <w:t xml:space="preserve"> and strategies. It refers to all activities a company does to make sales of what they offer to the customers. </w:t>
      </w:r>
      <w:r w:rsidRPr="23BA701D" w:rsidR="23BA701D">
        <w:rPr>
          <w:rFonts w:ascii="Arial" w:hAnsi="Arial" w:eastAsia="Arial" w:cs="Arial"/>
          <w:sz w:val="18"/>
          <w:szCs w:val="18"/>
        </w:rPr>
        <w:t xml:space="preserve">Every product, every store, every </w:t>
      </w:r>
      <w:bookmarkStart w:name="_Int_skFXMKBX" w:id="2001573621"/>
      <w:r w:rsidRPr="23BA701D" w:rsidR="23BA701D">
        <w:rPr>
          <w:rFonts w:ascii="Arial" w:hAnsi="Arial" w:eastAsia="Arial" w:cs="Arial"/>
          <w:sz w:val="18"/>
          <w:szCs w:val="18"/>
        </w:rPr>
        <w:t>media</w:t>
      </w:r>
      <w:bookmarkEnd w:id="2001573621"/>
      <w:r w:rsidRPr="23BA701D" w:rsidR="23BA701D">
        <w:rPr>
          <w:rFonts w:ascii="Arial" w:hAnsi="Arial" w:eastAsia="Arial" w:cs="Arial"/>
          <w:sz w:val="18"/>
          <w:szCs w:val="18"/>
        </w:rPr>
        <w:t xml:space="preserve"> and every choice the consumer society makes is by the forces of marketing.</w:t>
      </w:r>
      <w:r w:rsidRPr="23BA701D" w:rsidR="23BA701D">
        <w:rPr>
          <w:rFonts w:ascii="Arial" w:hAnsi="Arial" w:eastAsia="Arial" w:cs="Arial"/>
          <w:sz w:val="18"/>
          <w:szCs w:val="18"/>
        </w:rPr>
        <w:t xml:space="preserve"> There are five elements: product, place, price, </w:t>
      </w:r>
      <w:bookmarkStart w:name="_Int_YLexNoQm" w:id="1551263932"/>
      <w:r w:rsidRPr="23BA701D" w:rsidR="23BA701D">
        <w:rPr>
          <w:rFonts w:ascii="Arial" w:hAnsi="Arial" w:eastAsia="Arial" w:cs="Arial"/>
          <w:sz w:val="18"/>
          <w:szCs w:val="18"/>
        </w:rPr>
        <w:t>people</w:t>
      </w:r>
      <w:bookmarkEnd w:id="1551263932"/>
      <w:r w:rsidRPr="23BA701D" w:rsidR="23BA701D">
        <w:rPr>
          <w:rFonts w:ascii="Arial" w:hAnsi="Arial" w:eastAsia="Arial" w:cs="Arial"/>
          <w:sz w:val="18"/>
          <w:szCs w:val="18"/>
        </w:rPr>
        <w:t xml:space="preserve"> and promotion. The CIM definition of marketing refers to the customer requirements and AMA to delivering value to the customers. CIM is defined as the management process for </w:t>
      </w:r>
      <w:r w:rsidRPr="23BA701D" w:rsidR="23BA701D">
        <w:rPr>
          <w:rFonts w:ascii="Arial" w:hAnsi="Arial" w:eastAsia="Arial" w:cs="Arial"/>
          <w:sz w:val="18"/>
          <w:szCs w:val="18"/>
        </w:rPr>
        <w:t>anticipating</w:t>
      </w:r>
      <w:r w:rsidRPr="23BA701D" w:rsidR="23BA701D">
        <w:rPr>
          <w:rFonts w:ascii="Arial" w:hAnsi="Arial" w:eastAsia="Arial" w:cs="Arial"/>
          <w:sz w:val="18"/>
          <w:szCs w:val="18"/>
        </w:rPr>
        <w:t xml:space="preserve">, </w:t>
      </w:r>
      <w:r w:rsidRPr="23BA701D" w:rsidR="23BA701D">
        <w:rPr>
          <w:rFonts w:ascii="Arial" w:hAnsi="Arial" w:eastAsia="Arial" w:cs="Arial"/>
          <w:sz w:val="18"/>
          <w:szCs w:val="18"/>
        </w:rPr>
        <w:t>identifying</w:t>
      </w:r>
      <w:r w:rsidRPr="23BA701D" w:rsidR="23BA701D">
        <w:rPr>
          <w:rFonts w:ascii="Arial" w:hAnsi="Arial" w:eastAsia="Arial" w:cs="Arial"/>
          <w:sz w:val="18"/>
          <w:szCs w:val="18"/>
        </w:rPr>
        <w:t xml:space="preserve"> and satisfying </w:t>
      </w:r>
      <w:bookmarkStart w:name="_Int_E8rxkuve" w:id="1692706492"/>
      <w:r w:rsidRPr="23BA701D" w:rsidR="23BA701D">
        <w:rPr>
          <w:rFonts w:ascii="Arial" w:hAnsi="Arial" w:eastAsia="Arial" w:cs="Arial"/>
          <w:sz w:val="18"/>
          <w:szCs w:val="18"/>
        </w:rPr>
        <w:t>customers</w:t>
      </w:r>
      <w:bookmarkEnd w:id="1692706492"/>
      <w:r w:rsidRPr="23BA701D" w:rsidR="23BA701D">
        <w:rPr>
          <w:rFonts w:ascii="Arial" w:hAnsi="Arial" w:eastAsia="Arial" w:cs="Arial"/>
          <w:sz w:val="18"/>
          <w:szCs w:val="18"/>
        </w:rPr>
        <w:t xml:space="preserve"> requirements profitably while AMA is the activity to </w:t>
      </w:r>
      <w:bookmarkStart w:name="_Int_ug1eknWR" w:id="756230557"/>
      <w:r w:rsidRPr="23BA701D" w:rsidR="23BA701D">
        <w:rPr>
          <w:rFonts w:ascii="Arial" w:hAnsi="Arial" w:eastAsia="Arial" w:cs="Arial"/>
          <w:sz w:val="18"/>
          <w:szCs w:val="18"/>
        </w:rPr>
        <w:t>deliver</w:t>
      </w:r>
      <w:bookmarkEnd w:id="756230557"/>
      <w:r w:rsidRPr="23BA701D" w:rsidR="23BA701D">
        <w:rPr>
          <w:rFonts w:ascii="Arial" w:hAnsi="Arial" w:eastAsia="Arial" w:cs="Arial"/>
          <w:sz w:val="18"/>
          <w:szCs w:val="18"/>
        </w:rPr>
        <w:t xml:space="preserve"> and exchange offers that have value for the customers at large. (Baines et al., 2017) The Business Environment has two factors </w:t>
      </w:r>
      <w:bookmarkStart w:name="_Int_7KhLmxxx" w:id="570019523"/>
      <w:r w:rsidRPr="23BA701D" w:rsidR="23BA701D">
        <w:rPr>
          <w:rFonts w:ascii="Arial" w:hAnsi="Arial" w:eastAsia="Arial" w:cs="Arial"/>
          <w:sz w:val="18"/>
          <w:szCs w:val="18"/>
        </w:rPr>
        <w:t>internal and external,</w:t>
      </w:r>
      <w:bookmarkEnd w:id="570019523"/>
      <w:r w:rsidRPr="23BA701D" w:rsidR="23BA701D">
        <w:rPr>
          <w:rFonts w:ascii="Arial" w:hAnsi="Arial" w:eastAsia="Arial" w:cs="Arial"/>
          <w:sz w:val="18"/>
          <w:szCs w:val="18"/>
        </w:rPr>
        <w:t xml:space="preserve"> which affect the management of the company in different ways. Factors within the environment can </w:t>
      </w:r>
      <w:bookmarkStart w:name="_Int_6gkjsGqt" w:id="824964441"/>
      <w:r w:rsidRPr="23BA701D" w:rsidR="23BA701D">
        <w:rPr>
          <w:rFonts w:ascii="Arial" w:hAnsi="Arial" w:eastAsia="Arial" w:cs="Arial"/>
          <w:sz w:val="18"/>
          <w:szCs w:val="18"/>
        </w:rPr>
        <w:t>be:</w:t>
      </w:r>
      <w:bookmarkEnd w:id="824964441"/>
      <w:r w:rsidRPr="23BA701D" w:rsidR="23BA701D">
        <w:rPr>
          <w:rFonts w:ascii="Arial" w:hAnsi="Arial" w:eastAsia="Arial" w:cs="Arial"/>
          <w:sz w:val="18"/>
          <w:szCs w:val="18"/>
        </w:rPr>
        <w:t xml:space="preserve"> clients and suppliers, competition and owners, improvement in technology, and market and social trends. (Worthington and Britton, 2009)</w:t>
      </w:r>
    </w:p>
    <w:p w:rsidR="23BA701D" w:rsidP="23BA701D" w:rsidRDefault="23BA701D" w14:paraId="649B7C5C" w14:textId="638F9627">
      <w:pPr>
        <w:pStyle w:val="Normal"/>
        <w:jc w:val="left"/>
        <w:rPr>
          <w:rFonts w:ascii="Arial" w:hAnsi="Arial" w:eastAsia="Arial" w:cs="Arial"/>
          <w:sz w:val="18"/>
          <w:szCs w:val="18"/>
        </w:rPr>
      </w:pPr>
    </w:p>
    <w:p w:rsidR="23BA701D" w:rsidP="23BA701D" w:rsidRDefault="23BA701D" w14:paraId="42DE4D19" w14:textId="639FB2CB">
      <w:pPr>
        <w:pStyle w:val="Normal"/>
        <w:jc w:val="left"/>
        <w:rPr>
          <w:rFonts w:ascii="Arial" w:hAnsi="Arial" w:eastAsia="Arial" w:cs="Arial"/>
          <w:sz w:val="18"/>
          <w:szCs w:val="18"/>
        </w:rPr>
      </w:pPr>
    </w:p>
    <w:p w:rsidR="23BA701D" w:rsidP="23BA701D" w:rsidRDefault="23BA701D" w14:paraId="436F4773" w14:textId="45A2C2D7">
      <w:pPr>
        <w:pStyle w:val="ListParagraph"/>
        <w:numPr>
          <w:ilvl w:val="0"/>
          <w:numId w:val="2"/>
        </w:numPr>
        <w:jc w:val="left"/>
        <w:rPr>
          <w:rFonts w:ascii="Arial" w:hAnsi="Arial" w:eastAsia="Arial" w:cs="Arial"/>
          <w:sz w:val="18"/>
          <w:szCs w:val="18"/>
        </w:rPr>
      </w:pPr>
      <w:r w:rsidRPr="23BA701D" w:rsidR="23BA701D">
        <w:rPr>
          <w:rFonts w:ascii="Arial" w:hAnsi="Arial" w:eastAsia="Arial" w:cs="Arial"/>
          <w:sz w:val="18"/>
          <w:szCs w:val="18"/>
        </w:rPr>
        <w:t>The use of Competitive Strategies such as Segmentation, Targeting, and Positioning (STP) to achieve a Competitive advantage in a Business Environment</w:t>
      </w:r>
    </w:p>
    <w:p w:rsidR="23BA701D" w:rsidP="23BA701D" w:rsidRDefault="23BA701D" w14:paraId="4ABC0B72" w14:textId="63322A1F">
      <w:pPr>
        <w:pStyle w:val="Normal"/>
        <w:jc w:val="left"/>
        <w:rPr>
          <w:rFonts w:ascii="Arial" w:hAnsi="Arial" w:eastAsia="Arial" w:cs="Arial"/>
          <w:sz w:val="18"/>
          <w:szCs w:val="18"/>
        </w:rPr>
      </w:pPr>
    </w:p>
    <w:p w:rsidR="23BA701D" w:rsidP="23BA701D" w:rsidRDefault="23BA701D" w14:paraId="781D9A29" w14:textId="57E66538">
      <w:pPr>
        <w:pStyle w:val="Normal"/>
        <w:jc w:val="left"/>
        <w:rPr>
          <w:rFonts w:ascii="Arial" w:hAnsi="Arial" w:eastAsia="Arial" w:cs="Arial"/>
          <w:sz w:val="18"/>
          <w:szCs w:val="18"/>
        </w:rPr>
      </w:pPr>
      <w:r w:rsidRPr="23BA701D" w:rsidR="23BA701D">
        <w:rPr>
          <w:rFonts w:ascii="Arial" w:hAnsi="Arial" w:eastAsia="Arial" w:cs="Arial"/>
          <w:sz w:val="18"/>
          <w:szCs w:val="18"/>
        </w:rPr>
        <w:t xml:space="preserve">Competitive Strategy is a long-term action that companies make at the beginning of the business or when they launch a new product, so they can gain an advantage over the competitors. It is focused to achieve the best results, generating a great amount of </w:t>
      </w:r>
      <w:r w:rsidRPr="23BA701D" w:rsidR="23BA701D">
        <w:rPr>
          <w:rFonts w:ascii="Arial" w:hAnsi="Arial" w:eastAsia="Arial" w:cs="Arial"/>
          <w:sz w:val="18"/>
          <w:szCs w:val="18"/>
        </w:rPr>
        <w:t>profit</w:t>
      </w:r>
      <w:r w:rsidRPr="23BA701D" w:rsidR="23BA701D">
        <w:rPr>
          <w:rFonts w:ascii="Arial" w:hAnsi="Arial" w:eastAsia="Arial" w:cs="Arial"/>
          <w:sz w:val="18"/>
          <w:szCs w:val="18"/>
        </w:rPr>
        <w:t xml:space="preserve"> and taking the highest position for the company in the market. The strategy is </w:t>
      </w:r>
      <w:bookmarkStart w:name="_Int_8RugAjl5" w:id="1234737383"/>
      <w:r w:rsidRPr="23BA701D" w:rsidR="23BA701D">
        <w:rPr>
          <w:rFonts w:ascii="Arial" w:hAnsi="Arial" w:eastAsia="Arial" w:cs="Arial"/>
          <w:sz w:val="18"/>
          <w:szCs w:val="18"/>
        </w:rPr>
        <w:t>very important</w:t>
      </w:r>
      <w:bookmarkEnd w:id="1234737383"/>
      <w:r w:rsidRPr="23BA701D" w:rsidR="23BA701D">
        <w:rPr>
          <w:rFonts w:ascii="Arial" w:hAnsi="Arial" w:eastAsia="Arial" w:cs="Arial"/>
          <w:sz w:val="18"/>
          <w:szCs w:val="18"/>
        </w:rPr>
        <w:t xml:space="preserve"> when there are competitors in the marketplace with </w:t>
      </w:r>
      <w:bookmarkStart w:name="_Int_fvrXWVxQ" w:id="2101769651"/>
      <w:r w:rsidRPr="23BA701D" w:rsidR="23BA701D">
        <w:rPr>
          <w:rFonts w:ascii="Arial" w:hAnsi="Arial" w:eastAsia="Arial" w:cs="Arial"/>
          <w:sz w:val="18"/>
          <w:szCs w:val="18"/>
        </w:rPr>
        <w:t>similar products</w:t>
      </w:r>
      <w:bookmarkEnd w:id="2101769651"/>
      <w:r w:rsidRPr="23BA701D" w:rsidR="23BA701D">
        <w:rPr>
          <w:rFonts w:ascii="Arial" w:hAnsi="Arial" w:eastAsia="Arial" w:cs="Arial"/>
          <w:sz w:val="18"/>
          <w:szCs w:val="18"/>
        </w:rPr>
        <w:t xml:space="preserve">. (Porter, 1997) Companies main purpose is to create products that brings value to the customers and at the same time be profitable for the company, so picking the correct marketing strategy is vital for the success of the company. </w:t>
      </w:r>
      <w:r w:rsidRPr="23BA701D" w:rsidR="23BA701D">
        <w:rPr>
          <w:rFonts w:ascii="Arial" w:hAnsi="Arial" w:eastAsia="Arial" w:cs="Arial"/>
          <w:sz w:val="18"/>
          <w:szCs w:val="18"/>
        </w:rPr>
        <w:t>Segmentation, Targeting, and Positioning (STP) is a strategic way to approach the marketing world, a three-step model.</w:t>
      </w:r>
    </w:p>
    <w:p w:rsidR="23BA701D" w:rsidP="23BA701D" w:rsidRDefault="23BA701D" w14:paraId="139BEDB8" w14:textId="602D9D2C">
      <w:pPr>
        <w:pStyle w:val="Normal"/>
        <w:jc w:val="left"/>
        <w:rPr>
          <w:rFonts w:ascii="Arial" w:hAnsi="Arial" w:eastAsia="Arial" w:cs="Arial"/>
          <w:sz w:val="18"/>
          <w:szCs w:val="18"/>
        </w:rPr>
      </w:pPr>
      <w:r w:rsidRPr="23BA701D" w:rsidR="23BA701D">
        <w:rPr>
          <w:rFonts w:ascii="Arial" w:hAnsi="Arial" w:eastAsia="Arial" w:cs="Arial"/>
          <w:sz w:val="18"/>
          <w:szCs w:val="18"/>
        </w:rPr>
        <w:t xml:space="preserve">Segmentation: is the first step of the model, which purpose is to create different customer segments based on whatever criteria the company chose. Some examples of audience segmentation </w:t>
      </w:r>
      <w:bookmarkStart w:name="_Int_FwHPxgB1" w:id="1202091792"/>
      <w:r w:rsidRPr="23BA701D" w:rsidR="23BA701D">
        <w:rPr>
          <w:rFonts w:ascii="Arial" w:hAnsi="Arial" w:eastAsia="Arial" w:cs="Arial"/>
          <w:sz w:val="18"/>
          <w:szCs w:val="18"/>
        </w:rPr>
        <w:t>include:</w:t>
      </w:r>
      <w:bookmarkEnd w:id="1202091792"/>
      <w:r w:rsidRPr="23BA701D" w:rsidR="23BA701D">
        <w:rPr>
          <w:rFonts w:ascii="Arial" w:hAnsi="Arial" w:eastAsia="Arial" w:cs="Arial"/>
          <w:sz w:val="18"/>
          <w:szCs w:val="18"/>
        </w:rPr>
        <w:t xml:space="preserve"> Geographic Segmentation (audience based on country, state, province), Demographic Segmentation (audience based on gender, age, type of job, income), Behaviour Segmentation (audience based on what people buy, how often they buy, what is the reason behind their purchases), and Psychographic Segmentation (based on who are the protentional customers of the company)</w:t>
      </w:r>
    </w:p>
    <w:p w:rsidR="23BA701D" w:rsidP="23BA701D" w:rsidRDefault="23BA701D" w14:paraId="20465D71" w14:textId="6D108D3F">
      <w:pPr>
        <w:pStyle w:val="Normal"/>
        <w:jc w:val="left"/>
        <w:rPr>
          <w:rFonts w:ascii="Arial" w:hAnsi="Arial" w:eastAsia="Arial" w:cs="Arial"/>
          <w:sz w:val="18"/>
          <w:szCs w:val="18"/>
        </w:rPr>
      </w:pPr>
      <w:r w:rsidRPr="23BA701D" w:rsidR="23BA701D">
        <w:rPr>
          <w:rFonts w:ascii="Arial" w:hAnsi="Arial" w:eastAsia="Arial" w:cs="Arial"/>
          <w:sz w:val="18"/>
          <w:szCs w:val="18"/>
        </w:rPr>
        <w:t xml:space="preserve">Targeting: the second step of the model, the goal here is to decide the best segment(s) to serve, which customer to choose? To answer this question, the company must consider the needs of each, and where will be more successful with more opportunities. The ideal segment is the one actively growing, high profitability, low CAC. The company should look at the size of the segment, which will tell if </w:t>
      </w:r>
      <w:bookmarkStart w:name="_Int_VCN2FXcX" w:id="2146893968"/>
      <w:r w:rsidRPr="23BA701D" w:rsidR="23BA701D">
        <w:rPr>
          <w:rFonts w:ascii="Arial" w:hAnsi="Arial" w:eastAsia="Arial" w:cs="Arial"/>
          <w:sz w:val="18"/>
          <w:szCs w:val="18"/>
        </w:rPr>
        <w:t>it is</w:t>
      </w:r>
      <w:bookmarkEnd w:id="2146893968"/>
      <w:r w:rsidRPr="23BA701D" w:rsidR="23BA701D">
        <w:rPr>
          <w:rFonts w:ascii="Arial" w:hAnsi="Arial" w:eastAsia="Arial" w:cs="Arial"/>
          <w:sz w:val="18"/>
          <w:szCs w:val="18"/>
        </w:rPr>
        <w:t xml:space="preserve"> worth to focus on it. It should be large enough otherwise it </w:t>
      </w:r>
      <w:bookmarkStart w:name="_Int_fe1CoXxs" w:id="357555780"/>
      <w:r w:rsidRPr="23BA701D" w:rsidR="23BA701D">
        <w:rPr>
          <w:rFonts w:ascii="Arial" w:hAnsi="Arial" w:eastAsia="Arial" w:cs="Arial"/>
          <w:sz w:val="18"/>
          <w:szCs w:val="18"/>
        </w:rPr>
        <w:t>will not</w:t>
      </w:r>
      <w:bookmarkEnd w:id="357555780"/>
      <w:r w:rsidRPr="23BA701D" w:rsidR="23BA701D">
        <w:rPr>
          <w:rFonts w:ascii="Arial" w:hAnsi="Arial" w:eastAsia="Arial" w:cs="Arial"/>
          <w:sz w:val="18"/>
          <w:szCs w:val="18"/>
        </w:rPr>
        <w:t xml:space="preserve"> be worth the effort of the company. The targeting step is focused to identify the best opportunities possible while using the customers data and insights during the segmentation process.</w:t>
      </w:r>
    </w:p>
    <w:p w:rsidR="23BA701D" w:rsidP="23BA701D" w:rsidRDefault="23BA701D" w14:paraId="68DFAA33" w14:textId="1C987A65">
      <w:pPr>
        <w:pStyle w:val="Normal"/>
        <w:jc w:val="left"/>
        <w:rPr>
          <w:rFonts w:ascii="Arial" w:hAnsi="Arial" w:eastAsia="Arial" w:cs="Arial"/>
          <w:sz w:val="18"/>
          <w:szCs w:val="18"/>
        </w:rPr>
      </w:pPr>
    </w:p>
    <w:p w:rsidR="23BA701D" w:rsidP="23BA701D" w:rsidRDefault="23BA701D" w14:paraId="393A7D62" w14:textId="611EBF35">
      <w:pPr>
        <w:pStyle w:val="Normal"/>
        <w:jc w:val="left"/>
        <w:rPr>
          <w:rFonts w:ascii="Arial" w:hAnsi="Arial" w:eastAsia="Arial" w:cs="Arial"/>
          <w:sz w:val="18"/>
          <w:szCs w:val="18"/>
        </w:rPr>
      </w:pPr>
    </w:p>
    <w:p w:rsidR="23BA701D" w:rsidP="23BA701D" w:rsidRDefault="23BA701D" w14:paraId="73256F0B" w14:textId="61FCC586">
      <w:pPr>
        <w:pStyle w:val="Normal"/>
        <w:jc w:val="left"/>
        <w:rPr>
          <w:rFonts w:ascii="Arial" w:hAnsi="Arial" w:eastAsia="Arial" w:cs="Arial"/>
          <w:sz w:val="18"/>
          <w:szCs w:val="18"/>
        </w:rPr>
      </w:pPr>
      <w:r w:rsidRPr="23BA701D" w:rsidR="23BA701D">
        <w:rPr>
          <w:rFonts w:ascii="Arial" w:hAnsi="Arial" w:eastAsia="Arial" w:cs="Arial"/>
          <w:sz w:val="18"/>
          <w:szCs w:val="18"/>
        </w:rPr>
        <w:t xml:space="preserve">Positioning: the last step of the model, at this stage the target market is now clear, so the company must ensure that the customers can see the value they are being offered and what is the difference between the competitors. Creating a value proposition will show the customers how the products of the company are better than any of competitors products. </w:t>
      </w:r>
    </w:p>
    <w:p w:rsidR="23BA701D" w:rsidP="23BA701D" w:rsidRDefault="23BA701D" w14:paraId="692587A0" w14:textId="5D480C62">
      <w:pPr>
        <w:pStyle w:val="Normal"/>
        <w:jc w:val="left"/>
        <w:rPr>
          <w:rFonts w:ascii="Arial" w:hAnsi="Arial" w:eastAsia="Arial" w:cs="Arial"/>
          <w:sz w:val="18"/>
          <w:szCs w:val="18"/>
        </w:rPr>
      </w:pPr>
      <w:r w:rsidRPr="23BA701D" w:rsidR="23BA701D">
        <w:rPr>
          <w:rFonts w:ascii="Arial" w:hAnsi="Arial" w:eastAsia="Arial" w:cs="Arial"/>
          <w:sz w:val="18"/>
          <w:szCs w:val="18"/>
        </w:rPr>
        <w:t xml:space="preserve"> In other words, STP marketing model means the company segments the market, targeting selected customers segments with marketing campaigns that fit their preferences, and position themselves according to the wants and needs of the customers. (Romppanen, 2021)</w:t>
      </w:r>
    </w:p>
    <w:p w:rsidR="23BA701D" w:rsidP="23BA701D" w:rsidRDefault="23BA701D" w14:paraId="3879AA35" w14:textId="01529848">
      <w:pPr>
        <w:pStyle w:val="Normal"/>
        <w:jc w:val="left"/>
        <w:rPr>
          <w:rFonts w:ascii="Arial" w:hAnsi="Arial" w:eastAsia="Arial" w:cs="Arial"/>
          <w:sz w:val="18"/>
          <w:szCs w:val="18"/>
        </w:rPr>
      </w:pPr>
    </w:p>
    <w:p w:rsidR="23BA701D" w:rsidP="23BA701D" w:rsidRDefault="23BA701D" w14:paraId="22BBB24C" w14:textId="49B56B28">
      <w:pPr>
        <w:pStyle w:val="Normal"/>
        <w:jc w:val="left"/>
        <w:rPr>
          <w:rFonts w:ascii="Arial" w:hAnsi="Arial" w:eastAsia="Arial" w:cs="Arial"/>
          <w:sz w:val="18"/>
          <w:szCs w:val="18"/>
        </w:rPr>
      </w:pPr>
      <w:r w:rsidRPr="23BA701D" w:rsidR="23BA701D">
        <w:rPr>
          <w:rFonts w:ascii="Arial" w:hAnsi="Arial" w:eastAsia="Arial" w:cs="Arial"/>
          <w:sz w:val="18"/>
          <w:szCs w:val="18"/>
        </w:rPr>
        <w:t>1.1 How Apple uses STP model in China to reach their customers</w:t>
      </w:r>
    </w:p>
    <w:p w:rsidR="23BA701D" w:rsidP="23BA701D" w:rsidRDefault="23BA701D" w14:paraId="561843A3" w14:textId="4C69C5DA">
      <w:pPr>
        <w:pStyle w:val="Normal"/>
        <w:jc w:val="left"/>
        <w:rPr>
          <w:rFonts w:ascii="Arial" w:hAnsi="Arial" w:eastAsia="Arial" w:cs="Arial"/>
          <w:sz w:val="18"/>
          <w:szCs w:val="18"/>
        </w:rPr>
      </w:pPr>
    </w:p>
    <w:p w:rsidR="23BA701D" w:rsidP="23BA701D" w:rsidRDefault="23BA701D" w14:paraId="3DA95B27" w14:textId="596EDB32">
      <w:pPr>
        <w:pStyle w:val="Normal"/>
        <w:jc w:val="left"/>
        <w:rPr>
          <w:rFonts w:ascii="Arial" w:hAnsi="Arial" w:eastAsia="Arial" w:cs="Arial"/>
          <w:sz w:val="18"/>
          <w:szCs w:val="18"/>
        </w:rPr>
      </w:pPr>
      <w:r w:rsidRPr="23BA701D" w:rsidR="23BA701D">
        <w:rPr>
          <w:rFonts w:ascii="Arial" w:hAnsi="Arial" w:eastAsia="Arial" w:cs="Arial"/>
          <w:sz w:val="18"/>
          <w:szCs w:val="18"/>
        </w:rPr>
        <w:t xml:space="preserve">Apple used the STP model in the best way possible, the company positions itself as a lifestyle, targeting the audience segments with aesthetic designs, who want to stand out from the crowd and be unique. Apple uses their own created software ecosystem which offers security to the users. This also makes people feel privileged to own an Apple product. The marketing strategy of Apple is not very different around the world, their commercial advertising videos presents their products with all the information that a potential customer will need when deciding to buy a product from Apple. The viewer can see how the new product can be used, and in every Apple commercial there is all kind of characters who are represented as users of the product. </w:t>
      </w:r>
      <w:bookmarkStart w:name="_Int_ZXhftNah" w:id="1317123424"/>
      <w:r w:rsidRPr="23BA701D" w:rsidR="23BA701D">
        <w:rPr>
          <w:rFonts w:ascii="Arial" w:hAnsi="Arial" w:eastAsia="Arial" w:cs="Arial"/>
          <w:sz w:val="18"/>
          <w:szCs w:val="18"/>
        </w:rPr>
        <w:t>Most of</w:t>
      </w:r>
      <w:bookmarkEnd w:id="1317123424"/>
      <w:r w:rsidRPr="23BA701D" w:rsidR="23BA701D">
        <w:rPr>
          <w:rFonts w:ascii="Arial" w:hAnsi="Arial" w:eastAsia="Arial" w:cs="Arial"/>
          <w:sz w:val="18"/>
          <w:szCs w:val="18"/>
        </w:rPr>
        <w:t xml:space="preserve"> them are young but of different race and gender. All of them seem knowledgeable, friendly and excited to have the new product. The characters seem to use the devices freely and confidently, and they look curious about innovative products and like new experiences, all of this represents the segment chosen by Apple.</w:t>
      </w:r>
    </w:p>
    <w:p w:rsidR="23BA701D" w:rsidP="23BA701D" w:rsidRDefault="23BA701D" w14:paraId="1C208075" w14:textId="47BE9BF2">
      <w:pPr>
        <w:pStyle w:val="Normal"/>
        <w:jc w:val="left"/>
        <w:rPr>
          <w:rFonts w:ascii="Arial" w:hAnsi="Arial" w:eastAsia="Arial" w:cs="Arial"/>
          <w:sz w:val="18"/>
          <w:szCs w:val="18"/>
        </w:rPr>
      </w:pPr>
      <w:r w:rsidRPr="23BA701D" w:rsidR="23BA701D">
        <w:rPr>
          <w:rFonts w:ascii="Arial" w:hAnsi="Arial" w:eastAsia="Arial" w:cs="Arial"/>
          <w:sz w:val="18"/>
          <w:szCs w:val="18"/>
        </w:rPr>
        <w:t>To determine target market, Apple considers these four segments:</w:t>
      </w:r>
    </w:p>
    <w:p w:rsidR="23BA701D" w:rsidP="23BA701D" w:rsidRDefault="23BA701D" w14:paraId="01245C95" w14:textId="212EF2CA">
      <w:pPr>
        <w:pStyle w:val="Normal"/>
        <w:jc w:val="left"/>
        <w:rPr>
          <w:rFonts w:ascii="Arial" w:hAnsi="Arial" w:eastAsia="Arial" w:cs="Arial"/>
          <w:sz w:val="18"/>
          <w:szCs w:val="18"/>
        </w:rPr>
      </w:pPr>
      <w:r w:rsidRPr="23BA701D" w:rsidR="23BA701D">
        <w:rPr>
          <w:rFonts w:ascii="Arial" w:hAnsi="Arial" w:eastAsia="Arial" w:cs="Arial"/>
          <w:sz w:val="18"/>
          <w:szCs w:val="18"/>
        </w:rPr>
        <w:t>Teenagers: Usage of iPad, to watch movies and videos, socialise, video calls with friends, play games.</w:t>
      </w:r>
    </w:p>
    <w:p w:rsidR="23BA701D" w:rsidP="23BA701D" w:rsidRDefault="23BA701D" w14:paraId="12B42069" w14:textId="3281AFE6">
      <w:pPr>
        <w:pStyle w:val="Normal"/>
        <w:jc w:val="left"/>
        <w:rPr>
          <w:rFonts w:ascii="Arial" w:hAnsi="Arial" w:eastAsia="Arial" w:cs="Arial"/>
          <w:sz w:val="18"/>
          <w:szCs w:val="18"/>
        </w:rPr>
      </w:pPr>
      <w:r w:rsidRPr="23BA701D" w:rsidR="23BA701D">
        <w:rPr>
          <w:rFonts w:ascii="Arial" w:hAnsi="Arial" w:eastAsia="Arial" w:cs="Arial"/>
          <w:sz w:val="18"/>
          <w:szCs w:val="18"/>
        </w:rPr>
        <w:t>Students: Usage of MacBook (laptops) to record notes in class, also the device is so light which makes it easier to be carried in a backpack.</w:t>
      </w:r>
    </w:p>
    <w:p w:rsidR="23BA701D" w:rsidP="23BA701D" w:rsidRDefault="23BA701D" w14:paraId="6E760733" w14:textId="37003DB9">
      <w:pPr>
        <w:pStyle w:val="Normal"/>
        <w:jc w:val="left"/>
        <w:rPr>
          <w:rFonts w:ascii="Arial" w:hAnsi="Arial" w:eastAsia="Arial" w:cs="Arial"/>
          <w:sz w:val="18"/>
          <w:szCs w:val="18"/>
        </w:rPr>
      </w:pPr>
      <w:bookmarkStart w:name="_Int_vSLiNonB" w:id="1565857581"/>
      <w:r w:rsidRPr="23BA701D" w:rsidR="23BA701D">
        <w:rPr>
          <w:rFonts w:ascii="Arial" w:hAnsi="Arial" w:eastAsia="Arial" w:cs="Arial"/>
          <w:sz w:val="18"/>
          <w:szCs w:val="18"/>
        </w:rPr>
        <w:t>Business People</w:t>
      </w:r>
      <w:bookmarkEnd w:id="1565857581"/>
      <w:r w:rsidRPr="23BA701D" w:rsidR="23BA701D">
        <w:rPr>
          <w:rFonts w:ascii="Arial" w:hAnsi="Arial" w:eastAsia="Arial" w:cs="Arial"/>
          <w:sz w:val="18"/>
          <w:szCs w:val="18"/>
        </w:rPr>
        <w:t xml:space="preserve">: Usage of iPad, MacBook, iPhones are used by a lot of </w:t>
      </w:r>
      <w:bookmarkStart w:name="_Int_HTKaiHGp" w:id="395994524"/>
      <w:r w:rsidRPr="23BA701D" w:rsidR="23BA701D">
        <w:rPr>
          <w:rFonts w:ascii="Arial" w:hAnsi="Arial" w:eastAsia="Arial" w:cs="Arial"/>
          <w:sz w:val="18"/>
          <w:szCs w:val="18"/>
        </w:rPr>
        <w:t>business people</w:t>
      </w:r>
      <w:bookmarkEnd w:id="395994524"/>
      <w:r w:rsidRPr="23BA701D" w:rsidR="23BA701D">
        <w:rPr>
          <w:rFonts w:ascii="Arial" w:hAnsi="Arial" w:eastAsia="Arial" w:cs="Arial"/>
          <w:sz w:val="18"/>
          <w:szCs w:val="18"/>
        </w:rPr>
        <w:t xml:space="preserve"> due to a lot of available apps on their “Apple Store” which are related to the businesses to those people, the simple operating system is also preferred because it is extremely easy to </w:t>
      </w:r>
      <w:r w:rsidRPr="23BA701D" w:rsidR="23BA701D">
        <w:rPr>
          <w:rFonts w:ascii="Arial" w:hAnsi="Arial" w:eastAsia="Arial" w:cs="Arial"/>
          <w:sz w:val="18"/>
          <w:szCs w:val="18"/>
        </w:rPr>
        <w:t>use,</w:t>
      </w:r>
      <w:r w:rsidRPr="23BA701D" w:rsidR="23BA701D">
        <w:rPr>
          <w:rFonts w:ascii="Arial" w:hAnsi="Arial" w:eastAsia="Arial" w:cs="Arial"/>
          <w:sz w:val="18"/>
          <w:szCs w:val="18"/>
        </w:rPr>
        <w:t xml:space="preserve"> and it makes their daily life easier.</w:t>
      </w:r>
    </w:p>
    <w:p w:rsidR="23BA701D" w:rsidP="23BA701D" w:rsidRDefault="23BA701D" w14:paraId="3AE3A670" w14:textId="0B737A82">
      <w:pPr>
        <w:pStyle w:val="Normal"/>
        <w:jc w:val="left"/>
        <w:rPr>
          <w:rFonts w:ascii="Arial" w:hAnsi="Arial" w:eastAsia="Arial" w:cs="Arial"/>
          <w:sz w:val="18"/>
          <w:szCs w:val="18"/>
        </w:rPr>
      </w:pPr>
      <w:r w:rsidRPr="23BA701D" w:rsidR="23BA701D">
        <w:rPr>
          <w:rFonts w:ascii="Arial" w:hAnsi="Arial" w:eastAsia="Arial" w:cs="Arial"/>
          <w:sz w:val="18"/>
          <w:szCs w:val="18"/>
        </w:rPr>
        <w:t>Adults: iPhone is the most useful product from Apple for adults because it has direction map, high quality camera and video calling.</w:t>
      </w:r>
    </w:p>
    <w:p w:rsidR="23BA701D" w:rsidP="23BA701D" w:rsidRDefault="23BA701D" w14:paraId="61BC644D" w14:textId="7D756B6B">
      <w:pPr>
        <w:pStyle w:val="Normal"/>
        <w:jc w:val="left"/>
        <w:rPr>
          <w:rFonts w:ascii="Arial" w:hAnsi="Arial" w:eastAsia="Arial" w:cs="Arial"/>
          <w:sz w:val="18"/>
          <w:szCs w:val="18"/>
        </w:rPr>
      </w:pPr>
      <w:r w:rsidRPr="23BA701D" w:rsidR="23BA701D">
        <w:rPr>
          <w:rFonts w:ascii="Arial" w:hAnsi="Arial" w:eastAsia="Arial" w:cs="Arial"/>
          <w:sz w:val="18"/>
          <w:szCs w:val="18"/>
        </w:rPr>
        <w:t>Apple positioned itself in China because people there are interested in technology and innovative tech products, so they took the opportunity. Even though there is a lot of competition, Apple is well known for their unique devices and designs, and customers see the value they are offering and to current date, there are more than 43 stores in China and Apple’s net profit has an increase of 3.9% year-on-year. (Lu, 2022)</w:t>
      </w:r>
    </w:p>
    <w:p w:rsidR="23BA701D" w:rsidP="23BA701D" w:rsidRDefault="23BA701D" w14:paraId="7DFE94E6" w14:textId="73026AA0">
      <w:pPr>
        <w:pStyle w:val="Normal"/>
        <w:jc w:val="left"/>
        <w:rPr>
          <w:rFonts w:ascii="Arial" w:hAnsi="Arial" w:eastAsia="Arial" w:cs="Arial"/>
          <w:sz w:val="18"/>
          <w:szCs w:val="18"/>
        </w:rPr>
      </w:pPr>
    </w:p>
    <w:p w:rsidR="23BA701D" w:rsidP="23BA701D" w:rsidRDefault="23BA701D" w14:paraId="37E02D9F" w14:textId="090BDDB1">
      <w:pPr>
        <w:pStyle w:val="Normal"/>
        <w:jc w:val="left"/>
        <w:rPr>
          <w:rFonts w:ascii="Arial" w:hAnsi="Arial" w:eastAsia="Arial" w:cs="Arial"/>
          <w:sz w:val="18"/>
          <w:szCs w:val="18"/>
        </w:rPr>
      </w:pPr>
    </w:p>
    <w:p w:rsidR="23BA701D" w:rsidP="23BA701D" w:rsidRDefault="23BA701D" w14:paraId="74A271AA" w14:textId="3B9B24C9">
      <w:pPr>
        <w:pStyle w:val="Normal"/>
        <w:jc w:val="left"/>
        <w:rPr>
          <w:rFonts w:ascii="Arial" w:hAnsi="Arial" w:eastAsia="Arial" w:cs="Arial"/>
          <w:sz w:val="18"/>
          <w:szCs w:val="18"/>
        </w:rPr>
      </w:pPr>
    </w:p>
    <w:p w:rsidR="23BA701D" w:rsidP="23BA701D" w:rsidRDefault="23BA701D" w14:paraId="631F4546" w14:textId="028FB066">
      <w:pPr>
        <w:pStyle w:val="Normal"/>
        <w:jc w:val="left"/>
        <w:rPr>
          <w:rFonts w:ascii="Arial" w:hAnsi="Arial" w:eastAsia="Arial" w:cs="Arial"/>
          <w:sz w:val="18"/>
          <w:szCs w:val="18"/>
        </w:rPr>
      </w:pPr>
    </w:p>
    <w:p w:rsidR="23BA701D" w:rsidP="23BA701D" w:rsidRDefault="23BA701D" w14:paraId="6AEDE3FA" w14:textId="37F035CD">
      <w:pPr>
        <w:pStyle w:val="Normal"/>
        <w:jc w:val="left"/>
        <w:rPr>
          <w:rFonts w:ascii="Arial" w:hAnsi="Arial" w:eastAsia="Arial" w:cs="Arial"/>
          <w:sz w:val="18"/>
          <w:szCs w:val="18"/>
        </w:rPr>
      </w:pPr>
    </w:p>
    <w:p w:rsidR="23BA701D" w:rsidP="23BA701D" w:rsidRDefault="23BA701D" w14:paraId="42F0AAD3" w14:textId="24281F23">
      <w:pPr>
        <w:pStyle w:val="Normal"/>
        <w:jc w:val="left"/>
        <w:rPr>
          <w:rFonts w:ascii="Arial" w:hAnsi="Arial" w:eastAsia="Arial" w:cs="Arial"/>
          <w:sz w:val="18"/>
          <w:szCs w:val="18"/>
        </w:rPr>
      </w:pPr>
    </w:p>
    <w:p w:rsidR="23BA701D" w:rsidP="23BA701D" w:rsidRDefault="23BA701D" w14:paraId="5740208E" w14:textId="1FE6AFEF">
      <w:pPr>
        <w:pStyle w:val="Normal"/>
        <w:jc w:val="left"/>
        <w:rPr>
          <w:rFonts w:ascii="Arial" w:hAnsi="Arial" w:eastAsia="Arial" w:cs="Arial"/>
          <w:sz w:val="18"/>
          <w:szCs w:val="18"/>
        </w:rPr>
      </w:pPr>
    </w:p>
    <w:p w:rsidR="23BA701D" w:rsidP="23BA701D" w:rsidRDefault="23BA701D" w14:paraId="647B57A0" w14:textId="1678A3CF">
      <w:pPr>
        <w:pStyle w:val="Normal"/>
        <w:ind w:left="0"/>
        <w:jc w:val="left"/>
        <w:rPr>
          <w:rFonts w:ascii="Arial" w:hAnsi="Arial" w:eastAsia="Arial" w:cs="Arial"/>
          <w:sz w:val="18"/>
          <w:szCs w:val="18"/>
        </w:rPr>
      </w:pPr>
    </w:p>
    <w:p w:rsidR="23BA701D" w:rsidP="23BA701D" w:rsidRDefault="23BA701D" w14:paraId="1D0944CE" w14:textId="29E75CD1">
      <w:pPr>
        <w:pStyle w:val="Normal"/>
        <w:ind w:left="0"/>
        <w:jc w:val="left"/>
        <w:rPr>
          <w:rFonts w:ascii="Arial" w:hAnsi="Arial" w:eastAsia="Arial" w:cs="Arial"/>
          <w:sz w:val="18"/>
          <w:szCs w:val="18"/>
        </w:rPr>
      </w:pPr>
      <w:r w:rsidRPr="23BA701D" w:rsidR="23BA701D">
        <w:rPr>
          <w:rFonts w:ascii="Arial" w:hAnsi="Arial" w:eastAsia="Arial" w:cs="Arial"/>
          <w:sz w:val="18"/>
          <w:szCs w:val="18"/>
        </w:rPr>
        <w:t>2. Role of Marketing Mix in the firm’s strategies</w:t>
      </w:r>
    </w:p>
    <w:p w:rsidR="23BA701D" w:rsidP="23BA701D" w:rsidRDefault="23BA701D" w14:paraId="75D3E1E2" w14:textId="527E1182">
      <w:pPr>
        <w:pStyle w:val="Normal"/>
        <w:ind w:left="0"/>
        <w:jc w:val="left"/>
        <w:rPr>
          <w:rFonts w:ascii="Arial" w:hAnsi="Arial" w:eastAsia="Arial" w:cs="Arial"/>
          <w:sz w:val="18"/>
          <w:szCs w:val="18"/>
        </w:rPr>
      </w:pPr>
      <w:r w:rsidRPr="23BA701D" w:rsidR="23BA701D">
        <w:rPr>
          <w:rFonts w:ascii="Arial" w:hAnsi="Arial" w:eastAsia="Arial" w:cs="Arial"/>
          <w:sz w:val="18"/>
          <w:szCs w:val="18"/>
        </w:rPr>
        <w:t>Marketing Mix includes multiple areas to focus as a part of marketing plan, conceptual framework that helps businesses determine a new product or brands offers. It can be used to develop long-term strategy and it is also helpful for short-term tactical programmes. The 4Ps are associated with the Marketing Mix, which are: Product, Price, Place and Promotion. The concept of the 4Ps was introduced by E. Jerome McCarthy (1965) and it is a classification for developing an effective marketing strategy.</w:t>
      </w:r>
    </w:p>
    <w:p w:rsidR="23BA701D" w:rsidP="23BA701D" w:rsidRDefault="23BA701D" w14:paraId="6EEA90CB" w14:textId="2D562B7B">
      <w:pPr>
        <w:pStyle w:val="Normal"/>
        <w:ind w:left="0"/>
        <w:jc w:val="left"/>
        <w:rPr>
          <w:rFonts w:ascii="Arial" w:hAnsi="Arial" w:eastAsia="Arial" w:cs="Arial"/>
          <w:sz w:val="18"/>
          <w:szCs w:val="18"/>
        </w:rPr>
      </w:pPr>
      <w:r w:rsidRPr="23BA701D" w:rsidR="23BA701D">
        <w:rPr>
          <w:rFonts w:ascii="Arial" w:hAnsi="Arial" w:eastAsia="Arial" w:cs="Arial"/>
          <w:sz w:val="18"/>
          <w:szCs w:val="18"/>
        </w:rPr>
        <w:t>First P: Product, an item which is designed in a way to satisfy the customer needs and wants.</w:t>
      </w:r>
    </w:p>
    <w:p w:rsidR="23BA701D" w:rsidP="23BA701D" w:rsidRDefault="23BA701D" w14:paraId="18161741" w14:textId="61C25CC1">
      <w:pPr>
        <w:pStyle w:val="Normal"/>
        <w:ind w:left="0"/>
        <w:jc w:val="left"/>
        <w:rPr>
          <w:rFonts w:ascii="Arial" w:hAnsi="Arial" w:eastAsia="Arial" w:cs="Arial"/>
          <w:sz w:val="18"/>
          <w:szCs w:val="18"/>
        </w:rPr>
      </w:pPr>
      <w:r w:rsidRPr="23BA701D" w:rsidR="23BA701D">
        <w:rPr>
          <w:rFonts w:ascii="Arial" w:hAnsi="Arial" w:eastAsia="Arial" w:cs="Arial"/>
          <w:sz w:val="18"/>
          <w:szCs w:val="18"/>
        </w:rPr>
        <w:t xml:space="preserve">Second P: Price, the sale price of a product that satisfy both company and customers. The price is considered by researching the </w:t>
      </w:r>
      <w:r w:rsidRPr="23BA701D" w:rsidR="23BA701D">
        <w:rPr>
          <w:rFonts w:ascii="Arial" w:hAnsi="Arial" w:eastAsia="Arial" w:cs="Arial"/>
          <w:sz w:val="18"/>
          <w:szCs w:val="18"/>
        </w:rPr>
        <w:t>market, cost</w:t>
      </w:r>
      <w:r w:rsidRPr="23BA701D" w:rsidR="23BA701D">
        <w:rPr>
          <w:rFonts w:ascii="Arial" w:hAnsi="Arial" w:eastAsia="Arial" w:cs="Arial"/>
          <w:sz w:val="18"/>
          <w:szCs w:val="18"/>
        </w:rPr>
        <w:t xml:space="preserve"> of manufacturing, distribution and marketing – known as cost-based pricing.</w:t>
      </w:r>
    </w:p>
    <w:p w:rsidR="23BA701D" w:rsidP="23BA701D" w:rsidRDefault="23BA701D" w14:paraId="4D5A7A8D" w14:textId="5B4F61B1">
      <w:pPr>
        <w:pStyle w:val="Normal"/>
        <w:ind w:left="0"/>
        <w:jc w:val="left"/>
        <w:rPr>
          <w:rFonts w:ascii="Arial" w:hAnsi="Arial" w:eastAsia="Arial" w:cs="Arial"/>
          <w:sz w:val="18"/>
          <w:szCs w:val="18"/>
        </w:rPr>
      </w:pPr>
      <w:r w:rsidRPr="23BA701D" w:rsidR="23BA701D">
        <w:rPr>
          <w:rFonts w:ascii="Arial" w:hAnsi="Arial" w:eastAsia="Arial" w:cs="Arial"/>
          <w:sz w:val="18"/>
          <w:szCs w:val="18"/>
        </w:rPr>
        <w:t>Third P: Placement, the type of product that is sold should be easily accessible by the customers. It could be a physical store or an online shop.</w:t>
      </w:r>
    </w:p>
    <w:p w:rsidR="23BA701D" w:rsidP="23BA701D" w:rsidRDefault="23BA701D" w14:paraId="07515D58" w14:textId="4C8CFC91">
      <w:pPr>
        <w:pStyle w:val="Normal"/>
        <w:ind w:left="0"/>
        <w:jc w:val="left"/>
        <w:rPr>
          <w:rFonts w:ascii="Arial" w:hAnsi="Arial" w:eastAsia="Arial" w:cs="Arial"/>
          <w:sz w:val="18"/>
          <w:szCs w:val="18"/>
        </w:rPr>
      </w:pPr>
      <w:r w:rsidRPr="23BA701D" w:rsidR="23BA701D">
        <w:rPr>
          <w:rFonts w:ascii="Arial" w:hAnsi="Arial" w:eastAsia="Arial" w:cs="Arial"/>
          <w:sz w:val="18"/>
          <w:szCs w:val="18"/>
        </w:rPr>
        <w:t>Fourth P: Promotion, activities which include advertising the product, PR and sales promotions. It is used to send a message to the correct customers who are interested in similar or exact products. (Goi, 2009)</w:t>
      </w:r>
    </w:p>
    <w:p w:rsidR="23BA701D" w:rsidP="23BA701D" w:rsidRDefault="23BA701D" w14:paraId="1569C933" w14:textId="41F0E711">
      <w:pPr>
        <w:pStyle w:val="Normal"/>
        <w:ind w:left="0"/>
        <w:jc w:val="left"/>
        <w:rPr>
          <w:rFonts w:ascii="Arial" w:hAnsi="Arial" w:eastAsia="Arial" w:cs="Arial"/>
          <w:sz w:val="18"/>
          <w:szCs w:val="18"/>
        </w:rPr>
      </w:pPr>
    </w:p>
    <w:p w:rsidR="23BA701D" w:rsidP="23BA701D" w:rsidRDefault="23BA701D" w14:paraId="35D9B4E9" w14:textId="15A788E8">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An “Extended Marketing mix” was created shortly after the 4Ps by Booms and Bitner in 1981, they added 3 new elements to the 4Ps. This created an opportunity to include services and not only physical products.</w:t>
      </w:r>
    </w:p>
    <w:p w:rsidR="23BA701D" w:rsidP="23BA701D" w:rsidRDefault="23BA701D" w14:paraId="4C2F9DF5" w14:textId="3D96D1F8">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The extended 7Ps:</w:t>
      </w:r>
    </w:p>
    <w:p w:rsidR="23BA701D" w:rsidP="23BA701D" w:rsidRDefault="23BA701D" w14:paraId="73367C2D" w14:textId="156E256E">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Fifth P: People, front line Sales staff with skills and knowledge to sell the products and to respond customers questions.</w:t>
      </w:r>
    </w:p>
    <w:p w:rsidR="23BA701D" w:rsidP="23BA701D" w:rsidRDefault="23BA701D" w14:paraId="0FC0F68E" w14:textId="2701A081">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Sixth P: Process, to investigate or resolve customers problems during shopping and deliver the product in most efficient way.</w:t>
      </w:r>
    </w:p>
    <w:p w:rsidR="23BA701D" w:rsidP="23BA701D" w:rsidRDefault="23BA701D" w14:paraId="7487E358" w14:textId="16EDE6C4">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 xml:space="preserve">Seventh P: Physical Evidence, such as website, social media profiles, branding and logo on the packaging of the products. All these elements </w:t>
      </w:r>
      <w:bookmarkStart w:name="_Int_wArHlUNF" w:id="1450147165"/>
      <w:r w:rsidRPr="23BA701D" w:rsidR="23BA701D">
        <w:rPr>
          <w:rFonts w:ascii="Arial" w:hAnsi="Arial" w:eastAsia="Arial" w:cs="Arial"/>
          <w:sz w:val="18"/>
          <w:szCs w:val="18"/>
        </w:rPr>
        <w:t>offers</w:t>
      </w:r>
      <w:bookmarkEnd w:id="1450147165"/>
      <w:r w:rsidRPr="23BA701D" w:rsidR="23BA701D">
        <w:rPr>
          <w:rFonts w:ascii="Arial" w:hAnsi="Arial" w:eastAsia="Arial" w:cs="Arial"/>
          <w:sz w:val="18"/>
          <w:szCs w:val="18"/>
        </w:rPr>
        <w:t xml:space="preserve"> the customers physical evidence they need to be certain that the business is reliable and legitimate. (Jain, 2013)</w:t>
      </w:r>
    </w:p>
    <w:p w:rsidR="23BA701D" w:rsidP="23BA701D" w:rsidRDefault="23BA701D" w14:paraId="3D72A65F" w14:textId="2C9CEBA3">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391EA91B" w14:textId="19C8A25D">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2.1 Apple Pricing Strategy (Marketing Mix – Price)</w:t>
      </w:r>
    </w:p>
    <w:p w:rsidR="23BA701D" w:rsidP="23BA701D" w:rsidRDefault="23BA701D" w14:paraId="6A0B0F08" w14:textId="4F5708F7">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Apple has built the image of being a luxury and premium brand. Their products are higher-end, and the company follows high pricing policy to maintain the image of a premium brand. Not only this, but their products also include the latest technology and superior quality, this is the reason why Apple never put their products on sale because they offer high value for the Apple customers.</w:t>
      </w:r>
    </w:p>
    <w:p w:rsidR="23BA701D" w:rsidP="23BA701D" w:rsidRDefault="23BA701D" w14:paraId="7AF4B3B2" w14:textId="710E4759">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492970BC" w14:textId="79E0C489">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 xml:space="preserve">Conclusion: </w:t>
      </w:r>
    </w:p>
    <w:p w:rsidR="23BA701D" w:rsidP="23BA701D" w:rsidRDefault="23BA701D" w14:paraId="62893B66" w14:textId="30ECF8ED">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This report helped in highlighting more about Segmentation, Targeting and Positioning followed by how Apple used this marketing strategy to sell their products in China. It was noted what process companies follow to put their products on the market and was explained in detail the 4Ps/7Ps of Marketing mix.</w:t>
      </w:r>
    </w:p>
    <w:p w:rsidR="23BA701D" w:rsidP="23BA701D" w:rsidRDefault="23BA701D" w14:paraId="340D7193" w14:textId="1B24D9BB">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550C978A" w14:textId="13B2B084">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642FA010" w14:textId="097F7B02">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03A4D561" w14:textId="1CF8B36F">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02A9F000" w14:textId="51EA8DF8">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6997E2B2" w14:textId="67CD867E">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49E9A59E" w14:textId="3514E8C3">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550E0E9B" w14:textId="28D5CD6D">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2A792EAC" w14:textId="5ECBA431">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7EBC5932" w14:textId="051218B2">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3A6F18AD" w14:textId="1EFD5D89">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68BA7F43" w14:textId="040771A9">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3D110BF8" w14:textId="18D76386">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73B60C6F" w14:textId="34B75BF2">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60C8D4A4" w14:textId="3FC0BC84">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03B57070" w14:textId="67FF93FF">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12C56BE1" w14:textId="39E48B97">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63E8AD2E" w14:textId="15CF26BB">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4792F064" w14:textId="769E6731">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5523180D" w14:textId="2807F174">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087BE1CB" w14:textId="4B06D724">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3BB8DE38" w14:textId="70708AD6">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24A86BE9" w14:textId="41EA20CB">
      <w:pPr>
        <w:pStyle w:val="Normal"/>
        <w:bidi w:val="0"/>
        <w:spacing w:before="0" w:beforeAutospacing="off" w:after="160" w:afterAutospacing="off" w:line="259" w:lineRule="auto"/>
        <w:ind w:left="0" w:right="0"/>
        <w:jc w:val="left"/>
        <w:rPr>
          <w:rFonts w:ascii="Arial" w:hAnsi="Arial" w:eastAsia="Arial" w:cs="Arial"/>
          <w:sz w:val="18"/>
          <w:szCs w:val="18"/>
        </w:rPr>
      </w:pPr>
      <w:r w:rsidRPr="23BA701D" w:rsidR="23BA701D">
        <w:rPr>
          <w:rFonts w:ascii="Arial" w:hAnsi="Arial" w:eastAsia="Arial" w:cs="Arial"/>
          <w:sz w:val="18"/>
          <w:szCs w:val="18"/>
        </w:rPr>
        <w:t xml:space="preserve">Reference List: </w:t>
      </w:r>
    </w:p>
    <w:p w:rsidR="23BA701D" w:rsidP="23BA701D" w:rsidRDefault="23BA701D" w14:paraId="64867006" w14:textId="5892BE80">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Baines, P., Fill, C. and Rosengren, S., 2017. </w:t>
      </w:r>
      <w:r w:rsidRPr="23BA701D" w:rsidR="23BA701D">
        <w:rPr>
          <w:rFonts w:ascii="Arial" w:hAnsi="Arial" w:eastAsia="Arial" w:cs="Arial"/>
          <w:i w:val="1"/>
          <w:iCs w:val="1"/>
          <w:noProof w:val="0"/>
          <w:color w:val="222222"/>
          <w:sz w:val="19"/>
          <w:szCs w:val="19"/>
          <w:lang w:val="en-GB"/>
        </w:rPr>
        <w:t>Marketing</w:t>
      </w:r>
      <w:r w:rsidRPr="23BA701D" w:rsidR="23BA701D">
        <w:rPr>
          <w:rFonts w:ascii="Arial" w:hAnsi="Arial" w:eastAsia="Arial" w:cs="Arial"/>
          <w:noProof w:val="0"/>
          <w:color w:val="222222"/>
          <w:sz w:val="19"/>
          <w:szCs w:val="19"/>
          <w:lang w:val="en-GB"/>
        </w:rPr>
        <w:t>. Oxford University Press.</w:t>
      </w:r>
    </w:p>
    <w:p w:rsidR="23BA701D" w:rsidP="23BA701D" w:rsidRDefault="23BA701D" w14:paraId="76C79D1E" w14:textId="6AD793F3">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Goi, C.L., 2009. A review of marketing mix: 4Ps or more. </w:t>
      </w:r>
      <w:r w:rsidRPr="23BA701D" w:rsidR="23BA701D">
        <w:rPr>
          <w:rFonts w:ascii="Arial" w:hAnsi="Arial" w:eastAsia="Arial" w:cs="Arial"/>
          <w:i w:val="1"/>
          <w:iCs w:val="1"/>
          <w:noProof w:val="0"/>
          <w:color w:val="222222"/>
          <w:sz w:val="19"/>
          <w:szCs w:val="19"/>
          <w:lang w:val="en-GB"/>
        </w:rPr>
        <w:t>International journal of marketing studies</w:t>
      </w:r>
      <w:r w:rsidRPr="23BA701D" w:rsidR="23BA701D">
        <w:rPr>
          <w:rFonts w:ascii="Arial" w:hAnsi="Arial" w:eastAsia="Arial" w:cs="Arial"/>
          <w:noProof w:val="0"/>
          <w:color w:val="222222"/>
          <w:sz w:val="19"/>
          <w:szCs w:val="19"/>
          <w:lang w:val="en-GB"/>
        </w:rPr>
        <w:t xml:space="preserve">, </w:t>
      </w:r>
      <w:r w:rsidRPr="23BA701D" w:rsidR="23BA701D">
        <w:rPr>
          <w:rFonts w:ascii="Arial" w:hAnsi="Arial" w:eastAsia="Arial" w:cs="Arial"/>
          <w:i w:val="1"/>
          <w:iCs w:val="1"/>
          <w:noProof w:val="0"/>
          <w:color w:val="222222"/>
          <w:sz w:val="19"/>
          <w:szCs w:val="19"/>
          <w:lang w:val="en-GB"/>
        </w:rPr>
        <w:t>1</w:t>
      </w:r>
      <w:r w:rsidRPr="23BA701D" w:rsidR="23BA701D">
        <w:rPr>
          <w:rFonts w:ascii="Arial" w:hAnsi="Arial" w:eastAsia="Arial" w:cs="Arial"/>
          <w:noProof w:val="0"/>
          <w:color w:val="222222"/>
          <w:sz w:val="19"/>
          <w:szCs w:val="19"/>
          <w:lang w:val="en-GB"/>
        </w:rPr>
        <w:t>(1), pp.2-15.</w:t>
      </w:r>
    </w:p>
    <w:p w:rsidR="23BA701D" w:rsidP="23BA701D" w:rsidRDefault="23BA701D" w14:paraId="7A32801E" w14:textId="5008DF7B">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Green, S., 2015. </w:t>
      </w:r>
      <w:r w:rsidRPr="23BA701D" w:rsidR="23BA701D">
        <w:rPr>
          <w:rFonts w:ascii="Arial" w:hAnsi="Arial" w:eastAsia="Arial" w:cs="Arial"/>
          <w:i w:val="1"/>
          <w:iCs w:val="1"/>
          <w:noProof w:val="0"/>
          <w:color w:val="222222"/>
          <w:sz w:val="19"/>
          <w:szCs w:val="19"/>
          <w:lang w:val="en-GB"/>
        </w:rPr>
        <w:t>Apple</w:t>
      </w:r>
      <w:r w:rsidRPr="23BA701D" w:rsidR="23BA701D">
        <w:rPr>
          <w:rFonts w:ascii="Arial" w:hAnsi="Arial" w:eastAsia="Arial" w:cs="Arial"/>
          <w:noProof w:val="0"/>
          <w:color w:val="222222"/>
          <w:sz w:val="19"/>
          <w:szCs w:val="19"/>
          <w:lang w:val="en-GB"/>
        </w:rPr>
        <w:t>. Bellwether Media.</w:t>
      </w:r>
    </w:p>
    <w:p w:rsidR="23BA701D" w:rsidP="23BA701D" w:rsidRDefault="23BA701D" w14:paraId="65BDD963" w14:textId="308E22F2">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Jain, M.K., 2013. An analysis of marketing mix: 7Ps or more. </w:t>
      </w:r>
      <w:r w:rsidRPr="23BA701D" w:rsidR="23BA701D">
        <w:rPr>
          <w:rFonts w:ascii="Arial" w:hAnsi="Arial" w:eastAsia="Arial" w:cs="Arial"/>
          <w:i w:val="1"/>
          <w:iCs w:val="1"/>
          <w:noProof w:val="0"/>
          <w:color w:val="222222"/>
          <w:sz w:val="19"/>
          <w:szCs w:val="19"/>
          <w:lang w:val="en-GB"/>
        </w:rPr>
        <w:t>Asian Journal of Multidisciplinary Studies</w:t>
      </w:r>
      <w:r w:rsidRPr="23BA701D" w:rsidR="23BA701D">
        <w:rPr>
          <w:rFonts w:ascii="Arial" w:hAnsi="Arial" w:eastAsia="Arial" w:cs="Arial"/>
          <w:noProof w:val="0"/>
          <w:color w:val="222222"/>
          <w:sz w:val="19"/>
          <w:szCs w:val="19"/>
          <w:lang w:val="en-GB"/>
        </w:rPr>
        <w:t xml:space="preserve">, </w:t>
      </w:r>
      <w:r w:rsidRPr="23BA701D" w:rsidR="23BA701D">
        <w:rPr>
          <w:rFonts w:ascii="Arial" w:hAnsi="Arial" w:eastAsia="Arial" w:cs="Arial"/>
          <w:i w:val="1"/>
          <w:iCs w:val="1"/>
          <w:noProof w:val="0"/>
          <w:color w:val="222222"/>
          <w:sz w:val="19"/>
          <w:szCs w:val="19"/>
          <w:lang w:val="en-GB"/>
        </w:rPr>
        <w:t>1</w:t>
      </w:r>
      <w:r w:rsidRPr="23BA701D" w:rsidR="23BA701D">
        <w:rPr>
          <w:rFonts w:ascii="Arial" w:hAnsi="Arial" w:eastAsia="Arial" w:cs="Arial"/>
          <w:noProof w:val="0"/>
          <w:color w:val="222222"/>
          <w:sz w:val="19"/>
          <w:szCs w:val="19"/>
          <w:lang w:val="en-GB"/>
        </w:rPr>
        <w:t>(4), pp.23-28.</w:t>
      </w:r>
    </w:p>
    <w:p w:rsidR="23BA701D" w:rsidP="23BA701D" w:rsidRDefault="23BA701D" w14:paraId="1C578E0F" w14:textId="6E0FAA10">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Lu, B., 2022, March. The Market Strategies of Apple in China. In </w:t>
      </w:r>
      <w:r w:rsidRPr="23BA701D" w:rsidR="23BA701D">
        <w:rPr>
          <w:rFonts w:ascii="Arial" w:hAnsi="Arial" w:eastAsia="Arial" w:cs="Arial"/>
          <w:i w:val="1"/>
          <w:iCs w:val="1"/>
          <w:noProof w:val="0"/>
          <w:color w:val="222222"/>
          <w:sz w:val="19"/>
          <w:szCs w:val="19"/>
          <w:lang w:val="en-GB"/>
        </w:rPr>
        <w:t>2022 7th International Conference on Financial Innovation and Economic Development (ICFIED 2022)</w:t>
      </w:r>
      <w:r w:rsidRPr="23BA701D" w:rsidR="23BA701D">
        <w:rPr>
          <w:rFonts w:ascii="Arial" w:hAnsi="Arial" w:eastAsia="Arial" w:cs="Arial"/>
          <w:noProof w:val="0"/>
          <w:color w:val="222222"/>
          <w:sz w:val="19"/>
          <w:szCs w:val="19"/>
          <w:lang w:val="en-GB"/>
        </w:rPr>
        <w:t xml:space="preserve"> (pp. 1129-1132). Atlantis Press.</w:t>
      </w:r>
    </w:p>
    <w:p w:rsidR="23BA701D" w:rsidP="23BA701D" w:rsidRDefault="23BA701D" w14:paraId="7F734AFF" w14:textId="57727111">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McCarthy, E.J., 1965. E. Jerome McCarthy. </w:t>
      </w:r>
      <w:r w:rsidRPr="23BA701D" w:rsidR="23BA701D">
        <w:rPr>
          <w:rFonts w:ascii="Arial" w:hAnsi="Arial" w:eastAsia="Arial" w:cs="Arial"/>
          <w:i w:val="1"/>
          <w:iCs w:val="1"/>
          <w:noProof w:val="0"/>
          <w:color w:val="222222"/>
          <w:sz w:val="19"/>
          <w:szCs w:val="19"/>
          <w:lang w:val="en-GB"/>
        </w:rPr>
        <w:t>The Concept of the Marketing Mix</w:t>
      </w:r>
      <w:r w:rsidRPr="23BA701D" w:rsidR="23BA701D">
        <w:rPr>
          <w:rFonts w:ascii="Arial" w:hAnsi="Arial" w:eastAsia="Arial" w:cs="Arial"/>
          <w:noProof w:val="0"/>
          <w:color w:val="222222"/>
          <w:sz w:val="19"/>
          <w:szCs w:val="19"/>
          <w:lang w:val="en-GB"/>
        </w:rPr>
        <w:t>.</w:t>
      </w:r>
    </w:p>
    <w:p w:rsidR="23BA701D" w:rsidP="23BA701D" w:rsidRDefault="23BA701D" w14:paraId="6D9514A7" w14:textId="16F3B4F3">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Porter, M.E., 1997. Competitive strategy. </w:t>
      </w:r>
      <w:r w:rsidRPr="23BA701D" w:rsidR="23BA701D">
        <w:rPr>
          <w:rFonts w:ascii="Arial" w:hAnsi="Arial" w:eastAsia="Arial" w:cs="Arial"/>
          <w:i w:val="1"/>
          <w:iCs w:val="1"/>
          <w:noProof w:val="0"/>
          <w:color w:val="222222"/>
          <w:sz w:val="19"/>
          <w:szCs w:val="19"/>
          <w:lang w:val="en-GB"/>
        </w:rPr>
        <w:t>Measuring business excellence</w:t>
      </w:r>
      <w:r w:rsidRPr="23BA701D" w:rsidR="23BA701D">
        <w:rPr>
          <w:rFonts w:ascii="Arial" w:hAnsi="Arial" w:eastAsia="Arial" w:cs="Arial"/>
          <w:noProof w:val="0"/>
          <w:color w:val="222222"/>
          <w:sz w:val="19"/>
          <w:szCs w:val="19"/>
          <w:lang w:val="en-GB"/>
        </w:rPr>
        <w:t>.</w:t>
      </w:r>
    </w:p>
    <w:p w:rsidR="23BA701D" w:rsidP="23BA701D" w:rsidRDefault="23BA701D" w14:paraId="3B4F36CC" w14:textId="15979E6D">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Romppanen, J.M., 2021. Segmentation, Targeting &amp; Positioning (STP).</w:t>
      </w:r>
    </w:p>
    <w:p w:rsidR="23BA701D" w:rsidP="23BA701D" w:rsidRDefault="23BA701D" w14:paraId="7FBB89E8" w14:textId="193AE194">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23BA701D" w:rsidR="23BA701D">
        <w:rPr>
          <w:rFonts w:ascii="Arial" w:hAnsi="Arial" w:eastAsia="Arial" w:cs="Arial"/>
          <w:noProof w:val="0"/>
          <w:color w:val="222222"/>
          <w:sz w:val="19"/>
          <w:szCs w:val="19"/>
          <w:lang w:val="en-GB"/>
        </w:rPr>
        <w:t xml:space="preserve">Worthington, I. and Britton, C., 2009. </w:t>
      </w:r>
      <w:r w:rsidRPr="23BA701D" w:rsidR="23BA701D">
        <w:rPr>
          <w:rFonts w:ascii="Arial" w:hAnsi="Arial" w:eastAsia="Arial" w:cs="Arial"/>
          <w:i w:val="1"/>
          <w:iCs w:val="1"/>
          <w:noProof w:val="0"/>
          <w:color w:val="222222"/>
          <w:sz w:val="19"/>
          <w:szCs w:val="19"/>
          <w:lang w:val="en-GB"/>
        </w:rPr>
        <w:t>The business environment</w:t>
      </w:r>
      <w:r w:rsidRPr="23BA701D" w:rsidR="23BA701D">
        <w:rPr>
          <w:rFonts w:ascii="Arial" w:hAnsi="Arial" w:eastAsia="Arial" w:cs="Arial"/>
          <w:noProof w:val="0"/>
          <w:color w:val="222222"/>
          <w:sz w:val="19"/>
          <w:szCs w:val="19"/>
          <w:lang w:val="en-GB"/>
        </w:rPr>
        <w:t>. Pearson education.</w:t>
      </w:r>
    </w:p>
    <w:p w:rsidR="23BA701D" w:rsidP="23BA701D" w:rsidRDefault="23BA701D" w14:paraId="7A41518C" w14:textId="22850209">
      <w:pPr>
        <w:pStyle w:val="Normal"/>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p>
    <w:p w:rsidR="23BA701D" w:rsidP="23BA701D" w:rsidRDefault="23BA701D" w14:paraId="1F86D746" w14:textId="7857BEBC">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303A929E" w14:textId="7198F166">
      <w:pPr>
        <w:pStyle w:val="Normal"/>
        <w:bidi w:val="0"/>
        <w:spacing w:before="0" w:beforeAutospacing="off" w:after="160" w:afterAutospacing="off" w:line="259" w:lineRule="auto"/>
        <w:ind w:left="0" w:right="0"/>
        <w:jc w:val="left"/>
        <w:rPr>
          <w:rFonts w:ascii="Arial" w:hAnsi="Arial" w:eastAsia="Arial" w:cs="Arial"/>
          <w:sz w:val="18"/>
          <w:szCs w:val="18"/>
        </w:rPr>
      </w:pPr>
    </w:p>
    <w:p w:rsidR="23BA701D" w:rsidP="23BA701D" w:rsidRDefault="23BA701D" w14:paraId="4B0E0BBE" w14:textId="5A62A7D2">
      <w:pPr>
        <w:pStyle w:val="Normal"/>
        <w:jc w:val="left"/>
        <w:rPr>
          <w:rFonts w:ascii="Arial" w:hAnsi="Arial" w:eastAsia="Arial" w:cs="Arial"/>
          <w:sz w:val="18"/>
          <w:szCs w:val="18"/>
        </w:rPr>
      </w:pPr>
    </w:p>
    <w:p w:rsidR="23BA701D" w:rsidP="23BA701D" w:rsidRDefault="23BA701D" w14:paraId="04CF957F" w14:textId="1B942A8B">
      <w:pPr>
        <w:pStyle w:val="Normal"/>
        <w:jc w:val="left"/>
        <w:rPr>
          <w:rFonts w:ascii="Arial" w:hAnsi="Arial" w:eastAsia="Arial" w:cs="Arial"/>
          <w:sz w:val="18"/>
          <w:szCs w:val="18"/>
        </w:rPr>
      </w:pPr>
    </w:p>
    <w:sectPr>
      <w:pgSz w:w="11906" w:h="16838" w:orient="portrait"/>
      <w:pgMar w:top="1440" w:right="1440" w:bottom="1440" w:left="1440" w:header="720" w:footer="720" w:gutter="0"/>
      <w:cols w:space="720"/>
      <w:docGrid w:linePitch="360"/>
      <w:headerReference w:type="default" r:id="Rc0801407e44e4446"/>
      <w:footerReference w:type="default" r:id="Rc814a6b96c1a4b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BA701D" w:rsidTr="23BA701D" w14:paraId="57CA9A99">
      <w:tc>
        <w:tcPr>
          <w:tcW w:w="3005" w:type="dxa"/>
          <w:tcMar/>
        </w:tcPr>
        <w:p w:rsidR="23BA701D" w:rsidP="23BA701D" w:rsidRDefault="23BA701D" w14:paraId="7E6DD46F" w14:textId="793192CE">
          <w:pPr>
            <w:pStyle w:val="Header"/>
            <w:bidi w:val="0"/>
            <w:ind w:left="-115"/>
            <w:jc w:val="left"/>
          </w:pPr>
        </w:p>
      </w:tc>
      <w:tc>
        <w:tcPr>
          <w:tcW w:w="3005" w:type="dxa"/>
          <w:tcMar/>
        </w:tcPr>
        <w:p w:rsidR="23BA701D" w:rsidP="23BA701D" w:rsidRDefault="23BA701D" w14:paraId="6805CBED" w14:textId="56980669">
          <w:pPr>
            <w:pStyle w:val="Header"/>
            <w:bidi w:val="0"/>
            <w:jc w:val="center"/>
          </w:pPr>
        </w:p>
      </w:tc>
      <w:tc>
        <w:tcPr>
          <w:tcW w:w="3005" w:type="dxa"/>
          <w:tcMar/>
        </w:tcPr>
        <w:p w:rsidR="23BA701D" w:rsidP="23BA701D" w:rsidRDefault="23BA701D" w14:paraId="1E5A29F9" w14:textId="03E1C633">
          <w:pPr>
            <w:pStyle w:val="Header"/>
            <w:bidi w:val="0"/>
            <w:ind w:right="-115"/>
            <w:jc w:val="right"/>
          </w:pPr>
          <w:r>
            <w:fldChar w:fldCharType="begin"/>
          </w:r>
          <w:r>
            <w:instrText xml:space="preserve">PAGE</w:instrText>
          </w:r>
          <w:r>
            <w:fldChar w:fldCharType="separate"/>
          </w:r>
          <w:r>
            <w:fldChar w:fldCharType="end"/>
          </w:r>
        </w:p>
      </w:tc>
    </w:tr>
  </w:tbl>
  <w:p w:rsidR="23BA701D" w:rsidP="23BA701D" w:rsidRDefault="23BA701D" w14:paraId="58745C11" w14:textId="3519DD2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BA701D" w:rsidTr="23BA701D" w14:paraId="20C53045">
      <w:tc>
        <w:tcPr>
          <w:tcW w:w="3005" w:type="dxa"/>
          <w:tcMar/>
        </w:tcPr>
        <w:p w:rsidR="23BA701D" w:rsidP="23BA701D" w:rsidRDefault="23BA701D" w14:paraId="46724DB1" w14:textId="1F870A13">
          <w:pPr>
            <w:pStyle w:val="Header"/>
            <w:bidi w:val="0"/>
            <w:ind w:left="-115"/>
            <w:jc w:val="left"/>
          </w:pPr>
        </w:p>
      </w:tc>
      <w:tc>
        <w:tcPr>
          <w:tcW w:w="3005" w:type="dxa"/>
          <w:tcMar/>
        </w:tcPr>
        <w:p w:rsidR="23BA701D" w:rsidP="23BA701D" w:rsidRDefault="23BA701D" w14:paraId="4DBB70C8" w14:textId="2931F932">
          <w:pPr>
            <w:pStyle w:val="Header"/>
            <w:bidi w:val="0"/>
            <w:jc w:val="center"/>
          </w:pPr>
        </w:p>
      </w:tc>
      <w:tc>
        <w:tcPr>
          <w:tcW w:w="3005" w:type="dxa"/>
          <w:tcMar/>
        </w:tcPr>
        <w:p w:rsidR="23BA701D" w:rsidP="23BA701D" w:rsidRDefault="23BA701D" w14:paraId="3AF536ED" w14:textId="7FA258F4">
          <w:pPr>
            <w:pStyle w:val="Header"/>
            <w:bidi w:val="0"/>
            <w:ind w:right="-115"/>
            <w:jc w:val="right"/>
          </w:pPr>
        </w:p>
      </w:tc>
    </w:tr>
  </w:tbl>
  <w:p w:rsidR="23BA701D" w:rsidP="23BA701D" w:rsidRDefault="23BA701D" w14:paraId="3E88DB77" w14:textId="27D0FFFC">
    <w:pPr>
      <w:pStyle w:val="Header"/>
      <w:bidi w:val="0"/>
    </w:pPr>
  </w:p>
</w:hdr>
</file>

<file path=word/intelligence2.xml><?xml version="1.0" encoding="utf-8"?>
<int2:intelligence xmlns:int2="http://schemas.microsoft.com/office/intelligence/2020/intelligence">
  <int2:observations>
    <int2:textHash int2:hashCode="09TzcGrYmUU077" int2:id="cIEUdPao">
      <int2:state int2:type="LegacyProofing" int2:value="Rejected"/>
    </int2:textHash>
    <int2:textHash int2:hashCode="xHn4fzuJFEQ2jc" int2:id="wyXwRhSR">
      <int2:state int2:type="LegacyProofing" int2:value="Rejected"/>
    </int2:textHash>
    <int2:bookmark int2:bookmarkName="_Int_E8rxkuve" int2:invalidationBookmarkName="" int2:hashCode="cO8ccj1gjyZKFm" int2:id="DnkFHgOk">
      <int2:state int2:type="LegacyProofing" int2:value="Rejected"/>
    </int2:bookmark>
    <int2:bookmark int2:bookmarkName="_Int_7KhLmxxx" int2:invalidationBookmarkName="" int2:hashCode="6IgYGoAZZ8jb/N" int2:id="R4hHnxX2">
      <int2:state int2:type="LegacyProofing" int2:value="Rejected"/>
    </int2:bookmark>
    <int2:bookmark int2:bookmarkName="_Int_d9sBMnIQ" int2:invalidationBookmarkName="" int2:hashCode="fIfBZ8+GyyspX0" int2:id="fZH4uW6j">
      <int2:state int2:type="LegacyProofing" int2:value="Rejected"/>
    </int2:bookmark>
    <int2:bookmark int2:bookmarkName="_Int_wArHlUNF" int2:invalidationBookmarkName="" int2:hashCode="4f7waSGWeBGKCV" int2:id="T8TymnkU">
      <int2:state int2:type="LegacyProofing" int2:value="Rejected"/>
    </int2:bookmark>
    <int2:bookmark int2:bookmarkName="_Int_HTKaiHGp" int2:invalidationBookmarkName="" int2:hashCode="C1/kV20uONVba5" int2:id="HQxGr9oN">
      <int2:state int2:type="LegacyProofing" int2:value="Rejected"/>
    </int2:bookmark>
    <int2:bookmark int2:bookmarkName="_Int_vSLiNonB" int2:invalidationBookmarkName="" int2:hashCode="i0+jh2an73TtDR" int2:id="EIbWzK84">
      <int2:state int2:type="LegacyProofing" int2:value="Rejected"/>
    </int2:bookmark>
    <int2:bookmark int2:bookmarkName="_Int_ZXhftNah" int2:invalidationBookmarkName="" int2:hashCode="pZGmU5Q5PUeaBE" int2:id="tia9nhWr">
      <int2:state int2:type="LegacyProofing" int2:value="Rejected"/>
    </int2:bookmark>
    <int2:bookmark int2:bookmarkName="_Int_VCN2FXcX" int2:invalidationBookmarkName="" int2:hashCode="biDSsgPPvG2yGX" int2:id="6iVKVrW5"/>
    <int2:bookmark int2:bookmarkName="_Int_fe1CoXxs" int2:invalidationBookmarkName="" int2:hashCode="go6CBamZ2R+mhn" int2:id="86mgIkVp"/>
    <int2:bookmark int2:bookmarkName="_Int_FwHPxgB1" int2:invalidationBookmarkName="" int2:hashCode="Ot/wg8y+Iq6Upb" int2:id="uIUgtUMA">
      <int2:state int2:type="LegacyProofing" int2:value="Rejected"/>
    </int2:bookmark>
    <int2:bookmark int2:bookmarkName="_Int_fvrXWVxQ" int2:invalidationBookmarkName="" int2:hashCode="6Vy3H+ekt1BN8C" int2:id="zKSMRfqP">
      <int2:state int2:type="AugLoop_Text_Critique" int2:value="Rejected"/>
    </int2:bookmark>
    <int2:bookmark int2:bookmarkName="_Int_8RugAjl5" int2:invalidationBookmarkName="" int2:hashCode="+JFbmGiLJJf1FB" int2:id="jHkL0Ykf">
      <int2:state int2:type="AugLoop_Text_Critique" int2:value="Rejected"/>
    </int2:bookmark>
    <int2:bookmark int2:bookmarkName="_Int_skFXMKBX" int2:invalidationBookmarkName="" int2:hashCode="uzYqRqSD8/jJk+" int2:id="UXcTgdQg">
      <int2:state int2:type="AugLoop_Text_Critique" int2:value="Rejected"/>
    </int2:bookmark>
    <int2:bookmark int2:bookmarkName="_Int_YLexNoQm" int2:invalidationBookmarkName="" int2:hashCode="qzzMjboqDPehzk" int2:id="jyAABYjN">
      <int2:state int2:type="AugLoop_Text_Critique" int2:value="Rejected"/>
    </int2:bookmark>
    <int2:bookmark int2:bookmarkName="_Int_a32xxOtX" int2:invalidationBookmarkName="" int2:hashCode="NoR6KYvDmYb4K3" int2:id="B5YVCWRd">
      <int2:state int2:type="AugLoop_Text_Critique" int2:value="Rejected"/>
    </int2:bookmark>
    <int2:bookmark int2:bookmarkName="_Int_NMxd8d1k" int2:invalidationBookmarkName="" int2:hashCode="+hy8M85sF9u9T4" int2:id="aLBAAvJV">
      <int2:state int2:type="AugLoop_Text_Critique" int2:value="Rejected"/>
    </int2:bookmark>
    <int2:bookmark int2:bookmarkName="_Int_6gkjsGqt" int2:invalidationBookmarkName="" int2:hashCode="AN5jWaVGZIDQ94" int2:id="74PwvP2u">
      <int2:state int2:type="LegacyProofing" int2:value="Rejected"/>
    </int2:bookmark>
    <int2:bookmark int2:bookmarkName="_Int_2jrQ0SvA" int2:invalidationBookmarkName="" int2:hashCode="iMLgsw4fDiFQRE" int2:id="QdyjfyNg">
      <int2:state int2:type="LegacyProofing" int2:value="Rejected"/>
    </int2:bookmark>
    <int2:bookmark int2:bookmarkName="_Int_ug1eknWR" int2:invalidationBookmarkName="" int2:hashCode="w6cbFRiHKIKexW" int2:id="DTyq7ju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e1b88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1a35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8FE61A"/>
    <w:rsid w:val="00C48BBC"/>
    <w:rsid w:val="00F9125B"/>
    <w:rsid w:val="014422A9"/>
    <w:rsid w:val="01737073"/>
    <w:rsid w:val="02605C1D"/>
    <w:rsid w:val="026333D4"/>
    <w:rsid w:val="02A160A2"/>
    <w:rsid w:val="02BDA7C1"/>
    <w:rsid w:val="03C0990B"/>
    <w:rsid w:val="03F53FA9"/>
    <w:rsid w:val="03F53FA9"/>
    <w:rsid w:val="03FBCB6E"/>
    <w:rsid w:val="044F5E54"/>
    <w:rsid w:val="0452924E"/>
    <w:rsid w:val="04EF18A2"/>
    <w:rsid w:val="059AD496"/>
    <w:rsid w:val="05BDA3CD"/>
    <w:rsid w:val="07002753"/>
    <w:rsid w:val="0736A4F7"/>
    <w:rsid w:val="0786FF16"/>
    <w:rsid w:val="078FE61A"/>
    <w:rsid w:val="079118E4"/>
    <w:rsid w:val="089BF7B4"/>
    <w:rsid w:val="090C11C6"/>
    <w:rsid w:val="09171FCD"/>
    <w:rsid w:val="092CE945"/>
    <w:rsid w:val="09FF9655"/>
    <w:rsid w:val="0A2FDA8F"/>
    <w:rsid w:val="0A6279C5"/>
    <w:rsid w:val="0A8275E8"/>
    <w:rsid w:val="0A95AC94"/>
    <w:rsid w:val="0A9F291F"/>
    <w:rsid w:val="0B1AA945"/>
    <w:rsid w:val="0BB9B6EB"/>
    <w:rsid w:val="0C648EAA"/>
    <w:rsid w:val="0CA2EC26"/>
    <w:rsid w:val="0D20A844"/>
    <w:rsid w:val="0D6F68D7"/>
    <w:rsid w:val="0DA5E67B"/>
    <w:rsid w:val="0DBA16AA"/>
    <w:rsid w:val="0DC6B93E"/>
    <w:rsid w:val="0DDF82E9"/>
    <w:rsid w:val="0E005F0B"/>
    <w:rsid w:val="0E8638F0"/>
    <w:rsid w:val="0E8B1905"/>
    <w:rsid w:val="0EA08031"/>
    <w:rsid w:val="0EFA1A0C"/>
    <w:rsid w:val="0F02F1A3"/>
    <w:rsid w:val="0F38AEA8"/>
    <w:rsid w:val="0F7B534A"/>
    <w:rsid w:val="0FC32B4F"/>
    <w:rsid w:val="103A0881"/>
    <w:rsid w:val="10480175"/>
    <w:rsid w:val="109EC204"/>
    <w:rsid w:val="10A70999"/>
    <w:rsid w:val="10C12619"/>
    <w:rsid w:val="10D47F09"/>
    <w:rsid w:val="10F13AAC"/>
    <w:rsid w:val="10FE5A00"/>
    <w:rsid w:val="10FE5A00"/>
    <w:rsid w:val="111723AB"/>
    <w:rsid w:val="1189EAC9"/>
    <w:rsid w:val="120B4550"/>
    <w:rsid w:val="121BB8AC"/>
    <w:rsid w:val="123A9265"/>
    <w:rsid w:val="128D0B0D"/>
    <w:rsid w:val="12BE0213"/>
    <w:rsid w:val="1325BB2A"/>
    <w:rsid w:val="13B7890D"/>
    <w:rsid w:val="1400B461"/>
    <w:rsid w:val="14F57A74"/>
    <w:rsid w:val="154770D4"/>
    <w:rsid w:val="15B8E5E6"/>
    <w:rsid w:val="15F5A2D5"/>
    <w:rsid w:val="165D5BEC"/>
    <w:rsid w:val="169F224E"/>
    <w:rsid w:val="16C49171"/>
    <w:rsid w:val="16EF29CF"/>
    <w:rsid w:val="17164B1D"/>
    <w:rsid w:val="17379FF6"/>
    <w:rsid w:val="178599AD"/>
    <w:rsid w:val="1786652F"/>
    <w:rsid w:val="17CE3D34"/>
    <w:rsid w:val="17F92C4D"/>
    <w:rsid w:val="181D9ECB"/>
    <w:rsid w:val="186061D2"/>
    <w:rsid w:val="186061D2"/>
    <w:rsid w:val="1994FCAE"/>
    <w:rsid w:val="199CEA34"/>
    <w:rsid w:val="19ABA275"/>
    <w:rsid w:val="19C54D2E"/>
    <w:rsid w:val="19D18D79"/>
    <w:rsid w:val="1A1AE1F7"/>
    <w:rsid w:val="1A21068A"/>
    <w:rsid w:val="1B38BA95"/>
    <w:rsid w:val="1B553F8D"/>
    <w:rsid w:val="1B8C71D5"/>
    <w:rsid w:val="1BC29AF2"/>
    <w:rsid w:val="1C590AD0"/>
    <w:rsid w:val="1CA1AE57"/>
    <w:rsid w:val="1CD48AF6"/>
    <w:rsid w:val="1CF7FCC3"/>
    <w:rsid w:val="1DB30211"/>
    <w:rsid w:val="1DF4DB31"/>
    <w:rsid w:val="1DF92F61"/>
    <w:rsid w:val="1E705B57"/>
    <w:rsid w:val="1EC41297"/>
    <w:rsid w:val="1F86B948"/>
    <w:rsid w:val="1FAF78C5"/>
    <w:rsid w:val="202F3C75"/>
    <w:rsid w:val="20771FB1"/>
    <w:rsid w:val="209A6233"/>
    <w:rsid w:val="20DF3769"/>
    <w:rsid w:val="2112C7B1"/>
    <w:rsid w:val="21288A7C"/>
    <w:rsid w:val="212C7BF3"/>
    <w:rsid w:val="21A7FC19"/>
    <w:rsid w:val="21E0CB17"/>
    <w:rsid w:val="21E275CC"/>
    <w:rsid w:val="21E2D114"/>
    <w:rsid w:val="2226B89D"/>
    <w:rsid w:val="2310EFDB"/>
    <w:rsid w:val="2311EBFA"/>
    <w:rsid w:val="23303EFA"/>
    <w:rsid w:val="2343CC7A"/>
    <w:rsid w:val="23BA701D"/>
    <w:rsid w:val="23CDACD7"/>
    <w:rsid w:val="23E6DAB9"/>
    <w:rsid w:val="23E6DAB9"/>
    <w:rsid w:val="24ACC03C"/>
    <w:rsid w:val="24ADBC5B"/>
    <w:rsid w:val="2505E65F"/>
    <w:rsid w:val="251A168E"/>
    <w:rsid w:val="251A71D6"/>
    <w:rsid w:val="25FBFB9F"/>
    <w:rsid w:val="265D402B"/>
    <w:rsid w:val="266BF7D2"/>
    <w:rsid w:val="26B64237"/>
    <w:rsid w:val="26DC1C7C"/>
    <w:rsid w:val="27884166"/>
    <w:rsid w:val="278BB527"/>
    <w:rsid w:val="2797CC00"/>
    <w:rsid w:val="2807097D"/>
    <w:rsid w:val="28823196"/>
    <w:rsid w:val="289D22E6"/>
    <w:rsid w:val="292411C7"/>
    <w:rsid w:val="2A5ACBF5"/>
    <w:rsid w:val="2ABFE228"/>
    <w:rsid w:val="2B6C1FAF"/>
    <w:rsid w:val="2BE540BC"/>
    <w:rsid w:val="2C4C89B2"/>
    <w:rsid w:val="2C5BB289"/>
    <w:rsid w:val="2CB7D221"/>
    <w:rsid w:val="2CDA7AA0"/>
    <w:rsid w:val="2CF49720"/>
    <w:rsid w:val="2CF49720"/>
    <w:rsid w:val="2E5D22A4"/>
    <w:rsid w:val="2E8641B8"/>
    <w:rsid w:val="2E985507"/>
    <w:rsid w:val="2E985507"/>
    <w:rsid w:val="2F0322A4"/>
    <w:rsid w:val="2F05104A"/>
    <w:rsid w:val="2F184D04"/>
    <w:rsid w:val="2F73F2BD"/>
    <w:rsid w:val="2FB4D0F7"/>
    <w:rsid w:val="2FBB00C4"/>
    <w:rsid w:val="30342568"/>
    <w:rsid w:val="303961A4"/>
    <w:rsid w:val="307355C3"/>
    <w:rsid w:val="310F1C52"/>
    <w:rsid w:val="310FC31E"/>
    <w:rsid w:val="317AE1DB"/>
    <w:rsid w:val="3268FA70"/>
    <w:rsid w:val="32AAECB3"/>
    <w:rsid w:val="3349BC24"/>
    <w:rsid w:val="336332FD"/>
    <w:rsid w:val="33D8816D"/>
    <w:rsid w:val="3446BD14"/>
    <w:rsid w:val="3446BD14"/>
    <w:rsid w:val="34692E1F"/>
    <w:rsid w:val="348E71E7"/>
    <w:rsid w:val="34E58C85"/>
    <w:rsid w:val="35388326"/>
    <w:rsid w:val="359D696C"/>
    <w:rsid w:val="35CC5A70"/>
    <w:rsid w:val="35E28D75"/>
    <w:rsid w:val="3624127B"/>
    <w:rsid w:val="365118AC"/>
    <w:rsid w:val="366E7391"/>
    <w:rsid w:val="36A366EC"/>
    <w:rsid w:val="3710222F"/>
    <w:rsid w:val="37682AD1"/>
    <w:rsid w:val="379729DF"/>
    <w:rsid w:val="37ACEA4C"/>
    <w:rsid w:val="387023E8"/>
    <w:rsid w:val="3A0B1C41"/>
    <w:rsid w:val="3BAA6857"/>
    <w:rsid w:val="3C6A2543"/>
    <w:rsid w:val="3D42BD03"/>
    <w:rsid w:val="3E47CAEA"/>
    <w:rsid w:val="3E47CAEA"/>
    <w:rsid w:val="3E4D9367"/>
    <w:rsid w:val="401555D7"/>
    <w:rsid w:val="401FC5C1"/>
    <w:rsid w:val="42162E26"/>
    <w:rsid w:val="424CF077"/>
    <w:rsid w:val="42AEDE43"/>
    <w:rsid w:val="4340AC26"/>
    <w:rsid w:val="434CF699"/>
    <w:rsid w:val="439542E4"/>
    <w:rsid w:val="43CFC17D"/>
    <w:rsid w:val="441FBF8B"/>
    <w:rsid w:val="4461546B"/>
    <w:rsid w:val="44AA9496"/>
    <w:rsid w:val="456B91DE"/>
    <w:rsid w:val="461EBC10"/>
    <w:rsid w:val="46273DB5"/>
    <w:rsid w:val="46CCE3A6"/>
    <w:rsid w:val="47C30E16"/>
    <w:rsid w:val="47DDF42C"/>
    <w:rsid w:val="480D60A1"/>
    <w:rsid w:val="4868B407"/>
    <w:rsid w:val="49C425A3"/>
    <w:rsid w:val="49C425A3"/>
    <w:rsid w:val="4A048468"/>
    <w:rsid w:val="4A351DF5"/>
    <w:rsid w:val="4A351DF5"/>
    <w:rsid w:val="4A7E4084"/>
    <w:rsid w:val="4AC332E1"/>
    <w:rsid w:val="4B943432"/>
    <w:rsid w:val="4D3C252A"/>
    <w:rsid w:val="4D7A0CD3"/>
    <w:rsid w:val="4DC6A1D1"/>
    <w:rsid w:val="4E0366D0"/>
    <w:rsid w:val="4E0366D0"/>
    <w:rsid w:val="4E783AF4"/>
    <w:rsid w:val="4E835ECD"/>
    <w:rsid w:val="4E9796C6"/>
    <w:rsid w:val="4EB2AC97"/>
    <w:rsid w:val="4EED66B3"/>
    <w:rsid w:val="4F7D2D2B"/>
    <w:rsid w:val="50336727"/>
    <w:rsid w:val="50336727"/>
    <w:rsid w:val="508480D9"/>
    <w:rsid w:val="50B1AD95"/>
    <w:rsid w:val="513B0792"/>
    <w:rsid w:val="5169F05C"/>
    <w:rsid w:val="5171DDE2"/>
    <w:rsid w:val="5198B446"/>
    <w:rsid w:val="51CF3788"/>
    <w:rsid w:val="51EA4D59"/>
    <w:rsid w:val="51FC66E0"/>
    <w:rsid w:val="51FC66E0"/>
    <w:rsid w:val="524D7DF6"/>
    <w:rsid w:val="530DAE43"/>
    <w:rsid w:val="536B07E9"/>
    <w:rsid w:val="5435E355"/>
    <w:rsid w:val="54D76F96"/>
    <w:rsid w:val="54ED46A3"/>
    <w:rsid w:val="551AC856"/>
    <w:rsid w:val="5521EE1B"/>
    <w:rsid w:val="55398F7E"/>
    <w:rsid w:val="55D1B3B6"/>
    <w:rsid w:val="56454F05"/>
    <w:rsid w:val="565C503E"/>
    <w:rsid w:val="56733FF7"/>
    <w:rsid w:val="56D73D65"/>
    <w:rsid w:val="57372357"/>
    <w:rsid w:val="576D8417"/>
    <w:rsid w:val="57F22C52"/>
    <w:rsid w:val="58010FF6"/>
    <w:rsid w:val="580F1058"/>
    <w:rsid w:val="58DF6B90"/>
    <w:rsid w:val="59095478"/>
    <w:rsid w:val="59834D5E"/>
    <w:rsid w:val="59A3CACE"/>
    <w:rsid w:val="59E3EF0E"/>
    <w:rsid w:val="5A7B3BF1"/>
    <w:rsid w:val="5B3F9B2F"/>
    <w:rsid w:val="5B3F9B2F"/>
    <w:rsid w:val="5B4D0F96"/>
    <w:rsid w:val="5B66A920"/>
    <w:rsid w:val="5BEC74EA"/>
    <w:rsid w:val="5C69490A"/>
    <w:rsid w:val="5CBA8F6E"/>
    <w:rsid w:val="5CBAEE20"/>
    <w:rsid w:val="5D873D99"/>
    <w:rsid w:val="5EBA7CC7"/>
    <w:rsid w:val="5EC7AC7E"/>
    <w:rsid w:val="5F328807"/>
    <w:rsid w:val="5F3DF410"/>
    <w:rsid w:val="5F647914"/>
    <w:rsid w:val="5FFD3E37"/>
    <w:rsid w:val="600B588D"/>
    <w:rsid w:val="60727FB1"/>
    <w:rsid w:val="60883652"/>
    <w:rsid w:val="61EF00F3"/>
    <w:rsid w:val="61F21D89"/>
    <w:rsid w:val="6234B698"/>
    <w:rsid w:val="62988135"/>
    <w:rsid w:val="629FD555"/>
    <w:rsid w:val="62EC5616"/>
    <w:rsid w:val="6334199E"/>
    <w:rsid w:val="63D086F9"/>
    <w:rsid w:val="63FE6CA3"/>
    <w:rsid w:val="6403CD95"/>
    <w:rsid w:val="6403CD95"/>
    <w:rsid w:val="6406C6AE"/>
    <w:rsid w:val="6406C6AE"/>
    <w:rsid w:val="64478E50"/>
    <w:rsid w:val="64558741"/>
    <w:rsid w:val="64882677"/>
    <w:rsid w:val="65683695"/>
    <w:rsid w:val="656C575A"/>
    <w:rsid w:val="65924F7E"/>
    <w:rsid w:val="659F9DF6"/>
    <w:rsid w:val="65E35EB1"/>
    <w:rsid w:val="65F796AA"/>
    <w:rsid w:val="661ECD12"/>
    <w:rsid w:val="6623F6D8"/>
    <w:rsid w:val="66A949B9"/>
    <w:rsid w:val="672E1FDF"/>
    <w:rsid w:val="673B6E57"/>
    <w:rsid w:val="67BFC739"/>
    <w:rsid w:val="685E4277"/>
    <w:rsid w:val="685F133B"/>
    <w:rsid w:val="68C9F040"/>
    <w:rsid w:val="695B979A"/>
    <w:rsid w:val="69C88C67"/>
    <w:rsid w:val="6AABABFB"/>
    <w:rsid w:val="6AF767FB"/>
    <w:rsid w:val="6B341755"/>
    <w:rsid w:val="6B7CBADC"/>
    <w:rsid w:val="6B82F382"/>
    <w:rsid w:val="6C3054EC"/>
    <w:rsid w:val="6C5A8DBB"/>
    <w:rsid w:val="6C93385C"/>
    <w:rsid w:val="6CF97CE0"/>
    <w:rsid w:val="6D37DA5C"/>
    <w:rsid w:val="6D6E7899"/>
    <w:rsid w:val="6D6E7899"/>
    <w:rsid w:val="6D9E8D2C"/>
    <w:rsid w:val="6E2F08BD"/>
    <w:rsid w:val="6ED3AABD"/>
    <w:rsid w:val="6F7B7086"/>
    <w:rsid w:val="6F9E78F0"/>
    <w:rsid w:val="6F9E78F0"/>
    <w:rsid w:val="6FCAD91E"/>
    <w:rsid w:val="6FD13024"/>
    <w:rsid w:val="6FD6A512"/>
    <w:rsid w:val="7010A032"/>
    <w:rsid w:val="70A67A6B"/>
    <w:rsid w:val="70B2D6C2"/>
    <w:rsid w:val="70DCEFAB"/>
    <w:rsid w:val="71727573"/>
    <w:rsid w:val="71A7AD09"/>
    <w:rsid w:val="71DA626A"/>
    <w:rsid w:val="720B4B7F"/>
    <w:rsid w:val="723B5DF7"/>
    <w:rsid w:val="725952B2"/>
    <w:rsid w:val="727EBEF1"/>
    <w:rsid w:val="72F8E7B0"/>
    <w:rsid w:val="735BEC96"/>
    <w:rsid w:val="735BEC96"/>
    <w:rsid w:val="73EA7784"/>
    <w:rsid w:val="75022393"/>
    <w:rsid w:val="755F6DFE"/>
    <w:rsid w:val="75C0A85F"/>
    <w:rsid w:val="75D73BD5"/>
    <w:rsid w:val="76E21602"/>
    <w:rsid w:val="7728B3CF"/>
    <w:rsid w:val="779683BA"/>
    <w:rsid w:val="77E454C8"/>
    <w:rsid w:val="78132D5C"/>
    <w:rsid w:val="7826616C"/>
    <w:rsid w:val="78420057"/>
    <w:rsid w:val="78BDE8A7"/>
    <w:rsid w:val="78D579EA"/>
    <w:rsid w:val="78E80190"/>
    <w:rsid w:val="79A29AD7"/>
    <w:rsid w:val="7AA22DB1"/>
    <w:rsid w:val="7B2C6618"/>
    <w:rsid w:val="7B4ACE1E"/>
    <w:rsid w:val="7B5E022E"/>
    <w:rsid w:val="7B79A119"/>
    <w:rsid w:val="7BF58969"/>
    <w:rsid w:val="7D73618C"/>
    <w:rsid w:val="7E0C81E6"/>
    <w:rsid w:val="7ED0BDEA"/>
    <w:rsid w:val="7F010E27"/>
    <w:rsid w:val="7F870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FE61A"/>
  <w15:chartTrackingRefBased/>
  <w15:docId w15:val="{C03C60A7-01F0-4BD5-B263-6FE58C0DC1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0801407e44e4446" /><Relationship Type="http://schemas.openxmlformats.org/officeDocument/2006/relationships/footer" Target="/word/footer.xml" Id="Rc814a6b96c1a4b4d" /><Relationship Type="http://schemas.microsoft.com/office/2020/10/relationships/intelligence" Target="/word/intelligence2.xml" Id="R35b0f581235048fb" /><Relationship Type="http://schemas.openxmlformats.org/officeDocument/2006/relationships/numbering" Target="/word/numbering.xml" Id="R3bc92399301f48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Enes Mustafov (2007660)</dc:creator>
  <keywords/>
  <dc:description/>
  <lastModifiedBy>Enes Mustafov (2007660)</lastModifiedBy>
  <revision>2</revision>
  <dcterms:created xsi:type="dcterms:W3CDTF">2022-06-28T14:13:42.6437425Z</dcterms:created>
  <dcterms:modified xsi:type="dcterms:W3CDTF">2022-07-04T21:59:13.0157694Z</dcterms:modified>
</coreProperties>
</file>