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830E" w14:textId="3012B126" w:rsidR="00C6554A" w:rsidRDefault="00530CC5" w:rsidP="00C6554A">
      <w:pPr>
        <w:pStyle w:val="Title"/>
      </w:pPr>
      <w:r>
        <w:t>Ransomware</w:t>
      </w:r>
    </w:p>
    <w:p w14:paraId="5F2C9803" w14:textId="2C7D9592" w:rsidR="00C6554A" w:rsidRPr="00D5413C" w:rsidRDefault="00530CC5" w:rsidP="00C6554A">
      <w:pPr>
        <w:pStyle w:val="Subtitle"/>
      </w:pPr>
      <w:r>
        <w:t>Keeping your files safe</w:t>
      </w:r>
    </w:p>
    <w:p w14:paraId="4CD08288" w14:textId="0ED7D6B3" w:rsidR="00C6554A" w:rsidRDefault="00530CC5" w:rsidP="00C6554A">
      <w:pPr>
        <w:pStyle w:val="ContactInfo"/>
      </w:pPr>
      <w:r>
        <w:t>James T</w:t>
      </w:r>
      <w:r w:rsidR="00C6554A">
        <w:rPr>
          <w:lang w:val="en-GB" w:bidi="en-GB"/>
        </w:rPr>
        <w:t xml:space="preserve"> | </w:t>
      </w:r>
      <w:r>
        <w:t>Embedded Electronics</w:t>
      </w:r>
      <w:r w:rsidR="00C6554A">
        <w:rPr>
          <w:lang w:val="en-GB" w:bidi="en-GB"/>
        </w:rPr>
        <w:t xml:space="preserve"> | </w:t>
      </w:r>
      <w:r>
        <w:t>01/11/2023</w:t>
      </w:r>
      <w:r w:rsidR="00C6554A">
        <w:rPr>
          <w:lang w:val="en-GB" w:bidi="en-GB"/>
        </w:rPr>
        <w:br w:type="page"/>
      </w:r>
    </w:p>
    <w:p w14:paraId="762C7445" w14:textId="056AA3FE" w:rsidR="00C6554A" w:rsidRDefault="00CC37E5" w:rsidP="00776EF0">
      <w:pPr>
        <w:pStyle w:val="Heading1"/>
        <w:ind w:left="720"/>
      </w:pPr>
      <w:r>
        <w:rPr>
          <w:noProof/>
        </w:rPr>
        <w:lastRenderedPageBreak/>
        <mc:AlternateContent>
          <mc:Choice Requires="wps">
            <w:drawing>
              <wp:anchor distT="0" distB="0" distL="114300" distR="114300" simplePos="0" relativeHeight="251659264" behindDoc="0" locked="0" layoutInCell="1" allowOverlap="1" wp14:anchorId="67220B62" wp14:editId="6F23022B">
                <wp:simplePos x="0" y="0"/>
                <wp:positionH relativeFrom="column">
                  <wp:posOffset>-371475</wp:posOffset>
                </wp:positionH>
                <wp:positionV relativeFrom="paragraph">
                  <wp:posOffset>-306705</wp:posOffset>
                </wp:positionV>
                <wp:extent cx="6029325" cy="9248775"/>
                <wp:effectExtent l="0" t="0" r="28575" b="28575"/>
                <wp:wrapNone/>
                <wp:docPr id="540172138" name="Rectangle 3"/>
                <wp:cNvGraphicFramePr/>
                <a:graphic xmlns:a="http://schemas.openxmlformats.org/drawingml/2006/main">
                  <a:graphicData uri="http://schemas.microsoft.com/office/word/2010/wordprocessingShape">
                    <wps:wsp>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20B65" id="Rectangle 3" o:spid="_x0000_s1026" style="position:absolute;margin-left:-29.25pt;margin-top:-24.15pt;width:474.75pt;height:7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NiXZQIAAB8FAAAOAAAAZHJzL2Uyb0RvYy54bWysVE1v2zAMvQ/YfxB0X+14ST+COkXQosOA&#10;oi3WDj0rshQbkEWNUuJkv36U7DhFW+ww7CJLIvlIPj/q8mrXGrZV6BuwJZ+c5JwpK6Fq7LrkP59v&#10;v5xz5oOwlTBgVcn3yvOrxedPl52bqwJqMJVCRiDWzztX8joEN88yL2vVCn8CTlkyasBWBDriOqtQ&#10;dITemqzI89OsA6wcglTe0+1Nb+SLhK+1kuFBa68CMyWn2kJaMa2ruGaLSzFfo3B1I4cyxD9U0YrG&#10;UtIR6kYEwTbYvINqG4ngQYcTCW0GWjdSpR6om0n+ppunWjiVeiFyvBtp8v8PVt5vn9wjEg2d83NP&#10;29jFTmMbv1Qf2yWy9iNZaheYpMvTvLj4Wsw4k2S7KKbnZ2ezSGd2DHfowzcFLYubkiP9jUSS2N75&#10;0LseXGI2C7eNMfH+WEvahb1R0cHYH0qzpqLsRQJKMlHXBtlW0A8WUiobJr2pFpXqryezPE9/mkob&#10;I1KhCTAia0o8Yg8AUYLvsfuyB/8YqpLKxuD8b4X1wWNEygw2jMFtYwE/AjDU1ZC59z+Q1FMTWVpB&#10;tX9EhtBr3Dt52xDtd8KHR4EkapI/DWp4oEUb6EoOw46zGvD3R/fRn7RGVs46GpKS+18bgYoz892S&#10;Ci8m02mcqnSYzs4KOuBry+q1xW7aa6DfNKEnwcm0jf7BHLYaoX2heV7GrGQSVlLuksuAh8N16IeX&#10;XgSplsvkRpPkRLizT05G8MhqlNXz7kWgG7QXSLb3cBgoMX8jwd43RlpYbgLoJunzyOvAN01hEs7w&#10;YsQxf31OXsd3bfEHAAD//wMAUEsDBBQABgAIAAAAIQDwuXqG4AAAAAwBAAAPAAAAZHJzL2Rvd25y&#10;ZXYueG1sTI/LTsMwEEX3SPyDNUjsWqelQU6IU1UgxIYFLXyAG7uJRTyObOcBX8+wgt2M5ujOudV+&#10;cT2bTIjWo4TNOgNmsPHaYivh4/15JYDFpFCr3qOR8GUi7Ovrq0qV2s94NNMptYxCMJZKQpfSUHIe&#10;m844Fdd+MEi3iw9OJVpDy3VQM4W7nm+z7J47ZZE+dGowj51pPk+jkxCWadYvtsC8+S7sU3htx7fL&#10;Qcrbm+XwACyZJf3B8KtP6lCT09mPqCPrJaxykRNKw07cASNCFBtqdyZ0l4kt8Lri/0vUPwAAAP//&#10;AwBQSwECLQAUAAYACAAAACEAtoM4kv4AAADhAQAAEwAAAAAAAAAAAAAAAAAAAAAAW0NvbnRlbnRf&#10;VHlwZXNdLnhtbFBLAQItABQABgAIAAAAIQA4/SH/1gAAAJQBAAALAAAAAAAAAAAAAAAAAC8BAABf&#10;cmVscy8ucmVsc1BLAQItABQABgAIAAAAIQCl5NiXZQIAAB8FAAAOAAAAAAAAAAAAAAAAAC4CAABk&#10;cnMvZTJvRG9jLnhtbFBLAQItABQABgAIAAAAIQDwuXqG4AAAAAwBAAAPAAAAAAAAAAAAAAAAAL8E&#10;AABkcnMvZG93bnJldi54bWxQSwUGAAAAAAQABADzAAAAzAUAAAAA&#10;" filled="f" strokecolor="#00171b [484]" strokeweight="2pt"/>
            </w:pict>
          </mc:Fallback>
        </mc:AlternateContent>
      </w:r>
      <w:r w:rsidR="00530CC5">
        <w:t>Contents</w:t>
      </w:r>
    </w:p>
    <w:p w14:paraId="7945335F" w14:textId="63DBD0D6" w:rsidR="00776EF0" w:rsidRDefault="00530CC5" w:rsidP="00776EF0">
      <w:pPr>
        <w:pStyle w:val="ListBullet"/>
        <w:numPr>
          <w:ilvl w:val="0"/>
          <w:numId w:val="16"/>
        </w:numPr>
      </w:pPr>
      <w:r>
        <w:t>Introduction</w:t>
      </w:r>
    </w:p>
    <w:p w14:paraId="04929007" w14:textId="0D84C720" w:rsidR="00530CC5" w:rsidRDefault="007314E5" w:rsidP="00530CC5">
      <w:pPr>
        <w:pStyle w:val="ListBullet"/>
        <w:numPr>
          <w:ilvl w:val="0"/>
          <w:numId w:val="16"/>
        </w:numPr>
      </w:pPr>
      <w:r>
        <w:t>Forms of Malware</w:t>
      </w:r>
    </w:p>
    <w:p w14:paraId="08C42F0B" w14:textId="4F6DB63C" w:rsidR="00776EF0" w:rsidRDefault="00776EF0" w:rsidP="00776EF0">
      <w:pPr>
        <w:pStyle w:val="ListBullet"/>
        <w:numPr>
          <w:ilvl w:val="1"/>
          <w:numId w:val="16"/>
        </w:numPr>
      </w:pPr>
      <w:r>
        <w:t>Trojans</w:t>
      </w:r>
    </w:p>
    <w:p w14:paraId="5771B506" w14:textId="3DD18223" w:rsidR="00776EF0" w:rsidRDefault="00776EF0" w:rsidP="00776EF0">
      <w:pPr>
        <w:pStyle w:val="ListBullet"/>
        <w:numPr>
          <w:ilvl w:val="1"/>
          <w:numId w:val="16"/>
        </w:numPr>
      </w:pPr>
      <w:r>
        <w:t>Virus</w:t>
      </w:r>
    </w:p>
    <w:p w14:paraId="56812EF4" w14:textId="5BBE8AAF" w:rsidR="00776EF0" w:rsidRDefault="00776EF0" w:rsidP="00776EF0">
      <w:pPr>
        <w:pStyle w:val="ListBullet"/>
        <w:numPr>
          <w:ilvl w:val="1"/>
          <w:numId w:val="16"/>
        </w:numPr>
      </w:pPr>
      <w:r>
        <w:t>Ransomware</w:t>
      </w:r>
    </w:p>
    <w:p w14:paraId="720CB91D" w14:textId="60A70186" w:rsidR="00776EF0" w:rsidRDefault="00776EF0" w:rsidP="00776EF0">
      <w:pPr>
        <w:pStyle w:val="ListBullet"/>
        <w:numPr>
          <w:ilvl w:val="2"/>
          <w:numId w:val="16"/>
        </w:numPr>
      </w:pPr>
      <w:r>
        <w:t>Should you pay?</w:t>
      </w:r>
    </w:p>
    <w:p w14:paraId="6EDAC946" w14:textId="38F19791" w:rsidR="00530CC5" w:rsidRDefault="00776EF0" w:rsidP="00530CC5">
      <w:pPr>
        <w:pStyle w:val="ListBullet"/>
        <w:numPr>
          <w:ilvl w:val="0"/>
          <w:numId w:val="16"/>
        </w:numPr>
      </w:pPr>
      <w:r>
        <w:t>Cryptowall</w:t>
      </w:r>
    </w:p>
    <w:p w14:paraId="258C99DF" w14:textId="2EEB58C9" w:rsidR="00034911" w:rsidRDefault="00034911" w:rsidP="00034911">
      <w:pPr>
        <w:pStyle w:val="ListBullet"/>
        <w:numPr>
          <w:ilvl w:val="1"/>
          <w:numId w:val="16"/>
        </w:numPr>
      </w:pPr>
      <w:r>
        <w:t>What is it?</w:t>
      </w:r>
    </w:p>
    <w:p w14:paraId="72C948EB" w14:textId="4D921F3A" w:rsidR="00034911" w:rsidRDefault="00034911" w:rsidP="00034911">
      <w:pPr>
        <w:pStyle w:val="ListBullet"/>
        <w:numPr>
          <w:ilvl w:val="1"/>
          <w:numId w:val="16"/>
        </w:numPr>
      </w:pPr>
      <w:r>
        <w:t>How does it work?</w:t>
      </w:r>
    </w:p>
    <w:p w14:paraId="264ACCC1" w14:textId="77777777" w:rsidR="00034911" w:rsidRDefault="00034911" w:rsidP="00034911">
      <w:pPr>
        <w:pStyle w:val="ListBullet"/>
        <w:numPr>
          <w:ilvl w:val="0"/>
          <w:numId w:val="16"/>
        </w:numPr>
      </w:pPr>
      <w:r>
        <w:t>How can this be prevented?</w:t>
      </w:r>
    </w:p>
    <w:p w14:paraId="27010133" w14:textId="49D4AFA0" w:rsidR="00034911" w:rsidRDefault="00034911" w:rsidP="00034911">
      <w:pPr>
        <w:pStyle w:val="ListBullet"/>
        <w:numPr>
          <w:ilvl w:val="0"/>
          <w:numId w:val="16"/>
        </w:numPr>
      </w:pPr>
      <w:r>
        <w:t>Conclusion</w:t>
      </w:r>
    </w:p>
    <w:p w14:paraId="67A5916D" w14:textId="1A9C2C24" w:rsidR="00034911" w:rsidRDefault="00034911" w:rsidP="00034911">
      <w:pPr>
        <w:pStyle w:val="ListBullet"/>
        <w:numPr>
          <w:ilvl w:val="0"/>
          <w:numId w:val="16"/>
        </w:numPr>
      </w:pPr>
      <w:r>
        <w:t>Bibliography</w:t>
      </w:r>
    </w:p>
    <w:p w14:paraId="7FEF028D" w14:textId="77777777" w:rsidR="00034911" w:rsidRDefault="00034911" w:rsidP="00034911">
      <w:pPr>
        <w:pStyle w:val="ListBullet"/>
        <w:numPr>
          <w:ilvl w:val="0"/>
          <w:numId w:val="0"/>
        </w:numPr>
        <w:ind w:left="720" w:hanging="360"/>
      </w:pPr>
    </w:p>
    <w:p w14:paraId="6AD6CA00" w14:textId="77777777" w:rsidR="00034911" w:rsidRDefault="00034911" w:rsidP="00034911">
      <w:pPr>
        <w:pStyle w:val="ListBullet"/>
        <w:numPr>
          <w:ilvl w:val="0"/>
          <w:numId w:val="0"/>
        </w:numPr>
        <w:ind w:left="720" w:hanging="360"/>
      </w:pPr>
    </w:p>
    <w:p w14:paraId="05B177F4" w14:textId="77777777" w:rsidR="00034911" w:rsidRDefault="00034911" w:rsidP="00034911">
      <w:pPr>
        <w:pStyle w:val="ListBullet"/>
        <w:numPr>
          <w:ilvl w:val="0"/>
          <w:numId w:val="0"/>
        </w:numPr>
        <w:ind w:left="720" w:hanging="360"/>
      </w:pPr>
    </w:p>
    <w:p w14:paraId="1204164A" w14:textId="77777777" w:rsidR="00034911" w:rsidRDefault="00034911" w:rsidP="00034911">
      <w:pPr>
        <w:pStyle w:val="ListBullet"/>
        <w:numPr>
          <w:ilvl w:val="0"/>
          <w:numId w:val="0"/>
        </w:numPr>
        <w:ind w:left="720" w:hanging="360"/>
      </w:pPr>
    </w:p>
    <w:p w14:paraId="0F9592EE" w14:textId="77777777" w:rsidR="00034911" w:rsidRDefault="00034911" w:rsidP="00034911">
      <w:pPr>
        <w:pStyle w:val="ListBullet"/>
        <w:numPr>
          <w:ilvl w:val="0"/>
          <w:numId w:val="0"/>
        </w:numPr>
        <w:ind w:left="720" w:hanging="360"/>
      </w:pPr>
    </w:p>
    <w:p w14:paraId="44032EBE" w14:textId="77777777" w:rsidR="00034911" w:rsidRDefault="00034911" w:rsidP="00034911">
      <w:pPr>
        <w:pStyle w:val="ListBullet"/>
        <w:numPr>
          <w:ilvl w:val="0"/>
          <w:numId w:val="0"/>
        </w:numPr>
        <w:ind w:left="720" w:hanging="360"/>
      </w:pPr>
    </w:p>
    <w:p w14:paraId="2DBD8D5B" w14:textId="77777777" w:rsidR="00034911" w:rsidRDefault="00034911" w:rsidP="00034911">
      <w:pPr>
        <w:pStyle w:val="ListBullet"/>
        <w:numPr>
          <w:ilvl w:val="0"/>
          <w:numId w:val="0"/>
        </w:numPr>
        <w:ind w:left="720" w:hanging="360"/>
      </w:pPr>
    </w:p>
    <w:p w14:paraId="6B6BC08B" w14:textId="77777777" w:rsidR="00034911" w:rsidRDefault="00034911" w:rsidP="00034911">
      <w:pPr>
        <w:pStyle w:val="ListBullet"/>
        <w:numPr>
          <w:ilvl w:val="0"/>
          <w:numId w:val="0"/>
        </w:numPr>
        <w:ind w:left="720" w:hanging="360"/>
      </w:pPr>
    </w:p>
    <w:p w14:paraId="1B1EE402" w14:textId="77777777" w:rsidR="00034911" w:rsidRDefault="00034911" w:rsidP="00034911">
      <w:pPr>
        <w:pStyle w:val="ListBullet"/>
        <w:numPr>
          <w:ilvl w:val="0"/>
          <w:numId w:val="0"/>
        </w:numPr>
        <w:ind w:left="720" w:hanging="360"/>
      </w:pPr>
    </w:p>
    <w:p w14:paraId="1481E81F" w14:textId="77777777" w:rsidR="00034911" w:rsidRDefault="00034911" w:rsidP="00034911">
      <w:pPr>
        <w:pStyle w:val="ListBullet"/>
        <w:numPr>
          <w:ilvl w:val="0"/>
          <w:numId w:val="0"/>
        </w:numPr>
        <w:ind w:left="720" w:hanging="360"/>
      </w:pPr>
    </w:p>
    <w:p w14:paraId="21BE36F1" w14:textId="77777777" w:rsidR="00034911" w:rsidRDefault="00034911" w:rsidP="00034911">
      <w:pPr>
        <w:pStyle w:val="ListBullet"/>
        <w:numPr>
          <w:ilvl w:val="0"/>
          <w:numId w:val="0"/>
        </w:numPr>
        <w:ind w:left="720" w:hanging="360"/>
      </w:pPr>
    </w:p>
    <w:p w14:paraId="72A6FE76" w14:textId="77777777" w:rsidR="00034911" w:rsidRDefault="00034911" w:rsidP="00034911">
      <w:pPr>
        <w:pStyle w:val="ListBullet"/>
        <w:numPr>
          <w:ilvl w:val="0"/>
          <w:numId w:val="0"/>
        </w:numPr>
        <w:ind w:left="720" w:hanging="360"/>
      </w:pPr>
    </w:p>
    <w:p w14:paraId="50714C4A" w14:textId="77777777" w:rsidR="00034911" w:rsidRDefault="00034911" w:rsidP="00034911">
      <w:pPr>
        <w:pStyle w:val="ListBullet"/>
        <w:numPr>
          <w:ilvl w:val="0"/>
          <w:numId w:val="0"/>
        </w:numPr>
        <w:ind w:left="720" w:hanging="360"/>
      </w:pPr>
    </w:p>
    <w:p w14:paraId="00BC9BB4" w14:textId="77777777" w:rsidR="00034911" w:rsidRDefault="00034911" w:rsidP="00034911">
      <w:pPr>
        <w:pStyle w:val="ListBullet"/>
        <w:numPr>
          <w:ilvl w:val="0"/>
          <w:numId w:val="0"/>
        </w:numPr>
        <w:ind w:left="720" w:hanging="360"/>
      </w:pPr>
    </w:p>
    <w:p w14:paraId="55451291" w14:textId="77777777" w:rsidR="00034911" w:rsidRDefault="00034911" w:rsidP="00034911">
      <w:pPr>
        <w:pStyle w:val="ListBullet"/>
        <w:numPr>
          <w:ilvl w:val="0"/>
          <w:numId w:val="0"/>
        </w:numPr>
        <w:ind w:left="720" w:hanging="360"/>
      </w:pPr>
    </w:p>
    <w:p w14:paraId="7C43D08C" w14:textId="77777777" w:rsidR="00034911" w:rsidRDefault="00034911" w:rsidP="00034911">
      <w:pPr>
        <w:pStyle w:val="ListBullet"/>
        <w:numPr>
          <w:ilvl w:val="0"/>
          <w:numId w:val="0"/>
        </w:numPr>
        <w:ind w:left="720" w:hanging="360"/>
      </w:pPr>
    </w:p>
    <w:p w14:paraId="65349DB2" w14:textId="1E9DCE53" w:rsidR="00E40532" w:rsidRDefault="00530CC5" w:rsidP="00034911">
      <w:pPr>
        <w:pStyle w:val="Heading2"/>
      </w:pPr>
      <w:r>
        <w:t>Introduction</w:t>
      </w:r>
    </w:p>
    <w:p w14:paraId="1144E09C" w14:textId="3E6AB048" w:rsidR="00530CC5" w:rsidRDefault="002855C8" w:rsidP="00530CC5">
      <w:r>
        <w:t>T</w:t>
      </w:r>
      <w:r w:rsidR="00530CC5">
        <w:t>his report</w:t>
      </w:r>
      <w:r>
        <w:t xml:space="preserve"> </w:t>
      </w:r>
      <w:r w:rsidR="00530CC5">
        <w:t xml:space="preserve">will cover </w:t>
      </w:r>
      <w:r w:rsidR="00ED36FF">
        <w:t xml:space="preserve">Forms of Malware, </w:t>
      </w:r>
      <w:r w:rsidR="00530CC5">
        <w:t>what ransomware is</w:t>
      </w:r>
      <w:r w:rsidR="00ED36FF">
        <w:t xml:space="preserve"> in more detail</w:t>
      </w:r>
      <w:r>
        <w:t>, its different forms</w:t>
      </w:r>
      <w:r w:rsidR="00530CC5">
        <w:t xml:space="preserve">, why and how people use it, and how you can prevent </w:t>
      </w:r>
      <w:r>
        <w:t xml:space="preserve">it in the first place. </w:t>
      </w:r>
      <w:sdt>
        <w:sdtPr>
          <w:id w:val="1456293077"/>
          <w:citation/>
        </w:sdtPr>
        <w:sdtContent>
          <w:r w:rsidR="00ED36FF">
            <w:fldChar w:fldCharType="begin"/>
          </w:r>
          <w:r w:rsidR="00ED36FF">
            <w:rPr>
              <w:lang w:val="en-GB"/>
            </w:rPr>
            <w:instrText xml:space="preserve"> CITATION Mic23 \l 2057 </w:instrText>
          </w:r>
          <w:r w:rsidR="00ED36FF">
            <w:fldChar w:fldCharType="separate"/>
          </w:r>
          <w:r w:rsidR="00924391" w:rsidRPr="00924391">
            <w:rPr>
              <w:noProof/>
              <w:lang w:val="en-GB"/>
            </w:rPr>
            <w:t>[1]</w:t>
          </w:r>
          <w:r w:rsidR="00ED36FF">
            <w:fldChar w:fldCharType="end"/>
          </w:r>
        </w:sdtContent>
      </w:sdt>
      <w:r>
        <w:t>REMEMBER – Prevention is always better than solutions. Finally, this report will deep dive into the CryptoWall variant and show how it was used, as an example of ransomware and why it was such a nasty form of ransomware.</w:t>
      </w:r>
    </w:p>
    <w:p w14:paraId="5C967096" w14:textId="75152B5E" w:rsidR="00530CC5" w:rsidRDefault="00DB7AB6" w:rsidP="00530CC5">
      <w:pPr>
        <w:pStyle w:val="Heading2"/>
      </w:pPr>
      <w:r>
        <w:t>Forms of malware</w:t>
      </w:r>
    </w:p>
    <w:p w14:paraId="5D9F5D61" w14:textId="77777777" w:rsidR="005B318A" w:rsidRDefault="005B318A" w:rsidP="005B318A">
      <w:pPr>
        <w:pStyle w:val="Heading3"/>
      </w:pPr>
      <w:r>
        <w:t>Trojans</w:t>
      </w:r>
    </w:p>
    <w:p w14:paraId="162702AA" w14:textId="766C208B" w:rsidR="005B318A" w:rsidRDefault="00000000" w:rsidP="005B318A">
      <w:sdt>
        <w:sdtPr>
          <w:id w:val="289398897"/>
          <w:citation/>
        </w:sdtPr>
        <w:sdtContent>
          <w:r w:rsidR="001F79A0">
            <w:fldChar w:fldCharType="begin"/>
          </w:r>
          <w:r w:rsidR="001F79A0">
            <w:rPr>
              <w:lang w:val="en-GB"/>
            </w:rPr>
            <w:instrText xml:space="preserve"> CITATION Iva23 \l 2057  \m Und23</w:instrText>
          </w:r>
          <w:r w:rsidR="001F79A0">
            <w:fldChar w:fldCharType="separate"/>
          </w:r>
          <w:r w:rsidR="00924391" w:rsidRPr="00924391">
            <w:rPr>
              <w:noProof/>
              <w:lang w:val="en-GB"/>
            </w:rPr>
            <w:t>[2, 3]</w:t>
          </w:r>
          <w:r w:rsidR="001F79A0">
            <w:fldChar w:fldCharType="end"/>
          </w:r>
        </w:sdtContent>
      </w:sdt>
      <w:r w:rsidR="005B318A">
        <w:t xml:space="preserve">Trojan (or Trojan Horse) is a Form of malware that, from the outside, seems like a legitimate piece of software, but is in fact malware. This is done by packing the malware into real software, to trick the victim into clicking in them. This means that the malware can only be installed through being physically installed. </w:t>
      </w:r>
    </w:p>
    <w:p w14:paraId="45CE343F" w14:textId="77777777" w:rsidR="005B318A" w:rsidRPr="005B318A" w:rsidRDefault="005B318A" w:rsidP="005B318A"/>
    <w:p w14:paraId="2A973D9B" w14:textId="78DAE7BB" w:rsidR="005B318A" w:rsidRDefault="005B318A" w:rsidP="005B318A">
      <w:pPr>
        <w:pStyle w:val="Heading3"/>
      </w:pPr>
      <w:r>
        <w:t>Virus</w:t>
      </w:r>
    </w:p>
    <w:p w14:paraId="4EC78AF9" w14:textId="24FD69E0" w:rsidR="005B318A" w:rsidRPr="002855C8" w:rsidRDefault="00000000" w:rsidP="005B318A">
      <w:sdt>
        <w:sdtPr>
          <w:id w:val="-1466044662"/>
          <w:citation/>
        </w:sdtPr>
        <w:sdtContent>
          <w:r w:rsidR="003D225C">
            <w:fldChar w:fldCharType="begin"/>
          </w:r>
          <w:r w:rsidR="003D225C">
            <w:rPr>
              <w:lang w:val="en-GB"/>
            </w:rPr>
            <w:instrText xml:space="preserve"> CITATION Wha23 \l 2057 </w:instrText>
          </w:r>
          <w:r w:rsidR="003D225C">
            <w:fldChar w:fldCharType="separate"/>
          </w:r>
          <w:r w:rsidR="00924391" w:rsidRPr="00924391">
            <w:rPr>
              <w:noProof/>
              <w:lang w:val="en-GB"/>
            </w:rPr>
            <w:t>[4]</w:t>
          </w:r>
          <w:r w:rsidR="003D225C">
            <w:fldChar w:fldCharType="end"/>
          </w:r>
        </w:sdtContent>
      </w:sdt>
      <w:r w:rsidR="005B318A">
        <w:t>Viruses are different to Trojans since they self-replicate and spread from one victim to the next. Therefore, it can be thought of like the flu, since it cannot reproduce and spread without programming something such as a program or document. Similarly, the flu can’t spread without a host cell. For the Virus to get onto the computer, it requires the program its infected to be run on the computer, which will cause the virus code to be executed. This means a virus can be on a computer without showing any major signs. It can also infect other devices on the network that the computer is connected to. Some of the devastating things they do is steal passwords, data, spam email contacts, take over your machine and more.</w:t>
      </w:r>
    </w:p>
    <w:p w14:paraId="628CCDFF" w14:textId="77777777" w:rsidR="005B318A" w:rsidRPr="005B318A" w:rsidRDefault="005B318A" w:rsidP="005B318A"/>
    <w:p w14:paraId="482D98E1" w14:textId="26CC5F41" w:rsidR="00DB7AB6" w:rsidRDefault="00DB7AB6" w:rsidP="00DB7AB6">
      <w:pPr>
        <w:pStyle w:val="Heading3"/>
      </w:pPr>
      <w:r>
        <w:t>Ransomware</w:t>
      </w:r>
    </w:p>
    <w:p w14:paraId="287B6591" w14:textId="4E4D601C" w:rsidR="00DB7AB6" w:rsidRDefault="00000000" w:rsidP="00DB7AB6">
      <w:sdt>
        <w:sdtPr>
          <w:id w:val="45267543"/>
          <w:citation/>
        </w:sdtPr>
        <w:sdtContent>
          <w:r w:rsidR="001F79A0">
            <w:fldChar w:fldCharType="begin"/>
          </w:r>
          <w:r w:rsidR="003D225C">
            <w:rPr>
              <w:lang w:val="en-GB"/>
            </w:rPr>
            <w:instrText xml:space="preserve">CITATION Dif \l 2057 </w:instrText>
          </w:r>
          <w:r w:rsidR="007314E5">
            <w:rPr>
              <w:lang w:val="en-GB"/>
            </w:rPr>
            <w:instrText xml:space="preserve"> \m Wha \m Agu02</w:instrText>
          </w:r>
          <w:r w:rsidR="001F79A0">
            <w:fldChar w:fldCharType="separate"/>
          </w:r>
          <w:r w:rsidR="00924391" w:rsidRPr="00924391">
            <w:rPr>
              <w:noProof/>
              <w:lang w:val="en-GB"/>
            </w:rPr>
            <w:t>[5, 6, 7]</w:t>
          </w:r>
          <w:r w:rsidR="001F79A0">
            <w:fldChar w:fldCharType="end"/>
          </w:r>
        </w:sdtContent>
      </w:sdt>
      <w:r w:rsidR="00DB7AB6">
        <w:t xml:space="preserve">Ransomware is a form of Malware that locks your device, and encrypts the documents and pictures, as well as any other important files. The way it infects the devices is </w:t>
      </w:r>
      <w:proofErr w:type="gramStart"/>
      <w:r w:rsidR="00DB7AB6">
        <w:t>similar to</w:t>
      </w:r>
      <w:proofErr w:type="gramEnd"/>
      <w:r w:rsidR="00DB7AB6">
        <w:t xml:space="preserve"> that of viruses, since they disguise themselves as </w:t>
      </w:r>
      <w:r w:rsidR="003D225C">
        <w:t>programs</w:t>
      </w:r>
      <w:r w:rsidR="00DB7AB6">
        <w:t xml:space="preserve">/software. Once infected, a demand to pay a sum of money is made to get back the files. </w:t>
      </w:r>
      <w:r w:rsidR="00376D2C">
        <w:t xml:space="preserve">It is always better to </w:t>
      </w:r>
      <w:r w:rsidR="002B5347">
        <w:t>prepare for it than to repair damage caused by the attack. Therefore, here are some simple ways you can protect yourself and the data.</w:t>
      </w:r>
    </w:p>
    <w:p w14:paraId="5A34183C" w14:textId="3FA47219" w:rsidR="002B5347" w:rsidRDefault="00475853" w:rsidP="00475853">
      <w:pPr>
        <w:pStyle w:val="ListParagraph"/>
        <w:numPr>
          <w:ilvl w:val="0"/>
          <w:numId w:val="17"/>
        </w:numPr>
      </w:pPr>
      <w:r>
        <w:t xml:space="preserve">Backup all your files – This </w:t>
      </w:r>
      <w:r w:rsidR="00634535">
        <w:t>c</w:t>
      </w:r>
      <w:r>
        <w:t xml:space="preserve">ould be done by </w:t>
      </w:r>
      <w:r w:rsidR="00634535">
        <w:t xml:space="preserve">storing data in different places such </w:t>
      </w:r>
      <w:proofErr w:type="gramStart"/>
      <w:r w:rsidR="00634535">
        <w:t>as;</w:t>
      </w:r>
      <w:proofErr w:type="gramEnd"/>
      <w:r w:rsidR="00634535">
        <w:t xml:space="preserve"> </w:t>
      </w:r>
      <w:r w:rsidR="00A83E4D">
        <w:t>disk storage</w:t>
      </w:r>
      <w:r w:rsidR="008A0CA9">
        <w:t xml:space="preserve">, </w:t>
      </w:r>
      <w:r w:rsidR="00A83E4D">
        <w:t>Cloud storage</w:t>
      </w:r>
      <w:r w:rsidR="008A0CA9">
        <w:t xml:space="preserve"> and/or </w:t>
      </w:r>
      <w:r w:rsidR="0082443B">
        <w:t xml:space="preserve">a storage device separate from the devices, </w:t>
      </w:r>
      <w:r w:rsidR="007314E5">
        <w:t xml:space="preserve">for example: </w:t>
      </w:r>
      <w:r w:rsidR="0082443B">
        <w:t>a memory stick</w:t>
      </w:r>
    </w:p>
    <w:p w14:paraId="2D6546AD" w14:textId="510F13C1" w:rsidR="0082443B" w:rsidRDefault="00E2033F" w:rsidP="00475853">
      <w:pPr>
        <w:pStyle w:val="ListParagraph"/>
        <w:numPr>
          <w:ilvl w:val="0"/>
          <w:numId w:val="17"/>
        </w:numPr>
      </w:pPr>
      <w:r>
        <w:t>Think – don’t just click the link or attachment from strangers</w:t>
      </w:r>
    </w:p>
    <w:p w14:paraId="1F31018C" w14:textId="3CB3F3DA" w:rsidR="00E2033F" w:rsidRDefault="00621B12" w:rsidP="00475853">
      <w:pPr>
        <w:pStyle w:val="ListParagraph"/>
        <w:numPr>
          <w:ilvl w:val="0"/>
          <w:numId w:val="17"/>
        </w:numPr>
      </w:pPr>
      <w:r>
        <w:lastRenderedPageBreak/>
        <w:t>Use a web adviser – A web adviser warns you if the link you’ve clicked on is or could me malicious</w:t>
      </w:r>
    </w:p>
    <w:p w14:paraId="386F9F8D" w14:textId="169C8850" w:rsidR="007314E5" w:rsidRDefault="00DF7572" w:rsidP="007314E5">
      <w:pPr>
        <w:pStyle w:val="ListParagraph"/>
        <w:numPr>
          <w:ilvl w:val="0"/>
          <w:numId w:val="17"/>
        </w:numPr>
      </w:pPr>
      <w:r>
        <w:t xml:space="preserve">Install security software – This protects devices by </w:t>
      </w:r>
      <w:r w:rsidR="008E1BC5">
        <w:t xml:space="preserve">way of a firewalls and anti-spam </w:t>
      </w:r>
      <w:proofErr w:type="gramStart"/>
      <w:r w:rsidR="00BB615E">
        <w:t>filters</w:t>
      </w:r>
      <w:proofErr w:type="gramEnd"/>
    </w:p>
    <w:p w14:paraId="656BA49B" w14:textId="215148DF" w:rsidR="007314E5" w:rsidRDefault="007314E5" w:rsidP="007314E5">
      <w:pPr>
        <w:pStyle w:val="ListParagraph"/>
        <w:numPr>
          <w:ilvl w:val="0"/>
          <w:numId w:val="17"/>
        </w:numPr>
      </w:pPr>
      <w:r>
        <w:t>Remember to keep the computer up to date and keep monitor of security</w:t>
      </w:r>
    </w:p>
    <w:p w14:paraId="7884A1DB" w14:textId="0145A23C" w:rsidR="007314E5" w:rsidRDefault="007314E5" w:rsidP="007314E5">
      <w:pPr>
        <w:pStyle w:val="Heading3"/>
      </w:pPr>
      <w:r>
        <w:t>Should you pay?</w:t>
      </w:r>
    </w:p>
    <w:p w14:paraId="72425A0E" w14:textId="7EFB234D" w:rsidR="007314E5" w:rsidRDefault="00000000" w:rsidP="007314E5">
      <w:pPr>
        <w:ind w:left="360"/>
      </w:pPr>
      <w:sdt>
        <w:sdtPr>
          <w:id w:val="-1402826168"/>
          <w:citation/>
        </w:sdtPr>
        <w:sdtContent>
          <w:r w:rsidR="007314E5">
            <w:fldChar w:fldCharType="begin"/>
          </w:r>
          <w:r w:rsidR="007314E5">
            <w:rPr>
              <w:lang w:val="en-GB"/>
            </w:rPr>
            <w:instrText xml:space="preserve"> CITATION Agu02 \l 2057 </w:instrText>
          </w:r>
          <w:r w:rsidR="007314E5">
            <w:fldChar w:fldCharType="separate"/>
          </w:r>
          <w:r w:rsidR="00924391" w:rsidRPr="00924391">
            <w:rPr>
              <w:noProof/>
              <w:lang w:val="en-GB"/>
            </w:rPr>
            <w:t>[7]</w:t>
          </w:r>
          <w:r w:rsidR="007314E5">
            <w:fldChar w:fldCharType="end"/>
          </w:r>
        </w:sdtContent>
      </w:sdt>
      <w:r w:rsidR="007314E5">
        <w:t>It is not encouraged or condoned to pay the ransom by the Law. Paying the ransom does not guarantee that you will get your data or computer access and the computer will still be infected – Only 19% of people who pay the ransom get their files back. Furthermore, you will be paying the criminal groups and are more likely to be targeted in the future as you have met their demands. Due to this, it further backs up reasoning to have recent online copies of your important data and files.</w:t>
      </w:r>
    </w:p>
    <w:p w14:paraId="22CECDC6" w14:textId="77777777" w:rsidR="00276ED9" w:rsidRDefault="00276ED9" w:rsidP="00DB7AB6"/>
    <w:p w14:paraId="3350029F" w14:textId="34EBEAFF" w:rsidR="0013637D" w:rsidRDefault="00776EF0" w:rsidP="00776EF0">
      <w:pPr>
        <w:pStyle w:val="Heading2"/>
      </w:pPr>
      <w:r>
        <w:t>Cryptowall</w:t>
      </w:r>
    </w:p>
    <w:p w14:paraId="5BCCF4BF" w14:textId="7BB70889" w:rsidR="00776EF0" w:rsidRPr="00776EF0" w:rsidRDefault="00776EF0" w:rsidP="00776EF0">
      <w:pPr>
        <w:pStyle w:val="Heading3"/>
      </w:pPr>
      <w:r>
        <w:t>What is it?</w:t>
      </w:r>
    </w:p>
    <w:p w14:paraId="186F7A0B" w14:textId="349B7DDB" w:rsidR="00970BFD" w:rsidRDefault="00000000" w:rsidP="00DB7AB6">
      <w:sdt>
        <w:sdtPr>
          <w:id w:val="756790270"/>
          <w:citation/>
        </w:sdtPr>
        <w:sdtContent>
          <w:r w:rsidR="008306EE">
            <w:fldChar w:fldCharType="begin"/>
          </w:r>
          <w:r w:rsidR="008306EE">
            <w:rPr>
              <w:lang w:val="en-GB"/>
            </w:rPr>
            <w:instrText xml:space="preserve"> CITATION Cry14 \l 2057 </w:instrText>
          </w:r>
          <w:r w:rsidR="008306EE">
            <w:fldChar w:fldCharType="separate"/>
          </w:r>
          <w:r w:rsidR="00924391" w:rsidRPr="00924391">
            <w:rPr>
              <w:noProof/>
              <w:lang w:val="en-GB"/>
            </w:rPr>
            <w:t>[8]</w:t>
          </w:r>
          <w:r w:rsidR="008306EE">
            <w:fldChar w:fldCharType="end"/>
          </w:r>
        </w:sdtContent>
      </w:sdt>
      <w:r w:rsidR="00776EF0">
        <w:t>Cryptowall is a program released at the end of April 2014, that is a file encrypting ransomware. It targets all versions of window</w:t>
      </w:r>
      <w:r w:rsidR="008306EE">
        <w:t>s, with its 4 different versions (1.0 to 4.0), which contain additional changes over each other.</w:t>
      </w:r>
      <w:r w:rsidR="00970BFD">
        <w:t xml:space="preserve"> </w:t>
      </w:r>
    </w:p>
    <w:p w14:paraId="13FB605E" w14:textId="7D5CA62A" w:rsidR="006E7C26" w:rsidRDefault="006E7C26" w:rsidP="006E7C26">
      <w:pPr>
        <w:pStyle w:val="Heading3"/>
      </w:pPr>
      <w:r w:rsidRPr="006E7C26">
        <w:t>How does it work?</w:t>
      </w:r>
    </w:p>
    <w:p w14:paraId="2D3469BC" w14:textId="26527A09" w:rsidR="006E7C26" w:rsidRDefault="006E7C26" w:rsidP="006E7C26">
      <w:r>
        <w:t>Once it has been loaded on the machine via a download of software that looks real (either</w:t>
      </w:r>
      <w:r w:rsidR="00696288">
        <w:t xml:space="preserve"> distributed by</w:t>
      </w:r>
      <w:r>
        <w:t xml:space="preserve"> app</w:t>
      </w:r>
      <w:r w:rsidR="00696288">
        <w:t>, Ads</w:t>
      </w:r>
      <w:r>
        <w:t xml:space="preserve"> or email), it scans the computer and encrypts the files. Once this has happened, it will open a notepad window and in that contains all the instructions to pay that ransom. However, as stated above, it is unadvised to pay any ransom since there is not a guarantee you get those files back. These ransoms usually start at </w:t>
      </w:r>
      <w:r w:rsidR="00696288">
        <w:t>$500 and</w:t>
      </w:r>
      <w:r>
        <w:t xml:space="preserve"> go up to $1000 after 7 days. The payment is wanted through </w:t>
      </w:r>
      <w:r w:rsidR="00696288">
        <w:t>Bitcoin</w:t>
      </w:r>
      <w:r>
        <w:t>.</w:t>
      </w:r>
      <w:r w:rsidR="00696288">
        <w:t xml:space="preserve"> One example of what this looks like is shown in figure 1.</w:t>
      </w:r>
    </w:p>
    <w:p w14:paraId="0F62ACAE" w14:textId="0D63FEAB" w:rsidR="00696288" w:rsidRDefault="00696288" w:rsidP="006E7C26">
      <w:sdt>
        <w:sdtPr>
          <w:id w:val="1028368258"/>
          <w:citation/>
        </w:sdtPr>
        <w:sdtContent>
          <w:r>
            <w:fldChar w:fldCharType="begin"/>
          </w:r>
          <w:r>
            <w:rPr>
              <w:lang w:val="en-GB"/>
            </w:rPr>
            <w:instrText xml:space="preserve"> CITATION 16Ma \l 2057 </w:instrText>
          </w:r>
          <w:r>
            <w:fldChar w:fldCharType="separate"/>
          </w:r>
          <w:r w:rsidR="00924391" w:rsidRPr="00924391">
            <w:rPr>
              <w:noProof/>
              <w:lang w:val="en-GB"/>
            </w:rPr>
            <w:t>[9]</w:t>
          </w:r>
          <w:r>
            <w:fldChar w:fldCharType="end"/>
          </w:r>
        </w:sdtContent>
      </w:sdt>
      <w:r>
        <w:rPr>
          <w:noProof/>
        </w:rPr>
        <w:drawing>
          <wp:anchor distT="0" distB="0" distL="114300" distR="114300" simplePos="0" relativeHeight="251658240" behindDoc="0" locked="0" layoutInCell="1" allowOverlap="1" wp14:anchorId="74A44481" wp14:editId="66A9215D">
            <wp:simplePos x="0" y="0"/>
            <wp:positionH relativeFrom="column">
              <wp:posOffset>0</wp:posOffset>
            </wp:positionH>
            <wp:positionV relativeFrom="paragraph">
              <wp:posOffset>0</wp:posOffset>
            </wp:positionV>
            <wp:extent cx="4330352" cy="3248025"/>
            <wp:effectExtent l="0" t="0" r="0" b="0"/>
            <wp:wrapSquare wrapText="bothSides"/>
            <wp:docPr id="1004549126" name="Picture 1" descr="Malware-Traffic-Analysis.net - 2016-01-29 - Angler EK from 5.135.104.8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ware-Traffic-Analysis.net - 2016-01-29 - Angler EK from 5.135.104.85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0352" cy="3248025"/>
                    </a:xfrm>
                    <a:prstGeom prst="rect">
                      <a:avLst/>
                    </a:prstGeom>
                    <a:noFill/>
                    <a:ln>
                      <a:noFill/>
                    </a:ln>
                  </pic:spPr>
                </pic:pic>
              </a:graphicData>
            </a:graphic>
            <wp14:sizeRelH relativeFrom="page">
              <wp14:pctWidth>0</wp14:pctWidth>
            </wp14:sizeRelH>
            <wp14:sizeRelV relativeFrom="page">
              <wp14:pctHeight>0</wp14:pctHeight>
            </wp14:sizeRelV>
          </wp:anchor>
        </w:drawing>
      </w:r>
      <w:r>
        <w:t>Figure 1 (Example of Cryptowall message)</w:t>
      </w:r>
    </w:p>
    <w:p w14:paraId="080E1512" w14:textId="77777777" w:rsidR="00696288" w:rsidRPr="006E7C26" w:rsidRDefault="00696288" w:rsidP="006E7C26"/>
    <w:p w14:paraId="22C561C7" w14:textId="77777777" w:rsidR="0013637D" w:rsidRDefault="0013637D" w:rsidP="00DB7AB6"/>
    <w:p w14:paraId="71850DD7" w14:textId="77777777" w:rsidR="001F79A0" w:rsidRDefault="001F79A0" w:rsidP="00DB7AB6"/>
    <w:p w14:paraId="6B2ACB46" w14:textId="77777777" w:rsidR="00ED36FF" w:rsidRDefault="00ED36FF" w:rsidP="00DB7AB6"/>
    <w:p w14:paraId="77033A36" w14:textId="77777777" w:rsidR="00ED36FF" w:rsidRDefault="00ED36FF" w:rsidP="00DB7AB6"/>
    <w:p w14:paraId="302A0A92" w14:textId="77777777" w:rsidR="001F79A0" w:rsidRDefault="001F79A0" w:rsidP="00DB7AB6"/>
    <w:p w14:paraId="6A2E8A90" w14:textId="77777777" w:rsidR="001F79A0" w:rsidRDefault="001F79A0" w:rsidP="00DB7AB6"/>
    <w:p w14:paraId="442110A8" w14:textId="77777777" w:rsidR="001F79A0" w:rsidRDefault="001F79A0" w:rsidP="00DB7AB6"/>
    <w:p w14:paraId="5A054A95" w14:textId="1AEF8F7C" w:rsidR="00034911" w:rsidRDefault="00034911" w:rsidP="00034911">
      <w:pPr>
        <w:pStyle w:val="Heading3"/>
      </w:pPr>
      <w:r>
        <w:t>What files does it target?</w:t>
      </w:r>
    </w:p>
    <w:p w14:paraId="4DAA576C" w14:textId="788365F1" w:rsidR="00034911" w:rsidRDefault="00034911" w:rsidP="00034911">
      <w:sdt>
        <w:sdtPr>
          <w:id w:val="1773969356"/>
          <w:citation/>
        </w:sdtPr>
        <w:sdtContent>
          <w:r>
            <w:fldChar w:fldCharType="begin"/>
          </w:r>
          <w:r>
            <w:rPr>
              <w:lang w:val="en-GB"/>
            </w:rPr>
            <w:instrText xml:space="preserve"> CITATION Mic23 \l 2057 </w:instrText>
          </w:r>
          <w:r>
            <w:fldChar w:fldCharType="separate"/>
          </w:r>
          <w:r w:rsidRPr="00034911">
            <w:rPr>
              <w:noProof/>
              <w:lang w:val="en-GB"/>
            </w:rPr>
            <w:t>[1]</w:t>
          </w:r>
          <w:r>
            <w:fldChar w:fldCharType="end"/>
          </w:r>
        </w:sdtContent>
      </w:sdt>
      <w:r>
        <w:t xml:space="preserve">The files are Encrypted and only accessible again through an encryption key stated in the notepad. The files that are at risk to this are shown in figure </w:t>
      </w:r>
      <w:proofErr w:type="gramStart"/>
      <w:r>
        <w:t>2</w:t>
      </w:r>
      <w:proofErr w:type="gramEnd"/>
    </w:p>
    <w:p w14:paraId="0CE9238D" w14:textId="77777777" w:rsidR="00034911" w:rsidRDefault="00034911" w:rsidP="00034911">
      <w:sdt>
        <w:sdtPr>
          <w:id w:val="-823280886"/>
          <w:citation/>
        </w:sdtPr>
        <w:sdtContent>
          <w:r>
            <w:fldChar w:fldCharType="begin"/>
          </w:r>
          <w:r>
            <w:rPr>
              <w:lang w:val="en-GB"/>
            </w:rPr>
            <w:instrText xml:space="preserve"> CITATION Mic23 \l 2057 </w:instrText>
          </w:r>
          <w:r>
            <w:fldChar w:fldCharType="separate"/>
          </w:r>
          <w:r w:rsidRPr="00034911">
            <w:rPr>
              <w:noProof/>
              <w:lang w:val="en-GB"/>
            </w:rPr>
            <w:t>[1]</w:t>
          </w:r>
          <w:r>
            <w:fldChar w:fldCharType="end"/>
          </w:r>
        </w:sdtContent>
      </w:sdt>
      <w:r>
        <w:rPr>
          <w:noProof/>
        </w:rPr>
        <w:drawing>
          <wp:inline distT="0" distB="0" distL="0" distR="0" wp14:anchorId="19B13B73" wp14:editId="1F62665A">
            <wp:extent cx="2937055" cy="4038600"/>
            <wp:effectExtent l="0" t="0" r="0" b="0"/>
            <wp:docPr id="1042684995" name="Picture 2" descr="filetypes vulnerable to cryptowall encry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types vulnerable to cryptowall encryp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38096" cy="4040032"/>
                    </a:xfrm>
                    <a:prstGeom prst="rect">
                      <a:avLst/>
                    </a:prstGeom>
                    <a:noFill/>
                    <a:ln>
                      <a:noFill/>
                    </a:ln>
                  </pic:spPr>
                </pic:pic>
              </a:graphicData>
            </a:graphic>
          </wp:inline>
        </w:drawing>
      </w:r>
    </w:p>
    <w:p w14:paraId="3B58169F" w14:textId="2FAFF8D1" w:rsidR="00034911" w:rsidRDefault="00034911" w:rsidP="00034911">
      <w:r>
        <w:t>Figure 2 (Files Vulnerable to Cryptowall)</w:t>
      </w:r>
    </w:p>
    <w:p w14:paraId="75BBC2C1" w14:textId="73DE89C4" w:rsidR="001F79A0" w:rsidRDefault="00AE3BD4" w:rsidP="00034911">
      <w:pPr>
        <w:pStyle w:val="Heading2"/>
      </w:pPr>
      <w:r>
        <w:lastRenderedPageBreak/>
        <w:t>How can this be prevented?</w:t>
      </w:r>
    </w:p>
    <w:p w14:paraId="286961DE" w14:textId="11CD52DD" w:rsidR="00AE3BD4" w:rsidRDefault="00AE3BD4" w:rsidP="00AE3BD4">
      <w:sdt>
        <w:sdtPr>
          <w:id w:val="69857125"/>
          <w:citation/>
        </w:sdtPr>
        <w:sdtContent>
          <w:r>
            <w:fldChar w:fldCharType="begin"/>
          </w:r>
          <w:r>
            <w:rPr>
              <w:lang w:val="en-GB"/>
            </w:rPr>
            <w:instrText xml:space="preserve"> CITATION Mic23 \l 2057 </w:instrText>
          </w:r>
          <w:r>
            <w:fldChar w:fldCharType="separate"/>
          </w:r>
          <w:r w:rsidR="00924391" w:rsidRPr="00924391">
            <w:rPr>
              <w:noProof/>
              <w:lang w:val="en-GB"/>
            </w:rPr>
            <w:t>[1]</w:t>
          </w:r>
          <w:r>
            <w:fldChar w:fldCharType="end"/>
          </w:r>
        </w:sdtContent>
      </w:sdt>
      <w:r>
        <w:t xml:space="preserve">Protection on the devices is vital, so keeping the system up to date is ensuring that it is easier to avoid malware infections. Malware uses known vulnerabilities in software to more around machines. Keeping the system and apps to the most up-to-date versions makes it harder to encrypt. </w:t>
      </w:r>
    </w:p>
    <w:p w14:paraId="22B908B4" w14:textId="2A305668" w:rsidR="00AE3BD4" w:rsidRDefault="00AE3BD4" w:rsidP="00AE3BD4">
      <w:r>
        <w:t>Using anti-virus scanners and firewalls adds extra protection against several types of malware attacks. They do this by isolating known malware software and blocking them from being ran.</w:t>
      </w:r>
      <w:r w:rsidR="00587133">
        <w:t xml:space="preserve"> The firewall protects you from some connections that malware uses, killing the attack by preventing the malware from making a connection.</w:t>
      </w:r>
    </w:p>
    <w:p w14:paraId="233FA2A6" w14:textId="565A983D" w:rsidR="00587133" w:rsidRDefault="00587133" w:rsidP="00AE3BD4">
      <w:r>
        <w:t xml:space="preserve">Practicing safe browsing habits and not clicking links from people you don’t know or look suspicious. Keeping the browser up to date, turning off ads and JavaScript by default will help lower the risk of an attack. </w:t>
      </w:r>
    </w:p>
    <w:p w14:paraId="4CA474D8" w14:textId="57AB8D3C" w:rsidR="00587133" w:rsidRDefault="00587133" w:rsidP="00AE3BD4">
      <w:r>
        <w:t xml:space="preserve">Backing up the files is also important – keeping it stored in multiple places helps back up important files that could be lost due to a Cryptowall (or any malware) attack. Having a copy on the computer disk and the cloud is not enough for the most safety. An external drive, separate from the computer and network means that you will have a storage device that is safe from attacks. </w:t>
      </w:r>
    </w:p>
    <w:p w14:paraId="077C8E8F" w14:textId="3E0ABBE6" w:rsidR="00924391" w:rsidRDefault="00924391" w:rsidP="00AE3BD4">
      <w:r>
        <w:t xml:space="preserve">These prevention methods aren’t just for the Cryptowall variant either. It is good practice to keep on top of </w:t>
      </w:r>
      <w:r w:rsidR="00034911">
        <w:t>all</w:t>
      </w:r>
      <w:r>
        <w:t xml:space="preserve"> these points for any malware attack. </w:t>
      </w:r>
    </w:p>
    <w:p w14:paraId="5F65F8D1" w14:textId="77777777" w:rsidR="00924391" w:rsidRDefault="00924391" w:rsidP="00924391">
      <w:pPr>
        <w:pStyle w:val="Heading1"/>
      </w:pPr>
    </w:p>
    <w:p w14:paraId="51076E09" w14:textId="5BB239F3" w:rsidR="00924391" w:rsidRDefault="00924391" w:rsidP="00924391">
      <w:pPr>
        <w:pStyle w:val="Heading1"/>
      </w:pPr>
      <w:r>
        <w:t>Conclusion</w:t>
      </w:r>
    </w:p>
    <w:p w14:paraId="65C1FC52" w14:textId="28E5EB76" w:rsidR="00924391" w:rsidRPr="00924391" w:rsidRDefault="00924391" w:rsidP="00924391">
      <w:r>
        <w:t xml:space="preserve">To conclude, ransomware is a form of malware that is </w:t>
      </w:r>
      <w:proofErr w:type="gramStart"/>
      <w:r>
        <w:t>similar to</w:t>
      </w:r>
      <w:proofErr w:type="gramEnd"/>
      <w:r>
        <w:t xml:space="preserve"> a virus, but </w:t>
      </w:r>
      <w:r w:rsidR="00034911">
        <w:t>its</w:t>
      </w:r>
      <w:r>
        <w:t xml:space="preserve"> core purpose is to get money from the victim. Paying this ransom is making you more of a target since they know you will meet their demand, so don’t pay. Following the right protection method is an important step to lower the risks of an attack (any form of malware), especially backing up files since if an attack did happen and the files get encrypted, you have a safe store of those files so you can still access them. Remember – it is better to prevent an attack than to cure and attack. </w:t>
      </w:r>
    </w:p>
    <w:p w14:paraId="7FAA9B9D" w14:textId="77777777" w:rsidR="001F79A0" w:rsidRDefault="001F79A0" w:rsidP="00DB7AB6"/>
    <w:p w14:paraId="39DBD314" w14:textId="77777777" w:rsidR="001F79A0" w:rsidRDefault="001F79A0" w:rsidP="00DB7AB6"/>
    <w:p w14:paraId="6D1B17FD" w14:textId="77777777" w:rsidR="001F79A0" w:rsidRDefault="001F79A0" w:rsidP="00DB7AB6"/>
    <w:p w14:paraId="5E9A9A8F" w14:textId="77777777" w:rsidR="001F79A0" w:rsidRDefault="001F79A0" w:rsidP="00DB7AB6"/>
    <w:p w14:paraId="60D5CE2E" w14:textId="77777777" w:rsidR="001F79A0" w:rsidRDefault="001F79A0" w:rsidP="00DB7AB6"/>
    <w:p w14:paraId="73796B41" w14:textId="77777777" w:rsidR="001F79A0" w:rsidRDefault="001F79A0" w:rsidP="00DB7AB6"/>
    <w:p w14:paraId="71E87CAD" w14:textId="77777777" w:rsidR="001F79A0" w:rsidRDefault="001F79A0" w:rsidP="00DB7AB6"/>
    <w:p w14:paraId="7446E190" w14:textId="2A3FACDF" w:rsidR="001F79A0" w:rsidRDefault="001F79A0" w:rsidP="001F79A0">
      <w:pPr>
        <w:pStyle w:val="Heading2"/>
      </w:pPr>
      <w:r>
        <w:lastRenderedPageBreak/>
        <w:t>Reference list</w:t>
      </w:r>
    </w:p>
    <w:sdt>
      <w:sdtPr>
        <w:rPr>
          <w:rFonts w:asciiTheme="minorHAnsi" w:eastAsiaTheme="minorHAnsi" w:hAnsiTheme="minorHAnsi" w:cstheme="minorBidi"/>
          <w:color w:val="595959" w:themeColor="text1" w:themeTint="A6"/>
          <w:sz w:val="22"/>
          <w:lang w:val="en-GB"/>
        </w:rPr>
        <w:id w:val="2115327841"/>
        <w:docPartObj>
          <w:docPartGallery w:val="Bibliographies"/>
          <w:docPartUnique/>
        </w:docPartObj>
      </w:sdtPr>
      <w:sdtEndPr>
        <w:rPr>
          <w:lang w:val="en-US"/>
        </w:rPr>
      </w:sdtEndPr>
      <w:sdtContent>
        <w:p w14:paraId="0808ABBD" w14:textId="63048264" w:rsidR="001F79A0" w:rsidRDefault="001F79A0">
          <w:pPr>
            <w:pStyle w:val="Heading1"/>
          </w:pPr>
          <w:r>
            <w:rPr>
              <w:lang w:val="en-GB"/>
            </w:rPr>
            <w:t>Bibliography</w:t>
          </w:r>
        </w:p>
        <w:sdt>
          <w:sdtPr>
            <w:id w:val="111145805"/>
            <w:bibliography/>
          </w:sdtPr>
          <w:sdtContent>
            <w:p w14:paraId="68E66150" w14:textId="77777777" w:rsidR="00924391" w:rsidRDefault="001F79A0" w:rsidP="00A27774">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8"/>
                <w:gridCol w:w="7958"/>
              </w:tblGrid>
              <w:tr w:rsidR="00924391" w14:paraId="11E6E8A6" w14:textId="77777777">
                <w:trPr>
                  <w:divId w:val="1795251181"/>
                  <w:tblCellSpacing w:w="15" w:type="dxa"/>
                </w:trPr>
                <w:tc>
                  <w:tcPr>
                    <w:tcW w:w="50" w:type="pct"/>
                    <w:hideMark/>
                  </w:tcPr>
                  <w:p w14:paraId="2A80DD26" w14:textId="4439650C" w:rsidR="00924391" w:rsidRDefault="00924391">
                    <w:pPr>
                      <w:pStyle w:val="Bibliography"/>
                      <w:rPr>
                        <w:noProof/>
                        <w:sz w:val="24"/>
                        <w:szCs w:val="24"/>
                      </w:rPr>
                    </w:pPr>
                    <w:r>
                      <w:rPr>
                        <w:noProof/>
                      </w:rPr>
                      <w:t xml:space="preserve">[1] </w:t>
                    </w:r>
                  </w:p>
                </w:tc>
                <w:tc>
                  <w:tcPr>
                    <w:tcW w:w="0" w:type="auto"/>
                    <w:hideMark/>
                  </w:tcPr>
                  <w:p w14:paraId="2CB0B39A" w14:textId="77777777" w:rsidR="00924391" w:rsidRDefault="00924391">
                    <w:pPr>
                      <w:pStyle w:val="Bibliography"/>
                      <w:rPr>
                        <w:noProof/>
                      </w:rPr>
                    </w:pPr>
                    <w:r>
                      <w:rPr>
                        <w:noProof/>
                      </w:rPr>
                      <w:t>M. Buckbee, “The State of CryptoWall in 2018,” Varonis, [Online]. Available: https://www.varonis.com/blog/cryptowall. [Accessed 01 11 2023].</w:t>
                    </w:r>
                  </w:p>
                </w:tc>
              </w:tr>
              <w:tr w:rsidR="00924391" w14:paraId="364D4AAE" w14:textId="77777777">
                <w:trPr>
                  <w:divId w:val="1795251181"/>
                  <w:tblCellSpacing w:w="15" w:type="dxa"/>
                </w:trPr>
                <w:tc>
                  <w:tcPr>
                    <w:tcW w:w="50" w:type="pct"/>
                    <w:hideMark/>
                  </w:tcPr>
                  <w:p w14:paraId="6277E9A4" w14:textId="77777777" w:rsidR="00924391" w:rsidRDefault="00924391">
                    <w:pPr>
                      <w:pStyle w:val="Bibliography"/>
                      <w:rPr>
                        <w:noProof/>
                      </w:rPr>
                    </w:pPr>
                    <w:r>
                      <w:rPr>
                        <w:noProof/>
                      </w:rPr>
                      <w:t xml:space="preserve">[2] </w:t>
                    </w:r>
                  </w:p>
                </w:tc>
                <w:tc>
                  <w:tcPr>
                    <w:tcW w:w="0" w:type="auto"/>
                    <w:hideMark/>
                  </w:tcPr>
                  <w:p w14:paraId="2D4B2167" w14:textId="77777777" w:rsidR="00924391" w:rsidRDefault="00924391">
                    <w:pPr>
                      <w:pStyle w:val="Bibliography"/>
                      <w:rPr>
                        <w:noProof/>
                      </w:rPr>
                    </w:pPr>
                    <w:r>
                      <w:rPr>
                        <w:noProof/>
                      </w:rPr>
                      <w:t>I. Belcic, “What Is Trojan Malware?,” Avast, [Online]. Available: https://www.avast.com/c-trojan. [Accessed 01 11 2023].</w:t>
                    </w:r>
                  </w:p>
                </w:tc>
              </w:tr>
              <w:tr w:rsidR="00924391" w14:paraId="078FA6DB" w14:textId="77777777">
                <w:trPr>
                  <w:divId w:val="1795251181"/>
                  <w:tblCellSpacing w:w="15" w:type="dxa"/>
                </w:trPr>
                <w:tc>
                  <w:tcPr>
                    <w:tcW w:w="50" w:type="pct"/>
                    <w:hideMark/>
                  </w:tcPr>
                  <w:p w14:paraId="4E36BC05" w14:textId="77777777" w:rsidR="00924391" w:rsidRDefault="00924391">
                    <w:pPr>
                      <w:pStyle w:val="Bibliography"/>
                      <w:rPr>
                        <w:noProof/>
                      </w:rPr>
                    </w:pPr>
                    <w:r>
                      <w:rPr>
                        <w:noProof/>
                      </w:rPr>
                      <w:t xml:space="preserve">[3] </w:t>
                    </w:r>
                  </w:p>
                </w:tc>
                <w:tc>
                  <w:tcPr>
                    <w:tcW w:w="0" w:type="auto"/>
                    <w:hideMark/>
                  </w:tcPr>
                  <w:p w14:paraId="24D7D83F" w14:textId="77777777" w:rsidR="00924391" w:rsidRDefault="00924391">
                    <w:pPr>
                      <w:pStyle w:val="Bibliography"/>
                      <w:rPr>
                        <w:noProof/>
                      </w:rPr>
                    </w:pPr>
                    <w:r>
                      <w:rPr>
                        <w:noProof/>
                      </w:rPr>
                      <w:t>“Understanding Trojan Viruses and How to Get Rid of Them,” mcafee, [Online]. Available: https://www.mcafee.com/learn/understanding-trojan-viruses-and-how-to-get-rid-of-them/. [Accessed 01 11 2023].</w:t>
                    </w:r>
                  </w:p>
                </w:tc>
              </w:tr>
              <w:tr w:rsidR="00924391" w14:paraId="3886CDCE" w14:textId="77777777">
                <w:trPr>
                  <w:divId w:val="1795251181"/>
                  <w:tblCellSpacing w:w="15" w:type="dxa"/>
                </w:trPr>
                <w:tc>
                  <w:tcPr>
                    <w:tcW w:w="50" w:type="pct"/>
                    <w:hideMark/>
                  </w:tcPr>
                  <w:p w14:paraId="2D00DB5A" w14:textId="77777777" w:rsidR="00924391" w:rsidRDefault="00924391">
                    <w:pPr>
                      <w:pStyle w:val="Bibliography"/>
                      <w:rPr>
                        <w:noProof/>
                      </w:rPr>
                    </w:pPr>
                    <w:r>
                      <w:rPr>
                        <w:noProof/>
                      </w:rPr>
                      <w:t xml:space="preserve">[4] </w:t>
                    </w:r>
                  </w:p>
                </w:tc>
                <w:tc>
                  <w:tcPr>
                    <w:tcW w:w="0" w:type="auto"/>
                    <w:hideMark/>
                  </w:tcPr>
                  <w:p w14:paraId="14EBE397" w14:textId="77777777" w:rsidR="00924391" w:rsidRDefault="00924391">
                    <w:pPr>
                      <w:pStyle w:val="Bibliography"/>
                      <w:rPr>
                        <w:noProof/>
                      </w:rPr>
                    </w:pPr>
                    <w:r>
                      <w:rPr>
                        <w:noProof/>
                      </w:rPr>
                      <w:t>“What Is A Computer Virus?,” Norton, [Online]. Available: https://uk.norton.com/blog/malware/what-is-a-computer-virus. [Accessed 01 11 2023].</w:t>
                    </w:r>
                  </w:p>
                </w:tc>
              </w:tr>
              <w:tr w:rsidR="00924391" w14:paraId="3F8EF2F4" w14:textId="77777777">
                <w:trPr>
                  <w:divId w:val="1795251181"/>
                  <w:tblCellSpacing w:w="15" w:type="dxa"/>
                </w:trPr>
                <w:tc>
                  <w:tcPr>
                    <w:tcW w:w="50" w:type="pct"/>
                    <w:hideMark/>
                  </w:tcPr>
                  <w:p w14:paraId="26922949" w14:textId="77777777" w:rsidR="00924391" w:rsidRDefault="00924391">
                    <w:pPr>
                      <w:pStyle w:val="Bibliography"/>
                      <w:rPr>
                        <w:noProof/>
                      </w:rPr>
                    </w:pPr>
                    <w:r>
                      <w:rPr>
                        <w:noProof/>
                      </w:rPr>
                      <w:t xml:space="preserve">[5] </w:t>
                    </w:r>
                  </w:p>
                </w:tc>
                <w:tc>
                  <w:tcPr>
                    <w:tcW w:w="0" w:type="auto"/>
                    <w:hideMark/>
                  </w:tcPr>
                  <w:p w14:paraId="50469A01" w14:textId="77777777" w:rsidR="00924391" w:rsidRDefault="00924391">
                    <w:pPr>
                      <w:pStyle w:val="Bibliography"/>
                      <w:rPr>
                        <w:noProof/>
                      </w:rPr>
                    </w:pPr>
                    <w:r>
                      <w:rPr>
                        <w:noProof/>
                      </w:rPr>
                      <w:t>“Differences between viruses, ransomware, worms, and trojans,” Mcafee, [Online]. Available: https://www.mcafee.com/support/?articleId=TS100872&amp;page=shell&amp;shell=article-view. [Accessed 01 11 2023].</w:t>
                    </w:r>
                  </w:p>
                </w:tc>
              </w:tr>
              <w:tr w:rsidR="00924391" w14:paraId="7307B8A4" w14:textId="77777777">
                <w:trPr>
                  <w:divId w:val="1795251181"/>
                  <w:tblCellSpacing w:w="15" w:type="dxa"/>
                </w:trPr>
                <w:tc>
                  <w:tcPr>
                    <w:tcW w:w="50" w:type="pct"/>
                    <w:hideMark/>
                  </w:tcPr>
                  <w:p w14:paraId="6A0B4544" w14:textId="77777777" w:rsidR="00924391" w:rsidRDefault="00924391">
                    <w:pPr>
                      <w:pStyle w:val="Bibliography"/>
                      <w:rPr>
                        <w:noProof/>
                      </w:rPr>
                    </w:pPr>
                    <w:r>
                      <w:rPr>
                        <w:noProof/>
                      </w:rPr>
                      <w:t xml:space="preserve">[6] </w:t>
                    </w:r>
                  </w:p>
                </w:tc>
                <w:tc>
                  <w:tcPr>
                    <w:tcW w:w="0" w:type="auto"/>
                    <w:hideMark/>
                  </w:tcPr>
                  <w:p w14:paraId="4D6D3E9C" w14:textId="77777777" w:rsidR="00924391" w:rsidRDefault="00924391">
                    <w:pPr>
                      <w:pStyle w:val="Bibliography"/>
                      <w:rPr>
                        <w:noProof/>
                      </w:rPr>
                    </w:pPr>
                    <w:r>
                      <w:rPr>
                        <w:noProof/>
                      </w:rPr>
                      <w:t>“What is Ransomware?,” [Online]. Available: https://www.mcafee.com/learn/ransomware/.</w:t>
                    </w:r>
                  </w:p>
                </w:tc>
              </w:tr>
              <w:tr w:rsidR="00924391" w14:paraId="196950BE" w14:textId="77777777">
                <w:trPr>
                  <w:divId w:val="1795251181"/>
                  <w:tblCellSpacing w:w="15" w:type="dxa"/>
                </w:trPr>
                <w:tc>
                  <w:tcPr>
                    <w:tcW w:w="50" w:type="pct"/>
                    <w:hideMark/>
                  </w:tcPr>
                  <w:p w14:paraId="0A4360D8" w14:textId="77777777" w:rsidR="00924391" w:rsidRDefault="00924391">
                    <w:pPr>
                      <w:pStyle w:val="Bibliography"/>
                      <w:rPr>
                        <w:noProof/>
                      </w:rPr>
                    </w:pPr>
                    <w:r>
                      <w:rPr>
                        <w:noProof/>
                      </w:rPr>
                      <w:t xml:space="preserve">[7] </w:t>
                    </w:r>
                  </w:p>
                </w:tc>
                <w:tc>
                  <w:tcPr>
                    <w:tcW w:w="0" w:type="auto"/>
                    <w:hideMark/>
                  </w:tcPr>
                  <w:p w14:paraId="55E6FC49" w14:textId="77777777" w:rsidR="00924391" w:rsidRDefault="00924391">
                    <w:pPr>
                      <w:pStyle w:val="Bibliography"/>
                      <w:rPr>
                        <w:noProof/>
                      </w:rPr>
                    </w:pPr>
                    <w:r>
                      <w:rPr>
                        <w:noProof/>
                      </w:rPr>
                      <w:t>“A guide to ransomware,” National Cyber Security Centre, [Online]. Available: https://www.ncsc.gov.uk/ransomware/home. [Accessed 2023 11 02].</w:t>
                    </w:r>
                  </w:p>
                </w:tc>
              </w:tr>
              <w:tr w:rsidR="00924391" w14:paraId="272C4C57" w14:textId="77777777">
                <w:trPr>
                  <w:divId w:val="1795251181"/>
                  <w:tblCellSpacing w:w="15" w:type="dxa"/>
                </w:trPr>
                <w:tc>
                  <w:tcPr>
                    <w:tcW w:w="50" w:type="pct"/>
                    <w:hideMark/>
                  </w:tcPr>
                  <w:p w14:paraId="784B42CA" w14:textId="77777777" w:rsidR="00924391" w:rsidRDefault="00924391">
                    <w:pPr>
                      <w:pStyle w:val="Bibliography"/>
                      <w:rPr>
                        <w:noProof/>
                      </w:rPr>
                    </w:pPr>
                    <w:r>
                      <w:rPr>
                        <w:noProof/>
                      </w:rPr>
                      <w:t xml:space="preserve">[8] </w:t>
                    </w:r>
                  </w:p>
                </w:tc>
                <w:tc>
                  <w:tcPr>
                    <w:tcW w:w="0" w:type="auto"/>
                    <w:hideMark/>
                  </w:tcPr>
                  <w:p w14:paraId="7A4E414E" w14:textId="77777777" w:rsidR="00924391" w:rsidRDefault="00924391">
                    <w:pPr>
                      <w:pStyle w:val="Bibliography"/>
                      <w:rPr>
                        <w:noProof/>
                      </w:rPr>
                    </w:pPr>
                    <w:r>
                      <w:rPr>
                        <w:noProof/>
                      </w:rPr>
                      <w:t>“CryptoWall and HELP_DECRYPT Ransomware Information Guide and FAQ,” BleepingComputer, 10 07 2014. [Online]. Available: https://www.bleepingcomputer.com/virus-removal/cryptowall-ransomware-information. [Accessed 2023 11 02].</w:t>
                    </w:r>
                  </w:p>
                </w:tc>
              </w:tr>
              <w:tr w:rsidR="00924391" w14:paraId="50DDF5F1" w14:textId="77777777">
                <w:trPr>
                  <w:divId w:val="1795251181"/>
                  <w:tblCellSpacing w:w="15" w:type="dxa"/>
                </w:trPr>
                <w:tc>
                  <w:tcPr>
                    <w:tcW w:w="50" w:type="pct"/>
                    <w:hideMark/>
                  </w:tcPr>
                  <w:p w14:paraId="69797AF2" w14:textId="77777777" w:rsidR="00924391" w:rsidRDefault="00924391">
                    <w:pPr>
                      <w:pStyle w:val="Bibliography"/>
                      <w:rPr>
                        <w:noProof/>
                      </w:rPr>
                    </w:pPr>
                    <w:r>
                      <w:rPr>
                        <w:noProof/>
                      </w:rPr>
                      <w:t xml:space="preserve">[9] </w:t>
                    </w:r>
                  </w:p>
                </w:tc>
                <w:tc>
                  <w:tcPr>
                    <w:tcW w:w="0" w:type="auto"/>
                    <w:hideMark/>
                  </w:tcPr>
                  <w:p w14:paraId="746E91D8" w14:textId="77777777" w:rsidR="00924391" w:rsidRDefault="00924391">
                    <w:pPr>
                      <w:pStyle w:val="Bibliography"/>
                      <w:rPr>
                        <w:noProof/>
                      </w:rPr>
                    </w:pPr>
                    <w:r>
                      <w:rPr>
                        <w:noProof/>
                      </w:rPr>
                      <w:t>Malware-Traffic-Analysis.Net, 29 01 2016. [Online]. Available: https://www.malware-traffic-analysis.net/2016/01/29/index.html. [Accessed 03 11 2023].</w:t>
                    </w:r>
                  </w:p>
                </w:tc>
              </w:tr>
            </w:tbl>
            <w:p w14:paraId="6E30FCBC" w14:textId="77777777" w:rsidR="00924391" w:rsidRDefault="00924391">
              <w:pPr>
                <w:divId w:val="1795251181"/>
                <w:rPr>
                  <w:rFonts w:eastAsia="Times New Roman"/>
                  <w:noProof/>
                </w:rPr>
              </w:pPr>
            </w:p>
            <w:p w14:paraId="55BBBA2B" w14:textId="386F82C6" w:rsidR="001F79A0" w:rsidRDefault="001F79A0" w:rsidP="00A27774">
              <w:r>
                <w:rPr>
                  <w:b/>
                  <w:bCs/>
                </w:rPr>
                <w:lastRenderedPageBreak/>
                <w:fldChar w:fldCharType="end"/>
              </w:r>
            </w:p>
          </w:sdtContent>
        </w:sdt>
      </w:sdtContent>
    </w:sdt>
    <w:p w14:paraId="598949FC" w14:textId="74ED83D9" w:rsidR="001F79A0" w:rsidRPr="001F79A0" w:rsidRDefault="001F79A0" w:rsidP="001F79A0"/>
    <w:sectPr w:rsidR="001F79A0" w:rsidRPr="001F79A0" w:rsidSect="00C8610B">
      <w:footerReference w:type="default" r:id="rId10"/>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6CE5E" w14:textId="77777777" w:rsidR="00645216" w:rsidRDefault="00645216" w:rsidP="00C6554A">
      <w:pPr>
        <w:spacing w:before="0" w:after="0" w:line="240" w:lineRule="auto"/>
      </w:pPr>
      <w:r>
        <w:separator/>
      </w:r>
    </w:p>
  </w:endnote>
  <w:endnote w:type="continuationSeparator" w:id="0">
    <w:p w14:paraId="38509839" w14:textId="77777777" w:rsidR="00645216" w:rsidRDefault="0064521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altName w:val="华文新魏"/>
    <w:panose1 w:val="02010800040101010101"/>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D0B3D" w14:textId="77777777" w:rsidR="00E40532"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A84B" w14:textId="77777777" w:rsidR="00645216" w:rsidRDefault="00645216" w:rsidP="00C6554A">
      <w:pPr>
        <w:spacing w:before="0" w:after="0" w:line="240" w:lineRule="auto"/>
      </w:pPr>
      <w:r>
        <w:separator/>
      </w:r>
    </w:p>
  </w:footnote>
  <w:footnote w:type="continuationSeparator" w:id="0">
    <w:p w14:paraId="1DA40794" w14:textId="77777777" w:rsidR="00645216" w:rsidRDefault="0064521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B8332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DCB3759"/>
    <w:multiLevelType w:val="hybridMultilevel"/>
    <w:tmpl w:val="04AC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7458377">
    <w:abstractNumId w:val="9"/>
  </w:num>
  <w:num w:numId="2" w16cid:durableId="1232690799">
    <w:abstractNumId w:val="8"/>
  </w:num>
  <w:num w:numId="3" w16cid:durableId="967131198">
    <w:abstractNumId w:val="8"/>
  </w:num>
  <w:num w:numId="4" w16cid:durableId="1051229123">
    <w:abstractNumId w:val="9"/>
  </w:num>
  <w:num w:numId="5" w16cid:durableId="858466111">
    <w:abstractNumId w:val="14"/>
  </w:num>
  <w:num w:numId="6" w16cid:durableId="585305468">
    <w:abstractNumId w:val="10"/>
  </w:num>
  <w:num w:numId="7" w16cid:durableId="1025401354">
    <w:abstractNumId w:val="11"/>
  </w:num>
  <w:num w:numId="8" w16cid:durableId="2035495559">
    <w:abstractNumId w:val="7"/>
  </w:num>
  <w:num w:numId="9" w16cid:durableId="1207715385">
    <w:abstractNumId w:val="6"/>
  </w:num>
  <w:num w:numId="10" w16cid:durableId="288630473">
    <w:abstractNumId w:val="5"/>
  </w:num>
  <w:num w:numId="11" w16cid:durableId="1731230482">
    <w:abstractNumId w:val="4"/>
  </w:num>
  <w:num w:numId="12" w16cid:durableId="1689022307">
    <w:abstractNumId w:val="3"/>
  </w:num>
  <w:num w:numId="13" w16cid:durableId="594360967">
    <w:abstractNumId w:val="2"/>
  </w:num>
  <w:num w:numId="14" w16cid:durableId="1277366489">
    <w:abstractNumId w:val="1"/>
  </w:num>
  <w:num w:numId="15" w16cid:durableId="2035229500">
    <w:abstractNumId w:val="0"/>
  </w:num>
  <w:num w:numId="16" w16cid:durableId="1449006708">
    <w:abstractNumId w:val="12"/>
  </w:num>
  <w:num w:numId="17" w16cid:durableId="5374688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CC5"/>
    <w:rsid w:val="00034911"/>
    <w:rsid w:val="0013637D"/>
    <w:rsid w:val="001F79A0"/>
    <w:rsid w:val="0020471C"/>
    <w:rsid w:val="002554CD"/>
    <w:rsid w:val="00276ED9"/>
    <w:rsid w:val="002855C8"/>
    <w:rsid w:val="00293B83"/>
    <w:rsid w:val="002B4294"/>
    <w:rsid w:val="002B5347"/>
    <w:rsid w:val="00333D0D"/>
    <w:rsid w:val="00376D2C"/>
    <w:rsid w:val="003D225C"/>
    <w:rsid w:val="00475853"/>
    <w:rsid w:val="004C049F"/>
    <w:rsid w:val="005000E2"/>
    <w:rsid w:val="00530CC5"/>
    <w:rsid w:val="00587133"/>
    <w:rsid w:val="005B318A"/>
    <w:rsid w:val="005D3C61"/>
    <w:rsid w:val="00621B12"/>
    <w:rsid w:val="00624D0B"/>
    <w:rsid w:val="00634535"/>
    <w:rsid w:val="00645216"/>
    <w:rsid w:val="00696288"/>
    <w:rsid w:val="006A3CE7"/>
    <w:rsid w:val="006E7C26"/>
    <w:rsid w:val="007314E5"/>
    <w:rsid w:val="00776EF0"/>
    <w:rsid w:val="0082443B"/>
    <w:rsid w:val="008306EE"/>
    <w:rsid w:val="00867F3F"/>
    <w:rsid w:val="008A0CA9"/>
    <w:rsid w:val="008E1BC5"/>
    <w:rsid w:val="00924391"/>
    <w:rsid w:val="00970BFD"/>
    <w:rsid w:val="00A27774"/>
    <w:rsid w:val="00A83E4D"/>
    <w:rsid w:val="00AE3BD4"/>
    <w:rsid w:val="00B86DEA"/>
    <w:rsid w:val="00BB01FE"/>
    <w:rsid w:val="00BB615E"/>
    <w:rsid w:val="00BD4FB8"/>
    <w:rsid w:val="00BE78AF"/>
    <w:rsid w:val="00C32FE8"/>
    <w:rsid w:val="00C6554A"/>
    <w:rsid w:val="00C8610B"/>
    <w:rsid w:val="00CC37E5"/>
    <w:rsid w:val="00DB7AB6"/>
    <w:rsid w:val="00DF7572"/>
    <w:rsid w:val="00E2033F"/>
    <w:rsid w:val="00E40532"/>
    <w:rsid w:val="00ED36FF"/>
    <w:rsid w:val="00ED7C44"/>
    <w:rsid w:val="00F762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A23A0"/>
  <w15:chartTrackingRefBased/>
  <w15:docId w15:val="{7C25E652-D275-42A9-9C34-2CEE97AE8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1F79A0"/>
  </w:style>
  <w:style w:type="paragraph" w:styleId="ListParagraph">
    <w:name w:val="List Paragraph"/>
    <w:basedOn w:val="Normal"/>
    <w:uiPriority w:val="34"/>
    <w:unhideWhenUsed/>
    <w:qFormat/>
    <w:rsid w:val="00475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0943">
      <w:bodyDiv w:val="1"/>
      <w:marLeft w:val="0"/>
      <w:marRight w:val="0"/>
      <w:marTop w:val="0"/>
      <w:marBottom w:val="0"/>
      <w:divBdr>
        <w:top w:val="none" w:sz="0" w:space="0" w:color="auto"/>
        <w:left w:val="none" w:sz="0" w:space="0" w:color="auto"/>
        <w:bottom w:val="none" w:sz="0" w:space="0" w:color="auto"/>
        <w:right w:val="none" w:sz="0" w:space="0" w:color="auto"/>
      </w:divBdr>
    </w:div>
    <w:div w:id="5789945">
      <w:bodyDiv w:val="1"/>
      <w:marLeft w:val="0"/>
      <w:marRight w:val="0"/>
      <w:marTop w:val="0"/>
      <w:marBottom w:val="0"/>
      <w:divBdr>
        <w:top w:val="none" w:sz="0" w:space="0" w:color="auto"/>
        <w:left w:val="none" w:sz="0" w:space="0" w:color="auto"/>
        <w:bottom w:val="none" w:sz="0" w:space="0" w:color="auto"/>
        <w:right w:val="none" w:sz="0" w:space="0" w:color="auto"/>
      </w:divBdr>
    </w:div>
    <w:div w:id="15810458">
      <w:bodyDiv w:val="1"/>
      <w:marLeft w:val="0"/>
      <w:marRight w:val="0"/>
      <w:marTop w:val="0"/>
      <w:marBottom w:val="0"/>
      <w:divBdr>
        <w:top w:val="none" w:sz="0" w:space="0" w:color="auto"/>
        <w:left w:val="none" w:sz="0" w:space="0" w:color="auto"/>
        <w:bottom w:val="none" w:sz="0" w:space="0" w:color="auto"/>
        <w:right w:val="none" w:sz="0" w:space="0" w:color="auto"/>
      </w:divBdr>
    </w:div>
    <w:div w:id="40521887">
      <w:bodyDiv w:val="1"/>
      <w:marLeft w:val="0"/>
      <w:marRight w:val="0"/>
      <w:marTop w:val="0"/>
      <w:marBottom w:val="0"/>
      <w:divBdr>
        <w:top w:val="none" w:sz="0" w:space="0" w:color="auto"/>
        <w:left w:val="none" w:sz="0" w:space="0" w:color="auto"/>
        <w:bottom w:val="none" w:sz="0" w:space="0" w:color="auto"/>
        <w:right w:val="none" w:sz="0" w:space="0" w:color="auto"/>
      </w:divBdr>
    </w:div>
    <w:div w:id="43063238">
      <w:bodyDiv w:val="1"/>
      <w:marLeft w:val="0"/>
      <w:marRight w:val="0"/>
      <w:marTop w:val="0"/>
      <w:marBottom w:val="0"/>
      <w:divBdr>
        <w:top w:val="none" w:sz="0" w:space="0" w:color="auto"/>
        <w:left w:val="none" w:sz="0" w:space="0" w:color="auto"/>
        <w:bottom w:val="none" w:sz="0" w:space="0" w:color="auto"/>
        <w:right w:val="none" w:sz="0" w:space="0" w:color="auto"/>
      </w:divBdr>
    </w:div>
    <w:div w:id="52433259">
      <w:bodyDiv w:val="1"/>
      <w:marLeft w:val="0"/>
      <w:marRight w:val="0"/>
      <w:marTop w:val="0"/>
      <w:marBottom w:val="0"/>
      <w:divBdr>
        <w:top w:val="none" w:sz="0" w:space="0" w:color="auto"/>
        <w:left w:val="none" w:sz="0" w:space="0" w:color="auto"/>
        <w:bottom w:val="none" w:sz="0" w:space="0" w:color="auto"/>
        <w:right w:val="none" w:sz="0" w:space="0" w:color="auto"/>
      </w:divBdr>
    </w:div>
    <w:div w:id="77413239">
      <w:bodyDiv w:val="1"/>
      <w:marLeft w:val="0"/>
      <w:marRight w:val="0"/>
      <w:marTop w:val="0"/>
      <w:marBottom w:val="0"/>
      <w:divBdr>
        <w:top w:val="none" w:sz="0" w:space="0" w:color="auto"/>
        <w:left w:val="none" w:sz="0" w:space="0" w:color="auto"/>
        <w:bottom w:val="none" w:sz="0" w:space="0" w:color="auto"/>
        <w:right w:val="none" w:sz="0" w:space="0" w:color="auto"/>
      </w:divBdr>
    </w:div>
    <w:div w:id="96415254">
      <w:bodyDiv w:val="1"/>
      <w:marLeft w:val="0"/>
      <w:marRight w:val="0"/>
      <w:marTop w:val="0"/>
      <w:marBottom w:val="0"/>
      <w:divBdr>
        <w:top w:val="none" w:sz="0" w:space="0" w:color="auto"/>
        <w:left w:val="none" w:sz="0" w:space="0" w:color="auto"/>
        <w:bottom w:val="none" w:sz="0" w:space="0" w:color="auto"/>
        <w:right w:val="none" w:sz="0" w:space="0" w:color="auto"/>
      </w:divBdr>
    </w:div>
    <w:div w:id="103624524">
      <w:bodyDiv w:val="1"/>
      <w:marLeft w:val="0"/>
      <w:marRight w:val="0"/>
      <w:marTop w:val="0"/>
      <w:marBottom w:val="0"/>
      <w:divBdr>
        <w:top w:val="none" w:sz="0" w:space="0" w:color="auto"/>
        <w:left w:val="none" w:sz="0" w:space="0" w:color="auto"/>
        <w:bottom w:val="none" w:sz="0" w:space="0" w:color="auto"/>
        <w:right w:val="none" w:sz="0" w:space="0" w:color="auto"/>
      </w:divBdr>
    </w:div>
    <w:div w:id="129786795">
      <w:bodyDiv w:val="1"/>
      <w:marLeft w:val="0"/>
      <w:marRight w:val="0"/>
      <w:marTop w:val="0"/>
      <w:marBottom w:val="0"/>
      <w:divBdr>
        <w:top w:val="none" w:sz="0" w:space="0" w:color="auto"/>
        <w:left w:val="none" w:sz="0" w:space="0" w:color="auto"/>
        <w:bottom w:val="none" w:sz="0" w:space="0" w:color="auto"/>
        <w:right w:val="none" w:sz="0" w:space="0" w:color="auto"/>
      </w:divBdr>
    </w:div>
    <w:div w:id="143592491">
      <w:bodyDiv w:val="1"/>
      <w:marLeft w:val="0"/>
      <w:marRight w:val="0"/>
      <w:marTop w:val="0"/>
      <w:marBottom w:val="0"/>
      <w:divBdr>
        <w:top w:val="none" w:sz="0" w:space="0" w:color="auto"/>
        <w:left w:val="none" w:sz="0" w:space="0" w:color="auto"/>
        <w:bottom w:val="none" w:sz="0" w:space="0" w:color="auto"/>
        <w:right w:val="none" w:sz="0" w:space="0" w:color="auto"/>
      </w:divBdr>
    </w:div>
    <w:div w:id="164757885">
      <w:bodyDiv w:val="1"/>
      <w:marLeft w:val="0"/>
      <w:marRight w:val="0"/>
      <w:marTop w:val="0"/>
      <w:marBottom w:val="0"/>
      <w:divBdr>
        <w:top w:val="none" w:sz="0" w:space="0" w:color="auto"/>
        <w:left w:val="none" w:sz="0" w:space="0" w:color="auto"/>
        <w:bottom w:val="none" w:sz="0" w:space="0" w:color="auto"/>
        <w:right w:val="none" w:sz="0" w:space="0" w:color="auto"/>
      </w:divBdr>
    </w:div>
    <w:div w:id="189026514">
      <w:bodyDiv w:val="1"/>
      <w:marLeft w:val="0"/>
      <w:marRight w:val="0"/>
      <w:marTop w:val="0"/>
      <w:marBottom w:val="0"/>
      <w:divBdr>
        <w:top w:val="none" w:sz="0" w:space="0" w:color="auto"/>
        <w:left w:val="none" w:sz="0" w:space="0" w:color="auto"/>
        <w:bottom w:val="none" w:sz="0" w:space="0" w:color="auto"/>
        <w:right w:val="none" w:sz="0" w:space="0" w:color="auto"/>
      </w:divBdr>
    </w:div>
    <w:div w:id="202132670">
      <w:bodyDiv w:val="1"/>
      <w:marLeft w:val="0"/>
      <w:marRight w:val="0"/>
      <w:marTop w:val="0"/>
      <w:marBottom w:val="0"/>
      <w:divBdr>
        <w:top w:val="none" w:sz="0" w:space="0" w:color="auto"/>
        <w:left w:val="none" w:sz="0" w:space="0" w:color="auto"/>
        <w:bottom w:val="none" w:sz="0" w:space="0" w:color="auto"/>
        <w:right w:val="none" w:sz="0" w:space="0" w:color="auto"/>
      </w:divBdr>
    </w:div>
    <w:div w:id="238708591">
      <w:bodyDiv w:val="1"/>
      <w:marLeft w:val="0"/>
      <w:marRight w:val="0"/>
      <w:marTop w:val="0"/>
      <w:marBottom w:val="0"/>
      <w:divBdr>
        <w:top w:val="none" w:sz="0" w:space="0" w:color="auto"/>
        <w:left w:val="none" w:sz="0" w:space="0" w:color="auto"/>
        <w:bottom w:val="none" w:sz="0" w:space="0" w:color="auto"/>
        <w:right w:val="none" w:sz="0" w:space="0" w:color="auto"/>
      </w:divBdr>
    </w:div>
    <w:div w:id="250941293">
      <w:bodyDiv w:val="1"/>
      <w:marLeft w:val="0"/>
      <w:marRight w:val="0"/>
      <w:marTop w:val="0"/>
      <w:marBottom w:val="0"/>
      <w:divBdr>
        <w:top w:val="none" w:sz="0" w:space="0" w:color="auto"/>
        <w:left w:val="none" w:sz="0" w:space="0" w:color="auto"/>
        <w:bottom w:val="none" w:sz="0" w:space="0" w:color="auto"/>
        <w:right w:val="none" w:sz="0" w:space="0" w:color="auto"/>
      </w:divBdr>
    </w:div>
    <w:div w:id="276723692">
      <w:bodyDiv w:val="1"/>
      <w:marLeft w:val="0"/>
      <w:marRight w:val="0"/>
      <w:marTop w:val="0"/>
      <w:marBottom w:val="0"/>
      <w:divBdr>
        <w:top w:val="none" w:sz="0" w:space="0" w:color="auto"/>
        <w:left w:val="none" w:sz="0" w:space="0" w:color="auto"/>
        <w:bottom w:val="none" w:sz="0" w:space="0" w:color="auto"/>
        <w:right w:val="none" w:sz="0" w:space="0" w:color="auto"/>
      </w:divBdr>
    </w:div>
    <w:div w:id="330134784">
      <w:bodyDiv w:val="1"/>
      <w:marLeft w:val="0"/>
      <w:marRight w:val="0"/>
      <w:marTop w:val="0"/>
      <w:marBottom w:val="0"/>
      <w:divBdr>
        <w:top w:val="none" w:sz="0" w:space="0" w:color="auto"/>
        <w:left w:val="none" w:sz="0" w:space="0" w:color="auto"/>
        <w:bottom w:val="none" w:sz="0" w:space="0" w:color="auto"/>
        <w:right w:val="none" w:sz="0" w:space="0" w:color="auto"/>
      </w:divBdr>
    </w:div>
    <w:div w:id="336662626">
      <w:bodyDiv w:val="1"/>
      <w:marLeft w:val="0"/>
      <w:marRight w:val="0"/>
      <w:marTop w:val="0"/>
      <w:marBottom w:val="0"/>
      <w:divBdr>
        <w:top w:val="none" w:sz="0" w:space="0" w:color="auto"/>
        <w:left w:val="none" w:sz="0" w:space="0" w:color="auto"/>
        <w:bottom w:val="none" w:sz="0" w:space="0" w:color="auto"/>
        <w:right w:val="none" w:sz="0" w:space="0" w:color="auto"/>
      </w:divBdr>
    </w:div>
    <w:div w:id="381951810">
      <w:bodyDiv w:val="1"/>
      <w:marLeft w:val="0"/>
      <w:marRight w:val="0"/>
      <w:marTop w:val="0"/>
      <w:marBottom w:val="0"/>
      <w:divBdr>
        <w:top w:val="none" w:sz="0" w:space="0" w:color="auto"/>
        <w:left w:val="none" w:sz="0" w:space="0" w:color="auto"/>
        <w:bottom w:val="none" w:sz="0" w:space="0" w:color="auto"/>
        <w:right w:val="none" w:sz="0" w:space="0" w:color="auto"/>
      </w:divBdr>
    </w:div>
    <w:div w:id="382027745">
      <w:bodyDiv w:val="1"/>
      <w:marLeft w:val="0"/>
      <w:marRight w:val="0"/>
      <w:marTop w:val="0"/>
      <w:marBottom w:val="0"/>
      <w:divBdr>
        <w:top w:val="none" w:sz="0" w:space="0" w:color="auto"/>
        <w:left w:val="none" w:sz="0" w:space="0" w:color="auto"/>
        <w:bottom w:val="none" w:sz="0" w:space="0" w:color="auto"/>
        <w:right w:val="none" w:sz="0" w:space="0" w:color="auto"/>
      </w:divBdr>
    </w:div>
    <w:div w:id="426729674">
      <w:bodyDiv w:val="1"/>
      <w:marLeft w:val="0"/>
      <w:marRight w:val="0"/>
      <w:marTop w:val="0"/>
      <w:marBottom w:val="0"/>
      <w:divBdr>
        <w:top w:val="none" w:sz="0" w:space="0" w:color="auto"/>
        <w:left w:val="none" w:sz="0" w:space="0" w:color="auto"/>
        <w:bottom w:val="none" w:sz="0" w:space="0" w:color="auto"/>
        <w:right w:val="none" w:sz="0" w:space="0" w:color="auto"/>
      </w:divBdr>
    </w:div>
    <w:div w:id="438717660">
      <w:bodyDiv w:val="1"/>
      <w:marLeft w:val="0"/>
      <w:marRight w:val="0"/>
      <w:marTop w:val="0"/>
      <w:marBottom w:val="0"/>
      <w:divBdr>
        <w:top w:val="none" w:sz="0" w:space="0" w:color="auto"/>
        <w:left w:val="none" w:sz="0" w:space="0" w:color="auto"/>
        <w:bottom w:val="none" w:sz="0" w:space="0" w:color="auto"/>
        <w:right w:val="none" w:sz="0" w:space="0" w:color="auto"/>
      </w:divBdr>
    </w:div>
    <w:div w:id="527184141">
      <w:bodyDiv w:val="1"/>
      <w:marLeft w:val="0"/>
      <w:marRight w:val="0"/>
      <w:marTop w:val="0"/>
      <w:marBottom w:val="0"/>
      <w:divBdr>
        <w:top w:val="none" w:sz="0" w:space="0" w:color="auto"/>
        <w:left w:val="none" w:sz="0" w:space="0" w:color="auto"/>
        <w:bottom w:val="none" w:sz="0" w:space="0" w:color="auto"/>
        <w:right w:val="none" w:sz="0" w:space="0" w:color="auto"/>
      </w:divBdr>
    </w:div>
    <w:div w:id="540947713">
      <w:bodyDiv w:val="1"/>
      <w:marLeft w:val="0"/>
      <w:marRight w:val="0"/>
      <w:marTop w:val="0"/>
      <w:marBottom w:val="0"/>
      <w:divBdr>
        <w:top w:val="none" w:sz="0" w:space="0" w:color="auto"/>
        <w:left w:val="none" w:sz="0" w:space="0" w:color="auto"/>
        <w:bottom w:val="none" w:sz="0" w:space="0" w:color="auto"/>
        <w:right w:val="none" w:sz="0" w:space="0" w:color="auto"/>
      </w:divBdr>
    </w:div>
    <w:div w:id="542713631">
      <w:bodyDiv w:val="1"/>
      <w:marLeft w:val="0"/>
      <w:marRight w:val="0"/>
      <w:marTop w:val="0"/>
      <w:marBottom w:val="0"/>
      <w:divBdr>
        <w:top w:val="none" w:sz="0" w:space="0" w:color="auto"/>
        <w:left w:val="none" w:sz="0" w:space="0" w:color="auto"/>
        <w:bottom w:val="none" w:sz="0" w:space="0" w:color="auto"/>
        <w:right w:val="none" w:sz="0" w:space="0" w:color="auto"/>
      </w:divBdr>
    </w:div>
    <w:div w:id="552543252">
      <w:bodyDiv w:val="1"/>
      <w:marLeft w:val="0"/>
      <w:marRight w:val="0"/>
      <w:marTop w:val="0"/>
      <w:marBottom w:val="0"/>
      <w:divBdr>
        <w:top w:val="none" w:sz="0" w:space="0" w:color="auto"/>
        <w:left w:val="none" w:sz="0" w:space="0" w:color="auto"/>
        <w:bottom w:val="none" w:sz="0" w:space="0" w:color="auto"/>
        <w:right w:val="none" w:sz="0" w:space="0" w:color="auto"/>
      </w:divBdr>
    </w:div>
    <w:div w:id="561134006">
      <w:bodyDiv w:val="1"/>
      <w:marLeft w:val="0"/>
      <w:marRight w:val="0"/>
      <w:marTop w:val="0"/>
      <w:marBottom w:val="0"/>
      <w:divBdr>
        <w:top w:val="none" w:sz="0" w:space="0" w:color="auto"/>
        <w:left w:val="none" w:sz="0" w:space="0" w:color="auto"/>
        <w:bottom w:val="none" w:sz="0" w:space="0" w:color="auto"/>
        <w:right w:val="none" w:sz="0" w:space="0" w:color="auto"/>
      </w:divBdr>
    </w:div>
    <w:div w:id="605889522">
      <w:bodyDiv w:val="1"/>
      <w:marLeft w:val="0"/>
      <w:marRight w:val="0"/>
      <w:marTop w:val="0"/>
      <w:marBottom w:val="0"/>
      <w:divBdr>
        <w:top w:val="none" w:sz="0" w:space="0" w:color="auto"/>
        <w:left w:val="none" w:sz="0" w:space="0" w:color="auto"/>
        <w:bottom w:val="none" w:sz="0" w:space="0" w:color="auto"/>
        <w:right w:val="none" w:sz="0" w:space="0" w:color="auto"/>
      </w:divBdr>
    </w:div>
    <w:div w:id="621155379">
      <w:bodyDiv w:val="1"/>
      <w:marLeft w:val="0"/>
      <w:marRight w:val="0"/>
      <w:marTop w:val="0"/>
      <w:marBottom w:val="0"/>
      <w:divBdr>
        <w:top w:val="none" w:sz="0" w:space="0" w:color="auto"/>
        <w:left w:val="none" w:sz="0" w:space="0" w:color="auto"/>
        <w:bottom w:val="none" w:sz="0" w:space="0" w:color="auto"/>
        <w:right w:val="none" w:sz="0" w:space="0" w:color="auto"/>
      </w:divBdr>
    </w:div>
    <w:div w:id="648367592">
      <w:bodyDiv w:val="1"/>
      <w:marLeft w:val="0"/>
      <w:marRight w:val="0"/>
      <w:marTop w:val="0"/>
      <w:marBottom w:val="0"/>
      <w:divBdr>
        <w:top w:val="none" w:sz="0" w:space="0" w:color="auto"/>
        <w:left w:val="none" w:sz="0" w:space="0" w:color="auto"/>
        <w:bottom w:val="none" w:sz="0" w:space="0" w:color="auto"/>
        <w:right w:val="none" w:sz="0" w:space="0" w:color="auto"/>
      </w:divBdr>
    </w:div>
    <w:div w:id="676662722">
      <w:bodyDiv w:val="1"/>
      <w:marLeft w:val="0"/>
      <w:marRight w:val="0"/>
      <w:marTop w:val="0"/>
      <w:marBottom w:val="0"/>
      <w:divBdr>
        <w:top w:val="none" w:sz="0" w:space="0" w:color="auto"/>
        <w:left w:val="none" w:sz="0" w:space="0" w:color="auto"/>
        <w:bottom w:val="none" w:sz="0" w:space="0" w:color="auto"/>
        <w:right w:val="none" w:sz="0" w:space="0" w:color="auto"/>
      </w:divBdr>
    </w:div>
    <w:div w:id="714432492">
      <w:bodyDiv w:val="1"/>
      <w:marLeft w:val="0"/>
      <w:marRight w:val="0"/>
      <w:marTop w:val="0"/>
      <w:marBottom w:val="0"/>
      <w:divBdr>
        <w:top w:val="none" w:sz="0" w:space="0" w:color="auto"/>
        <w:left w:val="none" w:sz="0" w:space="0" w:color="auto"/>
        <w:bottom w:val="none" w:sz="0" w:space="0" w:color="auto"/>
        <w:right w:val="none" w:sz="0" w:space="0" w:color="auto"/>
      </w:divBdr>
    </w:div>
    <w:div w:id="741559370">
      <w:bodyDiv w:val="1"/>
      <w:marLeft w:val="0"/>
      <w:marRight w:val="0"/>
      <w:marTop w:val="0"/>
      <w:marBottom w:val="0"/>
      <w:divBdr>
        <w:top w:val="none" w:sz="0" w:space="0" w:color="auto"/>
        <w:left w:val="none" w:sz="0" w:space="0" w:color="auto"/>
        <w:bottom w:val="none" w:sz="0" w:space="0" w:color="auto"/>
        <w:right w:val="none" w:sz="0" w:space="0" w:color="auto"/>
      </w:divBdr>
    </w:div>
    <w:div w:id="748768758">
      <w:bodyDiv w:val="1"/>
      <w:marLeft w:val="0"/>
      <w:marRight w:val="0"/>
      <w:marTop w:val="0"/>
      <w:marBottom w:val="0"/>
      <w:divBdr>
        <w:top w:val="none" w:sz="0" w:space="0" w:color="auto"/>
        <w:left w:val="none" w:sz="0" w:space="0" w:color="auto"/>
        <w:bottom w:val="none" w:sz="0" w:space="0" w:color="auto"/>
        <w:right w:val="none" w:sz="0" w:space="0" w:color="auto"/>
      </w:divBdr>
    </w:div>
    <w:div w:id="761074828">
      <w:bodyDiv w:val="1"/>
      <w:marLeft w:val="0"/>
      <w:marRight w:val="0"/>
      <w:marTop w:val="0"/>
      <w:marBottom w:val="0"/>
      <w:divBdr>
        <w:top w:val="none" w:sz="0" w:space="0" w:color="auto"/>
        <w:left w:val="none" w:sz="0" w:space="0" w:color="auto"/>
        <w:bottom w:val="none" w:sz="0" w:space="0" w:color="auto"/>
        <w:right w:val="none" w:sz="0" w:space="0" w:color="auto"/>
      </w:divBdr>
    </w:div>
    <w:div w:id="769741254">
      <w:bodyDiv w:val="1"/>
      <w:marLeft w:val="0"/>
      <w:marRight w:val="0"/>
      <w:marTop w:val="0"/>
      <w:marBottom w:val="0"/>
      <w:divBdr>
        <w:top w:val="none" w:sz="0" w:space="0" w:color="auto"/>
        <w:left w:val="none" w:sz="0" w:space="0" w:color="auto"/>
        <w:bottom w:val="none" w:sz="0" w:space="0" w:color="auto"/>
        <w:right w:val="none" w:sz="0" w:space="0" w:color="auto"/>
      </w:divBdr>
    </w:div>
    <w:div w:id="805777797">
      <w:bodyDiv w:val="1"/>
      <w:marLeft w:val="0"/>
      <w:marRight w:val="0"/>
      <w:marTop w:val="0"/>
      <w:marBottom w:val="0"/>
      <w:divBdr>
        <w:top w:val="none" w:sz="0" w:space="0" w:color="auto"/>
        <w:left w:val="none" w:sz="0" w:space="0" w:color="auto"/>
        <w:bottom w:val="none" w:sz="0" w:space="0" w:color="auto"/>
        <w:right w:val="none" w:sz="0" w:space="0" w:color="auto"/>
      </w:divBdr>
    </w:div>
    <w:div w:id="827290038">
      <w:bodyDiv w:val="1"/>
      <w:marLeft w:val="0"/>
      <w:marRight w:val="0"/>
      <w:marTop w:val="0"/>
      <w:marBottom w:val="0"/>
      <w:divBdr>
        <w:top w:val="none" w:sz="0" w:space="0" w:color="auto"/>
        <w:left w:val="none" w:sz="0" w:space="0" w:color="auto"/>
        <w:bottom w:val="none" w:sz="0" w:space="0" w:color="auto"/>
        <w:right w:val="none" w:sz="0" w:space="0" w:color="auto"/>
      </w:divBdr>
    </w:div>
    <w:div w:id="833762569">
      <w:bodyDiv w:val="1"/>
      <w:marLeft w:val="0"/>
      <w:marRight w:val="0"/>
      <w:marTop w:val="0"/>
      <w:marBottom w:val="0"/>
      <w:divBdr>
        <w:top w:val="none" w:sz="0" w:space="0" w:color="auto"/>
        <w:left w:val="none" w:sz="0" w:space="0" w:color="auto"/>
        <w:bottom w:val="none" w:sz="0" w:space="0" w:color="auto"/>
        <w:right w:val="none" w:sz="0" w:space="0" w:color="auto"/>
      </w:divBdr>
    </w:div>
    <w:div w:id="849488285">
      <w:bodyDiv w:val="1"/>
      <w:marLeft w:val="0"/>
      <w:marRight w:val="0"/>
      <w:marTop w:val="0"/>
      <w:marBottom w:val="0"/>
      <w:divBdr>
        <w:top w:val="none" w:sz="0" w:space="0" w:color="auto"/>
        <w:left w:val="none" w:sz="0" w:space="0" w:color="auto"/>
        <w:bottom w:val="none" w:sz="0" w:space="0" w:color="auto"/>
        <w:right w:val="none" w:sz="0" w:space="0" w:color="auto"/>
      </w:divBdr>
    </w:div>
    <w:div w:id="859469729">
      <w:bodyDiv w:val="1"/>
      <w:marLeft w:val="0"/>
      <w:marRight w:val="0"/>
      <w:marTop w:val="0"/>
      <w:marBottom w:val="0"/>
      <w:divBdr>
        <w:top w:val="none" w:sz="0" w:space="0" w:color="auto"/>
        <w:left w:val="none" w:sz="0" w:space="0" w:color="auto"/>
        <w:bottom w:val="none" w:sz="0" w:space="0" w:color="auto"/>
        <w:right w:val="none" w:sz="0" w:space="0" w:color="auto"/>
      </w:divBdr>
    </w:div>
    <w:div w:id="869686893">
      <w:bodyDiv w:val="1"/>
      <w:marLeft w:val="0"/>
      <w:marRight w:val="0"/>
      <w:marTop w:val="0"/>
      <w:marBottom w:val="0"/>
      <w:divBdr>
        <w:top w:val="none" w:sz="0" w:space="0" w:color="auto"/>
        <w:left w:val="none" w:sz="0" w:space="0" w:color="auto"/>
        <w:bottom w:val="none" w:sz="0" w:space="0" w:color="auto"/>
        <w:right w:val="none" w:sz="0" w:space="0" w:color="auto"/>
      </w:divBdr>
    </w:div>
    <w:div w:id="871186520">
      <w:bodyDiv w:val="1"/>
      <w:marLeft w:val="0"/>
      <w:marRight w:val="0"/>
      <w:marTop w:val="0"/>
      <w:marBottom w:val="0"/>
      <w:divBdr>
        <w:top w:val="none" w:sz="0" w:space="0" w:color="auto"/>
        <w:left w:val="none" w:sz="0" w:space="0" w:color="auto"/>
        <w:bottom w:val="none" w:sz="0" w:space="0" w:color="auto"/>
        <w:right w:val="none" w:sz="0" w:space="0" w:color="auto"/>
      </w:divBdr>
    </w:div>
    <w:div w:id="873427262">
      <w:bodyDiv w:val="1"/>
      <w:marLeft w:val="0"/>
      <w:marRight w:val="0"/>
      <w:marTop w:val="0"/>
      <w:marBottom w:val="0"/>
      <w:divBdr>
        <w:top w:val="none" w:sz="0" w:space="0" w:color="auto"/>
        <w:left w:val="none" w:sz="0" w:space="0" w:color="auto"/>
        <w:bottom w:val="none" w:sz="0" w:space="0" w:color="auto"/>
        <w:right w:val="none" w:sz="0" w:space="0" w:color="auto"/>
      </w:divBdr>
    </w:div>
    <w:div w:id="874775578">
      <w:bodyDiv w:val="1"/>
      <w:marLeft w:val="0"/>
      <w:marRight w:val="0"/>
      <w:marTop w:val="0"/>
      <w:marBottom w:val="0"/>
      <w:divBdr>
        <w:top w:val="none" w:sz="0" w:space="0" w:color="auto"/>
        <w:left w:val="none" w:sz="0" w:space="0" w:color="auto"/>
        <w:bottom w:val="none" w:sz="0" w:space="0" w:color="auto"/>
        <w:right w:val="none" w:sz="0" w:space="0" w:color="auto"/>
      </w:divBdr>
    </w:div>
    <w:div w:id="885482233">
      <w:bodyDiv w:val="1"/>
      <w:marLeft w:val="0"/>
      <w:marRight w:val="0"/>
      <w:marTop w:val="0"/>
      <w:marBottom w:val="0"/>
      <w:divBdr>
        <w:top w:val="none" w:sz="0" w:space="0" w:color="auto"/>
        <w:left w:val="none" w:sz="0" w:space="0" w:color="auto"/>
        <w:bottom w:val="none" w:sz="0" w:space="0" w:color="auto"/>
        <w:right w:val="none" w:sz="0" w:space="0" w:color="auto"/>
      </w:divBdr>
    </w:div>
    <w:div w:id="901790018">
      <w:bodyDiv w:val="1"/>
      <w:marLeft w:val="0"/>
      <w:marRight w:val="0"/>
      <w:marTop w:val="0"/>
      <w:marBottom w:val="0"/>
      <w:divBdr>
        <w:top w:val="none" w:sz="0" w:space="0" w:color="auto"/>
        <w:left w:val="none" w:sz="0" w:space="0" w:color="auto"/>
        <w:bottom w:val="none" w:sz="0" w:space="0" w:color="auto"/>
        <w:right w:val="none" w:sz="0" w:space="0" w:color="auto"/>
      </w:divBdr>
    </w:div>
    <w:div w:id="906915149">
      <w:bodyDiv w:val="1"/>
      <w:marLeft w:val="0"/>
      <w:marRight w:val="0"/>
      <w:marTop w:val="0"/>
      <w:marBottom w:val="0"/>
      <w:divBdr>
        <w:top w:val="none" w:sz="0" w:space="0" w:color="auto"/>
        <w:left w:val="none" w:sz="0" w:space="0" w:color="auto"/>
        <w:bottom w:val="none" w:sz="0" w:space="0" w:color="auto"/>
        <w:right w:val="none" w:sz="0" w:space="0" w:color="auto"/>
      </w:divBdr>
    </w:div>
    <w:div w:id="930161506">
      <w:bodyDiv w:val="1"/>
      <w:marLeft w:val="0"/>
      <w:marRight w:val="0"/>
      <w:marTop w:val="0"/>
      <w:marBottom w:val="0"/>
      <w:divBdr>
        <w:top w:val="none" w:sz="0" w:space="0" w:color="auto"/>
        <w:left w:val="none" w:sz="0" w:space="0" w:color="auto"/>
        <w:bottom w:val="none" w:sz="0" w:space="0" w:color="auto"/>
        <w:right w:val="none" w:sz="0" w:space="0" w:color="auto"/>
      </w:divBdr>
    </w:div>
    <w:div w:id="938833907">
      <w:bodyDiv w:val="1"/>
      <w:marLeft w:val="0"/>
      <w:marRight w:val="0"/>
      <w:marTop w:val="0"/>
      <w:marBottom w:val="0"/>
      <w:divBdr>
        <w:top w:val="none" w:sz="0" w:space="0" w:color="auto"/>
        <w:left w:val="none" w:sz="0" w:space="0" w:color="auto"/>
        <w:bottom w:val="none" w:sz="0" w:space="0" w:color="auto"/>
        <w:right w:val="none" w:sz="0" w:space="0" w:color="auto"/>
      </w:divBdr>
    </w:div>
    <w:div w:id="983582135">
      <w:bodyDiv w:val="1"/>
      <w:marLeft w:val="0"/>
      <w:marRight w:val="0"/>
      <w:marTop w:val="0"/>
      <w:marBottom w:val="0"/>
      <w:divBdr>
        <w:top w:val="none" w:sz="0" w:space="0" w:color="auto"/>
        <w:left w:val="none" w:sz="0" w:space="0" w:color="auto"/>
        <w:bottom w:val="none" w:sz="0" w:space="0" w:color="auto"/>
        <w:right w:val="none" w:sz="0" w:space="0" w:color="auto"/>
      </w:divBdr>
    </w:div>
    <w:div w:id="998968952">
      <w:bodyDiv w:val="1"/>
      <w:marLeft w:val="0"/>
      <w:marRight w:val="0"/>
      <w:marTop w:val="0"/>
      <w:marBottom w:val="0"/>
      <w:divBdr>
        <w:top w:val="none" w:sz="0" w:space="0" w:color="auto"/>
        <w:left w:val="none" w:sz="0" w:space="0" w:color="auto"/>
        <w:bottom w:val="none" w:sz="0" w:space="0" w:color="auto"/>
        <w:right w:val="none" w:sz="0" w:space="0" w:color="auto"/>
      </w:divBdr>
    </w:div>
    <w:div w:id="1010253979">
      <w:bodyDiv w:val="1"/>
      <w:marLeft w:val="0"/>
      <w:marRight w:val="0"/>
      <w:marTop w:val="0"/>
      <w:marBottom w:val="0"/>
      <w:divBdr>
        <w:top w:val="none" w:sz="0" w:space="0" w:color="auto"/>
        <w:left w:val="none" w:sz="0" w:space="0" w:color="auto"/>
        <w:bottom w:val="none" w:sz="0" w:space="0" w:color="auto"/>
        <w:right w:val="none" w:sz="0" w:space="0" w:color="auto"/>
      </w:divBdr>
    </w:div>
    <w:div w:id="1010446577">
      <w:bodyDiv w:val="1"/>
      <w:marLeft w:val="0"/>
      <w:marRight w:val="0"/>
      <w:marTop w:val="0"/>
      <w:marBottom w:val="0"/>
      <w:divBdr>
        <w:top w:val="none" w:sz="0" w:space="0" w:color="auto"/>
        <w:left w:val="none" w:sz="0" w:space="0" w:color="auto"/>
        <w:bottom w:val="none" w:sz="0" w:space="0" w:color="auto"/>
        <w:right w:val="none" w:sz="0" w:space="0" w:color="auto"/>
      </w:divBdr>
    </w:div>
    <w:div w:id="1029843291">
      <w:bodyDiv w:val="1"/>
      <w:marLeft w:val="0"/>
      <w:marRight w:val="0"/>
      <w:marTop w:val="0"/>
      <w:marBottom w:val="0"/>
      <w:divBdr>
        <w:top w:val="none" w:sz="0" w:space="0" w:color="auto"/>
        <w:left w:val="none" w:sz="0" w:space="0" w:color="auto"/>
        <w:bottom w:val="none" w:sz="0" w:space="0" w:color="auto"/>
        <w:right w:val="none" w:sz="0" w:space="0" w:color="auto"/>
      </w:divBdr>
    </w:div>
    <w:div w:id="1040396712">
      <w:bodyDiv w:val="1"/>
      <w:marLeft w:val="0"/>
      <w:marRight w:val="0"/>
      <w:marTop w:val="0"/>
      <w:marBottom w:val="0"/>
      <w:divBdr>
        <w:top w:val="none" w:sz="0" w:space="0" w:color="auto"/>
        <w:left w:val="none" w:sz="0" w:space="0" w:color="auto"/>
        <w:bottom w:val="none" w:sz="0" w:space="0" w:color="auto"/>
        <w:right w:val="none" w:sz="0" w:space="0" w:color="auto"/>
      </w:divBdr>
    </w:div>
    <w:div w:id="1057242302">
      <w:bodyDiv w:val="1"/>
      <w:marLeft w:val="0"/>
      <w:marRight w:val="0"/>
      <w:marTop w:val="0"/>
      <w:marBottom w:val="0"/>
      <w:divBdr>
        <w:top w:val="none" w:sz="0" w:space="0" w:color="auto"/>
        <w:left w:val="none" w:sz="0" w:space="0" w:color="auto"/>
        <w:bottom w:val="none" w:sz="0" w:space="0" w:color="auto"/>
        <w:right w:val="none" w:sz="0" w:space="0" w:color="auto"/>
      </w:divBdr>
    </w:div>
    <w:div w:id="1058018632">
      <w:bodyDiv w:val="1"/>
      <w:marLeft w:val="0"/>
      <w:marRight w:val="0"/>
      <w:marTop w:val="0"/>
      <w:marBottom w:val="0"/>
      <w:divBdr>
        <w:top w:val="none" w:sz="0" w:space="0" w:color="auto"/>
        <w:left w:val="none" w:sz="0" w:space="0" w:color="auto"/>
        <w:bottom w:val="none" w:sz="0" w:space="0" w:color="auto"/>
        <w:right w:val="none" w:sz="0" w:space="0" w:color="auto"/>
      </w:divBdr>
    </w:div>
    <w:div w:id="1163937561">
      <w:bodyDiv w:val="1"/>
      <w:marLeft w:val="0"/>
      <w:marRight w:val="0"/>
      <w:marTop w:val="0"/>
      <w:marBottom w:val="0"/>
      <w:divBdr>
        <w:top w:val="none" w:sz="0" w:space="0" w:color="auto"/>
        <w:left w:val="none" w:sz="0" w:space="0" w:color="auto"/>
        <w:bottom w:val="none" w:sz="0" w:space="0" w:color="auto"/>
        <w:right w:val="none" w:sz="0" w:space="0" w:color="auto"/>
      </w:divBdr>
    </w:div>
    <w:div w:id="1174413408">
      <w:bodyDiv w:val="1"/>
      <w:marLeft w:val="0"/>
      <w:marRight w:val="0"/>
      <w:marTop w:val="0"/>
      <w:marBottom w:val="0"/>
      <w:divBdr>
        <w:top w:val="none" w:sz="0" w:space="0" w:color="auto"/>
        <w:left w:val="none" w:sz="0" w:space="0" w:color="auto"/>
        <w:bottom w:val="none" w:sz="0" w:space="0" w:color="auto"/>
        <w:right w:val="none" w:sz="0" w:space="0" w:color="auto"/>
      </w:divBdr>
    </w:div>
    <w:div w:id="1205562801">
      <w:bodyDiv w:val="1"/>
      <w:marLeft w:val="0"/>
      <w:marRight w:val="0"/>
      <w:marTop w:val="0"/>
      <w:marBottom w:val="0"/>
      <w:divBdr>
        <w:top w:val="none" w:sz="0" w:space="0" w:color="auto"/>
        <w:left w:val="none" w:sz="0" w:space="0" w:color="auto"/>
        <w:bottom w:val="none" w:sz="0" w:space="0" w:color="auto"/>
        <w:right w:val="none" w:sz="0" w:space="0" w:color="auto"/>
      </w:divBdr>
    </w:div>
    <w:div w:id="1210847071">
      <w:bodyDiv w:val="1"/>
      <w:marLeft w:val="0"/>
      <w:marRight w:val="0"/>
      <w:marTop w:val="0"/>
      <w:marBottom w:val="0"/>
      <w:divBdr>
        <w:top w:val="none" w:sz="0" w:space="0" w:color="auto"/>
        <w:left w:val="none" w:sz="0" w:space="0" w:color="auto"/>
        <w:bottom w:val="none" w:sz="0" w:space="0" w:color="auto"/>
        <w:right w:val="none" w:sz="0" w:space="0" w:color="auto"/>
      </w:divBdr>
    </w:div>
    <w:div w:id="1256942624">
      <w:bodyDiv w:val="1"/>
      <w:marLeft w:val="0"/>
      <w:marRight w:val="0"/>
      <w:marTop w:val="0"/>
      <w:marBottom w:val="0"/>
      <w:divBdr>
        <w:top w:val="none" w:sz="0" w:space="0" w:color="auto"/>
        <w:left w:val="none" w:sz="0" w:space="0" w:color="auto"/>
        <w:bottom w:val="none" w:sz="0" w:space="0" w:color="auto"/>
        <w:right w:val="none" w:sz="0" w:space="0" w:color="auto"/>
      </w:divBdr>
    </w:div>
    <w:div w:id="1281574892">
      <w:bodyDiv w:val="1"/>
      <w:marLeft w:val="0"/>
      <w:marRight w:val="0"/>
      <w:marTop w:val="0"/>
      <w:marBottom w:val="0"/>
      <w:divBdr>
        <w:top w:val="none" w:sz="0" w:space="0" w:color="auto"/>
        <w:left w:val="none" w:sz="0" w:space="0" w:color="auto"/>
        <w:bottom w:val="none" w:sz="0" w:space="0" w:color="auto"/>
        <w:right w:val="none" w:sz="0" w:space="0" w:color="auto"/>
      </w:divBdr>
    </w:div>
    <w:div w:id="1291593110">
      <w:bodyDiv w:val="1"/>
      <w:marLeft w:val="0"/>
      <w:marRight w:val="0"/>
      <w:marTop w:val="0"/>
      <w:marBottom w:val="0"/>
      <w:divBdr>
        <w:top w:val="none" w:sz="0" w:space="0" w:color="auto"/>
        <w:left w:val="none" w:sz="0" w:space="0" w:color="auto"/>
        <w:bottom w:val="none" w:sz="0" w:space="0" w:color="auto"/>
        <w:right w:val="none" w:sz="0" w:space="0" w:color="auto"/>
      </w:divBdr>
    </w:div>
    <w:div w:id="1303346157">
      <w:bodyDiv w:val="1"/>
      <w:marLeft w:val="0"/>
      <w:marRight w:val="0"/>
      <w:marTop w:val="0"/>
      <w:marBottom w:val="0"/>
      <w:divBdr>
        <w:top w:val="none" w:sz="0" w:space="0" w:color="auto"/>
        <w:left w:val="none" w:sz="0" w:space="0" w:color="auto"/>
        <w:bottom w:val="none" w:sz="0" w:space="0" w:color="auto"/>
        <w:right w:val="none" w:sz="0" w:space="0" w:color="auto"/>
      </w:divBdr>
    </w:div>
    <w:div w:id="1315917795">
      <w:bodyDiv w:val="1"/>
      <w:marLeft w:val="0"/>
      <w:marRight w:val="0"/>
      <w:marTop w:val="0"/>
      <w:marBottom w:val="0"/>
      <w:divBdr>
        <w:top w:val="none" w:sz="0" w:space="0" w:color="auto"/>
        <w:left w:val="none" w:sz="0" w:space="0" w:color="auto"/>
        <w:bottom w:val="none" w:sz="0" w:space="0" w:color="auto"/>
        <w:right w:val="none" w:sz="0" w:space="0" w:color="auto"/>
      </w:divBdr>
    </w:div>
    <w:div w:id="1323923335">
      <w:bodyDiv w:val="1"/>
      <w:marLeft w:val="0"/>
      <w:marRight w:val="0"/>
      <w:marTop w:val="0"/>
      <w:marBottom w:val="0"/>
      <w:divBdr>
        <w:top w:val="none" w:sz="0" w:space="0" w:color="auto"/>
        <w:left w:val="none" w:sz="0" w:space="0" w:color="auto"/>
        <w:bottom w:val="none" w:sz="0" w:space="0" w:color="auto"/>
        <w:right w:val="none" w:sz="0" w:space="0" w:color="auto"/>
      </w:divBdr>
    </w:div>
    <w:div w:id="1378507439">
      <w:bodyDiv w:val="1"/>
      <w:marLeft w:val="0"/>
      <w:marRight w:val="0"/>
      <w:marTop w:val="0"/>
      <w:marBottom w:val="0"/>
      <w:divBdr>
        <w:top w:val="none" w:sz="0" w:space="0" w:color="auto"/>
        <w:left w:val="none" w:sz="0" w:space="0" w:color="auto"/>
        <w:bottom w:val="none" w:sz="0" w:space="0" w:color="auto"/>
        <w:right w:val="none" w:sz="0" w:space="0" w:color="auto"/>
      </w:divBdr>
    </w:div>
    <w:div w:id="1407264884">
      <w:bodyDiv w:val="1"/>
      <w:marLeft w:val="0"/>
      <w:marRight w:val="0"/>
      <w:marTop w:val="0"/>
      <w:marBottom w:val="0"/>
      <w:divBdr>
        <w:top w:val="none" w:sz="0" w:space="0" w:color="auto"/>
        <w:left w:val="none" w:sz="0" w:space="0" w:color="auto"/>
        <w:bottom w:val="none" w:sz="0" w:space="0" w:color="auto"/>
        <w:right w:val="none" w:sz="0" w:space="0" w:color="auto"/>
      </w:divBdr>
    </w:div>
    <w:div w:id="1429471298">
      <w:bodyDiv w:val="1"/>
      <w:marLeft w:val="0"/>
      <w:marRight w:val="0"/>
      <w:marTop w:val="0"/>
      <w:marBottom w:val="0"/>
      <w:divBdr>
        <w:top w:val="none" w:sz="0" w:space="0" w:color="auto"/>
        <w:left w:val="none" w:sz="0" w:space="0" w:color="auto"/>
        <w:bottom w:val="none" w:sz="0" w:space="0" w:color="auto"/>
        <w:right w:val="none" w:sz="0" w:space="0" w:color="auto"/>
      </w:divBdr>
    </w:div>
    <w:div w:id="1439789180">
      <w:bodyDiv w:val="1"/>
      <w:marLeft w:val="0"/>
      <w:marRight w:val="0"/>
      <w:marTop w:val="0"/>
      <w:marBottom w:val="0"/>
      <w:divBdr>
        <w:top w:val="none" w:sz="0" w:space="0" w:color="auto"/>
        <w:left w:val="none" w:sz="0" w:space="0" w:color="auto"/>
        <w:bottom w:val="none" w:sz="0" w:space="0" w:color="auto"/>
        <w:right w:val="none" w:sz="0" w:space="0" w:color="auto"/>
      </w:divBdr>
    </w:div>
    <w:div w:id="1446002408">
      <w:bodyDiv w:val="1"/>
      <w:marLeft w:val="0"/>
      <w:marRight w:val="0"/>
      <w:marTop w:val="0"/>
      <w:marBottom w:val="0"/>
      <w:divBdr>
        <w:top w:val="none" w:sz="0" w:space="0" w:color="auto"/>
        <w:left w:val="none" w:sz="0" w:space="0" w:color="auto"/>
        <w:bottom w:val="none" w:sz="0" w:space="0" w:color="auto"/>
        <w:right w:val="none" w:sz="0" w:space="0" w:color="auto"/>
      </w:divBdr>
    </w:div>
    <w:div w:id="1460877353">
      <w:bodyDiv w:val="1"/>
      <w:marLeft w:val="0"/>
      <w:marRight w:val="0"/>
      <w:marTop w:val="0"/>
      <w:marBottom w:val="0"/>
      <w:divBdr>
        <w:top w:val="none" w:sz="0" w:space="0" w:color="auto"/>
        <w:left w:val="none" w:sz="0" w:space="0" w:color="auto"/>
        <w:bottom w:val="none" w:sz="0" w:space="0" w:color="auto"/>
        <w:right w:val="none" w:sz="0" w:space="0" w:color="auto"/>
      </w:divBdr>
    </w:div>
    <w:div w:id="1462459802">
      <w:bodyDiv w:val="1"/>
      <w:marLeft w:val="0"/>
      <w:marRight w:val="0"/>
      <w:marTop w:val="0"/>
      <w:marBottom w:val="0"/>
      <w:divBdr>
        <w:top w:val="none" w:sz="0" w:space="0" w:color="auto"/>
        <w:left w:val="none" w:sz="0" w:space="0" w:color="auto"/>
        <w:bottom w:val="none" w:sz="0" w:space="0" w:color="auto"/>
        <w:right w:val="none" w:sz="0" w:space="0" w:color="auto"/>
      </w:divBdr>
    </w:div>
    <w:div w:id="1462730152">
      <w:bodyDiv w:val="1"/>
      <w:marLeft w:val="0"/>
      <w:marRight w:val="0"/>
      <w:marTop w:val="0"/>
      <w:marBottom w:val="0"/>
      <w:divBdr>
        <w:top w:val="none" w:sz="0" w:space="0" w:color="auto"/>
        <w:left w:val="none" w:sz="0" w:space="0" w:color="auto"/>
        <w:bottom w:val="none" w:sz="0" w:space="0" w:color="auto"/>
        <w:right w:val="none" w:sz="0" w:space="0" w:color="auto"/>
      </w:divBdr>
    </w:div>
    <w:div w:id="1464276674">
      <w:bodyDiv w:val="1"/>
      <w:marLeft w:val="0"/>
      <w:marRight w:val="0"/>
      <w:marTop w:val="0"/>
      <w:marBottom w:val="0"/>
      <w:divBdr>
        <w:top w:val="none" w:sz="0" w:space="0" w:color="auto"/>
        <w:left w:val="none" w:sz="0" w:space="0" w:color="auto"/>
        <w:bottom w:val="none" w:sz="0" w:space="0" w:color="auto"/>
        <w:right w:val="none" w:sz="0" w:space="0" w:color="auto"/>
      </w:divBdr>
    </w:div>
    <w:div w:id="1477991340">
      <w:bodyDiv w:val="1"/>
      <w:marLeft w:val="0"/>
      <w:marRight w:val="0"/>
      <w:marTop w:val="0"/>
      <w:marBottom w:val="0"/>
      <w:divBdr>
        <w:top w:val="none" w:sz="0" w:space="0" w:color="auto"/>
        <w:left w:val="none" w:sz="0" w:space="0" w:color="auto"/>
        <w:bottom w:val="none" w:sz="0" w:space="0" w:color="auto"/>
        <w:right w:val="none" w:sz="0" w:space="0" w:color="auto"/>
      </w:divBdr>
    </w:div>
    <w:div w:id="1534267742">
      <w:bodyDiv w:val="1"/>
      <w:marLeft w:val="0"/>
      <w:marRight w:val="0"/>
      <w:marTop w:val="0"/>
      <w:marBottom w:val="0"/>
      <w:divBdr>
        <w:top w:val="none" w:sz="0" w:space="0" w:color="auto"/>
        <w:left w:val="none" w:sz="0" w:space="0" w:color="auto"/>
        <w:bottom w:val="none" w:sz="0" w:space="0" w:color="auto"/>
        <w:right w:val="none" w:sz="0" w:space="0" w:color="auto"/>
      </w:divBdr>
    </w:div>
    <w:div w:id="1545366099">
      <w:bodyDiv w:val="1"/>
      <w:marLeft w:val="0"/>
      <w:marRight w:val="0"/>
      <w:marTop w:val="0"/>
      <w:marBottom w:val="0"/>
      <w:divBdr>
        <w:top w:val="none" w:sz="0" w:space="0" w:color="auto"/>
        <w:left w:val="none" w:sz="0" w:space="0" w:color="auto"/>
        <w:bottom w:val="none" w:sz="0" w:space="0" w:color="auto"/>
        <w:right w:val="none" w:sz="0" w:space="0" w:color="auto"/>
      </w:divBdr>
    </w:div>
    <w:div w:id="1545873967">
      <w:bodyDiv w:val="1"/>
      <w:marLeft w:val="0"/>
      <w:marRight w:val="0"/>
      <w:marTop w:val="0"/>
      <w:marBottom w:val="0"/>
      <w:divBdr>
        <w:top w:val="none" w:sz="0" w:space="0" w:color="auto"/>
        <w:left w:val="none" w:sz="0" w:space="0" w:color="auto"/>
        <w:bottom w:val="none" w:sz="0" w:space="0" w:color="auto"/>
        <w:right w:val="none" w:sz="0" w:space="0" w:color="auto"/>
      </w:divBdr>
    </w:div>
    <w:div w:id="1546942149">
      <w:bodyDiv w:val="1"/>
      <w:marLeft w:val="0"/>
      <w:marRight w:val="0"/>
      <w:marTop w:val="0"/>
      <w:marBottom w:val="0"/>
      <w:divBdr>
        <w:top w:val="none" w:sz="0" w:space="0" w:color="auto"/>
        <w:left w:val="none" w:sz="0" w:space="0" w:color="auto"/>
        <w:bottom w:val="none" w:sz="0" w:space="0" w:color="auto"/>
        <w:right w:val="none" w:sz="0" w:space="0" w:color="auto"/>
      </w:divBdr>
    </w:div>
    <w:div w:id="1560676827">
      <w:bodyDiv w:val="1"/>
      <w:marLeft w:val="0"/>
      <w:marRight w:val="0"/>
      <w:marTop w:val="0"/>
      <w:marBottom w:val="0"/>
      <w:divBdr>
        <w:top w:val="none" w:sz="0" w:space="0" w:color="auto"/>
        <w:left w:val="none" w:sz="0" w:space="0" w:color="auto"/>
        <w:bottom w:val="none" w:sz="0" w:space="0" w:color="auto"/>
        <w:right w:val="none" w:sz="0" w:space="0" w:color="auto"/>
      </w:divBdr>
    </w:div>
    <w:div w:id="1564438990">
      <w:bodyDiv w:val="1"/>
      <w:marLeft w:val="0"/>
      <w:marRight w:val="0"/>
      <w:marTop w:val="0"/>
      <w:marBottom w:val="0"/>
      <w:divBdr>
        <w:top w:val="none" w:sz="0" w:space="0" w:color="auto"/>
        <w:left w:val="none" w:sz="0" w:space="0" w:color="auto"/>
        <w:bottom w:val="none" w:sz="0" w:space="0" w:color="auto"/>
        <w:right w:val="none" w:sz="0" w:space="0" w:color="auto"/>
      </w:divBdr>
    </w:div>
    <w:div w:id="1607536197">
      <w:bodyDiv w:val="1"/>
      <w:marLeft w:val="0"/>
      <w:marRight w:val="0"/>
      <w:marTop w:val="0"/>
      <w:marBottom w:val="0"/>
      <w:divBdr>
        <w:top w:val="none" w:sz="0" w:space="0" w:color="auto"/>
        <w:left w:val="none" w:sz="0" w:space="0" w:color="auto"/>
        <w:bottom w:val="none" w:sz="0" w:space="0" w:color="auto"/>
        <w:right w:val="none" w:sz="0" w:space="0" w:color="auto"/>
      </w:divBdr>
    </w:div>
    <w:div w:id="1614551725">
      <w:bodyDiv w:val="1"/>
      <w:marLeft w:val="0"/>
      <w:marRight w:val="0"/>
      <w:marTop w:val="0"/>
      <w:marBottom w:val="0"/>
      <w:divBdr>
        <w:top w:val="none" w:sz="0" w:space="0" w:color="auto"/>
        <w:left w:val="none" w:sz="0" w:space="0" w:color="auto"/>
        <w:bottom w:val="none" w:sz="0" w:space="0" w:color="auto"/>
        <w:right w:val="none" w:sz="0" w:space="0" w:color="auto"/>
      </w:divBdr>
    </w:div>
    <w:div w:id="1725055814">
      <w:bodyDiv w:val="1"/>
      <w:marLeft w:val="0"/>
      <w:marRight w:val="0"/>
      <w:marTop w:val="0"/>
      <w:marBottom w:val="0"/>
      <w:divBdr>
        <w:top w:val="none" w:sz="0" w:space="0" w:color="auto"/>
        <w:left w:val="none" w:sz="0" w:space="0" w:color="auto"/>
        <w:bottom w:val="none" w:sz="0" w:space="0" w:color="auto"/>
        <w:right w:val="none" w:sz="0" w:space="0" w:color="auto"/>
      </w:divBdr>
    </w:div>
    <w:div w:id="1768114701">
      <w:bodyDiv w:val="1"/>
      <w:marLeft w:val="0"/>
      <w:marRight w:val="0"/>
      <w:marTop w:val="0"/>
      <w:marBottom w:val="0"/>
      <w:divBdr>
        <w:top w:val="none" w:sz="0" w:space="0" w:color="auto"/>
        <w:left w:val="none" w:sz="0" w:space="0" w:color="auto"/>
        <w:bottom w:val="none" w:sz="0" w:space="0" w:color="auto"/>
        <w:right w:val="none" w:sz="0" w:space="0" w:color="auto"/>
      </w:divBdr>
    </w:div>
    <w:div w:id="1795251181">
      <w:bodyDiv w:val="1"/>
      <w:marLeft w:val="0"/>
      <w:marRight w:val="0"/>
      <w:marTop w:val="0"/>
      <w:marBottom w:val="0"/>
      <w:divBdr>
        <w:top w:val="none" w:sz="0" w:space="0" w:color="auto"/>
        <w:left w:val="none" w:sz="0" w:space="0" w:color="auto"/>
        <w:bottom w:val="none" w:sz="0" w:space="0" w:color="auto"/>
        <w:right w:val="none" w:sz="0" w:space="0" w:color="auto"/>
      </w:divBdr>
    </w:div>
    <w:div w:id="1810315716">
      <w:bodyDiv w:val="1"/>
      <w:marLeft w:val="0"/>
      <w:marRight w:val="0"/>
      <w:marTop w:val="0"/>
      <w:marBottom w:val="0"/>
      <w:divBdr>
        <w:top w:val="none" w:sz="0" w:space="0" w:color="auto"/>
        <w:left w:val="none" w:sz="0" w:space="0" w:color="auto"/>
        <w:bottom w:val="none" w:sz="0" w:space="0" w:color="auto"/>
        <w:right w:val="none" w:sz="0" w:space="0" w:color="auto"/>
      </w:divBdr>
    </w:div>
    <w:div w:id="1828284760">
      <w:bodyDiv w:val="1"/>
      <w:marLeft w:val="0"/>
      <w:marRight w:val="0"/>
      <w:marTop w:val="0"/>
      <w:marBottom w:val="0"/>
      <w:divBdr>
        <w:top w:val="none" w:sz="0" w:space="0" w:color="auto"/>
        <w:left w:val="none" w:sz="0" w:space="0" w:color="auto"/>
        <w:bottom w:val="none" w:sz="0" w:space="0" w:color="auto"/>
        <w:right w:val="none" w:sz="0" w:space="0" w:color="auto"/>
      </w:divBdr>
    </w:div>
    <w:div w:id="1834636335">
      <w:bodyDiv w:val="1"/>
      <w:marLeft w:val="0"/>
      <w:marRight w:val="0"/>
      <w:marTop w:val="0"/>
      <w:marBottom w:val="0"/>
      <w:divBdr>
        <w:top w:val="none" w:sz="0" w:space="0" w:color="auto"/>
        <w:left w:val="none" w:sz="0" w:space="0" w:color="auto"/>
        <w:bottom w:val="none" w:sz="0" w:space="0" w:color="auto"/>
        <w:right w:val="none" w:sz="0" w:space="0" w:color="auto"/>
      </w:divBdr>
    </w:div>
    <w:div w:id="1900357648">
      <w:bodyDiv w:val="1"/>
      <w:marLeft w:val="0"/>
      <w:marRight w:val="0"/>
      <w:marTop w:val="0"/>
      <w:marBottom w:val="0"/>
      <w:divBdr>
        <w:top w:val="none" w:sz="0" w:space="0" w:color="auto"/>
        <w:left w:val="none" w:sz="0" w:space="0" w:color="auto"/>
        <w:bottom w:val="none" w:sz="0" w:space="0" w:color="auto"/>
        <w:right w:val="none" w:sz="0" w:space="0" w:color="auto"/>
      </w:divBdr>
    </w:div>
    <w:div w:id="1921794723">
      <w:bodyDiv w:val="1"/>
      <w:marLeft w:val="0"/>
      <w:marRight w:val="0"/>
      <w:marTop w:val="0"/>
      <w:marBottom w:val="0"/>
      <w:divBdr>
        <w:top w:val="none" w:sz="0" w:space="0" w:color="auto"/>
        <w:left w:val="none" w:sz="0" w:space="0" w:color="auto"/>
        <w:bottom w:val="none" w:sz="0" w:space="0" w:color="auto"/>
        <w:right w:val="none" w:sz="0" w:space="0" w:color="auto"/>
      </w:divBdr>
    </w:div>
    <w:div w:id="1955557647">
      <w:bodyDiv w:val="1"/>
      <w:marLeft w:val="0"/>
      <w:marRight w:val="0"/>
      <w:marTop w:val="0"/>
      <w:marBottom w:val="0"/>
      <w:divBdr>
        <w:top w:val="none" w:sz="0" w:space="0" w:color="auto"/>
        <w:left w:val="none" w:sz="0" w:space="0" w:color="auto"/>
        <w:bottom w:val="none" w:sz="0" w:space="0" w:color="auto"/>
        <w:right w:val="none" w:sz="0" w:space="0" w:color="auto"/>
      </w:divBdr>
    </w:div>
    <w:div w:id="1970471225">
      <w:bodyDiv w:val="1"/>
      <w:marLeft w:val="0"/>
      <w:marRight w:val="0"/>
      <w:marTop w:val="0"/>
      <w:marBottom w:val="0"/>
      <w:divBdr>
        <w:top w:val="none" w:sz="0" w:space="0" w:color="auto"/>
        <w:left w:val="none" w:sz="0" w:space="0" w:color="auto"/>
        <w:bottom w:val="none" w:sz="0" w:space="0" w:color="auto"/>
        <w:right w:val="none" w:sz="0" w:space="0" w:color="auto"/>
      </w:divBdr>
    </w:div>
    <w:div w:id="1979725412">
      <w:bodyDiv w:val="1"/>
      <w:marLeft w:val="0"/>
      <w:marRight w:val="0"/>
      <w:marTop w:val="0"/>
      <w:marBottom w:val="0"/>
      <w:divBdr>
        <w:top w:val="none" w:sz="0" w:space="0" w:color="auto"/>
        <w:left w:val="none" w:sz="0" w:space="0" w:color="auto"/>
        <w:bottom w:val="none" w:sz="0" w:space="0" w:color="auto"/>
        <w:right w:val="none" w:sz="0" w:space="0" w:color="auto"/>
      </w:divBdr>
    </w:div>
    <w:div w:id="2030718524">
      <w:bodyDiv w:val="1"/>
      <w:marLeft w:val="0"/>
      <w:marRight w:val="0"/>
      <w:marTop w:val="0"/>
      <w:marBottom w:val="0"/>
      <w:divBdr>
        <w:top w:val="none" w:sz="0" w:space="0" w:color="auto"/>
        <w:left w:val="none" w:sz="0" w:space="0" w:color="auto"/>
        <w:bottom w:val="none" w:sz="0" w:space="0" w:color="auto"/>
        <w:right w:val="none" w:sz="0" w:space="0" w:color="auto"/>
      </w:divBdr>
    </w:div>
    <w:div w:id="2033727224">
      <w:bodyDiv w:val="1"/>
      <w:marLeft w:val="0"/>
      <w:marRight w:val="0"/>
      <w:marTop w:val="0"/>
      <w:marBottom w:val="0"/>
      <w:divBdr>
        <w:top w:val="none" w:sz="0" w:space="0" w:color="auto"/>
        <w:left w:val="none" w:sz="0" w:space="0" w:color="auto"/>
        <w:bottom w:val="none" w:sz="0" w:space="0" w:color="auto"/>
        <w:right w:val="none" w:sz="0" w:space="0" w:color="auto"/>
      </w:divBdr>
    </w:div>
    <w:div w:id="2033921356">
      <w:bodyDiv w:val="1"/>
      <w:marLeft w:val="0"/>
      <w:marRight w:val="0"/>
      <w:marTop w:val="0"/>
      <w:marBottom w:val="0"/>
      <w:divBdr>
        <w:top w:val="none" w:sz="0" w:space="0" w:color="auto"/>
        <w:left w:val="none" w:sz="0" w:space="0" w:color="auto"/>
        <w:bottom w:val="none" w:sz="0" w:space="0" w:color="auto"/>
        <w:right w:val="none" w:sz="0" w:space="0" w:color="auto"/>
      </w:divBdr>
    </w:div>
    <w:div w:id="2070419846">
      <w:bodyDiv w:val="1"/>
      <w:marLeft w:val="0"/>
      <w:marRight w:val="0"/>
      <w:marTop w:val="0"/>
      <w:marBottom w:val="0"/>
      <w:divBdr>
        <w:top w:val="none" w:sz="0" w:space="0" w:color="auto"/>
        <w:left w:val="none" w:sz="0" w:space="0" w:color="auto"/>
        <w:bottom w:val="none" w:sz="0" w:space="0" w:color="auto"/>
        <w:right w:val="none" w:sz="0" w:space="0" w:color="auto"/>
      </w:divBdr>
    </w:div>
    <w:div w:id="2088767534">
      <w:bodyDiv w:val="1"/>
      <w:marLeft w:val="0"/>
      <w:marRight w:val="0"/>
      <w:marTop w:val="0"/>
      <w:marBottom w:val="0"/>
      <w:divBdr>
        <w:top w:val="none" w:sz="0" w:space="0" w:color="auto"/>
        <w:left w:val="none" w:sz="0" w:space="0" w:color="auto"/>
        <w:bottom w:val="none" w:sz="0" w:space="0" w:color="auto"/>
        <w:right w:val="none" w:sz="0" w:space="0" w:color="auto"/>
      </w:divBdr>
    </w:div>
    <w:div w:id="2092115811">
      <w:bodyDiv w:val="1"/>
      <w:marLeft w:val="0"/>
      <w:marRight w:val="0"/>
      <w:marTop w:val="0"/>
      <w:marBottom w:val="0"/>
      <w:divBdr>
        <w:top w:val="none" w:sz="0" w:space="0" w:color="auto"/>
        <w:left w:val="none" w:sz="0" w:space="0" w:color="auto"/>
        <w:bottom w:val="none" w:sz="0" w:space="0" w:color="auto"/>
        <w:right w:val="none" w:sz="0" w:space="0" w:color="auto"/>
      </w:divBdr>
    </w:div>
    <w:div w:id="2130931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22728\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Iva23</b:Tag>
    <b:SourceType>InternetSite</b:SourceType>
    <b:Guid>{6E230E6D-C415-4389-A543-984EB767313E}</b:Guid>
    <b:Author>
      <b:Author>
        <b:NameList>
          <b:Person>
            <b:Last>Belcic</b:Last>
            <b:First>Ivan</b:First>
          </b:Person>
        </b:NameList>
      </b:Author>
    </b:Author>
    <b:Title>What Is Trojan Malware?</b:Title>
    <b:ProductionCompany>Avast</b:ProductionCompany>
    <b:YearAccessed>2023</b:YearAccessed>
    <b:MonthAccessed>11</b:MonthAccessed>
    <b:DayAccessed>01</b:DayAccessed>
    <b:URL>https://www.avast.com/c-trojan</b:URL>
    <b:RefOrder>2</b:RefOrder>
  </b:Source>
  <b:Source>
    <b:Tag>Und23</b:Tag>
    <b:SourceType>InternetSite</b:SourceType>
    <b:Guid>{5A335D02-8988-46DF-9949-83F908549A75}</b:Guid>
    <b:Title>Understanding Trojan Viruses and How to Get Rid of Them</b:Title>
    <b:ProductionCompany>mcafee</b:ProductionCompany>
    <b:YearAccessed>2023</b:YearAccessed>
    <b:MonthAccessed>11</b:MonthAccessed>
    <b:DayAccessed>01</b:DayAccessed>
    <b:URL>https://www.mcafee.com/learn/understanding-trojan-viruses-and-how-to-get-rid-of-them/</b:URL>
    <b:RefOrder>3</b:RefOrder>
  </b:Source>
  <b:Source>
    <b:Tag>Dif</b:Tag>
    <b:SourceType>InternetSite</b:SourceType>
    <b:Guid>{8815A5AE-2F5A-49BC-B60C-060E9EB4886B}</b:Guid>
    <b:Title>Differences between viruses, ransomware, worms, and trojans</b:Title>
    <b:InternetSiteTitle>mcafee</b:InternetSiteTitle>
    <b:URL>https://www.mcafee.com/support/?articleId=TS100872&amp;page=shell&amp;shell=article-view</b:URL>
    <b:ProductionCompany>Mcafee</b:ProductionCompany>
    <b:YearAccessed>2023</b:YearAccessed>
    <b:MonthAccessed>11</b:MonthAccessed>
    <b:DayAccessed>01</b:DayAccessed>
    <b:RefOrder>5</b:RefOrder>
  </b:Source>
  <b:Source>
    <b:Tag>Wha23</b:Tag>
    <b:SourceType>InternetSite</b:SourceType>
    <b:Guid>{B68CC84A-327C-4648-9BD8-8A2C08502809}</b:Guid>
    <b:Title>What Is A Computer Virus?</b:Title>
    <b:ProductionCompany>Norton</b:ProductionCompany>
    <b:YearAccessed>2023</b:YearAccessed>
    <b:MonthAccessed>11</b:MonthAccessed>
    <b:DayAccessed>01</b:DayAccessed>
    <b:URL>https://uk.norton.com/blog/malware/what-is-a-computer-virus</b:URL>
    <b:RefOrder>4</b:RefOrder>
  </b:Source>
  <b:Source>
    <b:Tag>Mic23</b:Tag>
    <b:SourceType>InternetSite</b:SourceType>
    <b:Guid>{F78584C9-5A13-4BF8-83DA-E2172E88C75D}</b:Guid>
    <b:Author>
      <b:Author>
        <b:NameList>
          <b:Person>
            <b:Last>Buckbee</b:Last>
            <b:First>Michael</b:First>
          </b:Person>
        </b:NameList>
      </b:Author>
    </b:Author>
    <b:Title>The State of CryptoWall in 2018</b:Title>
    <b:ProductionCompany>Varonis</b:ProductionCompany>
    <b:YearAccessed>2023</b:YearAccessed>
    <b:MonthAccessed>11</b:MonthAccessed>
    <b:DayAccessed>01</b:DayAccessed>
    <b:URL>https://www.varonis.com/blog/cryptowall</b:URL>
    <b:RefOrder>1</b:RefOrder>
  </b:Source>
  <b:Source>
    <b:Tag>Wha</b:Tag>
    <b:SourceType>InternetSite</b:SourceType>
    <b:Guid>{310F06DA-365D-4C05-81C0-7B4FC5203741}</b:Guid>
    <b:Title>What is Ransomware?</b:Title>
    <b:InternetSiteTitle>Mcafee</b:InternetSiteTitle>
    <b:URL>https://www.mcafee.com/learn/ransomware/</b:URL>
    <b:RefOrder>6</b:RefOrder>
  </b:Source>
  <b:Source>
    <b:Tag>Agu02</b:Tag>
    <b:SourceType>InternetSite</b:SourceType>
    <b:Guid>{E086EC07-DCCE-4798-BEF9-10D55C9F19A6}</b:Guid>
    <b:Title>A guide to ransomware</b:Title>
    <b:ProductionCompany>National Cyber Security Centre</b:ProductionCompany>
    <b:YearAccessed>02</b:YearAccessed>
    <b:MonthAccessed>11</b:MonthAccessed>
    <b:DayAccessed>2023</b:DayAccessed>
    <b:URL>https://www.ncsc.gov.uk/ransomware/home</b:URL>
    <b:RefOrder>7</b:RefOrder>
  </b:Source>
  <b:Source>
    <b:Tag>Cry14</b:Tag>
    <b:SourceType>InternetSite</b:SourceType>
    <b:Guid>{7A420FA7-C3CE-40BB-A118-2F99815E64F5}</b:Guid>
    <b:Title>CryptoWall and HELP_DECRYPT Ransomware Information Guide and FAQ</b:Title>
    <b:ProductionCompany>BleepingComputer</b:ProductionCompany>
    <b:Year>2014</b:Year>
    <b:Month>07</b:Month>
    <b:Day>10</b:Day>
    <b:YearAccessed>02</b:YearAccessed>
    <b:MonthAccessed>11</b:MonthAccessed>
    <b:DayAccessed>2023</b:DayAccessed>
    <b:URL>https://www.bleepingcomputer.com/virus-removal/cryptowall-ransomware-information</b:URL>
    <b:RefOrder>8</b:RefOrder>
  </b:Source>
  <b:Source>
    <b:Tag>16Ma</b:Tag>
    <b:SourceType>InternetSite</b:SourceType>
    <b:Guid>{6DDF0DC5-F699-47F8-8284-A1A2D6578D8F}</b:Guid>
    <b:Year>2016</b:Year>
    <b:ProductionCompany>Malware-Traffic-Analysis.Net</b:ProductionCompany>
    <b:Month>01</b:Month>
    <b:Day>29</b:Day>
    <b:YearAccessed>2023</b:YearAccessed>
    <b:MonthAccessed>11</b:MonthAccessed>
    <b:DayAccessed>03</b:DayAccessed>
    <b:URL>https://www.malware-traffic-analysis.net/2016/01/29/index.html</b:URL>
    <b:RefOrder>9</b:RefOrder>
  </b:Source>
</b:Sources>
</file>

<file path=customXml/itemProps1.xml><?xml version="1.0" encoding="utf-8"?>
<ds:datastoreItem xmlns:ds="http://schemas.openxmlformats.org/officeDocument/2006/customXml" ds:itemID="{C83EDDE6-F3E4-4023-9BCE-FD34A1E5E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222</TotalTime>
  <Pages>8</Pages>
  <Words>1228</Words>
  <Characters>7004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 (2322728)</dc:creator>
  <cp:keywords/>
  <dc:description/>
  <cp:lastModifiedBy>James T</cp:lastModifiedBy>
  <cp:revision>21</cp:revision>
  <dcterms:created xsi:type="dcterms:W3CDTF">2023-11-01T12:06:00Z</dcterms:created>
  <dcterms:modified xsi:type="dcterms:W3CDTF">2023-11-03T12:01:00Z</dcterms:modified>
</cp:coreProperties>
</file>