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601C8" w:rsidRDefault="005601C8" w:rsidP="005601C8">
      <w:pPr>
        <w:ind w:left="2160" w:firstLine="720"/>
        <w:rPr>
          <w:rFonts w:ascii="Times New Roman" w:eastAsiaTheme="majorEastAsia" w:hAnsi="Times New Roman" w:cs="Times New Roman"/>
          <w:b/>
          <w:sz w:val="28"/>
          <w:szCs w:val="32"/>
        </w:rPr>
      </w:pPr>
    </w:p>
    <w:p w:rsidR="00C87E64" w:rsidRPr="005601C8" w:rsidRDefault="002C41A7" w:rsidP="005601C8">
      <w:pPr>
        <w:ind w:left="2160" w:firstLine="720"/>
        <w:rPr>
          <w:rFonts w:ascii="Times New Roman" w:hAnsi="Times New Roman" w:cs="Times New Roman"/>
          <w:b/>
          <w:bCs/>
          <w:iCs/>
          <w:color w:val="7030A0"/>
          <w:sz w:val="40"/>
          <w:szCs w:val="40"/>
        </w:rPr>
      </w:pPr>
      <w:r w:rsidRPr="005601C8">
        <w:rPr>
          <w:rFonts w:ascii="Times New Roman" w:hAnsi="Times New Roman" w:cs="Times New Roman"/>
          <w:b/>
          <w:bCs/>
          <w:iCs/>
          <w:color w:val="7030A0"/>
          <w:sz w:val="40"/>
          <w:szCs w:val="40"/>
        </w:rPr>
        <w:t>Evidence Based Policing</w:t>
      </w:r>
    </w:p>
    <w:p w:rsidR="002C41A7" w:rsidRPr="005601C8" w:rsidRDefault="002C41A7" w:rsidP="005601C8">
      <w:pPr>
        <w:ind w:left="2160" w:firstLine="720"/>
        <w:rPr>
          <w:rFonts w:ascii="Times New Roman" w:hAnsi="Times New Roman" w:cs="Times New Roman"/>
          <w:bCs/>
          <w:i/>
          <w:iCs/>
          <w:color w:val="7030A0"/>
          <w:szCs w:val="24"/>
        </w:rPr>
      </w:pPr>
      <w:r w:rsidRPr="005601C8">
        <w:rPr>
          <w:rFonts w:ascii="Times New Roman" w:hAnsi="Times New Roman" w:cs="Times New Roman"/>
          <w:bCs/>
          <w:i/>
          <w:iCs/>
          <w:color w:val="7030A0"/>
          <w:szCs w:val="24"/>
        </w:rPr>
        <w:t>Evidence Based Policing &amp; Applications</w:t>
      </w:r>
    </w:p>
    <w:p w:rsidR="00C87E64" w:rsidRPr="00821D26" w:rsidRDefault="00C87E64" w:rsidP="00142401">
      <w:pPr>
        <w:jc w:val="both"/>
        <w:rPr>
          <w:rFonts w:ascii="Times New Roman" w:hAnsi="Times New Roman" w:cs="Times New Roman"/>
        </w:rPr>
      </w:pPr>
    </w:p>
    <w:p w:rsidR="00C87E64" w:rsidRPr="00821D26" w:rsidRDefault="00C87E64" w:rsidP="00142401">
      <w:pPr>
        <w:jc w:val="both"/>
        <w:rPr>
          <w:rFonts w:ascii="Times New Roman" w:hAnsi="Times New Roman" w:cs="Times New Roman"/>
        </w:rPr>
      </w:pPr>
    </w:p>
    <w:p w:rsidR="00C87E64" w:rsidRPr="00821D26" w:rsidRDefault="00C87E64" w:rsidP="00142401">
      <w:pPr>
        <w:jc w:val="both"/>
        <w:rPr>
          <w:rFonts w:ascii="Times New Roman" w:hAnsi="Times New Roman" w:cs="Times New Roman"/>
        </w:rPr>
      </w:pPr>
    </w:p>
    <w:p w:rsidR="00C87E64" w:rsidRPr="00821D26" w:rsidRDefault="00C87E64" w:rsidP="00142401">
      <w:pPr>
        <w:jc w:val="both"/>
        <w:rPr>
          <w:rFonts w:ascii="Times New Roman" w:hAnsi="Times New Roman" w:cs="Times New Roman"/>
        </w:rPr>
      </w:pPr>
    </w:p>
    <w:p w:rsidR="00C87E64" w:rsidRPr="00821D26" w:rsidRDefault="00C87E64" w:rsidP="00142401">
      <w:pPr>
        <w:jc w:val="both"/>
        <w:rPr>
          <w:rFonts w:ascii="Times New Roman" w:hAnsi="Times New Roman" w:cs="Times New Roman"/>
        </w:rPr>
      </w:pPr>
    </w:p>
    <w:p w:rsidR="00C87E64" w:rsidRPr="00821D26" w:rsidRDefault="00C87E64" w:rsidP="00142401">
      <w:pPr>
        <w:jc w:val="both"/>
        <w:rPr>
          <w:rFonts w:ascii="Times New Roman" w:hAnsi="Times New Roman" w:cs="Times New Roman"/>
        </w:rPr>
      </w:pPr>
    </w:p>
    <w:p w:rsidR="00C87E64" w:rsidRPr="00821D26" w:rsidRDefault="00C87E64" w:rsidP="00142401">
      <w:pPr>
        <w:jc w:val="both"/>
        <w:rPr>
          <w:rFonts w:ascii="Times New Roman" w:hAnsi="Times New Roman" w:cs="Times New Roman"/>
        </w:rPr>
      </w:pPr>
    </w:p>
    <w:p w:rsidR="00C87E64" w:rsidRPr="00821D26" w:rsidRDefault="00C87E64" w:rsidP="00142401">
      <w:pPr>
        <w:jc w:val="both"/>
        <w:rPr>
          <w:rFonts w:ascii="Times New Roman" w:hAnsi="Times New Roman" w:cs="Times New Roman"/>
        </w:rPr>
      </w:pPr>
    </w:p>
    <w:p w:rsidR="00C87E64" w:rsidRPr="00821D26" w:rsidRDefault="00C87E64" w:rsidP="00142401">
      <w:pPr>
        <w:jc w:val="both"/>
        <w:rPr>
          <w:rFonts w:ascii="Times New Roman" w:hAnsi="Times New Roman" w:cs="Times New Roman"/>
        </w:rPr>
      </w:pPr>
    </w:p>
    <w:p w:rsidR="00C87E64" w:rsidRPr="00821D26" w:rsidRDefault="00C87E64" w:rsidP="00142401">
      <w:pPr>
        <w:jc w:val="both"/>
        <w:rPr>
          <w:rFonts w:ascii="Times New Roman" w:hAnsi="Times New Roman" w:cs="Times New Roman"/>
        </w:rPr>
      </w:pPr>
    </w:p>
    <w:p w:rsidR="00981AAF" w:rsidRPr="00821D26" w:rsidRDefault="00981AAF" w:rsidP="00AA1C5A">
      <w:pPr>
        <w:rPr>
          <w:rFonts w:ascii="Times New Roman" w:hAnsi="Times New Roman" w:cs="Times New Roman"/>
        </w:rPr>
      </w:pPr>
      <w:bookmarkStart w:id="0" w:name="_Toc72335187"/>
    </w:p>
    <w:p w:rsidR="00AA1C5A" w:rsidRDefault="00AA1C5A" w:rsidP="00AA1C5A">
      <w:pPr>
        <w:rPr>
          <w:rFonts w:ascii="Times New Roman" w:hAnsi="Times New Roman" w:cs="Times New Roman"/>
        </w:rPr>
      </w:pPr>
    </w:p>
    <w:p w:rsidR="005601C8" w:rsidRDefault="005601C8" w:rsidP="00AA1C5A">
      <w:pPr>
        <w:rPr>
          <w:rFonts w:ascii="Times New Roman" w:hAnsi="Times New Roman" w:cs="Times New Roman"/>
        </w:rPr>
      </w:pPr>
    </w:p>
    <w:p w:rsidR="005601C8" w:rsidRDefault="005601C8" w:rsidP="00AA1C5A">
      <w:pPr>
        <w:rPr>
          <w:rFonts w:ascii="Times New Roman" w:hAnsi="Times New Roman" w:cs="Times New Roman"/>
        </w:rPr>
      </w:pPr>
    </w:p>
    <w:p w:rsidR="005601C8" w:rsidRDefault="005601C8" w:rsidP="00AA1C5A">
      <w:pPr>
        <w:rPr>
          <w:rFonts w:ascii="Times New Roman" w:hAnsi="Times New Roman" w:cs="Times New Roman"/>
        </w:rPr>
      </w:pPr>
    </w:p>
    <w:p w:rsidR="005601C8" w:rsidRDefault="005601C8" w:rsidP="00AA1C5A">
      <w:pPr>
        <w:rPr>
          <w:rFonts w:ascii="Times New Roman" w:hAnsi="Times New Roman" w:cs="Times New Roman"/>
        </w:rPr>
      </w:pPr>
    </w:p>
    <w:p w:rsidR="005601C8" w:rsidRDefault="005601C8" w:rsidP="00AA1C5A">
      <w:pPr>
        <w:rPr>
          <w:rFonts w:ascii="Times New Roman" w:hAnsi="Times New Roman" w:cs="Times New Roman"/>
        </w:rPr>
      </w:pPr>
    </w:p>
    <w:p w:rsidR="005601C8" w:rsidRPr="00821D26" w:rsidRDefault="005601C8" w:rsidP="00AA1C5A">
      <w:pPr>
        <w:rPr>
          <w:rFonts w:ascii="Times New Roman" w:hAnsi="Times New Roman" w:cs="Times New Roman"/>
        </w:rPr>
      </w:pPr>
    </w:p>
    <w:sdt>
      <w:sdtPr>
        <w:rPr>
          <w:rFonts w:asciiTheme="majorBidi" w:eastAsiaTheme="minorHAnsi" w:hAnsiTheme="majorBidi" w:cs="Times New Roman"/>
          <w:b w:val="0"/>
          <w:sz w:val="24"/>
          <w:szCs w:val="22"/>
        </w:rPr>
        <w:id w:val="339054657"/>
        <w:docPartObj>
          <w:docPartGallery w:val="Table of Contents"/>
          <w:docPartUnique/>
        </w:docPartObj>
      </w:sdtPr>
      <w:sdtEndPr>
        <w:rPr>
          <w:bCs/>
          <w:noProof/>
        </w:rPr>
      </w:sdtEndPr>
      <w:sdtContent>
        <w:p w:rsidR="00FA51F5" w:rsidRPr="005601C8" w:rsidRDefault="00FA51F5" w:rsidP="005601C8">
          <w:pPr>
            <w:pStyle w:val="TOCHeading"/>
            <w:rPr>
              <w:rFonts w:asciiTheme="majorHAnsi" w:hAnsiTheme="majorHAnsi" w:cstheme="majorHAnsi"/>
              <w:b w:val="0"/>
              <w:color w:val="7030A0"/>
              <w:sz w:val="32"/>
            </w:rPr>
          </w:pPr>
          <w:r w:rsidRPr="005601C8">
            <w:rPr>
              <w:rFonts w:asciiTheme="majorHAnsi" w:hAnsiTheme="majorHAnsi" w:cstheme="majorHAnsi"/>
              <w:b w:val="0"/>
              <w:color w:val="7030A0"/>
              <w:sz w:val="32"/>
            </w:rPr>
            <w:t>Table of Contents</w:t>
          </w:r>
        </w:p>
        <w:p w:rsidR="00DA1BF0" w:rsidRPr="00821D26" w:rsidRDefault="00C45683">
          <w:pPr>
            <w:pStyle w:val="TOC1"/>
            <w:tabs>
              <w:tab w:val="right" w:leader="dot" w:pos="9350"/>
            </w:tabs>
            <w:rPr>
              <w:rFonts w:ascii="Times New Roman" w:eastAsiaTheme="minorEastAsia" w:hAnsi="Times New Roman" w:cs="Times New Roman"/>
              <w:noProof/>
              <w:sz w:val="22"/>
              <w:szCs w:val="28"/>
              <w:lang w:bidi="bn-BD"/>
            </w:rPr>
          </w:pPr>
          <w:r w:rsidRPr="00821D26">
            <w:rPr>
              <w:rFonts w:ascii="Times New Roman" w:hAnsi="Times New Roman" w:cs="Times New Roman"/>
            </w:rPr>
            <w:fldChar w:fldCharType="begin"/>
          </w:r>
          <w:r w:rsidR="00FA51F5" w:rsidRPr="00821D26">
            <w:rPr>
              <w:rFonts w:ascii="Times New Roman" w:hAnsi="Times New Roman" w:cs="Times New Roman"/>
            </w:rPr>
            <w:instrText xml:space="preserve"> TOC \o "1-3" \h \z \u </w:instrText>
          </w:r>
          <w:r w:rsidRPr="00821D26">
            <w:rPr>
              <w:rFonts w:ascii="Times New Roman" w:hAnsi="Times New Roman" w:cs="Times New Roman"/>
            </w:rPr>
            <w:fldChar w:fldCharType="separate"/>
          </w:r>
          <w:hyperlink w:anchor="_Toc107648695" w:history="1">
            <w:r w:rsidR="00DA1BF0" w:rsidRPr="00821D26">
              <w:rPr>
                <w:rStyle w:val="Hyperlink"/>
                <w:rFonts w:ascii="Times New Roman" w:hAnsi="Times New Roman" w:cs="Times New Roman"/>
                <w:noProof/>
              </w:rPr>
              <w:t>Introduction</w:t>
            </w:r>
            <w:r w:rsidR="00DA1BF0" w:rsidRPr="00821D26">
              <w:rPr>
                <w:rFonts w:ascii="Times New Roman" w:hAnsi="Times New Roman" w:cs="Times New Roman"/>
                <w:noProof/>
                <w:webHidden/>
              </w:rPr>
              <w:tab/>
            </w:r>
            <w:r w:rsidR="0041319C">
              <w:rPr>
                <w:rFonts w:ascii="Times New Roman" w:hAnsi="Times New Roman" w:cs="Times New Roman"/>
                <w:noProof/>
                <w:webHidden/>
              </w:rPr>
              <w:t>3</w:t>
            </w:r>
          </w:hyperlink>
        </w:p>
        <w:p w:rsidR="00DA1BF0" w:rsidRPr="00821D26" w:rsidRDefault="00B57EF0" w:rsidP="005601C8">
          <w:pPr>
            <w:pStyle w:val="TOC2"/>
            <w:tabs>
              <w:tab w:val="right" w:leader="dot" w:pos="9350"/>
            </w:tabs>
            <w:ind w:left="0"/>
            <w:rPr>
              <w:rFonts w:ascii="Times New Roman" w:eastAsiaTheme="minorEastAsia" w:hAnsi="Times New Roman" w:cs="Times New Roman"/>
              <w:noProof/>
              <w:sz w:val="22"/>
              <w:szCs w:val="28"/>
              <w:lang w:bidi="bn-BD"/>
            </w:rPr>
          </w:pPr>
          <w:hyperlink w:anchor="_Toc107648696" w:history="1">
            <w:r w:rsidR="00DA1BF0" w:rsidRPr="00821D26">
              <w:rPr>
                <w:rStyle w:val="Hyperlink"/>
                <w:rFonts w:ascii="Times New Roman" w:hAnsi="Times New Roman" w:cs="Times New Roman"/>
                <w:noProof/>
              </w:rPr>
              <w:t>Evaluation of the theories of Crime Prevention</w:t>
            </w:r>
            <w:r w:rsidR="00DA1BF0" w:rsidRPr="00821D26">
              <w:rPr>
                <w:rFonts w:ascii="Times New Roman" w:hAnsi="Times New Roman" w:cs="Times New Roman"/>
                <w:noProof/>
                <w:webHidden/>
              </w:rPr>
              <w:tab/>
            </w:r>
            <w:r w:rsidR="0041319C">
              <w:rPr>
                <w:rFonts w:ascii="Times New Roman" w:hAnsi="Times New Roman" w:cs="Times New Roman"/>
                <w:noProof/>
                <w:webHidden/>
              </w:rPr>
              <w:t>3</w:t>
            </w:r>
          </w:hyperlink>
        </w:p>
        <w:p w:rsidR="00DA1BF0" w:rsidRPr="00821D26" w:rsidRDefault="00B57EF0" w:rsidP="005601C8">
          <w:pPr>
            <w:pStyle w:val="TOC2"/>
            <w:tabs>
              <w:tab w:val="right" w:leader="dot" w:pos="9350"/>
            </w:tabs>
            <w:ind w:left="0"/>
            <w:rPr>
              <w:rFonts w:ascii="Times New Roman" w:eastAsiaTheme="minorEastAsia" w:hAnsi="Times New Roman" w:cs="Times New Roman"/>
              <w:noProof/>
              <w:sz w:val="22"/>
              <w:szCs w:val="28"/>
              <w:lang w:bidi="bn-BD"/>
            </w:rPr>
          </w:pPr>
          <w:hyperlink w:anchor="_Toc107648697" w:history="1">
            <w:r w:rsidR="00DA1BF0" w:rsidRPr="00821D26">
              <w:rPr>
                <w:rStyle w:val="Hyperlink"/>
                <w:rFonts w:ascii="Times New Roman" w:hAnsi="Times New Roman" w:cs="Times New Roman"/>
                <w:noProof/>
              </w:rPr>
              <w:t>Apply the theories to the case of Katie Piper</w:t>
            </w:r>
            <w:r w:rsidR="00DA1BF0" w:rsidRPr="00821D26">
              <w:rPr>
                <w:rFonts w:ascii="Times New Roman" w:hAnsi="Times New Roman" w:cs="Times New Roman"/>
                <w:noProof/>
                <w:webHidden/>
              </w:rPr>
              <w:tab/>
            </w:r>
            <w:r w:rsidR="0041319C">
              <w:rPr>
                <w:rFonts w:ascii="Times New Roman" w:hAnsi="Times New Roman" w:cs="Times New Roman"/>
                <w:noProof/>
                <w:webHidden/>
              </w:rPr>
              <w:t>5</w:t>
            </w:r>
          </w:hyperlink>
        </w:p>
        <w:p w:rsidR="00DA1BF0" w:rsidRPr="00821D26" w:rsidRDefault="00B57EF0">
          <w:pPr>
            <w:pStyle w:val="TOC1"/>
            <w:tabs>
              <w:tab w:val="right" w:leader="dot" w:pos="9350"/>
            </w:tabs>
            <w:rPr>
              <w:rFonts w:ascii="Times New Roman" w:eastAsiaTheme="minorEastAsia" w:hAnsi="Times New Roman" w:cs="Times New Roman"/>
              <w:noProof/>
              <w:sz w:val="22"/>
              <w:szCs w:val="28"/>
              <w:lang w:bidi="bn-BD"/>
            </w:rPr>
          </w:pPr>
          <w:hyperlink w:anchor="_Toc107648698" w:history="1">
            <w:r w:rsidR="00DA1BF0" w:rsidRPr="00821D26">
              <w:rPr>
                <w:rStyle w:val="Hyperlink"/>
                <w:rFonts w:ascii="Times New Roman" w:hAnsi="Times New Roman" w:cs="Times New Roman"/>
                <w:noProof/>
              </w:rPr>
              <w:t>Conclusion</w:t>
            </w:r>
            <w:r w:rsidR="00DA1BF0" w:rsidRPr="00821D26">
              <w:rPr>
                <w:rFonts w:ascii="Times New Roman" w:hAnsi="Times New Roman" w:cs="Times New Roman"/>
                <w:noProof/>
                <w:webHidden/>
              </w:rPr>
              <w:tab/>
            </w:r>
            <w:r w:rsidR="0041319C">
              <w:rPr>
                <w:rFonts w:ascii="Times New Roman" w:hAnsi="Times New Roman" w:cs="Times New Roman"/>
                <w:noProof/>
                <w:webHidden/>
              </w:rPr>
              <w:t>7</w:t>
            </w:r>
          </w:hyperlink>
        </w:p>
        <w:p w:rsidR="00DA1BF0" w:rsidRPr="00821D26" w:rsidRDefault="00B57EF0">
          <w:pPr>
            <w:pStyle w:val="TOC1"/>
            <w:tabs>
              <w:tab w:val="right" w:leader="dot" w:pos="9350"/>
            </w:tabs>
            <w:rPr>
              <w:rFonts w:ascii="Times New Roman" w:eastAsiaTheme="minorEastAsia" w:hAnsi="Times New Roman" w:cs="Times New Roman"/>
              <w:noProof/>
              <w:sz w:val="22"/>
              <w:szCs w:val="28"/>
              <w:lang w:bidi="bn-BD"/>
            </w:rPr>
          </w:pPr>
          <w:hyperlink w:anchor="_Toc107648699" w:history="1">
            <w:r w:rsidR="00DA1BF0" w:rsidRPr="00821D26">
              <w:rPr>
                <w:rStyle w:val="Hyperlink"/>
                <w:rFonts w:ascii="Times New Roman" w:hAnsi="Times New Roman" w:cs="Times New Roman"/>
                <w:noProof/>
              </w:rPr>
              <w:t>References</w:t>
            </w:r>
            <w:r w:rsidR="00DA1BF0" w:rsidRPr="00821D26">
              <w:rPr>
                <w:rFonts w:ascii="Times New Roman" w:hAnsi="Times New Roman" w:cs="Times New Roman"/>
                <w:noProof/>
                <w:webHidden/>
              </w:rPr>
              <w:tab/>
            </w:r>
            <w:r w:rsidR="0041319C">
              <w:rPr>
                <w:rFonts w:ascii="Times New Roman" w:hAnsi="Times New Roman" w:cs="Times New Roman"/>
                <w:noProof/>
                <w:webHidden/>
              </w:rPr>
              <w:t>7</w:t>
            </w:r>
          </w:hyperlink>
        </w:p>
        <w:p w:rsidR="00FA51F5" w:rsidRPr="00821D26" w:rsidRDefault="00C45683">
          <w:pPr>
            <w:rPr>
              <w:rFonts w:ascii="Times New Roman" w:hAnsi="Times New Roman" w:cs="Times New Roman"/>
            </w:rPr>
          </w:pPr>
          <w:r w:rsidRPr="00821D26">
            <w:rPr>
              <w:rFonts w:ascii="Times New Roman" w:hAnsi="Times New Roman" w:cs="Times New Roman"/>
              <w:b/>
              <w:bCs/>
              <w:noProof/>
            </w:rPr>
            <w:fldChar w:fldCharType="end"/>
          </w:r>
        </w:p>
      </w:sdtContent>
    </w:sdt>
    <w:p w:rsidR="00FA51F5" w:rsidRPr="00821D26" w:rsidRDefault="00FA51F5" w:rsidP="00FA51F5">
      <w:pPr>
        <w:pStyle w:val="Heading1"/>
        <w:rPr>
          <w:rFonts w:cs="Times New Roman"/>
        </w:rPr>
      </w:pPr>
    </w:p>
    <w:p w:rsidR="00DA1BF0" w:rsidRPr="00821D26" w:rsidRDefault="00DA1BF0" w:rsidP="00DA1BF0">
      <w:pPr>
        <w:rPr>
          <w:rFonts w:ascii="Times New Roman" w:hAnsi="Times New Roman" w:cs="Times New Roman"/>
        </w:rPr>
      </w:pPr>
    </w:p>
    <w:p w:rsidR="00DA1BF0" w:rsidRPr="00821D26" w:rsidRDefault="00DA1BF0" w:rsidP="00DA1BF0">
      <w:pPr>
        <w:rPr>
          <w:rFonts w:ascii="Times New Roman" w:hAnsi="Times New Roman" w:cs="Times New Roman"/>
        </w:rPr>
      </w:pPr>
    </w:p>
    <w:p w:rsidR="00DA1BF0" w:rsidRPr="00821D26" w:rsidRDefault="00DA1BF0" w:rsidP="00DA1BF0">
      <w:pPr>
        <w:rPr>
          <w:rFonts w:ascii="Times New Roman" w:hAnsi="Times New Roman" w:cs="Times New Roman"/>
        </w:rPr>
      </w:pPr>
    </w:p>
    <w:p w:rsidR="00DA1BF0" w:rsidRPr="00821D26" w:rsidRDefault="00DA1BF0" w:rsidP="00DA1BF0">
      <w:pPr>
        <w:rPr>
          <w:rFonts w:ascii="Times New Roman" w:hAnsi="Times New Roman" w:cs="Times New Roman"/>
        </w:rPr>
      </w:pPr>
    </w:p>
    <w:p w:rsidR="00DA1BF0" w:rsidRPr="00821D26" w:rsidRDefault="00DA1BF0" w:rsidP="00DA1BF0">
      <w:pPr>
        <w:rPr>
          <w:rFonts w:ascii="Times New Roman" w:hAnsi="Times New Roman" w:cs="Times New Roman"/>
        </w:rPr>
      </w:pPr>
    </w:p>
    <w:p w:rsidR="00DA1BF0" w:rsidRPr="00821D26" w:rsidRDefault="00DA1BF0" w:rsidP="00DA1BF0">
      <w:pPr>
        <w:rPr>
          <w:rFonts w:ascii="Times New Roman" w:hAnsi="Times New Roman" w:cs="Times New Roman"/>
        </w:rPr>
      </w:pPr>
    </w:p>
    <w:p w:rsidR="00DA1BF0" w:rsidRPr="00821D26" w:rsidRDefault="00DA1BF0" w:rsidP="00DA1BF0">
      <w:pPr>
        <w:rPr>
          <w:rFonts w:ascii="Times New Roman" w:hAnsi="Times New Roman" w:cs="Times New Roman"/>
        </w:rPr>
      </w:pPr>
    </w:p>
    <w:p w:rsidR="00DA1BF0" w:rsidRPr="00821D26" w:rsidRDefault="00DA1BF0" w:rsidP="00DA1BF0">
      <w:pPr>
        <w:rPr>
          <w:rFonts w:ascii="Times New Roman" w:hAnsi="Times New Roman" w:cs="Times New Roman"/>
        </w:rPr>
      </w:pPr>
    </w:p>
    <w:p w:rsidR="00FA51F5" w:rsidRPr="00821D26" w:rsidRDefault="00FA51F5" w:rsidP="00FA51F5">
      <w:pPr>
        <w:pStyle w:val="Heading1"/>
        <w:rPr>
          <w:rFonts w:cs="Times New Roman"/>
        </w:rPr>
      </w:pPr>
    </w:p>
    <w:p w:rsidR="00FA51F5" w:rsidRDefault="00FA51F5" w:rsidP="00FA51F5">
      <w:pPr>
        <w:rPr>
          <w:rFonts w:ascii="Times New Roman" w:hAnsi="Times New Roman" w:cs="Times New Roman"/>
        </w:rPr>
      </w:pPr>
    </w:p>
    <w:p w:rsidR="00821D26" w:rsidRPr="00821D26" w:rsidRDefault="00821D26" w:rsidP="00FA51F5">
      <w:pPr>
        <w:rPr>
          <w:rFonts w:ascii="Times New Roman" w:hAnsi="Times New Roman" w:cs="Times New Roman"/>
        </w:rPr>
      </w:pPr>
    </w:p>
    <w:p w:rsidR="005601C8" w:rsidRDefault="005601C8" w:rsidP="00FA51F5">
      <w:pPr>
        <w:rPr>
          <w:rFonts w:ascii="Times New Roman" w:hAnsi="Times New Roman" w:cs="Times New Roman"/>
        </w:rPr>
      </w:pPr>
    </w:p>
    <w:p w:rsidR="005601C8" w:rsidRPr="00821D26" w:rsidRDefault="005601C8" w:rsidP="00FA51F5">
      <w:pPr>
        <w:rPr>
          <w:rFonts w:ascii="Times New Roman" w:hAnsi="Times New Roman" w:cs="Times New Roman"/>
        </w:rPr>
      </w:pPr>
    </w:p>
    <w:p w:rsidR="00CD3EB9" w:rsidRPr="005601C8" w:rsidRDefault="00CD3EB9" w:rsidP="00AA1C5A">
      <w:pPr>
        <w:pStyle w:val="Heading1"/>
        <w:rPr>
          <w:rFonts w:cs="Times New Roman"/>
          <w:color w:val="7030A0"/>
          <w:sz w:val="32"/>
        </w:rPr>
      </w:pPr>
      <w:bookmarkStart w:id="1" w:name="_Toc107648695"/>
      <w:r w:rsidRPr="005601C8">
        <w:rPr>
          <w:rFonts w:cs="Times New Roman"/>
          <w:color w:val="7030A0"/>
          <w:sz w:val="32"/>
        </w:rPr>
        <w:lastRenderedPageBreak/>
        <w:t>Introduction</w:t>
      </w:r>
      <w:bookmarkEnd w:id="1"/>
    </w:p>
    <w:p w:rsidR="00771275" w:rsidRDefault="00771275" w:rsidP="00771275">
      <w:pPr>
        <w:jc w:val="both"/>
        <w:rPr>
          <w:rFonts w:ascii="Times New Roman" w:hAnsi="Times New Roman" w:cs="Times New Roman"/>
        </w:rPr>
      </w:pPr>
      <w:r w:rsidRPr="00821D26">
        <w:rPr>
          <w:rFonts w:ascii="Times New Roman" w:hAnsi="Times New Roman" w:cs="Times New Roman"/>
        </w:rPr>
        <w:t xml:space="preserve">Crime prevention theory refers to some of the theories through which the offender knows how to commit a crime and the complete planning of the crime. Through </w:t>
      </w:r>
      <w:r w:rsidR="00CC1A14">
        <w:rPr>
          <w:rFonts w:ascii="Times New Roman" w:hAnsi="Times New Roman" w:cs="Times New Roman"/>
        </w:rPr>
        <w:t>this study,</w:t>
      </w:r>
      <w:r w:rsidRPr="00821D26">
        <w:rPr>
          <w:rFonts w:ascii="Times New Roman" w:hAnsi="Times New Roman" w:cs="Times New Roman"/>
        </w:rPr>
        <w:t xml:space="preserve"> different methods, times and </w:t>
      </w:r>
      <w:r w:rsidR="00CC1A14" w:rsidRPr="00821D26">
        <w:rPr>
          <w:rFonts w:ascii="Times New Roman" w:hAnsi="Times New Roman" w:cs="Times New Roman"/>
        </w:rPr>
        <w:t>great</w:t>
      </w:r>
      <w:r w:rsidRPr="00821D26">
        <w:rPr>
          <w:rFonts w:ascii="Times New Roman" w:hAnsi="Times New Roman" w:cs="Times New Roman"/>
        </w:rPr>
        <w:t xml:space="preserve"> plans of crime</w:t>
      </w:r>
      <w:r w:rsidR="00CC1A14">
        <w:rPr>
          <w:rFonts w:ascii="Times New Roman" w:hAnsi="Times New Roman" w:cs="Times New Roman"/>
        </w:rPr>
        <w:t>s</w:t>
      </w:r>
      <w:r w:rsidRPr="00821D26">
        <w:rPr>
          <w:rFonts w:ascii="Times New Roman" w:hAnsi="Times New Roman" w:cs="Times New Roman"/>
        </w:rPr>
        <w:t xml:space="preserve"> are known. This study discusses crime prevention theory. Several theories are also discussed in detail here. The three Crime Prevention Theories discussed here are Crime Pattern Theory, Rout</w:t>
      </w:r>
      <w:r w:rsidR="00CC1A14">
        <w:rPr>
          <w:rFonts w:ascii="Times New Roman" w:hAnsi="Times New Roman" w:cs="Times New Roman"/>
        </w:rPr>
        <w:t>ine Activity T</w:t>
      </w:r>
      <w:r w:rsidRPr="00821D26">
        <w:rPr>
          <w:rFonts w:ascii="Times New Roman" w:hAnsi="Times New Roman" w:cs="Times New Roman"/>
        </w:rPr>
        <w:t>he</w:t>
      </w:r>
      <w:r w:rsidR="00F33E0C" w:rsidRPr="00821D26">
        <w:rPr>
          <w:rFonts w:ascii="Times New Roman" w:hAnsi="Times New Roman" w:cs="Times New Roman"/>
        </w:rPr>
        <w:t xml:space="preserve">ory and </w:t>
      </w:r>
      <w:r w:rsidR="00CC1A14">
        <w:rPr>
          <w:rFonts w:ascii="Times New Roman" w:hAnsi="Times New Roman" w:cs="Times New Roman"/>
        </w:rPr>
        <w:t>R</w:t>
      </w:r>
      <w:r w:rsidR="0050540C" w:rsidRPr="00821D26">
        <w:rPr>
          <w:rFonts w:ascii="Times New Roman" w:hAnsi="Times New Roman" w:cs="Times New Roman"/>
        </w:rPr>
        <w:t>ational</w:t>
      </w:r>
      <w:r w:rsidR="00CC1A14">
        <w:rPr>
          <w:rFonts w:ascii="Times New Roman" w:hAnsi="Times New Roman" w:cs="Times New Roman"/>
        </w:rPr>
        <w:t xml:space="preserve"> Activities T</w:t>
      </w:r>
      <w:r w:rsidR="00F33E0C" w:rsidRPr="00821D26">
        <w:rPr>
          <w:rFonts w:ascii="Times New Roman" w:hAnsi="Times New Roman" w:cs="Times New Roman"/>
        </w:rPr>
        <w:t>heo</w:t>
      </w:r>
      <w:r w:rsidRPr="00821D26">
        <w:rPr>
          <w:rFonts w:ascii="Times New Roman" w:hAnsi="Times New Roman" w:cs="Times New Roman"/>
        </w:rPr>
        <w:t>ry</w:t>
      </w:r>
      <w:r w:rsidR="007C7824" w:rsidRPr="00821D26">
        <w:rPr>
          <w:rFonts w:ascii="Times New Roman" w:hAnsi="Times New Roman" w:cs="Times New Roman"/>
        </w:rPr>
        <w:t xml:space="preserve"> (</w:t>
      </w:r>
      <w:proofErr w:type="spellStart"/>
      <w:r w:rsidR="007C7824" w:rsidRPr="00821D26">
        <w:rPr>
          <w:rFonts w:ascii="Times New Roman" w:hAnsi="Times New Roman" w:cs="Times New Roman"/>
        </w:rPr>
        <w:t>Shutton</w:t>
      </w:r>
      <w:proofErr w:type="spellEnd"/>
      <w:r w:rsidR="007C7824" w:rsidRPr="00821D26">
        <w:rPr>
          <w:rFonts w:ascii="Times New Roman" w:hAnsi="Times New Roman" w:cs="Times New Roman"/>
        </w:rPr>
        <w:t xml:space="preserve"> </w:t>
      </w:r>
      <w:r w:rsidR="0050540C" w:rsidRPr="00821D26">
        <w:rPr>
          <w:rFonts w:ascii="Times New Roman" w:hAnsi="Times New Roman" w:cs="Times New Roman"/>
        </w:rPr>
        <w:t>A et al. 2021)</w:t>
      </w:r>
      <w:r w:rsidR="007C7824" w:rsidRPr="00821D26">
        <w:rPr>
          <w:rFonts w:ascii="Times New Roman" w:hAnsi="Times New Roman" w:cs="Times New Roman"/>
        </w:rPr>
        <w:t>)</w:t>
      </w:r>
      <w:r w:rsidRPr="00821D26">
        <w:rPr>
          <w:rFonts w:ascii="Times New Roman" w:hAnsi="Times New Roman" w:cs="Times New Roman"/>
        </w:rPr>
        <w:t>. The case of Katie Piper's acid attack is discussed here and the case is highlighted in the light of the theory</w:t>
      </w:r>
    </w:p>
    <w:p w:rsidR="005601C8" w:rsidRPr="00821D26" w:rsidRDefault="005601C8" w:rsidP="00771275">
      <w:pPr>
        <w:jc w:val="both"/>
        <w:rPr>
          <w:rFonts w:ascii="Times New Roman" w:hAnsi="Times New Roman" w:cs="Times New Roman"/>
        </w:rPr>
      </w:pPr>
    </w:p>
    <w:p w:rsidR="00B7097B" w:rsidRPr="005601C8" w:rsidRDefault="00DA1BF0" w:rsidP="00DA1BF0">
      <w:pPr>
        <w:pStyle w:val="Heading2"/>
        <w:rPr>
          <w:rFonts w:cs="Times New Roman"/>
          <w:color w:val="7030A0"/>
          <w:sz w:val="32"/>
          <w:szCs w:val="32"/>
        </w:rPr>
      </w:pPr>
      <w:bookmarkStart w:id="2" w:name="_Toc107648696"/>
      <w:r w:rsidRPr="005601C8">
        <w:rPr>
          <w:rFonts w:cs="Times New Roman"/>
          <w:color w:val="7030A0"/>
          <w:sz w:val="32"/>
          <w:szCs w:val="32"/>
        </w:rPr>
        <w:t>Evaluation of the theories of Crime Prevention</w:t>
      </w:r>
      <w:bookmarkEnd w:id="2"/>
      <w:r w:rsidRPr="005601C8">
        <w:rPr>
          <w:rFonts w:cs="Times New Roman"/>
          <w:color w:val="7030A0"/>
          <w:sz w:val="32"/>
          <w:szCs w:val="32"/>
        </w:rPr>
        <w:t xml:space="preserve"> </w:t>
      </w:r>
    </w:p>
    <w:p w:rsidR="00274D88" w:rsidRPr="00821D26" w:rsidRDefault="00274D88" w:rsidP="00274D88">
      <w:pPr>
        <w:jc w:val="both"/>
        <w:rPr>
          <w:rFonts w:ascii="Times New Roman" w:hAnsi="Times New Roman" w:cs="Times New Roman"/>
        </w:rPr>
      </w:pPr>
      <w:r w:rsidRPr="00821D26">
        <w:rPr>
          <w:rFonts w:ascii="Times New Roman" w:hAnsi="Times New Roman" w:cs="Times New Roman"/>
        </w:rPr>
        <w:t>Crime Prevention refers to a situation in which an attempt is made to suppress a crime before it occurs. Crime prevention can only be an attempt to stop crime. But the mentality of the of</w:t>
      </w:r>
      <w:r w:rsidR="00EA2738">
        <w:rPr>
          <w:rFonts w:ascii="Times New Roman" w:hAnsi="Times New Roman" w:cs="Times New Roman"/>
        </w:rPr>
        <w:t>fender to commit crime is difficult to reduce</w:t>
      </w:r>
      <w:r w:rsidRPr="00821D26">
        <w:rPr>
          <w:rFonts w:ascii="Times New Roman" w:hAnsi="Times New Roman" w:cs="Times New Roman"/>
        </w:rPr>
        <w:t xml:space="preserve">. The number of crimes would have been much lower if the criminal mentality had been </w:t>
      </w:r>
      <w:r w:rsidR="00EA2738">
        <w:rPr>
          <w:rFonts w:ascii="Times New Roman" w:hAnsi="Times New Roman" w:cs="Times New Roman"/>
        </w:rPr>
        <w:t>reduced, but it seems challenging</w:t>
      </w:r>
      <w:r w:rsidRPr="00821D26">
        <w:rPr>
          <w:rFonts w:ascii="Times New Roman" w:hAnsi="Times New Roman" w:cs="Times New Roman"/>
        </w:rPr>
        <w:t>. Crime Prevention provides some preconceived notions of crime, so that victims can be alert</w:t>
      </w:r>
      <w:r w:rsidR="007C7824" w:rsidRPr="00821D26">
        <w:rPr>
          <w:rFonts w:ascii="Times New Roman" w:hAnsi="Times New Roman" w:cs="Times New Roman"/>
        </w:rPr>
        <w:t xml:space="preserve"> (Harkness 2020)</w:t>
      </w:r>
      <w:r w:rsidR="00EA2738">
        <w:rPr>
          <w:rFonts w:ascii="Times New Roman" w:hAnsi="Times New Roman" w:cs="Times New Roman"/>
        </w:rPr>
        <w:t xml:space="preserve">. These are the </w:t>
      </w:r>
      <w:r w:rsidR="00430D23">
        <w:rPr>
          <w:rFonts w:ascii="Times New Roman" w:hAnsi="Times New Roman" w:cs="Times New Roman"/>
        </w:rPr>
        <w:t>key</w:t>
      </w:r>
      <w:r w:rsidR="00EA2738">
        <w:rPr>
          <w:rFonts w:ascii="Times New Roman" w:hAnsi="Times New Roman" w:cs="Times New Roman"/>
        </w:rPr>
        <w:t xml:space="preserve"> </w:t>
      </w:r>
      <w:r w:rsidRPr="00821D26">
        <w:rPr>
          <w:rFonts w:ascii="Times New Roman" w:hAnsi="Times New Roman" w:cs="Times New Roman"/>
        </w:rPr>
        <w:t xml:space="preserve">benefits that everyone </w:t>
      </w:r>
      <w:r w:rsidR="00430D23" w:rsidRPr="00821D26">
        <w:rPr>
          <w:rFonts w:ascii="Times New Roman" w:hAnsi="Times New Roman" w:cs="Times New Roman"/>
        </w:rPr>
        <w:t>acquires</w:t>
      </w:r>
      <w:r w:rsidRPr="00821D26">
        <w:rPr>
          <w:rFonts w:ascii="Times New Roman" w:hAnsi="Times New Roman" w:cs="Times New Roman"/>
        </w:rPr>
        <w:t xml:space="preserve"> through crime prevention. </w:t>
      </w:r>
    </w:p>
    <w:p w:rsidR="00274D88" w:rsidRPr="00821D26" w:rsidRDefault="00EA2738" w:rsidP="00274D88">
      <w:pPr>
        <w:jc w:val="both"/>
        <w:rPr>
          <w:rFonts w:ascii="Times New Roman" w:hAnsi="Times New Roman" w:cs="Times New Roman"/>
        </w:rPr>
      </w:pPr>
      <w:r>
        <w:rPr>
          <w:rFonts w:ascii="Times New Roman" w:hAnsi="Times New Roman" w:cs="Times New Roman"/>
        </w:rPr>
        <w:t>1. Increasing the chance</w:t>
      </w:r>
      <w:r w:rsidR="00274D88" w:rsidRPr="00821D26">
        <w:rPr>
          <w:rFonts w:ascii="Times New Roman" w:hAnsi="Times New Roman" w:cs="Times New Roman"/>
        </w:rPr>
        <w:t xml:space="preserve"> of </w:t>
      </w:r>
      <w:r>
        <w:rPr>
          <w:rFonts w:ascii="Times New Roman" w:hAnsi="Times New Roman" w:cs="Times New Roman"/>
        </w:rPr>
        <w:t>catching the culprit instantly</w:t>
      </w:r>
    </w:p>
    <w:p w:rsidR="00274D88" w:rsidRPr="00821D26" w:rsidRDefault="00274D88" w:rsidP="00274D88">
      <w:pPr>
        <w:jc w:val="both"/>
        <w:rPr>
          <w:rFonts w:ascii="Times New Roman" w:hAnsi="Times New Roman" w:cs="Times New Roman"/>
        </w:rPr>
      </w:pPr>
      <w:r w:rsidRPr="00821D26">
        <w:rPr>
          <w:rFonts w:ascii="Times New Roman" w:hAnsi="Times New Roman" w:cs="Times New Roman"/>
        </w:rPr>
        <w:t>2. Criminal caus</w:t>
      </w:r>
      <w:r w:rsidR="00EA2738">
        <w:rPr>
          <w:rFonts w:ascii="Times New Roman" w:hAnsi="Times New Roman" w:cs="Times New Roman"/>
        </w:rPr>
        <w:t>es problems during organization</w:t>
      </w:r>
      <w:r w:rsidRPr="00821D26">
        <w:rPr>
          <w:rFonts w:ascii="Times New Roman" w:hAnsi="Times New Roman" w:cs="Times New Roman"/>
        </w:rPr>
        <w:t xml:space="preserve"> </w:t>
      </w:r>
    </w:p>
    <w:p w:rsidR="00274D88" w:rsidRPr="00821D26" w:rsidRDefault="00274D88" w:rsidP="00274D88">
      <w:pPr>
        <w:jc w:val="both"/>
        <w:rPr>
          <w:rFonts w:ascii="Times New Roman" w:hAnsi="Times New Roman" w:cs="Times New Roman"/>
        </w:rPr>
      </w:pPr>
      <w:r w:rsidRPr="00821D26">
        <w:rPr>
          <w:rFonts w:ascii="Times New Roman" w:hAnsi="Times New Roman" w:cs="Times New Roman"/>
        </w:rPr>
        <w:t>3. Reduces temptati</w:t>
      </w:r>
      <w:r w:rsidR="00EA2738">
        <w:rPr>
          <w:rFonts w:ascii="Times New Roman" w:hAnsi="Times New Roman" w:cs="Times New Roman"/>
        </w:rPr>
        <w:t>on and persuasion in many ways</w:t>
      </w:r>
    </w:p>
    <w:p w:rsidR="00274D88" w:rsidRPr="00821D26" w:rsidRDefault="00274D88" w:rsidP="00274D88">
      <w:pPr>
        <w:jc w:val="both"/>
        <w:rPr>
          <w:rFonts w:ascii="Times New Roman" w:hAnsi="Times New Roman" w:cs="Times New Roman"/>
        </w:rPr>
      </w:pPr>
      <w:r w:rsidRPr="00821D26">
        <w:rPr>
          <w:rFonts w:ascii="Times New Roman" w:hAnsi="Times New Roman" w:cs="Times New Roman"/>
        </w:rPr>
        <w:t>4</w:t>
      </w:r>
      <w:r w:rsidR="00EA2738">
        <w:rPr>
          <w:rFonts w:ascii="Times New Roman" w:hAnsi="Times New Roman" w:cs="Times New Roman"/>
        </w:rPr>
        <w:t>. Destroys the excuse of crime</w:t>
      </w:r>
    </w:p>
    <w:p w:rsidR="00274D88" w:rsidRPr="00821D26" w:rsidRDefault="00274D88" w:rsidP="00274D88">
      <w:pPr>
        <w:jc w:val="both"/>
        <w:rPr>
          <w:rFonts w:ascii="Times New Roman" w:hAnsi="Times New Roman" w:cs="Times New Roman"/>
        </w:rPr>
      </w:pPr>
      <w:r w:rsidRPr="00821D26">
        <w:rPr>
          <w:rFonts w:ascii="Times New Roman" w:hAnsi="Times New Roman" w:cs="Times New Roman"/>
        </w:rPr>
        <w:t>5</w:t>
      </w:r>
      <w:r w:rsidR="00EA2738">
        <w:rPr>
          <w:rFonts w:ascii="Times New Roman" w:hAnsi="Times New Roman" w:cs="Times New Roman"/>
        </w:rPr>
        <w:t>. Reduces the reward for crime</w:t>
      </w:r>
    </w:p>
    <w:p w:rsidR="00C358C1" w:rsidRPr="00821D26" w:rsidRDefault="00274D88" w:rsidP="00274D88">
      <w:pPr>
        <w:jc w:val="both"/>
        <w:rPr>
          <w:rFonts w:ascii="Times New Roman" w:hAnsi="Times New Roman" w:cs="Times New Roman"/>
        </w:rPr>
      </w:pPr>
      <w:r w:rsidRPr="00821D26">
        <w:rPr>
          <w:rFonts w:ascii="Times New Roman" w:hAnsi="Times New Roman" w:cs="Times New Roman"/>
        </w:rPr>
        <w:t>6. Victims get the benefit</w:t>
      </w:r>
      <w:r w:rsidR="00EA2738">
        <w:rPr>
          <w:rFonts w:ascii="Times New Roman" w:hAnsi="Times New Roman" w:cs="Times New Roman"/>
        </w:rPr>
        <w:t xml:space="preserve"> of being vigilant through this</w:t>
      </w:r>
    </w:p>
    <w:p w:rsidR="00ED0E79" w:rsidRPr="00821D26" w:rsidRDefault="00ED0E79" w:rsidP="00274D88">
      <w:pPr>
        <w:jc w:val="both"/>
        <w:rPr>
          <w:rFonts w:ascii="Times New Roman" w:hAnsi="Times New Roman" w:cs="Times New Roman"/>
        </w:rPr>
      </w:pPr>
      <w:r w:rsidRPr="00821D26">
        <w:rPr>
          <w:rFonts w:ascii="Times New Roman" w:hAnsi="Times New Roman" w:cs="Times New Roman"/>
        </w:rPr>
        <w:t>It is possible to reduce crime to some extent through crime prevention. The idea of ​​crime can be found by considering the location or situation of the crime organization. Through which everyone can be alert. Below are some theories of crime prevention discussed.</w:t>
      </w:r>
    </w:p>
    <w:p w:rsidR="005601C8" w:rsidRDefault="005601C8" w:rsidP="00274D88">
      <w:pPr>
        <w:jc w:val="both"/>
        <w:rPr>
          <w:rFonts w:ascii="Times New Roman" w:hAnsi="Times New Roman" w:cs="Times New Roman"/>
        </w:rPr>
      </w:pPr>
    </w:p>
    <w:p w:rsidR="00ED0E79" w:rsidRPr="0041319C" w:rsidRDefault="00ED0E79" w:rsidP="00274D88">
      <w:pPr>
        <w:jc w:val="both"/>
        <w:rPr>
          <w:rFonts w:ascii="Times New Roman" w:hAnsi="Times New Roman" w:cs="Times New Roman"/>
          <w:b/>
          <w:bCs/>
          <w:i/>
          <w:sz w:val="28"/>
          <w:szCs w:val="28"/>
        </w:rPr>
      </w:pPr>
      <w:r w:rsidRPr="0041319C">
        <w:rPr>
          <w:rFonts w:ascii="Times New Roman" w:hAnsi="Times New Roman" w:cs="Times New Roman"/>
          <w:b/>
          <w:bCs/>
          <w:i/>
          <w:sz w:val="28"/>
          <w:szCs w:val="28"/>
        </w:rPr>
        <w:lastRenderedPageBreak/>
        <w:t>Crime Pattern Theory</w:t>
      </w:r>
    </w:p>
    <w:p w:rsidR="00533155" w:rsidRDefault="00533155" w:rsidP="00274D88">
      <w:pPr>
        <w:jc w:val="both"/>
        <w:rPr>
          <w:rFonts w:ascii="Times New Roman" w:hAnsi="Times New Roman" w:cs="Times New Roman"/>
        </w:rPr>
      </w:pPr>
      <w:r w:rsidRPr="00821D26">
        <w:rPr>
          <w:rFonts w:ascii="Times New Roman" w:hAnsi="Times New Roman" w:cs="Times New Roman"/>
        </w:rPr>
        <w:t xml:space="preserve">Crime Pattern Theory refers to the perpetrator committing the same crime or following the same system. In this way, the perpetrator has committed a crime in the same way, time and means. According to this theory, there is no change in the criminal system of the criminal. Such criminals are very dangerous. Usually they do serial killing. But there are ways for people to avoid being victims of this </w:t>
      </w:r>
      <w:r w:rsidR="00EA2738">
        <w:rPr>
          <w:rFonts w:ascii="Times New Roman" w:hAnsi="Times New Roman" w:cs="Times New Roman"/>
        </w:rPr>
        <w:t xml:space="preserve">type of </w:t>
      </w:r>
      <w:r w:rsidRPr="00821D26">
        <w:rPr>
          <w:rFonts w:ascii="Times New Roman" w:hAnsi="Times New Roman" w:cs="Times New Roman"/>
        </w:rPr>
        <w:t>crime. People need to be aware of the methods or times that the killer uses to commit crimes. Because the killer will</w:t>
      </w:r>
      <w:r w:rsidR="00EA2738">
        <w:rPr>
          <w:rFonts w:ascii="Times New Roman" w:hAnsi="Times New Roman" w:cs="Times New Roman"/>
        </w:rPr>
        <w:t xml:space="preserve"> commit the crime using similar</w:t>
      </w:r>
      <w:r w:rsidRPr="00821D26">
        <w:rPr>
          <w:rFonts w:ascii="Times New Roman" w:hAnsi="Times New Roman" w:cs="Times New Roman"/>
        </w:rPr>
        <w:t xml:space="preserve"> method</w:t>
      </w:r>
      <w:r w:rsidR="00EA2738">
        <w:rPr>
          <w:rFonts w:ascii="Times New Roman" w:hAnsi="Times New Roman" w:cs="Times New Roman"/>
        </w:rPr>
        <w:t xml:space="preserve">. Some use the </w:t>
      </w:r>
      <w:r w:rsidRPr="00821D26">
        <w:rPr>
          <w:rFonts w:ascii="Times New Roman" w:hAnsi="Times New Roman" w:cs="Times New Roman"/>
        </w:rPr>
        <w:t>method</w:t>
      </w:r>
      <w:r w:rsidR="0050540C" w:rsidRPr="00821D26">
        <w:rPr>
          <w:rFonts w:ascii="Times New Roman" w:hAnsi="Times New Roman" w:cs="Times New Roman"/>
        </w:rPr>
        <w:t xml:space="preserve"> (Clare et al. 2017)</w:t>
      </w:r>
      <w:r w:rsidRPr="00821D26">
        <w:rPr>
          <w:rFonts w:ascii="Times New Roman" w:hAnsi="Times New Roman" w:cs="Times New Roman"/>
        </w:rPr>
        <w:t xml:space="preserve">. So everyone should stay in suspicious places and </w:t>
      </w:r>
      <w:r w:rsidR="00EA2738">
        <w:rPr>
          <w:rFonts w:ascii="Times New Roman" w:hAnsi="Times New Roman" w:cs="Times New Roman"/>
        </w:rPr>
        <w:t xml:space="preserve">with </w:t>
      </w:r>
      <w:r w:rsidRPr="00821D26">
        <w:rPr>
          <w:rFonts w:ascii="Times New Roman" w:hAnsi="Times New Roman" w:cs="Times New Roman"/>
        </w:rPr>
        <w:t>people.</w:t>
      </w:r>
    </w:p>
    <w:p w:rsidR="005601C8" w:rsidRPr="00821D26" w:rsidRDefault="005601C8" w:rsidP="00274D88">
      <w:pPr>
        <w:jc w:val="both"/>
        <w:rPr>
          <w:rFonts w:ascii="Times New Roman" w:hAnsi="Times New Roman" w:cs="Times New Roman"/>
        </w:rPr>
      </w:pPr>
    </w:p>
    <w:p w:rsidR="00ED0E79" w:rsidRPr="0041319C" w:rsidRDefault="00ED0E79" w:rsidP="00274D88">
      <w:pPr>
        <w:jc w:val="both"/>
        <w:rPr>
          <w:rFonts w:ascii="Times New Roman" w:hAnsi="Times New Roman" w:cs="Times New Roman"/>
          <w:b/>
          <w:bCs/>
          <w:i/>
          <w:sz w:val="28"/>
          <w:szCs w:val="28"/>
        </w:rPr>
      </w:pPr>
      <w:r w:rsidRPr="0041319C">
        <w:rPr>
          <w:rFonts w:ascii="Times New Roman" w:hAnsi="Times New Roman" w:cs="Times New Roman"/>
          <w:b/>
          <w:bCs/>
          <w:i/>
          <w:sz w:val="28"/>
          <w:szCs w:val="28"/>
        </w:rPr>
        <w:t>Routine Activity Theory</w:t>
      </w:r>
    </w:p>
    <w:p w:rsidR="002C41A7" w:rsidRDefault="002C41A7" w:rsidP="00274D88">
      <w:pPr>
        <w:jc w:val="both"/>
        <w:rPr>
          <w:rFonts w:ascii="Times New Roman" w:hAnsi="Times New Roman" w:cs="Times New Roman"/>
        </w:rPr>
      </w:pPr>
      <w:r w:rsidRPr="00821D26">
        <w:rPr>
          <w:rFonts w:ascii="Times New Roman" w:hAnsi="Times New Roman" w:cs="Times New Roman"/>
        </w:rPr>
        <w:t>This theory suggests that there are three possible factors for a crime to be organized. These include the absence of competent guardians, appropriate targets, and motivated offenders. Competent offenders include police or security guards and devices that can provide security. This theory also provides an idea of ​​the perpetrator's previous plans. Victims may already be wary of ideas from so many theories.</w:t>
      </w:r>
    </w:p>
    <w:p w:rsidR="005601C8" w:rsidRPr="00821D26" w:rsidRDefault="005601C8" w:rsidP="00274D88">
      <w:pPr>
        <w:jc w:val="both"/>
        <w:rPr>
          <w:rFonts w:ascii="Times New Roman" w:hAnsi="Times New Roman" w:cs="Times New Roman"/>
        </w:rPr>
      </w:pPr>
    </w:p>
    <w:p w:rsidR="00ED0E79" w:rsidRPr="0041319C" w:rsidRDefault="00ED0E79" w:rsidP="00274D88">
      <w:pPr>
        <w:jc w:val="both"/>
        <w:rPr>
          <w:rFonts w:ascii="Times New Roman" w:hAnsi="Times New Roman" w:cs="Times New Roman"/>
          <w:b/>
          <w:bCs/>
          <w:i/>
          <w:sz w:val="28"/>
          <w:szCs w:val="28"/>
        </w:rPr>
      </w:pPr>
      <w:r w:rsidRPr="0041319C">
        <w:rPr>
          <w:rFonts w:ascii="Times New Roman" w:hAnsi="Times New Roman" w:cs="Times New Roman"/>
          <w:b/>
          <w:bCs/>
          <w:i/>
          <w:sz w:val="28"/>
          <w:szCs w:val="28"/>
        </w:rPr>
        <w:t>Rational Activities Theory</w:t>
      </w:r>
    </w:p>
    <w:p w:rsidR="002C41A7" w:rsidRPr="00821D26" w:rsidRDefault="002C41A7" w:rsidP="00274D88">
      <w:pPr>
        <w:jc w:val="both"/>
        <w:rPr>
          <w:rFonts w:ascii="Times New Roman" w:hAnsi="Times New Roman" w:cs="Times New Roman"/>
        </w:rPr>
      </w:pPr>
      <w:r w:rsidRPr="00821D26">
        <w:rPr>
          <w:rFonts w:ascii="Times New Roman" w:hAnsi="Times New Roman" w:cs="Times New Roman"/>
        </w:rPr>
        <w:t>According to this theory, criminals feel comfortable to commit crimes in a rational way. Criminals use the same method to commit crimes. The same method gives an idea about the pre-existing condition and prior preparation of the crime. Through this the victim can</w:t>
      </w:r>
      <w:r w:rsidR="00EA2738">
        <w:rPr>
          <w:rFonts w:ascii="Times New Roman" w:hAnsi="Times New Roman" w:cs="Times New Roman"/>
        </w:rPr>
        <w:t xml:space="preserve"> be alert. Through this theory </w:t>
      </w:r>
      <w:r w:rsidRPr="00821D26">
        <w:rPr>
          <w:rFonts w:ascii="Times New Roman" w:hAnsi="Times New Roman" w:cs="Times New Roman"/>
        </w:rPr>
        <w:t>it is possible to reduce the risk of crime and punish the perpetrators.</w:t>
      </w:r>
    </w:p>
    <w:p w:rsidR="00F33E0C" w:rsidRPr="00821D26" w:rsidRDefault="00F33E0C" w:rsidP="00274D88">
      <w:pPr>
        <w:jc w:val="both"/>
        <w:rPr>
          <w:rFonts w:ascii="Times New Roman" w:hAnsi="Times New Roman" w:cs="Times New Roman"/>
        </w:rPr>
      </w:pPr>
      <w:r w:rsidRPr="00821D26">
        <w:rPr>
          <w:rFonts w:ascii="Times New Roman" w:hAnsi="Times New Roman" w:cs="Times New Roman"/>
        </w:rPr>
        <w:t>The three theories on crime prevention are discussed above. The three theories of how criminals pre-plan to commit crimes and how victims can be wary of ideas from these scams will be highlighted</w:t>
      </w:r>
      <w:r w:rsidR="0050540C" w:rsidRPr="00821D26">
        <w:rPr>
          <w:rFonts w:ascii="Times New Roman" w:hAnsi="Times New Roman" w:cs="Times New Roman"/>
        </w:rPr>
        <w:t xml:space="preserve"> (Welsh B.C. et al. 2018)</w:t>
      </w:r>
      <w:r w:rsidRPr="00821D26">
        <w:rPr>
          <w:rFonts w:ascii="Times New Roman" w:hAnsi="Times New Roman" w:cs="Times New Roman"/>
        </w:rPr>
        <w:t>. Through the experienc</w:t>
      </w:r>
      <w:r w:rsidR="00EA2738">
        <w:rPr>
          <w:rFonts w:ascii="Times New Roman" w:hAnsi="Times New Roman" w:cs="Times New Roman"/>
        </w:rPr>
        <w:t xml:space="preserve">e gained from the above theory </w:t>
      </w:r>
      <w:r w:rsidRPr="00821D26">
        <w:rPr>
          <w:rFonts w:ascii="Times New Roman" w:hAnsi="Times New Roman" w:cs="Times New Roman"/>
        </w:rPr>
        <w:t>the victim can be alert and survive.</w:t>
      </w:r>
    </w:p>
    <w:p w:rsidR="0050540C" w:rsidRPr="00821D26" w:rsidRDefault="0050540C" w:rsidP="00DA1BF0">
      <w:pPr>
        <w:pStyle w:val="Heading2"/>
        <w:rPr>
          <w:rFonts w:eastAsiaTheme="minorHAnsi" w:cs="Times New Roman"/>
          <w:b w:val="0"/>
          <w:sz w:val="24"/>
          <w:szCs w:val="22"/>
        </w:rPr>
      </w:pPr>
      <w:bookmarkStart w:id="3" w:name="_Toc107648697"/>
    </w:p>
    <w:p w:rsidR="00DA1BF0" w:rsidRPr="005601C8" w:rsidRDefault="00DA1BF0" w:rsidP="00DA1BF0">
      <w:pPr>
        <w:pStyle w:val="Heading2"/>
        <w:rPr>
          <w:rFonts w:cs="Times New Roman"/>
          <w:color w:val="7030A0"/>
          <w:sz w:val="32"/>
          <w:szCs w:val="32"/>
        </w:rPr>
      </w:pPr>
      <w:r w:rsidRPr="005601C8">
        <w:rPr>
          <w:rFonts w:cs="Times New Roman"/>
          <w:color w:val="7030A0"/>
          <w:sz w:val="32"/>
          <w:szCs w:val="32"/>
        </w:rPr>
        <w:t>Apply the theories to the case of Katie Piper</w:t>
      </w:r>
      <w:bookmarkEnd w:id="3"/>
    </w:p>
    <w:p w:rsidR="00771275" w:rsidRPr="00821D26" w:rsidRDefault="00EA2738" w:rsidP="00771275">
      <w:pPr>
        <w:jc w:val="both"/>
        <w:rPr>
          <w:rFonts w:ascii="Times New Roman" w:hAnsi="Times New Roman" w:cs="Times New Roman"/>
        </w:rPr>
      </w:pPr>
      <w:r>
        <w:rPr>
          <w:rFonts w:ascii="Times New Roman" w:hAnsi="Times New Roman" w:cs="Times New Roman"/>
        </w:rPr>
        <w:t>Katie Piper was born in 1963. Sh</w:t>
      </w:r>
      <w:r w:rsidR="00771275" w:rsidRPr="00821D26">
        <w:rPr>
          <w:rFonts w:ascii="Times New Roman" w:hAnsi="Times New Roman" w:cs="Times New Roman"/>
        </w:rPr>
        <w:t>e liv</w:t>
      </w:r>
      <w:r>
        <w:rPr>
          <w:rFonts w:ascii="Times New Roman" w:hAnsi="Times New Roman" w:cs="Times New Roman"/>
        </w:rPr>
        <w:t>ed with her</w:t>
      </w:r>
      <w:r w:rsidR="00771275" w:rsidRPr="00821D26">
        <w:rPr>
          <w:rFonts w:ascii="Times New Roman" w:hAnsi="Times New Roman" w:cs="Times New Roman"/>
        </w:rPr>
        <w:t xml:space="preserve"> pa</w:t>
      </w:r>
      <w:r w:rsidR="0026314C">
        <w:rPr>
          <w:rFonts w:ascii="Times New Roman" w:hAnsi="Times New Roman" w:cs="Times New Roman"/>
        </w:rPr>
        <w:t>rents in a place called Andover</w:t>
      </w:r>
      <w:r w:rsidR="00771275" w:rsidRPr="00821D26">
        <w:rPr>
          <w:rFonts w:ascii="Times New Roman" w:hAnsi="Times New Roman" w:cs="Times New Roman"/>
        </w:rPr>
        <w:t>. She used to participate in various beauty pageants at schoo</w:t>
      </w:r>
      <w:r w:rsidR="0026314C">
        <w:rPr>
          <w:rFonts w:ascii="Times New Roman" w:hAnsi="Times New Roman" w:cs="Times New Roman"/>
        </w:rPr>
        <w:t>l. As she grew older she s</w:t>
      </w:r>
      <w:r w:rsidR="00771275" w:rsidRPr="00821D26">
        <w:rPr>
          <w:rFonts w:ascii="Times New Roman" w:hAnsi="Times New Roman" w:cs="Times New Roman"/>
        </w:rPr>
        <w:t>tart</w:t>
      </w:r>
      <w:r w:rsidR="0026314C">
        <w:rPr>
          <w:rFonts w:ascii="Times New Roman" w:hAnsi="Times New Roman" w:cs="Times New Roman"/>
        </w:rPr>
        <w:t>ed modeling and taking part in various shoots</w:t>
      </w:r>
      <w:r w:rsidR="00771275" w:rsidRPr="00821D26">
        <w:rPr>
          <w:rFonts w:ascii="Times New Roman" w:hAnsi="Times New Roman" w:cs="Times New Roman"/>
        </w:rPr>
        <w:t>. Over time, she began to appear in various TV programs, and her picture appeared on the front pages of several newspapers. She was runner-</w:t>
      </w:r>
      <w:r w:rsidR="0026314C">
        <w:rPr>
          <w:rFonts w:ascii="Times New Roman" w:hAnsi="Times New Roman" w:cs="Times New Roman"/>
        </w:rPr>
        <w:t>up in the 2008 Miss Winchester P</w:t>
      </w:r>
      <w:r w:rsidR="00771275" w:rsidRPr="00821D26">
        <w:rPr>
          <w:rFonts w:ascii="Times New Roman" w:hAnsi="Times New Roman" w:cs="Times New Roman"/>
        </w:rPr>
        <w:t>ageant</w:t>
      </w:r>
      <w:r w:rsidR="0050540C" w:rsidRPr="00821D26">
        <w:rPr>
          <w:rFonts w:ascii="Times New Roman" w:hAnsi="Times New Roman" w:cs="Times New Roman"/>
        </w:rPr>
        <w:t xml:space="preserve"> (Piper K.E 2017)</w:t>
      </w:r>
      <w:r w:rsidR="00771275" w:rsidRPr="00821D26">
        <w:rPr>
          <w:rFonts w:ascii="Times New Roman" w:hAnsi="Times New Roman" w:cs="Times New Roman"/>
        </w:rPr>
        <w:t>. All in all she was an a</w:t>
      </w:r>
      <w:r w:rsidR="0026314C">
        <w:rPr>
          <w:rFonts w:ascii="Times New Roman" w:hAnsi="Times New Roman" w:cs="Times New Roman"/>
        </w:rPr>
        <w:t>ttractive and beautiful model</w:t>
      </w:r>
      <w:r w:rsidR="00771275" w:rsidRPr="00821D26">
        <w:rPr>
          <w:rFonts w:ascii="Times New Roman" w:hAnsi="Times New Roman" w:cs="Times New Roman"/>
        </w:rPr>
        <w:t xml:space="preserve"> from London. Katie Piper started a rel</w:t>
      </w:r>
      <w:r w:rsidR="0050540C" w:rsidRPr="00821D26">
        <w:rPr>
          <w:rFonts w:ascii="Times New Roman" w:hAnsi="Times New Roman" w:cs="Times New Roman"/>
        </w:rPr>
        <w:t>ationship with a man named Daniel L</w:t>
      </w:r>
      <w:r w:rsidR="00430D23">
        <w:rPr>
          <w:rFonts w:ascii="Times New Roman" w:hAnsi="Times New Roman" w:cs="Times New Roman"/>
        </w:rPr>
        <w:t>ynch in 2008. The relationship</w:t>
      </w:r>
      <w:r w:rsidR="00771275" w:rsidRPr="00821D26">
        <w:rPr>
          <w:rFonts w:ascii="Times New Roman" w:hAnsi="Times New Roman" w:cs="Times New Roman"/>
        </w:rPr>
        <w:t xml:space="preserve"> between</w:t>
      </w:r>
      <w:r w:rsidR="0026314C">
        <w:rPr>
          <w:rFonts w:ascii="Times New Roman" w:hAnsi="Times New Roman" w:cs="Times New Roman"/>
        </w:rPr>
        <w:t xml:space="preserve"> the two started from Facebook messaging. T</w:t>
      </w:r>
      <w:r w:rsidR="00430D23">
        <w:rPr>
          <w:rFonts w:ascii="Times New Roman" w:hAnsi="Times New Roman" w:cs="Times New Roman"/>
        </w:rPr>
        <w:t>heir relationship</w:t>
      </w:r>
      <w:r w:rsidR="0026314C">
        <w:rPr>
          <w:rFonts w:ascii="Times New Roman" w:hAnsi="Times New Roman" w:cs="Times New Roman"/>
        </w:rPr>
        <w:t xml:space="preserve"> continued to move forward b</w:t>
      </w:r>
      <w:r w:rsidR="00771275" w:rsidRPr="00821D26">
        <w:rPr>
          <w:rFonts w:ascii="Times New Roman" w:hAnsi="Times New Roman" w:cs="Times New Roman"/>
        </w:rPr>
        <w:t>ut it didn't</w:t>
      </w:r>
      <w:r w:rsidR="0026314C">
        <w:rPr>
          <w:rFonts w:ascii="Times New Roman" w:hAnsi="Times New Roman" w:cs="Times New Roman"/>
        </w:rPr>
        <w:t xml:space="preserve"> take long for things to go wrong. They would argue a lot and Daniel Lynch would become possessive </w:t>
      </w:r>
      <w:r w:rsidR="001E7910">
        <w:rPr>
          <w:rFonts w:ascii="Times New Roman" w:hAnsi="Times New Roman" w:cs="Times New Roman"/>
        </w:rPr>
        <w:t xml:space="preserve">over Katie, </w:t>
      </w:r>
      <w:r w:rsidR="0026314C">
        <w:rPr>
          <w:rFonts w:ascii="Times New Roman" w:hAnsi="Times New Roman" w:cs="Times New Roman"/>
        </w:rPr>
        <w:t xml:space="preserve">which was the reason why Katie Piper broke off the relationship. Shortly after the breakup </w:t>
      </w:r>
      <w:r w:rsidR="00771275" w:rsidRPr="00821D26">
        <w:rPr>
          <w:rFonts w:ascii="Times New Roman" w:hAnsi="Times New Roman" w:cs="Times New Roman"/>
        </w:rPr>
        <w:t xml:space="preserve">Katie Piper </w:t>
      </w:r>
      <w:r w:rsidR="0026314C">
        <w:rPr>
          <w:rFonts w:ascii="Times New Roman" w:hAnsi="Times New Roman" w:cs="Times New Roman"/>
        </w:rPr>
        <w:t xml:space="preserve">was threatened by Daniel Lynch and she was </w:t>
      </w:r>
      <w:r w:rsidR="00771275" w:rsidRPr="00821D26">
        <w:rPr>
          <w:rFonts w:ascii="Times New Roman" w:hAnsi="Times New Roman" w:cs="Times New Roman"/>
        </w:rPr>
        <w:t xml:space="preserve">attacked by an acid called sulfuric </w:t>
      </w:r>
      <w:r w:rsidR="00AF6AEF" w:rsidRPr="00821D26">
        <w:rPr>
          <w:rFonts w:ascii="Times New Roman" w:hAnsi="Times New Roman" w:cs="Times New Roman"/>
        </w:rPr>
        <w:t>acid</w:t>
      </w:r>
      <w:r w:rsidR="00771275" w:rsidRPr="00821D26">
        <w:rPr>
          <w:rFonts w:ascii="Times New Roman" w:hAnsi="Times New Roman" w:cs="Times New Roman"/>
        </w:rPr>
        <w:t>.</w:t>
      </w:r>
      <w:r w:rsidR="0026314C">
        <w:rPr>
          <w:rFonts w:ascii="Times New Roman" w:hAnsi="Times New Roman" w:cs="Times New Roman"/>
        </w:rPr>
        <w:t xml:space="preserve"> This was a pre-planned attack that Daniel Lynch had set up using an accomplice named Stefan </w:t>
      </w:r>
      <w:proofErr w:type="spellStart"/>
      <w:r w:rsidR="0026314C">
        <w:rPr>
          <w:rFonts w:ascii="Times New Roman" w:hAnsi="Times New Roman" w:cs="Times New Roman"/>
        </w:rPr>
        <w:t>Sylvestre</w:t>
      </w:r>
      <w:proofErr w:type="spellEnd"/>
      <w:r w:rsidR="0026314C">
        <w:rPr>
          <w:rFonts w:ascii="Times New Roman" w:hAnsi="Times New Roman" w:cs="Times New Roman"/>
        </w:rPr>
        <w:t>.</w:t>
      </w:r>
      <w:r w:rsidR="00AF6AEF" w:rsidRPr="00821D26">
        <w:rPr>
          <w:rFonts w:ascii="Times New Roman" w:hAnsi="Times New Roman" w:cs="Times New Roman"/>
        </w:rPr>
        <w:t xml:space="preserve"> </w:t>
      </w:r>
      <w:r w:rsidR="00771275" w:rsidRPr="00821D26">
        <w:rPr>
          <w:rFonts w:ascii="Times New Roman" w:hAnsi="Times New Roman" w:cs="Times New Roman"/>
        </w:rPr>
        <w:t>Katie Piper</w:t>
      </w:r>
      <w:r w:rsidR="0026314C">
        <w:rPr>
          <w:rFonts w:ascii="Times New Roman" w:hAnsi="Times New Roman" w:cs="Times New Roman"/>
        </w:rPr>
        <w:t xml:space="preserve"> was put in a coma </w:t>
      </w:r>
      <w:r w:rsidR="0026314C" w:rsidRPr="00821D26">
        <w:rPr>
          <w:rFonts w:ascii="Times New Roman" w:hAnsi="Times New Roman" w:cs="Times New Roman"/>
        </w:rPr>
        <w:t>for</w:t>
      </w:r>
      <w:r w:rsidR="00771275" w:rsidRPr="00821D26">
        <w:rPr>
          <w:rFonts w:ascii="Times New Roman" w:hAnsi="Times New Roman" w:cs="Times New Roman"/>
        </w:rPr>
        <w:t xml:space="preserve"> 12 days</w:t>
      </w:r>
      <w:r w:rsidR="0026314C">
        <w:rPr>
          <w:rFonts w:ascii="Times New Roman" w:hAnsi="Times New Roman" w:cs="Times New Roman"/>
        </w:rPr>
        <w:t xml:space="preserve"> in a very critical condition</w:t>
      </w:r>
      <w:r w:rsidR="00771275" w:rsidRPr="00821D26">
        <w:rPr>
          <w:rFonts w:ascii="Times New Roman" w:hAnsi="Times New Roman" w:cs="Times New Roman"/>
        </w:rPr>
        <w:t xml:space="preserve"> as a result of </w:t>
      </w:r>
      <w:r w:rsidR="0026314C">
        <w:rPr>
          <w:rFonts w:ascii="Times New Roman" w:hAnsi="Times New Roman" w:cs="Times New Roman"/>
        </w:rPr>
        <w:t xml:space="preserve">the </w:t>
      </w:r>
      <w:r w:rsidR="00771275" w:rsidRPr="00821D26">
        <w:rPr>
          <w:rFonts w:ascii="Times New Roman" w:hAnsi="Times New Roman" w:cs="Times New Roman"/>
        </w:rPr>
        <w:t>acid attack. Katie Piper's face was almost de</w:t>
      </w:r>
      <w:r w:rsidR="001E7910">
        <w:rPr>
          <w:rFonts w:ascii="Times New Roman" w:hAnsi="Times New Roman" w:cs="Times New Roman"/>
        </w:rPr>
        <w:t>stroyed and one eye was severely damaged</w:t>
      </w:r>
      <w:r w:rsidR="00771275" w:rsidRPr="00821D26">
        <w:rPr>
          <w:rFonts w:ascii="Times New Roman" w:hAnsi="Times New Roman" w:cs="Times New Roman"/>
        </w:rPr>
        <w:t xml:space="preserve">. </w:t>
      </w:r>
      <w:r w:rsidR="00AF6AEF" w:rsidRPr="00821D26">
        <w:rPr>
          <w:rFonts w:ascii="Times New Roman" w:hAnsi="Times New Roman" w:cs="Times New Roman"/>
        </w:rPr>
        <w:t xml:space="preserve">The attack on </w:t>
      </w:r>
      <w:r w:rsidR="001E7910">
        <w:rPr>
          <w:rFonts w:ascii="Times New Roman" w:hAnsi="Times New Roman" w:cs="Times New Roman"/>
        </w:rPr>
        <w:t>the</w:t>
      </w:r>
      <w:r w:rsidR="00AF6AEF" w:rsidRPr="00821D26">
        <w:rPr>
          <w:rFonts w:ascii="Times New Roman" w:hAnsi="Times New Roman" w:cs="Times New Roman"/>
        </w:rPr>
        <w:t xml:space="preserve"> </w:t>
      </w:r>
      <w:r w:rsidR="001E7910">
        <w:rPr>
          <w:rFonts w:ascii="Times New Roman" w:hAnsi="Times New Roman" w:cs="Times New Roman"/>
        </w:rPr>
        <w:t>famous London star caused devastation</w:t>
      </w:r>
      <w:r w:rsidR="00AF6AEF" w:rsidRPr="00821D26">
        <w:rPr>
          <w:rFonts w:ascii="Times New Roman" w:hAnsi="Times New Roman" w:cs="Times New Roman"/>
        </w:rPr>
        <w:t xml:space="preserve"> all over the country. News was made through various news outlets and published as headlines in the papers. Many people demanded justice for Katie Piper. Eventually the UK government took action against Daniel Lynch. He</w:t>
      </w:r>
      <w:r w:rsidR="00771275" w:rsidRPr="00821D26">
        <w:rPr>
          <w:rFonts w:ascii="Times New Roman" w:hAnsi="Times New Roman" w:cs="Times New Roman"/>
        </w:rPr>
        <w:t xml:space="preserve"> was identified and arrested through CCT</w:t>
      </w:r>
      <w:r w:rsidR="001E7910">
        <w:rPr>
          <w:rFonts w:ascii="Times New Roman" w:hAnsi="Times New Roman" w:cs="Times New Roman"/>
        </w:rPr>
        <w:t>V footage. He was punished for the</w:t>
      </w:r>
      <w:r w:rsidR="00AF6AEF" w:rsidRPr="00821D26">
        <w:rPr>
          <w:rFonts w:ascii="Times New Roman" w:hAnsi="Times New Roman" w:cs="Times New Roman"/>
        </w:rPr>
        <w:t xml:space="preserve"> attack and imprisoned</w:t>
      </w:r>
      <w:r w:rsidR="0050540C" w:rsidRPr="00821D26">
        <w:rPr>
          <w:rFonts w:ascii="Times New Roman" w:hAnsi="Times New Roman" w:cs="Times New Roman"/>
        </w:rPr>
        <w:t xml:space="preserve"> (</w:t>
      </w:r>
      <w:proofErr w:type="spellStart"/>
      <w:r w:rsidR="0050540C" w:rsidRPr="00821D26">
        <w:rPr>
          <w:rFonts w:ascii="Times New Roman" w:hAnsi="Times New Roman" w:cs="Times New Roman"/>
        </w:rPr>
        <w:t>Shokrollahi</w:t>
      </w:r>
      <w:proofErr w:type="spellEnd"/>
      <w:r w:rsidR="0050540C" w:rsidRPr="00821D26">
        <w:rPr>
          <w:rFonts w:ascii="Times New Roman" w:hAnsi="Times New Roman" w:cs="Times New Roman"/>
        </w:rPr>
        <w:t xml:space="preserve"> K 2017)</w:t>
      </w:r>
      <w:r w:rsidR="00AF6AEF" w:rsidRPr="00821D26">
        <w:rPr>
          <w:rFonts w:ascii="Times New Roman" w:hAnsi="Times New Roman" w:cs="Times New Roman"/>
        </w:rPr>
        <w:t>. Daniel L</w:t>
      </w:r>
      <w:r w:rsidR="00771275" w:rsidRPr="00821D26">
        <w:rPr>
          <w:rFonts w:ascii="Times New Roman" w:hAnsi="Times New Roman" w:cs="Times New Roman"/>
        </w:rPr>
        <w:t>ynch</w:t>
      </w:r>
      <w:r w:rsidR="001E7910">
        <w:rPr>
          <w:rFonts w:ascii="Times New Roman" w:hAnsi="Times New Roman" w:cs="Times New Roman"/>
        </w:rPr>
        <w:t xml:space="preserve"> was sentenced life in prison with minimum of 16 years before parole and Stefan </w:t>
      </w:r>
      <w:proofErr w:type="spellStart"/>
      <w:r w:rsidR="001E7910">
        <w:rPr>
          <w:rFonts w:ascii="Times New Roman" w:hAnsi="Times New Roman" w:cs="Times New Roman"/>
        </w:rPr>
        <w:t>Sylvestre</w:t>
      </w:r>
      <w:proofErr w:type="spellEnd"/>
      <w:r w:rsidR="001E7910">
        <w:rPr>
          <w:rFonts w:ascii="Times New Roman" w:hAnsi="Times New Roman" w:cs="Times New Roman"/>
        </w:rPr>
        <w:t xml:space="preserve"> who physically threw the acid on Katie served life sentence with minimum of 6 years before they are eligible for paroles. </w:t>
      </w:r>
    </w:p>
    <w:p w:rsidR="007F603D" w:rsidRDefault="007C7824" w:rsidP="00771275">
      <w:pPr>
        <w:jc w:val="both"/>
        <w:rPr>
          <w:rFonts w:ascii="Times New Roman" w:hAnsi="Times New Roman" w:cs="Times New Roman"/>
        </w:rPr>
      </w:pPr>
      <w:r w:rsidRPr="00821D26">
        <w:rPr>
          <w:rFonts w:ascii="Times New Roman" w:hAnsi="Times New Roman" w:cs="Times New Roman"/>
        </w:rPr>
        <w:t>The above theories provide information about the pre-planning of the crime and give</w:t>
      </w:r>
      <w:r w:rsidR="001E7910">
        <w:rPr>
          <w:rFonts w:ascii="Times New Roman" w:hAnsi="Times New Roman" w:cs="Times New Roman"/>
        </w:rPr>
        <w:t>s</w:t>
      </w:r>
      <w:r w:rsidRPr="00821D26">
        <w:rPr>
          <w:rFonts w:ascii="Times New Roman" w:hAnsi="Times New Roman" w:cs="Times New Roman"/>
        </w:rPr>
        <w:t xml:space="preserve"> an idea about the mental condition of the perpetrator. One of the theories above is that the type of crime is sometimes the same. We have seen ma</w:t>
      </w:r>
      <w:r w:rsidR="001E7910">
        <w:rPr>
          <w:rFonts w:ascii="Times New Roman" w:hAnsi="Times New Roman" w:cs="Times New Roman"/>
        </w:rPr>
        <w:t>ny cases in the past where people in particular women</w:t>
      </w:r>
      <w:r w:rsidRPr="00821D26">
        <w:rPr>
          <w:rFonts w:ascii="Times New Roman" w:hAnsi="Times New Roman" w:cs="Times New Roman"/>
        </w:rPr>
        <w:t xml:space="preserve"> have </w:t>
      </w:r>
      <w:r w:rsidR="001E7910">
        <w:rPr>
          <w:rFonts w:ascii="Times New Roman" w:hAnsi="Times New Roman" w:cs="Times New Roman"/>
        </w:rPr>
        <w:t>been attacked</w:t>
      </w:r>
      <w:r w:rsidR="00FA2420">
        <w:rPr>
          <w:rFonts w:ascii="Times New Roman" w:hAnsi="Times New Roman" w:cs="Times New Roman"/>
        </w:rPr>
        <w:t xml:space="preserve"> </w:t>
      </w:r>
      <w:r w:rsidR="001E7910">
        <w:rPr>
          <w:rFonts w:ascii="Times New Roman" w:hAnsi="Times New Roman" w:cs="Times New Roman"/>
        </w:rPr>
        <w:t>in the same form. This form of attack so far has mainly b</w:t>
      </w:r>
      <w:r w:rsidR="00FA2420">
        <w:rPr>
          <w:rFonts w:ascii="Times New Roman" w:hAnsi="Times New Roman" w:cs="Times New Roman"/>
        </w:rPr>
        <w:t xml:space="preserve">een proved to be </w:t>
      </w:r>
      <w:r w:rsidR="001E7910">
        <w:rPr>
          <w:rFonts w:ascii="Times New Roman" w:hAnsi="Times New Roman" w:cs="Times New Roman"/>
        </w:rPr>
        <w:t>hate crimes.</w:t>
      </w:r>
      <w:r w:rsidR="00FA2420">
        <w:rPr>
          <w:rFonts w:ascii="Times New Roman" w:hAnsi="Times New Roman" w:cs="Times New Roman"/>
        </w:rPr>
        <w:t xml:space="preserve"> </w:t>
      </w:r>
      <w:r w:rsidR="007F603D">
        <w:rPr>
          <w:rFonts w:ascii="Times New Roman" w:hAnsi="Times New Roman" w:cs="Times New Roman"/>
        </w:rPr>
        <w:t xml:space="preserve">In a lot of those attacks the attacker feels some form of power over the victim by damaging them physically so that no one else is able to see them the same way. This limits the victim from living the normal life, damages their self-confidence and mentality. </w:t>
      </w:r>
      <w:r w:rsidR="00FA2420">
        <w:rPr>
          <w:rFonts w:ascii="Times New Roman" w:hAnsi="Times New Roman" w:cs="Times New Roman"/>
        </w:rPr>
        <w:t xml:space="preserve">More and more cases were followed by the first few cases and it became easier for people to attack so easily, mostly out of </w:t>
      </w:r>
      <w:r w:rsidR="00FA2420">
        <w:rPr>
          <w:rFonts w:ascii="Times New Roman" w:hAnsi="Times New Roman" w:cs="Times New Roman"/>
        </w:rPr>
        <w:lastRenderedPageBreak/>
        <w:t xml:space="preserve">hate, some of which were also random. When threats are made it is also important for victims to take in account of how serious those threats are and the possibility of it becoming real. It is important that a police case is made to help prevent as much possible. Offenders also </w:t>
      </w:r>
      <w:r w:rsidRPr="00821D26">
        <w:rPr>
          <w:rFonts w:ascii="Times New Roman" w:hAnsi="Times New Roman" w:cs="Times New Roman"/>
        </w:rPr>
        <w:t>co</w:t>
      </w:r>
      <w:r w:rsidR="00FA2420">
        <w:rPr>
          <w:rFonts w:ascii="Times New Roman" w:hAnsi="Times New Roman" w:cs="Times New Roman"/>
        </w:rPr>
        <w:t>mmit</w:t>
      </w:r>
      <w:r w:rsidRPr="00821D26">
        <w:rPr>
          <w:rFonts w:ascii="Times New Roman" w:hAnsi="Times New Roman" w:cs="Times New Roman"/>
        </w:rPr>
        <w:t xml:space="preserve"> crime</w:t>
      </w:r>
      <w:r w:rsidR="00FA2420">
        <w:rPr>
          <w:rFonts w:ascii="Times New Roman" w:hAnsi="Times New Roman" w:cs="Times New Roman"/>
        </w:rPr>
        <w:t>s</w:t>
      </w:r>
      <w:r w:rsidRPr="00821D26">
        <w:rPr>
          <w:rFonts w:ascii="Times New Roman" w:hAnsi="Times New Roman" w:cs="Times New Roman"/>
        </w:rPr>
        <w:t xml:space="preserve"> by adopting a certain </w:t>
      </w:r>
      <w:r w:rsidR="0050540C" w:rsidRPr="00821D26">
        <w:rPr>
          <w:rFonts w:ascii="Times New Roman" w:hAnsi="Times New Roman" w:cs="Times New Roman"/>
        </w:rPr>
        <w:t>time procedure. In the case of Katie P</w:t>
      </w:r>
      <w:r w:rsidRPr="00821D26">
        <w:rPr>
          <w:rFonts w:ascii="Times New Roman" w:hAnsi="Times New Roman" w:cs="Times New Roman"/>
        </w:rPr>
        <w:t xml:space="preserve">iper </w:t>
      </w:r>
      <w:r w:rsidR="00FA2420">
        <w:rPr>
          <w:rFonts w:ascii="Times New Roman" w:hAnsi="Times New Roman" w:cs="Times New Roman"/>
        </w:rPr>
        <w:t xml:space="preserve">this dreadful attack happened </w:t>
      </w:r>
      <w:r w:rsidR="00D61336">
        <w:rPr>
          <w:rFonts w:ascii="Times New Roman" w:hAnsi="Times New Roman" w:cs="Times New Roman"/>
        </w:rPr>
        <w:t>during the time when Daniel Lynch was starting to become possessive and violent towards her. It was within a timeframe when the relationship was taking a worst turn. It is important to understand the possibilities of when a potential risk might arise and safeguard yourself as much possible using help of police.</w:t>
      </w:r>
      <w:r w:rsidR="007F603D">
        <w:rPr>
          <w:rFonts w:ascii="Times New Roman" w:hAnsi="Times New Roman" w:cs="Times New Roman"/>
        </w:rPr>
        <w:t xml:space="preserve"> For many </w:t>
      </w:r>
      <w:r w:rsidR="002B0E81">
        <w:rPr>
          <w:rFonts w:ascii="Times New Roman" w:hAnsi="Times New Roman" w:cs="Times New Roman"/>
        </w:rPr>
        <w:t>survivors</w:t>
      </w:r>
      <w:r w:rsidR="007F603D">
        <w:rPr>
          <w:rFonts w:ascii="Times New Roman" w:hAnsi="Times New Roman" w:cs="Times New Roman"/>
        </w:rPr>
        <w:t xml:space="preserve"> it is a battle to live again</w:t>
      </w:r>
      <w:r w:rsidR="00430D23">
        <w:rPr>
          <w:rFonts w:ascii="Times New Roman" w:hAnsi="Times New Roman" w:cs="Times New Roman"/>
        </w:rPr>
        <w:t>,</w:t>
      </w:r>
      <w:r w:rsidR="007F603D">
        <w:rPr>
          <w:rFonts w:ascii="Times New Roman" w:hAnsi="Times New Roman" w:cs="Times New Roman"/>
        </w:rPr>
        <w:t xml:space="preserve"> in particular </w:t>
      </w:r>
      <w:r w:rsidR="002B0E81">
        <w:rPr>
          <w:rFonts w:ascii="Times New Roman" w:hAnsi="Times New Roman" w:cs="Times New Roman"/>
        </w:rPr>
        <w:t>mentally</w:t>
      </w:r>
      <w:r w:rsidR="007F603D">
        <w:rPr>
          <w:rFonts w:ascii="Times New Roman" w:hAnsi="Times New Roman" w:cs="Times New Roman"/>
        </w:rPr>
        <w:t xml:space="preserve">. Various support groups and </w:t>
      </w:r>
      <w:r w:rsidR="00430D23">
        <w:rPr>
          <w:rFonts w:ascii="Times New Roman" w:hAnsi="Times New Roman" w:cs="Times New Roman"/>
        </w:rPr>
        <w:t>counselling</w:t>
      </w:r>
      <w:r w:rsidR="007F603D">
        <w:rPr>
          <w:rFonts w:ascii="Times New Roman" w:hAnsi="Times New Roman" w:cs="Times New Roman"/>
        </w:rPr>
        <w:t xml:space="preserve"> is available and provided to victims to help overcome such trauma.</w:t>
      </w:r>
      <w:r w:rsidR="00D61336">
        <w:rPr>
          <w:rFonts w:ascii="Times New Roman" w:hAnsi="Times New Roman" w:cs="Times New Roman"/>
        </w:rPr>
        <w:t xml:space="preserve"> It’s vital for the society to gain knowledge through certain theories so they can protect themselves to some extent (Gilmour 2016).</w:t>
      </w:r>
      <w:r w:rsidR="004A2E85">
        <w:rPr>
          <w:rFonts w:ascii="Times New Roman" w:hAnsi="Times New Roman" w:cs="Times New Roman"/>
        </w:rPr>
        <w:t xml:space="preserve"> </w:t>
      </w:r>
      <w:r w:rsidR="007F603D">
        <w:rPr>
          <w:rFonts w:ascii="Times New Roman" w:hAnsi="Times New Roman" w:cs="Times New Roman"/>
        </w:rPr>
        <w:t xml:space="preserve">Attackers were finding it very easy to attack in this form as they would easily carry </w:t>
      </w:r>
      <w:r w:rsidR="00430D23">
        <w:rPr>
          <w:rFonts w:ascii="Times New Roman" w:hAnsi="Times New Roman" w:cs="Times New Roman"/>
        </w:rPr>
        <w:t>the substance</w:t>
      </w:r>
      <w:r w:rsidR="007F603D">
        <w:rPr>
          <w:rFonts w:ascii="Times New Roman" w:hAnsi="Times New Roman" w:cs="Times New Roman"/>
        </w:rPr>
        <w:t xml:space="preserve"> in drink or water bottles making it less visible or detectable to the public eye. As they approach to attack no one would</w:t>
      </w:r>
      <w:r w:rsidR="002B0E81">
        <w:rPr>
          <w:rFonts w:ascii="Times New Roman" w:hAnsi="Times New Roman" w:cs="Times New Roman"/>
        </w:rPr>
        <w:t xml:space="preserve"> think what is about to happen just the way Katie Piper was innocently unaware of what was about to happen. </w:t>
      </w:r>
    </w:p>
    <w:p w:rsidR="00FA2420" w:rsidRDefault="002B0E81" w:rsidP="00771275">
      <w:pPr>
        <w:jc w:val="both"/>
        <w:rPr>
          <w:rFonts w:ascii="Times New Roman" w:hAnsi="Times New Roman" w:cs="Times New Roman"/>
        </w:rPr>
      </w:pPr>
      <w:r>
        <w:rPr>
          <w:rFonts w:ascii="Times New Roman" w:hAnsi="Times New Roman" w:cs="Times New Roman"/>
        </w:rPr>
        <w:t xml:space="preserve">During 2012 - 2016 the UK was amongst the highest in the world on acid attacks. </w:t>
      </w:r>
      <w:r w:rsidR="004A2E85">
        <w:rPr>
          <w:rFonts w:ascii="Times New Roman" w:hAnsi="Times New Roman" w:cs="Times New Roman"/>
        </w:rPr>
        <w:t xml:space="preserve">In 2018 the government announced tough measures were put into place on possession of strong </w:t>
      </w:r>
      <w:proofErr w:type="spellStart"/>
      <w:r w:rsidR="004A2E85">
        <w:rPr>
          <w:rFonts w:ascii="Times New Roman" w:hAnsi="Times New Roman" w:cs="Times New Roman"/>
        </w:rPr>
        <w:t>sulphuric</w:t>
      </w:r>
      <w:proofErr w:type="spellEnd"/>
      <w:r w:rsidR="004A2E85">
        <w:rPr>
          <w:rFonts w:ascii="Times New Roman" w:hAnsi="Times New Roman" w:cs="Times New Roman"/>
        </w:rPr>
        <w:t xml:space="preserve"> acid without valid reasons to help reduce acid attacks. </w:t>
      </w:r>
      <w:proofErr w:type="spellStart"/>
      <w:r w:rsidR="004A2E85">
        <w:rPr>
          <w:rFonts w:ascii="Times New Roman" w:hAnsi="Times New Roman" w:cs="Times New Roman"/>
        </w:rPr>
        <w:t>Sulphuric</w:t>
      </w:r>
      <w:proofErr w:type="spellEnd"/>
      <w:r w:rsidR="004A2E85">
        <w:rPr>
          <w:rFonts w:ascii="Times New Roman" w:hAnsi="Times New Roman" w:cs="Times New Roman"/>
        </w:rPr>
        <w:t xml:space="preserve"> acid now requires to be a licensed substance for businesses to sell or use and must not be of a concentration of more than 15% without license. Failure to do so, a person could be sentenced to 2 years in prison and a fine. </w:t>
      </w:r>
      <w:r>
        <w:rPr>
          <w:rFonts w:ascii="Times New Roman" w:hAnsi="Times New Roman" w:cs="Times New Roman"/>
        </w:rPr>
        <w:t xml:space="preserve">Although it is still legal to buy this </w:t>
      </w:r>
      <w:r w:rsidR="00802651">
        <w:rPr>
          <w:rFonts w:ascii="Times New Roman" w:hAnsi="Times New Roman" w:cs="Times New Roman"/>
        </w:rPr>
        <w:t>corrosive</w:t>
      </w:r>
      <w:r>
        <w:rPr>
          <w:rFonts w:ascii="Times New Roman" w:hAnsi="Times New Roman" w:cs="Times New Roman"/>
        </w:rPr>
        <w:t xml:space="preserve"> acid, the government has tried their best in preventing the </w:t>
      </w:r>
      <w:r w:rsidR="00802651">
        <w:rPr>
          <w:rFonts w:ascii="Times New Roman" w:hAnsi="Times New Roman" w:cs="Times New Roman"/>
        </w:rPr>
        <w:t>attacks</w:t>
      </w:r>
      <w:r>
        <w:rPr>
          <w:rFonts w:ascii="Times New Roman" w:hAnsi="Times New Roman" w:cs="Times New Roman"/>
        </w:rPr>
        <w:t xml:space="preserve"> by restricting the substance being sold to under 18’</w:t>
      </w:r>
      <w:r w:rsidR="00430D23">
        <w:rPr>
          <w:rFonts w:ascii="Times New Roman" w:hAnsi="Times New Roman" w:cs="Times New Roman"/>
        </w:rPr>
        <w:t xml:space="preserve">s and </w:t>
      </w:r>
      <w:r>
        <w:rPr>
          <w:rFonts w:ascii="Times New Roman" w:hAnsi="Times New Roman" w:cs="Times New Roman"/>
        </w:rPr>
        <w:t xml:space="preserve">cautiously assessing the concentration being used in cleaning products. Other measures are </w:t>
      </w:r>
      <w:r w:rsidR="00430D23">
        <w:rPr>
          <w:rFonts w:ascii="Times New Roman" w:hAnsi="Times New Roman" w:cs="Times New Roman"/>
        </w:rPr>
        <w:t xml:space="preserve">being </w:t>
      </w:r>
      <w:r>
        <w:rPr>
          <w:rFonts w:ascii="Times New Roman" w:hAnsi="Times New Roman" w:cs="Times New Roman"/>
        </w:rPr>
        <w:t>taken in terms of security, for example questioning suspicious clothing in nightclubs. If a person wears layers of clothing or a big coat in a warm venue like a club, it will look sus</w:t>
      </w:r>
      <w:r w:rsidR="00802651">
        <w:rPr>
          <w:rFonts w:ascii="Times New Roman" w:hAnsi="Times New Roman" w:cs="Times New Roman"/>
        </w:rPr>
        <w:t>piciou</w:t>
      </w:r>
      <w:r>
        <w:rPr>
          <w:rFonts w:ascii="Times New Roman" w:hAnsi="Times New Roman" w:cs="Times New Roman"/>
        </w:rPr>
        <w:t xml:space="preserve">s with valid reason to search the person. It is better to be wary then to wait for something tragic to happen. </w:t>
      </w:r>
      <w:r w:rsidR="00802651">
        <w:rPr>
          <w:rFonts w:ascii="Times New Roman" w:hAnsi="Times New Roman" w:cs="Times New Roman"/>
        </w:rPr>
        <w:t>Someone</w:t>
      </w:r>
      <w:r>
        <w:rPr>
          <w:rFonts w:ascii="Times New Roman" w:hAnsi="Times New Roman" w:cs="Times New Roman"/>
        </w:rPr>
        <w:t xml:space="preserve"> might try and cover their face with a cap or hoody to hide their identity whilst out to attack someone. There are certain things to look out for to help prevent the attacks especially if a </w:t>
      </w:r>
      <w:r w:rsidR="00802651">
        <w:rPr>
          <w:rFonts w:ascii="Times New Roman" w:hAnsi="Times New Roman" w:cs="Times New Roman"/>
        </w:rPr>
        <w:t>person’s</w:t>
      </w:r>
      <w:r>
        <w:rPr>
          <w:rFonts w:ascii="Times New Roman" w:hAnsi="Times New Roman" w:cs="Times New Roman"/>
        </w:rPr>
        <w:t xml:space="preserve"> body language is suspicious or </w:t>
      </w:r>
      <w:r w:rsidR="00802651">
        <w:rPr>
          <w:rFonts w:ascii="Times New Roman" w:hAnsi="Times New Roman" w:cs="Times New Roman"/>
        </w:rPr>
        <w:t>the</w:t>
      </w:r>
      <w:r>
        <w:rPr>
          <w:rFonts w:ascii="Times New Roman" w:hAnsi="Times New Roman" w:cs="Times New Roman"/>
        </w:rPr>
        <w:t xml:space="preserve"> way they are dressed may be questionable. </w:t>
      </w:r>
    </w:p>
    <w:p w:rsidR="00802651" w:rsidRDefault="00802651" w:rsidP="00771275">
      <w:pPr>
        <w:jc w:val="both"/>
        <w:rPr>
          <w:rFonts w:ascii="Times New Roman" w:hAnsi="Times New Roman" w:cs="Times New Roman"/>
        </w:rPr>
      </w:pPr>
      <w:r>
        <w:rPr>
          <w:rFonts w:ascii="Times New Roman" w:hAnsi="Times New Roman" w:cs="Times New Roman"/>
        </w:rPr>
        <w:lastRenderedPageBreak/>
        <w:t>Also it is very important that the public are made aware of what to do if you or someone else is attacked with such substance. The government and NHS has released information on what to do incase acid is thrown at you to slow down the speed of the acid dissolving into a person’s skin.</w:t>
      </w:r>
    </w:p>
    <w:p w:rsidR="003D0001" w:rsidRPr="00821D26" w:rsidRDefault="003D0001" w:rsidP="00771275">
      <w:pPr>
        <w:jc w:val="both"/>
        <w:rPr>
          <w:rFonts w:ascii="Times New Roman" w:hAnsi="Times New Roman" w:cs="Times New Roman"/>
        </w:rPr>
      </w:pPr>
    </w:p>
    <w:p w:rsidR="003D0001" w:rsidRPr="005601C8" w:rsidRDefault="003D0001" w:rsidP="003D0001">
      <w:pPr>
        <w:pStyle w:val="Heading1"/>
        <w:rPr>
          <w:rFonts w:cs="Times New Roman"/>
          <w:color w:val="7030A0"/>
          <w:sz w:val="32"/>
        </w:rPr>
      </w:pPr>
      <w:bookmarkStart w:id="4" w:name="_Toc107648698"/>
      <w:r w:rsidRPr="005601C8">
        <w:rPr>
          <w:rFonts w:cs="Times New Roman"/>
          <w:color w:val="7030A0"/>
          <w:sz w:val="32"/>
        </w:rPr>
        <w:t>Conclusion</w:t>
      </w:r>
      <w:bookmarkEnd w:id="4"/>
    </w:p>
    <w:p w:rsidR="00AF6AEF" w:rsidRPr="00821D26" w:rsidRDefault="007F603D" w:rsidP="00AF6AEF">
      <w:pPr>
        <w:jc w:val="both"/>
        <w:rPr>
          <w:rFonts w:ascii="Times New Roman" w:hAnsi="Times New Roman" w:cs="Times New Roman"/>
        </w:rPr>
      </w:pPr>
      <w:r>
        <w:rPr>
          <w:rFonts w:ascii="Times New Roman" w:hAnsi="Times New Roman" w:cs="Times New Roman"/>
        </w:rPr>
        <w:t xml:space="preserve">Although </w:t>
      </w:r>
      <w:r w:rsidR="00430D23">
        <w:rPr>
          <w:rFonts w:ascii="Times New Roman" w:hAnsi="Times New Roman" w:cs="Times New Roman"/>
        </w:rPr>
        <w:t>acid attack is used mostly for</w:t>
      </w:r>
      <w:r>
        <w:rPr>
          <w:rFonts w:ascii="Times New Roman" w:hAnsi="Times New Roman" w:cs="Times New Roman"/>
        </w:rPr>
        <w:t xml:space="preserve"> hate crime, the extent was becoming worse and the substance</w:t>
      </w:r>
      <w:r w:rsidR="00430D23">
        <w:rPr>
          <w:rFonts w:ascii="Times New Roman" w:hAnsi="Times New Roman" w:cs="Times New Roman"/>
        </w:rPr>
        <w:t xml:space="preserve"> was also becoming </w:t>
      </w:r>
      <w:r>
        <w:rPr>
          <w:rFonts w:ascii="Times New Roman" w:hAnsi="Times New Roman" w:cs="Times New Roman"/>
        </w:rPr>
        <w:t>use</w:t>
      </w:r>
      <w:r w:rsidR="00430D23">
        <w:rPr>
          <w:rFonts w:ascii="Times New Roman" w:hAnsi="Times New Roman" w:cs="Times New Roman"/>
        </w:rPr>
        <w:t>d</w:t>
      </w:r>
      <w:r>
        <w:rPr>
          <w:rFonts w:ascii="Times New Roman" w:hAnsi="Times New Roman" w:cs="Times New Roman"/>
        </w:rPr>
        <w:t xml:space="preserve"> during theft. Attackers were often riding vehicle</w:t>
      </w:r>
      <w:r w:rsidR="00430D23">
        <w:rPr>
          <w:rFonts w:ascii="Times New Roman" w:hAnsi="Times New Roman" w:cs="Times New Roman"/>
        </w:rPr>
        <w:t>s</w:t>
      </w:r>
      <w:r>
        <w:rPr>
          <w:rFonts w:ascii="Times New Roman" w:hAnsi="Times New Roman" w:cs="Times New Roman"/>
        </w:rPr>
        <w:t xml:space="preserve"> like mopeds to make it easy for themselves when escaping after attacking. People were becoming quite wary when in car and keeping window</w:t>
      </w:r>
      <w:r w:rsidR="00430D23">
        <w:rPr>
          <w:rFonts w:ascii="Times New Roman" w:hAnsi="Times New Roman" w:cs="Times New Roman"/>
        </w:rPr>
        <w:t>s</w:t>
      </w:r>
      <w:r>
        <w:rPr>
          <w:rFonts w:ascii="Times New Roman" w:hAnsi="Times New Roman" w:cs="Times New Roman"/>
        </w:rPr>
        <w:t xml:space="preserve"> closed as it had become increasingly worrying for the public. To prevent this type of crimes people had to stay alert to safeguard themselves and their loved ones. The government was doing their part as much possible in banning the substance</w:t>
      </w:r>
      <w:r w:rsidR="00430D23">
        <w:rPr>
          <w:rFonts w:ascii="Times New Roman" w:hAnsi="Times New Roman" w:cs="Times New Roman"/>
        </w:rPr>
        <w:t xml:space="preserve"> and</w:t>
      </w:r>
      <w:r>
        <w:rPr>
          <w:rFonts w:ascii="Times New Roman" w:hAnsi="Times New Roman" w:cs="Times New Roman"/>
        </w:rPr>
        <w:t xml:space="preserve"> reducing the legal requirement on the concentration of the deadly corrosive substance. I also believe there should be a limit on how much of cleaning products can be purchased to prevent attackers getting their hands on the product too much. </w:t>
      </w:r>
      <w:r w:rsidR="00802651">
        <w:rPr>
          <w:rFonts w:ascii="Times New Roman" w:hAnsi="Times New Roman" w:cs="Times New Roman"/>
        </w:rPr>
        <w:t xml:space="preserve">Education is also vital to prevent such crimes. Schools and other educational settings should educated people on the severity of the danger it could cause someone including death and also punishment of the culprit. </w:t>
      </w:r>
      <w:r w:rsidR="00AF6AEF" w:rsidRPr="00821D26">
        <w:rPr>
          <w:rFonts w:ascii="Times New Roman" w:hAnsi="Times New Roman" w:cs="Times New Roman"/>
        </w:rPr>
        <w:t xml:space="preserve">Finally here is the overall information on Crime Prevention. Victims have been warned by discussing three theories on crime prevention. </w:t>
      </w:r>
      <w:r w:rsidR="00D61336">
        <w:rPr>
          <w:rFonts w:ascii="Times New Roman" w:hAnsi="Times New Roman" w:cs="Times New Roman"/>
        </w:rPr>
        <w:t>This</w:t>
      </w:r>
      <w:r w:rsidR="00AF6AEF" w:rsidRPr="00821D26">
        <w:rPr>
          <w:rFonts w:ascii="Times New Roman" w:hAnsi="Times New Roman" w:cs="Times New Roman"/>
        </w:rPr>
        <w:t xml:space="preserve"> is the case of acid attack of</w:t>
      </w:r>
      <w:bookmarkStart w:id="5" w:name="_GoBack"/>
      <w:bookmarkEnd w:id="5"/>
      <w:r w:rsidR="00AF6AEF" w:rsidRPr="00821D26">
        <w:rPr>
          <w:rFonts w:ascii="Times New Roman" w:hAnsi="Times New Roman" w:cs="Times New Roman"/>
        </w:rPr>
        <w:t xml:space="preserve"> Katie Piper, a popular </w:t>
      </w:r>
      <w:r w:rsidR="00D61336">
        <w:rPr>
          <w:rFonts w:ascii="Times New Roman" w:hAnsi="Times New Roman" w:cs="Times New Roman"/>
        </w:rPr>
        <w:t xml:space="preserve">star in London. The case of Katie’s </w:t>
      </w:r>
      <w:r w:rsidR="00AF6AEF" w:rsidRPr="00821D26">
        <w:rPr>
          <w:rFonts w:ascii="Times New Roman" w:hAnsi="Times New Roman" w:cs="Times New Roman"/>
        </w:rPr>
        <w:t>acid attack has been discussed in detail and this case has been associated with the theory.</w:t>
      </w:r>
    </w:p>
    <w:p w:rsidR="0050540C" w:rsidRPr="00821D26" w:rsidRDefault="0050540C" w:rsidP="00AF6AEF">
      <w:pPr>
        <w:jc w:val="both"/>
        <w:rPr>
          <w:rFonts w:ascii="Times New Roman" w:hAnsi="Times New Roman" w:cs="Times New Roman"/>
        </w:rPr>
      </w:pPr>
    </w:p>
    <w:p w:rsidR="0050540C" w:rsidRPr="005601C8" w:rsidRDefault="00320C14" w:rsidP="005601C8">
      <w:pPr>
        <w:pStyle w:val="Heading1"/>
        <w:jc w:val="both"/>
        <w:rPr>
          <w:rFonts w:cs="Times New Roman"/>
          <w:color w:val="7030A0"/>
          <w:sz w:val="32"/>
        </w:rPr>
      </w:pPr>
      <w:bookmarkStart w:id="6" w:name="_Toc72335189"/>
      <w:bookmarkStart w:id="7" w:name="_Toc107648699"/>
      <w:bookmarkEnd w:id="0"/>
      <w:r w:rsidRPr="005601C8">
        <w:rPr>
          <w:rFonts w:cs="Times New Roman"/>
          <w:color w:val="7030A0"/>
          <w:sz w:val="32"/>
        </w:rPr>
        <w:t>Reference</w:t>
      </w:r>
      <w:bookmarkEnd w:id="6"/>
      <w:r w:rsidR="00330A47" w:rsidRPr="005601C8">
        <w:rPr>
          <w:rFonts w:cs="Times New Roman"/>
          <w:color w:val="7030A0"/>
          <w:sz w:val="32"/>
        </w:rPr>
        <w:t>s</w:t>
      </w:r>
      <w:bookmarkEnd w:id="7"/>
    </w:p>
    <w:p w:rsidR="0050540C" w:rsidRPr="00821D26" w:rsidRDefault="0050540C" w:rsidP="0050540C">
      <w:pPr>
        <w:ind w:left="720" w:hanging="720"/>
        <w:jc w:val="both"/>
        <w:rPr>
          <w:rFonts w:ascii="Times New Roman" w:hAnsi="Times New Roman" w:cs="Times New Roman"/>
        </w:rPr>
      </w:pPr>
      <w:r w:rsidRPr="00821D26">
        <w:rPr>
          <w:rFonts w:ascii="Times New Roman" w:hAnsi="Times New Roman" w:cs="Times New Roman"/>
        </w:rPr>
        <w:t>Clare, J., Walker, S. and Hobson, J., (2017). Can we detect contract cheating using existing assessment data? Applying crime prevention theory to an academic integrity issue. International Journal for Educational Integrity, 13(1), pp.1-15.</w:t>
      </w:r>
    </w:p>
    <w:p w:rsidR="0050540C" w:rsidRPr="00821D26" w:rsidRDefault="0050540C" w:rsidP="0050540C">
      <w:pPr>
        <w:ind w:left="720" w:hanging="720"/>
        <w:jc w:val="both"/>
        <w:rPr>
          <w:rFonts w:ascii="Times New Roman" w:hAnsi="Times New Roman" w:cs="Times New Roman"/>
        </w:rPr>
      </w:pPr>
      <w:r w:rsidRPr="00821D26">
        <w:rPr>
          <w:rFonts w:ascii="Times New Roman" w:hAnsi="Times New Roman" w:cs="Times New Roman"/>
        </w:rPr>
        <w:t>Dean, E., (2017). Acid attacks: simple steps taken quickly are crucial. Nursing Standard (Royal College of Nursing (Great Britain): 1987), 31(50), pp.12-13.</w:t>
      </w:r>
    </w:p>
    <w:p w:rsidR="0050540C" w:rsidRPr="00821D26" w:rsidRDefault="0050540C" w:rsidP="0050540C">
      <w:pPr>
        <w:ind w:left="720" w:hanging="720"/>
        <w:jc w:val="both"/>
        <w:rPr>
          <w:rFonts w:ascii="Times New Roman" w:hAnsi="Times New Roman" w:cs="Times New Roman"/>
        </w:rPr>
      </w:pPr>
      <w:r w:rsidRPr="00821D26">
        <w:rPr>
          <w:rFonts w:ascii="Times New Roman" w:hAnsi="Times New Roman" w:cs="Times New Roman"/>
        </w:rPr>
        <w:t>Gilmour, N., (2016). Preventing money laundering: a test of situational crime prevention theory. Journal of Money Laundering Control.</w:t>
      </w:r>
    </w:p>
    <w:p w:rsidR="0050540C" w:rsidRPr="00821D26" w:rsidRDefault="0050540C" w:rsidP="0050540C">
      <w:pPr>
        <w:ind w:left="720" w:hanging="720"/>
        <w:jc w:val="both"/>
        <w:rPr>
          <w:rFonts w:ascii="Times New Roman" w:hAnsi="Times New Roman" w:cs="Times New Roman"/>
        </w:rPr>
      </w:pPr>
      <w:r w:rsidRPr="00821D26">
        <w:rPr>
          <w:rFonts w:ascii="Times New Roman" w:hAnsi="Times New Roman" w:cs="Times New Roman"/>
        </w:rPr>
        <w:lastRenderedPageBreak/>
        <w:t>Harkness, A. ed., (2020). Rural crime prevention: Theory, tactics and techniques. Routledge.</w:t>
      </w:r>
    </w:p>
    <w:p w:rsidR="0050540C" w:rsidRPr="00821D26" w:rsidRDefault="0050540C" w:rsidP="0050540C">
      <w:pPr>
        <w:ind w:left="720" w:hanging="720"/>
        <w:jc w:val="both"/>
        <w:rPr>
          <w:rFonts w:ascii="Times New Roman" w:hAnsi="Times New Roman" w:cs="Times New Roman"/>
        </w:rPr>
      </w:pPr>
      <w:r w:rsidRPr="00821D26">
        <w:rPr>
          <w:rFonts w:ascii="Times New Roman" w:hAnsi="Times New Roman" w:cs="Times New Roman"/>
        </w:rPr>
        <w:t>Piper, K.E., (2017). A survivor’s perspective of acid attacks in the UK: An open letter from Katie Piper. Scars, burns &amp; healing, 3, p.2059513117723768.</w:t>
      </w:r>
    </w:p>
    <w:p w:rsidR="0050540C" w:rsidRPr="00821D26" w:rsidRDefault="0050540C" w:rsidP="0050540C">
      <w:pPr>
        <w:ind w:left="720" w:hanging="720"/>
        <w:jc w:val="both"/>
        <w:rPr>
          <w:rFonts w:ascii="Times New Roman" w:hAnsi="Times New Roman" w:cs="Times New Roman"/>
        </w:rPr>
      </w:pPr>
      <w:proofErr w:type="spellStart"/>
      <w:r w:rsidRPr="00821D26">
        <w:rPr>
          <w:rFonts w:ascii="Times New Roman" w:hAnsi="Times New Roman" w:cs="Times New Roman"/>
        </w:rPr>
        <w:t>Shokrollahi</w:t>
      </w:r>
      <w:proofErr w:type="spellEnd"/>
      <w:r w:rsidRPr="00821D26">
        <w:rPr>
          <w:rFonts w:ascii="Times New Roman" w:hAnsi="Times New Roman" w:cs="Times New Roman"/>
        </w:rPr>
        <w:t>, K., (2017). Perspectives on acid attacks in the UK. Scars, burns &amp; healing, 3, p.2059513117723769.</w:t>
      </w:r>
    </w:p>
    <w:p w:rsidR="0050540C" w:rsidRPr="00821D26" w:rsidRDefault="0050540C" w:rsidP="0050540C">
      <w:pPr>
        <w:ind w:left="720" w:hanging="720"/>
        <w:jc w:val="both"/>
        <w:rPr>
          <w:rFonts w:ascii="Times New Roman" w:hAnsi="Times New Roman" w:cs="Times New Roman"/>
        </w:rPr>
      </w:pPr>
      <w:r w:rsidRPr="00821D26">
        <w:rPr>
          <w:rFonts w:ascii="Times New Roman" w:hAnsi="Times New Roman" w:cs="Times New Roman"/>
        </w:rPr>
        <w:t xml:space="preserve">Sutton, A., </w:t>
      </w:r>
      <w:proofErr w:type="spellStart"/>
      <w:r w:rsidRPr="00821D26">
        <w:rPr>
          <w:rFonts w:ascii="Times New Roman" w:hAnsi="Times New Roman" w:cs="Times New Roman"/>
        </w:rPr>
        <w:t>Cherney</w:t>
      </w:r>
      <w:proofErr w:type="spellEnd"/>
      <w:r w:rsidRPr="00821D26">
        <w:rPr>
          <w:rFonts w:ascii="Times New Roman" w:hAnsi="Times New Roman" w:cs="Times New Roman"/>
        </w:rPr>
        <w:t xml:space="preserve">, A., White, R. and </w:t>
      </w:r>
      <w:proofErr w:type="spellStart"/>
      <w:r w:rsidRPr="00821D26">
        <w:rPr>
          <w:rFonts w:ascii="Times New Roman" w:hAnsi="Times New Roman" w:cs="Times New Roman"/>
        </w:rPr>
        <w:t>Clancey</w:t>
      </w:r>
      <w:proofErr w:type="spellEnd"/>
      <w:r w:rsidRPr="00821D26">
        <w:rPr>
          <w:rFonts w:ascii="Times New Roman" w:hAnsi="Times New Roman" w:cs="Times New Roman"/>
        </w:rPr>
        <w:t>, G., (2021). Crime prevention: Principles, perspectives and practices.</w:t>
      </w:r>
    </w:p>
    <w:p w:rsidR="0050540C" w:rsidRPr="00821D26" w:rsidRDefault="0050540C" w:rsidP="0050540C">
      <w:pPr>
        <w:ind w:left="720" w:hanging="720"/>
        <w:jc w:val="both"/>
        <w:rPr>
          <w:rFonts w:ascii="Times New Roman" w:hAnsi="Times New Roman" w:cs="Times New Roman"/>
        </w:rPr>
      </w:pPr>
      <w:r w:rsidRPr="00821D26">
        <w:rPr>
          <w:rFonts w:ascii="Times New Roman" w:hAnsi="Times New Roman" w:cs="Times New Roman"/>
        </w:rPr>
        <w:t>Welsh, B.C., Zimmerman, G.M. and Zane, S.N., (2018). The centrality of theory in modern day crime prevention: Developments, challenges, and opportunities. Justice Quarterly, 35(1), pp.139-161.</w:t>
      </w:r>
    </w:p>
    <w:sectPr w:rsidR="0050540C" w:rsidRPr="00821D26" w:rsidSect="008461CE">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57EF0" w:rsidRDefault="00B57EF0" w:rsidP="00BB0AFB">
      <w:pPr>
        <w:spacing w:after="0" w:line="240" w:lineRule="auto"/>
      </w:pPr>
      <w:r>
        <w:separator/>
      </w:r>
    </w:p>
  </w:endnote>
  <w:endnote w:type="continuationSeparator" w:id="0">
    <w:p w:rsidR="00B57EF0" w:rsidRDefault="00B57EF0" w:rsidP="00BB0A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76001103"/>
      <w:docPartObj>
        <w:docPartGallery w:val="Page Numbers (Bottom of Page)"/>
        <w:docPartUnique/>
      </w:docPartObj>
    </w:sdtPr>
    <w:sdtEndPr>
      <w:rPr>
        <w:noProof/>
      </w:rPr>
    </w:sdtEndPr>
    <w:sdtContent>
      <w:p w:rsidR="000747D2" w:rsidRDefault="00C45683">
        <w:pPr>
          <w:pStyle w:val="Footer"/>
          <w:jc w:val="center"/>
        </w:pPr>
        <w:r>
          <w:fldChar w:fldCharType="begin"/>
        </w:r>
        <w:r w:rsidR="000747D2">
          <w:instrText xml:space="preserve"> PAGE   \* MERGEFORMAT </w:instrText>
        </w:r>
        <w:r>
          <w:fldChar w:fldCharType="separate"/>
        </w:r>
        <w:r w:rsidR="00D37B24">
          <w:rPr>
            <w:noProof/>
          </w:rPr>
          <w:t>8</w:t>
        </w:r>
        <w:r>
          <w:rPr>
            <w:noProof/>
          </w:rPr>
          <w:fldChar w:fldCharType="end"/>
        </w:r>
      </w:p>
    </w:sdtContent>
  </w:sdt>
  <w:p w:rsidR="000747D2" w:rsidRDefault="000747D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57EF0" w:rsidRDefault="00B57EF0" w:rsidP="00BB0AFB">
      <w:pPr>
        <w:spacing w:after="0" w:line="240" w:lineRule="auto"/>
      </w:pPr>
      <w:r>
        <w:separator/>
      </w:r>
    </w:p>
  </w:footnote>
  <w:footnote w:type="continuationSeparator" w:id="0">
    <w:p w:rsidR="00B57EF0" w:rsidRDefault="00B57EF0" w:rsidP="00BB0AF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601C8" w:rsidRDefault="005601C8" w:rsidP="005601C8">
    <w:pPr>
      <w:pStyle w:val="Header"/>
      <w:rPr>
        <w:rFonts w:ascii="Times New Roman" w:hAnsi="Times New Roman"/>
        <w:i/>
      </w:rPr>
    </w:pPr>
    <w:r>
      <w:rPr>
        <w:i/>
      </w:rPr>
      <w:t>Saleha Sahara Begum</w:t>
    </w:r>
    <w:r>
      <w:rPr>
        <w:i/>
      </w:rPr>
      <w:tab/>
    </w:r>
    <w:r>
      <w:rPr>
        <w:i/>
      </w:rPr>
      <w:tab/>
      <w:t>Student ID: 2129298</w:t>
    </w:r>
  </w:p>
  <w:p w:rsidR="005601C8" w:rsidRDefault="005601C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50F6691"/>
    <w:multiLevelType w:val="hybridMultilevel"/>
    <w:tmpl w:val="66B2255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4C942BD"/>
    <w:multiLevelType w:val="hybridMultilevel"/>
    <w:tmpl w:val="DCA09910"/>
    <w:lvl w:ilvl="0" w:tplc="04090009">
      <w:start w:val="1"/>
      <w:numFmt w:val="bullet"/>
      <w:lvlText w:val=""/>
      <w:lvlJc w:val="left"/>
      <w:pPr>
        <w:ind w:left="2160" w:hanging="360"/>
      </w:pPr>
      <w:rPr>
        <w:rFonts w:ascii="Wingdings" w:hAnsi="Wingdings"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2" w15:restartNumberingAfterBreak="0">
    <w:nsid w:val="5BAD4B8C"/>
    <w:multiLevelType w:val="hybridMultilevel"/>
    <w:tmpl w:val="A5121E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A8E59DC"/>
    <w:multiLevelType w:val="multilevel"/>
    <w:tmpl w:val="7A8E59DC"/>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4BE8"/>
    <w:rsid w:val="00001600"/>
    <w:rsid w:val="000016CF"/>
    <w:rsid w:val="000075B6"/>
    <w:rsid w:val="00063266"/>
    <w:rsid w:val="0007039E"/>
    <w:rsid w:val="000747D2"/>
    <w:rsid w:val="00103C6B"/>
    <w:rsid w:val="00130AF7"/>
    <w:rsid w:val="001407BA"/>
    <w:rsid w:val="00142401"/>
    <w:rsid w:val="001E5870"/>
    <w:rsid w:val="001E7910"/>
    <w:rsid w:val="00222D30"/>
    <w:rsid w:val="00241624"/>
    <w:rsid w:val="0026314C"/>
    <w:rsid w:val="00274D88"/>
    <w:rsid w:val="002B0E81"/>
    <w:rsid w:val="002C41A7"/>
    <w:rsid w:val="00320C14"/>
    <w:rsid w:val="00330A47"/>
    <w:rsid w:val="00340F21"/>
    <w:rsid w:val="00345327"/>
    <w:rsid w:val="00362E0B"/>
    <w:rsid w:val="00384781"/>
    <w:rsid w:val="003D0001"/>
    <w:rsid w:val="00407ED4"/>
    <w:rsid w:val="0041319C"/>
    <w:rsid w:val="00430D23"/>
    <w:rsid w:val="00441E0C"/>
    <w:rsid w:val="00462399"/>
    <w:rsid w:val="004812E1"/>
    <w:rsid w:val="00482C9C"/>
    <w:rsid w:val="004A2E85"/>
    <w:rsid w:val="004C3A02"/>
    <w:rsid w:val="005006E1"/>
    <w:rsid w:val="00501703"/>
    <w:rsid w:val="0050540C"/>
    <w:rsid w:val="005057DC"/>
    <w:rsid w:val="005126A2"/>
    <w:rsid w:val="0051625D"/>
    <w:rsid w:val="00533155"/>
    <w:rsid w:val="0053548A"/>
    <w:rsid w:val="00556830"/>
    <w:rsid w:val="005601C8"/>
    <w:rsid w:val="00567452"/>
    <w:rsid w:val="00633098"/>
    <w:rsid w:val="0065214E"/>
    <w:rsid w:val="00656B2A"/>
    <w:rsid w:val="00684BE8"/>
    <w:rsid w:val="00724DB7"/>
    <w:rsid w:val="00764EC2"/>
    <w:rsid w:val="00771275"/>
    <w:rsid w:val="00775460"/>
    <w:rsid w:val="007824C0"/>
    <w:rsid w:val="00795FAE"/>
    <w:rsid w:val="007C0547"/>
    <w:rsid w:val="007C7824"/>
    <w:rsid w:val="007F603D"/>
    <w:rsid w:val="00802651"/>
    <w:rsid w:val="00805410"/>
    <w:rsid w:val="00821D26"/>
    <w:rsid w:val="008461CE"/>
    <w:rsid w:val="008D6DEB"/>
    <w:rsid w:val="009036A6"/>
    <w:rsid w:val="00926A11"/>
    <w:rsid w:val="009373AD"/>
    <w:rsid w:val="00981AAF"/>
    <w:rsid w:val="009B3240"/>
    <w:rsid w:val="009C509D"/>
    <w:rsid w:val="009E5A7E"/>
    <w:rsid w:val="00A06368"/>
    <w:rsid w:val="00A10D14"/>
    <w:rsid w:val="00A835D9"/>
    <w:rsid w:val="00A92AC8"/>
    <w:rsid w:val="00AA1C5A"/>
    <w:rsid w:val="00AC0481"/>
    <w:rsid w:val="00AF6AEF"/>
    <w:rsid w:val="00B00DCD"/>
    <w:rsid w:val="00B57EF0"/>
    <w:rsid w:val="00B7097B"/>
    <w:rsid w:val="00B83151"/>
    <w:rsid w:val="00BB0AFB"/>
    <w:rsid w:val="00BB2539"/>
    <w:rsid w:val="00BC25E2"/>
    <w:rsid w:val="00BE7B45"/>
    <w:rsid w:val="00C358C1"/>
    <w:rsid w:val="00C437A1"/>
    <w:rsid w:val="00C45683"/>
    <w:rsid w:val="00C87E64"/>
    <w:rsid w:val="00CC1A14"/>
    <w:rsid w:val="00CD3EB9"/>
    <w:rsid w:val="00D05C11"/>
    <w:rsid w:val="00D37B24"/>
    <w:rsid w:val="00D61336"/>
    <w:rsid w:val="00D8403E"/>
    <w:rsid w:val="00D91A4A"/>
    <w:rsid w:val="00DA1BF0"/>
    <w:rsid w:val="00DD0413"/>
    <w:rsid w:val="00DD79E3"/>
    <w:rsid w:val="00DE39AD"/>
    <w:rsid w:val="00E2530F"/>
    <w:rsid w:val="00E66B40"/>
    <w:rsid w:val="00EA2738"/>
    <w:rsid w:val="00EC6132"/>
    <w:rsid w:val="00ED0E79"/>
    <w:rsid w:val="00ED4089"/>
    <w:rsid w:val="00F00F0C"/>
    <w:rsid w:val="00F02D6E"/>
    <w:rsid w:val="00F33E0C"/>
    <w:rsid w:val="00F6087D"/>
    <w:rsid w:val="00F67A9B"/>
    <w:rsid w:val="00FA2420"/>
    <w:rsid w:val="00FA51F5"/>
    <w:rsid w:val="00FD00D6"/>
  </w:rsids>
  <m:mathPr>
    <m:mathFont m:val="Cambria Math"/>
    <m:brkBin m:val="before"/>
    <m:brkBinSub m:val="--"/>
    <m:smallFrac/>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D2AD834-A350-4056-B128-E0B2D74772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B0AFB"/>
    <w:pPr>
      <w:spacing w:line="360" w:lineRule="auto"/>
    </w:pPr>
    <w:rPr>
      <w:rFonts w:asciiTheme="majorBidi" w:hAnsiTheme="majorBidi"/>
      <w:sz w:val="24"/>
    </w:rPr>
  </w:style>
  <w:style w:type="paragraph" w:styleId="Heading1">
    <w:name w:val="heading 1"/>
    <w:basedOn w:val="Normal"/>
    <w:next w:val="Normal"/>
    <w:link w:val="Heading1Char"/>
    <w:uiPriority w:val="9"/>
    <w:qFormat/>
    <w:rsid w:val="00320C14"/>
    <w:pPr>
      <w:keepNext/>
      <w:keepLines/>
      <w:spacing w:before="240" w:after="0"/>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B00DCD"/>
    <w:pPr>
      <w:keepNext/>
      <w:keepLines/>
      <w:spacing w:before="40" w:after="0"/>
      <w:outlineLvl w:val="1"/>
    </w:pPr>
    <w:rPr>
      <w:rFonts w:ascii="Times New Roman" w:eastAsiaTheme="majorEastAsia" w:hAnsi="Times New Roman"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0C14"/>
    <w:rPr>
      <w:rFonts w:ascii="Times New Roman" w:eastAsiaTheme="majorEastAsia" w:hAnsi="Times New Roman" w:cstheme="majorBidi"/>
      <w:b/>
      <w:sz w:val="28"/>
      <w:szCs w:val="32"/>
    </w:rPr>
  </w:style>
  <w:style w:type="paragraph" w:styleId="TOCHeading">
    <w:name w:val="TOC Heading"/>
    <w:basedOn w:val="Heading1"/>
    <w:next w:val="Normal"/>
    <w:uiPriority w:val="39"/>
    <w:unhideWhenUsed/>
    <w:qFormat/>
    <w:rsid w:val="00320C14"/>
    <w:pPr>
      <w:outlineLvl w:val="9"/>
    </w:pPr>
  </w:style>
  <w:style w:type="paragraph" w:styleId="TOC1">
    <w:name w:val="toc 1"/>
    <w:basedOn w:val="Normal"/>
    <w:next w:val="Normal"/>
    <w:autoRedefine/>
    <w:uiPriority w:val="39"/>
    <w:unhideWhenUsed/>
    <w:rsid w:val="00320C14"/>
    <w:pPr>
      <w:spacing w:after="100"/>
    </w:pPr>
  </w:style>
  <w:style w:type="character" w:styleId="Hyperlink">
    <w:name w:val="Hyperlink"/>
    <w:basedOn w:val="DefaultParagraphFont"/>
    <w:uiPriority w:val="99"/>
    <w:unhideWhenUsed/>
    <w:qFormat/>
    <w:rsid w:val="00320C14"/>
    <w:rPr>
      <w:color w:val="0563C1" w:themeColor="hyperlink"/>
      <w:u w:val="single"/>
    </w:rPr>
  </w:style>
  <w:style w:type="character" w:customStyle="1" w:styleId="Heading2Char">
    <w:name w:val="Heading 2 Char"/>
    <w:basedOn w:val="DefaultParagraphFont"/>
    <w:link w:val="Heading2"/>
    <w:uiPriority w:val="9"/>
    <w:rsid w:val="00B00DCD"/>
    <w:rPr>
      <w:rFonts w:ascii="Times New Roman" w:eastAsiaTheme="majorEastAsia" w:hAnsi="Times New Roman" w:cstheme="majorBidi"/>
      <w:b/>
      <w:sz w:val="26"/>
      <w:szCs w:val="26"/>
    </w:rPr>
  </w:style>
  <w:style w:type="paragraph" w:styleId="TOC2">
    <w:name w:val="toc 2"/>
    <w:basedOn w:val="Normal"/>
    <w:next w:val="Normal"/>
    <w:autoRedefine/>
    <w:uiPriority w:val="39"/>
    <w:unhideWhenUsed/>
    <w:rsid w:val="00C87E64"/>
    <w:pPr>
      <w:spacing w:after="100"/>
      <w:ind w:left="220"/>
    </w:pPr>
  </w:style>
  <w:style w:type="paragraph" w:styleId="BalloonText">
    <w:name w:val="Balloon Text"/>
    <w:basedOn w:val="Normal"/>
    <w:link w:val="BalloonTextChar"/>
    <w:uiPriority w:val="99"/>
    <w:semiHidden/>
    <w:unhideWhenUsed/>
    <w:rsid w:val="00BB0AF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0AFB"/>
    <w:rPr>
      <w:rFonts w:ascii="Tahoma" w:hAnsi="Tahoma" w:cs="Tahoma"/>
      <w:sz w:val="16"/>
      <w:szCs w:val="16"/>
    </w:rPr>
  </w:style>
  <w:style w:type="paragraph" w:styleId="Header">
    <w:name w:val="header"/>
    <w:basedOn w:val="Normal"/>
    <w:link w:val="HeaderChar"/>
    <w:uiPriority w:val="99"/>
    <w:unhideWhenUsed/>
    <w:rsid w:val="00BB0AFB"/>
    <w:pPr>
      <w:tabs>
        <w:tab w:val="center" w:pos="4680"/>
        <w:tab w:val="right" w:pos="9360"/>
      </w:tabs>
      <w:spacing w:after="0" w:line="240" w:lineRule="auto"/>
    </w:pPr>
  </w:style>
  <w:style w:type="character" w:customStyle="1" w:styleId="HeaderChar">
    <w:name w:val="Header Char"/>
    <w:basedOn w:val="DefaultParagraphFont"/>
    <w:link w:val="Header"/>
    <w:uiPriority w:val="99"/>
    <w:rsid w:val="00BB0AFB"/>
  </w:style>
  <w:style w:type="paragraph" w:styleId="Footer">
    <w:name w:val="footer"/>
    <w:basedOn w:val="Normal"/>
    <w:link w:val="FooterChar"/>
    <w:uiPriority w:val="99"/>
    <w:unhideWhenUsed/>
    <w:rsid w:val="00BB0AF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0AFB"/>
  </w:style>
  <w:style w:type="paragraph" w:styleId="Title">
    <w:name w:val="Title"/>
    <w:basedOn w:val="Normal"/>
    <w:next w:val="Normal"/>
    <w:link w:val="TitleChar"/>
    <w:uiPriority w:val="10"/>
    <w:qFormat/>
    <w:rsid w:val="00BB0AFB"/>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BB0AFB"/>
    <w:rPr>
      <w:rFonts w:asciiTheme="majorHAnsi" w:eastAsiaTheme="majorEastAsia" w:hAnsiTheme="majorHAnsi" w:cstheme="majorBidi"/>
      <w:color w:val="323E4F" w:themeColor="text2" w:themeShade="BF"/>
      <w:spacing w:val="5"/>
      <w:kern w:val="28"/>
      <w:sz w:val="52"/>
      <w:szCs w:val="52"/>
    </w:rPr>
  </w:style>
  <w:style w:type="paragraph" w:styleId="ListParagraph">
    <w:name w:val="List Paragraph"/>
    <w:basedOn w:val="Normal"/>
    <w:uiPriority w:val="34"/>
    <w:qFormat/>
    <w:rsid w:val="00142401"/>
    <w:pPr>
      <w:spacing w:line="259" w:lineRule="auto"/>
      <w:ind w:left="720"/>
      <w:contextualSpacing/>
    </w:pPr>
    <w:rPr>
      <w:rFonts w:asciiTheme="minorHAnsi" w:eastAsiaTheme="minorEastAsia" w:hAnsiTheme="minorHAnsi"/>
      <w:sz w:val="22"/>
      <w:lang w:val="en-GB"/>
    </w:rPr>
  </w:style>
  <w:style w:type="paragraph" w:styleId="HTMLPreformatted">
    <w:name w:val="HTML Preformatted"/>
    <w:basedOn w:val="Normal"/>
    <w:link w:val="HTMLPreformattedChar"/>
    <w:uiPriority w:val="99"/>
    <w:unhideWhenUsed/>
    <w:rsid w:val="00CD3E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bidi="bn-BD"/>
    </w:rPr>
  </w:style>
  <w:style w:type="character" w:customStyle="1" w:styleId="HTMLPreformattedChar">
    <w:name w:val="HTML Preformatted Char"/>
    <w:basedOn w:val="DefaultParagraphFont"/>
    <w:link w:val="HTMLPreformatted"/>
    <w:uiPriority w:val="99"/>
    <w:rsid w:val="00CD3EB9"/>
    <w:rPr>
      <w:rFonts w:ascii="Courier New" w:eastAsia="Times New Roman" w:hAnsi="Courier New" w:cs="Courier New"/>
      <w:sz w:val="20"/>
      <w:szCs w:val="20"/>
      <w:lang w:bidi="bn-BD"/>
    </w:rPr>
  </w:style>
  <w:style w:type="character" w:customStyle="1" w:styleId="y2iqfc">
    <w:name w:val="y2iqfc"/>
    <w:basedOn w:val="DefaultParagraphFont"/>
    <w:rsid w:val="00CD3EB9"/>
  </w:style>
  <w:style w:type="paragraph" w:styleId="NormalWeb">
    <w:name w:val="Normal (Web)"/>
    <w:basedOn w:val="Normal"/>
    <w:uiPriority w:val="99"/>
    <w:unhideWhenUsed/>
    <w:qFormat/>
    <w:rsid w:val="00775460"/>
    <w:pPr>
      <w:spacing w:before="100" w:beforeAutospacing="1" w:after="100" w:afterAutospacing="1" w:line="240" w:lineRule="auto"/>
    </w:pPr>
    <w:rPr>
      <w:rFonts w:ascii="Times New Roman" w:eastAsia="Times New Roman" w:hAnsi="Times New Roman" w:cs="Times New Roman"/>
      <w:szCs w:val="24"/>
      <w:lang w:bidi="bn-BD"/>
    </w:rPr>
  </w:style>
  <w:style w:type="character" w:customStyle="1" w:styleId="ff2">
    <w:name w:val="ff2"/>
    <w:basedOn w:val="DefaultParagraphFont"/>
    <w:rsid w:val="00775460"/>
  </w:style>
  <w:style w:type="paragraph" w:styleId="IntenseQuote">
    <w:name w:val="Intense Quote"/>
    <w:basedOn w:val="Normal"/>
    <w:next w:val="Normal"/>
    <w:link w:val="IntenseQuoteChar"/>
    <w:uiPriority w:val="30"/>
    <w:qFormat/>
    <w:rsid w:val="00FA51F5"/>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FA51F5"/>
    <w:rPr>
      <w:rFonts w:asciiTheme="majorBidi" w:hAnsiTheme="majorBidi"/>
      <w:b/>
      <w:bCs/>
      <w:i/>
      <w:iCs/>
      <w:color w:val="4472C4" w:themeColor="accent1"/>
      <w:sz w:val="24"/>
    </w:rPr>
  </w:style>
  <w:style w:type="table" w:styleId="LightGrid-Accent2">
    <w:name w:val="Light Grid Accent 2"/>
    <w:basedOn w:val="TableNormal"/>
    <w:uiPriority w:val="62"/>
    <w:semiHidden/>
    <w:unhideWhenUsed/>
    <w:rsid w:val="008D6DEB"/>
    <w:pPr>
      <w:spacing w:after="0" w:line="240" w:lineRule="auto"/>
    </w:p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blStylePr w:type="firstRow">
      <w:pPr>
        <w:spacing w:beforeLines="0" w:beforeAutospacing="0" w:afterLines="0" w:afterAutospacing="0" w:line="240" w:lineRule="auto"/>
      </w:pPr>
      <w:rPr>
        <w:rFonts w:asciiTheme="majorHAnsi" w:eastAsiaTheme="majorEastAsia" w:hAnsiTheme="majorHAnsi" w:cstheme="majorBidi" w:hint="default"/>
        <w:b/>
        <w:bCs/>
      </w:rPr>
      <w:tblPr/>
      <w:tcPr>
        <w:tcBorders>
          <w:top w:val="single" w:sz="8" w:space="0" w:color="ED7D31" w:themeColor="accent2"/>
          <w:left w:val="single" w:sz="8" w:space="0" w:color="ED7D31" w:themeColor="accent2"/>
          <w:bottom w:val="single" w:sz="18" w:space="0" w:color="ED7D31" w:themeColor="accent2"/>
          <w:right w:val="single" w:sz="8" w:space="0" w:color="ED7D31" w:themeColor="accent2"/>
          <w:insideH w:val="nil"/>
          <w:insideV w:val="single" w:sz="8" w:space="0" w:color="ED7D31" w:themeColor="accent2"/>
        </w:tcBorders>
      </w:tcPr>
    </w:tblStylePr>
    <w:tblStylePr w:type="lastRow">
      <w:pPr>
        <w:spacing w:beforeLines="0" w:beforeAutospacing="0" w:afterLines="0" w:afterAutospacing="0" w:line="240" w:lineRule="auto"/>
      </w:pPr>
      <w:rPr>
        <w:rFonts w:asciiTheme="majorHAnsi" w:eastAsiaTheme="majorEastAsia" w:hAnsiTheme="majorHAnsi" w:cstheme="majorBidi" w:hint="default"/>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insideH w:val="nil"/>
          <w:insideV w:val="single" w:sz="8" w:space="0" w:color="ED7D31" w:themeColor="accent2"/>
        </w:tcBorders>
      </w:tcPr>
    </w:tblStylePr>
    <w:tblStylePr w:type="firstCol">
      <w:rPr>
        <w:rFonts w:asciiTheme="majorHAnsi" w:eastAsiaTheme="majorEastAsia" w:hAnsiTheme="majorHAnsi" w:cstheme="majorBidi" w:hint="default"/>
        <w:b/>
        <w:bCs/>
      </w:rPr>
    </w:tblStylePr>
    <w:tblStylePr w:type="lastCol">
      <w:rPr>
        <w:rFonts w:asciiTheme="majorHAnsi" w:eastAsiaTheme="majorEastAsia" w:hAnsiTheme="majorHAnsi" w:cstheme="majorBidi" w:hint="default"/>
        <w:b/>
        <w:bCs/>
      </w:rPr>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shd w:val="clear" w:color="auto" w:fill="FADECB" w:themeFill="accent2" w:themeFillTint="3F"/>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shd w:val="clear" w:color="auto" w:fill="FADECB" w:themeFill="accent2" w:themeFillTint="3F"/>
      </w:tcPr>
    </w:tblStylePr>
    <w:tblStylePr w:type="band2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tcPr>
    </w:tblStylePr>
  </w:style>
  <w:style w:type="character" w:styleId="Emphasis">
    <w:name w:val="Emphasis"/>
    <w:basedOn w:val="DefaultParagraphFont"/>
    <w:uiPriority w:val="20"/>
    <w:qFormat/>
    <w:rsid w:val="00EC613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85566277">
      <w:bodyDiv w:val="1"/>
      <w:marLeft w:val="0"/>
      <w:marRight w:val="0"/>
      <w:marTop w:val="0"/>
      <w:marBottom w:val="0"/>
      <w:divBdr>
        <w:top w:val="none" w:sz="0" w:space="0" w:color="auto"/>
        <w:left w:val="none" w:sz="0" w:space="0" w:color="auto"/>
        <w:bottom w:val="none" w:sz="0" w:space="0" w:color="auto"/>
        <w:right w:val="none" w:sz="0" w:space="0" w:color="auto"/>
      </w:divBdr>
    </w:div>
    <w:div w:id="1279332046">
      <w:bodyDiv w:val="1"/>
      <w:marLeft w:val="0"/>
      <w:marRight w:val="0"/>
      <w:marTop w:val="0"/>
      <w:marBottom w:val="0"/>
      <w:divBdr>
        <w:top w:val="none" w:sz="0" w:space="0" w:color="auto"/>
        <w:left w:val="none" w:sz="0" w:space="0" w:color="auto"/>
        <w:bottom w:val="none" w:sz="0" w:space="0" w:color="auto"/>
        <w:right w:val="none" w:sz="0" w:space="0" w:color="auto"/>
      </w:divBdr>
    </w:div>
    <w:div w:id="2077049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7E9E86-4E49-4773-A416-D8A3CAEBD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TotalTime>
  <Pages>8</Pages>
  <Words>1825</Words>
  <Characters>10404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Microsoft account</cp:lastModifiedBy>
  <cp:revision>7</cp:revision>
  <dcterms:created xsi:type="dcterms:W3CDTF">2022-07-05T08:50:00Z</dcterms:created>
  <dcterms:modified xsi:type="dcterms:W3CDTF">2022-07-05T11:34:00Z</dcterms:modified>
</cp:coreProperties>
</file>