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343C099E" wp14:paraId="64476409" wp14:textId="3418D1D7">
      <w:pPr>
        <w:tabs>
          <w:tab w:val="right" w:leader="none" w:pos="9498"/>
        </w:tabs>
        <w:spacing w:before="0" w:beforeAutospacing="off" w:after="240" w:afterAutospacing="off" w:line="288" w:lineRule="auto"/>
        <w:rPr>
          <w:rFonts w:ascii="Segoe UI" w:hAnsi="Segoe UI" w:eastAsia="Segoe UI" w:cs="Segoe UI"/>
          <w:b w:val="1"/>
          <w:bCs w:val="1"/>
          <w:noProof w:val="0"/>
          <w:color w:val="000000" w:themeColor="text1" w:themeTint="FF" w:themeShade="FF"/>
          <w:sz w:val="48"/>
          <w:szCs w:val="48"/>
          <w:lang w:val="en-US"/>
        </w:rPr>
      </w:pPr>
      <w:r w:rsidRPr="343C099E" w:rsidR="251EE357">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A Life </w:t>
      </w:r>
      <w:r w:rsidRPr="343C099E" w:rsidR="0610A141">
        <w:rPr>
          <w:rFonts w:ascii="Segoe UI" w:hAnsi="Segoe UI" w:eastAsia="Segoe UI" w:cs="Segoe UI"/>
          <w:b w:val="1"/>
          <w:bCs w:val="1"/>
          <w:i w:val="0"/>
          <w:iCs w:val="0"/>
          <w:caps w:val="0"/>
          <w:smallCaps w:val="0"/>
          <w:noProof w:val="0"/>
          <w:color w:val="000000" w:themeColor="text1" w:themeTint="FF" w:themeShade="FF"/>
          <w:sz w:val="48"/>
          <w:szCs w:val="48"/>
          <w:lang w:val="en-US"/>
        </w:rPr>
        <w:t>Course Approach</w:t>
      </w:r>
      <w:r w:rsidRPr="343C099E" w:rsidR="251EE357">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 to Health &amp; Well</w:t>
      </w:r>
      <w:r w:rsidRPr="343C099E" w:rsidR="7C72AC4B">
        <w:rPr>
          <w:rFonts w:ascii="Segoe UI" w:hAnsi="Segoe UI" w:eastAsia="Segoe UI" w:cs="Segoe UI"/>
          <w:b w:val="1"/>
          <w:bCs w:val="1"/>
          <w:i w:val="0"/>
          <w:iCs w:val="0"/>
          <w:caps w:val="0"/>
          <w:smallCaps w:val="0"/>
          <w:noProof w:val="0"/>
          <w:color w:val="000000" w:themeColor="text1" w:themeTint="FF" w:themeShade="FF"/>
          <w:sz w:val="48"/>
          <w:szCs w:val="48"/>
          <w:lang w:val="en-US"/>
        </w:rPr>
        <w:t>-being.</w:t>
      </w:r>
    </w:p>
    <w:p xmlns:wp14="http://schemas.microsoft.com/office/word/2010/wordml" w:rsidP="343C099E" wp14:paraId="0E08E0A9" wp14:textId="57C6EA90">
      <w:pPr>
        <w:rPr>
          <w:rFonts w:ascii="Segoe UI" w:hAnsi="Segoe UI" w:eastAsia="Segoe UI" w:cs="Segoe UI"/>
          <w:b w:val="1"/>
          <w:bCs w:val="1"/>
          <w:noProof w:val="0"/>
          <w:color w:val="000000" w:themeColor="text1" w:themeTint="FF" w:themeShade="FF"/>
          <w:sz w:val="48"/>
          <w:szCs w:val="48"/>
          <w:lang w:val="en-US"/>
        </w:rPr>
      </w:pPr>
    </w:p>
    <w:p xmlns:wp14="http://schemas.microsoft.com/office/word/2010/wordml" w:rsidP="343C099E" wp14:paraId="30C279B0" wp14:textId="2AFEA96E">
      <w:pPr>
        <w:rPr>
          <w:rFonts w:ascii="Segoe UI" w:hAnsi="Segoe UI" w:eastAsia="Segoe UI" w:cs="Segoe UI"/>
          <w:b w:val="1"/>
          <w:bCs w:val="1"/>
          <w:i w:val="0"/>
          <w:iCs w:val="0"/>
          <w:caps w:val="0"/>
          <w:smallCaps w:val="0"/>
          <w:noProof w:val="0"/>
          <w:color w:val="000000" w:themeColor="text1" w:themeTint="FF" w:themeShade="FF"/>
          <w:sz w:val="48"/>
          <w:szCs w:val="48"/>
          <w:lang w:val="en-US"/>
        </w:rPr>
      </w:pPr>
      <w:r w:rsidRPr="343C099E" w:rsidR="251EE357">
        <w:rPr>
          <w:rFonts w:ascii="Segoe UI" w:hAnsi="Segoe UI" w:eastAsia="Segoe UI" w:cs="Segoe UI"/>
          <w:b w:val="1"/>
          <w:bCs w:val="1"/>
          <w:noProof w:val="0"/>
          <w:color w:val="000000" w:themeColor="text1" w:themeTint="FF" w:themeShade="FF"/>
          <w:sz w:val="48"/>
          <w:szCs w:val="48"/>
          <w:lang w:val="en-US"/>
        </w:rPr>
        <w:t xml:space="preserve">Title of </w:t>
      </w:r>
      <w:r w:rsidRPr="343C099E" w:rsidR="4650D8F7">
        <w:rPr>
          <w:rFonts w:ascii="Segoe UI" w:hAnsi="Segoe UI" w:eastAsia="Segoe UI" w:cs="Segoe UI"/>
          <w:b w:val="1"/>
          <w:bCs w:val="1"/>
          <w:noProof w:val="0"/>
          <w:color w:val="000000" w:themeColor="text1" w:themeTint="FF" w:themeShade="FF"/>
          <w:sz w:val="48"/>
          <w:szCs w:val="48"/>
          <w:lang w:val="en-US"/>
        </w:rPr>
        <w:t>Report: What is</w:t>
      </w:r>
      <w:r w:rsidRPr="343C099E" w:rsidR="5E065A33">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 the life course approach </w:t>
      </w:r>
      <w:r w:rsidRPr="343C099E" w:rsidR="53A06C75">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to adulthood and </w:t>
      </w:r>
      <w:r w:rsidRPr="343C099E" w:rsidR="4DD51DD9">
        <w:rPr>
          <w:rFonts w:ascii="Segoe UI" w:hAnsi="Segoe UI" w:eastAsia="Segoe UI" w:cs="Segoe UI"/>
          <w:b w:val="1"/>
          <w:bCs w:val="1"/>
          <w:i w:val="0"/>
          <w:iCs w:val="0"/>
          <w:caps w:val="0"/>
          <w:smallCaps w:val="0"/>
          <w:noProof w:val="0"/>
          <w:color w:val="000000" w:themeColor="text1" w:themeTint="FF" w:themeShade="FF"/>
          <w:sz w:val="48"/>
          <w:szCs w:val="48"/>
          <w:lang w:val="en-US"/>
        </w:rPr>
        <w:t>ageing</w:t>
      </w:r>
      <w:r w:rsidRPr="343C099E" w:rsidR="53A06C75">
        <w:rPr>
          <w:rFonts w:ascii="Segoe UI" w:hAnsi="Segoe UI" w:eastAsia="Segoe UI" w:cs="Segoe UI"/>
          <w:b w:val="1"/>
          <w:bCs w:val="1"/>
          <w:i w:val="0"/>
          <w:iCs w:val="0"/>
          <w:caps w:val="0"/>
          <w:smallCaps w:val="0"/>
          <w:noProof w:val="0"/>
          <w:color w:val="000000" w:themeColor="text1" w:themeTint="FF" w:themeShade="FF"/>
          <w:sz w:val="48"/>
          <w:szCs w:val="48"/>
          <w:lang w:val="en-US"/>
        </w:rPr>
        <w:t>?</w:t>
      </w:r>
    </w:p>
    <w:p xmlns:wp14="http://schemas.microsoft.com/office/word/2010/wordml" w:rsidP="343C099E" wp14:paraId="0A8AD761" wp14:textId="553D41F2">
      <w:pPr>
        <w:spacing w:before="0" w:beforeAutospacing="off" w:after="360" w:afterAutospacing="off"/>
        <w:rPr>
          <w:rFonts w:ascii="Segoe UI" w:hAnsi="Segoe UI" w:eastAsia="Segoe UI" w:cs="Segoe UI"/>
          <w:b w:val="1"/>
          <w:bCs w:val="1"/>
          <w:noProof w:val="0"/>
          <w:color w:val="000000" w:themeColor="text1" w:themeTint="FF" w:themeShade="FF"/>
          <w:sz w:val="48"/>
          <w:szCs w:val="48"/>
          <w:lang w:val="en-US"/>
        </w:rPr>
      </w:pPr>
      <w:r w:rsidRPr="343C099E" w:rsidR="251EE357">
        <w:rPr>
          <w:rFonts w:ascii="Segoe UI" w:hAnsi="Segoe UI" w:eastAsia="Segoe UI" w:cs="Segoe UI"/>
          <w:b w:val="1"/>
          <w:bCs w:val="1"/>
          <w:noProof w:val="0"/>
          <w:color w:val="000000" w:themeColor="text1" w:themeTint="FF" w:themeShade="FF"/>
          <w:sz w:val="48"/>
          <w:szCs w:val="48"/>
          <w:lang w:val="en-US"/>
        </w:rPr>
        <w:t xml:space="preserve"> </w:t>
      </w:r>
    </w:p>
    <w:p xmlns:wp14="http://schemas.microsoft.com/office/word/2010/wordml" w:rsidP="343C099E" wp14:paraId="36591DBD" wp14:textId="56318850">
      <w:pPr>
        <w:spacing w:before="0" w:beforeAutospacing="off" w:after="360" w:afterAutospacing="off"/>
        <w:rPr>
          <w:rFonts w:ascii="Segoe UI" w:hAnsi="Segoe UI" w:eastAsia="Segoe UI" w:cs="Segoe UI"/>
          <w:b w:val="1"/>
          <w:bCs w:val="1"/>
          <w:i w:val="0"/>
          <w:iCs w:val="0"/>
          <w:caps w:val="0"/>
          <w:smallCaps w:val="0"/>
          <w:noProof w:val="0"/>
          <w:color w:val="000000" w:themeColor="text1" w:themeTint="FF" w:themeShade="FF"/>
          <w:sz w:val="48"/>
          <w:szCs w:val="48"/>
          <w:lang w:val="en-US"/>
        </w:rPr>
      </w:pPr>
      <w:r w:rsidRPr="343C099E" w:rsidR="251EE357">
        <w:rPr>
          <w:rFonts w:ascii="Segoe UI" w:hAnsi="Segoe UI" w:eastAsia="Segoe UI" w:cs="Segoe UI"/>
          <w:b w:val="1"/>
          <w:bCs w:val="1"/>
          <w:noProof w:val="0"/>
          <w:color w:val="000000" w:themeColor="text1" w:themeTint="FF" w:themeShade="FF"/>
          <w:sz w:val="48"/>
          <w:szCs w:val="48"/>
          <w:lang w:val="en-US"/>
        </w:rPr>
        <w:t xml:space="preserve">Date </w:t>
      </w:r>
      <w:r w:rsidRPr="343C099E" w:rsidR="3ED9E69F">
        <w:rPr>
          <w:rFonts w:ascii="Segoe UI" w:hAnsi="Segoe UI" w:eastAsia="Segoe UI" w:cs="Segoe UI"/>
          <w:b w:val="1"/>
          <w:bCs w:val="1"/>
          <w:noProof w:val="0"/>
          <w:color w:val="000000" w:themeColor="text1" w:themeTint="FF" w:themeShade="FF"/>
          <w:sz w:val="48"/>
          <w:szCs w:val="48"/>
          <w:lang w:val="en-US"/>
        </w:rPr>
        <w:t>9 May 2025</w:t>
      </w:r>
    </w:p>
    <w:p xmlns:wp14="http://schemas.microsoft.com/office/word/2010/wordml" w:rsidP="343C099E" wp14:paraId="0571C4BC" wp14:textId="3C108AFB">
      <w:pPr>
        <w:spacing w:before="0" w:beforeAutospacing="off" w:after="360" w:afterAutospacing="off"/>
        <w:rPr>
          <w:rFonts w:ascii="Segoe UI" w:hAnsi="Segoe UI" w:eastAsia="Segoe UI" w:cs="Segoe UI"/>
          <w:b w:val="1"/>
          <w:bCs w:val="1"/>
          <w:noProof w:val="0"/>
          <w:color w:val="000000" w:themeColor="text1" w:themeTint="FF" w:themeShade="FF"/>
          <w:sz w:val="48"/>
          <w:szCs w:val="48"/>
          <w:lang w:val="en-US"/>
        </w:rPr>
      </w:pPr>
    </w:p>
    <w:p xmlns:wp14="http://schemas.microsoft.com/office/word/2010/wordml" w:rsidP="343C099E" wp14:paraId="087C57B3" wp14:textId="45EFF876">
      <w:pPr>
        <w:spacing w:before="0" w:beforeAutospacing="off" w:after="360" w:afterAutospacing="off"/>
        <w:rPr>
          <w:rFonts w:ascii="Segoe UI" w:hAnsi="Segoe UI" w:eastAsia="Segoe UI" w:cs="Segoe UI"/>
          <w:b w:val="1"/>
          <w:bCs w:val="1"/>
          <w:i w:val="0"/>
          <w:iCs w:val="0"/>
          <w:caps w:val="0"/>
          <w:smallCaps w:val="0"/>
          <w:noProof w:val="0"/>
          <w:color w:val="000000" w:themeColor="text1" w:themeTint="FF" w:themeShade="FF"/>
          <w:sz w:val="48"/>
          <w:szCs w:val="48"/>
          <w:lang w:val="en-US"/>
        </w:rPr>
      </w:pPr>
      <w:r w:rsidRPr="343C099E" w:rsidR="22126732">
        <w:rPr>
          <w:rFonts w:ascii="Segoe UI" w:hAnsi="Segoe UI" w:eastAsia="Segoe UI" w:cs="Segoe UI"/>
          <w:b w:val="1"/>
          <w:bCs w:val="1"/>
          <w:noProof w:val="0"/>
          <w:color w:val="000000" w:themeColor="text1" w:themeTint="FF" w:themeShade="FF"/>
          <w:sz w:val="48"/>
          <w:szCs w:val="48"/>
          <w:lang w:val="en-US"/>
        </w:rPr>
        <w:t>Student Name</w:t>
      </w:r>
      <w:r w:rsidRPr="343C099E" w:rsidR="22126732">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 DOROTHY APIO</w:t>
      </w:r>
    </w:p>
    <w:p xmlns:wp14="http://schemas.microsoft.com/office/word/2010/wordml" w:rsidP="343C099E" wp14:paraId="2C8B809F" wp14:textId="7DA00CD7">
      <w:pPr>
        <w:spacing w:before="0" w:beforeAutospacing="off" w:after="360" w:afterAutospacing="off"/>
        <w:rPr>
          <w:rFonts w:ascii="Segoe UI" w:hAnsi="Segoe UI" w:eastAsia="Segoe UI" w:cs="Segoe UI"/>
          <w:b w:val="1"/>
          <w:bCs w:val="1"/>
          <w:i w:val="0"/>
          <w:iCs w:val="0"/>
          <w:caps w:val="0"/>
          <w:smallCaps w:val="0"/>
          <w:noProof w:val="0"/>
          <w:color w:val="000000" w:themeColor="text1" w:themeTint="FF" w:themeShade="FF"/>
          <w:sz w:val="48"/>
          <w:szCs w:val="48"/>
          <w:lang w:val="en-US"/>
        </w:rPr>
      </w:pPr>
      <w:r w:rsidRPr="343C099E" w:rsidR="22126732">
        <w:rPr>
          <w:rFonts w:ascii="Segoe UI" w:hAnsi="Segoe UI" w:eastAsia="Segoe UI" w:cs="Segoe UI"/>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343C099E" wp14:paraId="33C2E3B0" wp14:textId="3AF35CEE">
      <w:pPr>
        <w:spacing w:before="0" w:beforeAutospacing="off" w:after="360" w:afterAutospacing="off"/>
        <w:rPr>
          <w:rFonts w:ascii="Segoe UI" w:hAnsi="Segoe UI" w:eastAsia="Segoe UI" w:cs="Segoe UI"/>
          <w:b w:val="1"/>
          <w:bCs w:val="1"/>
          <w:i w:val="0"/>
          <w:iCs w:val="0"/>
          <w:caps w:val="0"/>
          <w:smallCaps w:val="0"/>
          <w:noProof w:val="0"/>
          <w:color w:val="000000" w:themeColor="text1" w:themeTint="FF" w:themeShade="FF"/>
          <w:sz w:val="48"/>
          <w:szCs w:val="48"/>
          <w:lang w:val="en-US"/>
        </w:rPr>
      </w:pPr>
      <w:r w:rsidRPr="343C099E" w:rsidR="22126732">
        <w:rPr>
          <w:rFonts w:ascii="Segoe UI" w:hAnsi="Segoe UI" w:eastAsia="Segoe UI" w:cs="Segoe UI"/>
          <w:b w:val="1"/>
          <w:bCs w:val="1"/>
          <w:noProof w:val="0"/>
          <w:color w:val="000000" w:themeColor="text1" w:themeTint="FF" w:themeShade="FF"/>
          <w:sz w:val="48"/>
          <w:szCs w:val="48"/>
          <w:lang w:val="en-US"/>
        </w:rPr>
        <w:t xml:space="preserve">ID </w:t>
      </w:r>
      <w:r w:rsidRPr="343C099E" w:rsidR="22126732">
        <w:rPr>
          <w:rFonts w:ascii="Segoe UI" w:hAnsi="Segoe UI" w:eastAsia="Segoe UI" w:cs="Segoe UI"/>
          <w:b w:val="1"/>
          <w:bCs w:val="1"/>
          <w:i w:val="0"/>
          <w:iCs w:val="0"/>
          <w:caps w:val="0"/>
          <w:smallCaps w:val="0"/>
          <w:noProof w:val="0"/>
          <w:color w:val="000000" w:themeColor="text1" w:themeTint="FF" w:themeShade="FF"/>
          <w:sz w:val="48"/>
          <w:szCs w:val="48"/>
          <w:lang w:val="en-US"/>
        </w:rPr>
        <w:t>– 1705644</w:t>
      </w:r>
    </w:p>
    <w:p xmlns:wp14="http://schemas.microsoft.com/office/word/2010/wordml" w:rsidP="343C099E" wp14:paraId="383C02B3" wp14:textId="6AEA08D0">
      <w:pPr>
        <w:spacing w:before="0" w:beforeAutospacing="off" w:after="360" w:afterAutospacing="off"/>
        <w:rPr>
          <w:rFonts w:ascii="Segoe UI" w:hAnsi="Segoe UI" w:eastAsia="Segoe UI" w:cs="Segoe UI"/>
          <w:b w:val="1"/>
          <w:bCs w:val="1"/>
          <w:i w:val="0"/>
          <w:iCs w:val="0"/>
          <w:caps w:val="0"/>
          <w:smallCaps w:val="0"/>
          <w:noProof w:val="0"/>
          <w:color w:val="000000" w:themeColor="text1" w:themeTint="FF" w:themeShade="FF"/>
          <w:sz w:val="48"/>
          <w:szCs w:val="48"/>
          <w:lang w:val="en-US"/>
        </w:rPr>
      </w:pPr>
    </w:p>
    <w:p xmlns:wp14="http://schemas.microsoft.com/office/word/2010/wordml" w:rsidP="7FDBD4BA" wp14:paraId="7876E7DB" wp14:textId="49246568">
      <w:pPr>
        <w:spacing w:before="0" w:beforeAutospacing="off" w:after="1520" w:afterAutospacing="off"/>
      </w:pPr>
      <w:r w:rsidRPr="7FDBD4BA" w:rsidR="251EE357">
        <w:rPr>
          <w:rFonts w:ascii="Arial" w:hAnsi="Arial" w:eastAsia="Arial" w:cs="Arial"/>
          <w:b w:val="1"/>
          <w:bCs w:val="1"/>
          <w:noProof w:val="0"/>
          <w:color w:val="104F75"/>
          <w:sz w:val="48"/>
          <w:szCs w:val="48"/>
          <w:lang w:val="en-US"/>
        </w:rPr>
        <w:t xml:space="preserve">  </w:t>
      </w:r>
    </w:p>
    <w:p xmlns:wp14="http://schemas.microsoft.com/office/word/2010/wordml" w:rsidP="343C099E" wp14:paraId="647D7B56" wp14:textId="58E5D87F">
      <w:pPr>
        <w:spacing w:before="0" w:beforeAutospacing="off" w:after="360" w:afterAutospacing="off" w:line="288" w:lineRule="auto"/>
        <w:rPr>
          <w:rFonts w:ascii="Segoe UI" w:hAnsi="Segoe UI" w:eastAsia="Segoe UI" w:cs="Segoe UI"/>
          <w:noProof w:val="0"/>
          <w:sz w:val="24"/>
          <w:szCs w:val="24"/>
          <w:lang w:val="en-US"/>
        </w:rPr>
      </w:pPr>
      <w:r w:rsidRPr="343C099E" w:rsidR="212BCD5D">
        <w:rPr>
          <w:rFonts w:ascii="Arial" w:hAnsi="Arial" w:eastAsia="Arial" w:cs="Arial"/>
          <w:b w:val="1"/>
          <w:bCs w:val="1"/>
          <w:noProof w:val="0"/>
          <w:color w:val="000000" w:themeColor="text1" w:themeTint="FF" w:themeShade="FF"/>
          <w:sz w:val="36"/>
          <w:szCs w:val="36"/>
          <w:lang w:val="en-US"/>
        </w:rPr>
        <w:t>Abstract</w:t>
      </w:r>
    </w:p>
    <w:p xmlns:wp14="http://schemas.microsoft.com/office/word/2010/wordml" w:rsidP="343C099E" wp14:paraId="22C5A6A2" wp14:textId="03EF254C">
      <w:pPr>
        <w:spacing w:before="0" w:beforeAutospacing="off" w:after="360" w:afterAutospacing="off" w:line="360" w:lineRule="auto"/>
        <w:rPr>
          <w:rFonts w:ascii="Segoe UI" w:hAnsi="Segoe UI" w:eastAsia="Segoe UI" w:cs="Segoe UI"/>
          <w:noProof w:val="0"/>
          <w:sz w:val="24"/>
          <w:szCs w:val="24"/>
          <w:lang w:val="en-US"/>
        </w:rPr>
      </w:pPr>
      <w:r w:rsidRPr="343C099E" w:rsidR="38D495B6">
        <w:rPr>
          <w:rFonts w:ascii="Segoe UI" w:hAnsi="Segoe UI" w:eastAsia="Segoe UI" w:cs="Segoe UI"/>
          <w:noProof w:val="0"/>
          <w:sz w:val="24"/>
          <w:szCs w:val="24"/>
          <w:lang w:val="en-US"/>
        </w:rPr>
        <w:t xml:space="preserve">From the moment we are born, we all begin ageing. This is the start of a life course that is complex and varied. Each of us lives through different life events; we make choices, and we face the consequences of policies and systems and intersecting forms of discrimination that influence our lives. As we grow older, the impact on us of these different experiences accumulates. (What is the life course approach to ageing? 2017). </w:t>
      </w:r>
    </w:p>
    <w:p xmlns:wp14="http://schemas.microsoft.com/office/word/2010/wordml" w:rsidP="343C099E" wp14:paraId="34EDE1BE" wp14:textId="4CCF4578">
      <w:pPr>
        <w:spacing w:before="240" w:beforeAutospacing="off" w:after="240" w:afterAutospacing="off" w:line="360" w:lineRule="auto"/>
        <w:rPr>
          <w:rFonts w:ascii="Segoe UI" w:hAnsi="Segoe UI" w:eastAsia="Segoe UI" w:cs="Segoe UI"/>
          <w:noProof w:val="0"/>
          <w:sz w:val="24"/>
          <w:szCs w:val="24"/>
          <w:lang w:val="en-US"/>
        </w:rPr>
      </w:pPr>
      <w:r w:rsidRPr="343C099E" w:rsidR="38D495B6">
        <w:rPr>
          <w:rFonts w:ascii="Segoe UI" w:hAnsi="Segoe UI" w:eastAsia="Segoe UI" w:cs="Segoe UI"/>
          <w:noProof w:val="0"/>
          <w:sz w:val="24"/>
          <w:szCs w:val="24"/>
          <w:lang w:val="en-US"/>
        </w:rPr>
        <w:t xml:space="preserve">The characters in this report have experienced complex and varied life courses with events, choices, policies, systems, and forms of discrimination that </w:t>
      </w:r>
      <w:r w:rsidRPr="343C099E" w:rsidR="38D495B6">
        <w:rPr>
          <w:rFonts w:ascii="Segoe UI" w:hAnsi="Segoe UI" w:eastAsia="Segoe UI" w:cs="Segoe UI"/>
          <w:noProof w:val="0"/>
          <w:sz w:val="24"/>
          <w:szCs w:val="24"/>
          <w:lang w:val="en-US"/>
        </w:rPr>
        <w:t>impacted</w:t>
      </w:r>
      <w:r w:rsidRPr="343C099E" w:rsidR="38D495B6">
        <w:rPr>
          <w:rFonts w:ascii="Segoe UI" w:hAnsi="Segoe UI" w:eastAsia="Segoe UI" w:cs="Segoe UI"/>
          <w:noProof w:val="0"/>
          <w:sz w:val="24"/>
          <w:szCs w:val="24"/>
          <w:lang w:val="en-US"/>
        </w:rPr>
        <w:t xml:space="preserve"> them at the time but also long into their future. At the same time, as they grew older, their age intersected with other characteristics that meant they faced complex and unique forms of </w:t>
      </w:r>
      <w:r w:rsidRPr="343C099E" w:rsidR="38D495B6">
        <w:rPr>
          <w:rFonts w:ascii="Segoe UI" w:hAnsi="Segoe UI" w:eastAsia="Segoe UI" w:cs="Segoe UI"/>
          <w:noProof w:val="0"/>
          <w:sz w:val="24"/>
          <w:szCs w:val="24"/>
          <w:lang w:val="en-US"/>
        </w:rPr>
        <w:t>marginalisation</w:t>
      </w:r>
      <w:r w:rsidRPr="343C099E" w:rsidR="38D495B6">
        <w:rPr>
          <w:rFonts w:ascii="Segoe UI" w:hAnsi="Segoe UI" w:eastAsia="Segoe UI" w:cs="Segoe UI"/>
          <w:noProof w:val="0"/>
          <w:sz w:val="24"/>
          <w:szCs w:val="24"/>
          <w:lang w:val="en-US"/>
        </w:rPr>
        <w:t xml:space="preserve"> and discrimination at an older age. The long-term consequences of events, choices, and intersecting forms of discrimination and </w:t>
      </w:r>
      <w:r w:rsidRPr="343C099E" w:rsidR="38D495B6">
        <w:rPr>
          <w:rFonts w:ascii="Segoe UI" w:hAnsi="Segoe UI" w:eastAsia="Segoe UI" w:cs="Segoe UI"/>
          <w:noProof w:val="0"/>
          <w:sz w:val="24"/>
          <w:szCs w:val="24"/>
          <w:lang w:val="en-US"/>
        </w:rPr>
        <w:t>marginalisation</w:t>
      </w:r>
      <w:r w:rsidRPr="343C099E" w:rsidR="38D495B6">
        <w:rPr>
          <w:rFonts w:ascii="Segoe UI" w:hAnsi="Segoe UI" w:eastAsia="Segoe UI" w:cs="Segoe UI"/>
          <w:noProof w:val="0"/>
          <w:sz w:val="24"/>
          <w:szCs w:val="24"/>
          <w:lang w:val="en-US"/>
        </w:rPr>
        <w:t xml:space="preserve"> accumulate to mean that older age is a particularly complex and diverse stage of life. (What is the life course approach to ageing? 2017). </w:t>
      </w:r>
      <w:r w:rsidRPr="343C099E" w:rsidR="38D495B6">
        <w:rPr>
          <w:rFonts w:ascii="Segoe UI" w:hAnsi="Segoe UI" w:eastAsia="Segoe UI" w:cs="Segoe UI"/>
          <w:noProof w:val="0"/>
          <w:sz w:val="24"/>
          <w:szCs w:val="24"/>
          <w:lang w:val="en-US"/>
        </w:rPr>
        <w:t xml:space="preserve">According to the Halcyon overview, a research </w:t>
      </w:r>
      <w:r w:rsidRPr="343C099E" w:rsidR="38D495B6">
        <w:rPr>
          <w:rFonts w:ascii="Segoe UI" w:hAnsi="Segoe UI" w:eastAsia="Segoe UI" w:cs="Segoe UI"/>
          <w:noProof w:val="0"/>
          <w:sz w:val="24"/>
          <w:szCs w:val="24"/>
          <w:lang w:val="en-US"/>
        </w:rPr>
        <w:t>programme</w:t>
      </w:r>
      <w:r w:rsidRPr="343C099E" w:rsidR="38D495B6">
        <w:rPr>
          <w:rFonts w:ascii="Segoe UI" w:hAnsi="Segoe UI" w:eastAsia="Segoe UI" w:cs="Segoe UI"/>
          <w:noProof w:val="0"/>
          <w:sz w:val="24"/>
          <w:szCs w:val="24"/>
          <w:lang w:val="en-US"/>
        </w:rPr>
        <w:t xml:space="preserve"> about healthy ageing with over 25 researchers in the UK has been interested in studying ageing itself. The underlying biological process of ageing is common to all diseases, as is how people function in their everyday life well before these diseases manifest. Why is it that some people </w:t>
      </w:r>
      <w:r w:rsidRPr="343C099E" w:rsidR="38D495B6">
        <w:rPr>
          <w:rFonts w:ascii="Segoe UI" w:hAnsi="Segoe UI" w:eastAsia="Segoe UI" w:cs="Segoe UI"/>
          <w:noProof w:val="0"/>
          <w:sz w:val="24"/>
          <w:szCs w:val="24"/>
          <w:lang w:val="en-US"/>
        </w:rPr>
        <w:t>maintain</w:t>
      </w:r>
      <w:r w:rsidRPr="343C099E" w:rsidR="38D495B6">
        <w:rPr>
          <w:rFonts w:ascii="Segoe UI" w:hAnsi="Segoe UI" w:eastAsia="Segoe UI" w:cs="Segoe UI"/>
          <w:noProof w:val="0"/>
          <w:sz w:val="24"/>
          <w:szCs w:val="24"/>
          <w:lang w:val="en-US"/>
        </w:rPr>
        <w:t xml:space="preserve"> their health and function much longer than other people do, and others have accelerated ageing and then are more at risk of disease later </w:t>
      </w:r>
      <w:r w:rsidRPr="343C099E" w:rsidR="38D495B6">
        <w:rPr>
          <w:rFonts w:ascii="Segoe UI" w:hAnsi="Segoe UI" w:eastAsia="Segoe UI" w:cs="Segoe UI"/>
          <w:noProof w:val="0"/>
          <w:sz w:val="24"/>
          <w:szCs w:val="24"/>
          <w:lang w:val="en-US"/>
        </w:rPr>
        <w:t>on?.</w:t>
      </w:r>
      <w:r w:rsidRPr="343C099E" w:rsidR="38D495B6">
        <w:rPr>
          <w:rFonts w:ascii="Segoe UI" w:hAnsi="Segoe UI" w:eastAsia="Segoe UI" w:cs="Segoe UI"/>
          <w:noProof w:val="0"/>
          <w:sz w:val="24"/>
          <w:szCs w:val="24"/>
          <w:lang w:val="en-US"/>
        </w:rPr>
        <w:t xml:space="preserve"> Most importantly, the question to ask is, </w:t>
      </w:r>
      <w:r w:rsidRPr="343C099E" w:rsidR="38D495B6">
        <w:rPr>
          <w:rFonts w:ascii="Segoe UI" w:hAnsi="Segoe UI" w:eastAsia="Segoe UI" w:cs="Segoe UI"/>
          <w:noProof w:val="0"/>
          <w:sz w:val="24"/>
          <w:szCs w:val="24"/>
          <w:lang w:val="en-US"/>
        </w:rPr>
        <w:t>Is</w:t>
      </w:r>
      <w:r w:rsidRPr="343C099E" w:rsidR="38D495B6">
        <w:rPr>
          <w:rFonts w:ascii="Segoe UI" w:hAnsi="Segoe UI" w:eastAsia="Segoe UI" w:cs="Segoe UI"/>
          <w:noProof w:val="0"/>
          <w:sz w:val="24"/>
          <w:szCs w:val="24"/>
          <w:lang w:val="en-US"/>
        </w:rPr>
        <w:t xml:space="preserve"> that true, or for the chance of healthy ageing, does early life experience matter?' (Medical Research Council, 2010</w:t>
      </w:r>
      <w:r w:rsidRPr="343C099E" w:rsidR="38D495B6">
        <w:rPr>
          <w:rFonts w:ascii="Segoe UI" w:hAnsi="Segoe UI" w:eastAsia="Segoe UI" w:cs="Segoe UI"/>
          <w:noProof w:val="0"/>
          <w:sz w:val="24"/>
          <w:szCs w:val="24"/>
          <w:lang w:val="en-US"/>
        </w:rPr>
        <w:t>).</w:t>
      </w:r>
      <w:r w:rsidRPr="343C099E" w:rsidR="38D495B6">
        <w:rPr>
          <w:rFonts w:ascii="Segoe UI" w:hAnsi="Segoe UI" w:eastAsia="Segoe UI" w:cs="Segoe UI"/>
          <w:noProof w:val="0"/>
          <w:sz w:val="24"/>
          <w:szCs w:val="24"/>
          <w:lang w:val="en-US"/>
        </w:rPr>
        <w:t>Medical</w:t>
      </w:r>
      <w:r w:rsidRPr="343C099E" w:rsidR="38D495B6">
        <w:rPr>
          <w:rFonts w:ascii="Segoe UI" w:hAnsi="Segoe UI" w:eastAsia="Segoe UI" w:cs="Segoe UI"/>
          <w:noProof w:val="0"/>
          <w:sz w:val="24"/>
          <w:szCs w:val="24"/>
          <w:lang w:val="en-US"/>
        </w:rPr>
        <w:t xml:space="preserve"> services have been slow to respond to the needs of those eighty-five and over. Old age is not yet preventable, but its worst effects can be </w:t>
      </w:r>
      <w:r w:rsidRPr="343C099E" w:rsidR="38D495B6">
        <w:rPr>
          <w:rFonts w:ascii="Segoe UI" w:hAnsi="Segoe UI" w:eastAsia="Segoe UI" w:cs="Segoe UI"/>
          <w:noProof w:val="0"/>
          <w:sz w:val="24"/>
          <w:szCs w:val="24"/>
          <w:lang w:val="en-US"/>
        </w:rPr>
        <w:t>ameliorated.The</w:t>
      </w:r>
      <w:r w:rsidRPr="343C099E" w:rsidR="38D495B6">
        <w:rPr>
          <w:rFonts w:ascii="Segoe UI" w:hAnsi="Segoe UI" w:eastAsia="Segoe UI" w:cs="Segoe UI"/>
          <w:noProof w:val="0"/>
          <w:sz w:val="24"/>
          <w:szCs w:val="24"/>
          <w:lang w:val="en-US"/>
        </w:rPr>
        <w:t xml:space="preserve"> next generation of elderly is likely to have higher expectations and will be a major medical challenge. (Gordon Sclater, 1978, p. 23.)</w:t>
      </w:r>
    </w:p>
    <w:p xmlns:wp14="http://schemas.microsoft.com/office/word/2010/wordml" w:rsidP="343C099E" wp14:paraId="7BAF5533" wp14:textId="1B984106">
      <w:pPr>
        <w:spacing w:before="0" w:beforeAutospacing="off" w:after="360" w:afterAutospacing="off" w:line="360" w:lineRule="auto"/>
        <w:rPr>
          <w:rFonts w:ascii="Segoe UI" w:hAnsi="Segoe UI" w:eastAsia="Segoe UI" w:cs="Segoe UI"/>
          <w:b w:val="1"/>
          <w:bCs w:val="1"/>
          <w:noProof w:val="0"/>
          <w:color w:val="000000" w:themeColor="text1" w:themeTint="FF" w:themeShade="FF"/>
          <w:sz w:val="24"/>
          <w:szCs w:val="24"/>
          <w:lang w:val="en-US"/>
        </w:rPr>
      </w:pPr>
    </w:p>
    <w:p xmlns:wp14="http://schemas.microsoft.com/office/word/2010/wordml" w:rsidP="343C099E" wp14:paraId="4F78C0F6" wp14:textId="67959E29">
      <w:pPr>
        <w:spacing w:before="240" w:beforeAutospacing="off" w:after="240" w:afterAutospacing="off" w:line="288" w:lineRule="auto"/>
      </w:pPr>
      <w:r w:rsidRPr="343C099E" w:rsidR="1107308D">
        <w:rPr>
          <w:rFonts w:ascii="Aptos" w:hAnsi="Aptos" w:eastAsia="Aptos" w:cs="Aptos"/>
          <w:noProof w:val="0"/>
          <w:sz w:val="24"/>
          <w:szCs w:val="24"/>
          <w:lang w:val="en-US"/>
        </w:rPr>
        <w:t xml:space="preserve"> </w:t>
      </w:r>
      <w:r w:rsidRPr="343C099E" w:rsidR="1107308D">
        <w:rPr>
          <w:rFonts w:ascii="Aptos" w:hAnsi="Aptos" w:eastAsia="Aptos" w:cs="Aptos"/>
          <w:b w:val="1"/>
          <w:bCs w:val="1"/>
          <w:noProof w:val="0"/>
          <w:sz w:val="24"/>
          <w:szCs w:val="24"/>
          <w:lang w:val="en-US"/>
        </w:rPr>
        <w:t xml:space="preserve">  </w:t>
      </w:r>
      <w:r w:rsidRPr="343C099E" w:rsidR="1107308D">
        <w:rPr>
          <w:rFonts w:ascii="Aptos" w:hAnsi="Aptos" w:eastAsia="Aptos" w:cs="Aptos"/>
          <w:noProof w:val="0"/>
          <w:sz w:val="24"/>
          <w:szCs w:val="24"/>
          <w:lang w:val="en-US"/>
        </w:rPr>
        <w:t xml:space="preserve"> </w:t>
      </w:r>
      <w:r w:rsidRPr="343C099E" w:rsidR="3A93F1D9">
        <w:rPr>
          <w:rFonts w:ascii="Arial" w:hAnsi="Arial" w:eastAsia="Arial" w:cs="Arial"/>
          <w:b w:val="1"/>
          <w:bCs w:val="1"/>
          <w:noProof w:val="0"/>
          <w:sz w:val="36"/>
          <w:szCs w:val="36"/>
          <w:lang w:val="en-US"/>
        </w:rPr>
        <w:t>Glossary</w:t>
      </w:r>
    </w:p>
    <w:p w:rsidR="185C311F" w:rsidP="343C099E" w:rsidRDefault="185C311F" w14:paraId="1870584E" w14:textId="6E4E48E2">
      <w:pPr>
        <w:pStyle w:val="ListParagraph"/>
        <w:numPr>
          <w:ilvl w:val="0"/>
          <w:numId w:val="25"/>
        </w:numPr>
        <w:spacing w:before="0" w:beforeAutospacing="off" w:after="240" w:afterAutospacing="off" w:line="288" w:lineRule="auto"/>
        <w:rPr>
          <w:rFonts w:ascii="Segoe UI" w:hAnsi="Segoe UI" w:eastAsia="Segoe UI" w:cs="Segoe UI"/>
          <w:b w:val="1"/>
          <w:bCs w:val="1"/>
          <w:noProof w:val="0"/>
          <w:color w:val="000000" w:themeColor="text1" w:themeTint="FF" w:themeShade="FF"/>
          <w:sz w:val="24"/>
          <w:szCs w:val="24"/>
          <w:lang w:val="en-US"/>
        </w:rPr>
      </w:pPr>
      <w:r w:rsidRPr="343C099E" w:rsidR="185C311F">
        <w:rPr>
          <w:rFonts w:ascii="Segoe UI" w:hAnsi="Segoe UI" w:eastAsia="Segoe UI" w:cs="Segoe UI"/>
          <w:b w:val="1"/>
          <w:bCs w:val="1"/>
          <w:noProof w:val="0"/>
          <w:color w:val="000000" w:themeColor="text1" w:themeTint="FF" w:themeShade="FF"/>
          <w:sz w:val="24"/>
          <w:szCs w:val="24"/>
          <w:lang w:val="en-US"/>
        </w:rPr>
        <w:t xml:space="preserve">A </w:t>
      </w:r>
      <w:r w:rsidRPr="343C099E" w:rsidR="42DD3C6B">
        <w:rPr>
          <w:rFonts w:ascii="Segoe UI" w:hAnsi="Segoe UI" w:eastAsia="Segoe UI" w:cs="Segoe UI"/>
          <w:b w:val="1"/>
          <w:bCs w:val="1"/>
          <w:noProof w:val="0"/>
          <w:color w:val="000000" w:themeColor="text1" w:themeTint="FF" w:themeShade="FF"/>
          <w:sz w:val="24"/>
          <w:szCs w:val="24"/>
          <w:lang w:val="en-US"/>
        </w:rPr>
        <w:t>cohort study i</w:t>
      </w:r>
      <w:r w:rsidRPr="343C099E" w:rsidR="42DD3C6B">
        <w:rPr>
          <w:rFonts w:ascii="Segoe UI" w:hAnsi="Segoe UI" w:eastAsia="Segoe UI" w:cs="Segoe UI"/>
          <w:b w:val="0"/>
          <w:bCs w:val="0"/>
          <w:noProof w:val="0"/>
          <w:color w:val="000000" w:themeColor="text1" w:themeTint="FF" w:themeShade="FF"/>
          <w:sz w:val="24"/>
          <w:szCs w:val="24"/>
          <w:lang w:val="en-US"/>
        </w:rPr>
        <w:t xml:space="preserve">s a type of observational research that follows a group of </w:t>
      </w:r>
      <w:r w:rsidRPr="343C099E" w:rsidR="42DD3C6B">
        <w:rPr>
          <w:rFonts w:ascii="Segoe UI" w:hAnsi="Segoe UI" w:eastAsia="Segoe UI" w:cs="Segoe UI"/>
          <w:b w:val="0"/>
          <w:bCs w:val="0"/>
          <w:noProof w:val="0"/>
          <w:color w:val="000000" w:themeColor="text1" w:themeTint="FF" w:themeShade="FF"/>
          <w:sz w:val="24"/>
          <w:szCs w:val="24"/>
          <w:lang w:val="en-US"/>
        </w:rPr>
        <w:t>individual's</w:t>
      </w:r>
      <w:r w:rsidRPr="343C099E" w:rsidR="42DD3C6B">
        <w:rPr>
          <w:rFonts w:ascii="Segoe UI" w:hAnsi="Segoe UI" w:eastAsia="Segoe UI" w:cs="Segoe UI"/>
          <w:b w:val="0"/>
          <w:bCs w:val="0"/>
          <w:noProof w:val="0"/>
          <w:color w:val="000000" w:themeColor="text1" w:themeTint="FF" w:themeShade="FF"/>
          <w:sz w:val="24"/>
          <w:szCs w:val="24"/>
          <w:lang w:val="en-US"/>
        </w:rPr>
        <w:t xml:space="preserve"> over time to examine how certain factors affect their health out comes</w:t>
      </w:r>
      <w:r w:rsidRPr="343C099E" w:rsidR="1590E954">
        <w:rPr>
          <w:rFonts w:ascii="Segoe UI" w:hAnsi="Segoe UI" w:eastAsia="Segoe UI" w:cs="Segoe UI"/>
          <w:b w:val="0"/>
          <w:bCs w:val="0"/>
          <w:noProof w:val="0"/>
          <w:color w:val="000000" w:themeColor="text1" w:themeTint="FF" w:themeShade="FF"/>
          <w:sz w:val="24"/>
          <w:szCs w:val="24"/>
          <w:lang w:val="en-US"/>
        </w:rPr>
        <w:t>.</w:t>
      </w:r>
      <w:r w:rsidRPr="343C099E" w:rsidR="42DD3C6B">
        <w:rPr>
          <w:rFonts w:ascii="Segoe UI" w:hAnsi="Segoe UI" w:eastAsia="Segoe UI" w:cs="Segoe UI"/>
          <w:b w:val="1"/>
          <w:bCs w:val="1"/>
          <w:noProof w:val="0"/>
          <w:color w:val="000000" w:themeColor="text1" w:themeTint="FF" w:themeShade="FF"/>
          <w:sz w:val="24"/>
          <w:szCs w:val="24"/>
          <w:lang w:val="en-US"/>
        </w:rPr>
        <w:t xml:space="preserve"> </w:t>
      </w:r>
    </w:p>
    <w:p w:rsidR="42DD3C6B" w:rsidP="343C099E" w:rsidRDefault="42DD3C6B" w14:paraId="2D255833" w14:textId="63534401">
      <w:pPr>
        <w:pStyle w:val="ListParagraph"/>
        <w:numPr>
          <w:ilvl w:val="0"/>
          <w:numId w:val="25"/>
        </w:numPr>
        <w:spacing w:before="240" w:beforeAutospacing="off" w:after="240" w:afterAutospacing="off"/>
        <w:rPr>
          <w:rFonts w:ascii="Segoe UI" w:hAnsi="Segoe UI" w:eastAsia="Segoe UI" w:cs="Segoe UI"/>
          <w:noProof w:val="0"/>
          <w:color w:val="000000" w:themeColor="text1" w:themeTint="FF" w:themeShade="FF"/>
          <w:sz w:val="24"/>
          <w:szCs w:val="24"/>
          <w:lang w:val="en-US"/>
        </w:rPr>
      </w:pPr>
      <w:r w:rsidRPr="343C099E" w:rsidR="42DD3C6B">
        <w:rPr>
          <w:rFonts w:ascii="Segoe UI" w:hAnsi="Segoe UI" w:eastAsia="Segoe UI" w:cs="Segoe UI"/>
          <w:b w:val="1"/>
          <w:bCs w:val="1"/>
          <w:noProof w:val="0"/>
          <w:color w:val="000000" w:themeColor="text1" w:themeTint="FF" w:themeShade="FF"/>
          <w:sz w:val="24"/>
          <w:szCs w:val="24"/>
          <w:lang w:val="en-US"/>
        </w:rPr>
        <w:t xml:space="preserve">Sedentary </w:t>
      </w:r>
      <w:r w:rsidRPr="343C099E" w:rsidR="42DD3C6B">
        <w:rPr>
          <w:rFonts w:ascii="Segoe UI" w:hAnsi="Segoe UI" w:eastAsia="Segoe UI" w:cs="Segoe UI"/>
          <w:b w:val="1"/>
          <w:bCs w:val="1"/>
          <w:noProof w:val="0"/>
          <w:color w:val="000000" w:themeColor="text1" w:themeTint="FF" w:themeShade="FF"/>
          <w:sz w:val="24"/>
          <w:szCs w:val="24"/>
          <w:lang w:val="en-US"/>
        </w:rPr>
        <w:t xml:space="preserve">lifestyle  </w:t>
      </w:r>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lang w:val="en-US"/>
        </w:rPr>
        <w:t>refers</w:t>
      </w:r>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to a lack of significant physical activity. It is becoming a significant public health issue and relates to a range of chronic health conditions.</w:t>
      </w:r>
    </w:p>
    <w:p w:rsidR="572A98CA" w:rsidP="343C099E" w:rsidRDefault="572A98CA" w14:paraId="39B0C3FE" w14:textId="74564497">
      <w:pPr>
        <w:pStyle w:val="ListParagraph"/>
        <w:numPr>
          <w:ilvl w:val="0"/>
          <w:numId w:val="25"/>
        </w:numPr>
        <w:spacing w:before="240" w:beforeAutospacing="off" w:after="240" w:afterAutospacing="off"/>
        <w:rPr>
          <w:rFonts w:ascii="Segoe UI" w:hAnsi="Segoe UI" w:eastAsia="Segoe UI" w:cs="Segoe UI"/>
          <w:b w:val="0"/>
          <w:bCs w:val="0"/>
          <w:noProof w:val="0"/>
          <w:color w:val="000000" w:themeColor="text1" w:themeTint="FF" w:themeShade="FF"/>
          <w:sz w:val="24"/>
          <w:szCs w:val="24"/>
          <w:u w:val="none"/>
          <w:lang w:val="en-US"/>
        </w:rPr>
      </w:pPr>
      <w:r w:rsidRPr="343C099E" w:rsidR="572A98CA">
        <w:rPr>
          <w:rFonts w:ascii="Segoe UI" w:hAnsi="Segoe UI" w:eastAsia="Segoe UI" w:cs="Segoe UI"/>
          <w:b w:val="1"/>
          <w:bCs w:val="1"/>
          <w:i w:val="0"/>
          <w:iCs w:val="0"/>
          <w:caps w:val="0"/>
          <w:smallCaps w:val="0"/>
          <w:noProof w:val="0"/>
          <w:color w:val="000000" w:themeColor="text1" w:themeTint="FF" w:themeShade="FF"/>
          <w:sz w:val="24"/>
          <w:szCs w:val="24"/>
          <w:lang w:val="en-US"/>
        </w:rPr>
        <w:t>Manifest</w:t>
      </w:r>
      <w:r w:rsidRPr="343C099E" w:rsidR="572A98C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provides evidence for; stands as proof of; shows by one's </w:t>
      </w:r>
      <w:r w:rsidRPr="343C099E" w:rsidR="572A98CA">
        <w:rPr>
          <w:rFonts w:ascii="Segoe UI" w:hAnsi="Segoe UI" w:eastAsia="Segoe UI" w:cs="Segoe UI"/>
          <w:b w:val="0"/>
          <w:bCs w:val="0"/>
          <w:i w:val="0"/>
          <w:iCs w:val="0"/>
          <w:caps w:val="0"/>
          <w:smallCaps w:val="0"/>
          <w:noProof w:val="0"/>
          <w:color w:val="000000" w:themeColor="text1" w:themeTint="FF" w:themeShade="FF"/>
          <w:sz w:val="24"/>
          <w:szCs w:val="24"/>
          <w:lang w:val="en-US"/>
        </w:rPr>
        <w:t>behaviour</w:t>
      </w:r>
      <w:r w:rsidRPr="343C099E" w:rsidR="572A98C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attitude, </w:t>
      </w:r>
    </w:p>
    <w:p w:rsidR="42DD3C6B" w:rsidP="343C099E" w:rsidRDefault="42DD3C6B" w14:paraId="34B08752" w14:textId="062E6881">
      <w:pPr>
        <w:pStyle w:val="ListParagraph"/>
        <w:numPr>
          <w:ilvl w:val="0"/>
          <w:numId w:val="25"/>
        </w:numPr>
        <w:spacing w:before="240" w:beforeAutospacing="off" w:after="240" w:afterAutospacing="off"/>
        <w:rPr>
          <w:rFonts w:ascii="Segoe UI" w:hAnsi="Segoe UI" w:eastAsia="Segoe UI" w:cs="Segoe UI"/>
          <w:b w:val="0"/>
          <w:bCs w:val="0"/>
          <w:noProof w:val="0"/>
          <w:color w:val="000000" w:themeColor="text1" w:themeTint="FF" w:themeShade="FF"/>
          <w:sz w:val="24"/>
          <w:szCs w:val="24"/>
          <w:u w:val="none"/>
          <w:lang w:val="en-US"/>
        </w:rPr>
      </w:pPr>
      <w:r w:rsidRPr="343C099E" w:rsidR="42DD3C6B">
        <w:rPr>
          <w:rFonts w:ascii="Segoe UI" w:hAnsi="Segoe UI" w:eastAsia="Segoe UI" w:cs="Segoe UI"/>
          <w:b w:val="1"/>
          <w:bCs w:val="1"/>
          <w:noProof w:val="0"/>
          <w:color w:val="000000" w:themeColor="text1" w:themeTint="FF" w:themeShade="FF"/>
          <w:sz w:val="24"/>
          <w:szCs w:val="24"/>
          <w:lang w:val="en-US"/>
        </w:rPr>
        <w:t xml:space="preserve">Ameliorated </w:t>
      </w:r>
      <w:r w:rsidRPr="343C099E" w:rsidR="42DD3C6B">
        <w:rPr>
          <w:rFonts w:ascii="Segoe UI" w:hAnsi="Segoe UI" w:eastAsia="Segoe UI" w:cs="Segoe UI"/>
          <w:b w:val="0"/>
          <w:bCs w:val="0"/>
          <w:noProof w:val="0"/>
          <w:color w:val="000000" w:themeColor="text1" w:themeTint="FF" w:themeShade="FF"/>
          <w:sz w:val="24"/>
          <w:szCs w:val="24"/>
          <w:u w:val="none"/>
          <w:lang w:val="en-US"/>
        </w:rPr>
        <w:t xml:space="preserve">refers to make a </w:t>
      </w:r>
      <w:hyperlink r:id="R1b93b027ee7f481e">
        <w:r w:rsidRPr="343C099E" w:rsidR="42DD3C6B">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bad</w:t>
        </w:r>
      </w:hyperlink>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or </w:t>
      </w:r>
      <w:hyperlink r:id="R073f462be2a6447e">
        <w:r w:rsidRPr="343C099E" w:rsidR="42DD3C6B">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unpleasant</w:t>
        </w:r>
      </w:hyperlink>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hyperlink r:id="Rcc34e4f933c24eb9">
        <w:r w:rsidRPr="343C099E" w:rsidR="42DD3C6B">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situation</w:t>
        </w:r>
      </w:hyperlink>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hyperlink r:id="Re358a8f973364d49">
        <w:r w:rsidRPr="343C099E" w:rsidR="42DD3C6B">
          <w:rPr>
            <w:rStyle w:val="Hyperlink"/>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better</w:t>
        </w:r>
      </w:hyperlink>
      <w:r w:rsidRPr="343C099E" w:rsidR="42DD3C6B">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w:rsidR="343C099E" w:rsidP="343C099E" w:rsidRDefault="343C099E" w14:paraId="5601D52D" w14:textId="5AACC23C">
      <w:pPr>
        <w:spacing w:before="0" w:beforeAutospacing="off" w:after="1520" w:afterAutospacing="off"/>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343C099E" w:rsidP="343C099E" w:rsidRDefault="343C099E" w14:paraId="46C93CB2" w14:textId="5AACC23C">
      <w:pPr>
        <w:spacing w:before="0" w:beforeAutospacing="off" w:after="1520" w:afterAutospacing="off"/>
        <w:rPr>
          <w:rFonts w:ascii="Roboto" w:hAnsi="Roboto" w:eastAsia="Roboto" w:cs="Roboto"/>
          <w:b w:val="0"/>
          <w:bCs w:val="0"/>
          <w:i w:val="0"/>
          <w:iCs w:val="0"/>
          <w:caps w:val="0"/>
          <w:smallCaps w:val="0"/>
          <w:noProof w:val="0"/>
          <w:color w:val="000000" w:themeColor="text1" w:themeTint="FF" w:themeShade="FF"/>
          <w:sz w:val="28"/>
          <w:szCs w:val="28"/>
          <w:lang w:val="en-US"/>
        </w:rPr>
      </w:pPr>
    </w:p>
    <w:p w:rsidR="343C099E" w:rsidP="343C099E" w:rsidRDefault="343C099E" w14:paraId="590908A8" w14:textId="41918A09">
      <w:pPr>
        <w:pStyle w:val="Normal"/>
        <w:spacing w:before="0" w:beforeAutospacing="off" w:after="360" w:afterAutospacing="off"/>
        <w:rPr>
          <w:rFonts w:ascii="Arial" w:hAnsi="Arial" w:eastAsia="Arial" w:cs="Arial"/>
          <w:b w:val="1"/>
          <w:bCs w:val="1"/>
          <w:noProof w:val="0"/>
          <w:sz w:val="36"/>
          <w:szCs w:val="36"/>
          <w:lang w:val="en-US"/>
        </w:rPr>
      </w:pPr>
    </w:p>
    <w:p xmlns:wp14="http://schemas.microsoft.com/office/word/2010/wordml" w:rsidP="7FDBD4BA" wp14:paraId="685DC9D6" wp14:textId="2099CB4A">
      <w:pPr>
        <w:spacing w:before="0" w:beforeAutospacing="off" w:after="240" w:afterAutospacing="off" w:line="288" w:lineRule="auto"/>
        <w:rPr>
          <w:rFonts w:ascii="Arial" w:hAnsi="Arial" w:eastAsia="Arial" w:cs="Arial"/>
          <w:b w:val="1"/>
          <w:bCs w:val="1"/>
          <w:noProof w:val="0"/>
          <w:sz w:val="28"/>
          <w:szCs w:val="28"/>
          <w:lang w:val="en-US"/>
        </w:rPr>
      </w:pPr>
    </w:p>
    <w:p xmlns:wp14="http://schemas.microsoft.com/office/word/2010/wordml" w:rsidP="343C099E" wp14:paraId="61F9ED77" wp14:textId="3BBC0C3B">
      <w:pPr>
        <w:spacing w:before="0" w:beforeAutospacing="off" w:after="240" w:afterAutospacing="off" w:line="288" w:lineRule="auto"/>
      </w:pPr>
      <w:r w:rsidRPr="343C099E" w:rsidR="3A93F1D9">
        <w:rPr>
          <w:rFonts w:ascii="Arial" w:hAnsi="Arial" w:eastAsia="Arial" w:cs="Arial"/>
          <w:b w:val="1"/>
          <w:bCs w:val="1"/>
          <w:noProof w:val="0"/>
          <w:sz w:val="36"/>
          <w:szCs w:val="36"/>
          <w:lang w:val="en-US"/>
        </w:rPr>
        <w:t xml:space="preserve"> </w:t>
      </w:r>
    </w:p>
    <w:p xmlns:wp14="http://schemas.microsoft.com/office/word/2010/wordml" w:rsidP="343C099E" wp14:paraId="37BCD031" wp14:textId="71772705">
      <w:pPr>
        <w:pStyle w:val="Normal"/>
        <w:spacing w:before="0" w:beforeAutospacing="off" w:after="240" w:afterAutospacing="off" w:line="288" w:lineRule="auto"/>
        <w:rPr>
          <w:rFonts w:ascii="Arial" w:hAnsi="Arial" w:eastAsia="Arial" w:cs="Arial"/>
          <w:b w:val="1"/>
          <w:bCs w:val="1"/>
          <w:noProof w:val="0"/>
          <w:color w:val="104F75"/>
          <w:sz w:val="36"/>
          <w:szCs w:val="36"/>
          <w:lang w:val="en-US"/>
        </w:rPr>
      </w:pPr>
    </w:p>
    <w:p xmlns:wp14="http://schemas.microsoft.com/office/word/2010/wordml" w:rsidP="343C099E" wp14:paraId="35D7CD33" wp14:textId="7A597F39">
      <w:pPr>
        <w:pStyle w:val="Normal"/>
        <w:spacing w:before="0" w:beforeAutospacing="off" w:after="240" w:afterAutospacing="off" w:line="288" w:lineRule="auto"/>
        <w:rPr>
          <w:rFonts w:ascii="Arial" w:hAnsi="Arial" w:eastAsia="Arial" w:cs="Arial"/>
          <w:b w:val="1"/>
          <w:bCs w:val="1"/>
          <w:noProof w:val="0"/>
          <w:color w:val="104F75"/>
          <w:sz w:val="36"/>
          <w:szCs w:val="36"/>
          <w:lang w:val="en-US"/>
        </w:rPr>
      </w:pPr>
    </w:p>
    <w:p xmlns:wp14="http://schemas.microsoft.com/office/word/2010/wordml" w:rsidP="343C099E" wp14:paraId="44467324" wp14:textId="6A04A29E">
      <w:pPr>
        <w:pStyle w:val="Normal"/>
        <w:spacing w:before="0" w:beforeAutospacing="off" w:after="240" w:afterAutospacing="off" w:line="288" w:lineRule="auto"/>
        <w:rPr>
          <w:rFonts w:ascii="Arial" w:hAnsi="Arial" w:eastAsia="Arial" w:cs="Arial"/>
          <w:b w:val="1"/>
          <w:bCs w:val="1"/>
          <w:noProof w:val="0"/>
          <w:color w:val="104F75"/>
          <w:sz w:val="36"/>
          <w:szCs w:val="36"/>
          <w:lang w:val="en-US"/>
        </w:rPr>
      </w:pPr>
      <w:r w:rsidRPr="343C099E" w:rsidR="28B6BA48">
        <w:rPr>
          <w:rFonts w:ascii="Arial" w:hAnsi="Arial" w:eastAsia="Arial" w:cs="Arial"/>
          <w:b w:val="1"/>
          <w:bCs w:val="1"/>
          <w:noProof w:val="0"/>
          <w:color w:val="104F75"/>
          <w:sz w:val="36"/>
          <w:szCs w:val="36"/>
          <w:lang w:val="en-US"/>
        </w:rPr>
        <w:t>Contents</w:t>
      </w:r>
    </w:p>
    <w:p xmlns:wp14="http://schemas.microsoft.com/office/word/2010/wordml" w:rsidP="7FDBD4BA" wp14:paraId="3F496678" wp14:textId="1E675262">
      <w:pPr>
        <w:pStyle w:val="Normal"/>
        <w:spacing w:before="0" w:beforeAutospacing="off" w:after="0" w:afterAutospacing="off" w:line="288" w:lineRule="auto"/>
        <w:ind w:left="0" w:right="0" w:hanging="0"/>
        <w:rPr>
          <w:rFonts w:ascii="Arial" w:hAnsi="Arial" w:eastAsia="Arial" w:cs="Arial"/>
          <w:b w:val="1"/>
          <w:bCs w:val="1"/>
          <w:noProof w:val="0"/>
          <w:sz w:val="24"/>
          <w:szCs w:val="24"/>
          <w:lang w:val="en-US"/>
        </w:rPr>
      </w:pPr>
      <w:r w:rsidRPr="7FDBD4BA" w:rsidR="50A4C0F7">
        <w:rPr>
          <w:rFonts w:ascii="Arial" w:hAnsi="Arial" w:eastAsia="Arial" w:cs="Arial"/>
          <w:b w:val="1"/>
          <w:bCs w:val="1"/>
          <w:noProof w:val="0"/>
          <w:sz w:val="24"/>
          <w:szCs w:val="24"/>
          <w:lang w:val="en-US"/>
        </w:rPr>
        <w:t xml:space="preserve">1.  </w:t>
      </w:r>
      <w:r w:rsidRPr="7FDBD4BA" w:rsidR="28B6BA48">
        <w:rPr>
          <w:rFonts w:ascii="Arial" w:hAnsi="Arial" w:eastAsia="Arial" w:cs="Arial"/>
          <w:b w:val="1"/>
          <w:bCs w:val="1"/>
          <w:noProof w:val="0"/>
          <w:sz w:val="24"/>
          <w:szCs w:val="24"/>
          <w:lang w:val="en-US"/>
        </w:rPr>
        <w:t>Introduction</w:t>
      </w:r>
      <w:r w:rsidRPr="7FDBD4BA" w:rsidR="28B6BA48">
        <w:rPr>
          <w:rFonts w:ascii="Arial" w:hAnsi="Arial" w:eastAsia="Arial" w:cs="Arial"/>
          <w:b w:val="1"/>
          <w:bCs w:val="1"/>
          <w:noProof w:val="0"/>
          <w:sz w:val="24"/>
          <w:szCs w:val="24"/>
          <w:lang w:val="en-US"/>
        </w:rPr>
        <w:t xml:space="preserve"> ………………………………………………………………………  4</w:t>
      </w:r>
    </w:p>
    <w:p xmlns:wp14="http://schemas.microsoft.com/office/word/2010/wordml" w:rsidP="7FDBD4BA" wp14:paraId="3B6AB296" wp14:textId="04F6E192">
      <w:pPr>
        <w:pStyle w:val="Normal"/>
        <w:spacing w:before="0" w:beforeAutospacing="off" w:after="0" w:afterAutospacing="off" w:line="288" w:lineRule="auto"/>
        <w:ind w:left="0" w:right="0" w:hanging="0"/>
        <w:rPr>
          <w:rFonts w:ascii="Arial" w:hAnsi="Arial" w:eastAsia="Arial" w:cs="Arial"/>
          <w:b w:val="1"/>
          <w:bCs w:val="1"/>
          <w:noProof w:val="0"/>
          <w:sz w:val="24"/>
          <w:szCs w:val="24"/>
          <w:lang w:val="en-US"/>
        </w:rPr>
      </w:pPr>
    </w:p>
    <w:p xmlns:wp14="http://schemas.microsoft.com/office/word/2010/wordml" w:rsidP="7FDBD4BA" wp14:paraId="313719CE" wp14:textId="0C4AF33A">
      <w:pPr>
        <w:pStyle w:val="Normal"/>
        <w:spacing w:before="0" w:beforeAutospacing="off" w:after="0" w:afterAutospacing="off"/>
        <w:ind w:left="0"/>
        <w:rPr>
          <w:rFonts w:ascii="Arial" w:hAnsi="Arial" w:eastAsia="Arial" w:cs="Arial"/>
          <w:b w:val="1"/>
          <w:bCs w:val="1"/>
          <w:noProof w:val="0"/>
          <w:sz w:val="24"/>
          <w:szCs w:val="24"/>
          <w:lang w:val="en-US"/>
        </w:rPr>
      </w:pPr>
      <w:r w:rsidRPr="7FDBD4BA" w:rsidR="2AC6FF0B">
        <w:rPr>
          <w:rFonts w:ascii="Arial" w:hAnsi="Arial" w:eastAsia="Arial" w:cs="Arial"/>
          <w:b w:val="1"/>
          <w:bCs w:val="1"/>
          <w:noProof w:val="0"/>
          <w:sz w:val="24"/>
          <w:szCs w:val="24"/>
          <w:lang w:val="en-US"/>
        </w:rPr>
        <w:t>2.  Main</w:t>
      </w:r>
      <w:r w:rsidRPr="7FDBD4BA" w:rsidR="28B6BA48">
        <w:rPr>
          <w:rFonts w:ascii="Arial" w:hAnsi="Arial" w:eastAsia="Arial" w:cs="Arial"/>
          <w:b w:val="1"/>
          <w:bCs w:val="1"/>
          <w:noProof w:val="0"/>
          <w:sz w:val="24"/>
          <w:szCs w:val="24"/>
          <w:lang w:val="en-US"/>
        </w:rPr>
        <w:t xml:space="preserve"> F</w:t>
      </w:r>
      <w:r w:rsidRPr="7FDBD4BA" w:rsidR="28B6BA48">
        <w:rPr>
          <w:rFonts w:ascii="Arial" w:hAnsi="Arial" w:eastAsia="Arial" w:cs="Arial"/>
          <w:b w:val="1"/>
          <w:bCs w:val="1"/>
          <w:noProof w:val="0"/>
          <w:sz w:val="24"/>
          <w:szCs w:val="24"/>
          <w:lang w:val="en-US"/>
        </w:rPr>
        <w:t>indings ……………………………………………………………………  5-8</w:t>
      </w:r>
    </w:p>
    <w:p xmlns:wp14="http://schemas.microsoft.com/office/word/2010/wordml" w:rsidP="343C099E" wp14:paraId="79B3343D" wp14:textId="74B1B0E8">
      <w:pPr>
        <w:keepNext w:val="1"/>
        <w:keepLines w:val="1"/>
        <w:spacing w:before="160" w:beforeAutospacing="off" w:after="80" w:afterAutospacing="off" w:line="288" w:lineRule="auto"/>
        <w:rPr>
          <w:rFonts w:ascii="Arial" w:hAnsi="Arial" w:eastAsia="Arial" w:cs="Arial"/>
          <w:noProof w:val="0"/>
          <w:sz w:val="28"/>
          <w:szCs w:val="28"/>
          <w:lang w:val="fr-FR"/>
        </w:rPr>
      </w:pPr>
      <w:r w:rsidRPr="343C099E" w:rsidR="28B6BA48">
        <w:rPr>
          <w:rFonts w:ascii="Arial" w:hAnsi="Arial" w:eastAsia="Arial" w:cs="Arial"/>
          <w:noProof w:val="0"/>
          <w:sz w:val="24"/>
          <w:szCs w:val="24"/>
          <w:lang w:val="fr"/>
        </w:rPr>
        <w:t xml:space="preserve">           2.1</w:t>
      </w:r>
      <w:r w:rsidRPr="343C099E" w:rsidR="16527787">
        <w:rPr>
          <w:rFonts w:ascii="Arial" w:hAnsi="Arial" w:eastAsia="Arial" w:cs="Arial"/>
          <w:noProof w:val="0"/>
          <w:sz w:val="24"/>
          <w:szCs w:val="24"/>
          <w:lang w:val="fr"/>
        </w:rPr>
        <w:t>.</w:t>
      </w:r>
      <w:r w:rsidRPr="343C099E" w:rsidR="74C3E27A">
        <w:rPr>
          <w:rFonts w:ascii="Arial" w:hAnsi="Arial" w:eastAsia="Arial" w:cs="Arial"/>
          <w:noProof w:val="0"/>
          <w:sz w:val="24"/>
          <w:szCs w:val="24"/>
          <w:lang w:val="fr"/>
        </w:rPr>
        <w:t xml:space="preserve"> </w:t>
      </w:r>
      <w:r w:rsidRPr="343C099E" w:rsidR="74C3E27A">
        <w:rPr>
          <w:rFonts w:ascii="Segoe UI" w:hAnsi="Segoe UI" w:eastAsia="Segoe UI" w:cs="Segoe UI"/>
          <w:b w:val="1"/>
          <w:bCs w:val="1"/>
          <w:i w:val="0"/>
          <w:iCs w:val="0"/>
          <w:caps w:val="0"/>
          <w:smallCaps w:val="0"/>
          <w:noProof w:val="0"/>
          <w:color w:val="424242"/>
          <w:sz w:val="30"/>
          <w:szCs w:val="30"/>
          <w:lang w:val="en-US"/>
        </w:rPr>
        <w:t>Lifestyle Choices and Long-term Health</w:t>
      </w:r>
    </w:p>
    <w:p xmlns:wp14="http://schemas.microsoft.com/office/word/2010/wordml" w:rsidP="343C099E" wp14:paraId="1371DE4B" wp14:textId="653D7141">
      <w:pPr>
        <w:pStyle w:val="Normal"/>
        <w:spacing w:before="0" w:beforeAutospacing="off" w:after="240" w:afterAutospacing="off" w:line="480" w:lineRule="auto"/>
        <w:rPr>
          <w:rFonts w:ascii="Segoe UI" w:hAnsi="Segoe UI" w:eastAsia="Segoe UI" w:cs="Segoe UI"/>
          <w:noProof w:val="0"/>
          <w:sz w:val="28"/>
          <w:szCs w:val="28"/>
          <w:lang w:val="fr-FR"/>
        </w:rPr>
      </w:pPr>
      <w:r w:rsidRPr="343C099E" w:rsidR="7EA42A7D">
        <w:rPr>
          <w:rFonts w:ascii="Arial" w:hAnsi="Arial" w:eastAsia="Arial" w:cs="Arial"/>
          <w:noProof w:val="0"/>
          <w:sz w:val="24"/>
          <w:szCs w:val="24"/>
          <w:lang w:val="fr"/>
        </w:rPr>
        <w:t xml:space="preserve">            </w:t>
      </w:r>
      <w:r w:rsidRPr="343C099E" w:rsidR="28B6BA48">
        <w:rPr>
          <w:rFonts w:ascii="Arial" w:hAnsi="Arial" w:eastAsia="Arial" w:cs="Arial"/>
          <w:noProof w:val="0"/>
          <w:sz w:val="24"/>
          <w:szCs w:val="24"/>
          <w:lang w:val="fr"/>
        </w:rPr>
        <w:t>2.2</w:t>
      </w:r>
      <w:r w:rsidRPr="343C099E" w:rsidR="28B6BA48">
        <w:rPr>
          <w:rFonts w:ascii="Segoe UI" w:hAnsi="Segoe UI" w:eastAsia="Segoe UI" w:cs="Segoe UI"/>
          <w:noProof w:val="0"/>
          <w:sz w:val="28"/>
          <w:szCs w:val="28"/>
          <w:lang w:val="fr"/>
        </w:rPr>
        <w:t xml:space="preserve"> </w:t>
      </w:r>
      <w:r w:rsidRPr="343C099E" w:rsidR="02857706">
        <w:rPr>
          <w:rFonts w:ascii="Segoe UI" w:hAnsi="Segoe UI" w:eastAsia="Segoe UI" w:cs="Segoe UI"/>
          <w:b w:val="1"/>
          <w:bCs w:val="1"/>
          <w:noProof w:val="0"/>
          <w:sz w:val="28"/>
          <w:szCs w:val="28"/>
          <w:lang w:val="fr-FR"/>
        </w:rPr>
        <w:t>Chronic</w:t>
      </w:r>
      <w:r w:rsidRPr="343C099E" w:rsidR="02857706">
        <w:rPr>
          <w:rFonts w:ascii="Segoe UI" w:hAnsi="Segoe UI" w:eastAsia="Segoe UI" w:cs="Segoe UI"/>
          <w:b w:val="1"/>
          <w:bCs w:val="1"/>
          <w:noProof w:val="0"/>
          <w:sz w:val="28"/>
          <w:szCs w:val="28"/>
          <w:lang w:val="fr-FR"/>
        </w:rPr>
        <w:t xml:space="preserve"> </w:t>
      </w:r>
      <w:r w:rsidRPr="343C099E" w:rsidR="02857706">
        <w:rPr>
          <w:rFonts w:ascii="Segoe UI" w:hAnsi="Segoe UI" w:eastAsia="Segoe UI" w:cs="Segoe UI"/>
          <w:b w:val="1"/>
          <w:bCs w:val="1"/>
          <w:noProof w:val="0"/>
          <w:sz w:val="28"/>
          <w:szCs w:val="28"/>
          <w:lang w:val="fr-FR"/>
        </w:rPr>
        <w:t>Diseases</w:t>
      </w:r>
    </w:p>
    <w:p xmlns:wp14="http://schemas.microsoft.com/office/word/2010/wordml" w:rsidP="343C099E" wp14:paraId="21A5C18D" wp14:textId="16844417">
      <w:pPr>
        <w:spacing w:before="240" w:beforeAutospacing="off" w:after="240" w:afterAutospacing="off" w:line="480" w:lineRule="auto"/>
        <w:rPr>
          <w:rFonts w:ascii="Segoe UI" w:hAnsi="Segoe UI" w:eastAsia="Segoe UI" w:cs="Segoe UI"/>
          <w:b w:val="1"/>
          <w:bCs w:val="1"/>
          <w:noProof w:val="0"/>
          <w:sz w:val="28"/>
          <w:szCs w:val="28"/>
          <w:lang w:val="fr"/>
        </w:rPr>
      </w:pPr>
      <w:r w:rsidRPr="343C099E" w:rsidR="28B6BA48">
        <w:rPr>
          <w:rFonts w:ascii="Arial" w:hAnsi="Arial" w:eastAsia="Arial" w:cs="Arial"/>
          <w:noProof w:val="0"/>
          <w:sz w:val="24"/>
          <w:szCs w:val="24"/>
          <w:lang w:val="fr"/>
        </w:rPr>
        <w:t xml:space="preserve">           2.3 </w:t>
      </w:r>
      <w:r w:rsidRPr="343C099E" w:rsidR="6AC9CE17">
        <w:rPr>
          <w:rFonts w:ascii="Segoe UI" w:hAnsi="Segoe UI" w:eastAsia="Segoe UI" w:cs="Segoe UI"/>
          <w:b w:val="1"/>
          <w:bCs w:val="1"/>
          <w:noProof w:val="0"/>
          <w:sz w:val="28"/>
          <w:szCs w:val="28"/>
          <w:lang w:val="fr"/>
        </w:rPr>
        <w:t>Social and isolation</w:t>
      </w:r>
    </w:p>
    <w:p xmlns:wp14="http://schemas.microsoft.com/office/word/2010/wordml" w:rsidP="343C099E" wp14:paraId="69BF334C" wp14:textId="145CDDDB">
      <w:pPr>
        <w:pStyle w:val="Normal"/>
        <w:spacing w:before="0" w:beforeAutospacing="off" w:after="240" w:afterAutospacing="off" w:line="480" w:lineRule="auto"/>
        <w:rPr>
          <w:rFonts w:ascii="Arial" w:hAnsi="Arial" w:eastAsia="Arial" w:cs="Arial"/>
          <w:b w:val="1"/>
          <w:bCs w:val="1"/>
          <w:noProof w:val="0"/>
          <w:sz w:val="24"/>
          <w:szCs w:val="24"/>
          <w:lang w:val="fr"/>
        </w:rPr>
      </w:pPr>
      <w:r w:rsidRPr="343C099E" w:rsidR="28B6BA48">
        <w:rPr>
          <w:rFonts w:ascii="Arial" w:hAnsi="Arial" w:eastAsia="Arial" w:cs="Arial"/>
          <w:b w:val="1"/>
          <w:bCs w:val="1"/>
          <w:noProof w:val="0"/>
          <w:sz w:val="24"/>
          <w:szCs w:val="24"/>
          <w:lang w:val="fr-FR"/>
        </w:rPr>
        <w:t>3.</w:t>
      </w:r>
      <w:r w:rsidRPr="343C099E" w:rsidR="398B5CBB">
        <w:rPr>
          <w:rFonts w:ascii="Arial" w:hAnsi="Arial" w:eastAsia="Arial" w:cs="Arial"/>
          <w:b w:val="1"/>
          <w:bCs w:val="1"/>
          <w:noProof w:val="0"/>
          <w:sz w:val="24"/>
          <w:szCs w:val="24"/>
          <w:lang w:val="fr-FR"/>
        </w:rPr>
        <w:t xml:space="preserve">  </w:t>
      </w:r>
      <w:r w:rsidRPr="343C099E" w:rsidR="398B5CBB">
        <w:rPr>
          <w:rFonts w:ascii="Arial" w:hAnsi="Arial" w:eastAsia="Arial" w:cs="Arial"/>
          <w:b w:val="1"/>
          <w:bCs w:val="1"/>
          <w:noProof w:val="0"/>
          <w:sz w:val="24"/>
          <w:szCs w:val="24"/>
          <w:lang w:val="fr-FR"/>
        </w:rPr>
        <w:t>Recommendations.</w:t>
      </w:r>
      <w:r w:rsidRPr="343C099E" w:rsidR="28B6BA48">
        <w:rPr>
          <w:rFonts w:ascii="Arial" w:hAnsi="Arial" w:eastAsia="Arial" w:cs="Arial"/>
          <w:b w:val="1"/>
          <w:bCs w:val="1"/>
          <w:noProof w:val="0"/>
          <w:sz w:val="24"/>
          <w:szCs w:val="24"/>
          <w:lang w:val="fr-FR"/>
        </w:rPr>
        <w:t xml:space="preserve"> ……………………………………………………………….   9</w:t>
      </w:r>
      <w:r w:rsidRPr="343C099E" w:rsidR="28B6BA48">
        <w:rPr>
          <w:rFonts w:ascii="Arial" w:hAnsi="Arial" w:eastAsia="Arial" w:cs="Arial"/>
          <w:b w:val="1"/>
          <w:bCs w:val="1"/>
          <w:noProof w:val="0"/>
          <w:sz w:val="24"/>
          <w:szCs w:val="24"/>
          <w:lang w:val="fr"/>
        </w:rPr>
        <w:t xml:space="preserve"> </w:t>
      </w:r>
    </w:p>
    <w:p xmlns:wp14="http://schemas.microsoft.com/office/word/2010/wordml" w:rsidP="343C099E" wp14:paraId="77B5E82D" wp14:textId="0F9EFA78">
      <w:pPr>
        <w:pStyle w:val="Normal"/>
        <w:spacing w:before="0" w:beforeAutospacing="off" w:after="120" w:afterAutospacing="off" w:line="288" w:lineRule="auto"/>
        <w:rPr>
          <w:rFonts w:ascii="Arial" w:hAnsi="Arial" w:eastAsia="Arial" w:cs="Arial"/>
          <w:b w:val="1"/>
          <w:bCs w:val="1"/>
          <w:noProof w:val="0"/>
          <w:sz w:val="24"/>
          <w:szCs w:val="24"/>
          <w:lang w:val="fr"/>
        </w:rPr>
      </w:pPr>
      <w:r w:rsidRPr="343C099E" w:rsidR="28B6BA48">
        <w:rPr>
          <w:rFonts w:ascii="Arial" w:hAnsi="Arial" w:eastAsia="Arial" w:cs="Arial"/>
          <w:b w:val="1"/>
          <w:bCs w:val="1"/>
          <w:noProof w:val="0"/>
          <w:sz w:val="24"/>
          <w:szCs w:val="24"/>
          <w:lang w:val="fr"/>
        </w:rPr>
        <w:t>4.   Conclusion …………………………………………………………………………  10</w:t>
      </w:r>
    </w:p>
    <w:p xmlns:wp14="http://schemas.microsoft.com/office/word/2010/wordml" w:rsidP="7FDBD4BA" wp14:paraId="4C9ECC5E" wp14:textId="5349D2D7">
      <w:pPr>
        <w:spacing w:before="0" w:beforeAutospacing="off" w:after="120" w:afterAutospacing="off" w:line="288" w:lineRule="auto"/>
      </w:pPr>
      <w:r w:rsidRPr="343C099E" w:rsidR="28B6BA48">
        <w:rPr>
          <w:rFonts w:ascii="Arial" w:hAnsi="Arial" w:eastAsia="Arial" w:cs="Arial"/>
          <w:b w:val="1"/>
          <w:bCs w:val="1"/>
          <w:noProof w:val="0"/>
          <w:sz w:val="24"/>
          <w:szCs w:val="24"/>
          <w:lang w:val="fr"/>
        </w:rPr>
        <w:t xml:space="preserve"> </w:t>
      </w:r>
    </w:p>
    <w:p xmlns:wp14="http://schemas.microsoft.com/office/word/2010/wordml" w:rsidP="7FDBD4BA" wp14:paraId="08434BDA" wp14:textId="264AB339">
      <w:pPr>
        <w:spacing w:before="0" w:beforeAutospacing="off" w:after="120" w:afterAutospacing="off" w:line="288" w:lineRule="auto"/>
      </w:pPr>
      <w:r w:rsidRPr="343C099E" w:rsidR="28B6BA48">
        <w:rPr>
          <w:rFonts w:ascii="Arial" w:hAnsi="Arial" w:eastAsia="Arial" w:cs="Arial"/>
          <w:b w:val="1"/>
          <w:bCs w:val="1"/>
          <w:noProof w:val="0"/>
          <w:sz w:val="24"/>
          <w:szCs w:val="24"/>
          <w:lang w:val="fr"/>
        </w:rPr>
        <w:t xml:space="preserve">5.  Appendices ………………………………………………………………………… 11-12 </w:t>
      </w:r>
    </w:p>
    <w:p w:rsidR="343C099E" w:rsidP="343C099E" w:rsidRDefault="343C099E" w14:paraId="15B492B5" w14:textId="69E28D8A">
      <w:pPr>
        <w:spacing w:before="0" w:beforeAutospacing="off" w:after="120" w:afterAutospacing="off" w:line="288" w:lineRule="auto"/>
        <w:rPr>
          <w:rFonts w:ascii="Arial" w:hAnsi="Arial" w:eastAsia="Arial" w:cs="Arial"/>
          <w:b w:val="1"/>
          <w:bCs w:val="1"/>
          <w:noProof w:val="0"/>
          <w:sz w:val="24"/>
          <w:szCs w:val="24"/>
          <w:lang w:val="fr"/>
        </w:rPr>
      </w:pPr>
    </w:p>
    <w:p xmlns:wp14="http://schemas.microsoft.com/office/word/2010/wordml" w:rsidP="7FDBD4BA" wp14:paraId="53160BDF" wp14:textId="3A153EE7">
      <w:pPr>
        <w:spacing w:before="0" w:beforeAutospacing="off" w:after="120" w:afterAutospacing="off" w:line="288" w:lineRule="auto"/>
      </w:pPr>
      <w:r w:rsidRPr="343C099E" w:rsidR="28B6BA48">
        <w:rPr>
          <w:rFonts w:ascii="Arial" w:hAnsi="Arial" w:eastAsia="Arial" w:cs="Arial"/>
          <w:b w:val="1"/>
          <w:bCs w:val="1"/>
          <w:noProof w:val="0"/>
          <w:sz w:val="24"/>
          <w:szCs w:val="24"/>
          <w:lang w:val="fr"/>
        </w:rPr>
        <w:t>6.  Reference List ……………………………………………………………………    13-14</w:t>
      </w:r>
    </w:p>
    <w:p xmlns:wp14="http://schemas.microsoft.com/office/word/2010/wordml" w:rsidP="7FDBD4BA" wp14:paraId="16FD06A1" wp14:textId="0DC9C7E8">
      <w:pPr>
        <w:spacing w:before="0" w:beforeAutospacing="off" w:after="120" w:afterAutospacing="off" w:line="288" w:lineRule="auto"/>
        <w:rPr>
          <w:rFonts w:ascii="Arial" w:hAnsi="Arial" w:eastAsia="Arial" w:cs="Arial"/>
          <w:b w:val="1"/>
          <w:bCs w:val="1"/>
          <w:noProof w:val="0"/>
          <w:sz w:val="24"/>
          <w:szCs w:val="24"/>
          <w:lang w:val="fr"/>
        </w:rPr>
      </w:pPr>
    </w:p>
    <w:p xmlns:wp14="http://schemas.microsoft.com/office/word/2010/wordml" w:rsidP="343C099E" wp14:paraId="6FD79786" wp14:textId="31B7D71D">
      <w:pPr>
        <w:spacing w:before="240" w:beforeAutospacing="off" w:after="240" w:afterAutospacing="off" w:line="288" w:lineRule="auto"/>
        <w:rPr>
          <w:rFonts w:ascii="Arial" w:hAnsi="Arial" w:eastAsia="Arial" w:cs="Arial"/>
          <w:noProof w:val="0"/>
          <w:sz w:val="24"/>
          <w:szCs w:val="24"/>
          <w:lang w:val="fr-FR"/>
        </w:rPr>
      </w:pPr>
    </w:p>
    <w:p xmlns:wp14="http://schemas.microsoft.com/office/word/2010/wordml" w:rsidP="343C099E" wp14:paraId="5278799D" wp14:textId="5139467B">
      <w:pPr>
        <w:spacing w:before="240" w:beforeAutospacing="off" w:after="240" w:afterAutospacing="off" w:line="288" w:lineRule="auto"/>
        <w:rPr>
          <w:rFonts w:ascii="Arial" w:hAnsi="Arial" w:eastAsia="Arial" w:cs="Arial"/>
          <w:noProof w:val="0"/>
          <w:sz w:val="24"/>
          <w:szCs w:val="24"/>
          <w:lang w:val="fr-FR"/>
        </w:rPr>
      </w:pPr>
    </w:p>
    <w:p xmlns:wp14="http://schemas.microsoft.com/office/word/2010/wordml" w:rsidP="7FDBD4BA" wp14:paraId="28B438B1" wp14:textId="558B1282">
      <w:pPr>
        <w:spacing w:before="0" w:beforeAutospacing="off" w:after="120" w:afterAutospacing="off" w:line="288" w:lineRule="auto"/>
        <w:rPr>
          <w:rFonts w:ascii="Arial" w:hAnsi="Arial" w:eastAsia="Arial" w:cs="Arial"/>
          <w:b w:val="1"/>
          <w:bCs w:val="1"/>
          <w:noProof w:val="0"/>
          <w:sz w:val="24"/>
          <w:szCs w:val="24"/>
          <w:lang w:val="fr"/>
        </w:rPr>
      </w:pPr>
    </w:p>
    <w:p xmlns:wp14="http://schemas.microsoft.com/office/word/2010/wordml" w:rsidP="7FDBD4BA" wp14:paraId="0285A582" wp14:textId="05331168">
      <w:pPr>
        <w:spacing w:before="0" w:beforeAutospacing="off" w:after="120" w:afterAutospacing="off" w:line="288" w:lineRule="auto"/>
        <w:rPr>
          <w:rFonts w:ascii="Arial" w:hAnsi="Arial" w:eastAsia="Arial" w:cs="Arial"/>
          <w:b w:val="1"/>
          <w:bCs w:val="1"/>
          <w:noProof w:val="0"/>
          <w:sz w:val="24"/>
          <w:szCs w:val="24"/>
          <w:lang w:val="fr"/>
        </w:rPr>
      </w:pPr>
    </w:p>
    <w:p xmlns:wp14="http://schemas.microsoft.com/office/word/2010/wordml" w:rsidP="7FDBD4BA" wp14:paraId="18B835BB" wp14:textId="49240290">
      <w:pPr>
        <w:spacing w:before="0" w:beforeAutospacing="off" w:after="120" w:afterAutospacing="off" w:line="288" w:lineRule="auto"/>
        <w:rPr>
          <w:rFonts w:ascii="Arial" w:hAnsi="Arial" w:eastAsia="Arial" w:cs="Arial"/>
          <w:b w:val="1"/>
          <w:bCs w:val="1"/>
          <w:noProof w:val="0"/>
          <w:sz w:val="24"/>
          <w:szCs w:val="24"/>
          <w:lang w:val="fr"/>
        </w:rPr>
      </w:pPr>
    </w:p>
    <w:p xmlns:wp14="http://schemas.microsoft.com/office/word/2010/wordml" w:rsidP="7FDBD4BA" wp14:paraId="2C67EB23" wp14:textId="3FB8E1E7">
      <w:pPr>
        <w:spacing w:before="0" w:beforeAutospacing="off" w:after="120" w:afterAutospacing="off" w:line="288" w:lineRule="auto"/>
        <w:rPr>
          <w:rFonts w:ascii="Arial" w:hAnsi="Arial" w:eastAsia="Arial" w:cs="Arial"/>
          <w:b w:val="1"/>
          <w:bCs w:val="1"/>
          <w:noProof w:val="0"/>
          <w:sz w:val="24"/>
          <w:szCs w:val="24"/>
          <w:lang w:val="fr"/>
        </w:rPr>
      </w:pPr>
    </w:p>
    <w:p w:rsidR="343C099E" w:rsidP="343C099E" w:rsidRDefault="343C099E" w14:paraId="22B0B56D" w14:textId="6DC8FF4A">
      <w:pPr>
        <w:pStyle w:val="Normal"/>
        <w:spacing w:before="0" w:beforeAutospacing="off" w:after="120" w:afterAutospacing="off" w:line="288" w:lineRule="auto"/>
        <w:rPr>
          <w:rFonts w:ascii="Arial" w:hAnsi="Arial" w:eastAsia="Arial" w:cs="Arial"/>
          <w:b w:val="1"/>
          <w:bCs w:val="1"/>
          <w:noProof w:val="0"/>
          <w:sz w:val="36"/>
          <w:szCs w:val="36"/>
          <w:lang w:val="fr-FR"/>
        </w:rPr>
      </w:pPr>
    </w:p>
    <w:p w:rsidR="343C099E" w:rsidP="343C099E" w:rsidRDefault="343C099E" w14:paraId="05BB00AB" w14:textId="0F9E994E">
      <w:pPr>
        <w:pStyle w:val="Normal"/>
        <w:spacing w:before="0" w:beforeAutospacing="off" w:after="120" w:afterAutospacing="off" w:line="288" w:lineRule="auto"/>
        <w:rPr>
          <w:rFonts w:ascii="Arial" w:hAnsi="Arial" w:eastAsia="Arial" w:cs="Arial"/>
          <w:b w:val="1"/>
          <w:bCs w:val="1"/>
          <w:noProof w:val="0"/>
          <w:sz w:val="36"/>
          <w:szCs w:val="36"/>
          <w:lang w:val="fr-FR"/>
        </w:rPr>
      </w:pPr>
    </w:p>
    <w:p w:rsidR="3CC92D95" w:rsidP="343C099E" w:rsidRDefault="3CC92D95" w14:paraId="2B0005AF" w14:textId="082137AA">
      <w:pPr>
        <w:pStyle w:val="Normal"/>
        <w:spacing w:before="0" w:beforeAutospacing="off" w:after="120" w:afterAutospacing="off" w:line="288" w:lineRule="auto"/>
        <w:rPr>
          <w:rFonts w:ascii="Arial" w:hAnsi="Arial" w:eastAsia="Arial" w:cs="Arial"/>
          <w:b w:val="1"/>
          <w:bCs w:val="1"/>
          <w:noProof w:val="0"/>
          <w:sz w:val="36"/>
          <w:szCs w:val="36"/>
          <w:lang w:val="fr-FR"/>
        </w:rPr>
      </w:pPr>
      <w:r w:rsidRPr="343C099E" w:rsidR="3CC92D95">
        <w:rPr>
          <w:rFonts w:ascii="Arial" w:hAnsi="Arial" w:eastAsia="Arial" w:cs="Arial"/>
          <w:b w:val="1"/>
          <w:bCs w:val="1"/>
          <w:noProof w:val="0"/>
          <w:sz w:val="36"/>
          <w:szCs w:val="36"/>
          <w:lang w:val="fr-FR"/>
        </w:rPr>
        <w:t>Introduction</w:t>
      </w:r>
    </w:p>
    <w:p w:rsidR="59414895" w:rsidP="343C099E" w:rsidRDefault="59414895" w14:paraId="4895ED0E" w14:textId="7A6552DE">
      <w:pPr>
        <w:spacing w:before="240" w:beforeAutospacing="off" w:after="240" w:afterAutospacing="off" w:line="360" w:lineRule="auto"/>
        <w:rPr>
          <w:rFonts w:ascii="Segoe UI" w:hAnsi="Segoe UI" w:eastAsia="Segoe UI" w:cs="Segoe UI"/>
          <w:noProof w:val="0"/>
          <w:sz w:val="24"/>
          <w:szCs w:val="24"/>
          <w:lang w:val="fr-FR"/>
        </w:rPr>
      </w:pPr>
      <w:r w:rsidRPr="343C099E" w:rsidR="59414895">
        <w:rPr>
          <w:rFonts w:ascii="Segoe UI" w:hAnsi="Segoe UI" w:eastAsia="Segoe UI" w:cs="Segoe UI"/>
          <w:b w:val="1"/>
          <w:bCs w:val="1"/>
          <w:noProof w:val="0"/>
          <w:sz w:val="24"/>
          <w:szCs w:val="24"/>
          <w:lang w:val="en-US"/>
        </w:rPr>
        <w:t xml:space="preserve">The life course approach </w:t>
      </w:r>
      <w:r w:rsidRPr="343C099E" w:rsidR="59414895">
        <w:rPr>
          <w:rFonts w:ascii="Segoe UI" w:hAnsi="Segoe UI" w:eastAsia="Segoe UI" w:cs="Segoe UI"/>
          <w:noProof w:val="0"/>
          <w:sz w:val="24"/>
          <w:szCs w:val="24"/>
          <w:lang w:val="en-US"/>
        </w:rPr>
        <w:t xml:space="preserve">to public health means </w:t>
      </w:r>
      <w:r w:rsidRPr="343C099E" w:rsidR="6212531C">
        <w:rPr>
          <w:rFonts w:ascii="Segoe UI" w:hAnsi="Segoe UI" w:eastAsia="Segoe UI" w:cs="Segoe UI"/>
          <w:noProof w:val="0"/>
          <w:sz w:val="24"/>
          <w:szCs w:val="24"/>
          <w:lang w:val="en-US"/>
        </w:rPr>
        <w:t>Matching</w:t>
      </w:r>
      <w:r w:rsidRPr="343C099E" w:rsidR="59414895">
        <w:rPr>
          <w:rFonts w:ascii="Segoe UI" w:hAnsi="Segoe UI" w:eastAsia="Segoe UI" w:cs="Segoe UI"/>
          <w:noProof w:val="0"/>
          <w:sz w:val="24"/>
          <w:szCs w:val="24"/>
          <w:lang w:val="en-US"/>
        </w:rPr>
        <w:t xml:space="preserve"> policies to the needs </w:t>
      </w:r>
      <w:r w:rsidRPr="343C099E" w:rsidR="59414895">
        <w:rPr>
          <w:rFonts w:ascii="Segoe UI" w:hAnsi="Segoe UI" w:eastAsia="Segoe UI" w:cs="Segoe UI"/>
          <w:noProof w:val="0"/>
          <w:sz w:val="24"/>
          <w:szCs w:val="24"/>
          <w:lang w:val="en-US"/>
        </w:rPr>
        <w:t>of  people</w:t>
      </w:r>
      <w:r w:rsidRPr="343C099E" w:rsidR="59414895">
        <w:rPr>
          <w:rFonts w:ascii="Segoe UI" w:hAnsi="Segoe UI" w:eastAsia="Segoe UI" w:cs="Segoe UI"/>
          <w:noProof w:val="0"/>
          <w:sz w:val="24"/>
          <w:szCs w:val="24"/>
          <w:lang w:val="en-US"/>
        </w:rPr>
        <w:t xml:space="preserve"> at </w:t>
      </w:r>
      <w:r w:rsidRPr="343C099E" w:rsidR="59414895">
        <w:rPr>
          <w:rFonts w:ascii="Segoe UI" w:hAnsi="Segoe UI" w:eastAsia="Segoe UI" w:cs="Segoe UI"/>
          <w:noProof w:val="0"/>
          <w:sz w:val="24"/>
          <w:szCs w:val="24"/>
          <w:lang w:val="en-US"/>
        </w:rPr>
        <w:t>different stages</w:t>
      </w:r>
      <w:r w:rsidRPr="343C099E" w:rsidR="59414895">
        <w:rPr>
          <w:rFonts w:ascii="Segoe UI" w:hAnsi="Segoe UI" w:eastAsia="Segoe UI" w:cs="Segoe UI"/>
          <w:noProof w:val="0"/>
          <w:sz w:val="24"/>
          <w:szCs w:val="24"/>
          <w:lang w:val="en-US"/>
        </w:rPr>
        <w:t xml:space="preserve"> of their lives. Human life has its own seasons of growth and decline. Each season, each transition, is each transition an opportunity to gain or lose health? (WHO Regional Office for Europe, 2015). The WHO constitution </w:t>
      </w:r>
      <w:r w:rsidRPr="343C099E" w:rsidR="59414895">
        <w:rPr>
          <w:rFonts w:ascii="Segoe UI" w:hAnsi="Segoe UI" w:eastAsia="Segoe UI" w:cs="Segoe UI"/>
          <w:noProof w:val="0"/>
          <w:sz w:val="24"/>
          <w:szCs w:val="24"/>
          <w:lang w:val="en-US"/>
        </w:rPr>
        <w:t>states</w:t>
      </w:r>
      <w:r w:rsidRPr="343C099E" w:rsidR="59414895">
        <w:rPr>
          <w:rFonts w:ascii="Segoe UI" w:hAnsi="Segoe UI" w:eastAsia="Segoe UI" w:cs="Segoe UI"/>
          <w:noProof w:val="0"/>
          <w:sz w:val="24"/>
          <w:szCs w:val="24"/>
          <w:lang w:val="en-US"/>
        </w:rPr>
        <w:t xml:space="preserve">, "Health is a state of complete physical, mental and social well-being and not merely the absence of disease or </w:t>
      </w:r>
      <w:r w:rsidRPr="343C099E" w:rsidR="59414895">
        <w:rPr>
          <w:rFonts w:ascii="Segoe UI" w:hAnsi="Segoe UI" w:eastAsia="Segoe UI" w:cs="Segoe UI"/>
          <w:noProof w:val="0"/>
          <w:sz w:val="24"/>
          <w:szCs w:val="24"/>
          <w:lang w:val="en-US"/>
        </w:rPr>
        <w:t>infirmity</w:t>
      </w:r>
      <w:r w:rsidRPr="343C099E" w:rsidR="59414895">
        <w:rPr>
          <w:rFonts w:ascii="Segoe UI" w:hAnsi="Segoe UI" w:eastAsia="Segoe UI" w:cs="Segoe UI"/>
          <w:noProof w:val="0"/>
          <w:sz w:val="24"/>
          <w:szCs w:val="24"/>
          <w:lang w:val="en-US"/>
        </w:rPr>
        <w:t xml:space="preserve">." Mental health is more than just the absence of mental disorders or disabilities. (World Health </w:t>
      </w:r>
      <w:r w:rsidRPr="343C099E" w:rsidR="59414895">
        <w:rPr>
          <w:rFonts w:ascii="Segoe UI" w:hAnsi="Segoe UI" w:eastAsia="Segoe UI" w:cs="Segoe UI"/>
          <w:noProof w:val="0"/>
          <w:sz w:val="24"/>
          <w:szCs w:val="24"/>
          <w:lang w:val="en-US"/>
        </w:rPr>
        <w:t>Organisation</w:t>
      </w:r>
      <w:r w:rsidRPr="343C099E" w:rsidR="59414895">
        <w:rPr>
          <w:rFonts w:ascii="Segoe UI" w:hAnsi="Segoe UI" w:eastAsia="Segoe UI" w:cs="Segoe UI"/>
          <w:noProof w:val="0"/>
          <w:sz w:val="24"/>
          <w:szCs w:val="24"/>
          <w:lang w:val="en-US"/>
        </w:rPr>
        <w:t xml:space="preserve"> (WHO), 2022). </w:t>
      </w:r>
      <w:r w:rsidRPr="343C099E" w:rsidR="59414895">
        <w:rPr>
          <w:rFonts w:ascii="Segoe UI" w:hAnsi="Segoe UI" w:eastAsia="Segoe UI" w:cs="Segoe UI"/>
          <w:noProof w:val="0"/>
          <w:sz w:val="24"/>
          <w:szCs w:val="24"/>
          <w:lang w:val="en-US"/>
        </w:rPr>
        <w:t>From</w:t>
      </w:r>
      <w:r w:rsidRPr="343C099E" w:rsidR="59414895">
        <w:rPr>
          <w:rFonts w:ascii="Segoe UI" w:hAnsi="Segoe UI" w:eastAsia="Segoe UI" w:cs="Segoe UI"/>
          <w:noProof w:val="0"/>
          <w:sz w:val="24"/>
          <w:szCs w:val="24"/>
          <w:lang w:val="en-US"/>
        </w:rPr>
        <w:t xml:space="preserve"> the moment </w:t>
      </w:r>
      <w:r w:rsidRPr="343C099E" w:rsidR="59414895">
        <w:rPr>
          <w:rFonts w:ascii="Segoe UI" w:hAnsi="Segoe UI" w:eastAsia="Segoe UI" w:cs="Segoe UI"/>
          <w:noProof w:val="0"/>
          <w:sz w:val="24"/>
          <w:szCs w:val="24"/>
          <w:lang w:val="en-US"/>
        </w:rPr>
        <w:t>we</w:t>
      </w:r>
      <w:r w:rsidRPr="343C099E" w:rsidR="59414895">
        <w:rPr>
          <w:rFonts w:ascii="Segoe UI" w:hAnsi="Segoe UI" w:eastAsia="Segoe UI" w:cs="Segoe UI"/>
          <w:noProof w:val="0"/>
          <w:sz w:val="24"/>
          <w:szCs w:val="24"/>
          <w:lang w:val="en-US"/>
        </w:rPr>
        <w:t xml:space="preserve"> are </w:t>
      </w:r>
      <w:r w:rsidRPr="343C099E" w:rsidR="59414895">
        <w:rPr>
          <w:rFonts w:ascii="Segoe UI" w:hAnsi="Segoe UI" w:eastAsia="Segoe UI" w:cs="Segoe UI"/>
          <w:noProof w:val="0"/>
          <w:sz w:val="24"/>
          <w:szCs w:val="24"/>
          <w:lang w:val="en-US"/>
        </w:rPr>
        <w:t>born</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we</w:t>
      </w:r>
      <w:r w:rsidRPr="343C099E" w:rsidR="59414895">
        <w:rPr>
          <w:rFonts w:ascii="Segoe UI" w:hAnsi="Segoe UI" w:eastAsia="Segoe UI" w:cs="Segoe UI"/>
          <w:noProof w:val="0"/>
          <w:sz w:val="24"/>
          <w:szCs w:val="24"/>
          <w:lang w:val="en-US"/>
        </w:rPr>
        <w:t xml:space="preserve"> all </w:t>
      </w:r>
      <w:r w:rsidRPr="343C099E" w:rsidR="59414895">
        <w:rPr>
          <w:rFonts w:ascii="Segoe UI" w:hAnsi="Segoe UI" w:eastAsia="Segoe UI" w:cs="Segoe UI"/>
          <w:noProof w:val="0"/>
          <w:sz w:val="24"/>
          <w:szCs w:val="24"/>
          <w:lang w:val="en-US"/>
        </w:rPr>
        <w:t>begin</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ageing</w:t>
      </w:r>
      <w:r w:rsidRPr="343C099E" w:rsidR="59414895">
        <w:rPr>
          <w:rFonts w:ascii="Segoe UI" w:hAnsi="Segoe UI" w:eastAsia="Segoe UI" w:cs="Segoe UI"/>
          <w:noProof w:val="0"/>
          <w:sz w:val="24"/>
          <w:szCs w:val="24"/>
          <w:lang w:val="en-US"/>
        </w:rPr>
        <w:t xml:space="preserve">. This </w:t>
      </w:r>
      <w:r w:rsidRPr="343C099E" w:rsidR="59414895">
        <w:rPr>
          <w:rFonts w:ascii="Segoe UI" w:hAnsi="Segoe UI" w:eastAsia="Segoe UI" w:cs="Segoe UI"/>
          <w:noProof w:val="0"/>
          <w:sz w:val="24"/>
          <w:szCs w:val="24"/>
          <w:lang w:val="en-US"/>
        </w:rPr>
        <w:t>is</w:t>
      </w:r>
      <w:r w:rsidRPr="343C099E" w:rsidR="59414895">
        <w:rPr>
          <w:rFonts w:ascii="Segoe UI" w:hAnsi="Segoe UI" w:eastAsia="Segoe UI" w:cs="Segoe UI"/>
          <w:noProof w:val="0"/>
          <w:sz w:val="24"/>
          <w:szCs w:val="24"/>
          <w:lang w:val="en-US"/>
        </w:rPr>
        <w:t xml:space="preserve"> the start of a life course </w:t>
      </w:r>
      <w:r w:rsidRPr="343C099E" w:rsidR="59414895">
        <w:rPr>
          <w:rFonts w:ascii="Segoe UI" w:hAnsi="Segoe UI" w:eastAsia="Segoe UI" w:cs="Segoe UI"/>
          <w:noProof w:val="0"/>
          <w:sz w:val="24"/>
          <w:szCs w:val="24"/>
          <w:lang w:val="en-US"/>
        </w:rPr>
        <w:t>which</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is</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complex</w:t>
      </w:r>
      <w:r w:rsidRPr="343C099E" w:rsidR="59414895">
        <w:rPr>
          <w:rFonts w:ascii="Segoe UI" w:hAnsi="Segoe UI" w:eastAsia="Segoe UI" w:cs="Segoe UI"/>
          <w:noProof w:val="0"/>
          <w:sz w:val="24"/>
          <w:szCs w:val="24"/>
          <w:lang w:val="en-US"/>
        </w:rPr>
        <w:t xml:space="preserve"> and </w:t>
      </w:r>
      <w:r w:rsidRPr="343C099E" w:rsidR="59414895">
        <w:rPr>
          <w:rFonts w:ascii="Segoe UI" w:hAnsi="Segoe UI" w:eastAsia="Segoe UI" w:cs="Segoe UI"/>
          <w:noProof w:val="0"/>
          <w:sz w:val="24"/>
          <w:szCs w:val="24"/>
          <w:lang w:val="en-US"/>
        </w:rPr>
        <w:t>varied</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Each</w:t>
      </w:r>
      <w:r w:rsidRPr="343C099E" w:rsidR="59414895">
        <w:rPr>
          <w:rFonts w:ascii="Segoe UI" w:hAnsi="Segoe UI" w:eastAsia="Segoe UI" w:cs="Segoe UI"/>
          <w:noProof w:val="0"/>
          <w:sz w:val="24"/>
          <w:szCs w:val="24"/>
          <w:lang w:val="en-US"/>
        </w:rPr>
        <w:t xml:space="preserve"> of us </w:t>
      </w:r>
      <w:r w:rsidRPr="343C099E" w:rsidR="59414895">
        <w:rPr>
          <w:rFonts w:ascii="Segoe UI" w:hAnsi="Segoe UI" w:eastAsia="Segoe UI" w:cs="Segoe UI"/>
          <w:noProof w:val="0"/>
          <w:sz w:val="24"/>
          <w:szCs w:val="24"/>
          <w:lang w:val="en-US"/>
        </w:rPr>
        <w:t>lives</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through</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different</w:t>
      </w:r>
      <w:r w:rsidRPr="343C099E" w:rsidR="59414895">
        <w:rPr>
          <w:rFonts w:ascii="Segoe UI" w:hAnsi="Segoe UI" w:eastAsia="Segoe UI" w:cs="Segoe UI"/>
          <w:noProof w:val="0"/>
          <w:sz w:val="24"/>
          <w:szCs w:val="24"/>
          <w:lang w:val="en-US"/>
        </w:rPr>
        <w:t xml:space="preserve"> life </w:t>
      </w:r>
      <w:r w:rsidRPr="343C099E" w:rsidR="59414895">
        <w:rPr>
          <w:rFonts w:ascii="Segoe UI" w:hAnsi="Segoe UI" w:eastAsia="Segoe UI" w:cs="Segoe UI"/>
          <w:noProof w:val="0"/>
          <w:sz w:val="24"/>
          <w:szCs w:val="24"/>
          <w:lang w:val="en-US"/>
        </w:rPr>
        <w:t>events</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we</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make</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choices</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 xml:space="preserve"> and </w:t>
      </w:r>
      <w:r w:rsidRPr="343C099E" w:rsidR="59414895">
        <w:rPr>
          <w:rFonts w:ascii="Segoe UI" w:hAnsi="Segoe UI" w:eastAsia="Segoe UI" w:cs="Segoe UI"/>
          <w:noProof w:val="0"/>
          <w:sz w:val="24"/>
          <w:szCs w:val="24"/>
          <w:lang w:val="en-US"/>
        </w:rPr>
        <w:t>we</w:t>
      </w:r>
      <w:r w:rsidRPr="343C099E" w:rsidR="59414895">
        <w:rPr>
          <w:rFonts w:ascii="Segoe UI" w:hAnsi="Segoe UI" w:eastAsia="Segoe UI" w:cs="Segoe UI"/>
          <w:noProof w:val="0"/>
          <w:sz w:val="24"/>
          <w:szCs w:val="24"/>
          <w:lang w:val="en-US"/>
        </w:rPr>
        <w:t xml:space="preserve"> face the </w:t>
      </w:r>
      <w:r w:rsidRPr="343C099E" w:rsidR="59414895">
        <w:rPr>
          <w:rFonts w:ascii="Segoe UI" w:hAnsi="Segoe UI" w:eastAsia="Segoe UI" w:cs="Segoe UI"/>
          <w:noProof w:val="0"/>
          <w:sz w:val="24"/>
          <w:szCs w:val="24"/>
          <w:lang w:val="en-US"/>
        </w:rPr>
        <w:t>consequences</w:t>
      </w:r>
      <w:r w:rsidRPr="343C099E" w:rsidR="59414895">
        <w:rPr>
          <w:rFonts w:ascii="Segoe UI" w:hAnsi="Segoe UI" w:eastAsia="Segoe UI" w:cs="Segoe UI"/>
          <w:noProof w:val="0"/>
          <w:sz w:val="24"/>
          <w:szCs w:val="24"/>
          <w:lang w:val="en-US"/>
        </w:rPr>
        <w:t xml:space="preserve"> of </w:t>
      </w:r>
      <w:r w:rsidRPr="343C099E" w:rsidR="59414895">
        <w:rPr>
          <w:rFonts w:ascii="Segoe UI" w:hAnsi="Segoe UI" w:eastAsia="Segoe UI" w:cs="Segoe UI"/>
          <w:noProof w:val="0"/>
          <w:sz w:val="24"/>
          <w:szCs w:val="24"/>
          <w:lang w:val="en-US"/>
        </w:rPr>
        <w:t>policies</w:t>
      </w:r>
      <w:r w:rsidRPr="343C099E" w:rsidR="59414895">
        <w:rPr>
          <w:rFonts w:ascii="Segoe UI" w:hAnsi="Segoe UI" w:eastAsia="Segoe UI" w:cs="Segoe UI"/>
          <w:noProof w:val="0"/>
          <w:sz w:val="24"/>
          <w:szCs w:val="24"/>
          <w:lang w:val="en-US"/>
        </w:rPr>
        <w:t xml:space="preserve"> and </w:t>
      </w:r>
      <w:r w:rsidRPr="343C099E" w:rsidR="59414895">
        <w:rPr>
          <w:rFonts w:ascii="Segoe UI" w:hAnsi="Segoe UI" w:eastAsia="Segoe UI" w:cs="Segoe UI"/>
          <w:noProof w:val="0"/>
          <w:sz w:val="24"/>
          <w:szCs w:val="24"/>
          <w:lang w:val="en-US"/>
        </w:rPr>
        <w:t>systems</w:t>
      </w:r>
      <w:r w:rsidRPr="343C099E" w:rsidR="59414895">
        <w:rPr>
          <w:rFonts w:ascii="Segoe UI" w:hAnsi="Segoe UI" w:eastAsia="Segoe UI" w:cs="Segoe UI"/>
          <w:noProof w:val="0"/>
          <w:sz w:val="24"/>
          <w:szCs w:val="24"/>
          <w:lang w:val="en-US"/>
        </w:rPr>
        <w:t xml:space="preserve"> and </w:t>
      </w:r>
      <w:r w:rsidRPr="343C099E" w:rsidR="59414895">
        <w:rPr>
          <w:rFonts w:ascii="Segoe UI" w:hAnsi="Segoe UI" w:eastAsia="Segoe UI" w:cs="Segoe UI"/>
          <w:noProof w:val="0"/>
          <w:sz w:val="24"/>
          <w:szCs w:val="24"/>
          <w:lang w:val="en-US"/>
        </w:rPr>
        <w:t>forms</w:t>
      </w:r>
      <w:r w:rsidRPr="343C099E" w:rsidR="59414895">
        <w:rPr>
          <w:rFonts w:ascii="Segoe UI" w:hAnsi="Segoe UI" w:eastAsia="Segoe UI" w:cs="Segoe UI"/>
          <w:noProof w:val="0"/>
          <w:sz w:val="24"/>
          <w:szCs w:val="24"/>
          <w:lang w:val="en-US"/>
        </w:rPr>
        <w:t xml:space="preserve"> of discrimination </w:t>
      </w:r>
      <w:r w:rsidRPr="343C099E" w:rsidR="59414895">
        <w:rPr>
          <w:rFonts w:ascii="Segoe UI" w:hAnsi="Segoe UI" w:eastAsia="Segoe UI" w:cs="Segoe UI"/>
          <w:noProof w:val="0"/>
          <w:sz w:val="24"/>
          <w:szCs w:val="24"/>
          <w:lang w:val="en-US"/>
        </w:rPr>
        <w:t>which</w:t>
      </w:r>
      <w:r w:rsidRPr="343C099E" w:rsidR="59414895">
        <w:rPr>
          <w:rFonts w:ascii="Segoe UI" w:hAnsi="Segoe UI" w:eastAsia="Segoe UI" w:cs="Segoe UI"/>
          <w:noProof w:val="0"/>
          <w:sz w:val="24"/>
          <w:szCs w:val="24"/>
          <w:lang w:val="en-US"/>
        </w:rPr>
        <w:t xml:space="preserve"> influence </w:t>
      </w:r>
      <w:r w:rsidRPr="343C099E" w:rsidR="59414895">
        <w:rPr>
          <w:rFonts w:ascii="Segoe UI" w:hAnsi="Segoe UI" w:eastAsia="Segoe UI" w:cs="Segoe UI"/>
          <w:noProof w:val="0"/>
          <w:sz w:val="24"/>
          <w:szCs w:val="24"/>
          <w:lang w:val="en-US"/>
        </w:rPr>
        <w:t>our</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lives</w:t>
      </w:r>
      <w:r w:rsidRPr="343C099E" w:rsidR="59414895">
        <w:rPr>
          <w:rFonts w:ascii="Segoe UI" w:hAnsi="Segoe UI" w:eastAsia="Segoe UI" w:cs="Segoe UI"/>
          <w:noProof w:val="0"/>
          <w:sz w:val="24"/>
          <w:szCs w:val="24"/>
          <w:lang w:val="en-US"/>
        </w:rPr>
        <w:t>. (</w:t>
      </w:r>
      <w:r w:rsidRPr="343C099E" w:rsidR="59414895">
        <w:rPr>
          <w:rFonts w:ascii="Segoe UI" w:hAnsi="Segoe UI" w:eastAsia="Segoe UI" w:cs="Segoe UI"/>
          <w:noProof w:val="0"/>
          <w:sz w:val="24"/>
          <w:szCs w:val="24"/>
          <w:lang w:val="en-US"/>
        </w:rPr>
        <w:t>What</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is</w:t>
      </w:r>
      <w:r w:rsidRPr="343C099E" w:rsidR="59414895">
        <w:rPr>
          <w:rFonts w:ascii="Segoe UI" w:hAnsi="Segoe UI" w:eastAsia="Segoe UI" w:cs="Segoe UI"/>
          <w:noProof w:val="0"/>
          <w:sz w:val="24"/>
          <w:szCs w:val="24"/>
          <w:lang w:val="en-US"/>
        </w:rPr>
        <w:t xml:space="preserve"> the life course </w:t>
      </w:r>
      <w:r w:rsidRPr="343C099E" w:rsidR="59414895">
        <w:rPr>
          <w:rFonts w:ascii="Segoe UI" w:hAnsi="Segoe UI" w:eastAsia="Segoe UI" w:cs="Segoe UI"/>
          <w:noProof w:val="0"/>
          <w:sz w:val="24"/>
          <w:szCs w:val="24"/>
          <w:lang w:val="en-US"/>
        </w:rPr>
        <w:t>approach</w:t>
      </w:r>
      <w:r w:rsidRPr="343C099E" w:rsidR="59414895">
        <w:rPr>
          <w:rFonts w:ascii="Segoe UI" w:hAnsi="Segoe UI" w:eastAsia="Segoe UI" w:cs="Segoe UI"/>
          <w:noProof w:val="0"/>
          <w:sz w:val="24"/>
          <w:szCs w:val="24"/>
          <w:lang w:val="en-US"/>
        </w:rPr>
        <w:t xml:space="preserve"> </w:t>
      </w:r>
      <w:r w:rsidRPr="343C099E" w:rsidR="59414895">
        <w:rPr>
          <w:rFonts w:ascii="Segoe UI" w:hAnsi="Segoe UI" w:eastAsia="Segoe UI" w:cs="Segoe UI"/>
          <w:noProof w:val="0"/>
          <w:sz w:val="24"/>
          <w:szCs w:val="24"/>
          <w:lang w:val="en-US"/>
        </w:rPr>
        <w:t>to</w:t>
      </w:r>
      <w:r w:rsidRPr="343C099E" w:rsidR="59414895">
        <w:rPr>
          <w:rFonts w:ascii="Segoe UI" w:hAnsi="Segoe UI" w:eastAsia="Segoe UI" w:cs="Segoe UI"/>
          <w:noProof w:val="0"/>
          <w:sz w:val="24"/>
          <w:szCs w:val="24"/>
          <w:lang w:val="en-US"/>
        </w:rPr>
        <w:t>?,</w:t>
      </w:r>
      <w:r w:rsidRPr="343C099E" w:rsidR="59414895">
        <w:rPr>
          <w:rFonts w:ascii="Segoe UI" w:hAnsi="Segoe UI" w:eastAsia="Segoe UI" w:cs="Segoe UI"/>
          <w:noProof w:val="0"/>
          <w:sz w:val="24"/>
          <w:szCs w:val="24"/>
          <w:lang w:val="en-US"/>
        </w:rPr>
        <w:t xml:space="preserve"> 2017).</w:t>
      </w:r>
      <w:r w:rsidRPr="343C099E" w:rsidR="59414895">
        <w:rPr>
          <w:rFonts w:ascii="Segoe UI" w:hAnsi="Segoe UI" w:eastAsia="Segoe UI" w:cs="Segoe UI"/>
          <w:noProof w:val="0"/>
          <w:sz w:val="24"/>
          <w:szCs w:val="24"/>
          <w:lang w:val="fr-FR"/>
        </w:rPr>
        <w:t xml:space="preserve">There are </w:t>
      </w:r>
      <w:r w:rsidRPr="343C099E" w:rsidR="59414895">
        <w:rPr>
          <w:rFonts w:ascii="Segoe UI" w:hAnsi="Segoe UI" w:eastAsia="Segoe UI" w:cs="Segoe UI"/>
          <w:b w:val="1"/>
          <w:bCs w:val="1"/>
          <w:noProof w:val="0"/>
          <w:sz w:val="24"/>
          <w:szCs w:val="24"/>
          <w:lang w:val="fr-FR"/>
        </w:rPr>
        <w:t xml:space="preserve">6 stages </w:t>
      </w:r>
      <w:r w:rsidRPr="343C099E" w:rsidR="59414895">
        <w:rPr>
          <w:rFonts w:ascii="Segoe UI" w:hAnsi="Segoe UI" w:eastAsia="Segoe UI" w:cs="Segoe UI"/>
          <w:noProof w:val="0"/>
          <w:sz w:val="24"/>
          <w:szCs w:val="24"/>
          <w:lang w:val="fr-FR"/>
        </w:rPr>
        <w:t xml:space="preserve">of the life course </w:t>
      </w:r>
      <w:r w:rsidRPr="343C099E" w:rsidR="59414895">
        <w:rPr>
          <w:rFonts w:ascii="Segoe UI" w:hAnsi="Segoe UI" w:eastAsia="Segoe UI" w:cs="Segoe UI"/>
          <w:noProof w:val="0"/>
          <w:sz w:val="24"/>
          <w:szCs w:val="24"/>
          <w:lang w:val="fr-FR"/>
        </w:rPr>
        <w:t>approach</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b w:val="1"/>
          <w:bCs w:val="1"/>
          <w:noProof w:val="0"/>
          <w:sz w:val="24"/>
          <w:szCs w:val="24"/>
          <w:lang w:val="fr-FR"/>
        </w:rPr>
        <w:t>preconception</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noProof w:val="0"/>
          <w:sz w:val="24"/>
          <w:szCs w:val="24"/>
          <w:lang w:val="fr-FR"/>
        </w:rPr>
        <w:t xml:space="preserve">and </w:t>
      </w:r>
      <w:r w:rsidRPr="343C099E" w:rsidR="59414895">
        <w:rPr>
          <w:rFonts w:ascii="Segoe UI" w:hAnsi="Segoe UI" w:eastAsia="Segoe UI" w:cs="Segoe UI"/>
          <w:noProof w:val="0"/>
          <w:sz w:val="24"/>
          <w:szCs w:val="24"/>
          <w:lang w:val="fr-FR"/>
        </w:rPr>
        <w:t>becoming</w:t>
      </w:r>
      <w:r w:rsidRPr="343C099E" w:rsidR="59414895">
        <w:rPr>
          <w:rFonts w:ascii="Segoe UI" w:hAnsi="Segoe UI" w:eastAsia="Segoe UI" w:cs="Segoe UI"/>
          <w:noProof w:val="0"/>
          <w:sz w:val="24"/>
          <w:szCs w:val="24"/>
          <w:lang w:val="fr-FR"/>
        </w:rPr>
        <w:t xml:space="preserve"> an infant and </w:t>
      </w:r>
      <w:r w:rsidRPr="343C099E" w:rsidR="59414895">
        <w:rPr>
          <w:rFonts w:ascii="Segoe UI" w:hAnsi="Segoe UI" w:eastAsia="Segoe UI" w:cs="Segoe UI"/>
          <w:noProof w:val="0"/>
          <w:sz w:val="24"/>
          <w:szCs w:val="24"/>
          <w:lang w:val="fr-FR"/>
        </w:rPr>
        <w:t>early</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years</w:t>
      </w:r>
      <w:r w:rsidRPr="343C099E" w:rsidR="59414895">
        <w:rPr>
          <w:rFonts w:ascii="Segoe UI" w:hAnsi="Segoe UI" w:eastAsia="Segoe UI" w:cs="Segoe UI"/>
          <w:noProof w:val="0"/>
          <w:sz w:val="24"/>
          <w:szCs w:val="24"/>
          <w:lang w:val="fr-FR"/>
        </w:rPr>
        <w:t xml:space="preserve"> (0-5), </w:t>
      </w:r>
      <w:r w:rsidRPr="343C099E" w:rsidR="59414895">
        <w:rPr>
          <w:rFonts w:ascii="Segoe UI" w:hAnsi="Segoe UI" w:eastAsia="Segoe UI" w:cs="Segoe UI"/>
          <w:b w:val="1"/>
          <w:bCs w:val="1"/>
          <w:noProof w:val="0"/>
          <w:sz w:val="24"/>
          <w:szCs w:val="24"/>
          <w:lang w:val="fr-FR"/>
        </w:rPr>
        <w:t>childhood</w:t>
      </w:r>
      <w:r w:rsidRPr="343C099E" w:rsidR="59414895">
        <w:rPr>
          <w:rFonts w:ascii="Segoe UI" w:hAnsi="Segoe UI" w:eastAsia="Segoe UI" w:cs="Segoe UI"/>
          <w:b w:val="1"/>
          <w:bCs w:val="1"/>
          <w:noProof w:val="0"/>
          <w:sz w:val="24"/>
          <w:szCs w:val="24"/>
          <w:lang w:val="fr-FR"/>
        </w:rPr>
        <w:t xml:space="preserve"> and adolescence</w:t>
      </w:r>
      <w:r w:rsidRPr="343C099E" w:rsidR="59414895">
        <w:rPr>
          <w:rFonts w:ascii="Segoe UI" w:hAnsi="Segoe UI" w:eastAsia="Segoe UI" w:cs="Segoe UI"/>
          <w:noProof w:val="0"/>
          <w:sz w:val="24"/>
          <w:szCs w:val="24"/>
          <w:lang w:val="fr-FR"/>
        </w:rPr>
        <w:t xml:space="preserve"> (5-19)</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b w:val="1"/>
          <w:bCs w:val="1"/>
          <w:noProof w:val="0"/>
          <w:sz w:val="24"/>
          <w:szCs w:val="24"/>
          <w:lang w:val="fr-FR"/>
        </w:rPr>
        <w:t>working</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b w:val="1"/>
          <w:bCs w:val="1"/>
          <w:noProof w:val="0"/>
          <w:sz w:val="24"/>
          <w:szCs w:val="24"/>
          <w:lang w:val="fr-FR"/>
        </w:rPr>
        <w:t>age</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noProof w:val="0"/>
          <w:sz w:val="24"/>
          <w:szCs w:val="24"/>
          <w:lang w:val="fr-FR"/>
        </w:rPr>
        <w:t>(16-64),</w:t>
      </w:r>
      <w:r w:rsidRPr="343C099E" w:rsidR="59414895">
        <w:rPr>
          <w:rFonts w:ascii="Segoe UI" w:hAnsi="Segoe UI" w:eastAsia="Segoe UI" w:cs="Segoe UI"/>
          <w:b w:val="1"/>
          <w:bCs w:val="1"/>
          <w:noProof w:val="0"/>
          <w:sz w:val="24"/>
          <w:szCs w:val="24"/>
          <w:lang w:val="fr-FR"/>
        </w:rPr>
        <w:t xml:space="preserve"> and </w:t>
      </w:r>
      <w:r w:rsidRPr="343C099E" w:rsidR="59414895">
        <w:rPr>
          <w:rFonts w:ascii="Segoe UI" w:hAnsi="Segoe UI" w:eastAsia="Segoe UI" w:cs="Segoe UI"/>
          <w:b w:val="1"/>
          <w:bCs w:val="1"/>
          <w:noProof w:val="0"/>
          <w:sz w:val="24"/>
          <w:szCs w:val="24"/>
          <w:lang w:val="fr-FR"/>
        </w:rPr>
        <w:t>ageing</w:t>
      </w:r>
      <w:r w:rsidRPr="343C099E" w:rsidR="59414895">
        <w:rPr>
          <w:rFonts w:ascii="Segoe UI" w:hAnsi="Segoe UI" w:eastAsia="Segoe UI" w:cs="Segoe UI"/>
          <w:b w:val="1"/>
          <w:bCs w:val="1"/>
          <w:noProof w:val="0"/>
          <w:sz w:val="24"/>
          <w:szCs w:val="24"/>
          <w:lang w:val="fr-FR"/>
        </w:rPr>
        <w:t xml:space="preserve"> </w:t>
      </w:r>
      <w:r w:rsidRPr="343C099E" w:rsidR="59414895">
        <w:rPr>
          <w:rFonts w:ascii="Segoe UI" w:hAnsi="Segoe UI" w:eastAsia="Segoe UI" w:cs="Segoe UI"/>
          <w:b w:val="1"/>
          <w:bCs w:val="1"/>
          <w:noProof w:val="0"/>
          <w:sz w:val="24"/>
          <w:szCs w:val="24"/>
          <w:lang w:val="fr-FR"/>
        </w:rPr>
        <w:t>well</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Rashbrook</w:t>
      </w:r>
      <w:r w:rsidRPr="343C099E" w:rsidR="59414895">
        <w:rPr>
          <w:rFonts w:ascii="Segoe UI" w:hAnsi="Segoe UI" w:eastAsia="Segoe UI" w:cs="Segoe UI"/>
          <w:noProof w:val="0"/>
          <w:sz w:val="24"/>
          <w:szCs w:val="24"/>
          <w:lang w:val="fr-FR"/>
        </w:rPr>
        <w:t xml:space="preserve">, 2019). For </w:t>
      </w:r>
      <w:r w:rsidRPr="343C099E" w:rsidR="59414895">
        <w:rPr>
          <w:rFonts w:ascii="Segoe UI" w:hAnsi="Segoe UI" w:eastAsia="Segoe UI" w:cs="Segoe UI"/>
          <w:noProof w:val="0"/>
          <w:sz w:val="24"/>
          <w:szCs w:val="24"/>
          <w:lang w:val="fr-FR"/>
        </w:rPr>
        <w:t>this</w:t>
      </w:r>
      <w:r w:rsidRPr="343C099E" w:rsidR="59414895">
        <w:rPr>
          <w:rFonts w:ascii="Segoe UI" w:hAnsi="Segoe UI" w:eastAsia="Segoe UI" w:cs="Segoe UI"/>
          <w:noProof w:val="0"/>
          <w:sz w:val="24"/>
          <w:szCs w:val="24"/>
          <w:lang w:val="fr-FR"/>
        </w:rPr>
        <w:t xml:space="preserve"> report, the focus </w:t>
      </w:r>
      <w:r w:rsidRPr="343C099E" w:rsidR="59414895">
        <w:rPr>
          <w:rFonts w:ascii="Segoe UI" w:hAnsi="Segoe UI" w:eastAsia="Segoe UI" w:cs="Segoe UI"/>
          <w:noProof w:val="0"/>
          <w:sz w:val="24"/>
          <w:szCs w:val="24"/>
          <w:lang w:val="fr-FR"/>
        </w:rPr>
        <w:t>will</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be</w:t>
      </w:r>
      <w:r w:rsidRPr="343C099E" w:rsidR="59414895">
        <w:rPr>
          <w:rFonts w:ascii="Segoe UI" w:hAnsi="Segoe UI" w:eastAsia="Segoe UI" w:cs="Segoe UI"/>
          <w:noProof w:val="0"/>
          <w:sz w:val="24"/>
          <w:szCs w:val="24"/>
          <w:lang w:val="fr-FR"/>
        </w:rPr>
        <w:t xml:space="preserve"> on </w:t>
      </w:r>
      <w:r w:rsidRPr="343C099E" w:rsidR="59414895">
        <w:rPr>
          <w:rFonts w:ascii="Segoe UI" w:hAnsi="Segoe UI" w:eastAsia="Segoe UI" w:cs="Segoe UI"/>
          <w:b w:val="1"/>
          <w:bCs w:val="1"/>
          <w:noProof w:val="0"/>
          <w:sz w:val="24"/>
          <w:szCs w:val="24"/>
          <w:lang w:val="fr-FR"/>
        </w:rPr>
        <w:t>adulthood</w:t>
      </w:r>
      <w:r w:rsidRPr="343C099E" w:rsidR="59414895">
        <w:rPr>
          <w:rFonts w:ascii="Segoe UI" w:hAnsi="Segoe UI" w:eastAsia="Segoe UI" w:cs="Segoe UI"/>
          <w:noProof w:val="0"/>
          <w:sz w:val="24"/>
          <w:szCs w:val="24"/>
          <w:lang w:val="fr-FR"/>
        </w:rPr>
        <w:t xml:space="preserve">. The </w:t>
      </w:r>
      <w:r w:rsidRPr="343C099E" w:rsidR="59414895">
        <w:rPr>
          <w:rFonts w:ascii="Segoe UI" w:hAnsi="Segoe UI" w:eastAsia="Segoe UI" w:cs="Segoe UI"/>
          <w:noProof w:val="0"/>
          <w:sz w:val="24"/>
          <w:szCs w:val="24"/>
          <w:lang w:val="fr-FR"/>
        </w:rPr>
        <w:t>period</w:t>
      </w:r>
      <w:r w:rsidRPr="343C099E" w:rsidR="59414895">
        <w:rPr>
          <w:rFonts w:ascii="Segoe UI" w:hAnsi="Segoe UI" w:eastAsia="Segoe UI" w:cs="Segoe UI"/>
          <w:noProof w:val="0"/>
          <w:sz w:val="24"/>
          <w:szCs w:val="24"/>
          <w:lang w:val="fr-FR"/>
        </w:rPr>
        <w:t xml:space="preserve"> of time </w:t>
      </w:r>
      <w:r w:rsidRPr="343C099E" w:rsidR="59414895">
        <w:rPr>
          <w:rFonts w:ascii="Segoe UI" w:hAnsi="Segoe UI" w:eastAsia="Segoe UI" w:cs="Segoe UI"/>
          <w:noProof w:val="0"/>
          <w:sz w:val="24"/>
          <w:szCs w:val="24"/>
          <w:lang w:val="fr-FR"/>
        </w:rPr>
        <w:t>after</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we</w:t>
      </w:r>
      <w:r w:rsidRPr="343C099E" w:rsidR="59414895">
        <w:rPr>
          <w:rFonts w:ascii="Segoe UI" w:hAnsi="Segoe UI" w:eastAsia="Segoe UI" w:cs="Segoe UI"/>
          <w:noProof w:val="0"/>
          <w:sz w:val="24"/>
          <w:szCs w:val="24"/>
          <w:lang w:val="fr-FR"/>
        </w:rPr>
        <w:t xml:space="preserve"> transition </w:t>
      </w:r>
      <w:r w:rsidRPr="343C099E" w:rsidR="59414895">
        <w:rPr>
          <w:rFonts w:ascii="Segoe UI" w:hAnsi="Segoe UI" w:eastAsia="Segoe UI" w:cs="Segoe UI"/>
          <w:noProof w:val="0"/>
          <w:sz w:val="24"/>
          <w:szCs w:val="24"/>
          <w:lang w:val="fr-FR"/>
        </w:rPr>
        <w:t>from</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school</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years</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through</w:t>
      </w:r>
      <w:r w:rsidRPr="343C099E" w:rsidR="59414895">
        <w:rPr>
          <w:rFonts w:ascii="Segoe UI" w:hAnsi="Segoe UI" w:eastAsia="Segoe UI" w:cs="Segoe UI"/>
          <w:noProof w:val="0"/>
          <w:sz w:val="24"/>
          <w:szCs w:val="24"/>
          <w:lang w:val="fr-FR"/>
        </w:rPr>
        <w:t xml:space="preserve"> the time </w:t>
      </w:r>
      <w:r w:rsidRPr="343C099E" w:rsidR="59414895">
        <w:rPr>
          <w:rFonts w:ascii="Segoe UI" w:hAnsi="Segoe UI" w:eastAsia="Segoe UI" w:cs="Segoe UI"/>
          <w:noProof w:val="0"/>
          <w:sz w:val="24"/>
          <w:szCs w:val="24"/>
          <w:lang w:val="fr-FR"/>
        </w:rPr>
        <w:t>we</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begin</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entering</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our</w:t>
      </w:r>
      <w:r w:rsidRPr="343C099E" w:rsidR="59414895">
        <w:rPr>
          <w:rFonts w:ascii="Segoe UI" w:hAnsi="Segoe UI" w:eastAsia="Segoe UI" w:cs="Segoe UI"/>
          <w:noProof w:val="0"/>
          <w:sz w:val="24"/>
          <w:szCs w:val="24"/>
          <w:lang w:val="fr-FR"/>
        </w:rPr>
        <w:t xml:space="preserve"> golden </w:t>
      </w:r>
      <w:r w:rsidRPr="343C099E" w:rsidR="59414895">
        <w:rPr>
          <w:rFonts w:ascii="Segoe UI" w:hAnsi="Segoe UI" w:eastAsia="Segoe UI" w:cs="Segoe UI"/>
          <w:noProof w:val="0"/>
          <w:sz w:val="24"/>
          <w:szCs w:val="24"/>
          <w:lang w:val="fr-FR"/>
        </w:rPr>
        <w:t>years</w:t>
      </w:r>
      <w:r w:rsidRPr="343C099E" w:rsidR="59414895">
        <w:rPr>
          <w:rFonts w:ascii="Segoe UI" w:hAnsi="Segoe UI" w:eastAsia="Segoe UI" w:cs="Segoe UI"/>
          <w:noProof w:val="0"/>
          <w:sz w:val="24"/>
          <w:szCs w:val="24"/>
          <w:lang w:val="fr-FR"/>
        </w:rPr>
        <w:t xml:space="preserve"> to </w:t>
      </w:r>
      <w:r w:rsidRPr="343C099E" w:rsidR="59414895">
        <w:rPr>
          <w:rFonts w:ascii="Segoe UI" w:hAnsi="Segoe UI" w:eastAsia="Segoe UI" w:cs="Segoe UI"/>
          <w:b w:val="1"/>
          <w:bCs w:val="1"/>
          <w:noProof w:val="0"/>
          <w:sz w:val="24"/>
          <w:szCs w:val="24"/>
          <w:lang w:val="fr-FR"/>
        </w:rPr>
        <w:t>ag</w:t>
      </w:r>
      <w:r w:rsidRPr="343C099E" w:rsidR="59414895">
        <w:rPr>
          <w:rFonts w:ascii="Segoe UI" w:hAnsi="Segoe UI" w:eastAsia="Segoe UI" w:cs="Segoe UI"/>
          <w:noProof w:val="0"/>
          <w:sz w:val="24"/>
          <w:szCs w:val="24"/>
          <w:lang w:val="fr-FR"/>
        </w:rPr>
        <w:t>eing</w:t>
      </w:r>
      <w:r w:rsidRPr="343C099E" w:rsidR="59414895">
        <w:rPr>
          <w:rFonts w:ascii="Segoe UI" w:hAnsi="Segoe UI" w:eastAsia="Segoe UI" w:cs="Segoe UI"/>
          <w:noProof w:val="0"/>
          <w:sz w:val="24"/>
          <w:szCs w:val="24"/>
          <w:lang w:val="fr-FR"/>
        </w:rPr>
        <w:t xml:space="preserve">. The golden </w:t>
      </w:r>
      <w:r w:rsidRPr="343C099E" w:rsidR="59414895">
        <w:rPr>
          <w:rFonts w:ascii="Segoe UI" w:hAnsi="Segoe UI" w:eastAsia="Segoe UI" w:cs="Segoe UI"/>
          <w:noProof w:val="0"/>
          <w:sz w:val="24"/>
          <w:szCs w:val="24"/>
          <w:lang w:val="fr-FR"/>
        </w:rPr>
        <w:t>years</w:t>
      </w:r>
      <w:r w:rsidRPr="343C099E" w:rsidR="59414895">
        <w:rPr>
          <w:rFonts w:ascii="Segoe UI" w:hAnsi="Segoe UI" w:eastAsia="Segoe UI" w:cs="Segoe UI"/>
          <w:noProof w:val="0"/>
          <w:sz w:val="24"/>
          <w:szCs w:val="24"/>
          <w:lang w:val="fr-FR"/>
        </w:rPr>
        <w:t xml:space="preserve"> are </w:t>
      </w:r>
      <w:r w:rsidRPr="343C099E" w:rsidR="59414895">
        <w:rPr>
          <w:rFonts w:ascii="Segoe UI" w:hAnsi="Segoe UI" w:eastAsia="Segoe UI" w:cs="Segoe UI"/>
          <w:noProof w:val="0"/>
          <w:sz w:val="24"/>
          <w:szCs w:val="24"/>
          <w:lang w:val="fr-FR"/>
        </w:rPr>
        <w:t>when</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we</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begin</w:t>
      </w:r>
      <w:r w:rsidRPr="343C099E" w:rsidR="59414895">
        <w:rPr>
          <w:rFonts w:ascii="Segoe UI" w:hAnsi="Segoe UI" w:eastAsia="Segoe UI" w:cs="Segoe UI"/>
          <w:noProof w:val="0"/>
          <w:sz w:val="24"/>
          <w:szCs w:val="24"/>
          <w:lang w:val="fr-FR"/>
        </w:rPr>
        <w:t xml:space="preserve"> to slow down and </w:t>
      </w:r>
      <w:r w:rsidRPr="343C099E" w:rsidR="59414895">
        <w:rPr>
          <w:rFonts w:ascii="Segoe UI" w:hAnsi="Segoe UI" w:eastAsia="Segoe UI" w:cs="Segoe UI"/>
          <w:noProof w:val="0"/>
          <w:sz w:val="24"/>
          <w:szCs w:val="24"/>
          <w:lang w:val="fr-FR"/>
        </w:rPr>
        <w:t>experience</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many</w:t>
      </w:r>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age-related</w:t>
      </w:r>
      <w:r w:rsidRPr="343C099E" w:rsidR="59414895">
        <w:rPr>
          <w:rFonts w:ascii="Segoe UI" w:hAnsi="Segoe UI" w:eastAsia="Segoe UI" w:cs="Segoe UI"/>
          <w:noProof w:val="0"/>
          <w:sz w:val="24"/>
          <w:szCs w:val="24"/>
          <w:lang w:val="fr-FR"/>
        </w:rPr>
        <w:t xml:space="preserve"> changes. (</w:t>
      </w:r>
      <w:hyperlink r:id="Rc14bb7bf7b01480e">
        <w:r w:rsidRPr="343C099E" w:rsidR="59414895">
          <w:rPr>
            <w:rStyle w:val="Hyperlink"/>
            <w:rFonts w:ascii="Segoe UI" w:hAnsi="Segoe UI" w:eastAsia="Segoe UI" w:cs="Segoe UI"/>
            <w:noProof w:val="0"/>
            <w:sz w:val="24"/>
            <w:szCs w:val="24"/>
            <w:u w:val="single"/>
            <w:lang w:val="fr-FR"/>
          </w:rPr>
          <w:t>disabilityhubmn.org</w:t>
        </w:r>
      </w:hyperlink>
      <w:r w:rsidRPr="343C099E" w:rsidR="59414895">
        <w:rPr>
          <w:rFonts w:ascii="Segoe UI" w:hAnsi="Segoe UI" w:eastAsia="Segoe UI" w:cs="Segoe UI"/>
          <w:noProof w:val="0"/>
          <w:sz w:val="24"/>
          <w:szCs w:val="24"/>
          <w:lang w:val="fr-FR"/>
        </w:rPr>
        <w:t xml:space="preserve">, </w:t>
      </w:r>
      <w:r w:rsidRPr="343C099E" w:rsidR="59414895">
        <w:rPr>
          <w:rFonts w:ascii="Segoe UI" w:hAnsi="Segoe UI" w:eastAsia="Segoe UI" w:cs="Segoe UI"/>
          <w:noProof w:val="0"/>
          <w:sz w:val="24"/>
          <w:szCs w:val="24"/>
          <w:lang w:val="fr-FR"/>
        </w:rPr>
        <w:t>n.d</w:t>
      </w:r>
      <w:r w:rsidRPr="343C099E" w:rsidR="59414895">
        <w:rPr>
          <w:rFonts w:ascii="Segoe UI" w:hAnsi="Segoe UI" w:eastAsia="Segoe UI" w:cs="Segoe UI"/>
          <w:noProof w:val="0"/>
          <w:sz w:val="24"/>
          <w:szCs w:val="24"/>
          <w:lang w:val="fr-FR"/>
        </w:rPr>
        <w:t>.).</w:t>
      </w:r>
      <w:r w:rsidRPr="343C099E" w:rsidR="59414895">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en-US"/>
        </w:rPr>
        <w:t xml:space="preserve">A </w:t>
      </w:r>
      <w:r w:rsidRPr="343C099E" w:rsidR="0CF99F0C">
        <w:rPr>
          <w:rFonts w:ascii="Segoe UI" w:hAnsi="Segoe UI" w:eastAsia="Segoe UI" w:cs="Segoe UI"/>
          <w:noProof w:val="0"/>
          <w:sz w:val="24"/>
          <w:szCs w:val="24"/>
          <w:lang w:val="en-US"/>
        </w:rPr>
        <w:t>person’s</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physical</w:t>
      </w:r>
      <w:r w:rsidRPr="343C099E" w:rsidR="0CF99F0C">
        <w:rPr>
          <w:rFonts w:ascii="Segoe UI" w:hAnsi="Segoe UI" w:eastAsia="Segoe UI" w:cs="Segoe UI"/>
          <w:noProof w:val="0"/>
          <w:sz w:val="24"/>
          <w:szCs w:val="24"/>
          <w:lang w:val="en-US"/>
        </w:rPr>
        <w:t xml:space="preserve"> and mental </w:t>
      </w:r>
      <w:r w:rsidRPr="343C099E" w:rsidR="0CF99F0C">
        <w:rPr>
          <w:rFonts w:ascii="Segoe UI" w:hAnsi="Segoe UI" w:eastAsia="Segoe UI" w:cs="Segoe UI"/>
          <w:noProof w:val="0"/>
          <w:sz w:val="24"/>
          <w:szCs w:val="24"/>
          <w:lang w:val="en-US"/>
        </w:rPr>
        <w:t>health</w:t>
      </w:r>
      <w:r w:rsidRPr="343C099E" w:rsidR="0CF99F0C">
        <w:rPr>
          <w:rFonts w:ascii="Segoe UI" w:hAnsi="Segoe UI" w:eastAsia="Segoe UI" w:cs="Segoe UI"/>
          <w:noProof w:val="0"/>
          <w:sz w:val="24"/>
          <w:szCs w:val="24"/>
          <w:lang w:val="en-US"/>
        </w:rPr>
        <w:t xml:space="preserve"> and </w:t>
      </w:r>
      <w:r w:rsidRPr="343C099E" w:rsidR="0CF99F0C">
        <w:rPr>
          <w:rFonts w:ascii="Segoe UI" w:hAnsi="Segoe UI" w:eastAsia="Segoe UI" w:cs="Segoe UI"/>
          <w:noProof w:val="0"/>
          <w:sz w:val="24"/>
          <w:szCs w:val="24"/>
          <w:lang w:val="en-US"/>
        </w:rPr>
        <w:t>well-being</w:t>
      </w:r>
      <w:r w:rsidRPr="343C099E" w:rsidR="0CF99F0C">
        <w:rPr>
          <w:rFonts w:ascii="Segoe UI" w:hAnsi="Segoe UI" w:eastAsia="Segoe UI" w:cs="Segoe UI"/>
          <w:noProof w:val="0"/>
          <w:sz w:val="24"/>
          <w:szCs w:val="24"/>
          <w:lang w:val="en-US"/>
        </w:rPr>
        <w:t xml:space="preserve"> are </w:t>
      </w:r>
      <w:r w:rsidRPr="343C099E" w:rsidR="0CF99F0C">
        <w:rPr>
          <w:rFonts w:ascii="Segoe UI" w:hAnsi="Segoe UI" w:eastAsia="Segoe UI" w:cs="Segoe UI"/>
          <w:noProof w:val="0"/>
          <w:sz w:val="24"/>
          <w:szCs w:val="24"/>
          <w:lang w:val="en-US"/>
        </w:rPr>
        <w:t>influenced</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throughout</w:t>
      </w:r>
      <w:r w:rsidRPr="343C099E" w:rsidR="0CF99F0C">
        <w:rPr>
          <w:rFonts w:ascii="Segoe UI" w:hAnsi="Segoe UI" w:eastAsia="Segoe UI" w:cs="Segoe UI"/>
          <w:noProof w:val="0"/>
          <w:sz w:val="24"/>
          <w:szCs w:val="24"/>
          <w:lang w:val="en-US"/>
        </w:rPr>
        <w:t xml:space="preserve"> life by the </w:t>
      </w:r>
      <w:r w:rsidRPr="343C099E" w:rsidR="0CF99F0C">
        <w:rPr>
          <w:rFonts w:ascii="Segoe UI" w:hAnsi="Segoe UI" w:eastAsia="Segoe UI" w:cs="Segoe UI"/>
          <w:noProof w:val="0"/>
          <w:sz w:val="24"/>
          <w:szCs w:val="24"/>
          <w:lang w:val="en-US"/>
        </w:rPr>
        <w:t>wider</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determinants</w:t>
      </w:r>
      <w:r w:rsidRPr="343C099E" w:rsidR="0CF99F0C">
        <w:rPr>
          <w:rFonts w:ascii="Segoe UI" w:hAnsi="Segoe UI" w:eastAsia="Segoe UI" w:cs="Segoe UI"/>
          <w:noProof w:val="0"/>
          <w:sz w:val="24"/>
          <w:szCs w:val="24"/>
          <w:lang w:val="en-US"/>
        </w:rPr>
        <w:t xml:space="preserve"> of </w:t>
      </w:r>
      <w:r w:rsidRPr="343C099E" w:rsidR="0CF99F0C">
        <w:rPr>
          <w:rFonts w:ascii="Segoe UI" w:hAnsi="Segoe UI" w:eastAsia="Segoe UI" w:cs="Segoe UI"/>
          <w:noProof w:val="0"/>
          <w:sz w:val="24"/>
          <w:szCs w:val="24"/>
          <w:lang w:val="en-US"/>
        </w:rPr>
        <w:t>health</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These</w:t>
      </w:r>
      <w:r w:rsidRPr="343C099E" w:rsidR="0CF99F0C">
        <w:rPr>
          <w:rFonts w:ascii="Segoe UI" w:hAnsi="Segoe UI" w:eastAsia="Segoe UI" w:cs="Segoe UI"/>
          <w:noProof w:val="0"/>
          <w:sz w:val="24"/>
          <w:szCs w:val="24"/>
          <w:lang w:val="en-US"/>
        </w:rPr>
        <w:t xml:space="preserve"> are a diverse range of social, </w:t>
      </w:r>
      <w:r w:rsidRPr="343C099E" w:rsidR="0CF99F0C">
        <w:rPr>
          <w:rFonts w:ascii="Segoe UI" w:hAnsi="Segoe UI" w:eastAsia="Segoe UI" w:cs="Segoe UI"/>
          <w:noProof w:val="0"/>
          <w:sz w:val="24"/>
          <w:szCs w:val="24"/>
          <w:lang w:val="en-US"/>
        </w:rPr>
        <w:t>economic</w:t>
      </w:r>
      <w:r w:rsidRPr="343C099E" w:rsidR="0CF99F0C">
        <w:rPr>
          <w:rFonts w:ascii="Segoe UI" w:hAnsi="Segoe UI" w:eastAsia="Segoe UI" w:cs="Segoe UI"/>
          <w:noProof w:val="0"/>
          <w:sz w:val="24"/>
          <w:szCs w:val="24"/>
          <w:lang w:val="en-US"/>
        </w:rPr>
        <w:t xml:space="preserve">, and </w:t>
      </w:r>
      <w:r w:rsidRPr="343C099E" w:rsidR="0CF99F0C">
        <w:rPr>
          <w:rFonts w:ascii="Segoe UI" w:hAnsi="Segoe UI" w:eastAsia="Segoe UI" w:cs="Segoe UI"/>
          <w:noProof w:val="0"/>
          <w:sz w:val="24"/>
          <w:szCs w:val="24"/>
          <w:lang w:val="en-US"/>
        </w:rPr>
        <w:t>environmental</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factors</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alongside</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behavioural</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factors</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that</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often</w:t>
      </w:r>
      <w:r w:rsidRPr="343C099E" w:rsidR="0CF99F0C">
        <w:rPr>
          <w:rFonts w:ascii="Segoe UI" w:hAnsi="Segoe UI" w:eastAsia="Segoe UI" w:cs="Segoe UI"/>
          <w:noProof w:val="0"/>
          <w:sz w:val="24"/>
          <w:szCs w:val="24"/>
          <w:lang w:val="en-US"/>
        </w:rPr>
        <w:t xml:space="preserve"> cluster in </w:t>
      </w:r>
      <w:r w:rsidRPr="343C099E" w:rsidR="0CF99F0C">
        <w:rPr>
          <w:rFonts w:ascii="Segoe UI" w:hAnsi="Segoe UI" w:eastAsia="Segoe UI" w:cs="Segoe UI"/>
          <w:noProof w:val="0"/>
          <w:sz w:val="24"/>
          <w:szCs w:val="24"/>
          <w:lang w:val="en-US"/>
        </w:rPr>
        <w:t>reflecting</w:t>
      </w:r>
      <w:r w:rsidRPr="343C099E" w:rsidR="0CF99F0C">
        <w:rPr>
          <w:rFonts w:ascii="Segoe UI" w:hAnsi="Segoe UI" w:eastAsia="Segoe UI" w:cs="Segoe UI"/>
          <w:noProof w:val="0"/>
          <w:sz w:val="24"/>
          <w:szCs w:val="24"/>
          <w:lang w:val="en-US"/>
        </w:rPr>
        <w:t xml:space="preserve"> real </w:t>
      </w:r>
      <w:r w:rsidRPr="343C099E" w:rsidR="0CF99F0C">
        <w:rPr>
          <w:rFonts w:ascii="Segoe UI" w:hAnsi="Segoe UI" w:eastAsia="Segoe UI" w:cs="Segoe UI"/>
          <w:noProof w:val="0"/>
          <w:sz w:val="24"/>
          <w:szCs w:val="24"/>
          <w:lang w:val="en-US"/>
        </w:rPr>
        <w:t>lives</w:t>
      </w:r>
      <w:r w:rsidRPr="343C099E" w:rsidR="0CF99F0C">
        <w:rPr>
          <w:rFonts w:ascii="Segoe UI" w:hAnsi="Segoe UI" w:eastAsia="Segoe UI" w:cs="Segoe UI"/>
          <w:noProof w:val="0"/>
          <w:sz w:val="24"/>
          <w:szCs w:val="24"/>
          <w:lang w:val="en-US"/>
        </w:rPr>
        <w:t xml:space="preserve">. (Public </w:t>
      </w:r>
      <w:r w:rsidRPr="343C099E" w:rsidR="0CF99F0C">
        <w:rPr>
          <w:rFonts w:ascii="Segoe UI" w:hAnsi="Segoe UI" w:eastAsia="Segoe UI" w:cs="Segoe UI"/>
          <w:noProof w:val="0"/>
          <w:sz w:val="24"/>
          <w:szCs w:val="24"/>
          <w:lang w:val="en-US"/>
        </w:rPr>
        <w:t>Health</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en-US"/>
        </w:rPr>
        <w:t>England</w:t>
      </w:r>
      <w:r w:rsidRPr="343C099E" w:rsidR="0CF99F0C">
        <w:rPr>
          <w:rFonts w:ascii="Segoe UI" w:hAnsi="Segoe UI" w:eastAsia="Segoe UI" w:cs="Segoe UI"/>
          <w:noProof w:val="0"/>
          <w:sz w:val="24"/>
          <w:szCs w:val="24"/>
          <w:lang w:val="en-US"/>
        </w:rPr>
        <w:t>, 2019)</w:t>
      </w:r>
      <w:r w:rsidRPr="343C099E" w:rsidR="6CCE613E">
        <w:rPr>
          <w:rFonts w:ascii="Segoe UI" w:hAnsi="Segoe UI" w:eastAsia="Segoe UI" w:cs="Segoe UI"/>
          <w:noProof w:val="0"/>
          <w:sz w:val="24"/>
          <w:szCs w:val="24"/>
          <w:lang w:val="en-US"/>
        </w:rPr>
        <w:t>.</w:t>
      </w:r>
      <w:r w:rsidRPr="343C099E" w:rsidR="0CF99F0C">
        <w:rPr>
          <w:rFonts w:ascii="Segoe UI" w:hAnsi="Segoe UI" w:eastAsia="Segoe UI" w:cs="Segoe UI"/>
          <w:noProof w:val="0"/>
          <w:sz w:val="24"/>
          <w:szCs w:val="24"/>
          <w:lang w:val="en-US"/>
        </w:rPr>
        <w:t xml:space="preserve"> </w:t>
      </w:r>
      <w:r w:rsidRPr="343C099E" w:rsidR="0CF99F0C">
        <w:rPr>
          <w:rFonts w:ascii="Segoe UI" w:hAnsi="Segoe UI" w:eastAsia="Segoe UI" w:cs="Segoe UI"/>
          <w:noProof w:val="0"/>
          <w:sz w:val="24"/>
          <w:szCs w:val="24"/>
          <w:lang w:val="fr-FR"/>
        </w:rPr>
        <w:t xml:space="preserve">The </w:t>
      </w:r>
      <w:r w:rsidRPr="343C099E" w:rsidR="0CF99F0C">
        <w:rPr>
          <w:rFonts w:ascii="Segoe UI" w:hAnsi="Segoe UI" w:eastAsia="Segoe UI" w:cs="Segoe UI"/>
          <w:noProof w:val="0"/>
          <w:sz w:val="24"/>
          <w:szCs w:val="24"/>
          <w:lang w:val="fr-FR"/>
        </w:rPr>
        <w:t>demand</w:t>
      </w:r>
      <w:r w:rsidRPr="343C099E" w:rsidR="0CF99F0C">
        <w:rPr>
          <w:rFonts w:ascii="Segoe UI" w:hAnsi="Segoe UI" w:eastAsia="Segoe UI" w:cs="Segoe UI"/>
          <w:noProof w:val="0"/>
          <w:sz w:val="24"/>
          <w:szCs w:val="24"/>
          <w:lang w:val="fr-FR"/>
        </w:rPr>
        <w:t xml:space="preserve"> on the NHS </w:t>
      </w:r>
      <w:r w:rsidRPr="343C099E" w:rsidR="0CF99F0C">
        <w:rPr>
          <w:rFonts w:ascii="Segoe UI" w:hAnsi="Segoe UI" w:eastAsia="Segoe UI" w:cs="Segoe UI"/>
          <w:noProof w:val="0"/>
          <w:sz w:val="24"/>
          <w:szCs w:val="24"/>
          <w:lang w:val="fr-FR"/>
        </w:rPr>
        <w:t>will</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obviously</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be</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affected</w:t>
      </w:r>
      <w:r w:rsidRPr="343C099E" w:rsidR="0CF99F0C">
        <w:rPr>
          <w:rFonts w:ascii="Segoe UI" w:hAnsi="Segoe UI" w:eastAsia="Segoe UI" w:cs="Segoe UI"/>
          <w:noProof w:val="0"/>
          <w:sz w:val="24"/>
          <w:szCs w:val="24"/>
          <w:lang w:val="fr-FR"/>
        </w:rPr>
        <w:t xml:space="preserve"> by changes in the population of the United </w:t>
      </w:r>
      <w:r w:rsidRPr="343C099E" w:rsidR="0CF99F0C">
        <w:rPr>
          <w:rFonts w:ascii="Segoe UI" w:hAnsi="Segoe UI" w:eastAsia="Segoe UI" w:cs="Segoe UI"/>
          <w:noProof w:val="0"/>
          <w:sz w:val="24"/>
          <w:szCs w:val="24"/>
          <w:lang w:val="fr-FR"/>
        </w:rPr>
        <w:t>Kingdom</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which</w:t>
      </w:r>
      <w:r w:rsidRPr="343C099E" w:rsidR="0CF99F0C">
        <w:rPr>
          <w:rFonts w:ascii="Segoe UI" w:hAnsi="Segoe UI" w:eastAsia="Segoe UI" w:cs="Segoe UI"/>
          <w:noProof w:val="0"/>
          <w:sz w:val="24"/>
          <w:szCs w:val="24"/>
          <w:lang w:val="fr-FR"/>
        </w:rPr>
        <w:t xml:space="preserve"> has </w:t>
      </w:r>
      <w:r w:rsidRPr="343C099E" w:rsidR="0CF99F0C">
        <w:rPr>
          <w:rFonts w:ascii="Segoe UI" w:hAnsi="Segoe UI" w:eastAsia="Segoe UI" w:cs="Segoe UI"/>
          <w:noProof w:val="0"/>
          <w:sz w:val="24"/>
          <w:szCs w:val="24"/>
          <w:lang w:val="fr-FR"/>
        </w:rPr>
        <w:t>risen</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from</w:t>
      </w:r>
      <w:r w:rsidRPr="343C099E" w:rsidR="0CF99F0C">
        <w:rPr>
          <w:rFonts w:ascii="Segoe UI" w:hAnsi="Segoe UI" w:eastAsia="Segoe UI" w:cs="Segoe UI"/>
          <w:noProof w:val="0"/>
          <w:sz w:val="24"/>
          <w:szCs w:val="24"/>
          <w:lang w:val="fr-FR"/>
        </w:rPr>
        <w:t xml:space="preserve"> 50.6 million to 56 million to 55.9 million and </w:t>
      </w:r>
      <w:r w:rsidRPr="343C099E" w:rsidR="0CF99F0C">
        <w:rPr>
          <w:rFonts w:ascii="Segoe UI" w:hAnsi="Segoe UI" w:eastAsia="Segoe UI" w:cs="Segoe UI"/>
          <w:noProof w:val="0"/>
          <w:sz w:val="24"/>
          <w:szCs w:val="24"/>
          <w:lang w:val="fr-FR"/>
        </w:rPr>
        <w:t>is</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expected</w:t>
      </w:r>
      <w:r w:rsidRPr="343C099E" w:rsidR="0CF99F0C">
        <w:rPr>
          <w:rFonts w:ascii="Segoe UI" w:hAnsi="Segoe UI" w:eastAsia="Segoe UI" w:cs="Segoe UI"/>
          <w:noProof w:val="0"/>
          <w:sz w:val="24"/>
          <w:szCs w:val="24"/>
          <w:lang w:val="fr-FR"/>
        </w:rPr>
        <w:t xml:space="preserve"> to </w:t>
      </w:r>
      <w:r w:rsidRPr="343C099E" w:rsidR="0CF99F0C">
        <w:rPr>
          <w:rFonts w:ascii="Segoe UI" w:hAnsi="Segoe UI" w:eastAsia="Segoe UI" w:cs="Segoe UI"/>
          <w:noProof w:val="0"/>
          <w:sz w:val="24"/>
          <w:szCs w:val="24"/>
          <w:lang w:val="fr-FR"/>
        </w:rPr>
        <w:t>rise</w:t>
      </w:r>
      <w:r w:rsidRPr="343C099E" w:rsidR="0CF99F0C">
        <w:rPr>
          <w:rFonts w:ascii="Segoe UI" w:hAnsi="Segoe UI" w:eastAsia="Segoe UI" w:cs="Segoe UI"/>
          <w:noProof w:val="0"/>
          <w:sz w:val="24"/>
          <w:szCs w:val="24"/>
          <w:lang w:val="fr-FR"/>
        </w:rPr>
        <w:t xml:space="preserve"> to 57.3 million and 58.3 </w:t>
      </w:r>
      <w:r w:rsidRPr="343C099E" w:rsidR="0CF99F0C">
        <w:rPr>
          <w:rFonts w:ascii="Segoe UI" w:hAnsi="Segoe UI" w:eastAsia="Segoe UI" w:cs="Segoe UI"/>
          <w:noProof w:val="0"/>
          <w:sz w:val="24"/>
          <w:szCs w:val="24"/>
          <w:lang w:val="fr-FR"/>
        </w:rPr>
        <w:t>million</w:t>
      </w:r>
      <w:r w:rsidRPr="343C099E" w:rsidR="0CF99F0C">
        <w:rPr>
          <w:rFonts w:ascii="Segoe UI" w:hAnsi="Segoe UI" w:eastAsia="Segoe UI" w:cs="Segoe UI"/>
          <w:noProof w:val="0"/>
          <w:sz w:val="24"/>
          <w:szCs w:val="24"/>
          <w:lang w:val="fr-FR"/>
        </w:rPr>
        <w:t xml:space="preserve"> by 2001. Projections for the future, as </w:t>
      </w:r>
      <w:r w:rsidRPr="343C099E" w:rsidR="0CF99F0C">
        <w:rPr>
          <w:rFonts w:ascii="Segoe UI" w:hAnsi="Segoe UI" w:eastAsia="Segoe UI" w:cs="Segoe UI"/>
          <w:noProof w:val="0"/>
          <w:sz w:val="24"/>
          <w:szCs w:val="24"/>
          <w:lang w:val="fr-FR"/>
        </w:rPr>
        <w:t>cited</w:t>
      </w:r>
      <w:r w:rsidRPr="343C099E" w:rsidR="0CF99F0C">
        <w:rPr>
          <w:rFonts w:ascii="Segoe UI" w:hAnsi="Segoe UI" w:eastAsia="Segoe UI" w:cs="Segoe UI"/>
          <w:noProof w:val="0"/>
          <w:sz w:val="24"/>
          <w:szCs w:val="24"/>
          <w:lang w:val="fr-FR"/>
        </w:rPr>
        <w:t xml:space="preserve"> in Social Trends (1976), </w:t>
      </w:r>
      <w:r w:rsidRPr="343C099E" w:rsidR="0CF99F0C">
        <w:rPr>
          <w:rFonts w:ascii="Segoe UI" w:hAnsi="Segoe UI" w:eastAsia="Segoe UI" w:cs="Segoe UI"/>
          <w:noProof w:val="0"/>
          <w:sz w:val="24"/>
          <w:szCs w:val="24"/>
          <w:lang w:val="fr-FR"/>
        </w:rPr>
        <w:t>suggest</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that</w:t>
      </w:r>
      <w:r w:rsidRPr="343C099E" w:rsidR="0CF99F0C">
        <w:rPr>
          <w:rFonts w:ascii="Segoe UI" w:hAnsi="Segoe UI" w:eastAsia="Segoe UI" w:cs="Segoe UI"/>
          <w:noProof w:val="0"/>
          <w:sz w:val="24"/>
          <w:szCs w:val="24"/>
          <w:lang w:val="fr-FR"/>
        </w:rPr>
        <w:t xml:space="preserve"> the main </w:t>
      </w:r>
      <w:r w:rsidRPr="343C099E" w:rsidR="0CF99F0C">
        <w:rPr>
          <w:rFonts w:ascii="Segoe UI" w:hAnsi="Segoe UI" w:eastAsia="Segoe UI" w:cs="Segoe UI"/>
          <w:noProof w:val="0"/>
          <w:sz w:val="24"/>
          <w:szCs w:val="24"/>
          <w:lang w:val="fr-FR"/>
        </w:rPr>
        <w:t>increase</w:t>
      </w:r>
      <w:r w:rsidRPr="343C099E" w:rsidR="0CF99F0C">
        <w:rPr>
          <w:rFonts w:ascii="Segoe UI" w:hAnsi="Segoe UI" w:eastAsia="Segoe UI" w:cs="Segoe UI"/>
          <w:noProof w:val="0"/>
          <w:sz w:val="24"/>
          <w:szCs w:val="24"/>
          <w:lang w:val="fr-FR"/>
        </w:rPr>
        <w:t xml:space="preserve"> in the future </w:t>
      </w:r>
      <w:r w:rsidRPr="343C099E" w:rsidR="0CF99F0C">
        <w:rPr>
          <w:rFonts w:ascii="Segoe UI" w:hAnsi="Segoe UI" w:eastAsia="Segoe UI" w:cs="Segoe UI"/>
          <w:noProof w:val="0"/>
          <w:sz w:val="24"/>
          <w:szCs w:val="24"/>
          <w:lang w:val="fr-FR"/>
        </w:rPr>
        <w:t>will</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be</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working</w:t>
      </w:r>
      <w:r w:rsidRPr="343C099E" w:rsidR="0CF99F0C">
        <w:rPr>
          <w:rFonts w:ascii="Segoe UI" w:hAnsi="Segoe UI" w:eastAsia="Segoe UI" w:cs="Segoe UI"/>
          <w:noProof w:val="0"/>
          <w:sz w:val="24"/>
          <w:szCs w:val="24"/>
          <w:lang w:val="fr-FR"/>
        </w:rPr>
        <w:t xml:space="preserve"> groups </w:t>
      </w:r>
      <w:r w:rsidRPr="343C099E" w:rsidR="0CF99F0C">
        <w:rPr>
          <w:rFonts w:ascii="Segoe UI" w:hAnsi="Segoe UI" w:eastAsia="Segoe UI" w:cs="Segoe UI"/>
          <w:noProof w:val="0"/>
          <w:sz w:val="24"/>
          <w:szCs w:val="24"/>
          <w:lang w:val="fr-FR"/>
        </w:rPr>
        <w:t>aged</w:t>
      </w:r>
      <w:r w:rsidRPr="343C099E" w:rsidR="0CF99F0C">
        <w:rPr>
          <w:rFonts w:ascii="Segoe UI" w:hAnsi="Segoe UI" w:eastAsia="Segoe UI" w:cs="Segoe UI"/>
          <w:noProof w:val="0"/>
          <w:sz w:val="24"/>
          <w:szCs w:val="24"/>
          <w:lang w:val="fr-FR"/>
        </w:rPr>
        <w:t xml:space="preserve"> </w:t>
      </w:r>
      <w:r w:rsidRPr="343C099E" w:rsidR="0CF99F0C">
        <w:rPr>
          <w:rFonts w:ascii="Segoe UI" w:hAnsi="Segoe UI" w:eastAsia="Segoe UI" w:cs="Segoe UI"/>
          <w:noProof w:val="0"/>
          <w:sz w:val="24"/>
          <w:szCs w:val="24"/>
          <w:lang w:val="fr-FR"/>
        </w:rPr>
        <w:t>seventy</w:t>
      </w:r>
      <w:r w:rsidRPr="343C099E" w:rsidR="0CF99F0C">
        <w:rPr>
          <w:rFonts w:ascii="Segoe UI" w:hAnsi="Segoe UI" w:eastAsia="Segoe UI" w:cs="Segoe UI"/>
          <w:noProof w:val="0"/>
          <w:sz w:val="24"/>
          <w:szCs w:val="24"/>
          <w:lang w:val="fr-FR"/>
        </w:rPr>
        <w:t xml:space="preserve">-five and over. (Gordon </w:t>
      </w:r>
      <w:r w:rsidRPr="343C099E" w:rsidR="0CF99F0C">
        <w:rPr>
          <w:rFonts w:ascii="Segoe UI" w:hAnsi="Segoe UI" w:eastAsia="Segoe UI" w:cs="Segoe UI"/>
          <w:noProof w:val="0"/>
          <w:sz w:val="24"/>
          <w:szCs w:val="24"/>
          <w:lang w:val="fr-FR"/>
        </w:rPr>
        <w:t>Sclater</w:t>
      </w:r>
      <w:r w:rsidRPr="343C099E" w:rsidR="0CF99F0C">
        <w:rPr>
          <w:rFonts w:ascii="Segoe UI" w:hAnsi="Segoe UI" w:eastAsia="Segoe UI" w:cs="Segoe UI"/>
          <w:noProof w:val="0"/>
          <w:sz w:val="24"/>
          <w:szCs w:val="24"/>
          <w:lang w:val="fr-FR"/>
        </w:rPr>
        <w:t>, 1978, p. 23).</w:t>
      </w:r>
    </w:p>
    <w:p w:rsidR="329F9FEE" w:rsidP="343C099E" w:rsidRDefault="329F9FEE" w14:paraId="4AAC3AFD" w14:textId="07EE9E18">
      <w:pPr>
        <w:pStyle w:val="Normal"/>
        <w:spacing w:before="0" w:beforeAutospacing="off" w:after="120" w:afterAutospacing="off" w:line="288" w:lineRule="auto"/>
        <w:rPr>
          <w:rFonts w:ascii="Aptos" w:hAnsi="Aptos" w:eastAsia="Aptos" w:cs="Aptos" w:asciiTheme="minorAscii" w:hAnsiTheme="minorAscii" w:eastAsiaTheme="minorAscii" w:cstheme="minorAscii"/>
          <w:b w:val="1"/>
          <w:bCs w:val="1"/>
          <w:noProof w:val="0"/>
          <w:sz w:val="32"/>
          <w:szCs w:val="32"/>
          <w:lang w:val="en-US"/>
        </w:rPr>
      </w:pPr>
      <w:r w:rsidRPr="343C099E" w:rsidR="329F9FEE">
        <w:rPr>
          <w:rFonts w:ascii="Aptos" w:hAnsi="Aptos" w:eastAsia="Aptos" w:cs="Aptos" w:asciiTheme="minorAscii" w:hAnsiTheme="minorAscii" w:eastAsiaTheme="minorAscii" w:cstheme="minorAscii"/>
          <w:b w:val="1"/>
          <w:bCs w:val="1"/>
          <w:noProof w:val="0"/>
          <w:sz w:val="32"/>
          <w:szCs w:val="32"/>
          <w:lang w:val="en-US"/>
        </w:rPr>
        <w:t xml:space="preserve">2. Main </w:t>
      </w:r>
      <w:r w:rsidRPr="343C099E" w:rsidR="0DCF1F89">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US"/>
        </w:rPr>
        <w:t>Findings/Discussion</w:t>
      </w:r>
      <w:r w:rsidRPr="343C099E" w:rsidR="0DCF1F89">
        <w:rPr>
          <w:rFonts w:ascii="Aptos" w:hAnsi="Aptos" w:eastAsia="Aptos" w:cs="Aptos" w:asciiTheme="minorAscii" w:hAnsiTheme="minorAscii" w:eastAsiaTheme="minorAscii" w:cstheme="minorAscii"/>
          <w:b w:val="1"/>
          <w:bCs w:val="1"/>
          <w:noProof w:val="0"/>
          <w:color w:val="104F75"/>
          <w:sz w:val="32"/>
          <w:szCs w:val="32"/>
          <w:lang w:val="en-US"/>
        </w:rPr>
        <w:t xml:space="preserve"> </w:t>
      </w:r>
    </w:p>
    <w:p w:rsidR="258A8A0F" w:rsidP="343C099E" w:rsidRDefault="258A8A0F" w14:paraId="48B60999" w14:textId="15B2F138">
      <w:pPr>
        <w:pStyle w:val="Normal"/>
        <w:keepNext w:val="1"/>
        <w:keepLines w:val="1"/>
        <w:spacing w:before="160" w:after="80"/>
        <w:rPr>
          <w:rFonts w:ascii="Arial" w:hAnsi="Arial" w:eastAsia="Arial" w:cs="Arial"/>
          <w:noProof w:val="0"/>
          <w:sz w:val="28"/>
          <w:szCs w:val="28"/>
          <w:lang w:val="fr-FR"/>
        </w:rPr>
      </w:pPr>
      <w:r w:rsidRPr="343C099E" w:rsidR="258A8A0F">
        <w:rPr>
          <w:rFonts w:ascii="Arial" w:hAnsi="Arial" w:eastAsia="Arial" w:cs="Arial"/>
          <w:b w:val="1"/>
          <w:bCs w:val="1"/>
          <w:noProof w:val="0"/>
          <w:sz w:val="28"/>
          <w:szCs w:val="28"/>
          <w:lang w:val="fr-FR"/>
        </w:rPr>
        <w:t xml:space="preserve">2.1. </w:t>
      </w:r>
      <w:r w:rsidRPr="343C099E" w:rsidR="439FC3D9">
        <w:rPr>
          <w:rFonts w:ascii="Segoe UI" w:hAnsi="Segoe UI" w:eastAsia="Segoe UI" w:cs="Segoe UI"/>
          <w:b w:val="1"/>
          <w:bCs w:val="1"/>
          <w:i w:val="0"/>
          <w:iCs w:val="0"/>
          <w:caps w:val="0"/>
          <w:smallCaps w:val="0"/>
          <w:noProof w:val="0"/>
          <w:color w:val="424242"/>
          <w:sz w:val="30"/>
          <w:szCs w:val="30"/>
          <w:lang w:val="en-US"/>
        </w:rPr>
        <w:t>Lifestyle Choices and Long-term Health</w:t>
      </w:r>
    </w:p>
    <w:p w:rsidR="60C38FF2" w:rsidP="343C099E" w:rsidRDefault="60C38FF2" w14:paraId="60EE93E8" w14:textId="24287AEC">
      <w:pPr>
        <w:spacing w:before="240" w:beforeAutospacing="off" w:after="240" w:afterAutospacing="off"/>
        <w:rPr>
          <w:rFonts w:ascii="Segoe UI Historic" w:hAnsi="Segoe UI Historic" w:eastAsia="Segoe UI Historic" w:cs="Segoe UI Historic"/>
          <w:noProof w:val="0"/>
          <w:sz w:val="24"/>
          <w:szCs w:val="24"/>
          <w:lang w:val="en-US"/>
        </w:rPr>
      </w:pPr>
      <w:r w:rsidRPr="343C099E" w:rsidR="60C38FF2">
        <w:rPr>
          <w:rFonts w:ascii="Segoe UI Historic" w:hAnsi="Segoe UI Historic" w:eastAsia="Segoe UI Historic" w:cs="Segoe UI Historic"/>
          <w:noProof w:val="0"/>
          <w:sz w:val="24"/>
          <w:szCs w:val="24"/>
          <w:lang w:val="en-US"/>
        </w:rPr>
        <w:t xml:space="preserve">From the moment we are born, we all begin ageing. This is the start of a life course which is complex and varied. Each of us lives through different life events; we make choices we face the consequences of policies and systems and forms of discrimination which influence our lives. (What is the life course approach to </w:t>
      </w:r>
      <w:r w:rsidRPr="343C099E" w:rsidR="60C38FF2">
        <w:rPr>
          <w:rFonts w:ascii="Segoe UI Historic" w:hAnsi="Segoe UI Historic" w:eastAsia="Segoe UI Historic" w:cs="Segoe UI Historic"/>
          <w:noProof w:val="0"/>
          <w:sz w:val="24"/>
          <w:szCs w:val="24"/>
          <w:lang w:val="en-US"/>
        </w:rPr>
        <w:t>ageing?,</w:t>
      </w:r>
      <w:r w:rsidRPr="343C099E" w:rsidR="60C38FF2">
        <w:rPr>
          <w:rFonts w:ascii="Segoe UI Historic" w:hAnsi="Segoe UI Historic" w:eastAsia="Segoe UI Historic" w:cs="Segoe UI Historic"/>
          <w:noProof w:val="0"/>
          <w:sz w:val="24"/>
          <w:szCs w:val="24"/>
          <w:lang w:val="en-US"/>
        </w:rPr>
        <w:t xml:space="preserve"> 2017).</w:t>
      </w:r>
    </w:p>
    <w:p w:rsidR="60C38FF2" w:rsidP="343C099E" w:rsidRDefault="60C38FF2" w14:paraId="33AF62D3" w14:textId="4ECC0291">
      <w:pPr>
        <w:spacing w:before="240" w:beforeAutospacing="off" w:after="240" w:afterAutospacing="off"/>
        <w:rPr>
          <w:rFonts w:ascii="Segoe UI Historic" w:hAnsi="Segoe UI Historic" w:eastAsia="Segoe UI Historic" w:cs="Segoe UI Historic"/>
          <w:noProof w:val="0"/>
          <w:sz w:val="24"/>
          <w:szCs w:val="24"/>
          <w:lang w:val="en-US"/>
        </w:rPr>
      </w:pPr>
      <w:r w:rsidRPr="343C099E" w:rsidR="60C38FF2">
        <w:rPr>
          <w:rFonts w:ascii="Segoe UI Historic" w:hAnsi="Segoe UI Historic" w:eastAsia="Segoe UI Historic" w:cs="Segoe UI Historic"/>
          <w:noProof w:val="0"/>
          <w:sz w:val="24"/>
          <w:szCs w:val="24"/>
          <w:lang w:val="en-US"/>
        </w:rPr>
        <w:t xml:space="preserve">From the beginning, a child that is cared for, stimulated appropriately, </w:t>
      </w:r>
      <w:r w:rsidRPr="343C099E" w:rsidR="60C38FF2">
        <w:rPr>
          <w:rFonts w:ascii="Segoe UI Historic" w:hAnsi="Segoe UI Historic" w:eastAsia="Segoe UI Historic" w:cs="Segoe UI Historic"/>
          <w:noProof w:val="0"/>
          <w:sz w:val="24"/>
          <w:szCs w:val="24"/>
          <w:lang w:val="en-US"/>
        </w:rPr>
        <w:t>fed</w:t>
      </w:r>
      <w:r w:rsidRPr="343C099E" w:rsidR="60C38FF2">
        <w:rPr>
          <w:rFonts w:ascii="Segoe UI Historic" w:hAnsi="Segoe UI Historic" w:eastAsia="Segoe UI Historic" w:cs="Segoe UI Historic"/>
          <w:noProof w:val="0"/>
          <w:sz w:val="24"/>
          <w:szCs w:val="24"/>
          <w:lang w:val="en-US"/>
        </w:rPr>
        <w:t xml:space="preserve"> and protected grows into an adult who has greater life chances, better brain development, superior educational </w:t>
      </w:r>
      <w:r w:rsidRPr="343C099E" w:rsidR="60C38FF2">
        <w:rPr>
          <w:rFonts w:ascii="Segoe UI Historic" w:hAnsi="Segoe UI Historic" w:eastAsia="Segoe UI Historic" w:cs="Segoe UI Historic"/>
          <w:noProof w:val="0"/>
          <w:sz w:val="24"/>
          <w:szCs w:val="24"/>
          <w:lang w:val="en-US"/>
        </w:rPr>
        <w:t>achievements</w:t>
      </w:r>
      <w:r w:rsidRPr="343C099E" w:rsidR="60C38FF2">
        <w:rPr>
          <w:rFonts w:ascii="Segoe UI Historic" w:hAnsi="Segoe UI Historic" w:eastAsia="Segoe UI Historic" w:cs="Segoe UI Historic"/>
          <w:noProof w:val="0"/>
          <w:sz w:val="24"/>
          <w:szCs w:val="24"/>
          <w:lang w:val="en-US"/>
        </w:rPr>
        <w:t xml:space="preserve"> and greater productivity (WHO Regional Office for Europe, 2015). </w:t>
      </w:r>
    </w:p>
    <w:p w:rsidR="60C38FF2" w:rsidP="343C099E" w:rsidRDefault="60C38FF2" w14:paraId="4F6EAD0E" w14:textId="54CC4432">
      <w:pPr>
        <w:spacing w:before="240" w:beforeAutospacing="off" w:after="240" w:afterAutospacing="off"/>
        <w:rPr>
          <w:rFonts w:ascii="Segoe UI Historic" w:hAnsi="Segoe UI Historic" w:eastAsia="Segoe UI Historic" w:cs="Segoe UI Historic"/>
          <w:noProof w:val="0"/>
          <w:sz w:val="24"/>
          <w:szCs w:val="24"/>
          <w:lang w:val="en-US"/>
        </w:rPr>
      </w:pPr>
      <w:r w:rsidRPr="343C099E" w:rsidR="60C38FF2">
        <w:rPr>
          <w:rFonts w:ascii="Segoe UI Historic" w:hAnsi="Segoe UI Historic" w:eastAsia="Segoe UI Historic" w:cs="Segoe UI Historic"/>
          <w:noProof w:val="0"/>
          <w:sz w:val="24"/>
          <w:szCs w:val="24"/>
          <w:lang w:val="en-US"/>
        </w:rPr>
        <w:t xml:space="preserve">We make decisions every day that have </w:t>
      </w:r>
      <w:r w:rsidRPr="343C099E" w:rsidR="60C38FF2">
        <w:rPr>
          <w:rFonts w:ascii="Segoe UI Historic" w:hAnsi="Segoe UI Historic" w:eastAsia="Segoe UI Historic" w:cs="Segoe UI Historic"/>
          <w:noProof w:val="0"/>
          <w:sz w:val="24"/>
          <w:szCs w:val="24"/>
          <w:lang w:val="en-US"/>
        </w:rPr>
        <w:t>a big influence</w:t>
      </w:r>
      <w:r w:rsidRPr="343C099E" w:rsidR="60C38FF2">
        <w:rPr>
          <w:rFonts w:ascii="Segoe UI Historic" w:hAnsi="Segoe UI Historic" w:eastAsia="Segoe UI Historic" w:cs="Segoe UI Historic"/>
          <w:noProof w:val="0"/>
          <w:sz w:val="24"/>
          <w:szCs w:val="24"/>
          <w:lang w:val="en-US"/>
        </w:rPr>
        <w:t xml:space="preserve"> on our health. Our well-being is shaped by our choices about everything from our diet to our level of physical activity, both now and in the future. We can make better judgements and live healthier lives if we understand the link between our lifestyle choices and long-term health. On the other hand, sedentary lifestyles and bad eating habits can cause these illnesses, which can have a major impact on long-term health. Mental Health: At every stage of life, mental health is vital. Negative events and stress in early life might cause mental health problems later in life. (Rupani, 2024)</w:t>
      </w:r>
    </w:p>
    <w:p w:rsidR="2C4D57B1" w:rsidP="343C099E" w:rsidRDefault="2C4D57B1" w14:paraId="0010012E" w14:textId="05E387C9">
      <w:pPr>
        <w:pStyle w:val="Normal"/>
        <w:spacing w:before="240" w:beforeAutospacing="off" w:after="240" w:afterAutospacing="off"/>
        <w:ind w:left="0"/>
        <w:rPr>
          <w:rFonts w:ascii="Segoe UI" w:hAnsi="Segoe UI" w:eastAsia="Segoe UI" w:cs="Segoe UI"/>
          <w:b w:val="0"/>
          <w:bCs w:val="0"/>
          <w:i w:val="0"/>
          <w:iCs w:val="0"/>
          <w:caps w:val="0"/>
          <w:smallCaps w:val="0"/>
          <w:noProof w:val="0"/>
          <w:color w:val="2C2C2C"/>
          <w:sz w:val="24"/>
          <w:szCs w:val="24"/>
          <w:lang w:val="en-US"/>
        </w:rPr>
      </w:pPr>
      <w:r w:rsidRPr="343C099E" w:rsidR="2C4D57B1">
        <w:rPr>
          <w:rFonts w:ascii="Segoe UI Historic" w:hAnsi="Segoe UI Historic" w:eastAsia="Segoe UI Historic" w:cs="Segoe UI Historic"/>
          <w:noProof w:val="0"/>
          <w:sz w:val="24"/>
          <w:szCs w:val="24"/>
          <w:lang w:val="en-US"/>
        </w:rPr>
        <w:t xml:space="preserve">As we grow older, the impact on us of these different experiences accumulates. To help us understand this, imagine </w:t>
      </w:r>
      <w:r w:rsidRPr="343C099E" w:rsidR="2C4D57B1">
        <w:rPr>
          <w:rFonts w:ascii="Segoe UI Historic" w:hAnsi="Segoe UI Historic" w:eastAsia="Segoe UI Historic" w:cs="Segoe UI Historic"/>
          <w:noProof w:val="0"/>
          <w:sz w:val="24"/>
          <w:szCs w:val="24"/>
          <w:lang w:val="en-US"/>
        </w:rPr>
        <w:t>you're</w:t>
      </w:r>
      <w:r w:rsidRPr="343C099E" w:rsidR="2C4D57B1">
        <w:rPr>
          <w:rFonts w:ascii="Segoe UI Historic" w:hAnsi="Segoe UI Historic" w:eastAsia="Segoe UI Historic" w:cs="Segoe UI Historic"/>
          <w:noProof w:val="0"/>
          <w:sz w:val="24"/>
          <w:szCs w:val="24"/>
          <w:lang w:val="en-US"/>
        </w:rPr>
        <w:t xml:space="preserve"> </w:t>
      </w:r>
      <w:r w:rsidRPr="343C099E" w:rsidR="2C4D57B1">
        <w:rPr>
          <w:rFonts w:ascii="Segoe UI Historic" w:hAnsi="Segoe UI Historic" w:eastAsia="Segoe UI Historic" w:cs="Segoe UI Historic"/>
          <w:b w:val="1"/>
          <w:bCs w:val="1"/>
          <w:noProof w:val="0"/>
          <w:sz w:val="24"/>
          <w:szCs w:val="24"/>
          <w:lang w:val="en-US"/>
        </w:rPr>
        <w:t>Jose</w:t>
      </w:r>
      <w:r w:rsidRPr="343C099E" w:rsidR="2C4D57B1">
        <w:rPr>
          <w:rFonts w:ascii="Segoe UI Historic" w:hAnsi="Segoe UI Historic" w:eastAsia="Segoe UI Historic" w:cs="Segoe UI Historic"/>
          <w:noProof w:val="0"/>
          <w:sz w:val="24"/>
          <w:szCs w:val="24"/>
          <w:lang w:val="en-US"/>
        </w:rPr>
        <w:t xml:space="preserve">. This line shows you well-being today and across your life course. You get to go to a good school; life is looking up, and you migrate to the city and get a government job that comes with a good pension. And following many years of unhealthy eating and a sedentary lifestyle in the city, </w:t>
      </w:r>
      <w:r w:rsidRPr="343C099E" w:rsidR="2C4D57B1">
        <w:rPr>
          <w:rFonts w:ascii="Segoe UI Historic" w:hAnsi="Segoe UI Historic" w:eastAsia="Segoe UI Historic" w:cs="Segoe UI Historic"/>
          <w:b w:val="1"/>
          <w:bCs w:val="1"/>
          <w:noProof w:val="0"/>
          <w:sz w:val="24"/>
          <w:szCs w:val="24"/>
          <w:lang w:val="en-US"/>
        </w:rPr>
        <w:t>Jose was</w:t>
      </w:r>
      <w:r w:rsidRPr="343C099E" w:rsidR="2C4D57B1">
        <w:rPr>
          <w:rFonts w:ascii="Segoe UI Historic" w:hAnsi="Segoe UI Historic" w:eastAsia="Segoe UI Historic" w:cs="Segoe UI Historic"/>
          <w:noProof w:val="0"/>
          <w:sz w:val="24"/>
          <w:szCs w:val="24"/>
          <w:lang w:val="en-US"/>
        </w:rPr>
        <w:t xml:space="preserve"> recently diagnosed with diabetes. Since retiring, he has been feeling less of a sense of purpose and increasingly isolated as he lacked social connections from work but has joined a community to make new friends.</w:t>
      </w:r>
      <w:r w:rsidRPr="343C099E" w:rsidR="1D249ED6">
        <w:rPr>
          <w:rFonts w:ascii="Segoe UI Historic" w:hAnsi="Segoe UI Historic" w:eastAsia="Segoe UI Historic" w:cs="Segoe UI Historic"/>
          <w:noProof w:val="0"/>
          <w:sz w:val="24"/>
          <w:szCs w:val="24"/>
          <w:lang w:val="en-US"/>
        </w:rPr>
        <w:t xml:space="preserve"> (What is the life course approach to </w:t>
      </w:r>
      <w:r w:rsidRPr="343C099E" w:rsidR="1D249ED6">
        <w:rPr>
          <w:rFonts w:ascii="Segoe UI Historic" w:hAnsi="Segoe UI Historic" w:eastAsia="Segoe UI Historic" w:cs="Segoe UI Historic"/>
          <w:noProof w:val="0"/>
          <w:sz w:val="24"/>
          <w:szCs w:val="24"/>
          <w:lang w:val="en-US"/>
        </w:rPr>
        <w:t>ageing?,</w:t>
      </w:r>
      <w:r w:rsidRPr="343C099E" w:rsidR="1D249ED6">
        <w:rPr>
          <w:rFonts w:ascii="Segoe UI Historic" w:hAnsi="Segoe UI Historic" w:eastAsia="Segoe UI Historic" w:cs="Segoe UI Historic"/>
          <w:noProof w:val="0"/>
          <w:sz w:val="24"/>
          <w:szCs w:val="24"/>
          <w:lang w:val="en-US"/>
        </w:rPr>
        <w:t xml:space="preserve"> 2017</w:t>
      </w:r>
      <w:r w:rsidRPr="343C099E" w:rsidR="1D249ED6">
        <w:rPr>
          <w:rFonts w:ascii="Segoe UI Historic" w:hAnsi="Segoe UI Historic" w:eastAsia="Segoe UI Historic" w:cs="Segoe UI Historic"/>
          <w:noProof w:val="0"/>
          <w:sz w:val="24"/>
          <w:szCs w:val="24"/>
          <w:lang w:val="en-US"/>
        </w:rPr>
        <w:t>).</w:t>
      </w:r>
    </w:p>
    <w:p w:rsidR="343C099E" w:rsidP="343C099E" w:rsidRDefault="343C099E" w14:paraId="00360C7C" w14:textId="487E2432">
      <w:pPr>
        <w:pStyle w:val="Normal"/>
        <w:spacing w:before="240" w:beforeAutospacing="off" w:after="240" w:afterAutospacing="off"/>
        <w:ind w:left="0"/>
        <w:rPr>
          <w:rFonts w:ascii="Aptos" w:hAnsi="Aptos" w:eastAsia="Aptos" w:cs="Aptos" w:asciiTheme="minorAscii" w:hAnsiTheme="minorAscii" w:eastAsiaTheme="minorAscii" w:cstheme="minorAscii"/>
          <w:b w:val="1"/>
          <w:bCs w:val="1"/>
          <w:noProof w:val="0"/>
          <w:sz w:val="28"/>
          <w:szCs w:val="28"/>
          <w:lang w:val="fr-FR"/>
        </w:rPr>
      </w:pPr>
    </w:p>
    <w:p w:rsidR="258A8A0F" w:rsidP="343C099E" w:rsidRDefault="258A8A0F" w14:paraId="5C3AB574" w14:textId="61C0A84C">
      <w:pPr>
        <w:pStyle w:val="Normal"/>
        <w:spacing w:before="240" w:beforeAutospacing="off" w:after="240" w:afterAutospacing="off"/>
        <w:ind w:left="0"/>
        <w:rPr>
          <w:rFonts w:ascii="Segoe UI" w:hAnsi="Segoe UI" w:eastAsia="Segoe UI" w:cs="Segoe UI"/>
          <w:b w:val="1"/>
          <w:bCs w:val="1"/>
          <w:noProof w:val="0"/>
          <w:sz w:val="24"/>
          <w:szCs w:val="24"/>
          <w:lang w:val="fr"/>
        </w:rPr>
      </w:pPr>
      <w:r w:rsidRPr="343C099E" w:rsidR="258A8A0F">
        <w:rPr>
          <w:rFonts w:ascii="Aptos" w:hAnsi="Aptos" w:eastAsia="Aptos" w:cs="Aptos" w:asciiTheme="minorAscii" w:hAnsiTheme="minorAscii" w:eastAsiaTheme="minorAscii" w:cstheme="minorAscii"/>
          <w:b w:val="1"/>
          <w:bCs w:val="1"/>
          <w:noProof w:val="0"/>
          <w:sz w:val="28"/>
          <w:szCs w:val="28"/>
          <w:lang w:val="fr-FR"/>
        </w:rPr>
        <w:t xml:space="preserve">2.2.  </w:t>
      </w:r>
      <w:r w:rsidRPr="343C099E" w:rsidR="258A8A0F">
        <w:rPr>
          <w:rFonts w:ascii="Segoe UI" w:hAnsi="Segoe UI" w:eastAsia="Segoe UI" w:cs="Segoe UI"/>
          <w:b w:val="1"/>
          <w:bCs w:val="1"/>
          <w:noProof w:val="0"/>
          <w:sz w:val="24"/>
          <w:szCs w:val="24"/>
          <w:lang w:val="fr"/>
        </w:rPr>
        <w:t>Chronic</w:t>
      </w:r>
      <w:r w:rsidRPr="343C099E" w:rsidR="258A8A0F">
        <w:rPr>
          <w:rFonts w:ascii="Segoe UI" w:hAnsi="Segoe UI" w:eastAsia="Segoe UI" w:cs="Segoe UI"/>
          <w:b w:val="1"/>
          <w:bCs w:val="1"/>
          <w:noProof w:val="0"/>
          <w:sz w:val="24"/>
          <w:szCs w:val="24"/>
          <w:lang w:val="fr"/>
        </w:rPr>
        <w:t xml:space="preserve"> </w:t>
      </w:r>
      <w:r w:rsidRPr="343C099E" w:rsidR="738CF03B">
        <w:rPr>
          <w:rFonts w:ascii="Segoe UI" w:hAnsi="Segoe UI" w:eastAsia="Segoe UI" w:cs="Segoe UI"/>
          <w:b w:val="1"/>
          <w:bCs w:val="1"/>
          <w:noProof w:val="0"/>
          <w:sz w:val="24"/>
          <w:szCs w:val="24"/>
          <w:lang w:val="fr"/>
        </w:rPr>
        <w:t>Diseases</w:t>
      </w:r>
      <w:r w:rsidRPr="343C099E" w:rsidR="738CF03B">
        <w:rPr>
          <w:rFonts w:ascii="Segoe UI" w:hAnsi="Segoe UI" w:eastAsia="Segoe UI" w:cs="Segoe UI"/>
          <w:b w:val="1"/>
          <w:bCs w:val="1"/>
          <w:noProof w:val="0"/>
          <w:sz w:val="24"/>
          <w:szCs w:val="24"/>
          <w:lang w:val="fr"/>
        </w:rPr>
        <w:t xml:space="preserve"> </w:t>
      </w:r>
    </w:p>
    <w:p w:rsidR="722C9E28" w:rsidP="343C099E" w:rsidRDefault="722C9E28" w14:paraId="07597525" w14:textId="5418DC2A">
      <w:pPr>
        <w:pStyle w:val="Normal"/>
        <w:spacing w:before="240" w:beforeAutospacing="off" w:after="240" w:afterAutospacing="off"/>
        <w:rPr>
          <w:rFonts w:ascii="Segoe UI" w:hAnsi="Segoe UI" w:eastAsia="Segoe UI" w:cs="Segoe UI"/>
          <w:noProof w:val="0"/>
          <w:sz w:val="24"/>
          <w:szCs w:val="24"/>
          <w:lang w:val="en-US"/>
        </w:rPr>
      </w:pPr>
      <w:r w:rsidRPr="343C099E" w:rsidR="722C9E28">
        <w:rPr>
          <w:rFonts w:ascii="Segoe UI" w:hAnsi="Segoe UI" w:eastAsia="Segoe UI" w:cs="Segoe UI"/>
          <w:noProof w:val="0"/>
          <w:sz w:val="24"/>
          <w:szCs w:val="24"/>
          <w:lang w:val="en-US"/>
        </w:rPr>
        <w:t xml:space="preserve">When it comes to older adults, those who have more chronic conditions tend to have greater physical limitations, as well as fewer financial resources to cope with higher health care costs. (Silberman, 2022) </w:t>
      </w:r>
      <w:r w:rsidRPr="343C099E" w:rsidR="722C9E28">
        <w:rPr>
          <w:rFonts w:ascii="Segoe UI" w:hAnsi="Segoe UI" w:eastAsia="Segoe UI" w:cs="Segoe UI"/>
          <w:b w:val="1"/>
          <w:bCs w:val="1"/>
          <w:noProof w:val="0"/>
          <w:sz w:val="24"/>
          <w:szCs w:val="24"/>
          <w:lang w:val="en-US"/>
        </w:rPr>
        <w:t>Halima</w:t>
      </w:r>
      <w:r w:rsidRPr="343C099E" w:rsidR="722C9E28">
        <w:rPr>
          <w:rFonts w:ascii="Segoe UI" w:hAnsi="Segoe UI" w:eastAsia="Segoe UI" w:cs="Segoe UI"/>
          <w:noProof w:val="0"/>
          <w:sz w:val="24"/>
          <w:szCs w:val="24"/>
          <w:lang w:val="en-US"/>
        </w:rPr>
        <w:t xml:space="preserve">, she developed a fistula while giving birth to her and was not able to have simple repair surgery. Her husband threw her out of their home, and she cannot find work because of the incontinence. She provides unpaid care for her older sister. </w:t>
      </w:r>
      <w:r w:rsidRPr="343C099E" w:rsidR="722C9E28">
        <w:rPr>
          <w:rFonts w:ascii="Segoe UI" w:hAnsi="Segoe UI" w:eastAsia="Segoe UI" w:cs="Segoe UI"/>
          <w:noProof w:val="0"/>
          <w:sz w:val="24"/>
          <w:szCs w:val="24"/>
          <w:lang w:val="en-US"/>
        </w:rPr>
        <w:t xml:space="preserve">Through </w:t>
      </w:r>
      <w:r w:rsidRPr="343C099E" w:rsidR="722C9E28">
        <w:rPr>
          <w:rFonts w:ascii="Segoe UI" w:hAnsi="Segoe UI" w:eastAsia="Segoe UI" w:cs="Segoe UI"/>
          <w:b w:val="1"/>
          <w:bCs w:val="1"/>
          <w:noProof w:val="0"/>
          <w:sz w:val="24"/>
          <w:szCs w:val="24"/>
          <w:lang w:val="en-US"/>
        </w:rPr>
        <w:t>Halima,</w:t>
      </w:r>
      <w:r w:rsidRPr="343C099E" w:rsidR="722C9E28">
        <w:rPr>
          <w:rFonts w:ascii="Segoe UI" w:hAnsi="Segoe UI" w:eastAsia="Segoe UI" w:cs="Segoe UI"/>
          <w:noProof w:val="0"/>
          <w:sz w:val="24"/>
          <w:szCs w:val="24"/>
          <w:lang w:val="en-US"/>
        </w:rPr>
        <w:t xml:space="preserve"> now has hypertension; the medicine she needs is unaffordable.</w:t>
      </w:r>
      <w:r w:rsidRPr="343C099E" w:rsidR="78F97501">
        <w:rPr>
          <w:rFonts w:ascii="Segoe UI" w:hAnsi="Segoe UI" w:eastAsia="Segoe UI" w:cs="Segoe UI"/>
          <w:noProof w:val="0"/>
          <w:sz w:val="24"/>
          <w:szCs w:val="24"/>
          <w:lang w:val="en-US"/>
        </w:rPr>
        <w:t xml:space="preserve"> (What is the life course approach to </w:t>
      </w:r>
      <w:r w:rsidRPr="343C099E" w:rsidR="78F97501">
        <w:rPr>
          <w:rFonts w:ascii="Segoe UI" w:hAnsi="Segoe UI" w:eastAsia="Segoe UI" w:cs="Segoe UI"/>
          <w:noProof w:val="0"/>
          <w:sz w:val="24"/>
          <w:szCs w:val="24"/>
          <w:lang w:val="en-US"/>
        </w:rPr>
        <w:t>ageing?,</w:t>
      </w:r>
      <w:r w:rsidRPr="343C099E" w:rsidR="78F97501">
        <w:rPr>
          <w:rFonts w:ascii="Segoe UI" w:hAnsi="Segoe UI" w:eastAsia="Segoe UI" w:cs="Segoe UI"/>
          <w:noProof w:val="0"/>
          <w:sz w:val="24"/>
          <w:szCs w:val="24"/>
          <w:lang w:val="en-US"/>
        </w:rPr>
        <w:t xml:space="preserve"> 2017).</w:t>
      </w:r>
    </w:p>
    <w:p w:rsidR="722C9E28" w:rsidP="343C099E" w:rsidRDefault="722C9E28" w14:paraId="6A11BF54" w14:textId="2C190C02">
      <w:pPr>
        <w:pStyle w:val="Normal"/>
        <w:spacing w:before="240" w:beforeAutospacing="off" w:after="240" w:afterAutospacing="off"/>
        <w:rPr>
          <w:rFonts w:ascii="Segoe UI" w:hAnsi="Segoe UI" w:eastAsia="Segoe UI" w:cs="Segoe UI"/>
          <w:noProof w:val="0"/>
          <w:sz w:val="24"/>
          <w:szCs w:val="24"/>
          <w:lang w:val="en-US"/>
        </w:rPr>
      </w:pPr>
      <w:r w:rsidRPr="343C099E" w:rsidR="722C9E28">
        <w:rPr>
          <w:rFonts w:ascii="Segoe UI" w:hAnsi="Segoe UI" w:eastAsia="Segoe UI" w:cs="Segoe UI"/>
          <w:noProof w:val="0"/>
          <w:sz w:val="24"/>
          <w:szCs w:val="24"/>
          <w:lang w:val="en-US"/>
        </w:rPr>
        <w:t xml:space="preserve">About 80% of </w:t>
      </w:r>
      <w:r w:rsidRPr="343C099E" w:rsidR="722C9E28">
        <w:rPr>
          <w:rFonts w:ascii="Segoe UI" w:hAnsi="Segoe UI" w:eastAsia="Segoe UI" w:cs="Segoe UI"/>
          <w:noProof w:val="0"/>
          <w:sz w:val="24"/>
          <w:szCs w:val="24"/>
          <w:lang w:val="en-US"/>
        </w:rPr>
        <w:t>persons</w:t>
      </w:r>
      <w:r w:rsidRPr="343C099E" w:rsidR="722C9E28">
        <w:rPr>
          <w:rFonts w:ascii="Segoe UI" w:hAnsi="Segoe UI" w:eastAsia="Segoe UI" w:cs="Segoe UI"/>
          <w:noProof w:val="0"/>
          <w:sz w:val="24"/>
          <w:szCs w:val="24"/>
          <w:lang w:val="en-US"/>
        </w:rPr>
        <w:t xml:space="preserve"> 60 and </w:t>
      </w:r>
      <w:r w:rsidRPr="343C099E" w:rsidR="722C9E28">
        <w:rPr>
          <w:rFonts w:ascii="Segoe UI" w:hAnsi="Segoe UI" w:eastAsia="Segoe UI" w:cs="Segoe UI"/>
          <w:noProof w:val="0"/>
          <w:sz w:val="24"/>
          <w:szCs w:val="24"/>
          <w:lang w:val="en-US"/>
        </w:rPr>
        <w:t>older</w:t>
      </w:r>
      <w:r w:rsidRPr="343C099E" w:rsidR="722C9E28">
        <w:rPr>
          <w:rFonts w:ascii="Segoe UI" w:hAnsi="Segoe UI" w:eastAsia="Segoe UI" w:cs="Segoe UI"/>
          <w:noProof w:val="0"/>
          <w:sz w:val="24"/>
          <w:szCs w:val="24"/>
          <w:lang w:val="en-US"/>
        </w:rPr>
        <w:t xml:space="preserve"> have </w:t>
      </w:r>
      <w:r w:rsidRPr="343C099E" w:rsidR="722C9E28">
        <w:rPr>
          <w:rFonts w:ascii="Segoe UI" w:hAnsi="Segoe UI" w:eastAsia="Segoe UI" w:cs="Segoe UI"/>
          <w:noProof w:val="0"/>
          <w:sz w:val="24"/>
          <w:szCs w:val="24"/>
          <w:lang w:val="en-US"/>
        </w:rPr>
        <w:t>two</w:t>
      </w:r>
      <w:r w:rsidRPr="343C099E" w:rsidR="722C9E28">
        <w:rPr>
          <w:rFonts w:ascii="Segoe UI" w:hAnsi="Segoe UI" w:eastAsia="Segoe UI" w:cs="Segoe UI"/>
          <w:noProof w:val="0"/>
          <w:sz w:val="24"/>
          <w:szCs w:val="24"/>
          <w:lang w:val="en-US"/>
        </w:rPr>
        <w:t xml:space="preserve"> or more </w:t>
      </w:r>
      <w:r w:rsidRPr="343C099E" w:rsidR="722C9E28">
        <w:rPr>
          <w:rFonts w:ascii="Segoe UI" w:hAnsi="Segoe UI" w:eastAsia="Segoe UI" w:cs="Segoe UI"/>
          <w:noProof w:val="0"/>
          <w:sz w:val="24"/>
          <w:szCs w:val="24"/>
          <w:lang w:val="en-US"/>
        </w:rPr>
        <w:t>chronic</w:t>
      </w:r>
      <w:r w:rsidRPr="343C099E" w:rsidR="722C9E28">
        <w:rPr>
          <w:rFonts w:ascii="Segoe UI" w:hAnsi="Segoe UI" w:eastAsia="Segoe UI" w:cs="Segoe UI"/>
          <w:noProof w:val="0"/>
          <w:sz w:val="24"/>
          <w:szCs w:val="24"/>
          <w:lang w:val="en-US"/>
        </w:rPr>
        <w:t xml:space="preserve"> conditions, and </w:t>
      </w:r>
      <w:r w:rsidRPr="343C099E" w:rsidR="722C9E28">
        <w:rPr>
          <w:rFonts w:ascii="Segoe UI" w:hAnsi="Segoe UI" w:eastAsia="Segoe UI" w:cs="Segoe UI"/>
          <w:noProof w:val="0"/>
          <w:sz w:val="24"/>
          <w:szCs w:val="24"/>
          <w:lang w:val="en-US"/>
        </w:rPr>
        <w:t>nearly</w:t>
      </w:r>
      <w:r w:rsidRPr="343C099E" w:rsidR="722C9E28">
        <w:rPr>
          <w:rFonts w:ascii="Segoe UI" w:hAnsi="Segoe UI" w:eastAsia="Segoe UI" w:cs="Segoe UI"/>
          <w:noProof w:val="0"/>
          <w:sz w:val="24"/>
          <w:szCs w:val="24"/>
          <w:lang w:val="en-US"/>
        </w:rPr>
        <w:t xml:space="preserve"> 95%</w:t>
      </w:r>
      <w:r w:rsidRPr="343C099E" w:rsidR="722C9E28">
        <w:rPr>
          <w:rFonts w:ascii="Segoe UI" w:hAnsi="Segoe UI" w:eastAsia="Segoe UI" w:cs="Segoe UI"/>
          <w:noProof w:val="0"/>
          <w:sz w:val="24"/>
          <w:szCs w:val="24"/>
          <w:lang w:val="en-US"/>
        </w:rPr>
        <w:t xml:space="preserve"> have at least </w:t>
      </w:r>
      <w:r w:rsidRPr="343C099E" w:rsidR="365ADBE8">
        <w:rPr>
          <w:rFonts w:ascii="Segoe UI" w:hAnsi="Segoe UI" w:eastAsia="Segoe UI" w:cs="Segoe UI"/>
          <w:noProof w:val="0"/>
          <w:sz w:val="24"/>
          <w:szCs w:val="24"/>
          <w:lang w:val="en-US"/>
        </w:rPr>
        <w:t xml:space="preserve">one. </w:t>
      </w:r>
      <w:r w:rsidRPr="343C099E" w:rsidR="365ADBE8">
        <w:rPr>
          <w:rFonts w:ascii="Segoe UI" w:hAnsi="Segoe UI" w:eastAsia="Segoe UI" w:cs="Segoe UI"/>
          <w:noProof w:val="0"/>
          <w:sz w:val="24"/>
          <w:szCs w:val="24"/>
          <w:lang w:val="en-US"/>
        </w:rPr>
        <w:t>I</w:t>
      </w:r>
      <w:r w:rsidRPr="343C099E" w:rsidR="722C9E28">
        <w:rPr>
          <w:rFonts w:ascii="Segoe UI" w:hAnsi="Segoe UI" w:eastAsia="Segoe UI" w:cs="Segoe UI"/>
          <w:noProof w:val="0"/>
          <w:sz w:val="24"/>
          <w:szCs w:val="24"/>
          <w:lang w:val="en-US"/>
        </w:rPr>
        <w:t>nclude</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diabetes</w:t>
      </w:r>
      <w:r w:rsidRPr="343C099E" w:rsidR="722C9E28">
        <w:rPr>
          <w:rFonts w:ascii="Segoe UI" w:hAnsi="Segoe UI" w:eastAsia="Segoe UI" w:cs="Segoe UI"/>
          <w:noProof w:val="0"/>
          <w:sz w:val="24"/>
          <w:szCs w:val="24"/>
          <w:lang w:val="en-US"/>
        </w:rPr>
        <w:t xml:space="preserve"> and </w:t>
      </w:r>
      <w:r w:rsidRPr="343C099E" w:rsidR="722C9E28">
        <w:rPr>
          <w:rFonts w:ascii="Segoe UI" w:hAnsi="Segoe UI" w:eastAsia="Segoe UI" w:cs="Segoe UI"/>
          <w:noProof w:val="0"/>
          <w:sz w:val="24"/>
          <w:szCs w:val="24"/>
          <w:lang w:val="en-US"/>
        </w:rPr>
        <w:t>heart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problems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Diabetes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a</w:t>
      </w:r>
      <w:r w:rsidRPr="343C099E" w:rsidR="722C9E28">
        <w:rPr>
          <w:rFonts w:ascii="Segoe UI" w:hAnsi="Segoe UI" w:eastAsia="Segoe UI" w:cs="Segoe UI"/>
          <w:noProof w:val="0"/>
          <w:sz w:val="24"/>
          <w:szCs w:val="24"/>
          <w:lang w:val="en-US"/>
        </w:rPr>
        <w:t xml:space="preserve"> condition </w:t>
      </w:r>
      <w:r w:rsidRPr="343C099E" w:rsidR="722C9E28">
        <w:rPr>
          <w:rFonts w:ascii="Segoe UI" w:hAnsi="Segoe UI" w:eastAsia="Segoe UI" w:cs="Segoe UI"/>
          <w:noProof w:val="0"/>
          <w:sz w:val="24"/>
          <w:szCs w:val="24"/>
          <w:lang w:val="en-US"/>
        </w:rPr>
        <w:t>that</w:t>
      </w:r>
      <w:r w:rsidRPr="343C099E" w:rsidR="722C9E28">
        <w:rPr>
          <w:rFonts w:ascii="Segoe UI" w:hAnsi="Segoe UI" w:eastAsia="Segoe UI" w:cs="Segoe UI"/>
          <w:noProof w:val="0"/>
          <w:sz w:val="24"/>
          <w:szCs w:val="24"/>
          <w:lang w:val="en-US"/>
        </w:rPr>
        <w:t xml:space="preserve"> arises </w:t>
      </w:r>
      <w:r w:rsidRPr="343C099E" w:rsidR="722C9E28">
        <w:rPr>
          <w:rFonts w:ascii="Segoe UI" w:hAnsi="Segoe UI" w:eastAsia="Segoe UI" w:cs="Segoe UI"/>
          <w:noProof w:val="0"/>
          <w:sz w:val="24"/>
          <w:szCs w:val="24"/>
          <w:lang w:val="en-US"/>
        </w:rPr>
        <w:t>when</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body </w:t>
      </w:r>
      <w:r w:rsidRPr="343C099E" w:rsidR="722C9E28">
        <w:rPr>
          <w:rFonts w:ascii="Segoe UI" w:hAnsi="Segoe UI" w:eastAsia="Segoe UI" w:cs="Segoe UI"/>
          <w:noProof w:val="0"/>
          <w:sz w:val="24"/>
          <w:szCs w:val="24"/>
          <w:lang w:val="en-US"/>
        </w:rPr>
        <w:t>is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resistant</w:t>
      </w:r>
      <w:r w:rsidRPr="343C099E" w:rsidR="722C9E28">
        <w:rPr>
          <w:rFonts w:ascii="Segoe UI" w:hAnsi="Segoe UI" w:eastAsia="Segoe UI" w:cs="Segoe UI"/>
          <w:noProof w:val="0"/>
          <w:sz w:val="24"/>
          <w:szCs w:val="24"/>
          <w:lang w:val="en-US"/>
        </w:rPr>
        <w:t xml:space="preserve"> to or </w:t>
      </w:r>
      <w:r w:rsidRPr="343C099E" w:rsidR="722C9E28">
        <w:rPr>
          <w:rFonts w:ascii="Segoe UI" w:hAnsi="Segoe UI" w:eastAsia="Segoe UI" w:cs="Segoe UI"/>
          <w:noProof w:val="0"/>
          <w:sz w:val="24"/>
          <w:szCs w:val="24"/>
          <w:lang w:val="en-US"/>
        </w:rPr>
        <w:t>does</w:t>
      </w:r>
      <w:r w:rsidRPr="343C099E" w:rsidR="722C9E28">
        <w:rPr>
          <w:rFonts w:ascii="Segoe UI" w:hAnsi="Segoe UI" w:eastAsia="Segoe UI" w:cs="Segoe UI"/>
          <w:noProof w:val="0"/>
          <w:sz w:val="24"/>
          <w:szCs w:val="24"/>
          <w:lang w:val="en-US"/>
        </w:rPr>
        <w:t xml:space="preserve"> not </w:t>
      </w:r>
      <w:r w:rsidRPr="343C099E" w:rsidR="722C9E28">
        <w:rPr>
          <w:rFonts w:ascii="Segoe UI" w:hAnsi="Segoe UI" w:eastAsia="Segoe UI" w:cs="Segoe UI"/>
          <w:noProof w:val="0"/>
          <w:sz w:val="24"/>
          <w:szCs w:val="24"/>
          <w:lang w:val="en-US"/>
        </w:rPr>
        <w:t>create</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enough</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insulin</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was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treated</w:t>
      </w:r>
      <w:r w:rsidRPr="343C099E" w:rsidR="722C9E28">
        <w:rPr>
          <w:rFonts w:ascii="Segoe UI" w:hAnsi="Segoe UI" w:eastAsia="Segoe UI" w:cs="Segoe UI"/>
          <w:noProof w:val="0"/>
          <w:sz w:val="24"/>
          <w:szCs w:val="24"/>
          <w:lang w:val="en-US"/>
        </w:rPr>
        <w:t xml:space="preserve"> in 27% of </w:t>
      </w:r>
      <w:r w:rsidRPr="343C099E" w:rsidR="722C9E28">
        <w:rPr>
          <w:rFonts w:ascii="Segoe UI" w:hAnsi="Segoe UI" w:eastAsia="Segoe UI" w:cs="Segoe UI"/>
          <w:noProof w:val="0"/>
          <w:sz w:val="24"/>
          <w:szCs w:val="24"/>
          <w:lang w:val="en-US"/>
        </w:rPr>
        <w:t>older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persons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body </w:t>
      </w:r>
      <w:r w:rsidRPr="343C099E" w:rsidR="722C9E28">
        <w:rPr>
          <w:rFonts w:ascii="Segoe UI" w:hAnsi="Segoe UI" w:eastAsia="Segoe UI" w:cs="Segoe UI"/>
          <w:noProof w:val="0"/>
          <w:sz w:val="24"/>
          <w:szCs w:val="24"/>
          <w:lang w:val="en-US"/>
        </w:rPr>
        <w:t>needs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insulin</w:t>
      </w:r>
      <w:r w:rsidRPr="343C099E" w:rsidR="722C9E28">
        <w:rPr>
          <w:rFonts w:ascii="Segoe UI" w:hAnsi="Segoe UI" w:eastAsia="Segoe UI" w:cs="Segoe UI"/>
          <w:noProof w:val="0"/>
          <w:sz w:val="24"/>
          <w:szCs w:val="24"/>
          <w:lang w:val="en-US"/>
        </w:rPr>
        <w:t xml:space="preserve"> to </w:t>
      </w:r>
      <w:r w:rsidRPr="343C099E" w:rsidR="722C9E28">
        <w:rPr>
          <w:rFonts w:ascii="Segoe UI" w:hAnsi="Segoe UI" w:eastAsia="Segoe UI" w:cs="Segoe UI"/>
          <w:noProof w:val="0"/>
          <w:sz w:val="24"/>
          <w:szCs w:val="24"/>
          <w:lang w:val="en-US"/>
        </w:rPr>
        <w:t>convert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food</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into</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energy</w:t>
      </w:r>
      <w:r w:rsidRPr="343C099E" w:rsidR="722C9E28">
        <w:rPr>
          <w:rFonts w:ascii="Segoe UI" w:hAnsi="Segoe UI" w:eastAsia="Segoe UI" w:cs="Segoe UI"/>
          <w:noProof w:val="0"/>
          <w:sz w:val="24"/>
          <w:szCs w:val="24"/>
          <w:lang w:val="en-US"/>
        </w:rPr>
        <w:t xml:space="preserve"> and </w:t>
      </w:r>
      <w:r w:rsidRPr="343C099E" w:rsidR="722C9E28">
        <w:rPr>
          <w:rFonts w:ascii="Segoe UI" w:hAnsi="Segoe UI" w:eastAsia="Segoe UI" w:cs="Segoe UI"/>
          <w:noProof w:val="0"/>
          <w:sz w:val="24"/>
          <w:szCs w:val="24"/>
          <w:lang w:val="en-US"/>
        </w:rPr>
        <w:t>deliver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it</w:t>
      </w:r>
      <w:r w:rsidRPr="343C099E" w:rsidR="722C9E28">
        <w:rPr>
          <w:rFonts w:ascii="Segoe UI" w:hAnsi="Segoe UI" w:eastAsia="Segoe UI" w:cs="Segoe UI"/>
          <w:noProof w:val="0"/>
          <w:sz w:val="24"/>
          <w:szCs w:val="24"/>
          <w:lang w:val="en-US"/>
        </w:rPr>
        <w:t xml:space="preserve"> to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cells</w:t>
      </w:r>
      <w:r w:rsidRPr="343C099E" w:rsidR="722C9E28">
        <w:rPr>
          <w:rFonts w:ascii="Segoe UI" w:hAnsi="Segoe UI" w:eastAsia="Segoe UI" w:cs="Segoe UI"/>
          <w:noProof w:val="0"/>
          <w:sz w:val="24"/>
          <w:szCs w:val="24"/>
          <w:lang w:val="en-US"/>
        </w:rPr>
        <w:t xml:space="preserve">. Failure to do </w:t>
      </w:r>
      <w:r w:rsidRPr="343C099E" w:rsidR="722C9E28">
        <w:rPr>
          <w:rFonts w:ascii="Segoe UI" w:hAnsi="Segoe UI" w:eastAsia="Segoe UI" w:cs="Segoe UI"/>
          <w:noProof w:val="0"/>
          <w:sz w:val="24"/>
          <w:szCs w:val="24"/>
          <w:lang w:val="en-US"/>
        </w:rPr>
        <w:t>so</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results</w:t>
      </w:r>
      <w:r w:rsidRPr="343C099E" w:rsidR="722C9E28">
        <w:rPr>
          <w:rFonts w:ascii="Segoe UI" w:hAnsi="Segoe UI" w:eastAsia="Segoe UI" w:cs="Segoe UI"/>
          <w:noProof w:val="0"/>
          <w:sz w:val="24"/>
          <w:szCs w:val="24"/>
          <w:lang w:val="en-US"/>
        </w:rPr>
        <w:t xml:space="preserve"> in </w:t>
      </w:r>
      <w:r w:rsidRPr="343C099E" w:rsidR="722C9E28">
        <w:rPr>
          <w:rFonts w:ascii="Segoe UI" w:hAnsi="Segoe UI" w:eastAsia="Segoe UI" w:cs="Segoe UI"/>
          <w:noProof w:val="0"/>
          <w:sz w:val="24"/>
          <w:szCs w:val="24"/>
          <w:lang w:val="en-US"/>
        </w:rPr>
        <w:t>elevated</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blood</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sugar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levels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which</w:t>
      </w:r>
      <w:r w:rsidRPr="343C099E" w:rsidR="722C9E28">
        <w:rPr>
          <w:rFonts w:ascii="Segoe UI" w:hAnsi="Segoe UI" w:eastAsia="Segoe UI" w:cs="Segoe UI"/>
          <w:noProof w:val="0"/>
          <w:sz w:val="24"/>
          <w:szCs w:val="24"/>
          <w:lang w:val="en-US"/>
        </w:rPr>
        <w:t xml:space="preserve"> can cause </w:t>
      </w:r>
      <w:r w:rsidRPr="343C099E" w:rsidR="722C9E28">
        <w:rPr>
          <w:rFonts w:ascii="Segoe UI" w:hAnsi="Segoe UI" w:eastAsia="Segoe UI" w:cs="Segoe UI"/>
          <w:noProof w:val="0"/>
          <w:sz w:val="24"/>
          <w:szCs w:val="24"/>
          <w:lang w:val="en-US"/>
        </w:rPr>
        <w:t>blindness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heart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disease</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renal</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disease</w:t>
      </w:r>
      <w:r w:rsidRPr="343C099E" w:rsidR="722C9E28">
        <w:rPr>
          <w:rFonts w:ascii="Segoe UI" w:hAnsi="Segoe UI" w:eastAsia="Segoe UI" w:cs="Segoe UI"/>
          <w:noProof w:val="0"/>
          <w:sz w:val="24"/>
          <w:szCs w:val="24"/>
          <w:lang w:val="en-US"/>
        </w:rPr>
        <w:t xml:space="preserve">, and </w:t>
      </w:r>
      <w:r w:rsidRPr="343C099E" w:rsidR="722C9E28">
        <w:rPr>
          <w:rFonts w:ascii="Segoe UI" w:hAnsi="Segoe UI" w:eastAsia="Segoe UI" w:cs="Segoe UI"/>
          <w:noProof w:val="0"/>
          <w:sz w:val="24"/>
          <w:szCs w:val="24"/>
          <w:lang w:val="en-US"/>
        </w:rPr>
        <w:t>other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consequences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After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age</w:t>
      </w:r>
      <w:r w:rsidRPr="343C099E" w:rsidR="722C9E28">
        <w:rPr>
          <w:rFonts w:ascii="Segoe UI" w:hAnsi="Segoe UI" w:eastAsia="Segoe UI" w:cs="Segoe UI"/>
          <w:noProof w:val="0"/>
          <w:sz w:val="24"/>
          <w:szCs w:val="24"/>
          <w:lang w:val="en-US"/>
        </w:rPr>
        <w:t xml:space="preserve"> 45, the </w:t>
      </w:r>
      <w:r w:rsidRPr="343C099E" w:rsidR="722C9E28">
        <w:rPr>
          <w:rFonts w:ascii="Segoe UI" w:hAnsi="Segoe UI" w:eastAsia="Segoe UI" w:cs="Segoe UI"/>
          <w:noProof w:val="0"/>
          <w:sz w:val="24"/>
          <w:szCs w:val="24"/>
          <w:lang w:val="en-US"/>
        </w:rPr>
        <w:t>risk</w:t>
      </w:r>
      <w:r w:rsidRPr="343C099E" w:rsidR="722C9E28">
        <w:rPr>
          <w:rFonts w:ascii="Segoe UI" w:hAnsi="Segoe UI" w:eastAsia="Segoe UI" w:cs="Segoe UI"/>
          <w:noProof w:val="0"/>
          <w:sz w:val="24"/>
          <w:szCs w:val="24"/>
          <w:lang w:val="en-US"/>
        </w:rPr>
        <w:t xml:space="preserve"> of </w:t>
      </w:r>
      <w:r w:rsidRPr="343C099E" w:rsidR="722C9E28">
        <w:rPr>
          <w:rFonts w:ascii="Segoe UI" w:hAnsi="Segoe UI" w:eastAsia="Segoe UI" w:cs="Segoe UI"/>
          <w:noProof w:val="0"/>
          <w:sz w:val="24"/>
          <w:szCs w:val="24"/>
          <w:lang w:val="en-US"/>
        </w:rPr>
        <w:t>developing</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diabetes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rises</w:t>
      </w:r>
      <w:r w:rsidRPr="343C099E" w:rsidR="722C9E28">
        <w:rPr>
          <w:rFonts w:ascii="Segoe UI" w:hAnsi="Segoe UI" w:eastAsia="Segoe UI" w:cs="Segoe UI"/>
          <w:noProof w:val="0"/>
          <w:sz w:val="24"/>
          <w:szCs w:val="24"/>
          <w:lang w:val="en-US"/>
        </w:rPr>
        <w:t xml:space="preserve">. In 2024, the National Council on </w:t>
      </w:r>
      <w:r w:rsidRPr="343C099E" w:rsidR="722C9E28">
        <w:rPr>
          <w:rFonts w:ascii="Segoe UI" w:hAnsi="Segoe UI" w:eastAsia="Segoe UI" w:cs="Segoe UI"/>
          <w:noProof w:val="0"/>
          <w:sz w:val="24"/>
          <w:szCs w:val="24"/>
          <w:lang w:val="en-US"/>
        </w:rPr>
        <w:t>Ageing</w:t>
      </w:r>
    </w:p>
    <w:p w:rsidR="722C9E28" w:rsidP="343C099E" w:rsidRDefault="722C9E28" w14:paraId="73CB6C96" w14:textId="1D93005B">
      <w:pPr>
        <w:spacing w:before="240" w:beforeAutospacing="off" w:after="240" w:afterAutospacing="off"/>
        <w:rPr>
          <w:rFonts w:ascii="Segoe UI" w:hAnsi="Segoe UI" w:eastAsia="Segoe UI" w:cs="Segoe UI"/>
          <w:noProof w:val="0"/>
          <w:sz w:val="24"/>
          <w:szCs w:val="24"/>
          <w:lang w:val="fr-FR"/>
        </w:rPr>
      </w:pPr>
      <w:r w:rsidRPr="343C099E" w:rsidR="722C9E28">
        <w:rPr>
          <w:rFonts w:ascii="Segoe UI" w:hAnsi="Segoe UI" w:eastAsia="Segoe UI" w:cs="Segoe UI"/>
          <w:noProof w:val="0"/>
          <w:sz w:val="24"/>
          <w:szCs w:val="24"/>
          <w:lang w:val="fr-FR"/>
        </w:rPr>
        <w:t xml:space="preserve">One </w:t>
      </w:r>
      <w:r w:rsidRPr="343C099E" w:rsidR="722C9E28">
        <w:rPr>
          <w:rFonts w:ascii="Segoe UI" w:hAnsi="Segoe UI" w:eastAsia="Segoe UI" w:cs="Segoe UI"/>
          <w:noProof w:val="0"/>
          <w:sz w:val="24"/>
          <w:szCs w:val="24"/>
          <w:lang w:val="fr-FR"/>
        </w:rPr>
        <w:t>particular</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kind</w:t>
      </w:r>
      <w:r w:rsidRPr="343C099E" w:rsidR="722C9E28">
        <w:rPr>
          <w:rFonts w:ascii="Segoe UI" w:hAnsi="Segoe UI" w:eastAsia="Segoe UI" w:cs="Segoe UI"/>
          <w:noProof w:val="0"/>
          <w:sz w:val="24"/>
          <w:szCs w:val="24"/>
          <w:lang w:val="fr-FR"/>
        </w:rPr>
        <w:t xml:space="preserve"> of </w:t>
      </w:r>
      <w:r w:rsidRPr="343C099E" w:rsidR="722C9E28">
        <w:rPr>
          <w:rFonts w:ascii="Segoe UI" w:hAnsi="Segoe UI" w:eastAsia="Segoe UI" w:cs="Segoe UI"/>
          <w:noProof w:val="0"/>
          <w:sz w:val="24"/>
          <w:szCs w:val="24"/>
          <w:lang w:val="fr-FR"/>
        </w:rPr>
        <w:t>dementia</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Alzheimer's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disease</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which</w:t>
      </w:r>
      <w:r w:rsidRPr="343C099E" w:rsidR="722C9E28">
        <w:rPr>
          <w:rFonts w:ascii="Segoe UI" w:hAnsi="Segoe UI" w:eastAsia="Segoe UI" w:cs="Segoe UI"/>
          <w:noProof w:val="0"/>
          <w:sz w:val="24"/>
          <w:szCs w:val="24"/>
          <w:lang w:val="fr-FR"/>
        </w:rPr>
        <w:t xml:space="preserve"> impairs </w:t>
      </w:r>
      <w:r w:rsidRPr="343C099E" w:rsidR="722C9E28">
        <w:rPr>
          <w:rFonts w:ascii="Segoe UI" w:hAnsi="Segoe UI" w:eastAsia="Segoe UI" w:cs="Segoe UI"/>
          <w:noProof w:val="0"/>
          <w:sz w:val="24"/>
          <w:szCs w:val="24"/>
          <w:lang w:val="fr-FR"/>
        </w:rPr>
        <w:t>thinking</w:t>
      </w:r>
      <w:r w:rsidRPr="343C099E" w:rsidR="722C9E28">
        <w:rPr>
          <w:rFonts w:ascii="Segoe UI" w:hAnsi="Segoe UI" w:eastAsia="Segoe UI" w:cs="Segoe UI"/>
          <w:noProof w:val="0"/>
          <w:sz w:val="24"/>
          <w:szCs w:val="24"/>
          <w:lang w:val="fr-FR"/>
        </w:rPr>
        <w:t xml:space="preserve"> and </w:t>
      </w:r>
      <w:r w:rsidRPr="343C099E" w:rsidR="722C9E28">
        <w:rPr>
          <w:rFonts w:ascii="Segoe UI" w:hAnsi="Segoe UI" w:eastAsia="Segoe UI" w:cs="Segoe UI"/>
          <w:noProof w:val="0"/>
          <w:sz w:val="24"/>
          <w:szCs w:val="24"/>
          <w:lang w:val="fr-FR"/>
        </w:rPr>
        <w:t>problem-solving</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skills</w:t>
      </w:r>
      <w:r w:rsidRPr="343C099E" w:rsidR="722C9E28">
        <w:rPr>
          <w:rFonts w:ascii="Segoe UI" w:hAnsi="Segoe UI" w:eastAsia="Segoe UI" w:cs="Segoe UI"/>
          <w:noProof w:val="0"/>
          <w:sz w:val="24"/>
          <w:szCs w:val="24"/>
          <w:lang w:val="fr-FR"/>
        </w:rPr>
        <w:t xml:space="preserve"> and causes memory </w:t>
      </w:r>
      <w:r w:rsidRPr="343C099E" w:rsidR="722C9E28">
        <w:rPr>
          <w:rFonts w:ascii="Segoe UI" w:hAnsi="Segoe UI" w:eastAsia="Segoe UI" w:cs="Segoe UI"/>
          <w:noProof w:val="0"/>
          <w:sz w:val="24"/>
          <w:szCs w:val="24"/>
          <w:lang w:val="fr-FR"/>
        </w:rPr>
        <w:t>loss</w:t>
      </w:r>
      <w:r w:rsidRPr="343C099E" w:rsidR="722C9E28">
        <w:rPr>
          <w:rFonts w:ascii="Segoe UI" w:hAnsi="Segoe UI" w:eastAsia="Segoe UI" w:cs="Segoe UI"/>
          <w:noProof w:val="0"/>
          <w:sz w:val="24"/>
          <w:szCs w:val="24"/>
          <w:lang w:val="fr-FR"/>
        </w:rPr>
        <w:t xml:space="preserve"> to the </w:t>
      </w:r>
      <w:r w:rsidRPr="343C099E" w:rsidR="722C9E28">
        <w:rPr>
          <w:rFonts w:ascii="Segoe UI" w:hAnsi="Segoe UI" w:eastAsia="Segoe UI" w:cs="Segoe UI"/>
          <w:noProof w:val="0"/>
          <w:sz w:val="24"/>
          <w:szCs w:val="24"/>
          <w:lang w:val="fr-FR"/>
        </w:rPr>
        <w:t>extent</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that</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it</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interferes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with</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daily</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activities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Dementia</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brought</w:t>
      </w:r>
      <w:r w:rsidRPr="343C099E" w:rsidR="722C9E28">
        <w:rPr>
          <w:rFonts w:ascii="Segoe UI" w:hAnsi="Segoe UI" w:eastAsia="Segoe UI" w:cs="Segoe UI"/>
          <w:noProof w:val="0"/>
          <w:sz w:val="24"/>
          <w:szCs w:val="24"/>
          <w:lang w:val="fr-FR"/>
        </w:rPr>
        <w:t xml:space="preserve"> on by changes in the </w:t>
      </w:r>
      <w:r w:rsidRPr="343C099E" w:rsidR="722C9E28">
        <w:rPr>
          <w:rFonts w:ascii="Segoe UI" w:hAnsi="Segoe UI" w:eastAsia="Segoe UI" w:cs="Segoe UI"/>
          <w:noProof w:val="0"/>
          <w:sz w:val="24"/>
          <w:szCs w:val="24"/>
          <w:lang w:val="fr-FR"/>
        </w:rPr>
        <w:t>brain</w:t>
      </w:r>
      <w:r w:rsidRPr="343C099E" w:rsidR="722C9E28">
        <w:rPr>
          <w:rFonts w:ascii="Segoe UI" w:hAnsi="Segoe UI" w:eastAsia="Segoe UI" w:cs="Segoe UI"/>
          <w:noProof w:val="0"/>
          <w:sz w:val="24"/>
          <w:szCs w:val="24"/>
          <w:lang w:val="fr-FR"/>
        </w:rPr>
        <w:t xml:space="preserve"> over time and </w:t>
      </w:r>
      <w:r w:rsidRPr="343C099E" w:rsidR="722C9E28">
        <w:rPr>
          <w:rFonts w:ascii="Segoe UI" w:hAnsi="Segoe UI" w:eastAsia="Segoe UI" w:cs="Segoe UI"/>
          <w:noProof w:val="0"/>
          <w:sz w:val="24"/>
          <w:szCs w:val="24"/>
          <w:lang w:val="fr-FR"/>
        </w:rPr>
        <w:t>is</w:t>
      </w:r>
      <w:r w:rsidRPr="343C099E" w:rsidR="722C9E28">
        <w:rPr>
          <w:rFonts w:ascii="Segoe UI" w:hAnsi="Segoe UI" w:eastAsia="Segoe UI" w:cs="Segoe UI"/>
          <w:noProof w:val="0"/>
          <w:sz w:val="24"/>
          <w:szCs w:val="24"/>
          <w:lang w:val="fr-FR"/>
        </w:rPr>
        <w:t xml:space="preserve"> not a </w:t>
      </w:r>
      <w:r w:rsidRPr="343C099E" w:rsidR="722C9E28">
        <w:rPr>
          <w:rFonts w:ascii="Segoe UI" w:hAnsi="Segoe UI" w:eastAsia="Segoe UI" w:cs="Segoe UI"/>
          <w:noProof w:val="0"/>
          <w:sz w:val="24"/>
          <w:szCs w:val="24"/>
          <w:lang w:val="fr-FR"/>
        </w:rPr>
        <w:t>typical</w:t>
      </w:r>
      <w:r w:rsidRPr="343C099E" w:rsidR="722C9E28">
        <w:rPr>
          <w:rFonts w:ascii="Segoe UI" w:hAnsi="Segoe UI" w:eastAsia="Segoe UI" w:cs="Segoe UI"/>
          <w:noProof w:val="0"/>
          <w:sz w:val="24"/>
          <w:szCs w:val="24"/>
          <w:lang w:val="fr-FR"/>
        </w:rPr>
        <w:t xml:space="preserve"> aspect of </w:t>
      </w:r>
      <w:r w:rsidRPr="343C099E" w:rsidR="722C9E28">
        <w:rPr>
          <w:rFonts w:ascii="Segoe UI" w:hAnsi="Segoe UI" w:eastAsia="Segoe UI" w:cs="Segoe UI"/>
          <w:noProof w:val="0"/>
          <w:sz w:val="24"/>
          <w:szCs w:val="24"/>
          <w:lang w:val="fr-FR"/>
        </w:rPr>
        <w:t>ageing</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Therefore</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it</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is</w:t>
      </w:r>
      <w:r w:rsidRPr="343C099E" w:rsidR="722C9E28">
        <w:rPr>
          <w:rFonts w:ascii="Segoe UI" w:hAnsi="Segoe UI" w:eastAsia="Segoe UI" w:cs="Segoe UI"/>
          <w:noProof w:val="0"/>
          <w:sz w:val="24"/>
          <w:szCs w:val="24"/>
          <w:lang w:val="fr-FR"/>
        </w:rPr>
        <w:t xml:space="preserve"> essential to </w:t>
      </w:r>
      <w:r w:rsidRPr="343C099E" w:rsidR="722C9E28">
        <w:rPr>
          <w:rFonts w:ascii="Segoe UI" w:hAnsi="Segoe UI" w:eastAsia="Segoe UI" w:cs="Segoe UI"/>
          <w:noProof w:val="0"/>
          <w:sz w:val="24"/>
          <w:szCs w:val="24"/>
          <w:lang w:val="fr-FR"/>
        </w:rPr>
        <w:t>acquire</w:t>
      </w:r>
      <w:r w:rsidRPr="343C099E" w:rsidR="722C9E28">
        <w:rPr>
          <w:rFonts w:ascii="Segoe UI" w:hAnsi="Segoe UI" w:eastAsia="Segoe UI" w:cs="Segoe UI"/>
          <w:noProof w:val="0"/>
          <w:sz w:val="24"/>
          <w:szCs w:val="24"/>
          <w:lang w:val="fr-FR"/>
        </w:rPr>
        <w:t xml:space="preserve"> at least 7 </w:t>
      </w:r>
      <w:r w:rsidRPr="343C099E" w:rsidR="722C9E28">
        <w:rPr>
          <w:rFonts w:ascii="Segoe UI" w:hAnsi="Segoe UI" w:eastAsia="Segoe UI" w:cs="Segoe UI"/>
          <w:noProof w:val="0"/>
          <w:sz w:val="24"/>
          <w:szCs w:val="24"/>
          <w:lang w:val="fr-FR"/>
        </w:rPr>
        <w:t>hours</w:t>
      </w:r>
      <w:r w:rsidRPr="343C099E" w:rsidR="722C9E28">
        <w:rPr>
          <w:rFonts w:ascii="Segoe UI" w:hAnsi="Segoe UI" w:eastAsia="Segoe UI" w:cs="Segoe UI"/>
          <w:noProof w:val="0"/>
          <w:sz w:val="24"/>
          <w:szCs w:val="24"/>
          <w:lang w:val="fr-FR"/>
        </w:rPr>
        <w:t xml:space="preserve"> of </w:t>
      </w:r>
      <w:r w:rsidRPr="343C099E" w:rsidR="722C9E28">
        <w:rPr>
          <w:rFonts w:ascii="Segoe UI" w:hAnsi="Segoe UI" w:eastAsia="Segoe UI" w:cs="Segoe UI"/>
          <w:noProof w:val="0"/>
          <w:sz w:val="24"/>
          <w:szCs w:val="24"/>
          <w:lang w:val="fr-FR"/>
        </w:rPr>
        <w:t>deep</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sleep</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each</w:t>
      </w:r>
      <w:r w:rsidRPr="343C099E" w:rsidR="722C9E28">
        <w:rPr>
          <w:rFonts w:ascii="Segoe UI" w:hAnsi="Segoe UI" w:eastAsia="Segoe UI" w:cs="Segoe UI"/>
          <w:noProof w:val="0"/>
          <w:sz w:val="24"/>
          <w:szCs w:val="24"/>
          <w:lang w:val="fr-FR"/>
        </w:rPr>
        <w:t xml:space="preserve"> night. Certain </w:t>
      </w:r>
      <w:r w:rsidRPr="343C099E" w:rsidR="722C9E28">
        <w:rPr>
          <w:rFonts w:ascii="Segoe UI" w:hAnsi="Segoe UI" w:eastAsia="Segoe UI" w:cs="Segoe UI"/>
          <w:noProof w:val="0"/>
          <w:sz w:val="24"/>
          <w:szCs w:val="24"/>
          <w:lang w:val="fr-FR"/>
        </w:rPr>
        <w:t>meals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may</w:t>
      </w:r>
      <w:r w:rsidRPr="343C099E" w:rsidR="722C9E28">
        <w:rPr>
          <w:rFonts w:ascii="Segoe UI" w:hAnsi="Segoe UI" w:eastAsia="Segoe UI" w:cs="Segoe UI"/>
          <w:noProof w:val="0"/>
          <w:sz w:val="24"/>
          <w:szCs w:val="24"/>
          <w:lang w:val="fr-FR"/>
        </w:rPr>
        <w:t xml:space="preserve"> have </w:t>
      </w:r>
      <w:r w:rsidRPr="343C099E" w:rsidR="722C9E28">
        <w:rPr>
          <w:rFonts w:ascii="Segoe UI" w:hAnsi="Segoe UI" w:eastAsia="Segoe UI" w:cs="Segoe UI"/>
          <w:noProof w:val="0"/>
          <w:sz w:val="24"/>
          <w:szCs w:val="24"/>
          <w:lang w:val="fr-FR"/>
        </w:rPr>
        <w:t>detrimental</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effects</w:t>
      </w:r>
      <w:r w:rsidRPr="343C099E" w:rsidR="722C9E28">
        <w:rPr>
          <w:rFonts w:ascii="Segoe UI" w:hAnsi="Segoe UI" w:eastAsia="Segoe UI" w:cs="Segoe UI"/>
          <w:noProof w:val="0"/>
          <w:sz w:val="24"/>
          <w:szCs w:val="24"/>
          <w:lang w:val="fr-FR"/>
        </w:rPr>
        <w:t xml:space="preserve"> on </w:t>
      </w:r>
      <w:r w:rsidRPr="343C099E" w:rsidR="722C9E28">
        <w:rPr>
          <w:rFonts w:ascii="Segoe UI" w:hAnsi="Segoe UI" w:eastAsia="Segoe UI" w:cs="Segoe UI"/>
          <w:noProof w:val="0"/>
          <w:sz w:val="24"/>
          <w:szCs w:val="24"/>
          <w:lang w:val="fr-FR"/>
        </w:rPr>
        <w:t>your</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brain</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according</w:t>
      </w:r>
      <w:r w:rsidRPr="343C099E" w:rsidR="722C9E28">
        <w:rPr>
          <w:rFonts w:ascii="Segoe UI" w:hAnsi="Segoe UI" w:eastAsia="Segoe UI" w:cs="Segoe UI"/>
          <w:noProof w:val="0"/>
          <w:sz w:val="24"/>
          <w:szCs w:val="24"/>
          <w:lang w:val="fr-FR"/>
        </w:rPr>
        <w:t xml:space="preserve"> to </w:t>
      </w:r>
      <w:r w:rsidRPr="343C099E" w:rsidR="722C9E28">
        <w:rPr>
          <w:rFonts w:ascii="Segoe UI" w:hAnsi="Segoe UI" w:eastAsia="Segoe UI" w:cs="Segoe UI"/>
          <w:noProof w:val="0"/>
          <w:sz w:val="24"/>
          <w:szCs w:val="24"/>
          <w:lang w:val="fr-FR"/>
        </w:rPr>
        <w:t>research</w:t>
      </w:r>
      <w:r w:rsidRPr="343C099E" w:rsidR="722C9E28">
        <w:rPr>
          <w:rFonts w:ascii="Segoe UI" w:hAnsi="Segoe UI" w:eastAsia="Segoe UI" w:cs="Segoe UI"/>
          <w:noProof w:val="0"/>
          <w:sz w:val="24"/>
          <w:szCs w:val="24"/>
          <w:lang w:val="fr-FR"/>
        </w:rPr>
        <w:t xml:space="preserve">. In 2024, the National Council on </w:t>
      </w:r>
      <w:r w:rsidRPr="343C099E" w:rsidR="722C9E28">
        <w:rPr>
          <w:rFonts w:ascii="Segoe UI" w:hAnsi="Segoe UI" w:eastAsia="Segoe UI" w:cs="Segoe UI"/>
          <w:noProof w:val="0"/>
          <w:sz w:val="24"/>
          <w:szCs w:val="24"/>
          <w:lang w:val="fr-FR"/>
        </w:rPr>
        <w:t>Ageing</w:t>
      </w:r>
      <w:r w:rsidRPr="343C099E" w:rsidR="722C9E28">
        <w:rPr>
          <w:rFonts w:ascii="Segoe UI" w:hAnsi="Segoe UI" w:eastAsia="Segoe UI" w:cs="Segoe UI"/>
          <w:noProof w:val="0"/>
          <w:sz w:val="24"/>
          <w:szCs w:val="24"/>
          <w:lang w:val="fr-FR"/>
        </w:rPr>
        <w:t xml:space="preserve"> As </w:t>
      </w:r>
      <w:r w:rsidRPr="343C099E" w:rsidR="722C9E28">
        <w:rPr>
          <w:rFonts w:ascii="Segoe UI" w:hAnsi="Segoe UI" w:eastAsia="Segoe UI" w:cs="Segoe UI"/>
          <w:noProof w:val="0"/>
          <w:sz w:val="24"/>
          <w:szCs w:val="24"/>
          <w:lang w:val="fr-FR"/>
        </w:rPr>
        <w:t>we</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age</w:t>
      </w:r>
      <w:r w:rsidRPr="343C099E" w:rsidR="722C9E28">
        <w:rPr>
          <w:rFonts w:ascii="Segoe UI" w:hAnsi="Segoe UI" w:eastAsia="Segoe UI" w:cs="Segoe UI"/>
          <w:noProof w:val="0"/>
          <w:sz w:val="24"/>
          <w:szCs w:val="24"/>
          <w:lang w:val="fr-FR"/>
        </w:rPr>
        <w:t xml:space="preserve"> and </w:t>
      </w:r>
      <w:r w:rsidRPr="343C099E" w:rsidR="722C9E28">
        <w:rPr>
          <w:rFonts w:ascii="Segoe UI" w:hAnsi="Segoe UI" w:eastAsia="Segoe UI" w:cs="Segoe UI"/>
          <w:noProof w:val="0"/>
          <w:sz w:val="24"/>
          <w:szCs w:val="24"/>
          <w:lang w:val="fr-FR"/>
        </w:rPr>
        <w:t>take</w:t>
      </w:r>
      <w:r w:rsidRPr="343C099E" w:rsidR="722C9E28">
        <w:rPr>
          <w:rFonts w:ascii="Segoe UI" w:hAnsi="Segoe UI" w:eastAsia="Segoe UI" w:cs="Segoe UI"/>
          <w:noProof w:val="0"/>
          <w:sz w:val="24"/>
          <w:szCs w:val="24"/>
          <w:lang w:val="fr-FR"/>
        </w:rPr>
        <w:t xml:space="preserve"> care of </w:t>
      </w:r>
      <w:r w:rsidRPr="343C099E" w:rsidR="722C9E28">
        <w:rPr>
          <w:rFonts w:ascii="Segoe UI" w:hAnsi="Segoe UI" w:eastAsia="Segoe UI" w:cs="Segoe UI"/>
          <w:noProof w:val="0"/>
          <w:sz w:val="24"/>
          <w:szCs w:val="24"/>
          <w:lang w:val="fr-FR"/>
        </w:rPr>
        <w:t>chronic</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diseases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it's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critical</w:t>
      </w:r>
      <w:r w:rsidRPr="343C099E" w:rsidR="722C9E28">
        <w:rPr>
          <w:rFonts w:ascii="Segoe UI" w:hAnsi="Segoe UI" w:eastAsia="Segoe UI" w:cs="Segoe UI"/>
          <w:noProof w:val="0"/>
          <w:sz w:val="24"/>
          <w:szCs w:val="24"/>
          <w:lang w:val="fr-FR"/>
        </w:rPr>
        <w:t xml:space="preserve"> to </w:t>
      </w:r>
      <w:r w:rsidRPr="343C099E" w:rsidR="722C9E28">
        <w:rPr>
          <w:rFonts w:ascii="Segoe UI" w:hAnsi="Segoe UI" w:eastAsia="Segoe UI" w:cs="Segoe UI"/>
          <w:noProof w:val="0"/>
          <w:sz w:val="24"/>
          <w:szCs w:val="24"/>
          <w:lang w:val="fr-FR"/>
        </w:rPr>
        <w:t>maintain</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healthy</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eating</w:t>
      </w:r>
      <w:r w:rsidRPr="343C099E" w:rsidR="722C9E28">
        <w:rPr>
          <w:rFonts w:ascii="Segoe UI" w:hAnsi="Segoe UI" w:eastAsia="Segoe UI" w:cs="Segoe UI"/>
          <w:noProof w:val="0"/>
          <w:sz w:val="24"/>
          <w:szCs w:val="24"/>
          <w:lang w:val="fr-FR"/>
        </w:rPr>
        <w:t xml:space="preserve"> habits. </w:t>
      </w:r>
      <w:r w:rsidRPr="343C099E" w:rsidR="722C9E28">
        <w:rPr>
          <w:rFonts w:ascii="Segoe UI" w:hAnsi="Segoe UI" w:eastAsia="Segoe UI" w:cs="Segoe UI"/>
          <w:noProof w:val="0"/>
          <w:sz w:val="24"/>
          <w:szCs w:val="24"/>
          <w:lang w:val="fr-FR"/>
        </w:rPr>
        <w:t>Learn</w:t>
      </w:r>
      <w:r w:rsidRPr="343C099E" w:rsidR="722C9E28">
        <w:rPr>
          <w:rFonts w:ascii="Segoe UI" w:hAnsi="Segoe UI" w:eastAsia="Segoe UI" w:cs="Segoe UI"/>
          <w:noProof w:val="0"/>
          <w:sz w:val="24"/>
          <w:szCs w:val="24"/>
          <w:lang w:val="fr-FR"/>
        </w:rPr>
        <w:t xml:space="preserve"> how to select and </w:t>
      </w:r>
      <w:r w:rsidRPr="343C099E" w:rsidR="722C9E28">
        <w:rPr>
          <w:rFonts w:ascii="Segoe UI" w:hAnsi="Segoe UI" w:eastAsia="Segoe UI" w:cs="Segoe UI"/>
          <w:noProof w:val="0"/>
          <w:sz w:val="24"/>
          <w:szCs w:val="24"/>
          <w:lang w:val="fr-FR"/>
        </w:rPr>
        <w:t>prepare</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nutritious</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foods</w:t>
      </w:r>
      <w:r w:rsidRPr="343C099E" w:rsidR="722C9E28">
        <w:rPr>
          <w:rFonts w:ascii="Segoe UI" w:hAnsi="Segoe UI" w:eastAsia="Segoe UI" w:cs="Segoe UI"/>
          <w:noProof w:val="0"/>
          <w:sz w:val="24"/>
          <w:szCs w:val="24"/>
          <w:lang w:val="fr-FR"/>
        </w:rPr>
        <w:t xml:space="preserve">, as </w:t>
      </w:r>
      <w:r w:rsidRPr="343C099E" w:rsidR="722C9E28">
        <w:rPr>
          <w:rFonts w:ascii="Segoe UI" w:hAnsi="Segoe UI" w:eastAsia="Segoe UI" w:cs="Segoe UI"/>
          <w:noProof w:val="0"/>
          <w:sz w:val="24"/>
          <w:szCs w:val="24"/>
          <w:lang w:val="fr-FR"/>
        </w:rPr>
        <w:t>well</w:t>
      </w:r>
      <w:r w:rsidRPr="343C099E" w:rsidR="722C9E28">
        <w:rPr>
          <w:rFonts w:ascii="Segoe UI" w:hAnsi="Segoe UI" w:eastAsia="Segoe UI" w:cs="Segoe UI"/>
          <w:noProof w:val="0"/>
          <w:sz w:val="24"/>
          <w:szCs w:val="24"/>
          <w:lang w:val="fr-FR"/>
        </w:rPr>
        <w:t xml:space="preserve"> as how to use </w:t>
      </w:r>
      <w:r w:rsidRPr="343C099E" w:rsidR="722C9E28">
        <w:rPr>
          <w:rFonts w:ascii="Segoe UI" w:hAnsi="Segoe UI" w:eastAsia="Segoe UI" w:cs="Segoe UI"/>
          <w:noProof w:val="0"/>
          <w:sz w:val="24"/>
          <w:szCs w:val="24"/>
          <w:lang w:val="fr-FR"/>
        </w:rPr>
        <w:t>benefits</w:t>
      </w:r>
      <w:r w:rsidRPr="343C099E" w:rsidR="722C9E28">
        <w:rPr>
          <w:rFonts w:ascii="Segoe UI" w:hAnsi="Segoe UI" w:eastAsia="Segoe UI" w:cs="Segoe UI"/>
          <w:noProof w:val="0"/>
          <w:sz w:val="24"/>
          <w:szCs w:val="24"/>
          <w:lang w:val="fr-FR"/>
        </w:rPr>
        <w:t xml:space="preserve"> to </w:t>
      </w:r>
      <w:r w:rsidRPr="343C099E" w:rsidR="722C9E28">
        <w:rPr>
          <w:rFonts w:ascii="Segoe UI" w:hAnsi="Segoe UI" w:eastAsia="Segoe UI" w:cs="Segoe UI"/>
          <w:noProof w:val="0"/>
          <w:sz w:val="24"/>
          <w:szCs w:val="24"/>
          <w:lang w:val="fr-FR"/>
        </w:rPr>
        <w:t>purchase</w:t>
      </w:r>
      <w:r w:rsidRPr="343C099E" w:rsidR="722C9E28">
        <w:rPr>
          <w:rFonts w:ascii="Segoe UI" w:hAnsi="Segoe UI" w:eastAsia="Segoe UI" w:cs="Segoe UI"/>
          <w:noProof w:val="0"/>
          <w:sz w:val="24"/>
          <w:szCs w:val="24"/>
          <w:lang w:val="fr-FR"/>
        </w:rPr>
        <w:t xml:space="preserve"> fruits and </w:t>
      </w:r>
      <w:r w:rsidRPr="343C099E" w:rsidR="722C9E28">
        <w:rPr>
          <w:rFonts w:ascii="Segoe UI" w:hAnsi="Segoe UI" w:eastAsia="Segoe UI" w:cs="Segoe UI"/>
          <w:noProof w:val="0"/>
          <w:sz w:val="24"/>
          <w:szCs w:val="24"/>
          <w:lang w:val="fr-FR"/>
        </w:rPr>
        <w:t>vegetables</w:t>
      </w:r>
      <w:r w:rsidRPr="343C099E" w:rsidR="722C9E28">
        <w:rPr>
          <w:rFonts w:ascii="Segoe UI" w:hAnsi="Segoe UI" w:eastAsia="Segoe UI" w:cs="Segoe UI"/>
          <w:noProof w:val="0"/>
          <w:sz w:val="24"/>
          <w:szCs w:val="24"/>
          <w:lang w:val="fr-FR"/>
        </w:rPr>
        <w:t xml:space="preserve"> and </w:t>
      </w:r>
      <w:r w:rsidRPr="343C099E" w:rsidR="722C9E28">
        <w:rPr>
          <w:rFonts w:ascii="Segoe UI" w:hAnsi="Segoe UI" w:eastAsia="Segoe UI" w:cs="Segoe UI"/>
          <w:noProof w:val="0"/>
          <w:sz w:val="24"/>
          <w:szCs w:val="24"/>
          <w:lang w:val="fr-FR"/>
        </w:rPr>
        <w:t>other</w:t>
      </w:r>
      <w:r w:rsidRPr="343C099E" w:rsidR="722C9E28">
        <w:rPr>
          <w:rFonts w:ascii="Segoe UI" w:hAnsi="Segoe UI" w:eastAsia="Segoe UI" w:cs="Segoe UI"/>
          <w:noProof w:val="0"/>
          <w:sz w:val="24"/>
          <w:szCs w:val="24"/>
          <w:lang w:val="fr-FR"/>
        </w:rPr>
        <w:t xml:space="preserve"> </w:t>
      </w:r>
      <w:r w:rsidRPr="343C099E" w:rsidR="722C9E28">
        <w:rPr>
          <w:rFonts w:ascii="Segoe UI" w:hAnsi="Segoe UI" w:eastAsia="Segoe UI" w:cs="Segoe UI"/>
          <w:noProof w:val="0"/>
          <w:sz w:val="24"/>
          <w:szCs w:val="24"/>
          <w:lang w:val="fr-FR"/>
        </w:rPr>
        <w:t>healthful</w:t>
      </w:r>
      <w:r w:rsidRPr="343C099E" w:rsidR="722C9E28">
        <w:rPr>
          <w:rFonts w:ascii="Segoe UI" w:hAnsi="Segoe UI" w:eastAsia="Segoe UI" w:cs="Segoe UI"/>
          <w:noProof w:val="0"/>
          <w:sz w:val="24"/>
          <w:szCs w:val="24"/>
          <w:lang w:val="fr-FR"/>
        </w:rPr>
        <w:t xml:space="preserve"> options. (</w:t>
      </w:r>
      <w:hyperlink r:id="R21b738bbb3f8469e">
        <w:r w:rsidRPr="343C099E" w:rsidR="722C9E28">
          <w:rPr>
            <w:rStyle w:val="Hyperlink"/>
            <w:rFonts w:ascii="Segoe UI" w:hAnsi="Segoe UI" w:eastAsia="Segoe UI" w:cs="Segoe UI"/>
            <w:noProof w:val="0"/>
            <w:sz w:val="24"/>
            <w:szCs w:val="24"/>
            <w:lang w:val="fr-FR"/>
          </w:rPr>
          <w:t>Ncoa.org</w:t>
        </w:r>
      </w:hyperlink>
      <w:r w:rsidRPr="343C099E" w:rsidR="722C9E28">
        <w:rPr>
          <w:rFonts w:ascii="Segoe UI" w:hAnsi="Segoe UI" w:eastAsia="Segoe UI" w:cs="Segoe UI"/>
          <w:noProof w:val="0"/>
          <w:sz w:val="24"/>
          <w:szCs w:val="24"/>
          <w:lang w:val="fr-FR"/>
        </w:rPr>
        <w:t>, 2025)</w:t>
      </w:r>
    </w:p>
    <w:p w:rsidR="722C9E28" w:rsidP="343C099E" w:rsidRDefault="722C9E28" w14:paraId="2D778A5E" w14:textId="7BD35D7C">
      <w:pPr>
        <w:spacing w:before="240" w:beforeAutospacing="off" w:after="240" w:afterAutospacing="off"/>
        <w:rPr>
          <w:rFonts w:ascii="Aptos" w:hAnsi="Aptos" w:eastAsia="Aptos" w:cs="Aptos"/>
          <w:noProof w:val="0"/>
          <w:sz w:val="24"/>
          <w:szCs w:val="24"/>
          <w:lang w:val="fr-FR"/>
        </w:rPr>
      </w:pPr>
      <w:r w:rsidRPr="343C099E" w:rsidR="722C9E28">
        <w:rPr>
          <w:rFonts w:ascii="Segoe UI" w:hAnsi="Segoe UI" w:eastAsia="Segoe UI" w:cs="Segoe UI"/>
          <w:noProof w:val="0"/>
          <w:sz w:val="24"/>
          <w:szCs w:val="24"/>
          <w:lang w:val="en-US"/>
        </w:rPr>
        <w:t xml:space="preserve">In 2024, the National Council on </w:t>
      </w:r>
      <w:r w:rsidRPr="343C099E" w:rsidR="722C9E28">
        <w:rPr>
          <w:rFonts w:ascii="Segoe UI" w:hAnsi="Segoe UI" w:eastAsia="Segoe UI" w:cs="Segoe UI"/>
          <w:noProof w:val="0"/>
          <w:sz w:val="24"/>
          <w:szCs w:val="24"/>
          <w:lang w:val="en-US"/>
        </w:rPr>
        <w:t>Ageing</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advised</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several</w:t>
      </w:r>
      <w:r w:rsidRPr="343C099E" w:rsidR="722C9E28">
        <w:rPr>
          <w:rFonts w:ascii="Segoe UI" w:hAnsi="Segoe UI" w:eastAsia="Segoe UI" w:cs="Segoe UI"/>
          <w:noProof w:val="0"/>
          <w:sz w:val="24"/>
          <w:szCs w:val="24"/>
          <w:lang w:val="en-US"/>
        </w:rPr>
        <w:t xml:space="preserve"> actions </w:t>
      </w:r>
      <w:r w:rsidRPr="343C099E" w:rsidR="722C9E28">
        <w:rPr>
          <w:rFonts w:ascii="Segoe UI" w:hAnsi="Segoe UI" w:eastAsia="Segoe UI" w:cs="Segoe UI"/>
          <w:noProof w:val="0"/>
          <w:sz w:val="24"/>
          <w:szCs w:val="24"/>
          <w:lang w:val="en-US"/>
        </w:rPr>
        <w:t>you</w:t>
      </w:r>
      <w:r w:rsidRPr="343C099E" w:rsidR="722C9E28">
        <w:rPr>
          <w:rFonts w:ascii="Segoe UI" w:hAnsi="Segoe UI" w:eastAsia="Segoe UI" w:cs="Segoe UI"/>
          <w:noProof w:val="0"/>
          <w:sz w:val="24"/>
          <w:szCs w:val="24"/>
          <w:lang w:val="en-US"/>
        </w:rPr>
        <w:t xml:space="preserve"> can </w:t>
      </w:r>
      <w:r w:rsidRPr="343C099E" w:rsidR="722C9E28">
        <w:rPr>
          <w:rFonts w:ascii="Segoe UI" w:hAnsi="Segoe UI" w:eastAsia="Segoe UI" w:cs="Segoe UI"/>
          <w:noProof w:val="0"/>
          <w:sz w:val="24"/>
          <w:szCs w:val="24"/>
          <w:lang w:val="en-US"/>
        </w:rPr>
        <w:t>take</w:t>
      </w:r>
      <w:r w:rsidRPr="343C099E" w:rsidR="722C9E28">
        <w:rPr>
          <w:rFonts w:ascii="Segoe UI" w:hAnsi="Segoe UI" w:eastAsia="Segoe UI" w:cs="Segoe UI"/>
          <w:noProof w:val="0"/>
          <w:sz w:val="24"/>
          <w:szCs w:val="24"/>
          <w:lang w:val="en-US"/>
        </w:rPr>
        <w:t xml:space="preserve"> to </w:t>
      </w:r>
      <w:r w:rsidRPr="343C099E" w:rsidR="722C9E28">
        <w:rPr>
          <w:rFonts w:ascii="Segoe UI" w:hAnsi="Segoe UI" w:eastAsia="Segoe UI" w:cs="Segoe UI"/>
          <w:noProof w:val="0"/>
          <w:sz w:val="24"/>
          <w:szCs w:val="24"/>
          <w:lang w:val="en-US"/>
        </w:rPr>
        <w:t>prevent</w:t>
      </w:r>
      <w:r w:rsidRPr="343C099E" w:rsidR="722C9E28">
        <w:rPr>
          <w:rFonts w:ascii="Segoe UI" w:hAnsi="Segoe UI" w:eastAsia="Segoe UI" w:cs="Segoe UI"/>
          <w:noProof w:val="0"/>
          <w:sz w:val="24"/>
          <w:szCs w:val="24"/>
          <w:lang w:val="en-US"/>
        </w:rPr>
        <w:t xml:space="preserve"> or </w:t>
      </w:r>
      <w:r w:rsidRPr="343C099E" w:rsidR="722C9E28">
        <w:rPr>
          <w:rFonts w:ascii="Segoe UI" w:hAnsi="Segoe UI" w:eastAsia="Segoe UI" w:cs="Segoe UI"/>
          <w:noProof w:val="0"/>
          <w:sz w:val="24"/>
          <w:szCs w:val="24"/>
          <w:lang w:val="en-US"/>
        </w:rPr>
        <w:t>treat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diabetes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maintaining</w:t>
      </w:r>
      <w:r w:rsidRPr="343C099E" w:rsidR="722C9E28">
        <w:rPr>
          <w:rFonts w:ascii="Segoe UI" w:hAnsi="Segoe UI" w:eastAsia="Segoe UI" w:cs="Segoe UI"/>
          <w:noProof w:val="0"/>
          <w:sz w:val="24"/>
          <w:szCs w:val="24"/>
          <w:lang w:val="en-US"/>
        </w:rPr>
        <w:t xml:space="preserve"> a </w:t>
      </w:r>
      <w:r w:rsidRPr="343C099E" w:rsidR="722C9E28">
        <w:rPr>
          <w:rFonts w:ascii="Segoe UI" w:hAnsi="Segoe UI" w:eastAsia="Segoe UI" w:cs="Segoe UI"/>
          <w:noProof w:val="0"/>
          <w:sz w:val="24"/>
          <w:szCs w:val="24"/>
          <w:lang w:val="en-US"/>
        </w:rPr>
        <w:t>healthy</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diet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which</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includes</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keeping</w:t>
      </w:r>
      <w:r w:rsidRPr="343C099E" w:rsidR="722C9E28">
        <w:rPr>
          <w:rFonts w:ascii="Segoe UI" w:hAnsi="Segoe UI" w:eastAsia="Segoe UI" w:cs="Segoe UI"/>
          <w:noProof w:val="0"/>
          <w:sz w:val="24"/>
          <w:szCs w:val="24"/>
          <w:lang w:val="en-US"/>
        </w:rPr>
        <w:t xml:space="preserve"> an </w:t>
      </w:r>
      <w:r w:rsidRPr="343C099E" w:rsidR="722C9E28">
        <w:rPr>
          <w:rFonts w:ascii="Segoe UI" w:hAnsi="Segoe UI" w:eastAsia="Segoe UI" w:cs="Segoe UI"/>
          <w:noProof w:val="0"/>
          <w:sz w:val="24"/>
          <w:szCs w:val="24"/>
          <w:lang w:val="en-US"/>
        </w:rPr>
        <w:t>eye</w:t>
      </w:r>
      <w:r w:rsidRPr="343C099E" w:rsidR="722C9E28">
        <w:rPr>
          <w:rFonts w:ascii="Segoe UI" w:hAnsi="Segoe UI" w:eastAsia="Segoe UI" w:cs="Segoe UI"/>
          <w:noProof w:val="0"/>
          <w:sz w:val="24"/>
          <w:szCs w:val="24"/>
          <w:lang w:val="en-US"/>
        </w:rPr>
        <w:t xml:space="preserve"> on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caloric</w:t>
      </w:r>
      <w:r w:rsidRPr="343C099E" w:rsidR="722C9E28">
        <w:rPr>
          <w:rFonts w:ascii="Segoe UI" w:hAnsi="Segoe UI" w:eastAsia="Segoe UI" w:cs="Segoe UI"/>
          <w:noProof w:val="0"/>
          <w:sz w:val="24"/>
          <w:szCs w:val="24"/>
          <w:lang w:val="en-US"/>
        </w:rPr>
        <w:t xml:space="preserve"> and carbohydrate </w:t>
      </w:r>
      <w:r w:rsidRPr="343C099E" w:rsidR="722C9E28">
        <w:rPr>
          <w:rFonts w:ascii="Segoe UI" w:hAnsi="Segoe UI" w:eastAsia="Segoe UI" w:cs="Segoe UI"/>
          <w:noProof w:val="0"/>
          <w:sz w:val="24"/>
          <w:szCs w:val="24"/>
          <w:lang w:val="en-US"/>
        </w:rPr>
        <w:t>intake</w:t>
      </w:r>
      <w:r w:rsidRPr="343C099E" w:rsidR="722C9E28">
        <w:rPr>
          <w:rFonts w:ascii="Segoe UI" w:hAnsi="Segoe UI" w:eastAsia="Segoe UI" w:cs="Segoe UI"/>
          <w:noProof w:val="0"/>
          <w:sz w:val="24"/>
          <w:szCs w:val="24"/>
          <w:lang w:val="en-US"/>
        </w:rPr>
        <w:t xml:space="preserve"> and </w:t>
      </w:r>
      <w:r w:rsidRPr="343C099E" w:rsidR="722C9E28">
        <w:rPr>
          <w:rFonts w:ascii="Segoe UI" w:hAnsi="Segoe UI" w:eastAsia="Segoe UI" w:cs="Segoe UI"/>
          <w:noProof w:val="0"/>
          <w:sz w:val="24"/>
          <w:szCs w:val="24"/>
          <w:lang w:val="en-US"/>
        </w:rPr>
        <w:t>discussing</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alcohol</w:t>
      </w:r>
      <w:r w:rsidRPr="343C099E" w:rsidR="722C9E28">
        <w:rPr>
          <w:rFonts w:ascii="Segoe UI" w:hAnsi="Segoe UI" w:eastAsia="Segoe UI" w:cs="Segoe UI"/>
          <w:noProof w:val="0"/>
          <w:sz w:val="24"/>
          <w:szCs w:val="24"/>
          <w:lang w:val="en-US"/>
        </w:rPr>
        <w:t xml:space="preserve"> use </w:t>
      </w:r>
      <w:r w:rsidRPr="343C099E" w:rsidR="722C9E28">
        <w:rPr>
          <w:rFonts w:ascii="Segoe UI" w:hAnsi="Segoe UI" w:eastAsia="Segoe UI" w:cs="Segoe UI"/>
          <w:noProof w:val="0"/>
          <w:sz w:val="24"/>
          <w:szCs w:val="24"/>
          <w:lang w:val="en-US"/>
        </w:rPr>
        <w:t>with</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physician</w:t>
      </w:r>
      <w:r w:rsidRPr="343C099E" w:rsidR="722C9E28">
        <w:rPr>
          <w:rFonts w:ascii="Segoe UI" w:hAnsi="Segoe UI" w:eastAsia="Segoe UI" w:cs="Segoe UI"/>
          <w:noProof w:val="0"/>
          <w:sz w:val="24"/>
          <w:szCs w:val="24"/>
          <w:lang w:val="en-US"/>
        </w:rPr>
        <w:t xml:space="preserve">. Five times a </w:t>
      </w:r>
      <w:r w:rsidRPr="343C099E" w:rsidR="722C9E28">
        <w:rPr>
          <w:rFonts w:ascii="Segoe UI" w:hAnsi="Segoe UI" w:eastAsia="Segoe UI" w:cs="Segoe UI"/>
          <w:noProof w:val="0"/>
          <w:sz w:val="24"/>
          <w:szCs w:val="24"/>
          <w:lang w:val="en-US"/>
        </w:rPr>
        <w:t>week</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spend</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thirty</w:t>
      </w:r>
      <w:r w:rsidRPr="343C099E" w:rsidR="722C9E28">
        <w:rPr>
          <w:rFonts w:ascii="Segoe UI" w:hAnsi="Segoe UI" w:eastAsia="Segoe UI" w:cs="Segoe UI"/>
          <w:noProof w:val="0"/>
          <w:sz w:val="24"/>
          <w:szCs w:val="24"/>
          <w:lang w:val="en-US"/>
        </w:rPr>
        <w:t xml:space="preserve"> minutes </w:t>
      </w:r>
      <w:r w:rsidRPr="343C099E" w:rsidR="722C9E28">
        <w:rPr>
          <w:rFonts w:ascii="Segoe UI" w:hAnsi="Segoe UI" w:eastAsia="Segoe UI" w:cs="Segoe UI"/>
          <w:noProof w:val="0"/>
          <w:sz w:val="24"/>
          <w:szCs w:val="24"/>
          <w:lang w:val="en-US"/>
        </w:rPr>
        <w:t>exercising</w:t>
      </w:r>
      <w:r w:rsidRPr="343C099E" w:rsidR="722C9E28">
        <w:rPr>
          <w:rFonts w:ascii="Segoe UI" w:hAnsi="Segoe UI" w:eastAsia="Segoe UI" w:cs="Segoe UI"/>
          <w:noProof w:val="0"/>
          <w:sz w:val="24"/>
          <w:szCs w:val="24"/>
          <w:lang w:val="en-US"/>
        </w:rPr>
        <w:t xml:space="preserve"> to </w:t>
      </w:r>
      <w:r w:rsidRPr="343C099E" w:rsidR="722C9E28">
        <w:rPr>
          <w:rFonts w:ascii="Segoe UI" w:hAnsi="Segoe UI" w:eastAsia="Segoe UI" w:cs="Segoe UI"/>
          <w:noProof w:val="0"/>
          <w:sz w:val="24"/>
          <w:szCs w:val="24"/>
          <w:lang w:val="en-US"/>
        </w:rPr>
        <w:t>reduce</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weight</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growth</w:t>
      </w:r>
      <w:r w:rsidRPr="343C099E" w:rsidR="722C9E28">
        <w:rPr>
          <w:rFonts w:ascii="Segoe UI" w:hAnsi="Segoe UI" w:eastAsia="Segoe UI" w:cs="Segoe UI"/>
          <w:noProof w:val="0"/>
          <w:sz w:val="24"/>
          <w:szCs w:val="24"/>
          <w:lang w:val="en-US"/>
        </w:rPr>
        <w:t xml:space="preserve"> and </w:t>
      </w:r>
      <w:r w:rsidRPr="343C099E" w:rsidR="722C9E28">
        <w:rPr>
          <w:rFonts w:ascii="Segoe UI" w:hAnsi="Segoe UI" w:eastAsia="Segoe UI" w:cs="Segoe UI"/>
          <w:noProof w:val="0"/>
          <w:sz w:val="24"/>
          <w:szCs w:val="24"/>
          <w:lang w:val="en-US"/>
        </w:rPr>
        <w:t>blood</w:t>
      </w:r>
      <w:r w:rsidRPr="343C099E" w:rsidR="722C9E28">
        <w:rPr>
          <w:rFonts w:ascii="Segoe UI" w:hAnsi="Segoe UI" w:eastAsia="Segoe UI" w:cs="Segoe UI"/>
          <w:noProof w:val="0"/>
          <w:sz w:val="24"/>
          <w:szCs w:val="24"/>
          <w:lang w:val="en-US"/>
        </w:rPr>
        <w:t xml:space="preserve"> glucose </w:t>
      </w:r>
      <w:r w:rsidRPr="343C099E" w:rsidR="722C9E28">
        <w:rPr>
          <w:rFonts w:ascii="Segoe UI" w:hAnsi="Segoe UI" w:eastAsia="Segoe UI" w:cs="Segoe UI"/>
          <w:noProof w:val="0"/>
          <w:sz w:val="24"/>
          <w:szCs w:val="24"/>
          <w:lang w:val="en-US"/>
        </w:rPr>
        <w:t>level</w:t>
      </w:r>
      <w:r w:rsidRPr="343C099E" w:rsidR="722C9E28">
        <w:rPr>
          <w:rFonts w:ascii="Aptos" w:hAnsi="Aptos" w:eastAsia="Aptos" w:cs="Aptos"/>
          <w:noProof w:val="0"/>
          <w:sz w:val="24"/>
          <w:szCs w:val="24"/>
          <w:lang w:val="en-US"/>
        </w:rPr>
        <w:t>s</w:t>
      </w:r>
      <w:r w:rsidRPr="343C099E" w:rsidR="722C9E28">
        <w:rPr>
          <w:rFonts w:ascii="Aptos" w:hAnsi="Aptos" w:eastAsia="Aptos" w:cs="Aptos"/>
          <w:noProof w:val="0"/>
          <w:sz w:val="24"/>
          <w:szCs w:val="24"/>
          <w:lang w:val="en-US"/>
        </w:rPr>
        <w:t xml:space="preserve">. </w:t>
      </w:r>
      <w:r w:rsidRPr="343C099E" w:rsidR="722C9E28">
        <w:rPr>
          <w:rFonts w:ascii="Segoe UI" w:hAnsi="Segoe UI" w:eastAsia="Segoe UI" w:cs="Segoe UI"/>
          <w:noProof w:val="0"/>
          <w:sz w:val="24"/>
          <w:szCs w:val="24"/>
          <w:lang w:val="en-US"/>
        </w:rPr>
        <w:t>safely</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reducing</w:t>
      </w:r>
      <w:r w:rsidRPr="343C099E" w:rsidR="722C9E28">
        <w:rPr>
          <w:rFonts w:ascii="Segoe UI" w:hAnsi="Segoe UI" w:eastAsia="Segoe UI" w:cs="Segoe UI"/>
          <w:noProof w:val="0"/>
          <w:sz w:val="24"/>
          <w:szCs w:val="24"/>
          <w:lang w:val="en-US"/>
        </w:rPr>
        <w:t xml:space="preserve"> </w:t>
      </w:r>
      <w:r w:rsidRPr="343C099E" w:rsidR="722C9E28">
        <w:rPr>
          <w:rFonts w:ascii="Segoe UI" w:hAnsi="Segoe UI" w:eastAsia="Segoe UI" w:cs="Segoe UI"/>
          <w:noProof w:val="0"/>
          <w:sz w:val="24"/>
          <w:szCs w:val="24"/>
          <w:lang w:val="en-US"/>
        </w:rPr>
        <w:t>your</w:t>
      </w:r>
      <w:r w:rsidRPr="343C099E" w:rsidR="722C9E28">
        <w:rPr>
          <w:rFonts w:ascii="Segoe UI" w:hAnsi="Segoe UI" w:eastAsia="Segoe UI" w:cs="Segoe UI"/>
          <w:noProof w:val="0"/>
          <w:sz w:val="24"/>
          <w:szCs w:val="24"/>
          <w:lang w:val="en-US"/>
        </w:rPr>
        <w:t xml:space="preserve"> body </w:t>
      </w:r>
      <w:r w:rsidRPr="343C099E" w:rsidR="722C9E28">
        <w:rPr>
          <w:rFonts w:ascii="Segoe UI" w:hAnsi="Segoe UI" w:eastAsia="Segoe UI" w:cs="Segoe UI"/>
          <w:noProof w:val="0"/>
          <w:sz w:val="24"/>
          <w:szCs w:val="24"/>
          <w:lang w:val="en-US"/>
        </w:rPr>
        <w:t>weight</w:t>
      </w:r>
      <w:r w:rsidRPr="343C099E" w:rsidR="722C9E28">
        <w:rPr>
          <w:rFonts w:ascii="Segoe UI" w:hAnsi="Segoe UI" w:eastAsia="Segoe UI" w:cs="Segoe UI"/>
          <w:noProof w:val="0"/>
          <w:sz w:val="24"/>
          <w:szCs w:val="24"/>
          <w:lang w:val="en-US"/>
        </w:rPr>
        <w:t xml:space="preserve"> by 5–7% if </w:t>
      </w:r>
      <w:r w:rsidRPr="343C099E" w:rsidR="722C9E28">
        <w:rPr>
          <w:rFonts w:ascii="Segoe UI" w:hAnsi="Segoe UI" w:eastAsia="Segoe UI" w:cs="Segoe UI"/>
          <w:noProof w:val="0"/>
          <w:sz w:val="24"/>
          <w:szCs w:val="24"/>
          <w:lang w:val="en-US"/>
        </w:rPr>
        <w:t>you</w:t>
      </w:r>
      <w:r w:rsidRPr="343C099E" w:rsidR="722C9E28">
        <w:rPr>
          <w:rFonts w:ascii="Segoe UI" w:hAnsi="Segoe UI" w:eastAsia="Segoe UI" w:cs="Segoe UI"/>
          <w:noProof w:val="0"/>
          <w:sz w:val="24"/>
          <w:szCs w:val="24"/>
          <w:lang w:val="en-US"/>
        </w:rPr>
        <w:t xml:space="preserve"> have </w:t>
      </w:r>
      <w:r w:rsidRPr="343C099E" w:rsidR="722C9E28">
        <w:rPr>
          <w:rFonts w:ascii="Segoe UI" w:hAnsi="Segoe UI" w:eastAsia="Segoe UI" w:cs="Segoe UI"/>
          <w:noProof w:val="0"/>
          <w:sz w:val="24"/>
          <w:szCs w:val="24"/>
          <w:lang w:val="en-US"/>
        </w:rPr>
        <w:t>pre-d</w:t>
      </w:r>
      <w:r w:rsidRPr="343C099E" w:rsidR="722C9E28">
        <w:rPr>
          <w:rFonts w:ascii="Aptos" w:hAnsi="Aptos" w:eastAsia="Aptos" w:cs="Aptos"/>
          <w:noProof w:val="0"/>
          <w:sz w:val="24"/>
          <w:szCs w:val="24"/>
          <w:lang w:val="en-US"/>
        </w:rPr>
        <w:t>iabetes</w:t>
      </w:r>
      <w:r w:rsidRPr="343C099E" w:rsidR="722C9E28">
        <w:rPr>
          <w:rFonts w:ascii="Aptos" w:hAnsi="Aptos" w:eastAsia="Aptos" w:cs="Aptos"/>
          <w:noProof w:val="0"/>
          <w:sz w:val="24"/>
          <w:szCs w:val="24"/>
          <w:lang w:val="en-US"/>
        </w:rPr>
        <w:t>.</w:t>
      </w:r>
      <w:r>
        <w:br/>
      </w:r>
      <w:r w:rsidRPr="343C099E" w:rsidR="722C9E28">
        <w:rPr>
          <w:rFonts w:ascii="Aptos" w:hAnsi="Aptos" w:eastAsia="Aptos" w:cs="Aptos"/>
          <w:noProof w:val="0"/>
          <w:sz w:val="24"/>
          <w:szCs w:val="24"/>
          <w:lang w:val="en-US"/>
        </w:rPr>
        <w:t xml:space="preserve"> </w:t>
      </w:r>
      <w:r>
        <w:br/>
      </w:r>
      <w:r w:rsidRPr="343C099E" w:rsidR="68FEC95C">
        <w:rPr>
          <w:rFonts w:ascii="Aptos" w:hAnsi="Aptos" w:eastAsia="Aptos" w:cs="Aptos"/>
          <w:noProof w:val="0"/>
          <w:sz w:val="24"/>
          <w:szCs w:val="24"/>
          <w:lang w:val="en-US"/>
        </w:rPr>
        <w:t>2.</w:t>
      </w:r>
      <w:r w:rsidRPr="343C099E" w:rsidR="68FEC95C">
        <w:rPr>
          <w:rFonts w:ascii="Aptos" w:hAnsi="Aptos" w:eastAsia="Aptos" w:cs="Aptos"/>
          <w:noProof w:val="0"/>
          <w:sz w:val="24"/>
          <w:szCs w:val="24"/>
          <w:lang w:val="en-US"/>
        </w:rPr>
        <w:t xml:space="preserve">3. </w:t>
      </w:r>
      <w:r w:rsidRPr="343C099E" w:rsidR="68FEC95C">
        <w:rPr>
          <w:rFonts w:ascii="Aptos" w:hAnsi="Aptos" w:eastAsia="Aptos" w:cs="Aptos"/>
          <w:b w:val="1"/>
          <w:bCs w:val="1"/>
          <w:noProof w:val="0"/>
          <w:sz w:val="28"/>
          <w:szCs w:val="28"/>
          <w:lang w:val="en-US"/>
        </w:rPr>
        <w:t xml:space="preserve"> </w:t>
      </w:r>
      <w:r w:rsidRPr="343C099E" w:rsidR="7BE961B5">
        <w:rPr>
          <w:rFonts w:ascii="Aptos" w:hAnsi="Aptos" w:eastAsia="Aptos" w:cs="Aptos"/>
          <w:b w:val="1"/>
          <w:bCs w:val="1"/>
          <w:noProof w:val="0"/>
          <w:sz w:val="28"/>
          <w:szCs w:val="28"/>
          <w:lang w:val="en-US"/>
        </w:rPr>
        <w:t xml:space="preserve">Social </w:t>
      </w:r>
      <w:r w:rsidRPr="343C099E" w:rsidR="5D2CF093">
        <w:rPr>
          <w:b w:val="1"/>
          <w:bCs w:val="1"/>
          <w:noProof w:val="0"/>
          <w:sz w:val="24"/>
          <w:szCs w:val="24"/>
          <w:lang w:val="en-US"/>
        </w:rPr>
        <w:t>connection</w:t>
      </w:r>
      <w:r w:rsidRPr="343C099E" w:rsidR="5D2CF093">
        <w:rPr>
          <w:b w:val="1"/>
          <w:bCs w:val="1"/>
          <w:noProof w:val="0"/>
          <w:sz w:val="24"/>
          <w:szCs w:val="24"/>
          <w:lang w:val="en-US"/>
        </w:rPr>
        <w:t xml:space="preserve"> and isolation</w:t>
      </w:r>
    </w:p>
    <w:p w:rsidR="2120C9D2" w:rsidP="343C099E" w:rsidRDefault="2120C9D2" w14:paraId="36188D90" w14:textId="4854D249">
      <w:pPr>
        <w:spacing w:before="240" w:beforeAutospacing="off" w:after="240" w:afterAutospacing="off"/>
        <w:rPr>
          <w:rFonts w:ascii="Segoe UI" w:hAnsi="Segoe UI" w:eastAsia="Segoe UI" w:cs="Segoe UI"/>
          <w:noProof w:val="0"/>
          <w:sz w:val="24"/>
          <w:szCs w:val="24"/>
          <w:lang w:val="en-US"/>
        </w:rPr>
      </w:pPr>
      <w:r w:rsidRPr="343C099E" w:rsidR="2120C9D2">
        <w:rPr>
          <w:rFonts w:ascii="Segoe UI" w:hAnsi="Segoe UI" w:eastAsia="Segoe UI" w:cs="Segoe UI"/>
          <w:noProof w:val="0"/>
          <w:sz w:val="24"/>
          <w:szCs w:val="24"/>
          <w:lang w:val="en-US"/>
        </w:rPr>
        <w:t xml:space="preserve">We </w:t>
      </w:r>
      <w:r w:rsidRPr="343C099E" w:rsidR="2120C9D2">
        <w:rPr>
          <w:rFonts w:ascii="Segoe UI" w:hAnsi="Segoe UI" w:eastAsia="Segoe UI" w:cs="Segoe UI"/>
          <w:noProof w:val="0"/>
          <w:sz w:val="24"/>
          <w:szCs w:val="24"/>
          <w:lang w:val="en-US"/>
        </w:rPr>
        <w:t xml:space="preserve">all  </w:t>
      </w:r>
      <w:r w:rsidRPr="343C099E" w:rsidR="190EEDB3">
        <w:rPr>
          <w:rFonts w:ascii="Segoe UI" w:hAnsi="Segoe UI" w:eastAsia="Segoe UI" w:cs="Segoe UI"/>
          <w:b w:val="1"/>
          <w:bCs w:val="1"/>
          <w:noProof w:val="0"/>
          <w:sz w:val="24"/>
          <w:szCs w:val="24"/>
          <w:lang w:val="en-US"/>
        </w:rPr>
        <w:t>experience</w:t>
      </w:r>
      <w:r w:rsidRPr="343C099E" w:rsidR="190EEDB3">
        <w:rPr>
          <w:rFonts w:ascii="Segoe UI" w:hAnsi="Segoe UI" w:eastAsia="Segoe UI" w:cs="Segoe UI"/>
          <w:b w:val="1"/>
          <w:bCs w:val="1"/>
          <w:noProof w:val="0"/>
          <w:sz w:val="24"/>
          <w:szCs w:val="24"/>
          <w:lang w:val="en-US"/>
        </w:rPr>
        <w:t xml:space="preserve"> ageing in </w:t>
      </w:r>
      <w:r w:rsidRPr="343C099E" w:rsidR="190EEDB3">
        <w:rPr>
          <w:rFonts w:ascii="Segoe UI" w:hAnsi="Segoe UI" w:eastAsia="Segoe UI" w:cs="Segoe UI"/>
          <w:b w:val="1"/>
          <w:bCs w:val="1"/>
          <w:noProof w:val="0"/>
          <w:sz w:val="24"/>
          <w:szCs w:val="24"/>
          <w:lang w:val="en-US"/>
        </w:rPr>
        <w:t>a different way</w:t>
      </w:r>
      <w:r w:rsidRPr="343C099E" w:rsidR="190EEDB3">
        <w:rPr>
          <w:rFonts w:ascii="Segoe UI" w:hAnsi="Segoe UI" w:eastAsia="Segoe UI" w:cs="Segoe UI"/>
          <w:b w:val="1"/>
          <w:bCs w:val="1"/>
          <w:noProof w:val="0"/>
          <w:sz w:val="24"/>
          <w:szCs w:val="24"/>
          <w:lang w:val="en-US"/>
        </w:rPr>
        <w:t xml:space="preserve">; </w:t>
      </w:r>
      <w:r w:rsidRPr="343C099E" w:rsidR="2120C9D2">
        <w:rPr>
          <w:rFonts w:ascii="Segoe UI" w:hAnsi="Segoe UI" w:eastAsia="Segoe UI" w:cs="Segoe UI"/>
          <w:noProof w:val="0"/>
          <w:sz w:val="24"/>
          <w:szCs w:val="24"/>
          <w:lang w:val="en-US"/>
        </w:rPr>
        <w:t xml:space="preserve">we </w:t>
      </w:r>
      <w:r w:rsidRPr="343C099E" w:rsidR="2120C9D2">
        <w:rPr>
          <w:rFonts w:ascii="Segoe UI" w:hAnsi="Segoe UI" w:eastAsia="Segoe UI" w:cs="Segoe UI"/>
          <w:noProof w:val="0"/>
          <w:sz w:val="24"/>
          <w:szCs w:val="24"/>
          <w:lang w:val="en-US"/>
        </w:rPr>
        <w:t>benefit</w:t>
      </w:r>
      <w:r w:rsidRPr="343C099E" w:rsidR="2120C9D2">
        <w:rPr>
          <w:rFonts w:ascii="Segoe UI" w:hAnsi="Segoe UI" w:eastAsia="Segoe UI" w:cs="Segoe UI"/>
          <w:noProof w:val="0"/>
          <w:sz w:val="24"/>
          <w:szCs w:val="24"/>
          <w:lang w:val="en-US"/>
        </w:rPr>
        <w:t xml:space="preserve"> from growing experience and knowledge and form meaningful family and social relationships. But we also carry the cumulative impact of challenging life experiences and discrimination that we have experienced along the </w:t>
      </w:r>
      <w:r w:rsidRPr="343C099E" w:rsidR="5A41691D">
        <w:rPr>
          <w:rFonts w:ascii="Segoe UI" w:hAnsi="Segoe UI" w:eastAsia="Segoe UI" w:cs="Segoe UI"/>
          <w:noProof w:val="0"/>
          <w:sz w:val="24"/>
          <w:szCs w:val="24"/>
          <w:lang w:val="en-US"/>
        </w:rPr>
        <w:t xml:space="preserve">way. </w:t>
      </w:r>
      <w:r w:rsidRPr="343C099E" w:rsidR="2120C9D2">
        <w:rPr>
          <w:rFonts w:ascii="Segoe UI" w:hAnsi="Segoe UI" w:eastAsia="Segoe UI" w:cs="Segoe UI"/>
          <w:noProof w:val="0"/>
          <w:sz w:val="24"/>
          <w:szCs w:val="24"/>
          <w:lang w:val="en-US"/>
        </w:rPr>
        <w:t>(HelpAge International, n.d.)</w:t>
      </w:r>
    </w:p>
    <w:p w:rsidR="0C4D9E16" w:rsidP="343C099E" w:rsidRDefault="0C4D9E16" w14:paraId="797F49CF" w14:textId="617AFB2F">
      <w:pPr>
        <w:pStyle w:val="Normal"/>
        <w:spacing w:before="240" w:beforeAutospacing="off" w:after="240" w:afterAutospacing="off"/>
        <w:ind w:left="0"/>
        <w:rPr>
          <w:rFonts w:ascii="Segoe UI" w:hAnsi="Segoe UI" w:eastAsia="Segoe UI" w:cs="Segoe UI"/>
          <w:noProof w:val="0"/>
          <w:sz w:val="24"/>
          <w:szCs w:val="24"/>
          <w:lang w:val="en-US"/>
        </w:rPr>
      </w:pPr>
      <w:r w:rsidRPr="343C099E" w:rsidR="0C4D9E16">
        <w:rPr>
          <w:rFonts w:ascii="Segoe UI" w:hAnsi="Segoe UI" w:eastAsia="Segoe UI" w:cs="Segoe UI"/>
          <w:noProof w:val="0"/>
          <w:sz w:val="24"/>
          <w:szCs w:val="24"/>
          <w:lang w:val="en-US"/>
        </w:rPr>
        <w:t xml:space="preserve">People are living longer and ageing more often these days, yet they are typically </w:t>
      </w:r>
      <w:r w:rsidRPr="343C099E" w:rsidR="0C4D9E16">
        <w:rPr>
          <w:rFonts w:ascii="Segoe UI" w:hAnsi="Segoe UI" w:eastAsia="Segoe UI" w:cs="Segoe UI"/>
          <w:noProof w:val="0"/>
          <w:sz w:val="24"/>
          <w:szCs w:val="24"/>
          <w:lang w:val="en-US"/>
        </w:rPr>
        <w:t>located</w:t>
      </w:r>
      <w:r w:rsidRPr="343C099E" w:rsidR="0C4D9E16">
        <w:rPr>
          <w:rFonts w:ascii="Segoe UI" w:hAnsi="Segoe UI" w:eastAsia="Segoe UI" w:cs="Segoe UI"/>
          <w:noProof w:val="0"/>
          <w:sz w:val="24"/>
          <w:szCs w:val="24"/>
          <w:lang w:val="en-US"/>
        </w:rPr>
        <w:t xml:space="preserve"> far from their loved </w:t>
      </w:r>
      <w:r w:rsidRPr="343C099E" w:rsidR="0C4D9E16">
        <w:rPr>
          <w:rFonts w:ascii="Segoe UI" w:hAnsi="Segoe UI" w:eastAsia="Segoe UI" w:cs="Segoe UI"/>
          <w:noProof w:val="0"/>
          <w:sz w:val="24"/>
          <w:szCs w:val="24"/>
          <w:lang w:val="en-US"/>
        </w:rPr>
        <w:t>ones</w:t>
      </w:r>
      <w:r w:rsidRPr="343C099E" w:rsidR="2120C9D2">
        <w:rPr>
          <w:rFonts w:ascii="Segoe UI" w:hAnsi="Segoe UI" w:eastAsia="Segoe UI" w:cs="Segoe UI"/>
          <w:noProof w:val="0"/>
          <w:sz w:val="24"/>
          <w:szCs w:val="24"/>
          <w:lang w:val="en-US"/>
        </w:rPr>
        <w:t>.</w:t>
      </w:r>
      <w:r w:rsidRPr="343C099E" w:rsidR="5AAB69BE">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T</w:t>
      </w:r>
      <w:r w:rsidRPr="343C099E" w:rsidR="2120C9D2">
        <w:rPr>
          <w:rFonts w:ascii="Segoe UI" w:hAnsi="Segoe UI" w:eastAsia="Segoe UI" w:cs="Segoe UI"/>
          <w:noProof w:val="0"/>
          <w:sz w:val="24"/>
          <w:szCs w:val="24"/>
          <w:lang w:val="en-US"/>
        </w:rPr>
        <w:t>hus</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it</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is</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imperative</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that</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we</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endeavour</w:t>
      </w:r>
      <w:r w:rsidRPr="343C099E" w:rsidR="2120C9D2">
        <w:rPr>
          <w:rFonts w:ascii="Segoe UI" w:hAnsi="Segoe UI" w:eastAsia="Segoe UI" w:cs="Segoe UI"/>
          <w:noProof w:val="0"/>
          <w:sz w:val="24"/>
          <w:szCs w:val="24"/>
          <w:lang w:val="en-US"/>
        </w:rPr>
        <w:t xml:space="preserve"> to </w:t>
      </w:r>
      <w:r w:rsidRPr="343C099E" w:rsidR="2120C9D2">
        <w:rPr>
          <w:rFonts w:ascii="Segoe UI" w:hAnsi="Segoe UI" w:eastAsia="Segoe UI" w:cs="Segoe UI"/>
          <w:noProof w:val="0"/>
          <w:sz w:val="24"/>
          <w:szCs w:val="24"/>
          <w:lang w:val="en-US"/>
        </w:rPr>
        <w:t>strengthen</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older</w:t>
      </w:r>
      <w:r w:rsidRPr="343C099E" w:rsidR="2120C9D2">
        <w:rPr>
          <w:rFonts w:ascii="Segoe UI" w:hAnsi="Segoe UI" w:eastAsia="Segoe UI" w:cs="Segoe UI"/>
          <w:noProof w:val="0"/>
          <w:sz w:val="24"/>
          <w:szCs w:val="24"/>
          <w:lang w:val="en-US"/>
        </w:rPr>
        <w:t xml:space="preserve"> </w:t>
      </w:r>
      <w:r w:rsidRPr="343C099E" w:rsidR="2120C9D2">
        <w:rPr>
          <w:rFonts w:ascii="Segoe UI" w:hAnsi="Segoe UI" w:eastAsia="Segoe UI" w:cs="Segoe UI"/>
          <w:noProof w:val="0"/>
          <w:sz w:val="24"/>
          <w:szCs w:val="24"/>
          <w:lang w:val="en-US"/>
        </w:rPr>
        <w:t>individuals</w:t>
      </w:r>
      <w:r w:rsidRPr="343C099E" w:rsidR="2120C9D2">
        <w:rPr>
          <w:rFonts w:ascii="Segoe UI" w:hAnsi="Segoe UI" w:eastAsia="Segoe UI" w:cs="Segoe UI"/>
          <w:noProof w:val="0"/>
          <w:sz w:val="24"/>
          <w:szCs w:val="24"/>
          <w:lang w:val="en-US"/>
        </w:rPr>
        <w:t>' social ties (Garcia and Jordan, 2022).</w:t>
      </w:r>
    </w:p>
    <w:p w:rsidR="2120C9D2" w:rsidP="343C099E" w:rsidRDefault="2120C9D2" w14:paraId="1BDC30EC" w14:textId="39109165">
      <w:pPr>
        <w:spacing w:before="240" w:beforeAutospacing="off" w:after="240" w:afterAutospacing="off"/>
        <w:rPr>
          <w:rFonts w:ascii="Segoe UI" w:hAnsi="Segoe UI" w:eastAsia="Segoe UI" w:cs="Segoe UI"/>
          <w:noProof w:val="0"/>
          <w:sz w:val="24"/>
          <w:szCs w:val="24"/>
          <w:lang w:val="en-US"/>
        </w:rPr>
      </w:pPr>
      <w:r w:rsidRPr="343C099E" w:rsidR="2120C9D2">
        <w:rPr>
          <w:rFonts w:ascii="Segoe UI" w:hAnsi="Segoe UI" w:eastAsia="Segoe UI" w:cs="Segoe UI"/>
          <w:b w:val="1"/>
          <w:bCs w:val="1"/>
          <w:noProof w:val="0"/>
          <w:sz w:val="24"/>
          <w:szCs w:val="24"/>
          <w:lang w:val="en-US"/>
        </w:rPr>
        <w:t>Having social connections is crucial for healthy ageing</w:t>
      </w:r>
      <w:r w:rsidRPr="343C099E" w:rsidR="2120C9D2">
        <w:rPr>
          <w:rFonts w:ascii="Segoe UI" w:hAnsi="Segoe UI" w:eastAsia="Segoe UI" w:cs="Segoe UI"/>
          <w:noProof w:val="0"/>
          <w:sz w:val="24"/>
          <w:szCs w:val="24"/>
          <w:lang w:val="en-US"/>
        </w:rPr>
        <w:t xml:space="preserve">. They can improve cognitive function, reduce the risk of </w:t>
      </w:r>
      <w:r w:rsidRPr="343C099E" w:rsidR="1C2EFD2E">
        <w:rPr>
          <w:rFonts w:ascii="Segoe UI" w:hAnsi="Segoe UI" w:eastAsia="Segoe UI" w:cs="Segoe UI"/>
          <w:noProof w:val="0"/>
          <w:sz w:val="24"/>
          <w:szCs w:val="24"/>
          <w:lang w:val="en-US"/>
        </w:rPr>
        <w:t xml:space="preserve">depression, </w:t>
      </w:r>
      <w:r w:rsidRPr="343C099E" w:rsidR="2120C9D2">
        <w:rPr>
          <w:rFonts w:ascii="Segoe UI" w:hAnsi="Segoe UI" w:eastAsia="Segoe UI" w:cs="Segoe UI"/>
          <w:noProof w:val="0"/>
          <w:sz w:val="24"/>
          <w:szCs w:val="24"/>
          <w:lang w:val="en-US"/>
        </w:rPr>
        <w:t>an</w:t>
      </w:r>
      <w:r w:rsidRPr="343C099E" w:rsidR="2120C9D2">
        <w:rPr>
          <w:rFonts w:ascii="Segoe UI" w:hAnsi="Segoe UI" w:eastAsia="Segoe UI" w:cs="Segoe UI"/>
          <w:noProof w:val="0"/>
          <w:sz w:val="24"/>
          <w:szCs w:val="24"/>
          <w:lang w:val="en-US"/>
        </w:rPr>
        <w:t xml:space="preserve">d increase the quality of life for older adults. mental, emotional, and physical wellness of elderly adults. For instance, Varun was forced to leave home because his family would not </w:t>
      </w:r>
      <w:r w:rsidRPr="343C099E" w:rsidR="2120C9D2">
        <w:rPr>
          <w:rFonts w:ascii="Segoe UI" w:hAnsi="Segoe UI" w:eastAsia="Segoe UI" w:cs="Segoe UI"/>
          <w:noProof w:val="0"/>
          <w:sz w:val="24"/>
          <w:szCs w:val="24"/>
          <w:lang w:val="en-US"/>
        </w:rPr>
        <w:t>recognise</w:t>
      </w:r>
      <w:r w:rsidRPr="343C099E" w:rsidR="2120C9D2">
        <w:rPr>
          <w:rFonts w:ascii="Segoe UI" w:hAnsi="Segoe UI" w:eastAsia="Segoe UI" w:cs="Segoe UI"/>
          <w:noProof w:val="0"/>
          <w:sz w:val="24"/>
          <w:szCs w:val="24"/>
          <w:lang w:val="en-US"/>
        </w:rPr>
        <w:t xml:space="preserve"> his gender identification. He has been physically attacked while </w:t>
      </w:r>
      <w:r w:rsidRPr="343C099E" w:rsidR="2120C9D2">
        <w:rPr>
          <w:rFonts w:ascii="Segoe UI" w:hAnsi="Segoe UI" w:eastAsia="Segoe UI" w:cs="Segoe UI"/>
          <w:noProof w:val="0"/>
          <w:sz w:val="24"/>
          <w:szCs w:val="24"/>
          <w:lang w:val="en-US"/>
        </w:rPr>
        <w:t>living on the streets</w:t>
      </w:r>
      <w:r w:rsidRPr="343C099E" w:rsidR="2120C9D2">
        <w:rPr>
          <w:rFonts w:ascii="Segoe UI" w:hAnsi="Segoe UI" w:eastAsia="Segoe UI" w:cs="Segoe UI"/>
          <w:noProof w:val="0"/>
          <w:sz w:val="24"/>
          <w:szCs w:val="24"/>
          <w:lang w:val="en-US"/>
        </w:rPr>
        <w:t xml:space="preserve"> and has had difficulty finding employment. He dealt with skin infections with the support of a community health program, but as an order transsexual guy, he has been unhappy due to social </w:t>
      </w:r>
      <w:r w:rsidRPr="343C099E" w:rsidR="2120C9D2">
        <w:rPr>
          <w:rFonts w:ascii="Segoe UI" w:hAnsi="Segoe UI" w:eastAsia="Segoe UI" w:cs="Segoe UI"/>
          <w:noProof w:val="0"/>
          <w:sz w:val="24"/>
          <w:szCs w:val="24"/>
          <w:lang w:val="en-US"/>
        </w:rPr>
        <w:t>marginalisation</w:t>
      </w:r>
      <w:r w:rsidRPr="343C099E" w:rsidR="2120C9D2">
        <w:rPr>
          <w:rFonts w:ascii="Segoe UI" w:hAnsi="Segoe UI" w:eastAsia="Segoe UI" w:cs="Segoe UI"/>
          <w:noProof w:val="0"/>
          <w:sz w:val="24"/>
          <w:szCs w:val="24"/>
          <w:lang w:val="en-US"/>
        </w:rPr>
        <w:t xml:space="preserve"> and loneliness. (International HelpAge, n.d.)</w:t>
      </w:r>
    </w:p>
    <w:p w:rsidR="16525624" w:rsidP="343C099E" w:rsidRDefault="16525624" w14:paraId="519D162C" w14:textId="30E144B6">
      <w:pPr>
        <w:spacing w:before="240" w:beforeAutospacing="off" w:after="240" w:afterAutospacing="off"/>
        <w:rPr>
          <w:rFonts w:ascii="Segoe UI" w:hAnsi="Segoe UI" w:eastAsia="Segoe UI" w:cs="Segoe UI"/>
          <w:noProof w:val="0"/>
          <w:sz w:val="24"/>
          <w:szCs w:val="24"/>
          <w:lang w:val="en-US"/>
        </w:rPr>
      </w:pPr>
      <w:r w:rsidRPr="343C099E" w:rsidR="16525624">
        <w:rPr>
          <w:rFonts w:ascii="Segoe UI" w:hAnsi="Segoe UI" w:eastAsia="Segoe UI" w:cs="Segoe UI"/>
          <w:noProof w:val="0"/>
          <w:sz w:val="24"/>
          <w:szCs w:val="24"/>
          <w:lang w:val="en-US"/>
        </w:rPr>
        <w:t xml:space="preserve">According to </w:t>
      </w:r>
      <w:r w:rsidRPr="343C099E" w:rsidR="16525624">
        <w:rPr>
          <w:rFonts w:ascii="Segoe UI" w:hAnsi="Segoe UI" w:eastAsia="Segoe UI" w:cs="Segoe UI"/>
          <w:noProof w:val="0"/>
          <w:sz w:val="24"/>
          <w:szCs w:val="24"/>
          <w:lang w:val="en-US"/>
        </w:rPr>
        <w:t>UCHealth</w:t>
      </w:r>
      <w:r w:rsidRPr="343C099E" w:rsidR="16525624">
        <w:rPr>
          <w:rFonts w:ascii="Segoe UI" w:hAnsi="Segoe UI" w:eastAsia="Segoe UI" w:cs="Segoe UI"/>
          <w:noProof w:val="0"/>
          <w:sz w:val="24"/>
          <w:szCs w:val="24"/>
          <w:lang w:val="en-US"/>
        </w:rPr>
        <w:t xml:space="preserve">, </w:t>
      </w:r>
      <w:r w:rsidRPr="343C099E" w:rsidR="7FC23531">
        <w:rPr>
          <w:rFonts w:ascii="Segoe UI" w:hAnsi="Segoe UI" w:eastAsia="Segoe UI" w:cs="Segoe UI"/>
          <w:noProof w:val="0"/>
          <w:sz w:val="24"/>
          <w:szCs w:val="24"/>
          <w:lang w:val="en-US"/>
        </w:rPr>
        <w:t>"</w:t>
      </w:r>
      <w:r w:rsidRPr="343C099E" w:rsidR="7FC23531">
        <w:rPr>
          <w:rFonts w:ascii="Segoe UI" w:hAnsi="Segoe UI" w:eastAsia="Segoe UI" w:cs="Segoe UI"/>
          <w:b w:val="1"/>
          <w:bCs w:val="1"/>
          <w:noProof w:val="0"/>
          <w:sz w:val="24"/>
          <w:szCs w:val="24"/>
          <w:lang w:val="en-US"/>
        </w:rPr>
        <w:t xml:space="preserve">Excellent </w:t>
      </w:r>
      <w:r w:rsidRPr="343C099E" w:rsidR="76031C1D">
        <w:rPr>
          <w:rFonts w:ascii="Segoe UI" w:hAnsi="Segoe UI" w:eastAsia="Segoe UI" w:cs="Segoe UI"/>
          <w:b w:val="1"/>
          <w:bCs w:val="1"/>
          <w:noProof w:val="0"/>
          <w:sz w:val="24"/>
          <w:szCs w:val="24"/>
          <w:lang w:val="en-US"/>
        </w:rPr>
        <w:t xml:space="preserve">communication of </w:t>
      </w:r>
      <w:r w:rsidRPr="343C099E" w:rsidR="2120C9D2">
        <w:rPr>
          <w:rFonts w:ascii="Segoe UI" w:hAnsi="Segoe UI" w:eastAsia="Segoe UI" w:cs="Segoe UI"/>
          <w:b w:val="1"/>
          <w:bCs w:val="1"/>
          <w:noProof w:val="0"/>
          <w:sz w:val="24"/>
          <w:szCs w:val="24"/>
          <w:lang w:val="en-US"/>
        </w:rPr>
        <w:t xml:space="preserve">illnesses </w:t>
      </w:r>
      <w:r w:rsidRPr="343C099E" w:rsidR="0FD5427A">
        <w:rPr>
          <w:rFonts w:ascii="Segoe UI" w:hAnsi="Segoe UI" w:eastAsia="Segoe UI" w:cs="Segoe UI"/>
          <w:noProof w:val="0"/>
          <w:sz w:val="24"/>
          <w:szCs w:val="24"/>
          <w:lang w:val="en-US"/>
        </w:rPr>
        <w:t>and the need for</w:t>
      </w:r>
      <w:r w:rsidRPr="343C099E" w:rsidR="2120C9D2">
        <w:rPr>
          <w:rFonts w:ascii="Segoe UI" w:hAnsi="Segoe UI" w:eastAsia="Segoe UI" w:cs="Segoe UI"/>
          <w:noProof w:val="0"/>
          <w:sz w:val="24"/>
          <w:szCs w:val="24"/>
          <w:lang w:val="en-US"/>
        </w:rPr>
        <w:t xml:space="preserve"> significant care for days, weeks, and even months before death. person’s preferences, needs, or choices may want to be at home when they die, while others may prefer to seek treatment in a hospital or facility until the very end. surrounded by family and friends. When possible, there are steps you can take to increase the likelihood of a peaceful death for your loved one, follow their end-of-life wishes, and treat them with respect while they are dying. (National Institute on Ageing, 2022). The patient is the captain of the ship. We are all on board, but they are in charge (</w:t>
      </w:r>
      <w:r w:rsidRPr="343C099E" w:rsidR="2120C9D2">
        <w:rPr>
          <w:rFonts w:ascii="Segoe UI" w:hAnsi="Segoe UI" w:eastAsia="Segoe UI" w:cs="Segoe UI"/>
          <w:noProof w:val="0"/>
          <w:sz w:val="24"/>
          <w:szCs w:val="24"/>
          <w:lang w:val="en-US"/>
        </w:rPr>
        <w:t>UCHealth</w:t>
      </w:r>
      <w:r w:rsidRPr="343C099E" w:rsidR="2120C9D2">
        <w:rPr>
          <w:rFonts w:ascii="Segoe UI" w:hAnsi="Segoe UI" w:eastAsia="Segoe UI" w:cs="Segoe UI"/>
          <w:noProof w:val="0"/>
          <w:sz w:val="24"/>
          <w:szCs w:val="24"/>
          <w:lang w:val="en-US"/>
        </w:rPr>
        <w:t>, 2024).</w:t>
      </w:r>
    </w:p>
    <w:p w:rsidR="343C099E" w:rsidP="343C099E" w:rsidRDefault="343C099E" w14:paraId="2951A3DC" w14:textId="1F970E8A">
      <w:pPr>
        <w:spacing w:before="240" w:beforeAutospacing="off" w:after="240" w:afterAutospacing="off"/>
        <w:rPr>
          <w:rFonts w:ascii="Aptos" w:hAnsi="Aptos" w:eastAsia="Aptos" w:cs="Aptos"/>
          <w:noProof w:val="0"/>
          <w:sz w:val="24"/>
          <w:szCs w:val="24"/>
          <w:lang w:val="fr-FR"/>
        </w:rPr>
      </w:pPr>
    </w:p>
    <w:p w:rsidR="343C099E" w:rsidP="343C099E" w:rsidRDefault="343C099E" w14:paraId="0006ECFA" w14:textId="64EA1BFF">
      <w:pPr>
        <w:pStyle w:val="Normal"/>
        <w:spacing w:before="240" w:beforeAutospacing="off" w:after="240" w:afterAutospacing="off"/>
        <w:rPr>
          <w:rFonts w:ascii="Aptos" w:hAnsi="Aptos" w:eastAsia="Aptos" w:cs="Aptos" w:asciiTheme="minorAscii" w:hAnsiTheme="minorAscii" w:eastAsiaTheme="minorAscii" w:cstheme="minorAscii"/>
          <w:b w:val="1"/>
          <w:bCs w:val="1"/>
          <w:noProof w:val="0"/>
          <w:sz w:val="28"/>
          <w:szCs w:val="28"/>
          <w:lang w:val="en-US"/>
        </w:rPr>
      </w:pPr>
    </w:p>
    <w:p w:rsidR="16D87DDD" w:rsidP="343C099E" w:rsidRDefault="16D87DDD" w14:paraId="0361FA64" w14:textId="6302413E">
      <w:pPr>
        <w:pStyle w:val="Normal"/>
        <w:spacing w:before="240" w:beforeAutospacing="off" w:after="240" w:afterAutospacing="off"/>
        <w:rPr>
          <w:rFonts w:ascii="Aptos" w:hAnsi="Aptos" w:eastAsia="Aptos" w:cs="Aptos" w:asciiTheme="minorAscii" w:hAnsiTheme="minorAscii" w:eastAsiaTheme="minorAscii" w:cstheme="minorAscii"/>
          <w:b w:val="1"/>
          <w:bCs w:val="1"/>
          <w:noProof w:val="0"/>
          <w:sz w:val="28"/>
          <w:szCs w:val="28"/>
          <w:lang w:val="en-US"/>
        </w:rPr>
      </w:pPr>
      <w:r w:rsidRPr="343C099E" w:rsidR="16D87DDD">
        <w:rPr>
          <w:rFonts w:ascii="Aptos" w:hAnsi="Aptos" w:eastAsia="Aptos" w:cs="Aptos" w:asciiTheme="minorAscii" w:hAnsiTheme="minorAscii" w:eastAsiaTheme="minorAscii" w:cstheme="minorAscii"/>
          <w:b w:val="1"/>
          <w:bCs w:val="1"/>
          <w:noProof w:val="0"/>
          <w:sz w:val="28"/>
          <w:szCs w:val="28"/>
          <w:lang w:val="en-US"/>
        </w:rPr>
        <w:t xml:space="preserve"> </w:t>
      </w:r>
      <w:r w:rsidRPr="343C099E" w:rsidR="49CBC5EB">
        <w:rPr>
          <w:rFonts w:ascii="Aptos" w:hAnsi="Aptos" w:eastAsia="Aptos" w:cs="Aptos" w:asciiTheme="minorAscii" w:hAnsiTheme="minorAscii" w:eastAsiaTheme="minorAscii" w:cstheme="minorAscii"/>
          <w:b w:val="1"/>
          <w:bCs w:val="1"/>
          <w:noProof w:val="0"/>
          <w:sz w:val="28"/>
          <w:szCs w:val="28"/>
          <w:lang w:val="en-US"/>
        </w:rPr>
        <w:t xml:space="preserve">2.4 </w:t>
      </w:r>
      <w:r w:rsidRPr="343C099E" w:rsidR="49665C86">
        <w:rPr>
          <w:rFonts w:ascii="Aptos" w:hAnsi="Aptos" w:eastAsia="Aptos" w:cs="Aptos" w:asciiTheme="minorAscii" w:hAnsiTheme="minorAscii" w:eastAsiaTheme="minorAscii" w:cstheme="minorAscii"/>
          <w:b w:val="1"/>
          <w:bCs w:val="1"/>
          <w:noProof w:val="0"/>
          <w:sz w:val="28"/>
          <w:szCs w:val="28"/>
          <w:lang w:val="en-US"/>
        </w:rPr>
        <w:t xml:space="preserve">Challenges </w:t>
      </w:r>
      <w:r w:rsidRPr="343C099E" w:rsidR="1F1209D6">
        <w:rPr>
          <w:rFonts w:ascii="Aptos" w:hAnsi="Aptos" w:eastAsia="Aptos" w:cs="Aptos" w:asciiTheme="minorAscii" w:hAnsiTheme="minorAscii" w:eastAsiaTheme="minorAscii" w:cstheme="minorAscii"/>
          <w:b w:val="1"/>
          <w:bCs w:val="1"/>
          <w:noProof w:val="0"/>
          <w:sz w:val="28"/>
          <w:szCs w:val="28"/>
          <w:lang w:val="en-US"/>
        </w:rPr>
        <w:t xml:space="preserve">of healthy aging </w:t>
      </w:r>
    </w:p>
    <w:p w:rsidR="4EE6E290" w:rsidP="343C099E" w:rsidRDefault="4EE6E290" w14:paraId="53878F2F" w14:textId="320CF41E">
      <w:pPr>
        <w:pStyle w:val="ListParagraph"/>
        <w:numPr>
          <w:ilvl w:val="0"/>
          <w:numId w:val="26"/>
        </w:numPr>
        <w:spacing w:before="240" w:beforeAutospacing="off" w:after="240" w:afterAutospacing="off"/>
        <w:rPr>
          <w:rFonts w:ascii="Segoe UI" w:hAnsi="Segoe UI" w:eastAsia="Segoe UI" w:cs="Segoe UI"/>
          <w:noProof w:val="0"/>
          <w:color w:val="000000" w:themeColor="text1" w:themeTint="FF" w:themeShade="FF"/>
          <w:sz w:val="24"/>
          <w:szCs w:val="24"/>
          <w:lang w:val="en-US"/>
        </w:rPr>
      </w:pPr>
      <w:r w:rsidRPr="343C099E" w:rsidR="4EE6E290">
        <w:rPr>
          <w:rFonts w:ascii="Segoe UI" w:hAnsi="Segoe UI" w:eastAsia="Segoe UI" w:cs="Segoe UI"/>
          <w:b w:val="1"/>
          <w:bCs w:val="1"/>
          <w:noProof w:val="0"/>
          <w:color w:val="000000" w:themeColor="text1" w:themeTint="FF" w:themeShade="FF"/>
          <w:sz w:val="24"/>
          <w:szCs w:val="24"/>
          <w:lang w:val="en-US"/>
        </w:rPr>
        <w:t>A</w:t>
      </w:r>
      <w:r w:rsidRPr="343C099E" w:rsidR="4A7E4FF6">
        <w:rPr>
          <w:rFonts w:ascii="Segoe UI" w:hAnsi="Segoe UI" w:eastAsia="Segoe UI" w:cs="Segoe UI"/>
          <w:b w:val="1"/>
          <w:bCs w:val="1"/>
          <w:noProof w:val="0"/>
          <w:color w:val="000000" w:themeColor="text1" w:themeTint="FF" w:themeShade="FF"/>
          <w:sz w:val="24"/>
          <w:szCs w:val="24"/>
          <w:lang w:val="en-US"/>
        </w:rPr>
        <w:t xml:space="preserve"> lack of health care resourc</w:t>
      </w:r>
      <w:r w:rsidRPr="343C099E" w:rsidR="4A7E4FF6">
        <w:rPr>
          <w:rFonts w:ascii="Segoe UI" w:hAnsi="Segoe UI" w:eastAsia="Segoe UI" w:cs="Segoe UI"/>
          <w:b w:val="1"/>
          <w:bCs w:val="1"/>
          <w:noProof w:val="0"/>
          <w:color w:val="000000" w:themeColor="text1" w:themeTint="FF" w:themeShade="FF"/>
          <w:sz w:val="24"/>
          <w:szCs w:val="24"/>
          <w:lang w:val="en-US"/>
        </w:rPr>
        <w:t>es</w:t>
      </w:r>
      <w:r w:rsidRPr="343C099E" w:rsidR="4A7E4FF6">
        <w:rPr>
          <w:rFonts w:ascii="Segoe UI" w:hAnsi="Segoe UI" w:eastAsia="Segoe UI" w:cs="Segoe UI"/>
          <w:noProof w:val="0"/>
          <w:color w:val="000000" w:themeColor="text1" w:themeTint="FF" w:themeShade="FF"/>
          <w:sz w:val="24"/>
          <w:szCs w:val="24"/>
          <w:lang w:val="en-US"/>
        </w:rPr>
        <w:t xml:space="preserve"> of s</w:t>
      </w:r>
      <w:r w:rsidRPr="343C099E" w:rsidR="4A7E4FF6">
        <w:rPr>
          <w:rFonts w:ascii="Segoe UI" w:hAnsi="Segoe UI" w:eastAsia="Segoe UI" w:cs="Segoe UI"/>
          <w:noProof w:val="0"/>
          <w:color w:val="000000" w:themeColor="text1" w:themeTint="FF" w:themeShade="FF"/>
          <w:sz w:val="24"/>
          <w:szCs w:val="24"/>
          <w:lang w:val="en-US"/>
        </w:rPr>
        <w:t xml:space="preserve">ome kind and effects of this </w:t>
      </w:r>
      <w:r w:rsidRPr="343C099E" w:rsidR="4A7E4FF6">
        <w:rPr>
          <w:rFonts w:ascii="Segoe UI" w:hAnsi="Segoe UI" w:eastAsia="Segoe UI" w:cs="Segoe UI"/>
          <w:noProof w:val="0"/>
          <w:color w:val="000000" w:themeColor="text1" w:themeTint="FF" w:themeShade="FF"/>
          <w:sz w:val="24"/>
          <w:szCs w:val="24"/>
          <w:lang w:val="en-US"/>
        </w:rPr>
        <w:t>on staff</w:t>
      </w:r>
      <w:r w:rsidRPr="343C099E" w:rsidR="4A7E4FF6">
        <w:rPr>
          <w:rFonts w:ascii="Segoe UI" w:hAnsi="Segoe UI" w:eastAsia="Segoe UI" w:cs="Segoe UI"/>
          <w:noProof w:val="0"/>
          <w:color w:val="000000" w:themeColor="text1" w:themeTint="FF" w:themeShade="FF"/>
          <w:sz w:val="24"/>
          <w:szCs w:val="24"/>
          <w:lang w:val="en-US"/>
        </w:rPr>
        <w:t xml:space="preserve"> and patients, all of which </w:t>
      </w:r>
      <w:r w:rsidRPr="343C099E" w:rsidR="4A7E4FF6">
        <w:rPr>
          <w:rFonts w:ascii="Segoe UI" w:hAnsi="Segoe UI" w:eastAsia="Segoe UI" w:cs="Segoe UI"/>
          <w:noProof w:val="0"/>
          <w:color w:val="000000" w:themeColor="text1" w:themeTint="FF" w:themeShade="FF"/>
          <w:sz w:val="24"/>
          <w:szCs w:val="24"/>
          <w:lang w:val="en-US"/>
        </w:rPr>
        <w:t>seem to indicate</w:t>
      </w:r>
      <w:r w:rsidRPr="343C099E" w:rsidR="4A7E4FF6">
        <w:rPr>
          <w:rFonts w:ascii="Segoe UI" w:hAnsi="Segoe UI" w:eastAsia="Segoe UI" w:cs="Segoe UI"/>
          <w:noProof w:val="0"/>
          <w:color w:val="000000" w:themeColor="text1" w:themeTint="FF" w:themeShade="FF"/>
          <w:sz w:val="24"/>
          <w:szCs w:val="24"/>
          <w:lang w:val="en-US"/>
        </w:rPr>
        <w:t xml:space="preserve"> significant underfunding in the NHS and the existence of scarcity in the size of treatment </w:t>
      </w:r>
      <w:r w:rsidRPr="343C099E" w:rsidR="4A7E4FF6">
        <w:rPr>
          <w:rFonts w:ascii="Segoe UI" w:hAnsi="Segoe UI" w:eastAsia="Segoe UI" w:cs="Segoe UI"/>
          <w:noProof w:val="0"/>
          <w:color w:val="000000" w:themeColor="text1" w:themeTint="FF" w:themeShade="FF"/>
          <w:sz w:val="24"/>
          <w:szCs w:val="24"/>
          <w:lang w:val="en-US"/>
        </w:rPr>
        <w:t>waitings</w:t>
      </w:r>
      <w:r w:rsidRPr="343C099E" w:rsidR="4A7E4FF6">
        <w:rPr>
          <w:rFonts w:ascii="Segoe UI" w:hAnsi="Segoe UI" w:eastAsia="Segoe UI" w:cs="Segoe UI"/>
          <w:noProof w:val="0"/>
          <w:color w:val="000000" w:themeColor="text1" w:themeTint="FF" w:themeShade="FF"/>
          <w:sz w:val="24"/>
          <w:szCs w:val="24"/>
          <w:lang w:val="en-US"/>
        </w:rPr>
        <w:t>, with patients waiting for an inpatient procedure. (Heller et al., 1978, p. 77.)</w:t>
      </w:r>
    </w:p>
    <w:p w:rsidR="343C099E" w:rsidP="343C099E" w:rsidRDefault="343C099E" w14:paraId="11B3C90E" w14:textId="5C5733E3">
      <w:pPr>
        <w:pStyle w:val="ListParagraph"/>
        <w:spacing w:before="240" w:beforeAutospacing="off" w:after="240" w:afterAutospacing="off"/>
        <w:ind w:left="720"/>
        <w:rPr>
          <w:rFonts w:ascii="Segoe UI" w:hAnsi="Segoe UI" w:eastAsia="Segoe UI" w:cs="Segoe UI"/>
          <w:noProof w:val="0"/>
          <w:color w:val="000000" w:themeColor="text1" w:themeTint="FF" w:themeShade="FF"/>
          <w:sz w:val="24"/>
          <w:szCs w:val="24"/>
          <w:lang w:val="en-US"/>
        </w:rPr>
      </w:pPr>
    </w:p>
    <w:p w:rsidR="4A7E4FF6" w:rsidP="343C099E" w:rsidRDefault="4A7E4FF6" w14:paraId="5D1823E1" w14:textId="6B9BFEEA">
      <w:pPr>
        <w:pStyle w:val="ListParagraph"/>
        <w:numPr>
          <w:ilvl w:val="0"/>
          <w:numId w:val="26"/>
        </w:numPr>
        <w:spacing w:before="240" w:beforeAutospacing="off" w:after="240" w:afterAutospacing="off"/>
        <w:rPr>
          <w:rFonts w:ascii="Segoe UI" w:hAnsi="Segoe UI" w:eastAsia="Segoe UI" w:cs="Segoe UI"/>
          <w:b w:val="0"/>
          <w:bCs w:val="0"/>
          <w:i w:val="0"/>
          <w:iCs w:val="0"/>
          <w:caps w:val="0"/>
          <w:smallCaps w:val="0"/>
          <w:noProof w:val="0"/>
          <w:color w:val="2C2C2C"/>
          <w:sz w:val="24"/>
          <w:szCs w:val="24"/>
          <w:lang w:val="en-US"/>
        </w:rPr>
      </w:pPr>
      <w:r w:rsidRPr="343C099E" w:rsidR="4A7E4FF6">
        <w:rPr>
          <w:rFonts w:ascii="Segoe UI" w:hAnsi="Segoe UI" w:eastAsia="Segoe UI" w:cs="Segoe UI"/>
          <w:b w:val="1"/>
          <w:bCs w:val="1"/>
          <w:noProof w:val="0"/>
          <w:color w:val="000000" w:themeColor="text1" w:themeTint="FF" w:themeShade="FF"/>
          <w:sz w:val="24"/>
          <w:szCs w:val="24"/>
          <w:lang w:val="en-US"/>
        </w:rPr>
        <w:t xml:space="preserve">Suggested solutions Each country </w:t>
      </w:r>
      <w:r w:rsidRPr="343C099E" w:rsidR="4A7E4FF6">
        <w:rPr>
          <w:rFonts w:ascii="Segoe UI" w:hAnsi="Segoe UI" w:eastAsia="Segoe UI" w:cs="Segoe UI"/>
          <w:noProof w:val="0"/>
          <w:color w:val="000000" w:themeColor="text1" w:themeTint="FF" w:themeShade="FF"/>
          <w:sz w:val="24"/>
          <w:szCs w:val="24"/>
          <w:lang w:val="en-US"/>
        </w:rPr>
        <w:t xml:space="preserve">needs a comprehensive policy to create better opportunities for healthy ageing based on the </w:t>
      </w:r>
      <w:r w:rsidRPr="343C099E" w:rsidR="4A7E4FF6">
        <w:rPr>
          <w:rFonts w:ascii="Segoe UI" w:hAnsi="Segoe UI" w:eastAsia="Segoe UI" w:cs="Segoe UI"/>
          <w:noProof w:val="0"/>
          <w:color w:val="000000" w:themeColor="text1" w:themeTint="FF" w:themeShade="FF"/>
          <w:sz w:val="24"/>
          <w:szCs w:val="24"/>
          <w:lang w:val="en-US"/>
        </w:rPr>
        <w:t>objective</w:t>
      </w:r>
      <w:r w:rsidRPr="343C099E" w:rsidR="4A7E4FF6">
        <w:rPr>
          <w:rFonts w:ascii="Segoe UI" w:hAnsi="Segoe UI" w:eastAsia="Segoe UI" w:cs="Segoe UI"/>
          <w:noProof w:val="0"/>
          <w:color w:val="000000" w:themeColor="text1" w:themeTint="FF" w:themeShade="FF"/>
          <w:sz w:val="24"/>
          <w:szCs w:val="24"/>
          <w:lang w:val="en-US"/>
        </w:rPr>
        <w:t xml:space="preserve"> of </w:t>
      </w:r>
      <w:r w:rsidRPr="343C099E" w:rsidR="4A7E4FF6">
        <w:rPr>
          <w:rFonts w:ascii="Segoe UI" w:hAnsi="Segoe UI" w:eastAsia="Segoe UI" w:cs="Segoe UI"/>
          <w:noProof w:val="0"/>
          <w:color w:val="000000" w:themeColor="text1" w:themeTint="FF" w:themeShade="FF"/>
          <w:sz w:val="24"/>
          <w:szCs w:val="24"/>
          <w:lang w:val="en-US"/>
        </w:rPr>
        <w:t>maintaining</w:t>
      </w:r>
      <w:r w:rsidRPr="343C099E" w:rsidR="4A7E4FF6">
        <w:rPr>
          <w:rFonts w:ascii="Segoe UI" w:hAnsi="Segoe UI" w:eastAsia="Segoe UI" w:cs="Segoe UI"/>
          <w:noProof w:val="0"/>
          <w:color w:val="000000" w:themeColor="text1" w:themeTint="FF" w:themeShade="FF"/>
          <w:sz w:val="24"/>
          <w:szCs w:val="24"/>
          <w:lang w:val="en-US"/>
        </w:rPr>
        <w:t xml:space="preserve"> maximum functional </w:t>
      </w:r>
      <w:r w:rsidRPr="343C099E" w:rsidR="4A7E4FF6">
        <w:rPr>
          <w:rFonts w:ascii="Segoe UI" w:hAnsi="Segoe UI" w:eastAsia="Segoe UI" w:cs="Segoe UI"/>
          <w:noProof w:val="0"/>
          <w:color w:val="000000" w:themeColor="text1" w:themeTint="FF" w:themeShade="FF"/>
          <w:sz w:val="24"/>
          <w:szCs w:val="24"/>
          <w:lang w:val="en-US"/>
        </w:rPr>
        <w:t>capacity</w:t>
      </w:r>
      <w:r w:rsidRPr="343C099E" w:rsidR="4A7E4FF6">
        <w:rPr>
          <w:rFonts w:ascii="Segoe UI" w:hAnsi="Segoe UI" w:eastAsia="Segoe UI" w:cs="Segoe UI"/>
          <w:noProof w:val="0"/>
          <w:color w:val="000000" w:themeColor="text1" w:themeTint="FF" w:themeShade="FF"/>
          <w:sz w:val="24"/>
          <w:szCs w:val="24"/>
          <w:lang w:val="en-US"/>
        </w:rPr>
        <w:t xml:space="preserve"> throughout the latter years of life and balancing it with the </w:t>
      </w:r>
      <w:r w:rsidRPr="343C099E" w:rsidR="4A7E4FF6">
        <w:rPr>
          <w:rFonts w:ascii="Segoe UI" w:hAnsi="Segoe UI" w:eastAsia="Segoe UI" w:cs="Segoe UI"/>
          <w:noProof w:val="0"/>
          <w:color w:val="000000" w:themeColor="text1" w:themeTint="FF" w:themeShade="FF"/>
          <w:sz w:val="24"/>
          <w:szCs w:val="24"/>
          <w:lang w:val="en-US"/>
        </w:rPr>
        <w:t>appropriate care</w:t>
      </w:r>
      <w:r w:rsidRPr="343C099E" w:rsidR="4A7E4FF6">
        <w:rPr>
          <w:rFonts w:ascii="Segoe UI" w:hAnsi="Segoe UI" w:eastAsia="Segoe UI" w:cs="Segoe UI"/>
          <w:noProof w:val="0"/>
          <w:color w:val="000000" w:themeColor="text1" w:themeTint="FF" w:themeShade="FF"/>
          <w:sz w:val="24"/>
          <w:szCs w:val="24"/>
          <w:lang w:val="en-US"/>
        </w:rPr>
        <w:t xml:space="preserve"> needed, combining federal and local </w:t>
      </w:r>
      <w:r w:rsidRPr="343C099E" w:rsidR="7BDD58D3">
        <w:rPr>
          <w:rFonts w:ascii="Segoe UI" w:hAnsi="Segoe UI" w:eastAsia="Segoe UI" w:cs="Segoe UI"/>
          <w:noProof w:val="0"/>
          <w:color w:val="000000" w:themeColor="text1" w:themeTint="FF" w:themeShade="FF"/>
          <w:sz w:val="24"/>
          <w:szCs w:val="24"/>
          <w:lang w:val="en-US"/>
        </w:rPr>
        <w:t xml:space="preserve">action. </w:t>
      </w:r>
      <w:r w:rsidRPr="343C099E" w:rsidR="3366FA10">
        <w:rPr>
          <w:rFonts w:ascii="Segoe UI" w:hAnsi="Segoe UI" w:eastAsia="Segoe UI" w:cs="Segoe UI"/>
          <w:noProof w:val="0"/>
          <w:color w:val="000000" w:themeColor="text1" w:themeTint="FF" w:themeShade="FF"/>
          <w:sz w:val="24"/>
          <w:szCs w:val="24"/>
          <w:lang w:val="en-US"/>
        </w:rPr>
        <w:t xml:space="preserve">(Regional Office for Europe </w:t>
      </w:r>
      <w:r w:rsidRPr="343C099E" w:rsidR="3366FA10">
        <w:rPr>
          <w:rFonts w:ascii="Segoe UI" w:hAnsi="Segoe UI" w:eastAsia="Segoe UI" w:cs="Segoe UI"/>
          <w:noProof w:val="0"/>
          <w:color w:val="000000" w:themeColor="text1" w:themeTint="FF" w:themeShade="FF"/>
          <w:sz w:val="24"/>
          <w:szCs w:val="24"/>
          <w:lang w:val="en-US"/>
        </w:rPr>
        <w:t>Copenhagen ,</w:t>
      </w:r>
      <w:r w:rsidRPr="343C099E" w:rsidR="3366FA10">
        <w:rPr>
          <w:rFonts w:ascii="Segoe UI" w:hAnsi="Segoe UI" w:eastAsia="Segoe UI" w:cs="Segoe UI"/>
          <w:noProof w:val="0"/>
          <w:color w:val="000000" w:themeColor="text1" w:themeTint="FF" w:themeShade="FF"/>
          <w:sz w:val="24"/>
          <w:szCs w:val="24"/>
          <w:lang w:val="en-US"/>
        </w:rPr>
        <w:t xml:space="preserve"> 1991, p. 35). But for </w:t>
      </w:r>
      <w:r w:rsidRPr="343C099E" w:rsidR="3366FA10">
        <w:rPr>
          <w:rFonts w:ascii="Segoe UI" w:hAnsi="Segoe UI" w:eastAsia="Segoe UI" w:cs="Segoe UI"/>
          <w:b w:val="1"/>
          <w:bCs w:val="1"/>
          <w:i w:val="0"/>
          <w:iCs w:val="0"/>
          <w:caps w:val="0"/>
          <w:smallCaps w:val="0"/>
          <w:noProof w:val="0"/>
          <w:color w:val="000000" w:themeColor="text1" w:themeTint="FF" w:themeShade="FF"/>
          <w:sz w:val="24"/>
          <w:szCs w:val="24"/>
          <w:lang w:val="en-US"/>
        </w:rPr>
        <w:t xml:space="preserve">Analyn </w:t>
      </w:r>
      <w:r w:rsidRPr="343C099E" w:rsidR="3366FA1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you might not get to go to school, she finds work informally at the market and use any spare money to make sure her children get the education she didn't And now </w:t>
      </w:r>
      <w:r w:rsidRPr="343C099E" w:rsidR="3366FA10">
        <w:rPr>
          <w:rFonts w:ascii="Segoe UI" w:hAnsi="Segoe UI" w:eastAsia="Segoe UI" w:cs="Segoe UI"/>
          <w:b w:val="1"/>
          <w:bCs w:val="1"/>
          <w:i w:val="0"/>
          <w:iCs w:val="0"/>
          <w:caps w:val="0"/>
          <w:smallCaps w:val="0"/>
          <w:noProof w:val="0"/>
          <w:color w:val="000000" w:themeColor="text1" w:themeTint="FF" w:themeShade="FF"/>
          <w:sz w:val="24"/>
          <w:szCs w:val="24"/>
          <w:lang w:val="en-US"/>
        </w:rPr>
        <w:t>Analyn</w:t>
      </w:r>
      <w:r w:rsidRPr="343C099E" w:rsidR="3366FA1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is losing her sight and has stopped working at </w:t>
      </w:r>
      <w:r w:rsidRPr="343C099E" w:rsidR="04184677">
        <w:rPr>
          <w:rFonts w:ascii="Segoe UI" w:hAnsi="Segoe UI" w:eastAsia="Segoe UI" w:cs="Segoe UI"/>
          <w:b w:val="0"/>
          <w:bCs w:val="0"/>
          <w:i w:val="0"/>
          <w:iCs w:val="0"/>
          <w:caps w:val="0"/>
          <w:smallCaps w:val="0"/>
          <w:noProof w:val="0"/>
          <w:color w:val="000000" w:themeColor="text1" w:themeTint="FF" w:themeShade="FF"/>
          <w:sz w:val="24"/>
          <w:szCs w:val="24"/>
          <w:lang w:val="en-US"/>
        </w:rPr>
        <w:t>the market</w:t>
      </w:r>
      <w:r w:rsidRPr="343C099E" w:rsidR="3366FA1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with no </w:t>
      </w:r>
      <w:r w:rsidRPr="343C099E" w:rsidR="7DCFADF6">
        <w:rPr>
          <w:rFonts w:ascii="Segoe UI" w:hAnsi="Segoe UI" w:eastAsia="Segoe UI" w:cs="Segoe UI"/>
          <w:b w:val="0"/>
          <w:bCs w:val="0"/>
          <w:i w:val="0"/>
          <w:iCs w:val="0"/>
          <w:caps w:val="0"/>
          <w:smallCaps w:val="0"/>
          <w:noProof w:val="0"/>
          <w:color w:val="000000" w:themeColor="text1" w:themeTint="FF" w:themeShade="FF"/>
          <w:sz w:val="24"/>
          <w:szCs w:val="24"/>
          <w:lang w:val="en-US"/>
        </w:rPr>
        <w:t>savings;</w:t>
      </w:r>
      <w:r w:rsidRPr="343C099E" w:rsidR="3366FA1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she worries about being a burden on her </w:t>
      </w:r>
      <w:r w:rsidRPr="343C099E" w:rsidR="2986421D">
        <w:rPr>
          <w:rFonts w:ascii="Segoe UI" w:hAnsi="Segoe UI" w:eastAsia="Segoe UI" w:cs="Segoe UI"/>
          <w:b w:val="0"/>
          <w:bCs w:val="0"/>
          <w:i w:val="0"/>
          <w:iCs w:val="0"/>
          <w:caps w:val="0"/>
          <w:smallCaps w:val="0"/>
          <w:noProof w:val="0"/>
          <w:color w:val="000000" w:themeColor="text1" w:themeTint="FF" w:themeShade="FF"/>
          <w:sz w:val="24"/>
          <w:szCs w:val="24"/>
          <w:lang w:val="en-US"/>
        </w:rPr>
        <w:t>children. However</w:t>
      </w:r>
      <w:r w:rsidRPr="343C099E" w:rsidR="3366FA10">
        <w:rPr>
          <w:rFonts w:ascii="Segoe UI" w:hAnsi="Segoe UI" w:eastAsia="Segoe UI" w:cs="Segoe UI"/>
          <w:b w:val="0"/>
          <w:bCs w:val="0"/>
          <w:i w:val="0"/>
          <w:iCs w:val="0"/>
          <w:caps w:val="0"/>
          <w:smallCaps w:val="0"/>
          <w:noProof w:val="0"/>
          <w:color w:val="000000" w:themeColor="text1" w:themeTint="FF" w:themeShade="FF"/>
          <w:sz w:val="24"/>
          <w:szCs w:val="24"/>
          <w:lang w:val="en-US"/>
        </w:rPr>
        <w:t>, the government introduced a limited social pension which now helps her buy food</w:t>
      </w:r>
      <w:r w:rsidRPr="343C099E" w:rsidR="1E58F3F2">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and </w:t>
      </w:r>
      <w:r w:rsidRPr="343C099E" w:rsidR="2B82808D">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medicine. </w:t>
      </w:r>
      <w:r w:rsidRPr="343C099E" w:rsidR="25ACDDE8">
        <w:rPr>
          <w:rFonts w:ascii="Segoe UI Historic" w:hAnsi="Segoe UI Historic" w:eastAsia="Segoe UI Historic" w:cs="Segoe UI Historic"/>
          <w:noProof w:val="0"/>
          <w:sz w:val="24"/>
          <w:szCs w:val="24"/>
          <w:lang w:val="en-US"/>
        </w:rPr>
        <w:t>(</w:t>
      </w:r>
      <w:r w:rsidRPr="343C099E" w:rsidR="25ACDDE8">
        <w:rPr>
          <w:rFonts w:ascii="Segoe UI Historic" w:hAnsi="Segoe UI Historic" w:eastAsia="Segoe UI Historic" w:cs="Segoe UI Historic"/>
          <w:noProof w:val="0"/>
          <w:sz w:val="24"/>
          <w:szCs w:val="24"/>
          <w:lang w:val="en-US"/>
        </w:rPr>
        <w:t>What</w:t>
      </w:r>
      <w:r w:rsidRPr="343C099E" w:rsidR="25ACDDE8">
        <w:rPr>
          <w:rFonts w:ascii="Segoe UI Historic" w:hAnsi="Segoe UI Historic" w:eastAsia="Segoe UI Historic" w:cs="Segoe UI Historic"/>
          <w:noProof w:val="0"/>
          <w:sz w:val="24"/>
          <w:szCs w:val="24"/>
          <w:lang w:val="en-US"/>
        </w:rPr>
        <w:t xml:space="preserve"> is th</w:t>
      </w:r>
      <w:r w:rsidRPr="343C099E" w:rsidR="25ACDDE8">
        <w:rPr>
          <w:rFonts w:ascii="Segoe UI Historic" w:hAnsi="Segoe UI Historic" w:eastAsia="Segoe UI Historic" w:cs="Segoe UI Historic"/>
          <w:noProof w:val="0"/>
          <w:sz w:val="24"/>
          <w:szCs w:val="24"/>
          <w:lang w:val="en-US"/>
        </w:rPr>
        <w:t xml:space="preserve">e life course approach to </w:t>
      </w:r>
      <w:r w:rsidRPr="343C099E" w:rsidR="25ACDDE8">
        <w:rPr>
          <w:rFonts w:ascii="Segoe UI Historic" w:hAnsi="Segoe UI Historic" w:eastAsia="Segoe UI Historic" w:cs="Segoe UI Historic"/>
          <w:noProof w:val="0"/>
          <w:sz w:val="24"/>
          <w:szCs w:val="24"/>
          <w:lang w:val="en-US"/>
        </w:rPr>
        <w:t>ageing?,</w:t>
      </w:r>
      <w:r w:rsidRPr="343C099E" w:rsidR="25ACDDE8">
        <w:rPr>
          <w:rFonts w:ascii="Segoe UI Historic" w:hAnsi="Segoe UI Historic" w:eastAsia="Segoe UI Historic" w:cs="Segoe UI Historic"/>
          <w:noProof w:val="0"/>
          <w:sz w:val="24"/>
          <w:szCs w:val="24"/>
          <w:lang w:val="en-US"/>
        </w:rPr>
        <w:t xml:space="preserve"> 2017)</w:t>
      </w:r>
    </w:p>
    <w:p w:rsidR="343C099E" w:rsidP="343C099E" w:rsidRDefault="343C099E" w14:paraId="474EEC22" w14:textId="70F99949">
      <w:pPr>
        <w:pStyle w:val="ListParagraph"/>
        <w:spacing w:before="240" w:beforeAutospacing="off" w:after="240" w:afterAutospacing="off"/>
        <w:ind w:left="720"/>
        <w:rPr>
          <w:rFonts w:ascii="Segoe UI" w:hAnsi="Segoe UI" w:eastAsia="Segoe UI" w:cs="Segoe UI"/>
          <w:noProof w:val="0"/>
          <w:color w:val="000000" w:themeColor="text1" w:themeTint="FF" w:themeShade="FF"/>
          <w:sz w:val="24"/>
          <w:szCs w:val="24"/>
          <w:lang w:val="en-US"/>
        </w:rPr>
      </w:pPr>
    </w:p>
    <w:p w:rsidR="760E1C40" w:rsidP="343C099E" w:rsidRDefault="760E1C40" w14:paraId="16C9E0BF" w14:textId="042A5733">
      <w:pPr>
        <w:pStyle w:val="ListParagraph"/>
        <w:numPr>
          <w:ilvl w:val="0"/>
          <w:numId w:val="26"/>
        </w:numPr>
        <w:spacing w:before="240" w:beforeAutospacing="off" w:after="240" w:afterAutospacing="off"/>
        <w:rPr>
          <w:rFonts w:ascii="Segoe UI" w:hAnsi="Segoe UI" w:eastAsia="Segoe UI" w:cs="Segoe UI"/>
          <w:noProof w:val="0"/>
          <w:color w:val="000000" w:themeColor="text1" w:themeTint="FF" w:themeShade="FF"/>
          <w:sz w:val="24"/>
          <w:szCs w:val="24"/>
          <w:lang w:val="en-US"/>
        </w:rPr>
      </w:pPr>
      <w:r w:rsidRPr="343C099E" w:rsidR="760E1C40">
        <w:rPr>
          <w:rFonts w:ascii="Segoe UI" w:hAnsi="Segoe UI" w:eastAsia="Segoe UI" w:cs="Segoe UI"/>
          <w:b w:val="1"/>
          <w:bCs w:val="1"/>
          <w:noProof w:val="0"/>
          <w:color w:val="000000" w:themeColor="text1" w:themeTint="FF" w:themeShade="FF"/>
          <w:sz w:val="24"/>
          <w:szCs w:val="24"/>
          <w:lang w:val="en-US"/>
        </w:rPr>
        <w:t xml:space="preserve">Old people need increasing help </w:t>
      </w:r>
      <w:r w:rsidRPr="343C099E" w:rsidR="760E1C40">
        <w:rPr>
          <w:rFonts w:ascii="Segoe UI" w:hAnsi="Segoe UI" w:eastAsia="Segoe UI" w:cs="Segoe UI"/>
          <w:noProof w:val="0"/>
          <w:color w:val="000000" w:themeColor="text1" w:themeTint="FF" w:themeShade="FF"/>
          <w:sz w:val="24"/>
          <w:szCs w:val="24"/>
          <w:lang w:val="en-US"/>
        </w:rPr>
        <w:t xml:space="preserve">with senile and degenerative diseases and with problems of mobility. Old age is not yet preventable, but its worst effects can be </w:t>
      </w:r>
      <w:r w:rsidRPr="343C099E" w:rsidR="760E1C40">
        <w:rPr>
          <w:rFonts w:ascii="Segoe UI" w:hAnsi="Segoe UI" w:eastAsia="Segoe UI" w:cs="Segoe UI"/>
          <w:noProof w:val="0"/>
          <w:color w:val="000000" w:themeColor="text1" w:themeTint="FF" w:themeShade="FF"/>
          <w:sz w:val="24"/>
          <w:szCs w:val="24"/>
          <w:lang w:val="en-US"/>
        </w:rPr>
        <w:t>ameliorated</w:t>
      </w:r>
      <w:r w:rsidRPr="343C099E" w:rsidR="760E1C40">
        <w:rPr>
          <w:rFonts w:ascii="Segoe UI" w:hAnsi="Segoe UI" w:eastAsia="Segoe UI" w:cs="Segoe UI"/>
          <w:noProof w:val="0"/>
          <w:color w:val="000000" w:themeColor="text1" w:themeTint="FF" w:themeShade="FF"/>
          <w:sz w:val="24"/>
          <w:szCs w:val="24"/>
          <w:lang w:val="en-US"/>
        </w:rPr>
        <w:t>. Medical services have been slow to respond to the needs of old people. The next generation of elderly is likely to have higher expectations and will be a major medical challenge in meeting the needs of those eighty-five and over. (Gordon Sclater, 1978, p. 23.)</w:t>
      </w:r>
    </w:p>
    <w:p w:rsidR="343C099E" w:rsidP="343C099E" w:rsidRDefault="343C099E" w14:paraId="59791020" w14:textId="2507BDD9">
      <w:pPr>
        <w:pStyle w:val="ListParagraph"/>
        <w:spacing w:before="0" w:beforeAutospacing="off" w:after="360" w:afterAutospacing="off"/>
        <w:ind w:left="720"/>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5F82EDCF" w:rsidP="343C099E" w:rsidRDefault="5F82EDCF" w14:paraId="0FBF4C9C" w14:textId="33588EDD">
      <w:pPr>
        <w:pStyle w:val="ListParagraph"/>
        <w:numPr>
          <w:ilvl w:val="0"/>
          <w:numId w:val="26"/>
        </w:numPr>
        <w:spacing w:before="0" w:beforeAutospacing="off" w:after="360" w:afterAutospacing="off"/>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43C099E" w:rsidR="5F82EDCF">
        <w:rPr>
          <w:rFonts w:ascii="Segoe UI" w:hAnsi="Segoe UI" w:eastAsia="Segoe UI" w:cs="Segoe UI"/>
          <w:b w:val="1"/>
          <w:bCs w:val="1"/>
          <w:noProof w:val="0"/>
          <w:color w:val="000000" w:themeColor="text1" w:themeTint="FF" w:themeShade="FF"/>
          <w:sz w:val="24"/>
          <w:szCs w:val="24"/>
          <w:lang w:val="en-US"/>
        </w:rPr>
        <w:t>Despite increasing research efforts,</w:t>
      </w:r>
      <w:r w:rsidRPr="343C099E" w:rsidR="5F82EDCF">
        <w:rPr>
          <w:rFonts w:ascii="Segoe UI" w:hAnsi="Segoe UI" w:eastAsia="Segoe UI" w:cs="Segoe UI"/>
          <w:noProof w:val="0"/>
          <w:color w:val="000000" w:themeColor="text1" w:themeTint="FF" w:themeShade="FF"/>
          <w:sz w:val="24"/>
          <w:szCs w:val="24"/>
          <w:lang w:val="en-US"/>
        </w:rPr>
        <w:t xml:space="preserve"> it has been difficult to disentangle the human ageing process, define the mechanisms and determinants of healthy ageing, and </w:t>
      </w:r>
      <w:r w:rsidRPr="343C099E" w:rsidR="5F82EDCF">
        <w:rPr>
          <w:rFonts w:ascii="Segoe UI" w:hAnsi="Segoe UI" w:eastAsia="Segoe UI" w:cs="Segoe UI"/>
          <w:noProof w:val="0"/>
          <w:color w:val="000000" w:themeColor="text1" w:themeTint="FF" w:themeShade="FF"/>
          <w:sz w:val="24"/>
          <w:szCs w:val="24"/>
          <w:lang w:val="en-US"/>
        </w:rPr>
        <w:t>identify</w:t>
      </w:r>
      <w:r w:rsidRPr="343C099E" w:rsidR="5F82EDCF">
        <w:rPr>
          <w:rFonts w:ascii="Segoe UI" w:hAnsi="Segoe UI" w:eastAsia="Segoe UI" w:cs="Segoe UI"/>
          <w:noProof w:val="0"/>
          <w:color w:val="000000" w:themeColor="text1" w:themeTint="FF" w:themeShade="FF"/>
          <w:sz w:val="24"/>
          <w:szCs w:val="24"/>
          <w:lang w:val="en-US"/>
        </w:rPr>
        <w:t xml:space="preserve"> interventions to promote the healthy life expectancy of the population. Current ageing research highlights the consensus that the ageing process has its beginnings in early life and that adult function and age-related chronic diseases have their origins in early life experience and share common risk factors. (Heikkinen, 2010) </w:t>
      </w:r>
    </w:p>
    <w:p w:rsidR="343C099E" w:rsidP="343C099E" w:rsidRDefault="343C099E" w14:paraId="349BDAB0" w14:textId="03C24359">
      <w:pPr>
        <w:pStyle w:val="Normal"/>
        <w:spacing w:before="0" w:beforeAutospacing="off" w:after="360" w:afterAutospacing="off"/>
        <w:ind w:left="720"/>
        <w:rPr>
          <w:rFonts w:ascii="Arial" w:hAnsi="Arial" w:eastAsia="Arial" w:cs="Arial"/>
          <w:b w:val="1"/>
          <w:bCs w:val="1"/>
          <w:noProof w:val="0"/>
          <w:color w:val="000000" w:themeColor="text1" w:themeTint="FF" w:themeShade="FF"/>
          <w:sz w:val="36"/>
          <w:szCs w:val="36"/>
          <w:lang w:val="en-US"/>
        </w:rPr>
      </w:pPr>
    </w:p>
    <w:p w:rsidR="2DDAF96A" w:rsidP="343C099E" w:rsidRDefault="2DDAF96A" w14:paraId="7813B72E" w14:textId="4B988F9E">
      <w:pPr>
        <w:pStyle w:val="Normal"/>
        <w:spacing w:before="0" w:beforeAutospacing="off" w:after="360" w:afterAutospacing="off"/>
        <w:ind w:left="720"/>
        <w:rPr>
          <w:rFonts w:ascii="Arial" w:hAnsi="Arial" w:eastAsia="Arial" w:cs="Arial"/>
          <w:b w:val="1"/>
          <w:bCs w:val="1"/>
          <w:noProof w:val="0"/>
          <w:color w:val="000000" w:themeColor="text1" w:themeTint="FF" w:themeShade="FF"/>
          <w:sz w:val="36"/>
          <w:szCs w:val="36"/>
          <w:lang w:val="fr-FR"/>
        </w:rPr>
      </w:pPr>
      <w:r w:rsidRPr="343C099E" w:rsidR="2DDAF96A">
        <w:rPr>
          <w:rFonts w:ascii="Arial" w:hAnsi="Arial" w:eastAsia="Arial" w:cs="Arial"/>
          <w:b w:val="1"/>
          <w:bCs w:val="1"/>
          <w:noProof w:val="0"/>
          <w:color w:val="000000" w:themeColor="text1" w:themeTint="FF" w:themeShade="FF"/>
          <w:sz w:val="36"/>
          <w:szCs w:val="36"/>
          <w:lang w:val="en-US"/>
        </w:rPr>
        <w:t xml:space="preserve">2.5 </w:t>
      </w:r>
      <w:r w:rsidRPr="343C099E" w:rsidR="753A19B9">
        <w:rPr>
          <w:rFonts w:ascii="Arial" w:hAnsi="Arial" w:eastAsia="Arial" w:cs="Arial"/>
          <w:b w:val="1"/>
          <w:bCs w:val="1"/>
          <w:noProof w:val="0"/>
          <w:color w:val="000000" w:themeColor="text1" w:themeTint="FF" w:themeShade="FF"/>
          <w:sz w:val="36"/>
          <w:szCs w:val="36"/>
          <w:lang w:val="en-US"/>
        </w:rPr>
        <w:t>Interventions</w:t>
      </w:r>
      <w:r w:rsidRPr="343C099E" w:rsidR="4D7121BB">
        <w:rPr>
          <w:rFonts w:ascii="Arial" w:hAnsi="Arial" w:eastAsia="Arial" w:cs="Arial"/>
          <w:b w:val="1"/>
          <w:bCs w:val="1"/>
          <w:noProof w:val="0"/>
          <w:color w:val="000000" w:themeColor="text1" w:themeTint="FF" w:themeShade="FF"/>
          <w:sz w:val="36"/>
          <w:szCs w:val="36"/>
          <w:lang w:val="en-US"/>
        </w:rPr>
        <w:t xml:space="preserve"> of healthy ageing </w:t>
      </w:r>
    </w:p>
    <w:p w:rsidR="0667163A" w:rsidP="343C099E" w:rsidRDefault="0667163A" w14:paraId="04D6A9BD" w14:textId="7C9447C5">
      <w:pPr>
        <w:pStyle w:val="Normal"/>
        <w:spacing w:before="0" w:beforeAutospacing="off" w:after="360" w:afterAutospacing="off"/>
        <w:ind w:left="0"/>
        <w:rPr>
          <w:rFonts w:ascii="Segoe UI" w:hAnsi="Segoe UI" w:eastAsia="Segoe UI" w:cs="Segoe UI"/>
          <w:color w:val="000000" w:themeColor="text1" w:themeTint="FF" w:themeShade="FF"/>
          <w:sz w:val="24"/>
          <w:szCs w:val="24"/>
          <w:u w:val="none"/>
        </w:rPr>
      </w:pPr>
      <w:r w:rsidRPr="343C099E" w:rsidR="0667163A">
        <w:rPr>
          <w:rFonts w:ascii="Segoe UI" w:hAnsi="Segoe UI" w:eastAsia="Segoe UI" w:cs="Segoe UI"/>
          <w:b w:val="1"/>
          <w:bCs w:val="1"/>
          <w:noProof w:val="0"/>
          <w:sz w:val="24"/>
          <w:szCs w:val="24"/>
          <w:lang w:val="en-US"/>
        </w:rPr>
        <w:t>Avoid complications:</w:t>
      </w:r>
      <w:r w:rsidRPr="343C099E" w:rsidR="0667163A">
        <w:rPr>
          <w:rFonts w:ascii="Segoe UI" w:hAnsi="Segoe UI" w:eastAsia="Segoe UI" w:cs="Segoe UI"/>
          <w:noProof w:val="0"/>
          <w:sz w:val="24"/>
          <w:szCs w:val="24"/>
          <w:lang w:val="en-US"/>
        </w:rPr>
        <w:t xml:space="preserve"> serious side effects like heart attacks, strokes, or renal failure can result from untreated chronic diseases. These issues can be avoided with regular care and observation. A comprehensive strategy that incorporates medical interventions, self-care, and </w:t>
      </w:r>
      <w:r w:rsidRPr="343C099E" w:rsidR="0667163A">
        <w:rPr>
          <w:rFonts w:ascii="Segoe UI" w:hAnsi="Segoe UI" w:eastAsia="Segoe UI" w:cs="Segoe UI"/>
          <w:noProof w:val="0"/>
          <w:sz w:val="24"/>
          <w:szCs w:val="24"/>
          <w:lang w:val="en-US"/>
        </w:rPr>
        <w:t>assistance</w:t>
      </w:r>
      <w:r w:rsidRPr="343C099E" w:rsidR="0667163A">
        <w:rPr>
          <w:rFonts w:ascii="Segoe UI" w:hAnsi="Segoe UI" w:eastAsia="Segoe UI" w:cs="Segoe UI"/>
          <w:noProof w:val="0"/>
          <w:sz w:val="24"/>
          <w:szCs w:val="24"/>
          <w:lang w:val="en-US"/>
        </w:rPr>
        <w:t xml:space="preserve"> from carers and healthcare professionals is needed to manage these illnesses.</w:t>
      </w:r>
      <w:r w:rsidRPr="343C099E" w:rsidR="0667163A">
        <w:rPr>
          <w:rFonts w:ascii="Segoe UI" w:hAnsi="Segoe UI" w:eastAsia="Segoe UI" w:cs="Segoe UI"/>
          <w:noProof w:val="0"/>
          <w:color w:val="000000" w:themeColor="text1" w:themeTint="FF" w:themeShade="FF"/>
          <w:sz w:val="24"/>
          <w:szCs w:val="24"/>
          <w:u w:val="none"/>
          <w:lang w:val="en-US"/>
        </w:rPr>
        <w:t xml:space="preserve"> </w:t>
      </w:r>
      <w:hyperlink r:id="R5406303955234e4c">
        <w:r w:rsidRPr="343C099E" w:rsidR="0667163A">
          <w:rPr>
            <w:rStyle w:val="Hyperlink"/>
            <w:rFonts w:ascii="Segoe UI" w:hAnsi="Segoe UI" w:eastAsia="Segoe UI" w:cs="Segoe UI"/>
            <w:noProof w:val="0"/>
            <w:color w:val="000000" w:themeColor="text1" w:themeTint="FF" w:themeShade="FF"/>
            <w:sz w:val="24"/>
            <w:szCs w:val="24"/>
            <w:u w:val="none"/>
            <w:lang w:val="en-US"/>
          </w:rPr>
          <w:t>In</w:t>
        </w:r>
      </w:hyperlink>
      <w:r w:rsidRPr="343C099E" w:rsidR="0667163A">
        <w:rPr>
          <w:rFonts w:ascii="Segoe UI" w:hAnsi="Segoe UI" w:eastAsia="Segoe UI" w:cs="Segoe UI"/>
          <w:noProof w:val="0"/>
          <w:color w:val="000000" w:themeColor="text1" w:themeTint="FF" w:themeShade="FF"/>
          <w:sz w:val="24"/>
          <w:szCs w:val="24"/>
          <w:u w:val="none"/>
          <w:lang w:val="en-US"/>
        </w:rPr>
        <w:t xml:space="preserve"> 2024, </w:t>
      </w:r>
      <w:hyperlink r:id="R6319ab9cfe1c4118">
        <w:r w:rsidRPr="343C099E" w:rsidR="0667163A">
          <w:rPr>
            <w:rStyle w:val="Hyperlink"/>
            <w:rFonts w:ascii="Segoe UI" w:hAnsi="Segoe UI" w:eastAsia="Segoe UI" w:cs="Segoe UI"/>
            <w:noProof w:val="0"/>
            <w:color w:val="000000" w:themeColor="text1" w:themeTint="FF" w:themeShade="FF"/>
            <w:sz w:val="24"/>
            <w:szCs w:val="24"/>
            <w:u w:val="none"/>
            <w:lang w:val="en-US"/>
          </w:rPr>
          <w:t>Careindeed.com</w:t>
        </w:r>
      </w:hyperlink>
    </w:p>
    <w:p w:rsidR="6352A543" w:rsidP="343C099E" w:rsidRDefault="6352A543" w14:paraId="32F62657" w14:textId="437CBD13">
      <w:pPr>
        <w:spacing w:before="240" w:beforeAutospacing="off" w:after="240" w:afterAutospacing="off"/>
        <w:rPr>
          <w:rFonts w:ascii="Segoe UI" w:hAnsi="Segoe UI" w:eastAsia="Segoe UI" w:cs="Segoe UI"/>
          <w:noProof w:val="0"/>
          <w:sz w:val="24"/>
          <w:szCs w:val="24"/>
          <w:lang w:val="en-US"/>
        </w:rPr>
      </w:pPr>
      <w:r w:rsidRPr="343C099E" w:rsidR="6352A543">
        <w:rPr>
          <w:rFonts w:ascii="Segoe UI" w:hAnsi="Segoe UI" w:eastAsia="Segoe UI" w:cs="Segoe UI"/>
          <w:noProof w:val="0"/>
          <w:sz w:val="24"/>
          <w:szCs w:val="24"/>
          <w:lang w:val="en-US"/>
        </w:rPr>
        <w:t xml:space="preserve"> </w:t>
      </w:r>
      <w:r w:rsidRPr="343C099E" w:rsidR="1D7EC87E">
        <w:rPr>
          <w:rFonts w:ascii="Segoe UI" w:hAnsi="Segoe UI" w:eastAsia="Segoe UI" w:cs="Segoe UI"/>
          <w:noProof w:val="0"/>
          <w:sz w:val="24"/>
          <w:szCs w:val="24"/>
          <w:lang w:val="en-US"/>
        </w:rPr>
        <w:t xml:space="preserve">There is a lot of </w:t>
      </w:r>
      <w:r w:rsidRPr="343C099E" w:rsidR="1D7EC87E">
        <w:rPr>
          <w:rFonts w:ascii="Segoe UI" w:hAnsi="Segoe UI" w:eastAsia="Segoe UI" w:cs="Segoe UI"/>
          <w:b w:val="1"/>
          <w:bCs w:val="1"/>
          <w:noProof w:val="0"/>
          <w:sz w:val="24"/>
          <w:szCs w:val="24"/>
          <w:lang w:val="en-US"/>
        </w:rPr>
        <w:t>evidence for policy,</w:t>
      </w:r>
      <w:r w:rsidRPr="343C099E" w:rsidR="1D7EC87E">
        <w:rPr>
          <w:rFonts w:ascii="Segoe UI" w:hAnsi="Segoe UI" w:eastAsia="Segoe UI" w:cs="Segoe UI"/>
          <w:noProof w:val="0"/>
          <w:sz w:val="24"/>
          <w:szCs w:val="24"/>
          <w:lang w:val="en-US"/>
        </w:rPr>
        <w:t xml:space="preserve"> and we can </w:t>
      </w:r>
      <w:r w:rsidRPr="343C099E" w:rsidR="1D7EC87E">
        <w:rPr>
          <w:rFonts w:ascii="Segoe UI" w:hAnsi="Segoe UI" w:eastAsia="Segoe UI" w:cs="Segoe UI"/>
          <w:noProof w:val="0"/>
          <w:sz w:val="24"/>
          <w:szCs w:val="24"/>
          <w:lang w:val="en-US"/>
        </w:rPr>
        <w:t>generalise</w:t>
      </w:r>
      <w:r w:rsidRPr="343C099E" w:rsidR="1D7EC87E">
        <w:rPr>
          <w:rFonts w:ascii="Segoe UI" w:hAnsi="Segoe UI" w:eastAsia="Segoe UI" w:cs="Segoe UI"/>
          <w:noProof w:val="0"/>
          <w:sz w:val="24"/>
          <w:szCs w:val="24"/>
          <w:lang w:val="en-US"/>
        </w:rPr>
        <w:t xml:space="preserve"> that policy makers and practical health professionals could use this to introduce basic tests of physical and cognitive capability to undertake mental tasks of daily living</w:t>
      </w:r>
      <w:r w:rsidRPr="343C099E" w:rsidR="1D7EC87E">
        <w:rPr>
          <w:rFonts w:ascii="Segoe UI" w:hAnsi="Segoe UI" w:eastAsia="Segoe UI" w:cs="Segoe UI"/>
          <w:noProof w:val="0"/>
          <w:sz w:val="24"/>
          <w:szCs w:val="24"/>
          <w:lang w:val="en-US"/>
        </w:rPr>
        <w:t xml:space="preserve">. </w:t>
      </w:r>
      <w:r w:rsidRPr="343C099E" w:rsidR="26CBD304">
        <w:rPr>
          <w:rFonts w:ascii="Segoe UI" w:hAnsi="Segoe UI" w:eastAsia="Segoe UI" w:cs="Segoe UI"/>
          <w:noProof w:val="0"/>
          <w:sz w:val="24"/>
          <w:szCs w:val="24"/>
          <w:lang w:val="en-US"/>
        </w:rPr>
        <w:t xml:space="preserve">For </w:t>
      </w:r>
      <w:r w:rsidRPr="343C099E" w:rsidR="2C2E9CE0">
        <w:rPr>
          <w:rFonts w:ascii="Segoe UI" w:hAnsi="Segoe UI" w:eastAsia="Segoe UI" w:cs="Segoe UI"/>
          <w:noProof w:val="0"/>
          <w:sz w:val="24"/>
          <w:szCs w:val="24"/>
          <w:lang w:val="en-US"/>
        </w:rPr>
        <w:t>example,</w:t>
      </w:r>
      <w:r w:rsidRPr="343C099E" w:rsidR="26CBD304">
        <w:rPr>
          <w:rFonts w:ascii="Segoe UI" w:hAnsi="Segoe UI" w:eastAsia="Segoe UI" w:cs="Segoe UI"/>
          <w:noProof w:val="0"/>
          <w:sz w:val="24"/>
          <w:szCs w:val="24"/>
          <w:lang w:val="en-US"/>
        </w:rPr>
        <w:t xml:space="preserve"> hand grip strength, how long it t</w:t>
      </w:r>
      <w:r w:rsidRPr="343C099E" w:rsidR="631EA068">
        <w:rPr>
          <w:rFonts w:ascii="Segoe UI" w:hAnsi="Segoe UI" w:eastAsia="Segoe UI" w:cs="Segoe UI"/>
          <w:noProof w:val="0"/>
          <w:sz w:val="24"/>
          <w:szCs w:val="24"/>
          <w:lang w:val="en-US"/>
        </w:rPr>
        <w:t xml:space="preserve">akes to stand and sit </w:t>
      </w:r>
      <w:r w:rsidRPr="343C099E" w:rsidR="1E2B324E">
        <w:rPr>
          <w:rFonts w:ascii="Segoe UI" w:hAnsi="Segoe UI" w:eastAsia="Segoe UI" w:cs="Segoe UI"/>
          <w:noProof w:val="0"/>
          <w:sz w:val="24"/>
          <w:szCs w:val="24"/>
          <w:lang w:val="en-US"/>
        </w:rPr>
        <w:t>down in</w:t>
      </w:r>
      <w:r w:rsidRPr="343C099E" w:rsidR="631EA068">
        <w:rPr>
          <w:rFonts w:ascii="Segoe UI" w:hAnsi="Segoe UI" w:eastAsia="Segoe UI" w:cs="Segoe UI"/>
          <w:noProof w:val="0"/>
          <w:sz w:val="24"/>
          <w:szCs w:val="24"/>
          <w:lang w:val="en-US"/>
        </w:rPr>
        <w:t xml:space="preserve"> a chair </w:t>
      </w:r>
      <w:r w:rsidRPr="343C099E" w:rsidR="5E7738DB">
        <w:rPr>
          <w:rFonts w:ascii="Segoe UI" w:hAnsi="Segoe UI" w:eastAsia="Segoe UI" w:cs="Segoe UI"/>
          <w:noProof w:val="0"/>
          <w:sz w:val="24"/>
          <w:szCs w:val="24"/>
          <w:lang w:val="en-US"/>
        </w:rPr>
        <w:t xml:space="preserve">several times, </w:t>
      </w:r>
      <w:r w:rsidRPr="343C099E" w:rsidR="5E7738DB">
        <w:rPr>
          <w:rFonts w:ascii="Segoe UI" w:hAnsi="Segoe UI" w:eastAsia="Segoe UI" w:cs="Segoe UI"/>
          <w:noProof w:val="0"/>
          <w:sz w:val="24"/>
          <w:szCs w:val="24"/>
          <w:lang w:val="en-US"/>
        </w:rPr>
        <w:t>maintaining</w:t>
      </w:r>
      <w:r w:rsidRPr="343C099E" w:rsidR="5E7738DB">
        <w:rPr>
          <w:rFonts w:ascii="Segoe UI" w:hAnsi="Segoe UI" w:eastAsia="Segoe UI" w:cs="Segoe UI"/>
          <w:noProof w:val="0"/>
          <w:sz w:val="24"/>
          <w:szCs w:val="24"/>
          <w:lang w:val="en-US"/>
        </w:rPr>
        <w:t xml:space="preserve"> </w:t>
      </w:r>
      <w:r w:rsidRPr="343C099E" w:rsidR="56557FCE">
        <w:rPr>
          <w:rFonts w:ascii="Segoe UI" w:hAnsi="Segoe UI" w:eastAsia="Segoe UI" w:cs="Segoe UI"/>
          <w:noProof w:val="0"/>
          <w:sz w:val="24"/>
          <w:szCs w:val="24"/>
          <w:lang w:val="en-US"/>
        </w:rPr>
        <w:t xml:space="preserve">balance </w:t>
      </w:r>
      <w:r w:rsidRPr="343C099E" w:rsidR="771FE459">
        <w:rPr>
          <w:rFonts w:ascii="Segoe UI" w:hAnsi="Segoe UI" w:eastAsia="Segoe UI" w:cs="Segoe UI"/>
          <w:noProof w:val="0"/>
          <w:sz w:val="24"/>
          <w:szCs w:val="24"/>
          <w:lang w:val="en-US"/>
        </w:rPr>
        <w:t xml:space="preserve">while standing </w:t>
      </w:r>
      <w:r w:rsidRPr="343C099E" w:rsidR="56557FCE">
        <w:rPr>
          <w:rFonts w:ascii="Segoe UI" w:hAnsi="Segoe UI" w:eastAsia="Segoe UI" w:cs="Segoe UI"/>
          <w:noProof w:val="0"/>
          <w:sz w:val="24"/>
          <w:szCs w:val="24"/>
          <w:lang w:val="en-US"/>
        </w:rPr>
        <w:t xml:space="preserve">on one </w:t>
      </w:r>
      <w:r w:rsidRPr="343C099E" w:rsidR="56557FCE">
        <w:rPr>
          <w:rFonts w:ascii="Segoe UI" w:hAnsi="Segoe UI" w:eastAsia="Segoe UI" w:cs="Segoe UI"/>
          <w:noProof w:val="0"/>
          <w:sz w:val="24"/>
          <w:szCs w:val="24"/>
          <w:lang w:val="en-US"/>
        </w:rPr>
        <w:t>leg</w:t>
      </w:r>
      <w:r w:rsidRPr="343C099E" w:rsidR="40E23A94">
        <w:rPr>
          <w:rFonts w:ascii="Segoe UI" w:hAnsi="Segoe UI" w:eastAsia="Segoe UI" w:cs="Segoe UI"/>
          <w:noProof w:val="0"/>
          <w:sz w:val="24"/>
          <w:szCs w:val="24"/>
          <w:lang w:val="en-US"/>
        </w:rPr>
        <w:t xml:space="preserve"> </w:t>
      </w:r>
      <w:r w:rsidRPr="343C099E" w:rsidR="56557FCE">
        <w:rPr>
          <w:rFonts w:ascii="Segoe UI" w:hAnsi="Segoe UI" w:eastAsia="Segoe UI" w:cs="Segoe UI"/>
          <w:noProof w:val="0"/>
          <w:sz w:val="24"/>
          <w:szCs w:val="24"/>
          <w:lang w:val="en-US"/>
        </w:rPr>
        <w:t>and</w:t>
      </w:r>
      <w:r w:rsidRPr="343C099E" w:rsidR="56557FCE">
        <w:rPr>
          <w:rFonts w:ascii="Segoe UI" w:hAnsi="Segoe UI" w:eastAsia="Segoe UI" w:cs="Segoe UI"/>
          <w:noProof w:val="0"/>
          <w:sz w:val="24"/>
          <w:szCs w:val="24"/>
          <w:lang w:val="en-US"/>
        </w:rPr>
        <w:t xml:space="preserve"> walking </w:t>
      </w:r>
      <w:r w:rsidRPr="343C099E" w:rsidR="4006075A">
        <w:rPr>
          <w:rFonts w:ascii="Segoe UI" w:hAnsi="Segoe UI" w:eastAsia="Segoe UI" w:cs="Segoe UI"/>
          <w:noProof w:val="0"/>
          <w:sz w:val="24"/>
          <w:szCs w:val="24"/>
          <w:lang w:val="en-US"/>
        </w:rPr>
        <w:t xml:space="preserve">speed. </w:t>
      </w:r>
      <w:r w:rsidRPr="343C099E" w:rsidR="1D7EC87E">
        <w:rPr>
          <w:rFonts w:ascii="Segoe UI" w:hAnsi="Segoe UI" w:eastAsia="Segoe UI" w:cs="Segoe UI"/>
          <w:noProof w:val="0"/>
          <w:sz w:val="24"/>
          <w:szCs w:val="24"/>
          <w:lang w:val="en-US"/>
        </w:rPr>
        <w:t>The</w:t>
      </w:r>
      <w:r w:rsidRPr="343C099E" w:rsidR="1D7EC87E">
        <w:rPr>
          <w:rFonts w:ascii="Segoe UI" w:hAnsi="Segoe UI" w:eastAsia="Segoe UI" w:cs="Segoe UI"/>
          <w:noProof w:val="0"/>
          <w:sz w:val="24"/>
          <w:szCs w:val="24"/>
          <w:lang w:val="en-US"/>
        </w:rPr>
        <w:t xml:space="preserve"> </w:t>
      </w:r>
      <w:r w:rsidRPr="343C099E" w:rsidR="1D7EC87E">
        <w:rPr>
          <w:rFonts w:ascii="Segoe UI" w:hAnsi="Segoe UI" w:eastAsia="Segoe UI" w:cs="Segoe UI"/>
          <w:noProof w:val="0"/>
          <w:sz w:val="24"/>
          <w:szCs w:val="24"/>
          <w:lang w:val="en-US"/>
        </w:rPr>
        <w:t>Haycon</w:t>
      </w:r>
      <w:r w:rsidRPr="343C099E" w:rsidR="1D7EC87E">
        <w:rPr>
          <w:rFonts w:ascii="Segoe UI" w:hAnsi="Segoe UI" w:eastAsia="Segoe UI" w:cs="Segoe UI"/>
          <w:noProof w:val="0"/>
          <w:sz w:val="24"/>
          <w:szCs w:val="24"/>
          <w:lang w:val="en-US"/>
        </w:rPr>
        <w:t xml:space="preserve"> overview proposed various aspects of healthy ageing; we can investigate whether the findings are consistent.</w:t>
      </w:r>
      <w:r w:rsidRPr="343C099E" w:rsidR="4069CF17">
        <w:rPr>
          <w:rFonts w:ascii="Segoe UI" w:hAnsi="Segoe UI" w:eastAsia="Segoe UI" w:cs="Segoe UI"/>
          <w:noProof w:val="0"/>
          <w:sz w:val="24"/>
          <w:szCs w:val="24"/>
          <w:lang w:val="en-US"/>
        </w:rPr>
        <w:t xml:space="preserve"> (Medical Research Council, 2010).</w:t>
      </w:r>
    </w:p>
    <w:p w:rsidR="0667163A" w:rsidP="343C099E" w:rsidRDefault="0667163A" w14:paraId="0F62A28B" w14:textId="55960874">
      <w:pPr>
        <w:spacing w:before="240" w:beforeAutospacing="off" w:after="240" w:afterAutospacing="off"/>
        <w:rPr>
          <w:rFonts w:ascii="Segoe UI" w:hAnsi="Segoe UI" w:eastAsia="Segoe UI" w:cs="Segoe UI"/>
          <w:noProof w:val="0"/>
          <w:sz w:val="24"/>
          <w:szCs w:val="24"/>
          <w:lang w:val="en-US"/>
        </w:rPr>
      </w:pPr>
      <w:r w:rsidRPr="343C099E" w:rsidR="0667163A">
        <w:rPr>
          <w:rFonts w:ascii="Segoe UI" w:hAnsi="Segoe UI" w:eastAsia="Segoe UI" w:cs="Segoe UI"/>
          <w:b w:val="1"/>
          <w:bCs w:val="1"/>
          <w:noProof w:val="0"/>
          <w:sz w:val="24"/>
          <w:szCs w:val="24"/>
          <w:lang w:val="en-US"/>
        </w:rPr>
        <w:t>Social and psychological well-being:</w:t>
      </w:r>
      <w:r w:rsidRPr="343C099E" w:rsidR="0667163A">
        <w:rPr>
          <w:rFonts w:ascii="Segoe UI" w:hAnsi="Segoe UI" w:eastAsia="Segoe UI" w:cs="Segoe UI"/>
          <w:noProof w:val="0"/>
          <w:sz w:val="24"/>
          <w:szCs w:val="24"/>
          <w:lang w:val="en-US"/>
        </w:rPr>
        <w:t xml:space="preserve"> how we feel and how we function in everyday life for older people – these things do matter. </w:t>
      </w:r>
      <w:r w:rsidRPr="343C099E" w:rsidR="0667163A">
        <w:rPr>
          <w:rFonts w:ascii="Segoe UI" w:hAnsi="Segoe UI" w:eastAsia="Segoe UI" w:cs="Segoe UI"/>
          <w:noProof w:val="0"/>
          <w:sz w:val="24"/>
          <w:szCs w:val="24"/>
          <w:lang w:val="en-US"/>
        </w:rPr>
        <w:t>The biological processes that we think of first are cortisol, which is one of the body's stress hormones; telomere length, which is the cell's natural clock for telling the body how old it is; and genetic factors that we are aware of that may well influence how we age.</w:t>
      </w:r>
      <w:r w:rsidRPr="343C099E" w:rsidR="35B76A86">
        <w:rPr>
          <w:rFonts w:ascii="Segoe UI" w:hAnsi="Segoe UI" w:eastAsia="Segoe UI" w:cs="Segoe UI"/>
          <w:noProof w:val="0"/>
          <w:sz w:val="24"/>
          <w:szCs w:val="24"/>
          <w:lang w:val="en-US"/>
        </w:rPr>
        <w:t xml:space="preserve"> (Medical Research Council, 2010).</w:t>
      </w:r>
    </w:p>
    <w:p w:rsidR="0667163A" w:rsidP="343C099E" w:rsidRDefault="0667163A" w14:paraId="3B1E8265" w14:textId="22DE54A0">
      <w:pPr>
        <w:spacing w:before="240" w:beforeAutospacing="off" w:after="240" w:afterAutospacing="off"/>
        <w:rPr>
          <w:rFonts w:ascii="Segoe UI" w:hAnsi="Segoe UI" w:eastAsia="Segoe UI" w:cs="Segoe UI"/>
          <w:noProof w:val="0"/>
          <w:sz w:val="24"/>
          <w:szCs w:val="24"/>
          <w:lang w:val="en-US"/>
        </w:rPr>
      </w:pPr>
      <w:r w:rsidRPr="343C099E" w:rsidR="0667163A">
        <w:rPr>
          <w:rFonts w:ascii="Segoe UI" w:hAnsi="Segoe UI" w:eastAsia="Segoe UI" w:cs="Segoe UI"/>
          <w:b w:val="1"/>
          <w:bCs w:val="1"/>
          <w:noProof w:val="0"/>
          <w:sz w:val="24"/>
          <w:szCs w:val="24"/>
          <w:lang w:val="en-US"/>
        </w:rPr>
        <w:t>Perhaps going to seek help early changes</w:t>
      </w:r>
      <w:r w:rsidRPr="343C099E" w:rsidR="0667163A">
        <w:rPr>
          <w:rFonts w:ascii="Segoe UI" w:hAnsi="Segoe UI" w:eastAsia="Segoe UI" w:cs="Segoe UI"/>
          <w:noProof w:val="0"/>
          <w:sz w:val="24"/>
          <w:szCs w:val="24"/>
          <w:lang w:val="en-US"/>
        </w:rPr>
        <w:t xml:space="preserve"> their mental and physical well-being or cognitive </w:t>
      </w:r>
      <w:r w:rsidRPr="343C099E" w:rsidR="2B54DC57">
        <w:rPr>
          <w:rFonts w:ascii="Segoe UI" w:hAnsi="Segoe UI" w:eastAsia="Segoe UI" w:cs="Segoe UI"/>
          <w:noProof w:val="0"/>
          <w:sz w:val="24"/>
          <w:szCs w:val="24"/>
          <w:lang w:val="en-US"/>
        </w:rPr>
        <w:t xml:space="preserve">performance. </w:t>
      </w:r>
      <w:r w:rsidRPr="343C099E" w:rsidR="0667163A">
        <w:rPr>
          <w:rFonts w:ascii="Segoe UI" w:hAnsi="Segoe UI" w:eastAsia="Segoe UI" w:cs="Segoe UI"/>
          <w:noProof w:val="0"/>
          <w:sz w:val="24"/>
          <w:szCs w:val="24"/>
          <w:lang w:val="en-US"/>
        </w:rPr>
        <w:t>For</w:t>
      </w:r>
      <w:r w:rsidRPr="343C099E" w:rsidR="0667163A">
        <w:rPr>
          <w:rFonts w:ascii="Segoe UI" w:hAnsi="Segoe UI" w:eastAsia="Segoe UI" w:cs="Segoe UI"/>
          <w:noProof w:val="0"/>
          <w:sz w:val="24"/>
          <w:szCs w:val="24"/>
          <w:lang w:val="en-US"/>
        </w:rPr>
        <w:t xml:space="preserve"> younger people, they </w:t>
      </w:r>
      <w:r w:rsidRPr="343C099E" w:rsidR="0667163A">
        <w:rPr>
          <w:rFonts w:ascii="Segoe UI" w:hAnsi="Segoe UI" w:eastAsia="Segoe UI" w:cs="Segoe UI"/>
          <w:noProof w:val="0"/>
          <w:sz w:val="24"/>
          <w:szCs w:val="24"/>
          <w:lang w:val="en-US"/>
        </w:rPr>
        <w:t>realise</w:t>
      </w:r>
      <w:r w:rsidRPr="343C099E" w:rsidR="0667163A">
        <w:rPr>
          <w:rFonts w:ascii="Segoe UI" w:hAnsi="Segoe UI" w:eastAsia="Segoe UI" w:cs="Segoe UI"/>
          <w:noProof w:val="0"/>
          <w:sz w:val="24"/>
          <w:szCs w:val="24"/>
          <w:lang w:val="en-US"/>
        </w:rPr>
        <w:t xml:space="preserve"> that ageing is something that actually happens across life, not when you get ill. It may encourage younger people to take up healthy activities earlier before they have any signs.</w:t>
      </w:r>
      <w:r w:rsidRPr="343C099E" w:rsidR="6F5E707B">
        <w:rPr>
          <w:rFonts w:ascii="Segoe UI" w:hAnsi="Segoe UI" w:eastAsia="Segoe UI" w:cs="Segoe UI"/>
          <w:noProof w:val="0"/>
          <w:sz w:val="24"/>
          <w:szCs w:val="24"/>
          <w:lang w:val="en-US"/>
        </w:rPr>
        <w:t xml:space="preserve"> (Medical Research Council, 2010).</w:t>
      </w:r>
    </w:p>
    <w:p w:rsidR="47B9A55A" w:rsidP="343C099E" w:rsidRDefault="47B9A55A" w14:paraId="7247F846" w14:textId="48C5EE8A">
      <w:pPr>
        <w:pStyle w:val="Normal"/>
        <w:spacing w:before="0" w:beforeAutospacing="off" w:after="360" w:afterAutospacing="off"/>
        <w:ind w:left="0"/>
        <w:rPr>
          <w:rFonts w:ascii="Arial" w:hAnsi="Arial" w:eastAsia="Arial" w:cs="Arial"/>
          <w:noProof w:val="0"/>
          <w:sz w:val="36"/>
          <w:szCs w:val="36"/>
          <w:lang w:val="fr-FR"/>
        </w:rPr>
      </w:pPr>
      <w:r w:rsidRPr="343C099E" w:rsidR="47B9A55A">
        <w:rPr>
          <w:rFonts w:ascii="Arial" w:hAnsi="Arial" w:eastAsia="Arial" w:cs="Arial"/>
          <w:noProof w:val="0"/>
          <w:sz w:val="36"/>
          <w:szCs w:val="36"/>
          <w:lang w:val="fr-FR"/>
        </w:rPr>
        <w:t>3.</w:t>
      </w:r>
      <w:r w:rsidRPr="343C099E" w:rsidR="2344890C">
        <w:rPr>
          <w:rFonts w:ascii="Arial" w:hAnsi="Arial" w:eastAsia="Arial" w:cs="Arial"/>
          <w:noProof w:val="0"/>
          <w:sz w:val="36"/>
          <w:szCs w:val="36"/>
          <w:lang w:val="fr-FR"/>
        </w:rPr>
        <w:t>Recommandations</w:t>
      </w:r>
    </w:p>
    <w:p w:rsidR="5FE97C7F" w:rsidP="343C099E" w:rsidRDefault="5FE97C7F" w14:paraId="490B97A3" w14:textId="4DB220F0">
      <w:pPr>
        <w:pStyle w:val="Normal"/>
        <w:spacing w:before="0" w:beforeAutospacing="off" w:after="240" w:afterAutospacing="off" w:line="288" w:lineRule="auto"/>
        <w:rPr>
          <w:rFonts w:ascii="Open Sans" w:hAnsi="Open Sans" w:eastAsia="Open Sans" w:cs="Open Sans"/>
          <w:b w:val="0"/>
          <w:bCs w:val="0"/>
          <w:i w:val="0"/>
          <w:iCs w:val="0"/>
          <w:caps w:val="0"/>
          <w:smallCaps w:val="0"/>
          <w:noProof w:val="0"/>
          <w:color w:val="212529"/>
          <w:sz w:val="24"/>
          <w:szCs w:val="24"/>
          <w:lang w:val="en-US"/>
        </w:rPr>
      </w:pPr>
      <w:r w:rsidRPr="343C099E" w:rsidR="5FE97C7F">
        <w:rPr>
          <w:rFonts w:ascii="Open Sans" w:hAnsi="Open Sans" w:eastAsia="Open Sans" w:cs="Open Sans"/>
          <w:b w:val="0"/>
          <w:bCs w:val="0"/>
          <w:i w:val="0"/>
          <w:iCs w:val="0"/>
          <w:caps w:val="0"/>
          <w:smallCaps w:val="0"/>
          <w:noProof w:val="0"/>
          <w:color w:val="212529"/>
          <w:sz w:val="24"/>
          <w:szCs w:val="24"/>
          <w:lang w:val="en-US"/>
        </w:rPr>
        <w:t xml:space="preserve">Download the </w:t>
      </w:r>
      <w:hyperlink r:id="R9cc4c30996cc4e7b">
        <w:r w:rsidRPr="343C099E" w:rsidR="5FE97C7F">
          <w:rPr>
            <w:rStyle w:val="Hyperlink"/>
            <w:rFonts w:ascii="Open Sans" w:hAnsi="Open Sans" w:eastAsia="Open Sans" w:cs="Open Sans"/>
            <w:b w:val="1"/>
            <w:bCs w:val="1"/>
            <w:i w:val="0"/>
            <w:iCs w:val="0"/>
            <w:caps w:val="0"/>
            <w:smallCaps w:val="0"/>
            <w:strike w:val="0"/>
            <w:dstrike w:val="0"/>
            <w:noProof w:val="0"/>
            <w:color w:val="004F59"/>
            <w:sz w:val="24"/>
            <w:szCs w:val="24"/>
            <w:u w:val="single"/>
            <w:lang w:val="en-US"/>
          </w:rPr>
          <w:t>adulthood guide</w:t>
        </w:r>
      </w:hyperlink>
      <w:r w:rsidRPr="343C099E" w:rsidR="5FE97C7F">
        <w:rPr>
          <w:rFonts w:ascii="Open Sans" w:hAnsi="Open Sans" w:eastAsia="Open Sans" w:cs="Open Sans"/>
          <w:b w:val="0"/>
          <w:bCs w:val="0"/>
          <w:i w:val="0"/>
          <w:iCs w:val="0"/>
          <w:caps w:val="0"/>
          <w:smallCaps w:val="0"/>
          <w:noProof w:val="0"/>
          <w:color w:val="212529"/>
          <w:sz w:val="24"/>
          <w:szCs w:val="24"/>
          <w:lang w:val="en-US"/>
        </w:rPr>
        <w:t xml:space="preserve"> (PDF).</w:t>
      </w:r>
    </w:p>
    <w:p w:rsidR="01BDF20D" w:rsidP="343C099E" w:rsidRDefault="01BDF20D" w14:paraId="518DD1C9" w14:textId="09EBEDF3">
      <w:pPr>
        <w:pStyle w:val="Normal"/>
        <w:spacing w:before="0" w:beforeAutospacing="off" w:after="0" w:afterAutospacing="off"/>
        <w:ind w:left="0"/>
        <w:rPr>
          <w:rFonts w:ascii="Open Sans" w:hAnsi="Open Sans" w:eastAsia="Open Sans" w:cs="Open Sans"/>
          <w:b w:val="0"/>
          <w:bCs w:val="0"/>
          <w:i w:val="0"/>
          <w:iCs w:val="0"/>
          <w:caps w:val="0"/>
          <w:smallCaps w:val="0"/>
          <w:noProof w:val="0"/>
          <w:color w:val="212529"/>
          <w:sz w:val="24"/>
          <w:szCs w:val="24"/>
          <w:lang w:val="en-US"/>
        </w:rPr>
      </w:pPr>
      <w:r w:rsidRPr="343C099E" w:rsidR="01BDF20D">
        <w:rPr>
          <w:rFonts w:ascii="Open Sans" w:hAnsi="Open Sans" w:eastAsia="Open Sans" w:cs="Open Sans"/>
          <w:b w:val="0"/>
          <w:bCs w:val="0"/>
          <w:i w:val="0"/>
          <w:iCs w:val="0"/>
          <w:caps w:val="0"/>
          <w:smallCaps w:val="0"/>
          <w:noProof w:val="0"/>
          <w:color w:val="212529"/>
          <w:sz w:val="24"/>
          <w:szCs w:val="24"/>
          <w:lang w:val="en-US"/>
        </w:rPr>
        <w:t xml:space="preserve">Download the </w:t>
      </w:r>
      <w:hyperlink r:id="Rf5226cb8e88a4837">
        <w:r w:rsidRPr="343C099E" w:rsidR="01BDF20D">
          <w:rPr>
            <w:rStyle w:val="Hyperlink"/>
            <w:rFonts w:ascii="Open Sans" w:hAnsi="Open Sans" w:eastAsia="Open Sans" w:cs="Open Sans"/>
            <w:b w:val="1"/>
            <w:bCs w:val="1"/>
            <w:i w:val="0"/>
            <w:iCs w:val="0"/>
            <w:caps w:val="0"/>
            <w:smallCaps w:val="0"/>
            <w:strike w:val="0"/>
            <w:dstrike w:val="0"/>
            <w:noProof w:val="0"/>
            <w:color w:val="004F59"/>
            <w:sz w:val="24"/>
            <w:szCs w:val="24"/>
            <w:u w:val="single"/>
            <w:lang w:val="en-US"/>
          </w:rPr>
          <w:t>aging guide</w:t>
        </w:r>
      </w:hyperlink>
      <w:r w:rsidRPr="343C099E" w:rsidR="01BDF20D">
        <w:rPr>
          <w:rFonts w:ascii="Open Sans" w:hAnsi="Open Sans" w:eastAsia="Open Sans" w:cs="Open Sans"/>
          <w:b w:val="0"/>
          <w:bCs w:val="0"/>
          <w:i w:val="0"/>
          <w:iCs w:val="0"/>
          <w:caps w:val="0"/>
          <w:smallCaps w:val="0"/>
          <w:noProof w:val="0"/>
          <w:color w:val="212529"/>
          <w:sz w:val="24"/>
          <w:szCs w:val="24"/>
          <w:lang w:val="en-US"/>
        </w:rPr>
        <w:t xml:space="preserve"> (PDF).</w:t>
      </w:r>
    </w:p>
    <w:p w:rsidR="623C1211" w:rsidP="343C099E" w:rsidRDefault="623C1211" w14:paraId="55F36FD6" w14:textId="1FF45371">
      <w:pPr>
        <w:pStyle w:val="Normal"/>
        <w:spacing w:before="240" w:beforeAutospacing="off" w:after="240" w:afterAutospacing="off"/>
        <w:rPr>
          <w:rFonts w:ascii="Aptos" w:hAnsi="Aptos" w:eastAsia="Aptos" w:cs="Aptos" w:asciiTheme="minorAscii" w:hAnsiTheme="minorAscii" w:eastAsiaTheme="minorAscii" w:cstheme="minorAscii"/>
          <w:b w:val="1"/>
          <w:bCs w:val="1"/>
          <w:noProof w:val="0"/>
          <w:sz w:val="28"/>
          <w:szCs w:val="28"/>
          <w:lang w:val="en-US"/>
        </w:rPr>
      </w:pPr>
      <w:r w:rsidRPr="343C099E" w:rsidR="623C1211">
        <w:rPr>
          <w:rFonts w:ascii="Aptos" w:hAnsi="Aptos" w:eastAsia="Aptos" w:cs="Aptos" w:asciiTheme="minorAscii" w:hAnsiTheme="minorAscii" w:eastAsiaTheme="minorAscii" w:cstheme="minorAscii"/>
          <w:b w:val="1"/>
          <w:bCs w:val="1"/>
          <w:noProof w:val="0"/>
          <w:sz w:val="28"/>
          <w:szCs w:val="28"/>
          <w:lang w:val="en-US"/>
        </w:rPr>
        <w:t>2.4 Challenges of healthy aging.</w:t>
      </w:r>
    </w:p>
    <w:p w:rsidR="623C1211" w:rsidP="343C099E" w:rsidRDefault="623C1211" w14:paraId="02A48066" w14:textId="35AC9CC4">
      <w:pPr>
        <w:pStyle w:val="Normal"/>
        <w:spacing w:before="0" w:beforeAutospacing="off" w:after="360" w:afterAutospacing="off"/>
        <w:ind w:left="0"/>
        <w:rPr>
          <w:rFonts w:ascii="Arial" w:hAnsi="Arial" w:eastAsia="Arial" w:cs="Arial"/>
          <w:b w:val="1"/>
          <w:bCs w:val="1"/>
          <w:noProof w:val="0"/>
          <w:color w:val="000000" w:themeColor="text1" w:themeTint="FF" w:themeShade="FF"/>
          <w:sz w:val="36"/>
          <w:szCs w:val="36"/>
          <w:lang w:val="fr-FR"/>
        </w:rPr>
      </w:pPr>
      <w:r w:rsidRPr="343C099E" w:rsidR="623C1211">
        <w:rPr>
          <w:rFonts w:ascii="Arial" w:hAnsi="Arial" w:eastAsia="Arial" w:cs="Arial"/>
          <w:b w:val="1"/>
          <w:bCs w:val="1"/>
          <w:noProof w:val="0"/>
          <w:color w:val="000000" w:themeColor="text1" w:themeTint="FF" w:themeShade="FF"/>
          <w:sz w:val="36"/>
          <w:szCs w:val="36"/>
          <w:lang w:val="en-US"/>
        </w:rPr>
        <w:t>2.5 Interventions of healthy ageing</w:t>
      </w:r>
    </w:p>
    <w:p w:rsidR="343C099E" w:rsidP="343C099E" w:rsidRDefault="343C099E" w14:paraId="3050186D" w14:textId="423C490F">
      <w:pPr>
        <w:pStyle w:val="Normal"/>
        <w:spacing w:before="240" w:beforeAutospacing="off" w:after="240" w:afterAutospacing="off"/>
        <w:rPr>
          <w:rFonts w:ascii="Aptos" w:hAnsi="Aptos" w:eastAsia="Aptos" w:cs="Aptos" w:asciiTheme="minorAscii" w:hAnsiTheme="minorAscii" w:eastAsiaTheme="minorAscii" w:cstheme="minorAscii"/>
          <w:b w:val="1"/>
          <w:bCs w:val="1"/>
          <w:noProof w:val="0"/>
          <w:sz w:val="28"/>
          <w:szCs w:val="28"/>
          <w:lang w:val="en-US"/>
        </w:rPr>
      </w:pPr>
    </w:p>
    <w:p w:rsidR="343C099E" w:rsidP="343C099E" w:rsidRDefault="343C099E" w14:paraId="52A0139E" w14:textId="279396A3">
      <w:pPr>
        <w:pStyle w:val="Normal"/>
        <w:spacing w:before="0" w:beforeAutospacing="off" w:after="0" w:afterAutospacing="off"/>
        <w:ind w:left="0"/>
        <w:rPr>
          <w:rFonts w:ascii="Open Sans" w:hAnsi="Open Sans" w:eastAsia="Open Sans" w:cs="Open Sans"/>
          <w:b w:val="0"/>
          <w:bCs w:val="0"/>
          <w:i w:val="0"/>
          <w:iCs w:val="0"/>
          <w:caps w:val="0"/>
          <w:smallCaps w:val="0"/>
          <w:noProof w:val="0"/>
          <w:color w:val="212529"/>
          <w:sz w:val="24"/>
          <w:szCs w:val="24"/>
          <w:lang w:val="en-US"/>
        </w:rPr>
      </w:pPr>
    </w:p>
    <w:p w:rsidR="343C099E" w:rsidP="343C099E" w:rsidRDefault="343C099E" w14:paraId="3B6DC1F9" w14:textId="710A7B9C">
      <w:pPr>
        <w:pStyle w:val="ListParagraph"/>
        <w:spacing w:before="0" w:beforeAutospacing="off" w:after="0" w:afterAutospacing="off"/>
        <w:ind w:left="1080"/>
        <w:rPr>
          <w:rFonts w:ascii="Open Sans" w:hAnsi="Open Sans" w:eastAsia="Open Sans" w:cs="Open Sans"/>
          <w:b w:val="0"/>
          <w:bCs w:val="0"/>
          <w:i w:val="0"/>
          <w:iCs w:val="0"/>
          <w:caps w:val="0"/>
          <w:smallCaps w:val="0"/>
          <w:noProof w:val="0"/>
          <w:color w:val="212529"/>
          <w:sz w:val="24"/>
          <w:szCs w:val="24"/>
          <w:lang w:val="en-US"/>
        </w:rPr>
      </w:pPr>
    </w:p>
    <w:p xmlns:wp14="http://schemas.microsoft.com/office/word/2010/wordml" w:rsidP="7FDBD4BA" wp14:paraId="56653AAE" wp14:textId="75E88928">
      <w:pPr>
        <w:pStyle w:val="Normal"/>
        <w:spacing w:before="0" w:beforeAutospacing="off" w:after="240" w:afterAutospacing="off" w:line="288" w:lineRule="auto"/>
        <w:rPr>
          <w:rFonts w:ascii="Arial" w:hAnsi="Arial" w:eastAsia="Arial" w:cs="Arial"/>
          <w:b w:val="1"/>
          <w:bCs w:val="1"/>
          <w:noProof w:val="0"/>
          <w:color w:val="000000" w:themeColor="text1" w:themeTint="FF" w:themeShade="FF"/>
          <w:sz w:val="24"/>
          <w:szCs w:val="24"/>
          <w:lang w:val="fr-FR"/>
        </w:rPr>
      </w:pPr>
      <w:r w:rsidRPr="7FDBD4BA" w:rsidR="38F75D80">
        <w:rPr>
          <w:rFonts w:ascii="Arial" w:hAnsi="Arial" w:eastAsia="Arial" w:cs="Arial"/>
          <w:b w:val="1"/>
          <w:bCs w:val="1"/>
          <w:noProof w:val="0"/>
          <w:color w:val="000000" w:themeColor="text1" w:themeTint="FF" w:themeShade="FF"/>
          <w:sz w:val="36"/>
          <w:szCs w:val="36"/>
          <w:lang w:val="fr-FR"/>
        </w:rPr>
        <w:t xml:space="preserve">  </w:t>
      </w:r>
    </w:p>
    <w:p xmlns:wp14="http://schemas.microsoft.com/office/word/2010/wordml" w:rsidP="7FDBD4BA" wp14:paraId="3891136C" wp14:textId="29C39C08">
      <w:pPr>
        <w:spacing w:before="0" w:beforeAutospacing="off" w:after="240" w:afterAutospacing="off" w:line="288" w:lineRule="auto"/>
      </w:pPr>
      <w:r w:rsidRPr="7FDBD4BA" w:rsidR="38F75D80">
        <w:rPr>
          <w:rFonts w:ascii="Arial" w:hAnsi="Arial" w:eastAsia="Arial" w:cs="Arial"/>
          <w:noProof w:val="0"/>
          <w:sz w:val="24"/>
          <w:szCs w:val="24"/>
          <w:lang w:val="fr"/>
        </w:rPr>
        <w:t xml:space="preserve"> </w:t>
      </w:r>
    </w:p>
    <w:p xmlns:wp14="http://schemas.microsoft.com/office/word/2010/wordml" w:rsidP="7FDBD4BA" wp14:paraId="44E8BE73" wp14:textId="345F22E7">
      <w:pPr>
        <w:spacing w:before="0" w:beforeAutospacing="off" w:after="240" w:afterAutospacing="off" w:line="288" w:lineRule="auto"/>
      </w:pPr>
      <w:r w:rsidRPr="343C099E" w:rsidR="38F75D80">
        <w:rPr>
          <w:rFonts w:ascii="Arial" w:hAnsi="Arial" w:eastAsia="Arial" w:cs="Arial"/>
          <w:noProof w:val="0"/>
          <w:sz w:val="24"/>
          <w:szCs w:val="24"/>
          <w:lang w:val="fr"/>
        </w:rPr>
        <w:t xml:space="preserve"> </w:t>
      </w:r>
    </w:p>
    <w:p xmlns:wp14="http://schemas.microsoft.com/office/word/2010/wordml" w:rsidP="7FDBD4BA" wp14:paraId="30FDD28E" wp14:textId="5BA26AEF">
      <w:pPr>
        <w:spacing w:before="0" w:beforeAutospacing="off" w:after="240" w:afterAutospacing="off" w:line="288" w:lineRule="auto"/>
        <w:rPr>
          <w:rFonts w:ascii="Arial" w:hAnsi="Arial" w:eastAsia="Arial" w:cs="Arial"/>
          <w:noProof w:val="0"/>
          <w:sz w:val="24"/>
          <w:szCs w:val="24"/>
          <w:lang w:val="en"/>
        </w:rPr>
      </w:pPr>
    </w:p>
    <w:p xmlns:wp14="http://schemas.microsoft.com/office/word/2010/wordml" w:rsidP="7FDBD4BA" wp14:paraId="3BDC9B76" wp14:textId="138860DF">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480A7210" wp14:textId="2C9D2AFA">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4B23EA9E" wp14:textId="41046CCE">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28CC7C2B" wp14:textId="0DC4802E">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56030E45" wp14:textId="1DA1D62A">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5C8D8D59" wp14:textId="72296645">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1B345A63" wp14:textId="4EA5BF22">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46009B4C" wp14:textId="54BB2DB7">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7FDBD4BA" wp14:paraId="39DB8A35" wp14:textId="7BA1DE77">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p>
    <w:p xmlns:wp14="http://schemas.microsoft.com/office/word/2010/wordml" w:rsidP="343C099E" wp14:paraId="5EC043D2" wp14:textId="723F26D9">
      <w:pPr>
        <w:pStyle w:val="Normal"/>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
        </w:rPr>
      </w:pPr>
      <w:r w:rsidRPr="343C099E" w:rsidR="559F31A5">
        <w:rPr>
          <w:rFonts w:ascii="Arial" w:hAnsi="Arial" w:eastAsia="Arial" w:cs="Arial"/>
          <w:noProof w:val="0"/>
          <w:sz w:val="36"/>
          <w:szCs w:val="36"/>
          <w:lang w:val="fr"/>
        </w:rPr>
        <w:t>4.</w:t>
      </w:r>
      <w:r w:rsidRPr="343C099E" w:rsidR="7D9E783F">
        <w:rPr>
          <w:rFonts w:ascii="Arial" w:hAnsi="Arial" w:eastAsia="Arial" w:cs="Arial"/>
          <w:noProof w:val="0"/>
          <w:sz w:val="36"/>
          <w:szCs w:val="36"/>
          <w:lang w:val="fr"/>
        </w:rPr>
        <w:t xml:space="preserve"> </w:t>
      </w:r>
      <w:r w:rsidRPr="343C099E" w:rsidR="54DFE30E">
        <w:rPr>
          <w:rFonts w:ascii="Arial" w:hAnsi="Arial" w:eastAsia="Arial" w:cs="Arial"/>
          <w:noProof w:val="0"/>
          <w:sz w:val="36"/>
          <w:szCs w:val="36"/>
          <w:lang w:val="fr"/>
        </w:rPr>
        <w:t>Conclusion</w:t>
      </w:r>
    </w:p>
    <w:p xmlns:wp14="http://schemas.microsoft.com/office/word/2010/wordml" w:rsidP="343C099E" wp14:paraId="69D924CC" wp14:textId="3366822A">
      <w:pPr>
        <w:spacing w:before="240" w:beforeAutospacing="off" w:after="240" w:afterAutospacing="off"/>
        <w:rPr>
          <w:rFonts w:ascii="Segoe UI" w:hAnsi="Segoe UI" w:eastAsia="Segoe UI" w:cs="Segoe UI"/>
          <w:noProof w:val="0"/>
          <w:sz w:val="24"/>
          <w:szCs w:val="24"/>
          <w:lang w:val="en-US"/>
        </w:rPr>
      </w:pPr>
      <w:r w:rsidRPr="343C099E" w:rsidR="6BE003B2">
        <w:rPr>
          <w:rFonts w:ascii="Segoe UI" w:hAnsi="Segoe UI" w:eastAsia="Segoe UI" w:cs="Segoe UI"/>
          <w:noProof w:val="0"/>
          <w:sz w:val="24"/>
          <w:szCs w:val="24"/>
          <w:lang w:val="en-US"/>
        </w:rPr>
        <w:t>”Healthy</w:t>
      </w:r>
      <w:r w:rsidRPr="343C099E" w:rsidR="6BE003B2">
        <w:rPr>
          <w:rFonts w:ascii="Segoe UI" w:hAnsi="Segoe UI" w:eastAsia="Segoe UI" w:cs="Segoe UI"/>
          <w:noProof w:val="0"/>
          <w:sz w:val="24"/>
          <w:szCs w:val="24"/>
          <w:lang w:val="en-US"/>
        </w:rPr>
        <w:t xml:space="preserve"> ageing is about keeping </w:t>
      </w:r>
      <w:r w:rsidRPr="343C099E" w:rsidR="6BE003B2">
        <w:rPr>
          <w:rFonts w:ascii="Segoe UI" w:hAnsi="Segoe UI" w:eastAsia="Segoe UI" w:cs="Segoe UI"/>
          <w:noProof w:val="0"/>
          <w:sz w:val="24"/>
          <w:szCs w:val="24"/>
          <w:lang w:val="en-US"/>
        </w:rPr>
        <w:t>moving ,</w:t>
      </w:r>
      <w:r w:rsidRPr="343C099E" w:rsidR="6BE003B2">
        <w:rPr>
          <w:rFonts w:ascii="Segoe UI" w:hAnsi="Segoe UI" w:eastAsia="Segoe UI" w:cs="Segoe UI"/>
          <w:noProof w:val="0"/>
          <w:sz w:val="24"/>
          <w:szCs w:val="24"/>
          <w:lang w:val="en-US"/>
        </w:rPr>
        <w:t xml:space="preserve"> keeping our marbles and keeping our spirits up.”</w:t>
      </w:r>
      <w:r w:rsidRPr="343C099E" w:rsidR="75CD174F">
        <w:rPr>
          <w:rFonts w:ascii="Segoe UI" w:hAnsi="Segoe UI" w:eastAsia="Segoe UI" w:cs="Segoe UI"/>
          <w:noProof w:val="0"/>
          <w:sz w:val="24"/>
          <w:szCs w:val="24"/>
          <w:lang w:val="en-US"/>
        </w:rPr>
        <w:t xml:space="preserve"> (Medical Research Council, 2010).</w:t>
      </w:r>
      <w:r w:rsidRPr="343C099E" w:rsidR="292C33EB">
        <w:rPr>
          <w:rFonts w:ascii="Segoe UI" w:hAnsi="Segoe UI" w:eastAsia="Segoe UI" w:cs="Segoe UI"/>
          <w:noProof w:val="0"/>
          <w:sz w:val="24"/>
          <w:szCs w:val="24"/>
          <w:lang w:val="fr-FR"/>
        </w:rPr>
        <w:t xml:space="preserve">A life course </w:t>
      </w:r>
      <w:r w:rsidRPr="343C099E" w:rsidR="292C33EB">
        <w:rPr>
          <w:rFonts w:ascii="Segoe UI" w:hAnsi="Segoe UI" w:eastAsia="Segoe UI" w:cs="Segoe UI"/>
          <w:noProof w:val="0"/>
          <w:sz w:val="24"/>
          <w:szCs w:val="24"/>
          <w:lang w:val="fr-FR"/>
        </w:rPr>
        <w:t>approach</w:t>
      </w:r>
      <w:r w:rsidRPr="343C099E" w:rsidR="292C33EB">
        <w:rPr>
          <w:rFonts w:ascii="Segoe UI" w:hAnsi="Segoe UI" w:eastAsia="Segoe UI" w:cs="Segoe UI"/>
          <w:noProof w:val="0"/>
          <w:sz w:val="24"/>
          <w:szCs w:val="24"/>
          <w:lang w:val="fr-FR"/>
        </w:rPr>
        <w:t xml:space="preserve"> values the </w:t>
      </w:r>
      <w:r w:rsidRPr="343C099E" w:rsidR="292C33EB">
        <w:rPr>
          <w:rFonts w:ascii="Segoe UI" w:hAnsi="Segoe UI" w:eastAsia="Segoe UI" w:cs="Segoe UI"/>
          <w:noProof w:val="0"/>
          <w:sz w:val="24"/>
          <w:szCs w:val="24"/>
          <w:lang w:val="fr-FR"/>
        </w:rPr>
        <w:t>health</w:t>
      </w:r>
      <w:r w:rsidRPr="343C099E" w:rsidR="292C33EB">
        <w:rPr>
          <w:rFonts w:ascii="Segoe UI" w:hAnsi="Segoe UI" w:eastAsia="Segoe UI" w:cs="Segoe UI"/>
          <w:noProof w:val="0"/>
          <w:sz w:val="24"/>
          <w:szCs w:val="24"/>
          <w:lang w:val="fr-FR"/>
        </w:rPr>
        <w:t xml:space="preserve"> and </w:t>
      </w:r>
      <w:r w:rsidRPr="343C099E" w:rsidR="292C33EB">
        <w:rPr>
          <w:rFonts w:ascii="Segoe UI" w:hAnsi="Segoe UI" w:eastAsia="Segoe UI" w:cs="Segoe UI"/>
          <w:noProof w:val="0"/>
          <w:sz w:val="24"/>
          <w:szCs w:val="24"/>
          <w:lang w:val="fr-FR"/>
        </w:rPr>
        <w:t>wellbeing</w:t>
      </w:r>
      <w:r w:rsidRPr="343C099E" w:rsidR="292C33EB">
        <w:rPr>
          <w:rFonts w:ascii="Segoe UI" w:hAnsi="Segoe UI" w:eastAsia="Segoe UI" w:cs="Segoe UI"/>
          <w:noProof w:val="0"/>
          <w:sz w:val="24"/>
          <w:szCs w:val="24"/>
          <w:lang w:val="fr-FR"/>
        </w:rPr>
        <w:t xml:space="preserve"> of </w:t>
      </w:r>
      <w:r w:rsidRPr="343C099E" w:rsidR="292C33EB">
        <w:rPr>
          <w:rFonts w:ascii="Segoe UI" w:hAnsi="Segoe UI" w:eastAsia="Segoe UI" w:cs="Segoe UI"/>
          <w:noProof w:val="0"/>
          <w:sz w:val="24"/>
          <w:szCs w:val="24"/>
          <w:lang w:val="fr-FR"/>
        </w:rPr>
        <w:t>both</w:t>
      </w:r>
      <w:r w:rsidRPr="343C099E" w:rsidR="292C33EB">
        <w:rPr>
          <w:rFonts w:ascii="Segoe UI" w:hAnsi="Segoe UI" w:eastAsia="Segoe UI" w:cs="Segoe UI"/>
          <w:noProof w:val="0"/>
          <w:sz w:val="24"/>
          <w:szCs w:val="24"/>
          <w:lang w:val="fr-FR"/>
        </w:rPr>
        <w:t xml:space="preserve"> </w:t>
      </w:r>
      <w:r w:rsidRPr="343C099E" w:rsidR="292C33EB">
        <w:rPr>
          <w:rFonts w:ascii="Segoe UI" w:hAnsi="Segoe UI" w:eastAsia="Segoe UI" w:cs="Segoe UI"/>
          <w:noProof w:val="0"/>
          <w:sz w:val="24"/>
          <w:szCs w:val="24"/>
          <w:lang w:val="fr-FR"/>
        </w:rPr>
        <w:t>current</w:t>
      </w:r>
      <w:r w:rsidRPr="343C099E" w:rsidR="292C33EB">
        <w:rPr>
          <w:rFonts w:ascii="Segoe UI" w:hAnsi="Segoe UI" w:eastAsia="Segoe UI" w:cs="Segoe UI"/>
          <w:noProof w:val="0"/>
          <w:sz w:val="24"/>
          <w:szCs w:val="24"/>
          <w:lang w:val="fr-FR"/>
        </w:rPr>
        <w:t xml:space="preserve"> and future </w:t>
      </w:r>
      <w:r w:rsidRPr="343C099E" w:rsidR="292C33EB">
        <w:rPr>
          <w:rFonts w:ascii="Segoe UI" w:hAnsi="Segoe UI" w:eastAsia="Segoe UI" w:cs="Segoe UI"/>
          <w:noProof w:val="0"/>
          <w:sz w:val="24"/>
          <w:szCs w:val="24"/>
          <w:lang w:val="fr-FR"/>
        </w:rPr>
        <w:t>generations</w:t>
      </w:r>
      <w:r w:rsidRPr="343C099E" w:rsidR="292C33EB">
        <w:rPr>
          <w:rFonts w:ascii="Segoe UI" w:hAnsi="Segoe UI" w:eastAsia="Segoe UI" w:cs="Segoe UI"/>
          <w:noProof w:val="0"/>
          <w:sz w:val="24"/>
          <w:szCs w:val="24"/>
          <w:lang w:val="fr-FR"/>
        </w:rPr>
        <w:t xml:space="preserve">. (Public </w:t>
      </w:r>
      <w:r w:rsidRPr="343C099E" w:rsidR="292C33EB">
        <w:rPr>
          <w:rFonts w:ascii="Segoe UI" w:hAnsi="Segoe UI" w:eastAsia="Segoe UI" w:cs="Segoe UI"/>
          <w:noProof w:val="0"/>
          <w:sz w:val="24"/>
          <w:szCs w:val="24"/>
          <w:lang w:val="fr-FR"/>
        </w:rPr>
        <w:t>Health</w:t>
      </w:r>
      <w:r w:rsidRPr="343C099E" w:rsidR="292C33EB">
        <w:rPr>
          <w:rFonts w:ascii="Segoe UI" w:hAnsi="Segoe UI" w:eastAsia="Segoe UI" w:cs="Segoe UI"/>
          <w:noProof w:val="0"/>
          <w:sz w:val="24"/>
          <w:szCs w:val="24"/>
          <w:lang w:val="fr-FR"/>
        </w:rPr>
        <w:t xml:space="preserve"> </w:t>
      </w:r>
      <w:r w:rsidRPr="343C099E" w:rsidR="292C33EB">
        <w:rPr>
          <w:rFonts w:ascii="Segoe UI" w:hAnsi="Segoe UI" w:eastAsia="Segoe UI" w:cs="Segoe UI"/>
          <w:noProof w:val="0"/>
          <w:sz w:val="24"/>
          <w:szCs w:val="24"/>
          <w:lang w:val="fr-FR"/>
        </w:rPr>
        <w:t>England</w:t>
      </w:r>
      <w:r w:rsidRPr="343C099E" w:rsidR="292C33EB">
        <w:rPr>
          <w:rFonts w:ascii="Segoe UI" w:hAnsi="Segoe UI" w:eastAsia="Segoe UI" w:cs="Segoe UI"/>
          <w:noProof w:val="0"/>
          <w:sz w:val="24"/>
          <w:szCs w:val="24"/>
          <w:lang w:val="fr-FR"/>
        </w:rPr>
        <w:t>, 2019)</w:t>
      </w:r>
      <w:r w:rsidRPr="343C099E" w:rsidR="03BEE379">
        <w:rPr>
          <w:rFonts w:ascii="Segoe UI" w:hAnsi="Segoe UI" w:eastAsia="Segoe UI" w:cs="Segoe UI"/>
          <w:noProof w:val="0"/>
          <w:sz w:val="24"/>
          <w:szCs w:val="24"/>
          <w:lang w:val="fr-FR"/>
        </w:rPr>
        <w:t>.</w:t>
      </w:r>
      <w:r w:rsidRPr="343C099E" w:rsidR="1FA2FCE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The third Sustainable Development Goal (SDG) of the UN, which intersects with the other SDGs, is to "ensure healthy lives and promote well-being for all at all ages" by </w:t>
      </w:r>
      <w:r w:rsidRPr="343C099E" w:rsidR="68D02EAE">
        <w:rPr>
          <w:rFonts w:ascii="Segoe UI" w:hAnsi="Segoe UI" w:eastAsia="Segoe UI" w:cs="Segoe UI"/>
          <w:noProof w:val="0"/>
          <w:sz w:val="24"/>
          <w:szCs w:val="24"/>
          <w:lang w:val="en-US"/>
        </w:rPr>
        <w:t xml:space="preserve">2030. </w:t>
      </w:r>
      <w:r w:rsidRPr="343C099E" w:rsidR="5A5BA045">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By offering a comprehensive perspective of people's health and wellbeing at all ages, a life course approach helps achieve this </w:t>
      </w:r>
      <w:r w:rsidRPr="343C099E" w:rsidR="5A5BA045">
        <w:rPr>
          <w:rFonts w:ascii="Segoe UI" w:hAnsi="Segoe UI" w:eastAsia="Segoe UI" w:cs="Segoe UI"/>
          <w:b w:val="0"/>
          <w:bCs w:val="0"/>
          <w:i w:val="0"/>
          <w:iCs w:val="0"/>
          <w:caps w:val="0"/>
          <w:smallCaps w:val="0"/>
          <w:noProof w:val="0"/>
          <w:color w:val="000000" w:themeColor="text1" w:themeTint="FF" w:themeShade="FF"/>
          <w:sz w:val="24"/>
          <w:szCs w:val="24"/>
          <w:lang w:val="en-US"/>
        </w:rPr>
        <w:t>objective</w:t>
      </w:r>
      <w:r w:rsidRPr="343C099E" w:rsidR="5A5BA045">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In 2023, the World Health </w:t>
      </w:r>
      <w:r w:rsidRPr="343C099E" w:rsidR="5A5BA045">
        <w:rPr>
          <w:rFonts w:ascii="Segoe UI" w:hAnsi="Segoe UI" w:eastAsia="Segoe UI" w:cs="Segoe UI"/>
          <w:b w:val="0"/>
          <w:bCs w:val="0"/>
          <w:i w:val="0"/>
          <w:iCs w:val="0"/>
          <w:caps w:val="0"/>
          <w:smallCaps w:val="0"/>
          <w:noProof w:val="0"/>
          <w:color w:val="000000" w:themeColor="text1" w:themeTint="FF" w:themeShade="FF"/>
          <w:sz w:val="24"/>
          <w:szCs w:val="24"/>
          <w:lang w:val="en-US"/>
        </w:rPr>
        <w:t>Organisation</w:t>
      </w:r>
      <w:r w:rsidRPr="343C099E" w:rsidR="08A26451">
        <w:rPr>
          <w:rFonts w:ascii="Segoe UI" w:hAnsi="Segoe UI" w:eastAsia="Segoe UI" w:cs="Segoe UI"/>
          <w:b w:val="0"/>
          <w:bCs w:val="0"/>
          <w:i w:val="0"/>
          <w:iCs w:val="0"/>
          <w:caps w:val="0"/>
          <w:smallCaps w:val="0"/>
          <w:noProof w:val="0"/>
          <w:color w:val="000000" w:themeColor="text1" w:themeTint="FF" w:themeShade="FF"/>
          <w:sz w:val="24"/>
          <w:szCs w:val="24"/>
          <w:lang w:val="en-US"/>
        </w:rPr>
        <w:t>.</w:t>
      </w:r>
      <w:r w:rsidRPr="343C099E" w:rsidR="5A5BA045">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w:t>
      </w:r>
      <w:r w:rsidRPr="343C099E" w:rsidR="500F57C6">
        <w:rPr>
          <w:rFonts w:ascii="Segoe UI" w:hAnsi="Segoe UI" w:eastAsia="Segoe UI" w:cs="Segoe UI"/>
          <w:noProof w:val="0"/>
          <w:sz w:val="24"/>
          <w:szCs w:val="24"/>
          <w:lang w:val="en-US"/>
        </w:rPr>
        <w:t xml:space="preserve">How policies and </w:t>
      </w:r>
      <w:r w:rsidRPr="343C099E" w:rsidR="500F57C6">
        <w:rPr>
          <w:rFonts w:ascii="Segoe UI" w:hAnsi="Segoe UI" w:eastAsia="Segoe UI" w:cs="Segoe UI"/>
          <w:noProof w:val="0"/>
          <w:sz w:val="24"/>
          <w:szCs w:val="24"/>
          <w:lang w:val="en-US"/>
        </w:rPr>
        <w:t>programmes</w:t>
      </w:r>
      <w:r w:rsidRPr="343C099E" w:rsidR="500F57C6">
        <w:rPr>
          <w:rFonts w:ascii="Segoe UI" w:hAnsi="Segoe UI" w:eastAsia="Segoe UI" w:cs="Segoe UI"/>
          <w:noProof w:val="0"/>
          <w:sz w:val="24"/>
          <w:szCs w:val="24"/>
          <w:lang w:val="en-US"/>
        </w:rPr>
        <w:t xml:space="preserve"> are implemented affects our l</w:t>
      </w:r>
      <w:r w:rsidRPr="343C099E" w:rsidR="500F57C6">
        <w:rPr>
          <w:rFonts w:ascii="Segoe UI" w:hAnsi="Segoe UI" w:eastAsia="Segoe UI" w:cs="Segoe UI"/>
          <w:noProof w:val="0"/>
          <w:sz w:val="24"/>
          <w:szCs w:val="24"/>
          <w:lang w:val="en-US"/>
        </w:rPr>
        <w:t>ives ac</w:t>
      </w:r>
      <w:r w:rsidRPr="343C099E" w:rsidR="500F57C6">
        <w:rPr>
          <w:rFonts w:ascii="Segoe UI" w:hAnsi="Segoe UI" w:eastAsia="Segoe UI" w:cs="Segoe UI"/>
          <w:noProof w:val="0"/>
          <w:sz w:val="24"/>
          <w:szCs w:val="24"/>
          <w:lang w:val="en-US"/>
        </w:rPr>
        <w:t>ross the life course and influences our well-being in old age. In designing policies, we must look forward to their impact on our older age but also look back and respond to older people's diverse past experiences.</w:t>
      </w:r>
      <w:r w:rsidRPr="343C099E" w:rsidR="0F94EB6A">
        <w:rPr>
          <w:rFonts w:ascii="Segoe UI" w:hAnsi="Segoe UI" w:eastAsia="Segoe UI" w:cs="Segoe UI"/>
          <w:noProof w:val="0"/>
          <w:sz w:val="24"/>
          <w:szCs w:val="24"/>
          <w:lang w:val="en-US"/>
        </w:rPr>
        <w:t xml:space="preserve"> (What is the life course approach to </w:t>
      </w:r>
      <w:r w:rsidRPr="343C099E" w:rsidR="5C4DE629">
        <w:rPr>
          <w:rFonts w:ascii="Segoe UI" w:hAnsi="Segoe UI" w:eastAsia="Segoe UI" w:cs="Segoe UI"/>
          <w:noProof w:val="0"/>
          <w:sz w:val="24"/>
          <w:szCs w:val="24"/>
          <w:lang w:val="en-US"/>
        </w:rPr>
        <w:t>ageing?</w:t>
      </w:r>
      <w:r w:rsidRPr="343C099E" w:rsidR="0F94EB6A">
        <w:rPr>
          <w:rFonts w:ascii="Segoe UI" w:hAnsi="Segoe UI" w:eastAsia="Segoe UI" w:cs="Segoe UI"/>
          <w:noProof w:val="0"/>
          <w:sz w:val="24"/>
          <w:szCs w:val="24"/>
          <w:lang w:val="en-US"/>
        </w:rPr>
        <w:t xml:space="preserve"> 2017).</w:t>
      </w:r>
    </w:p>
    <w:p xmlns:wp14="http://schemas.microsoft.com/office/word/2010/wordml" w:rsidP="343C099E" wp14:paraId="41DE5AFA" wp14:textId="024B8F8B">
      <w:pPr>
        <w:pStyle w:val="Normal"/>
        <w:spacing w:before="240" w:beforeAutospacing="off" w:after="240" w:afterAutospacing="off"/>
        <w:rPr>
          <w:rFonts w:ascii="Segoe UI" w:hAnsi="Segoe UI" w:eastAsia="Segoe UI" w:cs="Segoe UI"/>
          <w:b w:val="1"/>
          <w:bCs w:val="1"/>
          <w:noProof w:val="0"/>
          <w:color w:val="000000" w:themeColor="text1" w:themeTint="FF" w:themeShade="FF"/>
          <w:sz w:val="24"/>
          <w:szCs w:val="24"/>
          <w:lang w:val="fr"/>
        </w:rPr>
      </w:pPr>
    </w:p>
    <w:p xmlns:wp14="http://schemas.microsoft.com/office/word/2010/wordml" w:rsidP="343C099E" wp14:paraId="3497B9C2" wp14:textId="05EBDE4F">
      <w:pPr>
        <w:spacing w:before="240" w:beforeAutospacing="off" w:after="240" w:afterAutospacing="off"/>
        <w:rPr>
          <w:rFonts w:ascii="Arial" w:hAnsi="Arial" w:eastAsia="Arial" w:cs="Arial"/>
          <w:b w:val="1"/>
          <w:bCs w:val="1"/>
          <w:noProof w:val="0"/>
          <w:color w:val="000000" w:themeColor="text1" w:themeTint="FF" w:themeShade="FF"/>
          <w:sz w:val="36"/>
          <w:szCs w:val="36"/>
          <w:lang w:val="fr"/>
        </w:rPr>
      </w:pPr>
    </w:p>
    <w:p xmlns:wp14="http://schemas.microsoft.com/office/word/2010/wordml" w:rsidP="343C099E" wp14:paraId="74FD3A11" wp14:textId="4C23D0E0">
      <w:pPr>
        <w:spacing w:before="240" w:beforeAutospacing="off" w:after="240" w:afterAutospacing="off"/>
      </w:pPr>
    </w:p>
    <w:p xmlns:wp14="http://schemas.microsoft.com/office/word/2010/wordml" w:rsidP="343C099E" wp14:paraId="482BE41A" wp14:textId="1D91A925">
      <w:pPr>
        <w:pStyle w:val="Normal"/>
        <w:spacing w:before="240" w:beforeAutospacing="off" w:after="240" w:afterAutospacing="off"/>
      </w:pPr>
    </w:p>
    <w:p xmlns:wp14="http://schemas.microsoft.com/office/word/2010/wordml" w:rsidP="343C099E" wp14:paraId="5DA9EC7B" wp14:textId="4F6156D9">
      <w:pPr>
        <w:pStyle w:val="Normal"/>
        <w:spacing w:before="240" w:beforeAutospacing="off" w:after="240" w:afterAutospacing="off"/>
      </w:pPr>
    </w:p>
    <w:p xmlns:wp14="http://schemas.microsoft.com/office/word/2010/wordml" w:rsidP="343C099E" wp14:paraId="52914095" wp14:textId="5D8B242C">
      <w:pPr>
        <w:pStyle w:val="Normal"/>
        <w:spacing w:before="240" w:beforeAutospacing="off" w:after="240" w:afterAutospacing="off"/>
      </w:pPr>
    </w:p>
    <w:p xmlns:wp14="http://schemas.microsoft.com/office/word/2010/wordml" w:rsidP="343C099E" wp14:paraId="133D3AD5" wp14:textId="289FD6A5">
      <w:pPr>
        <w:pStyle w:val="Normal"/>
        <w:spacing w:before="240" w:beforeAutospacing="off" w:after="240" w:afterAutospacing="off"/>
      </w:pPr>
    </w:p>
    <w:p xmlns:wp14="http://schemas.microsoft.com/office/word/2010/wordml" w:rsidP="343C099E" wp14:paraId="04C85F5F" wp14:textId="2F5F34D9">
      <w:pPr>
        <w:pStyle w:val="Normal"/>
        <w:spacing w:before="240" w:beforeAutospacing="off" w:after="240" w:afterAutospacing="off"/>
      </w:pPr>
    </w:p>
    <w:p xmlns:wp14="http://schemas.microsoft.com/office/word/2010/wordml" w:rsidP="343C099E" wp14:paraId="07ABFA06" wp14:textId="4F2290E7">
      <w:pPr>
        <w:pStyle w:val="Normal"/>
        <w:spacing w:before="240" w:beforeAutospacing="off" w:after="240" w:afterAutospacing="off"/>
        <w:rPr>
          <w:rFonts w:ascii="Segoe UI" w:hAnsi="Segoe UI" w:eastAsia="Segoe UI" w:cs="Segoe UI"/>
          <w:b w:val="1"/>
          <w:bCs w:val="1"/>
        </w:rPr>
      </w:pPr>
      <w:r w:rsidRPr="343C099E" w:rsidR="503AB8AC">
        <w:rPr>
          <w:rFonts w:ascii="Segoe UI" w:hAnsi="Segoe UI" w:eastAsia="Segoe UI" w:cs="Segoe UI"/>
          <w:b w:val="1"/>
          <w:bCs w:val="1"/>
          <w:sz w:val="28"/>
          <w:szCs w:val="28"/>
        </w:rPr>
        <w:t>5, APPENDICES</w:t>
      </w:r>
      <w:r w:rsidRPr="343C099E" w:rsidR="7EC29432">
        <w:rPr>
          <w:rFonts w:ascii="Segoe UI" w:hAnsi="Segoe UI" w:eastAsia="Segoe UI" w:cs="Segoe UI"/>
          <w:b w:val="1"/>
          <w:bCs w:val="1"/>
          <w:sz w:val="28"/>
          <w:szCs w:val="28"/>
        </w:rPr>
        <w:t xml:space="preserve"> </w:t>
      </w:r>
    </w:p>
    <w:p xmlns:wp14="http://schemas.microsoft.com/office/word/2010/wordml" w:rsidP="343C099E" wp14:paraId="090E0696" wp14:textId="71207CAB">
      <w:pPr>
        <w:spacing w:before="240" w:beforeAutospacing="off" w:after="240" w:afterAutospacing="off"/>
      </w:pPr>
    </w:p>
    <w:p xmlns:wp14="http://schemas.microsoft.com/office/word/2010/wordml" w:rsidP="7FDBD4BA" wp14:paraId="4DC653DD" wp14:textId="595E82CB">
      <w:pPr>
        <w:spacing w:before="100" w:beforeAutospacing="off" w:after="100" w:afterAutospacing="off"/>
        <w:rPr>
          <w:rFonts w:ascii="Times New Roman" w:hAnsi="Times New Roman" w:eastAsia="Times New Roman" w:cs="Times New Roman"/>
          <w:noProof w:val="0"/>
          <w:sz w:val="24"/>
          <w:szCs w:val="24"/>
          <w:lang w:val="en-US"/>
        </w:rPr>
      </w:pPr>
    </w:p>
    <w:p w:rsidR="343C099E" w:rsidP="343C099E" w:rsidRDefault="343C099E" w14:paraId="7FBC629B" w14:textId="6E9231FA">
      <w:pPr>
        <w:spacing w:before="100" w:beforeAutospacing="off" w:after="100" w:afterAutospacing="off"/>
        <w:rPr>
          <w:rFonts w:ascii="Times New Roman" w:hAnsi="Times New Roman" w:eastAsia="Times New Roman" w:cs="Times New Roman"/>
          <w:noProof w:val="0"/>
          <w:sz w:val="24"/>
          <w:szCs w:val="24"/>
          <w:lang w:val="en-US"/>
        </w:rPr>
      </w:pPr>
    </w:p>
    <w:p w:rsidR="343C099E" w:rsidP="343C099E" w:rsidRDefault="343C099E" w14:paraId="3218A74F" w14:textId="47BECAA0">
      <w:pPr>
        <w:spacing w:before="100" w:beforeAutospacing="off" w:after="100" w:afterAutospacing="off"/>
        <w:rPr>
          <w:rFonts w:ascii="Times New Roman" w:hAnsi="Times New Roman" w:eastAsia="Times New Roman" w:cs="Times New Roman"/>
          <w:noProof w:val="0"/>
          <w:sz w:val="24"/>
          <w:szCs w:val="24"/>
          <w:lang w:val="en-US"/>
        </w:rPr>
      </w:pPr>
    </w:p>
    <w:p xmlns:wp14="http://schemas.microsoft.com/office/word/2010/wordml" w:rsidP="7FDBD4BA" wp14:paraId="1AF15B59" wp14:textId="4E3596DC">
      <w:pPr>
        <w:spacing w:before="0" w:beforeAutospacing="off" w:after="240" w:afterAutospacing="off" w:line="288" w:lineRule="auto"/>
        <w:rPr>
          <w:rFonts w:ascii="Arial" w:hAnsi="Arial" w:eastAsia="Arial" w:cs="Arial"/>
          <w:noProof w:val="0"/>
          <w:sz w:val="24"/>
          <w:szCs w:val="24"/>
          <w:lang w:val="en-US"/>
        </w:rPr>
      </w:pPr>
    </w:p>
    <w:p xmlns:wp14="http://schemas.microsoft.com/office/word/2010/wordml" w:rsidP="7FDBD4BA" wp14:paraId="0EA6155C" wp14:textId="296505F6">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7C0722F1" wp14:textId="7D355862">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2358D09D" wp14:textId="0454B96E">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0ECD7629" wp14:textId="22A401E2">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6DFF0BAF" wp14:textId="4101A91C">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409E8B6A" wp14:textId="30453328">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0024B90C" wp14:textId="33E1CE43">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3E202A2E" wp14:textId="4A79069A">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76C66017" wp14:textId="00502E0E">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1658D5DC" wp14:textId="3CD58B7F">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57CF4168" wp14:textId="5DB09C03">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7922C1C2" wp14:textId="18EC7FB8">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xmlns:wp14="http://schemas.microsoft.com/office/word/2010/wordml" w:rsidP="7FDBD4BA" wp14:paraId="560400B2" wp14:textId="53403133">
      <w:pPr>
        <w:pStyle w:val="ListParagraph"/>
        <w:spacing w:before="0" w:beforeAutospacing="off" w:after="0" w:afterAutospacing="off" w:line="288" w:lineRule="auto"/>
        <w:ind w:left="720" w:right="0" w:hanging="360"/>
        <w:rPr>
          <w:rFonts w:ascii="Arial" w:hAnsi="Arial" w:eastAsia="Arial" w:cs="Arial"/>
          <w:b w:val="1"/>
          <w:bCs w:val="1"/>
          <w:noProof w:val="0"/>
          <w:color w:val="000000" w:themeColor="text1" w:themeTint="FF" w:themeShade="FF"/>
          <w:sz w:val="36"/>
          <w:szCs w:val="36"/>
          <w:lang w:val="fr-FR"/>
        </w:rPr>
      </w:pPr>
    </w:p>
    <w:p w:rsidR="343C099E" w:rsidP="343C099E" w:rsidRDefault="343C099E" w14:paraId="0C168F86" w14:textId="4B7439B6">
      <w:pPr>
        <w:pStyle w:val="Normal"/>
        <w:spacing w:before="0" w:beforeAutospacing="off" w:after="0" w:afterAutospacing="off" w:line="288" w:lineRule="auto"/>
        <w:ind w:left="720" w:right="0" w:hanging="360"/>
        <w:rPr>
          <w:rFonts w:ascii="Arial" w:hAnsi="Arial" w:eastAsia="Arial" w:cs="Arial"/>
          <w:noProof w:val="0"/>
          <w:color w:val="000000" w:themeColor="text1" w:themeTint="FF" w:themeShade="FF"/>
          <w:sz w:val="36"/>
          <w:szCs w:val="36"/>
          <w:u w:val="none"/>
          <w:lang w:val="fr-FR"/>
        </w:rPr>
      </w:pPr>
    </w:p>
    <w:p xmlns:wp14="http://schemas.microsoft.com/office/word/2010/wordml" w:rsidP="343C099E" wp14:paraId="73209938" wp14:textId="2E1C1EFF">
      <w:pPr>
        <w:pStyle w:val="Normal"/>
        <w:spacing w:before="0" w:beforeAutospacing="off" w:after="0" w:afterAutospacing="off" w:line="288" w:lineRule="auto"/>
        <w:ind w:left="720" w:right="0" w:hanging="360"/>
        <w:rPr>
          <w:rFonts w:ascii="Arial" w:hAnsi="Arial" w:eastAsia="Arial" w:cs="Arial"/>
          <w:noProof w:val="0"/>
          <w:color w:val="000000" w:themeColor="text1" w:themeTint="FF" w:themeShade="FF"/>
          <w:sz w:val="36"/>
          <w:szCs w:val="36"/>
          <w:u w:val="none"/>
          <w:lang w:val="fr-FR"/>
        </w:rPr>
      </w:pPr>
      <w:r w:rsidRPr="343C099E" w:rsidR="73D25502">
        <w:rPr>
          <w:rFonts w:ascii="Arial" w:hAnsi="Arial" w:eastAsia="Arial" w:cs="Arial"/>
          <w:noProof w:val="0"/>
          <w:color w:val="000000" w:themeColor="text1" w:themeTint="FF" w:themeShade="FF"/>
          <w:sz w:val="36"/>
          <w:szCs w:val="36"/>
          <w:u w:val="none"/>
          <w:lang w:val="fr-FR"/>
        </w:rPr>
        <w:t>6.</w:t>
      </w:r>
      <w:r w:rsidRPr="343C099E" w:rsidR="09DB3429">
        <w:rPr>
          <w:rFonts w:ascii="Arial" w:hAnsi="Arial" w:eastAsia="Arial" w:cs="Arial"/>
          <w:noProof w:val="0"/>
          <w:color w:val="000000" w:themeColor="text1" w:themeTint="FF" w:themeShade="FF"/>
          <w:sz w:val="36"/>
          <w:szCs w:val="36"/>
          <w:u w:val="none"/>
          <w:lang w:val="fr-FR"/>
        </w:rPr>
        <w:t>References</w:t>
      </w:r>
    </w:p>
    <w:p xmlns:wp14="http://schemas.microsoft.com/office/word/2010/wordml" w:rsidP="343C099E" wp14:paraId="4BB52910" wp14:textId="443AD6E8">
      <w:pPr>
        <w:spacing w:before="0" w:beforeAutospacing="off" w:after="240" w:afterAutospacing="off"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5D8EDBA1">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Careindeed.com. (2024). </w:t>
      </w:r>
      <w:r w:rsidRPr="343C099E" w:rsidR="5D8EDBA1">
        <w:rPr>
          <w:rFonts w:ascii="Segoe UI" w:hAnsi="Segoe UI" w:eastAsia="Segoe UI" w:cs="Segoe UI"/>
          <w:b w:val="0"/>
          <w:bCs w:val="0"/>
          <w:i w:val="1"/>
          <w:iCs w:val="1"/>
          <w:caps w:val="0"/>
          <w:smallCaps w:val="0"/>
          <w:noProof w:val="0"/>
          <w:color w:val="000000" w:themeColor="text1" w:themeTint="FF" w:themeShade="FF"/>
          <w:sz w:val="24"/>
          <w:szCs w:val="24"/>
          <w:u w:val="none"/>
          <w:lang w:val="en-US"/>
        </w:rPr>
        <w:t>How to Manage Chronic Conditions in the Elderly Properly</w:t>
      </w:r>
      <w:r w:rsidRPr="343C099E" w:rsidR="5D8EDBA1">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Available at: </w:t>
      </w:r>
      <w:hyperlink r:id="Rf901cca67ad247d6">
        <w:r w:rsidRPr="343C099E" w:rsidR="5D8EDBA1">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https://careindeed.com/blogs/managing-chronic-conditions-in-the-elderly</w:t>
        </w:r>
      </w:hyperlink>
      <w:r w:rsidRPr="343C099E" w:rsidR="5D8EDBA1">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xmlns:wp14="http://schemas.microsoft.com/office/word/2010/wordml" w:rsidP="343C099E" wp14:paraId="21FF6B3A" wp14:textId="2FFDF729">
      <w:pPr>
        <w:spacing w:before="0" w:beforeAutospacing="off" w:after="240" w:afterAutospacing="off"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079AB4C6">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disabilityhubmn.org. (n.d.). </w:t>
      </w:r>
      <w:r w:rsidRPr="343C099E" w:rsidR="079AB4C6">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Disability Hub MN - Charting the </w:t>
      </w:r>
      <w:r w:rsidRPr="343C099E" w:rsidR="079AB4C6">
        <w:rPr>
          <w:rFonts w:ascii="Segoe UI" w:hAnsi="Segoe UI" w:eastAsia="Segoe UI" w:cs="Segoe UI"/>
          <w:b w:val="0"/>
          <w:bCs w:val="0"/>
          <w:i w:val="1"/>
          <w:iCs w:val="1"/>
          <w:caps w:val="0"/>
          <w:smallCaps w:val="0"/>
          <w:noProof w:val="0"/>
          <w:color w:val="000000" w:themeColor="text1" w:themeTint="FF" w:themeShade="FF"/>
          <w:sz w:val="24"/>
          <w:szCs w:val="24"/>
          <w:u w:val="none"/>
          <w:lang w:val="en-US"/>
        </w:rPr>
        <w:t>LifeCourse</w:t>
      </w:r>
      <w:r w:rsidRPr="343C099E" w:rsidR="079AB4C6">
        <w:rPr>
          <w:rFonts w:ascii="Segoe UI" w:hAnsi="Segoe UI" w:eastAsia="Segoe UI" w:cs="Segoe UI"/>
          <w:b w:val="0"/>
          <w:bCs w:val="0"/>
          <w:i w:val="1"/>
          <w:iCs w:val="1"/>
          <w:caps w:val="0"/>
          <w:smallCaps w:val="0"/>
          <w:noProof w:val="0"/>
          <w:color w:val="000000" w:themeColor="text1" w:themeTint="FF" w:themeShade="FF"/>
          <w:sz w:val="24"/>
          <w:szCs w:val="24"/>
          <w:u w:val="none"/>
          <w:lang w:val="en-US"/>
        </w:rPr>
        <w:t>: Life stages</w:t>
      </w:r>
      <w:r w:rsidRPr="343C099E" w:rsidR="079AB4C6">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Available at: </w:t>
      </w:r>
      <w:hyperlink r:id="R24efdad57a3f4ad4">
        <w:r w:rsidRPr="343C099E" w:rsidR="079AB4C6">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https://disabilityhubmn.org/for-families/charting-the-lifecourse-for-families/life-stages/</w:t>
        </w:r>
      </w:hyperlink>
      <w:r w:rsidRPr="343C099E" w:rsidR="079AB4C6">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xmlns:wp14="http://schemas.microsoft.com/office/word/2010/wordml" w:rsidP="343C099E" wp14:paraId="6ED9922C" wp14:textId="337F796F">
      <w:pPr>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12E56447">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Garcia, E. and Jordan, R. (2022). </w:t>
      </w:r>
      <w:r w:rsidRPr="343C099E" w:rsidR="12E56447">
        <w:rPr>
          <w:rFonts w:ascii="Segoe UI" w:hAnsi="Segoe UI" w:eastAsia="Segoe UI" w:cs="Segoe UI"/>
          <w:b w:val="0"/>
          <w:bCs w:val="0"/>
          <w:i w:val="1"/>
          <w:iCs w:val="1"/>
          <w:caps w:val="0"/>
          <w:smallCaps w:val="0"/>
          <w:noProof w:val="0"/>
          <w:color w:val="000000" w:themeColor="text1" w:themeTint="FF" w:themeShade="FF"/>
          <w:sz w:val="24"/>
          <w:szCs w:val="24"/>
          <w:u w:val="none"/>
          <w:lang w:val="en-US"/>
        </w:rPr>
        <w:t>How to navigate social isolation and loneliness as an older adult</w:t>
      </w:r>
      <w:r w:rsidRPr="343C099E" w:rsidR="12E56447">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Ncoa.org. Available at: </w:t>
      </w:r>
      <w:hyperlink r:id="Rc23d20088eaf4626">
        <w:r w:rsidRPr="343C099E" w:rsidR="12E56447">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https://www.ncoa.org/article/navigating-social-isolation-and-loneliness-as-an-older-adult/</w:t>
        </w:r>
      </w:hyperlink>
      <w:r w:rsidRPr="343C099E" w:rsidR="12E56447">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xmlns:wp14="http://schemas.microsoft.com/office/word/2010/wordml" w:rsidP="343C099E" wp14:paraId="1FA549B3" wp14:textId="749D9E43">
      <w:pPr>
        <w:pStyle w:val="Normal"/>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Heikkinen, E. (2010). A life course approach: research orientations and future challenges. </w:t>
      </w:r>
      <w:r w:rsidRPr="343C099E" w:rsidR="4D92619A">
        <w:rPr>
          <w:rFonts w:ascii="Segoe UI" w:hAnsi="Segoe UI" w:eastAsia="Segoe UI" w:cs="Segoe UI"/>
          <w:b w:val="0"/>
          <w:bCs w:val="0"/>
          <w:i w:val="1"/>
          <w:iCs w:val="1"/>
          <w:caps w:val="0"/>
          <w:smallCaps w:val="0"/>
          <w:noProof w:val="0"/>
          <w:color w:val="000000" w:themeColor="text1" w:themeTint="FF" w:themeShade="FF"/>
          <w:sz w:val="24"/>
          <w:szCs w:val="24"/>
          <w:u w:val="none"/>
          <w:lang w:val="en-US"/>
        </w:rPr>
        <w:t>European Review of Aging and Physical Activity</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8(1), pp.7–12. </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doi:https</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://doi.org/10.1007/s11556-010-0069-2.</w:t>
      </w:r>
    </w:p>
    <w:p xmlns:wp14="http://schemas.microsoft.com/office/word/2010/wordml" w:rsidP="343C099E" wp14:paraId="7FF9F576" wp14:textId="6FBBE236">
      <w:pPr>
        <w:pStyle w:val="Normal"/>
        <w:spacing w:before="0" w:beforeAutospacing="off" w:after="240" w:afterAutospacing="off"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Heller, T., Muston, R., Sidell, M. and Lloyd, C. (1978). </w:t>
      </w:r>
      <w:r w:rsidRPr="343C099E" w:rsidR="4D92619A">
        <w:rPr>
          <w:rFonts w:ascii="Segoe UI" w:hAnsi="Segoe UI" w:eastAsia="Segoe UI" w:cs="Segoe UI"/>
          <w:b w:val="0"/>
          <w:bCs w:val="0"/>
          <w:i w:val="1"/>
          <w:iCs w:val="1"/>
          <w:caps w:val="0"/>
          <w:smallCaps w:val="0"/>
          <w:noProof w:val="0"/>
          <w:color w:val="000000" w:themeColor="text1" w:themeTint="FF" w:themeShade="FF"/>
          <w:sz w:val="24"/>
          <w:szCs w:val="24"/>
          <w:u w:val="none"/>
          <w:lang w:val="en-US"/>
        </w:rPr>
        <w:t>Working for Health, Economics and Equity in the Distribution of Scare Health Care Resources by Stephen Morris, The Existence of Scarcity in Health Care part II, Chapter 9</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first edition ed. London: SAGE Publishers Ltd, </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p.page</w:t>
      </w:r>
      <w:r w:rsidRPr="343C099E" w:rsidR="4D92619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,77.</w:t>
      </w:r>
    </w:p>
    <w:p xmlns:wp14="http://schemas.microsoft.com/office/word/2010/wordml" w:rsidP="343C099E" wp14:paraId="17A7A521" wp14:textId="382A2EE4">
      <w:pPr>
        <w:spacing w:before="0" w:beforeAutospacing="off" w:after="240" w:afterAutospacing="off"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428912F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Medical Research Council (2010). </w:t>
      </w:r>
      <w:r w:rsidRPr="343C099E" w:rsidR="428912FC">
        <w:rPr>
          <w:rFonts w:ascii="Segoe UI" w:hAnsi="Segoe UI" w:eastAsia="Segoe UI" w:cs="Segoe UI"/>
          <w:b w:val="0"/>
          <w:bCs w:val="0"/>
          <w:i w:val="1"/>
          <w:iCs w:val="1"/>
          <w:caps w:val="0"/>
          <w:smallCaps w:val="0"/>
          <w:noProof w:val="0"/>
          <w:color w:val="000000" w:themeColor="text1" w:themeTint="FF" w:themeShade="FF"/>
          <w:sz w:val="24"/>
          <w:szCs w:val="24"/>
          <w:u w:val="none"/>
          <w:lang w:val="en-US"/>
        </w:rPr>
        <w:t>Health Ageing across the Life Course (</w:t>
      </w:r>
      <w:r w:rsidRPr="343C099E" w:rsidR="428912FC">
        <w:rPr>
          <w:rFonts w:ascii="Segoe UI" w:hAnsi="Segoe UI" w:eastAsia="Segoe UI" w:cs="Segoe UI"/>
          <w:b w:val="0"/>
          <w:bCs w:val="0"/>
          <w:i w:val="1"/>
          <w:iCs w:val="1"/>
          <w:caps w:val="0"/>
          <w:smallCaps w:val="0"/>
          <w:noProof w:val="0"/>
          <w:color w:val="000000" w:themeColor="text1" w:themeTint="FF" w:themeShade="FF"/>
          <w:sz w:val="24"/>
          <w:szCs w:val="24"/>
          <w:u w:val="none"/>
          <w:lang w:val="en-US"/>
        </w:rPr>
        <w:t>HALCyon</w:t>
      </w:r>
      <w:r w:rsidRPr="343C099E" w:rsidR="428912FC">
        <w:rPr>
          <w:rFonts w:ascii="Segoe UI" w:hAnsi="Segoe UI" w:eastAsia="Segoe UI" w:cs="Segoe UI"/>
          <w:b w:val="0"/>
          <w:bCs w:val="0"/>
          <w:i w:val="1"/>
          <w:iCs w:val="1"/>
          <w:caps w:val="0"/>
          <w:smallCaps w:val="0"/>
          <w:noProof w:val="0"/>
          <w:color w:val="000000" w:themeColor="text1" w:themeTint="FF" w:themeShade="FF"/>
          <w:sz w:val="24"/>
          <w:szCs w:val="24"/>
          <w:u w:val="none"/>
          <w:lang w:val="en-US"/>
        </w:rPr>
        <w:t>) | Overview by Prof Diana Kuh</w:t>
      </w:r>
      <w:r w:rsidRPr="343C099E" w:rsidR="428912F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[online] YouTube. Available at: https://www.youtube.com/watch?v=nMZ_I-Y1AiE [Accessed 8 May 2025]</w:t>
      </w:r>
    </w:p>
    <w:p xmlns:wp14="http://schemas.microsoft.com/office/word/2010/wordml" w:rsidP="343C099E" wp14:paraId="75F8445C" wp14:textId="5E6A8CF1">
      <w:pPr>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Ncoa.org</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(2025).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en-US"/>
        </w:rPr>
        <w:t>Healthy Eating for Your Older Loved Ones</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[online] Available at: https://www.ncoa.org/caregivers/health/diet-nutrition/healthy-eating/ [Accessed 7 May 2025].</w:t>
      </w:r>
    </w:p>
    <w:p xmlns:wp14="http://schemas.microsoft.com/office/word/2010/wordml" w:rsidP="343C099E" wp14:paraId="47CC08E3" wp14:textId="3AB0E3C5">
      <w:pPr>
        <w:spacing w:before="0" w:beforeAutospacing="off" w:after="0" w:afterAutospacing="off" w:line="360" w:lineRule="auto"/>
        <w:ind w:left="0"/>
        <w:rPr>
          <w:rFonts w:ascii="Segoe UI" w:hAnsi="Segoe UI" w:eastAsia="Segoe UI" w:cs="Segoe UI"/>
          <w:noProof w:val="0"/>
          <w:color w:val="000000" w:themeColor="text1" w:themeTint="FF" w:themeShade="FF"/>
          <w:sz w:val="24"/>
          <w:szCs w:val="24"/>
          <w:u w:val="none"/>
          <w:lang w:val="fr-FR"/>
        </w:rPr>
      </w:pP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National Institute on Aging (2022).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en-US"/>
        </w:rPr>
        <w:t>Providing Care and Comfort at the End of Life</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National Institute on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Ageing..</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Available at: </w:t>
      </w:r>
      <w:hyperlink r:id="R85b91870353048e9">
        <w:r w:rsidRPr="343C099E" w:rsidR="6FCD55CC">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https://www.nia.nih.gov/health/end-life/providing-care-and-comfort-end-life</w:t>
        </w:r>
      </w:hyperlink>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xmlns:wp14="http://schemas.microsoft.com/office/word/2010/wordml" w:rsidP="343C099E" wp14:paraId="3A1299B5" wp14:textId="43ED551C">
      <w:pPr>
        <w:pStyle w:val="Normal"/>
        <w:spacing w:before="0" w:beforeAutospacing="off" w:after="240" w:afterAutospacing="off"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fr-FR"/>
        </w:rPr>
      </w:pP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National Council on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Aging</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(2024).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 xml:space="preserve">The Top 10 Most Common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Chronic</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 xml:space="preserve"> Conditions in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Older</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 xml:space="preserve"> </w:t>
      </w:r>
      <w:r w:rsidRPr="343C099E" w:rsidR="6FCD55CC">
        <w:rPr>
          <w:rFonts w:ascii="Segoe UI" w:hAnsi="Segoe UI" w:eastAsia="Segoe UI" w:cs="Segoe UI"/>
          <w:b w:val="0"/>
          <w:bCs w:val="0"/>
          <w:i w:val="1"/>
          <w:iCs w:val="1"/>
          <w:caps w:val="0"/>
          <w:smallCaps w:val="0"/>
          <w:noProof w:val="0"/>
          <w:color w:val="000000" w:themeColor="text1" w:themeTint="FF" w:themeShade="FF"/>
          <w:sz w:val="24"/>
          <w:szCs w:val="24"/>
          <w:u w:val="none"/>
          <w:lang w:val="fr-FR"/>
        </w:rPr>
        <w:t>Adults</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online</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National Council on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Aging</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Available</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at:</w:t>
      </w:r>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hyperlink r:id="R40d3d03aacc6428e">
        <w:r w:rsidRPr="343C099E" w:rsidR="6FCD55CC">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fr-FR"/>
          </w:rPr>
          <w:t>https://www.ncoa.org/article/the-top-10-most-common-chronic-conditions-in-older-adults/</w:t>
        </w:r>
      </w:hyperlink>
      <w:r w:rsidRPr="343C099E" w:rsidR="6FCD55CC">
        <w:rPr>
          <w:rFonts w:ascii="Segoe UI" w:hAnsi="Segoe UI" w:eastAsia="Segoe UI" w:cs="Segoe UI"/>
          <w:b w:val="0"/>
          <w:bCs w:val="0"/>
          <w:i w:val="0"/>
          <w:iCs w:val="0"/>
          <w:caps w:val="0"/>
          <w:smallCaps w:val="0"/>
          <w:noProof w:val="0"/>
          <w:color w:val="000000" w:themeColor="text1" w:themeTint="FF" w:themeShade="FF"/>
          <w:sz w:val="24"/>
          <w:szCs w:val="24"/>
          <w:u w:val="none"/>
          <w:lang w:val="fr-FR"/>
        </w:rPr>
        <w:t>.</w:t>
      </w:r>
    </w:p>
    <w:p xmlns:wp14="http://schemas.microsoft.com/office/word/2010/wordml" w:rsidP="343C099E" wp14:paraId="29397268" wp14:textId="5419F4CD">
      <w:pPr>
        <w:pStyle w:val="Normal"/>
        <w:spacing w:before="0" w:beforeAutospacing="off" w:after="0" w:afterAutospacing="off" w:line="360" w:lineRule="auto"/>
        <w:ind w:left="0"/>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What is the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lifecourse</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approach to ageing? (2017).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en-US"/>
        </w:rPr>
        <w:t>YouTube</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Available at: HelpAge International. (n.d.).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Respond to humanitarian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en-US"/>
        </w:rPr>
        <w:t>crises</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.life</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experiences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online] </w:t>
      </w:r>
      <w:r w:rsidRPr="343C099E" w:rsidR="034D31CA">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https://www.helpage.org/what-we-do/humanitarian-action/</w:t>
      </w:r>
    </w:p>
    <w:p xmlns:wp14="http://schemas.microsoft.com/office/word/2010/wordml" w:rsidP="343C099E" wp14:paraId="265D6DEB" wp14:textId="783E7C94">
      <w:pPr>
        <w:pStyle w:val="Normal"/>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fr-FR"/>
        </w:rPr>
      </w:pP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WHO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Regional</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Office for Europe (2015).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fr-FR"/>
        </w:rPr>
        <w:t xml:space="preserve">Life-course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fr-FR"/>
        </w:rPr>
        <w:t>approach</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034D31CA">
        <w:rPr>
          <w:rFonts w:ascii="Segoe UI" w:hAnsi="Segoe UI" w:eastAsia="Segoe UI" w:cs="Segoe UI"/>
          <w:b w:val="0"/>
          <w:bCs w:val="0"/>
          <w:i w:val="1"/>
          <w:iCs w:val="1"/>
          <w:caps w:val="0"/>
          <w:smallCaps w:val="0"/>
          <w:noProof w:val="0"/>
          <w:color w:val="000000" w:themeColor="text1" w:themeTint="FF" w:themeShade="FF"/>
          <w:sz w:val="24"/>
          <w:szCs w:val="24"/>
          <w:u w:val="none"/>
          <w:lang w:val="fr-FR"/>
        </w:rPr>
        <w:t>YouTube</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Available</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at:</w:t>
      </w:r>
      <w:r w:rsidRPr="343C099E" w:rsidR="034D31CA">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https://www.youtube.com/watch?v=yl25H2tl7g0.</w:t>
      </w:r>
    </w:p>
    <w:p xmlns:wp14="http://schemas.microsoft.com/office/word/2010/wordml" w:rsidP="343C099E" wp14:paraId="7016DB6A" wp14:textId="7B61FBE1">
      <w:pPr>
        <w:pStyle w:val="Normal"/>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41BDD31F">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World Health </w:t>
      </w:r>
      <w:r w:rsidRPr="343C099E" w:rsidR="41BDD31F">
        <w:rPr>
          <w:rFonts w:ascii="Segoe UI" w:hAnsi="Segoe UI" w:eastAsia="Segoe UI" w:cs="Segoe UI"/>
          <w:b w:val="0"/>
          <w:bCs w:val="0"/>
          <w:i w:val="0"/>
          <w:iCs w:val="0"/>
          <w:caps w:val="0"/>
          <w:smallCaps w:val="0"/>
          <w:noProof w:val="0"/>
          <w:color w:val="000000" w:themeColor="text1" w:themeTint="FF" w:themeShade="FF"/>
          <w:sz w:val="24"/>
          <w:szCs w:val="24"/>
          <w:u w:val="none"/>
          <w:lang w:val="en-US"/>
        </w:rPr>
        <w:t>Organisation</w:t>
      </w:r>
      <w:r w:rsidRPr="343C099E" w:rsidR="41BDD31F">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(2023). </w:t>
      </w:r>
      <w:r w:rsidRPr="343C099E" w:rsidR="41BDD31F">
        <w:rPr>
          <w:rFonts w:ascii="Segoe UI" w:hAnsi="Segoe UI" w:eastAsia="Segoe UI" w:cs="Segoe UI"/>
          <w:b w:val="0"/>
          <w:bCs w:val="0"/>
          <w:i w:val="1"/>
          <w:iCs w:val="1"/>
          <w:caps w:val="0"/>
          <w:smallCaps w:val="0"/>
          <w:noProof w:val="0"/>
          <w:color w:val="000000" w:themeColor="text1" w:themeTint="FF" w:themeShade="FF"/>
          <w:sz w:val="24"/>
          <w:szCs w:val="24"/>
          <w:u w:val="none"/>
          <w:lang w:val="en-US"/>
        </w:rPr>
        <w:t>Our work: life course</w:t>
      </w:r>
      <w:r w:rsidRPr="343C099E" w:rsidR="41BDD31F">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www.who.int. Available at: </w:t>
      </w:r>
      <w:hyperlink r:id="Ra8f5aaa56080487a">
        <w:r w:rsidRPr="343C099E" w:rsidR="41BDD31F">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https://www.who.int/our-work/life-course</w:t>
        </w:r>
      </w:hyperlink>
      <w:r w:rsidRPr="343C099E" w:rsidR="41BDD31F">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xmlns:wp14="http://schemas.microsoft.com/office/word/2010/wordml" w:rsidP="343C099E" wp14:paraId="5D4DED74" wp14:textId="63B9E478">
      <w:pPr>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44A21E7F">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Ronald </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Gordon</w:t>
      </w:r>
      <w:r w:rsidRPr="343C099E" w:rsidR="4AECB49F">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S</w:t>
      </w:r>
      <w:r w:rsidRPr="343C099E" w:rsidR="58B24F75">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B. (1978). </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The Changing National Health </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Service.Library</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of Social Policy and </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Administration ,</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Effect of population changes</w:t>
      </w:r>
      <w:r w:rsidRPr="343C099E" w:rsidR="761F31DB">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second</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edition ed. London: Routledge Kegan Paul Ltd, </w:t>
      </w:r>
      <w:r w:rsidRPr="343C099E" w:rsidR="0A53BC36">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p. </w:t>
      </w:r>
      <w:r w:rsidRPr="343C099E" w:rsidR="761F31DB">
        <w:rPr>
          <w:rFonts w:ascii="Segoe UI" w:hAnsi="Segoe UI" w:eastAsia="Segoe UI" w:cs="Segoe UI"/>
          <w:b w:val="0"/>
          <w:bCs w:val="0"/>
          <w:i w:val="0"/>
          <w:iCs w:val="0"/>
          <w:caps w:val="0"/>
          <w:smallCaps w:val="0"/>
          <w:noProof w:val="0"/>
          <w:color w:val="000000" w:themeColor="text1" w:themeTint="FF" w:themeShade="FF"/>
          <w:sz w:val="24"/>
          <w:szCs w:val="24"/>
          <w:u w:val="none"/>
          <w:lang w:val="en-US"/>
        </w:rPr>
        <w:t>23.</w:t>
      </w:r>
    </w:p>
    <w:p w:rsidR="034F86D7" w:rsidP="343C099E" w:rsidRDefault="034F86D7" w14:paraId="4CC9DA3B" w14:textId="0A248200">
      <w:pPr>
        <w:spacing w:before="0" w:beforeAutospacing="off" w:after="0" w:afterAutospacing="off" w:line="360" w:lineRule="auto"/>
        <w:ind w:left="0"/>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Rashbrook</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E. (2019).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Health</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Matters</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Prevention - A Life Course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Approach</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 UK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Health</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Security Agency</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online</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ukhsa.blog.gov.uk. </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Available</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at:</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t>
      </w:r>
      <w:hyperlink r:id="Rfcd075c9601840db">
        <w:r w:rsidRPr="343C099E" w:rsidR="3758504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https://ukhsa.blog.gov.uk/2019/05/23/health-matters-prevention-a-life-course-approach/</w:t>
        </w:r>
      </w:hyperlink>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w:rsidR="034F86D7" w:rsidP="343C099E" w:rsidRDefault="034F86D7" w14:paraId="2EEF2CF7" w14:textId="17FD0D68">
      <w:pPr>
        <w:spacing w:before="0" w:beforeAutospacing="off" w:after="0" w:afterAutospacing="off" w:line="360" w:lineRule="auto"/>
        <w:ind w:left="0"/>
        <w:rPr>
          <w:rFonts w:ascii="Segoe UI" w:hAnsi="Segoe UI" w:eastAsia="Segoe UI" w:cs="Segoe UI"/>
          <w:b w:val="0"/>
          <w:bCs w:val="0"/>
          <w:i w:val="0"/>
          <w:iCs w:val="0"/>
          <w:caps w:val="0"/>
          <w:smallCaps w:val="0"/>
          <w:noProof w:val="0"/>
          <w:color w:val="000000" w:themeColor="text1" w:themeTint="FF" w:themeShade="FF"/>
          <w:sz w:val="24"/>
          <w:szCs w:val="24"/>
          <w:u w:val="none"/>
          <w:lang w:val="fr-FR"/>
        </w:rPr>
      </w:pP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Regional Office for Europe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Copenhagen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W.H.O. (1991).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HEALTH FOR ALL TARGETS: The health policy for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Europe.TARGET</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6 ,Health</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en-US"/>
        </w:rPr>
        <w:t xml:space="preserve">Aging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updated ed. Copenhagen: World Health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Organisation</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 p. 35.</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World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Health</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Organization</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(WHO) (2022).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fr-FR"/>
        </w:rPr>
        <w:t>Health</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fr-FR"/>
        </w:rPr>
        <w:t xml:space="preserve"> and </w:t>
      </w:r>
      <w:r w:rsidRPr="343C099E" w:rsidR="31016A0E">
        <w:rPr>
          <w:rFonts w:ascii="Segoe UI" w:hAnsi="Segoe UI" w:eastAsia="Segoe UI" w:cs="Segoe UI"/>
          <w:b w:val="0"/>
          <w:bCs w:val="0"/>
          <w:i w:val="1"/>
          <w:iCs w:val="1"/>
          <w:caps w:val="0"/>
          <w:smallCaps w:val="0"/>
          <w:noProof w:val="0"/>
          <w:color w:val="000000" w:themeColor="text1" w:themeTint="FF" w:themeShade="FF"/>
          <w:sz w:val="24"/>
          <w:szCs w:val="24"/>
          <w:u w:val="none"/>
          <w:lang w:val="fr-FR"/>
        </w:rPr>
        <w:t>Well-Being</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online</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World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Health</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Organization</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Available</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at:</w:t>
      </w:r>
      <w:r w:rsidRPr="343C099E" w:rsidR="31016A0E">
        <w:rPr>
          <w:rFonts w:ascii="Segoe UI" w:hAnsi="Segoe UI" w:eastAsia="Segoe UI" w:cs="Segoe UI"/>
          <w:b w:val="0"/>
          <w:bCs w:val="0"/>
          <w:i w:val="0"/>
          <w:iCs w:val="0"/>
          <w:caps w:val="0"/>
          <w:smallCaps w:val="0"/>
          <w:noProof w:val="0"/>
          <w:color w:val="000000" w:themeColor="text1" w:themeTint="FF" w:themeShade="FF"/>
          <w:sz w:val="24"/>
          <w:szCs w:val="24"/>
          <w:u w:val="none"/>
          <w:lang w:val="fr-FR"/>
        </w:rPr>
        <w:t xml:space="preserve"> </w:t>
      </w:r>
      <w:hyperlink r:id="R2bd13461df0e4fab">
        <w:r w:rsidRPr="343C099E" w:rsidR="31016A0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fr-FR"/>
          </w:rPr>
          <w:t>https://www.who.int/data/gho/data/major-themes/health-and-well-being</w:t>
        </w:r>
      </w:hyperlink>
    </w:p>
    <w:p w:rsidR="034F86D7" w:rsidP="343C099E" w:rsidRDefault="034F86D7" w14:paraId="16558E17" w14:textId="2D818475">
      <w:pPr>
        <w:pStyle w:val="Normal"/>
        <w:spacing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Rupani, S.R. (2024).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The Impact of Lifestyle Choices on Long-term Health</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The Good Men Project. Available at: </w:t>
      </w:r>
      <w:hyperlink w:anchor="google_vignette" r:id="R774bd472f4114ac0">
        <w:r w:rsidRPr="343C099E" w:rsidR="3758504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https://goodmenproject.com/everyday-life-2/the-impact-of-lifestyle-choices-on-long-term-health/#google_vignette</w:t>
        </w:r>
      </w:hyperlink>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[Accessed 6 May 2025].</w:t>
      </w:r>
    </w:p>
    <w:p w:rsidR="034F86D7" w:rsidP="343C099E" w:rsidRDefault="034F86D7" w14:paraId="5FFE94B0" w14:textId="3E77FF5B">
      <w:pPr>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Silberman, S. (2022).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Equity and the Costs of Chronic Disease: Who’s Impacted the Most?</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Ncoa.org. Available at: </w:t>
      </w:r>
      <w:hyperlink r:id="R124a5737d7a5462e">
        <w:r w:rsidRPr="343C099E" w:rsidR="3758504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https://www.ncoa.org/article/the-inequities-in-the-cost-of-chronic-disease-why-it-matters-for-older-adults</w:t>
        </w:r>
      </w:hyperlink>
    </w:p>
    <w:p w:rsidR="034F86D7" w:rsidP="343C099E" w:rsidRDefault="034F86D7" w14:paraId="735BA324" w14:textId="4A2741E7">
      <w:pPr>
        <w:spacing w:before="0" w:beforeAutospacing="off" w:after="240" w:afterAutospacing="off" w:line="360" w:lineRule="auto"/>
        <w:rPr>
          <w:rFonts w:ascii="Segoe UI" w:hAnsi="Segoe UI" w:eastAsia="Segoe UI" w:cs="Segoe UI"/>
          <w:noProof w:val="0"/>
          <w:color w:val="000000" w:themeColor="text1" w:themeTint="FF" w:themeShade="FF"/>
          <w:sz w:val="24"/>
          <w:szCs w:val="24"/>
          <w:u w:val="none"/>
          <w:lang w:val="en-US"/>
        </w:rPr>
      </w:pP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UCHealth</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(2024). </w:t>
      </w:r>
      <w:r w:rsidRPr="343C099E" w:rsidR="3758504E">
        <w:rPr>
          <w:rFonts w:ascii="Segoe UI" w:hAnsi="Segoe UI" w:eastAsia="Segoe UI" w:cs="Segoe UI"/>
          <w:b w:val="0"/>
          <w:bCs w:val="0"/>
          <w:i w:val="1"/>
          <w:iCs w:val="1"/>
          <w:caps w:val="0"/>
          <w:smallCaps w:val="0"/>
          <w:noProof w:val="0"/>
          <w:color w:val="000000" w:themeColor="text1" w:themeTint="FF" w:themeShade="FF"/>
          <w:sz w:val="24"/>
          <w:szCs w:val="24"/>
          <w:u w:val="none"/>
          <w:lang w:val="en-US"/>
        </w:rPr>
        <w:t>How older adults can manage chronic conditions</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[online] </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UCHealth</w:t>
      </w:r>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Today. Available at: </w:t>
      </w:r>
      <w:hyperlink r:id="R225da8e115624b49">
        <w:r w:rsidRPr="343C099E" w:rsidR="3758504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https://www.uchealth.org/today/how-older-adults-can-manage-chronic-cond</w:t>
        </w:r>
        <w:r w:rsidRPr="343C099E" w:rsidR="3758504E">
          <w:rPr>
            <w:rStyle w:val="Hyperlink"/>
            <w:rFonts w:ascii="Segoe UI" w:hAnsi="Segoe UI" w:eastAsia="Segoe UI" w:cs="Segoe UI"/>
            <w:b w:val="0"/>
            <w:bCs w:val="0"/>
            <w:i w:val="0"/>
            <w:iCs w:val="0"/>
            <w:caps w:val="0"/>
            <w:smallCaps w:val="0"/>
            <w:noProof w:val="0"/>
            <w:color w:val="000000" w:themeColor="text1" w:themeTint="FF" w:themeShade="FF"/>
            <w:sz w:val="24"/>
            <w:szCs w:val="24"/>
            <w:u w:val="none"/>
            <w:lang w:val="en-US"/>
          </w:rPr>
          <w:t>itions/</w:t>
        </w:r>
      </w:hyperlink>
      <w:r w:rsidRPr="343C099E" w:rsidR="3758504E">
        <w:rPr>
          <w:rFonts w:ascii="Segoe UI" w:hAnsi="Segoe UI" w:eastAsia="Segoe UI" w:cs="Segoe UI"/>
          <w:b w:val="0"/>
          <w:bCs w:val="0"/>
          <w:i w:val="0"/>
          <w:iCs w:val="0"/>
          <w:caps w:val="0"/>
          <w:smallCaps w:val="0"/>
          <w:noProof w:val="0"/>
          <w:color w:val="000000" w:themeColor="text1" w:themeTint="FF" w:themeShade="FF"/>
          <w:sz w:val="24"/>
          <w:szCs w:val="24"/>
          <w:u w:val="none"/>
          <w:lang w:val="en-US"/>
        </w:rPr>
        <w:t>.</w:t>
      </w:r>
    </w:p>
    <w:p w:rsidR="034F86D7" w:rsidP="343C099E" w:rsidRDefault="034F86D7" w14:paraId="09920096" w14:textId="5317B480">
      <w:pPr>
        <w:spacing w:line="360" w:lineRule="auto"/>
        <w:rPr>
          <w:rFonts w:ascii="Segoe UI" w:hAnsi="Segoe UI" w:eastAsia="Segoe UI" w:cs="Segoe UI"/>
          <w:b w:val="0"/>
          <w:bCs w:val="0"/>
          <w:i w:val="0"/>
          <w:iCs w:val="0"/>
          <w:caps w:val="0"/>
          <w:smallCaps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Z6Z2Avlj6SF9a" int2:id="uq30cDtr">
      <int2:state int2:type="AugLoop_Text_Critique" int2:value="Rejected"/>
    </int2:textHash>
    <int2:textHash int2:hashCode="OpupVCZCtdcJFW" int2:id="8hctpB9p">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1b448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e3d4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b71e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777e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7568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de17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e2b7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34ce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2df0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61de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c6f43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a51633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56f548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8503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f2d0e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71daa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66143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060ab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d13a3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1fdf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ef896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6cdc3e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52489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74d3c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c03769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c6d51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E6005F"/>
    <w:rsid w:val="000729DD"/>
    <w:rsid w:val="004AC7C9"/>
    <w:rsid w:val="0074BBB6"/>
    <w:rsid w:val="00A0981F"/>
    <w:rsid w:val="010B361D"/>
    <w:rsid w:val="0126830F"/>
    <w:rsid w:val="012BDEF1"/>
    <w:rsid w:val="01753D9B"/>
    <w:rsid w:val="0177C702"/>
    <w:rsid w:val="01BDF20D"/>
    <w:rsid w:val="01DA1E86"/>
    <w:rsid w:val="01E549DF"/>
    <w:rsid w:val="02136E65"/>
    <w:rsid w:val="023E2EA2"/>
    <w:rsid w:val="02857706"/>
    <w:rsid w:val="0291E1E5"/>
    <w:rsid w:val="02FD73EF"/>
    <w:rsid w:val="03487745"/>
    <w:rsid w:val="034D31CA"/>
    <w:rsid w:val="034F86D7"/>
    <w:rsid w:val="037254DA"/>
    <w:rsid w:val="037B65D1"/>
    <w:rsid w:val="03BEE379"/>
    <w:rsid w:val="03F682D8"/>
    <w:rsid w:val="04184677"/>
    <w:rsid w:val="0463C247"/>
    <w:rsid w:val="04DB624E"/>
    <w:rsid w:val="04DD5582"/>
    <w:rsid w:val="0512CB7D"/>
    <w:rsid w:val="05419C18"/>
    <w:rsid w:val="05492F3F"/>
    <w:rsid w:val="0582896F"/>
    <w:rsid w:val="05859B9B"/>
    <w:rsid w:val="05913B27"/>
    <w:rsid w:val="05CC863E"/>
    <w:rsid w:val="05D7CF7C"/>
    <w:rsid w:val="05DDC349"/>
    <w:rsid w:val="0610A141"/>
    <w:rsid w:val="061FD7D5"/>
    <w:rsid w:val="06254326"/>
    <w:rsid w:val="0626B10C"/>
    <w:rsid w:val="064BB77D"/>
    <w:rsid w:val="065E8CCF"/>
    <w:rsid w:val="0667163A"/>
    <w:rsid w:val="06724234"/>
    <w:rsid w:val="068ADA8C"/>
    <w:rsid w:val="069977E7"/>
    <w:rsid w:val="06A7886E"/>
    <w:rsid w:val="06D8D967"/>
    <w:rsid w:val="06EA614C"/>
    <w:rsid w:val="0707B398"/>
    <w:rsid w:val="0739D158"/>
    <w:rsid w:val="07671EA5"/>
    <w:rsid w:val="0794C2C2"/>
    <w:rsid w:val="079AB4C6"/>
    <w:rsid w:val="079B331A"/>
    <w:rsid w:val="0824EDA1"/>
    <w:rsid w:val="0839958D"/>
    <w:rsid w:val="084A99B5"/>
    <w:rsid w:val="088224C6"/>
    <w:rsid w:val="08982E22"/>
    <w:rsid w:val="08A26451"/>
    <w:rsid w:val="090DB384"/>
    <w:rsid w:val="09119795"/>
    <w:rsid w:val="091CA954"/>
    <w:rsid w:val="093C3117"/>
    <w:rsid w:val="097F780A"/>
    <w:rsid w:val="09905C32"/>
    <w:rsid w:val="09B2B0AC"/>
    <w:rsid w:val="09DA8C0F"/>
    <w:rsid w:val="09DB3429"/>
    <w:rsid w:val="0A0AA7D9"/>
    <w:rsid w:val="0A0AB25D"/>
    <w:rsid w:val="0A2E1BEE"/>
    <w:rsid w:val="0A53BC36"/>
    <w:rsid w:val="0A7986E3"/>
    <w:rsid w:val="0AACFB5F"/>
    <w:rsid w:val="0AD359D7"/>
    <w:rsid w:val="0AFF5F77"/>
    <w:rsid w:val="0B02EA1C"/>
    <w:rsid w:val="0B4452F6"/>
    <w:rsid w:val="0B44EE63"/>
    <w:rsid w:val="0B9663D3"/>
    <w:rsid w:val="0B9FE254"/>
    <w:rsid w:val="0BC455A5"/>
    <w:rsid w:val="0C4D9E16"/>
    <w:rsid w:val="0C6ADE63"/>
    <w:rsid w:val="0C842BCB"/>
    <w:rsid w:val="0C9512C3"/>
    <w:rsid w:val="0CE45A67"/>
    <w:rsid w:val="0CF99F0C"/>
    <w:rsid w:val="0CFFCAE3"/>
    <w:rsid w:val="0D383A1E"/>
    <w:rsid w:val="0D3E25DD"/>
    <w:rsid w:val="0D930C87"/>
    <w:rsid w:val="0D973A93"/>
    <w:rsid w:val="0DCF1F89"/>
    <w:rsid w:val="0DD6637C"/>
    <w:rsid w:val="0DE617E6"/>
    <w:rsid w:val="0DF2F34A"/>
    <w:rsid w:val="0E0C3C1B"/>
    <w:rsid w:val="0E0DE455"/>
    <w:rsid w:val="0E0E21B4"/>
    <w:rsid w:val="0E217079"/>
    <w:rsid w:val="0E3190D4"/>
    <w:rsid w:val="0E80855A"/>
    <w:rsid w:val="0EA372E6"/>
    <w:rsid w:val="0EF69000"/>
    <w:rsid w:val="0F31C0A0"/>
    <w:rsid w:val="0F47B8AD"/>
    <w:rsid w:val="0F60EEF4"/>
    <w:rsid w:val="0F94EB6A"/>
    <w:rsid w:val="0F9D7353"/>
    <w:rsid w:val="0FCCA286"/>
    <w:rsid w:val="0FD5427A"/>
    <w:rsid w:val="0FE60216"/>
    <w:rsid w:val="0FE67CAC"/>
    <w:rsid w:val="0FF67A25"/>
    <w:rsid w:val="105BB7CD"/>
    <w:rsid w:val="1089819F"/>
    <w:rsid w:val="10BD71DA"/>
    <w:rsid w:val="1107308D"/>
    <w:rsid w:val="110C6B30"/>
    <w:rsid w:val="11186891"/>
    <w:rsid w:val="1123105E"/>
    <w:rsid w:val="112F53BC"/>
    <w:rsid w:val="1151D87D"/>
    <w:rsid w:val="11C8E513"/>
    <w:rsid w:val="12480B39"/>
    <w:rsid w:val="125793F9"/>
    <w:rsid w:val="126CABA0"/>
    <w:rsid w:val="127BB4A3"/>
    <w:rsid w:val="1289A5DE"/>
    <w:rsid w:val="12C18D2E"/>
    <w:rsid w:val="12D3D1DB"/>
    <w:rsid w:val="12E56447"/>
    <w:rsid w:val="13116513"/>
    <w:rsid w:val="1316ACC6"/>
    <w:rsid w:val="1343045D"/>
    <w:rsid w:val="13472D95"/>
    <w:rsid w:val="134E9567"/>
    <w:rsid w:val="13AB83AD"/>
    <w:rsid w:val="14108C70"/>
    <w:rsid w:val="14A6C3C2"/>
    <w:rsid w:val="14AB4F7A"/>
    <w:rsid w:val="14ED0263"/>
    <w:rsid w:val="151E1603"/>
    <w:rsid w:val="15674689"/>
    <w:rsid w:val="1590E954"/>
    <w:rsid w:val="15CD354F"/>
    <w:rsid w:val="1634D250"/>
    <w:rsid w:val="16525624"/>
    <w:rsid w:val="16527787"/>
    <w:rsid w:val="16955251"/>
    <w:rsid w:val="16D87DDD"/>
    <w:rsid w:val="16E59A1D"/>
    <w:rsid w:val="16F20337"/>
    <w:rsid w:val="16FC51F6"/>
    <w:rsid w:val="1727A399"/>
    <w:rsid w:val="174A926A"/>
    <w:rsid w:val="177E810D"/>
    <w:rsid w:val="17AB081C"/>
    <w:rsid w:val="17B31758"/>
    <w:rsid w:val="1824F61A"/>
    <w:rsid w:val="182C22DD"/>
    <w:rsid w:val="185C311F"/>
    <w:rsid w:val="185F81AD"/>
    <w:rsid w:val="18640EA1"/>
    <w:rsid w:val="1874141A"/>
    <w:rsid w:val="18A8CACE"/>
    <w:rsid w:val="18F65258"/>
    <w:rsid w:val="190EEDB3"/>
    <w:rsid w:val="19534FED"/>
    <w:rsid w:val="195CF13A"/>
    <w:rsid w:val="197EC4C2"/>
    <w:rsid w:val="19A2E120"/>
    <w:rsid w:val="19BDB77C"/>
    <w:rsid w:val="19E7F8A4"/>
    <w:rsid w:val="1A0D5023"/>
    <w:rsid w:val="1A54DC00"/>
    <w:rsid w:val="1A5EA955"/>
    <w:rsid w:val="1A7133DE"/>
    <w:rsid w:val="1A7664F6"/>
    <w:rsid w:val="1A76DF13"/>
    <w:rsid w:val="1A92237A"/>
    <w:rsid w:val="1AB4FCF9"/>
    <w:rsid w:val="1AE139E3"/>
    <w:rsid w:val="1AEF64AA"/>
    <w:rsid w:val="1B7C4875"/>
    <w:rsid w:val="1BCEB39C"/>
    <w:rsid w:val="1C0C3742"/>
    <w:rsid w:val="1C1E305A"/>
    <w:rsid w:val="1C2EFD2E"/>
    <w:rsid w:val="1C80E7F7"/>
    <w:rsid w:val="1CC9AB5E"/>
    <w:rsid w:val="1CDD385A"/>
    <w:rsid w:val="1CE38DF8"/>
    <w:rsid w:val="1CE47F20"/>
    <w:rsid w:val="1D249ED6"/>
    <w:rsid w:val="1D3F4D5E"/>
    <w:rsid w:val="1D78D4E9"/>
    <w:rsid w:val="1D7EC87E"/>
    <w:rsid w:val="1DE04887"/>
    <w:rsid w:val="1DFFA067"/>
    <w:rsid w:val="1E04F6C5"/>
    <w:rsid w:val="1E1B3BDD"/>
    <w:rsid w:val="1E2B324E"/>
    <w:rsid w:val="1E58F3F2"/>
    <w:rsid w:val="1E590ADD"/>
    <w:rsid w:val="1EFE1F97"/>
    <w:rsid w:val="1F1209D6"/>
    <w:rsid w:val="1F1E0772"/>
    <w:rsid w:val="1F364C9C"/>
    <w:rsid w:val="1F9B371D"/>
    <w:rsid w:val="1FA2FCE0"/>
    <w:rsid w:val="1FEAE7A8"/>
    <w:rsid w:val="1FF17301"/>
    <w:rsid w:val="203E03B1"/>
    <w:rsid w:val="205A31C7"/>
    <w:rsid w:val="206F98F0"/>
    <w:rsid w:val="20876AA6"/>
    <w:rsid w:val="20E619E1"/>
    <w:rsid w:val="20E6D5EC"/>
    <w:rsid w:val="20EAE269"/>
    <w:rsid w:val="2120C9D2"/>
    <w:rsid w:val="212BCD5D"/>
    <w:rsid w:val="21372382"/>
    <w:rsid w:val="215DB05B"/>
    <w:rsid w:val="217CFDBA"/>
    <w:rsid w:val="21C31BEC"/>
    <w:rsid w:val="21D1BDAB"/>
    <w:rsid w:val="21D2597C"/>
    <w:rsid w:val="21E125EC"/>
    <w:rsid w:val="21FBA876"/>
    <w:rsid w:val="220A46B0"/>
    <w:rsid w:val="22126732"/>
    <w:rsid w:val="222241A1"/>
    <w:rsid w:val="2270BB8F"/>
    <w:rsid w:val="22A8B54C"/>
    <w:rsid w:val="22B40FA8"/>
    <w:rsid w:val="22F0D5AB"/>
    <w:rsid w:val="22F19914"/>
    <w:rsid w:val="230AD4AC"/>
    <w:rsid w:val="2344890C"/>
    <w:rsid w:val="234D289C"/>
    <w:rsid w:val="23B04935"/>
    <w:rsid w:val="23D5132B"/>
    <w:rsid w:val="23D7F8E0"/>
    <w:rsid w:val="23D84D66"/>
    <w:rsid w:val="23D980BE"/>
    <w:rsid w:val="23E339FE"/>
    <w:rsid w:val="24388760"/>
    <w:rsid w:val="249CC645"/>
    <w:rsid w:val="24C7EB0C"/>
    <w:rsid w:val="24DBEBB9"/>
    <w:rsid w:val="24F2F14A"/>
    <w:rsid w:val="25019162"/>
    <w:rsid w:val="25120FCF"/>
    <w:rsid w:val="251EE357"/>
    <w:rsid w:val="252FD21A"/>
    <w:rsid w:val="257BC5F9"/>
    <w:rsid w:val="25881919"/>
    <w:rsid w:val="258A8A0F"/>
    <w:rsid w:val="259762D8"/>
    <w:rsid w:val="25ACDDE8"/>
    <w:rsid w:val="25D87926"/>
    <w:rsid w:val="260B011A"/>
    <w:rsid w:val="260E18CA"/>
    <w:rsid w:val="261EEC95"/>
    <w:rsid w:val="265F5B21"/>
    <w:rsid w:val="26797260"/>
    <w:rsid w:val="26CBD304"/>
    <w:rsid w:val="26CCF310"/>
    <w:rsid w:val="26D8D874"/>
    <w:rsid w:val="271F29E4"/>
    <w:rsid w:val="27642280"/>
    <w:rsid w:val="276B01C2"/>
    <w:rsid w:val="27B2CB52"/>
    <w:rsid w:val="27DAED0F"/>
    <w:rsid w:val="280B5D9F"/>
    <w:rsid w:val="2815EDE8"/>
    <w:rsid w:val="286698BE"/>
    <w:rsid w:val="28B1728C"/>
    <w:rsid w:val="28B6BA48"/>
    <w:rsid w:val="28CFC1CF"/>
    <w:rsid w:val="28E98113"/>
    <w:rsid w:val="292C33EB"/>
    <w:rsid w:val="293C528A"/>
    <w:rsid w:val="296449CB"/>
    <w:rsid w:val="29839D54"/>
    <w:rsid w:val="2986421D"/>
    <w:rsid w:val="29B07786"/>
    <w:rsid w:val="29BDAA35"/>
    <w:rsid w:val="29D0FCB0"/>
    <w:rsid w:val="29EB84F0"/>
    <w:rsid w:val="29EFF225"/>
    <w:rsid w:val="2A2A6C18"/>
    <w:rsid w:val="2A70178A"/>
    <w:rsid w:val="2A94B70D"/>
    <w:rsid w:val="2AB5D22B"/>
    <w:rsid w:val="2AC6FF0B"/>
    <w:rsid w:val="2ACC2E57"/>
    <w:rsid w:val="2AD5511E"/>
    <w:rsid w:val="2B14CD31"/>
    <w:rsid w:val="2B311E06"/>
    <w:rsid w:val="2B54DC57"/>
    <w:rsid w:val="2B82808D"/>
    <w:rsid w:val="2B9D290D"/>
    <w:rsid w:val="2BA0B565"/>
    <w:rsid w:val="2BAE9E6A"/>
    <w:rsid w:val="2BDEB9BE"/>
    <w:rsid w:val="2C026330"/>
    <w:rsid w:val="2C245AB8"/>
    <w:rsid w:val="2C2E9CE0"/>
    <w:rsid w:val="2C4D57B1"/>
    <w:rsid w:val="2C5D4A93"/>
    <w:rsid w:val="2C6C7B79"/>
    <w:rsid w:val="2C71691E"/>
    <w:rsid w:val="2CC9B16C"/>
    <w:rsid w:val="2D435C46"/>
    <w:rsid w:val="2D6413E1"/>
    <w:rsid w:val="2DADD83A"/>
    <w:rsid w:val="2DB4C607"/>
    <w:rsid w:val="2DC45D65"/>
    <w:rsid w:val="2DDAF96A"/>
    <w:rsid w:val="2E6EB71C"/>
    <w:rsid w:val="2E9ED281"/>
    <w:rsid w:val="2ED1A5A2"/>
    <w:rsid w:val="2EE628E9"/>
    <w:rsid w:val="2F1F3B0B"/>
    <w:rsid w:val="2F319497"/>
    <w:rsid w:val="2F36259E"/>
    <w:rsid w:val="2F44ABA9"/>
    <w:rsid w:val="2F4F490F"/>
    <w:rsid w:val="2F4F4B43"/>
    <w:rsid w:val="2FD37306"/>
    <w:rsid w:val="302C4CDA"/>
    <w:rsid w:val="3042C6B4"/>
    <w:rsid w:val="308BAABD"/>
    <w:rsid w:val="30A20685"/>
    <w:rsid w:val="30AE27C2"/>
    <w:rsid w:val="30C8F965"/>
    <w:rsid w:val="30E8EA09"/>
    <w:rsid w:val="30EF95BF"/>
    <w:rsid w:val="31016A0E"/>
    <w:rsid w:val="3105205E"/>
    <w:rsid w:val="31595CD1"/>
    <w:rsid w:val="31A5C974"/>
    <w:rsid w:val="31F043D5"/>
    <w:rsid w:val="31FB3C0C"/>
    <w:rsid w:val="3201BAC9"/>
    <w:rsid w:val="32170F43"/>
    <w:rsid w:val="3245697A"/>
    <w:rsid w:val="327F4B59"/>
    <w:rsid w:val="329F9FEE"/>
    <w:rsid w:val="32A6CD5A"/>
    <w:rsid w:val="32EBF41D"/>
    <w:rsid w:val="335F1CC4"/>
    <w:rsid w:val="3366FA10"/>
    <w:rsid w:val="337EC0BE"/>
    <w:rsid w:val="339023A2"/>
    <w:rsid w:val="33C36B30"/>
    <w:rsid w:val="33FC4B1E"/>
    <w:rsid w:val="3420F2FA"/>
    <w:rsid w:val="342AF130"/>
    <w:rsid w:val="34343139"/>
    <w:rsid w:val="343C099E"/>
    <w:rsid w:val="3466E3DB"/>
    <w:rsid w:val="347372F0"/>
    <w:rsid w:val="350DC324"/>
    <w:rsid w:val="3517B139"/>
    <w:rsid w:val="35AAAC61"/>
    <w:rsid w:val="35B76A86"/>
    <w:rsid w:val="35BDE3ED"/>
    <w:rsid w:val="35C3D2E9"/>
    <w:rsid w:val="3606972D"/>
    <w:rsid w:val="36285DA5"/>
    <w:rsid w:val="363969AB"/>
    <w:rsid w:val="365ADBE8"/>
    <w:rsid w:val="3692E7BD"/>
    <w:rsid w:val="36A29897"/>
    <w:rsid w:val="36E2CC71"/>
    <w:rsid w:val="36F91887"/>
    <w:rsid w:val="3732DC9E"/>
    <w:rsid w:val="37468D7D"/>
    <w:rsid w:val="3758504E"/>
    <w:rsid w:val="3797E93C"/>
    <w:rsid w:val="37A13939"/>
    <w:rsid w:val="37BFA8DD"/>
    <w:rsid w:val="3821EF8A"/>
    <w:rsid w:val="382EF8F2"/>
    <w:rsid w:val="38467DBB"/>
    <w:rsid w:val="385FDFDF"/>
    <w:rsid w:val="3875272E"/>
    <w:rsid w:val="3876BD15"/>
    <w:rsid w:val="38AEF175"/>
    <w:rsid w:val="38D495B6"/>
    <w:rsid w:val="38DC6F62"/>
    <w:rsid w:val="38E2BD82"/>
    <w:rsid w:val="38E57787"/>
    <w:rsid w:val="38F75D80"/>
    <w:rsid w:val="393C5B2A"/>
    <w:rsid w:val="39820907"/>
    <w:rsid w:val="398B5CBB"/>
    <w:rsid w:val="39D824F3"/>
    <w:rsid w:val="3A0283D7"/>
    <w:rsid w:val="3A0A2E15"/>
    <w:rsid w:val="3A18FC2E"/>
    <w:rsid w:val="3A93F1D9"/>
    <w:rsid w:val="3A9ADB65"/>
    <w:rsid w:val="3AB82692"/>
    <w:rsid w:val="3AD004FE"/>
    <w:rsid w:val="3AE2A814"/>
    <w:rsid w:val="3AEB7A29"/>
    <w:rsid w:val="3B0BC8B7"/>
    <w:rsid w:val="3B61F745"/>
    <w:rsid w:val="3B9917DE"/>
    <w:rsid w:val="3B9C8F42"/>
    <w:rsid w:val="3BA89BB0"/>
    <w:rsid w:val="3BC12D4C"/>
    <w:rsid w:val="3BF0F3E7"/>
    <w:rsid w:val="3C6F1D24"/>
    <w:rsid w:val="3CA8B1BD"/>
    <w:rsid w:val="3CAE9B06"/>
    <w:rsid w:val="3CC5CE70"/>
    <w:rsid w:val="3CC92D95"/>
    <w:rsid w:val="3CDFD30F"/>
    <w:rsid w:val="3D09918A"/>
    <w:rsid w:val="3D099270"/>
    <w:rsid w:val="3D748A30"/>
    <w:rsid w:val="3D7E9815"/>
    <w:rsid w:val="3D931220"/>
    <w:rsid w:val="3DAC13B0"/>
    <w:rsid w:val="3E02EE1D"/>
    <w:rsid w:val="3E475E25"/>
    <w:rsid w:val="3E50D911"/>
    <w:rsid w:val="3ED9E69F"/>
    <w:rsid w:val="3EE5ED95"/>
    <w:rsid w:val="3EEE9446"/>
    <w:rsid w:val="3F38C30D"/>
    <w:rsid w:val="3FADC310"/>
    <w:rsid w:val="3FB34E15"/>
    <w:rsid w:val="3FE19532"/>
    <w:rsid w:val="3FEA2E19"/>
    <w:rsid w:val="4006075A"/>
    <w:rsid w:val="402F52E1"/>
    <w:rsid w:val="405D570E"/>
    <w:rsid w:val="4069CF17"/>
    <w:rsid w:val="409DADA2"/>
    <w:rsid w:val="40A27A89"/>
    <w:rsid w:val="40CDEB3F"/>
    <w:rsid w:val="40E23A94"/>
    <w:rsid w:val="4126C45C"/>
    <w:rsid w:val="4143E402"/>
    <w:rsid w:val="4157B2F4"/>
    <w:rsid w:val="415C26A8"/>
    <w:rsid w:val="419E2D75"/>
    <w:rsid w:val="41BDD31F"/>
    <w:rsid w:val="41C89AB4"/>
    <w:rsid w:val="41FB586D"/>
    <w:rsid w:val="423AB994"/>
    <w:rsid w:val="423D5F30"/>
    <w:rsid w:val="4278BB62"/>
    <w:rsid w:val="428912FC"/>
    <w:rsid w:val="42AA3B54"/>
    <w:rsid w:val="42CE2C08"/>
    <w:rsid w:val="42DD3C6B"/>
    <w:rsid w:val="42F63683"/>
    <w:rsid w:val="439E5744"/>
    <w:rsid w:val="439FA20D"/>
    <w:rsid w:val="439FC3D9"/>
    <w:rsid w:val="43B583A5"/>
    <w:rsid w:val="43BF375C"/>
    <w:rsid w:val="43C97266"/>
    <w:rsid w:val="43EC2EEB"/>
    <w:rsid w:val="4405272F"/>
    <w:rsid w:val="447F0325"/>
    <w:rsid w:val="44974296"/>
    <w:rsid w:val="44A21E7F"/>
    <w:rsid w:val="44AC6A0A"/>
    <w:rsid w:val="44DB40C0"/>
    <w:rsid w:val="45144812"/>
    <w:rsid w:val="4577BB06"/>
    <w:rsid w:val="45AC76CD"/>
    <w:rsid w:val="45C0B3A9"/>
    <w:rsid w:val="45C96D47"/>
    <w:rsid w:val="45E5CD38"/>
    <w:rsid w:val="461BF1DD"/>
    <w:rsid w:val="4650D8F7"/>
    <w:rsid w:val="465BB9AE"/>
    <w:rsid w:val="465D78BC"/>
    <w:rsid w:val="468D1A70"/>
    <w:rsid w:val="46BF1196"/>
    <w:rsid w:val="46DA3D36"/>
    <w:rsid w:val="46ECE5E0"/>
    <w:rsid w:val="46FCB93A"/>
    <w:rsid w:val="470EB6AE"/>
    <w:rsid w:val="47288BF0"/>
    <w:rsid w:val="47302E6D"/>
    <w:rsid w:val="4735D8EA"/>
    <w:rsid w:val="4736020B"/>
    <w:rsid w:val="473B5CFD"/>
    <w:rsid w:val="474F8FDB"/>
    <w:rsid w:val="4772D0BA"/>
    <w:rsid w:val="478721F1"/>
    <w:rsid w:val="478AB55C"/>
    <w:rsid w:val="47B9A55A"/>
    <w:rsid w:val="47D1495E"/>
    <w:rsid w:val="47DC8ABA"/>
    <w:rsid w:val="47E29C64"/>
    <w:rsid w:val="47ECEF90"/>
    <w:rsid w:val="48068A98"/>
    <w:rsid w:val="48161695"/>
    <w:rsid w:val="488A6020"/>
    <w:rsid w:val="48C6B85D"/>
    <w:rsid w:val="48E4681D"/>
    <w:rsid w:val="492E330B"/>
    <w:rsid w:val="4952AE73"/>
    <w:rsid w:val="49665C86"/>
    <w:rsid w:val="497EB840"/>
    <w:rsid w:val="49C62796"/>
    <w:rsid w:val="49CBC5EB"/>
    <w:rsid w:val="49DD64D7"/>
    <w:rsid w:val="4A7E4FF6"/>
    <w:rsid w:val="4A9A79BF"/>
    <w:rsid w:val="4AB965B3"/>
    <w:rsid w:val="4AECB49F"/>
    <w:rsid w:val="4B2A392B"/>
    <w:rsid w:val="4B6B5F29"/>
    <w:rsid w:val="4B70E98E"/>
    <w:rsid w:val="4B787356"/>
    <w:rsid w:val="4BD7254D"/>
    <w:rsid w:val="4BDBC85F"/>
    <w:rsid w:val="4C06C710"/>
    <w:rsid w:val="4C21B5A0"/>
    <w:rsid w:val="4C51FFF4"/>
    <w:rsid w:val="4C68C665"/>
    <w:rsid w:val="4C6C956F"/>
    <w:rsid w:val="4C75E941"/>
    <w:rsid w:val="4C7E77B2"/>
    <w:rsid w:val="4C8628C8"/>
    <w:rsid w:val="4C89E6CB"/>
    <w:rsid w:val="4C9F2FA6"/>
    <w:rsid w:val="4CA717F0"/>
    <w:rsid w:val="4D081122"/>
    <w:rsid w:val="4D1E348B"/>
    <w:rsid w:val="4D258838"/>
    <w:rsid w:val="4D2DCE7F"/>
    <w:rsid w:val="4D34D55F"/>
    <w:rsid w:val="4D4FDEBA"/>
    <w:rsid w:val="4D5C4B27"/>
    <w:rsid w:val="4D7121BB"/>
    <w:rsid w:val="4D783F61"/>
    <w:rsid w:val="4D92619A"/>
    <w:rsid w:val="4DBB3B16"/>
    <w:rsid w:val="4DD51DD9"/>
    <w:rsid w:val="4E3B5670"/>
    <w:rsid w:val="4E490C28"/>
    <w:rsid w:val="4E5404FD"/>
    <w:rsid w:val="4E69AA26"/>
    <w:rsid w:val="4E8F2283"/>
    <w:rsid w:val="4EA151D2"/>
    <w:rsid w:val="4ED58D0F"/>
    <w:rsid w:val="4EE0BC7D"/>
    <w:rsid w:val="4EE6E290"/>
    <w:rsid w:val="4F69EFA4"/>
    <w:rsid w:val="4F79BA89"/>
    <w:rsid w:val="4FCA702C"/>
    <w:rsid w:val="4FE28EB8"/>
    <w:rsid w:val="4FEA5030"/>
    <w:rsid w:val="5000D844"/>
    <w:rsid w:val="5003F5B9"/>
    <w:rsid w:val="50044F9C"/>
    <w:rsid w:val="500F57C6"/>
    <w:rsid w:val="503AB8AC"/>
    <w:rsid w:val="503D5CE8"/>
    <w:rsid w:val="508E5F96"/>
    <w:rsid w:val="50911669"/>
    <w:rsid w:val="50A4C0F7"/>
    <w:rsid w:val="50EBC54F"/>
    <w:rsid w:val="51547CAB"/>
    <w:rsid w:val="515D24F6"/>
    <w:rsid w:val="518BC0A9"/>
    <w:rsid w:val="51AFF17D"/>
    <w:rsid w:val="522382EB"/>
    <w:rsid w:val="52390A07"/>
    <w:rsid w:val="52BA5C5D"/>
    <w:rsid w:val="52C7D2EA"/>
    <w:rsid w:val="5331F872"/>
    <w:rsid w:val="5339D585"/>
    <w:rsid w:val="538A9AF2"/>
    <w:rsid w:val="5390764B"/>
    <w:rsid w:val="53A06C75"/>
    <w:rsid w:val="53BB86B3"/>
    <w:rsid w:val="53D615EB"/>
    <w:rsid w:val="540DA0EE"/>
    <w:rsid w:val="541EC51A"/>
    <w:rsid w:val="544E0CA3"/>
    <w:rsid w:val="54DFE30E"/>
    <w:rsid w:val="551B8C71"/>
    <w:rsid w:val="552EFEA6"/>
    <w:rsid w:val="557120AD"/>
    <w:rsid w:val="5581A6E8"/>
    <w:rsid w:val="559BAC43"/>
    <w:rsid w:val="559F31A5"/>
    <w:rsid w:val="55A3EDE5"/>
    <w:rsid w:val="55DB18ED"/>
    <w:rsid w:val="5609E148"/>
    <w:rsid w:val="560F195F"/>
    <w:rsid w:val="564A3553"/>
    <w:rsid w:val="56557FCE"/>
    <w:rsid w:val="56883880"/>
    <w:rsid w:val="56A1D3A3"/>
    <w:rsid w:val="56AB6A66"/>
    <w:rsid w:val="56C93757"/>
    <w:rsid w:val="570313E3"/>
    <w:rsid w:val="572A98CA"/>
    <w:rsid w:val="572D363A"/>
    <w:rsid w:val="572D7A6A"/>
    <w:rsid w:val="576D6EA0"/>
    <w:rsid w:val="578ACACD"/>
    <w:rsid w:val="57A37DB8"/>
    <w:rsid w:val="581F4FB5"/>
    <w:rsid w:val="58324F94"/>
    <w:rsid w:val="58433AA7"/>
    <w:rsid w:val="5874A93D"/>
    <w:rsid w:val="587AB831"/>
    <w:rsid w:val="588FA382"/>
    <w:rsid w:val="58A5DF0A"/>
    <w:rsid w:val="58B24F75"/>
    <w:rsid w:val="58CE6569"/>
    <w:rsid w:val="59368EEE"/>
    <w:rsid w:val="59414895"/>
    <w:rsid w:val="599F9544"/>
    <w:rsid w:val="59A6821F"/>
    <w:rsid w:val="59BACC39"/>
    <w:rsid w:val="59EB548C"/>
    <w:rsid w:val="5A260C9A"/>
    <w:rsid w:val="5A41691D"/>
    <w:rsid w:val="5A5B6471"/>
    <w:rsid w:val="5A5BA045"/>
    <w:rsid w:val="5A7F16BA"/>
    <w:rsid w:val="5AAB69BE"/>
    <w:rsid w:val="5AF10FDA"/>
    <w:rsid w:val="5AFE5343"/>
    <w:rsid w:val="5AFFA17E"/>
    <w:rsid w:val="5B157E67"/>
    <w:rsid w:val="5B7C440E"/>
    <w:rsid w:val="5BA51257"/>
    <w:rsid w:val="5C105C2D"/>
    <w:rsid w:val="5C2D624A"/>
    <w:rsid w:val="5C2EA060"/>
    <w:rsid w:val="5C4DE629"/>
    <w:rsid w:val="5C506B80"/>
    <w:rsid w:val="5C8F941D"/>
    <w:rsid w:val="5C9ACE69"/>
    <w:rsid w:val="5CD0EEC9"/>
    <w:rsid w:val="5CF35922"/>
    <w:rsid w:val="5D2ADEE2"/>
    <w:rsid w:val="5D2CF093"/>
    <w:rsid w:val="5D6298DA"/>
    <w:rsid w:val="5D8EDBA1"/>
    <w:rsid w:val="5D9CB652"/>
    <w:rsid w:val="5E03C158"/>
    <w:rsid w:val="5E065A33"/>
    <w:rsid w:val="5E159A6D"/>
    <w:rsid w:val="5E38020C"/>
    <w:rsid w:val="5E720961"/>
    <w:rsid w:val="5E7738DB"/>
    <w:rsid w:val="5E92FEF5"/>
    <w:rsid w:val="5E9CA2FC"/>
    <w:rsid w:val="5F210D1F"/>
    <w:rsid w:val="5F3B33CC"/>
    <w:rsid w:val="5F3B6FA3"/>
    <w:rsid w:val="5F7181C4"/>
    <w:rsid w:val="5F82EDCF"/>
    <w:rsid w:val="5F834327"/>
    <w:rsid w:val="5FB89791"/>
    <w:rsid w:val="5FD27D20"/>
    <w:rsid w:val="5FE97C7F"/>
    <w:rsid w:val="600FE3F7"/>
    <w:rsid w:val="6014454D"/>
    <w:rsid w:val="6098070D"/>
    <w:rsid w:val="60B148E2"/>
    <w:rsid w:val="60C38FF2"/>
    <w:rsid w:val="60CF0063"/>
    <w:rsid w:val="6149F320"/>
    <w:rsid w:val="61765871"/>
    <w:rsid w:val="617DEDDC"/>
    <w:rsid w:val="61C587CF"/>
    <w:rsid w:val="61CFE423"/>
    <w:rsid w:val="61FC499C"/>
    <w:rsid w:val="6212531C"/>
    <w:rsid w:val="623C1211"/>
    <w:rsid w:val="624BCC2D"/>
    <w:rsid w:val="6250D410"/>
    <w:rsid w:val="6267F1F3"/>
    <w:rsid w:val="62DF6139"/>
    <w:rsid w:val="62FB3524"/>
    <w:rsid w:val="630287FC"/>
    <w:rsid w:val="631EA068"/>
    <w:rsid w:val="6337DF11"/>
    <w:rsid w:val="6352A543"/>
    <w:rsid w:val="6388F6D8"/>
    <w:rsid w:val="63C177AA"/>
    <w:rsid w:val="6454B285"/>
    <w:rsid w:val="64A22304"/>
    <w:rsid w:val="6515D30C"/>
    <w:rsid w:val="657AE42B"/>
    <w:rsid w:val="65A928AF"/>
    <w:rsid w:val="65C8EB51"/>
    <w:rsid w:val="65CC8C11"/>
    <w:rsid w:val="65E13299"/>
    <w:rsid w:val="65EC2847"/>
    <w:rsid w:val="6605AEEA"/>
    <w:rsid w:val="670B03A8"/>
    <w:rsid w:val="67704A44"/>
    <w:rsid w:val="679B64D7"/>
    <w:rsid w:val="67CCCA60"/>
    <w:rsid w:val="67D9F89F"/>
    <w:rsid w:val="68587315"/>
    <w:rsid w:val="6893AFFD"/>
    <w:rsid w:val="6893D8F5"/>
    <w:rsid w:val="68963FF4"/>
    <w:rsid w:val="68CB3641"/>
    <w:rsid w:val="68CEAD24"/>
    <w:rsid w:val="68D02EAE"/>
    <w:rsid w:val="68DF88AB"/>
    <w:rsid w:val="68FEC95C"/>
    <w:rsid w:val="69B0EFDF"/>
    <w:rsid w:val="6A26D312"/>
    <w:rsid w:val="6A7A0BB1"/>
    <w:rsid w:val="6A828F72"/>
    <w:rsid w:val="6A88B848"/>
    <w:rsid w:val="6AAE2007"/>
    <w:rsid w:val="6AC348D8"/>
    <w:rsid w:val="6AC9CE17"/>
    <w:rsid w:val="6AFDFC78"/>
    <w:rsid w:val="6B640362"/>
    <w:rsid w:val="6B66E6BD"/>
    <w:rsid w:val="6B8BCBC5"/>
    <w:rsid w:val="6BE003B2"/>
    <w:rsid w:val="6BE6005F"/>
    <w:rsid w:val="6C300DCC"/>
    <w:rsid w:val="6C44A507"/>
    <w:rsid w:val="6C837E83"/>
    <w:rsid w:val="6C955CF4"/>
    <w:rsid w:val="6CCE613E"/>
    <w:rsid w:val="6CDE203E"/>
    <w:rsid w:val="6CF54910"/>
    <w:rsid w:val="6D0A85E9"/>
    <w:rsid w:val="6D30EF3B"/>
    <w:rsid w:val="6D3A20F5"/>
    <w:rsid w:val="6D3B594E"/>
    <w:rsid w:val="6D575AD3"/>
    <w:rsid w:val="6D70DD2A"/>
    <w:rsid w:val="6E060643"/>
    <w:rsid w:val="6E2ABAF4"/>
    <w:rsid w:val="6E352637"/>
    <w:rsid w:val="6E455D02"/>
    <w:rsid w:val="6E888226"/>
    <w:rsid w:val="6E91B5B1"/>
    <w:rsid w:val="6ECA7526"/>
    <w:rsid w:val="6F4F2154"/>
    <w:rsid w:val="6F5E707B"/>
    <w:rsid w:val="6F6E23FA"/>
    <w:rsid w:val="6FCD55CC"/>
    <w:rsid w:val="6FDA3B33"/>
    <w:rsid w:val="6FED5440"/>
    <w:rsid w:val="701E7D34"/>
    <w:rsid w:val="70484740"/>
    <w:rsid w:val="704B399C"/>
    <w:rsid w:val="70B54FB1"/>
    <w:rsid w:val="712290A4"/>
    <w:rsid w:val="712E96C2"/>
    <w:rsid w:val="712FA162"/>
    <w:rsid w:val="71303D35"/>
    <w:rsid w:val="713BF34E"/>
    <w:rsid w:val="714FBFA4"/>
    <w:rsid w:val="715745F9"/>
    <w:rsid w:val="7157EAC8"/>
    <w:rsid w:val="71993CCE"/>
    <w:rsid w:val="71B21134"/>
    <w:rsid w:val="71E7A63D"/>
    <w:rsid w:val="72066FDF"/>
    <w:rsid w:val="721C29A1"/>
    <w:rsid w:val="722C9E28"/>
    <w:rsid w:val="7244197B"/>
    <w:rsid w:val="724DBEC0"/>
    <w:rsid w:val="725CEB95"/>
    <w:rsid w:val="7267460C"/>
    <w:rsid w:val="72B30355"/>
    <w:rsid w:val="72C45294"/>
    <w:rsid w:val="72CACB51"/>
    <w:rsid w:val="72D0ECF8"/>
    <w:rsid w:val="7307442C"/>
    <w:rsid w:val="730F3447"/>
    <w:rsid w:val="73361853"/>
    <w:rsid w:val="736279FE"/>
    <w:rsid w:val="738CF03B"/>
    <w:rsid w:val="73C93046"/>
    <w:rsid w:val="73D25502"/>
    <w:rsid w:val="7430ED5E"/>
    <w:rsid w:val="743D511C"/>
    <w:rsid w:val="7466142F"/>
    <w:rsid w:val="74C3E27A"/>
    <w:rsid w:val="74EAC0AF"/>
    <w:rsid w:val="752AB298"/>
    <w:rsid w:val="753A19B9"/>
    <w:rsid w:val="75759DA7"/>
    <w:rsid w:val="7586FBF2"/>
    <w:rsid w:val="75B772EF"/>
    <w:rsid w:val="75C32C84"/>
    <w:rsid w:val="75CD174F"/>
    <w:rsid w:val="75F02CFC"/>
    <w:rsid w:val="76031C1D"/>
    <w:rsid w:val="760E1C40"/>
    <w:rsid w:val="761F31DB"/>
    <w:rsid w:val="76947DE5"/>
    <w:rsid w:val="76DF750C"/>
    <w:rsid w:val="771FE459"/>
    <w:rsid w:val="77389349"/>
    <w:rsid w:val="775C2446"/>
    <w:rsid w:val="77AB7F28"/>
    <w:rsid w:val="77DF8871"/>
    <w:rsid w:val="77EEEDE8"/>
    <w:rsid w:val="781CE4AF"/>
    <w:rsid w:val="7836A7DD"/>
    <w:rsid w:val="783D86C3"/>
    <w:rsid w:val="78406915"/>
    <w:rsid w:val="7841F19E"/>
    <w:rsid w:val="7844FA41"/>
    <w:rsid w:val="7849672F"/>
    <w:rsid w:val="787FBCF2"/>
    <w:rsid w:val="789C13FC"/>
    <w:rsid w:val="78A009C0"/>
    <w:rsid w:val="78A211B0"/>
    <w:rsid w:val="78F97501"/>
    <w:rsid w:val="79165236"/>
    <w:rsid w:val="792DCBDC"/>
    <w:rsid w:val="793B0EBA"/>
    <w:rsid w:val="7963CC2C"/>
    <w:rsid w:val="797437EC"/>
    <w:rsid w:val="7A06C9A5"/>
    <w:rsid w:val="7A072CDA"/>
    <w:rsid w:val="7A398506"/>
    <w:rsid w:val="7A417547"/>
    <w:rsid w:val="7A461E98"/>
    <w:rsid w:val="7A5044A4"/>
    <w:rsid w:val="7A56B139"/>
    <w:rsid w:val="7A7FAF3B"/>
    <w:rsid w:val="7ABDDF2D"/>
    <w:rsid w:val="7AD0BEF6"/>
    <w:rsid w:val="7AE5F486"/>
    <w:rsid w:val="7AEF5151"/>
    <w:rsid w:val="7B8078B7"/>
    <w:rsid w:val="7BDD58D3"/>
    <w:rsid w:val="7BE961B5"/>
    <w:rsid w:val="7C0B9F72"/>
    <w:rsid w:val="7C2141CB"/>
    <w:rsid w:val="7C3CC3B3"/>
    <w:rsid w:val="7C52D60D"/>
    <w:rsid w:val="7C72AC4B"/>
    <w:rsid w:val="7C7364BF"/>
    <w:rsid w:val="7C99E763"/>
    <w:rsid w:val="7CCD21C5"/>
    <w:rsid w:val="7CD832DC"/>
    <w:rsid w:val="7CF04D6F"/>
    <w:rsid w:val="7D103885"/>
    <w:rsid w:val="7D3DBC10"/>
    <w:rsid w:val="7D9A8B43"/>
    <w:rsid w:val="7D9E783F"/>
    <w:rsid w:val="7DA3976D"/>
    <w:rsid w:val="7DBB3A8F"/>
    <w:rsid w:val="7DCFADF6"/>
    <w:rsid w:val="7DFC5790"/>
    <w:rsid w:val="7E1074AF"/>
    <w:rsid w:val="7E195DE5"/>
    <w:rsid w:val="7E5433A8"/>
    <w:rsid w:val="7E68B1D5"/>
    <w:rsid w:val="7EA42A7D"/>
    <w:rsid w:val="7EC29432"/>
    <w:rsid w:val="7F2A5D97"/>
    <w:rsid w:val="7F5E592E"/>
    <w:rsid w:val="7FC23531"/>
    <w:rsid w:val="7FCEC2BB"/>
    <w:rsid w:val="7FDBD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6005F"/>
  <w15:chartTrackingRefBased/>
  <w15:docId w15:val="{03F72F68-7ED4-41FF-B998-402C6B90D5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FDBD4BA"/>
    <w:pPr>
      <w:spacing/>
      <w:ind w:left="720"/>
      <w:contextualSpacing/>
    </w:pPr>
  </w:style>
  <w:style w:type="character" w:styleId="Hyperlink">
    <w:uiPriority w:val="99"/>
    <w:name w:val="Hyperlink"/>
    <w:basedOn w:val="DefaultParagraphFont"/>
    <w:unhideWhenUsed/>
    <w:rsid w:val="7FDBD4B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a20b9fcae31438c" /><Relationship Type="http://schemas.openxmlformats.org/officeDocument/2006/relationships/hyperlink" Target="https://dictionary.cambridge.org/dictionary/english/bad" TargetMode="External" Id="R1b93b027ee7f481e" /><Relationship Type="http://schemas.openxmlformats.org/officeDocument/2006/relationships/hyperlink" Target="https://dictionary.cambridge.org/dictionary/english/unpleasant" TargetMode="External" Id="R073f462be2a6447e" /><Relationship Type="http://schemas.openxmlformats.org/officeDocument/2006/relationships/hyperlink" Target="https://dictionary.cambridge.org/dictionary/english/situation" TargetMode="External" Id="Rcc34e4f933c24eb9" /><Relationship Type="http://schemas.openxmlformats.org/officeDocument/2006/relationships/hyperlink" Target="https://dictionary.cambridge.org/dictionary/english/better" TargetMode="External" Id="Re358a8f973364d49" /><Relationship Type="http://schemas.openxmlformats.org/officeDocument/2006/relationships/hyperlink" Target="http://disabilityhubmn.org/" TargetMode="External" Id="Rc14bb7bf7b01480e" /><Relationship Type="http://schemas.openxmlformats.org/officeDocument/2006/relationships/hyperlink" Target="http://ncoa.org/" TargetMode="External" Id="R21b738bbb3f8469e" /><Relationship Type="http://schemas.openxmlformats.org/officeDocument/2006/relationships/hyperlink" Target="http://illnesses.in/" TargetMode="External" Id="R5406303955234e4c" /><Relationship Type="http://schemas.openxmlformats.org/officeDocument/2006/relationships/hyperlink" Target="http://careindeed.com/" TargetMode="External" Id="R6319ab9cfe1c4118" /><Relationship Type="http://schemas.openxmlformats.org/officeDocument/2006/relationships/hyperlink" Target="https://disabilityhubmn.org/media/fk2cljfh/ctlc-nexus_focus-on-adulthood_quickguide.pdf" TargetMode="External" Id="R9cc4c30996cc4e7b" /><Relationship Type="http://schemas.openxmlformats.org/officeDocument/2006/relationships/hyperlink" Target="https://disabilityhubmn.org/media/gmilcg3e/ctlc-nexus_focus-on-aging_quickguide.pdf" TargetMode="External" Id="Rf5226cb8e88a4837" /><Relationship Type="http://schemas.openxmlformats.org/officeDocument/2006/relationships/hyperlink" Target="https://careindeed.com/blogs/managing-chronic-conditions-in-the-elderly" TargetMode="External" Id="Rf901cca67ad247d6" /><Relationship Type="http://schemas.openxmlformats.org/officeDocument/2006/relationships/hyperlink" Target="https://disabilityhubmn.org/for-families/charting-the-lifecourse-for-families/life-stages/" TargetMode="External" Id="R24efdad57a3f4ad4" /><Relationship Type="http://schemas.openxmlformats.org/officeDocument/2006/relationships/hyperlink" Target="https://www.ncoa.org/article/navigating-social-isolation-and-loneliness-as-an-older-adult/" TargetMode="External" Id="Rc23d20088eaf4626" /><Relationship Type="http://schemas.openxmlformats.org/officeDocument/2006/relationships/hyperlink" Target="https://www.nia.nih.gov/health/end-life/providing-care-and-comfort-end-life" TargetMode="External" Id="R85b91870353048e9" /><Relationship Type="http://schemas.openxmlformats.org/officeDocument/2006/relationships/hyperlink" Target="https://www.ncoa.org/article/the-top-10-most-common-chronic-conditions-in-older-adults/" TargetMode="External" Id="R40d3d03aacc6428e" /><Relationship Type="http://schemas.openxmlformats.org/officeDocument/2006/relationships/hyperlink" Target="https://www.who.int/our-work/life-course" TargetMode="External" Id="Ra8f5aaa56080487a" /><Relationship Type="http://schemas.openxmlformats.org/officeDocument/2006/relationships/hyperlink" Target="https://ukhsa.blog.gov.uk/2019/05/23/health-matters-prevention-a-life-course-approach/" TargetMode="External" Id="Rfcd075c9601840db" /><Relationship Type="http://schemas.openxmlformats.org/officeDocument/2006/relationships/hyperlink" Target="https://www.who.int/data/gho/data/major-themes/health-and-well-being" TargetMode="External" Id="R2bd13461df0e4fab" /><Relationship Type="http://schemas.openxmlformats.org/officeDocument/2006/relationships/hyperlink" Target="https://goodmenproject.com/everyday-life-2/the-impact-of-lifestyle-choices-on-long-term-health/" TargetMode="External" Id="R774bd472f4114ac0" /><Relationship Type="http://schemas.openxmlformats.org/officeDocument/2006/relationships/hyperlink" Target="https://www.ncoa.org/article/the-inequities-in-the-cost-of-chronic-disease-why-it-matters-for-older-adults" TargetMode="External" Id="R124a5737d7a5462e" /><Relationship Type="http://schemas.openxmlformats.org/officeDocument/2006/relationships/hyperlink" Target="https://www.uchealth.org/today/how-older-adults-can-manage-chronic-conditions/" TargetMode="External" Id="R225da8e115624b49" /><Relationship Type="http://schemas.microsoft.com/office/2020/10/relationships/intelligence" Target="intelligence2.xml" Id="R3d618c73228c4a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2025-05-07T17:57:31.3127505Z</dcterms:created>
  <dcterms:modified xsi:type="dcterms:W3CDTF">2025-05-09T15:20:32.0457557Z</dcterms:modified>
  <dc:creator>Dorothy Apio (1705644)</dc:creator>
  <lastModifiedBy>Dorothy Apio (1705644)</lastModifiedBy>
</coreProperties>
</file>