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40F2BCD" w:rsidP="639C5BB6" w:rsidRDefault="040F2BCD" w14:paraId="3515FACC" w14:textId="563015A4"/>
    <w:p w:rsidR="040F2BCD" w:rsidP="639C5BB6" w:rsidRDefault="040F2BCD" w14:paraId="4A74D961" w14:textId="234B96C3">
      <w:pPr>
        <w:rPr>
          <w:sz w:val="28"/>
          <w:szCs w:val="28"/>
          <w:lang w:val="en-GB"/>
        </w:rPr>
      </w:pPr>
    </w:p>
    <w:p w:rsidR="040F2BCD" w:rsidP="639C5BB6" w:rsidRDefault="1F17797D" w14:paraId="3365F693" w14:textId="7513EC89">
      <w:pPr>
        <w:jc w:val="center"/>
        <w:rPr>
          <w:sz w:val="36"/>
          <w:szCs w:val="36"/>
          <w:u w:val="single"/>
          <w:lang w:val="en-GB"/>
        </w:rPr>
      </w:pPr>
      <w:r w:rsidRPr="639C5BB6">
        <w:rPr>
          <w:sz w:val="36"/>
          <w:szCs w:val="36"/>
          <w:u w:val="single"/>
          <w:lang w:val="en-GB"/>
        </w:rPr>
        <w:t>Assignment 1</w:t>
      </w:r>
    </w:p>
    <w:p w:rsidR="040F2BCD" w:rsidP="639C5BB6" w:rsidRDefault="040F2BCD" w14:paraId="433F7A2C" w14:textId="0028FDFD">
      <w:pPr>
        <w:jc w:val="center"/>
        <w:rPr>
          <w:sz w:val="36"/>
          <w:szCs w:val="36"/>
          <w:lang w:val="en-GB"/>
        </w:rPr>
      </w:pPr>
    </w:p>
    <w:p w:rsidR="040F2BCD" w:rsidP="639C5BB6" w:rsidRDefault="09FA2017" w14:paraId="2310B1FF" w14:textId="33F755F3">
      <w:pPr>
        <w:jc w:val="center"/>
        <w:rPr>
          <w:sz w:val="36"/>
          <w:szCs w:val="36"/>
          <w:lang w:val="en-GB"/>
        </w:rPr>
      </w:pPr>
      <w:r w:rsidRPr="2A8E0829" w:rsidR="22785E7F">
        <w:rPr>
          <w:sz w:val="36"/>
          <w:szCs w:val="36"/>
          <w:lang w:val="en-GB"/>
        </w:rPr>
        <w:t>How Research</w:t>
      </w:r>
      <w:r w:rsidRPr="2A8E0829" w:rsidR="5F904237">
        <w:rPr>
          <w:sz w:val="36"/>
          <w:szCs w:val="36"/>
          <w:lang w:val="en-GB"/>
        </w:rPr>
        <w:t xml:space="preserve"> </w:t>
      </w:r>
      <w:r w:rsidRPr="2A8E0829" w:rsidR="25A4BFFB">
        <w:rPr>
          <w:sz w:val="36"/>
          <w:szCs w:val="36"/>
          <w:lang w:val="en-GB"/>
        </w:rPr>
        <w:t xml:space="preserve">has </w:t>
      </w:r>
      <w:r w:rsidRPr="2A8E0829" w:rsidR="76D7BE2C">
        <w:rPr>
          <w:sz w:val="36"/>
          <w:szCs w:val="36"/>
          <w:lang w:val="en-GB"/>
        </w:rPr>
        <w:t xml:space="preserve">developed over the last century and </w:t>
      </w:r>
      <w:r w:rsidRPr="2A8E0829" w:rsidR="22785E7F">
        <w:rPr>
          <w:sz w:val="36"/>
          <w:szCs w:val="36"/>
          <w:lang w:val="en-GB"/>
        </w:rPr>
        <w:t>has helped transform the lives of people</w:t>
      </w:r>
      <w:r w:rsidRPr="2A8E0829" w:rsidR="02474801">
        <w:rPr>
          <w:sz w:val="36"/>
          <w:szCs w:val="36"/>
          <w:lang w:val="en-GB"/>
        </w:rPr>
        <w:t xml:space="preserve"> </w:t>
      </w:r>
      <w:r w:rsidRPr="2A8E0829" w:rsidR="22785E7F">
        <w:rPr>
          <w:sz w:val="36"/>
          <w:szCs w:val="36"/>
          <w:lang w:val="en-GB"/>
        </w:rPr>
        <w:t>living with Type 2 Diabetes</w:t>
      </w:r>
    </w:p>
    <w:p w:rsidR="040F2BCD" w:rsidP="639C5BB6" w:rsidRDefault="040F2BCD" w14:paraId="4A5148C9" w14:textId="31ECD4CF">
      <w:pPr>
        <w:jc w:val="center"/>
        <w:rPr>
          <w:sz w:val="36"/>
          <w:szCs w:val="36"/>
          <w:lang w:val="en-GB"/>
        </w:rPr>
      </w:pPr>
    </w:p>
    <w:p w:rsidR="040F2BCD" w:rsidP="639C5BB6" w:rsidRDefault="74822DAF" w14:paraId="209DBEC6" w14:textId="56E4DE08">
      <w:pPr>
        <w:jc w:val="center"/>
        <w:rPr>
          <w:sz w:val="36"/>
          <w:szCs w:val="36"/>
          <w:lang w:val="en-GB"/>
        </w:rPr>
      </w:pPr>
      <w:r w:rsidRPr="639C5BB6">
        <w:rPr>
          <w:sz w:val="36"/>
          <w:szCs w:val="36"/>
          <w:lang w:val="en-GB"/>
        </w:rPr>
        <w:t>Jean Boag</w:t>
      </w:r>
    </w:p>
    <w:p w:rsidR="040F2BCD" w:rsidP="639C5BB6" w:rsidRDefault="040F2BCD" w14:paraId="007DCB50" w14:textId="0D2B738E">
      <w:pPr>
        <w:jc w:val="center"/>
        <w:rPr>
          <w:sz w:val="36"/>
          <w:szCs w:val="36"/>
          <w:lang w:val="en-GB"/>
        </w:rPr>
      </w:pPr>
      <w:r w:rsidRPr="7184E5E2" w:rsidR="35A6B61B">
        <w:rPr>
          <w:sz w:val="36"/>
          <w:szCs w:val="36"/>
          <w:lang w:val="en-GB"/>
        </w:rPr>
        <w:t xml:space="preserve"> </w:t>
      </w:r>
    </w:p>
    <w:p w:rsidR="040F2BCD" w:rsidP="639C5BB6" w:rsidRDefault="1F17797D" w14:paraId="4FB6695E" w14:textId="1686291F">
      <w:pPr>
        <w:jc w:val="center"/>
        <w:rPr>
          <w:sz w:val="36"/>
          <w:szCs w:val="36"/>
          <w:lang w:val="en-GB"/>
        </w:rPr>
      </w:pPr>
      <w:r w:rsidRPr="639C5BB6">
        <w:rPr>
          <w:sz w:val="36"/>
          <w:szCs w:val="36"/>
          <w:lang w:val="en-GB"/>
        </w:rPr>
        <w:t>Student no: 2220373</w:t>
      </w:r>
    </w:p>
    <w:p w:rsidR="040F2BCD" w:rsidP="639C5BB6" w:rsidRDefault="040F2BCD" w14:paraId="2691BB31" w14:textId="5F0770A3">
      <w:pPr>
        <w:jc w:val="center"/>
        <w:rPr>
          <w:sz w:val="36"/>
          <w:szCs w:val="36"/>
          <w:lang w:val="en-GB"/>
        </w:rPr>
      </w:pPr>
    </w:p>
    <w:p w:rsidR="040F2BCD" w:rsidP="639C5BB6" w:rsidRDefault="08E6C071" w14:paraId="70405162" w14:textId="2DAE7FB6">
      <w:pPr>
        <w:jc w:val="center"/>
        <w:rPr>
          <w:sz w:val="36"/>
          <w:szCs w:val="36"/>
          <w:lang w:val="en-GB"/>
        </w:rPr>
      </w:pPr>
      <w:r w:rsidRPr="639C5BB6">
        <w:rPr>
          <w:sz w:val="36"/>
          <w:szCs w:val="36"/>
          <w:lang w:val="en-GB"/>
        </w:rPr>
        <w:t>Lecturer: Ben Duxbury</w:t>
      </w:r>
    </w:p>
    <w:p w:rsidR="040F2BCD" w:rsidP="639C5BB6" w:rsidRDefault="040F2BCD" w14:paraId="367C0C7C" w14:textId="180BF6E1">
      <w:pPr>
        <w:jc w:val="center"/>
        <w:rPr>
          <w:sz w:val="28"/>
          <w:szCs w:val="28"/>
          <w:lang w:val="en-GB"/>
        </w:rPr>
      </w:pPr>
    </w:p>
    <w:p w:rsidR="040F2BCD" w:rsidP="639C5BB6" w:rsidRDefault="040F2BCD" w14:paraId="23D2AB77" w14:textId="63C5461C">
      <w:pPr>
        <w:rPr>
          <w:sz w:val="28"/>
          <w:szCs w:val="28"/>
          <w:lang w:val="en-GB"/>
        </w:rPr>
      </w:pPr>
    </w:p>
    <w:p w:rsidR="040F2BCD" w:rsidP="639C5BB6" w:rsidRDefault="040F2BCD" w14:paraId="11F1CCB8" w14:textId="62472FA3">
      <w:pPr>
        <w:rPr>
          <w:sz w:val="28"/>
          <w:szCs w:val="28"/>
          <w:lang w:val="en-GB"/>
        </w:rPr>
      </w:pPr>
    </w:p>
    <w:p w:rsidR="040F2BCD" w:rsidP="639C5BB6" w:rsidRDefault="040F2BCD" w14:paraId="523BA4FE" w14:textId="687EB157">
      <w:pPr>
        <w:rPr>
          <w:sz w:val="28"/>
          <w:szCs w:val="28"/>
          <w:lang w:val="en-GB"/>
        </w:rPr>
      </w:pPr>
    </w:p>
    <w:p w:rsidR="040F2BCD" w:rsidP="639C5BB6" w:rsidRDefault="040F2BCD" w14:paraId="610E6067" w14:textId="44A73E92">
      <w:pPr>
        <w:rPr>
          <w:sz w:val="28"/>
          <w:szCs w:val="28"/>
          <w:lang w:val="en-GB"/>
        </w:rPr>
      </w:pPr>
    </w:p>
    <w:p w:rsidR="040F2BCD" w:rsidP="639C5BB6" w:rsidRDefault="040F2BCD" w14:paraId="6ED45F2F" w14:textId="4F3134F4">
      <w:pPr>
        <w:rPr>
          <w:sz w:val="28"/>
          <w:szCs w:val="28"/>
          <w:lang w:val="en-GB"/>
        </w:rPr>
      </w:pPr>
    </w:p>
    <w:p w:rsidR="040F2BCD" w:rsidP="639C5BB6" w:rsidRDefault="040F2BCD" w14:paraId="71AD1BAD" w14:textId="6158B818">
      <w:pPr>
        <w:rPr>
          <w:sz w:val="28"/>
          <w:szCs w:val="28"/>
          <w:lang w:val="en-GB"/>
        </w:rPr>
      </w:pPr>
    </w:p>
    <w:p w:rsidR="040F2BCD" w:rsidP="639C5BB6" w:rsidRDefault="040F2BCD" w14:paraId="7D18AC4E" w14:textId="607A8FD0">
      <w:pPr>
        <w:rPr>
          <w:sz w:val="28"/>
          <w:szCs w:val="28"/>
          <w:lang w:val="en-GB"/>
        </w:rPr>
      </w:pPr>
    </w:p>
    <w:p w:rsidR="040F2BCD" w:rsidP="639C5BB6" w:rsidRDefault="040F2BCD" w14:paraId="47A7A83C" w14:textId="25E4060F">
      <w:pPr>
        <w:rPr>
          <w:sz w:val="28"/>
          <w:szCs w:val="28"/>
          <w:lang w:val="en-GB"/>
        </w:rPr>
      </w:pPr>
    </w:p>
    <w:p w:rsidR="040F2BCD" w:rsidP="639C5BB6" w:rsidRDefault="040F2BCD" w14:paraId="461B1C50" w14:textId="16C8ED12">
      <w:pPr>
        <w:rPr>
          <w:sz w:val="28"/>
          <w:szCs w:val="28"/>
          <w:lang w:val="en-GB"/>
        </w:rPr>
      </w:pPr>
    </w:p>
    <w:p w:rsidR="040F2BCD" w:rsidP="639C5BB6" w:rsidRDefault="4EE39E5E" w14:paraId="2757C36D" w14:textId="214D6FF2">
      <w:pPr>
        <w:rPr>
          <w:sz w:val="28"/>
          <w:szCs w:val="28"/>
          <w:lang w:val="en-GB"/>
        </w:rPr>
      </w:pPr>
      <w:r w:rsidRPr="4F458FA8">
        <w:rPr>
          <w:sz w:val="28"/>
          <w:szCs w:val="28"/>
          <w:lang w:val="en-GB"/>
        </w:rPr>
        <w:t xml:space="preserve">                                                                                                                                                          </w:t>
      </w:r>
    </w:p>
    <w:p w:rsidR="040F2BCD" w:rsidP="639C5BB6" w:rsidRDefault="040F2BCD" w14:paraId="03CC93A8" w14:textId="534B6DB0">
      <w:pPr>
        <w:rPr>
          <w:sz w:val="28"/>
          <w:szCs w:val="28"/>
          <w:lang w:val="en-GB"/>
        </w:rPr>
      </w:pPr>
    </w:p>
    <w:p w:rsidR="040F2BCD" w:rsidP="639C5BB6" w:rsidRDefault="040F2BCD" w14:paraId="3A4740A9" w14:textId="435F6947">
      <w:pPr>
        <w:rPr>
          <w:sz w:val="28"/>
          <w:szCs w:val="28"/>
          <w:lang w:val="en-GB"/>
        </w:rPr>
      </w:pPr>
    </w:p>
    <w:p w:rsidR="040F2BCD" w:rsidP="639C5BB6" w:rsidRDefault="040F2BCD" w14:paraId="0624B6C2" w14:textId="6FE4758D">
      <w:pPr>
        <w:rPr>
          <w:sz w:val="28"/>
          <w:szCs w:val="28"/>
          <w:lang w:val="en-GB"/>
        </w:rPr>
      </w:pPr>
    </w:p>
    <w:p w:rsidR="040F2BCD" w:rsidP="639C5BB6" w:rsidRDefault="7DD4F1ED" w14:paraId="592EEDCF" w14:textId="15C4366E">
      <w:pPr>
        <w:rPr>
          <w:b/>
          <w:bCs/>
          <w:sz w:val="28"/>
          <w:szCs w:val="28"/>
          <w:lang w:val="en-GB"/>
        </w:rPr>
      </w:pPr>
      <w:r w:rsidRPr="639C5BB6">
        <w:rPr>
          <w:b/>
          <w:bCs/>
          <w:sz w:val="28"/>
          <w:szCs w:val="28"/>
          <w:lang w:val="en-GB"/>
        </w:rPr>
        <w:t>Abstract</w:t>
      </w:r>
    </w:p>
    <w:p w:rsidR="040F2BCD" w:rsidP="639C5BB6" w:rsidRDefault="040F2BCD" w14:paraId="2926C7E1" w14:textId="0256956C">
      <w:pPr>
        <w:rPr>
          <w:sz w:val="28"/>
          <w:szCs w:val="28"/>
          <w:lang w:val="en-GB"/>
        </w:rPr>
      </w:pPr>
    </w:p>
    <w:p w:rsidR="040F2BCD" w:rsidP="639C5BB6" w:rsidRDefault="05496928" w14:paraId="6D66C620" w14:textId="33145E3A">
      <w:pPr>
        <w:rPr>
          <w:sz w:val="24"/>
          <w:szCs w:val="24"/>
          <w:lang w:val="en-GB"/>
        </w:rPr>
      </w:pPr>
      <w:r w:rsidRPr="639C5BB6">
        <w:rPr>
          <w:sz w:val="24"/>
          <w:szCs w:val="24"/>
          <w:lang w:val="en-GB"/>
        </w:rPr>
        <w:t>This assignment examines how research aids in the role of nursing and how it plays an important role in helping patients transform their lives. It briefly examines the development of medical science and how it is currently able to improve the lives of those with Type 2 diabetes</w:t>
      </w:r>
      <w:r w:rsidR="00F60A4D">
        <w:rPr>
          <w:sz w:val="24"/>
          <w:szCs w:val="24"/>
          <w:lang w:val="en-GB"/>
        </w:rPr>
        <w:t xml:space="preserve"> through lifestyle changes</w:t>
      </w:r>
      <w:r w:rsidR="00214390">
        <w:rPr>
          <w:sz w:val="24"/>
          <w:szCs w:val="24"/>
          <w:lang w:val="en-GB"/>
        </w:rPr>
        <w:t>.</w:t>
      </w:r>
      <w:r w:rsidRPr="639C5BB6">
        <w:rPr>
          <w:sz w:val="24"/>
          <w:szCs w:val="24"/>
          <w:lang w:val="en-GB"/>
        </w:rPr>
        <w:t xml:space="preserve"> It also discusses the effects on nurses, the difficulties they encounter, and suggestions for supporting them.</w:t>
      </w:r>
    </w:p>
    <w:p w:rsidR="040F2BCD" w:rsidP="639C5BB6" w:rsidRDefault="040F2BCD" w14:paraId="01F3F6B3" w14:textId="076A2C6D">
      <w:pPr>
        <w:rPr>
          <w:sz w:val="28"/>
          <w:szCs w:val="28"/>
          <w:lang w:val="en-GB"/>
        </w:rPr>
      </w:pPr>
    </w:p>
    <w:p w:rsidR="040F2BCD" w:rsidP="639C5BB6" w:rsidRDefault="040F2BCD" w14:paraId="1CA5D977" w14:textId="142941E0">
      <w:pPr>
        <w:rPr>
          <w:sz w:val="28"/>
          <w:szCs w:val="28"/>
          <w:lang w:val="en-GB"/>
        </w:rPr>
      </w:pPr>
    </w:p>
    <w:p w:rsidR="040F2BCD" w:rsidP="639C5BB6" w:rsidRDefault="040F2BCD" w14:paraId="6E648F3F" w14:textId="562A07C2">
      <w:pPr>
        <w:rPr>
          <w:sz w:val="28"/>
          <w:szCs w:val="28"/>
          <w:lang w:val="en-GB"/>
        </w:rPr>
      </w:pPr>
    </w:p>
    <w:p w:rsidR="040F2BCD" w:rsidP="639C5BB6" w:rsidRDefault="040F2BCD" w14:paraId="5876D38B" w14:textId="37585C31">
      <w:pPr>
        <w:rPr>
          <w:sz w:val="28"/>
          <w:szCs w:val="28"/>
          <w:lang w:val="en-GB"/>
        </w:rPr>
      </w:pPr>
    </w:p>
    <w:p w:rsidR="040F2BCD" w:rsidP="639C5BB6" w:rsidRDefault="040F2BCD" w14:paraId="26BAF5A2" w14:textId="1465941E">
      <w:pPr>
        <w:rPr>
          <w:sz w:val="28"/>
          <w:szCs w:val="28"/>
          <w:lang w:val="en-GB"/>
        </w:rPr>
      </w:pPr>
    </w:p>
    <w:p w:rsidR="040F2BCD" w:rsidP="639C5BB6" w:rsidRDefault="040F2BCD" w14:paraId="49B2DAC5" w14:textId="6452439D">
      <w:pPr>
        <w:rPr>
          <w:sz w:val="28"/>
          <w:szCs w:val="28"/>
          <w:lang w:val="en-GB"/>
        </w:rPr>
      </w:pPr>
    </w:p>
    <w:p w:rsidR="040F2BCD" w:rsidP="639C5BB6" w:rsidRDefault="040F2BCD" w14:paraId="0A3E5DC9" w14:textId="68098942">
      <w:pPr>
        <w:rPr>
          <w:sz w:val="28"/>
          <w:szCs w:val="28"/>
          <w:lang w:val="en-GB"/>
        </w:rPr>
      </w:pPr>
    </w:p>
    <w:p w:rsidR="040F2BCD" w:rsidP="639C5BB6" w:rsidRDefault="040F2BCD" w14:paraId="4E8EE4F1" w14:textId="16C8484C">
      <w:pPr>
        <w:rPr>
          <w:sz w:val="28"/>
          <w:szCs w:val="28"/>
          <w:lang w:val="en-GB"/>
        </w:rPr>
      </w:pPr>
    </w:p>
    <w:p w:rsidR="040F2BCD" w:rsidP="639C5BB6" w:rsidRDefault="040F2BCD" w14:paraId="723784DC" w14:textId="626A92A5">
      <w:pPr>
        <w:rPr>
          <w:sz w:val="28"/>
          <w:szCs w:val="28"/>
          <w:lang w:val="en-GB"/>
        </w:rPr>
      </w:pPr>
    </w:p>
    <w:p w:rsidR="040F2BCD" w:rsidP="639C5BB6" w:rsidRDefault="040F2BCD" w14:paraId="449505BC" w14:textId="1A19B1A5">
      <w:pPr>
        <w:rPr>
          <w:sz w:val="28"/>
          <w:szCs w:val="28"/>
          <w:lang w:val="en-GB"/>
        </w:rPr>
      </w:pPr>
    </w:p>
    <w:p w:rsidR="040F2BCD" w:rsidP="639C5BB6" w:rsidRDefault="040F2BCD" w14:paraId="6A1B0F8D" w14:textId="5CBF5D60">
      <w:pPr>
        <w:rPr>
          <w:sz w:val="28"/>
          <w:szCs w:val="28"/>
          <w:lang w:val="en-GB"/>
        </w:rPr>
      </w:pPr>
    </w:p>
    <w:p w:rsidR="040F2BCD" w:rsidP="639C5BB6" w:rsidRDefault="040F2BCD" w14:paraId="5E9141E1" w14:textId="6E285A36">
      <w:pPr>
        <w:rPr>
          <w:sz w:val="28"/>
          <w:szCs w:val="28"/>
          <w:lang w:val="en-GB"/>
        </w:rPr>
      </w:pPr>
    </w:p>
    <w:p w:rsidR="040F2BCD" w:rsidP="639C5BB6" w:rsidRDefault="040F2BCD" w14:paraId="4434FC00" w14:textId="3B05E243">
      <w:pPr>
        <w:rPr>
          <w:sz w:val="28"/>
          <w:szCs w:val="28"/>
          <w:lang w:val="en-GB"/>
        </w:rPr>
      </w:pPr>
    </w:p>
    <w:p w:rsidR="040F2BCD" w:rsidP="639C5BB6" w:rsidRDefault="040F2BCD" w14:paraId="7A7515A1" w14:textId="19E4D433">
      <w:pPr>
        <w:rPr>
          <w:sz w:val="28"/>
          <w:szCs w:val="28"/>
          <w:lang w:val="en-GB"/>
        </w:rPr>
      </w:pPr>
    </w:p>
    <w:p w:rsidR="64B8D630" w:rsidP="4F458FA8" w:rsidRDefault="64B8D630" w14:paraId="187CA6C7" w14:textId="66AFBD90">
      <w:pPr>
        <w:jc w:val="right"/>
      </w:pPr>
    </w:p>
    <w:p w:rsidR="040F2BCD" w:rsidP="639C5BB6" w:rsidRDefault="040F2BCD" w14:paraId="510E477A" w14:textId="3C1EC160">
      <w:pPr>
        <w:rPr>
          <w:sz w:val="28"/>
          <w:szCs w:val="28"/>
          <w:lang w:val="en-GB"/>
        </w:rPr>
      </w:pPr>
    </w:p>
    <w:p w:rsidR="040F2BCD" w:rsidP="639C5BB6" w:rsidRDefault="040F2BCD" w14:paraId="0A57F49D" w14:textId="06AE47D6">
      <w:pPr>
        <w:rPr>
          <w:sz w:val="28"/>
          <w:szCs w:val="28"/>
          <w:lang w:val="en-GB"/>
        </w:rPr>
      </w:pPr>
    </w:p>
    <w:p w:rsidR="040F2BCD" w:rsidP="639C5BB6" w:rsidRDefault="040F2BCD" w14:paraId="55915DD5" w14:textId="77D18AC0">
      <w:pPr>
        <w:rPr>
          <w:sz w:val="28"/>
          <w:szCs w:val="28"/>
          <w:lang w:val="en-GB"/>
        </w:rPr>
      </w:pPr>
    </w:p>
    <w:p w:rsidR="040F2BCD" w:rsidP="639C5BB6" w:rsidRDefault="040F2BCD" w14:paraId="10DEFE98" w14:textId="1B1F7229">
      <w:pPr>
        <w:rPr>
          <w:sz w:val="28"/>
          <w:szCs w:val="28"/>
          <w:lang w:val="en-GB"/>
        </w:rPr>
      </w:pPr>
    </w:p>
    <w:p w:rsidR="040F2BCD" w:rsidP="639C5BB6" w:rsidRDefault="040F2BCD" w14:paraId="21E03FCD" w14:textId="0178B5B8">
      <w:pPr>
        <w:rPr>
          <w:sz w:val="28"/>
          <w:szCs w:val="28"/>
          <w:lang w:val="en-GB"/>
        </w:rPr>
      </w:pPr>
    </w:p>
    <w:p w:rsidR="040F2BCD" w:rsidP="639C5BB6" w:rsidRDefault="040F2BCD" w14:paraId="1A3BF5D2" w14:textId="497DF537">
      <w:pPr>
        <w:rPr>
          <w:sz w:val="28"/>
          <w:szCs w:val="28"/>
          <w:lang w:val="en-GB"/>
        </w:rPr>
      </w:pPr>
    </w:p>
    <w:p w:rsidR="040F2BCD" w:rsidP="639C5BB6" w:rsidRDefault="040F2BCD" w14:paraId="3B41BE47" w14:textId="0133EE10">
      <w:pPr>
        <w:rPr>
          <w:b/>
          <w:bCs/>
          <w:sz w:val="28"/>
          <w:szCs w:val="28"/>
          <w:lang w:val="en-GB"/>
        </w:rPr>
      </w:pPr>
    </w:p>
    <w:p w:rsidR="040F2BCD" w:rsidP="639C5BB6" w:rsidRDefault="040F2BCD" w14:paraId="7889FF8C" w14:textId="7AD8EF19">
      <w:pPr>
        <w:rPr>
          <w:sz w:val="28"/>
          <w:szCs w:val="28"/>
          <w:lang w:val="en-GB"/>
        </w:rPr>
      </w:pPr>
    </w:p>
    <w:p w:rsidR="040F2BCD" w:rsidP="639C5BB6" w:rsidRDefault="7DD4F1ED" w14:paraId="2625C9D3" w14:textId="3DB2AC94">
      <w:pPr>
        <w:rPr>
          <w:sz w:val="24"/>
          <w:szCs w:val="24"/>
          <w:lang w:val="en-GB"/>
        </w:rPr>
      </w:pPr>
      <w:r w:rsidRPr="639C5BB6">
        <w:rPr>
          <w:b/>
          <w:bCs/>
          <w:sz w:val="28"/>
          <w:szCs w:val="28"/>
          <w:lang w:val="en-GB"/>
        </w:rPr>
        <w:t>Page of Content:</w:t>
      </w:r>
      <w:r w:rsidRPr="639C5BB6" w:rsidR="32B753F0">
        <w:rPr>
          <w:b/>
          <w:bCs/>
          <w:sz w:val="28"/>
          <w:szCs w:val="28"/>
          <w:lang w:val="en-GB"/>
        </w:rPr>
        <w:t xml:space="preserve">                                                                                   Page:</w:t>
      </w:r>
    </w:p>
    <w:p w:rsidR="040F2BCD" w:rsidP="639C5BB6" w:rsidRDefault="006A5591" w14:paraId="5AECCCBF" w14:textId="60A18B15">
      <w:pPr>
        <w:rPr>
          <w:sz w:val="24"/>
          <w:szCs w:val="24"/>
          <w:lang w:val="en-GB"/>
        </w:rPr>
      </w:pPr>
      <w:r>
        <w:rPr>
          <w:sz w:val="24"/>
          <w:szCs w:val="24"/>
          <w:lang w:val="en-GB"/>
        </w:rPr>
        <w:t>Title</w:t>
      </w:r>
      <w:r w:rsidRPr="1430F0FB" w:rsidR="7447EBFA">
        <w:rPr>
          <w:sz w:val="24"/>
          <w:szCs w:val="24"/>
          <w:lang w:val="en-GB"/>
        </w:rPr>
        <w:t xml:space="preserve">                     </w:t>
      </w:r>
      <w:r w:rsidR="00FC7466">
        <w:rPr>
          <w:sz w:val="24"/>
          <w:szCs w:val="24"/>
          <w:lang w:val="en-GB"/>
        </w:rPr>
        <w:t xml:space="preserve">                                                                                                                  </w:t>
      </w:r>
      <w:r w:rsidR="00903299">
        <w:rPr>
          <w:sz w:val="24"/>
          <w:szCs w:val="24"/>
          <w:lang w:val="en-GB"/>
        </w:rPr>
        <w:t>1</w:t>
      </w:r>
    </w:p>
    <w:p w:rsidR="040F2BCD" w:rsidP="639C5BB6" w:rsidRDefault="3E0C7FC1" w14:paraId="5ED97511" w14:textId="0776FB24">
      <w:pPr>
        <w:rPr>
          <w:sz w:val="24"/>
          <w:szCs w:val="24"/>
          <w:lang w:val="en-GB"/>
        </w:rPr>
      </w:pPr>
      <w:r w:rsidRPr="1430F0FB">
        <w:rPr>
          <w:sz w:val="24"/>
          <w:szCs w:val="24"/>
          <w:lang w:val="en-GB"/>
        </w:rPr>
        <w:t>Abstract</w:t>
      </w:r>
      <w:r w:rsidRPr="1430F0FB" w:rsidR="0751099E">
        <w:rPr>
          <w:sz w:val="24"/>
          <w:szCs w:val="24"/>
          <w:lang w:val="en-GB"/>
        </w:rPr>
        <w:t>.</w:t>
      </w:r>
      <w:r w:rsidRPr="1430F0FB" w:rsidR="3D1A9BDE">
        <w:rPr>
          <w:sz w:val="24"/>
          <w:szCs w:val="24"/>
          <w:lang w:val="en-GB"/>
        </w:rPr>
        <w:t xml:space="preserve">                                                                                                                               </w:t>
      </w:r>
      <w:r w:rsidR="00903299">
        <w:rPr>
          <w:sz w:val="24"/>
          <w:szCs w:val="24"/>
          <w:lang w:val="en-GB"/>
        </w:rPr>
        <w:t>2</w:t>
      </w:r>
    </w:p>
    <w:p w:rsidR="040F2BCD" w:rsidP="639C5BB6" w:rsidRDefault="5A44CACE" w14:paraId="70A18A00" w14:textId="25F8787D">
      <w:pPr>
        <w:rPr>
          <w:sz w:val="24"/>
          <w:szCs w:val="24"/>
          <w:lang w:val="en-GB"/>
        </w:rPr>
      </w:pPr>
      <w:r w:rsidRPr="1430F0FB">
        <w:rPr>
          <w:sz w:val="24"/>
          <w:szCs w:val="24"/>
          <w:lang w:val="en-GB"/>
        </w:rPr>
        <w:t>Content page</w:t>
      </w:r>
      <w:r w:rsidRPr="1430F0FB" w:rsidR="6DB55B88">
        <w:rPr>
          <w:sz w:val="24"/>
          <w:szCs w:val="24"/>
          <w:lang w:val="en-GB"/>
        </w:rPr>
        <w:t xml:space="preserve">                                                                                                                     </w:t>
      </w:r>
      <w:r w:rsidRPr="1430F0FB" w:rsidR="013F4214">
        <w:rPr>
          <w:sz w:val="24"/>
          <w:szCs w:val="24"/>
          <w:lang w:val="en-GB"/>
        </w:rPr>
        <w:t xml:space="preserve"> </w:t>
      </w:r>
      <w:r w:rsidRPr="1430F0FB" w:rsidR="616D9E53">
        <w:rPr>
          <w:sz w:val="24"/>
          <w:szCs w:val="24"/>
          <w:lang w:val="en-GB"/>
        </w:rPr>
        <w:t xml:space="preserve"> </w:t>
      </w:r>
      <w:r w:rsidR="00903299">
        <w:rPr>
          <w:sz w:val="24"/>
          <w:szCs w:val="24"/>
          <w:lang w:val="en-GB"/>
        </w:rPr>
        <w:t>3</w:t>
      </w:r>
    </w:p>
    <w:p w:rsidR="040F2BCD" w:rsidP="639C5BB6" w:rsidRDefault="4867C98D" w14:paraId="1A4D88F5" w14:textId="6E394379">
      <w:pPr>
        <w:rPr>
          <w:sz w:val="24"/>
          <w:szCs w:val="24"/>
          <w:lang w:val="en-GB"/>
        </w:rPr>
      </w:pPr>
      <w:r w:rsidRPr="1430F0FB">
        <w:rPr>
          <w:sz w:val="24"/>
          <w:szCs w:val="24"/>
          <w:lang w:val="en-GB"/>
        </w:rPr>
        <w:t>Introduction</w:t>
      </w:r>
      <w:r w:rsidRPr="1430F0FB" w:rsidR="1FD6C7E6">
        <w:rPr>
          <w:sz w:val="24"/>
          <w:szCs w:val="24"/>
          <w:lang w:val="en-GB"/>
        </w:rPr>
        <w:t xml:space="preserve">                                                                                                                         </w:t>
      </w:r>
      <w:r w:rsidR="00903299">
        <w:rPr>
          <w:sz w:val="24"/>
          <w:szCs w:val="24"/>
          <w:lang w:val="en-GB"/>
        </w:rPr>
        <w:t>4</w:t>
      </w:r>
    </w:p>
    <w:p w:rsidR="040F2BCD" w:rsidP="639C5BB6" w:rsidRDefault="09504777" w14:paraId="4B56FE3C" w14:textId="5EB35B7E">
      <w:pPr>
        <w:rPr>
          <w:sz w:val="24"/>
          <w:szCs w:val="24"/>
          <w:lang w:val="en-GB"/>
        </w:rPr>
      </w:pPr>
      <w:r w:rsidRPr="1430F0FB">
        <w:rPr>
          <w:sz w:val="24"/>
          <w:szCs w:val="24"/>
          <w:lang w:val="en-GB"/>
        </w:rPr>
        <w:t>Why research plays a vital role in nursing</w:t>
      </w:r>
      <w:r w:rsidRPr="1430F0FB" w:rsidR="1355C385">
        <w:rPr>
          <w:sz w:val="24"/>
          <w:szCs w:val="24"/>
          <w:lang w:val="en-GB"/>
        </w:rPr>
        <w:t>.</w:t>
      </w:r>
      <w:r w:rsidRPr="1430F0FB" w:rsidR="04CB44AA">
        <w:rPr>
          <w:sz w:val="24"/>
          <w:szCs w:val="24"/>
          <w:lang w:val="en-GB"/>
        </w:rPr>
        <w:t xml:space="preserve">  </w:t>
      </w:r>
      <w:r w:rsidRPr="1430F0FB" w:rsidR="1E2B4241">
        <w:rPr>
          <w:sz w:val="24"/>
          <w:szCs w:val="24"/>
          <w:lang w:val="en-GB"/>
        </w:rPr>
        <w:t xml:space="preserve">                                                                   </w:t>
      </w:r>
      <w:r w:rsidR="00903299">
        <w:rPr>
          <w:sz w:val="24"/>
          <w:szCs w:val="24"/>
          <w:lang w:val="en-GB"/>
        </w:rPr>
        <w:t>5</w:t>
      </w:r>
      <w:r w:rsidRPr="1430F0FB" w:rsidR="04CB44AA">
        <w:rPr>
          <w:sz w:val="24"/>
          <w:szCs w:val="24"/>
          <w:lang w:val="en-GB"/>
        </w:rPr>
        <w:t xml:space="preserve">     </w:t>
      </w:r>
    </w:p>
    <w:p w:rsidR="040F2BCD" w:rsidP="639C5BB6" w:rsidRDefault="77741E6D" w14:paraId="7DD66683" w14:textId="54F32044">
      <w:pPr>
        <w:rPr>
          <w:sz w:val="24"/>
          <w:szCs w:val="24"/>
          <w:lang w:val="en-GB"/>
        </w:rPr>
      </w:pPr>
      <w:r w:rsidRPr="1430F0FB">
        <w:rPr>
          <w:sz w:val="24"/>
          <w:szCs w:val="24"/>
          <w:lang w:val="en-GB"/>
        </w:rPr>
        <w:t>The history of research</w:t>
      </w:r>
      <w:r w:rsidRPr="1430F0FB" w:rsidR="04CB44AA">
        <w:rPr>
          <w:sz w:val="24"/>
          <w:szCs w:val="24"/>
          <w:lang w:val="en-GB"/>
        </w:rPr>
        <w:t xml:space="preserve">                                                              </w:t>
      </w:r>
      <w:r w:rsidRPr="1430F0FB" w:rsidR="17EA4225">
        <w:rPr>
          <w:sz w:val="24"/>
          <w:szCs w:val="24"/>
          <w:lang w:val="en-GB"/>
        </w:rPr>
        <w:t xml:space="preserve">                                        </w:t>
      </w:r>
      <w:r w:rsidR="00903299">
        <w:rPr>
          <w:sz w:val="24"/>
          <w:szCs w:val="24"/>
          <w:lang w:val="en-GB"/>
        </w:rPr>
        <w:t>6</w:t>
      </w:r>
    </w:p>
    <w:p w:rsidR="040F2BCD" w:rsidP="639C5BB6" w:rsidRDefault="1355C385" w14:paraId="7AAEC628" w14:textId="72FE5FF2">
      <w:pPr>
        <w:rPr>
          <w:sz w:val="24"/>
          <w:szCs w:val="24"/>
          <w:lang w:val="en-GB"/>
        </w:rPr>
      </w:pPr>
      <w:r w:rsidRPr="1430F0FB">
        <w:rPr>
          <w:sz w:val="24"/>
          <w:szCs w:val="24"/>
          <w:lang w:val="en-GB"/>
        </w:rPr>
        <w:t>What is Type 2 Diabetes.</w:t>
      </w:r>
      <w:r w:rsidRPr="1430F0FB" w:rsidR="4CC4FF85">
        <w:rPr>
          <w:sz w:val="24"/>
          <w:szCs w:val="24"/>
          <w:lang w:val="en-GB"/>
        </w:rPr>
        <w:t xml:space="preserve">                                                                                                   </w:t>
      </w:r>
      <w:r w:rsidR="00903299">
        <w:rPr>
          <w:sz w:val="24"/>
          <w:szCs w:val="24"/>
          <w:lang w:val="en-GB"/>
        </w:rPr>
        <w:t>7</w:t>
      </w:r>
    </w:p>
    <w:p w:rsidR="040F2BCD" w:rsidP="7184E5E2" w:rsidRDefault="1A139C9A" w14:paraId="0E0F68DB" w14:textId="0E4E4186">
      <w:pPr>
        <w:rPr>
          <w:sz w:val="24"/>
          <w:szCs w:val="24"/>
          <w:lang w:val="en-GB"/>
        </w:rPr>
      </w:pPr>
      <w:r w:rsidRPr="7184E5E2" w:rsidR="767A23DC">
        <w:rPr>
          <w:sz w:val="24"/>
          <w:szCs w:val="24"/>
          <w:lang w:val="en-GB"/>
        </w:rPr>
        <w:t>How research has helped transform the lives of people at risk or</w:t>
      </w:r>
      <w:r w:rsidRPr="7184E5E2" w:rsidR="3401977D">
        <w:rPr>
          <w:sz w:val="24"/>
          <w:szCs w:val="24"/>
          <w:lang w:val="en-GB"/>
        </w:rPr>
        <w:t xml:space="preserve">                           </w:t>
      </w:r>
      <w:r w:rsidRPr="7184E5E2" w:rsidR="0A9D6C1B">
        <w:rPr>
          <w:sz w:val="24"/>
          <w:szCs w:val="24"/>
          <w:lang w:val="en-GB"/>
        </w:rPr>
        <w:t xml:space="preserve"> </w:t>
      </w:r>
      <w:r w:rsidRPr="7184E5E2" w:rsidR="452CF68B">
        <w:rPr>
          <w:sz w:val="24"/>
          <w:szCs w:val="24"/>
          <w:lang w:val="en-GB"/>
        </w:rPr>
        <w:t>8</w:t>
      </w:r>
      <w:r w:rsidRPr="7184E5E2" w:rsidR="3401977D">
        <w:rPr>
          <w:sz w:val="24"/>
          <w:szCs w:val="24"/>
          <w:lang w:val="en-GB"/>
        </w:rPr>
        <w:t xml:space="preserve"> </w:t>
      </w:r>
    </w:p>
    <w:p w:rsidR="040F2BCD" w:rsidP="639C5BB6" w:rsidRDefault="1A139C9A" w14:paraId="5872D246" w14:textId="434015B1">
      <w:pPr>
        <w:rPr>
          <w:sz w:val="24"/>
          <w:szCs w:val="24"/>
          <w:lang w:val="en-GB"/>
        </w:rPr>
      </w:pPr>
      <w:r w:rsidRPr="7184E5E2" w:rsidR="78A0B8C7">
        <w:rPr>
          <w:sz w:val="24"/>
          <w:szCs w:val="24"/>
          <w:lang w:val="en-GB"/>
        </w:rPr>
        <w:t>living</w:t>
      </w:r>
      <w:r w:rsidRPr="7184E5E2" w:rsidR="52BE60AA">
        <w:rPr>
          <w:sz w:val="24"/>
          <w:szCs w:val="24"/>
          <w:lang w:val="en-GB"/>
        </w:rPr>
        <w:t xml:space="preserve"> with Type 2 Diabetes.</w:t>
      </w:r>
    </w:p>
    <w:p w:rsidR="040F2BCD" w:rsidP="639C5BB6" w:rsidRDefault="184D421B" w14:paraId="15C132C2" w14:textId="3CE23398">
      <w:pPr>
        <w:rPr>
          <w:sz w:val="24"/>
          <w:szCs w:val="24"/>
          <w:lang w:val="en-GB"/>
        </w:rPr>
      </w:pPr>
      <w:r w:rsidRPr="7184E5E2" w:rsidR="43A59CE3">
        <w:rPr>
          <w:sz w:val="24"/>
          <w:szCs w:val="24"/>
          <w:lang w:val="en-GB"/>
        </w:rPr>
        <w:t>Impact on Nurses and recommendations.</w:t>
      </w:r>
      <w:r w:rsidRPr="7184E5E2" w:rsidR="3630BB5F">
        <w:rPr>
          <w:sz w:val="24"/>
          <w:szCs w:val="24"/>
          <w:lang w:val="en-GB"/>
        </w:rPr>
        <w:t xml:space="preserve">                                                                     </w:t>
      </w:r>
      <w:r w:rsidRPr="7184E5E2" w:rsidR="0B7BCC2B">
        <w:rPr>
          <w:sz w:val="24"/>
          <w:szCs w:val="24"/>
          <w:lang w:val="en-GB"/>
        </w:rPr>
        <w:t>9</w:t>
      </w:r>
    </w:p>
    <w:p w:rsidR="1199DFF0" w:rsidP="7184E5E2" w:rsidRDefault="1199DFF0" w14:paraId="70158A64" w14:textId="509FE8BF">
      <w:pPr>
        <w:pStyle w:val="Normal"/>
        <w:rPr>
          <w:sz w:val="24"/>
          <w:szCs w:val="24"/>
          <w:lang w:val="en-GB"/>
        </w:rPr>
      </w:pPr>
      <w:r w:rsidRPr="7184E5E2" w:rsidR="1199DFF0">
        <w:rPr>
          <w:sz w:val="24"/>
          <w:szCs w:val="24"/>
          <w:lang w:val="en-GB"/>
        </w:rPr>
        <w:t>Conclusion                                                                                                                           10</w:t>
      </w:r>
    </w:p>
    <w:p w:rsidR="040F2BCD" w:rsidP="639C5BB6" w:rsidRDefault="7F69457B" w14:paraId="3B17764E" w14:textId="41E002DD">
      <w:pPr>
        <w:rPr>
          <w:sz w:val="24"/>
          <w:szCs w:val="24"/>
          <w:lang w:val="en-GB"/>
        </w:rPr>
      </w:pPr>
      <w:r w:rsidRPr="7184E5E2" w:rsidR="3630BB5F">
        <w:rPr>
          <w:sz w:val="24"/>
          <w:szCs w:val="24"/>
          <w:lang w:val="en-GB"/>
        </w:rPr>
        <w:t xml:space="preserve">References                                                                                                                           </w:t>
      </w:r>
      <w:r w:rsidRPr="7184E5E2" w:rsidR="0B7BCC2B">
        <w:rPr>
          <w:sz w:val="24"/>
          <w:szCs w:val="24"/>
          <w:lang w:val="en-GB"/>
        </w:rPr>
        <w:t>1</w:t>
      </w:r>
      <w:r w:rsidRPr="7184E5E2" w:rsidR="79CAB65A">
        <w:rPr>
          <w:sz w:val="24"/>
          <w:szCs w:val="24"/>
          <w:lang w:val="en-GB"/>
        </w:rPr>
        <w:t>1</w:t>
      </w:r>
      <w:r w:rsidRPr="7184E5E2" w:rsidR="0B7BCC2B">
        <w:rPr>
          <w:sz w:val="24"/>
          <w:szCs w:val="24"/>
          <w:lang w:val="en-GB"/>
        </w:rPr>
        <w:t>-</w:t>
      </w:r>
      <w:r w:rsidRPr="7184E5E2" w:rsidR="328486D3">
        <w:rPr>
          <w:sz w:val="24"/>
          <w:szCs w:val="24"/>
          <w:lang w:val="en-GB"/>
        </w:rPr>
        <w:t>1</w:t>
      </w:r>
      <w:r w:rsidRPr="7184E5E2" w:rsidR="57B2C5F5">
        <w:rPr>
          <w:sz w:val="24"/>
          <w:szCs w:val="24"/>
          <w:lang w:val="en-GB"/>
        </w:rPr>
        <w:t>4</w:t>
      </w:r>
    </w:p>
    <w:p w:rsidR="040F2BCD" w:rsidP="639C5BB6" w:rsidRDefault="040F2BCD" w14:paraId="4DB96092" w14:textId="62412F6D">
      <w:pPr>
        <w:rPr>
          <w:sz w:val="24"/>
          <w:szCs w:val="24"/>
          <w:lang w:val="en-GB"/>
        </w:rPr>
      </w:pPr>
    </w:p>
    <w:p w:rsidR="040F2BCD" w:rsidP="639C5BB6" w:rsidRDefault="040F2BCD" w14:paraId="793EDE4E" w14:textId="40803C0D">
      <w:pPr>
        <w:rPr>
          <w:sz w:val="24"/>
          <w:szCs w:val="24"/>
          <w:lang w:val="en-GB"/>
        </w:rPr>
      </w:pPr>
    </w:p>
    <w:p w:rsidR="040F2BCD" w:rsidP="639C5BB6" w:rsidRDefault="040F2BCD" w14:paraId="3DD5AC36" w14:textId="4B4CC2A3">
      <w:pPr>
        <w:rPr>
          <w:sz w:val="24"/>
          <w:szCs w:val="24"/>
          <w:lang w:val="en-GB"/>
        </w:rPr>
      </w:pPr>
    </w:p>
    <w:p w:rsidR="040F2BCD" w:rsidP="639C5BB6" w:rsidRDefault="040F2BCD" w14:paraId="4A462556" w14:textId="0BEF66CB">
      <w:pPr>
        <w:rPr>
          <w:sz w:val="24"/>
          <w:szCs w:val="24"/>
          <w:lang w:val="en-GB"/>
        </w:rPr>
      </w:pPr>
    </w:p>
    <w:p w:rsidR="545B89EF" w:rsidP="4F458FA8" w:rsidRDefault="545B89EF" w14:paraId="02C691D1" w14:textId="014C394A">
      <w:pPr>
        <w:jc w:val="right"/>
      </w:pPr>
    </w:p>
    <w:p w:rsidR="040F2BCD" w:rsidP="639C5BB6" w:rsidRDefault="040F2BCD" w14:paraId="04462E03" w14:textId="44D06009">
      <w:pPr>
        <w:rPr>
          <w:sz w:val="24"/>
          <w:szCs w:val="24"/>
          <w:lang w:val="en-GB"/>
        </w:rPr>
      </w:pPr>
    </w:p>
    <w:p w:rsidR="040F2BCD" w:rsidP="639C5BB6" w:rsidRDefault="040F2BCD" w14:paraId="3220E5F0" w14:textId="16280A1C">
      <w:pPr>
        <w:rPr>
          <w:sz w:val="28"/>
          <w:szCs w:val="28"/>
          <w:lang w:val="en-GB"/>
        </w:rPr>
      </w:pPr>
    </w:p>
    <w:p w:rsidR="7184E5E2" w:rsidP="7184E5E2" w:rsidRDefault="7184E5E2" w14:paraId="40472F17" w14:textId="5B6BB49B">
      <w:pPr>
        <w:pStyle w:val="Normal"/>
        <w:rPr>
          <w:b w:val="1"/>
          <w:bCs w:val="1"/>
          <w:sz w:val="28"/>
          <w:szCs w:val="28"/>
          <w:lang w:val="en-GB"/>
        </w:rPr>
      </w:pPr>
    </w:p>
    <w:p w:rsidR="040F2BCD" w:rsidP="7184E5E2" w:rsidRDefault="00960ABC" w14:paraId="32493E78" w14:textId="3A6DD1BB">
      <w:pPr>
        <w:pStyle w:val="Normal"/>
        <w:rPr>
          <w:sz w:val="28"/>
          <w:szCs w:val="28"/>
          <w:lang w:val="en-GB"/>
        </w:rPr>
      </w:pPr>
      <w:r w:rsidRPr="7184E5E2" w:rsidR="723FD341">
        <w:rPr>
          <w:b w:val="1"/>
          <w:bCs w:val="1"/>
          <w:sz w:val="28"/>
          <w:szCs w:val="28"/>
          <w:lang w:val="en-GB"/>
        </w:rPr>
        <w:t>Introduction</w:t>
      </w:r>
    </w:p>
    <w:p w:rsidR="040F2BCD" w:rsidP="639C5BB6" w:rsidRDefault="6E083D3B" w14:paraId="4C4AAF2D" w14:textId="3E0030BF">
      <w:pPr>
        <w:rPr>
          <w:sz w:val="24"/>
          <w:szCs w:val="24"/>
          <w:lang w:val="en-GB"/>
        </w:rPr>
      </w:pPr>
      <w:r w:rsidRPr="639C5BB6">
        <w:rPr>
          <w:sz w:val="24"/>
          <w:szCs w:val="24"/>
          <w:lang w:val="en-GB"/>
        </w:rPr>
        <w:t>T</w:t>
      </w:r>
      <w:r w:rsidRPr="639C5BB6" w:rsidR="28C0DB10">
        <w:rPr>
          <w:sz w:val="24"/>
          <w:szCs w:val="24"/>
          <w:lang w:val="en-GB"/>
        </w:rPr>
        <w:t>his assignment</w:t>
      </w:r>
      <w:r w:rsidRPr="639C5BB6">
        <w:rPr>
          <w:sz w:val="24"/>
          <w:szCs w:val="24"/>
          <w:lang w:val="en-GB"/>
        </w:rPr>
        <w:t xml:space="preserve"> investigates the critical role of research in nursing and health, as well as how research has helped identify lifestyle changes that patients with Type 2 diabetes can make to manage the condition and achieve</w:t>
      </w:r>
      <w:r w:rsidRPr="639C5BB6" w:rsidR="60896DBE">
        <w:rPr>
          <w:sz w:val="24"/>
          <w:szCs w:val="24"/>
          <w:lang w:val="en-GB"/>
        </w:rPr>
        <w:t xml:space="preserve"> a possible</w:t>
      </w:r>
      <w:r w:rsidRPr="639C5BB6">
        <w:rPr>
          <w:sz w:val="24"/>
          <w:szCs w:val="24"/>
          <w:lang w:val="en-GB"/>
        </w:rPr>
        <w:t xml:space="preserve"> remission. First, it </w:t>
      </w:r>
      <w:r w:rsidRPr="639C5BB6" w:rsidR="328F86AF">
        <w:rPr>
          <w:sz w:val="24"/>
          <w:szCs w:val="24"/>
          <w:lang w:val="en-GB"/>
        </w:rPr>
        <w:t>investigates</w:t>
      </w:r>
      <w:r w:rsidRPr="639C5BB6">
        <w:rPr>
          <w:sz w:val="24"/>
          <w:szCs w:val="24"/>
          <w:lang w:val="en-GB"/>
        </w:rPr>
        <w:t xml:space="preserve"> how </w:t>
      </w:r>
      <w:r w:rsidR="00E326D4">
        <w:rPr>
          <w:sz w:val="24"/>
          <w:szCs w:val="24"/>
          <w:lang w:val="en-GB"/>
        </w:rPr>
        <w:t xml:space="preserve">the </w:t>
      </w:r>
      <w:r w:rsidRPr="639C5BB6">
        <w:rPr>
          <w:sz w:val="24"/>
          <w:szCs w:val="24"/>
          <w:lang w:val="en-GB"/>
        </w:rPr>
        <w:t xml:space="preserve">research was used years ago and how it was done unethically. It demonstrates a recent example in which selective research on MMR vaccination contributed to a drop in vaccine uptake in the United Kingdom and its consequences. It provides examples of how research has evolved over time, as well as the guidelines that must be followed. Second, </w:t>
      </w:r>
      <w:r w:rsidRPr="639C5BB6" w:rsidR="13560E34">
        <w:rPr>
          <w:sz w:val="24"/>
          <w:szCs w:val="24"/>
          <w:lang w:val="en-GB"/>
        </w:rPr>
        <w:t>it</w:t>
      </w:r>
      <w:r w:rsidRPr="639C5BB6">
        <w:rPr>
          <w:sz w:val="24"/>
          <w:szCs w:val="24"/>
          <w:lang w:val="en-GB"/>
        </w:rPr>
        <w:t xml:space="preserve"> examines how research has aided patients on the verge of developing </w:t>
      </w:r>
      <w:r w:rsidR="00486475">
        <w:rPr>
          <w:sz w:val="24"/>
          <w:szCs w:val="24"/>
          <w:lang w:val="en-GB"/>
        </w:rPr>
        <w:t>T</w:t>
      </w:r>
      <w:r w:rsidRPr="639C5BB6">
        <w:rPr>
          <w:sz w:val="24"/>
          <w:szCs w:val="24"/>
          <w:lang w:val="en-GB"/>
        </w:rPr>
        <w:t xml:space="preserve">ype 2 </w:t>
      </w:r>
      <w:r w:rsidR="00486475">
        <w:rPr>
          <w:sz w:val="24"/>
          <w:szCs w:val="24"/>
          <w:lang w:val="en-GB"/>
        </w:rPr>
        <w:t>D</w:t>
      </w:r>
      <w:r w:rsidRPr="639C5BB6">
        <w:rPr>
          <w:sz w:val="24"/>
          <w:szCs w:val="24"/>
          <w:lang w:val="en-GB"/>
        </w:rPr>
        <w:t xml:space="preserve">iabetes as well as those who already have </w:t>
      </w:r>
      <w:r w:rsidR="00486475">
        <w:rPr>
          <w:sz w:val="24"/>
          <w:szCs w:val="24"/>
          <w:lang w:val="en-GB"/>
        </w:rPr>
        <w:t>T</w:t>
      </w:r>
      <w:r w:rsidRPr="639C5BB6">
        <w:rPr>
          <w:sz w:val="24"/>
          <w:szCs w:val="24"/>
          <w:lang w:val="en-GB"/>
        </w:rPr>
        <w:t xml:space="preserve">ype 2 </w:t>
      </w:r>
      <w:r w:rsidR="00895294">
        <w:rPr>
          <w:sz w:val="24"/>
          <w:szCs w:val="24"/>
          <w:lang w:val="en-GB"/>
        </w:rPr>
        <w:t>D</w:t>
      </w:r>
      <w:r w:rsidRPr="639C5BB6">
        <w:rPr>
          <w:sz w:val="24"/>
          <w:szCs w:val="24"/>
          <w:lang w:val="en-GB"/>
        </w:rPr>
        <w:t>iabetes.</w:t>
      </w:r>
      <w:r w:rsidRPr="639C5BB6" w:rsidR="4AD545F2">
        <w:rPr>
          <w:sz w:val="24"/>
          <w:szCs w:val="24"/>
          <w:lang w:val="en-GB"/>
        </w:rPr>
        <w:t xml:space="preserve"> </w:t>
      </w:r>
      <w:r w:rsidRPr="639C5BB6" w:rsidR="517252D0">
        <w:rPr>
          <w:sz w:val="24"/>
          <w:szCs w:val="24"/>
          <w:lang w:val="en-GB"/>
        </w:rPr>
        <w:t>The cost to the NHS is highlighted, along with what is being done to address it. Finally,</w:t>
      </w:r>
      <w:r w:rsidRPr="639C5BB6" w:rsidR="6507405D">
        <w:rPr>
          <w:sz w:val="24"/>
          <w:szCs w:val="24"/>
          <w:lang w:val="en-GB"/>
        </w:rPr>
        <w:t xml:space="preserve"> </w:t>
      </w:r>
      <w:r w:rsidRPr="639C5BB6" w:rsidR="517252D0">
        <w:rPr>
          <w:sz w:val="24"/>
          <w:szCs w:val="24"/>
          <w:lang w:val="en-GB"/>
        </w:rPr>
        <w:t xml:space="preserve">it examines how the NHS is assisting patients with </w:t>
      </w:r>
      <w:r w:rsidR="00895294">
        <w:rPr>
          <w:sz w:val="24"/>
          <w:szCs w:val="24"/>
          <w:lang w:val="en-GB"/>
        </w:rPr>
        <w:t>T</w:t>
      </w:r>
      <w:r w:rsidRPr="639C5BB6" w:rsidR="517252D0">
        <w:rPr>
          <w:sz w:val="24"/>
          <w:szCs w:val="24"/>
          <w:lang w:val="en-GB"/>
        </w:rPr>
        <w:t xml:space="preserve">ype 2 </w:t>
      </w:r>
      <w:r w:rsidR="00895294">
        <w:rPr>
          <w:sz w:val="24"/>
          <w:szCs w:val="24"/>
          <w:lang w:val="en-GB"/>
        </w:rPr>
        <w:t>D</w:t>
      </w:r>
      <w:r w:rsidRPr="639C5BB6" w:rsidR="517252D0">
        <w:rPr>
          <w:sz w:val="24"/>
          <w:szCs w:val="24"/>
          <w:lang w:val="en-GB"/>
        </w:rPr>
        <w:t xml:space="preserve">iabetes through a </w:t>
      </w:r>
      <w:r w:rsidR="006007E8">
        <w:rPr>
          <w:sz w:val="24"/>
          <w:szCs w:val="24"/>
          <w:lang w:val="en-GB"/>
        </w:rPr>
        <w:t>program</w:t>
      </w:r>
      <w:r w:rsidRPr="639C5BB6" w:rsidR="517252D0">
        <w:rPr>
          <w:sz w:val="24"/>
          <w:szCs w:val="24"/>
          <w:lang w:val="en-GB"/>
        </w:rPr>
        <w:t xml:space="preserve"> of lifestyle modifications and the study demonstrating the challenges nurses face since patients are happier seeing a doctor</w:t>
      </w:r>
      <w:r w:rsidRPr="639C5BB6" w:rsidR="11FDC86B">
        <w:rPr>
          <w:sz w:val="24"/>
          <w:szCs w:val="24"/>
          <w:lang w:val="en-GB"/>
        </w:rPr>
        <w:t xml:space="preserve"> and the recommendations to combat these obstacles.</w:t>
      </w:r>
    </w:p>
    <w:p w:rsidR="040F2BCD" w:rsidP="639C5BB6" w:rsidRDefault="040F2BCD" w14:paraId="15FBB1D4" w14:textId="12945A2F">
      <w:pPr>
        <w:rPr>
          <w:sz w:val="28"/>
          <w:szCs w:val="28"/>
          <w:lang w:val="en-GB"/>
        </w:rPr>
      </w:pPr>
    </w:p>
    <w:p w:rsidR="040F2BCD" w:rsidP="639C5BB6" w:rsidRDefault="040F2BCD" w14:paraId="1ED9AC67" w14:textId="5560A145">
      <w:pPr>
        <w:rPr>
          <w:sz w:val="28"/>
          <w:szCs w:val="28"/>
          <w:lang w:val="en-GB"/>
        </w:rPr>
      </w:pPr>
    </w:p>
    <w:p w:rsidR="040F2BCD" w:rsidP="639C5BB6" w:rsidRDefault="040F2BCD" w14:paraId="675AFE89" w14:textId="312CA7FD">
      <w:pPr>
        <w:rPr>
          <w:sz w:val="28"/>
          <w:szCs w:val="28"/>
          <w:lang w:val="en-GB"/>
        </w:rPr>
      </w:pPr>
    </w:p>
    <w:p w:rsidR="00F5589E" w:rsidP="4F458FA8" w:rsidRDefault="00F5589E" w14:paraId="5284E3EB" w14:textId="77777777">
      <w:pPr>
        <w:jc w:val="right"/>
        <w:rPr>
          <w:sz w:val="28"/>
          <w:szCs w:val="28"/>
          <w:lang w:val="en-GB"/>
        </w:rPr>
      </w:pPr>
    </w:p>
    <w:p w:rsidR="00F5589E" w:rsidP="4F458FA8" w:rsidRDefault="00F5589E" w14:paraId="62B33DA1" w14:textId="77777777">
      <w:pPr>
        <w:jc w:val="right"/>
        <w:rPr>
          <w:sz w:val="28"/>
          <w:szCs w:val="28"/>
          <w:lang w:val="en-GB"/>
        </w:rPr>
      </w:pPr>
    </w:p>
    <w:p w:rsidR="00F5589E" w:rsidP="4F458FA8" w:rsidRDefault="00F5589E" w14:paraId="4E33B37A" w14:textId="77777777">
      <w:pPr>
        <w:jc w:val="right"/>
        <w:rPr>
          <w:sz w:val="28"/>
          <w:szCs w:val="28"/>
          <w:lang w:val="en-GB"/>
        </w:rPr>
      </w:pPr>
    </w:p>
    <w:p w:rsidR="00F5589E" w:rsidP="4F458FA8" w:rsidRDefault="00F5589E" w14:paraId="315570C7" w14:textId="77777777">
      <w:pPr>
        <w:jc w:val="right"/>
        <w:rPr>
          <w:sz w:val="28"/>
          <w:szCs w:val="28"/>
          <w:lang w:val="en-GB"/>
        </w:rPr>
      </w:pPr>
    </w:p>
    <w:p w:rsidR="00F5589E" w:rsidP="4F458FA8" w:rsidRDefault="00F5589E" w14:paraId="2C9AB026" w14:textId="77777777">
      <w:pPr>
        <w:jc w:val="right"/>
        <w:rPr>
          <w:sz w:val="28"/>
          <w:szCs w:val="28"/>
          <w:lang w:val="en-GB"/>
        </w:rPr>
      </w:pPr>
    </w:p>
    <w:p w:rsidR="00F5589E" w:rsidP="4F458FA8" w:rsidRDefault="00F5589E" w14:paraId="391C4F4E" w14:textId="77777777">
      <w:pPr>
        <w:jc w:val="right"/>
        <w:rPr>
          <w:sz w:val="28"/>
          <w:szCs w:val="28"/>
          <w:lang w:val="en-GB"/>
        </w:rPr>
      </w:pPr>
    </w:p>
    <w:p w:rsidR="09EE2A1A" w:rsidP="4F458FA8" w:rsidRDefault="09EE2A1A" w14:paraId="35C395A7" w14:textId="643E6E59">
      <w:pPr>
        <w:jc w:val="right"/>
      </w:pPr>
    </w:p>
    <w:p w:rsidR="040F2BCD" w:rsidP="536EFE14" w:rsidRDefault="040F2BCD" w14:paraId="36761DFA" w14:textId="6CF53087"/>
    <w:p w:rsidR="040F2BCD" w:rsidP="639C5BB6" w:rsidRDefault="040F2BCD" w14:paraId="27E511A1" w14:textId="42F51FCD">
      <w:pPr>
        <w:rPr>
          <w:sz w:val="28"/>
          <w:szCs w:val="28"/>
          <w:lang w:val="en-GB"/>
        </w:rPr>
      </w:pPr>
    </w:p>
    <w:p w:rsidR="040F2BCD" w:rsidP="639C5BB6" w:rsidRDefault="040F2BCD" w14:paraId="3E7D8057" w14:textId="5AA24432">
      <w:pPr>
        <w:rPr>
          <w:sz w:val="28"/>
          <w:szCs w:val="28"/>
          <w:lang w:val="en-GB"/>
        </w:rPr>
      </w:pPr>
    </w:p>
    <w:p w:rsidR="7184E5E2" w:rsidP="7184E5E2" w:rsidRDefault="7184E5E2" w14:paraId="5CD2FBF3" w14:textId="6C77D9F6">
      <w:pPr>
        <w:rPr>
          <w:b w:val="1"/>
          <w:bCs w:val="1"/>
          <w:sz w:val="28"/>
          <w:szCs w:val="28"/>
          <w:lang w:val="en-GB"/>
        </w:rPr>
      </w:pPr>
    </w:p>
    <w:p w:rsidR="7184E5E2" w:rsidP="7184E5E2" w:rsidRDefault="7184E5E2" w14:paraId="7AC92984" w14:textId="6049211C">
      <w:pPr>
        <w:rPr>
          <w:b w:val="1"/>
          <w:bCs w:val="1"/>
          <w:sz w:val="28"/>
          <w:szCs w:val="28"/>
          <w:lang w:val="en-GB"/>
        </w:rPr>
      </w:pPr>
    </w:p>
    <w:p w:rsidR="7184E5E2" w:rsidP="7184E5E2" w:rsidRDefault="7184E5E2" w14:paraId="151C3A3C" w14:textId="539B1DE6">
      <w:pPr>
        <w:rPr>
          <w:b w:val="1"/>
          <w:bCs w:val="1"/>
          <w:sz w:val="28"/>
          <w:szCs w:val="28"/>
          <w:lang w:val="en-GB"/>
        </w:rPr>
      </w:pPr>
    </w:p>
    <w:p w:rsidR="040F2BCD" w:rsidP="639C5BB6" w:rsidRDefault="2D9D0537" w14:paraId="49E1EB9B" w14:textId="0FD05517">
      <w:pPr>
        <w:rPr>
          <w:sz w:val="28"/>
          <w:szCs w:val="28"/>
          <w:lang w:val="en-GB"/>
        </w:rPr>
      </w:pPr>
      <w:r w:rsidRPr="639C5BB6">
        <w:rPr>
          <w:b/>
          <w:bCs/>
          <w:sz w:val="28"/>
          <w:szCs w:val="28"/>
          <w:lang w:val="en-GB"/>
        </w:rPr>
        <w:t>Why research plays a vital role in nursing.</w:t>
      </w:r>
    </w:p>
    <w:p w:rsidR="040F2BCD" w:rsidP="639C5BB6" w:rsidRDefault="55008030" w14:paraId="10276CB6" w14:textId="69B3ECD7">
      <w:pPr>
        <w:rPr>
          <w:rFonts w:ascii="Calibri" w:hAnsi="Calibri" w:eastAsia="Calibri" w:cs="Calibri"/>
          <w:noProof w:val="0"/>
          <w:sz w:val="24"/>
          <w:szCs w:val="24"/>
          <w:lang w:val="en-GB"/>
        </w:rPr>
      </w:pPr>
      <w:r w:rsidRPr="7184E5E2" w:rsidR="47B5E084">
        <w:rPr>
          <w:noProof w:val="0"/>
          <w:sz w:val="24"/>
          <w:szCs w:val="24"/>
          <w:lang w:val="en-GB"/>
        </w:rPr>
        <w:t xml:space="preserve">The Royal College of Nursing </w:t>
      </w:r>
      <w:r w:rsidRPr="7184E5E2" w:rsidR="1718A3EE">
        <w:rPr>
          <w:noProof w:val="0"/>
          <w:sz w:val="24"/>
          <w:szCs w:val="24"/>
          <w:lang w:val="en-GB"/>
        </w:rPr>
        <w:t xml:space="preserve">([RCN]) 2022) </w:t>
      </w:r>
      <w:r w:rsidRPr="7184E5E2" w:rsidR="47B5E084">
        <w:rPr>
          <w:noProof w:val="0"/>
          <w:sz w:val="24"/>
          <w:szCs w:val="24"/>
          <w:lang w:val="en-GB"/>
        </w:rPr>
        <w:t>say</w:t>
      </w:r>
      <w:r w:rsidRPr="7184E5E2" w:rsidR="09686BE3">
        <w:rPr>
          <w:noProof w:val="0"/>
          <w:sz w:val="24"/>
          <w:szCs w:val="24"/>
          <w:lang w:val="en-GB"/>
        </w:rPr>
        <w:t>s</w:t>
      </w:r>
      <w:r w:rsidRPr="7184E5E2" w:rsidR="47B5E084">
        <w:rPr>
          <w:noProof w:val="0"/>
          <w:sz w:val="24"/>
          <w:szCs w:val="24"/>
          <w:lang w:val="en-GB"/>
        </w:rPr>
        <w:t xml:space="preserve"> that research plays</w:t>
      </w:r>
      <w:r w:rsidRPr="7184E5E2" w:rsidR="5349DB95">
        <w:rPr>
          <w:noProof w:val="0"/>
          <w:sz w:val="24"/>
          <w:szCs w:val="24"/>
          <w:lang w:val="en-GB"/>
        </w:rPr>
        <w:t xml:space="preserve"> a vital and lifesaving role </w:t>
      </w:r>
      <w:r w:rsidRPr="7184E5E2" w:rsidR="6F48E56E">
        <w:rPr>
          <w:noProof w:val="0"/>
          <w:sz w:val="24"/>
          <w:szCs w:val="24"/>
          <w:lang w:val="en-GB"/>
        </w:rPr>
        <w:t>in nursing and health</w:t>
      </w:r>
      <w:r w:rsidRPr="7184E5E2" w:rsidR="54F04EBD">
        <w:rPr>
          <w:noProof w:val="0"/>
          <w:sz w:val="24"/>
          <w:szCs w:val="24"/>
          <w:lang w:val="en-GB"/>
        </w:rPr>
        <w:t>.</w:t>
      </w:r>
      <w:r w:rsidRPr="7184E5E2" w:rsidR="49C1B635">
        <w:rPr>
          <w:noProof w:val="0"/>
          <w:sz w:val="24"/>
          <w:szCs w:val="24"/>
          <w:lang w:val="en-GB"/>
        </w:rPr>
        <w:t xml:space="preserve"> </w:t>
      </w:r>
      <w:r w:rsidRPr="7184E5E2" w:rsidR="49C1B635">
        <w:rPr>
          <w:noProof w:val="0"/>
          <w:sz w:val="24"/>
          <w:szCs w:val="24"/>
          <w:lang w:val="en-GB"/>
        </w:rPr>
        <w:t>Wit</w:t>
      </w:r>
      <w:r w:rsidRPr="7184E5E2" w:rsidR="118F2B0C">
        <w:rPr>
          <w:noProof w:val="0"/>
          <w:sz w:val="24"/>
          <w:szCs w:val="24"/>
          <w:lang w:val="en-GB"/>
        </w:rPr>
        <w:t>h</w:t>
      </w:r>
      <w:r w:rsidRPr="7184E5E2" w:rsidR="49C1B635">
        <w:rPr>
          <w:noProof w:val="0"/>
          <w:sz w:val="24"/>
          <w:szCs w:val="24"/>
          <w:lang w:val="en-GB"/>
        </w:rPr>
        <w:t xml:space="preserve"> research</w:t>
      </w:r>
      <w:r w:rsidRPr="7184E5E2" w:rsidR="0261C76C">
        <w:rPr>
          <w:noProof w:val="0"/>
          <w:sz w:val="24"/>
          <w:szCs w:val="24"/>
          <w:lang w:val="en-GB"/>
        </w:rPr>
        <w:t>,</w:t>
      </w:r>
      <w:r w:rsidRPr="7184E5E2" w:rsidR="49C1B635">
        <w:rPr>
          <w:noProof w:val="0"/>
          <w:sz w:val="24"/>
          <w:szCs w:val="24"/>
          <w:lang w:val="en-GB"/>
        </w:rPr>
        <w:t xml:space="preserve"> the lives of patients </w:t>
      </w:r>
      <w:r w:rsidRPr="7184E5E2" w:rsidR="288AAB5E">
        <w:rPr>
          <w:noProof w:val="0"/>
          <w:sz w:val="24"/>
          <w:szCs w:val="24"/>
          <w:lang w:val="en-GB"/>
        </w:rPr>
        <w:t xml:space="preserve">have been transformed </w:t>
      </w:r>
      <w:r w:rsidRPr="7184E5E2" w:rsidR="139B0158">
        <w:rPr>
          <w:noProof w:val="0"/>
          <w:sz w:val="24"/>
          <w:szCs w:val="24"/>
          <w:lang w:val="en-GB"/>
        </w:rPr>
        <w:t>with</w:t>
      </w:r>
      <w:r w:rsidRPr="7184E5E2" w:rsidR="288AAB5E">
        <w:rPr>
          <w:noProof w:val="0"/>
          <w:sz w:val="24"/>
          <w:szCs w:val="24"/>
          <w:lang w:val="en-GB"/>
        </w:rPr>
        <w:t xml:space="preserve"> </w:t>
      </w:r>
      <w:r w:rsidRPr="7184E5E2" w:rsidR="04260B81">
        <w:rPr>
          <w:noProof w:val="0"/>
          <w:sz w:val="24"/>
          <w:szCs w:val="24"/>
          <w:lang w:val="en-GB"/>
        </w:rPr>
        <w:t>life-changing</w:t>
      </w:r>
      <w:r w:rsidRPr="7184E5E2" w:rsidR="288AAB5E">
        <w:rPr>
          <w:noProof w:val="0"/>
          <w:sz w:val="24"/>
          <w:szCs w:val="24"/>
          <w:lang w:val="en-GB"/>
        </w:rPr>
        <w:t xml:space="preserve"> </w:t>
      </w:r>
      <w:r w:rsidRPr="7184E5E2" w:rsidR="6F88010C">
        <w:rPr>
          <w:noProof w:val="0"/>
          <w:sz w:val="24"/>
          <w:szCs w:val="24"/>
          <w:lang w:val="en-GB"/>
        </w:rPr>
        <w:t>outcomes</w:t>
      </w:r>
      <w:r w:rsidRPr="7184E5E2" w:rsidR="0C1293C5">
        <w:rPr>
          <w:noProof w:val="0"/>
          <w:sz w:val="24"/>
          <w:szCs w:val="24"/>
          <w:lang w:val="en-GB"/>
        </w:rPr>
        <w:t xml:space="preserve"> for the patients and their families.</w:t>
      </w:r>
      <w:r w:rsidRPr="7184E5E2" w:rsidR="5CC7D08D">
        <w:rPr>
          <w:noProof w:val="0"/>
          <w:sz w:val="24"/>
          <w:szCs w:val="24"/>
          <w:lang w:val="en-GB"/>
        </w:rPr>
        <w:t xml:space="preserve"> The National Health Service</w:t>
      </w:r>
      <w:r w:rsidRPr="7184E5E2" w:rsidR="3C9A937A">
        <w:rPr>
          <w:noProof w:val="0"/>
          <w:sz w:val="24"/>
          <w:szCs w:val="24"/>
          <w:lang w:val="en-GB"/>
        </w:rPr>
        <w:t xml:space="preserve"> </w:t>
      </w:r>
      <w:r w:rsidRPr="7184E5E2" w:rsidR="09616108">
        <w:rPr>
          <w:noProof w:val="0"/>
          <w:sz w:val="24"/>
          <w:szCs w:val="24"/>
          <w:lang w:val="en-GB"/>
        </w:rPr>
        <w:t>(</w:t>
      </w:r>
      <w:r w:rsidRPr="7184E5E2" w:rsidR="5DBF76AA">
        <w:rPr>
          <w:noProof w:val="0"/>
          <w:sz w:val="24"/>
          <w:szCs w:val="24"/>
          <w:lang w:val="en-GB"/>
        </w:rPr>
        <w:t>[</w:t>
      </w:r>
      <w:r w:rsidRPr="7184E5E2" w:rsidR="00C1B253">
        <w:rPr>
          <w:noProof w:val="0"/>
          <w:sz w:val="24"/>
          <w:szCs w:val="24"/>
          <w:lang w:val="en-GB"/>
        </w:rPr>
        <w:t>NHS</w:t>
      </w:r>
      <w:r w:rsidRPr="7184E5E2" w:rsidR="7382F0C1">
        <w:rPr>
          <w:noProof w:val="0"/>
          <w:sz w:val="24"/>
          <w:szCs w:val="24"/>
          <w:lang w:val="en-GB"/>
        </w:rPr>
        <w:t>] 2022</w:t>
      </w:r>
      <w:r w:rsidRPr="7184E5E2" w:rsidR="00C1B253">
        <w:rPr>
          <w:noProof w:val="0"/>
          <w:sz w:val="24"/>
          <w:szCs w:val="24"/>
          <w:lang w:val="en-GB"/>
        </w:rPr>
        <w:t>)</w:t>
      </w:r>
      <w:r w:rsidRPr="7184E5E2" w:rsidR="5CC7D08D">
        <w:rPr>
          <w:noProof w:val="0"/>
          <w:sz w:val="24"/>
          <w:szCs w:val="24"/>
          <w:lang w:val="en-GB"/>
        </w:rPr>
        <w:t xml:space="preserve"> </w:t>
      </w:r>
      <w:r w:rsidRPr="7184E5E2" w:rsidR="32061C1B">
        <w:rPr>
          <w:noProof w:val="0"/>
          <w:sz w:val="24"/>
          <w:szCs w:val="24"/>
          <w:lang w:val="en-GB"/>
        </w:rPr>
        <w:t>states</w:t>
      </w:r>
      <w:r w:rsidRPr="7184E5E2" w:rsidR="5CC7D08D">
        <w:rPr>
          <w:noProof w:val="0"/>
          <w:sz w:val="24"/>
          <w:szCs w:val="24"/>
          <w:lang w:val="en-GB"/>
        </w:rPr>
        <w:t xml:space="preserve"> that w</w:t>
      </w:r>
      <w:r w:rsidRPr="7184E5E2" w:rsidR="564FF18D">
        <w:rPr>
          <w:noProof w:val="0"/>
          <w:sz w:val="24"/>
          <w:szCs w:val="24"/>
          <w:lang w:val="en-GB"/>
        </w:rPr>
        <w:t>ith</w:t>
      </w:r>
      <w:r w:rsidRPr="7184E5E2" w:rsidR="0C1293C5">
        <w:rPr>
          <w:noProof w:val="0"/>
          <w:sz w:val="24"/>
          <w:szCs w:val="24"/>
          <w:lang w:val="en-GB"/>
        </w:rPr>
        <w:t xml:space="preserve"> </w:t>
      </w:r>
      <w:r w:rsidRPr="7184E5E2" w:rsidR="6550B57B">
        <w:rPr>
          <w:noProof w:val="0"/>
          <w:sz w:val="24"/>
          <w:szCs w:val="24"/>
          <w:lang w:val="en-GB"/>
        </w:rPr>
        <w:t>researc</w:t>
      </w:r>
      <w:r w:rsidRPr="7184E5E2" w:rsidR="6C2D86B8">
        <w:rPr>
          <w:noProof w:val="0"/>
          <w:sz w:val="24"/>
          <w:szCs w:val="24"/>
          <w:lang w:val="en-GB"/>
        </w:rPr>
        <w:t>h,</w:t>
      </w:r>
      <w:r w:rsidRPr="7184E5E2" w:rsidR="0E6068CE">
        <w:rPr>
          <w:noProof w:val="0"/>
          <w:sz w:val="24"/>
          <w:szCs w:val="24"/>
          <w:lang w:val="en-GB"/>
        </w:rPr>
        <w:t xml:space="preserve"> treatments are used </w:t>
      </w:r>
      <w:r w:rsidRPr="7184E5E2" w:rsidR="3DBAA2BB">
        <w:rPr>
          <w:noProof w:val="0"/>
          <w:sz w:val="24"/>
          <w:szCs w:val="24"/>
          <w:lang w:val="en-GB"/>
        </w:rPr>
        <w:t>to ensure that patient</w:t>
      </w:r>
      <w:r w:rsidRPr="7184E5E2" w:rsidR="7E15225D">
        <w:rPr>
          <w:noProof w:val="0"/>
          <w:sz w:val="24"/>
          <w:szCs w:val="24"/>
          <w:lang w:val="en-GB"/>
        </w:rPr>
        <w:t>s</w:t>
      </w:r>
      <w:r w:rsidRPr="7184E5E2" w:rsidR="3DBAA2BB">
        <w:rPr>
          <w:noProof w:val="0"/>
          <w:sz w:val="24"/>
          <w:szCs w:val="24"/>
          <w:lang w:val="en-GB"/>
        </w:rPr>
        <w:t xml:space="preserve"> </w:t>
      </w:r>
      <w:r w:rsidRPr="7184E5E2" w:rsidR="2705853F">
        <w:rPr>
          <w:noProof w:val="0"/>
          <w:sz w:val="24"/>
          <w:szCs w:val="24"/>
          <w:lang w:val="en-GB"/>
        </w:rPr>
        <w:t>have</w:t>
      </w:r>
      <w:r w:rsidRPr="7184E5E2" w:rsidR="3DBAA2BB">
        <w:rPr>
          <w:noProof w:val="0"/>
          <w:sz w:val="24"/>
          <w:szCs w:val="24"/>
          <w:lang w:val="en-GB"/>
        </w:rPr>
        <w:t xml:space="preserve"> the best possible </w:t>
      </w:r>
      <w:r w:rsidRPr="7184E5E2" w:rsidR="18024483">
        <w:rPr>
          <w:noProof w:val="0"/>
          <w:sz w:val="24"/>
          <w:szCs w:val="24"/>
          <w:lang w:val="en-GB"/>
        </w:rPr>
        <w:t xml:space="preserve">outcome </w:t>
      </w:r>
      <w:r w:rsidRPr="7184E5E2" w:rsidR="037B18D0">
        <w:rPr>
          <w:noProof w:val="0"/>
          <w:sz w:val="24"/>
          <w:szCs w:val="24"/>
          <w:lang w:val="en-GB"/>
        </w:rPr>
        <w:t>and</w:t>
      </w:r>
      <w:r w:rsidRPr="7184E5E2" w:rsidR="18024483">
        <w:rPr>
          <w:noProof w:val="0"/>
          <w:sz w:val="24"/>
          <w:szCs w:val="24"/>
          <w:lang w:val="en-GB"/>
        </w:rPr>
        <w:t xml:space="preserve"> help discover new treatments</w:t>
      </w:r>
      <w:r w:rsidRPr="7184E5E2" w:rsidR="28702270">
        <w:rPr>
          <w:noProof w:val="0"/>
          <w:sz w:val="24"/>
          <w:szCs w:val="24"/>
          <w:lang w:val="en-GB"/>
        </w:rPr>
        <w:t>.</w:t>
      </w:r>
      <w:r w:rsidRPr="7184E5E2" w:rsidR="3C8DCD37">
        <w:rPr>
          <w:noProof w:val="0"/>
          <w:sz w:val="24"/>
          <w:szCs w:val="24"/>
          <w:lang w:val="en-GB"/>
        </w:rPr>
        <w:t xml:space="preserve"> </w:t>
      </w:r>
      <w:r w:rsidRPr="7184E5E2" w:rsidR="57625A06">
        <w:rPr>
          <w:noProof w:val="0"/>
          <w:sz w:val="24"/>
          <w:szCs w:val="24"/>
          <w:lang w:val="en-GB"/>
        </w:rPr>
        <w:t>Research helps diagnose and treat problems,</w:t>
      </w:r>
      <w:r w:rsidRPr="7184E5E2" w:rsidR="524BC8DE">
        <w:rPr>
          <w:noProof w:val="0"/>
          <w:sz w:val="24"/>
          <w:szCs w:val="24"/>
          <w:lang w:val="en-GB"/>
        </w:rPr>
        <w:t xml:space="preserve"> </w:t>
      </w:r>
      <w:r w:rsidRPr="7184E5E2" w:rsidR="5499B659">
        <w:rPr>
          <w:noProof w:val="0"/>
          <w:sz w:val="24"/>
          <w:szCs w:val="24"/>
          <w:lang w:val="en-GB"/>
        </w:rPr>
        <w:t>helps</w:t>
      </w:r>
      <w:r w:rsidRPr="7184E5E2" w:rsidR="524BC8DE">
        <w:rPr>
          <w:noProof w:val="0"/>
          <w:sz w:val="24"/>
          <w:szCs w:val="24"/>
          <w:lang w:val="en-GB"/>
        </w:rPr>
        <w:t xml:space="preserve"> manage diseases,</w:t>
      </w:r>
      <w:r w:rsidRPr="7184E5E2" w:rsidR="0870EBB3">
        <w:rPr>
          <w:noProof w:val="0"/>
          <w:sz w:val="24"/>
          <w:szCs w:val="24"/>
          <w:lang w:val="en-GB"/>
        </w:rPr>
        <w:t xml:space="preserve"> increase survival rates and improves the quality of life.</w:t>
      </w:r>
      <w:r w:rsidRPr="7184E5E2" w:rsidR="673AB83F">
        <w:rPr>
          <w:noProof w:val="0"/>
          <w:sz w:val="24"/>
          <w:szCs w:val="24"/>
          <w:lang w:val="en-GB"/>
        </w:rPr>
        <w:t xml:space="preserve"> Research </w:t>
      </w:r>
      <w:r w:rsidRPr="7184E5E2" w:rsidR="65BA03C8">
        <w:rPr>
          <w:noProof w:val="0"/>
          <w:sz w:val="24"/>
          <w:szCs w:val="24"/>
          <w:lang w:val="en-GB"/>
        </w:rPr>
        <w:t xml:space="preserve">goes through a strict process </w:t>
      </w:r>
      <w:r w:rsidRPr="7184E5E2" w:rsidR="584F6FCE">
        <w:rPr>
          <w:noProof w:val="0"/>
          <w:sz w:val="24"/>
          <w:szCs w:val="24"/>
          <w:lang w:val="en-GB"/>
        </w:rPr>
        <w:t xml:space="preserve">of collecting data, </w:t>
      </w:r>
      <w:r w:rsidRPr="7184E5E2" w:rsidR="2A7654CB">
        <w:rPr>
          <w:noProof w:val="0"/>
          <w:sz w:val="24"/>
          <w:szCs w:val="24"/>
          <w:lang w:val="en-GB"/>
        </w:rPr>
        <w:t>analysing</w:t>
      </w:r>
      <w:r w:rsidRPr="7184E5E2" w:rsidR="584F6FCE">
        <w:rPr>
          <w:noProof w:val="0"/>
          <w:sz w:val="24"/>
          <w:szCs w:val="24"/>
          <w:lang w:val="en-GB"/>
        </w:rPr>
        <w:t xml:space="preserve"> data</w:t>
      </w:r>
      <w:r w:rsidRPr="7184E5E2" w:rsidR="2674D875">
        <w:rPr>
          <w:noProof w:val="0"/>
          <w:sz w:val="24"/>
          <w:szCs w:val="24"/>
          <w:lang w:val="en-GB"/>
        </w:rPr>
        <w:t>, and drawing conclusions</w:t>
      </w:r>
      <w:r w:rsidRPr="7184E5E2" w:rsidR="12ABECB4">
        <w:rPr>
          <w:noProof w:val="0"/>
          <w:sz w:val="24"/>
          <w:szCs w:val="24"/>
          <w:lang w:val="en-GB"/>
        </w:rPr>
        <w:t>.</w:t>
      </w:r>
      <w:r w:rsidRPr="7184E5E2" w:rsidR="2E90D028">
        <w:rPr>
          <w:noProof w:val="0"/>
          <w:sz w:val="24"/>
          <w:szCs w:val="24"/>
          <w:lang w:val="en-GB"/>
        </w:rPr>
        <w:t xml:space="preserve"> All research must </w:t>
      </w:r>
      <w:r w:rsidRPr="7184E5E2" w:rsidR="53F6025B">
        <w:rPr>
          <w:noProof w:val="0"/>
          <w:sz w:val="24"/>
          <w:szCs w:val="24"/>
          <w:lang w:val="en-GB"/>
        </w:rPr>
        <w:t>adhere</w:t>
      </w:r>
      <w:r w:rsidRPr="7184E5E2" w:rsidR="4AB93BD7">
        <w:rPr>
          <w:noProof w:val="0"/>
          <w:sz w:val="24"/>
          <w:szCs w:val="24"/>
          <w:lang w:val="en-GB"/>
        </w:rPr>
        <w:t xml:space="preserve"> to the five elements set out by the Research Governance Framework (</w:t>
      </w:r>
      <w:r w:rsidRPr="7184E5E2" w:rsidR="596ADA85">
        <w:rPr>
          <w:noProof w:val="0"/>
          <w:sz w:val="24"/>
          <w:szCs w:val="24"/>
          <w:lang w:val="en-GB"/>
        </w:rPr>
        <w:t>Moule, Aveyard</w:t>
      </w:r>
      <w:r w:rsidRPr="7184E5E2" w:rsidR="7D592935">
        <w:rPr>
          <w:noProof w:val="0"/>
          <w:sz w:val="24"/>
          <w:szCs w:val="24"/>
          <w:lang w:val="en-GB"/>
        </w:rPr>
        <w:t>,</w:t>
      </w:r>
      <w:r w:rsidRPr="7184E5E2" w:rsidR="596ADA85">
        <w:rPr>
          <w:noProof w:val="0"/>
          <w:sz w:val="24"/>
          <w:szCs w:val="24"/>
          <w:lang w:val="en-GB"/>
        </w:rPr>
        <w:t xml:space="preserve"> and </w:t>
      </w:r>
      <w:r w:rsidRPr="7184E5E2" w:rsidR="71534D09">
        <w:rPr>
          <w:noProof w:val="0"/>
          <w:sz w:val="24"/>
          <w:szCs w:val="24"/>
          <w:lang w:val="en-GB"/>
        </w:rPr>
        <w:t>Goodman, 2017</w:t>
      </w:r>
      <w:r w:rsidRPr="7184E5E2" w:rsidR="3149EDD3">
        <w:rPr>
          <w:noProof w:val="0"/>
          <w:sz w:val="24"/>
          <w:szCs w:val="24"/>
          <w:lang w:val="en-GB"/>
        </w:rPr>
        <w:t>)</w:t>
      </w:r>
      <w:r w:rsidRPr="7184E5E2" w:rsidR="709879BC">
        <w:rPr>
          <w:noProof w:val="0"/>
          <w:sz w:val="24"/>
          <w:szCs w:val="24"/>
          <w:lang w:val="en-GB"/>
        </w:rPr>
        <w:t xml:space="preserve"> </w:t>
      </w:r>
      <w:r w:rsidRPr="7184E5E2" w:rsidR="3149EDD3">
        <w:rPr>
          <w:noProof w:val="0"/>
          <w:sz w:val="24"/>
          <w:szCs w:val="24"/>
          <w:lang w:val="en-GB"/>
        </w:rPr>
        <w:t>and they are</w:t>
      </w:r>
      <w:r w:rsidRPr="7184E5E2" w:rsidR="65DDCB04">
        <w:rPr>
          <w:noProof w:val="0"/>
          <w:sz w:val="24"/>
          <w:szCs w:val="24"/>
          <w:lang w:val="en-GB"/>
        </w:rPr>
        <w:t xml:space="preserve"> science, ethics, information, health and safety and </w:t>
      </w:r>
      <w:r w:rsidRPr="7184E5E2" w:rsidR="562EE12F">
        <w:rPr>
          <w:noProof w:val="0"/>
          <w:sz w:val="24"/>
          <w:szCs w:val="24"/>
          <w:lang w:val="en-GB"/>
        </w:rPr>
        <w:t xml:space="preserve">finance. </w:t>
      </w:r>
    </w:p>
    <w:p w:rsidR="040F2BCD" w:rsidP="7184E5E2" w:rsidRDefault="040F2BCD" w14:paraId="1706CE1A" w14:textId="09519D41">
      <w:pPr>
        <w:rPr>
          <w:rFonts w:ascii="Calibri" w:hAnsi="Calibri" w:eastAsia="Calibri" w:cs="Calibri"/>
          <w:noProof w:val="0"/>
          <w:sz w:val="24"/>
          <w:szCs w:val="24"/>
          <w:lang w:val="en-GB"/>
        </w:rPr>
      </w:pPr>
      <w:r w:rsidRPr="7184E5E2" w:rsidR="19184782">
        <w:rPr>
          <w:noProof w:val="0"/>
          <w:sz w:val="24"/>
          <w:szCs w:val="24"/>
          <w:lang w:val="en-GB"/>
        </w:rPr>
        <w:t xml:space="preserve">Any research done on people </w:t>
      </w:r>
      <w:r w:rsidRPr="7184E5E2" w:rsidR="018595AE">
        <w:rPr>
          <w:noProof w:val="0"/>
          <w:sz w:val="24"/>
          <w:szCs w:val="24"/>
          <w:lang w:val="en-GB"/>
        </w:rPr>
        <w:t xml:space="preserve">must be </w:t>
      </w:r>
      <w:r w:rsidRPr="7184E5E2" w:rsidR="40953680">
        <w:rPr>
          <w:noProof w:val="0"/>
          <w:sz w:val="24"/>
          <w:szCs w:val="24"/>
          <w:lang w:val="en-GB"/>
        </w:rPr>
        <w:t>authorised</w:t>
      </w:r>
      <w:r w:rsidRPr="7184E5E2" w:rsidR="018595AE">
        <w:rPr>
          <w:noProof w:val="0"/>
          <w:sz w:val="24"/>
          <w:szCs w:val="24"/>
          <w:lang w:val="en-GB"/>
        </w:rPr>
        <w:t xml:space="preserve"> by the Medicines and Healthcare Products Regulatory</w:t>
      </w:r>
      <w:r w:rsidRPr="7184E5E2" w:rsidR="03A09A00">
        <w:rPr>
          <w:noProof w:val="0"/>
          <w:sz w:val="24"/>
          <w:szCs w:val="24"/>
          <w:lang w:val="en-GB"/>
        </w:rPr>
        <w:t xml:space="preserve"> Agency (</w:t>
      </w:r>
      <w:r w:rsidRPr="7184E5E2" w:rsidR="7165EEF6">
        <w:rPr>
          <w:noProof w:val="0"/>
          <w:sz w:val="24"/>
          <w:szCs w:val="24"/>
          <w:lang w:val="en-GB"/>
        </w:rPr>
        <w:t>[</w:t>
      </w:r>
      <w:r w:rsidRPr="7184E5E2" w:rsidR="03A09A00">
        <w:rPr>
          <w:noProof w:val="0"/>
          <w:sz w:val="24"/>
          <w:szCs w:val="24"/>
          <w:lang w:val="en-GB"/>
        </w:rPr>
        <w:t>MHRA</w:t>
      </w:r>
      <w:r w:rsidRPr="7184E5E2" w:rsidR="31C7EE72">
        <w:rPr>
          <w:noProof w:val="0"/>
          <w:sz w:val="24"/>
          <w:szCs w:val="24"/>
          <w:lang w:val="en-GB"/>
        </w:rPr>
        <w:t>]</w:t>
      </w:r>
      <w:r w:rsidRPr="7184E5E2" w:rsidR="03A09A00">
        <w:rPr>
          <w:noProof w:val="0"/>
          <w:sz w:val="24"/>
          <w:szCs w:val="24"/>
          <w:lang w:val="en-GB"/>
        </w:rPr>
        <w:t>) (</w:t>
      </w:r>
      <w:r w:rsidRPr="7184E5E2" w:rsidR="1D3AE52A">
        <w:rPr>
          <w:noProof w:val="0"/>
          <w:sz w:val="24"/>
          <w:szCs w:val="24"/>
          <w:lang w:val="en-GB"/>
        </w:rPr>
        <w:t>Moule, Aveyard</w:t>
      </w:r>
      <w:r w:rsidRPr="7184E5E2" w:rsidR="44E972C7">
        <w:rPr>
          <w:noProof w:val="0"/>
          <w:sz w:val="24"/>
          <w:szCs w:val="24"/>
          <w:lang w:val="en-GB"/>
        </w:rPr>
        <w:t>,</w:t>
      </w:r>
      <w:r w:rsidRPr="7184E5E2" w:rsidR="1D3AE52A">
        <w:rPr>
          <w:noProof w:val="0"/>
          <w:sz w:val="24"/>
          <w:szCs w:val="24"/>
          <w:lang w:val="en-GB"/>
        </w:rPr>
        <w:t xml:space="preserve"> and Goodman,</w:t>
      </w:r>
      <w:r w:rsidRPr="7184E5E2" w:rsidR="318E42B3">
        <w:rPr>
          <w:noProof w:val="0"/>
          <w:sz w:val="24"/>
          <w:szCs w:val="24"/>
          <w:lang w:val="en-GB"/>
        </w:rPr>
        <w:t xml:space="preserve"> </w:t>
      </w:r>
      <w:r w:rsidRPr="7184E5E2" w:rsidR="1D3AE52A">
        <w:rPr>
          <w:noProof w:val="0"/>
          <w:sz w:val="24"/>
          <w:szCs w:val="24"/>
          <w:lang w:val="en-GB"/>
        </w:rPr>
        <w:t>2017</w:t>
      </w:r>
      <w:r w:rsidRPr="7184E5E2" w:rsidR="1D3AE52A">
        <w:rPr>
          <w:noProof w:val="0"/>
          <w:sz w:val="24"/>
          <w:szCs w:val="24"/>
          <w:lang w:val="en-GB"/>
        </w:rPr>
        <w:t>)</w:t>
      </w:r>
      <w:r w:rsidRPr="7184E5E2" w:rsidR="56DB2C5F">
        <w:rPr>
          <w:noProof w:val="0"/>
          <w:sz w:val="24"/>
          <w:szCs w:val="24"/>
          <w:lang w:val="en-GB"/>
        </w:rPr>
        <w:t xml:space="preserve">. </w:t>
      </w:r>
      <w:r w:rsidRPr="7184E5E2" w:rsidR="22BC30F6">
        <w:rPr>
          <w:noProof w:val="0"/>
          <w:sz w:val="24"/>
          <w:szCs w:val="24"/>
          <w:lang w:val="en-GB"/>
        </w:rPr>
        <w:t xml:space="preserve">Ethics </w:t>
      </w:r>
      <w:r w:rsidRPr="7184E5E2" w:rsidR="798CE688">
        <w:rPr>
          <w:noProof w:val="0"/>
          <w:sz w:val="24"/>
          <w:szCs w:val="24"/>
          <w:lang w:val="en-GB"/>
        </w:rPr>
        <w:t xml:space="preserve">question what is right and wrong and </w:t>
      </w:r>
      <w:r w:rsidRPr="7184E5E2" w:rsidR="7EE6AE9B">
        <w:rPr>
          <w:noProof w:val="0"/>
          <w:sz w:val="24"/>
          <w:szCs w:val="24"/>
          <w:lang w:val="en-GB"/>
        </w:rPr>
        <w:t>whether</w:t>
      </w:r>
      <w:r w:rsidRPr="7184E5E2" w:rsidR="798CE688">
        <w:rPr>
          <w:noProof w:val="0"/>
          <w:sz w:val="24"/>
          <w:szCs w:val="24"/>
          <w:lang w:val="en-GB"/>
        </w:rPr>
        <w:t xml:space="preserve"> </w:t>
      </w:r>
      <w:r w:rsidRPr="7184E5E2" w:rsidR="001A88EE">
        <w:rPr>
          <w:noProof w:val="0"/>
          <w:sz w:val="24"/>
          <w:szCs w:val="24"/>
          <w:lang w:val="en-GB"/>
        </w:rPr>
        <w:t>research</w:t>
      </w:r>
      <w:r w:rsidRPr="7184E5E2" w:rsidR="570D3420">
        <w:rPr>
          <w:noProof w:val="0"/>
          <w:sz w:val="24"/>
          <w:szCs w:val="24"/>
          <w:lang w:val="en-GB"/>
        </w:rPr>
        <w:t xml:space="preserve"> is</w:t>
      </w:r>
      <w:r w:rsidRPr="7184E5E2" w:rsidR="798CE688">
        <w:rPr>
          <w:noProof w:val="0"/>
          <w:sz w:val="24"/>
          <w:szCs w:val="24"/>
          <w:lang w:val="en-GB"/>
        </w:rPr>
        <w:t xml:space="preserve"> morally the right thing to do. </w:t>
      </w:r>
      <w:r w:rsidRPr="7184E5E2" w:rsidR="2CC3B17A">
        <w:rPr>
          <w:noProof w:val="0"/>
          <w:sz w:val="24"/>
          <w:szCs w:val="24"/>
          <w:lang w:val="en-GB"/>
        </w:rPr>
        <w:t>Without the consent of the patients</w:t>
      </w:r>
      <w:r w:rsidRPr="7184E5E2" w:rsidR="7EE6AE9B">
        <w:rPr>
          <w:noProof w:val="0"/>
          <w:sz w:val="24"/>
          <w:szCs w:val="24"/>
          <w:lang w:val="en-GB"/>
        </w:rPr>
        <w:t>,</w:t>
      </w:r>
      <w:r w:rsidRPr="7184E5E2" w:rsidR="2CC3B17A">
        <w:rPr>
          <w:noProof w:val="0"/>
          <w:sz w:val="24"/>
          <w:szCs w:val="24"/>
          <w:lang w:val="en-GB"/>
        </w:rPr>
        <w:t xml:space="preserve"> this could</w:t>
      </w:r>
      <w:r w:rsidRPr="7184E5E2" w:rsidR="1D3C382E">
        <w:rPr>
          <w:noProof w:val="0"/>
          <w:sz w:val="24"/>
          <w:szCs w:val="24"/>
          <w:lang w:val="en-GB"/>
        </w:rPr>
        <w:t xml:space="preserve"> not</w:t>
      </w:r>
      <w:r w:rsidRPr="7184E5E2" w:rsidR="2CC3B17A">
        <w:rPr>
          <w:noProof w:val="0"/>
          <w:sz w:val="24"/>
          <w:szCs w:val="24"/>
          <w:lang w:val="en-GB"/>
        </w:rPr>
        <w:t xml:space="preserve"> be done as morally everyone has a choice to make their own decision whether to take part in a trial and/or take treatment.</w:t>
      </w:r>
      <w:r w:rsidRPr="7184E5E2" w:rsidR="3778DD6B">
        <w:rPr>
          <w:noProof w:val="0"/>
          <w:sz w:val="24"/>
          <w:szCs w:val="24"/>
          <w:lang w:val="en-GB"/>
        </w:rPr>
        <w:t xml:space="preserve"> </w:t>
      </w:r>
      <w:r w:rsidRPr="7184E5E2" w:rsidR="5456E4DA">
        <w:rPr>
          <w:noProof w:val="0"/>
          <w:sz w:val="24"/>
          <w:szCs w:val="24"/>
          <w:lang w:val="en-GB"/>
        </w:rPr>
        <w:t>Polit and Beck (2010)</w:t>
      </w:r>
      <w:r w:rsidRPr="7184E5E2" w:rsidR="555FDB3A">
        <w:rPr>
          <w:noProof w:val="0"/>
          <w:sz w:val="24"/>
          <w:szCs w:val="24"/>
          <w:lang w:val="en-GB"/>
        </w:rPr>
        <w:t xml:space="preserve"> </w:t>
      </w:r>
      <w:r w:rsidRPr="7184E5E2" w:rsidR="23A75D3F">
        <w:rPr>
          <w:noProof w:val="0"/>
          <w:sz w:val="24"/>
          <w:szCs w:val="24"/>
          <w:lang w:val="en-GB"/>
        </w:rPr>
        <w:t>state that r</w:t>
      </w:r>
      <w:r w:rsidRPr="7184E5E2" w:rsidR="555FDB3A">
        <w:rPr>
          <w:noProof w:val="0"/>
          <w:sz w:val="24"/>
          <w:szCs w:val="24"/>
          <w:lang w:val="en-GB"/>
        </w:rPr>
        <w:t>esearch is now done through generali</w:t>
      </w:r>
      <w:r w:rsidRPr="7184E5E2" w:rsidR="75748A22">
        <w:rPr>
          <w:noProof w:val="0"/>
          <w:sz w:val="24"/>
          <w:szCs w:val="24"/>
          <w:lang w:val="en-GB"/>
        </w:rPr>
        <w:t>s</w:t>
      </w:r>
      <w:r w:rsidRPr="7184E5E2" w:rsidR="555FDB3A">
        <w:rPr>
          <w:noProof w:val="0"/>
          <w:sz w:val="24"/>
          <w:szCs w:val="24"/>
          <w:lang w:val="en-GB"/>
        </w:rPr>
        <w:t xml:space="preserve">ation </w:t>
      </w:r>
      <w:r w:rsidRPr="7184E5E2" w:rsidR="057006DC">
        <w:rPr>
          <w:noProof w:val="0"/>
          <w:sz w:val="24"/>
          <w:szCs w:val="24"/>
          <w:lang w:val="en-GB"/>
        </w:rPr>
        <w:t>through</w:t>
      </w:r>
      <w:r w:rsidRPr="7184E5E2" w:rsidR="564B5D87">
        <w:rPr>
          <w:noProof w:val="0"/>
          <w:sz w:val="24"/>
          <w:szCs w:val="24"/>
          <w:lang w:val="en-GB"/>
        </w:rPr>
        <w:t xml:space="preserve"> </w:t>
      </w:r>
      <w:r w:rsidRPr="7184E5E2" w:rsidR="564B5D87">
        <w:rPr>
          <w:noProof w:val="0"/>
          <w:sz w:val="24"/>
          <w:szCs w:val="24"/>
          <w:lang w:val="en-GB"/>
        </w:rPr>
        <w:t>quant</w:t>
      </w:r>
      <w:r w:rsidRPr="7184E5E2" w:rsidR="4D0E184C">
        <w:rPr>
          <w:noProof w:val="0"/>
          <w:sz w:val="24"/>
          <w:szCs w:val="24"/>
          <w:lang w:val="en-GB"/>
        </w:rPr>
        <w:t>i</w:t>
      </w:r>
      <w:r w:rsidRPr="7184E5E2" w:rsidR="640062EF">
        <w:rPr>
          <w:noProof w:val="0"/>
          <w:sz w:val="24"/>
          <w:szCs w:val="24"/>
          <w:lang w:val="en-GB"/>
        </w:rPr>
        <w:t>t</w:t>
      </w:r>
      <w:r w:rsidRPr="7184E5E2" w:rsidR="564B5D87">
        <w:rPr>
          <w:noProof w:val="0"/>
          <w:sz w:val="24"/>
          <w:szCs w:val="24"/>
          <w:lang w:val="en-GB"/>
        </w:rPr>
        <w:t>ative</w:t>
      </w:r>
      <w:r w:rsidRPr="7184E5E2" w:rsidR="564B5D87">
        <w:rPr>
          <w:noProof w:val="0"/>
          <w:sz w:val="24"/>
          <w:szCs w:val="24"/>
          <w:lang w:val="en-GB"/>
        </w:rPr>
        <w:t xml:space="preserve"> and</w:t>
      </w:r>
      <w:r w:rsidRPr="7184E5E2" w:rsidR="03754BF3">
        <w:rPr>
          <w:noProof w:val="0"/>
          <w:sz w:val="24"/>
          <w:szCs w:val="24"/>
          <w:lang w:val="en-GB"/>
        </w:rPr>
        <w:t xml:space="preserve"> </w:t>
      </w:r>
      <w:r w:rsidRPr="7184E5E2" w:rsidR="0259EF32">
        <w:rPr>
          <w:noProof w:val="0"/>
          <w:sz w:val="24"/>
          <w:szCs w:val="24"/>
          <w:lang w:val="en-GB"/>
        </w:rPr>
        <w:t>qual</w:t>
      </w:r>
      <w:r w:rsidRPr="7184E5E2" w:rsidR="1A9779A4">
        <w:rPr>
          <w:noProof w:val="0"/>
          <w:sz w:val="24"/>
          <w:szCs w:val="24"/>
          <w:lang w:val="en-GB"/>
        </w:rPr>
        <w:t>i</w:t>
      </w:r>
      <w:r w:rsidRPr="7184E5E2" w:rsidR="0259EF32">
        <w:rPr>
          <w:noProof w:val="0"/>
          <w:sz w:val="24"/>
          <w:szCs w:val="24"/>
          <w:lang w:val="en-GB"/>
        </w:rPr>
        <w:t>t</w:t>
      </w:r>
      <w:r w:rsidRPr="7184E5E2" w:rsidR="466BB98F">
        <w:rPr>
          <w:noProof w:val="0"/>
          <w:sz w:val="24"/>
          <w:szCs w:val="24"/>
          <w:lang w:val="en-GB"/>
        </w:rPr>
        <w:t>ati</w:t>
      </w:r>
      <w:r w:rsidRPr="7184E5E2" w:rsidR="0259EF32">
        <w:rPr>
          <w:noProof w:val="0"/>
          <w:sz w:val="24"/>
          <w:szCs w:val="24"/>
          <w:lang w:val="en-GB"/>
        </w:rPr>
        <w:t>ve</w:t>
      </w:r>
      <w:r w:rsidRPr="7184E5E2" w:rsidR="0259EF32">
        <w:rPr>
          <w:noProof w:val="0"/>
          <w:sz w:val="24"/>
          <w:szCs w:val="24"/>
          <w:lang w:val="en-GB"/>
        </w:rPr>
        <w:t xml:space="preserve"> research. </w:t>
      </w:r>
      <w:r w:rsidRPr="7184E5E2" w:rsidR="12C2AC33">
        <w:rPr>
          <w:noProof w:val="0"/>
          <w:sz w:val="24"/>
          <w:szCs w:val="24"/>
          <w:lang w:val="en-GB"/>
        </w:rPr>
        <w:t>Denny and Weckesser</w:t>
      </w:r>
      <w:r w:rsidRPr="7184E5E2" w:rsidR="11073F98">
        <w:rPr>
          <w:noProof w:val="0"/>
          <w:sz w:val="24"/>
          <w:szCs w:val="24"/>
          <w:lang w:val="en-GB"/>
        </w:rPr>
        <w:t xml:space="preserve"> (2018)</w:t>
      </w:r>
      <w:r w:rsidRPr="7184E5E2" w:rsidR="12C2AC33">
        <w:rPr>
          <w:noProof w:val="0"/>
          <w:sz w:val="24"/>
          <w:szCs w:val="24"/>
          <w:lang w:val="en-GB"/>
        </w:rPr>
        <w:t xml:space="preserve"> </w:t>
      </w:r>
      <w:r w:rsidRPr="7184E5E2" w:rsidR="4C6755B1">
        <w:rPr>
          <w:noProof w:val="0"/>
          <w:sz w:val="24"/>
          <w:szCs w:val="24"/>
          <w:lang w:val="en-GB"/>
        </w:rPr>
        <w:t>say qualitative research</w:t>
      </w:r>
      <w:r w:rsidRPr="7184E5E2" w:rsidR="12C2AC33">
        <w:rPr>
          <w:noProof w:val="0"/>
          <w:sz w:val="24"/>
          <w:szCs w:val="24"/>
          <w:lang w:val="en-GB"/>
        </w:rPr>
        <w:t xml:space="preserve"> examines</w:t>
      </w:r>
      <w:r w:rsidRPr="7184E5E2" w:rsidR="12C2AC33">
        <w:rPr>
          <w:noProof w:val="0"/>
          <w:sz w:val="24"/>
          <w:szCs w:val="24"/>
          <w:lang w:val="en-GB"/>
        </w:rPr>
        <w:t xml:space="preserve"> why people believe or act in certain ways, as well as how they grow to comprehend these complex beliefs and behavio</w:t>
      </w:r>
      <w:r w:rsidRPr="7184E5E2" w:rsidR="1F903FEF">
        <w:rPr>
          <w:noProof w:val="0"/>
          <w:sz w:val="24"/>
          <w:szCs w:val="24"/>
          <w:lang w:val="en-GB"/>
        </w:rPr>
        <w:t>u</w:t>
      </w:r>
      <w:r w:rsidRPr="7184E5E2" w:rsidR="12C2AC33">
        <w:rPr>
          <w:noProof w:val="0"/>
          <w:sz w:val="24"/>
          <w:szCs w:val="24"/>
          <w:lang w:val="en-GB"/>
        </w:rPr>
        <w:t>rs in their daily lives</w:t>
      </w:r>
      <w:r w:rsidRPr="7184E5E2" w:rsidR="4CCB348A">
        <w:rPr>
          <w:noProof w:val="0"/>
          <w:sz w:val="24"/>
          <w:szCs w:val="24"/>
          <w:lang w:val="en-GB"/>
        </w:rPr>
        <w:t xml:space="preserve"> </w:t>
      </w:r>
      <w:r w:rsidRPr="7184E5E2" w:rsidR="366D0B82">
        <w:rPr>
          <w:noProof w:val="0"/>
          <w:sz w:val="24"/>
          <w:szCs w:val="24"/>
          <w:lang w:val="en-GB"/>
        </w:rPr>
        <w:t>whereas</w:t>
      </w:r>
      <w:r w:rsidRPr="7184E5E2" w:rsidR="4CCB348A">
        <w:rPr>
          <w:noProof w:val="0"/>
          <w:sz w:val="24"/>
          <w:szCs w:val="24"/>
          <w:lang w:val="en-GB"/>
        </w:rPr>
        <w:t xml:space="preserve"> Goertzen</w:t>
      </w:r>
      <w:r w:rsidRPr="7184E5E2" w:rsidR="12C2AC33">
        <w:rPr>
          <w:noProof w:val="0"/>
          <w:sz w:val="24"/>
          <w:szCs w:val="24"/>
          <w:lang w:val="en-GB"/>
        </w:rPr>
        <w:t xml:space="preserve"> </w:t>
      </w:r>
      <w:r w:rsidRPr="7184E5E2" w:rsidR="3224797E">
        <w:rPr>
          <w:noProof w:val="0"/>
          <w:sz w:val="24"/>
          <w:szCs w:val="24"/>
          <w:lang w:val="en-GB"/>
        </w:rPr>
        <w:t xml:space="preserve">(2017) says </w:t>
      </w:r>
      <w:r w:rsidRPr="7184E5E2" w:rsidR="4A8A65EE">
        <w:rPr>
          <w:noProof w:val="0"/>
          <w:sz w:val="24"/>
          <w:szCs w:val="24"/>
          <w:lang w:val="en-GB"/>
        </w:rPr>
        <w:t>quantitative</w:t>
      </w:r>
      <w:r w:rsidRPr="7184E5E2" w:rsidR="3224797E">
        <w:rPr>
          <w:noProof w:val="0"/>
          <w:sz w:val="24"/>
          <w:szCs w:val="24"/>
          <w:lang w:val="en-GB"/>
        </w:rPr>
        <w:t xml:space="preserve"> research focuses on information that can be quantified and measured through direct questioning.</w:t>
      </w:r>
      <w:r w:rsidRPr="7184E5E2" w:rsidR="2D4C37A0">
        <w:rPr>
          <w:noProof w:val="0"/>
          <w:sz w:val="24"/>
          <w:szCs w:val="24"/>
          <w:lang w:val="en-GB"/>
        </w:rPr>
        <w:t xml:space="preserve"> </w:t>
      </w:r>
      <w:r w:rsidRPr="7184E5E2" w:rsidR="2D4C37A0">
        <w:rPr>
          <w:rFonts w:ascii="Calibri" w:hAnsi="Calibri" w:eastAsia="Calibri" w:cs="Calibri"/>
          <w:noProof w:val="0"/>
          <w:sz w:val="24"/>
          <w:szCs w:val="24"/>
          <w:lang w:val="en-GB"/>
        </w:rPr>
        <w:t>Currently, research is regulated and is not permitted without MHRA approval. In the past 70 years, research has undergone a moral transformation, and those involved in it now have the right to complete disclosure and the flexibility to alter their minds at any time. The value of research has helped the NHS diagnose and treat patients, which is a good thing</w:t>
      </w:r>
      <w:r w:rsidRPr="7184E5E2" w:rsidR="7EE6AE9B">
        <w:rPr>
          <w:rFonts w:ascii="Calibri" w:hAnsi="Calibri" w:eastAsia="Calibri" w:cs="Calibri"/>
          <w:noProof w:val="0"/>
          <w:sz w:val="24"/>
          <w:szCs w:val="24"/>
          <w:lang w:val="en-GB"/>
        </w:rPr>
        <w:t>,</w:t>
      </w:r>
      <w:r w:rsidRPr="7184E5E2" w:rsidR="2D4C37A0">
        <w:rPr>
          <w:rFonts w:ascii="Calibri" w:hAnsi="Calibri" w:eastAsia="Calibri" w:cs="Calibri"/>
          <w:noProof w:val="0"/>
          <w:sz w:val="24"/>
          <w:szCs w:val="24"/>
          <w:lang w:val="en-GB"/>
        </w:rPr>
        <w:t xml:space="preserve"> and </w:t>
      </w:r>
      <w:r w:rsidRPr="7184E5E2" w:rsidR="7EE6AE9B">
        <w:rPr>
          <w:rFonts w:ascii="Calibri" w:hAnsi="Calibri" w:eastAsia="Calibri" w:cs="Calibri"/>
          <w:noProof w:val="0"/>
          <w:sz w:val="24"/>
          <w:szCs w:val="24"/>
          <w:lang w:val="en-GB"/>
        </w:rPr>
        <w:t>continues</w:t>
      </w:r>
      <w:r w:rsidRPr="7184E5E2" w:rsidR="2D4C37A0">
        <w:rPr>
          <w:rFonts w:ascii="Calibri" w:hAnsi="Calibri" w:eastAsia="Calibri" w:cs="Calibri"/>
          <w:noProof w:val="0"/>
          <w:sz w:val="24"/>
          <w:szCs w:val="24"/>
          <w:lang w:val="en-GB"/>
        </w:rPr>
        <w:t xml:space="preserve"> to do so.</w:t>
      </w:r>
    </w:p>
    <w:p w:rsidR="00F5589E" w:rsidP="4F458FA8" w:rsidRDefault="00F5589E" w14:paraId="630A293E" w14:textId="77777777">
      <w:pPr>
        <w:jc w:val="right"/>
        <w:rPr>
          <w:sz w:val="28"/>
          <w:szCs w:val="28"/>
          <w:lang w:val="en-GB"/>
        </w:rPr>
      </w:pPr>
    </w:p>
    <w:p w:rsidR="00F5589E" w:rsidP="4F458FA8" w:rsidRDefault="00F5589E" w14:paraId="190FE02E" w14:textId="77777777">
      <w:pPr>
        <w:jc w:val="right"/>
        <w:rPr>
          <w:sz w:val="28"/>
          <w:szCs w:val="28"/>
          <w:lang w:val="en-GB"/>
        </w:rPr>
      </w:pPr>
    </w:p>
    <w:p w:rsidR="00F5589E" w:rsidP="4F458FA8" w:rsidRDefault="00F5589E" w14:paraId="60B2CE6F" w14:textId="77777777">
      <w:pPr>
        <w:jc w:val="right"/>
        <w:rPr>
          <w:sz w:val="28"/>
          <w:szCs w:val="28"/>
          <w:lang w:val="en-GB"/>
        </w:rPr>
      </w:pPr>
    </w:p>
    <w:p w:rsidR="00F5589E" w:rsidP="4F458FA8" w:rsidRDefault="00F5589E" w14:paraId="78514868" w14:textId="77777777">
      <w:pPr>
        <w:jc w:val="right"/>
        <w:rPr>
          <w:sz w:val="28"/>
          <w:szCs w:val="28"/>
          <w:lang w:val="en-GB"/>
        </w:rPr>
      </w:pPr>
    </w:p>
    <w:p w:rsidR="00F5589E" w:rsidP="4F458FA8" w:rsidRDefault="00F5589E" w14:paraId="62959659" w14:textId="77777777">
      <w:pPr>
        <w:jc w:val="right"/>
        <w:rPr>
          <w:sz w:val="28"/>
          <w:szCs w:val="28"/>
          <w:lang w:val="en-GB"/>
        </w:rPr>
      </w:pPr>
    </w:p>
    <w:p w:rsidR="00F5589E" w:rsidP="4F458FA8" w:rsidRDefault="00F5589E" w14:paraId="18C4F5B3" w14:textId="77777777">
      <w:pPr>
        <w:jc w:val="right"/>
        <w:rPr>
          <w:sz w:val="28"/>
          <w:szCs w:val="28"/>
          <w:lang w:val="en-GB"/>
        </w:rPr>
      </w:pPr>
    </w:p>
    <w:p w:rsidR="286635C8" w:rsidP="4F458FA8" w:rsidRDefault="286635C8" w14:paraId="55726244" w14:textId="4A1C3B74">
      <w:pPr>
        <w:jc w:val="right"/>
      </w:pPr>
    </w:p>
    <w:p w:rsidR="7184E5E2" w:rsidP="7184E5E2" w:rsidRDefault="7184E5E2" w14:paraId="4DCD59E0" w14:textId="577E0BFB">
      <w:pPr>
        <w:pStyle w:val="Normal"/>
        <w:rPr>
          <w:b w:val="1"/>
          <w:bCs w:val="1"/>
          <w:sz w:val="28"/>
          <w:szCs w:val="28"/>
          <w:lang w:val="en-GB"/>
        </w:rPr>
      </w:pPr>
    </w:p>
    <w:p w:rsidR="040F2BCD" w:rsidP="7184E5E2" w:rsidRDefault="1946AB90" w14:paraId="72B31107" w14:textId="43FA9AC6">
      <w:pPr>
        <w:pStyle w:val="Normal"/>
        <w:rPr>
          <w:sz w:val="28"/>
          <w:szCs w:val="28"/>
          <w:lang w:val="en-GB"/>
        </w:rPr>
      </w:pPr>
      <w:r w:rsidRPr="7184E5E2" w:rsidR="39C56F89">
        <w:rPr>
          <w:b w:val="1"/>
          <w:bCs w:val="1"/>
          <w:sz w:val="28"/>
          <w:szCs w:val="28"/>
          <w:lang w:val="en-GB"/>
        </w:rPr>
        <w:t>The history of research.</w:t>
      </w:r>
    </w:p>
    <w:p w:rsidR="040F2BCD" w:rsidP="639C5BB6" w:rsidRDefault="59A2E69A" w14:paraId="3715B47A" w14:textId="3DA36ABE">
      <w:pPr>
        <w:rPr>
          <w:sz w:val="24"/>
          <w:szCs w:val="24"/>
          <w:lang w:val="en-GB"/>
        </w:rPr>
      </w:pPr>
      <w:r w:rsidRPr="639C5BB6">
        <w:rPr>
          <w:sz w:val="24"/>
          <w:szCs w:val="24"/>
          <w:lang w:val="en-GB"/>
        </w:rPr>
        <w:t xml:space="preserve">According to Bhatt (2010), the history of medicine </w:t>
      </w:r>
      <w:r w:rsidRPr="639C5BB6" w:rsidR="00DE1AC1">
        <w:rPr>
          <w:sz w:val="24"/>
          <w:szCs w:val="24"/>
          <w:lang w:val="en-GB"/>
        </w:rPr>
        <w:t>dates to</w:t>
      </w:r>
      <w:r w:rsidRPr="639C5BB6">
        <w:rPr>
          <w:sz w:val="24"/>
          <w:szCs w:val="24"/>
          <w:lang w:val="en-GB"/>
        </w:rPr>
        <w:t xml:space="preserve"> 500 BC.</w:t>
      </w:r>
      <w:r w:rsidRPr="639C5BB6" w:rsidR="77AA3319">
        <w:rPr>
          <w:sz w:val="24"/>
          <w:szCs w:val="24"/>
          <w:lang w:val="en-GB"/>
        </w:rPr>
        <w:t xml:space="preserve"> </w:t>
      </w:r>
      <w:r w:rsidRPr="639C5BB6" w:rsidR="2BF77427">
        <w:rPr>
          <w:sz w:val="24"/>
          <w:szCs w:val="24"/>
          <w:lang w:val="en-GB"/>
        </w:rPr>
        <w:t>Since then, criteria have been established and research has altered somewhat.</w:t>
      </w:r>
      <w:r w:rsidRPr="639C5BB6">
        <w:rPr>
          <w:sz w:val="24"/>
          <w:szCs w:val="24"/>
          <w:lang w:val="en-GB"/>
        </w:rPr>
        <w:t xml:space="preserve"> </w:t>
      </w:r>
      <w:proofErr w:type="spellStart"/>
      <w:r w:rsidRPr="639C5BB6" w:rsidR="2F9DAFC0">
        <w:rPr>
          <w:sz w:val="24"/>
          <w:szCs w:val="24"/>
          <w:lang w:val="en-GB"/>
        </w:rPr>
        <w:t>Kious</w:t>
      </w:r>
      <w:proofErr w:type="spellEnd"/>
      <w:r w:rsidRPr="639C5BB6" w:rsidR="2F9DAFC0">
        <w:rPr>
          <w:sz w:val="24"/>
          <w:szCs w:val="24"/>
          <w:lang w:val="en-GB"/>
        </w:rPr>
        <w:t xml:space="preserve"> (2001) and The National World War 11 </w:t>
      </w:r>
      <w:r w:rsidRPr="639C5BB6" w:rsidR="424D40CA">
        <w:rPr>
          <w:sz w:val="24"/>
          <w:szCs w:val="24"/>
          <w:lang w:val="en-GB"/>
        </w:rPr>
        <w:t>Museum New Orleans (2022)</w:t>
      </w:r>
      <w:r w:rsidRPr="639C5BB6" w:rsidR="528D584C">
        <w:rPr>
          <w:sz w:val="24"/>
          <w:szCs w:val="24"/>
          <w:lang w:val="en-GB"/>
        </w:rPr>
        <w:t xml:space="preserve"> </w:t>
      </w:r>
      <w:r w:rsidRPr="639C5BB6" w:rsidR="7A8B8F97">
        <w:rPr>
          <w:sz w:val="24"/>
          <w:szCs w:val="24"/>
          <w:lang w:val="en-GB"/>
        </w:rPr>
        <w:t>report that</w:t>
      </w:r>
      <w:r w:rsidRPr="639C5BB6" w:rsidR="528D584C">
        <w:rPr>
          <w:sz w:val="24"/>
          <w:szCs w:val="24"/>
          <w:lang w:val="en-GB"/>
        </w:rPr>
        <w:t xml:space="preserve"> 1949 research became controlled after The Nuremberg Code where medical researchers took it upon themselves to do research on prisoners without any morals whatsoever.  Patients were</w:t>
      </w:r>
      <w:r w:rsidR="001100D9">
        <w:rPr>
          <w:sz w:val="24"/>
          <w:szCs w:val="24"/>
          <w:lang w:val="en-GB"/>
        </w:rPr>
        <w:t xml:space="preserve"> not</w:t>
      </w:r>
      <w:r w:rsidRPr="639C5BB6" w:rsidR="528D584C">
        <w:rPr>
          <w:sz w:val="24"/>
          <w:szCs w:val="24"/>
          <w:lang w:val="en-GB"/>
        </w:rPr>
        <w:t xml:space="preserve"> asked for consent, consulted</w:t>
      </w:r>
      <w:r w:rsidR="001100D9">
        <w:rPr>
          <w:sz w:val="24"/>
          <w:szCs w:val="24"/>
          <w:lang w:val="en-GB"/>
        </w:rPr>
        <w:t>,</w:t>
      </w:r>
      <w:r w:rsidRPr="639C5BB6" w:rsidR="528D584C">
        <w:rPr>
          <w:sz w:val="24"/>
          <w:szCs w:val="24"/>
          <w:lang w:val="en-GB"/>
        </w:rPr>
        <w:t xml:space="preserve"> or even explained to what the experiment was for. Many people died due to research carried out on them such as testing for contagious diseases to freezing experiments for the treatment of hypothermia (United States Memorial Museum</w:t>
      </w:r>
      <w:r w:rsidRPr="639C5BB6" w:rsidR="03C593F7">
        <w:rPr>
          <w:sz w:val="24"/>
          <w:szCs w:val="24"/>
          <w:lang w:val="en-GB"/>
        </w:rPr>
        <w:t>,</w:t>
      </w:r>
      <w:r w:rsidRPr="639C5BB6" w:rsidR="528D584C">
        <w:rPr>
          <w:sz w:val="24"/>
          <w:szCs w:val="24"/>
          <w:lang w:val="en-GB"/>
        </w:rPr>
        <w:t xml:space="preserve"> 2022). As a result, from these trials specific guidelines were put in place called the Nuremburg Code (The University of North Carolina at Chapel </w:t>
      </w:r>
      <w:proofErr w:type="spellStart"/>
      <w:r w:rsidRPr="639C5BB6" w:rsidR="528D584C">
        <w:rPr>
          <w:sz w:val="24"/>
          <w:szCs w:val="24"/>
          <w:lang w:val="en-GB"/>
        </w:rPr>
        <w:t>Hil</w:t>
      </w:r>
      <w:r w:rsidRPr="639C5BB6" w:rsidR="6F610135">
        <w:rPr>
          <w:sz w:val="24"/>
          <w:szCs w:val="24"/>
          <w:lang w:val="en-GB"/>
        </w:rPr>
        <w:t>,</w:t>
      </w:r>
      <w:r w:rsidRPr="639C5BB6" w:rsidR="528D584C">
        <w:rPr>
          <w:sz w:val="24"/>
          <w:szCs w:val="24"/>
          <w:lang w:val="en-GB"/>
        </w:rPr>
        <w:t>l</w:t>
      </w:r>
      <w:proofErr w:type="spellEnd"/>
      <w:r w:rsidRPr="639C5BB6" w:rsidR="528D584C">
        <w:rPr>
          <w:sz w:val="24"/>
          <w:szCs w:val="24"/>
          <w:lang w:val="en-GB"/>
        </w:rPr>
        <w:t xml:space="preserve"> 2022).</w:t>
      </w:r>
    </w:p>
    <w:p w:rsidR="040F2BCD" w:rsidP="639C5BB6" w:rsidRDefault="32C9DE65" w14:paraId="19286551" w14:textId="74AC6B8E" w14:noSpellErr="1">
      <w:pPr>
        <w:rPr>
          <w:sz w:val="24"/>
          <w:szCs w:val="24"/>
          <w:lang w:val="en-GB"/>
        </w:rPr>
      </w:pPr>
      <w:r w:rsidRPr="7184E5E2" w:rsidR="056DE590">
        <w:rPr>
          <w:sz w:val="24"/>
          <w:szCs w:val="24"/>
          <w:lang w:val="en-GB"/>
        </w:rPr>
        <w:t>I</w:t>
      </w:r>
      <w:r w:rsidRPr="7184E5E2" w:rsidR="28B61AA3">
        <w:rPr>
          <w:sz w:val="24"/>
          <w:szCs w:val="24"/>
          <w:lang w:val="en-GB"/>
        </w:rPr>
        <w:t xml:space="preserve">n </w:t>
      </w:r>
      <w:r w:rsidRPr="7184E5E2" w:rsidR="250B97C2">
        <w:rPr>
          <w:sz w:val="24"/>
          <w:szCs w:val="24"/>
          <w:lang w:val="en-GB"/>
        </w:rPr>
        <w:t>1998</w:t>
      </w:r>
      <w:r w:rsidRPr="7184E5E2" w:rsidR="5F86E344">
        <w:rPr>
          <w:sz w:val="24"/>
          <w:szCs w:val="24"/>
          <w:lang w:val="en-GB"/>
        </w:rPr>
        <w:t>,</w:t>
      </w:r>
      <w:r w:rsidRPr="7184E5E2" w:rsidR="3303270B">
        <w:rPr>
          <w:sz w:val="24"/>
          <w:szCs w:val="24"/>
          <w:lang w:val="en-GB"/>
        </w:rPr>
        <w:t xml:space="preserve"> Wakefield and associates</w:t>
      </w:r>
      <w:r w:rsidRPr="7184E5E2" w:rsidR="250B97C2">
        <w:rPr>
          <w:sz w:val="24"/>
          <w:szCs w:val="24"/>
          <w:lang w:val="en-GB"/>
        </w:rPr>
        <w:t xml:space="preserve"> published</w:t>
      </w:r>
      <w:r w:rsidRPr="7184E5E2" w:rsidR="5E6273E6">
        <w:rPr>
          <w:sz w:val="24"/>
          <w:szCs w:val="24"/>
          <w:lang w:val="en-GB"/>
        </w:rPr>
        <w:t xml:space="preserve"> an article</w:t>
      </w:r>
      <w:r w:rsidRPr="7184E5E2" w:rsidR="250B97C2">
        <w:rPr>
          <w:sz w:val="24"/>
          <w:szCs w:val="24"/>
          <w:lang w:val="en-GB"/>
        </w:rPr>
        <w:t xml:space="preserve"> (</w:t>
      </w:r>
      <w:r w:rsidRPr="7184E5E2" w:rsidR="673F61D6">
        <w:rPr>
          <w:sz w:val="24"/>
          <w:szCs w:val="24"/>
          <w:lang w:val="en-GB"/>
        </w:rPr>
        <w:t>National Library of Medicine,</w:t>
      </w:r>
      <w:r w:rsidRPr="7184E5E2" w:rsidR="35F549F5">
        <w:rPr>
          <w:sz w:val="24"/>
          <w:szCs w:val="24"/>
          <w:lang w:val="en-GB"/>
        </w:rPr>
        <w:t xml:space="preserve"> </w:t>
      </w:r>
      <w:r w:rsidRPr="7184E5E2" w:rsidR="673F61D6">
        <w:rPr>
          <w:sz w:val="24"/>
          <w:szCs w:val="24"/>
          <w:lang w:val="en-GB"/>
        </w:rPr>
        <w:t>2022)</w:t>
      </w:r>
      <w:r w:rsidRPr="7184E5E2" w:rsidR="2249C2B3">
        <w:rPr>
          <w:sz w:val="24"/>
          <w:szCs w:val="24"/>
          <w:lang w:val="en-GB"/>
        </w:rPr>
        <w:t xml:space="preserve"> stating that autism had a link to the MMR vaccination.</w:t>
      </w:r>
      <w:r w:rsidRPr="7184E5E2" w:rsidR="4C81E474">
        <w:rPr>
          <w:sz w:val="24"/>
          <w:szCs w:val="24"/>
          <w:lang w:val="en-GB"/>
        </w:rPr>
        <w:t xml:space="preserve"> This then caused worry among parents causing a </w:t>
      </w:r>
      <w:r w:rsidRPr="7184E5E2" w:rsidR="231E72D9">
        <w:rPr>
          <w:sz w:val="24"/>
          <w:szCs w:val="24"/>
          <w:lang w:val="en-GB"/>
        </w:rPr>
        <w:t>significant</w:t>
      </w:r>
      <w:r w:rsidRPr="7184E5E2" w:rsidR="4C81E474">
        <w:rPr>
          <w:sz w:val="24"/>
          <w:szCs w:val="24"/>
          <w:lang w:val="en-GB"/>
        </w:rPr>
        <w:t xml:space="preserve"> decline in the intake of the MMR vaccination. In February 2010 this article was then retracted as after an </w:t>
      </w:r>
      <w:r w:rsidRPr="7184E5E2" w:rsidR="7B9C4349">
        <w:rPr>
          <w:sz w:val="24"/>
          <w:szCs w:val="24"/>
          <w:lang w:val="en-GB"/>
        </w:rPr>
        <w:t>inquiry</w:t>
      </w:r>
      <w:r w:rsidRPr="7184E5E2" w:rsidR="4C81E474">
        <w:rPr>
          <w:sz w:val="24"/>
          <w:szCs w:val="24"/>
          <w:lang w:val="en-GB"/>
        </w:rPr>
        <w:t xml:space="preserve"> it emerged that the patients Wakefield had done his research on were handpicked and already had links to autism.  </w:t>
      </w:r>
      <w:r w:rsidRPr="7184E5E2" w:rsidR="5233C9CC">
        <w:rPr>
          <w:sz w:val="24"/>
          <w:szCs w:val="24"/>
          <w:lang w:val="en-GB"/>
        </w:rPr>
        <w:t>A</w:t>
      </w:r>
      <w:r w:rsidRPr="7184E5E2" w:rsidR="4C81E474">
        <w:rPr>
          <w:sz w:val="24"/>
          <w:szCs w:val="24"/>
          <w:lang w:val="en-GB"/>
        </w:rPr>
        <w:t xml:space="preserve">s a </w:t>
      </w:r>
      <w:r w:rsidRPr="7184E5E2" w:rsidR="7CF62927">
        <w:rPr>
          <w:sz w:val="24"/>
          <w:szCs w:val="24"/>
          <w:lang w:val="en-GB"/>
        </w:rPr>
        <w:t>result,</w:t>
      </w:r>
      <w:r w:rsidRPr="7184E5E2" w:rsidR="4C81E474">
        <w:rPr>
          <w:sz w:val="24"/>
          <w:szCs w:val="24"/>
          <w:lang w:val="en-GB"/>
        </w:rPr>
        <w:t xml:space="preserve"> Britain is no longer classed as measles free (UK Health Security Agency, 2022). Patients taking part in research trials are free to </w:t>
      </w:r>
      <w:r w:rsidRPr="7184E5E2" w:rsidR="128E9886">
        <w:rPr>
          <w:sz w:val="24"/>
          <w:szCs w:val="24"/>
          <w:lang w:val="en-GB"/>
        </w:rPr>
        <w:t>leave</w:t>
      </w:r>
      <w:r w:rsidRPr="7184E5E2" w:rsidR="4C81E474">
        <w:rPr>
          <w:sz w:val="24"/>
          <w:szCs w:val="24"/>
          <w:lang w:val="en-GB"/>
        </w:rPr>
        <w:t xml:space="preserve"> at any time during the process and have the right to all the information and </w:t>
      </w:r>
      <w:r w:rsidRPr="7184E5E2" w:rsidR="2CA7207B">
        <w:rPr>
          <w:sz w:val="24"/>
          <w:szCs w:val="24"/>
          <w:lang w:val="en-GB"/>
        </w:rPr>
        <w:t xml:space="preserve">be </w:t>
      </w:r>
      <w:r w:rsidRPr="7184E5E2" w:rsidR="2CA7207B">
        <w:rPr>
          <w:b w:val="0"/>
          <w:bCs w:val="0"/>
          <w:sz w:val="24"/>
          <w:szCs w:val="24"/>
          <w:lang w:val="en-GB"/>
        </w:rPr>
        <w:t>informed</w:t>
      </w:r>
      <w:r w:rsidRPr="7184E5E2" w:rsidR="4C81E474">
        <w:rPr>
          <w:sz w:val="24"/>
          <w:szCs w:val="24"/>
          <w:lang w:val="en-GB"/>
        </w:rPr>
        <w:t xml:space="preserve"> of the </w:t>
      </w:r>
      <w:r w:rsidRPr="7184E5E2" w:rsidR="0C030863">
        <w:rPr>
          <w:sz w:val="24"/>
          <w:szCs w:val="24"/>
          <w:lang w:val="en-GB"/>
        </w:rPr>
        <w:t>results</w:t>
      </w:r>
      <w:r w:rsidRPr="7184E5E2" w:rsidR="6A459506">
        <w:rPr>
          <w:sz w:val="24"/>
          <w:szCs w:val="24"/>
          <w:lang w:val="en-GB"/>
        </w:rPr>
        <w:t>.</w:t>
      </w:r>
      <w:r w:rsidRPr="7184E5E2" w:rsidR="610209AE">
        <w:rPr>
          <w:sz w:val="24"/>
          <w:szCs w:val="24"/>
          <w:lang w:val="en-GB"/>
        </w:rPr>
        <w:t xml:space="preserve"> (National Library of Medicine</w:t>
      </w:r>
      <w:r w:rsidRPr="7184E5E2" w:rsidR="70A9514C">
        <w:rPr>
          <w:sz w:val="24"/>
          <w:szCs w:val="24"/>
          <w:lang w:val="en-GB"/>
        </w:rPr>
        <w:t>,</w:t>
      </w:r>
      <w:r w:rsidRPr="7184E5E2" w:rsidR="610209AE">
        <w:rPr>
          <w:sz w:val="24"/>
          <w:szCs w:val="24"/>
          <w:lang w:val="en-GB"/>
        </w:rPr>
        <w:t xml:space="preserve"> </w:t>
      </w:r>
      <w:r w:rsidRPr="7184E5E2" w:rsidR="1EF48354">
        <w:rPr>
          <w:sz w:val="24"/>
          <w:szCs w:val="24"/>
          <w:lang w:val="en-GB"/>
        </w:rPr>
        <w:t>2016)</w:t>
      </w:r>
      <w:r w:rsidRPr="7184E5E2" w:rsidR="615E8706">
        <w:rPr>
          <w:sz w:val="24"/>
          <w:szCs w:val="24"/>
          <w:lang w:val="en-GB"/>
        </w:rPr>
        <w:t>.</w:t>
      </w:r>
    </w:p>
    <w:p w:rsidR="38809E0D" w:rsidP="7184E5E2" w:rsidRDefault="38809E0D" w14:paraId="24FEACB4" w14:textId="7600B290">
      <w:pPr>
        <w:rPr>
          <w:sz w:val="28"/>
          <w:szCs w:val="28"/>
          <w:lang w:val="en-GB"/>
        </w:rPr>
      </w:pPr>
      <w:r w:rsidRPr="7184E5E2" w:rsidR="0F57DAEE">
        <w:rPr>
          <w:sz w:val="24"/>
          <w:szCs w:val="24"/>
          <w:lang w:val="en-GB"/>
        </w:rPr>
        <w:t>Since the National Health Service started seventy years ago the average life expectancy has increased, cancer patients have a greater chance of survival and infectious diseases have reduced (Office for National Statistics</w:t>
      </w:r>
      <w:r w:rsidRPr="7184E5E2" w:rsidR="3B083789">
        <w:rPr>
          <w:sz w:val="24"/>
          <w:szCs w:val="24"/>
          <w:lang w:val="en-GB"/>
        </w:rPr>
        <w:t>,</w:t>
      </w:r>
      <w:r w:rsidRPr="7184E5E2" w:rsidR="0F57DAEE">
        <w:rPr>
          <w:sz w:val="24"/>
          <w:szCs w:val="24"/>
          <w:lang w:val="en-GB"/>
        </w:rPr>
        <w:t xml:space="preserve"> 2021). In 1948 a </w:t>
      </w:r>
      <w:r w:rsidRPr="7184E5E2" w:rsidR="16CD2386">
        <w:rPr>
          <w:sz w:val="24"/>
          <w:szCs w:val="24"/>
          <w:lang w:val="en-GB"/>
        </w:rPr>
        <w:t>male’s</w:t>
      </w:r>
      <w:r w:rsidRPr="7184E5E2" w:rsidR="0F57DAEE">
        <w:rPr>
          <w:sz w:val="24"/>
          <w:szCs w:val="24"/>
          <w:lang w:val="en-GB"/>
        </w:rPr>
        <w:t xml:space="preserve"> life expectancy was 70 however these days it has increased to 80. This is due to the results from research and the way patients are cared for as well as lifestyle choices. One condition that costs the National Health Service billions of pounds every year and has benefited from research is Type 2 diabetes</w:t>
      </w:r>
      <w:r w:rsidRPr="7184E5E2" w:rsidR="776932DF">
        <w:rPr>
          <w:sz w:val="24"/>
          <w:szCs w:val="24"/>
          <w:lang w:val="en-GB"/>
        </w:rPr>
        <w:t>.</w:t>
      </w:r>
    </w:p>
    <w:p w:rsidR="38809E0D" w:rsidP="7184E5E2" w:rsidRDefault="38809E0D" w14:paraId="09A93D25" w14:textId="76433C58">
      <w:pPr>
        <w:rPr>
          <w:b w:val="1"/>
          <w:bCs w:val="1"/>
          <w:sz w:val="28"/>
          <w:szCs w:val="28"/>
          <w:lang w:val="en-GB"/>
        </w:rPr>
      </w:pPr>
    </w:p>
    <w:p w:rsidR="38809E0D" w:rsidP="7184E5E2" w:rsidRDefault="38809E0D" w14:paraId="3454F483" w14:textId="54019A00">
      <w:pPr>
        <w:ind w:left="0"/>
        <w:rPr>
          <w:b w:val="1"/>
          <w:bCs w:val="1"/>
          <w:sz w:val="28"/>
          <w:szCs w:val="28"/>
          <w:lang w:val="en-GB"/>
        </w:rPr>
      </w:pPr>
    </w:p>
    <w:p w:rsidR="38809E0D" w:rsidP="7184E5E2" w:rsidRDefault="38809E0D" w14:paraId="6CEB69E0" w14:textId="0A542F46">
      <w:pPr>
        <w:ind w:left="0"/>
        <w:rPr>
          <w:b w:val="1"/>
          <w:bCs w:val="1"/>
          <w:sz w:val="28"/>
          <w:szCs w:val="28"/>
          <w:lang w:val="en-GB"/>
        </w:rPr>
      </w:pPr>
    </w:p>
    <w:p w:rsidR="38809E0D" w:rsidP="7184E5E2" w:rsidRDefault="38809E0D" w14:paraId="6F5E9605" w14:textId="6D3CE830">
      <w:pPr>
        <w:ind w:left="0"/>
        <w:rPr>
          <w:b w:val="1"/>
          <w:bCs w:val="1"/>
          <w:sz w:val="28"/>
          <w:szCs w:val="28"/>
          <w:lang w:val="en-GB"/>
        </w:rPr>
      </w:pPr>
    </w:p>
    <w:p w:rsidR="38809E0D" w:rsidP="7184E5E2" w:rsidRDefault="38809E0D" w14:paraId="18E0ED4D" w14:textId="10A11BDC">
      <w:pPr>
        <w:ind w:left="0"/>
        <w:rPr>
          <w:b w:val="1"/>
          <w:bCs w:val="1"/>
          <w:sz w:val="28"/>
          <w:szCs w:val="28"/>
          <w:lang w:val="en-GB"/>
        </w:rPr>
      </w:pPr>
    </w:p>
    <w:p w:rsidR="38809E0D" w:rsidP="7184E5E2" w:rsidRDefault="38809E0D" w14:paraId="114D593C" w14:textId="7A2D6590">
      <w:pPr>
        <w:ind w:left="0"/>
        <w:rPr>
          <w:b w:val="1"/>
          <w:bCs w:val="1"/>
          <w:sz w:val="28"/>
          <w:szCs w:val="28"/>
          <w:lang w:val="en-GB"/>
        </w:rPr>
      </w:pPr>
    </w:p>
    <w:p w:rsidR="38809E0D" w:rsidP="7184E5E2" w:rsidRDefault="38809E0D" w14:paraId="42ED8C0C" w14:textId="5F11D237">
      <w:pPr>
        <w:ind w:left="0"/>
        <w:rPr>
          <w:b w:val="1"/>
          <w:bCs w:val="1"/>
          <w:sz w:val="28"/>
          <w:szCs w:val="28"/>
          <w:lang w:val="en-GB"/>
        </w:rPr>
      </w:pPr>
    </w:p>
    <w:p w:rsidR="38809E0D" w:rsidP="7184E5E2" w:rsidRDefault="38809E0D" w14:paraId="222EBDDD" w14:textId="6322C0D2">
      <w:pPr>
        <w:ind w:left="0"/>
        <w:rPr>
          <w:b w:val="1"/>
          <w:bCs w:val="1"/>
          <w:sz w:val="28"/>
          <w:szCs w:val="28"/>
          <w:lang w:val="en-GB"/>
        </w:rPr>
      </w:pPr>
    </w:p>
    <w:p w:rsidR="38809E0D" w:rsidP="7184E5E2" w:rsidRDefault="38809E0D" w14:paraId="67FBBDEF" w14:textId="5EC89969">
      <w:pPr>
        <w:ind w:left="0"/>
        <w:rPr>
          <w:sz w:val="28"/>
          <w:szCs w:val="28"/>
          <w:lang w:val="en-GB"/>
        </w:rPr>
      </w:pPr>
      <w:r w:rsidRPr="7184E5E2" w:rsidR="4EAB2EDE">
        <w:rPr>
          <w:b w:val="1"/>
          <w:bCs w:val="1"/>
          <w:sz w:val="28"/>
          <w:szCs w:val="28"/>
          <w:lang w:val="en-GB"/>
        </w:rPr>
        <w:t>What is Type 2 Diabetes?</w:t>
      </w:r>
    </w:p>
    <w:p w:rsidR="6C47271F" w:rsidP="639C5BB6" w:rsidRDefault="46A6CDAB" w14:paraId="2D854C6A" w14:textId="459BC84A">
      <w:pPr>
        <w:rPr>
          <w:rFonts w:ascii="Calibri" w:hAnsi="Calibri" w:eastAsia="Calibri" w:cs="Calibri"/>
          <w:sz w:val="24"/>
          <w:szCs w:val="24"/>
          <w:lang w:val="en-GB"/>
        </w:rPr>
      </w:pPr>
      <w:r w:rsidRPr="639C5BB6">
        <w:rPr>
          <w:rFonts w:ascii="Calibri" w:hAnsi="Calibri" w:eastAsia="Calibri" w:cs="Calibri"/>
          <w:sz w:val="24"/>
          <w:szCs w:val="24"/>
          <w:lang w:val="en-GB"/>
        </w:rPr>
        <w:t xml:space="preserve">A serious yet widespread illness that affects billions of individuals in the UK and costs the National Health Service billions yearly. </w:t>
      </w:r>
      <w:r w:rsidR="005E2778">
        <w:rPr>
          <w:rFonts w:ascii="Calibri" w:hAnsi="Calibri" w:eastAsia="Calibri" w:cs="Calibri"/>
          <w:sz w:val="24"/>
          <w:szCs w:val="24"/>
          <w:lang w:val="en-GB"/>
        </w:rPr>
        <w:t>Diabetes UK</w:t>
      </w:r>
      <w:r w:rsidR="003E6FF2">
        <w:rPr>
          <w:rFonts w:ascii="Calibri" w:hAnsi="Calibri" w:eastAsia="Calibri" w:cs="Calibri"/>
          <w:sz w:val="24"/>
          <w:szCs w:val="24"/>
          <w:lang w:val="en-GB"/>
        </w:rPr>
        <w:t xml:space="preserve"> </w:t>
      </w:r>
      <w:r w:rsidR="00731402">
        <w:rPr>
          <w:rFonts w:ascii="Calibri" w:hAnsi="Calibri" w:eastAsia="Calibri" w:cs="Calibri"/>
          <w:sz w:val="24"/>
          <w:szCs w:val="24"/>
          <w:lang w:val="en-GB"/>
        </w:rPr>
        <w:t>(2022)</w:t>
      </w:r>
      <w:r w:rsidR="005E2778">
        <w:rPr>
          <w:rFonts w:ascii="Calibri" w:hAnsi="Calibri" w:eastAsia="Calibri" w:cs="Calibri"/>
          <w:sz w:val="24"/>
          <w:szCs w:val="24"/>
          <w:lang w:val="en-GB"/>
        </w:rPr>
        <w:t xml:space="preserve"> </w:t>
      </w:r>
      <w:r w:rsidR="006E6A56">
        <w:rPr>
          <w:rFonts w:ascii="Calibri" w:hAnsi="Calibri" w:eastAsia="Calibri" w:cs="Calibri"/>
          <w:sz w:val="24"/>
          <w:szCs w:val="24"/>
          <w:lang w:val="en-GB"/>
        </w:rPr>
        <w:t xml:space="preserve">say that when someone has </w:t>
      </w:r>
      <w:r w:rsidR="00A675EC">
        <w:rPr>
          <w:rFonts w:ascii="Calibri" w:hAnsi="Calibri" w:eastAsia="Calibri" w:cs="Calibri"/>
          <w:sz w:val="24"/>
          <w:szCs w:val="24"/>
          <w:lang w:val="en-GB"/>
        </w:rPr>
        <w:t>t</w:t>
      </w:r>
      <w:r w:rsidRPr="639C5BB6">
        <w:rPr>
          <w:rFonts w:ascii="Calibri" w:hAnsi="Calibri" w:eastAsia="Calibri" w:cs="Calibri"/>
          <w:sz w:val="24"/>
          <w:szCs w:val="24"/>
          <w:lang w:val="en-GB"/>
        </w:rPr>
        <w:t xml:space="preserve">ype 2 </w:t>
      </w:r>
      <w:r w:rsidR="00A675EC">
        <w:rPr>
          <w:rFonts w:ascii="Calibri" w:hAnsi="Calibri" w:eastAsia="Calibri" w:cs="Calibri"/>
          <w:sz w:val="24"/>
          <w:szCs w:val="24"/>
          <w:lang w:val="en-GB"/>
        </w:rPr>
        <w:t>d</w:t>
      </w:r>
      <w:r w:rsidRPr="639C5BB6">
        <w:rPr>
          <w:rFonts w:ascii="Calibri" w:hAnsi="Calibri" w:eastAsia="Calibri" w:cs="Calibri"/>
          <w:sz w:val="24"/>
          <w:szCs w:val="24"/>
          <w:lang w:val="en-GB"/>
        </w:rPr>
        <w:t>iabetes</w:t>
      </w:r>
      <w:r w:rsidR="006E6A56">
        <w:rPr>
          <w:rFonts w:ascii="Calibri" w:hAnsi="Calibri" w:eastAsia="Calibri" w:cs="Calibri"/>
          <w:sz w:val="24"/>
          <w:szCs w:val="24"/>
          <w:lang w:val="en-GB"/>
        </w:rPr>
        <w:t xml:space="preserve"> the</w:t>
      </w:r>
      <w:r w:rsidRPr="639C5BB6">
        <w:rPr>
          <w:rFonts w:ascii="Calibri" w:hAnsi="Calibri" w:eastAsia="Calibri" w:cs="Calibri"/>
          <w:sz w:val="24"/>
          <w:szCs w:val="24"/>
          <w:lang w:val="en-GB"/>
        </w:rPr>
        <w:t xml:space="preserve"> blood sugar levels increase because the pancreas </w:t>
      </w:r>
      <w:proofErr w:type="spellStart"/>
      <w:r w:rsidRPr="639C5BB6">
        <w:rPr>
          <w:rFonts w:ascii="Calibri" w:hAnsi="Calibri" w:eastAsia="Calibri" w:cs="Calibri"/>
          <w:sz w:val="24"/>
          <w:szCs w:val="24"/>
          <w:lang w:val="en-GB"/>
        </w:rPr>
        <w:t>can</w:t>
      </w:r>
      <w:r w:rsidR="007A585F">
        <w:rPr>
          <w:rFonts w:ascii="Calibri" w:hAnsi="Calibri" w:eastAsia="Calibri" w:cs="Calibri"/>
          <w:sz w:val="24"/>
          <w:szCs w:val="24"/>
          <w:lang w:val="en-GB"/>
        </w:rPr>
        <w:t xml:space="preserve"> </w:t>
      </w:r>
      <w:r w:rsidRPr="639C5BB6" w:rsidR="244EE044">
        <w:rPr>
          <w:rFonts w:ascii="Calibri" w:hAnsi="Calibri" w:eastAsia="Calibri" w:cs="Calibri"/>
          <w:sz w:val="24"/>
          <w:szCs w:val="24"/>
          <w:lang w:val="en-GB"/>
        </w:rPr>
        <w:t>not</w:t>
      </w:r>
      <w:proofErr w:type="spellEnd"/>
      <w:r w:rsidRPr="639C5BB6">
        <w:rPr>
          <w:rFonts w:ascii="Calibri" w:hAnsi="Calibri" w:eastAsia="Calibri" w:cs="Calibri"/>
          <w:sz w:val="24"/>
          <w:szCs w:val="24"/>
          <w:lang w:val="en-GB"/>
        </w:rPr>
        <w:t xml:space="preserve"> function correctly since it</w:t>
      </w:r>
      <w:r w:rsidRPr="639C5BB6" w:rsidR="5A15F103">
        <w:rPr>
          <w:rFonts w:ascii="Calibri" w:hAnsi="Calibri" w:eastAsia="Calibri" w:cs="Calibri"/>
          <w:sz w:val="24"/>
          <w:szCs w:val="24"/>
          <w:lang w:val="en-GB"/>
        </w:rPr>
        <w:t xml:space="preserve"> is</w:t>
      </w:r>
      <w:r w:rsidRPr="639C5BB6">
        <w:rPr>
          <w:rFonts w:ascii="Calibri" w:hAnsi="Calibri" w:eastAsia="Calibri" w:cs="Calibri"/>
          <w:sz w:val="24"/>
          <w:szCs w:val="24"/>
          <w:lang w:val="en-GB"/>
        </w:rPr>
        <w:t xml:space="preserve"> overworked, and the insulin the pancreas produces do</w:t>
      </w:r>
      <w:r w:rsidRPr="639C5BB6" w:rsidR="630E0684">
        <w:rPr>
          <w:rFonts w:ascii="Calibri" w:hAnsi="Calibri" w:eastAsia="Calibri" w:cs="Calibri"/>
          <w:sz w:val="24"/>
          <w:szCs w:val="24"/>
          <w:lang w:val="en-GB"/>
        </w:rPr>
        <w:t>es not</w:t>
      </w:r>
      <w:r w:rsidRPr="639C5BB6">
        <w:rPr>
          <w:rFonts w:ascii="Calibri" w:hAnsi="Calibri" w:eastAsia="Calibri" w:cs="Calibri"/>
          <w:sz w:val="24"/>
          <w:szCs w:val="24"/>
          <w:lang w:val="en-GB"/>
        </w:rPr>
        <w:t xml:space="preserve"> function effectively. </w:t>
      </w:r>
      <w:r w:rsidR="006E6A56">
        <w:rPr>
          <w:rFonts w:ascii="Calibri" w:hAnsi="Calibri" w:eastAsia="Calibri" w:cs="Calibri"/>
          <w:sz w:val="24"/>
          <w:szCs w:val="24"/>
          <w:lang w:val="en-GB"/>
        </w:rPr>
        <w:t>The</w:t>
      </w:r>
      <w:r w:rsidRPr="639C5BB6">
        <w:rPr>
          <w:rFonts w:ascii="Calibri" w:hAnsi="Calibri" w:eastAsia="Calibri" w:cs="Calibri"/>
          <w:sz w:val="24"/>
          <w:szCs w:val="24"/>
          <w:lang w:val="en-GB"/>
        </w:rPr>
        <w:t xml:space="preserve"> blood sugar levels ris</w:t>
      </w:r>
      <w:r w:rsidR="006E6A56">
        <w:rPr>
          <w:rFonts w:ascii="Calibri" w:hAnsi="Calibri" w:eastAsia="Calibri" w:cs="Calibri"/>
          <w:sz w:val="24"/>
          <w:szCs w:val="24"/>
          <w:lang w:val="en-GB"/>
        </w:rPr>
        <w:t>e</w:t>
      </w:r>
      <w:r w:rsidRPr="639C5BB6">
        <w:rPr>
          <w:rFonts w:ascii="Calibri" w:hAnsi="Calibri" w:eastAsia="Calibri" w:cs="Calibri"/>
          <w:sz w:val="24"/>
          <w:szCs w:val="24"/>
          <w:lang w:val="en-GB"/>
        </w:rPr>
        <w:t xml:space="preserve"> as a result. </w:t>
      </w:r>
      <w:r w:rsidR="006E6A56">
        <w:rPr>
          <w:rFonts w:ascii="Calibri" w:hAnsi="Calibri" w:eastAsia="Calibri" w:cs="Calibri"/>
          <w:sz w:val="24"/>
          <w:szCs w:val="24"/>
          <w:lang w:val="en-GB"/>
        </w:rPr>
        <w:t>Wi</w:t>
      </w:r>
      <w:r w:rsidR="00087313">
        <w:rPr>
          <w:rFonts w:ascii="Calibri" w:hAnsi="Calibri" w:eastAsia="Calibri" w:cs="Calibri"/>
          <w:sz w:val="24"/>
          <w:szCs w:val="24"/>
          <w:lang w:val="en-GB"/>
        </w:rPr>
        <w:t>th</w:t>
      </w:r>
      <w:r w:rsidRPr="639C5BB6">
        <w:rPr>
          <w:rFonts w:ascii="Calibri" w:hAnsi="Calibri" w:eastAsia="Calibri" w:cs="Calibri"/>
          <w:sz w:val="24"/>
          <w:szCs w:val="24"/>
          <w:lang w:val="en-GB"/>
        </w:rPr>
        <w:t>out insulin, our blood sugar levels would continue to rise, causing damage to our eyes, feet, kidneys, and hearts as well as other organs</w:t>
      </w:r>
      <w:r w:rsidR="00087313">
        <w:rPr>
          <w:rFonts w:ascii="Calibri" w:hAnsi="Calibri" w:eastAsia="Calibri" w:cs="Calibri"/>
          <w:sz w:val="24"/>
          <w:szCs w:val="24"/>
          <w:lang w:val="en-GB"/>
        </w:rPr>
        <w:t>,</w:t>
      </w:r>
      <w:r w:rsidRPr="639C5BB6">
        <w:rPr>
          <w:rFonts w:ascii="Calibri" w:hAnsi="Calibri" w:eastAsia="Calibri" w:cs="Calibri"/>
          <w:sz w:val="24"/>
          <w:szCs w:val="24"/>
          <w:lang w:val="en-GB"/>
        </w:rPr>
        <w:t xml:space="preserve"> and eventually resulting in heart disease or a stroke (N</w:t>
      </w:r>
      <w:r w:rsidRPr="639C5BB6" w:rsidR="7035ABF7">
        <w:rPr>
          <w:rFonts w:ascii="Calibri" w:hAnsi="Calibri" w:eastAsia="Calibri" w:cs="Calibri"/>
          <w:sz w:val="24"/>
          <w:szCs w:val="24"/>
          <w:lang w:val="en-GB"/>
        </w:rPr>
        <w:t>HS</w:t>
      </w:r>
      <w:r w:rsidRPr="639C5BB6">
        <w:rPr>
          <w:rFonts w:ascii="Calibri" w:hAnsi="Calibri" w:eastAsia="Calibri" w:cs="Calibri"/>
          <w:sz w:val="24"/>
          <w:szCs w:val="24"/>
          <w:lang w:val="en-GB"/>
        </w:rPr>
        <w:t xml:space="preserve"> .UK</w:t>
      </w:r>
      <w:r w:rsidRPr="639C5BB6" w:rsidR="0FEA4D83">
        <w:rPr>
          <w:rFonts w:ascii="Calibri" w:hAnsi="Calibri" w:eastAsia="Calibri" w:cs="Calibri"/>
          <w:sz w:val="24"/>
          <w:szCs w:val="24"/>
          <w:lang w:val="en-GB"/>
        </w:rPr>
        <w:t xml:space="preserve">. </w:t>
      </w:r>
      <w:r w:rsidRPr="639C5BB6">
        <w:rPr>
          <w:rFonts w:ascii="Calibri" w:hAnsi="Calibri" w:eastAsia="Calibri" w:cs="Calibri"/>
          <w:sz w:val="24"/>
          <w:szCs w:val="24"/>
          <w:lang w:val="en-GB"/>
        </w:rPr>
        <w:t>2022</w:t>
      </w:r>
      <w:r w:rsidRPr="639C5BB6" w:rsidR="722E69B1">
        <w:rPr>
          <w:rFonts w:ascii="Calibri" w:hAnsi="Calibri" w:eastAsia="Calibri" w:cs="Calibri"/>
          <w:sz w:val="24"/>
          <w:szCs w:val="24"/>
          <w:lang w:val="en-GB"/>
        </w:rPr>
        <w:t>a</w:t>
      </w:r>
      <w:r w:rsidRPr="639C5BB6">
        <w:rPr>
          <w:rFonts w:ascii="Calibri" w:hAnsi="Calibri" w:eastAsia="Calibri" w:cs="Calibri"/>
          <w:sz w:val="24"/>
          <w:szCs w:val="24"/>
          <w:lang w:val="en-GB"/>
        </w:rPr>
        <w:t xml:space="preserve">). </w:t>
      </w:r>
      <w:r w:rsidRPr="639C5BB6" w:rsidR="6C47271F">
        <w:rPr>
          <w:rFonts w:ascii="Calibri" w:hAnsi="Calibri" w:eastAsia="Calibri" w:cs="Calibri"/>
          <w:sz w:val="24"/>
          <w:szCs w:val="24"/>
          <w:lang w:val="en-GB"/>
        </w:rPr>
        <w:t>More than 4.9 million people in the U</w:t>
      </w:r>
      <w:r w:rsidR="00962413">
        <w:rPr>
          <w:rFonts w:ascii="Calibri" w:hAnsi="Calibri" w:eastAsia="Calibri" w:cs="Calibri"/>
          <w:sz w:val="24"/>
          <w:szCs w:val="24"/>
          <w:lang w:val="en-GB"/>
        </w:rPr>
        <w:t>nited Ki</w:t>
      </w:r>
      <w:r w:rsidR="00A83A80">
        <w:rPr>
          <w:rFonts w:ascii="Calibri" w:hAnsi="Calibri" w:eastAsia="Calibri" w:cs="Calibri"/>
          <w:sz w:val="24"/>
          <w:szCs w:val="24"/>
          <w:lang w:val="en-GB"/>
        </w:rPr>
        <w:t>ngdom</w:t>
      </w:r>
      <w:r w:rsidRPr="639C5BB6" w:rsidR="6C47271F">
        <w:rPr>
          <w:rFonts w:ascii="Calibri" w:hAnsi="Calibri" w:eastAsia="Calibri" w:cs="Calibri"/>
          <w:sz w:val="24"/>
          <w:szCs w:val="24"/>
          <w:lang w:val="en-GB"/>
        </w:rPr>
        <w:t xml:space="preserve"> have diabetes and</w:t>
      </w:r>
      <w:r w:rsidRPr="639C5BB6" w:rsidR="7F46A6D6">
        <w:rPr>
          <w:rFonts w:ascii="Calibri" w:hAnsi="Calibri" w:eastAsia="Calibri" w:cs="Calibri"/>
          <w:sz w:val="24"/>
          <w:szCs w:val="24"/>
          <w:lang w:val="en-GB"/>
        </w:rPr>
        <w:t xml:space="preserve"> </w:t>
      </w:r>
      <w:r w:rsidR="00A83A80">
        <w:rPr>
          <w:rFonts w:ascii="Calibri" w:hAnsi="Calibri" w:eastAsia="Calibri" w:cs="Calibri"/>
          <w:sz w:val="24"/>
          <w:szCs w:val="24"/>
          <w:lang w:val="en-GB"/>
        </w:rPr>
        <w:t>Diabetes UK (2022) estimates that</w:t>
      </w:r>
      <w:r w:rsidRPr="639C5BB6" w:rsidR="7F46A6D6">
        <w:rPr>
          <w:rFonts w:ascii="Calibri" w:hAnsi="Calibri" w:eastAsia="Calibri" w:cs="Calibri"/>
          <w:sz w:val="24"/>
          <w:szCs w:val="24"/>
          <w:lang w:val="en-GB"/>
        </w:rPr>
        <w:t xml:space="preserve"> </w:t>
      </w:r>
      <w:r w:rsidRPr="639C5BB6" w:rsidR="6EFDE79D">
        <w:rPr>
          <w:rFonts w:ascii="Calibri" w:hAnsi="Calibri" w:eastAsia="Calibri" w:cs="Calibri"/>
          <w:sz w:val="24"/>
          <w:szCs w:val="24"/>
          <w:lang w:val="en-GB"/>
        </w:rPr>
        <w:t>13.6 people</w:t>
      </w:r>
      <w:r w:rsidR="00A83A80">
        <w:rPr>
          <w:rFonts w:ascii="Calibri" w:hAnsi="Calibri" w:eastAsia="Calibri" w:cs="Calibri"/>
          <w:sz w:val="24"/>
          <w:szCs w:val="24"/>
          <w:lang w:val="en-GB"/>
        </w:rPr>
        <w:t xml:space="preserve"> are</w:t>
      </w:r>
      <w:r w:rsidRPr="639C5BB6" w:rsidR="6EFDE79D">
        <w:rPr>
          <w:rFonts w:ascii="Calibri" w:hAnsi="Calibri" w:eastAsia="Calibri" w:cs="Calibri"/>
          <w:sz w:val="24"/>
          <w:szCs w:val="24"/>
          <w:lang w:val="en-GB"/>
        </w:rPr>
        <w:t xml:space="preserve"> at risk of </w:t>
      </w:r>
      <w:r w:rsidRPr="639C5BB6" w:rsidR="476591B0">
        <w:rPr>
          <w:rFonts w:ascii="Calibri" w:hAnsi="Calibri" w:eastAsia="Calibri" w:cs="Calibri"/>
          <w:sz w:val="24"/>
          <w:szCs w:val="24"/>
          <w:lang w:val="en-GB"/>
        </w:rPr>
        <w:t>becoming type 2 diabetic in the U</w:t>
      </w:r>
      <w:r w:rsidR="00962413">
        <w:rPr>
          <w:rFonts w:ascii="Calibri" w:hAnsi="Calibri" w:eastAsia="Calibri" w:cs="Calibri"/>
          <w:sz w:val="24"/>
          <w:szCs w:val="24"/>
          <w:lang w:val="en-GB"/>
        </w:rPr>
        <w:t>nited Kingdom</w:t>
      </w:r>
      <w:r w:rsidR="00E23D05">
        <w:rPr>
          <w:rFonts w:ascii="Calibri" w:hAnsi="Calibri" w:eastAsia="Calibri" w:cs="Calibri"/>
          <w:sz w:val="24"/>
          <w:szCs w:val="24"/>
          <w:lang w:val="en-GB"/>
        </w:rPr>
        <w:t>.</w:t>
      </w:r>
      <w:r w:rsidRPr="639C5BB6" w:rsidR="476591B0">
        <w:rPr>
          <w:rFonts w:ascii="Calibri" w:hAnsi="Calibri" w:eastAsia="Calibri" w:cs="Calibri"/>
          <w:sz w:val="24"/>
          <w:szCs w:val="24"/>
          <w:lang w:val="en-GB"/>
        </w:rPr>
        <w:t xml:space="preserve"> </w:t>
      </w:r>
      <w:r w:rsidRPr="639C5BB6" w:rsidR="281FAE63">
        <w:rPr>
          <w:rFonts w:ascii="Calibri" w:hAnsi="Calibri" w:eastAsia="Calibri" w:cs="Calibri"/>
          <w:sz w:val="24"/>
          <w:szCs w:val="24"/>
          <w:lang w:val="en-GB"/>
        </w:rPr>
        <w:t>Each year it is estimated that around 200,000 new cases are diag</w:t>
      </w:r>
      <w:r w:rsidRPr="639C5BB6" w:rsidR="0445F257">
        <w:rPr>
          <w:rFonts w:ascii="Calibri" w:hAnsi="Calibri" w:eastAsia="Calibri" w:cs="Calibri"/>
          <w:sz w:val="24"/>
          <w:szCs w:val="24"/>
          <w:lang w:val="en-GB"/>
        </w:rPr>
        <w:t>nosed (</w:t>
      </w:r>
      <w:r w:rsidRPr="639C5BB6" w:rsidR="56ADB452">
        <w:rPr>
          <w:rFonts w:ascii="Calibri" w:hAnsi="Calibri" w:eastAsia="Calibri" w:cs="Calibri"/>
          <w:sz w:val="24"/>
          <w:szCs w:val="24"/>
          <w:lang w:val="en-GB"/>
        </w:rPr>
        <w:t>Public Health England</w:t>
      </w:r>
      <w:r w:rsidRPr="639C5BB6" w:rsidR="0445F257">
        <w:rPr>
          <w:rFonts w:ascii="Calibri" w:hAnsi="Calibri" w:eastAsia="Calibri" w:cs="Calibri"/>
          <w:sz w:val="24"/>
          <w:szCs w:val="24"/>
          <w:lang w:val="en-GB"/>
        </w:rPr>
        <w:t>. 2022)</w:t>
      </w:r>
      <w:r w:rsidRPr="639C5BB6" w:rsidR="44BBFF60">
        <w:rPr>
          <w:rFonts w:ascii="Calibri" w:hAnsi="Calibri" w:eastAsia="Calibri" w:cs="Calibri"/>
          <w:sz w:val="24"/>
          <w:szCs w:val="24"/>
          <w:lang w:val="en-GB"/>
        </w:rPr>
        <w:t>.</w:t>
      </w:r>
      <w:r w:rsidRPr="639C5BB6" w:rsidR="3B53BC9E">
        <w:rPr>
          <w:rFonts w:ascii="Calibri" w:hAnsi="Calibri" w:eastAsia="Calibri" w:cs="Calibri"/>
          <w:sz w:val="24"/>
          <w:szCs w:val="24"/>
          <w:lang w:val="en-GB"/>
        </w:rPr>
        <w:t xml:space="preserve"> </w:t>
      </w:r>
      <w:r w:rsidRPr="639C5BB6" w:rsidR="3ADFAA8A">
        <w:rPr>
          <w:rFonts w:ascii="Calibri" w:hAnsi="Calibri" w:eastAsia="Calibri" w:cs="Calibri"/>
          <w:sz w:val="24"/>
          <w:szCs w:val="24"/>
          <w:lang w:val="en-GB"/>
        </w:rPr>
        <w:t xml:space="preserve">It is also estimated that </w:t>
      </w:r>
      <w:r w:rsidRPr="639C5BB6" w:rsidR="1AA13BE4">
        <w:rPr>
          <w:rFonts w:ascii="Calibri" w:hAnsi="Calibri" w:eastAsia="Calibri" w:cs="Calibri"/>
          <w:sz w:val="24"/>
          <w:szCs w:val="24"/>
          <w:lang w:val="en-GB"/>
        </w:rPr>
        <w:t xml:space="preserve">in 2019 </w:t>
      </w:r>
      <w:r w:rsidRPr="639C5BB6" w:rsidR="2107D248">
        <w:rPr>
          <w:rFonts w:ascii="Calibri" w:hAnsi="Calibri" w:eastAsia="Calibri" w:cs="Calibri"/>
          <w:sz w:val="24"/>
          <w:szCs w:val="24"/>
          <w:lang w:val="en-GB"/>
        </w:rPr>
        <w:t xml:space="preserve">one million people in the UK </w:t>
      </w:r>
      <w:r w:rsidRPr="639C5BB6" w:rsidR="77542846">
        <w:rPr>
          <w:rFonts w:ascii="Calibri" w:hAnsi="Calibri" w:eastAsia="Calibri" w:cs="Calibri"/>
          <w:sz w:val="24"/>
          <w:szCs w:val="24"/>
          <w:lang w:val="en-GB"/>
        </w:rPr>
        <w:t>were</w:t>
      </w:r>
      <w:r w:rsidRPr="639C5BB6" w:rsidR="2107D248">
        <w:rPr>
          <w:rFonts w:ascii="Calibri" w:hAnsi="Calibri" w:eastAsia="Calibri" w:cs="Calibri"/>
          <w:sz w:val="24"/>
          <w:szCs w:val="24"/>
          <w:lang w:val="en-GB"/>
        </w:rPr>
        <w:t xml:space="preserve"> undiagnosed </w:t>
      </w:r>
      <w:r w:rsidRPr="639C5BB6" w:rsidR="7481134E">
        <w:rPr>
          <w:rFonts w:ascii="Calibri" w:hAnsi="Calibri" w:eastAsia="Calibri" w:cs="Calibri"/>
          <w:sz w:val="24"/>
          <w:szCs w:val="24"/>
          <w:lang w:val="en-GB"/>
        </w:rPr>
        <w:t>(NICE, 2022)</w:t>
      </w:r>
      <w:r w:rsidRPr="639C5BB6" w:rsidR="315E3786">
        <w:rPr>
          <w:rFonts w:ascii="Calibri" w:hAnsi="Calibri" w:eastAsia="Calibri" w:cs="Calibri"/>
          <w:sz w:val="24"/>
          <w:szCs w:val="24"/>
          <w:lang w:val="en-GB"/>
        </w:rPr>
        <w:t>. Each</w:t>
      </w:r>
      <w:r w:rsidRPr="639C5BB6" w:rsidR="7DBC50D7">
        <w:rPr>
          <w:rFonts w:ascii="Calibri" w:hAnsi="Calibri" w:eastAsia="Calibri" w:cs="Calibri"/>
          <w:sz w:val="24"/>
          <w:szCs w:val="24"/>
          <w:lang w:val="en-GB"/>
        </w:rPr>
        <w:t xml:space="preserve"> year the National Health Service </w:t>
      </w:r>
      <w:r w:rsidRPr="639C5BB6" w:rsidR="2B6FDC8F">
        <w:rPr>
          <w:rFonts w:ascii="Calibri" w:hAnsi="Calibri" w:eastAsia="Calibri" w:cs="Calibri"/>
          <w:sz w:val="24"/>
          <w:szCs w:val="24"/>
          <w:lang w:val="en-GB"/>
        </w:rPr>
        <w:t>spends</w:t>
      </w:r>
      <w:r w:rsidRPr="639C5BB6" w:rsidR="7DBC50D7">
        <w:rPr>
          <w:rFonts w:ascii="Calibri" w:hAnsi="Calibri" w:eastAsia="Calibri" w:cs="Calibri"/>
          <w:sz w:val="24"/>
          <w:szCs w:val="24"/>
          <w:lang w:val="en-GB"/>
        </w:rPr>
        <w:t xml:space="preserve"> around £10 billion pounds on treating patients with </w:t>
      </w:r>
      <w:r w:rsidRPr="639C5BB6" w:rsidR="26263779">
        <w:rPr>
          <w:rFonts w:ascii="Calibri" w:hAnsi="Calibri" w:eastAsia="Calibri" w:cs="Calibri"/>
          <w:sz w:val="24"/>
          <w:szCs w:val="24"/>
          <w:lang w:val="en-GB"/>
        </w:rPr>
        <w:t>type 2 diabetes (</w:t>
      </w:r>
      <w:r w:rsidRPr="639C5BB6" w:rsidR="4CE63A10">
        <w:rPr>
          <w:rFonts w:ascii="Calibri" w:hAnsi="Calibri" w:eastAsia="Calibri" w:cs="Calibri"/>
          <w:sz w:val="24"/>
          <w:szCs w:val="24"/>
          <w:lang w:val="en-GB"/>
        </w:rPr>
        <w:t>NHS.UK,</w:t>
      </w:r>
      <w:r w:rsidRPr="639C5BB6" w:rsidR="67D7DF54">
        <w:rPr>
          <w:rFonts w:ascii="Calibri" w:hAnsi="Calibri" w:eastAsia="Calibri" w:cs="Calibri"/>
          <w:sz w:val="24"/>
          <w:szCs w:val="24"/>
          <w:lang w:val="en-GB"/>
        </w:rPr>
        <w:t xml:space="preserve"> </w:t>
      </w:r>
      <w:r w:rsidRPr="639C5BB6" w:rsidR="35863A2C">
        <w:rPr>
          <w:rFonts w:ascii="Calibri" w:hAnsi="Calibri" w:eastAsia="Calibri" w:cs="Calibri"/>
          <w:sz w:val="24"/>
          <w:szCs w:val="24"/>
          <w:lang w:val="en-GB"/>
        </w:rPr>
        <w:t>2022)</w:t>
      </w:r>
      <w:r w:rsidRPr="639C5BB6" w:rsidR="424B94D7">
        <w:rPr>
          <w:rFonts w:ascii="Calibri" w:hAnsi="Calibri" w:eastAsia="Calibri" w:cs="Calibri"/>
          <w:sz w:val="24"/>
          <w:szCs w:val="24"/>
          <w:lang w:val="en-GB"/>
        </w:rPr>
        <w:t>. That’s 10% of their budget on</w:t>
      </w:r>
      <w:r w:rsidR="00EE1074">
        <w:rPr>
          <w:rFonts w:ascii="Calibri" w:hAnsi="Calibri" w:eastAsia="Calibri" w:cs="Calibri"/>
          <w:sz w:val="24"/>
          <w:szCs w:val="24"/>
          <w:lang w:val="en-GB"/>
        </w:rPr>
        <w:t xml:space="preserve"> a</w:t>
      </w:r>
      <w:r w:rsidRPr="639C5BB6" w:rsidR="424B94D7">
        <w:rPr>
          <w:rFonts w:ascii="Calibri" w:hAnsi="Calibri" w:eastAsia="Calibri" w:cs="Calibri"/>
          <w:sz w:val="24"/>
          <w:szCs w:val="24"/>
          <w:lang w:val="en-GB"/>
        </w:rPr>
        <w:t xml:space="preserve"> </w:t>
      </w:r>
      <w:r w:rsidRPr="639C5BB6" w:rsidR="4AA07CC3">
        <w:rPr>
          <w:rFonts w:ascii="Calibri" w:hAnsi="Calibri" w:eastAsia="Calibri" w:cs="Calibri"/>
          <w:sz w:val="24"/>
          <w:szCs w:val="24"/>
          <w:lang w:val="en-GB"/>
        </w:rPr>
        <w:t>condition</w:t>
      </w:r>
      <w:r w:rsidRPr="639C5BB6" w:rsidR="5A74B80C">
        <w:rPr>
          <w:rFonts w:ascii="Calibri" w:hAnsi="Calibri" w:eastAsia="Calibri" w:cs="Calibri"/>
          <w:sz w:val="24"/>
          <w:szCs w:val="24"/>
          <w:lang w:val="en-GB"/>
        </w:rPr>
        <w:t xml:space="preserve"> that in many cases can be prevented with the right advice and </w:t>
      </w:r>
      <w:r w:rsidRPr="639C5BB6" w:rsidR="0B196FEB">
        <w:rPr>
          <w:rFonts w:ascii="Calibri" w:hAnsi="Calibri" w:eastAsia="Calibri" w:cs="Calibri"/>
          <w:sz w:val="24"/>
          <w:szCs w:val="24"/>
          <w:lang w:val="en-GB"/>
        </w:rPr>
        <w:t>lifestyle</w:t>
      </w:r>
      <w:r w:rsidRPr="639C5BB6" w:rsidR="5A74B80C">
        <w:rPr>
          <w:rFonts w:ascii="Calibri" w:hAnsi="Calibri" w:eastAsia="Calibri" w:cs="Calibri"/>
          <w:sz w:val="24"/>
          <w:szCs w:val="24"/>
          <w:lang w:val="en-GB"/>
        </w:rPr>
        <w:t xml:space="preserve"> changes. It is also estimated that </w:t>
      </w:r>
      <w:r w:rsidRPr="639C5BB6" w:rsidR="086D1E7E">
        <w:rPr>
          <w:rFonts w:ascii="Calibri" w:hAnsi="Calibri" w:eastAsia="Calibri" w:cs="Calibri"/>
          <w:sz w:val="24"/>
          <w:szCs w:val="24"/>
          <w:lang w:val="en-GB"/>
        </w:rPr>
        <w:t xml:space="preserve">this will increase to </w:t>
      </w:r>
      <w:r w:rsidRPr="639C5BB6" w:rsidR="431FCBE1">
        <w:rPr>
          <w:rFonts w:ascii="Calibri" w:hAnsi="Calibri" w:eastAsia="Calibri" w:cs="Calibri"/>
          <w:sz w:val="24"/>
          <w:szCs w:val="24"/>
          <w:lang w:val="en-GB"/>
        </w:rPr>
        <w:t>£16.9 billion by 2035</w:t>
      </w:r>
      <w:r w:rsidRPr="639C5BB6" w:rsidR="1CF9A4C5">
        <w:rPr>
          <w:rFonts w:ascii="Calibri" w:hAnsi="Calibri" w:eastAsia="Calibri" w:cs="Calibri"/>
          <w:sz w:val="24"/>
          <w:szCs w:val="24"/>
          <w:lang w:val="en-GB"/>
        </w:rPr>
        <w:t>, a staggering 7% increase. (</w:t>
      </w:r>
      <w:r w:rsidRPr="639C5BB6" w:rsidR="793E0AC3">
        <w:rPr>
          <w:rFonts w:ascii="Calibri" w:hAnsi="Calibri" w:eastAsia="Calibri" w:cs="Calibri"/>
          <w:sz w:val="24"/>
          <w:szCs w:val="24"/>
          <w:lang w:val="en-GB"/>
        </w:rPr>
        <w:t>Diabetes UK</w:t>
      </w:r>
      <w:r w:rsidRPr="639C5BB6" w:rsidR="2473215E">
        <w:rPr>
          <w:rFonts w:ascii="Calibri" w:hAnsi="Calibri" w:eastAsia="Calibri" w:cs="Calibri"/>
          <w:sz w:val="24"/>
          <w:szCs w:val="24"/>
          <w:lang w:val="en-GB"/>
        </w:rPr>
        <w:t>,</w:t>
      </w:r>
      <w:r w:rsidRPr="639C5BB6" w:rsidR="15529984">
        <w:rPr>
          <w:rFonts w:ascii="Calibri" w:hAnsi="Calibri" w:eastAsia="Calibri" w:cs="Calibri"/>
          <w:sz w:val="24"/>
          <w:szCs w:val="24"/>
          <w:lang w:val="en-GB"/>
        </w:rPr>
        <w:t xml:space="preserve"> </w:t>
      </w:r>
      <w:r w:rsidRPr="639C5BB6" w:rsidR="793E0AC3">
        <w:rPr>
          <w:rFonts w:ascii="Calibri" w:hAnsi="Calibri" w:eastAsia="Calibri" w:cs="Calibri"/>
          <w:sz w:val="24"/>
          <w:szCs w:val="24"/>
          <w:lang w:val="en-GB"/>
        </w:rPr>
        <w:t>2022)</w:t>
      </w:r>
      <w:r w:rsidRPr="639C5BB6" w:rsidR="0213F132">
        <w:rPr>
          <w:rFonts w:ascii="Calibri" w:hAnsi="Calibri" w:eastAsia="Calibri" w:cs="Calibri"/>
          <w:sz w:val="24"/>
          <w:szCs w:val="24"/>
          <w:lang w:val="en-GB"/>
        </w:rPr>
        <w:t>.</w:t>
      </w:r>
    </w:p>
    <w:p w:rsidR="00E064EF" w:rsidP="4F458FA8" w:rsidRDefault="6F2C8EAD" w14:paraId="027404D8" w14:textId="7EE412C9">
      <w:pPr>
        <w:rPr>
          <w:rFonts w:ascii="Calibri" w:hAnsi="Calibri" w:eastAsia="Calibri" w:cs="Calibri"/>
          <w:sz w:val="24"/>
          <w:szCs w:val="24"/>
          <w:lang w:val="en-GB"/>
        </w:rPr>
      </w:pPr>
      <w:r w:rsidRPr="4F458FA8">
        <w:rPr>
          <w:rFonts w:ascii="Calibri" w:hAnsi="Calibri" w:eastAsia="Calibri" w:cs="Calibri"/>
          <w:sz w:val="24"/>
          <w:szCs w:val="24"/>
          <w:lang w:val="en-GB"/>
        </w:rPr>
        <w:t xml:space="preserve">People </w:t>
      </w:r>
      <w:r w:rsidRPr="4F458FA8" w:rsidR="0F597524">
        <w:rPr>
          <w:rFonts w:ascii="Calibri" w:hAnsi="Calibri" w:eastAsia="Calibri" w:cs="Calibri"/>
          <w:sz w:val="24"/>
          <w:szCs w:val="24"/>
          <w:lang w:val="en-GB"/>
        </w:rPr>
        <w:t xml:space="preserve">most </w:t>
      </w:r>
      <w:r w:rsidRPr="4F458FA8">
        <w:rPr>
          <w:rFonts w:ascii="Calibri" w:hAnsi="Calibri" w:eastAsia="Calibri" w:cs="Calibri"/>
          <w:sz w:val="24"/>
          <w:szCs w:val="24"/>
          <w:lang w:val="en-GB"/>
        </w:rPr>
        <w:t>at risk of becoming type 2 diabetic are those over 40</w:t>
      </w:r>
      <w:r w:rsidRPr="4F458FA8" w:rsidR="2AA5453A">
        <w:rPr>
          <w:rFonts w:ascii="Calibri" w:hAnsi="Calibri" w:eastAsia="Calibri" w:cs="Calibri"/>
          <w:sz w:val="24"/>
          <w:szCs w:val="24"/>
          <w:lang w:val="en-GB"/>
        </w:rPr>
        <w:t xml:space="preserve"> or 25 if </w:t>
      </w:r>
      <w:r w:rsidR="004317BF">
        <w:rPr>
          <w:rFonts w:ascii="Calibri" w:hAnsi="Calibri" w:eastAsia="Calibri" w:cs="Calibri"/>
          <w:sz w:val="24"/>
          <w:szCs w:val="24"/>
          <w:lang w:val="en-GB"/>
        </w:rPr>
        <w:t>they</w:t>
      </w:r>
      <w:r w:rsidRPr="4F458FA8" w:rsidR="2AA5453A">
        <w:rPr>
          <w:rFonts w:ascii="Calibri" w:hAnsi="Calibri" w:eastAsia="Calibri" w:cs="Calibri"/>
          <w:sz w:val="24"/>
          <w:szCs w:val="24"/>
          <w:lang w:val="en-GB"/>
        </w:rPr>
        <w:t xml:space="preserve"> are African Caribbean, Black African</w:t>
      </w:r>
      <w:r w:rsidR="004317BF">
        <w:rPr>
          <w:rFonts w:ascii="Calibri" w:hAnsi="Calibri" w:eastAsia="Calibri" w:cs="Calibri"/>
          <w:sz w:val="24"/>
          <w:szCs w:val="24"/>
          <w:lang w:val="en-GB"/>
        </w:rPr>
        <w:t>,</w:t>
      </w:r>
      <w:r w:rsidRPr="4F458FA8" w:rsidR="2AA5453A">
        <w:rPr>
          <w:rFonts w:ascii="Calibri" w:hAnsi="Calibri" w:eastAsia="Calibri" w:cs="Calibri"/>
          <w:sz w:val="24"/>
          <w:szCs w:val="24"/>
          <w:lang w:val="en-GB"/>
        </w:rPr>
        <w:t xml:space="preserve"> or South Asian</w:t>
      </w:r>
      <w:r w:rsidRPr="4F458FA8" w:rsidR="513536E3">
        <w:rPr>
          <w:rFonts w:ascii="Calibri" w:hAnsi="Calibri" w:eastAsia="Calibri" w:cs="Calibri"/>
          <w:sz w:val="24"/>
          <w:szCs w:val="24"/>
          <w:lang w:val="en-GB"/>
        </w:rPr>
        <w:t>. If</w:t>
      </w:r>
      <w:r w:rsidRPr="4F458FA8" w:rsidR="5F36BE71">
        <w:rPr>
          <w:rFonts w:ascii="Calibri" w:hAnsi="Calibri" w:eastAsia="Calibri" w:cs="Calibri"/>
          <w:sz w:val="24"/>
          <w:szCs w:val="24"/>
          <w:lang w:val="en-GB"/>
        </w:rPr>
        <w:t xml:space="preserve"> they</w:t>
      </w:r>
      <w:r w:rsidRPr="4F458FA8" w:rsidR="513536E3">
        <w:rPr>
          <w:rFonts w:ascii="Calibri" w:hAnsi="Calibri" w:eastAsia="Calibri" w:cs="Calibri"/>
          <w:sz w:val="24"/>
          <w:szCs w:val="24"/>
          <w:lang w:val="en-GB"/>
        </w:rPr>
        <w:t xml:space="preserve"> have a weight problem</w:t>
      </w:r>
      <w:r w:rsidRPr="4F458FA8" w:rsidR="129051B2">
        <w:rPr>
          <w:rFonts w:ascii="Calibri" w:hAnsi="Calibri" w:eastAsia="Calibri" w:cs="Calibri"/>
          <w:sz w:val="24"/>
          <w:szCs w:val="24"/>
          <w:lang w:val="en-GB"/>
        </w:rPr>
        <w:t>,</w:t>
      </w:r>
      <w:r w:rsidRPr="4F458FA8" w:rsidR="513536E3">
        <w:rPr>
          <w:rFonts w:ascii="Calibri" w:hAnsi="Calibri" w:eastAsia="Calibri" w:cs="Calibri"/>
          <w:sz w:val="24"/>
          <w:szCs w:val="24"/>
          <w:lang w:val="en-GB"/>
        </w:rPr>
        <w:t xml:space="preserve"> </w:t>
      </w:r>
      <w:r w:rsidRPr="4F458FA8" w:rsidR="3011B074">
        <w:rPr>
          <w:rFonts w:ascii="Calibri" w:hAnsi="Calibri" w:eastAsia="Calibri" w:cs="Calibri"/>
          <w:sz w:val="24"/>
          <w:szCs w:val="24"/>
          <w:lang w:val="en-GB"/>
        </w:rPr>
        <w:t xml:space="preserve">suffer from </w:t>
      </w:r>
      <w:r w:rsidRPr="4F458FA8" w:rsidR="00A675EC">
        <w:rPr>
          <w:rFonts w:ascii="Calibri" w:hAnsi="Calibri" w:eastAsia="Calibri" w:cs="Calibri"/>
          <w:sz w:val="24"/>
          <w:szCs w:val="24"/>
          <w:lang w:val="en-GB"/>
        </w:rPr>
        <w:t>obesity,</w:t>
      </w:r>
      <w:r w:rsidRPr="4F458FA8" w:rsidR="124DAF75">
        <w:rPr>
          <w:rFonts w:ascii="Calibri" w:hAnsi="Calibri" w:eastAsia="Calibri" w:cs="Calibri"/>
          <w:sz w:val="24"/>
          <w:szCs w:val="24"/>
          <w:lang w:val="en-GB"/>
        </w:rPr>
        <w:t xml:space="preserve"> or have a large waist. It could also be </w:t>
      </w:r>
      <w:r w:rsidRPr="4F458FA8" w:rsidR="435188CB">
        <w:rPr>
          <w:rFonts w:ascii="Calibri" w:hAnsi="Calibri" w:eastAsia="Calibri" w:cs="Calibri"/>
          <w:sz w:val="24"/>
          <w:szCs w:val="24"/>
          <w:lang w:val="en-GB"/>
        </w:rPr>
        <w:t>hereditary</w:t>
      </w:r>
      <w:r w:rsidRPr="4F458FA8" w:rsidR="124DAF75">
        <w:rPr>
          <w:rFonts w:ascii="Calibri" w:hAnsi="Calibri" w:eastAsia="Calibri" w:cs="Calibri"/>
          <w:sz w:val="24"/>
          <w:szCs w:val="24"/>
          <w:lang w:val="en-GB"/>
        </w:rPr>
        <w:t xml:space="preserve"> or</w:t>
      </w:r>
      <w:r w:rsidRPr="4F458FA8" w:rsidR="3E04FEE8">
        <w:rPr>
          <w:rFonts w:ascii="Calibri" w:hAnsi="Calibri" w:eastAsia="Calibri" w:cs="Calibri"/>
          <w:sz w:val="24"/>
          <w:szCs w:val="24"/>
          <w:lang w:val="en-GB"/>
        </w:rPr>
        <w:t xml:space="preserve"> currently</w:t>
      </w:r>
      <w:r w:rsidRPr="4F458FA8" w:rsidR="124DAF75">
        <w:rPr>
          <w:rFonts w:ascii="Calibri" w:hAnsi="Calibri" w:eastAsia="Calibri" w:cs="Calibri"/>
          <w:sz w:val="24"/>
          <w:szCs w:val="24"/>
          <w:lang w:val="en-GB"/>
        </w:rPr>
        <w:t xml:space="preserve"> </w:t>
      </w:r>
      <w:r w:rsidRPr="4F458FA8" w:rsidR="53EB6C80">
        <w:rPr>
          <w:rFonts w:ascii="Calibri" w:hAnsi="Calibri" w:eastAsia="Calibri" w:cs="Calibri"/>
          <w:sz w:val="24"/>
          <w:szCs w:val="24"/>
          <w:lang w:val="en-GB"/>
        </w:rPr>
        <w:t>h</w:t>
      </w:r>
      <w:r w:rsidRPr="4F458FA8" w:rsidR="37C1CEDC">
        <w:rPr>
          <w:rFonts w:ascii="Calibri" w:hAnsi="Calibri" w:eastAsia="Calibri" w:cs="Calibri"/>
          <w:sz w:val="24"/>
          <w:szCs w:val="24"/>
          <w:lang w:val="en-GB"/>
        </w:rPr>
        <w:t xml:space="preserve">ave </w:t>
      </w:r>
      <w:r w:rsidRPr="4F458FA8" w:rsidR="53EB6C80">
        <w:rPr>
          <w:rFonts w:ascii="Calibri" w:hAnsi="Calibri" w:eastAsia="Calibri" w:cs="Calibri"/>
          <w:sz w:val="24"/>
          <w:szCs w:val="24"/>
          <w:lang w:val="en-GB"/>
        </w:rPr>
        <w:t xml:space="preserve">a medical </w:t>
      </w:r>
      <w:r w:rsidRPr="4F458FA8" w:rsidR="0425CB20">
        <w:rPr>
          <w:rFonts w:ascii="Calibri" w:hAnsi="Calibri" w:eastAsia="Calibri" w:cs="Calibri"/>
          <w:sz w:val="24"/>
          <w:szCs w:val="24"/>
          <w:lang w:val="en-GB"/>
        </w:rPr>
        <w:t>condition such as high blood pressure. (</w:t>
      </w:r>
      <w:r w:rsidRPr="4F458FA8" w:rsidR="234483AC">
        <w:rPr>
          <w:rFonts w:ascii="Calibri" w:hAnsi="Calibri" w:eastAsia="Calibri" w:cs="Calibri"/>
          <w:sz w:val="24"/>
          <w:szCs w:val="24"/>
          <w:lang w:val="en-GB"/>
        </w:rPr>
        <w:t>Diabetes UK.</w:t>
      </w:r>
      <w:r w:rsidRPr="4F458FA8" w:rsidR="5F0E739F">
        <w:rPr>
          <w:rFonts w:ascii="Calibri" w:hAnsi="Calibri" w:eastAsia="Calibri" w:cs="Calibri"/>
          <w:sz w:val="24"/>
          <w:szCs w:val="24"/>
          <w:lang w:val="en-GB"/>
        </w:rPr>
        <w:t xml:space="preserve"> 2022)</w:t>
      </w:r>
      <w:r w:rsidRPr="4F458FA8" w:rsidR="234483AC">
        <w:rPr>
          <w:rFonts w:ascii="Calibri" w:hAnsi="Calibri" w:eastAsia="Calibri" w:cs="Calibri"/>
          <w:sz w:val="24"/>
          <w:szCs w:val="24"/>
          <w:lang w:val="en-GB"/>
        </w:rPr>
        <w:t xml:space="preserve"> </w:t>
      </w:r>
      <w:r w:rsidRPr="4F458FA8" w:rsidR="2C009E7E">
        <w:rPr>
          <w:rFonts w:ascii="Calibri" w:hAnsi="Calibri" w:eastAsia="Calibri" w:cs="Calibri"/>
          <w:sz w:val="24"/>
          <w:szCs w:val="24"/>
          <w:lang w:val="en-GB"/>
        </w:rPr>
        <w:t>People</w:t>
      </w:r>
      <w:r w:rsidRPr="4F458FA8" w:rsidR="5CC05BA8">
        <w:rPr>
          <w:rFonts w:ascii="Calibri" w:hAnsi="Calibri" w:eastAsia="Calibri" w:cs="Calibri"/>
          <w:sz w:val="24"/>
          <w:szCs w:val="24"/>
          <w:lang w:val="en-GB"/>
        </w:rPr>
        <w:t xml:space="preserve"> may not know the</w:t>
      </w:r>
      <w:r w:rsidRPr="4F458FA8" w:rsidR="452F9A42">
        <w:rPr>
          <w:rFonts w:ascii="Calibri" w:hAnsi="Calibri" w:eastAsia="Calibri" w:cs="Calibri"/>
          <w:sz w:val="24"/>
          <w:szCs w:val="24"/>
          <w:lang w:val="en-GB"/>
        </w:rPr>
        <w:t>y</w:t>
      </w:r>
      <w:r w:rsidRPr="4F458FA8" w:rsidR="5CC05BA8">
        <w:rPr>
          <w:rFonts w:ascii="Calibri" w:hAnsi="Calibri" w:eastAsia="Calibri" w:cs="Calibri"/>
          <w:sz w:val="24"/>
          <w:szCs w:val="24"/>
          <w:lang w:val="en-GB"/>
        </w:rPr>
        <w:t xml:space="preserve"> have type 2 diabetes until they start </w:t>
      </w:r>
      <w:r w:rsidRPr="4F458FA8" w:rsidR="622CC6E2">
        <w:rPr>
          <w:rFonts w:ascii="Calibri" w:hAnsi="Calibri" w:eastAsia="Calibri" w:cs="Calibri"/>
          <w:sz w:val="24"/>
          <w:szCs w:val="24"/>
          <w:lang w:val="en-GB"/>
        </w:rPr>
        <w:t xml:space="preserve">to </w:t>
      </w:r>
      <w:r w:rsidRPr="4F458FA8" w:rsidR="5CC05BA8">
        <w:rPr>
          <w:rFonts w:ascii="Calibri" w:hAnsi="Calibri" w:eastAsia="Calibri" w:cs="Calibri"/>
          <w:sz w:val="24"/>
          <w:szCs w:val="24"/>
          <w:lang w:val="en-GB"/>
        </w:rPr>
        <w:t>have symptoms</w:t>
      </w:r>
      <w:r w:rsidRPr="4F458FA8" w:rsidR="08D1194E">
        <w:rPr>
          <w:rFonts w:ascii="Calibri" w:hAnsi="Calibri" w:eastAsia="Calibri" w:cs="Calibri"/>
          <w:sz w:val="24"/>
          <w:szCs w:val="24"/>
          <w:lang w:val="en-GB"/>
        </w:rPr>
        <w:t xml:space="preserve">. </w:t>
      </w:r>
      <w:r w:rsidRPr="4F458FA8" w:rsidR="5CC05BA8">
        <w:rPr>
          <w:rFonts w:ascii="Calibri" w:hAnsi="Calibri" w:eastAsia="Calibri" w:cs="Calibri"/>
          <w:sz w:val="24"/>
          <w:szCs w:val="24"/>
          <w:lang w:val="en-GB"/>
        </w:rPr>
        <w:t xml:space="preserve"> </w:t>
      </w:r>
      <w:r w:rsidRPr="4F458FA8" w:rsidR="7226224F">
        <w:rPr>
          <w:rFonts w:ascii="Calibri" w:hAnsi="Calibri" w:eastAsia="Calibri" w:cs="Calibri"/>
          <w:sz w:val="24"/>
          <w:szCs w:val="24"/>
          <w:lang w:val="en-GB"/>
        </w:rPr>
        <w:t>According to the NHS</w:t>
      </w:r>
      <w:r w:rsidRPr="4F458FA8" w:rsidR="00241EAD">
        <w:rPr>
          <w:rFonts w:ascii="Calibri" w:hAnsi="Calibri" w:eastAsia="Calibri" w:cs="Calibri"/>
          <w:sz w:val="24"/>
          <w:szCs w:val="24"/>
          <w:lang w:val="en-GB"/>
        </w:rPr>
        <w:t xml:space="preserve"> (NHS,</w:t>
      </w:r>
      <w:r w:rsidRPr="4F458FA8" w:rsidR="779704D0">
        <w:rPr>
          <w:rFonts w:ascii="Calibri" w:hAnsi="Calibri" w:eastAsia="Calibri" w:cs="Calibri"/>
          <w:sz w:val="24"/>
          <w:szCs w:val="24"/>
          <w:lang w:val="en-GB"/>
        </w:rPr>
        <w:t xml:space="preserve"> </w:t>
      </w:r>
      <w:r w:rsidRPr="4F458FA8" w:rsidR="00241EAD">
        <w:rPr>
          <w:rFonts w:ascii="Calibri" w:hAnsi="Calibri" w:eastAsia="Calibri" w:cs="Calibri"/>
          <w:sz w:val="24"/>
          <w:szCs w:val="24"/>
          <w:lang w:val="en-GB"/>
        </w:rPr>
        <w:t>2022)</w:t>
      </w:r>
      <w:r w:rsidR="00A675EC">
        <w:rPr>
          <w:rFonts w:ascii="Calibri" w:hAnsi="Calibri" w:eastAsia="Calibri" w:cs="Calibri"/>
          <w:sz w:val="24"/>
          <w:szCs w:val="24"/>
          <w:lang w:val="en-GB"/>
        </w:rPr>
        <w:t>,</w:t>
      </w:r>
      <w:r w:rsidRPr="4F458FA8" w:rsidR="7226224F">
        <w:rPr>
          <w:rFonts w:ascii="Calibri" w:hAnsi="Calibri" w:eastAsia="Calibri" w:cs="Calibri"/>
          <w:sz w:val="24"/>
          <w:szCs w:val="24"/>
          <w:lang w:val="en-GB"/>
        </w:rPr>
        <w:t xml:space="preserve"> the most </w:t>
      </w:r>
      <w:r w:rsidRPr="4F458FA8" w:rsidR="542ECA85">
        <w:rPr>
          <w:rFonts w:ascii="Calibri" w:hAnsi="Calibri" w:eastAsia="Calibri" w:cs="Calibri"/>
          <w:sz w:val="24"/>
          <w:szCs w:val="24"/>
          <w:lang w:val="en-GB"/>
        </w:rPr>
        <w:t>popular</w:t>
      </w:r>
      <w:r w:rsidRPr="4F458FA8" w:rsidR="7226224F">
        <w:rPr>
          <w:rFonts w:ascii="Calibri" w:hAnsi="Calibri" w:eastAsia="Calibri" w:cs="Calibri"/>
          <w:sz w:val="24"/>
          <w:szCs w:val="24"/>
          <w:lang w:val="en-GB"/>
        </w:rPr>
        <w:t xml:space="preserve"> symptoms are needing to pee a lot mo</w:t>
      </w:r>
      <w:r w:rsidRPr="4F458FA8" w:rsidR="12D3AFB7">
        <w:rPr>
          <w:rFonts w:ascii="Calibri" w:hAnsi="Calibri" w:eastAsia="Calibri" w:cs="Calibri"/>
          <w:sz w:val="24"/>
          <w:szCs w:val="24"/>
          <w:lang w:val="en-GB"/>
        </w:rPr>
        <w:t xml:space="preserve">re than </w:t>
      </w:r>
      <w:r w:rsidRPr="4F458FA8" w:rsidR="002A62B8">
        <w:rPr>
          <w:rFonts w:ascii="Calibri" w:hAnsi="Calibri" w:eastAsia="Calibri" w:cs="Calibri"/>
          <w:sz w:val="24"/>
          <w:szCs w:val="24"/>
          <w:lang w:val="en-GB"/>
        </w:rPr>
        <w:t>usual,</w:t>
      </w:r>
      <w:r w:rsidRPr="4F458FA8" w:rsidR="12D3AFB7">
        <w:rPr>
          <w:rFonts w:ascii="Calibri" w:hAnsi="Calibri" w:eastAsia="Calibri" w:cs="Calibri"/>
          <w:sz w:val="24"/>
          <w:szCs w:val="24"/>
          <w:lang w:val="en-GB"/>
        </w:rPr>
        <w:t xml:space="preserve"> especially at night, </w:t>
      </w:r>
      <w:r w:rsidRPr="4F458FA8" w:rsidR="4F2618C6">
        <w:rPr>
          <w:rFonts w:ascii="Calibri" w:hAnsi="Calibri" w:eastAsia="Calibri" w:cs="Calibri"/>
          <w:sz w:val="24"/>
          <w:szCs w:val="24"/>
          <w:lang w:val="en-GB"/>
        </w:rPr>
        <w:t>thirst,</w:t>
      </w:r>
      <w:r w:rsidRPr="4F458FA8" w:rsidR="02DA544A">
        <w:rPr>
          <w:rFonts w:ascii="Calibri" w:hAnsi="Calibri" w:eastAsia="Calibri" w:cs="Calibri"/>
          <w:sz w:val="24"/>
          <w:szCs w:val="24"/>
          <w:lang w:val="en-GB"/>
        </w:rPr>
        <w:t xml:space="preserve"> </w:t>
      </w:r>
      <w:r w:rsidRPr="4F458FA8" w:rsidR="004317BF">
        <w:rPr>
          <w:rFonts w:ascii="Calibri" w:hAnsi="Calibri" w:eastAsia="Calibri" w:cs="Calibri"/>
          <w:sz w:val="24"/>
          <w:szCs w:val="24"/>
          <w:lang w:val="en-GB"/>
        </w:rPr>
        <w:t>tiredness,</w:t>
      </w:r>
      <w:r w:rsidRPr="4F458FA8" w:rsidR="02DA544A">
        <w:rPr>
          <w:rFonts w:ascii="Calibri" w:hAnsi="Calibri" w:eastAsia="Calibri" w:cs="Calibri"/>
          <w:sz w:val="24"/>
          <w:szCs w:val="24"/>
          <w:lang w:val="en-GB"/>
        </w:rPr>
        <w:t xml:space="preserve"> and blurred vision.</w:t>
      </w:r>
      <w:r w:rsidRPr="4F458FA8" w:rsidR="511692AC">
        <w:rPr>
          <w:rFonts w:ascii="Calibri" w:hAnsi="Calibri" w:eastAsia="Calibri" w:cs="Calibri"/>
          <w:sz w:val="24"/>
          <w:szCs w:val="24"/>
          <w:lang w:val="en-GB"/>
        </w:rPr>
        <w:t xml:space="preserve"> It is important if you have any of these</w:t>
      </w:r>
      <w:r w:rsidRPr="4F458FA8" w:rsidR="25213E85">
        <w:rPr>
          <w:rFonts w:ascii="Calibri" w:hAnsi="Calibri" w:eastAsia="Calibri" w:cs="Calibri"/>
          <w:sz w:val="24"/>
          <w:szCs w:val="24"/>
          <w:lang w:val="en-GB"/>
        </w:rPr>
        <w:t xml:space="preserve"> symptoms to see your GP as soon as possible and </w:t>
      </w:r>
      <w:r w:rsidRPr="4F458FA8" w:rsidR="6015C2EF">
        <w:rPr>
          <w:rFonts w:ascii="Calibri" w:hAnsi="Calibri" w:eastAsia="Calibri" w:cs="Calibri"/>
          <w:sz w:val="24"/>
          <w:szCs w:val="24"/>
          <w:lang w:val="en-GB"/>
        </w:rPr>
        <w:t>the GP will then take a urine sample and take a blood sample (NHS</w:t>
      </w:r>
      <w:r w:rsidRPr="4F458FA8" w:rsidR="0F457ED6">
        <w:rPr>
          <w:rFonts w:ascii="Calibri" w:hAnsi="Calibri" w:eastAsia="Calibri" w:cs="Calibri"/>
          <w:sz w:val="24"/>
          <w:szCs w:val="24"/>
          <w:lang w:val="en-GB"/>
        </w:rPr>
        <w:t>,</w:t>
      </w:r>
      <w:r w:rsidRPr="4F458FA8" w:rsidR="1E2C26AA">
        <w:rPr>
          <w:rFonts w:ascii="Calibri" w:hAnsi="Calibri" w:eastAsia="Calibri" w:cs="Calibri"/>
          <w:sz w:val="24"/>
          <w:szCs w:val="24"/>
          <w:lang w:val="en-GB"/>
        </w:rPr>
        <w:t xml:space="preserve"> </w:t>
      </w:r>
      <w:r w:rsidRPr="4F458FA8" w:rsidR="0F457ED6">
        <w:rPr>
          <w:rFonts w:ascii="Calibri" w:hAnsi="Calibri" w:eastAsia="Calibri" w:cs="Calibri"/>
          <w:sz w:val="24"/>
          <w:szCs w:val="24"/>
          <w:lang w:val="en-GB"/>
        </w:rPr>
        <w:t>2022)</w:t>
      </w:r>
      <w:r w:rsidRPr="4F458FA8" w:rsidR="7C66FE4A">
        <w:rPr>
          <w:rFonts w:ascii="Calibri" w:hAnsi="Calibri" w:eastAsia="Calibri" w:cs="Calibri"/>
          <w:sz w:val="24"/>
          <w:szCs w:val="24"/>
          <w:lang w:val="en-GB"/>
        </w:rPr>
        <w:t xml:space="preserve"> </w:t>
      </w:r>
      <w:r w:rsidRPr="4F458FA8" w:rsidR="51A279B8">
        <w:rPr>
          <w:rFonts w:ascii="Calibri" w:hAnsi="Calibri" w:eastAsia="Calibri" w:cs="Calibri"/>
          <w:sz w:val="24"/>
          <w:szCs w:val="24"/>
          <w:lang w:val="en-GB"/>
        </w:rPr>
        <w:t xml:space="preserve">Diabetes can also be picked up during </w:t>
      </w:r>
      <w:r w:rsidRPr="4F458FA8" w:rsidR="7C66FE4A">
        <w:rPr>
          <w:rFonts w:ascii="Calibri" w:hAnsi="Calibri" w:eastAsia="Calibri" w:cs="Calibri"/>
          <w:sz w:val="24"/>
          <w:szCs w:val="24"/>
          <w:lang w:val="en-GB"/>
        </w:rPr>
        <w:t>a routine eye examination at the opticians</w:t>
      </w:r>
      <w:r w:rsidRPr="4F458FA8" w:rsidR="6125DC1D">
        <w:rPr>
          <w:rFonts w:ascii="Calibri" w:hAnsi="Calibri" w:eastAsia="Calibri" w:cs="Calibri"/>
          <w:sz w:val="24"/>
          <w:szCs w:val="24"/>
          <w:lang w:val="en-GB"/>
        </w:rPr>
        <w:t>.</w:t>
      </w:r>
      <w:r w:rsidRPr="4F458FA8" w:rsidR="6F99D182">
        <w:rPr>
          <w:rFonts w:ascii="Calibri" w:hAnsi="Calibri" w:eastAsia="Calibri" w:cs="Calibri"/>
          <w:sz w:val="24"/>
          <w:szCs w:val="24"/>
          <w:lang w:val="en-GB"/>
        </w:rPr>
        <w:t xml:space="preserve"> </w:t>
      </w:r>
      <w:r w:rsidRPr="4F458FA8" w:rsidR="6819B30E">
        <w:rPr>
          <w:rFonts w:ascii="Calibri" w:hAnsi="Calibri" w:eastAsia="Calibri" w:cs="Calibri"/>
          <w:sz w:val="24"/>
          <w:szCs w:val="24"/>
          <w:lang w:val="en-GB"/>
        </w:rPr>
        <w:t>T</w:t>
      </w:r>
      <w:r w:rsidRPr="4F458FA8" w:rsidR="6F99D182">
        <w:rPr>
          <w:rFonts w:ascii="Calibri" w:hAnsi="Calibri" w:eastAsia="Calibri" w:cs="Calibri"/>
          <w:sz w:val="24"/>
          <w:szCs w:val="24"/>
          <w:lang w:val="en-GB"/>
        </w:rPr>
        <w:t xml:space="preserve">hey can spot the damage caused by diabetes </w:t>
      </w:r>
      <w:r w:rsidRPr="4F458FA8" w:rsidR="758A6EDE">
        <w:rPr>
          <w:rFonts w:ascii="Calibri" w:hAnsi="Calibri" w:eastAsia="Calibri" w:cs="Calibri"/>
          <w:sz w:val="24"/>
          <w:szCs w:val="24"/>
          <w:lang w:val="en-GB"/>
        </w:rPr>
        <w:t>but will not be allowed to diagnose</w:t>
      </w:r>
      <w:r w:rsidR="002A62B8">
        <w:rPr>
          <w:rFonts w:ascii="Calibri" w:hAnsi="Calibri" w:eastAsia="Calibri" w:cs="Calibri"/>
          <w:sz w:val="24"/>
          <w:szCs w:val="24"/>
          <w:lang w:val="en-GB"/>
        </w:rPr>
        <w:t xml:space="preserve"> it</w:t>
      </w:r>
      <w:r w:rsidRPr="4F458FA8" w:rsidR="3670F629">
        <w:rPr>
          <w:rFonts w:ascii="Calibri" w:hAnsi="Calibri" w:eastAsia="Calibri" w:cs="Calibri"/>
          <w:sz w:val="24"/>
          <w:szCs w:val="24"/>
          <w:lang w:val="en-GB"/>
        </w:rPr>
        <w:t xml:space="preserve">, </w:t>
      </w:r>
      <w:r w:rsidRPr="4F458FA8" w:rsidR="758A6EDE">
        <w:rPr>
          <w:rFonts w:ascii="Calibri" w:hAnsi="Calibri" w:eastAsia="Calibri" w:cs="Calibri"/>
          <w:sz w:val="24"/>
          <w:szCs w:val="24"/>
          <w:lang w:val="en-GB"/>
        </w:rPr>
        <w:t>therefore</w:t>
      </w:r>
      <w:r w:rsidRPr="4F458FA8" w:rsidR="6F99D182">
        <w:rPr>
          <w:rFonts w:ascii="Calibri" w:hAnsi="Calibri" w:eastAsia="Calibri" w:cs="Calibri"/>
          <w:sz w:val="24"/>
          <w:szCs w:val="24"/>
          <w:lang w:val="en-GB"/>
        </w:rPr>
        <w:t xml:space="preserve"> will advise the patient to visit their GP</w:t>
      </w:r>
      <w:r w:rsidRPr="4F458FA8" w:rsidR="30F4EC51">
        <w:rPr>
          <w:rFonts w:ascii="Calibri" w:hAnsi="Calibri" w:eastAsia="Calibri" w:cs="Calibri"/>
          <w:sz w:val="24"/>
          <w:szCs w:val="24"/>
          <w:lang w:val="en-GB"/>
        </w:rPr>
        <w:t xml:space="preserve"> (Diabetes UK</w:t>
      </w:r>
      <w:r w:rsidRPr="4F458FA8" w:rsidR="63E6C041">
        <w:rPr>
          <w:rFonts w:ascii="Calibri" w:hAnsi="Calibri" w:eastAsia="Calibri" w:cs="Calibri"/>
          <w:sz w:val="24"/>
          <w:szCs w:val="24"/>
          <w:lang w:val="en-GB"/>
        </w:rPr>
        <w:t>,</w:t>
      </w:r>
      <w:r w:rsidRPr="4F458FA8" w:rsidR="30F4EC51">
        <w:rPr>
          <w:rFonts w:ascii="Calibri" w:hAnsi="Calibri" w:eastAsia="Calibri" w:cs="Calibri"/>
          <w:sz w:val="24"/>
          <w:szCs w:val="24"/>
          <w:lang w:val="en-GB"/>
        </w:rPr>
        <w:t>2022)</w:t>
      </w:r>
      <w:r w:rsidRPr="4F458FA8" w:rsidR="089CDB7A">
        <w:rPr>
          <w:rFonts w:ascii="Calibri" w:hAnsi="Calibri" w:eastAsia="Calibri" w:cs="Calibri"/>
          <w:sz w:val="24"/>
          <w:szCs w:val="24"/>
          <w:lang w:val="en-GB"/>
        </w:rPr>
        <w:t xml:space="preserve">. </w:t>
      </w:r>
      <w:r w:rsidRPr="4F458FA8" w:rsidR="5398F46B">
        <w:rPr>
          <w:rFonts w:ascii="Calibri" w:hAnsi="Calibri" w:eastAsia="Calibri" w:cs="Calibri"/>
          <w:sz w:val="24"/>
          <w:szCs w:val="24"/>
          <w:lang w:val="en-GB"/>
        </w:rPr>
        <w:t>Fortunately</w:t>
      </w:r>
      <w:r w:rsidRPr="4F458FA8" w:rsidR="089CDB7A">
        <w:rPr>
          <w:rFonts w:ascii="Calibri" w:hAnsi="Calibri" w:eastAsia="Calibri" w:cs="Calibri"/>
          <w:sz w:val="24"/>
          <w:szCs w:val="24"/>
          <w:lang w:val="en-GB"/>
        </w:rPr>
        <w:t>, through research</w:t>
      </w:r>
      <w:r w:rsidRPr="4F458FA8" w:rsidR="7D5514B9">
        <w:rPr>
          <w:rFonts w:ascii="Calibri" w:hAnsi="Calibri" w:eastAsia="Calibri" w:cs="Calibri"/>
          <w:sz w:val="24"/>
          <w:szCs w:val="24"/>
          <w:lang w:val="en-GB"/>
        </w:rPr>
        <w:t xml:space="preserve"> in many cases</w:t>
      </w:r>
      <w:r w:rsidRPr="4F458FA8" w:rsidR="089CDB7A">
        <w:rPr>
          <w:rFonts w:ascii="Calibri" w:hAnsi="Calibri" w:eastAsia="Calibri" w:cs="Calibri"/>
          <w:sz w:val="24"/>
          <w:szCs w:val="24"/>
          <w:lang w:val="en-GB"/>
        </w:rPr>
        <w:t xml:space="preserve"> </w:t>
      </w:r>
      <w:r w:rsidR="00A675EC">
        <w:rPr>
          <w:rFonts w:ascii="Calibri" w:hAnsi="Calibri" w:eastAsia="Calibri" w:cs="Calibri"/>
          <w:sz w:val="24"/>
          <w:szCs w:val="24"/>
          <w:lang w:val="en-GB"/>
        </w:rPr>
        <w:t>t</w:t>
      </w:r>
      <w:r w:rsidRPr="4F458FA8" w:rsidR="089CDB7A">
        <w:rPr>
          <w:rFonts w:ascii="Calibri" w:hAnsi="Calibri" w:eastAsia="Calibri" w:cs="Calibri"/>
          <w:sz w:val="24"/>
          <w:szCs w:val="24"/>
          <w:lang w:val="en-GB"/>
        </w:rPr>
        <w:t xml:space="preserve">ype 2 </w:t>
      </w:r>
      <w:r w:rsidR="00A675EC">
        <w:rPr>
          <w:rFonts w:ascii="Calibri" w:hAnsi="Calibri" w:eastAsia="Calibri" w:cs="Calibri"/>
          <w:sz w:val="24"/>
          <w:szCs w:val="24"/>
          <w:lang w:val="en-GB"/>
        </w:rPr>
        <w:t>d</w:t>
      </w:r>
      <w:r w:rsidRPr="4F458FA8" w:rsidR="089CDB7A">
        <w:rPr>
          <w:rFonts w:ascii="Calibri" w:hAnsi="Calibri" w:eastAsia="Calibri" w:cs="Calibri"/>
          <w:sz w:val="24"/>
          <w:szCs w:val="24"/>
          <w:lang w:val="en-GB"/>
        </w:rPr>
        <w:t xml:space="preserve">iabetes can now be stopped </w:t>
      </w:r>
      <w:r w:rsidRPr="4F458FA8" w:rsidR="294A68E1">
        <w:rPr>
          <w:rFonts w:ascii="Calibri" w:hAnsi="Calibri" w:eastAsia="Calibri" w:cs="Calibri"/>
          <w:sz w:val="24"/>
          <w:szCs w:val="24"/>
          <w:lang w:val="en-GB"/>
        </w:rPr>
        <w:t>and reversed to dormancy through lifestyle changes.</w:t>
      </w:r>
      <w:r w:rsidRPr="4F458FA8" w:rsidR="212666DF">
        <w:rPr>
          <w:rFonts w:ascii="Calibri" w:hAnsi="Calibri" w:eastAsia="Calibri" w:cs="Calibri"/>
          <w:sz w:val="24"/>
          <w:szCs w:val="24"/>
          <w:lang w:val="en-GB"/>
        </w:rPr>
        <w:t xml:space="preserve"> </w:t>
      </w:r>
      <w:r w:rsidR="001A6ACB">
        <w:rPr>
          <w:rFonts w:ascii="Calibri" w:hAnsi="Calibri" w:eastAsia="Calibri" w:cs="Calibri"/>
          <w:sz w:val="24"/>
          <w:szCs w:val="24"/>
          <w:lang w:val="en-GB"/>
        </w:rPr>
        <w:t>The next section of this assignment shows how research can</w:t>
      </w:r>
      <w:r w:rsidRPr="4F458FA8" w:rsidR="088F6289">
        <w:rPr>
          <w:rFonts w:ascii="Calibri" w:hAnsi="Calibri" w:eastAsia="Calibri" w:cs="Calibri"/>
          <w:sz w:val="24"/>
          <w:szCs w:val="24"/>
          <w:lang w:val="en-GB"/>
        </w:rPr>
        <w:t xml:space="preserve"> transform the lives of many people a</w:t>
      </w:r>
      <w:r w:rsidRPr="4F458FA8" w:rsidR="3585EA96">
        <w:rPr>
          <w:rFonts w:ascii="Calibri" w:hAnsi="Calibri" w:eastAsia="Calibri" w:cs="Calibri"/>
          <w:sz w:val="24"/>
          <w:szCs w:val="24"/>
          <w:lang w:val="en-GB"/>
        </w:rPr>
        <w:t>round the UK and recommendations to promote healthy lifestyles.</w:t>
      </w:r>
      <w:r w:rsidRPr="4F458FA8" w:rsidR="36643225">
        <w:rPr>
          <w:rFonts w:ascii="Calibri" w:hAnsi="Calibri" w:eastAsia="Calibri" w:cs="Calibri"/>
          <w:sz w:val="24"/>
          <w:szCs w:val="24"/>
          <w:lang w:val="en-GB"/>
        </w:rPr>
        <w:t xml:space="preserve">                                                                          </w:t>
      </w:r>
    </w:p>
    <w:p w:rsidR="00E064EF" w:rsidP="4F458FA8" w:rsidRDefault="00E064EF" w14:paraId="3CF031C4" w14:textId="77777777">
      <w:pPr>
        <w:rPr>
          <w:rFonts w:ascii="Calibri" w:hAnsi="Calibri" w:eastAsia="Calibri" w:cs="Calibri"/>
          <w:sz w:val="24"/>
          <w:szCs w:val="24"/>
          <w:lang w:val="en-GB"/>
        </w:rPr>
      </w:pPr>
    </w:p>
    <w:p w:rsidR="00E064EF" w:rsidP="4F458FA8" w:rsidRDefault="00E064EF" w14:paraId="7B4DD244" w14:textId="77777777">
      <w:pPr>
        <w:rPr>
          <w:rFonts w:ascii="Calibri" w:hAnsi="Calibri" w:eastAsia="Calibri" w:cs="Calibri"/>
          <w:sz w:val="24"/>
          <w:szCs w:val="24"/>
          <w:lang w:val="en-GB"/>
        </w:rPr>
      </w:pPr>
    </w:p>
    <w:p w:rsidR="00E064EF" w:rsidP="4F458FA8" w:rsidRDefault="00E064EF" w14:paraId="50C5651F" w14:textId="77777777">
      <w:pPr>
        <w:rPr>
          <w:rFonts w:ascii="Calibri" w:hAnsi="Calibri" w:eastAsia="Calibri" w:cs="Calibri"/>
          <w:sz w:val="24"/>
          <w:szCs w:val="24"/>
          <w:lang w:val="en-GB"/>
        </w:rPr>
      </w:pPr>
    </w:p>
    <w:p w:rsidR="6F2C8EAD" w:rsidP="4F458FA8" w:rsidRDefault="001214D3" w14:paraId="360D5C82" w14:textId="7CC64694">
      <w:pPr>
        <w:rPr>
          <w:rFonts w:ascii="Calibri" w:hAnsi="Calibri" w:eastAsia="Calibri" w:cs="Calibri"/>
          <w:sz w:val="24"/>
          <w:szCs w:val="24"/>
          <w:lang w:val="en-GB"/>
        </w:rPr>
      </w:pPr>
      <w:r>
        <w:rPr>
          <w:rFonts w:ascii="Calibri" w:hAnsi="Calibri" w:eastAsia="Calibri" w:cs="Calibri"/>
          <w:sz w:val="24"/>
          <w:szCs w:val="24"/>
          <w:lang w:val="en-GB"/>
        </w:rPr>
        <w:t xml:space="preserve">                                                                                                                                                                          </w:t>
      </w:r>
    </w:p>
    <w:p w:rsidR="639C5BB6" w:rsidRDefault="639C5BB6" w14:paraId="3899F8D3" w14:textId="56B6E44F"/>
    <w:p w:rsidR="7184E5E2" w:rsidP="7184E5E2" w:rsidRDefault="7184E5E2" w14:paraId="61A04F87" w14:textId="2F9419A6">
      <w:pPr>
        <w:pStyle w:val="Normal"/>
        <w:rPr>
          <w:rFonts w:ascii="Calibri" w:hAnsi="Calibri" w:eastAsia="Calibri" w:cs="Calibri"/>
          <w:b w:val="1"/>
          <w:bCs w:val="1"/>
          <w:sz w:val="28"/>
          <w:szCs w:val="28"/>
          <w:lang w:val="en-GB"/>
        </w:rPr>
      </w:pPr>
    </w:p>
    <w:p w:rsidR="4CE530CE" w:rsidP="7184E5E2" w:rsidRDefault="4CE530CE" w14:paraId="214C57D9" w14:textId="1F2E1A69">
      <w:pPr>
        <w:pStyle w:val="Normal"/>
        <w:rPr>
          <w:rFonts w:ascii="Calibri" w:hAnsi="Calibri" w:eastAsia="Calibri" w:cs="Calibri"/>
          <w:b w:val="1"/>
          <w:bCs w:val="1"/>
          <w:sz w:val="28"/>
          <w:szCs w:val="28"/>
          <w:lang w:val="en-GB"/>
        </w:rPr>
      </w:pPr>
      <w:r w:rsidRPr="7184E5E2" w:rsidR="7097BF9A">
        <w:rPr>
          <w:rFonts w:ascii="Calibri" w:hAnsi="Calibri" w:eastAsia="Calibri" w:cs="Calibri"/>
          <w:b w:val="1"/>
          <w:bCs w:val="1"/>
          <w:sz w:val="28"/>
          <w:szCs w:val="28"/>
          <w:lang w:val="en-GB"/>
        </w:rPr>
        <w:t>How Research has helped transform the lives of p</w:t>
      </w:r>
      <w:r w:rsidRPr="7184E5E2" w:rsidR="0967DCC3">
        <w:rPr>
          <w:rFonts w:ascii="Calibri" w:hAnsi="Calibri" w:eastAsia="Calibri" w:cs="Calibri"/>
          <w:b w:val="1"/>
          <w:bCs w:val="1"/>
          <w:sz w:val="28"/>
          <w:szCs w:val="28"/>
          <w:lang w:val="en-GB"/>
        </w:rPr>
        <w:t>eople</w:t>
      </w:r>
      <w:r w:rsidRPr="7184E5E2" w:rsidR="7097BF9A">
        <w:rPr>
          <w:rFonts w:ascii="Calibri" w:hAnsi="Calibri" w:eastAsia="Calibri" w:cs="Calibri"/>
          <w:b w:val="1"/>
          <w:bCs w:val="1"/>
          <w:sz w:val="28"/>
          <w:szCs w:val="28"/>
          <w:lang w:val="en-GB"/>
        </w:rPr>
        <w:t xml:space="preserve"> at risk or </w:t>
      </w:r>
      <w:r w:rsidRPr="7184E5E2" w:rsidR="6258CBAD">
        <w:rPr>
          <w:rFonts w:ascii="Calibri" w:hAnsi="Calibri" w:eastAsia="Calibri" w:cs="Calibri"/>
          <w:b w:val="1"/>
          <w:bCs w:val="1"/>
          <w:sz w:val="28"/>
          <w:szCs w:val="28"/>
          <w:lang w:val="en-GB"/>
        </w:rPr>
        <w:t xml:space="preserve">living </w:t>
      </w:r>
      <w:r w:rsidRPr="7184E5E2" w:rsidR="7097BF9A">
        <w:rPr>
          <w:rFonts w:ascii="Calibri" w:hAnsi="Calibri" w:eastAsia="Calibri" w:cs="Calibri"/>
          <w:b w:val="1"/>
          <w:bCs w:val="1"/>
          <w:sz w:val="28"/>
          <w:szCs w:val="28"/>
          <w:lang w:val="en-GB"/>
        </w:rPr>
        <w:t>with Type 2 Diabetes.</w:t>
      </w:r>
    </w:p>
    <w:p w:rsidR="4A2A21B6" w:rsidP="639C5BB6" w:rsidRDefault="4A2A21B6" w14:paraId="217B957E" w14:textId="64414ACA">
      <w:pPr>
        <w:rPr>
          <w:rFonts w:ascii="Calibri" w:hAnsi="Calibri" w:eastAsia="Calibri" w:cs="Calibri"/>
          <w:sz w:val="24"/>
          <w:szCs w:val="24"/>
          <w:lang w:val="en-GB"/>
        </w:rPr>
      </w:pPr>
      <w:r w:rsidRPr="639C5BB6">
        <w:rPr>
          <w:rFonts w:ascii="Calibri" w:hAnsi="Calibri" w:eastAsia="Calibri" w:cs="Calibri"/>
          <w:sz w:val="24"/>
          <w:szCs w:val="24"/>
          <w:lang w:val="en-GB"/>
        </w:rPr>
        <w:t xml:space="preserve">People </w:t>
      </w:r>
      <w:r w:rsidRPr="639C5BB6" w:rsidR="683FD528">
        <w:rPr>
          <w:rFonts w:ascii="Calibri" w:hAnsi="Calibri" w:eastAsia="Calibri" w:cs="Calibri"/>
          <w:sz w:val="24"/>
          <w:szCs w:val="24"/>
          <w:lang w:val="en-GB"/>
        </w:rPr>
        <w:t>with type 2</w:t>
      </w:r>
      <w:r w:rsidRPr="639C5BB6">
        <w:rPr>
          <w:rFonts w:ascii="Calibri" w:hAnsi="Calibri" w:eastAsia="Calibri" w:cs="Calibri"/>
          <w:sz w:val="24"/>
          <w:szCs w:val="24"/>
          <w:lang w:val="en-GB"/>
        </w:rPr>
        <w:t xml:space="preserve"> diabetes have now </w:t>
      </w:r>
      <w:r w:rsidR="003C3FA0">
        <w:rPr>
          <w:rFonts w:ascii="Calibri" w:hAnsi="Calibri" w:eastAsia="Calibri" w:cs="Calibri"/>
          <w:sz w:val="24"/>
          <w:szCs w:val="24"/>
          <w:lang w:val="en-GB"/>
        </w:rPr>
        <w:t>the</w:t>
      </w:r>
      <w:r w:rsidRPr="639C5BB6">
        <w:rPr>
          <w:rFonts w:ascii="Calibri" w:hAnsi="Calibri" w:eastAsia="Calibri" w:cs="Calibri"/>
          <w:sz w:val="24"/>
          <w:szCs w:val="24"/>
          <w:lang w:val="en-GB"/>
        </w:rPr>
        <w:t xml:space="preserve"> a</w:t>
      </w:r>
      <w:r w:rsidRPr="639C5BB6" w:rsidR="206E0168">
        <w:rPr>
          <w:rFonts w:ascii="Calibri" w:hAnsi="Calibri" w:eastAsia="Calibri" w:cs="Calibri"/>
          <w:sz w:val="24"/>
          <w:szCs w:val="24"/>
          <w:lang w:val="en-GB"/>
        </w:rPr>
        <w:t xml:space="preserve">dvantage of reducing the risk </w:t>
      </w:r>
      <w:r w:rsidRPr="639C5BB6" w:rsidR="7C0411F8">
        <w:rPr>
          <w:rFonts w:ascii="Calibri" w:hAnsi="Calibri" w:eastAsia="Calibri" w:cs="Calibri"/>
          <w:sz w:val="24"/>
          <w:szCs w:val="24"/>
          <w:lang w:val="en-GB"/>
        </w:rPr>
        <w:t>and</w:t>
      </w:r>
      <w:r w:rsidRPr="639C5BB6" w:rsidR="3CA0B924">
        <w:rPr>
          <w:rFonts w:ascii="Calibri" w:hAnsi="Calibri" w:eastAsia="Calibri" w:cs="Calibri"/>
          <w:sz w:val="24"/>
          <w:szCs w:val="24"/>
          <w:lang w:val="en-GB"/>
        </w:rPr>
        <w:t xml:space="preserve"> potentially</w:t>
      </w:r>
      <w:r w:rsidRPr="639C5BB6" w:rsidR="7C0411F8">
        <w:rPr>
          <w:rFonts w:ascii="Calibri" w:hAnsi="Calibri" w:eastAsia="Calibri" w:cs="Calibri"/>
          <w:sz w:val="24"/>
          <w:szCs w:val="24"/>
          <w:lang w:val="en-GB"/>
        </w:rPr>
        <w:t xml:space="preserve"> </w:t>
      </w:r>
      <w:r w:rsidR="003C3FA0">
        <w:rPr>
          <w:rFonts w:ascii="Calibri" w:hAnsi="Calibri" w:eastAsia="Calibri" w:cs="Calibri"/>
          <w:sz w:val="24"/>
          <w:szCs w:val="24"/>
          <w:lang w:val="en-GB"/>
        </w:rPr>
        <w:t>going</w:t>
      </w:r>
      <w:r w:rsidRPr="639C5BB6" w:rsidR="7C0411F8">
        <w:rPr>
          <w:rFonts w:ascii="Calibri" w:hAnsi="Calibri" w:eastAsia="Calibri" w:cs="Calibri"/>
          <w:sz w:val="24"/>
          <w:szCs w:val="24"/>
          <w:lang w:val="en-GB"/>
        </w:rPr>
        <w:t xml:space="preserve"> into remission </w:t>
      </w:r>
      <w:r w:rsidRPr="639C5BB6" w:rsidR="206E0168">
        <w:rPr>
          <w:rFonts w:ascii="Calibri" w:hAnsi="Calibri" w:eastAsia="Calibri" w:cs="Calibri"/>
          <w:sz w:val="24"/>
          <w:szCs w:val="24"/>
          <w:lang w:val="en-GB"/>
        </w:rPr>
        <w:t>through lifestyle changes</w:t>
      </w:r>
      <w:r w:rsidRPr="639C5BB6" w:rsidR="00354938">
        <w:rPr>
          <w:rFonts w:ascii="Calibri" w:hAnsi="Calibri" w:eastAsia="Calibri" w:cs="Calibri"/>
          <w:sz w:val="24"/>
          <w:szCs w:val="24"/>
          <w:lang w:val="en-GB"/>
        </w:rPr>
        <w:t>.</w:t>
      </w:r>
      <w:r w:rsidRPr="639C5BB6" w:rsidR="206E0168">
        <w:rPr>
          <w:rFonts w:ascii="Calibri" w:hAnsi="Calibri" w:eastAsia="Calibri" w:cs="Calibri"/>
          <w:sz w:val="24"/>
          <w:szCs w:val="24"/>
          <w:lang w:val="en-GB"/>
        </w:rPr>
        <w:t xml:space="preserve"> </w:t>
      </w:r>
      <w:r w:rsidRPr="639C5BB6" w:rsidR="78249EAF">
        <w:rPr>
          <w:rFonts w:ascii="Calibri" w:hAnsi="Calibri" w:eastAsia="Calibri" w:cs="Calibri"/>
          <w:sz w:val="24"/>
          <w:szCs w:val="24"/>
          <w:lang w:val="en-GB"/>
        </w:rPr>
        <w:t>T</w:t>
      </w:r>
      <w:r w:rsidRPr="639C5BB6" w:rsidR="206E0168">
        <w:rPr>
          <w:rFonts w:ascii="Calibri" w:hAnsi="Calibri" w:eastAsia="Calibri" w:cs="Calibri"/>
          <w:sz w:val="24"/>
          <w:szCs w:val="24"/>
          <w:lang w:val="en-GB"/>
        </w:rPr>
        <w:t xml:space="preserve">hey can make </w:t>
      </w:r>
      <w:r w:rsidR="003C3FA0">
        <w:rPr>
          <w:rFonts w:ascii="Calibri" w:hAnsi="Calibri" w:eastAsia="Calibri" w:cs="Calibri"/>
          <w:sz w:val="24"/>
          <w:szCs w:val="24"/>
          <w:lang w:val="en-GB"/>
        </w:rPr>
        <w:t xml:space="preserve">it </w:t>
      </w:r>
      <w:r w:rsidRPr="639C5BB6" w:rsidR="206E0168">
        <w:rPr>
          <w:rFonts w:ascii="Calibri" w:hAnsi="Calibri" w:eastAsia="Calibri" w:cs="Calibri"/>
          <w:sz w:val="24"/>
          <w:szCs w:val="24"/>
          <w:lang w:val="en-GB"/>
        </w:rPr>
        <w:t xml:space="preserve">without the need for treatment. </w:t>
      </w:r>
      <w:proofErr w:type="spellStart"/>
      <w:r w:rsidRPr="639C5BB6" w:rsidR="5F61CCAC">
        <w:rPr>
          <w:rFonts w:ascii="Calibri" w:hAnsi="Calibri" w:eastAsia="Calibri" w:cs="Calibri"/>
          <w:sz w:val="24"/>
          <w:szCs w:val="24"/>
          <w:lang w:val="en-GB"/>
        </w:rPr>
        <w:t>AgeUK</w:t>
      </w:r>
      <w:proofErr w:type="spellEnd"/>
      <w:r w:rsidRPr="639C5BB6" w:rsidR="64ACD66B">
        <w:rPr>
          <w:rFonts w:ascii="Calibri" w:hAnsi="Calibri" w:eastAsia="Calibri" w:cs="Calibri"/>
          <w:sz w:val="24"/>
          <w:szCs w:val="24"/>
          <w:lang w:val="en-GB"/>
        </w:rPr>
        <w:t xml:space="preserve">, (2022), </w:t>
      </w:r>
      <w:r w:rsidRPr="639C5BB6" w:rsidR="64ACD66B">
        <w:rPr>
          <w:rFonts w:ascii="Calibri" w:hAnsi="Calibri" w:eastAsia="Calibri" w:cs="Calibri"/>
          <w:color w:val="212121"/>
          <w:sz w:val="25"/>
          <w:szCs w:val="25"/>
        </w:rPr>
        <w:t>Galaviz (2015)</w:t>
      </w:r>
      <w:r w:rsidRPr="639C5BB6" w:rsidR="2C32C9EC">
        <w:rPr>
          <w:rFonts w:ascii="Calibri" w:hAnsi="Calibri" w:eastAsia="Calibri" w:cs="Calibri"/>
          <w:sz w:val="24"/>
          <w:szCs w:val="24"/>
          <w:lang w:val="en-GB"/>
        </w:rPr>
        <w:t xml:space="preserve"> Diabetes UK</w:t>
      </w:r>
      <w:r w:rsidRPr="639C5BB6" w:rsidR="25F34A8F">
        <w:rPr>
          <w:rFonts w:ascii="Calibri" w:hAnsi="Calibri" w:eastAsia="Calibri" w:cs="Calibri"/>
          <w:sz w:val="24"/>
          <w:szCs w:val="24"/>
          <w:lang w:val="en-GB"/>
        </w:rPr>
        <w:t xml:space="preserve"> </w:t>
      </w:r>
      <w:r w:rsidRPr="639C5BB6" w:rsidR="43FF4904">
        <w:rPr>
          <w:rFonts w:ascii="Calibri" w:hAnsi="Calibri" w:eastAsia="Calibri" w:cs="Calibri"/>
          <w:sz w:val="24"/>
          <w:szCs w:val="24"/>
          <w:lang w:val="en-GB"/>
        </w:rPr>
        <w:t>(2022)</w:t>
      </w:r>
      <w:r w:rsidRPr="639C5BB6" w:rsidR="34AA3379">
        <w:rPr>
          <w:rFonts w:ascii="Calibri" w:hAnsi="Calibri" w:eastAsia="Calibri" w:cs="Calibri"/>
          <w:sz w:val="24"/>
          <w:szCs w:val="24"/>
          <w:lang w:val="en-GB"/>
        </w:rPr>
        <w:t xml:space="preserve"> </w:t>
      </w:r>
      <w:r w:rsidRPr="639C5BB6" w:rsidR="16FB68DB">
        <w:rPr>
          <w:rFonts w:ascii="Calibri" w:hAnsi="Calibri" w:eastAsia="Calibri" w:cs="Calibri"/>
          <w:sz w:val="24"/>
          <w:szCs w:val="24"/>
          <w:lang w:val="en-GB"/>
        </w:rPr>
        <w:t>all</w:t>
      </w:r>
      <w:r w:rsidRPr="639C5BB6" w:rsidR="369176CC">
        <w:rPr>
          <w:rFonts w:ascii="Calibri" w:hAnsi="Calibri" w:eastAsia="Calibri" w:cs="Calibri"/>
          <w:sz w:val="24"/>
          <w:szCs w:val="24"/>
          <w:lang w:val="en-GB"/>
        </w:rPr>
        <w:t xml:space="preserve"> agree that</w:t>
      </w:r>
      <w:r w:rsidRPr="639C5BB6" w:rsidR="23E1E5C2">
        <w:rPr>
          <w:rFonts w:ascii="Calibri" w:hAnsi="Calibri" w:eastAsia="Calibri" w:cs="Calibri"/>
          <w:sz w:val="24"/>
          <w:szCs w:val="24"/>
          <w:lang w:val="en-GB"/>
        </w:rPr>
        <w:t xml:space="preserve"> </w:t>
      </w:r>
      <w:r w:rsidRPr="639C5BB6" w:rsidR="23B4D97E">
        <w:rPr>
          <w:rFonts w:ascii="Calibri" w:hAnsi="Calibri" w:eastAsia="Calibri" w:cs="Calibri"/>
          <w:sz w:val="24"/>
          <w:szCs w:val="24"/>
          <w:lang w:val="en-GB"/>
        </w:rPr>
        <w:t>eating a healthier diet, exercising more</w:t>
      </w:r>
      <w:r w:rsidR="003C3FA0">
        <w:rPr>
          <w:rFonts w:ascii="Calibri" w:hAnsi="Calibri" w:eastAsia="Calibri" w:cs="Calibri"/>
          <w:sz w:val="24"/>
          <w:szCs w:val="24"/>
          <w:lang w:val="en-GB"/>
        </w:rPr>
        <w:t>,</w:t>
      </w:r>
      <w:r w:rsidRPr="639C5BB6" w:rsidR="23B4D97E">
        <w:rPr>
          <w:rFonts w:ascii="Calibri" w:hAnsi="Calibri" w:eastAsia="Calibri" w:cs="Calibri"/>
          <w:sz w:val="24"/>
          <w:szCs w:val="24"/>
          <w:lang w:val="en-GB"/>
        </w:rPr>
        <w:t xml:space="preserve"> and </w:t>
      </w:r>
      <w:r w:rsidRPr="639C5BB6" w:rsidR="35E03866">
        <w:rPr>
          <w:rFonts w:ascii="Calibri" w:hAnsi="Calibri" w:eastAsia="Calibri" w:cs="Calibri"/>
          <w:sz w:val="24"/>
          <w:szCs w:val="24"/>
          <w:lang w:val="en-GB"/>
        </w:rPr>
        <w:t>losing</w:t>
      </w:r>
      <w:r w:rsidRPr="639C5BB6" w:rsidR="23B4D97E">
        <w:rPr>
          <w:rFonts w:ascii="Calibri" w:hAnsi="Calibri" w:eastAsia="Calibri" w:cs="Calibri"/>
          <w:sz w:val="24"/>
          <w:szCs w:val="24"/>
          <w:lang w:val="en-GB"/>
        </w:rPr>
        <w:t xml:space="preserve"> weight can significantly reduce the risk of </w:t>
      </w:r>
      <w:r w:rsidR="008A5EE1">
        <w:rPr>
          <w:rFonts w:ascii="Calibri" w:hAnsi="Calibri" w:eastAsia="Calibri" w:cs="Calibri"/>
          <w:sz w:val="24"/>
          <w:szCs w:val="24"/>
          <w:lang w:val="en-GB"/>
        </w:rPr>
        <w:t>t</w:t>
      </w:r>
      <w:r w:rsidRPr="639C5BB6" w:rsidR="23B4D97E">
        <w:rPr>
          <w:rFonts w:ascii="Calibri" w:hAnsi="Calibri" w:eastAsia="Calibri" w:cs="Calibri"/>
          <w:sz w:val="24"/>
          <w:szCs w:val="24"/>
          <w:lang w:val="en-GB"/>
        </w:rPr>
        <w:t xml:space="preserve">ype 2 </w:t>
      </w:r>
      <w:r w:rsidR="008A5EE1">
        <w:rPr>
          <w:rFonts w:ascii="Calibri" w:hAnsi="Calibri" w:eastAsia="Calibri" w:cs="Calibri"/>
          <w:sz w:val="24"/>
          <w:szCs w:val="24"/>
          <w:lang w:val="en-GB"/>
        </w:rPr>
        <w:t>d</w:t>
      </w:r>
      <w:r w:rsidRPr="639C5BB6" w:rsidR="2B3B92D8">
        <w:rPr>
          <w:rFonts w:ascii="Calibri" w:hAnsi="Calibri" w:eastAsia="Calibri" w:cs="Calibri"/>
          <w:sz w:val="24"/>
          <w:szCs w:val="24"/>
          <w:lang w:val="en-GB"/>
        </w:rPr>
        <w:t>iabetes progressing</w:t>
      </w:r>
      <w:r w:rsidRPr="639C5BB6" w:rsidR="28C913CA">
        <w:rPr>
          <w:rFonts w:ascii="Calibri" w:hAnsi="Calibri" w:eastAsia="Calibri" w:cs="Calibri"/>
          <w:sz w:val="24"/>
          <w:szCs w:val="24"/>
          <w:lang w:val="en-GB"/>
        </w:rPr>
        <w:t xml:space="preserve"> as well as putting patients into remission.</w:t>
      </w:r>
      <w:r w:rsidRPr="639C5BB6" w:rsidR="2B3B92D8">
        <w:rPr>
          <w:rFonts w:ascii="Calibri" w:hAnsi="Calibri" w:eastAsia="Calibri" w:cs="Calibri"/>
          <w:sz w:val="24"/>
          <w:szCs w:val="24"/>
          <w:lang w:val="en-GB"/>
        </w:rPr>
        <w:t xml:space="preserve"> </w:t>
      </w:r>
      <w:r w:rsidRPr="639C5BB6" w:rsidR="159D7192">
        <w:rPr>
          <w:rFonts w:ascii="Calibri" w:hAnsi="Calibri" w:eastAsia="Calibri" w:cs="Calibri"/>
          <w:sz w:val="24"/>
          <w:szCs w:val="24"/>
          <w:lang w:val="en-GB"/>
        </w:rPr>
        <w:t>Changes such as visiting the local gym or getting advice from a dieticia</w:t>
      </w:r>
      <w:r w:rsidRPr="639C5BB6" w:rsidR="56F88C60">
        <w:rPr>
          <w:rFonts w:ascii="Calibri" w:hAnsi="Calibri" w:eastAsia="Calibri" w:cs="Calibri"/>
          <w:sz w:val="24"/>
          <w:szCs w:val="24"/>
          <w:lang w:val="en-GB"/>
        </w:rPr>
        <w:t>n</w:t>
      </w:r>
      <w:r w:rsidRPr="639C5BB6" w:rsidR="159D7192">
        <w:rPr>
          <w:rFonts w:ascii="Calibri" w:hAnsi="Calibri" w:eastAsia="Calibri" w:cs="Calibri"/>
          <w:sz w:val="24"/>
          <w:szCs w:val="24"/>
          <w:lang w:val="en-GB"/>
        </w:rPr>
        <w:t xml:space="preserve"> can help people live healthier lives. </w:t>
      </w:r>
      <w:r w:rsidR="0001538F">
        <w:rPr>
          <w:rFonts w:ascii="Calibri" w:hAnsi="Calibri" w:eastAsia="Calibri" w:cs="Calibri"/>
          <w:sz w:val="24"/>
          <w:szCs w:val="24"/>
          <w:lang w:val="en-GB"/>
        </w:rPr>
        <w:t xml:space="preserve">In a </w:t>
      </w:r>
      <w:r w:rsidR="00254B5F">
        <w:rPr>
          <w:rFonts w:ascii="Calibri" w:hAnsi="Calibri" w:eastAsia="Calibri" w:cs="Calibri"/>
          <w:sz w:val="24"/>
          <w:szCs w:val="24"/>
          <w:lang w:val="en-GB"/>
        </w:rPr>
        <w:t>randomised controlled trial</w:t>
      </w:r>
      <w:r w:rsidR="0001538F">
        <w:rPr>
          <w:rFonts w:ascii="Calibri" w:hAnsi="Calibri" w:eastAsia="Calibri" w:cs="Calibri"/>
          <w:sz w:val="24"/>
          <w:szCs w:val="24"/>
          <w:lang w:val="en-GB"/>
        </w:rPr>
        <w:t xml:space="preserve"> examining remission in</w:t>
      </w:r>
      <w:r w:rsidR="00313469">
        <w:rPr>
          <w:rFonts w:ascii="Calibri" w:hAnsi="Calibri" w:eastAsia="Calibri" w:cs="Calibri"/>
          <w:sz w:val="24"/>
          <w:szCs w:val="24"/>
          <w:lang w:val="en-GB"/>
        </w:rPr>
        <w:t xml:space="preserve"> </w:t>
      </w:r>
      <w:r w:rsidR="001A296C">
        <w:rPr>
          <w:rFonts w:ascii="Calibri" w:hAnsi="Calibri" w:eastAsia="Calibri" w:cs="Calibri"/>
          <w:sz w:val="24"/>
          <w:szCs w:val="24"/>
          <w:lang w:val="en-GB"/>
        </w:rPr>
        <w:t>d</w:t>
      </w:r>
      <w:r w:rsidRPr="639C5BB6" w:rsidR="001A296C">
        <w:rPr>
          <w:rFonts w:ascii="Calibri" w:hAnsi="Calibri" w:eastAsia="Calibri" w:cs="Calibri"/>
          <w:sz w:val="24"/>
          <w:szCs w:val="24"/>
          <w:lang w:val="en-GB"/>
        </w:rPr>
        <w:t>iabete</w:t>
      </w:r>
      <w:r w:rsidR="001A296C">
        <w:rPr>
          <w:rFonts w:ascii="Calibri" w:hAnsi="Calibri" w:eastAsia="Calibri" w:cs="Calibri"/>
          <w:sz w:val="24"/>
          <w:szCs w:val="24"/>
          <w:lang w:val="en-GB"/>
        </w:rPr>
        <w:t>s</w:t>
      </w:r>
      <w:r w:rsidRPr="639C5BB6" w:rsidR="001A296C">
        <w:rPr>
          <w:rFonts w:ascii="Calibri" w:hAnsi="Calibri" w:eastAsia="Calibri" w:cs="Calibri"/>
          <w:sz w:val="24"/>
          <w:szCs w:val="24"/>
          <w:lang w:val="en-GB"/>
        </w:rPr>
        <w:t xml:space="preserve"> Tay</w:t>
      </w:r>
      <w:r w:rsidRPr="639C5BB6" w:rsidR="767E4530">
        <w:rPr>
          <w:rFonts w:ascii="Calibri" w:hAnsi="Calibri" w:eastAsia="Calibri" w:cs="Calibri"/>
          <w:sz w:val="24"/>
          <w:szCs w:val="24"/>
          <w:lang w:val="en-GB"/>
        </w:rPr>
        <w:t xml:space="preserve"> and Lean</w:t>
      </w:r>
      <w:r w:rsidRPr="639C5BB6" w:rsidR="1D542C02">
        <w:rPr>
          <w:rFonts w:ascii="Calibri" w:hAnsi="Calibri" w:eastAsia="Calibri" w:cs="Calibri"/>
          <w:sz w:val="24"/>
          <w:szCs w:val="24"/>
          <w:lang w:val="en-GB"/>
        </w:rPr>
        <w:t xml:space="preserve"> (Diabetes UK</w:t>
      </w:r>
      <w:r w:rsidRPr="639C5BB6" w:rsidR="33F146EC">
        <w:rPr>
          <w:rFonts w:ascii="Calibri" w:hAnsi="Calibri" w:eastAsia="Calibri" w:cs="Calibri"/>
          <w:sz w:val="24"/>
          <w:szCs w:val="24"/>
          <w:lang w:val="en-GB"/>
        </w:rPr>
        <w:t xml:space="preserve">. E </w:t>
      </w:r>
      <w:r w:rsidRPr="639C5BB6" w:rsidR="1D542C02">
        <w:rPr>
          <w:rFonts w:ascii="Calibri" w:hAnsi="Calibri" w:eastAsia="Calibri" w:cs="Calibri"/>
          <w:sz w:val="24"/>
          <w:szCs w:val="24"/>
          <w:lang w:val="en-GB"/>
        </w:rPr>
        <w:t>2022)</w:t>
      </w:r>
      <w:r w:rsidRPr="639C5BB6" w:rsidR="767E4530">
        <w:rPr>
          <w:rFonts w:ascii="Calibri" w:hAnsi="Calibri" w:eastAsia="Calibri" w:cs="Calibri"/>
          <w:sz w:val="24"/>
          <w:szCs w:val="24"/>
          <w:lang w:val="en-GB"/>
        </w:rPr>
        <w:t xml:space="preserve"> </w:t>
      </w:r>
      <w:r w:rsidRPr="639C5BB6" w:rsidR="11C893F8">
        <w:rPr>
          <w:rFonts w:ascii="Calibri" w:hAnsi="Calibri" w:eastAsia="Calibri" w:cs="Calibri"/>
          <w:sz w:val="24"/>
          <w:szCs w:val="24"/>
          <w:lang w:val="en-GB"/>
        </w:rPr>
        <w:t xml:space="preserve">reported that after their study </w:t>
      </w:r>
      <w:r w:rsidRPr="639C5BB6" w:rsidR="102CC397">
        <w:rPr>
          <w:rFonts w:ascii="Calibri" w:hAnsi="Calibri" w:eastAsia="Calibri" w:cs="Calibri"/>
          <w:sz w:val="24"/>
          <w:szCs w:val="24"/>
          <w:lang w:val="en-GB"/>
        </w:rPr>
        <w:t>46% of their patients went into remission. They also reported that if their patients lost a</w:t>
      </w:r>
      <w:r w:rsidRPr="639C5BB6" w:rsidR="53DE45D2">
        <w:rPr>
          <w:rFonts w:ascii="Calibri" w:hAnsi="Calibri" w:eastAsia="Calibri" w:cs="Calibri"/>
          <w:sz w:val="24"/>
          <w:szCs w:val="24"/>
          <w:lang w:val="en-GB"/>
        </w:rPr>
        <w:t xml:space="preserve">round 15kg they had a 90% chance of going into remission. </w:t>
      </w:r>
      <w:r w:rsidRPr="639C5BB6" w:rsidR="7978678D">
        <w:rPr>
          <w:rFonts w:ascii="Calibri" w:hAnsi="Calibri" w:eastAsia="Calibri" w:cs="Calibri"/>
          <w:sz w:val="24"/>
          <w:szCs w:val="24"/>
          <w:lang w:val="en-GB"/>
        </w:rPr>
        <w:t xml:space="preserve"> From this study</w:t>
      </w:r>
      <w:r w:rsidR="008A5EE1">
        <w:rPr>
          <w:rFonts w:ascii="Calibri" w:hAnsi="Calibri" w:eastAsia="Calibri" w:cs="Calibri"/>
          <w:sz w:val="24"/>
          <w:szCs w:val="24"/>
          <w:lang w:val="en-GB"/>
        </w:rPr>
        <w:t>,</w:t>
      </w:r>
      <w:r w:rsidRPr="639C5BB6" w:rsidR="7978678D">
        <w:rPr>
          <w:rFonts w:ascii="Calibri" w:hAnsi="Calibri" w:eastAsia="Calibri" w:cs="Calibri"/>
          <w:sz w:val="24"/>
          <w:szCs w:val="24"/>
          <w:lang w:val="en-GB"/>
        </w:rPr>
        <w:t xml:space="preserve"> a </w:t>
      </w:r>
      <w:r w:rsidR="008A5EE1">
        <w:rPr>
          <w:rFonts w:ascii="Calibri" w:hAnsi="Calibri" w:eastAsia="Calibri" w:cs="Calibri"/>
          <w:sz w:val="24"/>
          <w:szCs w:val="24"/>
          <w:lang w:val="en-GB"/>
        </w:rPr>
        <w:t>program</w:t>
      </w:r>
      <w:r w:rsidRPr="639C5BB6" w:rsidR="7978678D">
        <w:rPr>
          <w:rFonts w:ascii="Calibri" w:hAnsi="Calibri" w:eastAsia="Calibri" w:cs="Calibri"/>
          <w:sz w:val="24"/>
          <w:szCs w:val="24"/>
          <w:lang w:val="en-GB"/>
        </w:rPr>
        <w:t xml:space="preserve"> was se</w:t>
      </w:r>
      <w:r w:rsidRPr="639C5BB6" w:rsidR="25C9E9E5">
        <w:rPr>
          <w:rFonts w:ascii="Calibri" w:hAnsi="Calibri" w:eastAsia="Calibri" w:cs="Calibri"/>
          <w:sz w:val="24"/>
          <w:szCs w:val="24"/>
          <w:lang w:val="en-GB"/>
        </w:rPr>
        <w:t xml:space="preserve">t up in </w:t>
      </w:r>
      <w:r w:rsidRPr="639C5BB6" w:rsidR="367B949F">
        <w:rPr>
          <w:rFonts w:ascii="Calibri" w:hAnsi="Calibri" w:eastAsia="Calibri" w:cs="Calibri"/>
          <w:sz w:val="24"/>
          <w:szCs w:val="24"/>
          <w:lang w:val="en-GB"/>
        </w:rPr>
        <w:t>Northwest</w:t>
      </w:r>
      <w:r w:rsidRPr="639C5BB6" w:rsidR="25C9E9E5">
        <w:rPr>
          <w:rFonts w:ascii="Calibri" w:hAnsi="Calibri" w:eastAsia="Calibri" w:cs="Calibri"/>
          <w:sz w:val="24"/>
          <w:szCs w:val="24"/>
          <w:lang w:val="en-GB"/>
        </w:rPr>
        <w:t xml:space="preserve"> London called REWIND. (</w:t>
      </w:r>
      <w:r w:rsidR="00B5231C">
        <w:rPr>
          <w:rFonts w:ascii="Calibri" w:hAnsi="Calibri" w:eastAsia="Calibri" w:cs="Calibri"/>
          <w:sz w:val="24"/>
          <w:szCs w:val="24"/>
          <w:lang w:val="en-GB"/>
        </w:rPr>
        <w:t>N</w:t>
      </w:r>
      <w:r w:rsidRPr="639C5BB6" w:rsidR="25C9E9E5">
        <w:rPr>
          <w:rFonts w:ascii="Calibri" w:hAnsi="Calibri" w:eastAsia="Calibri" w:cs="Calibri"/>
          <w:sz w:val="24"/>
          <w:szCs w:val="24"/>
          <w:lang w:val="en-GB"/>
        </w:rPr>
        <w:t>HS</w:t>
      </w:r>
      <w:r w:rsidRPr="639C5BB6" w:rsidR="42C1CC0F">
        <w:rPr>
          <w:rFonts w:ascii="Calibri" w:hAnsi="Calibri" w:eastAsia="Calibri" w:cs="Calibri"/>
          <w:sz w:val="24"/>
          <w:szCs w:val="24"/>
          <w:lang w:val="en-GB"/>
        </w:rPr>
        <w:t>.</w:t>
      </w:r>
      <w:r w:rsidRPr="639C5BB6" w:rsidR="25C9E9E5">
        <w:rPr>
          <w:rFonts w:ascii="Calibri" w:hAnsi="Calibri" w:eastAsia="Calibri" w:cs="Calibri"/>
          <w:sz w:val="24"/>
          <w:szCs w:val="24"/>
          <w:lang w:val="en-GB"/>
        </w:rPr>
        <w:t xml:space="preserve"> 2022</w:t>
      </w:r>
      <w:r w:rsidRPr="639C5BB6" w:rsidR="4A65DF68">
        <w:rPr>
          <w:rFonts w:ascii="Calibri" w:hAnsi="Calibri" w:eastAsia="Calibri" w:cs="Calibri"/>
          <w:sz w:val="24"/>
          <w:szCs w:val="24"/>
          <w:lang w:val="en-GB"/>
        </w:rPr>
        <w:t>d</w:t>
      </w:r>
      <w:r w:rsidRPr="639C5BB6" w:rsidR="25C9E9E5">
        <w:rPr>
          <w:rFonts w:ascii="Calibri" w:hAnsi="Calibri" w:eastAsia="Calibri" w:cs="Calibri"/>
          <w:sz w:val="24"/>
          <w:szCs w:val="24"/>
          <w:lang w:val="en-GB"/>
        </w:rPr>
        <w:t>)</w:t>
      </w:r>
      <w:r w:rsidRPr="639C5BB6" w:rsidR="272D4369">
        <w:rPr>
          <w:rFonts w:ascii="Calibri" w:hAnsi="Calibri" w:eastAsia="Calibri" w:cs="Calibri"/>
          <w:sz w:val="24"/>
          <w:szCs w:val="24"/>
          <w:lang w:val="en-GB"/>
        </w:rPr>
        <w:t xml:space="preserve">. </w:t>
      </w:r>
      <w:r w:rsidRPr="639C5BB6" w:rsidR="095E0201">
        <w:rPr>
          <w:rFonts w:ascii="Calibri" w:hAnsi="Calibri" w:eastAsia="Calibri" w:cs="Calibri"/>
          <w:sz w:val="24"/>
          <w:szCs w:val="24"/>
          <w:lang w:val="en-GB"/>
        </w:rPr>
        <w:t xml:space="preserve">Following on from their study the NHS and diabetes </w:t>
      </w:r>
      <w:r w:rsidRPr="639C5BB6" w:rsidR="00A2F528">
        <w:rPr>
          <w:rFonts w:ascii="Calibri" w:hAnsi="Calibri" w:eastAsia="Calibri" w:cs="Calibri"/>
          <w:sz w:val="24"/>
          <w:szCs w:val="24"/>
          <w:lang w:val="en-GB"/>
        </w:rPr>
        <w:t>UK</w:t>
      </w:r>
      <w:r w:rsidRPr="639C5BB6" w:rsidR="095E0201">
        <w:rPr>
          <w:rFonts w:ascii="Calibri" w:hAnsi="Calibri" w:eastAsia="Calibri" w:cs="Calibri"/>
          <w:sz w:val="24"/>
          <w:szCs w:val="24"/>
          <w:lang w:val="en-GB"/>
        </w:rPr>
        <w:t xml:space="preserve"> have adopted their finding to help promote </w:t>
      </w:r>
      <w:r w:rsidRPr="639C5BB6" w:rsidR="13F8A73A">
        <w:rPr>
          <w:rFonts w:ascii="Calibri" w:hAnsi="Calibri" w:eastAsia="Calibri" w:cs="Calibri"/>
          <w:sz w:val="24"/>
          <w:szCs w:val="24"/>
          <w:lang w:val="en-GB"/>
        </w:rPr>
        <w:t>healthier lifestyles for patients at risk of type 2 diabetes.</w:t>
      </w:r>
    </w:p>
    <w:p w:rsidR="6EB2480A" w:rsidP="639C5BB6" w:rsidRDefault="6EB2480A" w14:paraId="5C46E91B" w14:textId="411DAB02">
      <w:pPr>
        <w:rPr>
          <w:rFonts w:ascii="Calibri" w:hAnsi="Calibri" w:eastAsia="Calibri" w:cs="Calibri"/>
          <w:sz w:val="24"/>
          <w:szCs w:val="24"/>
          <w:lang w:val="en-GB"/>
        </w:rPr>
      </w:pPr>
      <w:r w:rsidRPr="7184E5E2" w:rsidR="60066814">
        <w:rPr>
          <w:rFonts w:ascii="Calibri" w:hAnsi="Calibri" w:eastAsia="Calibri" w:cs="Calibri"/>
          <w:sz w:val="24"/>
          <w:szCs w:val="24"/>
          <w:lang w:val="en-GB"/>
        </w:rPr>
        <w:t xml:space="preserve"> </w:t>
      </w:r>
      <w:r w:rsidRPr="7184E5E2" w:rsidR="252C181D">
        <w:rPr>
          <w:rFonts w:ascii="Calibri" w:hAnsi="Calibri" w:eastAsia="Calibri" w:cs="Calibri"/>
          <w:sz w:val="24"/>
          <w:szCs w:val="24"/>
          <w:lang w:val="en-GB"/>
        </w:rPr>
        <w:t>N</w:t>
      </w:r>
      <w:r w:rsidRPr="7184E5E2" w:rsidR="60066814">
        <w:rPr>
          <w:rFonts w:ascii="Calibri" w:hAnsi="Calibri" w:eastAsia="Calibri" w:cs="Calibri"/>
          <w:sz w:val="24"/>
          <w:szCs w:val="24"/>
          <w:lang w:val="en-GB"/>
        </w:rPr>
        <w:t xml:space="preserve">ursing and health research is crucial since it not only affects how diseases are treated but also how long people live. The NHS need to cut the millions of pounds spent annually on treating type 2 diabetes patients and this can be done through patient lifestyle changes. </w:t>
      </w:r>
      <w:r w:rsidRPr="7184E5E2" w:rsidR="0073F929">
        <w:rPr>
          <w:rFonts w:ascii="Calibri" w:hAnsi="Calibri" w:eastAsia="Calibri" w:cs="Calibri"/>
          <w:sz w:val="24"/>
          <w:szCs w:val="24"/>
          <w:lang w:val="en-GB"/>
        </w:rPr>
        <w:t xml:space="preserve">After completing a study, </w:t>
      </w:r>
      <w:r w:rsidRPr="7184E5E2" w:rsidR="60066814">
        <w:rPr>
          <w:rFonts w:ascii="Calibri" w:hAnsi="Calibri" w:eastAsia="Calibri" w:cs="Calibri"/>
          <w:sz w:val="24"/>
          <w:szCs w:val="24"/>
          <w:lang w:val="en-GB"/>
        </w:rPr>
        <w:t>T</w:t>
      </w:r>
      <w:r w:rsidRPr="7184E5E2" w:rsidR="46FAD904">
        <w:rPr>
          <w:rFonts w:ascii="Calibri" w:hAnsi="Calibri" w:eastAsia="Calibri" w:cs="Calibri"/>
          <w:sz w:val="24"/>
          <w:szCs w:val="24"/>
          <w:lang w:val="en-GB"/>
        </w:rPr>
        <w:t>aylor (2021)</w:t>
      </w:r>
      <w:r w:rsidRPr="7184E5E2" w:rsidR="60066814">
        <w:rPr>
          <w:rFonts w:ascii="Calibri" w:hAnsi="Calibri" w:eastAsia="Calibri" w:cs="Calibri"/>
          <w:sz w:val="24"/>
          <w:szCs w:val="24"/>
          <w:lang w:val="en-GB"/>
        </w:rPr>
        <w:t xml:space="preserve"> support</w:t>
      </w:r>
      <w:r w:rsidRPr="7184E5E2" w:rsidR="161C3C3A">
        <w:rPr>
          <w:rFonts w:ascii="Calibri" w:hAnsi="Calibri" w:eastAsia="Calibri" w:cs="Calibri"/>
          <w:sz w:val="24"/>
          <w:szCs w:val="24"/>
          <w:lang w:val="en-GB"/>
        </w:rPr>
        <w:t>s</w:t>
      </w:r>
      <w:r w:rsidRPr="7184E5E2" w:rsidR="60066814">
        <w:rPr>
          <w:rFonts w:ascii="Calibri" w:hAnsi="Calibri" w:eastAsia="Calibri" w:cs="Calibri"/>
          <w:sz w:val="24"/>
          <w:szCs w:val="24"/>
          <w:lang w:val="en-GB"/>
        </w:rPr>
        <w:t xml:space="preserve"> the idea that changing one's lifestyle might have a notable positive impact and potentially put a patient into remission</w:t>
      </w:r>
      <w:r w:rsidRPr="7184E5E2" w:rsidR="522AB40F">
        <w:rPr>
          <w:rFonts w:ascii="Calibri" w:hAnsi="Calibri" w:eastAsia="Calibri" w:cs="Calibri"/>
          <w:sz w:val="24"/>
          <w:szCs w:val="24"/>
          <w:lang w:val="en-GB"/>
        </w:rPr>
        <w:t xml:space="preserve"> reversing the symptoms of Type 2 Diabetes.</w:t>
      </w:r>
      <w:r w:rsidRPr="7184E5E2" w:rsidR="66A87B0B">
        <w:rPr>
          <w:rFonts w:ascii="Calibri" w:hAnsi="Calibri" w:eastAsia="Calibri" w:cs="Calibri"/>
          <w:sz w:val="24"/>
          <w:szCs w:val="24"/>
          <w:lang w:val="en-GB"/>
        </w:rPr>
        <w:t xml:space="preserve"> To sum up all the </w:t>
      </w:r>
      <w:r w:rsidRPr="7184E5E2" w:rsidR="1FF79E04">
        <w:rPr>
          <w:rFonts w:ascii="Calibri" w:hAnsi="Calibri" w:eastAsia="Calibri" w:cs="Calibri"/>
          <w:sz w:val="24"/>
          <w:szCs w:val="24"/>
          <w:lang w:val="en-GB"/>
        </w:rPr>
        <w:t>findings’</w:t>
      </w:r>
      <w:r w:rsidRPr="7184E5E2" w:rsidR="31FFF50F">
        <w:rPr>
          <w:rFonts w:ascii="Calibri" w:hAnsi="Calibri" w:eastAsia="Calibri" w:cs="Calibri"/>
          <w:sz w:val="24"/>
          <w:szCs w:val="24"/>
          <w:lang w:val="en-GB"/>
        </w:rPr>
        <w:t xml:space="preserve"> patients </w:t>
      </w:r>
      <w:r w:rsidRPr="7184E5E2" w:rsidR="23945D04">
        <w:rPr>
          <w:rFonts w:ascii="Calibri" w:hAnsi="Calibri" w:eastAsia="Calibri" w:cs="Calibri"/>
          <w:sz w:val="24"/>
          <w:szCs w:val="24"/>
          <w:lang w:val="en-GB"/>
        </w:rPr>
        <w:t xml:space="preserve">can </w:t>
      </w:r>
      <w:r w:rsidRPr="7184E5E2" w:rsidR="7D11FA2F">
        <w:rPr>
          <w:rFonts w:ascii="Calibri" w:hAnsi="Calibri" w:eastAsia="Calibri" w:cs="Calibri"/>
          <w:sz w:val="24"/>
          <w:szCs w:val="24"/>
          <w:lang w:val="en-GB"/>
        </w:rPr>
        <w:t xml:space="preserve">significantly reduce the risks associated </w:t>
      </w:r>
      <w:r w:rsidRPr="7184E5E2" w:rsidR="3954F435">
        <w:rPr>
          <w:rFonts w:ascii="Calibri" w:hAnsi="Calibri" w:eastAsia="Calibri" w:cs="Calibri"/>
          <w:sz w:val="24"/>
          <w:szCs w:val="24"/>
          <w:lang w:val="en-GB"/>
        </w:rPr>
        <w:t xml:space="preserve">with type 2 diabetes </w:t>
      </w:r>
      <w:r w:rsidRPr="7184E5E2" w:rsidR="5803DF02">
        <w:rPr>
          <w:rFonts w:ascii="Calibri" w:hAnsi="Calibri" w:eastAsia="Calibri" w:cs="Calibri"/>
          <w:sz w:val="24"/>
          <w:szCs w:val="24"/>
          <w:lang w:val="en-GB"/>
        </w:rPr>
        <w:t xml:space="preserve">or possibly </w:t>
      </w:r>
      <w:r w:rsidRPr="7184E5E2" w:rsidR="7D11FA2F">
        <w:rPr>
          <w:rFonts w:ascii="Calibri" w:hAnsi="Calibri" w:eastAsia="Calibri" w:cs="Calibri"/>
          <w:sz w:val="24"/>
          <w:szCs w:val="24"/>
          <w:lang w:val="en-GB"/>
        </w:rPr>
        <w:t>go into remission</w:t>
      </w:r>
      <w:r w:rsidRPr="7184E5E2" w:rsidR="5803DF02">
        <w:rPr>
          <w:rFonts w:ascii="Calibri" w:hAnsi="Calibri" w:eastAsia="Calibri" w:cs="Calibri"/>
          <w:sz w:val="24"/>
          <w:szCs w:val="24"/>
          <w:lang w:val="en-GB"/>
        </w:rPr>
        <w:t>.</w:t>
      </w:r>
    </w:p>
    <w:p w:rsidR="7184E5E2" w:rsidP="7184E5E2" w:rsidRDefault="7184E5E2" w14:paraId="22A16678" w14:textId="2B7E2753">
      <w:pPr>
        <w:pStyle w:val="Normal"/>
        <w:rPr>
          <w:rFonts w:ascii="Calibri" w:hAnsi="Calibri" w:eastAsia="Calibri" w:cs="Calibri"/>
          <w:b w:val="1"/>
          <w:bCs w:val="1"/>
          <w:sz w:val="28"/>
          <w:szCs w:val="28"/>
          <w:lang w:val="en-GB"/>
        </w:rPr>
      </w:pPr>
    </w:p>
    <w:p w:rsidR="7184E5E2" w:rsidP="7184E5E2" w:rsidRDefault="7184E5E2" w14:paraId="7D95E189" w14:textId="6F542B83">
      <w:pPr>
        <w:pStyle w:val="Normal"/>
        <w:rPr>
          <w:rFonts w:ascii="Calibri" w:hAnsi="Calibri" w:eastAsia="Calibri" w:cs="Calibri"/>
          <w:b w:val="1"/>
          <w:bCs w:val="1"/>
          <w:sz w:val="28"/>
          <w:szCs w:val="28"/>
          <w:lang w:val="en-GB"/>
        </w:rPr>
      </w:pPr>
    </w:p>
    <w:p w:rsidR="7184E5E2" w:rsidP="7184E5E2" w:rsidRDefault="7184E5E2" w14:paraId="40CEB0D9" w14:textId="146CE978">
      <w:pPr>
        <w:pStyle w:val="Normal"/>
        <w:rPr>
          <w:rFonts w:ascii="Calibri" w:hAnsi="Calibri" w:eastAsia="Calibri" w:cs="Calibri"/>
          <w:b w:val="1"/>
          <w:bCs w:val="1"/>
          <w:sz w:val="28"/>
          <w:szCs w:val="28"/>
          <w:lang w:val="en-GB"/>
        </w:rPr>
      </w:pPr>
    </w:p>
    <w:p w:rsidR="7184E5E2" w:rsidP="7184E5E2" w:rsidRDefault="7184E5E2" w14:paraId="782EE27C" w14:textId="2C68A192">
      <w:pPr>
        <w:pStyle w:val="Normal"/>
        <w:rPr>
          <w:rFonts w:ascii="Calibri" w:hAnsi="Calibri" w:eastAsia="Calibri" w:cs="Calibri"/>
          <w:b w:val="1"/>
          <w:bCs w:val="1"/>
          <w:sz w:val="28"/>
          <w:szCs w:val="28"/>
          <w:lang w:val="en-GB"/>
        </w:rPr>
      </w:pPr>
    </w:p>
    <w:p w:rsidR="7184E5E2" w:rsidP="7184E5E2" w:rsidRDefault="7184E5E2" w14:paraId="595C7B54" w14:textId="4A421EC8">
      <w:pPr>
        <w:pStyle w:val="Normal"/>
        <w:rPr>
          <w:rFonts w:ascii="Calibri" w:hAnsi="Calibri" w:eastAsia="Calibri" w:cs="Calibri"/>
          <w:b w:val="1"/>
          <w:bCs w:val="1"/>
          <w:sz w:val="28"/>
          <w:szCs w:val="28"/>
          <w:lang w:val="en-GB"/>
        </w:rPr>
      </w:pPr>
    </w:p>
    <w:p w:rsidR="7184E5E2" w:rsidP="7184E5E2" w:rsidRDefault="7184E5E2" w14:paraId="6D1CF851" w14:textId="25F31427">
      <w:pPr>
        <w:pStyle w:val="Normal"/>
        <w:rPr>
          <w:rFonts w:ascii="Calibri" w:hAnsi="Calibri" w:eastAsia="Calibri" w:cs="Calibri"/>
          <w:b w:val="1"/>
          <w:bCs w:val="1"/>
          <w:sz w:val="28"/>
          <w:szCs w:val="28"/>
          <w:lang w:val="en-GB"/>
        </w:rPr>
      </w:pPr>
    </w:p>
    <w:p w:rsidR="7184E5E2" w:rsidP="7184E5E2" w:rsidRDefault="7184E5E2" w14:paraId="6DF36DAA" w14:textId="373EFF4B">
      <w:pPr>
        <w:pStyle w:val="Normal"/>
        <w:rPr>
          <w:rFonts w:ascii="Calibri" w:hAnsi="Calibri" w:eastAsia="Calibri" w:cs="Calibri"/>
          <w:b w:val="1"/>
          <w:bCs w:val="1"/>
          <w:sz w:val="28"/>
          <w:szCs w:val="28"/>
          <w:lang w:val="en-GB"/>
        </w:rPr>
      </w:pPr>
    </w:p>
    <w:p w:rsidR="7184E5E2" w:rsidP="7184E5E2" w:rsidRDefault="7184E5E2" w14:paraId="58A2CF71" w14:textId="6400CE38">
      <w:pPr>
        <w:pStyle w:val="Normal"/>
        <w:rPr>
          <w:rFonts w:ascii="Calibri" w:hAnsi="Calibri" w:eastAsia="Calibri" w:cs="Calibri"/>
          <w:b w:val="1"/>
          <w:bCs w:val="1"/>
          <w:sz w:val="28"/>
          <w:szCs w:val="28"/>
          <w:lang w:val="en-GB"/>
        </w:rPr>
      </w:pPr>
    </w:p>
    <w:p w:rsidR="7184E5E2" w:rsidP="7184E5E2" w:rsidRDefault="7184E5E2" w14:paraId="4CE3C081" w14:textId="472F38D5">
      <w:pPr>
        <w:pStyle w:val="Normal"/>
        <w:rPr>
          <w:rFonts w:ascii="Calibri" w:hAnsi="Calibri" w:eastAsia="Calibri" w:cs="Calibri"/>
          <w:b w:val="1"/>
          <w:bCs w:val="1"/>
          <w:sz w:val="28"/>
          <w:szCs w:val="28"/>
          <w:lang w:val="en-GB"/>
        </w:rPr>
      </w:pPr>
    </w:p>
    <w:p w:rsidR="7184E5E2" w:rsidP="7184E5E2" w:rsidRDefault="7184E5E2" w14:paraId="01FEF609" w14:textId="0A5E99C6">
      <w:pPr>
        <w:pStyle w:val="Normal"/>
        <w:rPr>
          <w:rFonts w:ascii="Calibri" w:hAnsi="Calibri" w:eastAsia="Calibri" w:cs="Calibri"/>
          <w:b w:val="1"/>
          <w:bCs w:val="1"/>
          <w:sz w:val="28"/>
          <w:szCs w:val="28"/>
          <w:lang w:val="en-GB"/>
        </w:rPr>
      </w:pPr>
    </w:p>
    <w:p w:rsidR="7184E5E2" w:rsidP="7184E5E2" w:rsidRDefault="7184E5E2" w14:paraId="32D5B67E" w14:textId="5EEECD0F">
      <w:pPr>
        <w:pStyle w:val="Normal"/>
        <w:rPr>
          <w:rFonts w:ascii="Calibri" w:hAnsi="Calibri" w:eastAsia="Calibri" w:cs="Calibri"/>
          <w:b w:val="1"/>
          <w:bCs w:val="1"/>
          <w:sz w:val="28"/>
          <w:szCs w:val="28"/>
          <w:lang w:val="en-GB"/>
        </w:rPr>
      </w:pPr>
    </w:p>
    <w:p w:rsidR="390BCBC3" w:rsidP="7184E5E2" w:rsidRDefault="390BCBC3" w14:paraId="519DD003" w14:textId="00063DDF">
      <w:pPr>
        <w:pStyle w:val="Normal"/>
        <w:rPr>
          <w:rFonts w:ascii="Calibri" w:hAnsi="Calibri" w:eastAsia="Calibri" w:cs="Calibri"/>
          <w:b w:val="1"/>
          <w:bCs w:val="1"/>
          <w:sz w:val="28"/>
          <w:szCs w:val="28"/>
          <w:lang w:val="en-GB"/>
        </w:rPr>
      </w:pPr>
      <w:r w:rsidRPr="7184E5E2" w:rsidR="6333C762">
        <w:rPr>
          <w:rFonts w:ascii="Calibri" w:hAnsi="Calibri" w:eastAsia="Calibri" w:cs="Calibri"/>
          <w:b w:val="1"/>
          <w:bCs w:val="1"/>
          <w:sz w:val="28"/>
          <w:szCs w:val="28"/>
          <w:lang w:val="en-GB"/>
        </w:rPr>
        <w:t>Impact on Nurses</w:t>
      </w:r>
      <w:r w:rsidRPr="7184E5E2" w:rsidR="56A8FD40">
        <w:rPr>
          <w:rFonts w:ascii="Calibri" w:hAnsi="Calibri" w:eastAsia="Calibri" w:cs="Calibri"/>
          <w:b w:val="1"/>
          <w:bCs w:val="1"/>
          <w:sz w:val="28"/>
          <w:szCs w:val="28"/>
          <w:lang w:val="en-GB"/>
        </w:rPr>
        <w:t xml:space="preserve"> and </w:t>
      </w:r>
      <w:r w:rsidRPr="7184E5E2" w:rsidR="49FFD315">
        <w:rPr>
          <w:rFonts w:ascii="Calibri" w:hAnsi="Calibri" w:eastAsia="Calibri" w:cs="Calibri"/>
          <w:b w:val="1"/>
          <w:bCs w:val="1"/>
          <w:sz w:val="28"/>
          <w:szCs w:val="28"/>
          <w:lang w:val="en-GB"/>
        </w:rPr>
        <w:t>Recommendations</w:t>
      </w:r>
      <w:r w:rsidRPr="7184E5E2" w:rsidR="20D09101">
        <w:rPr>
          <w:rFonts w:ascii="Calibri" w:hAnsi="Calibri" w:eastAsia="Calibri" w:cs="Calibri"/>
          <w:b w:val="1"/>
          <w:bCs w:val="1"/>
          <w:sz w:val="28"/>
          <w:szCs w:val="28"/>
          <w:lang w:val="en-GB"/>
        </w:rPr>
        <w:t>.</w:t>
      </w:r>
    </w:p>
    <w:p w:rsidR="1DB452C6" w:rsidP="639C5BB6" w:rsidRDefault="1DB452C6" w14:paraId="3ED597D9" w14:textId="4750DA64">
      <w:pPr>
        <w:rPr>
          <w:rFonts w:ascii="Calibri" w:hAnsi="Calibri" w:eastAsia="Calibri" w:cs="Calibri"/>
          <w:sz w:val="24"/>
          <w:szCs w:val="24"/>
          <w:lang w:val="en-GB"/>
        </w:rPr>
      </w:pPr>
      <w:r w:rsidRPr="7184E5E2" w:rsidR="41F139B4">
        <w:rPr>
          <w:rFonts w:ascii="Calibri" w:hAnsi="Calibri" w:eastAsia="Calibri" w:cs="Calibri"/>
          <w:sz w:val="24"/>
          <w:szCs w:val="24"/>
          <w:lang w:val="en-GB"/>
        </w:rPr>
        <w:t>Many patients today who go to their doctor with type 2 diabe</w:t>
      </w:r>
      <w:r w:rsidRPr="7184E5E2" w:rsidR="59440199">
        <w:rPr>
          <w:rFonts w:ascii="Calibri" w:hAnsi="Calibri" w:eastAsia="Calibri" w:cs="Calibri"/>
          <w:sz w:val="24"/>
          <w:szCs w:val="24"/>
          <w:lang w:val="en-GB"/>
        </w:rPr>
        <w:t>tes will be seen by a nurse. This is called nurse-led however the GP remains accountable for the patient. The re</w:t>
      </w:r>
      <w:r w:rsidRPr="7184E5E2" w:rsidR="2A630267">
        <w:rPr>
          <w:rFonts w:ascii="Calibri" w:hAnsi="Calibri" w:eastAsia="Calibri" w:cs="Calibri"/>
          <w:sz w:val="24"/>
          <w:szCs w:val="24"/>
          <w:lang w:val="en-GB"/>
        </w:rPr>
        <w:t xml:space="preserve">ason for this is to take pressure off the </w:t>
      </w:r>
      <w:r w:rsidRPr="7184E5E2" w:rsidR="317A3FD0">
        <w:rPr>
          <w:rFonts w:ascii="Calibri" w:hAnsi="Calibri" w:eastAsia="Calibri" w:cs="Calibri"/>
          <w:sz w:val="24"/>
          <w:szCs w:val="24"/>
          <w:lang w:val="en-GB"/>
        </w:rPr>
        <w:t>GPs</w:t>
      </w:r>
      <w:r w:rsidRPr="7184E5E2" w:rsidR="0544CC59">
        <w:rPr>
          <w:rFonts w:ascii="Calibri" w:hAnsi="Calibri" w:eastAsia="Calibri" w:cs="Calibri"/>
          <w:sz w:val="24"/>
          <w:szCs w:val="24"/>
          <w:lang w:val="en-GB"/>
        </w:rPr>
        <w:t>,</w:t>
      </w:r>
      <w:r w:rsidRPr="7184E5E2" w:rsidR="2A630267">
        <w:rPr>
          <w:rFonts w:ascii="Calibri" w:hAnsi="Calibri" w:eastAsia="Calibri" w:cs="Calibri"/>
          <w:sz w:val="24"/>
          <w:szCs w:val="24"/>
          <w:lang w:val="en-GB"/>
        </w:rPr>
        <w:t xml:space="preserve"> because their </w:t>
      </w:r>
      <w:r w:rsidRPr="7184E5E2" w:rsidR="30507BDD">
        <w:rPr>
          <w:rFonts w:ascii="Calibri" w:hAnsi="Calibri" w:eastAsia="Calibri" w:cs="Calibri"/>
          <w:sz w:val="24"/>
          <w:szCs w:val="24"/>
          <w:lang w:val="en-GB"/>
        </w:rPr>
        <w:t>workload</w:t>
      </w:r>
      <w:r w:rsidRPr="7184E5E2" w:rsidR="2A630267">
        <w:rPr>
          <w:rFonts w:ascii="Calibri" w:hAnsi="Calibri" w:eastAsia="Calibri" w:cs="Calibri"/>
          <w:sz w:val="24"/>
          <w:szCs w:val="24"/>
          <w:lang w:val="en-GB"/>
        </w:rPr>
        <w:t xml:space="preserve"> ha</w:t>
      </w:r>
      <w:r w:rsidRPr="7184E5E2" w:rsidR="6B02456D">
        <w:rPr>
          <w:rFonts w:ascii="Calibri" w:hAnsi="Calibri" w:eastAsia="Calibri" w:cs="Calibri"/>
          <w:sz w:val="24"/>
          <w:szCs w:val="24"/>
          <w:lang w:val="en-GB"/>
        </w:rPr>
        <w:t>s</w:t>
      </w:r>
      <w:r w:rsidRPr="7184E5E2" w:rsidR="2A630267">
        <w:rPr>
          <w:rFonts w:ascii="Calibri" w:hAnsi="Calibri" w:eastAsia="Calibri" w:cs="Calibri"/>
          <w:sz w:val="24"/>
          <w:szCs w:val="24"/>
          <w:lang w:val="en-GB"/>
        </w:rPr>
        <w:t xml:space="preserve"> increased due to an ag</w:t>
      </w:r>
      <w:r w:rsidRPr="7184E5E2" w:rsidR="2A630267">
        <w:rPr>
          <w:rFonts w:ascii="Calibri" w:hAnsi="Calibri" w:eastAsia="Calibri" w:cs="Calibri"/>
          <w:sz w:val="24"/>
          <w:szCs w:val="24"/>
          <w:lang w:val="en-GB"/>
        </w:rPr>
        <w:t xml:space="preserve">eing population. </w:t>
      </w:r>
      <w:r w:rsidRPr="7184E5E2" w:rsidR="572F13CB">
        <w:rPr>
          <w:rFonts w:ascii="Calibri" w:hAnsi="Calibri" w:eastAsia="Calibri" w:cs="Calibri"/>
          <w:sz w:val="24"/>
          <w:szCs w:val="24"/>
          <w:lang w:val="en-GB"/>
        </w:rPr>
        <w:t>Therefore, it is important for nurses to do their research to gain patients</w:t>
      </w:r>
      <w:r w:rsidRPr="7184E5E2" w:rsidR="78BE4F73">
        <w:rPr>
          <w:rFonts w:ascii="Calibri" w:hAnsi="Calibri" w:eastAsia="Calibri" w:cs="Calibri"/>
          <w:sz w:val="24"/>
          <w:szCs w:val="24"/>
          <w:lang w:val="en-GB"/>
        </w:rPr>
        <w:t>' trust.</w:t>
      </w:r>
      <w:r w:rsidRPr="7184E5E2" w:rsidR="33B06489">
        <w:rPr>
          <w:rFonts w:ascii="Calibri" w:hAnsi="Calibri" w:eastAsia="Calibri" w:cs="Calibri"/>
          <w:sz w:val="24"/>
          <w:szCs w:val="24"/>
          <w:lang w:val="en-GB"/>
        </w:rPr>
        <w:t xml:space="preserve"> A</w:t>
      </w:r>
      <w:r w:rsidRPr="7184E5E2" w:rsidR="7B8B0728">
        <w:rPr>
          <w:rFonts w:ascii="Calibri" w:hAnsi="Calibri" w:eastAsia="Calibri" w:cs="Calibri"/>
          <w:sz w:val="24"/>
          <w:szCs w:val="24"/>
          <w:lang w:val="en-GB"/>
        </w:rPr>
        <w:t xml:space="preserve"> recent </w:t>
      </w:r>
      <w:proofErr w:type="spellStart"/>
      <w:r w:rsidRPr="7184E5E2" w:rsidR="7B8B0728">
        <w:rPr>
          <w:rFonts w:ascii="Calibri" w:hAnsi="Calibri" w:eastAsia="Calibri" w:cs="Calibri"/>
          <w:sz w:val="24"/>
          <w:szCs w:val="24"/>
          <w:lang w:val="en-GB"/>
        </w:rPr>
        <w:t>quantative</w:t>
      </w:r>
      <w:proofErr w:type="spellEnd"/>
      <w:r w:rsidRPr="7184E5E2" w:rsidR="7B8B0728">
        <w:rPr>
          <w:rFonts w:ascii="Calibri" w:hAnsi="Calibri" w:eastAsia="Calibri" w:cs="Calibri"/>
          <w:sz w:val="24"/>
          <w:szCs w:val="24"/>
          <w:lang w:val="en-GB"/>
        </w:rPr>
        <w:t xml:space="preserve"> survey suggests that nurse-led care in type 2 diabetes patients </w:t>
      </w:r>
      <w:r w:rsidRPr="7184E5E2" w:rsidR="69B9B907">
        <w:rPr>
          <w:rFonts w:ascii="Calibri" w:hAnsi="Calibri" w:eastAsia="Calibri" w:cs="Calibri"/>
          <w:sz w:val="24"/>
          <w:szCs w:val="24"/>
          <w:lang w:val="en-GB"/>
        </w:rPr>
        <w:t>was</w:t>
      </w:r>
      <w:r w:rsidRPr="7184E5E2" w:rsidR="259D53F8">
        <w:rPr>
          <w:rFonts w:ascii="Calibri" w:hAnsi="Calibri" w:eastAsia="Calibri" w:cs="Calibri"/>
          <w:sz w:val="24"/>
          <w:szCs w:val="24"/>
          <w:lang w:val="en-GB"/>
        </w:rPr>
        <w:t xml:space="preserve"> no</w:t>
      </w:r>
      <w:r w:rsidRPr="7184E5E2" w:rsidR="69B9B907">
        <w:rPr>
          <w:rFonts w:ascii="Calibri" w:hAnsi="Calibri" w:eastAsia="Calibri" w:cs="Calibri"/>
          <w:sz w:val="24"/>
          <w:szCs w:val="24"/>
          <w:lang w:val="en-GB"/>
        </w:rPr>
        <w:t>t</w:t>
      </w:r>
      <w:r w:rsidRPr="7184E5E2" w:rsidR="7B8B0728">
        <w:rPr>
          <w:rFonts w:ascii="Calibri" w:hAnsi="Calibri" w:eastAsia="Calibri" w:cs="Calibri"/>
          <w:sz w:val="24"/>
          <w:szCs w:val="24"/>
          <w:lang w:val="en-GB"/>
        </w:rPr>
        <w:t xml:space="preserve"> a great success </w:t>
      </w:r>
      <w:r w:rsidRPr="7184E5E2" w:rsidR="33356040">
        <w:rPr>
          <w:rFonts w:ascii="Calibri" w:hAnsi="Calibri" w:eastAsia="Calibri" w:cs="Calibri"/>
          <w:sz w:val="24"/>
          <w:szCs w:val="24"/>
          <w:lang w:val="en-GB"/>
        </w:rPr>
        <w:t>(</w:t>
      </w:r>
      <w:r w:rsidRPr="7184E5E2" w:rsidR="638E514C">
        <w:rPr>
          <w:rFonts w:ascii="Calibri" w:hAnsi="Calibri" w:eastAsia="Calibri" w:cs="Calibri"/>
          <w:sz w:val="24"/>
          <w:szCs w:val="24"/>
          <w:lang w:val="en-GB"/>
        </w:rPr>
        <w:t xml:space="preserve">British Journal of General Practice 2020) due to patients </w:t>
      </w:r>
      <w:r w:rsidRPr="7184E5E2" w:rsidR="4DE37706">
        <w:rPr>
          <w:rFonts w:ascii="Calibri" w:hAnsi="Calibri" w:eastAsia="Calibri" w:cs="Calibri"/>
          <w:sz w:val="24"/>
          <w:szCs w:val="24"/>
          <w:lang w:val="en-GB"/>
        </w:rPr>
        <w:t>wa</w:t>
      </w:r>
      <w:r w:rsidRPr="7184E5E2" w:rsidR="7DEE2262">
        <w:rPr>
          <w:rFonts w:ascii="Calibri" w:hAnsi="Calibri" w:eastAsia="Calibri" w:cs="Calibri"/>
          <w:sz w:val="24"/>
          <w:szCs w:val="24"/>
          <w:lang w:val="en-GB"/>
        </w:rPr>
        <w:t>wanting GP face-to-face consultations. Patients said they felt more relaxed with their GP as they have known them for years</w:t>
      </w:r>
      <w:r w:rsidRPr="7184E5E2" w:rsidR="46E7E4C2">
        <w:rPr>
          <w:rFonts w:ascii="Calibri" w:hAnsi="Calibri" w:eastAsia="Calibri" w:cs="Calibri"/>
          <w:sz w:val="24"/>
          <w:szCs w:val="24"/>
          <w:lang w:val="en-GB"/>
        </w:rPr>
        <w:t>nd have built a good relationship with them.</w:t>
      </w:r>
      <w:r w:rsidRPr="7184E5E2" w:rsidR="0D584CA1">
        <w:rPr>
          <w:rFonts w:ascii="Calibri" w:hAnsi="Calibri" w:eastAsia="Calibri" w:cs="Calibri"/>
          <w:sz w:val="24"/>
          <w:szCs w:val="24"/>
          <w:lang w:val="en-GB"/>
        </w:rPr>
        <w:t xml:space="preserve"> </w:t>
      </w:r>
    </w:p>
    <w:p w:rsidR="67091DC6" w:rsidP="639C5BB6" w:rsidRDefault="67091DC6" w14:paraId="3ED20C68" w14:textId="3C47107A">
      <w:pPr>
        <w:rPr>
          <w:rFonts w:ascii="Calibri" w:hAnsi="Calibri" w:eastAsia="Calibri" w:cs="Calibri"/>
          <w:sz w:val="24"/>
          <w:szCs w:val="24"/>
          <w:lang w:val="en-GB"/>
        </w:rPr>
      </w:pPr>
      <w:r w:rsidRPr="639C5BB6">
        <w:rPr>
          <w:rFonts w:ascii="Calibri" w:hAnsi="Calibri" w:eastAsia="Calibri" w:cs="Calibri"/>
          <w:sz w:val="24"/>
          <w:szCs w:val="24"/>
          <w:lang w:val="en-GB"/>
        </w:rPr>
        <w:t>Nurses are now caring for those who have been diagnosed with type 2 diabetes or are borderline instances of the disease because GPs are no longer able to treat as many patients as possible due to the UK's much higher average age than it was 70 years ago.</w:t>
      </w:r>
      <w:r w:rsidRPr="639C5BB6" w:rsidR="18425B38">
        <w:rPr>
          <w:rFonts w:ascii="Calibri" w:hAnsi="Calibri" w:eastAsia="Calibri" w:cs="Calibri"/>
          <w:sz w:val="24"/>
          <w:szCs w:val="24"/>
          <w:lang w:val="en-GB"/>
        </w:rPr>
        <w:t xml:space="preserve"> Ford (2015) </w:t>
      </w:r>
      <w:r w:rsidRPr="639C5BB6" w:rsidR="68C73D9C">
        <w:rPr>
          <w:rFonts w:ascii="Calibri" w:hAnsi="Calibri" w:eastAsia="Calibri" w:cs="Calibri"/>
          <w:sz w:val="24"/>
          <w:szCs w:val="24"/>
          <w:lang w:val="en-GB"/>
        </w:rPr>
        <w:t xml:space="preserve">backs this up by claiming </w:t>
      </w:r>
      <w:r w:rsidRPr="639C5BB6" w:rsidR="18425B38">
        <w:rPr>
          <w:rFonts w:ascii="Calibri" w:hAnsi="Calibri" w:eastAsia="Calibri" w:cs="Calibri"/>
          <w:sz w:val="24"/>
          <w:szCs w:val="24"/>
          <w:lang w:val="en-GB"/>
        </w:rPr>
        <w:t xml:space="preserve">that </w:t>
      </w:r>
      <w:r w:rsidRPr="639C5BB6" w:rsidR="4819B035">
        <w:rPr>
          <w:rFonts w:ascii="Calibri" w:hAnsi="Calibri" w:eastAsia="Calibri" w:cs="Calibri"/>
          <w:sz w:val="24"/>
          <w:szCs w:val="24"/>
          <w:lang w:val="en-GB"/>
        </w:rPr>
        <w:t>UK patients living longer have extra ailments therefore adding to the p</w:t>
      </w:r>
      <w:r w:rsidRPr="639C5BB6" w:rsidR="5AC9413F">
        <w:rPr>
          <w:rFonts w:ascii="Calibri" w:hAnsi="Calibri" w:eastAsia="Calibri" w:cs="Calibri"/>
          <w:sz w:val="24"/>
          <w:szCs w:val="24"/>
          <w:lang w:val="en-GB"/>
        </w:rPr>
        <w:t>ressure on care providers.</w:t>
      </w:r>
    </w:p>
    <w:p w:rsidR="2BCDAB17" w:rsidP="7184E5E2" w:rsidRDefault="2BCDAB17" w14:paraId="4138620F" w14:textId="185E09B1">
      <w:pPr>
        <w:pStyle w:val="Normal"/>
        <w:rPr>
          <w:rFonts w:ascii="Calibri" w:hAnsi="Calibri" w:eastAsia="Calibri" w:cs="Calibri"/>
          <w:sz w:val="24"/>
          <w:szCs w:val="24"/>
          <w:lang w:val="en-GB"/>
        </w:rPr>
      </w:pPr>
      <w:r w:rsidRPr="7184E5E2" w:rsidR="7DBC8253">
        <w:rPr>
          <w:rFonts w:ascii="Calibri" w:hAnsi="Calibri" w:eastAsia="Calibri" w:cs="Calibri"/>
          <w:sz w:val="24"/>
          <w:szCs w:val="24"/>
          <w:lang w:val="en-GB"/>
        </w:rPr>
        <w:t>Recommendations to support nurses in this role wou</w:t>
      </w:r>
      <w:r w:rsidRPr="7184E5E2" w:rsidR="13D9004F">
        <w:rPr>
          <w:rFonts w:ascii="Calibri" w:hAnsi="Calibri" w:eastAsia="Calibri" w:cs="Calibri"/>
          <w:sz w:val="24"/>
          <w:szCs w:val="24"/>
          <w:lang w:val="en-GB"/>
        </w:rPr>
        <w:t xml:space="preserve">ld be to gain patient trust and reassurance by GPs. </w:t>
      </w:r>
      <w:r w:rsidRPr="7184E5E2" w:rsidR="04981062">
        <w:rPr>
          <w:rFonts w:ascii="Calibri" w:hAnsi="Calibri" w:eastAsia="Calibri" w:cs="Calibri"/>
          <w:sz w:val="24"/>
          <w:szCs w:val="24"/>
          <w:lang w:val="en-GB"/>
        </w:rPr>
        <w:t>A</w:t>
      </w:r>
      <w:r w:rsidRPr="7184E5E2" w:rsidR="21EDBE19">
        <w:rPr>
          <w:rFonts w:ascii="Calibri" w:hAnsi="Calibri" w:eastAsia="Calibri" w:cs="Calibri"/>
          <w:sz w:val="24"/>
          <w:szCs w:val="24"/>
          <w:lang w:val="en-GB"/>
        </w:rPr>
        <w:t>ccording to</w:t>
      </w:r>
      <w:r w:rsidRPr="7184E5E2" w:rsidR="212D28DB">
        <w:rPr>
          <w:rFonts w:ascii="Calibri" w:hAnsi="Calibri" w:eastAsia="Calibri" w:cs="Calibri"/>
          <w:sz w:val="24"/>
          <w:szCs w:val="24"/>
          <w:lang w:val="en-GB"/>
        </w:rPr>
        <w:t xml:space="preserve"> Ali</w:t>
      </w:r>
      <w:r w:rsidRPr="7184E5E2" w:rsidR="77A96A31">
        <w:rPr>
          <w:rFonts w:ascii="Calibri" w:hAnsi="Calibri" w:eastAsia="Calibri" w:cs="Calibri"/>
          <w:sz w:val="24"/>
          <w:szCs w:val="24"/>
          <w:lang w:val="en-GB"/>
        </w:rPr>
        <w:t xml:space="preserve"> (2021) says</w:t>
      </w:r>
      <w:r w:rsidRPr="7184E5E2" w:rsidR="212D28DB">
        <w:rPr>
          <w:rFonts w:ascii="Calibri" w:hAnsi="Calibri" w:eastAsia="Calibri" w:cs="Calibri"/>
          <w:sz w:val="24"/>
          <w:szCs w:val="24"/>
          <w:lang w:val="en-GB"/>
        </w:rPr>
        <w:t xml:space="preserve"> </w:t>
      </w:r>
      <w:r w:rsidRPr="7184E5E2" w:rsidR="32163CC2">
        <w:rPr>
          <w:rFonts w:ascii="Calibri" w:hAnsi="Calibri" w:eastAsia="Calibri" w:cs="Calibri"/>
          <w:sz w:val="24"/>
          <w:szCs w:val="24"/>
          <w:lang w:val="en-GB"/>
        </w:rPr>
        <w:t>that</w:t>
      </w:r>
      <w:r w:rsidRPr="7184E5E2" w:rsidR="5A7C4776">
        <w:rPr>
          <w:rFonts w:ascii="Calibri" w:hAnsi="Calibri" w:eastAsia="Calibri" w:cs="Calibri"/>
          <w:sz w:val="24"/>
          <w:szCs w:val="24"/>
          <w:lang w:val="en-GB"/>
        </w:rPr>
        <w:t xml:space="preserve"> communication and compassion are the </w:t>
      </w:r>
      <w:r w:rsidRPr="7184E5E2" w:rsidR="196D29C4">
        <w:rPr>
          <w:rFonts w:ascii="Calibri" w:hAnsi="Calibri" w:eastAsia="Calibri" w:cs="Calibri"/>
          <w:sz w:val="24"/>
          <w:szCs w:val="24"/>
          <w:lang w:val="en-GB"/>
        </w:rPr>
        <w:t>keys</w:t>
      </w:r>
      <w:r w:rsidRPr="7184E5E2" w:rsidR="5A7C4776">
        <w:rPr>
          <w:rFonts w:ascii="Calibri" w:hAnsi="Calibri" w:eastAsia="Calibri" w:cs="Calibri"/>
          <w:sz w:val="24"/>
          <w:szCs w:val="24"/>
          <w:lang w:val="en-GB"/>
        </w:rPr>
        <w:t xml:space="preserve"> </w:t>
      </w:r>
      <w:r w:rsidRPr="7184E5E2" w:rsidR="7601ABCD">
        <w:rPr>
          <w:rFonts w:ascii="Calibri" w:hAnsi="Calibri" w:eastAsia="Calibri" w:cs="Calibri"/>
          <w:sz w:val="24"/>
          <w:szCs w:val="24"/>
          <w:lang w:val="en-GB"/>
        </w:rPr>
        <w:t>to gaining the trust of the patient</w:t>
      </w:r>
      <w:r w:rsidRPr="7184E5E2" w:rsidR="71AE67D8">
        <w:rPr>
          <w:rFonts w:ascii="Calibri" w:hAnsi="Calibri" w:eastAsia="Calibri" w:cs="Calibri"/>
          <w:sz w:val="24"/>
          <w:szCs w:val="24"/>
          <w:lang w:val="en-GB"/>
        </w:rPr>
        <w:t xml:space="preserve">. </w:t>
      </w:r>
      <w:r w:rsidRPr="7184E5E2" w:rsidR="1BD9D5E1">
        <w:rPr>
          <w:rFonts w:ascii="Calibri" w:hAnsi="Calibri" w:eastAsia="Calibri" w:cs="Calibri"/>
          <w:sz w:val="24"/>
          <w:szCs w:val="24"/>
          <w:lang w:val="en-GB"/>
        </w:rPr>
        <w:t xml:space="preserve">Building a good rapport with a </w:t>
      </w:r>
      <w:r w:rsidRPr="7184E5E2" w:rsidR="3918A994">
        <w:rPr>
          <w:rFonts w:ascii="Calibri" w:hAnsi="Calibri" w:eastAsia="Calibri" w:cs="Calibri"/>
          <w:sz w:val="24"/>
          <w:szCs w:val="24"/>
          <w:lang w:val="en-GB"/>
        </w:rPr>
        <w:t>patient</w:t>
      </w:r>
      <w:r w:rsidRPr="7184E5E2" w:rsidR="1BD9D5E1">
        <w:rPr>
          <w:rFonts w:ascii="Calibri" w:hAnsi="Calibri" w:eastAsia="Calibri" w:cs="Calibri"/>
          <w:sz w:val="24"/>
          <w:szCs w:val="24"/>
          <w:lang w:val="en-GB"/>
        </w:rPr>
        <w:t xml:space="preserve"> gains the patient trust and co</w:t>
      </w:r>
      <w:r w:rsidRPr="7184E5E2" w:rsidR="262A52FC">
        <w:rPr>
          <w:rFonts w:ascii="Calibri" w:hAnsi="Calibri" w:eastAsia="Calibri" w:cs="Calibri"/>
          <w:sz w:val="24"/>
          <w:szCs w:val="24"/>
          <w:lang w:val="en-GB"/>
        </w:rPr>
        <w:t>nfidence.</w:t>
      </w:r>
      <w:r w:rsidRPr="7184E5E2" w:rsidR="628DB329">
        <w:rPr>
          <w:rFonts w:ascii="Calibri" w:hAnsi="Calibri" w:eastAsia="Calibri" w:cs="Calibri"/>
          <w:sz w:val="24"/>
          <w:szCs w:val="24"/>
          <w:lang w:val="en-GB"/>
        </w:rPr>
        <w:t xml:space="preserve"> </w:t>
      </w:r>
      <w:r w:rsidRPr="7184E5E2" w:rsidR="04286AEC">
        <w:rPr>
          <w:rFonts w:ascii="Calibri" w:hAnsi="Calibri" w:eastAsia="Calibri" w:cs="Calibri"/>
          <w:sz w:val="24"/>
          <w:szCs w:val="24"/>
          <w:lang w:val="en-GB"/>
        </w:rPr>
        <w:t>A document written by</w:t>
      </w:r>
      <w:r w:rsidRPr="7184E5E2" w:rsidR="628DB329">
        <w:rPr>
          <w:rFonts w:ascii="Calibri" w:hAnsi="Calibri" w:eastAsia="Calibri" w:cs="Calibri"/>
          <w:sz w:val="24"/>
          <w:szCs w:val="24"/>
          <w:lang w:val="en-GB"/>
        </w:rPr>
        <w:t xml:space="preserve"> </w:t>
      </w:r>
      <w:r w:rsidRPr="7184E5E2" w:rsidR="15E51C34">
        <w:rPr>
          <w:rFonts w:ascii="Calibri" w:hAnsi="Calibri" w:eastAsia="Calibri" w:cs="Calibri"/>
          <w:sz w:val="24"/>
          <w:szCs w:val="24"/>
          <w:lang w:val="en-GB"/>
        </w:rPr>
        <w:t>Haavisto</w:t>
      </w:r>
      <w:r w:rsidRPr="7184E5E2" w:rsidR="15E51C34">
        <w:rPr>
          <w:rFonts w:ascii="Calibri" w:hAnsi="Calibri" w:eastAsia="Calibri" w:cs="Calibri"/>
          <w:sz w:val="24"/>
          <w:szCs w:val="24"/>
          <w:lang w:val="en-GB"/>
        </w:rPr>
        <w:t xml:space="preserve"> and</w:t>
      </w:r>
      <w:r w:rsidRPr="7184E5E2" w:rsidR="2A148C64">
        <w:rPr>
          <w:rFonts w:ascii="Calibri" w:hAnsi="Calibri" w:eastAsia="Calibri" w:cs="Calibri"/>
          <w:sz w:val="24"/>
          <w:szCs w:val="24"/>
          <w:lang w:val="en-GB"/>
        </w:rPr>
        <w:t xml:space="preserve"> </w:t>
      </w:r>
      <w:r w:rsidRPr="7184E5E2" w:rsidR="15E51C34">
        <w:rPr>
          <w:rFonts w:ascii="Calibri" w:hAnsi="Calibri" w:eastAsia="Calibri" w:cs="Calibri"/>
          <w:sz w:val="24"/>
          <w:szCs w:val="24"/>
          <w:lang w:val="en-GB"/>
        </w:rPr>
        <w:t>Jarva</w:t>
      </w:r>
      <w:r w:rsidRPr="7184E5E2" w:rsidR="15E51C34">
        <w:rPr>
          <w:rFonts w:ascii="Calibri" w:hAnsi="Calibri" w:eastAsia="Calibri" w:cs="Calibri"/>
          <w:sz w:val="24"/>
          <w:szCs w:val="24"/>
          <w:lang w:val="en-GB"/>
        </w:rPr>
        <w:t xml:space="preserve"> </w:t>
      </w:r>
      <w:r w:rsidRPr="7184E5E2" w:rsidR="501F6198">
        <w:rPr>
          <w:rFonts w:ascii="Calibri" w:hAnsi="Calibri" w:eastAsia="Calibri" w:cs="Calibri"/>
          <w:sz w:val="24"/>
          <w:szCs w:val="24"/>
          <w:lang w:val="en-GB"/>
        </w:rPr>
        <w:t>(</w:t>
      </w:r>
      <w:r w:rsidRPr="7184E5E2" w:rsidR="15E51C34">
        <w:rPr>
          <w:rFonts w:ascii="Calibri" w:hAnsi="Calibri" w:eastAsia="Calibri" w:cs="Calibri"/>
          <w:sz w:val="24"/>
          <w:szCs w:val="24"/>
          <w:lang w:val="en-GB"/>
        </w:rPr>
        <w:t>2018) wr</w:t>
      </w:r>
      <w:r w:rsidRPr="7184E5E2" w:rsidR="4F504534">
        <w:rPr>
          <w:rFonts w:ascii="Calibri" w:hAnsi="Calibri" w:eastAsia="Calibri" w:cs="Calibri"/>
          <w:sz w:val="24"/>
          <w:szCs w:val="24"/>
          <w:lang w:val="en-GB"/>
        </w:rPr>
        <w:t>o</w:t>
      </w:r>
      <w:r w:rsidRPr="7184E5E2" w:rsidR="15E51C34">
        <w:rPr>
          <w:rFonts w:ascii="Calibri" w:hAnsi="Calibri" w:eastAsia="Calibri" w:cs="Calibri"/>
          <w:sz w:val="24"/>
          <w:szCs w:val="24"/>
          <w:lang w:val="en-GB"/>
        </w:rPr>
        <w:t xml:space="preserve">te that the </w:t>
      </w:r>
      <w:r w:rsidRPr="7184E5E2" w:rsidR="628DB329">
        <w:rPr>
          <w:rFonts w:ascii="Calibri" w:hAnsi="Calibri" w:eastAsia="Calibri" w:cs="Calibri"/>
          <w:sz w:val="24"/>
          <w:szCs w:val="24"/>
          <w:lang w:val="en-GB"/>
        </w:rPr>
        <w:t xml:space="preserve">main factor when working with patients </w:t>
      </w:r>
      <w:r w:rsidRPr="7184E5E2" w:rsidR="7DE7625E">
        <w:rPr>
          <w:rFonts w:ascii="Calibri" w:hAnsi="Calibri" w:eastAsia="Calibri" w:cs="Calibri"/>
          <w:sz w:val="24"/>
          <w:szCs w:val="24"/>
          <w:lang w:val="en-GB"/>
        </w:rPr>
        <w:t xml:space="preserve">is trust </w:t>
      </w:r>
      <w:r w:rsidRPr="7184E5E2" w:rsidR="628DB329">
        <w:rPr>
          <w:rFonts w:ascii="Calibri" w:hAnsi="Calibri" w:eastAsia="Calibri" w:cs="Calibri"/>
          <w:sz w:val="24"/>
          <w:szCs w:val="24"/>
          <w:lang w:val="en-GB"/>
        </w:rPr>
        <w:t>and once trust has been established between the patient and the nurse</w:t>
      </w:r>
      <w:r w:rsidRPr="7184E5E2" w:rsidR="34096EF7">
        <w:rPr>
          <w:rFonts w:ascii="Calibri" w:hAnsi="Calibri" w:eastAsia="Calibri" w:cs="Calibri"/>
          <w:sz w:val="24"/>
          <w:szCs w:val="24"/>
          <w:lang w:val="en-GB"/>
        </w:rPr>
        <w:t>,</w:t>
      </w:r>
      <w:r w:rsidRPr="7184E5E2" w:rsidR="628DB329">
        <w:rPr>
          <w:rFonts w:ascii="Calibri" w:hAnsi="Calibri" w:eastAsia="Calibri" w:cs="Calibri"/>
          <w:sz w:val="24"/>
          <w:szCs w:val="24"/>
          <w:lang w:val="en-GB"/>
        </w:rPr>
        <w:t xml:space="preserve"> help with more</w:t>
      </w:r>
      <w:r w:rsidRPr="7184E5E2" w:rsidR="57EF3C8A">
        <w:rPr>
          <w:rFonts w:ascii="Calibri" w:hAnsi="Calibri" w:eastAsia="Calibri" w:cs="Calibri"/>
          <w:sz w:val="24"/>
          <w:szCs w:val="24"/>
          <w:lang w:val="en-GB"/>
        </w:rPr>
        <w:t xml:space="preserve"> readily be excepted</w:t>
      </w:r>
      <w:r w:rsidRPr="7184E5E2" w:rsidR="5AE9EDDD">
        <w:rPr>
          <w:rFonts w:ascii="Calibri" w:hAnsi="Calibri" w:eastAsia="Calibri" w:cs="Calibri"/>
          <w:sz w:val="24"/>
          <w:szCs w:val="24"/>
          <w:lang w:val="en-GB"/>
        </w:rPr>
        <w:t xml:space="preserve"> by the patient</w:t>
      </w:r>
      <w:r w:rsidRPr="7184E5E2" w:rsidR="3C55E281">
        <w:rPr>
          <w:rFonts w:ascii="Calibri" w:hAnsi="Calibri" w:eastAsia="Calibri" w:cs="Calibri"/>
          <w:sz w:val="24"/>
          <w:szCs w:val="24"/>
          <w:lang w:val="en-GB"/>
        </w:rPr>
        <w:t>.</w:t>
      </w:r>
      <w:r w:rsidRPr="7184E5E2" w:rsidR="7CABFD54">
        <w:rPr>
          <w:rFonts w:ascii="Calibri" w:hAnsi="Calibri" w:eastAsia="Calibri" w:cs="Calibri"/>
          <w:sz w:val="24"/>
          <w:szCs w:val="24"/>
          <w:lang w:val="en-GB"/>
        </w:rPr>
        <w:t xml:space="preserve"> </w:t>
      </w:r>
      <w:r w:rsidRPr="7184E5E2" w:rsidR="48439E55">
        <w:rPr>
          <w:rFonts w:ascii="Calibri" w:hAnsi="Calibri" w:eastAsia="Calibri" w:cs="Calibri"/>
          <w:sz w:val="24"/>
          <w:szCs w:val="24"/>
          <w:lang w:val="en-GB"/>
        </w:rPr>
        <w:t xml:space="preserve">This backs up the article written by </w:t>
      </w:r>
      <w:r w:rsidRPr="7184E5E2" w:rsidR="48439E55">
        <w:rPr>
          <w:rFonts w:ascii="Calibri" w:hAnsi="Calibri" w:eastAsia="Calibri" w:cs="Calibri"/>
          <w:sz w:val="24"/>
          <w:szCs w:val="24"/>
          <w:lang w:val="en-GB"/>
        </w:rPr>
        <w:t>Ali</w:t>
      </w:r>
      <w:r w:rsidRPr="7184E5E2" w:rsidR="70A9255A">
        <w:rPr>
          <w:rFonts w:ascii="Calibri" w:hAnsi="Calibri" w:eastAsia="Calibri" w:cs="Calibri"/>
          <w:sz w:val="24"/>
          <w:szCs w:val="24"/>
          <w:lang w:val="en-GB"/>
        </w:rPr>
        <w:t xml:space="preserve"> </w:t>
      </w:r>
      <w:r w:rsidRPr="7184E5E2" w:rsidR="44016E0A">
        <w:rPr>
          <w:rFonts w:ascii="Calibri" w:hAnsi="Calibri" w:eastAsia="Calibri" w:cs="Calibri"/>
          <w:sz w:val="24"/>
          <w:szCs w:val="24"/>
          <w:lang w:val="en-GB"/>
        </w:rPr>
        <w:t>(</w:t>
      </w:r>
      <w:r w:rsidRPr="7184E5E2" w:rsidR="1CFECB47">
        <w:rPr>
          <w:rFonts w:ascii="Calibri" w:hAnsi="Calibri" w:eastAsia="Calibri" w:cs="Calibri"/>
          <w:sz w:val="24"/>
          <w:szCs w:val="24"/>
          <w:lang w:val="en-GB"/>
        </w:rPr>
        <w:t>20</w:t>
      </w:r>
      <w:r w:rsidRPr="7184E5E2" w:rsidR="2554C6C5">
        <w:rPr>
          <w:rFonts w:ascii="Calibri" w:hAnsi="Calibri" w:eastAsia="Calibri" w:cs="Calibri"/>
          <w:sz w:val="24"/>
          <w:szCs w:val="24"/>
          <w:lang w:val="en-GB"/>
        </w:rPr>
        <w:t>2</w:t>
      </w:r>
      <w:r w:rsidRPr="7184E5E2" w:rsidR="1CFECB47">
        <w:rPr>
          <w:rFonts w:ascii="Calibri" w:hAnsi="Calibri" w:eastAsia="Calibri" w:cs="Calibri"/>
          <w:sz w:val="24"/>
          <w:szCs w:val="24"/>
          <w:lang w:val="en-GB"/>
        </w:rPr>
        <w:t>2</w:t>
      </w:r>
      <w:r w:rsidRPr="7184E5E2" w:rsidR="1CFECB47">
        <w:rPr>
          <w:rFonts w:ascii="Calibri" w:hAnsi="Calibri" w:eastAsia="Calibri" w:cs="Calibri"/>
          <w:sz w:val="24"/>
          <w:szCs w:val="24"/>
          <w:lang w:val="en-GB"/>
        </w:rPr>
        <w:t>)</w:t>
      </w:r>
      <w:r w:rsidRPr="7184E5E2" w:rsidR="5C3DD46F">
        <w:rPr>
          <w:rFonts w:ascii="Calibri" w:hAnsi="Calibri" w:eastAsia="Calibri" w:cs="Calibri"/>
          <w:sz w:val="24"/>
          <w:szCs w:val="24"/>
          <w:lang w:val="en-GB"/>
        </w:rPr>
        <w:t>. Nurses need to be knowledgeable about the most recent research information in order to be a good practitioner and earn the patients' trust.</w:t>
      </w:r>
      <w:r w:rsidRPr="7184E5E2" w:rsidR="6E14142B">
        <w:rPr>
          <w:rFonts w:ascii="Calibri" w:hAnsi="Calibri" w:eastAsia="Calibri" w:cs="Calibri"/>
          <w:sz w:val="24"/>
          <w:szCs w:val="24"/>
          <w:lang w:val="en-GB"/>
        </w:rPr>
        <w:t xml:space="preserve"> The fact that patients frequently prefer to see their general practitioner presents hurdles for nurses, but with the help of the recommendations </w:t>
      </w:r>
      <w:r w:rsidRPr="7184E5E2" w:rsidR="35FAD121">
        <w:rPr>
          <w:rFonts w:ascii="Calibri" w:hAnsi="Calibri" w:eastAsia="Calibri" w:cs="Calibri"/>
          <w:sz w:val="24"/>
          <w:szCs w:val="24"/>
          <w:lang w:val="en-GB"/>
        </w:rPr>
        <w:t xml:space="preserve">by Hall and Tolhurst </w:t>
      </w:r>
      <w:r w:rsidRPr="7184E5E2" w:rsidR="35FAD121">
        <w:rPr>
          <w:rFonts w:ascii="Calibri" w:hAnsi="Calibri" w:eastAsia="Calibri" w:cs="Calibri"/>
          <w:sz w:val="24"/>
          <w:szCs w:val="24"/>
          <w:lang w:val="en-GB"/>
        </w:rPr>
        <w:t>(2020</w:t>
      </w:r>
      <w:r w:rsidRPr="7184E5E2" w:rsidR="35FAD121">
        <w:rPr>
          <w:rFonts w:ascii="Calibri" w:hAnsi="Calibri" w:eastAsia="Calibri" w:cs="Calibri"/>
          <w:sz w:val="24"/>
          <w:szCs w:val="24"/>
          <w:lang w:val="en-GB"/>
        </w:rPr>
        <w:t xml:space="preserve">. P 156) </w:t>
      </w:r>
      <w:r w:rsidRPr="7184E5E2" w:rsidR="6E14142B">
        <w:rPr>
          <w:rFonts w:ascii="Calibri" w:hAnsi="Calibri" w:eastAsia="Calibri" w:cs="Calibri"/>
          <w:sz w:val="24"/>
          <w:szCs w:val="24"/>
          <w:lang w:val="en-GB"/>
        </w:rPr>
        <w:t>such as communication</w:t>
      </w:r>
      <w:r w:rsidRPr="7184E5E2" w:rsidR="6E14142B">
        <w:rPr>
          <w:rFonts w:ascii="Calibri" w:hAnsi="Calibri" w:eastAsia="Calibri" w:cs="Calibri"/>
          <w:sz w:val="24"/>
          <w:szCs w:val="24"/>
          <w:lang w:val="en-GB"/>
        </w:rPr>
        <w:t xml:space="preserve"> nurses will be able to get through these obstacles and increase the amount of nurse-led care offered.</w:t>
      </w:r>
    </w:p>
    <w:p w:rsidR="6696AFEF" w:rsidP="46D76903" w:rsidRDefault="6696AFEF" w14:paraId="5FDAD922" w14:textId="57F78A14">
      <w:pPr>
        <w:rPr>
          <w:rFonts w:ascii="Calibri" w:hAnsi="Calibri" w:eastAsia="Calibri" w:cs="Calibri"/>
          <w:sz w:val="24"/>
          <w:szCs w:val="24"/>
          <w:lang w:val="en-GB"/>
        </w:rPr>
      </w:pPr>
      <w:r w:rsidRPr="4F458FA8">
        <w:rPr>
          <w:rFonts w:ascii="Calibri" w:hAnsi="Calibri" w:eastAsia="Calibri" w:cs="Calibri"/>
          <w:sz w:val="24"/>
          <w:szCs w:val="24"/>
          <w:lang w:val="en-GB"/>
        </w:rPr>
        <w:t xml:space="preserve">According to the available data, nursing and health research is crucial since it not only affects how diseases are treated but also how long people live.  The NHS </w:t>
      </w:r>
      <w:r w:rsidRPr="4F458FA8" w:rsidR="42028E50">
        <w:rPr>
          <w:rFonts w:ascii="Calibri" w:hAnsi="Calibri" w:eastAsia="Calibri" w:cs="Calibri"/>
          <w:sz w:val="24"/>
          <w:szCs w:val="24"/>
          <w:lang w:val="en-GB"/>
        </w:rPr>
        <w:t>need</w:t>
      </w:r>
      <w:r w:rsidRPr="4F458FA8">
        <w:rPr>
          <w:rFonts w:ascii="Calibri" w:hAnsi="Calibri" w:eastAsia="Calibri" w:cs="Calibri"/>
          <w:sz w:val="24"/>
          <w:szCs w:val="24"/>
          <w:lang w:val="en-GB"/>
        </w:rPr>
        <w:t xml:space="preserve"> to cut the millions of pounds spent annually on treating type 2 diabetes patients </w:t>
      </w:r>
      <w:r w:rsidRPr="4F458FA8" w:rsidR="6B9FD51E">
        <w:rPr>
          <w:rFonts w:ascii="Calibri" w:hAnsi="Calibri" w:eastAsia="Calibri" w:cs="Calibri"/>
          <w:sz w:val="24"/>
          <w:szCs w:val="24"/>
          <w:lang w:val="en-GB"/>
        </w:rPr>
        <w:t xml:space="preserve">and this can be done </w:t>
      </w:r>
      <w:r w:rsidRPr="4F458FA8">
        <w:rPr>
          <w:rFonts w:ascii="Calibri" w:hAnsi="Calibri" w:eastAsia="Calibri" w:cs="Calibri"/>
          <w:sz w:val="24"/>
          <w:szCs w:val="24"/>
          <w:lang w:val="en-GB"/>
        </w:rPr>
        <w:t xml:space="preserve">through patient lifestyle changes. </w:t>
      </w:r>
      <w:r w:rsidRPr="4F458FA8" w:rsidR="55DC8E51">
        <w:rPr>
          <w:rFonts w:ascii="Calibri" w:hAnsi="Calibri" w:eastAsia="Calibri" w:cs="Calibri"/>
          <w:sz w:val="24"/>
          <w:szCs w:val="24"/>
          <w:lang w:val="en-GB"/>
        </w:rPr>
        <w:t>There is evidence to support the idea that changing one's lifestyle might have a notable positive impact and potentially put a patient into remission.</w:t>
      </w:r>
      <w:r w:rsidRPr="4F458FA8" w:rsidR="635ABA32">
        <w:rPr>
          <w:rFonts w:ascii="Calibri" w:hAnsi="Calibri" w:eastAsia="Calibri" w:cs="Calibri"/>
          <w:sz w:val="24"/>
          <w:szCs w:val="24"/>
          <w:lang w:val="en-GB"/>
        </w:rPr>
        <w:t xml:space="preserve">      </w:t>
      </w:r>
      <w:r w:rsidR="008C7799">
        <w:rPr>
          <w:rFonts w:ascii="Calibri" w:hAnsi="Calibri" w:eastAsia="Calibri" w:cs="Calibri"/>
          <w:sz w:val="24"/>
          <w:szCs w:val="24"/>
          <w:lang w:val="en-GB"/>
        </w:rPr>
        <w:t xml:space="preserve">  </w:t>
      </w:r>
      <w:r w:rsidR="0074722B">
        <w:rPr>
          <w:rFonts w:ascii="Calibri" w:hAnsi="Calibri" w:eastAsia="Calibri" w:cs="Calibri"/>
          <w:sz w:val="24"/>
          <w:szCs w:val="24"/>
          <w:lang w:val="en-GB"/>
        </w:rPr>
        <w:t xml:space="preserve">                                                                                                                                                                                                                                                                                                                                                                                                                                                                                      </w:t>
      </w:r>
      <w:r w:rsidR="008C7799">
        <w:rPr>
          <w:rFonts w:ascii="Calibri" w:hAnsi="Calibri" w:eastAsia="Calibri" w:cs="Calibri"/>
          <w:sz w:val="24"/>
          <w:szCs w:val="24"/>
          <w:lang w:val="en-GB"/>
        </w:rPr>
        <w:t xml:space="preserve">                                              </w:t>
      </w:r>
      <w:r w:rsidRPr="4F458FA8" w:rsidR="635ABA32">
        <w:rPr>
          <w:rFonts w:ascii="Calibri" w:hAnsi="Calibri" w:eastAsia="Calibri" w:cs="Calibri"/>
          <w:sz w:val="24"/>
          <w:szCs w:val="24"/>
          <w:lang w:val="en-GB"/>
        </w:rPr>
        <w:t xml:space="preserve">      </w:t>
      </w:r>
    </w:p>
    <w:p w:rsidR="00431D0E" w:rsidP="4F458FA8" w:rsidRDefault="001214D3" w14:paraId="1691ED43" w14:textId="2D2AB20A">
      <w:pPr>
        <w:rPr>
          <w:rFonts w:ascii="Calibri" w:hAnsi="Calibri" w:eastAsia="Calibri" w:cs="Calibri"/>
          <w:sz w:val="24"/>
          <w:szCs w:val="24"/>
          <w:lang w:val="en-GB"/>
        </w:rPr>
      </w:pPr>
      <w:r w:rsidRPr="7184E5E2" w:rsidR="11CAB69A">
        <w:rPr>
          <w:rFonts w:ascii="Calibri" w:hAnsi="Calibri" w:eastAsia="Calibri" w:cs="Calibri"/>
          <w:sz w:val="24"/>
          <w:szCs w:val="24"/>
          <w:lang w:val="en-GB"/>
        </w:rPr>
        <w:t xml:space="preserve">                                                                                                                                                         </w:t>
      </w:r>
    </w:p>
    <w:p w:rsidR="002523A9" w:rsidP="7184E5E2" w:rsidRDefault="00AC4F5E" w14:paraId="6799F3B6" w14:textId="5B595831">
      <w:pPr>
        <w:rPr>
          <w:rFonts w:eastAsia="Calibri" w:cs="Calibri" w:cstheme="minorAscii"/>
          <w:b w:val="1"/>
          <w:bCs w:val="1"/>
          <w:sz w:val="28"/>
          <w:szCs w:val="28"/>
          <w:lang w:val="en-GB"/>
        </w:rPr>
      </w:pPr>
    </w:p>
    <w:p w:rsidR="002523A9" w:rsidP="7184E5E2" w:rsidRDefault="00AC4F5E" w14:paraId="16021FD3" w14:textId="6B0DB5D7">
      <w:pPr>
        <w:rPr>
          <w:rFonts w:eastAsia="Calibri" w:cs="Calibri" w:cstheme="minorAscii"/>
          <w:b w:val="1"/>
          <w:bCs w:val="1"/>
          <w:sz w:val="28"/>
          <w:szCs w:val="28"/>
          <w:lang w:val="en-GB"/>
        </w:rPr>
      </w:pPr>
    </w:p>
    <w:p w:rsidR="002523A9" w:rsidP="7184E5E2" w:rsidRDefault="00AC4F5E" w14:paraId="63820F31" w14:textId="74D9A997">
      <w:pPr>
        <w:pStyle w:val="Normal"/>
        <w:rPr>
          <w:rFonts w:eastAsia="Calibri" w:cs="Calibri" w:cstheme="minorAscii"/>
          <w:b w:val="1"/>
          <w:bCs w:val="1"/>
          <w:sz w:val="28"/>
          <w:szCs w:val="28"/>
          <w:lang w:val="en-GB"/>
        </w:rPr>
      </w:pPr>
    </w:p>
    <w:p w:rsidR="002523A9" w:rsidP="7184E5E2" w:rsidRDefault="00AC4F5E" w14:paraId="7DABAEB8" w14:textId="31F1CD11">
      <w:pPr>
        <w:pStyle w:val="Normal"/>
        <w:rPr>
          <w:rFonts w:eastAsia="Calibri" w:cs="Calibri" w:cstheme="minorAscii"/>
          <w:b w:val="1"/>
          <w:bCs w:val="1"/>
          <w:sz w:val="28"/>
          <w:szCs w:val="28"/>
          <w:lang w:val="en-GB"/>
        </w:rPr>
      </w:pPr>
    </w:p>
    <w:p w:rsidR="002523A9" w:rsidP="7184E5E2" w:rsidRDefault="00AC4F5E" w14:paraId="2648E204" w14:textId="3DDB3FD6">
      <w:pPr>
        <w:pStyle w:val="Normal"/>
        <w:rPr>
          <w:rFonts w:eastAsia="Calibri" w:cs="Calibri" w:cstheme="minorAscii"/>
          <w:b w:val="1"/>
          <w:bCs w:val="1"/>
          <w:sz w:val="28"/>
          <w:szCs w:val="28"/>
          <w:lang w:val="en-GB"/>
        </w:rPr>
      </w:pPr>
      <w:r w:rsidRPr="7184E5E2" w:rsidR="067D4C3B">
        <w:rPr>
          <w:rFonts w:eastAsia="Calibri" w:cs="Calibri" w:cstheme="minorAscii"/>
          <w:b w:val="1"/>
          <w:bCs w:val="1"/>
          <w:sz w:val="28"/>
          <w:szCs w:val="28"/>
          <w:lang w:val="en-GB"/>
        </w:rPr>
        <w:t>Conclusion</w:t>
      </w:r>
    </w:p>
    <w:p w:rsidR="002523A9" w:rsidP="7184E5E2" w:rsidRDefault="00AC4F5E" w14:paraId="64652289" w14:textId="13781B37">
      <w:pPr>
        <w:pStyle w:val="Normal"/>
        <w:rPr>
          <w:rFonts w:eastAsia="Calibri" w:cs="Calibri" w:cstheme="minorAscii"/>
          <w:b w:val="0"/>
          <w:bCs w:val="0"/>
          <w:sz w:val="24"/>
          <w:szCs w:val="24"/>
          <w:lang w:val="en-GB"/>
        </w:rPr>
      </w:pPr>
      <w:r w:rsidRPr="7184E5E2" w:rsidR="574B991C">
        <w:rPr>
          <w:rFonts w:eastAsia="Calibri" w:cs="Calibri" w:cstheme="minorAscii"/>
          <w:b w:val="0"/>
          <w:bCs w:val="0"/>
          <w:sz w:val="24"/>
          <w:szCs w:val="24"/>
          <w:lang w:val="en-GB"/>
        </w:rPr>
        <w:t xml:space="preserve">In conclusion, research is essential to ensure that patients receive the best care possible. To obtain its findings, research employs both qualitative and quantitative methodologies. Since the Nuremburg trials over 70 years ago, research </w:t>
      </w:r>
      <w:r w:rsidRPr="7184E5E2" w:rsidR="00DF6894">
        <w:rPr>
          <w:rFonts w:eastAsia="Calibri" w:cs="Calibri" w:cstheme="minorAscii"/>
          <w:b w:val="0"/>
          <w:bCs w:val="0"/>
          <w:sz w:val="24"/>
          <w:szCs w:val="24"/>
          <w:lang w:val="en-GB"/>
        </w:rPr>
        <w:t>must</w:t>
      </w:r>
      <w:r w:rsidRPr="7184E5E2" w:rsidR="574B991C">
        <w:rPr>
          <w:rFonts w:eastAsia="Calibri" w:cs="Calibri" w:cstheme="minorAscii"/>
          <w:b w:val="0"/>
          <w:bCs w:val="0"/>
          <w:sz w:val="24"/>
          <w:szCs w:val="24"/>
          <w:lang w:val="en-GB"/>
        </w:rPr>
        <w:t xml:space="preserve"> abide by tight rules. It examines a 1998 journal article's results and repercussions.</w:t>
      </w:r>
      <w:r w:rsidRPr="7184E5E2" w:rsidR="7895DC69">
        <w:rPr>
          <w:rFonts w:eastAsia="Calibri" w:cs="Calibri" w:cstheme="minorAscii"/>
          <w:b w:val="0"/>
          <w:bCs w:val="0"/>
          <w:sz w:val="24"/>
          <w:szCs w:val="24"/>
          <w:lang w:val="en-GB"/>
        </w:rPr>
        <w:t xml:space="preserve"> The document defines type 2 diabetes and how research has revealed that by making lifestyle adjustments, patients can reverse their symptoms or even go into remission. It explores the implications of people having longer lives and the costs to the National Health Service. Because GPs are under increasing strain as the population ages, nurses are now assisting in patient care to relieve the demand on GPs. Finally, it includes suggestions for how trained nurses might acquire patients' trust through communication and compassion.</w:t>
      </w:r>
    </w:p>
    <w:p w:rsidR="002523A9" w:rsidP="7184E5E2" w:rsidRDefault="00AC4F5E" w14:paraId="557E3157" w14:textId="5FEA2481">
      <w:pPr>
        <w:pStyle w:val="Normal"/>
        <w:rPr>
          <w:rFonts w:eastAsia="Calibri" w:cs="Calibri" w:cstheme="minorAscii"/>
          <w:b w:val="0"/>
          <w:bCs w:val="0"/>
          <w:sz w:val="24"/>
          <w:szCs w:val="24"/>
          <w:lang w:val="en-GB"/>
        </w:rPr>
      </w:pPr>
    </w:p>
    <w:p w:rsidR="002523A9" w:rsidP="7184E5E2" w:rsidRDefault="00AC4F5E" w14:paraId="0656E4FB" w14:textId="4D5FB7B6">
      <w:pPr>
        <w:pStyle w:val="Normal"/>
        <w:rPr>
          <w:rFonts w:eastAsia="Calibri" w:cs="Calibri" w:cstheme="minorAscii"/>
          <w:b w:val="0"/>
          <w:bCs w:val="0"/>
          <w:sz w:val="24"/>
          <w:szCs w:val="24"/>
          <w:lang w:val="en-GB"/>
        </w:rPr>
      </w:pPr>
    </w:p>
    <w:p w:rsidR="002523A9" w:rsidP="7184E5E2" w:rsidRDefault="00AC4F5E" w14:paraId="7BEA1BC1" w14:textId="4995A6B3">
      <w:pPr>
        <w:pStyle w:val="Normal"/>
        <w:rPr>
          <w:rFonts w:eastAsia="Calibri" w:cs="Calibri" w:cstheme="minorAscii"/>
          <w:b w:val="0"/>
          <w:bCs w:val="0"/>
          <w:sz w:val="24"/>
          <w:szCs w:val="24"/>
          <w:lang w:val="en-GB"/>
        </w:rPr>
      </w:pPr>
    </w:p>
    <w:p w:rsidR="002523A9" w:rsidP="7184E5E2" w:rsidRDefault="00AC4F5E" w14:paraId="4003AE01" w14:textId="1C99E6BD">
      <w:pPr>
        <w:pStyle w:val="Normal"/>
        <w:rPr>
          <w:rFonts w:eastAsia="Calibri" w:cs="Calibri" w:cstheme="minorAscii"/>
          <w:b w:val="0"/>
          <w:bCs w:val="0"/>
          <w:sz w:val="24"/>
          <w:szCs w:val="24"/>
          <w:lang w:val="en-GB"/>
        </w:rPr>
      </w:pPr>
    </w:p>
    <w:p w:rsidR="002523A9" w:rsidP="7184E5E2" w:rsidRDefault="00AC4F5E" w14:paraId="15A01820" w14:textId="46916C49">
      <w:pPr>
        <w:pStyle w:val="Normal"/>
        <w:rPr>
          <w:rFonts w:eastAsia="Calibri" w:cs="Calibri" w:cstheme="minorAscii"/>
          <w:b w:val="0"/>
          <w:bCs w:val="0"/>
          <w:sz w:val="24"/>
          <w:szCs w:val="24"/>
          <w:lang w:val="en-GB"/>
        </w:rPr>
      </w:pPr>
    </w:p>
    <w:p w:rsidR="002523A9" w:rsidP="7184E5E2" w:rsidRDefault="00AC4F5E" w14:paraId="21E258E8" w14:textId="69CCCC07">
      <w:pPr>
        <w:pStyle w:val="Normal"/>
        <w:rPr>
          <w:rFonts w:eastAsia="Calibri" w:cs="Calibri" w:cstheme="minorAscii"/>
          <w:b w:val="0"/>
          <w:bCs w:val="0"/>
          <w:sz w:val="24"/>
          <w:szCs w:val="24"/>
          <w:lang w:val="en-GB"/>
        </w:rPr>
      </w:pPr>
    </w:p>
    <w:p w:rsidR="002523A9" w:rsidP="7184E5E2" w:rsidRDefault="00AC4F5E" w14:paraId="55CA0FC5" w14:textId="37013350">
      <w:pPr>
        <w:pStyle w:val="Normal"/>
        <w:rPr>
          <w:rFonts w:eastAsia="Calibri" w:cs="Calibri" w:cstheme="minorAscii"/>
          <w:b w:val="0"/>
          <w:bCs w:val="0"/>
          <w:sz w:val="24"/>
          <w:szCs w:val="24"/>
          <w:lang w:val="en-GB"/>
        </w:rPr>
      </w:pPr>
    </w:p>
    <w:p w:rsidR="002523A9" w:rsidP="7184E5E2" w:rsidRDefault="00AC4F5E" w14:paraId="00E7C87D" w14:textId="77E0BF74">
      <w:pPr>
        <w:pStyle w:val="Normal"/>
        <w:rPr>
          <w:rFonts w:eastAsia="Calibri" w:cs="Calibri" w:cstheme="minorAscii"/>
          <w:b w:val="0"/>
          <w:bCs w:val="0"/>
          <w:sz w:val="24"/>
          <w:szCs w:val="24"/>
          <w:lang w:val="en-GB"/>
        </w:rPr>
      </w:pPr>
    </w:p>
    <w:p w:rsidR="002523A9" w:rsidP="7184E5E2" w:rsidRDefault="00AC4F5E" w14:paraId="6D6BBC76" w14:textId="402CE066">
      <w:pPr>
        <w:pStyle w:val="Normal"/>
        <w:rPr>
          <w:rFonts w:eastAsia="Calibri" w:cs="Calibri" w:cstheme="minorAscii"/>
          <w:b w:val="0"/>
          <w:bCs w:val="0"/>
          <w:sz w:val="24"/>
          <w:szCs w:val="24"/>
          <w:lang w:val="en-GB"/>
        </w:rPr>
      </w:pPr>
    </w:p>
    <w:p w:rsidR="002523A9" w:rsidP="7184E5E2" w:rsidRDefault="00AC4F5E" w14:paraId="73D68523" w14:textId="12F22009">
      <w:pPr>
        <w:pStyle w:val="Normal"/>
        <w:rPr>
          <w:rFonts w:eastAsia="Calibri" w:cs="Calibri" w:cstheme="minorAscii"/>
          <w:b w:val="0"/>
          <w:bCs w:val="0"/>
          <w:sz w:val="24"/>
          <w:szCs w:val="24"/>
          <w:lang w:val="en-GB"/>
        </w:rPr>
      </w:pPr>
    </w:p>
    <w:p w:rsidR="002523A9" w:rsidP="7184E5E2" w:rsidRDefault="00AC4F5E" w14:paraId="4FB23387" w14:textId="5D39A185">
      <w:pPr>
        <w:pStyle w:val="Normal"/>
        <w:rPr>
          <w:rFonts w:eastAsia="Calibri" w:cs="Calibri" w:cstheme="minorAscii"/>
          <w:b w:val="0"/>
          <w:bCs w:val="0"/>
          <w:sz w:val="24"/>
          <w:szCs w:val="24"/>
          <w:lang w:val="en-GB"/>
        </w:rPr>
      </w:pPr>
    </w:p>
    <w:p w:rsidR="002523A9" w:rsidP="7184E5E2" w:rsidRDefault="00AC4F5E" w14:paraId="0A436516" w14:textId="14884D5F">
      <w:pPr>
        <w:pStyle w:val="Normal"/>
        <w:rPr>
          <w:rFonts w:eastAsia="Calibri" w:cs="Calibri" w:cstheme="minorAscii"/>
          <w:b w:val="0"/>
          <w:bCs w:val="0"/>
          <w:sz w:val="24"/>
          <w:szCs w:val="24"/>
          <w:lang w:val="en-GB"/>
        </w:rPr>
      </w:pPr>
    </w:p>
    <w:p w:rsidR="002523A9" w:rsidP="7184E5E2" w:rsidRDefault="00AC4F5E" w14:paraId="4888A48C" w14:textId="196CDF3D">
      <w:pPr>
        <w:pStyle w:val="Normal"/>
        <w:rPr>
          <w:rFonts w:eastAsia="Calibri" w:cs="Calibri" w:cstheme="minorAscii"/>
          <w:b w:val="0"/>
          <w:bCs w:val="0"/>
          <w:sz w:val="24"/>
          <w:szCs w:val="24"/>
          <w:lang w:val="en-GB"/>
        </w:rPr>
      </w:pPr>
    </w:p>
    <w:p w:rsidR="002523A9" w:rsidP="7184E5E2" w:rsidRDefault="00AC4F5E" w14:paraId="48AD3BA0" w14:textId="633CF2F3">
      <w:pPr>
        <w:pStyle w:val="Normal"/>
        <w:rPr>
          <w:rFonts w:eastAsia="Calibri" w:cs="Calibri" w:cstheme="minorAscii"/>
          <w:b w:val="0"/>
          <w:bCs w:val="0"/>
          <w:sz w:val="24"/>
          <w:szCs w:val="24"/>
          <w:lang w:val="en-GB"/>
        </w:rPr>
      </w:pPr>
    </w:p>
    <w:p w:rsidR="002523A9" w:rsidP="7184E5E2" w:rsidRDefault="00AC4F5E" w14:paraId="47DAF161" w14:textId="7B4A0C21">
      <w:pPr>
        <w:pStyle w:val="Normal"/>
        <w:rPr>
          <w:rFonts w:eastAsia="Calibri" w:cs="Calibri" w:cstheme="minorAscii"/>
          <w:b w:val="0"/>
          <w:bCs w:val="0"/>
          <w:sz w:val="24"/>
          <w:szCs w:val="24"/>
          <w:lang w:val="en-GB"/>
        </w:rPr>
      </w:pPr>
    </w:p>
    <w:p w:rsidR="002523A9" w:rsidP="7184E5E2" w:rsidRDefault="00AC4F5E" w14:paraId="2AEDAAB3" w14:textId="421749EF">
      <w:pPr>
        <w:pStyle w:val="Normal"/>
        <w:rPr>
          <w:rFonts w:eastAsia="Calibri" w:cs="Calibri" w:cstheme="minorAscii"/>
          <w:b w:val="0"/>
          <w:bCs w:val="0"/>
          <w:sz w:val="24"/>
          <w:szCs w:val="24"/>
          <w:lang w:val="en-GB"/>
        </w:rPr>
      </w:pPr>
    </w:p>
    <w:p w:rsidR="002523A9" w:rsidP="7184E5E2" w:rsidRDefault="00AC4F5E" w14:paraId="46F43D28" w14:textId="1DDBB09E">
      <w:pPr>
        <w:pStyle w:val="Normal"/>
        <w:rPr>
          <w:rFonts w:eastAsia="Calibri" w:cs="Calibri" w:cstheme="minorAscii"/>
          <w:b w:val="0"/>
          <w:bCs w:val="0"/>
          <w:sz w:val="24"/>
          <w:szCs w:val="24"/>
          <w:lang w:val="en-GB"/>
        </w:rPr>
      </w:pPr>
    </w:p>
    <w:p w:rsidR="002523A9" w:rsidP="7184E5E2" w:rsidRDefault="00AC4F5E" w14:paraId="64C1D9CC" w14:textId="5EE23F75">
      <w:pPr>
        <w:pStyle w:val="Normal"/>
        <w:rPr>
          <w:rFonts w:eastAsia="Calibri" w:cs="Calibri" w:cstheme="minorAscii"/>
          <w:b w:val="0"/>
          <w:bCs w:val="0"/>
          <w:sz w:val="24"/>
          <w:szCs w:val="24"/>
          <w:lang w:val="en-GB"/>
        </w:rPr>
      </w:pPr>
    </w:p>
    <w:p w:rsidR="002523A9" w:rsidP="7184E5E2" w:rsidRDefault="00AC4F5E" w14:paraId="2E6C63F7" w14:textId="5001C21B">
      <w:pPr>
        <w:pStyle w:val="Normal"/>
        <w:rPr>
          <w:rFonts w:eastAsia="Calibri" w:cs="Calibri" w:cstheme="minorAscii"/>
          <w:b w:val="0"/>
          <w:bCs w:val="0"/>
          <w:sz w:val="24"/>
          <w:szCs w:val="24"/>
          <w:lang w:val="en-GB"/>
        </w:rPr>
      </w:pPr>
    </w:p>
    <w:p w:rsidR="002523A9" w:rsidP="7184E5E2" w:rsidRDefault="00AC4F5E" w14:paraId="5FB14101" w14:textId="22CBC2F3">
      <w:pPr>
        <w:pStyle w:val="Normal"/>
        <w:rPr>
          <w:rFonts w:ascii="Calibri" w:hAnsi="Calibri" w:eastAsia="Calibri" w:cs="Calibri"/>
          <w:sz w:val="28"/>
          <w:szCs w:val="28"/>
          <w:lang w:val="en-GB"/>
        </w:rPr>
      </w:pPr>
      <w:r w:rsidRPr="7184E5E2" w:rsidR="20BA764D">
        <w:rPr>
          <w:rFonts w:eastAsia="Calibri" w:cs="Calibri" w:cstheme="minorAscii"/>
          <w:b w:val="1"/>
          <w:bCs w:val="1"/>
          <w:sz w:val="28"/>
          <w:szCs w:val="28"/>
          <w:lang w:val="en-GB"/>
        </w:rPr>
        <w:t>References</w:t>
      </w:r>
      <w:r w:rsidRPr="7184E5E2" w:rsidR="11CAB69A">
        <w:rPr>
          <w:rFonts w:ascii="Calibri" w:hAnsi="Calibri" w:eastAsia="Calibri" w:cs="Calibri"/>
          <w:sz w:val="28"/>
          <w:szCs w:val="28"/>
          <w:lang w:val="en-GB"/>
        </w:rPr>
        <w:t xml:space="preserve">   </w:t>
      </w:r>
    </w:p>
    <w:p w:rsidRPr="00FF5FA2" w:rsidR="00FF5FA2" w:rsidP="00FF5FA2" w:rsidRDefault="00FE73CB" w14:paraId="22937763" w14:textId="175C094F">
      <w:pPr>
        <w:pStyle w:val="ListParagraph"/>
        <w:numPr>
          <w:ilvl w:val="0"/>
          <w:numId w:val="2"/>
        </w:numPr>
        <w:rPr>
          <w:rFonts w:eastAsiaTheme="minorEastAsia"/>
        </w:rPr>
      </w:pPr>
      <w:r w:rsidRPr="00FE73CB">
        <w:rPr>
          <w:rFonts w:eastAsiaTheme="minorEastAsia"/>
        </w:rPr>
        <w:t xml:space="preserve">Age </w:t>
      </w:r>
      <w:r w:rsidR="003660B5">
        <w:rPr>
          <w:rFonts w:eastAsiaTheme="minorEastAsia"/>
        </w:rPr>
        <w:t>UK</w:t>
      </w:r>
      <w:r w:rsidRPr="00FE73CB">
        <w:rPr>
          <w:rFonts w:eastAsiaTheme="minorEastAsia"/>
        </w:rPr>
        <w:t xml:space="preserve"> (2022)</w:t>
      </w:r>
      <w:r w:rsidR="00500350">
        <w:rPr>
          <w:rFonts w:eastAsiaTheme="minorEastAsia"/>
        </w:rPr>
        <w:t xml:space="preserve"> Diabetes</w:t>
      </w:r>
      <w:r w:rsidR="00196BCC">
        <w:rPr>
          <w:rFonts w:eastAsiaTheme="minorEastAsia"/>
        </w:rPr>
        <w:t>:</w:t>
      </w:r>
      <w:r w:rsidR="00453515">
        <w:rPr>
          <w:rFonts w:eastAsiaTheme="minorEastAsia"/>
        </w:rPr>
        <w:t xml:space="preserve"> </w:t>
      </w:r>
      <w:r w:rsidRPr="00353D8D" w:rsidR="00453515">
        <w:rPr>
          <w:rFonts w:eastAsiaTheme="minorEastAsia"/>
          <w:i/>
          <w:iCs/>
        </w:rPr>
        <w:t>T</w:t>
      </w:r>
      <w:r w:rsidRPr="00353D8D" w:rsidR="00353D8D">
        <w:rPr>
          <w:rFonts w:eastAsiaTheme="minorEastAsia"/>
          <w:i/>
          <w:iCs/>
        </w:rPr>
        <w:t>ype 2 diabete</w:t>
      </w:r>
      <w:r w:rsidR="003660B5">
        <w:rPr>
          <w:rFonts w:eastAsiaTheme="minorEastAsia"/>
          <w:i/>
          <w:iCs/>
        </w:rPr>
        <w:t>s.</w:t>
      </w:r>
      <w:r w:rsidRPr="00FE73CB">
        <w:rPr>
          <w:rFonts w:eastAsiaTheme="minorEastAsia"/>
        </w:rPr>
        <w:t xml:space="preserve"> </w:t>
      </w:r>
      <w:r w:rsidRPr="00D31172" w:rsidR="00E905A5">
        <w:rPr>
          <w:rFonts w:eastAsiaTheme="minorEastAsia"/>
        </w:rPr>
        <w:t xml:space="preserve">Available </w:t>
      </w:r>
      <w:r w:rsidRPr="00D31172" w:rsidR="00A10887">
        <w:rPr>
          <w:rFonts w:eastAsiaTheme="minorEastAsia"/>
        </w:rPr>
        <w:t>at: https://www.ageuk.org.uk/information-advice/health-wellbeing/conditions-illnesses/diabetes/5-ways-to-cut-your-risk-of-diabetes/</w:t>
      </w:r>
      <w:r w:rsidRPr="00FE73CB" w:rsidR="00E905A5">
        <w:rPr>
          <w:rFonts w:eastAsiaTheme="minorEastAsia"/>
        </w:rPr>
        <w:t xml:space="preserve"> </w:t>
      </w:r>
      <w:r w:rsidRPr="00FE73CB">
        <w:rPr>
          <w:rFonts w:eastAsiaTheme="minorEastAsia"/>
        </w:rPr>
        <w:t>(Accessed on 24</w:t>
      </w:r>
      <w:r w:rsidRPr="00FE73CB">
        <w:rPr>
          <w:rFonts w:eastAsiaTheme="minorEastAsia"/>
          <w:vertAlign w:val="superscript"/>
        </w:rPr>
        <w:t>th</w:t>
      </w:r>
      <w:r w:rsidRPr="00FE73CB">
        <w:rPr>
          <w:rFonts w:eastAsiaTheme="minorEastAsia"/>
        </w:rPr>
        <w:t xml:space="preserve"> October 2022).</w:t>
      </w:r>
    </w:p>
    <w:p w:rsidRPr="00FF5FA2" w:rsidR="00FF5FA2" w:rsidP="00FF5FA2" w:rsidRDefault="00FF5FA2" w14:paraId="07E13FFA" w14:textId="77777777">
      <w:pPr>
        <w:pStyle w:val="Heading1"/>
        <w:rPr>
          <w:rFonts w:asciiTheme="minorHAnsi" w:hAnsiTheme="minorHAnsi" w:eastAsiaTheme="minorEastAsia" w:cstheme="minorBidi"/>
          <w:i/>
          <w:iCs/>
          <w:color w:val="auto"/>
          <w:sz w:val="24"/>
          <w:szCs w:val="24"/>
        </w:rPr>
      </w:pPr>
    </w:p>
    <w:p w:rsidR="00FF5FA2" w:rsidP="7184E5E2" w:rsidRDefault="00FF5FA2" w14:paraId="0B0DFA7C" w14:textId="25A93ECD">
      <w:pPr>
        <w:pStyle w:val="Heading1"/>
        <w:numPr>
          <w:ilvl w:val="0"/>
          <w:numId w:val="2"/>
        </w:numPr>
        <w:rPr>
          <w:rFonts w:ascii="Calibri" w:hAnsi="Calibri" w:eastAsia="" w:cs="" w:asciiTheme="minorAscii" w:hAnsiTheme="minorAscii" w:eastAsiaTheme="minorEastAsia" w:cstheme="minorBidi"/>
          <w:color w:val="auto"/>
          <w:sz w:val="24"/>
          <w:szCs w:val="24"/>
        </w:rPr>
      </w:pPr>
      <w:r w:rsidRPr="7184E5E2" w:rsidR="26C12D1B">
        <w:rPr>
          <w:rFonts w:ascii="Calibri" w:hAnsi="Calibri" w:eastAsia="" w:cs="" w:asciiTheme="minorAscii" w:hAnsiTheme="minorAscii" w:eastAsiaTheme="minorEastAsia" w:cstheme="minorBidi"/>
          <w:color w:val="000000" w:themeColor="text1" w:themeTint="FF" w:themeShade="FF"/>
          <w:sz w:val="24"/>
          <w:szCs w:val="24"/>
        </w:rPr>
        <w:t xml:space="preserve">Ali, M. (2021) ‘Compassion and communication are a formidable combination’, </w:t>
      </w:r>
      <w:r w:rsidRPr="7184E5E2" w:rsidR="26C12D1B">
        <w:rPr>
          <w:rFonts w:ascii="Calibri" w:hAnsi="Calibri" w:eastAsia="" w:cs="" w:asciiTheme="minorAscii" w:hAnsiTheme="minorAscii" w:eastAsiaTheme="minorEastAsia" w:cstheme="minorBidi"/>
          <w:i w:val="1"/>
          <w:iCs w:val="1"/>
          <w:color w:val="000000" w:themeColor="text1" w:themeTint="FF" w:themeShade="FF"/>
          <w:sz w:val="24"/>
          <w:szCs w:val="24"/>
        </w:rPr>
        <w:t>Nursing Times.</w:t>
      </w:r>
    </w:p>
    <w:p w:rsidR="00FF5FA2" w:rsidP="7184E5E2" w:rsidRDefault="00FF5FA2" w14:paraId="4B74AD67" w14:textId="483F17FD">
      <w:pPr>
        <w:pStyle w:val="Heading1"/>
        <w:ind w:left="0"/>
        <w:rPr>
          <w:rFonts w:ascii="Calibri" w:hAnsi="Calibri" w:eastAsia="" w:cs="" w:asciiTheme="minorAscii" w:hAnsiTheme="minorAscii" w:eastAsiaTheme="minorEastAsia" w:cstheme="minorBidi"/>
          <w:color w:val="auto"/>
          <w:sz w:val="24"/>
          <w:szCs w:val="24"/>
        </w:rPr>
      </w:pPr>
      <w:r w:rsidRPr="7184E5E2" w:rsidR="26C12D1B">
        <w:rPr>
          <w:rFonts w:ascii="Calibri" w:hAnsi="Calibri" w:eastAsia="" w:cs="" w:asciiTheme="minorAscii" w:hAnsiTheme="minorAscii" w:eastAsiaTheme="minorEastAsia" w:cstheme="minorBidi"/>
          <w:i w:val="1"/>
          <w:iCs w:val="1"/>
          <w:color w:val="000000" w:themeColor="text1" w:themeTint="FF" w:themeShade="FF"/>
          <w:sz w:val="24"/>
          <w:szCs w:val="24"/>
        </w:rPr>
        <w:t xml:space="preserve"> </w:t>
      </w:r>
    </w:p>
    <w:p w:rsidR="004F3D8E" w:rsidP="7184E5E2" w:rsidRDefault="004F3D8E" w14:paraId="2316EFCC" w14:textId="13DF5868">
      <w:pPr>
        <w:pStyle w:val="Heading1"/>
        <w:numPr>
          <w:ilvl w:val="0"/>
          <w:numId w:val="2"/>
        </w:numPr>
        <w:rPr>
          <w:rFonts w:ascii="Calibri" w:hAnsi="Calibri" w:eastAsia="" w:cs="" w:asciiTheme="minorAscii" w:hAnsiTheme="minorAscii" w:eastAsiaTheme="minorEastAsia" w:cstheme="minorBidi"/>
          <w:i w:val="1"/>
          <w:iCs w:val="1"/>
          <w:color w:val="auto"/>
          <w:sz w:val="24"/>
          <w:szCs w:val="24"/>
        </w:rPr>
      </w:pPr>
      <w:r w:rsidRPr="7184E5E2" w:rsidR="539B286B">
        <w:rPr>
          <w:rFonts w:ascii="Calibri" w:hAnsi="Calibri" w:eastAsia="" w:cs="" w:asciiTheme="minorAscii" w:hAnsiTheme="minorAscii" w:eastAsiaTheme="minorEastAsia" w:cstheme="minorBidi"/>
          <w:color w:val="auto"/>
          <w:sz w:val="24"/>
          <w:szCs w:val="24"/>
        </w:rPr>
        <w:t>British Journal of General Practice (2020)</w:t>
      </w:r>
      <w:r w:rsidRPr="7184E5E2" w:rsidR="539B286B">
        <w:rPr>
          <w:rFonts w:ascii="Calibri" w:hAnsi="Calibri" w:eastAsia="" w:cs="" w:asciiTheme="minorAscii" w:hAnsiTheme="minorAscii" w:eastAsiaTheme="minorEastAsia" w:cstheme="minorBidi"/>
          <w:sz w:val="24"/>
          <w:szCs w:val="24"/>
        </w:rPr>
        <w:t xml:space="preserve"> </w:t>
      </w:r>
      <w:r w:rsidRPr="7184E5E2" w:rsidR="539B286B">
        <w:rPr>
          <w:rFonts w:ascii="Calibri" w:hAnsi="Calibri" w:eastAsia="" w:cs="" w:asciiTheme="minorAscii" w:hAnsiTheme="minorAscii" w:eastAsiaTheme="minorEastAsia" w:cstheme="minorBidi"/>
          <w:i w:val="1"/>
          <w:iCs w:val="1"/>
          <w:color w:val="131313"/>
          <w:sz w:val="24"/>
          <w:szCs w:val="24"/>
        </w:rPr>
        <w:t xml:space="preserve">Provision of services in primary care for type 2 diabetes: a qualitative study with patients, GPs, </w:t>
      </w:r>
      <w:r w:rsidRPr="7184E5E2" w:rsidR="539B286B">
        <w:rPr>
          <w:rFonts w:ascii="Calibri" w:hAnsi="Calibri" w:eastAsia="" w:cs="" w:asciiTheme="minorAscii" w:hAnsiTheme="minorAscii" w:eastAsiaTheme="minorEastAsia" w:cstheme="minorBidi"/>
          <w:color w:val="131313"/>
          <w:sz w:val="24"/>
          <w:szCs w:val="24"/>
        </w:rPr>
        <w:t>and</w:t>
      </w:r>
      <w:r w:rsidRPr="7184E5E2" w:rsidR="539B286B">
        <w:rPr>
          <w:rFonts w:ascii="Calibri" w:hAnsi="Calibri" w:eastAsia="" w:cs="" w:asciiTheme="minorAscii" w:hAnsiTheme="minorAscii" w:eastAsiaTheme="minorEastAsia" w:cstheme="minorBidi"/>
          <w:i w:val="1"/>
          <w:iCs w:val="1"/>
          <w:color w:val="131313"/>
          <w:sz w:val="24"/>
          <w:szCs w:val="24"/>
        </w:rPr>
        <w:t xml:space="preserve"> nurses in the East of England. Available at: </w:t>
      </w:r>
      <w:r w:rsidRPr="7184E5E2" w:rsidR="539B286B">
        <w:rPr>
          <w:rFonts w:ascii="Calibri" w:hAnsi="Calibri" w:eastAsia="" w:cs="" w:asciiTheme="minorAscii" w:hAnsiTheme="minorAscii" w:eastAsiaTheme="minorEastAsia" w:cstheme="minorBidi"/>
          <w:color w:val="auto"/>
          <w:sz w:val="24"/>
          <w:szCs w:val="24"/>
        </w:rPr>
        <w:t>https://bjgp.org/content/70/698/e668</w:t>
      </w:r>
      <w:r w:rsidRPr="7184E5E2" w:rsidR="539B286B">
        <w:rPr>
          <w:rFonts w:ascii="Calibri" w:hAnsi="Calibri" w:eastAsia="" w:cs="" w:asciiTheme="minorAscii" w:hAnsiTheme="minorAscii" w:eastAsiaTheme="minorEastAsia" w:cstheme="minorBidi"/>
          <w:i w:val="1"/>
          <w:iCs w:val="1"/>
          <w:sz w:val="24"/>
          <w:szCs w:val="24"/>
        </w:rPr>
        <w:t xml:space="preserve">. </w:t>
      </w:r>
      <w:r w:rsidRPr="7184E5E2" w:rsidR="539B286B">
        <w:rPr>
          <w:rFonts w:ascii="Calibri" w:hAnsi="Calibri" w:eastAsia="" w:cs="" w:asciiTheme="minorAscii" w:hAnsiTheme="minorAscii" w:eastAsiaTheme="minorEastAsia" w:cstheme="minorBidi"/>
          <w:i w:val="1"/>
          <w:iCs w:val="1"/>
          <w:color w:val="auto"/>
          <w:sz w:val="24"/>
          <w:szCs w:val="24"/>
        </w:rPr>
        <w:t>(Accessed on 22</w:t>
      </w:r>
      <w:r w:rsidRPr="7184E5E2" w:rsidR="539B286B">
        <w:rPr>
          <w:rFonts w:ascii="Calibri" w:hAnsi="Calibri" w:eastAsia="" w:cs="" w:asciiTheme="minorAscii" w:hAnsiTheme="minorAscii" w:eastAsiaTheme="minorEastAsia" w:cstheme="minorBidi"/>
          <w:i w:val="1"/>
          <w:iCs w:val="1"/>
          <w:color w:val="auto"/>
          <w:sz w:val="24"/>
          <w:szCs w:val="24"/>
          <w:vertAlign w:val="superscript"/>
        </w:rPr>
        <w:t>nd</w:t>
      </w:r>
      <w:r w:rsidRPr="7184E5E2" w:rsidR="539B286B">
        <w:rPr>
          <w:rFonts w:ascii="Calibri" w:hAnsi="Calibri" w:eastAsia="" w:cs="" w:asciiTheme="minorAscii" w:hAnsiTheme="minorAscii" w:eastAsiaTheme="minorEastAsia" w:cstheme="minorBidi"/>
          <w:i w:val="1"/>
          <w:iCs w:val="1"/>
          <w:color w:val="auto"/>
          <w:sz w:val="24"/>
          <w:szCs w:val="24"/>
        </w:rPr>
        <w:t xml:space="preserve"> October 2022).</w:t>
      </w:r>
    </w:p>
    <w:p w:rsidR="7184E5E2" w:rsidP="7184E5E2" w:rsidRDefault="7184E5E2" w14:paraId="39617763" w14:textId="6D2A28EC">
      <w:pPr>
        <w:pStyle w:val="Normal"/>
      </w:pPr>
    </w:p>
    <w:p w:rsidR="03B8A77F" w:rsidP="7184E5E2" w:rsidRDefault="03B8A77F" w14:paraId="4D447315" w14:textId="7A3BA387">
      <w:pPr>
        <w:pStyle w:val="ListParagraph"/>
        <w:numPr>
          <w:ilvl w:val="0"/>
          <w:numId w:val="2"/>
        </w:numPr>
        <w:rPr>
          <w:i w:val="1"/>
          <w:iCs w:val="1"/>
        </w:rPr>
      </w:pPr>
      <w:r w:rsidR="03B8A77F">
        <w:rPr/>
        <w:t>Denny,</w:t>
      </w:r>
      <w:r w:rsidR="3503E99F">
        <w:rPr/>
        <w:t xml:space="preserve"> </w:t>
      </w:r>
      <w:r w:rsidR="03B8A77F">
        <w:rPr/>
        <w:t>E</w:t>
      </w:r>
      <w:r w:rsidR="03B8A77F">
        <w:rPr/>
        <w:t>. And Weckesser, A. (</w:t>
      </w:r>
      <w:r w:rsidR="550F53BF">
        <w:rPr/>
        <w:t>2018) ‘Qualitative research</w:t>
      </w:r>
      <w:r w:rsidR="4A9EB2E9">
        <w:rPr/>
        <w:t>’, BJOG</w:t>
      </w:r>
      <w:r w:rsidRPr="7184E5E2" w:rsidR="025DA665">
        <w:rPr>
          <w:i w:val="1"/>
          <w:iCs w:val="1"/>
        </w:rPr>
        <w:t xml:space="preserve"> Research Method Guides</w:t>
      </w:r>
      <w:r w:rsidRPr="7184E5E2" w:rsidR="509577BB">
        <w:rPr>
          <w:i w:val="1"/>
          <w:iCs w:val="1"/>
        </w:rPr>
        <w:t>, 126(3), pp.369.</w:t>
      </w:r>
    </w:p>
    <w:p w:rsidRPr="00FF5FA2" w:rsidR="00FF5FA2" w:rsidP="00FF5FA2" w:rsidRDefault="00FF5FA2" w14:paraId="176C76A7" w14:textId="77777777"/>
    <w:p w:rsidRPr="00896169" w:rsidR="00896169" w:rsidP="00896169" w:rsidRDefault="00896169" w14:paraId="0D4EFA6A" w14:textId="77777777">
      <w:pPr>
        <w:pStyle w:val="ListParagraph"/>
        <w:numPr>
          <w:ilvl w:val="0"/>
          <w:numId w:val="2"/>
        </w:numPr>
        <w:rPr>
          <w:rFonts w:ascii="Calibri" w:hAnsi="Calibri" w:eastAsia="Calibri" w:cs="Calibri"/>
          <w:sz w:val="24"/>
          <w:szCs w:val="24"/>
        </w:rPr>
      </w:pPr>
      <w:r w:rsidRPr="7184E5E2" w:rsidR="541714DB">
        <w:rPr>
          <w:sz w:val="24"/>
          <w:szCs w:val="24"/>
        </w:rPr>
        <w:t xml:space="preserve">Diabetes UK a (2022) </w:t>
      </w:r>
      <w:r w:rsidRPr="7184E5E2" w:rsidR="541714DB">
        <w:rPr>
          <w:i w:val="1"/>
          <w:iCs w:val="1"/>
          <w:sz w:val="24"/>
          <w:szCs w:val="24"/>
        </w:rPr>
        <w:t>Type 2 Diabetes. A</w:t>
      </w:r>
      <w:r w:rsidRPr="7184E5E2" w:rsidR="541714DB">
        <w:rPr>
          <w:sz w:val="24"/>
          <w:szCs w:val="24"/>
        </w:rPr>
        <w:t xml:space="preserve">vailable at https://www.diabetes.org.uk/ </w:t>
      </w:r>
      <w:r w:rsidRPr="7184E5E2" w:rsidR="541714DB">
        <w:rPr>
          <w:rFonts w:ascii="Calibri" w:hAnsi="Calibri" w:eastAsia="Calibri" w:cs="Calibri"/>
          <w:sz w:val="24"/>
          <w:szCs w:val="24"/>
        </w:rPr>
        <w:t>(Accessed on 4</w:t>
      </w:r>
      <w:r w:rsidRPr="7184E5E2" w:rsidR="541714DB">
        <w:rPr>
          <w:rFonts w:ascii="Calibri" w:hAnsi="Calibri" w:eastAsia="Calibri" w:cs="Calibri"/>
          <w:sz w:val="24"/>
          <w:szCs w:val="24"/>
          <w:vertAlign w:val="superscript"/>
        </w:rPr>
        <w:t>th</w:t>
      </w:r>
      <w:r w:rsidRPr="7184E5E2" w:rsidR="541714DB">
        <w:rPr>
          <w:rFonts w:ascii="Calibri" w:hAnsi="Calibri" w:eastAsia="Calibri" w:cs="Calibri"/>
          <w:sz w:val="24"/>
          <w:szCs w:val="24"/>
        </w:rPr>
        <w:t xml:space="preserve"> October 2022).</w:t>
      </w:r>
    </w:p>
    <w:p w:rsidRPr="00896169" w:rsidR="00896169" w:rsidP="0023775F" w:rsidRDefault="00896169" w14:paraId="63CC28B0" w14:textId="77777777"/>
    <w:p w:rsidR="00FA17B7" w:rsidP="7184E5E2" w:rsidRDefault="00FA17B7" w14:paraId="430E66D5" w14:textId="725706CD">
      <w:pPr>
        <w:pStyle w:val="ListParagraph"/>
        <w:numPr>
          <w:ilvl w:val="0"/>
          <w:numId w:val="2"/>
        </w:numPr>
        <w:rPr>
          <w:rFonts w:eastAsia="" w:eastAsiaTheme="minorEastAsia"/>
          <w:i w:val="1"/>
          <w:iCs w:val="1"/>
          <w:color w:val="000000" w:themeColor="text1" w:themeTint="FF" w:themeShade="FF"/>
          <w:sz w:val="24"/>
          <w:szCs w:val="24"/>
        </w:rPr>
      </w:pPr>
      <w:proofErr w:type="spellStart"/>
      <w:r w:rsidRPr="7184E5E2" w:rsidR="79D11067">
        <w:rPr>
          <w:rFonts w:eastAsia="" w:eastAsiaTheme="minorEastAsia"/>
          <w:sz w:val="24"/>
          <w:szCs w:val="24"/>
        </w:rPr>
        <w:t>Dr.Bhatt</w:t>
      </w:r>
      <w:proofErr w:type="spellEnd"/>
      <w:r w:rsidRPr="7184E5E2" w:rsidR="79D11067">
        <w:rPr>
          <w:rFonts w:eastAsia="" w:eastAsiaTheme="minorEastAsia"/>
          <w:sz w:val="24"/>
          <w:szCs w:val="24"/>
        </w:rPr>
        <w:t xml:space="preserve">, A (2010) </w:t>
      </w:r>
      <w:r w:rsidRPr="7184E5E2" w:rsidR="79D11067">
        <w:rPr>
          <w:rFonts w:eastAsia="" w:eastAsiaTheme="minorEastAsia"/>
          <w:color w:val="000000" w:themeColor="text1" w:themeTint="FF" w:themeShade="FF"/>
          <w:sz w:val="24"/>
          <w:szCs w:val="24"/>
        </w:rPr>
        <w:t xml:space="preserve">Evolution of Clinical Research: A History Before and Beyond James Lind. </w:t>
      </w:r>
      <w:proofErr w:type="spellStart"/>
      <w:r w:rsidRPr="7184E5E2" w:rsidR="1C4194E2">
        <w:rPr>
          <w:rFonts w:eastAsia="" w:eastAsiaTheme="minorEastAsia"/>
          <w:i w:val="1"/>
          <w:iCs w:val="1"/>
          <w:color w:val="000000" w:themeColor="text1" w:themeTint="FF" w:themeShade="FF"/>
          <w:sz w:val="24"/>
          <w:szCs w:val="24"/>
        </w:rPr>
        <w:t>Perspect</w:t>
      </w:r>
      <w:proofErr w:type="spellEnd"/>
      <w:r w:rsidRPr="7184E5E2" w:rsidR="1C4194E2">
        <w:rPr>
          <w:rFonts w:eastAsia="" w:eastAsiaTheme="minorEastAsia"/>
          <w:i w:val="1"/>
          <w:iCs w:val="1"/>
          <w:color w:val="000000" w:themeColor="text1" w:themeTint="FF" w:themeShade="FF"/>
          <w:sz w:val="24"/>
          <w:szCs w:val="24"/>
        </w:rPr>
        <w:t xml:space="preserve"> Clinical Research</w:t>
      </w:r>
      <w:r w:rsidRPr="7184E5E2" w:rsidR="107DEFCA">
        <w:rPr>
          <w:rFonts w:eastAsia="" w:eastAsiaTheme="minorEastAsia"/>
          <w:i w:val="1"/>
          <w:iCs w:val="1"/>
          <w:color w:val="000000" w:themeColor="text1" w:themeTint="FF" w:themeShade="FF"/>
          <w:sz w:val="24"/>
          <w:szCs w:val="24"/>
        </w:rPr>
        <w:t>, 1(1), pp.6-10.</w:t>
      </w:r>
    </w:p>
    <w:p w:rsidR="7184E5E2" w:rsidP="7184E5E2" w:rsidRDefault="7184E5E2" w14:paraId="1555575F" w14:textId="3D8DA59F">
      <w:pPr>
        <w:pStyle w:val="Normal"/>
        <w:ind w:left="0"/>
        <w:rPr>
          <w:rFonts w:eastAsia="" w:eastAsiaTheme="minorEastAsia"/>
          <w:i w:val="1"/>
          <w:iCs w:val="1"/>
          <w:color w:val="000000" w:themeColor="text1" w:themeTint="FF" w:themeShade="FF"/>
          <w:sz w:val="24"/>
          <w:szCs w:val="24"/>
        </w:rPr>
      </w:pPr>
    </w:p>
    <w:p w:rsidR="00264415" w:rsidP="00264415" w:rsidRDefault="00264415" w14:paraId="44B9ACBD" w14:textId="214FE7C1">
      <w:pPr>
        <w:pStyle w:val="Heading1"/>
        <w:numPr>
          <w:ilvl w:val="0"/>
          <w:numId w:val="2"/>
        </w:numPr>
        <w:rPr>
          <w:rFonts w:ascii="Calibri" w:hAnsi="Calibri" w:eastAsia="Calibri" w:cs="Calibri"/>
          <w:color w:val="000000" w:themeColor="text1"/>
          <w:sz w:val="24"/>
          <w:szCs w:val="24"/>
        </w:rPr>
      </w:pPr>
      <w:r w:rsidRPr="7184E5E2" w:rsidR="328783F0">
        <w:rPr>
          <w:rFonts w:ascii="Calibri" w:hAnsi="Calibri" w:eastAsia="" w:cs="" w:asciiTheme="minorAscii" w:hAnsiTheme="minorAscii" w:eastAsiaTheme="minorEastAsia" w:cstheme="minorBidi"/>
          <w:color w:val="212121"/>
          <w:sz w:val="24"/>
          <w:szCs w:val="24"/>
        </w:rPr>
        <w:t>Ford, S. (2015) ‘</w:t>
      </w:r>
      <w:r w:rsidRPr="7184E5E2" w:rsidR="328783F0">
        <w:rPr>
          <w:rFonts w:ascii="Calibri" w:hAnsi="Calibri" w:eastAsia="Calibri" w:cs="Calibri"/>
          <w:color w:val="000000" w:themeColor="text1" w:themeTint="FF" w:themeShade="FF"/>
          <w:sz w:val="24"/>
          <w:szCs w:val="24"/>
        </w:rPr>
        <w:t>UK patients are living longer but with more ailments’. The National Library of Medicine.</w:t>
      </w:r>
    </w:p>
    <w:p w:rsidRPr="00264415" w:rsidR="00264415" w:rsidP="00264415" w:rsidRDefault="00264415" w14:paraId="117AA2DE" w14:textId="77777777"/>
    <w:p w:rsidR="00090BE1" w:rsidP="7184E5E2" w:rsidRDefault="00090BE1" w14:paraId="2EEC9C1F" w14:textId="67363AAB">
      <w:pPr>
        <w:pStyle w:val="ListParagraph"/>
        <w:numPr>
          <w:ilvl w:val="0"/>
          <w:numId w:val="2"/>
        </w:numPr>
        <w:rPr>
          <w:rFonts w:ascii="Roboto" w:hAnsi="Roboto" w:eastAsia="Roboto" w:cs="Roboto"/>
          <w:color w:val="212121"/>
          <w:sz w:val="25"/>
          <w:szCs w:val="25"/>
        </w:rPr>
      </w:pPr>
      <w:r w:rsidRPr="7184E5E2" w:rsidR="13A840A6">
        <w:rPr>
          <w:rFonts w:eastAsia="" w:eastAsiaTheme="minorEastAsia"/>
          <w:color w:val="212121"/>
          <w:sz w:val="24"/>
          <w:szCs w:val="24"/>
        </w:rPr>
        <w:t xml:space="preserve">Galaviz, KI. Narayan. KMV, </w:t>
      </w:r>
      <w:proofErr w:type="spellStart"/>
      <w:r w:rsidRPr="7184E5E2" w:rsidR="13A840A6">
        <w:rPr>
          <w:rFonts w:eastAsia="" w:eastAsiaTheme="minorEastAsia"/>
          <w:color w:val="212121"/>
          <w:sz w:val="24"/>
          <w:szCs w:val="24"/>
        </w:rPr>
        <w:t>Lobelo</w:t>
      </w:r>
      <w:proofErr w:type="spellEnd"/>
      <w:r w:rsidRPr="7184E5E2" w:rsidR="13A840A6">
        <w:rPr>
          <w:rFonts w:eastAsia="" w:eastAsiaTheme="minorEastAsia"/>
          <w:color w:val="212121"/>
          <w:sz w:val="24"/>
          <w:szCs w:val="24"/>
        </w:rPr>
        <w:t xml:space="preserve"> F, Weber MB.</w:t>
      </w:r>
      <w:r w:rsidRPr="7184E5E2" w:rsidR="49FFD315">
        <w:rPr>
          <w:rFonts w:eastAsia="" w:eastAsiaTheme="minorEastAsia"/>
          <w:color w:val="212121"/>
          <w:sz w:val="24"/>
          <w:szCs w:val="24"/>
        </w:rPr>
        <w:t xml:space="preserve"> </w:t>
      </w:r>
      <w:r w:rsidRPr="7184E5E2" w:rsidR="13A840A6">
        <w:rPr>
          <w:rFonts w:eastAsia="" w:eastAsiaTheme="minorEastAsia"/>
          <w:color w:val="212121"/>
          <w:sz w:val="24"/>
          <w:szCs w:val="24"/>
        </w:rPr>
        <w:t>(2015)</w:t>
      </w:r>
      <w:r w:rsidRPr="7184E5E2" w:rsidR="13A840A6">
        <w:rPr>
          <w:rFonts w:eastAsia="" w:eastAsiaTheme="minorEastAsia"/>
          <w:i w:val="1"/>
          <w:iCs w:val="1"/>
          <w:color w:val="212121"/>
          <w:sz w:val="24"/>
          <w:szCs w:val="24"/>
        </w:rPr>
        <w:t xml:space="preserve"> Lifestyle and the Prevention of Type 2 Diabetes</w:t>
      </w:r>
      <w:r w:rsidRPr="7184E5E2" w:rsidR="13A840A6">
        <w:rPr>
          <w:rFonts w:eastAsia="" w:eastAsiaTheme="minorEastAsia"/>
          <w:color w:val="212121"/>
          <w:sz w:val="24"/>
          <w:szCs w:val="24"/>
        </w:rPr>
        <w:t>: Am J Lifestyle Med, 12(1)</w:t>
      </w:r>
      <w:r w:rsidRPr="7184E5E2" w:rsidR="13A840A6">
        <w:rPr>
          <w:rFonts w:ascii="Roboto" w:hAnsi="Roboto" w:eastAsia="Roboto" w:cs="Roboto"/>
          <w:color w:val="212121"/>
          <w:sz w:val="25"/>
          <w:szCs w:val="25"/>
        </w:rPr>
        <w:t>.</w:t>
      </w:r>
      <w:proofErr w:type="spellStart"/>
      <w:proofErr w:type="spellEnd"/>
    </w:p>
    <w:p w:rsidR="00090BE1" w:rsidP="7184E5E2" w:rsidRDefault="00090BE1" w14:paraId="18558F95" w14:textId="16F8541A">
      <w:pPr>
        <w:pStyle w:val="Normal"/>
        <w:ind w:left="0"/>
        <w:rPr>
          <w:rFonts w:ascii="Roboto" w:hAnsi="Roboto" w:eastAsia="Roboto" w:cs="Roboto"/>
          <w:color w:val="212121"/>
          <w:sz w:val="25"/>
          <w:szCs w:val="25"/>
        </w:rPr>
      </w:pPr>
    </w:p>
    <w:p w:rsidR="00090BE1" w:rsidP="7184E5E2" w:rsidRDefault="00090BE1" w14:paraId="29884AE2" w14:textId="599E47DE">
      <w:pPr>
        <w:pStyle w:val="ListParagraph"/>
        <w:numPr>
          <w:ilvl w:val="0"/>
          <w:numId w:val="2"/>
        </w:numPr>
        <w:rPr>
          <w:rFonts w:ascii="Calibri" w:hAnsi="Calibri" w:eastAsia="Calibri" w:cs="Calibri" w:asciiTheme="minorAscii" w:hAnsiTheme="minorAscii" w:eastAsiaTheme="minorAscii" w:cstheme="minorAscii"/>
          <w:i w:val="1"/>
          <w:iCs w:val="1"/>
          <w:color w:val="212121"/>
          <w:sz w:val="24"/>
          <w:szCs w:val="24"/>
        </w:rPr>
      </w:pPr>
      <w:r w:rsidRPr="7184E5E2" w:rsidR="6536B4ED">
        <w:rPr>
          <w:rFonts w:ascii="Calibri" w:hAnsi="Calibri" w:eastAsia="Calibri" w:cs="Calibri" w:asciiTheme="minorAscii" w:hAnsiTheme="minorAscii" w:eastAsiaTheme="minorAscii" w:cstheme="minorAscii"/>
          <w:color w:val="212121"/>
          <w:sz w:val="24"/>
          <w:szCs w:val="24"/>
        </w:rPr>
        <w:t xml:space="preserve">Goertzen (2017) ‘Introduction to </w:t>
      </w:r>
      <w:proofErr w:type="spellStart"/>
      <w:r w:rsidRPr="7184E5E2" w:rsidR="6536B4ED">
        <w:rPr>
          <w:rFonts w:ascii="Calibri" w:hAnsi="Calibri" w:eastAsia="Calibri" w:cs="Calibri" w:asciiTheme="minorAscii" w:hAnsiTheme="minorAscii" w:eastAsiaTheme="minorAscii" w:cstheme="minorAscii"/>
          <w:color w:val="212121"/>
          <w:sz w:val="24"/>
          <w:szCs w:val="24"/>
        </w:rPr>
        <w:t>Quantiative</w:t>
      </w:r>
      <w:proofErr w:type="spellEnd"/>
      <w:r w:rsidRPr="7184E5E2" w:rsidR="6536B4ED">
        <w:rPr>
          <w:rFonts w:ascii="Calibri" w:hAnsi="Calibri" w:eastAsia="Calibri" w:cs="Calibri" w:asciiTheme="minorAscii" w:hAnsiTheme="minorAscii" w:eastAsiaTheme="minorAscii" w:cstheme="minorAscii"/>
          <w:color w:val="212121"/>
          <w:sz w:val="24"/>
          <w:szCs w:val="24"/>
        </w:rPr>
        <w:t xml:space="preserve"> Research and Data’,</w:t>
      </w:r>
      <w:r w:rsidRPr="7184E5E2" w:rsidR="6536B4ED">
        <w:rPr>
          <w:rFonts w:ascii="Calibri" w:hAnsi="Calibri" w:eastAsia="Calibri" w:cs="Calibri" w:asciiTheme="minorAscii" w:hAnsiTheme="minorAscii" w:eastAsiaTheme="minorAscii" w:cstheme="minorAscii"/>
          <w:i w:val="1"/>
          <w:iCs w:val="1"/>
          <w:color w:val="212121"/>
          <w:sz w:val="24"/>
          <w:szCs w:val="24"/>
        </w:rPr>
        <w:t xml:space="preserve"> ALATechSource,53(4)</w:t>
      </w:r>
    </w:p>
    <w:p w:rsidR="00090BE1" w:rsidP="7184E5E2" w:rsidRDefault="00090BE1" w14:paraId="1FEA2193" w14:textId="4D3B4F15">
      <w:pPr>
        <w:pStyle w:val="Normal"/>
        <w:ind w:left="0"/>
        <w:rPr>
          <w:rFonts w:ascii="Calibri" w:hAnsi="Calibri" w:eastAsia="Calibri" w:cs="Calibri" w:asciiTheme="minorAscii" w:hAnsiTheme="minorAscii" w:eastAsiaTheme="minorAscii" w:cstheme="minorAscii"/>
          <w:i w:val="1"/>
          <w:iCs w:val="1"/>
          <w:color w:val="212121"/>
          <w:sz w:val="24"/>
          <w:szCs w:val="24"/>
        </w:rPr>
      </w:pPr>
    </w:p>
    <w:p w:rsidR="00090BE1" w:rsidP="7184E5E2" w:rsidRDefault="00090BE1" w14:paraId="726EEAAC" w14:textId="1DEE19B1">
      <w:pPr>
        <w:pStyle w:val="ListParagraph"/>
        <w:numPr>
          <w:ilvl w:val="0"/>
          <w:numId w:val="2"/>
        </w:numPr>
        <w:rPr/>
      </w:pPr>
      <w:r w:rsidRPr="7184E5E2" w:rsidR="7CC77653">
        <w:rPr>
          <w:rFonts w:eastAsia="" w:eastAsiaTheme="minorEastAsia"/>
          <w:color w:val="000000" w:themeColor="text1" w:themeTint="FF" w:themeShade="FF"/>
          <w:sz w:val="24"/>
          <w:szCs w:val="24"/>
        </w:rPr>
        <w:t>Haavisto, M and Jarva, S. (2018) ‘</w:t>
      </w:r>
      <w:proofErr w:type="spellStart"/>
      <w:r w:rsidRPr="7184E5E2" w:rsidR="7CC77653">
        <w:rPr>
          <w:rFonts w:eastAsia="" w:eastAsiaTheme="minorEastAsia"/>
          <w:color w:val="000000" w:themeColor="text1" w:themeTint="FF" w:themeShade="FF"/>
          <w:sz w:val="24"/>
          <w:szCs w:val="24"/>
        </w:rPr>
        <w:t>Develping</w:t>
      </w:r>
      <w:proofErr w:type="spellEnd"/>
      <w:r w:rsidRPr="7184E5E2" w:rsidR="7CC77653">
        <w:rPr>
          <w:rFonts w:eastAsia="" w:eastAsiaTheme="minorEastAsia"/>
          <w:color w:val="000000" w:themeColor="text1" w:themeTint="FF" w:themeShade="FF"/>
          <w:sz w:val="24"/>
          <w:szCs w:val="24"/>
        </w:rPr>
        <w:t xml:space="preserve"> Trust in a Nurse-Patient Relationship’,</w:t>
      </w:r>
      <w:r w:rsidRPr="7184E5E2" w:rsidR="7CC77653">
        <w:rPr>
          <w:rFonts w:eastAsia="" w:eastAsiaTheme="minorEastAsia"/>
          <w:i w:val="1"/>
          <w:iCs w:val="1"/>
          <w:color w:val="000000" w:themeColor="text1" w:themeTint="FF" w:themeShade="FF"/>
          <w:sz w:val="24"/>
          <w:szCs w:val="24"/>
        </w:rPr>
        <w:t xml:space="preserve"> A Literature Review</w:t>
      </w:r>
      <w:r w:rsidRPr="7184E5E2" w:rsidR="7CC77653">
        <w:rPr>
          <w:rFonts w:eastAsia="" w:eastAsiaTheme="minorEastAsia"/>
          <w:color w:val="000000" w:themeColor="text1" w:themeTint="FF" w:themeShade="FF"/>
          <w:sz w:val="24"/>
          <w:szCs w:val="24"/>
        </w:rPr>
        <w:t xml:space="preserve">, pp 0-7. Available at: </w:t>
      </w:r>
      <w:r w:rsidRPr="7184E5E2" w:rsidR="7CC77653">
        <w:rPr>
          <w:rFonts w:eastAsia="" w:eastAsiaTheme="minorEastAsia"/>
          <w:sz w:val="24"/>
          <w:szCs w:val="24"/>
        </w:rPr>
        <w:t>https://core.ac.uk/download/pdf/161433467.pdf</w:t>
      </w:r>
      <w:r w:rsidRPr="7184E5E2" w:rsidR="7CC77653">
        <w:rPr>
          <w:rFonts w:eastAsia="" w:eastAsiaTheme="minorEastAsia"/>
          <w:color w:val="000000" w:themeColor="text1" w:themeTint="FF" w:themeShade="FF"/>
          <w:sz w:val="24"/>
          <w:szCs w:val="24"/>
        </w:rPr>
        <w:t>. (Accessed on 22</w:t>
      </w:r>
      <w:r w:rsidRPr="7184E5E2" w:rsidR="7CC77653">
        <w:rPr>
          <w:rFonts w:eastAsia="" w:eastAsiaTheme="minorEastAsia"/>
          <w:color w:val="000000" w:themeColor="text1" w:themeTint="FF" w:themeShade="FF"/>
          <w:sz w:val="24"/>
          <w:szCs w:val="24"/>
          <w:vertAlign w:val="superscript"/>
        </w:rPr>
        <w:t>nd</w:t>
      </w:r>
      <w:r w:rsidRPr="7184E5E2" w:rsidR="7CC77653">
        <w:rPr>
          <w:rFonts w:eastAsia="" w:eastAsiaTheme="minorEastAsia"/>
          <w:color w:val="000000" w:themeColor="text1" w:themeTint="FF" w:themeShade="FF"/>
          <w:sz w:val="24"/>
          <w:szCs w:val="24"/>
        </w:rPr>
        <w:t xml:space="preserve"> October 2022).</w:t>
      </w:r>
    </w:p>
    <w:p w:rsidR="00090BE1" w:rsidP="7184E5E2" w:rsidRDefault="00090BE1" w14:paraId="3A27A024" w14:textId="0AD89CDC">
      <w:pPr>
        <w:pStyle w:val="Normal"/>
        <w:ind w:left="0"/>
      </w:pPr>
    </w:p>
    <w:p w:rsidR="00090BE1" w:rsidP="7184E5E2" w:rsidRDefault="00090BE1" w14:paraId="44A128BF" w14:textId="7DB68FE1">
      <w:pPr>
        <w:pStyle w:val="ListParagraph"/>
        <w:numPr>
          <w:ilvl w:val="0"/>
          <w:numId w:val="2"/>
        </w:numPr>
        <w:rPr>
          <w:rFonts w:ascii="Calibri" w:hAnsi="Calibri" w:eastAsia="" w:cs="" w:asciiTheme="minorAscii" w:hAnsiTheme="minorAscii" w:eastAsiaTheme="minorEastAsia" w:cstheme="minorBidi"/>
          <w:i w:val="1"/>
          <w:iCs w:val="1"/>
          <w:color w:val="1D1D1D"/>
          <w:sz w:val="24"/>
          <w:szCs w:val="24"/>
        </w:rPr>
      </w:pPr>
      <w:r w:rsidR="47686D0A">
        <w:rPr/>
        <w:t xml:space="preserve">  </w:t>
      </w:r>
      <w:r w:rsidRPr="7184E5E2" w:rsidR="519A76FB">
        <w:rPr>
          <w:rFonts w:ascii="Calibri" w:hAnsi="Calibri" w:eastAsia="" w:cs="" w:asciiTheme="minorAscii" w:hAnsiTheme="minorAscii" w:eastAsiaTheme="minorEastAsia" w:cstheme="minorBidi"/>
          <w:color w:val="212121"/>
          <w:sz w:val="25"/>
          <w:szCs w:val="25"/>
        </w:rPr>
        <w:t xml:space="preserve">Hall, M and </w:t>
      </w:r>
      <w:proofErr w:type="spellStart"/>
      <w:r w:rsidRPr="7184E5E2" w:rsidR="519A76FB">
        <w:rPr>
          <w:rFonts w:ascii="Calibri" w:hAnsi="Calibri" w:eastAsia="" w:cs="" w:asciiTheme="minorAscii" w:hAnsiTheme="minorAscii" w:eastAsiaTheme="minorEastAsia" w:cstheme="minorBidi"/>
          <w:color w:val="212121"/>
          <w:sz w:val="25"/>
          <w:szCs w:val="25"/>
        </w:rPr>
        <w:t>Tolhusrt</w:t>
      </w:r>
      <w:proofErr w:type="spellEnd"/>
      <w:r w:rsidRPr="7184E5E2" w:rsidR="519A76FB">
        <w:rPr>
          <w:rFonts w:ascii="Calibri" w:hAnsi="Calibri" w:eastAsia="" w:cs="" w:asciiTheme="minorAscii" w:hAnsiTheme="minorAscii" w:eastAsiaTheme="minorEastAsia" w:cstheme="minorBidi"/>
          <w:color w:val="212121"/>
          <w:sz w:val="25"/>
          <w:szCs w:val="25"/>
        </w:rPr>
        <w:t>, E. (2020) ‘</w:t>
      </w:r>
      <w:r w:rsidRPr="7184E5E2" w:rsidR="519A76FB">
        <w:rPr>
          <w:rFonts w:ascii="Calibri" w:hAnsi="Calibri" w:eastAsia="" w:cs="" w:asciiTheme="minorAscii" w:hAnsiTheme="minorAscii" w:eastAsiaTheme="minorEastAsia" w:cstheme="minorBidi"/>
          <w:color w:val="1D1D1D"/>
          <w:sz w:val="24"/>
          <w:szCs w:val="24"/>
        </w:rPr>
        <w:t xml:space="preserve">Nurses perspectives on supporting self-management of type 2 diabetes within a primary care setting’, </w:t>
      </w:r>
      <w:r w:rsidRPr="7184E5E2" w:rsidR="519A76FB">
        <w:rPr>
          <w:rFonts w:ascii="Calibri" w:hAnsi="Calibri" w:eastAsia="" w:cs="" w:asciiTheme="minorAscii" w:hAnsiTheme="minorAscii" w:eastAsiaTheme="minorEastAsia" w:cstheme="minorBidi"/>
          <w:i w:val="1"/>
          <w:iCs w:val="1"/>
          <w:color w:val="1D1D1D"/>
          <w:sz w:val="24"/>
          <w:szCs w:val="24"/>
        </w:rPr>
        <w:t>Journal of Diabetes Nursing, 24(5), pp. 156.</w:t>
      </w:r>
    </w:p>
    <w:p w:rsidR="00C064C0" w:rsidP="00090BE1" w:rsidRDefault="00C064C0" w14:paraId="068205FC" w14:textId="77777777">
      <w:pPr>
        <w:pStyle w:val="ListParagraph"/>
      </w:pPr>
    </w:p>
    <w:p w:rsidRPr="008C788B" w:rsidR="008C788B" w:rsidP="008C788B" w:rsidRDefault="008C788B" w14:paraId="309FBAD2" w14:textId="7B781E8F">
      <w:pPr>
        <w:pStyle w:val="ListParagraph"/>
        <w:numPr>
          <w:ilvl w:val="0"/>
          <w:numId w:val="2"/>
        </w:numPr>
        <w:rPr>
          <w:rFonts w:ascii="Calibri" w:hAnsi="Calibri" w:eastAsia="Calibri" w:cs="Calibri"/>
        </w:rPr>
      </w:pPr>
      <w:proofErr w:type="spellStart"/>
      <w:r w:rsidRPr="7184E5E2" w:rsidR="70C2ADFF">
        <w:rPr>
          <w:rFonts w:ascii="Calibri" w:hAnsi="Calibri" w:eastAsia="Calibri" w:cs="Calibri"/>
          <w:color w:val="212121"/>
          <w:sz w:val="24"/>
          <w:szCs w:val="24"/>
        </w:rPr>
        <w:t>Kious</w:t>
      </w:r>
      <w:proofErr w:type="spellEnd"/>
      <w:r w:rsidRPr="7184E5E2" w:rsidR="70C2ADFF">
        <w:rPr>
          <w:rFonts w:ascii="Calibri" w:hAnsi="Calibri" w:eastAsia="Calibri" w:cs="Calibri"/>
          <w:color w:val="212121"/>
          <w:sz w:val="24"/>
          <w:szCs w:val="24"/>
        </w:rPr>
        <w:t xml:space="preserve"> BM. The Nuremberg Code: </w:t>
      </w:r>
      <w:r w:rsidRPr="7184E5E2" w:rsidR="70C2ADFF">
        <w:rPr>
          <w:rFonts w:ascii="Calibri" w:hAnsi="Calibri" w:eastAsia="Calibri" w:cs="Calibri"/>
          <w:i w:val="1"/>
          <w:iCs w:val="1"/>
          <w:color w:val="212121"/>
          <w:sz w:val="24"/>
          <w:szCs w:val="24"/>
        </w:rPr>
        <w:t>its history and implications</w:t>
      </w:r>
      <w:r w:rsidRPr="7184E5E2" w:rsidR="70C2ADFF">
        <w:rPr>
          <w:rFonts w:ascii="Calibri" w:hAnsi="Calibri" w:eastAsia="Calibri" w:cs="Calibri"/>
          <w:color w:val="212121"/>
          <w:sz w:val="24"/>
          <w:szCs w:val="24"/>
        </w:rPr>
        <w:t xml:space="preserve">. </w:t>
      </w:r>
      <w:proofErr w:type="spellStart"/>
      <w:r w:rsidRPr="7184E5E2" w:rsidR="70C2ADFF">
        <w:rPr>
          <w:rFonts w:ascii="Calibri" w:hAnsi="Calibri" w:eastAsia="Calibri" w:cs="Calibri"/>
          <w:color w:val="212121"/>
          <w:sz w:val="24"/>
          <w:szCs w:val="24"/>
        </w:rPr>
        <w:t>Princet</w:t>
      </w:r>
      <w:proofErr w:type="spellEnd"/>
      <w:r w:rsidRPr="7184E5E2" w:rsidR="70C2ADFF">
        <w:rPr>
          <w:rFonts w:ascii="Calibri" w:hAnsi="Calibri" w:eastAsia="Calibri" w:cs="Calibri"/>
          <w:color w:val="212121"/>
          <w:sz w:val="24"/>
          <w:szCs w:val="24"/>
        </w:rPr>
        <w:t xml:space="preserve"> J </w:t>
      </w:r>
      <w:proofErr w:type="spellStart"/>
      <w:r w:rsidRPr="7184E5E2" w:rsidR="70C2ADFF">
        <w:rPr>
          <w:rFonts w:ascii="Calibri" w:hAnsi="Calibri" w:eastAsia="Calibri" w:cs="Calibri"/>
          <w:color w:val="212121"/>
          <w:sz w:val="24"/>
          <w:szCs w:val="24"/>
        </w:rPr>
        <w:t>Bioeth</w:t>
      </w:r>
      <w:proofErr w:type="spellEnd"/>
      <w:r w:rsidRPr="7184E5E2" w:rsidR="70C2ADFF">
        <w:rPr>
          <w:rFonts w:ascii="Calibri" w:hAnsi="Calibri" w:eastAsia="Calibri" w:cs="Calibri"/>
          <w:color w:val="212121"/>
          <w:sz w:val="24"/>
          <w:szCs w:val="24"/>
        </w:rPr>
        <w:t>. 2001 Spring;</w:t>
      </w:r>
      <w:r w:rsidRPr="7184E5E2" w:rsidR="49FFD315">
        <w:rPr>
          <w:rFonts w:ascii="Calibri" w:hAnsi="Calibri" w:eastAsia="Calibri" w:cs="Calibri"/>
          <w:color w:val="212121"/>
          <w:sz w:val="24"/>
          <w:szCs w:val="24"/>
        </w:rPr>
        <w:t xml:space="preserve"> </w:t>
      </w:r>
      <w:r w:rsidRPr="7184E5E2" w:rsidR="70C2ADFF">
        <w:rPr>
          <w:rFonts w:ascii="Calibri" w:hAnsi="Calibri" w:eastAsia="Calibri" w:cs="Calibri"/>
          <w:color w:val="212121"/>
          <w:sz w:val="24"/>
          <w:szCs w:val="24"/>
        </w:rPr>
        <w:t>4:7-19. PMID: 12166467.</w:t>
      </w:r>
    </w:p>
    <w:p w:rsidRPr="008C788B" w:rsidR="008C788B" w:rsidP="008C788B" w:rsidRDefault="008C788B" w14:paraId="14F463B7" w14:textId="77777777">
      <w:pPr>
        <w:pStyle w:val="ListParagraph"/>
        <w:rPr>
          <w:rFonts w:ascii="Calibri" w:hAnsi="Calibri" w:eastAsia="Calibri" w:cs="Calibri"/>
        </w:rPr>
      </w:pPr>
    </w:p>
    <w:p w:rsidRPr="006A1EDE" w:rsidR="006A1EDE" w:rsidP="006A1EDE" w:rsidRDefault="006A1EDE" w14:paraId="4B94D698" w14:textId="76533105">
      <w:pPr>
        <w:pStyle w:val="ListParagraph"/>
        <w:numPr>
          <w:ilvl w:val="0"/>
          <w:numId w:val="2"/>
        </w:numPr>
        <w:rPr>
          <w:rFonts w:eastAsiaTheme="minorEastAsia"/>
          <w:i/>
          <w:iCs/>
        </w:rPr>
      </w:pPr>
      <w:r w:rsidRPr="7184E5E2" w:rsidR="1C04FC97">
        <w:rPr>
          <w:rFonts w:eastAsia="" w:eastAsiaTheme="minorEastAsia"/>
        </w:rPr>
        <w:t>Moule,</w:t>
      </w:r>
      <w:r w:rsidRPr="7184E5E2" w:rsidR="1C04FC97">
        <w:rPr>
          <w:rFonts w:eastAsia="" w:eastAsiaTheme="minorEastAsia"/>
          <w:i w:val="1"/>
          <w:iCs w:val="1"/>
        </w:rPr>
        <w:t xml:space="preserve"> </w:t>
      </w:r>
      <w:r w:rsidRPr="7184E5E2" w:rsidR="1C04FC97">
        <w:rPr>
          <w:rFonts w:eastAsia="" w:eastAsiaTheme="minorEastAsia"/>
        </w:rPr>
        <w:t xml:space="preserve">Aveyard, and Goodman. a.  (2017) </w:t>
      </w:r>
      <w:r w:rsidRPr="7184E5E2" w:rsidR="1C04FC97">
        <w:rPr>
          <w:rFonts w:eastAsia="" w:eastAsiaTheme="minorEastAsia"/>
          <w:i w:val="1"/>
          <w:iCs w:val="1"/>
        </w:rPr>
        <w:t xml:space="preserve">Nursing Research. </w:t>
      </w:r>
      <w:r w:rsidRPr="7184E5E2" w:rsidR="1C04FC97">
        <w:rPr>
          <w:rFonts w:eastAsia="" w:eastAsiaTheme="minorEastAsia"/>
        </w:rPr>
        <w:t>3</w:t>
      </w:r>
      <w:r w:rsidRPr="7184E5E2" w:rsidR="1C04FC97">
        <w:rPr>
          <w:rFonts w:eastAsia="" w:eastAsiaTheme="minorEastAsia"/>
          <w:vertAlign w:val="superscript"/>
        </w:rPr>
        <w:t>rd</w:t>
      </w:r>
      <w:r w:rsidRPr="7184E5E2" w:rsidR="1C04FC97">
        <w:rPr>
          <w:rFonts w:eastAsia="" w:eastAsiaTheme="minorEastAsia"/>
        </w:rPr>
        <w:t xml:space="preserve"> </w:t>
      </w:r>
      <w:proofErr w:type="spellStart"/>
      <w:r w:rsidRPr="7184E5E2" w:rsidR="1C04FC97">
        <w:rPr>
          <w:rFonts w:eastAsia="" w:eastAsiaTheme="minorEastAsia"/>
        </w:rPr>
        <w:t>edn</w:t>
      </w:r>
      <w:proofErr w:type="spellEnd"/>
      <w:r w:rsidRPr="7184E5E2" w:rsidR="1C04FC97">
        <w:rPr>
          <w:rFonts w:eastAsia="" w:eastAsiaTheme="minorEastAsia"/>
        </w:rPr>
        <w:t>. London: Sage Publications Ltd.</w:t>
      </w:r>
    </w:p>
    <w:p w:rsidRPr="006A1EDE" w:rsidR="006A1EDE" w:rsidP="006A1EDE" w:rsidRDefault="006A1EDE" w14:paraId="56E61A5C" w14:textId="77777777">
      <w:pPr>
        <w:pStyle w:val="ListParagraph"/>
        <w:rPr>
          <w:rFonts w:eastAsiaTheme="minorEastAsia"/>
          <w:i/>
          <w:iCs/>
        </w:rPr>
      </w:pPr>
    </w:p>
    <w:p w:rsidR="001944B0" w:rsidP="001944B0" w:rsidRDefault="001944B0" w14:paraId="337D64AA" w14:textId="15F79AC9">
      <w:pPr>
        <w:pStyle w:val="ListParagraph"/>
        <w:numPr>
          <w:ilvl w:val="0"/>
          <w:numId w:val="2"/>
        </w:numPr>
        <w:rPr>
          <w:rFonts w:ascii="Calibri" w:hAnsi="Calibri" w:eastAsia="Calibri" w:cs="Calibri"/>
          <w:sz w:val="24"/>
          <w:szCs w:val="24"/>
        </w:rPr>
      </w:pPr>
      <w:r w:rsidRPr="7184E5E2" w:rsidR="15F68DF4">
        <w:rPr>
          <w:rFonts w:ascii="Calibri" w:hAnsi="Calibri" w:eastAsia="Calibri" w:cs="Calibri"/>
          <w:sz w:val="24"/>
          <w:szCs w:val="24"/>
        </w:rPr>
        <w:t xml:space="preserve">National Health Service a (2022) </w:t>
      </w:r>
      <w:r w:rsidRPr="7184E5E2" w:rsidR="15F68DF4">
        <w:rPr>
          <w:rFonts w:ascii="Calibri" w:hAnsi="Calibri" w:eastAsia="Calibri" w:cs="Calibri"/>
          <w:i w:val="1"/>
          <w:iCs w:val="1"/>
          <w:sz w:val="24"/>
          <w:szCs w:val="24"/>
        </w:rPr>
        <w:t xml:space="preserve">What is type 2 diabetes? </w:t>
      </w:r>
      <w:r w:rsidRPr="7184E5E2" w:rsidR="15F68DF4">
        <w:rPr>
          <w:rFonts w:ascii="Calibri" w:hAnsi="Calibri" w:eastAsia="Calibri" w:cs="Calibri"/>
          <w:sz w:val="24"/>
          <w:szCs w:val="24"/>
        </w:rPr>
        <w:t>Available at</w:t>
      </w:r>
      <w:r w:rsidRPr="7184E5E2" w:rsidR="15F68DF4">
        <w:rPr>
          <w:rFonts w:ascii="Calibri" w:hAnsi="Calibri" w:eastAsia="Calibri" w:cs="Calibri"/>
          <w:i w:val="1"/>
          <w:iCs w:val="1"/>
          <w:sz w:val="24"/>
          <w:szCs w:val="24"/>
        </w:rPr>
        <w:t>: https://www.nhs.uk/conditions/type-2-diabetes/</w:t>
      </w:r>
      <w:r w:rsidRPr="7184E5E2" w:rsidR="15F68DF4">
        <w:rPr>
          <w:rFonts w:ascii="Calibri" w:hAnsi="Calibri" w:eastAsia="Calibri" w:cs="Calibri"/>
          <w:sz w:val="24"/>
          <w:szCs w:val="24"/>
        </w:rPr>
        <w:t xml:space="preserve"> (Accessed on 16</w:t>
      </w:r>
      <w:r w:rsidRPr="7184E5E2" w:rsidR="15F68DF4">
        <w:rPr>
          <w:rFonts w:ascii="Calibri" w:hAnsi="Calibri" w:eastAsia="Calibri" w:cs="Calibri"/>
          <w:sz w:val="24"/>
          <w:szCs w:val="24"/>
          <w:vertAlign w:val="superscript"/>
        </w:rPr>
        <w:t>th</w:t>
      </w:r>
      <w:r w:rsidRPr="7184E5E2" w:rsidR="15F68DF4">
        <w:rPr>
          <w:rFonts w:ascii="Calibri" w:hAnsi="Calibri" w:eastAsia="Calibri" w:cs="Calibri"/>
          <w:sz w:val="24"/>
          <w:szCs w:val="24"/>
        </w:rPr>
        <w:t xml:space="preserve"> October 2022)</w:t>
      </w:r>
      <w:r w:rsidRPr="7184E5E2" w:rsidR="47686D0A">
        <w:rPr>
          <w:rFonts w:ascii="Calibri" w:hAnsi="Calibri" w:eastAsia="Calibri" w:cs="Calibri"/>
          <w:sz w:val="24"/>
          <w:szCs w:val="24"/>
        </w:rPr>
        <w:t>.</w:t>
      </w:r>
    </w:p>
    <w:p w:rsidRPr="001944B0" w:rsidR="001944B0" w:rsidP="001944B0" w:rsidRDefault="001944B0" w14:paraId="412B04FB" w14:textId="77777777">
      <w:pPr>
        <w:pStyle w:val="ListParagraph"/>
        <w:rPr>
          <w:rFonts w:ascii="Calibri" w:hAnsi="Calibri" w:eastAsia="Calibri" w:cs="Calibri"/>
          <w:sz w:val="24"/>
          <w:szCs w:val="24"/>
        </w:rPr>
      </w:pPr>
    </w:p>
    <w:p w:rsidRPr="001A022E" w:rsidR="001A022E" w:rsidP="001A022E" w:rsidRDefault="001A022E" w14:paraId="0023D688" w14:textId="56F9C757">
      <w:pPr>
        <w:pStyle w:val="ListParagraph"/>
        <w:numPr>
          <w:ilvl w:val="0"/>
          <w:numId w:val="2"/>
        </w:numPr>
        <w:rPr>
          <w:rFonts w:ascii="Calibri Light" w:hAnsi="Calibri Light" w:eastAsia="Calibri Light" w:cs="Calibri Light"/>
          <w:sz w:val="24"/>
          <w:szCs w:val="24"/>
        </w:rPr>
      </w:pPr>
      <w:r w:rsidRPr="7184E5E2" w:rsidR="4E91094F">
        <w:rPr>
          <w:rFonts w:ascii="Calibri" w:hAnsi="Calibri" w:eastAsia="Calibri" w:cs="Calibri"/>
          <w:sz w:val="24"/>
          <w:szCs w:val="24"/>
        </w:rPr>
        <w:t xml:space="preserve">National Health Service c (2022) </w:t>
      </w:r>
      <w:r w:rsidRPr="7184E5E2" w:rsidR="4E91094F">
        <w:rPr>
          <w:rFonts w:ascii="Calibri" w:hAnsi="Calibri" w:eastAsia="Calibri" w:cs="Calibri"/>
          <w:i w:val="1"/>
          <w:iCs w:val="1"/>
          <w:sz w:val="24"/>
          <w:szCs w:val="24"/>
        </w:rPr>
        <w:t xml:space="preserve">NHS Prevention </w:t>
      </w:r>
      <w:proofErr w:type="spellStart"/>
      <w:r w:rsidRPr="7184E5E2" w:rsidR="4E91094F">
        <w:rPr>
          <w:rFonts w:ascii="Calibri" w:hAnsi="Calibri" w:eastAsia="Calibri" w:cs="Calibri"/>
          <w:i w:val="1"/>
          <w:iCs w:val="1"/>
          <w:sz w:val="24"/>
          <w:szCs w:val="24"/>
        </w:rPr>
        <w:t>Programme</w:t>
      </w:r>
      <w:proofErr w:type="spellEnd"/>
      <w:r w:rsidRPr="7184E5E2" w:rsidR="4E91094F">
        <w:rPr>
          <w:rFonts w:ascii="Calibri" w:hAnsi="Calibri" w:eastAsia="Calibri" w:cs="Calibri"/>
          <w:i w:val="1"/>
          <w:iCs w:val="1"/>
          <w:sz w:val="24"/>
          <w:szCs w:val="24"/>
        </w:rPr>
        <w:t xml:space="preserve"> cuts chances of Type 2 diabetes for thousands. </w:t>
      </w:r>
      <w:r w:rsidRPr="7184E5E2" w:rsidR="4E91094F">
        <w:rPr>
          <w:rFonts w:ascii="Calibri" w:hAnsi="Calibri" w:eastAsia="Calibri" w:cs="Calibri"/>
          <w:sz w:val="24"/>
          <w:szCs w:val="24"/>
        </w:rPr>
        <w:t>Available at</w:t>
      </w:r>
      <w:r w:rsidRPr="7184E5E2" w:rsidR="4E91094F">
        <w:rPr>
          <w:rFonts w:ascii="Calibri" w:hAnsi="Calibri" w:eastAsia="Calibri" w:cs="Calibri"/>
          <w:i w:val="1"/>
          <w:iCs w:val="1"/>
          <w:sz w:val="24"/>
          <w:szCs w:val="24"/>
        </w:rPr>
        <w:t xml:space="preserve">: https://www.nhs.uk/conditions/type-2-diabetes/ </w:t>
      </w:r>
      <w:r w:rsidR="4E91094F">
        <w:rPr/>
        <w:t>(Accessed on 18</w:t>
      </w:r>
      <w:r w:rsidRPr="7184E5E2" w:rsidR="4E91094F">
        <w:rPr>
          <w:vertAlign w:val="superscript"/>
        </w:rPr>
        <w:t>th</w:t>
      </w:r>
      <w:r w:rsidR="4E91094F">
        <w:rPr/>
        <w:t xml:space="preserve"> October 2022)</w:t>
      </w:r>
      <w:r w:rsidR="47686D0A">
        <w:rPr/>
        <w:t>.</w:t>
      </w:r>
    </w:p>
    <w:p w:rsidRPr="001A022E" w:rsidR="001A022E" w:rsidP="001A022E" w:rsidRDefault="001A022E" w14:paraId="21E3F9E1" w14:textId="77777777">
      <w:pPr>
        <w:pStyle w:val="ListParagraph"/>
        <w:rPr>
          <w:rFonts w:ascii="Calibri Light" w:hAnsi="Calibri Light" w:eastAsia="Calibri Light" w:cs="Calibri Light"/>
          <w:sz w:val="24"/>
          <w:szCs w:val="24"/>
        </w:rPr>
      </w:pPr>
    </w:p>
    <w:p w:rsidRPr="001A022E" w:rsidR="001A022E" w:rsidP="001A022E" w:rsidRDefault="00141B31" w14:paraId="01EAA5B6" w14:textId="476148E5">
      <w:pPr>
        <w:pStyle w:val="ListParagraph"/>
        <w:numPr>
          <w:ilvl w:val="0"/>
          <w:numId w:val="2"/>
        </w:numPr>
        <w:rPr>
          <w:rFonts w:ascii="Calibri Light" w:hAnsi="Calibri Light" w:eastAsia="Calibri Light" w:cs="Calibri Light"/>
          <w:sz w:val="24"/>
          <w:szCs w:val="24"/>
        </w:rPr>
      </w:pPr>
      <w:r w:rsidRPr="7184E5E2" w:rsidR="54451608">
        <w:rPr>
          <w:rFonts w:eastAsia="" w:eastAsiaTheme="minorEastAsia"/>
          <w:sz w:val="24"/>
          <w:szCs w:val="24"/>
        </w:rPr>
        <w:t xml:space="preserve">National Health Service d (2020) </w:t>
      </w:r>
      <w:r w:rsidRPr="7184E5E2" w:rsidR="54451608">
        <w:rPr>
          <w:rFonts w:eastAsia="" w:eastAsiaTheme="minorEastAsia"/>
          <w:i w:val="1"/>
          <w:iCs w:val="1"/>
          <w:sz w:val="24"/>
          <w:szCs w:val="24"/>
        </w:rPr>
        <w:t xml:space="preserve">Why is research important? Available at: https://www.pat.nhs.uk/education-and-research/why-is-research-important.htm#:~:text=It%20plays%20an%20important%20role,way%20that%20healthcare%20professionals%20work </w:t>
      </w:r>
      <w:r w:rsidRPr="7184E5E2" w:rsidR="54451608">
        <w:rPr>
          <w:rFonts w:eastAsia="" w:eastAsiaTheme="minorEastAsia"/>
          <w:sz w:val="24"/>
          <w:szCs w:val="24"/>
        </w:rPr>
        <w:t xml:space="preserve">Accessed </w:t>
      </w:r>
      <w:r w:rsidRPr="7184E5E2" w:rsidR="54451608">
        <w:rPr>
          <w:rFonts w:eastAsia="" w:eastAsiaTheme="minorEastAsia"/>
          <w:i w:val="1"/>
          <w:iCs w:val="1"/>
          <w:sz w:val="24"/>
          <w:szCs w:val="24"/>
        </w:rPr>
        <w:t xml:space="preserve">on </w:t>
      </w:r>
      <w:r w:rsidRPr="7184E5E2" w:rsidR="54451608">
        <w:rPr>
          <w:rFonts w:eastAsia="" w:eastAsiaTheme="minorEastAsia"/>
          <w:sz w:val="24"/>
          <w:szCs w:val="24"/>
        </w:rPr>
        <w:t>(21</w:t>
      </w:r>
      <w:r w:rsidRPr="7184E5E2" w:rsidR="54451608">
        <w:rPr>
          <w:rFonts w:eastAsia="" w:eastAsiaTheme="minorEastAsia"/>
          <w:sz w:val="24"/>
          <w:szCs w:val="24"/>
          <w:vertAlign w:val="superscript"/>
        </w:rPr>
        <w:t>st</w:t>
      </w:r>
      <w:r w:rsidRPr="7184E5E2" w:rsidR="54451608">
        <w:rPr>
          <w:rFonts w:eastAsia="" w:eastAsiaTheme="minorEastAsia"/>
          <w:sz w:val="24"/>
          <w:szCs w:val="24"/>
        </w:rPr>
        <w:t xml:space="preserve"> October 2022)</w:t>
      </w:r>
      <w:r w:rsidRPr="7184E5E2" w:rsidR="47686D0A">
        <w:rPr>
          <w:rFonts w:eastAsia="" w:eastAsiaTheme="minorEastAsia"/>
          <w:sz w:val="24"/>
          <w:szCs w:val="24"/>
        </w:rPr>
        <w:t>.</w:t>
      </w:r>
    </w:p>
    <w:p w:rsidRPr="001A022E" w:rsidR="001A022E" w:rsidP="001A022E" w:rsidRDefault="001A022E" w14:paraId="2AAFBA44" w14:textId="77777777">
      <w:pPr>
        <w:pStyle w:val="ListParagraph"/>
        <w:rPr>
          <w:rFonts w:ascii="Calibri Light" w:hAnsi="Calibri Light" w:eastAsia="Calibri Light" w:cs="Calibri Light"/>
          <w:sz w:val="24"/>
          <w:szCs w:val="24"/>
        </w:rPr>
      </w:pPr>
    </w:p>
    <w:p w:rsidRPr="00340A62" w:rsidR="00340A62" w:rsidP="7184E5E2" w:rsidRDefault="00340A62" w14:paraId="65F7A004" w14:textId="5AD0E89A">
      <w:pPr>
        <w:pStyle w:val="ListParagraph"/>
        <w:numPr>
          <w:ilvl w:val="0"/>
          <w:numId w:val="2"/>
        </w:numPr>
        <w:rPr>
          <w:rFonts w:eastAsia="" w:eastAsiaTheme="minorEastAsia"/>
        </w:rPr>
      </w:pPr>
      <w:r w:rsidRPr="7184E5E2" w:rsidR="7DADE799">
        <w:rPr>
          <w:rFonts w:eastAsia="" w:eastAsiaTheme="minorEastAsia"/>
          <w:sz w:val="24"/>
          <w:szCs w:val="24"/>
        </w:rPr>
        <w:t xml:space="preserve">National Health Service </w:t>
      </w:r>
      <w:r w:rsidRPr="7184E5E2" w:rsidR="49FFD315">
        <w:rPr>
          <w:rFonts w:eastAsia="" w:eastAsiaTheme="minorEastAsia"/>
          <w:sz w:val="24"/>
          <w:szCs w:val="24"/>
        </w:rPr>
        <w:t>Northwest</w:t>
      </w:r>
      <w:r w:rsidRPr="7184E5E2" w:rsidR="7DADE799">
        <w:rPr>
          <w:rFonts w:eastAsia="" w:eastAsiaTheme="minorEastAsia"/>
          <w:sz w:val="24"/>
          <w:szCs w:val="24"/>
        </w:rPr>
        <w:t xml:space="preserve"> London (2022) </w:t>
      </w:r>
      <w:r w:rsidRPr="7184E5E2" w:rsidR="7DADE799">
        <w:rPr>
          <w:rFonts w:eastAsia="" w:eastAsiaTheme="minorEastAsia"/>
          <w:i w:val="1"/>
          <w:iCs w:val="1"/>
        </w:rPr>
        <w:t xml:space="preserve">New breakthrough NHS treatment can send type 2 diabetes into remission. Available at: https://www.nwlondonccg.nhs.uk/news-publications-events/news/new-breakthrough-nhs-treatment-can-send-type-2-diabetes-remission </w:t>
      </w:r>
      <w:r w:rsidRPr="7184E5E2" w:rsidR="7DADE799">
        <w:rPr>
          <w:rFonts w:eastAsia="" w:eastAsiaTheme="minorEastAsia"/>
        </w:rPr>
        <w:t>(Accessed on 22</w:t>
      </w:r>
      <w:r w:rsidRPr="7184E5E2" w:rsidR="7DADE799">
        <w:rPr>
          <w:rFonts w:eastAsia="" w:eastAsiaTheme="minorEastAsia"/>
          <w:vertAlign w:val="superscript"/>
        </w:rPr>
        <w:t>nd</w:t>
      </w:r>
      <w:r w:rsidRPr="7184E5E2" w:rsidR="7DADE799">
        <w:rPr>
          <w:rFonts w:eastAsia="" w:eastAsiaTheme="minorEastAsia"/>
        </w:rPr>
        <w:t xml:space="preserve"> 2022)</w:t>
      </w:r>
      <w:r w:rsidRPr="7184E5E2" w:rsidR="47686D0A">
        <w:rPr>
          <w:rFonts w:eastAsia="" w:eastAsiaTheme="minorEastAsia"/>
        </w:rPr>
        <w:t>.</w:t>
      </w:r>
    </w:p>
    <w:p w:rsidR="7184E5E2" w:rsidP="7184E5E2" w:rsidRDefault="7184E5E2" w14:paraId="70E9F049" w14:textId="5D3A02AA">
      <w:pPr>
        <w:pStyle w:val="Normal"/>
        <w:ind w:left="0"/>
        <w:rPr>
          <w:rFonts w:ascii="Calibri Light" w:hAnsi="Calibri Light" w:eastAsia="" w:cs="" w:asciiTheme="majorAscii" w:hAnsiTheme="majorAscii" w:eastAsiaTheme="majorEastAsia" w:cstheme="majorBidi"/>
          <w:i w:val="1"/>
          <w:iCs w:val="1"/>
          <w:sz w:val="24"/>
          <w:szCs w:val="24"/>
        </w:rPr>
      </w:pPr>
    </w:p>
    <w:p w:rsidRPr="00D82F99" w:rsidR="00D82F99" w:rsidP="7184E5E2" w:rsidRDefault="00D82F99" w14:paraId="7F04AA97" w14:textId="45EA7ECD">
      <w:pPr>
        <w:pStyle w:val="ListParagraph"/>
        <w:numPr>
          <w:ilvl w:val="0"/>
          <w:numId w:val="2"/>
        </w:numPr>
        <w:rPr>
          <w:rFonts w:ascii="Calibri Light" w:hAnsi="Calibri Light" w:eastAsia="" w:cs="" w:asciiTheme="majorAscii" w:hAnsiTheme="majorAscii" w:eastAsiaTheme="majorEastAsia" w:cstheme="majorBidi"/>
          <w:i w:val="1"/>
          <w:iCs w:val="1"/>
          <w:sz w:val="24"/>
          <w:szCs w:val="24"/>
        </w:rPr>
      </w:pPr>
      <w:r w:rsidRPr="7184E5E2" w:rsidR="0B600825">
        <w:rPr>
          <w:rFonts w:ascii="Calibri Light" w:hAnsi="Calibri Light" w:eastAsia="" w:cs="" w:asciiTheme="majorAscii" w:hAnsiTheme="majorAscii" w:eastAsiaTheme="majorEastAsia" w:cstheme="majorBidi"/>
          <w:sz w:val="24"/>
          <w:szCs w:val="24"/>
        </w:rPr>
        <w:t xml:space="preserve">National Institute for Health Care Excellence (2022) Type 2 diabetes in adults: management. Available at:  </w:t>
      </w:r>
      <w:r w:rsidRPr="7184E5E2" w:rsidR="0B600825">
        <w:rPr>
          <w:rFonts w:ascii="Calibri Light" w:hAnsi="Calibri Light" w:eastAsia="" w:cs="" w:asciiTheme="majorAscii" w:hAnsiTheme="majorAscii" w:eastAsiaTheme="majorEastAsia" w:cstheme="majorBidi"/>
          <w:i w:val="1"/>
          <w:iCs w:val="1"/>
          <w:sz w:val="24"/>
          <w:szCs w:val="24"/>
        </w:rPr>
        <w:t>https://www.nice.org.uk/guidance/ng28 (Accessed on 21</w:t>
      </w:r>
      <w:r w:rsidRPr="7184E5E2" w:rsidR="0B600825">
        <w:rPr>
          <w:rFonts w:ascii="Calibri Light" w:hAnsi="Calibri Light" w:eastAsia="" w:cs="" w:asciiTheme="majorAscii" w:hAnsiTheme="majorAscii" w:eastAsiaTheme="majorEastAsia" w:cstheme="majorBidi"/>
          <w:i w:val="1"/>
          <w:iCs w:val="1"/>
          <w:sz w:val="24"/>
          <w:szCs w:val="24"/>
          <w:vertAlign w:val="superscript"/>
        </w:rPr>
        <w:t>st</w:t>
      </w:r>
      <w:r w:rsidRPr="7184E5E2" w:rsidR="0B600825">
        <w:rPr>
          <w:rFonts w:ascii="Calibri Light" w:hAnsi="Calibri Light" w:eastAsia="" w:cs="" w:asciiTheme="majorAscii" w:hAnsiTheme="majorAscii" w:eastAsiaTheme="majorEastAsia" w:cstheme="majorBidi"/>
          <w:i w:val="1"/>
          <w:iCs w:val="1"/>
          <w:sz w:val="24"/>
          <w:szCs w:val="24"/>
        </w:rPr>
        <w:t xml:space="preserve"> October 2022).</w:t>
      </w:r>
    </w:p>
    <w:p w:rsidRPr="00D82F99" w:rsidR="00D82F99" w:rsidP="7184E5E2" w:rsidRDefault="00D82F99" w14:paraId="0A898189" w14:textId="172091E3">
      <w:pPr>
        <w:pStyle w:val="Normal"/>
        <w:ind w:left="0"/>
        <w:rPr>
          <w:rFonts w:ascii="Calibri Light" w:hAnsi="Calibri Light" w:eastAsia="" w:cs="" w:asciiTheme="majorAscii" w:hAnsiTheme="majorAscii" w:eastAsiaTheme="majorEastAsia" w:cstheme="majorBidi"/>
          <w:i w:val="1"/>
          <w:iCs w:val="1"/>
          <w:sz w:val="24"/>
          <w:szCs w:val="24"/>
        </w:rPr>
      </w:pPr>
    </w:p>
    <w:p w:rsidRPr="00D82F99" w:rsidR="00D82F99" w:rsidP="7184E5E2" w:rsidRDefault="00D82F99" w14:paraId="4D5D1B5E" w14:textId="6072D3E7">
      <w:pPr>
        <w:pStyle w:val="ListParagraph"/>
        <w:numPr>
          <w:ilvl w:val="0"/>
          <w:numId w:val="2"/>
        </w:numPr>
        <w:rPr>
          <w:rFonts w:ascii="Calibri" w:hAnsi="Calibri" w:eastAsia="Calibri" w:cs="Calibri"/>
          <w:sz w:val="24"/>
          <w:szCs w:val="24"/>
        </w:rPr>
      </w:pPr>
      <w:r w:rsidRPr="7184E5E2" w:rsidR="50552068">
        <w:rPr>
          <w:rFonts w:ascii="Calibri" w:hAnsi="Calibri" w:eastAsia="Calibri" w:cs="Calibri"/>
          <w:sz w:val="24"/>
          <w:szCs w:val="24"/>
        </w:rPr>
        <w:t xml:space="preserve">National Institute for Health Care and Excellence (2022) </w:t>
      </w:r>
      <w:r w:rsidRPr="7184E5E2" w:rsidR="50552068">
        <w:rPr>
          <w:rFonts w:ascii="Calibri" w:hAnsi="Calibri" w:eastAsia="Calibri" w:cs="Calibri"/>
          <w:i w:val="1"/>
          <w:iCs w:val="1"/>
          <w:sz w:val="24"/>
          <w:szCs w:val="24"/>
        </w:rPr>
        <w:t xml:space="preserve">How Common Is It? </w:t>
      </w:r>
      <w:r w:rsidRPr="7184E5E2" w:rsidR="50552068">
        <w:rPr>
          <w:rFonts w:ascii="Calibri" w:hAnsi="Calibri" w:eastAsia="Calibri" w:cs="Calibri"/>
          <w:sz w:val="24"/>
          <w:szCs w:val="24"/>
        </w:rPr>
        <w:t>Available at</w:t>
      </w:r>
      <w:r w:rsidRPr="7184E5E2" w:rsidR="50552068">
        <w:rPr>
          <w:rFonts w:ascii="Calibri" w:hAnsi="Calibri" w:eastAsia="Calibri" w:cs="Calibri"/>
          <w:i w:val="1"/>
          <w:iCs w:val="1"/>
          <w:sz w:val="24"/>
          <w:szCs w:val="24"/>
        </w:rPr>
        <w:t>: https://cks.nice.org.uk/topics/diabetes-type-2/background-information/prevalence/#:~:text=The%20National%20Institute%20for%20Health%20and%20Care%20Excellence,undiagnosed%20%5B%20Diabetes%20UK%2C%202019a%20%5D.%20More%20items</w:t>
      </w:r>
      <w:r w:rsidRPr="7184E5E2" w:rsidR="50552068">
        <w:rPr>
          <w:rFonts w:ascii="Calibri" w:hAnsi="Calibri" w:eastAsia="Calibri" w:cs="Calibri"/>
          <w:sz w:val="24"/>
          <w:szCs w:val="24"/>
        </w:rPr>
        <w:t xml:space="preserve"> (Accessed on 16</w:t>
      </w:r>
      <w:r w:rsidRPr="7184E5E2" w:rsidR="50552068">
        <w:rPr>
          <w:rFonts w:ascii="Calibri" w:hAnsi="Calibri" w:eastAsia="Calibri" w:cs="Calibri"/>
          <w:sz w:val="24"/>
          <w:szCs w:val="24"/>
          <w:vertAlign w:val="superscript"/>
        </w:rPr>
        <w:t>th</w:t>
      </w:r>
      <w:r w:rsidRPr="7184E5E2" w:rsidR="50552068">
        <w:rPr>
          <w:rFonts w:ascii="Calibri" w:hAnsi="Calibri" w:eastAsia="Calibri" w:cs="Calibri"/>
          <w:sz w:val="24"/>
          <w:szCs w:val="24"/>
        </w:rPr>
        <w:t xml:space="preserve"> October 2022).</w:t>
      </w:r>
    </w:p>
    <w:p w:rsidRPr="00D82F99" w:rsidR="00D82F99" w:rsidP="7184E5E2" w:rsidRDefault="00D82F99" w14:paraId="6800342D" w14:textId="4EC8239F">
      <w:pPr>
        <w:pStyle w:val="ListParagraph"/>
        <w:ind w:left="0"/>
        <w:rPr>
          <w:rFonts w:ascii="Calibri Light" w:hAnsi="Calibri Light" w:eastAsia="" w:cs="" w:asciiTheme="majorAscii" w:hAnsiTheme="majorAscii" w:eastAsiaTheme="majorEastAsia" w:cstheme="majorBidi"/>
          <w:i w:val="1"/>
          <w:iCs w:val="1"/>
          <w:sz w:val="24"/>
          <w:szCs w:val="24"/>
        </w:rPr>
      </w:pPr>
    </w:p>
    <w:p w:rsidR="00FF2FB6" w:rsidP="00FF2FB6" w:rsidRDefault="00FF2FB6" w14:paraId="1A89B28D" w14:textId="47A238B9">
      <w:pPr>
        <w:pStyle w:val="Heading1"/>
        <w:numPr>
          <w:ilvl w:val="0"/>
          <w:numId w:val="2"/>
        </w:numPr>
        <w:rPr>
          <w:rFonts w:asciiTheme="minorHAnsi" w:hAnsiTheme="minorHAnsi" w:eastAsiaTheme="minorEastAsia" w:cstheme="minorBidi"/>
          <w:color w:val="auto"/>
          <w:sz w:val="24"/>
          <w:szCs w:val="24"/>
        </w:rPr>
      </w:pPr>
      <w:r w:rsidRPr="7184E5E2" w:rsidR="5EAED9C0">
        <w:rPr>
          <w:rFonts w:ascii="Calibri" w:hAnsi="Calibri" w:eastAsia="" w:cs="" w:asciiTheme="minorAscii" w:hAnsiTheme="minorAscii" w:eastAsiaTheme="minorEastAsia" w:cstheme="minorBidi"/>
          <w:color w:val="auto"/>
          <w:sz w:val="22"/>
          <w:szCs w:val="22"/>
        </w:rPr>
        <w:t xml:space="preserve">National Library of Medicine b (2016) </w:t>
      </w:r>
      <w:r w:rsidRPr="7184E5E2" w:rsidR="5EAED9C0">
        <w:rPr>
          <w:rFonts w:ascii="Calibri" w:hAnsi="Calibri" w:eastAsia="" w:cs="" w:asciiTheme="minorAscii" w:hAnsiTheme="minorAscii" w:eastAsiaTheme="minorEastAsia" w:cstheme="minorBidi"/>
          <w:i w:val="1"/>
          <w:iCs w:val="1"/>
          <w:color w:val="000000" w:themeColor="text1" w:themeTint="FF" w:themeShade="FF"/>
          <w:sz w:val="24"/>
          <w:szCs w:val="24"/>
        </w:rPr>
        <w:t xml:space="preserve">Patient involvement in clinical research: why, when, and how. </w:t>
      </w:r>
      <w:r w:rsidRPr="7184E5E2" w:rsidR="5EAED9C0">
        <w:rPr>
          <w:rFonts w:ascii="Calibri" w:hAnsi="Calibri" w:eastAsia="" w:cs="" w:asciiTheme="minorAscii" w:hAnsiTheme="minorAscii" w:eastAsiaTheme="minorEastAsia" w:cstheme="minorBidi"/>
          <w:color w:val="000000" w:themeColor="text1" w:themeTint="FF" w:themeShade="FF"/>
          <w:sz w:val="24"/>
          <w:szCs w:val="24"/>
        </w:rPr>
        <w:t>Available at:</w:t>
      </w:r>
      <w:r w:rsidRPr="7184E5E2" w:rsidR="5EAED9C0">
        <w:rPr>
          <w:rFonts w:ascii="Calibri" w:hAnsi="Calibri" w:eastAsia="" w:cs="" w:asciiTheme="minorAscii" w:hAnsiTheme="minorAscii" w:eastAsiaTheme="minorEastAsia" w:cstheme="minorBidi"/>
          <w:color w:val="auto"/>
          <w:sz w:val="24"/>
          <w:szCs w:val="24"/>
        </w:rPr>
        <w:t xml:space="preserve"> https://www.ncbi.nlm.nih.gov/pmc/articles/PMC4854260/ (Accessed on 22</w:t>
      </w:r>
      <w:r w:rsidRPr="7184E5E2" w:rsidR="5EAED9C0">
        <w:rPr>
          <w:rFonts w:ascii="Calibri" w:hAnsi="Calibri" w:eastAsia="" w:cs="" w:asciiTheme="minorAscii" w:hAnsiTheme="minorAscii" w:eastAsiaTheme="minorEastAsia" w:cstheme="minorBidi"/>
          <w:color w:val="auto"/>
          <w:sz w:val="24"/>
          <w:szCs w:val="24"/>
          <w:vertAlign w:val="superscript"/>
        </w:rPr>
        <w:t>nd</w:t>
      </w:r>
      <w:r w:rsidRPr="7184E5E2" w:rsidR="5EAED9C0">
        <w:rPr>
          <w:rFonts w:ascii="Calibri" w:hAnsi="Calibri" w:eastAsia="" w:cs="" w:asciiTheme="minorAscii" w:hAnsiTheme="minorAscii" w:eastAsiaTheme="minorEastAsia" w:cstheme="minorBidi"/>
          <w:color w:val="auto"/>
          <w:sz w:val="24"/>
          <w:szCs w:val="24"/>
        </w:rPr>
        <w:t xml:space="preserve"> October 2022).</w:t>
      </w:r>
    </w:p>
    <w:p w:rsidR="00467E54" w:rsidP="00FF2FB6" w:rsidRDefault="00FF2FB6" w14:paraId="59FC4928" w14:textId="181DE104">
      <w:r>
        <w:t xml:space="preserve"> </w:t>
      </w:r>
      <w:r w:rsidR="00467E54">
        <w:t xml:space="preserve">                                                                                                                                                                                        </w:t>
      </w:r>
    </w:p>
    <w:p w:rsidR="00DD7935" w:rsidP="00DD7935" w:rsidRDefault="00DD7935" w14:paraId="6D430CB6" w14:textId="538CCB8D">
      <w:pPr>
        <w:pStyle w:val="Heading1"/>
        <w:numPr>
          <w:ilvl w:val="0"/>
          <w:numId w:val="2"/>
        </w:numPr>
        <w:rPr>
          <w:rFonts w:asciiTheme="minorHAnsi" w:hAnsiTheme="minorHAnsi" w:eastAsiaTheme="minorEastAsia" w:cstheme="minorBidi"/>
          <w:color w:val="auto"/>
          <w:sz w:val="24"/>
          <w:szCs w:val="24"/>
        </w:rPr>
      </w:pPr>
      <w:r w:rsidRPr="7184E5E2" w:rsidR="02B0351C">
        <w:rPr>
          <w:rFonts w:ascii="Calibri" w:hAnsi="Calibri" w:eastAsia="" w:cs="" w:asciiTheme="minorAscii" w:hAnsiTheme="minorAscii" w:eastAsiaTheme="minorEastAsia" w:cstheme="minorBidi"/>
          <w:color w:val="000000" w:themeColor="text1" w:themeTint="FF" w:themeShade="FF"/>
          <w:sz w:val="24"/>
          <w:szCs w:val="24"/>
        </w:rPr>
        <w:t xml:space="preserve">National Library of Medicine </w:t>
      </w:r>
      <w:proofErr w:type="spellStart"/>
      <w:r w:rsidRPr="7184E5E2" w:rsidR="02B0351C">
        <w:rPr>
          <w:rFonts w:ascii="Calibri" w:hAnsi="Calibri" w:eastAsia="" w:cs="" w:asciiTheme="minorAscii" w:hAnsiTheme="minorAscii" w:eastAsiaTheme="minorEastAsia" w:cstheme="minorBidi"/>
          <w:color w:val="000000" w:themeColor="text1" w:themeTint="FF" w:themeShade="FF"/>
          <w:sz w:val="24"/>
          <w:szCs w:val="24"/>
        </w:rPr>
        <w:t>a</w:t>
      </w:r>
      <w:proofErr w:type="spellEnd"/>
      <w:r w:rsidRPr="7184E5E2" w:rsidR="02B0351C">
        <w:rPr>
          <w:rFonts w:ascii="Calibri" w:hAnsi="Calibri" w:eastAsia="" w:cs="" w:asciiTheme="minorAscii" w:hAnsiTheme="minorAscii" w:eastAsiaTheme="minorEastAsia" w:cstheme="minorBidi"/>
          <w:color w:val="000000" w:themeColor="text1" w:themeTint="FF" w:themeShade="FF"/>
          <w:sz w:val="24"/>
          <w:szCs w:val="24"/>
        </w:rPr>
        <w:t xml:space="preserve"> (2022) </w:t>
      </w:r>
      <w:r w:rsidRPr="7184E5E2" w:rsidR="02B0351C">
        <w:rPr>
          <w:rFonts w:ascii="Calibri" w:hAnsi="Calibri" w:eastAsia="" w:cs="" w:asciiTheme="minorAscii" w:hAnsiTheme="minorAscii" w:eastAsiaTheme="minorEastAsia" w:cstheme="minorBidi"/>
          <w:i w:val="1"/>
          <w:iCs w:val="1"/>
          <w:color w:val="000000" w:themeColor="text1" w:themeTint="FF" w:themeShade="FF"/>
          <w:sz w:val="24"/>
          <w:szCs w:val="24"/>
        </w:rPr>
        <w:t xml:space="preserve">The MMR vaccine and autism: Sensation, refutation, retraction, and fraud. Available at: </w:t>
      </w:r>
      <w:r w:rsidRPr="7184E5E2" w:rsidR="02B0351C">
        <w:rPr>
          <w:rFonts w:ascii="Calibri" w:hAnsi="Calibri" w:eastAsia="" w:cs="" w:asciiTheme="minorAscii" w:hAnsiTheme="minorAscii" w:eastAsiaTheme="minorEastAsia" w:cstheme="minorBidi"/>
          <w:i w:val="1"/>
          <w:iCs w:val="1"/>
          <w:color w:val="auto"/>
          <w:sz w:val="24"/>
          <w:szCs w:val="24"/>
        </w:rPr>
        <w:t xml:space="preserve">https://www.ncbi.nlm.nih.gov/pmc/articles/PMC3136032/ </w:t>
      </w:r>
      <w:r w:rsidRPr="7184E5E2" w:rsidR="02B0351C">
        <w:rPr>
          <w:rFonts w:ascii="Calibri" w:hAnsi="Calibri" w:eastAsia="" w:cs="" w:asciiTheme="minorAscii" w:hAnsiTheme="minorAscii" w:eastAsiaTheme="minorEastAsia" w:cstheme="minorBidi"/>
          <w:color w:val="auto"/>
          <w:sz w:val="24"/>
          <w:szCs w:val="24"/>
        </w:rPr>
        <w:t>(Accessed on 22</w:t>
      </w:r>
      <w:r w:rsidRPr="7184E5E2" w:rsidR="02B0351C">
        <w:rPr>
          <w:rFonts w:ascii="Calibri" w:hAnsi="Calibri" w:eastAsia="" w:cs="" w:asciiTheme="minorAscii" w:hAnsiTheme="minorAscii" w:eastAsiaTheme="minorEastAsia" w:cstheme="minorBidi"/>
          <w:color w:val="auto"/>
          <w:sz w:val="24"/>
          <w:szCs w:val="24"/>
          <w:vertAlign w:val="superscript"/>
        </w:rPr>
        <w:t>nd</w:t>
      </w:r>
      <w:r w:rsidRPr="7184E5E2" w:rsidR="02B0351C">
        <w:rPr>
          <w:rFonts w:ascii="Calibri" w:hAnsi="Calibri" w:eastAsia="" w:cs="" w:asciiTheme="minorAscii" w:hAnsiTheme="minorAscii" w:eastAsiaTheme="minorEastAsia" w:cstheme="minorBidi"/>
          <w:color w:val="auto"/>
          <w:sz w:val="24"/>
          <w:szCs w:val="24"/>
        </w:rPr>
        <w:t xml:space="preserve"> October 2022)</w:t>
      </w:r>
      <w:r w:rsidRPr="7184E5E2" w:rsidR="47686D0A">
        <w:rPr>
          <w:rFonts w:ascii="Calibri" w:hAnsi="Calibri" w:eastAsia="" w:cs="" w:asciiTheme="minorAscii" w:hAnsiTheme="minorAscii" w:eastAsiaTheme="minorEastAsia" w:cstheme="minorBidi"/>
          <w:color w:val="auto"/>
          <w:sz w:val="24"/>
          <w:szCs w:val="24"/>
        </w:rPr>
        <w:t>.</w:t>
      </w:r>
    </w:p>
    <w:p w:rsidRPr="00DD7935" w:rsidR="00DD7935" w:rsidP="00DD7935" w:rsidRDefault="00DD7935" w14:paraId="6676A9CD" w14:textId="77777777"/>
    <w:p w:rsidRPr="00CC4781" w:rsidR="00CC4781" w:rsidP="7184E5E2" w:rsidRDefault="00CC4781" w14:paraId="188DBADD" w14:textId="0CFEF507">
      <w:pPr>
        <w:pStyle w:val="ListParagraph"/>
        <w:numPr>
          <w:ilvl w:val="0"/>
          <w:numId w:val="2"/>
        </w:numPr>
        <w:rPr>
          <w:rFonts w:eastAsia="" w:eastAsiaTheme="minorEastAsia"/>
          <w:i w:val="1"/>
          <w:iCs w:val="1"/>
          <w:sz w:val="24"/>
          <w:szCs w:val="24"/>
        </w:rPr>
      </w:pPr>
      <w:r w:rsidRPr="7184E5E2" w:rsidR="495570CD">
        <w:rPr>
          <w:rFonts w:eastAsia="" w:eastAsiaTheme="minorEastAsia"/>
          <w:sz w:val="24"/>
          <w:szCs w:val="24"/>
        </w:rPr>
        <w:t xml:space="preserve">Office for National Statistics (2021) </w:t>
      </w:r>
      <w:r w:rsidRPr="7184E5E2" w:rsidR="495570CD">
        <w:rPr>
          <w:rFonts w:eastAsia="" w:eastAsiaTheme="minorEastAsia"/>
          <w:i w:val="1"/>
          <w:iCs w:val="1"/>
          <w:sz w:val="24"/>
          <w:szCs w:val="24"/>
        </w:rPr>
        <w:t>Marking 70 years of the National Health Service. Available at: https://www.ons.gov.uk/peoplepopulationandcommunity/healthandsocialcare/healthandwellbeing/articles/nhs70marking70yearsofthenationalhealthservice/2018-06-26</w:t>
      </w:r>
      <w:r w:rsidRPr="7184E5E2" w:rsidR="495570CD">
        <w:rPr>
          <w:rFonts w:eastAsia="" w:eastAsiaTheme="minorEastAsia"/>
          <w:i w:val="1"/>
          <w:iCs w:val="1"/>
          <w:sz w:val="24"/>
          <w:szCs w:val="24"/>
        </w:rPr>
        <w:t xml:space="preserve"> </w:t>
      </w:r>
      <w:r w:rsidRPr="7184E5E2" w:rsidR="495570CD">
        <w:rPr>
          <w:rFonts w:eastAsia="" w:eastAsiaTheme="minorEastAsia"/>
          <w:sz w:val="24"/>
          <w:szCs w:val="24"/>
        </w:rPr>
        <w:t>(Accessed on 21</w:t>
      </w:r>
      <w:r w:rsidRPr="7184E5E2" w:rsidR="495570CD">
        <w:rPr>
          <w:rFonts w:eastAsia="" w:eastAsiaTheme="minorEastAsia"/>
          <w:sz w:val="24"/>
          <w:szCs w:val="24"/>
          <w:vertAlign w:val="superscript"/>
        </w:rPr>
        <w:t>st</w:t>
      </w:r>
      <w:r w:rsidRPr="7184E5E2" w:rsidR="495570CD">
        <w:rPr>
          <w:rFonts w:eastAsia="" w:eastAsiaTheme="minorEastAsia"/>
          <w:sz w:val="24"/>
          <w:szCs w:val="24"/>
        </w:rPr>
        <w:t xml:space="preserve"> October 2022)</w:t>
      </w:r>
      <w:r w:rsidRPr="7184E5E2" w:rsidR="47686D0A">
        <w:rPr>
          <w:rFonts w:eastAsia="" w:eastAsiaTheme="minorEastAsia"/>
          <w:sz w:val="24"/>
          <w:szCs w:val="24"/>
        </w:rPr>
        <w:t>.</w:t>
      </w:r>
    </w:p>
    <w:p w:rsidR="7184E5E2" w:rsidP="7184E5E2" w:rsidRDefault="7184E5E2" w14:paraId="559AE34C" w14:textId="206B1CD8">
      <w:pPr>
        <w:pStyle w:val="Normal"/>
        <w:ind w:left="0"/>
        <w:rPr>
          <w:rFonts w:eastAsia="" w:eastAsiaTheme="minorEastAsia"/>
          <w:i w:val="1"/>
          <w:iCs w:val="1"/>
          <w:sz w:val="24"/>
          <w:szCs w:val="24"/>
        </w:rPr>
      </w:pPr>
    </w:p>
    <w:p w:rsidR="4E716253" w:rsidP="7184E5E2" w:rsidRDefault="4E716253" w14:paraId="3C95A92F" w14:textId="4D925361">
      <w:pPr>
        <w:pStyle w:val="ListParagraph"/>
        <w:numPr>
          <w:ilvl w:val="0"/>
          <w:numId w:val="2"/>
        </w:numPr>
        <w:rPr>
          <w:rFonts w:eastAsia="" w:eastAsiaTheme="minorEastAsia"/>
          <w:i w:val="0"/>
          <w:iCs w:val="0"/>
          <w:sz w:val="24"/>
          <w:szCs w:val="24"/>
        </w:rPr>
      </w:pPr>
      <w:r w:rsidRPr="7184E5E2" w:rsidR="4E716253">
        <w:rPr>
          <w:rFonts w:eastAsia="" w:eastAsiaTheme="minorEastAsia"/>
          <w:i w:val="0"/>
          <w:iCs w:val="0"/>
          <w:sz w:val="24"/>
          <w:szCs w:val="24"/>
        </w:rPr>
        <w:t>Polit, D.</w:t>
      </w:r>
      <w:r w:rsidRPr="7184E5E2" w:rsidR="2D4A9B72">
        <w:rPr>
          <w:rFonts w:eastAsia="" w:eastAsiaTheme="minorEastAsia"/>
          <w:i w:val="0"/>
          <w:iCs w:val="0"/>
          <w:sz w:val="24"/>
          <w:szCs w:val="24"/>
        </w:rPr>
        <w:t>F</w:t>
      </w:r>
      <w:r w:rsidRPr="7184E5E2" w:rsidR="4E716253">
        <w:rPr>
          <w:rFonts w:eastAsia="" w:eastAsiaTheme="minorEastAsia"/>
          <w:i w:val="0"/>
          <w:iCs w:val="0"/>
          <w:sz w:val="24"/>
          <w:szCs w:val="24"/>
        </w:rPr>
        <w:t>.</w:t>
      </w:r>
      <w:r w:rsidRPr="7184E5E2" w:rsidR="4FF8C6BA">
        <w:rPr>
          <w:rFonts w:eastAsia="" w:eastAsiaTheme="minorEastAsia"/>
          <w:i w:val="0"/>
          <w:iCs w:val="0"/>
          <w:sz w:val="24"/>
          <w:szCs w:val="24"/>
        </w:rPr>
        <w:t xml:space="preserve"> and Beck, C.T.</w:t>
      </w:r>
      <w:r w:rsidRPr="7184E5E2" w:rsidR="106505CE">
        <w:rPr>
          <w:rFonts w:eastAsia="" w:eastAsiaTheme="minorEastAsia"/>
          <w:i w:val="0"/>
          <w:iCs w:val="0"/>
          <w:sz w:val="24"/>
          <w:szCs w:val="24"/>
        </w:rPr>
        <w:t xml:space="preserve"> (2010) </w:t>
      </w:r>
      <w:r w:rsidRPr="7184E5E2" w:rsidR="4071C7DC">
        <w:rPr>
          <w:rFonts w:eastAsia="" w:eastAsiaTheme="minorEastAsia"/>
          <w:i w:val="0"/>
          <w:iCs w:val="0"/>
          <w:sz w:val="24"/>
          <w:szCs w:val="24"/>
        </w:rPr>
        <w:t>‘</w:t>
      </w:r>
      <w:proofErr w:type="spellStart"/>
      <w:r w:rsidRPr="7184E5E2" w:rsidR="106505CE">
        <w:rPr>
          <w:rFonts w:eastAsia="" w:eastAsiaTheme="minorEastAsia"/>
          <w:i w:val="0"/>
          <w:iCs w:val="0"/>
          <w:sz w:val="24"/>
          <w:szCs w:val="24"/>
        </w:rPr>
        <w:t>Generalisation</w:t>
      </w:r>
      <w:proofErr w:type="spellEnd"/>
      <w:r w:rsidRPr="7184E5E2" w:rsidR="106505CE">
        <w:rPr>
          <w:rFonts w:eastAsia="" w:eastAsiaTheme="minorEastAsia"/>
          <w:i w:val="0"/>
          <w:iCs w:val="0"/>
          <w:sz w:val="24"/>
          <w:szCs w:val="24"/>
        </w:rPr>
        <w:t xml:space="preserve"> in quant</w:t>
      </w:r>
      <w:r w:rsidRPr="7184E5E2" w:rsidR="785040D5">
        <w:rPr>
          <w:rFonts w:eastAsia="" w:eastAsiaTheme="minorEastAsia"/>
          <w:i w:val="0"/>
          <w:iCs w:val="0"/>
          <w:sz w:val="24"/>
          <w:szCs w:val="24"/>
        </w:rPr>
        <w:t>it</w:t>
      </w:r>
      <w:r w:rsidRPr="7184E5E2" w:rsidR="106505CE">
        <w:rPr>
          <w:rFonts w:eastAsia="" w:eastAsiaTheme="minorEastAsia"/>
          <w:i w:val="0"/>
          <w:iCs w:val="0"/>
          <w:sz w:val="24"/>
          <w:szCs w:val="24"/>
        </w:rPr>
        <w:t>ative and qual</w:t>
      </w:r>
      <w:r w:rsidRPr="7184E5E2" w:rsidR="52FA2422">
        <w:rPr>
          <w:rFonts w:eastAsia="" w:eastAsiaTheme="minorEastAsia"/>
          <w:i w:val="0"/>
          <w:iCs w:val="0"/>
          <w:sz w:val="24"/>
          <w:szCs w:val="24"/>
        </w:rPr>
        <w:t>it</w:t>
      </w:r>
      <w:r w:rsidRPr="7184E5E2" w:rsidR="106505CE">
        <w:rPr>
          <w:rFonts w:eastAsia="" w:eastAsiaTheme="minorEastAsia"/>
          <w:i w:val="0"/>
          <w:iCs w:val="0"/>
          <w:sz w:val="24"/>
          <w:szCs w:val="24"/>
        </w:rPr>
        <w:t>ative research</w:t>
      </w:r>
      <w:r w:rsidRPr="7184E5E2" w:rsidR="1A2B76A0">
        <w:rPr>
          <w:rFonts w:eastAsia="" w:eastAsiaTheme="minorEastAsia"/>
          <w:i w:val="0"/>
          <w:iCs w:val="0"/>
          <w:sz w:val="24"/>
          <w:szCs w:val="24"/>
        </w:rPr>
        <w:t xml:space="preserve">’, </w:t>
      </w:r>
      <w:r w:rsidRPr="7184E5E2" w:rsidR="21A689B4">
        <w:rPr>
          <w:rFonts w:eastAsia="" w:eastAsiaTheme="minorEastAsia"/>
          <w:i w:val="1"/>
          <w:iCs w:val="1"/>
          <w:sz w:val="24"/>
          <w:szCs w:val="24"/>
        </w:rPr>
        <w:t xml:space="preserve">Int J </w:t>
      </w:r>
      <w:proofErr w:type="spellStart"/>
      <w:r w:rsidRPr="7184E5E2" w:rsidR="21A689B4">
        <w:rPr>
          <w:rFonts w:eastAsia="" w:eastAsiaTheme="minorEastAsia"/>
          <w:i w:val="1"/>
          <w:iCs w:val="1"/>
          <w:sz w:val="24"/>
          <w:szCs w:val="24"/>
        </w:rPr>
        <w:t>Nurs</w:t>
      </w:r>
      <w:proofErr w:type="spellEnd"/>
      <w:r w:rsidRPr="7184E5E2" w:rsidR="21A689B4">
        <w:rPr>
          <w:rFonts w:eastAsia="" w:eastAsiaTheme="minorEastAsia"/>
          <w:i w:val="1"/>
          <w:iCs w:val="1"/>
          <w:sz w:val="24"/>
          <w:szCs w:val="24"/>
        </w:rPr>
        <w:t xml:space="preserve"> Stud,</w:t>
      </w:r>
      <w:r w:rsidRPr="7184E5E2" w:rsidR="21A689B4">
        <w:rPr>
          <w:rFonts w:eastAsia="" w:eastAsiaTheme="minorEastAsia"/>
          <w:i w:val="0"/>
          <w:iCs w:val="0"/>
          <w:sz w:val="24"/>
          <w:szCs w:val="24"/>
        </w:rPr>
        <w:t xml:space="preserve"> 47(11)</w:t>
      </w:r>
      <w:r w:rsidRPr="7184E5E2" w:rsidR="7AC4B3AF">
        <w:rPr>
          <w:rFonts w:eastAsia="" w:eastAsiaTheme="minorEastAsia"/>
          <w:i w:val="0"/>
          <w:iCs w:val="0"/>
          <w:sz w:val="24"/>
          <w:szCs w:val="24"/>
        </w:rPr>
        <w:t>.</w:t>
      </w:r>
    </w:p>
    <w:p w:rsidRPr="00CC4781" w:rsidR="00CC4781" w:rsidP="00CC4781" w:rsidRDefault="00CC4781" w14:paraId="07B33454" w14:textId="77777777">
      <w:pPr>
        <w:pStyle w:val="ListParagraph"/>
        <w:rPr>
          <w:rFonts w:eastAsiaTheme="minorEastAsia"/>
          <w:i/>
          <w:iCs/>
          <w:sz w:val="24"/>
          <w:szCs w:val="24"/>
        </w:rPr>
      </w:pPr>
    </w:p>
    <w:p w:rsidR="00170E25" w:rsidP="00170E25" w:rsidRDefault="00170E25" w14:paraId="01A2B274" w14:textId="2FA30B0D">
      <w:pPr>
        <w:pStyle w:val="ListParagraph"/>
        <w:numPr>
          <w:ilvl w:val="0"/>
          <w:numId w:val="2"/>
        </w:numPr>
        <w:rPr>
          <w:rFonts w:ascii="Calibri" w:hAnsi="Calibri" w:eastAsia="Calibri" w:cs="Calibri"/>
          <w:sz w:val="24"/>
          <w:szCs w:val="24"/>
        </w:rPr>
      </w:pPr>
      <w:r w:rsidRPr="7184E5E2" w:rsidR="7BAF9A47">
        <w:rPr>
          <w:rFonts w:ascii="Calibri" w:hAnsi="Calibri" w:eastAsia="Calibri" w:cs="Calibri"/>
          <w:sz w:val="24"/>
          <w:szCs w:val="24"/>
        </w:rPr>
        <w:t xml:space="preserve">Public Health England (2022) </w:t>
      </w:r>
      <w:r w:rsidRPr="7184E5E2" w:rsidR="7BAF9A47">
        <w:rPr>
          <w:rFonts w:ascii="Calibri" w:hAnsi="Calibri" w:eastAsia="Calibri" w:cs="Calibri"/>
          <w:i w:val="1"/>
          <w:iCs w:val="1"/>
          <w:sz w:val="24"/>
          <w:szCs w:val="24"/>
        </w:rPr>
        <w:t xml:space="preserve">The national burden of type 2 diabetes </w:t>
      </w:r>
      <w:r w:rsidRPr="7184E5E2" w:rsidR="7BAF9A47">
        <w:rPr>
          <w:rFonts w:ascii="Calibri" w:hAnsi="Calibri" w:eastAsia="Calibri" w:cs="Calibri"/>
          <w:sz w:val="24"/>
          <w:szCs w:val="24"/>
        </w:rPr>
        <w:t xml:space="preserve">Available at: </w:t>
      </w:r>
      <w:r w:rsidRPr="7184E5E2" w:rsidR="7BAF9A47">
        <w:rPr>
          <w:rFonts w:ascii="Calibri" w:hAnsi="Calibri" w:eastAsia="Calibri" w:cs="Calibri"/>
          <w:sz w:val="24"/>
          <w:szCs w:val="24"/>
        </w:rPr>
        <w:t>https://www.gov.uk/government/publications/health-matters-preventing-type-2-</w:t>
      </w:r>
      <w:r w:rsidRPr="7184E5E2" w:rsidR="7BAF9A47">
        <w:rPr>
          <w:rFonts w:ascii="Calibri" w:hAnsi="Calibri" w:eastAsia="Calibri" w:cs="Calibri"/>
          <w:sz w:val="24"/>
          <w:szCs w:val="24"/>
        </w:rPr>
        <w:t>diabetes/health-matters-preventing-type-2-diabetes on 16</w:t>
      </w:r>
      <w:r w:rsidRPr="7184E5E2" w:rsidR="7BAF9A47">
        <w:rPr>
          <w:rFonts w:ascii="Calibri" w:hAnsi="Calibri" w:eastAsia="Calibri" w:cs="Calibri"/>
          <w:sz w:val="24"/>
          <w:szCs w:val="24"/>
          <w:vertAlign w:val="superscript"/>
        </w:rPr>
        <w:t>th</w:t>
      </w:r>
      <w:r w:rsidRPr="7184E5E2" w:rsidR="7BAF9A47">
        <w:rPr>
          <w:rFonts w:ascii="Calibri" w:hAnsi="Calibri" w:eastAsia="Calibri" w:cs="Calibri"/>
          <w:sz w:val="24"/>
          <w:szCs w:val="24"/>
        </w:rPr>
        <w:t xml:space="preserve"> October 2022</w:t>
      </w:r>
      <w:r w:rsidRPr="7184E5E2" w:rsidR="7BAF9A47">
        <w:rPr>
          <w:rFonts w:ascii="Calibri" w:hAnsi="Calibri" w:eastAsia="Calibri" w:cs="Calibri"/>
          <w:sz w:val="24"/>
          <w:szCs w:val="24"/>
        </w:rPr>
        <w:t>)</w:t>
      </w:r>
      <w:r w:rsidRPr="7184E5E2" w:rsidR="47686D0A">
        <w:rPr>
          <w:rFonts w:ascii="Calibri" w:hAnsi="Calibri" w:eastAsia="Calibri" w:cs="Calibri"/>
          <w:sz w:val="24"/>
          <w:szCs w:val="24"/>
        </w:rPr>
        <w:t>.</w:t>
      </w:r>
    </w:p>
    <w:p w:rsidRPr="00170E25" w:rsidR="00170E25" w:rsidP="00170E25" w:rsidRDefault="00170E25" w14:paraId="1C1DC866" w14:textId="77777777">
      <w:pPr>
        <w:pStyle w:val="ListParagraph"/>
        <w:rPr>
          <w:rFonts w:ascii="Calibri" w:hAnsi="Calibri" w:eastAsia="Calibri" w:cs="Calibri"/>
          <w:sz w:val="24"/>
          <w:szCs w:val="24"/>
        </w:rPr>
      </w:pPr>
    </w:p>
    <w:p w:rsidRPr="00B02872" w:rsidR="00B02872" w:rsidP="00B02872" w:rsidRDefault="00B02872" w14:paraId="1BA1B4E2" w14:textId="0FE636FE">
      <w:pPr>
        <w:pStyle w:val="ListParagraph"/>
        <w:numPr>
          <w:ilvl w:val="0"/>
          <w:numId w:val="2"/>
        </w:numPr>
        <w:rPr>
          <w:rFonts w:eastAsiaTheme="minorEastAsia"/>
          <w:sz w:val="24"/>
          <w:szCs w:val="24"/>
        </w:rPr>
      </w:pPr>
      <w:r w:rsidRPr="7184E5E2" w:rsidR="0FCDFF63">
        <w:rPr>
          <w:rFonts w:eastAsia="" w:eastAsiaTheme="minorEastAsia"/>
          <w:color w:val="212121"/>
          <w:sz w:val="24"/>
          <w:szCs w:val="24"/>
        </w:rPr>
        <w:t xml:space="preserve">Rao TS, Andrade C. The MMR vaccine and autism: </w:t>
      </w:r>
      <w:r w:rsidRPr="7184E5E2" w:rsidR="0FCDFF63">
        <w:rPr>
          <w:rFonts w:eastAsia="" w:eastAsiaTheme="minorEastAsia"/>
          <w:i w:val="1"/>
          <w:iCs w:val="1"/>
          <w:color w:val="212121"/>
          <w:sz w:val="24"/>
          <w:szCs w:val="24"/>
        </w:rPr>
        <w:t>Sensation, refutation, retraction, and fraud.</w:t>
      </w:r>
      <w:r w:rsidRPr="7184E5E2" w:rsidR="0FCDFF63">
        <w:rPr>
          <w:rFonts w:eastAsia="" w:eastAsiaTheme="minorEastAsia"/>
          <w:color w:val="212121"/>
          <w:sz w:val="24"/>
          <w:szCs w:val="24"/>
        </w:rPr>
        <w:t xml:space="preserve"> Indian J Psychiatry. 2011 Apr;53(2):95-6. </w:t>
      </w:r>
      <w:proofErr w:type="spellStart"/>
      <w:r w:rsidRPr="7184E5E2" w:rsidR="0FCDFF63">
        <w:rPr>
          <w:rFonts w:eastAsia="" w:eastAsiaTheme="minorEastAsia"/>
          <w:color w:val="212121"/>
          <w:sz w:val="24"/>
          <w:szCs w:val="24"/>
        </w:rPr>
        <w:t>doi</w:t>
      </w:r>
      <w:proofErr w:type="spellEnd"/>
      <w:r w:rsidRPr="7184E5E2" w:rsidR="0FCDFF63">
        <w:rPr>
          <w:rFonts w:eastAsia="" w:eastAsiaTheme="minorEastAsia"/>
          <w:color w:val="212121"/>
          <w:sz w:val="24"/>
          <w:szCs w:val="24"/>
        </w:rPr>
        <w:t>: 10.4103/0019-5545.82529. PMID: 21772639; PMCID: PMC3136032. Available at: https://www.ncbi.nlm.nih.gov/pmc/articles/PMC3136032/. (Accessed on 23</w:t>
      </w:r>
      <w:r w:rsidRPr="7184E5E2" w:rsidR="0FCDFF63">
        <w:rPr>
          <w:rFonts w:eastAsia="" w:eastAsiaTheme="minorEastAsia"/>
          <w:color w:val="212121"/>
          <w:sz w:val="24"/>
          <w:szCs w:val="24"/>
          <w:vertAlign w:val="superscript"/>
        </w:rPr>
        <w:t>rd</w:t>
      </w:r>
      <w:r w:rsidRPr="7184E5E2" w:rsidR="0FCDFF63">
        <w:rPr>
          <w:rFonts w:eastAsia="" w:eastAsiaTheme="minorEastAsia"/>
          <w:color w:val="212121"/>
          <w:sz w:val="24"/>
          <w:szCs w:val="24"/>
        </w:rPr>
        <w:t xml:space="preserve"> October 2022).</w:t>
      </w:r>
    </w:p>
    <w:p w:rsidRPr="00B02872" w:rsidR="00B02872" w:rsidP="00B02872" w:rsidRDefault="00B02872" w14:paraId="44AE8BF1" w14:textId="77777777">
      <w:pPr>
        <w:pStyle w:val="ListParagraph"/>
        <w:rPr>
          <w:rFonts w:eastAsiaTheme="minorEastAsia"/>
          <w:sz w:val="24"/>
          <w:szCs w:val="24"/>
        </w:rPr>
      </w:pPr>
    </w:p>
    <w:p w:rsidRPr="00570A45" w:rsidR="00570A45" w:rsidP="00570A45" w:rsidRDefault="00570A45" w14:paraId="651528DC" w14:textId="73DB3945">
      <w:pPr>
        <w:pStyle w:val="ListParagraph"/>
        <w:numPr>
          <w:ilvl w:val="0"/>
          <w:numId w:val="2"/>
        </w:numPr>
        <w:rPr>
          <w:rFonts w:eastAsiaTheme="minorEastAsia"/>
        </w:rPr>
      </w:pPr>
      <w:r w:rsidRPr="7184E5E2" w:rsidR="23460552">
        <w:rPr>
          <w:rFonts w:eastAsia="" w:eastAsiaTheme="minorEastAsia"/>
          <w:color w:val="212121"/>
          <w:sz w:val="24"/>
          <w:szCs w:val="24"/>
        </w:rPr>
        <w:t xml:space="preserve">Taylor R. (2021) ‘Type 2 diabetes and remission’: </w:t>
      </w:r>
      <w:r w:rsidRPr="7184E5E2" w:rsidR="23460552">
        <w:rPr>
          <w:rFonts w:eastAsia="" w:eastAsiaTheme="minorEastAsia"/>
          <w:i w:val="1"/>
          <w:iCs w:val="1"/>
          <w:color w:val="212121"/>
          <w:sz w:val="24"/>
          <w:szCs w:val="24"/>
        </w:rPr>
        <w:t>practical management guided by pathophysiology.</w:t>
      </w:r>
      <w:r w:rsidRPr="7184E5E2" w:rsidR="23460552">
        <w:rPr>
          <w:rFonts w:eastAsia="" w:eastAsiaTheme="minorEastAsia"/>
          <w:color w:val="212121"/>
          <w:sz w:val="24"/>
          <w:szCs w:val="24"/>
        </w:rPr>
        <w:t xml:space="preserve"> J Intern Med. </w:t>
      </w:r>
    </w:p>
    <w:p w:rsidR="7184E5E2" w:rsidP="7184E5E2" w:rsidRDefault="7184E5E2" w14:paraId="388D7E67" w14:textId="72ACD489">
      <w:pPr>
        <w:pStyle w:val="ListParagraph"/>
        <w:rPr>
          <w:rFonts w:eastAsia="" w:eastAsiaTheme="minorEastAsia"/>
        </w:rPr>
      </w:pPr>
    </w:p>
    <w:p w:rsidRPr="00057839" w:rsidR="00057839" w:rsidP="00057839" w:rsidRDefault="00057839" w14:paraId="6070FCF1" w14:textId="3571364E">
      <w:pPr>
        <w:pStyle w:val="ListParagraph"/>
        <w:numPr>
          <w:ilvl w:val="0"/>
          <w:numId w:val="2"/>
        </w:numPr>
        <w:rPr>
          <w:rFonts w:eastAsiaTheme="minorEastAsia"/>
          <w:sz w:val="24"/>
          <w:szCs w:val="24"/>
        </w:rPr>
      </w:pPr>
      <w:r w:rsidRPr="7184E5E2" w:rsidR="4E7FE0D1">
        <w:rPr>
          <w:rFonts w:eastAsia="" w:eastAsiaTheme="minorEastAsia"/>
          <w:color w:val="000000" w:themeColor="text1" w:themeTint="FF" w:themeShade="FF"/>
          <w:sz w:val="24"/>
          <w:szCs w:val="24"/>
        </w:rPr>
        <w:t xml:space="preserve">The University of North Carolina at Chapel Hill (2022) </w:t>
      </w:r>
      <w:r w:rsidRPr="7184E5E2" w:rsidR="4E7FE0D1">
        <w:rPr>
          <w:rFonts w:eastAsia="" w:eastAsiaTheme="minorEastAsia"/>
          <w:i w:val="1"/>
          <w:iCs w:val="1"/>
          <w:color w:val="000000" w:themeColor="text1" w:themeTint="FF" w:themeShade="FF"/>
          <w:sz w:val="24"/>
          <w:szCs w:val="24"/>
        </w:rPr>
        <w:t>Nuremburg Code.</w:t>
      </w:r>
      <w:r w:rsidRPr="7184E5E2" w:rsidR="4E7FE0D1">
        <w:rPr>
          <w:rFonts w:eastAsia="" w:eastAsiaTheme="minorEastAsia"/>
          <w:color w:val="000000" w:themeColor="text1" w:themeTint="FF" w:themeShade="FF"/>
          <w:sz w:val="24"/>
          <w:szCs w:val="24"/>
        </w:rPr>
        <w:t xml:space="preserve"> Available at: </w:t>
      </w:r>
      <w:r w:rsidRPr="7184E5E2" w:rsidR="4E7FE0D1">
        <w:rPr>
          <w:rFonts w:eastAsia="" w:eastAsiaTheme="minorEastAsia"/>
          <w:sz w:val="24"/>
          <w:szCs w:val="24"/>
        </w:rPr>
        <w:t>https://research.unc.edu/human-research-ethics/resources/ccm3_019064/</w:t>
      </w:r>
      <w:r w:rsidRPr="7184E5E2" w:rsidR="4E7FE0D1">
        <w:rPr>
          <w:rFonts w:eastAsia="" w:eastAsiaTheme="minorEastAsia"/>
          <w:color w:val="000000" w:themeColor="text1" w:themeTint="FF" w:themeShade="FF"/>
          <w:sz w:val="24"/>
          <w:szCs w:val="24"/>
        </w:rPr>
        <w:t xml:space="preserve"> (Accessed on 21</w:t>
      </w:r>
      <w:r w:rsidRPr="7184E5E2" w:rsidR="4E7FE0D1">
        <w:rPr>
          <w:rFonts w:eastAsia="" w:eastAsiaTheme="minorEastAsia"/>
          <w:color w:val="000000" w:themeColor="text1" w:themeTint="FF" w:themeShade="FF"/>
          <w:sz w:val="24"/>
          <w:szCs w:val="24"/>
          <w:vertAlign w:val="superscript"/>
        </w:rPr>
        <w:t>st</w:t>
      </w:r>
      <w:r w:rsidRPr="7184E5E2" w:rsidR="4E7FE0D1">
        <w:rPr>
          <w:rFonts w:eastAsia="" w:eastAsiaTheme="minorEastAsia"/>
          <w:color w:val="000000" w:themeColor="text1" w:themeTint="FF" w:themeShade="FF"/>
          <w:sz w:val="24"/>
          <w:szCs w:val="24"/>
        </w:rPr>
        <w:t xml:space="preserve"> October 2022)</w:t>
      </w:r>
      <w:r w:rsidRPr="7184E5E2" w:rsidR="47686D0A">
        <w:rPr>
          <w:rFonts w:eastAsia="" w:eastAsiaTheme="minorEastAsia"/>
          <w:color w:val="000000" w:themeColor="text1" w:themeTint="FF" w:themeShade="FF"/>
          <w:sz w:val="24"/>
          <w:szCs w:val="24"/>
        </w:rPr>
        <w:t>.</w:t>
      </w:r>
    </w:p>
    <w:p w:rsidRPr="00057839" w:rsidR="00057839" w:rsidP="00057839" w:rsidRDefault="00057839" w14:paraId="53A39DFB" w14:textId="77777777">
      <w:pPr>
        <w:pStyle w:val="ListParagraph"/>
        <w:rPr>
          <w:rFonts w:eastAsiaTheme="minorEastAsia"/>
          <w:sz w:val="24"/>
          <w:szCs w:val="24"/>
        </w:rPr>
      </w:pPr>
    </w:p>
    <w:p w:rsidR="0066361C" w:rsidP="0066361C" w:rsidRDefault="0066361C" w14:paraId="2255A62A" w14:textId="707B36EA">
      <w:pPr>
        <w:pStyle w:val="ListParagraph"/>
        <w:numPr>
          <w:ilvl w:val="0"/>
          <w:numId w:val="2"/>
        </w:numPr>
        <w:rPr>
          <w:rFonts w:eastAsiaTheme="minorEastAsia"/>
          <w:sz w:val="24"/>
          <w:szCs w:val="24"/>
        </w:rPr>
      </w:pPr>
      <w:r w:rsidRPr="7184E5E2" w:rsidR="7427C79D">
        <w:rPr>
          <w:rFonts w:eastAsia="" w:eastAsiaTheme="minorEastAsia"/>
          <w:sz w:val="24"/>
          <w:szCs w:val="24"/>
        </w:rPr>
        <w:t xml:space="preserve">The Royal College of Nursing (2022) </w:t>
      </w:r>
      <w:r w:rsidRPr="7184E5E2" w:rsidR="7427C79D">
        <w:rPr>
          <w:rFonts w:eastAsia="" w:eastAsiaTheme="minorEastAsia"/>
          <w:i w:val="1"/>
          <w:iCs w:val="1"/>
          <w:sz w:val="24"/>
          <w:szCs w:val="24"/>
        </w:rPr>
        <w:t xml:space="preserve">Information and resources on using and developing research to enhance practice. </w:t>
      </w:r>
      <w:r w:rsidRPr="7184E5E2" w:rsidR="7427C79D">
        <w:rPr>
          <w:rFonts w:eastAsia="" w:eastAsiaTheme="minorEastAsia"/>
          <w:sz w:val="24"/>
          <w:szCs w:val="24"/>
        </w:rPr>
        <w:t>Available at: https://www.rcn.org.uk/Professional-Development/research-and-innovation(Accessed 21</w:t>
      </w:r>
      <w:r w:rsidRPr="7184E5E2" w:rsidR="7427C79D">
        <w:rPr>
          <w:rFonts w:eastAsia="" w:eastAsiaTheme="minorEastAsia"/>
          <w:sz w:val="24"/>
          <w:szCs w:val="24"/>
          <w:vertAlign w:val="superscript"/>
        </w:rPr>
        <w:t>st</w:t>
      </w:r>
      <w:r w:rsidRPr="7184E5E2" w:rsidR="7427C79D">
        <w:rPr>
          <w:rFonts w:eastAsia="" w:eastAsiaTheme="minorEastAsia"/>
          <w:sz w:val="24"/>
          <w:szCs w:val="24"/>
        </w:rPr>
        <w:t xml:space="preserve"> October 2022).</w:t>
      </w:r>
    </w:p>
    <w:p w:rsidRPr="0066361C" w:rsidR="0066361C" w:rsidP="0066361C" w:rsidRDefault="0066361C" w14:paraId="2E33ED3B" w14:textId="77777777">
      <w:pPr>
        <w:pStyle w:val="ListParagraph"/>
        <w:rPr>
          <w:rFonts w:eastAsiaTheme="minorEastAsia"/>
          <w:sz w:val="24"/>
          <w:szCs w:val="24"/>
        </w:rPr>
      </w:pPr>
    </w:p>
    <w:p w:rsidR="005F79AE" w:rsidP="005F79AE" w:rsidRDefault="005F79AE" w14:paraId="44D06CD6" w14:textId="3041F762">
      <w:pPr>
        <w:pStyle w:val="ListParagraph"/>
        <w:numPr>
          <w:ilvl w:val="0"/>
          <w:numId w:val="2"/>
        </w:numPr>
        <w:rPr>
          <w:rFonts w:eastAsiaTheme="minorEastAsia"/>
          <w:sz w:val="24"/>
          <w:szCs w:val="24"/>
        </w:rPr>
      </w:pPr>
      <w:r w:rsidRPr="7184E5E2" w:rsidR="3F788872">
        <w:rPr>
          <w:rFonts w:eastAsia="" w:eastAsiaTheme="minorEastAsia"/>
          <w:sz w:val="24"/>
          <w:szCs w:val="24"/>
        </w:rPr>
        <w:t xml:space="preserve">The National World War 11 </w:t>
      </w:r>
      <w:proofErr w:type="spellStart"/>
      <w:r w:rsidRPr="7184E5E2" w:rsidR="3F788872">
        <w:rPr>
          <w:rFonts w:eastAsia="" w:eastAsiaTheme="minorEastAsia"/>
          <w:sz w:val="24"/>
          <w:szCs w:val="24"/>
        </w:rPr>
        <w:t>Museaum</w:t>
      </w:r>
      <w:proofErr w:type="spellEnd"/>
      <w:r w:rsidRPr="7184E5E2" w:rsidR="3F788872">
        <w:rPr>
          <w:rFonts w:eastAsia="" w:eastAsiaTheme="minorEastAsia"/>
          <w:sz w:val="24"/>
          <w:szCs w:val="24"/>
        </w:rPr>
        <w:t xml:space="preserve"> New Orleans (2022) </w:t>
      </w:r>
      <w:r w:rsidRPr="7184E5E2" w:rsidR="3F788872">
        <w:rPr>
          <w:rFonts w:eastAsia="" w:eastAsiaTheme="minorEastAsia"/>
          <w:i w:val="1"/>
          <w:iCs w:val="1"/>
          <w:sz w:val="24"/>
          <w:szCs w:val="24"/>
        </w:rPr>
        <w:t>The Nuremburg Trial</w:t>
      </w:r>
      <w:r w:rsidRPr="7184E5E2" w:rsidR="3F788872">
        <w:rPr>
          <w:rFonts w:eastAsia="" w:eastAsiaTheme="minorEastAsia"/>
          <w:sz w:val="24"/>
          <w:szCs w:val="24"/>
        </w:rPr>
        <w:t>. Available at: https://www.nationalww2museum.org/war/topics/nuremberg-trials (Accessed on 22</w:t>
      </w:r>
      <w:r w:rsidRPr="7184E5E2" w:rsidR="3F788872">
        <w:rPr>
          <w:rFonts w:eastAsia="" w:eastAsiaTheme="minorEastAsia"/>
          <w:sz w:val="24"/>
          <w:szCs w:val="24"/>
          <w:vertAlign w:val="superscript"/>
        </w:rPr>
        <w:t>nd</w:t>
      </w:r>
      <w:r w:rsidRPr="7184E5E2" w:rsidR="3F788872">
        <w:rPr>
          <w:rFonts w:eastAsia="" w:eastAsiaTheme="minorEastAsia"/>
          <w:sz w:val="24"/>
          <w:szCs w:val="24"/>
        </w:rPr>
        <w:t xml:space="preserve"> October 2022)</w:t>
      </w:r>
      <w:r w:rsidRPr="7184E5E2" w:rsidR="3F879A1E">
        <w:rPr>
          <w:rFonts w:eastAsia="" w:eastAsiaTheme="minorEastAsia"/>
          <w:sz w:val="24"/>
          <w:szCs w:val="24"/>
        </w:rPr>
        <w:t>.</w:t>
      </w:r>
    </w:p>
    <w:p w:rsidRPr="005F79AE" w:rsidR="005F79AE" w:rsidP="005F79AE" w:rsidRDefault="005F79AE" w14:paraId="677F9499" w14:textId="77777777">
      <w:pPr>
        <w:pStyle w:val="ListParagraph"/>
        <w:rPr>
          <w:rFonts w:eastAsiaTheme="minorEastAsia"/>
          <w:sz w:val="24"/>
          <w:szCs w:val="24"/>
        </w:rPr>
      </w:pPr>
    </w:p>
    <w:p w:rsidRPr="00545E9A" w:rsidR="00730D36" w:rsidP="00730D36" w:rsidRDefault="00730D36" w14:paraId="06765BFF" w14:textId="2DF91BC9">
      <w:pPr>
        <w:pStyle w:val="ListParagraph"/>
        <w:numPr>
          <w:ilvl w:val="0"/>
          <w:numId w:val="2"/>
        </w:numPr>
        <w:rPr>
          <w:rFonts w:eastAsiaTheme="minorEastAsia"/>
        </w:rPr>
      </w:pPr>
      <w:r w:rsidRPr="7184E5E2" w:rsidR="6CEE5DD1">
        <w:rPr>
          <w:rFonts w:eastAsia="" w:eastAsiaTheme="minorEastAsia"/>
        </w:rPr>
        <w:t xml:space="preserve">UK Health Security Agency (2022) </w:t>
      </w:r>
      <w:r w:rsidRPr="7184E5E2" w:rsidR="6CEE5DD1">
        <w:rPr>
          <w:rFonts w:eastAsia="" w:eastAsiaTheme="minorEastAsia"/>
          <w:i w:val="1"/>
          <w:iCs w:val="1"/>
        </w:rPr>
        <w:t>Measles in England. Available at: https://ukhsa.blog.gov.uk/2019/08/19/measles-in-england (Accessed on 22</w:t>
      </w:r>
      <w:r w:rsidRPr="7184E5E2" w:rsidR="6CEE5DD1">
        <w:rPr>
          <w:rFonts w:eastAsia="" w:eastAsiaTheme="minorEastAsia"/>
          <w:i w:val="1"/>
          <w:iCs w:val="1"/>
          <w:vertAlign w:val="superscript"/>
        </w:rPr>
        <w:t>nd</w:t>
      </w:r>
      <w:r w:rsidRPr="7184E5E2" w:rsidR="6CEE5DD1">
        <w:rPr>
          <w:rFonts w:eastAsia="" w:eastAsiaTheme="minorEastAsia"/>
          <w:i w:val="1"/>
          <w:iCs w:val="1"/>
        </w:rPr>
        <w:t xml:space="preserve"> October 2022)</w:t>
      </w:r>
      <w:r w:rsidRPr="7184E5E2" w:rsidR="3F879A1E">
        <w:rPr>
          <w:rFonts w:eastAsia="" w:eastAsiaTheme="minorEastAsia"/>
          <w:i w:val="1"/>
          <w:iCs w:val="1"/>
        </w:rPr>
        <w:t>.</w:t>
      </w:r>
    </w:p>
    <w:p w:rsidRPr="00545E9A" w:rsidR="00EE475D" w:rsidP="7184E5E2" w:rsidRDefault="00EE475D" w14:paraId="57B8BEA1" w14:textId="4EF4F42D">
      <w:pPr>
        <w:pStyle w:val="ListParagraph"/>
        <w:rPr>
          <w:rFonts w:eastAsia="" w:eastAsiaTheme="minorEastAsia"/>
        </w:rPr>
      </w:pPr>
      <w:r w:rsidRPr="7184E5E2" w:rsidR="6DC84610">
        <w:rPr>
          <w:rFonts w:eastAsia="" w:eastAsiaTheme="minorEastAsia"/>
        </w:rPr>
        <w:t xml:space="preserve">                                                                                                                                                                           </w:t>
      </w:r>
    </w:p>
    <w:p w:rsidRPr="002523A9" w:rsidR="6696AFEF" w:rsidP="7184E5E2" w:rsidRDefault="000D74F4" w14:paraId="3F8544CA" w14:textId="2D5A1429">
      <w:pPr>
        <w:pStyle w:val="ListParagraph"/>
        <w:numPr>
          <w:ilvl w:val="0"/>
          <w:numId w:val="2"/>
        </w:numPr>
        <w:spacing w:before="240"/>
        <w:rPr>
          <w:rFonts w:ascii="Calibri" w:hAnsi="Calibri" w:eastAsia="Calibri" w:cs="Calibri"/>
          <w:sz w:val="28"/>
          <w:szCs w:val="28"/>
          <w:lang w:val="en-GB"/>
        </w:rPr>
      </w:pPr>
      <w:r w:rsidRPr="7184E5E2" w:rsidR="419A4019">
        <w:rPr>
          <w:rFonts w:eastAsia="" w:eastAsiaTheme="minorEastAsia"/>
          <w:sz w:val="24"/>
          <w:szCs w:val="24"/>
        </w:rPr>
        <w:t xml:space="preserve">United States Holocaust Memorial Museum (2022) </w:t>
      </w:r>
      <w:r w:rsidRPr="7184E5E2" w:rsidR="419A4019">
        <w:rPr>
          <w:rFonts w:eastAsia="" w:eastAsiaTheme="minorEastAsia"/>
          <w:i w:val="1"/>
          <w:iCs w:val="1"/>
          <w:sz w:val="24"/>
          <w:szCs w:val="24"/>
        </w:rPr>
        <w:t xml:space="preserve">Nazi Medical Experiments. </w:t>
      </w:r>
      <w:r w:rsidRPr="7184E5E2" w:rsidR="419A4019">
        <w:rPr>
          <w:rFonts w:eastAsia="" w:eastAsiaTheme="minorEastAsia"/>
          <w:sz w:val="24"/>
          <w:szCs w:val="24"/>
        </w:rPr>
        <w:t>Available at: https://encyclopedia.ushmm.org/content/en/article/nazi-medical-experiments (Accessed on 21</w:t>
      </w:r>
      <w:r w:rsidRPr="7184E5E2" w:rsidR="419A4019">
        <w:rPr>
          <w:rFonts w:eastAsia="" w:eastAsiaTheme="minorEastAsia"/>
          <w:sz w:val="24"/>
          <w:szCs w:val="24"/>
          <w:vertAlign w:val="superscript"/>
        </w:rPr>
        <w:t>st</w:t>
      </w:r>
      <w:r w:rsidRPr="7184E5E2" w:rsidR="419A4019">
        <w:rPr>
          <w:rFonts w:eastAsia="" w:eastAsiaTheme="minorEastAsia"/>
          <w:sz w:val="24"/>
          <w:szCs w:val="24"/>
        </w:rPr>
        <w:t xml:space="preserve"> October 2</w:t>
      </w:r>
      <w:r w:rsidRPr="7184E5E2" w:rsidR="419A4019">
        <w:rPr>
          <w:rFonts w:eastAsia="" w:eastAsiaTheme="minorEastAsia"/>
          <w:sz w:val="24"/>
          <w:szCs w:val="24"/>
        </w:rPr>
        <w:t>).</w:t>
      </w:r>
      <w:r w:rsidRPr="7184E5E2" w:rsidR="4FEA3233">
        <w:rPr>
          <w:rFonts w:ascii="Calibri" w:hAnsi="Calibri" w:eastAsia="Calibri" w:cs="Calibri"/>
          <w:sz w:val="28"/>
          <w:szCs w:val="28"/>
          <w:lang w:val="en-GB"/>
        </w:rPr>
        <w:t xml:space="preserve">                                                                                       </w:t>
      </w:r>
    </w:p>
    <w:sectPr w:rsidRPr="002523A9" w:rsidR="6696AFEF">
      <w:headerReference w:type="default"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280C" w:rsidRDefault="0060280C" w14:paraId="0664D764" w14:textId="77777777">
      <w:pPr>
        <w:spacing w:after="0" w:line="240" w:lineRule="auto"/>
      </w:pPr>
      <w:r>
        <w:separator/>
      </w:r>
    </w:p>
  </w:endnote>
  <w:endnote w:type="continuationSeparator" w:id="0">
    <w:p w:rsidR="0060280C" w:rsidRDefault="0060280C" w14:paraId="6F5BA6AE" w14:textId="77777777">
      <w:pPr>
        <w:spacing w:after="0" w:line="240" w:lineRule="auto"/>
      </w:pPr>
      <w:r>
        <w:continuationSeparator/>
      </w:r>
    </w:p>
  </w:endnote>
  <w:endnote w:type="continuationNotice" w:id="1">
    <w:p w:rsidR="0060280C" w:rsidRDefault="0060280C" w14:paraId="362E421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9C5BB6" w:rsidTr="639C5BB6" w14:paraId="75881410" w14:textId="77777777">
      <w:tc>
        <w:tcPr>
          <w:tcW w:w="3120" w:type="dxa"/>
        </w:tcPr>
        <w:p w:rsidR="639C5BB6" w:rsidP="639C5BB6" w:rsidRDefault="639C5BB6" w14:paraId="0986708E" w14:textId="021953FD">
          <w:pPr>
            <w:pStyle w:val="Header"/>
            <w:ind w:left="-115"/>
          </w:pPr>
        </w:p>
      </w:tc>
      <w:tc>
        <w:tcPr>
          <w:tcW w:w="3120" w:type="dxa"/>
        </w:tcPr>
        <w:p w:rsidR="639C5BB6" w:rsidP="639C5BB6" w:rsidRDefault="639C5BB6" w14:paraId="701D305B" w14:textId="7F9541A0">
          <w:pPr>
            <w:pStyle w:val="Header"/>
            <w:jc w:val="center"/>
          </w:pPr>
        </w:p>
      </w:tc>
      <w:tc>
        <w:tcPr>
          <w:tcW w:w="3120" w:type="dxa"/>
        </w:tcPr>
        <w:p w:rsidR="639C5BB6" w:rsidP="639C5BB6" w:rsidRDefault="639C5BB6" w14:paraId="4901B203" w14:textId="7905DA35">
          <w:pPr>
            <w:pStyle w:val="Header"/>
            <w:ind w:right="-115"/>
            <w:jc w:val="right"/>
          </w:pPr>
          <w:r>
            <w:fldChar w:fldCharType="begin"/>
          </w:r>
          <w:r>
            <w:instrText>PAGE</w:instrText>
          </w:r>
          <w:r>
            <w:fldChar w:fldCharType="separate"/>
          </w:r>
          <w:r w:rsidR="0030365A">
            <w:rPr>
              <w:noProof/>
            </w:rPr>
            <w:t>1</w:t>
          </w:r>
          <w:r>
            <w:fldChar w:fldCharType="end"/>
          </w:r>
        </w:p>
      </w:tc>
    </w:tr>
  </w:tbl>
  <w:p w:rsidR="639C5BB6" w:rsidP="639C5BB6" w:rsidRDefault="639C5BB6" w14:paraId="0A5A2431" w14:textId="3C2DC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280C" w:rsidRDefault="0060280C" w14:paraId="101BAB80" w14:textId="77777777">
      <w:pPr>
        <w:spacing w:after="0" w:line="240" w:lineRule="auto"/>
      </w:pPr>
      <w:r>
        <w:separator/>
      </w:r>
    </w:p>
  </w:footnote>
  <w:footnote w:type="continuationSeparator" w:id="0">
    <w:p w:rsidR="0060280C" w:rsidRDefault="0060280C" w14:paraId="590889C9" w14:textId="77777777">
      <w:pPr>
        <w:spacing w:after="0" w:line="240" w:lineRule="auto"/>
      </w:pPr>
      <w:r>
        <w:continuationSeparator/>
      </w:r>
    </w:p>
  </w:footnote>
  <w:footnote w:type="continuationNotice" w:id="1">
    <w:p w:rsidR="0060280C" w:rsidRDefault="0060280C" w14:paraId="46CE6E7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9C5BB6" w:rsidTr="639C5BB6" w14:paraId="6E570846" w14:textId="77777777">
      <w:tc>
        <w:tcPr>
          <w:tcW w:w="3120" w:type="dxa"/>
        </w:tcPr>
        <w:p w:rsidR="639C5BB6" w:rsidP="639C5BB6" w:rsidRDefault="639C5BB6" w14:paraId="2F8EA4DF" w14:textId="3E3B7122">
          <w:pPr>
            <w:pStyle w:val="Header"/>
            <w:ind w:left="-115"/>
          </w:pPr>
        </w:p>
      </w:tc>
      <w:tc>
        <w:tcPr>
          <w:tcW w:w="3120" w:type="dxa"/>
        </w:tcPr>
        <w:p w:rsidR="639C5BB6" w:rsidP="639C5BB6" w:rsidRDefault="639C5BB6" w14:paraId="5662EBB5" w14:textId="1ADBBAFD">
          <w:pPr>
            <w:pStyle w:val="Header"/>
            <w:jc w:val="center"/>
          </w:pPr>
        </w:p>
      </w:tc>
      <w:tc>
        <w:tcPr>
          <w:tcW w:w="3120" w:type="dxa"/>
        </w:tcPr>
        <w:p w:rsidR="639C5BB6" w:rsidP="639C5BB6" w:rsidRDefault="639C5BB6" w14:paraId="01A2F2FA" w14:textId="03D34ACC">
          <w:pPr>
            <w:pStyle w:val="Header"/>
            <w:ind w:right="-115"/>
            <w:jc w:val="right"/>
          </w:pPr>
        </w:p>
      </w:tc>
    </w:tr>
  </w:tbl>
  <w:p w:rsidR="639C5BB6" w:rsidP="639C5BB6" w:rsidRDefault="639C5BB6" w14:paraId="3DB61B37" w14:textId="470E48BF">
    <w:pPr>
      <w:pStyle w:val="Header"/>
    </w:pPr>
  </w:p>
</w:hdr>
</file>

<file path=word/intelligence2.xml><?xml version="1.0" encoding="utf-8"?>
<int2:intelligence xmlns:int2="http://schemas.microsoft.com/office/intelligence/2020/intelligence" xmlns:oel="http://schemas.microsoft.com/office/2019/extlst">
  <int2:observations>
    <int2:textHash int2:hashCode="5XDRCdvPuC+WfK" int2:id="hCYeVLIY">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5DDB"/>
    <w:multiLevelType w:val="hybridMultilevel"/>
    <w:tmpl w:val="0D9A4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300C0"/>
    <w:multiLevelType w:val="hybridMultilevel"/>
    <w:tmpl w:val="FC7CAF2A"/>
    <w:lvl w:ilvl="0">
      <w:start w:val="1"/>
      <w:numFmt w:val="decimal"/>
      <w:lvlText w:val="%1."/>
      <w:lvlJc w:val="left"/>
      <w:pPr>
        <w:ind w:left="720" w:hanging="360"/>
      </w:pPr>
      <w:rPr>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286">
    <w:abstractNumId w:val="0"/>
  </w:num>
  <w:num w:numId="2" w16cid:durableId="120062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9F85EB"/>
    <w:rsid w:val="0001538F"/>
    <w:rsid w:val="00045681"/>
    <w:rsid w:val="00057839"/>
    <w:rsid w:val="00066C0A"/>
    <w:rsid w:val="00072EB4"/>
    <w:rsid w:val="00087313"/>
    <w:rsid w:val="00090BE1"/>
    <w:rsid w:val="000B44BA"/>
    <w:rsid w:val="000D74F4"/>
    <w:rsid w:val="000E727B"/>
    <w:rsid w:val="000EBEE9"/>
    <w:rsid w:val="001100D9"/>
    <w:rsid w:val="001214D3"/>
    <w:rsid w:val="00141B31"/>
    <w:rsid w:val="00142C83"/>
    <w:rsid w:val="00144485"/>
    <w:rsid w:val="00170E25"/>
    <w:rsid w:val="00173D70"/>
    <w:rsid w:val="00182095"/>
    <w:rsid w:val="00193775"/>
    <w:rsid w:val="001944B0"/>
    <w:rsid w:val="00196BCC"/>
    <w:rsid w:val="001A022E"/>
    <w:rsid w:val="001A296C"/>
    <w:rsid w:val="001A6ACB"/>
    <w:rsid w:val="001A88EE"/>
    <w:rsid w:val="001D49C0"/>
    <w:rsid w:val="001D77D3"/>
    <w:rsid w:val="001E399E"/>
    <w:rsid w:val="001F029C"/>
    <w:rsid w:val="00214390"/>
    <w:rsid w:val="00221EAA"/>
    <w:rsid w:val="0023775F"/>
    <w:rsid w:val="00241EAD"/>
    <w:rsid w:val="002523A9"/>
    <w:rsid w:val="00254B5F"/>
    <w:rsid w:val="00264415"/>
    <w:rsid w:val="002A62B8"/>
    <w:rsid w:val="0030365A"/>
    <w:rsid w:val="00313469"/>
    <w:rsid w:val="00340A62"/>
    <w:rsid w:val="00340CE6"/>
    <w:rsid w:val="00353D8D"/>
    <w:rsid w:val="00354938"/>
    <w:rsid w:val="003660B5"/>
    <w:rsid w:val="00390FC6"/>
    <w:rsid w:val="003A428C"/>
    <w:rsid w:val="003C3FA0"/>
    <w:rsid w:val="003D1DD8"/>
    <w:rsid w:val="003E6FF2"/>
    <w:rsid w:val="00404EF2"/>
    <w:rsid w:val="004317BF"/>
    <w:rsid w:val="00431D0E"/>
    <w:rsid w:val="00453515"/>
    <w:rsid w:val="004614BD"/>
    <w:rsid w:val="00467E54"/>
    <w:rsid w:val="00475474"/>
    <w:rsid w:val="00486475"/>
    <w:rsid w:val="004D3DD0"/>
    <w:rsid w:val="004F3D8E"/>
    <w:rsid w:val="00500350"/>
    <w:rsid w:val="0051563A"/>
    <w:rsid w:val="00545E9A"/>
    <w:rsid w:val="00570A45"/>
    <w:rsid w:val="005C0906"/>
    <w:rsid w:val="005E2778"/>
    <w:rsid w:val="005F79AE"/>
    <w:rsid w:val="006007E8"/>
    <w:rsid w:val="0060280C"/>
    <w:rsid w:val="0063F679"/>
    <w:rsid w:val="0066361C"/>
    <w:rsid w:val="006849F1"/>
    <w:rsid w:val="006866BE"/>
    <w:rsid w:val="006A1EDE"/>
    <w:rsid w:val="006A5591"/>
    <w:rsid w:val="006D3E4D"/>
    <w:rsid w:val="006D6402"/>
    <w:rsid w:val="006E6A56"/>
    <w:rsid w:val="00702826"/>
    <w:rsid w:val="00713475"/>
    <w:rsid w:val="00730D36"/>
    <w:rsid w:val="00731402"/>
    <w:rsid w:val="0073F929"/>
    <w:rsid w:val="00742B8F"/>
    <w:rsid w:val="0074722B"/>
    <w:rsid w:val="007A585F"/>
    <w:rsid w:val="007C1279"/>
    <w:rsid w:val="007C32BD"/>
    <w:rsid w:val="00814E56"/>
    <w:rsid w:val="0082640A"/>
    <w:rsid w:val="00875343"/>
    <w:rsid w:val="00895294"/>
    <w:rsid w:val="00896169"/>
    <w:rsid w:val="00896855"/>
    <w:rsid w:val="008A5EE1"/>
    <w:rsid w:val="008C7799"/>
    <w:rsid w:val="008C788B"/>
    <w:rsid w:val="008D4AA1"/>
    <w:rsid w:val="008E3E3F"/>
    <w:rsid w:val="00903299"/>
    <w:rsid w:val="00960ABC"/>
    <w:rsid w:val="00962413"/>
    <w:rsid w:val="009B0944"/>
    <w:rsid w:val="009D0BAA"/>
    <w:rsid w:val="00A10887"/>
    <w:rsid w:val="00A2F528"/>
    <w:rsid w:val="00A675EC"/>
    <w:rsid w:val="00A83A80"/>
    <w:rsid w:val="00AA4066"/>
    <w:rsid w:val="00AC0BB4"/>
    <w:rsid w:val="00AC4F5E"/>
    <w:rsid w:val="00AD4C7B"/>
    <w:rsid w:val="00AE2115"/>
    <w:rsid w:val="00AEFB77"/>
    <w:rsid w:val="00B02872"/>
    <w:rsid w:val="00B071A8"/>
    <w:rsid w:val="00B25087"/>
    <w:rsid w:val="00B27F68"/>
    <w:rsid w:val="00B348C4"/>
    <w:rsid w:val="00B5231C"/>
    <w:rsid w:val="00B63D8D"/>
    <w:rsid w:val="00BA9595"/>
    <w:rsid w:val="00BE5814"/>
    <w:rsid w:val="00BF45AC"/>
    <w:rsid w:val="00C064C0"/>
    <w:rsid w:val="00C18C1B"/>
    <w:rsid w:val="00C1B253"/>
    <w:rsid w:val="00C50E3C"/>
    <w:rsid w:val="00C6339B"/>
    <w:rsid w:val="00C73D08"/>
    <w:rsid w:val="00C75CA1"/>
    <w:rsid w:val="00CC4781"/>
    <w:rsid w:val="00D1356F"/>
    <w:rsid w:val="00D31172"/>
    <w:rsid w:val="00D62A99"/>
    <w:rsid w:val="00D8038E"/>
    <w:rsid w:val="00D82F99"/>
    <w:rsid w:val="00DAD4A6"/>
    <w:rsid w:val="00DB37A9"/>
    <w:rsid w:val="00DD7935"/>
    <w:rsid w:val="00DE1AC1"/>
    <w:rsid w:val="00DF6894"/>
    <w:rsid w:val="00E064EF"/>
    <w:rsid w:val="00E23D05"/>
    <w:rsid w:val="00E326D4"/>
    <w:rsid w:val="00E7548A"/>
    <w:rsid w:val="00E76D02"/>
    <w:rsid w:val="00E80DDC"/>
    <w:rsid w:val="00E905A5"/>
    <w:rsid w:val="00EC0BD3"/>
    <w:rsid w:val="00EE1074"/>
    <w:rsid w:val="00EE475D"/>
    <w:rsid w:val="00EE49CF"/>
    <w:rsid w:val="00F10C22"/>
    <w:rsid w:val="00F2AADC"/>
    <w:rsid w:val="00F350E9"/>
    <w:rsid w:val="00F5589E"/>
    <w:rsid w:val="00F60A4D"/>
    <w:rsid w:val="00F96D52"/>
    <w:rsid w:val="00FA17B7"/>
    <w:rsid w:val="00FC7466"/>
    <w:rsid w:val="00FE73CB"/>
    <w:rsid w:val="00FF2FB6"/>
    <w:rsid w:val="00FF5FA2"/>
    <w:rsid w:val="0131B7E9"/>
    <w:rsid w:val="013F4214"/>
    <w:rsid w:val="01516720"/>
    <w:rsid w:val="017F19CC"/>
    <w:rsid w:val="018595AE"/>
    <w:rsid w:val="0197369D"/>
    <w:rsid w:val="01AD1651"/>
    <w:rsid w:val="01CC59F6"/>
    <w:rsid w:val="01D138D5"/>
    <w:rsid w:val="01D9401A"/>
    <w:rsid w:val="01F18188"/>
    <w:rsid w:val="0213F132"/>
    <w:rsid w:val="022E1A47"/>
    <w:rsid w:val="02474801"/>
    <w:rsid w:val="0259EF32"/>
    <w:rsid w:val="025DA665"/>
    <w:rsid w:val="02602295"/>
    <w:rsid w:val="0261C76C"/>
    <w:rsid w:val="026FB1B7"/>
    <w:rsid w:val="0296A20F"/>
    <w:rsid w:val="02A5951B"/>
    <w:rsid w:val="02B0351C"/>
    <w:rsid w:val="02B6843E"/>
    <w:rsid w:val="02DA544A"/>
    <w:rsid w:val="02E44F32"/>
    <w:rsid w:val="02E8D337"/>
    <w:rsid w:val="02FC28B7"/>
    <w:rsid w:val="02FCAA06"/>
    <w:rsid w:val="031961E9"/>
    <w:rsid w:val="0344B54D"/>
    <w:rsid w:val="0354EF49"/>
    <w:rsid w:val="035E866C"/>
    <w:rsid w:val="03682A57"/>
    <w:rsid w:val="036CD2AF"/>
    <w:rsid w:val="03754BF3"/>
    <w:rsid w:val="037B18D0"/>
    <w:rsid w:val="039B973B"/>
    <w:rsid w:val="03A09A00"/>
    <w:rsid w:val="03AE90F6"/>
    <w:rsid w:val="03B8A77F"/>
    <w:rsid w:val="03C593F7"/>
    <w:rsid w:val="03DFE496"/>
    <w:rsid w:val="03E375AA"/>
    <w:rsid w:val="03F116D7"/>
    <w:rsid w:val="03FAFD48"/>
    <w:rsid w:val="040AD9A2"/>
    <w:rsid w:val="040F2BCD"/>
    <w:rsid w:val="041FAA14"/>
    <w:rsid w:val="0425CB20"/>
    <w:rsid w:val="04260B81"/>
    <w:rsid w:val="04286AEC"/>
    <w:rsid w:val="04314C40"/>
    <w:rsid w:val="0445F257"/>
    <w:rsid w:val="04482614"/>
    <w:rsid w:val="046C2DEB"/>
    <w:rsid w:val="0475067D"/>
    <w:rsid w:val="047C72C5"/>
    <w:rsid w:val="048BA437"/>
    <w:rsid w:val="04981062"/>
    <w:rsid w:val="049DBBC4"/>
    <w:rsid w:val="04AFBF5B"/>
    <w:rsid w:val="04B26BCD"/>
    <w:rsid w:val="04C0568A"/>
    <w:rsid w:val="04CB44AA"/>
    <w:rsid w:val="04CBBA03"/>
    <w:rsid w:val="04CED75F"/>
    <w:rsid w:val="04DA97F5"/>
    <w:rsid w:val="04F32CDE"/>
    <w:rsid w:val="0503FAB8"/>
    <w:rsid w:val="05176825"/>
    <w:rsid w:val="0544CC59"/>
    <w:rsid w:val="05496928"/>
    <w:rsid w:val="054A005A"/>
    <w:rsid w:val="05541F44"/>
    <w:rsid w:val="055AC466"/>
    <w:rsid w:val="056DE590"/>
    <w:rsid w:val="057006DC"/>
    <w:rsid w:val="0576664B"/>
    <w:rsid w:val="057F460B"/>
    <w:rsid w:val="057FB1CC"/>
    <w:rsid w:val="058652AD"/>
    <w:rsid w:val="05B4DD1C"/>
    <w:rsid w:val="05B91935"/>
    <w:rsid w:val="05BAF407"/>
    <w:rsid w:val="05C0CBE3"/>
    <w:rsid w:val="05E6821C"/>
    <w:rsid w:val="062F64B5"/>
    <w:rsid w:val="064E3C2E"/>
    <w:rsid w:val="065D74E6"/>
    <w:rsid w:val="066429E1"/>
    <w:rsid w:val="0669313F"/>
    <w:rsid w:val="06724939"/>
    <w:rsid w:val="067CBDD4"/>
    <w:rsid w:val="067D4C3B"/>
    <w:rsid w:val="06B37A6B"/>
    <w:rsid w:val="06D337FD"/>
    <w:rsid w:val="06D695D6"/>
    <w:rsid w:val="06EA6EC1"/>
    <w:rsid w:val="074F0626"/>
    <w:rsid w:val="0751099E"/>
    <w:rsid w:val="0756C468"/>
    <w:rsid w:val="075E9C88"/>
    <w:rsid w:val="07A0F96D"/>
    <w:rsid w:val="07E2CC29"/>
    <w:rsid w:val="07F67726"/>
    <w:rsid w:val="080E533D"/>
    <w:rsid w:val="081FC3B0"/>
    <w:rsid w:val="086D1E7E"/>
    <w:rsid w:val="0870EBB3"/>
    <w:rsid w:val="088F6289"/>
    <w:rsid w:val="089CDB7A"/>
    <w:rsid w:val="08CBF8DF"/>
    <w:rsid w:val="08D1194E"/>
    <w:rsid w:val="08E67607"/>
    <w:rsid w:val="08E6C071"/>
    <w:rsid w:val="090BE963"/>
    <w:rsid w:val="09504777"/>
    <w:rsid w:val="095E0201"/>
    <w:rsid w:val="09616108"/>
    <w:rsid w:val="0967DCC3"/>
    <w:rsid w:val="09686BE3"/>
    <w:rsid w:val="0973EDE5"/>
    <w:rsid w:val="09986077"/>
    <w:rsid w:val="0998BE3B"/>
    <w:rsid w:val="09AD9AE0"/>
    <w:rsid w:val="09BBB0B7"/>
    <w:rsid w:val="09BBDC01"/>
    <w:rsid w:val="09BD8213"/>
    <w:rsid w:val="09BE5367"/>
    <w:rsid w:val="09D73416"/>
    <w:rsid w:val="09EB3D69"/>
    <w:rsid w:val="09EE2A1A"/>
    <w:rsid w:val="09FA2017"/>
    <w:rsid w:val="0A19D09D"/>
    <w:rsid w:val="0A2E3589"/>
    <w:rsid w:val="0A3B163B"/>
    <w:rsid w:val="0A4F4020"/>
    <w:rsid w:val="0A8806DD"/>
    <w:rsid w:val="0A9D6C1B"/>
    <w:rsid w:val="0AA3611B"/>
    <w:rsid w:val="0AAF2887"/>
    <w:rsid w:val="0AE2D7F2"/>
    <w:rsid w:val="0AEB7798"/>
    <w:rsid w:val="0AF2ED9D"/>
    <w:rsid w:val="0B196FEB"/>
    <w:rsid w:val="0B28DB34"/>
    <w:rsid w:val="0B2C657D"/>
    <w:rsid w:val="0B531117"/>
    <w:rsid w:val="0B576472"/>
    <w:rsid w:val="0B578118"/>
    <w:rsid w:val="0B57AC62"/>
    <w:rsid w:val="0B600825"/>
    <w:rsid w:val="0B7BCC2B"/>
    <w:rsid w:val="0B81F04F"/>
    <w:rsid w:val="0B913C71"/>
    <w:rsid w:val="0B95C504"/>
    <w:rsid w:val="0BBFD17D"/>
    <w:rsid w:val="0BCA05EA"/>
    <w:rsid w:val="0BD1F370"/>
    <w:rsid w:val="0BFEECE6"/>
    <w:rsid w:val="0C030863"/>
    <w:rsid w:val="0C1293C5"/>
    <w:rsid w:val="0C131C32"/>
    <w:rsid w:val="0C5337F9"/>
    <w:rsid w:val="0C76F39D"/>
    <w:rsid w:val="0C7C2CF9"/>
    <w:rsid w:val="0C8747F9"/>
    <w:rsid w:val="0C8D3383"/>
    <w:rsid w:val="0C8D69B3"/>
    <w:rsid w:val="0C9E113A"/>
    <w:rsid w:val="0CAB8EA7"/>
    <w:rsid w:val="0CB8AA29"/>
    <w:rsid w:val="0CBE1EDE"/>
    <w:rsid w:val="0CE18ABD"/>
    <w:rsid w:val="0CE53BA2"/>
    <w:rsid w:val="0CEDAC90"/>
    <w:rsid w:val="0CF0F90D"/>
    <w:rsid w:val="0D1F1CAE"/>
    <w:rsid w:val="0D3BFC1A"/>
    <w:rsid w:val="0D4E6F1F"/>
    <w:rsid w:val="0D512977"/>
    <w:rsid w:val="0D51FCAA"/>
    <w:rsid w:val="0D558E07"/>
    <w:rsid w:val="0D584CA1"/>
    <w:rsid w:val="0D622553"/>
    <w:rsid w:val="0D6538CE"/>
    <w:rsid w:val="0D85FA10"/>
    <w:rsid w:val="0DB04562"/>
    <w:rsid w:val="0DD5E42D"/>
    <w:rsid w:val="0DEF085A"/>
    <w:rsid w:val="0DFA55A5"/>
    <w:rsid w:val="0E13874B"/>
    <w:rsid w:val="0E201A54"/>
    <w:rsid w:val="0E2903E4"/>
    <w:rsid w:val="0E6068CE"/>
    <w:rsid w:val="0E7D5B1E"/>
    <w:rsid w:val="0E7E8935"/>
    <w:rsid w:val="0E875D5C"/>
    <w:rsid w:val="0ED7CC7B"/>
    <w:rsid w:val="0EDBD6FF"/>
    <w:rsid w:val="0F1033FE"/>
    <w:rsid w:val="0F145D4A"/>
    <w:rsid w:val="0F22AC6D"/>
    <w:rsid w:val="0F29D662"/>
    <w:rsid w:val="0F457ED6"/>
    <w:rsid w:val="0F57DAEE"/>
    <w:rsid w:val="0F597524"/>
    <w:rsid w:val="0F77A855"/>
    <w:rsid w:val="0F7E0255"/>
    <w:rsid w:val="0F8AD8BB"/>
    <w:rsid w:val="0FAB9408"/>
    <w:rsid w:val="0FC4D445"/>
    <w:rsid w:val="0FCDFF63"/>
    <w:rsid w:val="0FE32F69"/>
    <w:rsid w:val="0FEA4D83"/>
    <w:rsid w:val="10254D52"/>
    <w:rsid w:val="102CC397"/>
    <w:rsid w:val="102F5740"/>
    <w:rsid w:val="1039228A"/>
    <w:rsid w:val="1039FF77"/>
    <w:rsid w:val="103DCA7A"/>
    <w:rsid w:val="106505CE"/>
    <w:rsid w:val="10689BF8"/>
    <w:rsid w:val="106EC921"/>
    <w:rsid w:val="107DEFCA"/>
    <w:rsid w:val="10A1595D"/>
    <w:rsid w:val="10B04C92"/>
    <w:rsid w:val="10B1E1BE"/>
    <w:rsid w:val="10D44425"/>
    <w:rsid w:val="11033ED3"/>
    <w:rsid w:val="11073F98"/>
    <w:rsid w:val="11457C29"/>
    <w:rsid w:val="114A5D06"/>
    <w:rsid w:val="1165DAAD"/>
    <w:rsid w:val="117EFFCA"/>
    <w:rsid w:val="117FE5D4"/>
    <w:rsid w:val="118F2B0C"/>
    <w:rsid w:val="1199DFF0"/>
    <w:rsid w:val="11A7CDA5"/>
    <w:rsid w:val="11A7F556"/>
    <w:rsid w:val="11B4FBE0"/>
    <w:rsid w:val="11B9796C"/>
    <w:rsid w:val="11C893F8"/>
    <w:rsid w:val="11CAB69A"/>
    <w:rsid w:val="11F471E1"/>
    <w:rsid w:val="11F64F4E"/>
    <w:rsid w:val="11FC4F15"/>
    <w:rsid w:val="11FD35A8"/>
    <w:rsid w:val="11FDC86B"/>
    <w:rsid w:val="120F6D3D"/>
    <w:rsid w:val="121ABEBB"/>
    <w:rsid w:val="12249A9A"/>
    <w:rsid w:val="123D29BE"/>
    <w:rsid w:val="124134F4"/>
    <w:rsid w:val="124C3F21"/>
    <w:rsid w:val="124DAF75"/>
    <w:rsid w:val="12643D8B"/>
    <w:rsid w:val="128E9886"/>
    <w:rsid w:val="129051B2"/>
    <w:rsid w:val="12ABECB4"/>
    <w:rsid w:val="12B98D20"/>
    <w:rsid w:val="12C2AC33"/>
    <w:rsid w:val="12D3AFB7"/>
    <w:rsid w:val="12DC7E1A"/>
    <w:rsid w:val="12F40017"/>
    <w:rsid w:val="1330026B"/>
    <w:rsid w:val="1337A3E4"/>
    <w:rsid w:val="134D5AE4"/>
    <w:rsid w:val="1355C385"/>
    <w:rsid w:val="13560E34"/>
    <w:rsid w:val="136DC069"/>
    <w:rsid w:val="1371BC44"/>
    <w:rsid w:val="13865B12"/>
    <w:rsid w:val="139B0158"/>
    <w:rsid w:val="13A840A6"/>
    <w:rsid w:val="13B68F1C"/>
    <w:rsid w:val="13C9ADB4"/>
    <w:rsid w:val="13D9004F"/>
    <w:rsid w:val="13E80F82"/>
    <w:rsid w:val="13F8A73A"/>
    <w:rsid w:val="13FE1FD3"/>
    <w:rsid w:val="140447A7"/>
    <w:rsid w:val="1430F0FB"/>
    <w:rsid w:val="14393A40"/>
    <w:rsid w:val="1441730E"/>
    <w:rsid w:val="14610DDE"/>
    <w:rsid w:val="14711912"/>
    <w:rsid w:val="14759CFB"/>
    <w:rsid w:val="147671CA"/>
    <w:rsid w:val="1486200B"/>
    <w:rsid w:val="149786C5"/>
    <w:rsid w:val="14982621"/>
    <w:rsid w:val="14984568"/>
    <w:rsid w:val="14DF9618"/>
    <w:rsid w:val="14E82F90"/>
    <w:rsid w:val="15529984"/>
    <w:rsid w:val="157FE008"/>
    <w:rsid w:val="159D7192"/>
    <w:rsid w:val="15AC3B10"/>
    <w:rsid w:val="15E51C34"/>
    <w:rsid w:val="15F68DF4"/>
    <w:rsid w:val="160CE973"/>
    <w:rsid w:val="161C3C3A"/>
    <w:rsid w:val="161C62B7"/>
    <w:rsid w:val="1664C43B"/>
    <w:rsid w:val="167CF3A8"/>
    <w:rsid w:val="16805F6D"/>
    <w:rsid w:val="16881A06"/>
    <w:rsid w:val="16A7A076"/>
    <w:rsid w:val="16C839A1"/>
    <w:rsid w:val="16C9C071"/>
    <w:rsid w:val="16CD2386"/>
    <w:rsid w:val="16E2DE60"/>
    <w:rsid w:val="16FB68DB"/>
    <w:rsid w:val="1714A617"/>
    <w:rsid w:val="1718A3EE"/>
    <w:rsid w:val="17296337"/>
    <w:rsid w:val="17299B99"/>
    <w:rsid w:val="173C7A6E"/>
    <w:rsid w:val="1748DC06"/>
    <w:rsid w:val="1749CD1D"/>
    <w:rsid w:val="176DFB42"/>
    <w:rsid w:val="177145D4"/>
    <w:rsid w:val="1772FAE6"/>
    <w:rsid w:val="17831FDC"/>
    <w:rsid w:val="1796BA98"/>
    <w:rsid w:val="17EA4225"/>
    <w:rsid w:val="17EC78DC"/>
    <w:rsid w:val="18024483"/>
    <w:rsid w:val="1803B04E"/>
    <w:rsid w:val="180843B8"/>
    <w:rsid w:val="1815E53B"/>
    <w:rsid w:val="181C2FCE"/>
    <w:rsid w:val="18425B38"/>
    <w:rsid w:val="1845A7F6"/>
    <w:rsid w:val="184D421B"/>
    <w:rsid w:val="1888C78A"/>
    <w:rsid w:val="18907787"/>
    <w:rsid w:val="18BB5E77"/>
    <w:rsid w:val="18BB6D1B"/>
    <w:rsid w:val="18C177D6"/>
    <w:rsid w:val="18CADF88"/>
    <w:rsid w:val="18D691D3"/>
    <w:rsid w:val="18D7B8CA"/>
    <w:rsid w:val="19184782"/>
    <w:rsid w:val="191A1123"/>
    <w:rsid w:val="19448A35"/>
    <w:rsid w:val="1946AB90"/>
    <w:rsid w:val="19565E39"/>
    <w:rsid w:val="195B432D"/>
    <w:rsid w:val="1960C3D8"/>
    <w:rsid w:val="196D29C4"/>
    <w:rsid w:val="1970EC92"/>
    <w:rsid w:val="1992C289"/>
    <w:rsid w:val="19A41419"/>
    <w:rsid w:val="19B8002F"/>
    <w:rsid w:val="19BD1129"/>
    <w:rsid w:val="19CF7270"/>
    <w:rsid w:val="19D9C207"/>
    <w:rsid w:val="19E0958B"/>
    <w:rsid w:val="19E2F6E5"/>
    <w:rsid w:val="19FA5C0A"/>
    <w:rsid w:val="1A08A724"/>
    <w:rsid w:val="1A139C9A"/>
    <w:rsid w:val="1A15D020"/>
    <w:rsid w:val="1A2B76A0"/>
    <w:rsid w:val="1A7E4036"/>
    <w:rsid w:val="1A8D0BC0"/>
    <w:rsid w:val="1A9779A4"/>
    <w:rsid w:val="1A9B24FF"/>
    <w:rsid w:val="1AA13BE4"/>
    <w:rsid w:val="1AA60830"/>
    <w:rsid w:val="1ABB1B63"/>
    <w:rsid w:val="1ADB9829"/>
    <w:rsid w:val="1AE29BD0"/>
    <w:rsid w:val="1AF258A0"/>
    <w:rsid w:val="1AFE1D29"/>
    <w:rsid w:val="1B0786EC"/>
    <w:rsid w:val="1B258FE5"/>
    <w:rsid w:val="1B3D5111"/>
    <w:rsid w:val="1B42B5C9"/>
    <w:rsid w:val="1B4E241B"/>
    <w:rsid w:val="1B508CA9"/>
    <w:rsid w:val="1B5116BB"/>
    <w:rsid w:val="1B64054F"/>
    <w:rsid w:val="1B703D89"/>
    <w:rsid w:val="1B72EC87"/>
    <w:rsid w:val="1B8A4B82"/>
    <w:rsid w:val="1B925995"/>
    <w:rsid w:val="1BC2B3BB"/>
    <w:rsid w:val="1BD9D5E1"/>
    <w:rsid w:val="1BE8173A"/>
    <w:rsid w:val="1BF2FF39"/>
    <w:rsid w:val="1BF30DDD"/>
    <w:rsid w:val="1C04FC97"/>
    <w:rsid w:val="1C267DE8"/>
    <w:rsid w:val="1C4194E2"/>
    <w:rsid w:val="1C532CC2"/>
    <w:rsid w:val="1C70E0C0"/>
    <w:rsid w:val="1C7E6C31"/>
    <w:rsid w:val="1C8AC56C"/>
    <w:rsid w:val="1C8C165E"/>
    <w:rsid w:val="1CBEBA21"/>
    <w:rsid w:val="1CCB5A9F"/>
    <w:rsid w:val="1CDEB96B"/>
    <w:rsid w:val="1CF9A4C5"/>
    <w:rsid w:val="1CFECB47"/>
    <w:rsid w:val="1D1162C9"/>
    <w:rsid w:val="1D30359C"/>
    <w:rsid w:val="1D3AE52A"/>
    <w:rsid w:val="1D3C382E"/>
    <w:rsid w:val="1D542C02"/>
    <w:rsid w:val="1D608AD1"/>
    <w:rsid w:val="1D6555E5"/>
    <w:rsid w:val="1D866123"/>
    <w:rsid w:val="1D92F9D7"/>
    <w:rsid w:val="1D9DCBC7"/>
    <w:rsid w:val="1DB452C6"/>
    <w:rsid w:val="1DC24E49"/>
    <w:rsid w:val="1DDB249C"/>
    <w:rsid w:val="1DDE759B"/>
    <w:rsid w:val="1E1B0C9E"/>
    <w:rsid w:val="1E2B4241"/>
    <w:rsid w:val="1E2C26AA"/>
    <w:rsid w:val="1E3695BA"/>
    <w:rsid w:val="1E4129AA"/>
    <w:rsid w:val="1E74B2F1"/>
    <w:rsid w:val="1EDB44AC"/>
    <w:rsid w:val="1EF48354"/>
    <w:rsid w:val="1F00F951"/>
    <w:rsid w:val="1F17797D"/>
    <w:rsid w:val="1F1C443E"/>
    <w:rsid w:val="1F2344DD"/>
    <w:rsid w:val="1F2A9FFB"/>
    <w:rsid w:val="1F2AAE9F"/>
    <w:rsid w:val="1F4A4538"/>
    <w:rsid w:val="1F70153D"/>
    <w:rsid w:val="1F7EE7CB"/>
    <w:rsid w:val="1F903FEF"/>
    <w:rsid w:val="1FA58F11"/>
    <w:rsid w:val="1FD6C7E6"/>
    <w:rsid w:val="1FF79E04"/>
    <w:rsid w:val="200140B9"/>
    <w:rsid w:val="20175272"/>
    <w:rsid w:val="203B8B38"/>
    <w:rsid w:val="203C98E4"/>
    <w:rsid w:val="2050B9DB"/>
    <w:rsid w:val="206E0168"/>
    <w:rsid w:val="20849EC0"/>
    <w:rsid w:val="20B1A229"/>
    <w:rsid w:val="20BA764D"/>
    <w:rsid w:val="20C134BA"/>
    <w:rsid w:val="20D09101"/>
    <w:rsid w:val="20D5BF0A"/>
    <w:rsid w:val="20EB1F14"/>
    <w:rsid w:val="2107D248"/>
    <w:rsid w:val="210BB915"/>
    <w:rsid w:val="210FCE44"/>
    <w:rsid w:val="21154206"/>
    <w:rsid w:val="212666DF"/>
    <w:rsid w:val="212B963F"/>
    <w:rsid w:val="212D28DB"/>
    <w:rsid w:val="2130885D"/>
    <w:rsid w:val="2136F83F"/>
    <w:rsid w:val="217DED29"/>
    <w:rsid w:val="21A689B4"/>
    <w:rsid w:val="21C88E73"/>
    <w:rsid w:val="21CD1B3C"/>
    <w:rsid w:val="21D14BC0"/>
    <w:rsid w:val="21E4B746"/>
    <w:rsid w:val="21E4D3EC"/>
    <w:rsid w:val="21EDBE19"/>
    <w:rsid w:val="22100061"/>
    <w:rsid w:val="222544FD"/>
    <w:rsid w:val="2233FBF4"/>
    <w:rsid w:val="2249C2B3"/>
    <w:rsid w:val="225AE59F"/>
    <w:rsid w:val="225E4E13"/>
    <w:rsid w:val="2267C2A4"/>
    <w:rsid w:val="22785E7F"/>
    <w:rsid w:val="228D0225"/>
    <w:rsid w:val="229E18C7"/>
    <w:rsid w:val="22A46F09"/>
    <w:rsid w:val="22A8A3DB"/>
    <w:rsid w:val="22B1E6BE"/>
    <w:rsid w:val="22BC30F6"/>
    <w:rsid w:val="22CE4C48"/>
    <w:rsid w:val="22E0473D"/>
    <w:rsid w:val="22F2CE81"/>
    <w:rsid w:val="2319BD8A"/>
    <w:rsid w:val="231E72D9"/>
    <w:rsid w:val="2331A829"/>
    <w:rsid w:val="2333F18B"/>
    <w:rsid w:val="234483AC"/>
    <w:rsid w:val="23460552"/>
    <w:rsid w:val="2349FDF4"/>
    <w:rsid w:val="23532282"/>
    <w:rsid w:val="23728E76"/>
    <w:rsid w:val="23945D04"/>
    <w:rsid w:val="23A75D3F"/>
    <w:rsid w:val="23ADCA49"/>
    <w:rsid w:val="23B4D97E"/>
    <w:rsid w:val="23B85B8F"/>
    <w:rsid w:val="23BE4E0A"/>
    <w:rsid w:val="23CFCC55"/>
    <w:rsid w:val="23E03278"/>
    <w:rsid w:val="23E1E5C2"/>
    <w:rsid w:val="23F5A2A7"/>
    <w:rsid w:val="23F6B600"/>
    <w:rsid w:val="23FE111E"/>
    <w:rsid w:val="2438D33D"/>
    <w:rsid w:val="2448D54C"/>
    <w:rsid w:val="244B9777"/>
    <w:rsid w:val="244EE044"/>
    <w:rsid w:val="2457FD4D"/>
    <w:rsid w:val="24633701"/>
    <w:rsid w:val="2473215E"/>
    <w:rsid w:val="2485213A"/>
    <w:rsid w:val="24963723"/>
    <w:rsid w:val="24972843"/>
    <w:rsid w:val="24DB3FE6"/>
    <w:rsid w:val="24F7487E"/>
    <w:rsid w:val="2506F37F"/>
    <w:rsid w:val="250B97C2"/>
    <w:rsid w:val="25213E85"/>
    <w:rsid w:val="2526116C"/>
    <w:rsid w:val="252C181D"/>
    <w:rsid w:val="253DE29A"/>
    <w:rsid w:val="2554C6C5"/>
    <w:rsid w:val="255882C7"/>
    <w:rsid w:val="258A8E43"/>
    <w:rsid w:val="259D53F8"/>
    <w:rsid w:val="25A4BFFB"/>
    <w:rsid w:val="25A9041E"/>
    <w:rsid w:val="25B820F1"/>
    <w:rsid w:val="25C936D6"/>
    <w:rsid w:val="25C9E9E5"/>
    <w:rsid w:val="25D5B989"/>
    <w:rsid w:val="25F34A8F"/>
    <w:rsid w:val="26263779"/>
    <w:rsid w:val="262A52FC"/>
    <w:rsid w:val="262BAE13"/>
    <w:rsid w:val="2646374C"/>
    <w:rsid w:val="26590E69"/>
    <w:rsid w:val="26669C79"/>
    <w:rsid w:val="2674D875"/>
    <w:rsid w:val="26829721"/>
    <w:rsid w:val="26841DC0"/>
    <w:rsid w:val="2685B47D"/>
    <w:rsid w:val="269F1CB2"/>
    <w:rsid w:val="26C12D1B"/>
    <w:rsid w:val="26C79C94"/>
    <w:rsid w:val="2705853F"/>
    <w:rsid w:val="270B024D"/>
    <w:rsid w:val="2717D33A"/>
    <w:rsid w:val="272D4369"/>
    <w:rsid w:val="272E56C2"/>
    <w:rsid w:val="273BE482"/>
    <w:rsid w:val="273D9F66"/>
    <w:rsid w:val="2751B578"/>
    <w:rsid w:val="27564196"/>
    <w:rsid w:val="27650737"/>
    <w:rsid w:val="2780760E"/>
    <w:rsid w:val="2780CE42"/>
    <w:rsid w:val="27B92B67"/>
    <w:rsid w:val="27CAC0DD"/>
    <w:rsid w:val="27CEC905"/>
    <w:rsid w:val="27E6A9C2"/>
    <w:rsid w:val="27ED2EAD"/>
    <w:rsid w:val="27F73C65"/>
    <w:rsid w:val="2801220E"/>
    <w:rsid w:val="28014871"/>
    <w:rsid w:val="28056477"/>
    <w:rsid w:val="28093BFA"/>
    <w:rsid w:val="2809B23B"/>
    <w:rsid w:val="2809D9DD"/>
    <w:rsid w:val="281FAE63"/>
    <w:rsid w:val="286635C8"/>
    <w:rsid w:val="28702270"/>
    <w:rsid w:val="28813B6C"/>
    <w:rsid w:val="2883A222"/>
    <w:rsid w:val="288AAB5E"/>
    <w:rsid w:val="2899215C"/>
    <w:rsid w:val="28A9802C"/>
    <w:rsid w:val="28B61AA3"/>
    <w:rsid w:val="28C0DB10"/>
    <w:rsid w:val="28C11D1A"/>
    <w:rsid w:val="28C58038"/>
    <w:rsid w:val="28C913CA"/>
    <w:rsid w:val="28D96FC7"/>
    <w:rsid w:val="28E1C235"/>
    <w:rsid w:val="2900D798"/>
    <w:rsid w:val="290B6888"/>
    <w:rsid w:val="294A68E1"/>
    <w:rsid w:val="29573180"/>
    <w:rsid w:val="2966594A"/>
    <w:rsid w:val="297DD80E"/>
    <w:rsid w:val="297F9991"/>
    <w:rsid w:val="29A134D8"/>
    <w:rsid w:val="29B94F08"/>
    <w:rsid w:val="29F37275"/>
    <w:rsid w:val="2A148C64"/>
    <w:rsid w:val="2A3F0DD9"/>
    <w:rsid w:val="2A592004"/>
    <w:rsid w:val="2A5C74EB"/>
    <w:rsid w:val="2A630267"/>
    <w:rsid w:val="2A757E01"/>
    <w:rsid w:val="2A7654CB"/>
    <w:rsid w:val="2A8E0829"/>
    <w:rsid w:val="2A94D279"/>
    <w:rsid w:val="2AA5453A"/>
    <w:rsid w:val="2AC3AD54"/>
    <w:rsid w:val="2B265F5A"/>
    <w:rsid w:val="2B3B92D8"/>
    <w:rsid w:val="2B3E9DB9"/>
    <w:rsid w:val="2B6CE8EC"/>
    <w:rsid w:val="2B6FDC8F"/>
    <w:rsid w:val="2B81A5C6"/>
    <w:rsid w:val="2B822DFE"/>
    <w:rsid w:val="2BA172F2"/>
    <w:rsid w:val="2BC7289A"/>
    <w:rsid w:val="2BCDAB17"/>
    <w:rsid w:val="2BF77427"/>
    <w:rsid w:val="2BF82605"/>
    <w:rsid w:val="2C009E7E"/>
    <w:rsid w:val="2C07B47E"/>
    <w:rsid w:val="2C08BCAA"/>
    <w:rsid w:val="2C111089"/>
    <w:rsid w:val="2C234B1F"/>
    <w:rsid w:val="2C32C9EC"/>
    <w:rsid w:val="2C3717CB"/>
    <w:rsid w:val="2C3FC85D"/>
    <w:rsid w:val="2C46D989"/>
    <w:rsid w:val="2C498223"/>
    <w:rsid w:val="2C52A629"/>
    <w:rsid w:val="2C9FD685"/>
    <w:rsid w:val="2CA7207B"/>
    <w:rsid w:val="2CB0F53F"/>
    <w:rsid w:val="2CB578D0"/>
    <w:rsid w:val="2CBA16EF"/>
    <w:rsid w:val="2CBCB942"/>
    <w:rsid w:val="2CC3B17A"/>
    <w:rsid w:val="2CD8D59A"/>
    <w:rsid w:val="2CE5E78B"/>
    <w:rsid w:val="2CF4D701"/>
    <w:rsid w:val="2D0699B8"/>
    <w:rsid w:val="2D0A8739"/>
    <w:rsid w:val="2D282C24"/>
    <w:rsid w:val="2D4A9B72"/>
    <w:rsid w:val="2D4C37A0"/>
    <w:rsid w:val="2D51569C"/>
    <w:rsid w:val="2D7C629B"/>
    <w:rsid w:val="2D93DABB"/>
    <w:rsid w:val="2D9D0537"/>
    <w:rsid w:val="2DB81938"/>
    <w:rsid w:val="2DCF448A"/>
    <w:rsid w:val="2DE1A54D"/>
    <w:rsid w:val="2DE4FB8A"/>
    <w:rsid w:val="2DFE98A8"/>
    <w:rsid w:val="2E352244"/>
    <w:rsid w:val="2E531317"/>
    <w:rsid w:val="2E90D028"/>
    <w:rsid w:val="2EBBE353"/>
    <w:rsid w:val="2EC6E398"/>
    <w:rsid w:val="2ED62FE3"/>
    <w:rsid w:val="2EE31FC0"/>
    <w:rsid w:val="2EFFB7C0"/>
    <w:rsid w:val="2F2FC6C7"/>
    <w:rsid w:val="2F2FE60E"/>
    <w:rsid w:val="2F3F5540"/>
    <w:rsid w:val="2F4C4923"/>
    <w:rsid w:val="2F68439C"/>
    <w:rsid w:val="2F79A202"/>
    <w:rsid w:val="2F9637A4"/>
    <w:rsid w:val="2F9DAFC0"/>
    <w:rsid w:val="2FBC7018"/>
    <w:rsid w:val="2FE62FF5"/>
    <w:rsid w:val="3002582C"/>
    <w:rsid w:val="3011B074"/>
    <w:rsid w:val="3027CE4E"/>
    <w:rsid w:val="3036DE9D"/>
    <w:rsid w:val="30507BDD"/>
    <w:rsid w:val="30646202"/>
    <w:rsid w:val="308F24F7"/>
    <w:rsid w:val="30A79B5F"/>
    <w:rsid w:val="30CB7B7D"/>
    <w:rsid w:val="30E25F1E"/>
    <w:rsid w:val="30E47A81"/>
    <w:rsid w:val="30F4EC51"/>
    <w:rsid w:val="30F7D39A"/>
    <w:rsid w:val="30F980BA"/>
    <w:rsid w:val="310FF6FE"/>
    <w:rsid w:val="3113934B"/>
    <w:rsid w:val="311D110D"/>
    <w:rsid w:val="311E46BB"/>
    <w:rsid w:val="312F45DA"/>
    <w:rsid w:val="313427AD"/>
    <w:rsid w:val="3149EDD3"/>
    <w:rsid w:val="315E3786"/>
    <w:rsid w:val="3174C8AF"/>
    <w:rsid w:val="317A3FD0"/>
    <w:rsid w:val="318E42B3"/>
    <w:rsid w:val="319A0FC7"/>
    <w:rsid w:val="31B5ED5D"/>
    <w:rsid w:val="31C7EE72"/>
    <w:rsid w:val="31D3EEF1"/>
    <w:rsid w:val="31E85B4E"/>
    <w:rsid w:val="31FFF50F"/>
    <w:rsid w:val="32061C1B"/>
    <w:rsid w:val="3207B878"/>
    <w:rsid w:val="321097A2"/>
    <w:rsid w:val="32163CC2"/>
    <w:rsid w:val="3224797E"/>
    <w:rsid w:val="324ED703"/>
    <w:rsid w:val="327630E6"/>
    <w:rsid w:val="327D5C2F"/>
    <w:rsid w:val="328486D3"/>
    <w:rsid w:val="328783F0"/>
    <w:rsid w:val="328E47EB"/>
    <w:rsid w:val="328F86AF"/>
    <w:rsid w:val="32B753F0"/>
    <w:rsid w:val="32C9DE65"/>
    <w:rsid w:val="32CB163B"/>
    <w:rsid w:val="3303270B"/>
    <w:rsid w:val="3303B878"/>
    <w:rsid w:val="33169893"/>
    <w:rsid w:val="33196932"/>
    <w:rsid w:val="33356040"/>
    <w:rsid w:val="333C14C5"/>
    <w:rsid w:val="333EE7F0"/>
    <w:rsid w:val="3344A360"/>
    <w:rsid w:val="334C7DEF"/>
    <w:rsid w:val="339F04CC"/>
    <w:rsid w:val="33B06489"/>
    <w:rsid w:val="33D23A7F"/>
    <w:rsid w:val="33F146EC"/>
    <w:rsid w:val="3401977D"/>
    <w:rsid w:val="34096EF7"/>
    <w:rsid w:val="34182742"/>
    <w:rsid w:val="3437BE0B"/>
    <w:rsid w:val="34525819"/>
    <w:rsid w:val="345924C0"/>
    <w:rsid w:val="3469A8C7"/>
    <w:rsid w:val="346BC86F"/>
    <w:rsid w:val="34A0EF5F"/>
    <w:rsid w:val="34AA3379"/>
    <w:rsid w:val="34B7562B"/>
    <w:rsid w:val="34C528D4"/>
    <w:rsid w:val="34D0DFB6"/>
    <w:rsid w:val="3503E99F"/>
    <w:rsid w:val="35232A62"/>
    <w:rsid w:val="352C6683"/>
    <w:rsid w:val="3533D238"/>
    <w:rsid w:val="353D1EA1"/>
    <w:rsid w:val="3585C443"/>
    <w:rsid w:val="3585EA96"/>
    <w:rsid w:val="35863A2C"/>
    <w:rsid w:val="358E1262"/>
    <w:rsid w:val="35956E67"/>
    <w:rsid w:val="35A6B61B"/>
    <w:rsid w:val="35CE2DED"/>
    <w:rsid w:val="35E03866"/>
    <w:rsid w:val="35F549F5"/>
    <w:rsid w:val="35FA452F"/>
    <w:rsid w:val="35FAD121"/>
    <w:rsid w:val="362DCD11"/>
    <w:rsid w:val="3630BB5F"/>
    <w:rsid w:val="363F34C1"/>
    <w:rsid w:val="36442FD3"/>
    <w:rsid w:val="36643225"/>
    <w:rsid w:val="3669B0AA"/>
    <w:rsid w:val="366BBA12"/>
    <w:rsid w:val="366D0B82"/>
    <w:rsid w:val="3670F629"/>
    <w:rsid w:val="367B949F"/>
    <w:rsid w:val="367EA9B3"/>
    <w:rsid w:val="369176CC"/>
    <w:rsid w:val="369F85EB"/>
    <w:rsid w:val="36DD331E"/>
    <w:rsid w:val="36EFC5C2"/>
    <w:rsid w:val="36F02001"/>
    <w:rsid w:val="3710F429"/>
    <w:rsid w:val="3721F1A1"/>
    <w:rsid w:val="3733024C"/>
    <w:rsid w:val="373594D0"/>
    <w:rsid w:val="376BEF42"/>
    <w:rsid w:val="377626D0"/>
    <w:rsid w:val="3778DD6B"/>
    <w:rsid w:val="37C0594B"/>
    <w:rsid w:val="37C1CEDC"/>
    <w:rsid w:val="37C99D72"/>
    <w:rsid w:val="37D7E88C"/>
    <w:rsid w:val="37E58FC4"/>
    <w:rsid w:val="37E86DC9"/>
    <w:rsid w:val="3811A20D"/>
    <w:rsid w:val="386F3055"/>
    <w:rsid w:val="3871346E"/>
    <w:rsid w:val="3875D8D8"/>
    <w:rsid w:val="38763DF7"/>
    <w:rsid w:val="38809E0D"/>
    <w:rsid w:val="388BF062"/>
    <w:rsid w:val="38950C7C"/>
    <w:rsid w:val="389BC6D9"/>
    <w:rsid w:val="38A76FD8"/>
    <w:rsid w:val="38D2F404"/>
    <w:rsid w:val="38E19683"/>
    <w:rsid w:val="39039F08"/>
    <w:rsid w:val="3907BFA3"/>
    <w:rsid w:val="390BCBC3"/>
    <w:rsid w:val="3911F731"/>
    <w:rsid w:val="3918A994"/>
    <w:rsid w:val="39214BF5"/>
    <w:rsid w:val="39368A39"/>
    <w:rsid w:val="39422DEF"/>
    <w:rsid w:val="3954F435"/>
    <w:rsid w:val="39656DD3"/>
    <w:rsid w:val="396BB948"/>
    <w:rsid w:val="39776760"/>
    <w:rsid w:val="398D7E71"/>
    <w:rsid w:val="39A7105E"/>
    <w:rsid w:val="39B70C98"/>
    <w:rsid w:val="39C56F89"/>
    <w:rsid w:val="3A01BAAB"/>
    <w:rsid w:val="3A32FE22"/>
    <w:rsid w:val="3A57DD50"/>
    <w:rsid w:val="3A7857BF"/>
    <w:rsid w:val="3A7CFFD7"/>
    <w:rsid w:val="3A9F6F69"/>
    <w:rsid w:val="3AC5C57B"/>
    <w:rsid w:val="3ACE242C"/>
    <w:rsid w:val="3ADFAA8A"/>
    <w:rsid w:val="3AE4969A"/>
    <w:rsid w:val="3AF99236"/>
    <w:rsid w:val="3AFDD68B"/>
    <w:rsid w:val="3B083789"/>
    <w:rsid w:val="3B0ECAC5"/>
    <w:rsid w:val="3B1030E3"/>
    <w:rsid w:val="3B1E4DEE"/>
    <w:rsid w:val="3B34A050"/>
    <w:rsid w:val="3B4E42F4"/>
    <w:rsid w:val="3B53BC9E"/>
    <w:rsid w:val="3B62B58D"/>
    <w:rsid w:val="3B6C9650"/>
    <w:rsid w:val="3BD6ED7E"/>
    <w:rsid w:val="3BEA4E06"/>
    <w:rsid w:val="3BECBAE1"/>
    <w:rsid w:val="3BF6BBFC"/>
    <w:rsid w:val="3BF72827"/>
    <w:rsid w:val="3C0FB24E"/>
    <w:rsid w:val="3C162CE7"/>
    <w:rsid w:val="3C34B1C0"/>
    <w:rsid w:val="3C55E281"/>
    <w:rsid w:val="3C5D3CAD"/>
    <w:rsid w:val="3C64BBE2"/>
    <w:rsid w:val="3C64EAD9"/>
    <w:rsid w:val="3C8426C5"/>
    <w:rsid w:val="3C84B00E"/>
    <w:rsid w:val="3C8DCD37"/>
    <w:rsid w:val="3C9A937A"/>
    <w:rsid w:val="3C9D9C3B"/>
    <w:rsid w:val="3CA0B924"/>
    <w:rsid w:val="3CAC0144"/>
    <w:rsid w:val="3CB5DE32"/>
    <w:rsid w:val="3CB900E7"/>
    <w:rsid w:val="3CC2C8DD"/>
    <w:rsid w:val="3CC3B05B"/>
    <w:rsid w:val="3D1A9BDE"/>
    <w:rsid w:val="3D680FA7"/>
    <w:rsid w:val="3D840BF5"/>
    <w:rsid w:val="3D84DC05"/>
    <w:rsid w:val="3D892B19"/>
    <w:rsid w:val="3D90F4F7"/>
    <w:rsid w:val="3DBAA2BB"/>
    <w:rsid w:val="3E04FEE8"/>
    <w:rsid w:val="3E0C7FC1"/>
    <w:rsid w:val="3E2E870C"/>
    <w:rsid w:val="3E47D1A5"/>
    <w:rsid w:val="3E4B592E"/>
    <w:rsid w:val="3E4E449E"/>
    <w:rsid w:val="3E60EF94"/>
    <w:rsid w:val="3E7A8181"/>
    <w:rsid w:val="3E9B364C"/>
    <w:rsid w:val="3EAECF03"/>
    <w:rsid w:val="3EB859D7"/>
    <w:rsid w:val="3ECFB62D"/>
    <w:rsid w:val="3F03C2EB"/>
    <w:rsid w:val="3F245BA3"/>
    <w:rsid w:val="3F27E027"/>
    <w:rsid w:val="3F2E1987"/>
    <w:rsid w:val="3F65BA8D"/>
    <w:rsid w:val="3F685B5E"/>
    <w:rsid w:val="3F788872"/>
    <w:rsid w:val="3F879A1E"/>
    <w:rsid w:val="3F970B2D"/>
    <w:rsid w:val="3FABA317"/>
    <w:rsid w:val="3FB3F686"/>
    <w:rsid w:val="3FB6A81B"/>
    <w:rsid w:val="3FBB86FA"/>
    <w:rsid w:val="3FC245A3"/>
    <w:rsid w:val="3FDBC109"/>
    <w:rsid w:val="3FE4E477"/>
    <w:rsid w:val="404E12FF"/>
    <w:rsid w:val="4071C7DC"/>
    <w:rsid w:val="40846409"/>
    <w:rsid w:val="40953680"/>
    <w:rsid w:val="40A48159"/>
    <w:rsid w:val="40D3215C"/>
    <w:rsid w:val="40E9C7BF"/>
    <w:rsid w:val="40EEFDC6"/>
    <w:rsid w:val="40FF9E3E"/>
    <w:rsid w:val="4100E991"/>
    <w:rsid w:val="4131186F"/>
    <w:rsid w:val="4141AAA2"/>
    <w:rsid w:val="4147EDAB"/>
    <w:rsid w:val="41989056"/>
    <w:rsid w:val="419A27CA"/>
    <w:rsid w:val="419A4019"/>
    <w:rsid w:val="41F139B4"/>
    <w:rsid w:val="42028E50"/>
    <w:rsid w:val="421C48B8"/>
    <w:rsid w:val="42230028"/>
    <w:rsid w:val="423248EC"/>
    <w:rsid w:val="423634C2"/>
    <w:rsid w:val="424B94D7"/>
    <w:rsid w:val="424D40CA"/>
    <w:rsid w:val="42658733"/>
    <w:rsid w:val="426F8CD2"/>
    <w:rsid w:val="428D8EED"/>
    <w:rsid w:val="4299A7CD"/>
    <w:rsid w:val="429C9FDF"/>
    <w:rsid w:val="42C1CC0F"/>
    <w:rsid w:val="42EA8F4F"/>
    <w:rsid w:val="42F03F43"/>
    <w:rsid w:val="4310D1A5"/>
    <w:rsid w:val="4311131C"/>
    <w:rsid w:val="431FCBE1"/>
    <w:rsid w:val="433460B7"/>
    <w:rsid w:val="433F23EA"/>
    <w:rsid w:val="433FB235"/>
    <w:rsid w:val="435188CB"/>
    <w:rsid w:val="4372E51D"/>
    <w:rsid w:val="4383E6F3"/>
    <w:rsid w:val="4388553D"/>
    <w:rsid w:val="438914EA"/>
    <w:rsid w:val="43A05BE8"/>
    <w:rsid w:val="43A59CE3"/>
    <w:rsid w:val="43EA30F7"/>
    <w:rsid w:val="43FF4904"/>
    <w:rsid w:val="44016E0A"/>
    <w:rsid w:val="440A84B5"/>
    <w:rsid w:val="440F05BB"/>
    <w:rsid w:val="44234955"/>
    <w:rsid w:val="442867A2"/>
    <w:rsid w:val="4449D51F"/>
    <w:rsid w:val="44537F64"/>
    <w:rsid w:val="44607DB2"/>
    <w:rsid w:val="448B131B"/>
    <w:rsid w:val="44BB9C42"/>
    <w:rsid w:val="44BBFF60"/>
    <w:rsid w:val="44BD8622"/>
    <w:rsid w:val="44C25A39"/>
    <w:rsid w:val="44C77C9C"/>
    <w:rsid w:val="44D446C3"/>
    <w:rsid w:val="44E972C7"/>
    <w:rsid w:val="44F3F3EA"/>
    <w:rsid w:val="44FDED99"/>
    <w:rsid w:val="452CF68B"/>
    <w:rsid w:val="452DF937"/>
    <w:rsid w:val="452F9A42"/>
    <w:rsid w:val="454FEAA2"/>
    <w:rsid w:val="45A9468C"/>
    <w:rsid w:val="45BD38E2"/>
    <w:rsid w:val="45DDD366"/>
    <w:rsid w:val="45F2A4C2"/>
    <w:rsid w:val="45FB1A96"/>
    <w:rsid w:val="4607889A"/>
    <w:rsid w:val="4610AF22"/>
    <w:rsid w:val="461B0D87"/>
    <w:rsid w:val="4641F65B"/>
    <w:rsid w:val="466BB98F"/>
    <w:rsid w:val="46A6CDAB"/>
    <w:rsid w:val="46CC8A8D"/>
    <w:rsid w:val="46D76903"/>
    <w:rsid w:val="46E7E4C2"/>
    <w:rsid w:val="46FAD904"/>
    <w:rsid w:val="471F05FA"/>
    <w:rsid w:val="4727EC91"/>
    <w:rsid w:val="473E79E8"/>
    <w:rsid w:val="474516ED"/>
    <w:rsid w:val="474E894A"/>
    <w:rsid w:val="47600864"/>
    <w:rsid w:val="476591B0"/>
    <w:rsid w:val="47686D0A"/>
    <w:rsid w:val="47707314"/>
    <w:rsid w:val="4776F15B"/>
    <w:rsid w:val="47950D01"/>
    <w:rsid w:val="4796EAF7"/>
    <w:rsid w:val="47A7EC22"/>
    <w:rsid w:val="47AF8884"/>
    <w:rsid w:val="47B5E084"/>
    <w:rsid w:val="47CECB0F"/>
    <w:rsid w:val="4800FA42"/>
    <w:rsid w:val="48180FD2"/>
    <w:rsid w:val="4819B035"/>
    <w:rsid w:val="48439E55"/>
    <w:rsid w:val="486599F9"/>
    <w:rsid w:val="4867C98D"/>
    <w:rsid w:val="48784E44"/>
    <w:rsid w:val="48AD01DF"/>
    <w:rsid w:val="48BAD65B"/>
    <w:rsid w:val="48CBBA7C"/>
    <w:rsid w:val="4904BB10"/>
    <w:rsid w:val="49103C78"/>
    <w:rsid w:val="492301F7"/>
    <w:rsid w:val="49313407"/>
    <w:rsid w:val="4933EED5"/>
    <w:rsid w:val="495570CD"/>
    <w:rsid w:val="49730D9F"/>
    <w:rsid w:val="49999367"/>
    <w:rsid w:val="49C1B635"/>
    <w:rsid w:val="49C502E1"/>
    <w:rsid w:val="49F710DB"/>
    <w:rsid w:val="49FFD315"/>
    <w:rsid w:val="4A016A5A"/>
    <w:rsid w:val="4A22630A"/>
    <w:rsid w:val="4A2A21B6"/>
    <w:rsid w:val="4A2AF98F"/>
    <w:rsid w:val="4A65DF68"/>
    <w:rsid w:val="4A895857"/>
    <w:rsid w:val="4A89DFB9"/>
    <w:rsid w:val="4A8A65EE"/>
    <w:rsid w:val="4A989432"/>
    <w:rsid w:val="4A9EB2E9"/>
    <w:rsid w:val="4AA07CC3"/>
    <w:rsid w:val="4AB93BD7"/>
    <w:rsid w:val="4ACEA07F"/>
    <w:rsid w:val="4AD545F2"/>
    <w:rsid w:val="4AEE09A0"/>
    <w:rsid w:val="4B0846A3"/>
    <w:rsid w:val="4B0B513E"/>
    <w:rsid w:val="4B160B5D"/>
    <w:rsid w:val="4B7C2252"/>
    <w:rsid w:val="4BC9A8AB"/>
    <w:rsid w:val="4BDA6506"/>
    <w:rsid w:val="4C567356"/>
    <w:rsid w:val="4C64D7F4"/>
    <w:rsid w:val="4C6755B1"/>
    <w:rsid w:val="4C81E474"/>
    <w:rsid w:val="4C9ACD9E"/>
    <w:rsid w:val="4CA81DBE"/>
    <w:rsid w:val="4CC4939E"/>
    <w:rsid w:val="4CC4FF85"/>
    <w:rsid w:val="4CC6EAF1"/>
    <w:rsid w:val="4CCB348A"/>
    <w:rsid w:val="4CCD1972"/>
    <w:rsid w:val="4CD0D886"/>
    <w:rsid w:val="4CE530CE"/>
    <w:rsid w:val="4CE63A10"/>
    <w:rsid w:val="4CE77464"/>
    <w:rsid w:val="4CFED8FA"/>
    <w:rsid w:val="4D0BFC87"/>
    <w:rsid w:val="4D0E184C"/>
    <w:rsid w:val="4D2118C6"/>
    <w:rsid w:val="4D41C75D"/>
    <w:rsid w:val="4D576CBD"/>
    <w:rsid w:val="4D9374F2"/>
    <w:rsid w:val="4D9AF3F6"/>
    <w:rsid w:val="4DC8E69F"/>
    <w:rsid w:val="4DCCA6EB"/>
    <w:rsid w:val="4DDD87BF"/>
    <w:rsid w:val="4DE1A721"/>
    <w:rsid w:val="4DE37706"/>
    <w:rsid w:val="4DF64B69"/>
    <w:rsid w:val="4E0D4FB8"/>
    <w:rsid w:val="4E230D98"/>
    <w:rsid w:val="4E2F3CFF"/>
    <w:rsid w:val="4E4A929E"/>
    <w:rsid w:val="4E62BB52"/>
    <w:rsid w:val="4E716253"/>
    <w:rsid w:val="4E7FE0D1"/>
    <w:rsid w:val="4E91094F"/>
    <w:rsid w:val="4E99A3E4"/>
    <w:rsid w:val="4E9A9AB7"/>
    <w:rsid w:val="4EA46FD8"/>
    <w:rsid w:val="4EAB2EDE"/>
    <w:rsid w:val="4EAFD06A"/>
    <w:rsid w:val="4EB3C314"/>
    <w:rsid w:val="4EB6F50A"/>
    <w:rsid w:val="4EE2AFAB"/>
    <w:rsid w:val="4EE39E5E"/>
    <w:rsid w:val="4EE741C3"/>
    <w:rsid w:val="4EED9A31"/>
    <w:rsid w:val="4EFE8742"/>
    <w:rsid w:val="4F01496D"/>
    <w:rsid w:val="4F065D72"/>
    <w:rsid w:val="4F19B973"/>
    <w:rsid w:val="4F2618C6"/>
    <w:rsid w:val="4F2E1EE2"/>
    <w:rsid w:val="4F458FA8"/>
    <w:rsid w:val="4F4EEB43"/>
    <w:rsid w:val="4F4EF6D1"/>
    <w:rsid w:val="4F504534"/>
    <w:rsid w:val="4F9023E6"/>
    <w:rsid w:val="4F9C78B6"/>
    <w:rsid w:val="4FA6F9F6"/>
    <w:rsid w:val="4FD9D8D7"/>
    <w:rsid w:val="4FEA3233"/>
    <w:rsid w:val="4FF48EC0"/>
    <w:rsid w:val="4FF64AF3"/>
    <w:rsid w:val="4FF8C6BA"/>
    <w:rsid w:val="5004BA34"/>
    <w:rsid w:val="5012F18B"/>
    <w:rsid w:val="501F6198"/>
    <w:rsid w:val="50552068"/>
    <w:rsid w:val="50863659"/>
    <w:rsid w:val="508EBD55"/>
    <w:rsid w:val="508F0D7F"/>
    <w:rsid w:val="509577BB"/>
    <w:rsid w:val="509A57A3"/>
    <w:rsid w:val="50CF101A"/>
    <w:rsid w:val="50EABBA4"/>
    <w:rsid w:val="511692AC"/>
    <w:rsid w:val="511BE8BC"/>
    <w:rsid w:val="513536E3"/>
    <w:rsid w:val="51494AB5"/>
    <w:rsid w:val="514E855A"/>
    <w:rsid w:val="51514627"/>
    <w:rsid w:val="5155BF34"/>
    <w:rsid w:val="515C2335"/>
    <w:rsid w:val="5169668F"/>
    <w:rsid w:val="516987C2"/>
    <w:rsid w:val="517252D0"/>
    <w:rsid w:val="519A76FB"/>
    <w:rsid w:val="51A08A95"/>
    <w:rsid w:val="51A11E3F"/>
    <w:rsid w:val="51A279B8"/>
    <w:rsid w:val="51C97F95"/>
    <w:rsid w:val="51DB8978"/>
    <w:rsid w:val="51DD0819"/>
    <w:rsid w:val="51E89EB6"/>
    <w:rsid w:val="51FBA3CA"/>
    <w:rsid w:val="521B3F20"/>
    <w:rsid w:val="522AB40F"/>
    <w:rsid w:val="52313F54"/>
    <w:rsid w:val="5233C9CC"/>
    <w:rsid w:val="524336DC"/>
    <w:rsid w:val="524BC8DE"/>
    <w:rsid w:val="52637AC4"/>
    <w:rsid w:val="5281AA5C"/>
    <w:rsid w:val="5282938D"/>
    <w:rsid w:val="528D584C"/>
    <w:rsid w:val="52B7B91D"/>
    <w:rsid w:val="52BE60AA"/>
    <w:rsid w:val="52C6DDEA"/>
    <w:rsid w:val="52FA2422"/>
    <w:rsid w:val="53257FD9"/>
    <w:rsid w:val="5349DB95"/>
    <w:rsid w:val="534F8CAF"/>
    <w:rsid w:val="535C0789"/>
    <w:rsid w:val="536E0BDA"/>
    <w:rsid w:val="536EFE14"/>
    <w:rsid w:val="537FD919"/>
    <w:rsid w:val="538F5F96"/>
    <w:rsid w:val="5397742B"/>
    <w:rsid w:val="5398F46B"/>
    <w:rsid w:val="539B286B"/>
    <w:rsid w:val="539F6049"/>
    <w:rsid w:val="53A7FD29"/>
    <w:rsid w:val="53B3186D"/>
    <w:rsid w:val="53C11A7E"/>
    <w:rsid w:val="53D4BA90"/>
    <w:rsid w:val="53DE45D2"/>
    <w:rsid w:val="53EB6C80"/>
    <w:rsid w:val="53F6025B"/>
    <w:rsid w:val="540D435F"/>
    <w:rsid w:val="541714DB"/>
    <w:rsid w:val="542399F5"/>
    <w:rsid w:val="542ECA85"/>
    <w:rsid w:val="54303A9D"/>
    <w:rsid w:val="54382823"/>
    <w:rsid w:val="54451608"/>
    <w:rsid w:val="5453897E"/>
    <w:rsid w:val="5456E4DA"/>
    <w:rsid w:val="545B89EF"/>
    <w:rsid w:val="548DDF17"/>
    <w:rsid w:val="5499B659"/>
    <w:rsid w:val="54B665B9"/>
    <w:rsid w:val="54B803A4"/>
    <w:rsid w:val="54F04EBD"/>
    <w:rsid w:val="55008030"/>
    <w:rsid w:val="5505D647"/>
    <w:rsid w:val="550F53BF"/>
    <w:rsid w:val="5513B15C"/>
    <w:rsid w:val="551A3F5A"/>
    <w:rsid w:val="552B2FF7"/>
    <w:rsid w:val="5533448C"/>
    <w:rsid w:val="5535A644"/>
    <w:rsid w:val="5545B445"/>
    <w:rsid w:val="555174DB"/>
    <w:rsid w:val="555FDB3A"/>
    <w:rsid w:val="556F021E"/>
    <w:rsid w:val="55722CA0"/>
    <w:rsid w:val="55783DF8"/>
    <w:rsid w:val="5579D320"/>
    <w:rsid w:val="559D6066"/>
    <w:rsid w:val="55CF5A65"/>
    <w:rsid w:val="55D6F008"/>
    <w:rsid w:val="55DC8E51"/>
    <w:rsid w:val="55EB5D44"/>
    <w:rsid w:val="55EEABF9"/>
    <w:rsid w:val="55EEB4F4"/>
    <w:rsid w:val="55EFBF92"/>
    <w:rsid w:val="562EE12F"/>
    <w:rsid w:val="5636B4A2"/>
    <w:rsid w:val="56403357"/>
    <w:rsid w:val="56470572"/>
    <w:rsid w:val="564B5D87"/>
    <w:rsid w:val="564FF18D"/>
    <w:rsid w:val="567987EF"/>
    <w:rsid w:val="568323BC"/>
    <w:rsid w:val="56A5BB40"/>
    <w:rsid w:val="56A8FD40"/>
    <w:rsid w:val="56ADB452"/>
    <w:rsid w:val="56AF81BD"/>
    <w:rsid w:val="56C9B6D9"/>
    <w:rsid w:val="56DB2C5F"/>
    <w:rsid w:val="56F88C60"/>
    <w:rsid w:val="570D3420"/>
    <w:rsid w:val="571389C3"/>
    <w:rsid w:val="572F13CB"/>
    <w:rsid w:val="5744AA52"/>
    <w:rsid w:val="574B991C"/>
    <w:rsid w:val="5754D204"/>
    <w:rsid w:val="575D0E9E"/>
    <w:rsid w:val="57625A06"/>
    <w:rsid w:val="579580AA"/>
    <w:rsid w:val="57B2C5F5"/>
    <w:rsid w:val="57C3F386"/>
    <w:rsid w:val="57EB90C1"/>
    <w:rsid w:val="57EF3C8A"/>
    <w:rsid w:val="5803DF02"/>
    <w:rsid w:val="58189225"/>
    <w:rsid w:val="584F6FCE"/>
    <w:rsid w:val="58534A3C"/>
    <w:rsid w:val="587C6D2F"/>
    <w:rsid w:val="588054F7"/>
    <w:rsid w:val="5883AB49"/>
    <w:rsid w:val="58D50128"/>
    <w:rsid w:val="58F1D566"/>
    <w:rsid w:val="58FEF89E"/>
    <w:rsid w:val="590B9946"/>
    <w:rsid w:val="59122227"/>
    <w:rsid w:val="59170050"/>
    <w:rsid w:val="5926FAA1"/>
    <w:rsid w:val="592AF585"/>
    <w:rsid w:val="592DC3B3"/>
    <w:rsid w:val="59440199"/>
    <w:rsid w:val="5954FD3F"/>
    <w:rsid w:val="596ADA85"/>
    <w:rsid w:val="597DB4F5"/>
    <w:rsid w:val="5982C649"/>
    <w:rsid w:val="599C6CE2"/>
    <w:rsid w:val="59A2E69A"/>
    <w:rsid w:val="59A3025A"/>
    <w:rsid w:val="59C95763"/>
    <w:rsid w:val="59D5F240"/>
    <w:rsid w:val="5A157DF2"/>
    <w:rsid w:val="5A15F103"/>
    <w:rsid w:val="5A161730"/>
    <w:rsid w:val="5A17AEE7"/>
    <w:rsid w:val="5A2CF35F"/>
    <w:rsid w:val="5A335EAD"/>
    <w:rsid w:val="5A36F2A2"/>
    <w:rsid w:val="5A44CACE"/>
    <w:rsid w:val="5A4B6A3D"/>
    <w:rsid w:val="5A6A1904"/>
    <w:rsid w:val="5A70D189"/>
    <w:rsid w:val="5A74B80C"/>
    <w:rsid w:val="5A7C4776"/>
    <w:rsid w:val="5A8E414A"/>
    <w:rsid w:val="5A956943"/>
    <w:rsid w:val="5A9ADE02"/>
    <w:rsid w:val="5AB85F91"/>
    <w:rsid w:val="5ABECE67"/>
    <w:rsid w:val="5AC1C7AD"/>
    <w:rsid w:val="5AC9413F"/>
    <w:rsid w:val="5ADE4A1C"/>
    <w:rsid w:val="5AE4FD0C"/>
    <w:rsid w:val="5AE9EDDD"/>
    <w:rsid w:val="5AEDDD57"/>
    <w:rsid w:val="5B255107"/>
    <w:rsid w:val="5B3223FA"/>
    <w:rsid w:val="5B504BB3"/>
    <w:rsid w:val="5B6AC202"/>
    <w:rsid w:val="5B747B54"/>
    <w:rsid w:val="5B7675B2"/>
    <w:rsid w:val="5B791DBF"/>
    <w:rsid w:val="5B807F34"/>
    <w:rsid w:val="5BB26B60"/>
    <w:rsid w:val="5BB37F48"/>
    <w:rsid w:val="5BC114CE"/>
    <w:rsid w:val="5BD9D5BB"/>
    <w:rsid w:val="5BF7F3F7"/>
    <w:rsid w:val="5C0C7EE3"/>
    <w:rsid w:val="5C1613CA"/>
    <w:rsid w:val="5C2A11AB"/>
    <w:rsid w:val="5C2B4F4B"/>
    <w:rsid w:val="5C2CE502"/>
    <w:rsid w:val="5C3DD46F"/>
    <w:rsid w:val="5C433A08"/>
    <w:rsid w:val="5C967D91"/>
    <w:rsid w:val="5CC05BA8"/>
    <w:rsid w:val="5CC532EF"/>
    <w:rsid w:val="5CC7D08D"/>
    <w:rsid w:val="5CE4AFED"/>
    <w:rsid w:val="5CE9BA20"/>
    <w:rsid w:val="5CEC1C14"/>
    <w:rsid w:val="5D201C53"/>
    <w:rsid w:val="5D40D339"/>
    <w:rsid w:val="5D423257"/>
    <w:rsid w:val="5D444377"/>
    <w:rsid w:val="5D52A4A6"/>
    <w:rsid w:val="5D56D06C"/>
    <w:rsid w:val="5D5867A3"/>
    <w:rsid w:val="5D5CE52F"/>
    <w:rsid w:val="5D6BFFBB"/>
    <w:rsid w:val="5D6E9364"/>
    <w:rsid w:val="5D70AF06"/>
    <w:rsid w:val="5DBF76AA"/>
    <w:rsid w:val="5DC5E20C"/>
    <w:rsid w:val="5DD269C1"/>
    <w:rsid w:val="5E31BE49"/>
    <w:rsid w:val="5E44F5B4"/>
    <w:rsid w:val="5E51DEC3"/>
    <w:rsid w:val="5E5AD8FB"/>
    <w:rsid w:val="5E6077AC"/>
    <w:rsid w:val="5E6273E6"/>
    <w:rsid w:val="5E8006D5"/>
    <w:rsid w:val="5E87EC75"/>
    <w:rsid w:val="5E9E79CC"/>
    <w:rsid w:val="5EA47D43"/>
    <w:rsid w:val="5EAED9C0"/>
    <w:rsid w:val="5EF05E6D"/>
    <w:rsid w:val="5EF8B590"/>
    <w:rsid w:val="5EFFB4B3"/>
    <w:rsid w:val="5F0E739F"/>
    <w:rsid w:val="5F15086C"/>
    <w:rsid w:val="5F30DA39"/>
    <w:rsid w:val="5F36BE71"/>
    <w:rsid w:val="5F37CAC3"/>
    <w:rsid w:val="5F3FBA19"/>
    <w:rsid w:val="5F47AEA6"/>
    <w:rsid w:val="5F61CCAC"/>
    <w:rsid w:val="5F681AEA"/>
    <w:rsid w:val="5F7865B7"/>
    <w:rsid w:val="5F807118"/>
    <w:rsid w:val="5F86E344"/>
    <w:rsid w:val="5F904237"/>
    <w:rsid w:val="5FC6469A"/>
    <w:rsid w:val="5FEDAF24"/>
    <w:rsid w:val="5FF207CD"/>
    <w:rsid w:val="6001A333"/>
    <w:rsid w:val="60066814"/>
    <w:rsid w:val="60090FAA"/>
    <w:rsid w:val="6015C2EF"/>
    <w:rsid w:val="60349E6D"/>
    <w:rsid w:val="603F670A"/>
    <w:rsid w:val="603F72A3"/>
    <w:rsid w:val="60561194"/>
    <w:rsid w:val="6067CFF9"/>
    <w:rsid w:val="607873FB"/>
    <w:rsid w:val="6082DA2A"/>
    <w:rsid w:val="6086F06B"/>
    <w:rsid w:val="60896DBE"/>
    <w:rsid w:val="609485F1"/>
    <w:rsid w:val="6098158B"/>
    <w:rsid w:val="609C2A38"/>
    <w:rsid w:val="60A3A07D"/>
    <w:rsid w:val="60B9BD54"/>
    <w:rsid w:val="60D39B24"/>
    <w:rsid w:val="60F5CB40"/>
    <w:rsid w:val="610209AE"/>
    <w:rsid w:val="6125DC1D"/>
    <w:rsid w:val="61425C0E"/>
    <w:rsid w:val="61454B98"/>
    <w:rsid w:val="614A0597"/>
    <w:rsid w:val="615E8706"/>
    <w:rsid w:val="616D9E53"/>
    <w:rsid w:val="617922C1"/>
    <w:rsid w:val="61A5D1F7"/>
    <w:rsid w:val="61CC8ED9"/>
    <w:rsid w:val="61CF627D"/>
    <w:rsid w:val="61E914A7"/>
    <w:rsid w:val="621EAA8B"/>
    <w:rsid w:val="6228DA39"/>
    <w:rsid w:val="62290777"/>
    <w:rsid w:val="62295C02"/>
    <w:rsid w:val="622CC6E2"/>
    <w:rsid w:val="62305652"/>
    <w:rsid w:val="62442029"/>
    <w:rsid w:val="624E0984"/>
    <w:rsid w:val="6258CBAD"/>
    <w:rsid w:val="62760B41"/>
    <w:rsid w:val="628DB329"/>
    <w:rsid w:val="62919BA1"/>
    <w:rsid w:val="6299532F"/>
    <w:rsid w:val="629E6BDD"/>
    <w:rsid w:val="62B0B7EF"/>
    <w:rsid w:val="62D4C718"/>
    <w:rsid w:val="62E5D5F8"/>
    <w:rsid w:val="62EF391A"/>
    <w:rsid w:val="62F67ABF"/>
    <w:rsid w:val="62F8E26B"/>
    <w:rsid w:val="630E0684"/>
    <w:rsid w:val="632755CF"/>
    <w:rsid w:val="6333C762"/>
    <w:rsid w:val="6333E8CF"/>
    <w:rsid w:val="6341A258"/>
    <w:rsid w:val="635ABA32"/>
    <w:rsid w:val="638E514C"/>
    <w:rsid w:val="639C5BB6"/>
    <w:rsid w:val="63B40B84"/>
    <w:rsid w:val="63DF762B"/>
    <w:rsid w:val="63E6C041"/>
    <w:rsid w:val="63F825E0"/>
    <w:rsid w:val="640062EF"/>
    <w:rsid w:val="64068C89"/>
    <w:rsid w:val="641879AE"/>
    <w:rsid w:val="64188053"/>
    <w:rsid w:val="641F36DD"/>
    <w:rsid w:val="64308571"/>
    <w:rsid w:val="643A3C3E"/>
    <w:rsid w:val="64477448"/>
    <w:rsid w:val="644E4BED"/>
    <w:rsid w:val="645ADDB4"/>
    <w:rsid w:val="64632464"/>
    <w:rsid w:val="646996DA"/>
    <w:rsid w:val="6472B6F5"/>
    <w:rsid w:val="64ACD66B"/>
    <w:rsid w:val="64B1BC7B"/>
    <w:rsid w:val="64B76CA1"/>
    <w:rsid w:val="64B8D630"/>
    <w:rsid w:val="64CEA77B"/>
    <w:rsid w:val="64CFB930"/>
    <w:rsid w:val="6507405D"/>
    <w:rsid w:val="6522D45A"/>
    <w:rsid w:val="652CE74E"/>
    <w:rsid w:val="6536B4ED"/>
    <w:rsid w:val="654447DE"/>
    <w:rsid w:val="6550B57B"/>
    <w:rsid w:val="65564B4D"/>
    <w:rsid w:val="6561C3EA"/>
    <w:rsid w:val="65750A03"/>
    <w:rsid w:val="6586F166"/>
    <w:rsid w:val="658E041A"/>
    <w:rsid w:val="6593B046"/>
    <w:rsid w:val="65A70C47"/>
    <w:rsid w:val="65B69C79"/>
    <w:rsid w:val="65BA03C8"/>
    <w:rsid w:val="65BB71B6"/>
    <w:rsid w:val="65C9B6AF"/>
    <w:rsid w:val="65DD7BA6"/>
    <w:rsid w:val="65DDCB04"/>
    <w:rsid w:val="65DF44C0"/>
    <w:rsid w:val="65E57E2F"/>
    <w:rsid w:val="65E701F3"/>
    <w:rsid w:val="65F9AD06"/>
    <w:rsid w:val="663EC41F"/>
    <w:rsid w:val="66416E8D"/>
    <w:rsid w:val="665CEBD8"/>
    <w:rsid w:val="668B60CD"/>
    <w:rsid w:val="668D2DB2"/>
    <w:rsid w:val="6696AFEF"/>
    <w:rsid w:val="669E9C52"/>
    <w:rsid w:val="66A26CD7"/>
    <w:rsid w:val="66A87B0B"/>
    <w:rsid w:val="66ACDA1D"/>
    <w:rsid w:val="66C9DA16"/>
    <w:rsid w:val="66FC789A"/>
    <w:rsid w:val="67091DC6"/>
    <w:rsid w:val="672410B1"/>
    <w:rsid w:val="673AB83F"/>
    <w:rsid w:val="673F61D6"/>
    <w:rsid w:val="6742DCA8"/>
    <w:rsid w:val="67574217"/>
    <w:rsid w:val="675DDA8A"/>
    <w:rsid w:val="6761B33A"/>
    <w:rsid w:val="677A17F4"/>
    <w:rsid w:val="677B1FEE"/>
    <w:rsid w:val="6788BE60"/>
    <w:rsid w:val="679679A0"/>
    <w:rsid w:val="67C238AF"/>
    <w:rsid w:val="67D7DF54"/>
    <w:rsid w:val="67E2D5F1"/>
    <w:rsid w:val="68009765"/>
    <w:rsid w:val="6819B30E"/>
    <w:rsid w:val="683E3D38"/>
    <w:rsid w:val="683FD528"/>
    <w:rsid w:val="6845D9DF"/>
    <w:rsid w:val="68483E53"/>
    <w:rsid w:val="6848AA7E"/>
    <w:rsid w:val="684FAB0B"/>
    <w:rsid w:val="686610D7"/>
    <w:rsid w:val="6877586A"/>
    <w:rsid w:val="687BE8A0"/>
    <w:rsid w:val="687D54DD"/>
    <w:rsid w:val="68A94A99"/>
    <w:rsid w:val="68C73D9C"/>
    <w:rsid w:val="68CB0F3F"/>
    <w:rsid w:val="6903F694"/>
    <w:rsid w:val="6916F04F"/>
    <w:rsid w:val="693FBC0A"/>
    <w:rsid w:val="69407BBB"/>
    <w:rsid w:val="69469FF2"/>
    <w:rsid w:val="69A5B95F"/>
    <w:rsid w:val="69B9B907"/>
    <w:rsid w:val="69BB671B"/>
    <w:rsid w:val="69F868D0"/>
    <w:rsid w:val="6A019B1F"/>
    <w:rsid w:val="6A0A7B40"/>
    <w:rsid w:val="6A19253E"/>
    <w:rsid w:val="6A20B875"/>
    <w:rsid w:val="6A34195C"/>
    <w:rsid w:val="6A459506"/>
    <w:rsid w:val="6A7B4DCC"/>
    <w:rsid w:val="6A7EDB29"/>
    <w:rsid w:val="6ABF1889"/>
    <w:rsid w:val="6AC323BF"/>
    <w:rsid w:val="6B02456D"/>
    <w:rsid w:val="6B0BAF26"/>
    <w:rsid w:val="6B21788E"/>
    <w:rsid w:val="6B75DDFA"/>
    <w:rsid w:val="6B9FD51E"/>
    <w:rsid w:val="6BD4DF89"/>
    <w:rsid w:val="6BF99D79"/>
    <w:rsid w:val="6C010735"/>
    <w:rsid w:val="6C1D7A5A"/>
    <w:rsid w:val="6C2631AE"/>
    <w:rsid w:val="6C293169"/>
    <w:rsid w:val="6C2AB33A"/>
    <w:rsid w:val="6C2D86B8"/>
    <w:rsid w:val="6C34D290"/>
    <w:rsid w:val="6C47271F"/>
    <w:rsid w:val="6C4F7150"/>
    <w:rsid w:val="6C54BFB3"/>
    <w:rsid w:val="6C6525D6"/>
    <w:rsid w:val="6C69EAC3"/>
    <w:rsid w:val="6C80A797"/>
    <w:rsid w:val="6C869C54"/>
    <w:rsid w:val="6C8A5B24"/>
    <w:rsid w:val="6CC4A995"/>
    <w:rsid w:val="6CCC80DE"/>
    <w:rsid w:val="6CD8785B"/>
    <w:rsid w:val="6CE0BDA0"/>
    <w:rsid w:val="6CEE5DD1"/>
    <w:rsid w:val="6D1C1BA1"/>
    <w:rsid w:val="6D603344"/>
    <w:rsid w:val="6D6BDFF0"/>
    <w:rsid w:val="6D915AF1"/>
    <w:rsid w:val="6D9CD796"/>
    <w:rsid w:val="6DB55B88"/>
    <w:rsid w:val="6DB724CC"/>
    <w:rsid w:val="6DC84610"/>
    <w:rsid w:val="6DEE1D31"/>
    <w:rsid w:val="6DF09014"/>
    <w:rsid w:val="6E083D3B"/>
    <w:rsid w:val="6E0BC8AA"/>
    <w:rsid w:val="6E14142B"/>
    <w:rsid w:val="6E3700EF"/>
    <w:rsid w:val="6EA26CD2"/>
    <w:rsid w:val="6EAB68B5"/>
    <w:rsid w:val="6EAC80DB"/>
    <w:rsid w:val="6EAD7381"/>
    <w:rsid w:val="6EB2480A"/>
    <w:rsid w:val="6EC32821"/>
    <w:rsid w:val="6ECFC8C9"/>
    <w:rsid w:val="6EEB056B"/>
    <w:rsid w:val="6EEB2A24"/>
    <w:rsid w:val="6EFDE79D"/>
    <w:rsid w:val="6F05EB68"/>
    <w:rsid w:val="6F075F32"/>
    <w:rsid w:val="6F2C8EAD"/>
    <w:rsid w:val="6F48E56E"/>
    <w:rsid w:val="6F52F52D"/>
    <w:rsid w:val="6F610135"/>
    <w:rsid w:val="6F7695F1"/>
    <w:rsid w:val="6F88010C"/>
    <w:rsid w:val="6F99D182"/>
    <w:rsid w:val="700BC074"/>
    <w:rsid w:val="700E0DA1"/>
    <w:rsid w:val="701A595D"/>
    <w:rsid w:val="7035ABF7"/>
    <w:rsid w:val="70494F1D"/>
    <w:rsid w:val="7097BF9A"/>
    <w:rsid w:val="709879BC"/>
    <w:rsid w:val="70A9255A"/>
    <w:rsid w:val="70A9514C"/>
    <w:rsid w:val="70BCD0C3"/>
    <w:rsid w:val="70C2ADFF"/>
    <w:rsid w:val="70E5BEA5"/>
    <w:rsid w:val="71089580"/>
    <w:rsid w:val="710CDCFD"/>
    <w:rsid w:val="71534D09"/>
    <w:rsid w:val="7165EEF6"/>
    <w:rsid w:val="717B442E"/>
    <w:rsid w:val="7184E5E2"/>
    <w:rsid w:val="71A27325"/>
    <w:rsid w:val="71AE67D8"/>
    <w:rsid w:val="71D4B7F0"/>
    <w:rsid w:val="71EF8CC4"/>
    <w:rsid w:val="71F16320"/>
    <w:rsid w:val="71FE5F4C"/>
    <w:rsid w:val="72233099"/>
    <w:rsid w:val="7226224F"/>
    <w:rsid w:val="722E69B1"/>
    <w:rsid w:val="7239D094"/>
    <w:rsid w:val="723FD341"/>
    <w:rsid w:val="7255E9AA"/>
    <w:rsid w:val="72847D05"/>
    <w:rsid w:val="72B032CB"/>
    <w:rsid w:val="72D92C47"/>
    <w:rsid w:val="730285F4"/>
    <w:rsid w:val="731E6720"/>
    <w:rsid w:val="736B9B87"/>
    <w:rsid w:val="73730660"/>
    <w:rsid w:val="7382F0C1"/>
    <w:rsid w:val="73BDED61"/>
    <w:rsid w:val="73C5D01A"/>
    <w:rsid w:val="741C9CC2"/>
    <w:rsid w:val="7427C79D"/>
    <w:rsid w:val="7435C51F"/>
    <w:rsid w:val="743DD57E"/>
    <w:rsid w:val="7447EBFA"/>
    <w:rsid w:val="7454BAEA"/>
    <w:rsid w:val="7457EAF0"/>
    <w:rsid w:val="7474FCA8"/>
    <w:rsid w:val="7481134E"/>
    <w:rsid w:val="74822DAF"/>
    <w:rsid w:val="74B59638"/>
    <w:rsid w:val="74CE9348"/>
    <w:rsid w:val="74FCA84C"/>
    <w:rsid w:val="7507AF49"/>
    <w:rsid w:val="754C29CE"/>
    <w:rsid w:val="7555D1E6"/>
    <w:rsid w:val="7559BDC2"/>
    <w:rsid w:val="7561A07B"/>
    <w:rsid w:val="75748A22"/>
    <w:rsid w:val="758A6EDE"/>
    <w:rsid w:val="75935194"/>
    <w:rsid w:val="75967A17"/>
    <w:rsid w:val="7599D23B"/>
    <w:rsid w:val="75A27E12"/>
    <w:rsid w:val="75A3567F"/>
    <w:rsid w:val="75C9C4A0"/>
    <w:rsid w:val="75FF44F3"/>
    <w:rsid w:val="7601ABCD"/>
    <w:rsid w:val="76034F2F"/>
    <w:rsid w:val="760E6180"/>
    <w:rsid w:val="7610CD09"/>
    <w:rsid w:val="7640C6CB"/>
    <w:rsid w:val="764C966F"/>
    <w:rsid w:val="767A23DC"/>
    <w:rsid w:val="767B01F8"/>
    <w:rsid w:val="767E4530"/>
    <w:rsid w:val="768EED06"/>
    <w:rsid w:val="76C81ACE"/>
    <w:rsid w:val="76D7BE2C"/>
    <w:rsid w:val="76EA1689"/>
    <w:rsid w:val="77176945"/>
    <w:rsid w:val="7717983C"/>
    <w:rsid w:val="772E7600"/>
    <w:rsid w:val="774C5509"/>
    <w:rsid w:val="77542846"/>
    <w:rsid w:val="7761B585"/>
    <w:rsid w:val="77659501"/>
    <w:rsid w:val="776932DF"/>
    <w:rsid w:val="77741E6D"/>
    <w:rsid w:val="779704D0"/>
    <w:rsid w:val="779D0C9E"/>
    <w:rsid w:val="77A96A31"/>
    <w:rsid w:val="77AA3319"/>
    <w:rsid w:val="77AC9D6A"/>
    <w:rsid w:val="77BA4131"/>
    <w:rsid w:val="77C2DA05"/>
    <w:rsid w:val="77E06C63"/>
    <w:rsid w:val="77E2B706"/>
    <w:rsid w:val="780C94BD"/>
    <w:rsid w:val="78204394"/>
    <w:rsid w:val="78249EAF"/>
    <w:rsid w:val="785040D5"/>
    <w:rsid w:val="786C0105"/>
    <w:rsid w:val="78787360"/>
    <w:rsid w:val="7895DC69"/>
    <w:rsid w:val="78A0B8C7"/>
    <w:rsid w:val="78B3689D"/>
    <w:rsid w:val="78B4C564"/>
    <w:rsid w:val="78BE4F73"/>
    <w:rsid w:val="78D22E5D"/>
    <w:rsid w:val="78D443AA"/>
    <w:rsid w:val="790BB8FE"/>
    <w:rsid w:val="79371B84"/>
    <w:rsid w:val="793E0AC3"/>
    <w:rsid w:val="794D29B5"/>
    <w:rsid w:val="7978678D"/>
    <w:rsid w:val="7982456E"/>
    <w:rsid w:val="798CE688"/>
    <w:rsid w:val="79975559"/>
    <w:rsid w:val="79ACA912"/>
    <w:rsid w:val="79AEF489"/>
    <w:rsid w:val="79B3AFF6"/>
    <w:rsid w:val="79CAB65A"/>
    <w:rsid w:val="79D11067"/>
    <w:rsid w:val="79D16A65"/>
    <w:rsid w:val="79DF7E58"/>
    <w:rsid w:val="7A1EFFE5"/>
    <w:rsid w:val="7A489A36"/>
    <w:rsid w:val="7A7FDC9A"/>
    <w:rsid w:val="7A8874D3"/>
    <w:rsid w:val="7A8B8F97"/>
    <w:rsid w:val="7AB377DC"/>
    <w:rsid w:val="7AC4B3AF"/>
    <w:rsid w:val="7AEC5AE7"/>
    <w:rsid w:val="7B6572F4"/>
    <w:rsid w:val="7B8B0728"/>
    <w:rsid w:val="7B9C4349"/>
    <w:rsid w:val="7BA1AB29"/>
    <w:rsid w:val="7BAF9A47"/>
    <w:rsid w:val="7BD90942"/>
    <w:rsid w:val="7BD9FCB4"/>
    <w:rsid w:val="7BDB8A53"/>
    <w:rsid w:val="7C0411F8"/>
    <w:rsid w:val="7C071DBE"/>
    <w:rsid w:val="7C165980"/>
    <w:rsid w:val="7C1E1285"/>
    <w:rsid w:val="7C3269BC"/>
    <w:rsid w:val="7C3EA131"/>
    <w:rsid w:val="7C4F483D"/>
    <w:rsid w:val="7C570983"/>
    <w:rsid w:val="7C642F7F"/>
    <w:rsid w:val="7C66FE4A"/>
    <w:rsid w:val="7C69E593"/>
    <w:rsid w:val="7CA3CD34"/>
    <w:rsid w:val="7CABFD54"/>
    <w:rsid w:val="7CBA2002"/>
    <w:rsid w:val="7CC77653"/>
    <w:rsid w:val="7CCF9B3F"/>
    <w:rsid w:val="7CF62927"/>
    <w:rsid w:val="7D11FA2F"/>
    <w:rsid w:val="7D1324B5"/>
    <w:rsid w:val="7D15343F"/>
    <w:rsid w:val="7D3D7B8A"/>
    <w:rsid w:val="7D5514B9"/>
    <w:rsid w:val="7D592935"/>
    <w:rsid w:val="7D8301F5"/>
    <w:rsid w:val="7D9EC403"/>
    <w:rsid w:val="7DADE799"/>
    <w:rsid w:val="7DBB0A19"/>
    <w:rsid w:val="7DBC50D7"/>
    <w:rsid w:val="7DBC8253"/>
    <w:rsid w:val="7DD4F1ED"/>
    <w:rsid w:val="7DE7625E"/>
    <w:rsid w:val="7DEE2262"/>
    <w:rsid w:val="7DFF2FD4"/>
    <w:rsid w:val="7E0D408F"/>
    <w:rsid w:val="7E11B97F"/>
    <w:rsid w:val="7E15225D"/>
    <w:rsid w:val="7E2E62FD"/>
    <w:rsid w:val="7E9D13B6"/>
    <w:rsid w:val="7EA3DA1F"/>
    <w:rsid w:val="7EC508A8"/>
    <w:rsid w:val="7ED32CB3"/>
    <w:rsid w:val="7ED72309"/>
    <w:rsid w:val="7EE6AE9B"/>
    <w:rsid w:val="7EF022CF"/>
    <w:rsid w:val="7F132B15"/>
    <w:rsid w:val="7F3DC07E"/>
    <w:rsid w:val="7F3F0444"/>
    <w:rsid w:val="7F46A6D6"/>
    <w:rsid w:val="7F495D21"/>
    <w:rsid w:val="7F4BCB85"/>
    <w:rsid w:val="7F69457B"/>
    <w:rsid w:val="7FA85BF5"/>
    <w:rsid w:val="7FAD89E0"/>
    <w:rsid w:val="7FB63226"/>
    <w:rsid w:val="7FC487F4"/>
    <w:rsid w:val="7FFDF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85EB"/>
  <w15:chartTrackingRefBased/>
  <w15:docId w15:val="{F2C10137-19F6-4306-986B-DABD9522D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F3D8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193775"/>
    <w:pPr>
      <w:ind w:left="720"/>
      <w:contextualSpacing/>
    </w:pPr>
  </w:style>
  <w:style w:type="character" w:styleId="Heading1Char" w:customStyle="1">
    <w:name w:val="Heading 1 Char"/>
    <w:basedOn w:val="DefaultParagraphFont"/>
    <w:link w:val="Heading1"/>
    <w:uiPriority w:val="9"/>
    <w:rsid w:val="004F3D8E"/>
    <w:rPr>
      <w:rFonts w:asciiTheme="majorHAnsi" w:hAnsiTheme="majorHAnsi" w:eastAsiaTheme="majorEastAsia" w:cstheme="majorBidi"/>
      <w:color w:val="2F5496" w:themeColor="accent1" w:themeShade="BF"/>
      <w:sz w:val="32"/>
      <w:szCs w:val="32"/>
    </w:rPr>
  </w:style>
  <w:style w:type="character" w:styleId="UnresolvedMention">
    <w:name w:val="Unresolved Mention"/>
    <w:basedOn w:val="DefaultParagraphFont"/>
    <w:uiPriority w:val="99"/>
    <w:semiHidden/>
    <w:unhideWhenUsed/>
    <w:rsid w:val="00170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CA23F-CA5C-4C4F-AE7B-4760F38C04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 Boag (2220373)</dc:creator>
  <keywords/>
  <dc:description/>
  <lastModifiedBy>Jean Boag (2220373)</lastModifiedBy>
  <revision>142</revision>
  <dcterms:created xsi:type="dcterms:W3CDTF">2022-10-16T06:23:00.0000000Z</dcterms:created>
  <dcterms:modified xsi:type="dcterms:W3CDTF">2022-11-12T20:57:18.6125420Z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7719f16042ff5973ffe7a0d80ac242acff7ecdf4f9c1e7204a00d60843e98bf8</vt:lpwstr>
  </property>
</Properties>
</file>