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DD04BB">
      <w:pPr>
        <w:tabs>
          <w:tab w:val="left" w:pos="5103"/>
        </w:tabs>
        <w:rPr>
          <w:rFonts w:ascii="Arial" w:hAnsi="Arial" w:cs="Arial"/>
          <w:b/>
          <w:bCs/>
        </w:rPr>
      </w:pPr>
      <w:bookmarkStart w:id="0" w:name="_GoBack"/>
      <w:bookmarkEnd w:id="0"/>
      <w:r w:rsidRPr="004C3A0B">
        <w:rPr>
          <w:rFonts w:ascii="Arial" w:hAnsi="Arial" w:cs="Arial"/>
          <w:b/>
          <w:bCs/>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213338" w:rsidP="008C4441">
            <w:pPr>
              <w:rPr>
                <w:rFonts w:ascii="Arial" w:hAnsi="Arial" w:cs="Arial"/>
                <w:sz w:val="22"/>
                <w:szCs w:val="22"/>
              </w:rPr>
            </w:pPr>
            <w:r>
              <w:rPr>
                <w:rFonts w:ascii="Arial" w:hAnsi="Arial" w:cs="Arial"/>
                <w:sz w:val="22"/>
                <w:szCs w:val="22"/>
              </w:rPr>
              <w:t>Jayne Louise Sears-Neale</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13338"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DD04BB" w:rsidP="008C4441">
            <w:pPr>
              <w:rPr>
                <w:rFonts w:ascii="Arial" w:hAnsi="Arial" w:cs="Arial"/>
                <w:sz w:val="22"/>
                <w:szCs w:val="22"/>
              </w:rPr>
            </w:pPr>
            <w:proofErr w:type="spellStart"/>
            <w:r>
              <w:rPr>
                <w:rFonts w:ascii="Arial" w:hAnsi="Arial" w:cs="Arial"/>
                <w:sz w:val="22"/>
                <w:szCs w:val="22"/>
              </w:rPr>
              <w:t>UWTSD</w:t>
            </w:r>
            <w:proofErr w:type="spellEnd"/>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DD04BB" w:rsidP="008C4441">
            <w:pPr>
              <w:rPr>
                <w:rFonts w:ascii="Arial" w:hAnsi="Arial" w:cs="Arial"/>
                <w:sz w:val="22"/>
                <w:szCs w:val="22"/>
              </w:rPr>
            </w:pPr>
            <w:r>
              <w:rPr>
                <w:rFonts w:ascii="Arial" w:hAnsi="Arial" w:cs="Arial"/>
                <w:sz w:val="22"/>
                <w:szCs w:val="22"/>
              </w:rPr>
              <w:t>Swansea</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213338" w:rsidP="008C4441">
            <w:pPr>
              <w:rPr>
                <w:rFonts w:ascii="Arial" w:hAnsi="Arial" w:cs="Arial"/>
                <w:sz w:val="22"/>
                <w:szCs w:val="22"/>
              </w:rPr>
            </w:pPr>
            <w:r>
              <w:rPr>
                <w:rFonts w:ascii="Arial" w:hAnsi="Arial" w:cs="Arial"/>
                <w:sz w:val="22"/>
                <w:szCs w:val="22"/>
              </w:rPr>
              <w:t>1706965@student.uwtsd.ac.uk</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DD04BB" w:rsidP="008C4441">
            <w:pPr>
              <w:rPr>
                <w:rFonts w:ascii="Arial" w:hAnsi="Arial" w:cs="Arial"/>
                <w:sz w:val="22"/>
                <w:szCs w:val="22"/>
              </w:rPr>
            </w:pPr>
            <w:r>
              <w:rPr>
                <w:rFonts w:ascii="Arial" w:hAnsi="Arial" w:cs="Arial"/>
                <w:sz w:val="22"/>
                <w:szCs w:val="22"/>
              </w:rPr>
              <w:t>07983171705</w:t>
            </w: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213338" w:rsidP="00090CF7">
            <w:pPr>
              <w:rPr>
                <w:rFonts w:ascii="Arial" w:hAnsi="Arial" w:cs="Arial"/>
                <w:sz w:val="22"/>
                <w:szCs w:val="22"/>
              </w:rPr>
            </w:pPr>
            <w:r>
              <w:rPr>
                <w:rFonts w:ascii="Arial" w:hAnsi="Arial" w:cs="Arial"/>
                <w:sz w:val="22"/>
                <w:szCs w:val="22"/>
              </w:rPr>
              <w:t>1706965</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213338" w:rsidP="00090CF7">
            <w:pPr>
              <w:rPr>
                <w:rFonts w:ascii="Arial" w:hAnsi="Arial" w:cs="Arial"/>
                <w:sz w:val="22"/>
                <w:szCs w:val="22"/>
              </w:rPr>
            </w:pPr>
            <w:r>
              <w:rPr>
                <w:rFonts w:ascii="Arial" w:hAnsi="Arial" w:cs="Arial"/>
                <w:sz w:val="22"/>
                <w:szCs w:val="22"/>
              </w:rPr>
              <w:t>PGCE</w:t>
            </w:r>
            <w:r w:rsidR="00DD04BB">
              <w:rPr>
                <w:rFonts w:ascii="Arial" w:hAnsi="Arial" w:cs="Arial"/>
                <w:sz w:val="22"/>
                <w:szCs w:val="22"/>
              </w:rPr>
              <w:t>-Primary</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DD04BB" w:rsidP="00090CF7">
            <w:pPr>
              <w:rPr>
                <w:rFonts w:ascii="Arial" w:hAnsi="Arial" w:cs="Arial"/>
                <w:sz w:val="22"/>
                <w:szCs w:val="22"/>
              </w:rPr>
            </w:pPr>
            <w:proofErr w:type="spellStart"/>
            <w:r>
              <w:rPr>
                <w:rFonts w:ascii="Arial" w:hAnsi="Arial" w:cs="Arial"/>
                <w:sz w:val="22"/>
                <w:szCs w:val="22"/>
              </w:rPr>
              <w:t>Angella</w:t>
            </w:r>
            <w:proofErr w:type="spellEnd"/>
            <w:r>
              <w:rPr>
                <w:rFonts w:ascii="Arial" w:hAnsi="Arial" w:cs="Arial"/>
                <w:sz w:val="22"/>
                <w:szCs w:val="22"/>
              </w:rPr>
              <w:t xml:space="preserve"> </w:t>
            </w:r>
            <w:proofErr w:type="spellStart"/>
            <w:r>
              <w:rPr>
                <w:rFonts w:ascii="Arial" w:hAnsi="Arial" w:cs="Arial"/>
                <w:sz w:val="22"/>
                <w:szCs w:val="22"/>
              </w:rPr>
              <w:t>Cooze</w:t>
            </w:r>
            <w:proofErr w:type="spellEnd"/>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B0068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B0068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r w:rsidR="00B00684">
              <w:rPr>
                <w:rFonts w:ascii="Arial" w:hAnsi="Arial" w:cs="Arial"/>
                <w:b/>
                <w:bCs/>
                <w:i/>
                <w:sz w:val="22"/>
                <w:szCs w:val="22"/>
              </w:rPr>
              <w:t xml:space="preserve"> 17.12.2019</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B0068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B0068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00684" w:rsidP="0082781D">
            <w:pPr>
              <w:autoSpaceDE w:val="0"/>
              <w:autoSpaceDN w:val="0"/>
              <w:adjustRightInd w:val="0"/>
              <w:rPr>
                <w:rFonts w:ascii="Arial" w:hAnsi="Arial" w:cs="Arial"/>
                <w:sz w:val="22"/>
                <w:szCs w:val="22"/>
              </w:rPr>
            </w:pPr>
            <w:proofErr w:type="spellStart"/>
            <w:r>
              <w:rPr>
                <w:rFonts w:ascii="Arial" w:hAnsi="Arial" w:cs="Arial"/>
                <w:sz w:val="22"/>
                <w:szCs w:val="22"/>
              </w:rPr>
              <w:t>Angella</w:t>
            </w:r>
            <w:proofErr w:type="spellEnd"/>
            <w:r>
              <w:rPr>
                <w:rFonts w:ascii="Arial" w:hAnsi="Arial" w:cs="Arial"/>
                <w:sz w:val="22"/>
                <w:szCs w:val="22"/>
              </w:rPr>
              <w:t xml:space="preserve"> </w:t>
            </w:r>
            <w:proofErr w:type="spellStart"/>
            <w:r>
              <w:rPr>
                <w:rFonts w:ascii="Arial" w:hAnsi="Arial" w:cs="Arial"/>
                <w:sz w:val="22"/>
                <w:szCs w:val="22"/>
              </w:rPr>
              <w:t>Cooze</w:t>
            </w:r>
            <w:proofErr w:type="spellEnd"/>
            <w:r>
              <w:rPr>
                <w:rFonts w:ascii="Arial" w:hAnsi="Arial" w:cs="Arial"/>
                <w:sz w:val="22"/>
                <w:szCs w:val="22"/>
              </w:rPr>
              <w:t xml:space="preserve"> module tutor</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B0068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00684"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D816FD" w:rsidP="00604C9F">
            <w:pPr>
              <w:autoSpaceDE w:val="0"/>
              <w:autoSpaceDN w:val="0"/>
              <w:adjustRightInd w:val="0"/>
              <w:rPr>
                <w:rStyle w:val="Hyperlink"/>
                <w:rFonts w:ascii="Arial" w:hAnsi="Arial" w:cs="Arial"/>
                <w:b/>
                <w:bCs/>
                <w:color w:val="auto"/>
                <w:sz w:val="22"/>
                <w:szCs w:val="22"/>
                <w:u w:val="none"/>
              </w:rPr>
            </w:pPr>
            <w:hyperlink r:id="rId11" w:history="1">
              <w:proofErr w:type="spellStart"/>
              <w:r w:rsidR="00C1657B" w:rsidRPr="005704BE">
                <w:rPr>
                  <w:rStyle w:val="Hyperlink"/>
                  <w:rFonts w:ascii="Arial" w:hAnsi="Arial" w:cs="Arial"/>
                  <w:b/>
                  <w:bCs/>
                  <w:color w:val="auto"/>
                  <w:sz w:val="22"/>
                  <w:szCs w:val="22"/>
                  <w:u w:val="none"/>
                </w:rPr>
                <w:t>UWTSD</w:t>
              </w:r>
              <w:proofErr w:type="spellEnd"/>
              <w:r w:rsidR="00C1657B" w:rsidRPr="005704BE">
                <w:rPr>
                  <w:rStyle w:val="Hyperlink"/>
                  <w:rFonts w:ascii="Arial" w:hAnsi="Arial" w:cs="Arial"/>
                  <w:b/>
                  <w:bCs/>
                  <w:color w:val="auto"/>
                  <w:sz w:val="22"/>
                  <w:szCs w:val="22"/>
                  <w:u w:val="none"/>
                </w:rPr>
                <w:t xml:space="preserve">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DD04B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proofErr w:type="spellStart"/>
            <w:r w:rsidRPr="006C1FDD">
              <w:rPr>
                <w:rFonts w:ascii="Arial" w:hAnsi="Arial" w:cs="Arial"/>
                <w:b/>
                <w:bCs/>
                <w:sz w:val="22"/>
                <w:szCs w:val="22"/>
              </w:rPr>
              <w:t>UWTSD</w:t>
            </w:r>
            <w:proofErr w:type="spellEnd"/>
            <w:r w:rsidRPr="006C1FDD">
              <w:rPr>
                <w:rFonts w:ascii="Arial" w:hAnsi="Arial" w:cs="Arial"/>
                <w:b/>
                <w:bCs/>
                <w:sz w:val="22"/>
                <w:szCs w:val="22"/>
              </w:rPr>
              <w:t xml:space="preserve">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DD04B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B00684" w:rsidP="00303350">
            <w:pPr>
              <w:autoSpaceDE w:val="0"/>
              <w:autoSpaceDN w:val="0"/>
              <w:adjustRightInd w:val="0"/>
              <w:rPr>
                <w:rFonts w:ascii="Arial" w:hAnsi="Arial" w:cs="Arial"/>
                <w:b/>
                <w:bCs/>
                <w:i/>
                <w:sz w:val="22"/>
                <w:szCs w:val="22"/>
              </w:rPr>
            </w:pPr>
            <w:r>
              <w:rPr>
                <w:rFonts w:ascii="Arial" w:hAnsi="Arial" w:cs="Arial"/>
                <w:b/>
                <w:bCs/>
                <w:i/>
                <w:sz w:val="22"/>
                <w:szCs w:val="22"/>
              </w:rPr>
              <w:t>B</w:t>
            </w:r>
            <w:r>
              <w:rPr>
                <w:b/>
                <w:bCs/>
                <w:i/>
                <w:sz w:val="22"/>
                <w:szCs w:val="22"/>
              </w:rPr>
              <w:t xml:space="preserve">ERA ethical guidelines for </w:t>
            </w:r>
            <w:proofErr w:type="spellStart"/>
            <w:r>
              <w:rPr>
                <w:b/>
                <w:bCs/>
                <w:i/>
                <w:sz w:val="22"/>
                <w:szCs w:val="22"/>
              </w:rPr>
              <w:t>educationl</w:t>
            </w:r>
            <w:proofErr w:type="spellEnd"/>
            <w:r>
              <w:rPr>
                <w:b/>
                <w:bCs/>
                <w:i/>
                <w:sz w:val="22"/>
                <w:szCs w:val="22"/>
              </w:rPr>
              <w:t xml:space="preserve"> research</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B0068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EndPr/>
            <w:sdtContent>
              <w:p w:rsidR="00494691" w:rsidRPr="00065801" w:rsidRDefault="00DD04B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B0068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D816F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rsidR="00BE2189" w:rsidRPr="004C3A0B" w:rsidRDefault="005C63F6"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D816F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rsidR="00065801" w:rsidRPr="004C3A0B" w:rsidRDefault="005C63F6"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DD04BB">
        <w:tc>
          <w:tcPr>
            <w:tcW w:w="6232" w:type="dxa"/>
            <w:gridSpan w:val="2"/>
            <w:shd w:val="clear" w:color="auto" w:fill="F2F2F2" w:themeFill="background1" w:themeFillShade="F2"/>
          </w:tcPr>
          <w:p w:rsidR="00C32EFB" w:rsidRPr="004C3A0B" w:rsidRDefault="00C32EFB" w:rsidP="00DD04B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DD04B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D816FD" w:rsidP="00DD04B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DD04B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rsidR="00C32EFB" w:rsidRPr="004C3A0B" w:rsidRDefault="005C63F6" w:rsidP="00DD04B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rsidR="00EC0070" w:rsidRPr="003257BD" w:rsidRDefault="005C63F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rsidR="00EC0070" w:rsidRPr="003257BD" w:rsidRDefault="005C63F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w:t>
            </w:r>
            <w:proofErr w:type="spellStart"/>
            <w:r>
              <w:rPr>
                <w:rFonts w:ascii="Arial" w:hAnsi="Arial" w:cs="Arial"/>
                <w:sz w:val="22"/>
                <w:szCs w:val="22"/>
              </w:rPr>
              <w:t>UWTSD</w:t>
            </w:r>
            <w:proofErr w:type="spellEnd"/>
            <w:r>
              <w:rPr>
                <w:rFonts w:ascii="Arial" w:hAnsi="Arial" w:cs="Arial"/>
                <w:sz w:val="22"/>
                <w:szCs w:val="22"/>
              </w:rPr>
              <w:t xml:space="preserve">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w:t>
            </w:r>
            <w:proofErr w:type="spellStart"/>
            <w:r w:rsidR="003C5BF3">
              <w:rPr>
                <w:rFonts w:ascii="Arial" w:hAnsi="Arial" w:cs="Arial"/>
                <w:sz w:val="22"/>
                <w:szCs w:val="22"/>
              </w:rPr>
              <w:t>APLP</w:t>
            </w:r>
            <w:proofErr w:type="spellEnd"/>
            <w:r w:rsidR="003C5BF3">
              <w:rPr>
                <w:rFonts w:ascii="Arial" w:hAnsi="Arial" w:cs="Arial"/>
                <w:sz w:val="22"/>
                <w:szCs w:val="22"/>
              </w:rPr>
              <w:t>)</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D816F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5C63F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D816F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C63F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rsidR="008461DD" w:rsidRPr="00CE6A02" w:rsidRDefault="005C63F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B00684" w:rsidP="003C07E3">
            <w:pPr>
              <w:rPr>
                <w:rFonts w:ascii="Arial" w:hAnsi="Arial" w:cs="Arial"/>
                <w:sz w:val="22"/>
                <w:szCs w:val="22"/>
              </w:rPr>
            </w:pPr>
            <w:r>
              <w:rPr>
                <w:rFonts w:ascii="Arial" w:hAnsi="Arial" w:cs="Arial"/>
                <w:sz w:val="22"/>
                <w:szCs w:val="22"/>
              </w:rPr>
              <w:t>Can we improve the quality of children’s work through tea</w:t>
            </w:r>
            <w:r w:rsidR="004B1ADA">
              <w:rPr>
                <w:rFonts w:ascii="Arial" w:hAnsi="Arial" w:cs="Arial"/>
                <w:sz w:val="22"/>
                <w:szCs w:val="22"/>
              </w:rPr>
              <w:t>c</w:t>
            </w:r>
            <w:r>
              <w:rPr>
                <w:rFonts w:ascii="Arial" w:hAnsi="Arial" w:cs="Arial"/>
                <w:sz w:val="22"/>
                <w:szCs w:val="22"/>
              </w:rPr>
              <w:t xml:space="preserve">her modelling within a </w:t>
            </w:r>
            <w:r w:rsidR="00DD3702">
              <w:rPr>
                <w:rFonts w:ascii="Arial" w:hAnsi="Arial" w:cs="Arial"/>
                <w:color w:val="FF0000"/>
                <w:sz w:val="22"/>
                <w:szCs w:val="22"/>
              </w:rPr>
              <w:t>year six</w:t>
            </w:r>
            <w:r>
              <w:rPr>
                <w:rFonts w:ascii="Arial" w:hAnsi="Arial" w:cs="Arial"/>
                <w:sz w:val="22"/>
                <w:szCs w:val="22"/>
              </w:rPr>
              <w:t xml:space="preserve"> </w:t>
            </w:r>
            <w:proofErr w:type="gramStart"/>
            <w:r>
              <w:rPr>
                <w:rFonts w:ascii="Arial" w:hAnsi="Arial" w:cs="Arial"/>
                <w:sz w:val="22"/>
                <w:szCs w:val="22"/>
              </w:rPr>
              <w:t>class.</w:t>
            </w:r>
            <w:proofErr w:type="gramEnd"/>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B00684" w:rsidP="003C07E3">
            <w:pPr>
              <w:rPr>
                <w:rFonts w:ascii="Arial" w:hAnsi="Arial" w:cs="Arial"/>
                <w:sz w:val="22"/>
                <w:szCs w:val="22"/>
              </w:rPr>
            </w:pPr>
            <w:r>
              <w:rPr>
                <w:rFonts w:ascii="Arial" w:hAnsi="Arial" w:cs="Arial"/>
                <w:sz w:val="22"/>
                <w:szCs w:val="22"/>
              </w:rPr>
              <w:t>3</w:t>
            </w:r>
            <w:r w:rsidRPr="00B00684">
              <w:rPr>
                <w:rFonts w:ascii="Arial" w:hAnsi="Arial" w:cs="Arial"/>
                <w:sz w:val="22"/>
                <w:szCs w:val="22"/>
                <w:vertAlign w:val="superscript"/>
              </w:rPr>
              <w:t>rd</w:t>
            </w:r>
            <w:r>
              <w:rPr>
                <w:rFonts w:ascii="Arial" w:hAnsi="Arial" w:cs="Arial"/>
                <w:sz w:val="22"/>
                <w:szCs w:val="22"/>
              </w:rPr>
              <w:t xml:space="preserve"> Feb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B00684" w:rsidP="003C07E3">
            <w:pPr>
              <w:rPr>
                <w:rFonts w:ascii="Arial" w:hAnsi="Arial" w:cs="Arial"/>
                <w:sz w:val="22"/>
                <w:szCs w:val="22"/>
              </w:rPr>
            </w:pPr>
            <w:r>
              <w:rPr>
                <w:rFonts w:ascii="Arial" w:hAnsi="Arial" w:cs="Arial"/>
                <w:sz w:val="22"/>
                <w:szCs w:val="22"/>
              </w:rPr>
              <w:t>21</w:t>
            </w:r>
            <w:r w:rsidRPr="00B00684">
              <w:rPr>
                <w:rFonts w:ascii="Arial" w:hAnsi="Arial" w:cs="Arial"/>
                <w:sz w:val="22"/>
                <w:szCs w:val="22"/>
                <w:vertAlign w:val="superscript"/>
              </w:rPr>
              <w:t>st</w:t>
            </w:r>
            <w:r>
              <w:rPr>
                <w:rFonts w:ascii="Arial" w:hAnsi="Arial" w:cs="Arial"/>
                <w:sz w:val="22"/>
                <w:szCs w:val="22"/>
              </w:rPr>
              <w:t xml:space="preserve"> Feb 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Pr="00F36303" w:rsidRDefault="004B1ADA" w:rsidP="002A152D">
            <w:pPr>
              <w:rPr>
                <w:rFonts w:ascii="Arial" w:hAnsi="Arial" w:cs="Arial"/>
                <w:sz w:val="22"/>
                <w:szCs w:val="22"/>
              </w:rPr>
            </w:pPr>
            <w:r w:rsidRPr="00F36303">
              <w:rPr>
                <w:rFonts w:ascii="Arial" w:hAnsi="Arial" w:cs="Arial"/>
                <w:sz w:val="22"/>
                <w:szCs w:val="22"/>
              </w:rPr>
              <w:t xml:space="preserve">To ascertain </w:t>
            </w:r>
            <w:r w:rsidR="00F12B24" w:rsidRPr="00F36303">
              <w:rPr>
                <w:rFonts w:ascii="Arial" w:hAnsi="Arial" w:cs="Arial"/>
                <w:sz w:val="22"/>
                <w:szCs w:val="22"/>
              </w:rPr>
              <w:t>how teacher modelling within a mini plenary format leads to an increase in the quality of children’s work.</w:t>
            </w:r>
            <w:r w:rsidR="00B24CCB" w:rsidRPr="00F36303">
              <w:rPr>
                <w:rFonts w:ascii="Arial" w:hAnsi="Arial" w:cs="Arial"/>
                <w:sz w:val="22"/>
                <w:szCs w:val="22"/>
              </w:rPr>
              <w:t xml:space="preserve"> The reason for me choosing this this topic of research is from feedback that I received from my </w:t>
            </w:r>
            <w:proofErr w:type="spellStart"/>
            <w:r w:rsidR="00B24CCB" w:rsidRPr="00F36303">
              <w:rPr>
                <w:rFonts w:ascii="Arial" w:hAnsi="Arial" w:cs="Arial"/>
                <w:sz w:val="22"/>
                <w:szCs w:val="22"/>
              </w:rPr>
              <w:t>PTE1</w:t>
            </w:r>
            <w:proofErr w:type="spellEnd"/>
            <w:r w:rsidR="00F36303" w:rsidRPr="00F36303">
              <w:rPr>
                <w:rFonts w:ascii="Arial" w:hAnsi="Arial" w:cs="Arial"/>
                <w:sz w:val="22"/>
                <w:szCs w:val="22"/>
              </w:rPr>
              <w:t>.</w:t>
            </w:r>
          </w:p>
          <w:p w:rsidR="00F36303" w:rsidRPr="00F36303" w:rsidRDefault="00F36303" w:rsidP="002A152D">
            <w:pPr>
              <w:rPr>
                <w:rFonts w:ascii="Arial" w:hAnsi="Arial" w:cs="Arial"/>
                <w:sz w:val="22"/>
                <w:szCs w:val="22"/>
              </w:rPr>
            </w:pPr>
            <w:r w:rsidRPr="00F36303">
              <w:rPr>
                <w:rFonts w:ascii="Arial" w:hAnsi="Arial" w:cs="Arial"/>
                <w:sz w:val="22"/>
                <w:szCs w:val="22"/>
              </w:rPr>
              <w:t xml:space="preserve">Existing research shows that modelling is beneficial to a student’s learning. I aim to discover whether teacher modelling throughout a lesson, using mini plenaries is more effective than only modelling during the introduction of the lesson. </w:t>
            </w: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E85321" w:rsidRDefault="004B1ADA" w:rsidP="00113E57">
            <w:pPr>
              <w:rPr>
                <w:rFonts w:ascii="Arial" w:hAnsi="Arial" w:cs="Arial"/>
                <w:sz w:val="22"/>
                <w:szCs w:val="22"/>
              </w:rPr>
            </w:pPr>
            <w:r w:rsidRPr="00E85321">
              <w:rPr>
                <w:rFonts w:ascii="Arial" w:hAnsi="Arial" w:cs="Arial"/>
                <w:sz w:val="22"/>
                <w:szCs w:val="22"/>
              </w:rPr>
              <w:t xml:space="preserve">Can we improve of children’s work through teacher modelling within a </w:t>
            </w:r>
            <w:r w:rsidR="00DD3702">
              <w:rPr>
                <w:rFonts w:ascii="Arial" w:hAnsi="Arial" w:cs="Arial"/>
                <w:sz w:val="22"/>
                <w:szCs w:val="22"/>
              </w:rPr>
              <w:t>year six</w:t>
            </w:r>
            <w:r w:rsidRPr="00E85321">
              <w:rPr>
                <w:rFonts w:ascii="Arial" w:hAnsi="Arial" w:cs="Arial"/>
                <w:sz w:val="22"/>
                <w:szCs w:val="22"/>
              </w:rPr>
              <w:t xml:space="preserve"> class?</w:t>
            </w: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F12B24" w:rsidRPr="009D2E0B" w:rsidRDefault="00F12B24" w:rsidP="009D2E0B">
            <w:pPr>
              <w:autoSpaceDE w:val="0"/>
              <w:autoSpaceDN w:val="0"/>
              <w:adjustRightInd w:val="0"/>
              <w:rPr>
                <w:rFonts w:ascii="Arial" w:hAnsi="Arial" w:cs="Arial"/>
                <w:b/>
                <w:bCs/>
                <w:sz w:val="22"/>
                <w:szCs w:val="22"/>
              </w:rPr>
            </w:pPr>
          </w:p>
          <w:p w:rsidR="00425DA7" w:rsidRPr="00E85321" w:rsidRDefault="00F12B24" w:rsidP="00425DA7">
            <w:pPr>
              <w:rPr>
                <w:rFonts w:ascii="Arial" w:hAnsi="Arial" w:cs="Arial"/>
                <w:sz w:val="22"/>
                <w:szCs w:val="22"/>
              </w:rPr>
            </w:pPr>
            <w:r w:rsidRPr="00E85321">
              <w:rPr>
                <w:rFonts w:ascii="Arial" w:hAnsi="Arial" w:cs="Arial"/>
                <w:sz w:val="22"/>
                <w:szCs w:val="22"/>
              </w:rPr>
              <w:t xml:space="preserve">I will be performing a </w:t>
            </w:r>
            <w:r w:rsidR="00DD3702">
              <w:rPr>
                <w:rFonts w:ascii="Arial" w:hAnsi="Arial" w:cs="Arial"/>
                <w:color w:val="FF0000"/>
                <w:sz w:val="22"/>
                <w:szCs w:val="22"/>
              </w:rPr>
              <w:t>lesson</w:t>
            </w:r>
            <w:r w:rsidRPr="00E85321">
              <w:rPr>
                <w:rFonts w:ascii="Arial" w:hAnsi="Arial" w:cs="Arial"/>
                <w:sz w:val="22"/>
                <w:szCs w:val="22"/>
              </w:rPr>
              <w:t xml:space="preserve"> study within the educational setting to determine whether teacher modelling has an effect on the outcome of a child’s finished piece of work.</w:t>
            </w:r>
          </w:p>
          <w:p w:rsidR="00D71982" w:rsidRPr="00E85321"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F36303" w:rsidRPr="00E85321" w:rsidRDefault="00F12B24" w:rsidP="00F36303">
            <w:pPr>
              <w:pStyle w:val="Heading2"/>
              <w:spacing w:before="0"/>
              <w:jc w:val="both"/>
              <w:rPr>
                <w:rFonts w:ascii="Arial" w:hAnsi="Arial" w:cs="Arial"/>
                <w:color w:val="000000" w:themeColor="text1"/>
                <w:sz w:val="22"/>
                <w:szCs w:val="22"/>
              </w:rPr>
            </w:pPr>
            <w:r w:rsidRPr="00E85321">
              <w:rPr>
                <w:rFonts w:ascii="Arial" w:hAnsi="Arial" w:cs="Arial"/>
                <w:color w:val="000000" w:themeColor="text1"/>
                <w:sz w:val="22"/>
                <w:szCs w:val="22"/>
              </w:rPr>
              <w:t>To use two lessons to observe the outcome of children’s piece of work, whether teacher modelling has an impact on a child’s learning.</w:t>
            </w:r>
          </w:p>
          <w:p w:rsidR="00F36303" w:rsidRPr="00E85321" w:rsidRDefault="00F36303" w:rsidP="00F36303">
            <w:pPr>
              <w:pStyle w:val="Heading2"/>
              <w:spacing w:before="0"/>
              <w:jc w:val="both"/>
              <w:rPr>
                <w:rFonts w:ascii="Arial" w:hAnsi="Arial" w:cs="Arial"/>
                <w:color w:val="000000" w:themeColor="text1"/>
                <w:sz w:val="22"/>
                <w:szCs w:val="22"/>
              </w:rPr>
            </w:pPr>
          </w:p>
          <w:p w:rsidR="00F15CAF" w:rsidRPr="00E85321" w:rsidRDefault="00F36303" w:rsidP="00F36303">
            <w:pPr>
              <w:pStyle w:val="Heading2"/>
              <w:spacing w:before="0"/>
              <w:jc w:val="both"/>
              <w:rPr>
                <w:rFonts w:ascii="Arial" w:hAnsi="Arial" w:cs="Arial"/>
                <w:color w:val="000000" w:themeColor="text1"/>
                <w:sz w:val="22"/>
                <w:szCs w:val="22"/>
              </w:rPr>
            </w:pPr>
            <w:r w:rsidRPr="00E85321">
              <w:rPr>
                <w:rFonts w:ascii="Arial" w:hAnsi="Arial" w:cs="Arial"/>
                <w:color w:val="000000" w:themeColor="text1"/>
                <w:sz w:val="22"/>
                <w:szCs w:val="22"/>
              </w:rPr>
              <w:t>Existing research suggests that there are three key benefits to the use of teacher modelling</w:t>
            </w:r>
            <w:r w:rsidR="00F15CAF" w:rsidRPr="00E85321">
              <w:rPr>
                <w:rFonts w:ascii="Arial" w:hAnsi="Arial" w:cs="Arial"/>
                <w:color w:val="000000" w:themeColor="text1"/>
                <w:sz w:val="22"/>
                <w:szCs w:val="22"/>
              </w:rPr>
              <w:t xml:space="preserve"> </w:t>
            </w:r>
            <w:r w:rsidRPr="00E85321">
              <w:rPr>
                <w:rFonts w:ascii="Arial" w:hAnsi="Arial" w:cs="Arial"/>
                <w:color w:val="000000" w:themeColor="text1"/>
                <w:sz w:val="22"/>
                <w:szCs w:val="22"/>
              </w:rPr>
              <w:t>within education.</w:t>
            </w:r>
          </w:p>
          <w:p w:rsidR="00F36303" w:rsidRPr="00E85321" w:rsidRDefault="00F36303" w:rsidP="00F36303">
            <w:pPr>
              <w:pStyle w:val="ListParagraph"/>
              <w:numPr>
                <w:ilvl w:val="0"/>
                <w:numId w:val="34"/>
              </w:numPr>
              <w:rPr>
                <w:rFonts w:ascii="Arial" w:hAnsi="Arial" w:cs="Arial"/>
              </w:rPr>
            </w:pPr>
            <w:r w:rsidRPr="00E85321">
              <w:rPr>
                <w:rFonts w:ascii="Arial" w:hAnsi="Arial" w:cs="Arial"/>
              </w:rPr>
              <w:t xml:space="preserve">Contribution to the development of student teachers, reflecting upon modelling improves a </w:t>
            </w:r>
            <w:proofErr w:type="gramStart"/>
            <w:r w:rsidRPr="00E85321">
              <w:rPr>
                <w:rFonts w:ascii="Arial" w:hAnsi="Arial" w:cs="Arial"/>
              </w:rPr>
              <w:t>teachers</w:t>
            </w:r>
            <w:proofErr w:type="gramEnd"/>
            <w:r w:rsidRPr="00E85321">
              <w:rPr>
                <w:rFonts w:ascii="Arial" w:hAnsi="Arial" w:cs="Arial"/>
              </w:rPr>
              <w:t xml:space="preserve"> way of teaching</w:t>
            </w:r>
          </w:p>
          <w:p w:rsidR="00F36303" w:rsidRPr="00E85321" w:rsidRDefault="00F36303" w:rsidP="00F36303">
            <w:pPr>
              <w:pStyle w:val="ListParagraph"/>
              <w:numPr>
                <w:ilvl w:val="0"/>
                <w:numId w:val="34"/>
              </w:numPr>
              <w:rPr>
                <w:rFonts w:ascii="Arial" w:hAnsi="Arial" w:cs="Arial"/>
              </w:rPr>
            </w:pPr>
            <w:r w:rsidRPr="00E85321">
              <w:rPr>
                <w:rFonts w:ascii="Arial" w:hAnsi="Arial" w:cs="Arial"/>
              </w:rPr>
              <w:lastRenderedPageBreak/>
              <w:t>Teacher modelling to improve outcome of work</w:t>
            </w:r>
          </w:p>
          <w:p w:rsidR="00F36303" w:rsidRPr="00E85321" w:rsidRDefault="00F36303" w:rsidP="00F36303">
            <w:pPr>
              <w:pStyle w:val="ListParagraph"/>
              <w:numPr>
                <w:ilvl w:val="0"/>
                <w:numId w:val="34"/>
              </w:numPr>
              <w:rPr>
                <w:rFonts w:ascii="Arial" w:hAnsi="Arial" w:cs="Arial"/>
              </w:rPr>
            </w:pPr>
            <w:r w:rsidRPr="00E85321">
              <w:rPr>
                <w:rFonts w:ascii="Arial" w:hAnsi="Arial" w:cs="Arial"/>
              </w:rPr>
              <w:t>Enhancing pedagogical knowledge (Teaching and teacher education. Vol 23 issue 5 July 2007 pgs. 586- 601)</w:t>
            </w: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02F11" w:rsidTr="00354F34">
        <w:trPr>
          <w:trHeight w:val="454"/>
        </w:trPr>
        <w:tc>
          <w:tcPr>
            <w:tcW w:w="5000" w:type="pct"/>
            <w:gridSpan w:val="4"/>
            <w:vAlign w:val="center"/>
          </w:tcPr>
          <w:p w:rsidR="00F77731" w:rsidRPr="00402F11" w:rsidRDefault="005D30A2" w:rsidP="00F12B24">
            <w:pPr>
              <w:pStyle w:val="NormalWeb1"/>
              <w:spacing w:line="302" w:lineRule="atLeast"/>
              <w:ind w:right="720"/>
              <w:jc w:val="both"/>
              <w:rPr>
                <w:rStyle w:val="nw1"/>
                <w:rFonts w:ascii="Arial" w:hAnsi="Arial" w:cs="Arial"/>
                <w:color w:val="000000" w:themeColor="text1"/>
                <w:sz w:val="20"/>
                <w:szCs w:val="20"/>
              </w:rPr>
            </w:pPr>
            <w:r w:rsidRPr="00402F11">
              <w:rPr>
                <w:rStyle w:val="nw1"/>
                <w:rFonts w:ascii="Arial" w:hAnsi="Arial" w:cs="Arial"/>
                <w:color w:val="000000" w:themeColor="text1"/>
                <w:sz w:val="20"/>
                <w:szCs w:val="20"/>
              </w:rPr>
              <w:t xml:space="preserve">I intend to carry out my research through the guidelines of a </w:t>
            </w:r>
            <w:r w:rsidR="00F77731" w:rsidRPr="00402F11">
              <w:rPr>
                <w:rStyle w:val="nw1"/>
                <w:rFonts w:ascii="Arial" w:hAnsi="Arial" w:cs="Arial"/>
                <w:color w:val="000000" w:themeColor="text1"/>
                <w:sz w:val="20"/>
                <w:szCs w:val="20"/>
              </w:rPr>
              <w:t xml:space="preserve">lesson </w:t>
            </w:r>
            <w:r w:rsidRPr="00402F11">
              <w:rPr>
                <w:rStyle w:val="nw1"/>
                <w:rFonts w:ascii="Arial" w:hAnsi="Arial" w:cs="Arial"/>
                <w:color w:val="000000" w:themeColor="text1"/>
                <w:sz w:val="20"/>
                <w:szCs w:val="20"/>
              </w:rPr>
              <w:t xml:space="preserve">study. The </w:t>
            </w:r>
            <w:r w:rsidR="00F77731" w:rsidRPr="00402F11">
              <w:rPr>
                <w:rStyle w:val="nw1"/>
                <w:rFonts w:ascii="Arial" w:hAnsi="Arial" w:cs="Arial"/>
                <w:color w:val="000000" w:themeColor="text1"/>
                <w:sz w:val="20"/>
                <w:szCs w:val="20"/>
              </w:rPr>
              <w:t>lesson</w:t>
            </w:r>
            <w:r w:rsidRPr="00402F11">
              <w:rPr>
                <w:rStyle w:val="nw1"/>
                <w:rFonts w:ascii="Arial" w:hAnsi="Arial" w:cs="Arial"/>
                <w:color w:val="000000" w:themeColor="text1"/>
                <w:sz w:val="20"/>
                <w:szCs w:val="20"/>
              </w:rPr>
              <w:t xml:space="preserve"> study will be observed over a </w:t>
            </w:r>
            <w:r w:rsidR="00F77731" w:rsidRPr="00402F11">
              <w:rPr>
                <w:rStyle w:val="nw1"/>
                <w:rFonts w:ascii="Arial" w:hAnsi="Arial" w:cs="Arial"/>
                <w:color w:val="000000" w:themeColor="text1"/>
                <w:sz w:val="20"/>
                <w:szCs w:val="20"/>
              </w:rPr>
              <w:t>two-lesson</w:t>
            </w:r>
            <w:r w:rsidRPr="00402F11">
              <w:rPr>
                <w:rStyle w:val="nw1"/>
                <w:rFonts w:ascii="Arial" w:hAnsi="Arial" w:cs="Arial"/>
                <w:color w:val="000000" w:themeColor="text1"/>
                <w:sz w:val="20"/>
                <w:szCs w:val="20"/>
              </w:rPr>
              <w:t xml:space="preserve"> period</w:t>
            </w:r>
            <w:r w:rsidR="00F77731" w:rsidRPr="00402F11">
              <w:rPr>
                <w:rStyle w:val="nw1"/>
                <w:rFonts w:ascii="Arial" w:hAnsi="Arial" w:cs="Arial"/>
                <w:color w:val="000000" w:themeColor="text1"/>
                <w:sz w:val="20"/>
                <w:szCs w:val="20"/>
              </w:rPr>
              <w:t xml:space="preserve"> by a fellow PGCE student, in order to ascertain the level of pupil engagement using passive observation</w:t>
            </w:r>
            <w:r w:rsidRPr="00402F11">
              <w:rPr>
                <w:rStyle w:val="nw1"/>
                <w:rFonts w:ascii="Arial" w:hAnsi="Arial" w:cs="Arial"/>
                <w:color w:val="000000" w:themeColor="text1"/>
                <w:sz w:val="20"/>
                <w:szCs w:val="20"/>
              </w:rPr>
              <w:t xml:space="preserve">. </w:t>
            </w:r>
          </w:p>
          <w:p w:rsidR="00402F11" w:rsidRPr="00402F11" w:rsidRDefault="00402F11" w:rsidP="00402F11">
            <w:pPr>
              <w:rPr>
                <w:rFonts w:ascii="Arial" w:hAnsi="Arial" w:cs="Arial"/>
                <w:color w:val="FF0000"/>
                <w:sz w:val="20"/>
                <w:szCs w:val="20"/>
                <w:shd w:val="clear" w:color="auto" w:fill="FFFFFF"/>
              </w:rPr>
            </w:pPr>
            <w:r w:rsidRPr="00402F11">
              <w:rPr>
                <w:rFonts w:ascii="Arial" w:hAnsi="Arial" w:cs="Arial"/>
                <w:color w:val="FF0000"/>
                <w:sz w:val="20"/>
                <w:szCs w:val="20"/>
                <w:shd w:val="clear" w:color="auto" w:fill="FFFFFF"/>
              </w:rPr>
              <w:t>‘A lesson Study is a Japanese model of teacher-led research in which a triad of teachers work together to target an identified area for development in their students’ learning. Using existing evidence, participants collaboratively research, plan, teach and observe a series of lessons, using ongoing discussion, reflection and expert input to track and refine their interventions.’ (Teacher development trust, 2015) available at:</w:t>
            </w:r>
          </w:p>
          <w:p w:rsidR="00402F11" w:rsidRPr="00402F11" w:rsidRDefault="00D816FD" w:rsidP="00402F11">
            <w:pPr>
              <w:rPr>
                <w:rFonts w:ascii="Arial" w:hAnsi="Arial" w:cs="Arial"/>
                <w:sz w:val="20"/>
                <w:szCs w:val="20"/>
              </w:rPr>
            </w:pPr>
            <w:hyperlink r:id="rId12" w:history="1">
              <w:r w:rsidR="00402F11" w:rsidRPr="00402F11">
                <w:rPr>
                  <w:rStyle w:val="Hyperlink"/>
                  <w:rFonts w:ascii="Arial" w:hAnsi="Arial" w:cs="Arial"/>
                  <w:sz w:val="20"/>
                  <w:szCs w:val="20"/>
                </w:rPr>
                <w:t>https://tdtrust.org/what-is-lesson-study</w:t>
              </w:r>
            </w:hyperlink>
          </w:p>
          <w:p w:rsidR="00F77731" w:rsidRPr="00402F11" w:rsidRDefault="00F12B24" w:rsidP="00F12B24">
            <w:pPr>
              <w:pStyle w:val="NormalWeb1"/>
              <w:spacing w:line="302" w:lineRule="atLeast"/>
              <w:ind w:right="720"/>
              <w:jc w:val="both"/>
              <w:rPr>
                <w:rStyle w:val="nw1"/>
                <w:rFonts w:ascii="Arial" w:hAnsi="Arial" w:cs="Arial"/>
                <w:color w:val="000000" w:themeColor="text1"/>
                <w:sz w:val="20"/>
                <w:szCs w:val="20"/>
              </w:rPr>
            </w:pPr>
            <w:r w:rsidRPr="00402F11">
              <w:rPr>
                <w:rStyle w:val="nw1"/>
                <w:rFonts w:ascii="Arial" w:hAnsi="Arial" w:cs="Arial"/>
                <w:color w:val="000000" w:themeColor="text1"/>
                <w:sz w:val="20"/>
                <w:szCs w:val="20"/>
              </w:rPr>
              <w:t>I will be conducting the lesson with a small group of six children. The lesson will begin with instructions only then after a period of time I will conduct a mini plenary where I will then model what I am looking for within the completed piece of work. During this period the lesson will be observed by a fellow PGCE student and notes will be made and stored in line with the university’s research policy and Bera educational research guidelines. Once the lesson has finished a recorded voice conversation will take place between the children on a school</w:t>
            </w:r>
            <w:r w:rsidR="005D30A2" w:rsidRPr="00402F11">
              <w:rPr>
                <w:rStyle w:val="nw1"/>
                <w:rFonts w:ascii="Arial" w:hAnsi="Arial" w:cs="Arial"/>
                <w:color w:val="000000" w:themeColor="text1"/>
                <w:sz w:val="20"/>
                <w:szCs w:val="20"/>
              </w:rPr>
              <w:t xml:space="preserve"> </w:t>
            </w:r>
            <w:r w:rsidRPr="00402F11">
              <w:rPr>
                <w:rStyle w:val="nw1"/>
                <w:rFonts w:ascii="Arial" w:hAnsi="Arial" w:cs="Arial"/>
                <w:color w:val="000000" w:themeColor="text1"/>
                <w:sz w:val="20"/>
                <w:szCs w:val="20"/>
              </w:rPr>
              <w:t xml:space="preserve">I pad so that myself and my fellow student can find out how the children felt the lesson went, what went well, what didn’t go well and how they felt the lesson could be improved. </w:t>
            </w:r>
            <w:r w:rsidR="005D30A2" w:rsidRPr="00402F11">
              <w:rPr>
                <w:rStyle w:val="nw1"/>
                <w:rFonts w:ascii="Arial" w:hAnsi="Arial" w:cs="Arial"/>
                <w:color w:val="000000" w:themeColor="text1"/>
                <w:sz w:val="20"/>
                <w:szCs w:val="20"/>
              </w:rPr>
              <w:t>A prepared questionnaire will be complet</w:t>
            </w:r>
            <w:r w:rsidR="00F77731" w:rsidRPr="00402F11">
              <w:rPr>
                <w:rStyle w:val="nw1"/>
                <w:rFonts w:ascii="Arial" w:hAnsi="Arial" w:cs="Arial"/>
                <w:color w:val="000000" w:themeColor="text1"/>
                <w:sz w:val="20"/>
                <w:szCs w:val="20"/>
              </w:rPr>
              <w:t>ed with the children.</w:t>
            </w:r>
          </w:p>
          <w:p w:rsidR="00F77731" w:rsidRPr="00402F11" w:rsidRDefault="00F77731" w:rsidP="00F77731">
            <w:pPr>
              <w:pStyle w:val="NormalWeb1"/>
              <w:numPr>
                <w:ilvl w:val="0"/>
                <w:numId w:val="28"/>
              </w:numPr>
              <w:spacing w:line="302" w:lineRule="atLeast"/>
              <w:ind w:right="720"/>
              <w:jc w:val="both"/>
              <w:rPr>
                <w:rStyle w:val="nw1"/>
                <w:rFonts w:ascii="Arial" w:hAnsi="Arial" w:cs="Arial"/>
                <w:color w:val="000000" w:themeColor="text1"/>
                <w:sz w:val="20"/>
                <w:szCs w:val="20"/>
              </w:rPr>
            </w:pPr>
            <w:r w:rsidRPr="00402F11">
              <w:rPr>
                <w:rStyle w:val="nw1"/>
                <w:rFonts w:ascii="Arial" w:hAnsi="Arial" w:cs="Arial"/>
                <w:color w:val="000000" w:themeColor="text1"/>
                <w:sz w:val="20"/>
                <w:szCs w:val="20"/>
              </w:rPr>
              <w:t>How do you feel this activity went? What makes you think this?</w:t>
            </w:r>
          </w:p>
          <w:p w:rsidR="00F77731" w:rsidRPr="00402F11" w:rsidRDefault="00F77731" w:rsidP="00F77731">
            <w:pPr>
              <w:pStyle w:val="NormalWeb1"/>
              <w:numPr>
                <w:ilvl w:val="0"/>
                <w:numId w:val="28"/>
              </w:numPr>
              <w:spacing w:line="302" w:lineRule="atLeast"/>
              <w:ind w:right="720"/>
              <w:jc w:val="both"/>
              <w:rPr>
                <w:rStyle w:val="nw1"/>
                <w:rFonts w:ascii="Arial" w:hAnsi="Arial" w:cs="Arial"/>
                <w:color w:val="000000" w:themeColor="text1"/>
                <w:sz w:val="20"/>
                <w:szCs w:val="20"/>
              </w:rPr>
            </w:pPr>
            <w:r w:rsidRPr="00402F11">
              <w:rPr>
                <w:rStyle w:val="nw1"/>
                <w:rFonts w:ascii="Arial" w:hAnsi="Arial" w:cs="Arial"/>
                <w:color w:val="000000" w:themeColor="text1"/>
                <w:sz w:val="20"/>
                <w:szCs w:val="20"/>
              </w:rPr>
              <w:t>When I showed you an example did it help with you with your work? What makes you think this?</w:t>
            </w:r>
          </w:p>
          <w:p w:rsidR="00F77731" w:rsidRPr="00402F11" w:rsidRDefault="00F77731" w:rsidP="00F77731">
            <w:pPr>
              <w:pStyle w:val="NormalWeb1"/>
              <w:numPr>
                <w:ilvl w:val="0"/>
                <w:numId w:val="28"/>
              </w:numPr>
              <w:spacing w:line="302" w:lineRule="atLeast"/>
              <w:ind w:right="720"/>
              <w:jc w:val="both"/>
              <w:rPr>
                <w:rStyle w:val="nw1"/>
                <w:rFonts w:ascii="Arial" w:hAnsi="Arial" w:cs="Arial"/>
                <w:color w:val="000000" w:themeColor="text1"/>
                <w:sz w:val="20"/>
                <w:szCs w:val="20"/>
              </w:rPr>
            </w:pPr>
            <w:r w:rsidRPr="00402F11">
              <w:rPr>
                <w:rStyle w:val="nw1"/>
                <w:rFonts w:ascii="Arial" w:hAnsi="Arial" w:cs="Arial"/>
                <w:color w:val="000000" w:themeColor="text1"/>
                <w:sz w:val="20"/>
                <w:szCs w:val="20"/>
              </w:rPr>
              <w:t>What would you do differently next time? Why?</w:t>
            </w:r>
          </w:p>
          <w:p w:rsidR="00F77731" w:rsidRPr="00402F11" w:rsidRDefault="00F77731" w:rsidP="00F77731">
            <w:pPr>
              <w:pStyle w:val="NormalWeb1"/>
              <w:numPr>
                <w:ilvl w:val="0"/>
                <w:numId w:val="28"/>
              </w:numPr>
              <w:spacing w:line="302" w:lineRule="atLeast"/>
              <w:ind w:right="720"/>
              <w:jc w:val="both"/>
              <w:rPr>
                <w:rStyle w:val="nw1"/>
                <w:rFonts w:ascii="Arial" w:hAnsi="Arial" w:cs="Arial"/>
                <w:color w:val="000000" w:themeColor="text1"/>
                <w:sz w:val="20"/>
                <w:szCs w:val="20"/>
              </w:rPr>
            </w:pPr>
            <w:r w:rsidRPr="00402F11">
              <w:rPr>
                <w:rStyle w:val="nw1"/>
                <w:rFonts w:ascii="Arial" w:hAnsi="Arial" w:cs="Arial"/>
                <w:color w:val="000000" w:themeColor="text1"/>
                <w:sz w:val="20"/>
                <w:szCs w:val="20"/>
              </w:rPr>
              <w:t>Did you enjoy this lesson? Why?</w:t>
            </w:r>
          </w:p>
          <w:p w:rsidR="00F12B24" w:rsidRPr="00402F11" w:rsidRDefault="005D30A2" w:rsidP="00F12B24">
            <w:pPr>
              <w:pStyle w:val="NormalWeb1"/>
              <w:spacing w:line="302" w:lineRule="atLeast"/>
              <w:ind w:right="720"/>
              <w:jc w:val="both"/>
              <w:rPr>
                <w:rStyle w:val="nw1"/>
                <w:rFonts w:ascii="Arial" w:hAnsi="Arial" w:cs="Arial"/>
                <w:color w:val="000000" w:themeColor="text1"/>
                <w:sz w:val="20"/>
                <w:szCs w:val="20"/>
              </w:rPr>
            </w:pPr>
            <w:r w:rsidRPr="00402F11">
              <w:rPr>
                <w:rStyle w:val="nw1"/>
                <w:rFonts w:ascii="Arial" w:hAnsi="Arial" w:cs="Arial"/>
                <w:color w:val="000000" w:themeColor="text1"/>
                <w:sz w:val="20"/>
                <w:szCs w:val="20"/>
              </w:rPr>
              <w:t>During the second lesson comments made by the children previously will be evaluated and implemented into this lesson and taught by my fellow PGCE student to whom I will then observe. The recorded voice conversation will then be repeated and questionnaires filled in to evaluate whether the adjusted methods of teaching have an impact on the outcome of a child’s work.</w:t>
            </w:r>
          </w:p>
          <w:p w:rsidR="00F77731" w:rsidRPr="00402F11" w:rsidRDefault="00B24CCB" w:rsidP="00F12B24">
            <w:pPr>
              <w:pStyle w:val="NormalWeb1"/>
              <w:spacing w:line="302" w:lineRule="atLeast"/>
              <w:ind w:right="720"/>
              <w:jc w:val="both"/>
              <w:rPr>
                <w:rStyle w:val="nw1"/>
                <w:rFonts w:ascii="Arial" w:hAnsi="Arial" w:cs="Arial"/>
                <w:color w:val="000000" w:themeColor="text1"/>
                <w:sz w:val="20"/>
                <w:szCs w:val="20"/>
              </w:rPr>
            </w:pPr>
            <w:r w:rsidRPr="00402F11">
              <w:rPr>
                <w:rStyle w:val="nw1"/>
                <w:rFonts w:ascii="Arial" w:hAnsi="Arial" w:cs="Arial"/>
                <w:color w:val="000000" w:themeColor="text1"/>
                <w:sz w:val="20"/>
                <w:szCs w:val="20"/>
              </w:rPr>
              <w:t>The children which will be chosen are those that have previously needed support and guidance with their learning.</w:t>
            </w:r>
          </w:p>
          <w:p w:rsidR="003C07E3" w:rsidRPr="00402F11" w:rsidRDefault="003C07E3" w:rsidP="003C07E3">
            <w:pPr>
              <w:rPr>
                <w:rFonts w:ascii="Arial" w:hAnsi="Arial" w:cs="Arial"/>
                <w:sz w:val="20"/>
                <w:szCs w:val="20"/>
              </w:rPr>
            </w:pPr>
          </w:p>
          <w:p w:rsidR="003C07E3" w:rsidRPr="00402F11" w:rsidRDefault="003C07E3" w:rsidP="003C07E3">
            <w:pPr>
              <w:rPr>
                <w:rFonts w:ascii="Arial" w:hAnsi="Arial" w:cs="Arial"/>
                <w:sz w:val="20"/>
                <w:szCs w:val="20"/>
              </w:rPr>
            </w:pPr>
          </w:p>
          <w:p w:rsidR="003C07E3" w:rsidRPr="00402F11" w:rsidRDefault="003C07E3" w:rsidP="003C07E3">
            <w:pPr>
              <w:rPr>
                <w:rFonts w:ascii="Arial" w:hAnsi="Arial" w:cs="Arial"/>
                <w:sz w:val="20"/>
                <w:szCs w:val="20"/>
              </w:rPr>
            </w:pPr>
          </w:p>
          <w:p w:rsidR="003C07E3" w:rsidRPr="00402F11" w:rsidRDefault="003C07E3" w:rsidP="003C07E3">
            <w:pPr>
              <w:rPr>
                <w:rFonts w:ascii="Arial" w:hAnsi="Arial" w:cs="Arial"/>
                <w:b/>
                <w:sz w:val="20"/>
                <w:szCs w:val="20"/>
              </w:rPr>
            </w:pPr>
            <w:r w:rsidRPr="00402F11">
              <w:rPr>
                <w:rFonts w:ascii="Arial" w:hAnsi="Arial" w:cs="Arial"/>
                <w:color w:val="808080"/>
                <w:sz w:val="20"/>
                <w:szCs w:val="20"/>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B24CCB" w:rsidP="003C07E3">
            <w:pPr>
              <w:rPr>
                <w:rFonts w:ascii="Arial" w:hAnsi="Arial" w:cs="Arial"/>
                <w:sz w:val="22"/>
                <w:szCs w:val="22"/>
              </w:rPr>
            </w:pPr>
            <w:r>
              <w:rPr>
                <w:rFonts w:ascii="Arial" w:hAnsi="Arial" w:cs="Arial"/>
                <w:sz w:val="22"/>
                <w:szCs w:val="22"/>
              </w:rPr>
              <w:t>T</w:t>
            </w:r>
            <w:r>
              <w:rPr>
                <w:sz w:val="22"/>
                <w:szCs w:val="22"/>
              </w:rPr>
              <w:t xml:space="preserve">he research is going to take place in a primary </w:t>
            </w:r>
            <w:r w:rsidR="00DD3702" w:rsidRPr="00DD3702">
              <w:rPr>
                <w:color w:val="FF0000"/>
                <w:sz w:val="22"/>
                <w:szCs w:val="22"/>
              </w:rPr>
              <w:t>year six</w:t>
            </w:r>
            <w:r w:rsidRPr="00DD3702">
              <w:rPr>
                <w:color w:val="FF0000"/>
                <w:sz w:val="22"/>
                <w:szCs w:val="22"/>
              </w:rPr>
              <w:t xml:space="preserve"> </w:t>
            </w:r>
            <w:r>
              <w:rPr>
                <w:sz w:val="22"/>
                <w:szCs w:val="22"/>
              </w:rPr>
              <w:t>classroom, with a group of six children.</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DD370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D816F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DD3702">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646C0B" w:rsidP="003257BD">
            <w:pPr>
              <w:rPr>
                <w:rFonts w:ascii="Arial" w:hAnsi="Arial" w:cs="Arial"/>
                <w:sz w:val="22"/>
                <w:szCs w:val="22"/>
              </w:rPr>
            </w:pPr>
            <w:r>
              <w:rPr>
                <w:rFonts w:ascii="Arial" w:hAnsi="Arial" w:cs="Arial"/>
                <w:sz w:val="22"/>
                <w:szCs w:val="22"/>
              </w:rPr>
              <w:t>School records will be accessed through the school policy procedures</w:t>
            </w: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rsidR="008C4441" w:rsidRPr="004C3A0B" w:rsidRDefault="00B24C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B24C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B24C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B24C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B24C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8F48E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8C4441" w:rsidRPr="004C3A0B" w:rsidRDefault="008F48E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1"/>
                <w14:checkedState w14:val="2612" w14:font="MS Gothic"/>
                <w14:uncheckedState w14:val="2610" w14:font="MS Gothic"/>
              </w14:checkbox>
            </w:sdtPr>
            <w:sdtEndPr/>
            <w:sdtContent>
              <w:p w:rsidR="008C4441" w:rsidRPr="004C3A0B" w:rsidRDefault="00B24C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B24CC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B24CC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B24CC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B24CC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B24CC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B24CC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r w:rsidR="00F77731" w:rsidRPr="006C1FDD">
              <w:rPr>
                <w:rFonts w:ascii="Arial" w:hAnsi="Arial" w:cs="Arial"/>
                <w:sz w:val="22"/>
                <w:szCs w:val="22"/>
              </w:rPr>
              <w:t>groups</w:t>
            </w:r>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646C0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646C0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646C0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646C0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646C0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646C0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646C0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646C0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646C0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Pr="00DA4B2E" w:rsidRDefault="00646C0B" w:rsidP="003257BD">
            <w:pPr>
              <w:rPr>
                <w:rFonts w:ascii="Arial" w:hAnsi="Arial" w:cs="Arial"/>
                <w:sz w:val="20"/>
                <w:szCs w:val="20"/>
              </w:rPr>
            </w:pPr>
            <w:r w:rsidRPr="00DA4B2E">
              <w:rPr>
                <w:rFonts w:ascii="Arial" w:hAnsi="Arial" w:cs="Arial"/>
                <w:sz w:val="20"/>
                <w:szCs w:val="20"/>
              </w:rPr>
              <w:t>The research will involve six children</w:t>
            </w:r>
          </w:p>
          <w:p w:rsidR="003257BD" w:rsidRPr="00DA4B2E" w:rsidRDefault="003257BD" w:rsidP="003257BD">
            <w:pPr>
              <w:rPr>
                <w:rFonts w:ascii="Arial" w:hAnsi="Arial" w:cs="Arial"/>
                <w:sz w:val="20"/>
                <w:szCs w:val="20"/>
              </w:rPr>
            </w:pPr>
          </w:p>
          <w:p w:rsidR="003257BD" w:rsidRPr="00DA4B2E" w:rsidRDefault="003257BD" w:rsidP="003257BD">
            <w:pPr>
              <w:rPr>
                <w:rFonts w:ascii="Arial" w:hAnsi="Arial" w:cs="Arial"/>
                <w:sz w:val="20"/>
                <w:szCs w:val="20"/>
              </w:rPr>
            </w:pPr>
          </w:p>
          <w:p w:rsidR="00AD5E63" w:rsidRPr="00DA4B2E" w:rsidRDefault="003257BD" w:rsidP="003257BD">
            <w:pPr>
              <w:rPr>
                <w:rFonts w:ascii="Arial" w:hAnsi="Arial" w:cs="Arial"/>
                <w:b/>
                <w:sz w:val="20"/>
                <w:szCs w:val="20"/>
              </w:rPr>
            </w:pPr>
            <w:r w:rsidRPr="00DA4B2E">
              <w:rPr>
                <w:rFonts w:ascii="Arial" w:hAnsi="Arial" w:cs="Arial"/>
                <w:i/>
                <w:color w:val="808080"/>
                <w:sz w:val="20"/>
                <w:szCs w:val="20"/>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Pr="00DA4B2E" w:rsidRDefault="00646C0B" w:rsidP="003257BD">
            <w:pPr>
              <w:rPr>
                <w:rFonts w:ascii="Arial" w:hAnsi="Arial" w:cs="Arial"/>
                <w:color w:val="FF0000"/>
                <w:sz w:val="20"/>
                <w:szCs w:val="20"/>
              </w:rPr>
            </w:pPr>
            <w:r w:rsidRPr="00DA4B2E">
              <w:rPr>
                <w:rFonts w:ascii="Arial" w:hAnsi="Arial" w:cs="Arial"/>
                <w:sz w:val="20"/>
                <w:szCs w:val="20"/>
              </w:rPr>
              <w:t>The children will be chosen from the advice of the class teacher. Children that generally need extra support with their written work.</w:t>
            </w:r>
            <w:r w:rsidR="00DA4B2E" w:rsidRPr="00DA4B2E">
              <w:rPr>
                <w:rFonts w:ascii="Arial" w:hAnsi="Arial" w:cs="Arial"/>
                <w:sz w:val="20"/>
                <w:szCs w:val="20"/>
              </w:rPr>
              <w:t xml:space="preserve"> </w:t>
            </w:r>
            <w:r w:rsidR="00DA4B2E" w:rsidRPr="00DA4B2E">
              <w:rPr>
                <w:rFonts w:ascii="Arial" w:hAnsi="Arial" w:cs="Arial"/>
                <w:color w:val="FF0000"/>
                <w:sz w:val="20"/>
                <w:szCs w:val="20"/>
              </w:rPr>
              <w:t>The children are all aged 10/11</w:t>
            </w:r>
          </w:p>
          <w:p w:rsidR="003257BD" w:rsidRPr="00DA4B2E" w:rsidRDefault="003257BD" w:rsidP="003257BD">
            <w:pPr>
              <w:rPr>
                <w:rFonts w:ascii="Arial" w:hAnsi="Arial" w:cs="Arial"/>
                <w:sz w:val="20"/>
                <w:szCs w:val="20"/>
              </w:rPr>
            </w:pPr>
          </w:p>
          <w:p w:rsidR="003257BD" w:rsidRPr="00DA4B2E" w:rsidRDefault="003257BD" w:rsidP="003257BD">
            <w:pPr>
              <w:rPr>
                <w:rFonts w:ascii="Arial" w:hAnsi="Arial" w:cs="Arial"/>
                <w:sz w:val="20"/>
                <w:szCs w:val="20"/>
              </w:rPr>
            </w:pPr>
          </w:p>
          <w:p w:rsidR="002A152D" w:rsidRPr="00DA4B2E" w:rsidRDefault="003257BD" w:rsidP="003257BD">
            <w:pPr>
              <w:rPr>
                <w:rFonts w:ascii="Arial" w:hAnsi="Arial" w:cs="Arial"/>
                <w:i/>
                <w:color w:val="808080"/>
                <w:sz w:val="20"/>
                <w:szCs w:val="20"/>
              </w:rPr>
            </w:pPr>
            <w:r w:rsidRPr="00DA4B2E">
              <w:rPr>
                <w:rFonts w:ascii="Arial" w:hAnsi="Arial" w:cs="Arial"/>
                <w:i/>
                <w:color w:val="808080"/>
                <w:sz w:val="20"/>
                <w:szCs w:val="20"/>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Pr="00DA4B2E" w:rsidRDefault="00646C0B" w:rsidP="003257BD">
            <w:pPr>
              <w:rPr>
                <w:rFonts w:ascii="Arial" w:hAnsi="Arial" w:cs="Arial"/>
                <w:color w:val="FF0000"/>
                <w:sz w:val="20"/>
                <w:szCs w:val="20"/>
              </w:rPr>
            </w:pPr>
            <w:r w:rsidRPr="00DA4B2E">
              <w:rPr>
                <w:rFonts w:ascii="Arial" w:hAnsi="Arial" w:cs="Arial"/>
                <w:sz w:val="20"/>
                <w:szCs w:val="20"/>
              </w:rPr>
              <w:t>The children will be in a small group working with the researcher.</w:t>
            </w:r>
            <w:r w:rsidR="00DA4B2E">
              <w:rPr>
                <w:rFonts w:ascii="Arial" w:hAnsi="Arial" w:cs="Arial"/>
                <w:sz w:val="20"/>
                <w:szCs w:val="20"/>
              </w:rPr>
              <w:t xml:space="preserve"> </w:t>
            </w:r>
            <w:r w:rsidR="00DA4B2E" w:rsidRPr="00DA4B2E">
              <w:rPr>
                <w:rFonts w:ascii="Arial" w:hAnsi="Arial" w:cs="Arial"/>
                <w:color w:val="FF0000"/>
                <w:sz w:val="20"/>
                <w:szCs w:val="20"/>
              </w:rPr>
              <w:t>S</w:t>
            </w:r>
            <w:r w:rsidR="00DA4B2E" w:rsidRPr="00DA4B2E">
              <w:rPr>
                <w:color w:val="FF0000"/>
              </w:rPr>
              <w:t>ix children will be chosen by the class teacher who they feel would benefit from working in a small group</w:t>
            </w:r>
          </w:p>
          <w:p w:rsidR="003257BD" w:rsidRPr="00DA4B2E" w:rsidRDefault="003257BD" w:rsidP="003257BD">
            <w:pPr>
              <w:rPr>
                <w:rFonts w:ascii="Arial" w:hAnsi="Arial" w:cs="Arial"/>
                <w:sz w:val="20"/>
                <w:szCs w:val="20"/>
              </w:rPr>
            </w:pPr>
          </w:p>
          <w:p w:rsidR="003257BD" w:rsidRPr="00DA4B2E" w:rsidRDefault="003257BD" w:rsidP="003257BD">
            <w:pPr>
              <w:rPr>
                <w:rFonts w:ascii="Arial" w:hAnsi="Arial" w:cs="Arial"/>
                <w:sz w:val="20"/>
                <w:szCs w:val="20"/>
              </w:rPr>
            </w:pPr>
          </w:p>
          <w:p w:rsidR="00AD5E63" w:rsidRPr="00DA4B2E" w:rsidRDefault="003257BD" w:rsidP="003257BD">
            <w:pPr>
              <w:rPr>
                <w:rFonts w:ascii="Arial" w:hAnsi="Arial" w:cs="Arial"/>
                <w:color w:val="808080"/>
                <w:sz w:val="20"/>
                <w:szCs w:val="20"/>
              </w:rPr>
            </w:pPr>
            <w:r w:rsidRPr="00DA4B2E">
              <w:rPr>
                <w:rFonts w:ascii="Arial" w:hAnsi="Arial" w:cs="Arial"/>
                <w:i/>
                <w:color w:val="808080"/>
                <w:sz w:val="20"/>
                <w:szCs w:val="20"/>
              </w:rPr>
              <w:t>(this box should expand as you type)</w:t>
            </w:r>
          </w:p>
        </w:tc>
      </w:tr>
    </w:tbl>
    <w:p w:rsidR="00720BA7" w:rsidRPr="00D71982" w:rsidRDefault="00720BA7" w:rsidP="009955DD">
      <w:pPr>
        <w:rPr>
          <w:rFonts w:ascii="Arial" w:hAnsi="Arial" w:cs="Arial"/>
          <w:bCs/>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646C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646C0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646C0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646C0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646C0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646C0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00C86572" w:rsidRPr="004C3A0B" w:rsidRDefault="00646C0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646C0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646C0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646C0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646C0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646C0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646C0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D816F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D816F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46C0B">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FA38F4">
            <w:pPr>
              <w:pStyle w:val="ListParagraph"/>
              <w:numPr>
                <w:ilvl w:val="0"/>
                <w:numId w:val="29"/>
              </w:numPr>
              <w:autoSpaceDE w:val="0"/>
              <w:autoSpaceDN w:val="0"/>
              <w:adjustRightInd w:val="0"/>
              <w:rPr>
                <w:rFonts w:ascii="Arial" w:hAnsi="Arial" w:cs="Arial"/>
              </w:rPr>
            </w:pPr>
            <w:r w:rsidRPr="00FA38F4">
              <w:rPr>
                <w:rFonts w:ascii="Arial" w:hAnsi="Arial" w:cs="Arial"/>
              </w:rPr>
              <w:t>Risk to Participant</w:t>
            </w:r>
            <w:r w:rsidR="00CE6A02" w:rsidRPr="00FA38F4">
              <w:rPr>
                <w:rFonts w:ascii="Arial" w:hAnsi="Arial" w:cs="Arial"/>
              </w:rPr>
              <w:t>:</w:t>
            </w:r>
            <w:r w:rsidR="00FA38F4" w:rsidRPr="00FA38F4">
              <w:rPr>
                <w:rFonts w:ascii="Arial" w:hAnsi="Arial" w:cs="Arial"/>
              </w:rPr>
              <w:t xml:space="preserve"> data is kept secure</w:t>
            </w:r>
          </w:p>
          <w:p w:rsidR="00FA38F4" w:rsidRDefault="00FA38F4" w:rsidP="00FA38F4">
            <w:pPr>
              <w:pStyle w:val="ListParagraph"/>
              <w:numPr>
                <w:ilvl w:val="0"/>
                <w:numId w:val="29"/>
              </w:numPr>
              <w:autoSpaceDE w:val="0"/>
              <w:autoSpaceDN w:val="0"/>
              <w:adjustRightInd w:val="0"/>
              <w:rPr>
                <w:rFonts w:ascii="Arial" w:hAnsi="Arial" w:cs="Arial"/>
              </w:rPr>
            </w:pPr>
            <w:r>
              <w:rPr>
                <w:rFonts w:ascii="Arial" w:hAnsi="Arial" w:cs="Arial"/>
              </w:rPr>
              <w:t>Children being left out because they have been chosen or not chosen</w:t>
            </w:r>
          </w:p>
          <w:p w:rsidR="00FA38F4" w:rsidRDefault="00FA38F4" w:rsidP="00FA38F4">
            <w:pPr>
              <w:pStyle w:val="ListParagraph"/>
              <w:numPr>
                <w:ilvl w:val="0"/>
                <w:numId w:val="29"/>
              </w:numPr>
              <w:autoSpaceDE w:val="0"/>
              <w:autoSpaceDN w:val="0"/>
              <w:adjustRightInd w:val="0"/>
              <w:rPr>
                <w:rFonts w:ascii="Arial" w:hAnsi="Arial" w:cs="Arial"/>
              </w:rPr>
            </w:pPr>
            <w:r>
              <w:rPr>
                <w:rFonts w:ascii="Arial" w:hAnsi="Arial" w:cs="Arial"/>
              </w:rPr>
              <w:t>Safeguarding</w:t>
            </w:r>
          </w:p>
          <w:p w:rsidR="00FA38F4" w:rsidRDefault="00FA38F4" w:rsidP="00FA38F4">
            <w:pPr>
              <w:pStyle w:val="ListParagraph"/>
              <w:numPr>
                <w:ilvl w:val="0"/>
                <w:numId w:val="29"/>
              </w:numPr>
              <w:autoSpaceDE w:val="0"/>
              <w:autoSpaceDN w:val="0"/>
              <w:adjustRightInd w:val="0"/>
              <w:rPr>
                <w:rFonts w:ascii="Arial" w:hAnsi="Arial" w:cs="Arial"/>
              </w:rPr>
            </w:pPr>
            <w:r>
              <w:rPr>
                <w:rFonts w:ascii="Arial" w:hAnsi="Arial" w:cs="Arial"/>
              </w:rPr>
              <w:t>Anonymity</w:t>
            </w:r>
          </w:p>
          <w:p w:rsidR="00FA38F4" w:rsidRPr="00FA38F4" w:rsidRDefault="00FA38F4" w:rsidP="00FA38F4">
            <w:pPr>
              <w:pStyle w:val="ListParagraph"/>
              <w:numPr>
                <w:ilvl w:val="0"/>
                <w:numId w:val="29"/>
              </w:numPr>
              <w:autoSpaceDE w:val="0"/>
              <w:autoSpaceDN w:val="0"/>
              <w:adjustRightInd w:val="0"/>
              <w:rPr>
                <w:rFonts w:ascii="Arial" w:hAnsi="Arial" w:cs="Arial"/>
              </w:rPr>
            </w:pPr>
            <w:r>
              <w:rPr>
                <w:rFonts w:ascii="Arial" w:hAnsi="Arial" w:cs="Arial"/>
              </w:rPr>
              <w:t>Pupil might feel pressured into giving the correct answer</w:t>
            </w: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FA38F4" w:rsidRDefault="00FA38F4" w:rsidP="00FA38F4">
            <w:r>
              <w:rPr>
                <w:rStyle w:val="normaltextrun"/>
                <w:rFonts w:ascii="Arial" w:hAnsi="Arial" w:cs="Arial"/>
                <w:sz w:val="22"/>
                <w:szCs w:val="22"/>
              </w:rPr>
              <w:t>In order to reduce the impact of this risk the researcher will not be in a situation where they are alone with an individual child, such that there are always witnesses available.  </w:t>
            </w:r>
            <w:r>
              <w:rPr>
                <w:rStyle w:val="eop"/>
                <w:rFonts w:ascii="Arial" w:hAnsi="Arial" w:cs="Arial"/>
                <w:sz w:val="22"/>
                <w:szCs w:val="22"/>
              </w:rPr>
              <w:t> </w:t>
            </w:r>
          </w:p>
          <w:p w:rsidR="00DD3702" w:rsidRPr="00DD3702" w:rsidRDefault="00DD3702" w:rsidP="00DD3702">
            <w:pPr>
              <w:pStyle w:val="ListParagraph"/>
              <w:numPr>
                <w:ilvl w:val="0"/>
                <w:numId w:val="36"/>
              </w:numPr>
              <w:rPr>
                <w:rFonts w:ascii="Arial" w:hAnsi="Arial" w:cs="Arial"/>
              </w:rPr>
            </w:pPr>
            <w:r w:rsidRPr="00DD3702">
              <w:rPr>
                <w:rFonts w:ascii="Arial" w:hAnsi="Arial" w:cs="Arial"/>
                <w:color w:val="FF0000"/>
              </w:rPr>
              <w:t>Explain to child there is no right or wrong answer</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FA38F4">
            <w:pPr>
              <w:pStyle w:val="ListParagraph"/>
              <w:numPr>
                <w:ilvl w:val="0"/>
                <w:numId w:val="30"/>
              </w:numPr>
              <w:autoSpaceDE w:val="0"/>
              <w:autoSpaceDN w:val="0"/>
              <w:adjustRightInd w:val="0"/>
              <w:rPr>
                <w:rFonts w:ascii="Arial" w:hAnsi="Arial" w:cs="Arial"/>
              </w:rPr>
            </w:pPr>
            <w:r w:rsidRPr="00FA38F4">
              <w:rPr>
                <w:rFonts w:ascii="Arial" w:hAnsi="Arial" w:cs="Arial"/>
              </w:rPr>
              <w:t>Risk to Investigator:</w:t>
            </w:r>
            <w:r w:rsidR="00FA38F4" w:rsidRPr="00FA38F4">
              <w:rPr>
                <w:rFonts w:ascii="Arial" w:hAnsi="Arial" w:cs="Arial"/>
              </w:rPr>
              <w:t xml:space="preserve"> </w:t>
            </w:r>
            <w:r w:rsidR="00FA38F4">
              <w:rPr>
                <w:rFonts w:ascii="Arial" w:hAnsi="Arial" w:cs="Arial"/>
              </w:rPr>
              <w:t>child might feel they are special because they have been chosen</w:t>
            </w:r>
          </w:p>
          <w:p w:rsidR="00FA38F4" w:rsidRDefault="00FA38F4" w:rsidP="00FA38F4">
            <w:pPr>
              <w:pStyle w:val="ListParagraph"/>
              <w:numPr>
                <w:ilvl w:val="0"/>
                <w:numId w:val="30"/>
              </w:numPr>
              <w:autoSpaceDE w:val="0"/>
              <w:autoSpaceDN w:val="0"/>
              <w:adjustRightInd w:val="0"/>
              <w:rPr>
                <w:rFonts w:ascii="Arial" w:hAnsi="Arial" w:cs="Arial"/>
              </w:rPr>
            </w:pPr>
            <w:r>
              <w:rPr>
                <w:rFonts w:ascii="Arial" w:hAnsi="Arial" w:cs="Arial"/>
              </w:rPr>
              <w:t>Children might not have enjoyed lesson</w:t>
            </w:r>
          </w:p>
          <w:p w:rsidR="00FA38F4" w:rsidRPr="00FA38F4" w:rsidRDefault="00FA38F4" w:rsidP="00FA38F4">
            <w:pPr>
              <w:pStyle w:val="ListParagraph"/>
              <w:numPr>
                <w:ilvl w:val="0"/>
                <w:numId w:val="30"/>
              </w:numPr>
              <w:autoSpaceDE w:val="0"/>
              <w:autoSpaceDN w:val="0"/>
              <w:adjustRightInd w:val="0"/>
              <w:rPr>
                <w:rFonts w:ascii="Arial" w:hAnsi="Arial" w:cs="Arial"/>
              </w:rPr>
            </w:pPr>
            <w:r>
              <w:rPr>
                <w:rFonts w:ascii="Arial" w:hAnsi="Arial" w:cs="Arial"/>
              </w:rPr>
              <w:t>Allegations made from pupils</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rsidR="00FA38F4" w:rsidRDefault="00FA38F4" w:rsidP="00FA38F4">
            <w:r>
              <w:rPr>
                <w:rStyle w:val="normaltextrun"/>
                <w:rFonts w:ascii="Arial" w:hAnsi="Arial" w:cs="Arial"/>
                <w:sz w:val="22"/>
                <w:szCs w:val="22"/>
              </w:rPr>
              <w:t>In order to mitigate any such risk due care will be taken to ensure</w:t>
            </w:r>
            <w:r>
              <w:rPr>
                <w:rStyle w:val="apple-converted-space"/>
                <w:rFonts w:ascii="Arial" w:hAnsi="Arial" w:cs="Arial"/>
                <w:sz w:val="22"/>
                <w:szCs w:val="22"/>
              </w:rPr>
              <w:t> </w:t>
            </w:r>
            <w:r>
              <w:rPr>
                <w:rStyle w:val="normaltextrun"/>
                <w:rFonts w:ascii="Arial" w:hAnsi="Arial" w:cs="Arial"/>
                <w:sz w:val="22"/>
                <w:szCs w:val="22"/>
              </w:rPr>
              <w:t>that tasks are designed to engage children</w:t>
            </w:r>
            <w:r>
              <w:rPr>
                <w:rStyle w:val="apple-converted-space"/>
                <w:rFonts w:ascii="Arial" w:hAnsi="Arial" w:cs="Arial"/>
                <w:sz w:val="22"/>
                <w:szCs w:val="22"/>
              </w:rPr>
              <w:t> </w:t>
            </w:r>
            <w:r>
              <w:rPr>
                <w:rStyle w:val="normaltextrun"/>
                <w:rFonts w:ascii="Arial" w:hAnsi="Arial" w:cs="Arial"/>
                <w:sz w:val="22"/>
                <w:szCs w:val="22"/>
              </w:rPr>
              <w:t>without causing unnecessary stress. All participants will have the option to withdraw from the research at any time. </w:t>
            </w:r>
          </w:p>
          <w:p w:rsidR="003257BD" w:rsidRPr="00FA38F4" w:rsidRDefault="003257BD" w:rsidP="00FA38F4">
            <w:pPr>
              <w:pStyle w:val="ListParagraph"/>
              <w:rPr>
                <w:rFonts w:ascii="Arial" w:hAnsi="Arial" w:cs="Arial"/>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646C0B" w:rsidRPr="00646C0B" w:rsidRDefault="00646C0B" w:rsidP="00646C0B">
            <w:pPr>
              <w:pStyle w:val="paragraph"/>
              <w:numPr>
                <w:ilvl w:val="0"/>
                <w:numId w:val="33"/>
              </w:numPr>
              <w:spacing w:before="0" w:beforeAutospacing="0" w:after="0" w:afterAutospacing="0"/>
              <w:textAlignment w:val="baseline"/>
              <w:rPr>
                <w:rStyle w:val="normaltextrun"/>
                <w:rFonts w:ascii="Segoe UI" w:hAnsi="Segoe UI" w:cs="Segoe UI"/>
                <w:sz w:val="18"/>
                <w:szCs w:val="18"/>
              </w:rPr>
            </w:pPr>
            <w:r>
              <w:rPr>
                <w:rStyle w:val="normaltextrun"/>
                <w:rFonts w:ascii="Arial" w:hAnsi="Arial" w:cs="Arial"/>
                <w:sz w:val="22"/>
                <w:szCs w:val="22"/>
              </w:rPr>
              <w:t>Data protection</w:t>
            </w:r>
          </w:p>
          <w:p w:rsidR="00646C0B" w:rsidRPr="00646C0B" w:rsidRDefault="00646C0B" w:rsidP="00646C0B">
            <w:pPr>
              <w:pStyle w:val="paragraph"/>
              <w:numPr>
                <w:ilvl w:val="0"/>
                <w:numId w:val="33"/>
              </w:numPr>
              <w:spacing w:before="0" w:beforeAutospacing="0" w:after="0" w:afterAutospacing="0"/>
              <w:textAlignment w:val="baseline"/>
              <w:rPr>
                <w:rFonts w:ascii="Segoe UI" w:hAnsi="Segoe UI" w:cs="Segoe UI"/>
                <w:sz w:val="18"/>
                <w:szCs w:val="18"/>
              </w:rPr>
            </w:pPr>
            <w:r w:rsidRPr="00646C0B">
              <w:rPr>
                <w:rStyle w:val="normaltextrun"/>
                <w:rFonts w:ascii="Arial" w:hAnsi="Arial" w:cs="Arial"/>
                <w:sz w:val="22"/>
                <w:szCs w:val="22"/>
              </w:rPr>
              <w:t>Adverse publicity. </w:t>
            </w:r>
            <w:r w:rsidRPr="00646C0B">
              <w:rPr>
                <w:rStyle w:val="eop"/>
                <w:rFonts w:ascii="Arial" w:hAnsi="Arial" w:cs="Arial"/>
                <w:sz w:val="22"/>
                <w:szCs w:val="22"/>
              </w:rPr>
              <w:t>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3257BD" w:rsidP="003257BD">
            <w:pPr>
              <w:rPr>
                <w:rFonts w:ascii="Arial" w:hAnsi="Arial" w:cs="Arial"/>
                <w:sz w:val="22"/>
                <w:szCs w:val="22"/>
              </w:rPr>
            </w:pPr>
          </w:p>
          <w:p w:rsidR="00646C0B" w:rsidRDefault="00646C0B" w:rsidP="00646C0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All information relating to the research will be</w:t>
            </w:r>
            <w:r>
              <w:rPr>
                <w:rStyle w:val="apple-converted-space"/>
                <w:rFonts w:ascii="Arial" w:hAnsi="Arial" w:cs="Arial"/>
                <w:sz w:val="22"/>
                <w:szCs w:val="22"/>
              </w:rPr>
              <w:t> </w:t>
            </w:r>
            <w:r>
              <w:rPr>
                <w:rStyle w:val="normaltextrun"/>
                <w:rFonts w:ascii="Arial" w:hAnsi="Arial" w:cs="Arial"/>
                <w:sz w:val="22"/>
                <w:szCs w:val="22"/>
              </w:rPr>
              <w:t>saved on the universities cloud storage facility and accessed only from password, or pin, protected devices. </w:t>
            </w:r>
            <w:r>
              <w:rPr>
                <w:rStyle w:val="eop"/>
                <w:rFonts w:ascii="Arial" w:hAnsi="Arial" w:cs="Arial"/>
                <w:sz w:val="22"/>
                <w:szCs w:val="22"/>
              </w:rPr>
              <w:t> </w:t>
            </w:r>
          </w:p>
          <w:p w:rsidR="00646C0B" w:rsidRDefault="00646C0B" w:rsidP="00646C0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Care will be taken to ensure that the research taken is ethical</w:t>
            </w:r>
            <w:r>
              <w:rPr>
                <w:rStyle w:val="apple-converted-space"/>
                <w:rFonts w:ascii="Arial" w:hAnsi="Arial" w:cs="Arial"/>
                <w:sz w:val="22"/>
                <w:szCs w:val="22"/>
              </w:rPr>
              <w:t> </w:t>
            </w:r>
            <w:r>
              <w:rPr>
                <w:rStyle w:val="normaltextrun"/>
                <w:rFonts w:ascii="Arial" w:hAnsi="Arial" w:cs="Arial"/>
                <w:sz w:val="22"/>
                <w:szCs w:val="22"/>
              </w:rPr>
              <w:t>and provides the minimum possible reputational risk to the reputations of all involved parties. </w:t>
            </w:r>
            <w:r>
              <w:rPr>
                <w:rStyle w:val="eop"/>
                <w:rFonts w:ascii="Arial" w:hAnsi="Arial" w:cs="Arial"/>
                <w:sz w:val="22"/>
                <w:szCs w:val="22"/>
              </w:rPr>
              <w:t>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D816F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646C0B">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D816F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D816F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Pr="008F48E3" w:rsidRDefault="00646C0B" w:rsidP="003257BD">
            <w:pPr>
              <w:rPr>
                <w:rFonts w:ascii="Arial" w:hAnsi="Arial" w:cs="Arial"/>
                <w:sz w:val="22"/>
                <w:szCs w:val="22"/>
              </w:rPr>
            </w:pPr>
            <w:r w:rsidRPr="008F48E3">
              <w:rPr>
                <w:rFonts w:ascii="Arial" w:hAnsi="Arial" w:cs="Arial"/>
                <w:sz w:val="22"/>
                <w:szCs w:val="22"/>
              </w:rPr>
              <w:t>Feedback will be provided verbally to the participants by using the 2 stars a and a wish technique and also written in their exercise books under the completed piece of work.</w:t>
            </w:r>
            <w:r w:rsidR="008F48E3">
              <w:rPr>
                <w:rFonts w:ascii="Arial" w:hAnsi="Arial" w:cs="Arial"/>
                <w:sz w:val="22"/>
                <w:szCs w:val="22"/>
              </w:rPr>
              <w:t xml:space="preserve"> Parents of the participants can access the results of the research via my assignment should they request.</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rPr>
            </w:pPr>
            <w:r w:rsidRPr="004C3A0B">
              <w:rPr>
                <w:rFonts w:ascii="Arial" w:hAnsi="Arial" w:cs="Arial"/>
                <w:sz w:val="22"/>
                <w:szCs w:val="22"/>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rPr>
              <w:t>participants to provide</w:t>
            </w:r>
            <w:r w:rsidRPr="004C3A0B">
              <w:rPr>
                <w:rFonts w:ascii="Arial" w:hAnsi="Arial" w:cs="Arial"/>
                <w:sz w:val="22"/>
                <w:szCs w:val="22"/>
              </w:rPr>
              <w:t xml:space="preserve"> full consent before data collection begins. If gaining consent in this way is</w:t>
            </w:r>
            <w:r w:rsidR="00C61A6D" w:rsidRPr="004C3A0B">
              <w:rPr>
                <w:rFonts w:ascii="Arial" w:hAnsi="Arial" w:cs="Arial"/>
                <w:sz w:val="22"/>
                <w:szCs w:val="22"/>
              </w:rPr>
              <w:t xml:space="preserve"> </w:t>
            </w:r>
            <w:r w:rsidRPr="004C3A0B">
              <w:rPr>
                <w:rFonts w:ascii="Arial" w:hAnsi="Arial" w:cs="Arial"/>
                <w:sz w:val="22"/>
                <w:szCs w:val="22"/>
              </w:rPr>
              <w:t>inappropriate, explain how consent will be obtained and recorded</w:t>
            </w:r>
            <w:r w:rsidR="00303350">
              <w:rPr>
                <w:rFonts w:ascii="Arial" w:hAnsi="Arial" w:cs="Arial"/>
                <w:sz w:val="22"/>
                <w:szCs w:val="22"/>
              </w:rPr>
              <w:t xml:space="preserve"> in accordance with prevailing data protection l</w:t>
            </w:r>
            <w:r w:rsidR="00BE2189">
              <w:rPr>
                <w:rFonts w:ascii="Arial" w:hAnsi="Arial" w:cs="Arial"/>
                <w:sz w:val="22"/>
                <w:szCs w:val="22"/>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8F48E3" w:rsidRPr="008F48E3" w:rsidRDefault="008F48E3" w:rsidP="008F48E3">
            <w:pPr>
              <w:rPr>
                <w:sz w:val="22"/>
                <w:szCs w:val="22"/>
              </w:rPr>
            </w:pPr>
            <w:r w:rsidRPr="008F48E3">
              <w:rPr>
                <w:rStyle w:val="normaltextrun"/>
                <w:rFonts w:ascii="Arial" w:hAnsi="Arial" w:cs="Arial"/>
                <w:sz w:val="22"/>
                <w:szCs w:val="22"/>
              </w:rPr>
              <w:t>As this research involves participants under the age of 18 parent/guardian consent will be obtained via signed consent forms sent home with pupils prior to the research commencing one week prior to the observation taking place. Participants will have the option to exclude themselves from the research project. Participants will be given the opportunity to withdraw from the research at any time. </w:t>
            </w:r>
            <w:r w:rsidRPr="008F48E3">
              <w:rPr>
                <w:rStyle w:val="eop"/>
                <w:rFonts w:ascii="Arial" w:hAnsi="Arial" w:cs="Arial"/>
                <w:sz w:val="22"/>
                <w:szCs w:val="22"/>
              </w:rPr>
              <w:t>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8F48E3" w:rsidRPr="008F48E3" w:rsidRDefault="008F48E3" w:rsidP="008F48E3">
            <w:pPr>
              <w:rPr>
                <w:rFonts w:ascii="Arial" w:hAnsi="Arial" w:cs="Arial"/>
                <w:sz w:val="22"/>
                <w:szCs w:val="22"/>
              </w:rPr>
            </w:pPr>
            <w:r>
              <w:rPr>
                <w:rStyle w:val="normaltextrun"/>
                <w:rFonts w:ascii="Arial" w:hAnsi="Arial" w:cs="Arial"/>
                <w:sz w:val="22"/>
                <w:szCs w:val="22"/>
              </w:rPr>
              <w:t>All observation and interview notes will remain anonymous at all times.</w:t>
            </w:r>
            <w:r>
              <w:rPr>
                <w:rStyle w:val="apple-converted-space"/>
                <w:rFonts w:ascii="Arial" w:hAnsi="Arial" w:cs="Arial"/>
                <w:sz w:val="22"/>
                <w:szCs w:val="22"/>
              </w:rPr>
              <w:t> </w:t>
            </w:r>
            <w:r>
              <w:rPr>
                <w:rStyle w:val="normaltextrun"/>
                <w:rFonts w:ascii="Arial" w:hAnsi="Arial" w:cs="Arial"/>
                <w:sz w:val="22"/>
                <w:szCs w:val="22"/>
              </w:rPr>
              <w:t>The report written from the research will not use any real names or identifying information, such as school or location, and will explicitly state so. </w:t>
            </w:r>
            <w:r w:rsidRPr="008F48E3">
              <w:rPr>
                <w:rStyle w:val="normaltextrun"/>
                <w:rFonts w:ascii="Arial" w:hAnsi="Arial" w:cs="Arial"/>
                <w:sz w:val="22"/>
                <w:szCs w:val="22"/>
              </w:rPr>
              <w:t>Any notes will be destroyed</w:t>
            </w:r>
            <w:r>
              <w:rPr>
                <w:rStyle w:val="eop"/>
                <w:rFonts w:ascii="Arial" w:hAnsi="Arial" w:cs="Arial"/>
                <w:sz w:val="22"/>
                <w:szCs w:val="22"/>
              </w:rPr>
              <w:t> </w:t>
            </w:r>
            <w:r w:rsidRPr="008F48E3">
              <w:rPr>
                <w:rStyle w:val="eop"/>
                <w:rFonts w:ascii="Arial" w:hAnsi="Arial" w:cs="Arial"/>
                <w:sz w:val="22"/>
                <w:szCs w:val="22"/>
              </w:rPr>
              <w:t>once they have been used for my assignment using the schools shredding machine</w:t>
            </w:r>
            <w:r>
              <w:rPr>
                <w:rStyle w:val="eop"/>
                <w:rFonts w:ascii="Arial" w:hAnsi="Arial" w:cs="Arial"/>
                <w:sz w:val="22"/>
                <w:szCs w:val="22"/>
              </w:rPr>
              <w:t>.</w:t>
            </w:r>
          </w:p>
          <w:p w:rsidR="003257BD" w:rsidRPr="008F48E3"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DA4B2E">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5C63F6">
            <w:pPr>
              <w:pStyle w:val="NormalWeb"/>
              <w:autoSpaceDE w:val="0"/>
              <w:autoSpaceDN w:val="0"/>
              <w:adjustRightInd w:val="0"/>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DA4B2E" w:rsidRDefault="00DA4B2E" w:rsidP="003257BD">
            <w:pPr>
              <w:rPr>
                <w:rFonts w:ascii="Arial" w:hAnsi="Arial" w:cs="Arial"/>
                <w:color w:val="FF0000"/>
                <w:sz w:val="22"/>
                <w:szCs w:val="22"/>
              </w:rPr>
            </w:pPr>
            <w:r>
              <w:rPr>
                <w:rFonts w:ascii="Arial" w:hAnsi="Arial" w:cs="Arial"/>
                <w:color w:val="FF0000"/>
                <w:sz w:val="22"/>
                <w:szCs w:val="22"/>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sdt>
              <w:sdtPr>
                <w:rPr>
                  <w:rFonts w:ascii="Arial" w:hAnsi="Arial" w:cs="Arial"/>
                  <w:b/>
                  <w:bCs/>
                  <w:sz w:val="22"/>
                  <w:szCs w:val="22"/>
                </w:rPr>
                <w:id w:val="1846749678"/>
                <w14:checkbox>
                  <w14:checked w14:val="1"/>
                  <w14:checkedState w14:val="2612" w14:font="MS Gothic"/>
                  <w14:uncheckedState w14:val="2610" w14:font="MS Gothic"/>
                </w14:checkbox>
              </w:sdtPr>
              <w:sdtEndPr/>
              <w:sdtContent>
                <w:r w:rsidR="00775485">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r w:rsidR="00F36303" w:rsidRPr="004C3A0B">
              <w:rPr>
                <w:rFonts w:ascii="Arial" w:hAnsi="Arial" w:cs="Arial"/>
                <w:bCs/>
                <w:sz w:val="22"/>
                <w:szCs w:val="22"/>
              </w:rPr>
              <w:t>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rsidR="007407AA" w:rsidRPr="004C3A0B" w:rsidRDefault="00DA4B2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DA4B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77548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77548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007407AA" w:rsidRPr="004C3A0B" w:rsidRDefault="0077548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rsidR="007407AA" w:rsidRPr="004C3A0B" w:rsidRDefault="0077548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77548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Pr="005C535D" w:rsidRDefault="00DA4B2E" w:rsidP="003257BD">
            <w:pPr>
              <w:rPr>
                <w:rFonts w:ascii="Arial" w:hAnsi="Arial" w:cs="Arial"/>
                <w:color w:val="FF0000"/>
                <w:sz w:val="20"/>
                <w:szCs w:val="20"/>
              </w:rPr>
            </w:pPr>
            <w:r w:rsidRPr="005C535D">
              <w:rPr>
                <w:rFonts w:ascii="Arial" w:hAnsi="Arial" w:cs="Arial"/>
                <w:color w:val="FF0000"/>
                <w:sz w:val="20"/>
                <w:szCs w:val="20"/>
              </w:rPr>
              <w:lastRenderedPageBreak/>
              <w:t xml:space="preserve">Data collected will be stored in a locked cupboard when not in use and I will destroy they in an appropriate </w:t>
            </w:r>
            <w:r w:rsidR="005C535D" w:rsidRPr="005C535D">
              <w:rPr>
                <w:rFonts w:ascii="Arial" w:hAnsi="Arial" w:cs="Arial"/>
                <w:color w:val="FF0000"/>
                <w:sz w:val="20"/>
                <w:szCs w:val="20"/>
              </w:rPr>
              <w:t xml:space="preserve">way in guidance with the </w:t>
            </w:r>
            <w:proofErr w:type="gramStart"/>
            <w:r w:rsidR="005C535D" w:rsidRPr="005C535D">
              <w:rPr>
                <w:rFonts w:ascii="Arial" w:hAnsi="Arial" w:cs="Arial"/>
                <w:color w:val="FF0000"/>
                <w:sz w:val="20"/>
                <w:szCs w:val="20"/>
              </w:rPr>
              <w:t>schools</w:t>
            </w:r>
            <w:proofErr w:type="gramEnd"/>
            <w:r w:rsidR="005C535D" w:rsidRPr="005C535D">
              <w:rPr>
                <w:rFonts w:ascii="Arial" w:hAnsi="Arial" w:cs="Arial"/>
                <w:color w:val="FF0000"/>
                <w:sz w:val="20"/>
                <w:szCs w:val="20"/>
              </w:rPr>
              <w:t xml:space="preserve"> policy when I have received my final marks.</w:t>
            </w:r>
          </w:p>
          <w:p w:rsidR="003257BD" w:rsidRPr="005C535D" w:rsidRDefault="003257BD" w:rsidP="003257BD">
            <w:pPr>
              <w:rPr>
                <w:rFonts w:ascii="Arial" w:hAnsi="Arial" w:cs="Arial"/>
                <w:color w:val="FF0000"/>
                <w:sz w:val="20"/>
                <w:szCs w:val="20"/>
              </w:rPr>
            </w:pPr>
          </w:p>
          <w:p w:rsidR="007407AA" w:rsidRPr="005C535D" w:rsidRDefault="003257BD" w:rsidP="003257BD">
            <w:pPr>
              <w:autoSpaceDE w:val="0"/>
              <w:autoSpaceDN w:val="0"/>
              <w:adjustRightInd w:val="0"/>
              <w:rPr>
                <w:rFonts w:ascii="Arial" w:hAnsi="Arial" w:cs="Arial"/>
                <w:b/>
                <w:bCs/>
                <w:color w:val="FF0000"/>
                <w:sz w:val="20"/>
                <w:szCs w:val="20"/>
              </w:rPr>
            </w:pPr>
            <w:r w:rsidRPr="005C535D">
              <w:rPr>
                <w:rFonts w:ascii="Arial" w:hAnsi="Arial" w:cs="Arial"/>
                <w:i/>
                <w:color w:val="FF0000"/>
                <w:sz w:val="20"/>
                <w:szCs w:val="20"/>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331A88" w:rsidRPr="004C3A0B" w:rsidRDefault="007754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7754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7754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7754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7754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7754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7754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7754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00331A88" w:rsidRPr="004C3A0B" w:rsidRDefault="007754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proofErr w:type="spellStart"/>
            <w:r w:rsidR="00573226">
              <w:rPr>
                <w:rFonts w:ascii="Arial" w:hAnsi="Arial" w:cs="Arial"/>
                <w:bCs/>
                <w:sz w:val="22"/>
                <w:szCs w:val="22"/>
              </w:rPr>
              <w:t>G</w:t>
            </w:r>
            <w:r w:rsidR="00B65EC6">
              <w:rPr>
                <w:rFonts w:ascii="Arial" w:hAnsi="Arial" w:cs="Arial"/>
                <w:bCs/>
                <w:sz w:val="22"/>
                <w:szCs w:val="22"/>
              </w:rPr>
              <w:t>DPR</w:t>
            </w:r>
            <w:proofErr w:type="spellEnd"/>
            <w:r w:rsidR="00B65EC6">
              <w:rPr>
                <w:rFonts w:ascii="Arial" w:hAnsi="Arial" w:cs="Arial"/>
                <w:bCs/>
                <w:sz w:val="22"/>
                <w:szCs w:val="22"/>
              </w:rPr>
              <w:t xml:space="preserve"> and </w:t>
            </w:r>
            <w:proofErr w:type="spellStart"/>
            <w:r w:rsidR="00B65EC6">
              <w:rPr>
                <w:rFonts w:ascii="Arial" w:hAnsi="Arial" w:cs="Arial"/>
                <w:bCs/>
                <w:sz w:val="22"/>
                <w:szCs w:val="22"/>
              </w:rPr>
              <w:t>DPA</w:t>
            </w:r>
            <w:proofErr w:type="spellEnd"/>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775485" w:rsidP="003257BD">
            <w:pPr>
              <w:autoSpaceDE w:val="0"/>
              <w:autoSpaceDN w:val="0"/>
              <w:adjustRightInd w:val="0"/>
              <w:rPr>
                <w:rFonts w:ascii="Arial" w:hAnsi="Arial" w:cs="Arial"/>
                <w:sz w:val="22"/>
                <w:szCs w:val="22"/>
              </w:rPr>
            </w:pPr>
            <w:r>
              <w:rPr>
                <w:rFonts w:ascii="Arial" w:hAnsi="Arial" w:cs="Arial"/>
                <w:sz w:val="22"/>
                <w:szCs w:val="22"/>
              </w:rPr>
              <w:t>Sharing with partner. Written consent will be obtained for this.</w:t>
            </w: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Pr="00402F11" w:rsidRDefault="00402F11" w:rsidP="003257BD">
            <w:pPr>
              <w:autoSpaceDE w:val="0"/>
              <w:autoSpaceDN w:val="0"/>
              <w:adjustRightInd w:val="0"/>
              <w:rPr>
                <w:rFonts w:ascii="Arial" w:hAnsi="Arial" w:cs="Arial"/>
                <w:color w:val="FF0000"/>
                <w:sz w:val="22"/>
                <w:szCs w:val="22"/>
              </w:rPr>
            </w:pPr>
            <w:r w:rsidRPr="00402F11">
              <w:rPr>
                <w:rFonts w:ascii="Arial" w:hAnsi="Arial" w:cs="Arial"/>
                <w:color w:val="FF0000"/>
                <w:sz w:val="22"/>
                <w:szCs w:val="22"/>
              </w:rPr>
              <w:t>Jayne Sears-Neale, Paul Bashford and Lynda Westhead</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402F11" w:rsidRPr="00402F11" w:rsidRDefault="00402F11" w:rsidP="00402F11">
            <w:pPr>
              <w:autoSpaceDE w:val="0"/>
              <w:autoSpaceDN w:val="0"/>
              <w:adjustRightInd w:val="0"/>
              <w:rPr>
                <w:rFonts w:ascii="Arial" w:hAnsi="Arial" w:cs="Arial"/>
                <w:color w:val="FF0000"/>
                <w:sz w:val="22"/>
                <w:szCs w:val="22"/>
              </w:rPr>
            </w:pPr>
            <w:r w:rsidRPr="00402F11">
              <w:rPr>
                <w:rFonts w:ascii="Arial" w:hAnsi="Arial" w:cs="Arial"/>
                <w:color w:val="FF0000"/>
                <w:sz w:val="22"/>
                <w:szCs w:val="22"/>
              </w:rPr>
              <w:t>Jayne Sears-Neale, Paul Bashford and Lynda Westhead</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w:t>
            </w:r>
            <w:proofErr w:type="spellStart"/>
            <w:r>
              <w:rPr>
                <w:rFonts w:ascii="Arial" w:hAnsi="Arial" w:cs="Arial"/>
                <w:sz w:val="22"/>
                <w:szCs w:val="22"/>
              </w:rPr>
              <w:t>UWTSD</w:t>
            </w:r>
            <w:proofErr w:type="spellEnd"/>
            <w:r>
              <w:rPr>
                <w:rFonts w:ascii="Arial" w:hAnsi="Arial" w:cs="Arial"/>
                <w:sz w:val="22"/>
                <w:szCs w:val="22"/>
              </w:rPr>
              <w:t xml:space="preserve">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w:t>
            </w:r>
            <w:proofErr w:type="spellStart"/>
            <w:r>
              <w:rPr>
                <w:rFonts w:ascii="Arial" w:hAnsi="Arial" w:cs="Arial"/>
                <w:bCs/>
                <w:sz w:val="22"/>
                <w:szCs w:val="22"/>
              </w:rPr>
              <w:t>UWTSD</w:t>
            </w:r>
            <w:proofErr w:type="spellEnd"/>
            <w:r>
              <w:rPr>
                <w:rFonts w:ascii="Arial" w:hAnsi="Arial" w:cs="Arial"/>
                <w:bCs/>
                <w:sz w:val="22"/>
                <w:szCs w:val="22"/>
              </w:rPr>
              <w:t xml:space="preserve">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D816F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3321C1">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D816F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D816F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3321C1">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D816F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4478DE" w:rsidP="00694EA8">
            <w:pPr>
              <w:spacing w:before="100" w:beforeAutospacing="1" w:after="100" w:afterAutospacing="1"/>
              <w:rPr>
                <w:rFonts w:ascii="Arial" w:hAnsi="Arial" w:cs="Arial"/>
                <w:sz w:val="22"/>
                <w:szCs w:val="22"/>
              </w:rPr>
            </w:pPr>
            <w:r>
              <w:rPr>
                <w:rFonts w:ascii="Arial" w:hAnsi="Arial" w:cs="Arial"/>
                <w:sz w:val="22"/>
                <w:szCs w:val="22"/>
              </w:rPr>
              <w:t>Jayne Sears-Neale</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proofErr w:type="spellStart"/>
            <w:r w:rsidRPr="004C3A0B">
              <w:rPr>
                <w:rFonts w:ascii="Arial" w:hAnsi="Arial" w:cs="Arial"/>
                <w:b/>
                <w:bCs/>
                <w:sz w:val="22"/>
                <w:szCs w:val="22"/>
              </w:rPr>
              <w:t>Date:</w:t>
            </w:r>
            <w:r w:rsidR="00E85321">
              <w:rPr>
                <w:rFonts w:ascii="Arial" w:hAnsi="Arial" w:cs="Arial"/>
                <w:b/>
                <w:bCs/>
                <w:sz w:val="22"/>
                <w:szCs w:val="22"/>
              </w:rPr>
              <w:t>17.12.2019</w:t>
            </w:r>
            <w:proofErr w:type="spellEnd"/>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E85321" w:rsidP="00CA7241">
            <w:pPr>
              <w:pStyle w:val="ListParagraph"/>
              <w:ind w:left="0"/>
              <w:rPr>
                <w:rFonts w:ascii="Arial" w:hAnsi="Arial" w:cs="Arial"/>
              </w:rPr>
            </w:pPr>
            <w:r>
              <w:rPr>
                <w:rFonts w:ascii="Arial" w:hAnsi="Arial" w:cs="Arial"/>
              </w:rPr>
              <w:t>Catherine Morgan</w:t>
            </w: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r w:rsidR="00E85321">
              <w:rPr>
                <w:rFonts w:ascii="Arial" w:hAnsi="Arial" w:cs="Arial"/>
                <w:b/>
                <w:bCs/>
              </w:rPr>
              <w:t xml:space="preserve"> 17.12.2019</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E8532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E8532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E8532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rsidR="00CC2661" w:rsidRPr="004C3A0B" w:rsidRDefault="00E8532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E8532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E8532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E85321"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 xml:space="preserve">I have deleted the guidance notes before submitting the </w:t>
            </w:r>
            <w:proofErr w:type="spellStart"/>
            <w:r>
              <w:rPr>
                <w:rFonts w:ascii="Arial" w:hAnsi="Arial" w:cs="Arial"/>
                <w:sz w:val="22"/>
                <w:szCs w:val="22"/>
              </w:rPr>
              <w:t>PG2</w:t>
            </w:r>
            <w:proofErr w:type="spellEnd"/>
            <w:r>
              <w:rPr>
                <w:rFonts w:ascii="Arial" w:hAnsi="Arial" w:cs="Arial"/>
                <w:sz w:val="22"/>
                <w:szCs w:val="22"/>
              </w:rPr>
              <w:t xml:space="preserve">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025AC4" w:rsidRPr="00D77DFD" w:rsidRDefault="00025AC4" w:rsidP="008330B6">
      <w:pPr>
        <w:jc w:val="both"/>
        <w:rPr>
          <w:rFonts w:ascii="Arial" w:hAnsi="Arial" w:cs="Arial"/>
          <w:sz w:val="22"/>
          <w:szCs w:val="22"/>
        </w:rPr>
      </w:pP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16FD" w:rsidRDefault="00D816FD" w:rsidP="00390251">
      <w:r>
        <w:separator/>
      </w:r>
    </w:p>
    <w:p w:rsidR="00D816FD" w:rsidRDefault="00D816FD"/>
  </w:endnote>
  <w:endnote w:type="continuationSeparator" w:id="0">
    <w:p w:rsidR="00D816FD" w:rsidRDefault="00D816FD" w:rsidP="00390251">
      <w:r>
        <w:continuationSeparator/>
      </w:r>
    </w:p>
    <w:p w:rsidR="00D816FD" w:rsidRDefault="00D816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egoe UI">
    <w:altName w:val="Sylfaen"/>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F11" w:rsidRDefault="00402F11"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16FD" w:rsidRDefault="00D816FD" w:rsidP="00390251">
      <w:r>
        <w:separator/>
      </w:r>
    </w:p>
    <w:p w:rsidR="00D816FD" w:rsidRDefault="00D816FD"/>
  </w:footnote>
  <w:footnote w:type="continuationSeparator" w:id="0">
    <w:p w:rsidR="00D816FD" w:rsidRDefault="00D816FD" w:rsidP="00390251">
      <w:r>
        <w:continuationSeparator/>
      </w:r>
    </w:p>
    <w:p w:rsidR="00D816FD" w:rsidRDefault="00D816F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F11" w:rsidRPr="00965F27" w:rsidRDefault="00402F1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4C3A0B">
      <w:rPr>
        <w:rFonts w:ascii="Arial" w:hAnsi="Arial" w:cs="Arial"/>
        <w:b/>
        <w:bCs/>
        <w:sz w:val="22"/>
        <w:szCs w:val="22"/>
      </w:rPr>
      <w:t>PG2</w:t>
    </w:r>
    <w:proofErr w:type="spellEnd"/>
    <w:r>
      <w:rPr>
        <w:rFonts w:ascii="Arial" w:hAnsi="Arial" w:cs="Arial"/>
        <w:b/>
        <w:bCs/>
        <w:sz w:val="22"/>
        <w:szCs w:val="22"/>
      </w:rPr>
      <w:t xml:space="preserve"> / </w:t>
    </w:r>
    <w:proofErr w:type="spellStart"/>
    <w:r>
      <w:rPr>
        <w:rFonts w:ascii="Arial" w:hAnsi="Arial" w:cs="Arial"/>
        <w:b/>
        <w:bCs/>
        <w:sz w:val="22"/>
        <w:szCs w:val="22"/>
      </w:rPr>
      <w:t>E1</w:t>
    </w:r>
    <w:proofErr w:type="spellEnd"/>
    <w:r>
      <w:rPr>
        <w:rFonts w:ascii="Arial" w:hAnsi="Arial" w:cs="Arial"/>
        <w:b/>
        <w:bCs/>
        <w:sz w:val="22"/>
        <w:szCs w:val="22"/>
      </w:rPr>
      <w:t xml:space="preserve">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EB436A"/>
    <w:multiLevelType w:val="hybridMultilevel"/>
    <w:tmpl w:val="1C4C0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0A01A7"/>
    <w:multiLevelType w:val="hybridMultilevel"/>
    <w:tmpl w:val="14A08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B14746"/>
    <w:multiLevelType w:val="hybridMultilevel"/>
    <w:tmpl w:val="00FC1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700394"/>
    <w:multiLevelType w:val="hybridMultilevel"/>
    <w:tmpl w:val="FDB47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4FF0EF4"/>
    <w:multiLevelType w:val="hybridMultilevel"/>
    <w:tmpl w:val="BCD4C2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217396"/>
    <w:multiLevelType w:val="hybridMultilevel"/>
    <w:tmpl w:val="2D02F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6B55520"/>
    <w:multiLevelType w:val="hybridMultilevel"/>
    <w:tmpl w:val="00948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966F0B"/>
    <w:multiLevelType w:val="hybridMultilevel"/>
    <w:tmpl w:val="AB8C9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BB6281"/>
    <w:multiLevelType w:val="hybridMultilevel"/>
    <w:tmpl w:val="97C87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5"/>
  </w:num>
  <w:num w:numId="3">
    <w:abstractNumId w:val="3"/>
  </w:num>
  <w:num w:numId="4">
    <w:abstractNumId w:val="3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8"/>
  </w:num>
  <w:num w:numId="12">
    <w:abstractNumId w:val="26"/>
  </w:num>
  <w:num w:numId="13">
    <w:abstractNumId w:val="27"/>
  </w:num>
  <w:num w:numId="14">
    <w:abstractNumId w:val="0"/>
  </w:num>
  <w:num w:numId="15">
    <w:abstractNumId w:val="6"/>
  </w:num>
  <w:num w:numId="16">
    <w:abstractNumId w:val="7"/>
  </w:num>
  <w:num w:numId="17">
    <w:abstractNumId w:val="12"/>
  </w:num>
  <w:num w:numId="18">
    <w:abstractNumId w:val="15"/>
  </w:num>
  <w:num w:numId="19">
    <w:abstractNumId w:val="29"/>
  </w:num>
  <w:num w:numId="20">
    <w:abstractNumId w:val="5"/>
  </w:num>
  <w:num w:numId="21">
    <w:abstractNumId w:val="17"/>
  </w:num>
  <w:num w:numId="22">
    <w:abstractNumId w:val="24"/>
  </w:num>
  <w:num w:numId="23">
    <w:abstractNumId w:val="1"/>
  </w:num>
  <w:num w:numId="24">
    <w:abstractNumId w:val="10"/>
  </w:num>
  <w:num w:numId="25">
    <w:abstractNumId w:val="14"/>
  </w:num>
  <w:num w:numId="26">
    <w:abstractNumId w:val="32"/>
  </w:num>
  <w:num w:numId="27">
    <w:abstractNumId w:val="23"/>
  </w:num>
  <w:num w:numId="28">
    <w:abstractNumId w:val="20"/>
  </w:num>
  <w:num w:numId="29">
    <w:abstractNumId w:val="2"/>
  </w:num>
  <w:num w:numId="30">
    <w:abstractNumId w:val="34"/>
  </w:num>
  <w:num w:numId="31">
    <w:abstractNumId w:val="16"/>
  </w:num>
  <w:num w:numId="32">
    <w:abstractNumId w:val="18"/>
  </w:num>
  <w:num w:numId="33">
    <w:abstractNumId w:val="31"/>
  </w:num>
  <w:num w:numId="34">
    <w:abstractNumId w:val="13"/>
  </w:num>
  <w:num w:numId="35">
    <w:abstractNumId w:val="33"/>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338"/>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1F6D"/>
    <w:rsid w:val="003171A8"/>
    <w:rsid w:val="003257BD"/>
    <w:rsid w:val="003264AE"/>
    <w:rsid w:val="003268ED"/>
    <w:rsid w:val="003302A1"/>
    <w:rsid w:val="00331A88"/>
    <w:rsid w:val="003321C1"/>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02F11"/>
    <w:rsid w:val="00413863"/>
    <w:rsid w:val="00413EEB"/>
    <w:rsid w:val="0041408E"/>
    <w:rsid w:val="0041420E"/>
    <w:rsid w:val="00424773"/>
    <w:rsid w:val="00425DA7"/>
    <w:rsid w:val="0042679B"/>
    <w:rsid w:val="00430FA4"/>
    <w:rsid w:val="00442053"/>
    <w:rsid w:val="00442954"/>
    <w:rsid w:val="004478DE"/>
    <w:rsid w:val="0045485F"/>
    <w:rsid w:val="00462069"/>
    <w:rsid w:val="004632AA"/>
    <w:rsid w:val="00476398"/>
    <w:rsid w:val="0047697E"/>
    <w:rsid w:val="0048134A"/>
    <w:rsid w:val="00482054"/>
    <w:rsid w:val="0048583B"/>
    <w:rsid w:val="00486107"/>
    <w:rsid w:val="00487E4B"/>
    <w:rsid w:val="00494691"/>
    <w:rsid w:val="004B1ADA"/>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C535D"/>
    <w:rsid w:val="005C63F6"/>
    <w:rsid w:val="005D25A4"/>
    <w:rsid w:val="005D30A2"/>
    <w:rsid w:val="005D6613"/>
    <w:rsid w:val="005D7096"/>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46C0B"/>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5485"/>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48E3"/>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796"/>
    <w:rsid w:val="009B1FB6"/>
    <w:rsid w:val="009B3534"/>
    <w:rsid w:val="009C5D44"/>
    <w:rsid w:val="009D2E0B"/>
    <w:rsid w:val="009E19AE"/>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0684"/>
    <w:rsid w:val="00B02F8E"/>
    <w:rsid w:val="00B10083"/>
    <w:rsid w:val="00B11122"/>
    <w:rsid w:val="00B139CE"/>
    <w:rsid w:val="00B2018A"/>
    <w:rsid w:val="00B20CAD"/>
    <w:rsid w:val="00B240F2"/>
    <w:rsid w:val="00B24CCB"/>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5DD5"/>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6FD"/>
    <w:rsid w:val="00D81803"/>
    <w:rsid w:val="00D839CD"/>
    <w:rsid w:val="00D84363"/>
    <w:rsid w:val="00D90204"/>
    <w:rsid w:val="00D929F1"/>
    <w:rsid w:val="00D97FF7"/>
    <w:rsid w:val="00DA4B2E"/>
    <w:rsid w:val="00DB1935"/>
    <w:rsid w:val="00DB45E4"/>
    <w:rsid w:val="00DC3DDC"/>
    <w:rsid w:val="00DC4DFB"/>
    <w:rsid w:val="00DD04BB"/>
    <w:rsid w:val="00DD0529"/>
    <w:rsid w:val="00DD05AB"/>
    <w:rsid w:val="00DD0929"/>
    <w:rsid w:val="00DD1665"/>
    <w:rsid w:val="00DD3702"/>
    <w:rsid w:val="00DE6682"/>
    <w:rsid w:val="00DF26D2"/>
    <w:rsid w:val="00E0333A"/>
    <w:rsid w:val="00E16786"/>
    <w:rsid w:val="00E17AFC"/>
    <w:rsid w:val="00E239F4"/>
    <w:rsid w:val="00E43EC5"/>
    <w:rsid w:val="00E45AB0"/>
    <w:rsid w:val="00E57EF4"/>
    <w:rsid w:val="00E6714D"/>
    <w:rsid w:val="00E73456"/>
    <w:rsid w:val="00E84BC8"/>
    <w:rsid w:val="00E85321"/>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12B24"/>
    <w:rsid w:val="00F15CAF"/>
    <w:rsid w:val="00F230F0"/>
    <w:rsid w:val="00F36303"/>
    <w:rsid w:val="00F478CB"/>
    <w:rsid w:val="00F52C97"/>
    <w:rsid w:val="00F54257"/>
    <w:rsid w:val="00F62093"/>
    <w:rsid w:val="00F62C23"/>
    <w:rsid w:val="00F64D54"/>
    <w:rsid w:val="00F722A2"/>
    <w:rsid w:val="00F75F59"/>
    <w:rsid w:val="00F77731"/>
    <w:rsid w:val="00FA17A2"/>
    <w:rsid w:val="00FA1C94"/>
    <w:rsid w:val="00FA38F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F11"/>
    <w:rPr>
      <w:sz w:val="24"/>
      <w:szCs w:val="24"/>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lang w:eastAsia="en-US"/>
    </w:rPr>
  </w:style>
  <w:style w:type="paragraph" w:styleId="Heading2">
    <w:name w:val="heading 2"/>
    <w:basedOn w:val="Normal"/>
    <w:next w:val="Normal"/>
    <w:link w:val="Heading2Char"/>
    <w:uiPriority w:val="9"/>
    <w:unhideWhenUsed/>
    <w:qFormat/>
    <w:rsid w:val="00F15CAF"/>
    <w:pPr>
      <w:keepNext/>
      <w:keepLines/>
      <w:spacing w:before="40"/>
      <w:outlineLvl w:val="1"/>
    </w:pPr>
    <w:rPr>
      <w:rFonts w:asciiTheme="majorHAnsi" w:eastAsiaTheme="majorEastAsia" w:hAnsiTheme="majorHAnsi" w:cstheme="majorBidi"/>
      <w:color w:val="365F91" w:themeColor="accent1" w:themeShade="BF"/>
      <w:sz w:val="26"/>
      <w:szCs w:val="26"/>
      <w:lang w:eastAsia="en-US"/>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lang w:eastAsia="en-US"/>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lang w:eastAsia="en-US"/>
    </w:rPr>
  </w:style>
  <w:style w:type="paragraph" w:styleId="BalloonText">
    <w:name w:val="Balloon Text"/>
    <w:basedOn w:val="Normal"/>
    <w:link w:val="BalloonTextChar"/>
    <w:uiPriority w:val="99"/>
    <w:semiHidden/>
    <w:rsid w:val="00E84BC8"/>
    <w:rPr>
      <w:rFonts w:ascii="Tahoma" w:hAnsi="Tahoma" w:cs="Tahoma"/>
      <w:sz w:val="16"/>
      <w:szCs w:val="16"/>
      <w:lang w:eastAsia="en-US"/>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rPr>
      <w:sz w:val="20"/>
      <w:szCs w:val="20"/>
      <w:lang w:eastAsia="en-US"/>
    </w:r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rPr>
      <w:sz w:val="20"/>
      <w:szCs w:val="20"/>
      <w:lang w:eastAsia="en-US"/>
    </w:r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rPr>
      <w:sz w:val="20"/>
      <w:szCs w:val="20"/>
      <w:lang w:eastAsia="en-US"/>
    </w:rPr>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lang w:eastAsia="en-US"/>
    </w:rPr>
  </w:style>
  <w:style w:type="character" w:styleId="Strong">
    <w:name w:val="Strong"/>
    <w:uiPriority w:val="22"/>
    <w:qFormat/>
    <w:rsid w:val="00844C9E"/>
    <w:rPr>
      <w:b/>
      <w:bCs/>
    </w:rPr>
  </w:style>
  <w:style w:type="character" w:customStyle="1" w:styleId="nw1">
    <w:name w:val="nw1"/>
    <w:uiPriority w:val="99"/>
    <w:rsid w:val="00F12B24"/>
  </w:style>
  <w:style w:type="character" w:customStyle="1" w:styleId="normaltextrun">
    <w:name w:val="normaltextrun"/>
    <w:basedOn w:val="DefaultParagraphFont"/>
    <w:rsid w:val="00FA38F4"/>
  </w:style>
  <w:style w:type="character" w:customStyle="1" w:styleId="apple-converted-space">
    <w:name w:val="apple-converted-space"/>
    <w:basedOn w:val="DefaultParagraphFont"/>
    <w:rsid w:val="00FA38F4"/>
  </w:style>
  <w:style w:type="character" w:customStyle="1" w:styleId="eop">
    <w:name w:val="eop"/>
    <w:basedOn w:val="DefaultParagraphFont"/>
    <w:rsid w:val="00FA38F4"/>
  </w:style>
  <w:style w:type="paragraph" w:customStyle="1" w:styleId="paragraph">
    <w:name w:val="paragraph"/>
    <w:basedOn w:val="Normal"/>
    <w:rsid w:val="00646C0B"/>
    <w:pPr>
      <w:spacing w:before="100" w:beforeAutospacing="1" w:after="100" w:afterAutospacing="1"/>
    </w:pPr>
  </w:style>
  <w:style w:type="character" w:customStyle="1" w:styleId="Heading2Char">
    <w:name w:val="Heading 2 Char"/>
    <w:basedOn w:val="DefaultParagraphFont"/>
    <w:link w:val="Heading2"/>
    <w:uiPriority w:val="9"/>
    <w:rsid w:val="00F15CAF"/>
    <w:rPr>
      <w:rFonts w:asciiTheme="majorHAnsi" w:eastAsiaTheme="majorEastAsia" w:hAnsiTheme="majorHAnsi" w:cstheme="majorBidi"/>
      <w:color w:val="365F91" w:themeColor="accent1" w:themeShade="BF"/>
      <w:sz w:val="26"/>
      <w:szCs w:val="26"/>
      <w:lang w:eastAsia="en-US"/>
    </w:rPr>
  </w:style>
  <w:style w:type="character" w:styleId="UnresolvedMention">
    <w:name w:val="Unresolved Mention"/>
    <w:basedOn w:val="DefaultParagraphFont"/>
    <w:uiPriority w:val="99"/>
    <w:semiHidden/>
    <w:unhideWhenUsed/>
    <w:rsid w:val="00402F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654573">
      <w:bodyDiv w:val="1"/>
      <w:marLeft w:val="0"/>
      <w:marRight w:val="0"/>
      <w:marTop w:val="0"/>
      <w:marBottom w:val="0"/>
      <w:divBdr>
        <w:top w:val="none" w:sz="0" w:space="0" w:color="auto"/>
        <w:left w:val="none" w:sz="0" w:space="0" w:color="auto"/>
        <w:bottom w:val="none" w:sz="0" w:space="0" w:color="auto"/>
        <w:right w:val="none" w:sz="0" w:space="0" w:color="auto"/>
      </w:divBdr>
    </w:div>
    <w:div w:id="135683523">
      <w:bodyDiv w:val="1"/>
      <w:marLeft w:val="0"/>
      <w:marRight w:val="0"/>
      <w:marTop w:val="0"/>
      <w:marBottom w:val="0"/>
      <w:divBdr>
        <w:top w:val="none" w:sz="0" w:space="0" w:color="auto"/>
        <w:left w:val="none" w:sz="0" w:space="0" w:color="auto"/>
        <w:bottom w:val="none" w:sz="0" w:space="0" w:color="auto"/>
        <w:right w:val="none" w:sz="0" w:space="0" w:color="auto"/>
      </w:divBdr>
      <w:divsChild>
        <w:div w:id="542209766">
          <w:marLeft w:val="0"/>
          <w:marRight w:val="0"/>
          <w:marTop w:val="0"/>
          <w:marBottom w:val="0"/>
          <w:divBdr>
            <w:top w:val="none" w:sz="0" w:space="0" w:color="auto"/>
            <w:left w:val="none" w:sz="0" w:space="0" w:color="auto"/>
            <w:bottom w:val="none" w:sz="0" w:space="0" w:color="auto"/>
            <w:right w:val="none" w:sz="0" w:space="0" w:color="auto"/>
          </w:divBdr>
          <w:divsChild>
            <w:div w:id="635793990">
              <w:marLeft w:val="0"/>
              <w:marRight w:val="0"/>
              <w:marTop w:val="0"/>
              <w:marBottom w:val="0"/>
              <w:divBdr>
                <w:top w:val="none" w:sz="0" w:space="0" w:color="auto"/>
                <w:left w:val="none" w:sz="0" w:space="0" w:color="auto"/>
                <w:bottom w:val="none" w:sz="0" w:space="0" w:color="auto"/>
                <w:right w:val="none" w:sz="0" w:space="0" w:color="auto"/>
              </w:divBdr>
              <w:divsChild>
                <w:div w:id="206957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400546">
      <w:bodyDiv w:val="1"/>
      <w:marLeft w:val="0"/>
      <w:marRight w:val="0"/>
      <w:marTop w:val="0"/>
      <w:marBottom w:val="0"/>
      <w:divBdr>
        <w:top w:val="none" w:sz="0" w:space="0" w:color="auto"/>
        <w:left w:val="none" w:sz="0" w:space="0" w:color="auto"/>
        <w:bottom w:val="none" w:sz="0" w:space="0" w:color="auto"/>
        <w:right w:val="none" w:sz="0" w:space="0" w:color="auto"/>
      </w:divBdr>
    </w:div>
    <w:div w:id="410199541">
      <w:bodyDiv w:val="1"/>
      <w:marLeft w:val="0"/>
      <w:marRight w:val="0"/>
      <w:marTop w:val="0"/>
      <w:marBottom w:val="0"/>
      <w:divBdr>
        <w:top w:val="none" w:sz="0" w:space="0" w:color="auto"/>
        <w:left w:val="none" w:sz="0" w:space="0" w:color="auto"/>
        <w:bottom w:val="none" w:sz="0" w:space="0" w:color="auto"/>
        <w:right w:val="none" w:sz="0" w:space="0" w:color="auto"/>
      </w:divBdr>
      <w:divsChild>
        <w:div w:id="821701689">
          <w:marLeft w:val="0"/>
          <w:marRight w:val="0"/>
          <w:marTop w:val="0"/>
          <w:marBottom w:val="0"/>
          <w:divBdr>
            <w:top w:val="none" w:sz="0" w:space="0" w:color="auto"/>
            <w:left w:val="none" w:sz="0" w:space="0" w:color="auto"/>
            <w:bottom w:val="none" w:sz="0" w:space="0" w:color="auto"/>
            <w:right w:val="none" w:sz="0" w:space="0" w:color="auto"/>
          </w:divBdr>
          <w:divsChild>
            <w:div w:id="9769359">
              <w:marLeft w:val="0"/>
              <w:marRight w:val="0"/>
              <w:marTop w:val="0"/>
              <w:marBottom w:val="0"/>
              <w:divBdr>
                <w:top w:val="none" w:sz="0" w:space="0" w:color="auto"/>
                <w:left w:val="none" w:sz="0" w:space="0" w:color="auto"/>
                <w:bottom w:val="none" w:sz="0" w:space="0" w:color="auto"/>
                <w:right w:val="none" w:sz="0" w:space="0" w:color="auto"/>
              </w:divBdr>
              <w:divsChild>
                <w:div w:id="9918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411815">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30877761">
      <w:bodyDiv w:val="1"/>
      <w:marLeft w:val="0"/>
      <w:marRight w:val="0"/>
      <w:marTop w:val="0"/>
      <w:marBottom w:val="0"/>
      <w:divBdr>
        <w:top w:val="none" w:sz="0" w:space="0" w:color="auto"/>
        <w:left w:val="none" w:sz="0" w:space="0" w:color="auto"/>
        <w:bottom w:val="none" w:sz="0" w:space="0" w:color="auto"/>
        <w:right w:val="none" w:sz="0" w:space="0" w:color="auto"/>
      </w:divBdr>
      <w:divsChild>
        <w:div w:id="1238592961">
          <w:marLeft w:val="0"/>
          <w:marRight w:val="0"/>
          <w:marTop w:val="0"/>
          <w:marBottom w:val="0"/>
          <w:divBdr>
            <w:top w:val="none" w:sz="0" w:space="0" w:color="auto"/>
            <w:left w:val="none" w:sz="0" w:space="0" w:color="auto"/>
            <w:bottom w:val="none" w:sz="0" w:space="0" w:color="auto"/>
            <w:right w:val="none" w:sz="0" w:space="0" w:color="auto"/>
          </w:divBdr>
          <w:divsChild>
            <w:div w:id="979386731">
              <w:marLeft w:val="0"/>
              <w:marRight w:val="0"/>
              <w:marTop w:val="0"/>
              <w:marBottom w:val="0"/>
              <w:divBdr>
                <w:top w:val="none" w:sz="0" w:space="0" w:color="auto"/>
                <w:left w:val="none" w:sz="0" w:space="0" w:color="auto"/>
                <w:bottom w:val="none" w:sz="0" w:space="0" w:color="auto"/>
                <w:right w:val="none" w:sz="0" w:space="0" w:color="auto"/>
              </w:divBdr>
              <w:divsChild>
                <w:div w:id="139304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378694">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39443359">
      <w:bodyDiv w:val="1"/>
      <w:marLeft w:val="0"/>
      <w:marRight w:val="0"/>
      <w:marTop w:val="0"/>
      <w:marBottom w:val="0"/>
      <w:divBdr>
        <w:top w:val="none" w:sz="0" w:space="0" w:color="auto"/>
        <w:left w:val="none" w:sz="0" w:space="0" w:color="auto"/>
        <w:bottom w:val="none" w:sz="0" w:space="0" w:color="auto"/>
        <w:right w:val="none" w:sz="0" w:space="0" w:color="auto"/>
      </w:divBdr>
    </w:div>
    <w:div w:id="1308048109">
      <w:bodyDiv w:val="1"/>
      <w:marLeft w:val="0"/>
      <w:marRight w:val="0"/>
      <w:marTop w:val="0"/>
      <w:marBottom w:val="0"/>
      <w:divBdr>
        <w:top w:val="none" w:sz="0" w:space="0" w:color="auto"/>
        <w:left w:val="none" w:sz="0" w:space="0" w:color="auto"/>
        <w:bottom w:val="none" w:sz="0" w:space="0" w:color="auto"/>
        <w:right w:val="none" w:sz="0" w:space="0" w:color="auto"/>
      </w:divBdr>
      <w:divsChild>
        <w:div w:id="949750218">
          <w:marLeft w:val="0"/>
          <w:marRight w:val="0"/>
          <w:marTop w:val="0"/>
          <w:marBottom w:val="0"/>
          <w:divBdr>
            <w:top w:val="none" w:sz="0" w:space="0" w:color="auto"/>
            <w:left w:val="none" w:sz="0" w:space="0" w:color="auto"/>
            <w:bottom w:val="none" w:sz="0" w:space="0" w:color="auto"/>
            <w:right w:val="none" w:sz="0" w:space="0" w:color="auto"/>
          </w:divBdr>
        </w:div>
        <w:div w:id="69154957">
          <w:marLeft w:val="0"/>
          <w:marRight w:val="0"/>
          <w:marTop w:val="0"/>
          <w:marBottom w:val="0"/>
          <w:divBdr>
            <w:top w:val="none" w:sz="0" w:space="0" w:color="auto"/>
            <w:left w:val="none" w:sz="0" w:space="0" w:color="auto"/>
            <w:bottom w:val="none" w:sz="0" w:space="0" w:color="auto"/>
            <w:right w:val="none" w:sz="0" w:space="0" w:color="auto"/>
          </w:divBdr>
        </w:div>
        <w:div w:id="234124712">
          <w:marLeft w:val="0"/>
          <w:marRight w:val="0"/>
          <w:marTop w:val="0"/>
          <w:marBottom w:val="0"/>
          <w:divBdr>
            <w:top w:val="none" w:sz="0" w:space="0" w:color="auto"/>
            <w:left w:val="none" w:sz="0" w:space="0" w:color="auto"/>
            <w:bottom w:val="none" w:sz="0" w:space="0" w:color="auto"/>
            <w:right w:val="none" w:sz="0" w:space="0" w:color="auto"/>
          </w:divBdr>
        </w:div>
        <w:div w:id="1473863515">
          <w:marLeft w:val="0"/>
          <w:marRight w:val="0"/>
          <w:marTop w:val="0"/>
          <w:marBottom w:val="0"/>
          <w:divBdr>
            <w:top w:val="none" w:sz="0" w:space="0" w:color="auto"/>
            <w:left w:val="none" w:sz="0" w:space="0" w:color="auto"/>
            <w:bottom w:val="none" w:sz="0" w:space="0" w:color="auto"/>
            <w:right w:val="none" w:sz="0" w:space="0" w:color="auto"/>
          </w:divBdr>
        </w:div>
      </w:divsChild>
    </w:div>
    <w:div w:id="1338576378">
      <w:bodyDiv w:val="1"/>
      <w:marLeft w:val="0"/>
      <w:marRight w:val="0"/>
      <w:marTop w:val="0"/>
      <w:marBottom w:val="0"/>
      <w:divBdr>
        <w:top w:val="none" w:sz="0" w:space="0" w:color="auto"/>
        <w:left w:val="none" w:sz="0" w:space="0" w:color="auto"/>
        <w:bottom w:val="none" w:sz="0" w:space="0" w:color="auto"/>
        <w:right w:val="none" w:sz="0" w:space="0" w:color="auto"/>
      </w:divBdr>
      <w:divsChild>
        <w:div w:id="72121181">
          <w:marLeft w:val="0"/>
          <w:marRight w:val="0"/>
          <w:marTop w:val="0"/>
          <w:marBottom w:val="0"/>
          <w:divBdr>
            <w:top w:val="none" w:sz="0" w:space="0" w:color="auto"/>
            <w:left w:val="none" w:sz="0" w:space="0" w:color="auto"/>
            <w:bottom w:val="none" w:sz="0" w:space="0" w:color="auto"/>
            <w:right w:val="none" w:sz="0" w:space="0" w:color="auto"/>
          </w:divBdr>
          <w:divsChild>
            <w:div w:id="1311211018">
              <w:marLeft w:val="0"/>
              <w:marRight w:val="0"/>
              <w:marTop w:val="0"/>
              <w:marBottom w:val="0"/>
              <w:divBdr>
                <w:top w:val="none" w:sz="0" w:space="0" w:color="auto"/>
                <w:left w:val="none" w:sz="0" w:space="0" w:color="auto"/>
                <w:bottom w:val="none" w:sz="0" w:space="0" w:color="auto"/>
                <w:right w:val="none" w:sz="0" w:space="0" w:color="auto"/>
              </w:divBdr>
              <w:divsChild>
                <w:div w:id="21555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988860">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tdtrust.org/what-is-lesson-study"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54039F-BBE0-6C40-A511-97EE094D5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4522</Words>
  <Characters>25780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30242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Jayne Sears-Neale</cp:lastModifiedBy>
  <cp:revision>2</cp:revision>
  <cp:lastPrinted>2019-12-17T12:27:00Z</cp:lastPrinted>
  <dcterms:created xsi:type="dcterms:W3CDTF">2020-01-15T21:13:00Z</dcterms:created>
  <dcterms:modified xsi:type="dcterms:W3CDTF">2020-01-15T21:13:00Z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