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0E924C" w14:textId="77777777" w:rsidR="002421F2" w:rsidRDefault="003449A1" w:rsidP="003C154B">
      <w:pPr>
        <w:pStyle w:val="SMUARIAL14BOLD"/>
        <w:spacing w:before="0"/>
        <w:jc w:val="center"/>
      </w:pPr>
      <w:r>
        <w:rPr>
          <w:noProof/>
        </w:rPr>
        <w:drawing>
          <wp:inline distT="0" distB="0" distL="0" distR="0" wp14:anchorId="182D0B7B" wp14:editId="131E3F49">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340F7289" w14:textId="77777777" w:rsidR="002421F2" w:rsidRDefault="002421F2" w:rsidP="003C154B">
      <w:pPr>
        <w:pStyle w:val="SMUARIAL14BOLD"/>
        <w:spacing w:before="0"/>
        <w:jc w:val="center"/>
      </w:pPr>
    </w:p>
    <w:p w14:paraId="4FA9AE3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3B8E240A"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57097138" w14:textId="77777777" w:rsidR="00945CEC" w:rsidRDefault="00945CEC" w:rsidP="00945CEC">
      <w:pPr>
        <w:spacing w:line="276" w:lineRule="auto"/>
        <w:jc w:val="center"/>
        <w:rPr>
          <w:rFonts w:ascii="Arial" w:hAnsi="Arial" w:cs="Arial"/>
          <w:b/>
          <w:szCs w:val="8"/>
        </w:rPr>
      </w:pPr>
    </w:p>
    <w:p w14:paraId="2049462A"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091C6DF0" w14:textId="77777777" w:rsidTr="001D2033">
        <w:trPr>
          <w:trHeight w:val="699"/>
        </w:trPr>
        <w:tc>
          <w:tcPr>
            <w:tcW w:w="2508" w:type="dxa"/>
            <w:shd w:val="clear" w:color="auto" w:fill="E0E0E0"/>
          </w:tcPr>
          <w:p w14:paraId="36158469"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72859119" w14:textId="15F902D1" w:rsidR="003C154B" w:rsidRPr="004442C6" w:rsidRDefault="004442C6" w:rsidP="00945CEC">
            <w:pPr>
              <w:rPr>
                <w:rFonts w:ascii="Arial" w:hAnsi="Arial" w:cs="Arial"/>
              </w:rPr>
            </w:pPr>
            <w:r>
              <w:rPr>
                <w:rFonts w:ascii="Arial" w:hAnsi="Arial" w:cs="Arial"/>
              </w:rPr>
              <w:t xml:space="preserve">Charli Upton </w:t>
            </w:r>
            <w:proofErr w:type="spellStart"/>
            <w:r>
              <w:rPr>
                <w:rFonts w:ascii="Arial" w:hAnsi="Arial" w:cs="Arial"/>
              </w:rPr>
              <w:t>Dewaine</w:t>
            </w:r>
            <w:proofErr w:type="spellEnd"/>
            <w:r>
              <w:rPr>
                <w:rFonts w:ascii="Arial" w:hAnsi="Arial" w:cs="Arial"/>
              </w:rPr>
              <w:t>, 1909689.</w:t>
            </w:r>
          </w:p>
        </w:tc>
      </w:tr>
      <w:tr w:rsidR="003C154B" w14:paraId="1AD8E79E" w14:textId="77777777" w:rsidTr="001D2033">
        <w:trPr>
          <w:trHeight w:val="560"/>
        </w:trPr>
        <w:tc>
          <w:tcPr>
            <w:tcW w:w="2508" w:type="dxa"/>
            <w:shd w:val="clear" w:color="auto" w:fill="E0E0E0"/>
          </w:tcPr>
          <w:p w14:paraId="22B23B6C"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2A9E70A8" w14:textId="4BF25B6E" w:rsidR="003C154B" w:rsidRPr="004442C6" w:rsidRDefault="004442C6" w:rsidP="00945CEC">
            <w:pPr>
              <w:rPr>
                <w:rFonts w:ascii="Arial" w:hAnsi="Arial" w:cs="Arial"/>
                <w:i/>
              </w:rPr>
            </w:pPr>
            <w:r>
              <w:rPr>
                <w:rFonts w:ascii="Arial" w:hAnsi="Arial" w:cs="Arial"/>
                <w:i/>
              </w:rPr>
              <w:t>Karen Eaton-Thomas</w:t>
            </w:r>
          </w:p>
          <w:p w14:paraId="1B54AF61" w14:textId="77777777" w:rsidR="003C154B" w:rsidRPr="006F3D33" w:rsidRDefault="003C154B" w:rsidP="00945CEC">
            <w:pPr>
              <w:rPr>
                <w:i/>
                <w:sz w:val="20"/>
                <w:szCs w:val="28"/>
              </w:rPr>
            </w:pPr>
          </w:p>
        </w:tc>
      </w:tr>
    </w:tbl>
    <w:p w14:paraId="0E3A67E7"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2C277B18" w14:textId="77777777" w:rsidTr="00753CE4">
        <w:tc>
          <w:tcPr>
            <w:tcW w:w="10368" w:type="dxa"/>
          </w:tcPr>
          <w:p w14:paraId="71B0B1AD"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4D70E473" w14:textId="18896522" w:rsidR="00086D4F" w:rsidRDefault="00086D4F" w:rsidP="00D40D39">
            <w:pPr>
              <w:rPr>
                <w:rFonts w:ascii="Arial" w:hAnsi="Arial" w:cs="Arial"/>
              </w:rPr>
            </w:pPr>
          </w:p>
          <w:p w14:paraId="69F97AA7" w14:textId="4FAA744E" w:rsidR="008706E1" w:rsidRPr="008706E1" w:rsidRDefault="008706E1" w:rsidP="00D40D39">
            <w:pPr>
              <w:rPr>
                <w:rFonts w:ascii="Arial" w:hAnsi="Arial" w:cs="Arial"/>
              </w:rPr>
            </w:pPr>
            <w:r>
              <w:rPr>
                <w:rFonts w:ascii="Arial" w:hAnsi="Arial" w:cs="Arial"/>
              </w:rPr>
              <w:t>A mixed methods exploration of individual demographics and social media usage on self-esteem and social comparison.</w:t>
            </w:r>
          </w:p>
          <w:p w14:paraId="7EF8DC47" w14:textId="77777777" w:rsidR="003C154B" w:rsidRDefault="003C154B" w:rsidP="00D40D39"/>
        </w:tc>
      </w:tr>
    </w:tbl>
    <w:p w14:paraId="01A9FF65"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2710A381" w14:textId="77777777" w:rsidTr="002C7EA7">
        <w:tc>
          <w:tcPr>
            <w:tcW w:w="10368" w:type="dxa"/>
          </w:tcPr>
          <w:p w14:paraId="71B77797" w14:textId="5CD680BA"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2C154939" w14:textId="47A6C787" w:rsidR="00C7068B" w:rsidRDefault="00C7068B" w:rsidP="0075107C">
            <w:pPr>
              <w:rPr>
                <w:rFonts w:ascii="Arial" w:hAnsi="Arial" w:cs="Arial"/>
                <w:b/>
                <w:sz w:val="20"/>
              </w:rPr>
            </w:pPr>
          </w:p>
          <w:p w14:paraId="520634EC" w14:textId="77777777" w:rsidR="00EE071A" w:rsidRPr="00640A1F" w:rsidRDefault="00EE071A" w:rsidP="00EE071A">
            <w:pPr>
              <w:rPr>
                <w:rFonts w:ascii="Arial" w:hAnsi="Arial" w:cs="Arial"/>
              </w:rPr>
            </w:pPr>
            <w:r w:rsidRPr="00640A1F">
              <w:rPr>
                <w:rFonts w:ascii="Arial" w:hAnsi="Arial" w:cs="Arial"/>
              </w:rPr>
              <w:t>To investigate whether individual demographics (specifically age) and time spent on social media influence self-esteem and social comparison levels. As a result, the study's rationale is to assess the positive and negative impacts of social media usage hours on an individual's self-esteem and social comparison levels in order to encourage positive social media use.</w:t>
            </w:r>
          </w:p>
          <w:p w14:paraId="2673DB03" w14:textId="77777777" w:rsidR="004E2539" w:rsidRDefault="004E2539" w:rsidP="0075107C">
            <w:pPr>
              <w:rPr>
                <w:rFonts w:ascii="Arial" w:hAnsi="Arial" w:cs="Arial"/>
                <w:b/>
                <w:sz w:val="20"/>
              </w:rPr>
            </w:pPr>
          </w:p>
          <w:p w14:paraId="72EC0537" w14:textId="77777777" w:rsidR="008706E1" w:rsidRDefault="008706E1" w:rsidP="008706E1">
            <w:pPr>
              <w:jc w:val="both"/>
              <w:rPr>
                <w:rFonts w:ascii="Arial" w:hAnsi="Arial" w:cs="Arial"/>
                <w:b/>
                <w:sz w:val="20"/>
              </w:rPr>
            </w:pPr>
          </w:p>
          <w:p w14:paraId="7282B60B"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4E3AB396" w14:textId="21DB9313" w:rsidR="004E2539" w:rsidRDefault="004E2539" w:rsidP="004E2539">
            <w:pPr>
              <w:rPr>
                <w:rFonts w:ascii="Arial" w:hAnsi="Arial" w:cs="Arial"/>
                <w:bCs/>
              </w:rPr>
            </w:pPr>
          </w:p>
          <w:p w14:paraId="193CD904" w14:textId="17E52E71" w:rsidR="004E2539" w:rsidRDefault="00B57A20" w:rsidP="004E2539">
            <w:pPr>
              <w:rPr>
                <w:rFonts w:ascii="Arial" w:hAnsi="Arial" w:cs="Arial"/>
                <w:b/>
                <w:sz w:val="20"/>
              </w:rPr>
            </w:pPr>
            <w:r>
              <w:rPr>
                <w:rFonts w:ascii="Arial" w:hAnsi="Arial" w:cs="Arial"/>
                <w:bCs/>
              </w:rPr>
              <w:t>How do individuals perceive their use of social media and its potential impact on their self-esteem and social comparison levels?</w:t>
            </w:r>
          </w:p>
          <w:p w14:paraId="4E5E2048" w14:textId="77777777" w:rsidR="004E2539" w:rsidRDefault="004E2539" w:rsidP="004E2539">
            <w:pPr>
              <w:rPr>
                <w:rFonts w:ascii="Arial" w:hAnsi="Arial" w:cs="Arial"/>
                <w:b/>
                <w:sz w:val="20"/>
              </w:rPr>
            </w:pPr>
          </w:p>
          <w:p w14:paraId="0C093BFB"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594ECD25" w14:textId="77777777" w:rsidR="004E2539" w:rsidRDefault="004E2539" w:rsidP="0075107C">
            <w:pPr>
              <w:rPr>
                <w:rFonts w:ascii="Arial" w:hAnsi="Arial" w:cs="Arial"/>
                <w:b/>
                <w:sz w:val="20"/>
              </w:rPr>
            </w:pPr>
          </w:p>
          <w:p w14:paraId="74B202A8" w14:textId="3FEF6A2B" w:rsidR="00F80E8E" w:rsidRPr="008E73B7" w:rsidRDefault="00F05CDF" w:rsidP="008E73B7">
            <w:pPr>
              <w:pStyle w:val="ListParagraph"/>
              <w:numPr>
                <w:ilvl w:val="0"/>
                <w:numId w:val="12"/>
              </w:numPr>
              <w:rPr>
                <w:rFonts w:ascii="Arial" w:hAnsi="Arial" w:cs="Arial"/>
                <w:bCs/>
              </w:rPr>
            </w:pPr>
            <w:r>
              <w:rPr>
                <w:rFonts w:ascii="Arial" w:hAnsi="Arial" w:cs="Arial"/>
                <w:bCs/>
              </w:rPr>
              <w:t xml:space="preserve">There will be a significant main effect for </w:t>
            </w:r>
            <w:r w:rsidR="00D534B4">
              <w:rPr>
                <w:rFonts w:ascii="Arial" w:hAnsi="Arial" w:cs="Arial"/>
                <w:bCs/>
              </w:rPr>
              <w:t>amount</w:t>
            </w:r>
            <w:r>
              <w:rPr>
                <w:rFonts w:ascii="Arial" w:hAnsi="Arial" w:cs="Arial"/>
                <w:bCs/>
              </w:rPr>
              <w:t xml:space="preserve"> of social media usage</w:t>
            </w:r>
            <w:r w:rsidR="00D534B4">
              <w:rPr>
                <w:rFonts w:ascii="Arial" w:hAnsi="Arial" w:cs="Arial"/>
                <w:bCs/>
              </w:rPr>
              <w:t>, with high frequent social media usage effecting a person’s self-esteem and social comparison levels compared to low frequent social media usage.</w:t>
            </w:r>
          </w:p>
          <w:p w14:paraId="02BB4486" w14:textId="65407AE1" w:rsidR="00E94E78" w:rsidRDefault="00E94E78" w:rsidP="00F80E8E">
            <w:pPr>
              <w:rPr>
                <w:rFonts w:ascii="Arial" w:hAnsi="Arial" w:cs="Arial"/>
                <w:bCs/>
              </w:rPr>
            </w:pPr>
          </w:p>
          <w:p w14:paraId="50666666" w14:textId="02836944" w:rsidR="00086D4F" w:rsidRPr="008E73B7" w:rsidRDefault="00E94E78" w:rsidP="008E73B7">
            <w:pPr>
              <w:pStyle w:val="ListParagraph"/>
              <w:numPr>
                <w:ilvl w:val="0"/>
                <w:numId w:val="12"/>
              </w:numPr>
              <w:rPr>
                <w:rFonts w:ascii="Arial" w:hAnsi="Arial" w:cs="Arial"/>
                <w:bCs/>
              </w:rPr>
            </w:pPr>
            <w:r w:rsidRPr="008E73B7">
              <w:rPr>
                <w:rFonts w:ascii="Arial" w:hAnsi="Arial" w:cs="Arial"/>
                <w:bCs/>
              </w:rPr>
              <w:t>There will be a significant main effect for age, with young people spending considerably more hours on social media</w:t>
            </w:r>
            <w:r w:rsidR="00F05CDF">
              <w:rPr>
                <w:rFonts w:ascii="Arial" w:hAnsi="Arial" w:cs="Arial"/>
                <w:bCs/>
              </w:rPr>
              <w:t xml:space="preserve"> compared to older adults having an effect on their self-esteem and social comparison levels.</w:t>
            </w:r>
          </w:p>
          <w:p w14:paraId="23D7FEFD" w14:textId="77777777" w:rsidR="00F62CE6" w:rsidRPr="00F62CE6" w:rsidRDefault="00F62CE6" w:rsidP="0075107C">
            <w:pPr>
              <w:rPr>
                <w:rFonts w:ascii="Arial" w:hAnsi="Arial" w:cs="Arial"/>
                <w:bCs/>
              </w:rPr>
            </w:pPr>
          </w:p>
          <w:p w14:paraId="03733518" w14:textId="7D3FBE4D" w:rsidR="004E2539" w:rsidRPr="008E73B7" w:rsidRDefault="00554B61" w:rsidP="008E73B7">
            <w:pPr>
              <w:pStyle w:val="ListParagraph"/>
              <w:numPr>
                <w:ilvl w:val="0"/>
                <w:numId w:val="12"/>
              </w:numPr>
              <w:rPr>
                <w:rFonts w:ascii="Arial" w:hAnsi="Arial" w:cs="Arial"/>
                <w:bCs/>
              </w:rPr>
            </w:pPr>
            <w:r w:rsidRPr="008E73B7">
              <w:rPr>
                <w:rFonts w:ascii="Arial" w:hAnsi="Arial" w:cs="Arial"/>
                <w:bCs/>
              </w:rPr>
              <w:t>There will be a significant interaction between the main effects, with young females spending the most time on social media, having the highest s</w:t>
            </w:r>
            <w:r w:rsidR="00D534B4">
              <w:rPr>
                <w:rFonts w:ascii="Arial" w:hAnsi="Arial" w:cs="Arial"/>
                <w:bCs/>
              </w:rPr>
              <w:t>ocial</w:t>
            </w:r>
            <w:r w:rsidR="008D6A90">
              <w:rPr>
                <w:rFonts w:ascii="Arial" w:hAnsi="Arial" w:cs="Arial"/>
                <w:bCs/>
              </w:rPr>
              <w:t xml:space="preserve"> </w:t>
            </w:r>
            <w:r w:rsidRPr="008E73B7">
              <w:rPr>
                <w:rFonts w:ascii="Arial" w:hAnsi="Arial" w:cs="Arial"/>
                <w:bCs/>
              </w:rPr>
              <w:t xml:space="preserve">comparison levels and the lowest self-esteem levels, compared to old males spending the </w:t>
            </w:r>
            <w:proofErr w:type="spellStart"/>
            <w:r w:rsidRPr="008E73B7">
              <w:rPr>
                <w:rFonts w:ascii="Arial" w:hAnsi="Arial" w:cs="Arial"/>
                <w:bCs/>
              </w:rPr>
              <w:t>least</w:t>
            </w:r>
            <w:proofErr w:type="spellEnd"/>
            <w:r w:rsidRPr="008E73B7">
              <w:rPr>
                <w:rFonts w:ascii="Arial" w:hAnsi="Arial" w:cs="Arial"/>
                <w:bCs/>
              </w:rPr>
              <w:t xml:space="preserve"> time on social media and having little to no effect on their self-esteem and self-comparison levels.</w:t>
            </w:r>
          </w:p>
          <w:p w14:paraId="75C88B9E" w14:textId="77777777" w:rsidR="00086D4F" w:rsidRDefault="00086D4F" w:rsidP="0075107C">
            <w:pPr>
              <w:rPr>
                <w:rFonts w:ascii="Arial" w:hAnsi="Arial" w:cs="Arial"/>
                <w:b/>
                <w:sz w:val="20"/>
              </w:rPr>
            </w:pPr>
          </w:p>
          <w:p w14:paraId="29A12B8E" w14:textId="77777777" w:rsidR="003C154B" w:rsidRDefault="003C154B" w:rsidP="002C7EA7"/>
        </w:tc>
      </w:tr>
    </w:tbl>
    <w:p w14:paraId="445D5930" w14:textId="77777777" w:rsidR="003C154B" w:rsidRPr="00B91B51" w:rsidRDefault="003C154B" w:rsidP="00F73A03">
      <w:pPr>
        <w:rPr>
          <w:rFonts w:ascii="Arial" w:hAnsi="Arial" w:cs="Arial"/>
          <w:b/>
          <w:sz w:val="32"/>
        </w:rPr>
      </w:pPr>
    </w:p>
    <w:tbl>
      <w:tblPr>
        <w:tblW w:w="0" w:type="auto"/>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80"/>
      </w:tblGrid>
      <w:tr w:rsidR="00992264" w14:paraId="141D4832" w14:textId="77777777" w:rsidTr="009C22D1">
        <w:tc>
          <w:tcPr>
            <w:tcW w:w="10880" w:type="dxa"/>
          </w:tcPr>
          <w:p w14:paraId="4C3371A9" w14:textId="6D7E1155" w:rsidR="00992264" w:rsidRDefault="004E2539" w:rsidP="00360E4B">
            <w:pPr>
              <w:rPr>
                <w:rFonts w:ascii="Arial" w:hAnsi="Arial" w:cs="Arial"/>
                <w:sz w:val="20"/>
              </w:rPr>
            </w:pPr>
            <w:r>
              <w:rPr>
                <w:rFonts w:ascii="Arial" w:hAnsi="Arial" w:cs="Arial"/>
                <w:b/>
                <w:sz w:val="20"/>
              </w:rPr>
              <w:lastRenderedPageBreak/>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186BE729" w14:textId="77777777" w:rsidR="00543459" w:rsidRPr="00CC41BB" w:rsidRDefault="00543459" w:rsidP="00360E4B">
            <w:pPr>
              <w:rPr>
                <w:rFonts w:ascii="Arial" w:hAnsi="Arial" w:cs="Arial"/>
                <w:b/>
                <w:sz w:val="20"/>
              </w:rPr>
            </w:pPr>
          </w:p>
          <w:p w14:paraId="1FD3366F" w14:textId="77777777" w:rsidR="00461136" w:rsidRPr="00461136" w:rsidRDefault="001D5589" w:rsidP="000B3855">
            <w:pPr>
              <w:rPr>
                <w:rFonts w:ascii="Arial" w:hAnsi="Arial" w:cs="Arial"/>
              </w:rPr>
            </w:pPr>
            <w:r w:rsidRPr="00461136">
              <w:rPr>
                <w:rFonts w:ascii="Arial" w:hAnsi="Arial" w:cs="Arial"/>
              </w:rPr>
              <w:t xml:space="preserve">Social media is </w:t>
            </w:r>
            <w:r w:rsidRPr="00461136">
              <w:rPr>
                <w:rFonts w:ascii="Arial" w:hAnsi="Arial" w:cs="Arial"/>
              </w:rPr>
              <w:t>“</w:t>
            </w:r>
            <w:r w:rsidRPr="00461136">
              <w:rPr>
                <w:rFonts w:ascii="Arial" w:hAnsi="Arial" w:cs="Arial"/>
              </w:rPr>
              <w:t>electronic communication formats in which users build online communities to share information, ideas, personal messages, and other content</w:t>
            </w:r>
            <w:r w:rsidRPr="00461136">
              <w:rPr>
                <w:rFonts w:ascii="Arial" w:hAnsi="Arial" w:cs="Arial"/>
              </w:rPr>
              <w:t xml:space="preserve">” </w:t>
            </w:r>
            <w:r w:rsidR="00F53641" w:rsidRPr="00461136">
              <w:rPr>
                <w:rFonts w:ascii="Arial" w:hAnsi="Arial" w:cs="Arial"/>
              </w:rPr>
              <w:t>(</w:t>
            </w:r>
            <w:proofErr w:type="spellStart"/>
            <w:r w:rsidR="00F53641" w:rsidRPr="00461136">
              <w:rPr>
                <w:rFonts w:ascii="Arial" w:hAnsi="Arial" w:cs="Arial"/>
              </w:rPr>
              <w:t>Edosomwan</w:t>
            </w:r>
            <w:proofErr w:type="spellEnd"/>
            <w:r w:rsidR="00F53641" w:rsidRPr="00461136">
              <w:rPr>
                <w:rFonts w:ascii="Arial" w:hAnsi="Arial" w:cs="Arial"/>
              </w:rPr>
              <w:t xml:space="preserve"> et al., 2011, p.1).</w:t>
            </w:r>
          </w:p>
          <w:p w14:paraId="4EC23C04" w14:textId="50D6C954" w:rsidR="000B3855" w:rsidRPr="00461136" w:rsidRDefault="00461136" w:rsidP="000B3855">
            <w:pPr>
              <w:rPr>
                <w:rFonts w:ascii="Arial" w:hAnsi="Arial" w:cs="Arial"/>
              </w:rPr>
            </w:pPr>
            <w:r w:rsidRPr="00461136">
              <w:rPr>
                <w:rFonts w:ascii="Arial" w:hAnsi="Arial" w:cs="Arial"/>
              </w:rPr>
              <w:t>T</w:t>
            </w:r>
            <w:r w:rsidR="002E0544" w:rsidRPr="00461136">
              <w:rPr>
                <w:rFonts w:ascii="Arial" w:hAnsi="Arial" w:cs="Arial"/>
              </w:rPr>
              <w:t xml:space="preserve">he degree of congruence between a person's ideal and real perception of </w:t>
            </w:r>
            <w:r w:rsidR="002E0544" w:rsidRPr="00461136">
              <w:rPr>
                <w:rFonts w:ascii="Arial" w:hAnsi="Arial" w:cs="Arial"/>
              </w:rPr>
              <w:t>themself</w:t>
            </w:r>
            <w:r w:rsidR="002E0544" w:rsidRPr="00461136">
              <w:rPr>
                <w:rFonts w:ascii="Arial" w:hAnsi="Arial" w:cs="Arial"/>
              </w:rPr>
              <w:t xml:space="preserve"> is characterised as self-</w:t>
            </w:r>
            <w:r w:rsidR="000B3855" w:rsidRPr="00461136">
              <w:rPr>
                <w:rFonts w:ascii="Arial" w:hAnsi="Arial" w:cs="Arial"/>
                <w:color w:val="000000"/>
                <w:shd w:val="clear" w:color="auto" w:fill="FFFFFF"/>
              </w:rPr>
              <w:t xml:space="preserve"> </w:t>
            </w:r>
            <w:r w:rsidR="00F70A68" w:rsidRPr="00461136">
              <w:rPr>
                <w:rFonts w:ascii="Arial" w:hAnsi="Arial" w:cs="Arial"/>
                <w:color w:val="000000"/>
                <w:shd w:val="clear" w:color="auto" w:fill="FFFFFF"/>
              </w:rPr>
              <w:t xml:space="preserve">esteem </w:t>
            </w:r>
            <w:r w:rsidR="00F70A68" w:rsidRPr="00461136">
              <w:rPr>
                <w:rFonts w:ascii="Arial" w:hAnsi="Arial" w:cs="Arial"/>
                <w:color w:val="000000"/>
                <w:shd w:val="clear" w:color="auto" w:fill="FFFFFF"/>
              </w:rPr>
              <w:t>(Guindon, 2002).</w:t>
            </w:r>
            <w:r w:rsidR="0031696F" w:rsidRPr="00461136">
              <w:rPr>
                <w:rFonts w:ascii="Arial" w:hAnsi="Arial" w:cs="Arial"/>
                <w:color w:val="000000"/>
                <w:shd w:val="clear" w:color="auto" w:fill="FFFFFF"/>
              </w:rPr>
              <w:t xml:space="preserve"> </w:t>
            </w:r>
            <w:r w:rsidR="000B3855" w:rsidRPr="00461136">
              <w:rPr>
                <w:rFonts w:ascii="Arial" w:hAnsi="Arial" w:cs="Arial"/>
                <w:color w:val="000000"/>
                <w:shd w:val="clear" w:color="auto" w:fill="FFFFFF"/>
              </w:rPr>
              <w:t xml:space="preserve">Taylor &amp; </w:t>
            </w:r>
            <w:proofErr w:type="spellStart"/>
            <w:r w:rsidR="000B3855" w:rsidRPr="00461136">
              <w:rPr>
                <w:rFonts w:ascii="Arial" w:hAnsi="Arial" w:cs="Arial"/>
                <w:color w:val="000000"/>
                <w:shd w:val="clear" w:color="auto" w:fill="FFFFFF"/>
              </w:rPr>
              <w:t>Lobel</w:t>
            </w:r>
            <w:proofErr w:type="spellEnd"/>
            <w:r w:rsidR="0031696F" w:rsidRPr="00461136">
              <w:rPr>
                <w:rFonts w:ascii="Arial" w:hAnsi="Arial" w:cs="Arial"/>
                <w:color w:val="000000"/>
                <w:shd w:val="clear" w:color="auto" w:fill="FFFFFF"/>
              </w:rPr>
              <w:t xml:space="preserve"> (</w:t>
            </w:r>
            <w:r w:rsidR="000B3855" w:rsidRPr="00461136">
              <w:rPr>
                <w:rFonts w:ascii="Arial" w:hAnsi="Arial" w:cs="Arial"/>
                <w:color w:val="000000"/>
                <w:shd w:val="clear" w:color="auto" w:fill="FFFFFF"/>
              </w:rPr>
              <w:t>1989)</w:t>
            </w:r>
            <w:r w:rsidR="0031696F" w:rsidRPr="00461136">
              <w:rPr>
                <w:rFonts w:ascii="Arial" w:hAnsi="Arial" w:cs="Arial"/>
                <w:color w:val="000000"/>
                <w:shd w:val="clear" w:color="auto" w:fill="FFFFFF"/>
              </w:rPr>
              <w:t xml:space="preserve"> states that </w:t>
            </w:r>
            <w:r w:rsidR="0013582E" w:rsidRPr="00461136">
              <w:rPr>
                <w:rFonts w:ascii="Arial" w:hAnsi="Arial" w:cs="Arial"/>
                <w:color w:val="000000"/>
                <w:shd w:val="clear" w:color="auto" w:fill="FFFFFF"/>
              </w:rPr>
              <w:t>t</w:t>
            </w:r>
            <w:r w:rsidR="0013582E" w:rsidRPr="00461136">
              <w:rPr>
                <w:rFonts w:ascii="Arial" w:hAnsi="Arial" w:cs="Arial"/>
                <w:color w:val="000000"/>
                <w:shd w:val="clear" w:color="auto" w:fill="FFFFFF"/>
              </w:rPr>
              <w:t>he urge to associate with others, the demand for knowledge about others, and explicit self-evaluation versus others are all examples of social comparison processes.</w:t>
            </w:r>
          </w:p>
          <w:p w14:paraId="22874A21" w14:textId="77777777" w:rsidR="0029781B" w:rsidRDefault="0029781B" w:rsidP="008E5826">
            <w:pPr>
              <w:rPr>
                <w:rFonts w:ascii="Arial" w:hAnsi="Arial" w:cs="Arial"/>
                <w:color w:val="000000"/>
                <w:shd w:val="clear" w:color="auto" w:fill="FFFFFF"/>
              </w:rPr>
            </w:pPr>
          </w:p>
          <w:p w14:paraId="3ACEE91F" w14:textId="5398803F" w:rsidR="000D75AC" w:rsidRDefault="00D519CF" w:rsidP="00FA3A60">
            <w:pPr>
              <w:rPr>
                <w:rFonts w:ascii="Arial" w:hAnsi="Arial" w:cs="Arial"/>
                <w:color w:val="000000"/>
                <w:shd w:val="clear" w:color="auto" w:fill="FFFFFF"/>
              </w:rPr>
            </w:pPr>
            <w:r w:rsidRPr="003618FB">
              <w:rPr>
                <w:rFonts w:ascii="Arial" w:hAnsi="Arial" w:cs="Arial"/>
                <w:color w:val="000000"/>
                <w:shd w:val="clear" w:color="auto" w:fill="FFFFFF"/>
              </w:rPr>
              <w:t xml:space="preserve">Social media has </w:t>
            </w:r>
            <w:r w:rsidR="001501AD" w:rsidRPr="003618FB">
              <w:rPr>
                <w:rFonts w:ascii="Arial" w:hAnsi="Arial" w:cs="Arial"/>
                <w:color w:val="000000"/>
                <w:shd w:val="clear" w:color="auto" w:fill="FFFFFF"/>
              </w:rPr>
              <w:t>grown</w:t>
            </w:r>
            <w:r w:rsidRPr="003618FB">
              <w:rPr>
                <w:rFonts w:ascii="Arial" w:hAnsi="Arial" w:cs="Arial"/>
                <w:color w:val="000000"/>
                <w:shd w:val="clear" w:color="auto" w:fill="FFFFFF"/>
              </w:rPr>
              <w:t xml:space="preserve"> in popularity over the last decade, and its influence has clearly had </w:t>
            </w:r>
            <w:r w:rsidR="002D61F0">
              <w:rPr>
                <w:rFonts w:ascii="Arial" w:hAnsi="Arial" w:cs="Arial"/>
                <w:color w:val="000000"/>
                <w:shd w:val="clear" w:color="auto" w:fill="FFFFFF"/>
              </w:rPr>
              <w:t xml:space="preserve">varied, </w:t>
            </w:r>
            <w:r w:rsidRPr="003618FB">
              <w:rPr>
                <w:rFonts w:ascii="Arial" w:hAnsi="Arial" w:cs="Arial"/>
                <w:color w:val="000000"/>
                <w:shd w:val="clear" w:color="auto" w:fill="FFFFFF"/>
              </w:rPr>
              <w:t>long-term effects for many individuals (Jan et al., 2017</w:t>
            </w:r>
            <w:r w:rsidR="001E7BF0">
              <w:rPr>
                <w:rFonts w:ascii="Arial" w:hAnsi="Arial" w:cs="Arial"/>
                <w:color w:val="000000"/>
                <w:shd w:val="clear" w:color="auto" w:fill="FFFFFF"/>
              </w:rPr>
              <w:t xml:space="preserve">; </w:t>
            </w:r>
            <w:r w:rsidR="001E7BF0" w:rsidRPr="00883AB8">
              <w:rPr>
                <w:rFonts w:ascii="Arial" w:hAnsi="Arial" w:cs="Arial"/>
                <w:color w:val="000000"/>
                <w:shd w:val="clear" w:color="auto" w:fill="FFFFFF"/>
              </w:rPr>
              <w:t xml:space="preserve">Camerer &amp; </w:t>
            </w:r>
            <w:proofErr w:type="spellStart"/>
            <w:r w:rsidR="001E7BF0" w:rsidRPr="00883AB8">
              <w:rPr>
                <w:rFonts w:ascii="Arial" w:hAnsi="Arial" w:cs="Arial"/>
                <w:color w:val="000000"/>
                <w:shd w:val="clear" w:color="auto" w:fill="FFFFFF"/>
              </w:rPr>
              <w:t>Lovallo</w:t>
            </w:r>
            <w:proofErr w:type="spellEnd"/>
            <w:r w:rsidR="001E7BF0" w:rsidRPr="00883AB8">
              <w:rPr>
                <w:rFonts w:ascii="Arial" w:hAnsi="Arial" w:cs="Arial"/>
                <w:color w:val="000000"/>
                <w:shd w:val="clear" w:color="auto" w:fill="FFFFFF"/>
              </w:rPr>
              <w:t xml:space="preserve">, 1999; Lockwood &amp; </w:t>
            </w:r>
            <w:proofErr w:type="spellStart"/>
            <w:r w:rsidR="001E7BF0" w:rsidRPr="00883AB8">
              <w:rPr>
                <w:rFonts w:ascii="Arial" w:hAnsi="Arial" w:cs="Arial"/>
                <w:color w:val="000000"/>
                <w:shd w:val="clear" w:color="auto" w:fill="FFFFFF"/>
              </w:rPr>
              <w:t>Kunda</w:t>
            </w:r>
            <w:proofErr w:type="spellEnd"/>
            <w:r w:rsidR="001E7BF0" w:rsidRPr="00883AB8">
              <w:rPr>
                <w:rFonts w:ascii="Arial" w:hAnsi="Arial" w:cs="Arial"/>
                <w:color w:val="000000"/>
                <w:shd w:val="clear" w:color="auto" w:fill="FFFFFF"/>
              </w:rPr>
              <w:t>, 1997</w:t>
            </w:r>
            <w:r w:rsidR="001E7BF0">
              <w:rPr>
                <w:rFonts w:ascii="Arial" w:hAnsi="Arial" w:cs="Arial"/>
                <w:color w:val="000000"/>
                <w:shd w:val="clear" w:color="auto" w:fill="FFFFFF"/>
              </w:rPr>
              <w:t xml:space="preserve">; </w:t>
            </w:r>
            <w:r w:rsidR="001E7BF0" w:rsidRPr="00883AB8">
              <w:rPr>
                <w:rFonts w:ascii="Arial" w:hAnsi="Arial" w:cs="Arial"/>
                <w:color w:val="000000"/>
                <w:shd w:val="clear" w:color="auto" w:fill="FFFFFF"/>
              </w:rPr>
              <w:t xml:space="preserve">Marsh &amp; Parker, 1984; Morse &amp; </w:t>
            </w:r>
            <w:proofErr w:type="spellStart"/>
            <w:r w:rsidR="001E7BF0" w:rsidRPr="00883AB8">
              <w:rPr>
                <w:rFonts w:ascii="Arial" w:hAnsi="Arial" w:cs="Arial"/>
                <w:color w:val="000000"/>
                <w:shd w:val="clear" w:color="auto" w:fill="FFFFFF"/>
              </w:rPr>
              <w:t>Gergen</w:t>
            </w:r>
            <w:proofErr w:type="spellEnd"/>
            <w:r w:rsidR="001E7BF0" w:rsidRPr="00883AB8">
              <w:rPr>
                <w:rFonts w:ascii="Arial" w:hAnsi="Arial" w:cs="Arial"/>
                <w:color w:val="000000"/>
                <w:shd w:val="clear" w:color="auto" w:fill="FFFFFF"/>
              </w:rPr>
              <w:t>, 1970)</w:t>
            </w:r>
            <w:r w:rsidR="001E7BF0">
              <w:rPr>
                <w:rFonts w:ascii="Arial" w:hAnsi="Arial" w:cs="Arial"/>
                <w:color w:val="000000"/>
                <w:shd w:val="clear" w:color="auto" w:fill="FFFFFF"/>
              </w:rPr>
              <w:t>.</w:t>
            </w:r>
            <w:r w:rsidR="00AA1D3E" w:rsidRPr="003618FB">
              <w:rPr>
                <w:rFonts w:ascii="Arial" w:hAnsi="Arial" w:cs="Arial"/>
                <w:color w:val="000000"/>
                <w:shd w:val="clear" w:color="auto" w:fill="FFFFFF"/>
              </w:rPr>
              <w:t xml:space="preserve"> </w:t>
            </w:r>
            <w:r w:rsidR="00FE36B5" w:rsidRPr="003618FB">
              <w:rPr>
                <w:rFonts w:ascii="Arial" w:hAnsi="Arial" w:cs="Arial"/>
                <w:color w:val="000000"/>
                <w:shd w:val="clear" w:color="auto" w:fill="FFFFFF"/>
              </w:rPr>
              <w:t xml:space="preserve">Furthermore, </w:t>
            </w:r>
            <w:proofErr w:type="spellStart"/>
            <w:r w:rsidR="00FE36B5" w:rsidRPr="003618FB">
              <w:rPr>
                <w:rFonts w:ascii="Arial" w:hAnsi="Arial" w:cs="Arial"/>
                <w:color w:val="000000"/>
                <w:shd w:val="clear" w:color="auto" w:fill="FFFFFF"/>
              </w:rPr>
              <w:t>Akram</w:t>
            </w:r>
            <w:proofErr w:type="spellEnd"/>
            <w:r w:rsidR="00FE36B5" w:rsidRPr="003618FB">
              <w:rPr>
                <w:rFonts w:ascii="Arial" w:hAnsi="Arial" w:cs="Arial"/>
                <w:color w:val="000000"/>
                <w:shd w:val="clear" w:color="auto" w:fill="FFFFFF"/>
              </w:rPr>
              <w:t xml:space="preserve"> and Kumar (2017) discovered that social media use ha</w:t>
            </w:r>
            <w:r w:rsidR="00A9022B">
              <w:rPr>
                <w:rFonts w:ascii="Arial" w:hAnsi="Arial" w:cs="Arial"/>
                <w:color w:val="000000"/>
                <w:shd w:val="clear" w:color="auto" w:fill="FFFFFF"/>
              </w:rPr>
              <w:t>s</w:t>
            </w:r>
            <w:r w:rsidR="00FE36B5" w:rsidRPr="003618FB">
              <w:rPr>
                <w:rFonts w:ascii="Arial" w:hAnsi="Arial" w:cs="Arial"/>
                <w:color w:val="000000"/>
                <w:shd w:val="clear" w:color="auto" w:fill="FFFFFF"/>
              </w:rPr>
              <w:t xml:space="preserve"> a positive impact on a range of factors, including connectivity, education, and </w:t>
            </w:r>
            <w:r w:rsidR="000D75AC">
              <w:rPr>
                <w:rFonts w:ascii="Arial" w:hAnsi="Arial" w:cs="Arial"/>
                <w:color w:val="000000"/>
                <w:shd w:val="clear" w:color="auto" w:fill="FFFFFF"/>
              </w:rPr>
              <w:t>help and advice.</w:t>
            </w:r>
          </w:p>
          <w:p w14:paraId="4B83F05D" w14:textId="77777777" w:rsidR="000D75AC" w:rsidRDefault="000D75AC" w:rsidP="00FA3A60">
            <w:pPr>
              <w:rPr>
                <w:rFonts w:ascii="Arial" w:hAnsi="Arial" w:cs="Arial"/>
                <w:color w:val="000000"/>
                <w:shd w:val="clear" w:color="auto" w:fill="FFFFFF"/>
              </w:rPr>
            </w:pPr>
          </w:p>
          <w:p w14:paraId="7146A3B2" w14:textId="61872638" w:rsidR="006D31FF" w:rsidRPr="005F1BA0" w:rsidRDefault="001E7BF0" w:rsidP="00FA3A60">
            <w:pPr>
              <w:rPr>
                <w:rFonts w:ascii="Arial" w:hAnsi="Arial" w:cs="Arial"/>
                <w:color w:val="000000"/>
                <w:shd w:val="clear" w:color="auto" w:fill="FFFFFF"/>
              </w:rPr>
            </w:pPr>
            <w:r>
              <w:rPr>
                <w:rFonts w:ascii="Arial" w:hAnsi="Arial" w:cs="Arial"/>
                <w:color w:val="000000"/>
                <w:shd w:val="clear" w:color="auto" w:fill="FFFFFF"/>
              </w:rPr>
              <w:t>T</w:t>
            </w:r>
            <w:r w:rsidR="00D366A9">
              <w:rPr>
                <w:rFonts w:ascii="Arial" w:hAnsi="Arial" w:cs="Arial"/>
                <w:color w:val="000000"/>
                <w:shd w:val="clear" w:color="auto" w:fill="FFFFFF"/>
              </w:rPr>
              <w:t xml:space="preserve">he aim of this study is </w:t>
            </w:r>
            <w:r w:rsidR="00AC2631" w:rsidRPr="00AC2631">
              <w:rPr>
                <w:rFonts w:ascii="Arial" w:hAnsi="Arial" w:cs="Arial"/>
                <w:color w:val="000000"/>
                <w:shd w:val="clear" w:color="auto" w:fill="FFFFFF"/>
              </w:rPr>
              <w:t>to assess the beneficial and adverse effects of social media usage hours on an individual's self-esteem and social comparison levels so that we can encourage individuals to use social media positively</w:t>
            </w:r>
            <w:r>
              <w:rPr>
                <w:rFonts w:ascii="Arial" w:hAnsi="Arial" w:cs="Arial"/>
                <w:color w:val="000000"/>
                <w:shd w:val="clear" w:color="auto" w:fill="FFFFFF"/>
              </w:rPr>
              <w:t xml:space="preserve">. </w:t>
            </w:r>
          </w:p>
          <w:p w14:paraId="4907DFBE" w14:textId="77777777" w:rsidR="00EE2667" w:rsidRDefault="00EE2667" w:rsidP="00FA3A60">
            <w:pPr>
              <w:rPr>
                <w:rFonts w:ascii="Open Sans" w:hAnsi="Open Sans" w:cs="Open Sans"/>
                <w:color w:val="000000"/>
                <w:sz w:val="20"/>
                <w:szCs w:val="20"/>
                <w:shd w:val="clear" w:color="auto" w:fill="FFFFFF"/>
              </w:rPr>
            </w:pPr>
          </w:p>
          <w:p w14:paraId="516D96D9" w14:textId="706B43C0" w:rsidR="006D31FF" w:rsidRDefault="006D31FF" w:rsidP="006D31FF">
            <w:pPr>
              <w:spacing w:line="360" w:lineRule="auto"/>
              <w:jc w:val="both"/>
              <w:rPr>
                <w:rFonts w:ascii="Arial" w:hAnsi="Arial" w:cs="Arial"/>
                <w:u w:val="single"/>
              </w:rPr>
            </w:pPr>
            <w:r w:rsidRPr="006D31FF">
              <w:rPr>
                <w:rFonts w:ascii="Arial" w:hAnsi="Arial" w:cs="Arial"/>
                <w:u w:val="single"/>
              </w:rPr>
              <w:t>Reference</w:t>
            </w:r>
            <w:r w:rsidR="00617278">
              <w:rPr>
                <w:rFonts w:ascii="Arial" w:hAnsi="Arial" w:cs="Arial"/>
                <w:u w:val="single"/>
              </w:rPr>
              <w:t xml:space="preserve"> List:</w:t>
            </w:r>
          </w:p>
          <w:p w14:paraId="12C9A767" w14:textId="77777777" w:rsidR="00A001D2" w:rsidRDefault="00A001D2" w:rsidP="00A001D2">
            <w:pPr>
              <w:spacing w:line="360" w:lineRule="auto"/>
              <w:ind w:left="720" w:hanging="720"/>
              <w:jc w:val="both"/>
              <w:rPr>
                <w:rFonts w:ascii="Arial" w:hAnsi="Arial" w:cs="Arial"/>
                <w:color w:val="000000"/>
                <w:shd w:val="clear" w:color="auto" w:fill="FFFFFF"/>
              </w:rPr>
            </w:pPr>
            <w:proofErr w:type="spellStart"/>
            <w:r w:rsidRPr="00DC4C57">
              <w:rPr>
                <w:rFonts w:ascii="Arial" w:hAnsi="Arial" w:cs="Arial"/>
                <w:color w:val="000000"/>
                <w:shd w:val="clear" w:color="auto" w:fill="FFFFFF"/>
              </w:rPr>
              <w:t>Akram</w:t>
            </w:r>
            <w:proofErr w:type="spellEnd"/>
            <w:r w:rsidRPr="00DC4C57">
              <w:rPr>
                <w:rFonts w:ascii="Arial" w:hAnsi="Arial" w:cs="Arial"/>
                <w:color w:val="000000"/>
                <w:shd w:val="clear" w:color="auto" w:fill="FFFFFF"/>
              </w:rPr>
              <w:t>, W., &amp; Kumar, R. (2017). A Study on Positive and Negative Effects of Social Media Society.</w:t>
            </w:r>
            <w:r w:rsidRPr="00DC4C57">
              <w:rPr>
                <w:rStyle w:val="apple-converted-space"/>
                <w:rFonts w:ascii="Arial" w:hAnsi="Arial" w:cs="Arial"/>
                <w:color w:val="000000"/>
                <w:shd w:val="clear" w:color="auto" w:fill="FFFFFF"/>
              </w:rPr>
              <w:t> </w:t>
            </w:r>
            <w:r w:rsidRPr="00DC4C57">
              <w:rPr>
                <w:rFonts w:ascii="Arial" w:hAnsi="Arial" w:cs="Arial"/>
                <w:i/>
                <w:iCs/>
                <w:color w:val="000000"/>
              </w:rPr>
              <w:t>International Journal of Computer Sciences and Engineering</w:t>
            </w:r>
            <w:r w:rsidRPr="00DC4C57">
              <w:rPr>
                <w:rFonts w:ascii="Arial" w:hAnsi="Arial" w:cs="Arial"/>
                <w:color w:val="000000"/>
                <w:shd w:val="clear" w:color="auto" w:fill="FFFFFF"/>
              </w:rPr>
              <w:t>,</w:t>
            </w:r>
            <w:r w:rsidRPr="00DC4C57">
              <w:rPr>
                <w:rStyle w:val="apple-converted-space"/>
                <w:rFonts w:ascii="Arial" w:hAnsi="Arial" w:cs="Arial"/>
                <w:color w:val="000000"/>
                <w:shd w:val="clear" w:color="auto" w:fill="FFFFFF"/>
              </w:rPr>
              <w:t> </w:t>
            </w:r>
            <w:r w:rsidRPr="00DC4C57">
              <w:rPr>
                <w:rFonts w:ascii="Arial" w:hAnsi="Arial" w:cs="Arial"/>
                <w:i/>
                <w:iCs/>
                <w:color w:val="000000"/>
              </w:rPr>
              <w:t>5</w:t>
            </w:r>
            <w:r w:rsidRPr="00DC4C57">
              <w:rPr>
                <w:rFonts w:ascii="Arial" w:hAnsi="Arial" w:cs="Arial"/>
                <w:color w:val="000000"/>
                <w:shd w:val="clear" w:color="auto" w:fill="FFFFFF"/>
              </w:rPr>
              <w:t xml:space="preserve">(10), 351-354. </w:t>
            </w:r>
            <w:hyperlink r:id="rId9" w:history="1">
              <w:r w:rsidRPr="00DC4C57">
                <w:rPr>
                  <w:rStyle w:val="Hyperlink"/>
                  <w:rFonts w:ascii="Arial" w:hAnsi="Arial" w:cs="Arial"/>
                  <w:shd w:val="clear" w:color="auto" w:fill="FFFFFF"/>
                </w:rPr>
                <w:t>https://doi.org/10.26438/ijcse/v5i10.351354</w:t>
              </w:r>
            </w:hyperlink>
          </w:p>
          <w:p w14:paraId="5D27D59C" w14:textId="77777777" w:rsidR="00A001D2" w:rsidRPr="00DC4C57" w:rsidRDefault="00A001D2" w:rsidP="00A001D2">
            <w:pPr>
              <w:spacing w:line="360" w:lineRule="auto"/>
              <w:ind w:left="720" w:hanging="720"/>
              <w:jc w:val="both"/>
              <w:rPr>
                <w:rFonts w:ascii="Arial" w:hAnsi="Arial" w:cs="Arial"/>
                <w:color w:val="000000"/>
                <w:shd w:val="clear" w:color="auto" w:fill="FFFFFF"/>
              </w:rPr>
            </w:pPr>
          </w:p>
          <w:p w14:paraId="5C3AAE8B" w14:textId="77777777" w:rsidR="00A001D2" w:rsidRDefault="00A001D2" w:rsidP="00A001D2">
            <w:pPr>
              <w:spacing w:line="360" w:lineRule="auto"/>
              <w:ind w:left="720" w:hanging="720"/>
              <w:jc w:val="both"/>
              <w:rPr>
                <w:rStyle w:val="Hyperlink"/>
                <w:rFonts w:ascii="Arial" w:hAnsi="Arial" w:cs="Arial"/>
                <w:shd w:val="clear" w:color="auto" w:fill="FFFFFF"/>
              </w:rPr>
            </w:pPr>
            <w:r w:rsidRPr="00DC4C57">
              <w:rPr>
                <w:rFonts w:ascii="Arial" w:hAnsi="Arial" w:cs="Arial"/>
                <w:color w:val="000000"/>
                <w:shd w:val="clear" w:color="auto" w:fill="FFFFFF"/>
              </w:rPr>
              <w:t xml:space="preserve">Camerer, C., &amp; </w:t>
            </w:r>
            <w:proofErr w:type="spellStart"/>
            <w:r w:rsidRPr="00DC4C57">
              <w:rPr>
                <w:rFonts w:ascii="Arial" w:hAnsi="Arial" w:cs="Arial"/>
                <w:color w:val="000000"/>
                <w:shd w:val="clear" w:color="auto" w:fill="FFFFFF"/>
              </w:rPr>
              <w:t>Lovallo</w:t>
            </w:r>
            <w:proofErr w:type="spellEnd"/>
            <w:r w:rsidRPr="00DC4C57">
              <w:rPr>
                <w:rFonts w:ascii="Arial" w:hAnsi="Arial" w:cs="Arial"/>
                <w:color w:val="000000"/>
                <w:shd w:val="clear" w:color="auto" w:fill="FFFFFF"/>
              </w:rPr>
              <w:t>, D. (1999). Overconfidence and Excess Entry: An Experimental Approach.</w:t>
            </w:r>
            <w:r w:rsidRPr="00DC4C57">
              <w:rPr>
                <w:rStyle w:val="apple-converted-space"/>
                <w:rFonts w:ascii="Arial" w:hAnsi="Arial" w:cs="Arial"/>
                <w:color w:val="000000"/>
                <w:shd w:val="clear" w:color="auto" w:fill="FFFFFF"/>
              </w:rPr>
              <w:t> </w:t>
            </w:r>
            <w:r w:rsidRPr="00DC4C57">
              <w:rPr>
                <w:rFonts w:ascii="Arial" w:hAnsi="Arial" w:cs="Arial"/>
                <w:i/>
                <w:iCs/>
                <w:color w:val="000000"/>
              </w:rPr>
              <w:t>American Economic Review</w:t>
            </w:r>
            <w:r w:rsidRPr="00DC4C57">
              <w:rPr>
                <w:rFonts w:ascii="Arial" w:hAnsi="Arial" w:cs="Arial"/>
                <w:color w:val="000000"/>
                <w:shd w:val="clear" w:color="auto" w:fill="FFFFFF"/>
              </w:rPr>
              <w:t>,</w:t>
            </w:r>
            <w:r w:rsidRPr="00DC4C57">
              <w:rPr>
                <w:rStyle w:val="apple-converted-space"/>
                <w:rFonts w:ascii="Arial" w:hAnsi="Arial" w:cs="Arial"/>
                <w:color w:val="000000"/>
                <w:shd w:val="clear" w:color="auto" w:fill="FFFFFF"/>
              </w:rPr>
              <w:t> </w:t>
            </w:r>
            <w:r w:rsidRPr="00DC4C57">
              <w:rPr>
                <w:rFonts w:ascii="Arial" w:hAnsi="Arial" w:cs="Arial"/>
                <w:i/>
                <w:iCs/>
                <w:color w:val="000000"/>
              </w:rPr>
              <w:t>89</w:t>
            </w:r>
            <w:r w:rsidRPr="00DC4C57">
              <w:rPr>
                <w:rFonts w:ascii="Arial" w:hAnsi="Arial" w:cs="Arial"/>
                <w:color w:val="000000"/>
                <w:shd w:val="clear" w:color="auto" w:fill="FFFFFF"/>
              </w:rPr>
              <w:t xml:space="preserve">(1), 306-318. </w:t>
            </w:r>
            <w:hyperlink r:id="rId10" w:history="1">
              <w:r w:rsidRPr="00DC4C57">
                <w:rPr>
                  <w:rStyle w:val="Hyperlink"/>
                  <w:rFonts w:ascii="Arial" w:hAnsi="Arial" w:cs="Arial"/>
                  <w:shd w:val="clear" w:color="auto" w:fill="FFFFFF"/>
                </w:rPr>
                <w:t>https://doi.org/10.1257/aer.89.1.306</w:t>
              </w:r>
            </w:hyperlink>
          </w:p>
          <w:p w14:paraId="5246E16A" w14:textId="77777777" w:rsidR="00A001D2" w:rsidRPr="00DC4C57" w:rsidRDefault="00A001D2" w:rsidP="00A001D2">
            <w:pPr>
              <w:spacing w:line="360" w:lineRule="auto"/>
              <w:ind w:left="720" w:hanging="720"/>
              <w:jc w:val="both"/>
              <w:rPr>
                <w:rStyle w:val="Hyperlink"/>
                <w:rFonts w:ascii="Arial" w:hAnsi="Arial" w:cs="Arial"/>
                <w:shd w:val="clear" w:color="auto" w:fill="FFFFFF"/>
              </w:rPr>
            </w:pPr>
          </w:p>
          <w:p w14:paraId="04426DF6" w14:textId="77777777" w:rsidR="00A001D2" w:rsidRDefault="00A001D2" w:rsidP="00A001D2">
            <w:pPr>
              <w:spacing w:line="360" w:lineRule="auto"/>
              <w:ind w:left="720" w:hanging="720"/>
              <w:jc w:val="both"/>
              <w:rPr>
                <w:rFonts w:ascii="Arial" w:hAnsi="Arial" w:cs="Arial"/>
                <w:color w:val="222222"/>
                <w:shd w:val="clear" w:color="auto" w:fill="FFFFFF"/>
              </w:rPr>
            </w:pPr>
            <w:proofErr w:type="spellStart"/>
            <w:r w:rsidRPr="00DC4C57">
              <w:rPr>
                <w:rFonts w:ascii="Arial" w:hAnsi="Arial" w:cs="Arial"/>
                <w:color w:val="222222"/>
                <w:shd w:val="clear" w:color="auto" w:fill="FFFFFF"/>
              </w:rPr>
              <w:t>Edosomwan</w:t>
            </w:r>
            <w:proofErr w:type="spellEnd"/>
            <w:r w:rsidRPr="00DC4C57">
              <w:rPr>
                <w:rFonts w:ascii="Arial" w:hAnsi="Arial" w:cs="Arial"/>
                <w:color w:val="222222"/>
                <w:shd w:val="clear" w:color="auto" w:fill="FFFFFF"/>
              </w:rPr>
              <w:t xml:space="preserve">, S., </w:t>
            </w:r>
            <w:proofErr w:type="spellStart"/>
            <w:r w:rsidRPr="00DC4C57">
              <w:rPr>
                <w:rFonts w:ascii="Arial" w:hAnsi="Arial" w:cs="Arial"/>
                <w:color w:val="222222"/>
                <w:shd w:val="clear" w:color="auto" w:fill="FFFFFF"/>
              </w:rPr>
              <w:t>Prakasan</w:t>
            </w:r>
            <w:proofErr w:type="spellEnd"/>
            <w:r w:rsidRPr="00DC4C57">
              <w:rPr>
                <w:rFonts w:ascii="Arial" w:hAnsi="Arial" w:cs="Arial"/>
                <w:color w:val="222222"/>
                <w:shd w:val="clear" w:color="auto" w:fill="FFFFFF"/>
              </w:rPr>
              <w:t>, S. K., Kouame, D., Watson, J., &amp; Seymour, T. (2011). The history of social media and its impact on business.</w:t>
            </w:r>
            <w:r w:rsidRPr="00DC4C57">
              <w:rPr>
                <w:rStyle w:val="apple-converted-space"/>
                <w:rFonts w:ascii="Arial" w:hAnsi="Arial" w:cs="Arial"/>
                <w:color w:val="222222"/>
                <w:shd w:val="clear" w:color="auto" w:fill="FFFFFF"/>
              </w:rPr>
              <w:t> </w:t>
            </w:r>
            <w:r w:rsidRPr="00DC4C57">
              <w:rPr>
                <w:rFonts w:ascii="Arial" w:hAnsi="Arial" w:cs="Arial"/>
                <w:i/>
                <w:iCs/>
                <w:color w:val="222222"/>
              </w:rPr>
              <w:t>Journal of Applied Management and entrepreneurship</w:t>
            </w:r>
            <w:r w:rsidRPr="00DC4C57">
              <w:rPr>
                <w:rFonts w:ascii="Arial" w:hAnsi="Arial" w:cs="Arial"/>
                <w:color w:val="222222"/>
                <w:shd w:val="clear" w:color="auto" w:fill="FFFFFF"/>
              </w:rPr>
              <w:t>,</w:t>
            </w:r>
            <w:r w:rsidRPr="00DC4C57">
              <w:rPr>
                <w:rStyle w:val="apple-converted-space"/>
                <w:rFonts w:ascii="Arial" w:hAnsi="Arial" w:cs="Arial"/>
                <w:color w:val="222222"/>
                <w:shd w:val="clear" w:color="auto" w:fill="FFFFFF"/>
              </w:rPr>
              <w:t> </w:t>
            </w:r>
            <w:r w:rsidRPr="00DC4C57">
              <w:rPr>
                <w:rFonts w:ascii="Arial" w:hAnsi="Arial" w:cs="Arial"/>
                <w:i/>
                <w:iCs/>
                <w:color w:val="222222"/>
              </w:rPr>
              <w:t>16</w:t>
            </w:r>
            <w:r w:rsidRPr="00DC4C57">
              <w:rPr>
                <w:rFonts w:ascii="Arial" w:hAnsi="Arial" w:cs="Arial"/>
                <w:color w:val="222222"/>
                <w:shd w:val="clear" w:color="auto" w:fill="FFFFFF"/>
              </w:rPr>
              <w:t>(3), 79-91.</w:t>
            </w:r>
          </w:p>
          <w:p w14:paraId="038130AA" w14:textId="77777777" w:rsidR="00A001D2" w:rsidRPr="00DC4C57" w:rsidRDefault="00A001D2" w:rsidP="00A001D2">
            <w:pPr>
              <w:spacing w:line="360" w:lineRule="auto"/>
              <w:ind w:left="720" w:hanging="720"/>
              <w:jc w:val="both"/>
              <w:rPr>
                <w:rFonts w:ascii="Arial" w:hAnsi="Arial" w:cs="Arial"/>
                <w:color w:val="222222"/>
                <w:shd w:val="clear" w:color="auto" w:fill="FFFFFF"/>
              </w:rPr>
            </w:pPr>
          </w:p>
          <w:p w14:paraId="0E34A960" w14:textId="77777777" w:rsidR="00A001D2" w:rsidRDefault="00A001D2" w:rsidP="00A001D2">
            <w:pPr>
              <w:spacing w:line="360" w:lineRule="auto"/>
              <w:ind w:left="720" w:hanging="720"/>
              <w:jc w:val="both"/>
              <w:rPr>
                <w:rFonts w:ascii="Arial" w:hAnsi="Arial" w:cs="Arial"/>
                <w:color w:val="000000"/>
                <w:shd w:val="clear" w:color="auto" w:fill="FFFFFF"/>
              </w:rPr>
            </w:pPr>
            <w:r w:rsidRPr="00DC4C57">
              <w:rPr>
                <w:rFonts w:ascii="Arial" w:hAnsi="Arial" w:cs="Arial"/>
                <w:color w:val="000000"/>
                <w:shd w:val="clear" w:color="auto" w:fill="FFFFFF"/>
              </w:rPr>
              <w:t>Guindon, M. (2002). Toward Accountability in the Use of the Self-Esteem Construct.</w:t>
            </w:r>
            <w:r w:rsidRPr="00DC4C57">
              <w:rPr>
                <w:rStyle w:val="apple-converted-space"/>
                <w:rFonts w:ascii="Arial" w:hAnsi="Arial" w:cs="Arial"/>
                <w:color w:val="000000"/>
                <w:shd w:val="clear" w:color="auto" w:fill="FFFFFF"/>
              </w:rPr>
              <w:t> </w:t>
            </w:r>
            <w:r w:rsidRPr="00DC4C57">
              <w:rPr>
                <w:rFonts w:ascii="Arial" w:hAnsi="Arial" w:cs="Arial"/>
                <w:i/>
                <w:iCs/>
                <w:color w:val="000000"/>
              </w:rPr>
              <w:t xml:space="preserve">Journal of </w:t>
            </w:r>
            <w:proofErr w:type="spellStart"/>
            <w:r w:rsidRPr="00DC4C57">
              <w:rPr>
                <w:rFonts w:ascii="Arial" w:hAnsi="Arial" w:cs="Arial"/>
                <w:i/>
                <w:iCs/>
                <w:color w:val="000000"/>
              </w:rPr>
              <w:t>Counseling</w:t>
            </w:r>
            <w:proofErr w:type="spellEnd"/>
            <w:r w:rsidRPr="00DC4C57">
              <w:rPr>
                <w:rFonts w:ascii="Arial" w:hAnsi="Arial" w:cs="Arial"/>
                <w:i/>
                <w:iCs/>
                <w:color w:val="000000"/>
              </w:rPr>
              <w:t xml:space="preserve"> &amp; Development</w:t>
            </w:r>
            <w:r w:rsidRPr="00DC4C57">
              <w:rPr>
                <w:rFonts w:ascii="Arial" w:hAnsi="Arial" w:cs="Arial"/>
                <w:color w:val="000000"/>
                <w:shd w:val="clear" w:color="auto" w:fill="FFFFFF"/>
              </w:rPr>
              <w:t>,</w:t>
            </w:r>
            <w:r w:rsidRPr="00DC4C57">
              <w:rPr>
                <w:rStyle w:val="apple-converted-space"/>
                <w:rFonts w:ascii="Arial" w:hAnsi="Arial" w:cs="Arial"/>
                <w:color w:val="000000"/>
                <w:shd w:val="clear" w:color="auto" w:fill="FFFFFF"/>
              </w:rPr>
              <w:t> </w:t>
            </w:r>
            <w:r w:rsidRPr="00DC4C57">
              <w:rPr>
                <w:rFonts w:ascii="Arial" w:hAnsi="Arial" w:cs="Arial"/>
                <w:i/>
                <w:iCs/>
                <w:color w:val="000000"/>
              </w:rPr>
              <w:t>80</w:t>
            </w:r>
            <w:r w:rsidRPr="00DC4C57">
              <w:rPr>
                <w:rFonts w:ascii="Arial" w:hAnsi="Arial" w:cs="Arial"/>
                <w:color w:val="000000"/>
                <w:shd w:val="clear" w:color="auto" w:fill="FFFFFF"/>
              </w:rPr>
              <w:t xml:space="preserve">(2), 204-214. </w:t>
            </w:r>
            <w:hyperlink r:id="rId11" w:history="1">
              <w:r w:rsidRPr="00402F09">
                <w:rPr>
                  <w:rStyle w:val="Hyperlink"/>
                  <w:rFonts w:ascii="Arial" w:hAnsi="Arial" w:cs="Arial"/>
                  <w:shd w:val="clear" w:color="auto" w:fill="FFFFFF"/>
                </w:rPr>
                <w:t>https://doi.org/10.1002/j.1556-6678.2002.tb00184.x</w:t>
              </w:r>
            </w:hyperlink>
          </w:p>
          <w:p w14:paraId="15528385" w14:textId="77777777" w:rsidR="00A001D2" w:rsidRPr="00DC4C57" w:rsidRDefault="00A001D2" w:rsidP="00A001D2">
            <w:pPr>
              <w:spacing w:line="360" w:lineRule="auto"/>
              <w:ind w:left="720" w:hanging="720"/>
              <w:jc w:val="both"/>
              <w:rPr>
                <w:rFonts w:ascii="Arial" w:hAnsi="Arial" w:cs="Arial"/>
              </w:rPr>
            </w:pPr>
          </w:p>
          <w:p w14:paraId="198C4F46" w14:textId="77777777" w:rsidR="00A001D2" w:rsidRDefault="00A001D2" w:rsidP="00A001D2">
            <w:pPr>
              <w:spacing w:line="360" w:lineRule="auto"/>
              <w:ind w:left="720" w:hanging="720"/>
              <w:jc w:val="both"/>
              <w:rPr>
                <w:rStyle w:val="Hyperlink"/>
                <w:rFonts w:ascii="Arial" w:hAnsi="Arial" w:cs="Arial"/>
                <w:shd w:val="clear" w:color="auto" w:fill="FFFFFF"/>
              </w:rPr>
            </w:pPr>
            <w:r w:rsidRPr="00DC4C57">
              <w:rPr>
                <w:rFonts w:ascii="Arial" w:hAnsi="Arial" w:cs="Arial"/>
                <w:color w:val="000000"/>
                <w:shd w:val="clear" w:color="auto" w:fill="FFFFFF"/>
              </w:rPr>
              <w:t>Jan, M., Soomro, S., &amp; Ahmad, N. (2017). Impact of Social Media on Self-Esteem.</w:t>
            </w:r>
            <w:r w:rsidRPr="00DC4C57">
              <w:rPr>
                <w:rStyle w:val="apple-converted-space"/>
                <w:rFonts w:ascii="Arial" w:hAnsi="Arial" w:cs="Arial"/>
                <w:color w:val="000000"/>
                <w:shd w:val="clear" w:color="auto" w:fill="FFFFFF"/>
              </w:rPr>
              <w:t> </w:t>
            </w:r>
            <w:r w:rsidRPr="00DC4C57">
              <w:rPr>
                <w:rFonts w:ascii="Arial" w:hAnsi="Arial" w:cs="Arial"/>
                <w:i/>
                <w:iCs/>
                <w:color w:val="000000"/>
              </w:rPr>
              <w:t>European Scientific Journal, ESJ</w:t>
            </w:r>
            <w:r w:rsidRPr="00DC4C57">
              <w:rPr>
                <w:rFonts w:ascii="Arial" w:hAnsi="Arial" w:cs="Arial"/>
                <w:color w:val="000000"/>
                <w:shd w:val="clear" w:color="auto" w:fill="FFFFFF"/>
              </w:rPr>
              <w:t>,</w:t>
            </w:r>
            <w:r w:rsidRPr="00DC4C57">
              <w:rPr>
                <w:rStyle w:val="apple-converted-space"/>
                <w:rFonts w:ascii="Arial" w:hAnsi="Arial" w:cs="Arial"/>
                <w:color w:val="000000"/>
                <w:shd w:val="clear" w:color="auto" w:fill="FFFFFF"/>
              </w:rPr>
              <w:t> </w:t>
            </w:r>
            <w:r w:rsidRPr="00DC4C57">
              <w:rPr>
                <w:rFonts w:ascii="Arial" w:hAnsi="Arial" w:cs="Arial"/>
                <w:i/>
                <w:iCs/>
                <w:color w:val="000000"/>
              </w:rPr>
              <w:t>13</w:t>
            </w:r>
            <w:r w:rsidRPr="00DC4C57">
              <w:rPr>
                <w:rFonts w:ascii="Arial" w:hAnsi="Arial" w:cs="Arial"/>
                <w:color w:val="000000"/>
                <w:shd w:val="clear" w:color="auto" w:fill="FFFFFF"/>
              </w:rPr>
              <w:t xml:space="preserve">(23), 329. </w:t>
            </w:r>
            <w:hyperlink r:id="rId12" w:history="1">
              <w:r w:rsidRPr="00DC4C57">
                <w:rPr>
                  <w:rStyle w:val="Hyperlink"/>
                  <w:rFonts w:ascii="Arial" w:hAnsi="Arial" w:cs="Arial"/>
                  <w:shd w:val="clear" w:color="auto" w:fill="FFFFFF"/>
                </w:rPr>
                <w:t>https://doi.org/10.19044/esj.2017.v13n23p329</w:t>
              </w:r>
            </w:hyperlink>
          </w:p>
          <w:p w14:paraId="36C9EE9F" w14:textId="77777777" w:rsidR="00A001D2" w:rsidRPr="00DC4C57" w:rsidRDefault="00A001D2" w:rsidP="00A001D2">
            <w:pPr>
              <w:spacing w:line="360" w:lineRule="auto"/>
              <w:ind w:left="720" w:hanging="720"/>
              <w:jc w:val="both"/>
              <w:rPr>
                <w:rStyle w:val="Hyperlink"/>
                <w:rFonts w:ascii="Arial" w:hAnsi="Arial" w:cs="Arial"/>
                <w:shd w:val="clear" w:color="auto" w:fill="FFFFFF"/>
              </w:rPr>
            </w:pPr>
          </w:p>
          <w:p w14:paraId="7BD41A75" w14:textId="77777777" w:rsidR="00A001D2" w:rsidRPr="00DC4C57" w:rsidRDefault="00A001D2" w:rsidP="00A001D2">
            <w:pPr>
              <w:spacing w:line="360" w:lineRule="auto"/>
              <w:ind w:left="720" w:hanging="720"/>
              <w:jc w:val="both"/>
              <w:rPr>
                <w:rStyle w:val="Hyperlink"/>
                <w:rFonts w:ascii="Arial" w:hAnsi="Arial" w:cs="Arial"/>
                <w:shd w:val="clear" w:color="auto" w:fill="FFFFFF"/>
              </w:rPr>
            </w:pPr>
            <w:r w:rsidRPr="00DC4C57">
              <w:rPr>
                <w:rFonts w:ascii="Arial" w:hAnsi="Arial" w:cs="Arial"/>
                <w:color w:val="000000"/>
                <w:shd w:val="clear" w:color="auto" w:fill="FFFFFF"/>
              </w:rPr>
              <w:t xml:space="preserve">Lockwood, P., &amp; </w:t>
            </w:r>
            <w:proofErr w:type="spellStart"/>
            <w:r w:rsidRPr="00DC4C57">
              <w:rPr>
                <w:rFonts w:ascii="Arial" w:hAnsi="Arial" w:cs="Arial"/>
                <w:color w:val="000000"/>
                <w:shd w:val="clear" w:color="auto" w:fill="FFFFFF"/>
              </w:rPr>
              <w:t>Kunda</w:t>
            </w:r>
            <w:proofErr w:type="spellEnd"/>
            <w:r w:rsidRPr="00DC4C57">
              <w:rPr>
                <w:rFonts w:ascii="Arial" w:hAnsi="Arial" w:cs="Arial"/>
                <w:color w:val="000000"/>
                <w:shd w:val="clear" w:color="auto" w:fill="FFFFFF"/>
              </w:rPr>
              <w:t>, Z. (1997). Superstars and me: Predicting the impact of role models on the self.</w:t>
            </w:r>
            <w:r w:rsidRPr="00DC4C57">
              <w:rPr>
                <w:rStyle w:val="apple-converted-space"/>
                <w:rFonts w:ascii="Arial" w:hAnsi="Arial" w:cs="Arial"/>
                <w:color w:val="000000"/>
                <w:shd w:val="clear" w:color="auto" w:fill="FFFFFF"/>
              </w:rPr>
              <w:t> </w:t>
            </w:r>
            <w:r w:rsidRPr="00DC4C57">
              <w:rPr>
                <w:rFonts w:ascii="Arial" w:hAnsi="Arial" w:cs="Arial"/>
                <w:i/>
                <w:iCs/>
                <w:color w:val="000000"/>
              </w:rPr>
              <w:t>Journal of Personality and Social Psychology</w:t>
            </w:r>
            <w:r w:rsidRPr="00DC4C57">
              <w:rPr>
                <w:rFonts w:ascii="Arial" w:hAnsi="Arial" w:cs="Arial"/>
                <w:color w:val="000000"/>
                <w:shd w:val="clear" w:color="auto" w:fill="FFFFFF"/>
              </w:rPr>
              <w:t>,</w:t>
            </w:r>
            <w:r w:rsidRPr="00DC4C57">
              <w:rPr>
                <w:rStyle w:val="apple-converted-space"/>
                <w:rFonts w:ascii="Arial" w:hAnsi="Arial" w:cs="Arial"/>
                <w:color w:val="000000"/>
                <w:shd w:val="clear" w:color="auto" w:fill="FFFFFF"/>
              </w:rPr>
              <w:t> </w:t>
            </w:r>
            <w:r w:rsidRPr="00DC4C57">
              <w:rPr>
                <w:rFonts w:ascii="Arial" w:hAnsi="Arial" w:cs="Arial"/>
                <w:i/>
                <w:iCs/>
                <w:color w:val="000000"/>
              </w:rPr>
              <w:t>73</w:t>
            </w:r>
            <w:r w:rsidRPr="00DC4C57">
              <w:rPr>
                <w:rFonts w:ascii="Arial" w:hAnsi="Arial" w:cs="Arial"/>
                <w:color w:val="000000"/>
                <w:shd w:val="clear" w:color="auto" w:fill="FFFFFF"/>
              </w:rPr>
              <w:t xml:space="preserve">(1), 91-103. </w:t>
            </w:r>
            <w:hyperlink r:id="rId13" w:history="1">
              <w:r w:rsidRPr="00DC4C57">
                <w:rPr>
                  <w:rStyle w:val="Hyperlink"/>
                  <w:rFonts w:ascii="Arial" w:hAnsi="Arial" w:cs="Arial"/>
                  <w:shd w:val="clear" w:color="auto" w:fill="FFFFFF"/>
                </w:rPr>
                <w:t>https://doi.org/10.1037/0022-3514.73.1.91</w:t>
              </w:r>
            </w:hyperlink>
          </w:p>
          <w:p w14:paraId="1307EC66" w14:textId="77777777" w:rsidR="00A001D2" w:rsidRDefault="00A001D2" w:rsidP="00A001D2">
            <w:pPr>
              <w:spacing w:line="360" w:lineRule="auto"/>
              <w:ind w:left="720" w:hanging="720"/>
              <w:jc w:val="both"/>
              <w:rPr>
                <w:rStyle w:val="Hyperlink"/>
                <w:rFonts w:ascii="Arial" w:hAnsi="Arial" w:cs="Arial"/>
                <w:shd w:val="clear" w:color="auto" w:fill="FFFFFF"/>
              </w:rPr>
            </w:pPr>
            <w:r w:rsidRPr="00DC4C57">
              <w:rPr>
                <w:rFonts w:ascii="Arial" w:hAnsi="Arial" w:cs="Arial"/>
                <w:color w:val="000000"/>
                <w:shd w:val="clear" w:color="auto" w:fill="FFFFFF"/>
              </w:rPr>
              <w:lastRenderedPageBreak/>
              <w:t xml:space="preserve">Marsh, H., &amp; Parker, J. (1984). Determinants of student self-concept: Is it better to be a relatively large fish in a small pond even if you don't learn to swim as </w:t>
            </w:r>
            <w:proofErr w:type="gramStart"/>
            <w:r w:rsidRPr="00DC4C57">
              <w:rPr>
                <w:rFonts w:ascii="Arial" w:hAnsi="Arial" w:cs="Arial"/>
                <w:color w:val="000000"/>
                <w:shd w:val="clear" w:color="auto" w:fill="FFFFFF"/>
              </w:rPr>
              <w:t>well?.</w:t>
            </w:r>
            <w:proofErr w:type="gramEnd"/>
            <w:r w:rsidRPr="00DC4C57">
              <w:rPr>
                <w:rStyle w:val="apple-converted-space"/>
                <w:rFonts w:ascii="Arial" w:hAnsi="Arial" w:cs="Arial"/>
                <w:color w:val="000000"/>
                <w:shd w:val="clear" w:color="auto" w:fill="FFFFFF"/>
              </w:rPr>
              <w:t> </w:t>
            </w:r>
            <w:r w:rsidRPr="00DC4C57">
              <w:rPr>
                <w:rFonts w:ascii="Arial" w:hAnsi="Arial" w:cs="Arial"/>
                <w:i/>
                <w:iCs/>
                <w:color w:val="000000"/>
              </w:rPr>
              <w:t>Journal of Personality and Social Psychology</w:t>
            </w:r>
            <w:r w:rsidRPr="00DC4C57">
              <w:rPr>
                <w:rFonts w:ascii="Arial" w:hAnsi="Arial" w:cs="Arial"/>
                <w:color w:val="000000"/>
                <w:shd w:val="clear" w:color="auto" w:fill="FFFFFF"/>
              </w:rPr>
              <w:t>,</w:t>
            </w:r>
            <w:r w:rsidRPr="00DC4C57">
              <w:rPr>
                <w:rStyle w:val="apple-converted-space"/>
                <w:rFonts w:ascii="Arial" w:hAnsi="Arial" w:cs="Arial"/>
                <w:color w:val="000000"/>
                <w:shd w:val="clear" w:color="auto" w:fill="FFFFFF"/>
              </w:rPr>
              <w:t> </w:t>
            </w:r>
            <w:r w:rsidRPr="00DC4C57">
              <w:rPr>
                <w:rFonts w:ascii="Arial" w:hAnsi="Arial" w:cs="Arial"/>
                <w:i/>
                <w:iCs/>
                <w:color w:val="000000"/>
              </w:rPr>
              <w:t>47</w:t>
            </w:r>
            <w:r w:rsidRPr="00DC4C57">
              <w:rPr>
                <w:rFonts w:ascii="Arial" w:hAnsi="Arial" w:cs="Arial"/>
                <w:color w:val="000000"/>
                <w:shd w:val="clear" w:color="auto" w:fill="FFFFFF"/>
              </w:rPr>
              <w:t xml:space="preserve">(1), 213-231. </w:t>
            </w:r>
            <w:hyperlink r:id="rId14" w:history="1">
              <w:r w:rsidRPr="00DC4C57">
                <w:rPr>
                  <w:rStyle w:val="Hyperlink"/>
                  <w:rFonts w:ascii="Arial" w:hAnsi="Arial" w:cs="Arial"/>
                  <w:shd w:val="clear" w:color="auto" w:fill="FFFFFF"/>
                </w:rPr>
                <w:t>https://doi.org/10.1037/0022-3514.47.1.213</w:t>
              </w:r>
            </w:hyperlink>
          </w:p>
          <w:p w14:paraId="3204BC21" w14:textId="77777777" w:rsidR="00A001D2" w:rsidRPr="00DC4C57" w:rsidRDefault="00A001D2" w:rsidP="00A001D2">
            <w:pPr>
              <w:spacing w:line="360" w:lineRule="auto"/>
              <w:ind w:left="720" w:hanging="720"/>
              <w:jc w:val="both"/>
              <w:rPr>
                <w:rStyle w:val="Hyperlink"/>
                <w:rFonts w:ascii="Arial" w:hAnsi="Arial" w:cs="Arial"/>
                <w:shd w:val="clear" w:color="auto" w:fill="FFFFFF"/>
              </w:rPr>
            </w:pPr>
          </w:p>
          <w:p w14:paraId="7AB204DE" w14:textId="77777777" w:rsidR="00A001D2" w:rsidRDefault="00A001D2" w:rsidP="00A001D2">
            <w:pPr>
              <w:spacing w:line="360" w:lineRule="auto"/>
              <w:ind w:left="720" w:hanging="720"/>
              <w:jc w:val="both"/>
              <w:rPr>
                <w:rStyle w:val="Hyperlink"/>
                <w:rFonts w:ascii="Arial" w:hAnsi="Arial" w:cs="Arial"/>
                <w:shd w:val="clear" w:color="auto" w:fill="FFFFFF"/>
              </w:rPr>
            </w:pPr>
            <w:r w:rsidRPr="00DC4C57">
              <w:rPr>
                <w:rFonts w:ascii="Arial" w:hAnsi="Arial" w:cs="Arial"/>
                <w:color w:val="000000"/>
                <w:shd w:val="clear" w:color="auto" w:fill="FFFFFF"/>
              </w:rPr>
              <w:t xml:space="preserve">Morse, S., &amp; </w:t>
            </w:r>
            <w:proofErr w:type="spellStart"/>
            <w:r w:rsidRPr="00DC4C57">
              <w:rPr>
                <w:rFonts w:ascii="Arial" w:hAnsi="Arial" w:cs="Arial"/>
                <w:color w:val="000000"/>
                <w:shd w:val="clear" w:color="auto" w:fill="FFFFFF"/>
              </w:rPr>
              <w:t>Gergen</w:t>
            </w:r>
            <w:proofErr w:type="spellEnd"/>
            <w:r w:rsidRPr="00DC4C57">
              <w:rPr>
                <w:rFonts w:ascii="Arial" w:hAnsi="Arial" w:cs="Arial"/>
                <w:color w:val="000000"/>
                <w:shd w:val="clear" w:color="auto" w:fill="FFFFFF"/>
              </w:rPr>
              <w:t>, K. (1970). Social comparison, self-consistency, and the concept of self.</w:t>
            </w:r>
            <w:r w:rsidRPr="00DC4C57">
              <w:rPr>
                <w:rStyle w:val="apple-converted-space"/>
                <w:rFonts w:ascii="Arial" w:hAnsi="Arial" w:cs="Arial"/>
                <w:color w:val="000000"/>
                <w:shd w:val="clear" w:color="auto" w:fill="FFFFFF"/>
              </w:rPr>
              <w:t> </w:t>
            </w:r>
            <w:r w:rsidRPr="00DC4C57">
              <w:rPr>
                <w:rFonts w:ascii="Arial" w:hAnsi="Arial" w:cs="Arial"/>
                <w:i/>
                <w:iCs/>
                <w:color w:val="000000"/>
              </w:rPr>
              <w:t>Journal of Personality and Social Psychology</w:t>
            </w:r>
            <w:r w:rsidRPr="00DC4C57">
              <w:rPr>
                <w:rFonts w:ascii="Arial" w:hAnsi="Arial" w:cs="Arial"/>
                <w:color w:val="000000"/>
                <w:shd w:val="clear" w:color="auto" w:fill="FFFFFF"/>
              </w:rPr>
              <w:t>,</w:t>
            </w:r>
            <w:r w:rsidRPr="00DC4C57">
              <w:rPr>
                <w:rStyle w:val="apple-converted-space"/>
                <w:rFonts w:ascii="Arial" w:hAnsi="Arial" w:cs="Arial"/>
                <w:color w:val="000000"/>
                <w:shd w:val="clear" w:color="auto" w:fill="FFFFFF"/>
              </w:rPr>
              <w:t> </w:t>
            </w:r>
            <w:r w:rsidRPr="00DC4C57">
              <w:rPr>
                <w:rFonts w:ascii="Arial" w:hAnsi="Arial" w:cs="Arial"/>
                <w:i/>
                <w:iCs/>
                <w:color w:val="000000"/>
              </w:rPr>
              <w:t>16</w:t>
            </w:r>
            <w:r w:rsidRPr="00DC4C57">
              <w:rPr>
                <w:rFonts w:ascii="Arial" w:hAnsi="Arial" w:cs="Arial"/>
                <w:color w:val="000000"/>
                <w:shd w:val="clear" w:color="auto" w:fill="FFFFFF"/>
              </w:rPr>
              <w:t xml:space="preserve">(1), 148-156. </w:t>
            </w:r>
            <w:hyperlink r:id="rId15" w:history="1">
              <w:r w:rsidRPr="00DC4C57">
                <w:rPr>
                  <w:rStyle w:val="Hyperlink"/>
                  <w:rFonts w:ascii="Arial" w:hAnsi="Arial" w:cs="Arial"/>
                  <w:shd w:val="clear" w:color="auto" w:fill="FFFFFF"/>
                </w:rPr>
                <w:t>https://doi.org/10.1037/h0029862</w:t>
              </w:r>
            </w:hyperlink>
          </w:p>
          <w:p w14:paraId="1A71B269" w14:textId="77777777" w:rsidR="00A001D2" w:rsidRPr="00DC4C57" w:rsidRDefault="00A001D2" w:rsidP="00A001D2">
            <w:pPr>
              <w:spacing w:line="360" w:lineRule="auto"/>
              <w:ind w:left="720" w:hanging="720"/>
              <w:jc w:val="both"/>
              <w:rPr>
                <w:rStyle w:val="Hyperlink"/>
                <w:rFonts w:ascii="Arial" w:hAnsi="Arial" w:cs="Arial"/>
                <w:shd w:val="clear" w:color="auto" w:fill="FFFFFF"/>
              </w:rPr>
            </w:pPr>
          </w:p>
          <w:p w14:paraId="16D62011" w14:textId="77777777" w:rsidR="00A001D2" w:rsidRPr="00DC4C57" w:rsidRDefault="00A001D2" w:rsidP="00A001D2">
            <w:pPr>
              <w:spacing w:line="360" w:lineRule="auto"/>
              <w:ind w:left="720" w:hanging="720"/>
              <w:jc w:val="both"/>
              <w:rPr>
                <w:rFonts w:ascii="Arial" w:hAnsi="Arial" w:cs="Arial"/>
                <w:color w:val="000000"/>
                <w:shd w:val="clear" w:color="auto" w:fill="FFFFFF"/>
              </w:rPr>
            </w:pPr>
            <w:r w:rsidRPr="00DC4C57">
              <w:rPr>
                <w:rFonts w:ascii="Arial" w:hAnsi="Arial" w:cs="Arial"/>
                <w:color w:val="000000"/>
                <w:shd w:val="clear" w:color="auto" w:fill="FFFFFF"/>
              </w:rPr>
              <w:t xml:space="preserve">Taylor, S., &amp; </w:t>
            </w:r>
            <w:proofErr w:type="spellStart"/>
            <w:r w:rsidRPr="00DC4C57">
              <w:rPr>
                <w:rFonts w:ascii="Arial" w:hAnsi="Arial" w:cs="Arial"/>
                <w:color w:val="000000"/>
                <w:shd w:val="clear" w:color="auto" w:fill="FFFFFF"/>
              </w:rPr>
              <w:t>Lobel</w:t>
            </w:r>
            <w:proofErr w:type="spellEnd"/>
            <w:r w:rsidRPr="00DC4C57">
              <w:rPr>
                <w:rFonts w:ascii="Arial" w:hAnsi="Arial" w:cs="Arial"/>
                <w:color w:val="000000"/>
                <w:shd w:val="clear" w:color="auto" w:fill="FFFFFF"/>
              </w:rPr>
              <w:t>, M. (1989). Social comparison activity under threat: Downward evaluation and upward contacts.</w:t>
            </w:r>
            <w:r w:rsidRPr="00DC4C57">
              <w:rPr>
                <w:rStyle w:val="apple-converted-space"/>
                <w:rFonts w:ascii="Arial" w:hAnsi="Arial" w:cs="Arial"/>
                <w:color w:val="000000"/>
                <w:shd w:val="clear" w:color="auto" w:fill="FFFFFF"/>
              </w:rPr>
              <w:t> </w:t>
            </w:r>
            <w:r w:rsidRPr="00DC4C57">
              <w:rPr>
                <w:rFonts w:ascii="Arial" w:hAnsi="Arial" w:cs="Arial"/>
                <w:i/>
                <w:iCs/>
                <w:color w:val="000000"/>
              </w:rPr>
              <w:t>Psychological Review</w:t>
            </w:r>
            <w:r w:rsidRPr="00DC4C57">
              <w:rPr>
                <w:rFonts w:ascii="Arial" w:hAnsi="Arial" w:cs="Arial"/>
                <w:color w:val="000000"/>
                <w:shd w:val="clear" w:color="auto" w:fill="FFFFFF"/>
              </w:rPr>
              <w:t>,</w:t>
            </w:r>
            <w:r w:rsidRPr="00DC4C57">
              <w:rPr>
                <w:rStyle w:val="apple-converted-space"/>
                <w:rFonts w:ascii="Arial" w:hAnsi="Arial" w:cs="Arial"/>
                <w:color w:val="000000"/>
                <w:shd w:val="clear" w:color="auto" w:fill="FFFFFF"/>
              </w:rPr>
              <w:t> </w:t>
            </w:r>
            <w:r w:rsidRPr="00DC4C57">
              <w:rPr>
                <w:rFonts w:ascii="Arial" w:hAnsi="Arial" w:cs="Arial"/>
                <w:i/>
                <w:iCs/>
                <w:color w:val="000000"/>
              </w:rPr>
              <w:t>96</w:t>
            </w:r>
            <w:r w:rsidRPr="00DC4C57">
              <w:rPr>
                <w:rFonts w:ascii="Arial" w:hAnsi="Arial" w:cs="Arial"/>
                <w:color w:val="000000"/>
                <w:shd w:val="clear" w:color="auto" w:fill="FFFFFF"/>
              </w:rPr>
              <w:t xml:space="preserve">(4), 569-575. </w:t>
            </w:r>
            <w:hyperlink r:id="rId16" w:history="1">
              <w:r w:rsidRPr="00DC4C57">
                <w:rPr>
                  <w:rStyle w:val="Hyperlink"/>
                  <w:rFonts w:ascii="Arial" w:hAnsi="Arial" w:cs="Arial"/>
                  <w:shd w:val="clear" w:color="auto" w:fill="FFFFFF"/>
                </w:rPr>
                <w:t>https://doi.org/10.1037/0033-295x.96.4.569</w:t>
              </w:r>
            </w:hyperlink>
          </w:p>
          <w:p w14:paraId="000F21D5" w14:textId="77777777" w:rsidR="00DC4C57" w:rsidRPr="00616F87" w:rsidRDefault="00DC4C57" w:rsidP="00A001D2">
            <w:pPr>
              <w:spacing w:line="360" w:lineRule="auto"/>
              <w:jc w:val="both"/>
            </w:pPr>
          </w:p>
          <w:p w14:paraId="501B2854" w14:textId="77777777" w:rsidR="00B80109" w:rsidRDefault="00B80109" w:rsidP="00B80109"/>
          <w:p w14:paraId="6039C37A" w14:textId="77777777" w:rsidR="00B80109" w:rsidRDefault="00B80109" w:rsidP="00DC0032"/>
          <w:p w14:paraId="7616E307" w14:textId="77777777" w:rsidR="00187314" w:rsidRPr="005543B7" w:rsidRDefault="00187314" w:rsidP="005543B7">
            <w:pPr>
              <w:spacing w:line="360" w:lineRule="auto"/>
              <w:ind w:left="720" w:hanging="720"/>
              <w:jc w:val="both"/>
              <w:rPr>
                <w:rFonts w:ascii="Arial" w:hAnsi="Arial" w:cs="Arial"/>
                <w:color w:val="000000"/>
                <w:shd w:val="clear" w:color="auto" w:fill="FFFFFF"/>
              </w:rPr>
            </w:pPr>
          </w:p>
          <w:p w14:paraId="53342FDE" w14:textId="77777777" w:rsidR="00B91B51" w:rsidRDefault="00B91B51" w:rsidP="00360E4B"/>
        </w:tc>
      </w:tr>
    </w:tbl>
    <w:p w14:paraId="426752E5" w14:textId="77777777" w:rsidR="00310104" w:rsidRDefault="00310104" w:rsidP="00992264">
      <w:pPr>
        <w:rPr>
          <w:rFonts w:ascii="Arial" w:hAnsi="Arial" w:cs="Arial"/>
          <w:sz w:val="8"/>
          <w:szCs w:val="8"/>
        </w:rPr>
      </w:pPr>
    </w:p>
    <w:p w14:paraId="10E405E4" w14:textId="77777777" w:rsidR="003C154B" w:rsidRDefault="003C154B" w:rsidP="00F73A03">
      <w:pPr>
        <w:rPr>
          <w:rFonts w:ascii="Arial" w:hAnsi="Arial" w:cs="Arial"/>
          <w:b/>
          <w:sz w:val="20"/>
        </w:rPr>
      </w:pPr>
    </w:p>
    <w:p w14:paraId="16C2C87C" w14:textId="77777777" w:rsidR="00B91B51" w:rsidRDefault="00B91B51" w:rsidP="00F73A03">
      <w:pPr>
        <w:rPr>
          <w:rFonts w:ascii="Arial" w:hAnsi="Arial" w:cs="Arial"/>
          <w:b/>
          <w:sz w:val="20"/>
        </w:rPr>
      </w:pPr>
    </w:p>
    <w:p w14:paraId="4991E98E"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7DB9C260"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4A9BEDC3" w14:textId="77777777" w:rsidTr="00360E4B">
        <w:tc>
          <w:tcPr>
            <w:tcW w:w="10368" w:type="dxa"/>
            <w:tcBorders>
              <w:top w:val="single" w:sz="4" w:space="0" w:color="auto"/>
              <w:left w:val="single" w:sz="4" w:space="0" w:color="auto"/>
              <w:bottom w:val="single" w:sz="4" w:space="0" w:color="auto"/>
              <w:right w:val="single" w:sz="4" w:space="0" w:color="auto"/>
            </w:tcBorders>
          </w:tcPr>
          <w:p w14:paraId="5A62DC40"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1DA87B5D" w14:textId="77777777" w:rsidR="00E24E04" w:rsidRDefault="00E24E04" w:rsidP="00360E4B">
            <w:pPr>
              <w:rPr>
                <w:rFonts w:ascii="Arial" w:hAnsi="Arial" w:cs="Arial"/>
                <w:b/>
              </w:rPr>
            </w:pPr>
          </w:p>
          <w:p w14:paraId="021C4C72" w14:textId="6240A49C" w:rsidR="001A78F6" w:rsidRDefault="001222D0" w:rsidP="00360E4B">
            <w:pPr>
              <w:rPr>
                <w:rFonts w:ascii="Arial" w:hAnsi="Arial" w:cs="Arial"/>
                <w:bCs/>
              </w:rPr>
            </w:pPr>
            <w:r w:rsidRPr="001222D0">
              <w:rPr>
                <w:rFonts w:ascii="Arial" w:hAnsi="Arial" w:cs="Arial"/>
                <w:bCs/>
              </w:rPr>
              <w:t xml:space="preserve">The intended group's sample is a volunteer sample. Those above the age of 18 </w:t>
            </w:r>
            <w:r w:rsidR="000D67AC">
              <w:rPr>
                <w:rFonts w:ascii="Arial" w:hAnsi="Arial" w:cs="Arial"/>
                <w:bCs/>
              </w:rPr>
              <w:t xml:space="preserve">can </w:t>
            </w:r>
            <w:r w:rsidRPr="001222D0">
              <w:rPr>
                <w:rFonts w:ascii="Arial" w:hAnsi="Arial" w:cs="Arial"/>
                <w:bCs/>
              </w:rPr>
              <w:t>take part. Upon seeing the survey advertised on social media sites, users will be offered the opportunity to participate, and they will be informed that participation is entirely voluntary. There are no explicit inclusion or exclusion criteria.</w:t>
            </w:r>
          </w:p>
          <w:p w14:paraId="147E845E" w14:textId="77777777" w:rsidR="001222D0" w:rsidRDefault="001222D0" w:rsidP="00360E4B">
            <w:pPr>
              <w:rPr>
                <w:rFonts w:ascii="Arial" w:hAnsi="Arial" w:cs="Arial"/>
                <w:bCs/>
              </w:rPr>
            </w:pPr>
          </w:p>
          <w:p w14:paraId="19EFD57B" w14:textId="3FF57068" w:rsidR="00B50F67" w:rsidRDefault="001A78F6" w:rsidP="00360E4B">
            <w:pPr>
              <w:rPr>
                <w:rFonts w:ascii="Arial" w:hAnsi="Arial" w:cs="Arial"/>
                <w:bCs/>
              </w:rPr>
            </w:pPr>
            <w:r w:rsidRPr="001A78F6">
              <w:rPr>
                <w:rFonts w:ascii="Arial" w:hAnsi="Arial" w:cs="Arial"/>
                <w:bCs/>
              </w:rPr>
              <w:t xml:space="preserve">The study will focus on </w:t>
            </w:r>
            <w:r w:rsidR="009C1EC9">
              <w:rPr>
                <w:rFonts w:ascii="Arial" w:hAnsi="Arial" w:cs="Arial"/>
                <w:bCs/>
              </w:rPr>
              <w:t>three levels of social media usage: low, moderate and high</w:t>
            </w:r>
            <w:r w:rsidR="00E163BA">
              <w:rPr>
                <w:rFonts w:ascii="Arial" w:hAnsi="Arial" w:cs="Arial"/>
                <w:bCs/>
              </w:rPr>
              <w:t xml:space="preserve"> - as determined by the </w:t>
            </w:r>
            <w:r w:rsidR="00E163BA" w:rsidRPr="000D52D0">
              <w:rPr>
                <w:rFonts w:ascii="Arial" w:hAnsi="Arial" w:cs="Arial"/>
                <w:bCs/>
              </w:rPr>
              <w:t>Media and Technology Usage and Attitudes Scale (MTUAS)</w:t>
            </w:r>
            <w:r w:rsidR="00E163BA">
              <w:rPr>
                <w:rFonts w:ascii="Arial" w:hAnsi="Arial" w:cs="Arial"/>
                <w:bCs/>
              </w:rPr>
              <w:t xml:space="preserve"> </w:t>
            </w:r>
            <w:r w:rsidR="00E163BA" w:rsidRPr="000D52D0">
              <w:rPr>
                <w:rFonts w:ascii="Arial" w:hAnsi="Arial" w:cs="Arial"/>
                <w:bCs/>
              </w:rPr>
              <w:t>(Rosen et al., 2013)</w:t>
            </w:r>
            <w:r w:rsidR="00E163BA">
              <w:rPr>
                <w:rFonts w:ascii="Arial" w:hAnsi="Arial" w:cs="Arial"/>
                <w:bCs/>
              </w:rPr>
              <w:t>, and three age groups</w:t>
            </w:r>
            <w:r w:rsidR="004F604E">
              <w:rPr>
                <w:rFonts w:ascii="Arial" w:hAnsi="Arial" w:cs="Arial"/>
                <w:bCs/>
              </w:rPr>
              <w:t xml:space="preserve"> based on similar classification </w:t>
            </w:r>
            <w:r w:rsidR="00B6209A">
              <w:rPr>
                <w:rFonts w:ascii="Arial" w:hAnsi="Arial" w:cs="Arial"/>
                <w:bCs/>
              </w:rPr>
              <w:t>by Lenhart et al., (2010):</w:t>
            </w:r>
            <w:r w:rsidR="000459E3">
              <w:rPr>
                <w:rFonts w:ascii="Arial" w:hAnsi="Arial" w:cs="Arial"/>
                <w:bCs/>
              </w:rPr>
              <w:t xml:space="preserve"> young adults (18-25), adults (26-</w:t>
            </w:r>
            <w:r w:rsidR="006D5844">
              <w:rPr>
                <w:rFonts w:ascii="Arial" w:hAnsi="Arial" w:cs="Arial"/>
                <w:bCs/>
              </w:rPr>
              <w:t>3</w:t>
            </w:r>
            <w:r w:rsidR="003A32F5">
              <w:rPr>
                <w:rFonts w:ascii="Arial" w:hAnsi="Arial" w:cs="Arial"/>
                <w:bCs/>
              </w:rPr>
              <w:t>4</w:t>
            </w:r>
            <w:r w:rsidR="006D5844">
              <w:rPr>
                <w:rFonts w:ascii="Arial" w:hAnsi="Arial" w:cs="Arial"/>
                <w:bCs/>
              </w:rPr>
              <w:t>) older adults (</w:t>
            </w:r>
            <w:r w:rsidR="003A32F5">
              <w:rPr>
                <w:rFonts w:ascii="Arial" w:hAnsi="Arial" w:cs="Arial"/>
                <w:bCs/>
              </w:rPr>
              <w:t>35 +)</w:t>
            </w:r>
            <w:r w:rsidR="00B6209A">
              <w:rPr>
                <w:rFonts w:ascii="Arial" w:hAnsi="Arial" w:cs="Arial"/>
                <w:bCs/>
              </w:rPr>
              <w:t>.</w:t>
            </w:r>
          </w:p>
          <w:p w14:paraId="7750853D" w14:textId="67146480" w:rsidR="004442C6" w:rsidRPr="008C780F" w:rsidRDefault="004442C6" w:rsidP="00360E4B">
            <w:pPr>
              <w:rPr>
                <w:rFonts w:ascii="Arial" w:hAnsi="Arial" w:cs="Arial"/>
                <w:bCs/>
              </w:rPr>
            </w:pPr>
          </w:p>
          <w:p w14:paraId="6070708C" w14:textId="5C669A37" w:rsidR="00BA756C" w:rsidRPr="0006116F" w:rsidRDefault="0006116F" w:rsidP="00360E4B">
            <w:pPr>
              <w:rPr>
                <w:rFonts w:ascii="Arial" w:hAnsi="Arial" w:cs="Arial"/>
                <w:bCs/>
              </w:rPr>
            </w:pPr>
            <w:r w:rsidRPr="0006116F">
              <w:rPr>
                <w:rFonts w:ascii="Arial" w:hAnsi="Arial" w:cs="Arial"/>
                <w:bCs/>
              </w:rPr>
              <w:t>In comparison to similar studies (Brown et al., 2014; Wang et al., 2015), the number of participants ranged from 40 to 170, thus 200 individuals are required for this study to verify the data's validity.</w:t>
            </w:r>
          </w:p>
          <w:p w14:paraId="549A9D93" w14:textId="77777777" w:rsidR="00BA756C" w:rsidRPr="00E24E04" w:rsidRDefault="00BA756C" w:rsidP="00360E4B">
            <w:pPr>
              <w:rPr>
                <w:rFonts w:ascii="Arial" w:hAnsi="Arial" w:cs="Arial"/>
                <w:b/>
              </w:rPr>
            </w:pPr>
          </w:p>
        </w:tc>
      </w:tr>
    </w:tbl>
    <w:p w14:paraId="5AFD381E"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3B4DF398" w14:textId="77777777" w:rsidTr="00DF7A76">
        <w:tc>
          <w:tcPr>
            <w:tcW w:w="10368" w:type="dxa"/>
          </w:tcPr>
          <w:p w14:paraId="3F5EAE6A" w14:textId="77777777"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2E55F858" w14:textId="77777777" w:rsidR="007E787E" w:rsidRPr="000D52D0" w:rsidRDefault="007E787E" w:rsidP="00DF7A76">
            <w:pPr>
              <w:rPr>
                <w:rFonts w:ascii="Arial" w:hAnsi="Arial" w:cs="Arial"/>
                <w:b/>
              </w:rPr>
            </w:pPr>
          </w:p>
          <w:p w14:paraId="38B7EDBC" w14:textId="35FE3EDD" w:rsidR="00444C29" w:rsidRPr="000D52D0" w:rsidRDefault="004442C6" w:rsidP="000B30C1">
            <w:pPr>
              <w:tabs>
                <w:tab w:val="center" w:pos="5046"/>
              </w:tabs>
              <w:rPr>
                <w:rFonts w:ascii="Arial" w:hAnsi="Arial" w:cs="Arial"/>
                <w:bCs/>
              </w:rPr>
            </w:pPr>
            <w:r w:rsidRPr="000D52D0">
              <w:rPr>
                <w:rFonts w:ascii="Arial" w:hAnsi="Arial" w:cs="Arial"/>
                <w:bCs/>
              </w:rPr>
              <w:t xml:space="preserve">This study will involve </w:t>
            </w:r>
            <w:r w:rsidR="009D61BC">
              <w:rPr>
                <w:rFonts w:ascii="Arial" w:hAnsi="Arial" w:cs="Arial"/>
                <w:bCs/>
              </w:rPr>
              <w:t xml:space="preserve">a quantitative </w:t>
            </w:r>
            <w:r w:rsidR="00D23AB3">
              <w:rPr>
                <w:rFonts w:ascii="Arial" w:hAnsi="Arial" w:cs="Arial"/>
                <w:bCs/>
              </w:rPr>
              <w:t xml:space="preserve">two, </w:t>
            </w:r>
            <w:r w:rsidR="008C780F">
              <w:rPr>
                <w:rFonts w:ascii="Arial" w:hAnsi="Arial" w:cs="Arial"/>
                <w:bCs/>
              </w:rPr>
              <w:t>two-way</w:t>
            </w:r>
            <w:r w:rsidR="00D23AB3">
              <w:rPr>
                <w:rFonts w:ascii="Arial" w:hAnsi="Arial" w:cs="Arial"/>
                <w:bCs/>
              </w:rPr>
              <w:t xml:space="preserve"> ANOVAs</w:t>
            </w:r>
            <w:r w:rsidR="00EF360B">
              <w:rPr>
                <w:rFonts w:ascii="Arial" w:hAnsi="Arial" w:cs="Arial"/>
                <w:bCs/>
              </w:rPr>
              <w:t xml:space="preserve"> (one for self-esteem and one for social comparison) </w:t>
            </w:r>
            <w:r w:rsidR="00D23AB3">
              <w:rPr>
                <w:rFonts w:ascii="Arial" w:hAnsi="Arial" w:cs="Arial"/>
                <w:bCs/>
              </w:rPr>
              <w:t>and</w:t>
            </w:r>
            <w:r w:rsidR="009D61BC">
              <w:rPr>
                <w:rFonts w:ascii="Arial" w:hAnsi="Arial" w:cs="Arial"/>
                <w:bCs/>
              </w:rPr>
              <w:t xml:space="preserve"> a qualitative thematic analysis.</w:t>
            </w:r>
            <w:r w:rsidR="0067066F" w:rsidRPr="000D52D0">
              <w:rPr>
                <w:rFonts w:ascii="Arial" w:hAnsi="Arial" w:cs="Arial"/>
                <w:bCs/>
              </w:rPr>
              <w:t xml:space="preserve"> </w:t>
            </w:r>
          </w:p>
          <w:p w14:paraId="31A1BD08" w14:textId="67DC8608" w:rsidR="00444C29" w:rsidRPr="000D52D0" w:rsidRDefault="00EF360B" w:rsidP="00DF7A76">
            <w:pPr>
              <w:rPr>
                <w:rFonts w:ascii="Arial" w:hAnsi="Arial" w:cs="Arial"/>
                <w:bCs/>
              </w:rPr>
            </w:pPr>
            <w:r>
              <w:rPr>
                <w:rFonts w:ascii="Arial" w:hAnsi="Arial" w:cs="Arial"/>
                <w:bCs/>
              </w:rPr>
              <w:t xml:space="preserve"> </w:t>
            </w:r>
          </w:p>
          <w:p w14:paraId="332507A9" w14:textId="05BB3E3D" w:rsidR="007E787E" w:rsidRPr="000D52D0" w:rsidRDefault="0067066F" w:rsidP="00DF7A76">
            <w:pPr>
              <w:rPr>
                <w:rFonts w:ascii="Arial" w:hAnsi="Arial" w:cs="Arial"/>
                <w:bCs/>
              </w:rPr>
            </w:pPr>
            <w:r w:rsidRPr="000D52D0">
              <w:rPr>
                <w:rFonts w:ascii="Arial" w:hAnsi="Arial" w:cs="Arial"/>
                <w:bCs/>
              </w:rPr>
              <w:t>To assess social media usage</w:t>
            </w:r>
            <w:r w:rsidR="0068346A" w:rsidRPr="000D52D0">
              <w:rPr>
                <w:rFonts w:ascii="Arial" w:hAnsi="Arial" w:cs="Arial"/>
                <w:bCs/>
              </w:rPr>
              <w:t xml:space="preserve"> the MTUAS</w:t>
            </w:r>
            <w:r w:rsidR="00112658" w:rsidRPr="000D52D0">
              <w:rPr>
                <w:rFonts w:ascii="Arial" w:hAnsi="Arial" w:cs="Arial"/>
                <w:bCs/>
              </w:rPr>
              <w:t xml:space="preserve"> (Rosen et al., 2013)</w:t>
            </w:r>
            <w:r w:rsidR="004E1EE7" w:rsidRPr="000D52D0">
              <w:rPr>
                <w:rFonts w:ascii="Arial" w:hAnsi="Arial" w:cs="Arial"/>
                <w:bCs/>
              </w:rPr>
              <w:t xml:space="preserve"> </w:t>
            </w:r>
            <w:r w:rsidR="0068346A" w:rsidRPr="000D52D0">
              <w:rPr>
                <w:rFonts w:ascii="Arial" w:hAnsi="Arial" w:cs="Arial"/>
                <w:bCs/>
              </w:rPr>
              <w:t>will</w:t>
            </w:r>
            <w:r w:rsidR="00112658" w:rsidRPr="000D52D0">
              <w:rPr>
                <w:rFonts w:ascii="Arial" w:hAnsi="Arial" w:cs="Arial"/>
                <w:bCs/>
              </w:rPr>
              <w:t xml:space="preserve"> be applied. </w:t>
            </w:r>
            <w:r w:rsidR="00FC7FBB" w:rsidRPr="000D52D0">
              <w:rPr>
                <w:rFonts w:ascii="Arial" w:hAnsi="Arial" w:cs="Arial"/>
                <w:bCs/>
              </w:rPr>
              <w:t>This will compromise of ten items generated by producing a l</w:t>
            </w:r>
            <w:r w:rsidR="00A74530" w:rsidRPr="000D52D0">
              <w:rPr>
                <w:rFonts w:ascii="Arial" w:hAnsi="Arial" w:cs="Arial"/>
                <w:bCs/>
              </w:rPr>
              <w:t>i</w:t>
            </w:r>
            <w:r w:rsidR="00FC7FBB" w:rsidRPr="000D52D0">
              <w:rPr>
                <w:rFonts w:ascii="Arial" w:hAnsi="Arial" w:cs="Arial"/>
                <w:bCs/>
              </w:rPr>
              <w:t xml:space="preserve">st of </w:t>
            </w:r>
            <w:r w:rsidR="00A74530" w:rsidRPr="000D52D0">
              <w:rPr>
                <w:rFonts w:ascii="Arial" w:hAnsi="Arial" w:cs="Arial"/>
                <w:bCs/>
              </w:rPr>
              <w:t>appropriate technology uses</w:t>
            </w:r>
            <w:r w:rsidR="00D355F7">
              <w:rPr>
                <w:rFonts w:ascii="Arial" w:hAnsi="Arial" w:cs="Arial"/>
                <w:bCs/>
              </w:rPr>
              <w:t xml:space="preserve"> (See Appendix 1: Survey Questions).</w:t>
            </w:r>
            <w:r w:rsidR="00831F47">
              <w:rPr>
                <w:rFonts w:ascii="Arial" w:hAnsi="Arial" w:cs="Arial"/>
                <w:bCs/>
              </w:rPr>
              <w:t xml:space="preserve"> </w:t>
            </w:r>
            <w:r w:rsidR="00D16C80" w:rsidRPr="000D52D0">
              <w:rPr>
                <w:rFonts w:ascii="Arial" w:hAnsi="Arial" w:cs="Arial"/>
                <w:bCs/>
              </w:rPr>
              <w:t xml:space="preserve"> For these items, a Likert scale (Likert, 1932)</w:t>
            </w:r>
            <w:r w:rsidR="001B5EE7" w:rsidRPr="000D52D0">
              <w:rPr>
                <w:rFonts w:ascii="Arial" w:hAnsi="Arial" w:cs="Arial"/>
                <w:bCs/>
              </w:rPr>
              <w:t xml:space="preserve"> will be utilised</w:t>
            </w:r>
            <w:r w:rsidR="007E3950" w:rsidRPr="000D52D0">
              <w:rPr>
                <w:rFonts w:ascii="Arial" w:hAnsi="Arial" w:cs="Arial"/>
                <w:bCs/>
              </w:rPr>
              <w:t xml:space="preserve"> (See Appendix 1: Survey questions).</w:t>
            </w:r>
          </w:p>
          <w:p w14:paraId="662564FE" w14:textId="43A062C1" w:rsidR="00444C29" w:rsidRPr="000D52D0" w:rsidRDefault="00444C29" w:rsidP="00DF7A76">
            <w:pPr>
              <w:rPr>
                <w:rFonts w:ascii="Arial" w:hAnsi="Arial" w:cs="Arial"/>
                <w:bCs/>
              </w:rPr>
            </w:pPr>
          </w:p>
          <w:p w14:paraId="2B211CAB" w14:textId="7FB2D402" w:rsidR="007D5EF0" w:rsidRPr="000D52D0" w:rsidRDefault="00444C29" w:rsidP="00DF7A76">
            <w:pPr>
              <w:rPr>
                <w:rFonts w:ascii="Arial" w:hAnsi="Arial" w:cs="Arial"/>
                <w:bCs/>
              </w:rPr>
            </w:pPr>
            <w:r w:rsidRPr="000D52D0">
              <w:rPr>
                <w:rFonts w:ascii="Arial" w:hAnsi="Arial" w:cs="Arial"/>
                <w:bCs/>
              </w:rPr>
              <w:lastRenderedPageBreak/>
              <w:t xml:space="preserve">To assess </w:t>
            </w:r>
            <w:r w:rsidR="00D84792" w:rsidRPr="000D52D0">
              <w:rPr>
                <w:rFonts w:ascii="Arial" w:hAnsi="Arial" w:cs="Arial"/>
                <w:bCs/>
              </w:rPr>
              <w:t>self-esteem</w:t>
            </w:r>
            <w:r w:rsidR="00CF3F04" w:rsidRPr="000D52D0">
              <w:rPr>
                <w:rFonts w:ascii="Arial" w:hAnsi="Arial" w:cs="Arial"/>
                <w:bCs/>
              </w:rPr>
              <w:t>, the Ro</w:t>
            </w:r>
            <w:r w:rsidR="007D5EF0" w:rsidRPr="000D52D0">
              <w:rPr>
                <w:rFonts w:ascii="Arial" w:hAnsi="Arial" w:cs="Arial"/>
                <w:bCs/>
              </w:rPr>
              <w:t xml:space="preserve">senburg </w:t>
            </w:r>
            <w:r w:rsidR="003E2405" w:rsidRPr="000D52D0">
              <w:rPr>
                <w:rFonts w:ascii="Arial" w:hAnsi="Arial" w:cs="Arial"/>
                <w:bCs/>
              </w:rPr>
              <w:t>S</w:t>
            </w:r>
            <w:r w:rsidR="007D5EF0" w:rsidRPr="000D52D0">
              <w:rPr>
                <w:rFonts w:ascii="Arial" w:hAnsi="Arial" w:cs="Arial"/>
                <w:bCs/>
              </w:rPr>
              <w:t>elf-</w:t>
            </w:r>
            <w:r w:rsidR="003E2405" w:rsidRPr="000D52D0">
              <w:rPr>
                <w:rFonts w:ascii="Arial" w:hAnsi="Arial" w:cs="Arial"/>
                <w:bCs/>
              </w:rPr>
              <w:t>E</w:t>
            </w:r>
            <w:r w:rsidR="007D5EF0" w:rsidRPr="000D52D0">
              <w:rPr>
                <w:rFonts w:ascii="Arial" w:hAnsi="Arial" w:cs="Arial"/>
                <w:bCs/>
              </w:rPr>
              <w:t xml:space="preserve">steem </w:t>
            </w:r>
            <w:r w:rsidR="003E2405" w:rsidRPr="000D52D0">
              <w:rPr>
                <w:rFonts w:ascii="Arial" w:hAnsi="Arial" w:cs="Arial"/>
                <w:bCs/>
              </w:rPr>
              <w:t>S</w:t>
            </w:r>
            <w:r w:rsidR="007D5EF0" w:rsidRPr="000D52D0">
              <w:rPr>
                <w:rFonts w:ascii="Arial" w:hAnsi="Arial" w:cs="Arial"/>
                <w:bCs/>
              </w:rPr>
              <w:t xml:space="preserve">cale </w:t>
            </w:r>
            <w:r w:rsidR="003E2405" w:rsidRPr="000D52D0">
              <w:rPr>
                <w:rFonts w:ascii="Arial" w:hAnsi="Arial" w:cs="Arial"/>
                <w:bCs/>
              </w:rPr>
              <w:t>w</w:t>
            </w:r>
            <w:r w:rsidR="005233B0">
              <w:rPr>
                <w:rFonts w:ascii="Arial" w:hAnsi="Arial" w:cs="Arial"/>
                <w:bCs/>
              </w:rPr>
              <w:t xml:space="preserve">ill be </w:t>
            </w:r>
            <w:r w:rsidR="003E2405" w:rsidRPr="000D52D0">
              <w:rPr>
                <w:rFonts w:ascii="Arial" w:hAnsi="Arial" w:cs="Arial"/>
                <w:bCs/>
              </w:rPr>
              <w:t>used (Rosenburg, 1965)</w:t>
            </w:r>
            <w:r w:rsidR="00E51A8A" w:rsidRPr="000D52D0">
              <w:rPr>
                <w:rFonts w:ascii="Arial" w:hAnsi="Arial" w:cs="Arial"/>
                <w:bCs/>
              </w:rPr>
              <w:t>.</w:t>
            </w:r>
            <w:r w:rsidR="0081458F" w:rsidRPr="000D52D0">
              <w:rPr>
                <w:rFonts w:ascii="Arial" w:hAnsi="Arial" w:cs="Arial"/>
                <w:bCs/>
              </w:rPr>
              <w:t xml:space="preserve"> For this, </w:t>
            </w:r>
            <w:r w:rsidR="00D473B9" w:rsidRPr="000D52D0">
              <w:rPr>
                <w:rFonts w:ascii="Arial" w:hAnsi="Arial" w:cs="Arial"/>
                <w:bCs/>
              </w:rPr>
              <w:t>participants</w:t>
            </w:r>
            <w:r w:rsidR="0081458F" w:rsidRPr="000D52D0">
              <w:rPr>
                <w:rFonts w:ascii="Arial" w:hAnsi="Arial" w:cs="Arial"/>
                <w:bCs/>
              </w:rPr>
              <w:t xml:space="preserve"> </w:t>
            </w:r>
            <w:r w:rsidR="00451AC6" w:rsidRPr="000D52D0">
              <w:rPr>
                <w:rFonts w:ascii="Arial" w:hAnsi="Arial" w:cs="Arial"/>
                <w:bCs/>
              </w:rPr>
              <w:t>indicate</w:t>
            </w:r>
            <w:r w:rsidR="00DB7C67">
              <w:rPr>
                <w:rFonts w:ascii="Arial" w:hAnsi="Arial" w:cs="Arial"/>
                <w:bCs/>
              </w:rPr>
              <w:t xml:space="preserve"> </w:t>
            </w:r>
            <w:r w:rsidR="00451AC6" w:rsidRPr="000D52D0">
              <w:rPr>
                <w:rFonts w:ascii="Arial" w:hAnsi="Arial" w:cs="Arial"/>
                <w:bCs/>
              </w:rPr>
              <w:t xml:space="preserve">their agreement with five </w:t>
            </w:r>
            <w:r w:rsidR="008A6E00" w:rsidRPr="000D52D0">
              <w:rPr>
                <w:rFonts w:ascii="Arial" w:hAnsi="Arial" w:cs="Arial"/>
                <w:bCs/>
              </w:rPr>
              <w:t>statements</w:t>
            </w:r>
            <w:r w:rsidR="00451AC6" w:rsidRPr="000D52D0">
              <w:rPr>
                <w:rFonts w:ascii="Arial" w:hAnsi="Arial" w:cs="Arial"/>
                <w:bCs/>
              </w:rPr>
              <w:t xml:space="preserve"> on a </w:t>
            </w:r>
            <w:r w:rsidR="008A6E00" w:rsidRPr="000D52D0">
              <w:rPr>
                <w:rFonts w:ascii="Arial" w:hAnsi="Arial" w:cs="Arial"/>
                <w:bCs/>
              </w:rPr>
              <w:t>Likert scale</w:t>
            </w:r>
            <w:r w:rsidR="00D473B9" w:rsidRPr="000D52D0">
              <w:rPr>
                <w:rFonts w:ascii="Arial" w:hAnsi="Arial" w:cs="Arial"/>
                <w:bCs/>
              </w:rPr>
              <w:t xml:space="preserve"> </w:t>
            </w:r>
            <w:r w:rsidR="008A6E00" w:rsidRPr="000D52D0">
              <w:rPr>
                <w:rFonts w:ascii="Arial" w:hAnsi="Arial" w:cs="Arial"/>
                <w:bCs/>
              </w:rPr>
              <w:t>(Likert, 1932)</w:t>
            </w:r>
            <w:r w:rsidR="009C5A0F">
              <w:rPr>
                <w:rFonts w:ascii="Arial" w:hAnsi="Arial" w:cs="Arial"/>
                <w:bCs/>
              </w:rPr>
              <w:t xml:space="preserve">, </w:t>
            </w:r>
            <w:r w:rsidR="00AA2F3A" w:rsidRPr="000D52D0">
              <w:rPr>
                <w:rFonts w:ascii="Arial" w:hAnsi="Arial" w:cs="Arial"/>
                <w:bCs/>
              </w:rPr>
              <w:t xml:space="preserve">(See </w:t>
            </w:r>
            <w:r w:rsidR="00460F4F" w:rsidRPr="000D52D0">
              <w:rPr>
                <w:rFonts w:ascii="Arial" w:hAnsi="Arial" w:cs="Arial"/>
                <w:bCs/>
              </w:rPr>
              <w:t>A</w:t>
            </w:r>
            <w:r w:rsidR="00AA2F3A" w:rsidRPr="000D52D0">
              <w:rPr>
                <w:rFonts w:ascii="Arial" w:hAnsi="Arial" w:cs="Arial"/>
                <w:bCs/>
              </w:rPr>
              <w:t xml:space="preserve">ppendix </w:t>
            </w:r>
            <w:r w:rsidR="007E3950" w:rsidRPr="000D52D0">
              <w:rPr>
                <w:rFonts w:ascii="Arial" w:hAnsi="Arial" w:cs="Arial"/>
                <w:bCs/>
              </w:rPr>
              <w:t>1: Survey Questions).</w:t>
            </w:r>
          </w:p>
          <w:p w14:paraId="7B052530" w14:textId="77777777" w:rsidR="007E3950" w:rsidRPr="000D52D0" w:rsidRDefault="007E3950" w:rsidP="00DF7A76">
            <w:pPr>
              <w:rPr>
                <w:rFonts w:ascii="Arial" w:hAnsi="Arial" w:cs="Arial"/>
                <w:bCs/>
              </w:rPr>
            </w:pPr>
          </w:p>
          <w:p w14:paraId="77454BED" w14:textId="09D23609" w:rsidR="00E45355" w:rsidRPr="000D52D0" w:rsidRDefault="00E45355" w:rsidP="00DF7A76">
            <w:pPr>
              <w:rPr>
                <w:rFonts w:ascii="Arial" w:hAnsi="Arial" w:cs="Arial"/>
                <w:bCs/>
              </w:rPr>
            </w:pPr>
            <w:r w:rsidRPr="000D52D0">
              <w:rPr>
                <w:rFonts w:ascii="Arial" w:hAnsi="Arial" w:cs="Arial"/>
                <w:bCs/>
              </w:rPr>
              <w:t xml:space="preserve">To assess social comparison, the Social Comparison Scale </w:t>
            </w:r>
            <w:r w:rsidR="00A81DAF" w:rsidRPr="000D52D0">
              <w:rPr>
                <w:rFonts w:ascii="Arial" w:hAnsi="Arial" w:cs="Arial"/>
                <w:bCs/>
              </w:rPr>
              <w:t xml:space="preserve">(Allan &amp; Gilbert, 1995) </w:t>
            </w:r>
            <w:r w:rsidRPr="000D52D0">
              <w:rPr>
                <w:rFonts w:ascii="Arial" w:hAnsi="Arial" w:cs="Arial"/>
                <w:bCs/>
              </w:rPr>
              <w:t>w</w:t>
            </w:r>
            <w:r w:rsidR="00DB7C67">
              <w:rPr>
                <w:rFonts w:ascii="Arial" w:hAnsi="Arial" w:cs="Arial"/>
                <w:bCs/>
              </w:rPr>
              <w:t xml:space="preserve">ill be </w:t>
            </w:r>
            <w:r w:rsidRPr="000D52D0">
              <w:rPr>
                <w:rFonts w:ascii="Arial" w:hAnsi="Arial" w:cs="Arial"/>
                <w:bCs/>
              </w:rPr>
              <w:t>utilized</w:t>
            </w:r>
            <w:r w:rsidR="00A81DAF" w:rsidRPr="000D52D0">
              <w:rPr>
                <w:rFonts w:ascii="Arial" w:hAnsi="Arial" w:cs="Arial"/>
                <w:bCs/>
              </w:rPr>
              <w:t>.</w:t>
            </w:r>
            <w:r w:rsidR="00B15B6A" w:rsidRPr="000D52D0">
              <w:rPr>
                <w:rFonts w:ascii="Arial" w:hAnsi="Arial" w:cs="Arial"/>
                <w:bCs/>
              </w:rPr>
              <w:t xml:space="preserve"> For </w:t>
            </w:r>
            <w:r w:rsidR="00DB7C67">
              <w:rPr>
                <w:rFonts w:ascii="Arial" w:hAnsi="Arial" w:cs="Arial"/>
                <w:bCs/>
              </w:rPr>
              <w:t xml:space="preserve">this, </w:t>
            </w:r>
            <w:r w:rsidR="00605FC9" w:rsidRPr="000D52D0">
              <w:rPr>
                <w:rFonts w:ascii="Arial" w:hAnsi="Arial" w:cs="Arial"/>
                <w:bCs/>
              </w:rPr>
              <w:t>participant</w:t>
            </w:r>
            <w:r w:rsidR="00DB7C67">
              <w:rPr>
                <w:rFonts w:ascii="Arial" w:hAnsi="Arial" w:cs="Arial"/>
                <w:bCs/>
              </w:rPr>
              <w:t xml:space="preserve">s </w:t>
            </w:r>
            <w:r w:rsidR="004A33B9" w:rsidRPr="000D52D0">
              <w:rPr>
                <w:rFonts w:ascii="Arial" w:hAnsi="Arial" w:cs="Arial"/>
                <w:bCs/>
              </w:rPr>
              <w:t xml:space="preserve">indicate </w:t>
            </w:r>
            <w:r w:rsidR="00AF373E" w:rsidRPr="000D52D0">
              <w:rPr>
                <w:rFonts w:ascii="Arial" w:hAnsi="Arial" w:cs="Arial"/>
                <w:bCs/>
              </w:rPr>
              <w:t>a point</w:t>
            </w:r>
            <w:r w:rsidR="00093F82" w:rsidRPr="000D52D0">
              <w:rPr>
                <w:rFonts w:ascii="Arial" w:hAnsi="Arial" w:cs="Arial"/>
                <w:bCs/>
              </w:rPr>
              <w:t xml:space="preserve"> </w:t>
            </w:r>
            <w:r w:rsidR="00AF373E" w:rsidRPr="000D52D0">
              <w:rPr>
                <w:rFonts w:ascii="Arial" w:hAnsi="Arial" w:cs="Arial"/>
                <w:bCs/>
              </w:rPr>
              <w:t>which best describes the way in which they see themselves in comparison to others</w:t>
            </w:r>
            <w:r w:rsidR="008D22F3">
              <w:rPr>
                <w:rFonts w:ascii="Arial" w:hAnsi="Arial" w:cs="Arial"/>
                <w:bCs/>
              </w:rPr>
              <w:t xml:space="preserve"> </w:t>
            </w:r>
            <w:r w:rsidR="00A30D7C" w:rsidRPr="000D52D0">
              <w:rPr>
                <w:rFonts w:ascii="Arial" w:hAnsi="Arial" w:cs="Arial"/>
                <w:bCs/>
              </w:rPr>
              <w:t>(See Appendix 1: Survey Questions).</w:t>
            </w:r>
          </w:p>
          <w:p w14:paraId="6A4EF0F4" w14:textId="717EA917" w:rsidR="00A30D7C" w:rsidRPr="000D52D0" w:rsidRDefault="00A30D7C" w:rsidP="00DF7A76">
            <w:pPr>
              <w:rPr>
                <w:rFonts w:ascii="Arial" w:hAnsi="Arial" w:cs="Arial"/>
                <w:bCs/>
              </w:rPr>
            </w:pPr>
          </w:p>
          <w:p w14:paraId="6E34EFC1" w14:textId="4E9C0D43" w:rsidR="00C57E39" w:rsidRPr="008A027C" w:rsidRDefault="00D912CA" w:rsidP="00C57E39">
            <w:pPr>
              <w:rPr>
                <w:rFonts w:ascii="Arial" w:hAnsi="Arial" w:cs="Arial"/>
                <w:color w:val="000000" w:themeColor="text1"/>
              </w:rPr>
            </w:pPr>
            <w:r w:rsidRPr="000D52D0">
              <w:rPr>
                <w:rFonts w:ascii="Arial" w:hAnsi="Arial" w:cs="Arial"/>
                <w:bCs/>
              </w:rPr>
              <w:t>Lastly,</w:t>
            </w:r>
            <w:r w:rsidR="00251708" w:rsidRPr="000D52D0">
              <w:rPr>
                <w:rFonts w:ascii="Arial" w:hAnsi="Arial" w:cs="Arial"/>
                <w:bCs/>
              </w:rPr>
              <w:t xml:space="preserve"> participants will complete four</w:t>
            </w:r>
            <w:r w:rsidRPr="000D52D0">
              <w:rPr>
                <w:rFonts w:ascii="Arial" w:hAnsi="Arial" w:cs="Arial"/>
                <w:bCs/>
              </w:rPr>
              <w:t xml:space="preserve"> qualitative </w:t>
            </w:r>
            <w:r w:rsidR="00251708" w:rsidRPr="000D52D0">
              <w:rPr>
                <w:rFonts w:ascii="Arial" w:hAnsi="Arial" w:cs="Arial"/>
                <w:bCs/>
              </w:rPr>
              <w:t>questions</w:t>
            </w:r>
            <w:r w:rsidR="00D522A4" w:rsidRPr="000D52D0">
              <w:rPr>
                <w:rFonts w:ascii="Arial" w:hAnsi="Arial" w:cs="Arial"/>
                <w:bCs/>
              </w:rPr>
              <w:t xml:space="preserve"> in order for </w:t>
            </w:r>
            <w:r w:rsidR="00227A9B" w:rsidRPr="000D52D0">
              <w:rPr>
                <w:rFonts w:ascii="Arial" w:hAnsi="Arial" w:cs="Arial"/>
                <w:bCs/>
              </w:rPr>
              <w:t>thematic analysis to take place</w:t>
            </w:r>
            <w:r w:rsidR="00FC6EF6" w:rsidRPr="000D52D0">
              <w:rPr>
                <w:rFonts w:ascii="Arial" w:hAnsi="Arial" w:cs="Arial"/>
                <w:bCs/>
              </w:rPr>
              <w:t xml:space="preserve"> </w:t>
            </w:r>
            <w:r w:rsidR="00D4102C" w:rsidRPr="000D52D0">
              <w:rPr>
                <w:rFonts w:ascii="Arial" w:hAnsi="Arial" w:cs="Arial"/>
                <w:bCs/>
              </w:rPr>
              <w:t>(See Appendix 1: Survey Questions</w:t>
            </w:r>
            <w:r w:rsidR="00FC6EF6" w:rsidRPr="000D52D0">
              <w:rPr>
                <w:rFonts w:ascii="Arial" w:hAnsi="Arial" w:cs="Arial"/>
                <w:bCs/>
              </w:rPr>
              <w:t>).</w:t>
            </w:r>
            <w:r w:rsidR="00E56DED">
              <w:rPr>
                <w:rFonts w:ascii="Arial" w:hAnsi="Arial" w:cs="Arial"/>
                <w:bCs/>
              </w:rPr>
              <w:t xml:space="preserve"> This will </w:t>
            </w:r>
            <w:r w:rsidR="00391240">
              <w:rPr>
                <w:rFonts w:ascii="Arial" w:hAnsi="Arial" w:cs="Arial"/>
                <w:bCs/>
              </w:rPr>
              <w:t xml:space="preserve">provide </w:t>
            </w:r>
            <w:r w:rsidR="00704F09">
              <w:rPr>
                <w:rFonts w:ascii="Arial" w:hAnsi="Arial" w:cs="Arial"/>
                <w:bCs/>
              </w:rPr>
              <w:t>more in-depth answers a</w:t>
            </w:r>
            <w:r w:rsidR="009B21DE">
              <w:rPr>
                <w:rFonts w:ascii="Arial" w:hAnsi="Arial" w:cs="Arial"/>
                <w:bCs/>
              </w:rPr>
              <w:t>llowing for further interpretation to make sense of the data.</w:t>
            </w:r>
            <w:r w:rsidR="000B30C1">
              <w:rPr>
                <w:rFonts w:ascii="Arial" w:hAnsi="Arial" w:cs="Arial"/>
                <w:bCs/>
              </w:rPr>
              <w:t xml:space="preserve"> The questions were adapted and modified from </w:t>
            </w:r>
            <w:proofErr w:type="spellStart"/>
            <w:r w:rsidR="00C57E39">
              <w:rPr>
                <w:rFonts w:ascii="Arial" w:hAnsi="Arial" w:cs="Arial"/>
                <w:color w:val="000000" w:themeColor="text1"/>
                <w:shd w:val="clear" w:color="auto" w:fill="FFFFFF"/>
              </w:rPr>
              <w:t>Sudla</w:t>
            </w:r>
            <w:proofErr w:type="spellEnd"/>
            <w:r w:rsidR="00C57E39">
              <w:rPr>
                <w:rFonts w:ascii="Arial" w:hAnsi="Arial" w:cs="Arial"/>
                <w:color w:val="000000" w:themeColor="text1"/>
                <w:shd w:val="clear" w:color="auto" w:fill="FFFFFF"/>
              </w:rPr>
              <w:t xml:space="preserve"> et al.</w:t>
            </w:r>
            <w:r w:rsidR="00C57E39">
              <w:rPr>
                <w:rFonts w:ascii="Arial" w:hAnsi="Arial" w:cs="Arial"/>
                <w:color w:val="000000" w:themeColor="text1"/>
                <w:shd w:val="clear" w:color="auto" w:fill="FFFFFF"/>
              </w:rPr>
              <w:t xml:space="preserve"> (</w:t>
            </w:r>
            <w:r w:rsidR="00C57E39">
              <w:rPr>
                <w:rFonts w:ascii="Arial" w:hAnsi="Arial" w:cs="Arial"/>
                <w:color w:val="000000" w:themeColor="text1"/>
                <w:shd w:val="clear" w:color="auto" w:fill="FFFFFF"/>
              </w:rPr>
              <w:t>2020)</w:t>
            </w:r>
            <w:r w:rsidR="00C57E39">
              <w:rPr>
                <w:rFonts w:ascii="Arial" w:hAnsi="Arial" w:cs="Arial"/>
                <w:color w:val="000000" w:themeColor="text1"/>
                <w:shd w:val="clear" w:color="auto" w:fill="FFFFFF"/>
              </w:rPr>
              <w:t>’s study.</w:t>
            </w:r>
          </w:p>
          <w:p w14:paraId="2329B924" w14:textId="7FDEA05E" w:rsidR="00A30D7C" w:rsidRPr="000D52D0" w:rsidRDefault="00A30D7C" w:rsidP="00DF7A76">
            <w:pPr>
              <w:rPr>
                <w:rFonts w:ascii="Arial" w:hAnsi="Arial" w:cs="Arial"/>
                <w:bCs/>
              </w:rPr>
            </w:pPr>
          </w:p>
          <w:p w14:paraId="1818EA02" w14:textId="77777777" w:rsidR="007E787E" w:rsidRDefault="007E787E" w:rsidP="00DF7A76">
            <w:pPr>
              <w:rPr>
                <w:rFonts w:ascii="Arial" w:hAnsi="Arial" w:cs="Arial"/>
                <w:b/>
                <w:sz w:val="20"/>
              </w:rPr>
            </w:pPr>
          </w:p>
          <w:p w14:paraId="0ED60893" w14:textId="77777777" w:rsidR="007E787E" w:rsidRDefault="007E787E" w:rsidP="00DF7A76">
            <w:pPr>
              <w:rPr>
                <w:rFonts w:ascii="Arial" w:hAnsi="Arial" w:cs="Arial"/>
                <w:b/>
                <w:sz w:val="20"/>
              </w:rPr>
            </w:pPr>
          </w:p>
          <w:p w14:paraId="4413AB92"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41A9D469" w14:textId="77777777" w:rsidR="003D0CD4" w:rsidRDefault="003D0CD4" w:rsidP="00DF7A76">
            <w:pPr>
              <w:rPr>
                <w:rFonts w:ascii="Arial" w:hAnsi="Arial" w:cs="Arial"/>
                <w:b/>
                <w:sz w:val="20"/>
              </w:rPr>
            </w:pPr>
          </w:p>
          <w:p w14:paraId="2B4687DA" w14:textId="10C91B7C" w:rsidR="007E787E" w:rsidRDefault="007E787E" w:rsidP="00DF7A76">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p>
          <w:p w14:paraId="0E30102F" w14:textId="77777777" w:rsidR="00F611C6" w:rsidRDefault="00F611C6" w:rsidP="00F611C6">
            <w:pPr>
              <w:rPr>
                <w:rFonts w:ascii="Arial" w:hAnsi="Arial" w:cs="Arial"/>
                <w:b/>
                <w:sz w:val="20"/>
              </w:rPr>
            </w:pPr>
          </w:p>
          <w:p w14:paraId="5438CBCC" w14:textId="4008AC20" w:rsidR="004442C6" w:rsidRPr="00A22B0C" w:rsidRDefault="00A22B0C" w:rsidP="00DF7A76">
            <w:pPr>
              <w:numPr>
                <w:ilvl w:val="0"/>
                <w:numId w:val="2"/>
              </w:numPr>
              <w:rPr>
                <w:rFonts w:ascii="Arial" w:hAnsi="Arial" w:cs="Arial"/>
                <w:b/>
                <w:sz w:val="20"/>
              </w:rPr>
            </w:pPr>
            <w:r>
              <w:rPr>
                <w:rFonts w:ascii="Arial" w:hAnsi="Arial" w:cs="Arial"/>
                <w:bCs/>
              </w:rPr>
              <w:t>S</w:t>
            </w:r>
            <w:r w:rsidR="004442C6">
              <w:rPr>
                <w:rFonts w:ascii="Arial" w:hAnsi="Arial" w:cs="Arial"/>
                <w:bCs/>
              </w:rPr>
              <w:t>ocial media usage, with three levels, ‘low’, ‘moderate’ and ‘high’.</w:t>
            </w:r>
          </w:p>
          <w:p w14:paraId="27C02463" w14:textId="77777777" w:rsidR="00A22B0C" w:rsidRPr="004442C6" w:rsidRDefault="00A22B0C" w:rsidP="00DF7A76">
            <w:pPr>
              <w:numPr>
                <w:ilvl w:val="0"/>
                <w:numId w:val="2"/>
              </w:numPr>
              <w:rPr>
                <w:rFonts w:ascii="Arial" w:hAnsi="Arial" w:cs="Arial"/>
                <w:b/>
                <w:sz w:val="20"/>
              </w:rPr>
            </w:pPr>
          </w:p>
          <w:p w14:paraId="238E8378" w14:textId="1EADBB7B" w:rsidR="004442C6" w:rsidRPr="00680741" w:rsidRDefault="00A22B0C" w:rsidP="00680741">
            <w:pPr>
              <w:numPr>
                <w:ilvl w:val="0"/>
                <w:numId w:val="2"/>
              </w:numPr>
              <w:rPr>
                <w:rFonts w:ascii="Arial" w:hAnsi="Arial" w:cs="Arial"/>
                <w:b/>
                <w:sz w:val="20"/>
              </w:rPr>
            </w:pPr>
            <w:r>
              <w:rPr>
                <w:rFonts w:ascii="Arial" w:hAnsi="Arial" w:cs="Arial"/>
                <w:bCs/>
              </w:rPr>
              <w:t>A</w:t>
            </w:r>
            <w:r w:rsidR="004442C6">
              <w:rPr>
                <w:rFonts w:ascii="Arial" w:hAnsi="Arial" w:cs="Arial"/>
                <w:bCs/>
              </w:rPr>
              <w:t>ge, with three levels, young adults (ages 18-</w:t>
            </w:r>
            <w:r w:rsidR="00EA2FE3">
              <w:rPr>
                <w:rFonts w:ascii="Arial" w:hAnsi="Arial" w:cs="Arial"/>
                <w:bCs/>
              </w:rPr>
              <w:t>25</w:t>
            </w:r>
            <w:r w:rsidR="004442C6">
              <w:rPr>
                <w:rFonts w:ascii="Arial" w:hAnsi="Arial" w:cs="Arial"/>
                <w:bCs/>
              </w:rPr>
              <w:t xml:space="preserve"> years), adults (ages </w:t>
            </w:r>
            <w:r w:rsidR="00EA2FE3">
              <w:rPr>
                <w:rFonts w:ascii="Arial" w:hAnsi="Arial" w:cs="Arial"/>
                <w:bCs/>
              </w:rPr>
              <w:t>26-</w:t>
            </w:r>
            <w:r w:rsidR="00487762">
              <w:rPr>
                <w:rFonts w:ascii="Arial" w:hAnsi="Arial" w:cs="Arial"/>
                <w:bCs/>
              </w:rPr>
              <w:t>34 years</w:t>
            </w:r>
            <w:r w:rsidR="004442C6">
              <w:rPr>
                <w:rFonts w:ascii="Arial" w:hAnsi="Arial" w:cs="Arial"/>
                <w:bCs/>
              </w:rPr>
              <w:t xml:space="preserve">) and older adults (aged older </w:t>
            </w:r>
            <w:r w:rsidR="00EA2FE3">
              <w:rPr>
                <w:rFonts w:ascii="Arial" w:hAnsi="Arial" w:cs="Arial"/>
                <w:bCs/>
              </w:rPr>
              <w:t xml:space="preserve">than 35 </w:t>
            </w:r>
            <w:r w:rsidR="004442C6">
              <w:rPr>
                <w:rFonts w:ascii="Arial" w:hAnsi="Arial" w:cs="Arial"/>
                <w:bCs/>
              </w:rPr>
              <w:t>years).</w:t>
            </w:r>
          </w:p>
          <w:p w14:paraId="135AA950" w14:textId="77777777" w:rsidR="004442C6" w:rsidRDefault="004442C6" w:rsidP="004442C6">
            <w:pPr>
              <w:rPr>
                <w:rFonts w:ascii="Arial" w:hAnsi="Arial" w:cs="Arial"/>
                <w:b/>
                <w:sz w:val="20"/>
              </w:rPr>
            </w:pPr>
          </w:p>
          <w:p w14:paraId="00666632" w14:textId="227109AE" w:rsidR="00441243" w:rsidRDefault="007E787E" w:rsidP="00DF7A76">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p>
          <w:p w14:paraId="744D33D3" w14:textId="77777777" w:rsidR="004442C6" w:rsidRDefault="004442C6" w:rsidP="004442C6">
            <w:pPr>
              <w:pStyle w:val="ListParagraph"/>
              <w:rPr>
                <w:rFonts w:ascii="Arial" w:hAnsi="Arial" w:cs="Arial"/>
                <w:b/>
                <w:sz w:val="20"/>
              </w:rPr>
            </w:pPr>
          </w:p>
          <w:p w14:paraId="64AFE127" w14:textId="5C00D942" w:rsidR="00373190" w:rsidRPr="00373190" w:rsidRDefault="00C75552" w:rsidP="00373190">
            <w:pPr>
              <w:numPr>
                <w:ilvl w:val="0"/>
                <w:numId w:val="2"/>
              </w:numPr>
              <w:rPr>
                <w:rFonts w:ascii="Arial" w:hAnsi="Arial" w:cs="Arial"/>
                <w:b/>
                <w:sz w:val="20"/>
              </w:rPr>
            </w:pPr>
            <w:r>
              <w:rPr>
                <w:rFonts w:ascii="Arial" w:hAnsi="Arial" w:cs="Arial"/>
                <w:bCs/>
              </w:rPr>
              <w:t xml:space="preserve">Self-esteem </w:t>
            </w:r>
            <w:r w:rsidR="00EB3C86">
              <w:rPr>
                <w:rFonts w:ascii="Arial" w:hAnsi="Arial" w:cs="Arial"/>
                <w:bCs/>
              </w:rPr>
              <w:t>measured using the</w:t>
            </w:r>
            <w:r w:rsidR="00373190">
              <w:rPr>
                <w:rFonts w:ascii="Arial" w:hAnsi="Arial" w:cs="Arial"/>
                <w:bCs/>
              </w:rPr>
              <w:t xml:space="preserve"> Rosenburg Self</w:t>
            </w:r>
            <w:r w:rsidR="003C7DB3">
              <w:rPr>
                <w:rFonts w:ascii="Arial" w:hAnsi="Arial" w:cs="Arial"/>
                <w:bCs/>
              </w:rPr>
              <w:t>-</w:t>
            </w:r>
            <w:r w:rsidR="00373190">
              <w:rPr>
                <w:rFonts w:ascii="Arial" w:hAnsi="Arial" w:cs="Arial"/>
                <w:bCs/>
              </w:rPr>
              <w:t xml:space="preserve"> Esteem Scale (Rosenburg, 1965).</w:t>
            </w:r>
          </w:p>
          <w:p w14:paraId="36A99C5C" w14:textId="77777777" w:rsidR="004442C6" w:rsidRDefault="004442C6" w:rsidP="004442C6">
            <w:pPr>
              <w:pStyle w:val="ListParagraph"/>
              <w:rPr>
                <w:rFonts w:ascii="Arial" w:hAnsi="Arial" w:cs="Arial"/>
                <w:b/>
                <w:sz w:val="20"/>
              </w:rPr>
            </w:pPr>
          </w:p>
          <w:p w14:paraId="25AB4603" w14:textId="493BFB16" w:rsidR="004442C6" w:rsidRPr="003C7DB3" w:rsidRDefault="00F611C6" w:rsidP="003C7DB3">
            <w:pPr>
              <w:numPr>
                <w:ilvl w:val="0"/>
                <w:numId w:val="2"/>
              </w:numPr>
              <w:rPr>
                <w:rFonts w:ascii="Arial" w:hAnsi="Arial" w:cs="Arial"/>
                <w:bCs/>
              </w:rPr>
            </w:pPr>
            <w:r>
              <w:rPr>
                <w:rFonts w:ascii="Arial" w:hAnsi="Arial" w:cs="Arial"/>
                <w:bCs/>
              </w:rPr>
              <w:t xml:space="preserve">Social </w:t>
            </w:r>
            <w:r w:rsidRPr="004442C6">
              <w:rPr>
                <w:rFonts w:ascii="Arial" w:hAnsi="Arial" w:cs="Arial"/>
                <w:bCs/>
              </w:rPr>
              <w:t>comparison</w:t>
            </w:r>
            <w:r w:rsidR="00C75552">
              <w:rPr>
                <w:rFonts w:ascii="Arial" w:hAnsi="Arial" w:cs="Arial"/>
                <w:bCs/>
              </w:rPr>
              <w:t xml:space="preserve"> </w:t>
            </w:r>
            <w:r w:rsidR="00FD0044">
              <w:rPr>
                <w:rFonts w:ascii="Arial" w:hAnsi="Arial" w:cs="Arial"/>
                <w:bCs/>
              </w:rPr>
              <w:t xml:space="preserve">measured using the </w:t>
            </w:r>
            <w:r w:rsidR="003B716B">
              <w:rPr>
                <w:rFonts w:ascii="Arial" w:hAnsi="Arial" w:cs="Arial"/>
                <w:bCs/>
              </w:rPr>
              <w:t>Social Comparison Scale (Allan &amp; Gilbert, 1995).</w:t>
            </w:r>
          </w:p>
          <w:p w14:paraId="7B6A6267" w14:textId="77777777" w:rsidR="00441243" w:rsidRDefault="00441243" w:rsidP="00DF7A76"/>
        </w:tc>
      </w:tr>
    </w:tbl>
    <w:p w14:paraId="3886D088" w14:textId="77777777" w:rsidR="00595D29" w:rsidRDefault="00595D29" w:rsidP="00595D29">
      <w:pPr>
        <w:rPr>
          <w:rFonts w:ascii="Arial" w:hAnsi="Arial" w:cs="Arial"/>
          <w:b/>
        </w:rPr>
      </w:pPr>
    </w:p>
    <w:p w14:paraId="26FAC1BB"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50B0FB9A" w14:textId="77777777" w:rsidTr="00753CE4">
        <w:tc>
          <w:tcPr>
            <w:tcW w:w="10368" w:type="dxa"/>
            <w:tcBorders>
              <w:top w:val="single" w:sz="4" w:space="0" w:color="auto"/>
              <w:left w:val="single" w:sz="4" w:space="0" w:color="auto"/>
              <w:bottom w:val="single" w:sz="4" w:space="0" w:color="auto"/>
              <w:right w:val="single" w:sz="4" w:space="0" w:color="auto"/>
            </w:tcBorders>
          </w:tcPr>
          <w:p w14:paraId="7CE6F1FB"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42DE1C3A" w14:textId="77777777" w:rsidR="00E24E04" w:rsidRDefault="00E24E04" w:rsidP="00E24E04">
            <w:pPr>
              <w:rPr>
                <w:rFonts w:ascii="Arial" w:hAnsi="Arial" w:cs="Arial"/>
                <w:b/>
              </w:rPr>
            </w:pPr>
          </w:p>
          <w:p w14:paraId="47E3AF26" w14:textId="2F3BEA5F" w:rsidR="002E4D39" w:rsidRDefault="001D7D35" w:rsidP="00E24E04">
            <w:pPr>
              <w:rPr>
                <w:rFonts w:ascii="Arial" w:hAnsi="Arial" w:cs="Arial"/>
                <w:bCs/>
              </w:rPr>
            </w:pPr>
            <w:r w:rsidRPr="001D7D35">
              <w:rPr>
                <w:rFonts w:ascii="Arial" w:hAnsi="Arial" w:cs="Arial"/>
                <w:bCs/>
              </w:rPr>
              <w:t>The</w:t>
            </w:r>
            <w:r w:rsidR="009E5F0F">
              <w:rPr>
                <w:rFonts w:ascii="Arial" w:hAnsi="Arial" w:cs="Arial"/>
                <w:bCs/>
              </w:rPr>
              <w:t xml:space="preserve"> </w:t>
            </w:r>
            <w:r w:rsidRPr="001D7D35">
              <w:rPr>
                <w:rFonts w:ascii="Arial" w:hAnsi="Arial" w:cs="Arial"/>
                <w:bCs/>
              </w:rPr>
              <w:t>MTUAS</w:t>
            </w:r>
            <w:r w:rsidR="009E5F0F">
              <w:rPr>
                <w:rFonts w:ascii="Arial" w:hAnsi="Arial" w:cs="Arial"/>
                <w:bCs/>
              </w:rPr>
              <w:t xml:space="preserve"> </w:t>
            </w:r>
            <w:r w:rsidRPr="001D7D35">
              <w:rPr>
                <w:rFonts w:ascii="Arial" w:hAnsi="Arial" w:cs="Arial"/>
                <w:bCs/>
              </w:rPr>
              <w:t>(Rosen et al., 2013) followed by the frequency response Likert Scale (Likert, 1932) allows participants to express how much time they spend on social media.</w:t>
            </w:r>
          </w:p>
          <w:p w14:paraId="5496C7F0" w14:textId="77777777" w:rsidR="00575695" w:rsidRDefault="00575695" w:rsidP="00E24E04">
            <w:pPr>
              <w:rPr>
                <w:rFonts w:ascii="Arial" w:hAnsi="Arial" w:cs="Arial"/>
                <w:bCs/>
              </w:rPr>
            </w:pPr>
          </w:p>
          <w:p w14:paraId="3D1B2B0C" w14:textId="37811A87" w:rsidR="00571BBB" w:rsidRDefault="00575695" w:rsidP="00E24E04">
            <w:pPr>
              <w:rPr>
                <w:rFonts w:ascii="Arial" w:hAnsi="Arial" w:cs="Arial"/>
                <w:bCs/>
              </w:rPr>
            </w:pPr>
            <w:r w:rsidRPr="00575695">
              <w:rPr>
                <w:rFonts w:ascii="Arial" w:hAnsi="Arial" w:cs="Arial"/>
                <w:bCs/>
              </w:rPr>
              <w:t>The Rosenburg Self-Esteem Scale (Rosenburg, 1965) asks participants how much they agree or disagree with a statement on the 5-point Likert Scale (Likert, 1932), revealing how much their self-esteem is impacted.</w:t>
            </w:r>
          </w:p>
          <w:p w14:paraId="6EE38CCC" w14:textId="77777777" w:rsidR="00575695" w:rsidRPr="00DF0C4F" w:rsidRDefault="00575695" w:rsidP="00E24E04">
            <w:pPr>
              <w:rPr>
                <w:rFonts w:ascii="Arial" w:hAnsi="Arial" w:cs="Arial"/>
                <w:bCs/>
              </w:rPr>
            </w:pPr>
          </w:p>
          <w:p w14:paraId="3B99F621" w14:textId="03519D67" w:rsidR="00571BBB" w:rsidRDefault="00BA0F36" w:rsidP="00E24E04">
            <w:pPr>
              <w:rPr>
                <w:rFonts w:ascii="Arial" w:hAnsi="Arial" w:cs="Arial"/>
                <w:bCs/>
              </w:rPr>
            </w:pPr>
            <w:r w:rsidRPr="00BA0F36">
              <w:rPr>
                <w:rFonts w:ascii="Arial" w:hAnsi="Arial" w:cs="Arial"/>
                <w:bCs/>
              </w:rPr>
              <w:t>The Social Comparison Scale (Allan &amp; Gilbert, 1995) asks participants to rate which of the following statements best describes how they see themselves in comparison to others on a scale of 1-10. This will reveal how much people compare themselves to others.</w:t>
            </w:r>
          </w:p>
          <w:p w14:paraId="6D1030FD" w14:textId="77777777" w:rsidR="00704970" w:rsidRPr="00BA0F36" w:rsidRDefault="00704970" w:rsidP="00E24E04">
            <w:pPr>
              <w:rPr>
                <w:rFonts w:ascii="Arial" w:hAnsi="Arial" w:cs="Arial"/>
                <w:bCs/>
              </w:rPr>
            </w:pPr>
          </w:p>
          <w:p w14:paraId="4B0BD955" w14:textId="77777777" w:rsidR="00BB76C8" w:rsidRPr="00BB76C8" w:rsidRDefault="00BB76C8" w:rsidP="00BB76C8">
            <w:pPr>
              <w:rPr>
                <w:rFonts w:ascii="Arial" w:hAnsi="Arial" w:cs="Arial"/>
              </w:rPr>
            </w:pPr>
            <w:r w:rsidRPr="00BB76C8">
              <w:rPr>
                <w:rFonts w:ascii="Arial" w:hAnsi="Arial" w:cs="Arial"/>
              </w:rPr>
              <w:t>A set of seven qualitative questions about social media, self-esteem, and social comparison will be thematically analysed. This will reveal any recurring data trends as well as the extent to which social media usage impacts a person's self-esteem and social comparison levels.</w:t>
            </w:r>
          </w:p>
          <w:p w14:paraId="7A6B462B" w14:textId="77777777" w:rsidR="00704970" w:rsidRDefault="00704970" w:rsidP="00E24E04">
            <w:pPr>
              <w:rPr>
                <w:rFonts w:ascii="Arial" w:hAnsi="Arial" w:cs="Arial"/>
                <w:bCs/>
              </w:rPr>
            </w:pPr>
          </w:p>
          <w:p w14:paraId="1FFC13CD" w14:textId="57096F86" w:rsidR="003C154B" w:rsidRPr="005543B7" w:rsidRDefault="005543B7" w:rsidP="00E24E04">
            <w:pPr>
              <w:rPr>
                <w:rFonts w:ascii="Arial" w:hAnsi="Arial" w:cs="Arial"/>
                <w:bCs/>
              </w:rPr>
            </w:pPr>
            <w:r w:rsidRPr="005543B7">
              <w:rPr>
                <w:rFonts w:ascii="Arial" w:hAnsi="Arial" w:cs="Arial"/>
                <w:bCs/>
              </w:rPr>
              <w:t>Google Forms (an online survey tool), SPSS (for analysis), survey questions (See Appendix 1: Survey Questions), and Microsoft Word will also be utilised (to write the report and to edit the quantitative question answers for analysation).</w:t>
            </w:r>
          </w:p>
          <w:p w14:paraId="249058F2" w14:textId="77777777" w:rsidR="00E24E04" w:rsidRPr="00E24E04" w:rsidRDefault="00E24E04" w:rsidP="00E24E04">
            <w:pPr>
              <w:rPr>
                <w:rFonts w:ascii="Arial" w:hAnsi="Arial" w:cs="Arial"/>
                <w:b/>
              </w:rPr>
            </w:pPr>
          </w:p>
        </w:tc>
      </w:tr>
    </w:tbl>
    <w:p w14:paraId="30B12BEC"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5ECCA6E7" w14:textId="77777777" w:rsidTr="00C66B5A">
        <w:trPr>
          <w:trHeight w:val="1833"/>
        </w:trPr>
        <w:tc>
          <w:tcPr>
            <w:tcW w:w="10368" w:type="dxa"/>
          </w:tcPr>
          <w:p w14:paraId="17EEC292" w14:textId="77777777" w:rsidR="007E787E" w:rsidRPr="003D0CD4" w:rsidRDefault="007E787E" w:rsidP="001D499B">
            <w:pPr>
              <w:rPr>
                <w:rFonts w:ascii="Arial" w:hAnsi="Arial" w:cs="Arial"/>
                <w:sz w:val="20"/>
              </w:rPr>
            </w:pPr>
            <w:r>
              <w:rPr>
                <w:rFonts w:ascii="Arial" w:hAnsi="Arial" w:cs="Arial"/>
                <w:b/>
                <w:sz w:val="20"/>
              </w:rPr>
              <w:lastRenderedPageBreak/>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3DAB199B" w14:textId="77777777" w:rsidR="007E787E" w:rsidRDefault="007E787E" w:rsidP="001D499B"/>
          <w:p w14:paraId="706DD62E" w14:textId="659A1E31" w:rsidR="003A3E41" w:rsidRPr="003A3E41" w:rsidRDefault="003A3E41" w:rsidP="003A3E41">
            <w:pPr>
              <w:rPr>
                <w:rFonts w:ascii="Arial" w:hAnsi="Arial" w:cs="Arial"/>
              </w:rPr>
            </w:pPr>
            <w:r w:rsidRPr="003A3E41">
              <w:rPr>
                <w:rFonts w:ascii="Arial" w:hAnsi="Arial" w:cs="Arial"/>
              </w:rPr>
              <w:t xml:space="preserve">The study will be completed by participants using their own technical equipment. Before they may sign the consent form, they must first read an information sheet about the study. Following the acquisition of informed consent, the respondent will complete an online survey that should take no more than 15-20 minutes. The questions will be based on time spent on social media, self-esteem and social comparison levels. Once completed, the study will be </w:t>
            </w:r>
            <w:r w:rsidRPr="003A3E41">
              <w:rPr>
                <w:rFonts w:ascii="Arial" w:hAnsi="Arial" w:cs="Arial"/>
              </w:rPr>
              <w:t>concluded,</w:t>
            </w:r>
            <w:r w:rsidRPr="003A3E41">
              <w:rPr>
                <w:rFonts w:ascii="Arial" w:hAnsi="Arial" w:cs="Arial"/>
              </w:rPr>
              <w:t xml:space="preserve"> and the participants will be debriefed.</w:t>
            </w:r>
          </w:p>
          <w:p w14:paraId="03BF592C" w14:textId="1E063D64" w:rsidR="007E787E" w:rsidRDefault="007E787E" w:rsidP="00C66B5A"/>
        </w:tc>
      </w:tr>
    </w:tbl>
    <w:p w14:paraId="6C2BD56A"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388D6DFF" w14:textId="77777777" w:rsidTr="001D499B">
        <w:tc>
          <w:tcPr>
            <w:tcW w:w="10368" w:type="dxa"/>
            <w:tcBorders>
              <w:top w:val="single" w:sz="4" w:space="0" w:color="auto"/>
              <w:left w:val="single" w:sz="4" w:space="0" w:color="auto"/>
              <w:bottom w:val="single" w:sz="4" w:space="0" w:color="auto"/>
              <w:right w:val="single" w:sz="4" w:space="0" w:color="auto"/>
            </w:tcBorders>
          </w:tcPr>
          <w:p w14:paraId="68A73A1E"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2D780E3E" w14:textId="77777777" w:rsidR="003D0CD4" w:rsidRPr="00415B29" w:rsidRDefault="003D0CD4" w:rsidP="001D499B">
            <w:pPr>
              <w:rPr>
                <w:rFonts w:ascii="Arial" w:hAnsi="Arial" w:cs="Arial"/>
              </w:rPr>
            </w:pPr>
          </w:p>
          <w:p w14:paraId="720B3189" w14:textId="752D34F5" w:rsidR="00A45FC1" w:rsidRPr="00A45FC1" w:rsidRDefault="00A45FC1" w:rsidP="00A45FC1">
            <w:pPr>
              <w:rPr>
                <w:rFonts w:ascii="Arial" w:hAnsi="Arial" w:cs="Arial"/>
              </w:rPr>
            </w:pPr>
            <w:r w:rsidRPr="00A45FC1">
              <w:rPr>
                <w:rFonts w:ascii="Arial" w:hAnsi="Arial" w:cs="Arial"/>
              </w:rPr>
              <w:t>The quantitative questionnaire responses will be analysed using SPSS to make comparisons. Thematic analysis will be utilised to examine the qualitative responses in order to identify recurrent patterns and, therefore, to gain a better understanding of the questionnaire responses supplied by the participants.</w:t>
            </w:r>
          </w:p>
          <w:p w14:paraId="339FBE9A" w14:textId="77777777" w:rsidR="003D0CD4" w:rsidRDefault="003D0CD4" w:rsidP="001D499B">
            <w:pPr>
              <w:rPr>
                <w:rFonts w:ascii="Arial" w:hAnsi="Arial" w:cs="Arial"/>
                <w:sz w:val="20"/>
              </w:rPr>
            </w:pPr>
          </w:p>
          <w:p w14:paraId="125FEE05" w14:textId="77777777" w:rsidR="003D0CD4" w:rsidRDefault="003D0CD4" w:rsidP="001D499B">
            <w:pPr>
              <w:rPr>
                <w:rFonts w:ascii="Arial" w:hAnsi="Arial" w:cs="Arial"/>
                <w:sz w:val="20"/>
              </w:rPr>
            </w:pPr>
          </w:p>
          <w:p w14:paraId="053AF8A8" w14:textId="63AD5CBD"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4261F968" w14:textId="77777777" w:rsidR="00186F40" w:rsidRDefault="00186F40" w:rsidP="001D499B">
            <w:pPr>
              <w:rPr>
                <w:rFonts w:ascii="Arial" w:hAnsi="Arial" w:cs="Arial"/>
                <w:sz w:val="20"/>
              </w:rPr>
            </w:pPr>
          </w:p>
          <w:p w14:paraId="0E169743" w14:textId="0253E391" w:rsidR="00186F40" w:rsidRPr="00484B33" w:rsidRDefault="004125A3" w:rsidP="001D499B">
            <w:pPr>
              <w:rPr>
                <w:rFonts w:ascii="Arial" w:hAnsi="Arial" w:cs="Arial"/>
              </w:rPr>
            </w:pPr>
            <w:r>
              <w:rPr>
                <w:rFonts w:ascii="Arial" w:hAnsi="Arial" w:cs="Arial"/>
              </w:rPr>
              <w:t xml:space="preserve">Two, </w:t>
            </w:r>
            <w:r w:rsidR="007842B7">
              <w:rPr>
                <w:rFonts w:ascii="Arial" w:hAnsi="Arial" w:cs="Arial"/>
              </w:rPr>
              <w:t xml:space="preserve">two-way </w:t>
            </w:r>
            <w:r w:rsidR="003D1EBA" w:rsidRPr="00D71A6B">
              <w:rPr>
                <w:rFonts w:ascii="Arial" w:hAnsi="Arial" w:cs="Arial"/>
              </w:rPr>
              <w:t>ANOVA</w:t>
            </w:r>
            <w:r w:rsidR="007842B7">
              <w:rPr>
                <w:rFonts w:ascii="Arial" w:hAnsi="Arial" w:cs="Arial"/>
              </w:rPr>
              <w:t>s</w:t>
            </w:r>
            <w:r w:rsidR="003D1EBA" w:rsidRPr="00D71A6B">
              <w:rPr>
                <w:rFonts w:ascii="Arial" w:hAnsi="Arial" w:cs="Arial"/>
              </w:rPr>
              <w:t xml:space="preserve"> will take place through SPSS</w:t>
            </w:r>
            <w:r w:rsidR="0088665F" w:rsidRPr="00D71A6B">
              <w:rPr>
                <w:rFonts w:ascii="Arial" w:hAnsi="Arial" w:cs="Arial"/>
              </w:rPr>
              <w:t xml:space="preserve">. </w:t>
            </w:r>
            <w:r w:rsidR="002C67C1" w:rsidRPr="002C67C1">
              <w:rPr>
                <w:rFonts w:ascii="Arial" w:hAnsi="Arial" w:cs="Arial"/>
              </w:rPr>
              <w:t xml:space="preserve">This will demonstrate a significant relationship between </w:t>
            </w:r>
            <w:r w:rsidR="008C338C">
              <w:rPr>
                <w:rFonts w:ascii="Arial" w:hAnsi="Arial" w:cs="Arial"/>
              </w:rPr>
              <w:t xml:space="preserve">the main effects. </w:t>
            </w:r>
            <w:r w:rsidR="00484B33" w:rsidRPr="00484B33">
              <w:rPr>
                <w:rFonts w:ascii="Arial" w:hAnsi="Arial" w:cs="Arial"/>
              </w:rPr>
              <w:t xml:space="preserve">A significant difference will also be discovered, verifying whether gender has any influence on how much social media usage affects a person's self-esteem and </w:t>
            </w:r>
            <w:r w:rsidR="007842B7">
              <w:rPr>
                <w:rFonts w:ascii="Arial" w:hAnsi="Arial" w:cs="Arial"/>
              </w:rPr>
              <w:t xml:space="preserve">social </w:t>
            </w:r>
            <w:r w:rsidR="00484B33" w:rsidRPr="00484B33">
              <w:rPr>
                <w:rFonts w:ascii="Arial" w:hAnsi="Arial" w:cs="Arial"/>
              </w:rPr>
              <w:t>comparison levels.</w:t>
            </w:r>
          </w:p>
          <w:p w14:paraId="13B5A03D" w14:textId="77777777" w:rsidR="00186F40" w:rsidRDefault="00186F40" w:rsidP="001D499B">
            <w:pPr>
              <w:rPr>
                <w:rFonts w:ascii="Arial" w:hAnsi="Arial" w:cs="Arial"/>
                <w:sz w:val="20"/>
              </w:rPr>
            </w:pPr>
          </w:p>
          <w:p w14:paraId="39D0EECC" w14:textId="77777777" w:rsidR="00186F40" w:rsidRDefault="00186F40" w:rsidP="001D499B">
            <w:pPr>
              <w:rPr>
                <w:rFonts w:ascii="Arial" w:hAnsi="Arial" w:cs="Arial"/>
                <w:sz w:val="20"/>
              </w:rPr>
            </w:pPr>
          </w:p>
          <w:p w14:paraId="7ECE1B93" w14:textId="77777777" w:rsidR="006521DB"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w:t>
            </w:r>
          </w:p>
          <w:p w14:paraId="07119C6C" w14:textId="77777777" w:rsidR="006521DB" w:rsidRPr="006521DB" w:rsidRDefault="006521DB" w:rsidP="001D499B">
            <w:pPr>
              <w:rPr>
                <w:rFonts w:ascii="Arial" w:hAnsi="Arial" w:cs="Arial"/>
              </w:rPr>
            </w:pPr>
          </w:p>
          <w:p w14:paraId="6D66FD20" w14:textId="1FA96B98" w:rsidR="00B407BB" w:rsidRDefault="00000098" w:rsidP="00C9582C">
            <w:pPr>
              <w:rPr>
                <w:rFonts w:ascii="Arial" w:hAnsi="Arial" w:cs="Arial"/>
              </w:rPr>
            </w:pPr>
            <w:r>
              <w:rPr>
                <w:rFonts w:ascii="Arial" w:hAnsi="Arial" w:cs="Arial"/>
              </w:rPr>
              <w:t xml:space="preserve">Thematic </w:t>
            </w:r>
            <w:r w:rsidR="006521DB" w:rsidRPr="006521DB">
              <w:rPr>
                <w:rFonts w:ascii="Arial" w:hAnsi="Arial" w:cs="Arial"/>
              </w:rPr>
              <w:t xml:space="preserve">analysis </w:t>
            </w:r>
            <w:r>
              <w:rPr>
                <w:rFonts w:ascii="Arial" w:hAnsi="Arial" w:cs="Arial"/>
              </w:rPr>
              <w:t>will take place,</w:t>
            </w:r>
            <w:r w:rsidR="006521DB" w:rsidRPr="006521DB">
              <w:rPr>
                <w:rFonts w:ascii="Arial" w:hAnsi="Arial" w:cs="Arial"/>
              </w:rPr>
              <w:t xml:space="preserve"> </w:t>
            </w:r>
            <w:r w:rsidR="009D6559" w:rsidRPr="006521DB">
              <w:rPr>
                <w:rFonts w:ascii="Arial" w:hAnsi="Arial" w:cs="Arial"/>
              </w:rPr>
              <w:t>identif</w:t>
            </w:r>
            <w:r w:rsidR="009D6559">
              <w:rPr>
                <w:rFonts w:ascii="Arial" w:hAnsi="Arial" w:cs="Arial"/>
              </w:rPr>
              <w:t>ying</w:t>
            </w:r>
            <w:r w:rsidR="006521DB" w:rsidRPr="006521DB">
              <w:rPr>
                <w:rFonts w:ascii="Arial" w:hAnsi="Arial" w:cs="Arial"/>
              </w:rPr>
              <w:t xml:space="preserve"> any recurring patterns. Th</w:t>
            </w:r>
            <w:r>
              <w:rPr>
                <w:rFonts w:ascii="Arial" w:hAnsi="Arial" w:cs="Arial"/>
              </w:rPr>
              <w:t>is</w:t>
            </w:r>
            <w:r w:rsidR="006521DB" w:rsidRPr="006521DB">
              <w:rPr>
                <w:rFonts w:ascii="Arial" w:hAnsi="Arial" w:cs="Arial"/>
              </w:rPr>
              <w:t xml:space="preserve"> will reveal the amount to which social media usage affects a person's self-esteem and s</w:t>
            </w:r>
            <w:r w:rsidR="00F3417D">
              <w:rPr>
                <w:rFonts w:ascii="Arial" w:hAnsi="Arial" w:cs="Arial"/>
              </w:rPr>
              <w:t xml:space="preserve">ocial </w:t>
            </w:r>
            <w:r w:rsidR="006521DB" w:rsidRPr="006521DB">
              <w:rPr>
                <w:rFonts w:ascii="Arial" w:hAnsi="Arial" w:cs="Arial"/>
              </w:rPr>
              <w:t>comparison levels</w:t>
            </w:r>
            <w:r w:rsidR="00AB57E7">
              <w:rPr>
                <w:rFonts w:ascii="Arial" w:hAnsi="Arial" w:cs="Arial"/>
              </w:rPr>
              <w:t>.</w:t>
            </w:r>
            <w:r w:rsidR="004A7271">
              <w:rPr>
                <w:rFonts w:ascii="Arial" w:hAnsi="Arial" w:cs="Arial"/>
              </w:rPr>
              <w:t xml:space="preserve"> </w:t>
            </w:r>
            <w:r w:rsidR="004A7271" w:rsidRPr="004A7271">
              <w:rPr>
                <w:rFonts w:ascii="Arial" w:hAnsi="Arial" w:cs="Arial"/>
              </w:rPr>
              <w:t>In comparison to traditional reasoning, thematic analysis broadens the data by providing specific perceptions and feelings.</w:t>
            </w:r>
          </w:p>
          <w:p w14:paraId="560C7FBE" w14:textId="1BB798A0" w:rsidR="003D0CD4" w:rsidRPr="00B407BB" w:rsidRDefault="00107C13" w:rsidP="00C9582C">
            <w:pPr>
              <w:rPr>
                <w:rFonts w:ascii="Arial" w:hAnsi="Arial" w:cs="Arial"/>
              </w:rPr>
            </w:pPr>
            <w:r>
              <w:rPr>
                <w:rFonts w:ascii="Arial" w:hAnsi="Arial" w:cs="Arial"/>
              </w:rPr>
              <w:t xml:space="preserve"> </w:t>
            </w:r>
          </w:p>
        </w:tc>
      </w:tr>
    </w:tbl>
    <w:p w14:paraId="24C19E8A" w14:textId="77777777" w:rsidR="00186F40" w:rsidRDefault="00186F40" w:rsidP="00F73A03">
      <w:pPr>
        <w:rPr>
          <w:rFonts w:ascii="Arial" w:hAnsi="Arial" w:cs="Arial"/>
          <w:b/>
        </w:rPr>
      </w:pPr>
    </w:p>
    <w:p w14:paraId="32EBD1E0"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12C8990C" w14:textId="77777777" w:rsidTr="0067154A">
        <w:tc>
          <w:tcPr>
            <w:tcW w:w="10368" w:type="dxa"/>
            <w:tcBorders>
              <w:top w:val="single" w:sz="4" w:space="0" w:color="auto"/>
              <w:left w:val="single" w:sz="4" w:space="0" w:color="auto"/>
              <w:bottom w:val="single" w:sz="4" w:space="0" w:color="auto"/>
              <w:right w:val="single" w:sz="4" w:space="0" w:color="auto"/>
            </w:tcBorders>
          </w:tcPr>
          <w:p w14:paraId="1BDF4BA1" w14:textId="0160064A" w:rsidR="00186F40" w:rsidRDefault="00186F40" w:rsidP="00186F40">
            <w:pPr>
              <w:rPr>
                <w:rFonts w:ascii="Arial" w:hAnsi="Arial" w:cs="Arial"/>
                <w:b/>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5BDDF642" w14:textId="77777777" w:rsidR="00B20FE5" w:rsidRPr="00186F40" w:rsidRDefault="00B20FE5" w:rsidP="00186F40">
            <w:pPr>
              <w:rPr>
                <w:rFonts w:ascii="Arial" w:hAnsi="Arial" w:cs="Arial"/>
                <w:sz w:val="20"/>
              </w:rPr>
            </w:pPr>
          </w:p>
          <w:p w14:paraId="60651D61"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2224ED6E" w14:textId="77777777" w:rsidR="00186F40" w:rsidRPr="00186F40" w:rsidRDefault="00186F40" w:rsidP="00186F40">
            <w:pPr>
              <w:ind w:left="426"/>
              <w:rPr>
                <w:rFonts w:ascii="Arial" w:hAnsi="Arial" w:cs="Arial"/>
                <w:sz w:val="20"/>
              </w:rPr>
            </w:pPr>
          </w:p>
          <w:p w14:paraId="7DB54A9B" w14:textId="77777777" w:rsidR="00441243" w:rsidRPr="00186F4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06A5ADC1" w14:textId="1D076A6E" w:rsidR="002C7383" w:rsidRDefault="002C7383" w:rsidP="002C7EA7">
            <w:pPr>
              <w:rPr>
                <w:rFonts w:ascii="Arial" w:hAnsi="Arial" w:cs="Arial"/>
                <w:bCs/>
              </w:rPr>
            </w:pPr>
          </w:p>
          <w:p w14:paraId="178CB709" w14:textId="6A65419B" w:rsidR="00C061EC" w:rsidRPr="00043AAD" w:rsidRDefault="002C7383" w:rsidP="002C7EA7">
            <w:pPr>
              <w:rPr>
                <w:rFonts w:ascii="Arial" w:hAnsi="Arial" w:cs="Arial"/>
                <w:bCs/>
              </w:rPr>
            </w:pPr>
            <w:r w:rsidRPr="002C7383">
              <w:rPr>
                <w:rFonts w:ascii="Arial" w:hAnsi="Arial" w:cs="Arial"/>
                <w:bCs/>
              </w:rPr>
              <w:t xml:space="preserve">The following ethical considerations will be used in accordance with the BPS code of human research ethics (2018): </w:t>
            </w:r>
            <w:r w:rsidR="009D2C33">
              <w:rPr>
                <w:rFonts w:ascii="Arial" w:hAnsi="Arial" w:cs="Arial"/>
                <w:bCs/>
              </w:rPr>
              <w:t xml:space="preserve">The participants will be provided with </w:t>
            </w:r>
            <w:r w:rsidR="00F5142E">
              <w:rPr>
                <w:rFonts w:ascii="Arial" w:hAnsi="Arial" w:cs="Arial"/>
                <w:bCs/>
              </w:rPr>
              <w:t>an information sheet to give them a background to the study. Next, t</w:t>
            </w:r>
            <w:r w:rsidRPr="002C7383">
              <w:rPr>
                <w:rFonts w:ascii="Arial" w:hAnsi="Arial" w:cs="Arial"/>
                <w:bCs/>
              </w:rPr>
              <w:t xml:space="preserve">he participants will be given a consent form that allows them to give informed consent, ensuring that they understand that their participation in the study is voluntary and that they have the right to withdraw at any time without </w:t>
            </w:r>
            <w:r w:rsidR="008E4A8A">
              <w:rPr>
                <w:rFonts w:ascii="Arial" w:hAnsi="Arial" w:cs="Arial"/>
                <w:bCs/>
              </w:rPr>
              <w:t>justification</w:t>
            </w:r>
            <w:r w:rsidR="00AB7513">
              <w:rPr>
                <w:rFonts w:ascii="Arial" w:hAnsi="Arial" w:cs="Arial"/>
                <w:bCs/>
              </w:rPr>
              <w:t xml:space="preserve"> by simply closing the browser. </w:t>
            </w:r>
            <w:r w:rsidR="00681315">
              <w:rPr>
                <w:rFonts w:ascii="Arial" w:hAnsi="Arial" w:cs="Arial"/>
                <w:bCs/>
              </w:rPr>
              <w:t xml:space="preserve"> </w:t>
            </w:r>
            <w:r w:rsidR="00681315" w:rsidRPr="00681315">
              <w:rPr>
                <w:rFonts w:ascii="Arial" w:hAnsi="Arial" w:cs="Arial"/>
                <w:bCs/>
              </w:rPr>
              <w:t>The participants will be given a debrief form at the end of the study, which will reiterate the purpose of the study and remind them that they have the ability to remove their data from the study because once submitted, the data cannot be tracked back to them.</w:t>
            </w:r>
            <w:r w:rsidR="002C324D">
              <w:rPr>
                <w:rFonts w:ascii="Arial" w:hAnsi="Arial" w:cs="Arial"/>
                <w:bCs/>
              </w:rPr>
              <w:t xml:space="preserve"> Additionally, they will be informed that their data remains anonymous </w:t>
            </w:r>
            <w:r w:rsidR="00CA5A32">
              <w:rPr>
                <w:rFonts w:ascii="Arial" w:hAnsi="Arial" w:cs="Arial"/>
                <w:bCs/>
              </w:rPr>
              <w:t xml:space="preserve">in order to </w:t>
            </w:r>
            <w:r w:rsidR="00124DBC">
              <w:rPr>
                <w:rFonts w:ascii="Arial" w:hAnsi="Arial" w:cs="Arial"/>
                <w:bCs/>
              </w:rPr>
              <w:t xml:space="preserve">maintain </w:t>
            </w:r>
            <w:r w:rsidR="00BC701B">
              <w:rPr>
                <w:rFonts w:ascii="Arial" w:hAnsi="Arial" w:cs="Arial"/>
                <w:bCs/>
              </w:rPr>
              <w:t>confidentiality.</w:t>
            </w:r>
            <w:r w:rsidR="00124DBC">
              <w:rPr>
                <w:rFonts w:ascii="Arial" w:hAnsi="Arial" w:cs="Arial"/>
                <w:bCs/>
              </w:rPr>
              <w:t xml:space="preserve"> </w:t>
            </w:r>
            <w:r w:rsidR="00072334" w:rsidRPr="00072334">
              <w:rPr>
                <w:rFonts w:ascii="Arial" w:hAnsi="Arial" w:cs="Arial"/>
                <w:bCs/>
              </w:rPr>
              <w:t>Furthermore, contact information for the study's conductor and supervisor will be included in the debrief form in case participants have any questions or concerns after the study is completed.</w:t>
            </w:r>
            <w:r w:rsidR="00043AAD">
              <w:rPr>
                <w:rFonts w:ascii="Arial" w:hAnsi="Arial" w:cs="Arial"/>
                <w:bCs/>
              </w:rPr>
              <w:t xml:space="preserve"> </w:t>
            </w:r>
            <w:r w:rsidR="00043AAD" w:rsidRPr="00043AAD">
              <w:rPr>
                <w:rFonts w:ascii="Arial" w:hAnsi="Arial" w:cs="Arial"/>
                <w:bCs/>
              </w:rPr>
              <w:t xml:space="preserve">Finally, the debrief form will include contact information for support charities in </w:t>
            </w:r>
            <w:r w:rsidR="00043AAD" w:rsidRPr="00043AAD">
              <w:rPr>
                <w:rFonts w:ascii="Arial" w:hAnsi="Arial" w:cs="Arial"/>
                <w:bCs/>
              </w:rPr>
              <w:lastRenderedPageBreak/>
              <w:t>case the participants feel the need for additional assistance, as the themes of self-esteem and self-comparison may generate inadvertent stress for them.</w:t>
            </w:r>
          </w:p>
          <w:p w14:paraId="0C568846" w14:textId="77777777" w:rsidR="00C061EC" w:rsidRDefault="00C061EC" w:rsidP="002C7EA7">
            <w:pPr>
              <w:rPr>
                <w:rFonts w:ascii="Arial" w:hAnsi="Arial" w:cs="Arial"/>
                <w:b/>
              </w:rPr>
            </w:pPr>
          </w:p>
          <w:p w14:paraId="6EB69B27" w14:textId="77777777" w:rsidR="006D31CA" w:rsidRDefault="006D31CA" w:rsidP="002C7EA7">
            <w:pPr>
              <w:rPr>
                <w:rFonts w:ascii="Arial" w:hAnsi="Arial" w:cs="Arial"/>
                <w:b/>
              </w:rPr>
            </w:pPr>
          </w:p>
          <w:p w14:paraId="6E6B0A12" w14:textId="77777777" w:rsidR="001C3564" w:rsidRDefault="001C3564" w:rsidP="002C7EA7">
            <w:pPr>
              <w:rPr>
                <w:rFonts w:ascii="Arial" w:hAnsi="Arial" w:cs="Arial"/>
                <w:b/>
              </w:rPr>
            </w:pPr>
          </w:p>
          <w:p w14:paraId="1B6E4BC1" w14:textId="77777777" w:rsidR="001C3564" w:rsidRDefault="001C3564" w:rsidP="002C7EA7">
            <w:pPr>
              <w:rPr>
                <w:rFonts w:ascii="Arial" w:hAnsi="Arial" w:cs="Arial"/>
                <w:b/>
              </w:rPr>
            </w:pPr>
          </w:p>
          <w:p w14:paraId="715CDE49" w14:textId="77777777" w:rsidR="006D31CA" w:rsidRPr="00E24E04" w:rsidRDefault="006D31CA" w:rsidP="002C7EA7">
            <w:pPr>
              <w:rPr>
                <w:rFonts w:ascii="Arial" w:hAnsi="Arial" w:cs="Arial"/>
                <w:b/>
              </w:rPr>
            </w:pPr>
          </w:p>
        </w:tc>
      </w:tr>
    </w:tbl>
    <w:p w14:paraId="34A42505" w14:textId="4F2E59B4" w:rsidR="00C50C14" w:rsidRDefault="00C50C14" w:rsidP="0067154A">
      <w:pPr>
        <w:pStyle w:val="SMUNORMALARIAL"/>
        <w:rPr>
          <w:sz w:val="4"/>
          <w:szCs w:val="4"/>
        </w:rPr>
      </w:pPr>
    </w:p>
    <w:p w14:paraId="40343DA9" w14:textId="2F2E4C1F" w:rsidR="00A1186B" w:rsidRDefault="00A1186B" w:rsidP="0067154A">
      <w:pPr>
        <w:pStyle w:val="SMUNORMALARIAL"/>
        <w:rPr>
          <w:sz w:val="4"/>
          <w:szCs w:val="4"/>
        </w:rPr>
      </w:pPr>
    </w:p>
    <w:p w14:paraId="1E2AFEEE" w14:textId="7282B6BE" w:rsidR="00A1186B" w:rsidRDefault="00A1186B" w:rsidP="0067154A">
      <w:pPr>
        <w:pStyle w:val="SMUNORMALARIAL"/>
        <w:rPr>
          <w:sz w:val="4"/>
          <w:szCs w:val="4"/>
        </w:rPr>
      </w:pPr>
    </w:p>
    <w:p w14:paraId="1BA97F67" w14:textId="508946F1" w:rsidR="00A1186B" w:rsidRDefault="00A1186B" w:rsidP="0067154A">
      <w:pPr>
        <w:pStyle w:val="SMUNORMALARIAL"/>
        <w:rPr>
          <w:sz w:val="4"/>
          <w:szCs w:val="4"/>
        </w:rPr>
      </w:pPr>
    </w:p>
    <w:p w14:paraId="3D73720E" w14:textId="10EB4926" w:rsidR="00A1186B" w:rsidRDefault="00A1186B" w:rsidP="0067154A">
      <w:pPr>
        <w:pStyle w:val="SMUNORMALARIAL"/>
        <w:rPr>
          <w:sz w:val="4"/>
          <w:szCs w:val="4"/>
        </w:rPr>
      </w:pPr>
    </w:p>
    <w:p w14:paraId="6F95262A" w14:textId="77777777" w:rsidR="00B2496F" w:rsidRDefault="00B2496F" w:rsidP="00B2496F">
      <w:pPr>
        <w:pStyle w:val="SMUNORMALARIAL"/>
        <w:spacing w:line="360" w:lineRule="auto"/>
        <w:ind w:left="720" w:hanging="720"/>
        <w:jc w:val="both"/>
        <w:rPr>
          <w:sz w:val="24"/>
        </w:rPr>
      </w:pPr>
    </w:p>
    <w:p w14:paraId="61577671" w14:textId="77777777" w:rsidR="00B2496F" w:rsidRPr="00B2496F" w:rsidRDefault="00B2496F" w:rsidP="00B2496F">
      <w:pPr>
        <w:pStyle w:val="SMUNORMALARIAL"/>
        <w:spacing w:line="360" w:lineRule="auto"/>
        <w:ind w:left="720" w:hanging="720"/>
        <w:jc w:val="both"/>
        <w:rPr>
          <w:sz w:val="24"/>
          <w:u w:val="single"/>
        </w:rPr>
      </w:pPr>
    </w:p>
    <w:p w14:paraId="2D61E3EA" w14:textId="47E618EF" w:rsidR="00A1186B" w:rsidRPr="00B2496F" w:rsidRDefault="004E1EE7" w:rsidP="00B2496F">
      <w:pPr>
        <w:pStyle w:val="SMUNORMALARIAL"/>
        <w:spacing w:line="360" w:lineRule="auto"/>
        <w:ind w:left="720" w:hanging="720"/>
        <w:jc w:val="both"/>
        <w:rPr>
          <w:sz w:val="24"/>
          <w:u w:val="single"/>
        </w:rPr>
      </w:pPr>
      <w:r w:rsidRPr="00B2496F">
        <w:rPr>
          <w:sz w:val="24"/>
          <w:u w:val="single"/>
        </w:rPr>
        <w:t>Reference</w:t>
      </w:r>
      <w:r w:rsidR="00B2496F" w:rsidRPr="00B2496F">
        <w:rPr>
          <w:sz w:val="24"/>
          <w:u w:val="single"/>
        </w:rPr>
        <w:t xml:space="preserve"> List</w:t>
      </w:r>
      <w:r w:rsidRPr="00B2496F">
        <w:rPr>
          <w:sz w:val="24"/>
          <w:u w:val="single"/>
        </w:rPr>
        <w:t>:</w:t>
      </w:r>
    </w:p>
    <w:p w14:paraId="37CAA823" w14:textId="77777777" w:rsidR="008C780F" w:rsidRPr="008C780F" w:rsidRDefault="008C780F" w:rsidP="008C780F">
      <w:pPr>
        <w:spacing w:line="360" w:lineRule="auto"/>
        <w:ind w:left="720" w:hanging="720"/>
        <w:jc w:val="both"/>
        <w:rPr>
          <w:rFonts w:ascii="Arial" w:hAnsi="Arial" w:cs="Arial"/>
          <w:color w:val="000000"/>
          <w:shd w:val="clear" w:color="auto" w:fill="FFFFFF"/>
        </w:rPr>
      </w:pPr>
    </w:p>
    <w:p w14:paraId="74A127AB" w14:textId="49A28BB0" w:rsidR="008C780F" w:rsidRDefault="008C780F" w:rsidP="008C780F">
      <w:pPr>
        <w:spacing w:line="360" w:lineRule="auto"/>
        <w:ind w:left="720" w:hanging="720"/>
        <w:jc w:val="both"/>
        <w:rPr>
          <w:rFonts w:ascii="Arial" w:hAnsi="Arial" w:cs="Arial"/>
          <w:color w:val="000000"/>
          <w:shd w:val="clear" w:color="auto" w:fill="FFFFFF"/>
        </w:rPr>
      </w:pPr>
      <w:r w:rsidRPr="008C780F">
        <w:rPr>
          <w:rFonts w:ascii="Arial" w:hAnsi="Arial" w:cs="Arial"/>
          <w:color w:val="000000"/>
          <w:shd w:val="clear" w:color="auto" w:fill="FFFFFF"/>
        </w:rPr>
        <w:t>Brown, J., Ryan, C., &amp; Harris, A. (2014). How Doctors View and Use Social Media: A National Survey.</w:t>
      </w:r>
      <w:r w:rsidRPr="008C780F">
        <w:rPr>
          <w:rStyle w:val="apple-converted-space"/>
          <w:rFonts w:ascii="Arial" w:hAnsi="Arial" w:cs="Arial"/>
          <w:color w:val="000000"/>
          <w:shd w:val="clear" w:color="auto" w:fill="FFFFFF"/>
        </w:rPr>
        <w:t> </w:t>
      </w:r>
      <w:r w:rsidRPr="008C780F">
        <w:rPr>
          <w:rFonts w:ascii="Arial" w:hAnsi="Arial" w:cs="Arial"/>
          <w:i/>
          <w:iCs/>
          <w:color w:val="000000"/>
        </w:rPr>
        <w:t xml:space="preserve">Journal </w:t>
      </w:r>
      <w:r w:rsidRPr="008C780F">
        <w:rPr>
          <w:rFonts w:ascii="Arial" w:hAnsi="Arial" w:cs="Arial"/>
          <w:i/>
          <w:iCs/>
          <w:color w:val="000000"/>
        </w:rPr>
        <w:t>of</w:t>
      </w:r>
      <w:r w:rsidRPr="008C780F">
        <w:rPr>
          <w:rFonts w:ascii="Arial" w:hAnsi="Arial" w:cs="Arial"/>
          <w:i/>
          <w:iCs/>
          <w:color w:val="000000"/>
        </w:rPr>
        <w:t xml:space="preserve"> Medical Internet Research</w:t>
      </w:r>
      <w:r w:rsidRPr="008C780F">
        <w:rPr>
          <w:rFonts w:ascii="Arial" w:hAnsi="Arial" w:cs="Arial"/>
          <w:color w:val="000000"/>
          <w:shd w:val="clear" w:color="auto" w:fill="FFFFFF"/>
        </w:rPr>
        <w:t>,</w:t>
      </w:r>
      <w:r w:rsidRPr="008C780F">
        <w:rPr>
          <w:rStyle w:val="apple-converted-space"/>
          <w:rFonts w:ascii="Arial" w:hAnsi="Arial" w:cs="Arial"/>
          <w:color w:val="000000"/>
          <w:shd w:val="clear" w:color="auto" w:fill="FFFFFF"/>
        </w:rPr>
        <w:t> </w:t>
      </w:r>
      <w:r w:rsidRPr="008C780F">
        <w:rPr>
          <w:rFonts w:ascii="Arial" w:hAnsi="Arial" w:cs="Arial"/>
          <w:i/>
          <w:iCs/>
          <w:color w:val="000000"/>
        </w:rPr>
        <w:t>16</w:t>
      </w:r>
      <w:r w:rsidRPr="008C780F">
        <w:rPr>
          <w:rFonts w:ascii="Arial" w:hAnsi="Arial" w:cs="Arial"/>
          <w:color w:val="000000"/>
          <w:shd w:val="clear" w:color="auto" w:fill="FFFFFF"/>
        </w:rPr>
        <w:t xml:space="preserve">(12), e267. </w:t>
      </w:r>
      <w:hyperlink r:id="rId17" w:history="1">
        <w:r w:rsidRPr="008C780F">
          <w:rPr>
            <w:rStyle w:val="Hyperlink"/>
            <w:rFonts w:ascii="Arial" w:hAnsi="Arial" w:cs="Arial"/>
            <w:shd w:val="clear" w:color="auto" w:fill="FFFFFF"/>
          </w:rPr>
          <w:t>https://doi.org/10.2196/jmir.3589</w:t>
        </w:r>
      </w:hyperlink>
    </w:p>
    <w:p w14:paraId="7BD5C164" w14:textId="77777777" w:rsidR="008C780F" w:rsidRPr="008C780F" w:rsidRDefault="008C780F" w:rsidP="008C780F">
      <w:pPr>
        <w:spacing w:line="360" w:lineRule="auto"/>
        <w:ind w:left="720" w:hanging="720"/>
        <w:jc w:val="both"/>
        <w:rPr>
          <w:rFonts w:ascii="Arial" w:hAnsi="Arial" w:cs="Arial"/>
          <w:color w:val="000000"/>
          <w:shd w:val="clear" w:color="auto" w:fill="FFFFFF"/>
        </w:rPr>
      </w:pPr>
    </w:p>
    <w:p w14:paraId="657BCCF8" w14:textId="77777777" w:rsidR="008C780F" w:rsidRDefault="008C780F" w:rsidP="00F32A0F">
      <w:pPr>
        <w:spacing w:line="360" w:lineRule="auto"/>
        <w:ind w:left="720" w:hanging="720"/>
        <w:mirrorIndents/>
        <w:jc w:val="both"/>
        <w:rPr>
          <w:rFonts w:ascii="Arial" w:hAnsi="Arial" w:cs="Arial"/>
          <w:color w:val="222222"/>
          <w:shd w:val="clear" w:color="auto" w:fill="FFFFFF"/>
        </w:rPr>
      </w:pPr>
      <w:r w:rsidRPr="00BE7680">
        <w:rPr>
          <w:rFonts w:ascii="Arial" w:hAnsi="Arial" w:cs="Arial"/>
          <w:color w:val="222222"/>
          <w:shd w:val="clear" w:color="auto" w:fill="FFFFFF"/>
        </w:rPr>
        <w:t xml:space="preserve">Lenhart, A., Purcell, K., Smith, A., &amp; </w:t>
      </w:r>
      <w:proofErr w:type="spellStart"/>
      <w:r w:rsidRPr="00BE7680">
        <w:rPr>
          <w:rFonts w:ascii="Arial" w:hAnsi="Arial" w:cs="Arial"/>
          <w:color w:val="222222"/>
          <w:shd w:val="clear" w:color="auto" w:fill="FFFFFF"/>
        </w:rPr>
        <w:t>Zickuhr</w:t>
      </w:r>
      <w:proofErr w:type="spellEnd"/>
      <w:r w:rsidRPr="00BE7680">
        <w:rPr>
          <w:rFonts w:ascii="Arial" w:hAnsi="Arial" w:cs="Arial"/>
          <w:color w:val="222222"/>
          <w:shd w:val="clear" w:color="auto" w:fill="FFFFFF"/>
        </w:rPr>
        <w:t>, K. (2010). Social Media &amp; Mobile Internet Use among Teens and Young Adults. Millennials.</w:t>
      </w:r>
      <w:r w:rsidRPr="00BE7680">
        <w:rPr>
          <w:rStyle w:val="apple-converted-space"/>
          <w:rFonts w:ascii="Arial" w:hAnsi="Arial" w:cs="Arial"/>
          <w:color w:val="222222"/>
          <w:shd w:val="clear" w:color="auto" w:fill="FFFFFF"/>
        </w:rPr>
        <w:t> </w:t>
      </w:r>
      <w:r w:rsidRPr="00BE7680">
        <w:rPr>
          <w:rFonts w:ascii="Arial" w:hAnsi="Arial" w:cs="Arial"/>
          <w:i/>
          <w:iCs/>
          <w:color w:val="222222"/>
        </w:rPr>
        <w:t>Pew internet &amp; American life project</w:t>
      </w:r>
      <w:r w:rsidRPr="00BE7680">
        <w:rPr>
          <w:rFonts w:ascii="Arial" w:hAnsi="Arial" w:cs="Arial"/>
          <w:color w:val="222222"/>
          <w:shd w:val="clear" w:color="auto" w:fill="FFFFFF"/>
        </w:rPr>
        <w:t>.</w:t>
      </w:r>
    </w:p>
    <w:p w14:paraId="59733E0D" w14:textId="52690D17" w:rsidR="008C780F" w:rsidRDefault="008C780F" w:rsidP="00F32A0F">
      <w:pPr>
        <w:spacing w:line="360" w:lineRule="auto"/>
        <w:mirrorIndents/>
        <w:jc w:val="both"/>
        <w:rPr>
          <w:rFonts w:ascii="Arial" w:hAnsi="Arial" w:cs="Arial"/>
          <w:color w:val="000000" w:themeColor="text1"/>
          <w:shd w:val="clear" w:color="auto" w:fill="FFFFFF"/>
        </w:rPr>
      </w:pPr>
      <w:r w:rsidRPr="00BE7680">
        <w:rPr>
          <w:rFonts w:ascii="Arial" w:hAnsi="Arial" w:cs="Arial"/>
          <w:color w:val="000000" w:themeColor="text1"/>
          <w:shd w:val="clear" w:color="auto" w:fill="FFFFFF"/>
        </w:rPr>
        <w:t>Likert, R. (1932). The Likert Scale.</w:t>
      </w:r>
    </w:p>
    <w:p w14:paraId="23281DA0" w14:textId="77777777" w:rsidR="008C780F" w:rsidRDefault="008C780F" w:rsidP="00F32A0F">
      <w:pPr>
        <w:spacing w:line="360" w:lineRule="auto"/>
        <w:mirrorIndents/>
        <w:jc w:val="both"/>
        <w:rPr>
          <w:rFonts w:ascii="Arial" w:hAnsi="Arial" w:cs="Arial"/>
          <w:color w:val="000000" w:themeColor="text1"/>
          <w:shd w:val="clear" w:color="auto" w:fill="FFFFFF"/>
        </w:rPr>
      </w:pPr>
    </w:p>
    <w:p w14:paraId="35207182" w14:textId="550536AD" w:rsidR="008C780F" w:rsidRDefault="008C780F" w:rsidP="00F32A0F">
      <w:pPr>
        <w:spacing w:line="360" w:lineRule="auto"/>
        <w:ind w:left="720" w:hanging="720"/>
        <w:mirrorIndents/>
        <w:jc w:val="both"/>
        <w:rPr>
          <w:rFonts w:ascii="Arial" w:hAnsi="Arial" w:cs="Arial"/>
          <w:color w:val="000000"/>
          <w:shd w:val="clear" w:color="auto" w:fill="FFFFFF"/>
        </w:rPr>
      </w:pPr>
      <w:r w:rsidRPr="00BE7680">
        <w:rPr>
          <w:rFonts w:ascii="Arial" w:hAnsi="Arial" w:cs="Arial"/>
          <w:color w:val="000000" w:themeColor="text1"/>
          <w:shd w:val="clear" w:color="auto" w:fill="FFFFFF"/>
        </w:rPr>
        <w:t xml:space="preserve">Rosen, L., Whaling, K., Carrier, L., Cheever, N., &amp; </w:t>
      </w:r>
      <w:proofErr w:type="spellStart"/>
      <w:r w:rsidRPr="00BE7680">
        <w:rPr>
          <w:rFonts w:ascii="Arial" w:hAnsi="Arial" w:cs="Arial"/>
          <w:color w:val="000000" w:themeColor="text1"/>
          <w:shd w:val="clear" w:color="auto" w:fill="FFFFFF"/>
        </w:rPr>
        <w:t>Rokkum</w:t>
      </w:r>
      <w:proofErr w:type="spellEnd"/>
      <w:r w:rsidRPr="00BE7680">
        <w:rPr>
          <w:rFonts w:ascii="Arial" w:hAnsi="Arial" w:cs="Arial"/>
          <w:color w:val="000000" w:themeColor="text1"/>
          <w:shd w:val="clear" w:color="auto" w:fill="FFFFFF"/>
        </w:rPr>
        <w:t xml:space="preserve">, J. (2013). The Media and Technology Usage and Attitudes Scale: An empirical investigation. </w:t>
      </w:r>
      <w:r w:rsidRPr="00BE7680">
        <w:rPr>
          <w:rFonts w:ascii="Arial" w:hAnsi="Arial" w:cs="Arial"/>
          <w:i/>
          <w:iCs/>
          <w:color w:val="000000" w:themeColor="text1"/>
          <w:shd w:val="clear" w:color="auto" w:fill="FFFFFF"/>
        </w:rPr>
        <w:t>Computers in Human Behaviour,</w:t>
      </w:r>
      <w:r w:rsidRPr="00BE7680">
        <w:rPr>
          <w:rFonts w:ascii="Arial" w:hAnsi="Arial" w:cs="Arial"/>
          <w:color w:val="000000" w:themeColor="text1"/>
          <w:shd w:val="clear" w:color="auto" w:fill="FFFFFF"/>
        </w:rPr>
        <w:t xml:space="preserve"> 29(6), 2501-2511. </w:t>
      </w:r>
      <w:hyperlink r:id="rId18" w:history="1">
        <w:r w:rsidRPr="00BE7680">
          <w:rPr>
            <w:rStyle w:val="Hyperlink"/>
            <w:rFonts w:ascii="Arial" w:hAnsi="Arial" w:cs="Arial"/>
            <w:shd w:val="clear" w:color="auto" w:fill="FFFFFF"/>
          </w:rPr>
          <w:t>https://doi.org/10.1016/j.chb.2013.06.006</w:t>
        </w:r>
      </w:hyperlink>
    </w:p>
    <w:p w14:paraId="440F637D" w14:textId="77777777" w:rsidR="008C780F" w:rsidRDefault="008C780F" w:rsidP="00F32A0F">
      <w:pPr>
        <w:spacing w:line="360" w:lineRule="auto"/>
        <w:ind w:left="720" w:hanging="720"/>
        <w:mirrorIndents/>
        <w:jc w:val="both"/>
        <w:rPr>
          <w:rFonts w:ascii="Arial" w:hAnsi="Arial" w:cs="Arial"/>
          <w:color w:val="000000"/>
          <w:shd w:val="clear" w:color="auto" w:fill="FFFFFF"/>
        </w:rPr>
      </w:pPr>
    </w:p>
    <w:p w14:paraId="38AF5A93" w14:textId="1D6887AE" w:rsidR="008C780F" w:rsidRDefault="008C780F" w:rsidP="00F32A0F">
      <w:pPr>
        <w:spacing w:line="360" w:lineRule="auto"/>
        <w:ind w:left="720" w:hanging="720"/>
        <w:mirrorIndents/>
        <w:jc w:val="both"/>
        <w:rPr>
          <w:rFonts w:ascii="Arial" w:hAnsi="Arial" w:cs="Arial"/>
          <w:color w:val="000000" w:themeColor="text1"/>
          <w:shd w:val="clear" w:color="auto" w:fill="FFFFFF"/>
        </w:rPr>
      </w:pPr>
      <w:r w:rsidRPr="00BE7680">
        <w:rPr>
          <w:rFonts w:ascii="Arial" w:hAnsi="Arial" w:cs="Arial"/>
          <w:color w:val="000000" w:themeColor="text1"/>
          <w:shd w:val="clear" w:color="auto" w:fill="FFFFFF"/>
        </w:rPr>
        <w:t>Rosenburg, M. (1965). Society and the adolescent self-image. Princeton, NJ: Princeton University Press.</w:t>
      </w:r>
    </w:p>
    <w:p w14:paraId="4E29ECCF" w14:textId="77777777" w:rsidR="008C780F" w:rsidRDefault="008C780F" w:rsidP="00F32A0F">
      <w:pPr>
        <w:spacing w:line="360" w:lineRule="auto"/>
        <w:ind w:left="720" w:hanging="720"/>
        <w:mirrorIndents/>
        <w:jc w:val="both"/>
        <w:rPr>
          <w:rFonts w:ascii="Arial" w:hAnsi="Arial" w:cs="Arial"/>
          <w:color w:val="000000" w:themeColor="text1"/>
          <w:shd w:val="clear" w:color="auto" w:fill="FFFFFF"/>
        </w:rPr>
      </w:pPr>
    </w:p>
    <w:p w14:paraId="3A3284C8" w14:textId="396EAFCB" w:rsidR="008C780F" w:rsidRDefault="008C780F" w:rsidP="00F32A0F">
      <w:pPr>
        <w:spacing w:line="360" w:lineRule="auto"/>
        <w:ind w:left="720" w:hanging="720"/>
        <w:mirrorIndents/>
        <w:jc w:val="both"/>
        <w:rPr>
          <w:rFonts w:ascii="Arial" w:hAnsi="Arial" w:cs="Arial"/>
          <w:color w:val="000000" w:themeColor="text1"/>
          <w:shd w:val="clear" w:color="auto" w:fill="FFFFFF"/>
        </w:rPr>
      </w:pPr>
      <w:proofErr w:type="spellStart"/>
      <w:r w:rsidRPr="00BE7680">
        <w:rPr>
          <w:rFonts w:ascii="Arial" w:hAnsi="Arial" w:cs="Arial"/>
          <w:color w:val="000000" w:themeColor="text1"/>
          <w:shd w:val="clear" w:color="auto" w:fill="FFFFFF"/>
        </w:rPr>
        <w:t>Sudla</w:t>
      </w:r>
      <w:proofErr w:type="spellEnd"/>
      <w:r w:rsidRPr="00BE7680">
        <w:rPr>
          <w:rFonts w:ascii="Arial" w:hAnsi="Arial" w:cs="Arial"/>
          <w:color w:val="000000" w:themeColor="text1"/>
          <w:shd w:val="clear" w:color="auto" w:fill="FFFFFF"/>
        </w:rPr>
        <w:t xml:space="preserve">, W., </w:t>
      </w:r>
      <w:proofErr w:type="spellStart"/>
      <w:r w:rsidRPr="00BE7680">
        <w:rPr>
          <w:rFonts w:ascii="Arial" w:hAnsi="Arial" w:cs="Arial"/>
          <w:color w:val="000000" w:themeColor="text1"/>
          <w:shd w:val="clear" w:color="auto" w:fill="FFFFFF"/>
        </w:rPr>
        <w:t>Wongwanich</w:t>
      </w:r>
      <w:proofErr w:type="spellEnd"/>
      <w:r w:rsidRPr="00BE7680">
        <w:rPr>
          <w:rFonts w:ascii="Arial" w:hAnsi="Arial" w:cs="Arial"/>
          <w:color w:val="000000" w:themeColor="text1"/>
          <w:shd w:val="clear" w:color="auto" w:fill="FFFFFF"/>
        </w:rPr>
        <w:t xml:space="preserve">, S., &amp; </w:t>
      </w:r>
      <w:proofErr w:type="spellStart"/>
      <w:r w:rsidRPr="00BE7680">
        <w:rPr>
          <w:rFonts w:ascii="Arial" w:hAnsi="Arial" w:cs="Arial"/>
          <w:color w:val="000000" w:themeColor="text1"/>
          <w:shd w:val="clear" w:color="auto" w:fill="FFFFFF"/>
        </w:rPr>
        <w:t>Sriklaub</w:t>
      </w:r>
      <w:proofErr w:type="spellEnd"/>
      <w:r w:rsidRPr="00BE7680">
        <w:rPr>
          <w:rFonts w:ascii="Arial" w:hAnsi="Arial" w:cs="Arial"/>
          <w:color w:val="000000" w:themeColor="text1"/>
          <w:shd w:val="clear" w:color="auto" w:fill="FFFFFF"/>
        </w:rPr>
        <w:t>, K. (2020). Development of a School Climate Scale Based on School Members’ Shared Experiences.</w:t>
      </w:r>
      <w:r w:rsidRPr="00BE7680">
        <w:rPr>
          <w:rStyle w:val="apple-converted-space"/>
          <w:rFonts w:ascii="Arial" w:hAnsi="Arial" w:cs="Arial"/>
          <w:color w:val="000000" w:themeColor="text1"/>
          <w:shd w:val="clear" w:color="auto" w:fill="FFFFFF"/>
        </w:rPr>
        <w:t> </w:t>
      </w:r>
      <w:r w:rsidRPr="00BE7680">
        <w:rPr>
          <w:rFonts w:ascii="Arial" w:hAnsi="Arial" w:cs="Arial"/>
          <w:i/>
          <w:iCs/>
          <w:color w:val="000000" w:themeColor="text1"/>
        </w:rPr>
        <w:t>The Journal of Behavioural Science</w:t>
      </w:r>
      <w:r w:rsidRPr="00BE7680">
        <w:rPr>
          <w:rFonts w:ascii="Arial" w:hAnsi="Arial" w:cs="Arial"/>
          <w:color w:val="000000" w:themeColor="text1"/>
          <w:shd w:val="clear" w:color="auto" w:fill="FFFFFF"/>
        </w:rPr>
        <w:t>,</w:t>
      </w:r>
      <w:r w:rsidRPr="00BE7680">
        <w:rPr>
          <w:rStyle w:val="apple-converted-space"/>
          <w:rFonts w:ascii="Arial" w:hAnsi="Arial" w:cs="Arial"/>
          <w:color w:val="000000" w:themeColor="text1"/>
          <w:shd w:val="clear" w:color="auto" w:fill="FFFFFF"/>
        </w:rPr>
        <w:t> </w:t>
      </w:r>
      <w:r w:rsidRPr="00BE7680">
        <w:rPr>
          <w:rFonts w:ascii="Arial" w:hAnsi="Arial" w:cs="Arial"/>
          <w:i/>
          <w:iCs/>
          <w:color w:val="000000" w:themeColor="text1"/>
        </w:rPr>
        <w:t>15</w:t>
      </w:r>
      <w:r w:rsidRPr="00BE7680">
        <w:rPr>
          <w:rFonts w:ascii="Arial" w:hAnsi="Arial" w:cs="Arial"/>
          <w:color w:val="000000" w:themeColor="text1"/>
          <w:shd w:val="clear" w:color="auto" w:fill="FFFFFF"/>
        </w:rPr>
        <w:t xml:space="preserve">(1), 52-72. Retrieved from </w:t>
      </w:r>
      <w:hyperlink r:id="rId19" w:history="1">
        <w:r w:rsidRPr="00BE7680">
          <w:rPr>
            <w:rStyle w:val="Hyperlink"/>
            <w:rFonts w:ascii="Arial" w:hAnsi="Arial" w:cs="Arial"/>
            <w:shd w:val="clear" w:color="auto" w:fill="FFFFFF"/>
          </w:rPr>
          <w:t>https://so06.tci-thaijo.org/index.php/IJBS/article/view/202339</w:t>
        </w:r>
      </w:hyperlink>
    </w:p>
    <w:p w14:paraId="665ADC7B" w14:textId="77777777" w:rsidR="008C780F" w:rsidRPr="00BE7680" w:rsidRDefault="008C780F" w:rsidP="00F32A0F">
      <w:pPr>
        <w:spacing w:line="360" w:lineRule="auto"/>
        <w:ind w:left="720" w:hanging="720"/>
        <w:mirrorIndents/>
        <w:jc w:val="both"/>
        <w:rPr>
          <w:rFonts w:ascii="Arial" w:hAnsi="Arial" w:cs="Arial"/>
          <w:color w:val="000000" w:themeColor="text1"/>
          <w:shd w:val="clear" w:color="auto" w:fill="FFFFFF"/>
        </w:rPr>
      </w:pPr>
    </w:p>
    <w:p w14:paraId="3F1CBC28" w14:textId="77777777" w:rsidR="008C780F" w:rsidRPr="008C780F" w:rsidRDefault="008C780F" w:rsidP="008C780F">
      <w:pPr>
        <w:spacing w:line="360" w:lineRule="auto"/>
        <w:ind w:left="720" w:hanging="720"/>
        <w:jc w:val="both"/>
        <w:rPr>
          <w:rFonts w:ascii="Arial" w:hAnsi="Arial" w:cs="Arial"/>
          <w:color w:val="222222"/>
          <w:shd w:val="clear" w:color="auto" w:fill="FFFFFF"/>
        </w:rPr>
      </w:pPr>
      <w:r w:rsidRPr="008C780F">
        <w:rPr>
          <w:rFonts w:ascii="Arial" w:hAnsi="Arial" w:cs="Arial"/>
          <w:color w:val="222222"/>
          <w:shd w:val="clear" w:color="auto" w:fill="FFFFFF"/>
        </w:rPr>
        <w:t xml:space="preserve">Wang, Y., </w:t>
      </w:r>
      <w:proofErr w:type="spellStart"/>
      <w:r w:rsidRPr="008C780F">
        <w:rPr>
          <w:rFonts w:ascii="Arial" w:hAnsi="Arial" w:cs="Arial"/>
          <w:color w:val="222222"/>
          <w:shd w:val="clear" w:color="auto" w:fill="FFFFFF"/>
        </w:rPr>
        <w:t>Niiya</w:t>
      </w:r>
      <w:proofErr w:type="spellEnd"/>
      <w:r w:rsidRPr="008C780F">
        <w:rPr>
          <w:rFonts w:ascii="Arial" w:hAnsi="Arial" w:cs="Arial"/>
          <w:color w:val="222222"/>
          <w:shd w:val="clear" w:color="auto" w:fill="FFFFFF"/>
        </w:rPr>
        <w:t xml:space="preserve">, M., Mark, G., Reich, S. M., &amp; </w:t>
      </w:r>
      <w:proofErr w:type="spellStart"/>
      <w:r w:rsidRPr="008C780F">
        <w:rPr>
          <w:rFonts w:ascii="Arial" w:hAnsi="Arial" w:cs="Arial"/>
          <w:color w:val="222222"/>
          <w:shd w:val="clear" w:color="auto" w:fill="FFFFFF"/>
        </w:rPr>
        <w:t>Warschauer</w:t>
      </w:r>
      <w:proofErr w:type="spellEnd"/>
      <w:r w:rsidRPr="008C780F">
        <w:rPr>
          <w:rFonts w:ascii="Arial" w:hAnsi="Arial" w:cs="Arial"/>
          <w:color w:val="222222"/>
          <w:shd w:val="clear" w:color="auto" w:fill="FFFFFF"/>
        </w:rPr>
        <w:t>, M. (2015, February). Coming of Age (Digitally) An Ecological View of Social Media Use among College Students. In</w:t>
      </w:r>
      <w:r w:rsidRPr="008C780F">
        <w:rPr>
          <w:rStyle w:val="apple-converted-space"/>
          <w:rFonts w:ascii="Arial" w:hAnsi="Arial" w:cs="Arial"/>
          <w:color w:val="222222"/>
          <w:shd w:val="clear" w:color="auto" w:fill="FFFFFF"/>
        </w:rPr>
        <w:t> </w:t>
      </w:r>
      <w:r w:rsidRPr="008C780F">
        <w:rPr>
          <w:rFonts w:ascii="Arial" w:hAnsi="Arial" w:cs="Arial"/>
          <w:i/>
          <w:iCs/>
          <w:color w:val="222222"/>
        </w:rPr>
        <w:t>Proceedings of the 18th ACM conference on computer supported cooperative work &amp; social computing</w:t>
      </w:r>
      <w:r w:rsidRPr="008C780F">
        <w:rPr>
          <w:rStyle w:val="apple-converted-space"/>
          <w:rFonts w:ascii="Arial" w:hAnsi="Arial" w:cs="Arial"/>
          <w:color w:val="222222"/>
          <w:shd w:val="clear" w:color="auto" w:fill="FFFFFF"/>
        </w:rPr>
        <w:t> </w:t>
      </w:r>
      <w:r w:rsidRPr="008C780F">
        <w:rPr>
          <w:rFonts w:ascii="Arial" w:hAnsi="Arial" w:cs="Arial"/>
          <w:color w:val="222222"/>
          <w:shd w:val="clear" w:color="auto" w:fill="FFFFFF"/>
        </w:rPr>
        <w:t>(pp. 571-582).</w:t>
      </w:r>
    </w:p>
    <w:p w14:paraId="7A6950DE" w14:textId="77777777" w:rsidR="000051AA" w:rsidRDefault="000051AA" w:rsidP="000051AA"/>
    <w:p w14:paraId="2DB9E891" w14:textId="77777777" w:rsidR="000051AA" w:rsidRDefault="000051AA" w:rsidP="009B6E26"/>
    <w:p w14:paraId="35221243" w14:textId="77777777" w:rsidR="000F4E30" w:rsidRPr="00BE7680" w:rsidRDefault="000F4E30" w:rsidP="000F4E30">
      <w:pPr>
        <w:spacing w:line="360" w:lineRule="auto"/>
        <w:jc w:val="both"/>
        <w:rPr>
          <w:rFonts w:ascii="Arial" w:hAnsi="Arial" w:cs="Arial"/>
          <w:color w:val="5B9BD5" w:themeColor="accent1"/>
          <w:u w:val="single"/>
          <w:shd w:val="clear" w:color="auto" w:fill="FFFFFF"/>
        </w:rPr>
      </w:pPr>
    </w:p>
    <w:p w14:paraId="77236110" w14:textId="77777777" w:rsidR="000F4E30" w:rsidRPr="00BE7680" w:rsidRDefault="000F4E30" w:rsidP="000F4E30">
      <w:pPr>
        <w:spacing w:line="360" w:lineRule="auto"/>
        <w:ind w:left="720" w:hanging="720"/>
        <w:jc w:val="both"/>
        <w:rPr>
          <w:rFonts w:ascii="Arial" w:hAnsi="Arial" w:cs="Arial"/>
          <w:color w:val="000000" w:themeColor="text1"/>
          <w:shd w:val="clear" w:color="auto" w:fill="FFFFFF"/>
        </w:rPr>
      </w:pPr>
    </w:p>
    <w:p w14:paraId="1ECC2E00" w14:textId="77777777" w:rsidR="00BE7680" w:rsidRDefault="00BE7680" w:rsidP="00BE7680"/>
    <w:p w14:paraId="7DDE7C0F" w14:textId="77777777" w:rsidR="008A027C" w:rsidRPr="005D6D73" w:rsidRDefault="008A027C" w:rsidP="00B2496F">
      <w:pPr>
        <w:pStyle w:val="SMUNORMALARIAL"/>
        <w:spacing w:line="360" w:lineRule="auto"/>
        <w:ind w:left="720" w:hanging="720"/>
        <w:jc w:val="both"/>
        <w:rPr>
          <w:rFonts w:cs="Arial"/>
          <w:sz w:val="24"/>
        </w:rPr>
      </w:pPr>
    </w:p>
    <w:p w14:paraId="47B3DDC9" w14:textId="77777777" w:rsidR="00707ED4" w:rsidRDefault="00707ED4" w:rsidP="00707ED4"/>
    <w:p w14:paraId="29A3BF7E" w14:textId="77777777" w:rsidR="00D0417E" w:rsidRDefault="00D0417E" w:rsidP="00D0417E"/>
    <w:p w14:paraId="5BBD5876" w14:textId="77777777" w:rsidR="00392A67" w:rsidRDefault="00392A67" w:rsidP="00392A67"/>
    <w:p w14:paraId="5F10B4AE" w14:textId="77777777" w:rsidR="00716F9B" w:rsidRDefault="00716F9B" w:rsidP="00716F9B"/>
    <w:p w14:paraId="0AA2DE08" w14:textId="77777777" w:rsidR="003D585B" w:rsidRDefault="003D585B" w:rsidP="003D585B">
      <w:pPr>
        <w:rPr>
          <w:rFonts w:ascii="Arial" w:hAnsi="Arial" w:cs="Arial"/>
          <w:u w:val="single"/>
        </w:rPr>
      </w:pPr>
      <w:r w:rsidRPr="0040390A">
        <w:rPr>
          <w:rFonts w:ascii="Arial" w:hAnsi="Arial" w:cs="Arial"/>
          <w:u w:val="single"/>
        </w:rPr>
        <w:t>Appendix 1: Survey Questions</w:t>
      </w:r>
    </w:p>
    <w:p w14:paraId="252C9407" w14:textId="77777777" w:rsidR="003D585B" w:rsidRDefault="003D585B" w:rsidP="003D585B">
      <w:pPr>
        <w:rPr>
          <w:rFonts w:ascii="Arial" w:hAnsi="Arial" w:cs="Arial"/>
          <w:u w:val="single"/>
        </w:rPr>
      </w:pPr>
    </w:p>
    <w:p w14:paraId="3A379015" w14:textId="77777777" w:rsidR="003D585B" w:rsidRPr="0040390A" w:rsidRDefault="003D585B" w:rsidP="003D585B">
      <w:pPr>
        <w:rPr>
          <w:rFonts w:ascii="Arial" w:hAnsi="Arial" w:cs="Arial"/>
        </w:rPr>
      </w:pPr>
      <w:r>
        <w:rPr>
          <w:rFonts w:ascii="Arial" w:hAnsi="Arial" w:cs="Arial"/>
        </w:rPr>
        <w:t>Please select one answer for each question which you can most relate to.</w:t>
      </w:r>
    </w:p>
    <w:p w14:paraId="009F50AC" w14:textId="77777777" w:rsidR="003D585B" w:rsidRDefault="003D585B" w:rsidP="003D585B">
      <w:pPr>
        <w:rPr>
          <w:rFonts w:ascii="Arial" w:hAnsi="Arial" w:cs="Arial"/>
          <w:u w:val="single"/>
        </w:rPr>
      </w:pPr>
    </w:p>
    <w:p w14:paraId="7AE67E31" w14:textId="77777777" w:rsidR="003D585B" w:rsidRDefault="003D585B" w:rsidP="003D585B">
      <w:pPr>
        <w:rPr>
          <w:rFonts w:ascii="Arial" w:hAnsi="Arial" w:cs="Arial"/>
        </w:rPr>
      </w:pPr>
      <w:r>
        <w:rPr>
          <w:rFonts w:ascii="Arial" w:hAnsi="Arial" w:cs="Arial"/>
        </w:rPr>
        <w:t>How often do you…</w:t>
      </w:r>
    </w:p>
    <w:p w14:paraId="77842857" w14:textId="77777777" w:rsidR="003D585B" w:rsidRDefault="003D585B" w:rsidP="003D585B">
      <w:pPr>
        <w:rPr>
          <w:rFonts w:ascii="Arial" w:hAnsi="Arial" w:cs="Arial"/>
        </w:rPr>
      </w:pPr>
    </w:p>
    <w:p w14:paraId="240C97CE" w14:textId="77777777" w:rsidR="003D585B" w:rsidRDefault="003D585B" w:rsidP="003D585B">
      <w:pPr>
        <w:rPr>
          <w:rFonts w:ascii="Arial" w:hAnsi="Arial" w:cs="Arial"/>
        </w:rPr>
      </w:pPr>
      <w:r>
        <w:rPr>
          <w:rFonts w:ascii="Arial" w:hAnsi="Arial" w:cs="Arial"/>
        </w:rPr>
        <w:t xml:space="preserve">Use apps on your phone? </w:t>
      </w:r>
    </w:p>
    <w:p w14:paraId="1228799A" w14:textId="77777777" w:rsidR="003D585B" w:rsidRDefault="003D585B" w:rsidP="003D585B">
      <w:pPr>
        <w:rPr>
          <w:rFonts w:ascii="Arial" w:hAnsi="Arial" w:cs="Arial"/>
        </w:rPr>
      </w:pPr>
    </w:p>
    <w:p w14:paraId="35CDD287" w14:textId="77777777" w:rsidR="003D585B" w:rsidRDefault="003D585B" w:rsidP="003D585B">
      <w:pPr>
        <w:pStyle w:val="ListParagraph"/>
        <w:numPr>
          <w:ilvl w:val="0"/>
          <w:numId w:val="6"/>
        </w:numPr>
        <w:rPr>
          <w:rFonts w:ascii="Arial" w:hAnsi="Arial" w:cs="Arial"/>
        </w:rPr>
      </w:pPr>
      <w:r>
        <w:rPr>
          <w:rFonts w:ascii="Arial" w:hAnsi="Arial" w:cs="Arial"/>
        </w:rPr>
        <w:t>Never</w:t>
      </w:r>
    </w:p>
    <w:p w14:paraId="341246C2" w14:textId="77777777" w:rsidR="003D585B" w:rsidRDefault="003D585B" w:rsidP="003D585B">
      <w:pPr>
        <w:pStyle w:val="ListParagraph"/>
        <w:numPr>
          <w:ilvl w:val="0"/>
          <w:numId w:val="6"/>
        </w:numPr>
        <w:rPr>
          <w:rFonts w:ascii="Arial" w:hAnsi="Arial" w:cs="Arial"/>
        </w:rPr>
      </w:pPr>
      <w:r>
        <w:rPr>
          <w:rFonts w:ascii="Arial" w:hAnsi="Arial" w:cs="Arial"/>
        </w:rPr>
        <w:t>Once a month</w:t>
      </w:r>
    </w:p>
    <w:p w14:paraId="3C313F6B" w14:textId="77777777" w:rsidR="003D585B" w:rsidRDefault="003D585B" w:rsidP="003D585B">
      <w:pPr>
        <w:pStyle w:val="ListParagraph"/>
        <w:numPr>
          <w:ilvl w:val="0"/>
          <w:numId w:val="6"/>
        </w:numPr>
        <w:rPr>
          <w:rFonts w:ascii="Arial" w:hAnsi="Arial" w:cs="Arial"/>
        </w:rPr>
      </w:pPr>
      <w:r>
        <w:rPr>
          <w:rFonts w:ascii="Arial" w:hAnsi="Arial" w:cs="Arial"/>
        </w:rPr>
        <w:t>Several times a month</w:t>
      </w:r>
    </w:p>
    <w:p w14:paraId="485AB587" w14:textId="77777777" w:rsidR="003D585B" w:rsidRDefault="003D585B" w:rsidP="003D585B">
      <w:pPr>
        <w:pStyle w:val="ListParagraph"/>
        <w:numPr>
          <w:ilvl w:val="0"/>
          <w:numId w:val="6"/>
        </w:numPr>
        <w:rPr>
          <w:rFonts w:ascii="Arial" w:hAnsi="Arial" w:cs="Arial"/>
        </w:rPr>
      </w:pPr>
      <w:r>
        <w:rPr>
          <w:rFonts w:ascii="Arial" w:hAnsi="Arial" w:cs="Arial"/>
        </w:rPr>
        <w:t>Once a week</w:t>
      </w:r>
    </w:p>
    <w:p w14:paraId="5AF2C4B9" w14:textId="77777777" w:rsidR="003D585B" w:rsidRDefault="003D585B" w:rsidP="003D585B">
      <w:pPr>
        <w:pStyle w:val="ListParagraph"/>
        <w:numPr>
          <w:ilvl w:val="0"/>
          <w:numId w:val="6"/>
        </w:numPr>
        <w:rPr>
          <w:rFonts w:ascii="Arial" w:hAnsi="Arial" w:cs="Arial"/>
        </w:rPr>
      </w:pPr>
      <w:r>
        <w:rPr>
          <w:rFonts w:ascii="Arial" w:hAnsi="Arial" w:cs="Arial"/>
        </w:rPr>
        <w:t>Several times a week</w:t>
      </w:r>
    </w:p>
    <w:p w14:paraId="2E71CE64" w14:textId="77777777" w:rsidR="003D585B" w:rsidRDefault="003D585B" w:rsidP="003D585B">
      <w:pPr>
        <w:pStyle w:val="ListParagraph"/>
        <w:numPr>
          <w:ilvl w:val="0"/>
          <w:numId w:val="6"/>
        </w:numPr>
        <w:rPr>
          <w:rFonts w:ascii="Arial" w:hAnsi="Arial" w:cs="Arial"/>
        </w:rPr>
      </w:pPr>
      <w:r>
        <w:rPr>
          <w:rFonts w:ascii="Arial" w:hAnsi="Arial" w:cs="Arial"/>
        </w:rPr>
        <w:t xml:space="preserve">Once a day </w:t>
      </w:r>
    </w:p>
    <w:p w14:paraId="5F079C5B" w14:textId="77777777" w:rsidR="003D585B" w:rsidRDefault="003D585B" w:rsidP="003D585B">
      <w:pPr>
        <w:pStyle w:val="ListParagraph"/>
        <w:numPr>
          <w:ilvl w:val="0"/>
          <w:numId w:val="6"/>
        </w:numPr>
        <w:rPr>
          <w:rFonts w:ascii="Arial" w:hAnsi="Arial" w:cs="Arial"/>
        </w:rPr>
      </w:pPr>
      <w:r>
        <w:rPr>
          <w:rFonts w:ascii="Arial" w:hAnsi="Arial" w:cs="Arial"/>
        </w:rPr>
        <w:t>Several times a day</w:t>
      </w:r>
    </w:p>
    <w:p w14:paraId="42063A95" w14:textId="77777777" w:rsidR="003D585B" w:rsidRDefault="003D585B" w:rsidP="003D585B">
      <w:pPr>
        <w:pStyle w:val="ListParagraph"/>
        <w:numPr>
          <w:ilvl w:val="0"/>
          <w:numId w:val="6"/>
        </w:numPr>
        <w:rPr>
          <w:rFonts w:ascii="Arial" w:hAnsi="Arial" w:cs="Arial"/>
        </w:rPr>
      </w:pPr>
      <w:r>
        <w:rPr>
          <w:rFonts w:ascii="Arial" w:hAnsi="Arial" w:cs="Arial"/>
        </w:rPr>
        <w:t>Once an hour</w:t>
      </w:r>
    </w:p>
    <w:p w14:paraId="040232B6" w14:textId="77777777" w:rsidR="003D585B" w:rsidRDefault="003D585B" w:rsidP="003D585B">
      <w:pPr>
        <w:pStyle w:val="ListParagraph"/>
        <w:numPr>
          <w:ilvl w:val="0"/>
          <w:numId w:val="6"/>
        </w:numPr>
        <w:rPr>
          <w:rFonts w:ascii="Arial" w:hAnsi="Arial" w:cs="Arial"/>
        </w:rPr>
      </w:pPr>
      <w:r>
        <w:rPr>
          <w:rFonts w:ascii="Arial" w:hAnsi="Arial" w:cs="Arial"/>
        </w:rPr>
        <w:t>Several times an hour</w:t>
      </w:r>
    </w:p>
    <w:p w14:paraId="636015A8" w14:textId="77777777" w:rsidR="003D585B" w:rsidRDefault="003D585B" w:rsidP="003D585B">
      <w:pPr>
        <w:pStyle w:val="ListParagraph"/>
        <w:numPr>
          <w:ilvl w:val="0"/>
          <w:numId w:val="6"/>
        </w:numPr>
        <w:rPr>
          <w:rFonts w:ascii="Arial" w:hAnsi="Arial" w:cs="Arial"/>
        </w:rPr>
      </w:pPr>
      <w:r>
        <w:rPr>
          <w:rFonts w:ascii="Arial" w:hAnsi="Arial" w:cs="Arial"/>
        </w:rPr>
        <w:t>All the time</w:t>
      </w:r>
    </w:p>
    <w:p w14:paraId="782BA7F1" w14:textId="77777777" w:rsidR="003D585B" w:rsidRDefault="003D585B" w:rsidP="003D585B">
      <w:pPr>
        <w:rPr>
          <w:rFonts w:ascii="Arial" w:hAnsi="Arial" w:cs="Arial"/>
        </w:rPr>
      </w:pPr>
    </w:p>
    <w:p w14:paraId="3DD6C78E" w14:textId="77777777" w:rsidR="003D585B" w:rsidRDefault="003D585B" w:rsidP="003D585B">
      <w:pPr>
        <w:rPr>
          <w:rFonts w:ascii="Arial" w:hAnsi="Arial" w:cs="Arial"/>
        </w:rPr>
      </w:pPr>
      <w:r>
        <w:rPr>
          <w:rFonts w:ascii="Arial" w:hAnsi="Arial" w:cs="Arial"/>
        </w:rPr>
        <w:t>Take pictures?</w:t>
      </w:r>
    </w:p>
    <w:p w14:paraId="73B267ED" w14:textId="77777777" w:rsidR="003D585B" w:rsidRPr="0040390A" w:rsidRDefault="003D585B" w:rsidP="003D585B">
      <w:pPr>
        <w:rPr>
          <w:rFonts w:ascii="Arial" w:hAnsi="Arial" w:cs="Arial"/>
        </w:rPr>
      </w:pPr>
    </w:p>
    <w:p w14:paraId="1E49EB08" w14:textId="77777777" w:rsidR="003D585B" w:rsidRDefault="003D585B" w:rsidP="003D585B">
      <w:pPr>
        <w:pStyle w:val="ListParagraph"/>
        <w:numPr>
          <w:ilvl w:val="0"/>
          <w:numId w:val="6"/>
        </w:numPr>
        <w:rPr>
          <w:rFonts w:ascii="Arial" w:hAnsi="Arial" w:cs="Arial"/>
        </w:rPr>
      </w:pPr>
      <w:r>
        <w:rPr>
          <w:rFonts w:ascii="Arial" w:hAnsi="Arial" w:cs="Arial"/>
        </w:rPr>
        <w:t>Never</w:t>
      </w:r>
    </w:p>
    <w:p w14:paraId="14CA562B" w14:textId="77777777" w:rsidR="003D585B" w:rsidRDefault="003D585B" w:rsidP="003D585B">
      <w:pPr>
        <w:pStyle w:val="ListParagraph"/>
        <w:numPr>
          <w:ilvl w:val="0"/>
          <w:numId w:val="6"/>
        </w:numPr>
        <w:rPr>
          <w:rFonts w:ascii="Arial" w:hAnsi="Arial" w:cs="Arial"/>
        </w:rPr>
      </w:pPr>
      <w:r>
        <w:rPr>
          <w:rFonts w:ascii="Arial" w:hAnsi="Arial" w:cs="Arial"/>
        </w:rPr>
        <w:t>Once a month</w:t>
      </w:r>
    </w:p>
    <w:p w14:paraId="3158754E" w14:textId="77777777" w:rsidR="003D585B" w:rsidRDefault="003D585B" w:rsidP="003D585B">
      <w:pPr>
        <w:pStyle w:val="ListParagraph"/>
        <w:numPr>
          <w:ilvl w:val="0"/>
          <w:numId w:val="6"/>
        </w:numPr>
        <w:rPr>
          <w:rFonts w:ascii="Arial" w:hAnsi="Arial" w:cs="Arial"/>
        </w:rPr>
      </w:pPr>
      <w:r>
        <w:rPr>
          <w:rFonts w:ascii="Arial" w:hAnsi="Arial" w:cs="Arial"/>
        </w:rPr>
        <w:t>Several times a month</w:t>
      </w:r>
    </w:p>
    <w:p w14:paraId="29990854" w14:textId="77777777" w:rsidR="003D585B" w:rsidRDefault="003D585B" w:rsidP="003D585B">
      <w:pPr>
        <w:pStyle w:val="ListParagraph"/>
        <w:numPr>
          <w:ilvl w:val="0"/>
          <w:numId w:val="6"/>
        </w:numPr>
        <w:rPr>
          <w:rFonts w:ascii="Arial" w:hAnsi="Arial" w:cs="Arial"/>
        </w:rPr>
      </w:pPr>
      <w:r>
        <w:rPr>
          <w:rFonts w:ascii="Arial" w:hAnsi="Arial" w:cs="Arial"/>
        </w:rPr>
        <w:t>Once a week</w:t>
      </w:r>
    </w:p>
    <w:p w14:paraId="6EE153EE" w14:textId="77777777" w:rsidR="003D585B" w:rsidRDefault="003D585B" w:rsidP="003D585B">
      <w:pPr>
        <w:pStyle w:val="ListParagraph"/>
        <w:numPr>
          <w:ilvl w:val="0"/>
          <w:numId w:val="6"/>
        </w:numPr>
        <w:rPr>
          <w:rFonts w:ascii="Arial" w:hAnsi="Arial" w:cs="Arial"/>
        </w:rPr>
      </w:pPr>
      <w:r>
        <w:rPr>
          <w:rFonts w:ascii="Arial" w:hAnsi="Arial" w:cs="Arial"/>
        </w:rPr>
        <w:t>Several times a week</w:t>
      </w:r>
    </w:p>
    <w:p w14:paraId="555DD45C" w14:textId="77777777" w:rsidR="003D585B" w:rsidRDefault="003D585B" w:rsidP="003D585B">
      <w:pPr>
        <w:pStyle w:val="ListParagraph"/>
        <w:numPr>
          <w:ilvl w:val="0"/>
          <w:numId w:val="6"/>
        </w:numPr>
        <w:rPr>
          <w:rFonts w:ascii="Arial" w:hAnsi="Arial" w:cs="Arial"/>
        </w:rPr>
      </w:pPr>
      <w:r>
        <w:rPr>
          <w:rFonts w:ascii="Arial" w:hAnsi="Arial" w:cs="Arial"/>
        </w:rPr>
        <w:t xml:space="preserve">Once a day </w:t>
      </w:r>
    </w:p>
    <w:p w14:paraId="0BA8B3DA" w14:textId="77777777" w:rsidR="003D585B" w:rsidRDefault="003D585B" w:rsidP="003D585B">
      <w:pPr>
        <w:pStyle w:val="ListParagraph"/>
        <w:numPr>
          <w:ilvl w:val="0"/>
          <w:numId w:val="6"/>
        </w:numPr>
        <w:rPr>
          <w:rFonts w:ascii="Arial" w:hAnsi="Arial" w:cs="Arial"/>
        </w:rPr>
      </w:pPr>
      <w:r>
        <w:rPr>
          <w:rFonts w:ascii="Arial" w:hAnsi="Arial" w:cs="Arial"/>
        </w:rPr>
        <w:t>Several times a day</w:t>
      </w:r>
    </w:p>
    <w:p w14:paraId="62087148" w14:textId="77777777" w:rsidR="003D585B" w:rsidRDefault="003D585B" w:rsidP="003D585B">
      <w:pPr>
        <w:pStyle w:val="ListParagraph"/>
        <w:numPr>
          <w:ilvl w:val="0"/>
          <w:numId w:val="6"/>
        </w:numPr>
        <w:rPr>
          <w:rFonts w:ascii="Arial" w:hAnsi="Arial" w:cs="Arial"/>
        </w:rPr>
      </w:pPr>
      <w:r>
        <w:rPr>
          <w:rFonts w:ascii="Arial" w:hAnsi="Arial" w:cs="Arial"/>
        </w:rPr>
        <w:t>Once an hour</w:t>
      </w:r>
    </w:p>
    <w:p w14:paraId="78EED51C" w14:textId="77777777" w:rsidR="003D585B" w:rsidRDefault="003D585B" w:rsidP="003D585B">
      <w:pPr>
        <w:pStyle w:val="ListParagraph"/>
        <w:numPr>
          <w:ilvl w:val="0"/>
          <w:numId w:val="6"/>
        </w:numPr>
        <w:rPr>
          <w:rFonts w:ascii="Arial" w:hAnsi="Arial" w:cs="Arial"/>
        </w:rPr>
      </w:pPr>
      <w:r>
        <w:rPr>
          <w:rFonts w:ascii="Arial" w:hAnsi="Arial" w:cs="Arial"/>
        </w:rPr>
        <w:t>Several times an hour</w:t>
      </w:r>
    </w:p>
    <w:p w14:paraId="7D7279F8" w14:textId="77777777" w:rsidR="003D585B" w:rsidRDefault="003D585B" w:rsidP="003D585B">
      <w:pPr>
        <w:pStyle w:val="ListParagraph"/>
        <w:numPr>
          <w:ilvl w:val="0"/>
          <w:numId w:val="6"/>
        </w:numPr>
        <w:rPr>
          <w:rFonts w:ascii="Arial" w:hAnsi="Arial" w:cs="Arial"/>
        </w:rPr>
      </w:pPr>
      <w:r>
        <w:rPr>
          <w:rFonts w:ascii="Arial" w:hAnsi="Arial" w:cs="Arial"/>
        </w:rPr>
        <w:t>All the time</w:t>
      </w:r>
    </w:p>
    <w:p w14:paraId="2BBE2764" w14:textId="77777777" w:rsidR="003D585B" w:rsidRDefault="003D585B" w:rsidP="003D585B">
      <w:pPr>
        <w:rPr>
          <w:rFonts w:ascii="Arial" w:hAnsi="Arial" w:cs="Arial"/>
        </w:rPr>
      </w:pPr>
    </w:p>
    <w:p w14:paraId="38F9EA64" w14:textId="77777777" w:rsidR="003D585B" w:rsidRDefault="003D585B" w:rsidP="003D585B">
      <w:pPr>
        <w:rPr>
          <w:rFonts w:ascii="Arial" w:hAnsi="Arial" w:cs="Arial"/>
        </w:rPr>
      </w:pPr>
      <w:r>
        <w:rPr>
          <w:rFonts w:ascii="Arial" w:hAnsi="Arial" w:cs="Arial"/>
        </w:rPr>
        <w:t>Browse the web?</w:t>
      </w:r>
    </w:p>
    <w:p w14:paraId="66A1C79B" w14:textId="77777777" w:rsidR="003D585B" w:rsidRDefault="003D585B" w:rsidP="003D585B">
      <w:pPr>
        <w:rPr>
          <w:rFonts w:ascii="Arial" w:hAnsi="Arial" w:cs="Arial"/>
        </w:rPr>
      </w:pPr>
    </w:p>
    <w:p w14:paraId="677377DF" w14:textId="77777777" w:rsidR="003D585B" w:rsidRDefault="003D585B" w:rsidP="003D585B">
      <w:pPr>
        <w:pStyle w:val="ListParagraph"/>
        <w:numPr>
          <w:ilvl w:val="0"/>
          <w:numId w:val="6"/>
        </w:numPr>
        <w:rPr>
          <w:rFonts w:ascii="Arial" w:hAnsi="Arial" w:cs="Arial"/>
        </w:rPr>
      </w:pPr>
      <w:r>
        <w:rPr>
          <w:rFonts w:ascii="Arial" w:hAnsi="Arial" w:cs="Arial"/>
        </w:rPr>
        <w:t>Never</w:t>
      </w:r>
    </w:p>
    <w:p w14:paraId="53CA9BCC" w14:textId="77777777" w:rsidR="003D585B" w:rsidRDefault="003D585B" w:rsidP="003D585B">
      <w:pPr>
        <w:pStyle w:val="ListParagraph"/>
        <w:numPr>
          <w:ilvl w:val="0"/>
          <w:numId w:val="6"/>
        </w:numPr>
        <w:rPr>
          <w:rFonts w:ascii="Arial" w:hAnsi="Arial" w:cs="Arial"/>
        </w:rPr>
      </w:pPr>
      <w:r>
        <w:rPr>
          <w:rFonts w:ascii="Arial" w:hAnsi="Arial" w:cs="Arial"/>
        </w:rPr>
        <w:t>Once a month</w:t>
      </w:r>
    </w:p>
    <w:p w14:paraId="1EC7CFA2" w14:textId="77777777" w:rsidR="003D585B" w:rsidRDefault="003D585B" w:rsidP="003D585B">
      <w:pPr>
        <w:pStyle w:val="ListParagraph"/>
        <w:numPr>
          <w:ilvl w:val="0"/>
          <w:numId w:val="6"/>
        </w:numPr>
        <w:rPr>
          <w:rFonts w:ascii="Arial" w:hAnsi="Arial" w:cs="Arial"/>
        </w:rPr>
      </w:pPr>
      <w:r>
        <w:rPr>
          <w:rFonts w:ascii="Arial" w:hAnsi="Arial" w:cs="Arial"/>
        </w:rPr>
        <w:t>Several times a month</w:t>
      </w:r>
    </w:p>
    <w:p w14:paraId="72752A41" w14:textId="77777777" w:rsidR="003D585B" w:rsidRDefault="003D585B" w:rsidP="003D585B">
      <w:pPr>
        <w:pStyle w:val="ListParagraph"/>
        <w:numPr>
          <w:ilvl w:val="0"/>
          <w:numId w:val="6"/>
        </w:numPr>
        <w:rPr>
          <w:rFonts w:ascii="Arial" w:hAnsi="Arial" w:cs="Arial"/>
        </w:rPr>
      </w:pPr>
      <w:r>
        <w:rPr>
          <w:rFonts w:ascii="Arial" w:hAnsi="Arial" w:cs="Arial"/>
        </w:rPr>
        <w:t>Once a week</w:t>
      </w:r>
    </w:p>
    <w:p w14:paraId="13E2E67E" w14:textId="77777777" w:rsidR="003D585B" w:rsidRDefault="003D585B" w:rsidP="003D585B">
      <w:pPr>
        <w:pStyle w:val="ListParagraph"/>
        <w:numPr>
          <w:ilvl w:val="0"/>
          <w:numId w:val="6"/>
        </w:numPr>
        <w:rPr>
          <w:rFonts w:ascii="Arial" w:hAnsi="Arial" w:cs="Arial"/>
        </w:rPr>
      </w:pPr>
      <w:r>
        <w:rPr>
          <w:rFonts w:ascii="Arial" w:hAnsi="Arial" w:cs="Arial"/>
        </w:rPr>
        <w:t>Several times a week</w:t>
      </w:r>
    </w:p>
    <w:p w14:paraId="02B13264" w14:textId="77777777" w:rsidR="003D585B" w:rsidRDefault="003D585B" w:rsidP="003D585B">
      <w:pPr>
        <w:pStyle w:val="ListParagraph"/>
        <w:numPr>
          <w:ilvl w:val="0"/>
          <w:numId w:val="6"/>
        </w:numPr>
        <w:rPr>
          <w:rFonts w:ascii="Arial" w:hAnsi="Arial" w:cs="Arial"/>
        </w:rPr>
      </w:pPr>
      <w:r>
        <w:rPr>
          <w:rFonts w:ascii="Arial" w:hAnsi="Arial" w:cs="Arial"/>
        </w:rPr>
        <w:t xml:space="preserve">Once a day </w:t>
      </w:r>
    </w:p>
    <w:p w14:paraId="62E6C5CC" w14:textId="77777777" w:rsidR="003D585B" w:rsidRDefault="003D585B" w:rsidP="003D585B">
      <w:pPr>
        <w:pStyle w:val="ListParagraph"/>
        <w:numPr>
          <w:ilvl w:val="0"/>
          <w:numId w:val="6"/>
        </w:numPr>
        <w:rPr>
          <w:rFonts w:ascii="Arial" w:hAnsi="Arial" w:cs="Arial"/>
        </w:rPr>
      </w:pPr>
      <w:r>
        <w:rPr>
          <w:rFonts w:ascii="Arial" w:hAnsi="Arial" w:cs="Arial"/>
        </w:rPr>
        <w:t>Several times a day</w:t>
      </w:r>
    </w:p>
    <w:p w14:paraId="4A3F080A" w14:textId="77777777" w:rsidR="003D585B" w:rsidRDefault="003D585B" w:rsidP="003D585B">
      <w:pPr>
        <w:pStyle w:val="ListParagraph"/>
        <w:numPr>
          <w:ilvl w:val="0"/>
          <w:numId w:val="6"/>
        </w:numPr>
        <w:rPr>
          <w:rFonts w:ascii="Arial" w:hAnsi="Arial" w:cs="Arial"/>
        </w:rPr>
      </w:pPr>
      <w:r>
        <w:rPr>
          <w:rFonts w:ascii="Arial" w:hAnsi="Arial" w:cs="Arial"/>
        </w:rPr>
        <w:t>Once an hour</w:t>
      </w:r>
    </w:p>
    <w:p w14:paraId="6F244BCF" w14:textId="77777777" w:rsidR="003D585B" w:rsidRDefault="003D585B" w:rsidP="003D585B">
      <w:pPr>
        <w:pStyle w:val="ListParagraph"/>
        <w:numPr>
          <w:ilvl w:val="0"/>
          <w:numId w:val="6"/>
        </w:numPr>
        <w:rPr>
          <w:rFonts w:ascii="Arial" w:hAnsi="Arial" w:cs="Arial"/>
        </w:rPr>
      </w:pPr>
      <w:r>
        <w:rPr>
          <w:rFonts w:ascii="Arial" w:hAnsi="Arial" w:cs="Arial"/>
        </w:rPr>
        <w:t>Several times an hour</w:t>
      </w:r>
    </w:p>
    <w:p w14:paraId="5E7D3EC8" w14:textId="77777777" w:rsidR="003D585B" w:rsidRDefault="003D585B" w:rsidP="003D585B">
      <w:pPr>
        <w:pStyle w:val="ListParagraph"/>
        <w:numPr>
          <w:ilvl w:val="0"/>
          <w:numId w:val="6"/>
        </w:numPr>
        <w:rPr>
          <w:rFonts w:ascii="Arial" w:hAnsi="Arial" w:cs="Arial"/>
        </w:rPr>
      </w:pPr>
      <w:r>
        <w:rPr>
          <w:rFonts w:ascii="Arial" w:hAnsi="Arial" w:cs="Arial"/>
        </w:rPr>
        <w:t>All the time</w:t>
      </w:r>
    </w:p>
    <w:p w14:paraId="05DE5ECB" w14:textId="77777777" w:rsidR="003D585B" w:rsidRDefault="003D585B" w:rsidP="003D585B">
      <w:pPr>
        <w:rPr>
          <w:rFonts w:ascii="Arial" w:hAnsi="Arial" w:cs="Arial"/>
        </w:rPr>
      </w:pPr>
    </w:p>
    <w:p w14:paraId="3EE746F2" w14:textId="77777777" w:rsidR="003D585B" w:rsidRDefault="003D585B" w:rsidP="003D585B">
      <w:pPr>
        <w:rPr>
          <w:rFonts w:ascii="Arial" w:hAnsi="Arial" w:cs="Arial"/>
        </w:rPr>
      </w:pPr>
      <w:r>
        <w:rPr>
          <w:rFonts w:ascii="Arial" w:hAnsi="Arial" w:cs="Arial"/>
        </w:rPr>
        <w:t xml:space="preserve">Check and receive text messages </w:t>
      </w:r>
    </w:p>
    <w:p w14:paraId="49998A67" w14:textId="77777777" w:rsidR="003D585B" w:rsidRDefault="003D585B" w:rsidP="003D585B">
      <w:pPr>
        <w:rPr>
          <w:rFonts w:ascii="Arial" w:hAnsi="Arial" w:cs="Arial"/>
        </w:rPr>
      </w:pPr>
    </w:p>
    <w:p w14:paraId="225F7F1D" w14:textId="77777777" w:rsidR="003D585B" w:rsidRDefault="003D585B" w:rsidP="003D585B">
      <w:pPr>
        <w:pStyle w:val="ListParagraph"/>
        <w:numPr>
          <w:ilvl w:val="0"/>
          <w:numId w:val="6"/>
        </w:numPr>
        <w:rPr>
          <w:rFonts w:ascii="Arial" w:hAnsi="Arial" w:cs="Arial"/>
        </w:rPr>
      </w:pPr>
      <w:r>
        <w:rPr>
          <w:rFonts w:ascii="Arial" w:hAnsi="Arial" w:cs="Arial"/>
        </w:rPr>
        <w:t>Never</w:t>
      </w:r>
    </w:p>
    <w:p w14:paraId="449C5261" w14:textId="77777777" w:rsidR="003D585B" w:rsidRDefault="003D585B" w:rsidP="003D585B">
      <w:pPr>
        <w:pStyle w:val="ListParagraph"/>
        <w:numPr>
          <w:ilvl w:val="0"/>
          <w:numId w:val="6"/>
        </w:numPr>
        <w:rPr>
          <w:rFonts w:ascii="Arial" w:hAnsi="Arial" w:cs="Arial"/>
        </w:rPr>
      </w:pPr>
      <w:r>
        <w:rPr>
          <w:rFonts w:ascii="Arial" w:hAnsi="Arial" w:cs="Arial"/>
        </w:rPr>
        <w:t>Once a month</w:t>
      </w:r>
    </w:p>
    <w:p w14:paraId="3C111AB8" w14:textId="77777777" w:rsidR="003D585B" w:rsidRDefault="003D585B" w:rsidP="003D585B">
      <w:pPr>
        <w:pStyle w:val="ListParagraph"/>
        <w:numPr>
          <w:ilvl w:val="0"/>
          <w:numId w:val="6"/>
        </w:numPr>
        <w:rPr>
          <w:rFonts w:ascii="Arial" w:hAnsi="Arial" w:cs="Arial"/>
        </w:rPr>
      </w:pPr>
      <w:r>
        <w:rPr>
          <w:rFonts w:ascii="Arial" w:hAnsi="Arial" w:cs="Arial"/>
        </w:rPr>
        <w:lastRenderedPageBreak/>
        <w:t>Several times a month</w:t>
      </w:r>
    </w:p>
    <w:p w14:paraId="773AE99F" w14:textId="77777777" w:rsidR="003D585B" w:rsidRDefault="003D585B" w:rsidP="003D585B">
      <w:pPr>
        <w:pStyle w:val="ListParagraph"/>
        <w:numPr>
          <w:ilvl w:val="0"/>
          <w:numId w:val="6"/>
        </w:numPr>
        <w:rPr>
          <w:rFonts w:ascii="Arial" w:hAnsi="Arial" w:cs="Arial"/>
        </w:rPr>
      </w:pPr>
      <w:r>
        <w:rPr>
          <w:rFonts w:ascii="Arial" w:hAnsi="Arial" w:cs="Arial"/>
        </w:rPr>
        <w:t>Once a week</w:t>
      </w:r>
    </w:p>
    <w:p w14:paraId="2A215E5E" w14:textId="77777777" w:rsidR="003D585B" w:rsidRDefault="003D585B" w:rsidP="003D585B">
      <w:pPr>
        <w:pStyle w:val="ListParagraph"/>
        <w:numPr>
          <w:ilvl w:val="0"/>
          <w:numId w:val="6"/>
        </w:numPr>
        <w:rPr>
          <w:rFonts w:ascii="Arial" w:hAnsi="Arial" w:cs="Arial"/>
        </w:rPr>
      </w:pPr>
      <w:r>
        <w:rPr>
          <w:rFonts w:ascii="Arial" w:hAnsi="Arial" w:cs="Arial"/>
        </w:rPr>
        <w:t>Several times a week</w:t>
      </w:r>
    </w:p>
    <w:p w14:paraId="5D2DFB50" w14:textId="77777777" w:rsidR="003D585B" w:rsidRDefault="003D585B" w:rsidP="003D585B">
      <w:pPr>
        <w:pStyle w:val="ListParagraph"/>
        <w:numPr>
          <w:ilvl w:val="0"/>
          <w:numId w:val="6"/>
        </w:numPr>
        <w:rPr>
          <w:rFonts w:ascii="Arial" w:hAnsi="Arial" w:cs="Arial"/>
        </w:rPr>
      </w:pPr>
      <w:r>
        <w:rPr>
          <w:rFonts w:ascii="Arial" w:hAnsi="Arial" w:cs="Arial"/>
        </w:rPr>
        <w:t xml:space="preserve">Once a day </w:t>
      </w:r>
    </w:p>
    <w:p w14:paraId="480F0A9F" w14:textId="77777777" w:rsidR="003D585B" w:rsidRDefault="003D585B" w:rsidP="003D585B">
      <w:pPr>
        <w:pStyle w:val="ListParagraph"/>
        <w:numPr>
          <w:ilvl w:val="0"/>
          <w:numId w:val="6"/>
        </w:numPr>
        <w:rPr>
          <w:rFonts w:ascii="Arial" w:hAnsi="Arial" w:cs="Arial"/>
        </w:rPr>
      </w:pPr>
      <w:r>
        <w:rPr>
          <w:rFonts w:ascii="Arial" w:hAnsi="Arial" w:cs="Arial"/>
        </w:rPr>
        <w:t>Several times a day</w:t>
      </w:r>
    </w:p>
    <w:p w14:paraId="04175872" w14:textId="77777777" w:rsidR="003D585B" w:rsidRDefault="003D585B" w:rsidP="003D585B">
      <w:pPr>
        <w:pStyle w:val="ListParagraph"/>
        <w:numPr>
          <w:ilvl w:val="0"/>
          <w:numId w:val="6"/>
        </w:numPr>
        <w:rPr>
          <w:rFonts w:ascii="Arial" w:hAnsi="Arial" w:cs="Arial"/>
        </w:rPr>
      </w:pPr>
      <w:r>
        <w:rPr>
          <w:rFonts w:ascii="Arial" w:hAnsi="Arial" w:cs="Arial"/>
        </w:rPr>
        <w:t>Once an hour</w:t>
      </w:r>
    </w:p>
    <w:p w14:paraId="0EA8C95C" w14:textId="77777777" w:rsidR="003D585B" w:rsidRDefault="003D585B" w:rsidP="003D585B">
      <w:pPr>
        <w:pStyle w:val="ListParagraph"/>
        <w:numPr>
          <w:ilvl w:val="0"/>
          <w:numId w:val="6"/>
        </w:numPr>
        <w:rPr>
          <w:rFonts w:ascii="Arial" w:hAnsi="Arial" w:cs="Arial"/>
        </w:rPr>
      </w:pPr>
      <w:r>
        <w:rPr>
          <w:rFonts w:ascii="Arial" w:hAnsi="Arial" w:cs="Arial"/>
        </w:rPr>
        <w:t>Several times an hour</w:t>
      </w:r>
    </w:p>
    <w:p w14:paraId="7C418DE2" w14:textId="77777777" w:rsidR="003D585B" w:rsidRDefault="003D585B" w:rsidP="003D585B">
      <w:pPr>
        <w:pStyle w:val="ListParagraph"/>
        <w:numPr>
          <w:ilvl w:val="0"/>
          <w:numId w:val="6"/>
        </w:numPr>
        <w:rPr>
          <w:rFonts w:ascii="Arial" w:hAnsi="Arial" w:cs="Arial"/>
        </w:rPr>
      </w:pPr>
      <w:r>
        <w:rPr>
          <w:rFonts w:ascii="Arial" w:hAnsi="Arial" w:cs="Arial"/>
        </w:rPr>
        <w:t>All the time</w:t>
      </w:r>
    </w:p>
    <w:p w14:paraId="79ED1188" w14:textId="77777777" w:rsidR="003D585B" w:rsidRDefault="003D585B" w:rsidP="003D585B">
      <w:pPr>
        <w:rPr>
          <w:rFonts w:ascii="Arial" w:hAnsi="Arial" w:cs="Arial"/>
        </w:rPr>
      </w:pPr>
    </w:p>
    <w:p w14:paraId="16C6871E" w14:textId="77777777" w:rsidR="003D585B" w:rsidRDefault="003D585B" w:rsidP="003D585B">
      <w:pPr>
        <w:rPr>
          <w:rFonts w:ascii="Arial" w:hAnsi="Arial" w:cs="Arial"/>
        </w:rPr>
      </w:pPr>
      <w:r>
        <w:rPr>
          <w:rFonts w:ascii="Arial" w:hAnsi="Arial" w:cs="Arial"/>
        </w:rPr>
        <w:t>Use a mobile during class or work?</w:t>
      </w:r>
    </w:p>
    <w:p w14:paraId="593A555A" w14:textId="77777777" w:rsidR="003D585B" w:rsidRDefault="003D585B" w:rsidP="003D585B">
      <w:pPr>
        <w:rPr>
          <w:rFonts w:ascii="Arial" w:hAnsi="Arial" w:cs="Arial"/>
        </w:rPr>
      </w:pPr>
    </w:p>
    <w:p w14:paraId="2DE9342A" w14:textId="77777777" w:rsidR="003D585B" w:rsidRDefault="003D585B" w:rsidP="003D585B">
      <w:pPr>
        <w:pStyle w:val="ListParagraph"/>
        <w:numPr>
          <w:ilvl w:val="0"/>
          <w:numId w:val="6"/>
        </w:numPr>
        <w:rPr>
          <w:rFonts w:ascii="Arial" w:hAnsi="Arial" w:cs="Arial"/>
        </w:rPr>
      </w:pPr>
      <w:r>
        <w:rPr>
          <w:rFonts w:ascii="Arial" w:hAnsi="Arial" w:cs="Arial"/>
        </w:rPr>
        <w:t>Never</w:t>
      </w:r>
    </w:p>
    <w:p w14:paraId="6682FA42" w14:textId="77777777" w:rsidR="003D585B" w:rsidRDefault="003D585B" w:rsidP="003D585B">
      <w:pPr>
        <w:pStyle w:val="ListParagraph"/>
        <w:numPr>
          <w:ilvl w:val="0"/>
          <w:numId w:val="6"/>
        </w:numPr>
        <w:rPr>
          <w:rFonts w:ascii="Arial" w:hAnsi="Arial" w:cs="Arial"/>
        </w:rPr>
      </w:pPr>
      <w:r>
        <w:rPr>
          <w:rFonts w:ascii="Arial" w:hAnsi="Arial" w:cs="Arial"/>
        </w:rPr>
        <w:t>Once a month</w:t>
      </w:r>
    </w:p>
    <w:p w14:paraId="49C7AF5C" w14:textId="77777777" w:rsidR="003D585B" w:rsidRDefault="003D585B" w:rsidP="003D585B">
      <w:pPr>
        <w:pStyle w:val="ListParagraph"/>
        <w:numPr>
          <w:ilvl w:val="0"/>
          <w:numId w:val="6"/>
        </w:numPr>
        <w:rPr>
          <w:rFonts w:ascii="Arial" w:hAnsi="Arial" w:cs="Arial"/>
        </w:rPr>
      </w:pPr>
      <w:r>
        <w:rPr>
          <w:rFonts w:ascii="Arial" w:hAnsi="Arial" w:cs="Arial"/>
        </w:rPr>
        <w:t>Several times a month</w:t>
      </w:r>
    </w:p>
    <w:p w14:paraId="0C9F4028" w14:textId="77777777" w:rsidR="003D585B" w:rsidRDefault="003D585B" w:rsidP="003D585B">
      <w:pPr>
        <w:pStyle w:val="ListParagraph"/>
        <w:numPr>
          <w:ilvl w:val="0"/>
          <w:numId w:val="6"/>
        </w:numPr>
        <w:rPr>
          <w:rFonts w:ascii="Arial" w:hAnsi="Arial" w:cs="Arial"/>
        </w:rPr>
      </w:pPr>
      <w:r>
        <w:rPr>
          <w:rFonts w:ascii="Arial" w:hAnsi="Arial" w:cs="Arial"/>
        </w:rPr>
        <w:t>Once a week</w:t>
      </w:r>
    </w:p>
    <w:p w14:paraId="546CE8F1" w14:textId="77777777" w:rsidR="003D585B" w:rsidRDefault="003D585B" w:rsidP="003D585B">
      <w:pPr>
        <w:pStyle w:val="ListParagraph"/>
        <w:numPr>
          <w:ilvl w:val="0"/>
          <w:numId w:val="6"/>
        </w:numPr>
        <w:rPr>
          <w:rFonts w:ascii="Arial" w:hAnsi="Arial" w:cs="Arial"/>
        </w:rPr>
      </w:pPr>
      <w:r>
        <w:rPr>
          <w:rFonts w:ascii="Arial" w:hAnsi="Arial" w:cs="Arial"/>
        </w:rPr>
        <w:t>Several times a week</w:t>
      </w:r>
    </w:p>
    <w:p w14:paraId="7131380B" w14:textId="77777777" w:rsidR="003D585B" w:rsidRDefault="003D585B" w:rsidP="003D585B">
      <w:pPr>
        <w:pStyle w:val="ListParagraph"/>
        <w:numPr>
          <w:ilvl w:val="0"/>
          <w:numId w:val="6"/>
        </w:numPr>
        <w:rPr>
          <w:rFonts w:ascii="Arial" w:hAnsi="Arial" w:cs="Arial"/>
        </w:rPr>
      </w:pPr>
      <w:r>
        <w:rPr>
          <w:rFonts w:ascii="Arial" w:hAnsi="Arial" w:cs="Arial"/>
        </w:rPr>
        <w:t xml:space="preserve">Once a day </w:t>
      </w:r>
    </w:p>
    <w:p w14:paraId="083FFDAD" w14:textId="77777777" w:rsidR="003D585B" w:rsidRDefault="003D585B" w:rsidP="003D585B">
      <w:pPr>
        <w:pStyle w:val="ListParagraph"/>
        <w:numPr>
          <w:ilvl w:val="0"/>
          <w:numId w:val="6"/>
        </w:numPr>
        <w:rPr>
          <w:rFonts w:ascii="Arial" w:hAnsi="Arial" w:cs="Arial"/>
        </w:rPr>
      </w:pPr>
      <w:r>
        <w:rPr>
          <w:rFonts w:ascii="Arial" w:hAnsi="Arial" w:cs="Arial"/>
        </w:rPr>
        <w:t>Several times a day</w:t>
      </w:r>
    </w:p>
    <w:p w14:paraId="19F39D1B" w14:textId="77777777" w:rsidR="003D585B" w:rsidRDefault="003D585B" w:rsidP="003D585B">
      <w:pPr>
        <w:pStyle w:val="ListParagraph"/>
        <w:numPr>
          <w:ilvl w:val="0"/>
          <w:numId w:val="6"/>
        </w:numPr>
        <w:rPr>
          <w:rFonts w:ascii="Arial" w:hAnsi="Arial" w:cs="Arial"/>
        </w:rPr>
      </w:pPr>
      <w:r>
        <w:rPr>
          <w:rFonts w:ascii="Arial" w:hAnsi="Arial" w:cs="Arial"/>
        </w:rPr>
        <w:t>Once an hour</w:t>
      </w:r>
    </w:p>
    <w:p w14:paraId="31DEE4AF" w14:textId="77777777" w:rsidR="003D585B" w:rsidRDefault="003D585B" w:rsidP="003D585B">
      <w:pPr>
        <w:pStyle w:val="ListParagraph"/>
        <w:numPr>
          <w:ilvl w:val="0"/>
          <w:numId w:val="6"/>
        </w:numPr>
        <w:rPr>
          <w:rFonts w:ascii="Arial" w:hAnsi="Arial" w:cs="Arial"/>
        </w:rPr>
      </w:pPr>
      <w:r>
        <w:rPr>
          <w:rFonts w:ascii="Arial" w:hAnsi="Arial" w:cs="Arial"/>
        </w:rPr>
        <w:t>Several times an hour</w:t>
      </w:r>
    </w:p>
    <w:p w14:paraId="4EF7D92D" w14:textId="77777777" w:rsidR="003D585B" w:rsidRDefault="003D585B" w:rsidP="003D585B">
      <w:pPr>
        <w:pStyle w:val="ListParagraph"/>
        <w:numPr>
          <w:ilvl w:val="0"/>
          <w:numId w:val="6"/>
        </w:numPr>
        <w:rPr>
          <w:rFonts w:ascii="Arial" w:hAnsi="Arial" w:cs="Arial"/>
        </w:rPr>
      </w:pPr>
      <w:r>
        <w:rPr>
          <w:rFonts w:ascii="Arial" w:hAnsi="Arial" w:cs="Arial"/>
        </w:rPr>
        <w:t>All the time</w:t>
      </w:r>
    </w:p>
    <w:p w14:paraId="155377C1" w14:textId="77777777" w:rsidR="003D585B" w:rsidRDefault="003D585B" w:rsidP="003D585B">
      <w:pPr>
        <w:rPr>
          <w:rFonts w:ascii="Arial" w:hAnsi="Arial" w:cs="Arial"/>
        </w:rPr>
      </w:pPr>
    </w:p>
    <w:p w14:paraId="3E25E9E0" w14:textId="77777777" w:rsidR="003D585B" w:rsidRDefault="003D585B" w:rsidP="003D585B">
      <w:pPr>
        <w:rPr>
          <w:rFonts w:ascii="Arial" w:hAnsi="Arial" w:cs="Arial"/>
        </w:rPr>
      </w:pPr>
      <w:r>
        <w:rPr>
          <w:rFonts w:ascii="Arial" w:hAnsi="Arial" w:cs="Arial"/>
        </w:rPr>
        <w:t>Post photos on social media?</w:t>
      </w:r>
    </w:p>
    <w:p w14:paraId="4F8A0A25" w14:textId="77777777" w:rsidR="003D585B" w:rsidRDefault="003D585B" w:rsidP="003D585B">
      <w:pPr>
        <w:rPr>
          <w:rFonts w:ascii="Arial" w:hAnsi="Arial" w:cs="Arial"/>
        </w:rPr>
      </w:pPr>
    </w:p>
    <w:p w14:paraId="7DB40A20" w14:textId="77777777" w:rsidR="003D585B" w:rsidRDefault="003D585B" w:rsidP="003D585B">
      <w:pPr>
        <w:pStyle w:val="ListParagraph"/>
        <w:numPr>
          <w:ilvl w:val="0"/>
          <w:numId w:val="6"/>
        </w:numPr>
        <w:rPr>
          <w:rFonts w:ascii="Arial" w:hAnsi="Arial" w:cs="Arial"/>
        </w:rPr>
      </w:pPr>
      <w:r>
        <w:rPr>
          <w:rFonts w:ascii="Arial" w:hAnsi="Arial" w:cs="Arial"/>
        </w:rPr>
        <w:t>Never</w:t>
      </w:r>
    </w:p>
    <w:p w14:paraId="7EF561E9" w14:textId="77777777" w:rsidR="003D585B" w:rsidRDefault="003D585B" w:rsidP="003D585B">
      <w:pPr>
        <w:pStyle w:val="ListParagraph"/>
        <w:numPr>
          <w:ilvl w:val="0"/>
          <w:numId w:val="6"/>
        </w:numPr>
        <w:rPr>
          <w:rFonts w:ascii="Arial" w:hAnsi="Arial" w:cs="Arial"/>
        </w:rPr>
      </w:pPr>
      <w:r>
        <w:rPr>
          <w:rFonts w:ascii="Arial" w:hAnsi="Arial" w:cs="Arial"/>
        </w:rPr>
        <w:t>Once a month</w:t>
      </w:r>
    </w:p>
    <w:p w14:paraId="26BA2441" w14:textId="77777777" w:rsidR="003D585B" w:rsidRDefault="003D585B" w:rsidP="003D585B">
      <w:pPr>
        <w:pStyle w:val="ListParagraph"/>
        <w:numPr>
          <w:ilvl w:val="0"/>
          <w:numId w:val="6"/>
        </w:numPr>
        <w:rPr>
          <w:rFonts w:ascii="Arial" w:hAnsi="Arial" w:cs="Arial"/>
        </w:rPr>
      </w:pPr>
      <w:r>
        <w:rPr>
          <w:rFonts w:ascii="Arial" w:hAnsi="Arial" w:cs="Arial"/>
        </w:rPr>
        <w:t>Several times a month</w:t>
      </w:r>
    </w:p>
    <w:p w14:paraId="4E0D87C9" w14:textId="77777777" w:rsidR="003D585B" w:rsidRDefault="003D585B" w:rsidP="003D585B">
      <w:pPr>
        <w:pStyle w:val="ListParagraph"/>
        <w:numPr>
          <w:ilvl w:val="0"/>
          <w:numId w:val="6"/>
        </w:numPr>
        <w:rPr>
          <w:rFonts w:ascii="Arial" w:hAnsi="Arial" w:cs="Arial"/>
        </w:rPr>
      </w:pPr>
      <w:r>
        <w:rPr>
          <w:rFonts w:ascii="Arial" w:hAnsi="Arial" w:cs="Arial"/>
        </w:rPr>
        <w:t>Once a week</w:t>
      </w:r>
    </w:p>
    <w:p w14:paraId="781F105E" w14:textId="77777777" w:rsidR="003D585B" w:rsidRDefault="003D585B" w:rsidP="003D585B">
      <w:pPr>
        <w:pStyle w:val="ListParagraph"/>
        <w:numPr>
          <w:ilvl w:val="0"/>
          <w:numId w:val="6"/>
        </w:numPr>
        <w:rPr>
          <w:rFonts w:ascii="Arial" w:hAnsi="Arial" w:cs="Arial"/>
        </w:rPr>
      </w:pPr>
      <w:r>
        <w:rPr>
          <w:rFonts w:ascii="Arial" w:hAnsi="Arial" w:cs="Arial"/>
        </w:rPr>
        <w:t>Several times a week</w:t>
      </w:r>
    </w:p>
    <w:p w14:paraId="5AC3EAFF" w14:textId="77777777" w:rsidR="003D585B" w:rsidRDefault="003D585B" w:rsidP="003D585B">
      <w:pPr>
        <w:pStyle w:val="ListParagraph"/>
        <w:numPr>
          <w:ilvl w:val="0"/>
          <w:numId w:val="6"/>
        </w:numPr>
        <w:rPr>
          <w:rFonts w:ascii="Arial" w:hAnsi="Arial" w:cs="Arial"/>
        </w:rPr>
      </w:pPr>
      <w:r>
        <w:rPr>
          <w:rFonts w:ascii="Arial" w:hAnsi="Arial" w:cs="Arial"/>
        </w:rPr>
        <w:t xml:space="preserve">Once a day </w:t>
      </w:r>
    </w:p>
    <w:p w14:paraId="291B146D" w14:textId="77777777" w:rsidR="003D585B" w:rsidRDefault="003D585B" w:rsidP="003D585B">
      <w:pPr>
        <w:pStyle w:val="ListParagraph"/>
        <w:numPr>
          <w:ilvl w:val="0"/>
          <w:numId w:val="6"/>
        </w:numPr>
        <w:rPr>
          <w:rFonts w:ascii="Arial" w:hAnsi="Arial" w:cs="Arial"/>
        </w:rPr>
      </w:pPr>
      <w:r>
        <w:rPr>
          <w:rFonts w:ascii="Arial" w:hAnsi="Arial" w:cs="Arial"/>
        </w:rPr>
        <w:t>Several times a day</w:t>
      </w:r>
    </w:p>
    <w:p w14:paraId="0EEB60A2" w14:textId="77777777" w:rsidR="003D585B" w:rsidRDefault="003D585B" w:rsidP="003D585B">
      <w:pPr>
        <w:pStyle w:val="ListParagraph"/>
        <w:numPr>
          <w:ilvl w:val="0"/>
          <w:numId w:val="6"/>
        </w:numPr>
        <w:rPr>
          <w:rFonts w:ascii="Arial" w:hAnsi="Arial" w:cs="Arial"/>
        </w:rPr>
      </w:pPr>
      <w:r>
        <w:rPr>
          <w:rFonts w:ascii="Arial" w:hAnsi="Arial" w:cs="Arial"/>
        </w:rPr>
        <w:t>Once an hour</w:t>
      </w:r>
    </w:p>
    <w:p w14:paraId="76E6E1D1" w14:textId="77777777" w:rsidR="003D585B" w:rsidRDefault="003D585B" w:rsidP="003D585B">
      <w:pPr>
        <w:pStyle w:val="ListParagraph"/>
        <w:numPr>
          <w:ilvl w:val="0"/>
          <w:numId w:val="6"/>
        </w:numPr>
        <w:rPr>
          <w:rFonts w:ascii="Arial" w:hAnsi="Arial" w:cs="Arial"/>
        </w:rPr>
      </w:pPr>
      <w:r>
        <w:rPr>
          <w:rFonts w:ascii="Arial" w:hAnsi="Arial" w:cs="Arial"/>
        </w:rPr>
        <w:t>Several times an hour</w:t>
      </w:r>
    </w:p>
    <w:p w14:paraId="12720D42" w14:textId="77777777" w:rsidR="003D585B" w:rsidRDefault="003D585B" w:rsidP="003D585B">
      <w:pPr>
        <w:pStyle w:val="ListParagraph"/>
        <w:numPr>
          <w:ilvl w:val="0"/>
          <w:numId w:val="6"/>
        </w:numPr>
        <w:rPr>
          <w:rFonts w:ascii="Arial" w:hAnsi="Arial" w:cs="Arial"/>
        </w:rPr>
      </w:pPr>
      <w:r>
        <w:rPr>
          <w:rFonts w:ascii="Arial" w:hAnsi="Arial" w:cs="Arial"/>
        </w:rPr>
        <w:t>All the time</w:t>
      </w:r>
    </w:p>
    <w:p w14:paraId="3C735A0B" w14:textId="77777777" w:rsidR="003D585B" w:rsidRDefault="003D585B" w:rsidP="003D585B">
      <w:pPr>
        <w:rPr>
          <w:rFonts w:ascii="Arial" w:hAnsi="Arial" w:cs="Arial"/>
        </w:rPr>
      </w:pPr>
    </w:p>
    <w:p w14:paraId="4B0C1765" w14:textId="77777777" w:rsidR="003D585B" w:rsidRDefault="003D585B" w:rsidP="003D585B">
      <w:pPr>
        <w:rPr>
          <w:rFonts w:ascii="Arial" w:hAnsi="Arial" w:cs="Arial"/>
        </w:rPr>
      </w:pPr>
    </w:p>
    <w:p w14:paraId="212C4B8D" w14:textId="77777777" w:rsidR="003D585B" w:rsidRDefault="003D585B" w:rsidP="003D585B">
      <w:pPr>
        <w:rPr>
          <w:rFonts w:ascii="Arial" w:hAnsi="Arial" w:cs="Arial"/>
        </w:rPr>
      </w:pPr>
    </w:p>
    <w:p w14:paraId="30523343" w14:textId="3B5B1F76" w:rsidR="003D585B" w:rsidRDefault="003D585B" w:rsidP="003D585B">
      <w:pPr>
        <w:rPr>
          <w:rFonts w:ascii="Arial" w:hAnsi="Arial" w:cs="Arial"/>
        </w:rPr>
      </w:pPr>
      <w:r>
        <w:rPr>
          <w:rFonts w:ascii="Arial" w:hAnsi="Arial" w:cs="Arial"/>
        </w:rPr>
        <w:t>Browse friends/people’s profiles on social media?</w:t>
      </w:r>
    </w:p>
    <w:p w14:paraId="5C854DF5" w14:textId="77777777" w:rsidR="003D585B" w:rsidRPr="0040390A" w:rsidRDefault="003D585B" w:rsidP="003D585B">
      <w:pPr>
        <w:rPr>
          <w:rFonts w:ascii="Arial" w:hAnsi="Arial" w:cs="Arial"/>
        </w:rPr>
      </w:pPr>
    </w:p>
    <w:p w14:paraId="010C87D3" w14:textId="77777777" w:rsidR="003D585B" w:rsidRDefault="003D585B" w:rsidP="003D585B">
      <w:pPr>
        <w:pStyle w:val="ListParagraph"/>
        <w:numPr>
          <w:ilvl w:val="0"/>
          <w:numId w:val="6"/>
        </w:numPr>
        <w:rPr>
          <w:rFonts w:ascii="Arial" w:hAnsi="Arial" w:cs="Arial"/>
        </w:rPr>
      </w:pPr>
      <w:r>
        <w:rPr>
          <w:rFonts w:ascii="Arial" w:hAnsi="Arial" w:cs="Arial"/>
        </w:rPr>
        <w:t>Never</w:t>
      </w:r>
    </w:p>
    <w:p w14:paraId="58C358A2" w14:textId="77777777" w:rsidR="003D585B" w:rsidRDefault="003D585B" w:rsidP="003D585B">
      <w:pPr>
        <w:pStyle w:val="ListParagraph"/>
        <w:numPr>
          <w:ilvl w:val="0"/>
          <w:numId w:val="6"/>
        </w:numPr>
        <w:rPr>
          <w:rFonts w:ascii="Arial" w:hAnsi="Arial" w:cs="Arial"/>
        </w:rPr>
      </w:pPr>
      <w:r>
        <w:rPr>
          <w:rFonts w:ascii="Arial" w:hAnsi="Arial" w:cs="Arial"/>
        </w:rPr>
        <w:t>Once a month</w:t>
      </w:r>
    </w:p>
    <w:p w14:paraId="592C146B" w14:textId="77777777" w:rsidR="003D585B" w:rsidRDefault="003D585B" w:rsidP="003D585B">
      <w:pPr>
        <w:pStyle w:val="ListParagraph"/>
        <w:numPr>
          <w:ilvl w:val="0"/>
          <w:numId w:val="6"/>
        </w:numPr>
        <w:rPr>
          <w:rFonts w:ascii="Arial" w:hAnsi="Arial" w:cs="Arial"/>
        </w:rPr>
      </w:pPr>
      <w:r>
        <w:rPr>
          <w:rFonts w:ascii="Arial" w:hAnsi="Arial" w:cs="Arial"/>
        </w:rPr>
        <w:t>Several times a month</w:t>
      </w:r>
    </w:p>
    <w:p w14:paraId="0B1842D0" w14:textId="77777777" w:rsidR="003D585B" w:rsidRDefault="003D585B" w:rsidP="003D585B">
      <w:pPr>
        <w:pStyle w:val="ListParagraph"/>
        <w:numPr>
          <w:ilvl w:val="0"/>
          <w:numId w:val="6"/>
        </w:numPr>
        <w:rPr>
          <w:rFonts w:ascii="Arial" w:hAnsi="Arial" w:cs="Arial"/>
        </w:rPr>
      </w:pPr>
      <w:r>
        <w:rPr>
          <w:rFonts w:ascii="Arial" w:hAnsi="Arial" w:cs="Arial"/>
        </w:rPr>
        <w:t>Once a week</w:t>
      </w:r>
    </w:p>
    <w:p w14:paraId="3CC7D54B" w14:textId="77777777" w:rsidR="003D585B" w:rsidRDefault="003D585B" w:rsidP="003D585B">
      <w:pPr>
        <w:pStyle w:val="ListParagraph"/>
        <w:numPr>
          <w:ilvl w:val="0"/>
          <w:numId w:val="6"/>
        </w:numPr>
        <w:rPr>
          <w:rFonts w:ascii="Arial" w:hAnsi="Arial" w:cs="Arial"/>
        </w:rPr>
      </w:pPr>
      <w:r>
        <w:rPr>
          <w:rFonts w:ascii="Arial" w:hAnsi="Arial" w:cs="Arial"/>
        </w:rPr>
        <w:t>Several times a week</w:t>
      </w:r>
    </w:p>
    <w:p w14:paraId="594E6CC5" w14:textId="77777777" w:rsidR="003D585B" w:rsidRDefault="003D585B" w:rsidP="003D585B">
      <w:pPr>
        <w:pStyle w:val="ListParagraph"/>
        <w:numPr>
          <w:ilvl w:val="0"/>
          <w:numId w:val="6"/>
        </w:numPr>
        <w:rPr>
          <w:rFonts w:ascii="Arial" w:hAnsi="Arial" w:cs="Arial"/>
        </w:rPr>
      </w:pPr>
      <w:r>
        <w:rPr>
          <w:rFonts w:ascii="Arial" w:hAnsi="Arial" w:cs="Arial"/>
        </w:rPr>
        <w:t xml:space="preserve">Once a day </w:t>
      </w:r>
    </w:p>
    <w:p w14:paraId="30AFA932" w14:textId="77777777" w:rsidR="003D585B" w:rsidRDefault="003D585B" w:rsidP="003D585B">
      <w:pPr>
        <w:pStyle w:val="ListParagraph"/>
        <w:numPr>
          <w:ilvl w:val="0"/>
          <w:numId w:val="6"/>
        </w:numPr>
        <w:rPr>
          <w:rFonts w:ascii="Arial" w:hAnsi="Arial" w:cs="Arial"/>
        </w:rPr>
      </w:pPr>
      <w:r>
        <w:rPr>
          <w:rFonts w:ascii="Arial" w:hAnsi="Arial" w:cs="Arial"/>
        </w:rPr>
        <w:t>Several times a day</w:t>
      </w:r>
    </w:p>
    <w:p w14:paraId="5DFA9EA8" w14:textId="77777777" w:rsidR="003D585B" w:rsidRDefault="003D585B" w:rsidP="003D585B">
      <w:pPr>
        <w:pStyle w:val="ListParagraph"/>
        <w:numPr>
          <w:ilvl w:val="0"/>
          <w:numId w:val="6"/>
        </w:numPr>
        <w:rPr>
          <w:rFonts w:ascii="Arial" w:hAnsi="Arial" w:cs="Arial"/>
        </w:rPr>
      </w:pPr>
      <w:r>
        <w:rPr>
          <w:rFonts w:ascii="Arial" w:hAnsi="Arial" w:cs="Arial"/>
        </w:rPr>
        <w:t>Once an hour</w:t>
      </w:r>
    </w:p>
    <w:p w14:paraId="72A57569" w14:textId="77777777" w:rsidR="003D585B" w:rsidRDefault="003D585B" w:rsidP="003D585B">
      <w:pPr>
        <w:pStyle w:val="ListParagraph"/>
        <w:numPr>
          <w:ilvl w:val="0"/>
          <w:numId w:val="6"/>
        </w:numPr>
        <w:rPr>
          <w:rFonts w:ascii="Arial" w:hAnsi="Arial" w:cs="Arial"/>
        </w:rPr>
      </w:pPr>
      <w:r>
        <w:rPr>
          <w:rFonts w:ascii="Arial" w:hAnsi="Arial" w:cs="Arial"/>
        </w:rPr>
        <w:t>Several times an hour</w:t>
      </w:r>
    </w:p>
    <w:p w14:paraId="509629F1" w14:textId="77777777" w:rsidR="003D585B" w:rsidRDefault="003D585B" w:rsidP="003D585B">
      <w:pPr>
        <w:pStyle w:val="ListParagraph"/>
        <w:numPr>
          <w:ilvl w:val="0"/>
          <w:numId w:val="6"/>
        </w:numPr>
        <w:rPr>
          <w:rFonts w:ascii="Arial" w:hAnsi="Arial" w:cs="Arial"/>
        </w:rPr>
      </w:pPr>
      <w:r>
        <w:rPr>
          <w:rFonts w:ascii="Arial" w:hAnsi="Arial" w:cs="Arial"/>
        </w:rPr>
        <w:t>All the time</w:t>
      </w:r>
    </w:p>
    <w:p w14:paraId="2BD3D280" w14:textId="77777777" w:rsidR="003D585B" w:rsidRDefault="003D585B" w:rsidP="003D585B">
      <w:pPr>
        <w:rPr>
          <w:rFonts w:ascii="Arial" w:hAnsi="Arial" w:cs="Arial"/>
        </w:rPr>
      </w:pPr>
    </w:p>
    <w:p w14:paraId="783F4B11" w14:textId="77777777" w:rsidR="003D585B" w:rsidRDefault="003D585B" w:rsidP="003D585B">
      <w:pPr>
        <w:rPr>
          <w:rFonts w:ascii="Arial" w:hAnsi="Arial" w:cs="Arial"/>
        </w:rPr>
      </w:pPr>
      <w:r>
        <w:rPr>
          <w:rFonts w:ascii="Arial" w:hAnsi="Arial" w:cs="Arial"/>
        </w:rPr>
        <w:t>Read posts on social media?</w:t>
      </w:r>
    </w:p>
    <w:p w14:paraId="2F2FD1D3" w14:textId="77777777" w:rsidR="003D585B" w:rsidRDefault="003D585B" w:rsidP="003D585B">
      <w:pPr>
        <w:rPr>
          <w:rFonts w:ascii="Arial" w:hAnsi="Arial" w:cs="Arial"/>
        </w:rPr>
      </w:pPr>
    </w:p>
    <w:p w14:paraId="58914EDD" w14:textId="77777777" w:rsidR="003D585B" w:rsidRDefault="003D585B" w:rsidP="003D585B">
      <w:pPr>
        <w:pStyle w:val="ListParagraph"/>
        <w:numPr>
          <w:ilvl w:val="0"/>
          <w:numId w:val="6"/>
        </w:numPr>
        <w:rPr>
          <w:rFonts w:ascii="Arial" w:hAnsi="Arial" w:cs="Arial"/>
        </w:rPr>
      </w:pPr>
      <w:r>
        <w:rPr>
          <w:rFonts w:ascii="Arial" w:hAnsi="Arial" w:cs="Arial"/>
        </w:rPr>
        <w:t>Never</w:t>
      </w:r>
    </w:p>
    <w:p w14:paraId="598B4B80" w14:textId="77777777" w:rsidR="003D585B" w:rsidRDefault="003D585B" w:rsidP="003D585B">
      <w:pPr>
        <w:pStyle w:val="ListParagraph"/>
        <w:numPr>
          <w:ilvl w:val="0"/>
          <w:numId w:val="6"/>
        </w:numPr>
        <w:rPr>
          <w:rFonts w:ascii="Arial" w:hAnsi="Arial" w:cs="Arial"/>
        </w:rPr>
      </w:pPr>
      <w:r>
        <w:rPr>
          <w:rFonts w:ascii="Arial" w:hAnsi="Arial" w:cs="Arial"/>
        </w:rPr>
        <w:t>Once a month</w:t>
      </w:r>
    </w:p>
    <w:p w14:paraId="4FDC57D3" w14:textId="77777777" w:rsidR="003D585B" w:rsidRDefault="003D585B" w:rsidP="003D585B">
      <w:pPr>
        <w:pStyle w:val="ListParagraph"/>
        <w:numPr>
          <w:ilvl w:val="0"/>
          <w:numId w:val="6"/>
        </w:numPr>
        <w:rPr>
          <w:rFonts w:ascii="Arial" w:hAnsi="Arial" w:cs="Arial"/>
        </w:rPr>
      </w:pPr>
      <w:r>
        <w:rPr>
          <w:rFonts w:ascii="Arial" w:hAnsi="Arial" w:cs="Arial"/>
        </w:rPr>
        <w:t>Several times a month</w:t>
      </w:r>
    </w:p>
    <w:p w14:paraId="532209D3" w14:textId="77777777" w:rsidR="003D585B" w:rsidRDefault="003D585B" w:rsidP="003D585B">
      <w:pPr>
        <w:pStyle w:val="ListParagraph"/>
        <w:numPr>
          <w:ilvl w:val="0"/>
          <w:numId w:val="6"/>
        </w:numPr>
        <w:rPr>
          <w:rFonts w:ascii="Arial" w:hAnsi="Arial" w:cs="Arial"/>
        </w:rPr>
      </w:pPr>
      <w:r>
        <w:rPr>
          <w:rFonts w:ascii="Arial" w:hAnsi="Arial" w:cs="Arial"/>
        </w:rPr>
        <w:lastRenderedPageBreak/>
        <w:t>Once a week</w:t>
      </w:r>
    </w:p>
    <w:p w14:paraId="5BDFCB20" w14:textId="77777777" w:rsidR="003D585B" w:rsidRDefault="003D585B" w:rsidP="003D585B">
      <w:pPr>
        <w:pStyle w:val="ListParagraph"/>
        <w:numPr>
          <w:ilvl w:val="0"/>
          <w:numId w:val="6"/>
        </w:numPr>
        <w:rPr>
          <w:rFonts w:ascii="Arial" w:hAnsi="Arial" w:cs="Arial"/>
        </w:rPr>
      </w:pPr>
      <w:r>
        <w:rPr>
          <w:rFonts w:ascii="Arial" w:hAnsi="Arial" w:cs="Arial"/>
        </w:rPr>
        <w:t>Several times a week</w:t>
      </w:r>
    </w:p>
    <w:p w14:paraId="338084E9" w14:textId="77777777" w:rsidR="003D585B" w:rsidRDefault="003D585B" w:rsidP="003D585B">
      <w:pPr>
        <w:pStyle w:val="ListParagraph"/>
        <w:numPr>
          <w:ilvl w:val="0"/>
          <w:numId w:val="6"/>
        </w:numPr>
        <w:rPr>
          <w:rFonts w:ascii="Arial" w:hAnsi="Arial" w:cs="Arial"/>
        </w:rPr>
      </w:pPr>
      <w:r>
        <w:rPr>
          <w:rFonts w:ascii="Arial" w:hAnsi="Arial" w:cs="Arial"/>
        </w:rPr>
        <w:t xml:space="preserve">Once a day </w:t>
      </w:r>
    </w:p>
    <w:p w14:paraId="6477A2E7" w14:textId="77777777" w:rsidR="003D585B" w:rsidRDefault="003D585B" w:rsidP="003D585B">
      <w:pPr>
        <w:pStyle w:val="ListParagraph"/>
        <w:numPr>
          <w:ilvl w:val="0"/>
          <w:numId w:val="6"/>
        </w:numPr>
        <w:rPr>
          <w:rFonts w:ascii="Arial" w:hAnsi="Arial" w:cs="Arial"/>
        </w:rPr>
      </w:pPr>
      <w:r>
        <w:rPr>
          <w:rFonts w:ascii="Arial" w:hAnsi="Arial" w:cs="Arial"/>
        </w:rPr>
        <w:t>Several times a day</w:t>
      </w:r>
    </w:p>
    <w:p w14:paraId="5CB163F7" w14:textId="77777777" w:rsidR="003D585B" w:rsidRDefault="003D585B" w:rsidP="003D585B">
      <w:pPr>
        <w:pStyle w:val="ListParagraph"/>
        <w:numPr>
          <w:ilvl w:val="0"/>
          <w:numId w:val="6"/>
        </w:numPr>
        <w:rPr>
          <w:rFonts w:ascii="Arial" w:hAnsi="Arial" w:cs="Arial"/>
        </w:rPr>
      </w:pPr>
      <w:r>
        <w:rPr>
          <w:rFonts w:ascii="Arial" w:hAnsi="Arial" w:cs="Arial"/>
        </w:rPr>
        <w:t>Once an hour</w:t>
      </w:r>
    </w:p>
    <w:p w14:paraId="1C54D1BA" w14:textId="77777777" w:rsidR="003D585B" w:rsidRDefault="003D585B" w:rsidP="003D585B">
      <w:pPr>
        <w:pStyle w:val="ListParagraph"/>
        <w:numPr>
          <w:ilvl w:val="0"/>
          <w:numId w:val="6"/>
        </w:numPr>
        <w:rPr>
          <w:rFonts w:ascii="Arial" w:hAnsi="Arial" w:cs="Arial"/>
        </w:rPr>
      </w:pPr>
      <w:r>
        <w:rPr>
          <w:rFonts w:ascii="Arial" w:hAnsi="Arial" w:cs="Arial"/>
        </w:rPr>
        <w:t>Several times an hour</w:t>
      </w:r>
    </w:p>
    <w:p w14:paraId="7CFE7B9F" w14:textId="77777777" w:rsidR="003D585B" w:rsidRDefault="003D585B" w:rsidP="003D585B">
      <w:pPr>
        <w:pStyle w:val="ListParagraph"/>
        <w:numPr>
          <w:ilvl w:val="0"/>
          <w:numId w:val="6"/>
        </w:numPr>
        <w:rPr>
          <w:rFonts w:ascii="Arial" w:hAnsi="Arial" w:cs="Arial"/>
        </w:rPr>
      </w:pPr>
      <w:r>
        <w:rPr>
          <w:rFonts w:ascii="Arial" w:hAnsi="Arial" w:cs="Arial"/>
        </w:rPr>
        <w:t>All the time</w:t>
      </w:r>
    </w:p>
    <w:p w14:paraId="49D985A9" w14:textId="77777777" w:rsidR="003D585B" w:rsidRDefault="003D585B" w:rsidP="003D585B">
      <w:pPr>
        <w:rPr>
          <w:rFonts w:ascii="Arial" w:hAnsi="Arial" w:cs="Arial"/>
        </w:rPr>
      </w:pPr>
    </w:p>
    <w:p w14:paraId="38E98AD2" w14:textId="77777777" w:rsidR="003D585B" w:rsidRDefault="003D585B" w:rsidP="003D585B">
      <w:pPr>
        <w:rPr>
          <w:rFonts w:ascii="Arial" w:hAnsi="Arial" w:cs="Arial"/>
        </w:rPr>
      </w:pPr>
      <w:r>
        <w:rPr>
          <w:rFonts w:ascii="Arial" w:hAnsi="Arial" w:cs="Arial"/>
        </w:rPr>
        <w:t>Like pictures on social media?</w:t>
      </w:r>
    </w:p>
    <w:p w14:paraId="727F7FBD" w14:textId="77777777" w:rsidR="003D585B" w:rsidRDefault="003D585B" w:rsidP="003D585B">
      <w:pPr>
        <w:rPr>
          <w:rFonts w:ascii="Arial" w:hAnsi="Arial" w:cs="Arial"/>
        </w:rPr>
      </w:pPr>
    </w:p>
    <w:p w14:paraId="2054739E" w14:textId="77777777" w:rsidR="003D585B" w:rsidRDefault="003D585B" w:rsidP="003D585B">
      <w:pPr>
        <w:pStyle w:val="ListParagraph"/>
        <w:numPr>
          <w:ilvl w:val="0"/>
          <w:numId w:val="6"/>
        </w:numPr>
        <w:rPr>
          <w:rFonts w:ascii="Arial" w:hAnsi="Arial" w:cs="Arial"/>
        </w:rPr>
      </w:pPr>
      <w:r>
        <w:rPr>
          <w:rFonts w:ascii="Arial" w:hAnsi="Arial" w:cs="Arial"/>
        </w:rPr>
        <w:t>Never</w:t>
      </w:r>
    </w:p>
    <w:p w14:paraId="62E434E9" w14:textId="77777777" w:rsidR="003D585B" w:rsidRDefault="003D585B" w:rsidP="003D585B">
      <w:pPr>
        <w:pStyle w:val="ListParagraph"/>
        <w:numPr>
          <w:ilvl w:val="0"/>
          <w:numId w:val="6"/>
        </w:numPr>
        <w:rPr>
          <w:rFonts w:ascii="Arial" w:hAnsi="Arial" w:cs="Arial"/>
        </w:rPr>
      </w:pPr>
      <w:r>
        <w:rPr>
          <w:rFonts w:ascii="Arial" w:hAnsi="Arial" w:cs="Arial"/>
        </w:rPr>
        <w:t>Once a month</w:t>
      </w:r>
    </w:p>
    <w:p w14:paraId="67CEB78B" w14:textId="77777777" w:rsidR="003D585B" w:rsidRDefault="003D585B" w:rsidP="003D585B">
      <w:pPr>
        <w:pStyle w:val="ListParagraph"/>
        <w:numPr>
          <w:ilvl w:val="0"/>
          <w:numId w:val="6"/>
        </w:numPr>
        <w:rPr>
          <w:rFonts w:ascii="Arial" w:hAnsi="Arial" w:cs="Arial"/>
        </w:rPr>
      </w:pPr>
      <w:r>
        <w:rPr>
          <w:rFonts w:ascii="Arial" w:hAnsi="Arial" w:cs="Arial"/>
        </w:rPr>
        <w:t>Several times a month</w:t>
      </w:r>
    </w:p>
    <w:p w14:paraId="006434BA" w14:textId="77777777" w:rsidR="003D585B" w:rsidRDefault="003D585B" w:rsidP="003D585B">
      <w:pPr>
        <w:pStyle w:val="ListParagraph"/>
        <w:numPr>
          <w:ilvl w:val="0"/>
          <w:numId w:val="6"/>
        </w:numPr>
        <w:rPr>
          <w:rFonts w:ascii="Arial" w:hAnsi="Arial" w:cs="Arial"/>
        </w:rPr>
      </w:pPr>
      <w:r>
        <w:rPr>
          <w:rFonts w:ascii="Arial" w:hAnsi="Arial" w:cs="Arial"/>
        </w:rPr>
        <w:t>Once a week</w:t>
      </w:r>
    </w:p>
    <w:p w14:paraId="1F478642" w14:textId="77777777" w:rsidR="003D585B" w:rsidRDefault="003D585B" w:rsidP="003D585B">
      <w:pPr>
        <w:pStyle w:val="ListParagraph"/>
        <w:numPr>
          <w:ilvl w:val="0"/>
          <w:numId w:val="6"/>
        </w:numPr>
        <w:rPr>
          <w:rFonts w:ascii="Arial" w:hAnsi="Arial" w:cs="Arial"/>
        </w:rPr>
      </w:pPr>
      <w:r>
        <w:rPr>
          <w:rFonts w:ascii="Arial" w:hAnsi="Arial" w:cs="Arial"/>
        </w:rPr>
        <w:t>Several times a week</w:t>
      </w:r>
    </w:p>
    <w:p w14:paraId="15F65EC8" w14:textId="77777777" w:rsidR="003D585B" w:rsidRDefault="003D585B" w:rsidP="003D585B">
      <w:pPr>
        <w:pStyle w:val="ListParagraph"/>
        <w:numPr>
          <w:ilvl w:val="0"/>
          <w:numId w:val="6"/>
        </w:numPr>
        <w:rPr>
          <w:rFonts w:ascii="Arial" w:hAnsi="Arial" w:cs="Arial"/>
        </w:rPr>
      </w:pPr>
      <w:r>
        <w:rPr>
          <w:rFonts w:ascii="Arial" w:hAnsi="Arial" w:cs="Arial"/>
        </w:rPr>
        <w:t xml:space="preserve">Once a day </w:t>
      </w:r>
    </w:p>
    <w:p w14:paraId="279EE77D" w14:textId="77777777" w:rsidR="003D585B" w:rsidRDefault="003D585B" w:rsidP="003D585B">
      <w:pPr>
        <w:pStyle w:val="ListParagraph"/>
        <w:numPr>
          <w:ilvl w:val="0"/>
          <w:numId w:val="6"/>
        </w:numPr>
        <w:rPr>
          <w:rFonts w:ascii="Arial" w:hAnsi="Arial" w:cs="Arial"/>
        </w:rPr>
      </w:pPr>
      <w:r>
        <w:rPr>
          <w:rFonts w:ascii="Arial" w:hAnsi="Arial" w:cs="Arial"/>
        </w:rPr>
        <w:t>Several times a day</w:t>
      </w:r>
    </w:p>
    <w:p w14:paraId="16236F2B" w14:textId="77777777" w:rsidR="003D585B" w:rsidRDefault="003D585B" w:rsidP="003D585B">
      <w:pPr>
        <w:pStyle w:val="ListParagraph"/>
        <w:numPr>
          <w:ilvl w:val="0"/>
          <w:numId w:val="6"/>
        </w:numPr>
        <w:rPr>
          <w:rFonts w:ascii="Arial" w:hAnsi="Arial" w:cs="Arial"/>
        </w:rPr>
      </w:pPr>
      <w:r>
        <w:rPr>
          <w:rFonts w:ascii="Arial" w:hAnsi="Arial" w:cs="Arial"/>
        </w:rPr>
        <w:t>Once an hour</w:t>
      </w:r>
    </w:p>
    <w:p w14:paraId="686C8668" w14:textId="77777777" w:rsidR="003D585B" w:rsidRDefault="003D585B" w:rsidP="003D585B">
      <w:pPr>
        <w:pStyle w:val="ListParagraph"/>
        <w:numPr>
          <w:ilvl w:val="0"/>
          <w:numId w:val="6"/>
        </w:numPr>
        <w:rPr>
          <w:rFonts w:ascii="Arial" w:hAnsi="Arial" w:cs="Arial"/>
        </w:rPr>
      </w:pPr>
      <w:r>
        <w:rPr>
          <w:rFonts w:ascii="Arial" w:hAnsi="Arial" w:cs="Arial"/>
        </w:rPr>
        <w:t>Several times an hour</w:t>
      </w:r>
    </w:p>
    <w:p w14:paraId="266D300E" w14:textId="77777777" w:rsidR="003D585B" w:rsidRDefault="003D585B" w:rsidP="003D585B">
      <w:pPr>
        <w:pStyle w:val="ListParagraph"/>
        <w:numPr>
          <w:ilvl w:val="0"/>
          <w:numId w:val="6"/>
        </w:numPr>
        <w:rPr>
          <w:rFonts w:ascii="Arial" w:hAnsi="Arial" w:cs="Arial"/>
        </w:rPr>
      </w:pPr>
      <w:r>
        <w:rPr>
          <w:rFonts w:ascii="Arial" w:hAnsi="Arial" w:cs="Arial"/>
        </w:rPr>
        <w:t>All the time</w:t>
      </w:r>
    </w:p>
    <w:p w14:paraId="45D94E9F" w14:textId="77777777" w:rsidR="003D585B" w:rsidRDefault="003D585B" w:rsidP="003D585B">
      <w:pPr>
        <w:rPr>
          <w:rFonts w:ascii="Arial" w:hAnsi="Arial" w:cs="Arial"/>
        </w:rPr>
      </w:pPr>
    </w:p>
    <w:p w14:paraId="3CA9F2D1" w14:textId="77777777" w:rsidR="003D585B" w:rsidRDefault="003D585B" w:rsidP="003D585B">
      <w:pPr>
        <w:rPr>
          <w:rFonts w:ascii="Arial" w:hAnsi="Arial" w:cs="Arial"/>
        </w:rPr>
      </w:pPr>
      <w:r>
        <w:rPr>
          <w:rFonts w:ascii="Arial" w:hAnsi="Arial" w:cs="Arial"/>
        </w:rPr>
        <w:t>Comment on posts on social media?</w:t>
      </w:r>
    </w:p>
    <w:p w14:paraId="5ED51996" w14:textId="77777777" w:rsidR="003D585B" w:rsidRDefault="003D585B" w:rsidP="003D585B">
      <w:pPr>
        <w:rPr>
          <w:rFonts w:ascii="Arial" w:hAnsi="Arial" w:cs="Arial"/>
        </w:rPr>
      </w:pPr>
    </w:p>
    <w:p w14:paraId="30436B48" w14:textId="77777777" w:rsidR="003D585B" w:rsidRDefault="003D585B" w:rsidP="003D585B">
      <w:pPr>
        <w:pStyle w:val="ListParagraph"/>
        <w:numPr>
          <w:ilvl w:val="0"/>
          <w:numId w:val="6"/>
        </w:numPr>
        <w:rPr>
          <w:rFonts w:ascii="Arial" w:hAnsi="Arial" w:cs="Arial"/>
        </w:rPr>
      </w:pPr>
      <w:r>
        <w:rPr>
          <w:rFonts w:ascii="Arial" w:hAnsi="Arial" w:cs="Arial"/>
        </w:rPr>
        <w:t>Never</w:t>
      </w:r>
    </w:p>
    <w:p w14:paraId="25777031" w14:textId="77777777" w:rsidR="003D585B" w:rsidRDefault="003D585B" w:rsidP="003D585B">
      <w:pPr>
        <w:pStyle w:val="ListParagraph"/>
        <w:numPr>
          <w:ilvl w:val="0"/>
          <w:numId w:val="6"/>
        </w:numPr>
        <w:rPr>
          <w:rFonts w:ascii="Arial" w:hAnsi="Arial" w:cs="Arial"/>
        </w:rPr>
      </w:pPr>
      <w:r>
        <w:rPr>
          <w:rFonts w:ascii="Arial" w:hAnsi="Arial" w:cs="Arial"/>
        </w:rPr>
        <w:t>Once a month</w:t>
      </w:r>
    </w:p>
    <w:p w14:paraId="7217C2C4" w14:textId="77777777" w:rsidR="003D585B" w:rsidRDefault="003D585B" w:rsidP="003D585B">
      <w:pPr>
        <w:pStyle w:val="ListParagraph"/>
        <w:numPr>
          <w:ilvl w:val="0"/>
          <w:numId w:val="6"/>
        </w:numPr>
        <w:rPr>
          <w:rFonts w:ascii="Arial" w:hAnsi="Arial" w:cs="Arial"/>
        </w:rPr>
      </w:pPr>
      <w:r>
        <w:rPr>
          <w:rFonts w:ascii="Arial" w:hAnsi="Arial" w:cs="Arial"/>
        </w:rPr>
        <w:t>Several times a month</w:t>
      </w:r>
    </w:p>
    <w:p w14:paraId="1497D789" w14:textId="77777777" w:rsidR="003D585B" w:rsidRDefault="003D585B" w:rsidP="003D585B">
      <w:pPr>
        <w:pStyle w:val="ListParagraph"/>
        <w:numPr>
          <w:ilvl w:val="0"/>
          <w:numId w:val="6"/>
        </w:numPr>
        <w:rPr>
          <w:rFonts w:ascii="Arial" w:hAnsi="Arial" w:cs="Arial"/>
        </w:rPr>
      </w:pPr>
      <w:r>
        <w:rPr>
          <w:rFonts w:ascii="Arial" w:hAnsi="Arial" w:cs="Arial"/>
        </w:rPr>
        <w:t>Once a week</w:t>
      </w:r>
    </w:p>
    <w:p w14:paraId="20345FD7" w14:textId="77777777" w:rsidR="003D585B" w:rsidRDefault="003D585B" w:rsidP="003D585B">
      <w:pPr>
        <w:pStyle w:val="ListParagraph"/>
        <w:numPr>
          <w:ilvl w:val="0"/>
          <w:numId w:val="6"/>
        </w:numPr>
        <w:rPr>
          <w:rFonts w:ascii="Arial" w:hAnsi="Arial" w:cs="Arial"/>
        </w:rPr>
      </w:pPr>
      <w:r>
        <w:rPr>
          <w:rFonts w:ascii="Arial" w:hAnsi="Arial" w:cs="Arial"/>
        </w:rPr>
        <w:t>Several times a week</w:t>
      </w:r>
    </w:p>
    <w:p w14:paraId="144D7002" w14:textId="77777777" w:rsidR="003D585B" w:rsidRDefault="003D585B" w:rsidP="003D585B">
      <w:pPr>
        <w:pStyle w:val="ListParagraph"/>
        <w:numPr>
          <w:ilvl w:val="0"/>
          <w:numId w:val="6"/>
        </w:numPr>
        <w:rPr>
          <w:rFonts w:ascii="Arial" w:hAnsi="Arial" w:cs="Arial"/>
        </w:rPr>
      </w:pPr>
      <w:r>
        <w:rPr>
          <w:rFonts w:ascii="Arial" w:hAnsi="Arial" w:cs="Arial"/>
        </w:rPr>
        <w:t xml:space="preserve">Once a day </w:t>
      </w:r>
    </w:p>
    <w:p w14:paraId="79CEB957" w14:textId="77777777" w:rsidR="003D585B" w:rsidRDefault="003D585B" w:rsidP="003D585B">
      <w:pPr>
        <w:pStyle w:val="ListParagraph"/>
        <w:numPr>
          <w:ilvl w:val="0"/>
          <w:numId w:val="6"/>
        </w:numPr>
        <w:rPr>
          <w:rFonts w:ascii="Arial" w:hAnsi="Arial" w:cs="Arial"/>
        </w:rPr>
      </w:pPr>
      <w:r>
        <w:rPr>
          <w:rFonts w:ascii="Arial" w:hAnsi="Arial" w:cs="Arial"/>
        </w:rPr>
        <w:t>Several times a day</w:t>
      </w:r>
    </w:p>
    <w:p w14:paraId="0AA93CCA" w14:textId="77777777" w:rsidR="003D585B" w:rsidRDefault="003D585B" w:rsidP="003D585B">
      <w:pPr>
        <w:pStyle w:val="ListParagraph"/>
        <w:numPr>
          <w:ilvl w:val="0"/>
          <w:numId w:val="6"/>
        </w:numPr>
        <w:rPr>
          <w:rFonts w:ascii="Arial" w:hAnsi="Arial" w:cs="Arial"/>
        </w:rPr>
      </w:pPr>
      <w:r>
        <w:rPr>
          <w:rFonts w:ascii="Arial" w:hAnsi="Arial" w:cs="Arial"/>
        </w:rPr>
        <w:t>Once an hour</w:t>
      </w:r>
    </w:p>
    <w:p w14:paraId="198DC05E" w14:textId="77777777" w:rsidR="003D585B" w:rsidRDefault="003D585B" w:rsidP="003D585B">
      <w:pPr>
        <w:pStyle w:val="ListParagraph"/>
        <w:numPr>
          <w:ilvl w:val="0"/>
          <w:numId w:val="6"/>
        </w:numPr>
        <w:rPr>
          <w:rFonts w:ascii="Arial" w:hAnsi="Arial" w:cs="Arial"/>
        </w:rPr>
      </w:pPr>
      <w:r>
        <w:rPr>
          <w:rFonts w:ascii="Arial" w:hAnsi="Arial" w:cs="Arial"/>
        </w:rPr>
        <w:t>Several times an hour</w:t>
      </w:r>
    </w:p>
    <w:p w14:paraId="6E19855A" w14:textId="77777777" w:rsidR="003D585B" w:rsidRDefault="003D585B" w:rsidP="003D585B">
      <w:pPr>
        <w:pStyle w:val="ListParagraph"/>
        <w:numPr>
          <w:ilvl w:val="0"/>
          <w:numId w:val="6"/>
        </w:numPr>
        <w:rPr>
          <w:rFonts w:ascii="Arial" w:hAnsi="Arial" w:cs="Arial"/>
        </w:rPr>
      </w:pPr>
      <w:r>
        <w:rPr>
          <w:rFonts w:ascii="Arial" w:hAnsi="Arial" w:cs="Arial"/>
        </w:rPr>
        <w:t>All the time</w:t>
      </w:r>
    </w:p>
    <w:p w14:paraId="641DB82B" w14:textId="77777777" w:rsidR="003D585B" w:rsidRDefault="003D585B" w:rsidP="003D585B">
      <w:pPr>
        <w:rPr>
          <w:rFonts w:ascii="Arial" w:hAnsi="Arial" w:cs="Arial"/>
        </w:rPr>
      </w:pPr>
    </w:p>
    <w:p w14:paraId="632F27CE" w14:textId="77777777" w:rsidR="003D585B" w:rsidRDefault="003D585B" w:rsidP="003D585B">
      <w:pPr>
        <w:rPr>
          <w:rFonts w:ascii="Arial" w:hAnsi="Arial" w:cs="Arial"/>
        </w:rPr>
      </w:pPr>
    </w:p>
    <w:p w14:paraId="7085B97E" w14:textId="77777777" w:rsidR="003D585B" w:rsidRDefault="003D585B" w:rsidP="003D585B">
      <w:pPr>
        <w:rPr>
          <w:rFonts w:ascii="Arial" w:hAnsi="Arial" w:cs="Arial"/>
        </w:rPr>
      </w:pPr>
    </w:p>
    <w:p w14:paraId="48AF5E5D" w14:textId="77777777" w:rsidR="003D585B" w:rsidRDefault="003D585B" w:rsidP="003D585B">
      <w:pPr>
        <w:rPr>
          <w:rFonts w:ascii="Arial" w:hAnsi="Arial" w:cs="Arial"/>
        </w:rPr>
      </w:pPr>
    </w:p>
    <w:p w14:paraId="2316F00A" w14:textId="552A0930" w:rsidR="003D585B" w:rsidRDefault="003D585B" w:rsidP="003D585B">
      <w:pPr>
        <w:rPr>
          <w:rFonts w:ascii="Arial" w:hAnsi="Arial" w:cs="Arial"/>
        </w:rPr>
      </w:pPr>
      <w:r>
        <w:rPr>
          <w:rFonts w:ascii="Arial" w:hAnsi="Arial" w:cs="Arial"/>
        </w:rPr>
        <w:t>Please select one answer for each question which best describes how much you agree or disagree with the statement.</w:t>
      </w:r>
    </w:p>
    <w:p w14:paraId="4203802E" w14:textId="77777777" w:rsidR="003D585B" w:rsidRDefault="003D585B" w:rsidP="003D585B">
      <w:pPr>
        <w:rPr>
          <w:rFonts w:ascii="Arial" w:hAnsi="Arial" w:cs="Arial"/>
        </w:rPr>
      </w:pPr>
    </w:p>
    <w:p w14:paraId="1B5948AB" w14:textId="77777777" w:rsidR="003D585B" w:rsidRDefault="003D585B" w:rsidP="003D585B">
      <w:pPr>
        <w:rPr>
          <w:rFonts w:ascii="Arial" w:hAnsi="Arial" w:cs="Arial"/>
        </w:rPr>
      </w:pPr>
      <w:r>
        <w:rPr>
          <w:rFonts w:ascii="Arial" w:hAnsi="Arial" w:cs="Arial"/>
        </w:rPr>
        <w:t>On the whole I am satisfied with myself.</w:t>
      </w:r>
    </w:p>
    <w:p w14:paraId="4B45876F" w14:textId="77777777" w:rsidR="003D585B" w:rsidRDefault="003D585B" w:rsidP="003D585B">
      <w:pPr>
        <w:rPr>
          <w:rFonts w:ascii="Arial" w:hAnsi="Arial" w:cs="Arial"/>
        </w:rPr>
      </w:pPr>
    </w:p>
    <w:p w14:paraId="456999D2" w14:textId="77777777" w:rsidR="003D585B" w:rsidRDefault="003D585B" w:rsidP="003D585B">
      <w:pPr>
        <w:pStyle w:val="ListParagraph"/>
        <w:numPr>
          <w:ilvl w:val="0"/>
          <w:numId w:val="7"/>
        </w:numPr>
        <w:rPr>
          <w:rFonts w:ascii="Arial" w:hAnsi="Arial" w:cs="Arial"/>
        </w:rPr>
      </w:pPr>
      <w:r>
        <w:rPr>
          <w:rFonts w:ascii="Arial" w:hAnsi="Arial" w:cs="Arial"/>
        </w:rPr>
        <w:t>Strongly agree</w:t>
      </w:r>
    </w:p>
    <w:p w14:paraId="7F3EE7B9" w14:textId="77777777" w:rsidR="003D585B" w:rsidRDefault="003D585B" w:rsidP="003D585B">
      <w:pPr>
        <w:pStyle w:val="ListParagraph"/>
        <w:numPr>
          <w:ilvl w:val="0"/>
          <w:numId w:val="7"/>
        </w:numPr>
        <w:rPr>
          <w:rFonts w:ascii="Arial" w:hAnsi="Arial" w:cs="Arial"/>
        </w:rPr>
      </w:pPr>
      <w:r>
        <w:rPr>
          <w:rFonts w:ascii="Arial" w:hAnsi="Arial" w:cs="Arial"/>
        </w:rPr>
        <w:t>Agree</w:t>
      </w:r>
    </w:p>
    <w:p w14:paraId="2B4CADA1" w14:textId="77777777" w:rsidR="003D585B" w:rsidRDefault="003D585B" w:rsidP="003D585B">
      <w:pPr>
        <w:pStyle w:val="ListParagraph"/>
        <w:numPr>
          <w:ilvl w:val="0"/>
          <w:numId w:val="7"/>
        </w:numPr>
        <w:rPr>
          <w:rFonts w:ascii="Arial" w:hAnsi="Arial" w:cs="Arial"/>
        </w:rPr>
      </w:pPr>
      <w:r>
        <w:rPr>
          <w:rFonts w:ascii="Arial" w:hAnsi="Arial" w:cs="Arial"/>
        </w:rPr>
        <w:t>Neither agree nor disagree</w:t>
      </w:r>
    </w:p>
    <w:p w14:paraId="37ADB20F" w14:textId="77777777" w:rsidR="003D585B" w:rsidRDefault="003D585B" w:rsidP="003D585B">
      <w:pPr>
        <w:pStyle w:val="ListParagraph"/>
        <w:numPr>
          <w:ilvl w:val="0"/>
          <w:numId w:val="7"/>
        </w:numPr>
        <w:rPr>
          <w:rFonts w:ascii="Arial" w:hAnsi="Arial" w:cs="Arial"/>
        </w:rPr>
      </w:pPr>
      <w:r>
        <w:rPr>
          <w:rFonts w:ascii="Arial" w:hAnsi="Arial" w:cs="Arial"/>
        </w:rPr>
        <w:t>Disagree</w:t>
      </w:r>
    </w:p>
    <w:p w14:paraId="1D94C89C" w14:textId="77777777" w:rsidR="003D585B" w:rsidRDefault="003D585B" w:rsidP="003D585B">
      <w:pPr>
        <w:pStyle w:val="ListParagraph"/>
        <w:numPr>
          <w:ilvl w:val="0"/>
          <w:numId w:val="7"/>
        </w:numPr>
        <w:rPr>
          <w:rFonts w:ascii="Arial" w:hAnsi="Arial" w:cs="Arial"/>
        </w:rPr>
      </w:pPr>
      <w:r>
        <w:rPr>
          <w:rFonts w:ascii="Arial" w:hAnsi="Arial" w:cs="Arial"/>
        </w:rPr>
        <w:t>Strongly disagree</w:t>
      </w:r>
    </w:p>
    <w:p w14:paraId="6FE0D65F" w14:textId="77777777" w:rsidR="003D585B" w:rsidRDefault="003D585B" w:rsidP="003D585B">
      <w:pPr>
        <w:rPr>
          <w:rFonts w:ascii="Arial" w:hAnsi="Arial" w:cs="Arial"/>
        </w:rPr>
      </w:pPr>
    </w:p>
    <w:p w14:paraId="1F8CE237" w14:textId="77777777" w:rsidR="003D585B" w:rsidRDefault="003D585B" w:rsidP="003D585B">
      <w:pPr>
        <w:rPr>
          <w:rFonts w:ascii="Arial" w:hAnsi="Arial" w:cs="Arial"/>
        </w:rPr>
      </w:pPr>
    </w:p>
    <w:p w14:paraId="7ACF1A70" w14:textId="77777777" w:rsidR="003D585B" w:rsidRDefault="003D585B" w:rsidP="003D585B">
      <w:pPr>
        <w:rPr>
          <w:rFonts w:ascii="Arial" w:hAnsi="Arial" w:cs="Arial"/>
        </w:rPr>
      </w:pPr>
    </w:p>
    <w:p w14:paraId="76363F4F" w14:textId="77777777" w:rsidR="003D585B" w:rsidRDefault="003D585B" w:rsidP="003D585B">
      <w:pPr>
        <w:rPr>
          <w:rFonts w:ascii="Arial" w:hAnsi="Arial" w:cs="Arial"/>
        </w:rPr>
      </w:pPr>
      <w:r>
        <w:rPr>
          <w:rFonts w:ascii="Arial" w:hAnsi="Arial" w:cs="Arial"/>
        </w:rPr>
        <w:t>At times I think I am no good at all.</w:t>
      </w:r>
    </w:p>
    <w:p w14:paraId="1A27A706" w14:textId="77777777" w:rsidR="003D585B" w:rsidRDefault="003D585B" w:rsidP="003D585B">
      <w:pPr>
        <w:rPr>
          <w:rFonts w:ascii="Arial" w:hAnsi="Arial" w:cs="Arial"/>
        </w:rPr>
      </w:pPr>
    </w:p>
    <w:p w14:paraId="7E3F4540" w14:textId="77777777" w:rsidR="003D585B" w:rsidRDefault="003D585B" w:rsidP="003D585B">
      <w:pPr>
        <w:pStyle w:val="ListParagraph"/>
        <w:numPr>
          <w:ilvl w:val="0"/>
          <w:numId w:val="7"/>
        </w:numPr>
        <w:rPr>
          <w:rFonts w:ascii="Arial" w:hAnsi="Arial" w:cs="Arial"/>
        </w:rPr>
      </w:pPr>
      <w:r>
        <w:rPr>
          <w:rFonts w:ascii="Arial" w:hAnsi="Arial" w:cs="Arial"/>
        </w:rPr>
        <w:t>Strongly agree</w:t>
      </w:r>
    </w:p>
    <w:p w14:paraId="5C50B1AB" w14:textId="77777777" w:rsidR="003D585B" w:rsidRDefault="003D585B" w:rsidP="003D585B">
      <w:pPr>
        <w:pStyle w:val="ListParagraph"/>
        <w:numPr>
          <w:ilvl w:val="0"/>
          <w:numId w:val="7"/>
        </w:numPr>
        <w:rPr>
          <w:rFonts w:ascii="Arial" w:hAnsi="Arial" w:cs="Arial"/>
        </w:rPr>
      </w:pPr>
      <w:r>
        <w:rPr>
          <w:rFonts w:ascii="Arial" w:hAnsi="Arial" w:cs="Arial"/>
        </w:rPr>
        <w:t>Agree</w:t>
      </w:r>
    </w:p>
    <w:p w14:paraId="1EBCCC0F" w14:textId="77777777" w:rsidR="003D585B" w:rsidRDefault="003D585B" w:rsidP="003D585B">
      <w:pPr>
        <w:pStyle w:val="ListParagraph"/>
        <w:numPr>
          <w:ilvl w:val="0"/>
          <w:numId w:val="7"/>
        </w:numPr>
        <w:rPr>
          <w:rFonts w:ascii="Arial" w:hAnsi="Arial" w:cs="Arial"/>
        </w:rPr>
      </w:pPr>
      <w:r>
        <w:rPr>
          <w:rFonts w:ascii="Arial" w:hAnsi="Arial" w:cs="Arial"/>
        </w:rPr>
        <w:t>Neither agree nor disagree</w:t>
      </w:r>
    </w:p>
    <w:p w14:paraId="4BED143F" w14:textId="77777777" w:rsidR="003D585B" w:rsidRDefault="003D585B" w:rsidP="003D585B">
      <w:pPr>
        <w:pStyle w:val="ListParagraph"/>
        <w:numPr>
          <w:ilvl w:val="0"/>
          <w:numId w:val="7"/>
        </w:numPr>
        <w:rPr>
          <w:rFonts w:ascii="Arial" w:hAnsi="Arial" w:cs="Arial"/>
        </w:rPr>
      </w:pPr>
      <w:r>
        <w:rPr>
          <w:rFonts w:ascii="Arial" w:hAnsi="Arial" w:cs="Arial"/>
        </w:rPr>
        <w:lastRenderedPageBreak/>
        <w:t>Disagree</w:t>
      </w:r>
    </w:p>
    <w:p w14:paraId="612E8296" w14:textId="77777777" w:rsidR="003D585B" w:rsidRDefault="003D585B" w:rsidP="003D585B">
      <w:pPr>
        <w:pStyle w:val="ListParagraph"/>
        <w:numPr>
          <w:ilvl w:val="0"/>
          <w:numId w:val="7"/>
        </w:numPr>
        <w:rPr>
          <w:rFonts w:ascii="Arial" w:hAnsi="Arial" w:cs="Arial"/>
        </w:rPr>
      </w:pPr>
      <w:r>
        <w:rPr>
          <w:rFonts w:ascii="Arial" w:hAnsi="Arial" w:cs="Arial"/>
        </w:rPr>
        <w:t>Strongly disagree</w:t>
      </w:r>
    </w:p>
    <w:p w14:paraId="50549C31" w14:textId="77777777" w:rsidR="003D585B" w:rsidRDefault="003D585B" w:rsidP="003D585B">
      <w:pPr>
        <w:rPr>
          <w:rFonts w:ascii="Arial" w:hAnsi="Arial" w:cs="Arial"/>
        </w:rPr>
      </w:pPr>
    </w:p>
    <w:p w14:paraId="58F8ECA0" w14:textId="77777777" w:rsidR="003D585B" w:rsidRDefault="003D585B" w:rsidP="003D585B">
      <w:pPr>
        <w:rPr>
          <w:rFonts w:ascii="Arial" w:hAnsi="Arial" w:cs="Arial"/>
        </w:rPr>
      </w:pPr>
      <w:r>
        <w:rPr>
          <w:rFonts w:ascii="Arial" w:hAnsi="Arial" w:cs="Arial"/>
        </w:rPr>
        <w:t>I am able to do things as well as most other people.</w:t>
      </w:r>
    </w:p>
    <w:p w14:paraId="609A9462" w14:textId="77777777" w:rsidR="003D585B" w:rsidRDefault="003D585B" w:rsidP="003D585B">
      <w:pPr>
        <w:rPr>
          <w:rFonts w:ascii="Arial" w:hAnsi="Arial" w:cs="Arial"/>
        </w:rPr>
      </w:pPr>
    </w:p>
    <w:p w14:paraId="253B60C6" w14:textId="77777777" w:rsidR="003D585B" w:rsidRDefault="003D585B" w:rsidP="003D585B">
      <w:pPr>
        <w:pStyle w:val="ListParagraph"/>
        <w:numPr>
          <w:ilvl w:val="0"/>
          <w:numId w:val="7"/>
        </w:numPr>
        <w:rPr>
          <w:rFonts w:ascii="Arial" w:hAnsi="Arial" w:cs="Arial"/>
        </w:rPr>
      </w:pPr>
      <w:r>
        <w:rPr>
          <w:rFonts w:ascii="Arial" w:hAnsi="Arial" w:cs="Arial"/>
        </w:rPr>
        <w:t>Strongly agree</w:t>
      </w:r>
    </w:p>
    <w:p w14:paraId="71FC585B" w14:textId="77777777" w:rsidR="003D585B" w:rsidRDefault="003D585B" w:rsidP="003D585B">
      <w:pPr>
        <w:pStyle w:val="ListParagraph"/>
        <w:numPr>
          <w:ilvl w:val="0"/>
          <w:numId w:val="7"/>
        </w:numPr>
        <w:rPr>
          <w:rFonts w:ascii="Arial" w:hAnsi="Arial" w:cs="Arial"/>
        </w:rPr>
      </w:pPr>
      <w:r>
        <w:rPr>
          <w:rFonts w:ascii="Arial" w:hAnsi="Arial" w:cs="Arial"/>
        </w:rPr>
        <w:t>Agree</w:t>
      </w:r>
    </w:p>
    <w:p w14:paraId="78D67F62" w14:textId="77777777" w:rsidR="003D585B" w:rsidRDefault="003D585B" w:rsidP="003D585B">
      <w:pPr>
        <w:pStyle w:val="ListParagraph"/>
        <w:numPr>
          <w:ilvl w:val="0"/>
          <w:numId w:val="7"/>
        </w:numPr>
        <w:rPr>
          <w:rFonts w:ascii="Arial" w:hAnsi="Arial" w:cs="Arial"/>
        </w:rPr>
      </w:pPr>
      <w:r>
        <w:rPr>
          <w:rFonts w:ascii="Arial" w:hAnsi="Arial" w:cs="Arial"/>
        </w:rPr>
        <w:t>Neither agree nor disagree</w:t>
      </w:r>
    </w:p>
    <w:p w14:paraId="57E1DB32" w14:textId="77777777" w:rsidR="003D585B" w:rsidRPr="0040390A" w:rsidRDefault="003D585B" w:rsidP="003D585B">
      <w:pPr>
        <w:pStyle w:val="ListParagraph"/>
        <w:numPr>
          <w:ilvl w:val="0"/>
          <w:numId w:val="7"/>
        </w:numPr>
        <w:rPr>
          <w:rFonts w:ascii="Arial" w:hAnsi="Arial" w:cs="Arial"/>
        </w:rPr>
      </w:pPr>
      <w:r>
        <w:rPr>
          <w:rFonts w:ascii="Arial" w:hAnsi="Arial" w:cs="Arial"/>
        </w:rPr>
        <w:t>Disagree</w:t>
      </w:r>
    </w:p>
    <w:p w14:paraId="0EA2EC1A" w14:textId="77777777" w:rsidR="003D585B" w:rsidRPr="0040390A" w:rsidRDefault="003D585B" w:rsidP="003D585B">
      <w:pPr>
        <w:pStyle w:val="ListParagraph"/>
        <w:numPr>
          <w:ilvl w:val="0"/>
          <w:numId w:val="7"/>
        </w:numPr>
        <w:rPr>
          <w:rFonts w:ascii="Arial" w:hAnsi="Arial" w:cs="Arial"/>
        </w:rPr>
      </w:pPr>
      <w:r>
        <w:rPr>
          <w:rFonts w:ascii="Arial" w:hAnsi="Arial" w:cs="Arial"/>
        </w:rPr>
        <w:t>Strongly disagree</w:t>
      </w:r>
    </w:p>
    <w:p w14:paraId="1B485A3E" w14:textId="77777777" w:rsidR="003D585B" w:rsidRDefault="003D585B" w:rsidP="003D585B">
      <w:pPr>
        <w:rPr>
          <w:rFonts w:ascii="Arial" w:hAnsi="Arial" w:cs="Arial"/>
        </w:rPr>
      </w:pPr>
    </w:p>
    <w:p w14:paraId="41BACA39" w14:textId="77777777" w:rsidR="003D585B" w:rsidRDefault="003D585B" w:rsidP="003D585B">
      <w:pPr>
        <w:rPr>
          <w:rFonts w:ascii="Arial" w:hAnsi="Arial" w:cs="Arial"/>
        </w:rPr>
      </w:pPr>
      <w:r>
        <w:rPr>
          <w:rFonts w:ascii="Arial" w:hAnsi="Arial" w:cs="Arial"/>
        </w:rPr>
        <w:t>I certainly feel useless at times.</w:t>
      </w:r>
    </w:p>
    <w:p w14:paraId="35ECD469" w14:textId="77777777" w:rsidR="003D585B" w:rsidRDefault="003D585B" w:rsidP="003D585B">
      <w:pPr>
        <w:rPr>
          <w:rFonts w:ascii="Arial" w:hAnsi="Arial" w:cs="Arial"/>
        </w:rPr>
      </w:pPr>
    </w:p>
    <w:p w14:paraId="599D829B" w14:textId="77777777" w:rsidR="003D585B" w:rsidRDefault="003D585B" w:rsidP="003D585B">
      <w:pPr>
        <w:pStyle w:val="ListParagraph"/>
        <w:numPr>
          <w:ilvl w:val="0"/>
          <w:numId w:val="7"/>
        </w:numPr>
        <w:rPr>
          <w:rFonts w:ascii="Arial" w:hAnsi="Arial" w:cs="Arial"/>
        </w:rPr>
      </w:pPr>
      <w:r>
        <w:rPr>
          <w:rFonts w:ascii="Arial" w:hAnsi="Arial" w:cs="Arial"/>
        </w:rPr>
        <w:t>Strongly agree</w:t>
      </w:r>
    </w:p>
    <w:p w14:paraId="0AA85292" w14:textId="77777777" w:rsidR="003D585B" w:rsidRDefault="003D585B" w:rsidP="003D585B">
      <w:pPr>
        <w:pStyle w:val="ListParagraph"/>
        <w:numPr>
          <w:ilvl w:val="0"/>
          <w:numId w:val="7"/>
        </w:numPr>
        <w:rPr>
          <w:rFonts w:ascii="Arial" w:hAnsi="Arial" w:cs="Arial"/>
        </w:rPr>
      </w:pPr>
      <w:r>
        <w:rPr>
          <w:rFonts w:ascii="Arial" w:hAnsi="Arial" w:cs="Arial"/>
        </w:rPr>
        <w:t>Agree</w:t>
      </w:r>
    </w:p>
    <w:p w14:paraId="767471D8" w14:textId="77777777" w:rsidR="003D585B" w:rsidRDefault="003D585B" w:rsidP="003D585B">
      <w:pPr>
        <w:pStyle w:val="ListParagraph"/>
        <w:numPr>
          <w:ilvl w:val="0"/>
          <w:numId w:val="7"/>
        </w:numPr>
        <w:rPr>
          <w:rFonts w:ascii="Arial" w:hAnsi="Arial" w:cs="Arial"/>
        </w:rPr>
      </w:pPr>
      <w:r>
        <w:rPr>
          <w:rFonts w:ascii="Arial" w:hAnsi="Arial" w:cs="Arial"/>
        </w:rPr>
        <w:t>Neither agree nor disagree</w:t>
      </w:r>
    </w:p>
    <w:p w14:paraId="6C405E42" w14:textId="77777777" w:rsidR="003D585B" w:rsidRDefault="003D585B" w:rsidP="003D585B">
      <w:pPr>
        <w:pStyle w:val="ListParagraph"/>
        <w:numPr>
          <w:ilvl w:val="0"/>
          <w:numId w:val="7"/>
        </w:numPr>
        <w:rPr>
          <w:rFonts w:ascii="Arial" w:hAnsi="Arial" w:cs="Arial"/>
        </w:rPr>
      </w:pPr>
      <w:r>
        <w:rPr>
          <w:rFonts w:ascii="Arial" w:hAnsi="Arial" w:cs="Arial"/>
        </w:rPr>
        <w:t>Disagree</w:t>
      </w:r>
    </w:p>
    <w:p w14:paraId="7C6CEE4D" w14:textId="77777777" w:rsidR="003D585B" w:rsidRPr="0040390A" w:rsidRDefault="003D585B" w:rsidP="003D585B">
      <w:pPr>
        <w:pStyle w:val="ListParagraph"/>
        <w:numPr>
          <w:ilvl w:val="0"/>
          <w:numId w:val="7"/>
        </w:numPr>
        <w:rPr>
          <w:rFonts w:ascii="Arial" w:hAnsi="Arial" w:cs="Arial"/>
        </w:rPr>
      </w:pPr>
      <w:r>
        <w:rPr>
          <w:rFonts w:ascii="Arial" w:hAnsi="Arial" w:cs="Arial"/>
        </w:rPr>
        <w:t>Strongly disagree</w:t>
      </w:r>
    </w:p>
    <w:p w14:paraId="79FF0890" w14:textId="77777777" w:rsidR="003D585B" w:rsidRDefault="003D585B" w:rsidP="003D585B">
      <w:pPr>
        <w:rPr>
          <w:rFonts w:ascii="Arial" w:hAnsi="Arial" w:cs="Arial"/>
        </w:rPr>
      </w:pPr>
    </w:p>
    <w:p w14:paraId="47F8819C" w14:textId="77777777" w:rsidR="003D585B" w:rsidRDefault="003D585B" w:rsidP="003D585B">
      <w:pPr>
        <w:rPr>
          <w:rFonts w:ascii="Arial" w:hAnsi="Arial" w:cs="Arial"/>
        </w:rPr>
      </w:pPr>
      <w:r>
        <w:rPr>
          <w:rFonts w:ascii="Arial" w:hAnsi="Arial" w:cs="Arial"/>
        </w:rPr>
        <w:t>I feel that I have a number of good qualities.</w:t>
      </w:r>
    </w:p>
    <w:p w14:paraId="23911CE8" w14:textId="77777777" w:rsidR="003D585B" w:rsidRDefault="003D585B" w:rsidP="003D585B">
      <w:pPr>
        <w:rPr>
          <w:rFonts w:ascii="Arial" w:hAnsi="Arial" w:cs="Arial"/>
        </w:rPr>
      </w:pPr>
    </w:p>
    <w:p w14:paraId="35E8F5DA" w14:textId="77777777" w:rsidR="009B591F" w:rsidRDefault="009B591F" w:rsidP="009B591F">
      <w:pPr>
        <w:pStyle w:val="ListParagraph"/>
        <w:numPr>
          <w:ilvl w:val="0"/>
          <w:numId w:val="7"/>
        </w:numPr>
        <w:rPr>
          <w:rFonts w:ascii="Arial" w:hAnsi="Arial" w:cs="Arial"/>
        </w:rPr>
      </w:pPr>
      <w:r>
        <w:rPr>
          <w:rFonts w:ascii="Arial" w:hAnsi="Arial" w:cs="Arial"/>
        </w:rPr>
        <w:t>Strongly agree</w:t>
      </w:r>
    </w:p>
    <w:p w14:paraId="452C6A16" w14:textId="77777777" w:rsidR="009B591F" w:rsidRDefault="009B591F" w:rsidP="009B591F">
      <w:pPr>
        <w:pStyle w:val="ListParagraph"/>
        <w:numPr>
          <w:ilvl w:val="0"/>
          <w:numId w:val="7"/>
        </w:numPr>
        <w:rPr>
          <w:rFonts w:ascii="Arial" w:hAnsi="Arial" w:cs="Arial"/>
        </w:rPr>
      </w:pPr>
      <w:r>
        <w:rPr>
          <w:rFonts w:ascii="Arial" w:hAnsi="Arial" w:cs="Arial"/>
        </w:rPr>
        <w:t>Agree</w:t>
      </w:r>
    </w:p>
    <w:p w14:paraId="53EEA92E" w14:textId="77777777" w:rsidR="009B591F" w:rsidRDefault="009B591F" w:rsidP="009B591F">
      <w:pPr>
        <w:pStyle w:val="ListParagraph"/>
        <w:numPr>
          <w:ilvl w:val="0"/>
          <w:numId w:val="7"/>
        </w:numPr>
        <w:rPr>
          <w:rFonts w:ascii="Arial" w:hAnsi="Arial" w:cs="Arial"/>
        </w:rPr>
      </w:pPr>
      <w:r>
        <w:rPr>
          <w:rFonts w:ascii="Arial" w:hAnsi="Arial" w:cs="Arial"/>
        </w:rPr>
        <w:t>Neither agree nor disagree</w:t>
      </w:r>
    </w:p>
    <w:p w14:paraId="05DD25BA" w14:textId="77777777" w:rsidR="009B591F" w:rsidRDefault="009B591F" w:rsidP="009B591F">
      <w:pPr>
        <w:pStyle w:val="ListParagraph"/>
        <w:numPr>
          <w:ilvl w:val="0"/>
          <w:numId w:val="7"/>
        </w:numPr>
        <w:rPr>
          <w:rFonts w:ascii="Arial" w:hAnsi="Arial" w:cs="Arial"/>
        </w:rPr>
      </w:pPr>
      <w:r>
        <w:rPr>
          <w:rFonts w:ascii="Arial" w:hAnsi="Arial" w:cs="Arial"/>
        </w:rPr>
        <w:t>Disagree</w:t>
      </w:r>
    </w:p>
    <w:p w14:paraId="0FFD0626" w14:textId="77777777" w:rsidR="009B591F" w:rsidRPr="0040390A" w:rsidRDefault="009B591F" w:rsidP="009B591F">
      <w:pPr>
        <w:pStyle w:val="ListParagraph"/>
        <w:numPr>
          <w:ilvl w:val="0"/>
          <w:numId w:val="7"/>
        </w:numPr>
        <w:rPr>
          <w:rFonts w:ascii="Arial" w:hAnsi="Arial" w:cs="Arial"/>
        </w:rPr>
      </w:pPr>
      <w:r>
        <w:rPr>
          <w:rFonts w:ascii="Arial" w:hAnsi="Arial" w:cs="Arial"/>
        </w:rPr>
        <w:t>Strongly disagree</w:t>
      </w:r>
    </w:p>
    <w:p w14:paraId="110EC4F4" w14:textId="77777777" w:rsidR="003D585B" w:rsidRDefault="003D585B" w:rsidP="003D585B">
      <w:pPr>
        <w:rPr>
          <w:rFonts w:ascii="Arial" w:hAnsi="Arial" w:cs="Arial"/>
        </w:rPr>
      </w:pPr>
    </w:p>
    <w:p w14:paraId="00AF1477" w14:textId="77777777" w:rsidR="009B591F" w:rsidRDefault="009B591F" w:rsidP="003D585B">
      <w:pPr>
        <w:rPr>
          <w:rFonts w:ascii="Arial" w:hAnsi="Arial" w:cs="Arial"/>
        </w:rPr>
      </w:pPr>
    </w:p>
    <w:p w14:paraId="33B8984B" w14:textId="77777777" w:rsidR="009B591F" w:rsidRDefault="009B591F" w:rsidP="003D585B">
      <w:pPr>
        <w:rPr>
          <w:rFonts w:ascii="Arial" w:hAnsi="Arial" w:cs="Arial"/>
        </w:rPr>
      </w:pPr>
    </w:p>
    <w:p w14:paraId="4E6B1E51" w14:textId="77777777" w:rsidR="009B591F" w:rsidRDefault="009B591F" w:rsidP="003D585B">
      <w:pPr>
        <w:rPr>
          <w:rFonts w:ascii="Arial" w:hAnsi="Arial" w:cs="Arial"/>
        </w:rPr>
      </w:pPr>
    </w:p>
    <w:p w14:paraId="31725F74" w14:textId="77777777" w:rsidR="009B591F" w:rsidRDefault="009B591F" w:rsidP="003D585B">
      <w:pPr>
        <w:rPr>
          <w:rFonts w:ascii="Arial" w:hAnsi="Arial" w:cs="Arial"/>
        </w:rPr>
      </w:pPr>
    </w:p>
    <w:p w14:paraId="1618F246" w14:textId="77777777" w:rsidR="009B591F" w:rsidRDefault="009B591F" w:rsidP="003D585B">
      <w:pPr>
        <w:rPr>
          <w:rFonts w:ascii="Arial" w:hAnsi="Arial" w:cs="Arial"/>
        </w:rPr>
      </w:pPr>
    </w:p>
    <w:p w14:paraId="3510528F" w14:textId="77777777" w:rsidR="009B591F" w:rsidRDefault="009B591F" w:rsidP="003D585B">
      <w:pPr>
        <w:rPr>
          <w:rFonts w:ascii="Arial" w:hAnsi="Arial" w:cs="Arial"/>
        </w:rPr>
      </w:pPr>
    </w:p>
    <w:p w14:paraId="70585180" w14:textId="77777777" w:rsidR="009B591F" w:rsidRDefault="009B591F" w:rsidP="003D585B">
      <w:pPr>
        <w:rPr>
          <w:rFonts w:ascii="Arial" w:hAnsi="Arial" w:cs="Arial"/>
        </w:rPr>
      </w:pPr>
    </w:p>
    <w:p w14:paraId="15BCCF89" w14:textId="77777777" w:rsidR="009B591F" w:rsidRDefault="009B591F" w:rsidP="003D585B">
      <w:pPr>
        <w:rPr>
          <w:rFonts w:ascii="Arial" w:hAnsi="Arial" w:cs="Arial"/>
        </w:rPr>
      </w:pPr>
    </w:p>
    <w:p w14:paraId="483B8327" w14:textId="77777777" w:rsidR="009B591F" w:rsidRDefault="009B591F" w:rsidP="003D585B">
      <w:pPr>
        <w:rPr>
          <w:rFonts w:ascii="Arial" w:hAnsi="Arial" w:cs="Arial"/>
        </w:rPr>
      </w:pPr>
    </w:p>
    <w:p w14:paraId="7EA681DB" w14:textId="5BBBA1D0" w:rsidR="003D585B" w:rsidRDefault="003D585B" w:rsidP="003D585B">
      <w:pPr>
        <w:rPr>
          <w:rFonts w:ascii="Arial" w:hAnsi="Arial" w:cs="Arial"/>
        </w:rPr>
      </w:pPr>
      <w:r>
        <w:rPr>
          <w:rFonts w:ascii="Arial" w:hAnsi="Arial" w:cs="Arial"/>
        </w:rPr>
        <w:t>Please select one point which best describes the way in which you see yourself in comparison to others.</w:t>
      </w:r>
    </w:p>
    <w:p w14:paraId="54D097C2" w14:textId="77777777" w:rsidR="003D585B" w:rsidRDefault="003D585B" w:rsidP="003D585B">
      <w:pPr>
        <w:rPr>
          <w:rFonts w:ascii="Arial" w:hAnsi="Arial" w:cs="Arial"/>
        </w:rPr>
      </w:pPr>
    </w:p>
    <w:p w14:paraId="615AC837" w14:textId="77777777" w:rsidR="003D585B" w:rsidRDefault="003D585B" w:rsidP="003D585B">
      <w:pPr>
        <w:rPr>
          <w:rFonts w:ascii="Arial" w:hAnsi="Arial" w:cs="Arial"/>
        </w:rPr>
      </w:pPr>
      <w:r>
        <w:rPr>
          <w:rFonts w:ascii="Arial" w:hAnsi="Arial" w:cs="Arial"/>
        </w:rPr>
        <w:t>For example:</w:t>
      </w:r>
    </w:p>
    <w:p w14:paraId="72BFBE8B" w14:textId="77777777" w:rsidR="003D585B" w:rsidRDefault="003D585B" w:rsidP="003D585B">
      <w:pPr>
        <w:rPr>
          <w:rFonts w:ascii="Arial" w:hAnsi="Arial" w:cs="Arial"/>
        </w:rPr>
      </w:pPr>
    </w:p>
    <w:p w14:paraId="40FDCF29" w14:textId="77777777" w:rsidR="003D585B" w:rsidRDefault="003D585B" w:rsidP="003D585B">
      <w:pPr>
        <w:rPr>
          <w:rFonts w:ascii="Arial" w:hAnsi="Arial" w:cs="Arial"/>
        </w:rPr>
      </w:pPr>
      <w:r>
        <w:rPr>
          <w:rFonts w:ascii="Arial" w:hAnsi="Arial" w:cs="Arial"/>
        </w:rPr>
        <w:t xml:space="preserve">Short </w:t>
      </w:r>
      <w:r>
        <w:rPr>
          <w:rFonts w:ascii="Arial" w:hAnsi="Arial" w:cs="Arial"/>
        </w:rPr>
        <w:tab/>
        <w:t>1</w:t>
      </w:r>
      <w:r>
        <w:rPr>
          <w:rFonts w:ascii="Arial" w:hAnsi="Arial" w:cs="Arial"/>
        </w:rPr>
        <w:tab/>
        <w:t>2</w:t>
      </w:r>
      <w:r>
        <w:rPr>
          <w:rFonts w:ascii="Arial" w:hAnsi="Arial" w:cs="Arial"/>
        </w:rPr>
        <w:tab/>
        <w:t>3</w:t>
      </w:r>
      <w:r>
        <w:rPr>
          <w:rFonts w:ascii="Arial" w:hAnsi="Arial" w:cs="Arial"/>
        </w:rPr>
        <w:tab/>
        <w:t>4</w:t>
      </w:r>
      <w:r>
        <w:rPr>
          <w:rFonts w:ascii="Arial" w:hAnsi="Arial" w:cs="Arial"/>
        </w:rPr>
        <w:tab/>
        <w:t>5</w:t>
      </w:r>
      <w:r>
        <w:rPr>
          <w:rFonts w:ascii="Arial" w:hAnsi="Arial" w:cs="Arial"/>
        </w:rPr>
        <w:tab/>
        <w:t>6</w:t>
      </w:r>
      <w:r>
        <w:rPr>
          <w:rFonts w:ascii="Arial" w:hAnsi="Arial" w:cs="Arial"/>
        </w:rPr>
        <w:tab/>
        <w:t>7</w:t>
      </w:r>
      <w:r>
        <w:rPr>
          <w:rFonts w:ascii="Arial" w:hAnsi="Arial" w:cs="Arial"/>
        </w:rPr>
        <w:tab/>
        <w:t>8</w:t>
      </w:r>
      <w:r>
        <w:rPr>
          <w:rFonts w:ascii="Arial" w:hAnsi="Arial" w:cs="Arial"/>
        </w:rPr>
        <w:tab/>
        <w:t>9</w:t>
      </w:r>
      <w:r>
        <w:rPr>
          <w:rFonts w:ascii="Arial" w:hAnsi="Arial" w:cs="Arial"/>
        </w:rPr>
        <w:tab/>
        <w:t xml:space="preserve">10 </w:t>
      </w:r>
      <w:r>
        <w:rPr>
          <w:rFonts w:ascii="Arial" w:hAnsi="Arial" w:cs="Arial"/>
        </w:rPr>
        <w:tab/>
        <w:t>Tall</w:t>
      </w:r>
    </w:p>
    <w:p w14:paraId="64012AB0" w14:textId="77777777" w:rsidR="003D585B" w:rsidRDefault="003D585B" w:rsidP="003D585B">
      <w:pPr>
        <w:rPr>
          <w:rFonts w:ascii="Arial" w:hAnsi="Arial" w:cs="Arial"/>
        </w:rPr>
      </w:pPr>
    </w:p>
    <w:p w14:paraId="1BCF9721" w14:textId="77777777" w:rsidR="003D585B" w:rsidRDefault="003D585B" w:rsidP="003D585B">
      <w:pPr>
        <w:rPr>
          <w:rFonts w:ascii="Arial" w:hAnsi="Arial" w:cs="Arial"/>
        </w:rPr>
      </w:pPr>
      <w:r>
        <w:rPr>
          <w:rFonts w:ascii="Arial" w:hAnsi="Arial" w:cs="Arial"/>
        </w:rPr>
        <w:t>If you put a mark at 3 this means you see yourself as shorter than others; if you put a mark at 5 (middle) about average; and a mark at 7 somewhat taller.</w:t>
      </w:r>
    </w:p>
    <w:p w14:paraId="05E583C4" w14:textId="77777777" w:rsidR="003D585B" w:rsidRDefault="003D585B" w:rsidP="003D585B">
      <w:pPr>
        <w:rPr>
          <w:rFonts w:ascii="Arial" w:hAnsi="Arial" w:cs="Arial"/>
        </w:rPr>
      </w:pPr>
    </w:p>
    <w:p w14:paraId="50FCA136" w14:textId="77777777" w:rsidR="003D585B" w:rsidRDefault="003D585B" w:rsidP="003D585B">
      <w:pPr>
        <w:rPr>
          <w:rFonts w:ascii="Arial" w:hAnsi="Arial" w:cs="Arial"/>
        </w:rPr>
      </w:pPr>
    </w:p>
    <w:p w14:paraId="06C17880" w14:textId="77777777" w:rsidR="003D585B" w:rsidRDefault="003D585B" w:rsidP="003D585B">
      <w:pPr>
        <w:rPr>
          <w:rFonts w:ascii="Arial" w:hAnsi="Arial" w:cs="Arial"/>
        </w:rPr>
      </w:pPr>
      <w:r>
        <w:rPr>
          <w:rFonts w:ascii="Arial" w:hAnsi="Arial" w:cs="Arial"/>
        </w:rPr>
        <w:t>In comparison to others on social media, I feel…</w:t>
      </w:r>
    </w:p>
    <w:p w14:paraId="47387ED9" w14:textId="77777777" w:rsidR="003D585B" w:rsidRPr="0040390A" w:rsidRDefault="003D585B" w:rsidP="003D585B">
      <w:pPr>
        <w:rPr>
          <w:rFonts w:ascii="Arial" w:hAnsi="Arial" w:cs="Arial"/>
        </w:rPr>
      </w:pPr>
    </w:p>
    <w:tbl>
      <w:tblPr>
        <w:tblStyle w:val="PlainTable4"/>
        <w:tblW w:w="0" w:type="auto"/>
        <w:tblLook w:val="04A0" w:firstRow="1" w:lastRow="0" w:firstColumn="1" w:lastColumn="0" w:noHBand="0" w:noVBand="1"/>
      </w:tblPr>
      <w:tblGrid>
        <w:gridCol w:w="1537"/>
        <w:gridCol w:w="743"/>
        <w:gridCol w:w="744"/>
        <w:gridCol w:w="744"/>
        <w:gridCol w:w="744"/>
        <w:gridCol w:w="744"/>
        <w:gridCol w:w="744"/>
        <w:gridCol w:w="744"/>
        <w:gridCol w:w="745"/>
        <w:gridCol w:w="745"/>
        <w:gridCol w:w="747"/>
        <w:gridCol w:w="1337"/>
      </w:tblGrid>
      <w:tr w:rsidR="003D585B" w:rsidRPr="0040390A" w14:paraId="784B9704" w14:textId="77777777" w:rsidTr="00F05C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5D671516" w14:textId="77777777" w:rsidR="003D585B" w:rsidRPr="0040390A" w:rsidRDefault="003D585B" w:rsidP="00F05CDF">
            <w:pPr>
              <w:rPr>
                <w:rFonts w:ascii="Arial" w:hAnsi="Arial" w:cs="Arial"/>
                <w:b w:val="0"/>
                <w:bCs w:val="0"/>
              </w:rPr>
            </w:pPr>
            <w:r w:rsidRPr="0040390A">
              <w:rPr>
                <w:rFonts w:ascii="Arial" w:hAnsi="Arial" w:cs="Arial"/>
                <w:b w:val="0"/>
                <w:bCs w:val="0"/>
              </w:rPr>
              <w:t xml:space="preserve">Inferior </w:t>
            </w:r>
          </w:p>
        </w:tc>
        <w:tc>
          <w:tcPr>
            <w:tcW w:w="751" w:type="dxa"/>
          </w:tcPr>
          <w:p w14:paraId="56A0C70E" w14:textId="77777777" w:rsidR="003D585B" w:rsidRPr="0040390A" w:rsidRDefault="003D585B" w:rsidP="00F05CDF">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390A">
              <w:rPr>
                <w:rFonts w:ascii="Arial" w:hAnsi="Arial" w:cs="Arial"/>
                <w:b w:val="0"/>
                <w:bCs w:val="0"/>
              </w:rPr>
              <w:t>1</w:t>
            </w:r>
          </w:p>
        </w:tc>
        <w:tc>
          <w:tcPr>
            <w:tcW w:w="751" w:type="dxa"/>
          </w:tcPr>
          <w:p w14:paraId="71014AA9" w14:textId="77777777" w:rsidR="003D585B" w:rsidRPr="0040390A" w:rsidRDefault="003D585B" w:rsidP="00F05CDF">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390A">
              <w:rPr>
                <w:rFonts w:ascii="Arial" w:hAnsi="Arial" w:cs="Arial"/>
                <w:b w:val="0"/>
                <w:bCs w:val="0"/>
              </w:rPr>
              <w:t>2</w:t>
            </w:r>
          </w:p>
        </w:tc>
        <w:tc>
          <w:tcPr>
            <w:tcW w:w="751" w:type="dxa"/>
          </w:tcPr>
          <w:p w14:paraId="599A28C8" w14:textId="77777777" w:rsidR="003D585B" w:rsidRPr="0040390A" w:rsidRDefault="003D585B" w:rsidP="00F05CDF">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390A">
              <w:rPr>
                <w:rFonts w:ascii="Arial" w:hAnsi="Arial" w:cs="Arial"/>
                <w:b w:val="0"/>
                <w:bCs w:val="0"/>
              </w:rPr>
              <w:t>3</w:t>
            </w:r>
          </w:p>
        </w:tc>
        <w:tc>
          <w:tcPr>
            <w:tcW w:w="751" w:type="dxa"/>
          </w:tcPr>
          <w:p w14:paraId="0A1B765F" w14:textId="77777777" w:rsidR="003D585B" w:rsidRPr="0040390A" w:rsidRDefault="003D585B" w:rsidP="00F05CDF">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390A">
              <w:rPr>
                <w:rFonts w:ascii="Arial" w:hAnsi="Arial" w:cs="Arial"/>
                <w:b w:val="0"/>
                <w:bCs w:val="0"/>
              </w:rPr>
              <w:t>4</w:t>
            </w:r>
          </w:p>
        </w:tc>
        <w:tc>
          <w:tcPr>
            <w:tcW w:w="751" w:type="dxa"/>
          </w:tcPr>
          <w:p w14:paraId="5A98DBB3" w14:textId="77777777" w:rsidR="003D585B" w:rsidRPr="0040390A" w:rsidRDefault="003D585B" w:rsidP="00F05CDF">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390A">
              <w:rPr>
                <w:rFonts w:ascii="Arial" w:hAnsi="Arial" w:cs="Arial"/>
                <w:b w:val="0"/>
                <w:bCs w:val="0"/>
              </w:rPr>
              <w:t>5</w:t>
            </w:r>
          </w:p>
        </w:tc>
        <w:tc>
          <w:tcPr>
            <w:tcW w:w="751" w:type="dxa"/>
          </w:tcPr>
          <w:p w14:paraId="35313CEB" w14:textId="77777777" w:rsidR="003D585B" w:rsidRPr="0040390A" w:rsidRDefault="003D585B" w:rsidP="00F05CDF">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390A">
              <w:rPr>
                <w:rFonts w:ascii="Arial" w:hAnsi="Arial" w:cs="Arial"/>
                <w:b w:val="0"/>
                <w:bCs w:val="0"/>
              </w:rPr>
              <w:t>6</w:t>
            </w:r>
          </w:p>
        </w:tc>
        <w:tc>
          <w:tcPr>
            <w:tcW w:w="751" w:type="dxa"/>
          </w:tcPr>
          <w:p w14:paraId="3CFAC383" w14:textId="77777777" w:rsidR="003D585B" w:rsidRPr="0040390A" w:rsidRDefault="003D585B" w:rsidP="00F05CDF">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390A">
              <w:rPr>
                <w:rFonts w:ascii="Arial" w:hAnsi="Arial" w:cs="Arial"/>
                <w:b w:val="0"/>
                <w:bCs w:val="0"/>
              </w:rPr>
              <w:t>7</w:t>
            </w:r>
          </w:p>
        </w:tc>
        <w:tc>
          <w:tcPr>
            <w:tcW w:w="752" w:type="dxa"/>
          </w:tcPr>
          <w:p w14:paraId="7B2B3EA5" w14:textId="77777777" w:rsidR="003D585B" w:rsidRPr="0040390A" w:rsidRDefault="003D585B" w:rsidP="00F05CDF">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390A">
              <w:rPr>
                <w:rFonts w:ascii="Arial" w:hAnsi="Arial" w:cs="Arial"/>
                <w:b w:val="0"/>
                <w:bCs w:val="0"/>
              </w:rPr>
              <w:t>8</w:t>
            </w:r>
          </w:p>
        </w:tc>
        <w:tc>
          <w:tcPr>
            <w:tcW w:w="752" w:type="dxa"/>
          </w:tcPr>
          <w:p w14:paraId="450F39C6" w14:textId="77777777" w:rsidR="003D585B" w:rsidRPr="0040390A" w:rsidRDefault="003D585B" w:rsidP="00F05CDF">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390A">
              <w:rPr>
                <w:rFonts w:ascii="Arial" w:hAnsi="Arial" w:cs="Arial"/>
                <w:b w:val="0"/>
                <w:bCs w:val="0"/>
              </w:rPr>
              <w:t>9</w:t>
            </w:r>
          </w:p>
        </w:tc>
        <w:tc>
          <w:tcPr>
            <w:tcW w:w="752" w:type="dxa"/>
          </w:tcPr>
          <w:p w14:paraId="74284841" w14:textId="77777777" w:rsidR="003D585B" w:rsidRPr="0040390A" w:rsidRDefault="003D585B" w:rsidP="00F05CDF">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390A">
              <w:rPr>
                <w:rFonts w:ascii="Arial" w:hAnsi="Arial" w:cs="Arial"/>
                <w:b w:val="0"/>
                <w:bCs w:val="0"/>
              </w:rPr>
              <w:t>10</w:t>
            </w:r>
          </w:p>
        </w:tc>
        <w:tc>
          <w:tcPr>
            <w:tcW w:w="752" w:type="dxa"/>
          </w:tcPr>
          <w:p w14:paraId="4868D1F6" w14:textId="77777777" w:rsidR="003D585B" w:rsidRPr="0040390A" w:rsidRDefault="003D585B" w:rsidP="00F05CDF">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390A">
              <w:rPr>
                <w:rFonts w:ascii="Arial" w:hAnsi="Arial" w:cs="Arial"/>
                <w:b w:val="0"/>
                <w:bCs w:val="0"/>
              </w:rPr>
              <w:t>Superior</w:t>
            </w:r>
          </w:p>
        </w:tc>
      </w:tr>
      <w:tr w:rsidR="003D585B" w:rsidRPr="0040390A" w14:paraId="42F71AB1" w14:textId="77777777" w:rsidTr="00F05C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06ED6DB1" w14:textId="77777777" w:rsidR="003D585B" w:rsidRPr="0040390A" w:rsidRDefault="003D585B" w:rsidP="00F05CDF">
            <w:pPr>
              <w:rPr>
                <w:rFonts w:ascii="Arial" w:hAnsi="Arial" w:cs="Arial"/>
                <w:b w:val="0"/>
                <w:bCs w:val="0"/>
              </w:rPr>
            </w:pPr>
            <w:r w:rsidRPr="0040390A">
              <w:rPr>
                <w:rFonts w:ascii="Arial" w:hAnsi="Arial" w:cs="Arial"/>
                <w:b w:val="0"/>
                <w:bCs w:val="0"/>
              </w:rPr>
              <w:t>Incompetent</w:t>
            </w:r>
          </w:p>
        </w:tc>
        <w:tc>
          <w:tcPr>
            <w:tcW w:w="751" w:type="dxa"/>
          </w:tcPr>
          <w:p w14:paraId="5D95CEE1"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1</w:t>
            </w:r>
          </w:p>
        </w:tc>
        <w:tc>
          <w:tcPr>
            <w:tcW w:w="751" w:type="dxa"/>
          </w:tcPr>
          <w:p w14:paraId="572E74B0"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2</w:t>
            </w:r>
          </w:p>
        </w:tc>
        <w:tc>
          <w:tcPr>
            <w:tcW w:w="751" w:type="dxa"/>
          </w:tcPr>
          <w:p w14:paraId="2C3F73CF"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3</w:t>
            </w:r>
          </w:p>
        </w:tc>
        <w:tc>
          <w:tcPr>
            <w:tcW w:w="751" w:type="dxa"/>
          </w:tcPr>
          <w:p w14:paraId="194A86F2"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4</w:t>
            </w:r>
          </w:p>
        </w:tc>
        <w:tc>
          <w:tcPr>
            <w:tcW w:w="751" w:type="dxa"/>
          </w:tcPr>
          <w:p w14:paraId="5B27B4F9"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5</w:t>
            </w:r>
          </w:p>
        </w:tc>
        <w:tc>
          <w:tcPr>
            <w:tcW w:w="751" w:type="dxa"/>
          </w:tcPr>
          <w:p w14:paraId="1D56A41A"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6</w:t>
            </w:r>
          </w:p>
        </w:tc>
        <w:tc>
          <w:tcPr>
            <w:tcW w:w="751" w:type="dxa"/>
          </w:tcPr>
          <w:p w14:paraId="1FE245A6"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7</w:t>
            </w:r>
          </w:p>
        </w:tc>
        <w:tc>
          <w:tcPr>
            <w:tcW w:w="752" w:type="dxa"/>
          </w:tcPr>
          <w:p w14:paraId="4696C0BB"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8</w:t>
            </w:r>
          </w:p>
        </w:tc>
        <w:tc>
          <w:tcPr>
            <w:tcW w:w="752" w:type="dxa"/>
          </w:tcPr>
          <w:p w14:paraId="206C8E17"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9</w:t>
            </w:r>
          </w:p>
        </w:tc>
        <w:tc>
          <w:tcPr>
            <w:tcW w:w="752" w:type="dxa"/>
          </w:tcPr>
          <w:p w14:paraId="7F93DF1E"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10</w:t>
            </w:r>
          </w:p>
        </w:tc>
        <w:tc>
          <w:tcPr>
            <w:tcW w:w="752" w:type="dxa"/>
          </w:tcPr>
          <w:p w14:paraId="66E38F23"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More competent</w:t>
            </w:r>
          </w:p>
        </w:tc>
      </w:tr>
      <w:tr w:rsidR="003D585B" w:rsidRPr="0040390A" w14:paraId="74E6DB1B" w14:textId="77777777" w:rsidTr="00F05CDF">
        <w:tc>
          <w:tcPr>
            <w:cnfStyle w:val="001000000000" w:firstRow="0" w:lastRow="0" w:firstColumn="1" w:lastColumn="0" w:oddVBand="0" w:evenVBand="0" w:oddHBand="0" w:evenHBand="0" w:firstRowFirstColumn="0" w:firstRowLastColumn="0" w:lastRowFirstColumn="0" w:lastRowLastColumn="0"/>
            <w:tcW w:w="751" w:type="dxa"/>
          </w:tcPr>
          <w:p w14:paraId="1CC7BE23" w14:textId="77777777" w:rsidR="003D585B" w:rsidRPr="0040390A" w:rsidRDefault="003D585B" w:rsidP="00F05CDF">
            <w:pPr>
              <w:rPr>
                <w:rFonts w:ascii="Arial" w:hAnsi="Arial" w:cs="Arial"/>
                <w:b w:val="0"/>
                <w:bCs w:val="0"/>
              </w:rPr>
            </w:pPr>
            <w:r w:rsidRPr="0040390A">
              <w:rPr>
                <w:rFonts w:ascii="Arial" w:hAnsi="Arial" w:cs="Arial"/>
                <w:b w:val="0"/>
                <w:bCs w:val="0"/>
              </w:rPr>
              <w:t>Unlikeable</w:t>
            </w:r>
          </w:p>
        </w:tc>
        <w:tc>
          <w:tcPr>
            <w:tcW w:w="751" w:type="dxa"/>
          </w:tcPr>
          <w:p w14:paraId="35D60348"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1</w:t>
            </w:r>
          </w:p>
        </w:tc>
        <w:tc>
          <w:tcPr>
            <w:tcW w:w="751" w:type="dxa"/>
          </w:tcPr>
          <w:p w14:paraId="6E48AE54"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2</w:t>
            </w:r>
          </w:p>
        </w:tc>
        <w:tc>
          <w:tcPr>
            <w:tcW w:w="751" w:type="dxa"/>
          </w:tcPr>
          <w:p w14:paraId="7554D029"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3</w:t>
            </w:r>
          </w:p>
        </w:tc>
        <w:tc>
          <w:tcPr>
            <w:tcW w:w="751" w:type="dxa"/>
          </w:tcPr>
          <w:p w14:paraId="51C2BAA4"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4</w:t>
            </w:r>
          </w:p>
        </w:tc>
        <w:tc>
          <w:tcPr>
            <w:tcW w:w="751" w:type="dxa"/>
          </w:tcPr>
          <w:p w14:paraId="367F0842"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5</w:t>
            </w:r>
          </w:p>
        </w:tc>
        <w:tc>
          <w:tcPr>
            <w:tcW w:w="751" w:type="dxa"/>
          </w:tcPr>
          <w:p w14:paraId="426CAE48"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6</w:t>
            </w:r>
          </w:p>
        </w:tc>
        <w:tc>
          <w:tcPr>
            <w:tcW w:w="751" w:type="dxa"/>
          </w:tcPr>
          <w:p w14:paraId="5E66E5FB"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7</w:t>
            </w:r>
          </w:p>
        </w:tc>
        <w:tc>
          <w:tcPr>
            <w:tcW w:w="752" w:type="dxa"/>
          </w:tcPr>
          <w:p w14:paraId="2C91C89E"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8</w:t>
            </w:r>
          </w:p>
        </w:tc>
        <w:tc>
          <w:tcPr>
            <w:tcW w:w="752" w:type="dxa"/>
          </w:tcPr>
          <w:p w14:paraId="6FCA2798"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9</w:t>
            </w:r>
          </w:p>
        </w:tc>
        <w:tc>
          <w:tcPr>
            <w:tcW w:w="752" w:type="dxa"/>
          </w:tcPr>
          <w:p w14:paraId="395DD606"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10</w:t>
            </w:r>
          </w:p>
        </w:tc>
        <w:tc>
          <w:tcPr>
            <w:tcW w:w="752" w:type="dxa"/>
          </w:tcPr>
          <w:p w14:paraId="5FE87BEB"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More likeable</w:t>
            </w:r>
          </w:p>
        </w:tc>
      </w:tr>
      <w:tr w:rsidR="003D585B" w:rsidRPr="0040390A" w14:paraId="73846CAC" w14:textId="77777777" w:rsidTr="00F05C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57709ADC" w14:textId="77777777" w:rsidR="003D585B" w:rsidRPr="0040390A" w:rsidRDefault="003D585B" w:rsidP="00F05CDF">
            <w:pPr>
              <w:rPr>
                <w:rFonts w:ascii="Arial" w:hAnsi="Arial" w:cs="Arial"/>
                <w:b w:val="0"/>
                <w:bCs w:val="0"/>
              </w:rPr>
            </w:pPr>
            <w:r w:rsidRPr="0040390A">
              <w:rPr>
                <w:rFonts w:ascii="Arial" w:hAnsi="Arial" w:cs="Arial"/>
                <w:b w:val="0"/>
                <w:bCs w:val="0"/>
              </w:rPr>
              <w:t xml:space="preserve">Left out </w:t>
            </w:r>
          </w:p>
        </w:tc>
        <w:tc>
          <w:tcPr>
            <w:tcW w:w="751" w:type="dxa"/>
          </w:tcPr>
          <w:p w14:paraId="15F1D419"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1</w:t>
            </w:r>
          </w:p>
        </w:tc>
        <w:tc>
          <w:tcPr>
            <w:tcW w:w="751" w:type="dxa"/>
          </w:tcPr>
          <w:p w14:paraId="79628551"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2</w:t>
            </w:r>
          </w:p>
        </w:tc>
        <w:tc>
          <w:tcPr>
            <w:tcW w:w="751" w:type="dxa"/>
          </w:tcPr>
          <w:p w14:paraId="53A16425"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3</w:t>
            </w:r>
          </w:p>
        </w:tc>
        <w:tc>
          <w:tcPr>
            <w:tcW w:w="751" w:type="dxa"/>
          </w:tcPr>
          <w:p w14:paraId="718BB2AF"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4</w:t>
            </w:r>
          </w:p>
        </w:tc>
        <w:tc>
          <w:tcPr>
            <w:tcW w:w="751" w:type="dxa"/>
          </w:tcPr>
          <w:p w14:paraId="1752DC36"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5</w:t>
            </w:r>
          </w:p>
        </w:tc>
        <w:tc>
          <w:tcPr>
            <w:tcW w:w="751" w:type="dxa"/>
          </w:tcPr>
          <w:p w14:paraId="60D6C82D"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6</w:t>
            </w:r>
          </w:p>
        </w:tc>
        <w:tc>
          <w:tcPr>
            <w:tcW w:w="751" w:type="dxa"/>
          </w:tcPr>
          <w:p w14:paraId="2ACA47E8"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7</w:t>
            </w:r>
          </w:p>
        </w:tc>
        <w:tc>
          <w:tcPr>
            <w:tcW w:w="752" w:type="dxa"/>
          </w:tcPr>
          <w:p w14:paraId="2D3555CA"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8</w:t>
            </w:r>
          </w:p>
        </w:tc>
        <w:tc>
          <w:tcPr>
            <w:tcW w:w="752" w:type="dxa"/>
          </w:tcPr>
          <w:p w14:paraId="7228FD4C"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9</w:t>
            </w:r>
          </w:p>
        </w:tc>
        <w:tc>
          <w:tcPr>
            <w:tcW w:w="752" w:type="dxa"/>
          </w:tcPr>
          <w:p w14:paraId="298A416D"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10</w:t>
            </w:r>
          </w:p>
        </w:tc>
        <w:tc>
          <w:tcPr>
            <w:tcW w:w="752" w:type="dxa"/>
          </w:tcPr>
          <w:p w14:paraId="37FCACF8"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Accepted</w:t>
            </w:r>
          </w:p>
        </w:tc>
      </w:tr>
      <w:tr w:rsidR="003D585B" w:rsidRPr="0040390A" w14:paraId="22C1FEC2" w14:textId="77777777" w:rsidTr="00F05CDF">
        <w:tc>
          <w:tcPr>
            <w:cnfStyle w:val="001000000000" w:firstRow="0" w:lastRow="0" w:firstColumn="1" w:lastColumn="0" w:oddVBand="0" w:evenVBand="0" w:oddHBand="0" w:evenHBand="0" w:firstRowFirstColumn="0" w:firstRowLastColumn="0" w:lastRowFirstColumn="0" w:lastRowLastColumn="0"/>
            <w:tcW w:w="751" w:type="dxa"/>
          </w:tcPr>
          <w:p w14:paraId="3A4A06BC" w14:textId="77777777" w:rsidR="003D585B" w:rsidRPr="0040390A" w:rsidRDefault="003D585B" w:rsidP="00F05CDF">
            <w:pPr>
              <w:rPr>
                <w:rFonts w:ascii="Arial" w:hAnsi="Arial" w:cs="Arial"/>
                <w:b w:val="0"/>
                <w:bCs w:val="0"/>
              </w:rPr>
            </w:pPr>
            <w:r w:rsidRPr="0040390A">
              <w:rPr>
                <w:rFonts w:ascii="Arial" w:hAnsi="Arial" w:cs="Arial"/>
                <w:b w:val="0"/>
                <w:bCs w:val="0"/>
              </w:rPr>
              <w:lastRenderedPageBreak/>
              <w:t xml:space="preserve">Different </w:t>
            </w:r>
          </w:p>
        </w:tc>
        <w:tc>
          <w:tcPr>
            <w:tcW w:w="751" w:type="dxa"/>
          </w:tcPr>
          <w:p w14:paraId="44F124B3"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1</w:t>
            </w:r>
          </w:p>
        </w:tc>
        <w:tc>
          <w:tcPr>
            <w:tcW w:w="751" w:type="dxa"/>
          </w:tcPr>
          <w:p w14:paraId="7219CF06"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2</w:t>
            </w:r>
          </w:p>
        </w:tc>
        <w:tc>
          <w:tcPr>
            <w:tcW w:w="751" w:type="dxa"/>
          </w:tcPr>
          <w:p w14:paraId="63281DE0"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3</w:t>
            </w:r>
          </w:p>
        </w:tc>
        <w:tc>
          <w:tcPr>
            <w:tcW w:w="751" w:type="dxa"/>
          </w:tcPr>
          <w:p w14:paraId="150F0E97"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4</w:t>
            </w:r>
          </w:p>
        </w:tc>
        <w:tc>
          <w:tcPr>
            <w:tcW w:w="751" w:type="dxa"/>
          </w:tcPr>
          <w:p w14:paraId="7DAF8620"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5</w:t>
            </w:r>
          </w:p>
        </w:tc>
        <w:tc>
          <w:tcPr>
            <w:tcW w:w="751" w:type="dxa"/>
          </w:tcPr>
          <w:p w14:paraId="51B98092"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6</w:t>
            </w:r>
          </w:p>
        </w:tc>
        <w:tc>
          <w:tcPr>
            <w:tcW w:w="751" w:type="dxa"/>
          </w:tcPr>
          <w:p w14:paraId="5486401F"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7</w:t>
            </w:r>
          </w:p>
        </w:tc>
        <w:tc>
          <w:tcPr>
            <w:tcW w:w="752" w:type="dxa"/>
          </w:tcPr>
          <w:p w14:paraId="3D56D25C"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8</w:t>
            </w:r>
          </w:p>
        </w:tc>
        <w:tc>
          <w:tcPr>
            <w:tcW w:w="752" w:type="dxa"/>
          </w:tcPr>
          <w:p w14:paraId="46D0D8E1"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9</w:t>
            </w:r>
          </w:p>
        </w:tc>
        <w:tc>
          <w:tcPr>
            <w:tcW w:w="752" w:type="dxa"/>
          </w:tcPr>
          <w:p w14:paraId="551D1830"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10</w:t>
            </w:r>
          </w:p>
        </w:tc>
        <w:tc>
          <w:tcPr>
            <w:tcW w:w="752" w:type="dxa"/>
          </w:tcPr>
          <w:p w14:paraId="5835CB38"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Same</w:t>
            </w:r>
          </w:p>
        </w:tc>
      </w:tr>
      <w:tr w:rsidR="003D585B" w:rsidRPr="0040390A" w14:paraId="54ACF6AB" w14:textId="77777777" w:rsidTr="00F05C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07572309" w14:textId="77777777" w:rsidR="003D585B" w:rsidRPr="0040390A" w:rsidRDefault="003D585B" w:rsidP="00F05CDF">
            <w:pPr>
              <w:rPr>
                <w:rFonts w:ascii="Arial" w:hAnsi="Arial" w:cs="Arial"/>
                <w:b w:val="0"/>
                <w:bCs w:val="0"/>
              </w:rPr>
            </w:pPr>
            <w:r w:rsidRPr="0040390A">
              <w:rPr>
                <w:rFonts w:ascii="Arial" w:hAnsi="Arial" w:cs="Arial"/>
                <w:b w:val="0"/>
                <w:bCs w:val="0"/>
              </w:rPr>
              <w:t xml:space="preserve">Untalented </w:t>
            </w:r>
          </w:p>
        </w:tc>
        <w:tc>
          <w:tcPr>
            <w:tcW w:w="751" w:type="dxa"/>
          </w:tcPr>
          <w:p w14:paraId="34E7B97B"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1</w:t>
            </w:r>
          </w:p>
        </w:tc>
        <w:tc>
          <w:tcPr>
            <w:tcW w:w="751" w:type="dxa"/>
          </w:tcPr>
          <w:p w14:paraId="38C379C7"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2</w:t>
            </w:r>
          </w:p>
        </w:tc>
        <w:tc>
          <w:tcPr>
            <w:tcW w:w="751" w:type="dxa"/>
          </w:tcPr>
          <w:p w14:paraId="3E2395D1"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3</w:t>
            </w:r>
          </w:p>
        </w:tc>
        <w:tc>
          <w:tcPr>
            <w:tcW w:w="751" w:type="dxa"/>
          </w:tcPr>
          <w:p w14:paraId="76375A8C"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4</w:t>
            </w:r>
          </w:p>
        </w:tc>
        <w:tc>
          <w:tcPr>
            <w:tcW w:w="751" w:type="dxa"/>
          </w:tcPr>
          <w:p w14:paraId="4499B514"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5</w:t>
            </w:r>
          </w:p>
        </w:tc>
        <w:tc>
          <w:tcPr>
            <w:tcW w:w="751" w:type="dxa"/>
          </w:tcPr>
          <w:p w14:paraId="57C4A2CC"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6</w:t>
            </w:r>
          </w:p>
        </w:tc>
        <w:tc>
          <w:tcPr>
            <w:tcW w:w="751" w:type="dxa"/>
          </w:tcPr>
          <w:p w14:paraId="2DA6407B"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7</w:t>
            </w:r>
          </w:p>
        </w:tc>
        <w:tc>
          <w:tcPr>
            <w:tcW w:w="752" w:type="dxa"/>
          </w:tcPr>
          <w:p w14:paraId="5E047663"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8</w:t>
            </w:r>
          </w:p>
        </w:tc>
        <w:tc>
          <w:tcPr>
            <w:tcW w:w="752" w:type="dxa"/>
          </w:tcPr>
          <w:p w14:paraId="6C3EADA5"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9</w:t>
            </w:r>
          </w:p>
        </w:tc>
        <w:tc>
          <w:tcPr>
            <w:tcW w:w="752" w:type="dxa"/>
          </w:tcPr>
          <w:p w14:paraId="3B98928B"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10</w:t>
            </w:r>
          </w:p>
        </w:tc>
        <w:tc>
          <w:tcPr>
            <w:tcW w:w="752" w:type="dxa"/>
          </w:tcPr>
          <w:p w14:paraId="673AC539"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More talented</w:t>
            </w:r>
          </w:p>
        </w:tc>
      </w:tr>
      <w:tr w:rsidR="003D585B" w:rsidRPr="0040390A" w14:paraId="6009CE2E" w14:textId="77777777" w:rsidTr="00F05CDF">
        <w:tc>
          <w:tcPr>
            <w:cnfStyle w:val="001000000000" w:firstRow="0" w:lastRow="0" w:firstColumn="1" w:lastColumn="0" w:oddVBand="0" w:evenVBand="0" w:oddHBand="0" w:evenHBand="0" w:firstRowFirstColumn="0" w:firstRowLastColumn="0" w:lastRowFirstColumn="0" w:lastRowLastColumn="0"/>
            <w:tcW w:w="751" w:type="dxa"/>
          </w:tcPr>
          <w:p w14:paraId="0A7FEB98" w14:textId="77777777" w:rsidR="003D585B" w:rsidRPr="0040390A" w:rsidRDefault="003D585B" w:rsidP="00F05CDF">
            <w:pPr>
              <w:rPr>
                <w:rFonts w:ascii="Arial" w:hAnsi="Arial" w:cs="Arial"/>
                <w:b w:val="0"/>
                <w:bCs w:val="0"/>
              </w:rPr>
            </w:pPr>
            <w:r w:rsidRPr="0040390A">
              <w:rPr>
                <w:rFonts w:ascii="Arial" w:hAnsi="Arial" w:cs="Arial"/>
                <w:b w:val="0"/>
                <w:bCs w:val="0"/>
              </w:rPr>
              <w:t xml:space="preserve">Weaker </w:t>
            </w:r>
          </w:p>
        </w:tc>
        <w:tc>
          <w:tcPr>
            <w:tcW w:w="751" w:type="dxa"/>
          </w:tcPr>
          <w:p w14:paraId="687DE827"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1</w:t>
            </w:r>
          </w:p>
        </w:tc>
        <w:tc>
          <w:tcPr>
            <w:tcW w:w="751" w:type="dxa"/>
          </w:tcPr>
          <w:p w14:paraId="41401A60"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2</w:t>
            </w:r>
          </w:p>
        </w:tc>
        <w:tc>
          <w:tcPr>
            <w:tcW w:w="751" w:type="dxa"/>
          </w:tcPr>
          <w:p w14:paraId="5340B887"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3</w:t>
            </w:r>
          </w:p>
        </w:tc>
        <w:tc>
          <w:tcPr>
            <w:tcW w:w="751" w:type="dxa"/>
          </w:tcPr>
          <w:p w14:paraId="74F40335"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4</w:t>
            </w:r>
          </w:p>
        </w:tc>
        <w:tc>
          <w:tcPr>
            <w:tcW w:w="751" w:type="dxa"/>
          </w:tcPr>
          <w:p w14:paraId="502C053C"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5</w:t>
            </w:r>
          </w:p>
        </w:tc>
        <w:tc>
          <w:tcPr>
            <w:tcW w:w="751" w:type="dxa"/>
          </w:tcPr>
          <w:p w14:paraId="43D1A7BD"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6</w:t>
            </w:r>
          </w:p>
        </w:tc>
        <w:tc>
          <w:tcPr>
            <w:tcW w:w="751" w:type="dxa"/>
          </w:tcPr>
          <w:p w14:paraId="5D1CC870"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7</w:t>
            </w:r>
          </w:p>
        </w:tc>
        <w:tc>
          <w:tcPr>
            <w:tcW w:w="752" w:type="dxa"/>
          </w:tcPr>
          <w:p w14:paraId="3442552B"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8</w:t>
            </w:r>
          </w:p>
        </w:tc>
        <w:tc>
          <w:tcPr>
            <w:tcW w:w="752" w:type="dxa"/>
          </w:tcPr>
          <w:p w14:paraId="6FCA1C59"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9</w:t>
            </w:r>
          </w:p>
        </w:tc>
        <w:tc>
          <w:tcPr>
            <w:tcW w:w="752" w:type="dxa"/>
          </w:tcPr>
          <w:p w14:paraId="37AE7858"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10</w:t>
            </w:r>
          </w:p>
        </w:tc>
        <w:tc>
          <w:tcPr>
            <w:tcW w:w="752" w:type="dxa"/>
          </w:tcPr>
          <w:p w14:paraId="3B4BA51B"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Stronger</w:t>
            </w:r>
          </w:p>
        </w:tc>
      </w:tr>
      <w:tr w:rsidR="003D585B" w:rsidRPr="0040390A" w14:paraId="5AEEC924" w14:textId="77777777" w:rsidTr="00F05C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73379E96" w14:textId="77777777" w:rsidR="003D585B" w:rsidRPr="0040390A" w:rsidRDefault="003D585B" w:rsidP="00F05CDF">
            <w:pPr>
              <w:rPr>
                <w:rFonts w:ascii="Arial" w:hAnsi="Arial" w:cs="Arial"/>
                <w:b w:val="0"/>
                <w:bCs w:val="0"/>
              </w:rPr>
            </w:pPr>
            <w:r w:rsidRPr="0040390A">
              <w:rPr>
                <w:rFonts w:ascii="Arial" w:hAnsi="Arial" w:cs="Arial"/>
                <w:b w:val="0"/>
                <w:bCs w:val="0"/>
              </w:rPr>
              <w:t xml:space="preserve">Unconfident </w:t>
            </w:r>
          </w:p>
        </w:tc>
        <w:tc>
          <w:tcPr>
            <w:tcW w:w="751" w:type="dxa"/>
          </w:tcPr>
          <w:p w14:paraId="37CBE591"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1</w:t>
            </w:r>
          </w:p>
        </w:tc>
        <w:tc>
          <w:tcPr>
            <w:tcW w:w="751" w:type="dxa"/>
          </w:tcPr>
          <w:p w14:paraId="2432B5EF"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2</w:t>
            </w:r>
          </w:p>
        </w:tc>
        <w:tc>
          <w:tcPr>
            <w:tcW w:w="751" w:type="dxa"/>
          </w:tcPr>
          <w:p w14:paraId="487A4586"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3</w:t>
            </w:r>
          </w:p>
        </w:tc>
        <w:tc>
          <w:tcPr>
            <w:tcW w:w="751" w:type="dxa"/>
          </w:tcPr>
          <w:p w14:paraId="15CA0C42"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4</w:t>
            </w:r>
          </w:p>
        </w:tc>
        <w:tc>
          <w:tcPr>
            <w:tcW w:w="751" w:type="dxa"/>
          </w:tcPr>
          <w:p w14:paraId="03450D02"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5</w:t>
            </w:r>
          </w:p>
        </w:tc>
        <w:tc>
          <w:tcPr>
            <w:tcW w:w="751" w:type="dxa"/>
          </w:tcPr>
          <w:p w14:paraId="0B10AEB7"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6</w:t>
            </w:r>
          </w:p>
        </w:tc>
        <w:tc>
          <w:tcPr>
            <w:tcW w:w="751" w:type="dxa"/>
          </w:tcPr>
          <w:p w14:paraId="1A0B63AC"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7</w:t>
            </w:r>
          </w:p>
        </w:tc>
        <w:tc>
          <w:tcPr>
            <w:tcW w:w="752" w:type="dxa"/>
          </w:tcPr>
          <w:p w14:paraId="41FB8901"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8</w:t>
            </w:r>
          </w:p>
        </w:tc>
        <w:tc>
          <w:tcPr>
            <w:tcW w:w="752" w:type="dxa"/>
          </w:tcPr>
          <w:p w14:paraId="69C3B98C"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9</w:t>
            </w:r>
          </w:p>
        </w:tc>
        <w:tc>
          <w:tcPr>
            <w:tcW w:w="752" w:type="dxa"/>
          </w:tcPr>
          <w:p w14:paraId="14B231A3"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10</w:t>
            </w:r>
          </w:p>
        </w:tc>
        <w:tc>
          <w:tcPr>
            <w:tcW w:w="752" w:type="dxa"/>
          </w:tcPr>
          <w:p w14:paraId="132704C6"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More confident</w:t>
            </w:r>
          </w:p>
        </w:tc>
      </w:tr>
      <w:tr w:rsidR="003D585B" w:rsidRPr="0040390A" w14:paraId="2FA4F5BD" w14:textId="77777777" w:rsidTr="00F05CDF">
        <w:tc>
          <w:tcPr>
            <w:cnfStyle w:val="001000000000" w:firstRow="0" w:lastRow="0" w:firstColumn="1" w:lastColumn="0" w:oddVBand="0" w:evenVBand="0" w:oddHBand="0" w:evenHBand="0" w:firstRowFirstColumn="0" w:firstRowLastColumn="0" w:lastRowFirstColumn="0" w:lastRowLastColumn="0"/>
            <w:tcW w:w="751" w:type="dxa"/>
          </w:tcPr>
          <w:p w14:paraId="15A7402C" w14:textId="77777777" w:rsidR="003D585B" w:rsidRPr="0040390A" w:rsidRDefault="003D585B" w:rsidP="00F05CDF">
            <w:pPr>
              <w:rPr>
                <w:rFonts w:ascii="Arial" w:hAnsi="Arial" w:cs="Arial"/>
                <w:b w:val="0"/>
                <w:bCs w:val="0"/>
              </w:rPr>
            </w:pPr>
            <w:r w:rsidRPr="0040390A">
              <w:rPr>
                <w:rFonts w:ascii="Arial" w:hAnsi="Arial" w:cs="Arial"/>
                <w:b w:val="0"/>
                <w:bCs w:val="0"/>
              </w:rPr>
              <w:t xml:space="preserve">Undesirable </w:t>
            </w:r>
          </w:p>
        </w:tc>
        <w:tc>
          <w:tcPr>
            <w:tcW w:w="751" w:type="dxa"/>
          </w:tcPr>
          <w:p w14:paraId="4C55A682"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1</w:t>
            </w:r>
          </w:p>
        </w:tc>
        <w:tc>
          <w:tcPr>
            <w:tcW w:w="751" w:type="dxa"/>
          </w:tcPr>
          <w:p w14:paraId="0CE1B0DB"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2</w:t>
            </w:r>
          </w:p>
        </w:tc>
        <w:tc>
          <w:tcPr>
            <w:tcW w:w="751" w:type="dxa"/>
          </w:tcPr>
          <w:p w14:paraId="494A7D0D"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3</w:t>
            </w:r>
          </w:p>
        </w:tc>
        <w:tc>
          <w:tcPr>
            <w:tcW w:w="751" w:type="dxa"/>
          </w:tcPr>
          <w:p w14:paraId="49AC3E1A"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4</w:t>
            </w:r>
          </w:p>
        </w:tc>
        <w:tc>
          <w:tcPr>
            <w:tcW w:w="751" w:type="dxa"/>
          </w:tcPr>
          <w:p w14:paraId="6FD7583D"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5</w:t>
            </w:r>
          </w:p>
        </w:tc>
        <w:tc>
          <w:tcPr>
            <w:tcW w:w="751" w:type="dxa"/>
          </w:tcPr>
          <w:p w14:paraId="33611279"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6</w:t>
            </w:r>
          </w:p>
        </w:tc>
        <w:tc>
          <w:tcPr>
            <w:tcW w:w="751" w:type="dxa"/>
          </w:tcPr>
          <w:p w14:paraId="2E0E7E9B"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7</w:t>
            </w:r>
          </w:p>
        </w:tc>
        <w:tc>
          <w:tcPr>
            <w:tcW w:w="752" w:type="dxa"/>
          </w:tcPr>
          <w:p w14:paraId="7D1BC131"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8</w:t>
            </w:r>
          </w:p>
        </w:tc>
        <w:tc>
          <w:tcPr>
            <w:tcW w:w="752" w:type="dxa"/>
          </w:tcPr>
          <w:p w14:paraId="2CCF808B"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9</w:t>
            </w:r>
          </w:p>
        </w:tc>
        <w:tc>
          <w:tcPr>
            <w:tcW w:w="752" w:type="dxa"/>
          </w:tcPr>
          <w:p w14:paraId="2F832532"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10</w:t>
            </w:r>
          </w:p>
        </w:tc>
        <w:tc>
          <w:tcPr>
            <w:tcW w:w="752" w:type="dxa"/>
          </w:tcPr>
          <w:p w14:paraId="5536BAB1"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More desirable</w:t>
            </w:r>
          </w:p>
        </w:tc>
      </w:tr>
      <w:tr w:rsidR="003D585B" w:rsidRPr="0040390A" w14:paraId="3F74B092" w14:textId="77777777" w:rsidTr="00F05C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66741A8A" w14:textId="77777777" w:rsidR="003D585B" w:rsidRPr="0040390A" w:rsidRDefault="003D585B" w:rsidP="00F05CDF">
            <w:pPr>
              <w:rPr>
                <w:rFonts w:ascii="Arial" w:hAnsi="Arial" w:cs="Arial"/>
                <w:b w:val="0"/>
                <w:bCs w:val="0"/>
              </w:rPr>
            </w:pPr>
            <w:r w:rsidRPr="0040390A">
              <w:rPr>
                <w:rFonts w:ascii="Arial" w:hAnsi="Arial" w:cs="Arial"/>
                <w:b w:val="0"/>
                <w:bCs w:val="0"/>
              </w:rPr>
              <w:t xml:space="preserve">Unattractive </w:t>
            </w:r>
          </w:p>
        </w:tc>
        <w:tc>
          <w:tcPr>
            <w:tcW w:w="751" w:type="dxa"/>
          </w:tcPr>
          <w:p w14:paraId="0F2B19E5"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1</w:t>
            </w:r>
          </w:p>
        </w:tc>
        <w:tc>
          <w:tcPr>
            <w:tcW w:w="751" w:type="dxa"/>
          </w:tcPr>
          <w:p w14:paraId="038D200A"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2</w:t>
            </w:r>
          </w:p>
        </w:tc>
        <w:tc>
          <w:tcPr>
            <w:tcW w:w="751" w:type="dxa"/>
          </w:tcPr>
          <w:p w14:paraId="5812DBCD"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3</w:t>
            </w:r>
          </w:p>
        </w:tc>
        <w:tc>
          <w:tcPr>
            <w:tcW w:w="751" w:type="dxa"/>
          </w:tcPr>
          <w:p w14:paraId="66871BD7"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4</w:t>
            </w:r>
          </w:p>
        </w:tc>
        <w:tc>
          <w:tcPr>
            <w:tcW w:w="751" w:type="dxa"/>
          </w:tcPr>
          <w:p w14:paraId="6843F52C"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5</w:t>
            </w:r>
          </w:p>
        </w:tc>
        <w:tc>
          <w:tcPr>
            <w:tcW w:w="751" w:type="dxa"/>
          </w:tcPr>
          <w:p w14:paraId="122192AC"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6</w:t>
            </w:r>
          </w:p>
        </w:tc>
        <w:tc>
          <w:tcPr>
            <w:tcW w:w="751" w:type="dxa"/>
          </w:tcPr>
          <w:p w14:paraId="2D04835D"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7</w:t>
            </w:r>
          </w:p>
        </w:tc>
        <w:tc>
          <w:tcPr>
            <w:tcW w:w="752" w:type="dxa"/>
          </w:tcPr>
          <w:p w14:paraId="21304713"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8</w:t>
            </w:r>
          </w:p>
        </w:tc>
        <w:tc>
          <w:tcPr>
            <w:tcW w:w="752" w:type="dxa"/>
          </w:tcPr>
          <w:p w14:paraId="542377E5"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9</w:t>
            </w:r>
          </w:p>
        </w:tc>
        <w:tc>
          <w:tcPr>
            <w:tcW w:w="752" w:type="dxa"/>
          </w:tcPr>
          <w:p w14:paraId="6FBB7DC8"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10</w:t>
            </w:r>
          </w:p>
        </w:tc>
        <w:tc>
          <w:tcPr>
            <w:tcW w:w="752" w:type="dxa"/>
          </w:tcPr>
          <w:p w14:paraId="06D54996" w14:textId="77777777" w:rsidR="003D585B" w:rsidRPr="0040390A" w:rsidRDefault="003D585B" w:rsidP="00F05CD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390A">
              <w:rPr>
                <w:rFonts w:ascii="Arial" w:hAnsi="Arial" w:cs="Arial"/>
              </w:rPr>
              <w:t>More attractive</w:t>
            </w:r>
          </w:p>
        </w:tc>
      </w:tr>
      <w:tr w:rsidR="003D585B" w:rsidRPr="0040390A" w14:paraId="1D6C5C78" w14:textId="77777777" w:rsidTr="00F05CDF">
        <w:tc>
          <w:tcPr>
            <w:cnfStyle w:val="001000000000" w:firstRow="0" w:lastRow="0" w:firstColumn="1" w:lastColumn="0" w:oddVBand="0" w:evenVBand="0" w:oddHBand="0" w:evenHBand="0" w:firstRowFirstColumn="0" w:firstRowLastColumn="0" w:lastRowFirstColumn="0" w:lastRowLastColumn="0"/>
            <w:tcW w:w="751" w:type="dxa"/>
          </w:tcPr>
          <w:p w14:paraId="7AA6A9E7" w14:textId="77777777" w:rsidR="003D585B" w:rsidRPr="0040390A" w:rsidRDefault="003D585B" w:rsidP="00F05CDF">
            <w:pPr>
              <w:rPr>
                <w:rFonts w:ascii="Arial" w:hAnsi="Arial" w:cs="Arial"/>
                <w:b w:val="0"/>
                <w:bCs w:val="0"/>
              </w:rPr>
            </w:pPr>
            <w:r w:rsidRPr="0040390A">
              <w:rPr>
                <w:rFonts w:ascii="Arial" w:hAnsi="Arial" w:cs="Arial"/>
                <w:b w:val="0"/>
                <w:bCs w:val="0"/>
              </w:rPr>
              <w:t xml:space="preserve">An outsider </w:t>
            </w:r>
          </w:p>
        </w:tc>
        <w:tc>
          <w:tcPr>
            <w:tcW w:w="751" w:type="dxa"/>
          </w:tcPr>
          <w:p w14:paraId="66D0ED17"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1</w:t>
            </w:r>
          </w:p>
        </w:tc>
        <w:tc>
          <w:tcPr>
            <w:tcW w:w="751" w:type="dxa"/>
          </w:tcPr>
          <w:p w14:paraId="78247407"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2</w:t>
            </w:r>
          </w:p>
        </w:tc>
        <w:tc>
          <w:tcPr>
            <w:tcW w:w="751" w:type="dxa"/>
          </w:tcPr>
          <w:p w14:paraId="2984273B"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3</w:t>
            </w:r>
          </w:p>
        </w:tc>
        <w:tc>
          <w:tcPr>
            <w:tcW w:w="751" w:type="dxa"/>
          </w:tcPr>
          <w:p w14:paraId="4DE1D17B"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4</w:t>
            </w:r>
          </w:p>
        </w:tc>
        <w:tc>
          <w:tcPr>
            <w:tcW w:w="751" w:type="dxa"/>
          </w:tcPr>
          <w:p w14:paraId="6B2E4DB9"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5</w:t>
            </w:r>
          </w:p>
        </w:tc>
        <w:tc>
          <w:tcPr>
            <w:tcW w:w="751" w:type="dxa"/>
          </w:tcPr>
          <w:p w14:paraId="6A689D94"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6</w:t>
            </w:r>
          </w:p>
        </w:tc>
        <w:tc>
          <w:tcPr>
            <w:tcW w:w="751" w:type="dxa"/>
          </w:tcPr>
          <w:p w14:paraId="4A721BD8"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7</w:t>
            </w:r>
          </w:p>
        </w:tc>
        <w:tc>
          <w:tcPr>
            <w:tcW w:w="752" w:type="dxa"/>
          </w:tcPr>
          <w:p w14:paraId="16A30896"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8</w:t>
            </w:r>
          </w:p>
        </w:tc>
        <w:tc>
          <w:tcPr>
            <w:tcW w:w="752" w:type="dxa"/>
          </w:tcPr>
          <w:p w14:paraId="078D112D"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9</w:t>
            </w:r>
          </w:p>
        </w:tc>
        <w:tc>
          <w:tcPr>
            <w:tcW w:w="752" w:type="dxa"/>
          </w:tcPr>
          <w:p w14:paraId="49D8A50B"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10</w:t>
            </w:r>
          </w:p>
        </w:tc>
        <w:tc>
          <w:tcPr>
            <w:tcW w:w="752" w:type="dxa"/>
          </w:tcPr>
          <w:p w14:paraId="17406B98" w14:textId="77777777" w:rsidR="003D585B" w:rsidRPr="0040390A" w:rsidRDefault="003D585B" w:rsidP="00F05CD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390A">
              <w:rPr>
                <w:rFonts w:ascii="Arial" w:hAnsi="Arial" w:cs="Arial"/>
              </w:rPr>
              <w:t>An insider</w:t>
            </w:r>
          </w:p>
        </w:tc>
      </w:tr>
    </w:tbl>
    <w:p w14:paraId="61242E8D" w14:textId="77777777" w:rsidR="003D585B" w:rsidRDefault="003D585B" w:rsidP="003D585B">
      <w:pPr>
        <w:rPr>
          <w:rFonts w:ascii="Arial" w:hAnsi="Arial" w:cs="Arial"/>
        </w:rPr>
      </w:pPr>
    </w:p>
    <w:p w14:paraId="441AB196" w14:textId="77777777" w:rsidR="003D585B" w:rsidRPr="0040390A" w:rsidRDefault="003D585B" w:rsidP="003D585B">
      <w:pPr>
        <w:rPr>
          <w:rFonts w:ascii="Arial" w:hAnsi="Arial" w:cs="Arial"/>
        </w:rPr>
      </w:pPr>
    </w:p>
    <w:p w14:paraId="4F1BA394" w14:textId="77777777" w:rsidR="003D585B" w:rsidRPr="0040390A" w:rsidRDefault="003D585B" w:rsidP="003D585B">
      <w:pPr>
        <w:rPr>
          <w:rFonts w:ascii="Arial" w:hAnsi="Arial" w:cs="Arial"/>
        </w:rPr>
      </w:pPr>
    </w:p>
    <w:p w14:paraId="2DC951D6" w14:textId="77777777" w:rsidR="002A3A1D" w:rsidRDefault="002A3A1D" w:rsidP="003D585B">
      <w:pPr>
        <w:rPr>
          <w:rFonts w:ascii="Arial" w:hAnsi="Arial" w:cs="Arial"/>
        </w:rPr>
      </w:pPr>
    </w:p>
    <w:p w14:paraId="2825BE73" w14:textId="77777777" w:rsidR="002A3A1D" w:rsidRDefault="002A3A1D" w:rsidP="003D585B">
      <w:pPr>
        <w:rPr>
          <w:rFonts w:ascii="Arial" w:hAnsi="Arial" w:cs="Arial"/>
        </w:rPr>
      </w:pPr>
    </w:p>
    <w:p w14:paraId="2DE71534" w14:textId="77777777" w:rsidR="00905CA1" w:rsidRDefault="00905CA1" w:rsidP="003D585B">
      <w:pPr>
        <w:rPr>
          <w:rFonts w:ascii="Arial" w:hAnsi="Arial" w:cs="Arial"/>
        </w:rPr>
      </w:pPr>
    </w:p>
    <w:p w14:paraId="528F017E" w14:textId="77777777" w:rsidR="00905CA1" w:rsidRDefault="00905CA1" w:rsidP="003D585B">
      <w:pPr>
        <w:rPr>
          <w:rFonts w:ascii="Arial" w:hAnsi="Arial" w:cs="Arial"/>
        </w:rPr>
      </w:pPr>
    </w:p>
    <w:p w14:paraId="50E7EB67" w14:textId="77777777" w:rsidR="00905CA1" w:rsidRDefault="00905CA1" w:rsidP="003D585B">
      <w:pPr>
        <w:rPr>
          <w:rFonts w:ascii="Arial" w:hAnsi="Arial" w:cs="Arial"/>
        </w:rPr>
      </w:pPr>
    </w:p>
    <w:p w14:paraId="3E2536FB" w14:textId="77777777" w:rsidR="00905CA1" w:rsidRDefault="00905CA1" w:rsidP="003D585B">
      <w:pPr>
        <w:rPr>
          <w:rFonts w:ascii="Arial" w:hAnsi="Arial" w:cs="Arial"/>
        </w:rPr>
      </w:pPr>
    </w:p>
    <w:p w14:paraId="0764A164" w14:textId="77777777" w:rsidR="00905CA1" w:rsidRDefault="00905CA1" w:rsidP="003D585B">
      <w:pPr>
        <w:rPr>
          <w:rFonts w:ascii="Arial" w:hAnsi="Arial" w:cs="Arial"/>
        </w:rPr>
      </w:pPr>
    </w:p>
    <w:p w14:paraId="4886A756" w14:textId="77777777" w:rsidR="00905CA1" w:rsidRDefault="00905CA1" w:rsidP="003D585B">
      <w:pPr>
        <w:rPr>
          <w:rFonts w:ascii="Arial" w:hAnsi="Arial" w:cs="Arial"/>
        </w:rPr>
      </w:pPr>
    </w:p>
    <w:p w14:paraId="37B593BC" w14:textId="77777777" w:rsidR="00905CA1" w:rsidRDefault="00905CA1" w:rsidP="003D585B">
      <w:pPr>
        <w:rPr>
          <w:rFonts w:ascii="Arial" w:hAnsi="Arial" w:cs="Arial"/>
        </w:rPr>
      </w:pPr>
    </w:p>
    <w:p w14:paraId="07BB2BFA" w14:textId="77777777" w:rsidR="00905CA1" w:rsidRDefault="00905CA1" w:rsidP="003D585B">
      <w:pPr>
        <w:rPr>
          <w:rFonts w:ascii="Arial" w:hAnsi="Arial" w:cs="Arial"/>
        </w:rPr>
      </w:pPr>
    </w:p>
    <w:p w14:paraId="450A713A" w14:textId="77777777" w:rsidR="00905CA1" w:rsidRDefault="00905CA1" w:rsidP="003D585B">
      <w:pPr>
        <w:rPr>
          <w:rFonts w:ascii="Arial" w:hAnsi="Arial" w:cs="Arial"/>
        </w:rPr>
      </w:pPr>
    </w:p>
    <w:p w14:paraId="60D07847" w14:textId="77777777" w:rsidR="00905CA1" w:rsidRDefault="00905CA1" w:rsidP="003D585B">
      <w:pPr>
        <w:rPr>
          <w:rFonts w:ascii="Arial" w:hAnsi="Arial" w:cs="Arial"/>
        </w:rPr>
      </w:pPr>
    </w:p>
    <w:p w14:paraId="64B26BD0" w14:textId="77777777" w:rsidR="00905CA1" w:rsidRDefault="00905CA1" w:rsidP="003D585B">
      <w:pPr>
        <w:rPr>
          <w:rFonts w:ascii="Arial" w:hAnsi="Arial" w:cs="Arial"/>
        </w:rPr>
      </w:pPr>
    </w:p>
    <w:p w14:paraId="24626D42" w14:textId="77777777" w:rsidR="00905CA1" w:rsidRDefault="00905CA1" w:rsidP="003D585B">
      <w:pPr>
        <w:rPr>
          <w:rFonts w:ascii="Arial" w:hAnsi="Arial" w:cs="Arial"/>
        </w:rPr>
      </w:pPr>
    </w:p>
    <w:p w14:paraId="60ADA810" w14:textId="77777777" w:rsidR="00905CA1" w:rsidRDefault="00905CA1" w:rsidP="003D585B">
      <w:pPr>
        <w:rPr>
          <w:rFonts w:ascii="Arial" w:hAnsi="Arial" w:cs="Arial"/>
        </w:rPr>
      </w:pPr>
    </w:p>
    <w:p w14:paraId="2A7B8B8C" w14:textId="77777777" w:rsidR="00905CA1" w:rsidRDefault="00905CA1" w:rsidP="003D585B">
      <w:pPr>
        <w:rPr>
          <w:rFonts w:ascii="Arial" w:hAnsi="Arial" w:cs="Arial"/>
        </w:rPr>
      </w:pPr>
    </w:p>
    <w:p w14:paraId="725F47AB" w14:textId="60634963" w:rsidR="003D585B" w:rsidRDefault="003D585B" w:rsidP="003D585B">
      <w:pPr>
        <w:rPr>
          <w:rFonts w:ascii="Arial" w:hAnsi="Arial" w:cs="Arial"/>
        </w:rPr>
      </w:pPr>
    </w:p>
    <w:p w14:paraId="4C4D6255" w14:textId="25596BC0" w:rsidR="003D585B" w:rsidRDefault="003D585B" w:rsidP="003D585B">
      <w:pPr>
        <w:rPr>
          <w:rFonts w:ascii="Arial" w:hAnsi="Arial" w:cs="Arial"/>
        </w:rPr>
      </w:pPr>
    </w:p>
    <w:p w14:paraId="728769C2" w14:textId="06BC3E95" w:rsidR="00A3572D" w:rsidRDefault="00A3572D" w:rsidP="003D585B">
      <w:pPr>
        <w:rPr>
          <w:rFonts w:ascii="Arial" w:hAnsi="Arial" w:cs="Arial"/>
        </w:rPr>
      </w:pPr>
      <w:r>
        <w:rPr>
          <w:rFonts w:ascii="Arial" w:hAnsi="Arial" w:cs="Arial"/>
        </w:rPr>
        <w:t>Thinking about your use of social media in general, please answer the following questions:</w:t>
      </w:r>
    </w:p>
    <w:p w14:paraId="25F01DD3" w14:textId="10541172" w:rsidR="00A3572D" w:rsidRDefault="00A3572D" w:rsidP="003D585B">
      <w:pPr>
        <w:rPr>
          <w:rFonts w:ascii="Arial" w:hAnsi="Arial" w:cs="Arial"/>
        </w:rPr>
      </w:pPr>
    </w:p>
    <w:p w14:paraId="042DF30C" w14:textId="62C79A95" w:rsidR="00A3572D" w:rsidRDefault="00CC5958" w:rsidP="003D585B">
      <w:pPr>
        <w:rPr>
          <w:rFonts w:ascii="Arial" w:hAnsi="Arial" w:cs="Arial"/>
        </w:rPr>
      </w:pPr>
      <w:r w:rsidRPr="00B35840">
        <w:rPr>
          <w:rFonts w:ascii="Arial" w:hAnsi="Arial" w:cs="Arial"/>
          <w:b/>
          <w:bCs/>
        </w:rPr>
        <w:t>Q</w:t>
      </w:r>
      <w:r w:rsidR="00276ABB" w:rsidRPr="00B35840">
        <w:rPr>
          <w:rFonts w:ascii="Arial" w:hAnsi="Arial" w:cs="Arial"/>
          <w:b/>
          <w:bCs/>
        </w:rPr>
        <w:t xml:space="preserve">uestion </w:t>
      </w:r>
      <w:r w:rsidRPr="00B35840">
        <w:rPr>
          <w:rFonts w:ascii="Arial" w:hAnsi="Arial" w:cs="Arial"/>
          <w:b/>
          <w:bCs/>
        </w:rPr>
        <w:t>1:</w:t>
      </w:r>
      <w:r>
        <w:rPr>
          <w:rFonts w:ascii="Arial" w:hAnsi="Arial" w:cs="Arial"/>
        </w:rPr>
        <w:t xml:space="preserve"> How would you describe your relationship with social </w:t>
      </w:r>
      <w:r w:rsidR="00E938D3">
        <w:rPr>
          <w:rFonts w:ascii="Arial" w:hAnsi="Arial" w:cs="Arial"/>
        </w:rPr>
        <w:t>media?</w:t>
      </w:r>
    </w:p>
    <w:p w14:paraId="3F828079" w14:textId="0C876612" w:rsidR="00E938D3" w:rsidRDefault="00E938D3" w:rsidP="003D585B">
      <w:pPr>
        <w:rPr>
          <w:rFonts w:ascii="Arial" w:hAnsi="Arial" w:cs="Arial"/>
        </w:rPr>
      </w:pPr>
    </w:p>
    <w:p w14:paraId="41637849" w14:textId="3CBD635C" w:rsidR="00E938D3" w:rsidRDefault="00E938D3" w:rsidP="003D585B">
      <w:pPr>
        <w:rPr>
          <w:rFonts w:ascii="Arial" w:hAnsi="Arial" w:cs="Arial"/>
        </w:rPr>
      </w:pPr>
      <w:r>
        <w:rPr>
          <w:rFonts w:ascii="Arial" w:hAnsi="Arial" w:cs="Arial"/>
        </w:rPr>
        <w:t>Prompt – In terms of how comfortable you are…</w:t>
      </w:r>
    </w:p>
    <w:p w14:paraId="4899A80C" w14:textId="69C43C37" w:rsidR="00E938D3" w:rsidRDefault="00E938D3" w:rsidP="003D585B">
      <w:pPr>
        <w:rPr>
          <w:rFonts w:ascii="Arial" w:hAnsi="Arial" w:cs="Arial"/>
        </w:rPr>
      </w:pPr>
    </w:p>
    <w:p w14:paraId="2847004B" w14:textId="1D288019" w:rsidR="00E938D3" w:rsidRDefault="00050AB9" w:rsidP="003D585B">
      <w:pPr>
        <w:rPr>
          <w:rFonts w:ascii="Arial" w:hAnsi="Arial" w:cs="Arial"/>
        </w:rPr>
      </w:pPr>
      <w:r>
        <w:rPr>
          <w:rFonts w:ascii="Arial" w:hAnsi="Arial" w:cs="Arial"/>
        </w:rPr>
        <w:t xml:space="preserve">Expansion question – what bearing </w:t>
      </w:r>
      <w:r w:rsidR="00276ABB">
        <w:rPr>
          <w:rFonts w:ascii="Arial" w:hAnsi="Arial" w:cs="Arial"/>
        </w:rPr>
        <w:t>do you think this has on your self-perception?</w:t>
      </w:r>
    </w:p>
    <w:p w14:paraId="35C70331" w14:textId="2ED24CE9" w:rsidR="00276ABB" w:rsidRDefault="00276ABB" w:rsidP="003D585B">
      <w:pPr>
        <w:rPr>
          <w:rFonts w:ascii="Arial" w:hAnsi="Arial" w:cs="Arial"/>
        </w:rPr>
      </w:pPr>
    </w:p>
    <w:p w14:paraId="54DD65E1" w14:textId="5432A25C" w:rsidR="00276ABB" w:rsidRDefault="00276ABB" w:rsidP="003D585B">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358B8C9F" wp14:editId="249D26C4">
                <wp:simplePos x="0" y="0"/>
                <wp:positionH relativeFrom="column">
                  <wp:posOffset>-37708</wp:posOffset>
                </wp:positionH>
                <wp:positionV relativeFrom="paragraph">
                  <wp:posOffset>153670</wp:posOffset>
                </wp:positionV>
                <wp:extent cx="5680953" cy="710119"/>
                <wp:effectExtent l="0" t="0" r="8890" b="13970"/>
                <wp:wrapNone/>
                <wp:docPr id="6" name="Text Box 6"/>
                <wp:cNvGraphicFramePr/>
                <a:graphic xmlns:a="http://schemas.openxmlformats.org/drawingml/2006/main">
                  <a:graphicData uri="http://schemas.microsoft.com/office/word/2010/wordprocessingShape">
                    <wps:wsp>
                      <wps:cNvSpPr txBox="1"/>
                      <wps:spPr>
                        <a:xfrm>
                          <a:off x="0" y="0"/>
                          <a:ext cx="5680953" cy="710119"/>
                        </a:xfrm>
                        <a:prstGeom prst="rect">
                          <a:avLst/>
                        </a:prstGeom>
                        <a:solidFill>
                          <a:schemeClr val="lt1"/>
                        </a:solidFill>
                        <a:ln w="6350">
                          <a:solidFill>
                            <a:prstClr val="black"/>
                          </a:solidFill>
                        </a:ln>
                      </wps:spPr>
                      <wps:txbx>
                        <w:txbxContent>
                          <w:p w14:paraId="6E342910" w14:textId="77777777" w:rsidR="00276ABB" w:rsidRDefault="00276A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58B8C9F" id="_x0000_t202" coordsize="21600,21600" o:spt="202" path="m,l,21600r21600,l21600,xe">
                <v:stroke joinstyle="miter"/>
                <v:path gradientshapeok="t" o:connecttype="rect"/>
              </v:shapetype>
              <v:shape id="Text Box 6" o:spid="_x0000_s1026" type="#_x0000_t202" style="position:absolute;margin-left:-2.95pt;margin-top:12.1pt;width:447.3pt;height:55.9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" fillcolor="white [3201]" strokeweight=".5pt">
                <v:textbox>
                  <w:txbxContent>
                    <w:p w14:paraId="6E342910" w14:textId="77777777" w:rsidR="00276ABB" w:rsidRDefault="00276ABB"/>
                  </w:txbxContent>
                </v:textbox>
              </v:shape>
            </w:pict>
          </mc:Fallback>
        </mc:AlternateContent>
      </w:r>
    </w:p>
    <w:p w14:paraId="4A20CDCB" w14:textId="42A7A677" w:rsidR="00B507B9" w:rsidRDefault="00B507B9" w:rsidP="0067154A">
      <w:pPr>
        <w:pStyle w:val="SMUNORMALARIAL"/>
        <w:rPr>
          <w:sz w:val="24"/>
        </w:rPr>
      </w:pPr>
    </w:p>
    <w:p w14:paraId="34AA0B3B" w14:textId="7A7DB4C4" w:rsidR="00276ABB" w:rsidRDefault="00276ABB" w:rsidP="0067154A">
      <w:pPr>
        <w:pStyle w:val="SMUNORMALARIAL"/>
        <w:rPr>
          <w:sz w:val="24"/>
        </w:rPr>
      </w:pPr>
    </w:p>
    <w:p w14:paraId="438CB758" w14:textId="0862736E" w:rsidR="00276ABB" w:rsidRDefault="00276ABB" w:rsidP="0067154A">
      <w:pPr>
        <w:pStyle w:val="SMUNORMALARIAL"/>
        <w:rPr>
          <w:sz w:val="24"/>
        </w:rPr>
      </w:pPr>
    </w:p>
    <w:p w14:paraId="43F2E8E0" w14:textId="58DCAFC4" w:rsidR="00276ABB" w:rsidRDefault="00276ABB" w:rsidP="0067154A">
      <w:pPr>
        <w:pStyle w:val="SMUNORMALARIAL"/>
        <w:rPr>
          <w:sz w:val="24"/>
        </w:rPr>
      </w:pPr>
    </w:p>
    <w:p w14:paraId="254FDC9A" w14:textId="03CED717" w:rsidR="00276ABB" w:rsidRDefault="00276ABB" w:rsidP="0067154A">
      <w:pPr>
        <w:pStyle w:val="SMUNORMALARIAL"/>
        <w:rPr>
          <w:sz w:val="24"/>
        </w:rPr>
      </w:pPr>
    </w:p>
    <w:p w14:paraId="74B20A6C" w14:textId="77777777" w:rsidR="00276ABB" w:rsidRDefault="00276ABB" w:rsidP="0067154A">
      <w:pPr>
        <w:pStyle w:val="SMUNORMALARIAL"/>
        <w:rPr>
          <w:sz w:val="24"/>
        </w:rPr>
      </w:pPr>
    </w:p>
    <w:p w14:paraId="311E4A59" w14:textId="740C125A" w:rsidR="00276ABB" w:rsidRDefault="00276ABB" w:rsidP="0067154A">
      <w:pPr>
        <w:pStyle w:val="SMUNORMALARIAL"/>
        <w:rPr>
          <w:sz w:val="24"/>
        </w:rPr>
      </w:pPr>
      <w:r w:rsidRPr="00B35840">
        <w:rPr>
          <w:b/>
          <w:bCs/>
          <w:sz w:val="24"/>
        </w:rPr>
        <w:t>Question 2:</w:t>
      </w:r>
      <w:r>
        <w:rPr>
          <w:sz w:val="24"/>
        </w:rPr>
        <w:t xml:space="preserve"> </w:t>
      </w:r>
      <w:r w:rsidR="00E12CD3">
        <w:rPr>
          <w:sz w:val="24"/>
        </w:rPr>
        <w:t>Please explain how you feel the use of social media supports your self-esteem?</w:t>
      </w:r>
    </w:p>
    <w:p w14:paraId="0E2902A1" w14:textId="56569EBF" w:rsidR="00E12CD3" w:rsidRDefault="00E12CD3" w:rsidP="0067154A">
      <w:pPr>
        <w:pStyle w:val="SMUNORMALARIAL"/>
        <w:rPr>
          <w:sz w:val="24"/>
        </w:rPr>
      </w:pPr>
    </w:p>
    <w:p w14:paraId="5414F16F" w14:textId="1EF0C855" w:rsidR="00E12CD3" w:rsidRDefault="00E12CD3" w:rsidP="0067154A">
      <w:pPr>
        <w:pStyle w:val="SMUNORMALARIAL"/>
        <w:rPr>
          <w:sz w:val="24"/>
        </w:rPr>
      </w:pPr>
      <w:r>
        <w:rPr>
          <w:rFonts w:cs="Arial"/>
          <w:noProof/>
        </w:rPr>
        <mc:AlternateContent>
          <mc:Choice Requires="wps">
            <w:drawing>
              <wp:anchor distT="0" distB="0" distL="114300" distR="114300" simplePos="0" relativeHeight="251661312" behindDoc="0" locked="0" layoutInCell="1" allowOverlap="1" wp14:anchorId="1F390902" wp14:editId="6A1B51B7">
                <wp:simplePos x="0" y="0"/>
                <wp:positionH relativeFrom="column">
                  <wp:posOffset>0</wp:posOffset>
                </wp:positionH>
                <wp:positionV relativeFrom="paragraph">
                  <wp:posOffset>-635</wp:posOffset>
                </wp:positionV>
                <wp:extent cx="5680953" cy="710119"/>
                <wp:effectExtent l="0" t="0" r="8890" b="13970"/>
                <wp:wrapNone/>
                <wp:docPr id="7" name="Text Box 7"/>
                <wp:cNvGraphicFramePr/>
                <a:graphic xmlns:a="http://schemas.openxmlformats.org/drawingml/2006/main">
                  <a:graphicData uri="http://schemas.microsoft.com/office/word/2010/wordprocessingShape">
                    <wps:wsp>
                      <wps:cNvSpPr txBox="1"/>
                      <wps:spPr>
                        <a:xfrm>
                          <a:off x="0" y="0"/>
                          <a:ext cx="5680953" cy="710119"/>
                        </a:xfrm>
                        <a:prstGeom prst="rect">
                          <a:avLst/>
                        </a:prstGeom>
                        <a:solidFill>
                          <a:schemeClr val="lt1"/>
                        </a:solidFill>
                        <a:ln w="6350">
                          <a:solidFill>
                            <a:prstClr val="black"/>
                          </a:solidFill>
                        </a:ln>
                      </wps:spPr>
                      <wps:txbx>
                        <w:txbxContent>
                          <w:p w14:paraId="427F0651" w14:textId="77777777" w:rsidR="00E12CD3" w:rsidRDefault="00E12CD3" w:rsidP="00E12C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390902" id="Text Box 7" o:spid="_x0000_s1027" type="#_x0000_t202" style="position:absolute;margin-left:0;margin-top:-.05pt;width:447.3pt;height:55.9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" fillcolor="white [3201]" strokeweight=".5pt">
                <v:textbox>
                  <w:txbxContent>
                    <w:p w14:paraId="427F0651" w14:textId="77777777" w:rsidR="00E12CD3" w:rsidRDefault="00E12CD3" w:rsidP="00E12CD3"/>
                  </w:txbxContent>
                </v:textbox>
              </v:shape>
            </w:pict>
          </mc:Fallback>
        </mc:AlternateContent>
      </w:r>
      <w:r>
        <w:rPr>
          <w:sz w:val="24"/>
        </w:rPr>
        <w:t xml:space="preserve"> </w:t>
      </w:r>
    </w:p>
    <w:p w14:paraId="16422ED6" w14:textId="040B85F0" w:rsidR="00E12CD3" w:rsidRDefault="00E12CD3" w:rsidP="0067154A">
      <w:pPr>
        <w:pStyle w:val="SMUNORMALARIAL"/>
        <w:rPr>
          <w:sz w:val="24"/>
        </w:rPr>
      </w:pPr>
    </w:p>
    <w:p w14:paraId="491DF286" w14:textId="1CEDCA36" w:rsidR="00E12CD3" w:rsidRDefault="00E12CD3" w:rsidP="0067154A">
      <w:pPr>
        <w:pStyle w:val="SMUNORMALARIAL"/>
        <w:rPr>
          <w:sz w:val="24"/>
        </w:rPr>
      </w:pPr>
    </w:p>
    <w:p w14:paraId="697330B0" w14:textId="031FBD30" w:rsidR="00E12CD3" w:rsidRDefault="00E12CD3" w:rsidP="0067154A">
      <w:pPr>
        <w:pStyle w:val="SMUNORMALARIAL"/>
        <w:rPr>
          <w:sz w:val="24"/>
        </w:rPr>
      </w:pPr>
    </w:p>
    <w:p w14:paraId="73A98777" w14:textId="49BEE6CE" w:rsidR="00E12CD3" w:rsidRDefault="00E12CD3" w:rsidP="0067154A">
      <w:pPr>
        <w:pStyle w:val="SMUNORMALARIAL"/>
        <w:rPr>
          <w:sz w:val="24"/>
        </w:rPr>
      </w:pPr>
    </w:p>
    <w:p w14:paraId="3BA94015" w14:textId="670C37E6" w:rsidR="00E12CD3" w:rsidRPr="00B35840" w:rsidRDefault="00E12CD3" w:rsidP="0067154A">
      <w:pPr>
        <w:pStyle w:val="SMUNORMALARIAL"/>
        <w:rPr>
          <w:b/>
          <w:bCs/>
          <w:sz w:val="24"/>
        </w:rPr>
      </w:pPr>
    </w:p>
    <w:p w14:paraId="52A88D34" w14:textId="77777777" w:rsidR="00B35840" w:rsidRPr="00B35840" w:rsidRDefault="00E12CD3" w:rsidP="00B35840">
      <w:pPr>
        <w:rPr>
          <w:rFonts w:ascii="Arial" w:hAnsi="Arial" w:cs="Arial"/>
        </w:rPr>
      </w:pPr>
      <w:r w:rsidRPr="00B35840">
        <w:rPr>
          <w:rFonts w:ascii="Arial" w:hAnsi="Arial" w:cs="Arial"/>
          <w:b/>
          <w:bCs/>
        </w:rPr>
        <w:lastRenderedPageBreak/>
        <w:t>Question 3:</w:t>
      </w:r>
      <w:r w:rsidRPr="00B35840">
        <w:rPr>
          <w:rFonts w:ascii="Arial" w:hAnsi="Arial" w:cs="Arial"/>
        </w:rPr>
        <w:t xml:space="preserve"> </w:t>
      </w:r>
      <w:r w:rsidR="00B35840" w:rsidRPr="00B35840">
        <w:rPr>
          <w:rFonts w:ascii="Arial" w:hAnsi="Arial" w:cs="Arial"/>
          <w:color w:val="000000"/>
        </w:rPr>
        <w:t>To what extent do you feel that social media is a supportive platform to use in terms of an individual’s self-esteem and social comparison judgements?</w:t>
      </w:r>
    </w:p>
    <w:p w14:paraId="5AC95D54" w14:textId="17997202" w:rsidR="00E12CD3" w:rsidRDefault="00E12CD3" w:rsidP="0067154A">
      <w:pPr>
        <w:pStyle w:val="SMUNORMALARIAL"/>
        <w:rPr>
          <w:sz w:val="24"/>
        </w:rPr>
      </w:pPr>
    </w:p>
    <w:p w14:paraId="74B7693A" w14:textId="5019A90A" w:rsidR="00B35840" w:rsidRDefault="00B35840" w:rsidP="0067154A">
      <w:pPr>
        <w:pStyle w:val="SMUNORMALARIAL"/>
        <w:rPr>
          <w:sz w:val="24"/>
        </w:rPr>
      </w:pPr>
      <w:r>
        <w:rPr>
          <w:rFonts w:cs="Arial"/>
          <w:noProof/>
        </w:rPr>
        <mc:AlternateContent>
          <mc:Choice Requires="wps">
            <w:drawing>
              <wp:anchor distT="0" distB="0" distL="114300" distR="114300" simplePos="0" relativeHeight="251663360" behindDoc="0" locked="0" layoutInCell="1" allowOverlap="1" wp14:anchorId="36754A58" wp14:editId="4CB1DB06">
                <wp:simplePos x="0" y="0"/>
                <wp:positionH relativeFrom="column">
                  <wp:posOffset>0</wp:posOffset>
                </wp:positionH>
                <wp:positionV relativeFrom="paragraph">
                  <wp:posOffset>0</wp:posOffset>
                </wp:positionV>
                <wp:extent cx="5680953" cy="710119"/>
                <wp:effectExtent l="0" t="0" r="8890" b="13970"/>
                <wp:wrapNone/>
                <wp:docPr id="8" name="Text Box 8"/>
                <wp:cNvGraphicFramePr/>
                <a:graphic xmlns:a="http://schemas.openxmlformats.org/drawingml/2006/main">
                  <a:graphicData uri="http://schemas.microsoft.com/office/word/2010/wordprocessingShape">
                    <wps:wsp>
                      <wps:cNvSpPr txBox="1"/>
                      <wps:spPr>
                        <a:xfrm>
                          <a:off x="0" y="0"/>
                          <a:ext cx="5680953" cy="710119"/>
                        </a:xfrm>
                        <a:prstGeom prst="rect">
                          <a:avLst/>
                        </a:prstGeom>
                        <a:solidFill>
                          <a:schemeClr val="lt1"/>
                        </a:solidFill>
                        <a:ln w="6350">
                          <a:solidFill>
                            <a:prstClr val="black"/>
                          </a:solidFill>
                        </a:ln>
                      </wps:spPr>
                      <wps:txbx>
                        <w:txbxContent>
                          <w:p w14:paraId="4DFF0CD9" w14:textId="77777777" w:rsidR="00B35840" w:rsidRDefault="00B35840" w:rsidP="00B358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754A58" id="Text Box 8" o:spid="_x0000_s1028" type="#_x0000_t202" style="position:absolute;margin-left:0;margin-top:0;width:447.3pt;height:55.9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" fillcolor="white [3201]" strokeweight=".5pt">
                <v:textbox>
                  <w:txbxContent>
                    <w:p w14:paraId="4DFF0CD9" w14:textId="77777777" w:rsidR="00B35840" w:rsidRDefault="00B35840" w:rsidP="00B35840"/>
                  </w:txbxContent>
                </v:textbox>
              </v:shape>
            </w:pict>
          </mc:Fallback>
        </mc:AlternateContent>
      </w:r>
      <w:r>
        <w:rPr>
          <w:sz w:val="24"/>
        </w:rPr>
        <w:t xml:space="preserve"> </w:t>
      </w:r>
    </w:p>
    <w:p w14:paraId="0376BC9B" w14:textId="7D2E33DD" w:rsidR="00B35840" w:rsidRDefault="00B35840" w:rsidP="0067154A">
      <w:pPr>
        <w:pStyle w:val="SMUNORMALARIAL"/>
        <w:rPr>
          <w:sz w:val="24"/>
        </w:rPr>
      </w:pPr>
    </w:p>
    <w:p w14:paraId="70888FE8" w14:textId="4205A367" w:rsidR="00B35840" w:rsidRDefault="00B35840" w:rsidP="0067154A">
      <w:pPr>
        <w:pStyle w:val="SMUNORMALARIAL"/>
        <w:rPr>
          <w:sz w:val="24"/>
        </w:rPr>
      </w:pPr>
    </w:p>
    <w:p w14:paraId="6D5A8473" w14:textId="44982E68" w:rsidR="00B35840" w:rsidRDefault="00B35840" w:rsidP="0067154A">
      <w:pPr>
        <w:pStyle w:val="SMUNORMALARIAL"/>
        <w:rPr>
          <w:sz w:val="24"/>
        </w:rPr>
      </w:pPr>
    </w:p>
    <w:p w14:paraId="1D3924B9" w14:textId="344297FD" w:rsidR="00B35840" w:rsidRDefault="00B35840" w:rsidP="0067154A">
      <w:pPr>
        <w:pStyle w:val="SMUNORMALARIAL"/>
        <w:rPr>
          <w:sz w:val="24"/>
        </w:rPr>
      </w:pPr>
    </w:p>
    <w:p w14:paraId="79CD8306" w14:textId="5C286D45" w:rsidR="00B35840" w:rsidRDefault="00B35840" w:rsidP="0067154A">
      <w:pPr>
        <w:pStyle w:val="SMUNORMALARIAL"/>
        <w:rPr>
          <w:sz w:val="24"/>
        </w:rPr>
      </w:pPr>
    </w:p>
    <w:p w14:paraId="6CC8D6A8" w14:textId="2D33167E" w:rsidR="002C4CA4" w:rsidRPr="002C4CA4" w:rsidRDefault="00B35840" w:rsidP="002C4CA4">
      <w:pPr>
        <w:rPr>
          <w:rFonts w:ascii="Arial" w:hAnsi="Arial" w:cs="Arial"/>
          <w:color w:val="000000"/>
        </w:rPr>
      </w:pPr>
      <w:r w:rsidRPr="002C4CA4">
        <w:rPr>
          <w:rFonts w:ascii="Arial" w:hAnsi="Arial" w:cs="Arial"/>
          <w:b/>
          <w:bCs/>
        </w:rPr>
        <w:t>Question 4:</w:t>
      </w:r>
      <w:r w:rsidRPr="002C4CA4">
        <w:rPr>
          <w:rFonts w:ascii="Arial" w:hAnsi="Arial" w:cs="Arial"/>
        </w:rPr>
        <w:t xml:space="preserve"> </w:t>
      </w:r>
      <w:r w:rsidR="002C4CA4" w:rsidRPr="002C4CA4">
        <w:rPr>
          <w:rFonts w:ascii="Arial" w:hAnsi="Arial" w:cs="Arial"/>
          <w:color w:val="000000"/>
        </w:rPr>
        <w:t>To what extent do you think that social networking sites encourage positive interactions with social media?</w:t>
      </w:r>
    </w:p>
    <w:p w14:paraId="2D8EF401" w14:textId="6033A8B2" w:rsidR="002C4CA4" w:rsidRDefault="002C4CA4" w:rsidP="002C4CA4">
      <w:pPr>
        <w:rPr>
          <w:rFonts w:ascii="-webkit-standard" w:hAnsi="-webkit-standard"/>
          <w:color w:val="000000"/>
          <w:sz w:val="27"/>
          <w:szCs w:val="27"/>
        </w:rPr>
      </w:pPr>
    </w:p>
    <w:p w14:paraId="38DBA8CE" w14:textId="082CEF00" w:rsidR="002C4CA4" w:rsidRDefault="002C4CA4" w:rsidP="002C4CA4">
      <w:r>
        <w:rPr>
          <w:rFonts w:ascii="Arial" w:hAnsi="Arial" w:cs="Arial"/>
          <w:noProof/>
        </w:rPr>
        <mc:AlternateContent>
          <mc:Choice Requires="wps">
            <w:drawing>
              <wp:anchor distT="0" distB="0" distL="114300" distR="114300" simplePos="0" relativeHeight="251665408" behindDoc="0" locked="0" layoutInCell="1" allowOverlap="1" wp14:anchorId="3ED98B46" wp14:editId="3AC0BFB7">
                <wp:simplePos x="0" y="0"/>
                <wp:positionH relativeFrom="column">
                  <wp:posOffset>0</wp:posOffset>
                </wp:positionH>
                <wp:positionV relativeFrom="paragraph">
                  <wp:posOffset>-635</wp:posOffset>
                </wp:positionV>
                <wp:extent cx="5680953" cy="710119"/>
                <wp:effectExtent l="0" t="0" r="8890" b="13970"/>
                <wp:wrapNone/>
                <wp:docPr id="9" name="Text Box 9"/>
                <wp:cNvGraphicFramePr/>
                <a:graphic xmlns:a="http://schemas.openxmlformats.org/drawingml/2006/main">
                  <a:graphicData uri="http://schemas.microsoft.com/office/word/2010/wordprocessingShape">
                    <wps:wsp>
                      <wps:cNvSpPr txBox="1"/>
                      <wps:spPr>
                        <a:xfrm>
                          <a:off x="0" y="0"/>
                          <a:ext cx="5680953" cy="710119"/>
                        </a:xfrm>
                        <a:prstGeom prst="rect">
                          <a:avLst/>
                        </a:prstGeom>
                        <a:solidFill>
                          <a:schemeClr val="lt1"/>
                        </a:solidFill>
                        <a:ln w="6350">
                          <a:solidFill>
                            <a:prstClr val="black"/>
                          </a:solidFill>
                        </a:ln>
                      </wps:spPr>
                      <wps:txbx>
                        <w:txbxContent>
                          <w:p w14:paraId="757798C7" w14:textId="1BF2BA37" w:rsidR="002C4CA4" w:rsidRDefault="002C4CA4" w:rsidP="002C4CA4"/>
                          <w:p w14:paraId="49DE8CAC" w14:textId="79C78144" w:rsidR="002C4CA4" w:rsidRDefault="002C4CA4" w:rsidP="002C4CA4"/>
                          <w:p w14:paraId="75B70549" w14:textId="0952BDD4" w:rsidR="002C4CA4" w:rsidRDefault="002C4CA4" w:rsidP="002C4CA4"/>
                          <w:p w14:paraId="46492EAE" w14:textId="009099B0" w:rsidR="002C4CA4" w:rsidRDefault="002C4CA4" w:rsidP="002C4CA4"/>
                          <w:p w14:paraId="4664AB8F" w14:textId="1F1676C0" w:rsidR="002C4CA4" w:rsidRDefault="002C4CA4" w:rsidP="002C4CA4"/>
                          <w:p w14:paraId="3BD674F9" w14:textId="2D524A67" w:rsidR="002C4CA4" w:rsidRDefault="002C4CA4" w:rsidP="002C4CA4">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D98B46" id="Text Box 9" o:spid="_x0000_s1029" type="#_x0000_t202" style="position:absolute;margin-left:0;margin-top:-.05pt;width:447.3pt;height:55.9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" fillcolor="white [3201]" strokeweight=".5pt">
                <v:textbox>
                  <w:txbxContent>
                    <w:p w14:paraId="757798C7" w14:textId="1BF2BA37" w:rsidR="002C4CA4" w:rsidRDefault="002C4CA4" w:rsidP="002C4CA4"/>
                    <w:p w14:paraId="49DE8CAC" w14:textId="79C78144" w:rsidR="002C4CA4" w:rsidRDefault="002C4CA4" w:rsidP="002C4CA4"/>
                    <w:p w14:paraId="75B70549" w14:textId="0952BDD4" w:rsidR="002C4CA4" w:rsidRDefault="002C4CA4" w:rsidP="002C4CA4"/>
                    <w:p w14:paraId="46492EAE" w14:textId="009099B0" w:rsidR="002C4CA4" w:rsidRDefault="002C4CA4" w:rsidP="002C4CA4"/>
                    <w:p w14:paraId="4664AB8F" w14:textId="1F1676C0" w:rsidR="002C4CA4" w:rsidRDefault="002C4CA4" w:rsidP="002C4CA4"/>
                    <w:p w14:paraId="3BD674F9" w14:textId="2D524A67" w:rsidR="002C4CA4" w:rsidRDefault="002C4CA4" w:rsidP="002C4CA4">
                      <w:r>
                        <w:t>a</w:t>
                      </w:r>
                    </w:p>
                  </w:txbxContent>
                </v:textbox>
              </v:shape>
            </w:pict>
          </mc:Fallback>
        </mc:AlternateContent>
      </w:r>
    </w:p>
    <w:p w14:paraId="15F4E615" w14:textId="48FD1202" w:rsidR="00B35840" w:rsidRDefault="00B35840" w:rsidP="0067154A">
      <w:pPr>
        <w:pStyle w:val="SMUNORMALARIAL"/>
        <w:rPr>
          <w:sz w:val="24"/>
        </w:rPr>
      </w:pPr>
    </w:p>
    <w:p w14:paraId="2FA8A03C" w14:textId="7317D88A" w:rsidR="002C4CA4" w:rsidRDefault="002C4CA4" w:rsidP="0067154A">
      <w:pPr>
        <w:pStyle w:val="SMUNORMALARIAL"/>
        <w:rPr>
          <w:sz w:val="24"/>
        </w:rPr>
      </w:pPr>
    </w:p>
    <w:p w14:paraId="74DB0F8E" w14:textId="12F0AA4F" w:rsidR="002C4CA4" w:rsidRDefault="002C4CA4" w:rsidP="0067154A">
      <w:pPr>
        <w:pStyle w:val="SMUNORMALARIAL"/>
        <w:rPr>
          <w:sz w:val="24"/>
        </w:rPr>
      </w:pPr>
    </w:p>
    <w:p w14:paraId="35C24595" w14:textId="78F43766" w:rsidR="002C4CA4" w:rsidRDefault="002C4CA4" w:rsidP="0067154A">
      <w:pPr>
        <w:pStyle w:val="SMUNORMALARIAL"/>
        <w:rPr>
          <w:sz w:val="24"/>
        </w:rPr>
      </w:pPr>
    </w:p>
    <w:p w14:paraId="4BFE2ED4" w14:textId="71574EB5" w:rsidR="002C4CA4" w:rsidRDefault="002C4CA4" w:rsidP="0067154A">
      <w:pPr>
        <w:pStyle w:val="SMUNORMALARIAL"/>
        <w:rPr>
          <w:sz w:val="24"/>
        </w:rPr>
      </w:pPr>
    </w:p>
    <w:p w14:paraId="589A107E" w14:textId="77777777" w:rsidR="003B31B6" w:rsidRPr="003B31B6" w:rsidRDefault="002C4CA4" w:rsidP="003B31B6">
      <w:pPr>
        <w:rPr>
          <w:rFonts w:ascii="Arial" w:hAnsi="Arial" w:cs="Arial"/>
        </w:rPr>
      </w:pPr>
      <w:r w:rsidRPr="003B31B6">
        <w:rPr>
          <w:rFonts w:ascii="Arial" w:hAnsi="Arial" w:cs="Arial"/>
          <w:b/>
          <w:bCs/>
        </w:rPr>
        <w:t>Question 5:</w:t>
      </w:r>
      <w:r w:rsidRPr="003B31B6">
        <w:rPr>
          <w:rFonts w:ascii="Arial" w:hAnsi="Arial" w:cs="Arial"/>
        </w:rPr>
        <w:t xml:space="preserve"> </w:t>
      </w:r>
      <w:r w:rsidR="003B31B6" w:rsidRPr="003B31B6">
        <w:rPr>
          <w:rFonts w:ascii="Arial" w:hAnsi="Arial" w:cs="Arial"/>
          <w:color w:val="000000"/>
        </w:rPr>
        <w:t>Thinking about your use of social media, what opportunities are there to support and/or enhance an individual’s self-esteem?</w:t>
      </w:r>
    </w:p>
    <w:p w14:paraId="3D7371D6" w14:textId="29C078B9" w:rsidR="002C4CA4" w:rsidRDefault="002C4CA4" w:rsidP="0067154A">
      <w:pPr>
        <w:pStyle w:val="SMUNORMALARIAL"/>
        <w:rPr>
          <w:sz w:val="24"/>
        </w:rPr>
      </w:pPr>
    </w:p>
    <w:p w14:paraId="57E4274C" w14:textId="5B53B789" w:rsidR="003B31B6" w:rsidRDefault="003B31B6" w:rsidP="0067154A">
      <w:pPr>
        <w:pStyle w:val="SMUNORMALARIAL"/>
        <w:rPr>
          <w:sz w:val="24"/>
        </w:rPr>
      </w:pPr>
      <w:r>
        <w:rPr>
          <w:rFonts w:cs="Arial"/>
          <w:noProof/>
        </w:rPr>
        <mc:AlternateContent>
          <mc:Choice Requires="wps">
            <w:drawing>
              <wp:anchor distT="0" distB="0" distL="114300" distR="114300" simplePos="0" relativeHeight="251667456" behindDoc="0" locked="0" layoutInCell="1" allowOverlap="1" wp14:anchorId="4DF2F3A8" wp14:editId="7C7A44A7">
                <wp:simplePos x="0" y="0"/>
                <wp:positionH relativeFrom="column">
                  <wp:posOffset>0</wp:posOffset>
                </wp:positionH>
                <wp:positionV relativeFrom="paragraph">
                  <wp:posOffset>0</wp:posOffset>
                </wp:positionV>
                <wp:extent cx="5680953" cy="710119"/>
                <wp:effectExtent l="0" t="0" r="8890" b="13970"/>
                <wp:wrapNone/>
                <wp:docPr id="10" name="Text Box 10"/>
                <wp:cNvGraphicFramePr/>
                <a:graphic xmlns:a="http://schemas.openxmlformats.org/drawingml/2006/main">
                  <a:graphicData uri="http://schemas.microsoft.com/office/word/2010/wordprocessingShape">
                    <wps:wsp>
                      <wps:cNvSpPr txBox="1"/>
                      <wps:spPr>
                        <a:xfrm>
                          <a:off x="0" y="0"/>
                          <a:ext cx="5680953" cy="710119"/>
                        </a:xfrm>
                        <a:prstGeom prst="rect">
                          <a:avLst/>
                        </a:prstGeom>
                        <a:solidFill>
                          <a:schemeClr val="lt1"/>
                        </a:solidFill>
                        <a:ln w="6350">
                          <a:solidFill>
                            <a:prstClr val="black"/>
                          </a:solidFill>
                        </a:ln>
                      </wps:spPr>
                      <wps:txbx>
                        <w:txbxContent>
                          <w:p w14:paraId="66C4837F" w14:textId="5EF18FE3" w:rsidR="003B31B6" w:rsidRDefault="003B31B6" w:rsidP="003B31B6"/>
                          <w:p w14:paraId="7429E6E1" w14:textId="068B49C4" w:rsidR="001057A0" w:rsidRDefault="001057A0" w:rsidP="003B31B6"/>
                          <w:p w14:paraId="289999C7" w14:textId="27AD3C43" w:rsidR="001057A0" w:rsidRDefault="001057A0" w:rsidP="003B31B6"/>
                          <w:p w14:paraId="3BEDAF6E" w14:textId="286FE7AE" w:rsidR="001057A0" w:rsidRDefault="001057A0" w:rsidP="003B31B6"/>
                          <w:p w14:paraId="6817B415" w14:textId="70647A78" w:rsidR="001057A0" w:rsidRDefault="001057A0" w:rsidP="003B31B6"/>
                          <w:p w14:paraId="59BB3C90" w14:textId="7F0F3A99" w:rsidR="001057A0" w:rsidRDefault="001057A0" w:rsidP="003B31B6"/>
                          <w:p w14:paraId="0647FB11" w14:textId="244D85C1" w:rsidR="001057A0" w:rsidRDefault="001057A0" w:rsidP="003B31B6">
                            <w:r>
                              <w:t>Que</w:t>
                            </w:r>
                          </w:p>
                          <w:p w14:paraId="1BF586C4" w14:textId="77777777" w:rsidR="003B31B6" w:rsidRDefault="003B31B6" w:rsidP="003B31B6"/>
                          <w:p w14:paraId="353FC8B2" w14:textId="77777777" w:rsidR="003B31B6" w:rsidRDefault="003B31B6" w:rsidP="003B31B6"/>
                          <w:p w14:paraId="6B03370B" w14:textId="77777777" w:rsidR="003B31B6" w:rsidRDefault="003B31B6" w:rsidP="003B31B6"/>
                          <w:p w14:paraId="75638DCA" w14:textId="77777777" w:rsidR="003B31B6" w:rsidRDefault="003B31B6" w:rsidP="003B31B6"/>
                          <w:p w14:paraId="074374B3" w14:textId="77777777" w:rsidR="003B31B6" w:rsidRDefault="003B31B6" w:rsidP="003B31B6">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F2F3A8" id="Text Box 10" o:spid="_x0000_s1030" type="#_x0000_t202" style="position:absolute;margin-left:0;margin-top:0;width:447.3pt;height:55.9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" fillcolor="white [3201]" strokeweight=".5pt">
                <v:textbox>
                  <w:txbxContent>
                    <w:p w14:paraId="66C4837F" w14:textId="5EF18FE3" w:rsidR="003B31B6" w:rsidRDefault="003B31B6" w:rsidP="003B31B6"/>
                    <w:p w14:paraId="7429E6E1" w14:textId="068B49C4" w:rsidR="001057A0" w:rsidRDefault="001057A0" w:rsidP="003B31B6"/>
                    <w:p w14:paraId="289999C7" w14:textId="27AD3C43" w:rsidR="001057A0" w:rsidRDefault="001057A0" w:rsidP="003B31B6"/>
                    <w:p w14:paraId="3BEDAF6E" w14:textId="286FE7AE" w:rsidR="001057A0" w:rsidRDefault="001057A0" w:rsidP="003B31B6"/>
                    <w:p w14:paraId="6817B415" w14:textId="70647A78" w:rsidR="001057A0" w:rsidRDefault="001057A0" w:rsidP="003B31B6"/>
                    <w:p w14:paraId="59BB3C90" w14:textId="7F0F3A99" w:rsidR="001057A0" w:rsidRDefault="001057A0" w:rsidP="003B31B6"/>
                    <w:p w14:paraId="0647FB11" w14:textId="244D85C1" w:rsidR="001057A0" w:rsidRDefault="001057A0" w:rsidP="003B31B6">
                      <w:r>
                        <w:t>Que</w:t>
                      </w:r>
                    </w:p>
                    <w:p w14:paraId="1BF586C4" w14:textId="77777777" w:rsidR="003B31B6" w:rsidRDefault="003B31B6" w:rsidP="003B31B6"/>
                    <w:p w14:paraId="353FC8B2" w14:textId="77777777" w:rsidR="003B31B6" w:rsidRDefault="003B31B6" w:rsidP="003B31B6"/>
                    <w:p w14:paraId="6B03370B" w14:textId="77777777" w:rsidR="003B31B6" w:rsidRDefault="003B31B6" w:rsidP="003B31B6"/>
                    <w:p w14:paraId="75638DCA" w14:textId="77777777" w:rsidR="003B31B6" w:rsidRDefault="003B31B6" w:rsidP="003B31B6"/>
                    <w:p w14:paraId="074374B3" w14:textId="77777777" w:rsidR="003B31B6" w:rsidRDefault="003B31B6" w:rsidP="003B31B6">
                      <w:r>
                        <w:t>a</w:t>
                      </w:r>
                    </w:p>
                  </w:txbxContent>
                </v:textbox>
              </v:shape>
            </w:pict>
          </mc:Fallback>
        </mc:AlternateContent>
      </w:r>
      <w:r w:rsidR="001057A0">
        <w:rPr>
          <w:sz w:val="24"/>
        </w:rPr>
        <w:t xml:space="preserve"> </w:t>
      </w:r>
    </w:p>
    <w:p w14:paraId="35B4FB7B" w14:textId="7B20690F" w:rsidR="001057A0" w:rsidRDefault="001057A0" w:rsidP="0067154A">
      <w:pPr>
        <w:pStyle w:val="SMUNORMALARIAL"/>
        <w:rPr>
          <w:sz w:val="24"/>
        </w:rPr>
      </w:pPr>
    </w:p>
    <w:p w14:paraId="256B5A50" w14:textId="22747E44" w:rsidR="001057A0" w:rsidRDefault="001057A0" w:rsidP="0067154A">
      <w:pPr>
        <w:pStyle w:val="SMUNORMALARIAL"/>
        <w:rPr>
          <w:sz w:val="24"/>
        </w:rPr>
      </w:pPr>
    </w:p>
    <w:p w14:paraId="6A1CA9F4" w14:textId="68B0D8C5" w:rsidR="001057A0" w:rsidRDefault="001057A0" w:rsidP="0067154A">
      <w:pPr>
        <w:pStyle w:val="SMUNORMALARIAL"/>
        <w:rPr>
          <w:sz w:val="24"/>
        </w:rPr>
      </w:pPr>
    </w:p>
    <w:p w14:paraId="6378E351" w14:textId="2FB58DE4" w:rsidR="001057A0" w:rsidRDefault="001057A0" w:rsidP="0067154A">
      <w:pPr>
        <w:pStyle w:val="SMUNORMALARIAL"/>
        <w:rPr>
          <w:sz w:val="24"/>
        </w:rPr>
      </w:pPr>
    </w:p>
    <w:p w14:paraId="63113A25" w14:textId="26F080E0" w:rsidR="001057A0" w:rsidRDefault="001057A0" w:rsidP="0067154A">
      <w:pPr>
        <w:pStyle w:val="SMUNORMALARIAL"/>
        <w:rPr>
          <w:sz w:val="24"/>
        </w:rPr>
      </w:pPr>
    </w:p>
    <w:p w14:paraId="487F455A" w14:textId="77777777" w:rsidR="002247E9" w:rsidRDefault="002247E9" w:rsidP="002247E9">
      <w:pPr>
        <w:rPr>
          <w:rFonts w:ascii="Arial" w:hAnsi="Arial" w:cs="Arial"/>
          <w:b/>
          <w:bCs/>
        </w:rPr>
      </w:pPr>
    </w:p>
    <w:p w14:paraId="3915874A" w14:textId="77777777" w:rsidR="002247E9" w:rsidRDefault="002247E9" w:rsidP="002247E9">
      <w:pPr>
        <w:rPr>
          <w:rFonts w:ascii="Arial" w:hAnsi="Arial" w:cs="Arial"/>
          <w:b/>
          <w:bCs/>
        </w:rPr>
      </w:pPr>
    </w:p>
    <w:p w14:paraId="6C5264D0" w14:textId="77777777" w:rsidR="002247E9" w:rsidRDefault="002247E9" w:rsidP="002247E9">
      <w:pPr>
        <w:rPr>
          <w:rFonts w:ascii="Arial" w:hAnsi="Arial" w:cs="Arial"/>
          <w:b/>
          <w:bCs/>
        </w:rPr>
      </w:pPr>
    </w:p>
    <w:p w14:paraId="031CAAF9" w14:textId="77777777" w:rsidR="002247E9" w:rsidRDefault="002247E9" w:rsidP="002247E9">
      <w:pPr>
        <w:rPr>
          <w:rFonts w:ascii="Arial" w:hAnsi="Arial" w:cs="Arial"/>
          <w:b/>
          <w:bCs/>
        </w:rPr>
      </w:pPr>
    </w:p>
    <w:p w14:paraId="68BCF9E5" w14:textId="2FF2726E" w:rsidR="002247E9" w:rsidRPr="002247E9" w:rsidRDefault="001057A0" w:rsidP="002247E9">
      <w:pPr>
        <w:rPr>
          <w:rFonts w:ascii="Arial" w:hAnsi="Arial" w:cs="Arial"/>
        </w:rPr>
      </w:pPr>
      <w:r w:rsidRPr="002247E9">
        <w:rPr>
          <w:rFonts w:ascii="Arial" w:hAnsi="Arial" w:cs="Arial"/>
          <w:b/>
          <w:bCs/>
        </w:rPr>
        <w:t>Question 6:</w:t>
      </w:r>
      <w:r w:rsidRPr="002247E9">
        <w:rPr>
          <w:rFonts w:ascii="Arial" w:hAnsi="Arial" w:cs="Arial"/>
        </w:rPr>
        <w:t xml:space="preserve"> </w:t>
      </w:r>
      <w:r w:rsidR="002247E9" w:rsidRPr="002247E9">
        <w:rPr>
          <w:rFonts w:ascii="Arial" w:hAnsi="Arial" w:cs="Arial"/>
          <w:color w:val="000000"/>
        </w:rPr>
        <w:t>Overall, how would you describe the main benefits that social media holds for you?</w:t>
      </w:r>
    </w:p>
    <w:p w14:paraId="3F865188" w14:textId="77777777" w:rsidR="002247E9" w:rsidRDefault="002247E9" w:rsidP="0067154A">
      <w:pPr>
        <w:pStyle w:val="SMUNORMALARIAL"/>
        <w:rPr>
          <w:sz w:val="24"/>
        </w:rPr>
      </w:pPr>
    </w:p>
    <w:p w14:paraId="3D9291F5" w14:textId="5FF09641" w:rsidR="002247E9" w:rsidRDefault="002247E9" w:rsidP="0067154A">
      <w:pPr>
        <w:pStyle w:val="SMUNORMALARIAL"/>
        <w:rPr>
          <w:sz w:val="24"/>
        </w:rPr>
      </w:pPr>
      <w:r>
        <w:rPr>
          <w:rFonts w:cs="Arial"/>
          <w:noProof/>
        </w:rPr>
        <mc:AlternateContent>
          <mc:Choice Requires="wps">
            <w:drawing>
              <wp:anchor distT="0" distB="0" distL="114300" distR="114300" simplePos="0" relativeHeight="251669504" behindDoc="0" locked="0" layoutInCell="1" allowOverlap="1" wp14:anchorId="5B063A9D" wp14:editId="190373B3">
                <wp:simplePos x="0" y="0"/>
                <wp:positionH relativeFrom="column">
                  <wp:posOffset>0</wp:posOffset>
                </wp:positionH>
                <wp:positionV relativeFrom="paragraph">
                  <wp:posOffset>0</wp:posOffset>
                </wp:positionV>
                <wp:extent cx="5680953" cy="710119"/>
                <wp:effectExtent l="0" t="0" r="8890" b="13970"/>
                <wp:wrapNone/>
                <wp:docPr id="11" name="Text Box 11"/>
                <wp:cNvGraphicFramePr/>
                <a:graphic xmlns:a="http://schemas.openxmlformats.org/drawingml/2006/main">
                  <a:graphicData uri="http://schemas.microsoft.com/office/word/2010/wordprocessingShape">
                    <wps:wsp>
                      <wps:cNvSpPr txBox="1"/>
                      <wps:spPr>
                        <a:xfrm>
                          <a:off x="0" y="0"/>
                          <a:ext cx="5680953" cy="710119"/>
                        </a:xfrm>
                        <a:prstGeom prst="rect">
                          <a:avLst/>
                        </a:prstGeom>
                        <a:solidFill>
                          <a:schemeClr val="lt1"/>
                        </a:solidFill>
                        <a:ln w="6350">
                          <a:solidFill>
                            <a:prstClr val="black"/>
                          </a:solidFill>
                        </a:ln>
                      </wps:spPr>
                      <wps:txbx>
                        <w:txbxContent>
                          <w:p w14:paraId="3AF6432A" w14:textId="57E4EC34" w:rsidR="002247E9" w:rsidRDefault="002247E9" w:rsidP="002247E9"/>
                          <w:p w14:paraId="044678A3" w14:textId="1E8EAE5A" w:rsidR="002247E9" w:rsidRDefault="002247E9" w:rsidP="002247E9"/>
                          <w:p w14:paraId="62C381D1" w14:textId="015827F0" w:rsidR="002247E9" w:rsidRDefault="002247E9" w:rsidP="002247E9"/>
                          <w:p w14:paraId="2E00E314" w14:textId="73143547" w:rsidR="002247E9" w:rsidRDefault="002247E9" w:rsidP="002247E9"/>
                          <w:p w14:paraId="694CE747" w14:textId="46518867" w:rsidR="002247E9" w:rsidRDefault="002247E9" w:rsidP="002247E9"/>
                          <w:p w14:paraId="40EAA9B1" w14:textId="057CAFB7" w:rsidR="002247E9" w:rsidRDefault="002247E9" w:rsidP="002247E9"/>
                          <w:p w14:paraId="1B6DACBD" w14:textId="77777777" w:rsidR="002247E9" w:rsidRDefault="002247E9" w:rsidP="002247E9"/>
                          <w:p w14:paraId="147B6FF6" w14:textId="77777777" w:rsidR="002247E9" w:rsidRDefault="002247E9" w:rsidP="002247E9"/>
                          <w:p w14:paraId="5E82F1B4" w14:textId="77777777" w:rsidR="002247E9" w:rsidRDefault="002247E9" w:rsidP="002247E9"/>
                          <w:p w14:paraId="607F6F37" w14:textId="77777777" w:rsidR="002247E9" w:rsidRDefault="002247E9" w:rsidP="002247E9"/>
                          <w:p w14:paraId="13DA6F3E" w14:textId="77777777" w:rsidR="002247E9" w:rsidRDefault="002247E9" w:rsidP="002247E9"/>
                          <w:p w14:paraId="3DEA6455" w14:textId="77777777" w:rsidR="002247E9" w:rsidRDefault="002247E9" w:rsidP="002247E9"/>
                          <w:p w14:paraId="6417DD4E" w14:textId="77777777" w:rsidR="002247E9" w:rsidRDefault="002247E9" w:rsidP="002247E9">
                            <w:r>
                              <w:t>Que</w:t>
                            </w:r>
                          </w:p>
                          <w:p w14:paraId="0291DDAB" w14:textId="77777777" w:rsidR="002247E9" w:rsidRDefault="002247E9" w:rsidP="002247E9"/>
                          <w:p w14:paraId="30F1A4EA" w14:textId="77777777" w:rsidR="002247E9" w:rsidRDefault="002247E9" w:rsidP="002247E9"/>
                          <w:p w14:paraId="41507CE7" w14:textId="77777777" w:rsidR="002247E9" w:rsidRDefault="002247E9" w:rsidP="002247E9"/>
                          <w:p w14:paraId="47D476DF" w14:textId="77777777" w:rsidR="002247E9" w:rsidRDefault="002247E9" w:rsidP="002247E9"/>
                          <w:p w14:paraId="3CE11165" w14:textId="77777777" w:rsidR="002247E9" w:rsidRDefault="002247E9" w:rsidP="002247E9">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063A9D" id="Text Box 11" o:spid="_x0000_s1031" type="#_x0000_t202" style="position:absolute;margin-left:0;margin-top:0;width:447.3pt;height:55.9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" fillcolor="white [3201]" strokeweight=".5pt">
                <v:textbox>
                  <w:txbxContent>
                    <w:p w14:paraId="3AF6432A" w14:textId="57E4EC34" w:rsidR="002247E9" w:rsidRDefault="002247E9" w:rsidP="002247E9"/>
                    <w:p w14:paraId="044678A3" w14:textId="1E8EAE5A" w:rsidR="002247E9" w:rsidRDefault="002247E9" w:rsidP="002247E9"/>
                    <w:p w14:paraId="62C381D1" w14:textId="015827F0" w:rsidR="002247E9" w:rsidRDefault="002247E9" w:rsidP="002247E9"/>
                    <w:p w14:paraId="2E00E314" w14:textId="73143547" w:rsidR="002247E9" w:rsidRDefault="002247E9" w:rsidP="002247E9"/>
                    <w:p w14:paraId="694CE747" w14:textId="46518867" w:rsidR="002247E9" w:rsidRDefault="002247E9" w:rsidP="002247E9"/>
                    <w:p w14:paraId="40EAA9B1" w14:textId="057CAFB7" w:rsidR="002247E9" w:rsidRDefault="002247E9" w:rsidP="002247E9"/>
                    <w:p w14:paraId="1B6DACBD" w14:textId="77777777" w:rsidR="002247E9" w:rsidRDefault="002247E9" w:rsidP="002247E9"/>
                    <w:p w14:paraId="147B6FF6" w14:textId="77777777" w:rsidR="002247E9" w:rsidRDefault="002247E9" w:rsidP="002247E9"/>
                    <w:p w14:paraId="5E82F1B4" w14:textId="77777777" w:rsidR="002247E9" w:rsidRDefault="002247E9" w:rsidP="002247E9"/>
                    <w:p w14:paraId="607F6F37" w14:textId="77777777" w:rsidR="002247E9" w:rsidRDefault="002247E9" w:rsidP="002247E9"/>
                    <w:p w14:paraId="13DA6F3E" w14:textId="77777777" w:rsidR="002247E9" w:rsidRDefault="002247E9" w:rsidP="002247E9"/>
                    <w:p w14:paraId="3DEA6455" w14:textId="77777777" w:rsidR="002247E9" w:rsidRDefault="002247E9" w:rsidP="002247E9"/>
                    <w:p w14:paraId="6417DD4E" w14:textId="77777777" w:rsidR="002247E9" w:rsidRDefault="002247E9" w:rsidP="002247E9">
                      <w:r>
                        <w:t>Que</w:t>
                      </w:r>
                    </w:p>
                    <w:p w14:paraId="0291DDAB" w14:textId="77777777" w:rsidR="002247E9" w:rsidRDefault="002247E9" w:rsidP="002247E9"/>
                    <w:p w14:paraId="30F1A4EA" w14:textId="77777777" w:rsidR="002247E9" w:rsidRDefault="002247E9" w:rsidP="002247E9"/>
                    <w:p w14:paraId="41507CE7" w14:textId="77777777" w:rsidR="002247E9" w:rsidRDefault="002247E9" w:rsidP="002247E9"/>
                    <w:p w14:paraId="47D476DF" w14:textId="77777777" w:rsidR="002247E9" w:rsidRDefault="002247E9" w:rsidP="002247E9"/>
                    <w:p w14:paraId="3CE11165" w14:textId="77777777" w:rsidR="002247E9" w:rsidRDefault="002247E9" w:rsidP="002247E9">
                      <w:r>
                        <w:t>a</w:t>
                      </w:r>
                    </w:p>
                  </w:txbxContent>
                </v:textbox>
              </v:shape>
            </w:pict>
          </mc:Fallback>
        </mc:AlternateContent>
      </w:r>
      <w:r>
        <w:rPr>
          <w:sz w:val="24"/>
        </w:rPr>
        <w:t xml:space="preserve"> </w:t>
      </w:r>
    </w:p>
    <w:p w14:paraId="2BC11A2D" w14:textId="2A15ECAB" w:rsidR="002247E9" w:rsidRDefault="002247E9" w:rsidP="0067154A">
      <w:pPr>
        <w:pStyle w:val="SMUNORMALARIAL"/>
        <w:rPr>
          <w:sz w:val="24"/>
        </w:rPr>
      </w:pPr>
    </w:p>
    <w:p w14:paraId="26251811" w14:textId="781903A3" w:rsidR="002247E9" w:rsidRDefault="002247E9" w:rsidP="0067154A">
      <w:pPr>
        <w:pStyle w:val="SMUNORMALARIAL"/>
        <w:rPr>
          <w:sz w:val="24"/>
        </w:rPr>
      </w:pPr>
    </w:p>
    <w:p w14:paraId="72AD7EA5" w14:textId="04E078A8" w:rsidR="002247E9" w:rsidRDefault="002247E9" w:rsidP="0067154A">
      <w:pPr>
        <w:pStyle w:val="SMUNORMALARIAL"/>
        <w:rPr>
          <w:sz w:val="24"/>
        </w:rPr>
      </w:pPr>
    </w:p>
    <w:p w14:paraId="32816A1F" w14:textId="29D0FDBB" w:rsidR="002247E9" w:rsidRDefault="002247E9" w:rsidP="0067154A">
      <w:pPr>
        <w:pStyle w:val="SMUNORMALARIAL"/>
        <w:rPr>
          <w:sz w:val="24"/>
        </w:rPr>
      </w:pPr>
    </w:p>
    <w:p w14:paraId="716A6596" w14:textId="73DADAE3" w:rsidR="00D464EA" w:rsidRDefault="00D464EA" w:rsidP="0067154A">
      <w:pPr>
        <w:pStyle w:val="SMUNORMALARIAL"/>
        <w:rPr>
          <w:sz w:val="24"/>
        </w:rPr>
      </w:pPr>
    </w:p>
    <w:p w14:paraId="7DB8EC82" w14:textId="7271B10D" w:rsidR="00D464EA" w:rsidRDefault="00D464EA" w:rsidP="00D464EA">
      <w:pPr>
        <w:rPr>
          <w:rFonts w:ascii="Arial" w:hAnsi="Arial" w:cs="Arial"/>
          <w:color w:val="000000"/>
          <w:sz w:val="27"/>
          <w:szCs w:val="27"/>
        </w:rPr>
      </w:pPr>
      <w:r w:rsidRPr="00D464EA">
        <w:rPr>
          <w:rFonts w:ascii="Arial" w:hAnsi="Arial" w:cs="Arial"/>
          <w:b/>
          <w:bCs/>
        </w:rPr>
        <w:t>Question 7:</w:t>
      </w:r>
      <w:r w:rsidRPr="00D464EA">
        <w:rPr>
          <w:rFonts w:ascii="Arial" w:hAnsi="Arial" w:cs="Arial"/>
        </w:rPr>
        <w:t xml:space="preserve"> </w:t>
      </w:r>
      <w:r w:rsidRPr="00D464EA">
        <w:rPr>
          <w:rFonts w:ascii="Arial" w:hAnsi="Arial" w:cs="Arial"/>
          <w:color w:val="000000"/>
          <w:sz w:val="27"/>
          <w:szCs w:val="27"/>
        </w:rPr>
        <w:t>Finally, what would you identify as the key maintaining factors in your use of social media?</w:t>
      </w:r>
    </w:p>
    <w:p w14:paraId="0EA234FD" w14:textId="7FD78BB9" w:rsidR="00D464EA" w:rsidRDefault="00D464EA" w:rsidP="00D464EA">
      <w:pPr>
        <w:rPr>
          <w:rFonts w:ascii="Arial" w:hAnsi="Arial" w:cs="Arial"/>
          <w:color w:val="000000"/>
          <w:sz w:val="27"/>
          <w:szCs w:val="27"/>
        </w:rPr>
      </w:pPr>
    </w:p>
    <w:p w14:paraId="0B1832CB" w14:textId="386141DD" w:rsidR="00D464EA" w:rsidRPr="00D464EA" w:rsidRDefault="00D464EA" w:rsidP="00D464EA">
      <w:pPr>
        <w:rPr>
          <w:rFonts w:ascii="Arial" w:hAnsi="Arial" w:cs="Arial"/>
        </w:rPr>
      </w:pPr>
      <w:r>
        <w:rPr>
          <w:rFonts w:ascii="Arial" w:hAnsi="Arial" w:cs="Arial"/>
          <w:noProof/>
        </w:rPr>
        <mc:AlternateContent>
          <mc:Choice Requires="wps">
            <w:drawing>
              <wp:anchor distT="0" distB="0" distL="114300" distR="114300" simplePos="0" relativeHeight="251671552" behindDoc="0" locked="0" layoutInCell="1" allowOverlap="1" wp14:anchorId="0628817F" wp14:editId="5AFCA02E">
                <wp:simplePos x="0" y="0"/>
                <wp:positionH relativeFrom="column">
                  <wp:posOffset>0</wp:posOffset>
                </wp:positionH>
                <wp:positionV relativeFrom="paragraph">
                  <wp:posOffset>0</wp:posOffset>
                </wp:positionV>
                <wp:extent cx="5680953" cy="710119"/>
                <wp:effectExtent l="0" t="0" r="8890" b="13970"/>
                <wp:wrapNone/>
                <wp:docPr id="12" name="Text Box 12"/>
                <wp:cNvGraphicFramePr/>
                <a:graphic xmlns:a="http://schemas.openxmlformats.org/drawingml/2006/main">
                  <a:graphicData uri="http://schemas.microsoft.com/office/word/2010/wordprocessingShape">
                    <wps:wsp>
                      <wps:cNvSpPr txBox="1"/>
                      <wps:spPr>
                        <a:xfrm>
                          <a:off x="0" y="0"/>
                          <a:ext cx="5680953" cy="710119"/>
                        </a:xfrm>
                        <a:prstGeom prst="rect">
                          <a:avLst/>
                        </a:prstGeom>
                        <a:solidFill>
                          <a:schemeClr val="lt1"/>
                        </a:solidFill>
                        <a:ln w="6350">
                          <a:solidFill>
                            <a:prstClr val="black"/>
                          </a:solidFill>
                        </a:ln>
                      </wps:spPr>
                      <wps:txbx>
                        <w:txbxContent>
                          <w:p w14:paraId="1D3819EA" w14:textId="77777777" w:rsidR="00D464EA" w:rsidRDefault="00D464EA" w:rsidP="00D464EA"/>
                          <w:p w14:paraId="0C46F2F6" w14:textId="77777777" w:rsidR="00D464EA" w:rsidRDefault="00D464EA" w:rsidP="00D464EA"/>
                          <w:p w14:paraId="18E38FC0" w14:textId="77777777" w:rsidR="00D464EA" w:rsidRDefault="00D464EA" w:rsidP="00D464EA"/>
                          <w:p w14:paraId="6D0E7E0E" w14:textId="77777777" w:rsidR="00D464EA" w:rsidRDefault="00D464EA" w:rsidP="00D464EA"/>
                          <w:p w14:paraId="6006DFF6" w14:textId="77777777" w:rsidR="00D464EA" w:rsidRDefault="00D464EA" w:rsidP="00D464EA"/>
                          <w:p w14:paraId="02CACA65" w14:textId="77777777" w:rsidR="00D464EA" w:rsidRDefault="00D464EA" w:rsidP="00D464EA"/>
                          <w:p w14:paraId="38C338FE" w14:textId="77777777" w:rsidR="00D464EA" w:rsidRDefault="00D464EA" w:rsidP="00D464EA"/>
                          <w:p w14:paraId="346E39E0" w14:textId="77777777" w:rsidR="00D464EA" w:rsidRDefault="00D464EA" w:rsidP="00D464EA"/>
                          <w:p w14:paraId="03AF0971" w14:textId="77777777" w:rsidR="00D464EA" w:rsidRDefault="00D464EA" w:rsidP="00D464EA"/>
                          <w:p w14:paraId="6D09D6F7" w14:textId="77777777" w:rsidR="00D464EA" w:rsidRDefault="00D464EA" w:rsidP="00D464EA"/>
                          <w:p w14:paraId="2D88B44C" w14:textId="77777777" w:rsidR="00D464EA" w:rsidRDefault="00D464EA" w:rsidP="00D464EA"/>
                          <w:p w14:paraId="7079971B" w14:textId="77777777" w:rsidR="00D464EA" w:rsidRDefault="00D464EA" w:rsidP="00D464EA"/>
                          <w:p w14:paraId="03A6DC4D" w14:textId="77777777" w:rsidR="00D464EA" w:rsidRDefault="00D464EA" w:rsidP="00D464EA">
                            <w:r>
                              <w:t>Que</w:t>
                            </w:r>
                          </w:p>
                          <w:p w14:paraId="335E2242" w14:textId="77777777" w:rsidR="00D464EA" w:rsidRDefault="00D464EA" w:rsidP="00D464EA"/>
                          <w:p w14:paraId="3D54FEDD" w14:textId="77777777" w:rsidR="00D464EA" w:rsidRDefault="00D464EA" w:rsidP="00D464EA"/>
                          <w:p w14:paraId="00C249AB" w14:textId="77777777" w:rsidR="00D464EA" w:rsidRDefault="00D464EA" w:rsidP="00D464EA"/>
                          <w:p w14:paraId="3890CF62" w14:textId="77777777" w:rsidR="00D464EA" w:rsidRDefault="00D464EA" w:rsidP="00D464EA"/>
                          <w:p w14:paraId="2670A72A" w14:textId="77777777" w:rsidR="00D464EA" w:rsidRDefault="00D464EA" w:rsidP="00D464EA">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28817F" id="Text Box 12" o:spid="_x0000_s1032" type="#_x0000_t202" style="position:absolute;margin-left:0;margin-top:0;width:447.3pt;height:55.9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" fillcolor="white [3201]" strokeweight=".5pt">
                <v:textbox>
                  <w:txbxContent>
                    <w:p w14:paraId="1D3819EA" w14:textId="77777777" w:rsidR="00D464EA" w:rsidRDefault="00D464EA" w:rsidP="00D464EA"/>
                    <w:p w14:paraId="0C46F2F6" w14:textId="77777777" w:rsidR="00D464EA" w:rsidRDefault="00D464EA" w:rsidP="00D464EA"/>
                    <w:p w14:paraId="18E38FC0" w14:textId="77777777" w:rsidR="00D464EA" w:rsidRDefault="00D464EA" w:rsidP="00D464EA"/>
                    <w:p w14:paraId="6D0E7E0E" w14:textId="77777777" w:rsidR="00D464EA" w:rsidRDefault="00D464EA" w:rsidP="00D464EA"/>
                    <w:p w14:paraId="6006DFF6" w14:textId="77777777" w:rsidR="00D464EA" w:rsidRDefault="00D464EA" w:rsidP="00D464EA"/>
                    <w:p w14:paraId="02CACA65" w14:textId="77777777" w:rsidR="00D464EA" w:rsidRDefault="00D464EA" w:rsidP="00D464EA"/>
                    <w:p w14:paraId="38C338FE" w14:textId="77777777" w:rsidR="00D464EA" w:rsidRDefault="00D464EA" w:rsidP="00D464EA"/>
                    <w:p w14:paraId="346E39E0" w14:textId="77777777" w:rsidR="00D464EA" w:rsidRDefault="00D464EA" w:rsidP="00D464EA"/>
                    <w:p w14:paraId="03AF0971" w14:textId="77777777" w:rsidR="00D464EA" w:rsidRDefault="00D464EA" w:rsidP="00D464EA"/>
                    <w:p w14:paraId="6D09D6F7" w14:textId="77777777" w:rsidR="00D464EA" w:rsidRDefault="00D464EA" w:rsidP="00D464EA"/>
                    <w:p w14:paraId="2D88B44C" w14:textId="77777777" w:rsidR="00D464EA" w:rsidRDefault="00D464EA" w:rsidP="00D464EA"/>
                    <w:p w14:paraId="7079971B" w14:textId="77777777" w:rsidR="00D464EA" w:rsidRDefault="00D464EA" w:rsidP="00D464EA"/>
                    <w:p w14:paraId="03A6DC4D" w14:textId="77777777" w:rsidR="00D464EA" w:rsidRDefault="00D464EA" w:rsidP="00D464EA">
                      <w:r>
                        <w:t>Que</w:t>
                      </w:r>
                    </w:p>
                    <w:p w14:paraId="335E2242" w14:textId="77777777" w:rsidR="00D464EA" w:rsidRDefault="00D464EA" w:rsidP="00D464EA"/>
                    <w:p w14:paraId="3D54FEDD" w14:textId="77777777" w:rsidR="00D464EA" w:rsidRDefault="00D464EA" w:rsidP="00D464EA"/>
                    <w:p w14:paraId="00C249AB" w14:textId="77777777" w:rsidR="00D464EA" w:rsidRDefault="00D464EA" w:rsidP="00D464EA"/>
                    <w:p w14:paraId="3890CF62" w14:textId="77777777" w:rsidR="00D464EA" w:rsidRDefault="00D464EA" w:rsidP="00D464EA"/>
                    <w:p w14:paraId="2670A72A" w14:textId="77777777" w:rsidR="00D464EA" w:rsidRDefault="00D464EA" w:rsidP="00D464EA">
                      <w:r>
                        <w:t>a</w:t>
                      </w:r>
                    </w:p>
                  </w:txbxContent>
                </v:textbox>
              </v:shape>
            </w:pict>
          </mc:Fallback>
        </mc:AlternateContent>
      </w:r>
    </w:p>
    <w:p w14:paraId="2E0C273C" w14:textId="3A562226" w:rsidR="00D464EA" w:rsidRPr="00A1186B" w:rsidRDefault="00D464EA" w:rsidP="0067154A">
      <w:pPr>
        <w:pStyle w:val="SMUNORMALARIAL"/>
        <w:rPr>
          <w:sz w:val="24"/>
        </w:rPr>
      </w:pPr>
    </w:p>
    <w:sectPr w:rsidR="00D464EA" w:rsidRPr="00A1186B" w:rsidSect="003E444F">
      <w:footerReference w:type="even" r:id="rId20"/>
      <w:footerReference w:type="default" r:id="rId21"/>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A7E013" w14:textId="77777777" w:rsidR="00F05CDF" w:rsidRDefault="00F05CDF">
      <w:r>
        <w:separator/>
      </w:r>
    </w:p>
  </w:endnote>
  <w:endnote w:type="continuationSeparator" w:id="0">
    <w:p w14:paraId="5413903E" w14:textId="77777777" w:rsidR="00F05CDF" w:rsidRDefault="00F05C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2EF4D0" w14:textId="77777777" w:rsidR="00F05CDF" w:rsidRDefault="00F05CDF"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72941F" w14:textId="77777777" w:rsidR="00F05CDF" w:rsidRDefault="00F05CDF"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A820CC" w14:textId="77777777" w:rsidR="00F05CDF" w:rsidRDefault="00F05CDF"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1004EF" w14:textId="77777777" w:rsidR="00F05CDF" w:rsidRDefault="00F05CDF">
      <w:r>
        <w:separator/>
      </w:r>
    </w:p>
  </w:footnote>
  <w:footnote w:type="continuationSeparator" w:id="0">
    <w:p w14:paraId="3E354A51" w14:textId="77777777" w:rsidR="00F05CDF" w:rsidRDefault="00F05C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4698B"/>
    <w:multiLevelType w:val="hybridMultilevel"/>
    <w:tmpl w:val="7C5A1D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441D9D"/>
    <w:multiLevelType w:val="hybridMultilevel"/>
    <w:tmpl w:val="886073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E31037"/>
    <w:multiLevelType w:val="hybridMultilevel"/>
    <w:tmpl w:val="A9780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D45C54"/>
    <w:multiLevelType w:val="hybridMultilevel"/>
    <w:tmpl w:val="DAE04A5E"/>
    <w:lvl w:ilvl="0" w:tplc="E272AA68">
      <w:start w:val="1"/>
      <w:numFmt w:val="decimal"/>
      <w:lvlText w:val="(%1-"/>
      <w:lvlJc w:val="left"/>
      <w:pPr>
        <w:ind w:left="720" w:hanging="360"/>
      </w:pPr>
      <w:rPr>
        <w:rFonts w:hint="default"/>
        <w:b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B0E39B2"/>
    <w:multiLevelType w:val="hybridMultilevel"/>
    <w:tmpl w:val="5DB666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91688E"/>
    <w:multiLevelType w:val="hybridMultilevel"/>
    <w:tmpl w:val="B77204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D941C7"/>
    <w:multiLevelType w:val="hybridMultilevel"/>
    <w:tmpl w:val="7FF69A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523505"/>
    <w:multiLevelType w:val="hybridMultilevel"/>
    <w:tmpl w:val="290C3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520DF1"/>
    <w:multiLevelType w:val="hybridMultilevel"/>
    <w:tmpl w:val="266A35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634795"/>
    <w:multiLevelType w:val="multilevel"/>
    <w:tmpl w:val="B4E8B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2"/>
  </w:num>
  <w:num w:numId="4">
    <w:abstractNumId w:val="4"/>
  </w:num>
  <w:num w:numId="5">
    <w:abstractNumId w:val="5"/>
  </w:num>
  <w:num w:numId="6">
    <w:abstractNumId w:val="7"/>
  </w:num>
  <w:num w:numId="7">
    <w:abstractNumId w:val="3"/>
  </w:num>
  <w:num w:numId="8">
    <w:abstractNumId w:val="9"/>
  </w:num>
  <w:num w:numId="9">
    <w:abstractNumId w:val="8"/>
  </w:num>
  <w:num w:numId="10">
    <w:abstractNumId w:val="11"/>
  </w:num>
  <w:num w:numId="11">
    <w:abstractNumId w:val="1"/>
  </w:num>
  <w:num w:numId="12">
    <w:abstractNumId w:val="1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0098"/>
    <w:rsid w:val="000026C1"/>
    <w:rsid w:val="00002DA1"/>
    <w:rsid w:val="000051AA"/>
    <w:rsid w:val="0001009C"/>
    <w:rsid w:val="00013306"/>
    <w:rsid w:val="0001799E"/>
    <w:rsid w:val="00022683"/>
    <w:rsid w:val="000260A6"/>
    <w:rsid w:val="00030ED5"/>
    <w:rsid w:val="00031B03"/>
    <w:rsid w:val="00034993"/>
    <w:rsid w:val="0004064E"/>
    <w:rsid w:val="00043AAD"/>
    <w:rsid w:val="000459E3"/>
    <w:rsid w:val="0004703C"/>
    <w:rsid w:val="00050AB9"/>
    <w:rsid w:val="00052138"/>
    <w:rsid w:val="0005245C"/>
    <w:rsid w:val="00055B67"/>
    <w:rsid w:val="00057223"/>
    <w:rsid w:val="00060FE7"/>
    <w:rsid w:val="0006116F"/>
    <w:rsid w:val="0006677D"/>
    <w:rsid w:val="00066E0A"/>
    <w:rsid w:val="000708BE"/>
    <w:rsid w:val="00072334"/>
    <w:rsid w:val="00073E06"/>
    <w:rsid w:val="00086D4F"/>
    <w:rsid w:val="00087BF3"/>
    <w:rsid w:val="000920D2"/>
    <w:rsid w:val="00093F82"/>
    <w:rsid w:val="000A0144"/>
    <w:rsid w:val="000B30C1"/>
    <w:rsid w:val="000B3855"/>
    <w:rsid w:val="000C1972"/>
    <w:rsid w:val="000C3FF1"/>
    <w:rsid w:val="000C45C6"/>
    <w:rsid w:val="000C7356"/>
    <w:rsid w:val="000D52D0"/>
    <w:rsid w:val="000D67AC"/>
    <w:rsid w:val="000D75AC"/>
    <w:rsid w:val="000E0F05"/>
    <w:rsid w:val="000E25AB"/>
    <w:rsid w:val="000E30BE"/>
    <w:rsid w:val="000E365E"/>
    <w:rsid w:val="000E4E3F"/>
    <w:rsid w:val="000F4E30"/>
    <w:rsid w:val="000F514D"/>
    <w:rsid w:val="001057A0"/>
    <w:rsid w:val="00107694"/>
    <w:rsid w:val="00107C13"/>
    <w:rsid w:val="00110890"/>
    <w:rsid w:val="00112658"/>
    <w:rsid w:val="001222D0"/>
    <w:rsid w:val="001248FC"/>
    <w:rsid w:val="00124DBC"/>
    <w:rsid w:val="001303A7"/>
    <w:rsid w:val="0013582E"/>
    <w:rsid w:val="001501AD"/>
    <w:rsid w:val="00161012"/>
    <w:rsid w:val="00175793"/>
    <w:rsid w:val="0017634B"/>
    <w:rsid w:val="00183928"/>
    <w:rsid w:val="00185FED"/>
    <w:rsid w:val="00186721"/>
    <w:rsid w:val="00186F40"/>
    <w:rsid w:val="00187314"/>
    <w:rsid w:val="001879DB"/>
    <w:rsid w:val="00190F7C"/>
    <w:rsid w:val="001A749D"/>
    <w:rsid w:val="001A78F6"/>
    <w:rsid w:val="001B4095"/>
    <w:rsid w:val="001B449D"/>
    <w:rsid w:val="001B4B78"/>
    <w:rsid w:val="001B5EE7"/>
    <w:rsid w:val="001B60EC"/>
    <w:rsid w:val="001B71B7"/>
    <w:rsid w:val="001C3564"/>
    <w:rsid w:val="001C6D7D"/>
    <w:rsid w:val="001C7AD2"/>
    <w:rsid w:val="001D0B68"/>
    <w:rsid w:val="001D1828"/>
    <w:rsid w:val="001D2033"/>
    <w:rsid w:val="001D385E"/>
    <w:rsid w:val="001D499B"/>
    <w:rsid w:val="001D5589"/>
    <w:rsid w:val="001D6172"/>
    <w:rsid w:val="001D7D35"/>
    <w:rsid w:val="001E59FF"/>
    <w:rsid w:val="001E5D06"/>
    <w:rsid w:val="001E637E"/>
    <w:rsid w:val="001E7BF0"/>
    <w:rsid w:val="001F76EE"/>
    <w:rsid w:val="00202E91"/>
    <w:rsid w:val="00203705"/>
    <w:rsid w:val="002046A1"/>
    <w:rsid w:val="00207F50"/>
    <w:rsid w:val="00222E82"/>
    <w:rsid w:val="00223A1B"/>
    <w:rsid w:val="002247E9"/>
    <w:rsid w:val="00225F9B"/>
    <w:rsid w:val="00227A9B"/>
    <w:rsid w:val="00232B86"/>
    <w:rsid w:val="002350F8"/>
    <w:rsid w:val="00235567"/>
    <w:rsid w:val="002375B2"/>
    <w:rsid w:val="00237A84"/>
    <w:rsid w:val="002421F2"/>
    <w:rsid w:val="0024425B"/>
    <w:rsid w:val="00247448"/>
    <w:rsid w:val="002505E0"/>
    <w:rsid w:val="00251708"/>
    <w:rsid w:val="00257792"/>
    <w:rsid w:val="00260120"/>
    <w:rsid w:val="0026025C"/>
    <w:rsid w:val="002602A3"/>
    <w:rsid w:val="00264490"/>
    <w:rsid w:val="00266DB4"/>
    <w:rsid w:val="00267B3E"/>
    <w:rsid w:val="00272BCE"/>
    <w:rsid w:val="00274FDF"/>
    <w:rsid w:val="0027543D"/>
    <w:rsid w:val="00276ABB"/>
    <w:rsid w:val="002834A1"/>
    <w:rsid w:val="002868AD"/>
    <w:rsid w:val="0029781B"/>
    <w:rsid w:val="002A2D52"/>
    <w:rsid w:val="002A3A1D"/>
    <w:rsid w:val="002A415F"/>
    <w:rsid w:val="002B187B"/>
    <w:rsid w:val="002C324D"/>
    <w:rsid w:val="002C4CA4"/>
    <w:rsid w:val="002C67C1"/>
    <w:rsid w:val="002C7383"/>
    <w:rsid w:val="002C73E4"/>
    <w:rsid w:val="002C7EA7"/>
    <w:rsid w:val="002D2A48"/>
    <w:rsid w:val="002D557D"/>
    <w:rsid w:val="002D61F0"/>
    <w:rsid w:val="002D76DB"/>
    <w:rsid w:val="002E0544"/>
    <w:rsid w:val="002E1017"/>
    <w:rsid w:val="002E3A03"/>
    <w:rsid w:val="002E4D39"/>
    <w:rsid w:val="002E51EC"/>
    <w:rsid w:val="002E55B3"/>
    <w:rsid w:val="002E57B9"/>
    <w:rsid w:val="002E6018"/>
    <w:rsid w:val="002E6135"/>
    <w:rsid w:val="002F4B91"/>
    <w:rsid w:val="002F7AAC"/>
    <w:rsid w:val="00303CFD"/>
    <w:rsid w:val="003060CA"/>
    <w:rsid w:val="00310104"/>
    <w:rsid w:val="00311A2C"/>
    <w:rsid w:val="00314D21"/>
    <w:rsid w:val="00315B36"/>
    <w:rsid w:val="0031696F"/>
    <w:rsid w:val="003208C9"/>
    <w:rsid w:val="00331897"/>
    <w:rsid w:val="00333AE3"/>
    <w:rsid w:val="00336368"/>
    <w:rsid w:val="00337FE1"/>
    <w:rsid w:val="003449A1"/>
    <w:rsid w:val="00347768"/>
    <w:rsid w:val="0036040C"/>
    <w:rsid w:val="00360CD4"/>
    <w:rsid w:val="00360E4B"/>
    <w:rsid w:val="003618FB"/>
    <w:rsid w:val="003654C1"/>
    <w:rsid w:val="00372105"/>
    <w:rsid w:val="00373190"/>
    <w:rsid w:val="00380155"/>
    <w:rsid w:val="00385C03"/>
    <w:rsid w:val="00391240"/>
    <w:rsid w:val="00392A67"/>
    <w:rsid w:val="00393019"/>
    <w:rsid w:val="003953E5"/>
    <w:rsid w:val="00397264"/>
    <w:rsid w:val="003A26DC"/>
    <w:rsid w:val="003A32F5"/>
    <w:rsid w:val="003A3E41"/>
    <w:rsid w:val="003A3FE6"/>
    <w:rsid w:val="003A52E4"/>
    <w:rsid w:val="003A6E09"/>
    <w:rsid w:val="003A71AE"/>
    <w:rsid w:val="003B1844"/>
    <w:rsid w:val="003B31B6"/>
    <w:rsid w:val="003B47D6"/>
    <w:rsid w:val="003B5577"/>
    <w:rsid w:val="003B5F80"/>
    <w:rsid w:val="003B716B"/>
    <w:rsid w:val="003C0C4C"/>
    <w:rsid w:val="003C154B"/>
    <w:rsid w:val="003C24AC"/>
    <w:rsid w:val="003C7DB3"/>
    <w:rsid w:val="003D0CD4"/>
    <w:rsid w:val="003D1BF7"/>
    <w:rsid w:val="003D1EBA"/>
    <w:rsid w:val="003D585B"/>
    <w:rsid w:val="003D7AEC"/>
    <w:rsid w:val="003E11E5"/>
    <w:rsid w:val="003E1BF6"/>
    <w:rsid w:val="003E2405"/>
    <w:rsid w:val="003E2DC1"/>
    <w:rsid w:val="003E444F"/>
    <w:rsid w:val="003E4ECD"/>
    <w:rsid w:val="003E5FDA"/>
    <w:rsid w:val="003F158B"/>
    <w:rsid w:val="003F4A03"/>
    <w:rsid w:val="003F4AFC"/>
    <w:rsid w:val="003F6F74"/>
    <w:rsid w:val="003F798F"/>
    <w:rsid w:val="004010C2"/>
    <w:rsid w:val="00401913"/>
    <w:rsid w:val="004125A3"/>
    <w:rsid w:val="00415B29"/>
    <w:rsid w:val="00415EF8"/>
    <w:rsid w:val="00422AB1"/>
    <w:rsid w:val="004246DB"/>
    <w:rsid w:val="00430197"/>
    <w:rsid w:val="004319CC"/>
    <w:rsid w:val="004379B5"/>
    <w:rsid w:val="00441243"/>
    <w:rsid w:val="00442DF8"/>
    <w:rsid w:val="004442C6"/>
    <w:rsid w:val="00444AE4"/>
    <w:rsid w:val="00444C29"/>
    <w:rsid w:val="00445302"/>
    <w:rsid w:val="00451AC6"/>
    <w:rsid w:val="00451E6F"/>
    <w:rsid w:val="004563A4"/>
    <w:rsid w:val="004601EE"/>
    <w:rsid w:val="00460F4F"/>
    <w:rsid w:val="00461136"/>
    <w:rsid w:val="00462A6F"/>
    <w:rsid w:val="00463D09"/>
    <w:rsid w:val="004662F1"/>
    <w:rsid w:val="00466A68"/>
    <w:rsid w:val="004728E6"/>
    <w:rsid w:val="004804FA"/>
    <w:rsid w:val="00481945"/>
    <w:rsid w:val="004847C8"/>
    <w:rsid w:val="00484B33"/>
    <w:rsid w:val="00485CDE"/>
    <w:rsid w:val="00487762"/>
    <w:rsid w:val="00487A6A"/>
    <w:rsid w:val="00494B49"/>
    <w:rsid w:val="00495EDE"/>
    <w:rsid w:val="004A0F11"/>
    <w:rsid w:val="004A2264"/>
    <w:rsid w:val="004A3146"/>
    <w:rsid w:val="004A33B9"/>
    <w:rsid w:val="004A7271"/>
    <w:rsid w:val="004B21A7"/>
    <w:rsid w:val="004B2991"/>
    <w:rsid w:val="004B50AF"/>
    <w:rsid w:val="004B653C"/>
    <w:rsid w:val="004B6F8E"/>
    <w:rsid w:val="004B747F"/>
    <w:rsid w:val="004C016E"/>
    <w:rsid w:val="004C0B85"/>
    <w:rsid w:val="004C223A"/>
    <w:rsid w:val="004C585D"/>
    <w:rsid w:val="004D3514"/>
    <w:rsid w:val="004E1EE7"/>
    <w:rsid w:val="004E23EF"/>
    <w:rsid w:val="004E2539"/>
    <w:rsid w:val="004E3263"/>
    <w:rsid w:val="004E60DC"/>
    <w:rsid w:val="004E6584"/>
    <w:rsid w:val="004F1023"/>
    <w:rsid w:val="004F5FC5"/>
    <w:rsid w:val="004F604E"/>
    <w:rsid w:val="004F61E2"/>
    <w:rsid w:val="00500534"/>
    <w:rsid w:val="00507F85"/>
    <w:rsid w:val="00514A45"/>
    <w:rsid w:val="00521B3C"/>
    <w:rsid w:val="005233B0"/>
    <w:rsid w:val="00524FA3"/>
    <w:rsid w:val="00531677"/>
    <w:rsid w:val="00532F30"/>
    <w:rsid w:val="00535993"/>
    <w:rsid w:val="005412DB"/>
    <w:rsid w:val="00543459"/>
    <w:rsid w:val="005457AE"/>
    <w:rsid w:val="005543B7"/>
    <w:rsid w:val="00554B61"/>
    <w:rsid w:val="0056049B"/>
    <w:rsid w:val="00561B52"/>
    <w:rsid w:val="00563CEA"/>
    <w:rsid w:val="005678CB"/>
    <w:rsid w:val="00571BBB"/>
    <w:rsid w:val="00575695"/>
    <w:rsid w:val="00575BFA"/>
    <w:rsid w:val="00577302"/>
    <w:rsid w:val="0058064B"/>
    <w:rsid w:val="00585CF3"/>
    <w:rsid w:val="00591A62"/>
    <w:rsid w:val="00592913"/>
    <w:rsid w:val="0059546B"/>
    <w:rsid w:val="00595D29"/>
    <w:rsid w:val="005A04F9"/>
    <w:rsid w:val="005B015D"/>
    <w:rsid w:val="005B6580"/>
    <w:rsid w:val="005B6657"/>
    <w:rsid w:val="005B72AB"/>
    <w:rsid w:val="005C1AC0"/>
    <w:rsid w:val="005C2348"/>
    <w:rsid w:val="005C3249"/>
    <w:rsid w:val="005C3D7B"/>
    <w:rsid w:val="005D16E0"/>
    <w:rsid w:val="005D6D73"/>
    <w:rsid w:val="005D6F10"/>
    <w:rsid w:val="005E4647"/>
    <w:rsid w:val="005E69E3"/>
    <w:rsid w:val="005E74F1"/>
    <w:rsid w:val="005F0F6F"/>
    <w:rsid w:val="005F1BA0"/>
    <w:rsid w:val="006006FE"/>
    <w:rsid w:val="0060533C"/>
    <w:rsid w:val="00605FC9"/>
    <w:rsid w:val="00614C25"/>
    <w:rsid w:val="00616F87"/>
    <w:rsid w:val="00617278"/>
    <w:rsid w:val="00621C5C"/>
    <w:rsid w:val="006252E3"/>
    <w:rsid w:val="0063618F"/>
    <w:rsid w:val="00640A1F"/>
    <w:rsid w:val="00640A44"/>
    <w:rsid w:val="006476EE"/>
    <w:rsid w:val="00650AF9"/>
    <w:rsid w:val="006521DB"/>
    <w:rsid w:val="00663D9B"/>
    <w:rsid w:val="0067012C"/>
    <w:rsid w:val="0067066F"/>
    <w:rsid w:val="0067154A"/>
    <w:rsid w:val="00673604"/>
    <w:rsid w:val="00673DA3"/>
    <w:rsid w:val="00680741"/>
    <w:rsid w:val="00681315"/>
    <w:rsid w:val="00682F1A"/>
    <w:rsid w:val="0068346A"/>
    <w:rsid w:val="006838D7"/>
    <w:rsid w:val="00683D9E"/>
    <w:rsid w:val="00685815"/>
    <w:rsid w:val="00692968"/>
    <w:rsid w:val="00694CB3"/>
    <w:rsid w:val="00695B21"/>
    <w:rsid w:val="006A17E5"/>
    <w:rsid w:val="006B069E"/>
    <w:rsid w:val="006B5E25"/>
    <w:rsid w:val="006C2BAF"/>
    <w:rsid w:val="006C752F"/>
    <w:rsid w:val="006D10AC"/>
    <w:rsid w:val="006D31CA"/>
    <w:rsid w:val="006D31FF"/>
    <w:rsid w:val="006D5844"/>
    <w:rsid w:val="006E4763"/>
    <w:rsid w:val="006E670A"/>
    <w:rsid w:val="006F3D33"/>
    <w:rsid w:val="006F4296"/>
    <w:rsid w:val="006F53F8"/>
    <w:rsid w:val="00704616"/>
    <w:rsid w:val="00704970"/>
    <w:rsid w:val="00704F09"/>
    <w:rsid w:val="00707654"/>
    <w:rsid w:val="00707ED4"/>
    <w:rsid w:val="0071671E"/>
    <w:rsid w:val="00716F9B"/>
    <w:rsid w:val="007209B9"/>
    <w:rsid w:val="00720E1E"/>
    <w:rsid w:val="00721055"/>
    <w:rsid w:val="00727EE0"/>
    <w:rsid w:val="00733B4E"/>
    <w:rsid w:val="00741F85"/>
    <w:rsid w:val="00745035"/>
    <w:rsid w:val="00745985"/>
    <w:rsid w:val="007471E0"/>
    <w:rsid w:val="0075060E"/>
    <w:rsid w:val="0075107C"/>
    <w:rsid w:val="00753CE4"/>
    <w:rsid w:val="00754BA9"/>
    <w:rsid w:val="007552D9"/>
    <w:rsid w:val="00756104"/>
    <w:rsid w:val="00756333"/>
    <w:rsid w:val="007579F4"/>
    <w:rsid w:val="007615DD"/>
    <w:rsid w:val="0077273A"/>
    <w:rsid w:val="00776C98"/>
    <w:rsid w:val="00782BB6"/>
    <w:rsid w:val="007842B7"/>
    <w:rsid w:val="00786965"/>
    <w:rsid w:val="007926FB"/>
    <w:rsid w:val="00796B4A"/>
    <w:rsid w:val="007A028B"/>
    <w:rsid w:val="007A5F16"/>
    <w:rsid w:val="007A643E"/>
    <w:rsid w:val="007B0396"/>
    <w:rsid w:val="007B4FA1"/>
    <w:rsid w:val="007B61DD"/>
    <w:rsid w:val="007C24DF"/>
    <w:rsid w:val="007C493B"/>
    <w:rsid w:val="007C61A6"/>
    <w:rsid w:val="007D1054"/>
    <w:rsid w:val="007D3A2F"/>
    <w:rsid w:val="007D5EF0"/>
    <w:rsid w:val="007D6395"/>
    <w:rsid w:val="007D63DD"/>
    <w:rsid w:val="007E1B79"/>
    <w:rsid w:val="007E279A"/>
    <w:rsid w:val="007E3950"/>
    <w:rsid w:val="007E787E"/>
    <w:rsid w:val="00802B6A"/>
    <w:rsid w:val="008066ED"/>
    <w:rsid w:val="00807441"/>
    <w:rsid w:val="0081458F"/>
    <w:rsid w:val="008226C0"/>
    <w:rsid w:val="00831F47"/>
    <w:rsid w:val="0083364B"/>
    <w:rsid w:val="00837222"/>
    <w:rsid w:val="00840141"/>
    <w:rsid w:val="0085195B"/>
    <w:rsid w:val="00862D8A"/>
    <w:rsid w:val="0086342C"/>
    <w:rsid w:val="008653F3"/>
    <w:rsid w:val="008656B7"/>
    <w:rsid w:val="00865984"/>
    <w:rsid w:val="0086773C"/>
    <w:rsid w:val="008706E1"/>
    <w:rsid w:val="00874547"/>
    <w:rsid w:val="0087576C"/>
    <w:rsid w:val="00880183"/>
    <w:rsid w:val="008815E0"/>
    <w:rsid w:val="00883AB8"/>
    <w:rsid w:val="0088450C"/>
    <w:rsid w:val="00885B67"/>
    <w:rsid w:val="0088665F"/>
    <w:rsid w:val="00887014"/>
    <w:rsid w:val="008944B8"/>
    <w:rsid w:val="00894FE6"/>
    <w:rsid w:val="00895FA1"/>
    <w:rsid w:val="008A027C"/>
    <w:rsid w:val="008A6E00"/>
    <w:rsid w:val="008B605C"/>
    <w:rsid w:val="008C0046"/>
    <w:rsid w:val="008C23D4"/>
    <w:rsid w:val="008C338C"/>
    <w:rsid w:val="008C3609"/>
    <w:rsid w:val="008C4B50"/>
    <w:rsid w:val="008C62A5"/>
    <w:rsid w:val="008C780F"/>
    <w:rsid w:val="008D22F3"/>
    <w:rsid w:val="008D428B"/>
    <w:rsid w:val="008D6748"/>
    <w:rsid w:val="008D6A90"/>
    <w:rsid w:val="008E4A8A"/>
    <w:rsid w:val="008E5826"/>
    <w:rsid w:val="008E73B7"/>
    <w:rsid w:val="008F66C7"/>
    <w:rsid w:val="008F6C40"/>
    <w:rsid w:val="00902DDB"/>
    <w:rsid w:val="00905CA1"/>
    <w:rsid w:val="0091227C"/>
    <w:rsid w:val="00913CDB"/>
    <w:rsid w:val="00915A2E"/>
    <w:rsid w:val="00920B4D"/>
    <w:rsid w:val="00925064"/>
    <w:rsid w:val="00925A3C"/>
    <w:rsid w:val="00927B66"/>
    <w:rsid w:val="00933BA5"/>
    <w:rsid w:val="0093600C"/>
    <w:rsid w:val="00940155"/>
    <w:rsid w:val="00942AA0"/>
    <w:rsid w:val="00945CEC"/>
    <w:rsid w:val="00950694"/>
    <w:rsid w:val="009510D3"/>
    <w:rsid w:val="00963790"/>
    <w:rsid w:val="009665F3"/>
    <w:rsid w:val="0097069B"/>
    <w:rsid w:val="0097158B"/>
    <w:rsid w:val="009730CD"/>
    <w:rsid w:val="0097456B"/>
    <w:rsid w:val="009760D0"/>
    <w:rsid w:val="00980319"/>
    <w:rsid w:val="00984C8E"/>
    <w:rsid w:val="00985BE8"/>
    <w:rsid w:val="00985D51"/>
    <w:rsid w:val="009864FC"/>
    <w:rsid w:val="0098670C"/>
    <w:rsid w:val="00990C19"/>
    <w:rsid w:val="00992264"/>
    <w:rsid w:val="00992E83"/>
    <w:rsid w:val="009A190D"/>
    <w:rsid w:val="009A1D4A"/>
    <w:rsid w:val="009A4416"/>
    <w:rsid w:val="009B0C66"/>
    <w:rsid w:val="009B0D9C"/>
    <w:rsid w:val="009B18D9"/>
    <w:rsid w:val="009B21DE"/>
    <w:rsid w:val="009B2AE4"/>
    <w:rsid w:val="009B591F"/>
    <w:rsid w:val="009B5F08"/>
    <w:rsid w:val="009B6E26"/>
    <w:rsid w:val="009C1EC9"/>
    <w:rsid w:val="009C1F0C"/>
    <w:rsid w:val="009C22D1"/>
    <w:rsid w:val="009C5A0F"/>
    <w:rsid w:val="009C6874"/>
    <w:rsid w:val="009D14AD"/>
    <w:rsid w:val="009D2C33"/>
    <w:rsid w:val="009D61BC"/>
    <w:rsid w:val="009D6559"/>
    <w:rsid w:val="009E17B7"/>
    <w:rsid w:val="009E43FE"/>
    <w:rsid w:val="009E5F0F"/>
    <w:rsid w:val="009F04B1"/>
    <w:rsid w:val="009F0537"/>
    <w:rsid w:val="009F6541"/>
    <w:rsid w:val="00A001D2"/>
    <w:rsid w:val="00A01F77"/>
    <w:rsid w:val="00A1186B"/>
    <w:rsid w:val="00A1196A"/>
    <w:rsid w:val="00A13ED4"/>
    <w:rsid w:val="00A22B0C"/>
    <w:rsid w:val="00A30D7C"/>
    <w:rsid w:val="00A3572D"/>
    <w:rsid w:val="00A40E97"/>
    <w:rsid w:val="00A43209"/>
    <w:rsid w:val="00A456C7"/>
    <w:rsid w:val="00A45FC1"/>
    <w:rsid w:val="00A47A7F"/>
    <w:rsid w:val="00A56BB3"/>
    <w:rsid w:val="00A6250E"/>
    <w:rsid w:val="00A64E67"/>
    <w:rsid w:val="00A6789D"/>
    <w:rsid w:val="00A727C7"/>
    <w:rsid w:val="00A74530"/>
    <w:rsid w:val="00A77702"/>
    <w:rsid w:val="00A81DAF"/>
    <w:rsid w:val="00A81F63"/>
    <w:rsid w:val="00A8467F"/>
    <w:rsid w:val="00A86290"/>
    <w:rsid w:val="00A9022B"/>
    <w:rsid w:val="00A909F9"/>
    <w:rsid w:val="00A93A37"/>
    <w:rsid w:val="00A945D5"/>
    <w:rsid w:val="00A949FC"/>
    <w:rsid w:val="00A9677C"/>
    <w:rsid w:val="00AA1D3E"/>
    <w:rsid w:val="00AA2F3A"/>
    <w:rsid w:val="00AA62CD"/>
    <w:rsid w:val="00AA7F18"/>
    <w:rsid w:val="00AB50D6"/>
    <w:rsid w:val="00AB57E7"/>
    <w:rsid w:val="00AB7513"/>
    <w:rsid w:val="00AC06BF"/>
    <w:rsid w:val="00AC2631"/>
    <w:rsid w:val="00AC543E"/>
    <w:rsid w:val="00AF0523"/>
    <w:rsid w:val="00AF2890"/>
    <w:rsid w:val="00AF373E"/>
    <w:rsid w:val="00AF4D4E"/>
    <w:rsid w:val="00AF5B94"/>
    <w:rsid w:val="00AF5D51"/>
    <w:rsid w:val="00B00EEE"/>
    <w:rsid w:val="00B03110"/>
    <w:rsid w:val="00B05B70"/>
    <w:rsid w:val="00B067F4"/>
    <w:rsid w:val="00B06F01"/>
    <w:rsid w:val="00B1169F"/>
    <w:rsid w:val="00B15B6A"/>
    <w:rsid w:val="00B15FD5"/>
    <w:rsid w:val="00B20FE5"/>
    <w:rsid w:val="00B248BA"/>
    <w:rsid w:val="00B2496F"/>
    <w:rsid w:val="00B35840"/>
    <w:rsid w:val="00B36D67"/>
    <w:rsid w:val="00B37733"/>
    <w:rsid w:val="00B37E4F"/>
    <w:rsid w:val="00B407BB"/>
    <w:rsid w:val="00B42D84"/>
    <w:rsid w:val="00B4319D"/>
    <w:rsid w:val="00B43AE5"/>
    <w:rsid w:val="00B507B9"/>
    <w:rsid w:val="00B50F67"/>
    <w:rsid w:val="00B57A20"/>
    <w:rsid w:val="00B6209A"/>
    <w:rsid w:val="00B6567E"/>
    <w:rsid w:val="00B678F7"/>
    <w:rsid w:val="00B76769"/>
    <w:rsid w:val="00B80109"/>
    <w:rsid w:val="00B85D76"/>
    <w:rsid w:val="00B91B51"/>
    <w:rsid w:val="00B9269B"/>
    <w:rsid w:val="00B94A46"/>
    <w:rsid w:val="00B9748F"/>
    <w:rsid w:val="00B9786C"/>
    <w:rsid w:val="00BA0F36"/>
    <w:rsid w:val="00BA5CA4"/>
    <w:rsid w:val="00BA756C"/>
    <w:rsid w:val="00BA7620"/>
    <w:rsid w:val="00BB4BDA"/>
    <w:rsid w:val="00BB76C8"/>
    <w:rsid w:val="00BC0096"/>
    <w:rsid w:val="00BC22BC"/>
    <w:rsid w:val="00BC3EDC"/>
    <w:rsid w:val="00BC701B"/>
    <w:rsid w:val="00BD0FF1"/>
    <w:rsid w:val="00BD1BF5"/>
    <w:rsid w:val="00BD4768"/>
    <w:rsid w:val="00BE1213"/>
    <w:rsid w:val="00BE7680"/>
    <w:rsid w:val="00BF0A01"/>
    <w:rsid w:val="00BF0D14"/>
    <w:rsid w:val="00BF2F2B"/>
    <w:rsid w:val="00BF438F"/>
    <w:rsid w:val="00C035B1"/>
    <w:rsid w:val="00C061EC"/>
    <w:rsid w:val="00C11D79"/>
    <w:rsid w:val="00C14840"/>
    <w:rsid w:val="00C26700"/>
    <w:rsid w:val="00C33404"/>
    <w:rsid w:val="00C359C6"/>
    <w:rsid w:val="00C41041"/>
    <w:rsid w:val="00C44AF8"/>
    <w:rsid w:val="00C471CE"/>
    <w:rsid w:val="00C50C14"/>
    <w:rsid w:val="00C51693"/>
    <w:rsid w:val="00C51858"/>
    <w:rsid w:val="00C57E39"/>
    <w:rsid w:val="00C61291"/>
    <w:rsid w:val="00C61A36"/>
    <w:rsid w:val="00C63991"/>
    <w:rsid w:val="00C6636C"/>
    <w:rsid w:val="00C66B5A"/>
    <w:rsid w:val="00C675F1"/>
    <w:rsid w:val="00C7068B"/>
    <w:rsid w:val="00C752EF"/>
    <w:rsid w:val="00C75552"/>
    <w:rsid w:val="00C76FDA"/>
    <w:rsid w:val="00C83B07"/>
    <w:rsid w:val="00C83E11"/>
    <w:rsid w:val="00C86E0E"/>
    <w:rsid w:val="00C92065"/>
    <w:rsid w:val="00C92A53"/>
    <w:rsid w:val="00C94E69"/>
    <w:rsid w:val="00C9582C"/>
    <w:rsid w:val="00C95A87"/>
    <w:rsid w:val="00CA5A32"/>
    <w:rsid w:val="00CB00EA"/>
    <w:rsid w:val="00CB04CD"/>
    <w:rsid w:val="00CB2670"/>
    <w:rsid w:val="00CB366C"/>
    <w:rsid w:val="00CB5F88"/>
    <w:rsid w:val="00CB6C31"/>
    <w:rsid w:val="00CC030D"/>
    <w:rsid w:val="00CC2914"/>
    <w:rsid w:val="00CC41BB"/>
    <w:rsid w:val="00CC5958"/>
    <w:rsid w:val="00CD0ACA"/>
    <w:rsid w:val="00CD2F4B"/>
    <w:rsid w:val="00CD6F8E"/>
    <w:rsid w:val="00CD79E9"/>
    <w:rsid w:val="00CE09C5"/>
    <w:rsid w:val="00CE1500"/>
    <w:rsid w:val="00CE35CB"/>
    <w:rsid w:val="00CE66C4"/>
    <w:rsid w:val="00CF10C0"/>
    <w:rsid w:val="00CF3F04"/>
    <w:rsid w:val="00CF5F56"/>
    <w:rsid w:val="00D01630"/>
    <w:rsid w:val="00D01C1B"/>
    <w:rsid w:val="00D0417E"/>
    <w:rsid w:val="00D0663F"/>
    <w:rsid w:val="00D077E1"/>
    <w:rsid w:val="00D11CF4"/>
    <w:rsid w:val="00D128EA"/>
    <w:rsid w:val="00D16C80"/>
    <w:rsid w:val="00D21C5F"/>
    <w:rsid w:val="00D22E2B"/>
    <w:rsid w:val="00D23AB3"/>
    <w:rsid w:val="00D2410B"/>
    <w:rsid w:val="00D2461D"/>
    <w:rsid w:val="00D279A5"/>
    <w:rsid w:val="00D32DB7"/>
    <w:rsid w:val="00D355F7"/>
    <w:rsid w:val="00D366A9"/>
    <w:rsid w:val="00D40D39"/>
    <w:rsid w:val="00D4102C"/>
    <w:rsid w:val="00D464EA"/>
    <w:rsid w:val="00D473B9"/>
    <w:rsid w:val="00D519CF"/>
    <w:rsid w:val="00D522A4"/>
    <w:rsid w:val="00D534B4"/>
    <w:rsid w:val="00D71A6B"/>
    <w:rsid w:val="00D7332C"/>
    <w:rsid w:val="00D744CC"/>
    <w:rsid w:val="00D83BA6"/>
    <w:rsid w:val="00D84792"/>
    <w:rsid w:val="00D912CA"/>
    <w:rsid w:val="00D91D0D"/>
    <w:rsid w:val="00D9285C"/>
    <w:rsid w:val="00D92BA9"/>
    <w:rsid w:val="00DA2212"/>
    <w:rsid w:val="00DA355B"/>
    <w:rsid w:val="00DB068A"/>
    <w:rsid w:val="00DB1B13"/>
    <w:rsid w:val="00DB1E9A"/>
    <w:rsid w:val="00DB4F0B"/>
    <w:rsid w:val="00DB7633"/>
    <w:rsid w:val="00DB7AE5"/>
    <w:rsid w:val="00DB7C67"/>
    <w:rsid w:val="00DC0032"/>
    <w:rsid w:val="00DC0730"/>
    <w:rsid w:val="00DC1536"/>
    <w:rsid w:val="00DC4C57"/>
    <w:rsid w:val="00DC77E1"/>
    <w:rsid w:val="00DE121A"/>
    <w:rsid w:val="00DE4FF3"/>
    <w:rsid w:val="00DE549F"/>
    <w:rsid w:val="00DF0C4F"/>
    <w:rsid w:val="00DF4990"/>
    <w:rsid w:val="00DF4D67"/>
    <w:rsid w:val="00DF5C12"/>
    <w:rsid w:val="00DF7A76"/>
    <w:rsid w:val="00E0289D"/>
    <w:rsid w:val="00E0444E"/>
    <w:rsid w:val="00E04FA5"/>
    <w:rsid w:val="00E12CD3"/>
    <w:rsid w:val="00E14F6A"/>
    <w:rsid w:val="00E163BA"/>
    <w:rsid w:val="00E24E04"/>
    <w:rsid w:val="00E26247"/>
    <w:rsid w:val="00E271BA"/>
    <w:rsid w:val="00E27676"/>
    <w:rsid w:val="00E31518"/>
    <w:rsid w:val="00E37438"/>
    <w:rsid w:val="00E420FE"/>
    <w:rsid w:val="00E45355"/>
    <w:rsid w:val="00E50BFF"/>
    <w:rsid w:val="00E51A8A"/>
    <w:rsid w:val="00E56DED"/>
    <w:rsid w:val="00E57D02"/>
    <w:rsid w:val="00E6279C"/>
    <w:rsid w:val="00E63A9A"/>
    <w:rsid w:val="00E667C8"/>
    <w:rsid w:val="00E80897"/>
    <w:rsid w:val="00E83599"/>
    <w:rsid w:val="00E84E80"/>
    <w:rsid w:val="00E915AD"/>
    <w:rsid w:val="00E938D3"/>
    <w:rsid w:val="00E94E78"/>
    <w:rsid w:val="00EA1677"/>
    <w:rsid w:val="00EA230D"/>
    <w:rsid w:val="00EA2FE3"/>
    <w:rsid w:val="00EA3216"/>
    <w:rsid w:val="00EB3C86"/>
    <w:rsid w:val="00EC2502"/>
    <w:rsid w:val="00EC2A13"/>
    <w:rsid w:val="00EC7254"/>
    <w:rsid w:val="00ED3400"/>
    <w:rsid w:val="00ED37E5"/>
    <w:rsid w:val="00ED6C00"/>
    <w:rsid w:val="00EE071A"/>
    <w:rsid w:val="00EE2667"/>
    <w:rsid w:val="00EE2C31"/>
    <w:rsid w:val="00EF25ED"/>
    <w:rsid w:val="00EF261E"/>
    <w:rsid w:val="00EF360B"/>
    <w:rsid w:val="00EF4440"/>
    <w:rsid w:val="00EF6B3C"/>
    <w:rsid w:val="00F05CDF"/>
    <w:rsid w:val="00F06B1D"/>
    <w:rsid w:val="00F1194D"/>
    <w:rsid w:val="00F130AD"/>
    <w:rsid w:val="00F157B2"/>
    <w:rsid w:val="00F15CBA"/>
    <w:rsid w:val="00F17B14"/>
    <w:rsid w:val="00F200A1"/>
    <w:rsid w:val="00F21246"/>
    <w:rsid w:val="00F22538"/>
    <w:rsid w:val="00F2411A"/>
    <w:rsid w:val="00F26CB0"/>
    <w:rsid w:val="00F314E8"/>
    <w:rsid w:val="00F32A0F"/>
    <w:rsid w:val="00F340A4"/>
    <w:rsid w:val="00F3417D"/>
    <w:rsid w:val="00F4311E"/>
    <w:rsid w:val="00F4415B"/>
    <w:rsid w:val="00F472B8"/>
    <w:rsid w:val="00F5142E"/>
    <w:rsid w:val="00F53641"/>
    <w:rsid w:val="00F5547A"/>
    <w:rsid w:val="00F5779F"/>
    <w:rsid w:val="00F611C6"/>
    <w:rsid w:val="00F622EA"/>
    <w:rsid w:val="00F62CE6"/>
    <w:rsid w:val="00F70A68"/>
    <w:rsid w:val="00F71A9D"/>
    <w:rsid w:val="00F73A03"/>
    <w:rsid w:val="00F75934"/>
    <w:rsid w:val="00F776C4"/>
    <w:rsid w:val="00F80E8E"/>
    <w:rsid w:val="00F84809"/>
    <w:rsid w:val="00F8543A"/>
    <w:rsid w:val="00F92032"/>
    <w:rsid w:val="00FA21DE"/>
    <w:rsid w:val="00FA3A60"/>
    <w:rsid w:val="00FA47BF"/>
    <w:rsid w:val="00FA650A"/>
    <w:rsid w:val="00FB21C2"/>
    <w:rsid w:val="00FB5209"/>
    <w:rsid w:val="00FB5FF5"/>
    <w:rsid w:val="00FC06E5"/>
    <w:rsid w:val="00FC62DA"/>
    <w:rsid w:val="00FC6EF6"/>
    <w:rsid w:val="00FC7FBB"/>
    <w:rsid w:val="00FD0044"/>
    <w:rsid w:val="00FD2FD7"/>
    <w:rsid w:val="00FD3A42"/>
    <w:rsid w:val="00FD3CD5"/>
    <w:rsid w:val="00FD4AF1"/>
    <w:rsid w:val="00FD5ECB"/>
    <w:rsid w:val="00FE3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F29F74F"/>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4442C6"/>
    <w:pPr>
      <w:ind w:left="720"/>
      <w:contextualSpacing/>
    </w:pPr>
  </w:style>
  <w:style w:type="character" w:customStyle="1" w:styleId="apple-converted-space">
    <w:name w:val="apple-converted-space"/>
    <w:basedOn w:val="DefaultParagraphFont"/>
    <w:rsid w:val="004E1EE7"/>
  </w:style>
  <w:style w:type="character" w:styleId="Hyperlink">
    <w:name w:val="Hyperlink"/>
    <w:basedOn w:val="DefaultParagraphFont"/>
    <w:rsid w:val="004E1EE7"/>
    <w:rPr>
      <w:color w:val="0563C1" w:themeColor="hyperlink"/>
      <w:u w:val="single"/>
    </w:rPr>
  </w:style>
  <w:style w:type="character" w:styleId="UnresolvedMention">
    <w:name w:val="Unresolved Mention"/>
    <w:basedOn w:val="DefaultParagraphFont"/>
    <w:uiPriority w:val="99"/>
    <w:semiHidden/>
    <w:unhideWhenUsed/>
    <w:rsid w:val="004E1EE7"/>
    <w:rPr>
      <w:color w:val="605E5C"/>
      <w:shd w:val="clear" w:color="auto" w:fill="E1DFDD"/>
    </w:rPr>
  </w:style>
  <w:style w:type="table" w:styleId="PlainTable4">
    <w:name w:val="Plain Table 4"/>
    <w:basedOn w:val="TableNormal"/>
    <w:uiPriority w:val="44"/>
    <w:rsid w:val="003D585B"/>
    <w:rPr>
      <w:rFonts w:asciiTheme="minorHAnsi" w:eastAsiaTheme="minorHAnsi" w:hAnsiTheme="minorHAnsi" w:cstheme="minorBidi"/>
      <w:sz w:val="24"/>
      <w:szCs w:val="24"/>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190F7C"/>
    <w:pPr>
      <w:spacing w:before="100" w:beforeAutospacing="1" w:after="100" w:afterAutospacing="1"/>
    </w:pPr>
  </w:style>
  <w:style w:type="character" w:styleId="FollowedHyperlink">
    <w:name w:val="FollowedHyperlink"/>
    <w:basedOn w:val="DefaultParagraphFont"/>
    <w:rsid w:val="00F536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90973">
      <w:bodyDiv w:val="1"/>
      <w:marLeft w:val="0"/>
      <w:marRight w:val="0"/>
      <w:marTop w:val="0"/>
      <w:marBottom w:val="0"/>
      <w:divBdr>
        <w:top w:val="none" w:sz="0" w:space="0" w:color="auto"/>
        <w:left w:val="none" w:sz="0" w:space="0" w:color="auto"/>
        <w:bottom w:val="none" w:sz="0" w:space="0" w:color="auto"/>
        <w:right w:val="none" w:sz="0" w:space="0" w:color="auto"/>
      </w:divBdr>
    </w:div>
    <w:div w:id="27293095">
      <w:bodyDiv w:val="1"/>
      <w:marLeft w:val="0"/>
      <w:marRight w:val="0"/>
      <w:marTop w:val="0"/>
      <w:marBottom w:val="0"/>
      <w:divBdr>
        <w:top w:val="none" w:sz="0" w:space="0" w:color="auto"/>
        <w:left w:val="none" w:sz="0" w:space="0" w:color="auto"/>
        <w:bottom w:val="none" w:sz="0" w:space="0" w:color="auto"/>
        <w:right w:val="none" w:sz="0" w:space="0" w:color="auto"/>
      </w:divBdr>
    </w:div>
    <w:div w:id="58015825">
      <w:bodyDiv w:val="1"/>
      <w:marLeft w:val="0"/>
      <w:marRight w:val="0"/>
      <w:marTop w:val="0"/>
      <w:marBottom w:val="0"/>
      <w:divBdr>
        <w:top w:val="none" w:sz="0" w:space="0" w:color="auto"/>
        <w:left w:val="none" w:sz="0" w:space="0" w:color="auto"/>
        <w:bottom w:val="none" w:sz="0" w:space="0" w:color="auto"/>
        <w:right w:val="none" w:sz="0" w:space="0" w:color="auto"/>
      </w:divBdr>
    </w:div>
    <w:div w:id="131943071">
      <w:bodyDiv w:val="1"/>
      <w:marLeft w:val="0"/>
      <w:marRight w:val="0"/>
      <w:marTop w:val="0"/>
      <w:marBottom w:val="0"/>
      <w:divBdr>
        <w:top w:val="none" w:sz="0" w:space="0" w:color="auto"/>
        <w:left w:val="none" w:sz="0" w:space="0" w:color="auto"/>
        <w:bottom w:val="none" w:sz="0" w:space="0" w:color="auto"/>
        <w:right w:val="none" w:sz="0" w:space="0" w:color="auto"/>
      </w:divBdr>
    </w:div>
    <w:div w:id="272827015">
      <w:bodyDiv w:val="1"/>
      <w:marLeft w:val="0"/>
      <w:marRight w:val="0"/>
      <w:marTop w:val="0"/>
      <w:marBottom w:val="0"/>
      <w:divBdr>
        <w:top w:val="none" w:sz="0" w:space="0" w:color="auto"/>
        <w:left w:val="none" w:sz="0" w:space="0" w:color="auto"/>
        <w:bottom w:val="none" w:sz="0" w:space="0" w:color="auto"/>
        <w:right w:val="none" w:sz="0" w:space="0" w:color="auto"/>
      </w:divBdr>
    </w:div>
    <w:div w:id="301621209">
      <w:bodyDiv w:val="1"/>
      <w:marLeft w:val="0"/>
      <w:marRight w:val="0"/>
      <w:marTop w:val="0"/>
      <w:marBottom w:val="0"/>
      <w:divBdr>
        <w:top w:val="none" w:sz="0" w:space="0" w:color="auto"/>
        <w:left w:val="none" w:sz="0" w:space="0" w:color="auto"/>
        <w:bottom w:val="none" w:sz="0" w:space="0" w:color="auto"/>
        <w:right w:val="none" w:sz="0" w:space="0" w:color="auto"/>
      </w:divBdr>
    </w:div>
    <w:div w:id="474026359">
      <w:bodyDiv w:val="1"/>
      <w:marLeft w:val="0"/>
      <w:marRight w:val="0"/>
      <w:marTop w:val="0"/>
      <w:marBottom w:val="0"/>
      <w:divBdr>
        <w:top w:val="none" w:sz="0" w:space="0" w:color="auto"/>
        <w:left w:val="none" w:sz="0" w:space="0" w:color="auto"/>
        <w:bottom w:val="none" w:sz="0" w:space="0" w:color="auto"/>
        <w:right w:val="none" w:sz="0" w:space="0" w:color="auto"/>
      </w:divBdr>
    </w:div>
    <w:div w:id="498885848">
      <w:bodyDiv w:val="1"/>
      <w:marLeft w:val="0"/>
      <w:marRight w:val="0"/>
      <w:marTop w:val="0"/>
      <w:marBottom w:val="0"/>
      <w:divBdr>
        <w:top w:val="none" w:sz="0" w:space="0" w:color="auto"/>
        <w:left w:val="none" w:sz="0" w:space="0" w:color="auto"/>
        <w:bottom w:val="none" w:sz="0" w:space="0" w:color="auto"/>
        <w:right w:val="none" w:sz="0" w:space="0" w:color="auto"/>
      </w:divBdr>
    </w:div>
    <w:div w:id="545141401">
      <w:bodyDiv w:val="1"/>
      <w:marLeft w:val="0"/>
      <w:marRight w:val="0"/>
      <w:marTop w:val="0"/>
      <w:marBottom w:val="0"/>
      <w:divBdr>
        <w:top w:val="none" w:sz="0" w:space="0" w:color="auto"/>
        <w:left w:val="none" w:sz="0" w:space="0" w:color="auto"/>
        <w:bottom w:val="none" w:sz="0" w:space="0" w:color="auto"/>
        <w:right w:val="none" w:sz="0" w:space="0" w:color="auto"/>
      </w:divBdr>
      <w:divsChild>
        <w:div w:id="394666294">
          <w:marLeft w:val="0"/>
          <w:marRight w:val="0"/>
          <w:marTop w:val="0"/>
          <w:marBottom w:val="0"/>
          <w:divBdr>
            <w:top w:val="none" w:sz="0" w:space="0" w:color="auto"/>
            <w:left w:val="none" w:sz="0" w:space="0" w:color="auto"/>
            <w:bottom w:val="none" w:sz="0" w:space="0" w:color="auto"/>
            <w:right w:val="none" w:sz="0" w:space="0" w:color="auto"/>
          </w:divBdr>
          <w:divsChild>
            <w:div w:id="1381631267">
              <w:marLeft w:val="0"/>
              <w:marRight w:val="0"/>
              <w:marTop w:val="0"/>
              <w:marBottom w:val="0"/>
              <w:divBdr>
                <w:top w:val="none" w:sz="0" w:space="0" w:color="auto"/>
                <w:left w:val="none" w:sz="0" w:space="0" w:color="auto"/>
                <w:bottom w:val="none" w:sz="0" w:space="0" w:color="auto"/>
                <w:right w:val="none" w:sz="0" w:space="0" w:color="auto"/>
              </w:divBdr>
              <w:divsChild>
                <w:div w:id="2061704243">
                  <w:marLeft w:val="0"/>
                  <w:marRight w:val="0"/>
                  <w:marTop w:val="0"/>
                  <w:marBottom w:val="0"/>
                  <w:divBdr>
                    <w:top w:val="none" w:sz="0" w:space="0" w:color="auto"/>
                    <w:left w:val="none" w:sz="0" w:space="0" w:color="auto"/>
                    <w:bottom w:val="none" w:sz="0" w:space="0" w:color="auto"/>
                    <w:right w:val="none" w:sz="0" w:space="0" w:color="auto"/>
                  </w:divBdr>
                  <w:divsChild>
                    <w:div w:id="212083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041502">
      <w:bodyDiv w:val="1"/>
      <w:marLeft w:val="0"/>
      <w:marRight w:val="0"/>
      <w:marTop w:val="0"/>
      <w:marBottom w:val="0"/>
      <w:divBdr>
        <w:top w:val="none" w:sz="0" w:space="0" w:color="auto"/>
        <w:left w:val="none" w:sz="0" w:space="0" w:color="auto"/>
        <w:bottom w:val="none" w:sz="0" w:space="0" w:color="auto"/>
        <w:right w:val="none" w:sz="0" w:space="0" w:color="auto"/>
      </w:divBdr>
    </w:div>
    <w:div w:id="688482237">
      <w:bodyDiv w:val="1"/>
      <w:marLeft w:val="0"/>
      <w:marRight w:val="0"/>
      <w:marTop w:val="0"/>
      <w:marBottom w:val="0"/>
      <w:divBdr>
        <w:top w:val="none" w:sz="0" w:space="0" w:color="auto"/>
        <w:left w:val="none" w:sz="0" w:space="0" w:color="auto"/>
        <w:bottom w:val="none" w:sz="0" w:space="0" w:color="auto"/>
        <w:right w:val="none" w:sz="0" w:space="0" w:color="auto"/>
      </w:divBdr>
    </w:div>
    <w:div w:id="724186907">
      <w:bodyDiv w:val="1"/>
      <w:marLeft w:val="0"/>
      <w:marRight w:val="0"/>
      <w:marTop w:val="0"/>
      <w:marBottom w:val="0"/>
      <w:divBdr>
        <w:top w:val="none" w:sz="0" w:space="0" w:color="auto"/>
        <w:left w:val="none" w:sz="0" w:space="0" w:color="auto"/>
        <w:bottom w:val="none" w:sz="0" w:space="0" w:color="auto"/>
        <w:right w:val="none" w:sz="0" w:space="0" w:color="auto"/>
      </w:divBdr>
    </w:div>
    <w:div w:id="761294972">
      <w:bodyDiv w:val="1"/>
      <w:marLeft w:val="0"/>
      <w:marRight w:val="0"/>
      <w:marTop w:val="0"/>
      <w:marBottom w:val="0"/>
      <w:divBdr>
        <w:top w:val="none" w:sz="0" w:space="0" w:color="auto"/>
        <w:left w:val="none" w:sz="0" w:space="0" w:color="auto"/>
        <w:bottom w:val="none" w:sz="0" w:space="0" w:color="auto"/>
        <w:right w:val="none" w:sz="0" w:space="0" w:color="auto"/>
      </w:divBdr>
    </w:div>
    <w:div w:id="918097513">
      <w:bodyDiv w:val="1"/>
      <w:marLeft w:val="0"/>
      <w:marRight w:val="0"/>
      <w:marTop w:val="0"/>
      <w:marBottom w:val="0"/>
      <w:divBdr>
        <w:top w:val="none" w:sz="0" w:space="0" w:color="auto"/>
        <w:left w:val="none" w:sz="0" w:space="0" w:color="auto"/>
        <w:bottom w:val="none" w:sz="0" w:space="0" w:color="auto"/>
        <w:right w:val="none" w:sz="0" w:space="0" w:color="auto"/>
      </w:divBdr>
    </w:div>
    <w:div w:id="922688579">
      <w:bodyDiv w:val="1"/>
      <w:marLeft w:val="0"/>
      <w:marRight w:val="0"/>
      <w:marTop w:val="0"/>
      <w:marBottom w:val="0"/>
      <w:divBdr>
        <w:top w:val="none" w:sz="0" w:space="0" w:color="auto"/>
        <w:left w:val="none" w:sz="0" w:space="0" w:color="auto"/>
        <w:bottom w:val="none" w:sz="0" w:space="0" w:color="auto"/>
        <w:right w:val="none" w:sz="0" w:space="0" w:color="auto"/>
      </w:divBdr>
    </w:div>
    <w:div w:id="933439276">
      <w:bodyDiv w:val="1"/>
      <w:marLeft w:val="0"/>
      <w:marRight w:val="0"/>
      <w:marTop w:val="0"/>
      <w:marBottom w:val="0"/>
      <w:divBdr>
        <w:top w:val="none" w:sz="0" w:space="0" w:color="auto"/>
        <w:left w:val="none" w:sz="0" w:space="0" w:color="auto"/>
        <w:bottom w:val="none" w:sz="0" w:space="0" w:color="auto"/>
        <w:right w:val="none" w:sz="0" w:space="0" w:color="auto"/>
      </w:divBdr>
    </w:div>
    <w:div w:id="947857744">
      <w:bodyDiv w:val="1"/>
      <w:marLeft w:val="0"/>
      <w:marRight w:val="0"/>
      <w:marTop w:val="0"/>
      <w:marBottom w:val="0"/>
      <w:divBdr>
        <w:top w:val="none" w:sz="0" w:space="0" w:color="auto"/>
        <w:left w:val="none" w:sz="0" w:space="0" w:color="auto"/>
        <w:bottom w:val="none" w:sz="0" w:space="0" w:color="auto"/>
        <w:right w:val="none" w:sz="0" w:space="0" w:color="auto"/>
      </w:divBdr>
      <w:divsChild>
        <w:div w:id="1853568005">
          <w:marLeft w:val="0"/>
          <w:marRight w:val="0"/>
          <w:marTop w:val="0"/>
          <w:marBottom w:val="0"/>
          <w:divBdr>
            <w:top w:val="none" w:sz="0" w:space="0" w:color="auto"/>
            <w:left w:val="none" w:sz="0" w:space="0" w:color="auto"/>
            <w:bottom w:val="none" w:sz="0" w:space="0" w:color="auto"/>
            <w:right w:val="none" w:sz="0" w:space="0" w:color="auto"/>
          </w:divBdr>
        </w:div>
      </w:divsChild>
    </w:div>
    <w:div w:id="952059005">
      <w:bodyDiv w:val="1"/>
      <w:marLeft w:val="0"/>
      <w:marRight w:val="0"/>
      <w:marTop w:val="0"/>
      <w:marBottom w:val="0"/>
      <w:divBdr>
        <w:top w:val="none" w:sz="0" w:space="0" w:color="auto"/>
        <w:left w:val="none" w:sz="0" w:space="0" w:color="auto"/>
        <w:bottom w:val="none" w:sz="0" w:space="0" w:color="auto"/>
        <w:right w:val="none" w:sz="0" w:space="0" w:color="auto"/>
      </w:divBdr>
    </w:div>
    <w:div w:id="958033000">
      <w:bodyDiv w:val="1"/>
      <w:marLeft w:val="0"/>
      <w:marRight w:val="0"/>
      <w:marTop w:val="0"/>
      <w:marBottom w:val="0"/>
      <w:divBdr>
        <w:top w:val="none" w:sz="0" w:space="0" w:color="auto"/>
        <w:left w:val="none" w:sz="0" w:space="0" w:color="auto"/>
        <w:bottom w:val="none" w:sz="0" w:space="0" w:color="auto"/>
        <w:right w:val="none" w:sz="0" w:space="0" w:color="auto"/>
      </w:divBdr>
    </w:div>
    <w:div w:id="1013608096">
      <w:bodyDiv w:val="1"/>
      <w:marLeft w:val="0"/>
      <w:marRight w:val="0"/>
      <w:marTop w:val="0"/>
      <w:marBottom w:val="0"/>
      <w:divBdr>
        <w:top w:val="none" w:sz="0" w:space="0" w:color="auto"/>
        <w:left w:val="none" w:sz="0" w:space="0" w:color="auto"/>
        <w:bottom w:val="none" w:sz="0" w:space="0" w:color="auto"/>
        <w:right w:val="none" w:sz="0" w:space="0" w:color="auto"/>
      </w:divBdr>
    </w:div>
    <w:div w:id="1018242173">
      <w:bodyDiv w:val="1"/>
      <w:marLeft w:val="0"/>
      <w:marRight w:val="0"/>
      <w:marTop w:val="0"/>
      <w:marBottom w:val="0"/>
      <w:divBdr>
        <w:top w:val="none" w:sz="0" w:space="0" w:color="auto"/>
        <w:left w:val="none" w:sz="0" w:space="0" w:color="auto"/>
        <w:bottom w:val="none" w:sz="0" w:space="0" w:color="auto"/>
        <w:right w:val="none" w:sz="0" w:space="0" w:color="auto"/>
      </w:divBdr>
    </w:div>
    <w:div w:id="1050300264">
      <w:bodyDiv w:val="1"/>
      <w:marLeft w:val="0"/>
      <w:marRight w:val="0"/>
      <w:marTop w:val="0"/>
      <w:marBottom w:val="0"/>
      <w:divBdr>
        <w:top w:val="none" w:sz="0" w:space="0" w:color="auto"/>
        <w:left w:val="none" w:sz="0" w:space="0" w:color="auto"/>
        <w:bottom w:val="none" w:sz="0" w:space="0" w:color="auto"/>
        <w:right w:val="none" w:sz="0" w:space="0" w:color="auto"/>
      </w:divBdr>
    </w:div>
    <w:div w:id="1052730368">
      <w:bodyDiv w:val="1"/>
      <w:marLeft w:val="0"/>
      <w:marRight w:val="0"/>
      <w:marTop w:val="0"/>
      <w:marBottom w:val="0"/>
      <w:divBdr>
        <w:top w:val="none" w:sz="0" w:space="0" w:color="auto"/>
        <w:left w:val="none" w:sz="0" w:space="0" w:color="auto"/>
        <w:bottom w:val="none" w:sz="0" w:space="0" w:color="auto"/>
        <w:right w:val="none" w:sz="0" w:space="0" w:color="auto"/>
      </w:divBdr>
    </w:div>
    <w:div w:id="1056274960">
      <w:bodyDiv w:val="1"/>
      <w:marLeft w:val="0"/>
      <w:marRight w:val="0"/>
      <w:marTop w:val="0"/>
      <w:marBottom w:val="0"/>
      <w:divBdr>
        <w:top w:val="none" w:sz="0" w:space="0" w:color="auto"/>
        <w:left w:val="none" w:sz="0" w:space="0" w:color="auto"/>
        <w:bottom w:val="none" w:sz="0" w:space="0" w:color="auto"/>
        <w:right w:val="none" w:sz="0" w:space="0" w:color="auto"/>
      </w:divBdr>
    </w:div>
    <w:div w:id="1081373192">
      <w:bodyDiv w:val="1"/>
      <w:marLeft w:val="0"/>
      <w:marRight w:val="0"/>
      <w:marTop w:val="0"/>
      <w:marBottom w:val="0"/>
      <w:divBdr>
        <w:top w:val="none" w:sz="0" w:space="0" w:color="auto"/>
        <w:left w:val="none" w:sz="0" w:space="0" w:color="auto"/>
        <w:bottom w:val="none" w:sz="0" w:space="0" w:color="auto"/>
        <w:right w:val="none" w:sz="0" w:space="0" w:color="auto"/>
      </w:divBdr>
    </w:div>
    <w:div w:id="1087654618">
      <w:bodyDiv w:val="1"/>
      <w:marLeft w:val="0"/>
      <w:marRight w:val="0"/>
      <w:marTop w:val="0"/>
      <w:marBottom w:val="0"/>
      <w:divBdr>
        <w:top w:val="none" w:sz="0" w:space="0" w:color="auto"/>
        <w:left w:val="none" w:sz="0" w:space="0" w:color="auto"/>
        <w:bottom w:val="none" w:sz="0" w:space="0" w:color="auto"/>
        <w:right w:val="none" w:sz="0" w:space="0" w:color="auto"/>
      </w:divBdr>
    </w:div>
    <w:div w:id="1134831692">
      <w:bodyDiv w:val="1"/>
      <w:marLeft w:val="0"/>
      <w:marRight w:val="0"/>
      <w:marTop w:val="0"/>
      <w:marBottom w:val="0"/>
      <w:divBdr>
        <w:top w:val="none" w:sz="0" w:space="0" w:color="auto"/>
        <w:left w:val="none" w:sz="0" w:space="0" w:color="auto"/>
        <w:bottom w:val="none" w:sz="0" w:space="0" w:color="auto"/>
        <w:right w:val="none" w:sz="0" w:space="0" w:color="auto"/>
      </w:divBdr>
    </w:div>
    <w:div w:id="1186864917">
      <w:bodyDiv w:val="1"/>
      <w:marLeft w:val="0"/>
      <w:marRight w:val="0"/>
      <w:marTop w:val="0"/>
      <w:marBottom w:val="0"/>
      <w:divBdr>
        <w:top w:val="none" w:sz="0" w:space="0" w:color="auto"/>
        <w:left w:val="none" w:sz="0" w:space="0" w:color="auto"/>
        <w:bottom w:val="none" w:sz="0" w:space="0" w:color="auto"/>
        <w:right w:val="none" w:sz="0" w:space="0" w:color="auto"/>
      </w:divBdr>
    </w:div>
    <w:div w:id="1190949465">
      <w:bodyDiv w:val="1"/>
      <w:marLeft w:val="0"/>
      <w:marRight w:val="0"/>
      <w:marTop w:val="0"/>
      <w:marBottom w:val="0"/>
      <w:divBdr>
        <w:top w:val="none" w:sz="0" w:space="0" w:color="auto"/>
        <w:left w:val="none" w:sz="0" w:space="0" w:color="auto"/>
        <w:bottom w:val="none" w:sz="0" w:space="0" w:color="auto"/>
        <w:right w:val="none" w:sz="0" w:space="0" w:color="auto"/>
      </w:divBdr>
    </w:div>
    <w:div w:id="1220282490">
      <w:bodyDiv w:val="1"/>
      <w:marLeft w:val="0"/>
      <w:marRight w:val="0"/>
      <w:marTop w:val="0"/>
      <w:marBottom w:val="0"/>
      <w:divBdr>
        <w:top w:val="none" w:sz="0" w:space="0" w:color="auto"/>
        <w:left w:val="none" w:sz="0" w:space="0" w:color="auto"/>
        <w:bottom w:val="none" w:sz="0" w:space="0" w:color="auto"/>
        <w:right w:val="none" w:sz="0" w:space="0" w:color="auto"/>
      </w:divBdr>
    </w:div>
    <w:div w:id="1233196620">
      <w:bodyDiv w:val="1"/>
      <w:marLeft w:val="0"/>
      <w:marRight w:val="0"/>
      <w:marTop w:val="0"/>
      <w:marBottom w:val="0"/>
      <w:divBdr>
        <w:top w:val="none" w:sz="0" w:space="0" w:color="auto"/>
        <w:left w:val="none" w:sz="0" w:space="0" w:color="auto"/>
        <w:bottom w:val="none" w:sz="0" w:space="0" w:color="auto"/>
        <w:right w:val="none" w:sz="0" w:space="0" w:color="auto"/>
      </w:divBdr>
    </w:div>
    <w:div w:id="1382944156">
      <w:bodyDiv w:val="1"/>
      <w:marLeft w:val="0"/>
      <w:marRight w:val="0"/>
      <w:marTop w:val="0"/>
      <w:marBottom w:val="0"/>
      <w:divBdr>
        <w:top w:val="none" w:sz="0" w:space="0" w:color="auto"/>
        <w:left w:val="none" w:sz="0" w:space="0" w:color="auto"/>
        <w:bottom w:val="none" w:sz="0" w:space="0" w:color="auto"/>
        <w:right w:val="none" w:sz="0" w:space="0" w:color="auto"/>
      </w:divBdr>
    </w:div>
    <w:div w:id="1418599246">
      <w:bodyDiv w:val="1"/>
      <w:marLeft w:val="0"/>
      <w:marRight w:val="0"/>
      <w:marTop w:val="0"/>
      <w:marBottom w:val="0"/>
      <w:divBdr>
        <w:top w:val="none" w:sz="0" w:space="0" w:color="auto"/>
        <w:left w:val="none" w:sz="0" w:space="0" w:color="auto"/>
        <w:bottom w:val="none" w:sz="0" w:space="0" w:color="auto"/>
        <w:right w:val="none" w:sz="0" w:space="0" w:color="auto"/>
      </w:divBdr>
    </w:div>
    <w:div w:id="1539009504">
      <w:bodyDiv w:val="1"/>
      <w:marLeft w:val="0"/>
      <w:marRight w:val="0"/>
      <w:marTop w:val="0"/>
      <w:marBottom w:val="0"/>
      <w:divBdr>
        <w:top w:val="none" w:sz="0" w:space="0" w:color="auto"/>
        <w:left w:val="none" w:sz="0" w:space="0" w:color="auto"/>
        <w:bottom w:val="none" w:sz="0" w:space="0" w:color="auto"/>
        <w:right w:val="none" w:sz="0" w:space="0" w:color="auto"/>
      </w:divBdr>
    </w:div>
    <w:div w:id="1600286877">
      <w:bodyDiv w:val="1"/>
      <w:marLeft w:val="0"/>
      <w:marRight w:val="0"/>
      <w:marTop w:val="0"/>
      <w:marBottom w:val="0"/>
      <w:divBdr>
        <w:top w:val="none" w:sz="0" w:space="0" w:color="auto"/>
        <w:left w:val="none" w:sz="0" w:space="0" w:color="auto"/>
        <w:bottom w:val="none" w:sz="0" w:space="0" w:color="auto"/>
        <w:right w:val="none" w:sz="0" w:space="0" w:color="auto"/>
      </w:divBdr>
    </w:div>
    <w:div w:id="1777208364">
      <w:bodyDiv w:val="1"/>
      <w:marLeft w:val="0"/>
      <w:marRight w:val="0"/>
      <w:marTop w:val="0"/>
      <w:marBottom w:val="0"/>
      <w:divBdr>
        <w:top w:val="none" w:sz="0" w:space="0" w:color="auto"/>
        <w:left w:val="none" w:sz="0" w:space="0" w:color="auto"/>
        <w:bottom w:val="none" w:sz="0" w:space="0" w:color="auto"/>
        <w:right w:val="none" w:sz="0" w:space="0" w:color="auto"/>
      </w:divBdr>
    </w:div>
    <w:div w:id="1850560540">
      <w:bodyDiv w:val="1"/>
      <w:marLeft w:val="0"/>
      <w:marRight w:val="0"/>
      <w:marTop w:val="0"/>
      <w:marBottom w:val="0"/>
      <w:divBdr>
        <w:top w:val="none" w:sz="0" w:space="0" w:color="auto"/>
        <w:left w:val="none" w:sz="0" w:space="0" w:color="auto"/>
        <w:bottom w:val="none" w:sz="0" w:space="0" w:color="auto"/>
        <w:right w:val="none" w:sz="0" w:space="0" w:color="auto"/>
      </w:divBdr>
    </w:div>
    <w:div w:id="1880047261">
      <w:bodyDiv w:val="1"/>
      <w:marLeft w:val="0"/>
      <w:marRight w:val="0"/>
      <w:marTop w:val="0"/>
      <w:marBottom w:val="0"/>
      <w:divBdr>
        <w:top w:val="none" w:sz="0" w:space="0" w:color="auto"/>
        <w:left w:val="none" w:sz="0" w:space="0" w:color="auto"/>
        <w:bottom w:val="none" w:sz="0" w:space="0" w:color="auto"/>
        <w:right w:val="none" w:sz="0" w:space="0" w:color="auto"/>
      </w:divBdr>
    </w:div>
    <w:div w:id="1893803247">
      <w:bodyDiv w:val="1"/>
      <w:marLeft w:val="0"/>
      <w:marRight w:val="0"/>
      <w:marTop w:val="0"/>
      <w:marBottom w:val="0"/>
      <w:divBdr>
        <w:top w:val="none" w:sz="0" w:space="0" w:color="auto"/>
        <w:left w:val="none" w:sz="0" w:space="0" w:color="auto"/>
        <w:bottom w:val="none" w:sz="0" w:space="0" w:color="auto"/>
        <w:right w:val="none" w:sz="0" w:space="0" w:color="auto"/>
      </w:divBdr>
    </w:div>
    <w:div w:id="1922834125">
      <w:bodyDiv w:val="1"/>
      <w:marLeft w:val="0"/>
      <w:marRight w:val="0"/>
      <w:marTop w:val="0"/>
      <w:marBottom w:val="0"/>
      <w:divBdr>
        <w:top w:val="none" w:sz="0" w:space="0" w:color="auto"/>
        <w:left w:val="none" w:sz="0" w:space="0" w:color="auto"/>
        <w:bottom w:val="none" w:sz="0" w:space="0" w:color="auto"/>
        <w:right w:val="none" w:sz="0" w:space="0" w:color="auto"/>
      </w:divBdr>
    </w:div>
    <w:div w:id="1938521281">
      <w:bodyDiv w:val="1"/>
      <w:marLeft w:val="0"/>
      <w:marRight w:val="0"/>
      <w:marTop w:val="0"/>
      <w:marBottom w:val="0"/>
      <w:divBdr>
        <w:top w:val="none" w:sz="0" w:space="0" w:color="auto"/>
        <w:left w:val="none" w:sz="0" w:space="0" w:color="auto"/>
        <w:bottom w:val="none" w:sz="0" w:space="0" w:color="auto"/>
        <w:right w:val="none" w:sz="0" w:space="0" w:color="auto"/>
      </w:divBdr>
    </w:div>
    <w:div w:id="2096971624">
      <w:bodyDiv w:val="1"/>
      <w:marLeft w:val="0"/>
      <w:marRight w:val="0"/>
      <w:marTop w:val="0"/>
      <w:marBottom w:val="0"/>
      <w:divBdr>
        <w:top w:val="none" w:sz="0" w:space="0" w:color="auto"/>
        <w:left w:val="none" w:sz="0" w:space="0" w:color="auto"/>
        <w:bottom w:val="none" w:sz="0" w:space="0" w:color="auto"/>
        <w:right w:val="none" w:sz="0" w:space="0" w:color="auto"/>
      </w:divBdr>
    </w:div>
    <w:div w:id="2123723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37/0022-3514.73.1.91" TargetMode="External"/><Relationship Id="rId18" Type="http://schemas.openxmlformats.org/officeDocument/2006/relationships/hyperlink" Target="https://doi.org/10.1016/j.chb.2013.06.006"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9044/esj.2017.v13n23p329" TargetMode="External"/><Relationship Id="rId17" Type="http://schemas.openxmlformats.org/officeDocument/2006/relationships/hyperlink" Target="https://doi.org/10.2196/jmir.3589" TargetMode="External"/><Relationship Id="rId2" Type="http://schemas.openxmlformats.org/officeDocument/2006/relationships/numbering" Target="numbering.xml"/><Relationship Id="rId16" Type="http://schemas.openxmlformats.org/officeDocument/2006/relationships/hyperlink" Target="https://doi.org/10.1037/0033-295x.96.4.569"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j.1556-6678.2002.tb00184.x" TargetMode="External"/><Relationship Id="rId5" Type="http://schemas.openxmlformats.org/officeDocument/2006/relationships/webSettings" Target="webSettings.xml"/><Relationship Id="rId15" Type="http://schemas.openxmlformats.org/officeDocument/2006/relationships/hyperlink" Target="https://doi.org/10.1037/h0029862" TargetMode="External"/><Relationship Id="rId23" Type="http://schemas.openxmlformats.org/officeDocument/2006/relationships/theme" Target="theme/theme1.xml"/><Relationship Id="rId10" Type="http://schemas.openxmlformats.org/officeDocument/2006/relationships/hyperlink" Target="https://doi.org/10.1257/aer.89.1.306" TargetMode="External"/><Relationship Id="rId19" Type="http://schemas.openxmlformats.org/officeDocument/2006/relationships/hyperlink" Target="https://so06.tci-thaijo.org/index.php/IJBS/article/view/202339" TargetMode="External"/><Relationship Id="rId4" Type="http://schemas.openxmlformats.org/officeDocument/2006/relationships/settings" Target="settings.xml"/><Relationship Id="rId9" Type="http://schemas.openxmlformats.org/officeDocument/2006/relationships/hyperlink" Target="https://doi.org/10.26438/ijcse/v5i10.351354" TargetMode="External"/><Relationship Id="rId14" Type="http://schemas.openxmlformats.org/officeDocument/2006/relationships/hyperlink" Target="https://doi.org/10.1037/0022-3514.47.1.213"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0</TotalTime>
  <Pages>12</Pages>
  <Words>3211</Words>
  <Characters>17155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20326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Charli Upton Dewaine (1909689)</cp:lastModifiedBy>
  <cp:revision>2</cp:revision>
  <cp:lastPrinted>2008-04-14T13:39:00Z</cp:lastPrinted>
  <dcterms:created xsi:type="dcterms:W3CDTF">2021-07-19T19:19:00Z</dcterms:created>
  <dcterms:modified xsi:type="dcterms:W3CDTF">2021-07-19T19:19:00Z</dcterms:modified>
</cp:coreProperties>
</file>