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13EE5" w14:textId="7F3104C5" w:rsidR="00236DB6" w:rsidRDefault="00DA2C99" w:rsidP="00AB35DD">
      <w:pPr>
        <w:pStyle w:val="NormalWeb"/>
        <w:spacing w:line="360" w:lineRule="auto"/>
        <w:jc w:val="both"/>
        <w:rPr>
          <w:rFonts w:asciiTheme="minorHAnsi" w:hAnsiTheme="minorHAnsi" w:cstheme="minorHAnsi"/>
          <w:color w:val="000000" w:themeColor="text1"/>
          <w:sz w:val="22"/>
          <w:szCs w:val="22"/>
          <w:lang w:val="en"/>
        </w:rPr>
      </w:pPr>
      <w:r w:rsidRPr="00AB35DD">
        <w:rPr>
          <w:rFonts w:asciiTheme="minorHAnsi" w:hAnsiTheme="minorHAnsi" w:cstheme="minorHAnsi"/>
          <w:bCs/>
          <w:color w:val="000000" w:themeColor="text1"/>
          <w:sz w:val="22"/>
          <w:szCs w:val="22"/>
          <w:lang w:val="en"/>
        </w:rPr>
        <w:t xml:space="preserve">The </w:t>
      </w:r>
      <w:r w:rsidR="00236DB6" w:rsidRPr="00AB35DD">
        <w:rPr>
          <w:rFonts w:asciiTheme="minorHAnsi" w:hAnsiTheme="minorHAnsi" w:cstheme="minorHAnsi"/>
          <w:bCs/>
          <w:color w:val="000000" w:themeColor="text1"/>
          <w:sz w:val="22"/>
          <w:szCs w:val="22"/>
          <w:lang w:val="en"/>
        </w:rPr>
        <w:t>Equality and diversity</w:t>
      </w:r>
      <w:r w:rsidR="00236DB6" w:rsidRPr="00AB35DD">
        <w:rPr>
          <w:rFonts w:asciiTheme="minorHAnsi" w:hAnsiTheme="minorHAnsi" w:cstheme="minorHAnsi"/>
          <w:color w:val="000000" w:themeColor="text1"/>
          <w:sz w:val="22"/>
          <w:szCs w:val="22"/>
          <w:lang w:val="en"/>
        </w:rPr>
        <w:t xml:space="preserve"> </w:t>
      </w:r>
      <w:r w:rsidR="005648FA" w:rsidRPr="00AB35DD">
        <w:rPr>
          <w:rFonts w:asciiTheme="minorHAnsi" w:hAnsiTheme="minorHAnsi" w:cstheme="minorHAnsi"/>
          <w:color w:val="000000" w:themeColor="text1"/>
          <w:sz w:val="22"/>
          <w:szCs w:val="22"/>
          <w:lang w:val="en"/>
        </w:rPr>
        <w:t xml:space="preserve">act 2010 </w:t>
      </w:r>
      <w:r w:rsidR="00AE585B" w:rsidRPr="00AB35DD">
        <w:rPr>
          <w:rFonts w:asciiTheme="minorHAnsi" w:hAnsiTheme="minorHAnsi" w:cstheme="minorHAnsi"/>
          <w:color w:val="000000" w:themeColor="text1"/>
          <w:sz w:val="22"/>
          <w:szCs w:val="22"/>
          <w:lang w:val="en"/>
        </w:rPr>
        <w:t>is</w:t>
      </w:r>
      <w:r w:rsidR="00EC5C9B">
        <w:rPr>
          <w:rFonts w:asciiTheme="minorHAnsi" w:hAnsiTheme="minorHAnsi" w:cstheme="minorHAnsi"/>
          <w:color w:val="000000" w:themeColor="text1"/>
          <w:sz w:val="22"/>
          <w:szCs w:val="22"/>
          <w:lang w:val="en"/>
        </w:rPr>
        <w:t xml:space="preserve"> the </w:t>
      </w:r>
      <w:r w:rsidR="00AE585B" w:rsidRPr="00AB35DD">
        <w:rPr>
          <w:rFonts w:asciiTheme="minorHAnsi" w:hAnsiTheme="minorHAnsi" w:cstheme="minorHAnsi"/>
          <w:color w:val="000000" w:themeColor="text1"/>
          <w:sz w:val="22"/>
          <w:szCs w:val="22"/>
          <w:lang w:val="en"/>
        </w:rPr>
        <w:t xml:space="preserve">legislation </w:t>
      </w:r>
      <w:r w:rsidR="00236DB6" w:rsidRPr="00AB35DD">
        <w:rPr>
          <w:rFonts w:asciiTheme="minorHAnsi" w:hAnsiTheme="minorHAnsi" w:cstheme="minorHAnsi"/>
          <w:color w:val="000000" w:themeColor="text1"/>
          <w:sz w:val="22"/>
          <w:szCs w:val="22"/>
          <w:lang w:val="en"/>
        </w:rPr>
        <w:t xml:space="preserve">used in the </w:t>
      </w:r>
      <w:hyperlink r:id="rId6" w:tooltip="United Kingdom" w:history="1">
        <w:r w:rsidR="00236DB6" w:rsidRPr="00AB35DD">
          <w:rPr>
            <w:rStyle w:val="Hyperlink"/>
            <w:rFonts w:asciiTheme="minorHAnsi" w:hAnsiTheme="minorHAnsi" w:cstheme="minorHAnsi"/>
            <w:color w:val="000000" w:themeColor="text1"/>
            <w:sz w:val="22"/>
            <w:szCs w:val="22"/>
            <w:u w:val="none"/>
            <w:lang w:val="en"/>
          </w:rPr>
          <w:t>United Kingdom</w:t>
        </w:r>
      </w:hyperlink>
      <w:r w:rsidR="005648FA" w:rsidRPr="00AB35DD">
        <w:rPr>
          <w:rFonts w:asciiTheme="minorHAnsi" w:hAnsiTheme="minorHAnsi" w:cstheme="minorHAnsi"/>
          <w:color w:val="000000" w:themeColor="text1"/>
          <w:sz w:val="22"/>
          <w:szCs w:val="22"/>
          <w:lang w:val="en"/>
        </w:rPr>
        <w:t xml:space="preserve"> to outline and promote </w:t>
      </w:r>
      <w:r w:rsidR="00A159D4" w:rsidRPr="00AB35DD">
        <w:rPr>
          <w:rFonts w:asciiTheme="minorHAnsi" w:hAnsiTheme="minorHAnsi" w:cstheme="minorHAnsi"/>
          <w:color w:val="000000" w:themeColor="text1"/>
          <w:sz w:val="22"/>
          <w:szCs w:val="22"/>
          <w:lang w:val="en"/>
        </w:rPr>
        <w:t>equality</w:t>
      </w:r>
      <w:r w:rsidR="00EC5C9B">
        <w:rPr>
          <w:rFonts w:asciiTheme="minorHAnsi" w:hAnsiTheme="minorHAnsi" w:cstheme="minorHAnsi"/>
          <w:color w:val="000000" w:themeColor="text1"/>
          <w:sz w:val="22"/>
          <w:szCs w:val="22"/>
          <w:lang w:val="en"/>
        </w:rPr>
        <w:t xml:space="preserve"> within all aspects </w:t>
      </w:r>
      <w:r w:rsidR="00933CDD">
        <w:rPr>
          <w:rFonts w:asciiTheme="minorHAnsi" w:hAnsiTheme="minorHAnsi" w:cstheme="minorHAnsi"/>
          <w:color w:val="000000" w:themeColor="text1"/>
          <w:sz w:val="22"/>
          <w:szCs w:val="22"/>
          <w:lang w:val="en"/>
        </w:rPr>
        <w:t xml:space="preserve">of different </w:t>
      </w:r>
      <w:r w:rsidR="00032531">
        <w:rPr>
          <w:rFonts w:asciiTheme="minorHAnsi" w:hAnsiTheme="minorHAnsi" w:cstheme="minorHAnsi"/>
          <w:color w:val="000000" w:themeColor="text1"/>
          <w:sz w:val="22"/>
          <w:szCs w:val="22"/>
          <w:lang w:val="en"/>
        </w:rPr>
        <w:t>characteristics.</w:t>
      </w:r>
      <w:r w:rsidR="00DE581B" w:rsidRPr="00AB35DD">
        <w:rPr>
          <w:rFonts w:asciiTheme="minorHAnsi" w:hAnsiTheme="minorHAnsi" w:cstheme="minorHAnsi"/>
          <w:color w:val="000000" w:themeColor="text1"/>
          <w:sz w:val="22"/>
          <w:szCs w:val="22"/>
          <w:lang w:val="en"/>
        </w:rPr>
        <w:t xml:space="preserve"> The </w:t>
      </w:r>
      <w:r w:rsidR="00A159D4" w:rsidRPr="00AB35DD">
        <w:rPr>
          <w:rFonts w:asciiTheme="minorHAnsi" w:hAnsiTheme="minorHAnsi" w:cstheme="minorHAnsi"/>
          <w:color w:val="000000" w:themeColor="text1"/>
          <w:sz w:val="22"/>
          <w:szCs w:val="22"/>
          <w:lang w:val="en"/>
        </w:rPr>
        <w:t>importance</w:t>
      </w:r>
      <w:r w:rsidR="00DE581B" w:rsidRPr="00AB35DD">
        <w:rPr>
          <w:rFonts w:asciiTheme="minorHAnsi" w:hAnsiTheme="minorHAnsi" w:cstheme="minorHAnsi"/>
          <w:color w:val="000000" w:themeColor="text1"/>
          <w:sz w:val="22"/>
          <w:szCs w:val="22"/>
          <w:lang w:val="en"/>
        </w:rPr>
        <w:t xml:space="preserve"> of the act </w:t>
      </w:r>
      <w:r w:rsidR="00933CDD">
        <w:rPr>
          <w:rFonts w:asciiTheme="minorHAnsi" w:hAnsiTheme="minorHAnsi" w:cstheme="minorHAnsi"/>
          <w:color w:val="000000" w:themeColor="text1"/>
          <w:sz w:val="22"/>
          <w:szCs w:val="22"/>
          <w:lang w:val="en"/>
        </w:rPr>
        <w:t xml:space="preserve">is to uphold and support </w:t>
      </w:r>
      <w:r w:rsidR="00EB7F6E" w:rsidRPr="00AB35DD">
        <w:rPr>
          <w:rFonts w:asciiTheme="minorHAnsi" w:hAnsiTheme="minorHAnsi" w:cstheme="minorHAnsi"/>
          <w:color w:val="000000" w:themeColor="text1"/>
          <w:sz w:val="22"/>
          <w:szCs w:val="22"/>
          <w:lang w:val="en"/>
        </w:rPr>
        <w:t xml:space="preserve"> </w:t>
      </w:r>
      <w:r w:rsidR="001D26D0" w:rsidRPr="00AB35DD">
        <w:rPr>
          <w:rFonts w:asciiTheme="minorHAnsi" w:hAnsiTheme="minorHAnsi" w:cstheme="minorHAnsi"/>
          <w:color w:val="000000" w:themeColor="text1"/>
          <w:sz w:val="22"/>
          <w:szCs w:val="22"/>
          <w:lang w:val="en"/>
        </w:rPr>
        <w:t xml:space="preserve">equal rights and </w:t>
      </w:r>
      <w:r w:rsidR="00A159D4" w:rsidRPr="00AB35DD">
        <w:rPr>
          <w:rFonts w:asciiTheme="minorHAnsi" w:hAnsiTheme="minorHAnsi" w:cstheme="minorHAnsi"/>
          <w:color w:val="000000" w:themeColor="text1"/>
          <w:sz w:val="22"/>
          <w:szCs w:val="22"/>
          <w:lang w:val="en"/>
        </w:rPr>
        <w:t>opportunities</w:t>
      </w:r>
      <w:r w:rsidR="00C82D7A" w:rsidRPr="00AB35DD">
        <w:rPr>
          <w:rFonts w:asciiTheme="minorHAnsi" w:hAnsiTheme="minorHAnsi" w:cstheme="minorHAnsi"/>
          <w:color w:val="000000" w:themeColor="text1"/>
          <w:sz w:val="22"/>
          <w:szCs w:val="22"/>
          <w:lang w:val="en"/>
        </w:rPr>
        <w:t xml:space="preserve"> for all individuals, this </w:t>
      </w:r>
      <w:r w:rsidR="00A159D4" w:rsidRPr="00AB35DD">
        <w:rPr>
          <w:rFonts w:asciiTheme="minorHAnsi" w:hAnsiTheme="minorHAnsi" w:cstheme="minorHAnsi"/>
          <w:color w:val="000000" w:themeColor="text1"/>
          <w:sz w:val="22"/>
          <w:szCs w:val="22"/>
          <w:lang w:val="en"/>
        </w:rPr>
        <w:t>giving</w:t>
      </w:r>
      <w:r w:rsidR="000070EA" w:rsidRPr="00AB35DD">
        <w:rPr>
          <w:rFonts w:asciiTheme="minorHAnsi" w:hAnsiTheme="minorHAnsi" w:cstheme="minorHAnsi"/>
          <w:color w:val="000000" w:themeColor="text1"/>
          <w:sz w:val="22"/>
          <w:szCs w:val="22"/>
          <w:lang w:val="en"/>
        </w:rPr>
        <w:t xml:space="preserve"> each </w:t>
      </w:r>
      <w:r w:rsidR="00A159D4" w:rsidRPr="00AB35DD">
        <w:rPr>
          <w:rFonts w:asciiTheme="minorHAnsi" w:hAnsiTheme="minorHAnsi" w:cstheme="minorHAnsi"/>
          <w:color w:val="000000" w:themeColor="text1"/>
          <w:sz w:val="22"/>
          <w:szCs w:val="22"/>
          <w:lang w:val="en"/>
        </w:rPr>
        <w:t>individual</w:t>
      </w:r>
      <w:r w:rsidR="000070EA" w:rsidRPr="00AB35DD">
        <w:rPr>
          <w:rFonts w:asciiTheme="minorHAnsi" w:hAnsiTheme="minorHAnsi" w:cstheme="minorHAnsi"/>
          <w:color w:val="000000" w:themeColor="text1"/>
          <w:sz w:val="22"/>
          <w:szCs w:val="22"/>
          <w:lang w:val="en"/>
        </w:rPr>
        <w:t xml:space="preserve"> </w:t>
      </w:r>
      <w:r w:rsidR="00AD25E1" w:rsidRPr="00AB35DD">
        <w:rPr>
          <w:rFonts w:asciiTheme="minorHAnsi" w:hAnsiTheme="minorHAnsi" w:cstheme="minorHAnsi"/>
          <w:color w:val="000000" w:themeColor="text1"/>
          <w:sz w:val="22"/>
          <w:szCs w:val="22"/>
          <w:lang w:val="en"/>
        </w:rPr>
        <w:t xml:space="preserve">the </w:t>
      </w:r>
      <w:r w:rsidR="00A159D4" w:rsidRPr="00AB35DD">
        <w:rPr>
          <w:rFonts w:asciiTheme="minorHAnsi" w:hAnsiTheme="minorHAnsi" w:cstheme="minorHAnsi"/>
          <w:color w:val="000000" w:themeColor="text1"/>
          <w:sz w:val="22"/>
          <w:szCs w:val="22"/>
          <w:lang w:val="en"/>
        </w:rPr>
        <w:t>possibility</w:t>
      </w:r>
      <w:r w:rsidR="00AD25E1" w:rsidRPr="00AB35DD">
        <w:rPr>
          <w:rFonts w:asciiTheme="minorHAnsi" w:hAnsiTheme="minorHAnsi" w:cstheme="minorHAnsi"/>
          <w:color w:val="000000" w:themeColor="text1"/>
          <w:sz w:val="22"/>
          <w:szCs w:val="22"/>
          <w:lang w:val="en"/>
        </w:rPr>
        <w:t xml:space="preserve"> to reach their ful</w:t>
      </w:r>
      <w:r w:rsidR="00836FCA" w:rsidRPr="00AB35DD">
        <w:rPr>
          <w:rFonts w:asciiTheme="minorHAnsi" w:hAnsiTheme="minorHAnsi" w:cstheme="minorHAnsi"/>
          <w:color w:val="000000" w:themeColor="text1"/>
          <w:sz w:val="22"/>
          <w:szCs w:val="22"/>
          <w:lang w:val="en"/>
        </w:rPr>
        <w:t xml:space="preserve">l potential which would be </w:t>
      </w:r>
      <w:r w:rsidR="00236DB6" w:rsidRPr="00AB35DD">
        <w:rPr>
          <w:rFonts w:asciiTheme="minorHAnsi" w:hAnsiTheme="minorHAnsi" w:cstheme="minorHAnsi"/>
          <w:color w:val="000000" w:themeColor="text1"/>
          <w:sz w:val="22"/>
          <w:szCs w:val="22"/>
          <w:lang w:val="en"/>
        </w:rPr>
        <w:t xml:space="preserve">free from </w:t>
      </w:r>
      <w:hyperlink r:id="rId7" w:tooltip="Prejudice" w:history="1">
        <w:r w:rsidR="00236DB6" w:rsidRPr="00AB35DD">
          <w:rPr>
            <w:rStyle w:val="Hyperlink"/>
            <w:rFonts w:asciiTheme="minorHAnsi" w:hAnsiTheme="minorHAnsi" w:cstheme="minorHAnsi"/>
            <w:color w:val="000000" w:themeColor="text1"/>
            <w:sz w:val="22"/>
            <w:szCs w:val="22"/>
            <w:u w:val="none"/>
            <w:lang w:val="en"/>
          </w:rPr>
          <w:t>prejudice</w:t>
        </w:r>
      </w:hyperlink>
      <w:r w:rsidR="00236DB6" w:rsidRPr="00AB35DD">
        <w:rPr>
          <w:rFonts w:asciiTheme="minorHAnsi" w:hAnsiTheme="minorHAnsi" w:cstheme="minorHAnsi"/>
          <w:color w:val="000000" w:themeColor="text1"/>
          <w:sz w:val="22"/>
          <w:szCs w:val="22"/>
          <w:lang w:val="en"/>
        </w:rPr>
        <w:t xml:space="preserve"> and </w:t>
      </w:r>
      <w:hyperlink r:id="rId8" w:tooltip="Discrimination" w:history="1">
        <w:r w:rsidR="00236DB6" w:rsidRPr="00AB35DD">
          <w:rPr>
            <w:rStyle w:val="Hyperlink"/>
            <w:rFonts w:asciiTheme="minorHAnsi" w:hAnsiTheme="minorHAnsi" w:cstheme="minorHAnsi"/>
            <w:color w:val="000000" w:themeColor="text1"/>
            <w:sz w:val="22"/>
            <w:szCs w:val="22"/>
            <w:u w:val="none"/>
            <w:lang w:val="en"/>
          </w:rPr>
          <w:t>discrimination</w:t>
        </w:r>
      </w:hyperlink>
      <w:r w:rsidR="00236DB6" w:rsidRPr="00AB35DD">
        <w:rPr>
          <w:rFonts w:asciiTheme="minorHAnsi" w:hAnsiTheme="minorHAnsi" w:cstheme="minorHAnsi"/>
          <w:color w:val="000000" w:themeColor="text1"/>
          <w:sz w:val="22"/>
          <w:szCs w:val="22"/>
          <w:lang w:val="en"/>
        </w:rPr>
        <w:t>.</w:t>
      </w:r>
      <w:r w:rsidR="00AB7F96" w:rsidRPr="00AB35DD">
        <w:rPr>
          <w:rFonts w:asciiTheme="minorHAnsi" w:hAnsiTheme="minorHAnsi" w:cstheme="minorHAnsi"/>
          <w:color w:val="000000" w:themeColor="text1"/>
          <w:sz w:val="22"/>
          <w:szCs w:val="22"/>
          <w:lang w:val="en"/>
        </w:rPr>
        <w:t xml:space="preserve"> </w:t>
      </w:r>
      <w:r w:rsidR="00C3747D" w:rsidRPr="00AB35DD">
        <w:rPr>
          <w:rFonts w:asciiTheme="minorHAnsi" w:hAnsiTheme="minorHAnsi" w:cstheme="minorHAnsi"/>
          <w:color w:val="000000" w:themeColor="text1"/>
          <w:sz w:val="22"/>
          <w:szCs w:val="22"/>
          <w:lang w:val="en"/>
        </w:rPr>
        <w:t xml:space="preserve">The act commands </w:t>
      </w:r>
      <w:r w:rsidR="001F1BCA" w:rsidRPr="00AB35DD">
        <w:rPr>
          <w:rFonts w:asciiTheme="minorHAnsi" w:hAnsiTheme="minorHAnsi" w:cstheme="minorHAnsi"/>
          <w:color w:val="000000" w:themeColor="text1"/>
          <w:sz w:val="22"/>
          <w:szCs w:val="22"/>
          <w:lang w:val="en"/>
        </w:rPr>
        <w:t>that</w:t>
      </w:r>
      <w:r w:rsidR="00AD44C3" w:rsidRPr="00AB35DD">
        <w:rPr>
          <w:rFonts w:asciiTheme="minorHAnsi" w:hAnsiTheme="minorHAnsi" w:cstheme="minorHAnsi"/>
          <w:color w:val="000000" w:themeColor="text1"/>
          <w:sz w:val="22"/>
          <w:szCs w:val="22"/>
          <w:lang w:val="en"/>
        </w:rPr>
        <w:t xml:space="preserve"> all </w:t>
      </w:r>
      <w:r w:rsidR="00CC1D72">
        <w:rPr>
          <w:rFonts w:asciiTheme="minorHAnsi" w:hAnsiTheme="minorHAnsi" w:cstheme="minorHAnsi"/>
          <w:color w:val="000000" w:themeColor="text1"/>
          <w:sz w:val="22"/>
          <w:szCs w:val="22"/>
          <w:lang w:val="en"/>
        </w:rPr>
        <w:t>of s</w:t>
      </w:r>
      <w:r w:rsidR="00E01624">
        <w:rPr>
          <w:rFonts w:asciiTheme="minorHAnsi" w:hAnsiTheme="minorHAnsi" w:cstheme="minorHAnsi"/>
          <w:color w:val="000000" w:themeColor="text1"/>
          <w:sz w:val="22"/>
          <w:szCs w:val="22"/>
          <w:lang w:val="en"/>
        </w:rPr>
        <w:t>o</w:t>
      </w:r>
      <w:r w:rsidR="00CC1D72">
        <w:rPr>
          <w:rFonts w:asciiTheme="minorHAnsi" w:hAnsiTheme="minorHAnsi" w:cstheme="minorHAnsi"/>
          <w:color w:val="000000" w:themeColor="text1"/>
          <w:sz w:val="22"/>
          <w:szCs w:val="22"/>
          <w:lang w:val="en"/>
        </w:rPr>
        <w:t>c</w:t>
      </w:r>
      <w:r w:rsidR="00E01624">
        <w:rPr>
          <w:rFonts w:asciiTheme="minorHAnsi" w:hAnsiTheme="minorHAnsi" w:cstheme="minorHAnsi"/>
          <w:color w:val="000000" w:themeColor="text1"/>
          <w:sz w:val="22"/>
          <w:szCs w:val="22"/>
          <w:lang w:val="en"/>
        </w:rPr>
        <w:t xml:space="preserve">iety and </w:t>
      </w:r>
      <w:r w:rsidR="00A159D4" w:rsidRPr="00AB35DD">
        <w:rPr>
          <w:rFonts w:asciiTheme="minorHAnsi" w:hAnsiTheme="minorHAnsi" w:cstheme="minorHAnsi"/>
          <w:color w:val="000000" w:themeColor="text1"/>
          <w:sz w:val="22"/>
          <w:szCs w:val="22"/>
          <w:lang w:val="en"/>
        </w:rPr>
        <w:t>public-sector</w:t>
      </w:r>
      <w:r w:rsidR="00AD44C3" w:rsidRPr="00AB35DD">
        <w:rPr>
          <w:rFonts w:asciiTheme="minorHAnsi" w:hAnsiTheme="minorHAnsi" w:cstheme="minorHAnsi"/>
          <w:color w:val="000000" w:themeColor="text1"/>
          <w:sz w:val="22"/>
          <w:szCs w:val="22"/>
          <w:lang w:val="en"/>
        </w:rPr>
        <w:t xml:space="preserve"> authorities must promote equality </w:t>
      </w:r>
      <w:r w:rsidR="001F1BCA" w:rsidRPr="00AB35DD">
        <w:rPr>
          <w:rFonts w:asciiTheme="minorHAnsi" w:hAnsiTheme="minorHAnsi" w:cstheme="minorHAnsi"/>
          <w:color w:val="000000" w:themeColor="text1"/>
          <w:sz w:val="22"/>
          <w:szCs w:val="22"/>
          <w:lang w:val="en"/>
        </w:rPr>
        <w:t xml:space="preserve">within the workplace and </w:t>
      </w:r>
      <w:r w:rsidR="00A159D4" w:rsidRPr="00AB35DD">
        <w:rPr>
          <w:rFonts w:asciiTheme="minorHAnsi" w:hAnsiTheme="minorHAnsi" w:cstheme="minorHAnsi"/>
          <w:color w:val="000000" w:themeColor="text1"/>
          <w:sz w:val="22"/>
          <w:szCs w:val="22"/>
          <w:lang w:val="en"/>
        </w:rPr>
        <w:t>everyday</w:t>
      </w:r>
      <w:r w:rsidR="001F1BCA" w:rsidRPr="00AB35DD">
        <w:rPr>
          <w:rFonts w:asciiTheme="minorHAnsi" w:hAnsiTheme="minorHAnsi" w:cstheme="minorHAnsi"/>
          <w:color w:val="000000" w:themeColor="text1"/>
          <w:sz w:val="22"/>
          <w:szCs w:val="22"/>
          <w:lang w:val="en"/>
        </w:rPr>
        <w:t xml:space="preserve"> life which is to ensure that all </w:t>
      </w:r>
      <w:r w:rsidR="00A159D4" w:rsidRPr="00AB35DD">
        <w:rPr>
          <w:rFonts w:asciiTheme="minorHAnsi" w:hAnsiTheme="minorHAnsi" w:cstheme="minorHAnsi"/>
          <w:color w:val="000000" w:themeColor="text1"/>
          <w:sz w:val="22"/>
          <w:szCs w:val="22"/>
          <w:lang w:val="en"/>
        </w:rPr>
        <w:t>organizations</w:t>
      </w:r>
      <w:r w:rsidR="007954EC">
        <w:rPr>
          <w:rFonts w:asciiTheme="minorHAnsi" w:hAnsiTheme="minorHAnsi" w:cstheme="minorHAnsi"/>
          <w:color w:val="000000" w:themeColor="text1"/>
          <w:sz w:val="22"/>
          <w:szCs w:val="22"/>
          <w:lang w:val="en"/>
        </w:rPr>
        <w:t xml:space="preserve"> within the UK</w:t>
      </w:r>
      <w:r w:rsidR="003C497B" w:rsidRPr="00AB35DD">
        <w:rPr>
          <w:rFonts w:asciiTheme="minorHAnsi" w:hAnsiTheme="minorHAnsi" w:cstheme="minorHAnsi"/>
          <w:color w:val="000000" w:themeColor="text1"/>
          <w:sz w:val="22"/>
          <w:szCs w:val="22"/>
          <w:lang w:val="en"/>
        </w:rPr>
        <w:t xml:space="preserve"> meet </w:t>
      </w:r>
      <w:r w:rsidR="007954EC">
        <w:rPr>
          <w:rFonts w:asciiTheme="minorHAnsi" w:hAnsiTheme="minorHAnsi" w:cstheme="minorHAnsi"/>
          <w:color w:val="000000" w:themeColor="text1"/>
          <w:sz w:val="22"/>
          <w:szCs w:val="22"/>
          <w:lang w:val="en"/>
        </w:rPr>
        <w:t xml:space="preserve">the </w:t>
      </w:r>
      <w:r w:rsidR="003C497B" w:rsidRPr="00AB35DD">
        <w:rPr>
          <w:rFonts w:asciiTheme="minorHAnsi" w:hAnsiTheme="minorHAnsi" w:cstheme="minorHAnsi"/>
          <w:color w:val="000000" w:themeColor="text1"/>
          <w:sz w:val="22"/>
          <w:szCs w:val="22"/>
          <w:lang w:val="en"/>
        </w:rPr>
        <w:t xml:space="preserve">legal </w:t>
      </w:r>
      <w:r w:rsidR="00A159D4" w:rsidRPr="00AB35DD">
        <w:rPr>
          <w:rFonts w:asciiTheme="minorHAnsi" w:hAnsiTheme="minorHAnsi" w:cstheme="minorHAnsi"/>
          <w:color w:val="000000" w:themeColor="text1"/>
          <w:sz w:val="22"/>
          <w:szCs w:val="22"/>
          <w:lang w:val="en"/>
        </w:rPr>
        <w:t>requirements</w:t>
      </w:r>
      <w:r w:rsidR="001F1BCA" w:rsidRPr="00AB35DD">
        <w:rPr>
          <w:rFonts w:asciiTheme="minorHAnsi" w:hAnsiTheme="minorHAnsi" w:cstheme="minorHAnsi"/>
          <w:color w:val="000000" w:themeColor="text1"/>
          <w:sz w:val="22"/>
          <w:szCs w:val="22"/>
          <w:lang w:val="en"/>
        </w:rPr>
        <w:t xml:space="preserve"> </w:t>
      </w:r>
      <w:r w:rsidR="00A159D4" w:rsidRPr="00AB35DD">
        <w:rPr>
          <w:rFonts w:asciiTheme="minorHAnsi" w:hAnsiTheme="minorHAnsi" w:cstheme="minorHAnsi"/>
          <w:color w:val="000000" w:themeColor="text1"/>
          <w:sz w:val="22"/>
          <w:szCs w:val="22"/>
          <w:lang w:val="en"/>
        </w:rPr>
        <w:t>whilst</w:t>
      </w:r>
      <w:r w:rsidR="00C375B1" w:rsidRPr="00AB35DD">
        <w:rPr>
          <w:rFonts w:asciiTheme="minorHAnsi" w:hAnsiTheme="minorHAnsi" w:cstheme="minorHAnsi"/>
          <w:color w:val="000000" w:themeColor="text1"/>
          <w:sz w:val="22"/>
          <w:szCs w:val="22"/>
          <w:lang w:val="en"/>
        </w:rPr>
        <w:t xml:space="preserve"> complying in accordance with the act.</w:t>
      </w:r>
      <w:r w:rsidR="001F1BCA" w:rsidRPr="00AB35DD">
        <w:rPr>
          <w:rFonts w:asciiTheme="minorHAnsi" w:hAnsiTheme="minorHAnsi" w:cstheme="minorHAnsi"/>
          <w:color w:val="000000" w:themeColor="text1"/>
          <w:sz w:val="22"/>
          <w:szCs w:val="22"/>
          <w:lang w:val="en"/>
        </w:rPr>
        <w:t xml:space="preserve"> </w:t>
      </w:r>
      <w:r w:rsidR="009728C1" w:rsidRPr="00AB35DD">
        <w:rPr>
          <w:rFonts w:asciiTheme="minorHAnsi" w:hAnsiTheme="minorHAnsi" w:cstheme="minorHAnsi"/>
          <w:color w:val="000000" w:themeColor="text1"/>
          <w:sz w:val="22"/>
          <w:szCs w:val="22"/>
          <w:lang w:val="en"/>
        </w:rPr>
        <w:t>U</w:t>
      </w:r>
      <w:r w:rsidR="00236DB6" w:rsidRPr="00AB35DD">
        <w:rPr>
          <w:rFonts w:asciiTheme="minorHAnsi" w:hAnsiTheme="minorHAnsi" w:cstheme="minorHAnsi"/>
          <w:color w:val="000000" w:themeColor="text1"/>
          <w:sz w:val="22"/>
          <w:szCs w:val="22"/>
          <w:lang w:val="en"/>
        </w:rPr>
        <w:t xml:space="preserve">nder the </w:t>
      </w:r>
      <w:hyperlink r:id="rId9" w:tooltip="Equality Act 2010" w:history="1">
        <w:r w:rsidR="00236DB6" w:rsidRPr="00AB35DD">
          <w:rPr>
            <w:rStyle w:val="Hyperlink"/>
            <w:rFonts w:asciiTheme="minorHAnsi" w:hAnsiTheme="minorHAnsi" w:cstheme="minorHAnsi"/>
            <w:color w:val="000000" w:themeColor="text1"/>
            <w:sz w:val="22"/>
            <w:szCs w:val="22"/>
            <w:u w:val="none"/>
            <w:lang w:val="en"/>
          </w:rPr>
          <w:t>Equality Act 2010</w:t>
        </w:r>
      </w:hyperlink>
      <w:r w:rsidR="009728C1" w:rsidRPr="00AB35DD">
        <w:rPr>
          <w:rFonts w:asciiTheme="minorHAnsi" w:hAnsiTheme="minorHAnsi" w:cstheme="minorHAnsi"/>
          <w:color w:val="000000" w:themeColor="text1"/>
          <w:sz w:val="22"/>
          <w:szCs w:val="22"/>
          <w:lang w:val="en"/>
        </w:rPr>
        <w:t xml:space="preserve"> there are many </w:t>
      </w:r>
      <w:r w:rsidR="00236DB6" w:rsidRPr="00AB35DD">
        <w:rPr>
          <w:rFonts w:asciiTheme="minorHAnsi" w:hAnsiTheme="minorHAnsi" w:cstheme="minorHAnsi"/>
          <w:color w:val="000000" w:themeColor="text1"/>
          <w:sz w:val="22"/>
          <w:szCs w:val="22"/>
          <w:lang w:val="en"/>
        </w:rPr>
        <w:t xml:space="preserve"> legal requirements under existing legislation to promote equalit</w:t>
      </w:r>
      <w:r w:rsidR="003C497B" w:rsidRPr="00AB35DD">
        <w:rPr>
          <w:rFonts w:asciiTheme="minorHAnsi" w:hAnsiTheme="minorHAnsi" w:cstheme="minorHAnsi"/>
          <w:color w:val="000000" w:themeColor="text1"/>
          <w:sz w:val="22"/>
          <w:szCs w:val="22"/>
          <w:lang w:val="en"/>
        </w:rPr>
        <w:t xml:space="preserve">y in the nine areas </w:t>
      </w:r>
      <w:r w:rsidR="001E187A" w:rsidRPr="00AB35DD">
        <w:rPr>
          <w:rFonts w:asciiTheme="minorHAnsi" w:hAnsiTheme="minorHAnsi" w:cstheme="minorHAnsi"/>
          <w:color w:val="000000" w:themeColor="text1"/>
          <w:sz w:val="22"/>
          <w:szCs w:val="22"/>
          <w:lang w:val="en"/>
        </w:rPr>
        <w:t>which promotes different</w:t>
      </w:r>
      <w:r w:rsidR="00236DB6" w:rsidRPr="00AB35DD">
        <w:rPr>
          <w:rFonts w:asciiTheme="minorHAnsi" w:hAnsiTheme="minorHAnsi" w:cstheme="minorHAnsi"/>
          <w:color w:val="000000" w:themeColor="text1"/>
          <w:sz w:val="22"/>
          <w:szCs w:val="22"/>
          <w:lang w:val="en"/>
        </w:rPr>
        <w:t xml:space="preserve"> characteristics</w:t>
      </w:r>
      <w:r w:rsidR="009728C1" w:rsidRPr="00AB35DD">
        <w:rPr>
          <w:rFonts w:asciiTheme="minorHAnsi" w:hAnsiTheme="minorHAnsi" w:cstheme="minorHAnsi"/>
          <w:color w:val="000000" w:themeColor="text1"/>
          <w:sz w:val="22"/>
          <w:szCs w:val="22"/>
          <w:lang w:val="en"/>
        </w:rPr>
        <w:t xml:space="preserve"> </w:t>
      </w:r>
      <w:r w:rsidR="00683E33" w:rsidRPr="00AB35DD">
        <w:rPr>
          <w:rFonts w:asciiTheme="minorHAnsi" w:hAnsiTheme="minorHAnsi" w:cstheme="minorHAnsi"/>
          <w:color w:val="000000" w:themeColor="text1"/>
          <w:sz w:val="22"/>
          <w:szCs w:val="22"/>
          <w:lang w:val="en"/>
        </w:rPr>
        <w:t xml:space="preserve">such as an </w:t>
      </w:r>
      <w:r w:rsidR="002C3126" w:rsidRPr="00AB35DD">
        <w:rPr>
          <w:rFonts w:asciiTheme="minorHAnsi" w:hAnsiTheme="minorHAnsi" w:cstheme="minorHAnsi"/>
          <w:color w:val="000000" w:themeColor="text1"/>
          <w:sz w:val="22"/>
          <w:szCs w:val="22"/>
          <w:lang w:val="en"/>
        </w:rPr>
        <w:t>individual’s</w:t>
      </w:r>
      <w:r w:rsidR="00683E33" w:rsidRPr="00AB35DD">
        <w:rPr>
          <w:rFonts w:asciiTheme="minorHAnsi" w:hAnsiTheme="minorHAnsi" w:cstheme="minorHAnsi"/>
          <w:color w:val="000000" w:themeColor="text1"/>
          <w:sz w:val="22"/>
          <w:szCs w:val="22"/>
          <w:lang w:val="en"/>
        </w:rPr>
        <w:t xml:space="preserve"> </w:t>
      </w:r>
      <w:r w:rsidR="00201D64" w:rsidRPr="00AB35DD">
        <w:rPr>
          <w:rFonts w:asciiTheme="minorHAnsi" w:hAnsiTheme="minorHAnsi" w:cstheme="minorHAnsi"/>
          <w:color w:val="000000" w:themeColor="text1"/>
          <w:sz w:val="22"/>
          <w:szCs w:val="22"/>
          <w:lang w:val="en"/>
        </w:rPr>
        <w:t xml:space="preserve">race, disability, </w:t>
      </w:r>
      <w:r w:rsidR="00A159D4" w:rsidRPr="00AB35DD">
        <w:rPr>
          <w:rFonts w:asciiTheme="minorHAnsi" w:hAnsiTheme="minorHAnsi" w:cstheme="minorHAnsi"/>
          <w:color w:val="000000" w:themeColor="text1"/>
          <w:sz w:val="22"/>
          <w:szCs w:val="22"/>
          <w:lang w:val="en"/>
        </w:rPr>
        <w:t>religion</w:t>
      </w:r>
      <w:r w:rsidR="00201D64" w:rsidRPr="00AB35DD">
        <w:rPr>
          <w:rFonts w:asciiTheme="minorHAnsi" w:hAnsiTheme="minorHAnsi" w:cstheme="minorHAnsi"/>
          <w:color w:val="000000" w:themeColor="text1"/>
          <w:sz w:val="22"/>
          <w:szCs w:val="22"/>
          <w:lang w:val="en"/>
        </w:rPr>
        <w:t xml:space="preserve"> and beliefs, </w:t>
      </w:r>
      <w:r w:rsidR="001E187A" w:rsidRPr="00AB35DD">
        <w:rPr>
          <w:rFonts w:asciiTheme="minorHAnsi" w:hAnsiTheme="minorHAnsi" w:cstheme="minorHAnsi"/>
          <w:color w:val="000000" w:themeColor="text1"/>
          <w:sz w:val="22"/>
          <w:szCs w:val="22"/>
          <w:lang w:val="en"/>
        </w:rPr>
        <w:t xml:space="preserve"> age and sexual orientation</w:t>
      </w:r>
      <w:r w:rsidR="0090697D">
        <w:rPr>
          <w:rFonts w:asciiTheme="minorHAnsi" w:hAnsiTheme="minorHAnsi" w:cstheme="minorHAnsi"/>
          <w:color w:val="000000" w:themeColor="text1"/>
          <w:sz w:val="22"/>
          <w:szCs w:val="22"/>
          <w:lang w:val="en"/>
        </w:rPr>
        <w:t>.</w:t>
      </w:r>
    </w:p>
    <w:p w14:paraId="1690FA12" w14:textId="77777777" w:rsidR="00C32D41" w:rsidRPr="00AB35DD" w:rsidRDefault="00C32D41" w:rsidP="00AB35DD">
      <w:pPr>
        <w:pStyle w:val="NormalWeb"/>
        <w:spacing w:line="360" w:lineRule="auto"/>
        <w:jc w:val="both"/>
        <w:rPr>
          <w:rFonts w:asciiTheme="minorHAnsi" w:hAnsiTheme="minorHAnsi" w:cstheme="minorHAnsi"/>
          <w:color w:val="000000" w:themeColor="text1"/>
          <w:sz w:val="22"/>
          <w:szCs w:val="22"/>
          <w:lang w:val="en"/>
        </w:rPr>
      </w:pPr>
      <w:bookmarkStart w:id="0" w:name="_GoBack"/>
      <w:bookmarkEnd w:id="0"/>
    </w:p>
    <w:p w14:paraId="6B36AD6E" w14:textId="4BD3B39B" w:rsidR="00236DB6" w:rsidRDefault="00C16DF6" w:rsidP="00AB35DD">
      <w:pPr>
        <w:pStyle w:val="NormalWeb"/>
        <w:spacing w:line="360" w:lineRule="auto"/>
        <w:jc w:val="both"/>
        <w:rPr>
          <w:rFonts w:asciiTheme="minorHAnsi" w:hAnsiTheme="minorHAnsi" w:cstheme="minorHAnsi"/>
          <w:color w:val="000000" w:themeColor="text1"/>
          <w:sz w:val="22"/>
          <w:szCs w:val="22"/>
          <w:lang w:val="en"/>
        </w:rPr>
      </w:pPr>
      <w:r>
        <w:rPr>
          <w:rFonts w:asciiTheme="minorHAnsi" w:hAnsiTheme="minorHAnsi" w:cstheme="minorHAnsi"/>
          <w:color w:val="000000" w:themeColor="text1"/>
          <w:sz w:val="22"/>
          <w:szCs w:val="22"/>
          <w:lang w:val="en"/>
        </w:rPr>
        <w:t xml:space="preserve">As an </w:t>
      </w:r>
      <w:r w:rsidR="005159CF">
        <w:rPr>
          <w:rFonts w:asciiTheme="minorHAnsi" w:hAnsiTheme="minorHAnsi" w:cstheme="minorHAnsi"/>
          <w:color w:val="000000" w:themeColor="text1"/>
          <w:sz w:val="22"/>
          <w:szCs w:val="22"/>
          <w:lang w:val="en"/>
        </w:rPr>
        <w:t xml:space="preserve">independent </w:t>
      </w:r>
      <w:r w:rsidR="00037DEB">
        <w:rPr>
          <w:rFonts w:asciiTheme="minorHAnsi" w:hAnsiTheme="minorHAnsi" w:cstheme="minorHAnsi"/>
          <w:color w:val="000000" w:themeColor="text1"/>
          <w:sz w:val="22"/>
          <w:szCs w:val="22"/>
          <w:lang w:val="en"/>
        </w:rPr>
        <w:t>campaigner</w:t>
      </w:r>
      <w:r w:rsidR="005159CF">
        <w:rPr>
          <w:rFonts w:asciiTheme="minorHAnsi" w:hAnsiTheme="minorHAnsi" w:cstheme="minorHAnsi"/>
          <w:color w:val="000000" w:themeColor="text1"/>
          <w:sz w:val="22"/>
          <w:szCs w:val="22"/>
          <w:lang w:val="en"/>
        </w:rPr>
        <w:t xml:space="preserve"> </w:t>
      </w:r>
      <w:r w:rsidR="009D4BD1">
        <w:rPr>
          <w:rFonts w:asciiTheme="minorHAnsi" w:hAnsiTheme="minorHAnsi" w:cstheme="minorHAnsi"/>
          <w:color w:val="000000" w:themeColor="text1"/>
          <w:sz w:val="22"/>
          <w:szCs w:val="22"/>
          <w:lang w:val="en"/>
        </w:rPr>
        <w:t xml:space="preserve"> </w:t>
      </w:r>
      <w:r w:rsidR="00236DB6" w:rsidRPr="00AB35DD">
        <w:rPr>
          <w:rFonts w:asciiTheme="minorHAnsi" w:hAnsiTheme="minorHAnsi" w:cstheme="minorHAnsi"/>
          <w:color w:val="000000" w:themeColor="text1"/>
          <w:sz w:val="22"/>
          <w:szCs w:val="22"/>
          <w:lang w:val="en"/>
        </w:rPr>
        <w:t>for equa</w:t>
      </w:r>
      <w:r>
        <w:rPr>
          <w:rFonts w:asciiTheme="minorHAnsi" w:hAnsiTheme="minorHAnsi" w:cstheme="minorHAnsi"/>
          <w:color w:val="000000" w:themeColor="text1"/>
          <w:sz w:val="22"/>
          <w:szCs w:val="22"/>
          <w:lang w:val="en"/>
        </w:rPr>
        <w:t>lity and human rights in the UK</w:t>
      </w:r>
      <w:r w:rsidR="00F5046C">
        <w:rPr>
          <w:rFonts w:asciiTheme="minorHAnsi" w:hAnsiTheme="minorHAnsi" w:cstheme="minorHAnsi"/>
          <w:color w:val="000000" w:themeColor="text1"/>
          <w:sz w:val="22"/>
          <w:szCs w:val="22"/>
          <w:lang w:val="en"/>
        </w:rPr>
        <w:t xml:space="preserve">, the </w:t>
      </w:r>
      <w:hyperlink r:id="rId10" w:tooltip="Equality and Human Rights Commission" w:history="1">
        <w:r w:rsidR="00236DB6" w:rsidRPr="00AB35DD">
          <w:rPr>
            <w:rStyle w:val="Hyperlink"/>
            <w:rFonts w:asciiTheme="minorHAnsi" w:hAnsiTheme="minorHAnsi" w:cstheme="minorHAnsi"/>
            <w:color w:val="000000" w:themeColor="text1"/>
            <w:sz w:val="22"/>
            <w:szCs w:val="22"/>
            <w:u w:val="none"/>
            <w:lang w:val="en"/>
          </w:rPr>
          <w:t>Commission of Equality and Human Rights</w:t>
        </w:r>
      </w:hyperlink>
      <w:r w:rsidR="00234930">
        <w:rPr>
          <w:rFonts w:asciiTheme="minorHAnsi" w:hAnsiTheme="minorHAnsi" w:cstheme="minorHAnsi"/>
          <w:color w:val="000000" w:themeColor="text1"/>
          <w:sz w:val="22"/>
          <w:szCs w:val="22"/>
          <w:lang w:val="en"/>
        </w:rPr>
        <w:t xml:space="preserve"> (EHRC) </w:t>
      </w:r>
      <w:r w:rsidR="008E0167">
        <w:rPr>
          <w:rFonts w:asciiTheme="minorHAnsi" w:hAnsiTheme="minorHAnsi" w:cstheme="minorHAnsi"/>
          <w:color w:val="000000" w:themeColor="text1"/>
          <w:sz w:val="22"/>
          <w:szCs w:val="22"/>
          <w:lang w:val="en"/>
        </w:rPr>
        <w:t>aims to eradicate</w:t>
      </w:r>
      <w:r w:rsidR="00F5046C">
        <w:rPr>
          <w:rFonts w:asciiTheme="minorHAnsi" w:hAnsiTheme="minorHAnsi" w:cstheme="minorHAnsi"/>
          <w:color w:val="000000" w:themeColor="text1"/>
          <w:sz w:val="22"/>
          <w:szCs w:val="22"/>
          <w:lang w:val="en"/>
        </w:rPr>
        <w:t xml:space="preserve"> </w:t>
      </w:r>
      <w:r w:rsidR="002C0FE8" w:rsidRPr="00AB35DD">
        <w:rPr>
          <w:rFonts w:asciiTheme="minorHAnsi" w:hAnsiTheme="minorHAnsi" w:cstheme="minorHAnsi"/>
          <w:color w:val="000000" w:themeColor="text1"/>
          <w:sz w:val="22"/>
          <w:szCs w:val="22"/>
          <w:lang w:val="en"/>
        </w:rPr>
        <w:t xml:space="preserve">inequality </w:t>
      </w:r>
      <w:r w:rsidR="00F5046C">
        <w:rPr>
          <w:rFonts w:asciiTheme="minorHAnsi" w:hAnsiTheme="minorHAnsi" w:cstheme="minorHAnsi"/>
          <w:color w:val="000000" w:themeColor="text1"/>
          <w:sz w:val="22"/>
          <w:szCs w:val="22"/>
          <w:lang w:val="en"/>
        </w:rPr>
        <w:t>and</w:t>
      </w:r>
      <w:r w:rsidR="002C0FE8" w:rsidRPr="00AB35DD">
        <w:rPr>
          <w:rFonts w:asciiTheme="minorHAnsi" w:hAnsiTheme="minorHAnsi" w:cstheme="minorHAnsi"/>
          <w:color w:val="000000" w:themeColor="text1"/>
          <w:sz w:val="22"/>
          <w:szCs w:val="22"/>
          <w:lang w:val="en"/>
        </w:rPr>
        <w:t xml:space="preserve"> </w:t>
      </w:r>
      <w:r w:rsidR="00F5046C">
        <w:rPr>
          <w:rFonts w:asciiTheme="minorHAnsi" w:hAnsiTheme="minorHAnsi" w:cstheme="minorHAnsi"/>
          <w:color w:val="000000" w:themeColor="text1"/>
          <w:sz w:val="22"/>
          <w:szCs w:val="22"/>
          <w:lang w:val="en"/>
        </w:rPr>
        <w:t xml:space="preserve">remove </w:t>
      </w:r>
      <w:r w:rsidR="002C0FE8" w:rsidRPr="00AB35DD">
        <w:rPr>
          <w:rFonts w:asciiTheme="minorHAnsi" w:hAnsiTheme="minorHAnsi" w:cstheme="minorHAnsi"/>
          <w:color w:val="000000" w:themeColor="text1"/>
          <w:sz w:val="22"/>
          <w:szCs w:val="22"/>
          <w:lang w:val="en"/>
        </w:rPr>
        <w:t xml:space="preserve">discrimination by the </w:t>
      </w:r>
      <w:r w:rsidR="00A159D4" w:rsidRPr="00AB35DD">
        <w:rPr>
          <w:rFonts w:asciiTheme="minorHAnsi" w:hAnsiTheme="minorHAnsi" w:cstheme="minorHAnsi"/>
          <w:color w:val="000000" w:themeColor="text1"/>
          <w:sz w:val="22"/>
          <w:szCs w:val="22"/>
          <w:lang w:val="en"/>
        </w:rPr>
        <w:t>strengthening</w:t>
      </w:r>
      <w:r w:rsidR="002C0FE8" w:rsidRPr="00AB35DD">
        <w:rPr>
          <w:rFonts w:asciiTheme="minorHAnsi" w:hAnsiTheme="minorHAnsi" w:cstheme="minorHAnsi"/>
          <w:color w:val="000000" w:themeColor="text1"/>
          <w:sz w:val="22"/>
          <w:szCs w:val="22"/>
          <w:lang w:val="en"/>
        </w:rPr>
        <w:t xml:space="preserve"> of </w:t>
      </w:r>
      <w:r w:rsidR="00236DB6" w:rsidRPr="00AB35DD">
        <w:rPr>
          <w:rFonts w:asciiTheme="minorHAnsi" w:hAnsiTheme="minorHAnsi" w:cstheme="minorHAnsi"/>
          <w:color w:val="000000" w:themeColor="text1"/>
          <w:sz w:val="22"/>
          <w:szCs w:val="22"/>
          <w:lang w:val="en"/>
        </w:rPr>
        <w:t xml:space="preserve"> good relat</w:t>
      </w:r>
      <w:r w:rsidR="002C0FE8" w:rsidRPr="00AB35DD">
        <w:rPr>
          <w:rFonts w:asciiTheme="minorHAnsi" w:hAnsiTheme="minorHAnsi" w:cstheme="minorHAnsi"/>
          <w:color w:val="000000" w:themeColor="text1"/>
          <w:sz w:val="22"/>
          <w:szCs w:val="22"/>
          <w:lang w:val="en"/>
        </w:rPr>
        <w:t xml:space="preserve">ions between individuals </w:t>
      </w:r>
      <w:r w:rsidR="002E567E" w:rsidRPr="00AB35DD">
        <w:rPr>
          <w:rFonts w:asciiTheme="minorHAnsi" w:hAnsiTheme="minorHAnsi" w:cstheme="minorHAnsi"/>
          <w:color w:val="000000" w:themeColor="text1"/>
          <w:sz w:val="22"/>
          <w:szCs w:val="22"/>
          <w:lang w:val="en"/>
        </w:rPr>
        <w:t xml:space="preserve">and </w:t>
      </w:r>
      <w:r w:rsidR="007444F7">
        <w:rPr>
          <w:rFonts w:asciiTheme="minorHAnsi" w:hAnsiTheme="minorHAnsi" w:cstheme="minorHAnsi"/>
          <w:color w:val="000000" w:themeColor="text1"/>
          <w:sz w:val="22"/>
          <w:szCs w:val="22"/>
          <w:lang w:val="en"/>
        </w:rPr>
        <w:t>society whilst continuing</w:t>
      </w:r>
      <w:r w:rsidR="002E567E" w:rsidRPr="00AB35DD">
        <w:rPr>
          <w:rFonts w:asciiTheme="minorHAnsi" w:hAnsiTheme="minorHAnsi" w:cstheme="minorHAnsi"/>
          <w:color w:val="000000" w:themeColor="text1"/>
          <w:sz w:val="22"/>
          <w:szCs w:val="22"/>
          <w:lang w:val="en"/>
        </w:rPr>
        <w:t xml:space="preserve"> to </w:t>
      </w:r>
      <w:r w:rsidR="00236DB6" w:rsidRPr="00AB35DD">
        <w:rPr>
          <w:rFonts w:asciiTheme="minorHAnsi" w:hAnsiTheme="minorHAnsi" w:cstheme="minorHAnsi"/>
          <w:color w:val="000000" w:themeColor="text1"/>
          <w:sz w:val="22"/>
          <w:szCs w:val="22"/>
          <w:lang w:val="en"/>
        </w:rPr>
        <w:t xml:space="preserve">promote and </w:t>
      </w:r>
      <w:r w:rsidR="002E567E" w:rsidRPr="00AB35DD">
        <w:rPr>
          <w:rFonts w:asciiTheme="minorHAnsi" w:hAnsiTheme="minorHAnsi" w:cstheme="minorHAnsi"/>
          <w:color w:val="000000" w:themeColor="text1"/>
          <w:sz w:val="22"/>
          <w:szCs w:val="22"/>
          <w:lang w:val="en"/>
        </w:rPr>
        <w:t xml:space="preserve">protect </w:t>
      </w:r>
      <w:r w:rsidR="003D57AD">
        <w:rPr>
          <w:rFonts w:asciiTheme="minorHAnsi" w:hAnsiTheme="minorHAnsi" w:cstheme="minorHAnsi"/>
          <w:color w:val="000000" w:themeColor="text1"/>
          <w:sz w:val="22"/>
          <w:szCs w:val="22"/>
          <w:lang w:val="en"/>
        </w:rPr>
        <w:t xml:space="preserve">all </w:t>
      </w:r>
      <w:r w:rsidR="00532EBB">
        <w:rPr>
          <w:rFonts w:asciiTheme="minorHAnsi" w:hAnsiTheme="minorHAnsi" w:cstheme="minorHAnsi"/>
          <w:color w:val="000000" w:themeColor="text1"/>
          <w:sz w:val="22"/>
          <w:szCs w:val="22"/>
          <w:lang w:val="en"/>
        </w:rPr>
        <w:t xml:space="preserve"> </w:t>
      </w:r>
      <w:r w:rsidR="002E567E" w:rsidRPr="00AB35DD">
        <w:rPr>
          <w:rFonts w:asciiTheme="minorHAnsi" w:hAnsiTheme="minorHAnsi" w:cstheme="minorHAnsi"/>
          <w:color w:val="000000" w:themeColor="text1"/>
          <w:sz w:val="22"/>
          <w:szCs w:val="22"/>
          <w:lang w:val="en"/>
        </w:rPr>
        <w:t>human rights</w:t>
      </w:r>
      <w:r w:rsidR="00532EBB">
        <w:rPr>
          <w:rFonts w:asciiTheme="minorHAnsi" w:hAnsiTheme="minorHAnsi" w:cstheme="minorHAnsi"/>
          <w:color w:val="000000" w:themeColor="text1"/>
          <w:sz w:val="22"/>
          <w:szCs w:val="22"/>
          <w:lang w:val="en"/>
        </w:rPr>
        <w:t xml:space="preserve"> equally</w:t>
      </w:r>
      <w:r w:rsidR="002E567E" w:rsidRPr="00AB35DD">
        <w:rPr>
          <w:rFonts w:asciiTheme="minorHAnsi" w:hAnsiTheme="minorHAnsi" w:cstheme="minorHAnsi"/>
          <w:color w:val="000000" w:themeColor="text1"/>
          <w:sz w:val="22"/>
          <w:szCs w:val="22"/>
          <w:lang w:val="en"/>
        </w:rPr>
        <w:t>.</w:t>
      </w:r>
      <w:r w:rsidR="00236DB6" w:rsidRPr="00AB35DD">
        <w:rPr>
          <w:rFonts w:asciiTheme="minorHAnsi" w:hAnsiTheme="minorHAnsi" w:cstheme="minorHAnsi"/>
          <w:color w:val="000000" w:themeColor="text1"/>
          <w:sz w:val="22"/>
          <w:szCs w:val="22"/>
          <w:lang w:val="en"/>
        </w:rPr>
        <w:t xml:space="preserve"> </w:t>
      </w:r>
      <w:r w:rsidR="00532EBB">
        <w:rPr>
          <w:rFonts w:asciiTheme="minorHAnsi" w:hAnsiTheme="minorHAnsi" w:cstheme="minorHAnsi"/>
          <w:color w:val="000000" w:themeColor="text1"/>
          <w:sz w:val="22"/>
          <w:szCs w:val="22"/>
          <w:lang w:val="en"/>
        </w:rPr>
        <w:t xml:space="preserve">Their </w:t>
      </w:r>
      <w:r w:rsidR="00236DB6" w:rsidRPr="00AB35DD">
        <w:rPr>
          <w:rFonts w:asciiTheme="minorHAnsi" w:hAnsiTheme="minorHAnsi" w:cstheme="minorHAnsi"/>
          <w:color w:val="000000" w:themeColor="text1"/>
          <w:sz w:val="22"/>
          <w:szCs w:val="22"/>
          <w:lang w:val="en"/>
        </w:rPr>
        <w:t xml:space="preserve">duty </w:t>
      </w:r>
      <w:r w:rsidR="00532EBB">
        <w:rPr>
          <w:rFonts w:asciiTheme="minorHAnsi" w:hAnsiTheme="minorHAnsi" w:cstheme="minorHAnsi"/>
          <w:color w:val="000000" w:themeColor="text1"/>
          <w:sz w:val="22"/>
          <w:szCs w:val="22"/>
          <w:lang w:val="en"/>
        </w:rPr>
        <w:t xml:space="preserve">is </w:t>
      </w:r>
      <w:r w:rsidR="00236DB6" w:rsidRPr="00AB35DD">
        <w:rPr>
          <w:rFonts w:asciiTheme="minorHAnsi" w:hAnsiTheme="minorHAnsi" w:cstheme="minorHAnsi"/>
          <w:color w:val="000000" w:themeColor="text1"/>
          <w:sz w:val="22"/>
          <w:szCs w:val="22"/>
          <w:lang w:val="en"/>
        </w:rPr>
        <w:t>to chal</w:t>
      </w:r>
      <w:r w:rsidR="00532EBB">
        <w:rPr>
          <w:rFonts w:asciiTheme="minorHAnsi" w:hAnsiTheme="minorHAnsi" w:cstheme="minorHAnsi"/>
          <w:color w:val="000000" w:themeColor="text1"/>
          <w:sz w:val="22"/>
          <w:szCs w:val="22"/>
          <w:lang w:val="en"/>
        </w:rPr>
        <w:t>lenge prejudice and discrimination</w:t>
      </w:r>
      <w:r w:rsidR="00234930">
        <w:rPr>
          <w:rFonts w:asciiTheme="minorHAnsi" w:hAnsiTheme="minorHAnsi" w:cstheme="minorHAnsi"/>
          <w:color w:val="000000" w:themeColor="text1"/>
          <w:sz w:val="22"/>
          <w:szCs w:val="22"/>
          <w:lang w:val="en"/>
        </w:rPr>
        <w:t xml:space="preserve"> whilst </w:t>
      </w:r>
      <w:r w:rsidR="00236DB6" w:rsidRPr="00AB35DD">
        <w:rPr>
          <w:rFonts w:asciiTheme="minorHAnsi" w:hAnsiTheme="minorHAnsi" w:cstheme="minorHAnsi"/>
          <w:color w:val="000000" w:themeColor="text1"/>
          <w:sz w:val="22"/>
          <w:szCs w:val="22"/>
          <w:lang w:val="en"/>
        </w:rPr>
        <w:t xml:space="preserve">promote the importance of human rights, enforcing </w:t>
      </w:r>
      <w:hyperlink r:id="rId11" w:tooltip="Social equality" w:history="1">
        <w:r w:rsidR="00236DB6" w:rsidRPr="00AB35DD">
          <w:rPr>
            <w:rStyle w:val="Hyperlink"/>
            <w:rFonts w:asciiTheme="minorHAnsi" w:hAnsiTheme="minorHAnsi" w:cstheme="minorHAnsi"/>
            <w:color w:val="000000" w:themeColor="text1"/>
            <w:sz w:val="22"/>
            <w:szCs w:val="22"/>
            <w:u w:val="none"/>
            <w:lang w:val="en"/>
          </w:rPr>
          <w:t>equality laws</w:t>
        </w:r>
      </w:hyperlink>
      <w:r w:rsidR="00236DB6" w:rsidRPr="00AB35DD">
        <w:rPr>
          <w:rFonts w:asciiTheme="minorHAnsi" w:hAnsiTheme="minorHAnsi" w:cstheme="minorHAnsi"/>
          <w:color w:val="000000" w:themeColor="text1"/>
          <w:sz w:val="22"/>
          <w:szCs w:val="22"/>
          <w:lang w:val="en"/>
        </w:rPr>
        <w:t xml:space="preserve"> on </w:t>
      </w:r>
      <w:hyperlink r:id="rId12" w:tooltip="Ageing" w:history="1">
        <w:r w:rsidR="00236DB6" w:rsidRPr="00AB35DD">
          <w:rPr>
            <w:rStyle w:val="Hyperlink"/>
            <w:rFonts w:asciiTheme="minorHAnsi" w:hAnsiTheme="minorHAnsi" w:cstheme="minorHAnsi"/>
            <w:color w:val="000000" w:themeColor="text1"/>
            <w:sz w:val="22"/>
            <w:szCs w:val="22"/>
            <w:u w:val="none"/>
            <w:lang w:val="en"/>
          </w:rPr>
          <w:t>age</w:t>
        </w:r>
      </w:hyperlink>
      <w:r w:rsidR="00236DB6" w:rsidRPr="00AB35DD">
        <w:rPr>
          <w:rFonts w:asciiTheme="minorHAnsi" w:hAnsiTheme="minorHAnsi" w:cstheme="minorHAnsi"/>
          <w:color w:val="000000" w:themeColor="text1"/>
          <w:sz w:val="22"/>
          <w:szCs w:val="22"/>
          <w:lang w:val="en"/>
        </w:rPr>
        <w:t xml:space="preserve">, </w:t>
      </w:r>
      <w:hyperlink r:id="rId13" w:tooltip="Disability" w:history="1">
        <w:r w:rsidR="00236DB6" w:rsidRPr="00AB35DD">
          <w:rPr>
            <w:rStyle w:val="Hyperlink"/>
            <w:rFonts w:asciiTheme="minorHAnsi" w:hAnsiTheme="minorHAnsi" w:cstheme="minorHAnsi"/>
            <w:color w:val="000000" w:themeColor="text1"/>
            <w:sz w:val="22"/>
            <w:szCs w:val="22"/>
            <w:u w:val="none"/>
            <w:lang w:val="en"/>
          </w:rPr>
          <w:t>disability</w:t>
        </w:r>
      </w:hyperlink>
      <w:r w:rsidR="00236DB6" w:rsidRPr="00AB35DD">
        <w:rPr>
          <w:rFonts w:asciiTheme="minorHAnsi" w:hAnsiTheme="minorHAnsi" w:cstheme="minorHAnsi"/>
          <w:color w:val="000000" w:themeColor="text1"/>
          <w:sz w:val="22"/>
          <w:szCs w:val="22"/>
          <w:lang w:val="en"/>
        </w:rPr>
        <w:t xml:space="preserve">, </w:t>
      </w:r>
      <w:hyperlink r:id="rId14" w:tooltip="Gender" w:history="1">
        <w:r w:rsidR="00236DB6" w:rsidRPr="00AB35DD">
          <w:rPr>
            <w:rStyle w:val="Hyperlink"/>
            <w:rFonts w:asciiTheme="minorHAnsi" w:hAnsiTheme="minorHAnsi" w:cstheme="minorHAnsi"/>
            <w:color w:val="000000" w:themeColor="text1"/>
            <w:sz w:val="22"/>
            <w:szCs w:val="22"/>
            <w:u w:val="none"/>
            <w:lang w:val="en"/>
          </w:rPr>
          <w:t>gender</w:t>
        </w:r>
      </w:hyperlink>
      <w:r w:rsidR="00236DB6" w:rsidRPr="00AB35DD">
        <w:rPr>
          <w:rFonts w:asciiTheme="minorHAnsi" w:hAnsiTheme="minorHAnsi" w:cstheme="minorHAnsi"/>
          <w:color w:val="000000" w:themeColor="text1"/>
          <w:sz w:val="22"/>
          <w:szCs w:val="22"/>
          <w:lang w:val="en"/>
        </w:rPr>
        <w:t xml:space="preserve">, </w:t>
      </w:r>
      <w:hyperlink r:id="rId15" w:tooltip="Gender reassignment" w:history="1">
        <w:r w:rsidR="00236DB6" w:rsidRPr="00AB35DD">
          <w:rPr>
            <w:rStyle w:val="Hyperlink"/>
            <w:rFonts w:asciiTheme="minorHAnsi" w:hAnsiTheme="minorHAnsi" w:cstheme="minorHAnsi"/>
            <w:color w:val="000000" w:themeColor="text1"/>
            <w:sz w:val="22"/>
            <w:szCs w:val="22"/>
            <w:u w:val="none"/>
            <w:lang w:val="en"/>
          </w:rPr>
          <w:t>gender reassignment</w:t>
        </w:r>
      </w:hyperlink>
      <w:r w:rsidR="00236DB6" w:rsidRPr="00AB35DD">
        <w:rPr>
          <w:rFonts w:asciiTheme="minorHAnsi" w:hAnsiTheme="minorHAnsi" w:cstheme="minorHAnsi"/>
          <w:color w:val="000000" w:themeColor="text1"/>
          <w:sz w:val="22"/>
          <w:szCs w:val="22"/>
          <w:lang w:val="en"/>
        </w:rPr>
        <w:t xml:space="preserve">, </w:t>
      </w:r>
      <w:hyperlink r:id="rId16" w:tooltip="Race (classification of human beings)" w:history="1">
        <w:r w:rsidR="00236DB6" w:rsidRPr="00AB35DD">
          <w:rPr>
            <w:rStyle w:val="Hyperlink"/>
            <w:rFonts w:asciiTheme="minorHAnsi" w:hAnsiTheme="minorHAnsi" w:cstheme="minorHAnsi"/>
            <w:color w:val="000000" w:themeColor="text1"/>
            <w:sz w:val="22"/>
            <w:szCs w:val="22"/>
            <w:u w:val="none"/>
            <w:lang w:val="en"/>
          </w:rPr>
          <w:t>race</w:t>
        </w:r>
      </w:hyperlink>
      <w:r w:rsidR="00236DB6" w:rsidRPr="00AB35DD">
        <w:rPr>
          <w:rFonts w:asciiTheme="minorHAnsi" w:hAnsiTheme="minorHAnsi" w:cstheme="minorHAnsi"/>
          <w:color w:val="000000" w:themeColor="text1"/>
          <w:sz w:val="22"/>
          <w:szCs w:val="22"/>
          <w:lang w:val="en"/>
        </w:rPr>
        <w:t xml:space="preserve">, </w:t>
      </w:r>
      <w:hyperlink r:id="rId17" w:tooltip="Religion" w:history="1">
        <w:r w:rsidR="00236DB6" w:rsidRPr="00AB35DD">
          <w:rPr>
            <w:rStyle w:val="Hyperlink"/>
            <w:rFonts w:asciiTheme="minorHAnsi" w:hAnsiTheme="minorHAnsi" w:cstheme="minorHAnsi"/>
            <w:color w:val="000000" w:themeColor="text1"/>
            <w:sz w:val="22"/>
            <w:szCs w:val="22"/>
            <w:u w:val="none"/>
            <w:lang w:val="en"/>
          </w:rPr>
          <w:t>religion</w:t>
        </w:r>
      </w:hyperlink>
      <w:r w:rsidR="00236DB6" w:rsidRPr="00AB35DD">
        <w:rPr>
          <w:rFonts w:asciiTheme="minorHAnsi" w:hAnsiTheme="minorHAnsi" w:cstheme="minorHAnsi"/>
          <w:color w:val="000000" w:themeColor="text1"/>
          <w:sz w:val="22"/>
          <w:szCs w:val="22"/>
          <w:lang w:val="en"/>
        </w:rPr>
        <w:t xml:space="preserve"> or </w:t>
      </w:r>
      <w:hyperlink r:id="rId18" w:tooltip="Belief" w:history="1">
        <w:r w:rsidR="00236DB6" w:rsidRPr="00AB35DD">
          <w:rPr>
            <w:rStyle w:val="Hyperlink"/>
            <w:rFonts w:asciiTheme="minorHAnsi" w:hAnsiTheme="minorHAnsi" w:cstheme="minorHAnsi"/>
            <w:color w:val="000000" w:themeColor="text1"/>
            <w:sz w:val="22"/>
            <w:szCs w:val="22"/>
            <w:u w:val="none"/>
            <w:lang w:val="en"/>
          </w:rPr>
          <w:t>belief</w:t>
        </w:r>
      </w:hyperlink>
      <w:r w:rsidR="00236DB6" w:rsidRPr="00AB35DD">
        <w:rPr>
          <w:rFonts w:asciiTheme="minorHAnsi" w:hAnsiTheme="minorHAnsi" w:cstheme="minorHAnsi"/>
          <w:color w:val="000000" w:themeColor="text1"/>
          <w:sz w:val="22"/>
          <w:szCs w:val="22"/>
          <w:lang w:val="en"/>
        </w:rPr>
        <w:t xml:space="preserve"> and </w:t>
      </w:r>
      <w:hyperlink r:id="rId19" w:tooltip="Sexual orientation" w:history="1">
        <w:r w:rsidR="00236DB6" w:rsidRPr="00AB35DD">
          <w:rPr>
            <w:rStyle w:val="Hyperlink"/>
            <w:rFonts w:asciiTheme="minorHAnsi" w:hAnsiTheme="minorHAnsi" w:cstheme="minorHAnsi"/>
            <w:color w:val="000000" w:themeColor="text1"/>
            <w:sz w:val="22"/>
            <w:szCs w:val="22"/>
            <w:u w:val="none"/>
            <w:lang w:val="en"/>
          </w:rPr>
          <w:t>sexual orientation</w:t>
        </w:r>
      </w:hyperlink>
      <w:r w:rsidR="00236DB6" w:rsidRPr="00AB35DD">
        <w:rPr>
          <w:rFonts w:asciiTheme="minorHAnsi" w:hAnsiTheme="minorHAnsi" w:cstheme="minorHAnsi"/>
          <w:color w:val="000000" w:themeColor="text1"/>
          <w:sz w:val="22"/>
          <w:szCs w:val="22"/>
          <w:lang w:val="en"/>
        </w:rPr>
        <w:t xml:space="preserve"> and </w:t>
      </w:r>
      <w:r w:rsidR="00794EA4">
        <w:rPr>
          <w:rFonts w:asciiTheme="minorHAnsi" w:hAnsiTheme="minorHAnsi" w:cstheme="minorHAnsi"/>
          <w:color w:val="000000" w:themeColor="text1"/>
          <w:sz w:val="22"/>
          <w:szCs w:val="22"/>
          <w:lang w:val="en"/>
        </w:rPr>
        <w:t xml:space="preserve">to encourage others to follow in line of  </w:t>
      </w:r>
      <w:r w:rsidR="00236DB6" w:rsidRPr="00AB35DD">
        <w:rPr>
          <w:rFonts w:asciiTheme="minorHAnsi" w:hAnsiTheme="minorHAnsi" w:cstheme="minorHAnsi"/>
          <w:color w:val="000000" w:themeColor="text1"/>
          <w:sz w:val="22"/>
          <w:szCs w:val="22"/>
          <w:lang w:val="en"/>
        </w:rPr>
        <w:t xml:space="preserve">the </w:t>
      </w:r>
      <w:hyperlink r:id="rId20" w:tooltip="Human Rights Act 1998" w:history="1">
        <w:r w:rsidR="00236DB6" w:rsidRPr="00AB35DD">
          <w:rPr>
            <w:rStyle w:val="Hyperlink"/>
            <w:rFonts w:asciiTheme="minorHAnsi" w:hAnsiTheme="minorHAnsi" w:cstheme="minorHAnsi"/>
            <w:color w:val="000000" w:themeColor="text1"/>
            <w:sz w:val="22"/>
            <w:szCs w:val="22"/>
            <w:u w:val="none"/>
            <w:lang w:val="en"/>
          </w:rPr>
          <w:t>Human Rights Act</w:t>
        </w:r>
      </w:hyperlink>
      <w:r w:rsidR="00236DB6" w:rsidRPr="00AB35DD">
        <w:rPr>
          <w:rFonts w:asciiTheme="minorHAnsi" w:hAnsiTheme="minorHAnsi" w:cstheme="minorHAnsi"/>
          <w:color w:val="000000" w:themeColor="text1"/>
          <w:sz w:val="22"/>
          <w:szCs w:val="22"/>
          <w:lang w:val="en"/>
        </w:rPr>
        <w:t>.</w:t>
      </w:r>
    </w:p>
    <w:p w14:paraId="42F0BAA8" w14:textId="2835A0AB" w:rsidR="00EC5409" w:rsidRDefault="00EC5409" w:rsidP="00AB35DD">
      <w:pPr>
        <w:pStyle w:val="NormalWeb"/>
        <w:spacing w:line="360" w:lineRule="auto"/>
        <w:jc w:val="both"/>
        <w:rPr>
          <w:rFonts w:asciiTheme="minorHAnsi" w:hAnsiTheme="minorHAnsi" w:cstheme="minorHAnsi"/>
          <w:color w:val="000000" w:themeColor="text1"/>
          <w:sz w:val="22"/>
          <w:szCs w:val="22"/>
          <w:lang w:val="en"/>
        </w:rPr>
      </w:pPr>
    </w:p>
    <w:p w14:paraId="6C2D97F2" w14:textId="3FFA3F7F" w:rsidR="007D765A" w:rsidRDefault="00A35FA7" w:rsidP="00425501">
      <w:pPr>
        <w:pStyle w:val="NormalWeb"/>
        <w:spacing w:line="360" w:lineRule="auto"/>
        <w:jc w:val="both"/>
        <w:rPr>
          <w:rFonts w:asciiTheme="minorHAnsi" w:hAnsiTheme="minorHAnsi" w:cstheme="minorHAnsi"/>
          <w:color w:val="000000" w:themeColor="text1"/>
          <w:sz w:val="22"/>
          <w:szCs w:val="22"/>
        </w:rPr>
      </w:pPr>
      <w:r w:rsidRPr="00FC3C9F">
        <w:rPr>
          <w:rFonts w:asciiTheme="minorHAnsi" w:hAnsiTheme="minorHAnsi" w:cstheme="minorHAnsi"/>
          <w:color w:val="000000" w:themeColor="text1"/>
          <w:sz w:val="22"/>
          <w:szCs w:val="22"/>
        </w:rPr>
        <w:t>A homophobic attit</w:t>
      </w:r>
      <w:r w:rsidR="00FF07D7">
        <w:rPr>
          <w:rFonts w:asciiTheme="minorHAnsi" w:hAnsiTheme="minorHAnsi" w:cstheme="minorHAnsi"/>
          <w:color w:val="000000" w:themeColor="text1"/>
          <w:sz w:val="22"/>
          <w:szCs w:val="22"/>
        </w:rPr>
        <w:t xml:space="preserve">ude is described </w:t>
      </w:r>
      <w:r w:rsidR="00037DEB">
        <w:rPr>
          <w:rFonts w:asciiTheme="minorHAnsi" w:hAnsiTheme="minorHAnsi" w:cstheme="minorHAnsi"/>
          <w:color w:val="000000" w:themeColor="text1"/>
          <w:sz w:val="22"/>
          <w:szCs w:val="22"/>
        </w:rPr>
        <w:t xml:space="preserve">as </w:t>
      </w:r>
      <w:r w:rsidR="00037DEB" w:rsidRPr="00FC3C9F">
        <w:rPr>
          <w:rFonts w:asciiTheme="minorHAnsi" w:hAnsiTheme="minorHAnsi" w:cstheme="minorHAnsi"/>
          <w:color w:val="000000" w:themeColor="text1"/>
          <w:sz w:val="22"/>
          <w:szCs w:val="22"/>
        </w:rPr>
        <w:t>a</w:t>
      </w:r>
      <w:r w:rsidR="00FC3C9F" w:rsidRPr="00FC3C9F">
        <w:rPr>
          <w:rFonts w:asciiTheme="minorHAnsi" w:hAnsiTheme="minorHAnsi" w:cstheme="minorHAnsi"/>
          <w:color w:val="000000" w:themeColor="text1"/>
          <w:sz w:val="22"/>
          <w:szCs w:val="22"/>
        </w:rPr>
        <w:t xml:space="preserve"> discrimination</w:t>
      </w:r>
      <w:r w:rsidR="009F2CFA" w:rsidRPr="00FC3C9F">
        <w:rPr>
          <w:rFonts w:asciiTheme="minorHAnsi" w:hAnsiTheme="minorHAnsi" w:cstheme="minorHAnsi"/>
          <w:color w:val="000000" w:themeColor="text1"/>
          <w:sz w:val="22"/>
          <w:szCs w:val="22"/>
        </w:rPr>
        <w:t xml:space="preserve"> </w:t>
      </w:r>
      <w:r w:rsidR="001D03AE" w:rsidRPr="00FC3C9F">
        <w:rPr>
          <w:rFonts w:asciiTheme="minorHAnsi" w:hAnsiTheme="minorHAnsi" w:cstheme="minorHAnsi"/>
          <w:color w:val="000000" w:themeColor="text1"/>
          <w:sz w:val="22"/>
          <w:szCs w:val="22"/>
        </w:rPr>
        <w:t xml:space="preserve">against </w:t>
      </w:r>
      <w:r w:rsidR="00FC3C9F" w:rsidRPr="00FC3C9F">
        <w:rPr>
          <w:rFonts w:asciiTheme="minorHAnsi" w:hAnsiTheme="minorHAnsi" w:cstheme="minorHAnsi"/>
          <w:color w:val="000000" w:themeColor="text1"/>
          <w:sz w:val="22"/>
          <w:szCs w:val="22"/>
        </w:rPr>
        <w:t>homosexuals</w:t>
      </w:r>
      <w:r w:rsidR="001D03AE" w:rsidRPr="00FC3C9F">
        <w:rPr>
          <w:rFonts w:asciiTheme="minorHAnsi" w:hAnsiTheme="minorHAnsi" w:cstheme="minorHAnsi"/>
          <w:color w:val="000000" w:themeColor="text1"/>
          <w:sz w:val="22"/>
          <w:szCs w:val="22"/>
        </w:rPr>
        <w:t xml:space="preserve"> </w:t>
      </w:r>
      <w:r w:rsidR="009F2CFA" w:rsidRPr="00FC3C9F">
        <w:rPr>
          <w:rFonts w:asciiTheme="minorHAnsi" w:hAnsiTheme="minorHAnsi" w:cstheme="minorHAnsi"/>
          <w:color w:val="000000" w:themeColor="text1"/>
          <w:sz w:val="22"/>
          <w:szCs w:val="22"/>
        </w:rPr>
        <w:t>and the</w:t>
      </w:r>
      <w:r w:rsidR="000551A8" w:rsidRPr="00FC3C9F">
        <w:rPr>
          <w:rFonts w:asciiTheme="minorHAnsi" w:hAnsiTheme="minorHAnsi" w:cstheme="minorHAnsi"/>
          <w:color w:val="000000" w:themeColor="text1"/>
          <w:sz w:val="22"/>
          <w:szCs w:val="22"/>
        </w:rPr>
        <w:t xml:space="preserve"> breach of the </w:t>
      </w:r>
      <w:r w:rsidR="005C6CEE" w:rsidRPr="00FC3C9F">
        <w:rPr>
          <w:rFonts w:asciiTheme="minorHAnsi" w:hAnsiTheme="minorHAnsi" w:cstheme="minorHAnsi"/>
          <w:color w:val="000000" w:themeColor="text1"/>
          <w:sz w:val="22"/>
          <w:szCs w:val="22"/>
        </w:rPr>
        <w:t xml:space="preserve"> </w:t>
      </w:r>
      <w:r w:rsidR="009F2CFA" w:rsidRPr="00FC3C9F">
        <w:rPr>
          <w:rFonts w:asciiTheme="minorHAnsi" w:hAnsiTheme="minorHAnsi" w:cstheme="minorHAnsi"/>
          <w:color w:val="000000" w:themeColor="text1"/>
          <w:sz w:val="22"/>
          <w:szCs w:val="22"/>
        </w:rPr>
        <w:t xml:space="preserve"> </w:t>
      </w:r>
      <w:r w:rsidR="00FC3C9F" w:rsidRPr="00FC3C9F">
        <w:rPr>
          <w:rFonts w:asciiTheme="minorHAnsi" w:hAnsiTheme="minorHAnsi" w:cstheme="minorHAnsi"/>
          <w:color w:val="000000" w:themeColor="text1"/>
          <w:sz w:val="22"/>
          <w:szCs w:val="22"/>
        </w:rPr>
        <w:t>infringements</w:t>
      </w:r>
      <w:r w:rsidR="009F2CFA" w:rsidRPr="00FC3C9F">
        <w:rPr>
          <w:rFonts w:asciiTheme="minorHAnsi" w:hAnsiTheme="minorHAnsi" w:cstheme="minorHAnsi"/>
          <w:color w:val="000000" w:themeColor="text1"/>
          <w:sz w:val="22"/>
          <w:szCs w:val="22"/>
        </w:rPr>
        <w:t xml:space="preserve"> of the </w:t>
      </w:r>
      <w:r w:rsidR="00425501" w:rsidRPr="00FC3C9F">
        <w:rPr>
          <w:rFonts w:asciiTheme="minorHAnsi" w:hAnsiTheme="minorHAnsi" w:cstheme="minorHAnsi"/>
          <w:color w:val="000000" w:themeColor="text1"/>
          <w:sz w:val="22"/>
          <w:szCs w:val="22"/>
        </w:rPr>
        <w:t>individual’s</w:t>
      </w:r>
      <w:r w:rsidR="009F2CFA" w:rsidRPr="00FC3C9F">
        <w:rPr>
          <w:rFonts w:asciiTheme="minorHAnsi" w:hAnsiTheme="minorHAnsi" w:cstheme="minorHAnsi"/>
          <w:color w:val="000000" w:themeColor="text1"/>
          <w:sz w:val="22"/>
          <w:szCs w:val="22"/>
        </w:rPr>
        <w:t xml:space="preserve"> human rights.</w:t>
      </w:r>
      <w:r w:rsidR="00BF4C99" w:rsidRPr="00FC3C9F">
        <w:rPr>
          <w:rStyle w:val="Hyperlink"/>
          <w:rFonts w:asciiTheme="minorHAnsi" w:hAnsiTheme="minorHAnsi" w:cstheme="minorHAnsi"/>
          <w:color w:val="000000" w:themeColor="text1"/>
          <w:sz w:val="22"/>
          <w:szCs w:val="22"/>
          <w:u w:val="none"/>
          <w:lang w:val="en"/>
        </w:rPr>
        <w:t xml:space="preserve"> </w:t>
      </w:r>
      <w:r w:rsidR="00C90110" w:rsidRPr="00FC3C9F">
        <w:rPr>
          <w:rStyle w:val="Hyperlink"/>
          <w:rFonts w:asciiTheme="minorHAnsi" w:hAnsiTheme="minorHAnsi" w:cstheme="minorHAnsi"/>
          <w:color w:val="000000" w:themeColor="text1"/>
          <w:sz w:val="22"/>
          <w:szCs w:val="22"/>
          <w:u w:val="none"/>
          <w:lang w:val="en"/>
        </w:rPr>
        <w:t xml:space="preserve">It is </w:t>
      </w:r>
      <w:r w:rsidR="00425501" w:rsidRPr="00FC3C9F">
        <w:rPr>
          <w:rStyle w:val="Hyperlink"/>
          <w:rFonts w:asciiTheme="minorHAnsi" w:hAnsiTheme="minorHAnsi" w:cstheme="minorHAnsi"/>
          <w:color w:val="000000" w:themeColor="text1"/>
          <w:sz w:val="22"/>
          <w:szCs w:val="22"/>
          <w:u w:val="none"/>
          <w:lang w:val="en"/>
        </w:rPr>
        <w:t>recognized</w:t>
      </w:r>
      <w:r w:rsidR="00C90110" w:rsidRPr="00FC3C9F">
        <w:rPr>
          <w:rStyle w:val="Hyperlink"/>
          <w:rFonts w:asciiTheme="minorHAnsi" w:hAnsiTheme="minorHAnsi" w:cstheme="minorHAnsi"/>
          <w:color w:val="000000" w:themeColor="text1"/>
          <w:sz w:val="22"/>
          <w:szCs w:val="22"/>
          <w:u w:val="none"/>
          <w:lang w:val="en"/>
        </w:rPr>
        <w:t xml:space="preserve"> that</w:t>
      </w:r>
      <w:r w:rsidR="00425501">
        <w:rPr>
          <w:rStyle w:val="Hyperlink"/>
          <w:rFonts w:asciiTheme="minorHAnsi" w:hAnsiTheme="minorHAnsi" w:cstheme="minorHAnsi"/>
          <w:color w:val="000000" w:themeColor="text1"/>
          <w:sz w:val="22"/>
          <w:szCs w:val="22"/>
          <w:u w:val="none"/>
          <w:lang w:val="en"/>
        </w:rPr>
        <w:t xml:space="preserve"> </w:t>
      </w:r>
      <w:r w:rsidR="00BF4C99" w:rsidRPr="00425501">
        <w:rPr>
          <w:rStyle w:val="Strong"/>
          <w:rFonts w:asciiTheme="minorHAnsi" w:hAnsiTheme="minorHAnsi" w:cstheme="minorHAnsi"/>
          <w:b w:val="0"/>
          <w:color w:val="000000" w:themeColor="text1"/>
          <w:sz w:val="22"/>
          <w:szCs w:val="22"/>
          <w:lang w:val="en"/>
        </w:rPr>
        <w:t>Homosexuals</w:t>
      </w:r>
      <w:r w:rsidR="00BF4C99" w:rsidRPr="00FC3C9F">
        <w:rPr>
          <w:rFonts w:asciiTheme="minorHAnsi" w:hAnsiTheme="minorHAnsi" w:cstheme="minorHAnsi"/>
          <w:color w:val="000000" w:themeColor="text1"/>
          <w:sz w:val="22"/>
          <w:szCs w:val="22"/>
          <w:lang w:val="en"/>
        </w:rPr>
        <w:t xml:space="preserve"> and gays ar</w:t>
      </w:r>
      <w:r w:rsidR="00C90110" w:rsidRPr="00FC3C9F">
        <w:rPr>
          <w:rFonts w:asciiTheme="minorHAnsi" w:hAnsiTheme="minorHAnsi" w:cstheme="minorHAnsi"/>
          <w:color w:val="000000" w:themeColor="text1"/>
          <w:sz w:val="22"/>
          <w:szCs w:val="22"/>
          <w:lang w:val="en"/>
        </w:rPr>
        <w:t xml:space="preserve">e discriminated as </w:t>
      </w:r>
      <w:r w:rsidR="00BF4C99" w:rsidRPr="00FC3C9F">
        <w:rPr>
          <w:rFonts w:asciiTheme="minorHAnsi" w:hAnsiTheme="minorHAnsi" w:cstheme="minorHAnsi"/>
          <w:color w:val="000000" w:themeColor="text1"/>
          <w:sz w:val="22"/>
          <w:szCs w:val="22"/>
          <w:lang w:val="en"/>
        </w:rPr>
        <w:t xml:space="preserve">they are </w:t>
      </w:r>
      <w:r w:rsidR="00C90110" w:rsidRPr="00FC3C9F">
        <w:rPr>
          <w:rFonts w:asciiTheme="minorHAnsi" w:hAnsiTheme="minorHAnsi" w:cstheme="minorHAnsi"/>
          <w:color w:val="000000" w:themeColor="text1"/>
          <w:sz w:val="22"/>
          <w:szCs w:val="22"/>
          <w:lang w:val="en"/>
        </w:rPr>
        <w:t>seen to be considered a minority group. They become targets as</w:t>
      </w:r>
      <w:r w:rsidR="005570AF">
        <w:rPr>
          <w:rFonts w:asciiTheme="minorHAnsi" w:hAnsiTheme="minorHAnsi" w:cstheme="minorHAnsi"/>
          <w:color w:val="000000" w:themeColor="text1"/>
          <w:sz w:val="22"/>
          <w:szCs w:val="22"/>
          <w:lang w:val="en"/>
        </w:rPr>
        <w:t xml:space="preserve"> </w:t>
      </w:r>
      <w:r w:rsidR="00037DEB">
        <w:rPr>
          <w:rFonts w:asciiTheme="minorHAnsi" w:hAnsiTheme="minorHAnsi" w:cstheme="minorHAnsi"/>
          <w:color w:val="000000" w:themeColor="text1"/>
          <w:sz w:val="22"/>
          <w:szCs w:val="22"/>
          <w:lang w:val="en"/>
        </w:rPr>
        <w:t xml:space="preserve">most of </w:t>
      </w:r>
      <w:r w:rsidR="00037DEB" w:rsidRPr="00FC3C9F">
        <w:rPr>
          <w:rFonts w:asciiTheme="minorHAnsi" w:hAnsiTheme="minorHAnsi" w:cstheme="minorHAnsi"/>
          <w:color w:val="000000" w:themeColor="text1"/>
          <w:sz w:val="22"/>
          <w:szCs w:val="22"/>
          <w:lang w:val="en"/>
        </w:rPr>
        <w:t>society</w:t>
      </w:r>
      <w:r w:rsidR="00C90110" w:rsidRPr="00FC3C9F">
        <w:rPr>
          <w:rFonts w:asciiTheme="minorHAnsi" w:hAnsiTheme="minorHAnsi" w:cstheme="minorHAnsi"/>
          <w:color w:val="000000" w:themeColor="text1"/>
          <w:sz w:val="22"/>
          <w:szCs w:val="22"/>
          <w:lang w:val="en"/>
        </w:rPr>
        <w:t xml:space="preserve"> fails to </w:t>
      </w:r>
      <w:r w:rsidR="00425501" w:rsidRPr="00FC3C9F">
        <w:rPr>
          <w:rFonts w:asciiTheme="minorHAnsi" w:hAnsiTheme="minorHAnsi" w:cstheme="minorHAnsi"/>
          <w:color w:val="000000" w:themeColor="text1"/>
          <w:sz w:val="22"/>
          <w:szCs w:val="22"/>
          <w:lang w:val="en"/>
        </w:rPr>
        <w:t>recognize</w:t>
      </w:r>
      <w:r w:rsidR="00C90110" w:rsidRPr="00FC3C9F">
        <w:rPr>
          <w:rFonts w:asciiTheme="minorHAnsi" w:hAnsiTheme="minorHAnsi" w:cstheme="minorHAnsi"/>
          <w:color w:val="000000" w:themeColor="text1"/>
          <w:sz w:val="22"/>
          <w:szCs w:val="22"/>
          <w:lang w:val="en"/>
        </w:rPr>
        <w:t xml:space="preserve"> them </w:t>
      </w:r>
      <w:r w:rsidR="00FC3C9F" w:rsidRPr="00FC3C9F">
        <w:rPr>
          <w:rFonts w:asciiTheme="minorHAnsi" w:hAnsiTheme="minorHAnsi" w:cstheme="minorHAnsi"/>
          <w:color w:val="000000" w:themeColor="text1"/>
          <w:sz w:val="22"/>
          <w:szCs w:val="22"/>
          <w:lang w:val="en"/>
        </w:rPr>
        <w:t>as normal.</w:t>
      </w:r>
      <w:r w:rsidR="00BF4C99" w:rsidRPr="00FC3C9F">
        <w:rPr>
          <w:rFonts w:asciiTheme="minorHAnsi" w:hAnsiTheme="minorHAnsi" w:cstheme="minorHAnsi"/>
          <w:color w:val="000000" w:themeColor="text1"/>
          <w:sz w:val="22"/>
          <w:szCs w:val="22"/>
          <w:lang w:val="en"/>
        </w:rPr>
        <w:t xml:space="preserve"> </w:t>
      </w:r>
      <w:r w:rsidR="00E01624">
        <w:rPr>
          <w:rFonts w:asciiTheme="minorHAnsi" w:hAnsiTheme="minorHAnsi" w:cstheme="minorHAnsi"/>
          <w:color w:val="000000" w:themeColor="text1"/>
          <w:sz w:val="22"/>
          <w:szCs w:val="22"/>
        </w:rPr>
        <w:t>The LGBT</w:t>
      </w:r>
      <w:r w:rsidR="009F2CFA" w:rsidRPr="00FC3C9F">
        <w:rPr>
          <w:rFonts w:asciiTheme="minorHAnsi" w:hAnsiTheme="minorHAnsi" w:cstheme="minorHAnsi"/>
          <w:color w:val="000000" w:themeColor="text1"/>
          <w:sz w:val="22"/>
          <w:szCs w:val="22"/>
        </w:rPr>
        <w:t xml:space="preserve"> community </w:t>
      </w:r>
      <w:r w:rsidR="00425501" w:rsidRPr="00FC3C9F">
        <w:rPr>
          <w:rFonts w:asciiTheme="minorHAnsi" w:hAnsiTheme="minorHAnsi" w:cstheme="minorHAnsi"/>
          <w:color w:val="000000" w:themeColor="text1"/>
          <w:sz w:val="22"/>
          <w:szCs w:val="22"/>
        </w:rPr>
        <w:t>is discriminated</w:t>
      </w:r>
      <w:r w:rsidR="00030C92" w:rsidRPr="00FC3C9F">
        <w:rPr>
          <w:rFonts w:asciiTheme="minorHAnsi" w:hAnsiTheme="minorHAnsi" w:cstheme="minorHAnsi"/>
          <w:color w:val="000000" w:themeColor="text1"/>
          <w:sz w:val="22"/>
          <w:szCs w:val="22"/>
        </w:rPr>
        <w:t xml:space="preserve"> </w:t>
      </w:r>
      <w:r w:rsidR="00425501" w:rsidRPr="00FC3C9F">
        <w:rPr>
          <w:rFonts w:asciiTheme="minorHAnsi" w:hAnsiTheme="minorHAnsi" w:cstheme="minorHAnsi"/>
          <w:color w:val="000000" w:themeColor="text1"/>
          <w:sz w:val="22"/>
          <w:szCs w:val="22"/>
        </w:rPr>
        <w:t>within many</w:t>
      </w:r>
      <w:r w:rsidR="00436F76" w:rsidRPr="00FC3C9F">
        <w:rPr>
          <w:rFonts w:asciiTheme="minorHAnsi" w:hAnsiTheme="minorHAnsi" w:cstheme="minorHAnsi"/>
          <w:color w:val="000000" w:themeColor="text1"/>
          <w:sz w:val="22"/>
          <w:szCs w:val="22"/>
        </w:rPr>
        <w:t xml:space="preserve"> aspects of </w:t>
      </w:r>
      <w:r w:rsidR="008623F6" w:rsidRPr="00FC3C9F">
        <w:rPr>
          <w:rFonts w:asciiTheme="minorHAnsi" w:hAnsiTheme="minorHAnsi" w:cstheme="minorHAnsi"/>
          <w:color w:val="000000" w:themeColor="text1"/>
          <w:sz w:val="22"/>
          <w:szCs w:val="22"/>
        </w:rPr>
        <w:t>s</w:t>
      </w:r>
      <w:r w:rsidR="00436F76" w:rsidRPr="00FC3C9F">
        <w:rPr>
          <w:rFonts w:asciiTheme="minorHAnsi" w:hAnsiTheme="minorHAnsi" w:cstheme="minorHAnsi"/>
          <w:color w:val="000000" w:themeColor="text1"/>
          <w:sz w:val="22"/>
          <w:szCs w:val="22"/>
        </w:rPr>
        <w:t xml:space="preserve">ociety </w:t>
      </w:r>
      <w:r w:rsidR="005570AF">
        <w:rPr>
          <w:rFonts w:asciiTheme="minorHAnsi" w:hAnsiTheme="minorHAnsi" w:cstheme="minorHAnsi"/>
          <w:color w:val="000000" w:themeColor="text1"/>
          <w:sz w:val="22"/>
          <w:szCs w:val="22"/>
        </w:rPr>
        <w:t xml:space="preserve">and </w:t>
      </w:r>
      <w:r w:rsidR="005C6CEE" w:rsidRPr="00FC3C9F">
        <w:rPr>
          <w:rFonts w:asciiTheme="minorHAnsi" w:hAnsiTheme="minorHAnsi" w:cstheme="minorHAnsi"/>
          <w:color w:val="000000" w:themeColor="text1"/>
          <w:sz w:val="22"/>
          <w:szCs w:val="22"/>
        </w:rPr>
        <w:t xml:space="preserve">this </w:t>
      </w:r>
      <w:r w:rsidR="005570AF">
        <w:rPr>
          <w:rFonts w:asciiTheme="minorHAnsi" w:hAnsiTheme="minorHAnsi" w:cstheme="minorHAnsi"/>
          <w:color w:val="000000" w:themeColor="text1"/>
          <w:sz w:val="22"/>
          <w:szCs w:val="22"/>
        </w:rPr>
        <w:t xml:space="preserve">will </w:t>
      </w:r>
      <w:r w:rsidR="005C6CEE" w:rsidRPr="00FC3C9F">
        <w:rPr>
          <w:rFonts w:asciiTheme="minorHAnsi" w:hAnsiTheme="minorHAnsi" w:cstheme="minorHAnsi"/>
          <w:color w:val="000000" w:themeColor="text1"/>
          <w:sz w:val="22"/>
          <w:szCs w:val="22"/>
        </w:rPr>
        <w:t xml:space="preserve">often </w:t>
      </w:r>
      <w:r w:rsidR="00037DEB">
        <w:rPr>
          <w:rFonts w:asciiTheme="minorHAnsi" w:hAnsiTheme="minorHAnsi" w:cstheme="minorHAnsi"/>
          <w:color w:val="000000" w:themeColor="text1"/>
          <w:sz w:val="22"/>
          <w:szCs w:val="22"/>
        </w:rPr>
        <w:t xml:space="preserve">occur </w:t>
      </w:r>
      <w:r w:rsidR="00037DEB" w:rsidRPr="00FC3C9F">
        <w:rPr>
          <w:rFonts w:asciiTheme="minorHAnsi" w:hAnsiTheme="minorHAnsi" w:cstheme="minorHAnsi"/>
          <w:color w:val="000000" w:themeColor="text1"/>
          <w:sz w:val="22"/>
          <w:szCs w:val="22"/>
        </w:rPr>
        <w:t>through</w:t>
      </w:r>
      <w:r w:rsidR="00BD05C5" w:rsidRPr="00FC3C9F">
        <w:rPr>
          <w:rFonts w:asciiTheme="minorHAnsi" w:hAnsiTheme="minorHAnsi" w:cstheme="minorHAnsi"/>
          <w:color w:val="000000" w:themeColor="text1"/>
          <w:sz w:val="22"/>
          <w:szCs w:val="22"/>
        </w:rPr>
        <w:t xml:space="preserve"> </w:t>
      </w:r>
      <w:r w:rsidR="008623F6" w:rsidRPr="00FC3C9F">
        <w:rPr>
          <w:rFonts w:asciiTheme="minorHAnsi" w:hAnsiTheme="minorHAnsi" w:cstheme="minorHAnsi"/>
          <w:color w:val="000000" w:themeColor="text1"/>
          <w:sz w:val="22"/>
          <w:szCs w:val="22"/>
        </w:rPr>
        <w:t xml:space="preserve">the </w:t>
      </w:r>
      <w:r w:rsidR="00425501" w:rsidRPr="00FC3C9F">
        <w:rPr>
          <w:rFonts w:asciiTheme="minorHAnsi" w:hAnsiTheme="minorHAnsi" w:cstheme="minorHAnsi"/>
          <w:color w:val="000000" w:themeColor="text1"/>
          <w:sz w:val="22"/>
          <w:szCs w:val="22"/>
        </w:rPr>
        <w:t>mistreating in</w:t>
      </w:r>
      <w:r w:rsidR="008623F6" w:rsidRPr="00FC3C9F">
        <w:rPr>
          <w:rFonts w:asciiTheme="minorHAnsi" w:hAnsiTheme="minorHAnsi" w:cstheme="minorHAnsi"/>
          <w:color w:val="000000" w:themeColor="text1"/>
          <w:sz w:val="22"/>
          <w:szCs w:val="22"/>
        </w:rPr>
        <w:t xml:space="preserve"> </w:t>
      </w:r>
      <w:r w:rsidR="00BD05C5" w:rsidRPr="00FC3C9F">
        <w:rPr>
          <w:rFonts w:asciiTheme="minorHAnsi" w:hAnsiTheme="minorHAnsi" w:cstheme="minorHAnsi"/>
          <w:color w:val="000000" w:themeColor="text1"/>
          <w:sz w:val="22"/>
          <w:szCs w:val="22"/>
        </w:rPr>
        <w:t>employment</w:t>
      </w:r>
      <w:r w:rsidR="000551A8" w:rsidRPr="00FC3C9F">
        <w:rPr>
          <w:rFonts w:asciiTheme="minorHAnsi" w:hAnsiTheme="minorHAnsi" w:cstheme="minorHAnsi"/>
          <w:color w:val="000000" w:themeColor="text1"/>
          <w:sz w:val="22"/>
          <w:szCs w:val="22"/>
        </w:rPr>
        <w:t xml:space="preserve">, </w:t>
      </w:r>
      <w:r w:rsidR="005570AF">
        <w:rPr>
          <w:rFonts w:asciiTheme="minorHAnsi" w:hAnsiTheme="minorHAnsi" w:cstheme="minorHAnsi"/>
          <w:color w:val="000000" w:themeColor="text1"/>
          <w:sz w:val="22"/>
          <w:szCs w:val="22"/>
        </w:rPr>
        <w:t xml:space="preserve">the feeling of </w:t>
      </w:r>
      <w:r w:rsidR="009D4BD1">
        <w:rPr>
          <w:rFonts w:asciiTheme="minorHAnsi" w:hAnsiTheme="minorHAnsi" w:cstheme="minorHAnsi"/>
          <w:color w:val="000000" w:themeColor="text1"/>
          <w:sz w:val="22"/>
          <w:szCs w:val="22"/>
        </w:rPr>
        <w:t xml:space="preserve">being </w:t>
      </w:r>
      <w:r w:rsidR="000551A8" w:rsidRPr="00FC3C9F">
        <w:rPr>
          <w:rFonts w:asciiTheme="minorHAnsi" w:hAnsiTheme="minorHAnsi" w:cstheme="minorHAnsi"/>
          <w:color w:val="000000" w:themeColor="text1"/>
          <w:sz w:val="22"/>
          <w:szCs w:val="22"/>
        </w:rPr>
        <w:t xml:space="preserve">singled out and often </w:t>
      </w:r>
      <w:r w:rsidR="00A536A8" w:rsidRPr="00FC3C9F">
        <w:rPr>
          <w:rFonts w:asciiTheme="minorHAnsi" w:hAnsiTheme="minorHAnsi" w:cstheme="minorHAnsi"/>
          <w:color w:val="000000" w:themeColor="text1"/>
          <w:sz w:val="22"/>
          <w:szCs w:val="22"/>
        </w:rPr>
        <w:t>victimiz</w:t>
      </w:r>
      <w:r w:rsidR="00362EC0" w:rsidRPr="00FC3C9F">
        <w:rPr>
          <w:rFonts w:asciiTheme="minorHAnsi" w:hAnsiTheme="minorHAnsi" w:cstheme="minorHAnsi"/>
          <w:color w:val="000000" w:themeColor="text1"/>
          <w:sz w:val="22"/>
          <w:szCs w:val="22"/>
        </w:rPr>
        <w:t xml:space="preserve">ed for their sexual orientation (UNHR,2017). </w:t>
      </w:r>
      <w:r w:rsidR="00536DB8" w:rsidRPr="00FC3C9F">
        <w:rPr>
          <w:rFonts w:asciiTheme="minorHAnsi" w:hAnsiTheme="minorHAnsi" w:cstheme="minorHAnsi"/>
          <w:color w:val="000000" w:themeColor="text1"/>
          <w:sz w:val="22"/>
          <w:szCs w:val="22"/>
        </w:rPr>
        <w:t xml:space="preserve">For </w:t>
      </w:r>
      <w:r w:rsidR="00037DEB" w:rsidRPr="00FC3C9F">
        <w:rPr>
          <w:rFonts w:asciiTheme="minorHAnsi" w:hAnsiTheme="minorHAnsi" w:cstheme="minorHAnsi"/>
          <w:color w:val="000000" w:themeColor="text1"/>
          <w:sz w:val="22"/>
          <w:szCs w:val="22"/>
        </w:rPr>
        <w:t>Many</w:t>
      </w:r>
      <w:r w:rsidR="00037DEB">
        <w:rPr>
          <w:rFonts w:asciiTheme="minorHAnsi" w:hAnsiTheme="minorHAnsi" w:cstheme="minorHAnsi"/>
          <w:color w:val="000000" w:themeColor="text1"/>
          <w:sz w:val="22"/>
          <w:szCs w:val="22"/>
        </w:rPr>
        <w:t xml:space="preserve"> </w:t>
      </w:r>
      <w:r w:rsidR="00037DEB" w:rsidRPr="00FC3C9F">
        <w:rPr>
          <w:rFonts w:asciiTheme="minorHAnsi" w:hAnsiTheme="minorHAnsi" w:cstheme="minorHAnsi"/>
          <w:color w:val="000000" w:themeColor="text1"/>
          <w:sz w:val="22"/>
          <w:szCs w:val="22"/>
        </w:rPr>
        <w:t>years</w:t>
      </w:r>
      <w:r w:rsidR="007D765A" w:rsidRPr="00FC3C9F">
        <w:rPr>
          <w:rFonts w:asciiTheme="minorHAnsi" w:hAnsiTheme="minorHAnsi" w:cstheme="minorHAnsi"/>
          <w:color w:val="000000" w:themeColor="text1"/>
          <w:sz w:val="22"/>
          <w:szCs w:val="22"/>
        </w:rPr>
        <w:t xml:space="preserve">, </w:t>
      </w:r>
      <w:r w:rsidR="00E702EB" w:rsidRPr="00FC3C9F">
        <w:rPr>
          <w:rFonts w:asciiTheme="minorHAnsi" w:hAnsiTheme="minorHAnsi" w:cstheme="minorHAnsi"/>
          <w:color w:val="000000" w:themeColor="text1"/>
          <w:sz w:val="22"/>
          <w:szCs w:val="22"/>
        </w:rPr>
        <w:t xml:space="preserve">Individuals of the </w:t>
      </w:r>
      <w:r w:rsidR="007D765A" w:rsidRPr="00FC3C9F">
        <w:rPr>
          <w:rFonts w:asciiTheme="minorHAnsi" w:hAnsiTheme="minorHAnsi" w:cstheme="minorHAnsi"/>
          <w:color w:val="000000" w:themeColor="text1"/>
          <w:sz w:val="22"/>
          <w:szCs w:val="22"/>
        </w:rPr>
        <w:t>gay</w:t>
      </w:r>
      <w:r w:rsidR="00E702EB" w:rsidRPr="00FC3C9F">
        <w:rPr>
          <w:rFonts w:asciiTheme="minorHAnsi" w:hAnsiTheme="minorHAnsi" w:cstheme="minorHAnsi"/>
          <w:color w:val="000000" w:themeColor="text1"/>
          <w:sz w:val="22"/>
          <w:szCs w:val="22"/>
        </w:rPr>
        <w:t xml:space="preserve"> community have fought </w:t>
      </w:r>
      <w:r w:rsidR="00061A41" w:rsidRPr="00FC3C9F">
        <w:rPr>
          <w:rFonts w:asciiTheme="minorHAnsi" w:hAnsiTheme="minorHAnsi" w:cstheme="minorHAnsi"/>
          <w:color w:val="000000" w:themeColor="text1"/>
          <w:sz w:val="22"/>
          <w:szCs w:val="22"/>
        </w:rPr>
        <w:t xml:space="preserve">to be accepted in a society and </w:t>
      </w:r>
      <w:r w:rsidR="00E4765C">
        <w:rPr>
          <w:rFonts w:asciiTheme="minorHAnsi" w:hAnsiTheme="minorHAnsi" w:cstheme="minorHAnsi"/>
          <w:color w:val="000000" w:themeColor="text1"/>
          <w:sz w:val="22"/>
          <w:szCs w:val="22"/>
        </w:rPr>
        <w:t xml:space="preserve">long </w:t>
      </w:r>
      <w:r w:rsidR="00061A41" w:rsidRPr="00FC3C9F">
        <w:rPr>
          <w:rFonts w:asciiTheme="minorHAnsi" w:hAnsiTheme="minorHAnsi" w:cstheme="minorHAnsi"/>
          <w:color w:val="000000" w:themeColor="text1"/>
          <w:sz w:val="22"/>
          <w:szCs w:val="22"/>
        </w:rPr>
        <w:t xml:space="preserve">to be treated with the same fairness of those individuals who are not gay. </w:t>
      </w:r>
      <w:r w:rsidR="00037DEB">
        <w:rPr>
          <w:rFonts w:asciiTheme="minorHAnsi" w:hAnsiTheme="minorHAnsi" w:cstheme="minorHAnsi"/>
          <w:color w:val="000000" w:themeColor="text1"/>
          <w:sz w:val="22"/>
          <w:szCs w:val="22"/>
        </w:rPr>
        <w:t>Between</w:t>
      </w:r>
      <w:r w:rsidR="00E8579C">
        <w:rPr>
          <w:rFonts w:asciiTheme="minorHAnsi" w:hAnsiTheme="minorHAnsi" w:cstheme="minorHAnsi"/>
          <w:color w:val="000000" w:themeColor="text1"/>
          <w:sz w:val="22"/>
          <w:szCs w:val="22"/>
        </w:rPr>
        <w:t xml:space="preserve"> 1950 -1960 </w:t>
      </w:r>
      <w:r w:rsidR="00061A41" w:rsidRPr="00FC3C9F">
        <w:rPr>
          <w:rFonts w:asciiTheme="minorHAnsi" w:hAnsiTheme="minorHAnsi" w:cstheme="minorHAnsi"/>
          <w:color w:val="000000" w:themeColor="text1"/>
          <w:sz w:val="22"/>
          <w:szCs w:val="22"/>
        </w:rPr>
        <w:t xml:space="preserve">It appears that men </w:t>
      </w:r>
      <w:r w:rsidR="00C32D41">
        <w:rPr>
          <w:rFonts w:asciiTheme="minorHAnsi" w:hAnsiTheme="minorHAnsi" w:cstheme="minorHAnsi"/>
          <w:color w:val="000000" w:themeColor="text1"/>
          <w:sz w:val="22"/>
          <w:szCs w:val="22"/>
        </w:rPr>
        <w:t xml:space="preserve">in particular </w:t>
      </w:r>
      <w:r w:rsidR="00037DEB">
        <w:rPr>
          <w:rFonts w:asciiTheme="minorHAnsi" w:hAnsiTheme="minorHAnsi" w:cstheme="minorHAnsi"/>
          <w:color w:val="000000" w:themeColor="text1"/>
          <w:sz w:val="22"/>
          <w:szCs w:val="22"/>
        </w:rPr>
        <w:t>have</w:t>
      </w:r>
      <w:r w:rsidR="00061A41" w:rsidRPr="00FC3C9F">
        <w:rPr>
          <w:rFonts w:asciiTheme="minorHAnsi" w:hAnsiTheme="minorHAnsi" w:cstheme="minorHAnsi"/>
          <w:color w:val="000000" w:themeColor="text1"/>
          <w:sz w:val="22"/>
          <w:szCs w:val="22"/>
        </w:rPr>
        <w:t xml:space="preserve"> been</w:t>
      </w:r>
      <w:r w:rsidR="000D6C44">
        <w:rPr>
          <w:rFonts w:asciiTheme="minorHAnsi" w:hAnsiTheme="minorHAnsi" w:cstheme="minorHAnsi"/>
          <w:color w:val="000000" w:themeColor="text1"/>
          <w:sz w:val="22"/>
          <w:szCs w:val="22"/>
        </w:rPr>
        <w:t xml:space="preserve"> </w:t>
      </w:r>
      <w:r w:rsidR="00037DEB">
        <w:rPr>
          <w:rFonts w:asciiTheme="minorHAnsi" w:hAnsiTheme="minorHAnsi" w:cstheme="minorHAnsi"/>
          <w:color w:val="000000" w:themeColor="text1"/>
          <w:sz w:val="22"/>
          <w:szCs w:val="22"/>
        </w:rPr>
        <w:t>tortured</w:t>
      </w:r>
      <w:r w:rsidR="000D6C44">
        <w:rPr>
          <w:rFonts w:asciiTheme="minorHAnsi" w:hAnsiTheme="minorHAnsi" w:cstheme="minorHAnsi"/>
          <w:color w:val="000000" w:themeColor="text1"/>
          <w:sz w:val="22"/>
          <w:szCs w:val="22"/>
        </w:rPr>
        <w:t xml:space="preserve"> </w:t>
      </w:r>
      <w:r w:rsidR="00037DEB">
        <w:rPr>
          <w:rFonts w:asciiTheme="minorHAnsi" w:hAnsiTheme="minorHAnsi" w:cstheme="minorHAnsi"/>
          <w:color w:val="000000" w:themeColor="text1"/>
          <w:sz w:val="22"/>
          <w:szCs w:val="22"/>
        </w:rPr>
        <w:t xml:space="preserve">and </w:t>
      </w:r>
      <w:r w:rsidR="00037DEB" w:rsidRPr="00FC3C9F">
        <w:rPr>
          <w:rFonts w:asciiTheme="minorHAnsi" w:hAnsiTheme="minorHAnsi" w:cstheme="minorHAnsi"/>
          <w:color w:val="000000" w:themeColor="text1"/>
          <w:sz w:val="22"/>
          <w:szCs w:val="22"/>
        </w:rPr>
        <w:t>killed</w:t>
      </w:r>
      <w:r w:rsidR="00061A41" w:rsidRPr="00FC3C9F">
        <w:rPr>
          <w:rFonts w:asciiTheme="minorHAnsi" w:hAnsiTheme="minorHAnsi" w:cstheme="minorHAnsi"/>
          <w:color w:val="000000" w:themeColor="text1"/>
          <w:sz w:val="22"/>
          <w:szCs w:val="22"/>
        </w:rPr>
        <w:t xml:space="preserve"> </w:t>
      </w:r>
      <w:r w:rsidR="00914F28" w:rsidRPr="00FC3C9F">
        <w:rPr>
          <w:rFonts w:asciiTheme="minorHAnsi" w:hAnsiTheme="minorHAnsi" w:cstheme="minorHAnsi"/>
          <w:color w:val="000000" w:themeColor="text1"/>
          <w:sz w:val="22"/>
          <w:szCs w:val="22"/>
        </w:rPr>
        <w:t xml:space="preserve">due to their attractions to the same sex. It was recognised that homosexuality was treated as an illness </w:t>
      </w:r>
      <w:r w:rsidR="000D6C44">
        <w:rPr>
          <w:rFonts w:asciiTheme="minorHAnsi" w:hAnsiTheme="minorHAnsi" w:cstheme="minorHAnsi"/>
          <w:color w:val="000000" w:themeColor="text1"/>
          <w:sz w:val="22"/>
          <w:szCs w:val="22"/>
        </w:rPr>
        <w:t xml:space="preserve">during this time with </w:t>
      </w:r>
      <w:r w:rsidR="00C32D41">
        <w:rPr>
          <w:rFonts w:asciiTheme="minorHAnsi" w:hAnsiTheme="minorHAnsi" w:cstheme="minorHAnsi"/>
          <w:color w:val="000000" w:themeColor="text1"/>
          <w:sz w:val="22"/>
          <w:szCs w:val="22"/>
        </w:rPr>
        <w:t>many doctors</w:t>
      </w:r>
      <w:r w:rsidR="000D6C44">
        <w:rPr>
          <w:rFonts w:asciiTheme="minorHAnsi" w:hAnsiTheme="minorHAnsi" w:cstheme="minorHAnsi"/>
          <w:color w:val="000000" w:themeColor="text1"/>
          <w:sz w:val="22"/>
          <w:szCs w:val="22"/>
        </w:rPr>
        <w:t xml:space="preserve"> </w:t>
      </w:r>
      <w:r w:rsidR="00C32D41">
        <w:rPr>
          <w:rFonts w:asciiTheme="minorHAnsi" w:hAnsiTheme="minorHAnsi" w:cstheme="minorHAnsi"/>
          <w:color w:val="000000" w:themeColor="text1"/>
          <w:sz w:val="22"/>
          <w:szCs w:val="22"/>
        </w:rPr>
        <w:t xml:space="preserve">believing </w:t>
      </w:r>
      <w:r w:rsidR="00C32D41" w:rsidRPr="00FC3C9F">
        <w:rPr>
          <w:rFonts w:asciiTheme="minorHAnsi" w:hAnsiTheme="minorHAnsi" w:cstheme="minorHAnsi"/>
          <w:color w:val="000000" w:themeColor="text1"/>
          <w:sz w:val="22"/>
          <w:szCs w:val="22"/>
        </w:rPr>
        <w:t>they</w:t>
      </w:r>
      <w:r w:rsidR="00BE1D7F" w:rsidRPr="00FC3C9F">
        <w:rPr>
          <w:rFonts w:asciiTheme="minorHAnsi" w:hAnsiTheme="minorHAnsi" w:cstheme="minorHAnsi"/>
          <w:color w:val="000000" w:themeColor="text1"/>
          <w:sz w:val="22"/>
          <w:szCs w:val="22"/>
        </w:rPr>
        <w:t xml:space="preserve"> could treat</w:t>
      </w:r>
      <w:r w:rsidR="00906952" w:rsidRPr="00FC3C9F">
        <w:rPr>
          <w:rFonts w:asciiTheme="minorHAnsi" w:hAnsiTheme="minorHAnsi" w:cstheme="minorHAnsi"/>
          <w:color w:val="000000" w:themeColor="text1"/>
          <w:sz w:val="22"/>
          <w:szCs w:val="22"/>
        </w:rPr>
        <w:t xml:space="preserve"> </w:t>
      </w:r>
      <w:r w:rsidR="00BE1D7F" w:rsidRPr="00FC3C9F">
        <w:rPr>
          <w:rFonts w:asciiTheme="minorHAnsi" w:hAnsiTheme="minorHAnsi" w:cstheme="minorHAnsi"/>
          <w:color w:val="000000" w:themeColor="text1"/>
          <w:sz w:val="22"/>
          <w:szCs w:val="22"/>
        </w:rPr>
        <w:t xml:space="preserve">them for this condition. During the 1950’s </w:t>
      </w:r>
      <w:r w:rsidR="00064786" w:rsidRPr="00FC3C9F">
        <w:rPr>
          <w:rFonts w:asciiTheme="minorHAnsi" w:hAnsiTheme="minorHAnsi" w:cstheme="minorHAnsi"/>
          <w:color w:val="000000" w:themeColor="text1"/>
          <w:sz w:val="22"/>
          <w:szCs w:val="22"/>
        </w:rPr>
        <w:t xml:space="preserve">homosexuals were thought to have hid their true feeling from </w:t>
      </w:r>
      <w:r w:rsidR="00445BA0" w:rsidRPr="00FC3C9F">
        <w:rPr>
          <w:rFonts w:asciiTheme="minorHAnsi" w:hAnsiTheme="minorHAnsi" w:cstheme="minorHAnsi"/>
          <w:color w:val="000000" w:themeColor="text1"/>
          <w:sz w:val="22"/>
          <w:szCs w:val="22"/>
        </w:rPr>
        <w:t>families</w:t>
      </w:r>
      <w:r w:rsidR="00064786" w:rsidRPr="00FC3C9F">
        <w:rPr>
          <w:rFonts w:asciiTheme="minorHAnsi" w:hAnsiTheme="minorHAnsi" w:cstheme="minorHAnsi"/>
          <w:color w:val="000000" w:themeColor="text1"/>
          <w:sz w:val="22"/>
          <w:szCs w:val="22"/>
        </w:rPr>
        <w:t xml:space="preserve"> and </w:t>
      </w:r>
      <w:r w:rsidR="00AE7DE6" w:rsidRPr="00FC3C9F">
        <w:rPr>
          <w:rFonts w:asciiTheme="minorHAnsi" w:hAnsiTheme="minorHAnsi" w:cstheme="minorHAnsi"/>
          <w:color w:val="000000" w:themeColor="text1"/>
          <w:sz w:val="22"/>
          <w:szCs w:val="22"/>
        </w:rPr>
        <w:t xml:space="preserve">the rest of society as they feared the </w:t>
      </w:r>
      <w:r w:rsidR="00445BA0" w:rsidRPr="00FC3C9F">
        <w:rPr>
          <w:rFonts w:asciiTheme="minorHAnsi" w:hAnsiTheme="minorHAnsi" w:cstheme="minorHAnsi"/>
          <w:color w:val="000000" w:themeColor="text1"/>
          <w:sz w:val="22"/>
          <w:szCs w:val="22"/>
        </w:rPr>
        <w:t>repercussions</w:t>
      </w:r>
      <w:r w:rsidR="00906952" w:rsidRPr="00FC3C9F">
        <w:rPr>
          <w:rFonts w:asciiTheme="minorHAnsi" w:hAnsiTheme="minorHAnsi" w:cstheme="minorHAnsi"/>
          <w:color w:val="000000" w:themeColor="text1"/>
          <w:sz w:val="22"/>
          <w:szCs w:val="22"/>
        </w:rPr>
        <w:t xml:space="preserve"> </w:t>
      </w:r>
      <w:r w:rsidR="00AE7DE6" w:rsidRPr="00FC3C9F">
        <w:rPr>
          <w:rFonts w:asciiTheme="minorHAnsi" w:hAnsiTheme="minorHAnsi" w:cstheme="minorHAnsi"/>
          <w:color w:val="000000" w:themeColor="text1"/>
          <w:sz w:val="22"/>
          <w:szCs w:val="22"/>
        </w:rPr>
        <w:t xml:space="preserve">and the </w:t>
      </w:r>
      <w:r w:rsidR="00906952" w:rsidRPr="00FC3C9F">
        <w:rPr>
          <w:rFonts w:asciiTheme="minorHAnsi" w:hAnsiTheme="minorHAnsi" w:cstheme="minorHAnsi"/>
          <w:color w:val="000000" w:themeColor="text1"/>
          <w:sz w:val="22"/>
          <w:szCs w:val="22"/>
        </w:rPr>
        <w:t>risk of being a vic</w:t>
      </w:r>
      <w:r w:rsidR="009D65CA" w:rsidRPr="00FC3C9F">
        <w:rPr>
          <w:rFonts w:asciiTheme="minorHAnsi" w:hAnsiTheme="minorHAnsi" w:cstheme="minorHAnsi"/>
          <w:color w:val="000000" w:themeColor="text1"/>
          <w:sz w:val="22"/>
          <w:szCs w:val="22"/>
        </w:rPr>
        <w:t>tim of assault</w:t>
      </w:r>
      <w:r w:rsidR="005539BE" w:rsidRPr="00FC3C9F">
        <w:rPr>
          <w:rFonts w:asciiTheme="minorHAnsi" w:hAnsiTheme="minorHAnsi" w:cstheme="minorHAnsi"/>
          <w:color w:val="000000" w:themeColor="text1"/>
          <w:sz w:val="22"/>
          <w:szCs w:val="22"/>
        </w:rPr>
        <w:t>.</w:t>
      </w:r>
      <w:r w:rsidR="00AE1583" w:rsidRPr="00FC3C9F">
        <w:rPr>
          <w:rFonts w:asciiTheme="minorHAnsi" w:hAnsiTheme="minorHAnsi" w:cstheme="minorHAnsi"/>
          <w:color w:val="000000" w:themeColor="text1"/>
          <w:sz w:val="22"/>
          <w:szCs w:val="22"/>
        </w:rPr>
        <w:t xml:space="preserve"> </w:t>
      </w:r>
      <w:r w:rsidR="000A5C0E" w:rsidRPr="00FC3C9F">
        <w:rPr>
          <w:rFonts w:asciiTheme="minorHAnsi" w:hAnsiTheme="minorHAnsi" w:cstheme="minorHAnsi"/>
          <w:color w:val="000000" w:themeColor="text1"/>
          <w:sz w:val="22"/>
          <w:szCs w:val="22"/>
        </w:rPr>
        <w:t xml:space="preserve"> </w:t>
      </w:r>
      <w:r w:rsidR="00D72522" w:rsidRPr="00FC3C9F">
        <w:rPr>
          <w:rFonts w:asciiTheme="minorHAnsi" w:hAnsiTheme="minorHAnsi" w:cstheme="minorHAnsi"/>
          <w:color w:val="000000" w:themeColor="text1"/>
          <w:sz w:val="22"/>
          <w:szCs w:val="22"/>
        </w:rPr>
        <w:t xml:space="preserve">Before </w:t>
      </w:r>
      <w:r w:rsidR="001926D7" w:rsidRPr="00FC3C9F">
        <w:rPr>
          <w:rFonts w:asciiTheme="minorHAnsi" w:hAnsiTheme="minorHAnsi" w:cstheme="minorHAnsi"/>
          <w:color w:val="000000" w:themeColor="text1"/>
          <w:sz w:val="22"/>
          <w:szCs w:val="22"/>
        </w:rPr>
        <w:t xml:space="preserve">the </w:t>
      </w:r>
      <w:r w:rsidR="00FC3C9F" w:rsidRPr="00FC3C9F">
        <w:rPr>
          <w:rFonts w:asciiTheme="minorHAnsi" w:hAnsiTheme="minorHAnsi" w:cstheme="minorHAnsi"/>
          <w:color w:val="000000" w:themeColor="text1"/>
          <w:sz w:val="22"/>
          <w:szCs w:val="22"/>
        </w:rPr>
        <w:t>legalisation</w:t>
      </w:r>
      <w:r w:rsidR="001926D7" w:rsidRPr="00FC3C9F">
        <w:rPr>
          <w:rFonts w:asciiTheme="minorHAnsi" w:hAnsiTheme="minorHAnsi" w:cstheme="minorHAnsi"/>
          <w:color w:val="000000" w:themeColor="text1"/>
          <w:sz w:val="22"/>
          <w:szCs w:val="22"/>
        </w:rPr>
        <w:t xml:space="preserve"> in </w:t>
      </w:r>
      <w:r w:rsidR="007D765A" w:rsidRPr="00FC3C9F">
        <w:rPr>
          <w:rFonts w:asciiTheme="minorHAnsi" w:hAnsiTheme="minorHAnsi" w:cstheme="minorHAnsi"/>
          <w:color w:val="000000" w:themeColor="text1"/>
          <w:sz w:val="22"/>
          <w:szCs w:val="22"/>
        </w:rPr>
        <w:t xml:space="preserve">1967, gay and bisexual men could </w:t>
      </w:r>
      <w:r w:rsidR="00D72522" w:rsidRPr="00FC3C9F">
        <w:rPr>
          <w:rFonts w:asciiTheme="minorHAnsi" w:hAnsiTheme="minorHAnsi" w:cstheme="minorHAnsi"/>
          <w:color w:val="000000" w:themeColor="text1"/>
          <w:sz w:val="22"/>
          <w:szCs w:val="22"/>
        </w:rPr>
        <w:t>possibly face a</w:t>
      </w:r>
      <w:r w:rsidR="00AE1583" w:rsidRPr="00FC3C9F">
        <w:rPr>
          <w:rFonts w:asciiTheme="minorHAnsi" w:hAnsiTheme="minorHAnsi" w:cstheme="minorHAnsi"/>
          <w:color w:val="000000" w:themeColor="text1"/>
          <w:sz w:val="22"/>
          <w:szCs w:val="22"/>
        </w:rPr>
        <w:t xml:space="preserve"> sentence of life in prison (BBC,2017).</w:t>
      </w:r>
    </w:p>
    <w:p w14:paraId="49975E16" w14:textId="4F01483C" w:rsidR="00207636" w:rsidRDefault="00207636" w:rsidP="00425501">
      <w:pPr>
        <w:pStyle w:val="NormalWeb"/>
        <w:spacing w:line="360" w:lineRule="auto"/>
        <w:jc w:val="both"/>
        <w:rPr>
          <w:rFonts w:asciiTheme="minorHAnsi" w:hAnsiTheme="minorHAnsi" w:cstheme="minorHAnsi"/>
          <w:color w:val="000000" w:themeColor="text1"/>
          <w:sz w:val="22"/>
          <w:szCs w:val="22"/>
        </w:rPr>
      </w:pPr>
    </w:p>
    <w:p w14:paraId="44E068C0" w14:textId="265C06F5" w:rsidR="00207636" w:rsidRDefault="00207636" w:rsidP="00207636">
      <w:pPr>
        <w:spacing w:after="0" w:line="360" w:lineRule="auto"/>
        <w:jc w:val="both"/>
        <w:rPr>
          <w:rFonts w:eastAsia="Times New Roman" w:cstheme="minorHAnsi"/>
          <w:color w:val="000000" w:themeColor="text1"/>
          <w:lang w:val="en" w:eastAsia="en-GB"/>
        </w:rPr>
      </w:pPr>
      <w:r w:rsidRPr="00AB35DD">
        <w:rPr>
          <w:rFonts w:eastAsia="Times New Roman" w:cstheme="minorHAnsi"/>
          <w:color w:val="000000" w:themeColor="text1"/>
          <w:lang w:val="en" w:eastAsia="en-GB"/>
        </w:rPr>
        <w:t xml:space="preserve">For many born in the sixties </w:t>
      </w:r>
      <w:r w:rsidR="00932A55">
        <w:rPr>
          <w:rFonts w:eastAsia="Times New Roman" w:cstheme="minorHAnsi"/>
          <w:color w:val="000000" w:themeColor="text1"/>
          <w:lang w:val="en" w:eastAsia="en-GB"/>
        </w:rPr>
        <w:t xml:space="preserve">it became </w:t>
      </w:r>
      <w:r w:rsidR="00C32D41">
        <w:rPr>
          <w:rFonts w:eastAsia="Times New Roman" w:cstheme="minorHAnsi"/>
          <w:color w:val="000000" w:themeColor="text1"/>
          <w:lang w:val="en" w:eastAsia="en-GB"/>
        </w:rPr>
        <w:t>evident that</w:t>
      </w:r>
      <w:r>
        <w:rPr>
          <w:rFonts w:eastAsia="Times New Roman" w:cstheme="minorHAnsi"/>
          <w:color w:val="000000" w:themeColor="text1"/>
          <w:lang w:val="en" w:eastAsia="en-GB"/>
        </w:rPr>
        <w:t xml:space="preserve"> </w:t>
      </w:r>
      <w:r w:rsidRPr="00AB35DD">
        <w:rPr>
          <w:rFonts w:eastAsia="Times New Roman" w:cstheme="minorHAnsi"/>
          <w:color w:val="000000" w:themeColor="text1"/>
          <w:lang w:val="en" w:eastAsia="en-GB"/>
        </w:rPr>
        <w:t xml:space="preserve">curiosity regarding </w:t>
      </w:r>
      <w:r>
        <w:rPr>
          <w:rFonts w:eastAsia="Times New Roman" w:cstheme="minorHAnsi"/>
          <w:color w:val="000000" w:themeColor="text1"/>
          <w:lang w:val="en" w:eastAsia="en-GB"/>
        </w:rPr>
        <w:t xml:space="preserve">an individual’s </w:t>
      </w:r>
      <w:r w:rsidRPr="00AB35DD">
        <w:rPr>
          <w:rFonts w:eastAsia="Times New Roman" w:cstheme="minorHAnsi"/>
          <w:color w:val="000000" w:themeColor="text1"/>
          <w:lang w:val="en" w:eastAsia="en-GB"/>
        </w:rPr>
        <w:t xml:space="preserve">sexual experimentation was illegal and </w:t>
      </w:r>
      <w:r>
        <w:rPr>
          <w:rFonts w:eastAsia="Times New Roman" w:cstheme="minorHAnsi"/>
          <w:color w:val="000000" w:themeColor="text1"/>
          <w:lang w:val="en" w:eastAsia="en-GB"/>
        </w:rPr>
        <w:t xml:space="preserve">is said to have had </w:t>
      </w:r>
      <w:r w:rsidRPr="00AB35DD">
        <w:rPr>
          <w:rFonts w:eastAsia="Times New Roman" w:cstheme="minorHAnsi"/>
          <w:color w:val="000000" w:themeColor="text1"/>
          <w:lang w:val="en" w:eastAsia="en-GB"/>
        </w:rPr>
        <w:t xml:space="preserve">devastating effects on those who were unsure about their sexuality, this </w:t>
      </w:r>
      <w:r>
        <w:rPr>
          <w:rFonts w:eastAsia="Times New Roman" w:cstheme="minorHAnsi"/>
          <w:color w:val="000000" w:themeColor="text1"/>
          <w:lang w:val="en" w:eastAsia="en-GB"/>
        </w:rPr>
        <w:t xml:space="preserve">in turn </w:t>
      </w:r>
      <w:r w:rsidRPr="00AB35DD">
        <w:rPr>
          <w:rFonts w:eastAsia="Times New Roman" w:cstheme="minorHAnsi"/>
          <w:color w:val="000000" w:themeColor="text1"/>
          <w:lang w:val="en" w:eastAsia="en-GB"/>
        </w:rPr>
        <w:t xml:space="preserve">damaged </w:t>
      </w:r>
      <w:r>
        <w:rPr>
          <w:rFonts w:eastAsia="Times New Roman" w:cstheme="minorHAnsi"/>
          <w:color w:val="000000" w:themeColor="text1"/>
          <w:lang w:val="en" w:eastAsia="en-GB"/>
        </w:rPr>
        <w:t xml:space="preserve">the </w:t>
      </w:r>
      <w:r w:rsidRPr="00AB35DD">
        <w:rPr>
          <w:rFonts w:eastAsia="Times New Roman" w:cstheme="minorHAnsi"/>
          <w:color w:val="000000" w:themeColor="text1"/>
          <w:lang w:val="en" w:eastAsia="en-GB"/>
        </w:rPr>
        <w:t>individual’s reputations and effected their day to day lives within society.  Over four decades ago, having attractions and feelings for the same sex would be committing</w:t>
      </w:r>
      <w:r w:rsidR="00932A55">
        <w:rPr>
          <w:rFonts w:eastAsia="Times New Roman" w:cstheme="minorHAnsi"/>
          <w:color w:val="000000" w:themeColor="text1"/>
          <w:lang w:val="en" w:eastAsia="en-GB"/>
        </w:rPr>
        <w:t xml:space="preserve"> a criminal </w:t>
      </w:r>
      <w:r w:rsidR="00C32D41">
        <w:rPr>
          <w:rFonts w:eastAsia="Times New Roman" w:cstheme="minorHAnsi"/>
          <w:color w:val="000000" w:themeColor="text1"/>
          <w:lang w:val="en" w:eastAsia="en-GB"/>
        </w:rPr>
        <w:t>offence.</w:t>
      </w:r>
      <w:r w:rsidRPr="003B1775">
        <w:rPr>
          <w:rFonts w:eastAsia="Times New Roman" w:cstheme="minorHAnsi"/>
          <w:color w:val="000000" w:themeColor="text1"/>
          <w:lang w:val="en" w:eastAsia="en-GB"/>
        </w:rPr>
        <w:t xml:space="preserve"> Homosexuality </w:t>
      </w:r>
      <w:r w:rsidRPr="00AB35DD">
        <w:rPr>
          <w:rFonts w:eastAsia="Times New Roman" w:cstheme="minorHAnsi"/>
          <w:color w:val="000000" w:themeColor="text1"/>
          <w:lang w:val="en" w:eastAsia="en-GB"/>
        </w:rPr>
        <w:t xml:space="preserve">in the uk </w:t>
      </w:r>
      <w:r w:rsidRPr="003B1775">
        <w:rPr>
          <w:rFonts w:eastAsia="Times New Roman" w:cstheme="minorHAnsi"/>
          <w:color w:val="000000" w:themeColor="text1"/>
          <w:lang w:val="en" w:eastAsia="en-GB"/>
        </w:rPr>
        <w:t>was il</w:t>
      </w:r>
      <w:r w:rsidRPr="00AB35DD">
        <w:rPr>
          <w:rFonts w:eastAsia="Times New Roman" w:cstheme="minorHAnsi"/>
          <w:color w:val="000000" w:themeColor="text1"/>
          <w:lang w:val="en" w:eastAsia="en-GB"/>
        </w:rPr>
        <w:t xml:space="preserve">legal and many </w:t>
      </w:r>
      <w:r w:rsidRPr="003B1775">
        <w:rPr>
          <w:rFonts w:eastAsia="Times New Roman" w:cstheme="minorHAnsi"/>
          <w:color w:val="000000" w:themeColor="text1"/>
          <w:lang w:val="en" w:eastAsia="en-GB"/>
        </w:rPr>
        <w:t>men</w:t>
      </w:r>
      <w:r w:rsidRPr="00AB35DD">
        <w:rPr>
          <w:rFonts w:eastAsia="Times New Roman" w:cstheme="minorHAnsi"/>
          <w:color w:val="000000" w:themeColor="text1"/>
          <w:lang w:val="en" w:eastAsia="en-GB"/>
        </w:rPr>
        <w:t xml:space="preserve"> and women both faced the fear of being arrested with some even arrested for looking </w:t>
      </w:r>
      <w:r w:rsidR="00932A55">
        <w:rPr>
          <w:rFonts w:eastAsia="Times New Roman" w:cstheme="minorHAnsi"/>
          <w:color w:val="000000" w:themeColor="text1"/>
          <w:lang w:val="en" w:eastAsia="en-GB"/>
        </w:rPr>
        <w:t>the part</w:t>
      </w:r>
      <w:r w:rsidRPr="00AB35DD">
        <w:rPr>
          <w:rFonts w:eastAsia="Times New Roman" w:cstheme="minorHAnsi"/>
          <w:color w:val="000000" w:themeColor="text1"/>
          <w:lang w:val="en" w:eastAsia="en-GB"/>
        </w:rPr>
        <w:t xml:space="preserve">. This produced a </w:t>
      </w:r>
      <w:r>
        <w:rPr>
          <w:rFonts w:eastAsia="Times New Roman" w:cstheme="minorHAnsi"/>
          <w:color w:val="000000" w:themeColor="text1"/>
          <w:lang w:val="en" w:eastAsia="en-GB"/>
        </w:rPr>
        <w:t xml:space="preserve">long-standing </w:t>
      </w:r>
      <w:r w:rsidRPr="00AB35DD">
        <w:rPr>
          <w:rFonts w:eastAsia="Times New Roman" w:cstheme="minorHAnsi"/>
          <w:color w:val="000000" w:themeColor="text1"/>
          <w:lang w:val="en" w:eastAsia="en-GB"/>
        </w:rPr>
        <w:t xml:space="preserve">campaign for a </w:t>
      </w:r>
      <w:r>
        <w:rPr>
          <w:rFonts w:eastAsia="Times New Roman" w:cstheme="minorHAnsi"/>
          <w:color w:val="000000" w:themeColor="text1"/>
          <w:lang w:val="en" w:eastAsia="en-GB"/>
        </w:rPr>
        <w:t>change in law (Bedell,2007).</w:t>
      </w:r>
    </w:p>
    <w:p w14:paraId="701F7393" w14:textId="77777777" w:rsidR="00207636" w:rsidRDefault="00207636" w:rsidP="00207636">
      <w:pPr>
        <w:spacing w:after="0" w:line="360" w:lineRule="auto"/>
        <w:jc w:val="both"/>
        <w:rPr>
          <w:rFonts w:eastAsia="Times New Roman" w:cstheme="minorHAnsi"/>
          <w:color w:val="000000" w:themeColor="text1"/>
          <w:lang w:val="en" w:eastAsia="en-GB"/>
        </w:rPr>
      </w:pPr>
    </w:p>
    <w:p w14:paraId="01A1C8D7" w14:textId="0E7A69FB" w:rsidR="00207636" w:rsidRPr="003B1775" w:rsidRDefault="00207636" w:rsidP="00207636">
      <w:pPr>
        <w:spacing w:before="100" w:beforeAutospacing="1" w:after="100" w:afterAutospacing="1" w:line="360" w:lineRule="auto"/>
        <w:jc w:val="both"/>
        <w:rPr>
          <w:rFonts w:eastAsia="Times New Roman" w:cstheme="minorHAnsi"/>
          <w:color w:val="000000" w:themeColor="text1"/>
          <w:lang w:val="en" w:eastAsia="en-GB"/>
        </w:rPr>
      </w:pPr>
      <w:r w:rsidRPr="00AB35DD">
        <w:rPr>
          <w:rFonts w:eastAsia="Times New Roman" w:cstheme="minorHAnsi"/>
          <w:color w:val="000000" w:themeColor="text1"/>
          <w:lang w:val="en" w:eastAsia="en-GB"/>
        </w:rPr>
        <w:t xml:space="preserve">In July 1967, a bill to permit homosexuality passed through the </w:t>
      </w:r>
      <w:r w:rsidRPr="003B1775">
        <w:rPr>
          <w:rFonts w:eastAsia="Times New Roman" w:cstheme="minorHAnsi"/>
          <w:color w:val="000000" w:themeColor="text1"/>
          <w:lang w:val="en" w:eastAsia="en-GB"/>
        </w:rPr>
        <w:t xml:space="preserve">final </w:t>
      </w:r>
      <w:r>
        <w:rPr>
          <w:rFonts w:eastAsia="Times New Roman" w:cstheme="minorHAnsi"/>
          <w:color w:val="000000" w:themeColor="text1"/>
          <w:lang w:val="en" w:eastAsia="en-GB"/>
        </w:rPr>
        <w:t>stages in the House of Commons which created the sexual offence act 1967 (Parliament,2017).</w:t>
      </w:r>
      <w:r w:rsidR="00A02066">
        <w:rPr>
          <w:rFonts w:eastAsia="Times New Roman" w:cstheme="minorHAnsi"/>
          <w:color w:val="000000" w:themeColor="text1"/>
          <w:lang w:val="en" w:eastAsia="en-GB"/>
        </w:rPr>
        <w:t xml:space="preserve"> The change in the law would set </w:t>
      </w:r>
      <w:r w:rsidR="00822212">
        <w:rPr>
          <w:rFonts w:eastAsia="Times New Roman" w:cstheme="minorHAnsi"/>
          <w:color w:val="000000" w:themeColor="text1"/>
          <w:lang w:val="en" w:eastAsia="en-GB"/>
        </w:rPr>
        <w:t>a stepping stone for many changes to be made against the discrimination against the gay community and would see a divide in the community.</w:t>
      </w:r>
      <w:r>
        <w:rPr>
          <w:rFonts w:eastAsia="Times New Roman" w:cstheme="minorHAnsi"/>
          <w:color w:val="000000" w:themeColor="text1"/>
          <w:lang w:val="en" w:eastAsia="en-GB"/>
        </w:rPr>
        <w:t xml:space="preserve">  Even</w:t>
      </w:r>
      <w:r w:rsidRPr="00AB35DD">
        <w:rPr>
          <w:rFonts w:eastAsia="Times New Roman" w:cstheme="minorHAnsi"/>
          <w:color w:val="000000" w:themeColor="text1"/>
          <w:lang w:val="en" w:eastAsia="en-GB"/>
        </w:rPr>
        <w:t xml:space="preserve"> after the bill was granted it</w:t>
      </w:r>
      <w:r>
        <w:rPr>
          <w:rFonts w:eastAsia="Times New Roman" w:cstheme="minorHAnsi"/>
          <w:color w:val="000000" w:themeColor="text1"/>
          <w:lang w:val="en" w:eastAsia="en-GB"/>
        </w:rPr>
        <w:t xml:space="preserve"> was still </w:t>
      </w:r>
      <w:r w:rsidRPr="00AB35DD">
        <w:rPr>
          <w:rFonts w:eastAsia="Times New Roman" w:cstheme="minorHAnsi"/>
          <w:color w:val="000000" w:themeColor="text1"/>
          <w:lang w:val="en" w:eastAsia="en-GB"/>
        </w:rPr>
        <w:t>obvious that not all of society was in acceptance of this meaning that between 1967 to 2003 over 30,000 males were arrested and convicted for certain types of behavior which would not have been deemed a criminal offence if their partner was of the opposite sex.</w:t>
      </w:r>
      <w:r w:rsidR="00A02066">
        <w:rPr>
          <w:rFonts w:eastAsia="Times New Roman" w:cstheme="minorHAnsi"/>
          <w:color w:val="000000" w:themeColor="text1"/>
          <w:lang w:val="en" w:eastAsia="en-GB"/>
        </w:rPr>
        <w:t xml:space="preserve"> </w:t>
      </w:r>
    </w:p>
    <w:p w14:paraId="36A28C17" w14:textId="77777777" w:rsidR="00207636" w:rsidRDefault="00207636" w:rsidP="00207636">
      <w:pPr>
        <w:spacing w:after="0" w:line="360" w:lineRule="auto"/>
        <w:jc w:val="both"/>
        <w:rPr>
          <w:rFonts w:eastAsia="Times New Roman" w:cstheme="minorHAnsi"/>
          <w:color w:val="000000" w:themeColor="text1"/>
          <w:lang w:val="en" w:eastAsia="en-GB"/>
        </w:rPr>
      </w:pPr>
    </w:p>
    <w:p w14:paraId="14E519BD" w14:textId="77777777" w:rsidR="00207636" w:rsidRDefault="00207636" w:rsidP="00207636">
      <w:pPr>
        <w:spacing w:after="0" w:line="360" w:lineRule="auto"/>
        <w:jc w:val="both"/>
        <w:rPr>
          <w:rFonts w:eastAsia="Times New Roman" w:cstheme="minorHAnsi"/>
          <w:color w:val="000000" w:themeColor="text1"/>
          <w:lang w:val="en" w:eastAsia="en-GB"/>
        </w:rPr>
      </w:pPr>
    </w:p>
    <w:p w14:paraId="34191C43" w14:textId="3C25579C" w:rsidR="00207636" w:rsidRDefault="00207636" w:rsidP="00207636">
      <w:pPr>
        <w:spacing w:before="100" w:beforeAutospacing="1" w:after="100" w:afterAutospacing="1" w:line="360" w:lineRule="auto"/>
        <w:jc w:val="both"/>
        <w:rPr>
          <w:rFonts w:eastAsia="Times New Roman" w:cstheme="minorHAnsi"/>
          <w:color w:val="281E1E"/>
          <w:lang w:eastAsia="en-GB"/>
        </w:rPr>
      </w:pPr>
      <w:r w:rsidRPr="008D4A10">
        <w:rPr>
          <w:rFonts w:eastAsia="Times New Roman" w:cstheme="minorHAnsi"/>
          <w:color w:val="000000" w:themeColor="text1"/>
          <w:lang w:val="en" w:eastAsia="en-GB"/>
        </w:rPr>
        <w:t xml:space="preserve">In 1964 Griffith Vaughn Williams </w:t>
      </w:r>
      <w:r w:rsidRPr="008D4A10">
        <w:rPr>
          <w:rFonts w:cstheme="minorHAnsi"/>
          <w:color w:val="281E1E"/>
        </w:rPr>
        <w:t>was a leading activist within the involvement of gay rights. He was</w:t>
      </w:r>
      <w:r>
        <w:rPr>
          <w:rFonts w:cstheme="minorHAnsi"/>
          <w:color w:val="281E1E"/>
        </w:rPr>
        <w:t xml:space="preserve"> dedicated </w:t>
      </w:r>
      <w:r w:rsidR="00263157">
        <w:rPr>
          <w:rFonts w:cstheme="minorHAnsi"/>
          <w:color w:val="281E1E"/>
        </w:rPr>
        <w:t xml:space="preserve">to the community </w:t>
      </w:r>
      <w:r w:rsidRPr="008D4A10">
        <w:rPr>
          <w:rFonts w:cstheme="minorHAnsi"/>
          <w:color w:val="281E1E"/>
        </w:rPr>
        <w:t xml:space="preserve">and </w:t>
      </w:r>
      <w:r>
        <w:rPr>
          <w:rFonts w:cstheme="minorHAnsi"/>
          <w:color w:val="281E1E"/>
        </w:rPr>
        <w:t>would provide</w:t>
      </w:r>
      <w:r w:rsidRPr="008D4A10">
        <w:rPr>
          <w:rFonts w:cstheme="minorHAnsi"/>
          <w:color w:val="281E1E"/>
        </w:rPr>
        <w:t xml:space="preserve"> a powerful voice for the rights of sexual orientation, his aim was also to uncover and show the</w:t>
      </w:r>
      <w:r>
        <w:rPr>
          <w:rFonts w:cstheme="minorHAnsi"/>
          <w:color w:val="281E1E"/>
        </w:rPr>
        <w:t xml:space="preserve"> degree in violence used against</w:t>
      </w:r>
      <w:r w:rsidRPr="008D4A10">
        <w:rPr>
          <w:rFonts w:cstheme="minorHAnsi"/>
          <w:color w:val="281E1E"/>
        </w:rPr>
        <w:t xml:space="preserve"> those in same sex relationships, his work included educating and improving relations between the police and the rest of society (Bourne,2011). </w:t>
      </w:r>
      <w:r w:rsidRPr="008D4A10">
        <w:rPr>
          <w:rFonts w:eastAsia="Times New Roman" w:cstheme="minorHAnsi"/>
          <w:color w:val="281E1E"/>
          <w:lang w:eastAsia="en-GB"/>
        </w:rPr>
        <w:t xml:space="preserve">In 1980, Griff exposed a high amount of attacks on </w:t>
      </w:r>
      <w:r>
        <w:rPr>
          <w:rFonts w:eastAsia="Times New Roman" w:cstheme="minorHAnsi"/>
          <w:color w:val="281E1E"/>
          <w:lang w:eastAsia="en-GB"/>
        </w:rPr>
        <w:t>homosexuals</w:t>
      </w:r>
      <w:r w:rsidRPr="008D4A10">
        <w:rPr>
          <w:rFonts w:eastAsia="Times New Roman" w:cstheme="minorHAnsi"/>
          <w:color w:val="281E1E"/>
          <w:lang w:eastAsia="en-GB"/>
        </w:rPr>
        <w:t xml:space="preserve"> and the abuse they had suffered because of their sexuality </w:t>
      </w:r>
      <w:r>
        <w:rPr>
          <w:rFonts w:eastAsia="Times New Roman" w:cstheme="minorHAnsi"/>
          <w:color w:val="281E1E"/>
          <w:lang w:eastAsia="en-GB"/>
        </w:rPr>
        <w:t xml:space="preserve">and identified </w:t>
      </w:r>
      <w:r w:rsidRPr="008D4A10">
        <w:rPr>
          <w:rFonts w:eastAsia="Times New Roman" w:cstheme="minorHAnsi"/>
          <w:color w:val="281E1E"/>
          <w:lang w:eastAsia="en-GB"/>
        </w:rPr>
        <w:t xml:space="preserve">that some of the attacks </w:t>
      </w:r>
      <w:r>
        <w:rPr>
          <w:rFonts w:eastAsia="Times New Roman" w:cstheme="minorHAnsi"/>
          <w:color w:val="281E1E"/>
          <w:lang w:eastAsia="en-GB"/>
        </w:rPr>
        <w:t xml:space="preserve">were carried out by those working within the </w:t>
      </w:r>
      <w:r w:rsidRPr="008D4A10">
        <w:rPr>
          <w:rFonts w:eastAsia="Times New Roman" w:cstheme="minorHAnsi"/>
          <w:color w:val="281E1E"/>
          <w:lang w:eastAsia="en-GB"/>
        </w:rPr>
        <w:t>public-sector</w:t>
      </w:r>
      <w:r>
        <w:rPr>
          <w:rFonts w:eastAsia="Times New Roman" w:cstheme="minorHAnsi"/>
          <w:color w:val="281E1E"/>
          <w:lang w:eastAsia="en-GB"/>
        </w:rPr>
        <w:t xml:space="preserve"> services including </w:t>
      </w:r>
      <w:r w:rsidR="00207AB3">
        <w:rPr>
          <w:rFonts w:eastAsia="Times New Roman" w:cstheme="minorHAnsi"/>
          <w:color w:val="281E1E"/>
          <w:lang w:eastAsia="en-GB"/>
        </w:rPr>
        <w:t xml:space="preserve">the </w:t>
      </w:r>
      <w:r w:rsidRPr="008D4A10">
        <w:rPr>
          <w:rFonts w:eastAsia="Times New Roman" w:cstheme="minorHAnsi"/>
          <w:color w:val="281E1E"/>
          <w:lang w:eastAsia="en-GB"/>
        </w:rPr>
        <w:t xml:space="preserve">police. Approaching the metropolitan police in the 1990s he would </w:t>
      </w:r>
      <w:r>
        <w:rPr>
          <w:rFonts w:eastAsia="Times New Roman" w:cstheme="minorHAnsi"/>
          <w:color w:val="281E1E"/>
          <w:lang w:eastAsia="en-GB"/>
        </w:rPr>
        <w:t xml:space="preserve">go on to </w:t>
      </w:r>
      <w:r w:rsidRPr="008D4A10">
        <w:rPr>
          <w:rFonts w:eastAsia="Times New Roman" w:cstheme="minorHAnsi"/>
          <w:color w:val="281E1E"/>
          <w:lang w:eastAsia="en-GB"/>
        </w:rPr>
        <w:t xml:space="preserve">educate them on the </w:t>
      </w:r>
      <w:r w:rsidR="006E19E1">
        <w:rPr>
          <w:rFonts w:eastAsia="Times New Roman" w:cstheme="minorHAnsi"/>
          <w:color w:val="281E1E"/>
          <w:lang w:eastAsia="en-GB"/>
        </w:rPr>
        <w:t xml:space="preserve">equality and </w:t>
      </w:r>
      <w:r w:rsidR="00C32D41">
        <w:rPr>
          <w:rFonts w:eastAsia="Times New Roman" w:cstheme="minorHAnsi"/>
          <w:color w:val="281E1E"/>
          <w:lang w:eastAsia="en-GB"/>
        </w:rPr>
        <w:t>indifferences which</w:t>
      </w:r>
      <w:r w:rsidR="008B1218">
        <w:rPr>
          <w:rFonts w:eastAsia="Times New Roman" w:cstheme="minorHAnsi"/>
          <w:color w:val="281E1E"/>
          <w:lang w:eastAsia="en-GB"/>
        </w:rPr>
        <w:t xml:space="preserve"> would influence </w:t>
      </w:r>
      <w:r w:rsidR="00C32D41">
        <w:rPr>
          <w:rFonts w:eastAsia="Times New Roman" w:cstheme="minorHAnsi"/>
          <w:color w:val="281E1E"/>
          <w:lang w:eastAsia="en-GB"/>
        </w:rPr>
        <w:t>society’s</w:t>
      </w:r>
      <w:r w:rsidR="008B1218">
        <w:rPr>
          <w:rFonts w:eastAsia="Times New Roman" w:cstheme="minorHAnsi"/>
          <w:color w:val="281E1E"/>
          <w:lang w:eastAsia="en-GB"/>
        </w:rPr>
        <w:t xml:space="preserve"> </w:t>
      </w:r>
      <w:r w:rsidRPr="008D4A10">
        <w:rPr>
          <w:rFonts w:eastAsia="Times New Roman" w:cstheme="minorHAnsi"/>
          <w:color w:val="281E1E"/>
          <w:lang w:eastAsia="en-GB"/>
        </w:rPr>
        <w:t xml:space="preserve">behaviour and </w:t>
      </w:r>
      <w:r w:rsidR="008B1218">
        <w:rPr>
          <w:rFonts w:eastAsia="Times New Roman" w:cstheme="minorHAnsi"/>
          <w:color w:val="281E1E"/>
          <w:lang w:eastAsia="en-GB"/>
        </w:rPr>
        <w:t xml:space="preserve">the </w:t>
      </w:r>
      <w:r w:rsidRPr="008D4A10">
        <w:rPr>
          <w:rFonts w:eastAsia="Times New Roman" w:cstheme="minorHAnsi"/>
          <w:color w:val="281E1E"/>
          <w:lang w:eastAsia="en-GB"/>
        </w:rPr>
        <w:t xml:space="preserve">violence which </w:t>
      </w:r>
      <w:r>
        <w:rPr>
          <w:rFonts w:eastAsia="Times New Roman" w:cstheme="minorHAnsi"/>
          <w:color w:val="281E1E"/>
          <w:lang w:eastAsia="en-GB"/>
        </w:rPr>
        <w:t xml:space="preserve">would </w:t>
      </w:r>
      <w:r w:rsidRPr="008D4A10">
        <w:rPr>
          <w:rFonts w:eastAsia="Times New Roman" w:cstheme="minorHAnsi"/>
          <w:color w:val="281E1E"/>
          <w:lang w:eastAsia="en-GB"/>
        </w:rPr>
        <w:t xml:space="preserve">mainly be targeted at </w:t>
      </w:r>
      <w:r>
        <w:rPr>
          <w:rFonts w:eastAsia="Times New Roman" w:cstheme="minorHAnsi"/>
          <w:color w:val="281E1E"/>
          <w:lang w:eastAsia="en-GB"/>
        </w:rPr>
        <w:t xml:space="preserve">gay </w:t>
      </w:r>
      <w:r w:rsidRPr="008D4A10">
        <w:rPr>
          <w:rFonts w:eastAsia="Times New Roman" w:cstheme="minorHAnsi"/>
          <w:color w:val="281E1E"/>
          <w:lang w:eastAsia="en-GB"/>
        </w:rPr>
        <w:t xml:space="preserve">men. </w:t>
      </w:r>
    </w:p>
    <w:p w14:paraId="425DFD72" w14:textId="77777777" w:rsidR="00207636" w:rsidRDefault="00207636" w:rsidP="00207636">
      <w:pPr>
        <w:spacing w:before="100" w:beforeAutospacing="1" w:after="100" w:afterAutospacing="1" w:line="360" w:lineRule="auto"/>
        <w:jc w:val="both"/>
        <w:rPr>
          <w:rFonts w:eastAsia="Times New Roman" w:cstheme="minorHAnsi"/>
          <w:color w:val="281E1E"/>
          <w:lang w:eastAsia="en-GB"/>
        </w:rPr>
      </w:pPr>
    </w:p>
    <w:p w14:paraId="790C69BF" w14:textId="489A1B60" w:rsidR="007D765A" w:rsidRDefault="009905D9" w:rsidP="00445BA0">
      <w:pPr>
        <w:pStyle w:val="NormalWeb"/>
        <w:spacing w:line="360" w:lineRule="auto"/>
        <w:jc w:val="both"/>
        <w:rPr>
          <w:rFonts w:asciiTheme="minorHAnsi" w:hAnsiTheme="minorHAnsi" w:cstheme="minorHAnsi"/>
          <w:sz w:val="22"/>
          <w:szCs w:val="22"/>
          <w:lang w:val="en"/>
        </w:rPr>
      </w:pPr>
      <w:r w:rsidRPr="00445BA0">
        <w:rPr>
          <w:rFonts w:asciiTheme="minorHAnsi" w:hAnsiTheme="minorHAnsi" w:cstheme="minorHAnsi"/>
          <w:color w:val="000000" w:themeColor="text1"/>
          <w:sz w:val="22"/>
          <w:szCs w:val="22"/>
        </w:rPr>
        <w:t xml:space="preserve">In </w:t>
      </w:r>
      <w:r w:rsidR="00D445A5" w:rsidRPr="00445BA0">
        <w:rPr>
          <w:rFonts w:asciiTheme="minorHAnsi" w:hAnsiTheme="minorHAnsi" w:cstheme="minorHAnsi"/>
          <w:color w:val="000000" w:themeColor="text1"/>
          <w:sz w:val="22"/>
          <w:szCs w:val="22"/>
        </w:rPr>
        <w:t>the year</w:t>
      </w:r>
      <w:r w:rsidR="00027445" w:rsidRPr="00445BA0">
        <w:rPr>
          <w:rFonts w:asciiTheme="minorHAnsi" w:hAnsiTheme="minorHAnsi" w:cstheme="minorHAnsi"/>
          <w:color w:val="000000" w:themeColor="text1"/>
          <w:sz w:val="22"/>
          <w:szCs w:val="22"/>
        </w:rPr>
        <w:t xml:space="preserve">s </w:t>
      </w:r>
      <w:r w:rsidR="00445BA0" w:rsidRPr="00445BA0">
        <w:rPr>
          <w:rFonts w:asciiTheme="minorHAnsi" w:hAnsiTheme="minorHAnsi" w:cstheme="minorHAnsi"/>
          <w:color w:val="000000" w:themeColor="text1"/>
          <w:sz w:val="22"/>
          <w:szCs w:val="22"/>
        </w:rPr>
        <w:t>before 2000</w:t>
      </w:r>
      <w:r w:rsidR="00D445A5" w:rsidRPr="00445BA0">
        <w:rPr>
          <w:rFonts w:asciiTheme="minorHAnsi" w:hAnsiTheme="minorHAnsi" w:cstheme="minorHAnsi"/>
          <w:color w:val="000000" w:themeColor="text1"/>
          <w:sz w:val="22"/>
          <w:szCs w:val="22"/>
        </w:rPr>
        <w:t xml:space="preserve"> is was illegal for those </w:t>
      </w:r>
      <w:r w:rsidR="00445BA0" w:rsidRPr="00445BA0">
        <w:rPr>
          <w:rFonts w:asciiTheme="minorHAnsi" w:hAnsiTheme="minorHAnsi" w:cstheme="minorHAnsi"/>
          <w:color w:val="000000" w:themeColor="text1"/>
          <w:sz w:val="22"/>
          <w:szCs w:val="22"/>
        </w:rPr>
        <w:t>involved</w:t>
      </w:r>
      <w:r w:rsidR="006F4FDC">
        <w:rPr>
          <w:rFonts w:asciiTheme="minorHAnsi" w:hAnsiTheme="minorHAnsi" w:cstheme="minorHAnsi"/>
          <w:color w:val="000000" w:themeColor="text1"/>
          <w:sz w:val="22"/>
          <w:szCs w:val="22"/>
        </w:rPr>
        <w:t xml:space="preserve"> or </w:t>
      </w:r>
      <w:r w:rsidR="00D445A5" w:rsidRPr="00445BA0">
        <w:rPr>
          <w:rFonts w:asciiTheme="minorHAnsi" w:hAnsiTheme="minorHAnsi" w:cstheme="minorHAnsi"/>
          <w:color w:val="000000" w:themeColor="text1"/>
          <w:sz w:val="22"/>
          <w:szCs w:val="22"/>
        </w:rPr>
        <w:t>working within the armed forces</w:t>
      </w:r>
      <w:r w:rsidR="00753068" w:rsidRPr="00445BA0">
        <w:rPr>
          <w:rFonts w:asciiTheme="minorHAnsi" w:hAnsiTheme="minorHAnsi" w:cstheme="minorHAnsi"/>
          <w:color w:val="000000" w:themeColor="text1"/>
          <w:sz w:val="22"/>
          <w:szCs w:val="22"/>
        </w:rPr>
        <w:t xml:space="preserve"> </w:t>
      </w:r>
      <w:r w:rsidR="00445BA0" w:rsidRPr="00445BA0">
        <w:rPr>
          <w:rFonts w:asciiTheme="minorHAnsi" w:hAnsiTheme="minorHAnsi" w:cstheme="minorHAnsi"/>
          <w:color w:val="000000" w:themeColor="text1"/>
          <w:sz w:val="22"/>
          <w:szCs w:val="22"/>
        </w:rPr>
        <w:t>to be</w:t>
      </w:r>
      <w:r w:rsidR="00027445" w:rsidRPr="00445BA0">
        <w:rPr>
          <w:rFonts w:asciiTheme="minorHAnsi" w:hAnsiTheme="minorHAnsi" w:cstheme="minorHAnsi"/>
          <w:color w:val="000000" w:themeColor="text1"/>
          <w:sz w:val="22"/>
          <w:szCs w:val="22"/>
        </w:rPr>
        <w:t xml:space="preserve"> gay</w:t>
      </w:r>
      <w:r w:rsidR="006F4FDC">
        <w:rPr>
          <w:rFonts w:asciiTheme="minorHAnsi" w:hAnsiTheme="minorHAnsi" w:cstheme="minorHAnsi"/>
          <w:color w:val="000000" w:themeColor="text1"/>
          <w:sz w:val="22"/>
          <w:szCs w:val="22"/>
        </w:rPr>
        <w:t xml:space="preserve">. The armed forces would not tolerate </w:t>
      </w:r>
      <w:r w:rsidR="00653C6F">
        <w:rPr>
          <w:rFonts w:asciiTheme="minorHAnsi" w:hAnsiTheme="minorHAnsi" w:cstheme="minorHAnsi"/>
          <w:color w:val="000000" w:themeColor="text1"/>
          <w:sz w:val="22"/>
          <w:szCs w:val="22"/>
        </w:rPr>
        <w:t>this type of behaviour and therefor would</w:t>
      </w:r>
      <w:r w:rsidR="006F4FDC">
        <w:rPr>
          <w:rFonts w:asciiTheme="minorHAnsi" w:hAnsiTheme="minorHAnsi" w:cstheme="minorHAnsi"/>
          <w:color w:val="000000" w:themeColor="text1"/>
          <w:sz w:val="22"/>
          <w:szCs w:val="22"/>
        </w:rPr>
        <w:t xml:space="preserve"> </w:t>
      </w:r>
      <w:r w:rsidR="00753068" w:rsidRPr="00445BA0">
        <w:rPr>
          <w:rFonts w:asciiTheme="minorHAnsi" w:hAnsiTheme="minorHAnsi" w:cstheme="minorHAnsi"/>
          <w:color w:val="000000" w:themeColor="text1"/>
          <w:sz w:val="22"/>
          <w:szCs w:val="22"/>
        </w:rPr>
        <w:t xml:space="preserve">be banned from </w:t>
      </w:r>
      <w:r w:rsidR="00753068" w:rsidRPr="00445BA0">
        <w:rPr>
          <w:rFonts w:asciiTheme="minorHAnsi" w:hAnsiTheme="minorHAnsi" w:cstheme="minorHAnsi"/>
          <w:color w:val="000000" w:themeColor="text1"/>
          <w:sz w:val="22"/>
          <w:szCs w:val="22"/>
        </w:rPr>
        <w:lastRenderedPageBreak/>
        <w:t xml:space="preserve">working </w:t>
      </w:r>
      <w:r w:rsidR="00653C6F">
        <w:rPr>
          <w:rFonts w:asciiTheme="minorHAnsi" w:hAnsiTheme="minorHAnsi" w:cstheme="minorHAnsi"/>
          <w:color w:val="000000" w:themeColor="text1"/>
          <w:sz w:val="22"/>
          <w:szCs w:val="22"/>
        </w:rPr>
        <w:t xml:space="preserve">or applying for roles </w:t>
      </w:r>
      <w:r w:rsidR="00753068" w:rsidRPr="00445BA0">
        <w:rPr>
          <w:rFonts w:asciiTheme="minorHAnsi" w:hAnsiTheme="minorHAnsi" w:cstheme="minorHAnsi"/>
          <w:color w:val="000000" w:themeColor="text1"/>
          <w:sz w:val="22"/>
          <w:szCs w:val="22"/>
        </w:rPr>
        <w:t xml:space="preserve">within this </w:t>
      </w:r>
      <w:r w:rsidR="00445BA0" w:rsidRPr="00445BA0">
        <w:rPr>
          <w:rFonts w:asciiTheme="minorHAnsi" w:hAnsiTheme="minorHAnsi" w:cstheme="minorHAnsi"/>
          <w:color w:val="000000" w:themeColor="text1"/>
          <w:sz w:val="22"/>
          <w:szCs w:val="22"/>
        </w:rPr>
        <w:t>service</w:t>
      </w:r>
      <w:r w:rsidR="00753068" w:rsidRPr="00445BA0">
        <w:rPr>
          <w:rFonts w:asciiTheme="minorHAnsi" w:hAnsiTheme="minorHAnsi" w:cstheme="minorHAnsi"/>
          <w:color w:val="000000" w:themeColor="text1"/>
          <w:sz w:val="22"/>
          <w:szCs w:val="22"/>
        </w:rPr>
        <w:t xml:space="preserve"> regardless of their ability to perform. </w:t>
      </w:r>
      <w:r w:rsidR="009629E6" w:rsidRPr="00445BA0">
        <w:rPr>
          <w:rFonts w:asciiTheme="minorHAnsi" w:hAnsiTheme="minorHAnsi" w:cstheme="minorHAnsi"/>
          <w:color w:val="000000" w:themeColor="text1"/>
          <w:sz w:val="22"/>
          <w:szCs w:val="22"/>
        </w:rPr>
        <w:t xml:space="preserve">Superior </w:t>
      </w:r>
      <w:r w:rsidR="00445BA0" w:rsidRPr="00445BA0">
        <w:rPr>
          <w:rFonts w:asciiTheme="minorHAnsi" w:hAnsiTheme="minorHAnsi" w:cstheme="minorHAnsi"/>
          <w:color w:val="000000" w:themeColor="text1"/>
          <w:sz w:val="22"/>
          <w:szCs w:val="22"/>
        </w:rPr>
        <w:t>colleagues</w:t>
      </w:r>
      <w:r w:rsidR="00653C6F">
        <w:rPr>
          <w:rFonts w:asciiTheme="minorHAnsi" w:hAnsiTheme="minorHAnsi" w:cstheme="minorHAnsi"/>
          <w:color w:val="000000" w:themeColor="text1"/>
          <w:sz w:val="22"/>
          <w:szCs w:val="22"/>
        </w:rPr>
        <w:t xml:space="preserve"> placed a duty on those currently </w:t>
      </w:r>
      <w:r w:rsidR="00C32D41">
        <w:rPr>
          <w:rFonts w:asciiTheme="minorHAnsi" w:hAnsiTheme="minorHAnsi" w:cstheme="minorHAnsi"/>
          <w:color w:val="000000" w:themeColor="text1"/>
          <w:sz w:val="22"/>
          <w:szCs w:val="22"/>
        </w:rPr>
        <w:t xml:space="preserve">employed </w:t>
      </w:r>
      <w:r w:rsidR="00C32D41" w:rsidRPr="00445BA0">
        <w:rPr>
          <w:rFonts w:asciiTheme="minorHAnsi" w:hAnsiTheme="minorHAnsi" w:cstheme="minorHAnsi"/>
          <w:color w:val="000000" w:themeColor="text1"/>
          <w:sz w:val="22"/>
          <w:szCs w:val="22"/>
        </w:rPr>
        <w:t>inform</w:t>
      </w:r>
      <w:r w:rsidR="009629E6" w:rsidRPr="00445BA0">
        <w:rPr>
          <w:rFonts w:asciiTheme="minorHAnsi" w:hAnsiTheme="minorHAnsi" w:cstheme="minorHAnsi"/>
          <w:color w:val="000000" w:themeColor="text1"/>
          <w:sz w:val="22"/>
          <w:szCs w:val="22"/>
        </w:rPr>
        <w:t xml:space="preserve"> those suspected and to alert author</w:t>
      </w:r>
      <w:r w:rsidR="001465E2" w:rsidRPr="00445BA0">
        <w:rPr>
          <w:rFonts w:asciiTheme="minorHAnsi" w:hAnsiTheme="minorHAnsi" w:cstheme="minorHAnsi"/>
          <w:color w:val="000000" w:themeColor="text1"/>
          <w:sz w:val="22"/>
          <w:szCs w:val="22"/>
        </w:rPr>
        <w:t xml:space="preserve">ities </w:t>
      </w:r>
      <w:r w:rsidR="00CB4778">
        <w:rPr>
          <w:rFonts w:asciiTheme="minorHAnsi" w:hAnsiTheme="minorHAnsi" w:cstheme="minorHAnsi"/>
          <w:color w:val="000000" w:themeColor="text1"/>
          <w:sz w:val="22"/>
          <w:szCs w:val="22"/>
        </w:rPr>
        <w:t>to their intelligence</w:t>
      </w:r>
      <w:r w:rsidR="001465E2" w:rsidRPr="00445BA0">
        <w:rPr>
          <w:rFonts w:asciiTheme="minorHAnsi" w:hAnsiTheme="minorHAnsi" w:cstheme="minorHAnsi"/>
          <w:color w:val="000000" w:themeColor="text1"/>
          <w:sz w:val="22"/>
          <w:szCs w:val="22"/>
        </w:rPr>
        <w:t xml:space="preserve"> (Merz,2015). </w:t>
      </w:r>
      <w:r w:rsidR="000174E6" w:rsidRPr="00445BA0">
        <w:rPr>
          <w:rFonts w:asciiTheme="minorHAnsi" w:hAnsiTheme="minorHAnsi" w:cstheme="minorHAnsi"/>
          <w:color w:val="000000" w:themeColor="text1"/>
          <w:sz w:val="22"/>
          <w:szCs w:val="22"/>
        </w:rPr>
        <w:t xml:space="preserve">Since the </w:t>
      </w:r>
      <w:r w:rsidR="00445BA0" w:rsidRPr="00445BA0">
        <w:rPr>
          <w:rFonts w:asciiTheme="minorHAnsi" w:hAnsiTheme="minorHAnsi" w:cstheme="minorHAnsi"/>
          <w:color w:val="000000" w:themeColor="text1"/>
          <w:sz w:val="22"/>
          <w:szCs w:val="22"/>
        </w:rPr>
        <w:t>legalisation</w:t>
      </w:r>
      <w:r w:rsidR="000174E6" w:rsidRPr="00445BA0">
        <w:rPr>
          <w:rFonts w:asciiTheme="minorHAnsi" w:hAnsiTheme="minorHAnsi" w:cstheme="minorHAnsi"/>
          <w:color w:val="000000" w:themeColor="text1"/>
          <w:sz w:val="22"/>
          <w:szCs w:val="22"/>
        </w:rPr>
        <w:t xml:space="preserve"> of same sex </w:t>
      </w:r>
      <w:r w:rsidR="00445BA0" w:rsidRPr="00445BA0">
        <w:rPr>
          <w:rFonts w:asciiTheme="minorHAnsi" w:hAnsiTheme="minorHAnsi" w:cstheme="minorHAnsi"/>
          <w:color w:val="000000" w:themeColor="text1"/>
          <w:sz w:val="22"/>
          <w:szCs w:val="22"/>
        </w:rPr>
        <w:t>relationships,</w:t>
      </w:r>
      <w:r w:rsidR="000174E6" w:rsidRPr="00445BA0">
        <w:rPr>
          <w:rFonts w:asciiTheme="minorHAnsi" w:hAnsiTheme="minorHAnsi" w:cstheme="minorHAnsi"/>
          <w:color w:val="000000" w:themeColor="text1"/>
          <w:sz w:val="22"/>
          <w:szCs w:val="22"/>
        </w:rPr>
        <w:t xml:space="preserve"> the Ministry </w:t>
      </w:r>
      <w:r w:rsidR="00445BA0" w:rsidRPr="00445BA0">
        <w:rPr>
          <w:rFonts w:asciiTheme="minorHAnsi" w:hAnsiTheme="minorHAnsi" w:cstheme="minorHAnsi"/>
          <w:color w:val="000000" w:themeColor="text1"/>
          <w:sz w:val="22"/>
          <w:szCs w:val="22"/>
        </w:rPr>
        <w:t>of</w:t>
      </w:r>
      <w:r w:rsidR="000174E6" w:rsidRPr="00445BA0">
        <w:rPr>
          <w:rFonts w:asciiTheme="minorHAnsi" w:hAnsiTheme="minorHAnsi" w:cstheme="minorHAnsi"/>
          <w:color w:val="000000" w:themeColor="text1"/>
          <w:sz w:val="22"/>
          <w:szCs w:val="22"/>
        </w:rPr>
        <w:t xml:space="preserve"> Defence is now in full acceptance </w:t>
      </w:r>
      <w:r w:rsidR="00CB4778">
        <w:rPr>
          <w:rFonts w:asciiTheme="minorHAnsi" w:hAnsiTheme="minorHAnsi" w:cstheme="minorHAnsi"/>
          <w:color w:val="000000" w:themeColor="text1"/>
          <w:sz w:val="22"/>
          <w:szCs w:val="22"/>
        </w:rPr>
        <w:t xml:space="preserve">and </w:t>
      </w:r>
      <w:r w:rsidR="00C32D41">
        <w:rPr>
          <w:rFonts w:asciiTheme="minorHAnsi" w:hAnsiTheme="minorHAnsi" w:cstheme="minorHAnsi"/>
          <w:color w:val="000000" w:themeColor="text1"/>
          <w:sz w:val="22"/>
          <w:szCs w:val="22"/>
        </w:rPr>
        <w:t xml:space="preserve">support </w:t>
      </w:r>
      <w:r w:rsidR="00C32D41" w:rsidRPr="00445BA0">
        <w:rPr>
          <w:rFonts w:asciiTheme="minorHAnsi" w:hAnsiTheme="minorHAnsi" w:cstheme="minorHAnsi"/>
          <w:color w:val="000000" w:themeColor="text1"/>
          <w:sz w:val="22"/>
          <w:szCs w:val="22"/>
        </w:rPr>
        <w:t>those</w:t>
      </w:r>
      <w:r w:rsidR="000174E6" w:rsidRPr="00445BA0">
        <w:rPr>
          <w:rFonts w:asciiTheme="minorHAnsi" w:hAnsiTheme="minorHAnsi" w:cstheme="minorHAnsi"/>
          <w:color w:val="000000" w:themeColor="text1"/>
          <w:sz w:val="22"/>
          <w:szCs w:val="22"/>
        </w:rPr>
        <w:t xml:space="preserve"> with </w:t>
      </w:r>
      <w:r w:rsidR="006413BE">
        <w:rPr>
          <w:rFonts w:asciiTheme="minorHAnsi" w:hAnsiTheme="minorHAnsi" w:cstheme="minorHAnsi"/>
          <w:color w:val="000000" w:themeColor="text1"/>
          <w:sz w:val="22"/>
          <w:szCs w:val="22"/>
        </w:rPr>
        <w:t xml:space="preserve">different sexual relationships. The armed forces now </w:t>
      </w:r>
      <w:r w:rsidR="00C32D41">
        <w:rPr>
          <w:rFonts w:asciiTheme="minorHAnsi" w:hAnsiTheme="minorHAnsi" w:cstheme="minorHAnsi"/>
          <w:color w:val="000000" w:themeColor="text1"/>
          <w:sz w:val="22"/>
          <w:szCs w:val="22"/>
        </w:rPr>
        <w:t>promote</w:t>
      </w:r>
      <w:r w:rsidR="006413BE">
        <w:rPr>
          <w:rFonts w:asciiTheme="minorHAnsi" w:hAnsiTheme="minorHAnsi" w:cstheme="minorHAnsi"/>
          <w:color w:val="000000" w:themeColor="text1"/>
          <w:sz w:val="22"/>
          <w:szCs w:val="22"/>
        </w:rPr>
        <w:t xml:space="preserve"> </w:t>
      </w:r>
      <w:r w:rsidR="00C32D41">
        <w:rPr>
          <w:rFonts w:asciiTheme="minorHAnsi" w:hAnsiTheme="minorHAnsi" w:cstheme="minorHAnsi"/>
          <w:color w:val="000000" w:themeColor="text1"/>
          <w:sz w:val="22"/>
          <w:szCs w:val="22"/>
        </w:rPr>
        <w:t xml:space="preserve">and </w:t>
      </w:r>
      <w:r w:rsidR="00C32D41" w:rsidRPr="00445BA0">
        <w:rPr>
          <w:rFonts w:asciiTheme="minorHAnsi" w:hAnsiTheme="minorHAnsi" w:cstheme="minorHAnsi"/>
          <w:color w:val="000000" w:themeColor="text1"/>
          <w:sz w:val="22"/>
          <w:szCs w:val="22"/>
        </w:rPr>
        <w:t>encourages</w:t>
      </w:r>
      <w:r w:rsidR="00DA17F0" w:rsidRPr="00445BA0">
        <w:rPr>
          <w:rFonts w:asciiTheme="minorHAnsi" w:hAnsiTheme="minorHAnsi" w:cstheme="minorHAnsi"/>
          <w:color w:val="000000" w:themeColor="text1"/>
          <w:sz w:val="22"/>
          <w:szCs w:val="22"/>
        </w:rPr>
        <w:t xml:space="preserve"> equality and diversit</w:t>
      </w:r>
      <w:r w:rsidR="00BA453D">
        <w:rPr>
          <w:rFonts w:asciiTheme="minorHAnsi" w:hAnsiTheme="minorHAnsi" w:cstheme="minorHAnsi"/>
          <w:color w:val="000000" w:themeColor="text1"/>
          <w:sz w:val="22"/>
          <w:szCs w:val="22"/>
        </w:rPr>
        <w:t xml:space="preserve">y and has full acceptance of </w:t>
      </w:r>
      <w:r w:rsidR="00C32D41">
        <w:rPr>
          <w:rFonts w:asciiTheme="minorHAnsi" w:hAnsiTheme="minorHAnsi" w:cstheme="minorHAnsi"/>
          <w:color w:val="000000" w:themeColor="text1"/>
          <w:sz w:val="22"/>
          <w:szCs w:val="22"/>
        </w:rPr>
        <w:t>individuals, asking</w:t>
      </w:r>
      <w:r w:rsidR="00DA17F0" w:rsidRPr="00445BA0">
        <w:rPr>
          <w:rFonts w:asciiTheme="minorHAnsi" w:hAnsiTheme="minorHAnsi" w:cstheme="minorHAnsi"/>
          <w:color w:val="000000" w:themeColor="text1"/>
          <w:sz w:val="22"/>
          <w:szCs w:val="22"/>
        </w:rPr>
        <w:t xml:space="preserve"> those applying </w:t>
      </w:r>
      <w:r w:rsidR="00672477">
        <w:rPr>
          <w:rFonts w:asciiTheme="minorHAnsi" w:hAnsiTheme="minorHAnsi" w:cstheme="minorHAnsi"/>
          <w:color w:val="000000" w:themeColor="text1"/>
          <w:sz w:val="22"/>
          <w:szCs w:val="22"/>
        </w:rPr>
        <w:t xml:space="preserve">in the future </w:t>
      </w:r>
      <w:r w:rsidR="00D75DC3" w:rsidRPr="00445BA0">
        <w:rPr>
          <w:rFonts w:asciiTheme="minorHAnsi" w:hAnsiTheme="minorHAnsi" w:cstheme="minorHAnsi"/>
          <w:color w:val="000000" w:themeColor="text1"/>
          <w:sz w:val="22"/>
          <w:szCs w:val="22"/>
        </w:rPr>
        <w:t xml:space="preserve">to declare their sexuality </w:t>
      </w:r>
      <w:r w:rsidR="00445BA0" w:rsidRPr="00445BA0">
        <w:rPr>
          <w:rFonts w:asciiTheme="minorHAnsi" w:hAnsiTheme="minorHAnsi" w:cstheme="minorHAnsi"/>
          <w:color w:val="000000" w:themeColor="text1"/>
          <w:sz w:val="22"/>
          <w:szCs w:val="22"/>
        </w:rPr>
        <w:t>to</w:t>
      </w:r>
      <w:r w:rsidR="00186ECC" w:rsidRPr="00445BA0">
        <w:rPr>
          <w:rFonts w:asciiTheme="minorHAnsi" w:hAnsiTheme="minorHAnsi" w:cstheme="minorHAnsi"/>
          <w:color w:val="000000" w:themeColor="text1"/>
          <w:sz w:val="22"/>
          <w:szCs w:val="22"/>
        </w:rPr>
        <w:t xml:space="preserve"> </w:t>
      </w:r>
      <w:r w:rsidR="00672477">
        <w:rPr>
          <w:rFonts w:asciiTheme="minorHAnsi" w:hAnsiTheme="minorHAnsi" w:cstheme="minorHAnsi"/>
          <w:color w:val="000000" w:themeColor="text1"/>
          <w:sz w:val="22"/>
          <w:szCs w:val="22"/>
        </w:rPr>
        <w:t xml:space="preserve">which will </w:t>
      </w:r>
      <w:r w:rsidR="006413BE">
        <w:rPr>
          <w:rFonts w:asciiTheme="minorHAnsi" w:hAnsiTheme="minorHAnsi" w:cstheme="minorHAnsi"/>
          <w:color w:val="000000" w:themeColor="text1"/>
          <w:sz w:val="22"/>
          <w:szCs w:val="22"/>
        </w:rPr>
        <w:t xml:space="preserve">they can </w:t>
      </w:r>
      <w:r w:rsidR="00186ECC" w:rsidRPr="00445BA0">
        <w:rPr>
          <w:rFonts w:asciiTheme="minorHAnsi" w:hAnsiTheme="minorHAnsi" w:cstheme="minorHAnsi"/>
          <w:color w:val="000000" w:themeColor="text1"/>
          <w:sz w:val="22"/>
          <w:szCs w:val="22"/>
        </w:rPr>
        <w:t xml:space="preserve">be fully </w:t>
      </w:r>
      <w:r w:rsidR="00445BA0" w:rsidRPr="00445BA0">
        <w:rPr>
          <w:rFonts w:asciiTheme="minorHAnsi" w:hAnsiTheme="minorHAnsi" w:cstheme="minorHAnsi"/>
          <w:color w:val="000000" w:themeColor="text1"/>
          <w:sz w:val="22"/>
          <w:szCs w:val="22"/>
        </w:rPr>
        <w:t>supportive</w:t>
      </w:r>
      <w:r w:rsidR="004E31AA">
        <w:rPr>
          <w:rFonts w:asciiTheme="minorHAnsi" w:hAnsiTheme="minorHAnsi" w:cstheme="minorHAnsi"/>
          <w:color w:val="000000" w:themeColor="text1"/>
          <w:sz w:val="22"/>
          <w:szCs w:val="22"/>
        </w:rPr>
        <w:t>.</w:t>
      </w:r>
      <w:r w:rsidR="006413BE">
        <w:rPr>
          <w:rFonts w:asciiTheme="minorHAnsi" w:hAnsiTheme="minorHAnsi" w:cstheme="minorHAnsi"/>
          <w:sz w:val="22"/>
          <w:szCs w:val="22"/>
          <w:lang w:val="en"/>
        </w:rPr>
        <w:t xml:space="preserve"> </w:t>
      </w:r>
    </w:p>
    <w:p w14:paraId="00B8F70D" w14:textId="52EA5FB3" w:rsidR="003E2259" w:rsidRDefault="003E2259" w:rsidP="00445BA0">
      <w:pPr>
        <w:pStyle w:val="NormalWeb"/>
        <w:spacing w:line="360" w:lineRule="auto"/>
        <w:jc w:val="both"/>
        <w:rPr>
          <w:rFonts w:asciiTheme="minorHAnsi" w:hAnsiTheme="minorHAnsi" w:cstheme="minorHAnsi"/>
          <w:sz w:val="22"/>
          <w:szCs w:val="22"/>
          <w:lang w:val="en"/>
        </w:rPr>
      </w:pPr>
    </w:p>
    <w:p w14:paraId="7554D12C" w14:textId="01098DB9" w:rsidR="002D1401" w:rsidRPr="00A673BA" w:rsidRDefault="002D1401" w:rsidP="002D1401">
      <w:pPr>
        <w:shd w:val="clear" w:color="auto" w:fill="FFFFFF"/>
        <w:spacing w:after="0" w:line="360" w:lineRule="auto"/>
        <w:jc w:val="both"/>
        <w:rPr>
          <w:rFonts w:ascii="Helvetica" w:eastAsia="Times New Roman" w:hAnsi="Helvetica" w:cs="Times New Roman"/>
          <w:color w:val="404040"/>
          <w:sz w:val="21"/>
          <w:szCs w:val="21"/>
          <w:lang w:eastAsia="en-GB"/>
        </w:rPr>
      </w:pPr>
      <w:r>
        <w:rPr>
          <w:rFonts w:cstheme="minorHAnsi"/>
        </w:rPr>
        <w:t>The case surrounding Alan Turing is a strong example of discrimination and prejudice, A high profile man known for his code breaking during the war would be arrested and on</w:t>
      </w:r>
      <w:r w:rsidRPr="004E44F7">
        <w:rPr>
          <w:rFonts w:cstheme="minorHAnsi"/>
        </w:rPr>
        <w:t xml:space="preserve"> the 31</w:t>
      </w:r>
      <w:r w:rsidRPr="004E44F7">
        <w:rPr>
          <w:rFonts w:cstheme="minorHAnsi"/>
          <w:vertAlign w:val="superscript"/>
        </w:rPr>
        <w:t>st</w:t>
      </w:r>
      <w:r w:rsidRPr="004E44F7">
        <w:rPr>
          <w:rFonts w:cstheme="minorHAnsi"/>
        </w:rPr>
        <w:t xml:space="preserve"> March 1952 Turing attended his trial </w:t>
      </w:r>
      <w:r>
        <w:rPr>
          <w:rFonts w:cstheme="minorHAnsi"/>
        </w:rPr>
        <w:t>after being arrested for</w:t>
      </w:r>
      <w:r w:rsidRPr="004E44F7">
        <w:rPr>
          <w:rFonts w:cstheme="minorHAnsi"/>
        </w:rPr>
        <w:t xml:space="preserve"> sexual relationship</w:t>
      </w:r>
      <w:r>
        <w:rPr>
          <w:rFonts w:cstheme="minorHAnsi"/>
        </w:rPr>
        <w:t>s</w:t>
      </w:r>
      <w:r w:rsidRPr="004E44F7">
        <w:rPr>
          <w:rFonts w:cstheme="minorHAnsi"/>
        </w:rPr>
        <w:t xml:space="preserve"> with a young man. Making no attempt to deny or defend his actions he </w:t>
      </w:r>
      <w:r>
        <w:rPr>
          <w:rFonts w:cstheme="minorHAnsi"/>
        </w:rPr>
        <w:t>chooses</w:t>
      </w:r>
      <w:r w:rsidRPr="004E44F7">
        <w:rPr>
          <w:rFonts w:cstheme="minorHAnsi"/>
        </w:rPr>
        <w:t xml:space="preserve"> to ma</w:t>
      </w:r>
      <w:r>
        <w:rPr>
          <w:rFonts w:cstheme="minorHAnsi"/>
        </w:rPr>
        <w:t xml:space="preserve">ke it public and </w:t>
      </w:r>
      <w:r w:rsidR="003A1119">
        <w:rPr>
          <w:rFonts w:cstheme="minorHAnsi"/>
        </w:rPr>
        <w:t xml:space="preserve">declared that there was </w:t>
      </w:r>
      <w:r w:rsidR="00C32D41">
        <w:rPr>
          <w:rFonts w:cstheme="minorHAnsi"/>
        </w:rPr>
        <w:t>nothing wrong</w:t>
      </w:r>
      <w:r>
        <w:rPr>
          <w:rFonts w:cstheme="minorHAnsi"/>
        </w:rPr>
        <w:t xml:space="preserve"> in</w:t>
      </w:r>
      <w:r w:rsidRPr="004E44F7">
        <w:rPr>
          <w:rFonts w:cstheme="minorHAnsi"/>
        </w:rPr>
        <w:t xml:space="preserve"> his actions. Instead of being imprisone</w:t>
      </w:r>
      <w:r>
        <w:rPr>
          <w:rFonts w:cstheme="minorHAnsi"/>
        </w:rPr>
        <w:t xml:space="preserve">d he agreed </w:t>
      </w:r>
      <w:r w:rsidRPr="004E44F7">
        <w:rPr>
          <w:rFonts w:cstheme="minorHAnsi"/>
        </w:rPr>
        <w:t xml:space="preserve">to receive injections </w:t>
      </w:r>
      <w:r>
        <w:rPr>
          <w:rFonts w:cstheme="minorHAnsi"/>
        </w:rPr>
        <w:t>over a period of twelve months which contained</w:t>
      </w:r>
      <w:r w:rsidRPr="004E44F7">
        <w:rPr>
          <w:rFonts w:cstheme="minorHAnsi"/>
        </w:rPr>
        <w:t xml:space="preserve"> oestrogen</w:t>
      </w:r>
      <w:r>
        <w:rPr>
          <w:rFonts w:cstheme="minorHAnsi"/>
        </w:rPr>
        <w:t>,</w:t>
      </w:r>
      <w:r w:rsidRPr="004E44F7">
        <w:rPr>
          <w:rFonts w:cstheme="minorHAnsi"/>
        </w:rPr>
        <w:t xml:space="preserve"> which some believed would control his libido (Hodges,1995).</w:t>
      </w:r>
      <w:r>
        <w:rPr>
          <w:rFonts w:cstheme="minorHAnsi"/>
        </w:rPr>
        <w:t xml:space="preserve"> Unfortunately, Turing later died of cyanide poisoning.  </w:t>
      </w:r>
    </w:p>
    <w:p w14:paraId="51E9724E" w14:textId="0152E660" w:rsidR="002D1401" w:rsidRPr="00641413" w:rsidRDefault="002D1401" w:rsidP="002D1401">
      <w:pPr>
        <w:shd w:val="clear" w:color="auto" w:fill="FFFFFF"/>
        <w:spacing w:before="360" w:after="100" w:afterAutospacing="1" w:line="360" w:lineRule="auto"/>
        <w:jc w:val="both"/>
        <w:rPr>
          <w:rFonts w:cstheme="minorHAnsi"/>
          <w:color w:val="000000" w:themeColor="text1"/>
        </w:rPr>
      </w:pPr>
      <w:r w:rsidRPr="006B7523">
        <w:rPr>
          <w:rFonts w:eastAsia="Times New Roman" w:cstheme="minorHAnsi"/>
          <w:color w:val="000000" w:themeColor="text1"/>
          <w:lang w:eastAsia="en-GB"/>
        </w:rPr>
        <w:t xml:space="preserve">In 2013 Turing received an official pardon, the government announced that all </w:t>
      </w:r>
      <w:r w:rsidRPr="00641413">
        <w:rPr>
          <w:rFonts w:eastAsia="Times New Roman" w:cstheme="minorHAnsi"/>
          <w:bCs/>
          <w:color w:val="000000" w:themeColor="text1"/>
          <w:lang w:eastAsia="en-GB"/>
        </w:rPr>
        <w:t xml:space="preserve">Gay and bisexual men </w:t>
      </w:r>
      <w:r w:rsidRPr="006B7523">
        <w:rPr>
          <w:rFonts w:eastAsia="Times New Roman" w:cstheme="minorHAnsi"/>
          <w:bCs/>
          <w:color w:val="000000" w:themeColor="text1"/>
          <w:lang w:eastAsia="en-GB"/>
        </w:rPr>
        <w:t xml:space="preserve">who had been convicted of </w:t>
      </w:r>
      <w:r w:rsidRPr="00641413">
        <w:rPr>
          <w:rFonts w:eastAsia="Times New Roman" w:cstheme="minorHAnsi"/>
          <w:bCs/>
          <w:color w:val="000000" w:themeColor="text1"/>
          <w:lang w:eastAsia="en-GB"/>
        </w:rPr>
        <w:t xml:space="preserve">sexual offences in England and Wales </w:t>
      </w:r>
      <w:r w:rsidRPr="006B7523">
        <w:rPr>
          <w:rFonts w:eastAsia="Times New Roman" w:cstheme="minorHAnsi"/>
          <w:bCs/>
          <w:color w:val="000000" w:themeColor="text1"/>
          <w:lang w:eastAsia="en-GB"/>
        </w:rPr>
        <w:t xml:space="preserve">would also receive the same. Under the amendment of the policing and crimes </w:t>
      </w:r>
      <w:r w:rsidR="00FF6ADF" w:rsidRPr="006B7523">
        <w:rPr>
          <w:rFonts w:eastAsia="Times New Roman" w:cstheme="minorHAnsi"/>
          <w:bCs/>
          <w:color w:val="000000" w:themeColor="text1"/>
          <w:lang w:eastAsia="en-GB"/>
        </w:rPr>
        <w:t>bill</w:t>
      </w:r>
      <w:r w:rsidR="00FF6ADF">
        <w:rPr>
          <w:rFonts w:eastAsia="Times New Roman" w:cstheme="minorHAnsi"/>
          <w:bCs/>
          <w:color w:val="000000" w:themeColor="text1"/>
          <w:lang w:eastAsia="en-GB"/>
        </w:rPr>
        <w:t xml:space="preserve">, </w:t>
      </w:r>
      <w:r w:rsidR="00FF6ADF" w:rsidRPr="006B7523">
        <w:rPr>
          <w:rFonts w:eastAsia="Times New Roman" w:cstheme="minorHAnsi"/>
          <w:bCs/>
          <w:color w:val="000000" w:themeColor="text1"/>
          <w:lang w:eastAsia="en-GB"/>
        </w:rPr>
        <w:t>the</w:t>
      </w:r>
      <w:r w:rsidRPr="006B7523">
        <w:rPr>
          <w:rFonts w:cstheme="minorHAnsi"/>
          <w:color w:val="000000" w:themeColor="text1"/>
        </w:rPr>
        <w:t xml:space="preserve"> pardon o</w:t>
      </w:r>
      <w:r>
        <w:rPr>
          <w:rFonts w:cstheme="minorHAnsi"/>
          <w:color w:val="000000" w:themeColor="text1"/>
        </w:rPr>
        <w:t xml:space="preserve">f such criminal offences appears to be </w:t>
      </w:r>
      <w:r w:rsidR="003A1119">
        <w:rPr>
          <w:rFonts w:cstheme="minorHAnsi"/>
          <w:color w:val="000000" w:themeColor="text1"/>
        </w:rPr>
        <w:t xml:space="preserve">the </w:t>
      </w:r>
      <w:r w:rsidRPr="006B7523">
        <w:rPr>
          <w:rFonts w:cstheme="minorHAnsi"/>
          <w:color w:val="000000" w:themeColor="text1"/>
        </w:rPr>
        <w:t>best way to acknowledge the impact and devastation</w:t>
      </w:r>
      <w:r>
        <w:rPr>
          <w:rFonts w:cstheme="minorHAnsi"/>
          <w:color w:val="000000" w:themeColor="text1"/>
        </w:rPr>
        <w:t xml:space="preserve"> of such </w:t>
      </w:r>
      <w:r w:rsidRPr="006B7523">
        <w:rPr>
          <w:rFonts w:cstheme="minorHAnsi"/>
          <w:color w:val="000000" w:themeColor="text1"/>
        </w:rPr>
        <w:t>harsh reality of the homophobic laws</w:t>
      </w:r>
      <w:r w:rsidR="0059197F">
        <w:rPr>
          <w:rFonts w:cstheme="minorHAnsi"/>
          <w:color w:val="000000" w:themeColor="text1"/>
        </w:rPr>
        <w:t xml:space="preserve"> back in the 1950’</w:t>
      </w:r>
      <w:r w:rsidR="00C32D41">
        <w:rPr>
          <w:rFonts w:cstheme="minorHAnsi"/>
          <w:color w:val="000000" w:themeColor="text1"/>
        </w:rPr>
        <w:t xml:space="preserve">s </w:t>
      </w:r>
      <w:r w:rsidR="00C32D41" w:rsidRPr="006B7523">
        <w:rPr>
          <w:rFonts w:cstheme="minorHAnsi"/>
          <w:color w:val="000000" w:themeColor="text1"/>
        </w:rPr>
        <w:t>(</w:t>
      </w:r>
      <w:r w:rsidRPr="006B7523">
        <w:rPr>
          <w:rFonts w:cstheme="minorHAnsi"/>
          <w:color w:val="000000" w:themeColor="text1"/>
        </w:rPr>
        <w:t>BBC,2016).</w:t>
      </w:r>
      <w:r>
        <w:rPr>
          <w:rFonts w:cstheme="minorHAnsi"/>
          <w:color w:val="000000" w:themeColor="text1"/>
        </w:rPr>
        <w:t xml:space="preserve"> Even in today’s society it is illegal to discriminate an individual because of their sexuality, however many of the gay communities still suffer from such discrimination in their day to day lives.  Weather someone is gay or straight should not have an impact on their lives in society and should be equal in leading the same life as those that are not. Regardless of their sexuality their ability to perform at work or live a normal life should not be determined on their sexuality. </w:t>
      </w:r>
    </w:p>
    <w:p w14:paraId="03D2F4C7" w14:textId="77777777" w:rsidR="002D1401" w:rsidRPr="004E44F7" w:rsidRDefault="002D1401" w:rsidP="002D1401">
      <w:pPr>
        <w:pStyle w:val="NormalWeb"/>
        <w:spacing w:line="360" w:lineRule="auto"/>
        <w:jc w:val="both"/>
        <w:rPr>
          <w:rFonts w:asciiTheme="minorHAnsi" w:hAnsiTheme="minorHAnsi" w:cstheme="minorHAnsi"/>
          <w:color w:val="000000" w:themeColor="text1"/>
          <w:sz w:val="22"/>
          <w:szCs w:val="22"/>
          <w:lang w:val="en"/>
        </w:rPr>
      </w:pPr>
    </w:p>
    <w:p w14:paraId="046635CA" w14:textId="77777777" w:rsidR="003E2259" w:rsidRDefault="003E2259" w:rsidP="00445BA0">
      <w:pPr>
        <w:pStyle w:val="NormalWeb"/>
        <w:spacing w:line="360" w:lineRule="auto"/>
        <w:jc w:val="both"/>
        <w:rPr>
          <w:rFonts w:asciiTheme="minorHAnsi" w:hAnsiTheme="minorHAnsi" w:cstheme="minorHAnsi"/>
          <w:sz w:val="22"/>
          <w:szCs w:val="22"/>
          <w:lang w:val="en"/>
        </w:rPr>
      </w:pPr>
    </w:p>
    <w:p w14:paraId="45D31A82" w14:textId="4EACD5C0" w:rsidR="0062206E" w:rsidRDefault="0062206E" w:rsidP="00445BA0">
      <w:pPr>
        <w:pStyle w:val="NormalWeb"/>
        <w:spacing w:line="360" w:lineRule="auto"/>
        <w:jc w:val="both"/>
        <w:rPr>
          <w:rFonts w:asciiTheme="minorHAnsi" w:hAnsiTheme="minorHAnsi" w:cstheme="minorHAnsi"/>
          <w:sz w:val="22"/>
          <w:szCs w:val="22"/>
          <w:lang w:val="en"/>
        </w:rPr>
      </w:pPr>
    </w:p>
    <w:p w14:paraId="1294758F" w14:textId="646EBD06" w:rsidR="00605107" w:rsidRDefault="00605107" w:rsidP="00D75DC3">
      <w:pPr>
        <w:pStyle w:val="NormalWeb"/>
        <w:rPr>
          <w:lang w:val="en"/>
        </w:rPr>
      </w:pPr>
    </w:p>
    <w:p w14:paraId="40B99068" w14:textId="4C2E7CC2" w:rsidR="0064240B" w:rsidRPr="00FF6ADF" w:rsidRDefault="0094665E" w:rsidP="00FF6ADF">
      <w:pPr>
        <w:pStyle w:val="NormalWeb"/>
        <w:shd w:val="clear" w:color="auto" w:fill="FFFFFF"/>
        <w:spacing w:line="360" w:lineRule="auto"/>
        <w:jc w:val="both"/>
        <w:rPr>
          <w:rFonts w:asciiTheme="minorHAnsi" w:hAnsiTheme="minorHAnsi" w:cstheme="minorHAnsi"/>
          <w:color w:val="000000" w:themeColor="text1"/>
          <w:spacing w:val="15"/>
          <w:sz w:val="22"/>
          <w:szCs w:val="22"/>
          <w:lang w:val="en"/>
        </w:rPr>
      </w:pPr>
      <w:r w:rsidRPr="00FF6ADF">
        <w:rPr>
          <w:rFonts w:asciiTheme="minorHAnsi" w:hAnsiTheme="minorHAnsi" w:cstheme="minorHAnsi"/>
          <w:color w:val="000000" w:themeColor="text1"/>
          <w:sz w:val="22"/>
          <w:szCs w:val="22"/>
          <w:lang w:val="en"/>
        </w:rPr>
        <w:t xml:space="preserve">Early </w:t>
      </w:r>
      <w:r w:rsidR="0064240B" w:rsidRPr="00FF6ADF">
        <w:rPr>
          <w:rFonts w:asciiTheme="minorHAnsi" w:hAnsiTheme="minorHAnsi" w:cstheme="minorHAnsi"/>
          <w:color w:val="000000" w:themeColor="text1"/>
          <w:spacing w:val="15"/>
          <w:sz w:val="22"/>
          <w:szCs w:val="22"/>
          <w:lang w:val="en"/>
        </w:rPr>
        <w:t>November 2002, the</w:t>
      </w:r>
      <w:r w:rsidRPr="00FF6ADF">
        <w:rPr>
          <w:rFonts w:asciiTheme="minorHAnsi" w:hAnsiTheme="minorHAnsi" w:cstheme="minorHAnsi"/>
          <w:color w:val="000000" w:themeColor="text1"/>
          <w:spacing w:val="15"/>
          <w:sz w:val="22"/>
          <w:szCs w:val="22"/>
          <w:lang w:val="en"/>
        </w:rPr>
        <w:t xml:space="preserve"> </w:t>
      </w:r>
      <w:r w:rsidR="00DC3B7C" w:rsidRPr="00FF6ADF">
        <w:rPr>
          <w:rFonts w:asciiTheme="minorHAnsi" w:hAnsiTheme="minorHAnsi" w:cstheme="minorHAnsi"/>
          <w:color w:val="000000" w:themeColor="text1"/>
          <w:spacing w:val="15"/>
          <w:sz w:val="22"/>
          <w:szCs w:val="22"/>
          <w:lang w:val="en"/>
        </w:rPr>
        <w:t>controversial</w:t>
      </w:r>
      <w:r w:rsidRPr="00FF6ADF">
        <w:rPr>
          <w:rFonts w:asciiTheme="minorHAnsi" w:hAnsiTheme="minorHAnsi" w:cstheme="minorHAnsi"/>
          <w:color w:val="000000" w:themeColor="text1"/>
          <w:spacing w:val="15"/>
          <w:sz w:val="22"/>
          <w:szCs w:val="22"/>
          <w:lang w:val="en"/>
        </w:rPr>
        <w:t xml:space="preserve"> dispute regarding the rights of homosexuals being eligible </w:t>
      </w:r>
      <w:r w:rsidR="00DC3B7C" w:rsidRPr="00FF6ADF">
        <w:rPr>
          <w:rFonts w:asciiTheme="minorHAnsi" w:hAnsiTheme="minorHAnsi" w:cstheme="minorHAnsi"/>
          <w:color w:val="000000" w:themeColor="text1"/>
          <w:spacing w:val="15"/>
          <w:sz w:val="22"/>
          <w:szCs w:val="22"/>
          <w:lang w:val="en"/>
        </w:rPr>
        <w:t>to Adopt</w:t>
      </w:r>
      <w:r w:rsidRPr="00FF6ADF">
        <w:rPr>
          <w:rFonts w:asciiTheme="minorHAnsi" w:hAnsiTheme="minorHAnsi" w:cstheme="minorHAnsi"/>
          <w:color w:val="000000" w:themeColor="text1"/>
          <w:spacing w:val="15"/>
          <w:sz w:val="22"/>
          <w:szCs w:val="22"/>
          <w:lang w:val="en"/>
        </w:rPr>
        <w:t xml:space="preserve"> passed into law and the outcome </w:t>
      </w:r>
      <w:r w:rsidR="00212ABB" w:rsidRPr="00FF6ADF">
        <w:rPr>
          <w:rFonts w:asciiTheme="minorHAnsi" w:hAnsiTheme="minorHAnsi" w:cstheme="minorHAnsi"/>
          <w:color w:val="000000" w:themeColor="text1"/>
          <w:spacing w:val="15"/>
          <w:sz w:val="22"/>
          <w:szCs w:val="22"/>
          <w:lang w:val="en"/>
        </w:rPr>
        <w:t xml:space="preserve">permitted same sex couples to </w:t>
      </w:r>
      <w:r w:rsidR="00212ABB" w:rsidRPr="00FF6ADF">
        <w:rPr>
          <w:rFonts w:asciiTheme="minorHAnsi" w:hAnsiTheme="minorHAnsi" w:cstheme="minorHAnsi"/>
          <w:color w:val="000000" w:themeColor="text1"/>
          <w:spacing w:val="15"/>
          <w:sz w:val="22"/>
          <w:szCs w:val="22"/>
          <w:lang w:val="en"/>
        </w:rPr>
        <w:lastRenderedPageBreak/>
        <w:t xml:space="preserve">submit applications </w:t>
      </w:r>
      <w:r w:rsidR="00DD36EE" w:rsidRPr="00FF6ADF">
        <w:rPr>
          <w:rFonts w:asciiTheme="minorHAnsi" w:hAnsiTheme="minorHAnsi" w:cstheme="minorHAnsi"/>
          <w:color w:val="000000" w:themeColor="text1"/>
          <w:spacing w:val="15"/>
          <w:sz w:val="22"/>
          <w:szCs w:val="22"/>
          <w:lang w:val="en"/>
        </w:rPr>
        <w:t>for adoption.</w:t>
      </w:r>
      <w:r w:rsidR="0064240B" w:rsidRPr="00FF6ADF">
        <w:rPr>
          <w:rFonts w:asciiTheme="minorHAnsi" w:hAnsiTheme="minorHAnsi" w:cstheme="minorHAnsi"/>
          <w:color w:val="000000" w:themeColor="text1"/>
          <w:spacing w:val="15"/>
          <w:sz w:val="22"/>
          <w:szCs w:val="22"/>
          <w:lang w:val="en"/>
        </w:rPr>
        <w:t xml:space="preserve"> </w:t>
      </w:r>
      <w:r w:rsidR="00DD36EE" w:rsidRPr="00FF6ADF">
        <w:rPr>
          <w:rFonts w:asciiTheme="minorHAnsi" w:hAnsiTheme="minorHAnsi" w:cstheme="minorHAnsi"/>
          <w:color w:val="000000" w:themeColor="text1"/>
          <w:spacing w:val="15"/>
          <w:sz w:val="22"/>
          <w:szCs w:val="22"/>
          <w:lang w:val="en"/>
        </w:rPr>
        <w:t xml:space="preserve"> The adoption and children act passed through its stages and </w:t>
      </w:r>
      <w:r w:rsidR="007E2687" w:rsidRPr="00FF6ADF">
        <w:rPr>
          <w:rFonts w:asciiTheme="minorHAnsi" w:hAnsiTheme="minorHAnsi" w:cstheme="minorHAnsi"/>
          <w:color w:val="000000" w:themeColor="text1"/>
          <w:spacing w:val="15"/>
          <w:sz w:val="22"/>
          <w:szCs w:val="22"/>
          <w:lang w:val="en"/>
        </w:rPr>
        <w:t xml:space="preserve">was </w:t>
      </w:r>
      <w:r w:rsidR="00DD36EE" w:rsidRPr="00FF6ADF">
        <w:rPr>
          <w:rFonts w:asciiTheme="minorHAnsi" w:hAnsiTheme="minorHAnsi" w:cstheme="minorHAnsi"/>
          <w:color w:val="000000" w:themeColor="text1"/>
          <w:spacing w:val="15"/>
          <w:sz w:val="22"/>
          <w:szCs w:val="22"/>
          <w:lang w:val="en"/>
        </w:rPr>
        <w:t xml:space="preserve">put in to </w:t>
      </w:r>
      <w:r w:rsidR="00DC3B7C" w:rsidRPr="00FF6ADF">
        <w:rPr>
          <w:rFonts w:asciiTheme="minorHAnsi" w:hAnsiTheme="minorHAnsi" w:cstheme="minorHAnsi"/>
          <w:color w:val="000000" w:themeColor="text1"/>
          <w:spacing w:val="15"/>
          <w:sz w:val="22"/>
          <w:szCs w:val="22"/>
          <w:lang w:val="en"/>
        </w:rPr>
        <w:t>effect</w:t>
      </w:r>
      <w:r w:rsidR="00DD36EE" w:rsidRPr="00FF6ADF">
        <w:rPr>
          <w:rFonts w:asciiTheme="minorHAnsi" w:hAnsiTheme="minorHAnsi" w:cstheme="minorHAnsi"/>
          <w:color w:val="000000" w:themeColor="text1"/>
          <w:spacing w:val="15"/>
          <w:sz w:val="22"/>
          <w:szCs w:val="22"/>
          <w:lang w:val="en"/>
        </w:rPr>
        <w:t xml:space="preserve"> in 2005. This meaning that </w:t>
      </w:r>
      <w:r w:rsidR="00ED20AD" w:rsidRPr="00FF6ADF">
        <w:rPr>
          <w:rFonts w:asciiTheme="minorHAnsi" w:hAnsiTheme="minorHAnsi" w:cstheme="minorHAnsi"/>
          <w:color w:val="000000" w:themeColor="text1"/>
          <w:spacing w:val="15"/>
          <w:sz w:val="22"/>
          <w:szCs w:val="22"/>
          <w:lang w:val="en"/>
        </w:rPr>
        <w:t xml:space="preserve">homosexuals and transgenders will be safe guarded from </w:t>
      </w:r>
      <w:r w:rsidR="00DC3B7C" w:rsidRPr="00FF6ADF">
        <w:rPr>
          <w:rFonts w:asciiTheme="minorHAnsi" w:hAnsiTheme="minorHAnsi" w:cstheme="minorHAnsi"/>
          <w:color w:val="000000" w:themeColor="text1"/>
          <w:spacing w:val="15"/>
          <w:sz w:val="22"/>
          <w:szCs w:val="22"/>
          <w:lang w:val="en"/>
        </w:rPr>
        <w:t>prejudice</w:t>
      </w:r>
      <w:r w:rsidR="00ED20AD" w:rsidRPr="00FF6ADF">
        <w:rPr>
          <w:rFonts w:asciiTheme="minorHAnsi" w:hAnsiTheme="minorHAnsi" w:cstheme="minorHAnsi"/>
          <w:color w:val="000000" w:themeColor="text1"/>
          <w:spacing w:val="15"/>
          <w:sz w:val="22"/>
          <w:szCs w:val="22"/>
          <w:lang w:val="en"/>
        </w:rPr>
        <w:t xml:space="preserve"> and discrimination and </w:t>
      </w:r>
      <w:r w:rsidR="00FA3269" w:rsidRPr="00FF6ADF">
        <w:rPr>
          <w:rFonts w:asciiTheme="minorHAnsi" w:hAnsiTheme="minorHAnsi" w:cstheme="minorHAnsi"/>
          <w:color w:val="000000" w:themeColor="text1"/>
          <w:spacing w:val="15"/>
          <w:sz w:val="22"/>
          <w:szCs w:val="22"/>
          <w:lang w:val="en"/>
        </w:rPr>
        <w:t xml:space="preserve">would </w:t>
      </w:r>
      <w:r w:rsidR="007E2687" w:rsidRPr="00FF6ADF">
        <w:rPr>
          <w:rFonts w:asciiTheme="minorHAnsi" w:hAnsiTheme="minorHAnsi" w:cstheme="minorHAnsi"/>
          <w:color w:val="000000" w:themeColor="text1"/>
          <w:spacing w:val="15"/>
          <w:sz w:val="22"/>
          <w:szCs w:val="22"/>
          <w:lang w:val="en"/>
        </w:rPr>
        <w:t xml:space="preserve">have equal rights and not have their application </w:t>
      </w:r>
      <w:r w:rsidR="00FA3269" w:rsidRPr="00FF6ADF">
        <w:rPr>
          <w:rFonts w:asciiTheme="minorHAnsi" w:hAnsiTheme="minorHAnsi" w:cstheme="minorHAnsi"/>
          <w:color w:val="000000" w:themeColor="text1"/>
          <w:spacing w:val="15"/>
          <w:sz w:val="22"/>
          <w:szCs w:val="22"/>
          <w:lang w:val="en"/>
        </w:rPr>
        <w:t xml:space="preserve">declined </w:t>
      </w:r>
      <w:r w:rsidR="00DC3B7C" w:rsidRPr="00FF6ADF">
        <w:rPr>
          <w:rFonts w:asciiTheme="minorHAnsi" w:hAnsiTheme="minorHAnsi" w:cstheme="minorHAnsi"/>
          <w:color w:val="000000" w:themeColor="text1"/>
          <w:spacing w:val="15"/>
          <w:sz w:val="22"/>
          <w:szCs w:val="22"/>
          <w:lang w:val="en"/>
        </w:rPr>
        <w:t xml:space="preserve">based on their </w:t>
      </w:r>
      <w:r w:rsidR="00FA3269" w:rsidRPr="00FF6ADF">
        <w:rPr>
          <w:rFonts w:asciiTheme="minorHAnsi" w:hAnsiTheme="minorHAnsi" w:cstheme="minorHAnsi"/>
          <w:color w:val="000000" w:themeColor="text1"/>
          <w:spacing w:val="15"/>
          <w:sz w:val="22"/>
          <w:szCs w:val="22"/>
          <w:lang w:val="en"/>
        </w:rPr>
        <w:t>sexuality</w:t>
      </w:r>
      <w:r w:rsidR="00DC3B7C" w:rsidRPr="00FF6ADF">
        <w:rPr>
          <w:rFonts w:asciiTheme="minorHAnsi" w:hAnsiTheme="minorHAnsi" w:cstheme="minorHAnsi"/>
          <w:color w:val="000000" w:themeColor="text1"/>
          <w:spacing w:val="15"/>
          <w:sz w:val="22"/>
          <w:szCs w:val="22"/>
          <w:lang w:val="en"/>
        </w:rPr>
        <w:t xml:space="preserve"> </w:t>
      </w:r>
      <w:r w:rsidR="00FA3269" w:rsidRPr="00FF6ADF">
        <w:rPr>
          <w:rFonts w:asciiTheme="minorHAnsi" w:hAnsiTheme="minorHAnsi" w:cstheme="minorHAnsi"/>
          <w:color w:val="000000" w:themeColor="text1"/>
          <w:spacing w:val="15"/>
          <w:sz w:val="22"/>
          <w:szCs w:val="22"/>
          <w:lang w:val="en"/>
        </w:rPr>
        <w:t>(stonewall,2015).</w:t>
      </w:r>
    </w:p>
    <w:p w14:paraId="49B704EE" w14:textId="72CAF807" w:rsidR="007D765A" w:rsidRPr="007D765A" w:rsidRDefault="007D765A" w:rsidP="000C4409">
      <w:pPr>
        <w:shd w:val="clear" w:color="auto" w:fill="FFFFFF"/>
        <w:spacing w:before="240" w:after="100" w:afterAutospacing="1" w:line="240" w:lineRule="auto"/>
        <w:rPr>
          <w:rFonts w:ascii="Helvetica" w:eastAsia="Times New Roman" w:hAnsi="Helvetica" w:cs="Times New Roman"/>
          <w:color w:val="404040"/>
          <w:sz w:val="21"/>
          <w:szCs w:val="21"/>
          <w:lang w:eastAsia="en-GB"/>
        </w:rPr>
      </w:pPr>
      <w:r w:rsidRPr="007D765A">
        <w:rPr>
          <w:rFonts w:ascii="Helvetica" w:eastAsia="Times New Roman" w:hAnsi="Helvetica" w:cs="Times New Roman"/>
          <w:color w:val="ECECEC"/>
          <w:sz w:val="21"/>
          <w:szCs w:val="21"/>
          <w:lang w:eastAsia="en-GB"/>
        </w:rPr>
        <w:t xml:space="preserve">flag is a symbol of gay pride </w:t>
      </w:r>
    </w:p>
    <w:p w14:paraId="17B44375" w14:textId="4E3FC337" w:rsidR="009669E3" w:rsidRPr="004137EC" w:rsidRDefault="00CB2927" w:rsidP="004137EC">
      <w:pPr>
        <w:pStyle w:val="NormalWeb"/>
        <w:spacing w:line="360" w:lineRule="auto"/>
        <w:jc w:val="both"/>
        <w:rPr>
          <w:rFonts w:asciiTheme="minorHAnsi" w:hAnsiTheme="minorHAnsi" w:cstheme="minorHAnsi"/>
          <w:color w:val="000000" w:themeColor="text1"/>
          <w:sz w:val="22"/>
          <w:szCs w:val="22"/>
        </w:rPr>
      </w:pPr>
      <w:r w:rsidRPr="003F5429">
        <w:rPr>
          <w:rFonts w:asciiTheme="minorHAnsi" w:hAnsiTheme="minorHAnsi" w:cstheme="minorHAnsi"/>
          <w:color w:val="000000" w:themeColor="text1"/>
          <w:sz w:val="22"/>
          <w:szCs w:val="22"/>
        </w:rPr>
        <w:t xml:space="preserve">Homophobic hate crimes </w:t>
      </w:r>
      <w:r w:rsidR="00EF2625" w:rsidRPr="003F5429">
        <w:rPr>
          <w:rFonts w:asciiTheme="minorHAnsi" w:hAnsiTheme="minorHAnsi" w:cstheme="minorHAnsi"/>
          <w:color w:val="000000" w:themeColor="text1"/>
          <w:sz w:val="22"/>
          <w:szCs w:val="22"/>
        </w:rPr>
        <w:t xml:space="preserve">have been occurring for </w:t>
      </w:r>
      <w:r w:rsidR="00463F0F" w:rsidRPr="003F5429">
        <w:rPr>
          <w:rFonts w:asciiTheme="minorHAnsi" w:hAnsiTheme="minorHAnsi" w:cstheme="minorHAnsi"/>
          <w:color w:val="000000" w:themeColor="text1"/>
          <w:sz w:val="22"/>
          <w:szCs w:val="22"/>
        </w:rPr>
        <w:t>decades,</w:t>
      </w:r>
      <w:r w:rsidR="00EF2625" w:rsidRPr="003F5429">
        <w:rPr>
          <w:rFonts w:asciiTheme="minorHAnsi" w:hAnsiTheme="minorHAnsi" w:cstheme="minorHAnsi"/>
          <w:color w:val="000000" w:themeColor="text1"/>
          <w:sz w:val="22"/>
          <w:szCs w:val="22"/>
        </w:rPr>
        <w:t xml:space="preserve"> the victimisation and the inflicting of hatred upon </w:t>
      </w:r>
      <w:r w:rsidR="0054698C" w:rsidRPr="003F5429">
        <w:rPr>
          <w:rFonts w:asciiTheme="minorHAnsi" w:hAnsiTheme="minorHAnsi" w:cstheme="minorHAnsi"/>
          <w:color w:val="000000" w:themeColor="text1"/>
          <w:sz w:val="22"/>
          <w:szCs w:val="22"/>
        </w:rPr>
        <w:t xml:space="preserve">an </w:t>
      </w:r>
      <w:r w:rsidR="00EF2625" w:rsidRPr="003F5429">
        <w:rPr>
          <w:rFonts w:asciiTheme="minorHAnsi" w:hAnsiTheme="minorHAnsi" w:cstheme="minorHAnsi"/>
          <w:color w:val="000000" w:themeColor="text1"/>
          <w:sz w:val="22"/>
          <w:szCs w:val="22"/>
        </w:rPr>
        <w:t>individual because of their sexuality</w:t>
      </w:r>
      <w:r w:rsidR="002864D4" w:rsidRPr="003F5429">
        <w:rPr>
          <w:rFonts w:asciiTheme="minorHAnsi" w:hAnsiTheme="minorHAnsi" w:cstheme="minorHAnsi"/>
          <w:color w:val="000000" w:themeColor="text1"/>
          <w:sz w:val="22"/>
          <w:szCs w:val="22"/>
        </w:rPr>
        <w:t xml:space="preserve"> was not recognised as illegal</w:t>
      </w:r>
      <w:r w:rsidR="0054698C" w:rsidRPr="003F5429">
        <w:rPr>
          <w:rFonts w:asciiTheme="minorHAnsi" w:hAnsiTheme="minorHAnsi" w:cstheme="minorHAnsi"/>
          <w:color w:val="000000" w:themeColor="text1"/>
          <w:sz w:val="22"/>
          <w:szCs w:val="22"/>
        </w:rPr>
        <w:t>.</w:t>
      </w:r>
      <w:r w:rsidR="00BB00F5" w:rsidRPr="003F5429">
        <w:rPr>
          <w:rFonts w:asciiTheme="minorHAnsi" w:hAnsiTheme="minorHAnsi" w:cstheme="minorHAnsi"/>
          <w:color w:val="000000" w:themeColor="text1"/>
          <w:sz w:val="22"/>
          <w:szCs w:val="22"/>
        </w:rPr>
        <w:t xml:space="preserve"> </w:t>
      </w:r>
      <w:r w:rsidR="00D47C3F" w:rsidRPr="003F5429">
        <w:rPr>
          <w:rFonts w:asciiTheme="minorHAnsi" w:hAnsiTheme="minorHAnsi" w:cstheme="minorHAnsi"/>
          <w:color w:val="000000" w:themeColor="text1"/>
          <w:sz w:val="22"/>
          <w:szCs w:val="22"/>
        </w:rPr>
        <w:t xml:space="preserve"> As part of the criminal justice act 2003 </w:t>
      </w:r>
      <w:r w:rsidR="003F5429">
        <w:rPr>
          <w:rFonts w:asciiTheme="minorHAnsi" w:hAnsiTheme="minorHAnsi" w:cstheme="minorHAnsi"/>
          <w:color w:val="000000" w:themeColor="text1"/>
          <w:sz w:val="22"/>
          <w:szCs w:val="22"/>
        </w:rPr>
        <w:t>it imposed</w:t>
      </w:r>
      <w:r w:rsidR="00156629" w:rsidRPr="003F5429">
        <w:rPr>
          <w:rFonts w:asciiTheme="minorHAnsi" w:hAnsiTheme="minorHAnsi" w:cstheme="minorHAnsi"/>
          <w:color w:val="000000" w:themeColor="text1"/>
          <w:sz w:val="22"/>
          <w:szCs w:val="22"/>
        </w:rPr>
        <w:t xml:space="preserve"> the duty to the courts </w:t>
      </w:r>
      <w:r w:rsidR="00B978FE" w:rsidRPr="003F5429">
        <w:rPr>
          <w:rFonts w:asciiTheme="minorHAnsi" w:hAnsiTheme="minorHAnsi" w:cstheme="minorHAnsi"/>
          <w:color w:val="000000" w:themeColor="text1"/>
          <w:sz w:val="22"/>
          <w:szCs w:val="22"/>
        </w:rPr>
        <w:t>to give sentence for offences relating to a v</w:t>
      </w:r>
      <w:r w:rsidR="005F413D" w:rsidRPr="003F5429">
        <w:rPr>
          <w:rFonts w:asciiTheme="minorHAnsi" w:hAnsiTheme="minorHAnsi" w:cstheme="minorHAnsi"/>
          <w:color w:val="000000" w:themeColor="text1"/>
          <w:sz w:val="22"/>
          <w:szCs w:val="22"/>
        </w:rPr>
        <w:t>ictim where hostility is met based on sexuality or those who are transgender (CPS,2017).</w:t>
      </w:r>
      <w:r w:rsidR="004137EC">
        <w:rPr>
          <w:rFonts w:asciiTheme="minorHAnsi" w:hAnsiTheme="minorHAnsi" w:cstheme="minorHAnsi"/>
          <w:color w:val="000000" w:themeColor="text1"/>
          <w:sz w:val="22"/>
          <w:szCs w:val="22"/>
        </w:rPr>
        <w:t xml:space="preserve"> Despite the act being put into place it </w:t>
      </w:r>
      <w:r w:rsidR="00B41A36">
        <w:rPr>
          <w:rFonts w:asciiTheme="minorHAnsi" w:hAnsiTheme="minorHAnsi" w:cstheme="minorHAnsi"/>
          <w:color w:val="000000" w:themeColor="text1"/>
          <w:sz w:val="22"/>
          <w:szCs w:val="22"/>
        </w:rPr>
        <w:t xml:space="preserve">was still evident that the hate crimes </w:t>
      </w:r>
      <w:r w:rsidR="00535494">
        <w:rPr>
          <w:rFonts w:asciiTheme="minorHAnsi" w:hAnsiTheme="minorHAnsi" w:cstheme="minorHAnsi"/>
          <w:color w:val="000000" w:themeColor="text1"/>
          <w:sz w:val="22"/>
          <w:szCs w:val="22"/>
        </w:rPr>
        <w:t xml:space="preserve">would continue to rise. </w:t>
      </w:r>
      <w:r w:rsidR="00245419" w:rsidRPr="003F5429">
        <w:rPr>
          <w:rFonts w:asciiTheme="minorHAnsi" w:hAnsiTheme="minorHAnsi" w:cstheme="minorHAnsi"/>
          <w:color w:val="000000" w:themeColor="text1"/>
          <w:sz w:val="22"/>
          <w:szCs w:val="22"/>
        </w:rPr>
        <w:t xml:space="preserve">Between 2014-15 hate crime against those in the LGBT community reached </w:t>
      </w:r>
      <w:r w:rsidR="00E5666A" w:rsidRPr="003F5429">
        <w:rPr>
          <w:rFonts w:asciiTheme="minorHAnsi" w:hAnsiTheme="minorHAnsi" w:cstheme="minorHAnsi"/>
          <w:color w:val="000000" w:themeColor="text1"/>
          <w:sz w:val="22"/>
          <w:szCs w:val="22"/>
        </w:rPr>
        <w:t>5,597 recognising a rise in numbers by up to 22%</w:t>
      </w:r>
      <w:r w:rsidR="00535494">
        <w:rPr>
          <w:rFonts w:asciiTheme="minorHAnsi" w:hAnsiTheme="minorHAnsi" w:cstheme="minorHAnsi"/>
          <w:color w:val="000000" w:themeColor="text1"/>
          <w:sz w:val="22"/>
          <w:szCs w:val="22"/>
        </w:rPr>
        <w:t xml:space="preserve"> from the previous </w:t>
      </w:r>
      <w:r w:rsidR="00C32D41">
        <w:rPr>
          <w:rFonts w:asciiTheme="minorHAnsi" w:hAnsiTheme="minorHAnsi" w:cstheme="minorHAnsi"/>
          <w:color w:val="000000" w:themeColor="text1"/>
          <w:sz w:val="22"/>
          <w:szCs w:val="22"/>
        </w:rPr>
        <w:t>year.</w:t>
      </w:r>
      <w:r w:rsidR="00E5666A" w:rsidRPr="003F5429">
        <w:rPr>
          <w:rFonts w:asciiTheme="minorHAnsi" w:hAnsiTheme="minorHAnsi" w:cstheme="minorHAnsi"/>
          <w:color w:val="000000" w:themeColor="text1"/>
          <w:sz w:val="22"/>
          <w:szCs w:val="22"/>
        </w:rPr>
        <w:t xml:space="preserve">  The </w:t>
      </w:r>
      <w:r w:rsidR="006113AF" w:rsidRPr="003F5429">
        <w:rPr>
          <w:rFonts w:asciiTheme="minorHAnsi" w:hAnsiTheme="minorHAnsi" w:cstheme="minorHAnsi"/>
          <w:color w:val="000000" w:themeColor="text1"/>
          <w:sz w:val="22"/>
          <w:szCs w:val="22"/>
        </w:rPr>
        <w:t xml:space="preserve">stonewall group representing the community </w:t>
      </w:r>
      <w:r w:rsidR="005C6439" w:rsidRPr="003F5429">
        <w:rPr>
          <w:rFonts w:asciiTheme="minorHAnsi" w:hAnsiTheme="minorHAnsi" w:cstheme="minorHAnsi"/>
          <w:color w:val="000000" w:themeColor="text1"/>
          <w:sz w:val="22"/>
          <w:szCs w:val="22"/>
        </w:rPr>
        <w:t xml:space="preserve">expressed their concerns </w:t>
      </w:r>
      <w:r w:rsidR="003F6B09" w:rsidRPr="003F5429">
        <w:rPr>
          <w:rFonts w:asciiTheme="minorHAnsi" w:hAnsiTheme="minorHAnsi" w:cstheme="minorHAnsi"/>
          <w:color w:val="000000" w:themeColor="text1"/>
          <w:sz w:val="22"/>
          <w:szCs w:val="22"/>
        </w:rPr>
        <w:t xml:space="preserve">of the violence that still occurs because of </w:t>
      </w:r>
      <w:r w:rsidR="00463F0F" w:rsidRPr="003F5429">
        <w:rPr>
          <w:rFonts w:cstheme="minorHAnsi"/>
          <w:color w:val="000000" w:themeColor="text1"/>
        </w:rPr>
        <w:t>someone’s</w:t>
      </w:r>
      <w:r w:rsidR="003F6B09" w:rsidRPr="003F5429">
        <w:rPr>
          <w:rFonts w:asciiTheme="minorHAnsi" w:hAnsiTheme="minorHAnsi" w:cstheme="minorHAnsi"/>
          <w:color w:val="000000" w:themeColor="text1"/>
          <w:sz w:val="22"/>
          <w:szCs w:val="22"/>
        </w:rPr>
        <w:t xml:space="preserve"> sexuality and acknowledged that not all of society are in acceptance of </w:t>
      </w:r>
      <w:r w:rsidR="002864D4" w:rsidRPr="003F5429">
        <w:rPr>
          <w:rFonts w:asciiTheme="minorHAnsi" w:hAnsiTheme="minorHAnsi" w:cstheme="minorHAnsi"/>
          <w:color w:val="000000" w:themeColor="text1"/>
          <w:sz w:val="22"/>
          <w:szCs w:val="22"/>
        </w:rPr>
        <w:t>equality</w:t>
      </w:r>
      <w:r w:rsidR="009669E3" w:rsidRPr="003F5429">
        <w:rPr>
          <w:rFonts w:asciiTheme="minorHAnsi" w:hAnsiTheme="minorHAnsi" w:cstheme="minorHAnsi"/>
          <w:color w:val="000000" w:themeColor="text1"/>
          <w:sz w:val="22"/>
          <w:szCs w:val="22"/>
        </w:rPr>
        <w:t xml:space="preserve"> (Morris,2015)</w:t>
      </w:r>
      <w:r w:rsidR="002864D4" w:rsidRPr="003F5429">
        <w:rPr>
          <w:rFonts w:asciiTheme="minorHAnsi" w:hAnsiTheme="minorHAnsi" w:cstheme="minorHAnsi"/>
          <w:color w:val="000000" w:themeColor="text1"/>
          <w:sz w:val="22"/>
          <w:szCs w:val="22"/>
        </w:rPr>
        <w:t>.</w:t>
      </w:r>
    </w:p>
    <w:p w14:paraId="65DB5AA4" w14:textId="77777777" w:rsidR="00FA534E" w:rsidRDefault="00FA534E" w:rsidP="003F5429">
      <w:pPr>
        <w:spacing w:before="100" w:beforeAutospacing="1" w:after="100" w:afterAutospacing="1" w:line="360" w:lineRule="auto"/>
        <w:jc w:val="both"/>
        <w:rPr>
          <w:rFonts w:eastAsia="Times New Roman" w:cstheme="minorHAnsi"/>
          <w:color w:val="000000" w:themeColor="text1"/>
          <w:lang w:eastAsia="en-GB"/>
        </w:rPr>
      </w:pPr>
    </w:p>
    <w:p w14:paraId="7D4B1A0B" w14:textId="519EF507" w:rsidR="00463F0F" w:rsidRPr="009669E3" w:rsidRDefault="00E87A51" w:rsidP="003F5429">
      <w:pPr>
        <w:spacing w:before="100" w:beforeAutospacing="1" w:after="100" w:afterAutospacing="1" w:line="360" w:lineRule="auto"/>
        <w:jc w:val="both"/>
        <w:rPr>
          <w:rFonts w:eastAsia="Times New Roman" w:cstheme="minorHAnsi"/>
          <w:color w:val="000000" w:themeColor="text1"/>
          <w:lang w:eastAsia="en-GB"/>
        </w:rPr>
      </w:pPr>
      <w:r w:rsidRPr="00EF4DBB">
        <w:rPr>
          <w:rFonts w:eastAsia="Times New Roman" w:cstheme="minorHAnsi"/>
          <w:color w:val="000000" w:themeColor="text1"/>
          <w:lang w:eastAsia="en-GB"/>
        </w:rPr>
        <w:t xml:space="preserve">The civil partnership act 2004 introduced by the </w:t>
      </w:r>
      <w:r w:rsidR="00FC6518" w:rsidRPr="00EF4DBB">
        <w:rPr>
          <w:rFonts w:eastAsia="Times New Roman" w:cstheme="minorHAnsi"/>
          <w:color w:val="000000" w:themeColor="text1"/>
          <w:lang w:eastAsia="en-GB"/>
        </w:rPr>
        <w:t xml:space="preserve">labour </w:t>
      </w:r>
      <w:r w:rsidR="00FA534E" w:rsidRPr="00EF4DBB">
        <w:rPr>
          <w:rFonts w:eastAsia="Times New Roman" w:cstheme="minorHAnsi"/>
          <w:color w:val="000000" w:themeColor="text1"/>
          <w:lang w:eastAsia="en-GB"/>
        </w:rPr>
        <w:t>government</w:t>
      </w:r>
      <w:r w:rsidR="00FC6518" w:rsidRPr="00EF4DBB">
        <w:rPr>
          <w:rFonts w:eastAsia="Times New Roman" w:cstheme="minorHAnsi"/>
          <w:color w:val="000000" w:themeColor="text1"/>
          <w:lang w:eastAsia="en-GB"/>
        </w:rPr>
        <w:t xml:space="preserve"> </w:t>
      </w:r>
      <w:r w:rsidR="00BD73BD">
        <w:rPr>
          <w:rFonts w:eastAsia="Times New Roman" w:cstheme="minorHAnsi"/>
          <w:color w:val="000000" w:themeColor="text1"/>
          <w:lang w:eastAsia="en-GB"/>
        </w:rPr>
        <w:t>was passed and took</w:t>
      </w:r>
      <w:r w:rsidR="00FC6AAA" w:rsidRPr="00EF4DBB">
        <w:rPr>
          <w:rFonts w:eastAsia="Times New Roman" w:cstheme="minorHAnsi"/>
          <w:color w:val="000000" w:themeColor="text1"/>
          <w:lang w:eastAsia="en-GB"/>
        </w:rPr>
        <w:t xml:space="preserve"> effect in </w:t>
      </w:r>
      <w:r w:rsidR="00FA534E" w:rsidRPr="00EF4DBB">
        <w:rPr>
          <w:rFonts w:eastAsia="Times New Roman" w:cstheme="minorHAnsi"/>
          <w:color w:val="000000" w:themeColor="text1"/>
          <w:lang w:eastAsia="en-GB"/>
        </w:rPr>
        <w:t>December</w:t>
      </w:r>
      <w:r w:rsidR="00FC6AAA" w:rsidRPr="00EF4DBB">
        <w:rPr>
          <w:rFonts w:eastAsia="Times New Roman" w:cstheme="minorHAnsi"/>
          <w:color w:val="000000" w:themeColor="text1"/>
          <w:lang w:eastAsia="en-GB"/>
        </w:rPr>
        <w:t xml:space="preserve"> 2005. </w:t>
      </w:r>
      <w:r w:rsidR="0062427F" w:rsidRPr="00EF4DBB">
        <w:rPr>
          <w:rFonts w:cstheme="minorHAnsi"/>
          <w:color w:val="0A0A0A"/>
          <w:lang w:val="en-US"/>
        </w:rPr>
        <w:t xml:space="preserve">The Act is to allow same-sex couples </w:t>
      </w:r>
      <w:r w:rsidR="000C6A4B" w:rsidRPr="00EF4DBB">
        <w:rPr>
          <w:rFonts w:cstheme="minorHAnsi"/>
          <w:color w:val="0A0A0A"/>
          <w:lang w:val="en-US"/>
        </w:rPr>
        <w:t>not to be discriminated against and</w:t>
      </w:r>
      <w:r w:rsidR="007E7688" w:rsidRPr="00EF4DBB">
        <w:rPr>
          <w:rFonts w:cstheme="minorHAnsi"/>
          <w:color w:val="0A0A0A"/>
          <w:lang w:val="en-US"/>
        </w:rPr>
        <w:t xml:space="preserve"> permits them </w:t>
      </w:r>
      <w:r w:rsidR="0062427F" w:rsidRPr="00EF4DBB">
        <w:rPr>
          <w:rFonts w:cstheme="minorHAnsi"/>
          <w:color w:val="0A0A0A"/>
          <w:lang w:val="en-US"/>
        </w:rPr>
        <w:t>to enter in</w:t>
      </w:r>
      <w:r w:rsidR="007E7688" w:rsidRPr="00EF4DBB">
        <w:rPr>
          <w:rFonts w:cstheme="minorHAnsi"/>
          <w:color w:val="0A0A0A"/>
          <w:lang w:val="en-US"/>
        </w:rPr>
        <w:t xml:space="preserve"> to </w:t>
      </w:r>
      <w:r w:rsidR="00FA534E" w:rsidRPr="00EF4DBB">
        <w:rPr>
          <w:rFonts w:cstheme="minorHAnsi"/>
          <w:color w:val="0A0A0A"/>
          <w:lang w:val="en-US"/>
        </w:rPr>
        <w:t>a civil</w:t>
      </w:r>
      <w:r w:rsidR="003E47B6" w:rsidRPr="00EF4DBB">
        <w:rPr>
          <w:rFonts w:cstheme="minorHAnsi"/>
          <w:color w:val="0A0A0A"/>
          <w:lang w:val="en-US"/>
        </w:rPr>
        <w:t xml:space="preserve"> partnership which provides them with the </w:t>
      </w:r>
      <w:r w:rsidR="00EF4DBB">
        <w:rPr>
          <w:rFonts w:cstheme="minorHAnsi"/>
          <w:color w:val="0A0A0A"/>
          <w:lang w:val="en-US"/>
        </w:rPr>
        <w:t xml:space="preserve">equal </w:t>
      </w:r>
      <w:r w:rsidR="003E47B6" w:rsidRPr="00EF4DBB">
        <w:rPr>
          <w:rFonts w:cstheme="minorHAnsi"/>
          <w:color w:val="0A0A0A"/>
          <w:lang w:val="en-US"/>
        </w:rPr>
        <w:t xml:space="preserve">rights and nearly </w:t>
      </w:r>
      <w:r w:rsidR="00FA534E" w:rsidRPr="00EF4DBB">
        <w:rPr>
          <w:rFonts w:cstheme="minorHAnsi"/>
          <w:color w:val="0A0A0A"/>
          <w:lang w:val="en-US"/>
        </w:rPr>
        <w:t>identical</w:t>
      </w:r>
      <w:r w:rsidR="003E47B6" w:rsidRPr="00EF4DBB">
        <w:rPr>
          <w:rFonts w:cstheme="minorHAnsi"/>
          <w:color w:val="0A0A0A"/>
          <w:lang w:val="en-US"/>
        </w:rPr>
        <w:t xml:space="preserve"> legal obligations to which </w:t>
      </w:r>
      <w:r w:rsidR="00D3051E" w:rsidRPr="00EF4DBB">
        <w:rPr>
          <w:rFonts w:cstheme="minorHAnsi"/>
          <w:color w:val="0A0A0A"/>
          <w:lang w:val="en-US"/>
        </w:rPr>
        <w:t xml:space="preserve">would be available if they were married. </w:t>
      </w:r>
      <w:r w:rsidR="00463F0F" w:rsidRPr="00EF4DBB">
        <w:rPr>
          <w:rFonts w:eastAsia="Times New Roman" w:cstheme="minorHAnsi"/>
          <w:color w:val="000000" w:themeColor="text1"/>
          <w:lang w:eastAsia="en-GB"/>
        </w:rPr>
        <w:t xml:space="preserve">The civil partnerships </w:t>
      </w:r>
      <w:r w:rsidR="008C77BA" w:rsidRPr="00EF4DBB">
        <w:rPr>
          <w:rFonts w:eastAsia="Times New Roman" w:cstheme="minorHAnsi"/>
          <w:color w:val="000000" w:themeColor="text1"/>
          <w:lang w:eastAsia="en-GB"/>
        </w:rPr>
        <w:t xml:space="preserve">act </w:t>
      </w:r>
      <w:r w:rsidR="007E7688" w:rsidRPr="00EF4DBB">
        <w:rPr>
          <w:rFonts w:eastAsia="Times New Roman" w:cstheme="minorHAnsi"/>
          <w:color w:val="000000" w:themeColor="text1"/>
          <w:lang w:eastAsia="en-GB"/>
        </w:rPr>
        <w:t xml:space="preserve">2004 </w:t>
      </w:r>
      <w:r w:rsidR="00EF4DBB">
        <w:rPr>
          <w:rFonts w:eastAsia="Times New Roman" w:cstheme="minorHAnsi"/>
          <w:color w:val="000000" w:themeColor="text1"/>
          <w:lang w:eastAsia="en-GB"/>
        </w:rPr>
        <w:t xml:space="preserve">aimed </w:t>
      </w:r>
      <w:r w:rsidR="008C77BA" w:rsidRPr="00EF4DBB">
        <w:rPr>
          <w:rFonts w:eastAsia="Times New Roman" w:cstheme="minorHAnsi"/>
          <w:color w:val="000000" w:themeColor="text1"/>
          <w:lang w:eastAsia="en-GB"/>
        </w:rPr>
        <w:t xml:space="preserve">to provide </w:t>
      </w:r>
      <w:r w:rsidR="00EF4DBB">
        <w:rPr>
          <w:rFonts w:eastAsia="Times New Roman" w:cstheme="minorHAnsi"/>
          <w:color w:val="000000" w:themeColor="text1"/>
          <w:lang w:eastAsia="en-GB"/>
        </w:rPr>
        <w:t xml:space="preserve">and promote </w:t>
      </w:r>
      <w:r w:rsidR="008C77BA" w:rsidRPr="00EF4DBB">
        <w:rPr>
          <w:rFonts w:eastAsia="Times New Roman" w:cstheme="minorHAnsi"/>
          <w:color w:val="000000" w:themeColor="text1"/>
          <w:lang w:eastAsia="en-GB"/>
        </w:rPr>
        <w:t xml:space="preserve">equality within the </w:t>
      </w:r>
      <w:r w:rsidR="00555072" w:rsidRPr="00EF4DBB">
        <w:rPr>
          <w:rFonts w:eastAsia="Times New Roman" w:cstheme="minorHAnsi"/>
          <w:color w:val="000000" w:themeColor="text1"/>
          <w:lang w:eastAsia="en-GB"/>
        </w:rPr>
        <w:t xml:space="preserve">gay </w:t>
      </w:r>
      <w:r w:rsidR="008C77BA" w:rsidRPr="00EF4DBB">
        <w:rPr>
          <w:rFonts w:eastAsia="Times New Roman" w:cstheme="minorHAnsi"/>
          <w:color w:val="000000" w:themeColor="text1"/>
          <w:lang w:eastAsia="en-GB"/>
        </w:rPr>
        <w:t>community</w:t>
      </w:r>
      <w:r w:rsidR="00C95F9C" w:rsidRPr="00EF4DBB">
        <w:rPr>
          <w:rFonts w:eastAsia="Times New Roman" w:cstheme="minorHAnsi"/>
          <w:color w:val="000000" w:themeColor="text1"/>
          <w:lang w:eastAsia="en-GB"/>
        </w:rPr>
        <w:t xml:space="preserve"> </w:t>
      </w:r>
      <w:r w:rsidR="00AA3864">
        <w:rPr>
          <w:rFonts w:eastAsia="Times New Roman" w:cstheme="minorHAnsi"/>
          <w:color w:val="000000" w:themeColor="text1"/>
          <w:lang w:eastAsia="en-GB"/>
        </w:rPr>
        <w:t xml:space="preserve">giving </w:t>
      </w:r>
      <w:r w:rsidR="007E7688" w:rsidRPr="00EF4DBB">
        <w:rPr>
          <w:rFonts w:eastAsia="Times New Roman" w:cstheme="minorHAnsi"/>
          <w:color w:val="000000" w:themeColor="text1"/>
          <w:lang w:eastAsia="en-GB"/>
        </w:rPr>
        <w:t xml:space="preserve">the feeling of acceptance within society </w:t>
      </w:r>
      <w:r w:rsidR="00AA3864">
        <w:rPr>
          <w:rFonts w:eastAsia="Times New Roman" w:cstheme="minorHAnsi"/>
          <w:color w:val="000000" w:themeColor="text1"/>
          <w:lang w:eastAsia="en-GB"/>
        </w:rPr>
        <w:t xml:space="preserve">without being discriminated </w:t>
      </w:r>
      <w:r w:rsidR="00C95F9C" w:rsidRPr="00EF4DBB">
        <w:rPr>
          <w:rFonts w:eastAsia="Times New Roman" w:cstheme="minorHAnsi"/>
          <w:color w:val="000000" w:themeColor="text1"/>
          <w:lang w:eastAsia="en-GB"/>
        </w:rPr>
        <w:t>(Equality Network,2017).</w:t>
      </w:r>
      <w:r w:rsidR="008C77BA" w:rsidRPr="00EF4DBB">
        <w:rPr>
          <w:rFonts w:eastAsia="Times New Roman" w:cstheme="minorHAnsi"/>
          <w:color w:val="000000" w:themeColor="text1"/>
          <w:lang w:eastAsia="en-GB"/>
        </w:rPr>
        <w:t xml:space="preserve"> </w:t>
      </w:r>
    </w:p>
    <w:p w14:paraId="21960F16" w14:textId="77777777" w:rsidR="00EF266E" w:rsidRPr="00EF4DBB" w:rsidRDefault="00EF266E" w:rsidP="007D765A">
      <w:pPr>
        <w:shd w:val="clear" w:color="auto" w:fill="FFFFFF"/>
        <w:spacing w:before="240" w:after="100" w:afterAutospacing="1" w:line="240" w:lineRule="auto"/>
        <w:rPr>
          <w:rFonts w:eastAsia="Times New Roman" w:cstheme="minorHAnsi"/>
          <w:color w:val="404040"/>
          <w:sz w:val="21"/>
          <w:szCs w:val="21"/>
          <w:lang w:eastAsia="en-GB"/>
        </w:rPr>
      </w:pPr>
    </w:p>
    <w:p w14:paraId="29D49B44" w14:textId="234DE160" w:rsidR="007D765A" w:rsidRPr="00BD3E8F" w:rsidRDefault="008C7675" w:rsidP="00BD3E8F">
      <w:pPr>
        <w:spacing w:line="360" w:lineRule="auto"/>
        <w:jc w:val="both"/>
        <w:rPr>
          <w:rFonts w:eastAsia="Times New Roman" w:cstheme="minorHAnsi"/>
          <w:color w:val="000000" w:themeColor="text1"/>
          <w:lang w:eastAsia="en-GB"/>
        </w:rPr>
      </w:pPr>
      <w:r w:rsidRPr="00BD3E8F">
        <w:rPr>
          <w:rFonts w:eastAsia="Times New Roman" w:cstheme="minorHAnsi"/>
          <w:bCs/>
          <w:color w:val="000000" w:themeColor="text1"/>
          <w:lang w:eastAsia="en-GB"/>
        </w:rPr>
        <w:t xml:space="preserve">In </w:t>
      </w:r>
      <w:r w:rsidR="00583C8C" w:rsidRPr="00BD3E8F">
        <w:rPr>
          <w:rFonts w:eastAsia="Times New Roman" w:cstheme="minorHAnsi"/>
          <w:bCs/>
          <w:color w:val="000000" w:themeColor="text1"/>
          <w:lang w:eastAsia="en-GB"/>
        </w:rPr>
        <w:t xml:space="preserve">July </w:t>
      </w:r>
      <w:r w:rsidRPr="00BD3E8F">
        <w:rPr>
          <w:rFonts w:eastAsia="Times New Roman" w:cstheme="minorHAnsi"/>
          <w:bCs/>
          <w:color w:val="000000" w:themeColor="text1"/>
          <w:lang w:eastAsia="en-GB"/>
        </w:rPr>
        <w:t xml:space="preserve">2013 </w:t>
      </w:r>
      <w:r w:rsidR="00583C8C" w:rsidRPr="00BD3E8F">
        <w:rPr>
          <w:rFonts w:eastAsia="Times New Roman" w:cstheme="minorHAnsi"/>
          <w:bCs/>
          <w:color w:val="000000" w:themeColor="text1"/>
          <w:lang w:eastAsia="en-GB"/>
        </w:rPr>
        <w:t xml:space="preserve">the government passed </w:t>
      </w:r>
      <w:r w:rsidR="008565FC" w:rsidRPr="00BD3E8F">
        <w:rPr>
          <w:rFonts w:eastAsia="Times New Roman" w:cstheme="minorHAnsi"/>
          <w:bCs/>
          <w:color w:val="000000" w:themeColor="text1"/>
          <w:lang w:eastAsia="en-GB"/>
        </w:rPr>
        <w:t xml:space="preserve">the </w:t>
      </w:r>
      <w:r w:rsidR="008D6F45" w:rsidRPr="00BD3E8F">
        <w:rPr>
          <w:rFonts w:eastAsia="Times New Roman" w:cstheme="minorHAnsi"/>
          <w:bCs/>
          <w:color w:val="000000" w:themeColor="text1"/>
          <w:lang w:eastAsia="en-GB"/>
        </w:rPr>
        <w:t>marriage act 2013 (</w:t>
      </w:r>
      <w:r w:rsidR="008565FC" w:rsidRPr="00BD3E8F">
        <w:rPr>
          <w:rFonts w:eastAsia="Times New Roman" w:cstheme="minorHAnsi"/>
          <w:bCs/>
          <w:color w:val="000000" w:themeColor="text1"/>
          <w:lang w:eastAsia="en-GB"/>
        </w:rPr>
        <w:t>same sex couples</w:t>
      </w:r>
      <w:r w:rsidR="008D6F45" w:rsidRPr="00BD3E8F">
        <w:rPr>
          <w:rFonts w:eastAsia="Times New Roman" w:cstheme="minorHAnsi"/>
          <w:bCs/>
          <w:color w:val="000000" w:themeColor="text1"/>
          <w:lang w:eastAsia="en-GB"/>
        </w:rPr>
        <w:t xml:space="preserve">) </w:t>
      </w:r>
      <w:r w:rsidR="00FF6ADF" w:rsidRPr="00BD3E8F">
        <w:rPr>
          <w:rFonts w:eastAsia="Times New Roman" w:cstheme="minorHAnsi"/>
          <w:color w:val="000000" w:themeColor="text1"/>
          <w:lang w:eastAsia="en-GB"/>
        </w:rPr>
        <w:t>becoming legal</w:t>
      </w:r>
      <w:r w:rsidR="008D6F45" w:rsidRPr="00BD3E8F">
        <w:rPr>
          <w:rFonts w:eastAsia="Times New Roman" w:cstheme="minorHAnsi"/>
          <w:color w:val="000000" w:themeColor="text1"/>
          <w:lang w:eastAsia="en-GB"/>
        </w:rPr>
        <w:t xml:space="preserve"> across </w:t>
      </w:r>
      <w:r w:rsidR="007D765A" w:rsidRPr="00BD3E8F">
        <w:rPr>
          <w:rFonts w:eastAsia="Times New Roman" w:cstheme="minorHAnsi"/>
          <w:color w:val="000000" w:themeColor="text1"/>
          <w:lang w:eastAsia="en-GB"/>
        </w:rPr>
        <w:t xml:space="preserve">England and Wales, </w:t>
      </w:r>
      <w:r w:rsidR="00E46AA3" w:rsidRPr="00BD3E8F">
        <w:rPr>
          <w:rFonts w:eastAsia="Times New Roman" w:cstheme="minorHAnsi"/>
          <w:color w:val="000000" w:themeColor="text1"/>
          <w:lang w:eastAsia="en-GB"/>
        </w:rPr>
        <w:t>The Government</w:t>
      </w:r>
      <w:r w:rsidR="00CA1EC6" w:rsidRPr="00BD3E8F">
        <w:rPr>
          <w:rFonts w:eastAsia="Times New Roman" w:cstheme="minorHAnsi"/>
          <w:color w:val="000000" w:themeColor="text1"/>
          <w:lang w:eastAsia="en-GB"/>
        </w:rPr>
        <w:t xml:space="preserve"> </w:t>
      </w:r>
      <w:r w:rsidR="00FF6ADF" w:rsidRPr="00BD3E8F">
        <w:rPr>
          <w:rFonts w:eastAsia="Times New Roman" w:cstheme="minorHAnsi"/>
          <w:color w:val="000000" w:themeColor="text1"/>
          <w:lang w:eastAsia="en-GB"/>
        </w:rPr>
        <w:t>considered that</w:t>
      </w:r>
      <w:r w:rsidR="00CA1EC6" w:rsidRPr="00BD3E8F">
        <w:rPr>
          <w:rFonts w:eastAsia="Times New Roman" w:cstheme="minorHAnsi"/>
          <w:color w:val="000000" w:themeColor="text1"/>
          <w:lang w:eastAsia="en-GB"/>
        </w:rPr>
        <w:t xml:space="preserve"> freedom </w:t>
      </w:r>
      <w:r w:rsidR="00FF6ADF" w:rsidRPr="00BD3E8F">
        <w:rPr>
          <w:rFonts w:eastAsia="Times New Roman" w:cstheme="minorHAnsi"/>
          <w:color w:val="000000" w:themeColor="text1"/>
          <w:lang w:eastAsia="en-GB"/>
        </w:rPr>
        <w:t>to marry</w:t>
      </w:r>
      <w:r w:rsidR="00CA1EC6" w:rsidRPr="00BD3E8F">
        <w:rPr>
          <w:rFonts w:eastAsia="Times New Roman" w:cstheme="minorHAnsi"/>
          <w:color w:val="000000" w:themeColor="text1"/>
          <w:lang w:eastAsia="en-GB"/>
        </w:rPr>
        <w:t xml:space="preserve"> </w:t>
      </w:r>
      <w:r w:rsidR="00E46AA3" w:rsidRPr="00BD3E8F">
        <w:rPr>
          <w:rFonts w:eastAsia="Times New Roman" w:cstheme="minorHAnsi"/>
          <w:color w:val="000000" w:themeColor="text1"/>
          <w:lang w:eastAsia="en-GB"/>
        </w:rPr>
        <w:t xml:space="preserve">all couples </w:t>
      </w:r>
      <w:r w:rsidR="00284049" w:rsidRPr="00BD3E8F">
        <w:rPr>
          <w:rFonts w:eastAsia="Times New Roman" w:cstheme="minorHAnsi"/>
          <w:color w:val="000000" w:themeColor="text1"/>
          <w:lang w:eastAsia="en-GB"/>
        </w:rPr>
        <w:t>regardless o</w:t>
      </w:r>
      <w:r w:rsidR="00101842" w:rsidRPr="00BD3E8F">
        <w:rPr>
          <w:rFonts w:eastAsia="Times New Roman" w:cstheme="minorHAnsi"/>
          <w:color w:val="000000" w:themeColor="text1"/>
          <w:lang w:eastAsia="en-GB"/>
        </w:rPr>
        <w:t xml:space="preserve">f their sexual orientation will show support in </w:t>
      </w:r>
      <w:r w:rsidR="00E46AA3" w:rsidRPr="00BD3E8F">
        <w:rPr>
          <w:rFonts w:eastAsia="Times New Roman" w:cstheme="minorHAnsi"/>
          <w:color w:val="000000" w:themeColor="text1"/>
          <w:lang w:eastAsia="en-GB"/>
        </w:rPr>
        <w:t xml:space="preserve">society’s respect </w:t>
      </w:r>
      <w:r w:rsidR="00BA5963" w:rsidRPr="00BD3E8F">
        <w:rPr>
          <w:rFonts w:eastAsia="Times New Roman" w:cstheme="minorHAnsi"/>
          <w:color w:val="000000" w:themeColor="text1"/>
          <w:lang w:eastAsia="en-GB"/>
        </w:rPr>
        <w:t xml:space="preserve">and equality </w:t>
      </w:r>
      <w:r w:rsidR="00E46AA3" w:rsidRPr="00BD3E8F">
        <w:rPr>
          <w:rFonts w:eastAsia="Times New Roman" w:cstheme="minorHAnsi"/>
          <w:color w:val="000000" w:themeColor="text1"/>
          <w:lang w:eastAsia="en-GB"/>
        </w:rPr>
        <w:t>for all individuals,</w:t>
      </w:r>
      <w:r w:rsidR="00C17B53" w:rsidRPr="00BD3E8F">
        <w:rPr>
          <w:rFonts w:eastAsia="Times New Roman" w:cstheme="minorHAnsi"/>
          <w:color w:val="000000" w:themeColor="text1"/>
          <w:lang w:eastAsia="en-GB"/>
        </w:rPr>
        <w:t xml:space="preserve"> </w:t>
      </w:r>
      <w:r w:rsidR="00FF6ADF" w:rsidRPr="00BD3E8F">
        <w:rPr>
          <w:rFonts w:eastAsia="Times New Roman" w:cstheme="minorHAnsi"/>
          <w:color w:val="000000" w:themeColor="text1"/>
          <w:lang w:eastAsia="en-GB"/>
        </w:rPr>
        <w:t>the</w:t>
      </w:r>
      <w:r w:rsidR="00C17B53" w:rsidRPr="00BD3E8F">
        <w:rPr>
          <w:rFonts w:eastAsia="Times New Roman" w:cstheme="minorHAnsi"/>
          <w:color w:val="000000" w:themeColor="text1"/>
          <w:lang w:eastAsia="en-GB"/>
        </w:rPr>
        <w:t xml:space="preserve"> changes in law is to strengthen society</w:t>
      </w:r>
      <w:r w:rsidR="00BA5963" w:rsidRPr="00BD3E8F">
        <w:rPr>
          <w:rFonts w:eastAsia="Times New Roman" w:cstheme="minorHAnsi"/>
          <w:color w:val="000000" w:themeColor="text1"/>
          <w:lang w:eastAsia="en-GB"/>
        </w:rPr>
        <w:t>,</w:t>
      </w:r>
      <w:r w:rsidR="00C17B53" w:rsidRPr="00BD3E8F">
        <w:rPr>
          <w:rFonts w:eastAsia="Times New Roman" w:cstheme="minorHAnsi"/>
          <w:color w:val="000000" w:themeColor="text1"/>
          <w:lang w:eastAsia="en-GB"/>
        </w:rPr>
        <w:t xml:space="preserve"> </w:t>
      </w:r>
      <w:r w:rsidR="00B72318" w:rsidRPr="00BD3E8F">
        <w:rPr>
          <w:rFonts w:eastAsia="Times New Roman" w:cstheme="minorHAnsi"/>
          <w:color w:val="000000" w:themeColor="text1"/>
          <w:lang w:eastAsia="en-GB"/>
        </w:rPr>
        <w:t>doing so by progressi</w:t>
      </w:r>
      <w:r w:rsidR="00712A75" w:rsidRPr="00BD3E8F">
        <w:rPr>
          <w:rFonts w:eastAsia="Times New Roman" w:cstheme="minorHAnsi"/>
          <w:color w:val="000000" w:themeColor="text1"/>
          <w:lang w:eastAsia="en-GB"/>
        </w:rPr>
        <w:t>ve movement of a modern society (GOV,2014).</w:t>
      </w:r>
      <w:r w:rsidR="004B6AD8" w:rsidRPr="00BD3E8F">
        <w:rPr>
          <w:rFonts w:eastAsia="Times New Roman" w:cstheme="minorHAnsi"/>
          <w:color w:val="000000" w:themeColor="text1"/>
          <w:lang w:eastAsia="en-GB"/>
        </w:rPr>
        <w:t xml:space="preserve"> </w:t>
      </w:r>
      <w:r w:rsidR="009A758F" w:rsidRPr="00BD3E8F">
        <w:rPr>
          <w:rFonts w:eastAsia="Times New Roman" w:cstheme="minorHAnsi"/>
          <w:color w:val="000000" w:themeColor="text1"/>
          <w:lang w:eastAsia="en-GB"/>
        </w:rPr>
        <w:t xml:space="preserve">Many opposed the act some due </w:t>
      </w:r>
      <w:r w:rsidR="00D8055F" w:rsidRPr="00BD3E8F">
        <w:rPr>
          <w:rFonts w:eastAsia="Times New Roman" w:cstheme="minorHAnsi"/>
          <w:color w:val="000000" w:themeColor="text1"/>
          <w:lang w:eastAsia="en-GB"/>
        </w:rPr>
        <w:t>to their</w:t>
      </w:r>
      <w:r w:rsidR="009A758F" w:rsidRPr="00BD3E8F">
        <w:rPr>
          <w:rFonts w:eastAsia="Times New Roman" w:cstheme="minorHAnsi"/>
          <w:color w:val="000000" w:themeColor="text1"/>
          <w:lang w:eastAsia="en-GB"/>
        </w:rPr>
        <w:t xml:space="preserve"> </w:t>
      </w:r>
      <w:r w:rsidR="00D475B2" w:rsidRPr="00BD3E8F">
        <w:rPr>
          <w:rFonts w:eastAsia="Times New Roman" w:cstheme="minorHAnsi"/>
          <w:color w:val="000000" w:themeColor="text1"/>
          <w:lang w:eastAsia="en-GB"/>
        </w:rPr>
        <w:t>religious</w:t>
      </w:r>
      <w:r w:rsidR="009A758F" w:rsidRPr="00BD3E8F">
        <w:rPr>
          <w:rFonts w:eastAsia="Times New Roman" w:cstheme="minorHAnsi"/>
          <w:color w:val="000000" w:themeColor="text1"/>
          <w:lang w:eastAsia="en-GB"/>
        </w:rPr>
        <w:t xml:space="preserve"> </w:t>
      </w:r>
      <w:r w:rsidR="00D8055F" w:rsidRPr="00BD3E8F">
        <w:rPr>
          <w:rFonts w:eastAsia="Times New Roman" w:cstheme="minorHAnsi"/>
          <w:color w:val="000000" w:themeColor="text1"/>
          <w:lang w:eastAsia="en-GB"/>
        </w:rPr>
        <w:t>beliefs</w:t>
      </w:r>
      <w:r w:rsidR="00C046FB" w:rsidRPr="00BD3E8F">
        <w:rPr>
          <w:rFonts w:eastAsia="Times New Roman" w:cstheme="minorHAnsi"/>
          <w:color w:val="000000" w:themeColor="text1"/>
          <w:lang w:eastAsia="en-GB"/>
        </w:rPr>
        <w:t xml:space="preserve">, </w:t>
      </w:r>
      <w:r w:rsidR="00BD3E8F" w:rsidRPr="00BD3E8F">
        <w:rPr>
          <w:rFonts w:eastAsia="Times New Roman" w:cstheme="minorHAnsi"/>
          <w:color w:val="000000" w:themeColor="text1"/>
          <w:lang w:eastAsia="en-GB"/>
        </w:rPr>
        <w:t>the</w:t>
      </w:r>
      <w:r w:rsidR="00C046FB" w:rsidRPr="00BD3E8F">
        <w:rPr>
          <w:rFonts w:eastAsia="Times New Roman" w:cstheme="minorHAnsi"/>
          <w:color w:val="000000" w:themeColor="text1"/>
          <w:lang w:eastAsia="en-GB"/>
        </w:rPr>
        <w:t xml:space="preserve"> religious perspective is that marriage should only </w:t>
      </w:r>
      <w:r w:rsidR="006476C8" w:rsidRPr="00BD3E8F">
        <w:rPr>
          <w:rFonts w:eastAsia="Times New Roman" w:cstheme="minorHAnsi"/>
          <w:color w:val="000000" w:themeColor="text1"/>
          <w:lang w:eastAsia="en-GB"/>
        </w:rPr>
        <w:t>be between a man and woman and this being governed by natu</w:t>
      </w:r>
      <w:r w:rsidR="00BA5963" w:rsidRPr="00BD3E8F">
        <w:rPr>
          <w:rFonts w:eastAsia="Times New Roman" w:cstheme="minorHAnsi"/>
          <w:color w:val="000000" w:themeColor="text1"/>
          <w:lang w:eastAsia="en-GB"/>
        </w:rPr>
        <w:t xml:space="preserve">ral law </w:t>
      </w:r>
      <w:r w:rsidR="00D8055F" w:rsidRPr="00BD3E8F">
        <w:rPr>
          <w:rFonts w:eastAsia="Times New Roman" w:cstheme="minorHAnsi"/>
          <w:color w:val="000000" w:themeColor="text1"/>
          <w:lang w:eastAsia="en-GB"/>
        </w:rPr>
        <w:t>and such</w:t>
      </w:r>
      <w:r w:rsidR="006476C8" w:rsidRPr="00BD3E8F">
        <w:rPr>
          <w:rFonts w:eastAsia="Times New Roman" w:cstheme="minorHAnsi"/>
          <w:color w:val="000000" w:themeColor="text1"/>
          <w:lang w:eastAsia="en-GB"/>
        </w:rPr>
        <w:t xml:space="preserve"> sexual acts </w:t>
      </w:r>
      <w:r w:rsidR="003A7C16" w:rsidRPr="00BD3E8F">
        <w:rPr>
          <w:rFonts w:eastAsia="Times New Roman" w:cstheme="minorHAnsi"/>
          <w:color w:val="000000" w:themeColor="text1"/>
          <w:lang w:eastAsia="en-GB"/>
        </w:rPr>
        <w:t>should not be tolerated as part of normality (</w:t>
      </w:r>
      <w:r w:rsidR="00463F0F" w:rsidRPr="00BD3E8F">
        <w:rPr>
          <w:rFonts w:eastAsia="Times New Roman" w:cstheme="minorHAnsi"/>
          <w:color w:val="000000" w:themeColor="text1"/>
          <w:lang w:eastAsia="en-GB"/>
        </w:rPr>
        <w:t>Hayden</w:t>
      </w:r>
      <w:r w:rsidR="00D8055F" w:rsidRPr="00BD3E8F">
        <w:rPr>
          <w:rFonts w:eastAsia="Times New Roman" w:cstheme="minorHAnsi"/>
          <w:color w:val="000000" w:themeColor="text1"/>
          <w:lang w:eastAsia="en-GB"/>
        </w:rPr>
        <w:t>, Townsend</w:t>
      </w:r>
      <w:r w:rsidR="00F55C18" w:rsidRPr="00BD3E8F">
        <w:rPr>
          <w:rFonts w:eastAsia="Times New Roman" w:cstheme="minorHAnsi"/>
          <w:color w:val="000000" w:themeColor="text1"/>
          <w:lang w:eastAsia="en-GB"/>
        </w:rPr>
        <w:t>,2014).</w:t>
      </w:r>
      <w:r w:rsidR="009A758F" w:rsidRPr="00BD3E8F">
        <w:rPr>
          <w:rFonts w:eastAsia="Times New Roman" w:cstheme="minorHAnsi"/>
          <w:color w:val="000000" w:themeColor="text1"/>
          <w:lang w:eastAsia="en-GB"/>
        </w:rPr>
        <w:t xml:space="preserve"> </w:t>
      </w:r>
    </w:p>
    <w:p w14:paraId="5C554875" w14:textId="77777777" w:rsidR="007D765A" w:rsidRPr="007D765A" w:rsidRDefault="007D765A" w:rsidP="007D765A">
      <w:pPr>
        <w:shd w:val="clear" w:color="auto" w:fill="FFFFFF"/>
        <w:spacing w:after="0" w:line="240" w:lineRule="auto"/>
        <w:rPr>
          <w:rFonts w:ascii="Helvetica" w:eastAsia="Times New Roman" w:hAnsi="Helvetica" w:cs="Times New Roman"/>
          <w:color w:val="404040"/>
          <w:sz w:val="21"/>
          <w:szCs w:val="21"/>
          <w:lang w:eastAsia="en-GB"/>
        </w:rPr>
      </w:pPr>
      <w:r w:rsidRPr="007D765A">
        <w:rPr>
          <w:rFonts w:ascii="Helvetica" w:eastAsia="Times New Roman" w:hAnsi="Helvetica" w:cs="Times New Roman"/>
          <w:noProof/>
          <w:color w:val="404040"/>
          <w:sz w:val="21"/>
          <w:szCs w:val="21"/>
          <w:lang w:eastAsia="en-GB"/>
        </w:rPr>
        <mc:AlternateContent>
          <mc:Choice Requires="wps">
            <w:drawing>
              <wp:inline distT="0" distB="0" distL="0" distR="0" wp14:anchorId="7C1C2543" wp14:editId="5ECE7F96">
                <wp:extent cx="4419600" cy="19050"/>
                <wp:effectExtent l="0" t="0" r="0" b="0"/>
                <wp:docPr id="21" name="AutoShape 27" descr="Newsround page divid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4196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2C1A66" id="AutoShape 27" o:spid="_x0000_s1026" alt="Newsround page divider" style="width:348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" filled="f" stroked="f">
                <o:lock v:ext="edit" aspectratio="t"/>
                <w10:anchorlock/>
              </v:rect>
            </w:pict>
          </mc:Fallback>
        </mc:AlternateContent>
      </w:r>
    </w:p>
    <w:p w14:paraId="3C7AF042" w14:textId="77777777" w:rsidR="00641413" w:rsidRPr="004E44F7" w:rsidRDefault="00641413" w:rsidP="004E44F7">
      <w:pPr>
        <w:pStyle w:val="NormalWeb"/>
        <w:spacing w:line="360" w:lineRule="auto"/>
        <w:jc w:val="both"/>
        <w:rPr>
          <w:rFonts w:asciiTheme="minorHAnsi" w:hAnsiTheme="minorHAnsi" w:cstheme="minorHAnsi"/>
          <w:color w:val="000000" w:themeColor="text1"/>
          <w:sz w:val="22"/>
          <w:szCs w:val="22"/>
          <w:lang w:val="en"/>
        </w:rPr>
      </w:pPr>
    </w:p>
    <w:p w14:paraId="0FD8AA11" w14:textId="6722C302" w:rsidR="00ED73B5" w:rsidRDefault="00ED73B5" w:rsidP="00EB6F00">
      <w:pPr>
        <w:spacing w:before="100" w:beforeAutospacing="1" w:after="100" w:afterAutospacing="1" w:line="360" w:lineRule="auto"/>
        <w:jc w:val="both"/>
        <w:rPr>
          <w:rFonts w:ascii="Fira Sans" w:hAnsi="Fira Sans"/>
          <w:color w:val="281E1E"/>
        </w:rPr>
      </w:pPr>
      <w:r w:rsidRPr="00EB6F00">
        <w:rPr>
          <w:rFonts w:eastAsia="Times New Roman" w:cstheme="minorHAnsi"/>
          <w:color w:val="281E1E"/>
          <w:lang w:eastAsia="en-GB"/>
        </w:rPr>
        <w:t>On the 30</w:t>
      </w:r>
      <w:r w:rsidRPr="00EB6F00">
        <w:rPr>
          <w:rFonts w:eastAsia="Times New Roman" w:cstheme="minorHAnsi"/>
          <w:color w:val="281E1E"/>
          <w:vertAlign w:val="superscript"/>
          <w:lang w:eastAsia="en-GB"/>
        </w:rPr>
        <w:t>th</w:t>
      </w:r>
      <w:r w:rsidRPr="00EB6F00">
        <w:rPr>
          <w:rFonts w:eastAsia="Times New Roman" w:cstheme="minorHAnsi"/>
          <w:color w:val="281E1E"/>
          <w:lang w:eastAsia="en-GB"/>
        </w:rPr>
        <w:t xml:space="preserve"> </w:t>
      </w:r>
      <w:r w:rsidR="00EB6F00" w:rsidRPr="00EB6F00">
        <w:rPr>
          <w:rFonts w:eastAsia="Times New Roman" w:cstheme="minorHAnsi"/>
          <w:color w:val="281E1E"/>
          <w:lang w:eastAsia="en-GB"/>
        </w:rPr>
        <w:t>April</w:t>
      </w:r>
      <w:r w:rsidRPr="00EB6F00">
        <w:rPr>
          <w:rFonts w:eastAsia="Times New Roman" w:cstheme="minorHAnsi"/>
          <w:color w:val="281E1E"/>
          <w:lang w:eastAsia="en-GB"/>
        </w:rPr>
        <w:t xml:space="preserve"> 1999 London saw the devastation </w:t>
      </w:r>
      <w:r w:rsidR="00D55A16" w:rsidRPr="00EB6F00">
        <w:rPr>
          <w:rFonts w:eastAsia="Times New Roman" w:cstheme="minorHAnsi"/>
          <w:color w:val="281E1E"/>
          <w:lang w:eastAsia="en-GB"/>
        </w:rPr>
        <w:t xml:space="preserve">that was put before them when </w:t>
      </w:r>
      <w:r w:rsidR="00EB6F00" w:rsidRPr="00EB6F00">
        <w:rPr>
          <w:rFonts w:eastAsia="Times New Roman" w:cstheme="minorHAnsi"/>
          <w:color w:val="281E1E"/>
          <w:lang w:eastAsia="en-GB"/>
        </w:rPr>
        <w:t>David</w:t>
      </w:r>
      <w:r w:rsidR="00D55A16" w:rsidRPr="00EB6F00">
        <w:rPr>
          <w:rFonts w:eastAsia="Times New Roman" w:cstheme="minorHAnsi"/>
          <w:color w:val="281E1E"/>
          <w:lang w:eastAsia="en-GB"/>
        </w:rPr>
        <w:t xml:space="preserve"> Copeland</w:t>
      </w:r>
      <w:r w:rsidR="00695468" w:rsidRPr="00EB6F00">
        <w:rPr>
          <w:rFonts w:eastAsia="Times New Roman" w:cstheme="minorHAnsi"/>
          <w:color w:val="281E1E"/>
          <w:lang w:eastAsia="en-GB"/>
        </w:rPr>
        <w:t xml:space="preserve"> aged </w:t>
      </w:r>
      <w:r w:rsidR="00EB6F00" w:rsidRPr="00EB6F00">
        <w:rPr>
          <w:rFonts w:eastAsia="Times New Roman" w:cstheme="minorHAnsi"/>
          <w:color w:val="281E1E"/>
          <w:lang w:eastAsia="en-GB"/>
        </w:rPr>
        <w:t>22 activated</w:t>
      </w:r>
      <w:r w:rsidR="00D55A16" w:rsidRPr="00EB6F00">
        <w:rPr>
          <w:rFonts w:eastAsia="Times New Roman" w:cstheme="minorHAnsi"/>
          <w:color w:val="281E1E"/>
          <w:lang w:eastAsia="en-GB"/>
        </w:rPr>
        <w:t xml:space="preserve"> a </w:t>
      </w:r>
      <w:r w:rsidR="00695468" w:rsidRPr="00EB6F00">
        <w:rPr>
          <w:rFonts w:eastAsia="Times New Roman" w:cstheme="minorHAnsi"/>
          <w:color w:val="281E1E"/>
          <w:lang w:eastAsia="en-GB"/>
        </w:rPr>
        <w:t xml:space="preserve">nail </w:t>
      </w:r>
      <w:r w:rsidR="00D55A16" w:rsidRPr="00EB6F00">
        <w:rPr>
          <w:rFonts w:eastAsia="Times New Roman" w:cstheme="minorHAnsi"/>
          <w:color w:val="281E1E"/>
          <w:lang w:eastAsia="en-GB"/>
        </w:rPr>
        <w:t xml:space="preserve">bomb in the </w:t>
      </w:r>
      <w:r w:rsidR="00816F08">
        <w:rPr>
          <w:rFonts w:eastAsia="Times New Roman" w:cstheme="minorHAnsi"/>
          <w:color w:val="281E1E"/>
          <w:lang w:eastAsia="en-GB"/>
        </w:rPr>
        <w:t>know</w:t>
      </w:r>
      <w:r w:rsidR="00521CEC">
        <w:rPr>
          <w:rFonts w:eastAsia="Times New Roman" w:cstheme="minorHAnsi"/>
          <w:color w:val="281E1E"/>
          <w:lang w:eastAsia="en-GB"/>
        </w:rPr>
        <w:t>n</w:t>
      </w:r>
      <w:r w:rsidR="00816F08">
        <w:rPr>
          <w:rFonts w:eastAsia="Times New Roman" w:cstheme="minorHAnsi"/>
          <w:color w:val="281E1E"/>
          <w:lang w:eastAsia="en-GB"/>
        </w:rPr>
        <w:t xml:space="preserve"> capitals gay cent</w:t>
      </w:r>
      <w:r w:rsidR="00C26715">
        <w:rPr>
          <w:rFonts w:eastAsia="Times New Roman" w:cstheme="minorHAnsi"/>
          <w:color w:val="281E1E"/>
          <w:lang w:eastAsia="en-GB"/>
        </w:rPr>
        <w:t>r</w:t>
      </w:r>
      <w:r w:rsidR="00816F08">
        <w:rPr>
          <w:rFonts w:eastAsia="Times New Roman" w:cstheme="minorHAnsi"/>
          <w:color w:val="281E1E"/>
          <w:lang w:eastAsia="en-GB"/>
        </w:rPr>
        <w:t>e</w:t>
      </w:r>
      <w:r w:rsidR="00C26715">
        <w:rPr>
          <w:rFonts w:eastAsia="Times New Roman" w:cstheme="minorHAnsi"/>
          <w:color w:val="281E1E"/>
          <w:lang w:eastAsia="en-GB"/>
        </w:rPr>
        <w:t xml:space="preserve"> </w:t>
      </w:r>
      <w:r w:rsidR="00816F08">
        <w:rPr>
          <w:rFonts w:eastAsia="Times New Roman" w:cstheme="minorHAnsi"/>
          <w:color w:val="281E1E"/>
          <w:lang w:eastAsia="en-GB"/>
        </w:rPr>
        <w:t xml:space="preserve">at the </w:t>
      </w:r>
      <w:r w:rsidR="00D55A16" w:rsidRPr="00EB6F00">
        <w:rPr>
          <w:rFonts w:eastAsia="Times New Roman" w:cstheme="minorHAnsi"/>
          <w:color w:val="281E1E"/>
          <w:lang w:eastAsia="en-GB"/>
        </w:rPr>
        <w:t xml:space="preserve">admiral Duncan pub in </w:t>
      </w:r>
      <w:r w:rsidR="00EB6F00" w:rsidRPr="00EB6F00">
        <w:rPr>
          <w:rFonts w:eastAsia="Times New Roman" w:cstheme="minorHAnsi"/>
          <w:color w:val="281E1E"/>
          <w:lang w:eastAsia="en-GB"/>
        </w:rPr>
        <w:t>Soho</w:t>
      </w:r>
      <w:r w:rsidR="00D55A16" w:rsidRPr="00EB6F00">
        <w:rPr>
          <w:rFonts w:eastAsia="Times New Roman" w:cstheme="minorHAnsi"/>
          <w:color w:val="281E1E"/>
          <w:lang w:eastAsia="en-GB"/>
        </w:rPr>
        <w:t xml:space="preserve">. Copeland </w:t>
      </w:r>
      <w:r w:rsidR="00695468" w:rsidRPr="00EB6F00">
        <w:rPr>
          <w:rFonts w:eastAsia="Times New Roman" w:cstheme="minorHAnsi"/>
          <w:color w:val="281E1E"/>
          <w:lang w:eastAsia="en-GB"/>
        </w:rPr>
        <w:t xml:space="preserve">was </w:t>
      </w:r>
      <w:r w:rsidR="00D55A16" w:rsidRPr="00EB6F00">
        <w:rPr>
          <w:rFonts w:eastAsia="Times New Roman" w:cstheme="minorHAnsi"/>
          <w:color w:val="281E1E"/>
          <w:lang w:eastAsia="en-GB"/>
        </w:rPr>
        <w:t xml:space="preserve">described as </w:t>
      </w:r>
      <w:r w:rsidR="00EB6F00" w:rsidRPr="00EB6F00">
        <w:rPr>
          <w:rFonts w:eastAsia="Times New Roman" w:cstheme="minorHAnsi"/>
          <w:color w:val="281E1E"/>
          <w:lang w:eastAsia="en-GB"/>
        </w:rPr>
        <w:t xml:space="preserve">a </w:t>
      </w:r>
      <w:r w:rsidR="00EB6F00" w:rsidRPr="00EB6F00">
        <w:rPr>
          <w:rFonts w:cstheme="minorHAnsi"/>
          <w:color w:val="09111A"/>
        </w:rPr>
        <w:t>BNP</w:t>
      </w:r>
      <w:r w:rsidR="00D55A16" w:rsidRPr="00EB6F00">
        <w:rPr>
          <w:rFonts w:cstheme="minorHAnsi"/>
          <w:color w:val="09111A"/>
        </w:rPr>
        <w:t xml:space="preserve"> member</w:t>
      </w:r>
      <w:r w:rsidR="00B01E41" w:rsidRPr="00EB6F00">
        <w:rPr>
          <w:rFonts w:cstheme="minorHAnsi"/>
          <w:color w:val="09111A"/>
        </w:rPr>
        <w:t xml:space="preserve"> and neo-Nazi, </w:t>
      </w:r>
      <w:r w:rsidR="00695468" w:rsidRPr="00EB6F00">
        <w:rPr>
          <w:rFonts w:cstheme="minorHAnsi"/>
          <w:color w:val="09111A"/>
        </w:rPr>
        <w:t xml:space="preserve">and </w:t>
      </w:r>
      <w:r w:rsidR="00B01E41" w:rsidRPr="00EB6F00">
        <w:rPr>
          <w:rFonts w:cstheme="minorHAnsi"/>
          <w:color w:val="09111A"/>
        </w:rPr>
        <w:t xml:space="preserve">was completely enraged </w:t>
      </w:r>
      <w:r w:rsidR="0097304E" w:rsidRPr="00EB6F00">
        <w:rPr>
          <w:rFonts w:cstheme="minorHAnsi"/>
          <w:color w:val="09111A"/>
        </w:rPr>
        <w:t xml:space="preserve">and his </w:t>
      </w:r>
      <w:r w:rsidR="00374287" w:rsidRPr="00EB6F00">
        <w:rPr>
          <w:rFonts w:cstheme="minorHAnsi"/>
          <w:color w:val="09111A"/>
        </w:rPr>
        <w:t>aim was</w:t>
      </w:r>
      <w:r w:rsidR="00695468" w:rsidRPr="00EB6F00">
        <w:rPr>
          <w:rFonts w:cstheme="minorHAnsi"/>
          <w:color w:val="09111A"/>
        </w:rPr>
        <w:t xml:space="preserve"> </w:t>
      </w:r>
      <w:r w:rsidR="00374287" w:rsidRPr="00EB6F00">
        <w:rPr>
          <w:rFonts w:cstheme="minorHAnsi"/>
          <w:color w:val="09111A"/>
        </w:rPr>
        <w:t xml:space="preserve">to target specific groups of individuals which would either be part of the </w:t>
      </w:r>
      <w:r w:rsidR="0097304E" w:rsidRPr="00EB6F00">
        <w:rPr>
          <w:rFonts w:cstheme="minorHAnsi"/>
          <w:color w:val="09111A"/>
        </w:rPr>
        <w:t>gay community</w:t>
      </w:r>
      <w:r w:rsidR="00374287" w:rsidRPr="00EB6F00">
        <w:rPr>
          <w:rFonts w:cstheme="minorHAnsi"/>
          <w:color w:val="09111A"/>
        </w:rPr>
        <w:t xml:space="preserve"> </w:t>
      </w:r>
      <w:r w:rsidR="0097304E" w:rsidRPr="00EB6F00">
        <w:rPr>
          <w:rFonts w:cstheme="minorHAnsi"/>
          <w:color w:val="09111A"/>
        </w:rPr>
        <w:t xml:space="preserve">or </w:t>
      </w:r>
      <w:r w:rsidR="00E23A83" w:rsidRPr="00EB6F00">
        <w:rPr>
          <w:rFonts w:cstheme="minorHAnsi"/>
          <w:color w:val="09111A"/>
        </w:rPr>
        <w:t xml:space="preserve">different </w:t>
      </w:r>
      <w:r w:rsidR="0097304E" w:rsidRPr="00EB6F00">
        <w:rPr>
          <w:rFonts w:cstheme="minorHAnsi"/>
          <w:color w:val="09111A"/>
        </w:rPr>
        <w:t xml:space="preserve">ethnic origins </w:t>
      </w:r>
      <w:r w:rsidR="00EB6F00" w:rsidRPr="00EB6F00">
        <w:rPr>
          <w:rFonts w:cstheme="minorHAnsi"/>
          <w:color w:val="09111A"/>
        </w:rPr>
        <w:t>(Antifascist</w:t>
      </w:r>
      <w:r w:rsidR="005C59E4" w:rsidRPr="00EB6F00">
        <w:rPr>
          <w:rStyle w:val="fn"/>
          <w:rFonts w:cstheme="minorHAnsi"/>
          <w:color w:val="09111A"/>
        </w:rPr>
        <w:t>,2009).</w:t>
      </w:r>
      <w:r w:rsidR="00E23A83" w:rsidRPr="00EB6F00">
        <w:rPr>
          <w:rStyle w:val="fn"/>
          <w:rFonts w:cstheme="minorHAnsi"/>
          <w:color w:val="09111A"/>
        </w:rPr>
        <w:t xml:space="preserve"> </w:t>
      </w:r>
      <w:r w:rsidR="00D70AE0" w:rsidRPr="00EB6F00">
        <w:rPr>
          <w:rStyle w:val="fn"/>
          <w:rFonts w:cstheme="minorHAnsi"/>
          <w:color w:val="09111A"/>
        </w:rPr>
        <w:t>It was recognised</w:t>
      </w:r>
      <w:r w:rsidR="00A164A6">
        <w:rPr>
          <w:rStyle w:val="fn"/>
          <w:rFonts w:cstheme="minorHAnsi"/>
          <w:color w:val="09111A"/>
        </w:rPr>
        <w:t xml:space="preserve"> </w:t>
      </w:r>
      <w:r w:rsidR="002F33A6">
        <w:rPr>
          <w:rStyle w:val="fn"/>
          <w:rFonts w:cstheme="minorHAnsi"/>
          <w:color w:val="09111A"/>
        </w:rPr>
        <w:t xml:space="preserve">as </w:t>
      </w:r>
      <w:r w:rsidR="002F33A6" w:rsidRPr="00EB6F00">
        <w:rPr>
          <w:rStyle w:val="fn"/>
          <w:rFonts w:cstheme="minorHAnsi"/>
          <w:color w:val="09111A"/>
        </w:rPr>
        <w:t>a</w:t>
      </w:r>
      <w:r w:rsidR="00D70AE0" w:rsidRPr="00EB6F00">
        <w:rPr>
          <w:rFonts w:cstheme="minorHAnsi"/>
          <w:color w:val="09111A"/>
        </w:rPr>
        <w:t xml:space="preserve"> pre-mediated attack which he hoped </w:t>
      </w:r>
      <w:r w:rsidR="00EB6F00" w:rsidRPr="00EB6F00">
        <w:rPr>
          <w:rFonts w:cstheme="minorHAnsi"/>
          <w:color w:val="09111A"/>
        </w:rPr>
        <w:t>to hurt</w:t>
      </w:r>
      <w:r w:rsidR="006827EC">
        <w:rPr>
          <w:rFonts w:cstheme="minorHAnsi"/>
          <w:color w:val="09111A"/>
        </w:rPr>
        <w:t xml:space="preserve"> and kill numerous of homosexuals </w:t>
      </w:r>
      <w:r w:rsidR="00D70AE0" w:rsidRPr="00EB6F00">
        <w:rPr>
          <w:rFonts w:cstheme="minorHAnsi"/>
          <w:color w:val="09111A"/>
        </w:rPr>
        <w:t>as possible.</w:t>
      </w:r>
      <w:r w:rsidR="0090504A">
        <w:rPr>
          <w:rFonts w:cstheme="minorHAnsi"/>
          <w:color w:val="09111A"/>
        </w:rPr>
        <w:t xml:space="preserve"> The </w:t>
      </w:r>
      <w:r w:rsidR="00AE2E73">
        <w:rPr>
          <w:rFonts w:cstheme="minorHAnsi"/>
          <w:color w:val="09111A"/>
        </w:rPr>
        <w:t>bomb which devast</w:t>
      </w:r>
      <w:r w:rsidR="00BB1F46">
        <w:rPr>
          <w:rFonts w:cstheme="minorHAnsi"/>
          <w:color w:val="09111A"/>
        </w:rPr>
        <w:t>at</w:t>
      </w:r>
      <w:r w:rsidR="00AE2E73">
        <w:rPr>
          <w:rFonts w:cstheme="minorHAnsi"/>
          <w:color w:val="09111A"/>
        </w:rPr>
        <w:t xml:space="preserve">ed the </w:t>
      </w:r>
      <w:r w:rsidR="004B3E09">
        <w:rPr>
          <w:rFonts w:cstheme="minorHAnsi"/>
          <w:color w:val="09111A"/>
        </w:rPr>
        <w:t xml:space="preserve">gay </w:t>
      </w:r>
      <w:r w:rsidR="00AE2E73">
        <w:rPr>
          <w:rFonts w:cstheme="minorHAnsi"/>
          <w:color w:val="09111A"/>
        </w:rPr>
        <w:t>community</w:t>
      </w:r>
      <w:r w:rsidR="004B3E09">
        <w:rPr>
          <w:rFonts w:cstheme="minorHAnsi"/>
          <w:color w:val="09111A"/>
        </w:rPr>
        <w:t xml:space="preserve"> and surrounding areas saw 2 deaths </w:t>
      </w:r>
      <w:r w:rsidR="002F33A6">
        <w:rPr>
          <w:rFonts w:cstheme="minorHAnsi"/>
          <w:color w:val="09111A"/>
        </w:rPr>
        <w:t>and a</w:t>
      </w:r>
      <w:r w:rsidR="00B16F9F">
        <w:rPr>
          <w:rFonts w:cstheme="minorHAnsi"/>
          <w:color w:val="09111A"/>
        </w:rPr>
        <w:t xml:space="preserve"> further 81</w:t>
      </w:r>
      <w:r w:rsidR="004B3E09">
        <w:rPr>
          <w:rFonts w:cstheme="minorHAnsi"/>
          <w:color w:val="09111A"/>
        </w:rPr>
        <w:t xml:space="preserve"> injured in the </w:t>
      </w:r>
      <w:r w:rsidR="002F33A6">
        <w:rPr>
          <w:rFonts w:cstheme="minorHAnsi"/>
          <w:color w:val="09111A"/>
        </w:rPr>
        <w:t>attack,</w:t>
      </w:r>
      <w:r w:rsidR="00BB1F46">
        <w:rPr>
          <w:rFonts w:cstheme="minorHAnsi"/>
          <w:color w:val="09111A"/>
        </w:rPr>
        <w:t xml:space="preserve"> </w:t>
      </w:r>
      <w:r w:rsidR="00CD7ACE">
        <w:rPr>
          <w:rFonts w:cstheme="minorHAnsi"/>
          <w:color w:val="09111A"/>
        </w:rPr>
        <w:t>this infuriated</w:t>
      </w:r>
      <w:r w:rsidR="00324031">
        <w:rPr>
          <w:rFonts w:ascii="Fira Sans" w:hAnsi="Fira Sans"/>
          <w:color w:val="281E1E"/>
        </w:rPr>
        <w:t xml:space="preserve"> </w:t>
      </w:r>
      <w:r w:rsidR="00CD7ACE">
        <w:rPr>
          <w:rFonts w:ascii="Fira Sans" w:hAnsi="Fira Sans"/>
          <w:color w:val="281E1E"/>
        </w:rPr>
        <w:t>and angered</w:t>
      </w:r>
      <w:r w:rsidR="00CE784A">
        <w:rPr>
          <w:rFonts w:ascii="Fira Sans" w:hAnsi="Fira Sans"/>
          <w:color w:val="281E1E"/>
        </w:rPr>
        <w:t xml:space="preserve"> the gay community</w:t>
      </w:r>
      <w:r w:rsidR="00C82265">
        <w:rPr>
          <w:rFonts w:ascii="Fira Sans" w:hAnsi="Fira Sans"/>
          <w:color w:val="281E1E"/>
        </w:rPr>
        <w:t xml:space="preserve"> </w:t>
      </w:r>
      <w:r w:rsidR="008E1BEF">
        <w:rPr>
          <w:rFonts w:ascii="Fira Sans" w:hAnsi="Fira Sans"/>
          <w:color w:val="281E1E"/>
        </w:rPr>
        <w:t>who appeared</w:t>
      </w:r>
      <w:r w:rsidR="00C82265">
        <w:rPr>
          <w:rFonts w:ascii="Fira Sans" w:hAnsi="Fira Sans"/>
          <w:color w:val="281E1E"/>
        </w:rPr>
        <w:t xml:space="preserve"> </w:t>
      </w:r>
      <w:r w:rsidR="00415EAE">
        <w:rPr>
          <w:rFonts w:ascii="Fira Sans" w:hAnsi="Fira Sans"/>
          <w:color w:val="281E1E"/>
        </w:rPr>
        <w:t xml:space="preserve">to </w:t>
      </w:r>
      <w:r w:rsidR="002F33A6">
        <w:rPr>
          <w:rFonts w:ascii="Fira Sans" w:hAnsi="Fira Sans"/>
          <w:color w:val="281E1E"/>
        </w:rPr>
        <w:t>have</w:t>
      </w:r>
      <w:r w:rsidR="00CE784A">
        <w:rPr>
          <w:rFonts w:ascii="Fira Sans" w:hAnsi="Fira Sans"/>
          <w:color w:val="281E1E"/>
        </w:rPr>
        <w:t xml:space="preserve"> been </w:t>
      </w:r>
      <w:r w:rsidR="00C82265">
        <w:rPr>
          <w:rFonts w:ascii="Fira Sans" w:hAnsi="Fira Sans"/>
          <w:color w:val="281E1E"/>
        </w:rPr>
        <w:t xml:space="preserve">preparing for some sort of attack and calls to </w:t>
      </w:r>
      <w:r w:rsidR="00CA3521">
        <w:rPr>
          <w:rFonts w:ascii="Fira Sans" w:hAnsi="Fira Sans"/>
          <w:color w:val="281E1E"/>
        </w:rPr>
        <w:t xml:space="preserve">the home secretary to prevent such attacks against the gay community by curbing the </w:t>
      </w:r>
      <w:r w:rsidR="00415EAE">
        <w:rPr>
          <w:rFonts w:ascii="Fira Sans" w:hAnsi="Fira Sans"/>
          <w:color w:val="281E1E"/>
        </w:rPr>
        <w:t>far-right</w:t>
      </w:r>
      <w:r w:rsidR="00CA3521">
        <w:rPr>
          <w:rFonts w:ascii="Fira Sans" w:hAnsi="Fira Sans"/>
          <w:color w:val="281E1E"/>
        </w:rPr>
        <w:t xml:space="preserve"> extremists (</w:t>
      </w:r>
      <w:r w:rsidR="00013B74">
        <w:rPr>
          <w:rFonts w:ascii="Fira Sans" w:hAnsi="Fira Sans"/>
          <w:color w:val="281E1E"/>
        </w:rPr>
        <w:t>Buncombe et al,1999).</w:t>
      </w:r>
    </w:p>
    <w:p w14:paraId="516F8CBF" w14:textId="175977F2" w:rsidR="00F7512D" w:rsidRDefault="002D1401" w:rsidP="00CD7ACE">
      <w:pPr>
        <w:spacing w:before="100" w:beforeAutospacing="1" w:after="100" w:afterAutospacing="1" w:line="360" w:lineRule="auto"/>
        <w:jc w:val="both"/>
        <w:rPr>
          <w:rFonts w:cstheme="minorHAnsi"/>
          <w:color w:val="281E1E"/>
        </w:rPr>
      </w:pPr>
      <w:r>
        <w:rPr>
          <w:rFonts w:cstheme="minorHAnsi"/>
          <w:color w:val="281E1E"/>
        </w:rPr>
        <w:t xml:space="preserve">The </w:t>
      </w:r>
      <w:r w:rsidR="006509F5" w:rsidRPr="00CD7ACE">
        <w:rPr>
          <w:rFonts w:cstheme="minorHAnsi"/>
          <w:color w:val="281E1E"/>
        </w:rPr>
        <w:t xml:space="preserve">continuing </w:t>
      </w:r>
      <w:r>
        <w:rPr>
          <w:rFonts w:cstheme="minorHAnsi"/>
          <w:color w:val="281E1E"/>
        </w:rPr>
        <w:t xml:space="preserve">of </w:t>
      </w:r>
      <w:r w:rsidR="00FF6ADF" w:rsidRPr="00CD7ACE">
        <w:rPr>
          <w:rFonts w:cstheme="minorHAnsi"/>
          <w:color w:val="281E1E"/>
        </w:rPr>
        <w:t>attack</w:t>
      </w:r>
      <w:r w:rsidR="00FF6ADF">
        <w:rPr>
          <w:rFonts w:cstheme="minorHAnsi"/>
          <w:color w:val="281E1E"/>
        </w:rPr>
        <w:t xml:space="preserve">s </w:t>
      </w:r>
      <w:r w:rsidR="00FF6ADF" w:rsidRPr="00CD7ACE">
        <w:rPr>
          <w:rFonts w:cstheme="minorHAnsi"/>
          <w:color w:val="281E1E"/>
        </w:rPr>
        <w:t>against</w:t>
      </w:r>
      <w:r w:rsidR="004B0004" w:rsidRPr="00CD7ACE">
        <w:rPr>
          <w:rFonts w:cstheme="minorHAnsi"/>
          <w:color w:val="281E1E"/>
        </w:rPr>
        <w:t xml:space="preserve"> the gay </w:t>
      </w:r>
      <w:r w:rsidR="00415EAE" w:rsidRPr="00CD7ACE">
        <w:rPr>
          <w:rFonts w:cstheme="minorHAnsi"/>
          <w:color w:val="281E1E"/>
        </w:rPr>
        <w:t>community introduced</w:t>
      </w:r>
      <w:r w:rsidR="00184D6F" w:rsidRPr="00CD7ACE">
        <w:rPr>
          <w:rFonts w:cstheme="minorHAnsi"/>
          <w:color w:val="281E1E"/>
        </w:rPr>
        <w:t xml:space="preserve"> the LGF </w:t>
      </w:r>
      <w:r w:rsidR="00415EAE" w:rsidRPr="00CD7ACE">
        <w:rPr>
          <w:rFonts w:cstheme="minorHAnsi"/>
          <w:color w:val="281E1E"/>
        </w:rPr>
        <w:t>charity,</w:t>
      </w:r>
      <w:r w:rsidR="001840D0" w:rsidRPr="00CD7ACE">
        <w:rPr>
          <w:rFonts w:cstheme="minorHAnsi"/>
          <w:color w:val="281E1E"/>
        </w:rPr>
        <w:t xml:space="preserve"> now </w:t>
      </w:r>
      <w:r w:rsidR="00415EAE" w:rsidRPr="00CD7ACE">
        <w:rPr>
          <w:rFonts w:cstheme="minorHAnsi"/>
          <w:color w:val="281E1E"/>
        </w:rPr>
        <w:t>known</w:t>
      </w:r>
      <w:r w:rsidR="001840D0" w:rsidRPr="00CD7ACE">
        <w:rPr>
          <w:rFonts w:cstheme="minorHAnsi"/>
          <w:color w:val="281E1E"/>
        </w:rPr>
        <w:t xml:space="preserve"> as</w:t>
      </w:r>
      <w:r w:rsidR="00184D6F" w:rsidRPr="00CD7ACE">
        <w:rPr>
          <w:rFonts w:cstheme="minorHAnsi"/>
          <w:color w:val="281E1E"/>
        </w:rPr>
        <w:t xml:space="preserve"> (</w:t>
      </w:r>
      <w:r w:rsidR="00415EAE" w:rsidRPr="00CD7ACE">
        <w:rPr>
          <w:rFonts w:cstheme="minorHAnsi"/>
          <w:color w:val="281E1E"/>
        </w:rPr>
        <w:t>LGBT) the</w:t>
      </w:r>
      <w:r w:rsidR="001840D0" w:rsidRPr="00CD7ACE">
        <w:rPr>
          <w:rFonts w:cstheme="minorHAnsi"/>
          <w:color w:val="281E1E"/>
        </w:rPr>
        <w:t xml:space="preserve"> </w:t>
      </w:r>
      <w:r w:rsidR="00184D6F" w:rsidRPr="00CD7ACE">
        <w:rPr>
          <w:rFonts w:cstheme="minorHAnsi"/>
          <w:color w:val="281E1E"/>
        </w:rPr>
        <w:t xml:space="preserve">lesbian, gay and bisexual trans community. </w:t>
      </w:r>
      <w:r w:rsidR="008F6598" w:rsidRPr="00CD7ACE">
        <w:rPr>
          <w:rFonts w:cstheme="minorHAnsi"/>
          <w:color w:val="281E1E"/>
        </w:rPr>
        <w:t>The aim of the charity is to promote a fair and equal society so that all individuals regardless of sexual orientation can reach their full potential</w:t>
      </w:r>
      <w:r w:rsidR="00B0021B" w:rsidRPr="00CD7ACE">
        <w:rPr>
          <w:rFonts w:cstheme="minorHAnsi"/>
          <w:color w:val="281E1E"/>
        </w:rPr>
        <w:t xml:space="preserve">. </w:t>
      </w:r>
      <w:r w:rsidR="004B0004" w:rsidRPr="00CD7ACE">
        <w:rPr>
          <w:rFonts w:cstheme="minorHAnsi"/>
          <w:color w:val="281E1E"/>
        </w:rPr>
        <w:t xml:space="preserve">They offer full support and advice </w:t>
      </w:r>
      <w:r w:rsidR="00CF358C" w:rsidRPr="00CD7ACE">
        <w:rPr>
          <w:rFonts w:cstheme="minorHAnsi"/>
          <w:color w:val="281E1E"/>
        </w:rPr>
        <w:t>confronting hate crime and discrimination (</w:t>
      </w:r>
      <w:r w:rsidR="00A33434" w:rsidRPr="00CD7ACE">
        <w:rPr>
          <w:rFonts w:cstheme="minorHAnsi"/>
          <w:color w:val="281E1E"/>
        </w:rPr>
        <w:t>LGBT, 2017)</w:t>
      </w:r>
    </w:p>
    <w:p w14:paraId="3BDDFECB" w14:textId="4E8488BD" w:rsidR="00A153D8" w:rsidRDefault="00A153D8" w:rsidP="00CD7ACE">
      <w:pPr>
        <w:spacing w:before="100" w:beforeAutospacing="1" w:after="100" w:afterAutospacing="1" w:line="360" w:lineRule="auto"/>
        <w:jc w:val="both"/>
        <w:rPr>
          <w:rFonts w:cstheme="minorHAnsi"/>
          <w:color w:val="281E1E"/>
        </w:rPr>
      </w:pPr>
    </w:p>
    <w:p w14:paraId="4D7E9014" w14:textId="0FA96B75" w:rsidR="00A153D8" w:rsidRPr="00CD7ACE" w:rsidRDefault="00A153D8" w:rsidP="00CD7ACE">
      <w:pPr>
        <w:spacing w:before="100" w:beforeAutospacing="1" w:after="100" w:afterAutospacing="1" w:line="360" w:lineRule="auto"/>
        <w:jc w:val="both"/>
        <w:rPr>
          <w:rFonts w:cstheme="minorHAnsi"/>
          <w:color w:val="281E1E"/>
        </w:rPr>
      </w:pPr>
      <w:r>
        <w:rPr>
          <w:rFonts w:cstheme="minorHAnsi"/>
          <w:color w:val="281E1E"/>
        </w:rPr>
        <w:t xml:space="preserve">It is still evident that even </w:t>
      </w:r>
      <w:r w:rsidR="00032531">
        <w:rPr>
          <w:rFonts w:cstheme="minorHAnsi"/>
          <w:color w:val="281E1E"/>
        </w:rPr>
        <w:t>today</w:t>
      </w:r>
      <w:r>
        <w:rPr>
          <w:rFonts w:cstheme="minorHAnsi"/>
          <w:color w:val="281E1E"/>
        </w:rPr>
        <w:t xml:space="preserve"> such </w:t>
      </w:r>
      <w:r w:rsidR="00390243">
        <w:rPr>
          <w:rFonts w:cstheme="minorHAnsi"/>
          <w:color w:val="281E1E"/>
        </w:rPr>
        <w:t>discrimination still occurs. This being associated with re</w:t>
      </w:r>
      <w:r w:rsidR="00113207">
        <w:rPr>
          <w:rFonts w:cstheme="minorHAnsi"/>
          <w:color w:val="281E1E"/>
        </w:rPr>
        <w:t xml:space="preserve">cent events relating </w:t>
      </w:r>
      <w:r w:rsidR="00043F28">
        <w:rPr>
          <w:rFonts w:cstheme="minorHAnsi"/>
          <w:color w:val="281E1E"/>
        </w:rPr>
        <w:t>to MP</w:t>
      </w:r>
      <w:r w:rsidR="00BA0FC9">
        <w:rPr>
          <w:rFonts w:cstheme="minorHAnsi"/>
          <w:color w:val="281E1E"/>
        </w:rPr>
        <w:t xml:space="preserve"> </w:t>
      </w:r>
      <w:r w:rsidR="00043F28">
        <w:rPr>
          <w:rFonts w:cstheme="minorHAnsi"/>
          <w:color w:val="281E1E"/>
        </w:rPr>
        <w:t>Jared</w:t>
      </w:r>
      <w:r w:rsidR="00BA0FC9">
        <w:rPr>
          <w:rFonts w:cstheme="minorHAnsi"/>
          <w:color w:val="281E1E"/>
        </w:rPr>
        <w:t xml:space="preserve"> </w:t>
      </w:r>
      <w:r w:rsidR="00043F28">
        <w:rPr>
          <w:rFonts w:cstheme="minorHAnsi"/>
          <w:color w:val="281E1E"/>
        </w:rPr>
        <w:t>O’Mara</w:t>
      </w:r>
      <w:r w:rsidR="00113207">
        <w:rPr>
          <w:rFonts w:cstheme="minorHAnsi"/>
          <w:color w:val="281E1E"/>
        </w:rPr>
        <w:t xml:space="preserve">. </w:t>
      </w:r>
      <w:r w:rsidR="00032531">
        <w:rPr>
          <w:rFonts w:cstheme="minorHAnsi"/>
          <w:color w:val="281E1E"/>
        </w:rPr>
        <w:t>O’Mara recently</w:t>
      </w:r>
      <w:r w:rsidR="00D921B3">
        <w:rPr>
          <w:rFonts w:cstheme="minorHAnsi"/>
          <w:color w:val="281E1E"/>
        </w:rPr>
        <w:t xml:space="preserve"> suspended from the labour government </w:t>
      </w:r>
      <w:r w:rsidR="007474FE">
        <w:rPr>
          <w:rFonts w:cstheme="minorHAnsi"/>
          <w:color w:val="281E1E"/>
        </w:rPr>
        <w:t>and resigned from the women equality committee</w:t>
      </w:r>
      <w:r w:rsidR="00032531">
        <w:rPr>
          <w:rFonts w:cstheme="minorHAnsi"/>
          <w:color w:val="281E1E"/>
        </w:rPr>
        <w:t xml:space="preserve">, </w:t>
      </w:r>
      <w:r w:rsidR="00D921B3">
        <w:rPr>
          <w:rFonts w:cstheme="minorHAnsi"/>
          <w:color w:val="281E1E"/>
        </w:rPr>
        <w:t xml:space="preserve">due to </w:t>
      </w:r>
      <w:r w:rsidR="007917AD">
        <w:rPr>
          <w:rFonts w:cstheme="minorHAnsi"/>
          <w:color w:val="281E1E"/>
        </w:rPr>
        <w:t>various comments relating to sexual lew</w:t>
      </w:r>
      <w:r w:rsidR="00032531">
        <w:rPr>
          <w:rFonts w:cstheme="minorHAnsi"/>
          <w:color w:val="281E1E"/>
        </w:rPr>
        <w:t>d acts between gay men (Mcann,2017).</w:t>
      </w:r>
    </w:p>
    <w:p w14:paraId="2F3C6FDA" w14:textId="3C9BD6FC" w:rsidR="001E70E6" w:rsidRDefault="001E70E6" w:rsidP="00AB35DD">
      <w:pPr>
        <w:spacing w:line="360" w:lineRule="auto"/>
        <w:jc w:val="both"/>
        <w:rPr>
          <w:rFonts w:cstheme="minorHAnsi"/>
          <w:color w:val="000000" w:themeColor="text1"/>
        </w:rPr>
      </w:pPr>
    </w:p>
    <w:p w14:paraId="419364C1" w14:textId="4E8D0678" w:rsidR="001E70E6" w:rsidRDefault="001E70E6" w:rsidP="00AB35DD">
      <w:pPr>
        <w:spacing w:line="360" w:lineRule="auto"/>
        <w:jc w:val="both"/>
        <w:rPr>
          <w:rFonts w:cstheme="minorHAnsi"/>
          <w:color w:val="000000" w:themeColor="text1"/>
        </w:rPr>
      </w:pPr>
    </w:p>
    <w:p w14:paraId="133E18F1" w14:textId="69CF1869" w:rsidR="001E70E6" w:rsidRDefault="001E70E6" w:rsidP="00AB35DD">
      <w:pPr>
        <w:spacing w:line="360" w:lineRule="auto"/>
        <w:jc w:val="both"/>
        <w:rPr>
          <w:rFonts w:cstheme="minorHAnsi"/>
          <w:color w:val="000000" w:themeColor="text1"/>
        </w:rPr>
      </w:pPr>
    </w:p>
    <w:p w14:paraId="48E870C0" w14:textId="183A5237" w:rsidR="00AF191C" w:rsidRDefault="00AF191C" w:rsidP="00AB35DD">
      <w:pPr>
        <w:spacing w:line="360" w:lineRule="auto"/>
        <w:jc w:val="both"/>
        <w:rPr>
          <w:rFonts w:cstheme="minorHAnsi"/>
          <w:color w:val="000000" w:themeColor="text1"/>
        </w:rPr>
      </w:pPr>
    </w:p>
    <w:p w14:paraId="1070C101" w14:textId="50A8FF9B" w:rsidR="00AF191C" w:rsidRDefault="00AF191C" w:rsidP="00AB35DD">
      <w:pPr>
        <w:spacing w:line="360" w:lineRule="auto"/>
        <w:jc w:val="both"/>
        <w:rPr>
          <w:rFonts w:cstheme="minorHAnsi"/>
          <w:color w:val="000000" w:themeColor="text1"/>
        </w:rPr>
      </w:pPr>
    </w:p>
    <w:p w14:paraId="7E62B8A5" w14:textId="2C527BE4" w:rsidR="00AF191C" w:rsidRDefault="00AF191C" w:rsidP="00AB35DD">
      <w:pPr>
        <w:spacing w:line="360" w:lineRule="auto"/>
        <w:jc w:val="both"/>
        <w:rPr>
          <w:rFonts w:cstheme="minorHAnsi"/>
          <w:color w:val="000000" w:themeColor="text1"/>
        </w:rPr>
      </w:pPr>
    </w:p>
    <w:p w14:paraId="7367ADAC" w14:textId="77777777" w:rsidR="00AF191C" w:rsidRDefault="00AF191C" w:rsidP="00AB35DD">
      <w:pPr>
        <w:spacing w:line="360" w:lineRule="auto"/>
        <w:jc w:val="both"/>
        <w:rPr>
          <w:rFonts w:cstheme="minorHAnsi"/>
          <w:color w:val="000000" w:themeColor="text1"/>
        </w:rPr>
      </w:pPr>
    </w:p>
    <w:p w14:paraId="37C84B34" w14:textId="77777777" w:rsidR="00D82C9F" w:rsidRDefault="00D82C9F" w:rsidP="00D82C9F">
      <w:pPr>
        <w:pStyle w:val="Bibliography"/>
        <w:rPr>
          <w:noProof/>
          <w:sz w:val="24"/>
          <w:szCs w:val="24"/>
        </w:rPr>
      </w:pPr>
      <w:r>
        <w:rPr>
          <w:rFonts w:cstheme="minorHAnsi"/>
          <w:color w:val="000000" w:themeColor="text1"/>
        </w:rPr>
        <w:lastRenderedPageBreak/>
        <w:fldChar w:fldCharType="begin"/>
      </w:r>
      <w:r>
        <w:rPr>
          <w:rFonts w:cstheme="minorHAnsi"/>
          <w:color w:val="000000" w:themeColor="text1"/>
        </w:rPr>
        <w:instrText xml:space="preserve"> BIBLIOGRAPHY  \l 2057 </w:instrText>
      </w:r>
      <w:r>
        <w:rPr>
          <w:rFonts w:cstheme="minorHAnsi"/>
          <w:color w:val="000000" w:themeColor="text1"/>
        </w:rPr>
        <w:fldChar w:fldCharType="separate"/>
      </w:r>
      <w:r>
        <w:rPr>
          <w:noProof/>
        </w:rPr>
        <w:t xml:space="preserve">Antifascist, 2009. </w:t>
      </w:r>
      <w:r>
        <w:rPr>
          <w:i/>
          <w:iCs/>
          <w:noProof/>
        </w:rPr>
        <w:t xml:space="preserve">Lancaster Unity. </w:t>
      </w:r>
      <w:r>
        <w:rPr>
          <w:noProof/>
        </w:rPr>
        <w:t xml:space="preserve">[Online] </w:t>
      </w:r>
      <w:r>
        <w:rPr>
          <w:noProof/>
        </w:rPr>
        <w:br/>
        <w:t xml:space="preserve">Available at: </w:t>
      </w:r>
      <w:r>
        <w:rPr>
          <w:noProof/>
          <w:u w:val="single"/>
        </w:rPr>
        <w:t>lancasteruaf.blogspot.co.uk/2009/04/remembering-admiral-duncan-bombing.html</w:t>
      </w:r>
      <w:r>
        <w:rPr>
          <w:noProof/>
        </w:rPr>
        <w:br/>
        <w:t>[Accessed 25 October 2017].</w:t>
      </w:r>
    </w:p>
    <w:p w14:paraId="19F9CC21" w14:textId="77777777" w:rsidR="00D82C9F" w:rsidRDefault="00D82C9F" w:rsidP="00D82C9F">
      <w:pPr>
        <w:pStyle w:val="Bibliography"/>
        <w:rPr>
          <w:noProof/>
        </w:rPr>
      </w:pPr>
      <w:r>
        <w:rPr>
          <w:noProof/>
        </w:rPr>
        <w:t xml:space="preserve">Bedell, G., 2007. </w:t>
      </w:r>
      <w:r>
        <w:rPr>
          <w:i/>
          <w:iCs/>
          <w:noProof/>
        </w:rPr>
        <w:t xml:space="preserve">The Guardian. </w:t>
      </w:r>
      <w:r>
        <w:rPr>
          <w:noProof/>
        </w:rPr>
        <w:t xml:space="preserve">[Online] </w:t>
      </w:r>
      <w:r>
        <w:rPr>
          <w:noProof/>
        </w:rPr>
        <w:br/>
        <w:t xml:space="preserve">Available at: </w:t>
      </w:r>
      <w:r>
        <w:rPr>
          <w:noProof/>
          <w:u w:val="single"/>
        </w:rPr>
        <w:t>www.theguardian.com/society/2007/jun/24/communities.gayrights</w:t>
      </w:r>
      <w:r>
        <w:rPr>
          <w:noProof/>
        </w:rPr>
        <w:br/>
        <w:t>[Accessed 25 October 2017].</w:t>
      </w:r>
    </w:p>
    <w:p w14:paraId="1F18D758" w14:textId="77777777" w:rsidR="00D82C9F" w:rsidRDefault="00D82C9F" w:rsidP="00D82C9F">
      <w:pPr>
        <w:pStyle w:val="Bibliography"/>
        <w:rPr>
          <w:noProof/>
        </w:rPr>
      </w:pPr>
      <w:r>
        <w:rPr>
          <w:noProof/>
        </w:rPr>
        <w:t xml:space="preserve">Bourne, S., 2011. </w:t>
      </w:r>
      <w:r>
        <w:rPr>
          <w:i/>
          <w:iCs/>
          <w:noProof/>
        </w:rPr>
        <w:t xml:space="preserve">The Independant. </w:t>
      </w:r>
      <w:r>
        <w:rPr>
          <w:noProof/>
        </w:rPr>
        <w:t xml:space="preserve">[Online] </w:t>
      </w:r>
      <w:r>
        <w:rPr>
          <w:noProof/>
        </w:rPr>
        <w:br/>
        <w:t xml:space="preserve">Available at: </w:t>
      </w:r>
      <w:r>
        <w:rPr>
          <w:noProof/>
          <w:u w:val="single"/>
        </w:rPr>
        <w:t>www.independent.co.uk/news/obituaries/griffith-vaughan-williams-champion-of-gay-rights-who-fought-institutional-homophobia-2193250.htm</w:t>
      </w:r>
      <w:r>
        <w:rPr>
          <w:noProof/>
        </w:rPr>
        <w:br/>
        <w:t>[Accessed 25 October 2017].</w:t>
      </w:r>
    </w:p>
    <w:p w14:paraId="170A1E24" w14:textId="7E05A3B7" w:rsidR="00D82C9F" w:rsidRDefault="00D82C9F" w:rsidP="00D82C9F">
      <w:pPr>
        <w:pStyle w:val="Bibliography"/>
        <w:rPr>
          <w:noProof/>
        </w:rPr>
      </w:pPr>
      <w:r>
        <w:rPr>
          <w:noProof/>
        </w:rPr>
        <w:t>B</w:t>
      </w:r>
      <w:r w:rsidR="00E00CEC">
        <w:rPr>
          <w:noProof/>
        </w:rPr>
        <w:t>uncombe.</w:t>
      </w:r>
      <w:r w:rsidR="00B32F62">
        <w:rPr>
          <w:noProof/>
        </w:rPr>
        <w:t xml:space="preserve"> A ,</w:t>
      </w:r>
      <w:r w:rsidR="00E00CEC">
        <w:rPr>
          <w:noProof/>
        </w:rPr>
        <w:t xml:space="preserve"> K. Marks G. Winn K. Smyth</w:t>
      </w:r>
      <w:r>
        <w:rPr>
          <w:noProof/>
        </w:rPr>
        <w:t xml:space="preserve"> L. G</w:t>
      </w:r>
      <w:r w:rsidR="00E00CEC">
        <w:rPr>
          <w:noProof/>
        </w:rPr>
        <w:t>regordias</w:t>
      </w:r>
      <w:r>
        <w:rPr>
          <w:noProof/>
        </w:rPr>
        <w:t>. P. T</w:t>
      </w:r>
      <w:r w:rsidR="00E00CEC">
        <w:rPr>
          <w:noProof/>
        </w:rPr>
        <w:t>horton</w:t>
      </w:r>
      <w:r>
        <w:rPr>
          <w:noProof/>
        </w:rPr>
        <w:t>. M.</w:t>
      </w:r>
      <w:r w:rsidR="00B32F62">
        <w:rPr>
          <w:noProof/>
        </w:rPr>
        <w:t xml:space="preserve">Hann </w:t>
      </w:r>
      <w:r>
        <w:rPr>
          <w:noProof/>
        </w:rPr>
        <w:t xml:space="preserve">, 1999. </w:t>
      </w:r>
      <w:r>
        <w:rPr>
          <w:i/>
          <w:iCs/>
          <w:noProof/>
        </w:rPr>
        <w:t xml:space="preserve">The Independant. </w:t>
      </w:r>
      <w:r>
        <w:rPr>
          <w:noProof/>
        </w:rPr>
        <w:t xml:space="preserve">[Online] </w:t>
      </w:r>
      <w:r>
        <w:rPr>
          <w:noProof/>
        </w:rPr>
        <w:br/>
        <w:t xml:space="preserve">Available at: </w:t>
      </w:r>
      <w:r>
        <w:rPr>
          <w:noProof/>
          <w:u w:val="single"/>
        </w:rPr>
        <w:t>www.independent.co.uk/news/two-dead-81-injured-as-nail-bomb-blasts-gay-pub-in-soho-1096580.html</w:t>
      </w:r>
      <w:r>
        <w:rPr>
          <w:noProof/>
        </w:rPr>
        <w:br/>
        <w:t>[Accessed 25 October 2017].</w:t>
      </w:r>
    </w:p>
    <w:p w14:paraId="7A331661" w14:textId="77777777" w:rsidR="00D82C9F" w:rsidRDefault="00D82C9F" w:rsidP="00D82C9F">
      <w:pPr>
        <w:pStyle w:val="Bibliography"/>
        <w:rPr>
          <w:noProof/>
        </w:rPr>
      </w:pPr>
      <w:r>
        <w:rPr>
          <w:noProof/>
        </w:rPr>
        <w:t xml:space="preserve">Parliment, 2017. </w:t>
      </w:r>
      <w:r>
        <w:rPr>
          <w:i/>
          <w:iCs/>
          <w:noProof/>
        </w:rPr>
        <w:t xml:space="preserve">Parliment. </w:t>
      </w:r>
      <w:r>
        <w:rPr>
          <w:noProof/>
        </w:rPr>
        <w:t xml:space="preserve">[Online] </w:t>
      </w:r>
      <w:r>
        <w:rPr>
          <w:noProof/>
        </w:rPr>
        <w:br/>
        <w:t xml:space="preserve">Available at: </w:t>
      </w:r>
      <w:r>
        <w:rPr>
          <w:noProof/>
          <w:u w:val="single"/>
        </w:rPr>
        <w:t>www.parliament.uk/about/living-heritage/transformingsociety/private-lives/relationships/overview/sexuality20thcentury/</w:t>
      </w:r>
      <w:r>
        <w:rPr>
          <w:noProof/>
        </w:rPr>
        <w:br/>
        <w:t>[Accessed 25 October 2017].</w:t>
      </w:r>
    </w:p>
    <w:p w14:paraId="4DE5302C" w14:textId="36151601" w:rsidR="001E70E6" w:rsidRPr="00AB35DD" w:rsidRDefault="00D82C9F" w:rsidP="00D82C9F">
      <w:pPr>
        <w:spacing w:line="360" w:lineRule="auto"/>
        <w:jc w:val="both"/>
        <w:rPr>
          <w:rFonts w:cstheme="minorHAnsi"/>
          <w:color w:val="000000" w:themeColor="text1"/>
        </w:rPr>
      </w:pPr>
      <w:r>
        <w:rPr>
          <w:rFonts w:cstheme="minorHAnsi"/>
          <w:color w:val="000000" w:themeColor="text1"/>
        </w:rPr>
        <w:fldChar w:fldCharType="end"/>
      </w:r>
    </w:p>
    <w:sectPr w:rsidR="001E70E6" w:rsidRPr="00AB35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Fira Sans">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D4811"/>
    <w:multiLevelType w:val="multilevel"/>
    <w:tmpl w:val="0EDED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F62C1"/>
    <w:multiLevelType w:val="multilevel"/>
    <w:tmpl w:val="C9066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4640D2"/>
    <w:multiLevelType w:val="multilevel"/>
    <w:tmpl w:val="DD78C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C605BA"/>
    <w:multiLevelType w:val="multilevel"/>
    <w:tmpl w:val="DD9C6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A71016"/>
    <w:multiLevelType w:val="multilevel"/>
    <w:tmpl w:val="BE463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9067FDF"/>
    <w:multiLevelType w:val="multilevel"/>
    <w:tmpl w:val="CB4A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804A36"/>
    <w:multiLevelType w:val="multilevel"/>
    <w:tmpl w:val="9306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785AAA"/>
    <w:multiLevelType w:val="multilevel"/>
    <w:tmpl w:val="DEC85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751423"/>
    <w:multiLevelType w:val="multilevel"/>
    <w:tmpl w:val="8220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FC2BC4"/>
    <w:multiLevelType w:val="multilevel"/>
    <w:tmpl w:val="5510A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8"/>
  </w:num>
  <w:num w:numId="4">
    <w:abstractNumId w:val="1"/>
  </w:num>
  <w:num w:numId="5">
    <w:abstractNumId w:val="2"/>
  </w:num>
  <w:num w:numId="6">
    <w:abstractNumId w:val="3"/>
  </w:num>
  <w:num w:numId="7">
    <w:abstractNumId w:val="0"/>
  </w:num>
  <w:num w:numId="8">
    <w:abstractNumId w:val="7"/>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17A"/>
    <w:rsid w:val="000070EA"/>
    <w:rsid w:val="00013B74"/>
    <w:rsid w:val="000174E6"/>
    <w:rsid w:val="00027445"/>
    <w:rsid w:val="00030C92"/>
    <w:rsid w:val="00032531"/>
    <w:rsid w:val="00037DEB"/>
    <w:rsid w:val="00043F28"/>
    <w:rsid w:val="00044FB1"/>
    <w:rsid w:val="0004773B"/>
    <w:rsid w:val="000551A8"/>
    <w:rsid w:val="00061A41"/>
    <w:rsid w:val="00064786"/>
    <w:rsid w:val="000A13AD"/>
    <w:rsid w:val="000A5C0E"/>
    <w:rsid w:val="000B7686"/>
    <w:rsid w:val="000C4409"/>
    <w:rsid w:val="000C6A4B"/>
    <w:rsid w:val="000D6C44"/>
    <w:rsid w:val="000E2F90"/>
    <w:rsid w:val="000F02DC"/>
    <w:rsid w:val="000F56C1"/>
    <w:rsid w:val="00101842"/>
    <w:rsid w:val="00113207"/>
    <w:rsid w:val="00120E86"/>
    <w:rsid w:val="0012350F"/>
    <w:rsid w:val="001465E2"/>
    <w:rsid w:val="00156629"/>
    <w:rsid w:val="00162250"/>
    <w:rsid w:val="00182CD7"/>
    <w:rsid w:val="001840D0"/>
    <w:rsid w:val="00184D6F"/>
    <w:rsid w:val="00186ECC"/>
    <w:rsid w:val="001926D7"/>
    <w:rsid w:val="00196827"/>
    <w:rsid w:val="001A145D"/>
    <w:rsid w:val="001D03AE"/>
    <w:rsid w:val="001D26D0"/>
    <w:rsid w:val="001E187A"/>
    <w:rsid w:val="001E20FF"/>
    <w:rsid w:val="001E5699"/>
    <w:rsid w:val="001E70E6"/>
    <w:rsid w:val="001F1BCA"/>
    <w:rsid w:val="00201D64"/>
    <w:rsid w:val="00206129"/>
    <w:rsid w:val="00207636"/>
    <w:rsid w:val="00207AB3"/>
    <w:rsid w:val="00212ABB"/>
    <w:rsid w:val="00213CEF"/>
    <w:rsid w:val="00234930"/>
    <w:rsid w:val="00236DB6"/>
    <w:rsid w:val="00245419"/>
    <w:rsid w:val="00263157"/>
    <w:rsid w:val="00284049"/>
    <w:rsid w:val="002864D4"/>
    <w:rsid w:val="002A677F"/>
    <w:rsid w:val="002B0FF5"/>
    <w:rsid w:val="002C0FE8"/>
    <w:rsid w:val="002C3126"/>
    <w:rsid w:val="002C3F04"/>
    <w:rsid w:val="002D1401"/>
    <w:rsid w:val="002E511B"/>
    <w:rsid w:val="002E567E"/>
    <w:rsid w:val="002F33A6"/>
    <w:rsid w:val="00321CBB"/>
    <w:rsid w:val="00324031"/>
    <w:rsid w:val="00332711"/>
    <w:rsid w:val="00341277"/>
    <w:rsid w:val="00362EC0"/>
    <w:rsid w:val="0036356F"/>
    <w:rsid w:val="00374287"/>
    <w:rsid w:val="00390243"/>
    <w:rsid w:val="003A1119"/>
    <w:rsid w:val="003A2902"/>
    <w:rsid w:val="003A7C16"/>
    <w:rsid w:val="003B1775"/>
    <w:rsid w:val="003C113D"/>
    <w:rsid w:val="003C497B"/>
    <w:rsid w:val="003D57AD"/>
    <w:rsid w:val="003E2259"/>
    <w:rsid w:val="003E3547"/>
    <w:rsid w:val="003E47B6"/>
    <w:rsid w:val="003E7753"/>
    <w:rsid w:val="003F5429"/>
    <w:rsid w:val="003F6B09"/>
    <w:rsid w:val="00406B7B"/>
    <w:rsid w:val="00410097"/>
    <w:rsid w:val="004137EC"/>
    <w:rsid w:val="00414E5D"/>
    <w:rsid w:val="00415EAE"/>
    <w:rsid w:val="00425501"/>
    <w:rsid w:val="00436F76"/>
    <w:rsid w:val="00445BA0"/>
    <w:rsid w:val="00463F0F"/>
    <w:rsid w:val="004679BE"/>
    <w:rsid w:val="00483E7C"/>
    <w:rsid w:val="004A4E9B"/>
    <w:rsid w:val="004A6120"/>
    <w:rsid w:val="004B0004"/>
    <w:rsid w:val="004B3E09"/>
    <w:rsid w:val="004B6AD8"/>
    <w:rsid w:val="004D520E"/>
    <w:rsid w:val="004E31AA"/>
    <w:rsid w:val="004E44F7"/>
    <w:rsid w:val="004F44FD"/>
    <w:rsid w:val="005078C7"/>
    <w:rsid w:val="00512863"/>
    <w:rsid w:val="005156DA"/>
    <w:rsid w:val="005159CF"/>
    <w:rsid w:val="00521CEC"/>
    <w:rsid w:val="00532EBB"/>
    <w:rsid w:val="00535494"/>
    <w:rsid w:val="00536DB8"/>
    <w:rsid w:val="0054698C"/>
    <w:rsid w:val="005539BE"/>
    <w:rsid w:val="00555072"/>
    <w:rsid w:val="00556089"/>
    <w:rsid w:val="005570AF"/>
    <w:rsid w:val="00562071"/>
    <w:rsid w:val="005648FA"/>
    <w:rsid w:val="00573FEC"/>
    <w:rsid w:val="00583C8C"/>
    <w:rsid w:val="0059197F"/>
    <w:rsid w:val="005B184A"/>
    <w:rsid w:val="005B2410"/>
    <w:rsid w:val="005B6056"/>
    <w:rsid w:val="005C59E4"/>
    <w:rsid w:val="005C6439"/>
    <w:rsid w:val="005C6CEE"/>
    <w:rsid w:val="005D0CE8"/>
    <w:rsid w:val="005E2EDB"/>
    <w:rsid w:val="005F413D"/>
    <w:rsid w:val="00605107"/>
    <w:rsid w:val="006113AF"/>
    <w:rsid w:val="0062206E"/>
    <w:rsid w:val="0062427F"/>
    <w:rsid w:val="006413BE"/>
    <w:rsid w:val="00641413"/>
    <w:rsid w:val="0064240B"/>
    <w:rsid w:val="006476C8"/>
    <w:rsid w:val="006509F5"/>
    <w:rsid w:val="00653C6F"/>
    <w:rsid w:val="006575D4"/>
    <w:rsid w:val="00657FF2"/>
    <w:rsid w:val="0066479E"/>
    <w:rsid w:val="00672477"/>
    <w:rsid w:val="006827EC"/>
    <w:rsid w:val="00683E33"/>
    <w:rsid w:val="00695468"/>
    <w:rsid w:val="006A2AD0"/>
    <w:rsid w:val="006B7523"/>
    <w:rsid w:val="006D622E"/>
    <w:rsid w:val="006D7F87"/>
    <w:rsid w:val="006E19E1"/>
    <w:rsid w:val="006E687C"/>
    <w:rsid w:val="006F0299"/>
    <w:rsid w:val="006F4FDC"/>
    <w:rsid w:val="00712A75"/>
    <w:rsid w:val="00716A5B"/>
    <w:rsid w:val="00744438"/>
    <w:rsid w:val="007444F7"/>
    <w:rsid w:val="007474FE"/>
    <w:rsid w:val="00753068"/>
    <w:rsid w:val="007665C3"/>
    <w:rsid w:val="007815BC"/>
    <w:rsid w:val="007917AD"/>
    <w:rsid w:val="00794EA4"/>
    <w:rsid w:val="007954EC"/>
    <w:rsid w:val="007B7F7F"/>
    <w:rsid w:val="007D414E"/>
    <w:rsid w:val="007D765A"/>
    <w:rsid w:val="007E2687"/>
    <w:rsid w:val="007E7688"/>
    <w:rsid w:val="00816F08"/>
    <w:rsid w:val="00822212"/>
    <w:rsid w:val="00836FCA"/>
    <w:rsid w:val="008565FC"/>
    <w:rsid w:val="008623F6"/>
    <w:rsid w:val="008635A5"/>
    <w:rsid w:val="0087017A"/>
    <w:rsid w:val="00872C50"/>
    <w:rsid w:val="0087500D"/>
    <w:rsid w:val="008A3509"/>
    <w:rsid w:val="008B1218"/>
    <w:rsid w:val="008C1069"/>
    <w:rsid w:val="008C7675"/>
    <w:rsid w:val="008C77BA"/>
    <w:rsid w:val="008D4A10"/>
    <w:rsid w:val="008D6CA9"/>
    <w:rsid w:val="008D6F45"/>
    <w:rsid w:val="008E0167"/>
    <w:rsid w:val="008E163D"/>
    <w:rsid w:val="008E1BEF"/>
    <w:rsid w:val="008E7047"/>
    <w:rsid w:val="008F6598"/>
    <w:rsid w:val="008F687C"/>
    <w:rsid w:val="0090504A"/>
    <w:rsid w:val="00906952"/>
    <w:rsid w:val="0090697D"/>
    <w:rsid w:val="009069E2"/>
    <w:rsid w:val="0091006C"/>
    <w:rsid w:val="009148DD"/>
    <w:rsid w:val="00914F28"/>
    <w:rsid w:val="00920940"/>
    <w:rsid w:val="009217AD"/>
    <w:rsid w:val="00932A55"/>
    <w:rsid w:val="00933CDD"/>
    <w:rsid w:val="0094665E"/>
    <w:rsid w:val="009629E6"/>
    <w:rsid w:val="009669E3"/>
    <w:rsid w:val="009728C1"/>
    <w:rsid w:val="0097304E"/>
    <w:rsid w:val="00983E8C"/>
    <w:rsid w:val="00984465"/>
    <w:rsid w:val="00985881"/>
    <w:rsid w:val="009905D9"/>
    <w:rsid w:val="009A3FAD"/>
    <w:rsid w:val="009A758F"/>
    <w:rsid w:val="009C3C5F"/>
    <w:rsid w:val="009C4B17"/>
    <w:rsid w:val="009C637D"/>
    <w:rsid w:val="009D4A5A"/>
    <w:rsid w:val="009D4BD1"/>
    <w:rsid w:val="009D65CA"/>
    <w:rsid w:val="009F2CFA"/>
    <w:rsid w:val="00A02066"/>
    <w:rsid w:val="00A11EF1"/>
    <w:rsid w:val="00A153D8"/>
    <w:rsid w:val="00A159D4"/>
    <w:rsid w:val="00A164A6"/>
    <w:rsid w:val="00A33434"/>
    <w:rsid w:val="00A359B7"/>
    <w:rsid w:val="00A35FA7"/>
    <w:rsid w:val="00A3760D"/>
    <w:rsid w:val="00A536A8"/>
    <w:rsid w:val="00A55D50"/>
    <w:rsid w:val="00A673BA"/>
    <w:rsid w:val="00A726DD"/>
    <w:rsid w:val="00A7330D"/>
    <w:rsid w:val="00A76C79"/>
    <w:rsid w:val="00A806FF"/>
    <w:rsid w:val="00A845A0"/>
    <w:rsid w:val="00A9162A"/>
    <w:rsid w:val="00AA3864"/>
    <w:rsid w:val="00AA6DA5"/>
    <w:rsid w:val="00AB35DD"/>
    <w:rsid w:val="00AB48C3"/>
    <w:rsid w:val="00AB7F96"/>
    <w:rsid w:val="00AD25E1"/>
    <w:rsid w:val="00AD44C3"/>
    <w:rsid w:val="00AE1583"/>
    <w:rsid w:val="00AE2E73"/>
    <w:rsid w:val="00AE585B"/>
    <w:rsid w:val="00AE7DE6"/>
    <w:rsid w:val="00AF191C"/>
    <w:rsid w:val="00AF2D4D"/>
    <w:rsid w:val="00B0021B"/>
    <w:rsid w:val="00B01E41"/>
    <w:rsid w:val="00B05ABC"/>
    <w:rsid w:val="00B16F9F"/>
    <w:rsid w:val="00B30FB5"/>
    <w:rsid w:val="00B32F62"/>
    <w:rsid w:val="00B41A36"/>
    <w:rsid w:val="00B72318"/>
    <w:rsid w:val="00B8221B"/>
    <w:rsid w:val="00B839F1"/>
    <w:rsid w:val="00B978FE"/>
    <w:rsid w:val="00BA0FC9"/>
    <w:rsid w:val="00BA3EEC"/>
    <w:rsid w:val="00BA453D"/>
    <w:rsid w:val="00BA5963"/>
    <w:rsid w:val="00BB00F5"/>
    <w:rsid w:val="00BB1F46"/>
    <w:rsid w:val="00BD05C5"/>
    <w:rsid w:val="00BD3E8F"/>
    <w:rsid w:val="00BD73BD"/>
    <w:rsid w:val="00BE1D7F"/>
    <w:rsid w:val="00BF4084"/>
    <w:rsid w:val="00BF41E4"/>
    <w:rsid w:val="00BF4C99"/>
    <w:rsid w:val="00BF7CC7"/>
    <w:rsid w:val="00C046FB"/>
    <w:rsid w:val="00C16DF6"/>
    <w:rsid w:val="00C17B53"/>
    <w:rsid w:val="00C222EA"/>
    <w:rsid w:val="00C26715"/>
    <w:rsid w:val="00C30BA9"/>
    <w:rsid w:val="00C32D41"/>
    <w:rsid w:val="00C3747D"/>
    <w:rsid w:val="00C375B1"/>
    <w:rsid w:val="00C40BCD"/>
    <w:rsid w:val="00C46E0C"/>
    <w:rsid w:val="00C558B7"/>
    <w:rsid w:val="00C57E52"/>
    <w:rsid w:val="00C62452"/>
    <w:rsid w:val="00C82265"/>
    <w:rsid w:val="00C82D7A"/>
    <w:rsid w:val="00C90110"/>
    <w:rsid w:val="00C95F9C"/>
    <w:rsid w:val="00CA1EC6"/>
    <w:rsid w:val="00CA3521"/>
    <w:rsid w:val="00CB2927"/>
    <w:rsid w:val="00CB4778"/>
    <w:rsid w:val="00CC1D72"/>
    <w:rsid w:val="00CC35DB"/>
    <w:rsid w:val="00CC3D06"/>
    <w:rsid w:val="00CC3FA5"/>
    <w:rsid w:val="00CC69E4"/>
    <w:rsid w:val="00CD382B"/>
    <w:rsid w:val="00CD7ACE"/>
    <w:rsid w:val="00CE4DE9"/>
    <w:rsid w:val="00CE784A"/>
    <w:rsid w:val="00CF358C"/>
    <w:rsid w:val="00D0799A"/>
    <w:rsid w:val="00D13527"/>
    <w:rsid w:val="00D20B40"/>
    <w:rsid w:val="00D3051E"/>
    <w:rsid w:val="00D4298D"/>
    <w:rsid w:val="00D445A5"/>
    <w:rsid w:val="00D475B2"/>
    <w:rsid w:val="00D47C3F"/>
    <w:rsid w:val="00D55A16"/>
    <w:rsid w:val="00D70AE0"/>
    <w:rsid w:val="00D72522"/>
    <w:rsid w:val="00D75DC3"/>
    <w:rsid w:val="00D8055F"/>
    <w:rsid w:val="00D82C9F"/>
    <w:rsid w:val="00D921B3"/>
    <w:rsid w:val="00D95B7C"/>
    <w:rsid w:val="00DA17F0"/>
    <w:rsid w:val="00DA1FD7"/>
    <w:rsid w:val="00DA2C99"/>
    <w:rsid w:val="00DC3B7C"/>
    <w:rsid w:val="00DD2907"/>
    <w:rsid w:val="00DD35D1"/>
    <w:rsid w:val="00DD36EE"/>
    <w:rsid w:val="00DE581B"/>
    <w:rsid w:val="00E00BA8"/>
    <w:rsid w:val="00E00CEC"/>
    <w:rsid w:val="00E01624"/>
    <w:rsid w:val="00E23A83"/>
    <w:rsid w:val="00E31F65"/>
    <w:rsid w:val="00E32526"/>
    <w:rsid w:val="00E46AA3"/>
    <w:rsid w:val="00E4765C"/>
    <w:rsid w:val="00E55DDA"/>
    <w:rsid w:val="00E5666A"/>
    <w:rsid w:val="00E702EB"/>
    <w:rsid w:val="00E8579C"/>
    <w:rsid w:val="00E87A51"/>
    <w:rsid w:val="00EB6F00"/>
    <w:rsid w:val="00EB7F6E"/>
    <w:rsid w:val="00EC5341"/>
    <w:rsid w:val="00EC5409"/>
    <w:rsid w:val="00EC5C9B"/>
    <w:rsid w:val="00ED20AD"/>
    <w:rsid w:val="00ED3EBC"/>
    <w:rsid w:val="00ED4190"/>
    <w:rsid w:val="00ED55F7"/>
    <w:rsid w:val="00ED73B5"/>
    <w:rsid w:val="00EF2625"/>
    <w:rsid w:val="00EF266E"/>
    <w:rsid w:val="00EF4DBB"/>
    <w:rsid w:val="00F1249C"/>
    <w:rsid w:val="00F5046C"/>
    <w:rsid w:val="00F53DF8"/>
    <w:rsid w:val="00F55C18"/>
    <w:rsid w:val="00F7512D"/>
    <w:rsid w:val="00F866BA"/>
    <w:rsid w:val="00FA1140"/>
    <w:rsid w:val="00FA3269"/>
    <w:rsid w:val="00FA534E"/>
    <w:rsid w:val="00FA7976"/>
    <w:rsid w:val="00FC2487"/>
    <w:rsid w:val="00FC3C9F"/>
    <w:rsid w:val="00FC4870"/>
    <w:rsid w:val="00FC6518"/>
    <w:rsid w:val="00FC6AAA"/>
    <w:rsid w:val="00FF07D7"/>
    <w:rsid w:val="00FF6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2FC18"/>
  <w15:chartTrackingRefBased/>
  <w15:docId w15:val="{E2C6DCF0-8E2E-4352-A12D-0CDA0D7DC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36DB6"/>
    <w:rPr>
      <w:color w:val="0000FF"/>
      <w:u w:val="single"/>
    </w:rPr>
  </w:style>
  <w:style w:type="paragraph" w:styleId="NormalWeb">
    <w:name w:val="Normal (Web)"/>
    <w:basedOn w:val="Normal"/>
    <w:uiPriority w:val="99"/>
    <w:unhideWhenUsed/>
    <w:rsid w:val="00236D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n">
    <w:name w:val="fn"/>
    <w:basedOn w:val="DefaultParagraphFont"/>
    <w:rsid w:val="005C59E4"/>
  </w:style>
  <w:style w:type="paragraph" w:styleId="Bibliography">
    <w:name w:val="Bibliography"/>
    <w:basedOn w:val="Normal"/>
    <w:next w:val="Normal"/>
    <w:uiPriority w:val="37"/>
    <w:unhideWhenUsed/>
    <w:rsid w:val="00D82C9F"/>
  </w:style>
  <w:style w:type="paragraph" w:styleId="BalloonText">
    <w:name w:val="Balloon Text"/>
    <w:basedOn w:val="Normal"/>
    <w:link w:val="BalloonTextChar"/>
    <w:uiPriority w:val="99"/>
    <w:semiHidden/>
    <w:unhideWhenUsed/>
    <w:rsid w:val="001235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350F"/>
    <w:rPr>
      <w:rFonts w:ascii="Segoe UI" w:hAnsi="Segoe UI" w:cs="Segoe UI"/>
      <w:sz w:val="18"/>
      <w:szCs w:val="18"/>
    </w:rPr>
  </w:style>
  <w:style w:type="character" w:styleId="Strong">
    <w:name w:val="Strong"/>
    <w:basedOn w:val="DefaultParagraphFont"/>
    <w:uiPriority w:val="22"/>
    <w:qFormat/>
    <w:rsid w:val="00D445A5"/>
    <w:rPr>
      <w:b/>
      <w:bCs/>
    </w:rPr>
  </w:style>
  <w:style w:type="character" w:styleId="FollowedHyperlink">
    <w:name w:val="FollowedHyperlink"/>
    <w:basedOn w:val="DefaultParagraphFont"/>
    <w:uiPriority w:val="99"/>
    <w:semiHidden/>
    <w:unhideWhenUsed/>
    <w:rsid w:val="009069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106887">
      <w:bodyDiv w:val="1"/>
      <w:marLeft w:val="0"/>
      <w:marRight w:val="0"/>
      <w:marTop w:val="0"/>
      <w:marBottom w:val="0"/>
      <w:divBdr>
        <w:top w:val="none" w:sz="0" w:space="0" w:color="auto"/>
        <w:left w:val="none" w:sz="0" w:space="0" w:color="auto"/>
        <w:bottom w:val="none" w:sz="0" w:space="0" w:color="auto"/>
        <w:right w:val="none" w:sz="0" w:space="0" w:color="auto"/>
      </w:divBdr>
      <w:divsChild>
        <w:div w:id="280654356">
          <w:marLeft w:val="0"/>
          <w:marRight w:val="0"/>
          <w:marTop w:val="0"/>
          <w:marBottom w:val="0"/>
          <w:divBdr>
            <w:top w:val="none" w:sz="0" w:space="0" w:color="auto"/>
            <w:left w:val="none" w:sz="0" w:space="0" w:color="auto"/>
            <w:bottom w:val="none" w:sz="0" w:space="0" w:color="auto"/>
            <w:right w:val="none" w:sz="0" w:space="0" w:color="auto"/>
          </w:divBdr>
          <w:divsChild>
            <w:div w:id="1865555814">
              <w:marLeft w:val="0"/>
              <w:marRight w:val="0"/>
              <w:marTop w:val="0"/>
              <w:marBottom w:val="0"/>
              <w:divBdr>
                <w:top w:val="none" w:sz="0" w:space="0" w:color="auto"/>
                <w:left w:val="none" w:sz="0" w:space="0" w:color="auto"/>
                <w:bottom w:val="none" w:sz="0" w:space="0" w:color="auto"/>
                <w:right w:val="none" w:sz="0" w:space="0" w:color="auto"/>
              </w:divBdr>
              <w:divsChild>
                <w:div w:id="1531258001">
                  <w:marLeft w:val="0"/>
                  <w:marRight w:val="0"/>
                  <w:marTop w:val="0"/>
                  <w:marBottom w:val="0"/>
                  <w:divBdr>
                    <w:top w:val="none" w:sz="0" w:space="0" w:color="auto"/>
                    <w:left w:val="none" w:sz="0" w:space="0" w:color="auto"/>
                    <w:bottom w:val="none" w:sz="0" w:space="0" w:color="auto"/>
                    <w:right w:val="none" w:sz="0" w:space="0" w:color="auto"/>
                  </w:divBdr>
                  <w:divsChild>
                    <w:div w:id="1036539635">
                      <w:marLeft w:val="0"/>
                      <w:marRight w:val="0"/>
                      <w:marTop w:val="0"/>
                      <w:marBottom w:val="0"/>
                      <w:divBdr>
                        <w:top w:val="none" w:sz="0" w:space="0" w:color="auto"/>
                        <w:left w:val="none" w:sz="0" w:space="0" w:color="auto"/>
                        <w:bottom w:val="none" w:sz="0" w:space="0" w:color="auto"/>
                        <w:right w:val="none" w:sz="0" w:space="0" w:color="auto"/>
                      </w:divBdr>
                      <w:divsChild>
                        <w:div w:id="1842768084">
                          <w:marLeft w:val="0"/>
                          <w:marRight w:val="0"/>
                          <w:marTop w:val="0"/>
                          <w:marBottom w:val="0"/>
                          <w:divBdr>
                            <w:top w:val="none" w:sz="0" w:space="0" w:color="auto"/>
                            <w:left w:val="none" w:sz="0" w:space="0" w:color="auto"/>
                            <w:bottom w:val="none" w:sz="0" w:space="0" w:color="auto"/>
                            <w:right w:val="none" w:sz="0" w:space="0" w:color="auto"/>
                          </w:divBdr>
                          <w:divsChild>
                            <w:div w:id="1731802412">
                              <w:marLeft w:val="0"/>
                              <w:marRight w:val="0"/>
                              <w:marTop w:val="0"/>
                              <w:marBottom w:val="0"/>
                              <w:divBdr>
                                <w:top w:val="none" w:sz="0" w:space="0" w:color="auto"/>
                                <w:left w:val="none" w:sz="0" w:space="0" w:color="auto"/>
                                <w:bottom w:val="none" w:sz="0" w:space="0" w:color="auto"/>
                                <w:right w:val="none" w:sz="0" w:space="0" w:color="auto"/>
                              </w:divBdr>
                              <w:divsChild>
                                <w:div w:id="1704671892">
                                  <w:marLeft w:val="0"/>
                                  <w:marRight w:val="0"/>
                                  <w:marTop w:val="0"/>
                                  <w:marBottom w:val="0"/>
                                  <w:divBdr>
                                    <w:top w:val="none" w:sz="0" w:space="0" w:color="auto"/>
                                    <w:left w:val="none" w:sz="0" w:space="0" w:color="auto"/>
                                    <w:bottom w:val="none" w:sz="0" w:space="0" w:color="auto"/>
                                    <w:right w:val="none" w:sz="0" w:space="0" w:color="auto"/>
                                  </w:divBdr>
                                  <w:divsChild>
                                    <w:div w:id="744256850">
                                      <w:marLeft w:val="0"/>
                                      <w:marRight w:val="0"/>
                                      <w:marTop w:val="0"/>
                                      <w:marBottom w:val="0"/>
                                      <w:divBdr>
                                        <w:top w:val="none" w:sz="0" w:space="0" w:color="auto"/>
                                        <w:left w:val="none" w:sz="0" w:space="0" w:color="auto"/>
                                        <w:bottom w:val="none" w:sz="0" w:space="0" w:color="auto"/>
                                        <w:right w:val="none" w:sz="0" w:space="0" w:color="auto"/>
                                      </w:divBdr>
                                      <w:divsChild>
                                        <w:div w:id="1313287749">
                                          <w:marLeft w:val="0"/>
                                          <w:marRight w:val="0"/>
                                          <w:marTop w:val="0"/>
                                          <w:marBottom w:val="0"/>
                                          <w:divBdr>
                                            <w:top w:val="none" w:sz="0" w:space="0" w:color="auto"/>
                                            <w:left w:val="none" w:sz="0" w:space="0" w:color="auto"/>
                                            <w:bottom w:val="none" w:sz="0" w:space="0" w:color="auto"/>
                                            <w:right w:val="none" w:sz="0" w:space="0" w:color="auto"/>
                                          </w:divBdr>
                                          <w:divsChild>
                                            <w:div w:id="1848322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134016">
      <w:bodyDiv w:val="1"/>
      <w:marLeft w:val="0"/>
      <w:marRight w:val="0"/>
      <w:marTop w:val="0"/>
      <w:marBottom w:val="0"/>
      <w:divBdr>
        <w:top w:val="none" w:sz="0" w:space="0" w:color="auto"/>
        <w:left w:val="none" w:sz="0" w:space="0" w:color="auto"/>
        <w:bottom w:val="none" w:sz="0" w:space="0" w:color="auto"/>
        <w:right w:val="none" w:sz="0" w:space="0" w:color="auto"/>
      </w:divBdr>
      <w:divsChild>
        <w:div w:id="402992855">
          <w:marLeft w:val="0"/>
          <w:marRight w:val="0"/>
          <w:marTop w:val="300"/>
          <w:marBottom w:val="0"/>
          <w:divBdr>
            <w:top w:val="none" w:sz="0" w:space="0" w:color="auto"/>
            <w:left w:val="none" w:sz="0" w:space="0" w:color="auto"/>
            <w:bottom w:val="none" w:sz="0" w:space="0" w:color="auto"/>
            <w:right w:val="none" w:sz="0" w:space="0" w:color="auto"/>
          </w:divBdr>
          <w:divsChild>
            <w:div w:id="762722692">
              <w:marLeft w:val="0"/>
              <w:marRight w:val="0"/>
              <w:marTop w:val="0"/>
              <w:marBottom w:val="0"/>
              <w:divBdr>
                <w:top w:val="none" w:sz="0" w:space="0" w:color="auto"/>
                <w:left w:val="none" w:sz="0" w:space="0" w:color="auto"/>
                <w:bottom w:val="none" w:sz="0" w:space="0" w:color="auto"/>
                <w:right w:val="none" w:sz="0" w:space="0" w:color="auto"/>
              </w:divBdr>
              <w:divsChild>
                <w:div w:id="974523137">
                  <w:marLeft w:val="0"/>
                  <w:marRight w:val="0"/>
                  <w:marTop w:val="0"/>
                  <w:marBottom w:val="0"/>
                  <w:divBdr>
                    <w:top w:val="none" w:sz="0" w:space="0" w:color="auto"/>
                    <w:left w:val="none" w:sz="0" w:space="0" w:color="auto"/>
                    <w:bottom w:val="none" w:sz="0" w:space="0" w:color="auto"/>
                    <w:right w:val="none" w:sz="0" w:space="0" w:color="auto"/>
                  </w:divBdr>
                  <w:divsChild>
                    <w:div w:id="723338616">
                      <w:marLeft w:val="0"/>
                      <w:marRight w:val="0"/>
                      <w:marTop w:val="0"/>
                      <w:marBottom w:val="0"/>
                      <w:divBdr>
                        <w:top w:val="none" w:sz="0" w:space="0" w:color="auto"/>
                        <w:left w:val="none" w:sz="0" w:space="0" w:color="auto"/>
                        <w:bottom w:val="none" w:sz="0" w:space="0" w:color="auto"/>
                        <w:right w:val="none" w:sz="0" w:space="0" w:color="auto"/>
                      </w:divBdr>
                      <w:divsChild>
                        <w:div w:id="1433892373">
                          <w:marLeft w:val="0"/>
                          <w:marRight w:val="0"/>
                          <w:marTop w:val="0"/>
                          <w:marBottom w:val="0"/>
                          <w:divBdr>
                            <w:top w:val="none" w:sz="0" w:space="0" w:color="auto"/>
                            <w:left w:val="none" w:sz="0" w:space="0" w:color="auto"/>
                            <w:bottom w:val="none" w:sz="0" w:space="0" w:color="auto"/>
                            <w:right w:val="none" w:sz="0" w:space="0" w:color="auto"/>
                          </w:divBdr>
                          <w:divsChild>
                            <w:div w:id="1469124180">
                              <w:marLeft w:val="0"/>
                              <w:marRight w:val="0"/>
                              <w:marTop w:val="0"/>
                              <w:marBottom w:val="0"/>
                              <w:divBdr>
                                <w:top w:val="none" w:sz="0" w:space="0" w:color="auto"/>
                                <w:left w:val="none" w:sz="0" w:space="0" w:color="auto"/>
                                <w:bottom w:val="none" w:sz="0" w:space="0" w:color="auto"/>
                                <w:right w:val="none" w:sz="0" w:space="0" w:color="auto"/>
                              </w:divBdr>
                              <w:divsChild>
                                <w:div w:id="418335491">
                                  <w:marLeft w:val="0"/>
                                  <w:marRight w:val="0"/>
                                  <w:marTop w:val="0"/>
                                  <w:marBottom w:val="0"/>
                                  <w:divBdr>
                                    <w:top w:val="none" w:sz="0" w:space="0" w:color="auto"/>
                                    <w:left w:val="none" w:sz="0" w:space="0" w:color="auto"/>
                                    <w:bottom w:val="none" w:sz="0" w:space="0" w:color="auto"/>
                                    <w:right w:val="none" w:sz="0" w:space="0" w:color="auto"/>
                                  </w:divBdr>
                                  <w:divsChild>
                                    <w:div w:id="141397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389276">
                              <w:marLeft w:val="0"/>
                              <w:marRight w:val="0"/>
                              <w:marTop w:val="0"/>
                              <w:marBottom w:val="0"/>
                              <w:divBdr>
                                <w:top w:val="none" w:sz="0" w:space="0" w:color="auto"/>
                                <w:left w:val="none" w:sz="0" w:space="0" w:color="auto"/>
                                <w:bottom w:val="none" w:sz="0" w:space="0" w:color="auto"/>
                                <w:right w:val="none" w:sz="0" w:space="0" w:color="auto"/>
                              </w:divBdr>
                              <w:divsChild>
                                <w:div w:id="278341954">
                                  <w:marLeft w:val="0"/>
                                  <w:marRight w:val="0"/>
                                  <w:marTop w:val="0"/>
                                  <w:marBottom w:val="0"/>
                                  <w:divBdr>
                                    <w:top w:val="none" w:sz="0" w:space="0" w:color="auto"/>
                                    <w:left w:val="none" w:sz="0" w:space="0" w:color="auto"/>
                                    <w:bottom w:val="none" w:sz="0" w:space="0" w:color="auto"/>
                                    <w:right w:val="none" w:sz="0" w:space="0" w:color="auto"/>
                                  </w:divBdr>
                                  <w:divsChild>
                                    <w:div w:id="1264725760">
                                      <w:marLeft w:val="0"/>
                                      <w:marRight w:val="0"/>
                                      <w:marTop w:val="0"/>
                                      <w:marBottom w:val="0"/>
                                      <w:divBdr>
                                        <w:top w:val="none" w:sz="0" w:space="0" w:color="auto"/>
                                        <w:left w:val="none" w:sz="0" w:space="0" w:color="auto"/>
                                        <w:bottom w:val="none" w:sz="0" w:space="0" w:color="auto"/>
                                        <w:right w:val="none" w:sz="0" w:space="0" w:color="auto"/>
                                      </w:divBdr>
                                    </w:div>
                                    <w:div w:id="69869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8383751">
      <w:bodyDiv w:val="1"/>
      <w:marLeft w:val="0"/>
      <w:marRight w:val="0"/>
      <w:marTop w:val="0"/>
      <w:marBottom w:val="0"/>
      <w:divBdr>
        <w:top w:val="none" w:sz="0" w:space="0" w:color="auto"/>
        <w:left w:val="none" w:sz="0" w:space="0" w:color="auto"/>
        <w:bottom w:val="none" w:sz="0" w:space="0" w:color="auto"/>
        <w:right w:val="none" w:sz="0" w:space="0" w:color="auto"/>
      </w:divBdr>
      <w:divsChild>
        <w:div w:id="561258582">
          <w:marLeft w:val="0"/>
          <w:marRight w:val="0"/>
          <w:marTop w:val="300"/>
          <w:marBottom w:val="0"/>
          <w:divBdr>
            <w:top w:val="none" w:sz="0" w:space="0" w:color="auto"/>
            <w:left w:val="none" w:sz="0" w:space="0" w:color="auto"/>
            <w:bottom w:val="none" w:sz="0" w:space="0" w:color="auto"/>
            <w:right w:val="none" w:sz="0" w:space="0" w:color="auto"/>
          </w:divBdr>
          <w:divsChild>
            <w:div w:id="2103604650">
              <w:marLeft w:val="0"/>
              <w:marRight w:val="0"/>
              <w:marTop w:val="0"/>
              <w:marBottom w:val="0"/>
              <w:divBdr>
                <w:top w:val="none" w:sz="0" w:space="0" w:color="auto"/>
                <w:left w:val="none" w:sz="0" w:space="0" w:color="auto"/>
                <w:bottom w:val="none" w:sz="0" w:space="0" w:color="auto"/>
                <w:right w:val="none" w:sz="0" w:space="0" w:color="auto"/>
              </w:divBdr>
              <w:divsChild>
                <w:div w:id="1086880199">
                  <w:marLeft w:val="0"/>
                  <w:marRight w:val="0"/>
                  <w:marTop w:val="0"/>
                  <w:marBottom w:val="0"/>
                  <w:divBdr>
                    <w:top w:val="none" w:sz="0" w:space="0" w:color="auto"/>
                    <w:left w:val="none" w:sz="0" w:space="0" w:color="auto"/>
                    <w:bottom w:val="none" w:sz="0" w:space="0" w:color="auto"/>
                    <w:right w:val="none" w:sz="0" w:space="0" w:color="auto"/>
                  </w:divBdr>
                  <w:divsChild>
                    <w:div w:id="68430766">
                      <w:marLeft w:val="0"/>
                      <w:marRight w:val="0"/>
                      <w:marTop w:val="0"/>
                      <w:marBottom w:val="0"/>
                      <w:divBdr>
                        <w:top w:val="none" w:sz="0" w:space="0" w:color="auto"/>
                        <w:left w:val="none" w:sz="0" w:space="0" w:color="auto"/>
                        <w:bottom w:val="none" w:sz="0" w:space="0" w:color="auto"/>
                        <w:right w:val="none" w:sz="0" w:space="0" w:color="auto"/>
                      </w:divBdr>
                      <w:divsChild>
                        <w:div w:id="153526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6414340">
      <w:bodyDiv w:val="1"/>
      <w:marLeft w:val="0"/>
      <w:marRight w:val="0"/>
      <w:marTop w:val="0"/>
      <w:marBottom w:val="0"/>
      <w:divBdr>
        <w:top w:val="none" w:sz="0" w:space="0" w:color="auto"/>
        <w:left w:val="none" w:sz="0" w:space="0" w:color="auto"/>
        <w:bottom w:val="none" w:sz="0" w:space="0" w:color="auto"/>
        <w:right w:val="none" w:sz="0" w:space="0" w:color="auto"/>
      </w:divBdr>
      <w:divsChild>
        <w:div w:id="1744527260">
          <w:marLeft w:val="0"/>
          <w:marRight w:val="0"/>
          <w:marTop w:val="0"/>
          <w:marBottom w:val="0"/>
          <w:divBdr>
            <w:top w:val="none" w:sz="0" w:space="0" w:color="auto"/>
            <w:left w:val="none" w:sz="0" w:space="0" w:color="auto"/>
            <w:bottom w:val="none" w:sz="0" w:space="0" w:color="auto"/>
            <w:right w:val="none" w:sz="0" w:space="0" w:color="auto"/>
          </w:divBdr>
          <w:divsChild>
            <w:div w:id="1778673216">
              <w:marLeft w:val="0"/>
              <w:marRight w:val="0"/>
              <w:marTop w:val="0"/>
              <w:marBottom w:val="0"/>
              <w:divBdr>
                <w:top w:val="none" w:sz="0" w:space="0" w:color="auto"/>
                <w:left w:val="none" w:sz="0" w:space="0" w:color="auto"/>
                <w:bottom w:val="none" w:sz="0" w:space="0" w:color="auto"/>
                <w:right w:val="none" w:sz="0" w:space="0" w:color="auto"/>
              </w:divBdr>
              <w:divsChild>
                <w:div w:id="1581285151">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1251885434">
                          <w:marLeft w:val="0"/>
                          <w:marRight w:val="0"/>
                          <w:marTop w:val="0"/>
                          <w:marBottom w:val="0"/>
                          <w:divBdr>
                            <w:top w:val="none" w:sz="0" w:space="0" w:color="auto"/>
                            <w:left w:val="none" w:sz="0" w:space="0" w:color="auto"/>
                            <w:bottom w:val="none" w:sz="0" w:space="0" w:color="auto"/>
                            <w:right w:val="none" w:sz="0" w:space="0" w:color="auto"/>
                          </w:divBdr>
                          <w:divsChild>
                            <w:div w:id="1773042171">
                              <w:marLeft w:val="0"/>
                              <w:marRight w:val="0"/>
                              <w:marTop w:val="0"/>
                              <w:marBottom w:val="0"/>
                              <w:divBdr>
                                <w:top w:val="none" w:sz="0" w:space="0" w:color="auto"/>
                                <w:left w:val="none" w:sz="0" w:space="0" w:color="auto"/>
                                <w:bottom w:val="none" w:sz="0" w:space="0" w:color="auto"/>
                                <w:right w:val="none" w:sz="0" w:space="0" w:color="auto"/>
                              </w:divBdr>
                              <w:divsChild>
                                <w:div w:id="2023244420">
                                  <w:marLeft w:val="0"/>
                                  <w:marRight w:val="0"/>
                                  <w:marTop w:val="0"/>
                                  <w:marBottom w:val="0"/>
                                  <w:divBdr>
                                    <w:top w:val="none" w:sz="0" w:space="0" w:color="auto"/>
                                    <w:left w:val="none" w:sz="0" w:space="0" w:color="auto"/>
                                    <w:bottom w:val="none" w:sz="0" w:space="0" w:color="auto"/>
                                    <w:right w:val="none" w:sz="0" w:space="0" w:color="auto"/>
                                  </w:divBdr>
                                  <w:divsChild>
                                    <w:div w:id="1222250512">
                                      <w:marLeft w:val="0"/>
                                      <w:marRight w:val="0"/>
                                      <w:marTop w:val="0"/>
                                      <w:marBottom w:val="0"/>
                                      <w:divBdr>
                                        <w:top w:val="none" w:sz="0" w:space="0" w:color="auto"/>
                                        <w:left w:val="none" w:sz="0" w:space="0" w:color="auto"/>
                                        <w:bottom w:val="none" w:sz="0" w:space="0" w:color="auto"/>
                                        <w:right w:val="none" w:sz="0" w:space="0" w:color="auto"/>
                                      </w:divBdr>
                                      <w:divsChild>
                                        <w:div w:id="1331759803">
                                          <w:marLeft w:val="0"/>
                                          <w:marRight w:val="0"/>
                                          <w:marTop w:val="0"/>
                                          <w:marBottom w:val="0"/>
                                          <w:divBdr>
                                            <w:top w:val="none" w:sz="0" w:space="0" w:color="auto"/>
                                            <w:left w:val="none" w:sz="0" w:space="0" w:color="auto"/>
                                            <w:bottom w:val="none" w:sz="0" w:space="0" w:color="auto"/>
                                            <w:right w:val="none" w:sz="0" w:space="0" w:color="auto"/>
                                          </w:divBdr>
                                          <w:divsChild>
                                            <w:div w:id="1508783593">
                                              <w:marLeft w:val="0"/>
                                              <w:marRight w:val="0"/>
                                              <w:marTop w:val="0"/>
                                              <w:marBottom w:val="0"/>
                                              <w:divBdr>
                                                <w:top w:val="none" w:sz="0" w:space="0" w:color="auto"/>
                                                <w:left w:val="none" w:sz="0" w:space="0" w:color="auto"/>
                                                <w:bottom w:val="none" w:sz="0" w:space="0" w:color="auto"/>
                                                <w:right w:val="none" w:sz="0" w:space="0" w:color="auto"/>
                                              </w:divBdr>
                                              <w:divsChild>
                                                <w:div w:id="345790180">
                                                  <w:marLeft w:val="0"/>
                                                  <w:marRight w:val="0"/>
                                                  <w:marTop w:val="0"/>
                                                  <w:marBottom w:val="0"/>
                                                  <w:divBdr>
                                                    <w:top w:val="none" w:sz="0" w:space="0" w:color="auto"/>
                                                    <w:left w:val="none" w:sz="0" w:space="0" w:color="auto"/>
                                                    <w:bottom w:val="none" w:sz="0" w:space="0" w:color="auto"/>
                                                    <w:right w:val="none" w:sz="0" w:space="0" w:color="auto"/>
                                                  </w:divBdr>
                                                  <w:divsChild>
                                                    <w:div w:id="967469063">
                                                      <w:marLeft w:val="0"/>
                                                      <w:marRight w:val="0"/>
                                                      <w:marTop w:val="0"/>
                                                      <w:marBottom w:val="0"/>
                                                      <w:divBdr>
                                                        <w:top w:val="none" w:sz="0" w:space="0" w:color="auto"/>
                                                        <w:left w:val="none" w:sz="0" w:space="0" w:color="auto"/>
                                                        <w:bottom w:val="none" w:sz="0" w:space="0" w:color="auto"/>
                                                        <w:right w:val="none" w:sz="0" w:space="0" w:color="auto"/>
                                                      </w:divBdr>
                                                    </w:div>
                                                    <w:div w:id="1313635314">
                                                      <w:marLeft w:val="0"/>
                                                      <w:marRight w:val="0"/>
                                                      <w:marTop w:val="0"/>
                                                      <w:marBottom w:val="0"/>
                                                      <w:divBdr>
                                                        <w:top w:val="none" w:sz="0" w:space="0" w:color="auto"/>
                                                        <w:left w:val="none" w:sz="0" w:space="0" w:color="auto"/>
                                                        <w:bottom w:val="none" w:sz="0" w:space="0" w:color="auto"/>
                                                        <w:right w:val="none" w:sz="0" w:space="0" w:color="auto"/>
                                                      </w:divBdr>
                                                      <w:divsChild>
                                                        <w:div w:id="1535002057">
                                                          <w:marLeft w:val="0"/>
                                                          <w:marRight w:val="0"/>
                                                          <w:marTop w:val="0"/>
                                                          <w:marBottom w:val="0"/>
                                                          <w:divBdr>
                                                            <w:top w:val="none" w:sz="0" w:space="0" w:color="auto"/>
                                                            <w:left w:val="none" w:sz="0" w:space="0" w:color="auto"/>
                                                            <w:bottom w:val="none" w:sz="0" w:space="0" w:color="auto"/>
                                                            <w:right w:val="none" w:sz="0" w:space="0" w:color="auto"/>
                                                          </w:divBdr>
                                                          <w:divsChild>
                                                            <w:div w:id="1701011475">
                                                              <w:marLeft w:val="0"/>
                                                              <w:marRight w:val="0"/>
                                                              <w:marTop w:val="0"/>
                                                              <w:marBottom w:val="0"/>
                                                              <w:divBdr>
                                                                <w:top w:val="none" w:sz="0" w:space="0" w:color="auto"/>
                                                                <w:left w:val="none" w:sz="0" w:space="0" w:color="auto"/>
                                                                <w:bottom w:val="none" w:sz="0" w:space="0" w:color="auto"/>
                                                                <w:right w:val="none" w:sz="0" w:space="0" w:color="auto"/>
                                                              </w:divBdr>
                                                              <w:divsChild>
                                                                <w:div w:id="1637375102">
                                                                  <w:marLeft w:val="0"/>
                                                                  <w:marRight w:val="0"/>
                                                                  <w:marTop w:val="0"/>
                                                                  <w:marBottom w:val="0"/>
                                                                  <w:divBdr>
                                                                    <w:top w:val="none" w:sz="0" w:space="0" w:color="auto"/>
                                                                    <w:left w:val="none" w:sz="0" w:space="0" w:color="auto"/>
                                                                    <w:bottom w:val="none" w:sz="0" w:space="0" w:color="auto"/>
                                                                    <w:right w:val="none" w:sz="0" w:space="0" w:color="auto"/>
                                                                  </w:divBdr>
                                                                  <w:divsChild>
                                                                    <w:div w:id="205947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132599">
                                                  <w:marLeft w:val="0"/>
                                                  <w:marRight w:val="0"/>
                                                  <w:marTop w:val="0"/>
                                                  <w:marBottom w:val="0"/>
                                                  <w:divBdr>
                                                    <w:top w:val="single" w:sz="48" w:space="6" w:color="DCDCDC"/>
                                                    <w:left w:val="none" w:sz="0" w:space="0" w:color="auto"/>
                                                    <w:bottom w:val="none" w:sz="0" w:space="0" w:color="auto"/>
                                                    <w:right w:val="none" w:sz="0" w:space="0" w:color="auto"/>
                                                  </w:divBdr>
                                                  <w:divsChild>
                                                    <w:div w:id="3242812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5203320">
                                                  <w:marLeft w:val="0"/>
                                                  <w:marRight w:val="0"/>
                                                  <w:marTop w:val="0"/>
                                                  <w:marBottom w:val="0"/>
                                                  <w:divBdr>
                                                    <w:top w:val="none" w:sz="0" w:space="0" w:color="auto"/>
                                                    <w:left w:val="none" w:sz="0" w:space="0" w:color="auto"/>
                                                    <w:bottom w:val="none" w:sz="0" w:space="0" w:color="auto"/>
                                                    <w:right w:val="none" w:sz="0" w:space="0" w:color="auto"/>
                                                  </w:divBdr>
                                                  <w:divsChild>
                                                    <w:div w:id="196282808">
                                                      <w:marLeft w:val="0"/>
                                                      <w:marRight w:val="0"/>
                                                      <w:marTop w:val="0"/>
                                                      <w:marBottom w:val="0"/>
                                                      <w:divBdr>
                                                        <w:top w:val="none" w:sz="0" w:space="0" w:color="auto"/>
                                                        <w:left w:val="none" w:sz="0" w:space="0" w:color="auto"/>
                                                        <w:bottom w:val="none" w:sz="0" w:space="0" w:color="auto"/>
                                                        <w:right w:val="none" w:sz="0" w:space="0" w:color="auto"/>
                                                      </w:divBdr>
                                                    </w:div>
                                                    <w:div w:id="624581904">
                                                      <w:marLeft w:val="0"/>
                                                      <w:marRight w:val="0"/>
                                                      <w:marTop w:val="0"/>
                                                      <w:marBottom w:val="0"/>
                                                      <w:divBdr>
                                                        <w:top w:val="none" w:sz="0" w:space="0" w:color="auto"/>
                                                        <w:left w:val="none" w:sz="0" w:space="0" w:color="auto"/>
                                                        <w:bottom w:val="none" w:sz="0" w:space="0" w:color="auto"/>
                                                        <w:right w:val="none" w:sz="0" w:space="0" w:color="auto"/>
                                                      </w:divBdr>
                                                      <w:divsChild>
                                                        <w:div w:id="580216153">
                                                          <w:marLeft w:val="0"/>
                                                          <w:marRight w:val="0"/>
                                                          <w:marTop w:val="0"/>
                                                          <w:marBottom w:val="0"/>
                                                          <w:divBdr>
                                                            <w:top w:val="none" w:sz="0" w:space="0" w:color="auto"/>
                                                            <w:left w:val="none" w:sz="0" w:space="0" w:color="auto"/>
                                                            <w:bottom w:val="none" w:sz="0" w:space="0" w:color="auto"/>
                                                            <w:right w:val="none" w:sz="0" w:space="0" w:color="auto"/>
                                                          </w:divBdr>
                                                          <w:divsChild>
                                                            <w:div w:id="2066248456">
                                                              <w:marLeft w:val="0"/>
                                                              <w:marRight w:val="0"/>
                                                              <w:marTop w:val="0"/>
                                                              <w:marBottom w:val="0"/>
                                                              <w:divBdr>
                                                                <w:top w:val="none" w:sz="0" w:space="0" w:color="auto"/>
                                                                <w:left w:val="none" w:sz="0" w:space="0" w:color="auto"/>
                                                                <w:bottom w:val="none" w:sz="0" w:space="0" w:color="auto"/>
                                                                <w:right w:val="none" w:sz="0" w:space="0" w:color="auto"/>
                                                              </w:divBdr>
                                                              <w:divsChild>
                                                                <w:div w:id="373385246">
                                                                  <w:marLeft w:val="0"/>
                                                                  <w:marRight w:val="0"/>
                                                                  <w:marTop w:val="0"/>
                                                                  <w:marBottom w:val="0"/>
                                                                  <w:divBdr>
                                                                    <w:top w:val="none" w:sz="0" w:space="0" w:color="auto"/>
                                                                    <w:left w:val="none" w:sz="0" w:space="0" w:color="auto"/>
                                                                    <w:bottom w:val="none" w:sz="0" w:space="0" w:color="auto"/>
                                                                    <w:right w:val="none" w:sz="0" w:space="0" w:color="auto"/>
                                                                  </w:divBdr>
                                                                  <w:divsChild>
                                                                    <w:div w:id="179131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461313">
                                                  <w:marLeft w:val="0"/>
                                                  <w:marRight w:val="0"/>
                                                  <w:marTop w:val="0"/>
                                                  <w:marBottom w:val="0"/>
                                                  <w:divBdr>
                                                    <w:top w:val="single" w:sz="48" w:space="6" w:color="DCDCDC"/>
                                                    <w:left w:val="none" w:sz="0" w:space="0" w:color="auto"/>
                                                    <w:bottom w:val="none" w:sz="0" w:space="0" w:color="auto"/>
                                                    <w:right w:val="none" w:sz="0" w:space="0" w:color="auto"/>
                                                  </w:divBdr>
                                                </w:div>
                                              </w:divsChild>
                                            </w:div>
                                          </w:divsChild>
                                        </w:div>
                                        <w:div w:id="1111901290">
                                          <w:marLeft w:val="0"/>
                                          <w:marRight w:val="0"/>
                                          <w:marTop w:val="0"/>
                                          <w:marBottom w:val="0"/>
                                          <w:divBdr>
                                            <w:top w:val="none" w:sz="0" w:space="0" w:color="auto"/>
                                            <w:left w:val="none" w:sz="0" w:space="0" w:color="auto"/>
                                            <w:bottom w:val="none" w:sz="0" w:space="0" w:color="auto"/>
                                            <w:right w:val="none" w:sz="0" w:space="0" w:color="auto"/>
                                          </w:divBdr>
                                          <w:divsChild>
                                            <w:div w:id="597492491">
                                              <w:marLeft w:val="0"/>
                                              <w:marRight w:val="0"/>
                                              <w:marTop w:val="0"/>
                                              <w:marBottom w:val="0"/>
                                              <w:divBdr>
                                                <w:top w:val="single" w:sz="48" w:space="6" w:color="DCDCDC"/>
                                                <w:left w:val="none" w:sz="0" w:space="0" w:color="auto"/>
                                                <w:bottom w:val="none" w:sz="0" w:space="0" w:color="auto"/>
                                                <w:right w:val="none" w:sz="0" w:space="0" w:color="auto"/>
                                              </w:divBdr>
                                              <w:divsChild>
                                                <w:div w:id="664212848">
                                                  <w:marLeft w:val="0"/>
                                                  <w:marRight w:val="0"/>
                                                  <w:marTop w:val="0"/>
                                                  <w:marBottom w:val="240"/>
                                                  <w:divBdr>
                                                    <w:top w:val="none" w:sz="0" w:space="0" w:color="auto"/>
                                                    <w:left w:val="none" w:sz="0" w:space="0" w:color="auto"/>
                                                    <w:bottom w:val="single" w:sz="6" w:space="0" w:color="DCDCDC"/>
                                                    <w:right w:val="none" w:sz="0" w:space="0" w:color="auto"/>
                                                  </w:divBdr>
                                                </w:div>
                                                <w:div w:id="1894537233">
                                                  <w:marLeft w:val="0"/>
                                                  <w:marRight w:val="0"/>
                                                  <w:marTop w:val="0"/>
                                                  <w:marBottom w:val="0"/>
                                                  <w:divBdr>
                                                    <w:top w:val="none" w:sz="0" w:space="0" w:color="auto"/>
                                                    <w:left w:val="none" w:sz="0" w:space="0" w:color="auto"/>
                                                    <w:bottom w:val="none" w:sz="0" w:space="0" w:color="auto"/>
                                                    <w:right w:val="none" w:sz="0" w:space="0" w:color="auto"/>
                                                  </w:divBdr>
                                                  <w:divsChild>
                                                    <w:div w:id="1253664602">
                                                      <w:marLeft w:val="0"/>
                                                      <w:marRight w:val="0"/>
                                                      <w:marTop w:val="0"/>
                                                      <w:marBottom w:val="0"/>
                                                      <w:divBdr>
                                                        <w:top w:val="none" w:sz="0" w:space="0" w:color="auto"/>
                                                        <w:left w:val="none" w:sz="0" w:space="0" w:color="auto"/>
                                                        <w:bottom w:val="none" w:sz="0" w:space="0" w:color="auto"/>
                                                        <w:right w:val="none" w:sz="0" w:space="0" w:color="auto"/>
                                                      </w:divBdr>
                                                      <w:divsChild>
                                                        <w:div w:id="957687536">
                                                          <w:marLeft w:val="0"/>
                                                          <w:marRight w:val="0"/>
                                                          <w:marTop w:val="0"/>
                                                          <w:marBottom w:val="0"/>
                                                          <w:divBdr>
                                                            <w:top w:val="none" w:sz="0" w:space="0" w:color="auto"/>
                                                            <w:left w:val="none" w:sz="0" w:space="0" w:color="auto"/>
                                                            <w:bottom w:val="none" w:sz="0" w:space="0" w:color="auto"/>
                                                            <w:right w:val="none" w:sz="0" w:space="0" w:color="auto"/>
                                                          </w:divBdr>
                                                          <w:divsChild>
                                                            <w:div w:id="1788622630">
                                                              <w:marLeft w:val="0"/>
                                                              <w:marRight w:val="0"/>
                                                              <w:marTop w:val="0"/>
                                                              <w:marBottom w:val="60"/>
                                                              <w:divBdr>
                                                                <w:top w:val="none" w:sz="0" w:space="0" w:color="auto"/>
                                                                <w:left w:val="none" w:sz="0" w:space="0" w:color="auto"/>
                                                                <w:bottom w:val="none" w:sz="0" w:space="0" w:color="auto"/>
                                                                <w:right w:val="none" w:sz="0" w:space="0" w:color="auto"/>
                                                              </w:divBdr>
                                                            </w:div>
                                                            <w:div w:id="919867498">
                                                              <w:marLeft w:val="0"/>
                                                              <w:marRight w:val="0"/>
                                                              <w:marTop w:val="0"/>
                                                              <w:marBottom w:val="0"/>
                                                              <w:divBdr>
                                                                <w:top w:val="none" w:sz="0" w:space="0" w:color="auto"/>
                                                                <w:left w:val="none" w:sz="0" w:space="0" w:color="auto"/>
                                                                <w:bottom w:val="none" w:sz="0" w:space="0" w:color="auto"/>
                                                                <w:right w:val="none" w:sz="0" w:space="0" w:color="auto"/>
                                                              </w:divBdr>
                                                              <w:divsChild>
                                                                <w:div w:id="57754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647510">
                                                      <w:marLeft w:val="0"/>
                                                      <w:marRight w:val="0"/>
                                                      <w:marTop w:val="0"/>
                                                      <w:marBottom w:val="0"/>
                                                      <w:divBdr>
                                                        <w:top w:val="none" w:sz="0" w:space="0" w:color="auto"/>
                                                        <w:left w:val="none" w:sz="0" w:space="0" w:color="auto"/>
                                                        <w:bottom w:val="none" w:sz="0" w:space="0" w:color="auto"/>
                                                        <w:right w:val="none" w:sz="0" w:space="0" w:color="auto"/>
                                                      </w:divBdr>
                                                      <w:divsChild>
                                                        <w:div w:id="925115772">
                                                          <w:marLeft w:val="0"/>
                                                          <w:marRight w:val="0"/>
                                                          <w:marTop w:val="0"/>
                                                          <w:marBottom w:val="0"/>
                                                          <w:divBdr>
                                                            <w:top w:val="none" w:sz="0" w:space="0" w:color="auto"/>
                                                            <w:left w:val="none" w:sz="0" w:space="0" w:color="auto"/>
                                                            <w:bottom w:val="none" w:sz="0" w:space="0" w:color="auto"/>
                                                            <w:right w:val="none" w:sz="0" w:space="0" w:color="auto"/>
                                                          </w:divBdr>
                                                          <w:divsChild>
                                                            <w:div w:id="525604076">
                                                              <w:marLeft w:val="0"/>
                                                              <w:marRight w:val="0"/>
                                                              <w:marTop w:val="0"/>
                                                              <w:marBottom w:val="60"/>
                                                              <w:divBdr>
                                                                <w:top w:val="none" w:sz="0" w:space="0" w:color="auto"/>
                                                                <w:left w:val="none" w:sz="0" w:space="0" w:color="auto"/>
                                                                <w:bottom w:val="none" w:sz="0" w:space="0" w:color="auto"/>
                                                                <w:right w:val="none" w:sz="0" w:space="0" w:color="auto"/>
                                                              </w:divBdr>
                                                            </w:div>
                                                            <w:div w:id="1629048378">
                                                              <w:marLeft w:val="0"/>
                                                              <w:marRight w:val="0"/>
                                                              <w:marTop w:val="0"/>
                                                              <w:marBottom w:val="0"/>
                                                              <w:divBdr>
                                                                <w:top w:val="none" w:sz="0" w:space="0" w:color="auto"/>
                                                                <w:left w:val="none" w:sz="0" w:space="0" w:color="auto"/>
                                                                <w:bottom w:val="none" w:sz="0" w:space="0" w:color="auto"/>
                                                                <w:right w:val="none" w:sz="0" w:space="0" w:color="auto"/>
                                                              </w:divBdr>
                                                              <w:divsChild>
                                                                <w:div w:id="59382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862869">
                                                      <w:marLeft w:val="0"/>
                                                      <w:marRight w:val="0"/>
                                                      <w:marTop w:val="0"/>
                                                      <w:marBottom w:val="0"/>
                                                      <w:divBdr>
                                                        <w:top w:val="none" w:sz="0" w:space="0" w:color="auto"/>
                                                        <w:left w:val="none" w:sz="0" w:space="0" w:color="auto"/>
                                                        <w:bottom w:val="none" w:sz="0" w:space="0" w:color="auto"/>
                                                        <w:right w:val="none" w:sz="0" w:space="0" w:color="auto"/>
                                                      </w:divBdr>
                                                      <w:divsChild>
                                                        <w:div w:id="408428369">
                                                          <w:marLeft w:val="0"/>
                                                          <w:marRight w:val="0"/>
                                                          <w:marTop w:val="0"/>
                                                          <w:marBottom w:val="0"/>
                                                          <w:divBdr>
                                                            <w:top w:val="none" w:sz="0" w:space="0" w:color="auto"/>
                                                            <w:left w:val="none" w:sz="0" w:space="0" w:color="auto"/>
                                                            <w:bottom w:val="none" w:sz="0" w:space="0" w:color="auto"/>
                                                            <w:right w:val="none" w:sz="0" w:space="0" w:color="auto"/>
                                                          </w:divBdr>
                                                          <w:divsChild>
                                                            <w:div w:id="1093473943">
                                                              <w:marLeft w:val="0"/>
                                                              <w:marRight w:val="0"/>
                                                              <w:marTop w:val="0"/>
                                                              <w:marBottom w:val="60"/>
                                                              <w:divBdr>
                                                                <w:top w:val="none" w:sz="0" w:space="0" w:color="auto"/>
                                                                <w:left w:val="none" w:sz="0" w:space="0" w:color="auto"/>
                                                                <w:bottom w:val="none" w:sz="0" w:space="0" w:color="auto"/>
                                                                <w:right w:val="none" w:sz="0" w:space="0" w:color="auto"/>
                                                              </w:divBdr>
                                                            </w:div>
                                                            <w:div w:id="872883673">
                                                              <w:marLeft w:val="0"/>
                                                              <w:marRight w:val="0"/>
                                                              <w:marTop w:val="0"/>
                                                              <w:marBottom w:val="0"/>
                                                              <w:divBdr>
                                                                <w:top w:val="none" w:sz="0" w:space="0" w:color="auto"/>
                                                                <w:left w:val="none" w:sz="0" w:space="0" w:color="auto"/>
                                                                <w:bottom w:val="none" w:sz="0" w:space="0" w:color="auto"/>
                                                                <w:right w:val="none" w:sz="0" w:space="0" w:color="auto"/>
                                                              </w:divBdr>
                                                              <w:divsChild>
                                                                <w:div w:id="803618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922506">
                                          <w:marLeft w:val="0"/>
                                          <w:marRight w:val="0"/>
                                          <w:marTop w:val="0"/>
                                          <w:marBottom w:val="0"/>
                                          <w:divBdr>
                                            <w:top w:val="none" w:sz="0" w:space="0" w:color="auto"/>
                                            <w:left w:val="none" w:sz="0" w:space="0" w:color="auto"/>
                                            <w:bottom w:val="none" w:sz="0" w:space="0" w:color="auto"/>
                                            <w:right w:val="none" w:sz="0" w:space="0" w:color="auto"/>
                                          </w:divBdr>
                                          <w:divsChild>
                                            <w:div w:id="299697345">
                                              <w:marLeft w:val="0"/>
                                              <w:marRight w:val="0"/>
                                              <w:marTop w:val="240"/>
                                              <w:marBottom w:val="0"/>
                                              <w:divBdr>
                                                <w:top w:val="none" w:sz="0" w:space="0" w:color="auto"/>
                                                <w:left w:val="none" w:sz="0" w:space="0" w:color="auto"/>
                                                <w:bottom w:val="none" w:sz="0" w:space="0" w:color="auto"/>
                                                <w:right w:val="none" w:sz="0" w:space="0" w:color="auto"/>
                                              </w:divBdr>
                                              <w:divsChild>
                                                <w:div w:id="1062411792">
                                                  <w:marLeft w:val="0"/>
                                                  <w:marRight w:val="0"/>
                                                  <w:marTop w:val="0"/>
                                                  <w:marBottom w:val="0"/>
                                                  <w:divBdr>
                                                    <w:top w:val="none" w:sz="0" w:space="0" w:color="auto"/>
                                                    <w:left w:val="none" w:sz="0" w:space="0" w:color="auto"/>
                                                    <w:bottom w:val="none" w:sz="0" w:space="0" w:color="auto"/>
                                                    <w:right w:val="none" w:sz="0" w:space="0" w:color="auto"/>
                                                  </w:divBdr>
                                                  <w:divsChild>
                                                    <w:div w:id="1734541653">
                                                      <w:marLeft w:val="0"/>
                                                      <w:marRight w:val="0"/>
                                                      <w:marTop w:val="0"/>
                                                      <w:marBottom w:val="0"/>
                                                      <w:divBdr>
                                                        <w:top w:val="none" w:sz="0" w:space="0" w:color="auto"/>
                                                        <w:left w:val="none" w:sz="0" w:space="0" w:color="auto"/>
                                                        <w:bottom w:val="none" w:sz="0" w:space="0" w:color="auto"/>
                                                        <w:right w:val="none" w:sz="0" w:space="0" w:color="auto"/>
                                                      </w:divBdr>
                                                      <w:divsChild>
                                                        <w:div w:id="1549955319">
                                                          <w:marLeft w:val="0"/>
                                                          <w:marRight w:val="0"/>
                                                          <w:marTop w:val="0"/>
                                                          <w:marBottom w:val="0"/>
                                                          <w:divBdr>
                                                            <w:top w:val="none" w:sz="0" w:space="0" w:color="auto"/>
                                                            <w:left w:val="none" w:sz="0" w:space="0" w:color="auto"/>
                                                            <w:bottom w:val="none" w:sz="0" w:space="0" w:color="auto"/>
                                                            <w:right w:val="none" w:sz="0" w:space="0" w:color="auto"/>
                                                          </w:divBdr>
                                                          <w:divsChild>
                                                            <w:div w:id="1809322434">
                                                              <w:marLeft w:val="0"/>
                                                              <w:marRight w:val="0"/>
                                                              <w:marTop w:val="0"/>
                                                              <w:marBottom w:val="0"/>
                                                              <w:divBdr>
                                                                <w:top w:val="none" w:sz="0" w:space="0" w:color="auto"/>
                                                                <w:left w:val="none" w:sz="0" w:space="0" w:color="auto"/>
                                                                <w:bottom w:val="none" w:sz="0" w:space="0" w:color="auto"/>
                                                                <w:right w:val="none" w:sz="0" w:space="0" w:color="auto"/>
                                                              </w:divBdr>
                                                              <w:divsChild>
                                                                <w:div w:id="7118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081001">
                                                      <w:marLeft w:val="0"/>
                                                      <w:marRight w:val="0"/>
                                                      <w:marTop w:val="0"/>
                                                      <w:marBottom w:val="0"/>
                                                      <w:divBdr>
                                                        <w:top w:val="none" w:sz="0" w:space="0" w:color="auto"/>
                                                        <w:left w:val="none" w:sz="0" w:space="0" w:color="auto"/>
                                                        <w:bottom w:val="none" w:sz="0" w:space="0" w:color="auto"/>
                                                        <w:right w:val="none" w:sz="0" w:space="0" w:color="auto"/>
                                                      </w:divBdr>
                                                    </w:div>
                                                  </w:divsChild>
                                                </w:div>
                                                <w:div w:id="2143763635">
                                                  <w:marLeft w:val="0"/>
                                                  <w:marRight w:val="0"/>
                                                  <w:marTop w:val="0"/>
                                                  <w:marBottom w:val="0"/>
                                                  <w:divBdr>
                                                    <w:top w:val="none" w:sz="0" w:space="0" w:color="auto"/>
                                                    <w:left w:val="none" w:sz="0" w:space="0" w:color="auto"/>
                                                    <w:bottom w:val="none" w:sz="0" w:space="0" w:color="auto"/>
                                                    <w:right w:val="none" w:sz="0" w:space="0" w:color="auto"/>
                                                  </w:divBdr>
                                                  <w:divsChild>
                                                    <w:div w:id="867597588">
                                                      <w:marLeft w:val="0"/>
                                                      <w:marRight w:val="0"/>
                                                      <w:marTop w:val="0"/>
                                                      <w:marBottom w:val="0"/>
                                                      <w:divBdr>
                                                        <w:top w:val="none" w:sz="0" w:space="0" w:color="auto"/>
                                                        <w:left w:val="none" w:sz="0" w:space="0" w:color="auto"/>
                                                        <w:bottom w:val="none" w:sz="0" w:space="0" w:color="auto"/>
                                                        <w:right w:val="none" w:sz="0" w:space="0" w:color="auto"/>
                                                      </w:divBdr>
                                                      <w:divsChild>
                                                        <w:div w:id="1695225225">
                                                          <w:marLeft w:val="0"/>
                                                          <w:marRight w:val="0"/>
                                                          <w:marTop w:val="0"/>
                                                          <w:marBottom w:val="0"/>
                                                          <w:divBdr>
                                                            <w:top w:val="none" w:sz="0" w:space="0" w:color="auto"/>
                                                            <w:left w:val="none" w:sz="0" w:space="0" w:color="auto"/>
                                                            <w:bottom w:val="none" w:sz="0" w:space="0" w:color="auto"/>
                                                            <w:right w:val="none" w:sz="0" w:space="0" w:color="auto"/>
                                                          </w:divBdr>
                                                        </w:div>
                                                      </w:divsChild>
                                                    </w:div>
                                                    <w:div w:id="1710495569">
                                                      <w:marLeft w:val="0"/>
                                                      <w:marRight w:val="0"/>
                                                      <w:marTop w:val="0"/>
                                                      <w:marBottom w:val="0"/>
                                                      <w:divBdr>
                                                        <w:top w:val="none" w:sz="0" w:space="0" w:color="auto"/>
                                                        <w:left w:val="none" w:sz="0" w:space="0" w:color="auto"/>
                                                        <w:bottom w:val="none" w:sz="0" w:space="0" w:color="auto"/>
                                                        <w:right w:val="none" w:sz="0" w:space="0" w:color="auto"/>
                                                      </w:divBdr>
                                                    </w:div>
                                                  </w:divsChild>
                                                </w:div>
                                                <w:div w:id="416637482">
                                                  <w:marLeft w:val="0"/>
                                                  <w:marRight w:val="0"/>
                                                  <w:marTop w:val="0"/>
                                                  <w:marBottom w:val="0"/>
                                                  <w:divBdr>
                                                    <w:top w:val="none" w:sz="0" w:space="0" w:color="auto"/>
                                                    <w:left w:val="none" w:sz="0" w:space="0" w:color="auto"/>
                                                    <w:bottom w:val="none" w:sz="0" w:space="0" w:color="auto"/>
                                                    <w:right w:val="none" w:sz="0" w:space="0" w:color="auto"/>
                                                  </w:divBdr>
                                                  <w:divsChild>
                                                    <w:div w:id="1913730046">
                                                      <w:marLeft w:val="0"/>
                                                      <w:marRight w:val="0"/>
                                                      <w:marTop w:val="0"/>
                                                      <w:marBottom w:val="0"/>
                                                      <w:divBdr>
                                                        <w:top w:val="none" w:sz="0" w:space="0" w:color="auto"/>
                                                        <w:left w:val="none" w:sz="0" w:space="0" w:color="auto"/>
                                                        <w:bottom w:val="none" w:sz="0" w:space="0" w:color="auto"/>
                                                        <w:right w:val="none" w:sz="0" w:space="0" w:color="auto"/>
                                                      </w:divBdr>
                                                      <w:divsChild>
                                                        <w:div w:id="1096907304">
                                                          <w:marLeft w:val="0"/>
                                                          <w:marRight w:val="0"/>
                                                          <w:marTop w:val="0"/>
                                                          <w:marBottom w:val="0"/>
                                                          <w:divBdr>
                                                            <w:top w:val="none" w:sz="0" w:space="0" w:color="auto"/>
                                                            <w:left w:val="none" w:sz="0" w:space="0" w:color="auto"/>
                                                            <w:bottom w:val="none" w:sz="0" w:space="0" w:color="auto"/>
                                                            <w:right w:val="none" w:sz="0" w:space="0" w:color="auto"/>
                                                          </w:divBdr>
                                                        </w:div>
                                                      </w:divsChild>
                                                    </w:div>
                                                    <w:div w:id="147536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792004">
                                      <w:marLeft w:val="0"/>
                                      <w:marRight w:val="0"/>
                                      <w:marTop w:val="0"/>
                                      <w:marBottom w:val="0"/>
                                      <w:divBdr>
                                        <w:top w:val="none" w:sz="0" w:space="0" w:color="auto"/>
                                        <w:left w:val="none" w:sz="0" w:space="0" w:color="auto"/>
                                        <w:bottom w:val="none" w:sz="0" w:space="0" w:color="auto"/>
                                        <w:right w:val="none" w:sz="0" w:space="0" w:color="auto"/>
                                      </w:divBdr>
                                      <w:divsChild>
                                        <w:div w:id="1623413582">
                                          <w:marLeft w:val="-120"/>
                                          <w:marRight w:val="-120"/>
                                          <w:marTop w:val="0"/>
                                          <w:marBottom w:val="0"/>
                                          <w:divBdr>
                                            <w:top w:val="none" w:sz="0" w:space="0" w:color="auto"/>
                                            <w:left w:val="none" w:sz="0" w:space="0" w:color="auto"/>
                                            <w:bottom w:val="none" w:sz="0" w:space="0" w:color="auto"/>
                                            <w:right w:val="none" w:sz="0" w:space="0" w:color="auto"/>
                                          </w:divBdr>
                                          <w:divsChild>
                                            <w:div w:id="78142239">
                                              <w:marLeft w:val="0"/>
                                              <w:marRight w:val="0"/>
                                              <w:marTop w:val="180"/>
                                              <w:marBottom w:val="0"/>
                                              <w:divBdr>
                                                <w:top w:val="none" w:sz="0" w:space="0" w:color="auto"/>
                                                <w:left w:val="none" w:sz="0" w:space="0" w:color="auto"/>
                                                <w:bottom w:val="none" w:sz="0" w:space="0" w:color="auto"/>
                                                <w:right w:val="none" w:sz="0" w:space="0" w:color="auto"/>
                                              </w:divBdr>
                                              <w:divsChild>
                                                <w:div w:id="1136096198">
                                                  <w:marLeft w:val="0"/>
                                                  <w:marRight w:val="0"/>
                                                  <w:marTop w:val="0"/>
                                                  <w:marBottom w:val="180"/>
                                                  <w:divBdr>
                                                    <w:top w:val="none" w:sz="0" w:space="0" w:color="auto"/>
                                                    <w:left w:val="none" w:sz="0" w:space="0" w:color="auto"/>
                                                    <w:bottom w:val="none" w:sz="0" w:space="0" w:color="auto"/>
                                                    <w:right w:val="none" w:sz="0" w:space="0" w:color="auto"/>
                                                  </w:divBdr>
                                                  <w:divsChild>
                                                    <w:div w:id="1773935276">
                                                      <w:marLeft w:val="0"/>
                                                      <w:marRight w:val="0"/>
                                                      <w:marTop w:val="0"/>
                                                      <w:marBottom w:val="0"/>
                                                      <w:divBdr>
                                                        <w:top w:val="none" w:sz="0" w:space="0" w:color="auto"/>
                                                        <w:left w:val="none" w:sz="0" w:space="0" w:color="auto"/>
                                                        <w:bottom w:val="none" w:sz="0" w:space="0" w:color="auto"/>
                                                        <w:right w:val="none" w:sz="0" w:space="0" w:color="auto"/>
                                                      </w:divBdr>
                                                      <w:divsChild>
                                                        <w:div w:id="118798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497027">
                                                  <w:marLeft w:val="0"/>
                                                  <w:marRight w:val="0"/>
                                                  <w:marTop w:val="0"/>
                                                  <w:marBottom w:val="180"/>
                                                  <w:divBdr>
                                                    <w:top w:val="none" w:sz="0" w:space="0" w:color="auto"/>
                                                    <w:left w:val="none" w:sz="0" w:space="0" w:color="auto"/>
                                                    <w:bottom w:val="none" w:sz="0" w:space="0" w:color="auto"/>
                                                    <w:right w:val="none" w:sz="0" w:space="0" w:color="auto"/>
                                                  </w:divBdr>
                                                  <w:divsChild>
                                                    <w:div w:id="986396372">
                                                      <w:marLeft w:val="0"/>
                                                      <w:marRight w:val="0"/>
                                                      <w:marTop w:val="0"/>
                                                      <w:marBottom w:val="0"/>
                                                      <w:divBdr>
                                                        <w:top w:val="none" w:sz="0" w:space="0" w:color="auto"/>
                                                        <w:left w:val="none" w:sz="0" w:space="0" w:color="auto"/>
                                                        <w:bottom w:val="none" w:sz="0" w:space="0" w:color="auto"/>
                                                        <w:right w:val="none" w:sz="0" w:space="0" w:color="auto"/>
                                                      </w:divBdr>
                                                      <w:divsChild>
                                                        <w:div w:id="181097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892363">
                                                  <w:marLeft w:val="0"/>
                                                  <w:marRight w:val="0"/>
                                                  <w:marTop w:val="0"/>
                                                  <w:marBottom w:val="180"/>
                                                  <w:divBdr>
                                                    <w:top w:val="none" w:sz="0" w:space="0" w:color="auto"/>
                                                    <w:left w:val="none" w:sz="0" w:space="0" w:color="auto"/>
                                                    <w:bottom w:val="none" w:sz="0" w:space="0" w:color="auto"/>
                                                    <w:right w:val="none" w:sz="0" w:space="0" w:color="auto"/>
                                                  </w:divBdr>
                                                  <w:divsChild>
                                                    <w:div w:id="36248353">
                                                      <w:marLeft w:val="0"/>
                                                      <w:marRight w:val="0"/>
                                                      <w:marTop w:val="0"/>
                                                      <w:marBottom w:val="0"/>
                                                      <w:divBdr>
                                                        <w:top w:val="none" w:sz="0" w:space="0" w:color="auto"/>
                                                        <w:left w:val="none" w:sz="0" w:space="0" w:color="auto"/>
                                                        <w:bottom w:val="none" w:sz="0" w:space="0" w:color="auto"/>
                                                        <w:right w:val="none" w:sz="0" w:space="0" w:color="auto"/>
                                                      </w:divBdr>
                                                      <w:divsChild>
                                                        <w:div w:id="1974289793">
                                                          <w:marLeft w:val="0"/>
                                                          <w:marRight w:val="0"/>
                                                          <w:marTop w:val="0"/>
                                                          <w:marBottom w:val="0"/>
                                                          <w:divBdr>
                                                            <w:top w:val="none" w:sz="0" w:space="0" w:color="auto"/>
                                                            <w:left w:val="none" w:sz="0" w:space="0" w:color="auto"/>
                                                            <w:bottom w:val="none" w:sz="0" w:space="0" w:color="auto"/>
                                                            <w:right w:val="none" w:sz="0" w:space="0" w:color="auto"/>
                                                          </w:divBdr>
                                                          <w:divsChild>
                                                            <w:div w:id="1159349826">
                                                              <w:marLeft w:val="0"/>
                                                              <w:marRight w:val="0"/>
                                                              <w:marTop w:val="0"/>
                                                              <w:marBottom w:val="0"/>
                                                              <w:divBdr>
                                                                <w:top w:val="none" w:sz="0" w:space="0" w:color="auto"/>
                                                                <w:left w:val="none" w:sz="0" w:space="0" w:color="auto"/>
                                                                <w:bottom w:val="none" w:sz="0" w:space="0" w:color="auto"/>
                                                                <w:right w:val="none" w:sz="0" w:space="0" w:color="auto"/>
                                                              </w:divBdr>
                                                              <w:divsChild>
                                                                <w:div w:id="44350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711647">
                                                  <w:marLeft w:val="0"/>
                                                  <w:marRight w:val="0"/>
                                                  <w:marTop w:val="0"/>
                                                  <w:marBottom w:val="180"/>
                                                  <w:divBdr>
                                                    <w:top w:val="none" w:sz="0" w:space="0" w:color="auto"/>
                                                    <w:left w:val="none" w:sz="0" w:space="0" w:color="auto"/>
                                                    <w:bottom w:val="none" w:sz="0" w:space="0" w:color="auto"/>
                                                    <w:right w:val="none" w:sz="0" w:space="0" w:color="auto"/>
                                                  </w:divBdr>
                                                  <w:divsChild>
                                                    <w:div w:id="2057927044">
                                                      <w:marLeft w:val="0"/>
                                                      <w:marRight w:val="0"/>
                                                      <w:marTop w:val="0"/>
                                                      <w:marBottom w:val="0"/>
                                                      <w:divBdr>
                                                        <w:top w:val="none" w:sz="0" w:space="0" w:color="auto"/>
                                                        <w:left w:val="none" w:sz="0" w:space="0" w:color="auto"/>
                                                        <w:bottom w:val="none" w:sz="0" w:space="0" w:color="auto"/>
                                                        <w:right w:val="none" w:sz="0" w:space="0" w:color="auto"/>
                                                      </w:divBdr>
                                                      <w:divsChild>
                                                        <w:div w:id="96844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053171">
                                          <w:marLeft w:val="0"/>
                                          <w:marRight w:val="0"/>
                                          <w:marTop w:val="0"/>
                                          <w:marBottom w:val="0"/>
                                          <w:divBdr>
                                            <w:top w:val="none" w:sz="0" w:space="0" w:color="auto"/>
                                            <w:left w:val="none" w:sz="0" w:space="0" w:color="auto"/>
                                            <w:bottom w:val="none" w:sz="0" w:space="0" w:color="auto"/>
                                            <w:right w:val="none" w:sz="0" w:space="0" w:color="auto"/>
                                          </w:divBdr>
                                          <w:divsChild>
                                            <w:div w:id="909005140">
                                              <w:marLeft w:val="-120"/>
                                              <w:marRight w:val="-120"/>
                                              <w:marTop w:val="0"/>
                                              <w:marBottom w:val="0"/>
                                              <w:divBdr>
                                                <w:top w:val="none" w:sz="0" w:space="0" w:color="auto"/>
                                                <w:left w:val="none" w:sz="0" w:space="0" w:color="auto"/>
                                                <w:bottom w:val="none" w:sz="0" w:space="0" w:color="auto"/>
                                                <w:right w:val="none" w:sz="0" w:space="0" w:color="auto"/>
                                              </w:divBdr>
                                              <w:divsChild>
                                                <w:div w:id="1134979845">
                                                  <w:marLeft w:val="0"/>
                                                  <w:marRight w:val="0"/>
                                                  <w:marTop w:val="0"/>
                                                  <w:marBottom w:val="0"/>
                                                  <w:divBdr>
                                                    <w:top w:val="none" w:sz="0" w:space="0" w:color="auto"/>
                                                    <w:left w:val="none" w:sz="0" w:space="0" w:color="auto"/>
                                                    <w:bottom w:val="none" w:sz="0" w:space="0" w:color="auto"/>
                                                    <w:right w:val="none" w:sz="0" w:space="0" w:color="auto"/>
                                                  </w:divBdr>
                                                  <w:divsChild>
                                                    <w:div w:id="40685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82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719">
              <w:marLeft w:val="0"/>
              <w:marRight w:val="0"/>
              <w:marTop w:val="0"/>
              <w:marBottom w:val="0"/>
              <w:divBdr>
                <w:top w:val="none" w:sz="0" w:space="0" w:color="auto"/>
                <w:left w:val="none" w:sz="0" w:space="0" w:color="auto"/>
                <w:bottom w:val="none" w:sz="0" w:space="0" w:color="auto"/>
                <w:right w:val="none" w:sz="0" w:space="0" w:color="auto"/>
              </w:divBdr>
              <w:divsChild>
                <w:div w:id="2113547393">
                  <w:marLeft w:val="0"/>
                  <w:marRight w:val="0"/>
                  <w:marTop w:val="0"/>
                  <w:marBottom w:val="0"/>
                  <w:divBdr>
                    <w:top w:val="none" w:sz="0" w:space="0" w:color="auto"/>
                    <w:left w:val="none" w:sz="0" w:space="0" w:color="auto"/>
                    <w:bottom w:val="none" w:sz="0" w:space="0" w:color="949494"/>
                    <w:right w:val="none" w:sz="0" w:space="0" w:color="auto"/>
                  </w:divBdr>
                  <w:divsChild>
                    <w:div w:id="1361202478">
                      <w:marLeft w:val="0"/>
                      <w:marRight w:val="0"/>
                      <w:marTop w:val="0"/>
                      <w:marBottom w:val="0"/>
                      <w:divBdr>
                        <w:top w:val="none" w:sz="0" w:space="0" w:color="auto"/>
                        <w:left w:val="none" w:sz="0" w:space="0" w:color="auto"/>
                        <w:bottom w:val="none" w:sz="0" w:space="0" w:color="auto"/>
                        <w:right w:val="none" w:sz="0" w:space="0" w:color="auto"/>
                      </w:divBdr>
                      <w:divsChild>
                        <w:div w:id="581066244">
                          <w:marLeft w:val="0"/>
                          <w:marRight w:val="0"/>
                          <w:marTop w:val="0"/>
                          <w:marBottom w:val="0"/>
                          <w:divBdr>
                            <w:top w:val="none" w:sz="0" w:space="0" w:color="auto"/>
                            <w:left w:val="none" w:sz="0" w:space="0" w:color="auto"/>
                            <w:bottom w:val="none" w:sz="0" w:space="0" w:color="auto"/>
                            <w:right w:val="none" w:sz="0" w:space="0" w:color="auto"/>
                          </w:divBdr>
                          <w:divsChild>
                            <w:div w:id="276452285">
                              <w:marLeft w:val="0"/>
                              <w:marRight w:val="0"/>
                              <w:marTop w:val="0"/>
                              <w:marBottom w:val="0"/>
                              <w:divBdr>
                                <w:top w:val="none" w:sz="0" w:space="0" w:color="auto"/>
                                <w:left w:val="none" w:sz="0" w:space="0" w:color="auto"/>
                                <w:bottom w:val="none" w:sz="0" w:space="0" w:color="auto"/>
                                <w:right w:val="none" w:sz="0" w:space="0" w:color="auto"/>
                              </w:divBdr>
                              <w:divsChild>
                                <w:div w:id="1693339857">
                                  <w:marLeft w:val="0"/>
                                  <w:marRight w:val="0"/>
                                  <w:marTop w:val="0"/>
                                  <w:marBottom w:val="0"/>
                                  <w:divBdr>
                                    <w:top w:val="none" w:sz="0" w:space="0" w:color="auto"/>
                                    <w:left w:val="none" w:sz="0" w:space="0" w:color="auto"/>
                                    <w:bottom w:val="none" w:sz="0" w:space="0" w:color="auto"/>
                                    <w:right w:val="none" w:sz="0" w:space="0" w:color="auto"/>
                                  </w:divBdr>
                                  <w:divsChild>
                                    <w:div w:id="925311440">
                                      <w:marLeft w:val="0"/>
                                      <w:marRight w:val="0"/>
                                      <w:marTop w:val="0"/>
                                      <w:marBottom w:val="0"/>
                                      <w:divBdr>
                                        <w:top w:val="none" w:sz="0" w:space="0" w:color="auto"/>
                                        <w:left w:val="none" w:sz="0" w:space="0" w:color="auto"/>
                                        <w:bottom w:val="none" w:sz="0" w:space="0" w:color="auto"/>
                                        <w:right w:val="none" w:sz="0" w:space="0" w:color="auto"/>
                                      </w:divBdr>
                                      <w:divsChild>
                                        <w:div w:id="1063719716">
                                          <w:marLeft w:val="0"/>
                                          <w:marRight w:val="0"/>
                                          <w:marTop w:val="0"/>
                                          <w:marBottom w:val="0"/>
                                          <w:divBdr>
                                            <w:top w:val="none" w:sz="0" w:space="0" w:color="auto"/>
                                            <w:left w:val="none" w:sz="0" w:space="0" w:color="auto"/>
                                            <w:bottom w:val="none" w:sz="0" w:space="0" w:color="auto"/>
                                            <w:right w:val="none" w:sz="0" w:space="0" w:color="auto"/>
                                          </w:divBdr>
                                        </w:div>
                                      </w:divsChild>
                                    </w:div>
                                    <w:div w:id="237134572">
                                      <w:marLeft w:val="0"/>
                                      <w:marRight w:val="0"/>
                                      <w:marTop w:val="0"/>
                                      <w:marBottom w:val="0"/>
                                      <w:divBdr>
                                        <w:top w:val="none" w:sz="0" w:space="0" w:color="auto"/>
                                        <w:left w:val="none" w:sz="0" w:space="0" w:color="auto"/>
                                        <w:bottom w:val="none" w:sz="0" w:space="0" w:color="auto"/>
                                        <w:right w:val="none" w:sz="0" w:space="0" w:color="auto"/>
                                      </w:divBdr>
                                      <w:divsChild>
                                        <w:div w:id="1547986072">
                                          <w:marLeft w:val="0"/>
                                          <w:marRight w:val="0"/>
                                          <w:marTop w:val="0"/>
                                          <w:marBottom w:val="0"/>
                                          <w:divBdr>
                                            <w:top w:val="none" w:sz="0" w:space="0" w:color="auto"/>
                                            <w:left w:val="none" w:sz="0" w:space="0" w:color="auto"/>
                                            <w:bottom w:val="none" w:sz="0" w:space="0" w:color="auto"/>
                                            <w:right w:val="none" w:sz="0" w:space="0" w:color="auto"/>
                                          </w:divBdr>
                                        </w:div>
                                      </w:divsChild>
                                    </w:div>
                                    <w:div w:id="1813787873">
                                      <w:marLeft w:val="0"/>
                                      <w:marRight w:val="0"/>
                                      <w:marTop w:val="0"/>
                                      <w:marBottom w:val="0"/>
                                      <w:divBdr>
                                        <w:top w:val="none" w:sz="0" w:space="0" w:color="auto"/>
                                        <w:left w:val="none" w:sz="0" w:space="0" w:color="auto"/>
                                        <w:bottom w:val="none" w:sz="0" w:space="0" w:color="auto"/>
                                        <w:right w:val="none" w:sz="0" w:space="0" w:color="auto"/>
                                      </w:divBdr>
                                      <w:divsChild>
                                        <w:div w:id="205634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5628473">
      <w:bodyDiv w:val="1"/>
      <w:marLeft w:val="0"/>
      <w:marRight w:val="0"/>
      <w:marTop w:val="0"/>
      <w:marBottom w:val="0"/>
      <w:divBdr>
        <w:top w:val="none" w:sz="0" w:space="0" w:color="auto"/>
        <w:left w:val="none" w:sz="0" w:space="0" w:color="auto"/>
        <w:bottom w:val="none" w:sz="0" w:space="0" w:color="auto"/>
        <w:right w:val="none" w:sz="0" w:space="0" w:color="auto"/>
      </w:divBdr>
      <w:divsChild>
        <w:div w:id="1813252361">
          <w:marLeft w:val="0"/>
          <w:marRight w:val="0"/>
          <w:marTop w:val="0"/>
          <w:marBottom w:val="0"/>
          <w:divBdr>
            <w:top w:val="none" w:sz="0" w:space="0" w:color="auto"/>
            <w:left w:val="none" w:sz="0" w:space="0" w:color="auto"/>
            <w:bottom w:val="none" w:sz="0" w:space="0" w:color="auto"/>
            <w:right w:val="none" w:sz="0" w:space="0" w:color="auto"/>
          </w:divBdr>
          <w:divsChild>
            <w:div w:id="1921593483">
              <w:marLeft w:val="0"/>
              <w:marRight w:val="0"/>
              <w:marTop w:val="0"/>
              <w:marBottom w:val="0"/>
              <w:divBdr>
                <w:top w:val="none" w:sz="0" w:space="0" w:color="auto"/>
                <w:left w:val="none" w:sz="0" w:space="0" w:color="auto"/>
                <w:bottom w:val="none" w:sz="0" w:space="0" w:color="auto"/>
                <w:right w:val="none" w:sz="0" w:space="0" w:color="auto"/>
              </w:divBdr>
              <w:divsChild>
                <w:div w:id="1701473097">
                  <w:marLeft w:val="0"/>
                  <w:marRight w:val="0"/>
                  <w:marTop w:val="0"/>
                  <w:marBottom w:val="0"/>
                  <w:divBdr>
                    <w:top w:val="none" w:sz="0" w:space="0" w:color="auto"/>
                    <w:left w:val="none" w:sz="0" w:space="0" w:color="auto"/>
                    <w:bottom w:val="none" w:sz="0" w:space="0" w:color="auto"/>
                    <w:right w:val="none" w:sz="0" w:space="0" w:color="auto"/>
                  </w:divBdr>
                  <w:divsChild>
                    <w:div w:id="90468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1162">
      <w:bodyDiv w:val="1"/>
      <w:marLeft w:val="0"/>
      <w:marRight w:val="0"/>
      <w:marTop w:val="0"/>
      <w:marBottom w:val="0"/>
      <w:divBdr>
        <w:top w:val="none" w:sz="0" w:space="0" w:color="auto"/>
        <w:left w:val="none" w:sz="0" w:space="0" w:color="auto"/>
        <w:bottom w:val="none" w:sz="0" w:space="0" w:color="auto"/>
        <w:right w:val="none" w:sz="0" w:space="0" w:color="auto"/>
      </w:divBdr>
      <w:divsChild>
        <w:div w:id="96408315">
          <w:marLeft w:val="0"/>
          <w:marRight w:val="0"/>
          <w:marTop w:val="0"/>
          <w:marBottom w:val="0"/>
          <w:divBdr>
            <w:top w:val="none" w:sz="0" w:space="0" w:color="auto"/>
            <w:left w:val="none" w:sz="0" w:space="0" w:color="auto"/>
            <w:bottom w:val="none" w:sz="0" w:space="0" w:color="auto"/>
            <w:right w:val="none" w:sz="0" w:space="0" w:color="auto"/>
          </w:divBdr>
          <w:divsChild>
            <w:div w:id="1337197939">
              <w:marLeft w:val="0"/>
              <w:marRight w:val="0"/>
              <w:marTop w:val="0"/>
              <w:marBottom w:val="0"/>
              <w:divBdr>
                <w:top w:val="none" w:sz="0" w:space="0" w:color="auto"/>
                <w:left w:val="none" w:sz="0" w:space="0" w:color="auto"/>
                <w:bottom w:val="none" w:sz="0" w:space="0" w:color="auto"/>
                <w:right w:val="none" w:sz="0" w:space="0" w:color="auto"/>
              </w:divBdr>
              <w:divsChild>
                <w:div w:id="737242085">
                  <w:marLeft w:val="0"/>
                  <w:marRight w:val="0"/>
                  <w:marTop w:val="0"/>
                  <w:marBottom w:val="0"/>
                  <w:divBdr>
                    <w:top w:val="none" w:sz="0" w:space="0" w:color="auto"/>
                    <w:left w:val="none" w:sz="0" w:space="0" w:color="auto"/>
                    <w:bottom w:val="none" w:sz="0" w:space="0" w:color="auto"/>
                    <w:right w:val="none" w:sz="0" w:space="0" w:color="auto"/>
                  </w:divBdr>
                  <w:divsChild>
                    <w:div w:id="1471629265">
                      <w:marLeft w:val="0"/>
                      <w:marRight w:val="0"/>
                      <w:marTop w:val="0"/>
                      <w:marBottom w:val="0"/>
                      <w:divBdr>
                        <w:top w:val="none" w:sz="0" w:space="0" w:color="auto"/>
                        <w:left w:val="none" w:sz="0" w:space="0" w:color="auto"/>
                        <w:bottom w:val="none" w:sz="0" w:space="0" w:color="auto"/>
                        <w:right w:val="none" w:sz="0" w:space="0" w:color="auto"/>
                      </w:divBdr>
                      <w:divsChild>
                        <w:div w:id="2124184370">
                          <w:marLeft w:val="0"/>
                          <w:marRight w:val="0"/>
                          <w:marTop w:val="0"/>
                          <w:marBottom w:val="0"/>
                          <w:divBdr>
                            <w:top w:val="none" w:sz="0" w:space="0" w:color="auto"/>
                            <w:left w:val="none" w:sz="0" w:space="0" w:color="auto"/>
                            <w:bottom w:val="none" w:sz="0" w:space="0" w:color="auto"/>
                            <w:right w:val="none" w:sz="0" w:space="0" w:color="auto"/>
                          </w:divBdr>
                          <w:divsChild>
                            <w:div w:id="2038696460">
                              <w:marLeft w:val="0"/>
                              <w:marRight w:val="0"/>
                              <w:marTop w:val="0"/>
                              <w:marBottom w:val="0"/>
                              <w:divBdr>
                                <w:top w:val="none" w:sz="0" w:space="0" w:color="auto"/>
                                <w:left w:val="none" w:sz="0" w:space="0" w:color="auto"/>
                                <w:bottom w:val="none" w:sz="0" w:space="0" w:color="auto"/>
                                <w:right w:val="none" w:sz="0" w:space="0" w:color="auto"/>
                              </w:divBdr>
                              <w:divsChild>
                                <w:div w:id="716466393">
                                  <w:marLeft w:val="0"/>
                                  <w:marRight w:val="0"/>
                                  <w:marTop w:val="0"/>
                                  <w:marBottom w:val="0"/>
                                  <w:divBdr>
                                    <w:top w:val="none" w:sz="0" w:space="0" w:color="auto"/>
                                    <w:left w:val="none" w:sz="0" w:space="0" w:color="auto"/>
                                    <w:bottom w:val="none" w:sz="0" w:space="0" w:color="auto"/>
                                    <w:right w:val="none" w:sz="0" w:space="0" w:color="auto"/>
                                  </w:divBdr>
                                  <w:divsChild>
                                    <w:div w:id="884367877">
                                      <w:marLeft w:val="0"/>
                                      <w:marRight w:val="0"/>
                                      <w:marTop w:val="0"/>
                                      <w:marBottom w:val="0"/>
                                      <w:divBdr>
                                        <w:top w:val="none" w:sz="0" w:space="0" w:color="auto"/>
                                        <w:left w:val="none" w:sz="0" w:space="0" w:color="auto"/>
                                        <w:bottom w:val="none" w:sz="0" w:space="0" w:color="auto"/>
                                        <w:right w:val="none" w:sz="0" w:space="0" w:color="auto"/>
                                      </w:divBdr>
                                    </w:div>
                                    <w:div w:id="25955936">
                                      <w:marLeft w:val="0"/>
                                      <w:marRight w:val="0"/>
                                      <w:marTop w:val="0"/>
                                      <w:marBottom w:val="0"/>
                                      <w:divBdr>
                                        <w:top w:val="none" w:sz="0" w:space="0" w:color="auto"/>
                                        <w:left w:val="none" w:sz="0" w:space="0" w:color="auto"/>
                                        <w:bottom w:val="none" w:sz="0" w:space="0" w:color="auto"/>
                                        <w:right w:val="none" w:sz="0" w:space="0" w:color="auto"/>
                                      </w:divBdr>
                                    </w:div>
                                    <w:div w:id="203324007">
                                      <w:marLeft w:val="0"/>
                                      <w:marRight w:val="0"/>
                                      <w:marTop w:val="0"/>
                                      <w:marBottom w:val="0"/>
                                      <w:divBdr>
                                        <w:top w:val="none" w:sz="0" w:space="0" w:color="auto"/>
                                        <w:left w:val="none" w:sz="0" w:space="0" w:color="auto"/>
                                        <w:bottom w:val="none" w:sz="0" w:space="0" w:color="auto"/>
                                        <w:right w:val="none" w:sz="0" w:space="0" w:color="auto"/>
                                      </w:divBdr>
                                    </w:div>
                                    <w:div w:id="18550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363498">
      <w:bodyDiv w:val="1"/>
      <w:marLeft w:val="0"/>
      <w:marRight w:val="0"/>
      <w:marTop w:val="0"/>
      <w:marBottom w:val="0"/>
      <w:divBdr>
        <w:top w:val="none" w:sz="0" w:space="0" w:color="auto"/>
        <w:left w:val="none" w:sz="0" w:space="0" w:color="auto"/>
        <w:bottom w:val="none" w:sz="0" w:space="0" w:color="auto"/>
        <w:right w:val="none" w:sz="0" w:space="0" w:color="auto"/>
      </w:divBdr>
      <w:divsChild>
        <w:div w:id="1712608533">
          <w:marLeft w:val="0"/>
          <w:marRight w:val="0"/>
          <w:marTop w:val="0"/>
          <w:marBottom w:val="0"/>
          <w:divBdr>
            <w:top w:val="none" w:sz="0" w:space="0" w:color="auto"/>
            <w:left w:val="none" w:sz="0" w:space="0" w:color="auto"/>
            <w:bottom w:val="none" w:sz="0" w:space="0" w:color="auto"/>
            <w:right w:val="none" w:sz="0" w:space="0" w:color="auto"/>
          </w:divBdr>
          <w:divsChild>
            <w:div w:id="617177965">
              <w:marLeft w:val="0"/>
              <w:marRight w:val="0"/>
              <w:marTop w:val="0"/>
              <w:marBottom w:val="0"/>
              <w:divBdr>
                <w:top w:val="none" w:sz="0" w:space="0" w:color="auto"/>
                <w:left w:val="none" w:sz="0" w:space="0" w:color="auto"/>
                <w:bottom w:val="none" w:sz="0" w:space="0" w:color="auto"/>
                <w:right w:val="none" w:sz="0" w:space="0" w:color="auto"/>
              </w:divBdr>
              <w:divsChild>
                <w:div w:id="1652172967">
                  <w:marLeft w:val="0"/>
                  <w:marRight w:val="0"/>
                  <w:marTop w:val="0"/>
                  <w:marBottom w:val="0"/>
                  <w:divBdr>
                    <w:top w:val="none" w:sz="0" w:space="0" w:color="auto"/>
                    <w:left w:val="none" w:sz="0" w:space="0" w:color="auto"/>
                    <w:bottom w:val="none" w:sz="0" w:space="0" w:color="auto"/>
                    <w:right w:val="none" w:sz="0" w:space="0" w:color="auto"/>
                  </w:divBdr>
                  <w:divsChild>
                    <w:div w:id="304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625584">
      <w:bodyDiv w:val="1"/>
      <w:marLeft w:val="0"/>
      <w:marRight w:val="0"/>
      <w:marTop w:val="0"/>
      <w:marBottom w:val="0"/>
      <w:divBdr>
        <w:top w:val="none" w:sz="0" w:space="0" w:color="auto"/>
        <w:left w:val="none" w:sz="0" w:space="0" w:color="auto"/>
        <w:bottom w:val="none" w:sz="0" w:space="0" w:color="auto"/>
        <w:right w:val="none" w:sz="0" w:space="0" w:color="auto"/>
      </w:divBdr>
      <w:divsChild>
        <w:div w:id="1348943781">
          <w:marLeft w:val="0"/>
          <w:marRight w:val="0"/>
          <w:marTop w:val="0"/>
          <w:marBottom w:val="0"/>
          <w:divBdr>
            <w:top w:val="none" w:sz="0" w:space="0" w:color="auto"/>
            <w:left w:val="none" w:sz="0" w:space="0" w:color="auto"/>
            <w:bottom w:val="none" w:sz="0" w:space="0" w:color="auto"/>
            <w:right w:val="none" w:sz="0" w:space="0" w:color="auto"/>
          </w:divBdr>
          <w:divsChild>
            <w:div w:id="1530870391">
              <w:marLeft w:val="0"/>
              <w:marRight w:val="0"/>
              <w:marTop w:val="0"/>
              <w:marBottom w:val="0"/>
              <w:divBdr>
                <w:top w:val="none" w:sz="0" w:space="0" w:color="auto"/>
                <w:left w:val="none" w:sz="0" w:space="0" w:color="auto"/>
                <w:bottom w:val="none" w:sz="0" w:space="0" w:color="auto"/>
                <w:right w:val="none" w:sz="0" w:space="0" w:color="auto"/>
              </w:divBdr>
              <w:divsChild>
                <w:div w:id="1149663863">
                  <w:marLeft w:val="0"/>
                  <w:marRight w:val="0"/>
                  <w:marTop w:val="0"/>
                  <w:marBottom w:val="0"/>
                  <w:divBdr>
                    <w:top w:val="none" w:sz="0" w:space="0" w:color="auto"/>
                    <w:left w:val="none" w:sz="0" w:space="0" w:color="auto"/>
                    <w:bottom w:val="none" w:sz="0" w:space="0" w:color="auto"/>
                    <w:right w:val="none" w:sz="0" w:space="0" w:color="auto"/>
                  </w:divBdr>
                  <w:divsChild>
                    <w:div w:id="1863393694">
                      <w:marLeft w:val="0"/>
                      <w:marRight w:val="0"/>
                      <w:marTop w:val="0"/>
                      <w:marBottom w:val="0"/>
                      <w:divBdr>
                        <w:top w:val="none" w:sz="0" w:space="0" w:color="auto"/>
                        <w:left w:val="none" w:sz="0" w:space="0" w:color="auto"/>
                        <w:bottom w:val="none" w:sz="0" w:space="0" w:color="auto"/>
                        <w:right w:val="none" w:sz="0" w:space="0" w:color="auto"/>
                      </w:divBdr>
                      <w:divsChild>
                        <w:div w:id="531116065">
                          <w:marLeft w:val="0"/>
                          <w:marRight w:val="0"/>
                          <w:marTop w:val="0"/>
                          <w:marBottom w:val="0"/>
                          <w:divBdr>
                            <w:top w:val="none" w:sz="0" w:space="0" w:color="auto"/>
                            <w:left w:val="none" w:sz="0" w:space="0" w:color="auto"/>
                            <w:bottom w:val="none" w:sz="0" w:space="0" w:color="auto"/>
                            <w:right w:val="none" w:sz="0" w:space="0" w:color="auto"/>
                          </w:divBdr>
                          <w:divsChild>
                            <w:div w:id="14809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0055698">
              <w:marLeft w:val="0"/>
              <w:marRight w:val="0"/>
              <w:marTop w:val="0"/>
              <w:marBottom w:val="0"/>
              <w:divBdr>
                <w:top w:val="none" w:sz="0" w:space="0" w:color="auto"/>
                <w:left w:val="none" w:sz="0" w:space="0" w:color="auto"/>
                <w:bottom w:val="none" w:sz="0" w:space="0" w:color="auto"/>
                <w:right w:val="none" w:sz="0" w:space="0" w:color="auto"/>
              </w:divBdr>
              <w:divsChild>
                <w:div w:id="399181190">
                  <w:marLeft w:val="0"/>
                  <w:marRight w:val="0"/>
                  <w:marTop w:val="0"/>
                  <w:marBottom w:val="0"/>
                  <w:divBdr>
                    <w:top w:val="none" w:sz="0" w:space="0" w:color="auto"/>
                    <w:left w:val="none" w:sz="0" w:space="0" w:color="auto"/>
                    <w:bottom w:val="none" w:sz="0" w:space="0" w:color="auto"/>
                    <w:right w:val="none" w:sz="0" w:space="0" w:color="auto"/>
                  </w:divBdr>
                  <w:divsChild>
                    <w:div w:id="236863947">
                      <w:marLeft w:val="0"/>
                      <w:marRight w:val="0"/>
                      <w:marTop w:val="0"/>
                      <w:marBottom w:val="0"/>
                      <w:divBdr>
                        <w:top w:val="none" w:sz="0" w:space="0" w:color="auto"/>
                        <w:left w:val="none" w:sz="0" w:space="0" w:color="auto"/>
                        <w:bottom w:val="none" w:sz="0" w:space="0" w:color="auto"/>
                        <w:right w:val="none" w:sz="0" w:space="0" w:color="auto"/>
                      </w:divBdr>
                      <w:divsChild>
                        <w:div w:id="1383287402">
                          <w:marLeft w:val="0"/>
                          <w:marRight w:val="0"/>
                          <w:marTop w:val="0"/>
                          <w:marBottom w:val="0"/>
                          <w:divBdr>
                            <w:top w:val="none" w:sz="0" w:space="0" w:color="auto"/>
                            <w:left w:val="none" w:sz="0" w:space="0" w:color="auto"/>
                            <w:bottom w:val="none" w:sz="0" w:space="0" w:color="auto"/>
                            <w:right w:val="none" w:sz="0" w:space="0" w:color="auto"/>
                          </w:divBdr>
                          <w:divsChild>
                            <w:div w:id="1304773146">
                              <w:marLeft w:val="0"/>
                              <w:marRight w:val="0"/>
                              <w:marTop w:val="0"/>
                              <w:marBottom w:val="0"/>
                              <w:divBdr>
                                <w:top w:val="none" w:sz="0" w:space="0" w:color="auto"/>
                                <w:left w:val="none" w:sz="0" w:space="0" w:color="auto"/>
                                <w:bottom w:val="none" w:sz="0" w:space="0" w:color="auto"/>
                                <w:right w:val="none" w:sz="0" w:space="0" w:color="auto"/>
                              </w:divBdr>
                              <w:divsChild>
                                <w:div w:id="1789812718">
                                  <w:marLeft w:val="0"/>
                                  <w:marRight w:val="0"/>
                                  <w:marTop w:val="0"/>
                                  <w:marBottom w:val="0"/>
                                  <w:divBdr>
                                    <w:top w:val="none" w:sz="0" w:space="0" w:color="auto"/>
                                    <w:left w:val="none" w:sz="0" w:space="0" w:color="auto"/>
                                    <w:bottom w:val="none" w:sz="0" w:space="0" w:color="auto"/>
                                    <w:right w:val="none" w:sz="0" w:space="0" w:color="auto"/>
                                  </w:divBdr>
                                  <w:divsChild>
                                    <w:div w:id="1603605762">
                                      <w:marLeft w:val="0"/>
                                      <w:marRight w:val="0"/>
                                      <w:marTop w:val="0"/>
                                      <w:marBottom w:val="0"/>
                                      <w:divBdr>
                                        <w:top w:val="none" w:sz="0" w:space="0" w:color="auto"/>
                                        <w:left w:val="none" w:sz="0" w:space="0" w:color="auto"/>
                                        <w:bottom w:val="none" w:sz="0" w:space="0" w:color="auto"/>
                                        <w:right w:val="none" w:sz="0" w:space="0" w:color="auto"/>
                                      </w:divBdr>
                                      <w:divsChild>
                                        <w:div w:id="1515340604">
                                          <w:marLeft w:val="0"/>
                                          <w:marRight w:val="0"/>
                                          <w:marTop w:val="0"/>
                                          <w:marBottom w:val="0"/>
                                          <w:divBdr>
                                            <w:top w:val="none" w:sz="0" w:space="0" w:color="auto"/>
                                            <w:left w:val="none" w:sz="0" w:space="0" w:color="auto"/>
                                            <w:bottom w:val="none" w:sz="0" w:space="0" w:color="auto"/>
                                            <w:right w:val="none" w:sz="0" w:space="0" w:color="auto"/>
                                          </w:divBdr>
                                          <w:divsChild>
                                            <w:div w:id="108202814">
                                              <w:marLeft w:val="0"/>
                                              <w:marRight w:val="0"/>
                                              <w:marTop w:val="0"/>
                                              <w:marBottom w:val="0"/>
                                              <w:divBdr>
                                                <w:top w:val="none" w:sz="0" w:space="0" w:color="auto"/>
                                                <w:left w:val="none" w:sz="0" w:space="0" w:color="auto"/>
                                                <w:bottom w:val="none" w:sz="0" w:space="0" w:color="auto"/>
                                                <w:right w:val="none" w:sz="0" w:space="0" w:color="auto"/>
                                              </w:divBdr>
                                            </w:div>
                                            <w:div w:id="1405643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710054">
                              <w:marLeft w:val="0"/>
                              <w:marRight w:val="0"/>
                              <w:marTop w:val="0"/>
                              <w:marBottom w:val="0"/>
                              <w:divBdr>
                                <w:top w:val="none" w:sz="0" w:space="0" w:color="auto"/>
                                <w:left w:val="none" w:sz="0" w:space="0" w:color="auto"/>
                                <w:bottom w:val="none" w:sz="0" w:space="0" w:color="auto"/>
                                <w:right w:val="none" w:sz="0" w:space="0" w:color="auto"/>
                              </w:divBdr>
                              <w:divsChild>
                                <w:div w:id="1692603315">
                                  <w:marLeft w:val="0"/>
                                  <w:marRight w:val="0"/>
                                  <w:marTop w:val="0"/>
                                  <w:marBottom w:val="0"/>
                                  <w:divBdr>
                                    <w:top w:val="none" w:sz="0" w:space="0" w:color="auto"/>
                                    <w:left w:val="none" w:sz="0" w:space="0" w:color="auto"/>
                                    <w:bottom w:val="none" w:sz="0" w:space="0" w:color="auto"/>
                                    <w:right w:val="none" w:sz="0" w:space="0" w:color="auto"/>
                                  </w:divBdr>
                                  <w:divsChild>
                                    <w:div w:id="1380520026">
                                      <w:marLeft w:val="0"/>
                                      <w:marRight w:val="0"/>
                                      <w:marTop w:val="0"/>
                                      <w:marBottom w:val="0"/>
                                      <w:divBdr>
                                        <w:top w:val="none" w:sz="0" w:space="0" w:color="auto"/>
                                        <w:left w:val="none" w:sz="0" w:space="0" w:color="auto"/>
                                        <w:bottom w:val="none" w:sz="0" w:space="0" w:color="auto"/>
                                        <w:right w:val="none" w:sz="0" w:space="0" w:color="auto"/>
                                      </w:divBdr>
                                      <w:divsChild>
                                        <w:div w:id="53552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916960">
                          <w:marLeft w:val="0"/>
                          <w:marRight w:val="0"/>
                          <w:marTop w:val="0"/>
                          <w:marBottom w:val="0"/>
                          <w:divBdr>
                            <w:top w:val="none" w:sz="0" w:space="0" w:color="auto"/>
                            <w:left w:val="none" w:sz="0" w:space="0" w:color="auto"/>
                            <w:bottom w:val="none" w:sz="0" w:space="0" w:color="auto"/>
                            <w:right w:val="none" w:sz="0" w:space="0" w:color="auto"/>
                          </w:divBdr>
                          <w:divsChild>
                            <w:div w:id="688796929">
                              <w:marLeft w:val="0"/>
                              <w:marRight w:val="0"/>
                              <w:marTop w:val="0"/>
                              <w:marBottom w:val="0"/>
                              <w:divBdr>
                                <w:top w:val="none" w:sz="0" w:space="0" w:color="auto"/>
                                <w:left w:val="none" w:sz="0" w:space="0" w:color="auto"/>
                                <w:bottom w:val="none" w:sz="0" w:space="0" w:color="auto"/>
                                <w:right w:val="none" w:sz="0" w:space="0" w:color="auto"/>
                              </w:divBdr>
                              <w:divsChild>
                                <w:div w:id="660502992">
                                  <w:marLeft w:val="0"/>
                                  <w:marRight w:val="0"/>
                                  <w:marTop w:val="0"/>
                                  <w:marBottom w:val="0"/>
                                  <w:divBdr>
                                    <w:top w:val="none" w:sz="0" w:space="0" w:color="auto"/>
                                    <w:left w:val="none" w:sz="0" w:space="0" w:color="auto"/>
                                    <w:bottom w:val="none" w:sz="0" w:space="0" w:color="auto"/>
                                    <w:right w:val="none" w:sz="0" w:space="0" w:color="auto"/>
                                  </w:divBdr>
                                </w:div>
                                <w:div w:id="1897665708">
                                  <w:marLeft w:val="0"/>
                                  <w:marRight w:val="0"/>
                                  <w:marTop w:val="0"/>
                                  <w:marBottom w:val="0"/>
                                  <w:divBdr>
                                    <w:top w:val="none" w:sz="0" w:space="0" w:color="auto"/>
                                    <w:left w:val="none" w:sz="0" w:space="0" w:color="auto"/>
                                    <w:bottom w:val="none" w:sz="0" w:space="0" w:color="auto"/>
                                    <w:right w:val="none" w:sz="0" w:space="0" w:color="auto"/>
                                  </w:divBdr>
                                  <w:divsChild>
                                    <w:div w:id="1190265435">
                                      <w:marLeft w:val="0"/>
                                      <w:marRight w:val="0"/>
                                      <w:marTop w:val="0"/>
                                      <w:marBottom w:val="0"/>
                                      <w:divBdr>
                                        <w:top w:val="none" w:sz="0" w:space="0" w:color="auto"/>
                                        <w:left w:val="none" w:sz="0" w:space="0" w:color="auto"/>
                                        <w:bottom w:val="none" w:sz="0" w:space="0" w:color="auto"/>
                                        <w:right w:val="none" w:sz="0" w:space="0" w:color="auto"/>
                                      </w:divBdr>
                                      <w:divsChild>
                                        <w:div w:id="1172179176">
                                          <w:marLeft w:val="0"/>
                                          <w:marRight w:val="0"/>
                                          <w:marTop w:val="0"/>
                                          <w:marBottom w:val="0"/>
                                          <w:divBdr>
                                            <w:top w:val="none" w:sz="0" w:space="0" w:color="auto"/>
                                            <w:left w:val="none" w:sz="0" w:space="0" w:color="auto"/>
                                            <w:bottom w:val="none" w:sz="0" w:space="0" w:color="auto"/>
                                            <w:right w:val="none" w:sz="0" w:space="0" w:color="auto"/>
                                          </w:divBdr>
                                        </w:div>
                                        <w:div w:id="97861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202247">
                          <w:marLeft w:val="0"/>
                          <w:marRight w:val="0"/>
                          <w:marTop w:val="0"/>
                          <w:marBottom w:val="0"/>
                          <w:divBdr>
                            <w:top w:val="none" w:sz="0" w:space="0" w:color="auto"/>
                            <w:left w:val="none" w:sz="0" w:space="0" w:color="auto"/>
                            <w:bottom w:val="none" w:sz="0" w:space="0" w:color="auto"/>
                            <w:right w:val="none" w:sz="0" w:space="0" w:color="auto"/>
                          </w:divBdr>
                          <w:divsChild>
                            <w:div w:id="1864972774">
                              <w:marLeft w:val="0"/>
                              <w:marRight w:val="0"/>
                              <w:marTop w:val="0"/>
                              <w:marBottom w:val="0"/>
                              <w:divBdr>
                                <w:top w:val="none" w:sz="0" w:space="0" w:color="auto"/>
                                <w:left w:val="none" w:sz="0" w:space="0" w:color="auto"/>
                                <w:bottom w:val="none" w:sz="0" w:space="0" w:color="auto"/>
                                <w:right w:val="none" w:sz="0" w:space="0" w:color="auto"/>
                              </w:divBdr>
                              <w:divsChild>
                                <w:div w:id="597099927">
                                  <w:marLeft w:val="0"/>
                                  <w:marRight w:val="0"/>
                                  <w:marTop w:val="0"/>
                                  <w:marBottom w:val="0"/>
                                  <w:divBdr>
                                    <w:top w:val="none" w:sz="0" w:space="0" w:color="auto"/>
                                    <w:left w:val="none" w:sz="0" w:space="0" w:color="auto"/>
                                    <w:bottom w:val="none" w:sz="0" w:space="0" w:color="auto"/>
                                    <w:right w:val="none" w:sz="0" w:space="0" w:color="auto"/>
                                  </w:divBdr>
                                  <w:divsChild>
                                    <w:div w:id="465009289">
                                      <w:marLeft w:val="0"/>
                                      <w:marRight w:val="0"/>
                                      <w:marTop w:val="0"/>
                                      <w:marBottom w:val="0"/>
                                      <w:divBdr>
                                        <w:top w:val="none" w:sz="0" w:space="0" w:color="auto"/>
                                        <w:left w:val="none" w:sz="0" w:space="0" w:color="auto"/>
                                        <w:bottom w:val="none" w:sz="0" w:space="0" w:color="auto"/>
                                        <w:right w:val="none" w:sz="0" w:space="0" w:color="auto"/>
                                      </w:divBdr>
                                    </w:div>
                                    <w:div w:id="416757263">
                                      <w:marLeft w:val="0"/>
                                      <w:marRight w:val="0"/>
                                      <w:marTop w:val="0"/>
                                      <w:marBottom w:val="0"/>
                                      <w:divBdr>
                                        <w:top w:val="none" w:sz="0" w:space="0" w:color="auto"/>
                                        <w:left w:val="none" w:sz="0" w:space="0" w:color="auto"/>
                                        <w:bottom w:val="none" w:sz="0" w:space="0" w:color="auto"/>
                                        <w:right w:val="none" w:sz="0" w:space="0" w:color="auto"/>
                                      </w:divBdr>
                                    </w:div>
                                    <w:div w:id="2041005291">
                                      <w:marLeft w:val="0"/>
                                      <w:marRight w:val="0"/>
                                      <w:marTop w:val="0"/>
                                      <w:marBottom w:val="0"/>
                                      <w:divBdr>
                                        <w:top w:val="none" w:sz="0" w:space="0" w:color="auto"/>
                                        <w:left w:val="none" w:sz="0" w:space="0" w:color="auto"/>
                                        <w:bottom w:val="none" w:sz="0" w:space="0" w:color="auto"/>
                                        <w:right w:val="none" w:sz="0" w:space="0" w:color="auto"/>
                                      </w:divBdr>
                                    </w:div>
                                    <w:div w:id="487288360">
                                      <w:marLeft w:val="0"/>
                                      <w:marRight w:val="0"/>
                                      <w:marTop w:val="0"/>
                                      <w:marBottom w:val="0"/>
                                      <w:divBdr>
                                        <w:top w:val="none" w:sz="0" w:space="0" w:color="auto"/>
                                        <w:left w:val="none" w:sz="0" w:space="0" w:color="auto"/>
                                        <w:bottom w:val="none" w:sz="0" w:space="0" w:color="auto"/>
                                        <w:right w:val="none" w:sz="0" w:space="0" w:color="auto"/>
                                      </w:divBdr>
                                      <w:divsChild>
                                        <w:div w:id="26261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7128451">
      <w:bodyDiv w:val="1"/>
      <w:marLeft w:val="0"/>
      <w:marRight w:val="0"/>
      <w:marTop w:val="0"/>
      <w:marBottom w:val="0"/>
      <w:divBdr>
        <w:top w:val="none" w:sz="0" w:space="0" w:color="auto"/>
        <w:left w:val="none" w:sz="0" w:space="0" w:color="auto"/>
        <w:bottom w:val="none" w:sz="0" w:space="0" w:color="auto"/>
        <w:right w:val="none" w:sz="0" w:space="0" w:color="auto"/>
      </w:divBdr>
      <w:divsChild>
        <w:div w:id="319843741">
          <w:marLeft w:val="0"/>
          <w:marRight w:val="0"/>
          <w:marTop w:val="0"/>
          <w:marBottom w:val="0"/>
          <w:divBdr>
            <w:top w:val="none" w:sz="0" w:space="0" w:color="auto"/>
            <w:left w:val="none" w:sz="0" w:space="0" w:color="auto"/>
            <w:bottom w:val="none" w:sz="0" w:space="0" w:color="auto"/>
            <w:right w:val="none" w:sz="0" w:space="0" w:color="auto"/>
          </w:divBdr>
          <w:divsChild>
            <w:div w:id="1243180711">
              <w:marLeft w:val="0"/>
              <w:marRight w:val="0"/>
              <w:marTop w:val="0"/>
              <w:marBottom w:val="0"/>
              <w:divBdr>
                <w:top w:val="none" w:sz="0" w:space="0" w:color="auto"/>
                <w:left w:val="none" w:sz="0" w:space="0" w:color="auto"/>
                <w:bottom w:val="none" w:sz="0" w:space="0" w:color="auto"/>
                <w:right w:val="none" w:sz="0" w:space="0" w:color="auto"/>
              </w:divBdr>
              <w:divsChild>
                <w:div w:id="20349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728446">
      <w:bodyDiv w:val="1"/>
      <w:marLeft w:val="0"/>
      <w:marRight w:val="0"/>
      <w:marTop w:val="0"/>
      <w:marBottom w:val="0"/>
      <w:divBdr>
        <w:top w:val="none" w:sz="0" w:space="0" w:color="auto"/>
        <w:left w:val="none" w:sz="0" w:space="0" w:color="auto"/>
        <w:bottom w:val="none" w:sz="0" w:space="0" w:color="auto"/>
        <w:right w:val="none" w:sz="0" w:space="0" w:color="auto"/>
      </w:divBdr>
    </w:div>
    <w:div w:id="1832329722">
      <w:bodyDiv w:val="1"/>
      <w:marLeft w:val="0"/>
      <w:marRight w:val="0"/>
      <w:marTop w:val="0"/>
      <w:marBottom w:val="0"/>
      <w:divBdr>
        <w:top w:val="none" w:sz="0" w:space="0" w:color="auto"/>
        <w:left w:val="none" w:sz="0" w:space="0" w:color="auto"/>
        <w:bottom w:val="none" w:sz="0" w:space="0" w:color="auto"/>
        <w:right w:val="none" w:sz="0" w:space="0" w:color="auto"/>
      </w:divBdr>
      <w:divsChild>
        <w:div w:id="1230842102">
          <w:marLeft w:val="0"/>
          <w:marRight w:val="0"/>
          <w:marTop w:val="0"/>
          <w:marBottom w:val="0"/>
          <w:divBdr>
            <w:top w:val="none" w:sz="0" w:space="0" w:color="auto"/>
            <w:left w:val="none" w:sz="0" w:space="0" w:color="auto"/>
            <w:bottom w:val="none" w:sz="0" w:space="0" w:color="auto"/>
            <w:right w:val="none" w:sz="0" w:space="0" w:color="auto"/>
          </w:divBdr>
          <w:divsChild>
            <w:div w:id="17732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9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Discrimination" TargetMode="External"/><Relationship Id="rId13" Type="http://schemas.openxmlformats.org/officeDocument/2006/relationships/hyperlink" Target="https://en.wikipedia.org/wiki/Disability" TargetMode="External"/><Relationship Id="rId18" Type="http://schemas.openxmlformats.org/officeDocument/2006/relationships/hyperlink" Target="https://en.wikipedia.org/wiki/Belie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en.wikipedia.org/wiki/Prejudice" TargetMode="External"/><Relationship Id="rId12" Type="http://schemas.openxmlformats.org/officeDocument/2006/relationships/hyperlink" Target="https://en.wikipedia.org/wiki/Ageing" TargetMode="External"/><Relationship Id="rId17" Type="http://schemas.openxmlformats.org/officeDocument/2006/relationships/hyperlink" Target="https://en.wikipedia.org/wiki/Religion" TargetMode="External"/><Relationship Id="rId2" Type="http://schemas.openxmlformats.org/officeDocument/2006/relationships/numbering" Target="numbering.xml"/><Relationship Id="rId16" Type="http://schemas.openxmlformats.org/officeDocument/2006/relationships/hyperlink" Target="https://en.wikipedia.org/wiki/Race_(classification_of_human_beings)" TargetMode="External"/><Relationship Id="rId20" Type="http://schemas.openxmlformats.org/officeDocument/2006/relationships/hyperlink" Target="https://en.wikipedia.org/wiki/Human_Rights_Act_1998" TargetMode="External"/><Relationship Id="rId1" Type="http://schemas.openxmlformats.org/officeDocument/2006/relationships/customXml" Target="../customXml/item1.xml"/><Relationship Id="rId6" Type="http://schemas.openxmlformats.org/officeDocument/2006/relationships/hyperlink" Target="https://en.wikipedia.org/wiki/United_Kingdom" TargetMode="External"/><Relationship Id="rId11" Type="http://schemas.openxmlformats.org/officeDocument/2006/relationships/hyperlink" Target="https://en.wikipedia.org/wiki/Social_equality" TargetMode="External"/><Relationship Id="rId5" Type="http://schemas.openxmlformats.org/officeDocument/2006/relationships/webSettings" Target="webSettings.xml"/><Relationship Id="rId15" Type="http://schemas.openxmlformats.org/officeDocument/2006/relationships/hyperlink" Target="https://en.wikipedia.org/wiki/Gender_reassignment" TargetMode="External"/><Relationship Id="rId10" Type="http://schemas.openxmlformats.org/officeDocument/2006/relationships/hyperlink" Target="https://en.wikipedia.org/wiki/Equality_and_Human_Rights_Commission" TargetMode="External"/><Relationship Id="rId19" Type="http://schemas.openxmlformats.org/officeDocument/2006/relationships/hyperlink" Target="https://en.wikipedia.org/wiki/Sexual_orientation" TargetMode="External"/><Relationship Id="rId4" Type="http://schemas.openxmlformats.org/officeDocument/2006/relationships/settings" Target="settings.xml"/><Relationship Id="rId9" Type="http://schemas.openxmlformats.org/officeDocument/2006/relationships/hyperlink" Target="https://en.wikipedia.org/wiki/Equality_Act_2010" TargetMode="External"/><Relationship Id="rId14" Type="http://schemas.openxmlformats.org/officeDocument/2006/relationships/hyperlink" Target="https://en.wikipedia.org/wiki/Gend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GBe07</b:Tag>
    <b:SourceType>InternetSite</b:SourceType>
    <b:Guid>{D36D9C54-72C1-466A-B86F-0B03A4A6F99F}</b:Guid>
    <b:Author>
      <b:Author>
        <b:NameList>
          <b:Person>
            <b:Last>Bedell</b:Last>
            <b:First>G</b:First>
          </b:Person>
        </b:NameList>
      </b:Author>
    </b:Author>
    <b:Title>The Guardian</b:Title>
    <b:Year>2007</b:Year>
    <b:YearAccessed>2017</b:YearAccessed>
    <b:MonthAccessed>October</b:MonthAccessed>
    <b:DayAccessed>25</b:DayAccessed>
    <b:URL>www.theguardian.com/society/2007/jun/24/communities.gayrights</b:URL>
    <b:RefOrder>1</b:RefOrder>
  </b:Source>
  <b:Source>
    <b:Tag>Par17</b:Tag>
    <b:SourceType>InternetSite</b:SourceType>
    <b:Guid>{D3659916-48B3-4D6C-9AAB-1833F5160986}</b:Guid>
    <b:Author>
      <b:Author>
        <b:NameList>
          <b:Person>
            <b:Last>Parliment</b:Last>
          </b:Person>
        </b:NameList>
      </b:Author>
    </b:Author>
    <b:Title>Parliment</b:Title>
    <b:Year>2017</b:Year>
    <b:YearAccessed>2017</b:YearAccessed>
    <b:MonthAccessed>October</b:MonthAccessed>
    <b:DayAccessed>25</b:DayAccessed>
    <b:URL>www.parliament.uk/about/living-heritage/transformingsociety/private-lives/relationships/overview/sexuality20thcentury/</b:URL>
    <b:RefOrder>2</b:RefOrder>
  </b:Source>
  <b:Source>
    <b:Tag>SBo11</b:Tag>
    <b:SourceType>InternetSite</b:SourceType>
    <b:Guid>{39381F78-8CEB-4F6D-9713-9EA033830394}</b:Guid>
    <b:Author>
      <b:Author>
        <b:NameList>
          <b:Person>
            <b:Last>Bourne</b:Last>
            <b:First>S</b:First>
          </b:Person>
        </b:NameList>
      </b:Author>
    </b:Author>
    <b:Title>The Independant</b:Title>
    <b:Year>2011</b:Year>
    <b:YearAccessed>2017</b:YearAccessed>
    <b:MonthAccessed>October</b:MonthAccessed>
    <b:DayAccessed>25</b:DayAccessed>
    <b:URL>www.independent.co.uk/news/obituaries/griffith-vaughan-williams-champion-of-gay-rights-who-fought-institutional-homophobia-2193250.htm</b:URL>
    <b:RefOrder>3</b:RefOrder>
  </b:Source>
  <b:Source>
    <b:Tag>Ant09</b:Tag>
    <b:SourceType>InternetSite</b:SourceType>
    <b:Guid>{D8FCC956-69BC-4696-BFAD-AC65EF90BFEB}</b:Guid>
    <b:Author>
      <b:Author>
        <b:NameList>
          <b:Person>
            <b:Last>Antifascist</b:Last>
          </b:Person>
        </b:NameList>
      </b:Author>
    </b:Author>
    <b:Title>Lancaster Unity</b:Title>
    <b:Year>2009</b:Year>
    <b:YearAccessed>2017</b:YearAccessed>
    <b:MonthAccessed>October</b:MonthAccessed>
    <b:DayAccessed>25</b:DayAccessed>
    <b:URL>lancasteruaf.blogspot.co.uk/2009/04/remembering-admiral-duncan-bombing.html</b:URL>
    <b:RefOrder>4</b:RefOrder>
  </b:Source>
  <b:Source>
    <b:Tag>ABu99</b:Tag>
    <b:SourceType>InternetSite</b:SourceType>
    <b:Guid>{27107888-B777-4162-817A-1E65ECF6290C}</b:Guid>
    <b:Author>
      <b:Author>
        <b:NameList>
          <b:Person>
            <b:Last>Hann</b:Last>
            <b:First>A</b:First>
            <b:Middle>Buncombe K Marks G Winn K Smyth L Gregordias P Thorton M</b:Middle>
          </b:Person>
        </b:NameList>
      </b:Author>
    </b:Author>
    <b:Title>The Independant</b:Title>
    <b:Year>1999</b:Year>
    <b:YearAccessed>2017</b:YearAccessed>
    <b:MonthAccessed>October</b:MonthAccessed>
    <b:DayAccessed>25</b:DayAccessed>
    <b:URL>www.independent.co.uk/news/two-dead-81-injured-as-nail-bomb-blasts-gay-pub-in-soho-1096580.html</b:URL>
    <b:RefOrder>5</b:RefOrder>
  </b:Source>
  <b:Source>
    <b:Tag>LGB17</b:Tag>
    <b:SourceType>InternetSite</b:SourceType>
    <b:Guid>{F0E91331-EB1B-4CB5-B446-280C097D865B}</b:Guid>
    <b:Author>
      <b:Author>
        <b:NameList>
          <b:Person>
            <b:Last>LGBT</b:Last>
          </b:Person>
        </b:NameList>
      </b:Author>
    </b:Author>
    <b:Title>The LGBT Foundation</b:Title>
    <b:Year>2017</b:Year>
    <b:YearAccessed>2017</b:YearAccessed>
    <b:MonthAccessed>October</b:MonthAccessed>
    <b:DayAccessed>25</b:DayAccessed>
    <b:URL>lgbt.foundation/about/</b:URL>
    <b:RefOrder>6</b:RefOrder>
  </b:Source>
  <b:Source>
    <b:Tag>Kat17</b:Tag>
    <b:SourceType>InternetSite</b:SourceType>
    <b:Guid>{19061F28-3FCE-4249-8822-A08A08A67D08}</b:Guid>
    <b:Author>
      <b:Author>
        <b:NameList>
          <b:Person>
            <b:Last>Mcann</b:Last>
            <b:First>Kate</b:First>
          </b:Person>
        </b:NameList>
      </b:Author>
    </b:Author>
    <b:Title>the Telegraph</b:Title>
    <b:Year>2017</b:Year>
    <b:YearAccessed>2017</b:YearAccessed>
    <b:MonthAccessed>November</b:MonthAccessed>
    <b:DayAccessed>1</b:DayAccessed>
    <b:URL>www.telegraph.co.uk/news/2017/10/25/senior-labour-figures-told-jared-omaras-heinous-comments-month/</b:URL>
    <b:RefOrder>7</b:RefOrder>
  </b:Source>
  <b:Source>
    <b:Tag>AHo95</b:Tag>
    <b:SourceType>InternetSite</b:SourceType>
    <b:Guid>{D5C2595D-ABD5-410B-BA58-CB2D00E6AB42}</b:Guid>
    <b:Author>
      <b:Author>
        <b:NameList>
          <b:Person>
            <b:Last>Hodges</b:Last>
            <b:First>A</b:First>
          </b:Person>
        </b:NameList>
      </b:Author>
    </b:Author>
    <b:Title>Alan Turing - A Short Biography</b:Title>
    <b:Year>1995</b:Year>
    <b:YearAccessed>2017</b:YearAccessed>
    <b:MonthAccessed>November</b:MonthAccessed>
    <b:DayAccessed>1</b:DayAccessed>
    <b:URL>www.turing.org.uk/publications/dnb.html</b:URL>
    <b:RefOrder>8</b:RefOrder>
  </b:Source>
  <b:Source>
    <b:Tag>BBC16</b:Tag>
    <b:SourceType>InternetSite</b:SourceType>
    <b:Guid>{2C214577-4C91-4F97-96A7-ED99985C54B6}</b:Guid>
    <b:Author>
      <b:Author>
        <b:NameList>
          <b:Person>
            <b:Last>BBC</b:Last>
          </b:Person>
        </b:NameList>
      </b:Author>
    </b:Author>
    <b:Title>BBC</b:Title>
    <b:Year>2016</b:Year>
    <b:YearAccessed>2017</b:YearAccessed>
    <b:MonthAccessed>November</b:MonthAccessed>
    <b:DayAccessed>3</b:DayAccessed>
    <b:URL>www.bbc.co.uk/news/uk-37711518</b:URL>
    <b:RefOrder>9</b:RefOrder>
  </b:Source>
  <b:Source>
    <b:Tag>BBC17</b:Tag>
    <b:SourceType>InternetSite</b:SourceType>
    <b:Guid>{53F35B1F-07DC-46BE-9EFE-079613143CA1}</b:Guid>
    <b:Author>
      <b:Author>
        <b:NameList>
          <b:Person>
            <b:Last>BBC</b:Last>
          </b:Person>
        </b:NameList>
      </b:Author>
    </b:Author>
    <b:Title>BBC</b:Title>
    <b:Year>2017</b:Year>
    <b:YearAccessed>2017</b:YearAccessed>
    <b:MonthAccessed>November</b:MonthAccessed>
    <b:DayAccessed>3</b:DayAccessed>
    <b:URL>www.bbc.co.uk/newsround/40459213</b:URL>
    <b:RefOrder>10</b:RefOrder>
  </b:Source>
  <b:Source>
    <b:Tag>TMe15</b:Tag>
    <b:SourceType>InternetSite</b:SourceType>
    <b:Guid>{14206D38-EFCB-4562-A96F-2BA171345516}</b:Guid>
    <b:Author>
      <b:Author>
        <b:NameList>
          <b:Person>
            <b:Last>Merz</b:Last>
            <b:First>T</b:First>
          </b:Person>
        </b:NameList>
      </b:Author>
    </b:Author>
    <b:Title>Telegraph</b:Title>
    <b:Year>2015</b:Year>
    <b:YearAccessed>2017</b:YearAccessed>
    <b:MonthAccessed>November</b:MonthAccessed>
    <b:DayAccessed>3</b:DayAccessed>
    <b:URL>www.telegraph.co.uk/men/thinking-man/11350165/What-its-like-to-be-gay-in-the-Armed-Forces.html</b:URL>
    <b:RefOrder>11</b:RefOrder>
  </b:Source>
  <b:Source>
    <b:Tag>Sto15</b:Tag>
    <b:SourceType>InternetSite</b:SourceType>
    <b:Guid>{6D97B27F-70D3-4CF0-97A3-4CEE6D1BF2AE}</b:Guid>
    <b:Author>
      <b:Author>
        <b:NameList>
          <b:Person>
            <b:Last>Stonewall</b:Last>
          </b:Person>
        </b:NameList>
      </b:Author>
    </b:Author>
    <b:Title>Stonewall</b:Title>
    <b:Year>2015</b:Year>
    <b:YearAccessed>2017</b:YearAccessed>
    <b:MonthAccessed>November</b:MonthAccessed>
    <b:DayAccessed>3</b:DayAccessed>
    <b:URL>www.stonewall.org.uk/help-advice/parenting-rights/adoption-and-fostering</b:URL>
    <b:RefOrder>12</b:RefOrder>
  </b:Source>
  <b:Source>
    <b:Tag>UNH17</b:Tag>
    <b:SourceType>InternetSite</b:SourceType>
    <b:Guid>{7F086127-64A4-4DD8-8A6B-C0CBF2EE8FD2}</b:Guid>
    <b:Author>
      <b:Author>
        <b:NameList>
          <b:Person>
            <b:Last>UNHR</b:Last>
          </b:Person>
        </b:NameList>
      </b:Author>
    </b:Author>
    <b:Title>United Nations Human Rights</b:Title>
    <b:Year>2017</b:Year>
    <b:YearAccessed>2017</b:YearAccessed>
    <b:MonthAccessed>November</b:MonthAccessed>
    <b:DayAccessed>5</b:DayAccessed>
    <b:URL>www.ohchr.org/EN/Issues/Discrimination/Pages/LGBT.aspx</b:URL>
    <b:RefOrder>13</b:RefOrder>
  </b:Source>
  <b:Source>
    <b:Tag>GOV14</b:Tag>
    <b:SourceType>InternetSite</b:SourceType>
    <b:Guid>{43B4688B-CE4E-47A0-86B1-85F0D9E8F01E}</b:Guid>
    <b:Author>
      <b:Author>
        <b:NameList>
          <b:Person>
            <b:Last>GOV</b:Last>
          </b:Person>
        </b:NameList>
      </b:Author>
    </b:Author>
    <b:Title>Goverment Equalities Office</b:Title>
    <b:Year>2014</b:Year>
    <b:YearAccessed>2017</b:YearAccessed>
    <b:MonthAccessed>November</b:MonthAccessed>
    <b:DayAccessed>5</b:DayAccessed>
    <b:URL>www.gov.uk/government/uploads/system/uploads/attachment_data/file/306000/140423_M_SSC_Act_factsheet__web_version_.pdf</b:URL>
    <b:RefOrder>14</b:RefOrder>
  </b:Source>
  <b:Source>
    <b:Tag>Hey14</b:Tag>
    <b:SourceType>InternetSite</b:SourceType>
    <b:Guid>{7CC360A0-D41F-4109-BA42-BC7FFE6B2A95}</b:Guid>
    <b:Author>
      <b:Author>
        <b:NameList>
          <b:Person>
            <b:Last>Heyden-Townsend</b:Last>
          </b:Person>
        </b:NameList>
      </b:Author>
    </b:Author>
    <b:Title>BBC</b:Title>
    <b:Year>2014</b:Year>
    <b:YearAccessed>2007</b:YearAccessed>
    <b:MonthAccessed>November</b:MonthAccessed>
    <b:DayAccessed>5</b:DayAccessed>
    <b:URL>www.bbc.co.uk/news/magazine-26634214</b:URL>
    <b:RefOrder>15</b:RefOrder>
  </b:Source>
  <b:Source>
    <b:Tag>Nig15</b:Tag>
    <b:SourceType>InternetSite</b:SourceType>
    <b:Guid>{C4154DDC-BBCC-4472-9645-2DF0D01B8D41}</b:Guid>
    <b:Author>
      <b:Author>
        <b:NameList>
          <b:Person>
            <b:Last>Morris</b:Last>
            <b:First>Nigel</b:First>
          </b:Person>
        </b:NameList>
      </b:Author>
    </b:Author>
    <b:Title>Independent</b:Title>
    <b:Year>2015</b:Year>
    <b:YearAccessed>2017</b:YearAccessed>
    <b:MonthAccessed>November</b:MonthAccessed>
    <b:DayAccessed>5</b:DayAccessed>
    <b:URL>www.independent.co.uk/news/uk/crime/figures-reveal-a-shocking-rise-in-homophobic-hate-crimes-a6692991.html</b:URL>
    <b:RefOrder>16</b:RefOrder>
  </b:Source>
  <b:Source>
    <b:Tag>CPS17</b:Tag>
    <b:SourceType>InternetSite</b:SourceType>
    <b:Guid>{A4C9C3DB-53EF-4DB9-ABB1-959F3674E3E3}</b:Guid>
    <b:Author>
      <b:Author>
        <b:NameList>
          <b:Person>
            <b:Last>CPS</b:Last>
          </b:Person>
        </b:NameList>
      </b:Author>
    </b:Author>
    <b:Title>Crown Prosecution Service</b:Title>
    <b:Year>2017</b:Year>
    <b:YearAccessed>2017</b:YearAccessed>
    <b:MonthAccessed>November</b:MonthAccessed>
    <b:DayAccessed>5</b:DayAccessed>
    <b:URL>www.cps.gov.uk/legal/h_to_k/homophobic_and_transphobic_hate_crime/#a06</b:URL>
    <b:RefOrder>17</b:RefOrder>
  </b:Source>
  <b:Source>
    <b:Tag>Equ17</b:Tag>
    <b:SourceType>InternetSite</b:SourceType>
    <b:Guid>{9BEF5375-1CB7-475B-9E86-5A89AA2327DF}</b:Guid>
    <b:Author>
      <b:Author>
        <b:NameList>
          <b:Person>
            <b:Last>Network</b:Last>
            <b:First>Equality</b:First>
          </b:Person>
        </b:NameList>
      </b:Author>
    </b:Author>
    <b:Title>Equality Network</b:Title>
    <b:Year>2017</b:Year>
    <b:YearAccessed>2017</b:YearAccessed>
    <b:MonthAccessed>November</b:MonthAccessed>
    <b:DayAccessed>5</b:DayAccessed>
    <b:URL>www.equality-network.org/your-rights/civil-partnership/</b:URL>
    <b:RefOrder>18</b:RefOrder>
  </b:Source>
</b:Sources>
</file>

<file path=customXml/itemProps1.xml><?xml version="1.0" encoding="utf-8"?>
<ds:datastoreItem xmlns:ds="http://schemas.openxmlformats.org/officeDocument/2006/customXml" ds:itemID="{82ADB658-B1E8-44EE-9109-63C0BF151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6</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lewis</dc:creator>
  <cp:keywords/>
  <dc:description/>
  <cp:lastModifiedBy>Helen Lewis (P151714)</cp:lastModifiedBy>
  <cp:revision>26</cp:revision>
  <dcterms:created xsi:type="dcterms:W3CDTF">2017-10-06T20:12:00Z</dcterms:created>
  <dcterms:modified xsi:type="dcterms:W3CDTF">2017-11-05T13:19:00Z</dcterms:modified>
</cp:coreProperties>
</file>