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9DC3A8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40D64">
              <w:rPr>
                <w:b/>
                <w:color w:val="auto"/>
                <w:sz w:val="32"/>
              </w:rPr>
              <w:t>Gemma-Louise Smith</w:t>
            </w:r>
            <w:r w:rsidR="005A1BA3">
              <w:rPr>
                <w:b/>
                <w:color w:val="auto"/>
                <w:sz w:val="32"/>
              </w:rPr>
              <w:t>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6B779BC" w:rsidR="005A1BA3" w:rsidRDefault="005A1BA3" w:rsidP="00340E9A">
            <w:pPr>
              <w:overflowPunct/>
              <w:autoSpaceDE/>
              <w:autoSpaceDN/>
              <w:adjustRightInd/>
              <w:ind w:right="237"/>
              <w:textAlignment w:val="auto"/>
              <w:rPr>
                <w:b/>
                <w:color w:val="auto"/>
                <w:sz w:val="32"/>
              </w:rPr>
            </w:pPr>
            <w:r>
              <w:rPr>
                <w:b/>
                <w:color w:val="auto"/>
                <w:sz w:val="32"/>
              </w:rPr>
              <w:t>_</w:t>
            </w:r>
            <w:r w:rsidR="00B40D64">
              <w:rPr>
                <w:b/>
                <w:color w:val="auto"/>
                <w:sz w:val="32"/>
              </w:rPr>
              <w:t>1922440</w:t>
            </w:r>
            <w:r>
              <w:rPr>
                <w:b/>
                <w:color w:val="auto"/>
                <w:sz w:val="32"/>
              </w:rPr>
              <w:t>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5F143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5F143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5F143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5F1431">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5F1431">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5F1431">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5F1431">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5F1431">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5F1431">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CF135A"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2DE93079" w14:textId="77777777" w:rsidR="00B40D64" w:rsidRPr="00BD5D90" w:rsidRDefault="00B40D64" w:rsidP="00B40D64">
      <w:pPr>
        <w:rPr>
          <w:sz w:val="24"/>
          <w:szCs w:val="24"/>
        </w:rPr>
      </w:pPr>
      <w:r w:rsidRPr="00BD5D90">
        <w:rPr>
          <w:sz w:val="24"/>
          <w:szCs w:val="24"/>
        </w:rPr>
        <w:t>This essay will be reflecting on the impact of organisational culture within policing on my wellbeing and resilience since having achieved independent patrol status. It will also consider the risks of conforming to organisational culture and illustrate my</w:t>
      </w:r>
      <w:r>
        <w:rPr>
          <w:sz w:val="24"/>
          <w:szCs w:val="24"/>
        </w:rPr>
        <w:t xml:space="preserve"> </w:t>
      </w:r>
      <w:r w:rsidRPr="00BD5D90">
        <w:rPr>
          <w:sz w:val="24"/>
          <w:szCs w:val="24"/>
        </w:rPr>
        <w:t>strategies for maintaining wellbeing and resilience.</w:t>
      </w:r>
    </w:p>
    <w:p w14:paraId="65F56F17" w14:textId="77777777" w:rsidR="00B40D64" w:rsidRDefault="00B40D64" w:rsidP="00B40D64">
      <w:pPr>
        <w:rPr>
          <w:i/>
          <w:iCs/>
          <w:sz w:val="24"/>
          <w:szCs w:val="24"/>
        </w:rPr>
      </w:pPr>
      <w:r w:rsidRPr="00BD5D90">
        <w:rPr>
          <w:sz w:val="24"/>
          <w:szCs w:val="24"/>
        </w:rPr>
        <w:t>One definition of culture is</w:t>
      </w:r>
      <w:r w:rsidRPr="007B5A66">
        <w:rPr>
          <w:i/>
          <w:iCs/>
          <w:sz w:val="24"/>
          <w:szCs w:val="24"/>
        </w:rPr>
        <w:t>,</w:t>
      </w:r>
    </w:p>
    <w:p w14:paraId="13B3BD18" w14:textId="77777777" w:rsidR="00B40D64" w:rsidRDefault="00B40D64" w:rsidP="00B40D64">
      <w:pPr>
        <w:jc w:val="center"/>
        <w:rPr>
          <w:sz w:val="24"/>
          <w:szCs w:val="24"/>
        </w:rPr>
      </w:pPr>
      <w:r w:rsidRPr="007B5A66">
        <w:rPr>
          <w:i/>
          <w:iCs/>
          <w:sz w:val="24"/>
          <w:szCs w:val="24"/>
        </w:rPr>
        <w:t>“the collection of relatively uniform and enduring values, beliefs, customs, traditions and practices that are shared by an organisation’s members, learned by new recruits and transmitted from one generation of employees to the next”</w:t>
      </w:r>
      <w:r w:rsidRPr="00BD5D90">
        <w:rPr>
          <w:sz w:val="24"/>
          <w:szCs w:val="24"/>
        </w:rPr>
        <w:t xml:space="preserve"> (Huczynski &amp; Buchanan, 2007, p. 623)</w:t>
      </w:r>
      <w:r>
        <w:rPr>
          <w:sz w:val="24"/>
          <w:szCs w:val="24"/>
        </w:rPr>
        <w:t>.</w:t>
      </w:r>
    </w:p>
    <w:p w14:paraId="7169FF3B" w14:textId="77777777" w:rsidR="00B40D64" w:rsidRDefault="00B40D64" w:rsidP="00B40D64">
      <w:pPr>
        <w:rPr>
          <w:sz w:val="24"/>
          <w:szCs w:val="24"/>
          <w:shd w:val="clear" w:color="auto" w:fill="FFFFFF"/>
        </w:rPr>
      </w:pPr>
      <w:r>
        <w:rPr>
          <w:sz w:val="24"/>
          <w:szCs w:val="24"/>
        </w:rPr>
        <w:t xml:space="preserve">To paraphrase this quote into policing could demonstrate that the organisation has a shared collection of values, beliefs, </w:t>
      </w:r>
      <w:proofErr w:type="gramStart"/>
      <w:r>
        <w:rPr>
          <w:sz w:val="24"/>
          <w:szCs w:val="24"/>
        </w:rPr>
        <w:t>customs</w:t>
      </w:r>
      <w:proofErr w:type="gramEnd"/>
      <w:r>
        <w:rPr>
          <w:sz w:val="24"/>
          <w:szCs w:val="24"/>
        </w:rPr>
        <w:t xml:space="preserve"> and traditions such as working within Peels Principles and The Code of Ethics. From every officers training, Peels Principles are taught and acknowledged as a foundation of effective policing. </w:t>
      </w:r>
      <w:r w:rsidRPr="007B5A66">
        <w:rPr>
          <w:sz w:val="24"/>
          <w:szCs w:val="24"/>
          <w:shd w:val="clear" w:color="auto" w:fill="FFFFFF"/>
        </w:rPr>
        <w:t>Sir Robert Peel was</w:t>
      </w:r>
      <w:r>
        <w:rPr>
          <w:sz w:val="24"/>
          <w:szCs w:val="24"/>
          <w:shd w:val="clear" w:color="auto" w:fill="FFFFFF"/>
        </w:rPr>
        <w:t>:</w:t>
      </w:r>
      <w:r w:rsidRPr="007B5A66">
        <w:rPr>
          <w:sz w:val="24"/>
          <w:szCs w:val="24"/>
          <w:shd w:val="clear" w:color="auto" w:fill="FFFFFF"/>
        </w:rPr>
        <w:t xml:space="preserve"> </w:t>
      </w:r>
    </w:p>
    <w:p w14:paraId="0A717F83" w14:textId="77777777" w:rsidR="00B40D64" w:rsidRDefault="00B40D64" w:rsidP="00B40D64">
      <w:pPr>
        <w:jc w:val="center"/>
        <w:rPr>
          <w:i/>
          <w:iCs/>
          <w:sz w:val="24"/>
          <w:szCs w:val="24"/>
          <w:shd w:val="clear" w:color="auto" w:fill="FFFFFF"/>
        </w:rPr>
      </w:pPr>
      <w:r w:rsidRPr="007B5A66">
        <w:rPr>
          <w:i/>
          <w:iCs/>
          <w:sz w:val="24"/>
          <w:szCs w:val="24"/>
          <w:shd w:val="clear" w:color="auto" w:fill="FFFFFF"/>
        </w:rPr>
        <w:t>“instrumental in having the </w:t>
      </w:r>
      <w:r w:rsidRPr="007B5A66">
        <w:rPr>
          <w:rStyle w:val="Emphasis"/>
          <w:sz w:val="24"/>
          <w:szCs w:val="24"/>
          <w:shd w:val="clear" w:color="auto" w:fill="FFFFFF"/>
        </w:rPr>
        <w:t>Act for Improving the Police in and Near the Metropolis</w:t>
      </w:r>
      <w:r w:rsidRPr="007B5A66">
        <w:rPr>
          <w:i/>
          <w:iCs/>
          <w:sz w:val="24"/>
          <w:szCs w:val="24"/>
          <w:shd w:val="clear" w:color="auto" w:fill="FFFFFF"/>
        </w:rPr>
        <w:t xml:space="preserve"> (the Metropolitan Police Act) passed in the English Parliament in 1829”. (Dempsey, J. and </w:t>
      </w:r>
      <w:proofErr w:type="spellStart"/>
      <w:r w:rsidRPr="007B5A66">
        <w:rPr>
          <w:i/>
          <w:iCs/>
          <w:sz w:val="24"/>
          <w:szCs w:val="24"/>
          <w:shd w:val="clear" w:color="auto" w:fill="FFFFFF"/>
        </w:rPr>
        <w:t>Forst</w:t>
      </w:r>
      <w:proofErr w:type="spellEnd"/>
      <w:r w:rsidRPr="007B5A66">
        <w:rPr>
          <w:i/>
          <w:iCs/>
          <w:sz w:val="24"/>
          <w:szCs w:val="24"/>
          <w:shd w:val="clear" w:color="auto" w:fill="FFFFFF"/>
        </w:rPr>
        <w:t>, L. (2008). </w:t>
      </w:r>
      <w:r w:rsidRPr="007B5A66">
        <w:rPr>
          <w:rStyle w:val="Emphasis"/>
          <w:sz w:val="24"/>
          <w:szCs w:val="24"/>
          <w:shd w:val="clear" w:color="auto" w:fill="FFFFFF"/>
        </w:rPr>
        <w:t>An introduction to policing. </w:t>
      </w:r>
      <w:r w:rsidRPr="007B5A66">
        <w:rPr>
          <w:i/>
          <w:iCs/>
          <w:sz w:val="24"/>
          <w:szCs w:val="24"/>
          <w:shd w:val="clear" w:color="auto" w:fill="FFFFFF"/>
        </w:rPr>
        <w:t>Belmont, CA: Thompson-Wadsworth, 7-8).</w:t>
      </w:r>
    </w:p>
    <w:p w14:paraId="3F35687B" w14:textId="77777777" w:rsidR="00B40D64" w:rsidRDefault="00B40D64" w:rsidP="00B40D64">
      <w:pPr>
        <w:rPr>
          <w:color w:val="2E2E2E"/>
          <w:sz w:val="24"/>
          <w:szCs w:val="24"/>
        </w:rPr>
      </w:pPr>
      <w:r>
        <w:rPr>
          <w:sz w:val="24"/>
          <w:szCs w:val="24"/>
          <w:shd w:val="clear" w:color="auto" w:fill="FFFFFF"/>
        </w:rPr>
        <w:t>Peel set out nine principles within policing. This has been quoted as “</w:t>
      </w:r>
      <w:r w:rsidRPr="007B5A66">
        <w:rPr>
          <w:color w:val="2E2E2E"/>
          <w:sz w:val="24"/>
          <w:szCs w:val="24"/>
        </w:rPr>
        <w:t>the set of nineteenth century precepts so often referenced as foundational to modern policing</w:t>
      </w:r>
      <w:r>
        <w:rPr>
          <w:color w:val="2E2E2E"/>
          <w:sz w:val="24"/>
          <w:szCs w:val="24"/>
        </w:rPr>
        <w:t>”</w:t>
      </w:r>
      <w:r w:rsidRPr="007B5A66">
        <w:rPr>
          <w:color w:val="2E2E2E"/>
          <w:sz w:val="24"/>
          <w:szCs w:val="24"/>
        </w:rPr>
        <w:t>.</w:t>
      </w:r>
      <w:r>
        <w:rPr>
          <w:color w:val="2E2E2E"/>
          <w:sz w:val="24"/>
          <w:szCs w:val="24"/>
        </w:rPr>
        <w:t xml:space="preserve"> (Elsevier, 2006). To paraphrase an article by Rupert Matthews, policing needs the public to participate in its values and have the respect for the police and the decisions they make </w:t>
      </w:r>
      <w:proofErr w:type="gramStart"/>
      <w:r>
        <w:rPr>
          <w:color w:val="2E2E2E"/>
          <w:sz w:val="24"/>
          <w:szCs w:val="24"/>
        </w:rPr>
        <w:t>in order to</w:t>
      </w:r>
      <w:proofErr w:type="gramEnd"/>
      <w:r>
        <w:rPr>
          <w:color w:val="2E2E2E"/>
          <w:sz w:val="24"/>
          <w:szCs w:val="24"/>
        </w:rPr>
        <w:t xml:space="preserve"> be effective. Peels principles highlights how policing by consent is a way to gain the publics respect and work with the public instead of enforcing rules without any consideration for them. (Matthews, R. 2021).</w:t>
      </w:r>
    </w:p>
    <w:p w14:paraId="7EF610BE" w14:textId="77777777" w:rsidR="00B40D64" w:rsidRDefault="00B40D64" w:rsidP="00B40D64">
      <w:pPr>
        <w:rPr>
          <w:color w:val="0B0C0C"/>
          <w:sz w:val="24"/>
          <w:szCs w:val="24"/>
          <w:shd w:val="clear" w:color="auto" w:fill="FFFFFF"/>
        </w:rPr>
      </w:pPr>
      <w:r>
        <w:rPr>
          <w:color w:val="2E2E2E"/>
          <w:sz w:val="24"/>
          <w:szCs w:val="24"/>
        </w:rPr>
        <w:t>The Code of Ethics is defined by The Home Office as “</w:t>
      </w:r>
      <w:r w:rsidRPr="00D144E4">
        <w:rPr>
          <w:color w:val="0B0C0C"/>
          <w:sz w:val="24"/>
          <w:szCs w:val="24"/>
          <w:shd w:val="clear" w:color="auto" w:fill="FFFFFF"/>
        </w:rPr>
        <w:t>A code of practice for the principles and standards of professional behaviour for the policing profession of England and Wales</w:t>
      </w:r>
      <w:r>
        <w:rPr>
          <w:color w:val="0B0C0C"/>
          <w:sz w:val="24"/>
          <w:szCs w:val="24"/>
          <w:shd w:val="clear" w:color="auto" w:fill="FFFFFF"/>
        </w:rPr>
        <w:t xml:space="preserve">”. (Home Office, 2014). Again, this describes the common shared beliefs and principles that police officers should maintain </w:t>
      </w:r>
      <w:proofErr w:type="gramStart"/>
      <w:r>
        <w:rPr>
          <w:color w:val="0B0C0C"/>
          <w:sz w:val="24"/>
          <w:szCs w:val="24"/>
          <w:shd w:val="clear" w:color="auto" w:fill="FFFFFF"/>
        </w:rPr>
        <w:t>in order to</w:t>
      </w:r>
      <w:proofErr w:type="gramEnd"/>
      <w:r>
        <w:rPr>
          <w:color w:val="0B0C0C"/>
          <w:sz w:val="24"/>
          <w:szCs w:val="24"/>
          <w:shd w:val="clear" w:color="auto" w:fill="FFFFFF"/>
        </w:rPr>
        <w:t xml:space="preserve"> effectively maintain the trust of the public. The Code of Ethics was created in 2014 as a way of making police officers accountable to the forces they serve and the </w:t>
      </w:r>
      <w:proofErr w:type="gramStart"/>
      <w:r>
        <w:rPr>
          <w:color w:val="0B0C0C"/>
          <w:sz w:val="24"/>
          <w:szCs w:val="24"/>
          <w:shd w:val="clear" w:color="auto" w:fill="FFFFFF"/>
        </w:rPr>
        <w:t>general public</w:t>
      </w:r>
      <w:proofErr w:type="gramEnd"/>
      <w:r>
        <w:rPr>
          <w:color w:val="0B0C0C"/>
          <w:sz w:val="24"/>
          <w:szCs w:val="24"/>
          <w:shd w:val="clear" w:color="auto" w:fill="FFFFFF"/>
        </w:rPr>
        <w:t xml:space="preserve">. </w:t>
      </w:r>
    </w:p>
    <w:p w14:paraId="40ED55F7" w14:textId="77777777" w:rsidR="00B40D64" w:rsidRPr="002A7504" w:rsidRDefault="00B40D64" w:rsidP="00B40D64">
      <w:pPr>
        <w:jc w:val="center"/>
        <w:rPr>
          <w:i/>
          <w:iCs/>
          <w:color w:val="2E2E2E"/>
          <w:sz w:val="24"/>
          <w:szCs w:val="24"/>
        </w:rPr>
      </w:pPr>
      <w:r w:rsidRPr="002A7504">
        <w:rPr>
          <w:i/>
          <w:iCs/>
          <w:spacing w:val="3"/>
          <w:sz w:val="24"/>
          <w:szCs w:val="24"/>
        </w:rPr>
        <w:lastRenderedPageBreak/>
        <w:t>“If the public don't have the confidence to trust the police to be fair, acting ethically and in their best interests, they are less likely to assist the police in upholding the law”. (College of Policing, 2021).</w:t>
      </w:r>
    </w:p>
    <w:p w14:paraId="6C07B1D4" w14:textId="77777777" w:rsidR="00B40D64" w:rsidRDefault="00B40D64" w:rsidP="00B40D64">
      <w:pPr>
        <w:rPr>
          <w:color w:val="2E2E2E"/>
          <w:sz w:val="24"/>
          <w:szCs w:val="24"/>
        </w:rPr>
      </w:pPr>
      <w:r>
        <w:rPr>
          <w:color w:val="2E2E2E"/>
          <w:sz w:val="24"/>
          <w:szCs w:val="24"/>
        </w:rPr>
        <w:t xml:space="preserve">Since having achieved independent patrol status, I have worked alongside a wide range of officers with different levels of service and different views on policing. Some police officers with more service have different ways of doing things than myself that is new in service. However, these were how those officers were taught and shows how policing has changed over the years. For example, female officers are no longer referred to as Women Police Officers (WPC). </w:t>
      </w:r>
    </w:p>
    <w:p w14:paraId="7E3E0EB1" w14:textId="77777777" w:rsidR="00B40D64" w:rsidRDefault="00B40D64" w:rsidP="00B40D64">
      <w:pPr>
        <w:jc w:val="center"/>
        <w:rPr>
          <w:color w:val="0B0C0C"/>
          <w:sz w:val="24"/>
          <w:szCs w:val="24"/>
          <w:shd w:val="clear" w:color="auto" w:fill="FFFFFF"/>
        </w:rPr>
      </w:pPr>
      <w:r w:rsidRPr="008A4BEF">
        <w:rPr>
          <w:i/>
          <w:iCs/>
          <w:color w:val="2E2E2E"/>
          <w:sz w:val="24"/>
          <w:szCs w:val="24"/>
        </w:rPr>
        <w:t>“</w:t>
      </w:r>
      <w:r w:rsidRPr="008A4BEF">
        <w:rPr>
          <w:i/>
          <w:iCs/>
          <w:color w:val="0B0C0C"/>
          <w:sz w:val="24"/>
          <w:szCs w:val="24"/>
          <w:shd w:val="clear" w:color="auto" w:fill="FFFFFF"/>
        </w:rPr>
        <w:t>As recently as the 1980s, female officers were issued with uniform and kit which included a handbag complete with a smaller truncheon to fit inside it”.</w:t>
      </w:r>
      <w:r>
        <w:rPr>
          <w:color w:val="0B0C0C"/>
          <w:sz w:val="24"/>
          <w:szCs w:val="24"/>
          <w:shd w:val="clear" w:color="auto" w:fill="FFFFFF"/>
        </w:rPr>
        <w:t xml:space="preserve"> (May, T, 2015).</w:t>
      </w:r>
    </w:p>
    <w:p w14:paraId="2DC6A618" w14:textId="17D4E7CE" w:rsidR="00B40D64" w:rsidRPr="00CD00A1" w:rsidRDefault="00B40D64" w:rsidP="00B40D64">
      <w:pPr>
        <w:shd w:val="clear" w:color="auto" w:fill="FFFFFF"/>
        <w:overflowPunct/>
        <w:autoSpaceDE/>
        <w:autoSpaceDN/>
        <w:adjustRightInd/>
        <w:spacing w:after="75"/>
        <w:textAlignment w:val="auto"/>
        <w:rPr>
          <w:color w:val="0B0C0C"/>
          <w:sz w:val="29"/>
          <w:szCs w:val="29"/>
        </w:rPr>
      </w:pPr>
      <w:r>
        <w:rPr>
          <w:color w:val="0B0C0C"/>
          <w:sz w:val="24"/>
          <w:szCs w:val="24"/>
          <w:shd w:val="clear" w:color="auto" w:fill="FFFFFF"/>
        </w:rPr>
        <w:t xml:space="preserve">This shows a sharp contrast into police officers who are women within the police culture today. Women are no longer treated differently from their male colleagues, with uniform being the same and the dropping of the “W” from WPC. </w:t>
      </w:r>
      <w:r w:rsidR="002F606C">
        <w:rPr>
          <w:color w:val="0B0C0C"/>
          <w:sz w:val="24"/>
          <w:szCs w:val="24"/>
          <w:shd w:val="clear" w:color="auto" w:fill="FFFFFF"/>
        </w:rPr>
        <w:t>However,</w:t>
      </w:r>
      <w:r>
        <w:rPr>
          <w:color w:val="0B0C0C"/>
          <w:sz w:val="24"/>
          <w:szCs w:val="24"/>
          <w:shd w:val="clear" w:color="auto" w:fill="FFFFFF"/>
        </w:rPr>
        <w:t xml:space="preserve"> since I have been independent and worked alongside other departments, there are officers that make it clear that they feel women need to prove themselves in certain areas that have previously been male dominated. To counteract this, there are also more officers within these departments that are willing to challenge these ideas. Data from the Home Office states that:</w:t>
      </w:r>
    </w:p>
    <w:p w14:paraId="38DEC20F" w14:textId="78C499E7" w:rsidR="00B40D64" w:rsidRDefault="00B40D64" w:rsidP="00B40D64">
      <w:pPr>
        <w:shd w:val="clear" w:color="auto" w:fill="FFFFFF"/>
        <w:overflowPunct/>
        <w:autoSpaceDE/>
        <w:autoSpaceDN/>
        <w:adjustRightInd/>
        <w:spacing w:after="75"/>
        <w:ind w:left="1020"/>
        <w:textAlignment w:val="auto"/>
        <w:rPr>
          <w:color w:val="0B0C0C"/>
          <w:sz w:val="24"/>
          <w:szCs w:val="24"/>
        </w:rPr>
      </w:pPr>
      <w:r>
        <w:rPr>
          <w:color w:val="0B0C0C"/>
          <w:sz w:val="24"/>
          <w:szCs w:val="24"/>
          <w:shd w:val="clear" w:color="auto" w:fill="FFFFFF"/>
        </w:rPr>
        <w:t>“</w:t>
      </w:r>
      <w:r w:rsidRPr="00CD00A1">
        <w:rPr>
          <w:i/>
          <w:iCs/>
          <w:color w:val="0B0C0C"/>
          <w:sz w:val="24"/>
          <w:szCs w:val="24"/>
        </w:rPr>
        <w:t>there were 43,762 female police officers in the 43 police forces on 31 March 2021, making up 32.4% of police officers in England and Wales (up one percentage point from 31.2% last year</w:t>
      </w:r>
      <w:r w:rsidR="002F606C" w:rsidRPr="00CD00A1">
        <w:rPr>
          <w:i/>
          <w:iCs/>
          <w:color w:val="0B0C0C"/>
          <w:sz w:val="24"/>
          <w:szCs w:val="24"/>
        </w:rPr>
        <w:t>)</w:t>
      </w:r>
      <w:r w:rsidR="002F606C">
        <w:rPr>
          <w:color w:val="0B0C0C"/>
          <w:sz w:val="24"/>
          <w:szCs w:val="24"/>
        </w:rPr>
        <w:t>. (</w:t>
      </w:r>
      <w:r>
        <w:rPr>
          <w:color w:val="0B0C0C"/>
          <w:sz w:val="24"/>
          <w:szCs w:val="24"/>
        </w:rPr>
        <w:t>Home Office, 2021).</w:t>
      </w:r>
    </w:p>
    <w:p w14:paraId="54C77D09" w14:textId="4885ED7E" w:rsidR="00B40D64" w:rsidRDefault="00B40D64" w:rsidP="00B40D64">
      <w:pPr>
        <w:shd w:val="clear" w:color="auto" w:fill="FFFFFF"/>
        <w:overflowPunct/>
        <w:autoSpaceDE/>
        <w:autoSpaceDN/>
        <w:adjustRightInd/>
        <w:spacing w:after="75"/>
        <w:jc w:val="both"/>
        <w:textAlignment w:val="auto"/>
        <w:rPr>
          <w:color w:val="0B0C0C"/>
          <w:sz w:val="24"/>
          <w:szCs w:val="24"/>
        </w:rPr>
      </w:pPr>
      <w:r>
        <w:rPr>
          <w:color w:val="0B0C0C"/>
          <w:sz w:val="24"/>
          <w:szCs w:val="24"/>
        </w:rPr>
        <w:t xml:space="preserve">This demonstrates how more women are becoming police officers and ties in with the representation of the communities </w:t>
      </w:r>
      <w:proofErr w:type="gramStart"/>
      <w:r>
        <w:rPr>
          <w:color w:val="0B0C0C"/>
          <w:sz w:val="24"/>
          <w:szCs w:val="24"/>
        </w:rPr>
        <w:t>in order to</w:t>
      </w:r>
      <w:proofErr w:type="gramEnd"/>
      <w:r>
        <w:rPr>
          <w:color w:val="0B0C0C"/>
          <w:sz w:val="24"/>
          <w:szCs w:val="24"/>
        </w:rPr>
        <w:t xml:space="preserve"> gain trust from the public. This helps with my wellbeing and resilience being a female police officer and demonstrates to the public that the police </w:t>
      </w:r>
      <w:r w:rsidR="002F606C">
        <w:rPr>
          <w:color w:val="0B0C0C"/>
          <w:sz w:val="24"/>
          <w:szCs w:val="24"/>
        </w:rPr>
        <w:t>are</w:t>
      </w:r>
      <w:r>
        <w:rPr>
          <w:color w:val="0B0C0C"/>
          <w:sz w:val="24"/>
          <w:szCs w:val="24"/>
        </w:rPr>
        <w:t xml:space="preserve"> no longer treating females differently to males. From my experience since being independent, this form of organisational culture is decreasing because of the way that outdated views can be challenged and by most police officers conforming with the organisational view of the Code of Ethics and the increase of female officers. However, some officers who may feel pressured into views of a more experienced officer may conform to this type of organisational culture. By challenging these </w:t>
      </w:r>
      <w:r w:rsidR="002F606C">
        <w:rPr>
          <w:color w:val="0B0C0C"/>
          <w:sz w:val="24"/>
          <w:szCs w:val="24"/>
        </w:rPr>
        <w:t>views,</w:t>
      </w:r>
      <w:r>
        <w:rPr>
          <w:color w:val="0B0C0C"/>
          <w:sz w:val="24"/>
          <w:szCs w:val="24"/>
        </w:rPr>
        <w:t xml:space="preserve"> I </w:t>
      </w:r>
      <w:proofErr w:type="gramStart"/>
      <w:r>
        <w:rPr>
          <w:color w:val="0B0C0C"/>
          <w:sz w:val="24"/>
          <w:szCs w:val="24"/>
        </w:rPr>
        <w:t>am able to</w:t>
      </w:r>
      <w:proofErr w:type="gramEnd"/>
      <w:r>
        <w:rPr>
          <w:color w:val="0B0C0C"/>
          <w:sz w:val="24"/>
          <w:szCs w:val="24"/>
        </w:rPr>
        <w:t xml:space="preserve"> retain my personal values in this organisational culture.</w:t>
      </w:r>
    </w:p>
    <w:p w14:paraId="041495F8" w14:textId="77777777" w:rsidR="00B40D64" w:rsidRDefault="00B40D64" w:rsidP="00B40D64">
      <w:pPr>
        <w:shd w:val="clear" w:color="auto" w:fill="FFFFFF"/>
        <w:overflowPunct/>
        <w:autoSpaceDE/>
        <w:autoSpaceDN/>
        <w:adjustRightInd/>
        <w:spacing w:after="75"/>
        <w:textAlignment w:val="auto"/>
        <w:rPr>
          <w:color w:val="212121"/>
          <w:sz w:val="24"/>
          <w:szCs w:val="24"/>
          <w:shd w:val="clear" w:color="auto" w:fill="FFFFFF"/>
        </w:rPr>
      </w:pPr>
      <w:r>
        <w:rPr>
          <w:color w:val="0B0C0C"/>
          <w:sz w:val="24"/>
          <w:szCs w:val="24"/>
        </w:rPr>
        <w:t>Resilience can be described as “</w:t>
      </w:r>
      <w:r w:rsidRPr="00D35C8B">
        <w:rPr>
          <w:color w:val="212121"/>
          <w:sz w:val="24"/>
          <w:szCs w:val="24"/>
          <w:shd w:val="clear" w:color="auto" w:fill="FFFFFF"/>
        </w:rPr>
        <w:t>what gives people the psychological strength to cope with stress and hardship</w:t>
      </w:r>
      <w:r>
        <w:rPr>
          <w:color w:val="212121"/>
          <w:sz w:val="24"/>
          <w:szCs w:val="24"/>
          <w:shd w:val="clear" w:color="auto" w:fill="FFFFFF"/>
        </w:rPr>
        <w:t>” (</w:t>
      </w:r>
      <w:proofErr w:type="spellStart"/>
      <w:proofErr w:type="gramStart"/>
      <w:r>
        <w:rPr>
          <w:color w:val="212121"/>
          <w:sz w:val="24"/>
          <w:szCs w:val="24"/>
          <w:shd w:val="clear" w:color="auto" w:fill="FFFFFF"/>
        </w:rPr>
        <w:t>Cherry,K</w:t>
      </w:r>
      <w:proofErr w:type="spellEnd"/>
      <w:r>
        <w:rPr>
          <w:color w:val="212121"/>
          <w:sz w:val="24"/>
          <w:szCs w:val="24"/>
          <w:shd w:val="clear" w:color="auto" w:fill="FFFFFF"/>
        </w:rPr>
        <w:t>.</w:t>
      </w:r>
      <w:proofErr w:type="gramEnd"/>
      <w:r>
        <w:rPr>
          <w:color w:val="212121"/>
          <w:sz w:val="24"/>
          <w:szCs w:val="24"/>
          <w:shd w:val="clear" w:color="auto" w:fill="FFFFFF"/>
        </w:rPr>
        <w:t xml:space="preserve"> 2021). It is no doubt that policing is a stressful career. The University of Cambridge published an article stating that </w:t>
      </w:r>
    </w:p>
    <w:p w14:paraId="24C9FA73" w14:textId="77777777" w:rsidR="00B40D64" w:rsidRDefault="00B40D64" w:rsidP="00B40D64">
      <w:pPr>
        <w:shd w:val="clear" w:color="auto" w:fill="FFFFFF"/>
        <w:overflowPunct/>
        <w:autoSpaceDE/>
        <w:autoSpaceDN/>
        <w:adjustRightInd/>
        <w:spacing w:after="75"/>
        <w:jc w:val="center"/>
        <w:textAlignment w:val="auto"/>
        <w:rPr>
          <w:i/>
          <w:iCs/>
          <w:color w:val="212121"/>
          <w:sz w:val="24"/>
          <w:szCs w:val="24"/>
          <w:shd w:val="clear" w:color="auto" w:fill="FFFFFF"/>
        </w:rPr>
      </w:pPr>
      <w:r>
        <w:rPr>
          <w:color w:val="212121"/>
          <w:sz w:val="24"/>
          <w:szCs w:val="24"/>
          <w:shd w:val="clear" w:color="auto" w:fill="FFFFFF"/>
        </w:rPr>
        <w:t>“</w:t>
      </w:r>
      <w:r w:rsidRPr="009550B1">
        <w:rPr>
          <w:i/>
          <w:iCs/>
          <w:color w:val="212121"/>
          <w:sz w:val="24"/>
          <w:szCs w:val="24"/>
          <w:shd w:val="clear" w:color="auto" w:fill="FFFFFF"/>
        </w:rPr>
        <w:t>Close to one in five police officers and staff in the UK have symptoms consistent with either post-traumatic stress disorder or what’s known as “complex PTSD”.</w:t>
      </w:r>
      <w:r>
        <w:rPr>
          <w:i/>
          <w:iCs/>
          <w:color w:val="212121"/>
          <w:sz w:val="24"/>
          <w:szCs w:val="24"/>
          <w:shd w:val="clear" w:color="auto" w:fill="FFFFFF"/>
        </w:rPr>
        <w:t>”</w:t>
      </w:r>
    </w:p>
    <w:p w14:paraId="7399DFD2" w14:textId="77777777" w:rsidR="00B40D64" w:rsidRPr="00A34582" w:rsidRDefault="00B40D64" w:rsidP="00B40D64">
      <w:pPr>
        <w:shd w:val="clear" w:color="auto" w:fill="FFFFFF"/>
        <w:overflowPunct/>
        <w:autoSpaceDE/>
        <w:autoSpaceDN/>
        <w:adjustRightInd/>
        <w:spacing w:after="75"/>
        <w:textAlignment w:val="auto"/>
        <w:rPr>
          <w:color w:val="212121"/>
          <w:sz w:val="24"/>
          <w:szCs w:val="24"/>
          <w:shd w:val="clear" w:color="auto" w:fill="FFFFFF"/>
        </w:rPr>
      </w:pPr>
      <w:r>
        <w:rPr>
          <w:color w:val="212121"/>
          <w:sz w:val="24"/>
          <w:szCs w:val="24"/>
          <w:shd w:val="clear" w:color="auto" w:fill="FFFFFF"/>
        </w:rPr>
        <w:t>The Oxford Dictionary describes wellbeing as “</w:t>
      </w:r>
      <w:r w:rsidRPr="00A34582">
        <w:rPr>
          <w:color w:val="333333"/>
          <w:sz w:val="24"/>
          <w:szCs w:val="24"/>
          <w:shd w:val="clear" w:color="auto" w:fill="FFFFFF"/>
        </w:rPr>
        <w:t>The state of being or doing well in life; happy, healthy, or prosperous condition; moral or physical welfare</w:t>
      </w:r>
      <w:r>
        <w:rPr>
          <w:color w:val="333333"/>
          <w:sz w:val="24"/>
          <w:szCs w:val="24"/>
          <w:shd w:val="clear" w:color="auto" w:fill="FFFFFF"/>
        </w:rPr>
        <w:t>”.</w:t>
      </w:r>
    </w:p>
    <w:p w14:paraId="712C7784" w14:textId="2E3EC771" w:rsidR="00B40D64" w:rsidRDefault="00B40D64" w:rsidP="00B40D64">
      <w:pPr>
        <w:shd w:val="clear" w:color="auto" w:fill="FFFFFF"/>
        <w:overflowPunct/>
        <w:autoSpaceDE/>
        <w:autoSpaceDN/>
        <w:adjustRightInd/>
        <w:spacing w:after="75"/>
        <w:textAlignment w:val="auto"/>
        <w:rPr>
          <w:color w:val="1F1F1F"/>
          <w:spacing w:val="8"/>
          <w:sz w:val="24"/>
          <w:szCs w:val="24"/>
          <w:shd w:val="clear" w:color="auto" w:fill="FFFFFF"/>
        </w:rPr>
      </w:pPr>
      <w:r>
        <w:rPr>
          <w:color w:val="212121"/>
          <w:sz w:val="24"/>
          <w:szCs w:val="24"/>
          <w:shd w:val="clear" w:color="auto" w:fill="FFFFFF"/>
        </w:rPr>
        <w:t xml:space="preserve">Since being independent, I have gone from dealing with a suicidal male to going on to deal with a road traffic collision and then on to a fight in the street within one shift. Dealing with these incidents can be emotionally and physically draining. I recognised that I am most effective in my role when my resilience and my wellbeing is looked after by myself. </w:t>
      </w:r>
      <w:proofErr w:type="gramStart"/>
      <w:r>
        <w:rPr>
          <w:color w:val="212121"/>
          <w:sz w:val="24"/>
          <w:szCs w:val="24"/>
          <w:shd w:val="clear" w:color="auto" w:fill="FFFFFF"/>
        </w:rPr>
        <w:t>In order to</w:t>
      </w:r>
      <w:proofErr w:type="gramEnd"/>
      <w:r>
        <w:rPr>
          <w:color w:val="212121"/>
          <w:sz w:val="24"/>
          <w:szCs w:val="24"/>
          <w:shd w:val="clear" w:color="auto" w:fill="FFFFFF"/>
        </w:rPr>
        <w:t xml:space="preserve"> maintain my resilience and wellbeing, my main coping strategy is exercise.</w:t>
      </w:r>
      <w:r w:rsidRPr="009550B1">
        <w:rPr>
          <w:rFonts w:ascii="europa" w:hAnsi="europa"/>
          <w:color w:val="1F1F1F"/>
          <w:spacing w:val="8"/>
          <w:sz w:val="30"/>
          <w:szCs w:val="30"/>
          <w:shd w:val="clear" w:color="auto" w:fill="FFFFFF"/>
        </w:rPr>
        <w:t xml:space="preserve"> </w:t>
      </w:r>
      <w:r w:rsidRPr="009550B1">
        <w:rPr>
          <w:color w:val="1F1F1F"/>
          <w:spacing w:val="8"/>
          <w:sz w:val="24"/>
          <w:szCs w:val="24"/>
          <w:shd w:val="clear" w:color="auto" w:fill="FFFFFF"/>
        </w:rPr>
        <w:t xml:space="preserve">Peta </w:t>
      </w:r>
      <w:proofErr w:type="spellStart"/>
      <w:r w:rsidRPr="009550B1">
        <w:rPr>
          <w:color w:val="1F1F1F"/>
          <w:spacing w:val="8"/>
          <w:sz w:val="24"/>
          <w:szCs w:val="24"/>
          <w:shd w:val="clear" w:color="auto" w:fill="FFFFFF"/>
        </w:rPr>
        <w:t>Sigley</w:t>
      </w:r>
      <w:proofErr w:type="spellEnd"/>
      <w:r w:rsidRPr="009550B1">
        <w:rPr>
          <w:color w:val="1F1F1F"/>
          <w:spacing w:val="8"/>
          <w:sz w:val="24"/>
          <w:szCs w:val="24"/>
          <w:shd w:val="clear" w:color="auto" w:fill="FFFFFF"/>
        </w:rPr>
        <w:t xml:space="preserve">, Chief Knowledge Officer for </w:t>
      </w:r>
      <w:proofErr w:type="spellStart"/>
      <w:r w:rsidRPr="009550B1">
        <w:rPr>
          <w:color w:val="1F1F1F"/>
          <w:spacing w:val="8"/>
          <w:sz w:val="24"/>
          <w:szCs w:val="24"/>
          <w:shd w:val="clear" w:color="auto" w:fill="FFFFFF"/>
        </w:rPr>
        <w:t>Springfox</w:t>
      </w:r>
      <w:proofErr w:type="spellEnd"/>
      <w:r w:rsidRPr="009550B1">
        <w:rPr>
          <w:color w:val="1F1F1F"/>
          <w:spacing w:val="8"/>
          <w:sz w:val="24"/>
          <w:szCs w:val="24"/>
          <w:shd w:val="clear" w:color="auto" w:fill="FFFFFF"/>
        </w:rPr>
        <w:t xml:space="preserve">, recently described exercise as </w:t>
      </w:r>
      <w:r>
        <w:rPr>
          <w:color w:val="1F1F1F"/>
          <w:spacing w:val="8"/>
          <w:sz w:val="24"/>
          <w:szCs w:val="24"/>
          <w:shd w:val="clear" w:color="auto" w:fill="FFFFFF"/>
        </w:rPr>
        <w:t>“</w:t>
      </w:r>
      <w:r w:rsidRPr="009550B1">
        <w:rPr>
          <w:color w:val="1F1F1F"/>
          <w:spacing w:val="8"/>
          <w:sz w:val="24"/>
          <w:szCs w:val="24"/>
          <w:shd w:val="clear" w:color="auto" w:fill="FFFFFF"/>
        </w:rPr>
        <w:t>a fundamental competency of resilience</w:t>
      </w:r>
      <w:r>
        <w:rPr>
          <w:color w:val="1F1F1F"/>
          <w:spacing w:val="8"/>
          <w:sz w:val="24"/>
          <w:szCs w:val="24"/>
          <w:shd w:val="clear" w:color="auto" w:fill="FFFFFF"/>
        </w:rPr>
        <w:t xml:space="preserve">”. (Edwards, J. 2021). Exercise gives me a chance to focus on one thing and allows me to </w:t>
      </w:r>
      <w:r>
        <w:rPr>
          <w:color w:val="1F1F1F"/>
          <w:spacing w:val="8"/>
          <w:sz w:val="24"/>
          <w:szCs w:val="24"/>
          <w:shd w:val="clear" w:color="auto" w:fill="FFFFFF"/>
        </w:rPr>
        <w:lastRenderedPageBreak/>
        <w:t xml:space="preserve">separate my thoughts from dealing with incidents to just focusing on swimming a certain </w:t>
      </w:r>
      <w:r w:rsidR="002F606C">
        <w:rPr>
          <w:color w:val="1F1F1F"/>
          <w:spacing w:val="8"/>
          <w:sz w:val="24"/>
          <w:szCs w:val="24"/>
          <w:shd w:val="clear" w:color="auto" w:fill="FFFFFF"/>
        </w:rPr>
        <w:t>number</w:t>
      </w:r>
      <w:r>
        <w:rPr>
          <w:color w:val="1F1F1F"/>
          <w:spacing w:val="8"/>
          <w:sz w:val="24"/>
          <w:szCs w:val="24"/>
          <w:shd w:val="clear" w:color="auto" w:fill="FFFFFF"/>
        </w:rPr>
        <w:t xml:space="preserve"> of lengths or running a certain distance. I recognise that exercise can also improve my health, therefore resulting in being able to attend work and be productive whilst I am in work. The NHS states that </w:t>
      </w:r>
      <w:r w:rsidR="002F606C">
        <w:rPr>
          <w:color w:val="1F1F1F"/>
          <w:spacing w:val="8"/>
          <w:sz w:val="24"/>
          <w:szCs w:val="24"/>
          <w:shd w:val="clear" w:color="auto" w:fill="FFFFFF"/>
        </w:rPr>
        <w:t>“research</w:t>
      </w:r>
      <w:r>
        <w:rPr>
          <w:color w:val="1F1F1F"/>
          <w:spacing w:val="8"/>
          <w:sz w:val="24"/>
          <w:szCs w:val="24"/>
          <w:shd w:val="clear" w:color="auto" w:fill="FFFFFF"/>
        </w:rPr>
        <w:t xml:space="preserve"> shows that physical activity can also boost self-esteem, mood, sleep quality and energy”. Exercise allows me to sleep better which also has a positive effect on my resilience and wellbeing whilst working a shift pattern.</w:t>
      </w:r>
    </w:p>
    <w:p w14:paraId="51F20973" w14:textId="77777777" w:rsidR="00B40D64" w:rsidRPr="000F2FA2" w:rsidRDefault="00B40D64" w:rsidP="00B40D64">
      <w:pPr>
        <w:shd w:val="clear" w:color="auto" w:fill="FFFFFF"/>
        <w:overflowPunct/>
        <w:autoSpaceDE/>
        <w:autoSpaceDN/>
        <w:adjustRightInd/>
        <w:spacing w:after="75"/>
        <w:jc w:val="both"/>
        <w:textAlignment w:val="auto"/>
        <w:rPr>
          <w:color w:val="1F1F1F"/>
          <w:spacing w:val="8"/>
          <w:sz w:val="24"/>
          <w:szCs w:val="24"/>
          <w:shd w:val="clear" w:color="auto" w:fill="FFFFFF"/>
        </w:rPr>
      </w:pPr>
      <w:r>
        <w:rPr>
          <w:color w:val="1F1F1F"/>
          <w:spacing w:val="8"/>
          <w:sz w:val="24"/>
          <w:szCs w:val="24"/>
          <w:shd w:val="clear" w:color="auto" w:fill="FFFFFF"/>
        </w:rPr>
        <w:t>In conclusion I have outlined the impact of organisational culture on myself as a female police officer and how the attitudes towards female police officers have changed over time. I have outlined the risks of conforming to an organisational culture and the potential of breaching the Code of Ethics in doing so. I have also illustrated my coping strategies, this being the benefit of exercise, in maintaining my wellbeing and resilience in a wider organisational culture since achieving independent patrol. 1135</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4A09031C" w14:textId="77777777" w:rsidR="002F606C" w:rsidRDefault="002F606C" w:rsidP="002F606C">
      <w:pPr>
        <w:rPr>
          <w:sz w:val="24"/>
          <w:szCs w:val="24"/>
        </w:rPr>
      </w:pPr>
      <w:r w:rsidRPr="00B53F07">
        <w:rPr>
          <w:sz w:val="24"/>
          <w:szCs w:val="24"/>
        </w:rPr>
        <w:t>This essay will discuss a domestic related incident that I have attended and will reflect on how I made decisions in complex and unpredictable circumstances using dynamic risk assessments whilst dealing with the incident. I will also be explaining the rationale behind my decisions and my considerations when recording details of the incident and my ethical approach to the decision. I will then outline the consequences of my decision making. Throughout this essay I will be evaluating decisions made during the incident and my use of the National Decision Model (NDM).</w:t>
      </w:r>
    </w:p>
    <w:p w14:paraId="56C91ED0" w14:textId="77777777" w:rsidR="002F606C" w:rsidRDefault="002F606C" w:rsidP="002F606C">
      <w:pPr>
        <w:overflowPunct/>
        <w:autoSpaceDE/>
        <w:autoSpaceDN/>
        <w:adjustRightInd/>
        <w:spacing w:after="160" w:line="259" w:lineRule="auto"/>
        <w:textAlignment w:val="auto"/>
        <w:rPr>
          <w:rFonts w:eastAsiaTheme="minorHAnsi"/>
          <w:color w:val="auto"/>
          <w:sz w:val="24"/>
          <w:szCs w:val="24"/>
          <w:lang w:eastAsia="en-US"/>
        </w:rPr>
      </w:pPr>
      <w:r w:rsidRPr="00B53F07">
        <w:rPr>
          <w:rFonts w:eastAsiaTheme="minorHAnsi"/>
          <w:color w:val="auto"/>
          <w:sz w:val="24"/>
          <w:szCs w:val="24"/>
          <w:lang w:eastAsia="en-US"/>
        </w:rPr>
        <w:t>The NDM</w:t>
      </w:r>
      <w:r>
        <w:rPr>
          <w:rFonts w:eastAsiaTheme="minorHAnsi"/>
          <w:color w:val="auto"/>
          <w:sz w:val="24"/>
          <w:szCs w:val="24"/>
          <w:lang w:eastAsia="en-US"/>
        </w:rPr>
        <w:t xml:space="preserve"> is a model used in policing. It is described by the College of Policing</w:t>
      </w:r>
      <w:r w:rsidRPr="00B53F07">
        <w:rPr>
          <w:rFonts w:eastAsiaTheme="minorHAnsi"/>
          <w:color w:val="auto"/>
          <w:sz w:val="24"/>
          <w:szCs w:val="24"/>
          <w:lang w:eastAsia="en-US"/>
        </w:rPr>
        <w:t xml:space="preserve"> </w:t>
      </w:r>
      <w:r>
        <w:rPr>
          <w:rFonts w:eastAsiaTheme="minorHAnsi"/>
          <w:color w:val="auto"/>
          <w:sz w:val="24"/>
          <w:szCs w:val="24"/>
          <w:lang w:eastAsia="en-US"/>
        </w:rPr>
        <w:t>as</w:t>
      </w:r>
      <w:r w:rsidRPr="00B53F07">
        <w:rPr>
          <w:rFonts w:eastAsiaTheme="minorHAnsi"/>
          <w:color w:val="auto"/>
          <w:sz w:val="24"/>
          <w:szCs w:val="24"/>
          <w:lang w:eastAsia="en-US"/>
        </w:rPr>
        <w:t xml:space="preserve"> suitable for all occasions and should be used by everyone in policing (College of Policing). It is a decision-making strategy that has six elements. These include: the code of ethics, gather information and intelligence, assess threat, and risk and develop a working strategy, consider powers and policy, identify options and contingencies, </w:t>
      </w:r>
      <w:proofErr w:type="gramStart"/>
      <w:r w:rsidRPr="00B53F07">
        <w:rPr>
          <w:rFonts w:eastAsiaTheme="minorHAnsi"/>
          <w:color w:val="auto"/>
          <w:sz w:val="24"/>
          <w:szCs w:val="24"/>
          <w:lang w:eastAsia="en-US"/>
        </w:rPr>
        <w:t>take action</w:t>
      </w:r>
      <w:proofErr w:type="gramEnd"/>
      <w:r w:rsidRPr="00B53F07">
        <w:rPr>
          <w:rFonts w:eastAsiaTheme="minorHAnsi"/>
          <w:color w:val="auto"/>
          <w:sz w:val="24"/>
          <w:szCs w:val="24"/>
          <w:lang w:eastAsia="en-US"/>
        </w:rPr>
        <w:t xml:space="preserve"> and review what happened.</w:t>
      </w:r>
      <w:r>
        <w:rPr>
          <w:rFonts w:eastAsiaTheme="minorHAnsi"/>
          <w:color w:val="auto"/>
          <w:sz w:val="24"/>
          <w:szCs w:val="24"/>
          <w:lang w:eastAsia="en-US"/>
        </w:rPr>
        <w:t xml:space="preserve"> The NDM is a process that was taught throughout my training as a tool that officers can use to constantly re-evaluate a situation as new information or risks are presented to rationalise a decision that I used throughout this incident.</w:t>
      </w:r>
    </w:p>
    <w:p w14:paraId="7CB00300" w14:textId="77777777" w:rsidR="002F606C" w:rsidRDefault="002F606C" w:rsidP="002F606C">
      <w:pPr>
        <w:overflowPunct/>
        <w:autoSpaceDE/>
        <w:autoSpaceDN/>
        <w:adjustRightInd/>
        <w:spacing w:after="160" w:line="259" w:lineRule="auto"/>
        <w:textAlignment w:val="auto"/>
        <w:rPr>
          <w:rFonts w:eastAsiaTheme="minorHAnsi"/>
          <w:color w:val="auto"/>
          <w:sz w:val="24"/>
          <w:szCs w:val="24"/>
          <w:lang w:eastAsia="en-US"/>
        </w:rPr>
      </w:pPr>
      <w:r>
        <w:rPr>
          <w:rFonts w:eastAsiaTheme="minorHAnsi"/>
          <w:color w:val="auto"/>
          <w:sz w:val="24"/>
          <w:szCs w:val="24"/>
          <w:lang w:eastAsia="en-US"/>
        </w:rPr>
        <w:t>Throughout the essay I will also demonstrate how I used dynamic risk assessments throughout my decision making.</w:t>
      </w:r>
    </w:p>
    <w:p w14:paraId="0770175B" w14:textId="77777777" w:rsidR="002F606C" w:rsidRDefault="002F606C" w:rsidP="002F606C">
      <w:pPr>
        <w:overflowPunct/>
        <w:autoSpaceDE/>
        <w:autoSpaceDN/>
        <w:adjustRightInd/>
        <w:spacing w:after="160" w:line="259" w:lineRule="auto"/>
        <w:jc w:val="center"/>
        <w:textAlignment w:val="auto"/>
        <w:rPr>
          <w:color w:val="303030"/>
          <w:sz w:val="24"/>
          <w:szCs w:val="24"/>
          <w:shd w:val="clear" w:color="auto" w:fill="FFFFFF"/>
        </w:rPr>
      </w:pPr>
      <w:r w:rsidRPr="00DB0CE9">
        <w:rPr>
          <w:rFonts w:eastAsiaTheme="minorHAnsi"/>
          <w:i/>
          <w:iCs/>
          <w:color w:val="auto"/>
          <w:sz w:val="24"/>
          <w:szCs w:val="24"/>
          <w:lang w:eastAsia="en-US"/>
        </w:rPr>
        <w:t>“</w:t>
      </w:r>
      <w:r w:rsidRPr="00DB0CE9">
        <w:rPr>
          <w:i/>
          <w:iCs/>
          <w:color w:val="303030"/>
          <w:sz w:val="24"/>
          <w:szCs w:val="24"/>
          <w:shd w:val="clear" w:color="auto" w:fill="FFFFFF"/>
        </w:rPr>
        <w:t>Dynamic risk assessments allow you to make quick assessments of changing work environments so you can continue to carry out your duties safely”.</w:t>
      </w:r>
      <w:r>
        <w:rPr>
          <w:color w:val="303030"/>
          <w:sz w:val="24"/>
          <w:szCs w:val="24"/>
          <w:shd w:val="clear" w:color="auto" w:fill="FFFFFF"/>
        </w:rPr>
        <w:t xml:space="preserve"> (</w:t>
      </w:r>
      <w:proofErr w:type="spellStart"/>
      <w:proofErr w:type="gramStart"/>
      <w:r>
        <w:rPr>
          <w:color w:val="303030"/>
          <w:sz w:val="24"/>
          <w:szCs w:val="24"/>
          <w:shd w:val="clear" w:color="auto" w:fill="FFFFFF"/>
        </w:rPr>
        <w:t>Martinelli,K</w:t>
      </w:r>
      <w:proofErr w:type="spellEnd"/>
      <w:r>
        <w:rPr>
          <w:color w:val="303030"/>
          <w:sz w:val="24"/>
          <w:szCs w:val="24"/>
          <w:shd w:val="clear" w:color="auto" w:fill="FFFFFF"/>
        </w:rPr>
        <w:t>.</w:t>
      </w:r>
      <w:proofErr w:type="gramEnd"/>
      <w:r>
        <w:rPr>
          <w:color w:val="303030"/>
          <w:sz w:val="24"/>
          <w:szCs w:val="24"/>
          <w:shd w:val="clear" w:color="auto" w:fill="FFFFFF"/>
        </w:rPr>
        <w:t xml:space="preserve"> 2014).</w:t>
      </w:r>
    </w:p>
    <w:p w14:paraId="723CB760" w14:textId="77777777" w:rsidR="002F606C" w:rsidRDefault="002F606C" w:rsidP="002F606C">
      <w:pPr>
        <w:overflowPunct/>
        <w:autoSpaceDE/>
        <w:autoSpaceDN/>
        <w:adjustRightInd/>
        <w:spacing w:after="160" w:line="259" w:lineRule="auto"/>
        <w:textAlignment w:val="auto"/>
        <w:rPr>
          <w:rFonts w:eastAsiaTheme="minorHAnsi"/>
          <w:color w:val="auto"/>
          <w:sz w:val="24"/>
          <w:szCs w:val="24"/>
          <w:lang w:eastAsia="en-US"/>
        </w:rPr>
      </w:pPr>
      <w:r>
        <w:rPr>
          <w:color w:val="303030"/>
          <w:sz w:val="24"/>
          <w:szCs w:val="24"/>
          <w:shd w:val="clear" w:color="auto" w:fill="FFFFFF"/>
        </w:rPr>
        <w:lastRenderedPageBreak/>
        <w:t>A dynamic risk assessment ties in with the NDM by allowing officers to make decisions based on new information becoming available and evaluating that information to produce the most effective solution or response.</w:t>
      </w:r>
    </w:p>
    <w:p w14:paraId="1E53DC5B" w14:textId="77777777" w:rsidR="002F606C" w:rsidRPr="00390C2C" w:rsidRDefault="002F606C" w:rsidP="002F606C">
      <w:pPr>
        <w:overflowPunct/>
        <w:autoSpaceDE/>
        <w:autoSpaceDN/>
        <w:adjustRightInd/>
        <w:spacing w:after="160" w:line="259" w:lineRule="auto"/>
        <w:textAlignment w:val="auto"/>
        <w:rPr>
          <w:rFonts w:eastAsiaTheme="minorHAnsi"/>
          <w:color w:val="auto"/>
          <w:sz w:val="24"/>
          <w:szCs w:val="24"/>
          <w:lang w:eastAsia="en-US"/>
        </w:rPr>
      </w:pPr>
      <w:r w:rsidRPr="00B53F07">
        <w:rPr>
          <w:sz w:val="24"/>
          <w:szCs w:val="24"/>
        </w:rPr>
        <w:t xml:space="preserve">The incident that I attended was a report of an abandoned emergency 999 call where a female was heard to say “HELP, HE’S ATTACKING ME”. Despite the urgency to get to the caller straight away, I was aware that I was single crewed and requested that another colleague also attend the incident </w:t>
      </w:r>
      <w:r>
        <w:rPr>
          <w:sz w:val="24"/>
          <w:szCs w:val="24"/>
        </w:rPr>
        <w:t>considering from the information I had that someone may be injured, and extra assistance may be needed</w:t>
      </w:r>
      <w:r w:rsidRPr="00B53F07">
        <w:rPr>
          <w:sz w:val="24"/>
          <w:szCs w:val="24"/>
        </w:rPr>
        <w:t xml:space="preserve">. An officer from the local neighbourhood policing team stated that they would also attend the call with me. I requested checks from the control room of the telephone number and any links or information that we had from it so that I could appropriately plan my attendance at the caller’s address. The telephone number was linked to a known address where the occupant was a registered firearms holder. </w:t>
      </w:r>
    </w:p>
    <w:p w14:paraId="123959EA" w14:textId="77777777" w:rsidR="002F606C" w:rsidRDefault="002F606C" w:rsidP="002F606C">
      <w:pPr>
        <w:overflowPunct/>
        <w:autoSpaceDE/>
        <w:autoSpaceDN/>
        <w:adjustRightInd/>
        <w:spacing w:after="160" w:line="259" w:lineRule="auto"/>
        <w:textAlignment w:val="auto"/>
        <w:rPr>
          <w:sz w:val="24"/>
          <w:szCs w:val="24"/>
        </w:rPr>
      </w:pPr>
      <w:r>
        <w:rPr>
          <w:sz w:val="24"/>
          <w:szCs w:val="24"/>
        </w:rPr>
        <w:t xml:space="preserve">I arrived at the address and updated the control room to let them know that I was at the location. I asked my other colleague that was also attending how far away they were so that I could factor this into my risk assessment. My colleague stated that they were just over a minute from me, so I decided that I could listen outside of the property for any signs of disturbance before I was joined by my colleague. I was aware that this could be an ever-changing situation and that if there were signs of shouting or signs that someone was in immediate danger that that decision may need to change and I may need to enter immediately, however I knew that back up would not be far away utilising the NDM. I activated my body worn camera and walked around the property. At this point I could not hear any signs of any disturbance and could see some light coming from the rear of the property. At this point I was joined by my colleague. I knocked on the front door and did not get a reply, as I went around to the rear of the property, a female came out and said, “HE’S HAVING A BREAKDOWN”. I spoke with the female to try and gain information from her to add into my risk assessment and to update control room on any other assistance I may need. The female informed me that her husband had been under an amount of pressure after losing his job to COVID and had started drinking heavily. She also expressed concerns for his mental health. I updated control room and requested that they contact the on duty approved mental health practitioner (AMP) for any more information that may have been held on the male’s mental health so I could factor this into my decision making. I also asked the force intelligence manager to review the situation as the male involved was a firearms holder. My colleague then went in to speak with the male in the property while I ascertained more details from the female. My colleague updated me that he was speaking to the male in the dining room at the rear of the property. I was conscious of the information of there being firearms in the property and factored that into my decision to keep the male in one room. I then asked the female if she was comfortable with going into another room in the house whilst I spoke to her husband with my colleague to which she replied that she was. I went with the female into the house and she sat in her living room. I explained to her to stay in this room whilst I assisted my colleague and reassured her that I would be back to speak with her as soon as I could. I was mindful that she was still upset but did not want her to leave before we established exactly what had </w:t>
      </w:r>
      <w:r>
        <w:rPr>
          <w:sz w:val="24"/>
          <w:szCs w:val="24"/>
        </w:rPr>
        <w:lastRenderedPageBreak/>
        <w:t>happened. I also considered that if both parties were to interact with each other, it may escalate the situation as the female had stated her husband had hit her.</w:t>
      </w:r>
    </w:p>
    <w:p w14:paraId="3D3B2B18" w14:textId="77777777" w:rsidR="002F606C" w:rsidRDefault="002F606C" w:rsidP="002F606C">
      <w:pPr>
        <w:overflowPunct/>
        <w:autoSpaceDE/>
        <w:autoSpaceDN/>
        <w:adjustRightInd/>
        <w:spacing w:after="160" w:line="259" w:lineRule="auto"/>
        <w:textAlignment w:val="auto"/>
        <w:rPr>
          <w:sz w:val="24"/>
          <w:szCs w:val="24"/>
        </w:rPr>
      </w:pPr>
      <w:r>
        <w:rPr>
          <w:sz w:val="24"/>
          <w:szCs w:val="24"/>
        </w:rPr>
        <w:t xml:space="preserve">I then joined my colleague to the rear of the property where a male was on the floor, lying in a “foetus” position crying and rambling. My colleague was trying to talk to the male who continued rambling and rocking himself. I then tried to speak with the male. The male kept repeating that he was sorry and that he would never hurt his wife. At this point I received a call on my mobile from the AMP. I explained the situation to them and requested their advice regarding the concerns the wife had raised over the male’s mental health. The male was not known to any mental health teams and it was suggested that the alcohol consumed would have contributed to his behaviour. I endorsed the log with this to show the options that I had considered including advice from the AMP. The male was arrested due to the allegation of the assault in line with the organisations positive action on domestic violence. Whilst more information was received, I considered the NDM and </w:t>
      </w:r>
      <w:proofErr w:type="gramStart"/>
      <w:r>
        <w:rPr>
          <w:sz w:val="24"/>
          <w:szCs w:val="24"/>
        </w:rPr>
        <w:t>taking into account</w:t>
      </w:r>
      <w:proofErr w:type="gramEnd"/>
      <w:r>
        <w:rPr>
          <w:sz w:val="24"/>
          <w:szCs w:val="24"/>
        </w:rPr>
        <w:t xml:space="preserve"> the allegation, the male’s composure and the risk of firearms, I considered the arrest of the male to be the most suitable outcome to minimise any risk. I was also aware of the recent coverage from the BBC news of shootings in Plymouth where five people were killed by a gunman, Jake DAVIDSON who then killed himself (BBC) and factored this in to the NDM. The male was then taken to custody by two of my colleagues. I stayed with the female and took a statement and photos of any injuries and assessed if she needed medical help. It was agreed that she was going to stay with her friend that night to feel safer.</w:t>
      </w:r>
    </w:p>
    <w:p w14:paraId="21F0FD54" w14:textId="77777777" w:rsidR="002F606C" w:rsidRDefault="002F606C" w:rsidP="002F606C">
      <w:pPr>
        <w:overflowPunct/>
        <w:autoSpaceDE/>
        <w:autoSpaceDN/>
        <w:adjustRightInd/>
        <w:spacing w:after="160" w:line="259" w:lineRule="auto"/>
        <w:textAlignment w:val="auto"/>
        <w:rPr>
          <w:sz w:val="24"/>
          <w:szCs w:val="24"/>
        </w:rPr>
      </w:pPr>
      <w:r>
        <w:rPr>
          <w:sz w:val="24"/>
          <w:szCs w:val="24"/>
        </w:rPr>
        <w:t xml:space="preserve">I then contacted the force intelligence manager (FIM) to request that the firearms where seized to mitigate any further risk using a dynamic risk assessment. It was agreed by the FIM that the firearms, the firearms licence, and any ammunition would be seized, and the male’s licence would be reviewed before the items would be returned to him. In my risk assessment, I considered the risk of leaving the firearms and assessed what may happen if I did, in evaluating these risks, I considered the risk too great not to seize the firearms. I then considered that the firearms needed to be made safe so that I could seize them and requested that firearms officers attend to make the firearms safe. I also considered that in seizing the males’ firearms licence, the licence would be reviewed by the appropriate authority and an informed decision could be made on </w:t>
      </w:r>
      <w:proofErr w:type="gramStart"/>
      <w:r>
        <w:rPr>
          <w:sz w:val="24"/>
          <w:szCs w:val="24"/>
        </w:rPr>
        <w:t>whether or not</w:t>
      </w:r>
      <w:proofErr w:type="gramEnd"/>
      <w:r>
        <w:rPr>
          <w:sz w:val="24"/>
          <w:szCs w:val="24"/>
        </w:rPr>
        <w:t xml:space="preserve"> to return the firearms to him, therefore preventing any future incidents.</w:t>
      </w:r>
    </w:p>
    <w:p w14:paraId="35334F8A" w14:textId="77777777" w:rsidR="002F606C" w:rsidRPr="00605047" w:rsidRDefault="002F606C" w:rsidP="002F606C">
      <w:pPr>
        <w:overflowPunct/>
        <w:autoSpaceDE/>
        <w:autoSpaceDN/>
        <w:adjustRightInd/>
        <w:spacing w:after="160" w:line="259" w:lineRule="auto"/>
        <w:textAlignment w:val="auto"/>
        <w:rPr>
          <w:sz w:val="24"/>
          <w:szCs w:val="24"/>
        </w:rPr>
      </w:pPr>
      <w:r>
        <w:rPr>
          <w:sz w:val="24"/>
          <w:szCs w:val="24"/>
        </w:rPr>
        <w:t xml:space="preserve">In conclusion, this was an ever-changing incident that initially had very limited detail passed from the control to me to make a detailed plan. From utilising what information was available and using the NDM, I was able to formulate a risk assessment and a plan of action from the information that I had. I was also able to consistently use the NDM throughout the incident as more information was brought to my attention whilst also being mindful of the ethical issues such as positive action for domestic violence and what could happen if the firearms remained at the property. I consistently used dynamic risk assessments as the situation changed and linked this in with my decision making with the NDM. The female had been safeguarded and the male would also be dealt with and by recording what options I had gone through and what decisions I had made, any future incidents would provide </w:t>
      </w:r>
      <w:r>
        <w:rPr>
          <w:sz w:val="24"/>
          <w:szCs w:val="24"/>
        </w:rPr>
        <w:lastRenderedPageBreak/>
        <w:t>officers with a lot more information so that a more detailed risk assessment and more knowledge could be available, and my own decisions could be rationalised. 1578</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BB48F99" w14:textId="77777777" w:rsidR="00E039CE" w:rsidRPr="00EE5F8B" w:rsidRDefault="00E039CE" w:rsidP="00E039CE">
      <w:pPr>
        <w:rPr>
          <w:sz w:val="24"/>
          <w:szCs w:val="24"/>
        </w:rPr>
      </w:pPr>
      <w:r w:rsidRPr="00851836">
        <w:rPr>
          <w:sz w:val="24"/>
          <w:szCs w:val="24"/>
        </w:rPr>
        <w:t>This essay wil</w:t>
      </w:r>
      <w:r>
        <w:rPr>
          <w:sz w:val="24"/>
          <w:szCs w:val="24"/>
        </w:rPr>
        <w:t xml:space="preserve">l evaluate the theories of team dynamics as a means of developing </w:t>
      </w:r>
      <w:r w:rsidRPr="00EE5F8B">
        <w:rPr>
          <w:sz w:val="24"/>
          <w:szCs w:val="24"/>
        </w:rPr>
        <w:t>team cohesion. It will do so by evaluating theories and models relating to team dynamics, in particular “Tuckman’s Theory”</w:t>
      </w:r>
      <w:r>
        <w:rPr>
          <w:sz w:val="24"/>
          <w:szCs w:val="24"/>
        </w:rPr>
        <w:t xml:space="preserve"> and “The STAR model”</w:t>
      </w:r>
      <w:r w:rsidRPr="00EE5F8B">
        <w:rPr>
          <w:sz w:val="24"/>
          <w:szCs w:val="24"/>
        </w:rPr>
        <w:t>. It will also evaluate reasons why some teams cannot function and ways to improve team cohesion.</w:t>
      </w:r>
    </w:p>
    <w:p w14:paraId="28F5A5BE" w14:textId="77777777" w:rsidR="00E039CE" w:rsidRPr="00EE5F8B" w:rsidRDefault="00E039CE" w:rsidP="00E039CE">
      <w:pPr>
        <w:rPr>
          <w:sz w:val="24"/>
          <w:szCs w:val="24"/>
        </w:rPr>
      </w:pPr>
      <w:r w:rsidRPr="00EE5F8B">
        <w:rPr>
          <w:sz w:val="24"/>
          <w:szCs w:val="24"/>
        </w:rPr>
        <w:t>This essay will also consider why interpersonal conflict can occur within a team and outline what strategies can be adopted to enhance individual and team performance.</w:t>
      </w:r>
    </w:p>
    <w:p w14:paraId="72E43699" w14:textId="77777777" w:rsidR="00E039CE" w:rsidRPr="00EE5F8B" w:rsidRDefault="00E039CE" w:rsidP="00E039CE">
      <w:pPr>
        <w:rPr>
          <w:sz w:val="24"/>
          <w:szCs w:val="24"/>
        </w:rPr>
      </w:pPr>
      <w:r w:rsidRPr="00EE5F8B">
        <w:rPr>
          <w:sz w:val="24"/>
          <w:szCs w:val="24"/>
        </w:rPr>
        <w:t>It will then go on to consider how team dynamics within the police service can result in failing to comply with professional standard requirements such as the Code of Ethics, policies and procedures and protocols or legislation.</w:t>
      </w:r>
    </w:p>
    <w:p w14:paraId="380F7DD9" w14:textId="77777777" w:rsidR="00E039CE" w:rsidRDefault="00E039CE" w:rsidP="00E039CE">
      <w:pPr>
        <w:rPr>
          <w:sz w:val="24"/>
          <w:szCs w:val="24"/>
          <w:shd w:val="clear" w:color="auto" w:fill="FFFFFF"/>
        </w:rPr>
      </w:pPr>
      <w:r w:rsidRPr="00EE5F8B">
        <w:rPr>
          <w:sz w:val="24"/>
          <w:szCs w:val="24"/>
        </w:rPr>
        <w:t>Team dynamics can be described as “</w:t>
      </w:r>
      <w:r w:rsidRPr="00EE5F8B">
        <w:rPr>
          <w:sz w:val="24"/>
          <w:szCs w:val="24"/>
          <w:shd w:val="clear" w:color="auto" w:fill="FFFFFF"/>
        </w:rPr>
        <w:t>the unconscious, psychological forces that influence the direction of a team’s behaviour and performance.” (</w:t>
      </w:r>
      <w:proofErr w:type="spellStart"/>
      <w:r w:rsidRPr="00EE5F8B">
        <w:rPr>
          <w:sz w:val="24"/>
          <w:szCs w:val="24"/>
          <w:shd w:val="clear" w:color="auto" w:fill="FFFFFF"/>
        </w:rPr>
        <w:t>S.</w:t>
      </w:r>
      <w:proofErr w:type="gramStart"/>
      <w:r w:rsidRPr="00EE5F8B">
        <w:rPr>
          <w:sz w:val="24"/>
          <w:szCs w:val="24"/>
          <w:shd w:val="clear" w:color="auto" w:fill="FFFFFF"/>
        </w:rPr>
        <w:t>P.Myers</w:t>
      </w:r>
      <w:proofErr w:type="spellEnd"/>
      <w:proofErr w:type="gramEnd"/>
      <w:r w:rsidRPr="00EE5F8B">
        <w:rPr>
          <w:sz w:val="24"/>
          <w:szCs w:val="24"/>
          <w:shd w:val="clear" w:color="auto" w:fill="FFFFFF"/>
        </w:rPr>
        <w:t>, 2013). One team development theory is “Tuckman’s Theory”</w:t>
      </w:r>
      <w:r>
        <w:rPr>
          <w:sz w:val="24"/>
          <w:szCs w:val="24"/>
          <w:shd w:val="clear" w:color="auto" w:fill="FFFFFF"/>
        </w:rPr>
        <w:t xml:space="preserve"> (also referred to as Tuckman’s Model)</w:t>
      </w:r>
      <w:r w:rsidRPr="00EE5F8B">
        <w:rPr>
          <w:sz w:val="24"/>
          <w:szCs w:val="24"/>
          <w:shd w:val="clear" w:color="auto" w:fill="FFFFFF"/>
        </w:rPr>
        <w:t>. “This model was first developed by Bruce Tuckman in 1965.</w:t>
      </w:r>
    </w:p>
    <w:p w14:paraId="455BC7D2" w14:textId="77777777" w:rsidR="00E039CE" w:rsidRPr="00EE5F8B" w:rsidRDefault="00E039CE" w:rsidP="00E039CE">
      <w:pPr>
        <w:jc w:val="center"/>
        <w:rPr>
          <w:i/>
          <w:iCs/>
          <w:sz w:val="24"/>
          <w:szCs w:val="24"/>
          <w:shd w:val="clear" w:color="auto" w:fill="FFFFFF"/>
        </w:rPr>
      </w:pPr>
      <w:r w:rsidRPr="00EE5F8B">
        <w:rPr>
          <w:i/>
          <w:iCs/>
          <w:sz w:val="24"/>
          <w:szCs w:val="24"/>
          <w:shd w:val="clear" w:color="auto" w:fill="FFFFFF"/>
        </w:rPr>
        <w:t>“It is one of the more known team development theories and has formed the basis of many further ideas since its conception”. (Team Building Company, 2021).</w:t>
      </w:r>
    </w:p>
    <w:p w14:paraId="6D0DA2E5" w14:textId="77777777" w:rsidR="00E039CE" w:rsidRPr="00081F82" w:rsidRDefault="00E039CE" w:rsidP="00E039CE">
      <w:pPr>
        <w:rPr>
          <w:rStyle w:val="Strong"/>
          <w:b w:val="0"/>
          <w:bCs w:val="0"/>
          <w:color w:val="212529"/>
          <w:sz w:val="24"/>
          <w:szCs w:val="24"/>
          <w:shd w:val="clear" w:color="auto" w:fill="FFFFFF"/>
        </w:rPr>
      </w:pPr>
      <w:r w:rsidRPr="00EE5F8B">
        <w:rPr>
          <w:sz w:val="24"/>
          <w:szCs w:val="24"/>
          <w:shd w:val="clear" w:color="auto" w:fill="FFFFFF"/>
        </w:rPr>
        <w:t>Tuckman originally published a</w:t>
      </w:r>
      <w:r>
        <w:rPr>
          <w:sz w:val="24"/>
          <w:szCs w:val="24"/>
          <w:shd w:val="clear" w:color="auto" w:fill="FFFFFF"/>
        </w:rPr>
        <w:t xml:space="preserve"> four element</w:t>
      </w:r>
      <w:r w:rsidRPr="00EE5F8B">
        <w:rPr>
          <w:sz w:val="24"/>
          <w:szCs w:val="24"/>
          <w:shd w:val="clear" w:color="auto" w:fill="FFFFFF"/>
        </w:rPr>
        <w:t xml:space="preserve"> “Forming, Storming, Norming and Performing”</w:t>
      </w:r>
      <w:r>
        <w:rPr>
          <w:sz w:val="24"/>
          <w:szCs w:val="24"/>
          <w:shd w:val="clear" w:color="auto" w:fill="FFFFFF"/>
        </w:rPr>
        <w:t xml:space="preserve"> </w:t>
      </w:r>
      <w:r w:rsidRPr="00EE5F8B">
        <w:rPr>
          <w:sz w:val="24"/>
          <w:szCs w:val="24"/>
          <w:shd w:val="clear" w:color="auto" w:fill="FFFFFF"/>
        </w:rPr>
        <w:t>model, however in the 1970s a further fi</w:t>
      </w:r>
      <w:r>
        <w:rPr>
          <w:sz w:val="24"/>
          <w:szCs w:val="24"/>
          <w:shd w:val="clear" w:color="auto" w:fill="FFFFFF"/>
        </w:rPr>
        <w:t>f</w:t>
      </w:r>
      <w:r w:rsidRPr="00EE5F8B">
        <w:rPr>
          <w:sz w:val="24"/>
          <w:szCs w:val="24"/>
          <w:shd w:val="clear" w:color="auto" w:fill="FFFFFF"/>
        </w:rPr>
        <w:t>th element of “Adjourning” was added to the model. “</w:t>
      </w:r>
      <w:r w:rsidRPr="00081F82">
        <w:rPr>
          <w:rStyle w:val="Strong"/>
          <w:b w:val="0"/>
          <w:bCs w:val="0"/>
          <w:color w:val="212529"/>
          <w:sz w:val="24"/>
          <w:szCs w:val="24"/>
          <w:shd w:val="clear" w:color="auto" w:fill="FFFFFF"/>
        </w:rPr>
        <w:t xml:space="preserve">Tuckman's model explains that as the team develops maturity and ability, relationships establish, and the leader changes leadership style.” (Chapman, A. 2017).  </w:t>
      </w:r>
    </w:p>
    <w:p w14:paraId="3F2F22B4" w14:textId="77777777" w:rsidR="00E039CE" w:rsidRPr="00081F82" w:rsidRDefault="00E039CE" w:rsidP="00E039CE">
      <w:pPr>
        <w:rPr>
          <w:rStyle w:val="Strong"/>
          <w:b w:val="0"/>
          <w:bCs w:val="0"/>
          <w:color w:val="212529"/>
          <w:sz w:val="24"/>
          <w:szCs w:val="24"/>
          <w:shd w:val="clear" w:color="auto" w:fill="FFFFFF"/>
        </w:rPr>
      </w:pPr>
      <w:r w:rsidRPr="00081F82">
        <w:rPr>
          <w:rStyle w:val="Strong"/>
          <w:b w:val="0"/>
          <w:bCs w:val="0"/>
          <w:color w:val="212529"/>
          <w:sz w:val="24"/>
          <w:szCs w:val="24"/>
          <w:shd w:val="clear" w:color="auto" w:fill="FFFFFF"/>
        </w:rPr>
        <w:t xml:space="preserve">The first stage of Tuckman’s model is the “Forming” stage. In an article by M </w:t>
      </w:r>
      <w:proofErr w:type="spellStart"/>
      <w:r w:rsidRPr="00081F82">
        <w:rPr>
          <w:rStyle w:val="Strong"/>
          <w:b w:val="0"/>
          <w:bCs w:val="0"/>
          <w:color w:val="212529"/>
          <w:sz w:val="24"/>
          <w:szCs w:val="24"/>
          <w:shd w:val="clear" w:color="auto" w:fill="FFFFFF"/>
        </w:rPr>
        <w:t>M</w:t>
      </w:r>
      <w:proofErr w:type="spellEnd"/>
      <w:r w:rsidRPr="00081F82">
        <w:rPr>
          <w:rStyle w:val="Strong"/>
          <w:b w:val="0"/>
          <w:bCs w:val="0"/>
          <w:color w:val="212529"/>
          <w:sz w:val="24"/>
          <w:szCs w:val="24"/>
          <w:shd w:val="clear" w:color="auto" w:fill="FFFFFF"/>
        </w:rPr>
        <w:t xml:space="preserve"> Kobiruzzaman in 2019, the forming stage is described as how when members of the group first meet and may be uncomfortable working with those unfamiliar to them. It also explains how the members explore their personal and group goals in the forming stage. At this stage, the model suggests that the members of the group are trying to understand and test personal relationships with each other. The article </w:t>
      </w:r>
      <w:r w:rsidRPr="00081F82">
        <w:rPr>
          <w:rStyle w:val="Strong"/>
          <w:b w:val="0"/>
          <w:bCs w:val="0"/>
          <w:color w:val="212529"/>
          <w:sz w:val="24"/>
          <w:szCs w:val="24"/>
          <w:shd w:val="clear" w:color="auto" w:fill="FFFFFF"/>
        </w:rPr>
        <w:lastRenderedPageBreak/>
        <w:t>describes that at this stage the members in it are not using their true personalities as they try to evaluate the other members and may be overly polite and avoid expressing strong opinions as they try to establish their own place within the group.</w:t>
      </w:r>
    </w:p>
    <w:p w14:paraId="0E532271" w14:textId="77777777" w:rsidR="00E039CE" w:rsidRPr="00081F82" w:rsidRDefault="00E039CE" w:rsidP="00E039CE">
      <w:pPr>
        <w:rPr>
          <w:rStyle w:val="Strong"/>
          <w:b w:val="0"/>
          <w:bCs w:val="0"/>
          <w:color w:val="212529"/>
          <w:sz w:val="24"/>
          <w:szCs w:val="24"/>
          <w:shd w:val="clear" w:color="auto" w:fill="FFFFFF"/>
        </w:rPr>
      </w:pPr>
      <w:r w:rsidRPr="00081F82">
        <w:rPr>
          <w:rStyle w:val="Strong"/>
          <w:b w:val="0"/>
          <w:bCs w:val="0"/>
          <w:color w:val="212529"/>
          <w:sz w:val="24"/>
          <w:szCs w:val="24"/>
          <w:shd w:val="clear" w:color="auto" w:fill="FFFFFF"/>
        </w:rPr>
        <w:t>The second stage of Tuckman’s model is the “Storming” stage. This stage is where members express themselves to assert social acceptance and leadership. The article describes how members can become more argumentative and emotional at this stage. As the group are becoming more comfortable with each other, they are more comfortable in expressing their own opinions. This is the stage where personality conflicts arise as the members of the group compete for their place within the group and “normal” social politeness is no longer adhered to. For example, the members of the group may talk over each other, speak louder and may even be aggressive at this stage.</w:t>
      </w:r>
    </w:p>
    <w:p w14:paraId="265D14BB" w14:textId="77777777" w:rsidR="00E039CE" w:rsidRDefault="00E039CE" w:rsidP="00E039CE">
      <w:pPr>
        <w:rPr>
          <w:sz w:val="24"/>
          <w:szCs w:val="24"/>
        </w:rPr>
      </w:pPr>
      <w:r>
        <w:rPr>
          <w:sz w:val="24"/>
          <w:szCs w:val="24"/>
        </w:rPr>
        <w:t>The third stage of Tuckman’s model is the “Norming” stage. This stage is described as when the members of the group become “task orientated”. The members of the group now have established where they are within the group and whilst different opinions are still expressed, at this stage members of the group feel comfortable in doing so and are experiencing trust and have a common goal.</w:t>
      </w:r>
    </w:p>
    <w:p w14:paraId="5BF10EF1" w14:textId="77777777" w:rsidR="00E039CE" w:rsidRDefault="00E039CE" w:rsidP="00E039CE">
      <w:pPr>
        <w:rPr>
          <w:sz w:val="24"/>
          <w:szCs w:val="24"/>
        </w:rPr>
      </w:pPr>
      <w:r>
        <w:rPr>
          <w:sz w:val="24"/>
          <w:szCs w:val="24"/>
        </w:rPr>
        <w:t xml:space="preserve">The fourth stage of Tuckman’s model is the “Performing” stage. This stage describes how at this point the members of the group are eager to work towards their common goal. The members of the group now interact with each other in a way to solve problems </w:t>
      </w:r>
      <w:proofErr w:type="gramStart"/>
      <w:r>
        <w:rPr>
          <w:sz w:val="24"/>
          <w:szCs w:val="24"/>
        </w:rPr>
        <w:t>in order to</w:t>
      </w:r>
      <w:proofErr w:type="gramEnd"/>
      <w:r>
        <w:rPr>
          <w:sz w:val="24"/>
          <w:szCs w:val="24"/>
        </w:rPr>
        <w:t xml:space="preserve"> do this and adapt to the situations they are presented with. The article describes how at this point morally is generally high and that the members of the group are happy and there is virtually no tension within the group. Whilst there can still be disagreements at this stage, this is resolved amicably within the group.</w:t>
      </w:r>
    </w:p>
    <w:p w14:paraId="49D7188E" w14:textId="77777777" w:rsidR="00E039CE" w:rsidRDefault="00E039CE" w:rsidP="00E039CE">
      <w:pPr>
        <w:rPr>
          <w:sz w:val="24"/>
          <w:szCs w:val="24"/>
        </w:rPr>
      </w:pPr>
      <w:r>
        <w:rPr>
          <w:sz w:val="24"/>
          <w:szCs w:val="24"/>
        </w:rPr>
        <w:t xml:space="preserve">The fifth and last stage of the model is the “Adjourning” stage. This is the stage in which the group has achieved their common goal. It could also be the point where the group disbands or creates another group. </w:t>
      </w:r>
    </w:p>
    <w:p w14:paraId="5BD5D3BB" w14:textId="77777777" w:rsidR="00E039CE" w:rsidRDefault="00E039CE" w:rsidP="00E039CE">
      <w:pPr>
        <w:rPr>
          <w:sz w:val="24"/>
          <w:szCs w:val="24"/>
        </w:rPr>
      </w:pPr>
      <w:r>
        <w:rPr>
          <w:sz w:val="24"/>
          <w:szCs w:val="24"/>
        </w:rPr>
        <w:t>The five stages of Tuckman’s theory identify how a group builds itself gradually and helps to identify and break down the barriers within the group by recognising each stage of the group’s development. The article also discusses the advantages and disadvantages of Tuckman’s theory. Whilst it is thought to be advantageous because it helps to understand tension within a group and how to reduce these tensions, the disadvantage of the theory is that the five stages are difficult to maintain one by one. It also discusses there is not any mention of what would happen if the storming stage did not end.</w:t>
      </w:r>
    </w:p>
    <w:p w14:paraId="35288619" w14:textId="77777777" w:rsidR="00E039CE" w:rsidRDefault="00E039CE" w:rsidP="00E039CE">
      <w:pPr>
        <w:rPr>
          <w:sz w:val="24"/>
          <w:szCs w:val="24"/>
        </w:rPr>
      </w:pPr>
      <w:r>
        <w:rPr>
          <w:sz w:val="24"/>
          <w:szCs w:val="24"/>
        </w:rPr>
        <w:t>The STAR model is a framework built up of five categories. It is described as</w:t>
      </w:r>
    </w:p>
    <w:p w14:paraId="6EAD4CC3" w14:textId="77777777" w:rsidR="00E039CE" w:rsidRDefault="00E039CE" w:rsidP="00E039CE">
      <w:pPr>
        <w:jc w:val="center"/>
        <w:rPr>
          <w:sz w:val="24"/>
          <w:szCs w:val="24"/>
        </w:rPr>
      </w:pPr>
      <w:r w:rsidRPr="00C05228">
        <w:rPr>
          <w:i/>
          <w:iCs/>
          <w:sz w:val="24"/>
          <w:szCs w:val="24"/>
        </w:rPr>
        <w:t xml:space="preserve">“the foundation on which a company bases its design choices. The framework consists of a series of design policies that are controllable by management and can influence employee </w:t>
      </w:r>
      <w:proofErr w:type="spellStart"/>
      <w:r w:rsidRPr="00C05228">
        <w:rPr>
          <w:i/>
          <w:iCs/>
          <w:sz w:val="24"/>
          <w:szCs w:val="24"/>
        </w:rPr>
        <w:t>behavior</w:t>
      </w:r>
      <w:proofErr w:type="spellEnd"/>
      <w:r w:rsidRPr="00C05228">
        <w:rPr>
          <w:i/>
          <w:iCs/>
          <w:sz w:val="24"/>
          <w:szCs w:val="24"/>
        </w:rPr>
        <w:t xml:space="preserve">. The policies are the tools with which management must become skilled </w:t>
      </w:r>
      <w:proofErr w:type="gramStart"/>
      <w:r w:rsidRPr="00C05228">
        <w:rPr>
          <w:i/>
          <w:iCs/>
          <w:sz w:val="24"/>
          <w:szCs w:val="24"/>
        </w:rPr>
        <w:t>in order to</w:t>
      </w:r>
      <w:proofErr w:type="gramEnd"/>
      <w:r w:rsidRPr="00C05228">
        <w:rPr>
          <w:i/>
          <w:iCs/>
          <w:sz w:val="24"/>
          <w:szCs w:val="24"/>
        </w:rPr>
        <w:t xml:space="preserve"> shape the decisions and </w:t>
      </w:r>
      <w:proofErr w:type="spellStart"/>
      <w:r w:rsidRPr="00C05228">
        <w:rPr>
          <w:i/>
          <w:iCs/>
          <w:sz w:val="24"/>
          <w:szCs w:val="24"/>
        </w:rPr>
        <w:t>behaviors</w:t>
      </w:r>
      <w:proofErr w:type="spellEnd"/>
      <w:r w:rsidRPr="00C05228">
        <w:rPr>
          <w:i/>
          <w:iCs/>
          <w:sz w:val="24"/>
          <w:szCs w:val="24"/>
        </w:rPr>
        <w:t xml:space="preserve"> of their organizations effectively”.</w:t>
      </w:r>
      <w:r>
        <w:rPr>
          <w:sz w:val="24"/>
          <w:szCs w:val="24"/>
        </w:rPr>
        <w:t xml:space="preserve"> (Galbraith, J R.).</w:t>
      </w:r>
    </w:p>
    <w:p w14:paraId="0966D353" w14:textId="77777777" w:rsidR="00E039CE" w:rsidRDefault="00E039CE" w:rsidP="00E039CE">
      <w:pPr>
        <w:rPr>
          <w:sz w:val="24"/>
          <w:szCs w:val="24"/>
        </w:rPr>
      </w:pPr>
      <w:r>
        <w:rPr>
          <w:sz w:val="24"/>
          <w:szCs w:val="24"/>
        </w:rPr>
        <w:t xml:space="preserve">The first category is “Strategy”. This specifies the organisations goals and objectives. Jay R Galbraith states that </w:t>
      </w:r>
    </w:p>
    <w:p w14:paraId="48C5BBA4" w14:textId="77777777" w:rsidR="00E039CE" w:rsidRDefault="00E039CE" w:rsidP="00E039CE">
      <w:pPr>
        <w:jc w:val="center"/>
        <w:rPr>
          <w:sz w:val="24"/>
          <w:szCs w:val="24"/>
        </w:rPr>
      </w:pPr>
      <w:r w:rsidRPr="004D240B">
        <w:rPr>
          <w:i/>
          <w:iCs/>
          <w:sz w:val="24"/>
          <w:szCs w:val="24"/>
        </w:rPr>
        <w:t>“it sets out the basic direction of the company. The strategy specifically delineates the products or services to be provided, the markets to be served, and the value to be offered to the customer.”</w:t>
      </w:r>
      <w:r>
        <w:rPr>
          <w:sz w:val="24"/>
          <w:szCs w:val="24"/>
        </w:rPr>
        <w:t xml:space="preserve"> </w:t>
      </w:r>
    </w:p>
    <w:p w14:paraId="64BC6E06" w14:textId="77777777" w:rsidR="00E039CE" w:rsidRDefault="00E039CE" w:rsidP="00E039CE">
      <w:pPr>
        <w:rPr>
          <w:sz w:val="24"/>
          <w:szCs w:val="24"/>
        </w:rPr>
      </w:pPr>
      <w:r>
        <w:rPr>
          <w:sz w:val="24"/>
          <w:szCs w:val="24"/>
        </w:rPr>
        <w:t xml:space="preserve">The second category is the “Structure”. This category falls into four areas, specialization – the type and numbers of job specialties used within the work. Shape – the number of people each department is made up of. Distribution of power – the movement of power through departments that are critical in achieving the </w:t>
      </w:r>
      <w:r>
        <w:rPr>
          <w:sz w:val="24"/>
          <w:szCs w:val="24"/>
        </w:rPr>
        <w:lastRenderedPageBreak/>
        <w:t>organisations goals. The fourth area is Departmentalisation – the basis of forming departments within the organisation.</w:t>
      </w:r>
    </w:p>
    <w:p w14:paraId="2BD5C827" w14:textId="77777777" w:rsidR="00E039CE" w:rsidRDefault="00E039CE" w:rsidP="00E039CE">
      <w:pPr>
        <w:rPr>
          <w:sz w:val="24"/>
          <w:szCs w:val="24"/>
        </w:rPr>
      </w:pPr>
      <w:r>
        <w:rPr>
          <w:sz w:val="24"/>
          <w:szCs w:val="24"/>
        </w:rPr>
        <w:t>The third category is “Processes”. This describes vertical and horizontal management processes. The vertical process usually relates to the business planning and budgeting aspect of the organisation. It identifies training required and resources. The horizontal process relates to workflow. This process can be carried out in different way in managing members of the organisation from volunteers to supervised teams.</w:t>
      </w:r>
    </w:p>
    <w:p w14:paraId="436C5031" w14:textId="77777777" w:rsidR="00E039CE" w:rsidRDefault="00E039CE" w:rsidP="00E039CE">
      <w:pPr>
        <w:rPr>
          <w:sz w:val="24"/>
          <w:szCs w:val="24"/>
        </w:rPr>
      </w:pPr>
      <w:r>
        <w:rPr>
          <w:sz w:val="24"/>
          <w:szCs w:val="24"/>
        </w:rPr>
        <w:t>The final category is the “Rewards”. This category aligns the goal of the employee with the organisation. It recognises employees’ contributions and rewards them for example bonuses and profit sharing.</w:t>
      </w:r>
    </w:p>
    <w:p w14:paraId="2D4D4157" w14:textId="77777777" w:rsidR="00E039CE" w:rsidRDefault="00E039CE" w:rsidP="00E039CE">
      <w:pPr>
        <w:rPr>
          <w:sz w:val="24"/>
          <w:szCs w:val="24"/>
        </w:rPr>
      </w:pPr>
      <w:r>
        <w:rPr>
          <w:sz w:val="24"/>
          <w:szCs w:val="24"/>
        </w:rPr>
        <w:t xml:space="preserve">Tuckman’s model and the Star model both identify that teams need to have a common goal and objective </w:t>
      </w:r>
      <w:proofErr w:type="gramStart"/>
      <w:r>
        <w:rPr>
          <w:sz w:val="24"/>
          <w:szCs w:val="24"/>
        </w:rPr>
        <w:t>in order to</w:t>
      </w:r>
      <w:proofErr w:type="gramEnd"/>
      <w:r>
        <w:rPr>
          <w:sz w:val="24"/>
          <w:szCs w:val="24"/>
        </w:rPr>
        <w:t xml:space="preserve"> be effective. Failure for individual members to progress throughout each stage would make the models ineffective.</w:t>
      </w:r>
    </w:p>
    <w:p w14:paraId="07D082C5" w14:textId="77777777" w:rsidR="00E039CE" w:rsidRDefault="00E039CE" w:rsidP="00E039CE">
      <w:pPr>
        <w:rPr>
          <w:sz w:val="24"/>
          <w:szCs w:val="24"/>
        </w:rPr>
      </w:pPr>
      <w:r>
        <w:rPr>
          <w:sz w:val="24"/>
          <w:szCs w:val="24"/>
        </w:rPr>
        <w:t>Team dynamics play a huge part in an organisation being effective. Inadequate team dynamics can make sickness rates higher, decrease productivity and cause conflict within the teams.</w:t>
      </w:r>
    </w:p>
    <w:p w14:paraId="65358313" w14:textId="77777777" w:rsidR="00E039CE" w:rsidRPr="00901A7C" w:rsidRDefault="00E039CE" w:rsidP="00E039CE">
      <w:pPr>
        <w:pStyle w:val="NormalWeb"/>
        <w:shd w:val="clear" w:color="auto" w:fill="FFFFFF"/>
        <w:spacing w:line="300" w:lineRule="atLeast"/>
        <w:jc w:val="center"/>
        <w:rPr>
          <w:rFonts w:ascii="Arial" w:hAnsi="Arial" w:cs="Arial"/>
          <w:i/>
          <w:iCs/>
        </w:rPr>
      </w:pPr>
      <w:r w:rsidRPr="00901A7C">
        <w:rPr>
          <w:rFonts w:ascii="Arial" w:hAnsi="Arial" w:cs="Arial"/>
          <w:i/>
          <w:iCs/>
        </w:rPr>
        <w:t>“Team dynamics are a very important part of working life.  They can have a big impact on:</w:t>
      </w:r>
    </w:p>
    <w:p w14:paraId="50F262FE" w14:textId="77777777" w:rsidR="00E039CE" w:rsidRPr="00901A7C" w:rsidRDefault="00E039CE" w:rsidP="005F1431">
      <w:pPr>
        <w:numPr>
          <w:ilvl w:val="0"/>
          <w:numId w:val="6"/>
        </w:numPr>
        <w:shd w:val="clear" w:color="auto" w:fill="FFFFFF"/>
        <w:overflowPunct/>
        <w:autoSpaceDE/>
        <w:autoSpaceDN/>
        <w:adjustRightInd/>
        <w:spacing w:before="100" w:beforeAutospacing="1" w:after="100" w:afterAutospacing="1" w:line="360" w:lineRule="atLeast"/>
        <w:ind w:left="945"/>
        <w:jc w:val="center"/>
        <w:textAlignment w:val="auto"/>
        <w:rPr>
          <w:i/>
          <w:iCs/>
          <w:sz w:val="24"/>
          <w:szCs w:val="24"/>
        </w:rPr>
      </w:pPr>
      <w:r w:rsidRPr="00901A7C">
        <w:rPr>
          <w:i/>
          <w:iCs/>
          <w:sz w:val="24"/>
          <w:szCs w:val="24"/>
        </w:rPr>
        <w:t>The profitability of an organisation.</w:t>
      </w:r>
    </w:p>
    <w:p w14:paraId="7DCC841C" w14:textId="77777777" w:rsidR="00E039CE" w:rsidRPr="00901A7C" w:rsidRDefault="00E039CE" w:rsidP="005F1431">
      <w:pPr>
        <w:numPr>
          <w:ilvl w:val="0"/>
          <w:numId w:val="6"/>
        </w:numPr>
        <w:shd w:val="clear" w:color="auto" w:fill="FFFFFF"/>
        <w:overflowPunct/>
        <w:autoSpaceDE/>
        <w:autoSpaceDN/>
        <w:adjustRightInd/>
        <w:spacing w:before="100" w:beforeAutospacing="1" w:after="100" w:afterAutospacing="1" w:line="360" w:lineRule="atLeast"/>
        <w:ind w:left="945"/>
        <w:jc w:val="center"/>
        <w:textAlignment w:val="auto"/>
        <w:rPr>
          <w:i/>
          <w:iCs/>
          <w:sz w:val="24"/>
          <w:szCs w:val="24"/>
        </w:rPr>
      </w:pPr>
      <w:r w:rsidRPr="00901A7C">
        <w:rPr>
          <w:i/>
          <w:iCs/>
          <w:sz w:val="24"/>
          <w:szCs w:val="24"/>
        </w:rPr>
        <w:t>Whether people enjoy their work.</w:t>
      </w:r>
    </w:p>
    <w:p w14:paraId="29F51E35" w14:textId="77777777" w:rsidR="00E039CE" w:rsidRPr="00901A7C" w:rsidRDefault="00E039CE" w:rsidP="005F1431">
      <w:pPr>
        <w:numPr>
          <w:ilvl w:val="0"/>
          <w:numId w:val="6"/>
        </w:numPr>
        <w:shd w:val="clear" w:color="auto" w:fill="FFFFFF"/>
        <w:overflowPunct/>
        <w:autoSpaceDE/>
        <w:autoSpaceDN/>
        <w:adjustRightInd/>
        <w:spacing w:before="100" w:beforeAutospacing="1" w:after="100" w:afterAutospacing="1" w:line="360" w:lineRule="atLeast"/>
        <w:ind w:left="945"/>
        <w:jc w:val="center"/>
        <w:textAlignment w:val="auto"/>
        <w:rPr>
          <w:i/>
          <w:iCs/>
          <w:sz w:val="24"/>
          <w:szCs w:val="24"/>
        </w:rPr>
      </w:pPr>
      <w:r w:rsidRPr="00901A7C">
        <w:rPr>
          <w:i/>
          <w:iCs/>
          <w:sz w:val="24"/>
          <w:szCs w:val="24"/>
        </w:rPr>
        <w:t>Staff retention rates.</w:t>
      </w:r>
    </w:p>
    <w:p w14:paraId="3B94B0CB" w14:textId="77777777" w:rsidR="00E039CE" w:rsidRPr="00901A7C" w:rsidRDefault="00E039CE" w:rsidP="005F1431">
      <w:pPr>
        <w:numPr>
          <w:ilvl w:val="0"/>
          <w:numId w:val="6"/>
        </w:numPr>
        <w:shd w:val="clear" w:color="auto" w:fill="FFFFFF"/>
        <w:overflowPunct/>
        <w:autoSpaceDE/>
        <w:autoSpaceDN/>
        <w:adjustRightInd/>
        <w:spacing w:before="100" w:beforeAutospacing="1" w:after="100" w:afterAutospacing="1" w:line="360" w:lineRule="atLeast"/>
        <w:ind w:left="945"/>
        <w:jc w:val="center"/>
        <w:textAlignment w:val="auto"/>
        <w:rPr>
          <w:i/>
          <w:iCs/>
          <w:sz w:val="24"/>
          <w:szCs w:val="24"/>
        </w:rPr>
      </w:pPr>
      <w:r w:rsidRPr="00901A7C">
        <w:rPr>
          <w:i/>
          <w:iCs/>
          <w:sz w:val="24"/>
          <w:szCs w:val="24"/>
        </w:rPr>
        <w:t>Team and individual performance.</w:t>
      </w:r>
    </w:p>
    <w:p w14:paraId="524F37E8" w14:textId="77777777" w:rsidR="00E039CE" w:rsidRPr="00901A7C" w:rsidRDefault="00E039CE" w:rsidP="005F1431">
      <w:pPr>
        <w:numPr>
          <w:ilvl w:val="0"/>
          <w:numId w:val="6"/>
        </w:numPr>
        <w:shd w:val="clear" w:color="auto" w:fill="FFFFFF"/>
        <w:overflowPunct/>
        <w:autoSpaceDE/>
        <w:autoSpaceDN/>
        <w:adjustRightInd/>
        <w:spacing w:before="100" w:beforeAutospacing="1" w:after="100" w:afterAutospacing="1" w:line="360" w:lineRule="atLeast"/>
        <w:ind w:left="945"/>
        <w:jc w:val="center"/>
        <w:textAlignment w:val="auto"/>
        <w:rPr>
          <w:i/>
          <w:iCs/>
          <w:sz w:val="24"/>
          <w:szCs w:val="24"/>
        </w:rPr>
      </w:pPr>
      <w:r w:rsidRPr="00901A7C">
        <w:rPr>
          <w:i/>
          <w:iCs/>
          <w:sz w:val="24"/>
          <w:szCs w:val="24"/>
        </w:rPr>
        <w:t>Company reputation.</w:t>
      </w:r>
    </w:p>
    <w:p w14:paraId="4420A928" w14:textId="77777777" w:rsidR="00E039CE" w:rsidRDefault="00E039CE" w:rsidP="005F1431">
      <w:pPr>
        <w:numPr>
          <w:ilvl w:val="0"/>
          <w:numId w:val="6"/>
        </w:numPr>
        <w:shd w:val="clear" w:color="auto" w:fill="FFFFFF"/>
        <w:overflowPunct/>
        <w:autoSpaceDE/>
        <w:autoSpaceDN/>
        <w:adjustRightInd/>
        <w:spacing w:before="100" w:beforeAutospacing="1" w:after="100" w:afterAutospacing="1" w:line="360" w:lineRule="atLeast"/>
        <w:ind w:left="945"/>
        <w:jc w:val="center"/>
        <w:textAlignment w:val="auto"/>
        <w:rPr>
          <w:i/>
          <w:iCs/>
          <w:sz w:val="24"/>
          <w:szCs w:val="24"/>
        </w:rPr>
      </w:pPr>
      <w:r w:rsidRPr="00901A7C">
        <w:rPr>
          <w:i/>
          <w:iCs/>
          <w:sz w:val="24"/>
          <w:szCs w:val="24"/>
        </w:rPr>
        <w:t>And many others.”</w:t>
      </w:r>
      <w:r>
        <w:rPr>
          <w:sz w:val="24"/>
          <w:szCs w:val="24"/>
        </w:rPr>
        <w:t xml:space="preserve"> (S.P. Myers, 2013).</w:t>
      </w:r>
    </w:p>
    <w:p w14:paraId="34063042" w14:textId="77777777" w:rsidR="00E039CE" w:rsidRDefault="00E039CE" w:rsidP="00E039CE">
      <w:pPr>
        <w:shd w:val="clear" w:color="auto" w:fill="FFFFFF"/>
        <w:overflowPunct/>
        <w:autoSpaceDE/>
        <w:autoSpaceDN/>
        <w:adjustRightInd/>
        <w:spacing w:before="100" w:beforeAutospacing="1" w:after="100" w:afterAutospacing="1" w:line="360" w:lineRule="atLeast"/>
        <w:textAlignment w:val="auto"/>
        <w:rPr>
          <w:sz w:val="24"/>
          <w:szCs w:val="24"/>
        </w:rPr>
      </w:pPr>
      <w:r>
        <w:rPr>
          <w:sz w:val="24"/>
          <w:szCs w:val="24"/>
        </w:rPr>
        <w:t xml:space="preserve">It is therefore important for organisations to recognise team dynamics and identify when they are not working early </w:t>
      </w:r>
      <w:proofErr w:type="gramStart"/>
      <w:r>
        <w:rPr>
          <w:sz w:val="24"/>
          <w:szCs w:val="24"/>
        </w:rPr>
        <w:t>in order to</w:t>
      </w:r>
      <w:proofErr w:type="gramEnd"/>
      <w:r>
        <w:rPr>
          <w:sz w:val="24"/>
          <w:szCs w:val="24"/>
        </w:rPr>
        <w:t xml:space="preserve"> prevent it having a detrimental effect on the employees and the organisation.</w:t>
      </w:r>
    </w:p>
    <w:p w14:paraId="6C762DD0" w14:textId="77777777" w:rsidR="00E039CE" w:rsidRDefault="00E039CE" w:rsidP="00E039CE">
      <w:pPr>
        <w:shd w:val="clear" w:color="auto" w:fill="FFFFFF"/>
        <w:overflowPunct/>
        <w:autoSpaceDE/>
        <w:autoSpaceDN/>
        <w:adjustRightInd/>
        <w:spacing w:before="100" w:beforeAutospacing="1" w:after="100" w:afterAutospacing="1" w:line="360" w:lineRule="atLeast"/>
        <w:textAlignment w:val="auto"/>
        <w:rPr>
          <w:sz w:val="24"/>
          <w:szCs w:val="24"/>
        </w:rPr>
      </w:pPr>
      <w:r>
        <w:rPr>
          <w:sz w:val="24"/>
          <w:szCs w:val="24"/>
        </w:rPr>
        <w:t xml:space="preserve">In an article by </w:t>
      </w:r>
      <w:proofErr w:type="spellStart"/>
      <w:r>
        <w:rPr>
          <w:sz w:val="24"/>
          <w:szCs w:val="24"/>
        </w:rPr>
        <w:t>Kippure</w:t>
      </w:r>
      <w:proofErr w:type="spellEnd"/>
      <w:r>
        <w:rPr>
          <w:sz w:val="24"/>
          <w:szCs w:val="24"/>
        </w:rPr>
        <w:t xml:space="preserve"> Estate, it sets out five reasons why teams don’t work. These are the purpose is unknown, no leadership, “too many cooks in the kitchen”, inconsistent membership and scared to “rock the boat”. To paraphrase the article, to be an effective team the team must effectively work together. The team needs clear goals and leadership, the team should not have too many members and should be split into subgroups to avoid too many members in one place, it should be clear who belongs on the team and finally opposing opinions can be valuable and should be heard in a constructive manner. (</w:t>
      </w:r>
      <w:proofErr w:type="spellStart"/>
      <w:r>
        <w:rPr>
          <w:sz w:val="24"/>
          <w:szCs w:val="24"/>
        </w:rPr>
        <w:t>Kippure</w:t>
      </w:r>
      <w:proofErr w:type="spellEnd"/>
      <w:r>
        <w:rPr>
          <w:sz w:val="24"/>
          <w:szCs w:val="24"/>
        </w:rPr>
        <w:t xml:space="preserve"> Estate, 2003).</w:t>
      </w:r>
    </w:p>
    <w:p w14:paraId="0CC87C9A" w14:textId="77777777" w:rsidR="00E039CE" w:rsidRDefault="00E039CE" w:rsidP="00E039CE">
      <w:pPr>
        <w:shd w:val="clear" w:color="auto" w:fill="FFFFFF"/>
        <w:overflowPunct/>
        <w:autoSpaceDE/>
        <w:autoSpaceDN/>
        <w:adjustRightInd/>
        <w:spacing w:before="100" w:beforeAutospacing="1" w:after="100" w:afterAutospacing="1" w:line="360" w:lineRule="atLeast"/>
        <w:textAlignment w:val="auto"/>
        <w:rPr>
          <w:sz w:val="24"/>
          <w:szCs w:val="24"/>
        </w:rPr>
      </w:pPr>
      <w:r>
        <w:rPr>
          <w:sz w:val="24"/>
          <w:szCs w:val="24"/>
        </w:rPr>
        <w:lastRenderedPageBreak/>
        <w:t>When considering team dynamics within the police service and how this can result in failing to comply with professional standards requirements, the employees are held accountable by policies and procedures, legislation, and The Code of Ethics.</w:t>
      </w:r>
    </w:p>
    <w:p w14:paraId="0260D320" w14:textId="77777777" w:rsidR="00E039CE" w:rsidRDefault="00E039CE" w:rsidP="00E039CE">
      <w:pPr>
        <w:shd w:val="clear" w:color="auto" w:fill="FFFFFF"/>
        <w:overflowPunct/>
        <w:autoSpaceDE/>
        <w:autoSpaceDN/>
        <w:adjustRightInd/>
        <w:spacing w:before="100" w:beforeAutospacing="1" w:after="100" w:afterAutospacing="1" w:line="360" w:lineRule="atLeast"/>
        <w:textAlignment w:val="auto"/>
        <w:rPr>
          <w:sz w:val="24"/>
          <w:szCs w:val="24"/>
        </w:rPr>
      </w:pPr>
      <w:r>
        <w:rPr>
          <w:sz w:val="24"/>
          <w:szCs w:val="24"/>
        </w:rPr>
        <w:t>The Code of Ethics sets out the standard of behaviour that is required and expected from a police officer. The College of Policing introduced The Code of Ethics on the 15</w:t>
      </w:r>
      <w:r w:rsidRPr="004C030A">
        <w:rPr>
          <w:sz w:val="24"/>
          <w:szCs w:val="24"/>
          <w:vertAlign w:val="superscript"/>
        </w:rPr>
        <w:t>th</w:t>
      </w:r>
      <w:r>
        <w:rPr>
          <w:sz w:val="24"/>
          <w:szCs w:val="24"/>
        </w:rPr>
        <w:t xml:space="preserve"> of July 2014. </w:t>
      </w:r>
      <w:r w:rsidRPr="00D0435F">
        <w:rPr>
          <w:sz w:val="24"/>
          <w:szCs w:val="24"/>
        </w:rPr>
        <w:t>“Ethical behaviour comes from the values, beliefs, attitudes and knowledge that guide the judgements of each individual</w:t>
      </w:r>
      <w:r>
        <w:rPr>
          <w:sz w:val="24"/>
          <w:szCs w:val="24"/>
        </w:rPr>
        <w:t>”. (College of Policing, 2014). The nine policing principles set out by the Code of Ethics are accountability, fairness, honesty, integrity, leadership, objectivity, openness, respect, and selflessness. If team members do not comply with these principles it undermines the professional behaviour that is expected from police officers. If police officers are in a team dynamic where for example an inappropriate comment is made or a member of the public is dealt with inappropriately and this is not challenged by the team members, all those involved are failing to comply with The Code of Ethics set out by the college of policing. “</w:t>
      </w:r>
      <w:r w:rsidRPr="004C030A">
        <w:rPr>
          <w:color w:val="2E2D2C"/>
          <w:spacing w:val="-2"/>
          <w:sz w:val="24"/>
          <w:szCs w:val="24"/>
          <w:shd w:val="clear" w:color="auto" w:fill="FFFFFF"/>
        </w:rPr>
        <w:t>"relatively minor breaches of the Code" may be dealt with through peer challenge</w:t>
      </w:r>
      <w:r>
        <w:rPr>
          <w:sz w:val="24"/>
          <w:szCs w:val="24"/>
        </w:rPr>
        <w:t>”. (Freeman, A. 2014).</w:t>
      </w:r>
      <w:r w:rsidRPr="004C030A">
        <w:rPr>
          <w:sz w:val="24"/>
          <w:szCs w:val="24"/>
        </w:rPr>
        <w:t xml:space="preserve"> </w:t>
      </w:r>
      <w:r>
        <w:rPr>
          <w:sz w:val="24"/>
          <w:szCs w:val="24"/>
        </w:rPr>
        <w:t>This undermines the police officers involved plus the organisation and the way the public views the police organisation.</w:t>
      </w:r>
    </w:p>
    <w:p w14:paraId="5790286C" w14:textId="77777777" w:rsidR="00E039CE" w:rsidRPr="00901A7C" w:rsidRDefault="00E039CE" w:rsidP="00E039CE">
      <w:pPr>
        <w:shd w:val="clear" w:color="auto" w:fill="FFFFFF"/>
        <w:overflowPunct/>
        <w:autoSpaceDE/>
        <w:autoSpaceDN/>
        <w:adjustRightInd/>
        <w:spacing w:before="100" w:beforeAutospacing="1" w:after="100" w:afterAutospacing="1" w:line="360" w:lineRule="atLeast"/>
        <w:textAlignment w:val="auto"/>
        <w:rPr>
          <w:sz w:val="24"/>
          <w:szCs w:val="24"/>
        </w:rPr>
      </w:pPr>
      <w:r>
        <w:rPr>
          <w:sz w:val="24"/>
          <w:szCs w:val="24"/>
        </w:rPr>
        <w:t xml:space="preserve">In conclusion, by identifying a model that can work within teams to identify any issues that would prevent those team members going on to the next stage of the model is crucial in that team performing effectively. It also needs to be identified with the teams the reasons why teams don’t work and this to be counteracted. Also, by identifying the team dynamics and what works well and what doesn’t within the organisation, team members can focus on a common goal and feel rewarded when achieving this. </w:t>
      </w:r>
      <w:proofErr w:type="gramStart"/>
      <w:r>
        <w:rPr>
          <w:sz w:val="24"/>
          <w:szCs w:val="24"/>
        </w:rPr>
        <w:t>In order for</w:t>
      </w:r>
      <w:proofErr w:type="gramEnd"/>
      <w:r>
        <w:rPr>
          <w:sz w:val="24"/>
          <w:szCs w:val="24"/>
        </w:rPr>
        <w:t xml:space="preserve"> team dynamics to be effective any hostility must be sought out not only for that team to be effective but also in order not to break any Code of Ethics and to maintain the public’s trust. 1659</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491072C" w14:textId="77777777" w:rsidR="009E2EE3" w:rsidRDefault="009E2EE3" w:rsidP="009E2EE3">
      <w:pPr>
        <w:rPr>
          <w:sz w:val="24"/>
          <w:szCs w:val="24"/>
        </w:rPr>
      </w:pPr>
      <w:r w:rsidRPr="004F7BDD">
        <w:rPr>
          <w:sz w:val="24"/>
          <w:szCs w:val="24"/>
        </w:rPr>
        <w:t>This essay will be discussing</w:t>
      </w:r>
      <w:r>
        <w:rPr>
          <w:sz w:val="24"/>
          <w:szCs w:val="24"/>
        </w:rPr>
        <w:t xml:space="preserve"> how information and intelligence can be used in the disruption of the more prevalent criminal activity such as drug smuggling, human trafficking, child sexual exploitation, organised crime groups and “county lines” by effective policing of the roads. It will also be outlining how Automatic number plate recognition (ANPR) can be used as an investigative resource when disrupting criminal activity.</w:t>
      </w:r>
    </w:p>
    <w:p w14:paraId="0ACD0C30" w14:textId="77777777" w:rsidR="009E2EE3" w:rsidRDefault="009E2EE3" w:rsidP="009E2EE3">
      <w:pPr>
        <w:rPr>
          <w:sz w:val="24"/>
          <w:szCs w:val="24"/>
        </w:rPr>
      </w:pPr>
      <w:r>
        <w:rPr>
          <w:sz w:val="24"/>
          <w:szCs w:val="24"/>
        </w:rPr>
        <w:t>The United Kingdom road network is managed separately throughout England Scotland and Wales. England is built up of a Strategic Road Network (SRN) that covers 4,300 miles of motorway and Major A roads. In Wales, The Welsh Government of transport manage their respective road network and in Scotland it is managed by Transport Scotland.</w:t>
      </w:r>
    </w:p>
    <w:p w14:paraId="775941CF" w14:textId="77777777" w:rsidR="009E2EE3" w:rsidRDefault="009E2EE3" w:rsidP="009E2EE3">
      <w:pPr>
        <w:rPr>
          <w:sz w:val="24"/>
          <w:szCs w:val="24"/>
        </w:rPr>
      </w:pPr>
      <w:r>
        <w:rPr>
          <w:sz w:val="24"/>
          <w:szCs w:val="24"/>
        </w:rPr>
        <w:t>The National Police Chief’s council (NPCC) put together a three-year strategy in 2018 which prioritised four areas. This includes reducing road casualties, disrupting criminality, countering terrorism, and patrolling the roads. In it, it states that the aims of this strategy can help to be achieved by partnership working to deliver efficient and effective intelligence led outcomes. The National Roads Policing Intelligence Forum (NRPIF)</w:t>
      </w:r>
    </w:p>
    <w:p w14:paraId="363EA121" w14:textId="77777777" w:rsidR="009E2EE3" w:rsidRDefault="009E2EE3" w:rsidP="009E2EE3">
      <w:pPr>
        <w:jc w:val="center"/>
      </w:pPr>
      <w:r w:rsidRPr="006F4F17">
        <w:rPr>
          <w:i/>
          <w:iCs/>
          <w:sz w:val="24"/>
          <w:szCs w:val="24"/>
        </w:rPr>
        <w:t>“provides a structured mechanism to facilitate joint working between UK police forces and other key stakeholders that impacts on all critical areas of business in reducing road casualties and disrupting criminality”</w:t>
      </w:r>
      <w:r>
        <w:rPr>
          <w:sz w:val="24"/>
          <w:szCs w:val="24"/>
        </w:rPr>
        <w:t xml:space="preserve"> (</w:t>
      </w:r>
      <w:hyperlink r:id="rId15" w:history="1">
        <w:r>
          <w:rPr>
            <w:rStyle w:val="Hyperlink"/>
          </w:rPr>
          <w:t>PowerPoint Presentation (college.police.uk)</w:t>
        </w:r>
      </w:hyperlink>
      <w:r>
        <w:t>.</w:t>
      </w:r>
    </w:p>
    <w:p w14:paraId="1BB83D71" w14:textId="77777777" w:rsidR="009E2EE3" w:rsidRDefault="009E2EE3" w:rsidP="009E2EE3">
      <w:pPr>
        <w:rPr>
          <w:sz w:val="24"/>
          <w:szCs w:val="24"/>
        </w:rPr>
      </w:pPr>
      <w:r>
        <w:rPr>
          <w:sz w:val="24"/>
          <w:szCs w:val="24"/>
        </w:rPr>
        <w:t xml:space="preserve">The strategy also goes on to discuss the Prevent, Intelligence, Enforce and Reassure (PIER) approach to reduce the ability of criminals on using the road, one way of achieving this approach is </w:t>
      </w:r>
      <w:proofErr w:type="gramStart"/>
      <w:r>
        <w:rPr>
          <w:sz w:val="24"/>
          <w:szCs w:val="24"/>
        </w:rPr>
        <w:t>through the use of</w:t>
      </w:r>
      <w:proofErr w:type="gramEnd"/>
      <w:r>
        <w:rPr>
          <w:sz w:val="24"/>
          <w:szCs w:val="24"/>
        </w:rPr>
        <w:t xml:space="preserve"> ANPR.</w:t>
      </w:r>
    </w:p>
    <w:p w14:paraId="0619D259" w14:textId="77777777" w:rsidR="009E2EE3" w:rsidRDefault="009E2EE3" w:rsidP="009E2EE3">
      <w:pPr>
        <w:rPr>
          <w:sz w:val="24"/>
          <w:szCs w:val="24"/>
        </w:rPr>
      </w:pPr>
      <w:r>
        <w:rPr>
          <w:sz w:val="24"/>
          <w:szCs w:val="24"/>
        </w:rPr>
        <w:t>The RAC produced an article explaining ANPR and its use. In it, it describes ANPR as</w:t>
      </w:r>
    </w:p>
    <w:p w14:paraId="27A75FF3" w14:textId="77777777" w:rsidR="009E2EE3" w:rsidRDefault="009E2EE3" w:rsidP="009E2EE3">
      <w:pPr>
        <w:jc w:val="center"/>
        <w:rPr>
          <w:sz w:val="24"/>
          <w:szCs w:val="24"/>
        </w:rPr>
      </w:pPr>
      <w:r w:rsidRPr="005E1592">
        <w:rPr>
          <w:i/>
          <w:iCs/>
          <w:sz w:val="24"/>
          <w:szCs w:val="24"/>
        </w:rPr>
        <w:t>“a technology that reads vehicle registration plates to create location data. This information is captured by scanners or cameras then cross-referenced for a range of traffic and law enforcement purposes”.</w:t>
      </w:r>
      <w:r>
        <w:rPr>
          <w:sz w:val="24"/>
          <w:szCs w:val="24"/>
        </w:rPr>
        <w:t xml:space="preserve"> (RAC motoring services).</w:t>
      </w:r>
    </w:p>
    <w:p w14:paraId="5B18A8EB" w14:textId="77777777" w:rsidR="009E2EE3" w:rsidRDefault="009E2EE3" w:rsidP="009E2EE3">
      <w:pPr>
        <w:rPr>
          <w:sz w:val="24"/>
          <w:szCs w:val="24"/>
        </w:rPr>
      </w:pPr>
      <w:r>
        <w:rPr>
          <w:sz w:val="24"/>
          <w:szCs w:val="24"/>
        </w:rPr>
        <w:t>ANPR utilises known intelligence and information and this can be passed on to police officers and police forces as an investigative resource.</w:t>
      </w:r>
    </w:p>
    <w:p w14:paraId="5C152FB0" w14:textId="77777777" w:rsidR="009E2EE3" w:rsidRDefault="009E2EE3" w:rsidP="009E2EE3">
      <w:pPr>
        <w:rPr>
          <w:sz w:val="24"/>
          <w:szCs w:val="24"/>
        </w:rPr>
      </w:pPr>
      <w:r>
        <w:rPr>
          <w:sz w:val="24"/>
          <w:szCs w:val="24"/>
        </w:rPr>
        <w:lastRenderedPageBreak/>
        <w:t>Mobile ANPR was provided to each police force in England and Wales in 2002 by the Home Office. An article by PA Consulting Group suggests that historically traffic offences were not seen to be important enough to be focused on as much as other crimes, it then goes on to suggest that there is a strong link between these traffic offences and other types of serious crime. Chief Constable Frank Whitley stated, “</w:t>
      </w:r>
      <w:r w:rsidRPr="00F638D9">
        <w:rPr>
          <w:sz w:val="24"/>
          <w:szCs w:val="24"/>
          <w:shd w:val="clear" w:color="auto" w:fill="FFFFFF"/>
        </w:rPr>
        <w:t>The launch of the ANPR Strategy for the Police Service is a key step in grasping the opportunities ANPR provides for denying criminals use of the roads</w:t>
      </w:r>
      <w:r>
        <w:rPr>
          <w:sz w:val="21"/>
          <w:szCs w:val="21"/>
          <w:shd w:val="clear" w:color="auto" w:fill="FFFFFF"/>
        </w:rPr>
        <w:t>.”</w:t>
      </w:r>
    </w:p>
    <w:p w14:paraId="33D3577E" w14:textId="77777777" w:rsidR="009E2EE3" w:rsidRDefault="009E2EE3" w:rsidP="009E2EE3">
      <w:pPr>
        <w:rPr>
          <w:sz w:val="24"/>
          <w:szCs w:val="24"/>
        </w:rPr>
      </w:pPr>
      <w:r>
        <w:rPr>
          <w:sz w:val="24"/>
          <w:szCs w:val="24"/>
        </w:rPr>
        <w:t>The road network is available to everyone with a vehicle, this includes criminals that could be by delivering drugs or counterfeit items to people, child sexual exploitation and “County lines”.</w:t>
      </w:r>
    </w:p>
    <w:p w14:paraId="4DD04D78" w14:textId="77777777" w:rsidR="009E2EE3" w:rsidRPr="00B900D2" w:rsidRDefault="009E2EE3" w:rsidP="009E2EE3">
      <w:pPr>
        <w:jc w:val="center"/>
        <w:rPr>
          <w:sz w:val="24"/>
          <w:szCs w:val="24"/>
        </w:rPr>
      </w:pPr>
      <w:r w:rsidRPr="00B900D2">
        <w:rPr>
          <w:i/>
          <w:iCs/>
          <w:color w:val="333333"/>
          <w:sz w:val="24"/>
          <w:szCs w:val="24"/>
          <w:shd w:val="clear" w:color="auto" w:fill="FFFFFF"/>
        </w:rPr>
        <w:t>“The 2018 Home Office Serious Crime Strategy states the NPCC definition of a County Line is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w:t>
      </w:r>
      <w:r>
        <w:rPr>
          <w:color w:val="333333"/>
          <w:sz w:val="24"/>
          <w:szCs w:val="24"/>
          <w:shd w:val="clear" w:color="auto" w:fill="FFFFFF"/>
        </w:rPr>
        <w:t xml:space="preserve"> (National Crime Agency).</w:t>
      </w:r>
    </w:p>
    <w:p w14:paraId="4B38E67C" w14:textId="77777777" w:rsidR="009E2EE3" w:rsidRDefault="009E2EE3" w:rsidP="009E2EE3">
      <w:pPr>
        <w:rPr>
          <w:sz w:val="24"/>
          <w:szCs w:val="24"/>
        </w:rPr>
      </w:pPr>
      <w:r>
        <w:rPr>
          <w:sz w:val="24"/>
          <w:szCs w:val="24"/>
        </w:rPr>
        <w:t xml:space="preserve">ANPR enables and by utilising intelligence related to the vehicles that they are using; the police </w:t>
      </w:r>
      <w:proofErr w:type="gramStart"/>
      <w:r>
        <w:rPr>
          <w:sz w:val="24"/>
          <w:szCs w:val="24"/>
        </w:rPr>
        <w:t>are able to</w:t>
      </w:r>
      <w:proofErr w:type="gramEnd"/>
      <w:r>
        <w:rPr>
          <w:sz w:val="24"/>
          <w:szCs w:val="24"/>
        </w:rPr>
        <w:t xml:space="preserve"> stop these vehicles with a view to disrupt the criminality associated with it. Also, stopping a vehicle for what could be a minor motoring offence can sometimes be an in road into the identification of other criminal activity, this can be acted on and intelligence logged for the future. </w:t>
      </w:r>
    </w:p>
    <w:p w14:paraId="60EF007B" w14:textId="77777777" w:rsidR="009E2EE3" w:rsidRDefault="009E2EE3" w:rsidP="009E2EE3">
      <w:pPr>
        <w:rPr>
          <w:sz w:val="24"/>
          <w:szCs w:val="24"/>
        </w:rPr>
      </w:pPr>
      <w:r>
        <w:rPr>
          <w:sz w:val="24"/>
          <w:szCs w:val="24"/>
        </w:rPr>
        <w:t xml:space="preserve">For example, if a driver is stopped because of a defective light and this leads on to officers discovering that the driver has links to other criminal activities this can be added on to a marker for the vehicle for future intelligence that can be relayed to officers through ANPR. Similarly, if a driver with links to other criminal activities such as drug dealing gets stopped for motoring offences that lead into their driving licence being taken away from, this helps deter the use of the road to this criminal behaviour. </w:t>
      </w:r>
    </w:p>
    <w:p w14:paraId="4BF25BEE" w14:textId="77777777" w:rsidR="009E2EE3" w:rsidRDefault="009E2EE3" w:rsidP="009E2EE3">
      <w:pPr>
        <w:jc w:val="center"/>
        <w:rPr>
          <w:sz w:val="24"/>
          <w:szCs w:val="24"/>
        </w:rPr>
      </w:pPr>
      <w:r w:rsidRPr="007338B4">
        <w:rPr>
          <w:i/>
          <w:iCs/>
          <w:color w:val="0B0C0C"/>
          <w:sz w:val="24"/>
          <w:szCs w:val="24"/>
          <w:shd w:val="clear" w:color="auto" w:fill="FFFFFF"/>
        </w:rPr>
        <w:t>“Offenders will use the road network to facilitate the commission of crimes including smuggling and cargo theft, county lines exploitation, facilitating burglary and crimes of violence”.</w:t>
      </w:r>
      <w:r>
        <w:rPr>
          <w:i/>
          <w:iCs/>
          <w:color w:val="0B0C0C"/>
          <w:sz w:val="24"/>
          <w:szCs w:val="24"/>
          <w:shd w:val="clear" w:color="auto" w:fill="FFFFFF"/>
        </w:rPr>
        <w:t xml:space="preserve"> </w:t>
      </w:r>
      <w:r>
        <w:rPr>
          <w:color w:val="0B0C0C"/>
          <w:sz w:val="24"/>
          <w:szCs w:val="24"/>
          <w:shd w:val="clear" w:color="auto" w:fill="FFFFFF"/>
        </w:rPr>
        <w:t>(Department for Transport,2020).</w:t>
      </w:r>
    </w:p>
    <w:p w14:paraId="2BBD8CDC" w14:textId="77777777" w:rsidR="009E2EE3" w:rsidRDefault="009E2EE3" w:rsidP="009E2EE3">
      <w:pPr>
        <w:rPr>
          <w:sz w:val="24"/>
          <w:szCs w:val="24"/>
        </w:rPr>
      </w:pPr>
      <w:r>
        <w:rPr>
          <w:sz w:val="24"/>
          <w:szCs w:val="24"/>
        </w:rPr>
        <w:t>ANPR is another tool that the police can use greatly when using intelligence to identify and disrupt criminality on the road network. ANPR “</w:t>
      </w:r>
      <w:r w:rsidRPr="0004225E">
        <w:rPr>
          <w:color w:val="333333"/>
          <w:sz w:val="24"/>
          <w:szCs w:val="24"/>
          <w:shd w:val="clear" w:color="auto" w:fill="FFFFFF"/>
        </w:rPr>
        <w:t>is used to help detect, deter and disrupt criminality at a local, force, regional and national level, including tackling traveling criminals, Organised Crime Groups and terrorists”</w:t>
      </w:r>
      <w:r>
        <w:rPr>
          <w:color w:val="333333"/>
          <w:sz w:val="24"/>
          <w:szCs w:val="24"/>
          <w:shd w:val="clear" w:color="auto" w:fill="FFFFFF"/>
        </w:rPr>
        <w:t xml:space="preserve"> (</w:t>
      </w:r>
      <w:hyperlink r:id="rId16" w:history="1">
        <w:r>
          <w:rPr>
            <w:rStyle w:val="Hyperlink"/>
          </w:rPr>
          <w:t>ANPR (npcc.police.uk)</w:t>
        </w:r>
      </w:hyperlink>
      <w:r>
        <w:t xml:space="preserve">. </w:t>
      </w:r>
      <w:r w:rsidRPr="0004225E">
        <w:rPr>
          <w:sz w:val="24"/>
          <w:szCs w:val="24"/>
        </w:rPr>
        <w:t>When a vehicle passes an ANPR camera, it picks up the number plate and runs it through the available databases where any intelligence linked to the vehicle can be relayed to officers</w:t>
      </w:r>
      <w:r>
        <w:t xml:space="preserve">. </w:t>
      </w:r>
      <w:r w:rsidRPr="0004225E">
        <w:rPr>
          <w:sz w:val="24"/>
          <w:szCs w:val="24"/>
        </w:rPr>
        <w:t>For example</w:t>
      </w:r>
      <w:r>
        <w:t xml:space="preserve">, </w:t>
      </w:r>
      <w:r>
        <w:rPr>
          <w:sz w:val="24"/>
          <w:szCs w:val="24"/>
        </w:rPr>
        <w:t xml:space="preserve">a vehicle travelling from England could pass an ANPR camera that identifies that it has links to drug running, this can then be conveyed to other forces if the vehicle hits more ANPR cameras. Such as if the vehicle then enters Wales the vehicle could be stopped by officers because of this intelligence. </w:t>
      </w:r>
      <w:r w:rsidRPr="0004225E">
        <w:rPr>
          <w:sz w:val="24"/>
          <w:szCs w:val="24"/>
        </w:rPr>
        <w:t xml:space="preserve">Officers </w:t>
      </w:r>
      <w:proofErr w:type="gramStart"/>
      <w:r w:rsidRPr="0004225E">
        <w:rPr>
          <w:sz w:val="24"/>
          <w:szCs w:val="24"/>
        </w:rPr>
        <w:t>are able to</w:t>
      </w:r>
      <w:proofErr w:type="gramEnd"/>
      <w:r>
        <w:t xml:space="preserve"> </w:t>
      </w:r>
      <w:r w:rsidRPr="0004225E">
        <w:rPr>
          <w:sz w:val="24"/>
          <w:szCs w:val="24"/>
        </w:rPr>
        <w:t>use</w:t>
      </w:r>
      <w:r>
        <w:t xml:space="preserve"> </w:t>
      </w:r>
      <w:r>
        <w:rPr>
          <w:sz w:val="24"/>
          <w:szCs w:val="24"/>
        </w:rPr>
        <w:t>the police national computer (PNC) on their hand-held devices and also through the control room operators to check vehicles and the drivers for any other things that may become relevant such as how many points the driver already has or for their driving licence status or if the vehicle has a marker on it if it has been stolen. There are also police cars that are fitted with ANPR cameras that alert the officers to any vehicles of interest as it reads the registrations of passing vehicles in the same way.</w:t>
      </w:r>
    </w:p>
    <w:p w14:paraId="21D18DC5" w14:textId="77777777" w:rsidR="009E2EE3" w:rsidRDefault="009E2EE3" w:rsidP="009E2EE3">
      <w:pPr>
        <w:rPr>
          <w:sz w:val="24"/>
          <w:szCs w:val="24"/>
        </w:rPr>
      </w:pPr>
      <w:r>
        <w:rPr>
          <w:sz w:val="24"/>
          <w:szCs w:val="24"/>
        </w:rPr>
        <w:lastRenderedPageBreak/>
        <w:t xml:space="preserve">One example of a police force that uses both </w:t>
      </w:r>
      <w:proofErr w:type="gramStart"/>
      <w:r>
        <w:rPr>
          <w:sz w:val="24"/>
          <w:szCs w:val="24"/>
        </w:rPr>
        <w:t>intelligence</w:t>
      </w:r>
      <w:proofErr w:type="gramEnd"/>
      <w:r>
        <w:rPr>
          <w:sz w:val="24"/>
          <w:szCs w:val="24"/>
        </w:rPr>
        <w:t xml:space="preserve"> led policing through ANPR and the use of traffic legislation to disrupt criminality is Gwent Police. Gwent Police run an operation called “OP UTAH”. This operation works in conjunction with other agencies such as the Driver and Vehicle License Agency (DVLA) and the Driver and Vehicle Standards Agency (DVSA). The aim of the operation is to make use of ANPR and stop vehicles that have any related intelligence for such things as drugs or theft and to deal with any offences identified. The operation also has Roads Policing officers identifying any vehicles that may have defects and that vehicle is then brought into an inspection yard where any defects or licence issues are reported. The condition of the vehicle is checked for defects, insurance, and MOT. The occupants of the vehicle are also checked against the Police National Computer for any intelligence such as drink driving, drugs, or any other criminal activity. During one operation in August 2021 Gwent police published the following figures that it had achieved:</w:t>
      </w:r>
    </w:p>
    <w:p w14:paraId="7F387ABB" w14:textId="77777777" w:rsidR="009E2EE3" w:rsidRPr="005F6C2A" w:rsidRDefault="009E2EE3" w:rsidP="005F1431">
      <w:pPr>
        <w:numPr>
          <w:ilvl w:val="0"/>
          <w:numId w:val="5"/>
        </w:numPr>
        <w:shd w:val="clear" w:color="auto" w:fill="FFFFFF"/>
        <w:overflowPunct/>
        <w:autoSpaceDE/>
        <w:autoSpaceDN/>
        <w:adjustRightInd/>
        <w:spacing w:line="336" w:lineRule="atLeast"/>
        <w:ind w:left="1170"/>
        <w:rPr>
          <w:color w:val="1F2025"/>
          <w:sz w:val="24"/>
          <w:szCs w:val="24"/>
        </w:rPr>
      </w:pPr>
      <w:r w:rsidRPr="005F6C2A">
        <w:rPr>
          <w:color w:val="1F2025"/>
          <w:sz w:val="24"/>
          <w:szCs w:val="24"/>
        </w:rPr>
        <w:t>40 vehicles stopped in total for checks</w:t>
      </w:r>
    </w:p>
    <w:p w14:paraId="34C952AB" w14:textId="77777777" w:rsidR="009E2EE3" w:rsidRPr="005F6C2A" w:rsidRDefault="009E2EE3" w:rsidP="005F1431">
      <w:pPr>
        <w:numPr>
          <w:ilvl w:val="0"/>
          <w:numId w:val="5"/>
        </w:numPr>
        <w:shd w:val="clear" w:color="auto" w:fill="FFFFFF"/>
        <w:overflowPunct/>
        <w:autoSpaceDE/>
        <w:autoSpaceDN/>
        <w:adjustRightInd/>
        <w:spacing w:line="336" w:lineRule="atLeast"/>
        <w:ind w:left="1170"/>
        <w:rPr>
          <w:color w:val="1F2025"/>
          <w:sz w:val="24"/>
          <w:szCs w:val="24"/>
        </w:rPr>
      </w:pPr>
      <w:r w:rsidRPr="005F6C2A">
        <w:rPr>
          <w:color w:val="1F2025"/>
          <w:sz w:val="24"/>
          <w:szCs w:val="24"/>
        </w:rPr>
        <w:t>Four men arrested – including two men on suspicion of drug driving and one man on suspicion of possession of a psychoactive substance with intent to supply</w:t>
      </w:r>
    </w:p>
    <w:p w14:paraId="2A7531FB" w14:textId="77777777" w:rsidR="009E2EE3" w:rsidRPr="005F6C2A" w:rsidRDefault="009E2EE3" w:rsidP="005F1431">
      <w:pPr>
        <w:numPr>
          <w:ilvl w:val="0"/>
          <w:numId w:val="5"/>
        </w:numPr>
        <w:shd w:val="clear" w:color="auto" w:fill="FFFFFF"/>
        <w:overflowPunct/>
        <w:autoSpaceDE/>
        <w:autoSpaceDN/>
        <w:adjustRightInd/>
        <w:spacing w:line="336" w:lineRule="atLeast"/>
        <w:ind w:left="1170"/>
        <w:rPr>
          <w:color w:val="1F2025"/>
          <w:sz w:val="24"/>
          <w:szCs w:val="24"/>
        </w:rPr>
      </w:pPr>
      <w:r w:rsidRPr="005F6C2A">
        <w:rPr>
          <w:color w:val="1F2025"/>
          <w:sz w:val="24"/>
          <w:szCs w:val="24"/>
        </w:rPr>
        <w:t>19 traffic offence reports (TORs) issued including three for having an insecure load, three for not wearing a seatbelt, one for using a mobile phone at the wheel and four for no insurance</w:t>
      </w:r>
    </w:p>
    <w:p w14:paraId="6D0B2513" w14:textId="77777777" w:rsidR="009E2EE3" w:rsidRPr="005F6C2A" w:rsidRDefault="009E2EE3" w:rsidP="005F1431">
      <w:pPr>
        <w:numPr>
          <w:ilvl w:val="0"/>
          <w:numId w:val="5"/>
        </w:numPr>
        <w:shd w:val="clear" w:color="auto" w:fill="FFFFFF"/>
        <w:overflowPunct/>
        <w:autoSpaceDE/>
        <w:autoSpaceDN/>
        <w:adjustRightInd/>
        <w:spacing w:line="336" w:lineRule="atLeast"/>
        <w:ind w:left="1170"/>
        <w:rPr>
          <w:color w:val="1F2025"/>
          <w:sz w:val="24"/>
          <w:szCs w:val="24"/>
        </w:rPr>
      </w:pPr>
      <w:r w:rsidRPr="005F6C2A">
        <w:rPr>
          <w:color w:val="1F2025"/>
          <w:sz w:val="24"/>
          <w:szCs w:val="24"/>
        </w:rPr>
        <w:t>four vehicles seized for driving without a licence or insurance</w:t>
      </w:r>
    </w:p>
    <w:p w14:paraId="5F9A4143" w14:textId="77777777" w:rsidR="009E2EE3" w:rsidRPr="005F6C2A" w:rsidRDefault="009E2EE3" w:rsidP="005F1431">
      <w:pPr>
        <w:numPr>
          <w:ilvl w:val="0"/>
          <w:numId w:val="5"/>
        </w:numPr>
        <w:shd w:val="clear" w:color="auto" w:fill="FFFFFF"/>
        <w:overflowPunct/>
        <w:autoSpaceDE/>
        <w:autoSpaceDN/>
        <w:adjustRightInd/>
        <w:spacing w:line="336" w:lineRule="atLeast"/>
        <w:ind w:left="1170"/>
        <w:rPr>
          <w:color w:val="1F2025"/>
          <w:sz w:val="24"/>
          <w:szCs w:val="24"/>
        </w:rPr>
      </w:pPr>
      <w:r w:rsidRPr="005F6C2A">
        <w:rPr>
          <w:color w:val="1F2025"/>
          <w:sz w:val="24"/>
          <w:szCs w:val="24"/>
        </w:rPr>
        <w:t>two drivers reported for no tax</w:t>
      </w:r>
    </w:p>
    <w:p w14:paraId="3BC68ED1" w14:textId="77777777" w:rsidR="009E2EE3" w:rsidRPr="005F6C2A" w:rsidRDefault="009E2EE3" w:rsidP="005F1431">
      <w:pPr>
        <w:numPr>
          <w:ilvl w:val="0"/>
          <w:numId w:val="5"/>
        </w:numPr>
        <w:shd w:val="clear" w:color="auto" w:fill="FFFFFF"/>
        <w:overflowPunct/>
        <w:autoSpaceDE/>
        <w:autoSpaceDN/>
        <w:adjustRightInd/>
        <w:spacing w:line="336" w:lineRule="atLeast"/>
        <w:ind w:left="1170"/>
        <w:rPr>
          <w:color w:val="1F2025"/>
          <w:sz w:val="24"/>
          <w:szCs w:val="24"/>
        </w:rPr>
      </w:pPr>
      <w:r w:rsidRPr="005F6C2A">
        <w:rPr>
          <w:color w:val="1F2025"/>
          <w:sz w:val="24"/>
          <w:szCs w:val="24"/>
        </w:rPr>
        <w:t>one stolen trailer recovered, and one stolen car recovered</w:t>
      </w:r>
    </w:p>
    <w:p w14:paraId="4B61BBD8" w14:textId="77777777" w:rsidR="009E2EE3" w:rsidRPr="005F6C2A" w:rsidRDefault="009E2EE3" w:rsidP="005F1431">
      <w:pPr>
        <w:numPr>
          <w:ilvl w:val="0"/>
          <w:numId w:val="5"/>
        </w:numPr>
        <w:shd w:val="clear" w:color="auto" w:fill="FFFFFF"/>
        <w:overflowPunct/>
        <w:autoSpaceDE/>
        <w:autoSpaceDN/>
        <w:adjustRightInd/>
        <w:spacing w:line="336" w:lineRule="atLeast"/>
        <w:ind w:left="1170"/>
        <w:rPr>
          <w:color w:val="1F2025"/>
          <w:sz w:val="24"/>
          <w:szCs w:val="24"/>
        </w:rPr>
      </w:pPr>
      <w:r w:rsidRPr="005F6C2A">
        <w:rPr>
          <w:color w:val="1F2025"/>
          <w:sz w:val="24"/>
          <w:szCs w:val="24"/>
        </w:rPr>
        <w:t>Go Safe recorded 40 motorists driving above the speed limit</w:t>
      </w:r>
    </w:p>
    <w:p w14:paraId="7F703817" w14:textId="77777777" w:rsidR="009E2EE3" w:rsidRDefault="009E2EE3" w:rsidP="005F1431">
      <w:pPr>
        <w:numPr>
          <w:ilvl w:val="0"/>
          <w:numId w:val="5"/>
        </w:numPr>
        <w:shd w:val="clear" w:color="auto" w:fill="FFFFFF"/>
        <w:overflowPunct/>
        <w:autoSpaceDE/>
        <w:autoSpaceDN/>
        <w:adjustRightInd/>
        <w:spacing w:line="336" w:lineRule="atLeast"/>
        <w:ind w:left="1170"/>
        <w:rPr>
          <w:color w:val="1F2025"/>
          <w:sz w:val="24"/>
          <w:szCs w:val="24"/>
        </w:rPr>
      </w:pPr>
      <w:r w:rsidRPr="005F6C2A">
        <w:rPr>
          <w:color w:val="1F2025"/>
          <w:sz w:val="24"/>
          <w:szCs w:val="24"/>
        </w:rPr>
        <w:t>DVSA issued 22 drivers with immediate roadworthiness prohibitions</w:t>
      </w:r>
      <w:r>
        <w:rPr>
          <w:color w:val="1F2025"/>
          <w:sz w:val="24"/>
          <w:szCs w:val="24"/>
        </w:rPr>
        <w:t>. (Gwent Police, 2021).</w:t>
      </w:r>
    </w:p>
    <w:p w14:paraId="0F24B668" w14:textId="69D6498B" w:rsidR="009E2EE3" w:rsidRDefault="009E2EE3" w:rsidP="009E2EE3">
      <w:pPr>
        <w:shd w:val="clear" w:color="auto" w:fill="FFFFFF"/>
        <w:overflowPunct/>
        <w:autoSpaceDE/>
        <w:autoSpaceDN/>
        <w:adjustRightInd/>
        <w:spacing w:line="336" w:lineRule="atLeast"/>
        <w:rPr>
          <w:color w:val="1F2025"/>
          <w:sz w:val="24"/>
          <w:szCs w:val="24"/>
        </w:rPr>
      </w:pPr>
      <w:r>
        <w:rPr>
          <w:color w:val="1F2025"/>
          <w:sz w:val="24"/>
          <w:szCs w:val="24"/>
        </w:rPr>
        <w:t>This shows how by being proactive in identifying intelligence and utilising it, other criminality can be exposed which further denies criminals the use of the road. For example, the male arrested on suspicion of a psychoactive substance with intent to supply has now been stopped from being able to do so. The stolen vehicle recovered enables this intelligence to be held on the person responsible. This will also be used as future intelligence for the male involved and enables police officers to build a picture of what himself or any associates may have in a vehicle in the future.</w:t>
      </w:r>
    </w:p>
    <w:p w14:paraId="0E766490" w14:textId="77777777" w:rsidR="009E2EE3" w:rsidRDefault="009E2EE3" w:rsidP="009E2EE3">
      <w:pPr>
        <w:shd w:val="clear" w:color="auto" w:fill="FFFFFF"/>
        <w:overflowPunct/>
        <w:autoSpaceDE/>
        <w:autoSpaceDN/>
        <w:adjustRightInd/>
        <w:spacing w:line="336" w:lineRule="atLeast"/>
        <w:rPr>
          <w:color w:val="1F2025"/>
          <w:sz w:val="24"/>
          <w:szCs w:val="24"/>
        </w:rPr>
      </w:pPr>
      <w:r>
        <w:rPr>
          <w:color w:val="1F2025"/>
          <w:sz w:val="24"/>
          <w:szCs w:val="24"/>
        </w:rPr>
        <w:t xml:space="preserve">ANPR is not only useful in catching high level crime such as drugs and county lines but it has also been used during the Coronavirus outbreak. In an article by Motoring Research, it was identified that Devon and Cornwall Police were using ANPR to catch motorists not abiding by the Coronavirus Restrictions. </w:t>
      </w:r>
    </w:p>
    <w:p w14:paraId="6EFCA54D" w14:textId="77777777" w:rsidR="009E2EE3" w:rsidRPr="00A23DA1" w:rsidRDefault="009E2EE3" w:rsidP="009E2EE3">
      <w:pPr>
        <w:shd w:val="clear" w:color="auto" w:fill="FFFFFF"/>
        <w:overflowPunct/>
        <w:autoSpaceDE/>
        <w:autoSpaceDN/>
        <w:adjustRightInd/>
        <w:spacing w:line="336" w:lineRule="atLeast"/>
        <w:jc w:val="center"/>
        <w:rPr>
          <w:color w:val="1F2025"/>
          <w:sz w:val="24"/>
          <w:szCs w:val="24"/>
        </w:rPr>
      </w:pPr>
      <w:r>
        <w:rPr>
          <w:i/>
          <w:iCs/>
          <w:color w:val="222222"/>
          <w:sz w:val="24"/>
          <w:szCs w:val="24"/>
          <w:shd w:val="clear" w:color="auto" w:fill="FFFFFF"/>
        </w:rPr>
        <w:t>“</w:t>
      </w:r>
      <w:r w:rsidRPr="00A23DA1">
        <w:rPr>
          <w:i/>
          <w:iCs/>
          <w:color w:val="222222"/>
          <w:sz w:val="24"/>
          <w:szCs w:val="24"/>
          <w:shd w:val="clear" w:color="auto" w:fill="FFFFFF"/>
        </w:rPr>
        <w:t>The use of ANPR cameras has been welcomed by Devon and Cornwall police and crime commissioner Alison Hernandez, who said: “</w:t>
      </w:r>
      <w:proofErr w:type="spellStart"/>
      <w:r w:rsidRPr="00A23DA1">
        <w:rPr>
          <w:i/>
          <w:iCs/>
          <w:color w:val="222222"/>
          <w:sz w:val="24"/>
          <w:szCs w:val="24"/>
          <w:shd w:val="clear" w:color="auto" w:fill="FFFFFF"/>
        </w:rPr>
        <w:t>Covid</w:t>
      </w:r>
      <w:proofErr w:type="spellEnd"/>
      <w:r w:rsidRPr="00A23DA1">
        <w:rPr>
          <w:i/>
          <w:iCs/>
          <w:color w:val="222222"/>
          <w:sz w:val="24"/>
          <w:szCs w:val="24"/>
          <w:shd w:val="clear" w:color="auto" w:fill="FFFFFF"/>
        </w:rPr>
        <w:t xml:space="preserve"> is spreading rapidly across the whole of the UK, not least because this new strain of the virus is far more contagious.</w:t>
      </w:r>
      <w:r>
        <w:rPr>
          <w:i/>
          <w:iCs/>
          <w:color w:val="222222"/>
          <w:sz w:val="24"/>
          <w:szCs w:val="24"/>
          <w:shd w:val="clear" w:color="auto" w:fill="FFFFFF"/>
        </w:rPr>
        <w:t xml:space="preserve">” </w:t>
      </w:r>
      <w:r>
        <w:rPr>
          <w:color w:val="222222"/>
          <w:sz w:val="24"/>
          <w:szCs w:val="24"/>
          <w:shd w:val="clear" w:color="auto" w:fill="FFFFFF"/>
        </w:rPr>
        <w:t>(Braithwaite-Smith, G. 2021).</w:t>
      </w:r>
    </w:p>
    <w:p w14:paraId="4C50E184" w14:textId="7965AFAC" w:rsidR="00025650" w:rsidRPr="00270EEB" w:rsidRDefault="009E2EE3" w:rsidP="009E2EE3">
      <w:pPr>
        <w:ind w:right="237"/>
        <w:jc w:val="both"/>
        <w:rPr>
          <w:sz w:val="24"/>
          <w:szCs w:val="24"/>
        </w:rPr>
      </w:pPr>
      <w:r>
        <w:rPr>
          <w:color w:val="1F2025"/>
          <w:sz w:val="24"/>
          <w:szCs w:val="24"/>
        </w:rPr>
        <w:t xml:space="preserve">In conclusion this essay has explained how by vehicles being stopped as part of intelligence led policing, such as the use of ANPR, criminality can be disrupted. This </w:t>
      </w:r>
      <w:r>
        <w:rPr>
          <w:color w:val="1F2025"/>
          <w:sz w:val="24"/>
          <w:szCs w:val="24"/>
        </w:rPr>
        <w:lastRenderedPageBreak/>
        <w:t>can be from intercepting criminals who are known to be supplying drugs or have links to County Lines. It has also demonstrated that traffic offences or vehicle defects can also be used as in road to disrupt criminality by identifying other offences or by giving officers the opportunity to gather further intelligence to be used in the future. By denying criminals use of the road disrupts their ability to carry out their intentions and makes it harder for them to carry out illegality without coming to the attention of police officers. It has also explained how ANPR cameras can also be useful with the Global pandemic in making sure that people are abiding by the current restrictions.159</w:t>
      </w:r>
      <w:r w:rsidR="00A82CC7">
        <w:rPr>
          <w:color w:val="1F2025"/>
          <w:sz w:val="24"/>
          <w:szCs w:val="24"/>
        </w:rPr>
        <w:t>0</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3D9B5945"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CF135A">
              <w:rPr>
                <w:sz w:val="22"/>
                <w:szCs w:val="22"/>
                <w:lang w:eastAsia="zh-TW"/>
              </w:rPr>
              <w:t>Case files</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4B2397A9"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CF135A">
              <w:rPr>
                <w:sz w:val="22"/>
                <w:szCs w:val="22"/>
                <w:lang w:eastAsia="zh-TW"/>
              </w:rPr>
              <w:t>Legislation</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0E9C9736"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D17A3F">
              <w:rPr>
                <w:sz w:val="22"/>
                <w:szCs w:val="22"/>
                <w:lang w:eastAsia="zh-TW"/>
              </w:rPr>
              <w:t>Blue light runs</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A13AAD5"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4BFB30D" w14:textId="77777777" w:rsidR="00CF135A" w:rsidRDefault="00CF135A" w:rsidP="00FE5420">
            <w:pPr>
              <w:overflowPunct/>
              <w:autoSpaceDE/>
              <w:autoSpaceDN/>
              <w:adjustRightInd/>
              <w:rPr>
                <w:sz w:val="24"/>
                <w:szCs w:val="24"/>
                <w:lang w:eastAsia="zh-TW"/>
              </w:rPr>
            </w:pPr>
          </w:p>
          <w:p w14:paraId="1444D27C" w14:textId="77777777" w:rsidR="00CF135A" w:rsidRDefault="00CF135A" w:rsidP="00FE5420">
            <w:pPr>
              <w:overflowPunct/>
              <w:autoSpaceDE/>
              <w:autoSpaceDN/>
              <w:adjustRightInd/>
              <w:rPr>
                <w:sz w:val="24"/>
                <w:szCs w:val="24"/>
                <w:lang w:eastAsia="zh-TW"/>
              </w:rPr>
            </w:pPr>
            <w:r>
              <w:rPr>
                <w:sz w:val="24"/>
                <w:szCs w:val="24"/>
                <w:lang w:eastAsia="zh-TW"/>
              </w:rPr>
              <w:t>8</w:t>
            </w:r>
          </w:p>
          <w:p w14:paraId="02C7DEC4" w14:textId="77777777" w:rsidR="00CF135A" w:rsidRDefault="00CF135A" w:rsidP="00FE5420">
            <w:pPr>
              <w:overflowPunct/>
              <w:autoSpaceDE/>
              <w:autoSpaceDN/>
              <w:adjustRightInd/>
              <w:rPr>
                <w:sz w:val="24"/>
                <w:szCs w:val="24"/>
                <w:lang w:eastAsia="zh-TW"/>
              </w:rPr>
            </w:pPr>
          </w:p>
          <w:p w14:paraId="4425444A" w14:textId="77777777" w:rsidR="00CF135A" w:rsidRDefault="00CF135A" w:rsidP="00FE5420">
            <w:pPr>
              <w:overflowPunct/>
              <w:autoSpaceDE/>
              <w:autoSpaceDN/>
              <w:adjustRightInd/>
              <w:rPr>
                <w:sz w:val="24"/>
                <w:szCs w:val="24"/>
                <w:lang w:eastAsia="zh-TW"/>
              </w:rPr>
            </w:pPr>
            <w:r>
              <w:rPr>
                <w:sz w:val="24"/>
                <w:szCs w:val="24"/>
                <w:lang w:eastAsia="zh-TW"/>
              </w:rPr>
              <w:t>10</w:t>
            </w:r>
          </w:p>
          <w:p w14:paraId="4033676A" w14:textId="77777777" w:rsidR="00D17A3F" w:rsidRDefault="00D17A3F" w:rsidP="00FE5420">
            <w:pPr>
              <w:overflowPunct/>
              <w:autoSpaceDE/>
              <w:autoSpaceDN/>
              <w:adjustRightInd/>
              <w:rPr>
                <w:sz w:val="24"/>
                <w:szCs w:val="24"/>
                <w:lang w:eastAsia="zh-TW"/>
              </w:rPr>
            </w:pPr>
          </w:p>
          <w:p w14:paraId="6D4C4DD4" w14:textId="77777777" w:rsidR="00D17A3F" w:rsidRDefault="00D17A3F" w:rsidP="00FE5420">
            <w:pPr>
              <w:overflowPunct/>
              <w:autoSpaceDE/>
              <w:autoSpaceDN/>
              <w:adjustRightInd/>
              <w:rPr>
                <w:sz w:val="24"/>
                <w:szCs w:val="24"/>
                <w:lang w:eastAsia="zh-TW"/>
              </w:rPr>
            </w:pPr>
          </w:p>
          <w:p w14:paraId="36921086" w14:textId="77777777" w:rsidR="00D17A3F" w:rsidRDefault="00D17A3F" w:rsidP="00FE5420">
            <w:pPr>
              <w:overflowPunct/>
              <w:autoSpaceDE/>
              <w:autoSpaceDN/>
              <w:adjustRightInd/>
              <w:rPr>
                <w:sz w:val="24"/>
                <w:szCs w:val="24"/>
                <w:lang w:eastAsia="zh-TW"/>
              </w:rPr>
            </w:pPr>
          </w:p>
          <w:p w14:paraId="084D2D24" w14:textId="78BB9C8B" w:rsidR="00D17A3F" w:rsidRPr="00FE5420" w:rsidRDefault="00D17A3F" w:rsidP="00FE5420">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221746" w14:textId="77777777" w:rsidR="00CF135A" w:rsidRDefault="00FE5420" w:rsidP="00FE5420">
            <w:pPr>
              <w:overflowPunct/>
              <w:autoSpaceDE/>
              <w:autoSpaceDN/>
              <w:adjustRightInd/>
              <w:rPr>
                <w:sz w:val="22"/>
                <w:szCs w:val="22"/>
                <w:lang w:eastAsia="zh-TW"/>
              </w:rPr>
            </w:pPr>
            <w:r w:rsidRPr="00FE5420">
              <w:rPr>
                <w:sz w:val="22"/>
                <w:szCs w:val="22"/>
                <w:lang w:eastAsia="zh-TW"/>
              </w:rPr>
              <w:t>5-7</w:t>
            </w:r>
          </w:p>
          <w:p w14:paraId="2B5BCD66" w14:textId="77777777" w:rsidR="00CF135A" w:rsidRDefault="00CF135A" w:rsidP="00FE5420">
            <w:pPr>
              <w:overflowPunct/>
              <w:autoSpaceDE/>
              <w:autoSpaceDN/>
              <w:adjustRightInd/>
              <w:rPr>
                <w:sz w:val="22"/>
                <w:szCs w:val="22"/>
                <w:lang w:eastAsia="zh-TW"/>
              </w:rPr>
            </w:pPr>
          </w:p>
          <w:p w14:paraId="2E3ABB27" w14:textId="77777777" w:rsidR="00D17A3F" w:rsidRDefault="00CF135A" w:rsidP="00FE5420">
            <w:pPr>
              <w:overflowPunct/>
              <w:autoSpaceDE/>
              <w:autoSpaceDN/>
              <w:adjustRightInd/>
              <w:rPr>
                <w:sz w:val="22"/>
                <w:szCs w:val="22"/>
                <w:lang w:eastAsia="zh-TW"/>
              </w:rPr>
            </w:pPr>
            <w:r>
              <w:rPr>
                <w:sz w:val="22"/>
                <w:szCs w:val="22"/>
                <w:lang w:eastAsia="zh-TW"/>
              </w:rPr>
              <w:t>5</w:t>
            </w:r>
          </w:p>
          <w:p w14:paraId="6061EA15" w14:textId="77777777" w:rsidR="00D17A3F" w:rsidRDefault="00D17A3F" w:rsidP="00FE5420">
            <w:pPr>
              <w:overflowPunct/>
              <w:autoSpaceDE/>
              <w:autoSpaceDN/>
              <w:adjustRightInd/>
              <w:rPr>
                <w:sz w:val="22"/>
                <w:szCs w:val="22"/>
                <w:lang w:eastAsia="zh-TW"/>
              </w:rPr>
            </w:pPr>
          </w:p>
          <w:p w14:paraId="60D4D770" w14:textId="77777777" w:rsidR="00D17A3F" w:rsidRDefault="00D17A3F" w:rsidP="00FE5420">
            <w:pPr>
              <w:overflowPunct/>
              <w:autoSpaceDE/>
              <w:autoSpaceDN/>
              <w:adjustRightInd/>
              <w:rPr>
                <w:sz w:val="22"/>
                <w:szCs w:val="22"/>
                <w:lang w:eastAsia="zh-TW"/>
              </w:rPr>
            </w:pPr>
          </w:p>
          <w:p w14:paraId="723822A1" w14:textId="77777777" w:rsidR="00D17A3F" w:rsidRDefault="00D17A3F" w:rsidP="00FE5420">
            <w:pPr>
              <w:overflowPunct/>
              <w:autoSpaceDE/>
              <w:autoSpaceDN/>
              <w:adjustRightInd/>
              <w:rPr>
                <w:sz w:val="22"/>
                <w:szCs w:val="22"/>
                <w:lang w:eastAsia="zh-TW"/>
              </w:rPr>
            </w:pPr>
          </w:p>
          <w:p w14:paraId="75042754" w14:textId="77777777" w:rsidR="00D17A3F" w:rsidRDefault="00D17A3F" w:rsidP="00FE5420">
            <w:pPr>
              <w:overflowPunct/>
              <w:autoSpaceDE/>
              <w:autoSpaceDN/>
              <w:adjustRightInd/>
              <w:rPr>
                <w:sz w:val="22"/>
                <w:szCs w:val="22"/>
                <w:lang w:eastAsia="zh-TW"/>
              </w:rPr>
            </w:pPr>
          </w:p>
          <w:p w14:paraId="462DAAFA" w14:textId="77777777" w:rsidR="00D17A3F" w:rsidRDefault="00D17A3F" w:rsidP="00FE5420">
            <w:pPr>
              <w:overflowPunct/>
              <w:autoSpaceDE/>
              <w:autoSpaceDN/>
              <w:adjustRightInd/>
              <w:rPr>
                <w:sz w:val="22"/>
                <w:szCs w:val="22"/>
                <w:lang w:eastAsia="zh-TW"/>
              </w:rPr>
            </w:pPr>
          </w:p>
          <w:p w14:paraId="180BED34" w14:textId="77777777" w:rsidR="00D17A3F" w:rsidRDefault="00D17A3F" w:rsidP="00FE5420">
            <w:pPr>
              <w:overflowPunct/>
              <w:autoSpaceDE/>
              <w:autoSpaceDN/>
              <w:adjustRightInd/>
              <w:rPr>
                <w:sz w:val="22"/>
                <w:szCs w:val="22"/>
                <w:lang w:eastAsia="zh-TW"/>
              </w:rPr>
            </w:pPr>
          </w:p>
          <w:p w14:paraId="0BCB15AA" w14:textId="1C97980B" w:rsidR="00FE5420" w:rsidRPr="00FE5420" w:rsidRDefault="00D17A3F"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6CF0521" w14:textId="77777777" w:rsidR="00CF135A" w:rsidRDefault="00FE5420" w:rsidP="00FE5420">
            <w:pPr>
              <w:overflowPunct/>
              <w:autoSpaceDE/>
              <w:autoSpaceDN/>
              <w:adjustRightInd/>
              <w:rPr>
                <w:sz w:val="22"/>
                <w:szCs w:val="22"/>
                <w:lang w:eastAsia="zh-TW"/>
              </w:rPr>
            </w:pPr>
            <w:r w:rsidRPr="00FE5420">
              <w:rPr>
                <w:sz w:val="22"/>
                <w:szCs w:val="22"/>
                <w:lang w:eastAsia="zh-TW"/>
              </w:rPr>
              <w:t>8-10</w:t>
            </w:r>
          </w:p>
          <w:p w14:paraId="50433434" w14:textId="77777777" w:rsidR="00CF135A" w:rsidRDefault="00CF135A" w:rsidP="00FE5420">
            <w:pPr>
              <w:overflowPunct/>
              <w:autoSpaceDE/>
              <w:autoSpaceDN/>
              <w:adjustRightInd/>
              <w:rPr>
                <w:sz w:val="22"/>
                <w:szCs w:val="22"/>
                <w:lang w:eastAsia="zh-TW"/>
              </w:rPr>
            </w:pPr>
          </w:p>
          <w:p w14:paraId="6FE90273" w14:textId="77777777" w:rsidR="00CF135A" w:rsidRDefault="00CF135A" w:rsidP="00FE5420">
            <w:pPr>
              <w:overflowPunct/>
              <w:autoSpaceDE/>
              <w:autoSpaceDN/>
              <w:adjustRightInd/>
              <w:rPr>
                <w:sz w:val="22"/>
                <w:szCs w:val="22"/>
                <w:lang w:eastAsia="zh-TW"/>
              </w:rPr>
            </w:pPr>
          </w:p>
          <w:p w14:paraId="50A21ADE" w14:textId="77777777" w:rsidR="00CF135A" w:rsidRDefault="00CF135A" w:rsidP="00FE5420">
            <w:pPr>
              <w:overflowPunct/>
              <w:autoSpaceDE/>
              <w:autoSpaceDN/>
              <w:adjustRightInd/>
              <w:rPr>
                <w:sz w:val="22"/>
                <w:szCs w:val="22"/>
                <w:lang w:eastAsia="zh-TW"/>
              </w:rPr>
            </w:pPr>
          </w:p>
          <w:p w14:paraId="7DD32E42" w14:textId="71E91F62" w:rsidR="00FE5420" w:rsidRPr="00FE5420" w:rsidRDefault="00CF135A"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3D687746"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CF135A">
              <w:rPr>
                <w:sz w:val="22"/>
                <w:szCs w:val="22"/>
                <w:lang w:eastAsia="zh-TW"/>
              </w:rPr>
              <w:t xml:space="preserve">Keep up to date on the </w:t>
            </w:r>
            <w:proofErr w:type="gramStart"/>
            <w:r w:rsidR="00CF135A">
              <w:rPr>
                <w:sz w:val="22"/>
                <w:szCs w:val="22"/>
                <w:lang w:eastAsia="zh-TW"/>
              </w:rPr>
              <w:t>ever changing</w:t>
            </w:r>
            <w:proofErr w:type="gramEnd"/>
            <w:r w:rsidR="00CF135A">
              <w:rPr>
                <w:sz w:val="22"/>
                <w:szCs w:val="22"/>
                <w:lang w:eastAsia="zh-TW"/>
              </w:rPr>
              <w:t xml:space="preserve"> requirements of case files</w:t>
            </w:r>
          </w:p>
          <w:p w14:paraId="0B19BEB2" w14:textId="77777777" w:rsidR="00CF135A" w:rsidRDefault="00CF135A" w:rsidP="00FE5420">
            <w:pPr>
              <w:overflowPunct/>
              <w:autoSpaceDE/>
              <w:autoSpaceDN/>
              <w:adjustRightInd/>
              <w:rPr>
                <w:sz w:val="24"/>
                <w:szCs w:val="24"/>
                <w:lang w:eastAsia="zh-TW"/>
              </w:rPr>
            </w:pPr>
          </w:p>
          <w:p w14:paraId="593684B1" w14:textId="77777777" w:rsidR="00CF135A" w:rsidRDefault="00CF135A" w:rsidP="00FE5420">
            <w:pPr>
              <w:overflowPunct/>
              <w:autoSpaceDE/>
              <w:autoSpaceDN/>
              <w:adjustRightInd/>
              <w:rPr>
                <w:sz w:val="24"/>
                <w:szCs w:val="24"/>
                <w:lang w:eastAsia="zh-TW"/>
              </w:rPr>
            </w:pPr>
            <w:r>
              <w:rPr>
                <w:sz w:val="24"/>
                <w:szCs w:val="24"/>
                <w:lang w:eastAsia="zh-TW"/>
              </w:rPr>
              <w:t xml:space="preserve">Staying up to date with new legislation introduced </w:t>
            </w:r>
            <w:proofErr w:type="spellStart"/>
            <w:r>
              <w:rPr>
                <w:sz w:val="24"/>
                <w:szCs w:val="24"/>
                <w:lang w:eastAsia="zh-TW"/>
              </w:rPr>
              <w:t>e.g</w:t>
            </w:r>
            <w:proofErr w:type="spellEnd"/>
            <w:r>
              <w:rPr>
                <w:sz w:val="24"/>
                <w:szCs w:val="24"/>
                <w:lang w:eastAsia="zh-TW"/>
              </w:rPr>
              <w:t xml:space="preserve"> </w:t>
            </w:r>
            <w:proofErr w:type="spellStart"/>
            <w:r>
              <w:rPr>
                <w:sz w:val="24"/>
                <w:szCs w:val="24"/>
                <w:lang w:eastAsia="zh-TW"/>
              </w:rPr>
              <w:t>covid</w:t>
            </w:r>
            <w:proofErr w:type="spellEnd"/>
          </w:p>
          <w:p w14:paraId="1C6B0681" w14:textId="77777777" w:rsidR="00D17A3F" w:rsidRDefault="00D17A3F" w:rsidP="00FE5420">
            <w:pPr>
              <w:overflowPunct/>
              <w:autoSpaceDE/>
              <w:autoSpaceDN/>
              <w:adjustRightInd/>
              <w:rPr>
                <w:sz w:val="24"/>
                <w:szCs w:val="24"/>
                <w:lang w:eastAsia="zh-TW"/>
              </w:rPr>
            </w:pPr>
          </w:p>
          <w:p w14:paraId="29A2A56B" w14:textId="24AA29E5" w:rsidR="00D17A3F" w:rsidRPr="00FE5420" w:rsidRDefault="00D17A3F" w:rsidP="00FE5420">
            <w:pPr>
              <w:overflowPunct/>
              <w:autoSpaceDE/>
              <w:autoSpaceDN/>
              <w:adjustRightInd/>
              <w:rPr>
                <w:rFonts w:ascii="Times New Roman" w:hAnsi="Times New Roman" w:cs="Times New Roman"/>
                <w:sz w:val="24"/>
                <w:szCs w:val="24"/>
                <w:lang w:eastAsia="zh-TW"/>
              </w:rPr>
            </w:pPr>
            <w:r>
              <w:rPr>
                <w:sz w:val="24"/>
                <w:szCs w:val="24"/>
                <w:lang w:eastAsia="zh-TW"/>
              </w:rPr>
              <w:t>Keep practicing safe and effective use of the Blue lights when attending emergencies</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34A2BCFB" w:rsidR="00FE5420" w:rsidRPr="00D17A3F" w:rsidRDefault="00FE5420" w:rsidP="00FE5420">
            <w:pPr>
              <w:overflowPunct/>
              <w:autoSpaceDE/>
              <w:autoSpaceDN/>
              <w:adjustRightInd/>
              <w:rPr>
                <w:sz w:val="22"/>
                <w:szCs w:val="22"/>
                <w:lang w:eastAsia="zh-TW"/>
              </w:rPr>
            </w:pPr>
            <w:r w:rsidRPr="00D17A3F">
              <w:rPr>
                <w:sz w:val="22"/>
                <w:szCs w:val="22"/>
                <w:lang w:eastAsia="zh-TW"/>
              </w:rPr>
              <w:t> </w:t>
            </w:r>
            <w:r w:rsidR="00D17A3F" w:rsidRPr="00D17A3F">
              <w:rPr>
                <w:sz w:val="22"/>
                <w:szCs w:val="22"/>
                <w:lang w:eastAsia="zh-TW"/>
              </w:rPr>
              <w:t xml:space="preserve">Attend </w:t>
            </w:r>
            <w:r w:rsidR="00D17A3F">
              <w:rPr>
                <w:sz w:val="22"/>
                <w:szCs w:val="22"/>
                <w:lang w:eastAsia="zh-TW"/>
              </w:rPr>
              <w:t xml:space="preserve">further training for </w:t>
            </w:r>
            <w:proofErr w:type="spellStart"/>
            <w:r w:rsidR="00D17A3F">
              <w:rPr>
                <w:sz w:val="22"/>
                <w:szCs w:val="22"/>
                <w:lang w:eastAsia="zh-TW"/>
              </w:rPr>
              <w:t>intoxillisor</w:t>
            </w:r>
            <w:proofErr w:type="spellEnd"/>
            <w:r w:rsidR="00D17A3F">
              <w:rPr>
                <w:sz w:val="22"/>
                <w:szCs w:val="22"/>
                <w:lang w:eastAsia="zh-TW"/>
              </w:rPr>
              <w:t xml:space="preserve"> machine</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D1F17CC" w14:textId="3FA8F375" w:rsidR="00FE5420" w:rsidRPr="00D17A3F" w:rsidRDefault="00FE5420" w:rsidP="00FE5420">
            <w:pPr>
              <w:overflowPunct/>
              <w:autoSpaceDE/>
              <w:autoSpaceDN/>
              <w:adjustRightInd/>
              <w:rPr>
                <w:sz w:val="22"/>
                <w:szCs w:val="22"/>
                <w:lang w:eastAsia="zh-TW"/>
              </w:rPr>
            </w:pPr>
            <w:r w:rsidRPr="00FE5420">
              <w:rPr>
                <w:b/>
                <w:bCs/>
                <w:sz w:val="22"/>
                <w:szCs w:val="22"/>
                <w:lang w:eastAsia="zh-TW"/>
              </w:rPr>
              <w:t> </w:t>
            </w:r>
            <w:r w:rsidR="00D17A3F" w:rsidRPr="00D17A3F">
              <w:rPr>
                <w:sz w:val="22"/>
                <w:szCs w:val="22"/>
                <w:lang w:eastAsia="zh-TW"/>
              </w:rPr>
              <w:t>Taser training</w:t>
            </w:r>
          </w:p>
          <w:p w14:paraId="0CE0DDF5" w14:textId="60B96375"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2962C9" w14:textId="25BF8659" w:rsidR="00D17A3F" w:rsidRDefault="00D17A3F" w:rsidP="00FE5420">
            <w:pPr>
              <w:overflowPunct/>
              <w:autoSpaceDE/>
              <w:autoSpaceDN/>
              <w:adjustRightInd/>
              <w:rPr>
                <w:b/>
                <w:bCs/>
                <w:sz w:val="22"/>
                <w:szCs w:val="22"/>
                <w:lang w:eastAsia="zh-TW"/>
              </w:rPr>
            </w:pPr>
          </w:p>
          <w:p w14:paraId="3F91C931" w14:textId="58B5664B" w:rsidR="00D17A3F" w:rsidRPr="00D17A3F" w:rsidRDefault="00D17A3F" w:rsidP="00FE5420">
            <w:pPr>
              <w:overflowPunct/>
              <w:autoSpaceDE/>
              <w:autoSpaceDN/>
              <w:adjustRightInd/>
              <w:rPr>
                <w:sz w:val="22"/>
                <w:szCs w:val="22"/>
                <w:lang w:eastAsia="zh-TW"/>
              </w:rPr>
            </w:pPr>
            <w:r w:rsidRPr="00D17A3F">
              <w:rPr>
                <w:sz w:val="22"/>
                <w:szCs w:val="22"/>
                <w:lang w:eastAsia="zh-TW"/>
              </w:rPr>
              <w:t>Method of entry training</w:t>
            </w:r>
            <w:r>
              <w:rPr>
                <w:sz w:val="22"/>
                <w:szCs w:val="22"/>
                <w:lang w:eastAsia="zh-TW"/>
              </w:rPr>
              <w:t xml:space="preserve"> to support the shift</w:t>
            </w:r>
          </w:p>
          <w:p w14:paraId="29AFB940" w14:textId="77777777" w:rsidR="00FE5420" w:rsidRPr="00D17A3F" w:rsidRDefault="00FE5420" w:rsidP="00FE5420">
            <w:pPr>
              <w:overflowPunct/>
              <w:autoSpaceDE/>
              <w:autoSpaceDN/>
              <w:adjustRightInd/>
              <w:rPr>
                <w:sz w:val="22"/>
                <w:szCs w:val="22"/>
                <w:lang w:eastAsia="zh-TW"/>
              </w:rPr>
            </w:pPr>
            <w:r w:rsidRPr="00D17A3F">
              <w:rPr>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370BC9F0"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CEBA26D" w14:textId="77777777" w:rsidR="00D17A3F" w:rsidRDefault="00D17A3F" w:rsidP="00FE5420">
            <w:pPr>
              <w:overflowPunct/>
              <w:autoSpaceDE/>
              <w:autoSpaceDN/>
              <w:adjustRightInd/>
              <w:rPr>
                <w:sz w:val="24"/>
                <w:szCs w:val="24"/>
                <w:lang w:eastAsia="zh-TW"/>
              </w:rPr>
            </w:pPr>
          </w:p>
          <w:p w14:paraId="47F44B26" w14:textId="16C2E89F" w:rsidR="00D17A3F" w:rsidRPr="00FE5420" w:rsidRDefault="00D17A3F" w:rsidP="00FE5420">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E142B74" w14:textId="77777777" w:rsidR="00D17A3F" w:rsidRDefault="00FE5420" w:rsidP="00FE5420">
            <w:pPr>
              <w:overflowPunct/>
              <w:autoSpaceDE/>
              <w:autoSpaceDN/>
              <w:adjustRightInd/>
              <w:rPr>
                <w:sz w:val="22"/>
                <w:szCs w:val="22"/>
                <w:lang w:eastAsia="zh-TW"/>
              </w:rPr>
            </w:pPr>
            <w:r w:rsidRPr="00FE5420">
              <w:rPr>
                <w:sz w:val="22"/>
                <w:szCs w:val="22"/>
                <w:lang w:eastAsia="zh-TW"/>
              </w:rPr>
              <w:t>5-7</w:t>
            </w:r>
          </w:p>
          <w:p w14:paraId="4A6A6B00" w14:textId="77777777" w:rsidR="00D17A3F" w:rsidRDefault="00D17A3F" w:rsidP="00FE5420">
            <w:pPr>
              <w:overflowPunct/>
              <w:autoSpaceDE/>
              <w:autoSpaceDN/>
              <w:adjustRightInd/>
              <w:rPr>
                <w:sz w:val="22"/>
                <w:szCs w:val="22"/>
                <w:lang w:eastAsia="zh-TW"/>
              </w:rPr>
            </w:pPr>
          </w:p>
          <w:p w14:paraId="29A68CC6" w14:textId="77777777" w:rsidR="00D17A3F" w:rsidRDefault="00D17A3F" w:rsidP="00FE5420">
            <w:pPr>
              <w:overflowPunct/>
              <w:autoSpaceDE/>
              <w:autoSpaceDN/>
              <w:adjustRightInd/>
              <w:rPr>
                <w:sz w:val="22"/>
                <w:szCs w:val="22"/>
                <w:lang w:eastAsia="zh-TW"/>
              </w:rPr>
            </w:pPr>
          </w:p>
          <w:p w14:paraId="616D0E6F" w14:textId="77777777" w:rsidR="00D17A3F" w:rsidRDefault="00D17A3F" w:rsidP="00FE5420">
            <w:pPr>
              <w:overflowPunct/>
              <w:autoSpaceDE/>
              <w:autoSpaceDN/>
              <w:adjustRightInd/>
              <w:rPr>
                <w:sz w:val="22"/>
                <w:szCs w:val="22"/>
                <w:lang w:eastAsia="zh-TW"/>
              </w:rPr>
            </w:pPr>
          </w:p>
          <w:p w14:paraId="4B0A1134" w14:textId="77777777" w:rsidR="00D17A3F" w:rsidRDefault="00D17A3F" w:rsidP="00FE5420">
            <w:pPr>
              <w:overflowPunct/>
              <w:autoSpaceDE/>
              <w:autoSpaceDN/>
              <w:adjustRightInd/>
              <w:rPr>
                <w:sz w:val="22"/>
                <w:szCs w:val="22"/>
                <w:lang w:eastAsia="zh-TW"/>
              </w:rPr>
            </w:pPr>
          </w:p>
          <w:p w14:paraId="0A1E887D" w14:textId="77777777" w:rsidR="00D17A3F" w:rsidRDefault="00D17A3F" w:rsidP="00FE5420">
            <w:pPr>
              <w:overflowPunct/>
              <w:autoSpaceDE/>
              <w:autoSpaceDN/>
              <w:adjustRightInd/>
              <w:rPr>
                <w:sz w:val="22"/>
                <w:szCs w:val="22"/>
                <w:lang w:eastAsia="zh-TW"/>
              </w:rPr>
            </w:pPr>
          </w:p>
          <w:p w14:paraId="35991046" w14:textId="77777777" w:rsidR="00D17A3F" w:rsidRDefault="00D17A3F" w:rsidP="00FE5420">
            <w:pPr>
              <w:overflowPunct/>
              <w:autoSpaceDE/>
              <w:autoSpaceDN/>
              <w:adjustRightInd/>
              <w:rPr>
                <w:sz w:val="22"/>
                <w:szCs w:val="22"/>
                <w:lang w:eastAsia="zh-TW"/>
              </w:rPr>
            </w:pPr>
            <w:r>
              <w:rPr>
                <w:sz w:val="22"/>
                <w:szCs w:val="22"/>
                <w:lang w:eastAsia="zh-TW"/>
              </w:rPr>
              <w:t>7</w:t>
            </w:r>
          </w:p>
          <w:p w14:paraId="6E00C4AD" w14:textId="77777777" w:rsidR="00D17A3F" w:rsidRDefault="00D17A3F" w:rsidP="00FE5420">
            <w:pPr>
              <w:overflowPunct/>
              <w:autoSpaceDE/>
              <w:autoSpaceDN/>
              <w:adjustRightInd/>
              <w:rPr>
                <w:sz w:val="22"/>
                <w:szCs w:val="22"/>
                <w:lang w:eastAsia="zh-TW"/>
              </w:rPr>
            </w:pPr>
          </w:p>
          <w:p w14:paraId="6B07DD88" w14:textId="77777777" w:rsidR="00D17A3F" w:rsidRDefault="00D17A3F" w:rsidP="00FE5420">
            <w:pPr>
              <w:overflowPunct/>
              <w:autoSpaceDE/>
              <w:autoSpaceDN/>
              <w:adjustRightInd/>
              <w:rPr>
                <w:sz w:val="22"/>
                <w:szCs w:val="22"/>
                <w:lang w:eastAsia="zh-TW"/>
              </w:rPr>
            </w:pPr>
          </w:p>
          <w:p w14:paraId="03B44AF5" w14:textId="4759F9E6" w:rsidR="00FE5420" w:rsidRPr="00FE5420" w:rsidRDefault="00D17A3F" w:rsidP="00FE5420">
            <w:pPr>
              <w:overflowPunct/>
              <w:autoSpaceDE/>
              <w:autoSpaceDN/>
              <w:adjustRightInd/>
              <w:rPr>
                <w:rFonts w:ascii="Times New Roman" w:hAnsi="Times New Roman" w:cs="Times New Roman"/>
                <w:sz w:val="24"/>
                <w:szCs w:val="24"/>
                <w:lang w:eastAsia="zh-TW"/>
              </w:rPr>
            </w:pPr>
            <w:r>
              <w:rPr>
                <w:sz w:val="22"/>
                <w:szCs w:val="22"/>
                <w:lang w:eastAsia="zh-TW"/>
              </w:rPr>
              <w:t>5</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8F1A6D7" w14:textId="77777777" w:rsidR="00D17A3F" w:rsidRDefault="00FE5420" w:rsidP="00FE5420">
            <w:pPr>
              <w:overflowPunct/>
              <w:autoSpaceDE/>
              <w:autoSpaceDN/>
              <w:adjustRightInd/>
              <w:rPr>
                <w:sz w:val="22"/>
                <w:szCs w:val="22"/>
                <w:lang w:eastAsia="zh-TW"/>
              </w:rPr>
            </w:pPr>
            <w:r w:rsidRPr="00FE5420">
              <w:rPr>
                <w:sz w:val="22"/>
                <w:szCs w:val="22"/>
                <w:lang w:eastAsia="zh-TW"/>
              </w:rPr>
              <w:t>5-7</w:t>
            </w:r>
          </w:p>
          <w:p w14:paraId="669B47D4" w14:textId="77777777" w:rsidR="00D17A3F" w:rsidRDefault="00D17A3F" w:rsidP="00FE5420">
            <w:pPr>
              <w:overflowPunct/>
              <w:autoSpaceDE/>
              <w:autoSpaceDN/>
              <w:adjustRightInd/>
              <w:rPr>
                <w:sz w:val="22"/>
                <w:szCs w:val="22"/>
                <w:lang w:eastAsia="zh-TW"/>
              </w:rPr>
            </w:pPr>
          </w:p>
          <w:p w14:paraId="0679EEE1" w14:textId="77777777" w:rsidR="00FE5420" w:rsidRDefault="00D17A3F" w:rsidP="00FE5420">
            <w:pPr>
              <w:overflowPunct/>
              <w:autoSpaceDE/>
              <w:autoSpaceDN/>
              <w:adjustRightInd/>
              <w:rPr>
                <w:sz w:val="22"/>
                <w:szCs w:val="22"/>
                <w:lang w:eastAsia="zh-TW"/>
              </w:rPr>
            </w:pPr>
            <w:r>
              <w:rPr>
                <w:sz w:val="22"/>
                <w:szCs w:val="22"/>
                <w:lang w:eastAsia="zh-TW"/>
              </w:rPr>
              <w:t>7</w:t>
            </w:r>
            <w:r w:rsidR="00FE5420" w:rsidRPr="00FE5420">
              <w:rPr>
                <w:sz w:val="22"/>
                <w:szCs w:val="22"/>
                <w:lang w:eastAsia="zh-TW"/>
              </w:rPr>
              <w:t> </w:t>
            </w:r>
          </w:p>
          <w:p w14:paraId="09268519" w14:textId="77777777" w:rsidR="00D17A3F" w:rsidRDefault="00D17A3F" w:rsidP="00FE5420">
            <w:pPr>
              <w:overflowPunct/>
              <w:autoSpaceDE/>
              <w:autoSpaceDN/>
              <w:adjustRightInd/>
              <w:rPr>
                <w:sz w:val="24"/>
                <w:szCs w:val="24"/>
                <w:lang w:eastAsia="zh-TW"/>
              </w:rPr>
            </w:pPr>
          </w:p>
          <w:p w14:paraId="3D23635A" w14:textId="77777777" w:rsidR="00D17A3F" w:rsidRDefault="00D17A3F" w:rsidP="00FE5420">
            <w:pPr>
              <w:overflowPunct/>
              <w:autoSpaceDE/>
              <w:autoSpaceDN/>
              <w:adjustRightInd/>
              <w:rPr>
                <w:sz w:val="24"/>
                <w:szCs w:val="24"/>
                <w:lang w:eastAsia="zh-TW"/>
              </w:rPr>
            </w:pPr>
          </w:p>
          <w:p w14:paraId="5A3C739B" w14:textId="77777777" w:rsidR="00D17A3F" w:rsidRDefault="00D17A3F" w:rsidP="00FE5420">
            <w:pPr>
              <w:overflowPunct/>
              <w:autoSpaceDE/>
              <w:autoSpaceDN/>
              <w:adjustRightInd/>
              <w:rPr>
                <w:sz w:val="24"/>
                <w:szCs w:val="24"/>
                <w:lang w:eastAsia="zh-TW"/>
              </w:rPr>
            </w:pPr>
          </w:p>
          <w:p w14:paraId="38703D86" w14:textId="77777777" w:rsidR="00D17A3F" w:rsidRDefault="00D17A3F" w:rsidP="00FE5420">
            <w:pPr>
              <w:overflowPunct/>
              <w:autoSpaceDE/>
              <w:autoSpaceDN/>
              <w:adjustRightInd/>
              <w:rPr>
                <w:sz w:val="24"/>
                <w:szCs w:val="24"/>
                <w:lang w:eastAsia="zh-TW"/>
              </w:rPr>
            </w:pPr>
            <w:r>
              <w:rPr>
                <w:sz w:val="24"/>
                <w:szCs w:val="24"/>
                <w:lang w:eastAsia="zh-TW"/>
              </w:rPr>
              <w:t>7</w:t>
            </w:r>
          </w:p>
          <w:p w14:paraId="06F938FF" w14:textId="77777777" w:rsidR="00D17A3F" w:rsidRDefault="00D17A3F" w:rsidP="00FE5420">
            <w:pPr>
              <w:overflowPunct/>
              <w:autoSpaceDE/>
              <w:autoSpaceDN/>
              <w:adjustRightInd/>
              <w:rPr>
                <w:sz w:val="24"/>
                <w:szCs w:val="24"/>
                <w:lang w:eastAsia="zh-TW"/>
              </w:rPr>
            </w:pPr>
          </w:p>
          <w:p w14:paraId="4ACCEA28" w14:textId="77777777" w:rsidR="00D17A3F" w:rsidRDefault="00D17A3F" w:rsidP="00FE5420">
            <w:pPr>
              <w:overflowPunct/>
              <w:autoSpaceDE/>
              <w:autoSpaceDN/>
              <w:adjustRightInd/>
              <w:rPr>
                <w:sz w:val="24"/>
                <w:szCs w:val="24"/>
                <w:lang w:eastAsia="zh-TW"/>
              </w:rPr>
            </w:pPr>
          </w:p>
          <w:p w14:paraId="33334C9E" w14:textId="323FD7AD" w:rsidR="00D17A3F" w:rsidRPr="00FE5420" w:rsidRDefault="00D17A3F"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1BFD61E0"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D17A3F">
              <w:rPr>
                <w:sz w:val="22"/>
                <w:szCs w:val="22"/>
                <w:lang w:eastAsia="zh-TW"/>
              </w:rPr>
              <w:t>Attend the relevant training course</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34EDDB3B" w:rsidR="00FE5420" w:rsidRPr="00D17A3F" w:rsidRDefault="00FE5420" w:rsidP="00FE5420">
            <w:pPr>
              <w:overflowPunct/>
              <w:autoSpaceDE/>
              <w:autoSpaceDN/>
              <w:adjustRightInd/>
              <w:rPr>
                <w:sz w:val="22"/>
                <w:szCs w:val="22"/>
                <w:lang w:eastAsia="zh-TW"/>
              </w:rPr>
            </w:pPr>
            <w:r w:rsidRPr="00FE5420">
              <w:rPr>
                <w:b/>
                <w:bCs/>
                <w:sz w:val="22"/>
                <w:szCs w:val="22"/>
                <w:lang w:eastAsia="zh-TW"/>
              </w:rPr>
              <w:t> </w:t>
            </w:r>
            <w:r w:rsidR="00D17A3F" w:rsidRPr="00D17A3F">
              <w:rPr>
                <w:sz w:val="22"/>
                <w:szCs w:val="22"/>
                <w:lang w:eastAsia="zh-TW"/>
              </w:rPr>
              <w:t>Develop knowledge by working with other departments</w:t>
            </w:r>
          </w:p>
          <w:p w14:paraId="3D512B24" w14:textId="77777777" w:rsidR="00FE5420" w:rsidRPr="00D17A3F" w:rsidRDefault="00FE5420" w:rsidP="00FE5420">
            <w:pPr>
              <w:overflowPunct/>
              <w:autoSpaceDE/>
              <w:autoSpaceDN/>
              <w:adjustRightInd/>
              <w:rPr>
                <w:sz w:val="22"/>
                <w:szCs w:val="22"/>
                <w:lang w:eastAsia="zh-TW"/>
              </w:rPr>
            </w:pPr>
            <w:r w:rsidRPr="00D17A3F">
              <w:rPr>
                <w:sz w:val="22"/>
                <w:szCs w:val="22"/>
                <w:lang w:eastAsia="zh-TW"/>
              </w:rPr>
              <w:t> </w:t>
            </w:r>
          </w:p>
          <w:p w14:paraId="6DF0D84C" w14:textId="5641C4D7" w:rsidR="00FE5420" w:rsidRDefault="00FE5420" w:rsidP="00FE5420">
            <w:pPr>
              <w:overflowPunct/>
              <w:autoSpaceDE/>
              <w:autoSpaceDN/>
              <w:adjustRightInd/>
              <w:rPr>
                <w:sz w:val="22"/>
                <w:szCs w:val="22"/>
                <w:lang w:eastAsia="zh-TW"/>
              </w:rPr>
            </w:pPr>
            <w:r w:rsidRPr="00FE5420">
              <w:rPr>
                <w:b/>
                <w:bCs/>
                <w:sz w:val="22"/>
                <w:szCs w:val="22"/>
                <w:lang w:eastAsia="zh-TW"/>
              </w:rPr>
              <w:t> </w:t>
            </w:r>
            <w:r w:rsidR="00D17A3F" w:rsidRPr="00D17A3F">
              <w:rPr>
                <w:sz w:val="22"/>
                <w:szCs w:val="22"/>
                <w:lang w:eastAsia="zh-TW"/>
              </w:rPr>
              <w:t>Keep developing interview skills</w:t>
            </w:r>
            <w:r w:rsidR="00D17A3F">
              <w:rPr>
                <w:sz w:val="22"/>
                <w:szCs w:val="22"/>
                <w:lang w:eastAsia="zh-TW"/>
              </w:rPr>
              <w:t xml:space="preserve"> by attending interviews and keeping up to date with effective models of interview techniques</w:t>
            </w:r>
          </w:p>
          <w:p w14:paraId="34294067" w14:textId="2D987028" w:rsidR="00D17A3F" w:rsidRDefault="00D17A3F" w:rsidP="00FE5420">
            <w:pPr>
              <w:overflowPunct/>
              <w:autoSpaceDE/>
              <w:autoSpaceDN/>
              <w:adjustRightInd/>
              <w:rPr>
                <w:sz w:val="22"/>
                <w:szCs w:val="22"/>
                <w:lang w:eastAsia="zh-TW"/>
              </w:rPr>
            </w:pPr>
          </w:p>
          <w:p w14:paraId="4C1385F9" w14:textId="1E0ABFDB" w:rsidR="00D17A3F" w:rsidRPr="00D17A3F" w:rsidRDefault="00D17A3F" w:rsidP="00FE5420">
            <w:pPr>
              <w:overflowPunct/>
              <w:autoSpaceDE/>
              <w:autoSpaceDN/>
              <w:adjustRightInd/>
              <w:rPr>
                <w:sz w:val="22"/>
                <w:szCs w:val="22"/>
                <w:lang w:eastAsia="zh-TW"/>
              </w:rPr>
            </w:pPr>
            <w:r>
              <w:rPr>
                <w:sz w:val="22"/>
                <w:szCs w:val="22"/>
                <w:lang w:eastAsia="zh-TW"/>
              </w:rPr>
              <w:t>Attending incidents that I have little experience in to develop as an officer</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66FF81BE"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732154A6" w14:textId="77777777" w:rsidR="00D17A3F" w:rsidRPr="00FE5420" w:rsidRDefault="00D17A3F" w:rsidP="00FE5420">
            <w:pPr>
              <w:overflowPunct/>
              <w:autoSpaceDE/>
              <w:autoSpaceDN/>
              <w:adjustRightInd/>
              <w:rPr>
                <w:b/>
                <w:bCs/>
                <w:sz w:val="22"/>
                <w:szCs w:val="22"/>
                <w:lang w:eastAsia="zh-TW"/>
              </w:rPr>
            </w:pP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7FC571F" w14:textId="77777777" w:rsidR="00D17A3F" w:rsidRDefault="00FE5420" w:rsidP="00FE5420">
            <w:pPr>
              <w:overflowPunct/>
              <w:autoSpaceDE/>
              <w:autoSpaceDN/>
              <w:adjustRightInd/>
              <w:rPr>
                <w:sz w:val="22"/>
                <w:szCs w:val="22"/>
                <w:lang w:eastAsia="zh-TW"/>
              </w:rPr>
            </w:pPr>
            <w:r w:rsidRPr="00FE5420">
              <w:rPr>
                <w:sz w:val="22"/>
                <w:szCs w:val="22"/>
                <w:lang w:eastAsia="zh-TW"/>
              </w:rPr>
              <w:t>5-7</w:t>
            </w:r>
          </w:p>
          <w:p w14:paraId="319BC066" w14:textId="77777777" w:rsidR="00D17A3F" w:rsidRDefault="00D17A3F" w:rsidP="00FE5420">
            <w:pPr>
              <w:overflowPunct/>
              <w:autoSpaceDE/>
              <w:autoSpaceDN/>
              <w:adjustRightInd/>
              <w:rPr>
                <w:sz w:val="22"/>
                <w:szCs w:val="22"/>
                <w:lang w:eastAsia="zh-TW"/>
              </w:rPr>
            </w:pPr>
          </w:p>
          <w:p w14:paraId="0F4A80F5" w14:textId="77777777" w:rsidR="00FE5420" w:rsidRDefault="00D17A3F" w:rsidP="00FE5420">
            <w:pPr>
              <w:overflowPunct/>
              <w:autoSpaceDE/>
              <w:autoSpaceDN/>
              <w:adjustRightInd/>
              <w:rPr>
                <w:sz w:val="22"/>
                <w:szCs w:val="22"/>
                <w:lang w:eastAsia="zh-TW"/>
              </w:rPr>
            </w:pPr>
            <w:r>
              <w:rPr>
                <w:sz w:val="22"/>
                <w:szCs w:val="22"/>
                <w:lang w:eastAsia="zh-TW"/>
              </w:rPr>
              <w:t>7</w:t>
            </w:r>
            <w:r w:rsidR="00FE5420" w:rsidRPr="00FE5420">
              <w:rPr>
                <w:sz w:val="22"/>
                <w:szCs w:val="22"/>
                <w:lang w:eastAsia="zh-TW"/>
              </w:rPr>
              <w:t> </w:t>
            </w:r>
          </w:p>
          <w:p w14:paraId="54EF954B" w14:textId="77777777" w:rsidR="00D17A3F" w:rsidRDefault="00D17A3F" w:rsidP="00FE5420">
            <w:pPr>
              <w:overflowPunct/>
              <w:autoSpaceDE/>
              <w:autoSpaceDN/>
              <w:adjustRightInd/>
              <w:rPr>
                <w:sz w:val="24"/>
                <w:szCs w:val="24"/>
                <w:lang w:eastAsia="zh-TW"/>
              </w:rPr>
            </w:pPr>
          </w:p>
          <w:p w14:paraId="43238C7B" w14:textId="77777777" w:rsidR="00D17A3F" w:rsidRDefault="00D17A3F" w:rsidP="00FE5420">
            <w:pPr>
              <w:overflowPunct/>
              <w:autoSpaceDE/>
              <w:autoSpaceDN/>
              <w:adjustRightInd/>
              <w:rPr>
                <w:sz w:val="24"/>
                <w:szCs w:val="24"/>
                <w:lang w:eastAsia="zh-TW"/>
              </w:rPr>
            </w:pPr>
          </w:p>
          <w:p w14:paraId="0586C26E" w14:textId="77777777" w:rsidR="00D17A3F" w:rsidRDefault="00D17A3F" w:rsidP="00FE5420">
            <w:pPr>
              <w:overflowPunct/>
              <w:autoSpaceDE/>
              <w:autoSpaceDN/>
              <w:adjustRightInd/>
              <w:rPr>
                <w:sz w:val="24"/>
                <w:szCs w:val="24"/>
                <w:lang w:eastAsia="zh-TW"/>
              </w:rPr>
            </w:pPr>
          </w:p>
          <w:p w14:paraId="43554C9B" w14:textId="77777777" w:rsidR="00D17A3F" w:rsidRDefault="00D17A3F" w:rsidP="00FE5420">
            <w:pPr>
              <w:overflowPunct/>
              <w:autoSpaceDE/>
              <w:autoSpaceDN/>
              <w:adjustRightInd/>
              <w:rPr>
                <w:sz w:val="24"/>
                <w:szCs w:val="24"/>
                <w:lang w:eastAsia="zh-TW"/>
              </w:rPr>
            </w:pPr>
            <w:r>
              <w:rPr>
                <w:sz w:val="24"/>
                <w:szCs w:val="24"/>
                <w:lang w:eastAsia="zh-TW"/>
              </w:rPr>
              <w:t>7</w:t>
            </w:r>
          </w:p>
          <w:p w14:paraId="5BA525B6" w14:textId="77777777" w:rsidR="00D17A3F" w:rsidRDefault="00D17A3F" w:rsidP="00FE5420">
            <w:pPr>
              <w:overflowPunct/>
              <w:autoSpaceDE/>
              <w:autoSpaceDN/>
              <w:adjustRightInd/>
              <w:rPr>
                <w:sz w:val="24"/>
                <w:szCs w:val="24"/>
                <w:lang w:eastAsia="zh-TW"/>
              </w:rPr>
            </w:pPr>
          </w:p>
          <w:p w14:paraId="6A202FC0" w14:textId="77777777" w:rsidR="00D17A3F" w:rsidRDefault="00D17A3F" w:rsidP="00FE5420">
            <w:pPr>
              <w:overflowPunct/>
              <w:autoSpaceDE/>
              <w:autoSpaceDN/>
              <w:adjustRightInd/>
              <w:rPr>
                <w:sz w:val="24"/>
                <w:szCs w:val="24"/>
                <w:lang w:eastAsia="zh-TW"/>
              </w:rPr>
            </w:pPr>
          </w:p>
          <w:p w14:paraId="51241660" w14:textId="77777777" w:rsidR="00D17A3F" w:rsidRDefault="00D17A3F" w:rsidP="00FE5420">
            <w:pPr>
              <w:overflowPunct/>
              <w:autoSpaceDE/>
              <w:autoSpaceDN/>
              <w:adjustRightInd/>
              <w:rPr>
                <w:sz w:val="24"/>
                <w:szCs w:val="24"/>
                <w:lang w:eastAsia="zh-TW"/>
              </w:rPr>
            </w:pPr>
          </w:p>
          <w:p w14:paraId="4442FC3C" w14:textId="77777777" w:rsidR="00D17A3F" w:rsidRDefault="00D17A3F" w:rsidP="00FE5420">
            <w:pPr>
              <w:overflowPunct/>
              <w:autoSpaceDE/>
              <w:autoSpaceDN/>
              <w:adjustRightInd/>
              <w:rPr>
                <w:sz w:val="24"/>
                <w:szCs w:val="24"/>
                <w:lang w:eastAsia="zh-TW"/>
              </w:rPr>
            </w:pPr>
          </w:p>
          <w:p w14:paraId="43319867" w14:textId="77777777" w:rsidR="00D17A3F" w:rsidRDefault="00D17A3F" w:rsidP="00FE5420">
            <w:pPr>
              <w:overflowPunct/>
              <w:autoSpaceDE/>
              <w:autoSpaceDN/>
              <w:adjustRightInd/>
              <w:rPr>
                <w:sz w:val="24"/>
                <w:szCs w:val="24"/>
                <w:lang w:eastAsia="zh-TW"/>
              </w:rPr>
            </w:pPr>
          </w:p>
          <w:p w14:paraId="6B75F403" w14:textId="77777777" w:rsidR="00D17A3F" w:rsidRDefault="00D17A3F" w:rsidP="00FE5420">
            <w:pPr>
              <w:overflowPunct/>
              <w:autoSpaceDE/>
              <w:autoSpaceDN/>
              <w:adjustRightInd/>
              <w:rPr>
                <w:sz w:val="24"/>
                <w:szCs w:val="24"/>
                <w:lang w:eastAsia="zh-TW"/>
              </w:rPr>
            </w:pPr>
          </w:p>
          <w:p w14:paraId="4AA59636" w14:textId="271F0BE8" w:rsidR="00D17A3F" w:rsidRPr="00FE5420" w:rsidRDefault="00D17A3F"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169A581" w14:textId="77777777" w:rsidR="00D17A3F" w:rsidRDefault="00FE5420" w:rsidP="00FE5420">
            <w:pPr>
              <w:overflowPunct/>
              <w:autoSpaceDE/>
              <w:autoSpaceDN/>
              <w:adjustRightInd/>
              <w:rPr>
                <w:sz w:val="22"/>
                <w:szCs w:val="22"/>
                <w:lang w:eastAsia="zh-TW"/>
              </w:rPr>
            </w:pPr>
            <w:r w:rsidRPr="00FE5420">
              <w:rPr>
                <w:sz w:val="22"/>
                <w:szCs w:val="22"/>
                <w:lang w:eastAsia="zh-TW"/>
              </w:rPr>
              <w:t>5-7</w:t>
            </w:r>
          </w:p>
          <w:p w14:paraId="344498FC" w14:textId="77777777" w:rsidR="00D17A3F" w:rsidRDefault="00D17A3F" w:rsidP="00FE5420">
            <w:pPr>
              <w:overflowPunct/>
              <w:autoSpaceDE/>
              <w:autoSpaceDN/>
              <w:adjustRightInd/>
              <w:rPr>
                <w:sz w:val="22"/>
                <w:szCs w:val="22"/>
                <w:lang w:eastAsia="zh-TW"/>
              </w:rPr>
            </w:pPr>
          </w:p>
          <w:p w14:paraId="73C0AD5C" w14:textId="77777777" w:rsidR="00D17A3F" w:rsidRDefault="00D17A3F" w:rsidP="00FE5420">
            <w:pPr>
              <w:overflowPunct/>
              <w:autoSpaceDE/>
              <w:autoSpaceDN/>
              <w:adjustRightInd/>
              <w:rPr>
                <w:sz w:val="22"/>
                <w:szCs w:val="22"/>
                <w:lang w:eastAsia="zh-TW"/>
              </w:rPr>
            </w:pPr>
            <w:r>
              <w:rPr>
                <w:sz w:val="22"/>
                <w:szCs w:val="22"/>
                <w:lang w:eastAsia="zh-TW"/>
              </w:rPr>
              <w:t>7</w:t>
            </w:r>
          </w:p>
          <w:p w14:paraId="1E8955FC" w14:textId="77777777" w:rsidR="00D17A3F" w:rsidRDefault="00D17A3F" w:rsidP="00FE5420">
            <w:pPr>
              <w:overflowPunct/>
              <w:autoSpaceDE/>
              <w:autoSpaceDN/>
              <w:adjustRightInd/>
              <w:rPr>
                <w:sz w:val="22"/>
                <w:szCs w:val="22"/>
                <w:lang w:eastAsia="zh-TW"/>
              </w:rPr>
            </w:pPr>
          </w:p>
          <w:p w14:paraId="43624730" w14:textId="77777777" w:rsidR="00D17A3F" w:rsidRDefault="00D17A3F" w:rsidP="00FE5420">
            <w:pPr>
              <w:overflowPunct/>
              <w:autoSpaceDE/>
              <w:autoSpaceDN/>
              <w:adjustRightInd/>
              <w:rPr>
                <w:sz w:val="22"/>
                <w:szCs w:val="22"/>
                <w:lang w:eastAsia="zh-TW"/>
              </w:rPr>
            </w:pPr>
          </w:p>
          <w:p w14:paraId="5962A14D" w14:textId="77777777" w:rsidR="00D17A3F" w:rsidRDefault="00D17A3F" w:rsidP="00FE5420">
            <w:pPr>
              <w:overflowPunct/>
              <w:autoSpaceDE/>
              <w:autoSpaceDN/>
              <w:adjustRightInd/>
              <w:rPr>
                <w:sz w:val="22"/>
                <w:szCs w:val="22"/>
                <w:lang w:eastAsia="zh-TW"/>
              </w:rPr>
            </w:pPr>
          </w:p>
          <w:p w14:paraId="19ACC4DF" w14:textId="0B80CB2F" w:rsidR="00FE5420" w:rsidRPr="00FE5420" w:rsidRDefault="00D17A3F" w:rsidP="00FE5420">
            <w:pPr>
              <w:overflowPunct/>
              <w:autoSpaceDE/>
              <w:autoSpaceDN/>
              <w:adjustRightInd/>
              <w:rPr>
                <w:rFonts w:ascii="Times New Roman" w:hAnsi="Times New Roman" w:cs="Times New Roman"/>
                <w:sz w:val="24"/>
                <w:szCs w:val="24"/>
                <w:lang w:eastAsia="zh-TW"/>
              </w:rPr>
            </w:pPr>
            <w:r>
              <w:rPr>
                <w:sz w:val="22"/>
                <w:szCs w:val="22"/>
                <w:lang w:eastAsia="zh-TW"/>
              </w:rPr>
              <w:t>6</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734FE24" w14:textId="77777777" w:rsidR="00D17A3F" w:rsidRDefault="00FE5420" w:rsidP="00FE5420">
            <w:pPr>
              <w:overflowPunct/>
              <w:autoSpaceDE/>
              <w:autoSpaceDN/>
              <w:adjustRightInd/>
              <w:rPr>
                <w:sz w:val="22"/>
                <w:szCs w:val="22"/>
                <w:lang w:eastAsia="zh-TW"/>
              </w:rPr>
            </w:pPr>
            <w:r w:rsidRPr="00FE5420">
              <w:rPr>
                <w:sz w:val="22"/>
                <w:szCs w:val="22"/>
                <w:lang w:eastAsia="zh-TW"/>
              </w:rPr>
              <w:t>8-10</w:t>
            </w:r>
          </w:p>
          <w:p w14:paraId="2D9F3A25" w14:textId="77777777" w:rsidR="00D17A3F" w:rsidRDefault="00D17A3F" w:rsidP="00FE5420">
            <w:pPr>
              <w:overflowPunct/>
              <w:autoSpaceDE/>
              <w:autoSpaceDN/>
              <w:adjustRightInd/>
              <w:rPr>
                <w:sz w:val="22"/>
                <w:szCs w:val="22"/>
                <w:lang w:eastAsia="zh-TW"/>
              </w:rPr>
            </w:pPr>
          </w:p>
          <w:p w14:paraId="4CC3EE91" w14:textId="77777777" w:rsidR="00D17A3F" w:rsidRDefault="00D17A3F" w:rsidP="00FE5420">
            <w:pPr>
              <w:overflowPunct/>
              <w:autoSpaceDE/>
              <w:autoSpaceDN/>
              <w:adjustRightInd/>
              <w:rPr>
                <w:sz w:val="22"/>
                <w:szCs w:val="22"/>
                <w:lang w:eastAsia="zh-TW"/>
              </w:rPr>
            </w:pPr>
          </w:p>
          <w:p w14:paraId="18DAC89E" w14:textId="77777777" w:rsidR="00D17A3F" w:rsidRDefault="00D17A3F" w:rsidP="00FE5420">
            <w:pPr>
              <w:overflowPunct/>
              <w:autoSpaceDE/>
              <w:autoSpaceDN/>
              <w:adjustRightInd/>
              <w:rPr>
                <w:sz w:val="22"/>
                <w:szCs w:val="22"/>
                <w:lang w:eastAsia="zh-TW"/>
              </w:rPr>
            </w:pPr>
          </w:p>
          <w:p w14:paraId="20369DFD" w14:textId="77777777" w:rsidR="00D17A3F" w:rsidRDefault="00D17A3F" w:rsidP="00FE5420">
            <w:pPr>
              <w:overflowPunct/>
              <w:autoSpaceDE/>
              <w:autoSpaceDN/>
              <w:adjustRightInd/>
              <w:rPr>
                <w:sz w:val="22"/>
                <w:szCs w:val="22"/>
                <w:lang w:eastAsia="zh-TW"/>
              </w:rPr>
            </w:pPr>
          </w:p>
          <w:p w14:paraId="40630C74" w14:textId="77777777" w:rsidR="00D17A3F" w:rsidRDefault="00D17A3F" w:rsidP="00FE5420">
            <w:pPr>
              <w:overflowPunct/>
              <w:autoSpaceDE/>
              <w:autoSpaceDN/>
              <w:adjustRightInd/>
              <w:rPr>
                <w:sz w:val="22"/>
                <w:szCs w:val="22"/>
                <w:lang w:eastAsia="zh-TW"/>
              </w:rPr>
            </w:pPr>
          </w:p>
          <w:p w14:paraId="15A411EF" w14:textId="77777777" w:rsidR="00D17A3F" w:rsidRDefault="00D17A3F" w:rsidP="00FE5420">
            <w:pPr>
              <w:overflowPunct/>
              <w:autoSpaceDE/>
              <w:autoSpaceDN/>
              <w:adjustRightInd/>
              <w:rPr>
                <w:sz w:val="22"/>
                <w:szCs w:val="22"/>
                <w:lang w:eastAsia="zh-TW"/>
              </w:rPr>
            </w:pPr>
          </w:p>
          <w:p w14:paraId="7D584103" w14:textId="77777777" w:rsidR="00D17A3F" w:rsidRDefault="00D17A3F" w:rsidP="00FE5420">
            <w:pPr>
              <w:overflowPunct/>
              <w:autoSpaceDE/>
              <w:autoSpaceDN/>
              <w:adjustRightInd/>
              <w:rPr>
                <w:sz w:val="22"/>
                <w:szCs w:val="22"/>
                <w:lang w:eastAsia="zh-TW"/>
              </w:rPr>
            </w:pPr>
          </w:p>
          <w:p w14:paraId="7D525610" w14:textId="77777777" w:rsidR="00D17A3F" w:rsidRDefault="00D17A3F" w:rsidP="00FE5420">
            <w:pPr>
              <w:overflowPunct/>
              <w:autoSpaceDE/>
              <w:autoSpaceDN/>
              <w:adjustRightInd/>
              <w:rPr>
                <w:sz w:val="22"/>
                <w:szCs w:val="22"/>
                <w:lang w:eastAsia="zh-TW"/>
              </w:rPr>
            </w:pPr>
          </w:p>
          <w:p w14:paraId="132C10EC" w14:textId="77777777" w:rsidR="00D17A3F" w:rsidRDefault="00D17A3F" w:rsidP="00FE5420">
            <w:pPr>
              <w:overflowPunct/>
              <w:autoSpaceDE/>
              <w:autoSpaceDN/>
              <w:adjustRightInd/>
              <w:rPr>
                <w:sz w:val="22"/>
                <w:szCs w:val="22"/>
                <w:lang w:eastAsia="zh-TW"/>
              </w:rPr>
            </w:pPr>
          </w:p>
          <w:p w14:paraId="25EF29F8" w14:textId="77777777" w:rsidR="00D17A3F" w:rsidRDefault="00D17A3F" w:rsidP="00FE5420">
            <w:pPr>
              <w:overflowPunct/>
              <w:autoSpaceDE/>
              <w:autoSpaceDN/>
              <w:adjustRightInd/>
              <w:rPr>
                <w:sz w:val="22"/>
                <w:szCs w:val="22"/>
                <w:lang w:eastAsia="zh-TW"/>
              </w:rPr>
            </w:pPr>
          </w:p>
          <w:p w14:paraId="56C36E0F" w14:textId="77777777" w:rsidR="00D17A3F" w:rsidRDefault="00D17A3F" w:rsidP="00FE5420">
            <w:pPr>
              <w:overflowPunct/>
              <w:autoSpaceDE/>
              <w:autoSpaceDN/>
              <w:adjustRightInd/>
              <w:rPr>
                <w:sz w:val="22"/>
                <w:szCs w:val="22"/>
                <w:lang w:eastAsia="zh-TW"/>
              </w:rPr>
            </w:pPr>
          </w:p>
          <w:p w14:paraId="29FC5882" w14:textId="77777777" w:rsidR="00D17A3F" w:rsidRDefault="00D17A3F" w:rsidP="00FE5420">
            <w:pPr>
              <w:overflowPunct/>
              <w:autoSpaceDE/>
              <w:autoSpaceDN/>
              <w:adjustRightInd/>
              <w:rPr>
                <w:sz w:val="22"/>
                <w:szCs w:val="22"/>
                <w:lang w:eastAsia="zh-TW"/>
              </w:rPr>
            </w:pPr>
          </w:p>
          <w:p w14:paraId="2DD03EFF" w14:textId="77777777" w:rsidR="00D17A3F" w:rsidRDefault="00D17A3F" w:rsidP="00FE5420">
            <w:pPr>
              <w:overflowPunct/>
              <w:autoSpaceDE/>
              <w:autoSpaceDN/>
              <w:adjustRightInd/>
              <w:rPr>
                <w:sz w:val="22"/>
                <w:szCs w:val="22"/>
                <w:lang w:eastAsia="zh-TW"/>
              </w:rPr>
            </w:pPr>
          </w:p>
          <w:p w14:paraId="49152463" w14:textId="290D8D1D" w:rsidR="00FE5420" w:rsidRPr="00D17A3F" w:rsidRDefault="00D17A3F" w:rsidP="00FE5420">
            <w:pPr>
              <w:overflowPunct/>
              <w:autoSpaceDE/>
              <w:autoSpaceDN/>
              <w:adjustRightInd/>
              <w:rPr>
                <w:sz w:val="22"/>
                <w:szCs w:val="22"/>
                <w:lang w:eastAsia="zh-TW"/>
              </w:rPr>
            </w:pPr>
            <w:r>
              <w:rPr>
                <w:sz w:val="22"/>
                <w:szCs w:val="22"/>
                <w:lang w:eastAsia="zh-TW"/>
              </w:rPr>
              <w:t>9</w:t>
            </w:r>
            <w:r w:rsidR="00FE5420"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4B21BF2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1C98715" w:rsidR="6A1ACC1F" w:rsidRDefault="6A1ACC1F" w:rsidP="00B459FC"/>
    <w:p w14:paraId="68DC6D32" w14:textId="77777777" w:rsidR="00BD7655" w:rsidRPr="008F48AF" w:rsidRDefault="00BD7655" w:rsidP="00BD7655">
      <w:pPr>
        <w:rPr>
          <w:sz w:val="24"/>
          <w:szCs w:val="24"/>
        </w:rPr>
      </w:pPr>
      <w:r w:rsidRPr="008F48AF">
        <w:rPr>
          <w:sz w:val="24"/>
          <w:szCs w:val="24"/>
        </w:rPr>
        <w:t>BBC</w:t>
      </w:r>
    </w:p>
    <w:p w14:paraId="6B55FB57" w14:textId="77777777" w:rsidR="00BD7655" w:rsidRPr="008F48AF" w:rsidRDefault="00BD7655" w:rsidP="00BD7655">
      <w:pPr>
        <w:rPr>
          <w:i/>
          <w:iCs/>
          <w:sz w:val="24"/>
          <w:szCs w:val="24"/>
        </w:rPr>
      </w:pPr>
      <w:r w:rsidRPr="008F48AF">
        <w:rPr>
          <w:i/>
          <w:iCs/>
          <w:sz w:val="24"/>
          <w:szCs w:val="24"/>
        </w:rPr>
        <w:t>BBC</w:t>
      </w:r>
    </w:p>
    <w:p w14:paraId="5C983330" w14:textId="77777777" w:rsidR="00BD7655" w:rsidRPr="008F48AF" w:rsidRDefault="00BD7655" w:rsidP="00BD7655">
      <w:pPr>
        <w:rPr>
          <w:rStyle w:val="Hyperlink"/>
          <w:sz w:val="24"/>
          <w:szCs w:val="24"/>
        </w:rPr>
      </w:pPr>
      <w:hyperlink r:id="rId17" w:history="1">
        <w:r w:rsidRPr="008F48AF">
          <w:rPr>
            <w:rStyle w:val="Hyperlink"/>
            <w:sz w:val="24"/>
            <w:szCs w:val="24"/>
          </w:rPr>
          <w:t>Plymouth shooting: What happened? - BBC News</w:t>
        </w:r>
      </w:hyperlink>
    </w:p>
    <w:p w14:paraId="55F09892" w14:textId="77777777" w:rsidR="00BD7655" w:rsidRDefault="00BD7655" w:rsidP="00BD7655">
      <w:pPr>
        <w:rPr>
          <w:rStyle w:val="Hyperlink"/>
          <w:color w:val="auto"/>
          <w:sz w:val="24"/>
          <w:szCs w:val="24"/>
        </w:rPr>
      </w:pPr>
      <w:r w:rsidRPr="008F48AF">
        <w:rPr>
          <w:rStyle w:val="Hyperlink"/>
          <w:color w:val="auto"/>
          <w:sz w:val="24"/>
          <w:szCs w:val="24"/>
          <w:u w:val="none"/>
        </w:rPr>
        <w:t>Accessed November 2021.</w:t>
      </w:r>
    </w:p>
    <w:p w14:paraId="0A19F49B" w14:textId="77777777" w:rsidR="00BD7655" w:rsidRPr="008F48AF" w:rsidRDefault="00BD7655" w:rsidP="00BD7655">
      <w:pPr>
        <w:rPr>
          <w:rStyle w:val="Hyperlink"/>
          <w:color w:val="auto"/>
          <w:sz w:val="24"/>
          <w:szCs w:val="24"/>
        </w:rPr>
      </w:pPr>
    </w:p>
    <w:p w14:paraId="20C99070" w14:textId="77777777" w:rsidR="00BD7655" w:rsidRPr="008F48AF" w:rsidRDefault="00BD7655" w:rsidP="00BD7655">
      <w:pPr>
        <w:rPr>
          <w:color w:val="222222"/>
          <w:sz w:val="24"/>
          <w:szCs w:val="24"/>
          <w:shd w:val="clear" w:color="auto" w:fill="FFFFFF"/>
        </w:rPr>
      </w:pPr>
      <w:r w:rsidRPr="008F48AF">
        <w:rPr>
          <w:color w:val="222222"/>
          <w:sz w:val="24"/>
          <w:szCs w:val="24"/>
          <w:shd w:val="clear" w:color="auto" w:fill="FFFFFF"/>
        </w:rPr>
        <w:t>Braithwaite-Smith, G. (2021)</w:t>
      </w:r>
    </w:p>
    <w:p w14:paraId="6FB6E004" w14:textId="77777777" w:rsidR="00BD7655" w:rsidRPr="008F48AF" w:rsidRDefault="00BD7655" w:rsidP="00BD7655">
      <w:pPr>
        <w:rPr>
          <w:i/>
          <w:iCs/>
          <w:sz w:val="24"/>
          <w:szCs w:val="24"/>
        </w:rPr>
      </w:pPr>
      <w:r w:rsidRPr="008F48AF">
        <w:rPr>
          <w:i/>
          <w:iCs/>
          <w:color w:val="222222"/>
          <w:sz w:val="24"/>
          <w:szCs w:val="24"/>
          <w:shd w:val="clear" w:color="auto" w:fill="FFFFFF"/>
        </w:rPr>
        <w:t>Motoring Research</w:t>
      </w:r>
    </w:p>
    <w:p w14:paraId="55BCF6A8" w14:textId="77777777" w:rsidR="00BD7655" w:rsidRPr="008F48AF" w:rsidRDefault="00BD7655" w:rsidP="00BD7655">
      <w:pPr>
        <w:rPr>
          <w:color w:val="0000FF"/>
          <w:sz w:val="24"/>
          <w:szCs w:val="24"/>
          <w:u w:val="single"/>
        </w:rPr>
      </w:pPr>
      <w:hyperlink r:id="rId18" w:history="1">
        <w:r w:rsidRPr="008F48AF">
          <w:rPr>
            <w:color w:val="0000FF"/>
            <w:sz w:val="24"/>
            <w:szCs w:val="24"/>
            <w:u w:val="single"/>
          </w:rPr>
          <w:t xml:space="preserve">ANPR cameras to combat </w:t>
        </w:r>
        <w:proofErr w:type="spellStart"/>
        <w:r w:rsidRPr="008F48AF">
          <w:rPr>
            <w:color w:val="0000FF"/>
            <w:sz w:val="24"/>
            <w:szCs w:val="24"/>
            <w:u w:val="single"/>
          </w:rPr>
          <w:t>Covid</w:t>
        </w:r>
        <w:proofErr w:type="spellEnd"/>
        <w:r w:rsidRPr="008F48AF">
          <w:rPr>
            <w:color w:val="0000FF"/>
            <w:sz w:val="24"/>
            <w:szCs w:val="24"/>
            <w:u w:val="single"/>
          </w:rPr>
          <w:t xml:space="preserve"> in Devon and Cornwall (motoringresearch.com)</w:t>
        </w:r>
      </w:hyperlink>
    </w:p>
    <w:p w14:paraId="4D4F78F3" w14:textId="77777777" w:rsidR="00BD7655" w:rsidRPr="008F48AF" w:rsidRDefault="00BD7655" w:rsidP="00BD7655">
      <w:pPr>
        <w:rPr>
          <w:sz w:val="24"/>
          <w:szCs w:val="24"/>
        </w:rPr>
      </w:pPr>
      <w:r w:rsidRPr="008F48AF">
        <w:rPr>
          <w:sz w:val="24"/>
          <w:szCs w:val="24"/>
        </w:rPr>
        <w:t>Accessed December 2021.</w:t>
      </w:r>
    </w:p>
    <w:p w14:paraId="7CDFEE05" w14:textId="77777777" w:rsidR="00BD7655" w:rsidRPr="008F48AF" w:rsidRDefault="00BD7655" w:rsidP="00BD7655">
      <w:pPr>
        <w:rPr>
          <w:rStyle w:val="Hyperlink"/>
          <w:color w:val="auto"/>
          <w:sz w:val="24"/>
          <w:szCs w:val="24"/>
        </w:rPr>
      </w:pPr>
    </w:p>
    <w:p w14:paraId="35BB3DAA" w14:textId="77777777" w:rsidR="00BD7655" w:rsidRPr="008F48AF" w:rsidRDefault="00BD7655" w:rsidP="00BD7655">
      <w:pPr>
        <w:rPr>
          <w:rStyle w:val="Strong"/>
          <w:b w:val="0"/>
          <w:bCs w:val="0"/>
          <w:color w:val="212529"/>
          <w:sz w:val="24"/>
          <w:szCs w:val="24"/>
          <w:shd w:val="clear" w:color="auto" w:fill="FFFFFF"/>
        </w:rPr>
      </w:pPr>
      <w:r w:rsidRPr="008F48AF">
        <w:rPr>
          <w:rStyle w:val="Strong"/>
          <w:b w:val="0"/>
          <w:bCs w:val="0"/>
          <w:color w:val="212529"/>
          <w:sz w:val="24"/>
          <w:szCs w:val="24"/>
          <w:shd w:val="clear" w:color="auto" w:fill="FFFFFF"/>
        </w:rPr>
        <w:t>Chapman, A. 2017</w:t>
      </w:r>
    </w:p>
    <w:p w14:paraId="6B39625F" w14:textId="77777777" w:rsidR="00BD7655" w:rsidRPr="008F48AF" w:rsidRDefault="00BD7655" w:rsidP="00BD7655">
      <w:pPr>
        <w:rPr>
          <w:i/>
          <w:iCs/>
          <w:sz w:val="24"/>
          <w:szCs w:val="24"/>
        </w:rPr>
      </w:pPr>
      <w:r w:rsidRPr="008F48AF">
        <w:rPr>
          <w:i/>
          <w:iCs/>
          <w:sz w:val="24"/>
          <w:szCs w:val="24"/>
        </w:rPr>
        <w:t>Business Balls</w:t>
      </w:r>
    </w:p>
    <w:p w14:paraId="137FB885" w14:textId="77777777" w:rsidR="00BD7655" w:rsidRPr="008F48AF" w:rsidRDefault="00BD7655" w:rsidP="00BD7655">
      <w:pPr>
        <w:rPr>
          <w:sz w:val="24"/>
          <w:szCs w:val="24"/>
        </w:rPr>
      </w:pPr>
      <w:hyperlink r:id="rId19" w:anchor=":~:text=Tuckman%27s%20model%20explains%20that%20as%20the%20team%20develops,%20at%20which%20point%20they%20are%20almost%20detached." w:history="1">
        <w:r w:rsidRPr="008F48AF">
          <w:rPr>
            <w:color w:val="0000FF"/>
            <w:sz w:val="24"/>
            <w:szCs w:val="24"/>
            <w:u w:val="single"/>
          </w:rPr>
          <w:t>Tuckman: Forming, Storming, Norming, Performing model (businessballs.com)</w:t>
        </w:r>
      </w:hyperlink>
    </w:p>
    <w:p w14:paraId="25D69046" w14:textId="77777777" w:rsidR="00BD7655" w:rsidRPr="008F48AF" w:rsidRDefault="00BD7655" w:rsidP="00BD7655">
      <w:pPr>
        <w:rPr>
          <w:sz w:val="24"/>
          <w:szCs w:val="24"/>
        </w:rPr>
      </w:pPr>
      <w:r w:rsidRPr="008F48AF">
        <w:rPr>
          <w:sz w:val="24"/>
          <w:szCs w:val="24"/>
        </w:rPr>
        <w:t>Accessed November 2021</w:t>
      </w:r>
    </w:p>
    <w:p w14:paraId="33698B9F" w14:textId="77777777" w:rsidR="00BD7655" w:rsidRPr="008F48AF" w:rsidRDefault="00BD7655" w:rsidP="00BD7655">
      <w:pPr>
        <w:rPr>
          <w:color w:val="auto"/>
          <w:sz w:val="24"/>
          <w:szCs w:val="24"/>
        </w:rPr>
      </w:pPr>
    </w:p>
    <w:p w14:paraId="731E2375" w14:textId="77777777" w:rsidR="00BD7655" w:rsidRPr="008F48AF" w:rsidRDefault="00BD7655" w:rsidP="00BD7655">
      <w:pPr>
        <w:rPr>
          <w:color w:val="212121"/>
          <w:sz w:val="24"/>
          <w:szCs w:val="24"/>
          <w:shd w:val="clear" w:color="auto" w:fill="FFFFFF"/>
        </w:rPr>
      </w:pPr>
      <w:proofErr w:type="spellStart"/>
      <w:proofErr w:type="gramStart"/>
      <w:r w:rsidRPr="008F48AF">
        <w:rPr>
          <w:color w:val="212121"/>
          <w:sz w:val="24"/>
          <w:szCs w:val="24"/>
          <w:shd w:val="clear" w:color="auto" w:fill="FFFFFF"/>
        </w:rPr>
        <w:t>Cherry,K</w:t>
      </w:r>
      <w:proofErr w:type="spellEnd"/>
      <w:r w:rsidRPr="008F48AF">
        <w:rPr>
          <w:color w:val="212121"/>
          <w:sz w:val="24"/>
          <w:szCs w:val="24"/>
          <w:shd w:val="clear" w:color="auto" w:fill="FFFFFF"/>
        </w:rPr>
        <w:t>.</w:t>
      </w:r>
      <w:proofErr w:type="gramEnd"/>
      <w:r w:rsidRPr="008F48AF">
        <w:rPr>
          <w:color w:val="212121"/>
          <w:sz w:val="24"/>
          <w:szCs w:val="24"/>
          <w:shd w:val="clear" w:color="auto" w:fill="FFFFFF"/>
        </w:rPr>
        <w:t xml:space="preserve"> (2021).</w:t>
      </w:r>
    </w:p>
    <w:p w14:paraId="66433165" w14:textId="77777777" w:rsidR="00BD7655" w:rsidRPr="008F48AF" w:rsidRDefault="00BD7655" w:rsidP="00BD7655">
      <w:pPr>
        <w:rPr>
          <w:i/>
          <w:iCs/>
          <w:sz w:val="24"/>
          <w:szCs w:val="24"/>
        </w:rPr>
      </w:pPr>
      <w:r w:rsidRPr="008F48AF">
        <w:rPr>
          <w:i/>
          <w:iCs/>
          <w:color w:val="212121"/>
          <w:sz w:val="24"/>
          <w:szCs w:val="24"/>
          <w:shd w:val="clear" w:color="auto" w:fill="FFFFFF"/>
        </w:rPr>
        <w:t>Very Well Mind</w:t>
      </w:r>
    </w:p>
    <w:p w14:paraId="3ACACD21" w14:textId="77777777" w:rsidR="00BD7655" w:rsidRPr="008F48AF" w:rsidRDefault="00BD7655" w:rsidP="00BD7655">
      <w:pPr>
        <w:rPr>
          <w:rStyle w:val="Hyperlink"/>
          <w:sz w:val="24"/>
          <w:szCs w:val="24"/>
        </w:rPr>
      </w:pPr>
      <w:hyperlink r:id="rId20" w:history="1">
        <w:r w:rsidRPr="008F48AF">
          <w:rPr>
            <w:rStyle w:val="Hyperlink"/>
            <w:sz w:val="24"/>
            <w:szCs w:val="24"/>
          </w:rPr>
          <w:t>What Is Resilience? (verywellmind.com)</w:t>
        </w:r>
      </w:hyperlink>
    </w:p>
    <w:p w14:paraId="112C31E0" w14:textId="77777777" w:rsidR="00BD7655" w:rsidRDefault="00BD7655" w:rsidP="00BD7655">
      <w:pPr>
        <w:rPr>
          <w:rStyle w:val="Hyperlink"/>
          <w:color w:val="auto"/>
          <w:sz w:val="24"/>
          <w:szCs w:val="24"/>
        </w:rPr>
      </w:pPr>
      <w:r w:rsidRPr="008F48AF">
        <w:rPr>
          <w:rStyle w:val="Hyperlink"/>
          <w:color w:val="auto"/>
          <w:sz w:val="24"/>
          <w:szCs w:val="24"/>
          <w:u w:val="none"/>
        </w:rPr>
        <w:t>Accessed October 2021.</w:t>
      </w:r>
    </w:p>
    <w:p w14:paraId="67820B68" w14:textId="77777777" w:rsidR="00BD7655" w:rsidRPr="008F48AF" w:rsidRDefault="00BD7655" w:rsidP="00BD7655">
      <w:pPr>
        <w:rPr>
          <w:rStyle w:val="Hyperlink"/>
          <w:color w:val="auto"/>
          <w:sz w:val="24"/>
          <w:szCs w:val="24"/>
          <w:u w:val="none"/>
        </w:rPr>
      </w:pPr>
    </w:p>
    <w:p w14:paraId="02FC74FE" w14:textId="77777777" w:rsidR="00BD7655" w:rsidRPr="008F48AF" w:rsidRDefault="00BD7655" w:rsidP="00BD7655">
      <w:pPr>
        <w:rPr>
          <w:spacing w:val="3"/>
          <w:sz w:val="24"/>
          <w:szCs w:val="24"/>
        </w:rPr>
      </w:pPr>
      <w:r w:rsidRPr="008F48AF">
        <w:rPr>
          <w:spacing w:val="3"/>
          <w:sz w:val="24"/>
          <w:szCs w:val="24"/>
        </w:rPr>
        <w:t>College of Policing (2021)</w:t>
      </w:r>
    </w:p>
    <w:p w14:paraId="2A20F071" w14:textId="77777777" w:rsidR="00BD7655" w:rsidRPr="008F48AF" w:rsidRDefault="00BD7655" w:rsidP="00BD7655">
      <w:pPr>
        <w:rPr>
          <w:rStyle w:val="Hyperlink"/>
          <w:color w:val="auto"/>
          <w:sz w:val="24"/>
          <w:szCs w:val="24"/>
        </w:rPr>
      </w:pPr>
      <w:r w:rsidRPr="008F48AF">
        <w:rPr>
          <w:i/>
          <w:iCs/>
          <w:spacing w:val="3"/>
          <w:sz w:val="24"/>
          <w:szCs w:val="24"/>
        </w:rPr>
        <w:t>College of Policing</w:t>
      </w:r>
    </w:p>
    <w:p w14:paraId="4CB4F36C" w14:textId="77777777" w:rsidR="00BD7655" w:rsidRPr="008F48AF" w:rsidRDefault="00BD7655" w:rsidP="00BD7655">
      <w:pPr>
        <w:rPr>
          <w:sz w:val="24"/>
          <w:szCs w:val="24"/>
        </w:rPr>
      </w:pPr>
      <w:hyperlink r:id="rId21" w:history="1">
        <w:r w:rsidRPr="008F48AF">
          <w:rPr>
            <w:color w:val="0000FF"/>
            <w:sz w:val="24"/>
            <w:szCs w:val="24"/>
            <w:u w:val="single"/>
          </w:rPr>
          <w:t>Code of Ethics | College of Policing</w:t>
        </w:r>
      </w:hyperlink>
    </w:p>
    <w:p w14:paraId="54EB54F1" w14:textId="77777777" w:rsidR="00BD7655" w:rsidRDefault="00BD7655" w:rsidP="00BD7655">
      <w:pPr>
        <w:rPr>
          <w:sz w:val="24"/>
          <w:szCs w:val="24"/>
        </w:rPr>
      </w:pPr>
      <w:r w:rsidRPr="008F48AF">
        <w:rPr>
          <w:sz w:val="24"/>
          <w:szCs w:val="24"/>
        </w:rPr>
        <w:t>Accessed October 2021</w:t>
      </w:r>
    </w:p>
    <w:p w14:paraId="6326922B" w14:textId="77777777" w:rsidR="00BD7655" w:rsidRPr="008F48AF" w:rsidRDefault="00BD7655" w:rsidP="00BD7655">
      <w:pPr>
        <w:rPr>
          <w:sz w:val="24"/>
          <w:szCs w:val="24"/>
        </w:rPr>
      </w:pPr>
    </w:p>
    <w:p w14:paraId="59C255AF" w14:textId="77777777" w:rsidR="00BD7655" w:rsidRPr="008F48AF" w:rsidRDefault="00BD7655" w:rsidP="00BD7655">
      <w:pPr>
        <w:rPr>
          <w:sz w:val="24"/>
          <w:szCs w:val="24"/>
        </w:rPr>
      </w:pPr>
      <w:r w:rsidRPr="008F48AF">
        <w:rPr>
          <w:sz w:val="24"/>
          <w:szCs w:val="24"/>
        </w:rPr>
        <w:t>College of Policing, 2014</w:t>
      </w:r>
    </w:p>
    <w:p w14:paraId="0F5E0128" w14:textId="77777777" w:rsidR="00BD7655" w:rsidRPr="008F48AF" w:rsidRDefault="00BD7655" w:rsidP="00BD7655">
      <w:pPr>
        <w:rPr>
          <w:i/>
          <w:iCs/>
          <w:sz w:val="24"/>
          <w:szCs w:val="24"/>
        </w:rPr>
      </w:pPr>
      <w:r w:rsidRPr="008F48AF">
        <w:rPr>
          <w:i/>
          <w:iCs/>
          <w:sz w:val="24"/>
          <w:szCs w:val="24"/>
        </w:rPr>
        <w:t>College of Policing</w:t>
      </w:r>
    </w:p>
    <w:p w14:paraId="245F0232" w14:textId="77777777" w:rsidR="00BD7655" w:rsidRPr="008F48AF" w:rsidRDefault="00BD7655" w:rsidP="00BD7655">
      <w:pPr>
        <w:rPr>
          <w:color w:val="0000FF"/>
          <w:sz w:val="24"/>
          <w:szCs w:val="24"/>
          <w:u w:val="single"/>
        </w:rPr>
      </w:pPr>
      <w:hyperlink r:id="rId22" w:history="1">
        <w:r w:rsidRPr="008F48AF">
          <w:rPr>
            <w:color w:val="0000FF"/>
            <w:sz w:val="24"/>
            <w:szCs w:val="24"/>
            <w:u w:val="single"/>
          </w:rPr>
          <w:t>Code_of_Ethics_2014_FINAL_July14.pdf (publishing.service.gov.uk)</w:t>
        </w:r>
      </w:hyperlink>
    </w:p>
    <w:p w14:paraId="6BE40783" w14:textId="77777777" w:rsidR="00BD7655" w:rsidRDefault="00BD7655" w:rsidP="00BD7655">
      <w:pPr>
        <w:rPr>
          <w:sz w:val="24"/>
          <w:szCs w:val="24"/>
        </w:rPr>
      </w:pPr>
      <w:r w:rsidRPr="008F48AF">
        <w:rPr>
          <w:sz w:val="24"/>
          <w:szCs w:val="24"/>
        </w:rPr>
        <w:t>Accessed November 2021.</w:t>
      </w:r>
    </w:p>
    <w:p w14:paraId="26011425" w14:textId="77777777" w:rsidR="00BD7655" w:rsidRPr="008F48AF" w:rsidRDefault="00BD7655" w:rsidP="00BD7655">
      <w:pPr>
        <w:rPr>
          <w:sz w:val="24"/>
          <w:szCs w:val="24"/>
        </w:rPr>
      </w:pPr>
    </w:p>
    <w:p w14:paraId="126E841E" w14:textId="77777777" w:rsidR="00BD7655" w:rsidRPr="008F48AF" w:rsidRDefault="00BD7655" w:rsidP="00BD7655">
      <w:pPr>
        <w:rPr>
          <w:sz w:val="24"/>
          <w:szCs w:val="24"/>
        </w:rPr>
      </w:pPr>
      <w:hyperlink r:id="rId23" w:history="1">
        <w:r w:rsidRPr="008F48AF">
          <w:rPr>
            <w:color w:val="0000FF"/>
            <w:sz w:val="24"/>
            <w:szCs w:val="24"/>
            <w:u w:val="single"/>
          </w:rPr>
          <w:t>National Decision Model (college.police.uk)</w:t>
        </w:r>
      </w:hyperlink>
    </w:p>
    <w:p w14:paraId="34CF40FA" w14:textId="77777777" w:rsidR="00BD7655" w:rsidRPr="008F48AF" w:rsidRDefault="00BD7655" w:rsidP="00BD7655">
      <w:pPr>
        <w:rPr>
          <w:sz w:val="24"/>
          <w:szCs w:val="24"/>
        </w:rPr>
      </w:pPr>
      <w:r w:rsidRPr="008F48AF">
        <w:rPr>
          <w:sz w:val="24"/>
          <w:szCs w:val="24"/>
        </w:rPr>
        <w:t>Accessed November 2021</w:t>
      </w:r>
    </w:p>
    <w:p w14:paraId="0DFC74A4" w14:textId="77777777" w:rsidR="00BD7655" w:rsidRPr="008F48AF" w:rsidRDefault="00BD7655" w:rsidP="00BD7655">
      <w:pPr>
        <w:rPr>
          <w:sz w:val="24"/>
          <w:szCs w:val="24"/>
          <w:shd w:val="clear" w:color="auto" w:fill="FFFFFF"/>
        </w:rPr>
      </w:pPr>
      <w:r w:rsidRPr="008F48AF">
        <w:rPr>
          <w:sz w:val="24"/>
          <w:szCs w:val="24"/>
          <w:shd w:val="clear" w:color="auto" w:fill="FFFFFF"/>
        </w:rPr>
        <w:t xml:space="preserve">Dempsey, J. and </w:t>
      </w:r>
      <w:proofErr w:type="spellStart"/>
      <w:r w:rsidRPr="008F48AF">
        <w:rPr>
          <w:sz w:val="24"/>
          <w:szCs w:val="24"/>
          <w:shd w:val="clear" w:color="auto" w:fill="FFFFFF"/>
        </w:rPr>
        <w:t>Forst</w:t>
      </w:r>
      <w:proofErr w:type="spellEnd"/>
      <w:r w:rsidRPr="008F48AF">
        <w:rPr>
          <w:sz w:val="24"/>
          <w:szCs w:val="24"/>
          <w:shd w:val="clear" w:color="auto" w:fill="FFFFFF"/>
        </w:rPr>
        <w:t>, L. (2008). </w:t>
      </w:r>
      <w:r w:rsidRPr="008F48AF">
        <w:rPr>
          <w:rStyle w:val="Emphasis"/>
          <w:sz w:val="24"/>
          <w:szCs w:val="24"/>
          <w:shd w:val="clear" w:color="auto" w:fill="FFFFFF"/>
        </w:rPr>
        <w:t>An introduction to policing. </w:t>
      </w:r>
      <w:r w:rsidRPr="008F48AF">
        <w:rPr>
          <w:sz w:val="24"/>
          <w:szCs w:val="24"/>
          <w:shd w:val="clear" w:color="auto" w:fill="FFFFFF"/>
        </w:rPr>
        <w:t>Belmont, CA: Thompson-Wadsworth, 7-8</w:t>
      </w:r>
    </w:p>
    <w:p w14:paraId="29136570" w14:textId="77777777" w:rsidR="00BD7655" w:rsidRPr="008F48AF" w:rsidRDefault="00BD7655" w:rsidP="00BD7655">
      <w:pPr>
        <w:rPr>
          <w:sz w:val="24"/>
          <w:szCs w:val="24"/>
          <w:shd w:val="clear" w:color="auto" w:fill="FFFFFF"/>
        </w:rPr>
      </w:pPr>
      <w:r w:rsidRPr="008F48AF">
        <w:rPr>
          <w:i/>
          <w:iCs/>
          <w:sz w:val="24"/>
          <w:szCs w:val="24"/>
          <w:shd w:val="clear" w:color="auto" w:fill="FFFFFF"/>
        </w:rPr>
        <w:t>Alibris</w:t>
      </w:r>
    </w:p>
    <w:p w14:paraId="68273375" w14:textId="77777777" w:rsidR="00BD7655" w:rsidRPr="008F48AF" w:rsidRDefault="00BD7655" w:rsidP="00BD7655">
      <w:pPr>
        <w:rPr>
          <w:sz w:val="24"/>
          <w:szCs w:val="24"/>
          <w:shd w:val="clear" w:color="auto" w:fill="FFFFFF"/>
        </w:rPr>
      </w:pPr>
      <w:hyperlink r:id="rId24" w:history="1">
        <w:r w:rsidRPr="008F48AF">
          <w:rPr>
            <w:rStyle w:val="Hyperlink"/>
            <w:sz w:val="24"/>
            <w:szCs w:val="24"/>
            <w:shd w:val="clear" w:color="auto" w:fill="FFFFFF"/>
          </w:rPr>
          <w:t>https://www.alibris.com/Introduction-to-Policing-John-S-Dempsey/book/3316932</w:t>
        </w:r>
      </w:hyperlink>
    </w:p>
    <w:p w14:paraId="42EDEB11" w14:textId="77777777" w:rsidR="00BD7655" w:rsidRDefault="00BD7655" w:rsidP="00BD7655">
      <w:pPr>
        <w:rPr>
          <w:sz w:val="24"/>
          <w:szCs w:val="24"/>
          <w:shd w:val="clear" w:color="auto" w:fill="FFFFFF"/>
        </w:rPr>
      </w:pPr>
      <w:r w:rsidRPr="008F48AF">
        <w:rPr>
          <w:sz w:val="24"/>
          <w:szCs w:val="24"/>
          <w:shd w:val="clear" w:color="auto" w:fill="FFFFFF"/>
        </w:rPr>
        <w:t>Accessed October 2021</w:t>
      </w:r>
    </w:p>
    <w:p w14:paraId="3C5FC3AB" w14:textId="77777777" w:rsidR="00BD7655" w:rsidRPr="008F48AF" w:rsidRDefault="00BD7655" w:rsidP="00BD7655">
      <w:pPr>
        <w:rPr>
          <w:sz w:val="24"/>
          <w:szCs w:val="24"/>
          <w:shd w:val="clear" w:color="auto" w:fill="FFFFFF"/>
        </w:rPr>
      </w:pPr>
    </w:p>
    <w:p w14:paraId="40E23E74" w14:textId="77777777" w:rsidR="00BD7655" w:rsidRPr="008F48AF" w:rsidRDefault="00BD7655" w:rsidP="00BD7655">
      <w:pPr>
        <w:rPr>
          <w:sz w:val="24"/>
          <w:szCs w:val="24"/>
        </w:rPr>
      </w:pPr>
      <w:r w:rsidRPr="008F48AF">
        <w:rPr>
          <w:sz w:val="24"/>
          <w:szCs w:val="24"/>
        </w:rPr>
        <w:t>Department for Transport (2020)</w:t>
      </w:r>
    </w:p>
    <w:p w14:paraId="4282BEFC" w14:textId="77777777" w:rsidR="00BD7655" w:rsidRPr="008F48AF" w:rsidRDefault="00BD7655" w:rsidP="00BD7655">
      <w:pPr>
        <w:rPr>
          <w:i/>
          <w:iCs/>
          <w:sz w:val="24"/>
          <w:szCs w:val="24"/>
        </w:rPr>
      </w:pPr>
      <w:r w:rsidRPr="008F48AF">
        <w:rPr>
          <w:i/>
          <w:iCs/>
          <w:sz w:val="24"/>
          <w:szCs w:val="24"/>
        </w:rPr>
        <w:t>Department for Transport</w:t>
      </w:r>
    </w:p>
    <w:p w14:paraId="2CE59108" w14:textId="77777777" w:rsidR="00BD7655" w:rsidRPr="008F48AF" w:rsidRDefault="00BD7655" w:rsidP="00BD7655">
      <w:pPr>
        <w:rPr>
          <w:color w:val="0000FF"/>
          <w:sz w:val="24"/>
          <w:szCs w:val="24"/>
          <w:u w:val="single"/>
        </w:rPr>
      </w:pPr>
      <w:hyperlink r:id="rId25" w:history="1">
        <w:r w:rsidRPr="008F48AF">
          <w:rPr>
            <w:color w:val="0000FF"/>
            <w:sz w:val="24"/>
            <w:szCs w:val="24"/>
            <w:u w:val="single"/>
          </w:rPr>
          <w:t>Roads policing review: call for evidence - GOV.UK (www.gov.uk)</w:t>
        </w:r>
      </w:hyperlink>
    </w:p>
    <w:p w14:paraId="7DF99E51" w14:textId="77777777" w:rsidR="00BD7655" w:rsidRPr="008F48AF" w:rsidRDefault="00BD7655" w:rsidP="00BD7655">
      <w:pPr>
        <w:rPr>
          <w:sz w:val="24"/>
          <w:szCs w:val="24"/>
        </w:rPr>
      </w:pPr>
      <w:r w:rsidRPr="008F48AF">
        <w:rPr>
          <w:sz w:val="24"/>
          <w:szCs w:val="24"/>
        </w:rPr>
        <w:t>Accessed December 2021.</w:t>
      </w:r>
    </w:p>
    <w:p w14:paraId="6C3B9564" w14:textId="77777777" w:rsidR="00BD7655" w:rsidRPr="008F48AF" w:rsidRDefault="00BD7655" w:rsidP="00BD7655">
      <w:pPr>
        <w:rPr>
          <w:sz w:val="24"/>
          <w:szCs w:val="24"/>
          <w:shd w:val="clear" w:color="auto" w:fill="FFFFFF"/>
        </w:rPr>
      </w:pPr>
    </w:p>
    <w:p w14:paraId="44DF02DB" w14:textId="77777777" w:rsidR="00BD7655" w:rsidRPr="008F48AF" w:rsidRDefault="00BD7655" w:rsidP="00BD7655">
      <w:pPr>
        <w:rPr>
          <w:color w:val="1F1F1F"/>
          <w:spacing w:val="8"/>
          <w:sz w:val="24"/>
          <w:szCs w:val="24"/>
          <w:shd w:val="clear" w:color="auto" w:fill="FFFFFF"/>
        </w:rPr>
      </w:pPr>
      <w:r w:rsidRPr="008F48AF">
        <w:rPr>
          <w:color w:val="1F1F1F"/>
          <w:spacing w:val="8"/>
          <w:sz w:val="24"/>
          <w:szCs w:val="24"/>
          <w:shd w:val="clear" w:color="auto" w:fill="FFFFFF"/>
        </w:rPr>
        <w:t>Edwards, J. (2021).</w:t>
      </w:r>
    </w:p>
    <w:p w14:paraId="3A7D6A32" w14:textId="77777777" w:rsidR="00BD7655" w:rsidRPr="008F48AF" w:rsidRDefault="00BD7655" w:rsidP="00BD7655">
      <w:pPr>
        <w:rPr>
          <w:i/>
          <w:iCs/>
          <w:sz w:val="24"/>
          <w:szCs w:val="24"/>
        </w:rPr>
      </w:pPr>
      <w:r w:rsidRPr="008F48AF">
        <w:rPr>
          <w:i/>
          <w:iCs/>
          <w:color w:val="1F1F1F"/>
          <w:spacing w:val="8"/>
          <w:sz w:val="24"/>
          <w:szCs w:val="24"/>
          <w:shd w:val="clear" w:color="auto" w:fill="FFFFFF"/>
        </w:rPr>
        <w:t>Resilience and Wellbeing</w:t>
      </w:r>
    </w:p>
    <w:p w14:paraId="785FC372" w14:textId="77777777" w:rsidR="00BD7655" w:rsidRPr="008F48AF" w:rsidRDefault="00BD7655" w:rsidP="00BD7655">
      <w:pPr>
        <w:rPr>
          <w:rStyle w:val="Hyperlink"/>
          <w:sz w:val="24"/>
          <w:szCs w:val="24"/>
        </w:rPr>
      </w:pPr>
      <w:hyperlink r:id="rId26" w:history="1">
        <w:r w:rsidRPr="008F48AF">
          <w:rPr>
            <w:rStyle w:val="Hyperlink"/>
            <w:sz w:val="24"/>
            <w:szCs w:val="24"/>
          </w:rPr>
          <w:t xml:space="preserve">Resilience and </w:t>
        </w:r>
        <w:proofErr w:type="gramStart"/>
        <w:r w:rsidRPr="008F48AF">
          <w:rPr>
            <w:rStyle w:val="Hyperlink"/>
            <w:sz w:val="24"/>
            <w:szCs w:val="24"/>
          </w:rPr>
          <w:t>Wellbeing :</w:t>
        </w:r>
        <w:proofErr w:type="gramEnd"/>
        <w:r w:rsidRPr="008F48AF">
          <w:rPr>
            <w:rStyle w:val="Hyperlink"/>
            <w:sz w:val="24"/>
            <w:szCs w:val="24"/>
          </w:rPr>
          <w:t xml:space="preserve"> Exercise and Finding Your Sweet Spot — Space to Breathe (spacetobreatheuk.com)</w:t>
        </w:r>
      </w:hyperlink>
    </w:p>
    <w:p w14:paraId="0CD9F0F7" w14:textId="77777777" w:rsidR="00BD7655" w:rsidRDefault="00BD7655" w:rsidP="00BD7655">
      <w:pPr>
        <w:rPr>
          <w:rStyle w:val="Hyperlink"/>
          <w:color w:val="auto"/>
          <w:sz w:val="24"/>
          <w:szCs w:val="24"/>
        </w:rPr>
      </w:pPr>
      <w:r w:rsidRPr="008F48AF">
        <w:rPr>
          <w:rStyle w:val="Hyperlink"/>
          <w:color w:val="auto"/>
          <w:sz w:val="24"/>
          <w:szCs w:val="24"/>
        </w:rPr>
        <w:t>Accessed October 2021.</w:t>
      </w:r>
    </w:p>
    <w:p w14:paraId="1FFDF3A6" w14:textId="77777777" w:rsidR="00BD7655" w:rsidRPr="008F48AF" w:rsidRDefault="00BD7655" w:rsidP="00BD7655">
      <w:pPr>
        <w:rPr>
          <w:rStyle w:val="Hyperlink"/>
          <w:color w:val="auto"/>
          <w:sz w:val="24"/>
          <w:szCs w:val="24"/>
        </w:rPr>
      </w:pPr>
    </w:p>
    <w:p w14:paraId="6C78D875" w14:textId="77777777" w:rsidR="00BD7655" w:rsidRPr="008F48AF" w:rsidRDefault="00BD7655" w:rsidP="00BD7655">
      <w:pPr>
        <w:rPr>
          <w:sz w:val="24"/>
          <w:szCs w:val="24"/>
        </w:rPr>
      </w:pPr>
      <w:r w:rsidRPr="008F48AF">
        <w:rPr>
          <w:sz w:val="24"/>
          <w:szCs w:val="24"/>
        </w:rPr>
        <w:t>Freeman, A. 2014</w:t>
      </w:r>
    </w:p>
    <w:p w14:paraId="7314E056" w14:textId="77777777" w:rsidR="00BD7655" w:rsidRPr="008F48AF" w:rsidRDefault="00BD7655" w:rsidP="00BD7655">
      <w:pPr>
        <w:rPr>
          <w:i/>
          <w:iCs/>
          <w:sz w:val="24"/>
          <w:szCs w:val="24"/>
        </w:rPr>
      </w:pPr>
      <w:proofErr w:type="spellStart"/>
      <w:r w:rsidRPr="008F48AF">
        <w:rPr>
          <w:i/>
          <w:iCs/>
          <w:sz w:val="24"/>
          <w:szCs w:val="24"/>
        </w:rPr>
        <w:t>Fieldfisher</w:t>
      </w:r>
      <w:proofErr w:type="spellEnd"/>
    </w:p>
    <w:p w14:paraId="02EF2960" w14:textId="77777777" w:rsidR="00BD7655" w:rsidRPr="008F48AF" w:rsidRDefault="00BD7655" w:rsidP="00BD7655">
      <w:pPr>
        <w:rPr>
          <w:color w:val="0000FF"/>
          <w:sz w:val="24"/>
          <w:szCs w:val="24"/>
          <w:u w:val="single"/>
        </w:rPr>
      </w:pPr>
      <w:hyperlink r:id="rId27" w:history="1">
        <w:r w:rsidRPr="008F48AF">
          <w:rPr>
            <w:color w:val="0000FF"/>
            <w:sz w:val="24"/>
            <w:szCs w:val="24"/>
            <w:u w:val="single"/>
          </w:rPr>
          <w:t xml:space="preserve">Police discipline: The new Code of Ethics and the Police (Conduct) Regulations 2012 | </w:t>
        </w:r>
        <w:proofErr w:type="spellStart"/>
        <w:r w:rsidRPr="008F48AF">
          <w:rPr>
            <w:color w:val="0000FF"/>
            <w:sz w:val="24"/>
            <w:szCs w:val="24"/>
            <w:u w:val="single"/>
          </w:rPr>
          <w:t>Fieldfisher</w:t>
        </w:r>
        <w:proofErr w:type="spellEnd"/>
      </w:hyperlink>
    </w:p>
    <w:p w14:paraId="2C12EB2B" w14:textId="77777777" w:rsidR="00BD7655" w:rsidRPr="008F48AF" w:rsidRDefault="00BD7655" w:rsidP="00BD7655">
      <w:pPr>
        <w:rPr>
          <w:sz w:val="24"/>
          <w:szCs w:val="24"/>
        </w:rPr>
      </w:pPr>
      <w:r w:rsidRPr="008F48AF">
        <w:rPr>
          <w:sz w:val="24"/>
          <w:szCs w:val="24"/>
        </w:rPr>
        <w:t>Accessed November 2021.</w:t>
      </w:r>
    </w:p>
    <w:p w14:paraId="6CD4994D" w14:textId="77777777" w:rsidR="00BD7655" w:rsidRPr="008F48AF" w:rsidRDefault="00BD7655" w:rsidP="00BD7655">
      <w:pPr>
        <w:rPr>
          <w:rStyle w:val="Hyperlink"/>
          <w:color w:val="auto"/>
          <w:sz w:val="24"/>
          <w:szCs w:val="24"/>
        </w:rPr>
      </w:pPr>
    </w:p>
    <w:p w14:paraId="330A1729" w14:textId="77777777" w:rsidR="00BD7655" w:rsidRPr="008F48AF" w:rsidRDefault="00BD7655" w:rsidP="00BD7655">
      <w:pPr>
        <w:rPr>
          <w:sz w:val="24"/>
          <w:szCs w:val="24"/>
        </w:rPr>
      </w:pPr>
      <w:r w:rsidRPr="008F48AF">
        <w:rPr>
          <w:sz w:val="24"/>
          <w:szCs w:val="24"/>
        </w:rPr>
        <w:t>Galbraith, J R.</w:t>
      </w:r>
    </w:p>
    <w:p w14:paraId="252740DC" w14:textId="77777777" w:rsidR="00BD7655" w:rsidRPr="008F48AF" w:rsidRDefault="00BD7655" w:rsidP="00BD7655">
      <w:pPr>
        <w:rPr>
          <w:i/>
          <w:iCs/>
          <w:sz w:val="24"/>
          <w:szCs w:val="24"/>
        </w:rPr>
      </w:pPr>
      <w:r w:rsidRPr="008F48AF">
        <w:rPr>
          <w:i/>
          <w:iCs/>
          <w:sz w:val="24"/>
          <w:szCs w:val="24"/>
        </w:rPr>
        <w:t>Teamwork Theories</w:t>
      </w:r>
    </w:p>
    <w:p w14:paraId="6DEFFDE7" w14:textId="77777777" w:rsidR="00BD7655" w:rsidRPr="008F48AF" w:rsidRDefault="00BD7655" w:rsidP="00BD7655">
      <w:pPr>
        <w:rPr>
          <w:color w:val="0000FF"/>
          <w:sz w:val="24"/>
          <w:szCs w:val="24"/>
          <w:u w:val="single"/>
        </w:rPr>
      </w:pPr>
      <w:hyperlink r:id="rId28" w:history="1">
        <w:r w:rsidRPr="008F48AF">
          <w:rPr>
            <w:color w:val="0000FF"/>
            <w:sz w:val="24"/>
            <w:szCs w:val="24"/>
            <w:u w:val="single"/>
          </w:rPr>
          <w:t>Teamwork Theories | the STAR team model - The Happy Manager (the-happy-manager.com)</w:t>
        </w:r>
      </w:hyperlink>
    </w:p>
    <w:p w14:paraId="2AEC79C9" w14:textId="77777777" w:rsidR="00BD7655" w:rsidRDefault="00BD7655" w:rsidP="00BD7655">
      <w:pPr>
        <w:rPr>
          <w:sz w:val="24"/>
          <w:szCs w:val="24"/>
        </w:rPr>
      </w:pPr>
      <w:r w:rsidRPr="008F48AF">
        <w:rPr>
          <w:sz w:val="24"/>
          <w:szCs w:val="24"/>
        </w:rPr>
        <w:t>Accessed November 2021.</w:t>
      </w:r>
    </w:p>
    <w:p w14:paraId="4D08D907" w14:textId="77777777" w:rsidR="00BD7655" w:rsidRPr="008F48AF" w:rsidRDefault="00BD7655" w:rsidP="00BD7655">
      <w:pPr>
        <w:rPr>
          <w:sz w:val="24"/>
          <w:szCs w:val="24"/>
        </w:rPr>
      </w:pPr>
    </w:p>
    <w:p w14:paraId="677AC68B" w14:textId="77777777" w:rsidR="00BD7655" w:rsidRPr="008F48AF" w:rsidRDefault="00BD7655" w:rsidP="00BD7655">
      <w:pPr>
        <w:rPr>
          <w:sz w:val="24"/>
          <w:szCs w:val="24"/>
        </w:rPr>
      </w:pPr>
      <w:r w:rsidRPr="008F48AF">
        <w:rPr>
          <w:sz w:val="24"/>
          <w:szCs w:val="24"/>
        </w:rPr>
        <w:t>Gwent Police.</w:t>
      </w:r>
    </w:p>
    <w:p w14:paraId="6C1FBD00" w14:textId="77777777" w:rsidR="00BD7655" w:rsidRPr="008F48AF" w:rsidRDefault="00BD7655" w:rsidP="00BD7655">
      <w:pPr>
        <w:rPr>
          <w:i/>
          <w:iCs/>
          <w:sz w:val="24"/>
          <w:szCs w:val="24"/>
        </w:rPr>
      </w:pPr>
      <w:proofErr w:type="spellStart"/>
      <w:r w:rsidRPr="008F48AF">
        <w:rPr>
          <w:i/>
          <w:iCs/>
          <w:sz w:val="24"/>
          <w:szCs w:val="24"/>
        </w:rPr>
        <w:t>Heddlu</w:t>
      </w:r>
      <w:proofErr w:type="spellEnd"/>
      <w:r w:rsidRPr="008F48AF">
        <w:rPr>
          <w:i/>
          <w:iCs/>
          <w:sz w:val="24"/>
          <w:szCs w:val="24"/>
        </w:rPr>
        <w:t xml:space="preserve"> Gwent Police</w:t>
      </w:r>
    </w:p>
    <w:p w14:paraId="18A2A888" w14:textId="77777777" w:rsidR="00BD7655" w:rsidRPr="008F48AF" w:rsidRDefault="00BD7655" w:rsidP="00BD7655">
      <w:pPr>
        <w:rPr>
          <w:color w:val="0000FF"/>
          <w:sz w:val="24"/>
          <w:szCs w:val="24"/>
          <w:u w:val="single"/>
        </w:rPr>
      </w:pPr>
      <w:hyperlink r:id="rId29" w:history="1">
        <w:r w:rsidRPr="008F48AF">
          <w:rPr>
            <w:color w:val="0000FF"/>
            <w:sz w:val="24"/>
            <w:szCs w:val="24"/>
            <w:u w:val="single"/>
          </w:rPr>
          <w:t>Forty vehicles stopped in latest operation to crackdown on motoring offences | Gwent Police</w:t>
        </w:r>
      </w:hyperlink>
    </w:p>
    <w:p w14:paraId="332822E1" w14:textId="77777777" w:rsidR="00BD7655" w:rsidRPr="008F48AF" w:rsidRDefault="00BD7655" w:rsidP="00BD7655">
      <w:pPr>
        <w:rPr>
          <w:sz w:val="24"/>
          <w:szCs w:val="24"/>
        </w:rPr>
      </w:pPr>
      <w:r w:rsidRPr="008F48AF">
        <w:rPr>
          <w:sz w:val="24"/>
          <w:szCs w:val="24"/>
        </w:rPr>
        <w:t>Home office (2021).</w:t>
      </w:r>
    </w:p>
    <w:p w14:paraId="25CED16E" w14:textId="77777777" w:rsidR="00BD7655" w:rsidRPr="008F48AF" w:rsidRDefault="00BD7655" w:rsidP="00BD7655">
      <w:pPr>
        <w:rPr>
          <w:sz w:val="24"/>
          <w:szCs w:val="24"/>
        </w:rPr>
      </w:pPr>
      <w:r w:rsidRPr="008F48AF">
        <w:rPr>
          <w:sz w:val="24"/>
          <w:szCs w:val="24"/>
        </w:rPr>
        <w:t>Gov.uk</w:t>
      </w:r>
    </w:p>
    <w:p w14:paraId="0A452B93" w14:textId="77777777" w:rsidR="00BD7655" w:rsidRPr="008F48AF" w:rsidRDefault="00BD7655" w:rsidP="00BD7655">
      <w:pPr>
        <w:rPr>
          <w:sz w:val="24"/>
          <w:szCs w:val="24"/>
        </w:rPr>
      </w:pPr>
      <w:hyperlink w:history="1">
        <w:r w:rsidRPr="008F48AF">
          <w:rPr>
            <w:rStyle w:val="Hyperlink"/>
            <w:sz w:val="24"/>
            <w:szCs w:val="24"/>
          </w:rPr>
          <w:t>Code of ethics: policing professionalism - GOV.UK (www.gov.uk)</w:t>
        </w:r>
      </w:hyperlink>
    </w:p>
    <w:p w14:paraId="1AA56C3D" w14:textId="77777777" w:rsidR="00BD7655" w:rsidRDefault="00BD7655" w:rsidP="00BD7655">
      <w:pPr>
        <w:rPr>
          <w:sz w:val="24"/>
          <w:szCs w:val="24"/>
        </w:rPr>
      </w:pPr>
      <w:r w:rsidRPr="008F48AF">
        <w:rPr>
          <w:sz w:val="24"/>
          <w:szCs w:val="24"/>
        </w:rPr>
        <w:t>Accessed October 2021.</w:t>
      </w:r>
    </w:p>
    <w:p w14:paraId="57361EB9" w14:textId="77777777" w:rsidR="00BD7655" w:rsidRPr="008F48AF" w:rsidRDefault="00BD7655" w:rsidP="00BD7655">
      <w:pPr>
        <w:rPr>
          <w:sz w:val="24"/>
          <w:szCs w:val="24"/>
        </w:rPr>
      </w:pPr>
    </w:p>
    <w:p w14:paraId="524592BF" w14:textId="77777777" w:rsidR="00BD7655" w:rsidRPr="008F48AF" w:rsidRDefault="00BD7655" w:rsidP="00BD7655">
      <w:pPr>
        <w:rPr>
          <w:color w:val="0B0C0C"/>
          <w:sz w:val="24"/>
          <w:szCs w:val="24"/>
        </w:rPr>
      </w:pPr>
      <w:r w:rsidRPr="008F48AF">
        <w:rPr>
          <w:color w:val="0B0C0C"/>
          <w:sz w:val="24"/>
          <w:szCs w:val="24"/>
        </w:rPr>
        <w:t>Home Office, (2021).</w:t>
      </w:r>
    </w:p>
    <w:p w14:paraId="521B86AC" w14:textId="77777777" w:rsidR="00BD7655" w:rsidRPr="008F48AF" w:rsidRDefault="00BD7655" w:rsidP="00BD7655">
      <w:pPr>
        <w:rPr>
          <w:i/>
          <w:iCs/>
          <w:sz w:val="24"/>
          <w:szCs w:val="24"/>
        </w:rPr>
      </w:pPr>
      <w:r w:rsidRPr="008F48AF">
        <w:rPr>
          <w:i/>
          <w:iCs/>
          <w:color w:val="0B0C0C"/>
          <w:sz w:val="24"/>
          <w:szCs w:val="24"/>
        </w:rPr>
        <w:t>Gov.uk</w:t>
      </w:r>
    </w:p>
    <w:p w14:paraId="050A53CC" w14:textId="77777777" w:rsidR="00BD7655" w:rsidRPr="008F48AF" w:rsidRDefault="00BD7655" w:rsidP="00BD7655">
      <w:pPr>
        <w:rPr>
          <w:rStyle w:val="Hyperlink"/>
          <w:sz w:val="24"/>
          <w:szCs w:val="24"/>
        </w:rPr>
      </w:pPr>
      <w:hyperlink r:id="rId30" w:history="1">
        <w:r w:rsidRPr="008F48AF">
          <w:rPr>
            <w:rStyle w:val="Hyperlink"/>
            <w:sz w:val="24"/>
            <w:szCs w:val="24"/>
          </w:rPr>
          <w:t>Police workforce, England and Wales: 31 March 2021 - GOV.UK (www.gov.uk)</w:t>
        </w:r>
      </w:hyperlink>
    </w:p>
    <w:p w14:paraId="783D6E61" w14:textId="77777777" w:rsidR="00BD7655" w:rsidRPr="008F48AF" w:rsidRDefault="00BD7655" w:rsidP="00BD7655">
      <w:pPr>
        <w:rPr>
          <w:color w:val="auto"/>
          <w:sz w:val="24"/>
          <w:szCs w:val="24"/>
        </w:rPr>
      </w:pPr>
      <w:r w:rsidRPr="008F48AF">
        <w:rPr>
          <w:rStyle w:val="Hyperlink"/>
          <w:color w:val="auto"/>
          <w:sz w:val="24"/>
          <w:szCs w:val="24"/>
        </w:rPr>
        <w:t>Accessed October 2021</w:t>
      </w:r>
    </w:p>
    <w:p w14:paraId="67C0850F" w14:textId="77777777" w:rsidR="00BD7655" w:rsidRPr="008F48AF" w:rsidRDefault="00BD7655" w:rsidP="00BD7655">
      <w:pPr>
        <w:rPr>
          <w:color w:val="0B0C0C"/>
          <w:sz w:val="24"/>
          <w:szCs w:val="24"/>
          <w:shd w:val="clear" w:color="auto" w:fill="FFFFFF"/>
        </w:rPr>
      </w:pPr>
      <w:r w:rsidRPr="008F48AF">
        <w:rPr>
          <w:color w:val="0B0C0C"/>
          <w:sz w:val="24"/>
          <w:szCs w:val="24"/>
          <w:shd w:val="clear" w:color="auto" w:fill="FFFFFF"/>
        </w:rPr>
        <w:t>Home Office, (2014).</w:t>
      </w:r>
    </w:p>
    <w:p w14:paraId="5FBD7A2C" w14:textId="77777777" w:rsidR="00BD7655" w:rsidRPr="008F48AF" w:rsidRDefault="00BD7655" w:rsidP="00BD7655">
      <w:pPr>
        <w:rPr>
          <w:i/>
          <w:iCs/>
          <w:sz w:val="24"/>
          <w:szCs w:val="24"/>
        </w:rPr>
      </w:pPr>
      <w:r w:rsidRPr="008F48AF">
        <w:rPr>
          <w:i/>
          <w:iCs/>
          <w:color w:val="0B0C0C"/>
          <w:sz w:val="24"/>
          <w:szCs w:val="24"/>
          <w:shd w:val="clear" w:color="auto" w:fill="FFFFFF"/>
        </w:rPr>
        <w:t>Rupert Matthews PCC for Leicester &amp; Rutland</w:t>
      </w:r>
    </w:p>
    <w:p w14:paraId="0304CF24" w14:textId="77777777" w:rsidR="00BD7655" w:rsidRPr="008F48AF" w:rsidRDefault="00BD7655" w:rsidP="00BD7655">
      <w:pPr>
        <w:rPr>
          <w:rStyle w:val="Hyperlink"/>
          <w:sz w:val="24"/>
          <w:szCs w:val="24"/>
        </w:rPr>
      </w:pPr>
      <w:hyperlink r:id="rId31" w:anchor=":~:text=%20In%20time%20Peel%27s%20principles%20became%20codified%20as,extent%20to%20which%20the%20co-operation%20of...%20More%20" w:history="1">
        <w:r w:rsidRPr="008F48AF">
          <w:rPr>
            <w:rStyle w:val="Hyperlink"/>
            <w:sz w:val="24"/>
            <w:szCs w:val="24"/>
          </w:rPr>
          <w:t>The Principles of Policing | Rupert Matthews</w:t>
        </w:r>
      </w:hyperlink>
    </w:p>
    <w:p w14:paraId="6A8B53CB" w14:textId="77777777" w:rsidR="00BD7655" w:rsidRDefault="00BD7655" w:rsidP="00BD7655">
      <w:pPr>
        <w:rPr>
          <w:rStyle w:val="Hyperlink"/>
          <w:color w:val="auto"/>
          <w:sz w:val="24"/>
          <w:szCs w:val="24"/>
        </w:rPr>
      </w:pPr>
      <w:r w:rsidRPr="008F48AF">
        <w:rPr>
          <w:rStyle w:val="Hyperlink"/>
          <w:color w:val="auto"/>
          <w:sz w:val="24"/>
          <w:szCs w:val="24"/>
        </w:rPr>
        <w:t>Accessed October 2021</w:t>
      </w:r>
    </w:p>
    <w:p w14:paraId="7E1A8A08" w14:textId="77777777" w:rsidR="00BD7655" w:rsidRPr="008F48AF" w:rsidRDefault="00BD7655" w:rsidP="00BD7655">
      <w:pPr>
        <w:rPr>
          <w:rStyle w:val="Hyperlink"/>
          <w:color w:val="auto"/>
          <w:sz w:val="24"/>
          <w:szCs w:val="24"/>
        </w:rPr>
      </w:pPr>
    </w:p>
    <w:p w14:paraId="5B2E4C57" w14:textId="77777777" w:rsidR="00BD7655" w:rsidRPr="008F48AF" w:rsidRDefault="00BD7655" w:rsidP="00BD7655">
      <w:pPr>
        <w:rPr>
          <w:sz w:val="24"/>
          <w:szCs w:val="24"/>
        </w:rPr>
      </w:pPr>
      <w:r w:rsidRPr="008F48AF">
        <w:rPr>
          <w:sz w:val="24"/>
          <w:szCs w:val="24"/>
        </w:rPr>
        <w:t>Huczynski &amp; Buchanan. (2007, p. 623)</w:t>
      </w:r>
    </w:p>
    <w:p w14:paraId="1A339421" w14:textId="77777777" w:rsidR="00BD7655" w:rsidRPr="008F48AF" w:rsidRDefault="00BD7655" w:rsidP="00BD7655">
      <w:pPr>
        <w:rPr>
          <w:i/>
          <w:iCs/>
          <w:sz w:val="24"/>
          <w:szCs w:val="24"/>
        </w:rPr>
      </w:pPr>
      <w:r w:rsidRPr="008F48AF">
        <w:rPr>
          <w:i/>
          <w:iCs/>
          <w:sz w:val="24"/>
          <w:szCs w:val="24"/>
        </w:rPr>
        <w:t>Organisational Culture and the Police. Keeping your head above water.</w:t>
      </w:r>
    </w:p>
    <w:p w14:paraId="47C66664" w14:textId="77777777" w:rsidR="00BD7655" w:rsidRPr="008F48AF" w:rsidRDefault="00BD7655" w:rsidP="00BD7655">
      <w:pPr>
        <w:rPr>
          <w:sz w:val="24"/>
          <w:szCs w:val="24"/>
        </w:rPr>
      </w:pPr>
      <w:r w:rsidRPr="008F48AF">
        <w:rPr>
          <w:sz w:val="24"/>
          <w:szCs w:val="24"/>
        </w:rPr>
        <w:t>https://www.bl.uk/britishlibrary/~/media/bl/global/business-and-management/pdfs/non-secure/o/r/g/organisational-culture-and-the-police-keeping-your-head-above-the-water.pdf</w:t>
      </w:r>
    </w:p>
    <w:p w14:paraId="2152F135" w14:textId="77777777" w:rsidR="00BD7655" w:rsidRDefault="00BD7655" w:rsidP="00BD7655">
      <w:pPr>
        <w:rPr>
          <w:sz w:val="24"/>
          <w:szCs w:val="24"/>
          <w:shd w:val="clear" w:color="auto" w:fill="FFFFFF"/>
        </w:rPr>
      </w:pPr>
      <w:r w:rsidRPr="008F48AF">
        <w:rPr>
          <w:sz w:val="24"/>
          <w:szCs w:val="24"/>
          <w:shd w:val="clear" w:color="auto" w:fill="FFFFFF"/>
        </w:rPr>
        <w:t>Accessed October 2021.</w:t>
      </w:r>
    </w:p>
    <w:p w14:paraId="05FC40CB" w14:textId="77777777" w:rsidR="00BD7655" w:rsidRPr="008F48AF" w:rsidRDefault="00BD7655" w:rsidP="00BD7655">
      <w:pPr>
        <w:rPr>
          <w:sz w:val="24"/>
          <w:szCs w:val="24"/>
          <w:shd w:val="clear" w:color="auto" w:fill="FFFFFF"/>
        </w:rPr>
      </w:pPr>
    </w:p>
    <w:p w14:paraId="394E6A9D" w14:textId="77777777" w:rsidR="00BD7655" w:rsidRPr="008F48AF" w:rsidRDefault="00BD7655" w:rsidP="00BD7655">
      <w:pPr>
        <w:rPr>
          <w:sz w:val="24"/>
          <w:szCs w:val="24"/>
        </w:rPr>
      </w:pPr>
      <w:proofErr w:type="spellStart"/>
      <w:r w:rsidRPr="008F48AF">
        <w:rPr>
          <w:sz w:val="24"/>
          <w:szCs w:val="24"/>
        </w:rPr>
        <w:t>Kippure</w:t>
      </w:r>
      <w:proofErr w:type="spellEnd"/>
      <w:r w:rsidRPr="008F48AF">
        <w:rPr>
          <w:sz w:val="24"/>
          <w:szCs w:val="24"/>
        </w:rPr>
        <w:t xml:space="preserve"> Estate, 2003.</w:t>
      </w:r>
    </w:p>
    <w:p w14:paraId="105CCBB9" w14:textId="77777777" w:rsidR="00BD7655" w:rsidRPr="008F48AF" w:rsidRDefault="00BD7655" w:rsidP="00BD7655">
      <w:pPr>
        <w:rPr>
          <w:i/>
          <w:iCs/>
          <w:sz w:val="24"/>
          <w:szCs w:val="24"/>
        </w:rPr>
      </w:pPr>
      <w:proofErr w:type="spellStart"/>
      <w:r w:rsidRPr="008F48AF">
        <w:rPr>
          <w:i/>
          <w:iCs/>
          <w:sz w:val="24"/>
          <w:szCs w:val="24"/>
        </w:rPr>
        <w:t>Kippure</w:t>
      </w:r>
      <w:proofErr w:type="spellEnd"/>
      <w:r w:rsidRPr="008F48AF">
        <w:rPr>
          <w:i/>
          <w:iCs/>
          <w:sz w:val="24"/>
          <w:szCs w:val="24"/>
        </w:rPr>
        <w:t xml:space="preserve"> Estate</w:t>
      </w:r>
    </w:p>
    <w:p w14:paraId="53004502" w14:textId="77777777" w:rsidR="00BD7655" w:rsidRPr="008F48AF" w:rsidRDefault="00BD7655" w:rsidP="00BD7655">
      <w:pPr>
        <w:rPr>
          <w:sz w:val="24"/>
          <w:szCs w:val="24"/>
        </w:rPr>
      </w:pPr>
      <w:hyperlink r:id="rId32" w:history="1">
        <w:r w:rsidRPr="008F48AF">
          <w:rPr>
            <w:color w:val="0000FF"/>
            <w:sz w:val="24"/>
            <w:szCs w:val="24"/>
            <w:u w:val="single"/>
          </w:rPr>
          <w:t>5 Reasons Why Teams Don't Work | Learn about Team Building (teambuildingireland.com)</w:t>
        </w:r>
      </w:hyperlink>
    </w:p>
    <w:p w14:paraId="4C643E89" w14:textId="77777777" w:rsidR="00BD7655" w:rsidRDefault="00BD7655" w:rsidP="00BD7655">
      <w:pPr>
        <w:rPr>
          <w:sz w:val="24"/>
          <w:szCs w:val="24"/>
        </w:rPr>
      </w:pPr>
      <w:r w:rsidRPr="008F48AF">
        <w:rPr>
          <w:sz w:val="24"/>
          <w:szCs w:val="24"/>
        </w:rPr>
        <w:t>Accessed November 2021.</w:t>
      </w:r>
    </w:p>
    <w:p w14:paraId="3CBFDB52" w14:textId="77777777" w:rsidR="00BD7655" w:rsidRPr="008F48AF" w:rsidRDefault="00BD7655" w:rsidP="00BD7655">
      <w:pPr>
        <w:rPr>
          <w:sz w:val="24"/>
          <w:szCs w:val="24"/>
        </w:rPr>
      </w:pPr>
    </w:p>
    <w:p w14:paraId="274DB28E" w14:textId="77777777" w:rsidR="00BD7655" w:rsidRPr="008F48AF" w:rsidRDefault="00BD7655" w:rsidP="00BD7655">
      <w:pPr>
        <w:rPr>
          <w:color w:val="303030"/>
          <w:sz w:val="24"/>
          <w:szCs w:val="24"/>
          <w:shd w:val="clear" w:color="auto" w:fill="FFFFFF"/>
        </w:rPr>
      </w:pPr>
      <w:proofErr w:type="spellStart"/>
      <w:proofErr w:type="gramStart"/>
      <w:r w:rsidRPr="008F48AF">
        <w:rPr>
          <w:color w:val="303030"/>
          <w:sz w:val="24"/>
          <w:szCs w:val="24"/>
          <w:shd w:val="clear" w:color="auto" w:fill="FFFFFF"/>
        </w:rPr>
        <w:lastRenderedPageBreak/>
        <w:t>Martinelli,K</w:t>
      </w:r>
      <w:proofErr w:type="spellEnd"/>
      <w:r w:rsidRPr="008F48AF">
        <w:rPr>
          <w:color w:val="303030"/>
          <w:sz w:val="24"/>
          <w:szCs w:val="24"/>
          <w:shd w:val="clear" w:color="auto" w:fill="FFFFFF"/>
        </w:rPr>
        <w:t>.</w:t>
      </w:r>
      <w:proofErr w:type="gramEnd"/>
      <w:r w:rsidRPr="008F48AF">
        <w:rPr>
          <w:color w:val="303030"/>
          <w:sz w:val="24"/>
          <w:szCs w:val="24"/>
          <w:shd w:val="clear" w:color="auto" w:fill="FFFFFF"/>
        </w:rPr>
        <w:t xml:space="preserve"> 2014</w:t>
      </w:r>
    </w:p>
    <w:p w14:paraId="6AC7BC4A" w14:textId="77777777" w:rsidR="00BD7655" w:rsidRPr="008F48AF" w:rsidRDefault="00BD7655" w:rsidP="00BD7655">
      <w:pPr>
        <w:rPr>
          <w:i/>
          <w:iCs/>
          <w:sz w:val="24"/>
          <w:szCs w:val="24"/>
        </w:rPr>
      </w:pPr>
      <w:r w:rsidRPr="008F48AF">
        <w:rPr>
          <w:i/>
          <w:iCs/>
          <w:color w:val="303030"/>
          <w:sz w:val="24"/>
          <w:szCs w:val="24"/>
          <w:shd w:val="clear" w:color="auto" w:fill="FFFFFF"/>
        </w:rPr>
        <w:t>High Speed Training</w:t>
      </w:r>
    </w:p>
    <w:p w14:paraId="0B8F4066" w14:textId="77777777" w:rsidR="00BD7655" w:rsidRPr="008F48AF" w:rsidRDefault="00BD7655" w:rsidP="00BD7655">
      <w:pPr>
        <w:rPr>
          <w:color w:val="0000FF"/>
          <w:sz w:val="24"/>
          <w:szCs w:val="24"/>
          <w:u w:val="single"/>
        </w:rPr>
      </w:pPr>
      <w:hyperlink r:id="rId33" w:history="1">
        <w:r w:rsidRPr="008F48AF">
          <w:rPr>
            <w:color w:val="0000FF"/>
            <w:sz w:val="24"/>
            <w:szCs w:val="24"/>
            <w:u w:val="single"/>
          </w:rPr>
          <w:t>What is a Dynamic Risk Assessment? | DRA Benefits &amp; Tips (highspeedtraining.co.uk)</w:t>
        </w:r>
      </w:hyperlink>
    </w:p>
    <w:p w14:paraId="11A6308C" w14:textId="77777777" w:rsidR="00BD7655" w:rsidRDefault="00BD7655" w:rsidP="00BD7655">
      <w:pPr>
        <w:rPr>
          <w:sz w:val="24"/>
          <w:szCs w:val="24"/>
        </w:rPr>
      </w:pPr>
      <w:r w:rsidRPr="008F48AF">
        <w:rPr>
          <w:sz w:val="24"/>
          <w:szCs w:val="24"/>
        </w:rPr>
        <w:t>Accessed November 2021.</w:t>
      </w:r>
    </w:p>
    <w:p w14:paraId="2FA113C6" w14:textId="77777777" w:rsidR="00BD7655" w:rsidRPr="008F48AF" w:rsidRDefault="00BD7655" w:rsidP="00BD7655">
      <w:pPr>
        <w:rPr>
          <w:sz w:val="24"/>
          <w:szCs w:val="24"/>
        </w:rPr>
      </w:pPr>
    </w:p>
    <w:p w14:paraId="51804D26" w14:textId="77777777" w:rsidR="00BD7655" w:rsidRPr="008F48AF" w:rsidRDefault="00BD7655" w:rsidP="00BD7655">
      <w:pPr>
        <w:rPr>
          <w:color w:val="2E2E2E"/>
          <w:sz w:val="24"/>
          <w:szCs w:val="24"/>
        </w:rPr>
      </w:pPr>
      <w:r w:rsidRPr="008F48AF">
        <w:rPr>
          <w:color w:val="2E2E2E"/>
          <w:sz w:val="24"/>
          <w:szCs w:val="24"/>
        </w:rPr>
        <w:t>Matthews, R. (2021)</w:t>
      </w:r>
    </w:p>
    <w:p w14:paraId="421C89D0" w14:textId="77777777" w:rsidR="00BD7655" w:rsidRPr="008F48AF" w:rsidRDefault="00BD7655" w:rsidP="00BD7655">
      <w:pPr>
        <w:rPr>
          <w:i/>
          <w:iCs/>
          <w:sz w:val="24"/>
          <w:szCs w:val="24"/>
          <w:shd w:val="clear" w:color="auto" w:fill="FFFFFF"/>
        </w:rPr>
      </w:pPr>
      <w:r w:rsidRPr="008F48AF">
        <w:rPr>
          <w:i/>
          <w:iCs/>
          <w:color w:val="2E2E2E"/>
          <w:sz w:val="24"/>
          <w:szCs w:val="24"/>
        </w:rPr>
        <w:t>Office of Justice Programs</w:t>
      </w:r>
    </w:p>
    <w:p w14:paraId="5BDFD6B0" w14:textId="77777777" w:rsidR="00BD7655" w:rsidRPr="008F48AF" w:rsidRDefault="00BD7655" w:rsidP="00BD7655">
      <w:pPr>
        <w:rPr>
          <w:rStyle w:val="Hyperlink"/>
          <w:sz w:val="24"/>
          <w:szCs w:val="24"/>
        </w:rPr>
      </w:pPr>
      <w:hyperlink r:id="rId34" w:history="1">
        <w:r w:rsidRPr="008F48AF">
          <w:rPr>
            <w:rStyle w:val="Hyperlink"/>
            <w:sz w:val="24"/>
            <w:szCs w:val="24"/>
          </w:rPr>
          <w:t>The invention of Peel's principles: A study of policing ‘textbook’ history - ScienceDirect</w:t>
        </w:r>
      </w:hyperlink>
    </w:p>
    <w:p w14:paraId="353C0DE2" w14:textId="77777777" w:rsidR="00BD7655" w:rsidRDefault="00BD7655" w:rsidP="00BD7655">
      <w:pPr>
        <w:rPr>
          <w:rStyle w:val="Hyperlink"/>
          <w:color w:val="auto"/>
          <w:sz w:val="24"/>
          <w:szCs w:val="24"/>
        </w:rPr>
      </w:pPr>
      <w:r w:rsidRPr="008F48AF">
        <w:rPr>
          <w:rStyle w:val="Hyperlink"/>
          <w:color w:val="auto"/>
          <w:sz w:val="24"/>
          <w:szCs w:val="24"/>
        </w:rPr>
        <w:t>Accessed October 2021</w:t>
      </w:r>
    </w:p>
    <w:p w14:paraId="5BED58D0" w14:textId="77777777" w:rsidR="00BD7655" w:rsidRPr="008F48AF" w:rsidRDefault="00BD7655" w:rsidP="00BD7655">
      <w:pPr>
        <w:rPr>
          <w:rStyle w:val="Hyperlink"/>
          <w:color w:val="auto"/>
          <w:sz w:val="24"/>
          <w:szCs w:val="24"/>
        </w:rPr>
      </w:pPr>
    </w:p>
    <w:p w14:paraId="3B7508DE" w14:textId="77777777" w:rsidR="00BD7655" w:rsidRPr="008F48AF" w:rsidRDefault="00BD7655" w:rsidP="00BD7655">
      <w:pPr>
        <w:rPr>
          <w:color w:val="0B0C0C"/>
          <w:sz w:val="24"/>
          <w:szCs w:val="24"/>
          <w:shd w:val="clear" w:color="auto" w:fill="FFFFFF"/>
        </w:rPr>
      </w:pPr>
      <w:r w:rsidRPr="008F48AF">
        <w:rPr>
          <w:color w:val="0B0C0C"/>
          <w:sz w:val="24"/>
          <w:szCs w:val="24"/>
          <w:shd w:val="clear" w:color="auto" w:fill="FFFFFF"/>
        </w:rPr>
        <w:t>May, T, (2015)</w:t>
      </w:r>
    </w:p>
    <w:p w14:paraId="13E1F64E" w14:textId="77777777" w:rsidR="00BD7655" w:rsidRPr="008F48AF" w:rsidRDefault="00BD7655" w:rsidP="00BD7655">
      <w:pPr>
        <w:rPr>
          <w:i/>
          <w:iCs/>
          <w:sz w:val="24"/>
          <w:szCs w:val="24"/>
        </w:rPr>
      </w:pPr>
      <w:r w:rsidRPr="008F48AF">
        <w:rPr>
          <w:i/>
          <w:iCs/>
          <w:color w:val="0B0C0C"/>
          <w:sz w:val="24"/>
          <w:szCs w:val="24"/>
          <w:shd w:val="clear" w:color="auto" w:fill="FFFFFF"/>
        </w:rPr>
        <w:t>Gov.UK</w:t>
      </w:r>
    </w:p>
    <w:p w14:paraId="5EB2D704" w14:textId="77777777" w:rsidR="00BD7655" w:rsidRPr="008F48AF" w:rsidRDefault="00BD7655" w:rsidP="00BD7655">
      <w:pPr>
        <w:rPr>
          <w:rStyle w:val="Hyperlink"/>
          <w:sz w:val="24"/>
          <w:szCs w:val="24"/>
        </w:rPr>
      </w:pPr>
      <w:hyperlink r:id="rId35" w:history="1">
        <w:r w:rsidRPr="008F48AF">
          <w:rPr>
            <w:rStyle w:val="Hyperlink"/>
            <w:sz w:val="24"/>
            <w:szCs w:val="24"/>
          </w:rPr>
          <w:t>Women in policing - GOV.UK (www.gov.uk)</w:t>
        </w:r>
      </w:hyperlink>
    </w:p>
    <w:p w14:paraId="0DEF95A3" w14:textId="77777777" w:rsidR="00BD7655" w:rsidRDefault="00BD7655" w:rsidP="00BD7655">
      <w:pPr>
        <w:rPr>
          <w:rStyle w:val="Hyperlink"/>
          <w:color w:val="auto"/>
          <w:sz w:val="24"/>
          <w:szCs w:val="24"/>
        </w:rPr>
      </w:pPr>
      <w:r w:rsidRPr="008F48AF">
        <w:rPr>
          <w:rStyle w:val="Hyperlink"/>
          <w:color w:val="auto"/>
          <w:sz w:val="24"/>
          <w:szCs w:val="24"/>
        </w:rPr>
        <w:t>Accessed October 2021</w:t>
      </w:r>
    </w:p>
    <w:p w14:paraId="3B4C583F" w14:textId="77777777" w:rsidR="00BD7655" w:rsidRPr="008F48AF" w:rsidRDefault="00BD7655" w:rsidP="00BD7655">
      <w:pPr>
        <w:rPr>
          <w:rStyle w:val="Hyperlink"/>
          <w:color w:val="auto"/>
          <w:sz w:val="24"/>
          <w:szCs w:val="24"/>
        </w:rPr>
      </w:pPr>
    </w:p>
    <w:p w14:paraId="7AE22E0B" w14:textId="77777777" w:rsidR="00BD7655" w:rsidRPr="008F48AF" w:rsidRDefault="00BD7655" w:rsidP="00BD7655">
      <w:pPr>
        <w:rPr>
          <w:rStyle w:val="Strong"/>
          <w:b w:val="0"/>
          <w:bCs w:val="0"/>
          <w:color w:val="212529"/>
          <w:sz w:val="24"/>
          <w:szCs w:val="24"/>
          <w:shd w:val="clear" w:color="auto" w:fill="FFFFFF"/>
        </w:rPr>
      </w:pPr>
      <w:r w:rsidRPr="008F48AF">
        <w:rPr>
          <w:rStyle w:val="Strong"/>
          <w:b w:val="0"/>
          <w:bCs w:val="0"/>
          <w:color w:val="212529"/>
          <w:sz w:val="24"/>
          <w:szCs w:val="24"/>
          <w:shd w:val="clear" w:color="auto" w:fill="FFFFFF"/>
        </w:rPr>
        <w:t xml:space="preserve">M </w:t>
      </w:r>
      <w:proofErr w:type="spellStart"/>
      <w:r w:rsidRPr="008F48AF">
        <w:rPr>
          <w:rStyle w:val="Strong"/>
          <w:b w:val="0"/>
          <w:bCs w:val="0"/>
          <w:color w:val="212529"/>
          <w:sz w:val="24"/>
          <w:szCs w:val="24"/>
          <w:shd w:val="clear" w:color="auto" w:fill="FFFFFF"/>
        </w:rPr>
        <w:t>M</w:t>
      </w:r>
      <w:proofErr w:type="spellEnd"/>
      <w:r w:rsidRPr="008F48AF">
        <w:rPr>
          <w:rStyle w:val="Strong"/>
          <w:b w:val="0"/>
          <w:bCs w:val="0"/>
          <w:color w:val="212529"/>
          <w:sz w:val="24"/>
          <w:szCs w:val="24"/>
          <w:shd w:val="clear" w:color="auto" w:fill="FFFFFF"/>
        </w:rPr>
        <w:t xml:space="preserve"> Kobiruzzaman in 2019,</w:t>
      </w:r>
    </w:p>
    <w:p w14:paraId="520D4EEF" w14:textId="77777777" w:rsidR="00BD7655" w:rsidRPr="008F48AF" w:rsidRDefault="00BD7655" w:rsidP="00BD7655">
      <w:pPr>
        <w:rPr>
          <w:rStyle w:val="Strong"/>
          <w:b w:val="0"/>
          <w:bCs w:val="0"/>
          <w:i/>
          <w:iCs/>
          <w:color w:val="212529"/>
          <w:sz w:val="24"/>
          <w:szCs w:val="24"/>
          <w:shd w:val="clear" w:color="auto" w:fill="FFFFFF"/>
        </w:rPr>
      </w:pPr>
      <w:r w:rsidRPr="008F48AF">
        <w:rPr>
          <w:rStyle w:val="Strong"/>
          <w:b w:val="0"/>
          <w:bCs w:val="0"/>
          <w:i/>
          <w:iCs/>
          <w:color w:val="212529"/>
          <w:sz w:val="24"/>
          <w:szCs w:val="24"/>
          <w:shd w:val="clear" w:color="auto" w:fill="FFFFFF"/>
        </w:rPr>
        <w:t>News Moor</w:t>
      </w:r>
    </w:p>
    <w:p w14:paraId="639A193D" w14:textId="77777777" w:rsidR="00BD7655" w:rsidRPr="008F48AF" w:rsidRDefault="00BD7655" w:rsidP="00BD7655">
      <w:pPr>
        <w:rPr>
          <w:sz w:val="24"/>
          <w:szCs w:val="24"/>
        </w:rPr>
      </w:pPr>
      <w:hyperlink r:id="rId36" w:history="1">
        <w:r w:rsidRPr="008F48AF">
          <w:rPr>
            <w:color w:val="0000FF"/>
            <w:sz w:val="24"/>
            <w:szCs w:val="24"/>
            <w:u w:val="single"/>
          </w:rPr>
          <w:t>Tuckman Theory- Tuckman's Stages of Group Development - (newsmoor.com)</w:t>
        </w:r>
      </w:hyperlink>
    </w:p>
    <w:p w14:paraId="29C72103" w14:textId="77777777" w:rsidR="00BD7655" w:rsidRDefault="00BD7655" w:rsidP="00BD7655">
      <w:pPr>
        <w:rPr>
          <w:sz w:val="24"/>
          <w:szCs w:val="24"/>
        </w:rPr>
      </w:pPr>
      <w:r w:rsidRPr="008F48AF">
        <w:rPr>
          <w:sz w:val="24"/>
          <w:szCs w:val="24"/>
        </w:rPr>
        <w:t>Accessed November 2021.</w:t>
      </w:r>
    </w:p>
    <w:p w14:paraId="574A407D" w14:textId="77777777" w:rsidR="00BD7655" w:rsidRPr="008F48AF" w:rsidRDefault="00BD7655" w:rsidP="00BD7655">
      <w:pPr>
        <w:rPr>
          <w:sz w:val="24"/>
          <w:szCs w:val="24"/>
        </w:rPr>
      </w:pPr>
    </w:p>
    <w:p w14:paraId="5698D16D" w14:textId="77777777" w:rsidR="00BD7655" w:rsidRPr="008F48AF" w:rsidRDefault="00BD7655" w:rsidP="00BD7655">
      <w:pPr>
        <w:rPr>
          <w:rStyle w:val="Hyperlink"/>
          <w:color w:val="auto"/>
          <w:sz w:val="24"/>
          <w:szCs w:val="24"/>
          <w:u w:val="none"/>
        </w:rPr>
      </w:pPr>
      <w:r w:rsidRPr="008F48AF">
        <w:rPr>
          <w:rStyle w:val="Hyperlink"/>
          <w:color w:val="auto"/>
          <w:sz w:val="24"/>
          <w:szCs w:val="24"/>
          <w:u w:val="none"/>
        </w:rPr>
        <w:t>NCA</w:t>
      </w:r>
    </w:p>
    <w:p w14:paraId="3FA73085" w14:textId="77777777" w:rsidR="00BD7655" w:rsidRPr="008F48AF" w:rsidRDefault="00BD7655" w:rsidP="00BD7655">
      <w:pPr>
        <w:rPr>
          <w:rStyle w:val="Hyperlink"/>
          <w:i/>
          <w:iCs/>
          <w:color w:val="auto"/>
          <w:sz w:val="24"/>
          <w:szCs w:val="24"/>
          <w:u w:val="none"/>
        </w:rPr>
      </w:pPr>
      <w:r w:rsidRPr="008F48AF">
        <w:rPr>
          <w:rStyle w:val="Hyperlink"/>
          <w:i/>
          <w:iCs/>
          <w:color w:val="auto"/>
          <w:sz w:val="24"/>
          <w:szCs w:val="24"/>
          <w:u w:val="none"/>
        </w:rPr>
        <w:t>National Crime Agency</w:t>
      </w:r>
    </w:p>
    <w:p w14:paraId="0BFD23B4" w14:textId="77777777" w:rsidR="00BD7655" w:rsidRPr="008F48AF" w:rsidRDefault="00BD7655" w:rsidP="00BD7655">
      <w:pPr>
        <w:rPr>
          <w:color w:val="0000FF"/>
          <w:sz w:val="24"/>
          <w:szCs w:val="24"/>
          <w:u w:val="single"/>
        </w:rPr>
      </w:pPr>
      <w:hyperlink r:id="rId37" w:history="1">
        <w:r w:rsidRPr="008F48AF">
          <w:rPr>
            <w:color w:val="0000FF"/>
            <w:sz w:val="24"/>
            <w:szCs w:val="24"/>
            <w:u w:val="single"/>
          </w:rPr>
          <w:t>County Lines - National Crime Agency</w:t>
        </w:r>
      </w:hyperlink>
    </w:p>
    <w:p w14:paraId="094F6B83" w14:textId="77777777" w:rsidR="00BD7655" w:rsidRPr="008F48AF" w:rsidRDefault="00BD7655" w:rsidP="00BD7655">
      <w:pPr>
        <w:rPr>
          <w:rStyle w:val="Hyperlink"/>
          <w:color w:val="auto"/>
          <w:sz w:val="24"/>
          <w:szCs w:val="24"/>
        </w:rPr>
      </w:pPr>
      <w:r w:rsidRPr="008F48AF">
        <w:rPr>
          <w:sz w:val="24"/>
          <w:szCs w:val="24"/>
        </w:rPr>
        <w:t>Accessed December 2021.</w:t>
      </w:r>
    </w:p>
    <w:p w14:paraId="46DC4021" w14:textId="77777777" w:rsidR="00BD7655" w:rsidRPr="008F48AF" w:rsidRDefault="00BD7655" w:rsidP="00BD7655">
      <w:pPr>
        <w:rPr>
          <w:rStyle w:val="Hyperlink"/>
          <w:color w:val="auto"/>
          <w:sz w:val="24"/>
          <w:szCs w:val="24"/>
        </w:rPr>
      </w:pPr>
    </w:p>
    <w:p w14:paraId="0A950D08" w14:textId="77777777" w:rsidR="00BD7655" w:rsidRPr="008F48AF" w:rsidRDefault="00BD7655" w:rsidP="00BD7655">
      <w:pPr>
        <w:rPr>
          <w:sz w:val="24"/>
          <w:szCs w:val="24"/>
        </w:rPr>
      </w:pPr>
      <w:r w:rsidRPr="008F48AF">
        <w:rPr>
          <w:sz w:val="24"/>
          <w:szCs w:val="24"/>
        </w:rPr>
        <w:t>NHS</w:t>
      </w:r>
    </w:p>
    <w:p w14:paraId="1321939F" w14:textId="77777777" w:rsidR="00BD7655" w:rsidRPr="008F48AF" w:rsidRDefault="00BD7655" w:rsidP="00BD7655">
      <w:pPr>
        <w:rPr>
          <w:i/>
          <w:iCs/>
          <w:sz w:val="24"/>
          <w:szCs w:val="24"/>
        </w:rPr>
      </w:pPr>
      <w:r w:rsidRPr="008F48AF">
        <w:rPr>
          <w:i/>
          <w:iCs/>
          <w:sz w:val="24"/>
          <w:szCs w:val="24"/>
        </w:rPr>
        <w:t>NHS</w:t>
      </w:r>
    </w:p>
    <w:p w14:paraId="0A28F895" w14:textId="77777777" w:rsidR="00BD7655" w:rsidRPr="008F48AF" w:rsidRDefault="00BD7655" w:rsidP="00BD7655">
      <w:pPr>
        <w:rPr>
          <w:rStyle w:val="Hyperlink"/>
          <w:sz w:val="24"/>
          <w:szCs w:val="24"/>
        </w:rPr>
      </w:pPr>
      <w:hyperlink r:id="rId38" w:history="1">
        <w:r w:rsidRPr="008F48AF">
          <w:rPr>
            <w:rStyle w:val="Hyperlink"/>
            <w:sz w:val="24"/>
            <w:szCs w:val="24"/>
          </w:rPr>
          <w:t>Benefits of exercise - NHS (www.nhs.uk)</w:t>
        </w:r>
      </w:hyperlink>
    </w:p>
    <w:p w14:paraId="60D519FC" w14:textId="77777777" w:rsidR="00BD7655" w:rsidRPr="008F48AF" w:rsidRDefault="00BD7655" w:rsidP="00BD7655">
      <w:pPr>
        <w:rPr>
          <w:rStyle w:val="Hyperlink"/>
          <w:color w:val="auto"/>
          <w:sz w:val="24"/>
          <w:szCs w:val="24"/>
        </w:rPr>
      </w:pPr>
      <w:r w:rsidRPr="008F48AF">
        <w:rPr>
          <w:rStyle w:val="Hyperlink"/>
          <w:color w:val="auto"/>
          <w:sz w:val="24"/>
          <w:szCs w:val="24"/>
        </w:rPr>
        <w:t>Accessed October 2021.</w:t>
      </w:r>
    </w:p>
    <w:p w14:paraId="6A52B8AD" w14:textId="77777777" w:rsidR="00BD7655" w:rsidRPr="008F48AF" w:rsidRDefault="00BD7655" w:rsidP="00BD7655">
      <w:pPr>
        <w:rPr>
          <w:sz w:val="24"/>
          <w:szCs w:val="24"/>
        </w:rPr>
      </w:pPr>
      <w:r w:rsidRPr="008F48AF">
        <w:rPr>
          <w:sz w:val="24"/>
          <w:szCs w:val="24"/>
        </w:rPr>
        <w:t>NPCC</w:t>
      </w:r>
    </w:p>
    <w:p w14:paraId="0283C6C7" w14:textId="77777777" w:rsidR="00BD7655" w:rsidRPr="008F48AF" w:rsidRDefault="00BD7655" w:rsidP="00BD7655">
      <w:pPr>
        <w:rPr>
          <w:i/>
          <w:iCs/>
          <w:sz w:val="24"/>
          <w:szCs w:val="24"/>
        </w:rPr>
      </w:pPr>
      <w:r w:rsidRPr="008F48AF">
        <w:rPr>
          <w:i/>
          <w:iCs/>
          <w:sz w:val="24"/>
          <w:szCs w:val="24"/>
        </w:rPr>
        <w:t>National Police Chief’s Council</w:t>
      </w:r>
    </w:p>
    <w:p w14:paraId="146D726C" w14:textId="77777777" w:rsidR="00BD7655" w:rsidRPr="008F48AF" w:rsidRDefault="00BD7655" w:rsidP="00BD7655">
      <w:pPr>
        <w:rPr>
          <w:rStyle w:val="Hyperlink"/>
          <w:sz w:val="24"/>
          <w:szCs w:val="24"/>
        </w:rPr>
      </w:pPr>
      <w:hyperlink r:id="rId39" w:history="1">
        <w:r w:rsidRPr="008F48AF">
          <w:rPr>
            <w:rStyle w:val="Hyperlink"/>
            <w:sz w:val="24"/>
            <w:szCs w:val="24"/>
          </w:rPr>
          <w:t>ANPR (npcc.police.uk)</w:t>
        </w:r>
      </w:hyperlink>
    </w:p>
    <w:p w14:paraId="45CB6092" w14:textId="77777777" w:rsidR="00BD7655" w:rsidRDefault="00BD7655" w:rsidP="00BD7655">
      <w:pPr>
        <w:rPr>
          <w:rStyle w:val="Hyperlink"/>
          <w:color w:val="auto"/>
          <w:sz w:val="24"/>
          <w:szCs w:val="24"/>
        </w:rPr>
      </w:pPr>
      <w:r w:rsidRPr="008F48AF">
        <w:rPr>
          <w:rStyle w:val="Hyperlink"/>
          <w:color w:val="auto"/>
          <w:sz w:val="24"/>
          <w:szCs w:val="24"/>
          <w:u w:val="none"/>
        </w:rPr>
        <w:t>Accessed December 2021.</w:t>
      </w:r>
    </w:p>
    <w:p w14:paraId="26448886" w14:textId="77777777" w:rsidR="00BD7655" w:rsidRPr="008F48AF" w:rsidRDefault="00BD7655" w:rsidP="00BD7655">
      <w:pPr>
        <w:rPr>
          <w:rStyle w:val="Hyperlink"/>
          <w:color w:val="auto"/>
          <w:sz w:val="24"/>
          <w:szCs w:val="24"/>
        </w:rPr>
      </w:pPr>
    </w:p>
    <w:p w14:paraId="2E363B19" w14:textId="77777777" w:rsidR="00BD7655" w:rsidRPr="008F48AF" w:rsidRDefault="00BD7655" w:rsidP="00BD7655">
      <w:pPr>
        <w:rPr>
          <w:sz w:val="24"/>
          <w:szCs w:val="24"/>
        </w:rPr>
      </w:pPr>
      <w:r w:rsidRPr="008F48AF">
        <w:rPr>
          <w:sz w:val="24"/>
          <w:szCs w:val="24"/>
        </w:rPr>
        <w:t>Oxford Dictionary</w:t>
      </w:r>
    </w:p>
    <w:p w14:paraId="7185ED52" w14:textId="77777777" w:rsidR="00BD7655" w:rsidRPr="008F48AF" w:rsidRDefault="00BD7655" w:rsidP="00BD7655">
      <w:pPr>
        <w:rPr>
          <w:i/>
          <w:iCs/>
          <w:sz w:val="24"/>
          <w:szCs w:val="24"/>
        </w:rPr>
      </w:pPr>
      <w:r w:rsidRPr="008F48AF">
        <w:rPr>
          <w:i/>
          <w:iCs/>
          <w:sz w:val="24"/>
          <w:szCs w:val="24"/>
        </w:rPr>
        <w:t>Oxford Dictionary</w:t>
      </w:r>
    </w:p>
    <w:p w14:paraId="39EE4851" w14:textId="77777777" w:rsidR="00BD7655" w:rsidRPr="008F48AF" w:rsidRDefault="00BD7655" w:rsidP="00BD7655">
      <w:pPr>
        <w:rPr>
          <w:rStyle w:val="Hyperlink"/>
          <w:sz w:val="24"/>
          <w:szCs w:val="24"/>
        </w:rPr>
      </w:pPr>
      <w:hyperlink r:id="rId40" w:history="1">
        <w:r w:rsidRPr="008F48AF">
          <w:rPr>
            <w:rStyle w:val="Hyperlink"/>
            <w:sz w:val="24"/>
            <w:szCs w:val="24"/>
          </w:rPr>
          <w:t>https://www.oed.com/oed2/00282689</w:t>
        </w:r>
      </w:hyperlink>
    </w:p>
    <w:p w14:paraId="05592A10" w14:textId="77777777" w:rsidR="00BD7655" w:rsidRDefault="00BD7655" w:rsidP="00BD7655">
      <w:pPr>
        <w:rPr>
          <w:rStyle w:val="Hyperlink"/>
          <w:color w:val="auto"/>
          <w:sz w:val="24"/>
          <w:szCs w:val="24"/>
        </w:rPr>
      </w:pPr>
      <w:r w:rsidRPr="008F48AF">
        <w:rPr>
          <w:rStyle w:val="Hyperlink"/>
          <w:color w:val="auto"/>
          <w:sz w:val="24"/>
          <w:szCs w:val="24"/>
        </w:rPr>
        <w:t>Accessed October 2021.</w:t>
      </w:r>
    </w:p>
    <w:p w14:paraId="48AF6B19" w14:textId="77777777" w:rsidR="00BD7655" w:rsidRPr="008F48AF" w:rsidRDefault="00BD7655" w:rsidP="00BD7655">
      <w:pPr>
        <w:rPr>
          <w:rStyle w:val="Hyperlink"/>
          <w:color w:val="auto"/>
          <w:sz w:val="24"/>
          <w:szCs w:val="24"/>
        </w:rPr>
      </w:pPr>
    </w:p>
    <w:p w14:paraId="0CAC7C45" w14:textId="77777777" w:rsidR="00BD7655" w:rsidRPr="008F48AF" w:rsidRDefault="00BD7655" w:rsidP="00BD7655">
      <w:pPr>
        <w:rPr>
          <w:rStyle w:val="Hyperlink"/>
          <w:color w:val="auto"/>
          <w:sz w:val="24"/>
          <w:szCs w:val="24"/>
          <w:u w:val="none"/>
        </w:rPr>
      </w:pPr>
      <w:r w:rsidRPr="008F48AF">
        <w:rPr>
          <w:rStyle w:val="Hyperlink"/>
          <w:color w:val="auto"/>
          <w:sz w:val="24"/>
          <w:szCs w:val="24"/>
          <w:u w:val="none"/>
        </w:rPr>
        <w:t>PA Consulting group</w:t>
      </w:r>
    </w:p>
    <w:p w14:paraId="502822E8" w14:textId="77777777" w:rsidR="00BD7655" w:rsidRPr="008F48AF" w:rsidRDefault="00BD7655" w:rsidP="00BD7655">
      <w:pPr>
        <w:rPr>
          <w:rStyle w:val="Hyperlink"/>
          <w:i/>
          <w:iCs/>
          <w:color w:val="auto"/>
          <w:sz w:val="24"/>
          <w:szCs w:val="24"/>
          <w:u w:val="none"/>
        </w:rPr>
      </w:pPr>
      <w:r w:rsidRPr="008F48AF">
        <w:rPr>
          <w:rStyle w:val="Hyperlink"/>
          <w:i/>
          <w:iCs/>
          <w:color w:val="auto"/>
          <w:sz w:val="24"/>
          <w:szCs w:val="24"/>
          <w:u w:val="none"/>
        </w:rPr>
        <w:t>Engaging Criminality – denying criminals use of the Roads.</w:t>
      </w:r>
    </w:p>
    <w:p w14:paraId="2ECFEED5" w14:textId="77777777" w:rsidR="00BD7655" w:rsidRPr="008F48AF" w:rsidRDefault="00BD7655" w:rsidP="00BD7655">
      <w:pPr>
        <w:rPr>
          <w:color w:val="0000FF"/>
          <w:sz w:val="24"/>
          <w:szCs w:val="24"/>
          <w:u w:val="single"/>
        </w:rPr>
      </w:pPr>
      <w:hyperlink r:id="rId41" w:history="1">
        <w:r w:rsidRPr="008F48AF">
          <w:rPr>
            <w:color w:val="0000FF"/>
            <w:sz w:val="24"/>
            <w:szCs w:val="24"/>
            <w:u w:val="single"/>
          </w:rPr>
          <w:t>9870 ANPR report qx5 latest 17Sep.qxd (cebcp.org)</w:t>
        </w:r>
      </w:hyperlink>
    </w:p>
    <w:p w14:paraId="7A0A1EF7" w14:textId="77777777" w:rsidR="00BD7655" w:rsidRDefault="00BD7655" w:rsidP="00BD7655">
      <w:pPr>
        <w:rPr>
          <w:sz w:val="24"/>
          <w:szCs w:val="24"/>
        </w:rPr>
      </w:pPr>
      <w:r w:rsidRPr="008F48AF">
        <w:rPr>
          <w:sz w:val="24"/>
          <w:szCs w:val="24"/>
        </w:rPr>
        <w:t>Accessed December 2021</w:t>
      </w:r>
    </w:p>
    <w:p w14:paraId="7152F5C5" w14:textId="77777777" w:rsidR="00BD7655" w:rsidRPr="008F48AF" w:rsidRDefault="00BD7655" w:rsidP="00BD7655">
      <w:pPr>
        <w:rPr>
          <w:color w:val="0000FF"/>
          <w:sz w:val="24"/>
          <w:szCs w:val="24"/>
          <w:u w:val="single"/>
        </w:rPr>
      </w:pPr>
    </w:p>
    <w:p w14:paraId="16AB7324" w14:textId="77777777" w:rsidR="00BD7655" w:rsidRPr="008F48AF" w:rsidRDefault="00BD7655" w:rsidP="00BD7655">
      <w:pPr>
        <w:rPr>
          <w:sz w:val="24"/>
          <w:szCs w:val="24"/>
        </w:rPr>
      </w:pPr>
      <w:r w:rsidRPr="008F48AF">
        <w:rPr>
          <w:sz w:val="24"/>
          <w:szCs w:val="24"/>
        </w:rPr>
        <w:t>RAC</w:t>
      </w:r>
    </w:p>
    <w:p w14:paraId="4A6CE732" w14:textId="77777777" w:rsidR="00BD7655" w:rsidRPr="008F48AF" w:rsidRDefault="00BD7655" w:rsidP="00BD7655">
      <w:pPr>
        <w:rPr>
          <w:i/>
          <w:iCs/>
          <w:sz w:val="24"/>
          <w:szCs w:val="24"/>
        </w:rPr>
      </w:pPr>
      <w:r w:rsidRPr="008F48AF">
        <w:rPr>
          <w:i/>
          <w:iCs/>
          <w:sz w:val="24"/>
          <w:szCs w:val="24"/>
        </w:rPr>
        <w:t>RAC</w:t>
      </w:r>
    </w:p>
    <w:p w14:paraId="4EEE4F11" w14:textId="77777777" w:rsidR="00BD7655" w:rsidRPr="008F48AF" w:rsidRDefault="00BD7655" w:rsidP="00BD7655">
      <w:pPr>
        <w:rPr>
          <w:color w:val="0000FF"/>
          <w:sz w:val="24"/>
          <w:szCs w:val="24"/>
          <w:u w:val="single"/>
        </w:rPr>
      </w:pPr>
      <w:hyperlink r:id="rId42" w:history="1">
        <w:r w:rsidRPr="008F48AF">
          <w:rPr>
            <w:color w:val="0000FF"/>
            <w:sz w:val="24"/>
            <w:szCs w:val="24"/>
            <w:u w:val="single"/>
          </w:rPr>
          <w:t>What is ANPR and how does it work? | RAC Drive</w:t>
        </w:r>
      </w:hyperlink>
    </w:p>
    <w:p w14:paraId="275C1A37" w14:textId="77777777" w:rsidR="00BD7655" w:rsidRDefault="00BD7655" w:rsidP="00BD7655">
      <w:pPr>
        <w:rPr>
          <w:sz w:val="24"/>
          <w:szCs w:val="24"/>
        </w:rPr>
      </w:pPr>
      <w:r w:rsidRPr="008F48AF">
        <w:rPr>
          <w:sz w:val="24"/>
          <w:szCs w:val="24"/>
        </w:rPr>
        <w:t>Accessed December 2021.</w:t>
      </w:r>
    </w:p>
    <w:p w14:paraId="13667E0F" w14:textId="77777777" w:rsidR="00BD7655" w:rsidRPr="008F48AF" w:rsidRDefault="00BD7655" w:rsidP="00BD7655">
      <w:pPr>
        <w:rPr>
          <w:rStyle w:val="Hyperlink"/>
          <w:color w:val="auto"/>
          <w:sz w:val="24"/>
          <w:szCs w:val="24"/>
        </w:rPr>
      </w:pPr>
    </w:p>
    <w:p w14:paraId="5DFEC343" w14:textId="77777777" w:rsidR="00BD7655" w:rsidRPr="008F48AF" w:rsidRDefault="00BD7655" w:rsidP="00BD7655">
      <w:pPr>
        <w:rPr>
          <w:sz w:val="24"/>
          <w:szCs w:val="24"/>
          <w:shd w:val="clear" w:color="auto" w:fill="FFFFFF"/>
        </w:rPr>
      </w:pPr>
      <w:proofErr w:type="spellStart"/>
      <w:r w:rsidRPr="008F48AF">
        <w:rPr>
          <w:sz w:val="24"/>
          <w:szCs w:val="24"/>
          <w:shd w:val="clear" w:color="auto" w:fill="FFFFFF"/>
        </w:rPr>
        <w:t>S.</w:t>
      </w:r>
      <w:proofErr w:type="gramStart"/>
      <w:r w:rsidRPr="008F48AF">
        <w:rPr>
          <w:sz w:val="24"/>
          <w:szCs w:val="24"/>
          <w:shd w:val="clear" w:color="auto" w:fill="FFFFFF"/>
        </w:rPr>
        <w:t>P.Myers</w:t>
      </w:r>
      <w:proofErr w:type="spellEnd"/>
      <w:proofErr w:type="gramEnd"/>
      <w:r w:rsidRPr="008F48AF">
        <w:rPr>
          <w:sz w:val="24"/>
          <w:szCs w:val="24"/>
          <w:shd w:val="clear" w:color="auto" w:fill="FFFFFF"/>
        </w:rPr>
        <w:t>, 2013</w:t>
      </w:r>
    </w:p>
    <w:p w14:paraId="1195DBED" w14:textId="77777777" w:rsidR="00BD7655" w:rsidRPr="008F48AF" w:rsidRDefault="00BD7655" w:rsidP="00BD7655">
      <w:pPr>
        <w:rPr>
          <w:i/>
          <w:iCs/>
          <w:sz w:val="24"/>
          <w:szCs w:val="24"/>
        </w:rPr>
      </w:pPr>
      <w:r w:rsidRPr="008F48AF">
        <w:rPr>
          <w:i/>
          <w:iCs/>
          <w:sz w:val="24"/>
          <w:szCs w:val="24"/>
        </w:rPr>
        <w:t>Team Technology</w:t>
      </w:r>
    </w:p>
    <w:p w14:paraId="3D22CCDE" w14:textId="77777777" w:rsidR="00BD7655" w:rsidRPr="008F48AF" w:rsidRDefault="00BD7655" w:rsidP="00BD7655">
      <w:pPr>
        <w:rPr>
          <w:sz w:val="24"/>
          <w:szCs w:val="24"/>
        </w:rPr>
      </w:pPr>
      <w:hyperlink r:id="rId43" w:anchor=":~:text=Definition%20of%20Team%20Dynamics%20Team%20dynamics%20are%20the,direction%20to%20the%20one%20they%20intend%20to%20sail." w:history="1">
        <w:r w:rsidRPr="008F48AF">
          <w:rPr>
            <w:color w:val="0000FF"/>
            <w:sz w:val="24"/>
            <w:szCs w:val="24"/>
            <w:u w:val="single"/>
          </w:rPr>
          <w:t>Definition of Team Dynamics (teamtechnology.co.uk)</w:t>
        </w:r>
      </w:hyperlink>
    </w:p>
    <w:p w14:paraId="7B1A3C35" w14:textId="77777777" w:rsidR="00BD7655" w:rsidRPr="008F48AF" w:rsidRDefault="00BD7655" w:rsidP="00BD7655">
      <w:pPr>
        <w:rPr>
          <w:sz w:val="24"/>
          <w:szCs w:val="24"/>
        </w:rPr>
      </w:pPr>
      <w:r w:rsidRPr="008F48AF">
        <w:rPr>
          <w:sz w:val="24"/>
          <w:szCs w:val="24"/>
        </w:rPr>
        <w:t>Accessed November 2021.</w:t>
      </w:r>
    </w:p>
    <w:p w14:paraId="3884BC1C" w14:textId="77777777" w:rsidR="00BD7655" w:rsidRPr="008F48AF" w:rsidRDefault="00BD7655" w:rsidP="00BD7655">
      <w:pPr>
        <w:rPr>
          <w:sz w:val="24"/>
          <w:szCs w:val="24"/>
        </w:rPr>
      </w:pPr>
    </w:p>
    <w:p w14:paraId="57314594" w14:textId="77777777" w:rsidR="00BD7655" w:rsidRPr="008F48AF" w:rsidRDefault="00BD7655" w:rsidP="00BD7655">
      <w:pPr>
        <w:rPr>
          <w:sz w:val="24"/>
          <w:szCs w:val="24"/>
        </w:rPr>
      </w:pPr>
      <w:r w:rsidRPr="008F48AF">
        <w:rPr>
          <w:sz w:val="24"/>
          <w:szCs w:val="24"/>
        </w:rPr>
        <w:t>S.P. Myers, 2013</w:t>
      </w:r>
    </w:p>
    <w:p w14:paraId="18471C94" w14:textId="77777777" w:rsidR="00BD7655" w:rsidRPr="008F48AF" w:rsidRDefault="00BD7655" w:rsidP="00BD7655">
      <w:pPr>
        <w:rPr>
          <w:i/>
          <w:iCs/>
          <w:sz w:val="24"/>
          <w:szCs w:val="24"/>
        </w:rPr>
      </w:pPr>
      <w:r w:rsidRPr="008F48AF">
        <w:rPr>
          <w:i/>
          <w:iCs/>
          <w:sz w:val="24"/>
          <w:szCs w:val="24"/>
        </w:rPr>
        <w:t>Team Technology</w:t>
      </w:r>
    </w:p>
    <w:p w14:paraId="7B201D1F" w14:textId="77777777" w:rsidR="00BD7655" w:rsidRPr="008F48AF" w:rsidRDefault="00BD7655" w:rsidP="00BD7655">
      <w:pPr>
        <w:rPr>
          <w:sz w:val="24"/>
          <w:szCs w:val="24"/>
        </w:rPr>
      </w:pPr>
      <w:hyperlink r:id="rId44" w:history="1">
        <w:r w:rsidRPr="008F48AF">
          <w:rPr>
            <w:color w:val="0000FF"/>
            <w:sz w:val="24"/>
            <w:szCs w:val="24"/>
            <w:u w:val="single"/>
          </w:rPr>
          <w:t>Team Dynamics - how they affect performance (teamtechnology.co.uk)</w:t>
        </w:r>
      </w:hyperlink>
    </w:p>
    <w:p w14:paraId="1A0A39C8" w14:textId="77777777" w:rsidR="00BD7655" w:rsidRDefault="00BD7655" w:rsidP="00BD7655">
      <w:pPr>
        <w:rPr>
          <w:sz w:val="24"/>
          <w:szCs w:val="24"/>
        </w:rPr>
      </w:pPr>
      <w:r w:rsidRPr="008F48AF">
        <w:rPr>
          <w:sz w:val="24"/>
          <w:szCs w:val="24"/>
        </w:rPr>
        <w:t>Accessed November 2021.</w:t>
      </w:r>
    </w:p>
    <w:p w14:paraId="15576987" w14:textId="77777777" w:rsidR="00BD7655" w:rsidRPr="008F48AF" w:rsidRDefault="00BD7655" w:rsidP="00BD7655">
      <w:pPr>
        <w:rPr>
          <w:sz w:val="24"/>
          <w:szCs w:val="24"/>
        </w:rPr>
      </w:pPr>
    </w:p>
    <w:p w14:paraId="5578188A" w14:textId="77777777" w:rsidR="00BD7655" w:rsidRPr="008F48AF" w:rsidRDefault="00BD7655" w:rsidP="00BD7655">
      <w:pPr>
        <w:rPr>
          <w:rStyle w:val="Hyperlink"/>
          <w:color w:val="auto"/>
          <w:sz w:val="24"/>
          <w:szCs w:val="24"/>
          <w:u w:val="none"/>
        </w:rPr>
      </w:pPr>
      <w:r w:rsidRPr="008F48AF">
        <w:rPr>
          <w:rStyle w:val="Hyperlink"/>
          <w:color w:val="auto"/>
          <w:sz w:val="24"/>
          <w:szCs w:val="24"/>
          <w:u w:val="none"/>
        </w:rPr>
        <w:t>SRN</w:t>
      </w:r>
    </w:p>
    <w:p w14:paraId="7B523E52" w14:textId="77777777" w:rsidR="00BD7655" w:rsidRPr="008F48AF" w:rsidRDefault="00BD7655" w:rsidP="00BD7655">
      <w:pPr>
        <w:rPr>
          <w:rStyle w:val="Hyperlink"/>
          <w:i/>
          <w:iCs/>
          <w:color w:val="auto"/>
          <w:sz w:val="24"/>
          <w:szCs w:val="24"/>
          <w:u w:val="none"/>
        </w:rPr>
      </w:pPr>
      <w:r w:rsidRPr="008F48AF">
        <w:rPr>
          <w:rStyle w:val="Hyperlink"/>
          <w:i/>
          <w:iCs/>
          <w:color w:val="auto"/>
          <w:sz w:val="24"/>
          <w:szCs w:val="24"/>
          <w:u w:val="none"/>
        </w:rPr>
        <w:t>Department for transport</w:t>
      </w:r>
    </w:p>
    <w:p w14:paraId="1D2DC7FA" w14:textId="77777777" w:rsidR="00BD7655" w:rsidRPr="008F48AF" w:rsidRDefault="00BD7655" w:rsidP="00BD7655">
      <w:pPr>
        <w:rPr>
          <w:color w:val="0000FF"/>
          <w:sz w:val="24"/>
          <w:szCs w:val="24"/>
          <w:u w:val="single"/>
        </w:rPr>
      </w:pPr>
      <w:hyperlink r:id="rId45" w:anchor=":~:text=The%20Strategic%20Road%20Network%20%28SRN%29%20comprises%20approximately%204%2C300,of%20the%20total%20motor%20vehicle%20traffic%20in%20England.-" w:history="1">
        <w:r w:rsidRPr="008F48AF">
          <w:rPr>
            <w:color w:val="0000FF"/>
            <w:sz w:val="24"/>
            <w:szCs w:val="24"/>
            <w:u w:val="single"/>
          </w:rPr>
          <w:t>Use of the Strategic Road Network (publishing.service.gov.uk)</w:t>
        </w:r>
      </w:hyperlink>
    </w:p>
    <w:p w14:paraId="005D82CA" w14:textId="77777777" w:rsidR="00BD7655" w:rsidRPr="008F48AF" w:rsidRDefault="00BD7655" w:rsidP="00BD7655">
      <w:pPr>
        <w:rPr>
          <w:sz w:val="24"/>
          <w:szCs w:val="24"/>
        </w:rPr>
      </w:pPr>
      <w:r w:rsidRPr="008F48AF">
        <w:rPr>
          <w:sz w:val="24"/>
          <w:szCs w:val="24"/>
        </w:rPr>
        <w:t>Accessed December 2021.</w:t>
      </w:r>
    </w:p>
    <w:p w14:paraId="1E6F1F01" w14:textId="77777777" w:rsidR="00BD7655" w:rsidRDefault="00BD7655" w:rsidP="00BD7655">
      <w:pPr>
        <w:rPr>
          <w:sz w:val="24"/>
          <w:szCs w:val="24"/>
        </w:rPr>
      </w:pPr>
    </w:p>
    <w:p w14:paraId="280535DE" w14:textId="77777777" w:rsidR="00BD7655" w:rsidRPr="008F48AF" w:rsidRDefault="00BD7655" w:rsidP="00BD7655">
      <w:pPr>
        <w:rPr>
          <w:sz w:val="24"/>
          <w:szCs w:val="24"/>
        </w:rPr>
      </w:pPr>
      <w:r w:rsidRPr="008F48AF">
        <w:rPr>
          <w:sz w:val="24"/>
          <w:szCs w:val="24"/>
        </w:rPr>
        <w:t>The National Police Chief’s council</w:t>
      </w:r>
    </w:p>
    <w:p w14:paraId="6AF058F7" w14:textId="77777777" w:rsidR="00BD7655" w:rsidRPr="008F48AF" w:rsidRDefault="00BD7655" w:rsidP="00BD7655">
      <w:pPr>
        <w:rPr>
          <w:i/>
          <w:iCs/>
          <w:sz w:val="24"/>
          <w:szCs w:val="24"/>
        </w:rPr>
      </w:pPr>
      <w:r w:rsidRPr="008F48AF">
        <w:rPr>
          <w:i/>
          <w:iCs/>
          <w:sz w:val="24"/>
          <w:szCs w:val="24"/>
        </w:rPr>
        <w:t>College of Policing</w:t>
      </w:r>
    </w:p>
    <w:p w14:paraId="2191FB56" w14:textId="77777777" w:rsidR="00BD7655" w:rsidRPr="008F48AF" w:rsidRDefault="00BD7655" w:rsidP="00BD7655">
      <w:pPr>
        <w:rPr>
          <w:rStyle w:val="Hyperlink"/>
          <w:sz w:val="24"/>
          <w:szCs w:val="24"/>
        </w:rPr>
      </w:pPr>
      <w:hyperlink r:id="rId46" w:history="1">
        <w:r w:rsidRPr="008F48AF">
          <w:rPr>
            <w:rStyle w:val="Hyperlink"/>
            <w:sz w:val="24"/>
            <w:szCs w:val="24"/>
          </w:rPr>
          <w:t>Road policing (college.police.uk)</w:t>
        </w:r>
      </w:hyperlink>
    </w:p>
    <w:p w14:paraId="7863D29A" w14:textId="77777777" w:rsidR="00BD7655" w:rsidRDefault="00BD7655" w:rsidP="00BD7655">
      <w:pPr>
        <w:rPr>
          <w:rStyle w:val="Hyperlink"/>
          <w:color w:val="auto"/>
          <w:sz w:val="24"/>
          <w:szCs w:val="24"/>
        </w:rPr>
      </w:pPr>
      <w:r w:rsidRPr="008F48AF">
        <w:rPr>
          <w:rStyle w:val="Hyperlink"/>
          <w:color w:val="auto"/>
          <w:sz w:val="24"/>
          <w:szCs w:val="24"/>
          <w:u w:val="none"/>
        </w:rPr>
        <w:t>Accessed December 2021.</w:t>
      </w:r>
    </w:p>
    <w:p w14:paraId="28935F46" w14:textId="77777777" w:rsidR="00BD7655" w:rsidRPr="008F48AF" w:rsidRDefault="00BD7655" w:rsidP="00BD7655">
      <w:pPr>
        <w:rPr>
          <w:rStyle w:val="Hyperlink"/>
          <w:color w:val="auto"/>
          <w:sz w:val="24"/>
          <w:szCs w:val="24"/>
          <w:u w:val="none"/>
        </w:rPr>
      </w:pPr>
    </w:p>
    <w:p w14:paraId="38BAC7B0" w14:textId="77777777" w:rsidR="00BD7655" w:rsidRPr="008F48AF" w:rsidRDefault="00BD7655" w:rsidP="00BD7655">
      <w:pPr>
        <w:rPr>
          <w:rStyle w:val="Hyperlink"/>
          <w:color w:val="auto"/>
          <w:sz w:val="24"/>
          <w:szCs w:val="24"/>
        </w:rPr>
      </w:pPr>
      <w:r w:rsidRPr="008F48AF">
        <w:rPr>
          <w:rStyle w:val="Hyperlink"/>
          <w:color w:val="auto"/>
          <w:sz w:val="24"/>
          <w:szCs w:val="24"/>
        </w:rPr>
        <w:t>University of Cambridge</w:t>
      </w:r>
    </w:p>
    <w:p w14:paraId="708B7ACF" w14:textId="77777777" w:rsidR="00BD7655" w:rsidRPr="008F48AF" w:rsidRDefault="00BD7655" w:rsidP="00BD7655">
      <w:pPr>
        <w:rPr>
          <w:rStyle w:val="Hyperlink"/>
          <w:i/>
          <w:iCs/>
          <w:color w:val="auto"/>
          <w:sz w:val="24"/>
          <w:szCs w:val="24"/>
        </w:rPr>
      </w:pPr>
      <w:r w:rsidRPr="008F48AF">
        <w:rPr>
          <w:rStyle w:val="Hyperlink"/>
          <w:i/>
          <w:iCs/>
          <w:color w:val="auto"/>
          <w:sz w:val="24"/>
          <w:szCs w:val="24"/>
        </w:rPr>
        <w:t>University of Cambridge</w:t>
      </w:r>
    </w:p>
    <w:p w14:paraId="31F3492B" w14:textId="77777777" w:rsidR="00BD7655" w:rsidRPr="008F48AF" w:rsidRDefault="00BD7655" w:rsidP="00BD7655">
      <w:pPr>
        <w:rPr>
          <w:rStyle w:val="Hyperlink"/>
          <w:sz w:val="24"/>
          <w:szCs w:val="24"/>
        </w:rPr>
      </w:pPr>
      <w:hyperlink r:id="rId47" w:history="1">
        <w:r w:rsidRPr="008F48AF">
          <w:rPr>
            <w:rStyle w:val="Hyperlink"/>
            <w:sz w:val="24"/>
            <w:szCs w:val="24"/>
          </w:rPr>
          <w:t>Police workforce: almost one in five suffer with a form of PTSD (cam.ac.uk)</w:t>
        </w:r>
      </w:hyperlink>
    </w:p>
    <w:p w14:paraId="5D4AB4BC" w14:textId="77777777" w:rsidR="00BD7655" w:rsidRPr="008F48AF" w:rsidRDefault="00BD7655" w:rsidP="00BD7655">
      <w:pPr>
        <w:rPr>
          <w:rStyle w:val="Hyperlink"/>
          <w:color w:val="auto"/>
          <w:sz w:val="24"/>
          <w:szCs w:val="24"/>
        </w:rPr>
      </w:pPr>
      <w:r w:rsidRPr="008F48AF">
        <w:rPr>
          <w:rStyle w:val="Hyperlink"/>
          <w:color w:val="auto"/>
          <w:sz w:val="24"/>
          <w:szCs w:val="24"/>
        </w:rPr>
        <w:t>Accessed October 2021.</w:t>
      </w:r>
    </w:p>
    <w:p w14:paraId="16048064" w14:textId="77777777" w:rsidR="00BD7655" w:rsidRPr="008F48AF" w:rsidRDefault="00BD7655" w:rsidP="00BD7655">
      <w:pPr>
        <w:rPr>
          <w:sz w:val="24"/>
          <w:szCs w:val="24"/>
        </w:rPr>
      </w:pPr>
    </w:p>
    <w:p w14:paraId="45BE4BFA" w14:textId="77777777" w:rsidR="00BD7655" w:rsidRPr="008F48AF" w:rsidRDefault="00BD7655" w:rsidP="00BD7655">
      <w:pPr>
        <w:rPr>
          <w:rStyle w:val="Hyperlink"/>
          <w:color w:val="auto"/>
          <w:sz w:val="24"/>
          <w:szCs w:val="24"/>
        </w:rPr>
      </w:pPr>
    </w:p>
    <w:p w14:paraId="307592E2" w14:textId="77777777" w:rsidR="00BD7655" w:rsidRPr="008F48AF" w:rsidRDefault="00BD7655" w:rsidP="00BD7655">
      <w:pPr>
        <w:rPr>
          <w:rStyle w:val="Hyperlink"/>
          <w:color w:val="auto"/>
          <w:sz w:val="24"/>
          <w:szCs w:val="24"/>
        </w:rPr>
      </w:pPr>
    </w:p>
    <w:p w14:paraId="1B500BAB" w14:textId="77777777" w:rsidR="00BD7655" w:rsidRDefault="00BD7655" w:rsidP="00B459FC"/>
    <w:sectPr w:rsidR="00BD7655"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84858F" w14:textId="77777777" w:rsidR="005F1431" w:rsidRDefault="005F1431">
      <w:r>
        <w:separator/>
      </w:r>
    </w:p>
  </w:endnote>
  <w:endnote w:type="continuationSeparator" w:id="0">
    <w:p w14:paraId="6A75B377" w14:textId="77777777" w:rsidR="005F1431" w:rsidRDefault="005F1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europa">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CF135A" w:rsidRDefault="00CF135A">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CF135A" w:rsidRPr="00BB5EAA" w:rsidRDefault="00CF135A"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7BE18F" w14:textId="77777777" w:rsidR="005F1431" w:rsidRDefault="005F1431">
      <w:r>
        <w:separator/>
      </w:r>
    </w:p>
  </w:footnote>
  <w:footnote w:type="continuationSeparator" w:id="0">
    <w:p w14:paraId="59C333FA" w14:textId="77777777" w:rsidR="005F1431" w:rsidRDefault="005F14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AAB54CB"/>
    <w:multiLevelType w:val="multilevel"/>
    <w:tmpl w:val="62DE6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64FF53D6"/>
    <w:multiLevelType w:val="multilevel"/>
    <w:tmpl w:val="E31688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5"/>
  </w:num>
  <w:num w:numId="5">
    <w:abstractNumId w:val="2"/>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1F82"/>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4D3C"/>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2F606C"/>
    <w:rsid w:val="003015C3"/>
    <w:rsid w:val="00302C48"/>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5F1431"/>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2EE3"/>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2CC7"/>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0D64"/>
    <w:rsid w:val="00B43194"/>
    <w:rsid w:val="00B459FC"/>
    <w:rsid w:val="00B473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D7655"/>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35A"/>
    <w:rsid w:val="00CF1E90"/>
    <w:rsid w:val="00CF3DB3"/>
    <w:rsid w:val="00D052BC"/>
    <w:rsid w:val="00D07026"/>
    <w:rsid w:val="00D11C62"/>
    <w:rsid w:val="00D17A3F"/>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9CE"/>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D7844"/>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Emphasis">
    <w:name w:val="Emphasis"/>
    <w:basedOn w:val="DefaultParagraphFont"/>
    <w:uiPriority w:val="20"/>
    <w:qFormat/>
    <w:rsid w:val="00B40D64"/>
    <w:rPr>
      <w:i/>
      <w:iCs/>
    </w:rPr>
  </w:style>
  <w:style w:type="character" w:styleId="Strong">
    <w:name w:val="Strong"/>
    <w:basedOn w:val="DefaultParagraphFont"/>
    <w:uiPriority w:val="22"/>
    <w:qFormat/>
    <w:rsid w:val="00E039CE"/>
    <w:rPr>
      <w:b/>
      <w:bCs/>
    </w:rPr>
  </w:style>
  <w:style w:type="paragraph" w:styleId="NormalWeb">
    <w:name w:val="Normal (Web)"/>
    <w:basedOn w:val="Normal"/>
    <w:uiPriority w:val="99"/>
    <w:semiHidden/>
    <w:unhideWhenUsed/>
    <w:rsid w:val="00E039C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motoringresearch.com/car-news/anpr-covid-devon-and-cornwall/" TargetMode="External"/><Relationship Id="rId26" Type="http://schemas.openxmlformats.org/officeDocument/2006/relationships/hyperlink" Target="https://spacetobreatheuk.com/stories/2021/3/12/resilience-and-wellbeing-exercise-and-find-your-sweet-spot" TargetMode="External"/><Relationship Id="rId39" Type="http://schemas.openxmlformats.org/officeDocument/2006/relationships/hyperlink" Target="https://www.npcc.police.uk/FreedomofInformation/ANPR.aspx" TargetMode="External"/><Relationship Id="rId21" Type="http://schemas.openxmlformats.org/officeDocument/2006/relationships/hyperlink" Target="https://www.college.police.uk/ethics/code-of-ethics" TargetMode="External"/><Relationship Id="rId34" Type="http://schemas.openxmlformats.org/officeDocument/2006/relationships/hyperlink" Target="https://www.sciencedirect.com/science/article/abs/pii/S0047235206001449" TargetMode="External"/><Relationship Id="rId42" Type="http://schemas.openxmlformats.org/officeDocument/2006/relationships/hyperlink" Target="https://www.rac.co.uk/drive/advice/cameras/what-is-anpr-and-how-does-it-work/" TargetMode="External"/><Relationship Id="rId47" Type="http://schemas.openxmlformats.org/officeDocument/2006/relationships/hyperlink" Target="https://www.cam.ac.uk/policeptsd"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npcc.police.uk/FreedomofInformation/ANPR.aspx" TargetMode="External"/><Relationship Id="rId29" Type="http://schemas.openxmlformats.org/officeDocument/2006/relationships/hyperlink" Target="https://www.gwent.police.uk/news/gwent/news/news/2021/september/forty-vehicles-stopped-in-latest-operation-to-crackdown-on-motoring-offences/" TargetMode="External"/><Relationship Id="rId11" Type="http://schemas.openxmlformats.org/officeDocument/2006/relationships/image" Target="media/image1.png"/><Relationship Id="rId24" Type="http://schemas.openxmlformats.org/officeDocument/2006/relationships/hyperlink" Target="https://www.alibris.com/Introduction-to-Policing-John-S-Dempsey/book/3316932" TargetMode="External"/><Relationship Id="rId32" Type="http://schemas.openxmlformats.org/officeDocument/2006/relationships/hyperlink" Target="https://teambuildingireland.com/why-teams-dont-work/" TargetMode="External"/><Relationship Id="rId37" Type="http://schemas.openxmlformats.org/officeDocument/2006/relationships/hyperlink" Target="https://www.nationalcrimeagency.gov.uk/what-we-do/crime-threats/drug-trafficking/county-lines" TargetMode="External"/><Relationship Id="rId40" Type="http://schemas.openxmlformats.org/officeDocument/2006/relationships/hyperlink" Target="https://www.oed.com/oed2/00282689" TargetMode="External"/><Relationship Id="rId45" Type="http://schemas.openxmlformats.org/officeDocument/2006/relationships/hyperlink" Target="https://assets.publishing.service.gov.uk/government/uploads/system/uploads/attachment_data/file/343412/strategic-road-network-report.pdf" TargetMode="External"/><Relationship Id="rId5" Type="http://schemas.openxmlformats.org/officeDocument/2006/relationships/numbering" Target="numbering.xml"/><Relationship Id="rId15" Type="http://schemas.openxmlformats.org/officeDocument/2006/relationships/hyperlink" Target="https://library.college.police.uk/docs/appref/Policing-our-Roads-Together-partners-copy.pdf" TargetMode="External"/><Relationship Id="rId23" Type="http://schemas.openxmlformats.org/officeDocument/2006/relationships/hyperlink" Target="https://www.app.college.police.uk/app-content/national-decision-model/the-national-decision-model/" TargetMode="External"/><Relationship Id="rId28" Type="http://schemas.openxmlformats.org/officeDocument/2006/relationships/hyperlink" Target="https://the-happy-manager.com/article/teamwork-theories/" TargetMode="External"/><Relationship Id="rId36" Type="http://schemas.openxmlformats.org/officeDocument/2006/relationships/hyperlink" Target="https://newsmoor.com/tuckmans-model-five-stages-of-group-and-team-development-theory/"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businessballs.com/team-management/tuckman-forming-storming-norming-performing-model/" TargetMode="External"/><Relationship Id="rId31" Type="http://schemas.openxmlformats.org/officeDocument/2006/relationships/hyperlink" Target="https://www.rupertmatthews.org.uk/principles-policing" TargetMode="External"/><Relationship Id="rId44" Type="http://schemas.openxmlformats.org/officeDocument/2006/relationships/hyperlink" Target="https://www.teamtechnology.co.uk/team/dynamics/overview/"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assets.publishing.service.gov.uk/government/uploads/system/uploads/attachment_data/file/341650/Code_of_Ethics_2014_FINAL_July14.pdf" TargetMode="External"/><Relationship Id="rId27" Type="http://schemas.openxmlformats.org/officeDocument/2006/relationships/hyperlink" Target="https://www.fieldfisher.com/en/services/public-and-regulatory/public-regulatory-law-blog/police-discipline-the-new-code-of-ethics-and-the-police-conduct-regulations-2012" TargetMode="External"/><Relationship Id="rId30" Type="http://schemas.openxmlformats.org/officeDocument/2006/relationships/hyperlink" Target="https://www.gov.uk/government/statistics/police-workforce-england-and-wales-31-march-2021/police-workforce-england-and-wales-31-march-2021" TargetMode="External"/><Relationship Id="rId35" Type="http://schemas.openxmlformats.org/officeDocument/2006/relationships/hyperlink" Target="https://www.gov.uk/government/speeches/women-in-policing" TargetMode="External"/><Relationship Id="rId43" Type="http://schemas.openxmlformats.org/officeDocument/2006/relationships/hyperlink" Target="https://www.teamtechnology.co.uk/team/dynamics/definition/"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bc.co.uk/news/uk-england-devon-58200336" TargetMode="External"/><Relationship Id="rId25" Type="http://schemas.openxmlformats.org/officeDocument/2006/relationships/hyperlink" Target="https://www.gov.uk/government/consultations/roads-policing-review-future-methods-to-improve-safety-and-reduce-causalities/roads-policing-review-call-for-evidence" TargetMode="External"/><Relationship Id="rId33" Type="http://schemas.openxmlformats.org/officeDocument/2006/relationships/hyperlink" Target="https://www.highspeedtraining.co.uk/hub/what-is-a-dynamic-risk-assessment/" TargetMode="External"/><Relationship Id="rId38" Type="http://schemas.openxmlformats.org/officeDocument/2006/relationships/hyperlink" Target="https://www.nhs.uk/live-well/exercise/exercise-health-benefits/" TargetMode="External"/><Relationship Id="rId46" Type="http://schemas.openxmlformats.org/officeDocument/2006/relationships/hyperlink" Target="https://www.app.college.police.uk/app-content/road-policing-2/" TargetMode="External"/><Relationship Id="rId20" Type="http://schemas.openxmlformats.org/officeDocument/2006/relationships/hyperlink" Target="https://www.verywellmind.com/what-is-resilience-2795059" TargetMode="External"/><Relationship Id="rId41" Type="http://schemas.openxmlformats.org/officeDocument/2006/relationships/hyperlink" Target="http://cebcp.org/wp-content/lpr/ANPR_report_24_Oct.pdf"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8239</Words>
  <Characters>46966</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Smith, Gemma-Louise</cp:lastModifiedBy>
  <cp:revision>2</cp:revision>
  <cp:lastPrinted>2014-08-26T08:55:00Z</cp:lastPrinted>
  <dcterms:created xsi:type="dcterms:W3CDTF">2022-01-05T21:45:00Z</dcterms:created>
  <dcterms:modified xsi:type="dcterms:W3CDTF">2022-01-05T21:45:00Z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