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1B2D0" w14:textId="475210A6" w:rsidR="002D5B3F" w:rsidRPr="00A85BFE" w:rsidRDefault="00412E03" w:rsidP="00412E03">
      <w:pPr>
        <w:pStyle w:val="Header"/>
        <w:tabs>
          <w:tab w:val="clear" w:pos="4153"/>
          <w:tab w:val="clear" w:pos="8306"/>
        </w:tabs>
        <w:rPr>
          <w:rFonts w:ascii="Arial" w:hAnsi="Arial" w:cs="Arial"/>
          <w:b/>
          <w:sz w:val="28"/>
          <w:szCs w:val="28"/>
        </w:rPr>
      </w:pPr>
      <w:r>
        <w:rPr>
          <w:noProof/>
          <w:lang w:val="en-US" w:eastAsia="zh-TW"/>
        </w:rPr>
        <w:drawing>
          <wp:inline distT="0" distB="0" distL="0" distR="0" wp14:anchorId="4891B4FC" wp14:editId="4891B4FD">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0"/>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005F3A53">
        <w:rPr>
          <w:rFonts w:ascii="Arial" w:hAnsi="Arial" w:cs="Arial"/>
        </w:rPr>
        <w:t xml:space="preserve"> </w:t>
      </w:r>
      <w:r w:rsidR="005F3A53">
        <w:rPr>
          <w:rFonts w:ascii="Arial" w:hAnsi="Arial" w:cs="Arial"/>
        </w:rPr>
        <w:br w:type="textWrapping" w:clear="all"/>
      </w:r>
    </w:p>
    <w:p w14:paraId="4891B2D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91B2D3" w14:textId="77777777" w:rsidTr="00A406E5">
        <w:tc>
          <w:tcPr>
            <w:tcW w:w="9922" w:type="dxa"/>
            <w:shd w:val="clear" w:color="auto" w:fill="C0C0C0"/>
          </w:tcPr>
          <w:p w14:paraId="4891B2D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91B2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891B2D9" w14:textId="77777777" w:rsidTr="008F1308">
        <w:tc>
          <w:tcPr>
            <w:tcW w:w="2093" w:type="dxa"/>
            <w:shd w:val="pct15" w:color="auto" w:fill="auto"/>
          </w:tcPr>
          <w:p w14:paraId="4891B2D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1B2D6" w14:textId="0EC85F3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61DFB">
              <w:rPr>
                <w:rFonts w:ascii="Arial" w:hAnsi="Arial" w:cs="Arial"/>
                <w:b/>
                <w:sz w:val="22"/>
                <w:szCs w:val="22"/>
              </w:rPr>
              <w:t>Winnie Lau</w:t>
            </w:r>
          </w:p>
        </w:tc>
        <w:tc>
          <w:tcPr>
            <w:tcW w:w="2268" w:type="dxa"/>
            <w:shd w:val="clear" w:color="auto" w:fill="D9D9D9"/>
          </w:tcPr>
          <w:p w14:paraId="4891B2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91B2D8" w14:textId="77A26D90" w:rsidR="003B3F9D" w:rsidRPr="00A406E5" w:rsidRDefault="00661DFB" w:rsidP="001E57C1">
            <w:pPr>
              <w:spacing w:before="120" w:after="120"/>
              <w:jc w:val="both"/>
              <w:rPr>
                <w:rFonts w:ascii="Arial" w:hAnsi="Arial" w:cs="Arial"/>
                <w:b/>
                <w:sz w:val="22"/>
                <w:szCs w:val="22"/>
              </w:rPr>
            </w:pPr>
            <w:r>
              <w:rPr>
                <w:rFonts w:ascii="Arial" w:hAnsi="Arial" w:cs="Arial"/>
                <w:b/>
                <w:sz w:val="22"/>
                <w:szCs w:val="22"/>
              </w:rPr>
              <w:t>1812209</w:t>
            </w:r>
          </w:p>
        </w:tc>
      </w:tr>
      <w:tr w:rsidR="00DB116D" w:rsidRPr="00A406E5" w14:paraId="4891B2DC" w14:textId="77777777" w:rsidTr="00A406E5">
        <w:tc>
          <w:tcPr>
            <w:tcW w:w="2093" w:type="dxa"/>
            <w:shd w:val="pct15" w:color="auto" w:fill="auto"/>
          </w:tcPr>
          <w:p w14:paraId="4891B2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91B2DB" w14:textId="77777777" w:rsidR="00DB116D" w:rsidRPr="00A406E5" w:rsidRDefault="00B56318"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MBA</w:t>
            </w:r>
          </w:p>
        </w:tc>
      </w:tr>
      <w:tr w:rsidR="008F1308" w:rsidRPr="00A406E5" w14:paraId="4891B2DF" w14:textId="77777777" w:rsidTr="00596E32">
        <w:tc>
          <w:tcPr>
            <w:tcW w:w="2093" w:type="dxa"/>
            <w:shd w:val="pct15" w:color="auto" w:fill="auto"/>
          </w:tcPr>
          <w:p w14:paraId="4891B2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91B2DE" w14:textId="475A6099" w:rsidR="008F1308" w:rsidRPr="00A406E5" w:rsidRDefault="00EB52EE" w:rsidP="00E51AAC">
            <w:pPr>
              <w:spacing w:before="120" w:after="120"/>
              <w:jc w:val="both"/>
              <w:rPr>
                <w:rFonts w:ascii="Arial" w:hAnsi="Arial" w:cs="Arial"/>
                <w:b/>
                <w:sz w:val="22"/>
                <w:szCs w:val="22"/>
                <w:lang w:eastAsia="zh-HK"/>
              </w:rPr>
            </w:pPr>
            <w:r>
              <w:rPr>
                <w:rFonts w:ascii="Arial" w:hAnsi="Arial" w:cs="Arial"/>
                <w:b/>
                <w:sz w:val="22"/>
                <w:szCs w:val="22"/>
                <w:lang w:eastAsia="zh-HK"/>
              </w:rPr>
              <w:t xml:space="preserve">Human Resources </w:t>
            </w:r>
            <w:r w:rsidR="00B56318">
              <w:rPr>
                <w:rFonts w:ascii="Arial" w:hAnsi="Arial" w:cs="Arial" w:hint="eastAsia"/>
                <w:b/>
                <w:sz w:val="22"/>
                <w:szCs w:val="22"/>
                <w:lang w:eastAsia="zh-HK"/>
              </w:rPr>
              <w:t>Management</w:t>
            </w:r>
          </w:p>
        </w:tc>
      </w:tr>
      <w:tr w:rsidR="00B84B5B" w:rsidRPr="00A406E5" w14:paraId="4891B2E4" w14:textId="77777777" w:rsidTr="008F1308">
        <w:tc>
          <w:tcPr>
            <w:tcW w:w="2093" w:type="dxa"/>
            <w:shd w:val="pct15" w:color="auto" w:fill="auto"/>
          </w:tcPr>
          <w:p w14:paraId="4891B2E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91B2E1" w14:textId="7138B4E8" w:rsidR="00B84B5B" w:rsidRPr="00A406E5" w:rsidRDefault="00B56318" w:rsidP="00152E9D">
            <w:pPr>
              <w:spacing w:before="120" w:after="120"/>
              <w:jc w:val="both"/>
              <w:rPr>
                <w:rFonts w:ascii="Arial" w:hAnsi="Arial" w:cs="Arial"/>
                <w:b/>
                <w:sz w:val="22"/>
                <w:szCs w:val="22"/>
                <w:lang w:eastAsia="zh-HK"/>
              </w:rPr>
            </w:pPr>
            <w:r>
              <w:rPr>
                <w:rFonts w:ascii="Arial" w:hAnsi="Arial" w:cs="Arial" w:hint="eastAsia"/>
                <w:b/>
                <w:sz w:val="22"/>
                <w:szCs w:val="22"/>
                <w:lang w:eastAsia="zh-HK"/>
              </w:rPr>
              <w:t>SBMA71</w:t>
            </w:r>
            <w:r w:rsidR="00EB52EE">
              <w:rPr>
                <w:rFonts w:ascii="Arial" w:hAnsi="Arial" w:cs="Arial"/>
                <w:b/>
                <w:sz w:val="22"/>
                <w:szCs w:val="22"/>
                <w:lang w:eastAsia="zh-HK"/>
              </w:rPr>
              <w:t>01</w:t>
            </w:r>
          </w:p>
        </w:tc>
        <w:tc>
          <w:tcPr>
            <w:tcW w:w="2268" w:type="dxa"/>
            <w:shd w:val="clear" w:color="auto" w:fill="D9D9D9"/>
          </w:tcPr>
          <w:p w14:paraId="4891B2E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91B2E3" w14:textId="278114A1" w:rsidR="00B84B5B" w:rsidRPr="00A406E5" w:rsidRDefault="00765BB7" w:rsidP="00E51AAC">
            <w:pPr>
              <w:spacing w:before="120" w:after="120"/>
              <w:jc w:val="both"/>
              <w:rPr>
                <w:rFonts w:ascii="Arial" w:hAnsi="Arial" w:cs="Arial"/>
                <w:b/>
                <w:sz w:val="22"/>
                <w:szCs w:val="22"/>
                <w:lang w:eastAsia="zh-HK"/>
              </w:rPr>
            </w:pPr>
            <w:r>
              <w:rPr>
                <w:rFonts w:ascii="Arial" w:hAnsi="Arial" w:cs="Arial"/>
                <w:b/>
                <w:sz w:val="22"/>
                <w:szCs w:val="22"/>
                <w:lang w:eastAsia="zh-HK"/>
              </w:rPr>
              <w:t>50</w:t>
            </w:r>
            <w:r w:rsidR="00B56318">
              <w:rPr>
                <w:rFonts w:ascii="Arial" w:hAnsi="Arial" w:cs="Arial" w:hint="eastAsia"/>
                <w:b/>
                <w:sz w:val="22"/>
                <w:szCs w:val="22"/>
                <w:lang w:eastAsia="zh-HK"/>
              </w:rPr>
              <w:t>%</w:t>
            </w:r>
          </w:p>
        </w:tc>
      </w:tr>
      <w:tr w:rsidR="00DB116D" w:rsidRPr="00A406E5" w14:paraId="4891B2E9" w14:textId="77777777" w:rsidTr="008F1308">
        <w:tc>
          <w:tcPr>
            <w:tcW w:w="2093" w:type="dxa"/>
            <w:shd w:val="pct15" w:color="auto" w:fill="auto"/>
          </w:tcPr>
          <w:p w14:paraId="4891B2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91B2E6" w14:textId="1E0130FE" w:rsidR="00DB116D" w:rsidRPr="00A406E5" w:rsidRDefault="00B56318"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Dr </w:t>
            </w:r>
            <w:r w:rsidR="00EB52EE">
              <w:rPr>
                <w:rFonts w:ascii="Arial" w:hAnsi="Arial" w:cs="Arial"/>
                <w:b/>
                <w:sz w:val="22"/>
                <w:szCs w:val="22"/>
                <w:lang w:eastAsia="zh-HK"/>
              </w:rPr>
              <w:t>Leo Ho</w:t>
            </w:r>
          </w:p>
        </w:tc>
        <w:tc>
          <w:tcPr>
            <w:tcW w:w="2268" w:type="dxa"/>
            <w:shd w:val="clear" w:color="auto" w:fill="D9D9D9"/>
          </w:tcPr>
          <w:p w14:paraId="4891B2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91B2E8" w14:textId="2EC14535" w:rsidR="00DB116D" w:rsidRPr="00A406E5" w:rsidRDefault="00DB116D" w:rsidP="00B56318">
            <w:pPr>
              <w:spacing w:before="120" w:after="120"/>
              <w:rPr>
                <w:rFonts w:ascii="Arial" w:hAnsi="Arial" w:cs="Arial"/>
                <w:b/>
                <w:sz w:val="22"/>
                <w:szCs w:val="22"/>
                <w:lang w:eastAsia="zh-HK"/>
              </w:rPr>
            </w:pPr>
          </w:p>
        </w:tc>
      </w:tr>
      <w:tr w:rsidR="00DB116D" w:rsidRPr="00A406E5" w14:paraId="4891B2EE" w14:textId="77777777" w:rsidTr="008F1308">
        <w:tc>
          <w:tcPr>
            <w:tcW w:w="2093" w:type="dxa"/>
            <w:shd w:val="pct15" w:color="auto" w:fill="auto"/>
          </w:tcPr>
          <w:p w14:paraId="4891B2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91B2EB" w14:textId="6B4EAAC0" w:rsidR="00DB116D" w:rsidRPr="00A406E5" w:rsidRDefault="00126A90"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Assignment </w:t>
            </w:r>
            <w:r w:rsidR="00D339E0">
              <w:rPr>
                <w:rFonts w:ascii="Arial" w:hAnsi="Arial" w:cs="Arial" w:hint="eastAsia"/>
                <w:b/>
                <w:sz w:val="22"/>
                <w:szCs w:val="22"/>
                <w:lang w:eastAsia="zh-HK"/>
              </w:rPr>
              <w:t>1</w:t>
            </w:r>
          </w:p>
        </w:tc>
        <w:tc>
          <w:tcPr>
            <w:tcW w:w="2268" w:type="dxa"/>
            <w:shd w:val="pct15" w:color="auto" w:fill="auto"/>
          </w:tcPr>
          <w:p w14:paraId="4891B2E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CE95F03" w14:textId="1EBD11E7" w:rsidR="00286905" w:rsidRDefault="00E43AEB" w:rsidP="00E51AAC">
            <w:pPr>
              <w:spacing w:before="120" w:after="120"/>
              <w:jc w:val="both"/>
              <w:rPr>
                <w:rFonts w:ascii="Arial" w:hAnsi="Arial" w:cs="Arial"/>
                <w:b/>
                <w:sz w:val="22"/>
                <w:szCs w:val="22"/>
                <w:lang w:eastAsia="zh-HK"/>
              </w:rPr>
            </w:pPr>
            <w:r>
              <w:rPr>
                <w:rFonts w:ascii="Arial" w:hAnsi="Arial" w:cs="Arial"/>
                <w:b/>
                <w:sz w:val="22"/>
                <w:szCs w:val="22"/>
                <w:lang w:eastAsia="zh-HK"/>
              </w:rPr>
              <w:t>1</w:t>
            </w:r>
            <w:r w:rsidR="00B56318">
              <w:rPr>
                <w:rFonts w:ascii="Arial" w:hAnsi="Arial" w:cs="Arial" w:hint="eastAsia"/>
                <w:b/>
                <w:sz w:val="22"/>
                <w:szCs w:val="22"/>
                <w:lang w:eastAsia="zh-HK"/>
              </w:rPr>
              <w:t>,</w:t>
            </w:r>
            <w:r w:rsidR="00EB52EE">
              <w:rPr>
                <w:rFonts w:ascii="Arial" w:hAnsi="Arial" w:cs="Arial"/>
                <w:b/>
                <w:sz w:val="22"/>
                <w:szCs w:val="22"/>
                <w:lang w:eastAsia="zh-HK"/>
              </w:rPr>
              <w:t>5</w:t>
            </w:r>
            <w:r w:rsidR="00B56318">
              <w:rPr>
                <w:rFonts w:ascii="Arial" w:hAnsi="Arial" w:cs="Arial" w:hint="eastAsia"/>
                <w:b/>
                <w:sz w:val="22"/>
                <w:szCs w:val="22"/>
                <w:lang w:eastAsia="zh-HK"/>
              </w:rPr>
              <w:t>00 words</w:t>
            </w:r>
            <w:r w:rsidR="00286905">
              <w:rPr>
                <w:rFonts w:ascii="Arial" w:hAnsi="Arial" w:cs="Arial"/>
                <w:b/>
                <w:sz w:val="22"/>
                <w:szCs w:val="22"/>
                <w:lang w:eastAsia="zh-HK"/>
              </w:rPr>
              <w:t xml:space="preserve"> </w:t>
            </w:r>
          </w:p>
          <w:p w14:paraId="4891B2ED" w14:textId="566484FD" w:rsidR="00DB116D" w:rsidRPr="00A406E5" w:rsidRDefault="00286905" w:rsidP="00E43AEB">
            <w:pPr>
              <w:spacing w:before="120" w:after="120"/>
              <w:jc w:val="both"/>
              <w:rPr>
                <w:rFonts w:ascii="Arial" w:hAnsi="Arial" w:cs="Arial"/>
                <w:b/>
                <w:sz w:val="22"/>
                <w:szCs w:val="22"/>
                <w:lang w:eastAsia="zh-HK"/>
              </w:rPr>
            </w:pPr>
            <w:r>
              <w:rPr>
                <w:rFonts w:ascii="Arial" w:hAnsi="Arial" w:cs="Arial"/>
                <w:b/>
                <w:sz w:val="22"/>
                <w:szCs w:val="22"/>
                <w:lang w:eastAsia="zh-HK"/>
              </w:rPr>
              <w:t xml:space="preserve">and </w:t>
            </w:r>
            <w:r w:rsidR="00E43AEB">
              <w:rPr>
                <w:rFonts w:ascii="Arial" w:hAnsi="Arial" w:cs="Arial"/>
                <w:b/>
                <w:sz w:val="22"/>
                <w:szCs w:val="22"/>
                <w:lang w:eastAsia="zh-HK"/>
              </w:rPr>
              <w:t>5-</w:t>
            </w:r>
            <w:r>
              <w:rPr>
                <w:rFonts w:ascii="Arial" w:hAnsi="Arial" w:cs="Arial"/>
                <w:b/>
                <w:sz w:val="22"/>
                <w:szCs w:val="22"/>
                <w:lang w:eastAsia="zh-HK"/>
              </w:rPr>
              <w:t>6 PPT</w:t>
            </w:r>
          </w:p>
        </w:tc>
      </w:tr>
      <w:tr w:rsidR="00B84B5B" w:rsidRPr="00A406E5" w14:paraId="4891B2F3" w14:textId="77777777" w:rsidTr="008F1308">
        <w:tc>
          <w:tcPr>
            <w:tcW w:w="2093" w:type="dxa"/>
            <w:shd w:val="pct15" w:color="auto" w:fill="auto"/>
          </w:tcPr>
          <w:p w14:paraId="4891B2E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01B1A8" w14:textId="25BCB69F" w:rsidR="00B84B5B" w:rsidRDefault="00D339E0"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14 April</w:t>
            </w:r>
            <w:r w:rsidR="00EB52EE">
              <w:rPr>
                <w:rFonts w:ascii="Arial" w:hAnsi="Arial" w:cs="Arial"/>
                <w:b/>
                <w:sz w:val="22"/>
                <w:szCs w:val="22"/>
                <w:lang w:eastAsia="zh-HK"/>
              </w:rPr>
              <w:t xml:space="preserve"> </w:t>
            </w:r>
            <w:r w:rsidR="00B56318">
              <w:rPr>
                <w:rFonts w:ascii="Arial" w:hAnsi="Arial" w:cs="Arial" w:hint="eastAsia"/>
                <w:b/>
                <w:sz w:val="22"/>
                <w:szCs w:val="22"/>
                <w:lang w:eastAsia="zh-HK"/>
              </w:rPr>
              <w:t>2019</w:t>
            </w:r>
            <w:r>
              <w:rPr>
                <w:rFonts w:ascii="Arial" w:hAnsi="Arial" w:cs="Arial" w:hint="eastAsia"/>
                <w:b/>
                <w:sz w:val="22"/>
                <w:szCs w:val="22"/>
                <w:lang w:eastAsia="zh-HK"/>
              </w:rPr>
              <w:t xml:space="preserve"> (presentation)</w:t>
            </w:r>
          </w:p>
          <w:p w14:paraId="43F98076" w14:textId="53B6C289" w:rsidR="00D339E0" w:rsidRDefault="00D339E0"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22 April 2019 (Submission deadline)</w:t>
            </w:r>
          </w:p>
          <w:p w14:paraId="4891B2F0" w14:textId="4915C1BA" w:rsidR="00EB52EE" w:rsidRPr="00D339E0" w:rsidRDefault="00EB52EE" w:rsidP="005F0579">
            <w:pPr>
              <w:spacing w:before="120" w:after="120"/>
              <w:jc w:val="both"/>
              <w:rPr>
                <w:rFonts w:ascii="Arial" w:hAnsi="Arial" w:cs="Arial"/>
                <w:b/>
                <w:sz w:val="22"/>
                <w:szCs w:val="22"/>
                <w:lang w:eastAsia="zh-HK"/>
              </w:rPr>
            </w:pPr>
          </w:p>
        </w:tc>
        <w:tc>
          <w:tcPr>
            <w:tcW w:w="2268" w:type="dxa"/>
            <w:shd w:val="pct15" w:color="auto" w:fill="auto"/>
          </w:tcPr>
          <w:p w14:paraId="4891B2F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66A0F5" w14:textId="2EEE9CAB" w:rsidR="00CB691E" w:rsidRDefault="00D339E0"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6 </w:t>
            </w:r>
            <w:r>
              <w:rPr>
                <w:rFonts w:ascii="Arial" w:hAnsi="Arial" w:cs="Arial"/>
                <w:b/>
                <w:sz w:val="22"/>
                <w:szCs w:val="22"/>
                <w:lang w:eastAsia="zh-HK"/>
              </w:rPr>
              <w:t>May</w:t>
            </w:r>
            <w:r w:rsidR="00CA1441">
              <w:rPr>
                <w:rFonts w:ascii="Arial" w:hAnsi="Arial" w:cs="Arial"/>
                <w:b/>
                <w:sz w:val="22"/>
                <w:szCs w:val="22"/>
                <w:lang w:eastAsia="zh-HK"/>
              </w:rPr>
              <w:t xml:space="preserve"> 2019</w:t>
            </w:r>
          </w:p>
          <w:p w14:paraId="4891B2F2" w14:textId="1F5FF9FD" w:rsidR="00B84B5B" w:rsidRPr="00A406E5" w:rsidRDefault="00B84B5B" w:rsidP="005F0579">
            <w:pPr>
              <w:spacing w:before="120" w:after="120"/>
              <w:jc w:val="both"/>
              <w:rPr>
                <w:rFonts w:ascii="Arial" w:hAnsi="Arial" w:cs="Arial"/>
                <w:b/>
                <w:sz w:val="22"/>
                <w:szCs w:val="22"/>
                <w:lang w:eastAsia="zh-HK"/>
              </w:rPr>
            </w:pPr>
          </w:p>
        </w:tc>
      </w:tr>
      <w:tr w:rsidR="00152E9D" w:rsidRPr="00A406E5" w14:paraId="4891B2F8" w14:textId="77777777" w:rsidTr="00A406E5">
        <w:tc>
          <w:tcPr>
            <w:tcW w:w="2093" w:type="dxa"/>
            <w:shd w:val="pct15" w:color="auto" w:fill="auto"/>
          </w:tcPr>
          <w:p w14:paraId="4891B2F4" w14:textId="55C1FA52"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91B2F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91B2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91B2F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891B2FB" w14:textId="77777777" w:rsidTr="00A406E5">
        <w:tc>
          <w:tcPr>
            <w:tcW w:w="2093" w:type="dxa"/>
            <w:shd w:val="pct15" w:color="auto" w:fill="auto"/>
          </w:tcPr>
          <w:p w14:paraId="4891B2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91B2F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891B2FC" w14:textId="77777777" w:rsidR="0028204E" w:rsidRPr="00A406E5" w:rsidRDefault="0028204E" w:rsidP="00DB116D">
      <w:pPr>
        <w:rPr>
          <w:rFonts w:ascii="Arial" w:hAnsi="Arial" w:cs="Arial"/>
          <w:sz w:val="32"/>
        </w:rPr>
      </w:pPr>
    </w:p>
    <w:p w14:paraId="4891B2FD" w14:textId="77777777" w:rsidR="00152E9D" w:rsidRPr="00A406E5" w:rsidRDefault="00152E9D" w:rsidP="00DB116D">
      <w:pPr>
        <w:rPr>
          <w:rFonts w:ascii="Arial" w:hAnsi="Arial" w:cs="Arial"/>
          <w:sz w:val="32"/>
        </w:rPr>
      </w:pPr>
    </w:p>
    <w:p w14:paraId="4891B2FE" w14:textId="77777777" w:rsidR="00152E9D" w:rsidRPr="00A406E5" w:rsidRDefault="00152E9D" w:rsidP="00DB116D">
      <w:pPr>
        <w:rPr>
          <w:rFonts w:ascii="Arial" w:hAnsi="Arial" w:cs="Arial"/>
          <w:sz w:val="32"/>
        </w:rPr>
      </w:pPr>
    </w:p>
    <w:p w14:paraId="4891B2FF" w14:textId="77777777" w:rsidR="00152E9D" w:rsidRPr="00A406E5" w:rsidRDefault="00152E9D" w:rsidP="00DB116D">
      <w:pPr>
        <w:rPr>
          <w:rFonts w:ascii="Arial" w:hAnsi="Arial" w:cs="Arial"/>
          <w:sz w:val="32"/>
        </w:rPr>
      </w:pPr>
    </w:p>
    <w:p w14:paraId="4891B300" w14:textId="77777777" w:rsidR="00152E9D" w:rsidRPr="00A406E5" w:rsidRDefault="00152E9D" w:rsidP="00DB116D">
      <w:pPr>
        <w:rPr>
          <w:rFonts w:ascii="Arial" w:hAnsi="Arial" w:cs="Arial"/>
          <w:sz w:val="32"/>
        </w:rPr>
      </w:pPr>
    </w:p>
    <w:p w14:paraId="4891B301" w14:textId="77777777" w:rsidR="00152E9D" w:rsidRPr="00A406E5" w:rsidRDefault="00152E9D" w:rsidP="00DB116D">
      <w:pPr>
        <w:rPr>
          <w:rFonts w:ascii="Arial" w:hAnsi="Arial" w:cs="Arial"/>
          <w:sz w:val="32"/>
        </w:rPr>
      </w:pPr>
    </w:p>
    <w:p w14:paraId="4891B302" w14:textId="77777777" w:rsidR="00A406E5" w:rsidRDefault="00A406E5">
      <w:pPr>
        <w:rPr>
          <w:rFonts w:ascii="Arial" w:hAnsi="Arial" w:cs="Arial"/>
          <w:sz w:val="32"/>
        </w:rPr>
      </w:pPr>
      <w:r>
        <w:rPr>
          <w:rFonts w:ascii="Arial" w:hAnsi="Arial" w:cs="Arial"/>
          <w:sz w:val="32"/>
        </w:rPr>
        <w:br w:type="page"/>
      </w:r>
    </w:p>
    <w:p w14:paraId="223D2594" w14:textId="77777777" w:rsidR="002B00F0" w:rsidRPr="00765F39" w:rsidRDefault="00AB07AA" w:rsidP="00BA48D9">
      <w:pPr>
        <w:spacing w:line="480" w:lineRule="auto"/>
        <w:rPr>
          <w:rFonts w:ascii="Arial" w:hAnsi="Arial" w:cs="Arial"/>
          <w:sz w:val="24"/>
          <w:szCs w:val="24"/>
        </w:rPr>
      </w:pPr>
      <w:r w:rsidRPr="00765F39">
        <w:rPr>
          <w:rFonts w:ascii="Arial" w:hAnsi="Arial" w:cs="Arial"/>
          <w:sz w:val="24"/>
          <w:szCs w:val="24"/>
        </w:rPr>
        <w:lastRenderedPageBreak/>
        <w:t xml:space="preserve">Human Resources Management Report </w:t>
      </w:r>
    </w:p>
    <w:p w14:paraId="4891B303" w14:textId="662040F3" w:rsidR="00152E9D" w:rsidRPr="00765F39" w:rsidRDefault="002B00F0" w:rsidP="00BA48D9">
      <w:pPr>
        <w:spacing w:line="480" w:lineRule="auto"/>
        <w:rPr>
          <w:rFonts w:ascii="Arial" w:hAnsi="Arial" w:cs="Arial"/>
          <w:sz w:val="24"/>
          <w:szCs w:val="24"/>
        </w:rPr>
      </w:pPr>
      <w:r w:rsidRPr="00765F39">
        <w:rPr>
          <w:rFonts w:ascii="Arial" w:hAnsi="Arial" w:cs="Arial"/>
          <w:sz w:val="24"/>
          <w:szCs w:val="24"/>
        </w:rPr>
        <w:t xml:space="preserve">Title: </w:t>
      </w:r>
      <w:r w:rsidR="00AB07AA" w:rsidRPr="00765F39">
        <w:rPr>
          <w:rFonts w:ascii="Arial" w:hAnsi="Arial" w:cs="Arial"/>
          <w:sz w:val="24"/>
          <w:szCs w:val="24"/>
        </w:rPr>
        <w:t xml:space="preserve">The </w:t>
      </w:r>
      <w:r w:rsidR="00BA48D9" w:rsidRPr="00765F39">
        <w:rPr>
          <w:rFonts w:ascii="Arial" w:hAnsi="Arial" w:cs="Arial"/>
          <w:sz w:val="24"/>
          <w:szCs w:val="24"/>
        </w:rPr>
        <w:t xml:space="preserve">Impacts of </w:t>
      </w:r>
      <w:r w:rsidR="00963F5C" w:rsidRPr="00765F39">
        <w:rPr>
          <w:rFonts w:ascii="Arial" w:hAnsi="Arial" w:cs="Arial"/>
          <w:sz w:val="24"/>
          <w:szCs w:val="24"/>
        </w:rPr>
        <w:t>A</w:t>
      </w:r>
      <w:r w:rsidRPr="00765F39">
        <w:rPr>
          <w:rFonts w:ascii="Arial" w:hAnsi="Arial" w:cs="Arial"/>
          <w:sz w:val="24"/>
          <w:szCs w:val="24"/>
        </w:rPr>
        <w:t>rtificial Intelligence</w:t>
      </w:r>
      <w:r w:rsidR="00963F5C" w:rsidRPr="00765F39">
        <w:rPr>
          <w:rFonts w:ascii="Arial" w:hAnsi="Arial" w:cs="Arial"/>
          <w:sz w:val="24"/>
          <w:szCs w:val="24"/>
        </w:rPr>
        <w:t xml:space="preserve"> </w:t>
      </w:r>
      <w:r w:rsidR="00BA48D9" w:rsidRPr="00765F39">
        <w:rPr>
          <w:rFonts w:ascii="Arial" w:hAnsi="Arial" w:cs="Arial"/>
          <w:sz w:val="24"/>
          <w:szCs w:val="24"/>
        </w:rPr>
        <w:t>to H</w:t>
      </w:r>
      <w:r w:rsidRPr="00765F39">
        <w:rPr>
          <w:rFonts w:ascii="Arial" w:hAnsi="Arial" w:cs="Arial"/>
          <w:sz w:val="24"/>
          <w:szCs w:val="24"/>
        </w:rPr>
        <w:t xml:space="preserve">uman </w:t>
      </w:r>
      <w:r w:rsidR="00BA48D9" w:rsidRPr="00765F39">
        <w:rPr>
          <w:rFonts w:ascii="Arial" w:hAnsi="Arial" w:cs="Arial"/>
          <w:sz w:val="24"/>
          <w:szCs w:val="24"/>
        </w:rPr>
        <w:t>R</w:t>
      </w:r>
      <w:r w:rsidRPr="00765F39">
        <w:rPr>
          <w:rFonts w:ascii="Arial" w:hAnsi="Arial" w:cs="Arial"/>
          <w:sz w:val="24"/>
          <w:szCs w:val="24"/>
        </w:rPr>
        <w:t xml:space="preserve">esources </w:t>
      </w:r>
      <w:r w:rsidR="00BA48D9" w:rsidRPr="00765F39">
        <w:rPr>
          <w:rFonts w:ascii="Arial" w:hAnsi="Arial" w:cs="Arial"/>
          <w:sz w:val="24"/>
          <w:szCs w:val="24"/>
        </w:rPr>
        <w:t>M</w:t>
      </w:r>
      <w:r w:rsidRPr="00765F39">
        <w:rPr>
          <w:rFonts w:ascii="Arial" w:hAnsi="Arial" w:cs="Arial"/>
          <w:sz w:val="24"/>
          <w:szCs w:val="24"/>
        </w:rPr>
        <w:t>anagement on Employee Engagement</w:t>
      </w:r>
    </w:p>
    <w:p w14:paraId="1F1B1E1B" w14:textId="77777777" w:rsidR="00411BA3" w:rsidRPr="00765F39" w:rsidRDefault="00411BA3" w:rsidP="006D608D">
      <w:pPr>
        <w:spacing w:line="480" w:lineRule="auto"/>
        <w:rPr>
          <w:rFonts w:ascii="Arial" w:hAnsi="Arial" w:cs="Arial"/>
          <w:sz w:val="24"/>
          <w:szCs w:val="24"/>
        </w:rPr>
      </w:pPr>
    </w:p>
    <w:p w14:paraId="2C55E289" w14:textId="212838E3" w:rsidR="002B00F0" w:rsidRPr="00765F39" w:rsidRDefault="002B00F0" w:rsidP="006D608D">
      <w:pPr>
        <w:spacing w:line="480" w:lineRule="auto"/>
        <w:rPr>
          <w:rFonts w:ascii="Arial" w:hAnsi="Arial" w:cs="Arial"/>
          <w:sz w:val="24"/>
          <w:szCs w:val="24"/>
        </w:rPr>
      </w:pPr>
      <w:r w:rsidRPr="00765F39">
        <w:rPr>
          <w:rFonts w:ascii="Arial" w:hAnsi="Arial" w:cs="Arial"/>
          <w:sz w:val="24"/>
          <w:szCs w:val="24"/>
        </w:rPr>
        <w:t>Table of Content</w:t>
      </w:r>
      <w:r w:rsidR="00C40472" w:rsidRPr="00765F39">
        <w:rPr>
          <w:rFonts w:ascii="Arial" w:hAnsi="Arial" w:cs="Arial"/>
          <w:sz w:val="24"/>
          <w:szCs w:val="24"/>
        </w:rPr>
        <w:t>s</w:t>
      </w:r>
    </w:p>
    <w:p w14:paraId="37993071" w14:textId="703E0D32" w:rsidR="00C40472" w:rsidRPr="00765F39" w:rsidRDefault="007F5AF2" w:rsidP="000E7796">
      <w:pPr>
        <w:pStyle w:val="ListParagraph"/>
        <w:numPr>
          <w:ilvl w:val="0"/>
          <w:numId w:val="39"/>
        </w:numPr>
        <w:spacing w:line="480" w:lineRule="auto"/>
        <w:rPr>
          <w:rFonts w:ascii="Arial" w:hAnsi="Arial" w:cs="Arial"/>
          <w:sz w:val="24"/>
          <w:szCs w:val="24"/>
        </w:rPr>
      </w:pPr>
      <w:r w:rsidRPr="00765F39">
        <w:rPr>
          <w:rFonts w:ascii="Arial" w:hAnsi="Arial" w:cs="Arial"/>
          <w:sz w:val="24"/>
          <w:szCs w:val="24"/>
        </w:rPr>
        <w:t>Introduction</w:t>
      </w:r>
    </w:p>
    <w:p w14:paraId="476B2F3D" w14:textId="56D36251" w:rsidR="00C40472" w:rsidRPr="00765F39" w:rsidRDefault="00C40472" w:rsidP="000E7796">
      <w:pPr>
        <w:pStyle w:val="ListParagraph"/>
        <w:numPr>
          <w:ilvl w:val="0"/>
          <w:numId w:val="39"/>
        </w:numPr>
        <w:spacing w:line="480" w:lineRule="auto"/>
        <w:rPr>
          <w:rFonts w:ascii="Arial" w:hAnsi="Arial" w:cs="Arial"/>
          <w:sz w:val="24"/>
          <w:szCs w:val="24"/>
        </w:rPr>
      </w:pPr>
      <w:r w:rsidRPr="00765F39">
        <w:rPr>
          <w:rFonts w:ascii="Arial" w:hAnsi="Arial" w:cs="Arial"/>
          <w:sz w:val="24"/>
          <w:szCs w:val="24"/>
        </w:rPr>
        <w:t>Article</w:t>
      </w:r>
      <w:r w:rsidR="000E7796" w:rsidRPr="00765F39">
        <w:rPr>
          <w:rFonts w:ascii="Arial" w:hAnsi="Arial" w:cs="Arial"/>
          <w:sz w:val="24"/>
          <w:szCs w:val="24"/>
        </w:rPr>
        <w:t>s</w:t>
      </w:r>
      <w:r w:rsidRPr="00765F39">
        <w:rPr>
          <w:rFonts w:ascii="Arial" w:hAnsi="Arial" w:cs="Arial"/>
          <w:sz w:val="24"/>
          <w:szCs w:val="24"/>
        </w:rPr>
        <w:t xml:space="preserve"> Review</w:t>
      </w:r>
      <w:r w:rsidR="000E7796" w:rsidRPr="00765F39">
        <w:rPr>
          <w:rFonts w:ascii="Arial" w:hAnsi="Arial" w:cs="Arial"/>
          <w:sz w:val="24"/>
          <w:szCs w:val="24"/>
        </w:rPr>
        <w:t xml:space="preserve"> and Implementation of AI </w:t>
      </w:r>
    </w:p>
    <w:p w14:paraId="523F3F7F" w14:textId="29EC1823" w:rsidR="00C40472" w:rsidRPr="00765F39" w:rsidRDefault="00C40472" w:rsidP="007F5AF2">
      <w:pPr>
        <w:pStyle w:val="ListParagraph"/>
        <w:numPr>
          <w:ilvl w:val="0"/>
          <w:numId w:val="39"/>
        </w:numPr>
        <w:spacing w:line="480" w:lineRule="auto"/>
        <w:rPr>
          <w:rFonts w:ascii="Arial" w:hAnsi="Arial" w:cs="Arial"/>
          <w:sz w:val="24"/>
          <w:szCs w:val="24"/>
        </w:rPr>
      </w:pPr>
      <w:r w:rsidRPr="00765F39">
        <w:rPr>
          <w:rFonts w:ascii="Arial" w:hAnsi="Arial" w:cs="Arial"/>
          <w:sz w:val="24"/>
          <w:szCs w:val="24"/>
        </w:rPr>
        <w:t xml:space="preserve">Impacts and Challenges </w:t>
      </w:r>
    </w:p>
    <w:p w14:paraId="6166D293" w14:textId="0E2DEA2E" w:rsidR="00C40472" w:rsidRPr="00765F39" w:rsidRDefault="00C40472" w:rsidP="007F5AF2">
      <w:pPr>
        <w:pStyle w:val="ListParagraph"/>
        <w:numPr>
          <w:ilvl w:val="0"/>
          <w:numId w:val="39"/>
        </w:numPr>
        <w:spacing w:line="480" w:lineRule="auto"/>
        <w:rPr>
          <w:rFonts w:ascii="Arial" w:hAnsi="Arial" w:cs="Arial"/>
          <w:sz w:val="24"/>
          <w:szCs w:val="24"/>
        </w:rPr>
      </w:pPr>
      <w:r w:rsidRPr="00765F39">
        <w:rPr>
          <w:rFonts w:ascii="Arial" w:hAnsi="Arial" w:cs="Arial"/>
          <w:sz w:val="24"/>
          <w:szCs w:val="24"/>
        </w:rPr>
        <w:t>Conclusion</w:t>
      </w:r>
      <w:r w:rsidR="00854646" w:rsidRPr="00765F39">
        <w:rPr>
          <w:rFonts w:ascii="Arial" w:hAnsi="Arial" w:cs="Arial"/>
          <w:sz w:val="24"/>
          <w:szCs w:val="24"/>
        </w:rPr>
        <w:t>s and Recommendations</w:t>
      </w:r>
    </w:p>
    <w:p w14:paraId="1D837126" w14:textId="6C784163" w:rsidR="00C40472" w:rsidRPr="00765F39" w:rsidRDefault="00C40472" w:rsidP="007F5AF2">
      <w:pPr>
        <w:pStyle w:val="ListParagraph"/>
        <w:numPr>
          <w:ilvl w:val="0"/>
          <w:numId w:val="39"/>
        </w:numPr>
        <w:spacing w:line="480" w:lineRule="auto"/>
        <w:rPr>
          <w:rFonts w:ascii="Arial" w:hAnsi="Arial" w:cs="Arial"/>
          <w:sz w:val="24"/>
          <w:szCs w:val="24"/>
        </w:rPr>
      </w:pPr>
      <w:r w:rsidRPr="00765F39">
        <w:rPr>
          <w:rFonts w:ascii="Arial" w:hAnsi="Arial" w:cs="Arial"/>
          <w:sz w:val="24"/>
          <w:szCs w:val="24"/>
        </w:rPr>
        <w:t>References</w:t>
      </w:r>
    </w:p>
    <w:p w14:paraId="5C716A06" w14:textId="1A53E783" w:rsidR="00411BA3" w:rsidRPr="00765F39" w:rsidRDefault="00411BA3" w:rsidP="00411BA3">
      <w:pPr>
        <w:spacing w:line="480" w:lineRule="auto"/>
        <w:rPr>
          <w:rFonts w:ascii="Arial" w:hAnsi="Arial" w:cs="Arial"/>
          <w:sz w:val="24"/>
          <w:szCs w:val="24"/>
        </w:rPr>
      </w:pPr>
    </w:p>
    <w:p w14:paraId="1FE53C79" w14:textId="384DA40E" w:rsidR="00411BA3" w:rsidRPr="00765F39" w:rsidRDefault="00411BA3" w:rsidP="00411BA3">
      <w:pPr>
        <w:spacing w:line="480" w:lineRule="auto"/>
        <w:rPr>
          <w:rFonts w:ascii="Arial" w:hAnsi="Arial" w:cs="Arial"/>
          <w:sz w:val="24"/>
          <w:szCs w:val="24"/>
        </w:rPr>
      </w:pPr>
    </w:p>
    <w:p w14:paraId="159B8C79" w14:textId="0B68BA34" w:rsidR="00411BA3" w:rsidRPr="00765F39" w:rsidRDefault="00411BA3" w:rsidP="00411BA3">
      <w:pPr>
        <w:spacing w:line="480" w:lineRule="auto"/>
        <w:rPr>
          <w:rFonts w:ascii="Arial" w:hAnsi="Arial" w:cs="Arial"/>
          <w:sz w:val="24"/>
          <w:szCs w:val="24"/>
        </w:rPr>
      </w:pPr>
    </w:p>
    <w:p w14:paraId="4BBC11DD" w14:textId="0906353D" w:rsidR="00411BA3" w:rsidRPr="00765F39" w:rsidRDefault="00411BA3" w:rsidP="00411BA3">
      <w:pPr>
        <w:spacing w:line="480" w:lineRule="auto"/>
        <w:rPr>
          <w:rFonts w:ascii="Arial" w:hAnsi="Arial" w:cs="Arial"/>
          <w:sz w:val="24"/>
          <w:szCs w:val="24"/>
        </w:rPr>
      </w:pPr>
    </w:p>
    <w:p w14:paraId="4E35127E" w14:textId="6513417D" w:rsidR="00411BA3" w:rsidRPr="00765F39" w:rsidRDefault="00411BA3" w:rsidP="00411BA3">
      <w:pPr>
        <w:spacing w:line="480" w:lineRule="auto"/>
        <w:rPr>
          <w:rFonts w:ascii="Arial" w:hAnsi="Arial" w:cs="Arial"/>
          <w:sz w:val="24"/>
          <w:szCs w:val="24"/>
        </w:rPr>
      </w:pPr>
    </w:p>
    <w:p w14:paraId="2EC450D2" w14:textId="3C5D5E28" w:rsidR="00411BA3" w:rsidRPr="00765F39" w:rsidRDefault="00411BA3" w:rsidP="00411BA3">
      <w:pPr>
        <w:spacing w:line="480" w:lineRule="auto"/>
        <w:rPr>
          <w:rFonts w:ascii="Arial" w:hAnsi="Arial" w:cs="Arial"/>
          <w:sz w:val="24"/>
          <w:szCs w:val="24"/>
        </w:rPr>
      </w:pPr>
    </w:p>
    <w:p w14:paraId="64F20483" w14:textId="33A40994" w:rsidR="00411BA3" w:rsidRPr="00765F39" w:rsidRDefault="00411BA3" w:rsidP="00411BA3">
      <w:pPr>
        <w:spacing w:line="480" w:lineRule="auto"/>
        <w:rPr>
          <w:rFonts w:ascii="Arial" w:hAnsi="Arial" w:cs="Arial"/>
          <w:sz w:val="24"/>
          <w:szCs w:val="24"/>
        </w:rPr>
      </w:pPr>
    </w:p>
    <w:p w14:paraId="37105380" w14:textId="08601C16" w:rsidR="00411BA3" w:rsidRPr="00765F39" w:rsidRDefault="00411BA3" w:rsidP="00411BA3">
      <w:pPr>
        <w:spacing w:line="480" w:lineRule="auto"/>
        <w:rPr>
          <w:rFonts w:ascii="Arial" w:hAnsi="Arial" w:cs="Arial"/>
          <w:sz w:val="24"/>
          <w:szCs w:val="24"/>
        </w:rPr>
      </w:pPr>
    </w:p>
    <w:p w14:paraId="6A222F83" w14:textId="3C85A548" w:rsidR="00411BA3" w:rsidRPr="00765F39" w:rsidRDefault="00411BA3" w:rsidP="00411BA3">
      <w:pPr>
        <w:spacing w:line="480" w:lineRule="auto"/>
        <w:rPr>
          <w:rFonts w:ascii="Arial" w:hAnsi="Arial" w:cs="Arial"/>
          <w:sz w:val="24"/>
          <w:szCs w:val="24"/>
        </w:rPr>
      </w:pPr>
    </w:p>
    <w:p w14:paraId="6E229C30" w14:textId="40CEBFE5" w:rsidR="00411BA3" w:rsidRPr="00765F39" w:rsidRDefault="00411BA3" w:rsidP="00411BA3">
      <w:pPr>
        <w:spacing w:line="480" w:lineRule="auto"/>
        <w:rPr>
          <w:rFonts w:ascii="Arial" w:hAnsi="Arial" w:cs="Arial"/>
          <w:sz w:val="24"/>
          <w:szCs w:val="24"/>
        </w:rPr>
      </w:pPr>
    </w:p>
    <w:p w14:paraId="56A481BE" w14:textId="00122FCB" w:rsidR="00411BA3" w:rsidRPr="00765F39" w:rsidRDefault="00411BA3" w:rsidP="00411BA3">
      <w:pPr>
        <w:spacing w:line="480" w:lineRule="auto"/>
        <w:rPr>
          <w:rFonts w:ascii="Arial" w:hAnsi="Arial" w:cs="Arial"/>
          <w:sz w:val="24"/>
          <w:szCs w:val="24"/>
        </w:rPr>
      </w:pPr>
    </w:p>
    <w:p w14:paraId="54C02316" w14:textId="6A0EE080" w:rsidR="00411BA3" w:rsidRPr="00765F39" w:rsidRDefault="00411BA3" w:rsidP="00411BA3">
      <w:pPr>
        <w:spacing w:line="480" w:lineRule="auto"/>
        <w:rPr>
          <w:rFonts w:ascii="Arial" w:hAnsi="Arial" w:cs="Arial"/>
          <w:sz w:val="24"/>
          <w:szCs w:val="24"/>
        </w:rPr>
      </w:pPr>
    </w:p>
    <w:p w14:paraId="57C79059" w14:textId="43B14A7B" w:rsidR="00411BA3" w:rsidRPr="00765F39" w:rsidRDefault="00411BA3" w:rsidP="00411BA3">
      <w:pPr>
        <w:spacing w:line="480" w:lineRule="auto"/>
        <w:rPr>
          <w:rFonts w:ascii="Arial" w:hAnsi="Arial" w:cs="Arial"/>
          <w:sz w:val="24"/>
          <w:szCs w:val="24"/>
        </w:rPr>
      </w:pPr>
    </w:p>
    <w:p w14:paraId="01BBEAB8" w14:textId="3356F4BE" w:rsidR="00411BA3" w:rsidRDefault="00411BA3" w:rsidP="00411BA3">
      <w:pPr>
        <w:spacing w:line="480" w:lineRule="auto"/>
        <w:rPr>
          <w:rFonts w:ascii="Arial" w:hAnsi="Arial" w:cs="Arial"/>
          <w:sz w:val="24"/>
          <w:szCs w:val="24"/>
        </w:rPr>
      </w:pPr>
    </w:p>
    <w:p w14:paraId="29F7EA47" w14:textId="77777777" w:rsidR="00D11158" w:rsidRPr="00765F39" w:rsidRDefault="00D11158" w:rsidP="00411BA3">
      <w:pPr>
        <w:spacing w:line="480" w:lineRule="auto"/>
        <w:rPr>
          <w:rFonts w:ascii="Arial" w:hAnsi="Arial" w:cs="Arial"/>
          <w:sz w:val="24"/>
          <w:szCs w:val="24"/>
        </w:rPr>
      </w:pPr>
    </w:p>
    <w:p w14:paraId="2BC792D5" w14:textId="2258CD92" w:rsidR="00C40472" w:rsidRPr="00765F39" w:rsidRDefault="00C40472" w:rsidP="00C40472">
      <w:pPr>
        <w:pStyle w:val="ListParagraph"/>
        <w:spacing w:line="480" w:lineRule="auto"/>
        <w:rPr>
          <w:rFonts w:ascii="Arial" w:hAnsi="Arial" w:cs="Arial"/>
          <w:sz w:val="24"/>
          <w:szCs w:val="24"/>
        </w:rPr>
      </w:pPr>
    </w:p>
    <w:p w14:paraId="43D32BDC" w14:textId="0347D956" w:rsidR="00C40472" w:rsidRPr="00C50A10" w:rsidRDefault="00C40472" w:rsidP="00C50A10">
      <w:pPr>
        <w:pStyle w:val="ListParagraph"/>
        <w:numPr>
          <w:ilvl w:val="0"/>
          <w:numId w:val="41"/>
        </w:numPr>
        <w:spacing w:line="480" w:lineRule="auto"/>
        <w:rPr>
          <w:rFonts w:ascii="Arial" w:hAnsi="Arial" w:cs="Arial"/>
          <w:b/>
          <w:sz w:val="24"/>
          <w:szCs w:val="24"/>
        </w:rPr>
      </w:pPr>
      <w:r w:rsidRPr="00C50A10">
        <w:rPr>
          <w:rFonts w:ascii="Arial" w:hAnsi="Arial" w:cs="Arial"/>
          <w:b/>
          <w:sz w:val="24"/>
          <w:szCs w:val="24"/>
        </w:rPr>
        <w:lastRenderedPageBreak/>
        <w:t xml:space="preserve">Introduction </w:t>
      </w:r>
    </w:p>
    <w:p w14:paraId="30DD3606" w14:textId="5ABDBB81" w:rsidR="00847497" w:rsidRPr="00C50A10" w:rsidRDefault="00C40472" w:rsidP="00C50A10">
      <w:pPr>
        <w:pStyle w:val="ListParagraph"/>
        <w:spacing w:line="480" w:lineRule="auto"/>
        <w:ind w:left="1080"/>
        <w:rPr>
          <w:rFonts w:ascii="Arial" w:hAnsi="Arial" w:cs="Arial"/>
          <w:sz w:val="24"/>
          <w:szCs w:val="24"/>
        </w:rPr>
      </w:pPr>
      <w:r w:rsidRPr="00C50A10">
        <w:rPr>
          <w:rFonts w:ascii="Arial" w:hAnsi="Arial" w:cs="Arial"/>
          <w:sz w:val="24"/>
          <w:szCs w:val="24"/>
        </w:rPr>
        <w:t xml:space="preserve">Digital Transformation is the use of digital technology to solve traditional problems. Artificial Intelligence (AI) is one of the key elements that drive digital transformation. Nowadays, </w:t>
      </w:r>
      <w:r w:rsidRPr="00C50A10">
        <w:rPr>
          <w:rFonts w:ascii="Arial" w:hAnsi="Arial" w:cs="Arial"/>
          <w:sz w:val="24"/>
          <w:szCs w:val="24"/>
          <w:lang w:val="en-HK"/>
        </w:rPr>
        <w:t xml:space="preserve">AI </w:t>
      </w:r>
      <w:r w:rsidRPr="00C50A10">
        <w:rPr>
          <w:rFonts w:ascii="Arial" w:hAnsi="Arial" w:cs="Arial"/>
          <w:sz w:val="24"/>
          <w:szCs w:val="24"/>
        </w:rPr>
        <w:t>is used in science, medical services, manufacturing, business and many other fields. Human resource is one of the most strategic resources for a society and for every type of organization.</w:t>
      </w:r>
      <w:r w:rsidR="00847497" w:rsidRPr="00C50A10">
        <w:rPr>
          <w:rFonts w:ascii="Arial" w:hAnsi="Arial" w:cs="Arial"/>
          <w:sz w:val="24"/>
          <w:szCs w:val="24"/>
        </w:rPr>
        <w:t xml:space="preserve"> According to </w:t>
      </w:r>
      <w:proofErr w:type="spellStart"/>
      <w:r w:rsidR="00847497" w:rsidRPr="00B219C2">
        <w:rPr>
          <w:rFonts w:ascii="Arial" w:hAnsi="Arial" w:cs="Arial"/>
          <w:sz w:val="24"/>
          <w:szCs w:val="24"/>
        </w:rPr>
        <w:t>Sumser</w:t>
      </w:r>
      <w:proofErr w:type="spellEnd"/>
      <w:r w:rsidR="00847497" w:rsidRPr="00C50A10">
        <w:rPr>
          <w:rFonts w:ascii="Arial" w:hAnsi="Arial" w:cs="Arial"/>
          <w:sz w:val="24"/>
          <w:szCs w:val="24"/>
        </w:rPr>
        <w:t xml:space="preserve"> </w:t>
      </w:r>
      <w:r w:rsidR="00847497" w:rsidRPr="00B219C2">
        <w:rPr>
          <w:rFonts w:ascii="Arial" w:hAnsi="Arial" w:cs="Arial"/>
          <w:sz w:val="24"/>
          <w:szCs w:val="24"/>
        </w:rPr>
        <w:t>(2018)</w:t>
      </w:r>
      <w:r w:rsidR="00847497" w:rsidRPr="00C50A10">
        <w:rPr>
          <w:rFonts w:ascii="Arial" w:hAnsi="Arial" w:cs="Arial"/>
          <w:sz w:val="24"/>
          <w:szCs w:val="24"/>
        </w:rPr>
        <w:t xml:space="preserve">, applying AI in the workplace to   bring insight into the manager-employee connection, which fosters connection and better understanding between HR managers and employees. </w:t>
      </w:r>
      <w:r w:rsidRPr="00C50A10">
        <w:rPr>
          <w:rFonts w:ascii="Arial" w:hAnsi="Arial" w:cs="Arial"/>
          <w:sz w:val="24"/>
          <w:szCs w:val="24"/>
        </w:rPr>
        <w:t xml:space="preserve">The business function of HR department is to attract talents, provide training, staff engagement and retain talents. Traditionally, the work of HR managers is standardized and repetitive with the image that is far away from business decision making. </w:t>
      </w:r>
      <w:r w:rsidR="0021790A" w:rsidRPr="00C50A10">
        <w:rPr>
          <w:rFonts w:ascii="Arial" w:hAnsi="Arial" w:cs="Arial"/>
          <w:sz w:val="24"/>
          <w:szCs w:val="24"/>
        </w:rPr>
        <w:t>T</w:t>
      </w:r>
      <w:r w:rsidRPr="00C50A10">
        <w:rPr>
          <w:rFonts w:ascii="Arial" w:hAnsi="Arial" w:cs="Arial"/>
          <w:sz w:val="24"/>
          <w:szCs w:val="24"/>
        </w:rPr>
        <w:t>his repor</w:t>
      </w:r>
      <w:r w:rsidR="000E7796" w:rsidRPr="00C50A10">
        <w:rPr>
          <w:rFonts w:ascii="Arial" w:hAnsi="Arial" w:cs="Arial"/>
          <w:sz w:val="24"/>
          <w:szCs w:val="24"/>
        </w:rPr>
        <w:t xml:space="preserve">t </w:t>
      </w:r>
      <w:r w:rsidRPr="00C50A10">
        <w:rPr>
          <w:rFonts w:ascii="Arial" w:hAnsi="Arial" w:cs="Arial"/>
          <w:sz w:val="24"/>
          <w:szCs w:val="24"/>
        </w:rPr>
        <w:t xml:space="preserve">analyses the impacts of AI to Human Resources Management (HRM) on employee engagement by reviewing </w:t>
      </w:r>
      <w:r w:rsidR="000E7796" w:rsidRPr="00C50A10">
        <w:rPr>
          <w:rFonts w:ascii="Arial" w:hAnsi="Arial" w:cs="Arial"/>
          <w:sz w:val="24"/>
          <w:szCs w:val="24"/>
        </w:rPr>
        <w:t>the current research articles. The report outlines the current issue in HRM, implementation of AI, the impacts and the challenges after applying AI. There are conclusions and recommendations.</w:t>
      </w:r>
    </w:p>
    <w:p w14:paraId="094D1F20" w14:textId="40379F0B" w:rsidR="00C40472" w:rsidRPr="00C50A10" w:rsidRDefault="000E7796" w:rsidP="00C50A10">
      <w:pPr>
        <w:pStyle w:val="ListParagraph"/>
        <w:spacing w:line="480" w:lineRule="auto"/>
        <w:ind w:left="1080"/>
        <w:rPr>
          <w:rFonts w:ascii="Arial" w:hAnsi="Arial" w:cs="Arial"/>
          <w:sz w:val="24"/>
          <w:szCs w:val="24"/>
        </w:rPr>
      </w:pPr>
      <w:r w:rsidRPr="00C50A10">
        <w:rPr>
          <w:rFonts w:ascii="Arial" w:hAnsi="Arial" w:cs="Arial"/>
          <w:sz w:val="24"/>
          <w:szCs w:val="24"/>
        </w:rPr>
        <w:t xml:space="preserve"> </w:t>
      </w:r>
    </w:p>
    <w:p w14:paraId="4EED8F2A" w14:textId="77777777" w:rsidR="00C50A10" w:rsidRPr="00C50A10" w:rsidRDefault="000E7796" w:rsidP="00C50A10">
      <w:pPr>
        <w:pStyle w:val="ListParagraph"/>
        <w:numPr>
          <w:ilvl w:val="0"/>
          <w:numId w:val="41"/>
        </w:numPr>
        <w:spacing w:line="480" w:lineRule="auto"/>
        <w:rPr>
          <w:rFonts w:ascii="Arial" w:hAnsi="Arial" w:cs="Arial"/>
          <w:sz w:val="24"/>
          <w:szCs w:val="24"/>
        </w:rPr>
      </w:pPr>
      <w:r w:rsidRPr="00C50A10">
        <w:rPr>
          <w:rFonts w:ascii="Arial" w:hAnsi="Arial" w:cs="Arial"/>
          <w:b/>
          <w:sz w:val="24"/>
          <w:szCs w:val="24"/>
        </w:rPr>
        <w:t xml:space="preserve">Articles Review and Implementation of AI </w:t>
      </w:r>
    </w:p>
    <w:p w14:paraId="4956A55A" w14:textId="7BE302C1" w:rsidR="00B05450" w:rsidRPr="00C50A10" w:rsidRDefault="00E02AAA" w:rsidP="00C50A10">
      <w:pPr>
        <w:pStyle w:val="ListParagraph"/>
        <w:spacing w:line="480" w:lineRule="auto"/>
        <w:ind w:left="1080"/>
        <w:rPr>
          <w:rFonts w:ascii="Arial" w:hAnsi="Arial" w:cs="Arial"/>
          <w:sz w:val="24"/>
          <w:szCs w:val="24"/>
        </w:rPr>
      </w:pPr>
      <w:r w:rsidRPr="00C50A10">
        <w:rPr>
          <w:rFonts w:ascii="Arial" w:hAnsi="Arial" w:cs="Arial"/>
          <w:sz w:val="24"/>
          <w:szCs w:val="24"/>
        </w:rPr>
        <w:t>HR department is the people-centric business function in an organisation that includes recruiting, staff training and development, payroll</w:t>
      </w:r>
      <w:r w:rsidR="00854646" w:rsidRPr="00C50A10">
        <w:rPr>
          <w:rFonts w:ascii="Arial" w:hAnsi="Arial" w:cs="Arial"/>
          <w:sz w:val="24"/>
          <w:szCs w:val="24"/>
        </w:rPr>
        <w:t xml:space="preserve">, job classification, </w:t>
      </w:r>
      <w:r w:rsidRPr="00C50A10">
        <w:rPr>
          <w:rFonts w:ascii="Arial" w:hAnsi="Arial" w:cs="Arial"/>
          <w:sz w:val="24"/>
          <w:szCs w:val="24"/>
        </w:rPr>
        <w:t>record keeping</w:t>
      </w:r>
      <w:r w:rsidR="00854646" w:rsidRPr="00C50A10">
        <w:rPr>
          <w:rFonts w:ascii="Arial" w:hAnsi="Arial" w:cs="Arial"/>
          <w:sz w:val="24"/>
          <w:szCs w:val="24"/>
        </w:rPr>
        <w:t xml:space="preserve">, </w:t>
      </w:r>
      <w:r w:rsidRPr="00C50A10">
        <w:rPr>
          <w:rFonts w:ascii="Arial" w:hAnsi="Arial" w:cs="Arial"/>
          <w:sz w:val="24"/>
          <w:szCs w:val="24"/>
        </w:rPr>
        <w:t xml:space="preserve">employee engagement and talent retention. </w:t>
      </w:r>
      <w:r w:rsidR="008938D9" w:rsidRPr="00C50A10">
        <w:rPr>
          <w:rFonts w:ascii="Arial" w:hAnsi="Arial" w:cs="Arial"/>
          <w:sz w:val="24"/>
          <w:szCs w:val="24"/>
        </w:rPr>
        <w:t xml:space="preserve">The recent </w:t>
      </w:r>
      <w:r w:rsidR="00B05450" w:rsidRPr="00C50A10">
        <w:rPr>
          <w:rFonts w:ascii="Arial" w:hAnsi="Arial" w:cs="Arial"/>
          <w:sz w:val="24"/>
          <w:szCs w:val="24"/>
        </w:rPr>
        <w:t xml:space="preserve">researches of Yano (2017), Wu (2016) and Cunningham, D. (2016) </w:t>
      </w:r>
      <w:r w:rsidR="008938D9" w:rsidRPr="00C50A10">
        <w:rPr>
          <w:rFonts w:ascii="Arial" w:hAnsi="Arial" w:cs="Arial"/>
          <w:sz w:val="24"/>
          <w:szCs w:val="24"/>
        </w:rPr>
        <w:t xml:space="preserve">showed that AI has been used in many different forms in the workplace such as digital </w:t>
      </w:r>
      <w:r w:rsidR="008938D9" w:rsidRPr="00C50A10">
        <w:rPr>
          <w:rFonts w:ascii="Arial" w:hAnsi="Arial" w:cs="Arial"/>
          <w:sz w:val="24"/>
          <w:szCs w:val="24"/>
          <w:lang w:val="en-US"/>
        </w:rPr>
        <w:t xml:space="preserve">assistant system as a cloud platform that </w:t>
      </w:r>
      <w:r w:rsidR="00854646" w:rsidRPr="00C50A10">
        <w:rPr>
          <w:rFonts w:ascii="Arial" w:hAnsi="Arial" w:cs="Arial"/>
          <w:sz w:val="24"/>
          <w:szCs w:val="24"/>
          <w:lang w:val="en-US"/>
        </w:rPr>
        <w:t xml:space="preserve">optimize the experiences of using office devices in collaborating with employees. </w:t>
      </w:r>
      <w:r w:rsidR="00F3260F" w:rsidRPr="00C50A10">
        <w:rPr>
          <w:rFonts w:ascii="Arial" w:hAnsi="Arial" w:cs="Arial"/>
          <w:sz w:val="24"/>
          <w:szCs w:val="24"/>
          <w:lang w:val="en-US"/>
        </w:rPr>
        <w:t xml:space="preserve">According to </w:t>
      </w:r>
      <w:r w:rsidR="00F3260F" w:rsidRPr="00C50A10">
        <w:rPr>
          <w:rFonts w:ascii="Arial" w:hAnsi="Arial" w:cs="Arial"/>
          <w:sz w:val="24"/>
          <w:szCs w:val="24"/>
        </w:rPr>
        <w:t xml:space="preserve">Silverman (2017), AI is moving farther along the transformational path in work operation. AI as a cognitive computing system that simulation of human thought processes in a </w:t>
      </w:r>
      <w:r w:rsidR="00F3260F" w:rsidRPr="00C50A10">
        <w:rPr>
          <w:rFonts w:ascii="Arial" w:hAnsi="Arial" w:cs="Arial"/>
          <w:sz w:val="24"/>
          <w:szCs w:val="24"/>
        </w:rPr>
        <w:lastRenderedPageBreak/>
        <w:t>computerized model that involves self-learning function</w:t>
      </w:r>
      <w:r w:rsidR="00217F40" w:rsidRPr="00C50A10">
        <w:rPr>
          <w:rFonts w:ascii="Arial" w:hAnsi="Arial" w:cs="Arial"/>
          <w:sz w:val="24"/>
          <w:szCs w:val="24"/>
        </w:rPr>
        <w:t xml:space="preserve"> to assist employees in daily operation.</w:t>
      </w:r>
    </w:p>
    <w:p w14:paraId="12E12C24" w14:textId="77777777" w:rsidR="00217F40" w:rsidRPr="00C50A10" w:rsidRDefault="00217F40" w:rsidP="00C50A10">
      <w:pPr>
        <w:pStyle w:val="ListParagraph"/>
        <w:spacing w:line="480" w:lineRule="auto"/>
        <w:ind w:left="1080"/>
        <w:rPr>
          <w:rFonts w:ascii="Arial" w:hAnsi="Arial" w:cs="Arial"/>
          <w:sz w:val="24"/>
          <w:szCs w:val="24"/>
          <w:lang w:val="en-US"/>
        </w:rPr>
      </w:pPr>
    </w:p>
    <w:p w14:paraId="2D52507B" w14:textId="2BE3473F" w:rsidR="003C223B" w:rsidRPr="00C50A10" w:rsidRDefault="00E02AAA" w:rsidP="00C50A10">
      <w:pPr>
        <w:pStyle w:val="ListParagraph"/>
        <w:spacing w:line="480" w:lineRule="auto"/>
        <w:ind w:left="1080"/>
        <w:rPr>
          <w:rFonts w:ascii="Arial" w:hAnsi="Arial" w:cs="Arial"/>
          <w:sz w:val="24"/>
          <w:szCs w:val="24"/>
        </w:rPr>
      </w:pPr>
      <w:r w:rsidRPr="00C50A10">
        <w:rPr>
          <w:rFonts w:ascii="Arial" w:hAnsi="Arial" w:cs="Arial"/>
          <w:sz w:val="24"/>
          <w:szCs w:val="24"/>
        </w:rPr>
        <w:t xml:space="preserve">In the recent research of </w:t>
      </w:r>
      <w:r w:rsidR="008938D9" w:rsidRPr="00C50A10">
        <w:rPr>
          <w:rFonts w:ascii="Arial" w:hAnsi="Arial" w:cs="Arial"/>
          <w:sz w:val="24"/>
          <w:szCs w:val="24"/>
        </w:rPr>
        <w:t>Yano (2017) stated that Hitachi developed an AI system</w:t>
      </w:r>
      <w:r w:rsidR="00765F39" w:rsidRPr="00C50A10">
        <w:rPr>
          <w:rFonts w:ascii="Arial" w:hAnsi="Arial" w:cs="Arial"/>
          <w:sz w:val="24"/>
          <w:szCs w:val="24"/>
        </w:rPr>
        <w:t xml:space="preserve"> with outcome-directed thinking </w:t>
      </w:r>
      <w:r w:rsidR="00B05450" w:rsidRPr="00C50A10">
        <w:rPr>
          <w:rFonts w:ascii="Arial" w:hAnsi="Arial" w:cs="Arial"/>
          <w:sz w:val="24"/>
          <w:szCs w:val="24"/>
        </w:rPr>
        <w:t>methodology</w:t>
      </w:r>
      <w:r w:rsidR="00765F39" w:rsidRPr="00C50A10">
        <w:rPr>
          <w:rFonts w:ascii="Arial" w:hAnsi="Arial" w:cs="Arial"/>
          <w:sz w:val="24"/>
          <w:szCs w:val="24"/>
        </w:rPr>
        <w:t xml:space="preserve"> </w:t>
      </w:r>
      <w:r w:rsidR="008938D9" w:rsidRPr="00C50A10">
        <w:rPr>
          <w:rFonts w:ascii="Arial" w:hAnsi="Arial" w:cs="Arial"/>
          <w:sz w:val="24"/>
          <w:szCs w:val="24"/>
        </w:rPr>
        <w:t xml:space="preserve">that used on HRM to motivate employees by collecting and analysing </w:t>
      </w:r>
      <w:r w:rsidR="00583184" w:rsidRPr="00C50A10">
        <w:rPr>
          <w:rFonts w:ascii="Arial" w:hAnsi="Arial" w:cs="Arial"/>
          <w:sz w:val="24"/>
          <w:szCs w:val="24"/>
        </w:rPr>
        <w:t xml:space="preserve">business records and </w:t>
      </w:r>
      <w:r w:rsidR="008938D9" w:rsidRPr="00C50A10">
        <w:rPr>
          <w:rFonts w:ascii="Arial" w:hAnsi="Arial" w:cs="Arial"/>
          <w:sz w:val="24"/>
          <w:szCs w:val="24"/>
        </w:rPr>
        <w:t>employees' data such as e-mails, calendar and</w:t>
      </w:r>
      <w:r w:rsidR="00583184" w:rsidRPr="00C50A10">
        <w:rPr>
          <w:rFonts w:ascii="Arial" w:hAnsi="Arial" w:cs="Arial"/>
          <w:sz w:val="24"/>
          <w:szCs w:val="24"/>
        </w:rPr>
        <w:t xml:space="preserve"> </w:t>
      </w:r>
      <w:r w:rsidR="008938D9" w:rsidRPr="00C50A10">
        <w:rPr>
          <w:rFonts w:ascii="Arial" w:hAnsi="Arial" w:cs="Arial"/>
          <w:sz w:val="24"/>
          <w:szCs w:val="24"/>
        </w:rPr>
        <w:t xml:space="preserve">discussion boards. </w:t>
      </w:r>
      <w:r w:rsidR="00583184" w:rsidRPr="00C50A10">
        <w:rPr>
          <w:rFonts w:ascii="Arial" w:hAnsi="Arial" w:cs="Arial"/>
          <w:sz w:val="24"/>
          <w:szCs w:val="24"/>
        </w:rPr>
        <w:t xml:space="preserve">The records related to past purchases </w:t>
      </w:r>
      <w:r w:rsidR="00DA7B25" w:rsidRPr="00C50A10">
        <w:rPr>
          <w:rFonts w:ascii="Arial" w:hAnsi="Arial" w:cs="Arial"/>
          <w:sz w:val="24"/>
          <w:szCs w:val="24"/>
        </w:rPr>
        <w:t>was</w:t>
      </w:r>
      <w:r w:rsidR="00583184" w:rsidRPr="00C50A10">
        <w:rPr>
          <w:rFonts w:ascii="Arial" w:hAnsi="Arial" w:cs="Arial"/>
          <w:sz w:val="24"/>
          <w:szCs w:val="24"/>
        </w:rPr>
        <w:t xml:space="preserve"> used in procurement department, customer purchase histories </w:t>
      </w:r>
      <w:r w:rsidR="00DA7B25" w:rsidRPr="00C50A10">
        <w:rPr>
          <w:rFonts w:ascii="Arial" w:hAnsi="Arial" w:cs="Arial"/>
          <w:sz w:val="24"/>
          <w:szCs w:val="24"/>
        </w:rPr>
        <w:t>were</w:t>
      </w:r>
      <w:r w:rsidR="00583184" w:rsidRPr="00C50A10">
        <w:rPr>
          <w:rFonts w:ascii="Arial" w:hAnsi="Arial" w:cs="Arial"/>
          <w:sz w:val="24"/>
          <w:szCs w:val="24"/>
        </w:rPr>
        <w:t xml:space="preserve"> used in sales department, and manager careers records </w:t>
      </w:r>
      <w:r w:rsidR="00DA7B25" w:rsidRPr="00C50A10">
        <w:rPr>
          <w:rFonts w:ascii="Arial" w:hAnsi="Arial" w:cs="Arial"/>
          <w:sz w:val="24"/>
          <w:szCs w:val="24"/>
        </w:rPr>
        <w:t>was</w:t>
      </w:r>
      <w:r w:rsidR="00583184" w:rsidRPr="00C50A10">
        <w:rPr>
          <w:rFonts w:ascii="Arial" w:hAnsi="Arial" w:cs="Arial"/>
          <w:sz w:val="24"/>
          <w:szCs w:val="24"/>
        </w:rPr>
        <w:t xml:space="preserve"> used in HR department. The outcome-direction AI promoted flexible adaptation and provided real-time analysis and results that assisted employees. </w:t>
      </w:r>
      <w:r w:rsidR="009C18FC" w:rsidRPr="00C50A10">
        <w:rPr>
          <w:rFonts w:ascii="Arial" w:hAnsi="Arial" w:cs="Arial"/>
          <w:sz w:val="24"/>
          <w:szCs w:val="24"/>
        </w:rPr>
        <w:t>First, HR managers indicate the problems to be solved and target to be improved and identify the expected outcome. Second, collect past data related to the issues to understand</w:t>
      </w:r>
      <w:r w:rsidR="001C561F" w:rsidRPr="00C50A10">
        <w:rPr>
          <w:rFonts w:ascii="Arial" w:hAnsi="Arial" w:cs="Arial"/>
          <w:sz w:val="24"/>
          <w:szCs w:val="24"/>
        </w:rPr>
        <w:t xml:space="preserve"> the patterns of data. Third, AI evaluates a formula created from the weighted factors from HR manager and apply to workplace. The research mentioned this AI system </w:t>
      </w:r>
      <w:r w:rsidR="00B05450" w:rsidRPr="00C50A10">
        <w:rPr>
          <w:rFonts w:ascii="Arial" w:hAnsi="Arial" w:cs="Arial"/>
          <w:sz w:val="24"/>
          <w:szCs w:val="24"/>
        </w:rPr>
        <w:t>is more effective to use</w:t>
      </w:r>
      <w:r w:rsidR="001C561F" w:rsidRPr="00C50A10">
        <w:rPr>
          <w:rFonts w:ascii="Arial" w:hAnsi="Arial" w:cs="Arial"/>
          <w:sz w:val="24"/>
          <w:szCs w:val="24"/>
        </w:rPr>
        <w:t xml:space="preserve"> in the HRM as HR managers has access to most of an organisation’s data that related to employee </w:t>
      </w:r>
      <w:r w:rsidR="00B05450" w:rsidRPr="00C50A10">
        <w:rPr>
          <w:rFonts w:ascii="Arial" w:hAnsi="Arial" w:cs="Arial"/>
          <w:sz w:val="24"/>
          <w:szCs w:val="24"/>
        </w:rPr>
        <w:t>activities</w:t>
      </w:r>
      <w:r w:rsidR="001C561F" w:rsidRPr="00C50A10">
        <w:rPr>
          <w:rFonts w:ascii="Arial" w:hAnsi="Arial" w:cs="Arial"/>
          <w:sz w:val="24"/>
          <w:szCs w:val="24"/>
        </w:rPr>
        <w:t>.</w:t>
      </w:r>
      <w:r w:rsidR="00B05450" w:rsidRPr="00C50A10">
        <w:rPr>
          <w:rFonts w:ascii="Arial" w:hAnsi="Arial" w:cs="Arial"/>
          <w:sz w:val="24"/>
          <w:szCs w:val="24"/>
        </w:rPr>
        <w:t xml:space="preserve"> </w:t>
      </w:r>
    </w:p>
    <w:p w14:paraId="4930F5F5" w14:textId="77777777" w:rsidR="001C41DE" w:rsidRPr="00C50A10" w:rsidRDefault="001C41DE" w:rsidP="00C50A10">
      <w:pPr>
        <w:pStyle w:val="ListParagraph"/>
        <w:spacing w:line="480" w:lineRule="auto"/>
        <w:ind w:left="1080"/>
        <w:rPr>
          <w:rFonts w:ascii="Arial" w:hAnsi="Arial" w:cs="Arial"/>
          <w:sz w:val="24"/>
          <w:szCs w:val="24"/>
        </w:rPr>
      </w:pPr>
    </w:p>
    <w:p w14:paraId="6EF8FD08" w14:textId="5E2E6015" w:rsidR="00582BD6" w:rsidRPr="00C50A10" w:rsidRDefault="00411BA3" w:rsidP="00C50A10">
      <w:pPr>
        <w:pStyle w:val="ListParagraph"/>
        <w:spacing w:line="480" w:lineRule="auto"/>
        <w:ind w:left="1080"/>
        <w:rPr>
          <w:rFonts w:ascii="Arial" w:hAnsi="Arial" w:cs="Arial"/>
          <w:sz w:val="24"/>
          <w:szCs w:val="24"/>
        </w:rPr>
      </w:pPr>
      <w:r w:rsidRPr="00C50A10">
        <w:rPr>
          <w:rFonts w:ascii="Arial" w:hAnsi="Arial" w:cs="Arial"/>
          <w:sz w:val="24"/>
          <w:szCs w:val="24"/>
        </w:rPr>
        <w:t xml:space="preserve">Wu (2016) stated </w:t>
      </w:r>
      <w:r w:rsidR="00D94806" w:rsidRPr="00C50A10">
        <w:rPr>
          <w:rFonts w:ascii="Arial" w:hAnsi="Arial" w:cs="Arial"/>
          <w:sz w:val="24"/>
          <w:szCs w:val="24"/>
        </w:rPr>
        <w:t xml:space="preserve">that </w:t>
      </w:r>
      <w:r w:rsidRPr="00C50A10">
        <w:rPr>
          <w:rFonts w:ascii="Arial" w:hAnsi="Arial" w:cs="Arial"/>
          <w:sz w:val="24"/>
          <w:szCs w:val="24"/>
        </w:rPr>
        <w:t xml:space="preserve">HR will have the ability to </w:t>
      </w:r>
      <w:r w:rsidR="00CF69F8" w:rsidRPr="00C50A10">
        <w:rPr>
          <w:rFonts w:ascii="Arial" w:hAnsi="Arial" w:cs="Arial"/>
          <w:sz w:val="24"/>
          <w:szCs w:val="24"/>
        </w:rPr>
        <w:t>assist</w:t>
      </w:r>
      <w:r w:rsidR="00582BD6" w:rsidRPr="00C50A10">
        <w:rPr>
          <w:rFonts w:ascii="Arial" w:hAnsi="Arial" w:cs="Arial"/>
          <w:sz w:val="24"/>
          <w:szCs w:val="24"/>
        </w:rPr>
        <w:t xml:space="preserve">, interact </w:t>
      </w:r>
      <w:r w:rsidR="00CF69F8" w:rsidRPr="00C50A10">
        <w:rPr>
          <w:rFonts w:ascii="Arial" w:hAnsi="Arial" w:cs="Arial"/>
          <w:sz w:val="24"/>
          <w:szCs w:val="24"/>
        </w:rPr>
        <w:t xml:space="preserve">and </w:t>
      </w:r>
      <w:r w:rsidRPr="00C50A10">
        <w:rPr>
          <w:rFonts w:ascii="Arial" w:hAnsi="Arial" w:cs="Arial"/>
          <w:sz w:val="24"/>
          <w:szCs w:val="24"/>
        </w:rPr>
        <w:t xml:space="preserve">evaluate performance of employees in real-time with AI </w:t>
      </w:r>
      <w:r w:rsidR="00416680" w:rsidRPr="00C50A10">
        <w:rPr>
          <w:rFonts w:ascii="Arial" w:hAnsi="Arial" w:cs="Arial"/>
          <w:sz w:val="24"/>
          <w:szCs w:val="24"/>
        </w:rPr>
        <w:t>intranet-based portal</w:t>
      </w:r>
      <w:r w:rsidRPr="00C50A10">
        <w:rPr>
          <w:rFonts w:ascii="Arial" w:hAnsi="Arial" w:cs="Arial"/>
          <w:sz w:val="24"/>
          <w:szCs w:val="24"/>
        </w:rPr>
        <w:t xml:space="preserve">. </w:t>
      </w:r>
      <w:r w:rsidR="00CF69F8" w:rsidRPr="00C50A10">
        <w:rPr>
          <w:rFonts w:ascii="Arial" w:hAnsi="Arial" w:cs="Arial"/>
          <w:sz w:val="24"/>
          <w:szCs w:val="24"/>
        </w:rPr>
        <w:t xml:space="preserve">The article mentioned that AI as </w:t>
      </w:r>
      <w:r w:rsidR="00D94806" w:rsidRPr="00C50A10">
        <w:rPr>
          <w:rFonts w:ascii="Arial" w:hAnsi="Arial" w:cs="Arial"/>
          <w:sz w:val="24"/>
          <w:szCs w:val="24"/>
        </w:rPr>
        <w:t>a voice accessible device to</w:t>
      </w:r>
      <w:r w:rsidR="00CF69F8" w:rsidRPr="00C50A10">
        <w:rPr>
          <w:rFonts w:ascii="Arial" w:hAnsi="Arial" w:cs="Arial"/>
          <w:sz w:val="24"/>
          <w:szCs w:val="24"/>
        </w:rPr>
        <w:t xml:space="preserve"> HR managers. First, HR ask</w:t>
      </w:r>
      <w:r w:rsidR="00582BD6" w:rsidRPr="00C50A10">
        <w:rPr>
          <w:rFonts w:ascii="Arial" w:hAnsi="Arial" w:cs="Arial"/>
          <w:sz w:val="24"/>
          <w:szCs w:val="24"/>
        </w:rPr>
        <w:t xml:space="preserve">s the </w:t>
      </w:r>
      <w:r w:rsidR="00CF69F8" w:rsidRPr="00C50A10">
        <w:rPr>
          <w:rFonts w:ascii="Arial" w:hAnsi="Arial" w:cs="Arial"/>
          <w:sz w:val="24"/>
          <w:szCs w:val="24"/>
        </w:rPr>
        <w:t>question. Second, AI</w:t>
      </w:r>
      <w:r w:rsidR="00582BD6" w:rsidRPr="00C50A10">
        <w:rPr>
          <w:rFonts w:ascii="Arial" w:hAnsi="Arial" w:cs="Arial"/>
          <w:sz w:val="24"/>
          <w:szCs w:val="24"/>
        </w:rPr>
        <w:t xml:space="preserve"> provides solution. Third, AI enables HR to be interactive with employees from the real-time interaction. The future of HR </w:t>
      </w:r>
      <w:r w:rsidR="00686A60" w:rsidRPr="00C50A10">
        <w:rPr>
          <w:rFonts w:ascii="Arial" w:hAnsi="Arial" w:cs="Arial"/>
          <w:sz w:val="24"/>
          <w:szCs w:val="24"/>
        </w:rPr>
        <w:t>will include</w:t>
      </w:r>
      <w:r w:rsidR="00582BD6" w:rsidRPr="00C50A10">
        <w:rPr>
          <w:rFonts w:ascii="Arial" w:hAnsi="Arial" w:cs="Arial"/>
          <w:sz w:val="24"/>
          <w:szCs w:val="24"/>
        </w:rPr>
        <w:t xml:space="preserve"> not only traditional query mechanisms, but also a natural language interface coupled with AI that enhance employee engagement. </w:t>
      </w:r>
      <w:r w:rsidRPr="00C50A10">
        <w:rPr>
          <w:rFonts w:ascii="Arial" w:hAnsi="Arial" w:cs="Arial"/>
          <w:sz w:val="24"/>
          <w:szCs w:val="24"/>
        </w:rPr>
        <w:t xml:space="preserve">AI will list key goals for each worker and analyse data in a way that associates and tracks evolving performance against objectives which are the strategic aims of the organisation. </w:t>
      </w:r>
    </w:p>
    <w:p w14:paraId="3D8F8C46" w14:textId="77777777" w:rsidR="001C41DE" w:rsidRPr="00C50A10" w:rsidRDefault="001C41DE" w:rsidP="00C50A10">
      <w:pPr>
        <w:pStyle w:val="ListParagraph"/>
        <w:spacing w:line="480" w:lineRule="auto"/>
        <w:ind w:left="1080"/>
        <w:rPr>
          <w:rFonts w:ascii="Arial" w:hAnsi="Arial" w:cs="Arial"/>
          <w:sz w:val="24"/>
          <w:szCs w:val="24"/>
        </w:rPr>
      </w:pPr>
    </w:p>
    <w:p w14:paraId="03176B6B" w14:textId="0A9A0B36" w:rsidR="008938D9" w:rsidRDefault="00411BA3" w:rsidP="00C50A10">
      <w:pPr>
        <w:pStyle w:val="ListParagraph"/>
        <w:spacing w:line="480" w:lineRule="auto"/>
        <w:ind w:left="1080"/>
        <w:rPr>
          <w:rFonts w:ascii="Arial" w:hAnsi="Arial" w:cs="Arial"/>
          <w:iCs/>
          <w:sz w:val="24"/>
          <w:szCs w:val="24"/>
        </w:rPr>
      </w:pPr>
      <w:r w:rsidRPr="00C50A10">
        <w:rPr>
          <w:rFonts w:ascii="Arial" w:hAnsi="Arial" w:cs="Arial"/>
          <w:sz w:val="24"/>
          <w:szCs w:val="24"/>
        </w:rPr>
        <w:t xml:space="preserve">Cunningham, D. (2016) </w:t>
      </w:r>
      <w:r w:rsidR="003C223B" w:rsidRPr="00C50A10">
        <w:rPr>
          <w:rFonts w:ascii="Arial" w:hAnsi="Arial" w:cs="Arial"/>
          <w:iCs/>
          <w:sz w:val="24"/>
          <w:szCs w:val="24"/>
        </w:rPr>
        <w:t>stated that applying AI</w:t>
      </w:r>
      <w:r w:rsidR="0024534C" w:rsidRPr="00C50A10">
        <w:rPr>
          <w:rFonts w:ascii="Arial" w:hAnsi="Arial" w:cs="Arial"/>
          <w:iCs/>
          <w:sz w:val="24"/>
          <w:szCs w:val="24"/>
        </w:rPr>
        <w:t xml:space="preserve"> as a special software for employees and HRM to use daily</w:t>
      </w:r>
      <w:r w:rsidR="003C223B" w:rsidRPr="00C50A10">
        <w:rPr>
          <w:rFonts w:ascii="Arial" w:hAnsi="Arial" w:cs="Arial"/>
          <w:iCs/>
          <w:sz w:val="24"/>
          <w:szCs w:val="24"/>
        </w:rPr>
        <w:t xml:space="preserve"> in the workplace as a cloud system</w:t>
      </w:r>
      <w:r w:rsidR="0024534C" w:rsidRPr="00C50A10">
        <w:rPr>
          <w:rFonts w:ascii="Arial" w:hAnsi="Arial" w:cs="Arial"/>
          <w:iCs/>
          <w:sz w:val="24"/>
          <w:szCs w:val="24"/>
        </w:rPr>
        <w:t>. I</w:t>
      </w:r>
      <w:r w:rsidR="003C223B" w:rsidRPr="00C50A10">
        <w:rPr>
          <w:rFonts w:ascii="Arial" w:hAnsi="Arial" w:cs="Arial"/>
          <w:iCs/>
          <w:sz w:val="24"/>
          <w:szCs w:val="24"/>
        </w:rPr>
        <w:t xml:space="preserve">t has </w:t>
      </w:r>
      <w:r w:rsidR="003C223B" w:rsidRPr="00C50A10">
        <w:rPr>
          <w:rFonts w:ascii="Arial" w:hAnsi="Arial" w:cs="Arial"/>
          <w:sz w:val="24"/>
          <w:szCs w:val="24"/>
        </w:rPr>
        <w:t>ability to store, process,</w:t>
      </w:r>
      <w:r w:rsidR="0024534C" w:rsidRPr="00C50A10">
        <w:rPr>
          <w:rFonts w:ascii="Arial" w:hAnsi="Arial" w:cs="Arial"/>
          <w:sz w:val="24"/>
          <w:szCs w:val="24"/>
        </w:rPr>
        <w:t xml:space="preserve"> </w:t>
      </w:r>
      <w:r w:rsidR="003C223B" w:rsidRPr="00C50A10">
        <w:rPr>
          <w:rFonts w:ascii="Arial" w:hAnsi="Arial" w:cs="Arial"/>
          <w:sz w:val="24"/>
          <w:szCs w:val="24"/>
        </w:rPr>
        <w:t>draw conclusions</w:t>
      </w:r>
      <w:r w:rsidR="0024534C" w:rsidRPr="00C50A10">
        <w:rPr>
          <w:rFonts w:ascii="Arial" w:hAnsi="Arial" w:cs="Arial"/>
          <w:sz w:val="24"/>
          <w:szCs w:val="24"/>
        </w:rPr>
        <w:t xml:space="preserve"> and modify the solutions</w:t>
      </w:r>
      <w:r w:rsidR="003C223B" w:rsidRPr="00C50A10">
        <w:rPr>
          <w:rFonts w:ascii="Arial" w:hAnsi="Arial" w:cs="Arial"/>
          <w:sz w:val="24"/>
          <w:szCs w:val="24"/>
        </w:rPr>
        <w:t xml:space="preserve"> from the data collected in the daily business environment. </w:t>
      </w:r>
      <w:r w:rsidRPr="00C50A10">
        <w:rPr>
          <w:rFonts w:ascii="Arial" w:hAnsi="Arial" w:cs="Arial"/>
          <w:iCs/>
          <w:sz w:val="24"/>
          <w:szCs w:val="24"/>
        </w:rPr>
        <w:t xml:space="preserve">AI uncover patterns of data that yield </w:t>
      </w:r>
      <w:r w:rsidR="003C223B" w:rsidRPr="00C50A10">
        <w:rPr>
          <w:rFonts w:ascii="Arial" w:hAnsi="Arial" w:cs="Arial"/>
          <w:iCs/>
          <w:sz w:val="24"/>
          <w:szCs w:val="24"/>
        </w:rPr>
        <w:t xml:space="preserve">organisation’s </w:t>
      </w:r>
      <w:r w:rsidRPr="00C50A10">
        <w:rPr>
          <w:rFonts w:ascii="Arial" w:hAnsi="Arial" w:cs="Arial"/>
          <w:iCs/>
          <w:sz w:val="24"/>
          <w:szCs w:val="24"/>
        </w:rPr>
        <w:t>perspective and insights on workforce such as employee engagement, workplace health, talent acquisition, and more.</w:t>
      </w:r>
      <w:r w:rsidR="0024534C" w:rsidRPr="00C50A10">
        <w:rPr>
          <w:rFonts w:ascii="Arial" w:hAnsi="Arial" w:cs="Arial"/>
          <w:iCs/>
          <w:sz w:val="24"/>
          <w:szCs w:val="24"/>
        </w:rPr>
        <w:t xml:space="preserve"> For employees’ perspective, AI provides on-boarding e-learning, on-job assistant and training. For HR managers, AI provides the assistant for </w:t>
      </w:r>
      <w:r w:rsidR="00686A60" w:rsidRPr="00C50A10">
        <w:rPr>
          <w:rFonts w:ascii="Arial" w:hAnsi="Arial" w:cs="Arial"/>
          <w:iCs/>
          <w:sz w:val="24"/>
          <w:szCs w:val="24"/>
        </w:rPr>
        <w:t xml:space="preserve">the connection of employees. </w:t>
      </w:r>
    </w:p>
    <w:p w14:paraId="4CF3C84F" w14:textId="77777777" w:rsidR="00C50A10" w:rsidRPr="00C50A10" w:rsidRDefault="00C50A10" w:rsidP="00C50A10">
      <w:pPr>
        <w:spacing w:line="480" w:lineRule="auto"/>
        <w:rPr>
          <w:rFonts w:ascii="Arial" w:hAnsi="Arial" w:cs="Arial"/>
          <w:b/>
          <w:sz w:val="24"/>
          <w:szCs w:val="24"/>
        </w:rPr>
      </w:pPr>
    </w:p>
    <w:p w14:paraId="3F585937" w14:textId="2F2DCEC4" w:rsidR="00C50A10" w:rsidRDefault="00C50A10" w:rsidP="00C50A10">
      <w:pPr>
        <w:pStyle w:val="ListParagraph"/>
        <w:numPr>
          <w:ilvl w:val="0"/>
          <w:numId w:val="41"/>
        </w:numPr>
        <w:spacing w:line="480" w:lineRule="auto"/>
        <w:rPr>
          <w:rFonts w:ascii="Arial" w:hAnsi="Arial" w:cs="Arial"/>
          <w:b/>
          <w:sz w:val="24"/>
          <w:szCs w:val="24"/>
        </w:rPr>
      </w:pPr>
      <w:r w:rsidRPr="00C50A10">
        <w:rPr>
          <w:rFonts w:ascii="Arial" w:hAnsi="Arial" w:cs="Arial"/>
          <w:b/>
          <w:sz w:val="24"/>
          <w:szCs w:val="24"/>
        </w:rPr>
        <w:t>Impacts and Challenges</w:t>
      </w:r>
    </w:p>
    <w:p w14:paraId="3ACC7720" w14:textId="24D359E3" w:rsidR="00C50A10" w:rsidRPr="00C50A10" w:rsidRDefault="00C50A10" w:rsidP="00C50A10">
      <w:pPr>
        <w:pStyle w:val="ListParagraph"/>
        <w:spacing w:line="480" w:lineRule="auto"/>
        <w:rPr>
          <w:rFonts w:ascii="Arial" w:hAnsi="Arial" w:cs="Arial"/>
          <w:sz w:val="24"/>
          <w:szCs w:val="24"/>
        </w:rPr>
      </w:pPr>
      <w:r w:rsidRPr="00C50A10">
        <w:rPr>
          <w:rFonts w:ascii="Arial" w:hAnsi="Arial" w:cs="Arial"/>
          <w:sz w:val="24"/>
          <w:szCs w:val="24"/>
        </w:rPr>
        <w:t xml:space="preserve">Since there are organisations that embraced the use of AI in HRM, profound impacts on both employee experience and organisational successes have been recorded in the organisation today, near future and in long term. Yano (2017) argued that the AI assistant software demonstrated its ability to improve employee working experience by revolutionize business once the HR managers set a valuable objective. Accordingly, the achievement of the outcome will be obtained such as improving working experience for employees. Improved working experience result in greater happiness and well-being for employees in the workplace. </w:t>
      </w:r>
      <w:r w:rsidRPr="0024534C">
        <w:rPr>
          <w:rFonts w:ascii="Arial" w:hAnsi="Arial" w:cs="Arial"/>
          <w:sz w:val="24"/>
          <w:szCs w:val="24"/>
        </w:rPr>
        <w:t>Improve</w:t>
      </w:r>
      <w:r w:rsidRPr="00C50A10">
        <w:rPr>
          <w:rFonts w:ascii="Arial" w:hAnsi="Arial" w:cs="Arial"/>
          <w:sz w:val="24"/>
          <w:szCs w:val="24"/>
        </w:rPr>
        <w:t>d</w:t>
      </w:r>
      <w:r w:rsidRPr="0024534C">
        <w:rPr>
          <w:rFonts w:ascii="Arial" w:hAnsi="Arial" w:cs="Arial"/>
          <w:sz w:val="24"/>
          <w:szCs w:val="24"/>
        </w:rPr>
        <w:t xml:space="preserve"> productivity</w:t>
      </w:r>
      <w:r w:rsidRPr="00C50A10">
        <w:rPr>
          <w:rFonts w:ascii="Arial" w:hAnsi="Arial" w:cs="Arial"/>
          <w:sz w:val="24"/>
          <w:szCs w:val="24"/>
        </w:rPr>
        <w:t xml:space="preserve"> will be achieved. Yano (2017) pointed out that achieving happiness outcomes are the most important items in the problem settings and have a strong impact on staff engagement. The latest research shows that AI supported HRM in performing descriptive tasks quickly by automation of tasks in various areas such as recruitment, staff engagement, staff training, evaluation of performance and retention. Wu (2016) stated that the real time assistance to employees is cost and time saving. HR managers will have better identification of talents and how to motivate them. Since AI is a robot with no emotion barriers as AI system thinks logically, it helps HR managers for </w:t>
      </w:r>
      <w:r w:rsidRPr="00C50A10">
        <w:rPr>
          <w:rFonts w:ascii="Arial" w:hAnsi="Arial" w:cs="Arial"/>
          <w:sz w:val="24"/>
          <w:szCs w:val="24"/>
        </w:rPr>
        <w:lastRenderedPageBreak/>
        <w:t xml:space="preserve">optimal decision making without biases whereas HR managers relied on experience to make decision before using AI software. Hence, improved accuracy in the daily operations. With the assistant of AI, such measures would provide a static and a full picture of look-back view of organizational performance and it is a reliable source of providing business ideas to management of the organisation. </w:t>
      </w:r>
    </w:p>
    <w:p w14:paraId="5102D3BA" w14:textId="77777777" w:rsidR="00C50A10" w:rsidRPr="00C50A10" w:rsidRDefault="00C50A10" w:rsidP="00C50A10">
      <w:pPr>
        <w:pStyle w:val="ListParagraph"/>
        <w:spacing w:line="480" w:lineRule="auto"/>
        <w:rPr>
          <w:rFonts w:ascii="Arial" w:hAnsi="Arial" w:cs="Arial"/>
          <w:sz w:val="24"/>
          <w:szCs w:val="24"/>
        </w:rPr>
      </w:pPr>
    </w:p>
    <w:p w14:paraId="105B776D" w14:textId="6B99AA1A" w:rsidR="00F804BE" w:rsidRDefault="00C50A10" w:rsidP="00C50A10">
      <w:pPr>
        <w:pStyle w:val="ListParagraph"/>
        <w:spacing w:line="480" w:lineRule="auto"/>
        <w:rPr>
          <w:rFonts w:ascii="Arial" w:hAnsi="Arial" w:cs="Arial"/>
          <w:color w:val="333333"/>
          <w:sz w:val="24"/>
          <w:szCs w:val="24"/>
        </w:rPr>
      </w:pPr>
      <w:r w:rsidRPr="00C50A10">
        <w:rPr>
          <w:rFonts w:ascii="Arial" w:hAnsi="Arial" w:cs="Arial"/>
          <w:sz w:val="24"/>
          <w:szCs w:val="24"/>
        </w:rPr>
        <w:t xml:space="preserve">However, applying AI in the workplace exposes companies to a different set of risks, management and HR managers must take great care to protect their employees and businesses. Since AI system collects vast quantities of data on web searches, emails, calendar events, discussion boards and more, it has the potential to learn private information of individual staff that they never intended to share with their employer. Hence, there is privacy concern between employees and employers. Every organisation has a responsibility to protect the privacy of their employees and ensure they are not discriminated against. Afterall, AI is a software as may be damage or attack by virus, then leads to data loss which the data includes business information and individual staff information. This could post large problems if the AI system is implemented in large corporations such as banks, accounting firms or government. Besides the diligence issues, there is technology investment is required including I.T. specialist, the software itself and the use of software training for all staffs. It could be costly at the beginning of the implementation. </w:t>
      </w:r>
      <w:r w:rsidRPr="00C50A10">
        <w:rPr>
          <w:rFonts w:ascii="Arial" w:hAnsi="Arial" w:cs="Arial"/>
          <w:color w:val="333333"/>
          <w:sz w:val="24"/>
          <w:szCs w:val="24"/>
        </w:rPr>
        <w:t xml:space="preserve">In short term, there may be a shortage of I.T. specialists who understand the implications of AI systems. </w:t>
      </w:r>
      <w:r w:rsidRPr="00C15D40">
        <w:rPr>
          <w:rFonts w:ascii="Arial" w:hAnsi="Arial" w:cs="Arial"/>
          <w:color w:val="333333"/>
          <w:sz w:val="24"/>
          <w:szCs w:val="24"/>
        </w:rPr>
        <w:t xml:space="preserve">In long term, </w:t>
      </w:r>
      <w:r w:rsidRPr="00C50A10">
        <w:rPr>
          <w:rFonts w:ascii="Arial" w:hAnsi="Arial" w:cs="Arial"/>
          <w:color w:val="333333"/>
          <w:sz w:val="24"/>
          <w:szCs w:val="24"/>
        </w:rPr>
        <w:t>a</w:t>
      </w:r>
      <w:r w:rsidRPr="00C50A10">
        <w:rPr>
          <w:rFonts w:ascii="Arial" w:hAnsi="Arial" w:cs="Arial"/>
          <w:sz w:val="24"/>
          <w:szCs w:val="24"/>
        </w:rPr>
        <w:t>fter years of implementation, part of the employees including HR managers may loss the jobs to the AI system. According to recent research</w:t>
      </w:r>
      <w:r w:rsidRPr="00C50A10">
        <w:rPr>
          <w:rStyle w:val="selectable"/>
          <w:rFonts w:ascii="Arial" w:hAnsi="Arial" w:cs="Arial"/>
          <w:color w:val="000000"/>
          <w:sz w:val="24"/>
          <w:szCs w:val="24"/>
        </w:rPr>
        <w:t xml:space="preserve">, Pwc.com. (2019), </w:t>
      </w:r>
      <w:r w:rsidRPr="00C50A10">
        <w:rPr>
          <w:rFonts w:ascii="Arial" w:hAnsi="Arial" w:cs="Arial"/>
          <w:sz w:val="24"/>
          <w:szCs w:val="24"/>
        </w:rPr>
        <w:t>PwC</w:t>
      </w:r>
      <w:r w:rsidRPr="00C50A10">
        <w:rPr>
          <w:rFonts w:ascii="Arial" w:hAnsi="Arial" w:cs="Arial"/>
          <w:color w:val="333333"/>
          <w:sz w:val="24"/>
          <w:szCs w:val="24"/>
        </w:rPr>
        <w:t xml:space="preserve"> forecast technologies such as AI system will replace 30% of human jobs by the mid-2030s. </w:t>
      </w:r>
    </w:p>
    <w:p w14:paraId="011F96CB" w14:textId="77777777" w:rsidR="00C50A10" w:rsidRPr="00C50A10" w:rsidRDefault="00C50A10" w:rsidP="00C50A10">
      <w:pPr>
        <w:pStyle w:val="ListParagraph"/>
        <w:spacing w:line="480" w:lineRule="auto"/>
        <w:rPr>
          <w:rFonts w:ascii="Arial" w:hAnsi="Arial" w:cs="Arial"/>
          <w:color w:val="333333"/>
          <w:sz w:val="24"/>
          <w:szCs w:val="24"/>
        </w:rPr>
      </w:pPr>
    </w:p>
    <w:p w14:paraId="2E78587B" w14:textId="77777777" w:rsidR="00DF1F1A" w:rsidRPr="00C50A10" w:rsidRDefault="00C40472" w:rsidP="00C50A10">
      <w:pPr>
        <w:pStyle w:val="ListParagraph"/>
        <w:numPr>
          <w:ilvl w:val="0"/>
          <w:numId w:val="41"/>
        </w:numPr>
        <w:spacing w:line="480" w:lineRule="auto"/>
        <w:rPr>
          <w:rFonts w:ascii="Arial" w:hAnsi="Arial" w:cs="Arial"/>
          <w:b/>
          <w:sz w:val="24"/>
          <w:szCs w:val="24"/>
        </w:rPr>
      </w:pPr>
      <w:r w:rsidRPr="00C50A10">
        <w:rPr>
          <w:rFonts w:ascii="Arial" w:hAnsi="Arial" w:cs="Arial"/>
          <w:b/>
          <w:sz w:val="24"/>
          <w:szCs w:val="24"/>
        </w:rPr>
        <w:t>Conclusion</w:t>
      </w:r>
      <w:r w:rsidR="008938D9" w:rsidRPr="00C50A10">
        <w:rPr>
          <w:rFonts w:ascii="Arial" w:hAnsi="Arial" w:cs="Arial"/>
          <w:b/>
          <w:sz w:val="24"/>
          <w:szCs w:val="24"/>
        </w:rPr>
        <w:t xml:space="preserve"> </w:t>
      </w:r>
      <w:r w:rsidR="00854646" w:rsidRPr="00C50A10">
        <w:rPr>
          <w:rFonts w:ascii="Arial" w:hAnsi="Arial" w:cs="Arial"/>
          <w:b/>
          <w:sz w:val="24"/>
          <w:szCs w:val="24"/>
        </w:rPr>
        <w:t>and Recommendations</w:t>
      </w:r>
    </w:p>
    <w:p w14:paraId="4D6A7CFB" w14:textId="26E363B0" w:rsidR="00DC2C7F" w:rsidRPr="00D11158" w:rsidRDefault="00DF1F1A" w:rsidP="00D11158">
      <w:pPr>
        <w:pStyle w:val="ListParagraph"/>
        <w:spacing w:line="480" w:lineRule="auto"/>
        <w:rPr>
          <w:rFonts w:ascii="Arial" w:hAnsi="Arial" w:cs="Arial"/>
          <w:color w:val="333333"/>
          <w:sz w:val="24"/>
          <w:szCs w:val="24"/>
        </w:rPr>
      </w:pPr>
      <w:r w:rsidRPr="00C50A10">
        <w:rPr>
          <w:rFonts w:ascii="Arial" w:hAnsi="Arial" w:cs="Arial"/>
          <w:sz w:val="24"/>
          <w:szCs w:val="24"/>
        </w:rPr>
        <w:lastRenderedPageBreak/>
        <w:t xml:space="preserve">On a final note, </w:t>
      </w:r>
      <w:r w:rsidR="00DC2C7F" w:rsidRPr="00C50A10">
        <w:rPr>
          <w:rFonts w:ascii="Arial" w:hAnsi="Arial" w:cs="Arial"/>
          <w:sz w:val="24"/>
          <w:szCs w:val="24"/>
        </w:rPr>
        <w:t xml:space="preserve">increasing business efficiency is the organisation aim. </w:t>
      </w:r>
      <w:r w:rsidR="00217F40" w:rsidRPr="00C50A10">
        <w:rPr>
          <w:rFonts w:ascii="Arial" w:hAnsi="Arial" w:cs="Arial"/>
          <w:sz w:val="24"/>
          <w:szCs w:val="24"/>
        </w:rPr>
        <w:t xml:space="preserve">According to </w:t>
      </w:r>
      <w:r w:rsidR="00217F40" w:rsidRPr="00217F40">
        <w:rPr>
          <w:rFonts w:ascii="Arial" w:eastAsia="Times New Roman" w:hAnsi="Arial" w:cs="Arial"/>
          <w:color w:val="333333"/>
          <w:sz w:val="24"/>
          <w:szCs w:val="24"/>
          <w:lang w:val="en-HK" w:eastAsia="zh-TW"/>
        </w:rPr>
        <w:t>Rogers</w:t>
      </w:r>
      <w:r w:rsidR="00217F40" w:rsidRPr="00C50A10">
        <w:rPr>
          <w:rFonts w:ascii="Arial" w:eastAsia="Times New Roman" w:hAnsi="Arial" w:cs="Arial"/>
          <w:color w:val="333333"/>
          <w:sz w:val="24"/>
          <w:szCs w:val="24"/>
          <w:lang w:val="en-HK" w:eastAsia="zh-TW"/>
        </w:rPr>
        <w:t xml:space="preserve"> </w:t>
      </w:r>
      <w:r w:rsidR="00217F40" w:rsidRPr="00217F40">
        <w:rPr>
          <w:rFonts w:ascii="Arial" w:eastAsia="Times New Roman" w:hAnsi="Arial" w:cs="Arial"/>
          <w:color w:val="333333"/>
          <w:sz w:val="24"/>
          <w:szCs w:val="24"/>
          <w:lang w:val="en-HK" w:eastAsia="zh-TW"/>
        </w:rPr>
        <w:t>(2018</w:t>
      </w:r>
      <w:r w:rsidR="00217F40" w:rsidRPr="00C50A10">
        <w:rPr>
          <w:rFonts w:ascii="Arial" w:eastAsia="Times New Roman" w:hAnsi="Arial" w:cs="Arial"/>
          <w:color w:val="333333"/>
          <w:sz w:val="24"/>
          <w:szCs w:val="24"/>
          <w:lang w:val="en-HK" w:eastAsia="zh-TW"/>
        </w:rPr>
        <w:t>)</w:t>
      </w:r>
      <w:r w:rsidR="00217F40" w:rsidRPr="00C50A10">
        <w:rPr>
          <w:rFonts w:ascii="Arial" w:hAnsi="Arial" w:cs="Arial"/>
          <w:sz w:val="24"/>
          <w:szCs w:val="24"/>
        </w:rPr>
        <w:t xml:space="preserve">, HR evolve from an administrative function to a strategic business partner, fundamentally reimagining people management along the way. </w:t>
      </w:r>
      <w:r w:rsidR="00DC2C7F" w:rsidRPr="00C50A10">
        <w:rPr>
          <w:rFonts w:ascii="Arial" w:hAnsi="Arial" w:cs="Arial"/>
          <w:sz w:val="24"/>
          <w:szCs w:val="24"/>
        </w:rPr>
        <w:t>W</w:t>
      </w:r>
      <w:r w:rsidRPr="00C50A10">
        <w:rPr>
          <w:rFonts w:ascii="Arial" w:hAnsi="Arial" w:cs="Arial"/>
          <w:sz w:val="24"/>
          <w:szCs w:val="24"/>
        </w:rPr>
        <w:t>ith the</w:t>
      </w:r>
      <w:r w:rsidRPr="00C50A10">
        <w:rPr>
          <w:rFonts w:ascii="Arial" w:hAnsi="Arial" w:cs="Arial"/>
          <w:color w:val="333333"/>
          <w:sz w:val="24"/>
          <w:szCs w:val="24"/>
        </w:rPr>
        <w:t xml:space="preserve"> influence from AI, the new world of future HR is not one of control or monitor of </w:t>
      </w:r>
      <w:r w:rsidR="009966DE" w:rsidRPr="00C50A10">
        <w:rPr>
          <w:rFonts w:ascii="Arial" w:hAnsi="Arial" w:cs="Arial"/>
          <w:color w:val="333333"/>
          <w:sz w:val="24"/>
          <w:szCs w:val="24"/>
        </w:rPr>
        <w:t>employees but</w:t>
      </w:r>
      <w:r w:rsidRPr="00C50A10">
        <w:rPr>
          <w:rFonts w:ascii="Arial" w:hAnsi="Arial" w:cs="Arial"/>
          <w:color w:val="333333"/>
          <w:sz w:val="24"/>
          <w:szCs w:val="24"/>
        </w:rPr>
        <w:t xml:space="preserve"> provide insight </w:t>
      </w:r>
      <w:r w:rsidRPr="00C50A10">
        <w:rPr>
          <w:rFonts w:ascii="Arial" w:hAnsi="Arial" w:cs="Arial"/>
          <w:sz w:val="24"/>
          <w:szCs w:val="24"/>
        </w:rPr>
        <w:t>and optimization of helping individual employees achieve their greatest potential within the organization.</w:t>
      </w:r>
      <w:r w:rsidR="00D16ED6" w:rsidRPr="00C50A10">
        <w:rPr>
          <w:rFonts w:ascii="Arial" w:hAnsi="Arial" w:cs="Arial"/>
          <w:sz w:val="24"/>
          <w:szCs w:val="24"/>
        </w:rPr>
        <w:t xml:space="preserve"> </w:t>
      </w:r>
      <w:r w:rsidR="009966DE" w:rsidRPr="00C50A10">
        <w:rPr>
          <w:rFonts w:ascii="Arial" w:hAnsi="Arial" w:cs="Arial"/>
          <w:sz w:val="24"/>
          <w:szCs w:val="24"/>
        </w:rPr>
        <w:t xml:space="preserve">AI optimizes the work of HR managers that can free-up them to focus on valuable tasks such as providing </w:t>
      </w:r>
      <w:r w:rsidR="009966DE" w:rsidRPr="00C50A10">
        <w:rPr>
          <w:rFonts w:ascii="Arial" w:hAnsi="Arial" w:cs="Arial"/>
          <w:color w:val="333333"/>
          <w:sz w:val="24"/>
          <w:szCs w:val="24"/>
        </w:rPr>
        <w:t>innovation business ideas and participating in strategic planning.</w:t>
      </w:r>
      <w:r w:rsidR="005B4B50" w:rsidRPr="00C50A10">
        <w:rPr>
          <w:rFonts w:ascii="Arial" w:hAnsi="Arial" w:cs="Arial"/>
          <w:color w:val="333333"/>
          <w:sz w:val="24"/>
          <w:szCs w:val="24"/>
        </w:rPr>
        <w:t xml:space="preserve"> </w:t>
      </w:r>
      <w:r w:rsidR="00C15D40" w:rsidRPr="00C50A10">
        <w:rPr>
          <w:rFonts w:ascii="Arial" w:hAnsi="Arial" w:cs="Arial"/>
          <w:color w:val="333333"/>
          <w:sz w:val="24"/>
          <w:szCs w:val="24"/>
        </w:rPr>
        <w:t xml:space="preserve">The key components of the future of HR is to </w:t>
      </w:r>
      <w:r w:rsidR="005B4B50" w:rsidRPr="00C50A10">
        <w:rPr>
          <w:rFonts w:ascii="Arial" w:hAnsi="Arial" w:cs="Arial"/>
          <w:color w:val="333333"/>
          <w:sz w:val="24"/>
          <w:szCs w:val="24"/>
        </w:rPr>
        <w:t>couple</w:t>
      </w:r>
      <w:r w:rsidR="00C15D40" w:rsidRPr="00C50A10">
        <w:rPr>
          <w:rFonts w:ascii="Arial" w:hAnsi="Arial" w:cs="Arial"/>
          <w:color w:val="333333"/>
          <w:sz w:val="24"/>
          <w:szCs w:val="24"/>
        </w:rPr>
        <w:t xml:space="preserve"> with AI to motivate talents.</w:t>
      </w:r>
      <w:r w:rsidR="005B4B50" w:rsidRPr="00C50A10">
        <w:rPr>
          <w:rFonts w:ascii="Arial" w:hAnsi="Arial" w:cs="Arial"/>
          <w:color w:val="333333"/>
          <w:sz w:val="24"/>
          <w:szCs w:val="24"/>
        </w:rPr>
        <w:t xml:space="preserve"> Hence,</w:t>
      </w:r>
      <w:r w:rsidR="00F804BE" w:rsidRPr="00C50A10">
        <w:rPr>
          <w:rFonts w:ascii="Arial" w:hAnsi="Arial" w:cs="Arial"/>
          <w:sz w:val="24"/>
          <w:szCs w:val="24"/>
        </w:rPr>
        <w:t xml:space="preserve"> the role of HR managers will be changed</w:t>
      </w:r>
      <w:r w:rsidR="005B4B50" w:rsidRPr="00C50A10">
        <w:rPr>
          <w:rFonts w:ascii="Arial" w:hAnsi="Arial" w:cs="Arial"/>
          <w:sz w:val="24"/>
          <w:szCs w:val="24"/>
        </w:rPr>
        <w:t xml:space="preserve"> in near future</w:t>
      </w:r>
      <w:r w:rsidR="00D16ED6" w:rsidRPr="00C50A10">
        <w:rPr>
          <w:rFonts w:ascii="Arial" w:hAnsi="Arial" w:cs="Arial"/>
          <w:sz w:val="24"/>
          <w:szCs w:val="24"/>
        </w:rPr>
        <w:t xml:space="preserve"> by the research from </w:t>
      </w:r>
      <w:r w:rsidR="00D16ED6" w:rsidRPr="00C50A10">
        <w:rPr>
          <w:rFonts w:ascii="Arial" w:hAnsi="Arial" w:cs="Arial"/>
          <w:sz w:val="24"/>
          <w:szCs w:val="24"/>
          <w:lang w:val="en-HK"/>
        </w:rPr>
        <w:t xml:space="preserve">Silva, </w:t>
      </w:r>
      <w:proofErr w:type="spellStart"/>
      <w:r w:rsidR="00D16ED6" w:rsidRPr="00C50A10">
        <w:rPr>
          <w:rFonts w:ascii="Arial" w:hAnsi="Arial" w:cs="Arial"/>
          <w:sz w:val="24"/>
          <w:szCs w:val="24"/>
          <w:lang w:val="en-HK"/>
        </w:rPr>
        <w:t>Kovaleski</w:t>
      </w:r>
      <w:proofErr w:type="spellEnd"/>
      <w:r w:rsidR="00D16ED6" w:rsidRPr="00C50A10">
        <w:rPr>
          <w:rFonts w:ascii="Arial" w:hAnsi="Arial" w:cs="Arial"/>
          <w:sz w:val="24"/>
          <w:szCs w:val="24"/>
          <w:lang w:val="en-HK"/>
        </w:rPr>
        <w:t>,</w:t>
      </w:r>
      <w:r w:rsidR="00F3260F" w:rsidRPr="00C50A10">
        <w:rPr>
          <w:rFonts w:ascii="Arial" w:hAnsi="Arial" w:cs="Arial"/>
          <w:sz w:val="24"/>
          <w:szCs w:val="24"/>
          <w:lang w:val="en-HK"/>
        </w:rPr>
        <w:t xml:space="preserve"> </w:t>
      </w:r>
      <w:r w:rsidR="00D16ED6" w:rsidRPr="00C50A10">
        <w:rPr>
          <w:rFonts w:ascii="Arial" w:hAnsi="Arial" w:cs="Arial"/>
          <w:sz w:val="24"/>
          <w:szCs w:val="24"/>
          <w:lang w:val="en-HK"/>
        </w:rPr>
        <w:t>and Pagani</w:t>
      </w:r>
      <w:r w:rsidR="00F3260F" w:rsidRPr="00C50A10">
        <w:rPr>
          <w:rFonts w:ascii="Arial" w:hAnsi="Arial" w:cs="Arial"/>
          <w:sz w:val="24"/>
          <w:szCs w:val="24"/>
          <w:lang w:val="en-HK"/>
        </w:rPr>
        <w:t xml:space="preserve"> </w:t>
      </w:r>
      <w:r w:rsidR="00D16ED6" w:rsidRPr="00C50A10">
        <w:rPr>
          <w:rFonts w:ascii="Arial" w:hAnsi="Arial" w:cs="Arial"/>
          <w:sz w:val="24"/>
          <w:szCs w:val="24"/>
          <w:lang w:val="en-HK"/>
        </w:rPr>
        <w:t>(2019)</w:t>
      </w:r>
      <w:r w:rsidR="00F3260F" w:rsidRPr="00C50A10">
        <w:rPr>
          <w:rFonts w:ascii="Arial" w:hAnsi="Arial" w:cs="Arial"/>
          <w:sz w:val="24"/>
          <w:szCs w:val="24"/>
          <w:lang w:val="en-HK"/>
        </w:rPr>
        <w:t xml:space="preserve"> stated that technology transforms human capital to a new stage in the workplace. </w:t>
      </w:r>
      <w:r w:rsidR="00686A60" w:rsidRPr="00C50A10">
        <w:rPr>
          <w:rFonts w:ascii="Arial" w:hAnsi="Arial" w:cs="Arial"/>
          <w:color w:val="333333"/>
          <w:sz w:val="24"/>
          <w:szCs w:val="24"/>
        </w:rPr>
        <w:t>Per comments by recent researcher in HRM (</w:t>
      </w:r>
      <w:r w:rsidR="00686A60" w:rsidRPr="00C50A10">
        <w:rPr>
          <w:rFonts w:ascii="Arial" w:hAnsi="Arial" w:cs="Arial"/>
          <w:sz w:val="24"/>
          <w:szCs w:val="24"/>
        </w:rPr>
        <w:t>Yano, 2017), (Wu, 2016) and (</w:t>
      </w:r>
      <w:r w:rsidR="00686A60" w:rsidRPr="00C50A10">
        <w:rPr>
          <w:rFonts w:ascii="Arial" w:hAnsi="Arial" w:cs="Arial"/>
          <w:color w:val="333333"/>
          <w:sz w:val="24"/>
          <w:szCs w:val="24"/>
        </w:rPr>
        <w:t>Cunningham, D., 2016) and I add suggestion for recommendations in applying AI to HRM,</w:t>
      </w:r>
      <w:r w:rsidR="005B4B50" w:rsidRPr="00C50A10">
        <w:rPr>
          <w:rFonts w:ascii="Arial" w:hAnsi="Arial" w:cs="Arial"/>
          <w:color w:val="333333"/>
          <w:sz w:val="24"/>
          <w:szCs w:val="24"/>
        </w:rPr>
        <w:t xml:space="preserve"> organisations </w:t>
      </w:r>
      <w:r w:rsidR="005B4B50" w:rsidRPr="00C50A10">
        <w:rPr>
          <w:rFonts w:ascii="Arial" w:hAnsi="Arial" w:cs="Arial"/>
          <w:iCs/>
          <w:color w:val="333333"/>
          <w:sz w:val="24"/>
          <w:szCs w:val="24"/>
          <w:lang w:val="en-US"/>
        </w:rPr>
        <w:t xml:space="preserve">should run pre-release trials to ensure that there will be no biases before releasing an AI system. </w:t>
      </w:r>
      <w:r w:rsidR="00B219C2" w:rsidRPr="00C50A10">
        <w:rPr>
          <w:rFonts w:ascii="Arial" w:hAnsi="Arial" w:cs="Arial"/>
          <w:sz w:val="24"/>
          <w:szCs w:val="24"/>
        </w:rPr>
        <w:t xml:space="preserve">The managers need to set clear guidelines around acceptable use and communicate these to employees and work closely with I.T. department to ensure that any technology deployed aligns with the expectations of the business. According to Bernstein, E. (2016), transparency </w:t>
      </w:r>
      <w:r w:rsidR="00DC2C7F" w:rsidRPr="00C50A10">
        <w:rPr>
          <w:rFonts w:ascii="Arial" w:hAnsi="Arial" w:cs="Arial"/>
          <w:sz w:val="24"/>
          <w:szCs w:val="24"/>
        </w:rPr>
        <w:t xml:space="preserve">in management of an organisation is important for employees, thus a safeguard </w:t>
      </w:r>
      <w:r w:rsidR="006C2639" w:rsidRPr="00C50A10">
        <w:rPr>
          <w:rFonts w:ascii="Arial" w:hAnsi="Arial" w:cs="Arial"/>
          <w:iCs/>
          <w:color w:val="333333"/>
          <w:sz w:val="24"/>
          <w:szCs w:val="24"/>
          <w:lang w:val="en-US"/>
        </w:rPr>
        <w:t xml:space="preserve">system must be developed </w:t>
      </w:r>
      <w:r w:rsidR="006C2639" w:rsidRPr="00C50A10">
        <w:rPr>
          <w:rFonts w:ascii="Arial" w:hAnsi="Arial" w:cs="Arial"/>
          <w:sz w:val="24"/>
          <w:szCs w:val="24"/>
        </w:rPr>
        <w:t>to detect breaches of privacy and</w:t>
      </w:r>
      <w:r w:rsidR="00DC2C7F" w:rsidRPr="00C50A10">
        <w:rPr>
          <w:rFonts w:ascii="Arial" w:hAnsi="Arial" w:cs="Arial"/>
          <w:sz w:val="24"/>
          <w:szCs w:val="24"/>
        </w:rPr>
        <w:t xml:space="preserve"> </w:t>
      </w:r>
      <w:r w:rsidR="006C2639" w:rsidRPr="00C50A10">
        <w:rPr>
          <w:rFonts w:ascii="Arial" w:hAnsi="Arial" w:cs="Arial"/>
          <w:sz w:val="24"/>
          <w:szCs w:val="24"/>
        </w:rPr>
        <w:t xml:space="preserve">unintentional discrimination. </w:t>
      </w:r>
      <w:r w:rsidR="005B4B50" w:rsidRPr="00C50A10">
        <w:rPr>
          <w:rFonts w:ascii="Arial" w:hAnsi="Arial" w:cs="Arial"/>
          <w:iCs/>
          <w:color w:val="333333"/>
          <w:sz w:val="24"/>
          <w:szCs w:val="24"/>
          <w:lang w:val="en-US"/>
        </w:rPr>
        <w:t xml:space="preserve">Also, Managers should </w:t>
      </w:r>
      <w:r w:rsidR="00B219C2" w:rsidRPr="00C50A10">
        <w:rPr>
          <w:rFonts w:ascii="Arial" w:hAnsi="Arial" w:cs="Arial"/>
          <w:sz w:val="24"/>
          <w:szCs w:val="24"/>
        </w:rPr>
        <w:t>continue</w:t>
      </w:r>
      <w:r w:rsidR="006C2639" w:rsidRPr="00C50A10">
        <w:rPr>
          <w:rFonts w:ascii="Arial" w:hAnsi="Arial" w:cs="Arial"/>
          <w:sz w:val="24"/>
          <w:szCs w:val="24"/>
        </w:rPr>
        <w:t xml:space="preserve"> discourse to the employees regarding the challenges and opportunities of AI system. </w:t>
      </w:r>
      <w:r w:rsidR="00847497" w:rsidRPr="00C50A10">
        <w:rPr>
          <w:rFonts w:ascii="Arial" w:hAnsi="Arial" w:cs="Arial"/>
          <w:sz w:val="24"/>
          <w:szCs w:val="24"/>
        </w:rPr>
        <w:t xml:space="preserve">Ultimately, Organisations continue to </w:t>
      </w:r>
      <w:proofErr w:type="gramStart"/>
      <w:r w:rsidR="00847497" w:rsidRPr="00C50A10">
        <w:rPr>
          <w:rFonts w:ascii="Arial" w:hAnsi="Arial" w:cs="Arial"/>
          <w:sz w:val="24"/>
          <w:szCs w:val="24"/>
        </w:rPr>
        <w:t>applying</w:t>
      </w:r>
      <w:proofErr w:type="gramEnd"/>
      <w:r w:rsidR="00847497" w:rsidRPr="00C50A10">
        <w:rPr>
          <w:rFonts w:ascii="Arial" w:hAnsi="Arial" w:cs="Arial"/>
          <w:sz w:val="24"/>
          <w:szCs w:val="24"/>
        </w:rPr>
        <w:t xml:space="preserve"> AI in HR will not be result in replace human jobs, but rather to enhance the employee experience at all levels of the organization. </w:t>
      </w:r>
      <w:r w:rsidR="00C50A10" w:rsidRPr="00C50A10">
        <w:rPr>
          <w:rFonts w:ascii="Arial" w:hAnsi="Arial" w:cs="Arial"/>
          <w:sz w:val="24"/>
          <w:szCs w:val="24"/>
        </w:rPr>
        <w:t xml:space="preserve">From </w:t>
      </w:r>
      <w:r w:rsidR="00C50A10" w:rsidRPr="00C50A10">
        <w:rPr>
          <w:rFonts w:ascii="Arial" w:hAnsi="Arial" w:cs="Arial"/>
          <w:color w:val="333333"/>
          <w:sz w:val="24"/>
          <w:szCs w:val="24"/>
        </w:rPr>
        <w:t xml:space="preserve">Congdon (2016), technology brings the well-being of people. </w:t>
      </w:r>
      <w:r w:rsidR="00847497" w:rsidRPr="00C50A10">
        <w:rPr>
          <w:rFonts w:ascii="Arial" w:hAnsi="Arial" w:cs="Arial"/>
          <w:sz w:val="24"/>
          <w:szCs w:val="24"/>
        </w:rPr>
        <w:t>Putting people first, with the help of advanced technology, will help companies of all sizes and industries make life better for employees, all while improving the business.</w:t>
      </w:r>
      <w:bookmarkStart w:id="0" w:name="_GoBack"/>
      <w:bookmarkEnd w:id="0"/>
    </w:p>
    <w:p w14:paraId="7D716A8D" w14:textId="77777777" w:rsidR="00C50A10" w:rsidRPr="00B219C2" w:rsidRDefault="00C50A10" w:rsidP="00B219C2">
      <w:pPr>
        <w:spacing w:line="480" w:lineRule="auto"/>
        <w:rPr>
          <w:rFonts w:ascii="Arial" w:hAnsi="Arial" w:cs="Arial"/>
          <w:sz w:val="24"/>
          <w:szCs w:val="24"/>
        </w:rPr>
      </w:pPr>
    </w:p>
    <w:p w14:paraId="162E26D5" w14:textId="039AC148" w:rsidR="00B219C2" w:rsidRPr="00217F40" w:rsidRDefault="00C40472" w:rsidP="00B219C2">
      <w:pPr>
        <w:pStyle w:val="ListParagraph"/>
        <w:numPr>
          <w:ilvl w:val="0"/>
          <w:numId w:val="41"/>
        </w:numPr>
        <w:spacing w:line="480" w:lineRule="auto"/>
        <w:rPr>
          <w:rFonts w:ascii="Arial" w:hAnsi="Arial" w:cs="Arial"/>
          <w:b/>
          <w:sz w:val="24"/>
          <w:szCs w:val="24"/>
        </w:rPr>
      </w:pPr>
      <w:r w:rsidRPr="00217F40">
        <w:rPr>
          <w:rFonts w:ascii="Arial" w:hAnsi="Arial" w:cs="Arial"/>
          <w:b/>
          <w:sz w:val="24"/>
          <w:szCs w:val="24"/>
        </w:rPr>
        <w:lastRenderedPageBreak/>
        <w:t>References</w:t>
      </w:r>
    </w:p>
    <w:p w14:paraId="211600CE" w14:textId="4723400E" w:rsidR="00D16ED6" w:rsidRPr="00C50A10" w:rsidRDefault="00B219C2" w:rsidP="00B219C2">
      <w:pPr>
        <w:spacing w:line="480" w:lineRule="auto"/>
        <w:rPr>
          <w:rFonts w:ascii="Arial" w:hAnsi="Arial" w:cs="Arial"/>
          <w:sz w:val="24"/>
          <w:szCs w:val="24"/>
        </w:rPr>
      </w:pPr>
      <w:r w:rsidRPr="00B219C2">
        <w:rPr>
          <w:rFonts w:ascii="Arial" w:hAnsi="Arial" w:cs="Arial"/>
          <w:sz w:val="24"/>
          <w:szCs w:val="24"/>
        </w:rPr>
        <w:t xml:space="preserve">Bernstein, E. (2016) ‘The Evolution of “Transparency” in Management’, </w:t>
      </w:r>
      <w:r w:rsidRPr="00B219C2">
        <w:rPr>
          <w:rFonts w:ascii="Arial" w:hAnsi="Arial" w:cs="Arial"/>
          <w:iCs/>
          <w:sz w:val="24"/>
          <w:szCs w:val="24"/>
        </w:rPr>
        <w:t>People &amp; Strategy</w:t>
      </w:r>
      <w:r w:rsidRPr="00B219C2">
        <w:rPr>
          <w:rFonts w:ascii="Arial" w:hAnsi="Arial" w:cs="Arial"/>
          <w:sz w:val="24"/>
          <w:szCs w:val="24"/>
        </w:rPr>
        <w:t>, 39(4), pp. 9–10.</w:t>
      </w:r>
    </w:p>
    <w:p w14:paraId="2E5D36AC" w14:textId="477C191D" w:rsidR="00C50A10" w:rsidRPr="00B219C2" w:rsidRDefault="00C50A10" w:rsidP="00B219C2">
      <w:pPr>
        <w:spacing w:line="480" w:lineRule="auto"/>
        <w:rPr>
          <w:rFonts w:ascii="Arial" w:hAnsi="Arial" w:cs="Arial"/>
          <w:sz w:val="24"/>
          <w:szCs w:val="24"/>
        </w:rPr>
      </w:pPr>
      <w:r w:rsidRPr="00C50A10">
        <w:rPr>
          <w:rFonts w:ascii="Arial" w:hAnsi="Arial" w:cs="Arial"/>
          <w:color w:val="333333"/>
          <w:sz w:val="24"/>
          <w:szCs w:val="24"/>
        </w:rPr>
        <w:t xml:space="preserve">Congdon, C. (2016) ‘Technology Drives the Well-Being of People’, </w:t>
      </w:r>
      <w:r w:rsidRPr="00C50A10">
        <w:rPr>
          <w:rFonts w:ascii="Arial" w:hAnsi="Arial" w:cs="Arial"/>
          <w:i/>
          <w:iCs/>
          <w:color w:val="333333"/>
          <w:sz w:val="24"/>
          <w:szCs w:val="24"/>
          <w:bdr w:val="none" w:sz="0" w:space="0" w:color="auto" w:frame="1"/>
        </w:rPr>
        <w:t>People &amp; Strategy</w:t>
      </w:r>
      <w:r w:rsidRPr="00C50A10">
        <w:rPr>
          <w:rFonts w:ascii="Arial" w:hAnsi="Arial" w:cs="Arial"/>
          <w:color w:val="333333"/>
          <w:sz w:val="24"/>
          <w:szCs w:val="24"/>
        </w:rPr>
        <w:t>, 39(4), pp. 12–14.</w:t>
      </w:r>
    </w:p>
    <w:p w14:paraId="2CA4D8CB" w14:textId="34455CD1" w:rsidR="00D16ED6" w:rsidRPr="00B219C2" w:rsidRDefault="00B219C2" w:rsidP="00B219C2">
      <w:pPr>
        <w:spacing w:line="480" w:lineRule="auto"/>
        <w:rPr>
          <w:rFonts w:ascii="Arial" w:hAnsi="Arial" w:cs="Arial"/>
          <w:sz w:val="24"/>
          <w:szCs w:val="24"/>
        </w:rPr>
      </w:pPr>
      <w:r w:rsidRPr="00B219C2">
        <w:rPr>
          <w:rFonts w:ascii="Arial" w:hAnsi="Arial" w:cs="Arial"/>
          <w:sz w:val="24"/>
          <w:szCs w:val="24"/>
        </w:rPr>
        <w:t xml:space="preserve">Cunningham, D. (2016) ‘Applying AI’, </w:t>
      </w:r>
      <w:r w:rsidRPr="00B219C2">
        <w:rPr>
          <w:rFonts w:ascii="Arial" w:hAnsi="Arial" w:cs="Arial"/>
          <w:iCs/>
          <w:sz w:val="24"/>
          <w:szCs w:val="24"/>
        </w:rPr>
        <w:t>People &amp; Strategy</w:t>
      </w:r>
      <w:r w:rsidRPr="00B219C2">
        <w:rPr>
          <w:rFonts w:ascii="Arial" w:hAnsi="Arial" w:cs="Arial"/>
          <w:sz w:val="24"/>
          <w:szCs w:val="24"/>
        </w:rPr>
        <w:t>, 39(4), pp. 11–12</w:t>
      </w:r>
    </w:p>
    <w:p w14:paraId="4BDCF93F" w14:textId="64067DC3" w:rsidR="00D16ED6" w:rsidRPr="00B219C2" w:rsidRDefault="00B219C2" w:rsidP="00B219C2">
      <w:pPr>
        <w:spacing w:line="480" w:lineRule="auto"/>
        <w:rPr>
          <w:rFonts w:ascii="Arial" w:hAnsi="Arial" w:cs="Arial"/>
          <w:sz w:val="24"/>
          <w:szCs w:val="24"/>
          <w:lang w:val="en-HK"/>
        </w:rPr>
      </w:pPr>
      <w:r w:rsidRPr="00B219C2">
        <w:rPr>
          <w:rFonts w:ascii="Arial" w:hAnsi="Arial" w:cs="Arial"/>
          <w:sz w:val="24"/>
          <w:szCs w:val="24"/>
          <w:lang w:val="en-HK"/>
        </w:rPr>
        <w:t xml:space="preserve">da Silva, V. L., Luiz </w:t>
      </w:r>
      <w:proofErr w:type="spellStart"/>
      <w:r w:rsidRPr="00B219C2">
        <w:rPr>
          <w:rFonts w:ascii="Arial" w:hAnsi="Arial" w:cs="Arial"/>
          <w:sz w:val="24"/>
          <w:szCs w:val="24"/>
          <w:lang w:val="en-HK"/>
        </w:rPr>
        <w:t>Kovaleski</w:t>
      </w:r>
      <w:proofErr w:type="spellEnd"/>
      <w:r w:rsidRPr="00B219C2">
        <w:rPr>
          <w:rFonts w:ascii="Arial" w:hAnsi="Arial" w:cs="Arial"/>
          <w:sz w:val="24"/>
          <w:szCs w:val="24"/>
          <w:lang w:val="en-HK"/>
        </w:rPr>
        <w:t xml:space="preserve">, J. and Negri Pagani, R. (2019) ‘Technology Transfer and Human Capital in the Industrial 4.0 Scenario: A Theoretical Study’, </w:t>
      </w:r>
      <w:r w:rsidRPr="00B219C2">
        <w:rPr>
          <w:rFonts w:ascii="Arial" w:hAnsi="Arial" w:cs="Arial"/>
          <w:iCs/>
          <w:sz w:val="24"/>
          <w:szCs w:val="24"/>
          <w:lang w:val="en-HK"/>
        </w:rPr>
        <w:t>Future Studies Research Journal: Trends &amp; Strategies</w:t>
      </w:r>
      <w:r w:rsidRPr="00B219C2">
        <w:rPr>
          <w:rFonts w:ascii="Arial" w:hAnsi="Arial" w:cs="Arial"/>
          <w:sz w:val="24"/>
          <w:szCs w:val="24"/>
          <w:lang w:val="en-HK"/>
        </w:rPr>
        <w:t>, 11(1), pp. 102–122.</w:t>
      </w:r>
    </w:p>
    <w:p w14:paraId="3C55B6F5" w14:textId="63671D2B" w:rsidR="00D16ED6" w:rsidRPr="00C50A10" w:rsidRDefault="00B219C2" w:rsidP="00B219C2">
      <w:pPr>
        <w:spacing w:line="480" w:lineRule="auto"/>
        <w:rPr>
          <w:rFonts w:ascii="Arial" w:hAnsi="Arial" w:cs="Arial"/>
          <w:sz w:val="24"/>
          <w:szCs w:val="24"/>
        </w:rPr>
      </w:pPr>
      <w:r w:rsidRPr="00B219C2">
        <w:rPr>
          <w:rFonts w:ascii="Arial" w:hAnsi="Arial" w:cs="Arial"/>
          <w:sz w:val="24"/>
          <w:szCs w:val="24"/>
        </w:rPr>
        <w:t xml:space="preserve">Kazuo Yano (2017) ‘How Artificial Intelligence Will Change HR’, </w:t>
      </w:r>
      <w:r w:rsidRPr="00B219C2">
        <w:rPr>
          <w:rFonts w:ascii="Arial" w:hAnsi="Arial" w:cs="Arial"/>
          <w:iCs/>
          <w:sz w:val="24"/>
          <w:szCs w:val="24"/>
        </w:rPr>
        <w:t>People &amp; Strategy</w:t>
      </w:r>
      <w:r w:rsidRPr="00B219C2">
        <w:rPr>
          <w:rFonts w:ascii="Arial" w:hAnsi="Arial" w:cs="Arial"/>
          <w:sz w:val="24"/>
          <w:szCs w:val="24"/>
        </w:rPr>
        <w:t xml:space="preserve">, 40(3), pp. 42–46. </w:t>
      </w:r>
    </w:p>
    <w:p w14:paraId="4D702CAA" w14:textId="77777777" w:rsidR="00217F40" w:rsidRPr="00C50A10" w:rsidRDefault="00217F40" w:rsidP="00217F40">
      <w:pPr>
        <w:rPr>
          <w:rFonts w:ascii="Arial" w:hAnsi="Arial" w:cs="Arial"/>
          <w:sz w:val="24"/>
          <w:szCs w:val="24"/>
        </w:rPr>
      </w:pPr>
      <w:r w:rsidRPr="00C50A10">
        <w:rPr>
          <w:rStyle w:val="selectable"/>
          <w:rFonts w:ascii="Arial" w:hAnsi="Arial" w:cs="Arial"/>
          <w:sz w:val="24"/>
          <w:szCs w:val="24"/>
        </w:rPr>
        <w:t xml:space="preserve">Pwc.com. (2019) </w:t>
      </w:r>
      <w:r w:rsidRPr="00C50A10">
        <w:rPr>
          <w:rFonts w:ascii="Arial" w:hAnsi="Arial" w:cs="Arial"/>
          <w:sz w:val="24"/>
          <w:szCs w:val="24"/>
        </w:rPr>
        <w:t>‘Will robots really steal our jobs?</w:t>
      </w:r>
      <w:proofErr w:type="gramStart"/>
      <w:r w:rsidRPr="00C50A10">
        <w:rPr>
          <w:rFonts w:ascii="Arial" w:hAnsi="Arial" w:cs="Arial"/>
          <w:sz w:val="24"/>
          <w:szCs w:val="24"/>
        </w:rPr>
        <w:t>’,</w:t>
      </w:r>
      <w:r w:rsidRPr="00C50A10">
        <w:rPr>
          <w:rStyle w:val="selectable"/>
          <w:rFonts w:ascii="Arial" w:hAnsi="Arial" w:cs="Arial"/>
          <w:sz w:val="24"/>
          <w:szCs w:val="24"/>
        </w:rPr>
        <w:t>[</w:t>
      </w:r>
      <w:proofErr w:type="gramEnd"/>
      <w:r w:rsidRPr="00C50A10">
        <w:rPr>
          <w:rStyle w:val="selectable"/>
          <w:rFonts w:ascii="Arial" w:hAnsi="Arial" w:cs="Arial"/>
          <w:sz w:val="24"/>
          <w:szCs w:val="24"/>
        </w:rPr>
        <w:t>online] Available at: https://www.pwc.com/hu/hu/kiadvanyok/assets/pdf/impact_of_automation_on_jobs.pdf [Accessed 22 Apr. 2019].</w:t>
      </w:r>
    </w:p>
    <w:p w14:paraId="4A70CA4F" w14:textId="77777777" w:rsidR="00217F40" w:rsidRPr="00C50A10" w:rsidRDefault="00217F40" w:rsidP="00217F40">
      <w:pPr>
        <w:textAlignment w:val="baseline"/>
        <w:rPr>
          <w:rFonts w:ascii="Arial" w:eastAsia="Times New Roman" w:hAnsi="Arial" w:cs="Arial"/>
          <w:color w:val="333333"/>
          <w:sz w:val="24"/>
          <w:szCs w:val="24"/>
          <w:lang w:val="en-HK" w:eastAsia="zh-TW"/>
        </w:rPr>
      </w:pPr>
    </w:p>
    <w:p w14:paraId="05D6EE64" w14:textId="753E64D3" w:rsidR="00217F40" w:rsidRPr="00C50A10" w:rsidRDefault="00217F40" w:rsidP="00217F40">
      <w:pPr>
        <w:textAlignment w:val="baseline"/>
        <w:rPr>
          <w:rFonts w:ascii="Arial" w:eastAsia="Times New Roman" w:hAnsi="Arial" w:cs="Arial"/>
          <w:color w:val="333333"/>
          <w:sz w:val="24"/>
          <w:szCs w:val="24"/>
          <w:lang w:val="en-HK" w:eastAsia="zh-TW"/>
        </w:rPr>
      </w:pPr>
      <w:r w:rsidRPr="00217F40">
        <w:rPr>
          <w:rFonts w:ascii="Arial" w:eastAsia="Times New Roman" w:hAnsi="Arial" w:cs="Arial"/>
          <w:color w:val="333333"/>
          <w:sz w:val="24"/>
          <w:szCs w:val="24"/>
          <w:lang w:val="en-HK" w:eastAsia="zh-TW"/>
        </w:rPr>
        <w:t xml:space="preserve">Rogers, A. (2018) ‘How AI is Humanizing People Management’, </w:t>
      </w:r>
      <w:r w:rsidRPr="00217F40">
        <w:rPr>
          <w:rFonts w:ascii="Arial" w:eastAsia="Times New Roman" w:hAnsi="Arial" w:cs="Arial"/>
          <w:i/>
          <w:iCs/>
          <w:color w:val="333333"/>
          <w:sz w:val="24"/>
          <w:szCs w:val="24"/>
          <w:bdr w:val="none" w:sz="0" w:space="0" w:color="auto" w:frame="1"/>
          <w:lang w:val="en-HK" w:eastAsia="zh-TW"/>
        </w:rPr>
        <w:t>Workforce Solutions Review</w:t>
      </w:r>
      <w:r w:rsidRPr="00217F40">
        <w:rPr>
          <w:rFonts w:ascii="Arial" w:eastAsia="Times New Roman" w:hAnsi="Arial" w:cs="Arial"/>
          <w:color w:val="333333"/>
          <w:sz w:val="24"/>
          <w:szCs w:val="24"/>
          <w:lang w:val="en-HK" w:eastAsia="zh-TW"/>
        </w:rPr>
        <w:t xml:space="preserve">, 9(3), pp. 25–26. </w:t>
      </w:r>
    </w:p>
    <w:p w14:paraId="75AEF7A6" w14:textId="77777777" w:rsidR="00217F40" w:rsidRPr="00C50A10" w:rsidRDefault="00217F40" w:rsidP="00217F40">
      <w:pPr>
        <w:textAlignment w:val="baseline"/>
        <w:rPr>
          <w:rFonts w:ascii="Arial" w:eastAsia="Times New Roman" w:hAnsi="Arial" w:cs="Arial"/>
          <w:color w:val="333333"/>
          <w:sz w:val="24"/>
          <w:szCs w:val="24"/>
          <w:lang w:val="en-HK" w:eastAsia="zh-TW"/>
        </w:rPr>
      </w:pPr>
    </w:p>
    <w:p w14:paraId="49A295D8" w14:textId="28B844E4" w:rsidR="00D16ED6" w:rsidRPr="00B219C2" w:rsidRDefault="00B219C2" w:rsidP="00B219C2">
      <w:pPr>
        <w:spacing w:line="480" w:lineRule="auto"/>
        <w:rPr>
          <w:rFonts w:ascii="Arial" w:hAnsi="Arial" w:cs="Arial"/>
          <w:sz w:val="24"/>
          <w:szCs w:val="24"/>
        </w:rPr>
      </w:pPr>
      <w:r w:rsidRPr="00C50A10">
        <w:rPr>
          <w:rFonts w:ascii="Arial" w:hAnsi="Arial" w:cs="Arial"/>
          <w:sz w:val="24"/>
          <w:szCs w:val="24"/>
        </w:rPr>
        <w:t xml:space="preserve">Silverman, F. (2017) ‘Bots ’R Us’, </w:t>
      </w:r>
      <w:r w:rsidRPr="00C50A10">
        <w:rPr>
          <w:rFonts w:ascii="Arial" w:hAnsi="Arial" w:cs="Arial"/>
          <w:iCs/>
          <w:sz w:val="24"/>
          <w:szCs w:val="24"/>
          <w:bdr w:val="none" w:sz="0" w:space="0" w:color="auto" w:frame="1"/>
        </w:rPr>
        <w:t>Workforce Solutions Review</w:t>
      </w:r>
      <w:r w:rsidRPr="00C50A10">
        <w:rPr>
          <w:rFonts w:ascii="Arial" w:hAnsi="Arial" w:cs="Arial"/>
          <w:sz w:val="24"/>
          <w:szCs w:val="24"/>
        </w:rPr>
        <w:t>, 8(3), pp. 34–35.</w:t>
      </w:r>
    </w:p>
    <w:p w14:paraId="3718DF5E" w14:textId="03119382" w:rsidR="00D16ED6" w:rsidRPr="00B219C2" w:rsidRDefault="00B219C2" w:rsidP="00B219C2">
      <w:pPr>
        <w:spacing w:line="480" w:lineRule="auto"/>
        <w:rPr>
          <w:rFonts w:ascii="Arial" w:hAnsi="Arial" w:cs="Arial"/>
          <w:sz w:val="24"/>
          <w:szCs w:val="24"/>
        </w:rPr>
      </w:pPr>
      <w:proofErr w:type="spellStart"/>
      <w:r w:rsidRPr="00B219C2">
        <w:rPr>
          <w:rFonts w:ascii="Arial" w:hAnsi="Arial" w:cs="Arial"/>
          <w:sz w:val="24"/>
          <w:szCs w:val="24"/>
        </w:rPr>
        <w:t>Sumser</w:t>
      </w:r>
      <w:proofErr w:type="spellEnd"/>
      <w:r w:rsidRPr="00B219C2">
        <w:rPr>
          <w:rFonts w:ascii="Arial" w:hAnsi="Arial" w:cs="Arial"/>
          <w:sz w:val="24"/>
          <w:szCs w:val="24"/>
        </w:rPr>
        <w:t xml:space="preserve">, J. (2018) ‘Living with Digital Employees’, </w:t>
      </w:r>
      <w:r w:rsidRPr="00B219C2">
        <w:rPr>
          <w:rFonts w:ascii="Arial" w:hAnsi="Arial" w:cs="Arial"/>
          <w:iCs/>
          <w:sz w:val="24"/>
          <w:szCs w:val="24"/>
        </w:rPr>
        <w:t>Workforce Solutions Review</w:t>
      </w:r>
      <w:r w:rsidRPr="00B219C2">
        <w:rPr>
          <w:rFonts w:ascii="Arial" w:hAnsi="Arial" w:cs="Arial"/>
          <w:sz w:val="24"/>
          <w:szCs w:val="24"/>
        </w:rPr>
        <w:t xml:space="preserve">, 9(2), pp. 7–9. </w:t>
      </w:r>
    </w:p>
    <w:p w14:paraId="16563595" w14:textId="503DF5AF" w:rsidR="00AB07AA" w:rsidRPr="00C50A10" w:rsidRDefault="00B219C2" w:rsidP="00B219C2">
      <w:pPr>
        <w:spacing w:line="480" w:lineRule="auto"/>
        <w:rPr>
          <w:rFonts w:ascii="Arial" w:hAnsi="Arial" w:cs="Arial"/>
          <w:sz w:val="24"/>
          <w:szCs w:val="24"/>
          <w:lang w:val="en-HK"/>
        </w:rPr>
      </w:pPr>
      <w:r w:rsidRPr="00B219C2">
        <w:rPr>
          <w:rFonts w:ascii="Arial" w:hAnsi="Arial" w:cs="Arial"/>
          <w:sz w:val="24"/>
          <w:szCs w:val="24"/>
        </w:rPr>
        <w:t xml:space="preserve">Wes Wu (2016) ‘Digital HR: The Business of People is fast-becoming the Business of Bytes’, </w:t>
      </w:r>
      <w:r w:rsidRPr="00B219C2">
        <w:rPr>
          <w:rFonts w:ascii="Arial" w:hAnsi="Arial" w:cs="Arial"/>
          <w:iCs/>
          <w:sz w:val="24"/>
          <w:szCs w:val="24"/>
          <w:lang w:val="en-HK"/>
        </w:rPr>
        <w:t>Workforce Solutions Review</w:t>
      </w:r>
      <w:r w:rsidRPr="00B219C2">
        <w:rPr>
          <w:rFonts w:ascii="Arial" w:hAnsi="Arial" w:cs="Arial"/>
          <w:sz w:val="24"/>
          <w:szCs w:val="24"/>
          <w:lang w:val="en-HK"/>
        </w:rPr>
        <w:t xml:space="preserve">, 7(5), pp. 16–19. </w:t>
      </w:r>
    </w:p>
    <w:p w14:paraId="740720EC" w14:textId="77777777" w:rsidR="00D16ED6" w:rsidRPr="00D16ED6" w:rsidRDefault="00D16ED6" w:rsidP="00B219C2">
      <w:pPr>
        <w:spacing w:line="480" w:lineRule="auto"/>
        <w:rPr>
          <w:rFonts w:ascii="Arial" w:hAnsi="Arial" w:cs="Arial"/>
          <w:sz w:val="24"/>
          <w:szCs w:val="24"/>
          <w:lang w:val="en-HK"/>
        </w:rPr>
      </w:pPr>
    </w:p>
    <w:p w14:paraId="5F8BFE29" w14:textId="5BABF9A0" w:rsidR="00AB07AA" w:rsidRDefault="00AB07AA" w:rsidP="00DB116D">
      <w:pPr>
        <w:rPr>
          <w:rFonts w:ascii="Arial" w:hAnsi="Arial" w:cs="Arial"/>
          <w:sz w:val="32"/>
          <w:lang w:val="en-HK"/>
        </w:rPr>
      </w:pPr>
    </w:p>
    <w:p w14:paraId="6F945793" w14:textId="28F0842F" w:rsidR="00C50A10" w:rsidRDefault="00C50A10" w:rsidP="00DB116D">
      <w:pPr>
        <w:rPr>
          <w:rFonts w:ascii="Arial" w:hAnsi="Arial" w:cs="Arial"/>
          <w:sz w:val="32"/>
          <w:lang w:val="en-HK"/>
        </w:rPr>
      </w:pPr>
    </w:p>
    <w:p w14:paraId="2E0BDA90" w14:textId="17CC97D6" w:rsidR="00C50A10" w:rsidRDefault="00C50A10" w:rsidP="00DB116D">
      <w:pPr>
        <w:rPr>
          <w:rFonts w:ascii="Arial" w:hAnsi="Arial" w:cs="Arial"/>
          <w:sz w:val="32"/>
          <w:lang w:val="en-HK"/>
        </w:rPr>
      </w:pPr>
    </w:p>
    <w:p w14:paraId="1EE9B833" w14:textId="074C2CA3" w:rsidR="00C50A10" w:rsidRDefault="00C50A10" w:rsidP="00DB116D">
      <w:pPr>
        <w:rPr>
          <w:rFonts w:ascii="Arial" w:hAnsi="Arial" w:cs="Arial"/>
          <w:sz w:val="32"/>
          <w:lang w:val="en-HK"/>
        </w:rPr>
      </w:pPr>
    </w:p>
    <w:p w14:paraId="10590DDC" w14:textId="43755D94" w:rsidR="00C50A10" w:rsidRDefault="00C50A10" w:rsidP="00DB116D">
      <w:pPr>
        <w:rPr>
          <w:rFonts w:ascii="Arial" w:hAnsi="Arial" w:cs="Arial"/>
          <w:sz w:val="32"/>
          <w:lang w:val="en-HK"/>
        </w:rPr>
      </w:pPr>
    </w:p>
    <w:p w14:paraId="0893DA80" w14:textId="2B320AE9" w:rsidR="00C50A10" w:rsidRDefault="00C50A10" w:rsidP="00DB116D">
      <w:pPr>
        <w:rPr>
          <w:rFonts w:ascii="Arial" w:hAnsi="Arial" w:cs="Arial"/>
          <w:sz w:val="32"/>
          <w:lang w:val="en-HK"/>
        </w:rPr>
      </w:pPr>
    </w:p>
    <w:p w14:paraId="39D95F24" w14:textId="6323C164" w:rsidR="00C50A10" w:rsidRDefault="00C50A10" w:rsidP="00DB116D">
      <w:pPr>
        <w:rPr>
          <w:rFonts w:ascii="Arial" w:hAnsi="Arial" w:cs="Arial"/>
          <w:sz w:val="32"/>
          <w:lang w:val="en-HK"/>
        </w:rPr>
      </w:pPr>
    </w:p>
    <w:p w14:paraId="6DBF06F2" w14:textId="547A6826" w:rsidR="00C50A10" w:rsidRDefault="00C50A10" w:rsidP="00DB116D">
      <w:pPr>
        <w:rPr>
          <w:rFonts w:ascii="Arial" w:hAnsi="Arial" w:cs="Arial"/>
          <w:sz w:val="32"/>
          <w:lang w:val="en-HK"/>
        </w:rPr>
      </w:pPr>
    </w:p>
    <w:p w14:paraId="76FA6BEB" w14:textId="77777777" w:rsidR="00C50A10" w:rsidRPr="00217F40" w:rsidRDefault="00C50A10" w:rsidP="00DB116D">
      <w:pPr>
        <w:rPr>
          <w:rFonts w:ascii="Arial" w:hAnsi="Arial" w:cs="Arial"/>
          <w:sz w:val="32"/>
          <w:lang w:val="en-HK"/>
        </w:rPr>
      </w:pPr>
    </w:p>
    <w:p w14:paraId="27F3C6C7" w14:textId="4E1D77F7" w:rsidR="00AB07AA" w:rsidRPr="00C50A10" w:rsidRDefault="00AB07AA" w:rsidP="00DB116D">
      <w:pPr>
        <w:rPr>
          <w:rFonts w:ascii="Arial" w:hAnsi="Arial" w:cs="Arial"/>
          <w:sz w:val="32"/>
          <w:lang w:val="en-HK"/>
        </w:rPr>
      </w:pPr>
    </w:p>
    <w:p w14:paraId="5B9016FF" w14:textId="41CF0D6D" w:rsidR="00AB07AA" w:rsidRDefault="00AB07AA" w:rsidP="00DB116D">
      <w:pPr>
        <w:rPr>
          <w:rFonts w:ascii="Arial" w:hAnsi="Arial" w:cs="Arial"/>
          <w:sz w:val="32"/>
        </w:rPr>
      </w:pPr>
    </w:p>
    <w:p w14:paraId="3F42F1CE" w14:textId="06433233" w:rsidR="00AB07AA" w:rsidRDefault="00AB07AA" w:rsidP="00DB116D">
      <w:pPr>
        <w:rPr>
          <w:rFonts w:ascii="Arial" w:hAnsi="Arial" w:cs="Arial"/>
          <w:sz w:val="32"/>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CC5A0F" w14:paraId="4891B46D" w14:textId="77777777" w:rsidTr="00596E32">
        <w:trPr>
          <w:trHeight w:val="75"/>
        </w:trPr>
        <w:tc>
          <w:tcPr>
            <w:tcW w:w="10598" w:type="dxa"/>
            <w:gridSpan w:val="4"/>
            <w:shd w:val="clear" w:color="auto" w:fill="D9D9D9"/>
          </w:tcPr>
          <w:p w14:paraId="4891B46C" w14:textId="77777777" w:rsidR="00CC5A0F" w:rsidRPr="00702624" w:rsidRDefault="00CC5A0F" w:rsidP="00CC5A0F">
            <w:pPr>
              <w:ind w:firstLineChars="1150" w:firstLine="2300"/>
              <w:rPr>
                <w:rFonts w:ascii="Arial" w:hAnsi="Arial" w:cs="Arial"/>
                <w:b/>
                <w:sz w:val="28"/>
                <w:szCs w:val="28"/>
              </w:rPr>
            </w:pPr>
            <w:r>
              <w:br w:type="page"/>
            </w:r>
            <w:r w:rsidRPr="00702624">
              <w:rPr>
                <w:rFonts w:ascii="Arial" w:hAnsi="Arial" w:cs="Arial"/>
                <w:b/>
                <w:sz w:val="28"/>
                <w:szCs w:val="28"/>
              </w:rPr>
              <w:t xml:space="preserve">Student Self Evaluation Form </w:t>
            </w:r>
          </w:p>
        </w:tc>
      </w:tr>
      <w:tr w:rsidR="00CC5A0F" w:rsidRPr="00702624" w14:paraId="4891B472" w14:textId="77777777" w:rsidTr="00596E32">
        <w:tc>
          <w:tcPr>
            <w:tcW w:w="1809" w:type="dxa"/>
            <w:shd w:val="clear" w:color="auto" w:fill="D9D9D9"/>
          </w:tcPr>
          <w:p w14:paraId="4891B46E" w14:textId="77777777" w:rsidR="00CC5A0F" w:rsidRPr="00702624" w:rsidRDefault="00CC5A0F" w:rsidP="00596E32">
            <w:pPr>
              <w:spacing w:before="120" w:after="120"/>
              <w:jc w:val="both"/>
              <w:rPr>
                <w:rFonts w:ascii="Arial" w:hAnsi="Arial" w:cs="Arial"/>
                <w:b/>
              </w:rPr>
            </w:pPr>
            <w:r w:rsidRPr="00702624">
              <w:rPr>
                <w:rFonts w:ascii="Arial" w:hAnsi="Arial" w:cs="Arial"/>
                <w:b/>
              </w:rPr>
              <w:t>Student name:</w:t>
            </w:r>
          </w:p>
        </w:tc>
        <w:tc>
          <w:tcPr>
            <w:tcW w:w="3828" w:type="dxa"/>
          </w:tcPr>
          <w:p w14:paraId="4891B46F" w14:textId="731B95D0" w:rsidR="00CC5A0F" w:rsidRPr="00702624" w:rsidRDefault="00661DFB" w:rsidP="00596E32">
            <w:pPr>
              <w:spacing w:before="120" w:after="120"/>
              <w:jc w:val="both"/>
              <w:rPr>
                <w:rFonts w:ascii="Arial" w:hAnsi="Arial" w:cs="Arial"/>
                <w:b/>
              </w:rPr>
            </w:pPr>
            <w:r>
              <w:rPr>
                <w:rFonts w:ascii="Arial" w:hAnsi="Arial" w:cs="Arial"/>
                <w:b/>
              </w:rPr>
              <w:t>Winnie Lau</w:t>
            </w:r>
          </w:p>
        </w:tc>
        <w:tc>
          <w:tcPr>
            <w:tcW w:w="1842" w:type="dxa"/>
            <w:shd w:val="clear" w:color="auto" w:fill="D9D9D9"/>
          </w:tcPr>
          <w:p w14:paraId="4891B470" w14:textId="77777777" w:rsidR="00CC5A0F" w:rsidRPr="00702624" w:rsidRDefault="00CC5A0F" w:rsidP="00596E32">
            <w:pPr>
              <w:spacing w:before="120" w:after="120"/>
              <w:rPr>
                <w:rFonts w:ascii="Arial" w:hAnsi="Arial" w:cs="Arial"/>
                <w:b/>
              </w:rPr>
            </w:pPr>
            <w:r w:rsidRPr="00702624">
              <w:rPr>
                <w:rFonts w:ascii="Arial" w:hAnsi="Arial" w:cs="Arial"/>
                <w:b/>
              </w:rPr>
              <w:t>Student number:</w:t>
            </w:r>
          </w:p>
        </w:tc>
        <w:tc>
          <w:tcPr>
            <w:tcW w:w="3119" w:type="dxa"/>
          </w:tcPr>
          <w:p w14:paraId="4891B471" w14:textId="131A204A" w:rsidR="00CC5A0F" w:rsidRPr="00702624" w:rsidRDefault="00661DFB" w:rsidP="00596E32">
            <w:pPr>
              <w:spacing w:before="120" w:after="120"/>
              <w:jc w:val="both"/>
              <w:rPr>
                <w:rFonts w:ascii="Arial" w:hAnsi="Arial" w:cs="Arial"/>
                <w:b/>
              </w:rPr>
            </w:pPr>
            <w:r>
              <w:rPr>
                <w:rFonts w:ascii="Arial" w:hAnsi="Arial" w:cs="Arial"/>
                <w:b/>
              </w:rPr>
              <w:t>1812209</w:t>
            </w:r>
          </w:p>
        </w:tc>
      </w:tr>
      <w:tr w:rsidR="00CC5A0F" w:rsidRPr="00702624" w14:paraId="4891B477" w14:textId="77777777" w:rsidTr="00596E32">
        <w:tc>
          <w:tcPr>
            <w:tcW w:w="1809" w:type="dxa"/>
            <w:shd w:val="clear" w:color="auto" w:fill="D9D9D9"/>
          </w:tcPr>
          <w:p w14:paraId="4891B473" w14:textId="77777777" w:rsidR="00CC5A0F" w:rsidRPr="00702624" w:rsidRDefault="00CC5A0F" w:rsidP="00596E32">
            <w:pPr>
              <w:spacing w:before="120" w:after="120"/>
              <w:jc w:val="both"/>
              <w:rPr>
                <w:rFonts w:ascii="Arial" w:hAnsi="Arial" w:cs="Arial"/>
                <w:b/>
              </w:rPr>
            </w:pPr>
            <w:r w:rsidRPr="00702624">
              <w:rPr>
                <w:rFonts w:ascii="Arial" w:hAnsi="Arial" w:cs="Arial"/>
                <w:b/>
              </w:rPr>
              <w:t>Programme:</w:t>
            </w:r>
          </w:p>
        </w:tc>
        <w:tc>
          <w:tcPr>
            <w:tcW w:w="3828" w:type="dxa"/>
          </w:tcPr>
          <w:p w14:paraId="4891B474" w14:textId="5E278B91" w:rsidR="00CC5A0F" w:rsidRPr="00702624" w:rsidRDefault="00661DFB" w:rsidP="00596E32">
            <w:pPr>
              <w:spacing w:before="120" w:after="120"/>
              <w:jc w:val="both"/>
              <w:rPr>
                <w:rFonts w:ascii="Arial" w:hAnsi="Arial" w:cs="Arial"/>
                <w:b/>
              </w:rPr>
            </w:pPr>
            <w:r>
              <w:rPr>
                <w:rFonts w:ascii="Arial" w:hAnsi="Arial" w:cs="Arial"/>
                <w:b/>
              </w:rPr>
              <w:t>MBA</w:t>
            </w:r>
          </w:p>
        </w:tc>
        <w:tc>
          <w:tcPr>
            <w:tcW w:w="1842" w:type="dxa"/>
            <w:shd w:val="clear" w:color="auto" w:fill="D9D9D9"/>
          </w:tcPr>
          <w:p w14:paraId="4891B475" w14:textId="77777777" w:rsidR="00CC5A0F" w:rsidRPr="00702624" w:rsidRDefault="00CC5A0F" w:rsidP="00596E32">
            <w:pPr>
              <w:spacing w:before="120" w:after="120"/>
              <w:rPr>
                <w:rFonts w:ascii="Arial" w:hAnsi="Arial" w:cs="Arial"/>
                <w:b/>
              </w:rPr>
            </w:pPr>
            <w:r w:rsidRPr="00702624">
              <w:rPr>
                <w:rFonts w:ascii="Arial" w:hAnsi="Arial" w:cs="Arial"/>
                <w:b/>
              </w:rPr>
              <w:t xml:space="preserve">Year of programme </w:t>
            </w:r>
          </w:p>
        </w:tc>
        <w:tc>
          <w:tcPr>
            <w:tcW w:w="3119" w:type="dxa"/>
          </w:tcPr>
          <w:p w14:paraId="4891B476" w14:textId="3B79CE3B" w:rsidR="00CC5A0F" w:rsidRPr="00702624" w:rsidRDefault="00661DFB" w:rsidP="00596E32">
            <w:pPr>
              <w:spacing w:before="120" w:after="120"/>
              <w:jc w:val="both"/>
              <w:rPr>
                <w:rFonts w:ascii="Arial" w:hAnsi="Arial" w:cs="Arial"/>
                <w:b/>
              </w:rPr>
            </w:pPr>
            <w:r>
              <w:rPr>
                <w:rFonts w:ascii="Arial" w:hAnsi="Arial" w:cs="Arial"/>
                <w:b/>
              </w:rPr>
              <w:t>2018</w:t>
            </w:r>
          </w:p>
        </w:tc>
      </w:tr>
      <w:tr w:rsidR="00CC5A0F" w:rsidRPr="00702624" w14:paraId="4891B47A" w14:textId="77777777" w:rsidTr="00596E32">
        <w:tc>
          <w:tcPr>
            <w:tcW w:w="1809" w:type="dxa"/>
            <w:shd w:val="clear" w:color="auto" w:fill="D9D9D9"/>
          </w:tcPr>
          <w:p w14:paraId="4891B478" w14:textId="77777777" w:rsidR="00CC5A0F" w:rsidRPr="00702624" w:rsidRDefault="00CC5A0F" w:rsidP="00596E32">
            <w:pPr>
              <w:spacing w:before="120" w:after="120"/>
              <w:jc w:val="both"/>
              <w:rPr>
                <w:rFonts w:ascii="Arial" w:hAnsi="Arial" w:cs="Arial"/>
                <w:b/>
              </w:rPr>
            </w:pPr>
            <w:r w:rsidRPr="00702624">
              <w:rPr>
                <w:rFonts w:ascii="Arial" w:hAnsi="Arial" w:cs="Arial"/>
                <w:b/>
              </w:rPr>
              <w:t>Assignment Title:</w:t>
            </w:r>
          </w:p>
        </w:tc>
        <w:tc>
          <w:tcPr>
            <w:tcW w:w="8789" w:type="dxa"/>
            <w:gridSpan w:val="3"/>
          </w:tcPr>
          <w:p w14:paraId="4891B479" w14:textId="198E7BCA" w:rsidR="00CC5A0F" w:rsidRPr="00702624" w:rsidRDefault="00661DFB" w:rsidP="00596E32">
            <w:pPr>
              <w:rPr>
                <w:rFonts w:ascii="Arial" w:hAnsi="Arial" w:cs="Arial"/>
              </w:rPr>
            </w:pPr>
            <w:r>
              <w:rPr>
                <w:rFonts w:ascii="Arial" w:hAnsi="Arial" w:cs="Arial"/>
              </w:rPr>
              <w:t>Human Resources Management Assignment 1</w:t>
            </w:r>
          </w:p>
        </w:tc>
      </w:tr>
    </w:tbl>
    <w:p w14:paraId="4891B47B" w14:textId="77777777" w:rsidR="00CC5A0F" w:rsidRDefault="00CC5A0F" w:rsidP="00CC5A0F">
      <w:pPr>
        <w:pStyle w:val="BodyText1"/>
        <w:jc w:val="both"/>
        <w:rPr>
          <w:rFonts w:ascii="Arial" w:hAnsi="Arial" w:cs="Arial"/>
          <w:sz w:val="22"/>
          <w:szCs w:val="22"/>
        </w:rPr>
      </w:pPr>
      <w:r w:rsidRPr="00702624">
        <w:rPr>
          <w:rFonts w:ascii="Arial" w:hAnsi="Arial" w:cs="Arial"/>
          <w:sz w:val="22"/>
          <w:szCs w:val="22"/>
        </w:rPr>
        <w:t xml:space="preserve">This section repeats in brief the common assessment criteria detailed on previous pages. The </w:t>
      </w:r>
      <w:r w:rsidRPr="00702624">
        <w:rPr>
          <w:rFonts w:ascii="Arial" w:hAnsi="Arial" w:cs="Arial"/>
          <w:i/>
          <w:sz w:val="22"/>
          <w:szCs w:val="22"/>
        </w:rPr>
        <w:t>extent</w:t>
      </w:r>
      <w:r w:rsidRPr="00702624">
        <w:rPr>
          <w:rFonts w:ascii="Arial" w:hAnsi="Arial" w:cs="Arial"/>
          <w:sz w:val="22"/>
          <w:szCs w:val="22"/>
        </w:rPr>
        <w:t xml:space="preserve"> to which these are demonstrated by you determines your mark. Using these criteria, tick the box that best indicates the level of achievement you feel you have achieved with regard to each of them. </w:t>
      </w:r>
    </w:p>
    <w:p w14:paraId="4891B47C" w14:textId="77777777" w:rsidR="00CC5A0F" w:rsidRPr="00702624" w:rsidRDefault="00CC5A0F" w:rsidP="00CC5A0F">
      <w:pPr>
        <w:pStyle w:val="BodyText1"/>
        <w:jc w:val="both"/>
        <w:rPr>
          <w:rFonts w:ascii="Arial" w:hAnsi="Arial" w:cs="Arial"/>
          <w:sz w:val="22"/>
          <w:szCs w:val="22"/>
        </w:rPr>
      </w:pPr>
    </w:p>
    <w:tbl>
      <w:tblPr>
        <w:tblW w:w="4950" w:type="pct"/>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78"/>
        <w:gridCol w:w="1165"/>
        <w:gridCol w:w="1337"/>
        <w:gridCol w:w="997"/>
        <w:gridCol w:w="1167"/>
        <w:gridCol w:w="1167"/>
        <w:gridCol w:w="1167"/>
        <w:gridCol w:w="1167"/>
      </w:tblGrid>
      <w:tr w:rsidR="00CC5A0F" w:rsidRPr="00702624" w14:paraId="4891B47F" w14:textId="77777777" w:rsidTr="00596E32">
        <w:tc>
          <w:tcPr>
            <w:tcW w:w="1053" w:type="pct"/>
            <w:vMerge w:val="restart"/>
            <w:shd w:val="clear" w:color="auto" w:fill="BFBFBF"/>
            <w:vAlign w:val="center"/>
          </w:tcPr>
          <w:p w14:paraId="4891B47D" w14:textId="77777777" w:rsidR="00CC5A0F" w:rsidRPr="00702624" w:rsidRDefault="00CC5A0F" w:rsidP="00596E32">
            <w:pPr>
              <w:rPr>
                <w:rFonts w:ascii="Arial" w:hAnsi="Arial" w:cs="Arial"/>
                <w:b/>
              </w:rPr>
            </w:pPr>
            <w:r w:rsidRPr="00702624">
              <w:rPr>
                <w:rFonts w:ascii="Arial" w:hAnsi="Arial" w:cs="Arial"/>
                <w:b/>
                <w:szCs w:val="16"/>
              </w:rPr>
              <w:t xml:space="preserve">Common Assessment Criteria </w:t>
            </w:r>
            <w:r w:rsidRPr="00702624">
              <w:rPr>
                <w:rFonts w:ascii="Arial" w:hAnsi="Arial" w:cs="Arial"/>
                <w:b/>
              </w:rPr>
              <w:t>Applied</w:t>
            </w:r>
          </w:p>
        </w:tc>
        <w:tc>
          <w:tcPr>
            <w:tcW w:w="3947" w:type="pct"/>
            <w:gridSpan w:val="7"/>
            <w:shd w:val="clear" w:color="auto" w:fill="BFBFBF"/>
          </w:tcPr>
          <w:p w14:paraId="4891B47E" w14:textId="77777777" w:rsidR="00CC5A0F" w:rsidRPr="00702624" w:rsidRDefault="00CC5A0F" w:rsidP="00596E32">
            <w:pPr>
              <w:rPr>
                <w:rFonts w:ascii="Arial" w:hAnsi="Arial" w:cs="Arial"/>
                <w:b/>
              </w:rPr>
            </w:pPr>
            <w:r w:rsidRPr="00702624">
              <w:rPr>
                <w:rFonts w:ascii="Arial" w:hAnsi="Arial" w:cs="Arial"/>
                <w:b/>
              </w:rPr>
              <w:t>Level of Achievement</w:t>
            </w:r>
          </w:p>
        </w:tc>
      </w:tr>
      <w:tr w:rsidR="00CC5A0F" w:rsidRPr="00702624" w14:paraId="4891B484" w14:textId="77777777" w:rsidTr="00596E32">
        <w:trPr>
          <w:trHeight w:val="540"/>
        </w:trPr>
        <w:tc>
          <w:tcPr>
            <w:tcW w:w="0" w:type="auto"/>
            <w:vMerge/>
            <w:vAlign w:val="center"/>
          </w:tcPr>
          <w:p w14:paraId="4891B480" w14:textId="77777777" w:rsidR="00CC5A0F" w:rsidRPr="00702624" w:rsidRDefault="00CC5A0F" w:rsidP="00596E32">
            <w:pPr>
              <w:rPr>
                <w:rFonts w:ascii="Arial" w:hAnsi="Arial" w:cs="Arial"/>
                <w:b/>
              </w:rPr>
            </w:pPr>
          </w:p>
        </w:tc>
        <w:tc>
          <w:tcPr>
            <w:tcW w:w="1691" w:type="pct"/>
            <w:gridSpan w:val="3"/>
            <w:shd w:val="clear" w:color="auto" w:fill="BFBFBF"/>
            <w:vAlign w:val="center"/>
          </w:tcPr>
          <w:p w14:paraId="4891B481" w14:textId="77777777" w:rsidR="00CC5A0F" w:rsidRPr="00702624" w:rsidRDefault="00CC5A0F" w:rsidP="00596E32">
            <w:pPr>
              <w:jc w:val="center"/>
              <w:rPr>
                <w:rFonts w:ascii="Arial" w:hAnsi="Arial" w:cs="Arial"/>
                <w:b/>
                <w:sz w:val="18"/>
              </w:rPr>
            </w:pPr>
            <w:r w:rsidRPr="00702624">
              <w:rPr>
                <w:rFonts w:ascii="Arial" w:hAnsi="Arial" w:cs="Arial"/>
                <w:b/>
                <w:sz w:val="18"/>
              </w:rPr>
              <w:t>REFER</w:t>
            </w:r>
          </w:p>
        </w:tc>
        <w:tc>
          <w:tcPr>
            <w:tcW w:w="1128" w:type="pct"/>
            <w:gridSpan w:val="2"/>
            <w:shd w:val="clear" w:color="auto" w:fill="BFBFBF"/>
            <w:vAlign w:val="center"/>
          </w:tcPr>
          <w:p w14:paraId="4891B482" w14:textId="77777777" w:rsidR="00CC5A0F" w:rsidRPr="00702624" w:rsidRDefault="00CC5A0F" w:rsidP="00596E32">
            <w:pPr>
              <w:jc w:val="center"/>
              <w:rPr>
                <w:rFonts w:ascii="Arial" w:hAnsi="Arial" w:cs="Arial"/>
                <w:b/>
                <w:sz w:val="18"/>
              </w:rPr>
            </w:pPr>
            <w:r w:rsidRPr="00702624">
              <w:rPr>
                <w:rFonts w:ascii="Arial" w:hAnsi="Arial" w:cs="Arial"/>
                <w:b/>
                <w:sz w:val="18"/>
              </w:rPr>
              <w:t>PASS</w:t>
            </w:r>
          </w:p>
        </w:tc>
        <w:tc>
          <w:tcPr>
            <w:tcW w:w="1128" w:type="pct"/>
            <w:gridSpan w:val="2"/>
            <w:shd w:val="clear" w:color="auto" w:fill="BFBFBF"/>
            <w:vAlign w:val="center"/>
          </w:tcPr>
          <w:p w14:paraId="4891B483" w14:textId="77777777" w:rsidR="00CC5A0F" w:rsidRPr="00702624" w:rsidRDefault="00CC5A0F" w:rsidP="00596E32">
            <w:pPr>
              <w:jc w:val="center"/>
              <w:rPr>
                <w:rFonts w:ascii="Arial" w:hAnsi="Arial" w:cs="Arial"/>
                <w:b/>
                <w:sz w:val="18"/>
              </w:rPr>
            </w:pPr>
            <w:r w:rsidRPr="00702624">
              <w:rPr>
                <w:rFonts w:ascii="Arial" w:hAnsi="Arial" w:cs="Arial"/>
                <w:b/>
                <w:sz w:val="18"/>
              </w:rPr>
              <w:t>DISTINCTION</w:t>
            </w:r>
          </w:p>
        </w:tc>
      </w:tr>
      <w:tr w:rsidR="00CC5A0F" w:rsidRPr="00702624" w14:paraId="4891B48D" w14:textId="77777777" w:rsidTr="00596E32">
        <w:trPr>
          <w:trHeight w:val="450"/>
        </w:trPr>
        <w:tc>
          <w:tcPr>
            <w:tcW w:w="1053" w:type="pct"/>
            <w:shd w:val="clear" w:color="auto" w:fill="BFBFBF"/>
          </w:tcPr>
          <w:p w14:paraId="4891B485" w14:textId="77777777" w:rsidR="00CC5A0F" w:rsidRPr="00702624" w:rsidRDefault="00CC5A0F" w:rsidP="00596E32">
            <w:pPr>
              <w:rPr>
                <w:rFonts w:ascii="Arial" w:hAnsi="Arial" w:cs="Arial"/>
                <w:b/>
                <w:szCs w:val="16"/>
              </w:rPr>
            </w:pPr>
          </w:p>
        </w:tc>
        <w:tc>
          <w:tcPr>
            <w:tcW w:w="563" w:type="pct"/>
            <w:shd w:val="clear" w:color="auto" w:fill="BFBFBF"/>
            <w:vAlign w:val="center"/>
          </w:tcPr>
          <w:p w14:paraId="4891B486" w14:textId="77777777" w:rsidR="00CC5A0F" w:rsidRPr="00702624" w:rsidRDefault="00CC5A0F" w:rsidP="00596E32">
            <w:pPr>
              <w:spacing w:after="120"/>
              <w:jc w:val="center"/>
              <w:rPr>
                <w:rFonts w:ascii="Arial" w:hAnsi="Arial" w:cs="Arial"/>
                <w:b/>
                <w:sz w:val="12"/>
                <w:szCs w:val="16"/>
                <w:lang w:eastAsia="zh-HK"/>
              </w:rPr>
            </w:pPr>
            <w:r>
              <w:rPr>
                <w:rFonts w:ascii="Arial" w:hAnsi="Arial" w:cs="Arial" w:hint="eastAsia"/>
                <w:b/>
                <w:sz w:val="12"/>
                <w:szCs w:val="16"/>
                <w:lang w:eastAsia="zh-HK"/>
              </w:rPr>
              <w:t>FAIL</w:t>
            </w:r>
          </w:p>
        </w:tc>
        <w:tc>
          <w:tcPr>
            <w:tcW w:w="646" w:type="pct"/>
            <w:shd w:val="clear" w:color="auto" w:fill="BFBFBF"/>
            <w:vAlign w:val="center"/>
          </w:tcPr>
          <w:p w14:paraId="4891B487" w14:textId="77777777" w:rsidR="00CC5A0F" w:rsidRPr="00702624" w:rsidRDefault="00CC5A0F" w:rsidP="00596E32">
            <w:pPr>
              <w:spacing w:after="120"/>
              <w:jc w:val="center"/>
              <w:rPr>
                <w:rFonts w:ascii="Arial" w:hAnsi="Arial" w:cs="Arial"/>
                <w:b/>
                <w:sz w:val="12"/>
                <w:szCs w:val="16"/>
              </w:rPr>
            </w:pPr>
            <w:r w:rsidRPr="00702624">
              <w:rPr>
                <w:rFonts w:ascii="Arial" w:hAnsi="Arial" w:cs="Arial"/>
                <w:b/>
                <w:sz w:val="12"/>
                <w:szCs w:val="16"/>
              </w:rPr>
              <w:t>FAIL</w:t>
            </w:r>
          </w:p>
        </w:tc>
        <w:tc>
          <w:tcPr>
            <w:tcW w:w="482" w:type="pct"/>
            <w:tcBorders>
              <w:right w:val="double" w:sz="4" w:space="0" w:color="auto"/>
            </w:tcBorders>
            <w:shd w:val="clear" w:color="auto" w:fill="BFBFBF"/>
            <w:vAlign w:val="center"/>
          </w:tcPr>
          <w:p w14:paraId="4891B488" w14:textId="77777777" w:rsidR="00CC5A0F" w:rsidRPr="00702624" w:rsidRDefault="00CC5A0F" w:rsidP="00596E32">
            <w:pPr>
              <w:spacing w:after="120"/>
              <w:jc w:val="center"/>
              <w:rPr>
                <w:rFonts w:ascii="Arial" w:hAnsi="Arial" w:cs="Arial"/>
                <w:b/>
                <w:sz w:val="12"/>
                <w:szCs w:val="16"/>
                <w:lang w:eastAsia="zh-HK"/>
              </w:rPr>
            </w:pPr>
            <w:r>
              <w:rPr>
                <w:rFonts w:ascii="Arial" w:hAnsi="Arial" w:cs="Arial" w:hint="eastAsia"/>
                <w:b/>
                <w:sz w:val="12"/>
                <w:szCs w:val="16"/>
                <w:lang w:eastAsia="zh-HK"/>
              </w:rPr>
              <w:t>MARGINAL FAIL</w:t>
            </w:r>
          </w:p>
        </w:tc>
        <w:tc>
          <w:tcPr>
            <w:tcW w:w="564" w:type="pct"/>
            <w:tcBorders>
              <w:left w:val="double" w:sz="4" w:space="0" w:color="auto"/>
            </w:tcBorders>
            <w:shd w:val="clear" w:color="auto" w:fill="BFBFBF"/>
            <w:vAlign w:val="center"/>
          </w:tcPr>
          <w:p w14:paraId="4891B489" w14:textId="77777777" w:rsidR="00CC5A0F" w:rsidRPr="00702624" w:rsidRDefault="00CC5A0F" w:rsidP="00596E32">
            <w:pPr>
              <w:spacing w:after="120"/>
              <w:jc w:val="center"/>
              <w:rPr>
                <w:rFonts w:ascii="Arial" w:hAnsi="Arial" w:cs="Arial"/>
                <w:b/>
                <w:sz w:val="12"/>
                <w:szCs w:val="16"/>
              </w:rPr>
            </w:pPr>
            <w:r w:rsidRPr="00702624">
              <w:rPr>
                <w:rFonts w:ascii="Arial" w:hAnsi="Arial" w:cs="Arial"/>
                <w:b/>
                <w:sz w:val="12"/>
                <w:szCs w:val="16"/>
              </w:rPr>
              <w:t>SATISFACTORY</w:t>
            </w:r>
          </w:p>
        </w:tc>
        <w:tc>
          <w:tcPr>
            <w:tcW w:w="564" w:type="pct"/>
            <w:shd w:val="clear" w:color="auto" w:fill="BFBFBF"/>
            <w:vAlign w:val="center"/>
          </w:tcPr>
          <w:p w14:paraId="4891B48A" w14:textId="77777777" w:rsidR="00CC5A0F" w:rsidRPr="00702624" w:rsidRDefault="00CC5A0F" w:rsidP="00596E32">
            <w:pPr>
              <w:spacing w:after="120"/>
              <w:jc w:val="center"/>
              <w:rPr>
                <w:rFonts w:ascii="Arial" w:hAnsi="Arial" w:cs="Arial"/>
                <w:b/>
                <w:sz w:val="12"/>
                <w:szCs w:val="16"/>
                <w:lang w:eastAsia="zh-HK"/>
              </w:rPr>
            </w:pPr>
            <w:r w:rsidRPr="00702624">
              <w:rPr>
                <w:rFonts w:ascii="Arial" w:hAnsi="Arial" w:cs="Arial"/>
                <w:b/>
                <w:sz w:val="12"/>
                <w:szCs w:val="16"/>
              </w:rPr>
              <w:t>GOOD</w:t>
            </w:r>
            <w:r>
              <w:rPr>
                <w:rFonts w:ascii="Arial" w:hAnsi="Arial" w:cs="Arial" w:hint="eastAsia"/>
                <w:b/>
                <w:sz w:val="12"/>
                <w:szCs w:val="16"/>
                <w:lang w:eastAsia="zh-HK"/>
              </w:rPr>
              <w:t xml:space="preserve"> to VERY GOOD</w:t>
            </w:r>
          </w:p>
        </w:tc>
        <w:tc>
          <w:tcPr>
            <w:tcW w:w="564" w:type="pct"/>
            <w:shd w:val="clear" w:color="auto" w:fill="BFBFBF"/>
            <w:vAlign w:val="center"/>
          </w:tcPr>
          <w:p w14:paraId="4891B48B" w14:textId="77777777" w:rsidR="00CC5A0F" w:rsidRPr="00702624" w:rsidRDefault="00CC5A0F" w:rsidP="00596E32">
            <w:pPr>
              <w:spacing w:after="120"/>
              <w:jc w:val="center"/>
              <w:rPr>
                <w:rFonts w:ascii="Arial" w:hAnsi="Arial" w:cs="Arial"/>
                <w:b/>
                <w:sz w:val="12"/>
                <w:szCs w:val="16"/>
              </w:rPr>
            </w:pPr>
            <w:r w:rsidRPr="00702624">
              <w:rPr>
                <w:rFonts w:ascii="Arial" w:hAnsi="Arial" w:cs="Arial"/>
                <w:b/>
                <w:sz w:val="12"/>
                <w:szCs w:val="16"/>
              </w:rPr>
              <w:t>EXCELLENT</w:t>
            </w:r>
          </w:p>
        </w:tc>
        <w:tc>
          <w:tcPr>
            <w:tcW w:w="564" w:type="pct"/>
            <w:tcBorders>
              <w:bottom w:val="single" w:sz="4" w:space="0" w:color="auto"/>
            </w:tcBorders>
            <w:shd w:val="clear" w:color="auto" w:fill="BFBFBF"/>
            <w:vAlign w:val="center"/>
          </w:tcPr>
          <w:p w14:paraId="4891B48C" w14:textId="77777777" w:rsidR="00CC5A0F" w:rsidRPr="00702624" w:rsidRDefault="00CC5A0F" w:rsidP="00596E32">
            <w:pPr>
              <w:spacing w:after="120"/>
              <w:jc w:val="center"/>
              <w:rPr>
                <w:rFonts w:ascii="Arial" w:hAnsi="Arial" w:cs="Arial"/>
                <w:b/>
                <w:sz w:val="12"/>
                <w:szCs w:val="16"/>
              </w:rPr>
            </w:pPr>
            <w:r w:rsidRPr="00702624">
              <w:rPr>
                <w:rFonts w:ascii="Arial" w:hAnsi="Arial" w:cs="Arial"/>
                <w:b/>
                <w:sz w:val="12"/>
                <w:szCs w:val="16"/>
              </w:rPr>
              <w:t>EXCEPTIONAL</w:t>
            </w:r>
          </w:p>
        </w:tc>
      </w:tr>
      <w:tr w:rsidR="00CC5A0F" w:rsidRPr="00702624" w14:paraId="4891B496" w14:textId="77777777" w:rsidTr="00596E32">
        <w:trPr>
          <w:trHeight w:val="70"/>
        </w:trPr>
        <w:tc>
          <w:tcPr>
            <w:tcW w:w="1053" w:type="pct"/>
            <w:vMerge w:val="restart"/>
          </w:tcPr>
          <w:p w14:paraId="4891B48E" w14:textId="77777777" w:rsidR="00CC5A0F" w:rsidRPr="0021052A" w:rsidRDefault="00CC5A0F" w:rsidP="00596E32">
            <w:pPr>
              <w:rPr>
                <w:rFonts w:ascii="Arial" w:hAnsi="Arial" w:cs="Arial"/>
                <w:b/>
                <w:lang w:eastAsia="zh-HK"/>
              </w:rPr>
            </w:pPr>
            <w:r w:rsidRPr="0021052A">
              <w:rPr>
                <w:rFonts w:ascii="Arial" w:hAnsi="Arial" w:cs="Arial"/>
                <w:b/>
              </w:rPr>
              <w:t xml:space="preserve">1. </w:t>
            </w:r>
            <w:r>
              <w:rPr>
                <w:rFonts w:ascii="Arial" w:hAnsi="Arial" w:cs="Arial" w:hint="eastAsia"/>
                <w:b/>
                <w:lang w:eastAsia="zh-HK"/>
              </w:rPr>
              <w:t>Engagement with literature</w:t>
            </w:r>
          </w:p>
        </w:tc>
        <w:tc>
          <w:tcPr>
            <w:tcW w:w="563" w:type="pct"/>
          </w:tcPr>
          <w:p w14:paraId="4891B48F" w14:textId="77777777" w:rsidR="00CC5A0F" w:rsidRPr="00702624" w:rsidRDefault="00CC5A0F" w:rsidP="00596E32">
            <w:pPr>
              <w:jc w:val="center"/>
              <w:rPr>
                <w:rFonts w:ascii="Arial" w:hAnsi="Arial" w:cs="Arial"/>
                <w:sz w:val="18"/>
              </w:rPr>
            </w:pPr>
            <w:r w:rsidRPr="00702624">
              <w:rPr>
                <w:rFonts w:ascii="Arial" w:hAnsi="Arial" w:cs="Arial"/>
                <w:sz w:val="18"/>
              </w:rPr>
              <w:t>0-29%</w:t>
            </w:r>
          </w:p>
        </w:tc>
        <w:tc>
          <w:tcPr>
            <w:tcW w:w="646" w:type="pct"/>
          </w:tcPr>
          <w:p w14:paraId="4891B490" w14:textId="77777777" w:rsidR="00CC5A0F" w:rsidRPr="00702624" w:rsidRDefault="00CC5A0F" w:rsidP="00596E32">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91" w14:textId="77777777" w:rsidR="00CC5A0F" w:rsidRPr="00702624" w:rsidRDefault="00CC5A0F" w:rsidP="00596E32">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92" w14:textId="77777777" w:rsidR="00CC5A0F" w:rsidRPr="00702624" w:rsidRDefault="00CC5A0F" w:rsidP="00596E32">
            <w:pPr>
              <w:jc w:val="center"/>
              <w:rPr>
                <w:rFonts w:ascii="Arial" w:hAnsi="Arial" w:cs="Arial"/>
                <w:b/>
                <w:sz w:val="18"/>
              </w:rPr>
            </w:pPr>
            <w:r w:rsidRPr="00702624">
              <w:rPr>
                <w:rFonts w:ascii="Arial" w:hAnsi="Arial" w:cs="Arial"/>
                <w:b/>
                <w:sz w:val="18"/>
              </w:rPr>
              <w:t>50-59%</w:t>
            </w:r>
          </w:p>
        </w:tc>
        <w:tc>
          <w:tcPr>
            <w:tcW w:w="564" w:type="pct"/>
          </w:tcPr>
          <w:p w14:paraId="4891B493" w14:textId="77777777" w:rsidR="00CC5A0F" w:rsidRPr="00702624" w:rsidRDefault="00CC5A0F" w:rsidP="00596E32">
            <w:pPr>
              <w:jc w:val="center"/>
              <w:rPr>
                <w:rFonts w:ascii="Arial" w:hAnsi="Arial" w:cs="Arial"/>
                <w:b/>
                <w:sz w:val="18"/>
              </w:rPr>
            </w:pPr>
            <w:r w:rsidRPr="00702624">
              <w:rPr>
                <w:rFonts w:ascii="Arial" w:hAnsi="Arial" w:cs="Arial"/>
                <w:b/>
                <w:sz w:val="18"/>
              </w:rPr>
              <w:t>60-69%</w:t>
            </w:r>
          </w:p>
        </w:tc>
        <w:tc>
          <w:tcPr>
            <w:tcW w:w="564" w:type="pct"/>
          </w:tcPr>
          <w:p w14:paraId="4891B494" w14:textId="77777777" w:rsidR="00CC5A0F" w:rsidRPr="00702624" w:rsidRDefault="00CC5A0F" w:rsidP="00596E32">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95" w14:textId="77777777" w:rsidR="00CC5A0F" w:rsidRPr="00702624" w:rsidRDefault="00CC5A0F" w:rsidP="00596E32">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9F" w14:textId="77777777" w:rsidTr="00596E32">
        <w:trPr>
          <w:trHeight w:val="451"/>
        </w:trPr>
        <w:tc>
          <w:tcPr>
            <w:tcW w:w="0" w:type="auto"/>
            <w:vMerge/>
            <w:vAlign w:val="center"/>
          </w:tcPr>
          <w:p w14:paraId="4891B497" w14:textId="77777777" w:rsidR="00CC5A0F" w:rsidRPr="0021052A" w:rsidRDefault="00CC5A0F" w:rsidP="00596E32">
            <w:pPr>
              <w:rPr>
                <w:rFonts w:ascii="Arial" w:hAnsi="Arial" w:cs="Arial"/>
              </w:rPr>
            </w:pPr>
          </w:p>
        </w:tc>
        <w:tc>
          <w:tcPr>
            <w:tcW w:w="563" w:type="pct"/>
            <w:vAlign w:val="bottom"/>
          </w:tcPr>
          <w:p w14:paraId="4891B498"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99"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9A"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9B" w14:textId="09573B50" w:rsidR="00CC5A0F" w:rsidRPr="00702624" w:rsidRDefault="00661DFB" w:rsidP="00596E32">
            <w:pPr>
              <w:rPr>
                <w:rFonts w:ascii="Arial" w:hAnsi="Arial" w:cs="Arial"/>
                <w:sz w:val="24"/>
                <w:szCs w:val="32"/>
              </w:rPr>
            </w:pPr>
            <w:r>
              <w:rPr>
                <w:rFonts w:ascii="Arial" w:hAnsi="Arial" w:cs="Arial"/>
                <w:noProof/>
                <w:sz w:val="24"/>
                <w:szCs w:val="24"/>
              </w:rPr>
              <mc:AlternateContent>
                <mc:Choice Requires="wpi">
                  <w:drawing>
                    <wp:anchor distT="0" distB="0" distL="114300" distR="114300" simplePos="0" relativeHeight="251661312" behindDoc="0" locked="0" layoutInCell="1" allowOverlap="1" wp14:anchorId="19CB0937" wp14:editId="42DDA8E3">
                      <wp:simplePos x="0" y="0"/>
                      <wp:positionH relativeFrom="column">
                        <wp:posOffset>34925</wp:posOffset>
                      </wp:positionH>
                      <wp:positionV relativeFrom="paragraph">
                        <wp:posOffset>-38735</wp:posOffset>
                      </wp:positionV>
                      <wp:extent cx="296280" cy="267480"/>
                      <wp:effectExtent l="38100" t="19050" r="46990" b="56515"/>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296280" cy="267480"/>
                            </w14:xfrm>
                          </w14:contentPart>
                        </a:graphicData>
                      </a:graphic>
                    </wp:anchor>
                  </w:drawing>
                </mc:Choice>
                <mc:Fallback>
                  <w:pict>
                    <v:shapetype w14:anchorId="43D6468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05pt;margin-top:-3.75pt;width:24.75pt;height:22.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&#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">
                      <v:imagedata r:id="rId18" o:title=""/>
                    </v:shape>
                  </w:pict>
                </mc:Fallback>
              </mc:AlternateContent>
            </w:r>
            <w:r w:rsidR="00CC5A0F" w:rsidRPr="00702624">
              <w:rPr>
                <w:rFonts w:ascii="Arial" w:hAnsi="Arial" w:cs="Arial"/>
                <w:sz w:val="24"/>
                <w:szCs w:val="24"/>
              </w:rPr>
              <w:sym w:font="Wingdings" w:char="F06F"/>
            </w:r>
          </w:p>
        </w:tc>
        <w:tc>
          <w:tcPr>
            <w:tcW w:w="564" w:type="pct"/>
            <w:vAlign w:val="bottom"/>
          </w:tcPr>
          <w:p w14:paraId="4891B49C"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9D"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9E" w14:textId="77777777" w:rsidR="00CC5A0F" w:rsidRPr="00702624" w:rsidRDefault="00CC5A0F" w:rsidP="00596E32">
            <w:pPr>
              <w:rPr>
                <w:rFonts w:ascii="Arial" w:hAnsi="Arial" w:cs="Arial"/>
                <w:sz w:val="18"/>
                <w:szCs w:val="32"/>
              </w:rPr>
            </w:pPr>
            <w:r w:rsidRPr="00702624">
              <w:rPr>
                <w:rFonts w:ascii="Arial" w:hAnsi="Arial" w:cs="Arial"/>
                <w:sz w:val="24"/>
                <w:szCs w:val="24"/>
              </w:rPr>
              <w:sym w:font="Wingdings" w:char="F06F"/>
            </w:r>
          </w:p>
        </w:tc>
      </w:tr>
      <w:tr w:rsidR="00CC5A0F" w:rsidRPr="00702624" w14:paraId="4891B4A8" w14:textId="77777777" w:rsidTr="00596E32">
        <w:trPr>
          <w:trHeight w:val="450"/>
        </w:trPr>
        <w:tc>
          <w:tcPr>
            <w:tcW w:w="1053" w:type="pct"/>
            <w:vMerge w:val="restart"/>
          </w:tcPr>
          <w:p w14:paraId="4891B4A0" w14:textId="77777777" w:rsidR="00CC5A0F" w:rsidRPr="0021052A" w:rsidRDefault="00CC5A0F" w:rsidP="00596E32">
            <w:pPr>
              <w:rPr>
                <w:rFonts w:ascii="Arial" w:hAnsi="Arial" w:cs="Arial"/>
                <w:b/>
              </w:rPr>
            </w:pPr>
            <w:r w:rsidRPr="0021052A">
              <w:rPr>
                <w:rFonts w:ascii="Arial" w:hAnsi="Arial" w:cs="Arial"/>
                <w:b/>
              </w:rPr>
              <w:t xml:space="preserve">2. Knowledge and Understanding </w:t>
            </w:r>
          </w:p>
        </w:tc>
        <w:tc>
          <w:tcPr>
            <w:tcW w:w="563" w:type="pct"/>
          </w:tcPr>
          <w:p w14:paraId="4891B4A1" w14:textId="77777777" w:rsidR="00CC5A0F" w:rsidRPr="00702624" w:rsidRDefault="00CC5A0F" w:rsidP="00596E32">
            <w:pPr>
              <w:jc w:val="center"/>
              <w:rPr>
                <w:rFonts w:ascii="Arial" w:hAnsi="Arial" w:cs="Arial"/>
                <w:sz w:val="18"/>
              </w:rPr>
            </w:pPr>
            <w:r w:rsidRPr="00702624">
              <w:rPr>
                <w:rFonts w:ascii="Arial" w:hAnsi="Arial" w:cs="Arial"/>
                <w:sz w:val="18"/>
              </w:rPr>
              <w:t>0-29%</w:t>
            </w:r>
          </w:p>
        </w:tc>
        <w:tc>
          <w:tcPr>
            <w:tcW w:w="646" w:type="pct"/>
          </w:tcPr>
          <w:p w14:paraId="4891B4A2" w14:textId="77777777" w:rsidR="00CC5A0F" w:rsidRPr="00702624" w:rsidRDefault="00CC5A0F" w:rsidP="00596E32">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A3" w14:textId="77777777" w:rsidR="00CC5A0F" w:rsidRPr="00702624" w:rsidRDefault="00CC5A0F" w:rsidP="00596E32">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A4" w14:textId="77777777" w:rsidR="00CC5A0F" w:rsidRPr="00702624" w:rsidRDefault="00CC5A0F" w:rsidP="00596E32">
            <w:pPr>
              <w:jc w:val="center"/>
              <w:rPr>
                <w:rFonts w:ascii="Arial" w:hAnsi="Arial" w:cs="Arial"/>
                <w:b/>
                <w:sz w:val="18"/>
              </w:rPr>
            </w:pPr>
            <w:r w:rsidRPr="00702624">
              <w:rPr>
                <w:rFonts w:ascii="Arial" w:hAnsi="Arial" w:cs="Arial"/>
                <w:b/>
                <w:sz w:val="18"/>
              </w:rPr>
              <w:t>50-59%</w:t>
            </w:r>
          </w:p>
        </w:tc>
        <w:tc>
          <w:tcPr>
            <w:tcW w:w="564" w:type="pct"/>
          </w:tcPr>
          <w:p w14:paraId="4891B4A5" w14:textId="77777777" w:rsidR="00CC5A0F" w:rsidRPr="00702624" w:rsidRDefault="00CC5A0F" w:rsidP="00596E32">
            <w:pPr>
              <w:jc w:val="center"/>
              <w:rPr>
                <w:rFonts w:ascii="Arial" w:hAnsi="Arial" w:cs="Arial"/>
                <w:b/>
                <w:sz w:val="18"/>
              </w:rPr>
            </w:pPr>
            <w:r w:rsidRPr="00702624">
              <w:rPr>
                <w:rFonts w:ascii="Arial" w:hAnsi="Arial" w:cs="Arial"/>
                <w:b/>
                <w:sz w:val="18"/>
              </w:rPr>
              <w:t>60-69%</w:t>
            </w:r>
          </w:p>
        </w:tc>
        <w:tc>
          <w:tcPr>
            <w:tcW w:w="564" w:type="pct"/>
          </w:tcPr>
          <w:p w14:paraId="4891B4A6" w14:textId="77777777" w:rsidR="00CC5A0F" w:rsidRPr="00702624" w:rsidRDefault="00CC5A0F" w:rsidP="00596E32">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A7" w14:textId="77777777" w:rsidR="00CC5A0F" w:rsidRPr="00702624" w:rsidRDefault="00CC5A0F" w:rsidP="00596E32">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B1" w14:textId="77777777" w:rsidTr="00596E32">
        <w:trPr>
          <w:trHeight w:val="451"/>
        </w:trPr>
        <w:tc>
          <w:tcPr>
            <w:tcW w:w="0" w:type="auto"/>
            <w:vMerge/>
            <w:vAlign w:val="center"/>
          </w:tcPr>
          <w:p w14:paraId="4891B4A9" w14:textId="77777777" w:rsidR="00CC5A0F" w:rsidRPr="0021052A" w:rsidRDefault="00CC5A0F" w:rsidP="00596E32">
            <w:pPr>
              <w:rPr>
                <w:rFonts w:ascii="Arial" w:hAnsi="Arial" w:cs="Arial"/>
                <w:b/>
              </w:rPr>
            </w:pPr>
          </w:p>
        </w:tc>
        <w:tc>
          <w:tcPr>
            <w:tcW w:w="563" w:type="pct"/>
            <w:vAlign w:val="bottom"/>
          </w:tcPr>
          <w:p w14:paraId="4891B4AA"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AB"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AC"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AD"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AE" w14:textId="47FF4ECC" w:rsidR="00CC5A0F" w:rsidRPr="00702624" w:rsidRDefault="00661DFB" w:rsidP="00596E32">
            <w:pPr>
              <w:rPr>
                <w:rFonts w:ascii="Arial" w:hAnsi="Arial" w:cs="Arial"/>
                <w:sz w:val="24"/>
                <w:szCs w:val="32"/>
              </w:rPr>
            </w:pPr>
            <w:r>
              <w:rPr>
                <w:rFonts w:ascii="Arial" w:hAnsi="Arial" w:cs="Arial"/>
                <w:noProof/>
                <w:sz w:val="24"/>
                <w:szCs w:val="24"/>
              </w:rPr>
              <mc:AlternateContent>
                <mc:Choice Requires="wpi">
                  <w:drawing>
                    <wp:anchor distT="0" distB="0" distL="114300" distR="114300" simplePos="0" relativeHeight="251662336" behindDoc="0" locked="0" layoutInCell="1" allowOverlap="1" wp14:anchorId="287EB211" wp14:editId="328710DC">
                      <wp:simplePos x="0" y="0"/>
                      <wp:positionH relativeFrom="column">
                        <wp:posOffset>-2465</wp:posOffset>
                      </wp:positionH>
                      <wp:positionV relativeFrom="paragraph">
                        <wp:posOffset>-58460</wp:posOffset>
                      </wp:positionV>
                      <wp:extent cx="401760" cy="322560"/>
                      <wp:effectExtent l="38100" t="38100" r="55880" b="40005"/>
                      <wp:wrapNone/>
                      <wp:docPr id="9" name="Ink 9"/>
                      <wp:cNvGraphicFramePr/>
                      <a:graphic xmlns:a="http://schemas.openxmlformats.org/drawingml/2006/main">
                        <a:graphicData uri="http://schemas.microsoft.com/office/word/2010/wordprocessingInk">
                          <w14:contentPart bwMode="auto" r:id="rId19">
                            <w14:nvContentPartPr>
                              <w14:cNvContentPartPr/>
                            </w14:nvContentPartPr>
                            <w14:xfrm>
                              <a:off x="0" y="0"/>
                              <a:ext cx="401760" cy="322560"/>
                            </w14:xfrm>
                          </w14:contentPart>
                        </a:graphicData>
                      </a:graphic>
                    </wp:anchor>
                  </w:drawing>
                </mc:Choice>
                <mc:Fallback>
                  <w:pict>
                    <v:shape w14:anchorId="3D110312" id="Ink 9" o:spid="_x0000_s1026" type="#_x0000_t75" style="position:absolute;margin-left:-.9pt;margin-top:-5.3pt;width:33.05pt;height:26.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">
                      <v:imagedata r:id="rId20" o:title=""/>
                    </v:shape>
                  </w:pict>
                </mc:Fallback>
              </mc:AlternateContent>
            </w:r>
            <w:r w:rsidR="00CC5A0F" w:rsidRPr="00702624">
              <w:rPr>
                <w:rFonts w:ascii="Arial" w:hAnsi="Arial" w:cs="Arial"/>
                <w:sz w:val="24"/>
                <w:szCs w:val="24"/>
              </w:rPr>
              <w:sym w:font="Wingdings" w:char="F06F"/>
            </w:r>
          </w:p>
        </w:tc>
        <w:tc>
          <w:tcPr>
            <w:tcW w:w="564" w:type="pct"/>
            <w:vAlign w:val="bottom"/>
          </w:tcPr>
          <w:p w14:paraId="4891B4AF"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B0" w14:textId="77777777" w:rsidR="00CC5A0F" w:rsidRPr="00702624" w:rsidRDefault="00CC5A0F" w:rsidP="00596E32">
            <w:pPr>
              <w:rPr>
                <w:rFonts w:ascii="Arial" w:hAnsi="Arial" w:cs="Arial"/>
                <w:sz w:val="18"/>
                <w:szCs w:val="32"/>
              </w:rPr>
            </w:pPr>
            <w:r w:rsidRPr="00702624">
              <w:rPr>
                <w:rFonts w:ascii="Arial" w:hAnsi="Arial" w:cs="Arial"/>
                <w:sz w:val="24"/>
                <w:szCs w:val="24"/>
              </w:rPr>
              <w:sym w:font="Wingdings" w:char="F06F"/>
            </w:r>
          </w:p>
        </w:tc>
      </w:tr>
      <w:tr w:rsidR="00CC5A0F" w:rsidRPr="00702624" w14:paraId="4891B4BB" w14:textId="77777777" w:rsidTr="00596E32">
        <w:trPr>
          <w:trHeight w:val="450"/>
        </w:trPr>
        <w:tc>
          <w:tcPr>
            <w:tcW w:w="1053" w:type="pct"/>
            <w:vMerge w:val="restart"/>
          </w:tcPr>
          <w:p w14:paraId="4891B4B2" w14:textId="77777777" w:rsidR="00CC5A0F" w:rsidRPr="0021052A" w:rsidRDefault="00CC5A0F" w:rsidP="00596E32">
            <w:pPr>
              <w:rPr>
                <w:rFonts w:ascii="Arial" w:hAnsi="Arial" w:cs="Arial"/>
                <w:b/>
                <w:lang w:eastAsia="zh-HK"/>
              </w:rPr>
            </w:pPr>
            <w:r>
              <w:rPr>
                <w:rFonts w:ascii="Arial" w:hAnsi="Arial" w:cs="Arial"/>
                <w:b/>
              </w:rPr>
              <w:t xml:space="preserve">3. </w:t>
            </w:r>
            <w:r>
              <w:rPr>
                <w:rFonts w:ascii="Arial" w:hAnsi="Arial" w:cs="Arial" w:hint="eastAsia"/>
                <w:b/>
                <w:lang w:eastAsia="zh-HK"/>
              </w:rPr>
              <w:t>Cognitive and intellectual skills</w:t>
            </w:r>
          </w:p>
          <w:p w14:paraId="4891B4B3" w14:textId="77777777" w:rsidR="00CC5A0F" w:rsidRPr="0021052A" w:rsidRDefault="00CC5A0F" w:rsidP="00596E32">
            <w:pPr>
              <w:spacing w:after="120"/>
              <w:rPr>
                <w:rFonts w:ascii="Arial" w:hAnsi="Arial" w:cs="Arial"/>
              </w:rPr>
            </w:pPr>
          </w:p>
        </w:tc>
        <w:tc>
          <w:tcPr>
            <w:tcW w:w="563" w:type="pct"/>
          </w:tcPr>
          <w:p w14:paraId="4891B4B4" w14:textId="77777777" w:rsidR="00CC5A0F" w:rsidRPr="00702624" w:rsidRDefault="00CC5A0F" w:rsidP="00596E32">
            <w:pPr>
              <w:jc w:val="center"/>
              <w:rPr>
                <w:rFonts w:ascii="Arial" w:hAnsi="Arial" w:cs="Arial"/>
                <w:sz w:val="18"/>
              </w:rPr>
            </w:pPr>
            <w:r w:rsidRPr="00702624">
              <w:rPr>
                <w:rFonts w:ascii="Arial" w:hAnsi="Arial" w:cs="Arial"/>
                <w:sz w:val="18"/>
              </w:rPr>
              <w:t>0-29%</w:t>
            </w:r>
          </w:p>
        </w:tc>
        <w:tc>
          <w:tcPr>
            <w:tcW w:w="646" w:type="pct"/>
          </w:tcPr>
          <w:p w14:paraId="4891B4B5" w14:textId="77777777" w:rsidR="00CC5A0F" w:rsidRPr="00702624" w:rsidRDefault="00CC5A0F" w:rsidP="00596E32">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B6" w14:textId="77777777" w:rsidR="00CC5A0F" w:rsidRPr="00702624" w:rsidRDefault="00CC5A0F" w:rsidP="00596E32">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B7" w14:textId="77777777" w:rsidR="00CC5A0F" w:rsidRPr="00702624" w:rsidRDefault="00CC5A0F" w:rsidP="00596E32">
            <w:pPr>
              <w:jc w:val="center"/>
              <w:rPr>
                <w:rFonts w:ascii="Arial" w:hAnsi="Arial" w:cs="Arial"/>
                <w:b/>
                <w:sz w:val="18"/>
              </w:rPr>
            </w:pPr>
            <w:r w:rsidRPr="00702624">
              <w:rPr>
                <w:rFonts w:ascii="Arial" w:hAnsi="Arial" w:cs="Arial"/>
                <w:b/>
                <w:sz w:val="18"/>
              </w:rPr>
              <w:t>50-59%</w:t>
            </w:r>
          </w:p>
        </w:tc>
        <w:tc>
          <w:tcPr>
            <w:tcW w:w="564" w:type="pct"/>
          </w:tcPr>
          <w:p w14:paraId="4891B4B8" w14:textId="77777777" w:rsidR="00CC5A0F" w:rsidRPr="00702624" w:rsidRDefault="00CC5A0F" w:rsidP="00596E32">
            <w:pPr>
              <w:jc w:val="center"/>
              <w:rPr>
                <w:rFonts w:ascii="Arial" w:hAnsi="Arial" w:cs="Arial"/>
                <w:b/>
                <w:sz w:val="18"/>
              </w:rPr>
            </w:pPr>
            <w:r w:rsidRPr="00702624">
              <w:rPr>
                <w:rFonts w:ascii="Arial" w:hAnsi="Arial" w:cs="Arial"/>
                <w:b/>
                <w:sz w:val="18"/>
              </w:rPr>
              <w:t>60-69%</w:t>
            </w:r>
          </w:p>
        </w:tc>
        <w:tc>
          <w:tcPr>
            <w:tcW w:w="564" w:type="pct"/>
          </w:tcPr>
          <w:p w14:paraId="4891B4B9" w14:textId="77777777" w:rsidR="00CC5A0F" w:rsidRPr="00702624" w:rsidRDefault="00CC5A0F" w:rsidP="00596E32">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BA" w14:textId="77777777" w:rsidR="00CC5A0F" w:rsidRPr="00702624" w:rsidRDefault="00CC5A0F" w:rsidP="00596E32">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C4" w14:textId="77777777" w:rsidTr="00596E32">
        <w:trPr>
          <w:trHeight w:val="451"/>
        </w:trPr>
        <w:tc>
          <w:tcPr>
            <w:tcW w:w="0" w:type="auto"/>
            <w:vMerge/>
            <w:vAlign w:val="center"/>
          </w:tcPr>
          <w:p w14:paraId="4891B4BC" w14:textId="77777777" w:rsidR="00CC5A0F" w:rsidRPr="0021052A" w:rsidRDefault="00CC5A0F" w:rsidP="00596E32">
            <w:pPr>
              <w:rPr>
                <w:rFonts w:ascii="Arial" w:hAnsi="Arial" w:cs="Arial"/>
              </w:rPr>
            </w:pPr>
          </w:p>
        </w:tc>
        <w:tc>
          <w:tcPr>
            <w:tcW w:w="563" w:type="pct"/>
            <w:vAlign w:val="bottom"/>
          </w:tcPr>
          <w:p w14:paraId="4891B4BD"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BE"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BF"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C0" w14:textId="17D9483C" w:rsidR="00CC5A0F" w:rsidRPr="00702624" w:rsidRDefault="00661DFB" w:rsidP="00596E32">
            <w:pPr>
              <w:rPr>
                <w:rFonts w:ascii="Arial" w:hAnsi="Arial" w:cs="Arial"/>
                <w:sz w:val="24"/>
                <w:szCs w:val="32"/>
              </w:rPr>
            </w:pPr>
            <w:r>
              <w:rPr>
                <w:rFonts w:ascii="Arial" w:hAnsi="Arial" w:cs="Arial"/>
                <w:noProof/>
                <w:sz w:val="24"/>
                <w:szCs w:val="24"/>
              </w:rPr>
              <mc:AlternateContent>
                <mc:Choice Requires="wpi">
                  <w:drawing>
                    <wp:anchor distT="0" distB="0" distL="114300" distR="114300" simplePos="0" relativeHeight="251663360" behindDoc="0" locked="0" layoutInCell="1" allowOverlap="1" wp14:anchorId="05B4DFA6" wp14:editId="10108B77">
                      <wp:simplePos x="0" y="0"/>
                      <wp:positionH relativeFrom="column">
                        <wp:posOffset>12495</wp:posOffset>
                      </wp:positionH>
                      <wp:positionV relativeFrom="paragraph">
                        <wp:posOffset>-12215</wp:posOffset>
                      </wp:positionV>
                      <wp:extent cx="303840" cy="242640"/>
                      <wp:effectExtent l="38100" t="38100" r="58420" b="43180"/>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303840" cy="242640"/>
                            </w14:xfrm>
                          </w14:contentPart>
                        </a:graphicData>
                      </a:graphic>
                    </wp:anchor>
                  </w:drawing>
                </mc:Choice>
                <mc:Fallback>
                  <w:pict>
                    <v:shape w14:anchorId="1A2BF585" id="Ink 10" o:spid="_x0000_s1026" type="#_x0000_t75" style="position:absolute;margin-left:.3pt;margin-top:-1.65pt;width:25.3pt;height: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">
                      <v:imagedata r:id="rId22" o:title=""/>
                    </v:shape>
                  </w:pict>
                </mc:Fallback>
              </mc:AlternateContent>
            </w:r>
            <w:r w:rsidR="00CC5A0F" w:rsidRPr="00702624">
              <w:rPr>
                <w:rFonts w:ascii="Arial" w:hAnsi="Arial" w:cs="Arial"/>
                <w:sz w:val="24"/>
                <w:szCs w:val="24"/>
              </w:rPr>
              <w:sym w:font="Wingdings" w:char="F06F"/>
            </w:r>
          </w:p>
        </w:tc>
        <w:tc>
          <w:tcPr>
            <w:tcW w:w="564" w:type="pct"/>
            <w:vAlign w:val="bottom"/>
          </w:tcPr>
          <w:p w14:paraId="4891B4C1"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C2"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C3" w14:textId="77777777" w:rsidR="00CC5A0F" w:rsidRPr="00702624" w:rsidRDefault="00CC5A0F" w:rsidP="00596E32">
            <w:pPr>
              <w:rPr>
                <w:rFonts w:ascii="Arial" w:hAnsi="Arial" w:cs="Arial"/>
                <w:sz w:val="18"/>
                <w:szCs w:val="32"/>
              </w:rPr>
            </w:pPr>
            <w:r w:rsidRPr="00702624">
              <w:rPr>
                <w:rFonts w:ascii="Arial" w:hAnsi="Arial" w:cs="Arial"/>
                <w:sz w:val="24"/>
                <w:szCs w:val="24"/>
              </w:rPr>
              <w:sym w:font="Wingdings" w:char="F06F"/>
            </w:r>
          </w:p>
        </w:tc>
      </w:tr>
      <w:tr w:rsidR="00CC5A0F" w:rsidRPr="00702624" w14:paraId="4891B4CD" w14:textId="77777777" w:rsidTr="00596E32">
        <w:trPr>
          <w:trHeight w:val="451"/>
        </w:trPr>
        <w:tc>
          <w:tcPr>
            <w:tcW w:w="1053" w:type="pct"/>
            <w:vMerge w:val="restart"/>
          </w:tcPr>
          <w:p w14:paraId="4891B4C5" w14:textId="77777777" w:rsidR="00CC5A0F" w:rsidRPr="0021052A" w:rsidRDefault="00CC5A0F" w:rsidP="00596E32">
            <w:pPr>
              <w:rPr>
                <w:rFonts w:ascii="Arial" w:hAnsi="Arial" w:cs="Arial"/>
                <w:b/>
                <w:lang w:eastAsia="zh-HK"/>
              </w:rPr>
            </w:pPr>
            <w:r w:rsidRPr="0021052A">
              <w:rPr>
                <w:rFonts w:ascii="Arial" w:hAnsi="Arial" w:cs="Arial"/>
                <w:b/>
              </w:rPr>
              <w:t xml:space="preserve">4. </w:t>
            </w:r>
            <w:r>
              <w:rPr>
                <w:rFonts w:ascii="Arial" w:hAnsi="Arial" w:cs="Arial" w:hint="eastAsia"/>
                <w:b/>
                <w:lang w:eastAsia="zh-HK"/>
              </w:rPr>
              <w:t>Practical Skills</w:t>
            </w:r>
          </w:p>
        </w:tc>
        <w:tc>
          <w:tcPr>
            <w:tcW w:w="563" w:type="pct"/>
          </w:tcPr>
          <w:p w14:paraId="4891B4C6" w14:textId="77777777" w:rsidR="00CC5A0F" w:rsidRPr="00702624" w:rsidRDefault="00CC5A0F" w:rsidP="00596E32">
            <w:pPr>
              <w:jc w:val="center"/>
              <w:rPr>
                <w:rFonts w:ascii="Arial" w:hAnsi="Arial" w:cs="Arial"/>
                <w:sz w:val="18"/>
              </w:rPr>
            </w:pPr>
            <w:r w:rsidRPr="00702624">
              <w:rPr>
                <w:rFonts w:ascii="Arial" w:hAnsi="Arial" w:cs="Arial"/>
                <w:sz w:val="18"/>
              </w:rPr>
              <w:t>0-29%</w:t>
            </w:r>
          </w:p>
        </w:tc>
        <w:tc>
          <w:tcPr>
            <w:tcW w:w="646" w:type="pct"/>
          </w:tcPr>
          <w:p w14:paraId="4891B4C7" w14:textId="77777777" w:rsidR="00CC5A0F" w:rsidRPr="00702624" w:rsidRDefault="00CC5A0F" w:rsidP="00596E32">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C8" w14:textId="77777777" w:rsidR="00CC5A0F" w:rsidRPr="00702624" w:rsidRDefault="00CC5A0F" w:rsidP="00596E32">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C9" w14:textId="77777777" w:rsidR="00CC5A0F" w:rsidRPr="00702624" w:rsidRDefault="00CC5A0F" w:rsidP="00596E32">
            <w:pPr>
              <w:jc w:val="center"/>
              <w:rPr>
                <w:rFonts w:ascii="Arial" w:hAnsi="Arial" w:cs="Arial"/>
                <w:b/>
                <w:sz w:val="18"/>
              </w:rPr>
            </w:pPr>
            <w:r w:rsidRPr="00702624">
              <w:rPr>
                <w:rFonts w:ascii="Arial" w:hAnsi="Arial" w:cs="Arial"/>
                <w:b/>
                <w:sz w:val="18"/>
              </w:rPr>
              <w:t>50-59%</w:t>
            </w:r>
          </w:p>
        </w:tc>
        <w:tc>
          <w:tcPr>
            <w:tcW w:w="564" w:type="pct"/>
          </w:tcPr>
          <w:p w14:paraId="4891B4CA" w14:textId="77777777" w:rsidR="00CC5A0F" w:rsidRPr="00702624" w:rsidRDefault="00CC5A0F" w:rsidP="00596E32">
            <w:pPr>
              <w:jc w:val="center"/>
              <w:rPr>
                <w:rFonts w:ascii="Arial" w:hAnsi="Arial" w:cs="Arial"/>
                <w:b/>
                <w:sz w:val="18"/>
              </w:rPr>
            </w:pPr>
            <w:r w:rsidRPr="00702624">
              <w:rPr>
                <w:rFonts w:ascii="Arial" w:hAnsi="Arial" w:cs="Arial"/>
                <w:b/>
                <w:sz w:val="18"/>
              </w:rPr>
              <w:t>60-69%</w:t>
            </w:r>
          </w:p>
        </w:tc>
        <w:tc>
          <w:tcPr>
            <w:tcW w:w="564" w:type="pct"/>
          </w:tcPr>
          <w:p w14:paraId="4891B4CB" w14:textId="77777777" w:rsidR="00CC5A0F" w:rsidRPr="00702624" w:rsidRDefault="00CC5A0F" w:rsidP="00596E32">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CC" w14:textId="77777777" w:rsidR="00CC5A0F" w:rsidRPr="00702624" w:rsidRDefault="00CC5A0F" w:rsidP="00596E32">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D6" w14:textId="77777777" w:rsidTr="00596E32">
        <w:trPr>
          <w:trHeight w:val="450"/>
        </w:trPr>
        <w:tc>
          <w:tcPr>
            <w:tcW w:w="0" w:type="auto"/>
            <w:vMerge/>
            <w:vAlign w:val="center"/>
          </w:tcPr>
          <w:p w14:paraId="4891B4CE" w14:textId="77777777" w:rsidR="00CC5A0F" w:rsidRPr="0021052A" w:rsidRDefault="00CC5A0F" w:rsidP="00596E32">
            <w:pPr>
              <w:rPr>
                <w:rFonts w:ascii="Arial" w:hAnsi="Arial" w:cs="Arial"/>
              </w:rPr>
            </w:pPr>
          </w:p>
        </w:tc>
        <w:tc>
          <w:tcPr>
            <w:tcW w:w="563" w:type="pct"/>
            <w:vAlign w:val="bottom"/>
          </w:tcPr>
          <w:p w14:paraId="4891B4CF"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D0"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D1"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D2" w14:textId="04EC095D" w:rsidR="00CC5A0F" w:rsidRPr="00702624" w:rsidRDefault="00661DFB" w:rsidP="00596E32">
            <w:pPr>
              <w:rPr>
                <w:rFonts w:ascii="Arial" w:hAnsi="Arial" w:cs="Arial"/>
                <w:sz w:val="24"/>
                <w:szCs w:val="32"/>
              </w:rPr>
            </w:pPr>
            <w:r>
              <w:rPr>
                <w:rFonts w:ascii="Arial" w:hAnsi="Arial" w:cs="Arial"/>
                <w:noProof/>
                <w:sz w:val="24"/>
                <w:szCs w:val="24"/>
              </w:rPr>
              <mc:AlternateContent>
                <mc:Choice Requires="wpi">
                  <w:drawing>
                    <wp:anchor distT="0" distB="0" distL="114300" distR="114300" simplePos="0" relativeHeight="251664384" behindDoc="0" locked="0" layoutInCell="1" allowOverlap="1" wp14:anchorId="6E2FDDEB" wp14:editId="3B0FC97A">
                      <wp:simplePos x="0" y="0"/>
                      <wp:positionH relativeFrom="column">
                        <wp:posOffset>47055</wp:posOffset>
                      </wp:positionH>
                      <wp:positionV relativeFrom="paragraph">
                        <wp:posOffset>-69565</wp:posOffset>
                      </wp:positionV>
                      <wp:extent cx="273960" cy="312840"/>
                      <wp:effectExtent l="38100" t="38100" r="50165" b="49530"/>
                      <wp:wrapNone/>
                      <wp:docPr id="11"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273960" cy="312840"/>
                            </w14:xfrm>
                          </w14:contentPart>
                        </a:graphicData>
                      </a:graphic>
                    </wp:anchor>
                  </w:drawing>
                </mc:Choice>
                <mc:Fallback>
                  <w:pict>
                    <v:shape w14:anchorId="10A2481F" id="Ink 11" o:spid="_x0000_s1026" type="#_x0000_t75" style="position:absolute;margin-left:3pt;margin-top:-6.2pt;width:22.95pt;height:26.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">
                      <v:imagedata r:id="rId24" o:title=""/>
                    </v:shape>
                  </w:pict>
                </mc:Fallback>
              </mc:AlternateContent>
            </w:r>
            <w:r w:rsidR="00CC5A0F" w:rsidRPr="00702624">
              <w:rPr>
                <w:rFonts w:ascii="Arial" w:hAnsi="Arial" w:cs="Arial"/>
                <w:sz w:val="24"/>
                <w:szCs w:val="24"/>
              </w:rPr>
              <w:sym w:font="Wingdings" w:char="F06F"/>
            </w:r>
          </w:p>
        </w:tc>
        <w:tc>
          <w:tcPr>
            <w:tcW w:w="564" w:type="pct"/>
            <w:vAlign w:val="bottom"/>
          </w:tcPr>
          <w:p w14:paraId="4891B4D3"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D4"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D5" w14:textId="77777777" w:rsidR="00CC5A0F" w:rsidRPr="00702624" w:rsidRDefault="00CC5A0F" w:rsidP="00596E32">
            <w:pPr>
              <w:rPr>
                <w:rFonts w:ascii="Arial" w:hAnsi="Arial" w:cs="Arial"/>
                <w:sz w:val="18"/>
                <w:szCs w:val="32"/>
              </w:rPr>
            </w:pPr>
            <w:r w:rsidRPr="00702624">
              <w:rPr>
                <w:rFonts w:ascii="Arial" w:hAnsi="Arial" w:cs="Arial"/>
                <w:sz w:val="24"/>
                <w:szCs w:val="24"/>
              </w:rPr>
              <w:sym w:font="Wingdings" w:char="F06F"/>
            </w:r>
          </w:p>
        </w:tc>
      </w:tr>
      <w:tr w:rsidR="00CC5A0F" w:rsidRPr="00702624" w14:paraId="4891B4DF" w14:textId="77777777" w:rsidTr="00596E32">
        <w:trPr>
          <w:trHeight w:val="451"/>
        </w:trPr>
        <w:tc>
          <w:tcPr>
            <w:tcW w:w="1053" w:type="pct"/>
            <w:vMerge w:val="restart"/>
          </w:tcPr>
          <w:p w14:paraId="4891B4D7" w14:textId="77777777" w:rsidR="00CC5A0F" w:rsidRPr="0021052A" w:rsidRDefault="00CC5A0F" w:rsidP="00596E32">
            <w:pPr>
              <w:rPr>
                <w:rFonts w:ascii="Arial" w:hAnsi="Arial" w:cs="Arial"/>
                <w:b/>
                <w:lang w:eastAsia="zh-HK"/>
              </w:rPr>
            </w:pPr>
            <w:r w:rsidRPr="0021052A">
              <w:rPr>
                <w:rFonts w:ascii="Arial" w:hAnsi="Arial" w:cs="Arial"/>
                <w:b/>
              </w:rPr>
              <w:t xml:space="preserve">5. </w:t>
            </w:r>
            <w:r>
              <w:rPr>
                <w:rFonts w:ascii="Arial" w:hAnsi="Arial" w:cs="Arial" w:hint="eastAsia"/>
                <w:b/>
                <w:lang w:eastAsia="zh-HK"/>
              </w:rPr>
              <w:t>Transferable Skills for Life and Professional Practice</w:t>
            </w:r>
          </w:p>
        </w:tc>
        <w:tc>
          <w:tcPr>
            <w:tcW w:w="563" w:type="pct"/>
          </w:tcPr>
          <w:p w14:paraId="4891B4D8" w14:textId="77777777" w:rsidR="00CC5A0F" w:rsidRPr="00702624" w:rsidRDefault="00CC5A0F" w:rsidP="00596E32">
            <w:pPr>
              <w:jc w:val="center"/>
              <w:rPr>
                <w:rFonts w:ascii="Arial" w:hAnsi="Arial" w:cs="Arial"/>
                <w:sz w:val="18"/>
              </w:rPr>
            </w:pPr>
            <w:r w:rsidRPr="00702624">
              <w:rPr>
                <w:rFonts w:ascii="Arial" w:hAnsi="Arial" w:cs="Arial"/>
                <w:sz w:val="18"/>
              </w:rPr>
              <w:t>0-29%</w:t>
            </w:r>
          </w:p>
        </w:tc>
        <w:tc>
          <w:tcPr>
            <w:tcW w:w="646" w:type="pct"/>
          </w:tcPr>
          <w:p w14:paraId="4891B4D9" w14:textId="77777777" w:rsidR="00CC5A0F" w:rsidRPr="00702624" w:rsidRDefault="00CC5A0F" w:rsidP="00596E32">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DA" w14:textId="77777777" w:rsidR="00CC5A0F" w:rsidRPr="00702624" w:rsidRDefault="00CC5A0F" w:rsidP="00596E32">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DB" w14:textId="77777777" w:rsidR="00CC5A0F" w:rsidRPr="00702624" w:rsidRDefault="00CC5A0F" w:rsidP="00596E32">
            <w:pPr>
              <w:jc w:val="center"/>
              <w:rPr>
                <w:rFonts w:ascii="Arial" w:hAnsi="Arial" w:cs="Arial"/>
                <w:b/>
                <w:sz w:val="18"/>
              </w:rPr>
            </w:pPr>
            <w:r w:rsidRPr="00702624">
              <w:rPr>
                <w:rFonts w:ascii="Arial" w:hAnsi="Arial" w:cs="Arial"/>
                <w:b/>
                <w:sz w:val="18"/>
              </w:rPr>
              <w:t>50-59%</w:t>
            </w:r>
          </w:p>
        </w:tc>
        <w:tc>
          <w:tcPr>
            <w:tcW w:w="564" w:type="pct"/>
          </w:tcPr>
          <w:p w14:paraId="4891B4DC" w14:textId="77777777" w:rsidR="00CC5A0F" w:rsidRPr="00702624" w:rsidRDefault="00CC5A0F" w:rsidP="00596E32">
            <w:pPr>
              <w:jc w:val="center"/>
              <w:rPr>
                <w:rFonts w:ascii="Arial" w:hAnsi="Arial" w:cs="Arial"/>
                <w:b/>
                <w:sz w:val="18"/>
              </w:rPr>
            </w:pPr>
            <w:r w:rsidRPr="00702624">
              <w:rPr>
                <w:rFonts w:ascii="Arial" w:hAnsi="Arial" w:cs="Arial"/>
                <w:b/>
                <w:sz w:val="18"/>
              </w:rPr>
              <w:t>60-69%</w:t>
            </w:r>
          </w:p>
        </w:tc>
        <w:tc>
          <w:tcPr>
            <w:tcW w:w="564" w:type="pct"/>
          </w:tcPr>
          <w:p w14:paraId="4891B4DD" w14:textId="77777777" w:rsidR="00CC5A0F" w:rsidRPr="00702624" w:rsidRDefault="00CC5A0F" w:rsidP="00596E32">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DE" w14:textId="77777777" w:rsidR="00CC5A0F" w:rsidRPr="00702624" w:rsidRDefault="00CC5A0F" w:rsidP="00596E32">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E8" w14:textId="77777777" w:rsidTr="00596E32">
        <w:trPr>
          <w:trHeight w:val="450"/>
        </w:trPr>
        <w:tc>
          <w:tcPr>
            <w:tcW w:w="0" w:type="auto"/>
            <w:vMerge/>
            <w:vAlign w:val="center"/>
          </w:tcPr>
          <w:p w14:paraId="4891B4E0" w14:textId="77777777" w:rsidR="00CC5A0F" w:rsidRPr="00702624" w:rsidRDefault="00CC5A0F" w:rsidP="00596E32">
            <w:pPr>
              <w:rPr>
                <w:rFonts w:ascii="Arial" w:hAnsi="Arial" w:cs="Arial"/>
                <w:sz w:val="14"/>
                <w:szCs w:val="14"/>
              </w:rPr>
            </w:pPr>
          </w:p>
        </w:tc>
        <w:tc>
          <w:tcPr>
            <w:tcW w:w="563" w:type="pct"/>
            <w:vAlign w:val="bottom"/>
          </w:tcPr>
          <w:p w14:paraId="4891B4E1"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E2"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E3" w14:textId="5ED6898F" w:rsidR="00CC5A0F" w:rsidRPr="00702624" w:rsidRDefault="00661DFB" w:rsidP="00596E32">
            <w:pPr>
              <w:rPr>
                <w:rFonts w:ascii="Arial" w:hAnsi="Arial" w:cs="Arial"/>
                <w:sz w:val="24"/>
                <w:szCs w:val="32"/>
              </w:rPr>
            </w:pPr>
            <w:r>
              <w:rPr>
                <w:rFonts w:ascii="Arial" w:hAnsi="Arial" w:cs="Arial"/>
                <w:noProof/>
                <w:sz w:val="24"/>
                <w:szCs w:val="24"/>
              </w:rPr>
              <mc:AlternateContent>
                <mc:Choice Requires="wpi">
                  <w:drawing>
                    <wp:anchor distT="0" distB="0" distL="114300" distR="114300" simplePos="0" relativeHeight="251665408" behindDoc="0" locked="0" layoutInCell="1" allowOverlap="1" wp14:anchorId="6768289F" wp14:editId="37BAB74C">
                      <wp:simplePos x="0" y="0"/>
                      <wp:positionH relativeFrom="column">
                        <wp:posOffset>548765</wp:posOffset>
                      </wp:positionH>
                      <wp:positionV relativeFrom="paragraph">
                        <wp:posOffset>-193710</wp:posOffset>
                      </wp:positionV>
                      <wp:extent cx="365400" cy="451440"/>
                      <wp:effectExtent l="38100" t="38100" r="53975" b="44450"/>
                      <wp:wrapNone/>
                      <wp:docPr id="17" name="Ink 17"/>
                      <wp:cNvGraphicFramePr/>
                      <a:graphic xmlns:a="http://schemas.openxmlformats.org/drawingml/2006/main">
                        <a:graphicData uri="http://schemas.microsoft.com/office/word/2010/wordprocessingInk">
                          <w14:contentPart bwMode="auto" r:id="rId25">
                            <w14:nvContentPartPr>
                              <w14:cNvContentPartPr/>
                            </w14:nvContentPartPr>
                            <w14:xfrm>
                              <a:off x="0" y="0"/>
                              <a:ext cx="365400" cy="451440"/>
                            </w14:xfrm>
                          </w14:contentPart>
                        </a:graphicData>
                      </a:graphic>
                    </wp:anchor>
                  </w:drawing>
                </mc:Choice>
                <mc:Fallback>
                  <w:pict>
                    <v:shape w14:anchorId="35465056" id="Ink 17" o:spid="_x0000_s1026" type="#_x0000_t75" style="position:absolute;margin-left:42.5pt;margin-top:-15.95pt;width:30.15pt;height:3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">
                      <v:imagedata r:id="rId26" o:title=""/>
                    </v:shape>
                  </w:pict>
                </mc:Fallback>
              </mc:AlternateContent>
            </w:r>
            <w:r w:rsidR="00CC5A0F" w:rsidRPr="00702624">
              <w:rPr>
                <w:rFonts w:ascii="Arial" w:hAnsi="Arial" w:cs="Arial"/>
                <w:sz w:val="24"/>
                <w:szCs w:val="24"/>
              </w:rPr>
              <w:sym w:font="Wingdings" w:char="F06F"/>
            </w:r>
          </w:p>
        </w:tc>
        <w:tc>
          <w:tcPr>
            <w:tcW w:w="564" w:type="pct"/>
            <w:tcBorders>
              <w:left w:val="double" w:sz="4" w:space="0" w:color="auto"/>
            </w:tcBorders>
            <w:vAlign w:val="bottom"/>
          </w:tcPr>
          <w:p w14:paraId="4891B4E4"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E5"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E6" w14:textId="77777777" w:rsidR="00CC5A0F" w:rsidRPr="00702624" w:rsidRDefault="00CC5A0F" w:rsidP="00596E32">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E7" w14:textId="77777777" w:rsidR="00CC5A0F" w:rsidRPr="00702624" w:rsidRDefault="00CC5A0F" w:rsidP="00596E32">
            <w:pPr>
              <w:rPr>
                <w:rFonts w:ascii="Arial" w:hAnsi="Arial" w:cs="Arial"/>
                <w:sz w:val="18"/>
                <w:szCs w:val="32"/>
              </w:rPr>
            </w:pPr>
            <w:r w:rsidRPr="00702624">
              <w:rPr>
                <w:rFonts w:ascii="Arial" w:hAnsi="Arial" w:cs="Arial"/>
                <w:sz w:val="24"/>
                <w:szCs w:val="24"/>
              </w:rPr>
              <w:sym w:font="Wingdings" w:char="F06F"/>
            </w:r>
          </w:p>
        </w:tc>
      </w:tr>
    </w:tbl>
    <w:p w14:paraId="4891B4E9" w14:textId="77777777" w:rsidR="00CC5A0F" w:rsidRPr="00702624" w:rsidRDefault="00CC5A0F" w:rsidP="00CC5A0F">
      <w:pPr>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2889"/>
        <w:gridCol w:w="969"/>
        <w:gridCol w:w="1047"/>
        <w:gridCol w:w="3489"/>
      </w:tblGrid>
      <w:tr w:rsidR="00CC5A0F" w:rsidRPr="00702624" w14:paraId="4891B4EC" w14:textId="77777777" w:rsidTr="00596E32">
        <w:trPr>
          <w:trHeight w:val="75"/>
        </w:trPr>
        <w:tc>
          <w:tcPr>
            <w:tcW w:w="5093" w:type="dxa"/>
            <w:gridSpan w:val="2"/>
            <w:shd w:val="clear" w:color="auto" w:fill="D9D9D9"/>
          </w:tcPr>
          <w:p w14:paraId="4891B4EA" w14:textId="77777777" w:rsidR="00CC5A0F" w:rsidRPr="0021052A" w:rsidRDefault="00CC5A0F" w:rsidP="00596E32">
            <w:pPr>
              <w:spacing w:before="120" w:after="120"/>
              <w:jc w:val="both"/>
              <w:rPr>
                <w:rFonts w:ascii="Arial" w:hAnsi="Arial" w:cs="Arial"/>
                <w:b/>
              </w:rPr>
            </w:pPr>
            <w:r w:rsidRPr="0021052A">
              <w:rPr>
                <w:rFonts w:ascii="Arial" w:hAnsi="Arial" w:cs="Arial"/>
                <w:b/>
              </w:rPr>
              <w:t xml:space="preserve">PLEASE COMMENT ON AREAS IN WHICH YOU FEEL THAT YOU HAVE PERFORMED WELL </w:t>
            </w:r>
          </w:p>
        </w:tc>
        <w:tc>
          <w:tcPr>
            <w:tcW w:w="5505" w:type="dxa"/>
            <w:gridSpan w:val="3"/>
            <w:shd w:val="clear" w:color="auto" w:fill="D9D9D9"/>
          </w:tcPr>
          <w:p w14:paraId="4891B4EB" w14:textId="77777777" w:rsidR="00CC5A0F" w:rsidRPr="0021052A" w:rsidRDefault="00CC5A0F" w:rsidP="00596E32">
            <w:pPr>
              <w:spacing w:before="120" w:after="120"/>
              <w:jc w:val="both"/>
              <w:rPr>
                <w:rFonts w:ascii="Arial" w:hAnsi="Arial" w:cs="Arial"/>
                <w:b/>
              </w:rPr>
            </w:pPr>
            <w:r w:rsidRPr="0021052A">
              <w:rPr>
                <w:rFonts w:ascii="Arial" w:hAnsi="Arial" w:cs="Arial"/>
                <w:b/>
              </w:rPr>
              <w:t xml:space="preserve">PLEASE COMMENT ON </w:t>
            </w:r>
            <w:r w:rsidRPr="0021052A">
              <w:rPr>
                <w:rFonts w:ascii="Arial" w:hAnsi="Arial" w:cs="Arial"/>
                <w:b/>
                <w:caps/>
              </w:rPr>
              <w:t>AREAS you feel that you need TO DEVELOP</w:t>
            </w:r>
          </w:p>
        </w:tc>
      </w:tr>
      <w:tr w:rsidR="00CC5A0F" w:rsidRPr="00702624" w14:paraId="4891B4F1" w14:textId="77777777" w:rsidTr="00596E32">
        <w:trPr>
          <w:trHeight w:val="555"/>
        </w:trPr>
        <w:tc>
          <w:tcPr>
            <w:tcW w:w="5093" w:type="dxa"/>
            <w:gridSpan w:val="2"/>
          </w:tcPr>
          <w:p w14:paraId="4891B4ED" w14:textId="77777777" w:rsidR="00CC5A0F" w:rsidRPr="00702624" w:rsidRDefault="00CC5A0F" w:rsidP="00596E32">
            <w:pPr>
              <w:pStyle w:val="BulletedList"/>
              <w:numPr>
                <w:ilvl w:val="0"/>
                <w:numId w:val="0"/>
              </w:numPr>
              <w:tabs>
                <w:tab w:val="left" w:pos="720"/>
              </w:tabs>
              <w:ind w:left="432"/>
              <w:rPr>
                <w:rFonts w:ascii="Arial" w:hAnsi="Arial" w:cs="Arial"/>
                <w:sz w:val="20"/>
                <w:szCs w:val="20"/>
              </w:rPr>
            </w:pPr>
          </w:p>
          <w:p w14:paraId="4891B4EE" w14:textId="77777777" w:rsidR="00CC5A0F" w:rsidRPr="00702624" w:rsidRDefault="00CC5A0F" w:rsidP="00596E32">
            <w:pPr>
              <w:pStyle w:val="BulletedList"/>
              <w:numPr>
                <w:ilvl w:val="0"/>
                <w:numId w:val="0"/>
              </w:numPr>
              <w:tabs>
                <w:tab w:val="left" w:pos="720"/>
              </w:tabs>
              <w:rPr>
                <w:rFonts w:ascii="Arial" w:hAnsi="Arial" w:cs="Arial"/>
                <w:sz w:val="20"/>
                <w:szCs w:val="20"/>
              </w:rPr>
            </w:pPr>
          </w:p>
        </w:tc>
        <w:tc>
          <w:tcPr>
            <w:tcW w:w="5505" w:type="dxa"/>
            <w:gridSpan w:val="3"/>
          </w:tcPr>
          <w:p w14:paraId="4891B4EF" w14:textId="77777777" w:rsidR="00CC5A0F" w:rsidRPr="00702624" w:rsidRDefault="00CC5A0F" w:rsidP="00596E32">
            <w:pPr>
              <w:pStyle w:val="BulletedList"/>
              <w:numPr>
                <w:ilvl w:val="0"/>
                <w:numId w:val="0"/>
              </w:numPr>
              <w:tabs>
                <w:tab w:val="left" w:pos="720"/>
              </w:tabs>
              <w:rPr>
                <w:rFonts w:ascii="Arial" w:hAnsi="Arial" w:cs="Arial"/>
                <w:sz w:val="20"/>
                <w:szCs w:val="20"/>
              </w:rPr>
            </w:pPr>
          </w:p>
          <w:p w14:paraId="4891B4F0" w14:textId="77777777" w:rsidR="00CC5A0F" w:rsidRPr="00702624" w:rsidRDefault="00CC5A0F" w:rsidP="00596E32">
            <w:pPr>
              <w:pStyle w:val="BulletedList"/>
              <w:numPr>
                <w:ilvl w:val="0"/>
                <w:numId w:val="0"/>
              </w:numPr>
              <w:tabs>
                <w:tab w:val="left" w:pos="720"/>
              </w:tabs>
              <w:rPr>
                <w:rFonts w:ascii="Arial" w:hAnsi="Arial" w:cs="Arial"/>
                <w:sz w:val="20"/>
                <w:szCs w:val="20"/>
              </w:rPr>
            </w:pPr>
          </w:p>
        </w:tc>
      </w:tr>
      <w:tr w:rsidR="00CC5A0F" w:rsidRPr="00702624" w14:paraId="4891B4F6" w14:textId="77777777" w:rsidTr="00596E32">
        <w:trPr>
          <w:trHeight w:val="586"/>
        </w:trPr>
        <w:tc>
          <w:tcPr>
            <w:tcW w:w="2204" w:type="dxa"/>
            <w:shd w:val="clear" w:color="auto" w:fill="D9D9D9"/>
          </w:tcPr>
          <w:p w14:paraId="4891B4F2" w14:textId="77777777" w:rsidR="00CC5A0F" w:rsidRPr="00702624" w:rsidRDefault="00CC5A0F" w:rsidP="00596E32">
            <w:pPr>
              <w:spacing w:before="120" w:after="120"/>
              <w:jc w:val="both"/>
              <w:rPr>
                <w:rFonts w:ascii="Arial" w:hAnsi="Arial" w:cs="Arial"/>
                <w:b/>
              </w:rPr>
            </w:pPr>
            <w:r w:rsidRPr="00702624">
              <w:rPr>
                <w:rFonts w:ascii="Arial" w:hAnsi="Arial" w:cs="Arial"/>
                <w:b/>
              </w:rPr>
              <w:t>Student’s Name</w:t>
            </w:r>
          </w:p>
        </w:tc>
        <w:tc>
          <w:tcPr>
            <w:tcW w:w="3858" w:type="dxa"/>
            <w:gridSpan w:val="2"/>
          </w:tcPr>
          <w:p w14:paraId="4891B4F3" w14:textId="64D78CA5" w:rsidR="00CC5A0F" w:rsidRPr="00702624" w:rsidRDefault="00661DFB" w:rsidP="00596E32">
            <w:pPr>
              <w:spacing w:before="120" w:after="120"/>
              <w:jc w:val="both"/>
              <w:rPr>
                <w:rFonts w:ascii="Arial" w:hAnsi="Arial" w:cs="Arial"/>
                <w:b/>
              </w:rPr>
            </w:pPr>
            <w:r>
              <w:rPr>
                <w:rFonts w:ascii="Arial" w:hAnsi="Arial" w:cs="Arial"/>
                <w:b/>
              </w:rPr>
              <w:t>Winnie Lau</w:t>
            </w:r>
          </w:p>
        </w:tc>
        <w:tc>
          <w:tcPr>
            <w:tcW w:w="1047" w:type="dxa"/>
            <w:shd w:val="clear" w:color="auto" w:fill="D9D9D9"/>
          </w:tcPr>
          <w:p w14:paraId="4891B4F4" w14:textId="77777777" w:rsidR="00CC5A0F" w:rsidRPr="00702624" w:rsidRDefault="00CC5A0F" w:rsidP="00596E32">
            <w:pPr>
              <w:spacing w:before="120" w:after="120"/>
              <w:jc w:val="both"/>
              <w:rPr>
                <w:rFonts w:ascii="Arial" w:hAnsi="Arial" w:cs="Arial"/>
                <w:b/>
              </w:rPr>
            </w:pPr>
            <w:r w:rsidRPr="00702624">
              <w:rPr>
                <w:rFonts w:ascii="Arial" w:hAnsi="Arial" w:cs="Arial"/>
                <w:b/>
              </w:rPr>
              <w:t>Date</w:t>
            </w:r>
          </w:p>
        </w:tc>
        <w:tc>
          <w:tcPr>
            <w:tcW w:w="3489" w:type="dxa"/>
          </w:tcPr>
          <w:p w14:paraId="4891B4F5" w14:textId="2403D2F8" w:rsidR="00CC5A0F" w:rsidRPr="00702624" w:rsidRDefault="00661DFB" w:rsidP="00596E32">
            <w:pPr>
              <w:spacing w:before="120" w:after="120"/>
              <w:jc w:val="both"/>
              <w:rPr>
                <w:rFonts w:ascii="Arial" w:hAnsi="Arial" w:cs="Arial"/>
                <w:b/>
              </w:rPr>
            </w:pPr>
            <w:r>
              <w:rPr>
                <w:rFonts w:ascii="Arial" w:hAnsi="Arial" w:cs="Arial"/>
                <w:b/>
              </w:rPr>
              <w:t>13 April 2019</w:t>
            </w:r>
          </w:p>
        </w:tc>
      </w:tr>
      <w:tr w:rsidR="00CC5A0F" w:rsidRPr="00702624" w14:paraId="4891B4FA" w14:textId="77777777" w:rsidTr="00596E32">
        <w:trPr>
          <w:trHeight w:val="288"/>
        </w:trPr>
        <w:tc>
          <w:tcPr>
            <w:tcW w:w="2204" w:type="dxa"/>
            <w:shd w:val="clear" w:color="auto" w:fill="D9D9D9"/>
          </w:tcPr>
          <w:p w14:paraId="4891B4F7" w14:textId="77777777" w:rsidR="00CC5A0F" w:rsidRPr="00702624" w:rsidRDefault="00CC5A0F" w:rsidP="00596E32">
            <w:pPr>
              <w:spacing w:before="120" w:after="120"/>
              <w:jc w:val="both"/>
              <w:rPr>
                <w:rFonts w:ascii="Arial" w:hAnsi="Arial" w:cs="Arial"/>
                <w:b/>
              </w:rPr>
            </w:pPr>
            <w:r w:rsidRPr="00702624">
              <w:rPr>
                <w:rFonts w:ascii="Arial" w:hAnsi="Arial" w:cs="Arial"/>
                <w:b/>
              </w:rPr>
              <w:t>Student’s Signature</w:t>
            </w:r>
          </w:p>
        </w:tc>
        <w:tc>
          <w:tcPr>
            <w:tcW w:w="8394" w:type="dxa"/>
            <w:gridSpan w:val="4"/>
          </w:tcPr>
          <w:p w14:paraId="4891B4F8" w14:textId="59BC18DA" w:rsidR="00CC5A0F" w:rsidRPr="00702624" w:rsidRDefault="00CC5A0F" w:rsidP="00596E32">
            <w:pPr>
              <w:spacing w:before="120" w:after="120"/>
              <w:jc w:val="both"/>
              <w:rPr>
                <w:rFonts w:ascii="Arial" w:hAnsi="Arial" w:cs="Arial"/>
                <w:b/>
              </w:rPr>
            </w:pPr>
          </w:p>
          <w:p w14:paraId="4891B4F9" w14:textId="6B967B2B" w:rsidR="00CC5A0F" w:rsidRPr="00702624" w:rsidRDefault="00661DFB" w:rsidP="00596E32">
            <w:pPr>
              <w:spacing w:before="120" w:after="120"/>
              <w:jc w:val="both"/>
              <w:rPr>
                <w:rFonts w:ascii="Arial" w:hAnsi="Arial" w:cs="Arial"/>
                <w:b/>
              </w:rPr>
            </w:pPr>
            <w:r>
              <w:rPr>
                <w:rFonts w:ascii="Arial" w:hAnsi="Arial" w:cs="Arial"/>
                <w:b/>
                <w:noProof/>
              </w:rPr>
              <mc:AlternateContent>
                <mc:Choice Requires="wpi">
                  <w:drawing>
                    <wp:anchor distT="0" distB="0" distL="114300" distR="114300" simplePos="0" relativeHeight="251671552" behindDoc="0" locked="0" layoutInCell="1" allowOverlap="1" wp14:anchorId="79D39493" wp14:editId="5CFBDA6A">
                      <wp:simplePos x="0" y="0"/>
                      <wp:positionH relativeFrom="column">
                        <wp:posOffset>537210</wp:posOffset>
                      </wp:positionH>
                      <wp:positionV relativeFrom="paragraph">
                        <wp:posOffset>-248285</wp:posOffset>
                      </wp:positionV>
                      <wp:extent cx="1731990" cy="563245"/>
                      <wp:effectExtent l="19050" t="38100" r="20955" b="46355"/>
                      <wp:wrapNone/>
                      <wp:docPr id="23" name="Ink 23"/>
                      <wp:cNvGraphicFramePr/>
                      <a:graphic xmlns:a="http://schemas.openxmlformats.org/drawingml/2006/main">
                        <a:graphicData uri="http://schemas.microsoft.com/office/word/2010/wordprocessingInk">
                          <w14:contentPart bwMode="auto" r:id="rId27">
                            <w14:nvContentPartPr>
                              <w14:cNvContentPartPr/>
                            </w14:nvContentPartPr>
                            <w14:xfrm>
                              <a:off x="0" y="0"/>
                              <a:ext cx="1731990" cy="563245"/>
                            </w14:xfrm>
                          </w14:contentPart>
                        </a:graphicData>
                      </a:graphic>
                    </wp:anchor>
                  </w:drawing>
                </mc:Choice>
                <mc:Fallback>
                  <w:pict>
                    <v:shape w14:anchorId="0F41FD1B" id="Ink 23" o:spid="_x0000_s1026" type="#_x0000_t75" style="position:absolute;margin-left:41.6pt;margin-top:-20.25pt;width:137.8pt;height:45.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">
                      <v:imagedata r:id="rId28" o:title=""/>
                    </v:shape>
                  </w:pict>
                </mc:Fallback>
              </mc:AlternateContent>
            </w:r>
          </w:p>
        </w:tc>
      </w:tr>
    </w:tbl>
    <w:p w14:paraId="4891B4FB" w14:textId="77777777" w:rsidR="00CC5A0F" w:rsidRPr="00A406E5" w:rsidRDefault="00CC5A0F" w:rsidP="002466CE">
      <w:pPr>
        <w:pStyle w:val="NormalWeb"/>
        <w:rPr>
          <w:rFonts w:ascii="Arial" w:hAnsi="Arial" w:cs="Arial"/>
          <w:color w:val="303B44"/>
          <w:sz w:val="22"/>
          <w:szCs w:val="22"/>
          <w:lang w:eastAsia="zh-HK"/>
        </w:rPr>
      </w:pPr>
    </w:p>
    <w:sectPr w:rsidR="00CC5A0F" w:rsidRPr="00A406E5" w:rsidSect="00CC5A0F">
      <w:headerReference w:type="default" r:id="rId29"/>
      <w:footerReference w:type="default" r:id="rId30"/>
      <w:pgSz w:w="11894" w:h="16834"/>
      <w:pgMar w:top="720" w:right="720" w:bottom="720"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A706C" w14:textId="77777777" w:rsidR="00CF61AB" w:rsidRDefault="00CF61AB">
      <w:r>
        <w:separator/>
      </w:r>
    </w:p>
  </w:endnote>
  <w:endnote w:type="continuationSeparator" w:id="0">
    <w:p w14:paraId="150BE1B4" w14:textId="77777777" w:rsidR="00CF61AB" w:rsidRDefault="00CF6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682139"/>
      <w:docPartObj>
        <w:docPartGallery w:val="Page Numbers (Bottom of Page)"/>
        <w:docPartUnique/>
      </w:docPartObj>
    </w:sdtPr>
    <w:sdtEndPr>
      <w:rPr>
        <w:noProof/>
      </w:rPr>
    </w:sdtEndPr>
    <w:sdtContent>
      <w:p w14:paraId="44685BD1" w14:textId="311D6733" w:rsidR="00B71E2A" w:rsidRDefault="00B71E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91B504" w14:textId="77777777" w:rsidR="00AB07AA" w:rsidRDefault="00AB07A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5AF61" w14:textId="77777777" w:rsidR="00CF61AB" w:rsidRDefault="00CF61AB">
      <w:r>
        <w:separator/>
      </w:r>
    </w:p>
  </w:footnote>
  <w:footnote w:type="continuationSeparator" w:id="0">
    <w:p w14:paraId="4730E973" w14:textId="77777777" w:rsidR="00CF61AB" w:rsidRDefault="00CF61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390806"/>
      <w:docPartObj>
        <w:docPartGallery w:val="Page Numbers (Top of Page)"/>
        <w:docPartUnique/>
      </w:docPartObj>
    </w:sdtPr>
    <w:sdtEndPr>
      <w:rPr>
        <w:noProof/>
      </w:rPr>
    </w:sdtEndPr>
    <w:sdtContent>
      <w:p w14:paraId="0078A057" w14:textId="12757E7F" w:rsidR="00B71E2A" w:rsidRDefault="00B71E2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9C3587D" w14:textId="77777777" w:rsidR="007F0E51" w:rsidRDefault="007F0E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8B23E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9B39D9"/>
    <w:multiLevelType w:val="multilevel"/>
    <w:tmpl w:val="D2DCEB32"/>
    <w:lvl w:ilvl="0">
      <w:start w:val="1"/>
      <w:numFmt w:val="bullet"/>
      <w:lvlText w:val=""/>
      <w:lvlJc w:val="left"/>
      <w:pPr>
        <w:ind w:left="840" w:hanging="48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3C2A35"/>
    <w:multiLevelType w:val="hybridMultilevel"/>
    <w:tmpl w:val="DD907B42"/>
    <w:lvl w:ilvl="0" w:tplc="04090001">
      <w:start w:val="1"/>
      <w:numFmt w:val="bullet"/>
      <w:lvlText w:val=""/>
      <w:lvlJc w:val="left"/>
      <w:pPr>
        <w:ind w:left="1047" w:hanging="480"/>
      </w:pPr>
      <w:rPr>
        <w:rFonts w:ascii="Symbol" w:hAnsi="Symbol" w:hint="default"/>
        <w:sz w:val="16"/>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167167"/>
    <w:multiLevelType w:val="hybridMultilevel"/>
    <w:tmpl w:val="9CA63D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2D4A1D38"/>
    <w:multiLevelType w:val="hybridMultilevel"/>
    <w:tmpl w:val="F7C4B416"/>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07C5202"/>
    <w:multiLevelType w:val="hybridMultilevel"/>
    <w:tmpl w:val="D070D57C"/>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2" w15:restartNumberingAfterBreak="0">
    <w:nsid w:val="30A97C45"/>
    <w:multiLevelType w:val="hybridMultilevel"/>
    <w:tmpl w:val="24E81E26"/>
    <w:lvl w:ilvl="0" w:tplc="E81C0130">
      <w:start w:val="1"/>
      <w:numFmt w:val="bullet"/>
      <w:lvlText w:val=""/>
      <w:lvlJc w:val="left"/>
      <w:pPr>
        <w:ind w:left="644" w:hanging="360"/>
      </w:pPr>
      <w:rPr>
        <w:rFonts w:ascii="Symbol" w:hAnsi="Symbol" w:hint="default"/>
        <w:sz w:val="16"/>
        <w:szCs w:val="16"/>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31140F28"/>
    <w:multiLevelType w:val="hybridMultilevel"/>
    <w:tmpl w:val="418E399A"/>
    <w:lvl w:ilvl="0" w:tplc="04090001">
      <w:start w:val="1"/>
      <w:numFmt w:val="bullet"/>
      <w:lvlText w:val=""/>
      <w:lvlJc w:val="left"/>
      <w:pPr>
        <w:ind w:left="348" w:hanging="480"/>
      </w:pPr>
      <w:rPr>
        <w:rFonts w:ascii="Symbol" w:hAnsi="Symbol" w:hint="default"/>
        <w:sz w:val="16"/>
      </w:rPr>
    </w:lvl>
    <w:lvl w:ilvl="1" w:tplc="04090003" w:tentative="1">
      <w:start w:val="1"/>
      <w:numFmt w:val="bullet"/>
      <w:lvlText w:val=""/>
      <w:lvlJc w:val="left"/>
      <w:pPr>
        <w:ind w:left="828" w:hanging="480"/>
      </w:pPr>
      <w:rPr>
        <w:rFonts w:ascii="Wingdings" w:hAnsi="Wingdings" w:hint="default"/>
      </w:rPr>
    </w:lvl>
    <w:lvl w:ilvl="2" w:tplc="04090005" w:tentative="1">
      <w:start w:val="1"/>
      <w:numFmt w:val="bullet"/>
      <w:lvlText w:val=""/>
      <w:lvlJc w:val="left"/>
      <w:pPr>
        <w:ind w:left="1308" w:hanging="480"/>
      </w:pPr>
      <w:rPr>
        <w:rFonts w:ascii="Wingdings" w:hAnsi="Wingdings" w:hint="default"/>
      </w:rPr>
    </w:lvl>
    <w:lvl w:ilvl="3" w:tplc="04090001" w:tentative="1">
      <w:start w:val="1"/>
      <w:numFmt w:val="bullet"/>
      <w:lvlText w:val=""/>
      <w:lvlJc w:val="left"/>
      <w:pPr>
        <w:ind w:left="1788" w:hanging="480"/>
      </w:pPr>
      <w:rPr>
        <w:rFonts w:ascii="Wingdings" w:hAnsi="Wingdings" w:hint="default"/>
      </w:rPr>
    </w:lvl>
    <w:lvl w:ilvl="4" w:tplc="04090003" w:tentative="1">
      <w:start w:val="1"/>
      <w:numFmt w:val="bullet"/>
      <w:lvlText w:val=""/>
      <w:lvlJc w:val="left"/>
      <w:pPr>
        <w:ind w:left="2268" w:hanging="480"/>
      </w:pPr>
      <w:rPr>
        <w:rFonts w:ascii="Wingdings" w:hAnsi="Wingdings" w:hint="default"/>
      </w:rPr>
    </w:lvl>
    <w:lvl w:ilvl="5" w:tplc="04090005" w:tentative="1">
      <w:start w:val="1"/>
      <w:numFmt w:val="bullet"/>
      <w:lvlText w:val=""/>
      <w:lvlJc w:val="left"/>
      <w:pPr>
        <w:ind w:left="2748" w:hanging="480"/>
      </w:pPr>
      <w:rPr>
        <w:rFonts w:ascii="Wingdings" w:hAnsi="Wingdings" w:hint="default"/>
      </w:rPr>
    </w:lvl>
    <w:lvl w:ilvl="6" w:tplc="04090001" w:tentative="1">
      <w:start w:val="1"/>
      <w:numFmt w:val="bullet"/>
      <w:lvlText w:val=""/>
      <w:lvlJc w:val="left"/>
      <w:pPr>
        <w:ind w:left="3228" w:hanging="480"/>
      </w:pPr>
      <w:rPr>
        <w:rFonts w:ascii="Wingdings" w:hAnsi="Wingdings" w:hint="default"/>
      </w:rPr>
    </w:lvl>
    <w:lvl w:ilvl="7" w:tplc="04090003" w:tentative="1">
      <w:start w:val="1"/>
      <w:numFmt w:val="bullet"/>
      <w:lvlText w:val=""/>
      <w:lvlJc w:val="left"/>
      <w:pPr>
        <w:ind w:left="3708" w:hanging="480"/>
      </w:pPr>
      <w:rPr>
        <w:rFonts w:ascii="Wingdings" w:hAnsi="Wingdings" w:hint="default"/>
      </w:rPr>
    </w:lvl>
    <w:lvl w:ilvl="8" w:tplc="04090005" w:tentative="1">
      <w:start w:val="1"/>
      <w:numFmt w:val="bullet"/>
      <w:lvlText w:val=""/>
      <w:lvlJc w:val="left"/>
      <w:pPr>
        <w:ind w:left="4188" w:hanging="48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4C573D"/>
    <w:multiLevelType w:val="hybridMultilevel"/>
    <w:tmpl w:val="7910CA8C"/>
    <w:lvl w:ilvl="0" w:tplc="22C4330A">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1A00B2"/>
    <w:multiLevelType w:val="hybridMultilevel"/>
    <w:tmpl w:val="035E6974"/>
    <w:lvl w:ilvl="0" w:tplc="280225BC">
      <w:start w:val="1"/>
      <w:numFmt w:val="bullet"/>
      <w:lvlText w:val="-"/>
      <w:lvlJc w:val="left"/>
      <w:pPr>
        <w:ind w:left="720" w:hanging="360"/>
      </w:pPr>
      <w:rPr>
        <w:rFonts w:ascii="Helvetica" w:eastAsia="PMingLiU" w:hAnsi="Helvetica" w:cs="Helvetica"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537279"/>
    <w:multiLevelType w:val="hybridMultilevel"/>
    <w:tmpl w:val="C6EE462A"/>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B335109"/>
    <w:multiLevelType w:val="hybridMultilevel"/>
    <w:tmpl w:val="8B68BB9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03267D"/>
    <w:multiLevelType w:val="hybridMultilevel"/>
    <w:tmpl w:val="99468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7775746"/>
    <w:multiLevelType w:val="hybridMultilevel"/>
    <w:tmpl w:val="365A7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80D581D"/>
    <w:multiLevelType w:val="hybridMultilevel"/>
    <w:tmpl w:val="AE0EDBBE"/>
    <w:lvl w:ilvl="0" w:tplc="F66E96D4">
      <w:start w:val="1"/>
      <w:numFmt w:val="bullet"/>
      <w:lvlText w:val="-"/>
      <w:lvlJc w:val="left"/>
      <w:pPr>
        <w:ind w:left="720" w:hanging="360"/>
      </w:pPr>
      <w:rPr>
        <w:rFonts w:ascii="Calibri" w:eastAsiaTheme="minorEastAsia" w:hAnsi="Calibri" w:cs="Calibri"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6" w15:restartNumberingAfterBreak="0">
    <w:nsid w:val="4A7B0C37"/>
    <w:multiLevelType w:val="hybridMultilevel"/>
    <w:tmpl w:val="9B86D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D2C4767"/>
    <w:multiLevelType w:val="hybridMultilevel"/>
    <w:tmpl w:val="03B236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776148C"/>
    <w:multiLevelType w:val="hybridMultilevel"/>
    <w:tmpl w:val="C85AA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9650FA"/>
    <w:multiLevelType w:val="hybridMultilevel"/>
    <w:tmpl w:val="0226D386"/>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31" w15:restartNumberingAfterBreak="0">
    <w:nsid w:val="619E3F1D"/>
    <w:multiLevelType w:val="hybridMultilevel"/>
    <w:tmpl w:val="DE90E220"/>
    <w:lvl w:ilvl="0" w:tplc="A434E5FC">
      <w:start w:val="1"/>
      <w:numFmt w:val="bullet"/>
      <w:lvlText w:val=""/>
      <w:lvlJc w:val="left"/>
      <w:pPr>
        <w:ind w:left="480" w:hanging="480"/>
      </w:pPr>
      <w:rPr>
        <w:rFonts w:ascii="Wingdings" w:hAnsi="Wingdings" w:hint="default"/>
        <w:sz w:val="10"/>
        <w:szCs w:val="1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2B33D2"/>
    <w:multiLevelType w:val="hybridMultilevel"/>
    <w:tmpl w:val="5CE42AC2"/>
    <w:lvl w:ilvl="0" w:tplc="E52ED546">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5" w15:restartNumberingAfterBreak="0">
    <w:nsid w:val="69541C6F"/>
    <w:multiLevelType w:val="hybridMultilevel"/>
    <w:tmpl w:val="AC04A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4942E09"/>
    <w:multiLevelType w:val="hybridMultilevel"/>
    <w:tmpl w:val="B784D2E4"/>
    <w:lvl w:ilvl="0" w:tplc="A434E5FC">
      <w:start w:val="1"/>
      <w:numFmt w:val="bullet"/>
      <w:lvlText w:val=""/>
      <w:lvlJc w:val="left"/>
      <w:pPr>
        <w:ind w:left="480" w:hanging="480"/>
      </w:pPr>
      <w:rPr>
        <w:rFonts w:ascii="Wingdings" w:hAnsi="Wingdings" w:hint="default"/>
        <w:sz w:val="10"/>
        <w:szCs w:val="1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A887FE4"/>
    <w:multiLevelType w:val="hybridMultilevel"/>
    <w:tmpl w:val="6408FE22"/>
    <w:lvl w:ilvl="0" w:tplc="188CFBB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116646"/>
    <w:multiLevelType w:val="hybridMultilevel"/>
    <w:tmpl w:val="C8C48B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8"/>
  </w:num>
  <w:num w:numId="3">
    <w:abstractNumId w:val="37"/>
  </w:num>
  <w:num w:numId="4">
    <w:abstractNumId w:val="22"/>
  </w:num>
  <w:num w:numId="5">
    <w:abstractNumId w:val="14"/>
  </w:num>
  <w:num w:numId="6">
    <w:abstractNumId w:val="36"/>
  </w:num>
  <w:num w:numId="7">
    <w:abstractNumId w:val="2"/>
  </w:num>
  <w:num w:numId="8">
    <w:abstractNumId w:val="33"/>
  </w:num>
  <w:num w:numId="9">
    <w:abstractNumId w:val="20"/>
  </w:num>
  <w:num w:numId="10">
    <w:abstractNumId w:val="6"/>
  </w:num>
  <w:num w:numId="11">
    <w:abstractNumId w:val="7"/>
  </w:num>
  <w:num w:numId="12">
    <w:abstractNumId w:val="17"/>
  </w:num>
  <w:num w:numId="13">
    <w:abstractNumId w:val="29"/>
  </w:num>
  <w:num w:numId="14">
    <w:abstractNumId w:val="4"/>
  </w:num>
  <w:num w:numId="15">
    <w:abstractNumId w:val="0"/>
  </w:num>
  <w:num w:numId="16">
    <w:abstractNumId w:val="8"/>
  </w:num>
  <w:num w:numId="17">
    <w:abstractNumId w:val="30"/>
  </w:num>
  <w:num w:numId="18">
    <w:abstractNumId w:val="11"/>
  </w:num>
  <w:num w:numId="19">
    <w:abstractNumId w:val="5"/>
  </w:num>
  <w:num w:numId="20">
    <w:abstractNumId w:val="19"/>
  </w:num>
  <w:num w:numId="21">
    <w:abstractNumId w:val="13"/>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3"/>
  </w:num>
  <w:num w:numId="25">
    <w:abstractNumId w:val="26"/>
  </w:num>
  <w:num w:numId="26">
    <w:abstractNumId w:val="24"/>
  </w:num>
  <w:num w:numId="27">
    <w:abstractNumId w:val="35"/>
  </w:num>
  <w:num w:numId="28">
    <w:abstractNumId w:val="9"/>
  </w:num>
  <w:num w:numId="29">
    <w:abstractNumId w:val="27"/>
  </w:num>
  <w:num w:numId="30">
    <w:abstractNumId w:val="23"/>
  </w:num>
  <w:num w:numId="31">
    <w:abstractNumId w:val="12"/>
  </w:num>
  <w:num w:numId="32">
    <w:abstractNumId w:val="40"/>
  </w:num>
  <w:num w:numId="33">
    <w:abstractNumId w:val="28"/>
  </w:num>
  <w:num w:numId="34">
    <w:abstractNumId w:val="15"/>
  </w:num>
  <w:num w:numId="35">
    <w:abstractNumId w:val="39"/>
  </w:num>
  <w:num w:numId="36">
    <w:abstractNumId w:val="39"/>
    <w:lvlOverride w:ilvl="0">
      <w:startOverride w:val="1"/>
    </w:lvlOverride>
  </w:num>
  <w:num w:numId="37">
    <w:abstractNumId w:val="31"/>
  </w:num>
  <w:num w:numId="38">
    <w:abstractNumId w:val="38"/>
  </w:num>
  <w:num w:numId="39">
    <w:abstractNumId w:val="21"/>
  </w:num>
  <w:num w:numId="40">
    <w:abstractNumId w:val="16"/>
  </w:num>
  <w:num w:numId="41">
    <w:abstractNumId w:val="34"/>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27ABB"/>
    <w:rsid w:val="00031EEC"/>
    <w:rsid w:val="000822E5"/>
    <w:rsid w:val="00090FF4"/>
    <w:rsid w:val="000971FC"/>
    <w:rsid w:val="000A2A3A"/>
    <w:rsid w:val="000A3069"/>
    <w:rsid w:val="000A492A"/>
    <w:rsid w:val="000B26E4"/>
    <w:rsid w:val="000B6520"/>
    <w:rsid w:val="000D2F80"/>
    <w:rsid w:val="000E413A"/>
    <w:rsid w:val="000E7796"/>
    <w:rsid w:val="000F5AA3"/>
    <w:rsid w:val="00100396"/>
    <w:rsid w:val="00100B5C"/>
    <w:rsid w:val="00103507"/>
    <w:rsid w:val="001106E9"/>
    <w:rsid w:val="00117165"/>
    <w:rsid w:val="001221F4"/>
    <w:rsid w:val="00124CA5"/>
    <w:rsid w:val="00126A90"/>
    <w:rsid w:val="00133BDA"/>
    <w:rsid w:val="00134F77"/>
    <w:rsid w:val="00152E9D"/>
    <w:rsid w:val="00154487"/>
    <w:rsid w:val="0017512A"/>
    <w:rsid w:val="00176BFE"/>
    <w:rsid w:val="0018671D"/>
    <w:rsid w:val="00196958"/>
    <w:rsid w:val="001A1369"/>
    <w:rsid w:val="001A1E39"/>
    <w:rsid w:val="001A24F3"/>
    <w:rsid w:val="001B405C"/>
    <w:rsid w:val="001B5F45"/>
    <w:rsid w:val="001C3B1D"/>
    <w:rsid w:val="001C41DE"/>
    <w:rsid w:val="001C561F"/>
    <w:rsid w:val="001E1050"/>
    <w:rsid w:val="001E1E1F"/>
    <w:rsid w:val="001E2007"/>
    <w:rsid w:val="001E4899"/>
    <w:rsid w:val="001E5223"/>
    <w:rsid w:val="001E57C1"/>
    <w:rsid w:val="001F07EF"/>
    <w:rsid w:val="001F0F93"/>
    <w:rsid w:val="001F50B6"/>
    <w:rsid w:val="001F6D7A"/>
    <w:rsid w:val="0021790A"/>
    <w:rsid w:val="00217F40"/>
    <w:rsid w:val="0022746E"/>
    <w:rsid w:val="002337E5"/>
    <w:rsid w:val="00235F71"/>
    <w:rsid w:val="002444CA"/>
    <w:rsid w:val="0024534C"/>
    <w:rsid w:val="002466CE"/>
    <w:rsid w:val="002529D9"/>
    <w:rsid w:val="00260DE6"/>
    <w:rsid w:val="002739E0"/>
    <w:rsid w:val="00273FEE"/>
    <w:rsid w:val="0028204E"/>
    <w:rsid w:val="0028591B"/>
    <w:rsid w:val="00286905"/>
    <w:rsid w:val="00291841"/>
    <w:rsid w:val="00294EA6"/>
    <w:rsid w:val="002B00F0"/>
    <w:rsid w:val="002B11BE"/>
    <w:rsid w:val="002C449B"/>
    <w:rsid w:val="002C6040"/>
    <w:rsid w:val="002D272F"/>
    <w:rsid w:val="002D5B3F"/>
    <w:rsid w:val="002E272E"/>
    <w:rsid w:val="002E3F73"/>
    <w:rsid w:val="002F4FE2"/>
    <w:rsid w:val="002F5778"/>
    <w:rsid w:val="00305933"/>
    <w:rsid w:val="003223E0"/>
    <w:rsid w:val="00335FA0"/>
    <w:rsid w:val="00352C4A"/>
    <w:rsid w:val="00362560"/>
    <w:rsid w:val="003732FD"/>
    <w:rsid w:val="003753B2"/>
    <w:rsid w:val="00376559"/>
    <w:rsid w:val="00382BAA"/>
    <w:rsid w:val="00384D73"/>
    <w:rsid w:val="00393EB6"/>
    <w:rsid w:val="003A3CE5"/>
    <w:rsid w:val="003A59D0"/>
    <w:rsid w:val="003B366F"/>
    <w:rsid w:val="003B3F9D"/>
    <w:rsid w:val="003B6C95"/>
    <w:rsid w:val="003C223B"/>
    <w:rsid w:val="003E316F"/>
    <w:rsid w:val="003E5751"/>
    <w:rsid w:val="004046A9"/>
    <w:rsid w:val="00404C50"/>
    <w:rsid w:val="00411BA3"/>
    <w:rsid w:val="00412E03"/>
    <w:rsid w:val="00416680"/>
    <w:rsid w:val="00423934"/>
    <w:rsid w:val="00426244"/>
    <w:rsid w:val="004300A7"/>
    <w:rsid w:val="00430117"/>
    <w:rsid w:val="0044646B"/>
    <w:rsid w:val="0046307B"/>
    <w:rsid w:val="00470A38"/>
    <w:rsid w:val="004835FA"/>
    <w:rsid w:val="004874DE"/>
    <w:rsid w:val="004B0B2C"/>
    <w:rsid w:val="004B2CCD"/>
    <w:rsid w:val="004B5334"/>
    <w:rsid w:val="004B6C14"/>
    <w:rsid w:val="004C2504"/>
    <w:rsid w:val="004C4F19"/>
    <w:rsid w:val="004D5E9B"/>
    <w:rsid w:val="004D63D9"/>
    <w:rsid w:val="004E6585"/>
    <w:rsid w:val="0050249F"/>
    <w:rsid w:val="00511B9F"/>
    <w:rsid w:val="00524566"/>
    <w:rsid w:val="00530BEF"/>
    <w:rsid w:val="00552351"/>
    <w:rsid w:val="00561F00"/>
    <w:rsid w:val="00562C4E"/>
    <w:rsid w:val="00562DEC"/>
    <w:rsid w:val="00576AB4"/>
    <w:rsid w:val="00577917"/>
    <w:rsid w:val="00582BD6"/>
    <w:rsid w:val="00583184"/>
    <w:rsid w:val="00590667"/>
    <w:rsid w:val="005969E2"/>
    <w:rsid w:val="00596E32"/>
    <w:rsid w:val="005A1689"/>
    <w:rsid w:val="005B4B50"/>
    <w:rsid w:val="005B61CD"/>
    <w:rsid w:val="005D1D58"/>
    <w:rsid w:val="005D432C"/>
    <w:rsid w:val="005E285E"/>
    <w:rsid w:val="005E72F8"/>
    <w:rsid w:val="005F0579"/>
    <w:rsid w:val="005F3A53"/>
    <w:rsid w:val="006062A3"/>
    <w:rsid w:val="00610E08"/>
    <w:rsid w:val="006118EE"/>
    <w:rsid w:val="006140BF"/>
    <w:rsid w:val="006161BE"/>
    <w:rsid w:val="00620787"/>
    <w:rsid w:val="00632434"/>
    <w:rsid w:val="0063478F"/>
    <w:rsid w:val="00644256"/>
    <w:rsid w:val="00645160"/>
    <w:rsid w:val="00661D6F"/>
    <w:rsid w:val="00661DFB"/>
    <w:rsid w:val="006628E9"/>
    <w:rsid w:val="00665631"/>
    <w:rsid w:val="0066725E"/>
    <w:rsid w:val="006707D5"/>
    <w:rsid w:val="006716C7"/>
    <w:rsid w:val="00676241"/>
    <w:rsid w:val="00681208"/>
    <w:rsid w:val="00681FA9"/>
    <w:rsid w:val="00686A60"/>
    <w:rsid w:val="00691EA9"/>
    <w:rsid w:val="006934D4"/>
    <w:rsid w:val="006A6DC3"/>
    <w:rsid w:val="006C1480"/>
    <w:rsid w:val="006C2639"/>
    <w:rsid w:val="006D49ED"/>
    <w:rsid w:val="006D55CE"/>
    <w:rsid w:val="006D608D"/>
    <w:rsid w:val="006D637A"/>
    <w:rsid w:val="006D6B5E"/>
    <w:rsid w:val="006D6F24"/>
    <w:rsid w:val="006E3E4E"/>
    <w:rsid w:val="006F1715"/>
    <w:rsid w:val="006F45BF"/>
    <w:rsid w:val="006F60E0"/>
    <w:rsid w:val="00702F71"/>
    <w:rsid w:val="007130A9"/>
    <w:rsid w:val="00715AF3"/>
    <w:rsid w:val="00733947"/>
    <w:rsid w:val="007359CE"/>
    <w:rsid w:val="007366DF"/>
    <w:rsid w:val="00746D9F"/>
    <w:rsid w:val="00757839"/>
    <w:rsid w:val="00765BB7"/>
    <w:rsid w:val="00765F39"/>
    <w:rsid w:val="007706C1"/>
    <w:rsid w:val="00770C81"/>
    <w:rsid w:val="00791024"/>
    <w:rsid w:val="00793F0A"/>
    <w:rsid w:val="007A2657"/>
    <w:rsid w:val="007C682C"/>
    <w:rsid w:val="007D2385"/>
    <w:rsid w:val="007E6F99"/>
    <w:rsid w:val="007F0E51"/>
    <w:rsid w:val="007F214F"/>
    <w:rsid w:val="007F29B4"/>
    <w:rsid w:val="007F5AF2"/>
    <w:rsid w:val="00800069"/>
    <w:rsid w:val="008042F0"/>
    <w:rsid w:val="00824061"/>
    <w:rsid w:val="008310A0"/>
    <w:rsid w:val="00835D29"/>
    <w:rsid w:val="00842E7F"/>
    <w:rsid w:val="008440FE"/>
    <w:rsid w:val="00847497"/>
    <w:rsid w:val="00852933"/>
    <w:rsid w:val="00854646"/>
    <w:rsid w:val="008566E5"/>
    <w:rsid w:val="008566FE"/>
    <w:rsid w:val="00862205"/>
    <w:rsid w:val="00865B46"/>
    <w:rsid w:val="00876776"/>
    <w:rsid w:val="008938D9"/>
    <w:rsid w:val="00896134"/>
    <w:rsid w:val="008A4F2F"/>
    <w:rsid w:val="008A62BC"/>
    <w:rsid w:val="008A7DFF"/>
    <w:rsid w:val="008B43E7"/>
    <w:rsid w:val="008D763F"/>
    <w:rsid w:val="008E5C21"/>
    <w:rsid w:val="008E5FC4"/>
    <w:rsid w:val="008F036F"/>
    <w:rsid w:val="008F1308"/>
    <w:rsid w:val="008F78C2"/>
    <w:rsid w:val="00904568"/>
    <w:rsid w:val="00911394"/>
    <w:rsid w:val="00912AD4"/>
    <w:rsid w:val="00923EF2"/>
    <w:rsid w:val="00926D25"/>
    <w:rsid w:val="00926E9D"/>
    <w:rsid w:val="00927F51"/>
    <w:rsid w:val="00932C6E"/>
    <w:rsid w:val="00933F10"/>
    <w:rsid w:val="009433C5"/>
    <w:rsid w:val="00963F5C"/>
    <w:rsid w:val="00965881"/>
    <w:rsid w:val="009871FF"/>
    <w:rsid w:val="00990799"/>
    <w:rsid w:val="00991240"/>
    <w:rsid w:val="00992D3F"/>
    <w:rsid w:val="00995D51"/>
    <w:rsid w:val="009966DE"/>
    <w:rsid w:val="009A0631"/>
    <w:rsid w:val="009B0245"/>
    <w:rsid w:val="009B10ED"/>
    <w:rsid w:val="009B2E22"/>
    <w:rsid w:val="009B701C"/>
    <w:rsid w:val="009C178E"/>
    <w:rsid w:val="009C18FC"/>
    <w:rsid w:val="009D3EA4"/>
    <w:rsid w:val="009D4D62"/>
    <w:rsid w:val="009D649C"/>
    <w:rsid w:val="009E4BC1"/>
    <w:rsid w:val="009F5CB2"/>
    <w:rsid w:val="009F7D01"/>
    <w:rsid w:val="00A03BB8"/>
    <w:rsid w:val="00A3505D"/>
    <w:rsid w:val="00A4036F"/>
    <w:rsid w:val="00A406E5"/>
    <w:rsid w:val="00A4419F"/>
    <w:rsid w:val="00A4641C"/>
    <w:rsid w:val="00A55876"/>
    <w:rsid w:val="00A60E1E"/>
    <w:rsid w:val="00A67FB1"/>
    <w:rsid w:val="00A85BFE"/>
    <w:rsid w:val="00AA4436"/>
    <w:rsid w:val="00AB07AA"/>
    <w:rsid w:val="00AB53AA"/>
    <w:rsid w:val="00AB6FE7"/>
    <w:rsid w:val="00AB7AD7"/>
    <w:rsid w:val="00AC5F32"/>
    <w:rsid w:val="00AD2430"/>
    <w:rsid w:val="00AE41A6"/>
    <w:rsid w:val="00AE7A31"/>
    <w:rsid w:val="00AF0E34"/>
    <w:rsid w:val="00AF271D"/>
    <w:rsid w:val="00AF56C2"/>
    <w:rsid w:val="00B003C4"/>
    <w:rsid w:val="00B004E6"/>
    <w:rsid w:val="00B05450"/>
    <w:rsid w:val="00B0744D"/>
    <w:rsid w:val="00B10CF0"/>
    <w:rsid w:val="00B172C0"/>
    <w:rsid w:val="00B219C2"/>
    <w:rsid w:val="00B23A61"/>
    <w:rsid w:val="00B260BA"/>
    <w:rsid w:val="00B27CAB"/>
    <w:rsid w:val="00B50EA8"/>
    <w:rsid w:val="00B51434"/>
    <w:rsid w:val="00B56318"/>
    <w:rsid w:val="00B64082"/>
    <w:rsid w:val="00B71E2A"/>
    <w:rsid w:val="00B72325"/>
    <w:rsid w:val="00B72EC6"/>
    <w:rsid w:val="00B73EE8"/>
    <w:rsid w:val="00B81AD3"/>
    <w:rsid w:val="00B829D8"/>
    <w:rsid w:val="00B84B5B"/>
    <w:rsid w:val="00B86446"/>
    <w:rsid w:val="00BA07E7"/>
    <w:rsid w:val="00BA1176"/>
    <w:rsid w:val="00BA48D9"/>
    <w:rsid w:val="00BB2F2E"/>
    <w:rsid w:val="00BE0B01"/>
    <w:rsid w:val="00BE5887"/>
    <w:rsid w:val="00BE79C7"/>
    <w:rsid w:val="00BF3CB5"/>
    <w:rsid w:val="00C01A3F"/>
    <w:rsid w:val="00C073F1"/>
    <w:rsid w:val="00C1285B"/>
    <w:rsid w:val="00C1361B"/>
    <w:rsid w:val="00C14E1F"/>
    <w:rsid w:val="00C15D40"/>
    <w:rsid w:val="00C315AF"/>
    <w:rsid w:val="00C339C0"/>
    <w:rsid w:val="00C36D9A"/>
    <w:rsid w:val="00C40472"/>
    <w:rsid w:val="00C44A72"/>
    <w:rsid w:val="00C50A10"/>
    <w:rsid w:val="00C55B1E"/>
    <w:rsid w:val="00C61FC2"/>
    <w:rsid w:val="00C705F9"/>
    <w:rsid w:val="00C80F0F"/>
    <w:rsid w:val="00C8667A"/>
    <w:rsid w:val="00C874D0"/>
    <w:rsid w:val="00C93BCB"/>
    <w:rsid w:val="00CA1441"/>
    <w:rsid w:val="00CA3D0C"/>
    <w:rsid w:val="00CB691E"/>
    <w:rsid w:val="00CC241A"/>
    <w:rsid w:val="00CC5A0F"/>
    <w:rsid w:val="00CC7784"/>
    <w:rsid w:val="00CE3873"/>
    <w:rsid w:val="00CE4035"/>
    <w:rsid w:val="00CE65AB"/>
    <w:rsid w:val="00CF4266"/>
    <w:rsid w:val="00CF61AB"/>
    <w:rsid w:val="00CF69F8"/>
    <w:rsid w:val="00D10251"/>
    <w:rsid w:val="00D11158"/>
    <w:rsid w:val="00D16ED6"/>
    <w:rsid w:val="00D22D9C"/>
    <w:rsid w:val="00D241F1"/>
    <w:rsid w:val="00D275CB"/>
    <w:rsid w:val="00D30DFA"/>
    <w:rsid w:val="00D339E0"/>
    <w:rsid w:val="00D463A5"/>
    <w:rsid w:val="00D4710D"/>
    <w:rsid w:val="00D47D25"/>
    <w:rsid w:val="00D62ACD"/>
    <w:rsid w:val="00D94806"/>
    <w:rsid w:val="00DA1CB4"/>
    <w:rsid w:val="00DA36EE"/>
    <w:rsid w:val="00DA7B25"/>
    <w:rsid w:val="00DB116D"/>
    <w:rsid w:val="00DB291A"/>
    <w:rsid w:val="00DB444C"/>
    <w:rsid w:val="00DC2C7F"/>
    <w:rsid w:val="00DD17CC"/>
    <w:rsid w:val="00DE217A"/>
    <w:rsid w:val="00DE32AF"/>
    <w:rsid w:val="00DF1F1A"/>
    <w:rsid w:val="00DF321B"/>
    <w:rsid w:val="00E02AAA"/>
    <w:rsid w:val="00E03FA8"/>
    <w:rsid w:val="00E230E0"/>
    <w:rsid w:val="00E305BB"/>
    <w:rsid w:val="00E43AEB"/>
    <w:rsid w:val="00E51AAC"/>
    <w:rsid w:val="00E66CC0"/>
    <w:rsid w:val="00E67932"/>
    <w:rsid w:val="00E728A9"/>
    <w:rsid w:val="00E807D9"/>
    <w:rsid w:val="00EA0F4E"/>
    <w:rsid w:val="00EA295B"/>
    <w:rsid w:val="00EA3B9B"/>
    <w:rsid w:val="00EA6801"/>
    <w:rsid w:val="00EB08B2"/>
    <w:rsid w:val="00EB4F96"/>
    <w:rsid w:val="00EB52EE"/>
    <w:rsid w:val="00ED0050"/>
    <w:rsid w:val="00ED58F3"/>
    <w:rsid w:val="00ED7072"/>
    <w:rsid w:val="00EE3132"/>
    <w:rsid w:val="00EE3D9D"/>
    <w:rsid w:val="00EE5555"/>
    <w:rsid w:val="00EE6F25"/>
    <w:rsid w:val="00EF233C"/>
    <w:rsid w:val="00F02126"/>
    <w:rsid w:val="00F03D85"/>
    <w:rsid w:val="00F07C8C"/>
    <w:rsid w:val="00F230F6"/>
    <w:rsid w:val="00F24040"/>
    <w:rsid w:val="00F249F1"/>
    <w:rsid w:val="00F25B9D"/>
    <w:rsid w:val="00F2664E"/>
    <w:rsid w:val="00F31163"/>
    <w:rsid w:val="00F31C04"/>
    <w:rsid w:val="00F3260F"/>
    <w:rsid w:val="00F43940"/>
    <w:rsid w:val="00F442A7"/>
    <w:rsid w:val="00F45764"/>
    <w:rsid w:val="00F57A89"/>
    <w:rsid w:val="00F61A20"/>
    <w:rsid w:val="00F63DD9"/>
    <w:rsid w:val="00F67644"/>
    <w:rsid w:val="00F7428A"/>
    <w:rsid w:val="00F804BE"/>
    <w:rsid w:val="00F8381F"/>
    <w:rsid w:val="00F87E01"/>
    <w:rsid w:val="00FA04CD"/>
    <w:rsid w:val="00FA25F5"/>
    <w:rsid w:val="00FA2810"/>
    <w:rsid w:val="00FA68F8"/>
    <w:rsid w:val="00FB1DC0"/>
    <w:rsid w:val="00FB3B4E"/>
    <w:rsid w:val="00FB4521"/>
    <w:rsid w:val="00FB4F84"/>
    <w:rsid w:val="00FB5CF8"/>
    <w:rsid w:val="00FD137A"/>
    <w:rsid w:val="00FD35A9"/>
    <w:rsid w:val="00FD7FB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91B2D0"/>
  <w15:docId w15:val="{6F11C87E-154A-4EDE-99D1-F52C80A6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99"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autoRedefine/>
    <w:uiPriority w:val="99"/>
    <w:qFormat/>
    <w:rsid w:val="00511B9F"/>
    <w:pPr>
      <w:spacing w:after="120" w:line="320" w:lineRule="exact"/>
      <w:jc w:val="both"/>
    </w:pPr>
    <w:rPr>
      <w:rFonts w:ascii="Arial" w:eastAsia="Times New Roman" w:hAnsi="Arial" w:cs="Arial"/>
      <w:sz w:val="22"/>
    </w:rPr>
  </w:style>
  <w:style w:type="character" w:styleId="CommentReference">
    <w:name w:val="annotation reference"/>
    <w:basedOn w:val="DefaultParagraphFont"/>
    <w:semiHidden/>
    <w:unhideWhenUsed/>
    <w:rsid w:val="00D10251"/>
    <w:rPr>
      <w:sz w:val="16"/>
      <w:szCs w:val="16"/>
    </w:rPr>
  </w:style>
  <w:style w:type="paragraph" w:styleId="CommentText">
    <w:name w:val="annotation text"/>
    <w:basedOn w:val="Normal"/>
    <w:link w:val="CommentTextChar"/>
    <w:semiHidden/>
    <w:unhideWhenUsed/>
    <w:rsid w:val="00D10251"/>
  </w:style>
  <w:style w:type="character" w:customStyle="1" w:styleId="CommentTextChar">
    <w:name w:val="Comment Text Char"/>
    <w:basedOn w:val="DefaultParagraphFont"/>
    <w:link w:val="CommentText"/>
    <w:semiHidden/>
    <w:rsid w:val="00D10251"/>
    <w:rPr>
      <w:lang w:eastAsia="en-GB"/>
    </w:rPr>
  </w:style>
  <w:style w:type="paragraph" w:styleId="CommentSubject">
    <w:name w:val="annotation subject"/>
    <w:basedOn w:val="CommentText"/>
    <w:next w:val="CommentText"/>
    <w:link w:val="CommentSubjectChar"/>
    <w:semiHidden/>
    <w:unhideWhenUsed/>
    <w:rsid w:val="00D10251"/>
    <w:rPr>
      <w:b/>
      <w:bCs/>
    </w:rPr>
  </w:style>
  <w:style w:type="character" w:customStyle="1" w:styleId="CommentSubjectChar">
    <w:name w:val="Comment Subject Char"/>
    <w:basedOn w:val="CommentTextChar"/>
    <w:link w:val="CommentSubject"/>
    <w:semiHidden/>
    <w:rsid w:val="00D10251"/>
    <w:rPr>
      <w:b/>
      <w:bCs/>
      <w:lang w:eastAsia="en-GB"/>
    </w:rPr>
  </w:style>
  <w:style w:type="paragraph" w:styleId="Revision">
    <w:name w:val="Revision"/>
    <w:hidden/>
    <w:uiPriority w:val="71"/>
    <w:semiHidden/>
    <w:rsid w:val="001C3B1D"/>
    <w:rPr>
      <w:lang w:eastAsia="en-GB"/>
    </w:rPr>
  </w:style>
  <w:style w:type="character" w:styleId="Strong">
    <w:name w:val="Strong"/>
    <w:basedOn w:val="DefaultParagraphFont"/>
    <w:uiPriority w:val="22"/>
    <w:qFormat/>
    <w:rsid w:val="002529D9"/>
    <w:rPr>
      <w:b/>
      <w:bCs/>
    </w:rPr>
  </w:style>
  <w:style w:type="paragraph" w:customStyle="1" w:styleId="body-paragraph">
    <w:name w:val="body-paragraph"/>
    <w:basedOn w:val="Normal"/>
    <w:rsid w:val="00991240"/>
    <w:pPr>
      <w:spacing w:before="100" w:beforeAutospacing="1" w:after="100" w:afterAutospacing="1"/>
    </w:pPr>
    <w:rPr>
      <w:rFonts w:eastAsia="Times New Roman"/>
      <w:sz w:val="24"/>
      <w:szCs w:val="24"/>
      <w:lang w:val="en-HK" w:eastAsia="zh-TW"/>
    </w:rPr>
  </w:style>
  <w:style w:type="character" w:customStyle="1" w:styleId="selectable">
    <w:name w:val="selectable"/>
    <w:basedOn w:val="DefaultParagraphFont"/>
    <w:rsid w:val="00DC2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1248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136726">
      <w:bodyDiv w:val="1"/>
      <w:marLeft w:val="0"/>
      <w:marRight w:val="0"/>
      <w:marTop w:val="0"/>
      <w:marBottom w:val="0"/>
      <w:divBdr>
        <w:top w:val="none" w:sz="0" w:space="0" w:color="auto"/>
        <w:left w:val="none" w:sz="0" w:space="0" w:color="auto"/>
        <w:bottom w:val="none" w:sz="0" w:space="0" w:color="auto"/>
        <w:right w:val="none" w:sz="0" w:space="0" w:color="auto"/>
      </w:divBdr>
    </w:div>
    <w:div w:id="747383331">
      <w:bodyDiv w:val="1"/>
      <w:marLeft w:val="0"/>
      <w:marRight w:val="0"/>
      <w:marTop w:val="0"/>
      <w:marBottom w:val="0"/>
      <w:divBdr>
        <w:top w:val="none" w:sz="0" w:space="0" w:color="auto"/>
        <w:left w:val="none" w:sz="0" w:space="0" w:color="auto"/>
        <w:bottom w:val="none" w:sz="0" w:space="0" w:color="auto"/>
        <w:right w:val="none" w:sz="0" w:space="0" w:color="auto"/>
      </w:divBdr>
    </w:div>
    <w:div w:id="1080181644">
      <w:bodyDiv w:val="1"/>
      <w:marLeft w:val="0"/>
      <w:marRight w:val="0"/>
      <w:marTop w:val="0"/>
      <w:marBottom w:val="0"/>
      <w:divBdr>
        <w:top w:val="none" w:sz="0" w:space="0" w:color="auto"/>
        <w:left w:val="none" w:sz="0" w:space="0" w:color="auto"/>
        <w:bottom w:val="none" w:sz="0" w:space="0" w:color="auto"/>
        <w:right w:val="none" w:sz="0" w:space="0" w:color="auto"/>
      </w:divBdr>
    </w:div>
    <w:div w:id="1148091889">
      <w:bodyDiv w:val="1"/>
      <w:marLeft w:val="0"/>
      <w:marRight w:val="0"/>
      <w:marTop w:val="0"/>
      <w:marBottom w:val="0"/>
      <w:divBdr>
        <w:top w:val="none" w:sz="0" w:space="0" w:color="auto"/>
        <w:left w:val="none" w:sz="0" w:space="0" w:color="auto"/>
        <w:bottom w:val="none" w:sz="0" w:space="0" w:color="auto"/>
        <w:right w:val="none" w:sz="0" w:space="0" w:color="auto"/>
      </w:divBdr>
    </w:div>
    <w:div w:id="1202207820">
      <w:bodyDiv w:val="1"/>
      <w:marLeft w:val="0"/>
      <w:marRight w:val="0"/>
      <w:marTop w:val="0"/>
      <w:marBottom w:val="0"/>
      <w:divBdr>
        <w:top w:val="none" w:sz="0" w:space="0" w:color="auto"/>
        <w:left w:val="none" w:sz="0" w:space="0" w:color="auto"/>
        <w:bottom w:val="none" w:sz="0" w:space="0" w:color="auto"/>
        <w:right w:val="none" w:sz="0" w:space="0" w:color="auto"/>
      </w:divBdr>
    </w:div>
    <w:div w:id="12257210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13421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19658">
      <w:bodyDiv w:val="1"/>
      <w:marLeft w:val="0"/>
      <w:marRight w:val="0"/>
      <w:marTop w:val="0"/>
      <w:marBottom w:val="0"/>
      <w:divBdr>
        <w:top w:val="none" w:sz="0" w:space="0" w:color="auto"/>
        <w:left w:val="none" w:sz="0" w:space="0" w:color="auto"/>
        <w:bottom w:val="none" w:sz="0" w:space="0" w:color="auto"/>
        <w:right w:val="none" w:sz="0" w:space="0" w:color="auto"/>
      </w:divBdr>
    </w:div>
    <w:div w:id="1673601879">
      <w:bodyDiv w:val="1"/>
      <w:marLeft w:val="0"/>
      <w:marRight w:val="0"/>
      <w:marTop w:val="0"/>
      <w:marBottom w:val="0"/>
      <w:divBdr>
        <w:top w:val="none" w:sz="0" w:space="0" w:color="auto"/>
        <w:left w:val="none" w:sz="0" w:space="0" w:color="auto"/>
        <w:bottom w:val="none" w:sz="0" w:space="0" w:color="auto"/>
        <w:right w:val="none" w:sz="0" w:space="0" w:color="auto"/>
      </w:divBdr>
    </w:div>
    <w:div w:id="1854955724">
      <w:bodyDiv w:val="1"/>
      <w:marLeft w:val="0"/>
      <w:marRight w:val="0"/>
      <w:marTop w:val="0"/>
      <w:marBottom w:val="0"/>
      <w:divBdr>
        <w:top w:val="none" w:sz="0" w:space="0" w:color="auto"/>
        <w:left w:val="none" w:sz="0" w:space="0" w:color="auto"/>
        <w:bottom w:val="none" w:sz="0" w:space="0" w:color="auto"/>
        <w:right w:val="none" w:sz="0" w:space="0" w:color="auto"/>
      </w:divBdr>
    </w:div>
    <w:div w:id="1938827978">
      <w:bodyDiv w:val="1"/>
      <w:marLeft w:val="0"/>
      <w:marRight w:val="0"/>
      <w:marTop w:val="0"/>
      <w:marBottom w:val="0"/>
      <w:divBdr>
        <w:top w:val="none" w:sz="0" w:space="0" w:color="auto"/>
        <w:left w:val="none" w:sz="0" w:space="0" w:color="auto"/>
        <w:bottom w:val="none" w:sz="0" w:space="0" w:color="auto"/>
        <w:right w:val="none" w:sz="0" w:space="0" w:color="auto"/>
      </w:divBdr>
    </w:div>
    <w:div w:id="2122648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image" Target="media/image20.png"/><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webSettings" Target="webSettings.xml"/><Relationship Id="rId25" Type="http://schemas.openxmlformats.org/officeDocument/2006/relationships/customXml" Target="ink/ink5.xml"/><Relationship Id="rId2" Type="http://schemas.openxmlformats.org/officeDocument/2006/relationships/customXml" Target="../customXml/item2.xml"/><Relationship Id="rId20" Type="http://schemas.openxmlformats.org/officeDocument/2006/relationships/image" Target="media/image3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styles" Target="styles.xml"/><Relationship Id="rId23" Type="http://schemas.openxmlformats.org/officeDocument/2006/relationships/customXml" Target="ink/ink4.xml"/><Relationship Id="rId28" Type="http://schemas.openxmlformats.org/officeDocument/2006/relationships/image" Target="media/image7.png"/><Relationship Id="rId10" Type="http://schemas.openxmlformats.org/officeDocument/2006/relationships/image" Target="media/image1.jpeg"/><Relationship Id="rId19" Type="http://schemas.openxmlformats.org/officeDocument/2006/relationships/customXml" Target="ink/ink2.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22" Type="http://schemas.openxmlformats.org/officeDocument/2006/relationships/image" Target="media/image40.png"/><Relationship Id="rId27" Type="http://schemas.openxmlformats.org/officeDocument/2006/relationships/customXml" Target="ink/ink6.xm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3T11:24:32.937"/>
    </inkml:context>
    <inkml:brush xml:id="br0">
      <inkml:brushProperty name="width" value="0.05" units="cm"/>
      <inkml:brushProperty name="height" value="0.05" units="cm"/>
    </inkml:brush>
  </inkml:definitions>
  <inkml:trace contextRef="#ctx0" brushRef="#br0">142 636 2008 0 0,'0'0'0'0'0,"0"0"0"0"0,0 0 0 0 0,0 0-72 0 0</inkml:trace>
  <inkml:trace contextRef="#ctx0" brushRef="#br0" timeOffset="16760.573">0 421 7736 0 0,'0'0'536'0'0,"0"0"0"0"0,0 0 0 0 0,0 0-24 0 0,0 0-96 0 0,0 0-24 0 0,0 0 0 0 0,0 0-31 0 0,0 0-122 0 0,4 3-31 0 0,0-1-142 0 0,0-1 1 0 0,0 1-1 0 0,-1 0 1 0 0,1-1-1 0 0,0 0 1 0 0,0 0-1 0 0,1 0 1 0 0,-1 0-1 0 0,0-1 1 0 0,1 0-67 0 0,-1 2 45 0 0,1-1 1 0 0,0 1-1 0 0,-1 0 1 0 0,0 1-1 0 0,1-1 1 0 0,-1 1-1 0 0,0 0 1 0 0,1 0-46 0 0,4 3-4 0 0,11 5 35 0 0,-16-9-24 0 0,-1-1 1 0 0,0 1-1 0 0,0 0 0 0 0,0 0 1 0 0,0 0-1 0 0,0 0 0 0 0,0 0 1 0 0,0 1-1 0 0,-1-1 1 0 0,1 1-1 0 0,-1 0 0 0 0,0-1 1 0 0,1 3-8 0 0,15 21-65 0 0,-13-19 29 0 0,0-1 1 0 0,-1 1-1 0 0,0 0 0 0 0,0 1 1 0 0,0-1-1 0 0,0 4 36 0 0,2 5-83 0 0,1-1 0 0 0,0 0 0 0 0,7 8 83 0 0,-7-9-23 0 0,12 26 92 0 0,-13-33 7 0 0,-6-6-54 0 0,1-1 0 0 0,-1 0 0 0 0,0 1 0 0 0,1-1 0 0 0,-1 0 0 0 0,1 1 0 0 0,-1-1 0 0 0,0 1-1 0 0,0-1 1 0 0,1 1 0 0 0,-1-1 0 0 0,0 1 0 0 0,0-1 0 0 0,1 1 0 0 0,-1-1 0 0 0,0 1-1 0 0,0-1 1 0 0,0 1 0 0 0,0 0 0 0 0,0-1 0 0 0,0 1 0 0 0,0-1 0 0 0,0 1 0 0 0,0 0-22 0 0,1 0 34 0 0,-1 0 1 0 0,1 0 0 0 0,0-1 0 0 0,-1 1 0 0 0,1 0 0 0 0,0 0 0 0 0,0 0 0 0 0,0 0-1 0 0,0-1 1 0 0,-1 1 0 0 0,1 0 0 0 0,0-1 0 0 0,0 1 0 0 0,1-1 0 0 0,-1 1 0 0 0,0-1-1 0 0,0 1 1 0 0,0-1 0 0 0,1 0-35 0 0,-1 0 19 0 0,-1 0 6 0 0,16-12 131 0 0,24-28-46 0 0,-2-1 0 0 0,-2-3 0 0 0,26-42-110 0 0,29-33 248 0 0,-69 89-148 0 0,-2 0 1 0 0,-1-2-1 0 0,2-4-100 0 0,33-54 92 0 0,-38 67-229 0 0,2-2-227 0 0,-1-1 1 0 0,-1-1-1 0 0,-1 0 0 0 0,-1-2 364 0 0,-4 5-8185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3T11:25:08.619"/>
    </inkml:context>
    <inkml:brush xml:id="br0">
      <inkml:brushProperty name="width" value="0.05" units="cm"/>
      <inkml:brushProperty name="height" value="0.05" units="cm"/>
    </inkml:brush>
  </inkml:definitions>
  <inkml:trace contextRef="#ctx0" brushRef="#br0">1 629 6752 0 0,'0'0'321'0'0,"0"0"6"0"0,0 0 1 0 0,0 0-10 0 0,0 0-35 0 0,0 0-4 0 0,0 0 1 0 0,0 0-10 0 0,0 0-36 0 0,0 0-10 0 0,0 0 1 0 0,4-3 11 0 0,5-1-122 0 0,-6 3-30 0 0,-1-1 0 0 0,1 1 1 0 0,-1 0-1 0 0,1-1 0 0 0,-1 0 0 0 0,1 0 1 0 0,-1 0-1 0 0,2-1-84 0 0,-3 6 180 0 0,1-1-1 0 0,0 1 1 0 0,0-1-1 0 0,0 1 1 0 0,1-1-1 0 0,-1 0 1 0 0,0 0-1 0 0,1 0 1 0 0,0 0-1 0 0,-1 0 1 0 0,1 0-180 0 0,19 15-24 0 0,0 5 105 0 0,10 11 107 0 0,39 57 95 0 0,-49-58-206 0 0,-17-23-21 0 0,1 0-1 0 0,0-1 0 0 0,1 1 1 0 0,7 7-56 0 0,-12-15 16 0 0,-1 1 0 0 0,1 0 0 0 0,0-1 0 0 0,0 0 1 0 0,0 1-1 0 0,1-1 0 0 0,-1 0 0 0 0,0 0 1 0 0,0 0-1 0 0,1 0 0 0 0,-1 0 0 0 0,0-1 0 0 0,1 1 1 0 0,-1-1-1 0 0,1 1 0 0 0,-1-1 0 0 0,1 0 0 0 0,-1 0 1 0 0,1 0-1 0 0,-1 0 0 0 0,0-1 0 0 0,1 1 1 0 0,0-1-17 0 0,0 0 10 0 0,0 0 0 0 0,0-1 1 0 0,1 0-1 0 0,-1 0 0 0 0,0 0 1 0 0,-1 0-1 0 0,1 0 0 0 0,0-1 1 0 0,0 1-1 0 0,-1-1 0 0 0,0 0 0 0 0,1 0 1 0 0,-1-1-11 0 0,2 0 11 0 0,-1 0 0 0 0,0 1 0 0 0,1-1 0 0 0,-1 1 0 0 0,1 0 0 0 0,2-2-11 0 0,15-10 10 0 0,0 0 1 0 0,-2-2-1 0 0,0-1 1 0 0,-1 0-1 0 0,0-1 1 0 0,0-4-11 0 0,35-34 17 0 0,29-26-6 0 0,18-17 27 0 0,-4-4 1 0 0,26-44-39 0 0,-91 107-788 0 0,-3 0 1 0 0,23-45 787 0 0,-25 36-7801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3T11:25:10.278"/>
    </inkml:context>
    <inkml:brush xml:id="br0">
      <inkml:brushProperty name="width" value="0.05" units="cm"/>
      <inkml:brushProperty name="height" value="0.05" units="cm"/>
    </inkml:brush>
  </inkml:definitions>
  <inkml:trace contextRef="#ctx0" brushRef="#br0">0 240 3080 0 0,'0'0'-8'0'0,"0"0"0"0"0,0 0 28 0 0,0 0 113 0 0,0 0 34 0 0,0 0 1 0 0,0 0 5 0 0,0 0 23 0 0,0 0 11 0 0,0 0 1 0 0,0 0 1 0 0,0 0 6 0 0,0 0 1 0 0,0 0 1 0 0,0 0 17 0 0,0 0 44 0 0,0 0 17 0 0,0 0 1 0 0,0 0-10 0 0,4 4-36 0 0,11 13 180 0 0,-1 1 0 0 0,-1 1 1 0 0,-1 1-1 0 0,4 8-430 0 0,28 57 672 0 0,-19-46-508 0 0,-9-15-83 0 0,-1 0 1 0 0,3 10-82 0 0,0-9 25 0 0,1 4-1 0 0,-16-23 11 0 0,0 0-1 0 0,0 0 1 0 0,0-1 0 0 0,1 1-1 0 0,0-1 1 0 0,0 0 0 0 0,1 0-1 0 0,-1 0 1 0 0,1 0-35 0 0,-4-4 9 0 0,0 0 0 0 0,0 0 0 0 0,0 0 0 0 0,0 0 0 0 0,0 0 0 0 0,0 0 0 0 0,0 0 0 0 0,0-1 0 0 0,0 1 0 0 0,0 0 0 0 0,1-1 0 0 0,-1 1 0 0 0,0 0 0 0 0,0-1 0 0 0,1 0 0 0 0,-1 1 0 0 0,0-1 0 0 0,1 0 0 0 0,-1 0 0 0 0,1 0 0 0 0,-1 0 0 0 0,0 0 0 0 0,1 0-9 0 0,-2 0 38 0 0,0 0-4 0 0,25-13 166 0 0,-20 7-160 0 0,-2 3-8 0 0,-1 0 0 0 0,1 0 0 0 0,-1 0 0 0 0,0-1 0 0 0,0 1 0 0 0,0 0 0 0 0,0-1 0 0 0,0 1 0 0 0,-1-1 0 0 0,1-2-32 0 0,-1 4 26 0 0,-1 0 1 0 0,1 0-1 0 0,0 0 1 0 0,0 1 0 0 0,1-1-1 0 0,-1 0 1 0 0,0 1-1 0 0,0-1 1 0 0,1 0 0 0 0,0 0-27 0 0,11-14 70 0 0,0-8-14 0 0,2 0 1 0 0,1 1 0 0 0,0 1 0 0 0,2 0-1 0 0,0 1 1 0 0,12-8-57 0 0,1-4 50 0 0,19-27-50 0 0,60-73 50 0 0,-60 66-1186 0 0,17-16 1136 0 0,-33 46-6056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3T11:25:13.926"/>
    </inkml:context>
    <inkml:brush xml:id="br0">
      <inkml:brushProperty name="width" value="0.05" units="cm"/>
      <inkml:brushProperty name="height" value="0.05" units="cm"/>
    </inkml:brush>
  </inkml:definitions>
  <inkml:trace contextRef="#ctx0" brushRef="#br0">0 481 6576 0 0,'0'0'97'0'0,"0"0"6"0"0,0 0 1 0 0,0 0-14 0 0,0 0-51 0 0,0 0-10 0 0,0 0-2 0 0,4-1 10 0 0,-1 0-40 0 0,-1 0 19 0 0,-1 1 0 0 0,1-1 0 0 0,-1 1 0 0 0,1-1 0 0 0,0 1 0 0 0,-1-1 1 0 0,1 1-1 0 0,-1 0 0 0 0,1 0 0 0 0,0 0 0 0 0,-1 0 0 0 0,1 0 0 0 0,0 0 0 0 0,-1 1 0 0 0,1-1 0 0 0,-1 0 0 0 0,1 1 0 0 0,-1-1 0 0 0,1 1 0 0 0,-1-1 0 0 0,1 1 1 0 0,-1 0-1 0 0,1 0 0 0 0,-1 0 0 0 0,0 0 0 0 0,1 0 0 0 0,-1 0 0 0 0,0 0 0 0 0,0 0 0 0 0,0 0 0 0 0,1 1-16 0 0,6 11 403 0 0,-6-10-329 0 0,0 0 0 0 0,0 1 1 0 0,0-1-1 0 0,0 1 0 0 0,0-1 0 0 0,-1 1 0 0 0,0 0 0 0 0,1 0-74 0 0,66 236 1896 0 0,-66-234-1793 0 0,-1-1-1 0 0,2 1 1 0 0,-1 0-1 0 0,1-1 1 0 0,-1 1-1 0 0,1-1 1 0 0,1 0-1 0 0,-1 0 1 0 0,1 0-1 0 0,0-1 1 0 0,1 2-103 0 0,3 5 502 0 0,-7-9-475 0 0,-1-1 0 0 0,1 0-1 0 0,-1 0 1 0 0,1 0 0 0 0,0 0-1 0 0,-1 0 1 0 0,1 0 0 0 0,0 0-1 0 0,0 0 1 0 0,0 0 0 0 0,0 0-1 0 0,0 0 1 0 0,0-1 0 0 0,0 1 0 0 0,0 0-1 0 0,0-1 1 0 0,0 1 0 0 0,0-1-1 0 0,1 1-26 0 0,-2-1 79 0 0,2 0-47 0 0,-1 0 1 0 0,0 0-1 0 0,0 0 1 0 0,0 0-1 0 0,0 0 0 0 0,0 0 1 0 0,1 0-1 0 0,-1-1 0 0 0,0 1 1 0 0,0 0-1 0 0,0-1 1 0 0,0 1-1 0 0,0-1 0 0 0,0 0 1 0 0,0 1-1 0 0,0-1 1 0 0,0 0-33 0 0,1-1 24 0 0,0-1 1 0 0,0 0 0 0 0,-1 0 0 0 0,1 0 0 0 0,-1 0 0 0 0,1-1-1 0 0,-1 1 1 0 0,0 0 0 0 0,0-3-25 0 0,4-8 34 0 0,17-47 84 0 0,4 1-1 0 0,2 1 1 0 0,3 2 0 0 0,5-4-118 0 0,-17 32 54 0 0,166-234 60 0 0,-66 100-1697 0 0,-74 102-6026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3T11:25:37.093"/>
    </inkml:context>
    <inkml:brush xml:id="br0">
      <inkml:brushProperty name="width" value="0.05" units="cm"/>
      <inkml:brushProperty name="height" value="0.05" units="cm"/>
    </inkml:brush>
  </inkml:definitions>
  <inkml:trace contextRef="#ctx0" brushRef="#br0">1 685 10520 0 0,'0'0'416'0'0,"0"0"0"0"0,0 0 0 0 0,0 0-20 0 0,4-3-80 0 0,1 1-244 0 0,0 1-1 0 0,0 0 1 0 0,0-1 0 0 0,0 2 0 0 0,0-1 0 0 0,1 0 0 0 0,-1 1 0 0 0,0 0 0 0 0,0 0-1 0 0,0 1 1 0 0,1 0 0 0 0,3 0-72 0 0,6 1 77 0 0,33 6 178 0 0,-45-7-237 0 0,0 0 1 0 0,0 0-1 0 0,0 0 1 0 0,0 1-1 0 0,-1-1 1 0 0,1 1-1 0 0,0 0 1 0 0,-1 0-1 0 0,1-1 1 0 0,-1 2-1 0 0,0-1 1 0 0,0 0-1 0 0,0 0 1 0 0,1 1-19 0 0,29 39 10 0 0,-16-21-30 0 0,0 0 1 0 0,11 21 19 0 0,6 25-42 0 0,3 12 42 0 0,-8-16 6 0 0,24 40-6 0 0,-38-75 25 0 0,-12-21-11 0 0,1-1 0 0 0,0 0-1 0 0,1 0 1 0 0,-1 0 0 0 0,1-1 0 0 0,4 6-14 0 0,-1 3 39 0 0,-7-13-36 0 0,0-1 0 0 0,0 1 0 0 0,0-1 0 0 0,0 1 0 0 0,0-1 0 0 0,0 1 0 0 0,0-1 0 0 0,0 1 0 0 0,1-1 0 0 0,-1 1 0 0 0,0-1 1 0 0,0 1-1 0 0,0-1 0 0 0,1 1 0 0 0,-1-1 0 0 0,0 0 0 0 0,1 1 0 0 0,-1-1 0 0 0,0 1 0 0 0,1-1 0 0 0,-1 0 0 0 0,1 1 0 0 0,-1-1 0 0 0,0 0 0 0 0,1 0 0 0 0,-1 1 0 0 0,1-1 0 0 0,-1 0 0 0 0,1 0 0 0 0,-1 0 0 0 0,1 1 0 0 0,-1-1 0 0 0,1 0 0 0 0,-1 0-3 0 0,6-3 50 0 0,-5 3-44 0 0,-1 0-1 0 0,1 0 0 0 0,-1 0 1 0 0,0 0-1 0 0,1 0 0 0 0,-1-1 1 0 0,1 1-1 0 0,-1 0 1 0 0,0 0-1 0 0,1 0 0 0 0,-1-1 1 0 0,0 1-1 0 0,1 0 0 0 0,-1-1 1 0 0,0 1-1 0 0,0 0 1 0 0,1-1-1 0 0,-1 1 0 0 0,0 0 1 0 0,0-1-1 0 0,1 1 0 0 0,-1 0 1 0 0,0-1-1 0 0,0 1 1 0 0,0-1-1 0 0,0 1 0 0 0,0 0 1 0 0,0-1-1 0 0,0 1 0 0 0,1-1 1 0 0,-1 1-1 0 0,0-1 1 0 0,0 1-1 0 0,-1 0 0 0 0,1-1 1 0 0,0 1-1 0 0,0-1 0 0 0,0 1 1 0 0,0-1-1 0 0,0 1 1 0 0,0 0-1 0 0,-1-1 0 0 0,1 1 1 0 0,0 0-1 0 0,0-1 0 0 0,0 1 1 0 0,-1-1-1 0 0,1 1 1 0 0,0 0-6 0 0,-17-54 214 0 0,1-10-214 0 0,14 50 23 0 0,0 1 1 0 0,1-1-1 0 0,1 0 0 0 0,0 0 1 0 0,1 1-1 0 0,0-1 0 0 0,2-5-23 0 0,6-29 186 0 0,7-19-186 0 0,-10 45 37 0 0,8-26 8 0 0,2 1 1 0 0,2 0-1 0 0,2 1 1 0 0,3 2 0 0 0,18-28-46 0 0,2 7 298 0 0,45-49-298 0 0,8-12 186 0 0,-55 69-153 0 0,5-7-1598 0 0,-4-2 1565 0 0,-1-2-8780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3T11:26:05.656"/>
    </inkml:context>
    <inkml:brush xml:id="br0">
      <inkml:brushProperty name="width" value="0.05" units="cm"/>
      <inkml:brushProperty name="height" value="0.05" units="cm"/>
    </inkml:brush>
  </inkml:definitions>
  <inkml:trace contextRef="#ctx0" brushRef="#br0">469 1 11232 0 0,'0'0'609'0'0,"-4"4"4"0"0,-17 11 44 0 0,15-11-514 0 0,1-1 0 0 0,0 1 0 0 0,0-1 0 0 0,0 2 0 0 0,0-1 0 0 0,0 0 0 0 0,1 1 1 0 0,-3 4-144 0 0,-98 166 1474 0 0,83-140-1380 0 0,8-11-47 0 0,2 1 0 0 0,-4 11-47 0 0,-9 18 71 0 0,8-22 30 0 0,2 0 0 0 0,1 1 0 0 0,2 1 0 0 0,0 3-101 0 0,8-20 26 0 0,-62 240 93 0 0,47-166-106 0 0,-6 82-13 0 0,18-109-1 0 0,1-9 170 0 0,0 49-169 0 0,6-86 32 0 0,1 0 0 0 0,1 0 0 0 0,1 0 0 0 0,0 0 0 0 0,1-1 0 0 0,1 1 0 0 0,6 13-32 0 0,-10-27 9 0 0,1 0 0 0 0,0 0 0 0 0,-1 0 0 0 0,2 0 0 0 0,-1 0 0 0 0,0-1 0 0 0,1 1 0 0 0,0-1 0 0 0,0 1-1 0 0,0-1 1 0 0,0 0 0 0 0,0 0 0 0 0,1 0 0 0 0,-1-1 0 0 0,1 1 0 0 0,0-1 0 0 0,-1 0 0 0 0,1 0 0 0 0,0 0-1 0 0,1 0 1 0 0,-1-1 0 0 0,0 0 0 0 0,0 0 0 0 0,1 0 0 0 0,-1 0 0 0 0,0 0 0 0 0,1-1 0 0 0,-1 0 0 0 0,1 0-1 0 0,-1 0 1 0 0,1-1 0 0 0,-1 0 0 0 0,0 1 0 0 0,1-1 0 0 0,-1-1 0 0 0,0 1 0 0 0,0-1 0 0 0,0 1 0 0 0,0-1-1 0 0,0 0 1 0 0,0-1 0 0 0,0 1 0 0 0,0-1-9 0 0,23-17 66 0 0,-1 0-1 0 0,0-2 1 0 0,-1 0 0 0 0,-2-2-1 0 0,14-18-65 0 0,5-12-19 0 0,-2-2-1 0 0,6-15 20 0 0,-23 32-38 0 0,-3 0-1 0 0,-1-2 0 0 0,-2 0 0 0 0,-2-1 0 0 0,0-8 39 0 0,10-47-239 0 0,9-75 239 0 0,-17 13-80 0 0,-5 118 73 0 0,-13 38 6 0 0,-2 8-1 0 0,-2 10 17 0 0,0 13 61 0 0,2 1 0 0 0,1 0-1 0 0,2 0 1 0 0,1 17-76 0 0,0 7 77 0 0,0 32 141 0 0,3 0 0 0 0,13 69-218 0 0,-11-119 62 0 0,2 1-1 0 0,1-1 0 0 0,2-1 1 0 0,1 0-1 0 0,2 0 0 0 0,1-1 1 0 0,17 27-62 0 0,-27-52 6 0 0,0 0-1 0 0,0-1 1 0 0,1 1 0 0 0,0-1 0 0 0,0-1 0 0 0,0 1-1 0 0,1-1 1 0 0,0 0 0 0 0,0-1 0 0 0,1 0-1 0 0,0 0 1 0 0,-1 0 0 0 0,2-1 0 0 0,-1 0 0 0 0,0-1-1 0 0,1 0 1 0 0,0 0 0 0 0,-1-1 0 0 0,1 0 0 0 0,0 0-1 0 0,0-1 1 0 0,0 0 0 0 0,1-1 0 0 0,-1 0 0 0 0,0 0-1 0 0,0-1 1 0 0,0 0 0 0 0,0-1 0 0 0,8-2-6 0 0,-4 0-20 0 0,0-1 0 0 0,0 0 1 0 0,-1-1-1 0 0,0 0 0 0 0,0-1 1 0 0,0 0-1 0 0,-1-1 0 0 0,0-1 1 0 0,0 1-1 0 0,-1-2 0 0 0,0 1 0 0 0,-1-2 1 0 0,8-9 19 0 0,2-6-24 0 0,-1-1 1 0 0,-2 0 0 0 0,0-2-1 0 0,-2 0 1 0 0,-1 0 0 0 0,-1-1-1 0 0,-2-1 1 0 0,1-6 23 0 0,11-54 300 0 0,-4-2 0 0 0,-3 0 0 0 0,-5 0 0 0 0,-2-90-300 0 0,-10 30 385 0 0,2 149-370 0 0,0-1 0 0 0,-1 1 0 0 0,1-1-1 0 0,-1 1 1 0 0,0-1 0 0 0,0 1 0 0 0,-1-1-15 0 0,-3-25 191 0 0,5 30-186 0 0,0 0-1 0 0,0 0 1 0 0,0-1 0 0 0,0 1 0 0 0,0 0-1 0 0,0-1 1 0 0,0 1 0 0 0,0 0-1 0 0,0 0 1 0 0,0-1 0 0 0,0 1-1 0 0,0 0 1 0 0,-1 0 0 0 0,1-1-1 0 0,0 1 1 0 0,0 0 0 0 0,0-1-1 0 0,0 1 1 0 0,0 0 0 0 0,0 0 0 0 0,-1 0-1 0 0,1-1 1 0 0,0 1 0 0 0,0 0-1 0 0,0 0 1 0 0,-1 0 0 0 0,1-1-1 0 0,0 1 1 0 0,0 0 0 0 0,0 0-1 0 0,-1 0 1 0 0,1 0 0 0 0,0 0-1 0 0,-1 0 1 0 0,1-1 0 0 0,0 1-1 0 0,0 0 1 0 0,-1 0 0 0 0,1 0 0 0 0,0 0-1 0 0,0 0 1 0 0,-1 0 0 0 0,1 0-1 0 0,0 0 1 0 0,-1 0 0 0 0,1 0-1 0 0,0 0 1 0 0,0 0 0 0 0,-1 0-1 0 0,1 1 1 0 0,0-1 0 0 0,0 0-1 0 0,-1 0 1 0 0,1 0 0 0 0,0 0 0 0 0,0 0-1 0 0,-1 1 1 0 0,1-1 0 0 0,0 0-5 0 0,-4 6-2277 0 0,2 1-9177 0 0</inkml:trace>
  <inkml:trace contextRef="#ctx0" brushRef="#br0" timeOffset="521.241">1971 995 12488 0 0,'-24'95'823'0'0,"-26"110"1995"0"0,46-163-2464 0 0,0 12-286 0 0,3-51-69 0 0,0 0 1 0 0,1 0-1 0 0,-1-1 0 0 0,0 1 1 0 0,0 0-1 0 0,0-1 0 0 0,-1 1 0 0 0,1-1 1 0 0,-1 1-1 0 0,1-1 0 0 0,-1 0 0 0 0,0 1 1 0 0,0-1-1 0 0,0 0 0 0 0,0 0 1 0 0,-1 0 0 0 0,1-1-150 0 0,-1 0 1 0 0,0 0 0 0 0,1 0 0 0 0,-1-1 0 0 0,0 1 0 0 0,0-1 0 0 0,0 1 0 0 0,1-1 0 0 0,-1 0 0 0 0,0 0 0 0 0,0 0 0 0 0,0-1 0 0 0,1 1-1 0 0,-1-1 1 0 0,0 1 0 0 0,0-1 0 0 0,1 0 0 0 0,-1 0 0 0 0,-1-1 149 0 0,3 2-189 0 0,-15-5-8113 0 0</inkml:trace>
  <inkml:trace contextRef="#ctx0" brushRef="#br0" timeOffset="522.241">1288 628 12040 0 0,'7'-1'-1'0'0,"-1"0"0"0"0,0-1 0 0 0,0 1 1 0 0,1-2-1 0 0,-1 1 0 0 0,-1-1 0 0 0,1 0 1 0 0,0 0-1 0 0,0-1 1 0 0,13-5 1 0 0,22-10 241 0 0,2 2 0 0 0,0 2 0 0 0,0 2 0 0 0,1 2-1 0 0,1 2 1 0 0,0 1 0 0 0,0 3 0 0 0,23 1-242 0 0,-36 3 202 0 0,1 2 0 0 0,-1 2-1 0 0,0 0 1 0 0,0 2 0 0 0,0 2 0 0 0,-1 1 0 0 0,0 1 0 0 0,21 9-202 0 0,2 8 357 0 0,0 2 1 0 0,24 18-358 0 0,-73-43-12 0 0,9 8-39 0 0,-1 0 0 0 0,0 0 0 0 0,-1 1-1 0 0,0 1 1 0 0,-1 0 0 0 0,9 14 51 0 0,-9-14-100 0 0,3 10-1742 0 0,1 0-6820 0 0</inkml:trace>
  <inkml:trace contextRef="#ctx0" brushRef="#br0" timeOffset="1066.678">2614 882 10968 0 0,'-12'54'2920'0'0,"-23"118"-2179"0"0,6-29-696 0 0,24-119-31 0 0,2-8 5 0 0,-1 0 0 0 0,-1 0 0 0 0,-1 2-19 0 0,3-10 66 0 0,1 1 0 0 0,-1-1 0 0 0,2 1 0 0 0,-1 0 0 0 0,1 1-66 0 0,1-3 101 0 0,-1-6-82 0 0,1 0 0 0 0,0-1 1 0 0,0 1-1 0 0,0 0 1 0 0,0 0-1 0 0,-1-1 1 0 0,1 1-1 0 0,0 0 1 0 0,0-1-1 0 0,-1 1 1 0 0,1 0-1 0 0,-1 0 1 0 0,1-1-1 0 0,-1 1 1 0 0,1-1-1 0 0,-1 1 1 0 0,1-1-1 0 0,-1 1 1 0 0,1-1-1 0 0,-1 1 1 0 0,0-1-1 0 0,1 1 0 0 0,-1-1 1 0 0,0 1-1 0 0,0-1 1 0 0,1 0-1 0 0,-1 0 1 0 0,0 1-20 0 0,0-1 151 0 0,5-20 872 0 0,10-27-685 0 0,15-23 163 0 0,37-60-501 0 0,-55 111-12 0 0,1 1 1 0 0,1 0-1 0 0,1 1 0 0 0,0 0 0 0 0,1 1 0 0 0,10-7 12 0 0,-16 15-48 0 0,1 1 0 0 0,1 0 0 0 0,-1 1 0 0 0,1 0 0 0 0,0 0-1 0 0,0 1 1 0 0,1 1 0 0 0,0 0 0 0 0,0 0 0 0 0,0 1 0 0 0,3 0 48 0 0,-11 2-5 0 0,0 1 0 0 0,1-1 0 0 0,-1 1 1 0 0,0 0-1 0 0,1 0 0 0 0,-1 0 0 0 0,0 1 0 0 0,1-1 1 0 0,-1 1-1 0 0,0 0 0 0 0,0 0 0 0 0,0 1 1 0 0,0-1-1 0 0,0 1 0 0 0,0 0 0 0 0,0 0 0 0 0,0 0 1 0 0,-1 1-1 0 0,1-1 0 0 0,-1 1 0 0 0,1 0 1 0 0,-1 0-1 0 0,0 0 0 0 0,0 0 0 0 0,-1 0 0 0 0,1 1 1 0 0,-1 0-1 0 0,1-1 0 0 0,-1 1 0 0 0,0 0 1 0 0,-1 0-1 0 0,2 3 5 0 0,2 6-10 0 0,-1-1 1 0 0,-1 0 0 0 0,0 1-1 0 0,-1 0 1 0 0,0 0 0 0 0,-1-1-1 0 0,-1 1 1 0 0,0 0 0 0 0,0 0-1 0 0,-2 7 10 0 0,3 3-10 0 0,0-22 6 0 0,-1 1 0 0 0,0 0 1 0 0,0 0-1 0 0,1 0 0 0 0,-1 0 0 0 0,0 0 0 0 0,0 0 0 0 0,-1 0 1 0 0,1-1-1 0 0,0 1 0 0 0,-1 0 0 0 0,1 0 0 0 0,-1 0 0 0 0,0 0 4 0 0,1 0-126 0 0,-7 10 210 0 0,3-8-634 0 0,3-7-1252 0 0,1-1-7139 0 0</inkml:trace>
  <inkml:trace contextRef="#ctx0" brushRef="#br0" timeOffset="1743.486">3123 951 9888 0 0,'4'11'165'0'0,"0"-1"1"0"0,0 1-1 0 0,0 0 1 0 0,-2 0-1 0 0,1 0 1 0 0,-1 1 0 0 0,-1 0-166 0 0,3 80 602 0 0,-4-47-227 0 0,3-21-115 0 0,0-1 0 0 0,1 0 1 0 0,1 0-1 0 0,2 1-260 0 0,-5-16 63 0 0,-1-4-28 0 0,0-1 0 0 0,1 0 0 0 0,-1 1 0 0 0,1-1 0 0 0,-1 0 0 0 0,1 0 1 0 0,0 0-1 0 0,1 1-35 0 0,-3-3 16 0 0,1 0 0 0 0,-1-1 1 0 0,1 1-1 0 0,-1 0 0 0 0,1-1 1 0 0,-1 1-1 0 0,1-1 0 0 0,0 1 1 0 0,-1-1-1 0 0,1 0 0 0 0,-1 1 1 0 0,1-1-1 0 0,0 1 0 0 0,0-1 1 0 0,-1 0-1 0 0,1 0 0 0 0,0 1 1 0 0,0-1-1 0 0,-1 0 0 0 0,1 0 1 0 0,0 0-1 0 0,0 0 0 0 0,-1 0 1 0 0,1 0-1 0 0,0 0 0 0 0,0 0 1 0 0,-1 0-1 0 0,1 0 1 0 0,0-1-1 0 0,0 1 0 0 0,-1 0 1 0 0,1 0-1 0 0,0-1 0 0 0,-1 1 1 0 0,1 0-1 0 0,0-1 0 0 0,-1 1 1 0 0,1-1-1 0 0,0 1 0 0 0,-1-1-16 0 0,9-8 90 0 0,0 0 0 0 0,-1-1-1 0 0,0 0 1 0 0,-1-1 0 0 0,0 0-1 0 0,2-5-89 0 0,8-12 40 0 0,73-121 77 0 0,-54 86-69 0 0,-29 53-21 0 0,-1-1 1 0 0,2 1-1 0 0,-1 1 1 0 0,1-1-1 0 0,1 1 1 0 0,0 1-1 0 0,0 0 1 0 0,4-2-28 0 0,-5 3 19 0 0,7-3 26 0 0,-15 10-43 0 0,1-1 0 0 0,-1 1 0 0 0,1 0 1 0 0,0 0-1 0 0,-1 0 0 0 0,1 1 0 0 0,-1-1 1 0 0,1 0-1 0 0,0 0 0 0 0,-1 0 0 0 0,1 0 1 0 0,-1 0-1 0 0,1 1 0 0 0,-1-1 0 0 0,1 0 1 0 0,-1 1-1 0 0,1-1 0 0 0,-1 0 0 0 0,1 1 1 0 0,-1-1-1 0 0,1 0 0 0 0,-1 1 0 0 0,0-1 1 0 0,1 1-1 0 0,-1-1 0 0 0,1 1 0 0 0,-1-1 1 0 0,0 1-3 0 0,5 6 46 0 0,-2-5-35 0 0,-1 1-1 0 0,0 0 0 0 0,0 0 1 0 0,-1 0-1 0 0,1 0 0 0 0,-1 0 1 0 0,1 0-1 0 0,0 3-10 0 0,16 71 17 0 0,4 9-10 0 0,-19-75-10 0 0,1-1 0 0 0,0 0 0 0 0,1 0 0 0 0,0 0 0 0 0,1-1 1 0 0,5 8 2 0 0,-6-11-4 0 0,1-1 0 0 0,0 1 0 0 0,0-1 1 0 0,1 0-1 0 0,-1 0 0 0 0,1-1 0 0 0,0 0 1 0 0,1 0-1 0 0,-1-1 0 0 0,1 0 0 0 0,-1 0 1 0 0,1 0-1 0 0,0-1 0 0 0,0-1 1 0 0,7 2 3 0 0,-9-3 0 0 0,-1 0 1 0 0,0 0-1 0 0,0-1 1 0 0,0 0 0 0 0,0 0-1 0 0,0 0 1 0 0,5-2-1 0 0,23-4 18 0 0,-16 4 12 0 0,0 0 0 0 0,0-1 0 0 0,0 0 0 0 0,-1-2 0 0 0,13-5-30 0 0,39-13 196 0 0,1 1 65 0 0,-49 15-122 0 0,1 1 0 0 0,-1 1 0 0 0,1 1 0 0 0,2 0-139 0 0,-4 3 94 0 0,-6 0-60 0 0,0 1 1 0 0,-1-1-1 0 0,1-1 1 0 0,-1-1-1 0 0,1 1 0 0 0,-1-2 1 0 0,0 0-1 0 0,0 0 1 0 0,3-3-35 0 0,37-22 106 0 0,-32 19-58 0 0,-1 0 0 0 0,-1-1 0 0 0,0 0 0 0 0,6-7-48 0 0,-9 5 30 0 0,0-1-1 0 0,-1 0 1 0 0,0-1-1 0 0,-1 0 1 0 0,-1-1-1 0 0,0-2-29 0 0,-5 7 15 0 0,-1 0 0 0 0,0 0 0 0 0,-1-1 0 0 0,-1 0 0 0 0,0 0 0 0 0,0 0 0 0 0,-2 0 0 0 0,0-1 0 0 0,1-11-15 0 0,-2 13 62 0 0,0 0-1 0 0,-1 0 0 0 0,-1-1 0 0 0,0 1 0 0 0,0 0 1 0 0,-3-8-62 0 0,3 17 16 0 0,0-1 1 0 0,0 1 0 0 0,0 0 0 0 0,-1 0 0 0 0,1 0 0 0 0,-1 0 0 0 0,1 1 0 0 0,-1-1 0 0 0,0 0 0 0 0,0 1 0 0 0,0-1 0 0 0,-1 1 0 0 0,1 0-1 0 0,-1-1 1 0 0,1 1 0 0 0,-1 0 0 0 0,0 1 0 0 0,1-1 0 0 0,-1 0 0 0 0,0 1 0 0 0,0 0 0 0 0,0-1 0 0 0,0 1 0 0 0,-1 1 0 0 0,1-1 0 0 0,0 0-1 0 0,-1 1-16 0 0,-2-1 20 0 0,0 0 0 0 0,0 1 0 0 0,0 0 0 0 0,0 1 0 0 0,0-1-1 0 0,0 1 1 0 0,0 0 0 0 0,0 1 0 0 0,0 0 0 0 0,0-1-1 0 0,1 2 1 0 0,-6 2-20 0 0,-7 4 91 0 0,0 2 1 0 0,1 0-1 0 0,-3 4-91 0 0,-22 14 202 0 0,31-21-174 0 0,1 0-1 0 0,0 0 1 0 0,0 1 0 0 0,1 0 0 0 0,0 1 0 0 0,1 0-1 0 0,0 0 1 0 0,1 1 0 0 0,0 0 0 0 0,0 1 0 0 0,-3 8-28 0 0,-3 9 52 0 0,2 0 0 0 0,1 1 0 0 0,1 0 0 0 0,-1 10-52 0 0,8-30 16 0 0,1 0-1 0 0,0 1 1 0 0,0-1-1 0 0,1 0 1 0 0,1 0-1 0 0,-1 0 0 0 0,2 0 1 0 0,-1 0-1 0 0,1 0 1 0 0,1 0-1 0 0,0 0 1 0 0,0-1-1 0 0,1 1 0 0 0,4 7-15 0 0,-1-4 23 0 0,1 0 0 0 0,0-1-1 0 0,1 0 1 0 0,0 0 0 0 0,1-1-1 0 0,0 0 1 0 0,1-1 0 0 0,0 0-1 0 0,11 7-22 0 0,-2-2 12 0 0,-12-8-1 0 0,0-1 1 0 0,0 0-1 0 0,1-1 0 0 0,0 0 1 0 0,0 0-1 0 0,9 2-11 0 0,-7-3 21 0 0,22 7 107 0 0,24 4-128 0 0,-49-13 11 0 0,1 0 1 0 0,0-1-1 0 0,0 0 0 0 0,0-1 0 0 0,0 0 0 0 0,0 0 0 0 0,0-1 1 0 0,0 0-1 0 0,0-1-11 0 0,6-1 37 0 0,0-2 0 0 0,-1 0 0 0 0,1-1-1 0 0,-1 0 1 0 0,-1-1 0 0 0,1-1 0 0 0,9-7-37 0 0,-16 10-226 0 0,1-1 0 0 0,-1-1 0 0 0,0 0 0 0 0,0 0 0 0 0,-1 0 0 0 0,0 0 0 0 0,0-1 0 0 0,-1 0 0 0 0,0-1 0 0 0,0 1 0 0 0,-1-1 0 0 0,4-8 226 0 0,1-12-11331 0 0</inkml:trace>
  <inkml:trace contextRef="#ctx0" brushRef="#br0" timeOffset="2167.897">3263 423 17055 0 0,'0'0'0'0'0,"0"0"0"0"0,3 0 0 0 0,2 0 248 0 0,-4 0 8 0 0,-1 0-8 0 0,5 5 8 0 0,-2-2 48 0 0,0 0 8 0 0,2-3-8 0 0,13-6 8 0 0,1 1-13343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50129-8D2E-46E5-8896-BB8F5CE771F8}">
  <ds:schemaRefs>
    <ds:schemaRef ds:uri="http://schemas.microsoft.com/sharepoint/v3/contenttype/forms"/>
  </ds:schemaRefs>
</ds:datastoreItem>
</file>

<file path=customXml/itemProps2.xml><?xml version="1.0" encoding="utf-8"?>
<ds:datastoreItem xmlns:ds="http://schemas.openxmlformats.org/officeDocument/2006/customXml" ds:itemID="{FD0CE55F-4E5B-4C0B-8697-105455A07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B89EE-E80E-4252-856B-15BF6C000B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1609</TotalTime>
  <Pages>9</Pages>
  <Words>2109</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14108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Winnie Lau</cp:lastModifiedBy>
  <cp:revision>17</cp:revision>
  <cp:lastPrinted>2014-10-10T07:42:00Z</cp:lastPrinted>
  <dcterms:created xsi:type="dcterms:W3CDTF">2019-04-13T11:27:00Z</dcterms:created>
  <dcterms:modified xsi:type="dcterms:W3CDTF">2019-04-22T07:27:00Z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