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E913C5" w14:textId="4F3C798D" w:rsidR="00F57FA1" w:rsidRDefault="00F57FA1">
      <w:r>
        <w:rPr>
          <w:noProof/>
          <w:lang w:eastAsia="en-GB"/>
        </w:rPr>
        <w:drawing>
          <wp:anchor distT="0" distB="0" distL="114300" distR="114300" simplePos="0" relativeHeight="251660288" behindDoc="1" locked="0" layoutInCell="1" allowOverlap="1" wp14:anchorId="21771BAA" wp14:editId="716D10D6">
            <wp:simplePos x="0" y="0"/>
            <wp:positionH relativeFrom="column">
              <wp:posOffset>5334000</wp:posOffset>
            </wp:positionH>
            <wp:positionV relativeFrom="paragraph">
              <wp:posOffset>0</wp:posOffset>
            </wp:positionV>
            <wp:extent cx="685800" cy="685800"/>
            <wp:effectExtent l="0" t="0" r="0" b="0"/>
            <wp:wrapTight wrapText="bothSides">
              <wp:wrapPolygon edited="0">
                <wp:start x="0" y="0"/>
                <wp:lineTo x="0" y="21000"/>
                <wp:lineTo x="21000" y="21000"/>
                <wp:lineTo x="21000" y="0"/>
                <wp:lineTo x="0" y="0"/>
              </wp:wrapPolygon>
            </wp:wrapTight>
            <wp:docPr id="1" name="Picture 1"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59264" behindDoc="0" locked="0" layoutInCell="1" allowOverlap="1" wp14:anchorId="002BD7E9" wp14:editId="2D06A3FE">
                <wp:simplePos x="0" y="0"/>
                <wp:positionH relativeFrom="column">
                  <wp:posOffset>-381000</wp:posOffset>
                </wp:positionH>
                <wp:positionV relativeFrom="paragraph">
                  <wp:posOffset>0</wp:posOffset>
                </wp:positionV>
                <wp:extent cx="6400800" cy="6667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666750"/>
                        </a:xfrm>
                        <a:prstGeom prst="rect">
                          <a:avLst/>
                        </a:prstGeom>
                        <a:ln>
                          <a:headEnd/>
                          <a:tailEnd/>
                        </a:ln>
                      </wps:spPr>
                      <wps:style>
                        <a:lnRef idx="1">
                          <a:schemeClr val="accent3"/>
                        </a:lnRef>
                        <a:fillRef idx="2">
                          <a:schemeClr val="accent3"/>
                        </a:fillRef>
                        <a:effectRef idx="1">
                          <a:schemeClr val="accent3"/>
                        </a:effectRef>
                        <a:fontRef idx="minor">
                          <a:schemeClr val="dk1"/>
                        </a:fontRef>
                      </wps:style>
                      <wps:txbx>
                        <w:txbxContent>
                          <w:p w14:paraId="15581C3C" w14:textId="6E8F7AB1" w:rsidR="00F57FA1" w:rsidRDefault="00F57FA1">
                            <w:r>
                              <w:t xml:space="preserve">SWOT ANALYSIS OF THE PHYSICAL ACTIVITY SPORT SERVICE </w:t>
                            </w:r>
                            <w:r w:rsidR="00A05BFD">
                              <w:t>ME</w:t>
                            </w:r>
                            <w:r w:rsidR="006B024F">
                              <w:t>A</w:t>
                            </w:r>
                            <w:r w:rsidR="00A05BFD">
                              <w:t>DOW VEIW</w:t>
                            </w:r>
                            <w:r>
                              <w:t xml:space="preserve">- </w:t>
                            </w:r>
                          </w:p>
                          <w:p w14:paraId="703FEF41" w14:textId="77777777" w:rsidR="00F57FA1" w:rsidRDefault="00F57FA1">
                            <w:r>
                              <w:t>Active Young People Team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02BD7E9" id="_x0000_t202" coordsize="21600,21600" o:spt="202" path="m,l,21600r21600,l21600,xe">
                <v:stroke joinstyle="miter"/>
                <v:path gradientshapeok="t" o:connecttype="rect"/>
              </v:shapetype>
              <v:shape id="Text Box 2" o:spid="_x0000_s1026" type="#_x0000_t202" style="position:absolute;margin-left:-30pt;margin-top:0;width:7in;height:5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" fillcolor="#c3c3c3 [2166]" strokecolor="#a5a5a5 [3206]" strokeweight=".5pt">
                <v:fill color2="#b6b6b6 [2614]" rotate="t" colors="0 #d2d2d2;.5 #c8c8c8;1 silver" focus="100%" type="gradient">
                  <o:fill v:ext="view" type="gradientUnscaled"/>
                </v:fill>
                <v:textbox>
                  <w:txbxContent>
                    <w:p w14:paraId="15581C3C" w14:textId="6E8F7AB1" w:rsidR="00F57FA1" w:rsidRDefault="00F57FA1">
                      <w:r>
                        <w:t xml:space="preserve">SWOT ANALYSIS OF THE PHYSICAL ACTIVITY SPORT SERVICE </w:t>
                      </w:r>
                      <w:r w:rsidR="00A05BFD">
                        <w:t>ME</w:t>
                      </w:r>
                      <w:r w:rsidR="006B024F">
                        <w:t>A</w:t>
                      </w:r>
                      <w:r w:rsidR="00A05BFD">
                        <w:t>DOW VEIW</w:t>
                      </w:r>
                      <w:r>
                        <w:t xml:space="preserve">- </w:t>
                      </w:r>
                    </w:p>
                    <w:p w14:paraId="703FEF41" w14:textId="77777777" w:rsidR="00F57FA1" w:rsidRDefault="00F57FA1">
                      <w:r>
                        <w:t>Active Young People Team</w:t>
                      </w:r>
                    </w:p>
                  </w:txbxContent>
                </v:textbox>
                <w10:wrap type="square"/>
              </v:shape>
            </w:pict>
          </mc:Fallback>
        </mc:AlternateContent>
      </w:r>
      <w:r w:rsidRPr="00F57FA1">
        <w:rPr>
          <w:rFonts w:ascii="Arial" w:hAnsi="Arial" w:cs="Arial"/>
          <w:b/>
        </w:rPr>
        <w:t xml:space="preserve">Strengths </w:t>
      </w:r>
      <w:r>
        <w:rPr>
          <w:rFonts w:ascii="Arial" w:hAnsi="Arial" w:cs="Arial"/>
          <w:b/>
        </w:rPr>
        <w:t xml:space="preserve">(250 words approximately) </w:t>
      </w:r>
    </w:p>
    <w:p w14:paraId="5E0FF8E7" w14:textId="265111AE" w:rsidR="00D91BC9" w:rsidRDefault="006B024F">
      <w:r>
        <w:t xml:space="preserve">From my visit to the Meadow view it was obvious that it is a well-run business and seems to deliver a good service to their customers and the community. </w:t>
      </w:r>
      <w:r w:rsidR="00066280">
        <w:t xml:space="preserve">They offer both indoor and our 3G pitches for hire, they do children’s party packages, sports festivals and other use of the pitches all year round. What makes them stand out from the rest is that they have an indoor 3G 7 a side pitch which is available for hire all year around. </w:t>
      </w:r>
    </w:p>
    <w:p w14:paraId="0F1FF796" w14:textId="637EAF16" w:rsidR="00066280" w:rsidRDefault="00066280">
      <w:r>
        <w:t xml:space="preserve">They can also be used for not just football training, in the past they have had Netball, Rugby and Cricket all used </w:t>
      </w:r>
      <w:r w:rsidR="00B66033">
        <w:t>their</w:t>
      </w:r>
      <w:r>
        <w:t xml:space="preserve"> facilities</w:t>
      </w:r>
      <w:r w:rsidR="00E2502D">
        <w:t xml:space="preserve">. They also have an upstairs area that they rent out to an MMA club which generates them an extra monthly income. </w:t>
      </w:r>
    </w:p>
    <w:p w14:paraId="0E0FBADC" w14:textId="074D454D" w:rsidR="00E2502D" w:rsidRDefault="00E2502D">
      <w:r>
        <w:t xml:space="preserve">What I thought to be a </w:t>
      </w:r>
      <w:r w:rsidR="002C309A">
        <w:t xml:space="preserve">positive factor is that directly behind and around the complex there is lots of free land that gives them an option to extend or add pitches which will help the company grow. Speaking to Gary the manager who runs the complex he said that they have </w:t>
      </w:r>
      <w:proofErr w:type="gramStart"/>
      <w:r w:rsidR="002C309A">
        <w:t>actually put</w:t>
      </w:r>
      <w:proofErr w:type="gramEnd"/>
      <w:r w:rsidR="002C309A">
        <w:t xml:space="preserve"> a planning permission application in to the local council to build another 3G pitch at the rear of the complex. </w:t>
      </w:r>
    </w:p>
    <w:p w14:paraId="3A684DC6" w14:textId="1B3A435C" w:rsidR="002C309A" w:rsidRDefault="002C309A">
      <w:r>
        <w:t xml:space="preserve">In the past they have also had a good partnership with </w:t>
      </w:r>
      <w:r w:rsidR="008D4C35">
        <w:t xml:space="preserve">Swansea city football club which has also gained them customers and help them to get a name for them </w:t>
      </w:r>
      <w:r w:rsidR="00B845CA">
        <w:t>selves</w:t>
      </w:r>
      <w:bookmarkStart w:id="0" w:name="_GoBack"/>
      <w:bookmarkEnd w:id="0"/>
      <w:r w:rsidR="008D4C35">
        <w:t xml:space="preserve">. </w:t>
      </w:r>
    </w:p>
    <w:p w14:paraId="47E72432" w14:textId="77777777" w:rsidR="002C309A" w:rsidRDefault="002C309A"/>
    <w:p w14:paraId="69A84009" w14:textId="77777777" w:rsidR="00F57FA1" w:rsidRDefault="00F57FA1"/>
    <w:p w14:paraId="76AD8071" w14:textId="77777777" w:rsidR="00F57FA1" w:rsidRDefault="00F57FA1"/>
    <w:p w14:paraId="792573D2" w14:textId="77777777" w:rsidR="00F57FA1" w:rsidRDefault="00F57FA1"/>
    <w:p w14:paraId="2CD93A66" w14:textId="77777777" w:rsidR="00F57FA1" w:rsidRDefault="00F57FA1"/>
    <w:p w14:paraId="24A21F51" w14:textId="77777777" w:rsidR="00F57FA1" w:rsidRDefault="00F57FA1"/>
    <w:p w14:paraId="7A982C1B" w14:textId="77777777" w:rsidR="00F57FA1" w:rsidRDefault="00F57FA1"/>
    <w:p w14:paraId="3AE1052A" w14:textId="77777777" w:rsidR="00F57FA1" w:rsidRDefault="00F57FA1"/>
    <w:p w14:paraId="658FF1C0" w14:textId="77777777" w:rsidR="00F57FA1" w:rsidRDefault="00F57FA1"/>
    <w:p w14:paraId="5E3A3641" w14:textId="77777777" w:rsidR="00F57FA1" w:rsidRDefault="00F57FA1"/>
    <w:p w14:paraId="7A403DD7" w14:textId="77777777" w:rsidR="00F57FA1" w:rsidRDefault="00F57FA1"/>
    <w:p w14:paraId="0D916655" w14:textId="77777777" w:rsidR="00F57FA1" w:rsidRDefault="00F57FA1"/>
    <w:p w14:paraId="1E0F7CDC" w14:textId="77777777" w:rsidR="00F57FA1" w:rsidRDefault="00F57FA1"/>
    <w:p w14:paraId="5335BD51" w14:textId="77777777" w:rsidR="00F57FA1" w:rsidRDefault="00F57FA1"/>
    <w:p w14:paraId="4FACAB82" w14:textId="77777777" w:rsidR="00F57FA1" w:rsidRDefault="00F57FA1"/>
    <w:p w14:paraId="6A431940" w14:textId="77777777" w:rsidR="00F57FA1" w:rsidRPr="00117A9F" w:rsidRDefault="00F57FA1">
      <w:pPr>
        <w:rPr>
          <w:b/>
        </w:rPr>
      </w:pPr>
    </w:p>
    <w:p w14:paraId="18D2B2D4" w14:textId="50423EE0" w:rsidR="00F57FA1" w:rsidRPr="00A05BFD" w:rsidRDefault="00F57FA1" w:rsidP="00F57FA1">
      <w:r>
        <w:rPr>
          <w:noProof/>
          <w:lang w:eastAsia="en-GB"/>
        </w:rPr>
        <w:lastRenderedPageBreak/>
        <w:drawing>
          <wp:anchor distT="0" distB="0" distL="114300" distR="114300" simplePos="0" relativeHeight="251663360" behindDoc="1" locked="0" layoutInCell="1" allowOverlap="1" wp14:anchorId="72CE1067" wp14:editId="6658326E">
            <wp:simplePos x="0" y="0"/>
            <wp:positionH relativeFrom="column">
              <wp:posOffset>5334000</wp:posOffset>
            </wp:positionH>
            <wp:positionV relativeFrom="paragraph">
              <wp:posOffset>0</wp:posOffset>
            </wp:positionV>
            <wp:extent cx="685800" cy="685800"/>
            <wp:effectExtent l="0" t="0" r="0" b="0"/>
            <wp:wrapTight wrapText="bothSides">
              <wp:wrapPolygon edited="0">
                <wp:start x="0" y="0"/>
                <wp:lineTo x="0" y="21000"/>
                <wp:lineTo x="21000" y="21000"/>
                <wp:lineTo x="21000" y="0"/>
                <wp:lineTo x="0" y="0"/>
              </wp:wrapPolygon>
            </wp:wrapTight>
            <wp:docPr id="3" name="Picture 3"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62336" behindDoc="0" locked="0" layoutInCell="1" allowOverlap="1" wp14:anchorId="60939F45" wp14:editId="1A51F6D5">
                <wp:simplePos x="0" y="0"/>
                <wp:positionH relativeFrom="column">
                  <wp:posOffset>-381000</wp:posOffset>
                </wp:positionH>
                <wp:positionV relativeFrom="paragraph">
                  <wp:posOffset>0</wp:posOffset>
                </wp:positionV>
                <wp:extent cx="6400800" cy="666750"/>
                <wp:effectExtent l="0" t="0" r="1905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666750"/>
                        </a:xfrm>
                        <a:prstGeom prst="rect">
                          <a:avLst/>
                        </a:prstGeom>
                        <a:ln>
                          <a:headEnd/>
                          <a:tailEnd/>
                        </a:ln>
                      </wps:spPr>
                      <wps:style>
                        <a:lnRef idx="1">
                          <a:schemeClr val="accent3"/>
                        </a:lnRef>
                        <a:fillRef idx="2">
                          <a:schemeClr val="accent3"/>
                        </a:fillRef>
                        <a:effectRef idx="1">
                          <a:schemeClr val="accent3"/>
                        </a:effectRef>
                        <a:fontRef idx="minor">
                          <a:schemeClr val="dk1"/>
                        </a:fontRef>
                      </wps:style>
                      <wps:txbx>
                        <w:txbxContent>
                          <w:p w14:paraId="75933CBE" w14:textId="1746C821" w:rsidR="00F57FA1" w:rsidRDefault="00F57FA1" w:rsidP="00F57FA1">
                            <w:r>
                              <w:t xml:space="preserve">SWOT ANALYSIS OF THE PHYSICAL ACTIVITY SPORT SERVICE </w:t>
                            </w:r>
                            <w:r w:rsidR="00A05BFD">
                              <w:t>ME</w:t>
                            </w:r>
                            <w:r w:rsidR="006B024F">
                              <w:t>A</w:t>
                            </w:r>
                            <w:r w:rsidR="00A05BFD">
                              <w:t>DOW VEIW</w:t>
                            </w:r>
                            <w:r>
                              <w:t xml:space="preserve">- </w:t>
                            </w:r>
                          </w:p>
                          <w:p w14:paraId="2C8E2E60" w14:textId="77777777" w:rsidR="00F57FA1" w:rsidRDefault="00F57FA1" w:rsidP="00F57FA1">
                            <w:r>
                              <w:t>Active Young People Team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939F45" id="_x0000_s1027" type="#_x0000_t202" style="position:absolute;margin-left:-30pt;margin-top:0;width:7in;height:5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" fillcolor="#c3c3c3 [2166]" strokecolor="#a5a5a5 [3206]" strokeweight=".5pt">
                <v:fill color2="#b6b6b6 [2614]" rotate="t" colors="0 #d2d2d2;.5 #c8c8c8;1 silver" focus="100%" type="gradient">
                  <o:fill v:ext="view" type="gradientUnscaled"/>
                </v:fill>
                <v:textbox>
                  <w:txbxContent>
                    <w:p w14:paraId="75933CBE" w14:textId="1746C821" w:rsidR="00F57FA1" w:rsidRDefault="00F57FA1" w:rsidP="00F57FA1">
                      <w:r>
                        <w:t xml:space="preserve">SWOT ANALYSIS OF THE PHYSICAL ACTIVITY SPORT SERVICE </w:t>
                      </w:r>
                      <w:r w:rsidR="00A05BFD">
                        <w:t>ME</w:t>
                      </w:r>
                      <w:r w:rsidR="006B024F">
                        <w:t>A</w:t>
                      </w:r>
                      <w:r w:rsidR="00A05BFD">
                        <w:t>DOW VEIW</w:t>
                      </w:r>
                      <w:r>
                        <w:t xml:space="preserve">- </w:t>
                      </w:r>
                    </w:p>
                    <w:p w14:paraId="2C8E2E60" w14:textId="77777777" w:rsidR="00F57FA1" w:rsidRDefault="00F57FA1" w:rsidP="00F57FA1">
                      <w:r>
                        <w:t>Active Young People Team</w:t>
                      </w:r>
                    </w:p>
                  </w:txbxContent>
                </v:textbox>
                <w10:wrap type="square"/>
              </v:shape>
            </w:pict>
          </mc:Fallback>
        </mc:AlternateContent>
      </w:r>
      <w:r>
        <w:rPr>
          <w:rFonts w:ascii="Arial" w:hAnsi="Arial" w:cs="Arial"/>
          <w:b/>
        </w:rPr>
        <w:t>Weaknesses</w:t>
      </w:r>
      <w:r w:rsidRPr="00F57FA1">
        <w:rPr>
          <w:rFonts w:ascii="Arial" w:hAnsi="Arial" w:cs="Arial"/>
          <w:b/>
        </w:rPr>
        <w:t xml:space="preserve"> </w:t>
      </w:r>
      <w:r>
        <w:rPr>
          <w:rFonts w:ascii="Arial" w:hAnsi="Arial" w:cs="Arial"/>
          <w:b/>
        </w:rPr>
        <w:t xml:space="preserve">(250 words approximately) </w:t>
      </w:r>
    </w:p>
    <w:p w14:paraId="66232F3A" w14:textId="02628A0E" w:rsidR="00F57FA1" w:rsidRDefault="008D4C35" w:rsidP="00F57FA1">
      <w:pPr>
        <w:rPr>
          <w:rFonts w:ascii="Arial" w:hAnsi="Arial" w:cs="Arial"/>
        </w:rPr>
      </w:pPr>
      <w:r>
        <w:rPr>
          <w:rFonts w:ascii="Arial" w:hAnsi="Arial" w:cs="Arial"/>
        </w:rPr>
        <w:t xml:space="preserve">There </w:t>
      </w:r>
      <w:r w:rsidR="00AF1F03">
        <w:rPr>
          <w:rFonts w:ascii="Arial" w:hAnsi="Arial" w:cs="Arial"/>
        </w:rPr>
        <w:t>were</w:t>
      </w:r>
      <w:r>
        <w:rPr>
          <w:rFonts w:ascii="Arial" w:hAnsi="Arial" w:cs="Arial"/>
        </w:rPr>
        <w:t xml:space="preserve"> also some weaknesses with this </w:t>
      </w:r>
      <w:r w:rsidR="00AF1F03">
        <w:rPr>
          <w:rFonts w:ascii="Arial" w:hAnsi="Arial" w:cs="Arial"/>
        </w:rPr>
        <w:t xml:space="preserve">organisation like there is with anything, where they are a private company, they cannot receive any funding from the council. So, this means that any maintenance or improvements need to be paid for by the owner himself. This means it is harder for them to make changes or build new facilities. </w:t>
      </w:r>
    </w:p>
    <w:p w14:paraId="1956EDF7" w14:textId="5290D199" w:rsidR="00AF1F03" w:rsidRDefault="00AF1F03" w:rsidP="00F57FA1">
      <w:pPr>
        <w:rPr>
          <w:rFonts w:ascii="Arial" w:hAnsi="Arial" w:cs="Arial"/>
        </w:rPr>
      </w:pPr>
      <w:r>
        <w:rPr>
          <w:rFonts w:ascii="Arial" w:hAnsi="Arial" w:cs="Arial"/>
        </w:rPr>
        <w:t xml:space="preserve">They mentioned that they would like to improve their car </w:t>
      </w:r>
      <w:r w:rsidR="000D2C26">
        <w:rPr>
          <w:rFonts w:ascii="Arial" w:hAnsi="Arial" w:cs="Arial"/>
        </w:rPr>
        <w:t>park,</w:t>
      </w:r>
      <w:r>
        <w:rPr>
          <w:rFonts w:ascii="Arial" w:hAnsi="Arial" w:cs="Arial"/>
        </w:rPr>
        <w:t xml:space="preserve"> but this would cost around £40,000 which they would rather used to </w:t>
      </w:r>
      <w:r w:rsidR="000D2C26">
        <w:rPr>
          <w:rFonts w:ascii="Arial" w:hAnsi="Arial" w:cs="Arial"/>
        </w:rPr>
        <w:t xml:space="preserve">build a new pitch or use to run the company. </w:t>
      </w:r>
    </w:p>
    <w:p w14:paraId="18C5CB0D" w14:textId="512C5FE6" w:rsidR="000D2C26" w:rsidRDefault="000D2C26" w:rsidP="00F57FA1">
      <w:pPr>
        <w:rPr>
          <w:rFonts w:ascii="Arial" w:hAnsi="Arial" w:cs="Arial"/>
        </w:rPr>
      </w:pPr>
      <w:r>
        <w:rPr>
          <w:rFonts w:ascii="Arial" w:hAnsi="Arial" w:cs="Arial"/>
        </w:rPr>
        <w:t xml:space="preserve">Also, where they are a private company it is taking them longer to get there planning application approved so they can build a new pitch it has meant that there 5-year plan has now became a 7-year plan. </w:t>
      </w:r>
    </w:p>
    <w:p w14:paraId="0173F38C" w14:textId="6230AF2A" w:rsidR="000D2C26" w:rsidRDefault="000D2C26" w:rsidP="00F57FA1">
      <w:pPr>
        <w:rPr>
          <w:rFonts w:ascii="Arial" w:hAnsi="Arial" w:cs="Arial"/>
        </w:rPr>
      </w:pPr>
      <w:r>
        <w:rPr>
          <w:rFonts w:ascii="Arial" w:hAnsi="Arial" w:cs="Arial"/>
        </w:rPr>
        <w:t xml:space="preserve">Another draw back is that the indoor pitch does not have heating and they said that if they did put heating in there that they would have to put the prices up to cover this, and then if the prices go up, they will lose customers because the teams will not be able to afford the prices increase. </w:t>
      </w:r>
    </w:p>
    <w:p w14:paraId="4053A833" w14:textId="61A6D6C9" w:rsidR="000D2C26" w:rsidRDefault="000D2C26" w:rsidP="00F57FA1">
      <w:pPr>
        <w:rPr>
          <w:rFonts w:ascii="Arial" w:hAnsi="Arial" w:cs="Arial"/>
        </w:rPr>
      </w:pPr>
      <w:r>
        <w:rPr>
          <w:rFonts w:ascii="Arial" w:hAnsi="Arial" w:cs="Arial"/>
        </w:rPr>
        <w:t xml:space="preserve">Where they offer an indoor facility, it means that in the winter they are constantly busy </w:t>
      </w:r>
      <w:r w:rsidR="00F468E3">
        <w:rPr>
          <w:rFonts w:ascii="Arial" w:hAnsi="Arial" w:cs="Arial"/>
        </w:rPr>
        <w:t>but, in the summer,</w:t>
      </w:r>
      <w:r w:rsidR="00117A9F">
        <w:rPr>
          <w:rFonts w:ascii="Arial" w:hAnsi="Arial" w:cs="Arial"/>
        </w:rPr>
        <w:t xml:space="preserve"> </w:t>
      </w:r>
      <w:r>
        <w:rPr>
          <w:rFonts w:ascii="Arial" w:hAnsi="Arial" w:cs="Arial"/>
        </w:rPr>
        <w:t xml:space="preserve">they struggle to </w:t>
      </w:r>
      <w:r w:rsidR="00F468E3">
        <w:rPr>
          <w:rFonts w:ascii="Arial" w:hAnsi="Arial" w:cs="Arial"/>
        </w:rPr>
        <w:t xml:space="preserve">fill out </w:t>
      </w:r>
      <w:proofErr w:type="gramStart"/>
      <w:r w:rsidR="00F468E3">
        <w:rPr>
          <w:rFonts w:ascii="Arial" w:hAnsi="Arial" w:cs="Arial"/>
        </w:rPr>
        <w:t>there</w:t>
      </w:r>
      <w:proofErr w:type="gramEnd"/>
      <w:r w:rsidR="00F468E3">
        <w:rPr>
          <w:rFonts w:ascii="Arial" w:hAnsi="Arial" w:cs="Arial"/>
        </w:rPr>
        <w:t xml:space="preserve"> bookings</w:t>
      </w:r>
      <w:r w:rsidR="00117A9F">
        <w:rPr>
          <w:rFonts w:ascii="Arial" w:hAnsi="Arial" w:cs="Arial"/>
        </w:rPr>
        <w:t xml:space="preserve">. </w:t>
      </w:r>
    </w:p>
    <w:p w14:paraId="6703DC54" w14:textId="77777777" w:rsidR="000D2C26" w:rsidRPr="008D4C35" w:rsidRDefault="000D2C26" w:rsidP="00F57FA1">
      <w:pPr>
        <w:rPr>
          <w:rFonts w:ascii="Arial" w:hAnsi="Arial" w:cs="Arial"/>
        </w:rPr>
      </w:pPr>
    </w:p>
    <w:p w14:paraId="6ED7B775" w14:textId="77777777" w:rsidR="00F57FA1" w:rsidRDefault="00F57FA1" w:rsidP="00F57FA1">
      <w:pPr>
        <w:rPr>
          <w:rFonts w:ascii="Arial" w:hAnsi="Arial" w:cs="Arial"/>
          <w:b/>
        </w:rPr>
      </w:pPr>
    </w:p>
    <w:p w14:paraId="64A5F937" w14:textId="77777777" w:rsidR="00F57FA1" w:rsidRDefault="00F57FA1" w:rsidP="00F57FA1">
      <w:pPr>
        <w:rPr>
          <w:rFonts w:ascii="Arial" w:hAnsi="Arial" w:cs="Arial"/>
          <w:b/>
        </w:rPr>
      </w:pPr>
    </w:p>
    <w:p w14:paraId="4E569A9B" w14:textId="77777777" w:rsidR="00F57FA1" w:rsidRDefault="00F57FA1" w:rsidP="00F57FA1">
      <w:pPr>
        <w:rPr>
          <w:rFonts w:ascii="Arial" w:hAnsi="Arial" w:cs="Arial"/>
          <w:b/>
        </w:rPr>
      </w:pPr>
    </w:p>
    <w:p w14:paraId="6B760E2A" w14:textId="77777777" w:rsidR="00F57FA1" w:rsidRDefault="00F57FA1" w:rsidP="00F57FA1">
      <w:pPr>
        <w:rPr>
          <w:rFonts w:ascii="Arial" w:hAnsi="Arial" w:cs="Arial"/>
          <w:b/>
        </w:rPr>
      </w:pPr>
    </w:p>
    <w:p w14:paraId="2B0A43A4" w14:textId="77777777" w:rsidR="00F57FA1" w:rsidRDefault="00F57FA1" w:rsidP="00F57FA1">
      <w:pPr>
        <w:rPr>
          <w:rFonts w:ascii="Arial" w:hAnsi="Arial" w:cs="Arial"/>
          <w:b/>
        </w:rPr>
      </w:pPr>
    </w:p>
    <w:p w14:paraId="43D1B116" w14:textId="77777777" w:rsidR="00F57FA1" w:rsidRDefault="00F57FA1" w:rsidP="00F57FA1">
      <w:pPr>
        <w:rPr>
          <w:rFonts w:ascii="Arial" w:hAnsi="Arial" w:cs="Arial"/>
          <w:b/>
        </w:rPr>
      </w:pPr>
    </w:p>
    <w:p w14:paraId="5E836FE8" w14:textId="77777777" w:rsidR="00F57FA1" w:rsidRDefault="00F57FA1" w:rsidP="00F57FA1">
      <w:pPr>
        <w:rPr>
          <w:rFonts w:ascii="Arial" w:hAnsi="Arial" w:cs="Arial"/>
          <w:b/>
        </w:rPr>
      </w:pPr>
    </w:p>
    <w:p w14:paraId="73690C17" w14:textId="77777777" w:rsidR="00F57FA1" w:rsidRDefault="00F57FA1" w:rsidP="00F57FA1">
      <w:pPr>
        <w:rPr>
          <w:rFonts w:ascii="Arial" w:hAnsi="Arial" w:cs="Arial"/>
          <w:b/>
        </w:rPr>
      </w:pPr>
    </w:p>
    <w:p w14:paraId="2001D561" w14:textId="77777777" w:rsidR="00F57FA1" w:rsidRDefault="00F57FA1" w:rsidP="00F57FA1">
      <w:pPr>
        <w:rPr>
          <w:rFonts w:ascii="Arial" w:hAnsi="Arial" w:cs="Arial"/>
          <w:b/>
        </w:rPr>
      </w:pPr>
    </w:p>
    <w:p w14:paraId="0163AA02" w14:textId="77777777" w:rsidR="00F57FA1" w:rsidRDefault="00F57FA1" w:rsidP="00F57FA1">
      <w:pPr>
        <w:rPr>
          <w:rFonts w:ascii="Arial" w:hAnsi="Arial" w:cs="Arial"/>
          <w:b/>
        </w:rPr>
      </w:pPr>
    </w:p>
    <w:p w14:paraId="677DB1F1" w14:textId="77777777" w:rsidR="00F57FA1" w:rsidRDefault="00F57FA1" w:rsidP="00F57FA1">
      <w:pPr>
        <w:rPr>
          <w:rFonts w:ascii="Arial" w:hAnsi="Arial" w:cs="Arial"/>
          <w:b/>
        </w:rPr>
      </w:pPr>
    </w:p>
    <w:p w14:paraId="5C2052A0" w14:textId="77777777" w:rsidR="00F57FA1" w:rsidRDefault="00F57FA1" w:rsidP="00F57FA1">
      <w:pPr>
        <w:rPr>
          <w:rFonts w:ascii="Arial" w:hAnsi="Arial" w:cs="Arial"/>
          <w:b/>
        </w:rPr>
      </w:pPr>
    </w:p>
    <w:p w14:paraId="5F0EB4E4" w14:textId="77777777" w:rsidR="00F57FA1" w:rsidRDefault="00F57FA1" w:rsidP="00F57FA1">
      <w:pPr>
        <w:rPr>
          <w:rFonts w:ascii="Arial" w:hAnsi="Arial" w:cs="Arial"/>
          <w:b/>
        </w:rPr>
      </w:pPr>
    </w:p>
    <w:p w14:paraId="523E76D4" w14:textId="77777777" w:rsidR="00F57FA1" w:rsidRDefault="00F57FA1" w:rsidP="00F57FA1">
      <w:pPr>
        <w:rPr>
          <w:rFonts w:ascii="Arial" w:hAnsi="Arial" w:cs="Arial"/>
          <w:b/>
        </w:rPr>
      </w:pPr>
    </w:p>
    <w:p w14:paraId="4161815A" w14:textId="77777777" w:rsidR="00F57FA1" w:rsidRDefault="00F57FA1" w:rsidP="00F57FA1">
      <w:pPr>
        <w:rPr>
          <w:rFonts w:ascii="Arial" w:hAnsi="Arial" w:cs="Arial"/>
          <w:b/>
        </w:rPr>
      </w:pPr>
    </w:p>
    <w:p w14:paraId="07C6F820" w14:textId="77777777" w:rsidR="00F57FA1" w:rsidRDefault="00F57FA1" w:rsidP="00F57FA1">
      <w:pPr>
        <w:rPr>
          <w:rFonts w:ascii="Arial" w:hAnsi="Arial" w:cs="Arial"/>
          <w:b/>
        </w:rPr>
      </w:pPr>
    </w:p>
    <w:p w14:paraId="036001BC" w14:textId="45CB3CBB" w:rsidR="00F57FA1" w:rsidRDefault="00F57FA1" w:rsidP="00F57FA1">
      <w:pPr>
        <w:rPr>
          <w:rFonts w:ascii="Arial" w:hAnsi="Arial" w:cs="Arial"/>
          <w:b/>
        </w:rPr>
      </w:pPr>
      <w:r>
        <w:rPr>
          <w:noProof/>
          <w:lang w:eastAsia="en-GB"/>
        </w:rPr>
        <w:lastRenderedPageBreak/>
        <w:drawing>
          <wp:anchor distT="0" distB="0" distL="114300" distR="114300" simplePos="0" relativeHeight="251666432" behindDoc="1" locked="0" layoutInCell="1" allowOverlap="1" wp14:anchorId="5576F7E9" wp14:editId="501177C4">
            <wp:simplePos x="0" y="0"/>
            <wp:positionH relativeFrom="column">
              <wp:posOffset>5334000</wp:posOffset>
            </wp:positionH>
            <wp:positionV relativeFrom="paragraph">
              <wp:posOffset>0</wp:posOffset>
            </wp:positionV>
            <wp:extent cx="685800" cy="685800"/>
            <wp:effectExtent l="0" t="0" r="0" b="0"/>
            <wp:wrapTight wrapText="bothSides">
              <wp:wrapPolygon edited="0">
                <wp:start x="0" y="0"/>
                <wp:lineTo x="0" y="21000"/>
                <wp:lineTo x="21000" y="21000"/>
                <wp:lineTo x="21000" y="0"/>
                <wp:lineTo x="0" y="0"/>
              </wp:wrapPolygon>
            </wp:wrapTight>
            <wp:docPr id="5" name="Picture 5"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65408" behindDoc="0" locked="0" layoutInCell="1" allowOverlap="1" wp14:anchorId="492C770A" wp14:editId="49DF967F">
                <wp:simplePos x="0" y="0"/>
                <wp:positionH relativeFrom="column">
                  <wp:posOffset>-381000</wp:posOffset>
                </wp:positionH>
                <wp:positionV relativeFrom="paragraph">
                  <wp:posOffset>0</wp:posOffset>
                </wp:positionV>
                <wp:extent cx="6400800" cy="666750"/>
                <wp:effectExtent l="0" t="0" r="1905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666750"/>
                        </a:xfrm>
                        <a:prstGeom prst="rect">
                          <a:avLst/>
                        </a:prstGeom>
                        <a:ln>
                          <a:headEnd/>
                          <a:tailEnd/>
                        </a:ln>
                      </wps:spPr>
                      <wps:style>
                        <a:lnRef idx="1">
                          <a:schemeClr val="accent3"/>
                        </a:lnRef>
                        <a:fillRef idx="2">
                          <a:schemeClr val="accent3"/>
                        </a:fillRef>
                        <a:effectRef idx="1">
                          <a:schemeClr val="accent3"/>
                        </a:effectRef>
                        <a:fontRef idx="minor">
                          <a:schemeClr val="dk1"/>
                        </a:fontRef>
                      </wps:style>
                      <wps:txbx>
                        <w:txbxContent>
                          <w:p w14:paraId="410C5081" w14:textId="117854E3" w:rsidR="00F57FA1" w:rsidRDefault="00F57FA1" w:rsidP="00F57FA1">
                            <w:r>
                              <w:t xml:space="preserve">SWOT ANALYSIS OF THE PHYSICAL ACTIVITY SPORT SERVICE </w:t>
                            </w:r>
                            <w:r w:rsidR="00A05BFD">
                              <w:t>ME</w:t>
                            </w:r>
                            <w:r w:rsidR="006B024F">
                              <w:t>A</w:t>
                            </w:r>
                            <w:r w:rsidR="00A05BFD">
                              <w:t>DOW VEIW</w:t>
                            </w:r>
                            <w:r>
                              <w:t xml:space="preserve">- </w:t>
                            </w:r>
                          </w:p>
                          <w:p w14:paraId="10792BAC" w14:textId="77777777" w:rsidR="00F57FA1" w:rsidRDefault="00F57FA1" w:rsidP="00F57FA1">
                            <w:r>
                              <w:t>Active Young People Team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2C770A" id="_x0000_s1028" type="#_x0000_t202" style="position:absolute;margin-left:-30pt;margin-top:0;width:7in;height:5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" fillcolor="#c3c3c3 [2166]" strokecolor="#a5a5a5 [3206]" strokeweight=".5pt">
                <v:fill color2="#b6b6b6 [2614]" rotate="t" colors="0 #d2d2d2;.5 #c8c8c8;1 silver" focus="100%" type="gradient">
                  <o:fill v:ext="view" type="gradientUnscaled"/>
                </v:fill>
                <v:textbox>
                  <w:txbxContent>
                    <w:p w14:paraId="410C5081" w14:textId="117854E3" w:rsidR="00F57FA1" w:rsidRDefault="00F57FA1" w:rsidP="00F57FA1">
                      <w:r>
                        <w:t xml:space="preserve">SWOT ANALYSIS OF THE PHYSICAL ACTIVITY SPORT SERVICE </w:t>
                      </w:r>
                      <w:r w:rsidR="00A05BFD">
                        <w:t>ME</w:t>
                      </w:r>
                      <w:r w:rsidR="006B024F">
                        <w:t>A</w:t>
                      </w:r>
                      <w:r w:rsidR="00A05BFD">
                        <w:t>DOW VEIW</w:t>
                      </w:r>
                      <w:r>
                        <w:t xml:space="preserve">- </w:t>
                      </w:r>
                    </w:p>
                    <w:p w14:paraId="10792BAC" w14:textId="77777777" w:rsidR="00F57FA1" w:rsidRDefault="00F57FA1" w:rsidP="00F57FA1">
                      <w:r>
                        <w:t>Active Young People Team</w:t>
                      </w:r>
                    </w:p>
                  </w:txbxContent>
                </v:textbox>
                <w10:wrap type="square"/>
              </v:shape>
            </w:pict>
          </mc:Fallback>
        </mc:AlternateContent>
      </w:r>
      <w:r w:rsidR="00B845CA">
        <w:rPr>
          <w:rFonts w:ascii="Arial" w:hAnsi="Arial" w:cs="Arial"/>
          <w:b/>
        </w:rPr>
        <w:t xml:space="preserve"> </w:t>
      </w:r>
      <w:proofErr w:type="spellStart"/>
      <w:r w:rsidR="00B845CA">
        <w:rPr>
          <w:rFonts w:ascii="Arial" w:hAnsi="Arial" w:cs="Arial"/>
          <w:b/>
        </w:rPr>
        <w:t>o</w:t>
      </w:r>
      <w:r>
        <w:rPr>
          <w:rFonts w:ascii="Arial" w:hAnsi="Arial" w:cs="Arial"/>
          <w:b/>
        </w:rPr>
        <w:t>Opportunities</w:t>
      </w:r>
      <w:proofErr w:type="spellEnd"/>
      <w:r w:rsidRPr="00F57FA1">
        <w:rPr>
          <w:rFonts w:ascii="Arial" w:hAnsi="Arial" w:cs="Arial"/>
          <w:b/>
        </w:rPr>
        <w:t xml:space="preserve"> </w:t>
      </w:r>
      <w:r>
        <w:rPr>
          <w:rFonts w:ascii="Arial" w:hAnsi="Arial" w:cs="Arial"/>
          <w:b/>
        </w:rPr>
        <w:t xml:space="preserve">(250 words approximately) </w:t>
      </w:r>
    </w:p>
    <w:p w14:paraId="06E82137" w14:textId="0B007D43" w:rsidR="00117A9F" w:rsidRDefault="00117A9F" w:rsidP="00F57FA1">
      <w:r>
        <w:t xml:space="preserve">Meadow view sports complex provides good opportunities to the public and community. They have 2 pitches available to hire along with the MMA club using their unwanted space upstairs. </w:t>
      </w:r>
    </w:p>
    <w:p w14:paraId="2CD22B9D" w14:textId="03B0053A" w:rsidR="00117A9F" w:rsidRDefault="00117A9F" w:rsidP="00F57FA1">
      <w:r>
        <w:t>They also have portable cabins on site that are used as classroom space to help troubled children who don’t have the grades to get into college</w:t>
      </w:r>
      <w:r w:rsidR="005D22D7">
        <w:t xml:space="preserve">. This is a great opportunity for them to give back to the people and it gives them extra income to make profits. </w:t>
      </w:r>
    </w:p>
    <w:p w14:paraId="12C541C3" w14:textId="34210E54" w:rsidR="005D22D7" w:rsidRDefault="005D22D7" w:rsidP="00F57FA1">
      <w:r>
        <w:t xml:space="preserve">There is also a good amount of unwanted space near by and next too the complex which will give them options to expand and develop their facilities and site. They have spoken about expanding their outdoor 7-a side pitch and there is talk of them building a full 11-a side pitch outside at the rear they even have all the grass and materials ready for this to be built. </w:t>
      </w:r>
      <w:r w:rsidR="00A457F1">
        <w:t xml:space="preserve">The material for there indoor pitch was sold to them by Chelsea F.C so this shows they have connections in the Football industry which will give them more opportunities in the future. </w:t>
      </w:r>
    </w:p>
    <w:p w14:paraId="732F86CD" w14:textId="39A6D127" w:rsidR="00A457F1" w:rsidRPr="00A05BFD" w:rsidRDefault="00A457F1" w:rsidP="00F57FA1">
      <w:r>
        <w:t xml:space="preserve">Also, the have a cabin outside which is rent by </w:t>
      </w:r>
      <w:proofErr w:type="spellStart"/>
      <w:r>
        <w:t>Joma</w:t>
      </w:r>
      <w:proofErr w:type="spellEnd"/>
      <w:r>
        <w:t xml:space="preserve"> sports wear who are the sponsors of Swansea </w:t>
      </w:r>
      <w:proofErr w:type="gramStart"/>
      <w:r>
        <w:t>city</w:t>
      </w:r>
      <w:proofErr w:type="gramEnd"/>
      <w:r>
        <w:t xml:space="preserve"> so this will again give them even more opportunities. They have local schools in the area which is good for them to go and give talk or taster sessions to try and gain more customers.  </w:t>
      </w:r>
    </w:p>
    <w:p w14:paraId="152F38F4" w14:textId="77777777" w:rsidR="00F57FA1" w:rsidRPr="00F57FA1" w:rsidRDefault="00F57FA1" w:rsidP="00F57FA1">
      <w:pPr>
        <w:rPr>
          <w:rFonts w:ascii="Arial" w:hAnsi="Arial" w:cs="Arial"/>
          <w:b/>
        </w:rPr>
      </w:pPr>
    </w:p>
    <w:p w14:paraId="4FA8B032" w14:textId="77777777" w:rsidR="00F57FA1" w:rsidRDefault="00F57FA1"/>
    <w:p w14:paraId="157C59EA" w14:textId="77777777" w:rsidR="00F57FA1" w:rsidRDefault="00F57FA1"/>
    <w:p w14:paraId="5E922120" w14:textId="77777777" w:rsidR="00F57FA1" w:rsidRDefault="00F57FA1"/>
    <w:p w14:paraId="270DAE88" w14:textId="77777777" w:rsidR="00F57FA1" w:rsidRDefault="00F57FA1"/>
    <w:p w14:paraId="52ED4C14" w14:textId="77777777" w:rsidR="00F57FA1" w:rsidRDefault="00F57FA1"/>
    <w:p w14:paraId="748C8FB4" w14:textId="77777777" w:rsidR="00F57FA1" w:rsidRDefault="00F57FA1"/>
    <w:p w14:paraId="4F71D092" w14:textId="77777777" w:rsidR="00F57FA1" w:rsidRDefault="00F57FA1"/>
    <w:p w14:paraId="5C5B4555" w14:textId="20E33109" w:rsidR="00F57FA1" w:rsidRDefault="00F57FA1"/>
    <w:p w14:paraId="347FB4FB" w14:textId="77777777" w:rsidR="00F57FA1" w:rsidRDefault="00F57FA1"/>
    <w:p w14:paraId="224ED8A1" w14:textId="77777777" w:rsidR="00F57FA1" w:rsidRDefault="00F57FA1"/>
    <w:p w14:paraId="45D94AFD" w14:textId="77777777" w:rsidR="00F57FA1" w:rsidRDefault="00F57FA1"/>
    <w:p w14:paraId="3C1EB616" w14:textId="77777777" w:rsidR="00F57FA1" w:rsidRDefault="00F57FA1"/>
    <w:p w14:paraId="013C2C3C" w14:textId="77777777" w:rsidR="00F57FA1" w:rsidRDefault="00F57FA1"/>
    <w:p w14:paraId="7C799CC9" w14:textId="77777777" w:rsidR="00F57FA1" w:rsidRDefault="00F57FA1"/>
    <w:p w14:paraId="6080C48D" w14:textId="77777777" w:rsidR="00F57FA1" w:rsidRDefault="00F57FA1"/>
    <w:p w14:paraId="4D569990" w14:textId="77777777" w:rsidR="00F57FA1" w:rsidRDefault="00F57FA1"/>
    <w:p w14:paraId="5218659A" w14:textId="4FB28681" w:rsidR="00F57FA1" w:rsidRDefault="00F57FA1" w:rsidP="00F57FA1">
      <w:pPr>
        <w:rPr>
          <w:rFonts w:ascii="Arial" w:hAnsi="Arial" w:cs="Arial"/>
          <w:b/>
        </w:rPr>
      </w:pPr>
      <w:r>
        <w:rPr>
          <w:noProof/>
          <w:lang w:eastAsia="en-GB"/>
        </w:rPr>
        <w:lastRenderedPageBreak/>
        <w:drawing>
          <wp:anchor distT="0" distB="0" distL="114300" distR="114300" simplePos="0" relativeHeight="251669504" behindDoc="1" locked="0" layoutInCell="1" allowOverlap="1" wp14:anchorId="219D5424" wp14:editId="2BB19FED">
            <wp:simplePos x="0" y="0"/>
            <wp:positionH relativeFrom="column">
              <wp:posOffset>5334000</wp:posOffset>
            </wp:positionH>
            <wp:positionV relativeFrom="paragraph">
              <wp:posOffset>0</wp:posOffset>
            </wp:positionV>
            <wp:extent cx="685800" cy="685800"/>
            <wp:effectExtent l="0" t="0" r="0" b="0"/>
            <wp:wrapTight wrapText="bothSides">
              <wp:wrapPolygon edited="0">
                <wp:start x="0" y="0"/>
                <wp:lineTo x="0" y="21000"/>
                <wp:lineTo x="21000" y="21000"/>
                <wp:lineTo x="21000" y="0"/>
                <wp:lineTo x="0" y="0"/>
              </wp:wrapPolygon>
            </wp:wrapTight>
            <wp:docPr id="7" name="Picture 7"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68480" behindDoc="0" locked="0" layoutInCell="1" allowOverlap="1" wp14:anchorId="58511F70" wp14:editId="3B2FEB72">
                <wp:simplePos x="0" y="0"/>
                <wp:positionH relativeFrom="column">
                  <wp:posOffset>-381000</wp:posOffset>
                </wp:positionH>
                <wp:positionV relativeFrom="paragraph">
                  <wp:posOffset>0</wp:posOffset>
                </wp:positionV>
                <wp:extent cx="6400800" cy="666750"/>
                <wp:effectExtent l="0" t="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666750"/>
                        </a:xfrm>
                        <a:prstGeom prst="rect">
                          <a:avLst/>
                        </a:prstGeom>
                        <a:ln>
                          <a:headEnd/>
                          <a:tailEnd/>
                        </a:ln>
                      </wps:spPr>
                      <wps:style>
                        <a:lnRef idx="1">
                          <a:schemeClr val="accent3"/>
                        </a:lnRef>
                        <a:fillRef idx="2">
                          <a:schemeClr val="accent3"/>
                        </a:fillRef>
                        <a:effectRef idx="1">
                          <a:schemeClr val="accent3"/>
                        </a:effectRef>
                        <a:fontRef idx="minor">
                          <a:schemeClr val="dk1"/>
                        </a:fontRef>
                      </wps:style>
                      <wps:txbx>
                        <w:txbxContent>
                          <w:p w14:paraId="2AC09BFA" w14:textId="505D3319" w:rsidR="00F57FA1" w:rsidRDefault="00F57FA1" w:rsidP="00F57FA1">
                            <w:r>
                              <w:t xml:space="preserve">SWOT ANALYSIS OF THE PHYSICAL ACTIVITY SPORT SERVICE </w:t>
                            </w:r>
                            <w:r w:rsidR="00A05BFD">
                              <w:t>ME</w:t>
                            </w:r>
                            <w:r w:rsidR="006B024F">
                              <w:t>A</w:t>
                            </w:r>
                            <w:r w:rsidR="00A05BFD">
                              <w:t>DOW VEIW</w:t>
                            </w:r>
                            <w:r>
                              <w:t xml:space="preserve">- </w:t>
                            </w:r>
                          </w:p>
                          <w:p w14:paraId="3A2C819D" w14:textId="77777777" w:rsidR="00F57FA1" w:rsidRDefault="00F57FA1" w:rsidP="00F57FA1">
                            <w:r>
                              <w:t>Active Young People Team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511F70" id="_x0000_s1029" type="#_x0000_t202" style="position:absolute;margin-left:-30pt;margin-top:0;width:7in;height:52.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" fillcolor="#c3c3c3 [2166]" strokecolor="#a5a5a5 [3206]" strokeweight=".5pt">
                <v:fill color2="#b6b6b6 [2614]" rotate="t" colors="0 #d2d2d2;.5 #c8c8c8;1 silver" focus="100%" type="gradient">
                  <o:fill v:ext="view" type="gradientUnscaled"/>
                </v:fill>
                <v:textbox>
                  <w:txbxContent>
                    <w:p w14:paraId="2AC09BFA" w14:textId="505D3319" w:rsidR="00F57FA1" w:rsidRDefault="00F57FA1" w:rsidP="00F57FA1">
                      <w:r>
                        <w:t xml:space="preserve">SWOT ANALYSIS OF THE PHYSICAL ACTIVITY SPORT SERVICE </w:t>
                      </w:r>
                      <w:r w:rsidR="00A05BFD">
                        <w:t>ME</w:t>
                      </w:r>
                      <w:r w:rsidR="006B024F">
                        <w:t>A</w:t>
                      </w:r>
                      <w:r w:rsidR="00A05BFD">
                        <w:t>DOW VEIW</w:t>
                      </w:r>
                      <w:r>
                        <w:t xml:space="preserve">- </w:t>
                      </w:r>
                    </w:p>
                    <w:p w14:paraId="3A2C819D" w14:textId="77777777" w:rsidR="00F57FA1" w:rsidRDefault="00F57FA1" w:rsidP="00F57FA1">
                      <w:r>
                        <w:t>Active Young People Team</w:t>
                      </w:r>
                    </w:p>
                  </w:txbxContent>
                </v:textbox>
                <w10:wrap type="square"/>
              </v:shape>
            </w:pict>
          </mc:Fallback>
        </mc:AlternateContent>
      </w:r>
      <w:r>
        <w:rPr>
          <w:rFonts w:ascii="Arial" w:hAnsi="Arial" w:cs="Arial"/>
          <w:b/>
        </w:rPr>
        <w:t>Threats</w:t>
      </w:r>
      <w:r w:rsidRPr="00F57FA1">
        <w:rPr>
          <w:rFonts w:ascii="Arial" w:hAnsi="Arial" w:cs="Arial"/>
          <w:b/>
        </w:rPr>
        <w:t xml:space="preserve"> </w:t>
      </w:r>
      <w:r>
        <w:rPr>
          <w:rFonts w:ascii="Arial" w:hAnsi="Arial" w:cs="Arial"/>
          <w:b/>
        </w:rPr>
        <w:t xml:space="preserve">(250 words approximately) </w:t>
      </w:r>
    </w:p>
    <w:p w14:paraId="53522A18" w14:textId="6BCD1CCB" w:rsidR="00EA0464" w:rsidRDefault="00A457F1">
      <w:r>
        <w:t xml:space="preserve">With any business there will always be threats like competition from rival companies, there biggest </w:t>
      </w:r>
      <w:r w:rsidR="00EA0464">
        <w:t xml:space="preserve">rival would be from play football Swansea which is a similar business in the local area, so this means that there will always be a competition with in this area. They will have to come up with promotional and different business ideas to draw in the customers to them.  </w:t>
      </w:r>
    </w:p>
    <w:p w14:paraId="0CFEAE73" w14:textId="32A7CF7A" w:rsidR="00F57FA1" w:rsidRDefault="00EA0464">
      <w:r>
        <w:t>Meadow view will always have an advantage because they can offer indoor training which will be used in any conditions where Play football will be weather permitting</w:t>
      </w:r>
      <w:r w:rsidR="00B845CA">
        <w:t xml:space="preserve"> as they are outside only. </w:t>
      </w:r>
    </w:p>
    <w:p w14:paraId="6ACF36BC" w14:textId="7375A2D9" w:rsidR="00B845CA" w:rsidRDefault="00B845CA">
      <w:r>
        <w:t xml:space="preserve">To over come any threats Meadow view sports complex will have to come up with new ideas to always stay ahead of the competition and thrive as a business. I think they already do this because they offer all different options where it half term camps or hire out for things like police training days. This has all become available because they have an indoor option, this makes there company more unique and helps them to stand out from the rest of the crowd. </w:t>
      </w:r>
    </w:p>
    <w:sectPr w:rsidR="00B845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FA1"/>
    <w:rsid w:val="00066280"/>
    <w:rsid w:val="000D2C26"/>
    <w:rsid w:val="00117A9F"/>
    <w:rsid w:val="002C309A"/>
    <w:rsid w:val="003A5D8C"/>
    <w:rsid w:val="005D22D7"/>
    <w:rsid w:val="006B024F"/>
    <w:rsid w:val="008D4C35"/>
    <w:rsid w:val="00A05BFD"/>
    <w:rsid w:val="00A457F1"/>
    <w:rsid w:val="00AF1F03"/>
    <w:rsid w:val="00B66033"/>
    <w:rsid w:val="00B845CA"/>
    <w:rsid w:val="00D91BC9"/>
    <w:rsid w:val="00E2502D"/>
    <w:rsid w:val="00EA0464"/>
    <w:rsid w:val="00F468E3"/>
    <w:rsid w:val="00F57F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E4BB4"/>
  <w15:chartTrackingRefBased/>
  <w15:docId w15:val="{801C09A8-9F8F-4171-969F-6B4C2D4D9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1C5647-CC98-4850-8E39-0FF190A72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734</Words>
  <Characters>4190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Napieralla</dc:creator>
  <cp:keywords/>
  <dc:description/>
  <cp:lastModifiedBy>blake climo</cp:lastModifiedBy>
  <cp:revision>2</cp:revision>
  <dcterms:created xsi:type="dcterms:W3CDTF">2018-12-02T16:14:00Z</dcterms:created>
  <dcterms:modified xsi:type="dcterms:W3CDTF">2018-12-02T16:14:00Z</dcterms:modified>
</cp:coreProperties>
</file>