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49D5" w:rsidRDefault="005E49D5" w:rsidP="005E49D5">
      <w:pPr>
        <w:spacing w:after="0" w:line="360" w:lineRule="auto"/>
        <w:jc w:val="center"/>
        <w:rPr>
          <w:rFonts w:ascii="Arial" w:hAnsi="Arial" w:cs="Arial"/>
          <w:b/>
          <w:sz w:val="24"/>
          <w:szCs w:val="24"/>
        </w:rPr>
      </w:pPr>
      <w:r>
        <w:rPr>
          <w:rFonts w:ascii="Arial" w:hAnsi="Arial" w:cs="Arial"/>
          <w:b/>
          <w:sz w:val="24"/>
          <w:szCs w:val="24"/>
        </w:rPr>
        <w:t>Component 1 – Report Effective Teamworking for team success</w:t>
      </w:r>
    </w:p>
    <w:p w:rsidR="005E49D5" w:rsidRDefault="005E49D5" w:rsidP="005E49D5">
      <w:pPr>
        <w:spacing w:after="0" w:line="360" w:lineRule="auto"/>
        <w:jc w:val="center"/>
        <w:rPr>
          <w:rFonts w:ascii="Arial" w:hAnsi="Arial" w:cs="Arial"/>
          <w:sz w:val="24"/>
          <w:szCs w:val="24"/>
        </w:rPr>
      </w:pPr>
      <w:r>
        <w:rPr>
          <w:rFonts w:ascii="Arial" w:hAnsi="Arial" w:cs="Arial"/>
          <w:sz w:val="24"/>
          <w:szCs w:val="24"/>
        </w:rPr>
        <w:t>Student name: Maria Francisca Bumbu</w:t>
      </w:r>
    </w:p>
    <w:p w:rsidR="005E49D5" w:rsidRDefault="005E49D5" w:rsidP="005E49D5">
      <w:pPr>
        <w:spacing w:after="0" w:line="360" w:lineRule="auto"/>
        <w:jc w:val="center"/>
        <w:rPr>
          <w:rFonts w:ascii="Arial" w:hAnsi="Arial" w:cs="Arial"/>
          <w:sz w:val="24"/>
          <w:szCs w:val="24"/>
        </w:rPr>
      </w:pPr>
      <w:r>
        <w:rPr>
          <w:rFonts w:ascii="Arial" w:hAnsi="Arial" w:cs="Arial"/>
          <w:sz w:val="24"/>
          <w:szCs w:val="24"/>
        </w:rPr>
        <w:t xml:space="preserve">Student number: </w:t>
      </w:r>
      <w:r w:rsidRPr="006D0D84">
        <w:rPr>
          <w:rFonts w:ascii="Arial" w:hAnsi="Arial" w:cs="Arial"/>
          <w:sz w:val="24"/>
          <w:szCs w:val="24"/>
        </w:rPr>
        <w:t>2121820</w:t>
      </w:r>
    </w:p>
    <w:p w:rsidR="005E49D5" w:rsidRDefault="005E49D5" w:rsidP="005E49D5">
      <w:pPr>
        <w:spacing w:after="0" w:line="360" w:lineRule="auto"/>
        <w:jc w:val="center"/>
        <w:rPr>
          <w:rFonts w:ascii="Arial" w:hAnsi="Arial" w:cs="Arial"/>
          <w:sz w:val="24"/>
          <w:szCs w:val="24"/>
        </w:rPr>
      </w:pPr>
      <w:r>
        <w:rPr>
          <w:rFonts w:ascii="Arial" w:hAnsi="Arial" w:cs="Arial"/>
          <w:sz w:val="24"/>
          <w:szCs w:val="24"/>
        </w:rPr>
        <w:t xml:space="preserve">Lecturer: </w:t>
      </w:r>
    </w:p>
    <w:p w:rsidR="005E49D5" w:rsidRDefault="005E49D5" w:rsidP="005E49D5">
      <w:pPr>
        <w:spacing w:after="0" w:line="360" w:lineRule="auto"/>
        <w:jc w:val="center"/>
        <w:rPr>
          <w:rFonts w:ascii="Arial" w:hAnsi="Arial" w:cs="Arial"/>
          <w:b/>
          <w:sz w:val="24"/>
          <w:szCs w:val="24"/>
        </w:rPr>
      </w:pPr>
      <w:r>
        <w:rPr>
          <w:rFonts w:ascii="Arial" w:hAnsi="Arial" w:cs="Arial"/>
          <w:b/>
          <w:sz w:val="24"/>
          <w:szCs w:val="24"/>
        </w:rPr>
        <w:t>BMSW4002</w:t>
      </w:r>
    </w:p>
    <w:p w:rsidR="005E49D5" w:rsidRDefault="005E49D5" w:rsidP="005E49D5">
      <w:pPr>
        <w:spacing w:after="0" w:line="360" w:lineRule="auto"/>
        <w:jc w:val="center"/>
        <w:rPr>
          <w:rFonts w:ascii="Arial" w:hAnsi="Arial" w:cs="Arial"/>
          <w:b/>
          <w:sz w:val="24"/>
          <w:szCs w:val="24"/>
        </w:rPr>
      </w:pPr>
      <w:r>
        <w:rPr>
          <w:rFonts w:ascii="Arial" w:hAnsi="Arial" w:cs="Arial"/>
          <w:b/>
          <w:sz w:val="24"/>
          <w:szCs w:val="24"/>
        </w:rPr>
        <w:t>Effective Team Working and Communication</w:t>
      </w: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r>
        <w:rPr>
          <w:rFonts w:ascii="Arial" w:hAnsi="Arial" w:cs="Arial"/>
          <w:b/>
          <w:sz w:val="24"/>
          <w:szCs w:val="24"/>
        </w:rPr>
        <w:lastRenderedPageBreak/>
        <w:t>Table of contents</w:t>
      </w:r>
    </w:p>
    <w:p w:rsidR="005E49D5" w:rsidRDefault="005E49D5" w:rsidP="005E49D5">
      <w:pPr>
        <w:spacing w:after="0" w:line="360" w:lineRule="auto"/>
        <w:jc w:val="center"/>
        <w:rPr>
          <w:rFonts w:ascii="Arial" w:hAnsi="Arial" w:cs="Arial"/>
          <w:b/>
          <w:sz w:val="24"/>
          <w:szCs w:val="24"/>
        </w:rPr>
      </w:pPr>
    </w:p>
    <w:p w:rsidR="005E49D5" w:rsidRPr="005E49D5" w:rsidRDefault="005E49D5" w:rsidP="005E49D5">
      <w:pPr>
        <w:spacing w:after="0" w:line="360" w:lineRule="auto"/>
        <w:jc w:val="both"/>
        <w:rPr>
          <w:rFonts w:ascii="Arial" w:hAnsi="Arial" w:cs="Arial"/>
          <w:b/>
          <w:sz w:val="24"/>
          <w:szCs w:val="24"/>
        </w:rPr>
      </w:pPr>
      <w:r w:rsidRPr="005E49D5">
        <w:rPr>
          <w:rFonts w:ascii="Arial" w:hAnsi="Arial" w:cs="Arial"/>
          <w:b/>
          <w:sz w:val="24"/>
          <w:szCs w:val="24"/>
        </w:rPr>
        <w:t>Executive summary………………………………..</w:t>
      </w:r>
      <w:r>
        <w:rPr>
          <w:rFonts w:ascii="Arial" w:hAnsi="Arial" w:cs="Arial"/>
          <w:b/>
          <w:sz w:val="24"/>
          <w:szCs w:val="24"/>
        </w:rPr>
        <w:t>…………………………………………</w:t>
      </w:r>
      <w:r w:rsidR="00A2450B">
        <w:rPr>
          <w:rFonts w:ascii="Arial" w:hAnsi="Arial" w:cs="Arial"/>
          <w:b/>
          <w:sz w:val="24"/>
          <w:szCs w:val="24"/>
        </w:rPr>
        <w:t>3</w:t>
      </w:r>
    </w:p>
    <w:p w:rsidR="005E49D5" w:rsidRPr="005E49D5" w:rsidRDefault="005E49D5" w:rsidP="005E49D5">
      <w:pPr>
        <w:spacing w:after="0" w:line="360" w:lineRule="auto"/>
        <w:jc w:val="both"/>
        <w:rPr>
          <w:rFonts w:ascii="Arial" w:hAnsi="Arial" w:cs="Arial"/>
          <w:b/>
          <w:sz w:val="24"/>
          <w:szCs w:val="24"/>
        </w:rPr>
      </w:pPr>
      <w:r w:rsidRPr="005E49D5">
        <w:rPr>
          <w:rFonts w:ascii="Arial" w:hAnsi="Arial" w:cs="Arial"/>
          <w:b/>
          <w:sz w:val="24"/>
          <w:szCs w:val="24"/>
        </w:rPr>
        <w:t>Introduction…………………………………………………</w:t>
      </w:r>
      <w:r>
        <w:rPr>
          <w:rFonts w:ascii="Arial" w:hAnsi="Arial" w:cs="Arial"/>
          <w:b/>
          <w:sz w:val="24"/>
          <w:szCs w:val="24"/>
        </w:rPr>
        <w:t>……..</w:t>
      </w:r>
      <w:r w:rsidRPr="005E49D5">
        <w:rPr>
          <w:rFonts w:ascii="Arial" w:hAnsi="Arial" w:cs="Arial"/>
          <w:b/>
          <w:sz w:val="24"/>
          <w:szCs w:val="24"/>
        </w:rPr>
        <w:t>…………………………..</w:t>
      </w:r>
      <w:r w:rsidR="00A2450B">
        <w:rPr>
          <w:rFonts w:ascii="Arial" w:hAnsi="Arial" w:cs="Arial"/>
          <w:b/>
          <w:sz w:val="24"/>
          <w:szCs w:val="24"/>
        </w:rPr>
        <w:t>4</w:t>
      </w:r>
    </w:p>
    <w:p w:rsidR="005E49D5" w:rsidRPr="005E49D5" w:rsidRDefault="005E49D5" w:rsidP="005E49D5">
      <w:pPr>
        <w:spacing w:after="0" w:line="360" w:lineRule="auto"/>
        <w:jc w:val="both"/>
        <w:rPr>
          <w:rFonts w:ascii="Arial" w:hAnsi="Arial" w:cs="Arial"/>
          <w:b/>
          <w:sz w:val="24"/>
          <w:szCs w:val="24"/>
        </w:rPr>
      </w:pPr>
      <w:r>
        <w:rPr>
          <w:rFonts w:ascii="Arial" w:hAnsi="Arial" w:cs="Arial"/>
          <w:b/>
          <w:sz w:val="24"/>
          <w:szCs w:val="24"/>
        </w:rPr>
        <w:t>Development of effective teams and theoretical models applied…………………....</w:t>
      </w:r>
      <w:r w:rsidR="00A2450B">
        <w:rPr>
          <w:rFonts w:ascii="Arial" w:hAnsi="Arial" w:cs="Arial"/>
          <w:b/>
          <w:sz w:val="24"/>
          <w:szCs w:val="24"/>
        </w:rPr>
        <w:t>5</w:t>
      </w:r>
    </w:p>
    <w:p w:rsidR="005E49D5" w:rsidRPr="005E49D5" w:rsidRDefault="005E49D5" w:rsidP="005E49D5">
      <w:pPr>
        <w:spacing w:after="0" w:line="360" w:lineRule="auto"/>
        <w:jc w:val="both"/>
        <w:rPr>
          <w:rFonts w:ascii="Arial" w:hAnsi="Arial" w:cs="Arial"/>
          <w:b/>
          <w:sz w:val="24"/>
          <w:szCs w:val="24"/>
        </w:rPr>
      </w:pPr>
      <w:r>
        <w:rPr>
          <w:rFonts w:ascii="Arial" w:hAnsi="Arial" w:cs="Arial"/>
          <w:b/>
          <w:sz w:val="24"/>
          <w:szCs w:val="24"/>
        </w:rPr>
        <w:t>Types of roles needed to create an effective team………</w:t>
      </w:r>
      <w:r w:rsidRPr="005E49D5">
        <w:rPr>
          <w:rFonts w:ascii="Arial" w:hAnsi="Arial" w:cs="Arial"/>
          <w:b/>
          <w:sz w:val="24"/>
          <w:szCs w:val="24"/>
        </w:rPr>
        <w:t>……………………………..</w:t>
      </w:r>
      <w:r w:rsidR="00A2450B">
        <w:rPr>
          <w:rFonts w:ascii="Arial" w:hAnsi="Arial" w:cs="Arial"/>
          <w:b/>
          <w:sz w:val="24"/>
          <w:szCs w:val="24"/>
        </w:rPr>
        <w:t>6</w:t>
      </w:r>
    </w:p>
    <w:p w:rsidR="005E49D5" w:rsidRPr="005E49D5" w:rsidRDefault="005E49D5" w:rsidP="005E49D5">
      <w:pPr>
        <w:spacing w:after="0" w:line="360" w:lineRule="auto"/>
        <w:jc w:val="both"/>
        <w:rPr>
          <w:rFonts w:ascii="Arial" w:hAnsi="Arial" w:cs="Arial"/>
          <w:b/>
          <w:sz w:val="24"/>
          <w:szCs w:val="24"/>
        </w:rPr>
      </w:pPr>
      <w:r>
        <w:rPr>
          <w:rFonts w:ascii="Arial" w:hAnsi="Arial" w:cs="Arial"/>
          <w:b/>
          <w:sz w:val="24"/>
          <w:szCs w:val="24"/>
        </w:rPr>
        <w:t>Type of impact effective teamworking has on team success………</w:t>
      </w:r>
      <w:r w:rsidRPr="005E49D5">
        <w:rPr>
          <w:rFonts w:ascii="Arial" w:hAnsi="Arial" w:cs="Arial"/>
          <w:b/>
          <w:sz w:val="24"/>
          <w:szCs w:val="24"/>
        </w:rPr>
        <w:t>………………</w:t>
      </w:r>
      <w:r>
        <w:rPr>
          <w:rFonts w:ascii="Arial" w:hAnsi="Arial" w:cs="Arial"/>
          <w:b/>
          <w:sz w:val="24"/>
          <w:szCs w:val="24"/>
        </w:rPr>
        <w:t>...</w:t>
      </w:r>
      <w:r w:rsidR="00A2450B">
        <w:rPr>
          <w:rFonts w:ascii="Arial" w:hAnsi="Arial" w:cs="Arial"/>
          <w:b/>
          <w:sz w:val="24"/>
          <w:szCs w:val="24"/>
        </w:rPr>
        <w:t>7</w:t>
      </w:r>
    </w:p>
    <w:p w:rsidR="005E49D5" w:rsidRPr="005E49D5" w:rsidRDefault="005E49D5" w:rsidP="005E49D5">
      <w:pPr>
        <w:spacing w:after="0" w:line="360" w:lineRule="auto"/>
        <w:jc w:val="both"/>
        <w:rPr>
          <w:rFonts w:ascii="Arial" w:hAnsi="Arial" w:cs="Arial"/>
          <w:b/>
          <w:sz w:val="24"/>
          <w:szCs w:val="24"/>
        </w:rPr>
      </w:pPr>
      <w:r>
        <w:rPr>
          <w:rFonts w:ascii="Arial" w:hAnsi="Arial" w:cs="Arial"/>
          <w:b/>
          <w:sz w:val="24"/>
          <w:szCs w:val="24"/>
        </w:rPr>
        <w:t>Barriers to effective teamworking…………………………</w:t>
      </w:r>
      <w:r w:rsidRPr="005E49D5">
        <w:rPr>
          <w:rFonts w:ascii="Arial" w:hAnsi="Arial" w:cs="Arial"/>
          <w:b/>
          <w:sz w:val="24"/>
          <w:szCs w:val="24"/>
        </w:rPr>
        <w:t>………………………………</w:t>
      </w:r>
      <w:r w:rsidR="00A2450B">
        <w:rPr>
          <w:rFonts w:ascii="Arial" w:hAnsi="Arial" w:cs="Arial"/>
          <w:b/>
          <w:sz w:val="24"/>
          <w:szCs w:val="24"/>
        </w:rPr>
        <w:t>8</w:t>
      </w:r>
    </w:p>
    <w:p w:rsidR="005E49D5" w:rsidRPr="005E49D5" w:rsidRDefault="005E49D5" w:rsidP="005E49D5">
      <w:pPr>
        <w:spacing w:after="0" w:line="360" w:lineRule="auto"/>
        <w:jc w:val="both"/>
        <w:rPr>
          <w:rFonts w:ascii="Arial" w:hAnsi="Arial" w:cs="Arial"/>
          <w:b/>
          <w:sz w:val="24"/>
          <w:szCs w:val="24"/>
        </w:rPr>
      </w:pPr>
      <w:r>
        <w:rPr>
          <w:rFonts w:ascii="Arial" w:hAnsi="Arial" w:cs="Arial"/>
          <w:b/>
          <w:sz w:val="24"/>
          <w:szCs w:val="24"/>
        </w:rPr>
        <w:t>Conclusion……………</w:t>
      </w:r>
      <w:r w:rsidRPr="005E49D5">
        <w:rPr>
          <w:rFonts w:ascii="Arial" w:hAnsi="Arial" w:cs="Arial"/>
          <w:b/>
          <w:sz w:val="24"/>
          <w:szCs w:val="24"/>
        </w:rPr>
        <w:t>………………………………………………………………………</w:t>
      </w:r>
      <w:r>
        <w:rPr>
          <w:rFonts w:ascii="Arial" w:hAnsi="Arial" w:cs="Arial"/>
          <w:b/>
          <w:sz w:val="24"/>
          <w:szCs w:val="24"/>
        </w:rPr>
        <w:t>.</w:t>
      </w:r>
      <w:r w:rsidR="00A2450B">
        <w:rPr>
          <w:rFonts w:ascii="Arial" w:hAnsi="Arial" w:cs="Arial"/>
          <w:b/>
          <w:sz w:val="24"/>
          <w:szCs w:val="24"/>
        </w:rPr>
        <w:t>9</w:t>
      </w:r>
    </w:p>
    <w:p w:rsidR="005E49D5" w:rsidRPr="005E49D5" w:rsidRDefault="005E49D5" w:rsidP="005E49D5">
      <w:pPr>
        <w:spacing w:after="0" w:line="360" w:lineRule="auto"/>
        <w:jc w:val="both"/>
        <w:rPr>
          <w:rFonts w:ascii="Arial" w:hAnsi="Arial" w:cs="Arial"/>
          <w:b/>
          <w:sz w:val="24"/>
          <w:szCs w:val="24"/>
        </w:rPr>
      </w:pPr>
      <w:r>
        <w:rPr>
          <w:rFonts w:ascii="Arial" w:hAnsi="Arial" w:cs="Arial"/>
          <w:b/>
          <w:sz w:val="24"/>
          <w:szCs w:val="24"/>
        </w:rPr>
        <w:t>References</w:t>
      </w:r>
      <w:r w:rsidRPr="005E49D5">
        <w:rPr>
          <w:rFonts w:ascii="Arial" w:hAnsi="Arial" w:cs="Arial"/>
          <w:b/>
          <w:sz w:val="24"/>
          <w:szCs w:val="24"/>
        </w:rPr>
        <w:t>……………………</w:t>
      </w:r>
      <w:r>
        <w:rPr>
          <w:rFonts w:ascii="Arial" w:hAnsi="Arial" w:cs="Arial"/>
          <w:b/>
          <w:sz w:val="24"/>
          <w:szCs w:val="24"/>
        </w:rPr>
        <w:t>……….</w:t>
      </w:r>
      <w:r w:rsidRPr="005E49D5">
        <w:rPr>
          <w:rFonts w:ascii="Arial" w:hAnsi="Arial" w:cs="Arial"/>
          <w:b/>
          <w:sz w:val="24"/>
          <w:szCs w:val="24"/>
        </w:rPr>
        <w:t>……………………………………………………</w:t>
      </w:r>
      <w:r w:rsidR="00A2450B">
        <w:rPr>
          <w:rFonts w:ascii="Arial" w:hAnsi="Arial" w:cs="Arial"/>
          <w:b/>
          <w:sz w:val="24"/>
          <w:szCs w:val="24"/>
        </w:rPr>
        <w:t>..10</w:t>
      </w:r>
    </w:p>
    <w:p w:rsidR="007A6271" w:rsidRDefault="007A6271"/>
    <w:p w:rsidR="005E49D5" w:rsidRDefault="005E49D5"/>
    <w:p w:rsidR="005E49D5" w:rsidRDefault="005E49D5"/>
    <w:p w:rsidR="005E49D5" w:rsidRDefault="005E49D5"/>
    <w:p w:rsidR="005E49D5" w:rsidRDefault="005E49D5"/>
    <w:p w:rsidR="005E49D5" w:rsidRDefault="005E49D5"/>
    <w:p w:rsidR="005E49D5" w:rsidRDefault="005E49D5"/>
    <w:p w:rsidR="005E49D5" w:rsidRDefault="005E49D5"/>
    <w:p w:rsidR="005E49D5" w:rsidRDefault="005E49D5"/>
    <w:p w:rsidR="005E49D5" w:rsidRDefault="005E49D5"/>
    <w:p w:rsidR="005E49D5" w:rsidRDefault="005E49D5"/>
    <w:p w:rsidR="005E49D5" w:rsidRDefault="005E49D5"/>
    <w:p w:rsidR="005E49D5" w:rsidRDefault="005E49D5"/>
    <w:p w:rsidR="005E49D5" w:rsidRDefault="005E49D5"/>
    <w:p w:rsidR="005E49D5" w:rsidRDefault="005E49D5"/>
    <w:p w:rsidR="005E49D5" w:rsidRDefault="005E49D5"/>
    <w:p w:rsidR="005E49D5" w:rsidRDefault="005E49D5"/>
    <w:p w:rsidR="00A2450B" w:rsidRDefault="00A2450B" w:rsidP="005E49D5">
      <w:pPr>
        <w:spacing w:after="0" w:line="360" w:lineRule="auto"/>
        <w:jc w:val="center"/>
        <w:rPr>
          <w:rFonts w:ascii="Arial" w:hAnsi="Arial" w:cs="Arial"/>
          <w:b/>
          <w:sz w:val="24"/>
          <w:szCs w:val="24"/>
        </w:rPr>
        <w:sectPr w:rsidR="00A2450B" w:rsidSect="007A6271">
          <w:footerReference w:type="default" r:id="rId7"/>
          <w:pgSz w:w="12240" w:h="15840"/>
          <w:pgMar w:top="1440" w:right="1440" w:bottom="1440" w:left="1440" w:header="708" w:footer="708" w:gutter="0"/>
          <w:cols w:space="708"/>
          <w:docGrid w:linePitch="360"/>
        </w:sectPr>
      </w:pPr>
    </w:p>
    <w:p w:rsidR="005E49D5" w:rsidRDefault="005E49D5" w:rsidP="005E49D5">
      <w:pPr>
        <w:spacing w:after="0" w:line="360" w:lineRule="auto"/>
        <w:jc w:val="center"/>
        <w:rPr>
          <w:rFonts w:ascii="Arial" w:hAnsi="Arial" w:cs="Arial"/>
          <w:b/>
          <w:sz w:val="24"/>
          <w:szCs w:val="24"/>
        </w:rPr>
      </w:pPr>
      <w:r w:rsidRPr="005E49D5">
        <w:rPr>
          <w:rFonts w:ascii="Arial" w:hAnsi="Arial" w:cs="Arial"/>
          <w:b/>
          <w:sz w:val="24"/>
          <w:szCs w:val="24"/>
        </w:rPr>
        <w:lastRenderedPageBreak/>
        <w:t>Executive summary</w:t>
      </w:r>
    </w:p>
    <w:p w:rsidR="005E49D5" w:rsidRDefault="005E49D5" w:rsidP="005E49D5">
      <w:pPr>
        <w:spacing w:after="0" w:line="360" w:lineRule="auto"/>
        <w:jc w:val="center"/>
        <w:rPr>
          <w:rFonts w:ascii="Arial" w:hAnsi="Arial" w:cs="Arial"/>
          <w:b/>
          <w:sz w:val="24"/>
          <w:szCs w:val="24"/>
        </w:rPr>
      </w:pPr>
    </w:p>
    <w:p w:rsidR="005E49D5" w:rsidRPr="005E49D5" w:rsidRDefault="005E49D5" w:rsidP="005E49D5">
      <w:pPr>
        <w:spacing w:after="0" w:line="360" w:lineRule="auto"/>
        <w:ind w:firstLine="720"/>
        <w:jc w:val="both"/>
        <w:rPr>
          <w:rFonts w:ascii="Arial" w:hAnsi="Arial" w:cs="Arial"/>
        </w:rPr>
      </w:pPr>
      <w:r w:rsidRPr="005E49D5">
        <w:rPr>
          <w:rFonts w:ascii="Arial" w:hAnsi="Arial" w:cs="Arial"/>
        </w:rPr>
        <w:t>This paper presents how the change in Next Ltd can influence the</w:t>
      </w:r>
      <w:r>
        <w:rPr>
          <w:rFonts w:ascii="Arial" w:hAnsi="Arial" w:cs="Arial"/>
        </w:rPr>
        <w:t xml:space="preserve"> </w:t>
      </w:r>
      <w:r w:rsidRPr="005E49D5">
        <w:rPr>
          <w:rFonts w:ascii="Arial" w:hAnsi="Arial" w:cs="Arial"/>
        </w:rPr>
        <w:t>rousing demeanor of the representatives and gives speculations that suggest and consider</w:t>
      </w:r>
      <w:r>
        <w:rPr>
          <w:rFonts w:ascii="Arial" w:hAnsi="Arial" w:cs="Arial"/>
        </w:rPr>
        <w:t xml:space="preserve"> </w:t>
      </w:r>
      <w:r w:rsidRPr="005E49D5">
        <w:rPr>
          <w:rFonts w:ascii="Arial" w:hAnsi="Arial" w:cs="Arial"/>
        </w:rPr>
        <w:t>execution to keep up with that climate in the organization between representatives.</w:t>
      </w:r>
    </w:p>
    <w:p w:rsidR="005E49D5" w:rsidRP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r w:rsidRPr="005E49D5">
        <w:rPr>
          <w:rFonts w:ascii="Arial" w:hAnsi="Arial" w:cs="Arial"/>
          <w:b/>
          <w:sz w:val="24"/>
          <w:szCs w:val="24"/>
        </w:rPr>
        <w:lastRenderedPageBreak/>
        <w:t>Introduction</w:t>
      </w: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ind w:firstLine="720"/>
        <w:jc w:val="both"/>
        <w:rPr>
          <w:rFonts w:ascii="Arial" w:hAnsi="Arial" w:cs="Arial"/>
        </w:rPr>
      </w:pPr>
      <w:r w:rsidRPr="005E49D5">
        <w:rPr>
          <w:rFonts w:ascii="Arial" w:hAnsi="Arial" w:cs="Arial"/>
        </w:rPr>
        <w:t>In this report a point by point writing is given about the significance of cooperation and</w:t>
      </w:r>
      <w:r>
        <w:rPr>
          <w:rFonts w:ascii="Arial" w:hAnsi="Arial" w:cs="Arial"/>
        </w:rPr>
        <w:t xml:space="preserve"> </w:t>
      </w:r>
      <w:r w:rsidRPr="005E49D5">
        <w:rPr>
          <w:rFonts w:ascii="Arial" w:hAnsi="Arial" w:cs="Arial"/>
        </w:rPr>
        <w:t>inspiration based on different speculations that straightforwardly connect with the ongoing circumstance of Next</w:t>
      </w:r>
      <w:r>
        <w:rPr>
          <w:rFonts w:ascii="Arial" w:hAnsi="Arial" w:cs="Arial"/>
        </w:rPr>
        <w:t xml:space="preserve"> </w:t>
      </w:r>
      <w:r w:rsidRPr="005E49D5">
        <w:rPr>
          <w:rFonts w:ascii="Arial" w:hAnsi="Arial" w:cs="Arial"/>
        </w:rPr>
        <w:t>Ltd. The report gives information about how important cooperation can help Next Ltd</w:t>
      </w:r>
      <w:r>
        <w:rPr>
          <w:rFonts w:ascii="Arial" w:hAnsi="Arial" w:cs="Arial"/>
        </w:rPr>
        <w:t xml:space="preserve"> </w:t>
      </w:r>
      <w:r w:rsidRPr="005E49D5">
        <w:rPr>
          <w:rFonts w:ascii="Arial" w:hAnsi="Arial" w:cs="Arial"/>
        </w:rPr>
        <w:t>work through one of the greatest change throughout the entire existence of the organization successfully and without</w:t>
      </w:r>
      <w:r>
        <w:rPr>
          <w:rFonts w:ascii="Arial" w:hAnsi="Arial" w:cs="Arial"/>
        </w:rPr>
        <w:t xml:space="preserve"> </w:t>
      </w:r>
      <w:r w:rsidRPr="005E49D5">
        <w:rPr>
          <w:rFonts w:ascii="Arial" w:hAnsi="Arial" w:cs="Arial"/>
        </w:rPr>
        <w:t>any obstacles. It can't be rejected that cooperation has forever been viewed as the key towards staff</w:t>
      </w:r>
      <w:r>
        <w:rPr>
          <w:rFonts w:ascii="Arial" w:hAnsi="Arial" w:cs="Arial"/>
        </w:rPr>
        <w:t xml:space="preserve"> </w:t>
      </w:r>
      <w:r w:rsidRPr="005E49D5">
        <w:rPr>
          <w:rFonts w:ascii="Arial" w:hAnsi="Arial" w:cs="Arial"/>
        </w:rPr>
        <w:t>advancement (Beal, 2003) and organizations and associations have consistently helped themselves</w:t>
      </w:r>
      <w:r>
        <w:rPr>
          <w:rFonts w:ascii="Arial" w:hAnsi="Arial" w:cs="Arial"/>
        </w:rPr>
        <w:t xml:space="preserve"> </w:t>
      </w:r>
      <w:r w:rsidRPr="005E49D5">
        <w:rPr>
          <w:rFonts w:ascii="Arial" w:hAnsi="Arial" w:cs="Arial"/>
        </w:rPr>
        <w:t>from effectively spurring individuals working in groups. The primary focal point of this paper is to introduce</w:t>
      </w:r>
      <w:r>
        <w:rPr>
          <w:rFonts w:ascii="Arial" w:hAnsi="Arial" w:cs="Arial"/>
        </w:rPr>
        <w:t xml:space="preserve"> </w:t>
      </w:r>
      <w:r w:rsidRPr="005E49D5">
        <w:rPr>
          <w:rFonts w:ascii="Arial" w:hAnsi="Arial" w:cs="Arial"/>
        </w:rPr>
        <w:t>the advantages and approaches of persuading individuals working in groups relying upon different</w:t>
      </w:r>
      <w:r>
        <w:rPr>
          <w:rFonts w:ascii="Arial" w:hAnsi="Arial" w:cs="Arial"/>
        </w:rPr>
        <w:t xml:space="preserve"> </w:t>
      </w:r>
      <w:r w:rsidRPr="005E49D5">
        <w:rPr>
          <w:rFonts w:ascii="Arial" w:hAnsi="Arial" w:cs="Arial"/>
        </w:rPr>
        <w:t>circumstances essentially the change.</w:t>
      </w:r>
    </w:p>
    <w:p w:rsidR="005E49D5" w:rsidRPr="005E49D5" w:rsidRDefault="005E49D5" w:rsidP="005E49D5">
      <w:pPr>
        <w:spacing w:after="0" w:line="360" w:lineRule="auto"/>
        <w:ind w:firstLine="720"/>
        <w:jc w:val="both"/>
        <w:rPr>
          <w:rFonts w:ascii="Arial" w:hAnsi="Arial" w:cs="Arial"/>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r>
        <w:rPr>
          <w:rFonts w:ascii="Arial" w:hAnsi="Arial" w:cs="Arial"/>
          <w:b/>
          <w:sz w:val="24"/>
          <w:szCs w:val="24"/>
        </w:rPr>
        <w:lastRenderedPageBreak/>
        <w:t>Development of effective teams and theoretical models applied</w:t>
      </w:r>
    </w:p>
    <w:p w:rsidR="005E49D5" w:rsidRDefault="005E49D5" w:rsidP="005E49D5">
      <w:pPr>
        <w:spacing w:after="0" w:line="360" w:lineRule="auto"/>
        <w:jc w:val="center"/>
        <w:rPr>
          <w:rFonts w:ascii="Arial" w:hAnsi="Arial" w:cs="Arial"/>
          <w:b/>
          <w:sz w:val="24"/>
          <w:szCs w:val="24"/>
        </w:rPr>
      </w:pPr>
    </w:p>
    <w:p w:rsidR="005E49D5" w:rsidRPr="005E49D5" w:rsidRDefault="005E49D5" w:rsidP="005E49D5">
      <w:pPr>
        <w:spacing w:after="0" w:line="360" w:lineRule="auto"/>
        <w:ind w:firstLine="720"/>
        <w:jc w:val="both"/>
        <w:rPr>
          <w:rFonts w:ascii="Arial" w:hAnsi="Arial" w:cs="Arial"/>
        </w:rPr>
      </w:pPr>
      <w:r w:rsidRPr="005E49D5">
        <w:rPr>
          <w:rFonts w:ascii="Arial" w:hAnsi="Arial" w:cs="Arial"/>
        </w:rPr>
        <w:t>The climate of working area is changing continually because of the fast advancement of</w:t>
      </w:r>
    </w:p>
    <w:p w:rsidR="005E49D5" w:rsidRPr="005E49D5" w:rsidRDefault="005E49D5" w:rsidP="008D6902">
      <w:pPr>
        <w:spacing w:after="0" w:line="360" w:lineRule="auto"/>
        <w:jc w:val="both"/>
        <w:rPr>
          <w:rFonts w:ascii="Arial" w:hAnsi="Arial" w:cs="Arial"/>
        </w:rPr>
      </w:pPr>
      <w:r w:rsidRPr="005E49D5">
        <w:rPr>
          <w:rFonts w:ascii="Arial" w:hAnsi="Arial" w:cs="Arial"/>
        </w:rPr>
        <w:t>innovation. Especially, organizations manage harsh rivalry on regular schedule. Likewise, if a</w:t>
      </w:r>
      <w:r w:rsidR="008D6902">
        <w:rPr>
          <w:rFonts w:ascii="Arial" w:hAnsi="Arial" w:cs="Arial"/>
        </w:rPr>
        <w:t xml:space="preserve"> </w:t>
      </w:r>
      <w:r w:rsidRPr="005E49D5">
        <w:rPr>
          <w:rFonts w:ascii="Arial" w:hAnsi="Arial" w:cs="Arial"/>
        </w:rPr>
        <w:t>business would need to prevail in the realm of corporate and turned into a main association, it</w:t>
      </w:r>
      <w:r w:rsidR="008D6902">
        <w:rPr>
          <w:rFonts w:ascii="Arial" w:hAnsi="Arial" w:cs="Arial"/>
        </w:rPr>
        <w:t xml:space="preserve"> </w:t>
      </w:r>
      <w:r w:rsidRPr="005E49D5">
        <w:rPr>
          <w:rFonts w:ascii="Arial" w:hAnsi="Arial" w:cs="Arial"/>
        </w:rPr>
        <w:t>must be exceptionally mindful of its adequacy, capacity and productivities and take full advantage of its</w:t>
      </w:r>
      <w:r w:rsidR="008D6902">
        <w:rPr>
          <w:rFonts w:ascii="Arial" w:hAnsi="Arial" w:cs="Arial"/>
        </w:rPr>
        <w:t xml:space="preserve"> </w:t>
      </w:r>
      <w:r w:rsidRPr="005E49D5">
        <w:rPr>
          <w:rFonts w:ascii="Arial" w:hAnsi="Arial" w:cs="Arial"/>
        </w:rPr>
        <w:t>assets to accomplish business greatness (Samson and Challis, 2002). Staff are the</w:t>
      </w:r>
      <w:r w:rsidR="008D6902">
        <w:rPr>
          <w:rFonts w:ascii="Arial" w:hAnsi="Arial" w:cs="Arial"/>
        </w:rPr>
        <w:t xml:space="preserve"> </w:t>
      </w:r>
      <w:r w:rsidRPr="005E49D5">
        <w:rPr>
          <w:rFonts w:ascii="Arial" w:hAnsi="Arial" w:cs="Arial"/>
        </w:rPr>
        <w:t>most significant asset of which can without a doubt affect the</w:t>
      </w:r>
      <w:r w:rsidR="008D6902">
        <w:rPr>
          <w:rFonts w:ascii="Arial" w:hAnsi="Arial" w:cs="Arial"/>
        </w:rPr>
        <w:t xml:space="preserve"> </w:t>
      </w:r>
      <w:r w:rsidRPr="005E49D5">
        <w:rPr>
          <w:rFonts w:ascii="Arial" w:hAnsi="Arial" w:cs="Arial"/>
        </w:rPr>
        <w:t>progress of an association and its prosperity. Likewise, work execution is vital for</w:t>
      </w:r>
      <w:r w:rsidR="008D6902">
        <w:rPr>
          <w:rFonts w:ascii="Arial" w:hAnsi="Arial" w:cs="Arial"/>
        </w:rPr>
        <w:t xml:space="preserve"> </w:t>
      </w:r>
      <w:r w:rsidRPr="005E49D5">
        <w:rPr>
          <w:rFonts w:ascii="Arial" w:hAnsi="Arial" w:cs="Arial"/>
        </w:rPr>
        <w:t>business development. In outcome to that, a business really should find new ways and</w:t>
      </w:r>
      <w:r w:rsidR="008D6902">
        <w:rPr>
          <w:rFonts w:ascii="Arial" w:hAnsi="Arial" w:cs="Arial"/>
        </w:rPr>
        <w:t xml:space="preserve"> </w:t>
      </w:r>
      <w:r w:rsidRPr="005E49D5">
        <w:rPr>
          <w:rFonts w:ascii="Arial" w:hAnsi="Arial" w:cs="Arial"/>
        </w:rPr>
        <w:t>procedures in HRM regions to help the drawn out improvement of a business.</w:t>
      </w:r>
    </w:p>
    <w:p w:rsidR="00115234" w:rsidRPr="00115234" w:rsidRDefault="00115234" w:rsidP="00115234">
      <w:pPr>
        <w:spacing w:after="0" w:line="360" w:lineRule="auto"/>
        <w:ind w:firstLine="720"/>
        <w:jc w:val="both"/>
        <w:rPr>
          <w:rFonts w:ascii="Arial" w:hAnsi="Arial" w:cs="Arial"/>
        </w:rPr>
      </w:pPr>
      <w:r w:rsidRPr="00115234">
        <w:rPr>
          <w:rFonts w:ascii="Arial" w:hAnsi="Arial" w:cs="Arial"/>
        </w:rPr>
        <w:t>Tuckman and Jensen (1977) express that, collaboration was made from a perspective of people coordinating for normal increment and hypotheses later emerged to give clearness as for the components of social events and to give a cognizance of human approach to acting (Tuckman and Jensen, 1977). A social occasion or gathering can be gotten a handle on by looking at Tuckman and Jensen's (1977) model of get-together improvement which contain forming, seething, norming, performing and later finishing up. As demonstrated by Tuchman and Jensen (1977), the outlining period of a social occasion incorporates clarifying ordinary interests and occupations for be played. According to Tuchman and Jensen (1977), the seething stage could incorporate the decisive reasoning cycles and this is commonly where battle emerges. Expecting the dispute is disrupted, it can block the gathering's progression (Tuckman and Jensen, 1977). The norming stage commonly incorporates the clarification of the task and spreading out the arrangement. This stage incorporates having a spot, improvement and control. The performing stage incorporates the dispersion, execution, and appraisal of the task. Finally, the excusing stage can consolidate the celebration of undertaking fulfillment.</w:t>
      </w:r>
    </w:p>
    <w:p w:rsidR="00115234" w:rsidRDefault="00115234" w:rsidP="00115234">
      <w:pPr>
        <w:spacing w:after="0" w:line="360" w:lineRule="auto"/>
        <w:ind w:firstLine="720"/>
        <w:jc w:val="both"/>
        <w:rPr>
          <w:rFonts w:ascii="Arial" w:hAnsi="Arial" w:cs="Arial"/>
        </w:rPr>
      </w:pPr>
      <w:r w:rsidRPr="00115234">
        <w:rPr>
          <w:rFonts w:ascii="Arial" w:hAnsi="Arial" w:cs="Arial"/>
        </w:rPr>
        <w:t>Belbin's (2010) maintain perceived sources of income in bunches which each arrangement positive responsibilities to bunch working. The positions integrate pioneer, implementer, completer, evaluator, trained professional, shaper, bunch maintainer, co-ordinator and ace (Belbin, 2010). Taking into account Belbin's (2010) pack occupations, every partner brought strength and perspectives grounded in their discipline and experience. During the get-together work task, I had the experience and data relating to the task and I ended up driving the social affair on acquiring information (Belbin, 2010). In Belbin's (2010) model, an inspector examines important entryways and resources from many sources in any case can bob beginning with one task then onto the following and lose income (Belbin, 2010).</w:t>
      </w:r>
    </w:p>
    <w:p w:rsidR="007462DF" w:rsidRPr="007462DF" w:rsidRDefault="007462DF" w:rsidP="00115234">
      <w:pPr>
        <w:spacing w:after="0" w:line="360" w:lineRule="auto"/>
        <w:ind w:firstLine="720"/>
        <w:jc w:val="both"/>
        <w:rPr>
          <w:rFonts w:ascii="Arial" w:hAnsi="Arial" w:cs="Arial"/>
        </w:rPr>
      </w:pPr>
      <w:r w:rsidRPr="007462DF">
        <w:rPr>
          <w:rFonts w:ascii="Arial" w:hAnsi="Arial" w:cs="Arial"/>
        </w:rPr>
        <w:lastRenderedPageBreak/>
        <w:t>As per</w:t>
      </w:r>
      <w:r w:rsidR="00461EA5">
        <w:rPr>
          <w:rFonts w:ascii="Arial" w:hAnsi="Arial" w:cs="Arial"/>
        </w:rPr>
        <w:t xml:space="preserve"> Crawford </w:t>
      </w:r>
      <w:r w:rsidR="00461EA5" w:rsidRPr="00461EA5">
        <w:rPr>
          <w:rFonts w:ascii="Arial" w:hAnsi="Arial" w:cs="Arial"/>
        </w:rPr>
        <w:t>(2012)</w:t>
      </w:r>
      <w:r w:rsidRPr="007462DF">
        <w:rPr>
          <w:rFonts w:ascii="Arial" w:hAnsi="Arial" w:cs="Arial"/>
        </w:rPr>
        <w:t>, bunch frameworks hypothesis furnishes a comprehension and working with groups or gatherings in an association as it goes past an emphasis on the individual or relational trades. That's what they proposed, a gathering frameworks hypothesis is impacted by the cooperations inside the gathering and by the outside climate</w:t>
      </w:r>
      <w:r w:rsidR="00461EA5">
        <w:rPr>
          <w:rFonts w:ascii="Arial" w:hAnsi="Arial" w:cs="Arial"/>
        </w:rPr>
        <w:t xml:space="preserve"> (Crawford, </w:t>
      </w:r>
      <w:r w:rsidR="00461EA5" w:rsidRPr="00461EA5">
        <w:rPr>
          <w:rFonts w:ascii="Arial" w:hAnsi="Arial" w:cs="Arial"/>
        </w:rPr>
        <w:t>2012)</w:t>
      </w:r>
      <w:r w:rsidRPr="007462DF">
        <w:rPr>
          <w:rFonts w:ascii="Arial" w:hAnsi="Arial" w:cs="Arial"/>
        </w:rPr>
        <w:t>. All the gathering individuals impact overall vibes notwithstanding, the association wherein the gathering work may influences the gathering work with its limits, power structures that simply decide and the assets it dispenses for bunch work. The climate influences the gathering and the gathering can affect the bigger social climate. I deserted a venture which planned to help the youthful moms and in a manner the local area too. In bunch frameworks hypothesis, an adjustment of any piece of a framework makes change in that framework and in different frameworks in which it is implanted</w:t>
      </w:r>
      <w:r w:rsidR="00461EA5">
        <w:rPr>
          <w:rFonts w:ascii="Arial" w:hAnsi="Arial" w:cs="Arial"/>
        </w:rPr>
        <w:t xml:space="preserve"> (Crawford, </w:t>
      </w:r>
      <w:r w:rsidR="00461EA5" w:rsidRPr="00461EA5">
        <w:rPr>
          <w:rFonts w:ascii="Arial" w:hAnsi="Arial" w:cs="Arial"/>
        </w:rPr>
        <w:t>2012)</w:t>
      </w:r>
      <w:r w:rsidRPr="007462DF">
        <w:rPr>
          <w:rFonts w:ascii="Arial" w:hAnsi="Arial" w:cs="Arial"/>
        </w:rPr>
        <w:t>.</w:t>
      </w:r>
    </w:p>
    <w:p w:rsidR="00461EA5" w:rsidRDefault="007462DF" w:rsidP="007462DF">
      <w:pPr>
        <w:spacing w:after="0" w:line="360" w:lineRule="auto"/>
        <w:ind w:firstLine="720"/>
        <w:jc w:val="both"/>
        <w:rPr>
          <w:rFonts w:ascii="Arial" w:hAnsi="Arial" w:cs="Arial"/>
        </w:rPr>
      </w:pPr>
      <w:r w:rsidRPr="007462DF">
        <w:rPr>
          <w:rFonts w:ascii="Arial" w:hAnsi="Arial" w:cs="Arial"/>
        </w:rPr>
        <w:t>One more type of gathering hypothesis rose up out of Bion (1989) who saw the gathering functioning as an aggregate element and was worried about plain and secret perspectives. Bion (1989) recommended that obvious viewpoints are the errand and motivation behind the gathering. The clandestine angles are the oblivious feelings and the fundamental presumptions of gathering working</w:t>
      </w:r>
      <w:r w:rsidR="00461EA5">
        <w:rPr>
          <w:rFonts w:ascii="Arial" w:hAnsi="Arial" w:cs="Arial"/>
        </w:rPr>
        <w:t xml:space="preserve"> (Bion, </w:t>
      </w:r>
      <w:r w:rsidR="00461EA5" w:rsidRPr="00461EA5">
        <w:rPr>
          <w:rFonts w:ascii="Arial" w:hAnsi="Arial" w:cs="Arial"/>
        </w:rPr>
        <w:t>1989)</w:t>
      </w:r>
      <w:r w:rsidRPr="007462DF">
        <w:rPr>
          <w:rFonts w:ascii="Arial" w:hAnsi="Arial" w:cs="Arial"/>
        </w:rPr>
        <w:t>. Bion (1989) likewise proposed three fundamental suppositions in bunch working. He proposed that there is the reliance bunch, which expects that security and insurance can be gotten from the gathering chief. Individuals anticipate that the pioneer should have every one of the responses</w:t>
      </w:r>
      <w:r w:rsidR="00461EA5">
        <w:rPr>
          <w:rFonts w:ascii="Arial" w:hAnsi="Arial" w:cs="Arial"/>
        </w:rPr>
        <w:t xml:space="preserve"> (Bion, </w:t>
      </w:r>
      <w:r w:rsidR="00461EA5" w:rsidRPr="00461EA5">
        <w:rPr>
          <w:rFonts w:ascii="Arial" w:hAnsi="Arial" w:cs="Arial"/>
        </w:rPr>
        <w:t>1989)</w:t>
      </w:r>
      <w:r w:rsidRPr="007462DF">
        <w:rPr>
          <w:rFonts w:ascii="Arial" w:hAnsi="Arial" w:cs="Arial"/>
        </w:rPr>
        <w:t xml:space="preserve">. Accordingly, people might act vulnerable and awkward in the expectations that the gathering chief will convey the obligations. </w:t>
      </w:r>
    </w:p>
    <w:p w:rsidR="007462DF" w:rsidRDefault="00461EA5" w:rsidP="007462DF">
      <w:pPr>
        <w:spacing w:after="0" w:line="360" w:lineRule="auto"/>
        <w:ind w:firstLine="720"/>
        <w:jc w:val="both"/>
        <w:rPr>
          <w:rFonts w:ascii="Arial" w:hAnsi="Arial" w:cs="Arial"/>
        </w:rPr>
      </w:pPr>
      <w:r>
        <w:rPr>
          <w:rFonts w:ascii="Arial" w:hAnsi="Arial" w:cs="Arial"/>
        </w:rPr>
        <w:t>Becton, Wysocki, Kepner</w:t>
      </w:r>
      <w:r w:rsidRPr="00461EA5">
        <w:rPr>
          <w:rFonts w:ascii="Arial" w:hAnsi="Arial" w:cs="Arial"/>
        </w:rPr>
        <w:t xml:space="preserve"> (2002)</w:t>
      </w:r>
      <w:r>
        <w:rPr>
          <w:rFonts w:ascii="Arial" w:hAnsi="Arial" w:cs="Arial"/>
        </w:rPr>
        <w:t xml:space="preserve"> </w:t>
      </w:r>
      <w:r w:rsidR="007462DF" w:rsidRPr="007462DF">
        <w:rPr>
          <w:rFonts w:ascii="Arial" w:hAnsi="Arial" w:cs="Arial"/>
        </w:rPr>
        <w:t>recommended that the motivation behind a gathering is to achieve the undertaking and for the specialist to foster critical thinking abilities</w:t>
      </w:r>
      <w:r>
        <w:rPr>
          <w:rFonts w:ascii="Arial" w:hAnsi="Arial" w:cs="Arial"/>
        </w:rPr>
        <w:t xml:space="preserve"> (Becton, Wysocki, Kepner, </w:t>
      </w:r>
      <w:r w:rsidRPr="00461EA5">
        <w:rPr>
          <w:rFonts w:ascii="Arial" w:hAnsi="Arial" w:cs="Arial"/>
        </w:rPr>
        <w:t>2002)</w:t>
      </w:r>
      <w:r w:rsidR="007462DF" w:rsidRPr="007462DF">
        <w:rPr>
          <w:rFonts w:ascii="Arial" w:hAnsi="Arial" w:cs="Arial"/>
        </w:rPr>
        <w:t xml:space="preserve">. </w:t>
      </w:r>
    </w:p>
    <w:p w:rsidR="008D6902" w:rsidRPr="005E49D5" w:rsidRDefault="008D6902" w:rsidP="007462DF">
      <w:pPr>
        <w:spacing w:after="0" w:line="360" w:lineRule="auto"/>
        <w:jc w:val="both"/>
        <w:rPr>
          <w:rFonts w:ascii="Arial" w:hAnsi="Arial" w:cs="Arial"/>
        </w:rPr>
      </w:pPr>
    </w:p>
    <w:p w:rsidR="005E49D5" w:rsidRDefault="005E49D5" w:rsidP="005E49D5">
      <w:pPr>
        <w:spacing w:after="0" w:line="360" w:lineRule="auto"/>
        <w:jc w:val="center"/>
        <w:rPr>
          <w:rFonts w:ascii="Arial" w:hAnsi="Arial" w:cs="Arial"/>
          <w:b/>
          <w:sz w:val="24"/>
          <w:szCs w:val="24"/>
        </w:rPr>
      </w:pPr>
      <w:r>
        <w:rPr>
          <w:rFonts w:ascii="Arial" w:hAnsi="Arial" w:cs="Arial"/>
          <w:b/>
          <w:sz w:val="24"/>
          <w:szCs w:val="24"/>
        </w:rPr>
        <w:t>Types of roles needed to create an effective team</w:t>
      </w:r>
    </w:p>
    <w:p w:rsidR="007462DF" w:rsidRDefault="007462DF" w:rsidP="005E49D5">
      <w:pPr>
        <w:spacing w:after="0" w:line="360" w:lineRule="auto"/>
        <w:jc w:val="center"/>
        <w:rPr>
          <w:rFonts w:ascii="Arial" w:hAnsi="Arial" w:cs="Arial"/>
          <w:b/>
          <w:sz w:val="24"/>
          <w:szCs w:val="24"/>
        </w:rPr>
      </w:pPr>
    </w:p>
    <w:p w:rsidR="007462DF" w:rsidRPr="00461EA5" w:rsidRDefault="007462DF" w:rsidP="007462DF">
      <w:pPr>
        <w:spacing w:after="0" w:line="360" w:lineRule="auto"/>
        <w:ind w:firstLine="720"/>
        <w:jc w:val="both"/>
        <w:rPr>
          <w:rFonts w:ascii="Arial" w:hAnsi="Arial" w:cs="Arial"/>
        </w:rPr>
      </w:pPr>
      <w:r w:rsidRPr="00461EA5">
        <w:rPr>
          <w:rFonts w:ascii="Arial" w:hAnsi="Arial" w:cs="Arial"/>
        </w:rPr>
        <w:t>In any firm, nobody works alone. Each worker is essential for a group and works in close coordination with the colleagues to play out his level best and thus benefit the association. There are various sorts of groups with regards to bunch work for instance.</w:t>
      </w:r>
    </w:p>
    <w:p w:rsidR="007462DF" w:rsidRPr="00461EA5" w:rsidRDefault="007462DF" w:rsidP="007462DF">
      <w:pPr>
        <w:spacing w:after="0" w:line="360" w:lineRule="auto"/>
        <w:ind w:firstLine="720"/>
        <w:jc w:val="both"/>
        <w:rPr>
          <w:rFonts w:ascii="Arial" w:hAnsi="Arial" w:cs="Arial"/>
        </w:rPr>
      </w:pPr>
      <w:r w:rsidRPr="00461EA5">
        <w:rPr>
          <w:rFonts w:ascii="Arial" w:hAnsi="Arial" w:cs="Arial"/>
        </w:rPr>
        <w:t>Super durable groups - These groups perform on a long-lasting premise and are not disintegrated once the errand is achieved. Essentially what it implies is once the errand is finished they don't simply scatter and all head out in a different direction they will remain together and continue on toward the following undertaking</w:t>
      </w:r>
      <w:r w:rsidR="00461EA5">
        <w:rPr>
          <w:rFonts w:ascii="Arial" w:hAnsi="Arial" w:cs="Arial"/>
        </w:rPr>
        <w:t xml:space="preserve"> (</w:t>
      </w:r>
      <w:r w:rsidR="00461EA5" w:rsidRPr="00461EA5">
        <w:rPr>
          <w:rFonts w:ascii="Arial" w:hAnsi="Arial" w:cs="Arial"/>
        </w:rPr>
        <w:t>To</w:t>
      </w:r>
      <w:r w:rsidR="00461EA5">
        <w:rPr>
          <w:rFonts w:ascii="Arial" w:hAnsi="Arial" w:cs="Arial"/>
        </w:rPr>
        <w:t xml:space="preserve">seland and Rivas, </w:t>
      </w:r>
      <w:r w:rsidR="00461EA5" w:rsidRPr="00461EA5">
        <w:rPr>
          <w:rFonts w:ascii="Arial" w:hAnsi="Arial" w:cs="Arial"/>
        </w:rPr>
        <w:t>2008)</w:t>
      </w:r>
      <w:r w:rsidRPr="00461EA5">
        <w:rPr>
          <w:rFonts w:ascii="Arial" w:hAnsi="Arial" w:cs="Arial"/>
        </w:rPr>
        <w:t>.</w:t>
      </w:r>
    </w:p>
    <w:p w:rsidR="007462DF" w:rsidRPr="00461EA5" w:rsidRDefault="007462DF" w:rsidP="007462DF">
      <w:pPr>
        <w:spacing w:after="0" w:line="360" w:lineRule="auto"/>
        <w:ind w:firstLine="720"/>
        <w:jc w:val="both"/>
        <w:rPr>
          <w:rFonts w:ascii="Arial" w:hAnsi="Arial" w:cs="Arial"/>
        </w:rPr>
      </w:pPr>
      <w:r w:rsidRPr="00461EA5">
        <w:rPr>
          <w:rFonts w:ascii="Arial" w:hAnsi="Arial" w:cs="Arial"/>
        </w:rPr>
        <w:lastRenderedPageBreak/>
        <w:t>Brief Teams - Unlike super durable groups, Temporary groups lose their significance once the job needing to be done is finished they continue on and head out in a different direction they are simply assembled to accomplish their specific objective.</w:t>
      </w:r>
    </w:p>
    <w:p w:rsidR="007462DF" w:rsidRPr="00461EA5" w:rsidRDefault="007462DF" w:rsidP="007462DF">
      <w:pPr>
        <w:spacing w:after="0" w:line="360" w:lineRule="auto"/>
        <w:ind w:firstLine="720"/>
        <w:jc w:val="both"/>
        <w:rPr>
          <w:rFonts w:ascii="Arial" w:hAnsi="Arial" w:cs="Arial"/>
        </w:rPr>
      </w:pPr>
      <w:r w:rsidRPr="00461EA5">
        <w:rPr>
          <w:rFonts w:ascii="Arial" w:hAnsi="Arial" w:cs="Arial"/>
        </w:rPr>
        <w:t>Team - These gatherings are shaped for a unique reason they are united to track down an answer for a particular issue.</w:t>
      </w:r>
    </w:p>
    <w:p w:rsidR="00461EA5" w:rsidRPr="00A2450B" w:rsidRDefault="007462DF" w:rsidP="00A2450B">
      <w:pPr>
        <w:spacing w:after="0" w:line="360" w:lineRule="auto"/>
        <w:ind w:firstLine="720"/>
        <w:jc w:val="both"/>
        <w:rPr>
          <w:rFonts w:ascii="Arial" w:hAnsi="Arial" w:cs="Arial"/>
        </w:rPr>
      </w:pPr>
      <w:r w:rsidRPr="00461EA5">
        <w:rPr>
          <w:rFonts w:ascii="Arial" w:hAnsi="Arial" w:cs="Arial"/>
        </w:rPr>
        <w:t>Virtual Teams - Virtual groups comprise of people who are isolated by distances and associated through PC. For instance John from Dublin can frame a group with Avril from America and Joanne from India. They all have a typical goal - to help and advance their local area. Truly, there are various sorts of groups. A few groups are long-lasting while others are impermanent. Some are essential for the corporate progressive system while others are assistant. As displayed above there is a wide range of kinds of gatherings whether it be impermanent or Virtual yet in the end the fundamental goal is achieved</w:t>
      </w:r>
      <w:r w:rsidR="00461EA5">
        <w:rPr>
          <w:rFonts w:ascii="Arial" w:hAnsi="Arial" w:cs="Arial"/>
        </w:rPr>
        <w:t xml:space="preserve"> </w:t>
      </w:r>
      <w:r w:rsidR="00461EA5">
        <w:rPr>
          <w:rFonts w:ascii="Arial" w:eastAsia="Times New Roman" w:hAnsi="Arial" w:cs="Arial"/>
        </w:rPr>
        <w:t>(</w:t>
      </w:r>
      <w:r w:rsidR="00461EA5" w:rsidRPr="00461EA5">
        <w:rPr>
          <w:rFonts w:ascii="Arial" w:hAnsi="Arial" w:cs="Arial"/>
        </w:rPr>
        <w:t>Gilley</w:t>
      </w:r>
      <w:r w:rsidR="00461EA5">
        <w:rPr>
          <w:rFonts w:ascii="Arial" w:hAnsi="Arial" w:cs="Arial"/>
        </w:rPr>
        <w:t>, Waite, Coates,</w:t>
      </w:r>
      <w:r w:rsidR="00461EA5" w:rsidRPr="00461EA5">
        <w:rPr>
          <w:rFonts w:ascii="Arial" w:hAnsi="Arial" w:cs="Arial"/>
        </w:rPr>
        <w:t xml:space="preserve"> V</w:t>
      </w:r>
      <w:r w:rsidR="00461EA5">
        <w:rPr>
          <w:rFonts w:ascii="Arial" w:hAnsi="Arial" w:cs="Arial"/>
        </w:rPr>
        <w:t xml:space="preserve">eliquette and Morris, </w:t>
      </w:r>
      <w:r w:rsidR="00461EA5" w:rsidRPr="00461EA5">
        <w:rPr>
          <w:rFonts w:ascii="Arial" w:hAnsi="Arial" w:cs="Arial"/>
        </w:rPr>
        <w:t>2010)</w:t>
      </w:r>
      <w:r w:rsidRPr="00461EA5">
        <w:rPr>
          <w:rFonts w:ascii="Arial" w:hAnsi="Arial" w:cs="Arial"/>
        </w:rPr>
        <w:t>.</w:t>
      </w:r>
    </w:p>
    <w:p w:rsidR="00461EA5" w:rsidRDefault="00461EA5" w:rsidP="005E49D5">
      <w:pPr>
        <w:spacing w:after="0" w:line="360" w:lineRule="auto"/>
        <w:jc w:val="center"/>
        <w:rPr>
          <w:rFonts w:ascii="Arial" w:hAnsi="Arial" w:cs="Arial"/>
          <w:b/>
          <w:sz w:val="24"/>
          <w:szCs w:val="24"/>
        </w:rPr>
      </w:pPr>
    </w:p>
    <w:p w:rsidR="005E49D5" w:rsidRDefault="005E49D5" w:rsidP="005E49D5">
      <w:pPr>
        <w:spacing w:after="0" w:line="360" w:lineRule="auto"/>
        <w:jc w:val="center"/>
        <w:rPr>
          <w:rFonts w:ascii="Arial" w:hAnsi="Arial" w:cs="Arial"/>
          <w:b/>
          <w:sz w:val="24"/>
          <w:szCs w:val="24"/>
        </w:rPr>
      </w:pPr>
      <w:r>
        <w:rPr>
          <w:rFonts w:ascii="Arial" w:hAnsi="Arial" w:cs="Arial"/>
          <w:b/>
          <w:sz w:val="24"/>
          <w:szCs w:val="24"/>
        </w:rPr>
        <w:t>Type of impact effective teamworking has on team success</w:t>
      </w:r>
    </w:p>
    <w:p w:rsidR="007462DF" w:rsidRDefault="007462DF" w:rsidP="005E49D5">
      <w:pPr>
        <w:spacing w:after="0" w:line="360" w:lineRule="auto"/>
        <w:jc w:val="center"/>
        <w:rPr>
          <w:rFonts w:ascii="Arial" w:hAnsi="Arial" w:cs="Arial"/>
          <w:b/>
          <w:sz w:val="24"/>
          <w:szCs w:val="24"/>
        </w:rPr>
      </w:pPr>
    </w:p>
    <w:p w:rsidR="007462DF" w:rsidRPr="00461EA5" w:rsidRDefault="007462DF" w:rsidP="009D7242">
      <w:pPr>
        <w:spacing w:after="0" w:line="360" w:lineRule="auto"/>
        <w:ind w:firstLine="720"/>
        <w:jc w:val="both"/>
        <w:rPr>
          <w:rFonts w:ascii="Arial" w:hAnsi="Arial" w:cs="Arial"/>
        </w:rPr>
      </w:pPr>
      <w:r w:rsidRPr="00461EA5">
        <w:rPr>
          <w:rFonts w:ascii="Arial" w:hAnsi="Arial" w:cs="Arial"/>
        </w:rPr>
        <w:t>Benefits of powerful collaboration in the work environment include:</w:t>
      </w:r>
    </w:p>
    <w:p w:rsidR="009D7242" w:rsidRPr="009D7242" w:rsidRDefault="009D7242" w:rsidP="009D7242">
      <w:pPr>
        <w:spacing w:after="0" w:line="360" w:lineRule="auto"/>
        <w:ind w:firstLine="720"/>
        <w:jc w:val="both"/>
        <w:rPr>
          <w:rFonts w:ascii="Arial" w:hAnsi="Arial" w:cs="Arial"/>
        </w:rPr>
      </w:pPr>
      <w:r w:rsidRPr="009D7242">
        <w:rPr>
          <w:rFonts w:ascii="Arial" w:hAnsi="Arial" w:cs="Arial"/>
        </w:rPr>
        <w:t>Extended productivity - individuals adding to help a gathering with conveying results will feel regarded, maintained and zeroed in on each other. This can incite more happy, helpful and more convinced staff (Evans and Dion, 1991).</w:t>
      </w:r>
    </w:p>
    <w:p w:rsidR="009D7242" w:rsidRPr="009D7242" w:rsidRDefault="009D7242" w:rsidP="009D7242">
      <w:pPr>
        <w:spacing w:after="0" w:line="360" w:lineRule="auto"/>
        <w:ind w:firstLine="720"/>
        <w:jc w:val="both"/>
        <w:rPr>
          <w:rFonts w:ascii="Arial" w:hAnsi="Arial" w:cs="Arial"/>
        </w:rPr>
      </w:pPr>
      <w:r w:rsidRPr="009D7242">
        <w:rPr>
          <w:rFonts w:ascii="Arial" w:hAnsi="Arial" w:cs="Arial"/>
        </w:rPr>
        <w:t>Deadlines met - individuals managing their own can sadly achieve a restricted sum a ton of in a particular proportion of time. Joining individuals to work in gatherings can augment proficiency, make profound positions more sensible and help with satisfying tight time requirements sooner.</w:t>
      </w:r>
    </w:p>
    <w:p w:rsidR="009D7242" w:rsidRPr="009D7242" w:rsidRDefault="009D7242" w:rsidP="009D7242">
      <w:pPr>
        <w:spacing w:after="0" w:line="360" w:lineRule="auto"/>
        <w:ind w:firstLine="720"/>
        <w:jc w:val="both"/>
        <w:rPr>
          <w:rFonts w:ascii="Arial" w:hAnsi="Arial" w:cs="Arial"/>
        </w:rPr>
      </w:pPr>
      <w:r w:rsidRPr="009D7242">
        <w:rPr>
          <w:rFonts w:ascii="Arial" w:hAnsi="Arial" w:cs="Arial"/>
        </w:rPr>
        <w:t>Decisive reasoning - bunches join different people with different points of view, fluctuating levels of contribution and different considerations of how to finish things. Different people getting together to consider an issue can every now and again find actual success at finding game plans than one individual working alone (Evans and Dion, 1991).</w:t>
      </w:r>
    </w:p>
    <w:p w:rsidR="009D7242" w:rsidRPr="009D7242" w:rsidRDefault="009D7242" w:rsidP="009D7242">
      <w:pPr>
        <w:spacing w:after="0" w:line="360" w:lineRule="auto"/>
        <w:ind w:firstLine="720"/>
        <w:jc w:val="both"/>
        <w:rPr>
          <w:rFonts w:ascii="Arial" w:hAnsi="Arial" w:cs="Arial"/>
        </w:rPr>
      </w:pPr>
      <w:r w:rsidRPr="009D7242">
        <w:rPr>
          <w:rFonts w:ascii="Arial" w:hAnsi="Arial" w:cs="Arial"/>
        </w:rPr>
        <w:t>Earth shattering contemplations and entryways - coordinated effort can light innovativeness among your staff, which can incite the improvement of inventive novel considerations, things or organizations as well as recognizing new business open entryways.</w:t>
      </w:r>
    </w:p>
    <w:p w:rsidR="009D7242" w:rsidRDefault="009D7242" w:rsidP="00115234">
      <w:pPr>
        <w:spacing w:after="0" w:line="360" w:lineRule="auto"/>
        <w:ind w:firstLine="720"/>
        <w:jc w:val="both"/>
        <w:rPr>
          <w:rFonts w:ascii="Arial" w:hAnsi="Arial" w:cs="Arial"/>
        </w:rPr>
      </w:pPr>
      <w:r w:rsidRPr="009D7242">
        <w:rPr>
          <w:rFonts w:ascii="Arial" w:hAnsi="Arial" w:cs="Arial"/>
        </w:rPr>
        <w:t>Empowering gathering - despite business challenges people in a gathering can maintain each other by supporting each other out especially if an individual in the social occasion is standing up to inconveniences.</w:t>
      </w:r>
    </w:p>
    <w:p w:rsidR="005E49D5" w:rsidRDefault="005E49D5" w:rsidP="009D7242">
      <w:pPr>
        <w:spacing w:after="0" w:line="360" w:lineRule="auto"/>
        <w:jc w:val="center"/>
        <w:rPr>
          <w:rFonts w:ascii="Arial" w:hAnsi="Arial" w:cs="Arial"/>
          <w:b/>
          <w:sz w:val="24"/>
          <w:szCs w:val="24"/>
        </w:rPr>
      </w:pPr>
      <w:r>
        <w:rPr>
          <w:rFonts w:ascii="Arial" w:hAnsi="Arial" w:cs="Arial"/>
          <w:b/>
          <w:sz w:val="24"/>
          <w:szCs w:val="24"/>
        </w:rPr>
        <w:lastRenderedPageBreak/>
        <w:t>Barriers to effective teamworking</w:t>
      </w:r>
    </w:p>
    <w:p w:rsidR="00027652" w:rsidRDefault="00027652" w:rsidP="005E49D5">
      <w:pPr>
        <w:spacing w:after="0" w:line="360" w:lineRule="auto"/>
        <w:jc w:val="center"/>
        <w:rPr>
          <w:rFonts w:ascii="Arial" w:hAnsi="Arial" w:cs="Arial"/>
          <w:b/>
          <w:sz w:val="24"/>
          <w:szCs w:val="24"/>
        </w:rPr>
      </w:pPr>
    </w:p>
    <w:p w:rsidR="00027652" w:rsidRPr="00461EA5" w:rsidRDefault="00027652" w:rsidP="00027652">
      <w:pPr>
        <w:spacing w:after="0" w:line="360" w:lineRule="auto"/>
        <w:ind w:firstLine="720"/>
        <w:jc w:val="both"/>
        <w:rPr>
          <w:rFonts w:ascii="Arial" w:eastAsia="Times New Roman" w:hAnsi="Arial" w:cs="Arial"/>
        </w:rPr>
      </w:pPr>
      <w:r w:rsidRPr="00461EA5">
        <w:rPr>
          <w:rFonts w:ascii="Arial" w:eastAsia="Times New Roman" w:hAnsi="Arial" w:cs="Arial"/>
        </w:rPr>
        <w:t>At the point when the colleagues don't have an unmistakable objective before them, they essentially won't participate in cooperation. This can be the point at which the actual objective isn't set as expected or when the group chief doesn't find opportunity to appropriately make sense of it. Groups require a legitimate common objective as well as appropriate individual objectives to cooperate really</w:t>
      </w:r>
      <w:r w:rsidR="00461EA5">
        <w:rPr>
          <w:rFonts w:ascii="Arial" w:eastAsia="Times New Roman" w:hAnsi="Arial" w:cs="Arial"/>
        </w:rPr>
        <w:t xml:space="preserve"> </w:t>
      </w:r>
      <w:r w:rsidR="00461EA5">
        <w:rPr>
          <w:rFonts w:ascii="Arial" w:hAnsi="Arial" w:cs="Arial"/>
        </w:rPr>
        <w:t>(</w:t>
      </w:r>
      <w:r w:rsidR="00461EA5" w:rsidRPr="00461EA5">
        <w:rPr>
          <w:rFonts w:ascii="Arial" w:hAnsi="Arial" w:cs="Arial"/>
        </w:rPr>
        <w:t>E</w:t>
      </w:r>
      <w:r w:rsidR="00461EA5">
        <w:rPr>
          <w:rFonts w:ascii="Arial" w:hAnsi="Arial" w:cs="Arial"/>
        </w:rPr>
        <w:t xml:space="preserve">vans and Dion, </w:t>
      </w:r>
      <w:r w:rsidR="00461EA5" w:rsidRPr="00461EA5">
        <w:rPr>
          <w:rFonts w:ascii="Arial" w:hAnsi="Arial" w:cs="Arial"/>
        </w:rPr>
        <w:t>1991</w:t>
      </w:r>
      <w:r w:rsidR="00461EA5">
        <w:rPr>
          <w:rFonts w:ascii="Arial" w:hAnsi="Arial" w:cs="Arial"/>
        </w:rPr>
        <w:t>)</w:t>
      </w:r>
      <w:r w:rsidRPr="00461EA5">
        <w:rPr>
          <w:rFonts w:ascii="Arial" w:eastAsia="Times New Roman" w:hAnsi="Arial" w:cs="Arial"/>
        </w:rPr>
        <w:t>.</w:t>
      </w:r>
    </w:p>
    <w:p w:rsidR="00027652" w:rsidRPr="00461EA5" w:rsidRDefault="00027652" w:rsidP="00027652">
      <w:pPr>
        <w:spacing w:after="0" w:line="360" w:lineRule="auto"/>
        <w:ind w:firstLine="720"/>
        <w:jc w:val="both"/>
        <w:rPr>
          <w:rFonts w:ascii="Arial" w:eastAsia="Times New Roman" w:hAnsi="Arial" w:cs="Arial"/>
        </w:rPr>
      </w:pPr>
      <w:r w:rsidRPr="00461EA5">
        <w:rPr>
          <w:rFonts w:ascii="Arial" w:eastAsia="Times New Roman" w:hAnsi="Arial" w:cs="Arial"/>
        </w:rPr>
        <w:t>Trust is a fundamental piece of cooperation and joint effort. Without trust, the colleagues won't rely upon one another for help and sharing of assets. Doubt in the group can likewise prompt struggles and errors in the group. Group pioneers can assemble trust in the group by first showing extraordinary reliability and confiding in other colleagues in their assignments</w:t>
      </w:r>
      <w:r w:rsidR="00461EA5">
        <w:rPr>
          <w:rFonts w:ascii="Arial" w:eastAsia="Times New Roman" w:hAnsi="Arial" w:cs="Arial"/>
        </w:rPr>
        <w:t xml:space="preserve"> (</w:t>
      </w:r>
      <w:r w:rsidR="00461EA5">
        <w:rPr>
          <w:rFonts w:ascii="Arial" w:hAnsi="Arial" w:cs="Arial"/>
        </w:rPr>
        <w:t xml:space="preserve">Hall, </w:t>
      </w:r>
      <w:r w:rsidR="00461EA5" w:rsidRPr="00461EA5">
        <w:rPr>
          <w:rFonts w:ascii="Arial" w:hAnsi="Arial" w:cs="Arial"/>
        </w:rPr>
        <w:t>2005)</w:t>
      </w:r>
      <w:r w:rsidRPr="00461EA5">
        <w:rPr>
          <w:rFonts w:ascii="Arial" w:eastAsia="Times New Roman" w:hAnsi="Arial" w:cs="Arial"/>
        </w:rPr>
        <w:t>.</w:t>
      </w:r>
    </w:p>
    <w:p w:rsidR="00027652" w:rsidRPr="00461EA5" w:rsidRDefault="00027652" w:rsidP="00027652">
      <w:pPr>
        <w:spacing w:after="0" w:line="360" w:lineRule="auto"/>
        <w:ind w:firstLine="720"/>
        <w:jc w:val="both"/>
        <w:rPr>
          <w:rFonts w:ascii="Arial" w:eastAsia="Times New Roman" w:hAnsi="Arial" w:cs="Arial"/>
        </w:rPr>
      </w:pPr>
      <w:r w:rsidRPr="00461EA5">
        <w:rPr>
          <w:rFonts w:ascii="Arial" w:eastAsia="Times New Roman" w:hAnsi="Arial" w:cs="Arial"/>
        </w:rPr>
        <w:t>Mindfulness is exceptionally significant with the end goal of cooperation and coordinated effort. It is likewise expected for individual development and advancement. It likewise is a profoundly sought after quality in pioneers. Through mindfulness, colleagues will know their assets as well as their ability holes. At the point when colleagues show great mindfulness, collaboration is polished really</w:t>
      </w:r>
      <w:r w:rsidR="00461EA5">
        <w:rPr>
          <w:rFonts w:ascii="Arial" w:eastAsia="Times New Roman" w:hAnsi="Arial" w:cs="Arial"/>
        </w:rPr>
        <w:t xml:space="preserve"> (</w:t>
      </w:r>
      <w:r w:rsidR="00461EA5" w:rsidRPr="00461EA5">
        <w:rPr>
          <w:rFonts w:ascii="Arial" w:hAnsi="Arial" w:cs="Arial"/>
        </w:rPr>
        <w:t>Gilley</w:t>
      </w:r>
      <w:r w:rsidR="00461EA5">
        <w:rPr>
          <w:rFonts w:ascii="Arial" w:hAnsi="Arial" w:cs="Arial"/>
        </w:rPr>
        <w:t>, Waite, Coates,</w:t>
      </w:r>
      <w:r w:rsidR="00461EA5" w:rsidRPr="00461EA5">
        <w:rPr>
          <w:rFonts w:ascii="Arial" w:hAnsi="Arial" w:cs="Arial"/>
        </w:rPr>
        <w:t xml:space="preserve"> V</w:t>
      </w:r>
      <w:r w:rsidR="00461EA5">
        <w:rPr>
          <w:rFonts w:ascii="Arial" w:hAnsi="Arial" w:cs="Arial"/>
        </w:rPr>
        <w:t xml:space="preserve">eliquette and Morris, </w:t>
      </w:r>
      <w:r w:rsidR="00461EA5" w:rsidRPr="00461EA5">
        <w:rPr>
          <w:rFonts w:ascii="Arial" w:hAnsi="Arial" w:cs="Arial"/>
        </w:rPr>
        <w:t>2010)</w:t>
      </w:r>
      <w:r w:rsidRPr="00461EA5">
        <w:rPr>
          <w:rFonts w:ascii="Arial" w:eastAsia="Times New Roman" w:hAnsi="Arial" w:cs="Arial"/>
        </w:rPr>
        <w:t>.</w:t>
      </w:r>
    </w:p>
    <w:p w:rsidR="00027652" w:rsidRPr="00461EA5" w:rsidRDefault="00027652" w:rsidP="00461EA5">
      <w:pPr>
        <w:spacing w:after="0" w:line="360" w:lineRule="auto"/>
        <w:ind w:firstLine="720"/>
        <w:jc w:val="both"/>
        <w:rPr>
          <w:rFonts w:ascii="Arial" w:eastAsia="Times New Roman" w:hAnsi="Arial" w:cs="Arial"/>
        </w:rPr>
      </w:pPr>
      <w:r w:rsidRPr="00461EA5">
        <w:rPr>
          <w:rFonts w:ascii="Arial" w:eastAsia="Times New Roman" w:hAnsi="Arial" w:cs="Arial"/>
        </w:rPr>
        <w:t>Remote working has become exceptionally well known nowadays. Associations are likewise uplifting more remote functioning as it assists them with reducing expenses and furthermore brings different advantages. While organizations are further developing remote managing on the web joint effort apparatuses, it actually can prompt a break in the collaboration. Remote working can decrease the actual vicinity, prompting lesser cooperation</w:t>
      </w:r>
      <w:r w:rsidR="00461EA5">
        <w:rPr>
          <w:rFonts w:ascii="Arial" w:eastAsia="Times New Roman" w:hAnsi="Arial" w:cs="Arial"/>
        </w:rPr>
        <w:t xml:space="preserve"> (</w:t>
      </w:r>
      <w:r w:rsidR="00461EA5" w:rsidRPr="00461EA5">
        <w:rPr>
          <w:rFonts w:ascii="Arial" w:hAnsi="Arial" w:cs="Arial"/>
        </w:rPr>
        <w:t>Kenne</w:t>
      </w:r>
      <w:r w:rsidR="00461EA5">
        <w:rPr>
          <w:rFonts w:ascii="Arial" w:hAnsi="Arial" w:cs="Arial"/>
        </w:rPr>
        <w:t xml:space="preserve">dy, Nilson. </w:t>
      </w:r>
      <w:r w:rsidR="00461EA5" w:rsidRPr="00461EA5">
        <w:rPr>
          <w:rFonts w:ascii="Arial" w:hAnsi="Arial" w:cs="Arial"/>
        </w:rPr>
        <w:t>2008)</w:t>
      </w:r>
      <w:r w:rsidRPr="00461EA5">
        <w:rPr>
          <w:rFonts w:ascii="Arial" w:eastAsia="Times New Roman" w:hAnsi="Arial" w:cs="Arial"/>
        </w:rPr>
        <w:t>.</w:t>
      </w:r>
    </w:p>
    <w:p w:rsidR="00027652" w:rsidRPr="00461EA5" w:rsidRDefault="00027652" w:rsidP="00027652">
      <w:pPr>
        <w:spacing w:after="0" w:line="360" w:lineRule="auto"/>
        <w:ind w:firstLine="720"/>
        <w:jc w:val="both"/>
        <w:rPr>
          <w:rFonts w:ascii="Arial" w:eastAsia="Times New Roman" w:hAnsi="Arial" w:cs="Arial"/>
        </w:rPr>
      </w:pPr>
      <w:r w:rsidRPr="00461EA5">
        <w:rPr>
          <w:rFonts w:ascii="Arial" w:eastAsia="Times New Roman" w:hAnsi="Arial" w:cs="Arial"/>
        </w:rPr>
        <w:t>However variety is an extraordinary resource for any association or group, it can in any case be viewed as an issue on the off chance that not comprehended and celebrated well. At the point when variety isn't regarded in the group, it can make representatives more shut and subsequently can eliminate imagination and advancement. It can likewise make fractures between workers, causing a break in the cooperation and coordinated effort</w:t>
      </w:r>
      <w:r w:rsidR="00461EA5">
        <w:rPr>
          <w:rFonts w:ascii="Arial" w:eastAsia="Times New Roman" w:hAnsi="Arial" w:cs="Arial"/>
        </w:rPr>
        <w:t xml:space="preserve"> (</w:t>
      </w:r>
      <w:r w:rsidR="00461EA5" w:rsidRPr="00461EA5">
        <w:rPr>
          <w:rFonts w:ascii="Arial" w:hAnsi="Arial" w:cs="Arial"/>
        </w:rPr>
        <w:t>Gilley</w:t>
      </w:r>
      <w:r w:rsidR="00461EA5">
        <w:rPr>
          <w:rFonts w:ascii="Arial" w:hAnsi="Arial" w:cs="Arial"/>
        </w:rPr>
        <w:t>, Waite, Coates,</w:t>
      </w:r>
      <w:r w:rsidR="00461EA5" w:rsidRPr="00461EA5">
        <w:rPr>
          <w:rFonts w:ascii="Arial" w:hAnsi="Arial" w:cs="Arial"/>
        </w:rPr>
        <w:t xml:space="preserve"> V</w:t>
      </w:r>
      <w:r w:rsidR="00461EA5">
        <w:rPr>
          <w:rFonts w:ascii="Arial" w:hAnsi="Arial" w:cs="Arial"/>
        </w:rPr>
        <w:t xml:space="preserve">eliquette and Morris, </w:t>
      </w:r>
      <w:r w:rsidR="00461EA5" w:rsidRPr="00461EA5">
        <w:rPr>
          <w:rFonts w:ascii="Arial" w:hAnsi="Arial" w:cs="Arial"/>
        </w:rPr>
        <w:t>2010)</w:t>
      </w:r>
      <w:r w:rsidRPr="00461EA5">
        <w:rPr>
          <w:rFonts w:ascii="Arial" w:eastAsia="Times New Roman" w:hAnsi="Arial" w:cs="Arial"/>
        </w:rPr>
        <w:t>.</w:t>
      </w:r>
    </w:p>
    <w:p w:rsidR="00461EA5" w:rsidRPr="00A2450B" w:rsidRDefault="00027652" w:rsidP="00A2450B">
      <w:pPr>
        <w:spacing w:after="0" w:line="360" w:lineRule="auto"/>
        <w:ind w:firstLine="720"/>
        <w:jc w:val="both"/>
        <w:rPr>
          <w:rFonts w:ascii="Arial" w:hAnsi="Arial" w:cs="Arial"/>
          <w:b/>
        </w:rPr>
      </w:pPr>
      <w:r w:rsidRPr="00461EA5">
        <w:rPr>
          <w:rFonts w:ascii="Arial" w:eastAsia="Times New Roman" w:hAnsi="Arial" w:cs="Arial"/>
        </w:rPr>
        <w:t>This might seem like something out of the past, however distinctions in sexual orientation actually happen in groups today. Research has shown that people convey utilizing various styles and examples. In the event that colleagues don't know about this, it can prompt presumptions causing clashes in the group. These distinctions can likewise happen due to generalizing and well established sexism.</w:t>
      </w:r>
    </w:p>
    <w:p w:rsidR="005E49D5" w:rsidRDefault="005E49D5" w:rsidP="005E49D5">
      <w:pPr>
        <w:spacing w:after="0" w:line="360" w:lineRule="auto"/>
        <w:jc w:val="center"/>
        <w:rPr>
          <w:rFonts w:ascii="Arial" w:hAnsi="Arial" w:cs="Arial"/>
          <w:b/>
          <w:sz w:val="24"/>
          <w:szCs w:val="24"/>
        </w:rPr>
      </w:pPr>
      <w:r>
        <w:rPr>
          <w:rFonts w:ascii="Arial" w:hAnsi="Arial" w:cs="Arial"/>
          <w:b/>
          <w:sz w:val="24"/>
          <w:szCs w:val="24"/>
        </w:rPr>
        <w:lastRenderedPageBreak/>
        <w:t>Conclusion</w:t>
      </w:r>
    </w:p>
    <w:p w:rsidR="00027652" w:rsidRPr="00461EA5" w:rsidRDefault="00027652" w:rsidP="005E49D5">
      <w:pPr>
        <w:spacing w:after="0" w:line="360" w:lineRule="auto"/>
        <w:jc w:val="center"/>
        <w:rPr>
          <w:rFonts w:ascii="Arial" w:hAnsi="Arial" w:cs="Arial"/>
          <w:b/>
        </w:rPr>
      </w:pPr>
    </w:p>
    <w:p w:rsidR="00027652" w:rsidRPr="00461EA5" w:rsidRDefault="00027652" w:rsidP="00027652">
      <w:pPr>
        <w:spacing w:after="0" w:line="360" w:lineRule="auto"/>
        <w:jc w:val="both"/>
        <w:rPr>
          <w:rFonts w:ascii="Arial" w:hAnsi="Arial" w:cs="Arial"/>
        </w:rPr>
      </w:pPr>
      <w:r w:rsidRPr="00461EA5">
        <w:rPr>
          <w:rFonts w:ascii="Arial" w:hAnsi="Arial" w:cs="Arial"/>
        </w:rPr>
        <w:tab/>
        <w:t xml:space="preserve">For Next Ltd. Team work is one of the most important aspects as the company would not be functioning properly if there are issues with working in teams due to the objectives and goals of the company. </w:t>
      </w:r>
    </w:p>
    <w:p w:rsidR="00027652" w:rsidRDefault="00027652" w:rsidP="00027652">
      <w:pPr>
        <w:spacing w:after="0" w:line="360" w:lineRule="auto"/>
        <w:jc w:val="both"/>
        <w:rPr>
          <w:rFonts w:ascii="Arial" w:hAnsi="Arial" w:cs="Arial"/>
          <w:sz w:val="24"/>
          <w:szCs w:val="24"/>
        </w:rPr>
      </w:pPr>
    </w:p>
    <w:p w:rsidR="00027652" w:rsidRDefault="00027652" w:rsidP="00027652">
      <w:pPr>
        <w:spacing w:after="0" w:line="360" w:lineRule="auto"/>
        <w:jc w:val="both"/>
        <w:rPr>
          <w:rFonts w:ascii="Arial" w:hAnsi="Arial" w:cs="Arial"/>
          <w:sz w:val="24"/>
          <w:szCs w:val="24"/>
        </w:rPr>
      </w:pPr>
    </w:p>
    <w:p w:rsidR="00027652" w:rsidRDefault="00027652" w:rsidP="00027652">
      <w:pPr>
        <w:spacing w:after="0" w:line="360" w:lineRule="auto"/>
        <w:jc w:val="both"/>
        <w:rPr>
          <w:rFonts w:ascii="Arial" w:hAnsi="Arial" w:cs="Arial"/>
          <w:sz w:val="24"/>
          <w:szCs w:val="24"/>
        </w:rPr>
      </w:pPr>
    </w:p>
    <w:p w:rsidR="00027652" w:rsidRDefault="00027652" w:rsidP="00027652">
      <w:pPr>
        <w:spacing w:after="0" w:line="360" w:lineRule="auto"/>
        <w:jc w:val="both"/>
        <w:rPr>
          <w:rFonts w:ascii="Arial" w:hAnsi="Arial" w:cs="Arial"/>
          <w:sz w:val="24"/>
          <w:szCs w:val="24"/>
        </w:rPr>
      </w:pPr>
    </w:p>
    <w:p w:rsidR="00027652" w:rsidRDefault="00027652" w:rsidP="00027652">
      <w:pPr>
        <w:spacing w:after="0" w:line="360" w:lineRule="auto"/>
        <w:jc w:val="both"/>
        <w:rPr>
          <w:rFonts w:ascii="Arial" w:hAnsi="Arial" w:cs="Arial"/>
          <w:sz w:val="24"/>
          <w:szCs w:val="24"/>
        </w:rPr>
      </w:pPr>
    </w:p>
    <w:p w:rsidR="00027652" w:rsidRDefault="00027652" w:rsidP="00027652">
      <w:pPr>
        <w:spacing w:after="0" w:line="360" w:lineRule="auto"/>
        <w:jc w:val="both"/>
        <w:rPr>
          <w:rFonts w:ascii="Arial" w:hAnsi="Arial" w:cs="Arial"/>
          <w:sz w:val="24"/>
          <w:szCs w:val="24"/>
        </w:rPr>
      </w:pPr>
    </w:p>
    <w:p w:rsidR="00027652" w:rsidRDefault="00027652" w:rsidP="00027652">
      <w:pPr>
        <w:spacing w:after="0" w:line="360" w:lineRule="auto"/>
        <w:jc w:val="both"/>
        <w:rPr>
          <w:rFonts w:ascii="Arial" w:hAnsi="Arial" w:cs="Arial"/>
          <w:sz w:val="24"/>
          <w:szCs w:val="24"/>
        </w:rPr>
      </w:pPr>
    </w:p>
    <w:p w:rsidR="00027652" w:rsidRDefault="00027652" w:rsidP="00027652">
      <w:pPr>
        <w:spacing w:after="0" w:line="360" w:lineRule="auto"/>
        <w:jc w:val="both"/>
        <w:rPr>
          <w:rFonts w:ascii="Arial" w:hAnsi="Arial" w:cs="Arial"/>
          <w:sz w:val="24"/>
          <w:szCs w:val="24"/>
        </w:rPr>
      </w:pPr>
    </w:p>
    <w:p w:rsidR="00027652" w:rsidRDefault="00027652" w:rsidP="00027652">
      <w:pPr>
        <w:spacing w:after="0" w:line="360" w:lineRule="auto"/>
        <w:jc w:val="both"/>
        <w:rPr>
          <w:rFonts w:ascii="Arial" w:hAnsi="Arial" w:cs="Arial"/>
          <w:sz w:val="24"/>
          <w:szCs w:val="24"/>
        </w:rPr>
      </w:pPr>
    </w:p>
    <w:p w:rsidR="00027652" w:rsidRDefault="00027652" w:rsidP="00027652">
      <w:pPr>
        <w:spacing w:after="0" w:line="360" w:lineRule="auto"/>
        <w:jc w:val="both"/>
        <w:rPr>
          <w:rFonts w:ascii="Arial" w:hAnsi="Arial" w:cs="Arial"/>
          <w:sz w:val="24"/>
          <w:szCs w:val="24"/>
        </w:rPr>
      </w:pPr>
    </w:p>
    <w:p w:rsidR="00027652" w:rsidRDefault="00027652" w:rsidP="00027652">
      <w:pPr>
        <w:spacing w:after="0" w:line="360" w:lineRule="auto"/>
        <w:jc w:val="both"/>
        <w:rPr>
          <w:rFonts w:ascii="Arial" w:hAnsi="Arial" w:cs="Arial"/>
          <w:sz w:val="24"/>
          <w:szCs w:val="24"/>
        </w:rPr>
      </w:pPr>
    </w:p>
    <w:p w:rsidR="00027652" w:rsidRDefault="00027652" w:rsidP="00027652">
      <w:pPr>
        <w:spacing w:after="0" w:line="360" w:lineRule="auto"/>
        <w:jc w:val="both"/>
        <w:rPr>
          <w:rFonts w:ascii="Arial" w:hAnsi="Arial" w:cs="Arial"/>
          <w:sz w:val="24"/>
          <w:szCs w:val="24"/>
        </w:rPr>
      </w:pPr>
    </w:p>
    <w:p w:rsidR="00027652" w:rsidRDefault="00027652" w:rsidP="00027652">
      <w:pPr>
        <w:spacing w:after="0" w:line="360" w:lineRule="auto"/>
        <w:jc w:val="both"/>
        <w:rPr>
          <w:rFonts w:ascii="Arial" w:hAnsi="Arial" w:cs="Arial"/>
          <w:sz w:val="24"/>
          <w:szCs w:val="24"/>
        </w:rPr>
      </w:pPr>
    </w:p>
    <w:p w:rsidR="00027652" w:rsidRDefault="00027652" w:rsidP="00027652">
      <w:pPr>
        <w:spacing w:after="0" w:line="360" w:lineRule="auto"/>
        <w:jc w:val="both"/>
        <w:rPr>
          <w:rFonts w:ascii="Arial" w:hAnsi="Arial" w:cs="Arial"/>
          <w:sz w:val="24"/>
          <w:szCs w:val="24"/>
        </w:rPr>
      </w:pPr>
    </w:p>
    <w:p w:rsidR="00027652" w:rsidRDefault="00027652" w:rsidP="00027652">
      <w:pPr>
        <w:spacing w:after="0" w:line="360" w:lineRule="auto"/>
        <w:jc w:val="both"/>
        <w:rPr>
          <w:rFonts w:ascii="Arial" w:hAnsi="Arial" w:cs="Arial"/>
          <w:sz w:val="24"/>
          <w:szCs w:val="24"/>
        </w:rPr>
      </w:pPr>
    </w:p>
    <w:p w:rsidR="00027652" w:rsidRDefault="00027652" w:rsidP="00027652">
      <w:pPr>
        <w:spacing w:after="0" w:line="360" w:lineRule="auto"/>
        <w:jc w:val="both"/>
        <w:rPr>
          <w:rFonts w:ascii="Arial" w:hAnsi="Arial" w:cs="Arial"/>
          <w:sz w:val="24"/>
          <w:szCs w:val="24"/>
        </w:rPr>
      </w:pPr>
    </w:p>
    <w:p w:rsidR="00027652" w:rsidRDefault="00027652" w:rsidP="00027652">
      <w:pPr>
        <w:spacing w:after="0" w:line="360" w:lineRule="auto"/>
        <w:jc w:val="both"/>
        <w:rPr>
          <w:rFonts w:ascii="Arial" w:hAnsi="Arial" w:cs="Arial"/>
          <w:sz w:val="24"/>
          <w:szCs w:val="24"/>
        </w:rPr>
      </w:pPr>
    </w:p>
    <w:p w:rsidR="00027652" w:rsidRDefault="00027652" w:rsidP="00027652">
      <w:pPr>
        <w:spacing w:after="0" w:line="360" w:lineRule="auto"/>
        <w:jc w:val="both"/>
        <w:rPr>
          <w:rFonts w:ascii="Arial" w:hAnsi="Arial" w:cs="Arial"/>
          <w:sz w:val="24"/>
          <w:szCs w:val="24"/>
        </w:rPr>
      </w:pPr>
    </w:p>
    <w:p w:rsidR="00027652" w:rsidRDefault="00027652" w:rsidP="00027652">
      <w:pPr>
        <w:spacing w:after="0" w:line="360" w:lineRule="auto"/>
        <w:jc w:val="both"/>
        <w:rPr>
          <w:rFonts w:ascii="Arial" w:hAnsi="Arial" w:cs="Arial"/>
          <w:sz w:val="24"/>
          <w:szCs w:val="24"/>
        </w:rPr>
      </w:pPr>
    </w:p>
    <w:p w:rsidR="00027652" w:rsidRDefault="00027652" w:rsidP="00027652">
      <w:pPr>
        <w:spacing w:after="0" w:line="360" w:lineRule="auto"/>
        <w:jc w:val="both"/>
        <w:rPr>
          <w:rFonts w:ascii="Arial" w:hAnsi="Arial" w:cs="Arial"/>
          <w:sz w:val="24"/>
          <w:szCs w:val="24"/>
        </w:rPr>
      </w:pPr>
    </w:p>
    <w:p w:rsidR="00027652" w:rsidRDefault="00027652" w:rsidP="00027652">
      <w:pPr>
        <w:spacing w:after="0" w:line="360" w:lineRule="auto"/>
        <w:jc w:val="both"/>
        <w:rPr>
          <w:rFonts w:ascii="Arial" w:hAnsi="Arial" w:cs="Arial"/>
          <w:sz w:val="24"/>
          <w:szCs w:val="24"/>
        </w:rPr>
      </w:pPr>
    </w:p>
    <w:p w:rsidR="00027652" w:rsidRDefault="00027652" w:rsidP="00027652">
      <w:pPr>
        <w:spacing w:after="0" w:line="360" w:lineRule="auto"/>
        <w:jc w:val="both"/>
        <w:rPr>
          <w:rFonts w:ascii="Arial" w:hAnsi="Arial" w:cs="Arial"/>
          <w:sz w:val="24"/>
          <w:szCs w:val="24"/>
        </w:rPr>
      </w:pPr>
    </w:p>
    <w:p w:rsidR="00027652" w:rsidRDefault="00027652" w:rsidP="00027652">
      <w:pPr>
        <w:spacing w:after="0" w:line="360" w:lineRule="auto"/>
        <w:jc w:val="both"/>
        <w:rPr>
          <w:rFonts w:ascii="Arial" w:hAnsi="Arial" w:cs="Arial"/>
          <w:sz w:val="24"/>
          <w:szCs w:val="24"/>
        </w:rPr>
      </w:pPr>
    </w:p>
    <w:p w:rsidR="00027652" w:rsidRDefault="00027652" w:rsidP="00027652">
      <w:pPr>
        <w:spacing w:after="0" w:line="360" w:lineRule="auto"/>
        <w:jc w:val="both"/>
        <w:rPr>
          <w:rFonts w:ascii="Arial" w:hAnsi="Arial" w:cs="Arial"/>
          <w:sz w:val="24"/>
          <w:szCs w:val="24"/>
        </w:rPr>
      </w:pPr>
    </w:p>
    <w:p w:rsidR="00027652" w:rsidRDefault="00027652" w:rsidP="00027652">
      <w:pPr>
        <w:spacing w:after="0" w:line="360" w:lineRule="auto"/>
        <w:jc w:val="both"/>
        <w:rPr>
          <w:rFonts w:ascii="Arial" w:hAnsi="Arial" w:cs="Arial"/>
          <w:sz w:val="24"/>
          <w:szCs w:val="24"/>
        </w:rPr>
      </w:pPr>
    </w:p>
    <w:p w:rsidR="00027652" w:rsidRPr="00027652" w:rsidRDefault="00027652" w:rsidP="00027652">
      <w:pPr>
        <w:spacing w:after="0" w:line="360" w:lineRule="auto"/>
        <w:jc w:val="both"/>
        <w:rPr>
          <w:rFonts w:ascii="Arial" w:hAnsi="Arial" w:cs="Arial"/>
          <w:sz w:val="24"/>
          <w:szCs w:val="24"/>
        </w:rPr>
      </w:pPr>
    </w:p>
    <w:p w:rsidR="005E49D5" w:rsidRDefault="005E49D5" w:rsidP="005E49D5">
      <w:pPr>
        <w:jc w:val="center"/>
        <w:rPr>
          <w:rFonts w:ascii="Arial" w:hAnsi="Arial" w:cs="Arial"/>
          <w:b/>
          <w:sz w:val="24"/>
          <w:szCs w:val="24"/>
        </w:rPr>
      </w:pPr>
      <w:r>
        <w:rPr>
          <w:rFonts w:ascii="Arial" w:hAnsi="Arial" w:cs="Arial"/>
          <w:b/>
          <w:sz w:val="24"/>
          <w:szCs w:val="24"/>
        </w:rPr>
        <w:lastRenderedPageBreak/>
        <w:t>References</w:t>
      </w:r>
    </w:p>
    <w:p w:rsidR="00027652" w:rsidRDefault="00027652" w:rsidP="005E49D5">
      <w:pPr>
        <w:jc w:val="center"/>
        <w:rPr>
          <w:rFonts w:ascii="Arial" w:hAnsi="Arial" w:cs="Arial"/>
          <w:b/>
          <w:sz w:val="24"/>
          <w:szCs w:val="24"/>
        </w:rPr>
      </w:pPr>
    </w:p>
    <w:p w:rsidR="00461EA5" w:rsidRDefault="00461EA5" w:rsidP="005E49D5">
      <w:pPr>
        <w:jc w:val="center"/>
        <w:rPr>
          <w:rFonts w:ascii="Arial" w:hAnsi="Arial" w:cs="Arial"/>
          <w:b/>
          <w:sz w:val="24"/>
          <w:szCs w:val="24"/>
        </w:rPr>
      </w:pPr>
      <w:r>
        <w:rPr>
          <w:rFonts w:ascii="Arial" w:hAnsi="Arial" w:cs="Arial"/>
          <w:b/>
          <w:noProof/>
          <w:sz w:val="24"/>
          <w:szCs w:val="24"/>
        </w:rPr>
        <w:drawing>
          <wp:inline distT="0" distB="0" distL="0" distR="0">
            <wp:extent cx="5943600" cy="5441586"/>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5441586"/>
                    </a:xfrm>
                    <a:prstGeom prst="rect">
                      <a:avLst/>
                    </a:prstGeom>
                    <a:noFill/>
                    <a:ln w="9525">
                      <a:noFill/>
                      <a:miter lim="800000"/>
                      <a:headEnd/>
                      <a:tailEnd/>
                    </a:ln>
                  </pic:spPr>
                </pic:pic>
              </a:graphicData>
            </a:graphic>
          </wp:inline>
        </w:drawing>
      </w:r>
    </w:p>
    <w:p w:rsidR="00461EA5" w:rsidRDefault="00461EA5" w:rsidP="005E49D5">
      <w:pPr>
        <w:jc w:val="center"/>
        <w:rPr>
          <w:rFonts w:ascii="Arial" w:hAnsi="Arial" w:cs="Arial"/>
          <w:b/>
          <w:sz w:val="24"/>
          <w:szCs w:val="24"/>
        </w:rPr>
      </w:pPr>
      <w:r>
        <w:rPr>
          <w:rFonts w:ascii="Arial" w:hAnsi="Arial" w:cs="Arial"/>
          <w:b/>
          <w:noProof/>
          <w:sz w:val="24"/>
          <w:szCs w:val="24"/>
        </w:rPr>
        <w:drawing>
          <wp:inline distT="0" distB="0" distL="0" distR="0">
            <wp:extent cx="5943600" cy="1549426"/>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943600" cy="1549426"/>
                    </a:xfrm>
                    <a:prstGeom prst="rect">
                      <a:avLst/>
                    </a:prstGeom>
                    <a:noFill/>
                    <a:ln w="9525">
                      <a:noFill/>
                      <a:miter lim="800000"/>
                      <a:headEnd/>
                      <a:tailEnd/>
                    </a:ln>
                  </pic:spPr>
                </pic:pic>
              </a:graphicData>
            </a:graphic>
          </wp:inline>
        </w:drawing>
      </w:r>
    </w:p>
    <w:p w:rsidR="00027652" w:rsidRDefault="00027652" w:rsidP="00027652">
      <w:pPr>
        <w:spacing w:after="0"/>
        <w:jc w:val="center"/>
      </w:pPr>
    </w:p>
    <w:sectPr w:rsidR="00027652" w:rsidSect="00A2450B">
      <w:footerReference w:type="default" r:id="rId10"/>
      <w:pgSz w:w="12240" w:h="15840"/>
      <w:pgMar w:top="1440" w:right="1440" w:bottom="1440" w:left="1440"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196A" w:rsidRDefault="00D0196A" w:rsidP="00A2450B">
      <w:pPr>
        <w:spacing w:after="0" w:line="240" w:lineRule="auto"/>
      </w:pPr>
      <w:r>
        <w:separator/>
      </w:r>
    </w:p>
  </w:endnote>
  <w:endnote w:type="continuationSeparator" w:id="1">
    <w:p w:rsidR="00D0196A" w:rsidRDefault="00D0196A" w:rsidP="00A245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50B" w:rsidRDefault="00A2450B">
    <w:pPr>
      <w:pStyle w:val="Footer"/>
      <w:jc w:val="center"/>
    </w:pPr>
  </w:p>
  <w:p w:rsidR="00A2450B" w:rsidRDefault="00A2450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0151810"/>
      <w:docPartObj>
        <w:docPartGallery w:val="Page Numbers (Bottom of Page)"/>
        <w:docPartUnique/>
      </w:docPartObj>
    </w:sdtPr>
    <w:sdtContent>
      <w:p w:rsidR="00A2450B" w:rsidRDefault="002B5015">
        <w:pPr>
          <w:pStyle w:val="Footer"/>
          <w:jc w:val="center"/>
        </w:pPr>
        <w:fldSimple w:instr=" PAGE   \* MERGEFORMAT ">
          <w:r w:rsidR="00115234">
            <w:rPr>
              <w:noProof/>
            </w:rPr>
            <w:t>3</w:t>
          </w:r>
        </w:fldSimple>
      </w:p>
    </w:sdtContent>
  </w:sdt>
  <w:p w:rsidR="00A2450B" w:rsidRDefault="00A2450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196A" w:rsidRDefault="00D0196A" w:rsidP="00A2450B">
      <w:pPr>
        <w:spacing w:after="0" w:line="240" w:lineRule="auto"/>
      </w:pPr>
      <w:r>
        <w:separator/>
      </w:r>
    </w:p>
  </w:footnote>
  <w:footnote w:type="continuationSeparator" w:id="1">
    <w:p w:rsidR="00D0196A" w:rsidRDefault="00D0196A" w:rsidP="00A2450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DF753C"/>
    <w:multiLevelType w:val="hybridMultilevel"/>
    <w:tmpl w:val="AABA3F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E3C7F37"/>
    <w:multiLevelType w:val="multilevel"/>
    <w:tmpl w:val="A20EA30C"/>
    <w:lvl w:ilvl="0">
      <w:start w:val="1"/>
      <w:numFmt w:val="decimal"/>
      <w:lvlText w:val="%1."/>
      <w:lvlJc w:val="left"/>
      <w:pPr>
        <w:ind w:left="72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791C6B3F"/>
    <w:multiLevelType w:val="multilevel"/>
    <w:tmpl w:val="4F56F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ED32950"/>
    <w:multiLevelType w:val="hybridMultilevel"/>
    <w:tmpl w:val="5EBCB6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5E49D5"/>
    <w:rsid w:val="00027652"/>
    <w:rsid w:val="00115234"/>
    <w:rsid w:val="002B5015"/>
    <w:rsid w:val="00461EA5"/>
    <w:rsid w:val="005E49D5"/>
    <w:rsid w:val="0067459E"/>
    <w:rsid w:val="007462DF"/>
    <w:rsid w:val="007A6271"/>
    <w:rsid w:val="008468CE"/>
    <w:rsid w:val="008D6902"/>
    <w:rsid w:val="009D7242"/>
    <w:rsid w:val="00A2450B"/>
    <w:rsid w:val="00B81F59"/>
    <w:rsid w:val="00D0196A"/>
    <w:rsid w:val="00D27E7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271"/>
  </w:style>
  <w:style w:type="paragraph" w:styleId="Heading3">
    <w:name w:val="heading 3"/>
    <w:basedOn w:val="Normal"/>
    <w:link w:val="Heading3Char"/>
    <w:uiPriority w:val="9"/>
    <w:qFormat/>
    <w:rsid w:val="0002765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49D5"/>
    <w:pPr>
      <w:ind w:left="720"/>
      <w:contextualSpacing/>
    </w:pPr>
  </w:style>
  <w:style w:type="paragraph" w:styleId="NormalWeb">
    <w:name w:val="Normal (Web)"/>
    <w:basedOn w:val="Normal"/>
    <w:uiPriority w:val="99"/>
    <w:semiHidden/>
    <w:unhideWhenUsed/>
    <w:rsid w:val="000276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027652"/>
    <w:rPr>
      <w:rFonts w:ascii="Times New Roman" w:eastAsia="Times New Roman" w:hAnsi="Times New Roman" w:cs="Times New Roman"/>
      <w:b/>
      <w:bCs/>
      <w:sz w:val="27"/>
      <w:szCs w:val="27"/>
    </w:rPr>
  </w:style>
  <w:style w:type="character" w:styleId="Emphasis">
    <w:name w:val="Emphasis"/>
    <w:basedOn w:val="DefaultParagraphFont"/>
    <w:uiPriority w:val="20"/>
    <w:qFormat/>
    <w:rsid w:val="00027652"/>
    <w:rPr>
      <w:i/>
      <w:iCs/>
    </w:rPr>
  </w:style>
  <w:style w:type="character" w:styleId="Hyperlink">
    <w:name w:val="Hyperlink"/>
    <w:basedOn w:val="DefaultParagraphFont"/>
    <w:uiPriority w:val="99"/>
    <w:semiHidden/>
    <w:unhideWhenUsed/>
    <w:rsid w:val="00027652"/>
    <w:rPr>
      <w:color w:val="0000FF"/>
      <w:u w:val="single"/>
    </w:rPr>
  </w:style>
  <w:style w:type="paragraph" w:styleId="BalloonText">
    <w:name w:val="Balloon Text"/>
    <w:basedOn w:val="Normal"/>
    <w:link w:val="BalloonTextChar"/>
    <w:uiPriority w:val="99"/>
    <w:semiHidden/>
    <w:unhideWhenUsed/>
    <w:rsid w:val="00461E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1EA5"/>
    <w:rPr>
      <w:rFonts w:ascii="Tahoma" w:hAnsi="Tahoma" w:cs="Tahoma"/>
      <w:sz w:val="16"/>
      <w:szCs w:val="16"/>
    </w:rPr>
  </w:style>
  <w:style w:type="paragraph" w:styleId="Header">
    <w:name w:val="header"/>
    <w:basedOn w:val="Normal"/>
    <w:link w:val="HeaderChar"/>
    <w:uiPriority w:val="99"/>
    <w:semiHidden/>
    <w:unhideWhenUsed/>
    <w:rsid w:val="00A2450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2450B"/>
  </w:style>
  <w:style w:type="paragraph" w:styleId="Footer">
    <w:name w:val="footer"/>
    <w:basedOn w:val="Normal"/>
    <w:link w:val="FooterChar"/>
    <w:uiPriority w:val="99"/>
    <w:unhideWhenUsed/>
    <w:rsid w:val="00A245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450B"/>
  </w:style>
</w:styles>
</file>

<file path=word/webSettings.xml><?xml version="1.0" encoding="utf-8"?>
<w:webSettings xmlns:r="http://schemas.openxmlformats.org/officeDocument/2006/relationships" xmlns:w="http://schemas.openxmlformats.org/wordprocessingml/2006/main">
  <w:divs>
    <w:div w:id="71902983">
      <w:bodyDiv w:val="1"/>
      <w:marLeft w:val="0"/>
      <w:marRight w:val="0"/>
      <w:marTop w:val="0"/>
      <w:marBottom w:val="0"/>
      <w:divBdr>
        <w:top w:val="none" w:sz="0" w:space="0" w:color="auto"/>
        <w:left w:val="none" w:sz="0" w:space="0" w:color="auto"/>
        <w:bottom w:val="none" w:sz="0" w:space="0" w:color="auto"/>
        <w:right w:val="none" w:sz="0" w:space="0" w:color="auto"/>
      </w:divBdr>
    </w:div>
    <w:div w:id="355155345">
      <w:bodyDiv w:val="1"/>
      <w:marLeft w:val="0"/>
      <w:marRight w:val="0"/>
      <w:marTop w:val="0"/>
      <w:marBottom w:val="0"/>
      <w:divBdr>
        <w:top w:val="none" w:sz="0" w:space="0" w:color="auto"/>
        <w:left w:val="none" w:sz="0" w:space="0" w:color="auto"/>
        <w:bottom w:val="none" w:sz="0" w:space="0" w:color="auto"/>
        <w:right w:val="none" w:sz="0" w:space="0" w:color="auto"/>
      </w:divBdr>
    </w:div>
    <w:div w:id="768354419">
      <w:bodyDiv w:val="1"/>
      <w:marLeft w:val="0"/>
      <w:marRight w:val="0"/>
      <w:marTop w:val="0"/>
      <w:marBottom w:val="0"/>
      <w:divBdr>
        <w:top w:val="none" w:sz="0" w:space="0" w:color="auto"/>
        <w:left w:val="none" w:sz="0" w:space="0" w:color="auto"/>
        <w:bottom w:val="none" w:sz="0" w:space="0" w:color="auto"/>
        <w:right w:val="none" w:sz="0" w:space="0" w:color="auto"/>
      </w:divBdr>
    </w:div>
    <w:div w:id="1120995458">
      <w:bodyDiv w:val="1"/>
      <w:marLeft w:val="0"/>
      <w:marRight w:val="0"/>
      <w:marTop w:val="0"/>
      <w:marBottom w:val="0"/>
      <w:divBdr>
        <w:top w:val="none" w:sz="0" w:space="0" w:color="auto"/>
        <w:left w:val="none" w:sz="0" w:space="0" w:color="auto"/>
        <w:bottom w:val="none" w:sz="0" w:space="0" w:color="auto"/>
        <w:right w:val="none" w:sz="0" w:space="0" w:color="auto"/>
      </w:divBdr>
    </w:div>
    <w:div w:id="1165440585">
      <w:bodyDiv w:val="1"/>
      <w:marLeft w:val="0"/>
      <w:marRight w:val="0"/>
      <w:marTop w:val="0"/>
      <w:marBottom w:val="0"/>
      <w:divBdr>
        <w:top w:val="none" w:sz="0" w:space="0" w:color="auto"/>
        <w:left w:val="none" w:sz="0" w:space="0" w:color="auto"/>
        <w:bottom w:val="none" w:sz="0" w:space="0" w:color="auto"/>
        <w:right w:val="none" w:sz="0" w:space="0" w:color="auto"/>
      </w:divBdr>
    </w:div>
    <w:div w:id="1628926179">
      <w:bodyDiv w:val="1"/>
      <w:marLeft w:val="0"/>
      <w:marRight w:val="0"/>
      <w:marTop w:val="0"/>
      <w:marBottom w:val="0"/>
      <w:divBdr>
        <w:top w:val="none" w:sz="0" w:space="0" w:color="auto"/>
        <w:left w:val="none" w:sz="0" w:space="0" w:color="auto"/>
        <w:bottom w:val="none" w:sz="0" w:space="0" w:color="auto"/>
        <w:right w:val="none" w:sz="0" w:space="0" w:color="auto"/>
      </w:divBdr>
    </w:div>
    <w:div w:id="1883012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255</TotalTime>
  <Pages>1</Pages>
  <Words>1914</Words>
  <Characters>10913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Cutova</dc:creator>
  <cp:keywords/>
  <dc:description/>
  <cp:lastModifiedBy>Diana Cutova</cp:lastModifiedBy>
  <cp:revision>10</cp:revision>
  <dcterms:created xsi:type="dcterms:W3CDTF">2022-06-25T20:53:00Z</dcterms:created>
  <dcterms:modified xsi:type="dcterms:W3CDTF">2022-07-02T14:19:00Z</dcterms:modified>
</cp:coreProperties>
</file>