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E3705" w14:textId="52597B79" w:rsidR="00EA34AE" w:rsidRPr="00EA34AE" w:rsidRDefault="003C6F46" w:rsidP="00EA34AE">
      <w:pPr>
        <w:rPr>
          <w:i/>
          <w:iCs/>
        </w:rPr>
      </w:pPr>
      <w:r>
        <w:rPr>
          <w:i/>
          <w:iCs/>
        </w:rPr>
        <w:t xml:space="preserve">Task 1 </w:t>
      </w:r>
    </w:p>
    <w:p w14:paraId="52404212" w14:textId="77777777" w:rsidR="00EA34AE" w:rsidRPr="00EA34AE" w:rsidRDefault="00EA34AE" w:rsidP="00EA34AE">
      <w:pPr>
        <w:rPr>
          <w:i/>
          <w:iCs/>
        </w:rPr>
      </w:pPr>
    </w:p>
    <w:p w14:paraId="054EDF88" w14:textId="4DE2C04D" w:rsidR="00EA34AE" w:rsidRPr="00EA34AE" w:rsidRDefault="00EA34AE" w:rsidP="00EA34AE">
      <w:r w:rsidRPr="003C6F46">
        <w:rPr>
          <w:i/>
          <w:iCs/>
          <w:sz w:val="24"/>
          <w:szCs w:val="24"/>
        </w:rPr>
        <w:t>This task aims to discuss</w:t>
      </w:r>
      <w:r w:rsidRPr="003C6F46">
        <w:t xml:space="preserve"> and critically reflect how I have developed in my first year of practice as a social </w:t>
      </w:r>
      <w:r w:rsidRPr="00EA34AE">
        <w:t>worker and</w:t>
      </w:r>
      <w:r w:rsidRPr="003C6F46">
        <w:t xml:space="preserve"> will consider how I can further develop in future. I will use the, ‘What? So what? Now what?’ model of reflection (Rolfe et al, 2001) to critically reflect on my development. </w:t>
      </w:r>
    </w:p>
    <w:p w14:paraId="2381E462" w14:textId="0EF820AB" w:rsidR="00EA34AE" w:rsidRPr="003C6F46" w:rsidRDefault="00EA34AE" w:rsidP="00EA34AE">
      <w:r w:rsidRPr="003C6F46">
        <w:t xml:space="preserve">This model focuses on three questions which aim to outline an event (descriptive response), analyse what happened (theoretical response) and identify the implications for practice (Action-orientated response) (Moon, 1999). </w:t>
      </w:r>
    </w:p>
    <w:p w14:paraId="68803ADD" w14:textId="2CB1818E" w:rsidR="00EA34AE" w:rsidRPr="003C6F46" w:rsidRDefault="00EA34AE" w:rsidP="00EA34AE">
      <w:r w:rsidRPr="003C6F46">
        <w:t xml:space="preserve">Upon qualifying as a </w:t>
      </w:r>
      <w:r w:rsidRPr="00EA34AE">
        <w:t>s</w:t>
      </w:r>
      <w:r w:rsidRPr="003C6F46">
        <w:t xml:space="preserve">ocial </w:t>
      </w:r>
      <w:r w:rsidRPr="00EA34AE">
        <w:t>w</w:t>
      </w:r>
      <w:r w:rsidRPr="003C6F46">
        <w:t xml:space="preserve">orker, I secured a post as a Personal Advisor </w:t>
      </w:r>
      <w:r w:rsidR="001C16BE">
        <w:t>within the</w:t>
      </w:r>
      <w:r w:rsidRPr="003C6F46">
        <w:t xml:space="preserve"> Leaving Care Service. </w:t>
      </w:r>
    </w:p>
    <w:p w14:paraId="4FBA49C1" w14:textId="79BBDBC6" w:rsidR="00EA34AE" w:rsidRPr="003C6F46" w:rsidRDefault="00EA34AE" w:rsidP="00EA34AE">
      <w:pPr>
        <w:rPr>
          <w:iCs/>
        </w:rPr>
      </w:pPr>
      <w:r w:rsidRPr="00EA34AE">
        <w:rPr>
          <w:iCs/>
        </w:rPr>
        <w:t>My role included working with care leavers aged between 16 -25, supporting them with housing and education, advocating on their behalf, working c</w:t>
      </w:r>
      <w:r w:rsidR="001C16BE">
        <w:rPr>
          <w:iCs/>
        </w:rPr>
        <w:t>losely</w:t>
      </w:r>
      <w:r w:rsidRPr="00EA34AE">
        <w:rPr>
          <w:iCs/>
        </w:rPr>
        <w:t xml:space="preserve"> with other professionals and working directly with the young people to create their own pathway plan which would outline their future goals, aspirations and support needs, consistent with Part 2 of The Care Leavers (Wales) Regulations (2015) and The Social Services and Well-being (Wales) Act 2014 (Welsh Government 2014). </w:t>
      </w:r>
    </w:p>
    <w:p w14:paraId="711ABD96" w14:textId="55129131" w:rsidR="00EA34AE" w:rsidRPr="00EA34AE" w:rsidRDefault="00EA34AE" w:rsidP="00EA34AE">
      <w:r w:rsidRPr="00EA34AE">
        <w:t xml:space="preserve">After 8 years in the Leaving Care Services, I found myself lacking stimulation and ultimately becoming bored through lack of challenge. In April 2021, I accepted a social worker role within </w:t>
      </w:r>
      <w:r w:rsidR="00AC11BC">
        <w:t>a Local Authority,</w:t>
      </w:r>
      <w:r w:rsidRPr="00EA34AE">
        <w:t xml:space="preserve"> Look After Children Team (14+)</w:t>
      </w:r>
    </w:p>
    <w:p w14:paraId="29E807E6" w14:textId="77777777" w:rsidR="00EA34AE" w:rsidRPr="00EA34AE" w:rsidRDefault="00EA34AE" w:rsidP="00EA34AE"/>
    <w:p w14:paraId="64EE1FA7" w14:textId="1E413A96" w:rsidR="002A70B6" w:rsidRDefault="00EA34AE" w:rsidP="001C16BE">
      <w:r w:rsidRPr="00EA34AE">
        <w:t>So What?</w:t>
      </w:r>
    </w:p>
    <w:p w14:paraId="215DF333" w14:textId="30DA5F18" w:rsidR="00EA34AE" w:rsidRPr="00EA34AE" w:rsidRDefault="00EA570E" w:rsidP="00EA34AE">
      <w:pPr>
        <w:rPr>
          <w:iCs/>
        </w:rPr>
      </w:pPr>
      <w:r>
        <w:t>T</w:t>
      </w:r>
      <w:r w:rsidR="00EA34AE" w:rsidRPr="00EA34AE">
        <w:t xml:space="preserve">o succeed within the role, I had to adjust to a quicker pace and increased demands. This was not helped by the fact I started my social work position during the </w:t>
      </w:r>
      <w:r w:rsidR="00EA34AE" w:rsidRPr="00EA34AE">
        <w:rPr>
          <w:iCs/>
        </w:rPr>
        <w:t>Covid-19 Pandemic, and everyone was remote working.</w:t>
      </w:r>
      <w:r w:rsidR="001C16BE">
        <w:rPr>
          <w:iCs/>
        </w:rPr>
        <w:t xml:space="preserve"> </w:t>
      </w:r>
      <w:r w:rsidR="001C16BE" w:rsidRPr="00EA34AE">
        <w:rPr>
          <w:iCs/>
        </w:rPr>
        <w:t>Because I didn’t have the opportunity to observe office conversations that I would have done prior to remote working</w:t>
      </w:r>
      <w:r>
        <w:rPr>
          <w:iCs/>
        </w:rPr>
        <w:t xml:space="preserve">, therefore, </w:t>
      </w:r>
      <w:r w:rsidR="001C16BE" w:rsidRPr="00EA34AE">
        <w:rPr>
          <w:iCs/>
        </w:rPr>
        <w:t xml:space="preserve">I needed to enhance my emotional </w:t>
      </w:r>
      <w:r w:rsidRPr="00EA34AE">
        <w:rPr>
          <w:iCs/>
        </w:rPr>
        <w:t>resilience</w:t>
      </w:r>
      <w:r>
        <w:rPr>
          <w:iCs/>
        </w:rPr>
        <w:t xml:space="preserve"> and</w:t>
      </w:r>
      <w:r w:rsidR="001C16BE" w:rsidRPr="00EA34AE">
        <w:rPr>
          <w:iCs/>
        </w:rPr>
        <w:t xml:space="preserve"> ultimately provide a robust service to each child on my caseload. I also needed to think about my own mental health and well-being. Kinman and Grant (2017) highlight that social workers are vulnerable to stress and experience higher levels of burnout compared to other professionals. </w:t>
      </w:r>
      <w:r w:rsidR="001C16BE">
        <w:rPr>
          <w:iCs/>
        </w:rPr>
        <w:t xml:space="preserve">Upon reflection, had I of been more confident at the time, I could have reached out to colleague, which would have help me stay more connected to people. From a management perspective, I think regular check-ins with me would have eased my stress and the feeling of loneliness. </w:t>
      </w:r>
    </w:p>
    <w:p w14:paraId="2C47A274" w14:textId="1FC4F68A" w:rsidR="00EA34AE" w:rsidRPr="00EA34AE" w:rsidRDefault="00EA34AE" w:rsidP="00EA34AE">
      <w:pPr>
        <w:rPr>
          <w:iCs/>
        </w:rPr>
      </w:pPr>
      <w:r w:rsidRPr="00EA34AE">
        <w:rPr>
          <w:iCs/>
        </w:rPr>
        <w:t>Initially, I found that I had little knowledge of the complex child protection processes and</w:t>
      </w:r>
      <w:r w:rsidR="002A70B6">
        <w:rPr>
          <w:iCs/>
        </w:rPr>
        <w:t xml:space="preserve"> Section 47 investigations.</w:t>
      </w:r>
      <w:r w:rsidRPr="00EA34AE">
        <w:rPr>
          <w:iCs/>
        </w:rPr>
        <w:t xml:space="preserve"> </w:t>
      </w:r>
      <w:r w:rsidR="00CA7B44">
        <w:rPr>
          <w:iCs/>
        </w:rPr>
        <w:t>My work with</w:t>
      </w:r>
      <w:r w:rsidR="003C6F46">
        <w:rPr>
          <w:iCs/>
        </w:rPr>
        <w:t xml:space="preserve"> </w:t>
      </w:r>
      <w:r w:rsidR="00060EDD">
        <w:rPr>
          <w:iCs/>
        </w:rPr>
        <w:t>(</w:t>
      </w:r>
      <w:r w:rsidR="002A70B6" w:rsidRPr="00060EDD">
        <w:rPr>
          <w:iCs/>
        </w:rPr>
        <w:t>UASC</w:t>
      </w:r>
      <w:r w:rsidR="002A70B6">
        <w:rPr>
          <w:iCs/>
        </w:rPr>
        <w:t>) was</w:t>
      </w:r>
      <w:r w:rsidR="00CA7B44">
        <w:rPr>
          <w:iCs/>
        </w:rPr>
        <w:t xml:space="preserve"> </w:t>
      </w:r>
      <w:r w:rsidR="002A70B6">
        <w:rPr>
          <w:iCs/>
        </w:rPr>
        <w:t xml:space="preserve">also </w:t>
      </w:r>
      <w:r w:rsidR="00CA7B44">
        <w:rPr>
          <w:iCs/>
        </w:rPr>
        <w:t>very limited prior to joining the 14+ team. I knew UAS</w:t>
      </w:r>
      <w:r w:rsidR="00222054">
        <w:rPr>
          <w:iCs/>
        </w:rPr>
        <w:t>C</w:t>
      </w:r>
      <w:r w:rsidR="00EA570E">
        <w:rPr>
          <w:iCs/>
        </w:rPr>
        <w:t>’s</w:t>
      </w:r>
      <w:r w:rsidR="00CA7B44">
        <w:rPr>
          <w:iCs/>
        </w:rPr>
        <w:t xml:space="preserve"> were at high risk of exploitation, trafficking and abuse. I felt the need to enhance my knowledge. </w:t>
      </w:r>
    </w:p>
    <w:p w14:paraId="42CB3A5B" w14:textId="7A7002CA" w:rsidR="00EA34AE" w:rsidRPr="00EA34AE" w:rsidRDefault="00EA34AE" w:rsidP="00EA34AE">
      <w:pPr>
        <w:rPr>
          <w:iCs/>
        </w:rPr>
      </w:pPr>
      <w:r w:rsidRPr="00EA34AE">
        <w:rPr>
          <w:iCs/>
        </w:rPr>
        <w:t xml:space="preserve">I recognised the importance of utilising supervision with my line manager very early on in my role, albeit it was remotely over Teams. My manager was good at allowing ad hoc supervisions. I would ask for supervision with very little notice, and this was because complex cases could change, and I would often feel overwhelmed being sat at home alone.  </w:t>
      </w:r>
    </w:p>
    <w:p w14:paraId="098A957F" w14:textId="77777777" w:rsidR="00EA34AE" w:rsidRPr="00EA34AE" w:rsidRDefault="00EA34AE" w:rsidP="00EA34AE">
      <w:pPr>
        <w:rPr>
          <w:iCs/>
        </w:rPr>
      </w:pPr>
      <w:r w:rsidRPr="00EA34AE">
        <w:rPr>
          <w:iCs/>
        </w:rPr>
        <w:lastRenderedPageBreak/>
        <w:t xml:space="preserve">Social Care Wales (2021) discuss the importance of regular, formal supervision for social workers in their first three years in practice to access support, and develop their professional knowledge, skills and understanding. </w:t>
      </w:r>
    </w:p>
    <w:p w14:paraId="22ECF3D7" w14:textId="77777777" w:rsidR="00EA34AE" w:rsidRPr="003C6F46" w:rsidRDefault="00EA34AE" w:rsidP="00EA34AE"/>
    <w:p w14:paraId="50FB8AF1" w14:textId="5C870EEE" w:rsidR="00EA34AE" w:rsidRPr="00EA34AE" w:rsidRDefault="00EA34AE" w:rsidP="00EA34AE">
      <w:pPr>
        <w:rPr>
          <w:i/>
          <w:iCs/>
        </w:rPr>
      </w:pPr>
      <w:r w:rsidRPr="00EA34AE">
        <w:rPr>
          <w:i/>
          <w:iCs/>
        </w:rPr>
        <w:t xml:space="preserve">Now what? </w:t>
      </w:r>
    </w:p>
    <w:p w14:paraId="0318CA2C" w14:textId="579BE73F" w:rsidR="00EA34AE" w:rsidRPr="00EA34AE" w:rsidRDefault="00EA34AE" w:rsidP="00EA34AE">
      <w:r w:rsidRPr="00EA34AE">
        <w:t xml:space="preserve">Upon achieving my first year of practice within the 14+ Team came as a great achievement to me. There were additional challenges I faced throughout my first year due to the Pandemic, and although the role has been complex and significantly challenging in many ways, it has also been rewarding </w:t>
      </w:r>
      <w:proofErr w:type="gramStart"/>
      <w:r w:rsidR="00E75A35">
        <w:t>with</w:t>
      </w:r>
      <w:r w:rsidRPr="00EA34AE">
        <w:t xml:space="preserve"> regard to</w:t>
      </w:r>
      <w:proofErr w:type="gramEnd"/>
      <w:r w:rsidRPr="00EA34AE">
        <w:t xml:space="preserve"> the outcomes and successful rapport I have achieved</w:t>
      </w:r>
      <w:r w:rsidR="00667C92">
        <w:t>.</w:t>
      </w:r>
    </w:p>
    <w:p w14:paraId="41F2017D" w14:textId="6FE85B14" w:rsidR="00EA34AE" w:rsidRDefault="00EA34AE" w:rsidP="00EA34AE">
      <w:r w:rsidRPr="00EA34AE">
        <w:t>There is continually changing dynamics in my caseload that often dictate areas for development</w:t>
      </w:r>
      <w:r w:rsidR="00EA570E">
        <w:t>, particularly with the UASC</w:t>
      </w:r>
      <w:r w:rsidRPr="00EA34AE">
        <w:t xml:space="preserve">. </w:t>
      </w:r>
      <w:r w:rsidR="005F1B4E">
        <w:t xml:space="preserve">I have gained </w:t>
      </w:r>
      <w:r w:rsidR="00695075">
        <w:t xml:space="preserve">specialist knowledge in working collaboratively with </w:t>
      </w:r>
      <w:r w:rsidR="00667C92">
        <w:t xml:space="preserve">solicitors, </w:t>
      </w:r>
      <w:r w:rsidR="00695075" w:rsidRPr="00695075">
        <w:t>interpreters</w:t>
      </w:r>
      <w:r w:rsidR="00667C92">
        <w:t>,</w:t>
      </w:r>
      <w:r w:rsidR="00695075" w:rsidRPr="00695075">
        <w:t xml:space="preserve"> </w:t>
      </w:r>
      <w:r w:rsidR="00667C92">
        <w:t xml:space="preserve">The Home Office and I now </w:t>
      </w:r>
      <w:proofErr w:type="gramStart"/>
      <w:r w:rsidR="00667C92">
        <w:t>have the a</w:t>
      </w:r>
      <w:r w:rsidR="00695075" w:rsidRPr="00695075">
        <w:t>bility to</w:t>
      </w:r>
      <w:proofErr w:type="gramEnd"/>
      <w:r w:rsidR="00695075" w:rsidRPr="00695075">
        <w:t xml:space="preserve"> secure move on housing when they reach 18 and are not considered by local housing to have local connection. Three years on,</w:t>
      </w:r>
      <w:r w:rsidR="00695075">
        <w:t xml:space="preserve"> I</w:t>
      </w:r>
      <w:r w:rsidR="00695075" w:rsidRPr="00695075">
        <w:t xml:space="preserve"> feel competent in my role and confident to engage support from unqualified colleagues within the team e.g. S</w:t>
      </w:r>
      <w:r w:rsidR="00AB7297">
        <w:t xml:space="preserve">ocial Care </w:t>
      </w:r>
      <w:r w:rsidR="00A10487">
        <w:t>Practitioner</w:t>
      </w:r>
      <w:r w:rsidR="00695075" w:rsidRPr="00695075">
        <w:t xml:space="preserve">, student </w:t>
      </w:r>
      <w:r w:rsidR="00A10487">
        <w:t>social workers</w:t>
      </w:r>
      <w:r w:rsidR="00695075" w:rsidRPr="00695075">
        <w:t>, PA’s and to share my skills and knowledge and support their professional development.</w:t>
      </w:r>
    </w:p>
    <w:p w14:paraId="542B8CEA" w14:textId="6CCD499F" w:rsidR="00EA34AE" w:rsidRPr="00AB7297" w:rsidRDefault="00EA34AE" w:rsidP="00EA34AE">
      <w:r w:rsidRPr="00EA34AE">
        <w:rPr>
          <w:iCs/>
        </w:rPr>
        <w:t xml:space="preserve">The Social Services and Well-being (Wales) I continue to utilise supervision with my line manager, and this has now moved to face to face as there are no longer Covid 19 restrictions. This has been hugely beneficial for me as if feels much more personal. </w:t>
      </w:r>
    </w:p>
    <w:p w14:paraId="51240760" w14:textId="3FFAF48B" w:rsidR="00667C92" w:rsidRPr="00EA34AE" w:rsidRDefault="00C517D3" w:rsidP="00EA34AE">
      <w:pPr>
        <w:rPr>
          <w:iCs/>
        </w:rPr>
      </w:pPr>
      <w:r>
        <w:rPr>
          <w:iCs/>
        </w:rPr>
        <w:t xml:space="preserve">Upon reflection, I wish I had recognised some of my weakness’s sooner and been more proactive with solutions. However, I have learnt to seek out new learning opportunities and to ask more questions when feeling </w:t>
      </w:r>
      <w:r w:rsidR="00A867EE">
        <w:rPr>
          <w:iCs/>
        </w:rPr>
        <w:t>I lack knowledge in certain areas</w:t>
      </w:r>
      <w:r>
        <w:rPr>
          <w:iCs/>
        </w:rPr>
        <w:t xml:space="preserve">. Looking back, I could have defiantly sort new learning opportunities in relation to </w:t>
      </w:r>
      <w:r w:rsidR="00222054">
        <w:rPr>
          <w:iCs/>
        </w:rPr>
        <w:t>UASC, and</w:t>
      </w:r>
      <w:r w:rsidR="00A867EE">
        <w:rPr>
          <w:iCs/>
        </w:rPr>
        <w:t xml:space="preserve"> </w:t>
      </w:r>
      <w:r>
        <w:rPr>
          <w:iCs/>
        </w:rPr>
        <w:t>although I have gained much new knowledge, I could ha</w:t>
      </w:r>
      <w:r w:rsidR="00A867EE">
        <w:rPr>
          <w:iCs/>
        </w:rPr>
        <w:t xml:space="preserve">ve developed at a faster pace. </w:t>
      </w:r>
      <w:r w:rsidR="00667C92" w:rsidRPr="00667C92">
        <w:rPr>
          <w:iCs/>
        </w:rPr>
        <w:t xml:space="preserve">In summary, this gave me a better understanding of the legal processes, and I was able to deliver a service that upheld professional and ethical standards. </w:t>
      </w:r>
    </w:p>
    <w:p w14:paraId="25C9DD2D" w14:textId="1A61E03A" w:rsidR="00EA34AE" w:rsidRPr="00EA34AE" w:rsidRDefault="00EA34AE" w:rsidP="00EA34AE">
      <w:r w:rsidRPr="00EA34AE">
        <w:t>I am aware of areas whereby I need to improve and enhance my knowledge. I will continue to attend training and learning opportunities</w:t>
      </w:r>
      <w:r w:rsidR="00A867EE">
        <w:t xml:space="preserve"> that will benefit my practice.</w:t>
      </w:r>
    </w:p>
    <w:p w14:paraId="4C36DDF7" w14:textId="77777777" w:rsidR="00EA34AE" w:rsidRPr="00EA34AE" w:rsidRDefault="00EA34AE" w:rsidP="00EA34AE">
      <w:pPr>
        <w:rPr>
          <w:i/>
          <w:iCs/>
        </w:rPr>
      </w:pPr>
    </w:p>
    <w:p w14:paraId="6FEE25AB" w14:textId="6F1E436B" w:rsidR="00EA34AE" w:rsidRPr="00EA34AE" w:rsidRDefault="00EA34AE" w:rsidP="00EA34AE">
      <w:pPr>
        <w:rPr>
          <w:b/>
          <w:bCs/>
        </w:rPr>
      </w:pPr>
      <w:r w:rsidRPr="00EA34AE">
        <w:rPr>
          <w:b/>
          <w:bCs/>
        </w:rPr>
        <w:t xml:space="preserve">Word count – </w:t>
      </w:r>
      <w:r w:rsidR="006F795D">
        <w:rPr>
          <w:b/>
          <w:bCs/>
        </w:rPr>
        <w:t>81</w:t>
      </w:r>
      <w:r w:rsidR="0052018F">
        <w:rPr>
          <w:b/>
          <w:bCs/>
        </w:rPr>
        <w:t>3</w:t>
      </w:r>
    </w:p>
    <w:p w14:paraId="1E280244" w14:textId="77777777" w:rsidR="00EA34AE" w:rsidRPr="00EA34AE" w:rsidRDefault="00EA34AE" w:rsidP="00EA34AE">
      <w:pPr>
        <w:rPr>
          <w:i/>
          <w:iCs/>
        </w:rPr>
      </w:pPr>
    </w:p>
    <w:p w14:paraId="7FEBA8F7" w14:textId="77777777" w:rsidR="00EA34AE" w:rsidRPr="00EA34AE" w:rsidRDefault="00EA34AE" w:rsidP="00EA34AE">
      <w:pPr>
        <w:rPr>
          <w:i/>
          <w:iCs/>
        </w:rPr>
      </w:pPr>
    </w:p>
    <w:p w14:paraId="4DCDA66A" w14:textId="77777777" w:rsidR="000711EC" w:rsidRPr="000711EC" w:rsidRDefault="000711EC" w:rsidP="000711EC">
      <w:pPr>
        <w:rPr>
          <w:b/>
        </w:rPr>
      </w:pPr>
      <w:r w:rsidRPr="000711EC">
        <w:rPr>
          <w:b/>
        </w:rPr>
        <w:t>Task 1 (Part b)</w:t>
      </w:r>
    </w:p>
    <w:p w14:paraId="65761AC1" w14:textId="77777777" w:rsidR="000711EC" w:rsidRPr="000711EC" w:rsidRDefault="000711EC" w:rsidP="000711EC">
      <w:pPr>
        <w:rPr>
          <w:b/>
          <w:bCs/>
        </w:rPr>
      </w:pPr>
      <w:r w:rsidRPr="000711EC">
        <w:rPr>
          <w:b/>
          <w:bCs/>
        </w:rPr>
        <w:t xml:space="preserve">Developmental Review </w:t>
      </w:r>
    </w:p>
    <w:p w14:paraId="7EED4DAE" w14:textId="77777777" w:rsidR="000711EC" w:rsidRPr="000711EC" w:rsidRDefault="000711EC" w:rsidP="000711EC">
      <w:pPr>
        <w:rPr>
          <w:b/>
        </w:rPr>
      </w:pPr>
    </w:p>
    <w:p w14:paraId="70C9F7CE" w14:textId="77777777" w:rsidR="000711EC" w:rsidRPr="000711EC" w:rsidRDefault="000711EC" w:rsidP="000711EC">
      <w:pPr>
        <w:rPr>
          <w:b/>
        </w:rPr>
      </w:pPr>
      <w:r w:rsidRPr="000711EC">
        <w:rPr>
          <w:b/>
        </w:rPr>
        <w:t>Guidance:</w:t>
      </w:r>
    </w:p>
    <w:p w14:paraId="0F3493BF" w14:textId="77777777" w:rsidR="000711EC" w:rsidRPr="000711EC" w:rsidRDefault="000711EC" w:rsidP="000711EC">
      <w:pPr>
        <w:rPr>
          <w:i/>
          <w:iCs/>
        </w:rPr>
      </w:pPr>
      <w:r w:rsidRPr="000711EC">
        <w:rPr>
          <w:i/>
          <w:iCs/>
        </w:rPr>
        <w:t>Please ensure you refer to a reflective model and that you met the require learning outcomes for this task (See appendix 5 of the handbook).</w:t>
      </w:r>
    </w:p>
    <w:p w14:paraId="6F14CE3E" w14:textId="77777777" w:rsidR="000711EC" w:rsidRPr="000711EC" w:rsidRDefault="000711EC" w:rsidP="000711E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711EC" w:rsidRPr="000711EC" w14:paraId="27984ABB" w14:textId="77777777" w:rsidTr="007610AC">
        <w:tc>
          <w:tcPr>
            <w:tcW w:w="10188" w:type="dxa"/>
            <w:shd w:val="clear" w:color="auto" w:fill="auto"/>
          </w:tcPr>
          <w:p w14:paraId="0C3901C9" w14:textId="77777777" w:rsidR="000711EC" w:rsidRPr="000711EC" w:rsidRDefault="000711EC" w:rsidP="000711EC">
            <w:pPr>
              <w:rPr>
                <w:b/>
              </w:rPr>
            </w:pPr>
            <w:r w:rsidRPr="000711EC">
              <w:rPr>
                <w:b/>
              </w:rPr>
              <w:t>Question:</w:t>
            </w:r>
          </w:p>
          <w:p w14:paraId="020626CF" w14:textId="77777777" w:rsidR="000711EC" w:rsidRPr="000711EC" w:rsidRDefault="000711EC" w:rsidP="000711EC">
            <w:r w:rsidRPr="000711EC">
              <w:t xml:space="preserve">Using a reflective model critically reflect on your development including reference to training, learning, research and use of supervision since completing Task 1 (part a) (when you began the programme). </w:t>
            </w:r>
          </w:p>
          <w:p w14:paraId="410B7BD0" w14:textId="77777777" w:rsidR="000711EC" w:rsidRPr="000711EC" w:rsidRDefault="000711EC" w:rsidP="000711EC">
            <w:r w:rsidRPr="000711EC">
              <w:t>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individuals in need of care and support and/or their</w:t>
            </w:r>
            <w:r w:rsidRPr="000711EC">
              <w:rPr>
                <w:i/>
              </w:rPr>
              <w:t xml:space="preserve"> </w:t>
            </w:r>
            <w:proofErr w:type="spellStart"/>
            <w:r w:rsidRPr="000711EC">
              <w:t>carers</w:t>
            </w:r>
            <w:proofErr w:type="spellEnd"/>
            <w:r w:rsidRPr="000711EC">
              <w:t xml:space="preserve"> and </w:t>
            </w:r>
            <w:bookmarkStart w:id="0" w:name="_Hlk6242917"/>
            <w:r w:rsidRPr="000711EC">
              <w:t>how this feedback has informed your future professional development.</w:t>
            </w:r>
            <w:bookmarkEnd w:id="0"/>
          </w:p>
          <w:p w14:paraId="70999F45" w14:textId="77777777" w:rsidR="000711EC" w:rsidRPr="000711EC" w:rsidRDefault="000711EC" w:rsidP="000711EC"/>
          <w:p w14:paraId="50802090" w14:textId="77777777" w:rsidR="000711EC" w:rsidRPr="000711EC" w:rsidRDefault="000711EC" w:rsidP="000711EC">
            <w:pPr>
              <w:rPr>
                <w:i/>
              </w:rPr>
            </w:pPr>
            <w:r w:rsidRPr="000711EC">
              <w:rPr>
                <w:i/>
              </w:rPr>
              <w:t>750 words (+/- 10%: include your actual word count at the end of each section).</w:t>
            </w:r>
          </w:p>
          <w:p w14:paraId="5E6E0FF3" w14:textId="77777777" w:rsidR="000711EC" w:rsidRPr="000711EC" w:rsidRDefault="000711EC" w:rsidP="000711EC">
            <w:pPr>
              <w:rPr>
                <w:i/>
              </w:rPr>
            </w:pPr>
          </w:p>
          <w:p w14:paraId="3F66BCBD" w14:textId="77777777" w:rsidR="000711EC" w:rsidRPr="000711EC" w:rsidRDefault="000711EC" w:rsidP="000711EC">
            <w:pPr>
              <w:rPr>
                <w:iCs/>
              </w:rPr>
            </w:pPr>
            <w:r w:rsidRPr="000711EC">
              <w:rPr>
                <w:iCs/>
              </w:rPr>
              <w:t xml:space="preserve">I have opted to use the same reflective model as seen in Task 1. I will utilise the, ‘What? So what? Now what?’ model of reflection (Rolfe et al, 2001) to critically reflect on my development now, in comparison to when I started on the programme. </w:t>
            </w:r>
          </w:p>
          <w:p w14:paraId="636361DE" w14:textId="77777777" w:rsidR="000711EC" w:rsidRPr="000711EC" w:rsidRDefault="000711EC" w:rsidP="000711EC">
            <w:pPr>
              <w:rPr>
                <w:iCs/>
              </w:rPr>
            </w:pPr>
          </w:p>
          <w:p w14:paraId="6ABBF8F0" w14:textId="2FF9D9BB" w:rsidR="000711EC" w:rsidRPr="000711EC" w:rsidRDefault="000711EC" w:rsidP="000711EC">
            <w:pPr>
              <w:rPr>
                <w:iCs/>
                <w:u w:val="single"/>
              </w:rPr>
            </w:pPr>
            <w:r w:rsidRPr="000711EC">
              <w:rPr>
                <w:iCs/>
                <w:u w:val="single"/>
              </w:rPr>
              <w:t>What?</w:t>
            </w:r>
          </w:p>
          <w:p w14:paraId="1DC36E4E" w14:textId="33449006" w:rsidR="000711EC" w:rsidRPr="000711EC" w:rsidRDefault="000711EC" w:rsidP="000711EC">
            <w:pPr>
              <w:rPr>
                <w:iCs/>
              </w:rPr>
            </w:pPr>
            <w:r w:rsidRPr="000711EC">
              <w:rPr>
                <w:iCs/>
              </w:rPr>
              <w:t>I have confidentiality been able to identify learning opportunities that require further development in my practice from when I first started my portfolio. I stated earlier on that I recognised the need to increase my knowledge around the work I do with unoccupied asylum seekers. I also highlighted the difficulties of working throughout the Covid 19 Pandemic and the daily challenges this brought due to the lack of face-to-face support.</w:t>
            </w:r>
            <w:r w:rsidR="00DF1585">
              <w:rPr>
                <w:iCs/>
              </w:rPr>
              <w:t xml:space="preserve"> </w:t>
            </w:r>
          </w:p>
          <w:p w14:paraId="2E805F88" w14:textId="384C00F9" w:rsidR="000C063D" w:rsidRDefault="000F683A" w:rsidP="000711EC">
            <w:pPr>
              <w:rPr>
                <w:iCs/>
              </w:rPr>
            </w:pPr>
            <w:r>
              <w:rPr>
                <w:iCs/>
              </w:rPr>
              <w:t xml:space="preserve">My line manager and I both agreed and recognised the </w:t>
            </w:r>
            <w:r w:rsidRPr="000F683A">
              <w:rPr>
                <w:iCs/>
              </w:rPr>
              <w:t>need</w:t>
            </w:r>
            <w:r>
              <w:rPr>
                <w:iCs/>
              </w:rPr>
              <w:t xml:space="preserve"> for</w:t>
            </w:r>
            <w:r w:rsidRPr="000F683A">
              <w:rPr>
                <w:iCs/>
              </w:rPr>
              <w:t xml:space="preserve"> </w:t>
            </w:r>
            <w:r w:rsidR="004C680E">
              <w:rPr>
                <w:iCs/>
              </w:rPr>
              <w:t xml:space="preserve">me to increase my experience with </w:t>
            </w:r>
            <w:r w:rsidRPr="000F683A">
              <w:rPr>
                <w:iCs/>
              </w:rPr>
              <w:t xml:space="preserve">more knowledge </w:t>
            </w:r>
            <w:r>
              <w:rPr>
                <w:iCs/>
              </w:rPr>
              <w:t>around</w:t>
            </w:r>
            <w:r w:rsidRPr="000F683A">
              <w:rPr>
                <w:iCs/>
              </w:rPr>
              <w:t xml:space="preserve"> complex child protection processes and Section 47</w:t>
            </w:r>
            <w:r w:rsidR="0074374D">
              <w:rPr>
                <w:iCs/>
              </w:rPr>
              <w:t xml:space="preserve">. </w:t>
            </w:r>
            <w:r w:rsidRPr="000F683A">
              <w:rPr>
                <w:iCs/>
              </w:rPr>
              <w:t>investigations</w:t>
            </w:r>
            <w:r>
              <w:rPr>
                <w:iCs/>
              </w:rPr>
              <w:t xml:space="preserve">. </w:t>
            </w:r>
          </w:p>
          <w:p w14:paraId="4C94B8E3" w14:textId="77777777" w:rsidR="000711EC" w:rsidRPr="000711EC" w:rsidRDefault="000711EC" w:rsidP="000711EC">
            <w:pPr>
              <w:rPr>
                <w:iCs/>
              </w:rPr>
            </w:pPr>
          </w:p>
          <w:p w14:paraId="2453A426" w14:textId="7616ADDF" w:rsidR="000711EC" w:rsidRPr="000711EC" w:rsidRDefault="000711EC" w:rsidP="000711EC">
            <w:pPr>
              <w:rPr>
                <w:iCs/>
              </w:rPr>
            </w:pPr>
            <w:r w:rsidRPr="000711EC">
              <w:rPr>
                <w:iCs/>
              </w:rPr>
              <w:t>SO WHAT?</w:t>
            </w:r>
          </w:p>
          <w:p w14:paraId="25DD63A3" w14:textId="4584A21B" w:rsidR="0027103E" w:rsidRDefault="000711EC" w:rsidP="000711EC">
            <w:pPr>
              <w:rPr>
                <w:iCs/>
              </w:rPr>
            </w:pPr>
            <w:r w:rsidRPr="000711EC">
              <w:rPr>
                <w:iCs/>
              </w:rPr>
              <w:t>I have noticed a significant improvement in my work with unaccompanied Asylum Seeker children. I have developed a deeper understanding of their unique challenges and needs, allowing me to provide more effective and empathetic support.</w:t>
            </w:r>
            <w:r w:rsidR="0074374D">
              <w:rPr>
                <w:iCs/>
              </w:rPr>
              <w:t xml:space="preserve"> I recognised that the lack of being to speak to them in their language was a barrier to supporting them. Therefore, I did some research online to learn about their culture and gained basic greetings. The purpose was to show respect for their culture and build rapport. Initially, I used The Big Word to support UASC, however, many young people find Google Translate more responsive, which promotes </w:t>
            </w:r>
            <w:r w:rsidR="00B45588">
              <w:rPr>
                <w:iCs/>
              </w:rPr>
              <w:t>fluidity</w:t>
            </w:r>
            <w:r w:rsidR="0074374D">
              <w:rPr>
                <w:iCs/>
              </w:rPr>
              <w:t xml:space="preserve"> </w:t>
            </w:r>
            <w:r w:rsidR="00B45588">
              <w:rPr>
                <w:iCs/>
              </w:rPr>
              <w:t xml:space="preserve">in </w:t>
            </w:r>
            <w:r w:rsidR="0074374D">
              <w:rPr>
                <w:iCs/>
              </w:rPr>
              <w:t xml:space="preserve">conversation. </w:t>
            </w:r>
          </w:p>
          <w:p w14:paraId="090ABC67" w14:textId="77777777" w:rsidR="0027103E" w:rsidRDefault="0027103E" w:rsidP="000711EC">
            <w:pPr>
              <w:rPr>
                <w:iCs/>
              </w:rPr>
            </w:pPr>
          </w:p>
          <w:p w14:paraId="72E540C7" w14:textId="12843669" w:rsidR="000C063D" w:rsidRDefault="000711EC" w:rsidP="000711EC">
            <w:pPr>
              <w:rPr>
                <w:iCs/>
              </w:rPr>
            </w:pPr>
            <w:r w:rsidRPr="000711EC">
              <w:rPr>
                <w:iCs/>
              </w:rPr>
              <w:lastRenderedPageBreak/>
              <w:t>My ability to navigate complex cultural and legal process has improved, allowing me to foster str</w:t>
            </w:r>
            <w:r w:rsidR="00761D28">
              <w:rPr>
                <w:iCs/>
              </w:rPr>
              <w:t xml:space="preserve">onger </w:t>
            </w:r>
            <w:r w:rsidRPr="000711EC">
              <w:rPr>
                <w:iCs/>
              </w:rPr>
              <w:t xml:space="preserve">connections with children under my care. I have a much better understanding of the legal process and the processes with the Home Office. </w:t>
            </w:r>
            <w:r w:rsidR="0074374D">
              <w:rPr>
                <w:iCs/>
              </w:rPr>
              <w:t>Networking was critical</w:t>
            </w:r>
            <w:r w:rsidR="00564878">
              <w:rPr>
                <w:iCs/>
              </w:rPr>
              <w:t xml:space="preserve"> </w:t>
            </w:r>
            <w:r w:rsidR="0074374D">
              <w:rPr>
                <w:iCs/>
              </w:rPr>
              <w:t>and reaching out</w:t>
            </w:r>
            <w:r w:rsidR="00564878">
              <w:rPr>
                <w:iCs/>
              </w:rPr>
              <w:t xml:space="preserve"> to those with more experience</w:t>
            </w:r>
            <w:r w:rsidR="0074374D">
              <w:rPr>
                <w:iCs/>
              </w:rPr>
              <w:t xml:space="preserve"> was </w:t>
            </w:r>
            <w:r w:rsidR="00F673B8">
              <w:rPr>
                <w:iCs/>
              </w:rPr>
              <w:t xml:space="preserve">important. </w:t>
            </w:r>
          </w:p>
          <w:p w14:paraId="6D42E5C0" w14:textId="79A9A8BC" w:rsidR="00E02661" w:rsidRPr="000711EC" w:rsidRDefault="000C063D" w:rsidP="000711EC">
            <w:pPr>
              <w:rPr>
                <w:iCs/>
              </w:rPr>
            </w:pPr>
            <w:r w:rsidRPr="000C063D">
              <w:rPr>
                <w:iCs/>
              </w:rPr>
              <w:t xml:space="preserve">I am now familiar with The National Transfer Scheme. In July 2016 the national transfer scheme was introduced for unaccompanied asylum-seeking children arriving in the UK. This means children are no longer necessarily cared for in the local authority in which they first </w:t>
            </w:r>
            <w:r w:rsidR="00E02661" w:rsidRPr="000C063D">
              <w:rPr>
                <w:iCs/>
              </w:rPr>
              <w:t>present but</w:t>
            </w:r>
            <w:r w:rsidRPr="000C063D">
              <w:rPr>
                <w:iCs/>
              </w:rPr>
              <w:t xml:space="preserve"> </w:t>
            </w:r>
            <w:r w:rsidR="00E02661" w:rsidRPr="000C063D">
              <w:rPr>
                <w:iCs/>
              </w:rPr>
              <w:t>instead</w:t>
            </w:r>
            <w:r w:rsidRPr="000C063D">
              <w:rPr>
                <w:iCs/>
              </w:rPr>
              <w:t xml:space="preserve"> may be transferred to an authority with greater capacity. </w:t>
            </w:r>
            <w:r w:rsidR="00761D28">
              <w:rPr>
                <w:iCs/>
              </w:rPr>
              <w:t xml:space="preserve">This promotes integration and more equality across the UK. </w:t>
            </w:r>
          </w:p>
          <w:p w14:paraId="60EB54C8" w14:textId="77777777" w:rsidR="000711EC" w:rsidRPr="000711EC" w:rsidRDefault="000711EC" w:rsidP="000711EC">
            <w:pPr>
              <w:rPr>
                <w:iCs/>
              </w:rPr>
            </w:pPr>
            <w:r w:rsidRPr="000711EC">
              <w:rPr>
                <w:iCs/>
              </w:rPr>
              <w:t xml:space="preserve">The nature of 14+ means we as social workers respond to a lot of </w:t>
            </w:r>
            <w:proofErr w:type="gramStart"/>
            <w:r w:rsidRPr="000711EC">
              <w:rPr>
                <w:iCs/>
              </w:rPr>
              <w:t>crisis</w:t>
            </w:r>
            <w:proofErr w:type="gramEnd"/>
            <w:r w:rsidRPr="000711EC">
              <w:rPr>
                <w:iCs/>
              </w:rPr>
              <w:t xml:space="preserve"> work and therefore, this will always require a certain level of resilience. I feel confident going into work, knowing that I am doing my best for each child on my caseload.  I continue to progress, but I feel well supported by my manager now that we have returned to office. I am sure through regular supervision, and the team support, that I will continue to develop within my social work role. </w:t>
            </w:r>
          </w:p>
          <w:p w14:paraId="599435ED" w14:textId="77777777" w:rsidR="000711EC" w:rsidRPr="000711EC" w:rsidRDefault="000711EC" w:rsidP="000711EC">
            <w:pPr>
              <w:rPr>
                <w:i/>
              </w:rPr>
            </w:pPr>
          </w:p>
          <w:p w14:paraId="25E598F2" w14:textId="77777777" w:rsidR="000711EC" w:rsidRPr="000711EC" w:rsidRDefault="000711EC" w:rsidP="000711EC">
            <w:pPr>
              <w:rPr>
                <w:i/>
              </w:rPr>
            </w:pPr>
            <w:r w:rsidRPr="000711EC">
              <w:rPr>
                <w:i/>
              </w:rPr>
              <w:t>NOW WHAT?</w:t>
            </w:r>
          </w:p>
          <w:p w14:paraId="591CBA70" w14:textId="67A20FD4" w:rsidR="000711EC" w:rsidRPr="000711EC" w:rsidRDefault="000711EC" w:rsidP="000711EC">
            <w:pPr>
              <w:rPr>
                <w:iCs/>
              </w:rPr>
            </w:pPr>
            <w:r w:rsidRPr="000711EC">
              <w:rPr>
                <w:iCs/>
              </w:rPr>
              <w:t xml:space="preserve">I am always open to new learning opportunities and one of my goals to start learning PASTU, this is because I have 4 </w:t>
            </w:r>
            <w:r>
              <w:rPr>
                <w:iCs/>
              </w:rPr>
              <w:t>UASC</w:t>
            </w:r>
            <w:r w:rsidRPr="000711EC">
              <w:rPr>
                <w:iCs/>
              </w:rPr>
              <w:t xml:space="preserve"> on my caseload whose first language is </w:t>
            </w:r>
            <w:proofErr w:type="spellStart"/>
            <w:r w:rsidRPr="000711EC">
              <w:rPr>
                <w:iCs/>
              </w:rPr>
              <w:t>Pastu</w:t>
            </w:r>
            <w:proofErr w:type="spellEnd"/>
            <w:r w:rsidRPr="000711EC">
              <w:rPr>
                <w:iCs/>
              </w:rPr>
              <w:t xml:space="preserve">. </w:t>
            </w:r>
          </w:p>
          <w:p w14:paraId="4ED964D1" w14:textId="4B8E7666" w:rsidR="000711EC" w:rsidRPr="000711EC" w:rsidRDefault="000711EC" w:rsidP="000711EC">
            <w:pPr>
              <w:rPr>
                <w:iCs/>
              </w:rPr>
            </w:pPr>
            <w:r w:rsidRPr="000711EC">
              <w:rPr>
                <w:iCs/>
              </w:rPr>
              <w:t>I am always looking for new tools and resources that can further enhance my practice</w:t>
            </w:r>
            <w:r w:rsidR="00A46F60">
              <w:rPr>
                <w:iCs/>
              </w:rPr>
              <w:t xml:space="preserve"> and help build connections. I am now able to collaborative work with The Resettlement Team who </w:t>
            </w:r>
            <w:r w:rsidR="007F15BF">
              <w:rPr>
                <w:iCs/>
              </w:rPr>
              <w:t>can</w:t>
            </w:r>
            <w:r w:rsidR="00A46F60">
              <w:rPr>
                <w:iCs/>
              </w:rPr>
              <w:t xml:space="preserve"> support UASC post 18 with housing. </w:t>
            </w:r>
          </w:p>
          <w:p w14:paraId="0CB68CE5" w14:textId="35403ED8" w:rsidR="000711EC" w:rsidRDefault="000711EC" w:rsidP="000711EC">
            <w:pPr>
              <w:rPr>
                <w:iCs/>
              </w:rPr>
            </w:pPr>
            <w:r w:rsidRPr="000711EC">
              <w:rPr>
                <w:iCs/>
              </w:rPr>
              <w:t>I have realised throughout my ref</w:t>
            </w:r>
            <w:r>
              <w:rPr>
                <w:iCs/>
              </w:rPr>
              <w:t>lection</w:t>
            </w:r>
            <w:r w:rsidRPr="000711EC">
              <w:rPr>
                <w:iCs/>
              </w:rPr>
              <w:t xml:space="preserve"> that dealing with complexity involves facing </w:t>
            </w:r>
            <w:r w:rsidR="00BE30E0" w:rsidRPr="000711EC">
              <w:rPr>
                <w:iCs/>
              </w:rPr>
              <w:t>setbacks</w:t>
            </w:r>
            <w:r w:rsidRPr="000711EC">
              <w:rPr>
                <w:iCs/>
              </w:rPr>
              <w:t xml:space="preserve"> and uncertainties. This has cultivated resilience and a habit of self-reflection, allowing me to learn from challenges, adopt strategies, and maintain a strong commitment to the well-being of every child and young person on my case load.</w:t>
            </w:r>
            <w:r w:rsidR="00A46F60">
              <w:rPr>
                <w:iCs/>
              </w:rPr>
              <w:t xml:space="preserve"> </w:t>
            </w:r>
          </w:p>
          <w:p w14:paraId="645F1670" w14:textId="29F52FBD" w:rsidR="007F15BF" w:rsidRPr="000711EC" w:rsidRDefault="00C2240C" w:rsidP="000711EC">
            <w:pPr>
              <w:rPr>
                <w:iCs/>
              </w:rPr>
            </w:pPr>
            <w:r>
              <w:rPr>
                <w:iCs/>
              </w:rPr>
              <w:t>On</w:t>
            </w:r>
            <w:r w:rsidR="007F15BF">
              <w:rPr>
                <w:iCs/>
              </w:rPr>
              <w:t xml:space="preserve"> reflecti</w:t>
            </w:r>
            <w:r>
              <w:rPr>
                <w:iCs/>
              </w:rPr>
              <w:t xml:space="preserve">on, this </w:t>
            </w:r>
            <w:r w:rsidR="007F15BF">
              <w:rPr>
                <w:iCs/>
              </w:rPr>
              <w:t xml:space="preserve">exercise has allowed me to see the importance of networking with other professionals. I valued the signposting my line manager was able to provide me in supervision and I have now been able to develop my own links with The Home Office and re settlement team which allows mw to gain more timely information and advice for the young people. </w:t>
            </w:r>
          </w:p>
          <w:p w14:paraId="5247E7DC" w14:textId="77777777" w:rsidR="000711EC" w:rsidRPr="000711EC" w:rsidRDefault="000711EC" w:rsidP="000711EC">
            <w:pPr>
              <w:rPr>
                <w:iCs/>
              </w:rPr>
            </w:pPr>
            <w:r w:rsidRPr="000711EC">
              <w:rPr>
                <w:iCs/>
              </w:rPr>
              <w:t xml:space="preserve">In essence, navigating complex work has been a catalyst for my growth as a social worker, pushing me beyond my comfort zone and fostering the skills and qualities necessary for effective and impactful practice. </w:t>
            </w:r>
          </w:p>
          <w:p w14:paraId="2B96C561" w14:textId="4054B7CC" w:rsidR="000711EC" w:rsidRPr="004A00D8" w:rsidRDefault="004A00D8" w:rsidP="000711EC">
            <w:pPr>
              <w:rPr>
                <w:b/>
                <w:bCs/>
                <w:iCs/>
              </w:rPr>
            </w:pPr>
            <w:r w:rsidRPr="004A00D8">
              <w:rPr>
                <w:b/>
                <w:bCs/>
                <w:iCs/>
              </w:rPr>
              <w:t>Word count 689</w:t>
            </w:r>
          </w:p>
          <w:p w14:paraId="521EE7A3" w14:textId="77777777" w:rsidR="000711EC" w:rsidRPr="000711EC" w:rsidRDefault="000711EC" w:rsidP="000711EC">
            <w:pPr>
              <w:rPr>
                <w:i/>
              </w:rPr>
            </w:pPr>
          </w:p>
          <w:p w14:paraId="06A94A69" w14:textId="77777777" w:rsidR="000711EC" w:rsidRPr="000711EC" w:rsidRDefault="000711EC" w:rsidP="000711EC">
            <w:pPr>
              <w:rPr>
                <w:i/>
              </w:rPr>
            </w:pPr>
          </w:p>
        </w:tc>
      </w:tr>
    </w:tbl>
    <w:p w14:paraId="27565C87" w14:textId="71AADEDC" w:rsidR="00EB4EAF" w:rsidRDefault="00EB4EAF"/>
    <w:sectPr w:rsidR="00EB4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279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4AE"/>
    <w:rsid w:val="000355AF"/>
    <w:rsid w:val="00060EDD"/>
    <w:rsid w:val="000711EC"/>
    <w:rsid w:val="000C063D"/>
    <w:rsid w:val="000D30A8"/>
    <w:rsid w:val="000F683A"/>
    <w:rsid w:val="001C16BE"/>
    <w:rsid w:val="001D50DB"/>
    <w:rsid w:val="00222054"/>
    <w:rsid w:val="0027103E"/>
    <w:rsid w:val="002A2189"/>
    <w:rsid w:val="002A70B6"/>
    <w:rsid w:val="003C6F46"/>
    <w:rsid w:val="00492632"/>
    <w:rsid w:val="004A00D8"/>
    <w:rsid w:val="004C680E"/>
    <w:rsid w:val="0052018F"/>
    <w:rsid w:val="00564878"/>
    <w:rsid w:val="005E3427"/>
    <w:rsid w:val="005F1B4E"/>
    <w:rsid w:val="006225FC"/>
    <w:rsid w:val="0066302B"/>
    <w:rsid w:val="00667C92"/>
    <w:rsid w:val="00695075"/>
    <w:rsid w:val="006C68D0"/>
    <w:rsid w:val="006F795D"/>
    <w:rsid w:val="0074374D"/>
    <w:rsid w:val="0075098F"/>
    <w:rsid w:val="00761D28"/>
    <w:rsid w:val="007F15BF"/>
    <w:rsid w:val="0092683A"/>
    <w:rsid w:val="00A10487"/>
    <w:rsid w:val="00A40C51"/>
    <w:rsid w:val="00A46E02"/>
    <w:rsid w:val="00A46F60"/>
    <w:rsid w:val="00A867EE"/>
    <w:rsid w:val="00AB7297"/>
    <w:rsid w:val="00AC11BC"/>
    <w:rsid w:val="00B45588"/>
    <w:rsid w:val="00B73855"/>
    <w:rsid w:val="00BE30E0"/>
    <w:rsid w:val="00C2240C"/>
    <w:rsid w:val="00C517D3"/>
    <w:rsid w:val="00CA3CCD"/>
    <w:rsid w:val="00CA7B44"/>
    <w:rsid w:val="00D139E3"/>
    <w:rsid w:val="00DF1585"/>
    <w:rsid w:val="00E02661"/>
    <w:rsid w:val="00E52C17"/>
    <w:rsid w:val="00E75A35"/>
    <w:rsid w:val="00EA34AE"/>
    <w:rsid w:val="00EA570E"/>
    <w:rsid w:val="00EB4EAF"/>
    <w:rsid w:val="00F52CC9"/>
    <w:rsid w:val="00F55201"/>
    <w:rsid w:val="00F67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D2665"/>
  <w15:chartTrackingRefBased/>
  <w15:docId w15:val="{C6276468-FB17-47E5-943B-718EB43D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4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4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4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4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4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4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4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4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4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4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4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4AE"/>
    <w:rPr>
      <w:rFonts w:eastAsiaTheme="majorEastAsia" w:cstheme="majorBidi"/>
      <w:color w:val="272727" w:themeColor="text1" w:themeTint="D8"/>
    </w:rPr>
  </w:style>
  <w:style w:type="paragraph" w:styleId="Title">
    <w:name w:val="Title"/>
    <w:basedOn w:val="Normal"/>
    <w:next w:val="Normal"/>
    <w:link w:val="TitleChar"/>
    <w:uiPriority w:val="10"/>
    <w:qFormat/>
    <w:rsid w:val="00EA34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4AE"/>
    <w:pPr>
      <w:spacing w:before="160"/>
      <w:jc w:val="center"/>
    </w:pPr>
    <w:rPr>
      <w:i/>
      <w:iCs/>
      <w:color w:val="404040" w:themeColor="text1" w:themeTint="BF"/>
    </w:rPr>
  </w:style>
  <w:style w:type="character" w:customStyle="1" w:styleId="QuoteChar">
    <w:name w:val="Quote Char"/>
    <w:basedOn w:val="DefaultParagraphFont"/>
    <w:link w:val="Quote"/>
    <w:uiPriority w:val="29"/>
    <w:rsid w:val="00EA34AE"/>
    <w:rPr>
      <w:i/>
      <w:iCs/>
      <w:color w:val="404040" w:themeColor="text1" w:themeTint="BF"/>
    </w:rPr>
  </w:style>
  <w:style w:type="paragraph" w:styleId="ListParagraph">
    <w:name w:val="List Paragraph"/>
    <w:basedOn w:val="Normal"/>
    <w:uiPriority w:val="34"/>
    <w:qFormat/>
    <w:rsid w:val="00EA34AE"/>
    <w:pPr>
      <w:ind w:left="720"/>
      <w:contextualSpacing/>
    </w:pPr>
  </w:style>
  <w:style w:type="character" w:styleId="IntenseEmphasis">
    <w:name w:val="Intense Emphasis"/>
    <w:basedOn w:val="DefaultParagraphFont"/>
    <w:uiPriority w:val="21"/>
    <w:qFormat/>
    <w:rsid w:val="00EA34AE"/>
    <w:rPr>
      <w:i/>
      <w:iCs/>
      <w:color w:val="0F4761" w:themeColor="accent1" w:themeShade="BF"/>
    </w:rPr>
  </w:style>
  <w:style w:type="paragraph" w:styleId="IntenseQuote">
    <w:name w:val="Intense Quote"/>
    <w:basedOn w:val="Normal"/>
    <w:next w:val="Normal"/>
    <w:link w:val="IntenseQuoteChar"/>
    <w:uiPriority w:val="30"/>
    <w:qFormat/>
    <w:rsid w:val="00EA34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4AE"/>
    <w:rPr>
      <w:i/>
      <w:iCs/>
      <w:color w:val="0F4761" w:themeColor="accent1" w:themeShade="BF"/>
    </w:rPr>
  </w:style>
  <w:style w:type="character" w:styleId="IntenseReference">
    <w:name w:val="Intense Reference"/>
    <w:basedOn w:val="DefaultParagraphFont"/>
    <w:uiPriority w:val="32"/>
    <w:qFormat/>
    <w:rsid w:val="00EA34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66328-83C4-4521-AAB7-B3E091EB9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1533</Words>
  <Characters>8742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Williams (SW)</dc:creator>
  <cp:keywords/>
  <dc:description/>
  <cp:lastModifiedBy>Adele Williams (SW)</cp:lastModifiedBy>
  <cp:revision>2</cp:revision>
  <dcterms:created xsi:type="dcterms:W3CDTF">2025-02-17T23:38:00Z</dcterms:created>
  <dcterms:modified xsi:type="dcterms:W3CDTF">2025-02-17T23:38:00Z</dcterms:modified>
</cp:coreProperties>
</file>