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16077" w:rsidRPr="00E96E6E" w:rsidRDefault="00C16077" w:rsidP="00C16077">
      <w:pPr>
        <w:pStyle w:val="AssignBody"/>
        <w:rPr>
          <w:sz w:val="22"/>
          <w:szCs w:val="22"/>
        </w:rPr>
      </w:pPr>
      <w:r w:rsidRPr="00E96E6E">
        <w:rPr>
          <w:sz w:val="22"/>
          <w:szCs w:val="22"/>
        </w:rPr>
        <w:t xml:space="preserve">The purpose of this assignment is </w:t>
      </w:r>
      <w:proofErr w:type="gramStart"/>
      <w:r w:rsidRPr="00E96E6E">
        <w:rPr>
          <w:sz w:val="22"/>
          <w:szCs w:val="22"/>
        </w:rPr>
        <w:t>to critically evaluate</w:t>
      </w:r>
      <w:proofErr w:type="gramEnd"/>
      <w:r w:rsidRPr="00E96E6E">
        <w:rPr>
          <w:sz w:val="22"/>
          <w:szCs w:val="22"/>
        </w:rPr>
        <w:t xml:space="preserve"> a chosen intervention based on learners with emotional and social needs, and how the intervention can aid progression, learning and development.  Specific aims </w:t>
      </w:r>
      <w:proofErr w:type="gramStart"/>
      <w:r w:rsidRPr="00E96E6E">
        <w:rPr>
          <w:sz w:val="22"/>
          <w:szCs w:val="22"/>
        </w:rPr>
        <w:t>will be met</w:t>
      </w:r>
      <w:proofErr w:type="gramEnd"/>
      <w:r w:rsidRPr="00E96E6E">
        <w:rPr>
          <w:sz w:val="22"/>
          <w:szCs w:val="22"/>
        </w:rPr>
        <w:t xml:space="preserve"> to ensure competency and knowledge of the intervention.  The aims are </w:t>
      </w:r>
      <w:proofErr w:type="gramStart"/>
      <w:r w:rsidRPr="00E96E6E">
        <w:rPr>
          <w:sz w:val="22"/>
          <w:szCs w:val="22"/>
        </w:rPr>
        <w:t>to:</w:t>
      </w:r>
      <w:proofErr w:type="gramEnd"/>
      <w:r w:rsidRPr="00E96E6E">
        <w:rPr>
          <w:sz w:val="22"/>
          <w:szCs w:val="22"/>
        </w:rPr>
        <w:t xml:space="preserve"> understand how children’s social and emotional well-being has an impact on their learning, how the influence of a chosen intervention could help and how teachers can support learners to raise their participation.  Child A </w:t>
      </w:r>
      <w:proofErr w:type="gramStart"/>
      <w:r w:rsidRPr="00E96E6E">
        <w:rPr>
          <w:sz w:val="22"/>
          <w:szCs w:val="22"/>
        </w:rPr>
        <w:t>has been identified</w:t>
      </w:r>
      <w:proofErr w:type="gramEnd"/>
      <w:r w:rsidRPr="00E96E6E">
        <w:rPr>
          <w:sz w:val="22"/>
          <w:szCs w:val="22"/>
        </w:rPr>
        <w:t xml:space="preserve"> with requiring emotional support.  This is due to a troubled home life, where mum and dad are going through a divorce.  This learner is a female child, 8 years old and based in a Key Stage 2 Year 3 class.   Child A is very emotional coming into school due to the pressure of emotions being placed on her at home by her mum, and confusing information being fed to her.   She struggles to understand what types of emotions she is feeling and lacks basic emotional development skills for her age.   Due to this, Child A has become very withdrawn and shy within </w:t>
      </w:r>
      <w:proofErr w:type="gramStart"/>
      <w:r w:rsidRPr="00E96E6E">
        <w:rPr>
          <w:sz w:val="22"/>
          <w:szCs w:val="22"/>
        </w:rPr>
        <w:t>class which</w:t>
      </w:r>
      <w:proofErr w:type="gramEnd"/>
      <w:r w:rsidRPr="00E96E6E">
        <w:rPr>
          <w:sz w:val="22"/>
          <w:szCs w:val="22"/>
        </w:rPr>
        <w:t xml:space="preserve"> can influence group work and her friendship groups.  Vygotsky (1978) would suggest this may have a substantial effect on Child A’s development, as he believes social learning comes before development.  The learner’s needs </w:t>
      </w:r>
      <w:proofErr w:type="gramStart"/>
      <w:r w:rsidRPr="00E96E6E">
        <w:rPr>
          <w:sz w:val="22"/>
          <w:szCs w:val="22"/>
        </w:rPr>
        <w:t>were immediately recognised</w:t>
      </w:r>
      <w:proofErr w:type="gramEnd"/>
      <w:r w:rsidRPr="00E96E6E">
        <w:rPr>
          <w:sz w:val="22"/>
          <w:szCs w:val="22"/>
        </w:rPr>
        <w:t xml:space="preserve"> from observing the baseline and the curriculum.  The New Curriculum for Wales (Welsh Government, 2020) indicated Child A’s emotional concerns, where she is lacking confidence and empathy, a delay in emotional awareness and failure to communicate her feelings.  This then suggests her emotional literacy needs to be developed.  Child A was fast-tracked onto an intervention, as prior to this, she was a happy and confident pupil, but her personality had altered due to her mum rejecting her fears.  This intervention was ELSA.  ELSA stands for ‘Emotional Literacy Support Assistant’ (Elsa Network, 2017).  </w:t>
      </w:r>
      <w:proofErr w:type="gramStart"/>
      <w:r w:rsidRPr="00E96E6E">
        <w:rPr>
          <w:sz w:val="22"/>
          <w:szCs w:val="22"/>
        </w:rPr>
        <w:t>It is carried out by a teaching assistant who has training from local educational psychologists to be fully competent with ELSA (Elsa Support, 2020)</w:t>
      </w:r>
      <w:proofErr w:type="gramEnd"/>
      <w:r w:rsidRPr="00E96E6E">
        <w:rPr>
          <w:sz w:val="22"/>
          <w:szCs w:val="22"/>
        </w:rPr>
        <w:t xml:space="preserve">.  The intervention is suitable for child A as it covers skills such </w:t>
      </w:r>
      <w:proofErr w:type="gramStart"/>
      <w:r w:rsidRPr="00E96E6E">
        <w:rPr>
          <w:sz w:val="22"/>
          <w:szCs w:val="22"/>
        </w:rPr>
        <w:t>as:</w:t>
      </w:r>
      <w:proofErr w:type="gramEnd"/>
      <w:r w:rsidRPr="00E96E6E">
        <w:rPr>
          <w:sz w:val="22"/>
          <w:szCs w:val="22"/>
        </w:rPr>
        <w:t xml:space="preserve"> emotions, friendships, social skills, self-esteem (Elsa Support, 2020).   It supports Donaldson’s twelve pedagogical principles and combines multiple approaches (2018).  ELSA also recognises that learners lead a much happier, engaged school life when their emotional issues </w:t>
      </w:r>
      <w:proofErr w:type="gramStart"/>
      <w:r w:rsidRPr="00E96E6E">
        <w:rPr>
          <w:sz w:val="22"/>
          <w:szCs w:val="22"/>
        </w:rPr>
        <w:t>are addressed</w:t>
      </w:r>
      <w:proofErr w:type="gramEnd"/>
      <w:r w:rsidRPr="00E96E6E">
        <w:rPr>
          <w:sz w:val="22"/>
          <w:szCs w:val="22"/>
        </w:rPr>
        <w:t xml:space="preserve"> (Psychology First, 2019).  This intervention </w:t>
      </w:r>
      <w:proofErr w:type="gramStart"/>
      <w:r w:rsidRPr="00E96E6E">
        <w:rPr>
          <w:sz w:val="22"/>
          <w:szCs w:val="22"/>
        </w:rPr>
        <w:t>was chosen</w:t>
      </w:r>
      <w:proofErr w:type="gramEnd"/>
      <w:r w:rsidRPr="00E96E6E">
        <w:rPr>
          <w:sz w:val="22"/>
          <w:szCs w:val="22"/>
        </w:rPr>
        <w:t xml:space="preserve"> as it provides learners with a safe, secure environment to address any issues they may have about their emotions and concerns.  The activities within ELSA normally take place on an individual </w:t>
      </w:r>
      <w:proofErr w:type="gramStart"/>
      <w:r w:rsidRPr="00E96E6E">
        <w:rPr>
          <w:sz w:val="22"/>
          <w:szCs w:val="22"/>
        </w:rPr>
        <w:t>basis,</w:t>
      </w:r>
      <w:proofErr w:type="gramEnd"/>
      <w:r w:rsidRPr="00E96E6E">
        <w:rPr>
          <w:sz w:val="22"/>
          <w:szCs w:val="22"/>
        </w:rPr>
        <w:t xml:space="preserve"> however developing social skills may require group work.  (</w:t>
      </w:r>
      <w:proofErr w:type="spellStart"/>
      <w:r w:rsidRPr="00E96E6E">
        <w:rPr>
          <w:sz w:val="22"/>
          <w:szCs w:val="22"/>
        </w:rPr>
        <w:t>Swannage</w:t>
      </w:r>
      <w:proofErr w:type="spellEnd"/>
      <w:r w:rsidRPr="00E96E6E">
        <w:rPr>
          <w:sz w:val="22"/>
          <w:szCs w:val="22"/>
        </w:rPr>
        <w:t xml:space="preserve"> Primary, 2020).  </w:t>
      </w:r>
    </w:p>
    <w:p w:rsidR="00FD3D04" w:rsidRDefault="00FD3D04">
      <w:bookmarkStart w:id="0" w:name="_GoBack"/>
      <w:bookmarkEnd w:id="0"/>
    </w:p>
    <w:sectPr w:rsidR="00FD3D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6077"/>
    <w:rsid w:val="00004D20"/>
    <w:rsid w:val="00017E70"/>
    <w:rsid w:val="00027809"/>
    <w:rsid w:val="00040996"/>
    <w:rsid w:val="00044B62"/>
    <w:rsid w:val="00080024"/>
    <w:rsid w:val="00081EFC"/>
    <w:rsid w:val="0008307A"/>
    <w:rsid w:val="00091DE5"/>
    <w:rsid w:val="000D5E39"/>
    <w:rsid w:val="000D6DA4"/>
    <w:rsid w:val="000F3E97"/>
    <w:rsid w:val="000F7775"/>
    <w:rsid w:val="00115A1D"/>
    <w:rsid w:val="00130D9E"/>
    <w:rsid w:val="00145E9C"/>
    <w:rsid w:val="0015753E"/>
    <w:rsid w:val="00176165"/>
    <w:rsid w:val="001761AA"/>
    <w:rsid w:val="00184B7B"/>
    <w:rsid w:val="0019531F"/>
    <w:rsid w:val="001B3245"/>
    <w:rsid w:val="001C55CF"/>
    <w:rsid w:val="001C6ED1"/>
    <w:rsid w:val="001D09A6"/>
    <w:rsid w:val="001D218D"/>
    <w:rsid w:val="00206412"/>
    <w:rsid w:val="0023398D"/>
    <w:rsid w:val="002402FA"/>
    <w:rsid w:val="002438BA"/>
    <w:rsid w:val="002670BF"/>
    <w:rsid w:val="00276172"/>
    <w:rsid w:val="002A0D73"/>
    <w:rsid w:val="002A3D74"/>
    <w:rsid w:val="002B0DD7"/>
    <w:rsid w:val="002B1AC9"/>
    <w:rsid w:val="002C6FDC"/>
    <w:rsid w:val="002E7D3E"/>
    <w:rsid w:val="002F2516"/>
    <w:rsid w:val="00302C77"/>
    <w:rsid w:val="00312FE2"/>
    <w:rsid w:val="0031538C"/>
    <w:rsid w:val="00342189"/>
    <w:rsid w:val="00360AF3"/>
    <w:rsid w:val="00362C19"/>
    <w:rsid w:val="003652A3"/>
    <w:rsid w:val="00381231"/>
    <w:rsid w:val="00385155"/>
    <w:rsid w:val="00385370"/>
    <w:rsid w:val="00391356"/>
    <w:rsid w:val="003B2BEB"/>
    <w:rsid w:val="003D656A"/>
    <w:rsid w:val="003E2287"/>
    <w:rsid w:val="003E4DF9"/>
    <w:rsid w:val="003F4BB6"/>
    <w:rsid w:val="00441377"/>
    <w:rsid w:val="004574E6"/>
    <w:rsid w:val="00457C59"/>
    <w:rsid w:val="004634B0"/>
    <w:rsid w:val="004642C4"/>
    <w:rsid w:val="00475876"/>
    <w:rsid w:val="00475B09"/>
    <w:rsid w:val="00482444"/>
    <w:rsid w:val="004A2A44"/>
    <w:rsid w:val="004A6D8F"/>
    <w:rsid w:val="004B2C0B"/>
    <w:rsid w:val="004D4A36"/>
    <w:rsid w:val="004D4B65"/>
    <w:rsid w:val="004F7976"/>
    <w:rsid w:val="00524D19"/>
    <w:rsid w:val="0052555B"/>
    <w:rsid w:val="005260C8"/>
    <w:rsid w:val="0053230C"/>
    <w:rsid w:val="00532BBA"/>
    <w:rsid w:val="00532F46"/>
    <w:rsid w:val="00534185"/>
    <w:rsid w:val="00536498"/>
    <w:rsid w:val="00545751"/>
    <w:rsid w:val="00547F9F"/>
    <w:rsid w:val="00591F40"/>
    <w:rsid w:val="005944D9"/>
    <w:rsid w:val="005C5E13"/>
    <w:rsid w:val="005C7C4B"/>
    <w:rsid w:val="005E28B7"/>
    <w:rsid w:val="005F2318"/>
    <w:rsid w:val="005F758F"/>
    <w:rsid w:val="005F7CD3"/>
    <w:rsid w:val="00600D5F"/>
    <w:rsid w:val="006335E5"/>
    <w:rsid w:val="00654E27"/>
    <w:rsid w:val="006616D7"/>
    <w:rsid w:val="006668F2"/>
    <w:rsid w:val="006774AF"/>
    <w:rsid w:val="00686726"/>
    <w:rsid w:val="006A7A22"/>
    <w:rsid w:val="006C0A12"/>
    <w:rsid w:val="006C5794"/>
    <w:rsid w:val="00727BB2"/>
    <w:rsid w:val="00752E1D"/>
    <w:rsid w:val="00783E8E"/>
    <w:rsid w:val="00794097"/>
    <w:rsid w:val="007C056F"/>
    <w:rsid w:val="007D2DB3"/>
    <w:rsid w:val="007E60DE"/>
    <w:rsid w:val="007E65BB"/>
    <w:rsid w:val="007F3F2C"/>
    <w:rsid w:val="007F404E"/>
    <w:rsid w:val="00802702"/>
    <w:rsid w:val="00805A22"/>
    <w:rsid w:val="00813073"/>
    <w:rsid w:val="008428B9"/>
    <w:rsid w:val="00854D70"/>
    <w:rsid w:val="00872743"/>
    <w:rsid w:val="008874F8"/>
    <w:rsid w:val="00887616"/>
    <w:rsid w:val="008936FE"/>
    <w:rsid w:val="00897CE5"/>
    <w:rsid w:val="008A358F"/>
    <w:rsid w:val="008B6FEF"/>
    <w:rsid w:val="008C7A58"/>
    <w:rsid w:val="008D5CB5"/>
    <w:rsid w:val="008F0E98"/>
    <w:rsid w:val="00920E9A"/>
    <w:rsid w:val="00943CAA"/>
    <w:rsid w:val="00966D28"/>
    <w:rsid w:val="009C49F5"/>
    <w:rsid w:val="009C556D"/>
    <w:rsid w:val="009D065A"/>
    <w:rsid w:val="009D2028"/>
    <w:rsid w:val="009F2BB6"/>
    <w:rsid w:val="00A16562"/>
    <w:rsid w:val="00A24B08"/>
    <w:rsid w:val="00A25675"/>
    <w:rsid w:val="00A33066"/>
    <w:rsid w:val="00A605B9"/>
    <w:rsid w:val="00A62A35"/>
    <w:rsid w:val="00A647A8"/>
    <w:rsid w:val="00A73975"/>
    <w:rsid w:val="00A8004D"/>
    <w:rsid w:val="00A91359"/>
    <w:rsid w:val="00AA456F"/>
    <w:rsid w:val="00AD65C2"/>
    <w:rsid w:val="00B0144A"/>
    <w:rsid w:val="00B02189"/>
    <w:rsid w:val="00B108DD"/>
    <w:rsid w:val="00B11FCF"/>
    <w:rsid w:val="00B421A9"/>
    <w:rsid w:val="00B442A2"/>
    <w:rsid w:val="00B46C45"/>
    <w:rsid w:val="00B509F1"/>
    <w:rsid w:val="00BB1424"/>
    <w:rsid w:val="00BC3F1F"/>
    <w:rsid w:val="00BC4D61"/>
    <w:rsid w:val="00BE1E44"/>
    <w:rsid w:val="00C15A91"/>
    <w:rsid w:val="00C16077"/>
    <w:rsid w:val="00C2299E"/>
    <w:rsid w:val="00C2568F"/>
    <w:rsid w:val="00C32E4A"/>
    <w:rsid w:val="00C3625C"/>
    <w:rsid w:val="00C827D5"/>
    <w:rsid w:val="00CB5C41"/>
    <w:rsid w:val="00CC0FCE"/>
    <w:rsid w:val="00CC2486"/>
    <w:rsid w:val="00CC344F"/>
    <w:rsid w:val="00CF021D"/>
    <w:rsid w:val="00D11D57"/>
    <w:rsid w:val="00D14632"/>
    <w:rsid w:val="00D425E7"/>
    <w:rsid w:val="00D5287F"/>
    <w:rsid w:val="00D61B2E"/>
    <w:rsid w:val="00DD6428"/>
    <w:rsid w:val="00DF2D72"/>
    <w:rsid w:val="00E04E43"/>
    <w:rsid w:val="00E05A18"/>
    <w:rsid w:val="00E05CB1"/>
    <w:rsid w:val="00E41419"/>
    <w:rsid w:val="00E44A7C"/>
    <w:rsid w:val="00E51D58"/>
    <w:rsid w:val="00E632D5"/>
    <w:rsid w:val="00E77D45"/>
    <w:rsid w:val="00E8603A"/>
    <w:rsid w:val="00EB3CDF"/>
    <w:rsid w:val="00EB3F4E"/>
    <w:rsid w:val="00EC3A01"/>
    <w:rsid w:val="00ED646D"/>
    <w:rsid w:val="00EF01DC"/>
    <w:rsid w:val="00F20897"/>
    <w:rsid w:val="00F32D8F"/>
    <w:rsid w:val="00F35C78"/>
    <w:rsid w:val="00F5229F"/>
    <w:rsid w:val="00F525C6"/>
    <w:rsid w:val="00F76981"/>
    <w:rsid w:val="00FC2918"/>
    <w:rsid w:val="00FD01B0"/>
    <w:rsid w:val="00FD2971"/>
    <w:rsid w:val="00FD3D04"/>
    <w:rsid w:val="00FD5384"/>
    <w:rsid w:val="00FD781F"/>
    <w:rsid w:val="00FD7A8A"/>
    <w:rsid w:val="00FF30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1A946E3-FABD-4080-88F2-EDE0C4D44F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C16077"/>
    <w:pPr>
      <w:spacing w:after="0" w:line="360" w:lineRule="auto"/>
    </w:pPr>
    <w:rPr>
      <w:rFonts w:ascii="Arial" w:eastAsia="Times New Roman" w:hAnsi="Arial" w:cs="Times New Roman"/>
      <w:sz w:val="24"/>
      <w:szCs w:val="24"/>
      <w:lang w:eastAsia="en-GB"/>
    </w:rPr>
  </w:style>
  <w:style w:type="character" w:customStyle="1" w:styleId="AssignBodyChar">
    <w:name w:val="AssignBody Char"/>
    <w:basedOn w:val="DefaultParagraphFont"/>
    <w:link w:val="AssignBody"/>
    <w:rsid w:val="00C16077"/>
    <w:rPr>
      <w:rFonts w:ascii="Arial" w:eastAsia="Times New Roman" w:hAnsi="Arial"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421</Words>
  <Characters>2400</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Nanna Ryder</dc:creator>
  <cp:keywords/>
  <dc:description/>
  <cp:lastModifiedBy>Nanna Ryder</cp:lastModifiedBy>
  <cp:revision>1</cp:revision>
  <dcterms:created xsi:type="dcterms:W3CDTF">2021-02-06T23:17:00Z</dcterms:created>
  <dcterms:modified xsi:type="dcterms:W3CDTF">2021-02-06T23:19:00Z</dcterms:modified>
</cp:coreProperties>
</file>