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756138" w14:textId="248C9C30" w:rsidR="00E3465F" w:rsidRDefault="003C3C2F" w:rsidP="00FB0DF9">
      <w:pPr>
        <w:tabs>
          <w:tab w:val="left" w:pos="7017"/>
        </w:tabs>
      </w:pPr>
      <w:r>
        <w:tab/>
      </w:r>
    </w:p>
    <w:p w14:paraId="5EBC12A8" w14:textId="07444B15" w:rsidR="00E3465F" w:rsidRDefault="00E3465F"/>
    <w:p w14:paraId="0209001C" w14:textId="331F9C4D" w:rsidR="00FB0DF9" w:rsidRDefault="00A171AF" w:rsidP="00FB0DF9">
      <w:pPr>
        <w:tabs>
          <w:tab w:val="left" w:pos="7017"/>
        </w:tabs>
      </w:pPr>
      <w:r>
        <w:t xml:space="preserve">  </w:t>
      </w:r>
      <w:r w:rsidR="00AE352A">
        <w:t xml:space="preserve">   </w:t>
      </w:r>
      <w:r w:rsidR="00AE352A">
        <w:rPr>
          <w:noProof/>
        </w:rPr>
        <w:drawing>
          <wp:inline distT="0" distB="0" distL="0" distR="0" wp14:anchorId="015FD406" wp14:editId="46A4AB7A">
            <wp:extent cx="2357120" cy="1501096"/>
            <wp:effectExtent l="0" t="0" r="5080" b="4445"/>
            <wp:docPr id="965664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11765" cy="1535896"/>
                    </a:xfrm>
                    <a:prstGeom prst="rect">
                      <a:avLst/>
                    </a:prstGeom>
                    <a:noFill/>
                  </pic:spPr>
                </pic:pic>
              </a:graphicData>
            </a:graphic>
          </wp:inline>
        </w:drawing>
      </w:r>
      <w:r w:rsidR="00FB0DF9">
        <w:tab/>
      </w:r>
      <w:r w:rsidR="009F0502">
        <w:t xml:space="preserve">   </w:t>
      </w:r>
      <w:r w:rsidR="005754CD">
        <w:t xml:space="preserve">    </w:t>
      </w:r>
    </w:p>
    <w:p w14:paraId="6375890C" w14:textId="77777777" w:rsidR="00AE352A" w:rsidRDefault="00AE352A" w:rsidP="00AE352A">
      <w:pPr>
        <w:tabs>
          <w:tab w:val="left" w:pos="1357"/>
        </w:tabs>
      </w:pPr>
      <w:r>
        <w:t xml:space="preserve">        </w:t>
      </w:r>
    </w:p>
    <w:p w14:paraId="2F176D13" w14:textId="77777777" w:rsidR="00AE352A" w:rsidRDefault="00AE352A" w:rsidP="00AE352A">
      <w:pPr>
        <w:tabs>
          <w:tab w:val="left" w:pos="1357"/>
        </w:tabs>
      </w:pPr>
      <w:r>
        <w:t>Name: ANITA JOHNSON</w:t>
      </w:r>
    </w:p>
    <w:p w14:paraId="30C031F8" w14:textId="77777777" w:rsidR="00AE352A" w:rsidRDefault="00AE352A" w:rsidP="00AE352A">
      <w:pPr>
        <w:tabs>
          <w:tab w:val="left" w:pos="1357"/>
        </w:tabs>
      </w:pPr>
      <w:r>
        <w:t>Student’s ID number: 2422551</w:t>
      </w:r>
    </w:p>
    <w:p w14:paraId="5849B62F" w14:textId="541CD1F7" w:rsidR="00AE352A" w:rsidRDefault="00AE352A" w:rsidP="00AE352A">
      <w:pPr>
        <w:tabs>
          <w:tab w:val="left" w:pos="1357"/>
        </w:tabs>
      </w:pPr>
      <w:r>
        <w:t>Module Code:</w:t>
      </w:r>
      <w:r w:rsidR="00D6471C">
        <w:t xml:space="preserve"> </w:t>
      </w:r>
      <w:r>
        <w:t>BMHP5016</w:t>
      </w:r>
    </w:p>
    <w:p w14:paraId="1EDF00AB" w14:textId="4ABB8ED2" w:rsidR="00AE352A" w:rsidRDefault="00AE352A" w:rsidP="00AE352A">
      <w:pPr>
        <w:tabs>
          <w:tab w:val="left" w:pos="1357"/>
        </w:tabs>
      </w:pPr>
      <w:r>
        <w:t>Module name: Principles of health and social care</w:t>
      </w:r>
    </w:p>
    <w:p w14:paraId="6C29608F" w14:textId="7FC92AEF" w:rsidR="00AE352A" w:rsidRDefault="00AE352A" w:rsidP="00AE352A">
      <w:pPr>
        <w:tabs>
          <w:tab w:val="left" w:pos="1357"/>
        </w:tabs>
      </w:pPr>
      <w:r>
        <w:t xml:space="preserve">Lecturer: </w:t>
      </w:r>
      <w:r w:rsidR="00D6471C">
        <w:t>Dr.</w:t>
      </w:r>
      <w:r>
        <w:t xml:space="preserve"> </w:t>
      </w:r>
      <w:proofErr w:type="spellStart"/>
      <w:r w:rsidR="00D6471C">
        <w:t>Itse</w:t>
      </w:r>
      <w:proofErr w:type="spellEnd"/>
      <w:r w:rsidR="00D6471C">
        <w:t xml:space="preserve"> Olaoye </w:t>
      </w:r>
    </w:p>
    <w:p w14:paraId="688A7376" w14:textId="77777777" w:rsidR="00D6471C" w:rsidRDefault="00D6471C" w:rsidP="00AE352A">
      <w:pPr>
        <w:tabs>
          <w:tab w:val="left" w:pos="1357"/>
        </w:tabs>
      </w:pPr>
    </w:p>
    <w:p w14:paraId="1663C06B" w14:textId="77777777" w:rsidR="00D6471C" w:rsidRDefault="00D6471C" w:rsidP="00AE352A">
      <w:pPr>
        <w:tabs>
          <w:tab w:val="left" w:pos="1357"/>
        </w:tabs>
      </w:pPr>
    </w:p>
    <w:p w14:paraId="354CE86C" w14:textId="77777777" w:rsidR="00D6471C" w:rsidRDefault="00D6471C" w:rsidP="00AE352A">
      <w:pPr>
        <w:tabs>
          <w:tab w:val="left" w:pos="1357"/>
        </w:tabs>
      </w:pPr>
    </w:p>
    <w:p w14:paraId="7B62C5AB" w14:textId="77777777" w:rsidR="00D6471C" w:rsidRDefault="00D6471C" w:rsidP="00AE352A">
      <w:pPr>
        <w:tabs>
          <w:tab w:val="left" w:pos="1357"/>
        </w:tabs>
      </w:pPr>
    </w:p>
    <w:p w14:paraId="792182DE" w14:textId="77777777" w:rsidR="00D6471C" w:rsidRDefault="00D6471C" w:rsidP="00AE352A">
      <w:pPr>
        <w:tabs>
          <w:tab w:val="left" w:pos="1357"/>
        </w:tabs>
      </w:pPr>
    </w:p>
    <w:p w14:paraId="2D497AF2" w14:textId="77777777" w:rsidR="00D6471C" w:rsidRDefault="00D6471C" w:rsidP="00AE352A">
      <w:pPr>
        <w:tabs>
          <w:tab w:val="left" w:pos="1357"/>
        </w:tabs>
      </w:pPr>
    </w:p>
    <w:p w14:paraId="5549D438" w14:textId="5F82399C" w:rsidR="00B60946" w:rsidRPr="00B60946" w:rsidRDefault="00B60946" w:rsidP="00B60946">
      <w:pPr>
        <w:tabs>
          <w:tab w:val="left" w:pos="1357"/>
        </w:tabs>
      </w:pPr>
      <w:r w:rsidRPr="00B60946">
        <w:t xml:space="preserve"> Submission date </w:t>
      </w:r>
      <w:r w:rsidR="00277AA2">
        <w:t>15</w:t>
      </w:r>
      <w:r w:rsidRPr="00B60946">
        <w:t xml:space="preserve"> April 2026</w:t>
      </w:r>
    </w:p>
    <w:p w14:paraId="159CE421" w14:textId="77777777" w:rsidR="00D6471C" w:rsidRDefault="00D6471C" w:rsidP="00AE352A">
      <w:pPr>
        <w:tabs>
          <w:tab w:val="left" w:pos="1357"/>
        </w:tabs>
      </w:pPr>
    </w:p>
    <w:p w14:paraId="7B31B1BD" w14:textId="77777777" w:rsidR="00D6471C" w:rsidRDefault="00D6471C" w:rsidP="00AE352A">
      <w:pPr>
        <w:tabs>
          <w:tab w:val="left" w:pos="1357"/>
        </w:tabs>
      </w:pPr>
    </w:p>
    <w:p w14:paraId="13DFB51B" w14:textId="77777777" w:rsidR="00D6471C" w:rsidRDefault="00D6471C" w:rsidP="00AE352A">
      <w:pPr>
        <w:tabs>
          <w:tab w:val="left" w:pos="1357"/>
        </w:tabs>
      </w:pPr>
    </w:p>
    <w:p w14:paraId="3A296990" w14:textId="77777777" w:rsidR="00D6471C" w:rsidRDefault="00D6471C" w:rsidP="00AE352A">
      <w:pPr>
        <w:tabs>
          <w:tab w:val="left" w:pos="1357"/>
        </w:tabs>
      </w:pPr>
    </w:p>
    <w:p w14:paraId="2794E978" w14:textId="77777777" w:rsidR="00D6471C" w:rsidRDefault="00D6471C" w:rsidP="00AE352A">
      <w:pPr>
        <w:tabs>
          <w:tab w:val="left" w:pos="1357"/>
        </w:tabs>
      </w:pPr>
    </w:p>
    <w:p w14:paraId="6E72CD08" w14:textId="77777777" w:rsidR="00F563E2" w:rsidRDefault="00F563E2" w:rsidP="00AE352A">
      <w:pPr>
        <w:tabs>
          <w:tab w:val="left" w:pos="1357"/>
        </w:tabs>
      </w:pPr>
    </w:p>
    <w:p w14:paraId="29CD32F5" w14:textId="77777777" w:rsidR="00F563E2" w:rsidRDefault="00F563E2" w:rsidP="00AE352A">
      <w:pPr>
        <w:tabs>
          <w:tab w:val="left" w:pos="1357"/>
        </w:tabs>
      </w:pPr>
    </w:p>
    <w:p w14:paraId="11885B14" w14:textId="77777777" w:rsidR="00BF6162" w:rsidRDefault="00BF6162" w:rsidP="00AE352A">
      <w:pPr>
        <w:tabs>
          <w:tab w:val="left" w:pos="1357"/>
        </w:tabs>
      </w:pPr>
    </w:p>
    <w:p w14:paraId="4BF2F539" w14:textId="4C1B7CB2" w:rsidR="00AE352A" w:rsidRDefault="00AE352A" w:rsidP="00AE352A">
      <w:pPr>
        <w:tabs>
          <w:tab w:val="left" w:pos="1357"/>
        </w:tabs>
        <w:rPr>
          <w:u w:val="single"/>
        </w:rPr>
      </w:pPr>
      <w:r>
        <w:lastRenderedPageBreak/>
        <w:tab/>
      </w:r>
      <w:r w:rsidR="00C31FD8">
        <w:t xml:space="preserve">                                        </w:t>
      </w:r>
      <w:r w:rsidR="00857433" w:rsidRPr="00857433">
        <w:rPr>
          <w:u w:val="single"/>
        </w:rPr>
        <w:t>Table of Content</w:t>
      </w:r>
    </w:p>
    <w:p w14:paraId="6D7CE69B" w14:textId="2BB9CA07" w:rsidR="00A43563" w:rsidRDefault="00A43563" w:rsidP="00AE352A">
      <w:pPr>
        <w:tabs>
          <w:tab w:val="left" w:pos="1357"/>
        </w:tabs>
        <w:rPr>
          <w:u w:val="single"/>
        </w:rPr>
      </w:pPr>
    </w:p>
    <w:p w14:paraId="1D7104BD" w14:textId="77777777" w:rsidR="002C2318" w:rsidRDefault="002C2318" w:rsidP="00AE352A">
      <w:pPr>
        <w:tabs>
          <w:tab w:val="left" w:pos="1357"/>
        </w:tabs>
        <w:rPr>
          <w:u w:val="single"/>
        </w:rPr>
      </w:pPr>
    </w:p>
    <w:p w14:paraId="1BF32248" w14:textId="77777777" w:rsidR="002C2318" w:rsidRDefault="002C2318" w:rsidP="00AE352A">
      <w:pPr>
        <w:tabs>
          <w:tab w:val="left" w:pos="1357"/>
        </w:tabs>
        <w:rPr>
          <w:u w:val="single"/>
        </w:rPr>
      </w:pPr>
    </w:p>
    <w:p w14:paraId="3EDC57CB" w14:textId="77777777" w:rsidR="002C2318" w:rsidRDefault="002C2318" w:rsidP="00AE352A">
      <w:pPr>
        <w:tabs>
          <w:tab w:val="left" w:pos="1357"/>
        </w:tabs>
        <w:rPr>
          <w:u w:val="single"/>
        </w:rPr>
      </w:pPr>
    </w:p>
    <w:sdt>
      <w:sdtPr>
        <w:rPr>
          <w:rFonts w:asciiTheme="minorHAnsi" w:eastAsiaTheme="minorHAnsi" w:hAnsiTheme="minorHAnsi" w:cstheme="minorBidi"/>
          <w:color w:val="auto"/>
          <w:kern w:val="2"/>
          <w:sz w:val="24"/>
          <w:szCs w:val="24"/>
          <w:lang w:eastAsia="en-US"/>
          <w14:ligatures w14:val="standardContextual"/>
        </w:rPr>
        <w:id w:val="-1442451335"/>
        <w:docPartObj>
          <w:docPartGallery w:val="Table of Contents"/>
          <w:docPartUnique/>
        </w:docPartObj>
      </w:sdtPr>
      <w:sdtEndPr>
        <w:rPr>
          <w:b/>
          <w:bCs/>
        </w:rPr>
      </w:sdtEndPr>
      <w:sdtContent>
        <w:p w14:paraId="68981A4A" w14:textId="651AED01" w:rsidR="00555EF3" w:rsidRDefault="00555EF3">
          <w:pPr>
            <w:pStyle w:val="TOCHeading"/>
          </w:pPr>
          <w:r>
            <w:t>Contents</w:t>
          </w:r>
        </w:p>
        <w:p w14:paraId="47FA778B" w14:textId="52DADDDF" w:rsidR="00037E87" w:rsidRDefault="00555EF3">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25026136" w:history="1">
            <w:r w:rsidR="00037E87" w:rsidRPr="00216B66">
              <w:rPr>
                <w:rStyle w:val="Hyperlink"/>
                <w:b/>
                <w:bCs/>
                <w:noProof/>
              </w:rPr>
              <w:t>Task1</w:t>
            </w:r>
            <w:r w:rsidR="00037E87">
              <w:rPr>
                <w:noProof/>
                <w:webHidden/>
              </w:rPr>
              <w:tab/>
            </w:r>
            <w:r w:rsidR="00037E87">
              <w:rPr>
                <w:noProof/>
                <w:webHidden/>
              </w:rPr>
              <w:fldChar w:fldCharType="begin"/>
            </w:r>
            <w:r w:rsidR="00037E87">
              <w:rPr>
                <w:noProof/>
                <w:webHidden/>
              </w:rPr>
              <w:instrText xml:space="preserve"> PAGEREF _Toc225026136 \h </w:instrText>
            </w:r>
            <w:r w:rsidR="00037E87">
              <w:rPr>
                <w:noProof/>
                <w:webHidden/>
              </w:rPr>
            </w:r>
            <w:r w:rsidR="00037E87">
              <w:rPr>
                <w:noProof/>
                <w:webHidden/>
              </w:rPr>
              <w:fldChar w:fldCharType="separate"/>
            </w:r>
            <w:r w:rsidR="00037E87">
              <w:rPr>
                <w:noProof/>
                <w:webHidden/>
              </w:rPr>
              <w:t>3</w:t>
            </w:r>
            <w:r w:rsidR="00037E87">
              <w:rPr>
                <w:noProof/>
                <w:webHidden/>
              </w:rPr>
              <w:fldChar w:fldCharType="end"/>
            </w:r>
          </w:hyperlink>
        </w:p>
        <w:p w14:paraId="6EC8D9BF" w14:textId="5E9BFB4C" w:rsidR="00037E87" w:rsidRDefault="00037E87">
          <w:pPr>
            <w:pStyle w:val="TOC1"/>
            <w:tabs>
              <w:tab w:val="right" w:leader="dot" w:pos="9016"/>
            </w:tabs>
            <w:rPr>
              <w:rFonts w:cstheme="minorBidi"/>
              <w:noProof/>
              <w:kern w:val="2"/>
              <w:sz w:val="24"/>
              <w:szCs w:val="24"/>
              <w14:ligatures w14:val="standardContextual"/>
            </w:rPr>
          </w:pPr>
          <w:hyperlink w:anchor="_Toc225026137" w:history="1">
            <w:r w:rsidRPr="00216B66">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_Toc225026137 \h </w:instrText>
            </w:r>
            <w:r>
              <w:rPr>
                <w:noProof/>
                <w:webHidden/>
              </w:rPr>
            </w:r>
            <w:r>
              <w:rPr>
                <w:noProof/>
                <w:webHidden/>
              </w:rPr>
              <w:fldChar w:fldCharType="separate"/>
            </w:r>
            <w:r>
              <w:rPr>
                <w:noProof/>
                <w:webHidden/>
              </w:rPr>
              <w:t>3</w:t>
            </w:r>
            <w:r>
              <w:rPr>
                <w:noProof/>
                <w:webHidden/>
              </w:rPr>
              <w:fldChar w:fldCharType="end"/>
            </w:r>
          </w:hyperlink>
        </w:p>
        <w:p w14:paraId="2A5674D1" w14:textId="44A12858" w:rsidR="00037E87" w:rsidRDefault="00037E87">
          <w:pPr>
            <w:pStyle w:val="TOC1"/>
            <w:tabs>
              <w:tab w:val="right" w:leader="dot" w:pos="9016"/>
            </w:tabs>
            <w:rPr>
              <w:rFonts w:cstheme="minorBidi"/>
              <w:noProof/>
              <w:kern w:val="2"/>
              <w:sz w:val="24"/>
              <w:szCs w:val="24"/>
              <w14:ligatures w14:val="standardContextual"/>
            </w:rPr>
          </w:pPr>
          <w:hyperlink w:anchor="_Toc225026138" w:history="1">
            <w:r w:rsidRPr="00216B66">
              <w:rPr>
                <w:rStyle w:val="Hyperlink"/>
                <w:rFonts w:ascii="Arial" w:hAnsi="Arial" w:cs="Arial"/>
                <w:b/>
                <w:bCs/>
                <w:noProof/>
              </w:rPr>
              <w:t>Reflection on the importance of principles of health and social care</w:t>
            </w:r>
            <w:r>
              <w:rPr>
                <w:noProof/>
                <w:webHidden/>
              </w:rPr>
              <w:tab/>
            </w:r>
            <w:r>
              <w:rPr>
                <w:noProof/>
                <w:webHidden/>
              </w:rPr>
              <w:fldChar w:fldCharType="begin"/>
            </w:r>
            <w:r>
              <w:rPr>
                <w:noProof/>
                <w:webHidden/>
              </w:rPr>
              <w:instrText xml:space="preserve"> PAGEREF _Toc225026138 \h </w:instrText>
            </w:r>
            <w:r>
              <w:rPr>
                <w:noProof/>
                <w:webHidden/>
              </w:rPr>
            </w:r>
            <w:r>
              <w:rPr>
                <w:noProof/>
                <w:webHidden/>
              </w:rPr>
              <w:fldChar w:fldCharType="separate"/>
            </w:r>
            <w:r>
              <w:rPr>
                <w:noProof/>
                <w:webHidden/>
              </w:rPr>
              <w:t>3</w:t>
            </w:r>
            <w:r>
              <w:rPr>
                <w:noProof/>
                <w:webHidden/>
              </w:rPr>
              <w:fldChar w:fldCharType="end"/>
            </w:r>
          </w:hyperlink>
        </w:p>
        <w:p w14:paraId="51CC364A" w14:textId="031665C2" w:rsidR="00037E87" w:rsidRDefault="00037E87">
          <w:pPr>
            <w:pStyle w:val="TOC1"/>
            <w:tabs>
              <w:tab w:val="right" w:leader="dot" w:pos="9016"/>
            </w:tabs>
            <w:rPr>
              <w:rFonts w:cstheme="minorBidi"/>
              <w:noProof/>
              <w:kern w:val="2"/>
              <w:sz w:val="24"/>
              <w:szCs w:val="24"/>
              <w14:ligatures w14:val="standardContextual"/>
            </w:rPr>
          </w:pPr>
          <w:hyperlink w:anchor="_Toc225026139" w:history="1">
            <w:r w:rsidRPr="00216B66">
              <w:rPr>
                <w:rStyle w:val="Hyperlink"/>
                <w:rFonts w:ascii="Arial" w:hAnsi="Arial" w:cs="Arial"/>
                <w:b/>
                <w:bCs/>
                <w:noProof/>
              </w:rPr>
              <w:t>Practical example of concepts in practise in UK health and social care settings</w:t>
            </w:r>
            <w:r>
              <w:rPr>
                <w:noProof/>
                <w:webHidden/>
              </w:rPr>
              <w:tab/>
            </w:r>
            <w:r>
              <w:rPr>
                <w:noProof/>
                <w:webHidden/>
              </w:rPr>
              <w:fldChar w:fldCharType="begin"/>
            </w:r>
            <w:r>
              <w:rPr>
                <w:noProof/>
                <w:webHidden/>
              </w:rPr>
              <w:instrText xml:space="preserve"> PAGEREF _Toc225026139 \h </w:instrText>
            </w:r>
            <w:r>
              <w:rPr>
                <w:noProof/>
                <w:webHidden/>
              </w:rPr>
            </w:r>
            <w:r>
              <w:rPr>
                <w:noProof/>
                <w:webHidden/>
              </w:rPr>
              <w:fldChar w:fldCharType="separate"/>
            </w:r>
            <w:r>
              <w:rPr>
                <w:noProof/>
                <w:webHidden/>
              </w:rPr>
              <w:t>4</w:t>
            </w:r>
            <w:r>
              <w:rPr>
                <w:noProof/>
                <w:webHidden/>
              </w:rPr>
              <w:fldChar w:fldCharType="end"/>
            </w:r>
          </w:hyperlink>
        </w:p>
        <w:p w14:paraId="224B8FD9" w14:textId="7D85B784" w:rsidR="00037E87" w:rsidRDefault="00037E87">
          <w:pPr>
            <w:pStyle w:val="TOC1"/>
            <w:tabs>
              <w:tab w:val="right" w:leader="dot" w:pos="9016"/>
            </w:tabs>
            <w:rPr>
              <w:rFonts w:cstheme="minorBidi"/>
              <w:noProof/>
              <w:kern w:val="2"/>
              <w:sz w:val="24"/>
              <w:szCs w:val="24"/>
              <w14:ligatures w14:val="standardContextual"/>
            </w:rPr>
          </w:pPr>
          <w:hyperlink w:anchor="_Toc225026140" w:history="1">
            <w:r w:rsidRPr="00216B66">
              <w:rPr>
                <w:rStyle w:val="Hyperlink"/>
                <w:rFonts w:ascii="Arial" w:hAnsi="Arial" w:cs="Arial"/>
                <w:b/>
                <w:bCs/>
                <w:noProof/>
              </w:rPr>
              <w:t>Self-reflection as a health and social care professional</w:t>
            </w:r>
            <w:r>
              <w:rPr>
                <w:noProof/>
                <w:webHidden/>
              </w:rPr>
              <w:tab/>
            </w:r>
            <w:r>
              <w:rPr>
                <w:noProof/>
                <w:webHidden/>
              </w:rPr>
              <w:fldChar w:fldCharType="begin"/>
            </w:r>
            <w:r>
              <w:rPr>
                <w:noProof/>
                <w:webHidden/>
              </w:rPr>
              <w:instrText xml:space="preserve"> PAGEREF _Toc225026140 \h </w:instrText>
            </w:r>
            <w:r>
              <w:rPr>
                <w:noProof/>
                <w:webHidden/>
              </w:rPr>
            </w:r>
            <w:r>
              <w:rPr>
                <w:noProof/>
                <w:webHidden/>
              </w:rPr>
              <w:fldChar w:fldCharType="separate"/>
            </w:r>
            <w:r>
              <w:rPr>
                <w:noProof/>
                <w:webHidden/>
              </w:rPr>
              <w:t>5</w:t>
            </w:r>
            <w:r>
              <w:rPr>
                <w:noProof/>
                <w:webHidden/>
              </w:rPr>
              <w:fldChar w:fldCharType="end"/>
            </w:r>
          </w:hyperlink>
        </w:p>
        <w:p w14:paraId="47DA3EF0" w14:textId="24639897" w:rsidR="00037E87" w:rsidRDefault="00037E87">
          <w:pPr>
            <w:pStyle w:val="TOC1"/>
            <w:tabs>
              <w:tab w:val="right" w:leader="dot" w:pos="9016"/>
            </w:tabs>
            <w:rPr>
              <w:rFonts w:cstheme="minorBidi"/>
              <w:noProof/>
              <w:kern w:val="2"/>
              <w:sz w:val="24"/>
              <w:szCs w:val="24"/>
              <w14:ligatures w14:val="standardContextual"/>
            </w:rPr>
          </w:pPr>
          <w:hyperlink w:anchor="_Toc225026141" w:history="1">
            <w:r w:rsidRPr="00216B66">
              <w:rPr>
                <w:rStyle w:val="Hyperlink"/>
                <w:b/>
                <w:bCs/>
                <w:noProof/>
              </w:rPr>
              <w:t>Conclusion</w:t>
            </w:r>
            <w:r>
              <w:rPr>
                <w:noProof/>
                <w:webHidden/>
              </w:rPr>
              <w:tab/>
            </w:r>
            <w:r>
              <w:rPr>
                <w:noProof/>
                <w:webHidden/>
              </w:rPr>
              <w:fldChar w:fldCharType="begin"/>
            </w:r>
            <w:r>
              <w:rPr>
                <w:noProof/>
                <w:webHidden/>
              </w:rPr>
              <w:instrText xml:space="preserve"> PAGEREF _Toc225026141 \h </w:instrText>
            </w:r>
            <w:r>
              <w:rPr>
                <w:noProof/>
                <w:webHidden/>
              </w:rPr>
            </w:r>
            <w:r>
              <w:rPr>
                <w:noProof/>
                <w:webHidden/>
              </w:rPr>
              <w:fldChar w:fldCharType="separate"/>
            </w:r>
            <w:r>
              <w:rPr>
                <w:noProof/>
                <w:webHidden/>
              </w:rPr>
              <w:t>8</w:t>
            </w:r>
            <w:r>
              <w:rPr>
                <w:noProof/>
                <w:webHidden/>
              </w:rPr>
              <w:fldChar w:fldCharType="end"/>
            </w:r>
          </w:hyperlink>
        </w:p>
        <w:p w14:paraId="1AAD657E" w14:textId="3AF61AD5" w:rsidR="00037E87" w:rsidRDefault="00037E87">
          <w:pPr>
            <w:pStyle w:val="TOC1"/>
            <w:tabs>
              <w:tab w:val="right" w:leader="dot" w:pos="9016"/>
            </w:tabs>
            <w:rPr>
              <w:rFonts w:cstheme="minorBidi"/>
              <w:noProof/>
              <w:kern w:val="2"/>
              <w:sz w:val="24"/>
              <w:szCs w:val="24"/>
              <w14:ligatures w14:val="standardContextual"/>
            </w:rPr>
          </w:pPr>
          <w:hyperlink w:anchor="_Toc225026142" w:history="1">
            <w:r w:rsidRPr="00216B66">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_Toc225026142 \h </w:instrText>
            </w:r>
            <w:r>
              <w:rPr>
                <w:noProof/>
                <w:webHidden/>
              </w:rPr>
            </w:r>
            <w:r>
              <w:rPr>
                <w:noProof/>
                <w:webHidden/>
              </w:rPr>
              <w:fldChar w:fldCharType="separate"/>
            </w:r>
            <w:r>
              <w:rPr>
                <w:noProof/>
                <w:webHidden/>
              </w:rPr>
              <w:t>9</w:t>
            </w:r>
            <w:r>
              <w:rPr>
                <w:noProof/>
                <w:webHidden/>
              </w:rPr>
              <w:fldChar w:fldCharType="end"/>
            </w:r>
          </w:hyperlink>
        </w:p>
        <w:p w14:paraId="2E356CD7" w14:textId="091B4042" w:rsidR="00555EF3" w:rsidRDefault="00555EF3">
          <w:r>
            <w:rPr>
              <w:b/>
              <w:bCs/>
            </w:rPr>
            <w:fldChar w:fldCharType="end"/>
          </w:r>
        </w:p>
      </w:sdtContent>
    </w:sdt>
    <w:p w14:paraId="53A5AB12" w14:textId="77777777" w:rsidR="002C2318" w:rsidRDefault="002C2318" w:rsidP="00AE352A">
      <w:pPr>
        <w:tabs>
          <w:tab w:val="left" w:pos="1357"/>
        </w:tabs>
        <w:rPr>
          <w:u w:val="single"/>
        </w:rPr>
      </w:pPr>
    </w:p>
    <w:p w14:paraId="53A9EE11" w14:textId="77777777" w:rsidR="002C2318" w:rsidRDefault="002C2318" w:rsidP="00AE352A">
      <w:pPr>
        <w:tabs>
          <w:tab w:val="left" w:pos="1357"/>
        </w:tabs>
        <w:rPr>
          <w:u w:val="single"/>
        </w:rPr>
      </w:pPr>
    </w:p>
    <w:p w14:paraId="7335913B" w14:textId="77777777" w:rsidR="002C2318" w:rsidRDefault="002C2318" w:rsidP="00AE352A">
      <w:pPr>
        <w:tabs>
          <w:tab w:val="left" w:pos="1357"/>
        </w:tabs>
        <w:rPr>
          <w:u w:val="single"/>
        </w:rPr>
      </w:pPr>
    </w:p>
    <w:p w14:paraId="5D4E733D" w14:textId="77777777" w:rsidR="002C2318" w:rsidRDefault="002C2318" w:rsidP="00AE352A">
      <w:pPr>
        <w:tabs>
          <w:tab w:val="left" w:pos="1357"/>
        </w:tabs>
        <w:rPr>
          <w:u w:val="single"/>
        </w:rPr>
      </w:pPr>
    </w:p>
    <w:p w14:paraId="30CFFC14" w14:textId="77777777" w:rsidR="002C2318" w:rsidRDefault="002C2318" w:rsidP="00AE352A">
      <w:pPr>
        <w:tabs>
          <w:tab w:val="left" w:pos="1357"/>
        </w:tabs>
        <w:rPr>
          <w:u w:val="single"/>
        </w:rPr>
      </w:pPr>
    </w:p>
    <w:p w14:paraId="2B900EF1" w14:textId="77777777" w:rsidR="002C2318" w:rsidRDefault="002C2318" w:rsidP="00AE352A">
      <w:pPr>
        <w:tabs>
          <w:tab w:val="left" w:pos="1357"/>
        </w:tabs>
        <w:rPr>
          <w:u w:val="single"/>
        </w:rPr>
      </w:pPr>
    </w:p>
    <w:p w14:paraId="40B8AA3C" w14:textId="77777777" w:rsidR="002C2318" w:rsidRDefault="002C2318" w:rsidP="00AE352A">
      <w:pPr>
        <w:tabs>
          <w:tab w:val="left" w:pos="1357"/>
        </w:tabs>
        <w:rPr>
          <w:u w:val="single"/>
        </w:rPr>
      </w:pPr>
    </w:p>
    <w:p w14:paraId="2A9DC97C" w14:textId="77777777" w:rsidR="002C2318" w:rsidRDefault="002C2318" w:rsidP="00AE352A">
      <w:pPr>
        <w:tabs>
          <w:tab w:val="left" w:pos="1357"/>
        </w:tabs>
        <w:rPr>
          <w:u w:val="single"/>
        </w:rPr>
      </w:pPr>
    </w:p>
    <w:p w14:paraId="09CB41ED" w14:textId="77777777" w:rsidR="002C2318" w:rsidRDefault="002C2318" w:rsidP="00AE352A">
      <w:pPr>
        <w:tabs>
          <w:tab w:val="left" w:pos="1357"/>
        </w:tabs>
        <w:rPr>
          <w:u w:val="single"/>
        </w:rPr>
      </w:pPr>
    </w:p>
    <w:p w14:paraId="622D5686" w14:textId="77777777" w:rsidR="002C2318" w:rsidRDefault="002C2318" w:rsidP="00AE352A">
      <w:pPr>
        <w:tabs>
          <w:tab w:val="left" w:pos="1357"/>
        </w:tabs>
        <w:rPr>
          <w:u w:val="single"/>
        </w:rPr>
      </w:pPr>
    </w:p>
    <w:p w14:paraId="13C661DE" w14:textId="77777777" w:rsidR="002C2318" w:rsidRDefault="002C2318" w:rsidP="00AE352A">
      <w:pPr>
        <w:tabs>
          <w:tab w:val="left" w:pos="1357"/>
        </w:tabs>
        <w:rPr>
          <w:u w:val="single"/>
        </w:rPr>
      </w:pPr>
    </w:p>
    <w:p w14:paraId="2A9D5987" w14:textId="77777777" w:rsidR="002C2318" w:rsidRDefault="002C2318" w:rsidP="00AE352A">
      <w:pPr>
        <w:tabs>
          <w:tab w:val="left" w:pos="1357"/>
        </w:tabs>
        <w:rPr>
          <w:u w:val="single"/>
        </w:rPr>
      </w:pPr>
    </w:p>
    <w:p w14:paraId="61A52BBC" w14:textId="77777777" w:rsidR="002C2318" w:rsidRDefault="002C2318" w:rsidP="00AE352A">
      <w:pPr>
        <w:tabs>
          <w:tab w:val="left" w:pos="1357"/>
        </w:tabs>
        <w:rPr>
          <w:u w:val="single"/>
        </w:rPr>
      </w:pPr>
    </w:p>
    <w:p w14:paraId="43FF96B6" w14:textId="77777777" w:rsidR="002C2318" w:rsidRDefault="002C2318" w:rsidP="00AE352A">
      <w:pPr>
        <w:tabs>
          <w:tab w:val="left" w:pos="1357"/>
        </w:tabs>
        <w:rPr>
          <w:u w:val="single"/>
        </w:rPr>
      </w:pPr>
    </w:p>
    <w:p w14:paraId="6A233032" w14:textId="77777777" w:rsidR="002C2318" w:rsidRDefault="002C2318" w:rsidP="00AE352A">
      <w:pPr>
        <w:tabs>
          <w:tab w:val="left" w:pos="1357"/>
        </w:tabs>
        <w:rPr>
          <w:u w:val="single"/>
        </w:rPr>
      </w:pPr>
    </w:p>
    <w:p w14:paraId="1885C989" w14:textId="77777777" w:rsidR="002C2318" w:rsidRDefault="002C2318" w:rsidP="00AE352A">
      <w:pPr>
        <w:tabs>
          <w:tab w:val="left" w:pos="1357"/>
        </w:tabs>
        <w:rPr>
          <w:u w:val="single"/>
        </w:rPr>
      </w:pPr>
    </w:p>
    <w:p w14:paraId="640F6EE6" w14:textId="77777777" w:rsidR="002C2318" w:rsidRDefault="002C2318" w:rsidP="00AE352A">
      <w:pPr>
        <w:tabs>
          <w:tab w:val="left" w:pos="1357"/>
        </w:tabs>
        <w:rPr>
          <w:u w:val="single"/>
        </w:rPr>
      </w:pPr>
    </w:p>
    <w:p w14:paraId="0B7153A8" w14:textId="77777777" w:rsidR="002C2318" w:rsidRDefault="002C2318" w:rsidP="00AE352A">
      <w:pPr>
        <w:tabs>
          <w:tab w:val="left" w:pos="1357"/>
        </w:tabs>
        <w:rPr>
          <w:u w:val="single"/>
        </w:rPr>
      </w:pPr>
    </w:p>
    <w:p w14:paraId="288C6D1C" w14:textId="77777777" w:rsidR="002C2318" w:rsidRDefault="002C2318" w:rsidP="00AE352A">
      <w:pPr>
        <w:tabs>
          <w:tab w:val="left" w:pos="1357"/>
        </w:tabs>
        <w:rPr>
          <w:u w:val="single"/>
        </w:rPr>
      </w:pPr>
    </w:p>
    <w:p w14:paraId="335EA6D2" w14:textId="77777777" w:rsidR="00EA4799" w:rsidRDefault="00EA4799" w:rsidP="00EB75D6">
      <w:pPr>
        <w:pStyle w:val="Heading1"/>
        <w:rPr>
          <w:b/>
          <w:bCs/>
          <w:color w:val="000000" w:themeColor="text1"/>
          <w:sz w:val="32"/>
          <w:szCs w:val="32"/>
          <w:u w:val="single"/>
        </w:rPr>
      </w:pPr>
    </w:p>
    <w:p w14:paraId="7273D165" w14:textId="77777777" w:rsidR="00314622" w:rsidRDefault="008927C6" w:rsidP="00F4100E">
      <w:pPr>
        <w:pStyle w:val="Heading1"/>
        <w:rPr>
          <w:b/>
          <w:bCs/>
          <w:color w:val="000000" w:themeColor="text1"/>
          <w:sz w:val="32"/>
          <w:szCs w:val="32"/>
          <w:u w:val="single"/>
        </w:rPr>
      </w:pPr>
      <w:bookmarkStart w:id="0" w:name="_Toc225026136"/>
      <w:r>
        <w:rPr>
          <w:b/>
          <w:bCs/>
          <w:color w:val="000000" w:themeColor="text1"/>
          <w:sz w:val="32"/>
          <w:szCs w:val="32"/>
          <w:u w:val="single"/>
        </w:rPr>
        <w:t>Task1</w:t>
      </w:r>
      <w:bookmarkEnd w:id="0"/>
    </w:p>
    <w:p w14:paraId="4C47ADBE" w14:textId="65B1D636" w:rsidR="0052603C" w:rsidRPr="00162487" w:rsidRDefault="00CF349C" w:rsidP="00162487">
      <w:pPr>
        <w:pStyle w:val="Heading1"/>
        <w:rPr>
          <w:rFonts w:ascii="Arial" w:hAnsi="Arial" w:cs="Arial"/>
          <w:b/>
          <w:bCs/>
          <w:sz w:val="32"/>
          <w:szCs w:val="32"/>
        </w:rPr>
      </w:pPr>
      <w:r w:rsidRPr="00162487">
        <w:rPr>
          <w:rFonts w:ascii="Arial" w:hAnsi="Arial" w:cs="Arial"/>
          <w:b/>
          <w:bCs/>
          <w:sz w:val="32"/>
          <w:szCs w:val="32"/>
        </w:rPr>
        <w:t xml:space="preserve">   </w:t>
      </w:r>
      <w:bookmarkStart w:id="1" w:name="_Toc225026137"/>
      <w:r w:rsidR="00EB75D6" w:rsidRPr="00162487">
        <w:rPr>
          <w:rFonts w:ascii="Arial" w:hAnsi="Arial" w:cs="Arial"/>
          <w:b/>
          <w:bCs/>
          <w:sz w:val="32"/>
          <w:szCs w:val="32"/>
        </w:rPr>
        <w:t>Introduction</w:t>
      </w:r>
      <w:bookmarkEnd w:id="1"/>
    </w:p>
    <w:p w14:paraId="5A533D8A" w14:textId="23E1C0FC" w:rsidR="00A26A82" w:rsidRPr="00775E0E" w:rsidRDefault="00000302" w:rsidP="000A185D">
      <w:pPr>
        <w:spacing w:line="276" w:lineRule="auto"/>
        <w:jc w:val="both"/>
        <w:rPr>
          <w:rFonts w:ascii="Arial" w:hAnsi="Arial" w:cs="Arial"/>
          <w:sz w:val="22"/>
          <w:szCs w:val="22"/>
        </w:rPr>
      </w:pPr>
      <w:r w:rsidRPr="00775E0E">
        <w:rPr>
          <w:rFonts w:ascii="Arial" w:hAnsi="Arial" w:cs="Arial"/>
          <w:sz w:val="22"/>
          <w:szCs w:val="22"/>
        </w:rPr>
        <w:t>Person centred care is founded on three interconnected principles, honouring</w:t>
      </w:r>
      <w:r w:rsidR="00384CDE" w:rsidRPr="00775E0E">
        <w:rPr>
          <w:rFonts w:ascii="Arial" w:hAnsi="Arial" w:cs="Arial"/>
          <w:sz w:val="22"/>
          <w:szCs w:val="22"/>
        </w:rPr>
        <w:t xml:space="preserve"> </w:t>
      </w:r>
      <w:r w:rsidR="00342BD1" w:rsidRPr="00775E0E">
        <w:rPr>
          <w:rFonts w:ascii="Arial" w:hAnsi="Arial" w:cs="Arial"/>
          <w:sz w:val="22"/>
          <w:szCs w:val="22"/>
        </w:rPr>
        <w:t>quality of care</w:t>
      </w:r>
      <w:r w:rsidR="00497234" w:rsidRPr="00775E0E">
        <w:rPr>
          <w:rFonts w:ascii="Arial" w:hAnsi="Arial" w:cs="Arial"/>
          <w:sz w:val="22"/>
          <w:szCs w:val="22"/>
        </w:rPr>
        <w:t>,</w:t>
      </w:r>
      <w:r w:rsidR="00384CDE" w:rsidRPr="00775E0E">
        <w:rPr>
          <w:rFonts w:ascii="Arial" w:hAnsi="Arial" w:cs="Arial"/>
          <w:sz w:val="22"/>
          <w:szCs w:val="22"/>
        </w:rPr>
        <w:t xml:space="preserve"> collaborative, decision-making and a comprehensive understanding.</w:t>
      </w:r>
      <w:r w:rsidR="00FA2998" w:rsidRPr="00775E0E">
        <w:rPr>
          <w:rFonts w:ascii="Arial" w:hAnsi="Arial" w:cs="Arial"/>
          <w:sz w:val="22"/>
          <w:szCs w:val="22"/>
        </w:rPr>
        <w:t xml:space="preserve"> </w:t>
      </w:r>
      <w:r w:rsidR="005726B8" w:rsidRPr="00775E0E">
        <w:rPr>
          <w:rFonts w:ascii="Arial" w:hAnsi="Arial" w:cs="Arial"/>
          <w:sz w:val="22"/>
          <w:szCs w:val="22"/>
        </w:rPr>
        <w:t>Firstly,</w:t>
      </w:r>
      <w:r w:rsidR="00FA2998" w:rsidRPr="00775E0E">
        <w:rPr>
          <w:rFonts w:ascii="Arial" w:hAnsi="Arial" w:cs="Arial"/>
          <w:sz w:val="22"/>
          <w:szCs w:val="22"/>
        </w:rPr>
        <w:t xml:space="preserve"> acknowledging each person </w:t>
      </w:r>
      <w:r w:rsidR="00497234" w:rsidRPr="00775E0E">
        <w:rPr>
          <w:rFonts w:ascii="Arial" w:hAnsi="Arial" w:cs="Arial"/>
          <w:sz w:val="22"/>
          <w:szCs w:val="22"/>
        </w:rPr>
        <w:t>as unique</w:t>
      </w:r>
      <w:r w:rsidR="00FA2998" w:rsidRPr="00775E0E">
        <w:rPr>
          <w:rFonts w:ascii="Arial" w:hAnsi="Arial" w:cs="Arial"/>
          <w:sz w:val="22"/>
          <w:szCs w:val="22"/>
        </w:rPr>
        <w:t xml:space="preserve"> entails valuing their preferences beliefs and life experiences rather than merely viewing them through the clinical perspective</w:t>
      </w:r>
      <w:r w:rsidR="007D3132" w:rsidRPr="00775E0E">
        <w:rPr>
          <w:rFonts w:ascii="Arial" w:hAnsi="Arial" w:cs="Arial"/>
          <w:sz w:val="22"/>
          <w:szCs w:val="22"/>
        </w:rPr>
        <w:t>. This approach cultivates dignity and trust which a vital for establishing meaningful care relationships</w:t>
      </w:r>
      <w:r w:rsidR="003D5E7D" w:rsidRPr="00775E0E">
        <w:rPr>
          <w:rFonts w:ascii="Arial" w:hAnsi="Arial" w:cs="Arial"/>
          <w:sz w:val="22"/>
          <w:szCs w:val="22"/>
        </w:rPr>
        <w:t xml:space="preserve"> next collaborative decision-making highlights the importance of teamwork where</w:t>
      </w:r>
      <w:r w:rsidR="004E5A13" w:rsidRPr="00775E0E">
        <w:rPr>
          <w:rFonts w:ascii="Arial" w:hAnsi="Arial" w:cs="Arial"/>
          <w:sz w:val="22"/>
          <w:szCs w:val="22"/>
        </w:rPr>
        <w:t xml:space="preserve"> individuals</w:t>
      </w:r>
      <w:r w:rsidR="00F944AA" w:rsidRPr="00775E0E">
        <w:rPr>
          <w:rFonts w:ascii="Arial" w:hAnsi="Arial" w:cs="Arial"/>
          <w:sz w:val="22"/>
          <w:szCs w:val="22"/>
        </w:rPr>
        <w:t xml:space="preserve"> take an active role indecision regarding their care thereby enhancing their autonomy and empowerment</w:t>
      </w:r>
      <w:r w:rsidR="00C00575" w:rsidRPr="00775E0E">
        <w:rPr>
          <w:rFonts w:ascii="Arial" w:hAnsi="Arial" w:cs="Arial"/>
          <w:sz w:val="22"/>
          <w:szCs w:val="22"/>
        </w:rPr>
        <w:t>. This transition allows professionals to step away from partner list IC methods and instead encourage informed participation</w:t>
      </w:r>
      <w:r w:rsidR="00F05EE5" w:rsidRPr="00775E0E">
        <w:rPr>
          <w:rFonts w:ascii="Arial" w:hAnsi="Arial" w:cs="Arial"/>
          <w:sz w:val="22"/>
          <w:szCs w:val="22"/>
        </w:rPr>
        <w:t xml:space="preserve"> lastly a holistic perspective and shows that care addresses not only physical needs but also emotional social and psychological dimensions</w:t>
      </w:r>
      <w:r w:rsidR="00216DD1" w:rsidRPr="00775E0E">
        <w:rPr>
          <w:rFonts w:ascii="Arial" w:hAnsi="Arial" w:cs="Arial"/>
          <w:sz w:val="22"/>
          <w:szCs w:val="22"/>
        </w:rPr>
        <w:t xml:space="preserve">, acknowledging the complexity of human well-being when these principles are consistently applied care becomes more responsive and compassionate </w:t>
      </w:r>
      <w:r w:rsidR="00AA4171" w:rsidRPr="00775E0E">
        <w:rPr>
          <w:rFonts w:ascii="Arial" w:hAnsi="Arial" w:cs="Arial"/>
          <w:sz w:val="22"/>
          <w:szCs w:val="22"/>
        </w:rPr>
        <w:t>Ultimately</w:t>
      </w:r>
      <w:r w:rsidR="0047268E" w:rsidRPr="00775E0E">
        <w:rPr>
          <w:rFonts w:ascii="Arial" w:hAnsi="Arial" w:cs="Arial"/>
          <w:sz w:val="22"/>
          <w:szCs w:val="22"/>
        </w:rPr>
        <w:t xml:space="preserve"> leading to better outcome and increase satisfaction</w:t>
      </w:r>
      <w:r w:rsidR="005726B8" w:rsidRPr="00775E0E">
        <w:rPr>
          <w:rFonts w:ascii="Arial" w:hAnsi="Arial" w:cs="Arial"/>
          <w:sz w:val="22"/>
          <w:szCs w:val="22"/>
        </w:rPr>
        <w:t xml:space="preserve">, </w:t>
      </w:r>
      <w:r w:rsidR="0047268E" w:rsidRPr="00775E0E">
        <w:rPr>
          <w:rFonts w:ascii="Arial" w:hAnsi="Arial" w:cs="Arial"/>
          <w:sz w:val="22"/>
          <w:szCs w:val="22"/>
        </w:rPr>
        <w:t>(McCormack and McCanns</w:t>
      </w:r>
      <w:r w:rsidR="005726B8" w:rsidRPr="00775E0E">
        <w:rPr>
          <w:rFonts w:ascii="Arial" w:hAnsi="Arial" w:cs="Arial"/>
          <w:sz w:val="22"/>
          <w:szCs w:val="22"/>
        </w:rPr>
        <w:t>,</w:t>
      </w:r>
      <w:r w:rsidR="0047268E" w:rsidRPr="00775E0E">
        <w:rPr>
          <w:rFonts w:ascii="Arial" w:hAnsi="Arial" w:cs="Arial"/>
          <w:sz w:val="22"/>
          <w:szCs w:val="22"/>
        </w:rPr>
        <w:t xml:space="preserve"> 2017</w:t>
      </w:r>
      <w:r w:rsidR="005726B8" w:rsidRPr="00775E0E">
        <w:rPr>
          <w:rFonts w:ascii="Arial" w:hAnsi="Arial" w:cs="Arial"/>
          <w:sz w:val="22"/>
          <w:szCs w:val="22"/>
        </w:rPr>
        <w:t>)</w:t>
      </w:r>
      <w:r w:rsidR="007D3132" w:rsidRPr="00775E0E">
        <w:rPr>
          <w:rFonts w:ascii="Arial" w:hAnsi="Arial" w:cs="Arial"/>
          <w:sz w:val="22"/>
          <w:szCs w:val="22"/>
        </w:rPr>
        <w:t>.</w:t>
      </w:r>
    </w:p>
    <w:p w14:paraId="07CFC4D6" w14:textId="45454EC4" w:rsidR="008927C6" w:rsidRPr="00162487" w:rsidRDefault="00A26A82" w:rsidP="00162487">
      <w:pPr>
        <w:pStyle w:val="Heading1"/>
        <w:rPr>
          <w:rFonts w:ascii="Arial" w:hAnsi="Arial" w:cs="Arial"/>
          <w:b/>
          <w:bCs/>
          <w:sz w:val="32"/>
          <w:szCs w:val="32"/>
        </w:rPr>
      </w:pPr>
      <w:bookmarkStart w:id="2" w:name="_Toc225026138"/>
      <w:r w:rsidRPr="00162487">
        <w:rPr>
          <w:rFonts w:ascii="Arial" w:hAnsi="Arial" w:cs="Arial"/>
          <w:b/>
          <w:bCs/>
          <w:sz w:val="32"/>
          <w:szCs w:val="32"/>
        </w:rPr>
        <w:t>Reflection on the importance of principles of health and social care</w:t>
      </w:r>
      <w:bookmarkEnd w:id="2"/>
    </w:p>
    <w:p w14:paraId="3DB12CDA" w14:textId="3393E1B8" w:rsidR="00007F24" w:rsidRDefault="00007F24" w:rsidP="000A185D">
      <w:pPr>
        <w:spacing w:line="276" w:lineRule="auto"/>
        <w:jc w:val="both"/>
        <w:rPr>
          <w:rFonts w:ascii="Arial" w:hAnsi="Arial" w:cs="Arial"/>
          <w:color w:val="000000" w:themeColor="text1"/>
          <w:sz w:val="22"/>
          <w:szCs w:val="22"/>
        </w:rPr>
      </w:pPr>
      <w:r w:rsidRPr="00BF059A">
        <w:rPr>
          <w:rFonts w:ascii="Arial" w:hAnsi="Arial" w:cs="Arial"/>
          <w:b/>
          <w:bCs/>
          <w:color w:val="000000" w:themeColor="text1"/>
          <w:sz w:val="22"/>
          <w:szCs w:val="22"/>
        </w:rPr>
        <w:t>Person centred care</w:t>
      </w:r>
      <w:r w:rsidRPr="00007F24">
        <w:rPr>
          <w:rFonts w:ascii="Arial" w:hAnsi="Arial" w:cs="Arial"/>
          <w:color w:val="000000" w:themeColor="text1"/>
          <w:sz w:val="22"/>
          <w:szCs w:val="22"/>
        </w:rPr>
        <w:t xml:space="preserve"> is defined as an approach where individual take an active role in making decision regarding their health and well-being,</w:t>
      </w:r>
      <w:r w:rsidR="00382EEB" w:rsidRPr="00382EEB">
        <w:rPr>
          <w:rFonts w:ascii="Arial" w:hAnsi="Arial" w:cs="Arial"/>
          <w:color w:val="000000" w:themeColor="text1"/>
          <w:sz w:val="22"/>
          <w:szCs w:val="22"/>
        </w:rPr>
        <w:t xml:space="preserve"> </w:t>
      </w:r>
      <w:r w:rsidR="00CE3D22">
        <w:rPr>
          <w:rFonts w:ascii="Arial" w:hAnsi="Arial" w:cs="Arial"/>
          <w:color w:val="000000" w:themeColor="text1"/>
          <w:sz w:val="22"/>
          <w:szCs w:val="22"/>
        </w:rPr>
        <w:t>with</w:t>
      </w:r>
      <w:r w:rsidR="00382EEB" w:rsidRPr="00382EEB">
        <w:rPr>
          <w:rFonts w:ascii="Arial" w:hAnsi="Arial" w:cs="Arial"/>
          <w:color w:val="000000" w:themeColor="text1"/>
          <w:sz w:val="22"/>
          <w:szCs w:val="22"/>
        </w:rPr>
        <w:t xml:space="preserve"> care specifically designed to meet their individual preferences</w:t>
      </w:r>
      <w:r w:rsidR="00CE3D22">
        <w:rPr>
          <w:rFonts w:ascii="Arial" w:hAnsi="Arial" w:cs="Arial"/>
          <w:color w:val="000000" w:themeColor="text1"/>
          <w:sz w:val="22"/>
          <w:szCs w:val="22"/>
        </w:rPr>
        <w:t>,</w:t>
      </w:r>
      <w:r w:rsidR="00382EEB" w:rsidRPr="00382EEB">
        <w:rPr>
          <w:rFonts w:ascii="Arial" w:hAnsi="Arial" w:cs="Arial"/>
          <w:color w:val="000000" w:themeColor="text1"/>
          <w:sz w:val="22"/>
          <w:szCs w:val="22"/>
        </w:rPr>
        <w:t xml:space="preserve"> values</w:t>
      </w:r>
      <w:r w:rsidR="00495AFD">
        <w:rPr>
          <w:rFonts w:ascii="Arial" w:hAnsi="Arial" w:cs="Arial"/>
          <w:color w:val="000000" w:themeColor="text1"/>
          <w:sz w:val="22"/>
          <w:szCs w:val="22"/>
        </w:rPr>
        <w:t>,</w:t>
      </w:r>
      <w:r w:rsidR="00382EEB" w:rsidRPr="00382EEB">
        <w:rPr>
          <w:rFonts w:ascii="Arial" w:hAnsi="Arial" w:cs="Arial"/>
          <w:color w:val="000000" w:themeColor="text1"/>
          <w:sz w:val="22"/>
          <w:szCs w:val="22"/>
        </w:rPr>
        <w:t xml:space="preserve"> </w:t>
      </w:r>
      <w:r w:rsidR="00CE3D22">
        <w:rPr>
          <w:rFonts w:ascii="Arial" w:hAnsi="Arial" w:cs="Arial"/>
          <w:color w:val="000000" w:themeColor="text1"/>
          <w:sz w:val="22"/>
          <w:szCs w:val="22"/>
        </w:rPr>
        <w:t>and</w:t>
      </w:r>
      <w:r w:rsidR="00382EEB" w:rsidRPr="00382EEB">
        <w:rPr>
          <w:rFonts w:ascii="Arial" w:hAnsi="Arial" w:cs="Arial"/>
          <w:color w:val="000000" w:themeColor="text1"/>
          <w:sz w:val="22"/>
          <w:szCs w:val="22"/>
        </w:rPr>
        <w:t xml:space="preserve"> needs</w:t>
      </w:r>
      <w:r w:rsidR="00495AFD">
        <w:rPr>
          <w:rFonts w:ascii="Arial" w:hAnsi="Arial" w:cs="Arial"/>
          <w:color w:val="000000" w:themeColor="text1"/>
          <w:sz w:val="22"/>
          <w:szCs w:val="22"/>
        </w:rPr>
        <w:t>.</w:t>
      </w:r>
      <w:r w:rsidR="00382EEB" w:rsidRPr="00382EEB">
        <w:rPr>
          <w:rFonts w:ascii="Arial" w:hAnsi="Arial" w:cs="Arial"/>
          <w:color w:val="000000" w:themeColor="text1"/>
          <w:sz w:val="22"/>
          <w:szCs w:val="22"/>
        </w:rPr>
        <w:t xml:space="preserve"> </w:t>
      </w:r>
      <w:r w:rsidR="00495AFD" w:rsidRPr="00382EEB">
        <w:rPr>
          <w:rFonts w:ascii="Arial" w:hAnsi="Arial" w:cs="Arial"/>
          <w:color w:val="000000" w:themeColor="text1"/>
          <w:sz w:val="22"/>
          <w:szCs w:val="22"/>
        </w:rPr>
        <w:t>T</w:t>
      </w:r>
      <w:r w:rsidR="00382EEB" w:rsidRPr="00382EEB">
        <w:rPr>
          <w:rFonts w:ascii="Arial" w:hAnsi="Arial" w:cs="Arial"/>
          <w:color w:val="000000" w:themeColor="text1"/>
          <w:sz w:val="22"/>
          <w:szCs w:val="22"/>
        </w:rPr>
        <w:t>his</w:t>
      </w:r>
      <w:r w:rsidR="00495AFD">
        <w:rPr>
          <w:rFonts w:ascii="Arial" w:hAnsi="Arial" w:cs="Arial"/>
          <w:color w:val="000000" w:themeColor="text1"/>
          <w:sz w:val="22"/>
          <w:szCs w:val="22"/>
        </w:rPr>
        <w:t xml:space="preserve"> </w:t>
      </w:r>
      <w:r w:rsidR="00382EEB" w:rsidRPr="00382EEB">
        <w:rPr>
          <w:rFonts w:ascii="Arial" w:hAnsi="Arial" w:cs="Arial"/>
          <w:color w:val="000000" w:themeColor="text1"/>
          <w:sz w:val="22"/>
          <w:szCs w:val="22"/>
        </w:rPr>
        <w:t xml:space="preserve">method </w:t>
      </w:r>
      <w:r w:rsidR="008B223E" w:rsidRPr="00382EEB">
        <w:rPr>
          <w:rFonts w:ascii="Arial" w:hAnsi="Arial" w:cs="Arial"/>
          <w:color w:val="000000" w:themeColor="text1"/>
          <w:sz w:val="22"/>
          <w:szCs w:val="22"/>
        </w:rPr>
        <w:t>prioritises</w:t>
      </w:r>
      <w:r w:rsidR="00382EEB" w:rsidRPr="00382EEB">
        <w:rPr>
          <w:rFonts w:ascii="Arial" w:hAnsi="Arial" w:cs="Arial"/>
          <w:color w:val="000000" w:themeColor="text1"/>
          <w:sz w:val="22"/>
          <w:szCs w:val="22"/>
        </w:rPr>
        <w:t xml:space="preserve"> dignity</w:t>
      </w:r>
      <w:r w:rsidR="00B81D6D">
        <w:rPr>
          <w:rFonts w:ascii="Arial" w:hAnsi="Arial" w:cs="Arial"/>
          <w:color w:val="000000" w:themeColor="text1"/>
          <w:sz w:val="22"/>
          <w:szCs w:val="22"/>
        </w:rPr>
        <w:t>,</w:t>
      </w:r>
      <w:r w:rsidR="00382EEB" w:rsidRPr="00382EEB">
        <w:rPr>
          <w:rFonts w:ascii="Arial" w:hAnsi="Arial" w:cs="Arial"/>
          <w:color w:val="000000" w:themeColor="text1"/>
          <w:sz w:val="22"/>
          <w:szCs w:val="22"/>
        </w:rPr>
        <w:t xml:space="preserve"> respect</w:t>
      </w:r>
      <w:r w:rsidR="00BC5E5A">
        <w:rPr>
          <w:rFonts w:ascii="Arial" w:hAnsi="Arial" w:cs="Arial"/>
          <w:color w:val="000000" w:themeColor="text1"/>
          <w:sz w:val="22"/>
          <w:szCs w:val="22"/>
        </w:rPr>
        <w:t xml:space="preserve">, </w:t>
      </w:r>
      <w:r w:rsidR="005B7511" w:rsidRPr="005B7511">
        <w:rPr>
          <w:rFonts w:ascii="Arial" w:hAnsi="Arial" w:cs="Arial"/>
          <w:color w:val="000000" w:themeColor="text1"/>
          <w:sz w:val="22"/>
          <w:szCs w:val="22"/>
        </w:rPr>
        <w:t>and collaboration between healthcare professionals and service</w:t>
      </w:r>
      <w:r w:rsidR="00BC5E5A">
        <w:rPr>
          <w:rFonts w:ascii="Arial" w:hAnsi="Arial" w:cs="Arial"/>
          <w:color w:val="000000" w:themeColor="text1"/>
          <w:sz w:val="22"/>
          <w:szCs w:val="22"/>
        </w:rPr>
        <w:t xml:space="preserve"> </w:t>
      </w:r>
      <w:r w:rsidR="005B7511" w:rsidRPr="005B7511">
        <w:rPr>
          <w:rFonts w:ascii="Arial" w:hAnsi="Arial" w:cs="Arial"/>
          <w:color w:val="000000" w:themeColor="text1"/>
          <w:sz w:val="22"/>
          <w:szCs w:val="22"/>
        </w:rPr>
        <w:t>users rather than merely concentrating on illness</w:t>
      </w:r>
      <w:r w:rsidR="00971A01">
        <w:rPr>
          <w:rFonts w:ascii="Arial" w:hAnsi="Arial" w:cs="Arial"/>
          <w:color w:val="000000" w:themeColor="text1"/>
          <w:sz w:val="22"/>
          <w:szCs w:val="22"/>
        </w:rPr>
        <w:t>,</w:t>
      </w:r>
      <w:r w:rsidR="005B7511" w:rsidRPr="005B7511">
        <w:rPr>
          <w:rFonts w:ascii="Arial" w:hAnsi="Arial" w:cs="Arial"/>
          <w:color w:val="000000" w:themeColor="text1"/>
          <w:sz w:val="22"/>
          <w:szCs w:val="22"/>
        </w:rPr>
        <w:t xml:space="preserve"> </w:t>
      </w:r>
      <w:r w:rsidR="00971A01">
        <w:rPr>
          <w:rFonts w:ascii="Arial" w:hAnsi="Arial" w:cs="Arial"/>
          <w:color w:val="000000" w:themeColor="text1"/>
          <w:sz w:val="22"/>
          <w:szCs w:val="22"/>
        </w:rPr>
        <w:t>(</w:t>
      </w:r>
      <w:r w:rsidR="005B7511" w:rsidRPr="005B7511">
        <w:rPr>
          <w:rFonts w:ascii="Arial" w:hAnsi="Arial" w:cs="Arial"/>
          <w:color w:val="000000" w:themeColor="text1"/>
          <w:sz w:val="22"/>
          <w:szCs w:val="22"/>
        </w:rPr>
        <w:t xml:space="preserve">McCormack and </w:t>
      </w:r>
      <w:r w:rsidR="00044BAD" w:rsidRPr="00044BAD">
        <w:rPr>
          <w:rFonts w:ascii="Arial" w:hAnsi="Arial" w:cs="Arial"/>
          <w:color w:val="000000" w:themeColor="text1"/>
          <w:sz w:val="22"/>
          <w:szCs w:val="22"/>
        </w:rPr>
        <w:t>McCan</w:t>
      </w:r>
      <w:r w:rsidR="00044BAD">
        <w:rPr>
          <w:rFonts w:ascii="Arial" w:hAnsi="Arial" w:cs="Arial"/>
          <w:color w:val="000000" w:themeColor="text1"/>
          <w:sz w:val="22"/>
          <w:szCs w:val="22"/>
        </w:rPr>
        <w:t>ce</w:t>
      </w:r>
      <w:r w:rsidR="00971A01">
        <w:rPr>
          <w:rFonts w:ascii="Arial" w:hAnsi="Arial" w:cs="Arial"/>
          <w:color w:val="000000" w:themeColor="text1"/>
          <w:sz w:val="22"/>
          <w:szCs w:val="22"/>
        </w:rPr>
        <w:t>,</w:t>
      </w:r>
      <w:r w:rsidR="00044BAD">
        <w:rPr>
          <w:rFonts w:ascii="Arial" w:hAnsi="Arial" w:cs="Arial"/>
          <w:color w:val="000000" w:themeColor="text1"/>
          <w:sz w:val="22"/>
          <w:szCs w:val="22"/>
        </w:rPr>
        <w:t xml:space="preserve"> </w:t>
      </w:r>
      <w:r w:rsidR="005B7511" w:rsidRPr="005B7511">
        <w:rPr>
          <w:rFonts w:ascii="Arial" w:hAnsi="Arial" w:cs="Arial"/>
          <w:color w:val="000000" w:themeColor="text1"/>
          <w:sz w:val="22"/>
          <w:szCs w:val="22"/>
        </w:rPr>
        <w:t>2017</w:t>
      </w:r>
      <w:r w:rsidR="00971A01">
        <w:rPr>
          <w:rFonts w:ascii="Arial" w:hAnsi="Arial" w:cs="Arial"/>
          <w:color w:val="000000" w:themeColor="text1"/>
          <w:sz w:val="22"/>
          <w:szCs w:val="22"/>
        </w:rPr>
        <w:t>).</w:t>
      </w:r>
      <w:r w:rsidR="005C1405" w:rsidRPr="005C1405">
        <w:rPr>
          <w:rFonts w:ascii="Arial" w:hAnsi="Arial" w:cs="Arial"/>
          <w:color w:val="000000" w:themeColor="text1"/>
          <w:sz w:val="22"/>
          <w:szCs w:val="22"/>
        </w:rPr>
        <w:t xml:space="preserve"> </w:t>
      </w:r>
      <w:r w:rsidR="00E53A37" w:rsidRPr="00661725">
        <w:rPr>
          <w:rFonts w:ascii="Arial" w:hAnsi="Arial" w:cs="Arial"/>
          <w:color w:val="000000" w:themeColor="text1"/>
          <w:sz w:val="22"/>
          <w:szCs w:val="22"/>
        </w:rPr>
        <w:t>Consequently,</w:t>
      </w:r>
      <w:r w:rsidR="00087300" w:rsidRPr="00087300">
        <w:rPr>
          <w:rFonts w:ascii="Arial" w:hAnsi="Arial" w:cs="Arial"/>
          <w:color w:val="000000" w:themeColor="text1"/>
          <w:sz w:val="22"/>
          <w:szCs w:val="22"/>
        </w:rPr>
        <w:t xml:space="preserve"> person</w:t>
      </w:r>
      <w:r w:rsidR="00B95301">
        <w:rPr>
          <w:rFonts w:ascii="Arial" w:hAnsi="Arial" w:cs="Arial"/>
          <w:color w:val="000000" w:themeColor="text1"/>
          <w:sz w:val="22"/>
          <w:szCs w:val="22"/>
        </w:rPr>
        <w:t>-</w:t>
      </w:r>
      <w:r w:rsidR="00087300" w:rsidRPr="00087300">
        <w:rPr>
          <w:rFonts w:ascii="Arial" w:hAnsi="Arial" w:cs="Arial"/>
          <w:color w:val="000000" w:themeColor="text1"/>
          <w:sz w:val="22"/>
          <w:szCs w:val="22"/>
        </w:rPr>
        <w:t>centred care aligns with this model by acknowledging that unfulfilled fundamental needs can obstruct recovery</w:t>
      </w:r>
      <w:r w:rsidR="00907AF6">
        <w:rPr>
          <w:rFonts w:ascii="Arial" w:hAnsi="Arial" w:cs="Arial"/>
          <w:color w:val="000000" w:themeColor="text1"/>
          <w:sz w:val="22"/>
          <w:szCs w:val="22"/>
        </w:rPr>
        <w:t>,</w:t>
      </w:r>
      <w:r w:rsidR="00087300" w:rsidRPr="00087300">
        <w:rPr>
          <w:rFonts w:ascii="Arial" w:hAnsi="Arial" w:cs="Arial"/>
          <w:color w:val="000000" w:themeColor="text1"/>
          <w:sz w:val="22"/>
          <w:szCs w:val="22"/>
        </w:rPr>
        <w:t xml:space="preserve"> an</w:t>
      </w:r>
      <w:r w:rsidR="00907AF6">
        <w:rPr>
          <w:rFonts w:ascii="Arial" w:hAnsi="Arial" w:cs="Arial"/>
          <w:color w:val="000000" w:themeColor="text1"/>
          <w:sz w:val="22"/>
          <w:szCs w:val="22"/>
        </w:rPr>
        <w:t>d</w:t>
      </w:r>
      <w:r w:rsidR="00087300" w:rsidRPr="00087300">
        <w:rPr>
          <w:rFonts w:ascii="Arial" w:hAnsi="Arial" w:cs="Arial"/>
          <w:color w:val="000000" w:themeColor="text1"/>
          <w:sz w:val="22"/>
          <w:szCs w:val="22"/>
        </w:rPr>
        <w:t xml:space="preserve"> engagement</w:t>
      </w:r>
      <w:r w:rsidR="00087300">
        <w:rPr>
          <w:rFonts w:ascii="Arial" w:hAnsi="Arial" w:cs="Arial"/>
          <w:color w:val="000000" w:themeColor="text1"/>
          <w:sz w:val="22"/>
          <w:szCs w:val="22"/>
        </w:rPr>
        <w:t>.</w:t>
      </w:r>
      <w:r w:rsidR="00087300" w:rsidRPr="00087300">
        <w:rPr>
          <w:rFonts w:ascii="Arial" w:hAnsi="Arial" w:cs="Arial"/>
          <w:color w:val="000000" w:themeColor="text1"/>
          <w:sz w:val="22"/>
          <w:szCs w:val="22"/>
        </w:rPr>
        <w:t xml:space="preserve"> </w:t>
      </w:r>
      <w:r w:rsidR="00E53A37" w:rsidRPr="00087300">
        <w:rPr>
          <w:rFonts w:ascii="Arial" w:hAnsi="Arial" w:cs="Arial"/>
          <w:color w:val="000000" w:themeColor="text1"/>
          <w:sz w:val="22"/>
          <w:szCs w:val="22"/>
        </w:rPr>
        <w:t>Furthermore,</w:t>
      </w:r>
      <w:r w:rsidR="00087300" w:rsidRPr="00087300">
        <w:rPr>
          <w:rFonts w:ascii="Arial" w:hAnsi="Arial" w:cs="Arial"/>
          <w:color w:val="000000" w:themeColor="text1"/>
          <w:sz w:val="22"/>
          <w:szCs w:val="22"/>
        </w:rPr>
        <w:t xml:space="preserve"> it's significant is </w:t>
      </w:r>
      <w:r w:rsidR="00390FB1">
        <w:rPr>
          <w:rFonts w:ascii="Arial" w:hAnsi="Arial" w:cs="Arial"/>
          <w:color w:val="000000" w:themeColor="text1"/>
          <w:sz w:val="22"/>
          <w:szCs w:val="22"/>
        </w:rPr>
        <w:t>t</w:t>
      </w:r>
      <w:r w:rsidR="00087300" w:rsidRPr="00087300">
        <w:rPr>
          <w:rFonts w:ascii="Arial" w:hAnsi="Arial" w:cs="Arial"/>
          <w:color w:val="000000" w:themeColor="text1"/>
          <w:sz w:val="22"/>
          <w:szCs w:val="22"/>
        </w:rPr>
        <w:t>he enforc</w:t>
      </w:r>
      <w:r w:rsidR="00253AE4">
        <w:rPr>
          <w:rFonts w:ascii="Arial" w:hAnsi="Arial" w:cs="Arial"/>
          <w:color w:val="000000" w:themeColor="text1"/>
          <w:sz w:val="22"/>
          <w:szCs w:val="22"/>
        </w:rPr>
        <w:t>ement</w:t>
      </w:r>
      <w:r w:rsidR="00E53A37" w:rsidRPr="00E53A37">
        <w:rPr>
          <w:rFonts w:ascii="Arial" w:hAnsi="Arial" w:cs="Arial"/>
          <w:color w:val="000000" w:themeColor="text1"/>
          <w:sz w:val="22"/>
          <w:szCs w:val="22"/>
        </w:rPr>
        <w:t xml:space="preserve"> by professional guidelines that advocate for compassionate</w:t>
      </w:r>
      <w:r w:rsidR="00E53A37">
        <w:rPr>
          <w:rFonts w:ascii="Arial" w:hAnsi="Arial" w:cs="Arial"/>
          <w:color w:val="000000" w:themeColor="text1"/>
          <w:sz w:val="22"/>
          <w:szCs w:val="22"/>
        </w:rPr>
        <w:t>,</w:t>
      </w:r>
      <w:r w:rsidR="00E53A37" w:rsidRPr="00E53A37">
        <w:rPr>
          <w:rFonts w:ascii="Arial" w:hAnsi="Arial" w:cs="Arial"/>
          <w:color w:val="000000" w:themeColor="text1"/>
          <w:sz w:val="22"/>
          <w:szCs w:val="22"/>
        </w:rPr>
        <w:t xml:space="preserve"> safe</w:t>
      </w:r>
      <w:r w:rsidR="00E53A37">
        <w:rPr>
          <w:rFonts w:ascii="Arial" w:hAnsi="Arial" w:cs="Arial"/>
          <w:color w:val="000000" w:themeColor="text1"/>
          <w:sz w:val="22"/>
          <w:szCs w:val="22"/>
        </w:rPr>
        <w:t>,</w:t>
      </w:r>
      <w:r w:rsidR="00E53A37" w:rsidRPr="00E53A37">
        <w:rPr>
          <w:rFonts w:ascii="Arial" w:hAnsi="Arial" w:cs="Arial"/>
          <w:color w:val="000000" w:themeColor="text1"/>
          <w:sz w:val="22"/>
          <w:szCs w:val="22"/>
        </w:rPr>
        <w:t xml:space="preserve"> and individualised care practi</w:t>
      </w:r>
      <w:r w:rsidR="00E53A37">
        <w:rPr>
          <w:rFonts w:ascii="Arial" w:hAnsi="Arial" w:cs="Arial"/>
          <w:color w:val="000000" w:themeColor="text1"/>
          <w:sz w:val="22"/>
          <w:szCs w:val="22"/>
        </w:rPr>
        <w:t>ces</w:t>
      </w:r>
      <w:r w:rsidR="007C4A03">
        <w:rPr>
          <w:rFonts w:ascii="Arial" w:hAnsi="Arial" w:cs="Arial"/>
          <w:color w:val="000000" w:themeColor="text1"/>
          <w:sz w:val="22"/>
          <w:szCs w:val="22"/>
        </w:rPr>
        <w:t>.</w:t>
      </w:r>
      <w:r w:rsidR="00E375ED" w:rsidRPr="00E375ED">
        <w:rPr>
          <w:rFonts w:ascii="Arial" w:hAnsi="Arial" w:cs="Arial"/>
          <w:color w:val="000000" w:themeColor="text1"/>
          <w:sz w:val="22"/>
          <w:szCs w:val="22"/>
        </w:rPr>
        <w:t xml:space="preserve"> These guidelines emphasise accountability effective communication and respect for autonomy ensuring that care is </w:t>
      </w:r>
      <w:r w:rsidR="00982A02" w:rsidRPr="00982A02">
        <w:rPr>
          <w:rFonts w:ascii="Arial" w:hAnsi="Arial" w:cs="Arial"/>
          <w:color w:val="000000" w:themeColor="text1"/>
          <w:sz w:val="22"/>
          <w:szCs w:val="22"/>
        </w:rPr>
        <w:t>Comprehensive and ethically</w:t>
      </w:r>
      <w:r w:rsidR="00E375ED" w:rsidRPr="00E375ED">
        <w:rPr>
          <w:rFonts w:ascii="Arial" w:hAnsi="Arial" w:cs="Arial"/>
          <w:color w:val="000000" w:themeColor="text1"/>
          <w:sz w:val="22"/>
          <w:szCs w:val="22"/>
        </w:rPr>
        <w:t xml:space="preserve"> grounded </w:t>
      </w:r>
      <w:r w:rsidR="007215C1">
        <w:rPr>
          <w:rFonts w:ascii="Arial" w:hAnsi="Arial" w:cs="Arial"/>
          <w:color w:val="000000" w:themeColor="text1"/>
          <w:sz w:val="22"/>
          <w:szCs w:val="22"/>
        </w:rPr>
        <w:t>(NMC</w:t>
      </w:r>
      <w:r w:rsidR="00AE6C19">
        <w:rPr>
          <w:rFonts w:ascii="Arial" w:hAnsi="Arial" w:cs="Arial"/>
          <w:color w:val="000000" w:themeColor="text1"/>
          <w:sz w:val="22"/>
          <w:szCs w:val="22"/>
        </w:rPr>
        <w:t xml:space="preserve">, </w:t>
      </w:r>
      <w:r w:rsidR="00E375ED" w:rsidRPr="00E375ED">
        <w:rPr>
          <w:rFonts w:ascii="Arial" w:hAnsi="Arial" w:cs="Arial"/>
          <w:color w:val="000000" w:themeColor="text1"/>
          <w:sz w:val="22"/>
          <w:szCs w:val="22"/>
        </w:rPr>
        <w:t>2018</w:t>
      </w:r>
      <w:r w:rsidR="00AE6C19">
        <w:rPr>
          <w:rFonts w:ascii="Arial" w:hAnsi="Arial" w:cs="Arial"/>
          <w:color w:val="000000" w:themeColor="text1"/>
          <w:sz w:val="22"/>
          <w:szCs w:val="22"/>
        </w:rPr>
        <w:t>)</w:t>
      </w:r>
      <w:r w:rsidR="00B634DD">
        <w:rPr>
          <w:rFonts w:ascii="Arial" w:hAnsi="Arial" w:cs="Arial"/>
          <w:color w:val="000000" w:themeColor="text1"/>
          <w:sz w:val="22"/>
          <w:szCs w:val="22"/>
        </w:rPr>
        <w:t>.</w:t>
      </w:r>
      <w:r w:rsidR="00AE6C19" w:rsidRPr="00AE6C19">
        <w:rPr>
          <w:rFonts w:ascii="Arial" w:hAnsi="Arial" w:cs="Arial"/>
          <w:color w:val="000000" w:themeColor="text1"/>
          <w:sz w:val="22"/>
          <w:szCs w:val="22"/>
        </w:rPr>
        <w:t xml:space="preserve"> </w:t>
      </w:r>
    </w:p>
    <w:p w14:paraId="00403F98" w14:textId="33A66569" w:rsidR="00B81968" w:rsidRDefault="000C7881" w:rsidP="000A185D">
      <w:pPr>
        <w:spacing w:line="276" w:lineRule="auto"/>
        <w:jc w:val="both"/>
        <w:rPr>
          <w:rFonts w:ascii="Arial" w:hAnsi="Arial" w:cs="Arial"/>
          <w:color w:val="000000" w:themeColor="text1"/>
          <w:sz w:val="22"/>
          <w:szCs w:val="22"/>
        </w:rPr>
      </w:pPr>
      <w:r w:rsidRPr="006F187E">
        <w:rPr>
          <w:rFonts w:ascii="Arial" w:hAnsi="Arial" w:cs="Arial"/>
          <w:b/>
          <w:bCs/>
          <w:color w:val="000000" w:themeColor="text1"/>
          <w:sz w:val="22"/>
          <w:szCs w:val="22"/>
        </w:rPr>
        <w:t>Partnership</w:t>
      </w:r>
      <w:r w:rsidR="00373F31">
        <w:rPr>
          <w:rFonts w:ascii="Arial" w:hAnsi="Arial" w:cs="Arial"/>
          <w:b/>
          <w:bCs/>
          <w:color w:val="000000" w:themeColor="text1"/>
          <w:sz w:val="22"/>
          <w:szCs w:val="22"/>
        </w:rPr>
        <w:t xml:space="preserve"> </w:t>
      </w:r>
      <w:r w:rsidRPr="006F187E">
        <w:rPr>
          <w:rFonts w:ascii="Arial" w:hAnsi="Arial" w:cs="Arial"/>
          <w:b/>
          <w:bCs/>
          <w:color w:val="000000" w:themeColor="text1"/>
          <w:sz w:val="22"/>
          <w:szCs w:val="22"/>
        </w:rPr>
        <w:t>working</w:t>
      </w:r>
      <w:r w:rsidR="00373F31">
        <w:rPr>
          <w:rFonts w:ascii="Arial" w:hAnsi="Arial" w:cs="Arial"/>
          <w:color w:val="000000" w:themeColor="text1"/>
          <w:sz w:val="22"/>
          <w:szCs w:val="22"/>
        </w:rPr>
        <w:t xml:space="preserve"> </w:t>
      </w:r>
      <w:r w:rsidR="00373F31" w:rsidRPr="007215C1">
        <w:rPr>
          <w:rFonts w:ascii="Arial" w:hAnsi="Arial" w:cs="Arial"/>
          <w:color w:val="000000" w:themeColor="text1"/>
          <w:sz w:val="22"/>
          <w:szCs w:val="22"/>
        </w:rPr>
        <w:t>i</w:t>
      </w:r>
      <w:r w:rsidR="00951F5A">
        <w:rPr>
          <w:rFonts w:ascii="Arial" w:hAnsi="Arial" w:cs="Arial"/>
          <w:color w:val="000000" w:themeColor="text1"/>
          <w:sz w:val="22"/>
          <w:szCs w:val="22"/>
        </w:rPr>
        <w:t>n</w:t>
      </w:r>
      <w:r w:rsidR="00373F31">
        <w:rPr>
          <w:rFonts w:ascii="Arial" w:hAnsi="Arial" w:cs="Arial"/>
          <w:color w:val="000000" w:themeColor="text1"/>
          <w:sz w:val="22"/>
          <w:szCs w:val="22"/>
        </w:rPr>
        <w:t xml:space="preserve"> health</w:t>
      </w:r>
      <w:r w:rsidR="00C30217">
        <w:rPr>
          <w:rFonts w:ascii="Arial" w:hAnsi="Arial" w:cs="Arial"/>
          <w:color w:val="000000" w:themeColor="text1"/>
          <w:sz w:val="22"/>
          <w:szCs w:val="22"/>
        </w:rPr>
        <w:t>c</w:t>
      </w:r>
      <w:r w:rsidR="00373F31">
        <w:rPr>
          <w:rFonts w:ascii="Arial" w:hAnsi="Arial" w:cs="Arial"/>
          <w:color w:val="000000" w:themeColor="text1"/>
          <w:sz w:val="22"/>
          <w:szCs w:val="22"/>
        </w:rPr>
        <w:t>are</w:t>
      </w:r>
      <w:r w:rsidR="00951F5A">
        <w:rPr>
          <w:rFonts w:ascii="Arial" w:hAnsi="Arial" w:cs="Arial"/>
          <w:color w:val="000000" w:themeColor="text1"/>
          <w:sz w:val="22"/>
          <w:szCs w:val="22"/>
        </w:rPr>
        <w:t>,</w:t>
      </w:r>
      <w:r w:rsidR="007215C1" w:rsidRPr="007215C1">
        <w:rPr>
          <w:rFonts w:ascii="Arial" w:hAnsi="Arial" w:cs="Arial"/>
          <w:color w:val="000000" w:themeColor="text1"/>
          <w:sz w:val="22"/>
          <w:szCs w:val="22"/>
        </w:rPr>
        <w:t xml:space="preserve"> highlights the importance of building cooperative relationship among </w:t>
      </w:r>
      <w:r w:rsidR="004578A9" w:rsidRPr="007215C1">
        <w:rPr>
          <w:rFonts w:ascii="Arial" w:hAnsi="Arial" w:cs="Arial"/>
          <w:color w:val="000000" w:themeColor="text1"/>
          <w:sz w:val="22"/>
          <w:szCs w:val="22"/>
        </w:rPr>
        <w:t>professional</w:t>
      </w:r>
      <w:r w:rsidR="00951F5A">
        <w:rPr>
          <w:rFonts w:ascii="Arial" w:hAnsi="Arial" w:cs="Arial"/>
          <w:color w:val="000000" w:themeColor="text1"/>
          <w:sz w:val="22"/>
          <w:szCs w:val="22"/>
        </w:rPr>
        <w:t>s</w:t>
      </w:r>
      <w:r w:rsidR="00C30217">
        <w:rPr>
          <w:rFonts w:ascii="Arial" w:hAnsi="Arial" w:cs="Arial"/>
          <w:color w:val="000000" w:themeColor="text1"/>
          <w:sz w:val="22"/>
          <w:szCs w:val="22"/>
        </w:rPr>
        <w:t>,</w:t>
      </w:r>
      <w:r w:rsidR="007215C1" w:rsidRPr="007215C1">
        <w:rPr>
          <w:rFonts w:ascii="Arial" w:hAnsi="Arial" w:cs="Arial"/>
          <w:color w:val="000000" w:themeColor="text1"/>
          <w:sz w:val="22"/>
          <w:szCs w:val="22"/>
        </w:rPr>
        <w:t xml:space="preserve"> patients</w:t>
      </w:r>
      <w:r w:rsidR="00C30217">
        <w:rPr>
          <w:rFonts w:ascii="Arial" w:hAnsi="Arial" w:cs="Arial"/>
          <w:color w:val="000000" w:themeColor="text1"/>
          <w:sz w:val="22"/>
          <w:szCs w:val="22"/>
        </w:rPr>
        <w:t>,</w:t>
      </w:r>
      <w:r w:rsidR="007215C1" w:rsidRPr="007215C1">
        <w:rPr>
          <w:rFonts w:ascii="Arial" w:hAnsi="Arial" w:cs="Arial"/>
          <w:color w:val="000000" w:themeColor="text1"/>
          <w:sz w:val="22"/>
          <w:szCs w:val="22"/>
        </w:rPr>
        <w:t xml:space="preserve"> and families to provide comprehensive person-centred car</w:t>
      </w:r>
      <w:r w:rsidR="007215C1">
        <w:rPr>
          <w:rFonts w:ascii="Arial" w:hAnsi="Arial" w:cs="Arial"/>
          <w:color w:val="000000" w:themeColor="text1"/>
          <w:sz w:val="22"/>
          <w:szCs w:val="22"/>
        </w:rPr>
        <w:t>e</w:t>
      </w:r>
      <w:r w:rsidR="00867FBF">
        <w:rPr>
          <w:rFonts w:ascii="Arial" w:hAnsi="Arial" w:cs="Arial"/>
          <w:color w:val="000000" w:themeColor="text1"/>
          <w:sz w:val="22"/>
          <w:szCs w:val="22"/>
        </w:rPr>
        <w:t>.</w:t>
      </w:r>
      <w:r w:rsidR="00867FBF" w:rsidRPr="00867FBF">
        <w:rPr>
          <w:rFonts w:ascii="Arial" w:hAnsi="Arial" w:cs="Arial"/>
          <w:color w:val="000000" w:themeColor="text1"/>
          <w:sz w:val="22"/>
          <w:szCs w:val="22"/>
        </w:rPr>
        <w:t xml:space="preserve"> By sharing</w:t>
      </w:r>
      <w:r w:rsidR="003B3B2A" w:rsidRPr="003B3B2A">
        <w:rPr>
          <w:rFonts w:ascii="Arial" w:hAnsi="Arial" w:cs="Arial"/>
          <w:color w:val="000000" w:themeColor="text1"/>
          <w:sz w:val="22"/>
          <w:szCs w:val="22"/>
        </w:rPr>
        <w:t xml:space="preserve"> their expertise perspectives and responsibilities in decision-making multidisciplinary team </w:t>
      </w:r>
      <w:r w:rsidR="002F5FF0" w:rsidRPr="003B3B2A">
        <w:rPr>
          <w:rFonts w:ascii="Arial" w:hAnsi="Arial" w:cs="Arial"/>
          <w:color w:val="000000" w:themeColor="text1"/>
          <w:sz w:val="22"/>
          <w:szCs w:val="22"/>
        </w:rPr>
        <w:t>can effectively</w:t>
      </w:r>
      <w:r w:rsidR="003B3B2A" w:rsidRPr="003B3B2A">
        <w:rPr>
          <w:rFonts w:ascii="Arial" w:hAnsi="Arial" w:cs="Arial"/>
          <w:color w:val="000000" w:themeColor="text1"/>
          <w:sz w:val="22"/>
          <w:szCs w:val="22"/>
        </w:rPr>
        <w:t xml:space="preserve"> address complex needs and ensure that care plan are </w:t>
      </w:r>
      <w:r w:rsidR="008E63D2" w:rsidRPr="008E63D2">
        <w:rPr>
          <w:rFonts w:ascii="Arial" w:hAnsi="Arial" w:cs="Arial"/>
          <w:color w:val="000000" w:themeColor="text1"/>
          <w:sz w:val="22"/>
          <w:szCs w:val="22"/>
        </w:rPr>
        <w:t xml:space="preserve">reflective or individual </w:t>
      </w:r>
      <w:r w:rsidR="007877E2" w:rsidRPr="008E63D2">
        <w:rPr>
          <w:rFonts w:ascii="Arial" w:hAnsi="Arial" w:cs="Arial"/>
          <w:color w:val="000000" w:themeColor="text1"/>
          <w:sz w:val="22"/>
          <w:szCs w:val="22"/>
        </w:rPr>
        <w:t>preferences</w:t>
      </w:r>
      <w:r w:rsidR="007877E2">
        <w:rPr>
          <w:rFonts w:ascii="Arial" w:hAnsi="Arial" w:cs="Arial"/>
          <w:color w:val="000000" w:themeColor="text1"/>
          <w:sz w:val="22"/>
          <w:szCs w:val="22"/>
        </w:rPr>
        <w:t>,</w:t>
      </w:r>
      <w:r w:rsidR="00D1373C">
        <w:rPr>
          <w:rFonts w:ascii="Arial" w:hAnsi="Arial" w:cs="Arial"/>
          <w:color w:val="000000" w:themeColor="text1"/>
          <w:sz w:val="22"/>
          <w:szCs w:val="22"/>
        </w:rPr>
        <w:t xml:space="preserve"> </w:t>
      </w:r>
      <w:r w:rsidR="004578A9">
        <w:rPr>
          <w:rFonts w:ascii="Arial" w:hAnsi="Arial" w:cs="Arial"/>
          <w:color w:val="000000" w:themeColor="text1"/>
          <w:sz w:val="22"/>
          <w:szCs w:val="22"/>
        </w:rPr>
        <w:t>(</w:t>
      </w:r>
      <w:r w:rsidR="008E63D2" w:rsidRPr="008E63D2">
        <w:rPr>
          <w:rFonts w:ascii="Arial" w:hAnsi="Arial" w:cs="Arial"/>
          <w:color w:val="000000" w:themeColor="text1"/>
          <w:sz w:val="22"/>
          <w:szCs w:val="22"/>
        </w:rPr>
        <w:t xml:space="preserve">Hudson </w:t>
      </w:r>
      <w:r w:rsidR="008E63D2">
        <w:rPr>
          <w:rFonts w:ascii="Arial" w:hAnsi="Arial" w:cs="Arial"/>
          <w:color w:val="000000" w:themeColor="text1"/>
          <w:sz w:val="22"/>
          <w:szCs w:val="22"/>
        </w:rPr>
        <w:t>et</w:t>
      </w:r>
      <w:r w:rsidR="008E63D2" w:rsidRPr="008E63D2">
        <w:rPr>
          <w:rFonts w:ascii="Arial" w:hAnsi="Arial" w:cs="Arial"/>
          <w:color w:val="000000" w:themeColor="text1"/>
          <w:sz w:val="22"/>
          <w:szCs w:val="22"/>
        </w:rPr>
        <w:t xml:space="preserve"> </w:t>
      </w:r>
      <w:r w:rsidR="008E63D2">
        <w:rPr>
          <w:rFonts w:ascii="Arial" w:hAnsi="Arial" w:cs="Arial"/>
          <w:color w:val="000000" w:themeColor="text1"/>
          <w:sz w:val="22"/>
          <w:szCs w:val="22"/>
        </w:rPr>
        <w:t>al</w:t>
      </w:r>
      <w:r w:rsidR="004578A9">
        <w:rPr>
          <w:rFonts w:ascii="Arial" w:hAnsi="Arial" w:cs="Arial"/>
          <w:color w:val="000000" w:themeColor="text1"/>
          <w:sz w:val="22"/>
          <w:szCs w:val="22"/>
        </w:rPr>
        <w:t>.</w:t>
      </w:r>
      <w:r w:rsidR="00B81968">
        <w:rPr>
          <w:rFonts w:ascii="Arial" w:hAnsi="Arial" w:cs="Arial"/>
          <w:color w:val="000000" w:themeColor="text1"/>
          <w:sz w:val="22"/>
          <w:szCs w:val="22"/>
        </w:rPr>
        <w:t>,</w:t>
      </w:r>
      <w:r w:rsidR="008E63D2" w:rsidRPr="008E63D2">
        <w:rPr>
          <w:rFonts w:ascii="Arial" w:hAnsi="Arial" w:cs="Arial"/>
          <w:color w:val="000000" w:themeColor="text1"/>
          <w:sz w:val="22"/>
          <w:szCs w:val="22"/>
        </w:rPr>
        <w:t>2020</w:t>
      </w:r>
      <w:r w:rsidR="004578A9">
        <w:rPr>
          <w:rFonts w:ascii="Arial" w:hAnsi="Arial" w:cs="Arial"/>
          <w:color w:val="000000" w:themeColor="text1"/>
          <w:sz w:val="22"/>
          <w:szCs w:val="22"/>
        </w:rPr>
        <w:t>).</w:t>
      </w:r>
      <w:r w:rsidR="0035167B" w:rsidRPr="0035167B">
        <w:rPr>
          <w:rFonts w:ascii="Arial" w:hAnsi="Arial" w:cs="Arial"/>
          <w:color w:val="000000" w:themeColor="text1"/>
          <w:sz w:val="22"/>
          <w:szCs w:val="22"/>
        </w:rPr>
        <w:t xml:space="preserve"> A fundamental aspect of this </w:t>
      </w:r>
      <w:r w:rsidR="0035167B" w:rsidRPr="0035167B">
        <w:rPr>
          <w:rFonts w:ascii="Arial" w:hAnsi="Arial" w:cs="Arial"/>
          <w:color w:val="000000" w:themeColor="text1"/>
          <w:sz w:val="22"/>
          <w:szCs w:val="22"/>
        </w:rPr>
        <w:lastRenderedPageBreak/>
        <w:t xml:space="preserve">approach is </w:t>
      </w:r>
      <w:r w:rsidR="007877E2" w:rsidRPr="0035167B">
        <w:rPr>
          <w:rFonts w:ascii="Arial" w:hAnsi="Arial" w:cs="Arial"/>
          <w:color w:val="000000" w:themeColor="text1"/>
          <w:sz w:val="22"/>
          <w:szCs w:val="22"/>
        </w:rPr>
        <w:t>Maslow’s</w:t>
      </w:r>
      <w:r w:rsidR="0035167B" w:rsidRPr="0035167B">
        <w:rPr>
          <w:rFonts w:ascii="Arial" w:hAnsi="Arial" w:cs="Arial"/>
          <w:color w:val="000000" w:themeColor="text1"/>
          <w:sz w:val="22"/>
          <w:szCs w:val="22"/>
        </w:rPr>
        <w:t xml:space="preserve"> hierarchy of needs which offer a framework of understanding and prioritising patient needs from basic physiological requirement </w:t>
      </w:r>
      <w:r w:rsidR="00B81968" w:rsidRPr="0035167B">
        <w:rPr>
          <w:rFonts w:ascii="Arial" w:hAnsi="Arial" w:cs="Arial"/>
          <w:color w:val="000000" w:themeColor="text1"/>
          <w:sz w:val="22"/>
          <w:szCs w:val="22"/>
        </w:rPr>
        <w:t>to actualisation</w:t>
      </w:r>
      <w:r w:rsidR="0035167B" w:rsidRPr="0035167B">
        <w:rPr>
          <w:rFonts w:ascii="Arial" w:hAnsi="Arial" w:cs="Arial"/>
          <w:color w:val="000000" w:themeColor="text1"/>
          <w:sz w:val="22"/>
          <w:szCs w:val="22"/>
        </w:rPr>
        <w:t xml:space="preserve"> by </w:t>
      </w:r>
      <w:r w:rsidR="00C410A6">
        <w:rPr>
          <w:rFonts w:ascii="Arial" w:hAnsi="Arial" w:cs="Arial"/>
          <w:color w:val="000000" w:themeColor="text1"/>
          <w:sz w:val="22"/>
          <w:szCs w:val="22"/>
        </w:rPr>
        <w:t>r</w:t>
      </w:r>
      <w:r w:rsidR="00C410A6" w:rsidRPr="00C410A6">
        <w:rPr>
          <w:rFonts w:ascii="Arial" w:hAnsi="Arial" w:cs="Arial"/>
          <w:color w:val="000000" w:themeColor="text1"/>
          <w:sz w:val="22"/>
          <w:szCs w:val="22"/>
        </w:rPr>
        <w:t>ecognising</w:t>
      </w:r>
      <w:r w:rsidR="0035167B" w:rsidRPr="0035167B">
        <w:rPr>
          <w:rFonts w:ascii="Arial" w:hAnsi="Arial" w:cs="Arial"/>
          <w:color w:val="000000" w:themeColor="text1"/>
          <w:sz w:val="22"/>
          <w:szCs w:val="22"/>
        </w:rPr>
        <w:t xml:space="preserve"> an individual</w:t>
      </w:r>
      <w:r w:rsidR="00E8077E" w:rsidRPr="00E8077E">
        <w:rPr>
          <w:rFonts w:ascii="Arial" w:hAnsi="Arial" w:cs="Arial"/>
          <w:color w:val="000000" w:themeColor="text1"/>
          <w:sz w:val="22"/>
          <w:szCs w:val="22"/>
        </w:rPr>
        <w:t xml:space="preserve"> position within this hierarchy</w:t>
      </w:r>
      <w:r w:rsidR="00EB035D">
        <w:rPr>
          <w:rFonts w:ascii="Arial" w:hAnsi="Arial" w:cs="Arial"/>
          <w:color w:val="000000" w:themeColor="text1"/>
          <w:sz w:val="22"/>
          <w:szCs w:val="22"/>
        </w:rPr>
        <w:t>.</w:t>
      </w:r>
      <w:r w:rsidR="00E8077E" w:rsidRPr="00E8077E">
        <w:rPr>
          <w:rFonts w:ascii="Arial" w:hAnsi="Arial" w:cs="Arial"/>
          <w:color w:val="000000" w:themeColor="text1"/>
          <w:sz w:val="22"/>
          <w:szCs w:val="22"/>
        </w:rPr>
        <w:t xml:space="preserve"> practitioners can tailor the intervention to support both immediate needs such as safety and nutrition and </w:t>
      </w:r>
      <w:r w:rsidR="00396EE2" w:rsidRPr="00E8077E">
        <w:rPr>
          <w:rFonts w:ascii="Arial" w:hAnsi="Arial" w:cs="Arial"/>
          <w:color w:val="000000" w:themeColor="text1"/>
          <w:sz w:val="22"/>
          <w:szCs w:val="22"/>
        </w:rPr>
        <w:t>longer-term</w:t>
      </w:r>
      <w:r w:rsidR="00E8077E" w:rsidRPr="00E8077E">
        <w:rPr>
          <w:rFonts w:ascii="Arial" w:hAnsi="Arial" w:cs="Arial"/>
          <w:color w:val="000000" w:themeColor="text1"/>
          <w:sz w:val="22"/>
          <w:szCs w:val="22"/>
        </w:rPr>
        <w:t xml:space="preserve"> goals such as personal growth and independence</w:t>
      </w:r>
      <w:r w:rsidR="008B1CF6">
        <w:rPr>
          <w:rFonts w:ascii="Arial" w:hAnsi="Arial" w:cs="Arial"/>
          <w:color w:val="000000" w:themeColor="text1"/>
          <w:sz w:val="22"/>
          <w:szCs w:val="22"/>
        </w:rPr>
        <w:t>,</w:t>
      </w:r>
      <w:r w:rsidR="008878A2" w:rsidRPr="008878A2">
        <w:rPr>
          <w:rFonts w:ascii="Arial" w:hAnsi="Arial" w:cs="Arial"/>
          <w:color w:val="000000" w:themeColor="text1"/>
          <w:sz w:val="22"/>
          <w:szCs w:val="22"/>
        </w:rPr>
        <w:t xml:space="preserve"> </w:t>
      </w:r>
      <w:r w:rsidR="006F187E">
        <w:rPr>
          <w:rFonts w:ascii="Arial" w:hAnsi="Arial" w:cs="Arial"/>
          <w:color w:val="000000" w:themeColor="text1"/>
          <w:sz w:val="22"/>
          <w:szCs w:val="22"/>
        </w:rPr>
        <w:t>(</w:t>
      </w:r>
      <w:r w:rsidR="008B1CF6">
        <w:rPr>
          <w:rFonts w:ascii="Arial" w:hAnsi="Arial" w:cs="Arial"/>
          <w:color w:val="000000" w:themeColor="text1"/>
          <w:sz w:val="22"/>
          <w:szCs w:val="22"/>
        </w:rPr>
        <w:t>M</w:t>
      </w:r>
      <w:r w:rsidR="008878A2" w:rsidRPr="008878A2">
        <w:rPr>
          <w:rFonts w:ascii="Arial" w:hAnsi="Arial" w:cs="Arial"/>
          <w:color w:val="000000" w:themeColor="text1"/>
          <w:sz w:val="22"/>
          <w:szCs w:val="22"/>
        </w:rPr>
        <w:t>c</w:t>
      </w:r>
      <w:r w:rsidR="007877E2">
        <w:rPr>
          <w:rFonts w:ascii="Arial" w:hAnsi="Arial" w:cs="Arial"/>
          <w:color w:val="000000" w:themeColor="text1"/>
          <w:sz w:val="22"/>
          <w:szCs w:val="22"/>
        </w:rPr>
        <w:t>Leod</w:t>
      </w:r>
      <w:r w:rsidR="006F187E">
        <w:rPr>
          <w:rFonts w:ascii="Arial" w:hAnsi="Arial" w:cs="Arial"/>
          <w:color w:val="000000" w:themeColor="text1"/>
          <w:sz w:val="22"/>
          <w:szCs w:val="22"/>
        </w:rPr>
        <w:t>,</w:t>
      </w:r>
      <w:r w:rsidR="008878A2" w:rsidRPr="008878A2">
        <w:rPr>
          <w:rFonts w:ascii="Arial" w:hAnsi="Arial" w:cs="Arial"/>
          <w:color w:val="000000" w:themeColor="text1"/>
          <w:sz w:val="22"/>
          <w:szCs w:val="22"/>
        </w:rPr>
        <w:t>2023</w:t>
      </w:r>
      <w:r w:rsidR="006F187E">
        <w:rPr>
          <w:rFonts w:ascii="Arial" w:hAnsi="Arial" w:cs="Arial"/>
          <w:color w:val="000000" w:themeColor="text1"/>
          <w:sz w:val="22"/>
          <w:szCs w:val="22"/>
        </w:rPr>
        <w:t>)</w:t>
      </w:r>
      <w:r w:rsidR="008878A2" w:rsidRPr="008878A2">
        <w:rPr>
          <w:rFonts w:ascii="Arial" w:hAnsi="Arial" w:cs="Arial"/>
          <w:color w:val="000000" w:themeColor="text1"/>
          <w:sz w:val="22"/>
          <w:szCs w:val="22"/>
        </w:rPr>
        <w:t xml:space="preserve"> </w:t>
      </w:r>
    </w:p>
    <w:p w14:paraId="39A45F9B" w14:textId="382C0DEA" w:rsidR="00C410A6" w:rsidRPr="00007F24" w:rsidRDefault="00C410A6" w:rsidP="000A185D">
      <w:pPr>
        <w:spacing w:line="276" w:lineRule="auto"/>
        <w:jc w:val="both"/>
        <w:rPr>
          <w:rFonts w:ascii="Arial" w:hAnsi="Arial" w:cs="Arial"/>
          <w:color w:val="000000" w:themeColor="text1"/>
          <w:sz w:val="22"/>
          <w:szCs w:val="22"/>
        </w:rPr>
      </w:pPr>
      <w:r w:rsidRPr="00AF7B8F">
        <w:rPr>
          <w:rFonts w:ascii="Arial" w:hAnsi="Arial" w:cs="Arial"/>
          <w:b/>
          <w:bCs/>
          <w:color w:val="000000" w:themeColor="text1"/>
          <w:sz w:val="22"/>
          <w:szCs w:val="22"/>
        </w:rPr>
        <w:t>E</w:t>
      </w:r>
      <w:r w:rsidR="00BC5829" w:rsidRPr="00AF7B8F">
        <w:rPr>
          <w:rFonts w:ascii="Arial" w:hAnsi="Arial" w:cs="Arial"/>
          <w:b/>
          <w:bCs/>
          <w:color w:val="000000" w:themeColor="text1"/>
          <w:sz w:val="22"/>
          <w:szCs w:val="22"/>
        </w:rPr>
        <w:t>thics</w:t>
      </w:r>
      <w:r w:rsidR="00BC5829" w:rsidRPr="00BC5829">
        <w:rPr>
          <w:rFonts w:ascii="Arial" w:hAnsi="Arial" w:cs="Arial"/>
          <w:color w:val="000000" w:themeColor="text1"/>
          <w:sz w:val="22"/>
          <w:szCs w:val="22"/>
        </w:rPr>
        <w:t xml:space="preserve"> can be interpreted as </w:t>
      </w:r>
      <w:r w:rsidR="00AF7B8F" w:rsidRPr="0009326D">
        <w:rPr>
          <w:rFonts w:ascii="Arial" w:hAnsi="Arial" w:cs="Arial"/>
          <w:color w:val="000000" w:themeColor="text1"/>
          <w:sz w:val="22"/>
          <w:szCs w:val="22"/>
        </w:rPr>
        <w:t>the</w:t>
      </w:r>
      <w:r w:rsidR="0009326D" w:rsidRPr="0009326D">
        <w:rPr>
          <w:rFonts w:ascii="Arial" w:hAnsi="Arial" w:cs="Arial"/>
          <w:color w:val="000000" w:themeColor="text1"/>
          <w:sz w:val="22"/>
          <w:szCs w:val="22"/>
        </w:rPr>
        <w:t xml:space="preserve"> collection of moral guidelines that stairs an individual conduct</w:t>
      </w:r>
      <w:r w:rsidR="0009326D">
        <w:rPr>
          <w:rFonts w:ascii="Arial" w:hAnsi="Arial" w:cs="Arial"/>
          <w:color w:val="000000" w:themeColor="text1"/>
          <w:sz w:val="22"/>
          <w:szCs w:val="22"/>
        </w:rPr>
        <w:t>,</w:t>
      </w:r>
      <w:r w:rsidR="0009326D" w:rsidRPr="0009326D">
        <w:rPr>
          <w:rFonts w:ascii="Arial" w:hAnsi="Arial" w:cs="Arial"/>
          <w:color w:val="000000" w:themeColor="text1"/>
          <w:sz w:val="22"/>
          <w:szCs w:val="22"/>
        </w:rPr>
        <w:t xml:space="preserve"> aiding in a discernment of what is right</w:t>
      </w:r>
      <w:r w:rsidR="0009326D">
        <w:rPr>
          <w:rFonts w:ascii="Arial" w:hAnsi="Arial" w:cs="Arial"/>
          <w:color w:val="000000" w:themeColor="text1"/>
          <w:sz w:val="22"/>
          <w:szCs w:val="22"/>
        </w:rPr>
        <w:t>,</w:t>
      </w:r>
      <w:r w:rsidR="0009326D" w:rsidRPr="0009326D">
        <w:rPr>
          <w:rFonts w:ascii="Arial" w:hAnsi="Arial" w:cs="Arial"/>
          <w:color w:val="000000" w:themeColor="text1"/>
          <w:sz w:val="22"/>
          <w:szCs w:val="22"/>
        </w:rPr>
        <w:t xml:space="preserve"> just</w:t>
      </w:r>
      <w:r w:rsidR="004F1B5A" w:rsidRPr="004F1B5A">
        <w:rPr>
          <w:rFonts w:ascii="Arial" w:hAnsi="Arial" w:cs="Arial"/>
          <w:color w:val="000000" w:themeColor="text1"/>
          <w:sz w:val="22"/>
          <w:szCs w:val="22"/>
        </w:rPr>
        <w:t xml:space="preserve"> and fair within a practical context</w:t>
      </w:r>
      <w:r w:rsidR="004F1B5A">
        <w:rPr>
          <w:rFonts w:ascii="Arial" w:hAnsi="Arial" w:cs="Arial"/>
          <w:color w:val="000000" w:themeColor="text1"/>
          <w:sz w:val="22"/>
          <w:szCs w:val="22"/>
        </w:rPr>
        <w:t>.</w:t>
      </w:r>
      <w:r w:rsidR="00176EEE" w:rsidRPr="00176EEE">
        <w:rPr>
          <w:rFonts w:ascii="Arial" w:hAnsi="Arial" w:cs="Arial"/>
          <w:color w:val="000000" w:themeColor="text1"/>
          <w:sz w:val="22"/>
          <w:szCs w:val="22"/>
        </w:rPr>
        <w:t xml:space="preserve"> It entails a critical examination of values</w:t>
      </w:r>
      <w:r w:rsidR="00176EEE">
        <w:rPr>
          <w:rFonts w:ascii="Arial" w:hAnsi="Arial" w:cs="Arial"/>
          <w:color w:val="000000" w:themeColor="text1"/>
          <w:sz w:val="22"/>
          <w:szCs w:val="22"/>
        </w:rPr>
        <w:t>,</w:t>
      </w:r>
      <w:r w:rsidR="00176EEE" w:rsidRPr="00176EEE">
        <w:rPr>
          <w:rFonts w:ascii="Arial" w:hAnsi="Arial" w:cs="Arial"/>
          <w:color w:val="000000" w:themeColor="text1"/>
          <w:sz w:val="22"/>
          <w:szCs w:val="22"/>
        </w:rPr>
        <w:t xml:space="preserve"> obligations and the repercussions of actions especially in professional environments where decision may influence the well-being of others </w:t>
      </w:r>
      <w:r w:rsidR="00D6021B">
        <w:rPr>
          <w:rFonts w:ascii="Arial" w:hAnsi="Arial" w:cs="Arial"/>
          <w:color w:val="000000" w:themeColor="text1"/>
          <w:sz w:val="22"/>
          <w:szCs w:val="22"/>
        </w:rPr>
        <w:t>(</w:t>
      </w:r>
      <w:r w:rsidR="00D6021B" w:rsidRPr="00176EEE">
        <w:rPr>
          <w:rFonts w:ascii="Arial" w:hAnsi="Arial" w:cs="Arial"/>
          <w:color w:val="000000" w:themeColor="text1"/>
          <w:sz w:val="22"/>
          <w:szCs w:val="22"/>
        </w:rPr>
        <w:t>Beauchamp</w:t>
      </w:r>
      <w:r w:rsidR="00176EEE" w:rsidRPr="00176EEE">
        <w:rPr>
          <w:rFonts w:ascii="Arial" w:hAnsi="Arial" w:cs="Arial"/>
          <w:color w:val="000000" w:themeColor="text1"/>
          <w:sz w:val="22"/>
          <w:szCs w:val="22"/>
        </w:rPr>
        <w:t xml:space="preserve"> </w:t>
      </w:r>
      <w:r w:rsidR="00AF7B8F">
        <w:rPr>
          <w:rFonts w:ascii="Arial" w:hAnsi="Arial" w:cs="Arial"/>
          <w:color w:val="000000" w:themeColor="text1"/>
          <w:sz w:val="22"/>
          <w:szCs w:val="22"/>
        </w:rPr>
        <w:t>&amp;</w:t>
      </w:r>
      <w:r w:rsidR="00176EEE" w:rsidRPr="00176EEE">
        <w:rPr>
          <w:rFonts w:ascii="Arial" w:hAnsi="Arial" w:cs="Arial"/>
          <w:color w:val="000000" w:themeColor="text1"/>
          <w:sz w:val="22"/>
          <w:szCs w:val="22"/>
        </w:rPr>
        <w:t xml:space="preserve"> Childress</w:t>
      </w:r>
      <w:r w:rsidR="00D6021B">
        <w:rPr>
          <w:rFonts w:ascii="Arial" w:hAnsi="Arial" w:cs="Arial"/>
          <w:color w:val="000000" w:themeColor="text1"/>
          <w:sz w:val="22"/>
          <w:szCs w:val="22"/>
        </w:rPr>
        <w:t>,</w:t>
      </w:r>
      <w:r w:rsidR="00176EEE" w:rsidRPr="00176EEE">
        <w:rPr>
          <w:rFonts w:ascii="Arial" w:hAnsi="Arial" w:cs="Arial"/>
          <w:color w:val="000000" w:themeColor="text1"/>
          <w:sz w:val="22"/>
          <w:szCs w:val="22"/>
        </w:rPr>
        <w:t xml:space="preserve"> 2019</w:t>
      </w:r>
      <w:r w:rsidR="00D6021B">
        <w:rPr>
          <w:rFonts w:ascii="Arial" w:hAnsi="Arial" w:cs="Arial"/>
          <w:color w:val="000000" w:themeColor="text1"/>
          <w:sz w:val="22"/>
          <w:szCs w:val="22"/>
        </w:rPr>
        <w:t>)</w:t>
      </w:r>
      <w:r w:rsidR="00AF7B8F">
        <w:rPr>
          <w:rFonts w:ascii="Arial" w:hAnsi="Arial" w:cs="Arial"/>
          <w:color w:val="000000" w:themeColor="text1"/>
          <w:sz w:val="22"/>
          <w:szCs w:val="22"/>
        </w:rPr>
        <w:t>.</w:t>
      </w:r>
      <w:r w:rsidR="00156A8D" w:rsidRPr="00156A8D">
        <w:rPr>
          <w:rFonts w:ascii="Arial" w:hAnsi="Arial" w:cs="Arial"/>
          <w:color w:val="000000" w:themeColor="text1"/>
          <w:sz w:val="22"/>
          <w:szCs w:val="22"/>
        </w:rPr>
        <w:t xml:space="preserve"> Thus</w:t>
      </w:r>
      <w:r w:rsidR="00156A8D">
        <w:rPr>
          <w:rFonts w:ascii="Arial" w:hAnsi="Arial" w:cs="Arial"/>
          <w:color w:val="000000" w:themeColor="text1"/>
          <w:sz w:val="22"/>
          <w:szCs w:val="22"/>
        </w:rPr>
        <w:t>,</w:t>
      </w:r>
      <w:r w:rsidR="00156A8D" w:rsidRPr="00156A8D">
        <w:rPr>
          <w:rFonts w:ascii="Arial" w:hAnsi="Arial" w:cs="Arial"/>
          <w:color w:val="000000" w:themeColor="text1"/>
          <w:sz w:val="22"/>
          <w:szCs w:val="22"/>
        </w:rPr>
        <w:t xml:space="preserve"> ethic</w:t>
      </w:r>
      <w:r w:rsidR="00E7442A">
        <w:rPr>
          <w:rFonts w:ascii="Arial" w:hAnsi="Arial" w:cs="Arial"/>
          <w:color w:val="000000" w:themeColor="text1"/>
          <w:sz w:val="22"/>
          <w:szCs w:val="22"/>
        </w:rPr>
        <w:t>al</w:t>
      </w:r>
      <w:r w:rsidR="00D66223">
        <w:rPr>
          <w:rFonts w:ascii="Arial" w:hAnsi="Arial" w:cs="Arial"/>
          <w:color w:val="000000" w:themeColor="text1"/>
          <w:sz w:val="22"/>
          <w:szCs w:val="22"/>
        </w:rPr>
        <w:t xml:space="preserve"> </w:t>
      </w:r>
      <w:r w:rsidR="00156A8D" w:rsidRPr="00156A8D">
        <w:rPr>
          <w:rFonts w:ascii="Arial" w:hAnsi="Arial" w:cs="Arial"/>
          <w:color w:val="000000" w:themeColor="text1"/>
          <w:sz w:val="22"/>
          <w:szCs w:val="22"/>
        </w:rPr>
        <w:t>dynamic</w:t>
      </w:r>
      <w:r w:rsidR="00E7442A">
        <w:rPr>
          <w:rFonts w:ascii="Arial" w:hAnsi="Arial" w:cs="Arial"/>
          <w:color w:val="000000" w:themeColor="text1"/>
          <w:sz w:val="22"/>
          <w:szCs w:val="22"/>
        </w:rPr>
        <w:t xml:space="preserve"> </w:t>
      </w:r>
      <w:r w:rsidR="00156A8D" w:rsidRPr="00156A8D">
        <w:rPr>
          <w:rFonts w:ascii="Arial" w:hAnsi="Arial" w:cs="Arial"/>
          <w:color w:val="000000" w:themeColor="text1"/>
          <w:sz w:val="22"/>
          <w:szCs w:val="22"/>
        </w:rPr>
        <w:t>adapting to changing societal norms</w:t>
      </w:r>
      <w:r w:rsidR="0025792A" w:rsidRPr="0025792A">
        <w:rPr>
          <w:rFonts w:ascii="Arial" w:hAnsi="Arial" w:cs="Arial"/>
          <w:color w:val="000000" w:themeColor="text1"/>
          <w:sz w:val="22"/>
          <w:szCs w:val="22"/>
        </w:rPr>
        <w:t xml:space="preserve"> and professional expectation</w:t>
      </w:r>
      <w:r w:rsidR="001F7D1B">
        <w:rPr>
          <w:rFonts w:ascii="Arial" w:hAnsi="Arial" w:cs="Arial"/>
          <w:color w:val="000000" w:themeColor="text1"/>
          <w:sz w:val="22"/>
          <w:szCs w:val="22"/>
        </w:rPr>
        <w:t>.</w:t>
      </w:r>
      <w:r w:rsidR="001F7D1B" w:rsidRPr="001F7D1B">
        <w:rPr>
          <w:rFonts w:ascii="Arial" w:hAnsi="Arial" w:cs="Arial"/>
          <w:color w:val="000000" w:themeColor="text1"/>
          <w:sz w:val="22"/>
          <w:szCs w:val="22"/>
        </w:rPr>
        <w:t xml:space="preserve"> Maslow's hierarchy of needs offers a beneficial framework to support ethical practise as it underscores the significance of meeting essential human needs</w:t>
      </w:r>
      <w:r w:rsidR="001F7CDC" w:rsidRPr="001F7CDC">
        <w:rPr>
          <w:rFonts w:ascii="Arial" w:hAnsi="Arial" w:cs="Arial"/>
          <w:color w:val="000000" w:themeColor="text1"/>
          <w:sz w:val="22"/>
          <w:szCs w:val="22"/>
        </w:rPr>
        <w:t xml:space="preserve"> from basic survival to self-actualization</w:t>
      </w:r>
      <w:r w:rsidR="001F7D1B">
        <w:rPr>
          <w:rFonts w:ascii="Arial" w:hAnsi="Arial" w:cs="Arial"/>
          <w:color w:val="000000" w:themeColor="text1"/>
          <w:sz w:val="22"/>
          <w:szCs w:val="22"/>
        </w:rPr>
        <w:t>,</w:t>
      </w:r>
      <w:r w:rsidR="00356C38" w:rsidRPr="00356C38">
        <w:rPr>
          <w:rFonts w:ascii="Arial" w:hAnsi="Arial" w:cs="Arial"/>
          <w:color w:val="000000" w:themeColor="text1"/>
          <w:sz w:val="22"/>
          <w:szCs w:val="22"/>
        </w:rPr>
        <w:t xml:space="preserve"> </w:t>
      </w:r>
      <w:r w:rsidR="00356C38">
        <w:rPr>
          <w:rFonts w:ascii="Arial" w:hAnsi="Arial" w:cs="Arial"/>
          <w:color w:val="000000" w:themeColor="text1"/>
          <w:sz w:val="22"/>
          <w:szCs w:val="22"/>
        </w:rPr>
        <w:t>(</w:t>
      </w:r>
      <w:r w:rsidR="00356C38" w:rsidRPr="00356C38">
        <w:rPr>
          <w:rFonts w:ascii="Arial" w:hAnsi="Arial" w:cs="Arial"/>
          <w:color w:val="000000" w:themeColor="text1"/>
          <w:sz w:val="22"/>
          <w:szCs w:val="22"/>
        </w:rPr>
        <w:t>Maslow 1943</w:t>
      </w:r>
      <w:r w:rsidR="00356C38">
        <w:rPr>
          <w:rFonts w:ascii="Arial" w:hAnsi="Arial" w:cs="Arial"/>
          <w:color w:val="000000" w:themeColor="text1"/>
          <w:sz w:val="22"/>
          <w:szCs w:val="22"/>
        </w:rPr>
        <w:t>).</w:t>
      </w:r>
      <w:r w:rsidR="00D13E9B" w:rsidRPr="00D13E9B">
        <w:rPr>
          <w:rFonts w:ascii="Arial" w:hAnsi="Arial" w:cs="Arial"/>
          <w:color w:val="000000" w:themeColor="text1"/>
          <w:sz w:val="22"/>
          <w:szCs w:val="22"/>
        </w:rPr>
        <w:t xml:space="preserve"> For </w:t>
      </w:r>
      <w:r w:rsidR="001B567B" w:rsidRPr="00D13E9B">
        <w:rPr>
          <w:rFonts w:ascii="Arial" w:hAnsi="Arial" w:cs="Arial"/>
          <w:color w:val="000000" w:themeColor="text1"/>
          <w:sz w:val="22"/>
          <w:szCs w:val="22"/>
        </w:rPr>
        <w:t>example,</w:t>
      </w:r>
      <w:r w:rsidR="00D13E9B" w:rsidRPr="00D13E9B">
        <w:rPr>
          <w:rFonts w:ascii="Arial" w:hAnsi="Arial" w:cs="Arial"/>
          <w:color w:val="000000" w:themeColor="text1"/>
          <w:sz w:val="22"/>
          <w:szCs w:val="22"/>
        </w:rPr>
        <w:t xml:space="preserve"> </w:t>
      </w:r>
      <w:r w:rsidR="003711DF" w:rsidRPr="00D13E9B">
        <w:rPr>
          <w:rFonts w:ascii="Arial" w:hAnsi="Arial" w:cs="Arial"/>
          <w:color w:val="000000" w:themeColor="text1"/>
          <w:sz w:val="22"/>
          <w:szCs w:val="22"/>
        </w:rPr>
        <w:t>ethics requires</w:t>
      </w:r>
      <w:r w:rsidR="00D13E9B" w:rsidRPr="00D13E9B">
        <w:rPr>
          <w:rFonts w:ascii="Arial" w:hAnsi="Arial" w:cs="Arial"/>
          <w:color w:val="000000" w:themeColor="text1"/>
          <w:sz w:val="22"/>
          <w:szCs w:val="22"/>
        </w:rPr>
        <w:t xml:space="preserve"> an and recognition</w:t>
      </w:r>
      <w:r w:rsidR="00954737" w:rsidRPr="00954737">
        <w:rPr>
          <w:rFonts w:ascii="Arial" w:hAnsi="Arial" w:cs="Arial"/>
          <w:color w:val="000000" w:themeColor="text1"/>
          <w:sz w:val="22"/>
          <w:szCs w:val="22"/>
        </w:rPr>
        <w:t xml:space="preserve"> of individuals essential needs for safety and dignity before advancing to higher physiological well-being</w:t>
      </w:r>
      <w:r w:rsidR="00954737">
        <w:rPr>
          <w:rFonts w:ascii="Arial" w:hAnsi="Arial" w:cs="Arial"/>
          <w:color w:val="000000" w:themeColor="text1"/>
          <w:sz w:val="22"/>
          <w:szCs w:val="22"/>
        </w:rPr>
        <w:t>.</w:t>
      </w:r>
      <w:r w:rsidR="00726AC7" w:rsidRPr="00726AC7">
        <w:rPr>
          <w:rFonts w:ascii="Arial" w:hAnsi="Arial" w:cs="Arial"/>
          <w:color w:val="000000" w:themeColor="text1"/>
          <w:sz w:val="22"/>
          <w:szCs w:val="22"/>
        </w:rPr>
        <w:t xml:space="preserve"> </w:t>
      </w:r>
      <w:r w:rsidR="001A09BD" w:rsidRPr="00726AC7">
        <w:rPr>
          <w:rFonts w:ascii="Arial" w:hAnsi="Arial" w:cs="Arial"/>
          <w:color w:val="000000" w:themeColor="text1"/>
          <w:sz w:val="22"/>
          <w:szCs w:val="22"/>
        </w:rPr>
        <w:t>Furthermore, professional</w:t>
      </w:r>
      <w:r w:rsidR="00726AC7" w:rsidRPr="00726AC7">
        <w:rPr>
          <w:rFonts w:ascii="Arial" w:hAnsi="Arial" w:cs="Arial"/>
          <w:color w:val="000000" w:themeColor="text1"/>
          <w:sz w:val="22"/>
          <w:szCs w:val="22"/>
        </w:rPr>
        <w:t xml:space="preserve"> guidelines stress</w:t>
      </w:r>
      <w:r w:rsidR="001A09BD">
        <w:rPr>
          <w:rFonts w:ascii="Arial" w:hAnsi="Arial" w:cs="Arial"/>
          <w:color w:val="000000" w:themeColor="text1"/>
          <w:sz w:val="22"/>
          <w:szCs w:val="22"/>
        </w:rPr>
        <w:t xml:space="preserve"> </w:t>
      </w:r>
      <w:r w:rsidR="00726AC7" w:rsidRPr="00726AC7">
        <w:rPr>
          <w:rFonts w:ascii="Arial" w:hAnsi="Arial" w:cs="Arial"/>
          <w:color w:val="000000" w:themeColor="text1"/>
          <w:sz w:val="22"/>
          <w:szCs w:val="22"/>
        </w:rPr>
        <w:t>the importance of respect</w:t>
      </w:r>
      <w:r w:rsidR="00726AC7">
        <w:rPr>
          <w:rFonts w:ascii="Arial" w:hAnsi="Arial" w:cs="Arial"/>
          <w:color w:val="000000" w:themeColor="text1"/>
          <w:sz w:val="22"/>
          <w:szCs w:val="22"/>
        </w:rPr>
        <w:t>,</w:t>
      </w:r>
      <w:r w:rsidR="00726AC7" w:rsidRPr="00726AC7">
        <w:rPr>
          <w:rFonts w:ascii="Arial" w:hAnsi="Arial" w:cs="Arial"/>
          <w:color w:val="000000" w:themeColor="text1"/>
          <w:sz w:val="22"/>
          <w:szCs w:val="22"/>
        </w:rPr>
        <w:t xml:space="preserve"> autonomy and beneficence</w:t>
      </w:r>
      <w:r w:rsidR="00726AC7">
        <w:rPr>
          <w:rFonts w:ascii="Arial" w:hAnsi="Arial" w:cs="Arial"/>
          <w:color w:val="000000" w:themeColor="text1"/>
          <w:sz w:val="22"/>
          <w:szCs w:val="22"/>
        </w:rPr>
        <w:t>,</w:t>
      </w:r>
      <w:r w:rsidR="00726AC7" w:rsidRPr="00726AC7">
        <w:rPr>
          <w:rFonts w:ascii="Arial" w:hAnsi="Arial" w:cs="Arial"/>
          <w:color w:val="000000" w:themeColor="text1"/>
          <w:sz w:val="22"/>
          <w:szCs w:val="22"/>
        </w:rPr>
        <w:t xml:space="preserve"> which aligns closely with Maslow framework</w:t>
      </w:r>
      <w:r w:rsidR="00726AC7">
        <w:rPr>
          <w:rFonts w:ascii="Arial" w:hAnsi="Arial" w:cs="Arial"/>
          <w:color w:val="000000" w:themeColor="text1"/>
          <w:sz w:val="22"/>
          <w:szCs w:val="22"/>
        </w:rPr>
        <w:t>.</w:t>
      </w:r>
      <w:r w:rsidR="007074B3" w:rsidRPr="007074B3">
        <w:rPr>
          <w:rFonts w:ascii="Arial" w:hAnsi="Arial" w:cs="Arial"/>
          <w:color w:val="000000" w:themeColor="text1"/>
          <w:sz w:val="22"/>
          <w:szCs w:val="22"/>
        </w:rPr>
        <w:t xml:space="preserve"> Consequently</w:t>
      </w:r>
      <w:r w:rsidR="00E75D29">
        <w:rPr>
          <w:rFonts w:ascii="Arial" w:hAnsi="Arial" w:cs="Arial"/>
          <w:color w:val="000000" w:themeColor="text1"/>
          <w:sz w:val="22"/>
          <w:szCs w:val="22"/>
        </w:rPr>
        <w:t>,</w:t>
      </w:r>
      <w:r w:rsidR="007074B3" w:rsidRPr="007074B3">
        <w:rPr>
          <w:rFonts w:ascii="Arial" w:hAnsi="Arial" w:cs="Arial"/>
          <w:color w:val="000000" w:themeColor="text1"/>
          <w:sz w:val="22"/>
          <w:szCs w:val="22"/>
        </w:rPr>
        <w:t xml:space="preserve"> the integration of these principles and shows that practise is person </w:t>
      </w:r>
      <w:r w:rsidR="000558BC">
        <w:rPr>
          <w:rFonts w:ascii="Arial" w:hAnsi="Arial" w:cs="Arial"/>
          <w:color w:val="000000" w:themeColor="text1"/>
          <w:sz w:val="22"/>
          <w:szCs w:val="22"/>
        </w:rPr>
        <w:t>centred</w:t>
      </w:r>
      <w:r w:rsidR="003B6C77" w:rsidRPr="003B6C77">
        <w:rPr>
          <w:rFonts w:ascii="Arial" w:hAnsi="Arial" w:cs="Arial"/>
          <w:color w:val="000000" w:themeColor="text1"/>
          <w:sz w:val="22"/>
          <w:szCs w:val="22"/>
        </w:rPr>
        <w:t xml:space="preserve"> builds trust and enhance holistic care deliver</w:t>
      </w:r>
      <w:r w:rsidR="003B6C77">
        <w:rPr>
          <w:rFonts w:ascii="Arial" w:hAnsi="Arial" w:cs="Arial"/>
          <w:color w:val="000000" w:themeColor="text1"/>
          <w:sz w:val="22"/>
          <w:szCs w:val="22"/>
        </w:rPr>
        <w:t>y,</w:t>
      </w:r>
      <w:r w:rsidR="003B6C77" w:rsidRPr="003B6C77">
        <w:rPr>
          <w:rFonts w:ascii="Arial" w:hAnsi="Arial" w:cs="Arial"/>
          <w:color w:val="000000" w:themeColor="text1"/>
          <w:sz w:val="22"/>
          <w:szCs w:val="22"/>
        </w:rPr>
        <w:t xml:space="preserve"> </w:t>
      </w:r>
      <w:r w:rsidR="003B6C77">
        <w:rPr>
          <w:rFonts w:ascii="Arial" w:hAnsi="Arial" w:cs="Arial"/>
          <w:color w:val="000000" w:themeColor="text1"/>
          <w:sz w:val="22"/>
          <w:szCs w:val="22"/>
        </w:rPr>
        <w:t>(</w:t>
      </w:r>
      <w:r w:rsidR="003B6C77" w:rsidRPr="003B6C77">
        <w:rPr>
          <w:rFonts w:ascii="Arial" w:hAnsi="Arial" w:cs="Arial"/>
          <w:color w:val="000000" w:themeColor="text1"/>
          <w:sz w:val="22"/>
          <w:szCs w:val="22"/>
        </w:rPr>
        <w:t>NMC</w:t>
      </w:r>
      <w:r w:rsidR="003B6C77">
        <w:rPr>
          <w:rFonts w:ascii="Arial" w:hAnsi="Arial" w:cs="Arial"/>
          <w:color w:val="000000" w:themeColor="text1"/>
          <w:sz w:val="22"/>
          <w:szCs w:val="22"/>
        </w:rPr>
        <w:t>,</w:t>
      </w:r>
      <w:r w:rsidR="003B6C77" w:rsidRPr="003B6C77">
        <w:rPr>
          <w:rFonts w:ascii="Arial" w:hAnsi="Arial" w:cs="Arial"/>
          <w:color w:val="000000" w:themeColor="text1"/>
          <w:sz w:val="22"/>
          <w:szCs w:val="22"/>
        </w:rPr>
        <w:t xml:space="preserve"> 2018</w:t>
      </w:r>
      <w:r w:rsidR="003B6C77">
        <w:rPr>
          <w:rFonts w:ascii="Arial" w:hAnsi="Arial" w:cs="Arial"/>
          <w:color w:val="000000" w:themeColor="text1"/>
          <w:sz w:val="22"/>
          <w:szCs w:val="22"/>
        </w:rPr>
        <w:t>).</w:t>
      </w:r>
    </w:p>
    <w:p w14:paraId="2FFAC52C" w14:textId="4979AFDA" w:rsidR="006365A0" w:rsidRPr="00753F19" w:rsidRDefault="006365A0" w:rsidP="00753F19">
      <w:pPr>
        <w:jc w:val="both"/>
        <w:rPr>
          <w:rFonts w:ascii="Arial" w:hAnsi="Arial" w:cs="Arial"/>
          <w:b/>
          <w:bCs/>
          <w:sz w:val="22"/>
          <w:szCs w:val="22"/>
          <w:u w:val="single"/>
        </w:rPr>
      </w:pPr>
      <w:r w:rsidRPr="00753F19">
        <w:rPr>
          <w:rFonts w:ascii="Arial" w:hAnsi="Arial" w:cs="Arial"/>
          <w:b/>
          <w:bCs/>
          <w:sz w:val="22"/>
          <w:szCs w:val="22"/>
          <w:u w:val="single"/>
        </w:rPr>
        <w:t>Task 2</w:t>
      </w:r>
    </w:p>
    <w:p w14:paraId="773B3574" w14:textId="334D3769" w:rsidR="001301E7" w:rsidRPr="00162487" w:rsidRDefault="00AE3521" w:rsidP="00162487">
      <w:pPr>
        <w:pStyle w:val="Heading1"/>
        <w:rPr>
          <w:rFonts w:ascii="Arial" w:hAnsi="Arial" w:cs="Arial"/>
          <w:b/>
          <w:bCs/>
          <w:sz w:val="32"/>
          <w:szCs w:val="32"/>
        </w:rPr>
      </w:pPr>
      <w:bookmarkStart w:id="3" w:name="_Toc225026139"/>
      <w:r w:rsidRPr="00162487">
        <w:rPr>
          <w:rFonts w:ascii="Arial" w:hAnsi="Arial" w:cs="Arial"/>
          <w:b/>
          <w:bCs/>
          <w:sz w:val="32"/>
          <w:szCs w:val="32"/>
        </w:rPr>
        <w:t xml:space="preserve">Practical example of concepts in practise in </w:t>
      </w:r>
      <w:r w:rsidR="004B0347" w:rsidRPr="00162487">
        <w:rPr>
          <w:rFonts w:ascii="Arial" w:hAnsi="Arial" w:cs="Arial"/>
          <w:b/>
          <w:bCs/>
          <w:sz w:val="32"/>
          <w:szCs w:val="32"/>
        </w:rPr>
        <w:t>UK</w:t>
      </w:r>
      <w:r w:rsidR="00762AFE" w:rsidRPr="00162487">
        <w:rPr>
          <w:rFonts w:ascii="Arial" w:hAnsi="Arial" w:cs="Arial"/>
          <w:b/>
          <w:bCs/>
          <w:sz w:val="32"/>
          <w:szCs w:val="32"/>
        </w:rPr>
        <w:t xml:space="preserve"> </w:t>
      </w:r>
      <w:r w:rsidRPr="00162487">
        <w:rPr>
          <w:rFonts w:ascii="Arial" w:hAnsi="Arial" w:cs="Arial"/>
          <w:b/>
          <w:bCs/>
          <w:sz w:val="32"/>
          <w:szCs w:val="32"/>
        </w:rPr>
        <w:t>health and social care settings</w:t>
      </w:r>
      <w:bookmarkEnd w:id="3"/>
    </w:p>
    <w:p w14:paraId="68006832" w14:textId="5FCC9DDE" w:rsidR="00FE47B0" w:rsidRPr="00753F19" w:rsidRDefault="00D5371A" w:rsidP="00362876">
      <w:pPr>
        <w:spacing w:line="276" w:lineRule="auto"/>
        <w:jc w:val="both"/>
        <w:rPr>
          <w:rFonts w:ascii="Arial" w:hAnsi="Arial" w:cs="Arial"/>
          <w:sz w:val="22"/>
          <w:szCs w:val="22"/>
        </w:rPr>
      </w:pPr>
      <w:r w:rsidRPr="00753F19">
        <w:rPr>
          <w:rFonts w:ascii="Arial" w:hAnsi="Arial" w:cs="Arial"/>
          <w:sz w:val="22"/>
          <w:szCs w:val="22"/>
        </w:rPr>
        <w:t>The scenario took place within</w:t>
      </w:r>
      <w:r w:rsidR="003F4299" w:rsidRPr="00753F19">
        <w:rPr>
          <w:rFonts w:ascii="Arial" w:hAnsi="Arial" w:cs="Arial"/>
          <w:sz w:val="22"/>
          <w:szCs w:val="22"/>
        </w:rPr>
        <w:t xml:space="preserve"> our local </w:t>
      </w:r>
      <w:r w:rsidR="001B2A19" w:rsidRPr="00753F19">
        <w:rPr>
          <w:rFonts w:ascii="Arial" w:hAnsi="Arial" w:cs="Arial"/>
          <w:sz w:val="22"/>
          <w:szCs w:val="22"/>
        </w:rPr>
        <w:t xml:space="preserve">community </w:t>
      </w:r>
      <w:r w:rsidR="001261FB" w:rsidRPr="00753F19">
        <w:rPr>
          <w:rFonts w:ascii="Arial" w:hAnsi="Arial" w:cs="Arial"/>
          <w:sz w:val="22"/>
          <w:szCs w:val="22"/>
        </w:rPr>
        <w:t>Southwark council</w:t>
      </w:r>
      <w:r w:rsidR="001A52DE" w:rsidRPr="00753F19">
        <w:rPr>
          <w:rFonts w:ascii="Arial" w:hAnsi="Arial" w:cs="Arial"/>
          <w:sz w:val="22"/>
          <w:szCs w:val="22"/>
        </w:rPr>
        <w:t xml:space="preserve"> </w:t>
      </w:r>
      <w:r w:rsidR="001B2A19" w:rsidRPr="00753F19">
        <w:rPr>
          <w:rFonts w:ascii="Arial" w:hAnsi="Arial" w:cs="Arial"/>
          <w:sz w:val="22"/>
          <w:szCs w:val="22"/>
        </w:rPr>
        <w:t xml:space="preserve">all ages disability team </w:t>
      </w:r>
      <w:r w:rsidR="001B2A19" w:rsidRPr="00162487">
        <w:rPr>
          <w:rFonts w:ascii="Arial" w:hAnsi="Arial" w:cs="Arial"/>
          <w:sz w:val="22"/>
          <w:szCs w:val="22"/>
        </w:rPr>
        <w:t>service</w:t>
      </w:r>
      <w:r w:rsidR="007C1D3F" w:rsidRPr="00162487">
        <w:rPr>
          <w:rFonts w:ascii="Arial" w:hAnsi="Arial" w:cs="Arial"/>
          <w:sz w:val="22"/>
          <w:szCs w:val="22"/>
        </w:rPr>
        <w:t>,</w:t>
      </w:r>
      <w:r w:rsidR="001B2A19" w:rsidRPr="00162487">
        <w:rPr>
          <w:rFonts w:ascii="Arial" w:hAnsi="Arial" w:cs="Arial"/>
          <w:sz w:val="22"/>
          <w:szCs w:val="22"/>
        </w:rPr>
        <w:t xml:space="preserve"> supporting a child who is </w:t>
      </w:r>
      <w:r w:rsidR="00B91FA0" w:rsidRPr="00162487">
        <w:rPr>
          <w:rFonts w:ascii="Arial" w:hAnsi="Arial" w:cs="Arial"/>
          <w:sz w:val="22"/>
          <w:szCs w:val="22"/>
        </w:rPr>
        <w:t>five</w:t>
      </w:r>
      <w:r w:rsidR="001B2A19" w:rsidRPr="00162487">
        <w:rPr>
          <w:rFonts w:ascii="Arial" w:hAnsi="Arial" w:cs="Arial"/>
          <w:sz w:val="22"/>
          <w:szCs w:val="22"/>
        </w:rPr>
        <w:t xml:space="preserve"> years old</w:t>
      </w:r>
      <w:r w:rsidR="009B0430" w:rsidRPr="00162487">
        <w:rPr>
          <w:rFonts w:ascii="Arial" w:hAnsi="Arial" w:cs="Arial"/>
          <w:sz w:val="22"/>
          <w:szCs w:val="22"/>
        </w:rPr>
        <w:t>.</w:t>
      </w:r>
      <w:r w:rsidR="001B2A19" w:rsidRPr="00162487">
        <w:rPr>
          <w:rFonts w:ascii="Arial" w:hAnsi="Arial" w:cs="Arial"/>
          <w:sz w:val="22"/>
          <w:szCs w:val="22"/>
        </w:rPr>
        <w:t xml:space="preserve"> </w:t>
      </w:r>
      <w:r w:rsidR="003D031F" w:rsidRPr="00162487">
        <w:rPr>
          <w:rFonts w:ascii="Arial" w:hAnsi="Arial" w:cs="Arial"/>
          <w:sz w:val="22"/>
          <w:szCs w:val="22"/>
        </w:rPr>
        <w:t>T</w:t>
      </w:r>
      <w:r w:rsidR="001B2A19" w:rsidRPr="00162487">
        <w:rPr>
          <w:rFonts w:ascii="Arial" w:hAnsi="Arial" w:cs="Arial"/>
          <w:sz w:val="22"/>
          <w:szCs w:val="22"/>
        </w:rPr>
        <w:t>he individual who has mobility problems</w:t>
      </w:r>
      <w:r w:rsidR="00944ECF" w:rsidRPr="00162487">
        <w:rPr>
          <w:rFonts w:ascii="Arial" w:hAnsi="Arial" w:cs="Arial"/>
          <w:sz w:val="22"/>
          <w:szCs w:val="22"/>
        </w:rPr>
        <w:t xml:space="preserve"> and</w:t>
      </w:r>
      <w:r w:rsidR="00384669" w:rsidRPr="00753F19">
        <w:rPr>
          <w:rFonts w:ascii="Arial" w:hAnsi="Arial" w:cs="Arial"/>
          <w:sz w:val="22"/>
          <w:szCs w:val="22"/>
        </w:rPr>
        <w:t xml:space="preserve"> a</w:t>
      </w:r>
      <w:r w:rsidR="00704E0D" w:rsidRPr="00753F19">
        <w:rPr>
          <w:rFonts w:ascii="Arial" w:hAnsi="Arial" w:cs="Arial"/>
          <w:sz w:val="22"/>
          <w:szCs w:val="22"/>
        </w:rPr>
        <w:t xml:space="preserve"> severe lung </w:t>
      </w:r>
      <w:r w:rsidR="006772A9" w:rsidRPr="00753F19">
        <w:rPr>
          <w:rFonts w:ascii="Arial" w:hAnsi="Arial" w:cs="Arial"/>
          <w:sz w:val="22"/>
          <w:szCs w:val="22"/>
        </w:rPr>
        <w:t>disease has</w:t>
      </w:r>
      <w:r w:rsidR="009865DC" w:rsidRPr="00753F19">
        <w:rPr>
          <w:rFonts w:ascii="Arial" w:hAnsi="Arial" w:cs="Arial"/>
          <w:sz w:val="22"/>
          <w:szCs w:val="22"/>
        </w:rPr>
        <w:t xml:space="preserve"> recently been discharged from the hospital following </w:t>
      </w:r>
      <w:r w:rsidR="00802DBE" w:rsidRPr="00753F19">
        <w:rPr>
          <w:rFonts w:ascii="Arial" w:hAnsi="Arial" w:cs="Arial"/>
          <w:sz w:val="22"/>
          <w:szCs w:val="22"/>
        </w:rPr>
        <w:t>a min</w:t>
      </w:r>
      <w:r w:rsidR="00B042F0" w:rsidRPr="00753F19">
        <w:rPr>
          <w:rFonts w:ascii="Arial" w:hAnsi="Arial" w:cs="Arial"/>
          <w:sz w:val="22"/>
          <w:szCs w:val="22"/>
        </w:rPr>
        <w:t xml:space="preserve">or </w:t>
      </w:r>
      <w:r w:rsidR="009865DC" w:rsidRPr="00753F19">
        <w:rPr>
          <w:rFonts w:ascii="Arial" w:hAnsi="Arial" w:cs="Arial"/>
          <w:sz w:val="22"/>
          <w:szCs w:val="22"/>
        </w:rPr>
        <w:t>cold which she caught in school</w:t>
      </w:r>
      <w:r w:rsidR="00D75DFD" w:rsidRPr="00753F19">
        <w:rPr>
          <w:rFonts w:ascii="Arial" w:hAnsi="Arial" w:cs="Arial"/>
          <w:sz w:val="22"/>
          <w:szCs w:val="22"/>
        </w:rPr>
        <w:t xml:space="preserve"> </w:t>
      </w:r>
      <w:r w:rsidR="00226921" w:rsidRPr="00753F19">
        <w:rPr>
          <w:rFonts w:ascii="Arial" w:hAnsi="Arial" w:cs="Arial"/>
          <w:sz w:val="22"/>
          <w:szCs w:val="22"/>
        </w:rPr>
        <w:t>t</w:t>
      </w:r>
      <w:r w:rsidR="009502E3" w:rsidRPr="00753F19">
        <w:rPr>
          <w:rFonts w:ascii="Arial" w:hAnsi="Arial" w:cs="Arial"/>
          <w:sz w:val="22"/>
          <w:szCs w:val="22"/>
        </w:rPr>
        <w:t>hat leads to an infection</w:t>
      </w:r>
      <w:r w:rsidR="009B577C" w:rsidRPr="00753F19">
        <w:rPr>
          <w:rFonts w:ascii="Arial" w:hAnsi="Arial" w:cs="Arial"/>
          <w:sz w:val="22"/>
          <w:szCs w:val="22"/>
        </w:rPr>
        <w:t xml:space="preserve"> and sepsis</w:t>
      </w:r>
      <w:r w:rsidR="009657B6" w:rsidRPr="00753F19">
        <w:rPr>
          <w:rFonts w:ascii="Arial" w:hAnsi="Arial" w:cs="Arial"/>
          <w:sz w:val="22"/>
          <w:szCs w:val="22"/>
        </w:rPr>
        <w:t>.</w:t>
      </w:r>
      <w:r w:rsidR="0022758C" w:rsidRPr="00753F19">
        <w:rPr>
          <w:rFonts w:ascii="Arial" w:hAnsi="Arial" w:cs="Arial"/>
          <w:sz w:val="22"/>
          <w:szCs w:val="22"/>
        </w:rPr>
        <w:t xml:space="preserve"> The </w:t>
      </w:r>
      <w:r w:rsidR="00601AEE" w:rsidRPr="00753F19">
        <w:rPr>
          <w:rFonts w:ascii="Arial" w:hAnsi="Arial" w:cs="Arial"/>
          <w:sz w:val="22"/>
          <w:szCs w:val="22"/>
        </w:rPr>
        <w:t xml:space="preserve">Primary concern was to guarantee that the individual could safely stay at home while preserving their </w:t>
      </w:r>
      <w:r w:rsidR="00832ADD">
        <w:rPr>
          <w:rFonts w:ascii="Arial" w:hAnsi="Arial" w:cs="Arial"/>
          <w:sz w:val="22"/>
          <w:szCs w:val="22"/>
        </w:rPr>
        <w:t xml:space="preserve">independent         </w:t>
      </w:r>
      <w:r w:rsidR="00601AEE" w:rsidRPr="00753F19">
        <w:rPr>
          <w:rFonts w:ascii="Arial" w:hAnsi="Arial" w:cs="Arial"/>
          <w:sz w:val="22"/>
          <w:szCs w:val="22"/>
        </w:rPr>
        <w:t>and quality of life the kid team consisted</w:t>
      </w:r>
      <w:r w:rsidR="002D3EE0">
        <w:rPr>
          <w:rFonts w:ascii="Arial" w:hAnsi="Arial" w:cs="Arial"/>
          <w:sz w:val="22"/>
          <w:szCs w:val="22"/>
        </w:rPr>
        <w:t xml:space="preserve"> </w:t>
      </w:r>
      <w:r w:rsidR="00601AEE" w:rsidRPr="00753F19">
        <w:rPr>
          <w:rFonts w:ascii="Arial" w:hAnsi="Arial" w:cs="Arial"/>
          <w:sz w:val="22"/>
          <w:szCs w:val="22"/>
        </w:rPr>
        <w:t xml:space="preserve">of community </w:t>
      </w:r>
      <w:r w:rsidR="00834F84" w:rsidRPr="00753F19">
        <w:rPr>
          <w:rFonts w:ascii="Arial" w:hAnsi="Arial" w:cs="Arial"/>
          <w:sz w:val="22"/>
          <w:szCs w:val="22"/>
        </w:rPr>
        <w:t>nurse,</w:t>
      </w:r>
      <w:r w:rsidR="00601AEE" w:rsidRPr="00753F19">
        <w:rPr>
          <w:rFonts w:ascii="Arial" w:hAnsi="Arial" w:cs="Arial"/>
          <w:sz w:val="22"/>
          <w:szCs w:val="22"/>
        </w:rPr>
        <w:t xml:space="preserve"> social worker</w:t>
      </w:r>
      <w:r w:rsidR="00834F84" w:rsidRPr="00753F19">
        <w:rPr>
          <w:rFonts w:ascii="Arial" w:hAnsi="Arial" w:cs="Arial"/>
          <w:sz w:val="22"/>
          <w:szCs w:val="22"/>
        </w:rPr>
        <w:t>,</w:t>
      </w:r>
      <w:r w:rsidR="00601AEE" w:rsidRPr="00753F19">
        <w:rPr>
          <w:rFonts w:ascii="Arial" w:hAnsi="Arial" w:cs="Arial"/>
          <w:sz w:val="22"/>
          <w:szCs w:val="22"/>
        </w:rPr>
        <w:t xml:space="preserve"> occupational therapist</w:t>
      </w:r>
      <w:r w:rsidR="00FA2715" w:rsidRPr="00753F19">
        <w:rPr>
          <w:rFonts w:ascii="Arial" w:hAnsi="Arial" w:cs="Arial"/>
          <w:sz w:val="22"/>
          <w:szCs w:val="22"/>
        </w:rPr>
        <w:t>,</w:t>
      </w:r>
      <w:r w:rsidR="004A27D7" w:rsidRPr="00753F19">
        <w:rPr>
          <w:rFonts w:ascii="Arial" w:hAnsi="Arial" w:cs="Arial"/>
          <w:sz w:val="22"/>
          <w:szCs w:val="22"/>
        </w:rPr>
        <w:t xml:space="preserve"> speech and language therapist</w:t>
      </w:r>
      <w:r w:rsidR="00FA2715" w:rsidRPr="00753F19">
        <w:rPr>
          <w:rFonts w:ascii="Arial" w:hAnsi="Arial" w:cs="Arial"/>
          <w:sz w:val="22"/>
          <w:szCs w:val="22"/>
        </w:rPr>
        <w:t>,</w:t>
      </w:r>
      <w:r w:rsidR="004A27D7" w:rsidRPr="00753F19">
        <w:rPr>
          <w:rFonts w:ascii="Arial" w:hAnsi="Arial" w:cs="Arial"/>
          <w:sz w:val="22"/>
          <w:szCs w:val="22"/>
        </w:rPr>
        <w:t xml:space="preserve"> wheelchair services and other professionals</w:t>
      </w:r>
      <w:r w:rsidR="00AC7ADD" w:rsidRPr="00753F19">
        <w:rPr>
          <w:rFonts w:ascii="Arial" w:hAnsi="Arial" w:cs="Arial"/>
          <w:sz w:val="22"/>
          <w:szCs w:val="22"/>
        </w:rPr>
        <w:t xml:space="preserve"> Most importantly</w:t>
      </w:r>
      <w:r w:rsidR="006772A9" w:rsidRPr="00753F19">
        <w:rPr>
          <w:rFonts w:ascii="Arial" w:hAnsi="Arial" w:cs="Arial"/>
          <w:sz w:val="22"/>
          <w:szCs w:val="22"/>
        </w:rPr>
        <w:t xml:space="preserve"> this individual’s mother and the rest of the family provided formal support</w:t>
      </w:r>
      <w:r w:rsidR="00DE3A22" w:rsidRPr="00753F19">
        <w:rPr>
          <w:rFonts w:ascii="Arial" w:hAnsi="Arial" w:cs="Arial"/>
          <w:sz w:val="22"/>
          <w:szCs w:val="22"/>
        </w:rPr>
        <w:t>.</w:t>
      </w:r>
    </w:p>
    <w:p w14:paraId="0871804D" w14:textId="6161B10B" w:rsidR="00FE47B0" w:rsidRPr="00753F19" w:rsidRDefault="00A66559" w:rsidP="00362876">
      <w:pPr>
        <w:spacing w:line="276" w:lineRule="auto"/>
        <w:jc w:val="both"/>
        <w:rPr>
          <w:rFonts w:ascii="Arial" w:hAnsi="Arial" w:cs="Arial"/>
          <w:sz w:val="22"/>
          <w:szCs w:val="22"/>
        </w:rPr>
      </w:pPr>
      <w:r w:rsidRPr="00753F19">
        <w:rPr>
          <w:rFonts w:ascii="Arial" w:hAnsi="Arial" w:cs="Arial"/>
          <w:b/>
          <w:bCs/>
          <w:sz w:val="22"/>
          <w:szCs w:val="22"/>
        </w:rPr>
        <w:t>Person</w:t>
      </w:r>
      <w:r w:rsidR="004249CC">
        <w:rPr>
          <w:rFonts w:ascii="Arial" w:hAnsi="Arial" w:cs="Arial"/>
          <w:b/>
          <w:bCs/>
          <w:sz w:val="22"/>
          <w:szCs w:val="22"/>
        </w:rPr>
        <w:t>-</w:t>
      </w:r>
      <w:r w:rsidRPr="00753F19">
        <w:rPr>
          <w:rFonts w:ascii="Arial" w:hAnsi="Arial" w:cs="Arial"/>
          <w:b/>
          <w:bCs/>
          <w:sz w:val="22"/>
          <w:szCs w:val="22"/>
        </w:rPr>
        <w:t>centred care</w:t>
      </w:r>
      <w:r w:rsidR="00C9303E" w:rsidRPr="00753F19">
        <w:rPr>
          <w:rFonts w:ascii="Arial" w:hAnsi="Arial" w:cs="Arial"/>
          <w:b/>
          <w:bCs/>
          <w:sz w:val="22"/>
          <w:szCs w:val="22"/>
        </w:rPr>
        <w:t>-</w:t>
      </w:r>
      <w:r w:rsidRPr="00753F19">
        <w:rPr>
          <w:rFonts w:ascii="Arial" w:hAnsi="Arial" w:cs="Arial"/>
          <w:sz w:val="22"/>
          <w:szCs w:val="22"/>
        </w:rPr>
        <w:t xml:space="preserve"> played a crucial</w:t>
      </w:r>
      <w:r w:rsidR="001261FB" w:rsidRPr="00753F19">
        <w:rPr>
          <w:rFonts w:ascii="Arial" w:hAnsi="Arial" w:cs="Arial"/>
          <w:sz w:val="22"/>
          <w:szCs w:val="22"/>
        </w:rPr>
        <w:t xml:space="preserve"> role in this situation</w:t>
      </w:r>
      <w:r w:rsidR="00B8630B" w:rsidRPr="00753F19">
        <w:rPr>
          <w:rFonts w:ascii="Arial" w:hAnsi="Arial" w:cs="Arial"/>
          <w:sz w:val="22"/>
          <w:szCs w:val="22"/>
        </w:rPr>
        <w:t xml:space="preserve"> Instead of merely addressing the medical condition</w:t>
      </w:r>
      <w:r w:rsidR="008F6950">
        <w:rPr>
          <w:rFonts w:ascii="Arial" w:hAnsi="Arial" w:cs="Arial"/>
          <w:sz w:val="22"/>
          <w:szCs w:val="22"/>
        </w:rPr>
        <w:t>.</w:t>
      </w:r>
      <w:r w:rsidR="00B8630B" w:rsidRPr="00753F19">
        <w:rPr>
          <w:rFonts w:ascii="Arial" w:hAnsi="Arial" w:cs="Arial"/>
          <w:sz w:val="22"/>
          <w:szCs w:val="22"/>
        </w:rPr>
        <w:t xml:space="preserve"> the care team </w:t>
      </w:r>
      <w:r w:rsidR="00656DB8" w:rsidRPr="00753F19">
        <w:rPr>
          <w:rFonts w:ascii="Arial" w:hAnsi="Arial" w:cs="Arial"/>
          <w:sz w:val="22"/>
          <w:szCs w:val="22"/>
        </w:rPr>
        <w:t>considered</w:t>
      </w:r>
      <w:r w:rsidR="00B8630B" w:rsidRPr="00753F19">
        <w:rPr>
          <w:rFonts w:ascii="Arial" w:hAnsi="Arial" w:cs="Arial"/>
          <w:sz w:val="22"/>
          <w:szCs w:val="22"/>
        </w:rPr>
        <w:t xml:space="preserve"> the individual's personal preferences daily routine and objectives during an assessment visit</w:t>
      </w:r>
      <w:r w:rsidR="004B3C35">
        <w:rPr>
          <w:rFonts w:ascii="Arial" w:hAnsi="Arial" w:cs="Arial"/>
          <w:sz w:val="22"/>
          <w:szCs w:val="22"/>
        </w:rPr>
        <w:t>.</w:t>
      </w:r>
      <w:r w:rsidR="00B8630B" w:rsidRPr="00753F19">
        <w:rPr>
          <w:rFonts w:ascii="Arial" w:hAnsi="Arial" w:cs="Arial"/>
          <w:sz w:val="22"/>
          <w:szCs w:val="22"/>
        </w:rPr>
        <w:t xml:space="preserve"> </w:t>
      </w:r>
      <w:r w:rsidR="004B3C35">
        <w:rPr>
          <w:rFonts w:ascii="Arial" w:hAnsi="Arial" w:cs="Arial"/>
          <w:sz w:val="22"/>
          <w:szCs w:val="22"/>
        </w:rPr>
        <w:t>T</w:t>
      </w:r>
      <w:r w:rsidR="00B8630B" w:rsidRPr="00753F19">
        <w:rPr>
          <w:rFonts w:ascii="Arial" w:hAnsi="Arial" w:cs="Arial"/>
          <w:sz w:val="22"/>
          <w:szCs w:val="22"/>
        </w:rPr>
        <w:t xml:space="preserve">he nurse asked the individual about their regular </w:t>
      </w:r>
      <w:r w:rsidR="00500EDF" w:rsidRPr="00753F19">
        <w:rPr>
          <w:rFonts w:ascii="Arial" w:hAnsi="Arial" w:cs="Arial"/>
          <w:sz w:val="22"/>
          <w:szCs w:val="22"/>
        </w:rPr>
        <w:t>activities’</w:t>
      </w:r>
      <w:r w:rsidR="00B8630B" w:rsidRPr="00753F19">
        <w:rPr>
          <w:rFonts w:ascii="Arial" w:hAnsi="Arial" w:cs="Arial"/>
          <w:sz w:val="22"/>
          <w:szCs w:val="22"/>
        </w:rPr>
        <w:t xml:space="preserve"> food choices and</w:t>
      </w:r>
      <w:r w:rsidR="001A3DA7" w:rsidRPr="00753F19">
        <w:rPr>
          <w:rFonts w:ascii="Arial" w:hAnsi="Arial" w:cs="Arial"/>
          <w:sz w:val="22"/>
          <w:szCs w:val="22"/>
        </w:rPr>
        <w:t xml:space="preserve"> </w:t>
      </w:r>
      <w:r w:rsidR="00747E15" w:rsidRPr="00753F19">
        <w:rPr>
          <w:rFonts w:ascii="Arial" w:hAnsi="Arial" w:cs="Arial"/>
          <w:sz w:val="22"/>
          <w:szCs w:val="22"/>
        </w:rPr>
        <w:t>medications.</w:t>
      </w:r>
      <w:r w:rsidR="00B8630B" w:rsidRPr="00753F19">
        <w:rPr>
          <w:rFonts w:ascii="Arial" w:hAnsi="Arial" w:cs="Arial"/>
          <w:sz w:val="22"/>
          <w:szCs w:val="22"/>
        </w:rPr>
        <w:t xml:space="preserve"> what was most significant to them in their daily lives</w:t>
      </w:r>
      <w:r w:rsidR="00496DA0" w:rsidRPr="00753F19">
        <w:rPr>
          <w:rFonts w:ascii="Arial" w:hAnsi="Arial" w:cs="Arial"/>
          <w:sz w:val="22"/>
          <w:szCs w:val="22"/>
        </w:rPr>
        <w:t xml:space="preserve"> the individual expressed a strong desire to remain in their own home and continue </w:t>
      </w:r>
      <w:r w:rsidR="00500EDF" w:rsidRPr="00753F19">
        <w:rPr>
          <w:rFonts w:ascii="Arial" w:hAnsi="Arial" w:cs="Arial"/>
          <w:sz w:val="22"/>
          <w:szCs w:val="22"/>
        </w:rPr>
        <w:t xml:space="preserve">interacting </w:t>
      </w:r>
      <w:r w:rsidR="00A92D9A" w:rsidRPr="00753F19">
        <w:rPr>
          <w:rFonts w:ascii="Arial" w:hAnsi="Arial" w:cs="Arial"/>
          <w:sz w:val="22"/>
          <w:szCs w:val="22"/>
        </w:rPr>
        <w:t>with</w:t>
      </w:r>
      <w:r w:rsidR="00397D08" w:rsidRPr="00753F19">
        <w:rPr>
          <w:rFonts w:ascii="Arial" w:hAnsi="Arial" w:cs="Arial"/>
          <w:sz w:val="22"/>
          <w:szCs w:val="22"/>
        </w:rPr>
        <w:t xml:space="preserve"> her family and friends</w:t>
      </w:r>
      <w:r w:rsidR="00500EDF" w:rsidRPr="00753F19">
        <w:rPr>
          <w:rFonts w:ascii="Arial" w:hAnsi="Arial" w:cs="Arial"/>
          <w:sz w:val="22"/>
          <w:szCs w:val="22"/>
        </w:rPr>
        <w:t xml:space="preserve"> as much as</w:t>
      </w:r>
      <w:r w:rsidR="00496DA0" w:rsidRPr="00753F19">
        <w:rPr>
          <w:rFonts w:ascii="Arial" w:hAnsi="Arial" w:cs="Arial"/>
          <w:sz w:val="22"/>
          <w:szCs w:val="22"/>
        </w:rPr>
        <w:t xml:space="preserve"> possible. As a </w:t>
      </w:r>
      <w:r w:rsidR="001261FB" w:rsidRPr="00753F19">
        <w:rPr>
          <w:rFonts w:ascii="Arial" w:hAnsi="Arial" w:cs="Arial"/>
          <w:sz w:val="22"/>
          <w:szCs w:val="22"/>
        </w:rPr>
        <w:t>result,</w:t>
      </w:r>
      <w:r w:rsidR="00496DA0" w:rsidRPr="00753F19">
        <w:rPr>
          <w:rFonts w:ascii="Arial" w:hAnsi="Arial" w:cs="Arial"/>
          <w:sz w:val="22"/>
          <w:szCs w:val="22"/>
        </w:rPr>
        <w:t xml:space="preserve"> the care plan was specially designed to support these preferences</w:t>
      </w:r>
      <w:r w:rsidR="00DF3921" w:rsidRPr="00753F19">
        <w:rPr>
          <w:rFonts w:ascii="Arial" w:hAnsi="Arial" w:cs="Arial"/>
          <w:sz w:val="22"/>
          <w:szCs w:val="22"/>
        </w:rPr>
        <w:t xml:space="preserve"> for example the occupational therapist arrange for mobility aid</w:t>
      </w:r>
      <w:r w:rsidR="00784D3A" w:rsidRPr="00753F19">
        <w:rPr>
          <w:rFonts w:ascii="Arial" w:hAnsi="Arial" w:cs="Arial"/>
          <w:sz w:val="22"/>
          <w:szCs w:val="22"/>
        </w:rPr>
        <w:t>.</w:t>
      </w:r>
      <w:r w:rsidR="00FC3291" w:rsidRPr="00753F19">
        <w:rPr>
          <w:rFonts w:ascii="Arial" w:hAnsi="Arial" w:cs="Arial"/>
          <w:sz w:val="22"/>
          <w:szCs w:val="22"/>
        </w:rPr>
        <w:t xml:space="preserve"> This approach</w:t>
      </w:r>
      <w:r w:rsidR="00E438C3" w:rsidRPr="00753F19">
        <w:rPr>
          <w:rFonts w:ascii="Arial" w:hAnsi="Arial" w:cs="Arial"/>
          <w:sz w:val="22"/>
          <w:szCs w:val="22"/>
        </w:rPr>
        <w:t xml:space="preserve"> demonstrates the principle that care should</w:t>
      </w:r>
      <w:r w:rsidR="00956022" w:rsidRPr="00753F19">
        <w:rPr>
          <w:rFonts w:ascii="Arial" w:hAnsi="Arial" w:cs="Arial"/>
          <w:sz w:val="22"/>
          <w:szCs w:val="22"/>
        </w:rPr>
        <w:t xml:space="preserve"> </w:t>
      </w:r>
      <w:r w:rsidR="00C31FD8" w:rsidRPr="00753F19">
        <w:rPr>
          <w:rFonts w:ascii="Arial" w:hAnsi="Arial" w:cs="Arial"/>
          <w:sz w:val="22"/>
          <w:szCs w:val="22"/>
        </w:rPr>
        <w:t>honour</w:t>
      </w:r>
      <w:r w:rsidR="00956022" w:rsidRPr="00753F19">
        <w:rPr>
          <w:rFonts w:ascii="Arial" w:hAnsi="Arial" w:cs="Arial"/>
          <w:sz w:val="22"/>
          <w:szCs w:val="22"/>
        </w:rPr>
        <w:t xml:space="preserve"> </w:t>
      </w:r>
      <w:r w:rsidR="00433CDB" w:rsidRPr="00753F19">
        <w:rPr>
          <w:rFonts w:ascii="Arial" w:hAnsi="Arial" w:cs="Arial"/>
          <w:sz w:val="22"/>
          <w:szCs w:val="22"/>
        </w:rPr>
        <w:t>Individual choices and promote dignity and independence which is a central</w:t>
      </w:r>
      <w:r w:rsidR="007879E1" w:rsidRPr="00753F19">
        <w:rPr>
          <w:rFonts w:ascii="Arial" w:hAnsi="Arial" w:cs="Arial"/>
          <w:sz w:val="22"/>
          <w:szCs w:val="22"/>
        </w:rPr>
        <w:t xml:space="preserve"> expectation within UK health and social care </w:t>
      </w:r>
      <w:r w:rsidR="003F44D6" w:rsidRPr="00753F19">
        <w:rPr>
          <w:rFonts w:ascii="Arial" w:hAnsi="Arial" w:cs="Arial"/>
          <w:sz w:val="22"/>
          <w:szCs w:val="22"/>
        </w:rPr>
        <w:t>policy, (</w:t>
      </w:r>
      <w:r w:rsidR="007879E1" w:rsidRPr="00753F19">
        <w:rPr>
          <w:rFonts w:ascii="Arial" w:hAnsi="Arial" w:cs="Arial"/>
          <w:sz w:val="22"/>
          <w:szCs w:val="22"/>
        </w:rPr>
        <w:t>Department of Health and social care</w:t>
      </w:r>
      <w:r w:rsidR="00F92406" w:rsidRPr="00753F19">
        <w:rPr>
          <w:rFonts w:ascii="Arial" w:hAnsi="Arial" w:cs="Arial"/>
          <w:sz w:val="22"/>
          <w:szCs w:val="22"/>
        </w:rPr>
        <w:t>,</w:t>
      </w:r>
      <w:r w:rsidR="007879E1" w:rsidRPr="00753F19">
        <w:rPr>
          <w:rFonts w:ascii="Arial" w:hAnsi="Arial" w:cs="Arial"/>
          <w:sz w:val="22"/>
          <w:szCs w:val="22"/>
        </w:rPr>
        <w:t xml:space="preserve"> 2014</w:t>
      </w:r>
      <w:r w:rsidR="00F92406" w:rsidRPr="00753F19">
        <w:rPr>
          <w:rFonts w:ascii="Arial" w:hAnsi="Arial" w:cs="Arial"/>
          <w:sz w:val="22"/>
          <w:szCs w:val="22"/>
        </w:rPr>
        <w:t>)</w:t>
      </w:r>
    </w:p>
    <w:p w14:paraId="6A0565EB" w14:textId="7308BB4A" w:rsidR="001261FB" w:rsidRPr="00753F19" w:rsidRDefault="006472C0" w:rsidP="00362876">
      <w:pPr>
        <w:spacing w:line="276" w:lineRule="auto"/>
        <w:jc w:val="both"/>
        <w:rPr>
          <w:rFonts w:ascii="Arial" w:hAnsi="Arial" w:cs="Arial"/>
          <w:sz w:val="22"/>
          <w:szCs w:val="22"/>
        </w:rPr>
      </w:pPr>
      <w:r w:rsidRPr="00753F19">
        <w:rPr>
          <w:rFonts w:ascii="Arial" w:hAnsi="Arial" w:cs="Arial"/>
          <w:b/>
          <w:bCs/>
          <w:sz w:val="22"/>
          <w:szCs w:val="22"/>
        </w:rPr>
        <w:t>Collaboration</w:t>
      </w:r>
      <w:r w:rsidR="00C73442">
        <w:rPr>
          <w:rFonts w:ascii="Arial" w:hAnsi="Arial" w:cs="Arial"/>
          <w:b/>
          <w:bCs/>
          <w:sz w:val="22"/>
          <w:szCs w:val="22"/>
        </w:rPr>
        <w:t xml:space="preserve"> </w:t>
      </w:r>
      <w:r w:rsidR="00CD5066">
        <w:rPr>
          <w:rFonts w:ascii="Arial" w:hAnsi="Arial" w:cs="Arial"/>
          <w:b/>
          <w:bCs/>
          <w:sz w:val="22"/>
          <w:szCs w:val="22"/>
        </w:rPr>
        <w:t>and</w:t>
      </w:r>
      <w:r w:rsidR="00C73442">
        <w:rPr>
          <w:rFonts w:ascii="Arial" w:hAnsi="Arial" w:cs="Arial"/>
          <w:b/>
          <w:bCs/>
          <w:sz w:val="22"/>
          <w:szCs w:val="22"/>
        </w:rPr>
        <w:t xml:space="preserve"> </w:t>
      </w:r>
      <w:r w:rsidRPr="00753F19">
        <w:rPr>
          <w:rFonts w:ascii="Arial" w:hAnsi="Arial" w:cs="Arial"/>
          <w:b/>
          <w:bCs/>
          <w:sz w:val="22"/>
          <w:szCs w:val="22"/>
        </w:rPr>
        <w:t>partners</w:t>
      </w:r>
      <w:r w:rsidR="00C73442">
        <w:rPr>
          <w:rFonts w:ascii="Arial" w:hAnsi="Arial" w:cs="Arial"/>
          <w:b/>
          <w:bCs/>
          <w:sz w:val="22"/>
          <w:szCs w:val="22"/>
        </w:rPr>
        <w:t>hip</w:t>
      </w:r>
      <w:r w:rsidR="00CD5066">
        <w:rPr>
          <w:rFonts w:ascii="Arial" w:hAnsi="Arial" w:cs="Arial"/>
          <w:sz w:val="22"/>
          <w:szCs w:val="22"/>
        </w:rPr>
        <w:t xml:space="preserve"> </w:t>
      </w:r>
      <w:r w:rsidR="00E41C4D">
        <w:rPr>
          <w:rFonts w:ascii="Arial" w:hAnsi="Arial" w:cs="Arial"/>
          <w:sz w:val="22"/>
          <w:szCs w:val="22"/>
        </w:rPr>
        <w:t>Are</w:t>
      </w:r>
      <w:r w:rsidRPr="00753F19">
        <w:rPr>
          <w:rFonts w:ascii="Arial" w:hAnsi="Arial" w:cs="Arial"/>
          <w:sz w:val="22"/>
          <w:szCs w:val="22"/>
        </w:rPr>
        <w:t xml:space="preserve"> essential for achieving positive results effective communication occurs between professionals</w:t>
      </w:r>
      <w:r w:rsidR="00AC62CD" w:rsidRPr="00753F19">
        <w:rPr>
          <w:rFonts w:ascii="Arial" w:hAnsi="Arial" w:cs="Arial"/>
          <w:sz w:val="22"/>
          <w:szCs w:val="22"/>
        </w:rPr>
        <w:t xml:space="preserve"> through regular case discussions and shared care planning. The social worker coordinated support services which includes home care visits and access to community resources</w:t>
      </w:r>
      <w:r w:rsidR="009841B3">
        <w:rPr>
          <w:rFonts w:ascii="Arial" w:hAnsi="Arial" w:cs="Arial"/>
          <w:sz w:val="22"/>
          <w:szCs w:val="22"/>
        </w:rPr>
        <w:t>,</w:t>
      </w:r>
      <w:r w:rsidR="00AC62CD" w:rsidRPr="00753F19">
        <w:rPr>
          <w:rFonts w:ascii="Arial" w:hAnsi="Arial" w:cs="Arial"/>
          <w:sz w:val="22"/>
          <w:szCs w:val="22"/>
        </w:rPr>
        <w:t xml:space="preserve"> concurrently</w:t>
      </w:r>
      <w:r w:rsidR="00441F91" w:rsidRPr="00753F19">
        <w:rPr>
          <w:rFonts w:ascii="Arial" w:hAnsi="Arial" w:cs="Arial"/>
          <w:sz w:val="22"/>
          <w:szCs w:val="22"/>
        </w:rPr>
        <w:t xml:space="preserve"> a family member was actively involved in </w:t>
      </w:r>
      <w:r w:rsidR="00441F91" w:rsidRPr="00753F19">
        <w:rPr>
          <w:rFonts w:ascii="Arial" w:hAnsi="Arial" w:cs="Arial"/>
          <w:sz w:val="22"/>
          <w:szCs w:val="22"/>
        </w:rPr>
        <w:lastRenderedPageBreak/>
        <w:t xml:space="preserve">care planning meeting providing valuable insights into individual's needs </w:t>
      </w:r>
      <w:r w:rsidR="00B2059B" w:rsidRPr="00753F19">
        <w:rPr>
          <w:rFonts w:ascii="Arial" w:hAnsi="Arial" w:cs="Arial"/>
          <w:sz w:val="22"/>
          <w:szCs w:val="22"/>
        </w:rPr>
        <w:t>and routine.</w:t>
      </w:r>
      <w:r w:rsidR="00441F91" w:rsidRPr="00753F19">
        <w:rPr>
          <w:rFonts w:ascii="Arial" w:hAnsi="Arial" w:cs="Arial"/>
          <w:sz w:val="22"/>
          <w:szCs w:val="22"/>
        </w:rPr>
        <w:t xml:space="preserve"> </w:t>
      </w:r>
      <w:r w:rsidR="00B2059B" w:rsidRPr="00753F19">
        <w:rPr>
          <w:rFonts w:ascii="Arial" w:hAnsi="Arial" w:cs="Arial"/>
          <w:sz w:val="22"/>
          <w:szCs w:val="22"/>
        </w:rPr>
        <w:t>T</w:t>
      </w:r>
      <w:r w:rsidR="00441F91" w:rsidRPr="00753F19">
        <w:rPr>
          <w:rFonts w:ascii="Arial" w:hAnsi="Arial" w:cs="Arial"/>
          <w:sz w:val="22"/>
          <w:szCs w:val="22"/>
        </w:rPr>
        <w:t xml:space="preserve">he collaboration between professionals and families help ensure that care is comprehensive and coordinated, rather </w:t>
      </w:r>
      <w:r w:rsidR="001053C4" w:rsidRPr="00753F19">
        <w:rPr>
          <w:rFonts w:ascii="Arial" w:hAnsi="Arial" w:cs="Arial"/>
          <w:sz w:val="22"/>
          <w:szCs w:val="22"/>
        </w:rPr>
        <w:t>than</w:t>
      </w:r>
      <w:r w:rsidR="00441F91" w:rsidRPr="00753F19">
        <w:rPr>
          <w:rFonts w:ascii="Arial" w:hAnsi="Arial" w:cs="Arial"/>
          <w:sz w:val="22"/>
          <w:szCs w:val="22"/>
        </w:rPr>
        <w:t xml:space="preserve"> </w:t>
      </w:r>
      <w:r w:rsidR="00B56F55" w:rsidRPr="00753F19">
        <w:rPr>
          <w:rFonts w:ascii="Arial" w:hAnsi="Arial" w:cs="Arial"/>
          <w:sz w:val="22"/>
          <w:szCs w:val="22"/>
        </w:rPr>
        <w:t>Imposing.</w:t>
      </w:r>
      <w:r w:rsidR="005E1295" w:rsidRPr="00753F19">
        <w:rPr>
          <w:rFonts w:ascii="Arial" w:hAnsi="Arial" w:cs="Arial"/>
          <w:sz w:val="22"/>
          <w:szCs w:val="22"/>
        </w:rPr>
        <w:t xml:space="preserve"> </w:t>
      </w:r>
      <w:r w:rsidR="00D24F49" w:rsidRPr="00753F19">
        <w:rPr>
          <w:rFonts w:ascii="Arial" w:hAnsi="Arial" w:cs="Arial"/>
          <w:sz w:val="22"/>
          <w:szCs w:val="22"/>
        </w:rPr>
        <w:t>policies</w:t>
      </w:r>
      <w:r w:rsidR="00441F91" w:rsidRPr="00753F19">
        <w:rPr>
          <w:rFonts w:ascii="Arial" w:hAnsi="Arial" w:cs="Arial"/>
          <w:sz w:val="22"/>
          <w:szCs w:val="22"/>
        </w:rPr>
        <w:t xml:space="preserve"> such as</w:t>
      </w:r>
      <w:r w:rsidR="00A9017C" w:rsidRPr="00753F19">
        <w:rPr>
          <w:rFonts w:ascii="Arial" w:hAnsi="Arial" w:cs="Arial"/>
          <w:sz w:val="22"/>
          <w:szCs w:val="22"/>
        </w:rPr>
        <w:t xml:space="preserve"> the health and Care Act highlighted the importance of integrated care and cooperation between health and </w:t>
      </w:r>
      <w:r w:rsidR="00D24F49" w:rsidRPr="00753F19">
        <w:rPr>
          <w:rFonts w:ascii="Arial" w:hAnsi="Arial" w:cs="Arial"/>
          <w:sz w:val="22"/>
          <w:szCs w:val="22"/>
        </w:rPr>
        <w:t>social care</w:t>
      </w:r>
      <w:r w:rsidR="001053C4" w:rsidRPr="00753F19">
        <w:rPr>
          <w:rFonts w:ascii="Arial" w:hAnsi="Arial" w:cs="Arial"/>
          <w:sz w:val="22"/>
          <w:szCs w:val="22"/>
        </w:rPr>
        <w:t xml:space="preserve"> </w:t>
      </w:r>
      <w:r w:rsidR="00A9017C" w:rsidRPr="00753F19">
        <w:rPr>
          <w:rFonts w:ascii="Arial" w:hAnsi="Arial" w:cs="Arial"/>
          <w:sz w:val="22"/>
          <w:szCs w:val="22"/>
        </w:rPr>
        <w:t>service to enhance outcome for individuals, (Department of Health and social car</w:t>
      </w:r>
      <w:r w:rsidR="00AA2F67">
        <w:rPr>
          <w:rFonts w:ascii="Arial" w:hAnsi="Arial" w:cs="Arial"/>
          <w:sz w:val="22"/>
          <w:szCs w:val="22"/>
        </w:rPr>
        <w:t>e</w:t>
      </w:r>
      <w:r w:rsidR="00A9017C" w:rsidRPr="00753F19">
        <w:rPr>
          <w:rFonts w:ascii="Arial" w:hAnsi="Arial" w:cs="Arial"/>
          <w:sz w:val="22"/>
          <w:szCs w:val="22"/>
        </w:rPr>
        <w:t>, 2022)</w:t>
      </w:r>
      <w:r w:rsidR="00441F91" w:rsidRPr="00753F19">
        <w:rPr>
          <w:rFonts w:ascii="Arial" w:hAnsi="Arial" w:cs="Arial"/>
          <w:sz w:val="22"/>
          <w:szCs w:val="22"/>
        </w:rPr>
        <w:t>.</w:t>
      </w:r>
    </w:p>
    <w:p w14:paraId="464B072D" w14:textId="29C96687" w:rsidR="004B6DD7" w:rsidRPr="00753F19" w:rsidRDefault="00906A31" w:rsidP="00362876">
      <w:pPr>
        <w:spacing w:line="276" w:lineRule="auto"/>
        <w:jc w:val="both"/>
        <w:rPr>
          <w:rFonts w:ascii="Arial" w:hAnsi="Arial" w:cs="Arial"/>
          <w:sz w:val="22"/>
          <w:szCs w:val="22"/>
        </w:rPr>
      </w:pPr>
      <w:r w:rsidRPr="00753F19">
        <w:rPr>
          <w:rFonts w:ascii="Arial" w:hAnsi="Arial" w:cs="Arial"/>
          <w:b/>
          <w:bCs/>
          <w:sz w:val="22"/>
          <w:szCs w:val="22"/>
        </w:rPr>
        <w:t>Ethical considerations</w:t>
      </w:r>
      <w:r w:rsidRPr="00753F19">
        <w:rPr>
          <w:rFonts w:ascii="Arial" w:hAnsi="Arial" w:cs="Arial"/>
          <w:sz w:val="22"/>
          <w:szCs w:val="22"/>
        </w:rPr>
        <w:t xml:space="preserve"> played a significant role in various elements of  decision-making process</w:t>
      </w:r>
      <w:r w:rsidR="002F4481">
        <w:rPr>
          <w:rFonts w:ascii="Arial" w:hAnsi="Arial" w:cs="Arial"/>
          <w:sz w:val="22"/>
          <w:szCs w:val="22"/>
        </w:rPr>
        <w:t>,</w:t>
      </w:r>
      <w:r w:rsidR="00B30754" w:rsidRPr="00753F19">
        <w:rPr>
          <w:rFonts w:ascii="Arial" w:hAnsi="Arial" w:cs="Arial"/>
          <w:sz w:val="22"/>
          <w:szCs w:val="22"/>
        </w:rPr>
        <w:t xml:space="preserve"> for example the nurses i</w:t>
      </w:r>
      <w:r w:rsidR="00B15008" w:rsidRPr="00753F19">
        <w:rPr>
          <w:rFonts w:ascii="Arial" w:hAnsi="Arial" w:cs="Arial"/>
          <w:sz w:val="22"/>
          <w:szCs w:val="22"/>
        </w:rPr>
        <w:t>t</w:t>
      </w:r>
      <w:r w:rsidR="00B30754" w:rsidRPr="00753F19">
        <w:rPr>
          <w:rFonts w:ascii="Arial" w:hAnsi="Arial" w:cs="Arial"/>
          <w:sz w:val="22"/>
          <w:szCs w:val="22"/>
        </w:rPr>
        <w:t xml:space="preserve"> show</w:t>
      </w:r>
      <w:r w:rsidR="00B15008" w:rsidRPr="00753F19">
        <w:rPr>
          <w:rFonts w:ascii="Arial" w:hAnsi="Arial" w:cs="Arial"/>
          <w:sz w:val="22"/>
          <w:szCs w:val="22"/>
        </w:rPr>
        <w:t>s</w:t>
      </w:r>
      <w:r w:rsidR="00B30754" w:rsidRPr="00753F19">
        <w:rPr>
          <w:rFonts w:ascii="Arial" w:hAnsi="Arial" w:cs="Arial"/>
          <w:sz w:val="22"/>
          <w:szCs w:val="22"/>
        </w:rPr>
        <w:t xml:space="preserve"> that the individual was aware of the available options of provided information consent before making any changes to the care plan</w:t>
      </w:r>
      <w:r w:rsidR="00BE446B" w:rsidRPr="00753F19">
        <w:rPr>
          <w:rFonts w:ascii="Arial" w:hAnsi="Arial" w:cs="Arial"/>
          <w:sz w:val="22"/>
          <w:szCs w:val="22"/>
        </w:rPr>
        <w:t xml:space="preserve"> </w:t>
      </w:r>
      <w:r w:rsidR="0097082C">
        <w:rPr>
          <w:rFonts w:ascii="Arial" w:hAnsi="Arial" w:cs="Arial"/>
          <w:sz w:val="22"/>
          <w:szCs w:val="22"/>
        </w:rPr>
        <w:t>r</w:t>
      </w:r>
      <w:r w:rsidR="00BE446B" w:rsidRPr="00753F19">
        <w:rPr>
          <w:rFonts w:ascii="Arial" w:hAnsi="Arial" w:cs="Arial"/>
          <w:sz w:val="22"/>
          <w:szCs w:val="22"/>
        </w:rPr>
        <w:t>especting autonomy was particularly vital as the individual still possessed</w:t>
      </w:r>
      <w:r w:rsidR="00637BE7" w:rsidRPr="00753F19">
        <w:rPr>
          <w:rFonts w:ascii="Arial" w:hAnsi="Arial" w:cs="Arial"/>
          <w:sz w:val="22"/>
          <w:szCs w:val="22"/>
        </w:rPr>
        <w:t xml:space="preserve"> the capacity to make decision about their case this is in the line of principle of</w:t>
      </w:r>
      <w:r w:rsidR="00DE1E55">
        <w:rPr>
          <w:rFonts w:ascii="Arial" w:hAnsi="Arial" w:cs="Arial"/>
          <w:sz w:val="22"/>
          <w:szCs w:val="22"/>
        </w:rPr>
        <w:t>(</w:t>
      </w:r>
      <w:r w:rsidR="00637BE7" w:rsidRPr="00753F19">
        <w:rPr>
          <w:rFonts w:ascii="Arial" w:hAnsi="Arial" w:cs="Arial"/>
          <w:sz w:val="22"/>
          <w:szCs w:val="22"/>
        </w:rPr>
        <w:t xml:space="preserve"> Mental Capacity Act</w:t>
      </w:r>
      <w:r w:rsidR="005107C2" w:rsidRPr="00753F19">
        <w:rPr>
          <w:rFonts w:ascii="Arial" w:hAnsi="Arial" w:cs="Arial"/>
          <w:sz w:val="22"/>
          <w:szCs w:val="22"/>
        </w:rPr>
        <w:t xml:space="preserve"> 2005</w:t>
      </w:r>
      <w:r w:rsidR="001A4E50">
        <w:rPr>
          <w:rFonts w:ascii="Arial" w:hAnsi="Arial" w:cs="Arial"/>
          <w:sz w:val="22"/>
          <w:szCs w:val="22"/>
        </w:rPr>
        <w:t>)</w:t>
      </w:r>
      <w:r w:rsidR="00FE5486" w:rsidRPr="00753F19">
        <w:rPr>
          <w:rFonts w:ascii="Arial" w:hAnsi="Arial" w:cs="Arial"/>
          <w:sz w:val="22"/>
          <w:szCs w:val="22"/>
        </w:rPr>
        <w:t xml:space="preserve">, Which emphasises that importances supporting individual in making their own choice whenever possible </w:t>
      </w:r>
      <w:r w:rsidR="00B20BAC" w:rsidRPr="00753F19">
        <w:rPr>
          <w:rFonts w:ascii="Arial" w:hAnsi="Arial" w:cs="Arial"/>
          <w:sz w:val="22"/>
          <w:szCs w:val="22"/>
        </w:rPr>
        <w:t>(D</w:t>
      </w:r>
      <w:r w:rsidR="00FE5486" w:rsidRPr="00753F19">
        <w:rPr>
          <w:rFonts w:ascii="Arial" w:hAnsi="Arial" w:cs="Arial"/>
          <w:sz w:val="22"/>
          <w:szCs w:val="22"/>
        </w:rPr>
        <w:t>epartment of</w:t>
      </w:r>
      <w:r w:rsidR="00D62E06" w:rsidRPr="00753F19">
        <w:rPr>
          <w:rFonts w:ascii="Arial" w:hAnsi="Arial" w:cs="Arial"/>
          <w:sz w:val="22"/>
          <w:szCs w:val="22"/>
        </w:rPr>
        <w:t xml:space="preserve"> </w:t>
      </w:r>
      <w:r w:rsidR="00B20BAC" w:rsidRPr="00753F19">
        <w:rPr>
          <w:rFonts w:ascii="Arial" w:hAnsi="Arial" w:cs="Arial"/>
          <w:sz w:val="22"/>
          <w:szCs w:val="22"/>
        </w:rPr>
        <w:t>C</w:t>
      </w:r>
      <w:r w:rsidR="00FE5486" w:rsidRPr="00753F19">
        <w:rPr>
          <w:rFonts w:ascii="Arial" w:hAnsi="Arial" w:cs="Arial"/>
          <w:sz w:val="22"/>
          <w:szCs w:val="22"/>
        </w:rPr>
        <w:t xml:space="preserve">onstitutional </w:t>
      </w:r>
      <w:r w:rsidR="00D62E06" w:rsidRPr="00753F19">
        <w:rPr>
          <w:rFonts w:ascii="Arial" w:hAnsi="Arial" w:cs="Arial"/>
          <w:sz w:val="22"/>
          <w:szCs w:val="22"/>
        </w:rPr>
        <w:t>A</w:t>
      </w:r>
      <w:r w:rsidR="00B20BAC" w:rsidRPr="00753F19">
        <w:rPr>
          <w:rFonts w:ascii="Arial" w:hAnsi="Arial" w:cs="Arial"/>
          <w:sz w:val="22"/>
          <w:szCs w:val="22"/>
        </w:rPr>
        <w:t>ffairs 2005)</w:t>
      </w:r>
      <w:r w:rsidR="00B30754" w:rsidRPr="00753F19">
        <w:rPr>
          <w:rFonts w:ascii="Arial" w:hAnsi="Arial" w:cs="Arial"/>
          <w:sz w:val="22"/>
          <w:szCs w:val="22"/>
        </w:rPr>
        <w:t>.</w:t>
      </w:r>
      <w:r w:rsidR="004B4882" w:rsidRPr="00753F19">
        <w:rPr>
          <w:rFonts w:ascii="Arial" w:hAnsi="Arial" w:cs="Arial"/>
          <w:sz w:val="22"/>
          <w:szCs w:val="22"/>
        </w:rPr>
        <w:t xml:space="preserve"> Ultimately,</w:t>
      </w:r>
      <w:r w:rsidR="004103DA" w:rsidRPr="00753F19">
        <w:rPr>
          <w:rFonts w:ascii="Arial" w:hAnsi="Arial" w:cs="Arial"/>
          <w:sz w:val="22"/>
          <w:szCs w:val="22"/>
        </w:rPr>
        <w:t xml:space="preserve"> </w:t>
      </w:r>
      <w:r w:rsidR="004B4882" w:rsidRPr="00753F19">
        <w:rPr>
          <w:rFonts w:ascii="Arial" w:hAnsi="Arial" w:cs="Arial"/>
          <w:sz w:val="22"/>
          <w:szCs w:val="22"/>
        </w:rPr>
        <w:t>in</w:t>
      </w:r>
      <w:r w:rsidR="004103DA" w:rsidRPr="00753F19">
        <w:rPr>
          <w:rFonts w:ascii="Arial" w:hAnsi="Arial" w:cs="Arial"/>
          <w:sz w:val="22"/>
          <w:szCs w:val="22"/>
        </w:rPr>
        <w:t xml:space="preserve"> one of our class </w:t>
      </w:r>
      <w:r w:rsidR="003505F8" w:rsidRPr="00753F19">
        <w:rPr>
          <w:rFonts w:ascii="Arial" w:hAnsi="Arial" w:cs="Arial"/>
          <w:sz w:val="22"/>
          <w:szCs w:val="22"/>
        </w:rPr>
        <w:t>discussions</w:t>
      </w:r>
      <w:r w:rsidR="004103DA" w:rsidRPr="00753F19">
        <w:rPr>
          <w:rFonts w:ascii="Arial" w:hAnsi="Arial" w:cs="Arial"/>
          <w:sz w:val="22"/>
          <w:szCs w:val="22"/>
        </w:rPr>
        <w:t xml:space="preserve"> about ethical </w:t>
      </w:r>
      <w:r w:rsidR="00C15EC1" w:rsidRPr="00753F19">
        <w:rPr>
          <w:rFonts w:ascii="Arial" w:hAnsi="Arial" w:cs="Arial"/>
          <w:sz w:val="22"/>
          <w:szCs w:val="22"/>
        </w:rPr>
        <w:t>consideration where</w:t>
      </w:r>
      <w:r w:rsidR="004103DA" w:rsidRPr="00753F19">
        <w:rPr>
          <w:rFonts w:ascii="Arial" w:hAnsi="Arial" w:cs="Arial"/>
          <w:sz w:val="22"/>
          <w:szCs w:val="22"/>
        </w:rPr>
        <w:t xml:space="preserve"> autonomy </w:t>
      </w:r>
      <w:r w:rsidR="002A000A">
        <w:rPr>
          <w:rFonts w:ascii="Arial" w:hAnsi="Arial" w:cs="Arial"/>
          <w:sz w:val="22"/>
          <w:szCs w:val="22"/>
        </w:rPr>
        <w:t>is</w:t>
      </w:r>
      <w:r w:rsidR="004103DA" w:rsidRPr="00753F19">
        <w:rPr>
          <w:rFonts w:ascii="Arial" w:hAnsi="Arial" w:cs="Arial"/>
          <w:sz w:val="22"/>
          <w:szCs w:val="22"/>
        </w:rPr>
        <w:t xml:space="preserve"> considered would be </w:t>
      </w:r>
      <w:r w:rsidR="00C431C2" w:rsidRPr="00753F19">
        <w:rPr>
          <w:rFonts w:ascii="Arial" w:hAnsi="Arial" w:cs="Arial"/>
          <w:sz w:val="22"/>
          <w:szCs w:val="22"/>
        </w:rPr>
        <w:t xml:space="preserve">if </w:t>
      </w:r>
      <w:r w:rsidR="00237D84" w:rsidRPr="00753F19">
        <w:rPr>
          <w:rFonts w:ascii="Arial" w:hAnsi="Arial" w:cs="Arial"/>
          <w:sz w:val="22"/>
          <w:szCs w:val="22"/>
        </w:rPr>
        <w:t>the individual</w:t>
      </w:r>
      <w:r w:rsidR="004103DA" w:rsidRPr="00753F19">
        <w:rPr>
          <w:rFonts w:ascii="Arial" w:hAnsi="Arial" w:cs="Arial"/>
          <w:sz w:val="22"/>
          <w:szCs w:val="22"/>
        </w:rPr>
        <w:t xml:space="preserve"> is suffering from a severe dementia.</w:t>
      </w:r>
      <w:r w:rsidR="00C15EC1" w:rsidRPr="00753F19">
        <w:rPr>
          <w:rFonts w:ascii="Arial" w:hAnsi="Arial" w:cs="Arial"/>
          <w:sz w:val="22"/>
          <w:szCs w:val="22"/>
        </w:rPr>
        <w:t xml:space="preserve"> </w:t>
      </w:r>
      <w:r w:rsidR="008F78F2" w:rsidRPr="00753F19">
        <w:rPr>
          <w:rFonts w:ascii="Arial" w:hAnsi="Arial" w:cs="Arial"/>
          <w:sz w:val="22"/>
          <w:szCs w:val="22"/>
        </w:rPr>
        <w:t>Moreover,</w:t>
      </w:r>
      <w:r w:rsidR="00FD24CB" w:rsidRPr="00753F19">
        <w:rPr>
          <w:rFonts w:ascii="Arial" w:hAnsi="Arial" w:cs="Arial"/>
          <w:sz w:val="22"/>
          <w:szCs w:val="22"/>
        </w:rPr>
        <w:t xml:space="preserve"> confidentiality was maintained when sharing information between professionals by adhering to professional codes of conduct regulatory bodies such as the nursing and midwifery council requires healthcare professionals to protect private information while ensuring the delivery of safe and effective care,</w:t>
      </w:r>
      <w:r w:rsidR="0061571A" w:rsidRPr="00753F19">
        <w:rPr>
          <w:rFonts w:ascii="Arial" w:hAnsi="Arial" w:cs="Arial"/>
          <w:sz w:val="22"/>
          <w:szCs w:val="22"/>
        </w:rPr>
        <w:t xml:space="preserve"> (NMC</w:t>
      </w:r>
      <w:r w:rsidR="00FD24CB" w:rsidRPr="00753F19">
        <w:rPr>
          <w:rFonts w:ascii="Arial" w:hAnsi="Arial" w:cs="Arial"/>
          <w:sz w:val="22"/>
          <w:szCs w:val="22"/>
        </w:rPr>
        <w:t>, 2018).</w:t>
      </w:r>
      <w:r w:rsidR="0059280B" w:rsidRPr="00753F19">
        <w:rPr>
          <w:rFonts w:ascii="Arial" w:hAnsi="Arial" w:cs="Arial"/>
          <w:sz w:val="22"/>
          <w:szCs w:val="22"/>
        </w:rPr>
        <w:t xml:space="preserve"> </w:t>
      </w:r>
    </w:p>
    <w:p w14:paraId="55240C17" w14:textId="4289E344" w:rsidR="00EF1418" w:rsidRPr="00753F19" w:rsidRDefault="00EF1418" w:rsidP="00753F19">
      <w:pPr>
        <w:jc w:val="both"/>
        <w:rPr>
          <w:rFonts w:ascii="Arial" w:hAnsi="Arial" w:cs="Arial"/>
          <w:b/>
          <w:bCs/>
          <w:sz w:val="22"/>
          <w:szCs w:val="22"/>
          <w:u w:val="single"/>
        </w:rPr>
      </w:pPr>
      <w:r w:rsidRPr="00753F19">
        <w:rPr>
          <w:rFonts w:ascii="Arial" w:hAnsi="Arial" w:cs="Arial"/>
          <w:b/>
          <w:bCs/>
          <w:sz w:val="22"/>
          <w:szCs w:val="22"/>
          <w:u w:val="single"/>
        </w:rPr>
        <w:t>Task 3</w:t>
      </w:r>
    </w:p>
    <w:p w14:paraId="0847716B" w14:textId="5A7418D3" w:rsidR="00861A5E" w:rsidRPr="00162487" w:rsidRDefault="00861A5E" w:rsidP="00162487">
      <w:pPr>
        <w:pStyle w:val="Heading1"/>
        <w:rPr>
          <w:rFonts w:ascii="Arial" w:hAnsi="Arial" w:cs="Arial"/>
          <w:b/>
          <w:bCs/>
          <w:sz w:val="32"/>
          <w:szCs w:val="32"/>
        </w:rPr>
      </w:pPr>
      <w:bookmarkStart w:id="4" w:name="_Toc225026140"/>
      <w:r w:rsidRPr="00162487">
        <w:rPr>
          <w:rFonts w:ascii="Arial" w:hAnsi="Arial" w:cs="Arial"/>
          <w:b/>
          <w:bCs/>
          <w:sz w:val="32"/>
          <w:szCs w:val="32"/>
        </w:rPr>
        <w:t>Self</w:t>
      </w:r>
      <w:r w:rsidR="00E2315F" w:rsidRPr="00162487">
        <w:rPr>
          <w:rFonts w:ascii="Arial" w:hAnsi="Arial" w:cs="Arial"/>
          <w:b/>
          <w:bCs/>
          <w:sz w:val="32"/>
          <w:szCs w:val="32"/>
        </w:rPr>
        <w:t>-</w:t>
      </w:r>
      <w:r w:rsidRPr="00162487">
        <w:rPr>
          <w:rFonts w:ascii="Arial" w:hAnsi="Arial" w:cs="Arial"/>
          <w:b/>
          <w:bCs/>
          <w:sz w:val="32"/>
          <w:szCs w:val="32"/>
        </w:rPr>
        <w:t>reflection as a health and social care professional</w:t>
      </w:r>
      <w:bookmarkEnd w:id="4"/>
    </w:p>
    <w:p w14:paraId="224EBC9E" w14:textId="77777777" w:rsidR="00A26A82" w:rsidRPr="009E7D72" w:rsidRDefault="00A26A82" w:rsidP="00753F19">
      <w:pPr>
        <w:jc w:val="both"/>
        <w:rPr>
          <w:rFonts w:ascii="Arial" w:hAnsi="Arial" w:cs="Arial"/>
          <w:b/>
          <w:bCs/>
          <w:sz w:val="22"/>
          <w:szCs w:val="22"/>
        </w:rPr>
      </w:pPr>
      <w:r w:rsidRPr="009E7D72">
        <w:rPr>
          <w:rFonts w:ascii="Arial" w:hAnsi="Arial" w:cs="Arial"/>
          <w:b/>
          <w:bCs/>
          <w:sz w:val="22"/>
          <w:szCs w:val="22"/>
        </w:rPr>
        <w:t>Introduction</w:t>
      </w:r>
    </w:p>
    <w:p w14:paraId="09A8720A" w14:textId="406DA72A" w:rsidR="007A729F" w:rsidRDefault="00E404B0" w:rsidP="00362876">
      <w:pPr>
        <w:spacing w:line="276" w:lineRule="auto"/>
        <w:jc w:val="both"/>
        <w:rPr>
          <w:rFonts w:ascii="Arial" w:hAnsi="Arial" w:cs="Arial"/>
          <w:sz w:val="22"/>
          <w:szCs w:val="22"/>
        </w:rPr>
      </w:pPr>
      <w:r w:rsidRPr="00753F19">
        <w:rPr>
          <w:rFonts w:ascii="Arial" w:hAnsi="Arial" w:cs="Arial"/>
          <w:sz w:val="22"/>
          <w:szCs w:val="22"/>
        </w:rPr>
        <w:t>Reflection</w:t>
      </w:r>
      <w:r w:rsidR="003150DD" w:rsidRPr="00753F19">
        <w:rPr>
          <w:rFonts w:ascii="Arial" w:hAnsi="Arial" w:cs="Arial"/>
          <w:sz w:val="22"/>
          <w:szCs w:val="22"/>
        </w:rPr>
        <w:t xml:space="preserve"> as </w:t>
      </w:r>
      <w:r w:rsidR="009A670A" w:rsidRPr="00753F19">
        <w:rPr>
          <w:rFonts w:ascii="Arial" w:hAnsi="Arial" w:cs="Arial"/>
          <w:sz w:val="22"/>
          <w:szCs w:val="22"/>
        </w:rPr>
        <w:t>a</w:t>
      </w:r>
      <w:r w:rsidR="003150DD" w:rsidRPr="00753F19">
        <w:rPr>
          <w:rFonts w:ascii="Arial" w:hAnsi="Arial" w:cs="Arial"/>
          <w:sz w:val="22"/>
          <w:szCs w:val="22"/>
        </w:rPr>
        <w:t xml:space="preserve"> healthcare professional is</w:t>
      </w:r>
      <w:r w:rsidR="002749D7" w:rsidRPr="00753F19">
        <w:rPr>
          <w:rFonts w:ascii="Arial" w:hAnsi="Arial" w:cs="Arial"/>
          <w:sz w:val="22"/>
          <w:szCs w:val="22"/>
        </w:rPr>
        <w:t xml:space="preserve"> a </w:t>
      </w:r>
      <w:r w:rsidR="003150DD" w:rsidRPr="00753F19">
        <w:rPr>
          <w:rFonts w:ascii="Arial" w:hAnsi="Arial" w:cs="Arial"/>
          <w:sz w:val="22"/>
          <w:szCs w:val="22"/>
        </w:rPr>
        <w:t>very vital component</w:t>
      </w:r>
      <w:r w:rsidR="00527A1A" w:rsidRPr="00753F19">
        <w:rPr>
          <w:rFonts w:ascii="Arial" w:hAnsi="Arial" w:cs="Arial"/>
          <w:sz w:val="22"/>
          <w:szCs w:val="22"/>
        </w:rPr>
        <w:t xml:space="preserve"> of development within </w:t>
      </w:r>
      <w:r w:rsidR="00D45C82" w:rsidRPr="00753F19">
        <w:rPr>
          <w:rFonts w:ascii="Arial" w:hAnsi="Arial" w:cs="Arial"/>
          <w:sz w:val="22"/>
          <w:szCs w:val="22"/>
        </w:rPr>
        <w:t xml:space="preserve">the care </w:t>
      </w:r>
      <w:r w:rsidR="00545674" w:rsidRPr="00753F19">
        <w:rPr>
          <w:rFonts w:ascii="Arial" w:hAnsi="Arial" w:cs="Arial"/>
          <w:sz w:val="22"/>
          <w:szCs w:val="22"/>
        </w:rPr>
        <w:t>practice</w:t>
      </w:r>
      <w:r w:rsidR="003505F8" w:rsidRPr="00753F19">
        <w:rPr>
          <w:rFonts w:ascii="Arial" w:hAnsi="Arial" w:cs="Arial"/>
          <w:sz w:val="22"/>
          <w:szCs w:val="22"/>
        </w:rPr>
        <w:t>,</w:t>
      </w:r>
      <w:r w:rsidR="00674B1E" w:rsidRPr="00753F19">
        <w:rPr>
          <w:rFonts w:ascii="Arial" w:hAnsi="Arial" w:cs="Arial"/>
          <w:sz w:val="22"/>
          <w:szCs w:val="22"/>
        </w:rPr>
        <w:t xml:space="preserve"> this enables practitioners to critically assess their experience</w:t>
      </w:r>
      <w:r w:rsidR="00545674" w:rsidRPr="00753F19">
        <w:rPr>
          <w:rFonts w:ascii="Arial" w:hAnsi="Arial" w:cs="Arial"/>
          <w:sz w:val="22"/>
          <w:szCs w:val="22"/>
        </w:rPr>
        <w:t>,</w:t>
      </w:r>
      <w:r w:rsidR="00674B1E" w:rsidRPr="00753F19">
        <w:rPr>
          <w:rFonts w:ascii="Arial" w:hAnsi="Arial" w:cs="Arial"/>
          <w:sz w:val="22"/>
          <w:szCs w:val="22"/>
        </w:rPr>
        <w:t xml:space="preserve"> </w:t>
      </w:r>
      <w:r w:rsidR="007F4576" w:rsidRPr="00753F19">
        <w:rPr>
          <w:rFonts w:ascii="Arial" w:hAnsi="Arial" w:cs="Arial"/>
          <w:sz w:val="22"/>
          <w:szCs w:val="22"/>
        </w:rPr>
        <w:t>identif</w:t>
      </w:r>
      <w:r w:rsidR="008C7A4C" w:rsidRPr="00753F19">
        <w:rPr>
          <w:rFonts w:ascii="Arial" w:hAnsi="Arial" w:cs="Arial"/>
          <w:sz w:val="22"/>
          <w:szCs w:val="22"/>
        </w:rPr>
        <w:t>y</w:t>
      </w:r>
      <w:r w:rsidR="00BE3416" w:rsidRPr="00753F19">
        <w:rPr>
          <w:rFonts w:ascii="Arial" w:hAnsi="Arial" w:cs="Arial"/>
          <w:sz w:val="22"/>
          <w:szCs w:val="22"/>
        </w:rPr>
        <w:t xml:space="preserve"> </w:t>
      </w:r>
      <w:r w:rsidR="00674B1E" w:rsidRPr="00753F19">
        <w:rPr>
          <w:rFonts w:ascii="Arial" w:hAnsi="Arial" w:cs="Arial"/>
          <w:sz w:val="22"/>
          <w:szCs w:val="22"/>
        </w:rPr>
        <w:t>their learning needs</w:t>
      </w:r>
      <w:r w:rsidR="00242BBB" w:rsidRPr="00753F19">
        <w:rPr>
          <w:rFonts w:ascii="Arial" w:hAnsi="Arial" w:cs="Arial"/>
          <w:sz w:val="22"/>
          <w:szCs w:val="22"/>
        </w:rPr>
        <w:t>, and enhance th</w:t>
      </w:r>
      <w:r w:rsidR="00195705" w:rsidRPr="00753F19">
        <w:rPr>
          <w:rFonts w:ascii="Arial" w:hAnsi="Arial" w:cs="Arial"/>
          <w:sz w:val="22"/>
          <w:szCs w:val="22"/>
        </w:rPr>
        <w:t xml:space="preserve">eir </w:t>
      </w:r>
      <w:r w:rsidR="001870BD" w:rsidRPr="00753F19">
        <w:rPr>
          <w:rFonts w:ascii="Arial" w:hAnsi="Arial" w:cs="Arial"/>
          <w:sz w:val="22"/>
          <w:szCs w:val="22"/>
        </w:rPr>
        <w:t>future practices.</w:t>
      </w:r>
      <w:r w:rsidR="002A69EB" w:rsidRPr="00753F19">
        <w:rPr>
          <w:rFonts w:ascii="Arial" w:hAnsi="Arial" w:cs="Arial"/>
          <w:sz w:val="22"/>
          <w:szCs w:val="22"/>
        </w:rPr>
        <w:t xml:space="preserve"> Reflective</w:t>
      </w:r>
      <w:r w:rsidR="00FE6C24" w:rsidRPr="00753F19">
        <w:rPr>
          <w:rFonts w:ascii="Arial" w:hAnsi="Arial" w:cs="Arial"/>
          <w:sz w:val="22"/>
          <w:szCs w:val="22"/>
        </w:rPr>
        <w:t xml:space="preserve"> practice </w:t>
      </w:r>
      <w:r w:rsidR="007F4514" w:rsidRPr="00753F19">
        <w:rPr>
          <w:rFonts w:ascii="Arial" w:hAnsi="Arial" w:cs="Arial"/>
          <w:sz w:val="22"/>
          <w:szCs w:val="22"/>
        </w:rPr>
        <w:t>enhances</w:t>
      </w:r>
      <w:r w:rsidR="00097A39" w:rsidRPr="00753F19">
        <w:rPr>
          <w:rFonts w:ascii="Arial" w:hAnsi="Arial" w:cs="Arial"/>
          <w:sz w:val="22"/>
          <w:szCs w:val="22"/>
        </w:rPr>
        <w:t xml:space="preserve"> my futur</w:t>
      </w:r>
      <w:r w:rsidR="007F4514" w:rsidRPr="00753F19">
        <w:rPr>
          <w:rFonts w:ascii="Arial" w:hAnsi="Arial" w:cs="Arial"/>
          <w:sz w:val="22"/>
          <w:szCs w:val="22"/>
        </w:rPr>
        <w:t>e practice</w:t>
      </w:r>
      <w:r w:rsidR="00C17A94" w:rsidRPr="00753F19">
        <w:rPr>
          <w:rFonts w:ascii="Arial" w:hAnsi="Arial" w:cs="Arial"/>
          <w:sz w:val="22"/>
          <w:szCs w:val="22"/>
        </w:rPr>
        <w:t xml:space="preserve">s </w:t>
      </w:r>
      <w:r w:rsidR="007B021A" w:rsidRPr="00753F19">
        <w:rPr>
          <w:rFonts w:ascii="Arial" w:hAnsi="Arial" w:cs="Arial"/>
          <w:sz w:val="22"/>
          <w:szCs w:val="22"/>
        </w:rPr>
        <w:t>it’s also</w:t>
      </w:r>
      <w:r w:rsidR="00176A3A" w:rsidRPr="00753F19">
        <w:rPr>
          <w:rFonts w:ascii="Arial" w:hAnsi="Arial" w:cs="Arial"/>
          <w:sz w:val="22"/>
          <w:szCs w:val="22"/>
        </w:rPr>
        <w:t xml:space="preserve"> </w:t>
      </w:r>
      <w:r w:rsidR="00984B05" w:rsidRPr="00753F19">
        <w:rPr>
          <w:rFonts w:ascii="Arial" w:hAnsi="Arial" w:cs="Arial"/>
          <w:sz w:val="22"/>
          <w:szCs w:val="22"/>
        </w:rPr>
        <w:t xml:space="preserve">motives </w:t>
      </w:r>
      <w:r w:rsidR="000B32E3" w:rsidRPr="00753F19">
        <w:rPr>
          <w:rFonts w:ascii="Arial" w:hAnsi="Arial" w:cs="Arial"/>
          <w:sz w:val="22"/>
          <w:szCs w:val="22"/>
        </w:rPr>
        <w:t>my actions and de</w:t>
      </w:r>
      <w:r w:rsidR="00C858EB" w:rsidRPr="00753F19">
        <w:rPr>
          <w:rFonts w:ascii="Arial" w:hAnsi="Arial" w:cs="Arial"/>
          <w:sz w:val="22"/>
          <w:szCs w:val="22"/>
        </w:rPr>
        <w:t>cisions</w:t>
      </w:r>
      <w:r w:rsidR="000F2E58" w:rsidRPr="00753F19">
        <w:rPr>
          <w:rFonts w:ascii="Arial" w:hAnsi="Arial" w:cs="Arial"/>
          <w:sz w:val="22"/>
          <w:szCs w:val="22"/>
        </w:rPr>
        <w:t xml:space="preserve"> </w:t>
      </w:r>
      <w:r w:rsidR="0054196F" w:rsidRPr="00753F19">
        <w:rPr>
          <w:rFonts w:ascii="Arial" w:hAnsi="Arial" w:cs="Arial"/>
          <w:sz w:val="22"/>
          <w:szCs w:val="22"/>
        </w:rPr>
        <w:t>in</w:t>
      </w:r>
      <w:r w:rsidR="000F2E58" w:rsidRPr="00753F19">
        <w:rPr>
          <w:rFonts w:ascii="Arial" w:hAnsi="Arial" w:cs="Arial"/>
          <w:sz w:val="22"/>
          <w:szCs w:val="22"/>
        </w:rPr>
        <w:t xml:space="preserve"> complex care settings</w:t>
      </w:r>
      <w:r w:rsidR="00A37BB5" w:rsidRPr="00753F19">
        <w:rPr>
          <w:rFonts w:ascii="Arial" w:hAnsi="Arial" w:cs="Arial"/>
          <w:sz w:val="22"/>
          <w:szCs w:val="22"/>
        </w:rPr>
        <w:t>.</w:t>
      </w:r>
      <w:r w:rsidR="008C61E1" w:rsidRPr="00753F19">
        <w:rPr>
          <w:rFonts w:ascii="Arial" w:hAnsi="Arial" w:cs="Arial"/>
          <w:sz w:val="22"/>
          <w:szCs w:val="22"/>
        </w:rPr>
        <w:t xml:space="preserve"> ultimately leading to better quality care of service users </w:t>
      </w:r>
      <w:r w:rsidR="00B56E51" w:rsidRPr="00753F19">
        <w:rPr>
          <w:rFonts w:ascii="Arial" w:hAnsi="Arial" w:cs="Arial"/>
          <w:sz w:val="22"/>
          <w:szCs w:val="22"/>
        </w:rPr>
        <w:t>(</w:t>
      </w:r>
      <w:r w:rsidR="008C61E1" w:rsidRPr="00753F19">
        <w:rPr>
          <w:rFonts w:ascii="Arial" w:hAnsi="Arial" w:cs="Arial"/>
          <w:sz w:val="22"/>
          <w:szCs w:val="22"/>
        </w:rPr>
        <w:t>Gibbs</w:t>
      </w:r>
      <w:r w:rsidR="00B56E51" w:rsidRPr="00753F19">
        <w:rPr>
          <w:rFonts w:ascii="Arial" w:hAnsi="Arial" w:cs="Arial"/>
          <w:sz w:val="22"/>
          <w:szCs w:val="22"/>
        </w:rPr>
        <w:t>,</w:t>
      </w:r>
      <w:r w:rsidR="008C61E1" w:rsidRPr="00753F19">
        <w:rPr>
          <w:rFonts w:ascii="Arial" w:hAnsi="Arial" w:cs="Arial"/>
          <w:sz w:val="22"/>
          <w:szCs w:val="22"/>
        </w:rPr>
        <w:t xml:space="preserve"> 1988</w:t>
      </w:r>
      <w:r w:rsidR="00B56E51" w:rsidRPr="00753F19">
        <w:rPr>
          <w:rFonts w:ascii="Arial" w:hAnsi="Arial" w:cs="Arial"/>
          <w:sz w:val="22"/>
          <w:szCs w:val="22"/>
        </w:rPr>
        <w:t>)</w:t>
      </w:r>
      <w:r w:rsidR="008C61E1" w:rsidRPr="00753F19">
        <w:rPr>
          <w:rFonts w:ascii="Arial" w:hAnsi="Arial" w:cs="Arial"/>
          <w:sz w:val="22"/>
          <w:szCs w:val="22"/>
        </w:rPr>
        <w:t xml:space="preserve"> this reflection will investigate how </w:t>
      </w:r>
      <w:r w:rsidR="009E7D72" w:rsidRPr="00753F19">
        <w:rPr>
          <w:rFonts w:ascii="Arial" w:hAnsi="Arial" w:cs="Arial"/>
          <w:sz w:val="22"/>
          <w:szCs w:val="22"/>
        </w:rPr>
        <w:t>person-centred</w:t>
      </w:r>
      <w:r w:rsidR="008C61E1" w:rsidRPr="00753F19">
        <w:rPr>
          <w:rFonts w:ascii="Arial" w:hAnsi="Arial" w:cs="Arial"/>
          <w:sz w:val="22"/>
          <w:szCs w:val="22"/>
        </w:rPr>
        <w:t xml:space="preserve"> care collaborates partnership and ethical principle impacts my role as a healt</w:t>
      </w:r>
      <w:r w:rsidR="005B2EE7" w:rsidRPr="00753F19">
        <w:rPr>
          <w:rFonts w:ascii="Arial" w:hAnsi="Arial" w:cs="Arial"/>
          <w:sz w:val="22"/>
          <w:szCs w:val="22"/>
        </w:rPr>
        <w:t>h</w:t>
      </w:r>
      <w:r w:rsidR="002102D5" w:rsidRPr="00753F19">
        <w:rPr>
          <w:rFonts w:ascii="Arial" w:hAnsi="Arial" w:cs="Arial"/>
          <w:sz w:val="22"/>
          <w:szCs w:val="22"/>
        </w:rPr>
        <w:t xml:space="preserve"> </w:t>
      </w:r>
      <w:r w:rsidR="0020081E" w:rsidRPr="00753F19">
        <w:rPr>
          <w:rFonts w:ascii="Arial" w:hAnsi="Arial" w:cs="Arial"/>
          <w:sz w:val="22"/>
          <w:szCs w:val="22"/>
        </w:rPr>
        <w:t>and</w:t>
      </w:r>
      <w:r w:rsidR="002102D5" w:rsidRPr="00753F19">
        <w:rPr>
          <w:rFonts w:ascii="Arial" w:hAnsi="Arial" w:cs="Arial"/>
          <w:sz w:val="22"/>
          <w:szCs w:val="22"/>
        </w:rPr>
        <w:t xml:space="preserve"> social practitioner by applying Graham</w:t>
      </w:r>
      <w:r w:rsidR="009A3BF1">
        <w:rPr>
          <w:rFonts w:ascii="Arial" w:hAnsi="Arial" w:cs="Arial"/>
          <w:sz w:val="22"/>
          <w:szCs w:val="22"/>
        </w:rPr>
        <w:t xml:space="preserve"> Gibbs</w:t>
      </w:r>
      <w:r w:rsidR="002102D5" w:rsidRPr="00753F19">
        <w:rPr>
          <w:rFonts w:ascii="Arial" w:hAnsi="Arial" w:cs="Arial"/>
          <w:sz w:val="22"/>
          <w:szCs w:val="22"/>
        </w:rPr>
        <w:t xml:space="preserve"> reflection cycle </w:t>
      </w:r>
      <w:r w:rsidR="00B56E51" w:rsidRPr="00753F19">
        <w:rPr>
          <w:rFonts w:ascii="Arial" w:hAnsi="Arial" w:cs="Arial"/>
          <w:sz w:val="22"/>
          <w:szCs w:val="22"/>
        </w:rPr>
        <w:t>(</w:t>
      </w:r>
      <w:r w:rsidR="002102D5" w:rsidRPr="00753F19">
        <w:rPr>
          <w:rFonts w:ascii="Arial" w:hAnsi="Arial" w:cs="Arial"/>
          <w:sz w:val="22"/>
          <w:szCs w:val="22"/>
        </w:rPr>
        <w:t>1988</w:t>
      </w:r>
      <w:r w:rsidR="00B56E51" w:rsidRPr="00753F19">
        <w:rPr>
          <w:rFonts w:ascii="Arial" w:hAnsi="Arial" w:cs="Arial"/>
          <w:sz w:val="22"/>
          <w:szCs w:val="22"/>
        </w:rPr>
        <w:t>)</w:t>
      </w:r>
      <w:r w:rsidR="009A3BF1">
        <w:rPr>
          <w:rFonts w:ascii="Arial" w:hAnsi="Arial" w:cs="Arial"/>
          <w:sz w:val="22"/>
          <w:szCs w:val="22"/>
        </w:rPr>
        <w:t>,</w:t>
      </w:r>
      <w:r w:rsidR="002102D5" w:rsidRPr="00753F19">
        <w:rPr>
          <w:rFonts w:ascii="Arial" w:hAnsi="Arial" w:cs="Arial"/>
          <w:sz w:val="22"/>
          <w:szCs w:val="22"/>
        </w:rPr>
        <w:t xml:space="preserve"> I will analyse my current understanding and application of </w:t>
      </w:r>
      <w:proofErr w:type="gramStart"/>
      <w:r w:rsidR="007966D5" w:rsidRPr="00753F19">
        <w:rPr>
          <w:rFonts w:ascii="Arial" w:hAnsi="Arial" w:cs="Arial"/>
          <w:sz w:val="22"/>
          <w:szCs w:val="22"/>
        </w:rPr>
        <w:t>th</w:t>
      </w:r>
      <w:r w:rsidR="007D142B">
        <w:rPr>
          <w:rFonts w:ascii="Arial" w:hAnsi="Arial" w:cs="Arial"/>
          <w:sz w:val="22"/>
          <w:szCs w:val="22"/>
        </w:rPr>
        <w:t>ese</w:t>
      </w:r>
      <w:r w:rsidR="007966D5" w:rsidRPr="00753F19">
        <w:rPr>
          <w:rFonts w:ascii="Arial" w:hAnsi="Arial" w:cs="Arial"/>
          <w:sz w:val="22"/>
          <w:szCs w:val="22"/>
        </w:rPr>
        <w:t xml:space="preserve"> principle</w:t>
      </w:r>
      <w:proofErr w:type="gramEnd"/>
      <w:r w:rsidR="002102D5" w:rsidRPr="00753F19">
        <w:rPr>
          <w:rFonts w:ascii="Arial" w:hAnsi="Arial" w:cs="Arial"/>
          <w:sz w:val="22"/>
          <w:szCs w:val="22"/>
        </w:rPr>
        <w:t xml:space="preserve"> in my work</w:t>
      </w:r>
      <w:r w:rsidR="00471061">
        <w:rPr>
          <w:rFonts w:ascii="Arial" w:hAnsi="Arial" w:cs="Arial"/>
          <w:sz w:val="22"/>
          <w:szCs w:val="22"/>
        </w:rPr>
        <w:t>.</w:t>
      </w:r>
      <w:r w:rsidR="002102D5" w:rsidRPr="00753F19">
        <w:rPr>
          <w:rFonts w:ascii="Arial" w:hAnsi="Arial" w:cs="Arial"/>
          <w:sz w:val="22"/>
          <w:szCs w:val="22"/>
        </w:rPr>
        <w:t xml:space="preserve"> </w:t>
      </w:r>
      <w:r w:rsidR="00E20D5A" w:rsidRPr="00753F19">
        <w:rPr>
          <w:rFonts w:ascii="Arial" w:hAnsi="Arial" w:cs="Arial"/>
          <w:sz w:val="22"/>
          <w:szCs w:val="22"/>
        </w:rPr>
        <w:t>furthermore,</w:t>
      </w:r>
      <w:r w:rsidR="002102D5" w:rsidRPr="00753F19">
        <w:rPr>
          <w:rFonts w:ascii="Arial" w:hAnsi="Arial" w:cs="Arial"/>
          <w:sz w:val="22"/>
          <w:szCs w:val="22"/>
        </w:rPr>
        <w:t xml:space="preserve"> this reflection will consider professional standards such as a nursing and midwifery council code the health and care professional council standard</w:t>
      </w:r>
      <w:r w:rsidR="00C1209C" w:rsidRPr="00753F19">
        <w:rPr>
          <w:rFonts w:ascii="Arial" w:hAnsi="Arial" w:cs="Arial"/>
          <w:sz w:val="22"/>
          <w:szCs w:val="22"/>
        </w:rPr>
        <w:t xml:space="preserve"> of prophecy and the Care Quality Commission key line of inquiry to elevate my strength and areas</w:t>
      </w:r>
      <w:r w:rsidR="00DA6EE9">
        <w:rPr>
          <w:rFonts w:ascii="Arial" w:hAnsi="Arial" w:cs="Arial"/>
          <w:sz w:val="22"/>
          <w:szCs w:val="22"/>
        </w:rPr>
        <w:t xml:space="preserve"> </w:t>
      </w:r>
      <w:r w:rsidR="00C1209C" w:rsidRPr="00753F19">
        <w:rPr>
          <w:rFonts w:ascii="Arial" w:hAnsi="Arial" w:cs="Arial"/>
          <w:sz w:val="22"/>
          <w:szCs w:val="22"/>
        </w:rPr>
        <w:t xml:space="preserve">of growth in delivery safe effective and compassionate </w:t>
      </w:r>
      <w:r w:rsidR="00396EE2" w:rsidRPr="00753F19">
        <w:rPr>
          <w:rFonts w:ascii="Arial" w:hAnsi="Arial" w:cs="Arial"/>
          <w:sz w:val="22"/>
          <w:szCs w:val="22"/>
        </w:rPr>
        <w:t>care, (</w:t>
      </w:r>
      <w:r w:rsidR="00BD6F0B" w:rsidRPr="00753F19">
        <w:rPr>
          <w:rFonts w:ascii="Arial" w:hAnsi="Arial" w:cs="Arial"/>
          <w:sz w:val="22"/>
          <w:szCs w:val="22"/>
        </w:rPr>
        <w:t>N</w:t>
      </w:r>
      <w:r w:rsidR="00C1209C" w:rsidRPr="00753F19">
        <w:rPr>
          <w:rFonts w:ascii="Arial" w:hAnsi="Arial" w:cs="Arial"/>
          <w:sz w:val="22"/>
          <w:szCs w:val="22"/>
        </w:rPr>
        <w:t>MC</w:t>
      </w:r>
      <w:r w:rsidR="00E217B6" w:rsidRPr="00753F19">
        <w:rPr>
          <w:rFonts w:ascii="Arial" w:hAnsi="Arial" w:cs="Arial"/>
          <w:sz w:val="22"/>
          <w:szCs w:val="22"/>
        </w:rPr>
        <w:t>,</w:t>
      </w:r>
      <w:r w:rsidR="00C1209C" w:rsidRPr="00753F19">
        <w:rPr>
          <w:rFonts w:ascii="Arial" w:hAnsi="Arial" w:cs="Arial"/>
          <w:sz w:val="22"/>
          <w:szCs w:val="22"/>
        </w:rPr>
        <w:t>2018</w:t>
      </w:r>
      <w:r w:rsidR="00E217B6" w:rsidRPr="00753F19">
        <w:rPr>
          <w:rFonts w:ascii="Arial" w:hAnsi="Arial" w:cs="Arial"/>
          <w:sz w:val="22"/>
          <w:szCs w:val="22"/>
        </w:rPr>
        <w:t>;</w:t>
      </w:r>
      <w:r w:rsidR="00C1209C" w:rsidRPr="00753F19">
        <w:rPr>
          <w:rFonts w:ascii="Arial" w:hAnsi="Arial" w:cs="Arial"/>
          <w:sz w:val="22"/>
          <w:szCs w:val="22"/>
        </w:rPr>
        <w:t xml:space="preserve"> HCPC</w:t>
      </w:r>
      <w:r w:rsidR="00E217B6" w:rsidRPr="00753F19">
        <w:rPr>
          <w:rFonts w:ascii="Arial" w:hAnsi="Arial" w:cs="Arial"/>
          <w:sz w:val="22"/>
          <w:szCs w:val="22"/>
        </w:rPr>
        <w:t>,</w:t>
      </w:r>
      <w:r w:rsidR="00C1209C" w:rsidRPr="00753F19">
        <w:rPr>
          <w:rFonts w:ascii="Arial" w:hAnsi="Arial" w:cs="Arial"/>
          <w:sz w:val="22"/>
          <w:szCs w:val="22"/>
        </w:rPr>
        <w:t xml:space="preserve"> 2023</w:t>
      </w:r>
      <w:r w:rsidR="00B56E51" w:rsidRPr="00753F19">
        <w:rPr>
          <w:rFonts w:ascii="Arial" w:hAnsi="Arial" w:cs="Arial"/>
          <w:sz w:val="22"/>
          <w:szCs w:val="22"/>
        </w:rPr>
        <w:t>)</w:t>
      </w:r>
    </w:p>
    <w:p w14:paraId="1FE69BDE" w14:textId="055468B7" w:rsidR="00A26A82" w:rsidRPr="00A26A82" w:rsidRDefault="00A26A82" w:rsidP="00362876">
      <w:pPr>
        <w:spacing w:line="276" w:lineRule="auto"/>
        <w:jc w:val="both"/>
        <w:rPr>
          <w:rFonts w:ascii="Arial" w:hAnsi="Arial" w:cs="Arial"/>
          <w:b/>
          <w:bCs/>
          <w:sz w:val="22"/>
          <w:szCs w:val="22"/>
        </w:rPr>
      </w:pPr>
      <w:r w:rsidRPr="00A26A82">
        <w:rPr>
          <w:rFonts w:ascii="Arial" w:hAnsi="Arial" w:cs="Arial"/>
          <w:b/>
          <w:bCs/>
          <w:sz w:val="22"/>
          <w:szCs w:val="22"/>
        </w:rPr>
        <w:t>Description</w:t>
      </w:r>
    </w:p>
    <w:p w14:paraId="5C77F83C" w14:textId="40637C43" w:rsidR="008C5059" w:rsidRPr="00753F19" w:rsidRDefault="006948E7" w:rsidP="00362876">
      <w:pPr>
        <w:spacing w:line="276" w:lineRule="auto"/>
        <w:jc w:val="both"/>
        <w:rPr>
          <w:rFonts w:ascii="Arial" w:hAnsi="Arial" w:cs="Arial"/>
          <w:sz w:val="22"/>
          <w:szCs w:val="22"/>
        </w:rPr>
      </w:pPr>
      <w:r w:rsidRPr="00753F19">
        <w:rPr>
          <w:rFonts w:ascii="Arial" w:hAnsi="Arial" w:cs="Arial"/>
          <w:sz w:val="22"/>
          <w:szCs w:val="22"/>
        </w:rPr>
        <w:t xml:space="preserve">In my role as a health and social care </w:t>
      </w:r>
      <w:r w:rsidR="00396111" w:rsidRPr="00753F19">
        <w:rPr>
          <w:rFonts w:ascii="Arial" w:hAnsi="Arial" w:cs="Arial"/>
          <w:sz w:val="22"/>
          <w:szCs w:val="22"/>
        </w:rPr>
        <w:t>practitioner</w:t>
      </w:r>
      <w:r w:rsidRPr="00753F19">
        <w:rPr>
          <w:rFonts w:ascii="Arial" w:hAnsi="Arial" w:cs="Arial"/>
          <w:sz w:val="22"/>
          <w:szCs w:val="22"/>
        </w:rPr>
        <w:t xml:space="preserve"> I work in a </w:t>
      </w:r>
      <w:r w:rsidR="005F5296" w:rsidRPr="00753F19">
        <w:rPr>
          <w:rFonts w:ascii="Arial" w:hAnsi="Arial" w:cs="Arial"/>
          <w:sz w:val="22"/>
          <w:szCs w:val="22"/>
        </w:rPr>
        <w:t>multidisciplinary setting</w:t>
      </w:r>
      <w:r w:rsidRPr="00753F19">
        <w:rPr>
          <w:rFonts w:ascii="Arial" w:hAnsi="Arial" w:cs="Arial"/>
          <w:sz w:val="22"/>
          <w:szCs w:val="22"/>
        </w:rPr>
        <w:t xml:space="preserve"> that necessitate collaboration with </w:t>
      </w:r>
      <w:r w:rsidR="005D0486" w:rsidRPr="00753F19">
        <w:rPr>
          <w:rFonts w:ascii="Arial" w:hAnsi="Arial" w:cs="Arial"/>
          <w:sz w:val="22"/>
          <w:szCs w:val="22"/>
        </w:rPr>
        <w:t>colleagues</w:t>
      </w:r>
      <w:r w:rsidR="00565950" w:rsidRPr="00753F19">
        <w:rPr>
          <w:rFonts w:ascii="Arial" w:hAnsi="Arial" w:cs="Arial"/>
          <w:sz w:val="22"/>
          <w:szCs w:val="22"/>
        </w:rPr>
        <w:t xml:space="preserve">, </w:t>
      </w:r>
      <w:r w:rsidRPr="00753F19">
        <w:rPr>
          <w:rFonts w:ascii="Arial" w:hAnsi="Arial" w:cs="Arial"/>
          <w:sz w:val="22"/>
          <w:szCs w:val="22"/>
        </w:rPr>
        <w:t xml:space="preserve">service </w:t>
      </w:r>
      <w:r w:rsidR="005F5296" w:rsidRPr="00753F19">
        <w:rPr>
          <w:rFonts w:ascii="Arial" w:hAnsi="Arial" w:cs="Arial"/>
          <w:sz w:val="22"/>
          <w:szCs w:val="22"/>
        </w:rPr>
        <w:t>users,</w:t>
      </w:r>
      <w:r w:rsidRPr="00753F19">
        <w:rPr>
          <w:rFonts w:ascii="Arial" w:hAnsi="Arial" w:cs="Arial"/>
          <w:sz w:val="22"/>
          <w:szCs w:val="22"/>
        </w:rPr>
        <w:t xml:space="preserve"> </w:t>
      </w:r>
      <w:r w:rsidR="005D0486" w:rsidRPr="00753F19">
        <w:rPr>
          <w:rFonts w:ascii="Arial" w:hAnsi="Arial" w:cs="Arial"/>
          <w:sz w:val="22"/>
          <w:szCs w:val="22"/>
        </w:rPr>
        <w:t>and</w:t>
      </w:r>
      <w:r w:rsidRPr="00753F19">
        <w:rPr>
          <w:rFonts w:ascii="Arial" w:hAnsi="Arial" w:cs="Arial"/>
          <w:sz w:val="22"/>
          <w:szCs w:val="22"/>
        </w:rPr>
        <w:t xml:space="preserve"> their families</w:t>
      </w:r>
      <w:r w:rsidR="005400B1" w:rsidRPr="00753F19">
        <w:rPr>
          <w:rFonts w:ascii="Arial" w:hAnsi="Arial" w:cs="Arial"/>
          <w:sz w:val="22"/>
          <w:szCs w:val="22"/>
        </w:rPr>
        <w:t xml:space="preserve"> to provide holistic care my responsibilities include evaluating </w:t>
      </w:r>
      <w:r w:rsidR="00FB4B79" w:rsidRPr="00753F19">
        <w:rPr>
          <w:rFonts w:ascii="Arial" w:hAnsi="Arial" w:cs="Arial"/>
          <w:sz w:val="22"/>
          <w:szCs w:val="22"/>
        </w:rPr>
        <w:t>individual’s</w:t>
      </w:r>
      <w:r w:rsidR="005400B1" w:rsidRPr="00753F19">
        <w:rPr>
          <w:rFonts w:ascii="Arial" w:hAnsi="Arial" w:cs="Arial"/>
          <w:sz w:val="22"/>
          <w:szCs w:val="22"/>
        </w:rPr>
        <w:t xml:space="preserve"> </w:t>
      </w:r>
      <w:r w:rsidR="005D0486" w:rsidRPr="00753F19">
        <w:rPr>
          <w:rFonts w:ascii="Arial" w:hAnsi="Arial" w:cs="Arial"/>
          <w:sz w:val="22"/>
          <w:szCs w:val="22"/>
        </w:rPr>
        <w:t>needs,</w:t>
      </w:r>
      <w:r w:rsidR="005400B1" w:rsidRPr="00753F19">
        <w:rPr>
          <w:rFonts w:ascii="Arial" w:hAnsi="Arial" w:cs="Arial"/>
          <w:sz w:val="22"/>
          <w:szCs w:val="22"/>
        </w:rPr>
        <w:t xml:space="preserve"> supporting their well-being </w:t>
      </w:r>
      <w:r w:rsidR="005D0486" w:rsidRPr="00753F19">
        <w:rPr>
          <w:rFonts w:ascii="Arial" w:hAnsi="Arial" w:cs="Arial"/>
          <w:sz w:val="22"/>
          <w:szCs w:val="22"/>
        </w:rPr>
        <w:t>maintaining</w:t>
      </w:r>
      <w:r w:rsidR="005400B1" w:rsidRPr="00753F19">
        <w:rPr>
          <w:rFonts w:ascii="Arial" w:hAnsi="Arial" w:cs="Arial"/>
          <w:sz w:val="22"/>
          <w:szCs w:val="22"/>
        </w:rPr>
        <w:t xml:space="preserve"> accurate </w:t>
      </w:r>
      <w:r w:rsidR="005D0486" w:rsidRPr="00753F19">
        <w:rPr>
          <w:rFonts w:ascii="Arial" w:hAnsi="Arial" w:cs="Arial"/>
          <w:sz w:val="22"/>
          <w:szCs w:val="22"/>
        </w:rPr>
        <w:t>records</w:t>
      </w:r>
      <w:r w:rsidR="005400B1" w:rsidRPr="00753F19">
        <w:rPr>
          <w:rFonts w:ascii="Arial" w:hAnsi="Arial" w:cs="Arial"/>
          <w:sz w:val="22"/>
          <w:szCs w:val="22"/>
        </w:rPr>
        <w:t xml:space="preserve"> and ensuring that care is delivered safely and respectfully in this context</w:t>
      </w:r>
      <w:r w:rsidR="005D0486" w:rsidRPr="00753F19">
        <w:rPr>
          <w:rFonts w:ascii="Arial" w:hAnsi="Arial" w:cs="Arial"/>
          <w:sz w:val="22"/>
          <w:szCs w:val="22"/>
        </w:rPr>
        <w:t>.</w:t>
      </w:r>
      <w:r w:rsidR="005400B1" w:rsidRPr="00753F19">
        <w:rPr>
          <w:rFonts w:ascii="Arial" w:hAnsi="Arial" w:cs="Arial"/>
          <w:sz w:val="22"/>
          <w:szCs w:val="22"/>
        </w:rPr>
        <w:t xml:space="preserve"> </w:t>
      </w:r>
      <w:r w:rsidR="005D0486" w:rsidRPr="00753F19">
        <w:rPr>
          <w:rFonts w:ascii="Arial" w:hAnsi="Arial" w:cs="Arial"/>
          <w:sz w:val="22"/>
          <w:szCs w:val="22"/>
        </w:rPr>
        <w:t>P</w:t>
      </w:r>
      <w:r w:rsidR="005400B1" w:rsidRPr="00753F19">
        <w:rPr>
          <w:rFonts w:ascii="Arial" w:hAnsi="Arial" w:cs="Arial"/>
          <w:sz w:val="22"/>
          <w:szCs w:val="22"/>
        </w:rPr>
        <w:t>erson</w:t>
      </w:r>
      <w:r w:rsidR="005D0486" w:rsidRPr="00753F19">
        <w:rPr>
          <w:rFonts w:ascii="Arial" w:hAnsi="Arial" w:cs="Arial"/>
          <w:sz w:val="22"/>
          <w:szCs w:val="22"/>
        </w:rPr>
        <w:t>-</w:t>
      </w:r>
      <w:r w:rsidR="005400B1" w:rsidRPr="00753F19">
        <w:rPr>
          <w:rFonts w:ascii="Arial" w:hAnsi="Arial" w:cs="Arial"/>
          <w:sz w:val="22"/>
          <w:szCs w:val="22"/>
        </w:rPr>
        <w:t xml:space="preserve">centred care is essential because </w:t>
      </w:r>
      <w:r w:rsidR="005F5296" w:rsidRPr="00753F19">
        <w:rPr>
          <w:rFonts w:ascii="Arial" w:hAnsi="Arial" w:cs="Arial"/>
          <w:sz w:val="22"/>
          <w:szCs w:val="22"/>
        </w:rPr>
        <w:t>it acknowledges</w:t>
      </w:r>
      <w:r w:rsidR="005400B1" w:rsidRPr="00753F19">
        <w:rPr>
          <w:rFonts w:ascii="Arial" w:hAnsi="Arial" w:cs="Arial"/>
          <w:sz w:val="22"/>
          <w:szCs w:val="22"/>
        </w:rPr>
        <w:t xml:space="preserve"> individuals as active participants indecision regarding their own health and well-being</w:t>
      </w:r>
      <w:r w:rsidR="00633194" w:rsidRPr="00753F19">
        <w:rPr>
          <w:rFonts w:ascii="Arial" w:hAnsi="Arial" w:cs="Arial"/>
          <w:sz w:val="22"/>
          <w:szCs w:val="22"/>
        </w:rPr>
        <w:t>,</w:t>
      </w:r>
      <w:r w:rsidR="0043396F" w:rsidRPr="00753F19">
        <w:rPr>
          <w:rFonts w:ascii="Arial" w:hAnsi="Arial" w:cs="Arial"/>
          <w:sz w:val="22"/>
          <w:szCs w:val="22"/>
        </w:rPr>
        <w:t xml:space="preserve"> </w:t>
      </w:r>
      <w:r w:rsidR="00633194" w:rsidRPr="00753F19">
        <w:rPr>
          <w:rFonts w:ascii="Arial" w:hAnsi="Arial" w:cs="Arial"/>
          <w:sz w:val="22"/>
          <w:szCs w:val="22"/>
        </w:rPr>
        <w:t>(</w:t>
      </w:r>
      <w:r w:rsidR="0043396F" w:rsidRPr="00753F19">
        <w:rPr>
          <w:rFonts w:ascii="Arial" w:hAnsi="Arial" w:cs="Arial"/>
          <w:sz w:val="22"/>
          <w:szCs w:val="22"/>
        </w:rPr>
        <w:t>NMC</w:t>
      </w:r>
      <w:r w:rsidR="00633194" w:rsidRPr="00753F19">
        <w:rPr>
          <w:rFonts w:ascii="Arial" w:hAnsi="Arial" w:cs="Arial"/>
          <w:sz w:val="22"/>
          <w:szCs w:val="22"/>
        </w:rPr>
        <w:t xml:space="preserve">, </w:t>
      </w:r>
      <w:r w:rsidR="0043396F" w:rsidRPr="00753F19">
        <w:rPr>
          <w:rFonts w:ascii="Arial" w:hAnsi="Arial" w:cs="Arial"/>
          <w:sz w:val="22"/>
          <w:szCs w:val="22"/>
        </w:rPr>
        <w:t>2018</w:t>
      </w:r>
      <w:r w:rsidR="00633194" w:rsidRPr="00753F19">
        <w:rPr>
          <w:rFonts w:ascii="Arial" w:hAnsi="Arial" w:cs="Arial"/>
          <w:sz w:val="22"/>
          <w:szCs w:val="22"/>
        </w:rPr>
        <w:t>)</w:t>
      </w:r>
      <w:r w:rsidR="0043396F" w:rsidRPr="00753F19">
        <w:rPr>
          <w:rFonts w:ascii="Arial" w:hAnsi="Arial" w:cs="Arial"/>
          <w:sz w:val="22"/>
          <w:szCs w:val="22"/>
        </w:rPr>
        <w:t>. Additionally collaborative working is crucial for coordinating services and ensuring continuity of care among different professionals and agencies</w:t>
      </w:r>
      <w:r w:rsidR="00633194" w:rsidRPr="00753F19">
        <w:rPr>
          <w:rFonts w:ascii="Arial" w:hAnsi="Arial" w:cs="Arial"/>
          <w:sz w:val="22"/>
          <w:szCs w:val="22"/>
        </w:rPr>
        <w:t>,</w:t>
      </w:r>
      <w:r w:rsidR="0043396F" w:rsidRPr="00753F19">
        <w:rPr>
          <w:rFonts w:ascii="Arial" w:hAnsi="Arial" w:cs="Arial"/>
          <w:sz w:val="22"/>
          <w:szCs w:val="22"/>
        </w:rPr>
        <w:t xml:space="preserve"> </w:t>
      </w:r>
      <w:r w:rsidR="00633194" w:rsidRPr="00753F19">
        <w:rPr>
          <w:rFonts w:ascii="Arial" w:hAnsi="Arial" w:cs="Arial"/>
          <w:sz w:val="22"/>
          <w:szCs w:val="22"/>
        </w:rPr>
        <w:t>(</w:t>
      </w:r>
      <w:r w:rsidR="0043396F" w:rsidRPr="00753F19">
        <w:rPr>
          <w:rFonts w:ascii="Arial" w:hAnsi="Arial" w:cs="Arial"/>
          <w:sz w:val="22"/>
          <w:szCs w:val="22"/>
        </w:rPr>
        <w:t>HCPC</w:t>
      </w:r>
      <w:r w:rsidR="00D26A52" w:rsidRPr="00753F19">
        <w:rPr>
          <w:rFonts w:ascii="Arial" w:hAnsi="Arial" w:cs="Arial"/>
          <w:sz w:val="22"/>
          <w:szCs w:val="22"/>
        </w:rPr>
        <w:t xml:space="preserve">, </w:t>
      </w:r>
      <w:r w:rsidR="0043396F" w:rsidRPr="00753F19">
        <w:rPr>
          <w:rFonts w:ascii="Arial" w:hAnsi="Arial" w:cs="Arial"/>
          <w:sz w:val="22"/>
          <w:szCs w:val="22"/>
        </w:rPr>
        <w:t>2023</w:t>
      </w:r>
      <w:r w:rsidR="00633194" w:rsidRPr="00753F19">
        <w:rPr>
          <w:rFonts w:ascii="Arial" w:hAnsi="Arial" w:cs="Arial"/>
          <w:sz w:val="22"/>
          <w:szCs w:val="22"/>
        </w:rPr>
        <w:t>)</w:t>
      </w:r>
      <w:r w:rsidR="008C7275" w:rsidRPr="00753F19">
        <w:rPr>
          <w:rFonts w:ascii="Arial" w:hAnsi="Arial" w:cs="Arial"/>
          <w:sz w:val="22"/>
          <w:szCs w:val="22"/>
        </w:rPr>
        <w:t xml:space="preserve">. Ethical principles such as respect dignity </w:t>
      </w:r>
      <w:r w:rsidR="00CF7CEA" w:rsidRPr="00753F19">
        <w:rPr>
          <w:rFonts w:ascii="Arial" w:hAnsi="Arial" w:cs="Arial"/>
          <w:sz w:val="22"/>
          <w:szCs w:val="22"/>
        </w:rPr>
        <w:t>autonomy</w:t>
      </w:r>
      <w:r w:rsidR="008C7275" w:rsidRPr="00753F19">
        <w:rPr>
          <w:rFonts w:ascii="Arial" w:hAnsi="Arial" w:cs="Arial"/>
          <w:sz w:val="22"/>
          <w:szCs w:val="22"/>
        </w:rPr>
        <w:t xml:space="preserve"> and confidentiality </w:t>
      </w:r>
      <w:r w:rsidR="005F1D31" w:rsidRPr="00753F19">
        <w:rPr>
          <w:rFonts w:ascii="Arial" w:hAnsi="Arial" w:cs="Arial"/>
          <w:sz w:val="22"/>
          <w:szCs w:val="22"/>
        </w:rPr>
        <w:t>guide</w:t>
      </w:r>
      <w:r w:rsidR="008C7275" w:rsidRPr="00753F19">
        <w:rPr>
          <w:rFonts w:ascii="Arial" w:hAnsi="Arial" w:cs="Arial"/>
          <w:sz w:val="22"/>
          <w:szCs w:val="22"/>
        </w:rPr>
        <w:t xml:space="preserve"> my interaction with service users and colleagues and </w:t>
      </w:r>
      <w:r w:rsidR="008C7275" w:rsidRPr="00753F19">
        <w:rPr>
          <w:rFonts w:ascii="Arial" w:hAnsi="Arial" w:cs="Arial"/>
          <w:sz w:val="22"/>
          <w:szCs w:val="22"/>
        </w:rPr>
        <w:lastRenderedPageBreak/>
        <w:t>showing that my professional conduct aligns with regulations expectation and organisational standards</w:t>
      </w:r>
      <w:r w:rsidR="00396111" w:rsidRPr="00753F19">
        <w:rPr>
          <w:rFonts w:ascii="Arial" w:hAnsi="Arial" w:cs="Arial"/>
          <w:sz w:val="22"/>
          <w:szCs w:val="22"/>
        </w:rPr>
        <w:t>,</w:t>
      </w:r>
      <w:r w:rsidR="00D26A52" w:rsidRPr="00753F19">
        <w:rPr>
          <w:rFonts w:ascii="Arial" w:hAnsi="Arial" w:cs="Arial"/>
          <w:sz w:val="22"/>
          <w:szCs w:val="22"/>
        </w:rPr>
        <w:t xml:space="preserve"> </w:t>
      </w:r>
      <w:r w:rsidR="00396111" w:rsidRPr="00753F19">
        <w:rPr>
          <w:rFonts w:ascii="Arial" w:hAnsi="Arial" w:cs="Arial"/>
          <w:sz w:val="22"/>
          <w:szCs w:val="22"/>
        </w:rPr>
        <w:t>(Beauchamp</w:t>
      </w:r>
      <w:r w:rsidR="00D26A52" w:rsidRPr="00753F19">
        <w:rPr>
          <w:rFonts w:ascii="Arial" w:hAnsi="Arial" w:cs="Arial"/>
          <w:sz w:val="22"/>
          <w:szCs w:val="22"/>
        </w:rPr>
        <w:t xml:space="preserve"> </w:t>
      </w:r>
      <w:r w:rsidR="008C5059" w:rsidRPr="00753F19">
        <w:rPr>
          <w:rFonts w:ascii="Arial" w:hAnsi="Arial" w:cs="Arial"/>
          <w:sz w:val="22"/>
          <w:szCs w:val="22"/>
        </w:rPr>
        <w:t>and</w:t>
      </w:r>
      <w:r w:rsidR="00D26A52" w:rsidRPr="00753F19">
        <w:rPr>
          <w:rFonts w:ascii="Arial" w:hAnsi="Arial" w:cs="Arial"/>
          <w:sz w:val="22"/>
          <w:szCs w:val="22"/>
        </w:rPr>
        <w:t xml:space="preserve"> </w:t>
      </w:r>
      <w:r w:rsidR="00396111" w:rsidRPr="00753F19">
        <w:rPr>
          <w:rFonts w:ascii="Arial" w:hAnsi="Arial" w:cs="Arial"/>
          <w:sz w:val="22"/>
          <w:szCs w:val="22"/>
        </w:rPr>
        <w:t>Childress,</w:t>
      </w:r>
      <w:r w:rsidR="00D26A52" w:rsidRPr="00753F19">
        <w:rPr>
          <w:rFonts w:ascii="Arial" w:hAnsi="Arial" w:cs="Arial"/>
          <w:sz w:val="22"/>
          <w:szCs w:val="22"/>
        </w:rPr>
        <w:t xml:space="preserve"> 2019</w:t>
      </w:r>
      <w:r w:rsidR="00396111" w:rsidRPr="00753F19">
        <w:rPr>
          <w:rFonts w:ascii="Arial" w:hAnsi="Arial" w:cs="Arial"/>
          <w:sz w:val="22"/>
          <w:szCs w:val="22"/>
        </w:rPr>
        <w:t>).</w:t>
      </w:r>
    </w:p>
    <w:p w14:paraId="178531FD" w14:textId="5075D73F" w:rsidR="005F5296" w:rsidRPr="00753F19" w:rsidRDefault="00AE21A5" w:rsidP="00362876">
      <w:pPr>
        <w:spacing w:line="276" w:lineRule="auto"/>
        <w:jc w:val="both"/>
        <w:rPr>
          <w:rFonts w:ascii="Arial" w:hAnsi="Arial" w:cs="Arial"/>
          <w:b/>
          <w:bCs/>
          <w:sz w:val="22"/>
          <w:szCs w:val="22"/>
          <w:u w:val="single"/>
        </w:rPr>
      </w:pPr>
      <w:r w:rsidRPr="00753F19">
        <w:rPr>
          <w:rFonts w:ascii="Arial" w:hAnsi="Arial" w:cs="Arial"/>
          <w:b/>
          <w:bCs/>
          <w:sz w:val="22"/>
          <w:szCs w:val="22"/>
          <w:u w:val="single"/>
        </w:rPr>
        <w:t xml:space="preserve">Feelings and </w:t>
      </w:r>
      <w:r w:rsidR="001854CB" w:rsidRPr="00753F19">
        <w:rPr>
          <w:rFonts w:ascii="Arial" w:hAnsi="Arial" w:cs="Arial"/>
          <w:b/>
          <w:bCs/>
          <w:sz w:val="22"/>
          <w:szCs w:val="22"/>
          <w:u w:val="single"/>
        </w:rPr>
        <w:t xml:space="preserve">initial </w:t>
      </w:r>
      <w:r w:rsidRPr="00753F19">
        <w:rPr>
          <w:rFonts w:ascii="Arial" w:hAnsi="Arial" w:cs="Arial"/>
          <w:b/>
          <w:bCs/>
          <w:sz w:val="22"/>
          <w:szCs w:val="22"/>
          <w:u w:val="single"/>
        </w:rPr>
        <w:t>insight</w:t>
      </w:r>
    </w:p>
    <w:p w14:paraId="1C44CD7F" w14:textId="400B357F" w:rsidR="00C42BAA" w:rsidRPr="00753F19" w:rsidRDefault="00C42BAA" w:rsidP="00362876">
      <w:pPr>
        <w:spacing w:line="276" w:lineRule="auto"/>
        <w:jc w:val="both"/>
        <w:rPr>
          <w:rFonts w:ascii="Arial" w:hAnsi="Arial" w:cs="Arial"/>
          <w:sz w:val="22"/>
          <w:szCs w:val="22"/>
        </w:rPr>
      </w:pPr>
      <w:r w:rsidRPr="00753F19">
        <w:rPr>
          <w:rFonts w:ascii="Arial" w:hAnsi="Arial" w:cs="Arial"/>
          <w:sz w:val="22"/>
          <w:szCs w:val="22"/>
        </w:rPr>
        <w:t>During my reflection on my practise</w:t>
      </w:r>
      <w:r w:rsidR="00101DC6" w:rsidRPr="00753F19">
        <w:rPr>
          <w:rFonts w:ascii="Arial" w:hAnsi="Arial" w:cs="Arial"/>
          <w:sz w:val="22"/>
          <w:szCs w:val="22"/>
        </w:rPr>
        <w:t>, I believe that I genuinely offer compassionate and respectful care to individual by actively listening to their concern involving them in their decision-making</w:t>
      </w:r>
      <w:r w:rsidR="004B04AE" w:rsidRPr="00753F19">
        <w:rPr>
          <w:rFonts w:ascii="Arial" w:hAnsi="Arial" w:cs="Arial"/>
          <w:sz w:val="22"/>
          <w:szCs w:val="22"/>
        </w:rPr>
        <w:t xml:space="preserve"> regarding the </w:t>
      </w:r>
      <w:r w:rsidR="00E20D5A" w:rsidRPr="00753F19">
        <w:rPr>
          <w:rFonts w:ascii="Arial" w:hAnsi="Arial" w:cs="Arial"/>
          <w:sz w:val="22"/>
          <w:szCs w:val="22"/>
        </w:rPr>
        <w:t>treatments</w:t>
      </w:r>
      <w:r w:rsidR="00E20D5A">
        <w:rPr>
          <w:rFonts w:ascii="Arial" w:hAnsi="Arial" w:cs="Arial"/>
          <w:sz w:val="22"/>
          <w:szCs w:val="22"/>
        </w:rPr>
        <w:t>.</w:t>
      </w:r>
      <w:r w:rsidR="00E20D5A" w:rsidRPr="00753F19">
        <w:rPr>
          <w:rFonts w:ascii="Arial" w:hAnsi="Arial" w:cs="Arial"/>
          <w:sz w:val="22"/>
          <w:szCs w:val="22"/>
        </w:rPr>
        <w:t xml:space="preserve"> Nevertheless</w:t>
      </w:r>
      <w:r w:rsidR="00291295" w:rsidRPr="00753F19">
        <w:rPr>
          <w:rFonts w:ascii="Arial" w:hAnsi="Arial" w:cs="Arial"/>
          <w:sz w:val="22"/>
          <w:szCs w:val="22"/>
        </w:rPr>
        <w:t>,</w:t>
      </w:r>
      <w:r w:rsidR="004B04AE" w:rsidRPr="00753F19">
        <w:rPr>
          <w:rFonts w:ascii="Arial" w:hAnsi="Arial" w:cs="Arial"/>
          <w:sz w:val="22"/>
          <w:szCs w:val="22"/>
        </w:rPr>
        <w:t xml:space="preserve"> there are times when</w:t>
      </w:r>
      <w:r w:rsidR="00CB208F" w:rsidRPr="00753F19">
        <w:rPr>
          <w:rFonts w:ascii="Arial" w:hAnsi="Arial" w:cs="Arial"/>
          <w:sz w:val="22"/>
          <w:szCs w:val="22"/>
        </w:rPr>
        <w:t xml:space="preserve"> time constraints and workload challenges hinders my ability to engage in more</w:t>
      </w:r>
      <w:r w:rsidR="00CA1292" w:rsidRPr="00753F19">
        <w:rPr>
          <w:rFonts w:ascii="Arial" w:hAnsi="Arial" w:cs="Arial"/>
          <w:sz w:val="22"/>
          <w:szCs w:val="22"/>
        </w:rPr>
        <w:t xml:space="preserve"> </w:t>
      </w:r>
      <w:r w:rsidR="00291295">
        <w:rPr>
          <w:rFonts w:ascii="Arial" w:hAnsi="Arial" w:cs="Arial"/>
          <w:sz w:val="22"/>
          <w:szCs w:val="22"/>
        </w:rPr>
        <w:t>p</w:t>
      </w:r>
      <w:r w:rsidR="00CA1292" w:rsidRPr="00753F19">
        <w:rPr>
          <w:rFonts w:ascii="Arial" w:hAnsi="Arial" w:cs="Arial"/>
          <w:sz w:val="22"/>
          <w:szCs w:val="22"/>
        </w:rPr>
        <w:t>rofound discussion with service users</w:t>
      </w:r>
      <w:r w:rsidR="00EE7062" w:rsidRPr="00753F19">
        <w:rPr>
          <w:rFonts w:ascii="Arial" w:hAnsi="Arial" w:cs="Arial"/>
          <w:sz w:val="22"/>
          <w:szCs w:val="22"/>
        </w:rPr>
        <w:t xml:space="preserve">. Although I aim to adhere to professional </w:t>
      </w:r>
      <w:r w:rsidR="008C5059" w:rsidRPr="00753F19">
        <w:rPr>
          <w:rFonts w:ascii="Arial" w:hAnsi="Arial" w:cs="Arial"/>
          <w:sz w:val="22"/>
          <w:szCs w:val="22"/>
        </w:rPr>
        <w:t>standards,</w:t>
      </w:r>
      <w:r w:rsidR="00EE7062" w:rsidRPr="00753F19">
        <w:rPr>
          <w:rFonts w:ascii="Arial" w:hAnsi="Arial" w:cs="Arial"/>
          <w:sz w:val="22"/>
          <w:szCs w:val="22"/>
        </w:rPr>
        <w:t xml:space="preserve"> I acknowledge that ongoing reflection is essential to ensure my practise consistently embodies the principle of </w:t>
      </w:r>
      <w:r w:rsidR="008C5059" w:rsidRPr="00753F19">
        <w:rPr>
          <w:rFonts w:ascii="Arial" w:hAnsi="Arial" w:cs="Arial"/>
          <w:sz w:val="22"/>
          <w:szCs w:val="22"/>
        </w:rPr>
        <w:t>person-centred</w:t>
      </w:r>
      <w:r w:rsidR="00EE7062" w:rsidRPr="00753F19">
        <w:rPr>
          <w:rFonts w:ascii="Arial" w:hAnsi="Arial" w:cs="Arial"/>
          <w:sz w:val="22"/>
          <w:szCs w:val="22"/>
        </w:rPr>
        <w:t xml:space="preserve"> care and ethic</w:t>
      </w:r>
      <w:r w:rsidR="00CF0D04" w:rsidRPr="00753F19">
        <w:rPr>
          <w:rFonts w:ascii="Arial" w:hAnsi="Arial" w:cs="Arial"/>
          <w:sz w:val="22"/>
          <w:szCs w:val="22"/>
        </w:rPr>
        <w:t>al</w:t>
      </w:r>
      <w:r w:rsidR="00EE7062" w:rsidRPr="00753F19">
        <w:rPr>
          <w:rFonts w:ascii="Arial" w:hAnsi="Arial" w:cs="Arial"/>
          <w:sz w:val="22"/>
          <w:szCs w:val="22"/>
        </w:rPr>
        <w:t xml:space="preserve"> decision making,</w:t>
      </w:r>
      <w:r w:rsidR="00DE3A70" w:rsidRPr="00753F19">
        <w:rPr>
          <w:rFonts w:ascii="Arial" w:hAnsi="Arial" w:cs="Arial"/>
          <w:sz w:val="22"/>
          <w:szCs w:val="22"/>
        </w:rPr>
        <w:t xml:space="preserve"> (NMC,2</w:t>
      </w:r>
      <w:r w:rsidR="004551C8" w:rsidRPr="00753F19">
        <w:rPr>
          <w:rFonts w:ascii="Arial" w:hAnsi="Arial" w:cs="Arial"/>
          <w:sz w:val="22"/>
          <w:szCs w:val="22"/>
        </w:rPr>
        <w:t>018).</w:t>
      </w:r>
      <w:r w:rsidR="00EF48C6" w:rsidRPr="00753F19">
        <w:rPr>
          <w:rFonts w:ascii="Arial" w:hAnsi="Arial" w:cs="Arial"/>
          <w:sz w:val="22"/>
          <w:szCs w:val="22"/>
        </w:rPr>
        <w:t xml:space="preserve"> </w:t>
      </w:r>
    </w:p>
    <w:p w14:paraId="6DEE76BC" w14:textId="2E72F6CA" w:rsidR="00983A90" w:rsidRPr="00753F19" w:rsidRDefault="00BA34B8" w:rsidP="00362876">
      <w:pPr>
        <w:spacing w:line="276" w:lineRule="auto"/>
        <w:jc w:val="both"/>
        <w:rPr>
          <w:rFonts w:ascii="Arial" w:hAnsi="Arial" w:cs="Arial"/>
          <w:b/>
          <w:bCs/>
          <w:sz w:val="22"/>
          <w:szCs w:val="22"/>
          <w:u w:val="single"/>
        </w:rPr>
      </w:pPr>
      <w:r w:rsidRPr="00753F19">
        <w:rPr>
          <w:rFonts w:ascii="Arial" w:hAnsi="Arial" w:cs="Arial"/>
          <w:b/>
          <w:bCs/>
          <w:sz w:val="22"/>
          <w:szCs w:val="22"/>
          <w:u w:val="single"/>
        </w:rPr>
        <w:t>Evaluating these principles</w:t>
      </w:r>
    </w:p>
    <w:p w14:paraId="5ABB46F8" w14:textId="77777777" w:rsidR="00020742" w:rsidRDefault="00EF3284" w:rsidP="00362876">
      <w:pPr>
        <w:spacing w:line="276" w:lineRule="auto"/>
        <w:jc w:val="both"/>
        <w:rPr>
          <w:rFonts w:ascii="Arial" w:hAnsi="Arial" w:cs="Arial"/>
          <w:sz w:val="22"/>
          <w:szCs w:val="22"/>
        </w:rPr>
      </w:pPr>
      <w:r w:rsidRPr="00753F19">
        <w:rPr>
          <w:rFonts w:ascii="Arial" w:hAnsi="Arial" w:cs="Arial"/>
          <w:b/>
          <w:bCs/>
          <w:sz w:val="22"/>
          <w:szCs w:val="22"/>
        </w:rPr>
        <w:t>Person centred care</w:t>
      </w:r>
      <w:r w:rsidRPr="00753F19">
        <w:rPr>
          <w:rFonts w:ascii="Arial" w:hAnsi="Arial" w:cs="Arial"/>
          <w:sz w:val="22"/>
          <w:szCs w:val="22"/>
        </w:rPr>
        <w:t xml:space="preserve"> is about acknowledging the preferences values and belief of individual while ensuring they are at the heart of </w:t>
      </w:r>
      <w:r w:rsidR="00CA375D" w:rsidRPr="00753F19">
        <w:rPr>
          <w:rFonts w:ascii="Arial" w:hAnsi="Arial" w:cs="Arial"/>
          <w:sz w:val="22"/>
          <w:szCs w:val="22"/>
        </w:rPr>
        <w:t>decision-making</w:t>
      </w:r>
      <w:r w:rsidRPr="00753F19">
        <w:rPr>
          <w:rFonts w:ascii="Arial" w:hAnsi="Arial" w:cs="Arial"/>
          <w:sz w:val="22"/>
          <w:szCs w:val="22"/>
        </w:rPr>
        <w:t xml:space="preserve"> </w:t>
      </w:r>
      <w:r w:rsidR="00266CF7" w:rsidRPr="00753F19">
        <w:rPr>
          <w:rFonts w:ascii="Arial" w:hAnsi="Arial" w:cs="Arial"/>
          <w:sz w:val="22"/>
          <w:szCs w:val="22"/>
        </w:rPr>
        <w:t>processes, (</w:t>
      </w:r>
      <w:r w:rsidR="00FB438A" w:rsidRPr="00753F19">
        <w:rPr>
          <w:rFonts w:ascii="Arial" w:hAnsi="Arial" w:cs="Arial"/>
          <w:sz w:val="22"/>
          <w:szCs w:val="22"/>
        </w:rPr>
        <w:t>M</w:t>
      </w:r>
      <w:r w:rsidR="00266CF7" w:rsidRPr="00753F19">
        <w:rPr>
          <w:rFonts w:ascii="Arial" w:hAnsi="Arial" w:cs="Arial"/>
          <w:sz w:val="22"/>
          <w:szCs w:val="22"/>
        </w:rPr>
        <w:t>cCormark</w:t>
      </w:r>
      <w:r w:rsidR="00FB438A" w:rsidRPr="00753F19">
        <w:rPr>
          <w:rFonts w:ascii="Arial" w:hAnsi="Arial" w:cs="Arial"/>
          <w:sz w:val="22"/>
          <w:szCs w:val="22"/>
        </w:rPr>
        <w:t xml:space="preserve"> and </w:t>
      </w:r>
      <w:r w:rsidR="00DD5C4C" w:rsidRPr="00753F19">
        <w:rPr>
          <w:rFonts w:ascii="Arial" w:hAnsi="Arial" w:cs="Arial"/>
          <w:sz w:val="22"/>
          <w:szCs w:val="22"/>
        </w:rPr>
        <w:t>McCance</w:t>
      </w:r>
      <w:r w:rsidR="00FB438A" w:rsidRPr="00753F19">
        <w:rPr>
          <w:rFonts w:ascii="Arial" w:hAnsi="Arial" w:cs="Arial"/>
          <w:sz w:val="22"/>
          <w:szCs w:val="22"/>
        </w:rPr>
        <w:t>, 2017)</w:t>
      </w:r>
      <w:r w:rsidR="00175C01" w:rsidRPr="00753F19">
        <w:rPr>
          <w:rFonts w:ascii="Arial" w:hAnsi="Arial" w:cs="Arial"/>
          <w:sz w:val="22"/>
          <w:szCs w:val="22"/>
        </w:rPr>
        <w:t xml:space="preserve"> in my routine work, I</w:t>
      </w:r>
      <w:r w:rsidR="00A87676" w:rsidRPr="00753F19">
        <w:rPr>
          <w:rFonts w:ascii="Arial" w:hAnsi="Arial" w:cs="Arial"/>
          <w:sz w:val="22"/>
          <w:szCs w:val="22"/>
        </w:rPr>
        <w:t xml:space="preserve"> will</w:t>
      </w:r>
      <w:r w:rsidR="00175C01" w:rsidRPr="00753F19">
        <w:rPr>
          <w:rFonts w:ascii="Arial" w:hAnsi="Arial" w:cs="Arial"/>
          <w:sz w:val="22"/>
          <w:szCs w:val="22"/>
        </w:rPr>
        <w:t xml:space="preserve"> implement this principle by actively listening</w:t>
      </w:r>
      <w:r w:rsidR="007D73FC" w:rsidRPr="00753F19">
        <w:rPr>
          <w:rFonts w:ascii="Arial" w:hAnsi="Arial" w:cs="Arial"/>
          <w:sz w:val="22"/>
          <w:szCs w:val="22"/>
        </w:rPr>
        <w:t xml:space="preserve"> to service users</w:t>
      </w:r>
      <w:r w:rsidR="008C2FE4" w:rsidRPr="00753F19">
        <w:rPr>
          <w:rFonts w:ascii="Arial" w:hAnsi="Arial" w:cs="Arial"/>
          <w:sz w:val="22"/>
          <w:szCs w:val="22"/>
        </w:rPr>
        <w:t>,</w:t>
      </w:r>
      <w:r w:rsidR="00D965C7" w:rsidRPr="00753F19">
        <w:rPr>
          <w:rFonts w:ascii="Arial" w:hAnsi="Arial" w:cs="Arial"/>
          <w:sz w:val="22"/>
          <w:szCs w:val="22"/>
        </w:rPr>
        <w:t xml:space="preserve"> </w:t>
      </w:r>
      <w:r w:rsidR="00CA375D" w:rsidRPr="00753F19">
        <w:rPr>
          <w:rFonts w:ascii="Arial" w:hAnsi="Arial" w:cs="Arial"/>
          <w:sz w:val="22"/>
          <w:szCs w:val="22"/>
        </w:rPr>
        <w:t>respecting</w:t>
      </w:r>
      <w:r w:rsidR="00D965C7" w:rsidRPr="00753F19">
        <w:rPr>
          <w:rFonts w:ascii="Arial" w:hAnsi="Arial" w:cs="Arial"/>
          <w:sz w:val="22"/>
          <w:szCs w:val="22"/>
        </w:rPr>
        <w:t xml:space="preserve"> their choices and tailoring care plan</w:t>
      </w:r>
      <w:r w:rsidR="007D73FC" w:rsidRPr="00753F19">
        <w:rPr>
          <w:rFonts w:ascii="Arial" w:hAnsi="Arial" w:cs="Arial"/>
          <w:sz w:val="22"/>
          <w:szCs w:val="22"/>
        </w:rPr>
        <w:t xml:space="preserve"> to address their specific needs</w:t>
      </w:r>
      <w:r w:rsidR="00D965C7" w:rsidRPr="00753F19">
        <w:rPr>
          <w:rFonts w:ascii="Arial" w:hAnsi="Arial" w:cs="Arial"/>
          <w:sz w:val="22"/>
          <w:szCs w:val="22"/>
        </w:rPr>
        <w:t>.</w:t>
      </w:r>
      <w:r w:rsidR="007D73FC" w:rsidRPr="00753F19">
        <w:rPr>
          <w:rFonts w:ascii="Arial" w:hAnsi="Arial" w:cs="Arial"/>
          <w:sz w:val="22"/>
          <w:szCs w:val="22"/>
        </w:rPr>
        <w:t xml:space="preserve"> for instan</w:t>
      </w:r>
      <w:r w:rsidR="00D965C7" w:rsidRPr="00753F19">
        <w:rPr>
          <w:rFonts w:ascii="Arial" w:hAnsi="Arial" w:cs="Arial"/>
          <w:sz w:val="22"/>
          <w:szCs w:val="22"/>
        </w:rPr>
        <w:t>t</w:t>
      </w:r>
      <w:r w:rsidR="0027500F" w:rsidRPr="00753F19">
        <w:rPr>
          <w:rFonts w:ascii="Arial" w:hAnsi="Arial" w:cs="Arial"/>
          <w:sz w:val="22"/>
          <w:szCs w:val="22"/>
        </w:rPr>
        <w:t xml:space="preserve">, </w:t>
      </w:r>
      <w:r w:rsidR="00CA375D" w:rsidRPr="00753F19">
        <w:rPr>
          <w:rFonts w:ascii="Arial" w:hAnsi="Arial" w:cs="Arial"/>
          <w:sz w:val="22"/>
          <w:szCs w:val="22"/>
        </w:rPr>
        <w:t>when</w:t>
      </w:r>
      <w:r w:rsidR="0027500F" w:rsidRPr="00753F19">
        <w:rPr>
          <w:rFonts w:ascii="Arial" w:hAnsi="Arial" w:cs="Arial"/>
          <w:sz w:val="22"/>
          <w:szCs w:val="22"/>
        </w:rPr>
        <w:t xml:space="preserve"> supporting individuals with chronic </w:t>
      </w:r>
      <w:r w:rsidR="00990F66" w:rsidRPr="00753F19">
        <w:rPr>
          <w:rFonts w:ascii="Arial" w:hAnsi="Arial" w:cs="Arial"/>
          <w:sz w:val="22"/>
          <w:szCs w:val="22"/>
        </w:rPr>
        <w:t>condition</w:t>
      </w:r>
      <w:r w:rsidR="00990F66">
        <w:rPr>
          <w:rFonts w:ascii="Arial" w:hAnsi="Arial" w:cs="Arial"/>
          <w:sz w:val="22"/>
          <w:szCs w:val="22"/>
        </w:rPr>
        <w:t>.</w:t>
      </w:r>
      <w:r w:rsidR="00990F66" w:rsidRPr="00753F19">
        <w:rPr>
          <w:rFonts w:ascii="Arial" w:hAnsi="Arial" w:cs="Arial"/>
          <w:sz w:val="22"/>
          <w:szCs w:val="22"/>
        </w:rPr>
        <w:t xml:space="preserve"> I</w:t>
      </w:r>
      <w:r w:rsidR="00990F66">
        <w:rPr>
          <w:rFonts w:ascii="Arial" w:hAnsi="Arial" w:cs="Arial"/>
          <w:sz w:val="22"/>
          <w:szCs w:val="22"/>
        </w:rPr>
        <w:t xml:space="preserve"> </w:t>
      </w:r>
      <w:r w:rsidR="00C854B0">
        <w:rPr>
          <w:rFonts w:ascii="Arial" w:hAnsi="Arial" w:cs="Arial"/>
          <w:sz w:val="22"/>
          <w:szCs w:val="22"/>
        </w:rPr>
        <w:t xml:space="preserve">will </w:t>
      </w:r>
      <w:r w:rsidR="0027500F" w:rsidRPr="00753F19">
        <w:rPr>
          <w:rFonts w:ascii="Arial" w:hAnsi="Arial" w:cs="Arial"/>
          <w:sz w:val="22"/>
          <w:szCs w:val="22"/>
        </w:rPr>
        <w:t>insure</w:t>
      </w:r>
      <w:r w:rsidR="00810E91">
        <w:rPr>
          <w:rFonts w:ascii="Arial" w:hAnsi="Arial" w:cs="Arial"/>
          <w:sz w:val="22"/>
          <w:szCs w:val="22"/>
        </w:rPr>
        <w:t xml:space="preserve"> </w:t>
      </w:r>
      <w:r w:rsidR="00DD5C4C" w:rsidRPr="00753F19">
        <w:rPr>
          <w:rFonts w:ascii="Arial" w:hAnsi="Arial" w:cs="Arial"/>
          <w:sz w:val="22"/>
          <w:szCs w:val="22"/>
        </w:rPr>
        <w:t>to</w:t>
      </w:r>
      <w:r w:rsidR="0027500F" w:rsidRPr="00753F19">
        <w:rPr>
          <w:rFonts w:ascii="Arial" w:hAnsi="Arial" w:cs="Arial"/>
          <w:sz w:val="22"/>
          <w:szCs w:val="22"/>
        </w:rPr>
        <w:t xml:space="preserve"> communicate the</w:t>
      </w:r>
      <w:r w:rsidR="004C0F7E">
        <w:rPr>
          <w:rFonts w:ascii="Arial" w:hAnsi="Arial" w:cs="Arial"/>
          <w:sz w:val="22"/>
          <w:szCs w:val="22"/>
        </w:rPr>
        <w:t>ir</w:t>
      </w:r>
      <w:r w:rsidR="0027500F" w:rsidRPr="00753F19">
        <w:rPr>
          <w:rFonts w:ascii="Arial" w:hAnsi="Arial" w:cs="Arial"/>
          <w:sz w:val="22"/>
          <w:szCs w:val="22"/>
        </w:rPr>
        <w:t xml:space="preserve"> preferences regarding treatment or daily activities</w:t>
      </w:r>
      <w:r w:rsidR="008504B5">
        <w:rPr>
          <w:rFonts w:ascii="Arial" w:hAnsi="Arial" w:cs="Arial"/>
          <w:sz w:val="22"/>
          <w:szCs w:val="22"/>
        </w:rPr>
        <w:t>.</w:t>
      </w:r>
      <w:r w:rsidR="00EE5A57" w:rsidRPr="00753F19">
        <w:rPr>
          <w:rFonts w:ascii="Arial" w:hAnsi="Arial" w:cs="Arial"/>
          <w:sz w:val="22"/>
          <w:szCs w:val="22"/>
        </w:rPr>
        <w:t xml:space="preserve"> This strategy builds trust and </w:t>
      </w:r>
      <w:r w:rsidR="001950AA" w:rsidRPr="00753F19">
        <w:rPr>
          <w:rFonts w:ascii="Arial" w:hAnsi="Arial" w:cs="Arial"/>
          <w:sz w:val="22"/>
          <w:szCs w:val="22"/>
        </w:rPr>
        <w:t>empowers</w:t>
      </w:r>
      <w:r w:rsidR="00EE5A57" w:rsidRPr="00753F19">
        <w:rPr>
          <w:rFonts w:ascii="Arial" w:hAnsi="Arial" w:cs="Arial"/>
          <w:sz w:val="22"/>
          <w:szCs w:val="22"/>
        </w:rPr>
        <w:t xml:space="preserve"> individuals to engage in their own care</w:t>
      </w:r>
      <w:r w:rsidR="007D28C5">
        <w:rPr>
          <w:rFonts w:ascii="Arial" w:hAnsi="Arial" w:cs="Arial"/>
          <w:sz w:val="22"/>
          <w:szCs w:val="22"/>
        </w:rPr>
        <w:t>.</w:t>
      </w:r>
      <w:r w:rsidR="00250E9D" w:rsidRPr="00753F19">
        <w:rPr>
          <w:rFonts w:ascii="Arial" w:hAnsi="Arial" w:cs="Arial"/>
          <w:sz w:val="22"/>
          <w:szCs w:val="22"/>
        </w:rPr>
        <w:t xml:space="preserve"> nonetheless, I recognise that there are occasions when organisational limitation restricts their time available to thoroughly explore patients concerns</w:t>
      </w:r>
      <w:r w:rsidR="00897C6E">
        <w:rPr>
          <w:rFonts w:ascii="Arial" w:hAnsi="Arial" w:cs="Arial"/>
          <w:sz w:val="22"/>
          <w:szCs w:val="22"/>
        </w:rPr>
        <w:t>.</w:t>
      </w:r>
      <w:r w:rsidR="00195899" w:rsidRPr="00753F19">
        <w:rPr>
          <w:rFonts w:ascii="Arial" w:hAnsi="Arial" w:cs="Arial"/>
          <w:sz w:val="22"/>
          <w:szCs w:val="22"/>
        </w:rPr>
        <w:t xml:space="preserve"> </w:t>
      </w:r>
    </w:p>
    <w:p w14:paraId="3E184920" w14:textId="7A1A36F5" w:rsidR="000B3655" w:rsidRPr="00753F19" w:rsidRDefault="00CE4A11" w:rsidP="00362876">
      <w:pPr>
        <w:spacing w:line="276" w:lineRule="auto"/>
        <w:jc w:val="both"/>
        <w:rPr>
          <w:rFonts w:ascii="Arial" w:hAnsi="Arial" w:cs="Arial"/>
          <w:sz w:val="22"/>
          <w:szCs w:val="22"/>
        </w:rPr>
      </w:pPr>
      <w:r w:rsidRPr="00753F19">
        <w:rPr>
          <w:rFonts w:ascii="Arial" w:hAnsi="Arial" w:cs="Arial"/>
          <w:b/>
          <w:bCs/>
          <w:sz w:val="22"/>
          <w:szCs w:val="22"/>
        </w:rPr>
        <w:t>Partnership working</w:t>
      </w:r>
      <w:r w:rsidRPr="00753F19">
        <w:rPr>
          <w:rFonts w:ascii="Arial" w:hAnsi="Arial" w:cs="Arial"/>
          <w:sz w:val="22"/>
          <w:szCs w:val="22"/>
        </w:rPr>
        <w:t xml:space="preserve"> is essential for </w:t>
      </w:r>
      <w:r w:rsidR="0056665C" w:rsidRPr="00753F19">
        <w:rPr>
          <w:rFonts w:ascii="Arial" w:hAnsi="Arial" w:cs="Arial"/>
          <w:sz w:val="22"/>
          <w:szCs w:val="22"/>
        </w:rPr>
        <w:t>delivering</w:t>
      </w:r>
      <w:r w:rsidRPr="00753F19">
        <w:rPr>
          <w:rFonts w:ascii="Arial" w:hAnsi="Arial" w:cs="Arial"/>
          <w:sz w:val="22"/>
          <w:szCs w:val="22"/>
        </w:rPr>
        <w:t xml:space="preserve"> coordinated and effective care</w:t>
      </w:r>
      <w:r w:rsidR="0056665C" w:rsidRPr="00753F19">
        <w:rPr>
          <w:rFonts w:ascii="Arial" w:hAnsi="Arial" w:cs="Arial"/>
          <w:sz w:val="22"/>
          <w:szCs w:val="22"/>
        </w:rPr>
        <w:t xml:space="preserve"> Especially when individuals require support from multiple services</w:t>
      </w:r>
      <w:r w:rsidR="00881250" w:rsidRPr="00753F19">
        <w:rPr>
          <w:rFonts w:ascii="Arial" w:hAnsi="Arial" w:cs="Arial"/>
          <w:sz w:val="22"/>
          <w:szCs w:val="22"/>
        </w:rPr>
        <w:t>.</w:t>
      </w:r>
      <w:r w:rsidR="009666F7" w:rsidRPr="00753F19">
        <w:rPr>
          <w:rFonts w:ascii="Arial" w:hAnsi="Arial" w:cs="Arial"/>
          <w:sz w:val="22"/>
          <w:szCs w:val="22"/>
        </w:rPr>
        <w:t xml:space="preserve"> In my practise I often collaborate with</w:t>
      </w:r>
      <w:r w:rsidR="00BD678F" w:rsidRPr="00753F19">
        <w:rPr>
          <w:rFonts w:ascii="Arial" w:hAnsi="Arial" w:cs="Arial"/>
          <w:sz w:val="22"/>
          <w:szCs w:val="22"/>
        </w:rPr>
        <w:t xml:space="preserve"> many different professionals and family members to ensure that care plan are comprehensive </w:t>
      </w:r>
      <w:r w:rsidR="00FA399A" w:rsidRPr="00753F19">
        <w:rPr>
          <w:rFonts w:ascii="Arial" w:hAnsi="Arial" w:cs="Arial"/>
          <w:sz w:val="22"/>
          <w:szCs w:val="22"/>
        </w:rPr>
        <w:t>and responsive</w:t>
      </w:r>
      <w:r w:rsidR="009B0FBB" w:rsidRPr="00753F19">
        <w:rPr>
          <w:rFonts w:ascii="Arial" w:hAnsi="Arial" w:cs="Arial"/>
          <w:sz w:val="22"/>
          <w:szCs w:val="22"/>
        </w:rPr>
        <w:t xml:space="preserve"> changing needs.</w:t>
      </w:r>
      <w:r w:rsidR="00135403" w:rsidRPr="00753F19">
        <w:rPr>
          <w:rFonts w:ascii="Arial" w:hAnsi="Arial" w:cs="Arial"/>
          <w:sz w:val="22"/>
          <w:szCs w:val="22"/>
        </w:rPr>
        <w:t xml:space="preserve"> For </w:t>
      </w:r>
      <w:r w:rsidR="00FA399A" w:rsidRPr="00753F19">
        <w:rPr>
          <w:rFonts w:ascii="Arial" w:hAnsi="Arial" w:cs="Arial"/>
          <w:sz w:val="22"/>
          <w:szCs w:val="22"/>
        </w:rPr>
        <w:t>instance,</w:t>
      </w:r>
      <w:r w:rsidR="00135403" w:rsidRPr="00753F19">
        <w:rPr>
          <w:rFonts w:ascii="Arial" w:hAnsi="Arial" w:cs="Arial"/>
          <w:sz w:val="22"/>
          <w:szCs w:val="22"/>
        </w:rPr>
        <w:t xml:space="preserve"> during </w:t>
      </w:r>
      <w:r w:rsidR="00FA399A" w:rsidRPr="00753F19">
        <w:rPr>
          <w:rFonts w:ascii="Arial" w:hAnsi="Arial" w:cs="Arial"/>
          <w:sz w:val="22"/>
          <w:szCs w:val="22"/>
        </w:rPr>
        <w:t>multi-disciplinary</w:t>
      </w:r>
      <w:r w:rsidR="00135403" w:rsidRPr="00753F19">
        <w:rPr>
          <w:rFonts w:ascii="Arial" w:hAnsi="Arial" w:cs="Arial"/>
          <w:sz w:val="22"/>
          <w:szCs w:val="22"/>
        </w:rPr>
        <w:t xml:space="preserve"> </w:t>
      </w:r>
      <w:r w:rsidR="00FA399A" w:rsidRPr="00753F19">
        <w:rPr>
          <w:rFonts w:ascii="Arial" w:hAnsi="Arial" w:cs="Arial"/>
          <w:sz w:val="22"/>
          <w:szCs w:val="22"/>
        </w:rPr>
        <w:t>meeting,</w:t>
      </w:r>
      <w:r w:rsidR="00135403" w:rsidRPr="00753F19">
        <w:rPr>
          <w:rFonts w:ascii="Arial" w:hAnsi="Arial" w:cs="Arial"/>
          <w:sz w:val="22"/>
          <w:szCs w:val="22"/>
        </w:rPr>
        <w:t xml:space="preserve"> I provide observation about service users progressives and share relevant information to facilitate collective decision making.</w:t>
      </w:r>
    </w:p>
    <w:p w14:paraId="28392E13" w14:textId="119B1164" w:rsidR="00EE67AA" w:rsidRPr="00753F19" w:rsidRDefault="006E2A89" w:rsidP="00362876">
      <w:pPr>
        <w:spacing w:line="276" w:lineRule="auto"/>
        <w:jc w:val="both"/>
        <w:rPr>
          <w:rFonts w:ascii="Arial" w:hAnsi="Arial" w:cs="Arial"/>
          <w:sz w:val="22"/>
          <w:szCs w:val="22"/>
        </w:rPr>
      </w:pPr>
      <w:r w:rsidRPr="00753F19">
        <w:rPr>
          <w:rFonts w:ascii="Arial" w:hAnsi="Arial" w:cs="Arial"/>
          <w:b/>
          <w:bCs/>
          <w:sz w:val="22"/>
          <w:szCs w:val="22"/>
        </w:rPr>
        <w:t>Effective teamwork</w:t>
      </w:r>
      <w:r w:rsidRPr="00753F19">
        <w:rPr>
          <w:rFonts w:ascii="Arial" w:hAnsi="Arial" w:cs="Arial"/>
          <w:sz w:val="22"/>
          <w:szCs w:val="22"/>
        </w:rPr>
        <w:t xml:space="preserve"> enhanced outcome by integrating professional knowledge and expertise from various disciplines </w:t>
      </w:r>
      <w:r w:rsidR="000846A1" w:rsidRPr="00753F19">
        <w:rPr>
          <w:rFonts w:ascii="Arial" w:hAnsi="Arial" w:cs="Arial"/>
          <w:sz w:val="22"/>
          <w:szCs w:val="22"/>
        </w:rPr>
        <w:t>(</w:t>
      </w:r>
      <w:r w:rsidRPr="00753F19">
        <w:rPr>
          <w:rFonts w:ascii="Arial" w:hAnsi="Arial" w:cs="Arial"/>
          <w:sz w:val="22"/>
          <w:szCs w:val="22"/>
        </w:rPr>
        <w:t xml:space="preserve">Reeves </w:t>
      </w:r>
      <w:r w:rsidR="000846A1" w:rsidRPr="00753F19">
        <w:rPr>
          <w:rFonts w:ascii="Arial" w:hAnsi="Arial" w:cs="Arial"/>
          <w:sz w:val="22"/>
          <w:szCs w:val="22"/>
        </w:rPr>
        <w:t>et al.,</w:t>
      </w:r>
      <w:r w:rsidRPr="00753F19">
        <w:rPr>
          <w:rFonts w:ascii="Arial" w:hAnsi="Arial" w:cs="Arial"/>
          <w:sz w:val="22"/>
          <w:szCs w:val="22"/>
        </w:rPr>
        <w:t>20</w:t>
      </w:r>
      <w:r w:rsidR="000846A1" w:rsidRPr="00753F19">
        <w:rPr>
          <w:rFonts w:ascii="Arial" w:hAnsi="Arial" w:cs="Arial"/>
          <w:sz w:val="22"/>
          <w:szCs w:val="22"/>
        </w:rPr>
        <w:t>17</w:t>
      </w:r>
      <w:r w:rsidR="00870212" w:rsidRPr="00753F19">
        <w:rPr>
          <w:rFonts w:ascii="Arial" w:hAnsi="Arial" w:cs="Arial"/>
          <w:sz w:val="22"/>
          <w:szCs w:val="22"/>
        </w:rPr>
        <w:t xml:space="preserve">). </w:t>
      </w:r>
      <w:r w:rsidR="00FA399A" w:rsidRPr="00753F19">
        <w:rPr>
          <w:rFonts w:ascii="Arial" w:hAnsi="Arial" w:cs="Arial"/>
          <w:sz w:val="22"/>
          <w:szCs w:val="22"/>
        </w:rPr>
        <w:t>However,</w:t>
      </w:r>
      <w:r w:rsidR="00870212" w:rsidRPr="00753F19">
        <w:rPr>
          <w:rFonts w:ascii="Arial" w:hAnsi="Arial" w:cs="Arial"/>
          <w:sz w:val="22"/>
          <w:szCs w:val="22"/>
        </w:rPr>
        <w:t xml:space="preserve"> communication barrier can sometimes arise</w:t>
      </w:r>
      <w:r w:rsidR="00810866" w:rsidRPr="00753F19">
        <w:rPr>
          <w:rFonts w:ascii="Arial" w:hAnsi="Arial" w:cs="Arial"/>
          <w:sz w:val="22"/>
          <w:szCs w:val="22"/>
        </w:rPr>
        <w:t xml:space="preserve"> practically when different professional </w:t>
      </w:r>
      <w:r w:rsidR="00FA399A" w:rsidRPr="00753F19">
        <w:rPr>
          <w:rFonts w:ascii="Arial" w:hAnsi="Arial" w:cs="Arial"/>
          <w:sz w:val="22"/>
          <w:szCs w:val="22"/>
        </w:rPr>
        <w:t>prioritises</w:t>
      </w:r>
      <w:r w:rsidR="00810866" w:rsidRPr="00753F19">
        <w:rPr>
          <w:rFonts w:ascii="Arial" w:hAnsi="Arial" w:cs="Arial"/>
          <w:sz w:val="22"/>
          <w:szCs w:val="22"/>
        </w:rPr>
        <w:t xml:space="preserve"> different aspects of care. The health and care professions council stressed that professionals must work together and communicate effectively to ensure safe and effective </w:t>
      </w:r>
      <w:r w:rsidR="001D1FE9" w:rsidRPr="00753F19">
        <w:rPr>
          <w:rFonts w:ascii="Arial" w:hAnsi="Arial" w:cs="Arial"/>
          <w:sz w:val="22"/>
          <w:szCs w:val="22"/>
        </w:rPr>
        <w:t>care (HCPC</w:t>
      </w:r>
      <w:r w:rsidR="00810866" w:rsidRPr="00753F19">
        <w:rPr>
          <w:rFonts w:ascii="Arial" w:hAnsi="Arial" w:cs="Arial"/>
          <w:sz w:val="22"/>
          <w:szCs w:val="22"/>
        </w:rPr>
        <w:t xml:space="preserve"> 2023).</w:t>
      </w:r>
    </w:p>
    <w:p w14:paraId="58AE9388" w14:textId="0C597FC3" w:rsidR="000217DB" w:rsidRPr="00753F19" w:rsidRDefault="00A72111" w:rsidP="00362876">
      <w:pPr>
        <w:spacing w:line="276" w:lineRule="auto"/>
        <w:jc w:val="both"/>
        <w:rPr>
          <w:rFonts w:ascii="Arial" w:hAnsi="Arial" w:cs="Arial"/>
          <w:sz w:val="22"/>
          <w:szCs w:val="22"/>
        </w:rPr>
      </w:pPr>
      <w:r w:rsidRPr="00753F19">
        <w:rPr>
          <w:rFonts w:ascii="Arial" w:hAnsi="Arial" w:cs="Arial"/>
          <w:sz w:val="22"/>
          <w:szCs w:val="22"/>
        </w:rPr>
        <w:t>In my role</w:t>
      </w:r>
      <w:r w:rsidR="00226F87" w:rsidRPr="00753F19">
        <w:rPr>
          <w:rFonts w:ascii="Arial" w:hAnsi="Arial" w:cs="Arial"/>
          <w:sz w:val="22"/>
          <w:szCs w:val="22"/>
        </w:rPr>
        <w:t>,</w:t>
      </w:r>
      <w:r w:rsidRPr="00753F19">
        <w:rPr>
          <w:rFonts w:ascii="Arial" w:hAnsi="Arial" w:cs="Arial"/>
          <w:sz w:val="22"/>
          <w:szCs w:val="22"/>
        </w:rPr>
        <w:t xml:space="preserve"> I apply these principles by maintaining confidentiality respecting </w:t>
      </w:r>
      <w:r w:rsidR="00E93258" w:rsidRPr="00753F19">
        <w:rPr>
          <w:rFonts w:ascii="Arial" w:hAnsi="Arial" w:cs="Arial"/>
          <w:sz w:val="22"/>
          <w:szCs w:val="22"/>
        </w:rPr>
        <w:t>individuals’</w:t>
      </w:r>
      <w:r w:rsidRPr="00753F19">
        <w:rPr>
          <w:rFonts w:ascii="Arial" w:hAnsi="Arial" w:cs="Arial"/>
          <w:sz w:val="22"/>
          <w:szCs w:val="22"/>
        </w:rPr>
        <w:t xml:space="preserve"> dignity and ensuring that informed consent is obtained before providing care</w:t>
      </w:r>
      <w:r w:rsidR="00BF4AEC">
        <w:rPr>
          <w:rFonts w:ascii="Arial" w:hAnsi="Arial" w:cs="Arial"/>
          <w:sz w:val="22"/>
          <w:szCs w:val="22"/>
        </w:rPr>
        <w:t>.</w:t>
      </w:r>
      <w:r w:rsidR="00372DC7" w:rsidRPr="00753F19">
        <w:rPr>
          <w:rFonts w:ascii="Arial" w:hAnsi="Arial" w:cs="Arial"/>
          <w:sz w:val="22"/>
          <w:szCs w:val="22"/>
        </w:rPr>
        <w:t xml:space="preserve"> </w:t>
      </w:r>
      <w:r w:rsidR="00BF4AEC">
        <w:rPr>
          <w:rFonts w:ascii="Arial" w:hAnsi="Arial" w:cs="Arial"/>
          <w:sz w:val="22"/>
          <w:szCs w:val="22"/>
        </w:rPr>
        <w:t>A</w:t>
      </w:r>
      <w:r w:rsidR="00BF4AEC" w:rsidRPr="00753F19">
        <w:rPr>
          <w:rFonts w:ascii="Arial" w:hAnsi="Arial" w:cs="Arial"/>
          <w:sz w:val="22"/>
          <w:szCs w:val="22"/>
        </w:rPr>
        <w:t>dditionally,</w:t>
      </w:r>
      <w:r w:rsidR="00372DC7" w:rsidRPr="00753F19">
        <w:rPr>
          <w:rFonts w:ascii="Arial" w:hAnsi="Arial" w:cs="Arial"/>
          <w:sz w:val="22"/>
          <w:szCs w:val="22"/>
        </w:rPr>
        <w:t xml:space="preserve"> I strive to treat all individuals fairly.</w:t>
      </w:r>
      <w:r w:rsidR="006A6C73" w:rsidRPr="00753F19">
        <w:rPr>
          <w:rFonts w:ascii="Arial" w:hAnsi="Arial" w:cs="Arial"/>
          <w:sz w:val="22"/>
          <w:szCs w:val="22"/>
        </w:rPr>
        <w:t xml:space="preserve"> Regardless of their background</w:t>
      </w:r>
      <w:r w:rsidR="00BF4AEC">
        <w:rPr>
          <w:rFonts w:ascii="Arial" w:hAnsi="Arial" w:cs="Arial"/>
          <w:sz w:val="22"/>
          <w:szCs w:val="22"/>
        </w:rPr>
        <w:t>,</w:t>
      </w:r>
      <w:r w:rsidR="006A6C73" w:rsidRPr="00753F19">
        <w:rPr>
          <w:rFonts w:ascii="Arial" w:hAnsi="Arial" w:cs="Arial"/>
          <w:sz w:val="22"/>
          <w:szCs w:val="22"/>
        </w:rPr>
        <w:t xml:space="preserve"> culture</w:t>
      </w:r>
      <w:r w:rsidR="00BF4AEC">
        <w:rPr>
          <w:rFonts w:ascii="Arial" w:hAnsi="Arial" w:cs="Arial"/>
          <w:sz w:val="22"/>
          <w:szCs w:val="22"/>
        </w:rPr>
        <w:t>,</w:t>
      </w:r>
      <w:r w:rsidR="006A6C73" w:rsidRPr="00753F19">
        <w:rPr>
          <w:rFonts w:ascii="Arial" w:hAnsi="Arial" w:cs="Arial"/>
          <w:sz w:val="22"/>
          <w:szCs w:val="22"/>
        </w:rPr>
        <w:t xml:space="preserve"> or personal </w:t>
      </w:r>
      <w:r w:rsidR="002F030B" w:rsidRPr="00753F19">
        <w:rPr>
          <w:rFonts w:ascii="Arial" w:hAnsi="Arial" w:cs="Arial"/>
          <w:sz w:val="22"/>
          <w:szCs w:val="22"/>
        </w:rPr>
        <w:t>circumstances. My</w:t>
      </w:r>
      <w:r w:rsidR="00077D22" w:rsidRPr="00753F19">
        <w:rPr>
          <w:rFonts w:ascii="Arial" w:hAnsi="Arial" w:cs="Arial"/>
          <w:sz w:val="22"/>
          <w:szCs w:val="22"/>
        </w:rPr>
        <w:t xml:space="preserve"> </w:t>
      </w:r>
      <w:r w:rsidR="00BC0143" w:rsidRPr="00753F19">
        <w:rPr>
          <w:rFonts w:ascii="Arial" w:hAnsi="Arial" w:cs="Arial"/>
          <w:sz w:val="22"/>
          <w:szCs w:val="22"/>
        </w:rPr>
        <w:t>aim</w:t>
      </w:r>
      <w:r w:rsidR="00077D22" w:rsidRPr="00753F19">
        <w:rPr>
          <w:rFonts w:ascii="Arial" w:hAnsi="Arial" w:cs="Arial"/>
          <w:sz w:val="22"/>
          <w:szCs w:val="22"/>
        </w:rPr>
        <w:t xml:space="preserve"> is to uphold these principles</w:t>
      </w:r>
      <w:r w:rsidR="00EB7F36">
        <w:rPr>
          <w:rFonts w:ascii="Arial" w:hAnsi="Arial" w:cs="Arial"/>
          <w:sz w:val="22"/>
          <w:szCs w:val="22"/>
        </w:rPr>
        <w:t>,</w:t>
      </w:r>
      <w:r w:rsidR="00077D22" w:rsidRPr="00753F19">
        <w:rPr>
          <w:rFonts w:ascii="Arial" w:hAnsi="Arial" w:cs="Arial"/>
          <w:sz w:val="22"/>
          <w:szCs w:val="22"/>
        </w:rPr>
        <w:t xml:space="preserve"> ethical dilemmas can sometimes occur when balancing organisational policies with service </w:t>
      </w:r>
      <w:r w:rsidR="005F1D31" w:rsidRPr="00753F19">
        <w:rPr>
          <w:rFonts w:ascii="Arial" w:hAnsi="Arial" w:cs="Arial"/>
          <w:sz w:val="22"/>
          <w:szCs w:val="22"/>
        </w:rPr>
        <w:t>users’</w:t>
      </w:r>
      <w:r w:rsidR="00E0740E" w:rsidRPr="00753F19">
        <w:rPr>
          <w:rFonts w:ascii="Arial" w:hAnsi="Arial" w:cs="Arial"/>
          <w:sz w:val="22"/>
          <w:szCs w:val="22"/>
        </w:rPr>
        <w:t xml:space="preserve"> </w:t>
      </w:r>
      <w:r w:rsidR="00077D22" w:rsidRPr="00753F19">
        <w:rPr>
          <w:rFonts w:ascii="Arial" w:hAnsi="Arial" w:cs="Arial"/>
          <w:sz w:val="22"/>
          <w:szCs w:val="22"/>
        </w:rPr>
        <w:t>preferences</w:t>
      </w:r>
      <w:r w:rsidR="00E0740E" w:rsidRPr="00753F19">
        <w:rPr>
          <w:rFonts w:ascii="Arial" w:hAnsi="Arial" w:cs="Arial"/>
          <w:sz w:val="22"/>
          <w:szCs w:val="22"/>
        </w:rPr>
        <w:t>,</w:t>
      </w:r>
      <w:r w:rsidR="00077D22" w:rsidRPr="00753F19">
        <w:rPr>
          <w:rFonts w:ascii="Arial" w:hAnsi="Arial" w:cs="Arial"/>
          <w:sz w:val="22"/>
          <w:szCs w:val="22"/>
        </w:rPr>
        <w:t xml:space="preserve"> reflecting on these situation helps me develop stronger ethical judgments and confidence in my decision</w:t>
      </w:r>
      <w:r w:rsidR="00217EAC" w:rsidRPr="00753F19">
        <w:rPr>
          <w:rFonts w:ascii="Arial" w:hAnsi="Arial" w:cs="Arial"/>
          <w:sz w:val="22"/>
          <w:szCs w:val="22"/>
        </w:rPr>
        <w:t>-making.</w:t>
      </w:r>
    </w:p>
    <w:p w14:paraId="6F2FD283" w14:textId="2D5172ED" w:rsidR="002F030B" w:rsidRPr="00555EF3" w:rsidRDefault="005C54C7" w:rsidP="00362876">
      <w:pPr>
        <w:spacing w:line="276" w:lineRule="auto"/>
        <w:jc w:val="both"/>
        <w:rPr>
          <w:rFonts w:ascii="Arial" w:hAnsi="Arial" w:cs="Arial"/>
          <w:b/>
          <w:bCs/>
          <w:sz w:val="22"/>
          <w:szCs w:val="22"/>
        </w:rPr>
      </w:pPr>
      <w:r w:rsidRPr="00555EF3">
        <w:rPr>
          <w:rFonts w:ascii="Arial" w:hAnsi="Arial" w:cs="Arial"/>
          <w:b/>
          <w:bCs/>
          <w:sz w:val="22"/>
          <w:szCs w:val="22"/>
        </w:rPr>
        <w:t xml:space="preserve">My strength </w:t>
      </w:r>
      <w:r w:rsidR="00555EF3" w:rsidRPr="00555EF3">
        <w:rPr>
          <w:rFonts w:ascii="Arial" w:hAnsi="Arial" w:cs="Arial"/>
          <w:b/>
          <w:bCs/>
          <w:sz w:val="22"/>
          <w:szCs w:val="22"/>
        </w:rPr>
        <w:t>and improvement</w:t>
      </w:r>
    </w:p>
    <w:p w14:paraId="11F60ABD" w14:textId="73AD2134" w:rsidR="00CF5540" w:rsidRPr="00753F19" w:rsidRDefault="00715142" w:rsidP="00362876">
      <w:pPr>
        <w:spacing w:line="276" w:lineRule="auto"/>
        <w:jc w:val="both"/>
        <w:rPr>
          <w:rFonts w:ascii="Arial" w:hAnsi="Arial" w:cs="Arial"/>
          <w:sz w:val="22"/>
          <w:szCs w:val="22"/>
        </w:rPr>
      </w:pPr>
      <w:r w:rsidRPr="00753F19">
        <w:rPr>
          <w:rFonts w:ascii="Arial" w:hAnsi="Arial" w:cs="Arial"/>
          <w:sz w:val="22"/>
          <w:szCs w:val="22"/>
        </w:rPr>
        <w:t>Through careful reflection I have identified multiple strength in my professional practise</w:t>
      </w:r>
      <w:r w:rsidR="009440C6">
        <w:rPr>
          <w:rFonts w:ascii="Arial" w:hAnsi="Arial" w:cs="Arial"/>
          <w:sz w:val="22"/>
          <w:szCs w:val="22"/>
        </w:rPr>
        <w:t>.</w:t>
      </w:r>
      <w:r w:rsidRPr="00753F19">
        <w:rPr>
          <w:rFonts w:ascii="Arial" w:hAnsi="Arial" w:cs="Arial"/>
          <w:sz w:val="22"/>
          <w:szCs w:val="22"/>
        </w:rPr>
        <w:t xml:space="preserve"> these trends include effective communication skills</w:t>
      </w:r>
      <w:r w:rsidR="009440C6">
        <w:rPr>
          <w:rFonts w:ascii="Arial" w:hAnsi="Arial" w:cs="Arial"/>
          <w:sz w:val="22"/>
          <w:szCs w:val="22"/>
        </w:rPr>
        <w:t>,</w:t>
      </w:r>
      <w:r w:rsidRPr="00753F19">
        <w:rPr>
          <w:rFonts w:ascii="Arial" w:hAnsi="Arial" w:cs="Arial"/>
          <w:sz w:val="22"/>
          <w:szCs w:val="22"/>
        </w:rPr>
        <w:t xml:space="preserve"> </w:t>
      </w:r>
      <w:r w:rsidR="001950AA" w:rsidRPr="00753F19">
        <w:rPr>
          <w:rFonts w:ascii="Arial" w:hAnsi="Arial" w:cs="Arial"/>
          <w:sz w:val="22"/>
          <w:szCs w:val="22"/>
        </w:rPr>
        <w:t>empathy, and</w:t>
      </w:r>
      <w:r w:rsidRPr="00753F19">
        <w:rPr>
          <w:rFonts w:ascii="Arial" w:hAnsi="Arial" w:cs="Arial"/>
          <w:sz w:val="22"/>
          <w:szCs w:val="22"/>
        </w:rPr>
        <w:t xml:space="preserve"> genuine commitment to enhance</w:t>
      </w:r>
      <w:r w:rsidR="00761516">
        <w:rPr>
          <w:rFonts w:ascii="Arial" w:hAnsi="Arial" w:cs="Arial"/>
          <w:sz w:val="22"/>
          <w:szCs w:val="22"/>
        </w:rPr>
        <w:t xml:space="preserve"> </w:t>
      </w:r>
      <w:r w:rsidR="009B31C2" w:rsidRPr="00753F19">
        <w:rPr>
          <w:rFonts w:ascii="Arial" w:hAnsi="Arial" w:cs="Arial"/>
          <w:sz w:val="22"/>
          <w:szCs w:val="22"/>
        </w:rPr>
        <w:t xml:space="preserve">individual </w:t>
      </w:r>
      <w:r w:rsidRPr="00753F19">
        <w:rPr>
          <w:rFonts w:ascii="Arial" w:hAnsi="Arial" w:cs="Arial"/>
          <w:sz w:val="22"/>
          <w:szCs w:val="22"/>
        </w:rPr>
        <w:t>well-being.</w:t>
      </w:r>
      <w:r w:rsidR="00151DFB" w:rsidRPr="00753F19">
        <w:rPr>
          <w:rFonts w:ascii="Arial" w:hAnsi="Arial" w:cs="Arial"/>
          <w:sz w:val="22"/>
          <w:szCs w:val="22"/>
        </w:rPr>
        <w:t xml:space="preserve"> My ability to establish trusting relationships with service users enables me to provide compassionate care that respects their dignity and individuality. </w:t>
      </w:r>
      <w:r w:rsidR="008272A5" w:rsidRPr="00753F19">
        <w:rPr>
          <w:rFonts w:ascii="Arial" w:hAnsi="Arial" w:cs="Arial"/>
          <w:sz w:val="22"/>
          <w:szCs w:val="22"/>
        </w:rPr>
        <w:t>However,</w:t>
      </w:r>
      <w:r w:rsidR="00151DFB" w:rsidRPr="00753F19">
        <w:rPr>
          <w:rFonts w:ascii="Arial" w:hAnsi="Arial" w:cs="Arial"/>
          <w:sz w:val="22"/>
          <w:szCs w:val="22"/>
        </w:rPr>
        <w:t xml:space="preserve"> there are also areas that needs improvement</w:t>
      </w:r>
      <w:r w:rsidR="00761516">
        <w:rPr>
          <w:rFonts w:ascii="Arial" w:hAnsi="Arial" w:cs="Arial"/>
          <w:sz w:val="22"/>
          <w:szCs w:val="22"/>
        </w:rPr>
        <w:t>,</w:t>
      </w:r>
      <w:r w:rsidR="00151DFB" w:rsidRPr="00753F19">
        <w:rPr>
          <w:rFonts w:ascii="Arial" w:hAnsi="Arial" w:cs="Arial"/>
          <w:sz w:val="22"/>
          <w:szCs w:val="22"/>
        </w:rPr>
        <w:t xml:space="preserve"> for instance I must work on developing greater </w:t>
      </w:r>
      <w:r w:rsidR="00151DFB" w:rsidRPr="00753F19">
        <w:rPr>
          <w:rFonts w:ascii="Arial" w:hAnsi="Arial" w:cs="Arial"/>
          <w:sz w:val="22"/>
          <w:szCs w:val="22"/>
        </w:rPr>
        <w:lastRenderedPageBreak/>
        <w:t>confidence in challenging situation</w:t>
      </w:r>
      <w:r w:rsidR="003C3071">
        <w:rPr>
          <w:rFonts w:ascii="Arial" w:hAnsi="Arial" w:cs="Arial"/>
          <w:sz w:val="22"/>
          <w:szCs w:val="22"/>
        </w:rPr>
        <w:t>s</w:t>
      </w:r>
      <w:r w:rsidR="00151DFB" w:rsidRPr="00753F19">
        <w:rPr>
          <w:rFonts w:ascii="Arial" w:hAnsi="Arial" w:cs="Arial"/>
          <w:sz w:val="22"/>
          <w:szCs w:val="22"/>
        </w:rPr>
        <w:t xml:space="preserve"> where ethical dilemma rise or where communication between professional is not clear.</w:t>
      </w:r>
      <w:r w:rsidR="00145692" w:rsidRPr="00753F19">
        <w:rPr>
          <w:rFonts w:ascii="Arial" w:hAnsi="Arial" w:cs="Arial"/>
          <w:sz w:val="22"/>
          <w:szCs w:val="22"/>
        </w:rPr>
        <w:t xml:space="preserve"> Additionally enhancing my knowledge of current policies an </w:t>
      </w:r>
      <w:r w:rsidR="008272A5" w:rsidRPr="00753F19">
        <w:rPr>
          <w:rFonts w:ascii="Arial" w:hAnsi="Arial" w:cs="Arial"/>
          <w:sz w:val="22"/>
          <w:szCs w:val="22"/>
        </w:rPr>
        <w:t>evidence-based</w:t>
      </w:r>
      <w:r w:rsidR="00145692" w:rsidRPr="00753F19">
        <w:rPr>
          <w:rFonts w:ascii="Arial" w:hAnsi="Arial" w:cs="Arial"/>
          <w:sz w:val="22"/>
          <w:szCs w:val="22"/>
        </w:rPr>
        <w:t xml:space="preserve"> practises will improve my ability to provide high quality care that meets regulatory </w:t>
      </w:r>
      <w:r w:rsidR="008272A5" w:rsidRPr="00753F19">
        <w:rPr>
          <w:rFonts w:ascii="Arial" w:hAnsi="Arial" w:cs="Arial"/>
          <w:sz w:val="22"/>
          <w:szCs w:val="22"/>
        </w:rPr>
        <w:t>standards, (HCPC, 2023). thus, continuous professional development is crucial to strengthen my knowledge skills and attitude within the changing healthcare environment.</w:t>
      </w:r>
    </w:p>
    <w:p w14:paraId="101028DD" w14:textId="795CB5C5" w:rsidR="00D659E6" w:rsidRPr="00A57D4A" w:rsidRDefault="00D659E6" w:rsidP="00362876">
      <w:pPr>
        <w:spacing w:line="276" w:lineRule="auto"/>
        <w:jc w:val="both"/>
        <w:rPr>
          <w:rFonts w:ascii="Arial" w:hAnsi="Arial" w:cs="Arial"/>
          <w:b/>
          <w:bCs/>
          <w:sz w:val="22"/>
          <w:szCs w:val="22"/>
        </w:rPr>
      </w:pPr>
      <w:r w:rsidRPr="00A57D4A">
        <w:rPr>
          <w:rFonts w:ascii="Arial" w:hAnsi="Arial" w:cs="Arial"/>
          <w:b/>
          <w:bCs/>
          <w:sz w:val="22"/>
          <w:szCs w:val="22"/>
        </w:rPr>
        <w:t xml:space="preserve">Action plan </w:t>
      </w:r>
    </w:p>
    <w:p w14:paraId="3E1C6759" w14:textId="3CFD27B9" w:rsidR="00890FF1" w:rsidRPr="00753F19" w:rsidRDefault="00177123" w:rsidP="00362876">
      <w:pPr>
        <w:spacing w:line="276" w:lineRule="auto"/>
        <w:jc w:val="both"/>
        <w:rPr>
          <w:rFonts w:ascii="Arial" w:hAnsi="Arial" w:cs="Arial"/>
          <w:sz w:val="22"/>
          <w:szCs w:val="22"/>
        </w:rPr>
      </w:pPr>
      <w:r w:rsidRPr="00753F19">
        <w:rPr>
          <w:rFonts w:ascii="Arial" w:hAnsi="Arial" w:cs="Arial"/>
          <w:sz w:val="22"/>
          <w:szCs w:val="22"/>
        </w:rPr>
        <w:t xml:space="preserve">To improve my professional </w:t>
      </w:r>
      <w:r w:rsidR="000C0E56" w:rsidRPr="00753F19">
        <w:rPr>
          <w:rFonts w:ascii="Arial" w:hAnsi="Arial" w:cs="Arial"/>
          <w:sz w:val="22"/>
          <w:szCs w:val="22"/>
        </w:rPr>
        <w:t>practice,</w:t>
      </w:r>
      <w:r w:rsidRPr="00753F19">
        <w:rPr>
          <w:rFonts w:ascii="Arial" w:hAnsi="Arial" w:cs="Arial"/>
          <w:sz w:val="22"/>
          <w:szCs w:val="22"/>
        </w:rPr>
        <w:t xml:space="preserve"> I have crafted an action plan that emphasise and enhanced my knowledge skills an attitude related</w:t>
      </w:r>
      <w:r w:rsidR="00FD49B6" w:rsidRPr="00753F19">
        <w:rPr>
          <w:rFonts w:ascii="Arial" w:hAnsi="Arial" w:cs="Arial"/>
          <w:sz w:val="22"/>
          <w:szCs w:val="22"/>
        </w:rPr>
        <w:t xml:space="preserve"> to person</w:t>
      </w:r>
      <w:r w:rsidR="00AC7F24">
        <w:rPr>
          <w:rFonts w:ascii="Arial" w:hAnsi="Arial" w:cs="Arial"/>
          <w:sz w:val="22"/>
          <w:szCs w:val="22"/>
        </w:rPr>
        <w:t>-</w:t>
      </w:r>
      <w:r w:rsidR="00FD49B6" w:rsidRPr="00753F19">
        <w:rPr>
          <w:rFonts w:ascii="Arial" w:hAnsi="Arial" w:cs="Arial"/>
          <w:sz w:val="22"/>
          <w:szCs w:val="22"/>
        </w:rPr>
        <w:t>centred care</w:t>
      </w:r>
      <w:r w:rsidR="00487ED0">
        <w:rPr>
          <w:rFonts w:ascii="Arial" w:hAnsi="Arial" w:cs="Arial"/>
          <w:sz w:val="22"/>
          <w:szCs w:val="22"/>
        </w:rPr>
        <w:t>,</w:t>
      </w:r>
      <w:r w:rsidR="00FD49B6" w:rsidRPr="00753F19">
        <w:rPr>
          <w:rFonts w:ascii="Arial" w:hAnsi="Arial" w:cs="Arial"/>
          <w:sz w:val="22"/>
          <w:szCs w:val="22"/>
        </w:rPr>
        <w:t xml:space="preserve"> collaborative working</w:t>
      </w:r>
      <w:r w:rsidR="00487ED0">
        <w:rPr>
          <w:rFonts w:ascii="Arial" w:hAnsi="Arial" w:cs="Arial"/>
          <w:sz w:val="22"/>
          <w:szCs w:val="22"/>
        </w:rPr>
        <w:t>,</w:t>
      </w:r>
      <w:r w:rsidR="00FD49B6" w:rsidRPr="00753F19">
        <w:rPr>
          <w:rFonts w:ascii="Arial" w:hAnsi="Arial" w:cs="Arial"/>
          <w:sz w:val="22"/>
          <w:szCs w:val="22"/>
        </w:rPr>
        <w:t xml:space="preserve"> and ethical consideration. I plan to engage in continuing professional development CDP activities such as attending training workshop that focuses on communication skills safeguarding</w:t>
      </w:r>
      <w:r w:rsidR="000665D7">
        <w:rPr>
          <w:rFonts w:ascii="Arial" w:hAnsi="Arial" w:cs="Arial"/>
          <w:sz w:val="22"/>
          <w:szCs w:val="22"/>
        </w:rPr>
        <w:t>,</w:t>
      </w:r>
      <w:r w:rsidR="00FD49B6" w:rsidRPr="00753F19">
        <w:rPr>
          <w:rFonts w:ascii="Arial" w:hAnsi="Arial" w:cs="Arial"/>
          <w:sz w:val="22"/>
          <w:szCs w:val="22"/>
        </w:rPr>
        <w:t xml:space="preserve"> and ethical decision-making</w:t>
      </w:r>
      <w:r w:rsidR="00487ED0">
        <w:rPr>
          <w:rFonts w:ascii="Arial" w:hAnsi="Arial" w:cs="Arial"/>
          <w:sz w:val="22"/>
          <w:szCs w:val="22"/>
        </w:rPr>
        <w:t>.</w:t>
      </w:r>
      <w:r w:rsidR="00AD44F5" w:rsidRPr="00753F19">
        <w:rPr>
          <w:rFonts w:ascii="Arial" w:hAnsi="Arial" w:cs="Arial"/>
          <w:sz w:val="22"/>
          <w:szCs w:val="22"/>
        </w:rPr>
        <w:t xml:space="preserve"> </w:t>
      </w:r>
      <w:r w:rsidR="00487ED0" w:rsidRPr="00753F19">
        <w:rPr>
          <w:rFonts w:ascii="Arial" w:hAnsi="Arial" w:cs="Arial"/>
          <w:sz w:val="22"/>
          <w:szCs w:val="22"/>
        </w:rPr>
        <w:t>additionally,</w:t>
      </w:r>
      <w:r w:rsidR="00AD44F5" w:rsidRPr="00753F19">
        <w:rPr>
          <w:rFonts w:ascii="Arial" w:hAnsi="Arial" w:cs="Arial"/>
          <w:sz w:val="22"/>
          <w:szCs w:val="22"/>
        </w:rPr>
        <w:t xml:space="preserve"> I will commit to curricular reflective practise by documenting an experience and discussing them with ment</w:t>
      </w:r>
      <w:r w:rsidR="00487ED0">
        <w:rPr>
          <w:rFonts w:ascii="Arial" w:hAnsi="Arial" w:cs="Arial"/>
          <w:sz w:val="22"/>
          <w:szCs w:val="22"/>
        </w:rPr>
        <w:t>ors</w:t>
      </w:r>
      <w:r w:rsidR="00AD44F5" w:rsidRPr="00753F19">
        <w:rPr>
          <w:rFonts w:ascii="Arial" w:hAnsi="Arial" w:cs="Arial"/>
          <w:sz w:val="22"/>
          <w:szCs w:val="22"/>
        </w:rPr>
        <w:t xml:space="preserve"> and supervisor to identify learning opportunities</w:t>
      </w:r>
      <w:r w:rsidR="00487ED0">
        <w:rPr>
          <w:rFonts w:ascii="Arial" w:hAnsi="Arial" w:cs="Arial"/>
          <w:sz w:val="22"/>
          <w:szCs w:val="22"/>
        </w:rPr>
        <w:t>.</w:t>
      </w:r>
      <w:r w:rsidR="00AD44F5" w:rsidRPr="00753F19">
        <w:rPr>
          <w:rFonts w:ascii="Arial" w:hAnsi="Arial" w:cs="Arial"/>
          <w:sz w:val="22"/>
          <w:szCs w:val="22"/>
        </w:rPr>
        <w:t xml:space="preserve"> I</w:t>
      </w:r>
      <w:r w:rsidR="0050152D">
        <w:rPr>
          <w:rFonts w:ascii="Arial" w:hAnsi="Arial" w:cs="Arial"/>
          <w:sz w:val="22"/>
          <w:szCs w:val="22"/>
        </w:rPr>
        <w:t xml:space="preserve"> </w:t>
      </w:r>
      <w:r w:rsidR="00AD44F5" w:rsidRPr="00753F19">
        <w:rPr>
          <w:rFonts w:ascii="Arial" w:hAnsi="Arial" w:cs="Arial"/>
          <w:sz w:val="22"/>
          <w:szCs w:val="22"/>
        </w:rPr>
        <w:t>will also strengthen partnership</w:t>
      </w:r>
      <w:r w:rsidR="0050152D">
        <w:rPr>
          <w:rFonts w:ascii="Arial" w:hAnsi="Arial" w:cs="Arial"/>
          <w:sz w:val="22"/>
          <w:szCs w:val="22"/>
        </w:rPr>
        <w:t xml:space="preserve"> </w:t>
      </w:r>
      <w:r w:rsidR="00AD44F5" w:rsidRPr="00753F19">
        <w:rPr>
          <w:rFonts w:ascii="Arial" w:hAnsi="Arial" w:cs="Arial"/>
          <w:sz w:val="22"/>
          <w:szCs w:val="22"/>
        </w:rPr>
        <w:t>working by actively participating</w:t>
      </w:r>
      <w:r w:rsidR="00CD5E09" w:rsidRPr="00753F19">
        <w:rPr>
          <w:rFonts w:ascii="Arial" w:hAnsi="Arial" w:cs="Arial"/>
          <w:sz w:val="22"/>
          <w:szCs w:val="22"/>
        </w:rPr>
        <w:t xml:space="preserve"> in </w:t>
      </w:r>
      <w:r w:rsidR="00035EA9" w:rsidRPr="00753F19">
        <w:rPr>
          <w:rFonts w:ascii="Arial" w:hAnsi="Arial" w:cs="Arial"/>
          <w:sz w:val="22"/>
          <w:szCs w:val="22"/>
        </w:rPr>
        <w:t>multi-disciplinary</w:t>
      </w:r>
      <w:r w:rsidR="00CD5E09" w:rsidRPr="00753F19">
        <w:rPr>
          <w:rFonts w:ascii="Arial" w:hAnsi="Arial" w:cs="Arial"/>
          <w:sz w:val="22"/>
          <w:szCs w:val="22"/>
        </w:rPr>
        <w:t xml:space="preserve"> </w:t>
      </w:r>
      <w:r w:rsidR="00487ED0" w:rsidRPr="00753F19">
        <w:rPr>
          <w:rFonts w:ascii="Arial" w:hAnsi="Arial" w:cs="Arial"/>
          <w:sz w:val="22"/>
          <w:szCs w:val="22"/>
        </w:rPr>
        <w:t>meetings</w:t>
      </w:r>
      <w:r w:rsidR="00487ED0">
        <w:rPr>
          <w:rFonts w:ascii="Arial" w:hAnsi="Arial" w:cs="Arial"/>
          <w:sz w:val="22"/>
          <w:szCs w:val="22"/>
        </w:rPr>
        <w:t xml:space="preserve"> and</w:t>
      </w:r>
      <w:r w:rsidR="00CD5E09" w:rsidRPr="00753F19">
        <w:rPr>
          <w:rFonts w:ascii="Arial" w:hAnsi="Arial" w:cs="Arial"/>
          <w:sz w:val="22"/>
          <w:szCs w:val="22"/>
        </w:rPr>
        <w:t xml:space="preserve"> seeking </w:t>
      </w:r>
      <w:r w:rsidR="00487ED0" w:rsidRPr="00753F19">
        <w:rPr>
          <w:rFonts w:ascii="Arial" w:hAnsi="Arial" w:cs="Arial"/>
          <w:sz w:val="22"/>
          <w:szCs w:val="22"/>
        </w:rPr>
        <w:t>feedback</w:t>
      </w:r>
      <w:r w:rsidR="00CD5E09" w:rsidRPr="00753F19">
        <w:rPr>
          <w:rFonts w:ascii="Arial" w:hAnsi="Arial" w:cs="Arial"/>
          <w:sz w:val="22"/>
          <w:szCs w:val="22"/>
        </w:rPr>
        <w:t xml:space="preserve"> for my colleagues</w:t>
      </w:r>
      <w:r w:rsidR="00487ED0">
        <w:rPr>
          <w:rFonts w:ascii="Arial" w:hAnsi="Arial" w:cs="Arial"/>
          <w:sz w:val="22"/>
          <w:szCs w:val="22"/>
        </w:rPr>
        <w:t>.</w:t>
      </w:r>
      <w:r w:rsidR="00CD5E09" w:rsidRPr="00753F19">
        <w:rPr>
          <w:rFonts w:ascii="Arial" w:hAnsi="Arial" w:cs="Arial"/>
          <w:sz w:val="22"/>
          <w:szCs w:val="22"/>
        </w:rPr>
        <w:t xml:space="preserve"> </w:t>
      </w:r>
      <w:r w:rsidR="00487ED0" w:rsidRPr="00753F19">
        <w:rPr>
          <w:rFonts w:ascii="Arial" w:hAnsi="Arial" w:cs="Arial"/>
          <w:sz w:val="22"/>
          <w:szCs w:val="22"/>
        </w:rPr>
        <w:t>lastly,</w:t>
      </w:r>
      <w:r w:rsidR="00CD5E09" w:rsidRPr="00753F19">
        <w:rPr>
          <w:rFonts w:ascii="Arial" w:hAnsi="Arial" w:cs="Arial"/>
          <w:sz w:val="22"/>
          <w:szCs w:val="22"/>
        </w:rPr>
        <w:t xml:space="preserve"> I intend to routinely review relevant professional guidelines including those provided by the health care professional council and the nursing midwifery council to ensure that my practise is in line with current professional </w:t>
      </w:r>
      <w:r w:rsidR="000C34D9" w:rsidRPr="00753F19">
        <w:rPr>
          <w:rFonts w:ascii="Arial" w:hAnsi="Arial" w:cs="Arial"/>
          <w:sz w:val="22"/>
          <w:szCs w:val="22"/>
        </w:rPr>
        <w:t>standards (</w:t>
      </w:r>
      <w:r w:rsidR="005B0BB1" w:rsidRPr="00753F19">
        <w:rPr>
          <w:rFonts w:ascii="Arial" w:hAnsi="Arial" w:cs="Arial"/>
          <w:sz w:val="22"/>
          <w:szCs w:val="22"/>
        </w:rPr>
        <w:t xml:space="preserve">NMC, 2018); </w:t>
      </w:r>
      <w:r w:rsidR="006A263C">
        <w:rPr>
          <w:rFonts w:ascii="Arial" w:hAnsi="Arial" w:cs="Arial"/>
          <w:sz w:val="22"/>
          <w:szCs w:val="22"/>
        </w:rPr>
        <w:t>(</w:t>
      </w:r>
      <w:r w:rsidR="0018023B" w:rsidRPr="00753F19">
        <w:rPr>
          <w:rFonts w:ascii="Arial" w:hAnsi="Arial" w:cs="Arial"/>
          <w:sz w:val="22"/>
          <w:szCs w:val="22"/>
        </w:rPr>
        <w:t>HCPC, 2023).</w:t>
      </w:r>
    </w:p>
    <w:p w14:paraId="037FA901" w14:textId="77777777" w:rsidR="00890FF1" w:rsidRPr="00753F19" w:rsidRDefault="00890FF1" w:rsidP="00362876">
      <w:pPr>
        <w:spacing w:line="276" w:lineRule="auto"/>
        <w:jc w:val="both"/>
        <w:rPr>
          <w:rFonts w:ascii="Arial" w:hAnsi="Arial" w:cs="Arial"/>
          <w:sz w:val="22"/>
          <w:szCs w:val="22"/>
        </w:rPr>
      </w:pPr>
    </w:p>
    <w:p w14:paraId="6B53E3B1" w14:textId="77777777" w:rsidR="00890FF1" w:rsidRPr="00753F19" w:rsidRDefault="00890FF1" w:rsidP="00362876">
      <w:pPr>
        <w:spacing w:line="276" w:lineRule="auto"/>
        <w:jc w:val="both"/>
        <w:rPr>
          <w:rFonts w:ascii="Arial" w:hAnsi="Arial" w:cs="Arial"/>
          <w:sz w:val="22"/>
          <w:szCs w:val="22"/>
        </w:rPr>
      </w:pPr>
    </w:p>
    <w:p w14:paraId="64222EA5" w14:textId="77777777" w:rsidR="00890FF1" w:rsidRPr="00753F19" w:rsidRDefault="00890FF1" w:rsidP="00753F19">
      <w:pPr>
        <w:jc w:val="both"/>
        <w:rPr>
          <w:rFonts w:ascii="Arial" w:hAnsi="Arial" w:cs="Arial"/>
          <w:sz w:val="22"/>
          <w:szCs w:val="22"/>
        </w:rPr>
      </w:pPr>
    </w:p>
    <w:p w14:paraId="3DE73059" w14:textId="77777777" w:rsidR="00890FF1" w:rsidRPr="00753F19" w:rsidRDefault="00890FF1" w:rsidP="00753F19">
      <w:pPr>
        <w:jc w:val="both"/>
        <w:rPr>
          <w:rFonts w:ascii="Arial" w:hAnsi="Arial" w:cs="Arial"/>
          <w:sz w:val="22"/>
          <w:szCs w:val="22"/>
        </w:rPr>
      </w:pPr>
    </w:p>
    <w:p w14:paraId="6DCB7F40" w14:textId="77777777" w:rsidR="00890FF1" w:rsidRPr="00753F19" w:rsidRDefault="00890FF1" w:rsidP="00753F19">
      <w:pPr>
        <w:jc w:val="both"/>
        <w:rPr>
          <w:rFonts w:ascii="Arial" w:hAnsi="Arial" w:cs="Arial"/>
          <w:sz w:val="22"/>
          <w:szCs w:val="22"/>
        </w:rPr>
      </w:pPr>
    </w:p>
    <w:p w14:paraId="7EDC6ABE" w14:textId="77777777" w:rsidR="00890FF1" w:rsidRPr="00753F19" w:rsidRDefault="00890FF1" w:rsidP="00753F19">
      <w:pPr>
        <w:jc w:val="both"/>
        <w:rPr>
          <w:rFonts w:ascii="Arial" w:hAnsi="Arial" w:cs="Arial"/>
          <w:sz w:val="22"/>
          <w:szCs w:val="22"/>
        </w:rPr>
      </w:pPr>
    </w:p>
    <w:p w14:paraId="0E4DBC4C" w14:textId="77777777" w:rsidR="00890FF1" w:rsidRPr="00753F19" w:rsidRDefault="00890FF1" w:rsidP="00753F19">
      <w:pPr>
        <w:jc w:val="both"/>
        <w:rPr>
          <w:rFonts w:ascii="Arial" w:hAnsi="Arial" w:cs="Arial"/>
          <w:sz w:val="22"/>
          <w:szCs w:val="22"/>
        </w:rPr>
      </w:pPr>
    </w:p>
    <w:p w14:paraId="4B6E7F3C" w14:textId="77777777" w:rsidR="00753F19" w:rsidRDefault="00890FF1" w:rsidP="00753F19">
      <w:pPr>
        <w:jc w:val="both"/>
        <w:rPr>
          <w:rFonts w:ascii="Arial" w:hAnsi="Arial" w:cs="Arial"/>
          <w:sz w:val="22"/>
          <w:szCs w:val="22"/>
        </w:rPr>
      </w:pPr>
      <w:r w:rsidRPr="00753F19">
        <w:rPr>
          <w:rFonts w:ascii="Arial" w:hAnsi="Arial" w:cs="Arial"/>
          <w:sz w:val="22"/>
          <w:szCs w:val="22"/>
        </w:rPr>
        <w:t xml:space="preserve">                                                           </w:t>
      </w:r>
    </w:p>
    <w:p w14:paraId="3DD97884" w14:textId="77777777" w:rsidR="00753F19" w:rsidRDefault="00753F19" w:rsidP="00753F19">
      <w:pPr>
        <w:jc w:val="both"/>
        <w:rPr>
          <w:rFonts w:ascii="Arial" w:hAnsi="Arial" w:cs="Arial"/>
          <w:sz w:val="22"/>
          <w:szCs w:val="22"/>
        </w:rPr>
      </w:pPr>
    </w:p>
    <w:p w14:paraId="1FB8DEEC" w14:textId="746D4E68" w:rsidR="0020397A" w:rsidRDefault="0020397A" w:rsidP="00753F19">
      <w:pPr>
        <w:jc w:val="both"/>
        <w:rPr>
          <w:rFonts w:ascii="Arial" w:hAnsi="Arial" w:cs="Arial"/>
          <w:sz w:val="22"/>
          <w:szCs w:val="22"/>
        </w:rPr>
      </w:pPr>
    </w:p>
    <w:p w14:paraId="614917F1" w14:textId="77777777" w:rsidR="009142F9" w:rsidRDefault="009142F9" w:rsidP="00753F19">
      <w:pPr>
        <w:jc w:val="both"/>
        <w:rPr>
          <w:rFonts w:ascii="Arial" w:hAnsi="Arial" w:cs="Arial"/>
          <w:sz w:val="22"/>
          <w:szCs w:val="22"/>
        </w:rPr>
      </w:pPr>
    </w:p>
    <w:p w14:paraId="43634730" w14:textId="77777777" w:rsidR="009142F9" w:rsidRDefault="009142F9" w:rsidP="00753F19">
      <w:pPr>
        <w:jc w:val="both"/>
        <w:rPr>
          <w:rFonts w:ascii="Arial" w:hAnsi="Arial" w:cs="Arial"/>
          <w:sz w:val="22"/>
          <w:szCs w:val="22"/>
        </w:rPr>
      </w:pPr>
    </w:p>
    <w:p w14:paraId="6C843FC3" w14:textId="77777777" w:rsidR="00982A02" w:rsidRDefault="00982A02" w:rsidP="00753F19">
      <w:pPr>
        <w:jc w:val="both"/>
        <w:rPr>
          <w:rFonts w:ascii="Arial" w:hAnsi="Arial" w:cs="Arial"/>
          <w:sz w:val="22"/>
          <w:szCs w:val="22"/>
        </w:rPr>
      </w:pPr>
    </w:p>
    <w:p w14:paraId="1028FDE3" w14:textId="77777777" w:rsidR="00982A02" w:rsidRDefault="00982A02" w:rsidP="00753F19">
      <w:pPr>
        <w:jc w:val="both"/>
        <w:rPr>
          <w:rFonts w:ascii="Arial" w:hAnsi="Arial" w:cs="Arial"/>
          <w:sz w:val="22"/>
          <w:szCs w:val="22"/>
        </w:rPr>
      </w:pPr>
    </w:p>
    <w:p w14:paraId="78F8F5B5" w14:textId="77777777" w:rsidR="002A3161" w:rsidRDefault="002A3161" w:rsidP="00753F19">
      <w:pPr>
        <w:jc w:val="both"/>
        <w:rPr>
          <w:rFonts w:ascii="Arial" w:hAnsi="Arial" w:cs="Arial"/>
          <w:sz w:val="22"/>
          <w:szCs w:val="22"/>
        </w:rPr>
      </w:pPr>
    </w:p>
    <w:p w14:paraId="01BADD1E" w14:textId="77777777" w:rsidR="002A3161" w:rsidRDefault="002A3161" w:rsidP="00753F19">
      <w:pPr>
        <w:jc w:val="both"/>
        <w:rPr>
          <w:rFonts w:ascii="Arial" w:hAnsi="Arial" w:cs="Arial"/>
          <w:sz w:val="22"/>
          <w:szCs w:val="22"/>
        </w:rPr>
      </w:pPr>
    </w:p>
    <w:p w14:paraId="2AB0FA85" w14:textId="110D8636" w:rsidR="00047EB0" w:rsidRPr="006A4BB9" w:rsidRDefault="004B0969" w:rsidP="006A4BB9">
      <w:pPr>
        <w:pStyle w:val="Heading1"/>
      </w:pPr>
      <w:r w:rsidRPr="006A4BB9">
        <w:lastRenderedPageBreak/>
        <w:t xml:space="preserve">                                       </w:t>
      </w:r>
      <w:bookmarkStart w:id="5" w:name="_Toc225026141"/>
      <w:r w:rsidR="00890FF1" w:rsidRPr="006A4BB9">
        <w:t>Conclusio</w:t>
      </w:r>
      <w:r w:rsidR="00EF1418" w:rsidRPr="006A4BB9">
        <w:t>n</w:t>
      </w:r>
      <w:bookmarkEnd w:id="5"/>
    </w:p>
    <w:p w14:paraId="70DCE209" w14:textId="6BDCB637" w:rsidR="00047EB0" w:rsidRPr="00753F19" w:rsidRDefault="00B4017F" w:rsidP="00362876">
      <w:pPr>
        <w:spacing w:line="276" w:lineRule="auto"/>
        <w:jc w:val="both"/>
        <w:rPr>
          <w:rFonts w:ascii="Arial" w:hAnsi="Arial" w:cs="Arial"/>
          <w:sz w:val="22"/>
          <w:szCs w:val="22"/>
        </w:rPr>
      </w:pPr>
      <w:r w:rsidRPr="00753F19">
        <w:rPr>
          <w:rFonts w:ascii="Arial" w:hAnsi="Arial" w:cs="Arial"/>
          <w:sz w:val="22"/>
          <w:szCs w:val="22"/>
        </w:rPr>
        <w:t>In conclusion reflective practise plays a vital role in sustaining high standard with health and social care and in fostering ongoing professional development</w:t>
      </w:r>
      <w:r w:rsidR="005B1CAA" w:rsidRPr="00753F19">
        <w:rPr>
          <w:rFonts w:ascii="Arial" w:hAnsi="Arial" w:cs="Arial"/>
          <w:sz w:val="22"/>
          <w:szCs w:val="22"/>
        </w:rPr>
        <w:t xml:space="preserve">, </w:t>
      </w:r>
      <w:r w:rsidR="00B84728" w:rsidRPr="00753F19">
        <w:rPr>
          <w:rFonts w:ascii="Arial" w:hAnsi="Arial" w:cs="Arial"/>
          <w:sz w:val="22"/>
          <w:szCs w:val="22"/>
        </w:rPr>
        <w:t>this</w:t>
      </w:r>
      <w:r w:rsidR="005B1CAA" w:rsidRPr="00753F19">
        <w:rPr>
          <w:rFonts w:ascii="Arial" w:hAnsi="Arial" w:cs="Arial"/>
          <w:sz w:val="22"/>
          <w:szCs w:val="22"/>
        </w:rPr>
        <w:t xml:space="preserve"> reflection has investigated how </w:t>
      </w:r>
      <w:r w:rsidR="00B305A4" w:rsidRPr="00753F19">
        <w:rPr>
          <w:rFonts w:ascii="Arial" w:hAnsi="Arial" w:cs="Arial"/>
          <w:sz w:val="22"/>
          <w:szCs w:val="22"/>
        </w:rPr>
        <w:t>person-centred</w:t>
      </w:r>
      <w:r w:rsidR="005B1CAA" w:rsidRPr="00753F19">
        <w:rPr>
          <w:rFonts w:ascii="Arial" w:hAnsi="Arial" w:cs="Arial"/>
          <w:sz w:val="22"/>
          <w:szCs w:val="22"/>
        </w:rPr>
        <w:t xml:space="preserve"> care collaborates working and ethical principles shaped my responsibility as a </w:t>
      </w:r>
      <w:r w:rsidR="00641769" w:rsidRPr="00753F19">
        <w:rPr>
          <w:rFonts w:ascii="Arial" w:hAnsi="Arial" w:cs="Arial"/>
          <w:sz w:val="22"/>
          <w:szCs w:val="22"/>
        </w:rPr>
        <w:t xml:space="preserve">practitioner. Person centred </w:t>
      </w:r>
      <w:r w:rsidR="005A734F">
        <w:rPr>
          <w:rFonts w:ascii="Arial" w:hAnsi="Arial" w:cs="Arial"/>
          <w:sz w:val="22"/>
          <w:szCs w:val="22"/>
        </w:rPr>
        <w:t>care</w:t>
      </w:r>
      <w:r w:rsidR="00641769" w:rsidRPr="00753F19">
        <w:rPr>
          <w:rFonts w:ascii="Arial" w:hAnsi="Arial" w:cs="Arial"/>
          <w:sz w:val="22"/>
          <w:szCs w:val="22"/>
        </w:rPr>
        <w:t xml:space="preserve"> showed that </w:t>
      </w:r>
      <w:r w:rsidR="002D0BDB" w:rsidRPr="00753F19">
        <w:rPr>
          <w:rFonts w:ascii="Arial" w:hAnsi="Arial" w:cs="Arial"/>
          <w:sz w:val="22"/>
          <w:szCs w:val="22"/>
        </w:rPr>
        <w:t>individual prioritise</w:t>
      </w:r>
      <w:r w:rsidR="00641769" w:rsidRPr="00753F19">
        <w:rPr>
          <w:rFonts w:ascii="Arial" w:hAnsi="Arial" w:cs="Arial"/>
          <w:sz w:val="22"/>
          <w:szCs w:val="22"/>
        </w:rPr>
        <w:t xml:space="preserve"> in all decision-making promoting dignity</w:t>
      </w:r>
      <w:r w:rsidR="009B3975">
        <w:rPr>
          <w:rFonts w:ascii="Arial" w:hAnsi="Arial" w:cs="Arial"/>
          <w:sz w:val="22"/>
          <w:szCs w:val="22"/>
        </w:rPr>
        <w:t>,</w:t>
      </w:r>
      <w:r w:rsidR="00641769" w:rsidRPr="00753F19">
        <w:rPr>
          <w:rFonts w:ascii="Arial" w:hAnsi="Arial" w:cs="Arial"/>
          <w:sz w:val="22"/>
          <w:szCs w:val="22"/>
        </w:rPr>
        <w:t xml:space="preserve"> autonomy</w:t>
      </w:r>
      <w:r w:rsidR="00434876">
        <w:rPr>
          <w:rFonts w:ascii="Arial" w:hAnsi="Arial" w:cs="Arial"/>
          <w:sz w:val="22"/>
          <w:szCs w:val="22"/>
        </w:rPr>
        <w:t>,</w:t>
      </w:r>
      <w:r w:rsidR="00641769" w:rsidRPr="00753F19">
        <w:rPr>
          <w:rFonts w:ascii="Arial" w:hAnsi="Arial" w:cs="Arial"/>
          <w:sz w:val="22"/>
          <w:szCs w:val="22"/>
        </w:rPr>
        <w:t xml:space="preserve"> and respect in healthcare interaction.</w:t>
      </w:r>
      <w:r w:rsidR="00C72358" w:rsidRPr="00753F19">
        <w:rPr>
          <w:rFonts w:ascii="Arial" w:hAnsi="Arial" w:cs="Arial"/>
          <w:sz w:val="22"/>
          <w:szCs w:val="22"/>
        </w:rPr>
        <w:t xml:space="preserve"> In a similar vein partnership working allows professional form diverse field to collaborate effectively and showing that care is holistic </w:t>
      </w:r>
      <w:r w:rsidR="00B305A4" w:rsidRPr="00753F19">
        <w:rPr>
          <w:rFonts w:ascii="Arial" w:hAnsi="Arial" w:cs="Arial"/>
          <w:sz w:val="22"/>
          <w:szCs w:val="22"/>
        </w:rPr>
        <w:t>well-coordinated</w:t>
      </w:r>
      <w:r w:rsidR="00C72358" w:rsidRPr="00753F19">
        <w:rPr>
          <w:rFonts w:ascii="Arial" w:hAnsi="Arial" w:cs="Arial"/>
          <w:sz w:val="22"/>
          <w:szCs w:val="22"/>
        </w:rPr>
        <w:t xml:space="preserve"> unresponsive to the complex needs of service users</w:t>
      </w:r>
      <w:r w:rsidR="000F5F23">
        <w:rPr>
          <w:rFonts w:ascii="Arial" w:hAnsi="Arial" w:cs="Arial"/>
          <w:sz w:val="22"/>
          <w:szCs w:val="22"/>
        </w:rPr>
        <w:t>.</w:t>
      </w:r>
      <w:r w:rsidR="00C72358" w:rsidRPr="00753F19">
        <w:rPr>
          <w:rFonts w:ascii="Arial" w:hAnsi="Arial" w:cs="Arial"/>
          <w:sz w:val="22"/>
          <w:szCs w:val="22"/>
        </w:rPr>
        <w:t xml:space="preserve"> ethical principle </w:t>
      </w:r>
      <w:r w:rsidR="00C91895" w:rsidRPr="00753F19">
        <w:rPr>
          <w:rFonts w:ascii="Arial" w:hAnsi="Arial" w:cs="Arial"/>
          <w:sz w:val="22"/>
          <w:szCs w:val="22"/>
        </w:rPr>
        <w:t>provides moral</w:t>
      </w:r>
      <w:r w:rsidR="00C72358" w:rsidRPr="00753F19">
        <w:rPr>
          <w:rFonts w:ascii="Arial" w:hAnsi="Arial" w:cs="Arial"/>
          <w:sz w:val="22"/>
          <w:szCs w:val="22"/>
        </w:rPr>
        <w:t xml:space="preserve"> framework that guides decision-making ensuring that care is delivered safely</w:t>
      </w:r>
      <w:r w:rsidR="000451E1">
        <w:rPr>
          <w:rFonts w:ascii="Arial" w:hAnsi="Arial" w:cs="Arial"/>
          <w:sz w:val="22"/>
          <w:szCs w:val="22"/>
        </w:rPr>
        <w:t>,</w:t>
      </w:r>
      <w:r w:rsidR="00B321FC" w:rsidRPr="00753F19">
        <w:rPr>
          <w:rFonts w:ascii="Arial" w:hAnsi="Arial" w:cs="Arial"/>
          <w:sz w:val="22"/>
          <w:szCs w:val="22"/>
        </w:rPr>
        <w:t xml:space="preserve"> equitably</w:t>
      </w:r>
      <w:r w:rsidR="00512029">
        <w:rPr>
          <w:rFonts w:ascii="Arial" w:hAnsi="Arial" w:cs="Arial"/>
          <w:sz w:val="22"/>
          <w:szCs w:val="22"/>
        </w:rPr>
        <w:t>,</w:t>
      </w:r>
      <w:r w:rsidR="00B321FC" w:rsidRPr="00753F19">
        <w:rPr>
          <w:rFonts w:ascii="Arial" w:hAnsi="Arial" w:cs="Arial"/>
          <w:sz w:val="22"/>
          <w:szCs w:val="22"/>
        </w:rPr>
        <w:t xml:space="preserve"> and professionally reflecting on my practise has brought to highlight both my strength and areas needing improvement while I show empathy effective communication and commitment to the well-being of service users</w:t>
      </w:r>
      <w:r w:rsidR="00C91895">
        <w:rPr>
          <w:rFonts w:ascii="Arial" w:hAnsi="Arial" w:cs="Arial"/>
          <w:sz w:val="22"/>
          <w:szCs w:val="22"/>
        </w:rPr>
        <w:t>.</w:t>
      </w:r>
      <w:r w:rsidR="00B321FC" w:rsidRPr="00753F19">
        <w:rPr>
          <w:rFonts w:ascii="Arial" w:hAnsi="Arial" w:cs="Arial"/>
          <w:sz w:val="22"/>
          <w:szCs w:val="22"/>
        </w:rPr>
        <w:t xml:space="preserve"> I </w:t>
      </w:r>
      <w:r w:rsidR="002A3161" w:rsidRPr="00753F19">
        <w:rPr>
          <w:rFonts w:ascii="Arial" w:hAnsi="Arial" w:cs="Arial"/>
          <w:sz w:val="22"/>
          <w:szCs w:val="22"/>
        </w:rPr>
        <w:t>recognised the</w:t>
      </w:r>
      <w:r w:rsidR="00B321FC" w:rsidRPr="00753F19">
        <w:rPr>
          <w:rFonts w:ascii="Arial" w:hAnsi="Arial" w:cs="Arial"/>
          <w:sz w:val="22"/>
          <w:szCs w:val="22"/>
        </w:rPr>
        <w:t xml:space="preserve"> need to continue developing my knowledge of professional standards and ethical decision-making</w:t>
      </w:r>
      <w:r w:rsidR="00A7354B">
        <w:rPr>
          <w:rFonts w:ascii="Arial" w:hAnsi="Arial" w:cs="Arial"/>
          <w:sz w:val="22"/>
          <w:szCs w:val="22"/>
        </w:rPr>
        <w:t>.</w:t>
      </w:r>
    </w:p>
    <w:p w14:paraId="330B789A" w14:textId="77777777" w:rsidR="00890FF1" w:rsidRPr="00753F19" w:rsidRDefault="00890FF1" w:rsidP="00753F19">
      <w:pPr>
        <w:jc w:val="both"/>
        <w:rPr>
          <w:rFonts w:ascii="Arial" w:hAnsi="Arial" w:cs="Arial"/>
          <w:sz w:val="22"/>
          <w:szCs w:val="22"/>
        </w:rPr>
      </w:pPr>
    </w:p>
    <w:p w14:paraId="164004BE" w14:textId="55EC4823" w:rsidR="00F77375" w:rsidRPr="00753F19" w:rsidRDefault="00F77375" w:rsidP="00753F19">
      <w:pPr>
        <w:jc w:val="both"/>
        <w:rPr>
          <w:rFonts w:ascii="Arial" w:hAnsi="Arial" w:cs="Arial"/>
          <w:sz w:val="22"/>
          <w:szCs w:val="22"/>
        </w:rPr>
      </w:pPr>
    </w:p>
    <w:p w14:paraId="0041CE84" w14:textId="77777777" w:rsidR="00B305A4" w:rsidRDefault="00B305A4" w:rsidP="00BD79F0">
      <w:pPr>
        <w:rPr>
          <w:sz w:val="22"/>
          <w:szCs w:val="22"/>
        </w:rPr>
      </w:pPr>
    </w:p>
    <w:p w14:paraId="406E9758" w14:textId="77777777" w:rsidR="00B305A4" w:rsidRDefault="00B305A4" w:rsidP="00BD79F0">
      <w:pPr>
        <w:rPr>
          <w:sz w:val="22"/>
          <w:szCs w:val="22"/>
        </w:rPr>
      </w:pPr>
    </w:p>
    <w:p w14:paraId="377D1CE8" w14:textId="77777777" w:rsidR="00B305A4" w:rsidRDefault="00B305A4" w:rsidP="00BD79F0">
      <w:pPr>
        <w:rPr>
          <w:sz w:val="22"/>
          <w:szCs w:val="22"/>
        </w:rPr>
      </w:pPr>
    </w:p>
    <w:p w14:paraId="5C380148" w14:textId="77777777" w:rsidR="00B305A4" w:rsidRDefault="00B305A4" w:rsidP="00BD79F0">
      <w:pPr>
        <w:rPr>
          <w:sz w:val="22"/>
          <w:szCs w:val="22"/>
        </w:rPr>
      </w:pPr>
    </w:p>
    <w:p w14:paraId="7796A6F0" w14:textId="77777777" w:rsidR="00B305A4" w:rsidRDefault="00B305A4" w:rsidP="00BD79F0">
      <w:pPr>
        <w:rPr>
          <w:sz w:val="22"/>
          <w:szCs w:val="22"/>
        </w:rPr>
      </w:pPr>
    </w:p>
    <w:p w14:paraId="39F84CF8" w14:textId="77777777" w:rsidR="00B305A4" w:rsidRDefault="00B305A4" w:rsidP="00BD79F0">
      <w:pPr>
        <w:rPr>
          <w:sz w:val="22"/>
          <w:szCs w:val="22"/>
        </w:rPr>
      </w:pPr>
    </w:p>
    <w:p w14:paraId="26B4C514" w14:textId="77777777" w:rsidR="00B305A4" w:rsidRDefault="00B305A4" w:rsidP="00BD79F0">
      <w:pPr>
        <w:rPr>
          <w:sz w:val="40"/>
          <w:szCs w:val="40"/>
        </w:rPr>
      </w:pPr>
    </w:p>
    <w:p w14:paraId="1BED1C10" w14:textId="77777777" w:rsidR="00B305A4" w:rsidRDefault="00B305A4" w:rsidP="00BD79F0">
      <w:pPr>
        <w:rPr>
          <w:sz w:val="40"/>
          <w:szCs w:val="40"/>
        </w:rPr>
      </w:pPr>
    </w:p>
    <w:p w14:paraId="10540931" w14:textId="77777777" w:rsidR="00B305A4" w:rsidRDefault="00B305A4" w:rsidP="00BD79F0">
      <w:pPr>
        <w:rPr>
          <w:sz w:val="40"/>
          <w:szCs w:val="40"/>
        </w:rPr>
      </w:pPr>
    </w:p>
    <w:p w14:paraId="7D8D91E0" w14:textId="77777777" w:rsidR="00B305A4" w:rsidRDefault="00B305A4" w:rsidP="00BD79F0">
      <w:pPr>
        <w:rPr>
          <w:sz w:val="40"/>
          <w:szCs w:val="40"/>
        </w:rPr>
      </w:pPr>
    </w:p>
    <w:p w14:paraId="2D824887" w14:textId="77777777" w:rsidR="00B305A4" w:rsidRDefault="00B305A4" w:rsidP="00BD79F0">
      <w:pPr>
        <w:rPr>
          <w:sz w:val="40"/>
          <w:szCs w:val="40"/>
        </w:rPr>
      </w:pPr>
    </w:p>
    <w:p w14:paraId="7D115026" w14:textId="77777777" w:rsidR="00B305A4" w:rsidRDefault="00B305A4" w:rsidP="00BD79F0">
      <w:pPr>
        <w:rPr>
          <w:sz w:val="40"/>
          <w:szCs w:val="40"/>
        </w:rPr>
      </w:pPr>
    </w:p>
    <w:p w14:paraId="6E9881A2" w14:textId="77777777" w:rsidR="006A4BB9" w:rsidRDefault="00B305A4" w:rsidP="00A34DEF">
      <w:pPr>
        <w:rPr>
          <w:sz w:val="40"/>
          <w:szCs w:val="40"/>
        </w:rPr>
      </w:pPr>
      <w:r>
        <w:rPr>
          <w:sz w:val="40"/>
          <w:szCs w:val="40"/>
        </w:rPr>
        <w:t xml:space="preserve">                               </w:t>
      </w:r>
    </w:p>
    <w:p w14:paraId="3C18F00C" w14:textId="4FD30CA2" w:rsidR="00B305A4" w:rsidRPr="006A4BB9" w:rsidRDefault="00E557E2" w:rsidP="006A4BB9">
      <w:pPr>
        <w:pStyle w:val="Heading1"/>
      </w:pPr>
      <w:r w:rsidRPr="006A4BB9">
        <w:lastRenderedPageBreak/>
        <w:t>Reference</w:t>
      </w:r>
      <w:r w:rsidR="006A4BB9" w:rsidRPr="006A4BB9">
        <w:t xml:space="preserve"> list</w:t>
      </w:r>
    </w:p>
    <w:p w14:paraId="4A2498AD" w14:textId="77777777" w:rsidR="006A4BB9" w:rsidRPr="006A4BB9" w:rsidRDefault="006A4BB9" w:rsidP="006A4BB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4BB9">
        <w:rPr>
          <w:rFonts w:ascii="Times New Roman" w:eastAsia="Times New Roman" w:hAnsi="Times New Roman" w:cs="Times New Roman"/>
          <w:kern w:val="0"/>
          <w:lang w:eastAsia="en-GB"/>
          <w14:ligatures w14:val="none"/>
        </w:rPr>
        <w:t xml:space="preserve">Beauchamp, T.L. and Childress, J.F. (2001) </w:t>
      </w:r>
      <w:r w:rsidRPr="006A4BB9">
        <w:rPr>
          <w:rFonts w:ascii="Times New Roman" w:eastAsia="Times New Roman" w:hAnsi="Times New Roman" w:cs="Times New Roman"/>
          <w:i/>
          <w:iCs/>
          <w:kern w:val="0"/>
          <w:lang w:eastAsia="en-GB"/>
          <w14:ligatures w14:val="none"/>
        </w:rPr>
        <w:t>Principles of Biomedical Ethics</w:t>
      </w:r>
      <w:r w:rsidRPr="006A4BB9">
        <w:rPr>
          <w:rFonts w:ascii="Times New Roman" w:eastAsia="Times New Roman" w:hAnsi="Times New Roman" w:cs="Times New Roman"/>
          <w:kern w:val="0"/>
          <w:lang w:eastAsia="en-GB"/>
          <w14:ligatures w14:val="none"/>
        </w:rPr>
        <w:t>. Oxford: Oxford University Press.</w:t>
      </w:r>
    </w:p>
    <w:p w14:paraId="79020C78" w14:textId="77777777" w:rsidR="006A4BB9" w:rsidRPr="006A4BB9" w:rsidRDefault="006A4BB9" w:rsidP="006A4BB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4BB9">
        <w:rPr>
          <w:rFonts w:ascii="Times New Roman" w:eastAsia="Times New Roman" w:hAnsi="Times New Roman" w:cs="Times New Roman"/>
          <w:kern w:val="0"/>
          <w:lang w:eastAsia="en-GB"/>
          <w14:ligatures w14:val="none"/>
        </w:rPr>
        <w:t xml:space="preserve">Beauchamp, T.L. and Childress, J.F. (2019) ‘Principles of Biomedical Ethics: Marking Its Fortieth Anniversary’, </w:t>
      </w:r>
      <w:r w:rsidRPr="006A4BB9">
        <w:rPr>
          <w:rFonts w:ascii="Times New Roman" w:eastAsia="Times New Roman" w:hAnsi="Times New Roman" w:cs="Times New Roman"/>
          <w:i/>
          <w:iCs/>
          <w:kern w:val="0"/>
          <w:lang w:eastAsia="en-GB"/>
          <w14:ligatures w14:val="none"/>
        </w:rPr>
        <w:t>The American Journal of Bioethics</w:t>
      </w:r>
      <w:r w:rsidRPr="006A4BB9">
        <w:rPr>
          <w:rFonts w:ascii="Times New Roman" w:eastAsia="Times New Roman" w:hAnsi="Times New Roman" w:cs="Times New Roman"/>
          <w:kern w:val="0"/>
          <w:lang w:eastAsia="en-GB"/>
          <w14:ligatures w14:val="none"/>
        </w:rPr>
        <w:t xml:space="preserve">, 19(11), pp. 9–12. Available at: </w:t>
      </w:r>
      <w:hyperlink r:id="rId11" w:history="1">
        <w:r w:rsidRPr="006A4BB9">
          <w:rPr>
            <w:rFonts w:ascii="Times New Roman" w:eastAsia="Times New Roman" w:hAnsi="Times New Roman" w:cs="Times New Roman"/>
            <w:color w:val="0000FF"/>
            <w:kern w:val="0"/>
            <w:u w:val="single"/>
            <w:lang w:eastAsia="en-GB"/>
            <w14:ligatures w14:val="none"/>
          </w:rPr>
          <w:t>https://doi.org/10.1080/15265161.2019.1665402</w:t>
        </w:r>
      </w:hyperlink>
      <w:r w:rsidRPr="006A4BB9">
        <w:rPr>
          <w:rFonts w:ascii="Times New Roman" w:eastAsia="Times New Roman" w:hAnsi="Times New Roman" w:cs="Times New Roman"/>
          <w:kern w:val="0"/>
          <w:lang w:eastAsia="en-GB"/>
          <w14:ligatures w14:val="none"/>
        </w:rPr>
        <w:t>.</w:t>
      </w:r>
    </w:p>
    <w:p w14:paraId="5EA55FD0" w14:textId="77777777" w:rsidR="006A4BB9" w:rsidRPr="006A4BB9" w:rsidRDefault="006A4BB9" w:rsidP="006A4BB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4BB9">
        <w:rPr>
          <w:rFonts w:ascii="Times New Roman" w:eastAsia="Times New Roman" w:hAnsi="Times New Roman" w:cs="Times New Roman"/>
          <w:kern w:val="0"/>
          <w:lang w:eastAsia="en-GB"/>
          <w14:ligatures w14:val="none"/>
        </w:rPr>
        <w:t xml:space="preserve">Care Quality Commission (2022a) </w:t>
      </w:r>
      <w:r w:rsidRPr="006A4BB9">
        <w:rPr>
          <w:rFonts w:ascii="Times New Roman" w:eastAsia="Times New Roman" w:hAnsi="Times New Roman" w:cs="Times New Roman"/>
          <w:i/>
          <w:iCs/>
          <w:kern w:val="0"/>
          <w:lang w:eastAsia="en-GB"/>
          <w14:ligatures w14:val="none"/>
        </w:rPr>
        <w:t>Line of Inquiry for Health and Social Care Service</w:t>
      </w:r>
      <w:r w:rsidRPr="006A4BB9">
        <w:rPr>
          <w:rFonts w:ascii="Times New Roman" w:eastAsia="Times New Roman" w:hAnsi="Times New Roman" w:cs="Times New Roman"/>
          <w:kern w:val="0"/>
          <w:lang w:eastAsia="en-GB"/>
          <w14:ligatures w14:val="none"/>
        </w:rPr>
        <w:t>. London: Care Quality Commission.</w:t>
      </w:r>
    </w:p>
    <w:p w14:paraId="09599119" w14:textId="77777777" w:rsidR="006A4BB9" w:rsidRPr="006A4BB9" w:rsidRDefault="006A4BB9" w:rsidP="006A4BB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4BB9">
        <w:rPr>
          <w:rFonts w:ascii="Times New Roman" w:eastAsia="Times New Roman" w:hAnsi="Times New Roman" w:cs="Times New Roman"/>
          <w:kern w:val="0"/>
          <w:lang w:eastAsia="en-GB"/>
          <w14:ligatures w14:val="none"/>
        </w:rPr>
        <w:t xml:space="preserve">Care Quality Commission (2022b) </w:t>
      </w:r>
      <w:r w:rsidRPr="006A4BB9">
        <w:rPr>
          <w:rFonts w:ascii="Times New Roman" w:eastAsia="Times New Roman" w:hAnsi="Times New Roman" w:cs="Times New Roman"/>
          <w:i/>
          <w:iCs/>
          <w:kern w:val="0"/>
          <w:lang w:eastAsia="en-GB"/>
          <w14:ligatures w14:val="none"/>
        </w:rPr>
        <w:t>Regulation of Inspection of Health and Social Care Services</w:t>
      </w:r>
      <w:r w:rsidRPr="006A4BB9">
        <w:rPr>
          <w:rFonts w:ascii="Times New Roman" w:eastAsia="Times New Roman" w:hAnsi="Times New Roman" w:cs="Times New Roman"/>
          <w:kern w:val="0"/>
          <w:lang w:eastAsia="en-GB"/>
          <w14:ligatures w14:val="none"/>
        </w:rPr>
        <w:t>. London: Care Quality Commission.</w:t>
      </w:r>
    </w:p>
    <w:p w14:paraId="4C201A16" w14:textId="77777777" w:rsidR="006A4BB9" w:rsidRPr="006A4BB9" w:rsidRDefault="006A4BB9" w:rsidP="006A4BB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4BB9">
        <w:rPr>
          <w:rFonts w:ascii="Times New Roman" w:eastAsia="Times New Roman" w:hAnsi="Times New Roman" w:cs="Times New Roman"/>
          <w:kern w:val="0"/>
          <w:lang w:eastAsia="en-GB"/>
          <w14:ligatures w14:val="none"/>
        </w:rPr>
        <w:t xml:space="preserve">Department for Constitutional Affairs (2005) </w:t>
      </w:r>
      <w:r w:rsidRPr="006A4BB9">
        <w:rPr>
          <w:rFonts w:ascii="Times New Roman" w:eastAsia="Times New Roman" w:hAnsi="Times New Roman" w:cs="Times New Roman"/>
          <w:i/>
          <w:iCs/>
          <w:kern w:val="0"/>
          <w:lang w:eastAsia="en-GB"/>
          <w14:ligatures w14:val="none"/>
        </w:rPr>
        <w:t>Mental Capacity Act 2005</w:t>
      </w:r>
      <w:r w:rsidRPr="006A4BB9">
        <w:rPr>
          <w:rFonts w:ascii="Times New Roman" w:eastAsia="Times New Roman" w:hAnsi="Times New Roman" w:cs="Times New Roman"/>
          <w:kern w:val="0"/>
          <w:lang w:eastAsia="en-GB"/>
          <w14:ligatures w14:val="none"/>
        </w:rPr>
        <w:t>. London: The Stationery Office.</w:t>
      </w:r>
    </w:p>
    <w:p w14:paraId="0695AC11" w14:textId="77777777" w:rsidR="006A4BB9" w:rsidRPr="006A4BB9" w:rsidRDefault="006A4BB9" w:rsidP="006A4BB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4BB9">
        <w:rPr>
          <w:rFonts w:ascii="Times New Roman" w:eastAsia="Times New Roman" w:hAnsi="Times New Roman" w:cs="Times New Roman"/>
          <w:kern w:val="0"/>
          <w:lang w:eastAsia="en-GB"/>
          <w14:ligatures w14:val="none"/>
        </w:rPr>
        <w:t xml:space="preserve">Department of Health and Social Care (2014) </w:t>
      </w:r>
      <w:r w:rsidRPr="006A4BB9">
        <w:rPr>
          <w:rFonts w:ascii="Times New Roman" w:eastAsia="Times New Roman" w:hAnsi="Times New Roman" w:cs="Times New Roman"/>
          <w:i/>
          <w:iCs/>
          <w:kern w:val="0"/>
          <w:lang w:eastAsia="en-GB"/>
          <w14:ligatures w14:val="none"/>
        </w:rPr>
        <w:t>Care Act Statutory Guidance</w:t>
      </w:r>
      <w:r w:rsidRPr="006A4BB9">
        <w:rPr>
          <w:rFonts w:ascii="Times New Roman" w:eastAsia="Times New Roman" w:hAnsi="Times New Roman" w:cs="Times New Roman"/>
          <w:kern w:val="0"/>
          <w:lang w:eastAsia="en-GB"/>
          <w14:ligatures w14:val="none"/>
        </w:rPr>
        <w:t>. London: Department of Health and Social Care.</w:t>
      </w:r>
    </w:p>
    <w:p w14:paraId="36F6B522" w14:textId="77777777" w:rsidR="006A4BB9" w:rsidRPr="006A4BB9" w:rsidRDefault="006A4BB9" w:rsidP="006A4BB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4BB9">
        <w:rPr>
          <w:rFonts w:ascii="Times New Roman" w:eastAsia="Times New Roman" w:hAnsi="Times New Roman" w:cs="Times New Roman"/>
          <w:kern w:val="0"/>
          <w:lang w:eastAsia="en-GB"/>
          <w14:ligatures w14:val="none"/>
        </w:rPr>
        <w:t xml:space="preserve">Department of Health and Social Care (2022) </w:t>
      </w:r>
      <w:r w:rsidRPr="006A4BB9">
        <w:rPr>
          <w:rFonts w:ascii="Times New Roman" w:eastAsia="Times New Roman" w:hAnsi="Times New Roman" w:cs="Times New Roman"/>
          <w:i/>
          <w:iCs/>
          <w:kern w:val="0"/>
          <w:lang w:eastAsia="en-GB"/>
          <w14:ligatures w14:val="none"/>
        </w:rPr>
        <w:t>Care Act</w:t>
      </w:r>
      <w:r w:rsidRPr="006A4BB9">
        <w:rPr>
          <w:rFonts w:ascii="Times New Roman" w:eastAsia="Times New Roman" w:hAnsi="Times New Roman" w:cs="Times New Roman"/>
          <w:kern w:val="0"/>
          <w:lang w:eastAsia="en-GB"/>
          <w14:ligatures w14:val="none"/>
        </w:rPr>
        <w:t>. London: Department of Health and Social Care.</w:t>
      </w:r>
    </w:p>
    <w:p w14:paraId="318FB298" w14:textId="77777777" w:rsidR="006A4BB9" w:rsidRPr="006A4BB9" w:rsidRDefault="006A4BB9" w:rsidP="006A4BB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4BB9">
        <w:rPr>
          <w:rFonts w:ascii="Times New Roman" w:eastAsia="Times New Roman" w:hAnsi="Times New Roman" w:cs="Times New Roman"/>
          <w:kern w:val="0"/>
          <w:lang w:eastAsia="en-GB"/>
          <w14:ligatures w14:val="none"/>
        </w:rPr>
        <w:t xml:space="preserve">Gibbs, G. (1988) ‘Learning by doing: A guide to teaching and learning methods’, </w:t>
      </w:r>
      <w:r w:rsidRPr="006A4BB9">
        <w:rPr>
          <w:rFonts w:ascii="Times New Roman" w:eastAsia="Times New Roman" w:hAnsi="Times New Roman" w:cs="Times New Roman"/>
          <w:i/>
          <w:iCs/>
          <w:kern w:val="0"/>
          <w:lang w:eastAsia="en-GB"/>
          <w14:ligatures w14:val="none"/>
        </w:rPr>
        <w:t>Programmed Learning and Educational Technology</w:t>
      </w:r>
      <w:r w:rsidRPr="006A4BB9">
        <w:rPr>
          <w:rFonts w:ascii="Times New Roman" w:eastAsia="Times New Roman" w:hAnsi="Times New Roman" w:cs="Times New Roman"/>
          <w:kern w:val="0"/>
          <w:lang w:eastAsia="en-GB"/>
          <w14:ligatures w14:val="none"/>
        </w:rPr>
        <w:t>, 25(2).</w:t>
      </w:r>
    </w:p>
    <w:p w14:paraId="70C33181" w14:textId="77777777" w:rsidR="006A4BB9" w:rsidRPr="006A4BB9" w:rsidRDefault="006A4BB9" w:rsidP="006A4BB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4BB9">
        <w:rPr>
          <w:rFonts w:ascii="Times New Roman" w:eastAsia="Times New Roman" w:hAnsi="Times New Roman" w:cs="Times New Roman"/>
          <w:kern w:val="0"/>
          <w:lang w:eastAsia="en-GB"/>
          <w14:ligatures w14:val="none"/>
        </w:rPr>
        <w:t xml:space="preserve">Health and Care Professions Council (2023) </w:t>
      </w:r>
      <w:r w:rsidRPr="006A4BB9">
        <w:rPr>
          <w:rFonts w:ascii="Times New Roman" w:eastAsia="Times New Roman" w:hAnsi="Times New Roman" w:cs="Times New Roman"/>
          <w:i/>
          <w:iCs/>
          <w:kern w:val="0"/>
          <w:lang w:eastAsia="en-GB"/>
          <w14:ligatures w14:val="none"/>
        </w:rPr>
        <w:t>Standards of Proficiency for Health and Care Professionals</w:t>
      </w:r>
      <w:r w:rsidRPr="006A4BB9">
        <w:rPr>
          <w:rFonts w:ascii="Times New Roman" w:eastAsia="Times New Roman" w:hAnsi="Times New Roman" w:cs="Times New Roman"/>
          <w:kern w:val="0"/>
          <w:lang w:eastAsia="en-GB"/>
          <w14:ligatures w14:val="none"/>
        </w:rPr>
        <w:t>. London: HCPC.</w:t>
      </w:r>
    </w:p>
    <w:p w14:paraId="0B4F1C3A" w14:textId="77777777" w:rsidR="006A4BB9" w:rsidRPr="006A4BB9" w:rsidRDefault="006A4BB9" w:rsidP="006A4BB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4BB9">
        <w:rPr>
          <w:rFonts w:ascii="Times New Roman" w:eastAsia="Times New Roman" w:hAnsi="Times New Roman" w:cs="Times New Roman"/>
          <w:kern w:val="0"/>
          <w:lang w:eastAsia="en-GB"/>
          <w14:ligatures w14:val="none"/>
        </w:rPr>
        <w:t xml:space="preserve">Hudson, J., Smith, A. and Patel, R. (2020) </w:t>
      </w:r>
      <w:r w:rsidRPr="006A4BB9">
        <w:rPr>
          <w:rFonts w:ascii="Times New Roman" w:eastAsia="Times New Roman" w:hAnsi="Times New Roman" w:cs="Times New Roman"/>
          <w:i/>
          <w:iCs/>
          <w:kern w:val="0"/>
          <w:lang w:eastAsia="en-GB"/>
          <w14:ligatures w14:val="none"/>
        </w:rPr>
        <w:t>Interprofessional Collaboration in Healthcare: Strategies and Outcomes</w:t>
      </w:r>
      <w:r w:rsidRPr="006A4BB9">
        <w:rPr>
          <w:rFonts w:ascii="Times New Roman" w:eastAsia="Times New Roman" w:hAnsi="Times New Roman" w:cs="Times New Roman"/>
          <w:kern w:val="0"/>
          <w:lang w:eastAsia="en-GB"/>
          <w14:ligatures w14:val="none"/>
        </w:rPr>
        <w:t>. London: Routledge.</w:t>
      </w:r>
    </w:p>
    <w:p w14:paraId="74FA8202" w14:textId="77777777" w:rsidR="006A4BB9" w:rsidRPr="006A4BB9" w:rsidRDefault="006A4BB9" w:rsidP="006A4BB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4BB9">
        <w:rPr>
          <w:rFonts w:ascii="Times New Roman" w:eastAsia="Times New Roman" w:hAnsi="Times New Roman" w:cs="Times New Roman"/>
          <w:kern w:val="0"/>
          <w:lang w:eastAsia="en-GB"/>
          <w14:ligatures w14:val="none"/>
        </w:rPr>
        <w:t xml:space="preserve">Maslow, A.H. (1943) ‘A Theory of Human Motivation’, </w:t>
      </w:r>
      <w:r w:rsidRPr="006A4BB9">
        <w:rPr>
          <w:rFonts w:ascii="Times New Roman" w:eastAsia="Times New Roman" w:hAnsi="Times New Roman" w:cs="Times New Roman"/>
          <w:i/>
          <w:iCs/>
          <w:kern w:val="0"/>
          <w:lang w:eastAsia="en-GB"/>
          <w14:ligatures w14:val="none"/>
        </w:rPr>
        <w:t>Psychological Review</w:t>
      </w:r>
      <w:r w:rsidRPr="006A4BB9">
        <w:rPr>
          <w:rFonts w:ascii="Times New Roman" w:eastAsia="Times New Roman" w:hAnsi="Times New Roman" w:cs="Times New Roman"/>
          <w:kern w:val="0"/>
          <w:lang w:eastAsia="en-GB"/>
          <w14:ligatures w14:val="none"/>
        </w:rPr>
        <w:t xml:space="preserve">, 50(4), pp. 370–396. Available at: </w:t>
      </w:r>
      <w:hyperlink r:id="rId12" w:history="1">
        <w:r w:rsidRPr="006A4BB9">
          <w:rPr>
            <w:rFonts w:ascii="Times New Roman" w:eastAsia="Times New Roman" w:hAnsi="Times New Roman" w:cs="Times New Roman"/>
            <w:color w:val="0000FF"/>
            <w:kern w:val="0"/>
            <w:u w:val="single"/>
            <w:lang w:eastAsia="en-GB"/>
            <w14:ligatures w14:val="none"/>
          </w:rPr>
          <w:t>https://doi.org/10.1037/h0054346</w:t>
        </w:r>
      </w:hyperlink>
      <w:r w:rsidRPr="006A4BB9">
        <w:rPr>
          <w:rFonts w:ascii="Times New Roman" w:eastAsia="Times New Roman" w:hAnsi="Times New Roman" w:cs="Times New Roman"/>
          <w:kern w:val="0"/>
          <w:lang w:eastAsia="en-GB"/>
          <w14:ligatures w14:val="none"/>
        </w:rPr>
        <w:t>.</w:t>
      </w:r>
    </w:p>
    <w:p w14:paraId="495A759F" w14:textId="77777777" w:rsidR="006A4BB9" w:rsidRPr="006A4BB9" w:rsidRDefault="006A4BB9" w:rsidP="006A4BB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4BB9">
        <w:rPr>
          <w:rFonts w:ascii="Times New Roman" w:eastAsia="Times New Roman" w:hAnsi="Times New Roman" w:cs="Times New Roman"/>
          <w:kern w:val="0"/>
          <w:lang w:eastAsia="en-GB"/>
          <w14:ligatures w14:val="none"/>
        </w:rPr>
        <w:t xml:space="preserve">McCormack, B. and McCance, T. (2017) </w:t>
      </w:r>
      <w:r w:rsidRPr="006A4BB9">
        <w:rPr>
          <w:rFonts w:ascii="Times New Roman" w:eastAsia="Times New Roman" w:hAnsi="Times New Roman" w:cs="Times New Roman"/>
          <w:i/>
          <w:iCs/>
          <w:kern w:val="0"/>
          <w:lang w:eastAsia="en-GB"/>
          <w14:ligatures w14:val="none"/>
        </w:rPr>
        <w:t>Person-centred Practice in Nursing and Health Care: Theory and Practice</w:t>
      </w:r>
      <w:r w:rsidRPr="006A4BB9">
        <w:rPr>
          <w:rFonts w:ascii="Times New Roman" w:eastAsia="Times New Roman" w:hAnsi="Times New Roman" w:cs="Times New Roman"/>
          <w:kern w:val="0"/>
          <w:lang w:eastAsia="en-GB"/>
          <w14:ligatures w14:val="none"/>
        </w:rPr>
        <w:t xml:space="preserve">. 2nd </w:t>
      </w:r>
      <w:proofErr w:type="spellStart"/>
      <w:r w:rsidRPr="006A4BB9">
        <w:rPr>
          <w:rFonts w:ascii="Times New Roman" w:eastAsia="Times New Roman" w:hAnsi="Times New Roman" w:cs="Times New Roman"/>
          <w:kern w:val="0"/>
          <w:lang w:eastAsia="en-GB"/>
          <w14:ligatures w14:val="none"/>
        </w:rPr>
        <w:t>edn</w:t>
      </w:r>
      <w:proofErr w:type="spellEnd"/>
      <w:r w:rsidRPr="006A4BB9">
        <w:rPr>
          <w:rFonts w:ascii="Times New Roman" w:eastAsia="Times New Roman" w:hAnsi="Times New Roman" w:cs="Times New Roman"/>
          <w:kern w:val="0"/>
          <w:lang w:eastAsia="en-GB"/>
          <w14:ligatures w14:val="none"/>
        </w:rPr>
        <w:t>. Oxford: Wiley-Blackwell.</w:t>
      </w:r>
    </w:p>
    <w:p w14:paraId="2E5F2802" w14:textId="77777777" w:rsidR="006A4BB9" w:rsidRPr="006A4BB9" w:rsidRDefault="006A4BB9" w:rsidP="006A4BB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4BB9">
        <w:rPr>
          <w:rFonts w:ascii="Times New Roman" w:eastAsia="Times New Roman" w:hAnsi="Times New Roman" w:cs="Times New Roman"/>
          <w:kern w:val="0"/>
          <w:lang w:eastAsia="en-GB"/>
          <w14:ligatures w14:val="none"/>
        </w:rPr>
        <w:t xml:space="preserve">National Institute for Health and Care Excellence (2023) </w:t>
      </w:r>
      <w:r w:rsidRPr="006A4BB9">
        <w:rPr>
          <w:rFonts w:ascii="Times New Roman" w:eastAsia="Times New Roman" w:hAnsi="Times New Roman" w:cs="Times New Roman"/>
          <w:i/>
          <w:iCs/>
          <w:kern w:val="0"/>
          <w:lang w:eastAsia="en-GB"/>
          <w14:ligatures w14:val="none"/>
        </w:rPr>
        <w:t>Person-centred Care</w:t>
      </w:r>
      <w:r w:rsidRPr="006A4BB9">
        <w:rPr>
          <w:rFonts w:ascii="Times New Roman" w:eastAsia="Times New Roman" w:hAnsi="Times New Roman" w:cs="Times New Roman"/>
          <w:kern w:val="0"/>
          <w:lang w:eastAsia="en-GB"/>
          <w14:ligatures w14:val="none"/>
        </w:rPr>
        <w:t>. London: NICE.</w:t>
      </w:r>
    </w:p>
    <w:p w14:paraId="138EA700" w14:textId="77777777" w:rsidR="006A4BB9" w:rsidRPr="006A4BB9" w:rsidRDefault="006A4BB9" w:rsidP="006A4BB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4BB9">
        <w:rPr>
          <w:rFonts w:ascii="Times New Roman" w:eastAsia="Times New Roman" w:hAnsi="Times New Roman" w:cs="Times New Roman"/>
          <w:kern w:val="0"/>
          <w:lang w:eastAsia="en-GB"/>
          <w14:ligatures w14:val="none"/>
        </w:rPr>
        <w:t xml:space="preserve">NHS England (2018) </w:t>
      </w:r>
      <w:r w:rsidRPr="006A4BB9">
        <w:rPr>
          <w:rFonts w:ascii="Times New Roman" w:eastAsia="Times New Roman" w:hAnsi="Times New Roman" w:cs="Times New Roman"/>
          <w:i/>
          <w:iCs/>
          <w:kern w:val="0"/>
          <w:lang w:eastAsia="en-GB"/>
          <w14:ligatures w14:val="none"/>
        </w:rPr>
        <w:t>The NHS Long Term Plan</w:t>
      </w:r>
      <w:r w:rsidRPr="006A4BB9">
        <w:rPr>
          <w:rFonts w:ascii="Times New Roman" w:eastAsia="Times New Roman" w:hAnsi="Times New Roman" w:cs="Times New Roman"/>
          <w:kern w:val="0"/>
          <w:lang w:eastAsia="en-GB"/>
          <w14:ligatures w14:val="none"/>
        </w:rPr>
        <w:t>. London: NHS England.</w:t>
      </w:r>
    </w:p>
    <w:p w14:paraId="62A96F68" w14:textId="77777777" w:rsidR="006A4BB9" w:rsidRPr="006A4BB9" w:rsidRDefault="006A4BB9" w:rsidP="006A4BB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4BB9">
        <w:rPr>
          <w:rFonts w:ascii="Times New Roman" w:eastAsia="Times New Roman" w:hAnsi="Times New Roman" w:cs="Times New Roman"/>
          <w:kern w:val="0"/>
          <w:lang w:eastAsia="en-GB"/>
          <w14:ligatures w14:val="none"/>
        </w:rPr>
        <w:t xml:space="preserve">Nursing and Midwifery Council (2018) </w:t>
      </w:r>
      <w:r w:rsidRPr="006A4BB9">
        <w:rPr>
          <w:rFonts w:ascii="Times New Roman" w:eastAsia="Times New Roman" w:hAnsi="Times New Roman" w:cs="Times New Roman"/>
          <w:i/>
          <w:iCs/>
          <w:kern w:val="0"/>
          <w:lang w:eastAsia="en-GB"/>
          <w14:ligatures w14:val="none"/>
        </w:rPr>
        <w:t>The Code: Professional Standards of Practice and Behaviour for Nurses, Midwives and Nursing Associates</w:t>
      </w:r>
      <w:r w:rsidRPr="006A4BB9">
        <w:rPr>
          <w:rFonts w:ascii="Times New Roman" w:eastAsia="Times New Roman" w:hAnsi="Times New Roman" w:cs="Times New Roman"/>
          <w:kern w:val="0"/>
          <w:lang w:eastAsia="en-GB"/>
          <w14:ligatures w14:val="none"/>
        </w:rPr>
        <w:t>. London: Nursing and Midwifery Council.</w:t>
      </w:r>
    </w:p>
    <w:p w14:paraId="1923E2C4" w14:textId="77777777" w:rsidR="006A4BB9" w:rsidRPr="006A4BB9" w:rsidRDefault="006A4BB9" w:rsidP="006A4BB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4BB9">
        <w:rPr>
          <w:rFonts w:ascii="Times New Roman" w:eastAsia="Times New Roman" w:hAnsi="Times New Roman" w:cs="Times New Roman"/>
          <w:kern w:val="0"/>
          <w:lang w:eastAsia="en-GB"/>
          <w14:ligatures w14:val="none"/>
        </w:rPr>
        <w:lastRenderedPageBreak/>
        <w:t xml:space="preserve">Reeves, S., </w:t>
      </w:r>
      <w:proofErr w:type="spellStart"/>
      <w:r w:rsidRPr="006A4BB9">
        <w:rPr>
          <w:rFonts w:ascii="Times New Roman" w:eastAsia="Times New Roman" w:hAnsi="Times New Roman" w:cs="Times New Roman"/>
          <w:kern w:val="0"/>
          <w:lang w:eastAsia="en-GB"/>
          <w14:ligatures w14:val="none"/>
        </w:rPr>
        <w:t>Pelone</w:t>
      </w:r>
      <w:proofErr w:type="spellEnd"/>
      <w:r w:rsidRPr="006A4BB9">
        <w:rPr>
          <w:rFonts w:ascii="Times New Roman" w:eastAsia="Times New Roman" w:hAnsi="Times New Roman" w:cs="Times New Roman"/>
          <w:kern w:val="0"/>
          <w:lang w:eastAsia="en-GB"/>
          <w14:ligatures w14:val="none"/>
        </w:rPr>
        <w:t xml:space="preserve">, F., Harrison, R., Goldman, J. and </w:t>
      </w:r>
      <w:proofErr w:type="spellStart"/>
      <w:r w:rsidRPr="006A4BB9">
        <w:rPr>
          <w:rFonts w:ascii="Times New Roman" w:eastAsia="Times New Roman" w:hAnsi="Times New Roman" w:cs="Times New Roman"/>
          <w:kern w:val="0"/>
          <w:lang w:eastAsia="en-GB"/>
          <w14:ligatures w14:val="none"/>
        </w:rPr>
        <w:t>Zwarenstein</w:t>
      </w:r>
      <w:proofErr w:type="spellEnd"/>
      <w:r w:rsidRPr="006A4BB9">
        <w:rPr>
          <w:rFonts w:ascii="Times New Roman" w:eastAsia="Times New Roman" w:hAnsi="Times New Roman" w:cs="Times New Roman"/>
          <w:kern w:val="0"/>
          <w:lang w:eastAsia="en-GB"/>
          <w14:ligatures w14:val="none"/>
        </w:rPr>
        <w:t xml:space="preserve">, M. (2017) ‘Interprofessional Collaboration to Improve Professional Practice and Healthcare Outcomes’, </w:t>
      </w:r>
      <w:r w:rsidRPr="006A4BB9">
        <w:rPr>
          <w:rFonts w:ascii="Times New Roman" w:eastAsia="Times New Roman" w:hAnsi="Times New Roman" w:cs="Times New Roman"/>
          <w:i/>
          <w:iCs/>
          <w:kern w:val="0"/>
          <w:lang w:eastAsia="en-GB"/>
          <w14:ligatures w14:val="none"/>
        </w:rPr>
        <w:t>Cochrane Database of Systematic Reviews</w:t>
      </w:r>
      <w:r w:rsidRPr="006A4BB9">
        <w:rPr>
          <w:rFonts w:ascii="Times New Roman" w:eastAsia="Times New Roman" w:hAnsi="Times New Roman" w:cs="Times New Roman"/>
          <w:kern w:val="0"/>
          <w:lang w:eastAsia="en-GB"/>
          <w14:ligatures w14:val="none"/>
        </w:rPr>
        <w:t xml:space="preserve">, 6(6). Available at: </w:t>
      </w:r>
      <w:hyperlink r:id="rId13" w:history="1">
        <w:r w:rsidRPr="006A4BB9">
          <w:rPr>
            <w:rFonts w:ascii="Times New Roman" w:eastAsia="Times New Roman" w:hAnsi="Times New Roman" w:cs="Times New Roman"/>
            <w:color w:val="0000FF"/>
            <w:kern w:val="0"/>
            <w:u w:val="single"/>
            <w:lang w:eastAsia="en-GB"/>
            <w14:ligatures w14:val="none"/>
          </w:rPr>
          <w:t>https://doi.org/10.1002/14651858.CD000072.pub3</w:t>
        </w:r>
      </w:hyperlink>
      <w:r w:rsidRPr="006A4BB9">
        <w:rPr>
          <w:rFonts w:ascii="Times New Roman" w:eastAsia="Times New Roman" w:hAnsi="Times New Roman" w:cs="Times New Roman"/>
          <w:kern w:val="0"/>
          <w:lang w:eastAsia="en-GB"/>
          <w14:ligatures w14:val="none"/>
        </w:rPr>
        <w:t>.</w:t>
      </w:r>
    </w:p>
    <w:p w14:paraId="4D11349F" w14:textId="77777777" w:rsidR="006A4BB9" w:rsidRPr="00D923E1" w:rsidRDefault="006A4BB9" w:rsidP="00A34DEF">
      <w:pPr>
        <w:rPr>
          <w:sz w:val="22"/>
          <w:szCs w:val="22"/>
        </w:rPr>
      </w:pPr>
    </w:p>
    <w:p w14:paraId="441FDC17" w14:textId="77777777" w:rsidR="00B305A4" w:rsidRPr="00D923E1" w:rsidRDefault="00B305A4" w:rsidP="00A34DEF">
      <w:pPr>
        <w:rPr>
          <w:sz w:val="22"/>
          <w:szCs w:val="22"/>
        </w:rPr>
      </w:pPr>
    </w:p>
    <w:p w14:paraId="7F142639" w14:textId="77777777" w:rsidR="00B305A4" w:rsidRPr="00A34DEF" w:rsidRDefault="00B305A4" w:rsidP="00A34DEF">
      <w:pPr>
        <w:rPr>
          <w:sz w:val="22"/>
          <w:szCs w:val="22"/>
          <w:u w:val="single"/>
        </w:rPr>
      </w:pPr>
    </w:p>
    <w:p w14:paraId="6559C09F" w14:textId="2D6BD2AC" w:rsidR="00D6102A" w:rsidRDefault="00D6102A" w:rsidP="00BD79F0">
      <w:pPr>
        <w:rPr>
          <w:sz w:val="22"/>
          <w:szCs w:val="22"/>
          <w:u w:val="single"/>
        </w:rPr>
      </w:pPr>
    </w:p>
    <w:p w14:paraId="23DB779D" w14:textId="77777777" w:rsidR="002127BC" w:rsidRDefault="002127BC" w:rsidP="00BD79F0">
      <w:pPr>
        <w:rPr>
          <w:sz w:val="22"/>
          <w:szCs w:val="22"/>
          <w:u w:val="single"/>
        </w:rPr>
      </w:pPr>
    </w:p>
    <w:p w14:paraId="5180B832" w14:textId="77777777" w:rsidR="002127BC" w:rsidRDefault="002127BC" w:rsidP="00BD79F0">
      <w:pPr>
        <w:rPr>
          <w:sz w:val="22"/>
          <w:szCs w:val="22"/>
          <w:u w:val="single"/>
        </w:rPr>
      </w:pPr>
    </w:p>
    <w:p w14:paraId="484EDB29" w14:textId="77777777" w:rsidR="002127BC" w:rsidRDefault="002127BC" w:rsidP="00BD79F0">
      <w:pPr>
        <w:rPr>
          <w:sz w:val="22"/>
          <w:szCs w:val="22"/>
          <w:u w:val="single"/>
        </w:rPr>
      </w:pPr>
    </w:p>
    <w:p w14:paraId="23B5A9FB" w14:textId="77777777" w:rsidR="002127BC" w:rsidRDefault="002127BC" w:rsidP="00BD79F0">
      <w:pPr>
        <w:rPr>
          <w:sz w:val="22"/>
          <w:szCs w:val="22"/>
          <w:u w:val="single"/>
        </w:rPr>
      </w:pPr>
    </w:p>
    <w:p w14:paraId="372ED277" w14:textId="77777777" w:rsidR="002127BC" w:rsidRDefault="002127BC" w:rsidP="00BD79F0">
      <w:pPr>
        <w:rPr>
          <w:sz w:val="22"/>
          <w:szCs w:val="22"/>
          <w:u w:val="single"/>
        </w:rPr>
      </w:pPr>
    </w:p>
    <w:p w14:paraId="16B6D0CF" w14:textId="77777777" w:rsidR="002127BC" w:rsidRDefault="002127BC" w:rsidP="00BD79F0">
      <w:pPr>
        <w:rPr>
          <w:sz w:val="22"/>
          <w:szCs w:val="22"/>
          <w:u w:val="single"/>
        </w:rPr>
      </w:pPr>
    </w:p>
    <w:p w14:paraId="747A8621" w14:textId="77777777" w:rsidR="002127BC" w:rsidRDefault="002127BC" w:rsidP="00BD79F0">
      <w:pPr>
        <w:rPr>
          <w:sz w:val="22"/>
          <w:szCs w:val="22"/>
          <w:u w:val="single"/>
        </w:rPr>
      </w:pPr>
    </w:p>
    <w:p w14:paraId="7BBD9F88" w14:textId="77777777" w:rsidR="002127BC" w:rsidRDefault="002127BC" w:rsidP="00BD79F0">
      <w:pPr>
        <w:rPr>
          <w:sz w:val="22"/>
          <w:szCs w:val="22"/>
          <w:u w:val="single"/>
        </w:rPr>
      </w:pPr>
    </w:p>
    <w:p w14:paraId="2EAACBFB" w14:textId="77777777" w:rsidR="002127BC" w:rsidRDefault="002127BC" w:rsidP="00BD79F0">
      <w:pPr>
        <w:rPr>
          <w:sz w:val="22"/>
          <w:szCs w:val="22"/>
          <w:u w:val="single"/>
        </w:rPr>
      </w:pPr>
    </w:p>
    <w:p w14:paraId="26B2A7A5" w14:textId="77777777" w:rsidR="002127BC" w:rsidRDefault="002127BC" w:rsidP="00BD79F0">
      <w:pPr>
        <w:rPr>
          <w:sz w:val="22"/>
          <w:szCs w:val="22"/>
          <w:u w:val="single"/>
        </w:rPr>
      </w:pPr>
    </w:p>
    <w:p w14:paraId="68705BA6" w14:textId="77777777" w:rsidR="002127BC" w:rsidRDefault="002127BC" w:rsidP="00BD79F0">
      <w:pPr>
        <w:rPr>
          <w:sz w:val="22"/>
          <w:szCs w:val="22"/>
          <w:u w:val="single"/>
        </w:rPr>
      </w:pPr>
    </w:p>
    <w:p w14:paraId="6F63C194" w14:textId="77777777" w:rsidR="002127BC" w:rsidRDefault="002127BC" w:rsidP="00BD79F0">
      <w:pPr>
        <w:rPr>
          <w:sz w:val="22"/>
          <w:szCs w:val="22"/>
          <w:u w:val="single"/>
        </w:rPr>
      </w:pPr>
    </w:p>
    <w:p w14:paraId="45ED6681" w14:textId="77777777" w:rsidR="002127BC" w:rsidRDefault="002127BC" w:rsidP="00BD79F0">
      <w:pPr>
        <w:rPr>
          <w:sz w:val="22"/>
          <w:szCs w:val="22"/>
          <w:u w:val="single"/>
        </w:rPr>
      </w:pPr>
    </w:p>
    <w:p w14:paraId="015FC294" w14:textId="77777777" w:rsidR="002127BC" w:rsidRDefault="002127BC" w:rsidP="00BD79F0">
      <w:pPr>
        <w:rPr>
          <w:sz w:val="22"/>
          <w:szCs w:val="22"/>
          <w:u w:val="single"/>
        </w:rPr>
      </w:pPr>
    </w:p>
    <w:p w14:paraId="25F92913" w14:textId="77777777" w:rsidR="002127BC" w:rsidRDefault="002127BC" w:rsidP="00BD79F0">
      <w:pPr>
        <w:rPr>
          <w:sz w:val="22"/>
          <w:szCs w:val="22"/>
          <w:u w:val="single"/>
        </w:rPr>
      </w:pPr>
    </w:p>
    <w:p w14:paraId="1A04E130" w14:textId="77777777" w:rsidR="002127BC" w:rsidRDefault="002127BC" w:rsidP="00BD79F0">
      <w:pPr>
        <w:rPr>
          <w:sz w:val="22"/>
          <w:szCs w:val="22"/>
          <w:u w:val="single"/>
        </w:rPr>
      </w:pPr>
    </w:p>
    <w:p w14:paraId="4E83850A" w14:textId="77777777" w:rsidR="002127BC" w:rsidRDefault="002127BC" w:rsidP="00BD79F0">
      <w:pPr>
        <w:rPr>
          <w:sz w:val="22"/>
          <w:szCs w:val="22"/>
          <w:u w:val="single"/>
        </w:rPr>
      </w:pPr>
    </w:p>
    <w:p w14:paraId="0930BEF2" w14:textId="77777777" w:rsidR="002127BC" w:rsidRDefault="002127BC" w:rsidP="00BD79F0">
      <w:pPr>
        <w:rPr>
          <w:sz w:val="22"/>
          <w:szCs w:val="22"/>
          <w:u w:val="single"/>
        </w:rPr>
      </w:pPr>
    </w:p>
    <w:p w14:paraId="3482895E" w14:textId="77777777" w:rsidR="002127BC" w:rsidRDefault="002127BC" w:rsidP="00BD79F0">
      <w:pPr>
        <w:rPr>
          <w:sz w:val="22"/>
          <w:szCs w:val="22"/>
          <w:u w:val="single"/>
        </w:rPr>
      </w:pPr>
    </w:p>
    <w:p w14:paraId="3FBCD1C3" w14:textId="77777777" w:rsidR="002127BC" w:rsidRDefault="002127BC" w:rsidP="00BD79F0">
      <w:pPr>
        <w:rPr>
          <w:sz w:val="22"/>
          <w:szCs w:val="22"/>
          <w:u w:val="single"/>
        </w:rPr>
      </w:pPr>
    </w:p>
    <w:p w14:paraId="16BFDDDF" w14:textId="77777777" w:rsidR="002127BC" w:rsidRDefault="002127BC" w:rsidP="00BD79F0">
      <w:pPr>
        <w:rPr>
          <w:sz w:val="22"/>
          <w:szCs w:val="22"/>
          <w:u w:val="single"/>
        </w:rPr>
      </w:pPr>
    </w:p>
    <w:p w14:paraId="3A91E787" w14:textId="77777777" w:rsidR="002127BC" w:rsidRDefault="002127BC" w:rsidP="00BD79F0">
      <w:pPr>
        <w:rPr>
          <w:sz w:val="22"/>
          <w:szCs w:val="22"/>
          <w:u w:val="single"/>
        </w:rPr>
      </w:pPr>
    </w:p>
    <w:p w14:paraId="0FE01DDC" w14:textId="740E3E15" w:rsidR="002127BC" w:rsidRDefault="002127BC" w:rsidP="00BD79F0">
      <w:pPr>
        <w:rPr>
          <w:sz w:val="22"/>
          <w:szCs w:val="22"/>
          <w:u w:val="single"/>
        </w:rPr>
      </w:pPr>
    </w:p>
    <w:sectPr w:rsidR="002127B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A2A63F" w14:textId="77777777" w:rsidR="008B3A02" w:rsidRDefault="008B3A02" w:rsidP="00AE352A">
      <w:pPr>
        <w:spacing w:after="0" w:line="240" w:lineRule="auto"/>
      </w:pPr>
      <w:r>
        <w:separator/>
      </w:r>
    </w:p>
  </w:endnote>
  <w:endnote w:type="continuationSeparator" w:id="0">
    <w:p w14:paraId="2641B126" w14:textId="77777777" w:rsidR="008B3A02" w:rsidRDefault="008B3A02" w:rsidP="00AE35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3279316"/>
      <w:docPartObj>
        <w:docPartGallery w:val="Page Numbers (Bottom of Page)"/>
        <w:docPartUnique/>
      </w:docPartObj>
    </w:sdtPr>
    <w:sdtEndPr/>
    <w:sdtContent>
      <w:p w14:paraId="41D15778" w14:textId="29E68243" w:rsidR="00AB25EF" w:rsidRDefault="00AB25EF">
        <w:pPr>
          <w:pStyle w:val="Footer"/>
          <w:jc w:val="center"/>
        </w:pPr>
        <w:r>
          <w:fldChar w:fldCharType="begin"/>
        </w:r>
        <w:r>
          <w:instrText>PAGE   \* MERGEFORMAT</w:instrText>
        </w:r>
        <w:r>
          <w:fldChar w:fldCharType="separate"/>
        </w:r>
        <w:r>
          <w:t>2</w:t>
        </w:r>
        <w:r>
          <w:fldChar w:fldCharType="end"/>
        </w:r>
      </w:p>
    </w:sdtContent>
  </w:sdt>
  <w:p w14:paraId="1EC52F04" w14:textId="77777777" w:rsidR="00F563E2" w:rsidRDefault="00F563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1A2678" w14:textId="77777777" w:rsidR="008B3A02" w:rsidRDefault="008B3A02" w:rsidP="00AE352A">
      <w:pPr>
        <w:spacing w:after="0" w:line="240" w:lineRule="auto"/>
      </w:pPr>
      <w:r>
        <w:separator/>
      </w:r>
    </w:p>
  </w:footnote>
  <w:footnote w:type="continuationSeparator" w:id="0">
    <w:p w14:paraId="6082FBB2" w14:textId="77777777" w:rsidR="008B3A02" w:rsidRDefault="008B3A02" w:rsidP="00AE35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52A"/>
    <w:rsid w:val="00000302"/>
    <w:rsid w:val="000027C9"/>
    <w:rsid w:val="00007F24"/>
    <w:rsid w:val="00010717"/>
    <w:rsid w:val="000139C4"/>
    <w:rsid w:val="00014349"/>
    <w:rsid w:val="000152CB"/>
    <w:rsid w:val="0001569C"/>
    <w:rsid w:val="00015F1E"/>
    <w:rsid w:val="00020742"/>
    <w:rsid w:val="000217DB"/>
    <w:rsid w:val="00025833"/>
    <w:rsid w:val="00025907"/>
    <w:rsid w:val="00025A8E"/>
    <w:rsid w:val="00030A80"/>
    <w:rsid w:val="000317C8"/>
    <w:rsid w:val="00035EA9"/>
    <w:rsid w:val="00037953"/>
    <w:rsid w:val="00037E85"/>
    <w:rsid w:val="00037E87"/>
    <w:rsid w:val="000426F5"/>
    <w:rsid w:val="00044297"/>
    <w:rsid w:val="00044BAD"/>
    <w:rsid w:val="000451E1"/>
    <w:rsid w:val="00047EB0"/>
    <w:rsid w:val="0005238C"/>
    <w:rsid w:val="000558BC"/>
    <w:rsid w:val="000604AB"/>
    <w:rsid w:val="000665D7"/>
    <w:rsid w:val="0006686D"/>
    <w:rsid w:val="00067954"/>
    <w:rsid w:val="000726DE"/>
    <w:rsid w:val="00075D68"/>
    <w:rsid w:val="00076A0D"/>
    <w:rsid w:val="000771D6"/>
    <w:rsid w:val="00077D22"/>
    <w:rsid w:val="000823DA"/>
    <w:rsid w:val="000846A1"/>
    <w:rsid w:val="000846A3"/>
    <w:rsid w:val="000849F8"/>
    <w:rsid w:val="00087300"/>
    <w:rsid w:val="00090E22"/>
    <w:rsid w:val="00092299"/>
    <w:rsid w:val="0009326D"/>
    <w:rsid w:val="00097A39"/>
    <w:rsid w:val="000A185D"/>
    <w:rsid w:val="000B0FB4"/>
    <w:rsid w:val="000B32E3"/>
    <w:rsid w:val="000B3655"/>
    <w:rsid w:val="000B4454"/>
    <w:rsid w:val="000B45AD"/>
    <w:rsid w:val="000B58A3"/>
    <w:rsid w:val="000B5F42"/>
    <w:rsid w:val="000C0E56"/>
    <w:rsid w:val="000C34D9"/>
    <w:rsid w:val="000C7881"/>
    <w:rsid w:val="000E5C41"/>
    <w:rsid w:val="000F2E58"/>
    <w:rsid w:val="000F5F23"/>
    <w:rsid w:val="000F7EF8"/>
    <w:rsid w:val="00101DC6"/>
    <w:rsid w:val="001053C4"/>
    <w:rsid w:val="001054AC"/>
    <w:rsid w:val="00107779"/>
    <w:rsid w:val="00107BE7"/>
    <w:rsid w:val="00113A2A"/>
    <w:rsid w:val="00115B39"/>
    <w:rsid w:val="001174FE"/>
    <w:rsid w:val="001261FB"/>
    <w:rsid w:val="001301E7"/>
    <w:rsid w:val="00135403"/>
    <w:rsid w:val="00136A74"/>
    <w:rsid w:val="00136A76"/>
    <w:rsid w:val="0013734F"/>
    <w:rsid w:val="00140098"/>
    <w:rsid w:val="0014371C"/>
    <w:rsid w:val="00145692"/>
    <w:rsid w:val="001471B6"/>
    <w:rsid w:val="00151DFB"/>
    <w:rsid w:val="00156A8D"/>
    <w:rsid w:val="0015737F"/>
    <w:rsid w:val="00157717"/>
    <w:rsid w:val="00162487"/>
    <w:rsid w:val="00172FD1"/>
    <w:rsid w:val="001752BC"/>
    <w:rsid w:val="00175C01"/>
    <w:rsid w:val="00176A3A"/>
    <w:rsid w:val="00176EEE"/>
    <w:rsid w:val="00177123"/>
    <w:rsid w:val="0018023B"/>
    <w:rsid w:val="001854CB"/>
    <w:rsid w:val="001870BD"/>
    <w:rsid w:val="0019092C"/>
    <w:rsid w:val="00192035"/>
    <w:rsid w:val="0019209C"/>
    <w:rsid w:val="00192421"/>
    <w:rsid w:val="001950AA"/>
    <w:rsid w:val="00195705"/>
    <w:rsid w:val="00195899"/>
    <w:rsid w:val="001A09BD"/>
    <w:rsid w:val="001A3DA7"/>
    <w:rsid w:val="001A4E50"/>
    <w:rsid w:val="001A52DE"/>
    <w:rsid w:val="001B2A19"/>
    <w:rsid w:val="001B567B"/>
    <w:rsid w:val="001C23D4"/>
    <w:rsid w:val="001D1FE9"/>
    <w:rsid w:val="001D2E9B"/>
    <w:rsid w:val="001D6B89"/>
    <w:rsid w:val="001E4D5A"/>
    <w:rsid w:val="001F2DE5"/>
    <w:rsid w:val="001F4F74"/>
    <w:rsid w:val="001F64C8"/>
    <w:rsid w:val="001F7CDC"/>
    <w:rsid w:val="001F7D1B"/>
    <w:rsid w:val="00200399"/>
    <w:rsid w:val="0020081E"/>
    <w:rsid w:val="00203191"/>
    <w:rsid w:val="0020397A"/>
    <w:rsid w:val="002102D5"/>
    <w:rsid w:val="00211F2E"/>
    <w:rsid w:val="00212243"/>
    <w:rsid w:val="002127BC"/>
    <w:rsid w:val="0021326F"/>
    <w:rsid w:val="00216DD1"/>
    <w:rsid w:val="00217EAC"/>
    <w:rsid w:val="0022025A"/>
    <w:rsid w:val="0022355D"/>
    <w:rsid w:val="00224DB6"/>
    <w:rsid w:val="00226921"/>
    <w:rsid w:val="00226F87"/>
    <w:rsid w:val="0022758C"/>
    <w:rsid w:val="00230364"/>
    <w:rsid w:val="00232933"/>
    <w:rsid w:val="002338FE"/>
    <w:rsid w:val="002344D0"/>
    <w:rsid w:val="00237D84"/>
    <w:rsid w:val="00242BBB"/>
    <w:rsid w:val="00244650"/>
    <w:rsid w:val="00250E9D"/>
    <w:rsid w:val="00253AE4"/>
    <w:rsid w:val="0025792A"/>
    <w:rsid w:val="0026200F"/>
    <w:rsid w:val="002632DB"/>
    <w:rsid w:val="00266CF7"/>
    <w:rsid w:val="00266F55"/>
    <w:rsid w:val="00267257"/>
    <w:rsid w:val="002717E8"/>
    <w:rsid w:val="00271BF0"/>
    <w:rsid w:val="002749D7"/>
    <w:rsid w:val="0027500F"/>
    <w:rsid w:val="00277AA2"/>
    <w:rsid w:val="00280654"/>
    <w:rsid w:val="00286D51"/>
    <w:rsid w:val="00291295"/>
    <w:rsid w:val="002A000A"/>
    <w:rsid w:val="002A04E8"/>
    <w:rsid w:val="002A3161"/>
    <w:rsid w:val="002A6341"/>
    <w:rsid w:val="002A69EB"/>
    <w:rsid w:val="002B03BC"/>
    <w:rsid w:val="002B0676"/>
    <w:rsid w:val="002B0E8C"/>
    <w:rsid w:val="002B4A49"/>
    <w:rsid w:val="002C2318"/>
    <w:rsid w:val="002C5C16"/>
    <w:rsid w:val="002C6E31"/>
    <w:rsid w:val="002C7669"/>
    <w:rsid w:val="002D0BDB"/>
    <w:rsid w:val="002D3EE0"/>
    <w:rsid w:val="002D5308"/>
    <w:rsid w:val="002E225F"/>
    <w:rsid w:val="002E283C"/>
    <w:rsid w:val="002E36BE"/>
    <w:rsid w:val="002F030B"/>
    <w:rsid w:val="002F4481"/>
    <w:rsid w:val="002F5FF0"/>
    <w:rsid w:val="002F6379"/>
    <w:rsid w:val="002F6AF3"/>
    <w:rsid w:val="00313F03"/>
    <w:rsid w:val="00314622"/>
    <w:rsid w:val="00314FE5"/>
    <w:rsid w:val="003150DD"/>
    <w:rsid w:val="00316191"/>
    <w:rsid w:val="003207B6"/>
    <w:rsid w:val="00322816"/>
    <w:rsid w:val="00340821"/>
    <w:rsid w:val="00340E59"/>
    <w:rsid w:val="00342BD1"/>
    <w:rsid w:val="003505F8"/>
    <w:rsid w:val="0035167B"/>
    <w:rsid w:val="00356C38"/>
    <w:rsid w:val="00360E66"/>
    <w:rsid w:val="00362876"/>
    <w:rsid w:val="00362921"/>
    <w:rsid w:val="00363304"/>
    <w:rsid w:val="003655C4"/>
    <w:rsid w:val="003665D0"/>
    <w:rsid w:val="00366698"/>
    <w:rsid w:val="003711DF"/>
    <w:rsid w:val="00371C3A"/>
    <w:rsid w:val="00372DC7"/>
    <w:rsid w:val="00373A6B"/>
    <w:rsid w:val="00373F31"/>
    <w:rsid w:val="0037573B"/>
    <w:rsid w:val="00381662"/>
    <w:rsid w:val="003816B8"/>
    <w:rsid w:val="00382EEB"/>
    <w:rsid w:val="00384669"/>
    <w:rsid w:val="00384CDE"/>
    <w:rsid w:val="00386D10"/>
    <w:rsid w:val="00390FB1"/>
    <w:rsid w:val="00391314"/>
    <w:rsid w:val="00391766"/>
    <w:rsid w:val="0039278D"/>
    <w:rsid w:val="0039302B"/>
    <w:rsid w:val="00396111"/>
    <w:rsid w:val="0039611F"/>
    <w:rsid w:val="00396EE2"/>
    <w:rsid w:val="00397D08"/>
    <w:rsid w:val="003A1312"/>
    <w:rsid w:val="003A3746"/>
    <w:rsid w:val="003A54E4"/>
    <w:rsid w:val="003B0718"/>
    <w:rsid w:val="003B09A8"/>
    <w:rsid w:val="003B0BE7"/>
    <w:rsid w:val="003B3006"/>
    <w:rsid w:val="003B32F7"/>
    <w:rsid w:val="003B3B2A"/>
    <w:rsid w:val="003B6C77"/>
    <w:rsid w:val="003C0573"/>
    <w:rsid w:val="003C1212"/>
    <w:rsid w:val="003C1C7B"/>
    <w:rsid w:val="003C3071"/>
    <w:rsid w:val="003C3C2F"/>
    <w:rsid w:val="003C7788"/>
    <w:rsid w:val="003D031F"/>
    <w:rsid w:val="003D1368"/>
    <w:rsid w:val="003D17F3"/>
    <w:rsid w:val="003D58B1"/>
    <w:rsid w:val="003D5E7D"/>
    <w:rsid w:val="003D6541"/>
    <w:rsid w:val="003D6F91"/>
    <w:rsid w:val="003E0987"/>
    <w:rsid w:val="003E1D44"/>
    <w:rsid w:val="003E5101"/>
    <w:rsid w:val="003E53CD"/>
    <w:rsid w:val="003E77B0"/>
    <w:rsid w:val="003F4299"/>
    <w:rsid w:val="003F44D6"/>
    <w:rsid w:val="003F5D50"/>
    <w:rsid w:val="00401ADE"/>
    <w:rsid w:val="0040360E"/>
    <w:rsid w:val="004058A4"/>
    <w:rsid w:val="004073F2"/>
    <w:rsid w:val="004103DA"/>
    <w:rsid w:val="004158FD"/>
    <w:rsid w:val="00416F3F"/>
    <w:rsid w:val="00421586"/>
    <w:rsid w:val="004246C7"/>
    <w:rsid w:val="004249CC"/>
    <w:rsid w:val="00425AE4"/>
    <w:rsid w:val="0043396F"/>
    <w:rsid w:val="00433CDB"/>
    <w:rsid w:val="00434876"/>
    <w:rsid w:val="004403E8"/>
    <w:rsid w:val="00441F91"/>
    <w:rsid w:val="00442176"/>
    <w:rsid w:val="00443498"/>
    <w:rsid w:val="00447D33"/>
    <w:rsid w:val="00452627"/>
    <w:rsid w:val="004551C8"/>
    <w:rsid w:val="00456249"/>
    <w:rsid w:val="004578A9"/>
    <w:rsid w:val="004609F0"/>
    <w:rsid w:val="00461963"/>
    <w:rsid w:val="00464E3C"/>
    <w:rsid w:val="00467CAD"/>
    <w:rsid w:val="00471061"/>
    <w:rsid w:val="0047268E"/>
    <w:rsid w:val="004728F8"/>
    <w:rsid w:val="00472B8A"/>
    <w:rsid w:val="0047348E"/>
    <w:rsid w:val="00476853"/>
    <w:rsid w:val="00477DA4"/>
    <w:rsid w:val="00481A68"/>
    <w:rsid w:val="004826A3"/>
    <w:rsid w:val="00483AAD"/>
    <w:rsid w:val="00484FC1"/>
    <w:rsid w:val="00487ED0"/>
    <w:rsid w:val="004915CD"/>
    <w:rsid w:val="00495AFD"/>
    <w:rsid w:val="00496DA0"/>
    <w:rsid w:val="00497234"/>
    <w:rsid w:val="004A054E"/>
    <w:rsid w:val="004A27D7"/>
    <w:rsid w:val="004A2D1F"/>
    <w:rsid w:val="004A616B"/>
    <w:rsid w:val="004B0347"/>
    <w:rsid w:val="004B034C"/>
    <w:rsid w:val="004B04AE"/>
    <w:rsid w:val="004B0969"/>
    <w:rsid w:val="004B1102"/>
    <w:rsid w:val="004B3C35"/>
    <w:rsid w:val="004B3D4F"/>
    <w:rsid w:val="004B4882"/>
    <w:rsid w:val="004B6DD7"/>
    <w:rsid w:val="004B75C9"/>
    <w:rsid w:val="004C0F7E"/>
    <w:rsid w:val="004C2053"/>
    <w:rsid w:val="004C7582"/>
    <w:rsid w:val="004D32F9"/>
    <w:rsid w:val="004D3C12"/>
    <w:rsid w:val="004D4D40"/>
    <w:rsid w:val="004D5088"/>
    <w:rsid w:val="004D7D6F"/>
    <w:rsid w:val="004E5A13"/>
    <w:rsid w:val="004E6DF5"/>
    <w:rsid w:val="004E7817"/>
    <w:rsid w:val="004F0E63"/>
    <w:rsid w:val="004F1B5A"/>
    <w:rsid w:val="004F4B05"/>
    <w:rsid w:val="004F61C1"/>
    <w:rsid w:val="00500EDF"/>
    <w:rsid w:val="0050152D"/>
    <w:rsid w:val="00504EAB"/>
    <w:rsid w:val="00506F8C"/>
    <w:rsid w:val="00507E3D"/>
    <w:rsid w:val="005107C2"/>
    <w:rsid w:val="00512029"/>
    <w:rsid w:val="00514926"/>
    <w:rsid w:val="00516C30"/>
    <w:rsid w:val="0052242C"/>
    <w:rsid w:val="0052603C"/>
    <w:rsid w:val="00527A1A"/>
    <w:rsid w:val="005400B1"/>
    <w:rsid w:val="0054196F"/>
    <w:rsid w:val="005423C5"/>
    <w:rsid w:val="0054294E"/>
    <w:rsid w:val="00545674"/>
    <w:rsid w:val="00546A6B"/>
    <w:rsid w:val="00546B88"/>
    <w:rsid w:val="0054777F"/>
    <w:rsid w:val="005517BD"/>
    <w:rsid w:val="00553540"/>
    <w:rsid w:val="005537ED"/>
    <w:rsid w:val="00555130"/>
    <w:rsid w:val="00555EF3"/>
    <w:rsid w:val="00556D73"/>
    <w:rsid w:val="005615EA"/>
    <w:rsid w:val="00563E3B"/>
    <w:rsid w:val="00564A1E"/>
    <w:rsid w:val="00565072"/>
    <w:rsid w:val="00565950"/>
    <w:rsid w:val="0056655C"/>
    <w:rsid w:val="0056665C"/>
    <w:rsid w:val="00566D3A"/>
    <w:rsid w:val="005726B8"/>
    <w:rsid w:val="005754CD"/>
    <w:rsid w:val="00581B93"/>
    <w:rsid w:val="0059280B"/>
    <w:rsid w:val="005958A4"/>
    <w:rsid w:val="005972EE"/>
    <w:rsid w:val="00597E96"/>
    <w:rsid w:val="005A734F"/>
    <w:rsid w:val="005B0BB1"/>
    <w:rsid w:val="005B1CAA"/>
    <w:rsid w:val="005B28A5"/>
    <w:rsid w:val="005B2EE7"/>
    <w:rsid w:val="005B7511"/>
    <w:rsid w:val="005C1405"/>
    <w:rsid w:val="005C240F"/>
    <w:rsid w:val="005C43BD"/>
    <w:rsid w:val="005C4688"/>
    <w:rsid w:val="005C54C7"/>
    <w:rsid w:val="005C5E30"/>
    <w:rsid w:val="005D0486"/>
    <w:rsid w:val="005D1B66"/>
    <w:rsid w:val="005D67D5"/>
    <w:rsid w:val="005D74A3"/>
    <w:rsid w:val="005E06B0"/>
    <w:rsid w:val="005E096B"/>
    <w:rsid w:val="005E0DAC"/>
    <w:rsid w:val="005E1295"/>
    <w:rsid w:val="005E32C5"/>
    <w:rsid w:val="005E3B5D"/>
    <w:rsid w:val="005E4C4B"/>
    <w:rsid w:val="005E581F"/>
    <w:rsid w:val="005F1D31"/>
    <w:rsid w:val="005F44E7"/>
    <w:rsid w:val="005F5296"/>
    <w:rsid w:val="005F5D71"/>
    <w:rsid w:val="00600234"/>
    <w:rsid w:val="00601AEE"/>
    <w:rsid w:val="00605843"/>
    <w:rsid w:val="00606D27"/>
    <w:rsid w:val="00611DB0"/>
    <w:rsid w:val="00613206"/>
    <w:rsid w:val="00614879"/>
    <w:rsid w:val="0061571A"/>
    <w:rsid w:val="00624ED3"/>
    <w:rsid w:val="00625D78"/>
    <w:rsid w:val="00627B52"/>
    <w:rsid w:val="006311C9"/>
    <w:rsid w:val="00631B57"/>
    <w:rsid w:val="00632E5C"/>
    <w:rsid w:val="00633194"/>
    <w:rsid w:val="00634F6D"/>
    <w:rsid w:val="006365A0"/>
    <w:rsid w:val="00637BE7"/>
    <w:rsid w:val="00641769"/>
    <w:rsid w:val="00641CF9"/>
    <w:rsid w:val="00643307"/>
    <w:rsid w:val="006472C0"/>
    <w:rsid w:val="00653F1C"/>
    <w:rsid w:val="00653F59"/>
    <w:rsid w:val="00656771"/>
    <w:rsid w:val="00656DB8"/>
    <w:rsid w:val="00660B5D"/>
    <w:rsid w:val="006613EC"/>
    <w:rsid w:val="00661725"/>
    <w:rsid w:val="00664DA2"/>
    <w:rsid w:val="00674B1E"/>
    <w:rsid w:val="00676551"/>
    <w:rsid w:val="006772A9"/>
    <w:rsid w:val="00682CFF"/>
    <w:rsid w:val="0068718E"/>
    <w:rsid w:val="00690411"/>
    <w:rsid w:val="00691436"/>
    <w:rsid w:val="006943D0"/>
    <w:rsid w:val="006948E7"/>
    <w:rsid w:val="0069528C"/>
    <w:rsid w:val="006A263C"/>
    <w:rsid w:val="006A4BB9"/>
    <w:rsid w:val="006A6C73"/>
    <w:rsid w:val="006B05EA"/>
    <w:rsid w:val="006B2B52"/>
    <w:rsid w:val="006B3B1C"/>
    <w:rsid w:val="006B6E21"/>
    <w:rsid w:val="006C2753"/>
    <w:rsid w:val="006C3162"/>
    <w:rsid w:val="006D0519"/>
    <w:rsid w:val="006D535F"/>
    <w:rsid w:val="006D630A"/>
    <w:rsid w:val="006E113F"/>
    <w:rsid w:val="006E186A"/>
    <w:rsid w:val="006E20A4"/>
    <w:rsid w:val="006E2759"/>
    <w:rsid w:val="006E2A89"/>
    <w:rsid w:val="006F187E"/>
    <w:rsid w:val="006F1DE4"/>
    <w:rsid w:val="006F5C6F"/>
    <w:rsid w:val="006F7819"/>
    <w:rsid w:val="00704576"/>
    <w:rsid w:val="00704E0D"/>
    <w:rsid w:val="00706B42"/>
    <w:rsid w:val="007074B3"/>
    <w:rsid w:val="007076CA"/>
    <w:rsid w:val="0070771B"/>
    <w:rsid w:val="007102F4"/>
    <w:rsid w:val="00713D70"/>
    <w:rsid w:val="00715142"/>
    <w:rsid w:val="007215C1"/>
    <w:rsid w:val="007221F2"/>
    <w:rsid w:val="00726AC7"/>
    <w:rsid w:val="00727B4F"/>
    <w:rsid w:val="007305EF"/>
    <w:rsid w:val="00733139"/>
    <w:rsid w:val="00734C05"/>
    <w:rsid w:val="00736778"/>
    <w:rsid w:val="00741AF6"/>
    <w:rsid w:val="00743795"/>
    <w:rsid w:val="00743C30"/>
    <w:rsid w:val="00747E15"/>
    <w:rsid w:val="007529D7"/>
    <w:rsid w:val="00753EA0"/>
    <w:rsid w:val="00753F19"/>
    <w:rsid w:val="00754482"/>
    <w:rsid w:val="00755713"/>
    <w:rsid w:val="00760BA1"/>
    <w:rsid w:val="00761516"/>
    <w:rsid w:val="00762AFE"/>
    <w:rsid w:val="00762C1D"/>
    <w:rsid w:val="00763013"/>
    <w:rsid w:val="00767E31"/>
    <w:rsid w:val="00770DF8"/>
    <w:rsid w:val="00773120"/>
    <w:rsid w:val="00775E0E"/>
    <w:rsid w:val="00784D3A"/>
    <w:rsid w:val="007877E2"/>
    <w:rsid w:val="007879E1"/>
    <w:rsid w:val="00790C5C"/>
    <w:rsid w:val="007966D5"/>
    <w:rsid w:val="007A346D"/>
    <w:rsid w:val="007A491E"/>
    <w:rsid w:val="007A4988"/>
    <w:rsid w:val="007A60E1"/>
    <w:rsid w:val="007A729F"/>
    <w:rsid w:val="007B021A"/>
    <w:rsid w:val="007C1D3F"/>
    <w:rsid w:val="007C31F3"/>
    <w:rsid w:val="007C4A03"/>
    <w:rsid w:val="007D142B"/>
    <w:rsid w:val="007D153C"/>
    <w:rsid w:val="007D28C5"/>
    <w:rsid w:val="007D3132"/>
    <w:rsid w:val="007D49F5"/>
    <w:rsid w:val="007D4E6D"/>
    <w:rsid w:val="007D73FC"/>
    <w:rsid w:val="007E0445"/>
    <w:rsid w:val="007E1F46"/>
    <w:rsid w:val="007F16A7"/>
    <w:rsid w:val="007F4514"/>
    <w:rsid w:val="007F4576"/>
    <w:rsid w:val="008009D2"/>
    <w:rsid w:val="00802DBE"/>
    <w:rsid w:val="00804677"/>
    <w:rsid w:val="008058D0"/>
    <w:rsid w:val="008063DA"/>
    <w:rsid w:val="00810866"/>
    <w:rsid w:val="00810E91"/>
    <w:rsid w:val="0082073F"/>
    <w:rsid w:val="00820882"/>
    <w:rsid w:val="00820AE5"/>
    <w:rsid w:val="0082631F"/>
    <w:rsid w:val="008272A5"/>
    <w:rsid w:val="00832ADD"/>
    <w:rsid w:val="00832C15"/>
    <w:rsid w:val="00834F84"/>
    <w:rsid w:val="008504B5"/>
    <w:rsid w:val="00857433"/>
    <w:rsid w:val="00857643"/>
    <w:rsid w:val="0086184A"/>
    <w:rsid w:val="00861A5E"/>
    <w:rsid w:val="00865E4C"/>
    <w:rsid w:val="008673FD"/>
    <w:rsid w:val="00867FBF"/>
    <w:rsid w:val="00870212"/>
    <w:rsid w:val="0087164F"/>
    <w:rsid w:val="00871F2E"/>
    <w:rsid w:val="008728F4"/>
    <w:rsid w:val="008737D0"/>
    <w:rsid w:val="00876138"/>
    <w:rsid w:val="00876C25"/>
    <w:rsid w:val="00881250"/>
    <w:rsid w:val="00881F4B"/>
    <w:rsid w:val="00882985"/>
    <w:rsid w:val="008878A2"/>
    <w:rsid w:val="00890FF1"/>
    <w:rsid w:val="008927C6"/>
    <w:rsid w:val="00897C6E"/>
    <w:rsid w:val="008A70E6"/>
    <w:rsid w:val="008B1CF6"/>
    <w:rsid w:val="008B223E"/>
    <w:rsid w:val="008B3A02"/>
    <w:rsid w:val="008B69F4"/>
    <w:rsid w:val="008B74D8"/>
    <w:rsid w:val="008C0C98"/>
    <w:rsid w:val="008C19D2"/>
    <w:rsid w:val="008C2903"/>
    <w:rsid w:val="008C2FE4"/>
    <w:rsid w:val="008C337B"/>
    <w:rsid w:val="008C5059"/>
    <w:rsid w:val="008C5AC8"/>
    <w:rsid w:val="008C61E1"/>
    <w:rsid w:val="008C7275"/>
    <w:rsid w:val="008C7A4C"/>
    <w:rsid w:val="008D0D07"/>
    <w:rsid w:val="008D6F0B"/>
    <w:rsid w:val="008E35B4"/>
    <w:rsid w:val="008E63D2"/>
    <w:rsid w:val="008F1967"/>
    <w:rsid w:val="008F1DF7"/>
    <w:rsid w:val="008F502C"/>
    <w:rsid w:val="008F6950"/>
    <w:rsid w:val="008F6F5D"/>
    <w:rsid w:val="008F78F2"/>
    <w:rsid w:val="0090380E"/>
    <w:rsid w:val="00906A31"/>
    <w:rsid w:val="00907AF6"/>
    <w:rsid w:val="00910990"/>
    <w:rsid w:val="0091303B"/>
    <w:rsid w:val="009142F9"/>
    <w:rsid w:val="00914F07"/>
    <w:rsid w:val="009152F5"/>
    <w:rsid w:val="00917FE5"/>
    <w:rsid w:val="00922BE4"/>
    <w:rsid w:val="009239D2"/>
    <w:rsid w:val="00927823"/>
    <w:rsid w:val="009308B0"/>
    <w:rsid w:val="009331E4"/>
    <w:rsid w:val="009336BF"/>
    <w:rsid w:val="00935A2C"/>
    <w:rsid w:val="009370A4"/>
    <w:rsid w:val="00940B61"/>
    <w:rsid w:val="00941DCB"/>
    <w:rsid w:val="00942955"/>
    <w:rsid w:val="009440C6"/>
    <w:rsid w:val="00944ECF"/>
    <w:rsid w:val="009455D8"/>
    <w:rsid w:val="00945FA6"/>
    <w:rsid w:val="009502E3"/>
    <w:rsid w:val="00950CB3"/>
    <w:rsid w:val="009516F6"/>
    <w:rsid w:val="00951F5A"/>
    <w:rsid w:val="00952D78"/>
    <w:rsid w:val="00954482"/>
    <w:rsid w:val="00954737"/>
    <w:rsid w:val="00956022"/>
    <w:rsid w:val="00960129"/>
    <w:rsid w:val="0096050E"/>
    <w:rsid w:val="00962195"/>
    <w:rsid w:val="009657B6"/>
    <w:rsid w:val="009666F7"/>
    <w:rsid w:val="0097082C"/>
    <w:rsid w:val="00971914"/>
    <w:rsid w:val="00971A01"/>
    <w:rsid w:val="00982A02"/>
    <w:rsid w:val="00983A90"/>
    <w:rsid w:val="009841B3"/>
    <w:rsid w:val="00984B05"/>
    <w:rsid w:val="009865DC"/>
    <w:rsid w:val="00990F66"/>
    <w:rsid w:val="00992437"/>
    <w:rsid w:val="00996019"/>
    <w:rsid w:val="0099778E"/>
    <w:rsid w:val="009A3BF1"/>
    <w:rsid w:val="009A670A"/>
    <w:rsid w:val="009B0430"/>
    <w:rsid w:val="009B0FBB"/>
    <w:rsid w:val="009B31C2"/>
    <w:rsid w:val="009B3975"/>
    <w:rsid w:val="009B53DE"/>
    <w:rsid w:val="009B577C"/>
    <w:rsid w:val="009B6A86"/>
    <w:rsid w:val="009C0464"/>
    <w:rsid w:val="009C33AF"/>
    <w:rsid w:val="009C5728"/>
    <w:rsid w:val="009D1EC3"/>
    <w:rsid w:val="009D2B33"/>
    <w:rsid w:val="009D32CC"/>
    <w:rsid w:val="009D4D05"/>
    <w:rsid w:val="009D5335"/>
    <w:rsid w:val="009E510B"/>
    <w:rsid w:val="009E7D72"/>
    <w:rsid w:val="009F0502"/>
    <w:rsid w:val="009F11D6"/>
    <w:rsid w:val="009F6F90"/>
    <w:rsid w:val="00A05159"/>
    <w:rsid w:val="00A05745"/>
    <w:rsid w:val="00A06044"/>
    <w:rsid w:val="00A171AF"/>
    <w:rsid w:val="00A17C27"/>
    <w:rsid w:val="00A242C1"/>
    <w:rsid w:val="00A26306"/>
    <w:rsid w:val="00A26A82"/>
    <w:rsid w:val="00A31400"/>
    <w:rsid w:val="00A33E50"/>
    <w:rsid w:val="00A340B5"/>
    <w:rsid w:val="00A34DEF"/>
    <w:rsid w:val="00A37BB5"/>
    <w:rsid w:val="00A40679"/>
    <w:rsid w:val="00A4189C"/>
    <w:rsid w:val="00A41B59"/>
    <w:rsid w:val="00A43563"/>
    <w:rsid w:val="00A4638C"/>
    <w:rsid w:val="00A4644F"/>
    <w:rsid w:val="00A533FF"/>
    <w:rsid w:val="00A5431E"/>
    <w:rsid w:val="00A57D4A"/>
    <w:rsid w:val="00A64943"/>
    <w:rsid w:val="00A66559"/>
    <w:rsid w:val="00A72111"/>
    <w:rsid w:val="00A7354B"/>
    <w:rsid w:val="00A763B9"/>
    <w:rsid w:val="00A83CB9"/>
    <w:rsid w:val="00A85F60"/>
    <w:rsid w:val="00A869E1"/>
    <w:rsid w:val="00A87676"/>
    <w:rsid w:val="00A9017C"/>
    <w:rsid w:val="00A91511"/>
    <w:rsid w:val="00A92D9A"/>
    <w:rsid w:val="00A954C1"/>
    <w:rsid w:val="00A96DEE"/>
    <w:rsid w:val="00AA2E08"/>
    <w:rsid w:val="00AA2F67"/>
    <w:rsid w:val="00AA31CF"/>
    <w:rsid w:val="00AA4171"/>
    <w:rsid w:val="00AA5910"/>
    <w:rsid w:val="00AA6220"/>
    <w:rsid w:val="00AB25EF"/>
    <w:rsid w:val="00AB3F83"/>
    <w:rsid w:val="00AB55CE"/>
    <w:rsid w:val="00AB6C2E"/>
    <w:rsid w:val="00AC1AE0"/>
    <w:rsid w:val="00AC1BB8"/>
    <w:rsid w:val="00AC238C"/>
    <w:rsid w:val="00AC5A33"/>
    <w:rsid w:val="00AC62CD"/>
    <w:rsid w:val="00AC7ADD"/>
    <w:rsid w:val="00AC7B0B"/>
    <w:rsid w:val="00AC7F24"/>
    <w:rsid w:val="00AD0481"/>
    <w:rsid w:val="00AD20CA"/>
    <w:rsid w:val="00AD44F5"/>
    <w:rsid w:val="00AD6B13"/>
    <w:rsid w:val="00AE21A5"/>
    <w:rsid w:val="00AE3521"/>
    <w:rsid w:val="00AE352A"/>
    <w:rsid w:val="00AE678C"/>
    <w:rsid w:val="00AE6C19"/>
    <w:rsid w:val="00AF1D0F"/>
    <w:rsid w:val="00AF5D65"/>
    <w:rsid w:val="00AF7B8F"/>
    <w:rsid w:val="00B00237"/>
    <w:rsid w:val="00B042F0"/>
    <w:rsid w:val="00B04DFF"/>
    <w:rsid w:val="00B1210E"/>
    <w:rsid w:val="00B12633"/>
    <w:rsid w:val="00B12EB5"/>
    <w:rsid w:val="00B15008"/>
    <w:rsid w:val="00B2059B"/>
    <w:rsid w:val="00B20BAC"/>
    <w:rsid w:val="00B26339"/>
    <w:rsid w:val="00B26896"/>
    <w:rsid w:val="00B279C6"/>
    <w:rsid w:val="00B305A4"/>
    <w:rsid w:val="00B30754"/>
    <w:rsid w:val="00B321FC"/>
    <w:rsid w:val="00B3645E"/>
    <w:rsid w:val="00B4017F"/>
    <w:rsid w:val="00B461E0"/>
    <w:rsid w:val="00B53D0E"/>
    <w:rsid w:val="00B56E51"/>
    <w:rsid w:val="00B56F55"/>
    <w:rsid w:val="00B60946"/>
    <w:rsid w:val="00B634DD"/>
    <w:rsid w:val="00B6759D"/>
    <w:rsid w:val="00B70B6D"/>
    <w:rsid w:val="00B74304"/>
    <w:rsid w:val="00B80B4B"/>
    <w:rsid w:val="00B81968"/>
    <w:rsid w:val="00B81D6D"/>
    <w:rsid w:val="00B8248B"/>
    <w:rsid w:val="00B84728"/>
    <w:rsid w:val="00B84C2E"/>
    <w:rsid w:val="00B8630B"/>
    <w:rsid w:val="00B90E2B"/>
    <w:rsid w:val="00B91902"/>
    <w:rsid w:val="00B91FA0"/>
    <w:rsid w:val="00B95301"/>
    <w:rsid w:val="00B966B4"/>
    <w:rsid w:val="00BA0165"/>
    <w:rsid w:val="00BA0F94"/>
    <w:rsid w:val="00BA3412"/>
    <w:rsid w:val="00BA34B8"/>
    <w:rsid w:val="00BA5FEE"/>
    <w:rsid w:val="00BB119B"/>
    <w:rsid w:val="00BB6D50"/>
    <w:rsid w:val="00BC0143"/>
    <w:rsid w:val="00BC0C2E"/>
    <w:rsid w:val="00BC5829"/>
    <w:rsid w:val="00BC5E5A"/>
    <w:rsid w:val="00BD2DD8"/>
    <w:rsid w:val="00BD51CB"/>
    <w:rsid w:val="00BD678F"/>
    <w:rsid w:val="00BD6F0B"/>
    <w:rsid w:val="00BD707A"/>
    <w:rsid w:val="00BD79F0"/>
    <w:rsid w:val="00BE3416"/>
    <w:rsid w:val="00BE3E4B"/>
    <w:rsid w:val="00BE446B"/>
    <w:rsid w:val="00BE4F25"/>
    <w:rsid w:val="00BE5179"/>
    <w:rsid w:val="00BF059A"/>
    <w:rsid w:val="00BF4AEC"/>
    <w:rsid w:val="00BF6162"/>
    <w:rsid w:val="00BF6DF1"/>
    <w:rsid w:val="00C00575"/>
    <w:rsid w:val="00C00842"/>
    <w:rsid w:val="00C1209C"/>
    <w:rsid w:val="00C15E27"/>
    <w:rsid w:val="00C15EC1"/>
    <w:rsid w:val="00C163CA"/>
    <w:rsid w:val="00C16694"/>
    <w:rsid w:val="00C17A94"/>
    <w:rsid w:val="00C2776F"/>
    <w:rsid w:val="00C30217"/>
    <w:rsid w:val="00C31FD8"/>
    <w:rsid w:val="00C34F2C"/>
    <w:rsid w:val="00C410A6"/>
    <w:rsid w:val="00C42BAA"/>
    <w:rsid w:val="00C431C2"/>
    <w:rsid w:val="00C622D5"/>
    <w:rsid w:val="00C66929"/>
    <w:rsid w:val="00C72358"/>
    <w:rsid w:val="00C73442"/>
    <w:rsid w:val="00C75371"/>
    <w:rsid w:val="00C823C2"/>
    <w:rsid w:val="00C82474"/>
    <w:rsid w:val="00C854B0"/>
    <w:rsid w:val="00C858EB"/>
    <w:rsid w:val="00C904BE"/>
    <w:rsid w:val="00C91895"/>
    <w:rsid w:val="00C9303E"/>
    <w:rsid w:val="00CA1292"/>
    <w:rsid w:val="00CA1F09"/>
    <w:rsid w:val="00CA375D"/>
    <w:rsid w:val="00CA58C6"/>
    <w:rsid w:val="00CA5918"/>
    <w:rsid w:val="00CA7531"/>
    <w:rsid w:val="00CA7AA8"/>
    <w:rsid w:val="00CB208F"/>
    <w:rsid w:val="00CB2B5D"/>
    <w:rsid w:val="00CB530A"/>
    <w:rsid w:val="00CC414A"/>
    <w:rsid w:val="00CC590F"/>
    <w:rsid w:val="00CD5066"/>
    <w:rsid w:val="00CD5601"/>
    <w:rsid w:val="00CD5E09"/>
    <w:rsid w:val="00CE0F42"/>
    <w:rsid w:val="00CE3D22"/>
    <w:rsid w:val="00CE4A11"/>
    <w:rsid w:val="00CF0D04"/>
    <w:rsid w:val="00CF190A"/>
    <w:rsid w:val="00CF349C"/>
    <w:rsid w:val="00CF3CA0"/>
    <w:rsid w:val="00CF5540"/>
    <w:rsid w:val="00CF7CEA"/>
    <w:rsid w:val="00D01223"/>
    <w:rsid w:val="00D0151C"/>
    <w:rsid w:val="00D0155D"/>
    <w:rsid w:val="00D03560"/>
    <w:rsid w:val="00D058AD"/>
    <w:rsid w:val="00D11BBB"/>
    <w:rsid w:val="00D1373C"/>
    <w:rsid w:val="00D13E9B"/>
    <w:rsid w:val="00D14EC0"/>
    <w:rsid w:val="00D1785F"/>
    <w:rsid w:val="00D226DF"/>
    <w:rsid w:val="00D24F49"/>
    <w:rsid w:val="00D26A52"/>
    <w:rsid w:val="00D32C1A"/>
    <w:rsid w:val="00D33676"/>
    <w:rsid w:val="00D36A17"/>
    <w:rsid w:val="00D37972"/>
    <w:rsid w:val="00D40BA1"/>
    <w:rsid w:val="00D43597"/>
    <w:rsid w:val="00D448DB"/>
    <w:rsid w:val="00D45C82"/>
    <w:rsid w:val="00D5371A"/>
    <w:rsid w:val="00D6021B"/>
    <w:rsid w:val="00D6102A"/>
    <w:rsid w:val="00D61583"/>
    <w:rsid w:val="00D627E9"/>
    <w:rsid w:val="00D6299C"/>
    <w:rsid w:val="00D62E06"/>
    <w:rsid w:val="00D6471C"/>
    <w:rsid w:val="00D659E6"/>
    <w:rsid w:val="00D66223"/>
    <w:rsid w:val="00D73002"/>
    <w:rsid w:val="00D75DFD"/>
    <w:rsid w:val="00D80717"/>
    <w:rsid w:val="00D81C98"/>
    <w:rsid w:val="00D82DB8"/>
    <w:rsid w:val="00D91EC9"/>
    <w:rsid w:val="00D923E1"/>
    <w:rsid w:val="00D94430"/>
    <w:rsid w:val="00D94585"/>
    <w:rsid w:val="00D965C7"/>
    <w:rsid w:val="00DA1B52"/>
    <w:rsid w:val="00DA6EE9"/>
    <w:rsid w:val="00DA71C8"/>
    <w:rsid w:val="00DB4156"/>
    <w:rsid w:val="00DB6FF5"/>
    <w:rsid w:val="00DB7857"/>
    <w:rsid w:val="00DC6D5C"/>
    <w:rsid w:val="00DC746E"/>
    <w:rsid w:val="00DD076A"/>
    <w:rsid w:val="00DD27BB"/>
    <w:rsid w:val="00DD3973"/>
    <w:rsid w:val="00DD5C4C"/>
    <w:rsid w:val="00DE07D3"/>
    <w:rsid w:val="00DE180B"/>
    <w:rsid w:val="00DE1E55"/>
    <w:rsid w:val="00DE3A22"/>
    <w:rsid w:val="00DE3A70"/>
    <w:rsid w:val="00DF138C"/>
    <w:rsid w:val="00DF13FC"/>
    <w:rsid w:val="00DF2C56"/>
    <w:rsid w:val="00DF3921"/>
    <w:rsid w:val="00DF7278"/>
    <w:rsid w:val="00DF76CE"/>
    <w:rsid w:val="00E00E04"/>
    <w:rsid w:val="00E01777"/>
    <w:rsid w:val="00E02E38"/>
    <w:rsid w:val="00E0399C"/>
    <w:rsid w:val="00E0740E"/>
    <w:rsid w:val="00E15027"/>
    <w:rsid w:val="00E1507C"/>
    <w:rsid w:val="00E17367"/>
    <w:rsid w:val="00E17CA4"/>
    <w:rsid w:val="00E20D5A"/>
    <w:rsid w:val="00E217B6"/>
    <w:rsid w:val="00E2315F"/>
    <w:rsid w:val="00E270F6"/>
    <w:rsid w:val="00E31360"/>
    <w:rsid w:val="00E3277E"/>
    <w:rsid w:val="00E3330C"/>
    <w:rsid w:val="00E3465F"/>
    <w:rsid w:val="00E34733"/>
    <w:rsid w:val="00E375ED"/>
    <w:rsid w:val="00E37C1F"/>
    <w:rsid w:val="00E404B0"/>
    <w:rsid w:val="00E41C4D"/>
    <w:rsid w:val="00E438C3"/>
    <w:rsid w:val="00E44044"/>
    <w:rsid w:val="00E44EF0"/>
    <w:rsid w:val="00E46C59"/>
    <w:rsid w:val="00E47B14"/>
    <w:rsid w:val="00E51288"/>
    <w:rsid w:val="00E527C0"/>
    <w:rsid w:val="00E53210"/>
    <w:rsid w:val="00E53A37"/>
    <w:rsid w:val="00E557E2"/>
    <w:rsid w:val="00E606FF"/>
    <w:rsid w:val="00E654F0"/>
    <w:rsid w:val="00E7434A"/>
    <w:rsid w:val="00E7442A"/>
    <w:rsid w:val="00E75C72"/>
    <w:rsid w:val="00E75D29"/>
    <w:rsid w:val="00E8077E"/>
    <w:rsid w:val="00E811E4"/>
    <w:rsid w:val="00E81590"/>
    <w:rsid w:val="00E86357"/>
    <w:rsid w:val="00E87621"/>
    <w:rsid w:val="00E91D4E"/>
    <w:rsid w:val="00E92A3E"/>
    <w:rsid w:val="00E93258"/>
    <w:rsid w:val="00E9591A"/>
    <w:rsid w:val="00EA0667"/>
    <w:rsid w:val="00EA4799"/>
    <w:rsid w:val="00EA73AB"/>
    <w:rsid w:val="00EB035D"/>
    <w:rsid w:val="00EB16AE"/>
    <w:rsid w:val="00EB75D6"/>
    <w:rsid w:val="00EB7F36"/>
    <w:rsid w:val="00EC0EB9"/>
    <w:rsid w:val="00ED252E"/>
    <w:rsid w:val="00ED27CF"/>
    <w:rsid w:val="00ED2B9A"/>
    <w:rsid w:val="00ED44E2"/>
    <w:rsid w:val="00ED7ADC"/>
    <w:rsid w:val="00EE1905"/>
    <w:rsid w:val="00EE4265"/>
    <w:rsid w:val="00EE43B5"/>
    <w:rsid w:val="00EE58F6"/>
    <w:rsid w:val="00EE5A57"/>
    <w:rsid w:val="00EE67AA"/>
    <w:rsid w:val="00EE6956"/>
    <w:rsid w:val="00EE7062"/>
    <w:rsid w:val="00EF1418"/>
    <w:rsid w:val="00EF3284"/>
    <w:rsid w:val="00EF4402"/>
    <w:rsid w:val="00EF48C6"/>
    <w:rsid w:val="00EF754F"/>
    <w:rsid w:val="00F05EE5"/>
    <w:rsid w:val="00F05FD0"/>
    <w:rsid w:val="00F06DF4"/>
    <w:rsid w:val="00F0776B"/>
    <w:rsid w:val="00F10B4B"/>
    <w:rsid w:val="00F1587F"/>
    <w:rsid w:val="00F16C49"/>
    <w:rsid w:val="00F212E3"/>
    <w:rsid w:val="00F23938"/>
    <w:rsid w:val="00F23B4B"/>
    <w:rsid w:val="00F378D3"/>
    <w:rsid w:val="00F4100E"/>
    <w:rsid w:val="00F563E2"/>
    <w:rsid w:val="00F577CD"/>
    <w:rsid w:val="00F62A01"/>
    <w:rsid w:val="00F64432"/>
    <w:rsid w:val="00F67343"/>
    <w:rsid w:val="00F77375"/>
    <w:rsid w:val="00F862F0"/>
    <w:rsid w:val="00F92406"/>
    <w:rsid w:val="00F924C6"/>
    <w:rsid w:val="00F944AA"/>
    <w:rsid w:val="00F94929"/>
    <w:rsid w:val="00F952CC"/>
    <w:rsid w:val="00FA1068"/>
    <w:rsid w:val="00FA1C24"/>
    <w:rsid w:val="00FA2715"/>
    <w:rsid w:val="00FA2998"/>
    <w:rsid w:val="00FA399A"/>
    <w:rsid w:val="00FB0DF9"/>
    <w:rsid w:val="00FB13BB"/>
    <w:rsid w:val="00FB438A"/>
    <w:rsid w:val="00FB4B79"/>
    <w:rsid w:val="00FB7894"/>
    <w:rsid w:val="00FC3291"/>
    <w:rsid w:val="00FC4B45"/>
    <w:rsid w:val="00FD0266"/>
    <w:rsid w:val="00FD0FE7"/>
    <w:rsid w:val="00FD21AB"/>
    <w:rsid w:val="00FD24CB"/>
    <w:rsid w:val="00FD49B6"/>
    <w:rsid w:val="00FD530C"/>
    <w:rsid w:val="00FE3F5A"/>
    <w:rsid w:val="00FE47B0"/>
    <w:rsid w:val="00FE5486"/>
    <w:rsid w:val="00FE6981"/>
    <w:rsid w:val="00FE6C24"/>
    <w:rsid w:val="00FE6FBD"/>
    <w:rsid w:val="00FF2DE5"/>
    <w:rsid w:val="00FF7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5265D"/>
  <w15:chartTrackingRefBased/>
  <w15:docId w15:val="{86024C4A-19CC-452C-BE57-433811EDD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3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3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3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3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3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3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3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3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3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3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3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3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3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352A"/>
    <w:rPr>
      <w:rFonts w:eastAsiaTheme="majorEastAsia" w:cstheme="majorBidi"/>
      <w:color w:val="272727" w:themeColor="text1" w:themeTint="D8"/>
    </w:rPr>
  </w:style>
  <w:style w:type="paragraph" w:styleId="Title">
    <w:name w:val="Title"/>
    <w:basedOn w:val="Normal"/>
    <w:next w:val="Normal"/>
    <w:link w:val="TitleChar"/>
    <w:uiPriority w:val="10"/>
    <w:qFormat/>
    <w:rsid w:val="00AE3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3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52A"/>
    <w:pPr>
      <w:spacing w:before="160"/>
      <w:jc w:val="center"/>
    </w:pPr>
    <w:rPr>
      <w:i/>
      <w:iCs/>
      <w:color w:val="404040" w:themeColor="text1" w:themeTint="BF"/>
    </w:rPr>
  </w:style>
  <w:style w:type="character" w:customStyle="1" w:styleId="QuoteChar">
    <w:name w:val="Quote Char"/>
    <w:basedOn w:val="DefaultParagraphFont"/>
    <w:link w:val="Quote"/>
    <w:uiPriority w:val="29"/>
    <w:rsid w:val="00AE352A"/>
    <w:rPr>
      <w:i/>
      <w:iCs/>
      <w:color w:val="404040" w:themeColor="text1" w:themeTint="BF"/>
    </w:rPr>
  </w:style>
  <w:style w:type="paragraph" w:styleId="ListParagraph">
    <w:name w:val="List Paragraph"/>
    <w:basedOn w:val="Normal"/>
    <w:uiPriority w:val="34"/>
    <w:qFormat/>
    <w:rsid w:val="00AE352A"/>
    <w:pPr>
      <w:ind w:left="720"/>
      <w:contextualSpacing/>
    </w:pPr>
  </w:style>
  <w:style w:type="character" w:styleId="IntenseEmphasis">
    <w:name w:val="Intense Emphasis"/>
    <w:basedOn w:val="DefaultParagraphFont"/>
    <w:uiPriority w:val="21"/>
    <w:qFormat/>
    <w:rsid w:val="00AE352A"/>
    <w:rPr>
      <w:i/>
      <w:iCs/>
      <w:color w:val="0F4761" w:themeColor="accent1" w:themeShade="BF"/>
    </w:rPr>
  </w:style>
  <w:style w:type="paragraph" w:styleId="IntenseQuote">
    <w:name w:val="Intense Quote"/>
    <w:basedOn w:val="Normal"/>
    <w:next w:val="Normal"/>
    <w:link w:val="IntenseQuoteChar"/>
    <w:uiPriority w:val="30"/>
    <w:qFormat/>
    <w:rsid w:val="00AE3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352A"/>
    <w:rPr>
      <w:i/>
      <w:iCs/>
      <w:color w:val="0F4761" w:themeColor="accent1" w:themeShade="BF"/>
    </w:rPr>
  </w:style>
  <w:style w:type="character" w:styleId="IntenseReference">
    <w:name w:val="Intense Reference"/>
    <w:basedOn w:val="DefaultParagraphFont"/>
    <w:uiPriority w:val="32"/>
    <w:qFormat/>
    <w:rsid w:val="00AE352A"/>
    <w:rPr>
      <w:b/>
      <w:bCs/>
      <w:smallCaps/>
      <w:color w:val="0F4761" w:themeColor="accent1" w:themeShade="BF"/>
      <w:spacing w:val="5"/>
    </w:rPr>
  </w:style>
  <w:style w:type="paragraph" w:styleId="Header">
    <w:name w:val="header"/>
    <w:basedOn w:val="Normal"/>
    <w:link w:val="HeaderChar"/>
    <w:uiPriority w:val="99"/>
    <w:unhideWhenUsed/>
    <w:rsid w:val="00AE35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52A"/>
  </w:style>
  <w:style w:type="paragraph" w:styleId="Footer">
    <w:name w:val="footer"/>
    <w:basedOn w:val="Normal"/>
    <w:link w:val="FooterChar"/>
    <w:uiPriority w:val="99"/>
    <w:unhideWhenUsed/>
    <w:rsid w:val="00AE35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52A"/>
  </w:style>
  <w:style w:type="character" w:styleId="Hyperlink">
    <w:name w:val="Hyperlink"/>
    <w:basedOn w:val="DefaultParagraphFont"/>
    <w:uiPriority w:val="99"/>
    <w:unhideWhenUsed/>
    <w:rsid w:val="00B305A4"/>
    <w:rPr>
      <w:color w:val="467886" w:themeColor="hyperlink"/>
      <w:u w:val="single"/>
    </w:rPr>
  </w:style>
  <w:style w:type="character" w:styleId="UnresolvedMention">
    <w:name w:val="Unresolved Mention"/>
    <w:basedOn w:val="DefaultParagraphFont"/>
    <w:uiPriority w:val="99"/>
    <w:semiHidden/>
    <w:unhideWhenUsed/>
    <w:rsid w:val="00B305A4"/>
    <w:rPr>
      <w:color w:val="605E5C"/>
      <w:shd w:val="clear" w:color="auto" w:fill="E1DFDD"/>
    </w:rPr>
  </w:style>
  <w:style w:type="paragraph" w:styleId="TOCHeading">
    <w:name w:val="TOC Heading"/>
    <w:basedOn w:val="Heading1"/>
    <w:next w:val="Normal"/>
    <w:uiPriority w:val="39"/>
    <w:unhideWhenUsed/>
    <w:qFormat/>
    <w:rsid w:val="00B70B6D"/>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B70B6D"/>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B70B6D"/>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B70B6D"/>
    <w:pPr>
      <w:spacing w:after="100" w:line="259" w:lineRule="auto"/>
      <w:ind w:left="440"/>
    </w:pPr>
    <w:rPr>
      <w:rFonts w:eastAsiaTheme="minorEastAsia" w:cs="Times New Roman"/>
      <w:kern w:val="0"/>
      <w:sz w:val="22"/>
      <w:szCs w:val="22"/>
      <w:lang w:eastAsia="en-GB"/>
      <w14:ligatures w14:val="none"/>
    </w:rPr>
  </w:style>
  <w:style w:type="character" w:styleId="CommentReference">
    <w:name w:val="annotation reference"/>
    <w:basedOn w:val="DefaultParagraphFont"/>
    <w:uiPriority w:val="99"/>
    <w:semiHidden/>
    <w:unhideWhenUsed/>
    <w:rsid w:val="00A26A82"/>
    <w:rPr>
      <w:sz w:val="16"/>
      <w:szCs w:val="16"/>
    </w:rPr>
  </w:style>
  <w:style w:type="paragraph" w:styleId="CommentText">
    <w:name w:val="annotation text"/>
    <w:basedOn w:val="Normal"/>
    <w:link w:val="CommentTextChar"/>
    <w:uiPriority w:val="99"/>
    <w:unhideWhenUsed/>
    <w:rsid w:val="00A26A82"/>
    <w:pPr>
      <w:spacing w:line="240" w:lineRule="auto"/>
    </w:pPr>
    <w:rPr>
      <w:sz w:val="20"/>
      <w:szCs w:val="20"/>
    </w:rPr>
  </w:style>
  <w:style w:type="character" w:customStyle="1" w:styleId="CommentTextChar">
    <w:name w:val="Comment Text Char"/>
    <w:basedOn w:val="DefaultParagraphFont"/>
    <w:link w:val="CommentText"/>
    <w:uiPriority w:val="99"/>
    <w:rsid w:val="00A26A82"/>
    <w:rPr>
      <w:sz w:val="20"/>
      <w:szCs w:val="20"/>
    </w:rPr>
  </w:style>
  <w:style w:type="paragraph" w:styleId="CommentSubject">
    <w:name w:val="annotation subject"/>
    <w:basedOn w:val="CommentText"/>
    <w:next w:val="CommentText"/>
    <w:link w:val="CommentSubjectChar"/>
    <w:uiPriority w:val="99"/>
    <w:semiHidden/>
    <w:unhideWhenUsed/>
    <w:rsid w:val="00A26A82"/>
    <w:rPr>
      <w:b/>
      <w:bCs/>
    </w:rPr>
  </w:style>
  <w:style w:type="character" w:customStyle="1" w:styleId="CommentSubjectChar">
    <w:name w:val="Comment Subject Char"/>
    <w:basedOn w:val="CommentTextChar"/>
    <w:link w:val="CommentSubject"/>
    <w:uiPriority w:val="99"/>
    <w:semiHidden/>
    <w:rsid w:val="00A26A8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02/14651858.CD000072.pub3"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37/h0054346"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15265161.2019.1665402"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5870a6b68aa8c78b9926cf6632ec9294">
  <xsd:schema xmlns:xsd="http://www.w3.org/2001/XMLSchema" xmlns:xs="http://www.w3.org/2001/XMLSchema" xmlns:p="http://schemas.microsoft.com/office/2006/metadata/properties" xmlns:ns3="37a0acea-1511-41cc-bfdb-5619dd373231" targetNamespace="http://schemas.microsoft.com/office/2006/metadata/properties" ma:root="true" ma:fieldsID="cebb62d5bd07a70f91b8c815733ea059"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13B99B-90B0-4116-8AB5-88ECFC1B79F6}">
  <ds:schemaRefs>
    <ds:schemaRef ds:uri="http://schemas.openxmlformats.org/officeDocument/2006/bibliography"/>
  </ds:schemaRefs>
</ds:datastoreItem>
</file>

<file path=customXml/itemProps2.xml><?xml version="1.0" encoding="utf-8"?>
<ds:datastoreItem xmlns:ds="http://schemas.openxmlformats.org/officeDocument/2006/customXml" ds:itemID="{60AFDACE-D987-4319-9778-C7E9A0ABB779}">
  <ds:schemaRefs>
    <ds:schemaRef ds:uri="http://schemas.microsoft.com/office/2006/metadata/properties"/>
    <ds:schemaRef ds:uri="http://schemas.microsoft.com/office/infopath/2007/PartnerControls"/>
    <ds:schemaRef ds:uri="37a0acea-1511-41cc-bfdb-5619dd373231"/>
  </ds:schemaRefs>
</ds:datastoreItem>
</file>

<file path=customXml/itemProps3.xml><?xml version="1.0" encoding="utf-8"?>
<ds:datastoreItem xmlns:ds="http://schemas.openxmlformats.org/officeDocument/2006/customXml" ds:itemID="{8431AD20-DC4C-42CF-95D4-A0D6434F2FFA}">
  <ds:schemaRefs>
    <ds:schemaRef ds:uri="http://schemas.microsoft.com/sharepoint/v3/contenttype/forms"/>
  </ds:schemaRefs>
</ds:datastoreItem>
</file>

<file path=customXml/itemProps4.xml><?xml version="1.0" encoding="utf-8"?>
<ds:datastoreItem xmlns:ds="http://schemas.openxmlformats.org/officeDocument/2006/customXml" ds:itemID="{EFB920D3-D746-4B95-BA68-D0E3CCBAB8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2658</Words>
  <Characters>16726</Characters>
  <Application>Microsoft Office Word</Application>
  <DocSecurity>0</DocSecurity>
  <Lines>363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Johnson (2422551)</dc:creator>
  <cp:keywords/>
  <dc:description/>
  <cp:lastModifiedBy>Anita Johnson (2422551)</cp:lastModifiedBy>
  <cp:revision>2</cp:revision>
  <dcterms:created xsi:type="dcterms:W3CDTF">2026-04-09T20:29:00Z</dcterms:created>
  <dcterms:modified xsi:type="dcterms:W3CDTF">2026-04-09T20:29:00Z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c8165699-3db9-4c67-af56-36c1a8cd1528</vt:lpwstr>
  </property>
  <property fmtid="{D5CDD505-2E9C-101B-9397-08002B2CF9AE}" pid="3" name="ContentTypeId">
    <vt:lpwstr>0x0101002D38C5239C7AD241AEBCE7A5605A517A</vt:lpwstr>
  </property>
</Properties>
</file>