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57F95" w14:textId="1E301DF2" w:rsidR="00C768F9" w:rsidRPr="00073022" w:rsidRDefault="002E4F97" w:rsidP="002E4F97">
      <w:pPr>
        <w:jc w:val="center"/>
        <w:rPr>
          <w:rFonts w:ascii="Arial" w:hAnsi="Arial" w:cs="Arial"/>
          <w:sz w:val="28"/>
          <w:szCs w:val="28"/>
        </w:rPr>
      </w:pPr>
      <w:r w:rsidRPr="00073022">
        <w:rPr>
          <w:rFonts w:ascii="Arial" w:hAnsi="Arial" w:cs="Arial"/>
          <w:sz w:val="28"/>
          <w:szCs w:val="28"/>
        </w:rPr>
        <w:t>Play within Early Years</w:t>
      </w:r>
    </w:p>
    <w:p w14:paraId="36F990CD" w14:textId="1FDE18BD" w:rsidR="002E4F97" w:rsidRPr="00230BB6" w:rsidRDefault="002E4F97" w:rsidP="00BE70CD">
      <w:pPr>
        <w:spacing w:line="360" w:lineRule="auto"/>
        <w:rPr>
          <w:rFonts w:ascii="Arial" w:hAnsi="Arial" w:cs="Arial"/>
          <w:sz w:val="24"/>
          <w:szCs w:val="24"/>
        </w:rPr>
      </w:pPr>
      <w:r w:rsidRPr="00073022">
        <w:rPr>
          <w:rFonts w:ascii="Arial" w:hAnsi="Arial" w:cs="Arial"/>
          <w:sz w:val="24"/>
          <w:szCs w:val="24"/>
        </w:rPr>
        <w:t>Play i</w:t>
      </w:r>
      <w:r w:rsidR="00073022">
        <w:rPr>
          <w:rFonts w:ascii="Arial" w:hAnsi="Arial" w:cs="Arial"/>
          <w:sz w:val="24"/>
          <w:szCs w:val="24"/>
        </w:rPr>
        <w:t xml:space="preserve">s something that is unique to every individual, it is something that all children do, whether it be </w:t>
      </w:r>
      <w:r w:rsidR="00F13F3F">
        <w:rPr>
          <w:rFonts w:ascii="Arial" w:hAnsi="Arial" w:cs="Arial"/>
          <w:sz w:val="24"/>
          <w:szCs w:val="24"/>
        </w:rPr>
        <w:t>planned,</w:t>
      </w:r>
      <w:r w:rsidR="00073022">
        <w:rPr>
          <w:rFonts w:ascii="Arial" w:hAnsi="Arial" w:cs="Arial"/>
          <w:sz w:val="24"/>
          <w:szCs w:val="24"/>
        </w:rPr>
        <w:t xml:space="preserve"> and adult led or totally free and independent. </w:t>
      </w:r>
      <w:r w:rsidR="000F77F5">
        <w:rPr>
          <w:rFonts w:ascii="Arial" w:hAnsi="Arial" w:cs="Arial"/>
          <w:sz w:val="24"/>
          <w:szCs w:val="24"/>
        </w:rPr>
        <w:t>It is something that that can be imaginative, expressive, fun, creative, messy or risky, but most</w:t>
      </w:r>
      <w:r w:rsidR="00140C1C">
        <w:rPr>
          <w:rFonts w:ascii="Arial" w:hAnsi="Arial" w:cs="Arial"/>
          <w:sz w:val="24"/>
          <w:szCs w:val="24"/>
        </w:rPr>
        <w:t xml:space="preserve">ly </w:t>
      </w:r>
      <w:r w:rsidR="000F77F5">
        <w:rPr>
          <w:rFonts w:ascii="Arial" w:hAnsi="Arial" w:cs="Arial"/>
          <w:sz w:val="24"/>
          <w:szCs w:val="24"/>
        </w:rPr>
        <w:t>it is something that creates freedom, socialisation and that is enjoyable for children.</w:t>
      </w:r>
      <w:r w:rsidR="00A44750">
        <w:rPr>
          <w:rFonts w:ascii="Arial" w:hAnsi="Arial" w:cs="Arial"/>
          <w:sz w:val="24"/>
          <w:szCs w:val="24"/>
        </w:rPr>
        <w:t xml:space="preserve"> According to the Oxford Dictionary Play is </w:t>
      </w:r>
      <w:r w:rsidR="00437F86">
        <w:rPr>
          <w:rFonts w:ascii="Arial" w:hAnsi="Arial" w:cs="Arial"/>
          <w:sz w:val="24"/>
          <w:szCs w:val="24"/>
        </w:rPr>
        <w:t>a verb that focuses on children doing things they deem pleasurable and fun.</w:t>
      </w:r>
      <w:r w:rsidR="00D650D5">
        <w:rPr>
          <w:rFonts w:ascii="Arial" w:hAnsi="Arial" w:cs="Arial"/>
          <w:sz w:val="24"/>
          <w:szCs w:val="24"/>
        </w:rPr>
        <w:t xml:space="preserve"> </w:t>
      </w:r>
      <w:r w:rsidR="00FD1AB5" w:rsidRPr="00FD1AB5">
        <w:rPr>
          <w:rFonts w:ascii="Arial" w:hAnsi="Arial" w:cs="Arial"/>
          <w:sz w:val="24"/>
          <w:szCs w:val="24"/>
        </w:rPr>
        <w:t xml:space="preserve">Oxford University Press. (2021). </w:t>
      </w:r>
      <w:r w:rsidR="00230BB6">
        <w:rPr>
          <w:rFonts w:ascii="Arial" w:hAnsi="Arial" w:cs="Arial"/>
          <w:sz w:val="24"/>
          <w:szCs w:val="24"/>
        </w:rPr>
        <w:t xml:space="preserve">According to Piaget and Montessori, cited in the </w:t>
      </w:r>
      <w:r w:rsidR="003D03B5" w:rsidRPr="003D03B5">
        <w:rPr>
          <w:rFonts w:ascii="Arial" w:hAnsi="Arial" w:cs="Arial"/>
          <w:sz w:val="24"/>
          <w:szCs w:val="24"/>
        </w:rPr>
        <w:t xml:space="preserve">Understanding and Using Educational Theories </w:t>
      </w:r>
      <w:r w:rsidR="003D03B5">
        <w:rPr>
          <w:rFonts w:ascii="Arial" w:hAnsi="Arial" w:cs="Arial"/>
          <w:sz w:val="24"/>
          <w:szCs w:val="24"/>
        </w:rPr>
        <w:t xml:space="preserve">Book, </w:t>
      </w:r>
      <w:r w:rsidR="003D03B5" w:rsidRPr="003D03B5">
        <w:rPr>
          <w:rFonts w:ascii="Arial" w:hAnsi="Arial" w:cs="Arial"/>
          <w:sz w:val="24"/>
          <w:szCs w:val="24"/>
        </w:rPr>
        <w:t xml:space="preserve">Aubrey, K et al (2019). </w:t>
      </w:r>
      <w:r w:rsidR="003D03B5">
        <w:rPr>
          <w:rFonts w:ascii="Arial" w:hAnsi="Arial" w:cs="Arial"/>
          <w:sz w:val="24"/>
          <w:szCs w:val="24"/>
        </w:rPr>
        <w:t>C</w:t>
      </w:r>
      <w:r w:rsidR="00230BB6">
        <w:rPr>
          <w:rFonts w:ascii="Arial" w:hAnsi="Arial" w:cs="Arial"/>
          <w:sz w:val="24"/>
          <w:szCs w:val="24"/>
        </w:rPr>
        <w:t xml:space="preserve">hildren need </w:t>
      </w:r>
      <w:r w:rsidR="00814FC9">
        <w:rPr>
          <w:rFonts w:ascii="Arial" w:hAnsi="Arial" w:cs="Arial"/>
          <w:sz w:val="24"/>
          <w:szCs w:val="24"/>
        </w:rPr>
        <w:t>first-hand</w:t>
      </w:r>
      <w:r w:rsidR="00230BB6">
        <w:rPr>
          <w:rFonts w:ascii="Arial" w:hAnsi="Arial" w:cs="Arial"/>
          <w:sz w:val="24"/>
          <w:szCs w:val="24"/>
        </w:rPr>
        <w:t xml:space="preserve"> experiences </w:t>
      </w:r>
      <w:r w:rsidR="00856AF6">
        <w:rPr>
          <w:rFonts w:ascii="Arial" w:hAnsi="Arial" w:cs="Arial"/>
          <w:sz w:val="24"/>
          <w:szCs w:val="24"/>
        </w:rPr>
        <w:t>in order to develop cognitively and construct knowledge.</w:t>
      </w:r>
      <w:r w:rsidR="002C0CAE">
        <w:rPr>
          <w:rFonts w:ascii="Arial" w:hAnsi="Arial" w:cs="Arial"/>
          <w:sz w:val="24"/>
          <w:szCs w:val="24"/>
        </w:rPr>
        <w:t xml:space="preserve"> </w:t>
      </w:r>
      <w:r w:rsidR="00814FC9">
        <w:rPr>
          <w:rFonts w:ascii="Arial" w:hAnsi="Arial" w:cs="Arial"/>
          <w:sz w:val="24"/>
          <w:szCs w:val="24"/>
        </w:rPr>
        <w:t>First-hand</w:t>
      </w:r>
      <w:r w:rsidR="002C0CAE">
        <w:rPr>
          <w:rFonts w:ascii="Arial" w:hAnsi="Arial" w:cs="Arial"/>
          <w:sz w:val="24"/>
          <w:szCs w:val="24"/>
        </w:rPr>
        <w:t xml:space="preserve"> experiences would be complete through play, whether it be role play, or especially</w:t>
      </w:r>
      <w:r w:rsidR="00B63DC8">
        <w:rPr>
          <w:rFonts w:ascii="Arial" w:hAnsi="Arial" w:cs="Arial"/>
          <w:sz w:val="24"/>
          <w:szCs w:val="24"/>
        </w:rPr>
        <w:t xml:space="preserve"> within Montessori settings with small adult-like items such as in a mud kitchen.</w:t>
      </w:r>
      <w:r w:rsidR="00814FC9">
        <w:rPr>
          <w:rFonts w:ascii="Arial" w:hAnsi="Arial" w:cs="Arial"/>
          <w:sz w:val="24"/>
          <w:szCs w:val="24"/>
        </w:rPr>
        <w:t xml:space="preserve"> Vygotsky states that the importance of play must not be forgotten as this is where children learn in all four areas, socially, physically, emotionally and intellectually, they will also build relationships, imagination and independence.</w:t>
      </w:r>
    </w:p>
    <w:p w14:paraId="1F5E2665" w14:textId="2464FAEB" w:rsidR="000E10B8" w:rsidRDefault="00D650D5" w:rsidP="00BE70CD">
      <w:pPr>
        <w:spacing w:line="360" w:lineRule="auto"/>
        <w:rPr>
          <w:rFonts w:ascii="Arial" w:hAnsi="Arial" w:cs="Arial"/>
          <w:color w:val="FF0000"/>
          <w:sz w:val="24"/>
          <w:szCs w:val="24"/>
        </w:rPr>
      </w:pPr>
      <w:r>
        <w:rPr>
          <w:rFonts w:ascii="Arial" w:hAnsi="Arial" w:cs="Arial"/>
          <w:sz w:val="24"/>
          <w:szCs w:val="24"/>
        </w:rPr>
        <w:t>There are lots of different types of play</w:t>
      </w:r>
      <w:r w:rsidR="00521DB4">
        <w:rPr>
          <w:rFonts w:ascii="Arial" w:hAnsi="Arial" w:cs="Arial"/>
          <w:sz w:val="24"/>
          <w:szCs w:val="24"/>
        </w:rPr>
        <w:t xml:space="preserve">, such as heuristic which is </w:t>
      </w:r>
      <w:r w:rsidR="00B93F2C">
        <w:rPr>
          <w:rFonts w:ascii="Arial" w:hAnsi="Arial" w:cs="Arial"/>
          <w:sz w:val="24"/>
          <w:szCs w:val="24"/>
        </w:rPr>
        <w:t>believed</w:t>
      </w:r>
      <w:r w:rsidR="00521DB4">
        <w:rPr>
          <w:rFonts w:ascii="Arial" w:hAnsi="Arial" w:cs="Arial"/>
          <w:sz w:val="24"/>
          <w:szCs w:val="24"/>
        </w:rPr>
        <w:t xml:space="preserve"> to be the type of play that is naturally rooted within a </w:t>
      </w:r>
      <w:r w:rsidR="00B93F2C">
        <w:rPr>
          <w:rFonts w:ascii="Arial" w:hAnsi="Arial" w:cs="Arial"/>
          <w:sz w:val="24"/>
          <w:szCs w:val="24"/>
        </w:rPr>
        <w:t>child’s</w:t>
      </w:r>
      <w:r w:rsidR="00521DB4">
        <w:rPr>
          <w:rFonts w:ascii="Arial" w:hAnsi="Arial" w:cs="Arial"/>
          <w:sz w:val="24"/>
          <w:szCs w:val="24"/>
        </w:rPr>
        <w:t xml:space="preserve"> curiosity, for example when giving a young child an item they will want to know what it is and what can be done with it, no matter what the item is.</w:t>
      </w:r>
      <w:r w:rsidR="00B93F2C">
        <w:rPr>
          <w:rFonts w:ascii="Arial" w:hAnsi="Arial" w:cs="Arial"/>
          <w:sz w:val="24"/>
          <w:szCs w:val="24"/>
        </w:rPr>
        <w:t xml:space="preserve"> </w:t>
      </w:r>
      <w:proofErr w:type="spellStart"/>
      <w:r w:rsidR="00FD1AB5" w:rsidRPr="00FD1AB5">
        <w:rPr>
          <w:rFonts w:ascii="Arial" w:hAnsi="Arial" w:cs="Arial"/>
          <w:sz w:val="24"/>
          <w:szCs w:val="24"/>
        </w:rPr>
        <w:t>Heuleatt</w:t>
      </w:r>
      <w:proofErr w:type="spellEnd"/>
      <w:r w:rsidR="00FD1AB5" w:rsidRPr="00FD1AB5">
        <w:rPr>
          <w:rFonts w:ascii="Arial" w:hAnsi="Arial" w:cs="Arial"/>
          <w:sz w:val="24"/>
          <w:szCs w:val="24"/>
        </w:rPr>
        <w:t>, H. (2012).</w:t>
      </w:r>
      <w:r w:rsidR="00FD1AB5">
        <w:rPr>
          <w:rFonts w:ascii="Arial" w:hAnsi="Arial" w:cs="Arial"/>
          <w:sz w:val="24"/>
          <w:szCs w:val="24"/>
        </w:rPr>
        <w:t xml:space="preserve"> Another type of play could be solitary play which is play that most children take part in </w:t>
      </w:r>
      <w:r w:rsidR="000E10B8">
        <w:rPr>
          <w:rFonts w:ascii="Arial" w:hAnsi="Arial" w:cs="Arial"/>
          <w:sz w:val="24"/>
          <w:szCs w:val="24"/>
        </w:rPr>
        <w:t>when they first begin to socially play.</w:t>
      </w:r>
      <w:r w:rsidR="000E10B8" w:rsidRPr="000E10B8">
        <w:t xml:space="preserve"> </w:t>
      </w:r>
      <w:r w:rsidR="000E10B8" w:rsidRPr="000E10B8">
        <w:rPr>
          <w:rFonts w:ascii="Arial" w:hAnsi="Arial" w:cs="Arial"/>
          <w:sz w:val="24"/>
          <w:szCs w:val="24"/>
        </w:rPr>
        <w:t xml:space="preserve">According to Parten 1933, there are four stages of social play and as children </w:t>
      </w:r>
      <w:r w:rsidR="00C22D74" w:rsidRPr="000E10B8">
        <w:rPr>
          <w:rFonts w:ascii="Arial" w:hAnsi="Arial" w:cs="Arial"/>
          <w:sz w:val="24"/>
          <w:szCs w:val="24"/>
        </w:rPr>
        <w:t>grow,</w:t>
      </w:r>
      <w:r w:rsidR="000E10B8" w:rsidRPr="000E10B8">
        <w:rPr>
          <w:rFonts w:ascii="Arial" w:hAnsi="Arial" w:cs="Arial"/>
          <w:sz w:val="24"/>
          <w:szCs w:val="24"/>
        </w:rPr>
        <w:t xml:space="preserve"> they will likely reach each one, for example between 0 and 2 a child will play alone</w:t>
      </w:r>
      <w:r w:rsidR="000E10B8">
        <w:rPr>
          <w:rFonts w:ascii="Arial" w:hAnsi="Arial" w:cs="Arial"/>
          <w:sz w:val="24"/>
          <w:szCs w:val="24"/>
        </w:rPr>
        <w:t xml:space="preserve"> (solitary)</w:t>
      </w:r>
      <w:r w:rsidR="000E10B8" w:rsidRPr="000E10B8">
        <w:rPr>
          <w:rFonts w:ascii="Arial" w:hAnsi="Arial" w:cs="Arial"/>
          <w:sz w:val="24"/>
          <w:szCs w:val="24"/>
        </w:rPr>
        <w:t>, even if they are surrounded by lots of other children, and by about 3 they will play parallel to another child, but still w</w:t>
      </w:r>
      <w:r w:rsidR="000E10B8">
        <w:rPr>
          <w:rFonts w:ascii="Arial" w:hAnsi="Arial" w:cs="Arial"/>
          <w:sz w:val="24"/>
          <w:szCs w:val="24"/>
        </w:rPr>
        <w:t>ill no</w:t>
      </w:r>
      <w:r w:rsidR="000E10B8" w:rsidRPr="000E10B8">
        <w:rPr>
          <w:rFonts w:ascii="Arial" w:hAnsi="Arial" w:cs="Arial"/>
          <w:sz w:val="24"/>
          <w:szCs w:val="24"/>
        </w:rPr>
        <w:t>t likely interact with others in the process.</w:t>
      </w:r>
      <w:r w:rsidR="000E10B8">
        <w:rPr>
          <w:rFonts w:ascii="Arial" w:hAnsi="Arial" w:cs="Arial"/>
          <w:sz w:val="24"/>
          <w:szCs w:val="24"/>
        </w:rPr>
        <w:t xml:space="preserve"> </w:t>
      </w:r>
      <w:r w:rsidR="0097179A" w:rsidRPr="0097179A">
        <w:rPr>
          <w:rFonts w:ascii="Arial" w:hAnsi="Arial" w:cs="Arial"/>
          <w:sz w:val="24"/>
          <w:szCs w:val="24"/>
        </w:rPr>
        <w:t xml:space="preserve">Parten, M. B. (1933). </w:t>
      </w:r>
    </w:p>
    <w:p w14:paraId="65CA9F82" w14:textId="54C384FE" w:rsidR="00750D33" w:rsidRDefault="000E10B8" w:rsidP="00BE70CD">
      <w:pPr>
        <w:spacing w:line="360" w:lineRule="auto"/>
        <w:rPr>
          <w:rFonts w:ascii="Arial" w:hAnsi="Arial" w:cs="Arial"/>
          <w:sz w:val="24"/>
          <w:szCs w:val="24"/>
        </w:rPr>
      </w:pPr>
      <w:r w:rsidRPr="000E10B8">
        <w:rPr>
          <w:rFonts w:ascii="Arial" w:hAnsi="Arial" w:cs="Arial"/>
          <w:sz w:val="24"/>
          <w:szCs w:val="24"/>
        </w:rPr>
        <w:t>However</w:t>
      </w:r>
      <w:r>
        <w:rPr>
          <w:rFonts w:ascii="Arial" w:hAnsi="Arial" w:cs="Arial"/>
          <w:sz w:val="24"/>
          <w:szCs w:val="24"/>
        </w:rPr>
        <w:t>,</w:t>
      </w:r>
      <w:r>
        <w:rPr>
          <w:rFonts w:ascii="Arial" w:hAnsi="Arial" w:cs="Arial"/>
          <w:color w:val="FF0000"/>
          <w:sz w:val="24"/>
          <w:szCs w:val="24"/>
        </w:rPr>
        <w:t xml:space="preserve"> </w:t>
      </w:r>
      <w:r w:rsidR="00750D33">
        <w:rPr>
          <w:rFonts w:ascii="Arial" w:hAnsi="Arial" w:cs="Arial"/>
          <w:sz w:val="24"/>
          <w:szCs w:val="24"/>
        </w:rPr>
        <w:t>within</w:t>
      </w:r>
      <w:r w:rsidR="00D650D5">
        <w:rPr>
          <w:rFonts w:ascii="Arial" w:hAnsi="Arial" w:cs="Arial"/>
          <w:sz w:val="24"/>
          <w:szCs w:val="24"/>
        </w:rPr>
        <w:t xml:space="preserve"> this portfolio the two focussed types</w:t>
      </w:r>
      <w:r>
        <w:rPr>
          <w:rFonts w:ascii="Arial" w:hAnsi="Arial" w:cs="Arial"/>
          <w:sz w:val="24"/>
          <w:szCs w:val="24"/>
        </w:rPr>
        <w:t xml:space="preserve"> of play discussed</w:t>
      </w:r>
      <w:r w:rsidR="00D650D5">
        <w:rPr>
          <w:rFonts w:ascii="Arial" w:hAnsi="Arial" w:cs="Arial"/>
          <w:sz w:val="24"/>
          <w:szCs w:val="24"/>
        </w:rPr>
        <w:t xml:space="preserve"> are role play and rough and tumble/physical play.</w:t>
      </w:r>
      <w:r w:rsidR="006900B6">
        <w:rPr>
          <w:rFonts w:ascii="Arial" w:hAnsi="Arial" w:cs="Arial"/>
          <w:sz w:val="24"/>
          <w:szCs w:val="24"/>
        </w:rPr>
        <w:t xml:space="preserve"> </w:t>
      </w:r>
      <w:r>
        <w:rPr>
          <w:rFonts w:ascii="Arial" w:hAnsi="Arial" w:cs="Arial"/>
          <w:sz w:val="24"/>
          <w:szCs w:val="24"/>
        </w:rPr>
        <w:t xml:space="preserve">These two types of play differ from each other in multiple ways but also relate to each other in lots of ways. </w:t>
      </w:r>
      <w:r w:rsidR="00E91E18">
        <w:rPr>
          <w:rFonts w:ascii="Arial" w:hAnsi="Arial" w:cs="Arial"/>
          <w:sz w:val="24"/>
          <w:szCs w:val="24"/>
        </w:rPr>
        <w:t xml:space="preserve">Role play will often occur in a structured format in a specific area of a childcare/classroom but can also </w:t>
      </w:r>
      <w:r w:rsidR="008A0F86">
        <w:rPr>
          <w:rFonts w:ascii="Arial" w:hAnsi="Arial" w:cs="Arial"/>
          <w:sz w:val="24"/>
          <w:szCs w:val="24"/>
        </w:rPr>
        <w:t xml:space="preserve">randomly occur if a </w:t>
      </w:r>
      <w:r w:rsidR="00E26408">
        <w:rPr>
          <w:rFonts w:ascii="Arial" w:hAnsi="Arial" w:cs="Arial"/>
          <w:sz w:val="24"/>
          <w:szCs w:val="24"/>
        </w:rPr>
        <w:t>child’s</w:t>
      </w:r>
      <w:r w:rsidR="008A0F86">
        <w:rPr>
          <w:rFonts w:ascii="Arial" w:hAnsi="Arial" w:cs="Arial"/>
          <w:sz w:val="24"/>
          <w:szCs w:val="24"/>
        </w:rPr>
        <w:t xml:space="preserve"> imagination is sparked elsewhere or symbolises a situation with a memory.</w:t>
      </w:r>
      <w:r w:rsidR="00E26408">
        <w:rPr>
          <w:rFonts w:ascii="Arial" w:hAnsi="Arial" w:cs="Arial"/>
          <w:sz w:val="24"/>
          <w:szCs w:val="24"/>
        </w:rPr>
        <w:t xml:space="preserve"> Whereas physical play will more usually occur in a less structured way, wherever a child may be, but can also occur in a structured, planned and secure manner</w:t>
      </w:r>
      <w:r w:rsidR="0051624D">
        <w:rPr>
          <w:rFonts w:ascii="Arial" w:hAnsi="Arial" w:cs="Arial"/>
          <w:sz w:val="24"/>
          <w:szCs w:val="24"/>
        </w:rPr>
        <w:t>.</w:t>
      </w:r>
    </w:p>
    <w:p w14:paraId="3DD106A0" w14:textId="6E9F552A" w:rsidR="007913E2" w:rsidRDefault="00750D33" w:rsidP="00BE70CD">
      <w:pPr>
        <w:spacing w:line="360" w:lineRule="auto"/>
        <w:rPr>
          <w:rFonts w:ascii="Arial" w:hAnsi="Arial" w:cs="Arial"/>
          <w:sz w:val="24"/>
          <w:szCs w:val="24"/>
        </w:rPr>
      </w:pPr>
      <w:r>
        <w:rPr>
          <w:rFonts w:ascii="Arial" w:hAnsi="Arial" w:cs="Arial"/>
          <w:sz w:val="24"/>
          <w:szCs w:val="24"/>
        </w:rPr>
        <w:lastRenderedPageBreak/>
        <w:t xml:space="preserve">To begin, rough and tumble play is </w:t>
      </w:r>
      <w:r w:rsidR="0070694E">
        <w:rPr>
          <w:rFonts w:ascii="Arial" w:hAnsi="Arial" w:cs="Arial"/>
          <w:sz w:val="24"/>
          <w:szCs w:val="24"/>
        </w:rPr>
        <w:t xml:space="preserve">a physical play that is usually connected to taking part outside, whether that be using climbing frames or walking along high walls, it is a type of </w:t>
      </w:r>
      <w:r w:rsidR="001911E1">
        <w:rPr>
          <w:rFonts w:ascii="Arial" w:hAnsi="Arial" w:cs="Arial"/>
          <w:sz w:val="24"/>
          <w:szCs w:val="24"/>
        </w:rPr>
        <w:t>risk-taking</w:t>
      </w:r>
      <w:r w:rsidR="0070694E">
        <w:rPr>
          <w:rFonts w:ascii="Arial" w:hAnsi="Arial" w:cs="Arial"/>
          <w:sz w:val="24"/>
          <w:szCs w:val="24"/>
        </w:rPr>
        <w:t xml:space="preserve"> play that helps to teach children about consequence and how to be safe. </w:t>
      </w:r>
      <w:r w:rsidR="001911E1">
        <w:rPr>
          <w:rFonts w:ascii="Arial" w:hAnsi="Arial" w:cs="Arial"/>
          <w:sz w:val="24"/>
          <w:szCs w:val="24"/>
        </w:rPr>
        <w:t>Rough and tumble play is a common favourite amongst children with autistic spectrum disorder, likely because it helps to use and develop the vestibular and proprioceptive sense</w:t>
      </w:r>
      <w:r w:rsidR="007913E2">
        <w:rPr>
          <w:rFonts w:ascii="Arial" w:hAnsi="Arial" w:cs="Arial"/>
          <w:sz w:val="24"/>
          <w:szCs w:val="24"/>
        </w:rPr>
        <w:t xml:space="preserve">, one of the benefits of using these senses are that children discover ‘good balance and body control within the environment’. </w:t>
      </w:r>
      <w:r w:rsidR="001911E1">
        <w:rPr>
          <w:rFonts w:ascii="Arial" w:hAnsi="Arial" w:cs="Arial"/>
          <w:sz w:val="24"/>
          <w:szCs w:val="24"/>
        </w:rPr>
        <w:t>Within early years this play can cause uneasy feelings amongst staff members due to the level of danger and carelessness that is shown by children when playing in this way, and because it can be a type of play that is</w:t>
      </w:r>
      <w:r w:rsidR="00C22D74">
        <w:rPr>
          <w:rFonts w:ascii="Arial" w:hAnsi="Arial" w:cs="Arial"/>
          <w:sz w:val="24"/>
          <w:szCs w:val="24"/>
        </w:rPr>
        <w:t xml:space="preserve"> no</w:t>
      </w:r>
      <w:r w:rsidR="001911E1">
        <w:rPr>
          <w:rFonts w:ascii="Arial" w:hAnsi="Arial" w:cs="Arial"/>
          <w:sz w:val="24"/>
          <w:szCs w:val="24"/>
        </w:rPr>
        <w:t>t controlled or structured which can make health and safety regulations tricky to meet.</w:t>
      </w:r>
      <w:r w:rsidR="00387FB3">
        <w:rPr>
          <w:rFonts w:ascii="Arial" w:hAnsi="Arial" w:cs="Arial"/>
          <w:sz w:val="24"/>
          <w:szCs w:val="24"/>
        </w:rPr>
        <w:t xml:space="preserve"> As an early years practitioner, it might be difficult to distinguish between rough and tumble play and children fighting due to it sometimes appearing ‘nasty or victimising’ however, ensuring all facial expressions are positive and if all children are showing willingness to carry on it is important to allow these rough and tumble play cycles to occur so that children can discover boundaries, and follow a process of physical trial and error. </w:t>
      </w:r>
      <w:r w:rsidR="007913E2" w:rsidRPr="007913E2">
        <w:rPr>
          <w:rFonts w:ascii="Arial" w:hAnsi="Arial" w:cs="Arial"/>
          <w:sz w:val="24"/>
          <w:szCs w:val="24"/>
        </w:rPr>
        <w:t>No Name. (2019</w:t>
      </w:r>
      <w:r w:rsidR="007913E2">
        <w:rPr>
          <w:rFonts w:ascii="Arial" w:hAnsi="Arial" w:cs="Arial"/>
          <w:sz w:val="24"/>
          <w:szCs w:val="24"/>
        </w:rPr>
        <w:t>).</w:t>
      </w:r>
    </w:p>
    <w:p w14:paraId="2565FD69" w14:textId="2D080938" w:rsidR="008B3275" w:rsidRDefault="008B3275" w:rsidP="00BE70CD">
      <w:pPr>
        <w:spacing w:line="360" w:lineRule="auto"/>
        <w:rPr>
          <w:rFonts w:ascii="Arial" w:hAnsi="Arial" w:cs="Arial"/>
          <w:sz w:val="24"/>
          <w:szCs w:val="24"/>
        </w:rPr>
      </w:pPr>
      <w:r>
        <w:rPr>
          <w:rFonts w:ascii="Arial" w:hAnsi="Arial" w:cs="Arial"/>
          <w:sz w:val="24"/>
          <w:szCs w:val="24"/>
        </w:rPr>
        <w:t xml:space="preserve">Role play is a type of play that is children acting or pretending to be somewhere or someone that they are </w:t>
      </w:r>
      <w:r w:rsidR="0011326B">
        <w:rPr>
          <w:rFonts w:ascii="Arial" w:hAnsi="Arial" w:cs="Arial"/>
          <w:sz w:val="24"/>
          <w:szCs w:val="24"/>
        </w:rPr>
        <w:t>not and</w:t>
      </w:r>
      <w:r>
        <w:rPr>
          <w:rFonts w:ascii="Arial" w:hAnsi="Arial" w:cs="Arial"/>
          <w:sz w:val="24"/>
          <w:szCs w:val="24"/>
        </w:rPr>
        <w:t xml:space="preserve"> is often used within play therapy to help children deal with trauma, as can it help child psychologists understand </w:t>
      </w:r>
      <w:r w:rsidR="0011326B">
        <w:rPr>
          <w:rFonts w:ascii="Arial" w:hAnsi="Arial" w:cs="Arial"/>
          <w:sz w:val="24"/>
          <w:szCs w:val="24"/>
        </w:rPr>
        <w:t>children’s</w:t>
      </w:r>
      <w:r>
        <w:rPr>
          <w:rFonts w:ascii="Arial" w:hAnsi="Arial" w:cs="Arial"/>
          <w:sz w:val="24"/>
          <w:szCs w:val="24"/>
        </w:rPr>
        <w:t xml:space="preserve"> difficulties</w:t>
      </w:r>
      <w:r w:rsidR="005A09B0">
        <w:rPr>
          <w:rFonts w:ascii="Arial" w:hAnsi="Arial" w:cs="Arial"/>
          <w:sz w:val="24"/>
          <w:szCs w:val="24"/>
        </w:rPr>
        <w:t>. O</w:t>
      </w:r>
      <w:r>
        <w:rPr>
          <w:rFonts w:ascii="Arial" w:hAnsi="Arial" w:cs="Arial"/>
          <w:sz w:val="24"/>
          <w:szCs w:val="24"/>
        </w:rPr>
        <w:t>ften within role play children might act as if they are their mother or father, and the way the child acts within this type of play can help to tell a story, both in positive and negative ways.</w:t>
      </w:r>
      <w:r w:rsidR="0011326B">
        <w:rPr>
          <w:rFonts w:ascii="Arial" w:hAnsi="Arial" w:cs="Arial"/>
          <w:sz w:val="24"/>
          <w:szCs w:val="24"/>
        </w:rPr>
        <w:t xml:space="preserve"> Role play can help children become more expressive, as when they are </w:t>
      </w:r>
      <w:r w:rsidR="00C22D74">
        <w:rPr>
          <w:rFonts w:ascii="Arial" w:hAnsi="Arial" w:cs="Arial"/>
          <w:sz w:val="24"/>
          <w:szCs w:val="24"/>
        </w:rPr>
        <w:t>acting,</w:t>
      </w:r>
      <w:r w:rsidR="0011326B">
        <w:rPr>
          <w:rFonts w:ascii="Arial" w:hAnsi="Arial" w:cs="Arial"/>
          <w:sz w:val="24"/>
          <w:szCs w:val="24"/>
        </w:rPr>
        <w:t xml:space="preserve"> they are playing someone else, which can help build confidence and show children their capabilities whilst promoting ambition through taking the play role as a future job ambition. </w:t>
      </w:r>
      <w:r w:rsidR="005A09B0" w:rsidRPr="005A09B0">
        <w:rPr>
          <w:rFonts w:ascii="Arial" w:hAnsi="Arial" w:cs="Arial"/>
          <w:sz w:val="24"/>
          <w:szCs w:val="24"/>
        </w:rPr>
        <w:t xml:space="preserve">Little Town Playcentre. (2017). </w:t>
      </w:r>
      <w:r w:rsidR="001E7854">
        <w:rPr>
          <w:rFonts w:ascii="Arial" w:hAnsi="Arial" w:cs="Arial"/>
          <w:sz w:val="24"/>
          <w:szCs w:val="24"/>
        </w:rPr>
        <w:t>Role Play is a creative type of play that helps to strengthen imagination and social skills, it puts children in real life experiences in a child friendly way, through play</w:t>
      </w:r>
      <w:r w:rsidR="00453187">
        <w:rPr>
          <w:rFonts w:ascii="Arial" w:hAnsi="Arial" w:cs="Arial"/>
          <w:sz w:val="24"/>
          <w:szCs w:val="24"/>
        </w:rPr>
        <w:t xml:space="preserve">, which in turn promotes good language and </w:t>
      </w:r>
      <w:r w:rsidR="00460E6A">
        <w:rPr>
          <w:rFonts w:ascii="Arial" w:hAnsi="Arial" w:cs="Arial"/>
          <w:sz w:val="24"/>
          <w:szCs w:val="24"/>
        </w:rPr>
        <w:t xml:space="preserve">thought patterns. </w:t>
      </w:r>
      <w:r w:rsidR="00460E6A" w:rsidRPr="00460E6A">
        <w:rPr>
          <w:rFonts w:ascii="Arial" w:hAnsi="Arial" w:cs="Arial"/>
          <w:sz w:val="24"/>
          <w:szCs w:val="24"/>
        </w:rPr>
        <w:t xml:space="preserve">Playscheme.co.uk. (2020). </w:t>
      </w:r>
      <w:r w:rsidR="00460E6A">
        <w:rPr>
          <w:rFonts w:ascii="Arial" w:hAnsi="Arial" w:cs="Arial"/>
          <w:sz w:val="24"/>
          <w:szCs w:val="24"/>
        </w:rPr>
        <w:t xml:space="preserve">According to J Howard and K McInnes </w:t>
      </w:r>
      <w:r w:rsidR="00093681">
        <w:rPr>
          <w:rFonts w:ascii="Arial" w:hAnsi="Arial" w:cs="Arial"/>
          <w:sz w:val="24"/>
          <w:szCs w:val="24"/>
        </w:rPr>
        <w:t xml:space="preserve">in 2012, </w:t>
      </w:r>
      <w:r w:rsidR="00460E6A">
        <w:rPr>
          <w:rFonts w:ascii="Arial" w:hAnsi="Arial" w:cs="Arial"/>
          <w:sz w:val="24"/>
          <w:szCs w:val="24"/>
        </w:rPr>
        <w:t xml:space="preserve">children are more successful within activities if their perception is that it is play rather than work. So as an Early Years practitioner when teaching a specific theme or topic it is useful to have a focused role play area with </w:t>
      </w:r>
      <w:r w:rsidR="00107B4B">
        <w:rPr>
          <w:rFonts w:ascii="Arial" w:hAnsi="Arial" w:cs="Arial"/>
          <w:sz w:val="24"/>
          <w:szCs w:val="24"/>
        </w:rPr>
        <w:t xml:space="preserve">relevant </w:t>
      </w:r>
      <w:r w:rsidR="00B51662">
        <w:rPr>
          <w:rFonts w:ascii="Arial" w:hAnsi="Arial" w:cs="Arial"/>
          <w:sz w:val="24"/>
          <w:szCs w:val="24"/>
        </w:rPr>
        <w:t>resources</w:t>
      </w:r>
      <w:r w:rsidR="00107B4B">
        <w:rPr>
          <w:rFonts w:ascii="Arial" w:hAnsi="Arial" w:cs="Arial"/>
          <w:sz w:val="24"/>
          <w:szCs w:val="24"/>
        </w:rPr>
        <w:t xml:space="preserve"> that they need to discover and learn about. </w:t>
      </w:r>
      <w:r w:rsidR="00460E6A">
        <w:rPr>
          <w:rFonts w:ascii="Arial" w:hAnsi="Arial" w:cs="Arial"/>
          <w:sz w:val="24"/>
          <w:szCs w:val="24"/>
        </w:rPr>
        <w:t xml:space="preserve">This will ensure that it is positive and engaging for children and they are </w:t>
      </w:r>
      <w:r w:rsidR="00B51662">
        <w:rPr>
          <w:rFonts w:ascii="Arial" w:hAnsi="Arial" w:cs="Arial"/>
          <w:sz w:val="24"/>
          <w:szCs w:val="24"/>
        </w:rPr>
        <w:t>l</w:t>
      </w:r>
      <w:r w:rsidR="00460E6A">
        <w:rPr>
          <w:rFonts w:ascii="Arial" w:hAnsi="Arial" w:cs="Arial"/>
          <w:sz w:val="24"/>
          <w:szCs w:val="24"/>
        </w:rPr>
        <w:t xml:space="preserve">ikely to get more out of it as it is </w:t>
      </w:r>
      <w:r w:rsidR="00B51662">
        <w:rPr>
          <w:rFonts w:ascii="Arial" w:hAnsi="Arial" w:cs="Arial"/>
          <w:sz w:val="24"/>
          <w:szCs w:val="24"/>
        </w:rPr>
        <w:t>self-directed</w:t>
      </w:r>
      <w:r w:rsidR="00460E6A">
        <w:rPr>
          <w:rFonts w:ascii="Arial" w:hAnsi="Arial" w:cs="Arial"/>
          <w:sz w:val="24"/>
          <w:szCs w:val="24"/>
        </w:rPr>
        <w:t xml:space="preserve"> and fun</w:t>
      </w:r>
      <w:r w:rsidR="00FB1D01">
        <w:rPr>
          <w:rFonts w:ascii="Arial" w:hAnsi="Arial" w:cs="Arial"/>
          <w:sz w:val="24"/>
          <w:szCs w:val="24"/>
        </w:rPr>
        <w:t>.</w:t>
      </w:r>
      <w:r w:rsidR="000C6863">
        <w:rPr>
          <w:rFonts w:ascii="Arial" w:hAnsi="Arial" w:cs="Arial"/>
          <w:sz w:val="24"/>
          <w:szCs w:val="24"/>
        </w:rPr>
        <w:t xml:space="preserve"> </w:t>
      </w:r>
    </w:p>
    <w:p w14:paraId="0C4B1E2F" w14:textId="02217E33" w:rsidR="001A49E4" w:rsidRPr="001A49E4" w:rsidRDefault="00BE70CD" w:rsidP="00BE70CD">
      <w:pPr>
        <w:spacing w:line="360" w:lineRule="auto"/>
        <w:rPr>
          <w:rFonts w:ascii="Arial" w:hAnsi="Arial" w:cs="Arial"/>
          <w:sz w:val="24"/>
          <w:szCs w:val="24"/>
        </w:rPr>
      </w:pPr>
      <w:r>
        <w:rPr>
          <w:rFonts w:ascii="Arial" w:hAnsi="Arial" w:cs="Arial"/>
          <w:sz w:val="24"/>
          <w:szCs w:val="24"/>
        </w:rPr>
        <w:t>Discussed next</w:t>
      </w:r>
      <w:r w:rsidR="00FB1D01">
        <w:rPr>
          <w:rFonts w:ascii="Arial" w:hAnsi="Arial" w:cs="Arial"/>
          <w:sz w:val="24"/>
          <w:szCs w:val="24"/>
        </w:rPr>
        <w:t xml:space="preserve"> is the importance of children choosing their own play and not being directed by </w:t>
      </w:r>
      <w:r>
        <w:rPr>
          <w:rFonts w:ascii="Arial" w:hAnsi="Arial" w:cs="Arial"/>
          <w:sz w:val="24"/>
          <w:szCs w:val="24"/>
        </w:rPr>
        <w:t>adults</w:t>
      </w:r>
      <w:r w:rsidR="00FB1D01">
        <w:rPr>
          <w:rFonts w:ascii="Arial" w:hAnsi="Arial" w:cs="Arial"/>
          <w:sz w:val="24"/>
          <w:szCs w:val="24"/>
        </w:rPr>
        <w:t>.</w:t>
      </w:r>
      <w:r w:rsidR="00414798">
        <w:rPr>
          <w:rFonts w:ascii="Arial" w:hAnsi="Arial" w:cs="Arial"/>
          <w:sz w:val="24"/>
          <w:szCs w:val="24"/>
        </w:rPr>
        <w:t xml:space="preserve"> </w:t>
      </w:r>
      <w:r w:rsidR="004373D2">
        <w:rPr>
          <w:rFonts w:ascii="Arial" w:hAnsi="Arial" w:cs="Arial"/>
          <w:sz w:val="24"/>
          <w:szCs w:val="24"/>
        </w:rPr>
        <w:t>According to Howard and McInnes 2012, children perform better, and feel less pressure when they are playing as they are not being led by anyone but themselves.</w:t>
      </w:r>
      <w:r w:rsidR="007973F4">
        <w:rPr>
          <w:rFonts w:ascii="Arial" w:hAnsi="Arial" w:cs="Arial"/>
          <w:sz w:val="24"/>
          <w:szCs w:val="24"/>
        </w:rPr>
        <w:t xml:space="preserve"> Free, </w:t>
      </w:r>
      <w:r w:rsidR="00B12E25">
        <w:rPr>
          <w:rFonts w:ascii="Arial" w:hAnsi="Arial" w:cs="Arial"/>
          <w:sz w:val="24"/>
          <w:szCs w:val="24"/>
        </w:rPr>
        <w:t>self-directed</w:t>
      </w:r>
      <w:r w:rsidR="007973F4">
        <w:rPr>
          <w:rFonts w:ascii="Arial" w:hAnsi="Arial" w:cs="Arial"/>
          <w:sz w:val="24"/>
          <w:szCs w:val="24"/>
        </w:rPr>
        <w:t xml:space="preserve"> play should promote positive emotional wellbeing and lead to a child feeling happier according to this article.</w:t>
      </w:r>
      <w:r w:rsidR="00F615F3">
        <w:rPr>
          <w:rFonts w:ascii="Arial" w:hAnsi="Arial" w:cs="Arial"/>
          <w:sz w:val="24"/>
          <w:szCs w:val="24"/>
        </w:rPr>
        <w:t xml:space="preserve"> Children playing in a self-directed way is </w:t>
      </w:r>
      <w:r w:rsidR="00BD4714">
        <w:rPr>
          <w:rFonts w:ascii="Arial" w:hAnsi="Arial" w:cs="Arial"/>
          <w:sz w:val="24"/>
          <w:szCs w:val="24"/>
        </w:rPr>
        <w:t>simply the process of early years practitioners allowing children to play alone, with no end goal, no frame</w:t>
      </w:r>
      <w:r w:rsidR="00031300">
        <w:rPr>
          <w:rFonts w:ascii="Arial" w:hAnsi="Arial" w:cs="Arial"/>
          <w:sz w:val="24"/>
          <w:szCs w:val="24"/>
        </w:rPr>
        <w:t>work</w:t>
      </w:r>
      <w:r w:rsidR="00BD4714">
        <w:rPr>
          <w:rFonts w:ascii="Arial" w:hAnsi="Arial" w:cs="Arial"/>
          <w:sz w:val="24"/>
          <w:szCs w:val="24"/>
        </w:rPr>
        <w:t xml:space="preserve"> or adult input.</w:t>
      </w:r>
      <w:r w:rsidR="00031300" w:rsidRPr="00031300">
        <w:t xml:space="preserve"> </w:t>
      </w:r>
      <w:r w:rsidR="00031300" w:rsidRPr="00031300">
        <w:rPr>
          <w:rFonts w:ascii="Arial" w:hAnsi="Arial" w:cs="Arial"/>
          <w:sz w:val="24"/>
          <w:szCs w:val="24"/>
        </w:rPr>
        <w:t xml:space="preserve">Naomi Sukenik. (2021). </w:t>
      </w:r>
      <w:r w:rsidR="00BD4714">
        <w:rPr>
          <w:rFonts w:ascii="Arial" w:hAnsi="Arial" w:cs="Arial"/>
          <w:sz w:val="24"/>
          <w:szCs w:val="24"/>
        </w:rPr>
        <w:t xml:space="preserve">It is </w:t>
      </w:r>
      <w:r w:rsidR="008479A5">
        <w:rPr>
          <w:rFonts w:ascii="Arial" w:hAnsi="Arial" w:cs="Arial"/>
          <w:sz w:val="24"/>
          <w:szCs w:val="24"/>
        </w:rPr>
        <w:t>believed</w:t>
      </w:r>
      <w:r w:rsidR="00BD4714">
        <w:rPr>
          <w:rFonts w:ascii="Arial" w:hAnsi="Arial" w:cs="Arial"/>
          <w:sz w:val="24"/>
          <w:szCs w:val="24"/>
        </w:rPr>
        <w:t xml:space="preserve"> by Piaget and </w:t>
      </w:r>
      <w:r w:rsidR="008479A5">
        <w:rPr>
          <w:rFonts w:ascii="Arial" w:hAnsi="Arial" w:cs="Arial"/>
          <w:sz w:val="24"/>
          <w:szCs w:val="24"/>
        </w:rPr>
        <w:t>Vygotsky</w:t>
      </w:r>
      <w:r w:rsidR="00BD4714">
        <w:rPr>
          <w:rFonts w:ascii="Arial" w:hAnsi="Arial" w:cs="Arial"/>
          <w:sz w:val="24"/>
          <w:szCs w:val="24"/>
        </w:rPr>
        <w:t xml:space="preserve"> that children are intrinsically motivated to play and discover their own environment independently</w:t>
      </w:r>
      <w:r w:rsidR="008479A5">
        <w:rPr>
          <w:rFonts w:ascii="Arial" w:hAnsi="Arial" w:cs="Arial"/>
          <w:sz w:val="24"/>
          <w:szCs w:val="24"/>
        </w:rPr>
        <w:t xml:space="preserve">, which shows that </w:t>
      </w:r>
      <w:r w:rsidR="000C6863">
        <w:rPr>
          <w:rFonts w:ascii="Arial" w:hAnsi="Arial" w:cs="Arial"/>
          <w:sz w:val="24"/>
          <w:szCs w:val="24"/>
        </w:rPr>
        <w:t>self-directed play</w:t>
      </w:r>
      <w:r w:rsidR="008479A5">
        <w:rPr>
          <w:rFonts w:ascii="Arial" w:hAnsi="Arial" w:cs="Arial"/>
          <w:sz w:val="24"/>
          <w:szCs w:val="24"/>
        </w:rPr>
        <w:t xml:space="preserve"> </w:t>
      </w:r>
      <w:r w:rsidR="000C6863">
        <w:rPr>
          <w:rFonts w:ascii="Arial" w:hAnsi="Arial" w:cs="Arial"/>
          <w:sz w:val="24"/>
          <w:szCs w:val="24"/>
        </w:rPr>
        <w:t xml:space="preserve">has always been </w:t>
      </w:r>
      <w:r w:rsidR="008479A5">
        <w:rPr>
          <w:rFonts w:ascii="Arial" w:hAnsi="Arial" w:cs="Arial"/>
          <w:sz w:val="24"/>
          <w:szCs w:val="24"/>
        </w:rPr>
        <w:t>key to development.</w:t>
      </w:r>
      <w:r w:rsidR="000C6863">
        <w:rPr>
          <w:rFonts w:ascii="Arial" w:hAnsi="Arial" w:cs="Arial"/>
          <w:sz w:val="24"/>
          <w:szCs w:val="24"/>
        </w:rPr>
        <w:t xml:space="preserve"> </w:t>
      </w:r>
      <w:r w:rsidR="000C6863" w:rsidRPr="000C6863">
        <w:rPr>
          <w:rFonts w:ascii="Arial" w:hAnsi="Arial" w:cs="Arial"/>
          <w:sz w:val="24"/>
          <w:szCs w:val="24"/>
        </w:rPr>
        <w:t>Aubrey, K et al (2019).</w:t>
      </w:r>
      <w:r w:rsidR="00031300">
        <w:rPr>
          <w:rFonts w:ascii="Arial" w:hAnsi="Arial" w:cs="Arial"/>
          <w:sz w:val="24"/>
          <w:szCs w:val="24"/>
        </w:rPr>
        <w:t xml:space="preserve"> Within early years settings </w:t>
      </w:r>
      <w:r w:rsidR="002A7BC5">
        <w:rPr>
          <w:rFonts w:ascii="Arial" w:hAnsi="Arial" w:cs="Arial"/>
          <w:sz w:val="24"/>
          <w:szCs w:val="24"/>
        </w:rPr>
        <w:t xml:space="preserve">opportunities like </w:t>
      </w:r>
      <w:r w:rsidR="00031300" w:rsidRPr="00031300">
        <w:rPr>
          <w:rFonts w:ascii="Arial" w:hAnsi="Arial" w:cs="Arial"/>
          <w:sz w:val="24"/>
          <w:szCs w:val="24"/>
        </w:rPr>
        <w:t xml:space="preserve">Forest Schools </w:t>
      </w:r>
      <w:r w:rsidR="002A7BC5">
        <w:rPr>
          <w:rFonts w:ascii="Arial" w:hAnsi="Arial" w:cs="Arial"/>
          <w:sz w:val="24"/>
          <w:szCs w:val="24"/>
        </w:rPr>
        <w:t xml:space="preserve">help to </w:t>
      </w:r>
      <w:r w:rsidR="00031300" w:rsidRPr="00031300">
        <w:rPr>
          <w:rFonts w:ascii="Arial" w:hAnsi="Arial" w:cs="Arial"/>
          <w:sz w:val="24"/>
          <w:szCs w:val="24"/>
        </w:rPr>
        <w:t xml:space="preserve">encourage </w:t>
      </w:r>
      <w:r w:rsidR="002A7BC5">
        <w:rPr>
          <w:rFonts w:ascii="Arial" w:hAnsi="Arial" w:cs="Arial"/>
          <w:sz w:val="24"/>
          <w:szCs w:val="24"/>
        </w:rPr>
        <w:t>self-directed</w:t>
      </w:r>
      <w:r w:rsidR="00031300" w:rsidRPr="00031300">
        <w:rPr>
          <w:rFonts w:ascii="Arial" w:hAnsi="Arial" w:cs="Arial"/>
          <w:sz w:val="24"/>
          <w:szCs w:val="24"/>
        </w:rPr>
        <w:t xml:space="preserve"> pla</w:t>
      </w:r>
      <w:r w:rsidR="002A7BC5">
        <w:rPr>
          <w:rFonts w:ascii="Arial" w:hAnsi="Arial" w:cs="Arial"/>
          <w:sz w:val="24"/>
          <w:szCs w:val="24"/>
        </w:rPr>
        <w:t>y, in an outdoor, free environment and the curriculum ‘the foundation phase’ promotes both self-directed</w:t>
      </w:r>
      <w:r w:rsidR="00031300" w:rsidRPr="00031300">
        <w:rPr>
          <w:rFonts w:ascii="Arial" w:hAnsi="Arial" w:cs="Arial"/>
          <w:sz w:val="24"/>
          <w:szCs w:val="24"/>
        </w:rPr>
        <w:t xml:space="preserve"> learning and learning structured by practitioners</w:t>
      </w:r>
      <w:r w:rsidR="002A7BC5">
        <w:rPr>
          <w:rFonts w:ascii="Arial" w:hAnsi="Arial" w:cs="Arial"/>
          <w:sz w:val="24"/>
          <w:szCs w:val="24"/>
        </w:rPr>
        <w:t xml:space="preserve">. </w:t>
      </w:r>
      <w:r w:rsidR="00031300" w:rsidRPr="00031300">
        <w:rPr>
          <w:rFonts w:ascii="Arial" w:hAnsi="Arial" w:cs="Arial"/>
          <w:sz w:val="24"/>
          <w:szCs w:val="24"/>
        </w:rPr>
        <w:t>(Thomas and Lewis, 2016).</w:t>
      </w:r>
      <w:r w:rsidR="002A7BC5">
        <w:rPr>
          <w:rFonts w:ascii="Arial" w:hAnsi="Arial" w:cs="Arial"/>
          <w:sz w:val="24"/>
          <w:szCs w:val="24"/>
        </w:rPr>
        <w:t xml:space="preserve"> Which proves that self-directed play is highly thought of and important within this age group.</w:t>
      </w:r>
      <w:r w:rsidR="001A49E4">
        <w:rPr>
          <w:rFonts w:ascii="Arial" w:hAnsi="Arial" w:cs="Arial"/>
          <w:sz w:val="24"/>
          <w:szCs w:val="24"/>
        </w:rPr>
        <w:t xml:space="preserve"> According to </w:t>
      </w:r>
      <w:proofErr w:type="spellStart"/>
      <w:r w:rsidR="001A49E4">
        <w:rPr>
          <w:rFonts w:ascii="Arial" w:hAnsi="Arial" w:cs="Arial"/>
          <w:sz w:val="24"/>
          <w:szCs w:val="24"/>
        </w:rPr>
        <w:t>Juster</w:t>
      </w:r>
      <w:proofErr w:type="spellEnd"/>
      <w:r w:rsidR="001A49E4">
        <w:rPr>
          <w:rFonts w:ascii="Arial" w:hAnsi="Arial" w:cs="Arial"/>
          <w:sz w:val="24"/>
          <w:szCs w:val="24"/>
        </w:rPr>
        <w:t>, A in 2015, Self-directed play fosters the development of a child holistically. This is because it encourages children to</w:t>
      </w:r>
      <w:r w:rsidR="001A49E4" w:rsidRPr="001A49E4">
        <w:rPr>
          <w:rFonts w:ascii="Arial" w:hAnsi="Arial" w:cs="Arial"/>
          <w:sz w:val="24"/>
          <w:szCs w:val="24"/>
        </w:rPr>
        <w:t xml:space="preserve"> Figure out things for themselves</w:t>
      </w:r>
      <w:r w:rsidR="001A49E4">
        <w:rPr>
          <w:rFonts w:ascii="Arial" w:hAnsi="Arial" w:cs="Arial"/>
          <w:sz w:val="24"/>
          <w:szCs w:val="24"/>
        </w:rPr>
        <w:t>,</w:t>
      </w:r>
      <w:r w:rsidR="000E715F">
        <w:rPr>
          <w:rFonts w:ascii="Arial" w:hAnsi="Arial" w:cs="Arial"/>
          <w:sz w:val="24"/>
          <w:szCs w:val="24"/>
        </w:rPr>
        <w:t xml:space="preserve"> take healthy risks, problem solving, find out how the world works, independently, as does it allow children to discover communication, emotions and self-regulating behaviours through </w:t>
      </w:r>
      <w:r w:rsidR="00882830">
        <w:rPr>
          <w:rFonts w:ascii="Arial" w:hAnsi="Arial" w:cs="Arial"/>
          <w:sz w:val="24"/>
          <w:szCs w:val="24"/>
        </w:rPr>
        <w:t xml:space="preserve">providing </w:t>
      </w:r>
      <w:r w:rsidR="00882830" w:rsidRPr="001A49E4">
        <w:rPr>
          <w:rFonts w:ascii="Arial" w:hAnsi="Arial" w:cs="Arial"/>
          <w:sz w:val="24"/>
          <w:szCs w:val="24"/>
        </w:rPr>
        <w:t>joy</w:t>
      </w:r>
      <w:r w:rsidR="001A49E4" w:rsidRPr="001A49E4">
        <w:rPr>
          <w:rFonts w:ascii="Arial" w:hAnsi="Arial" w:cs="Arial"/>
          <w:sz w:val="24"/>
          <w:szCs w:val="24"/>
        </w:rPr>
        <w:t xml:space="preserve"> of </w:t>
      </w:r>
      <w:r w:rsidR="000E715F" w:rsidRPr="001A49E4">
        <w:rPr>
          <w:rFonts w:ascii="Arial" w:hAnsi="Arial" w:cs="Arial"/>
          <w:sz w:val="24"/>
          <w:szCs w:val="24"/>
        </w:rPr>
        <w:t>self-discovery</w:t>
      </w:r>
      <w:r w:rsidR="000E715F">
        <w:rPr>
          <w:rFonts w:ascii="Arial" w:hAnsi="Arial" w:cs="Arial"/>
          <w:sz w:val="24"/>
          <w:szCs w:val="24"/>
        </w:rPr>
        <w:t>.</w:t>
      </w:r>
      <w:r w:rsidR="005A358B">
        <w:rPr>
          <w:rFonts w:ascii="Arial" w:hAnsi="Arial" w:cs="Arial"/>
          <w:sz w:val="24"/>
          <w:szCs w:val="24"/>
        </w:rPr>
        <w:t xml:space="preserve"> Children having access to </w:t>
      </w:r>
      <w:r w:rsidR="00527930">
        <w:rPr>
          <w:rFonts w:ascii="Arial" w:hAnsi="Arial" w:cs="Arial"/>
          <w:sz w:val="24"/>
          <w:szCs w:val="24"/>
        </w:rPr>
        <w:t>self-directed</w:t>
      </w:r>
      <w:r w:rsidR="005A358B">
        <w:rPr>
          <w:rFonts w:ascii="Arial" w:hAnsi="Arial" w:cs="Arial"/>
          <w:sz w:val="24"/>
          <w:szCs w:val="24"/>
        </w:rPr>
        <w:t xml:space="preserve"> play helps to promote choice and healthy control within </w:t>
      </w:r>
      <w:r w:rsidR="00527930">
        <w:rPr>
          <w:rFonts w:ascii="Arial" w:hAnsi="Arial" w:cs="Arial"/>
          <w:sz w:val="24"/>
          <w:szCs w:val="24"/>
        </w:rPr>
        <w:t>children’s</w:t>
      </w:r>
      <w:r w:rsidR="005A358B">
        <w:rPr>
          <w:rFonts w:ascii="Arial" w:hAnsi="Arial" w:cs="Arial"/>
          <w:sz w:val="24"/>
          <w:szCs w:val="24"/>
        </w:rPr>
        <w:t xml:space="preserve"> lives, promoting good wellbeing</w:t>
      </w:r>
      <w:r w:rsidR="00527930">
        <w:rPr>
          <w:rFonts w:ascii="Arial" w:hAnsi="Arial" w:cs="Arial"/>
          <w:sz w:val="24"/>
          <w:szCs w:val="24"/>
        </w:rPr>
        <w:t>, decision making</w:t>
      </w:r>
      <w:r w:rsidR="005A358B">
        <w:rPr>
          <w:rFonts w:ascii="Arial" w:hAnsi="Arial" w:cs="Arial"/>
          <w:sz w:val="24"/>
          <w:szCs w:val="24"/>
        </w:rPr>
        <w:t xml:space="preserve"> and healthy relationships</w:t>
      </w:r>
      <w:r w:rsidR="00527930">
        <w:rPr>
          <w:rFonts w:ascii="Arial" w:hAnsi="Arial" w:cs="Arial"/>
          <w:sz w:val="24"/>
          <w:szCs w:val="24"/>
        </w:rPr>
        <w:t xml:space="preserve">, skills they need throughout life. </w:t>
      </w:r>
      <w:proofErr w:type="spellStart"/>
      <w:r w:rsidR="00527930" w:rsidRPr="00527930">
        <w:rPr>
          <w:rFonts w:ascii="Arial" w:hAnsi="Arial" w:cs="Arial"/>
          <w:sz w:val="24"/>
          <w:szCs w:val="24"/>
        </w:rPr>
        <w:t>Pennstate</w:t>
      </w:r>
      <w:proofErr w:type="spellEnd"/>
      <w:r w:rsidR="00527930" w:rsidRPr="00527930">
        <w:rPr>
          <w:rFonts w:ascii="Arial" w:hAnsi="Arial" w:cs="Arial"/>
          <w:sz w:val="24"/>
          <w:szCs w:val="24"/>
        </w:rPr>
        <w:t xml:space="preserve"> University. (2016). </w:t>
      </w:r>
    </w:p>
    <w:p w14:paraId="69DF4CAB" w14:textId="059F493D" w:rsidR="00FB1D01" w:rsidRDefault="00FB1D01" w:rsidP="00BE70CD">
      <w:pPr>
        <w:spacing w:line="360" w:lineRule="auto"/>
        <w:rPr>
          <w:rFonts w:ascii="Arial" w:hAnsi="Arial" w:cs="Arial"/>
          <w:sz w:val="24"/>
          <w:szCs w:val="24"/>
        </w:rPr>
      </w:pPr>
      <w:r>
        <w:rPr>
          <w:rFonts w:ascii="Arial" w:hAnsi="Arial" w:cs="Arial"/>
          <w:sz w:val="24"/>
          <w:szCs w:val="24"/>
        </w:rPr>
        <w:t>The role of the adult within play can differ in different situations, but when children are playing it is often only necessary for children to be obser</w:t>
      </w:r>
      <w:r w:rsidR="00C6085F">
        <w:rPr>
          <w:rFonts w:ascii="Arial" w:hAnsi="Arial" w:cs="Arial"/>
          <w:sz w:val="24"/>
          <w:szCs w:val="24"/>
        </w:rPr>
        <w:t>ved by adults and not interrupted, as when play is occurring there is a cycle going on, which when an adult involves themselves without being invited in, could break th</w:t>
      </w:r>
      <w:r w:rsidR="000E715F">
        <w:rPr>
          <w:rFonts w:ascii="Arial" w:hAnsi="Arial" w:cs="Arial"/>
          <w:sz w:val="24"/>
          <w:szCs w:val="24"/>
        </w:rPr>
        <w:t>e play</w:t>
      </w:r>
      <w:r w:rsidR="00C6085F">
        <w:rPr>
          <w:rFonts w:ascii="Arial" w:hAnsi="Arial" w:cs="Arial"/>
          <w:sz w:val="24"/>
          <w:szCs w:val="24"/>
        </w:rPr>
        <w:t xml:space="preserve"> cycle.</w:t>
      </w:r>
      <w:r w:rsidR="00414798">
        <w:rPr>
          <w:rFonts w:ascii="Arial" w:hAnsi="Arial" w:cs="Arial"/>
          <w:sz w:val="24"/>
          <w:szCs w:val="24"/>
        </w:rPr>
        <w:t xml:space="preserve"> </w:t>
      </w:r>
      <w:r w:rsidR="00414798" w:rsidRPr="00414798">
        <w:rPr>
          <w:rFonts w:ascii="Arial" w:hAnsi="Arial" w:cs="Arial"/>
          <w:sz w:val="24"/>
          <w:szCs w:val="24"/>
        </w:rPr>
        <w:t xml:space="preserve">Oxfordshire County Council. (No Date). </w:t>
      </w:r>
      <w:r w:rsidR="000E715F">
        <w:rPr>
          <w:rFonts w:ascii="Arial" w:hAnsi="Arial" w:cs="Arial"/>
          <w:sz w:val="24"/>
          <w:szCs w:val="24"/>
        </w:rPr>
        <w:t xml:space="preserve">The role of the adult within play is to ensure that it is child led and </w:t>
      </w:r>
      <w:r w:rsidR="00882830">
        <w:rPr>
          <w:rFonts w:ascii="Arial" w:hAnsi="Arial" w:cs="Arial"/>
          <w:sz w:val="24"/>
          <w:szCs w:val="24"/>
        </w:rPr>
        <w:t>self-directed</w:t>
      </w:r>
      <w:r w:rsidR="000E715F">
        <w:rPr>
          <w:rFonts w:ascii="Arial" w:hAnsi="Arial" w:cs="Arial"/>
          <w:sz w:val="24"/>
          <w:szCs w:val="24"/>
        </w:rPr>
        <w:t xml:space="preserve">, but also to promote the play cycle. </w:t>
      </w:r>
      <w:r w:rsidR="00414798">
        <w:rPr>
          <w:rFonts w:ascii="Arial" w:hAnsi="Arial" w:cs="Arial"/>
          <w:sz w:val="24"/>
          <w:szCs w:val="24"/>
        </w:rPr>
        <w:t xml:space="preserve"> </w:t>
      </w:r>
      <w:r w:rsidR="00966EA2">
        <w:rPr>
          <w:rFonts w:ascii="Arial" w:hAnsi="Arial" w:cs="Arial"/>
          <w:sz w:val="24"/>
          <w:szCs w:val="24"/>
        </w:rPr>
        <w:t xml:space="preserve">As an early years </w:t>
      </w:r>
      <w:r w:rsidR="00230BB6">
        <w:rPr>
          <w:rFonts w:ascii="Arial" w:hAnsi="Arial" w:cs="Arial"/>
          <w:sz w:val="24"/>
          <w:szCs w:val="24"/>
        </w:rPr>
        <w:t>practitioner,</w:t>
      </w:r>
      <w:r w:rsidR="00966EA2">
        <w:rPr>
          <w:rFonts w:ascii="Arial" w:hAnsi="Arial" w:cs="Arial"/>
          <w:sz w:val="24"/>
          <w:szCs w:val="24"/>
        </w:rPr>
        <w:t xml:space="preserve"> it is important to be available as an adult within play but not necessarily involve themselves. The role of the adult might be to overlook and just ensure children are settled, getting along and having fun.</w:t>
      </w:r>
      <w:r w:rsidR="00382B62">
        <w:rPr>
          <w:rFonts w:ascii="Arial" w:hAnsi="Arial" w:cs="Arial"/>
          <w:sz w:val="24"/>
          <w:szCs w:val="24"/>
        </w:rPr>
        <w:t xml:space="preserve"> Children need to be supported within play and feel safe, this could be complete through </w:t>
      </w:r>
      <w:r w:rsidR="00085E3E">
        <w:rPr>
          <w:rFonts w:ascii="Arial" w:hAnsi="Arial" w:cs="Arial"/>
          <w:sz w:val="24"/>
          <w:szCs w:val="24"/>
        </w:rPr>
        <w:t>simply talking about play, positive and calm play, and help them to feel confident within the</w:t>
      </w:r>
      <w:r w:rsidR="00230BB6">
        <w:rPr>
          <w:rFonts w:ascii="Arial" w:hAnsi="Arial" w:cs="Arial"/>
          <w:sz w:val="24"/>
          <w:szCs w:val="24"/>
        </w:rPr>
        <w:t xml:space="preserve">ir environment. </w:t>
      </w:r>
      <w:r w:rsidR="005C6162">
        <w:rPr>
          <w:rFonts w:ascii="Arial" w:hAnsi="Arial" w:cs="Arial"/>
          <w:sz w:val="24"/>
          <w:szCs w:val="24"/>
        </w:rPr>
        <w:t xml:space="preserve">According to Vygotsky, cited in </w:t>
      </w:r>
      <w:r w:rsidR="003D03B5" w:rsidRPr="003D03B5">
        <w:rPr>
          <w:rFonts w:ascii="Arial" w:hAnsi="Arial" w:cs="Arial"/>
          <w:sz w:val="24"/>
          <w:szCs w:val="24"/>
        </w:rPr>
        <w:t xml:space="preserve">Aubrey, K et al (2019). </w:t>
      </w:r>
      <w:r w:rsidR="005C6162">
        <w:rPr>
          <w:rFonts w:ascii="Arial" w:hAnsi="Arial" w:cs="Arial"/>
          <w:sz w:val="24"/>
          <w:szCs w:val="24"/>
        </w:rPr>
        <w:t>It is very important to talk to children as it helps to build thought and develop trust between adult and child, this should result in children laying independently and effectively as they feel safe.</w:t>
      </w:r>
      <w:r w:rsidR="00093004">
        <w:rPr>
          <w:rFonts w:ascii="Arial" w:hAnsi="Arial" w:cs="Arial"/>
          <w:sz w:val="24"/>
          <w:szCs w:val="24"/>
        </w:rPr>
        <w:t xml:space="preserve"> From the same book but according to Dewey the role of an adult within play and early years settings is to facilitate rather than lecture children, as it leaves them feeling respected, this means to provide children with open play opportunities and materials.</w:t>
      </w:r>
      <w:r w:rsidR="00B12E25">
        <w:rPr>
          <w:rFonts w:ascii="Arial" w:hAnsi="Arial" w:cs="Arial"/>
          <w:sz w:val="24"/>
          <w:szCs w:val="24"/>
        </w:rPr>
        <w:t xml:space="preserve"> Within free play the role of the adult might be to model playing with certain toys, or games to provide ideas to children, and be available to a child should they nee</w:t>
      </w:r>
      <w:r w:rsidR="00BB1CF3">
        <w:rPr>
          <w:rFonts w:ascii="Arial" w:hAnsi="Arial" w:cs="Arial"/>
          <w:sz w:val="24"/>
          <w:szCs w:val="24"/>
        </w:rPr>
        <w:t>d them,</w:t>
      </w:r>
      <w:r w:rsidR="00B12E25">
        <w:rPr>
          <w:rFonts w:ascii="Arial" w:hAnsi="Arial" w:cs="Arial"/>
          <w:sz w:val="24"/>
          <w:szCs w:val="24"/>
        </w:rPr>
        <w:t xml:space="preserve"> adults can also ask children any </w:t>
      </w:r>
      <w:r w:rsidR="00BB1CF3">
        <w:rPr>
          <w:rFonts w:ascii="Arial" w:hAnsi="Arial" w:cs="Arial"/>
          <w:sz w:val="24"/>
          <w:szCs w:val="24"/>
        </w:rPr>
        <w:t>open-ended</w:t>
      </w:r>
      <w:r w:rsidR="00B12E25">
        <w:rPr>
          <w:rFonts w:ascii="Arial" w:hAnsi="Arial" w:cs="Arial"/>
          <w:sz w:val="24"/>
          <w:szCs w:val="24"/>
        </w:rPr>
        <w:t xml:space="preserve"> questions such as ‘what does this feel like?’ rather than ‘does this feel slippery?’ to help prevent disrupting the play cycle.</w:t>
      </w:r>
      <w:r w:rsidR="00BB1CF3">
        <w:rPr>
          <w:rFonts w:ascii="Arial" w:hAnsi="Arial" w:cs="Arial"/>
          <w:sz w:val="24"/>
          <w:szCs w:val="24"/>
        </w:rPr>
        <w:t xml:space="preserve"> The play cycle is </w:t>
      </w:r>
      <w:r w:rsidR="00752382">
        <w:rPr>
          <w:rFonts w:ascii="Arial" w:hAnsi="Arial" w:cs="Arial"/>
          <w:sz w:val="24"/>
          <w:szCs w:val="24"/>
        </w:rPr>
        <w:t xml:space="preserve">something that is used by professionals to look into and understand play, its built up of different aspects such as, metaludes, which is the items children can use to play, cues, the invite that children provide to adults or other children to join in, return, the adult/child getting involved in the game, frames, such as the song or story line </w:t>
      </w:r>
      <w:r w:rsidR="00FF0E67">
        <w:rPr>
          <w:rFonts w:ascii="Arial" w:hAnsi="Arial" w:cs="Arial"/>
          <w:sz w:val="24"/>
          <w:szCs w:val="24"/>
        </w:rPr>
        <w:t>that ignited the game idea, anni</w:t>
      </w:r>
      <w:r w:rsidR="00066400">
        <w:rPr>
          <w:rFonts w:ascii="Arial" w:hAnsi="Arial" w:cs="Arial"/>
          <w:sz w:val="24"/>
          <w:szCs w:val="24"/>
        </w:rPr>
        <w:t>hil</w:t>
      </w:r>
      <w:r w:rsidR="00FF0E67">
        <w:rPr>
          <w:rFonts w:ascii="Arial" w:hAnsi="Arial" w:cs="Arial"/>
          <w:sz w:val="24"/>
          <w:szCs w:val="24"/>
        </w:rPr>
        <w:t>ation, the end of the game, therefore the end of the cycle.</w:t>
      </w:r>
      <w:r w:rsidR="00066400">
        <w:rPr>
          <w:rFonts w:ascii="Arial" w:hAnsi="Arial" w:cs="Arial"/>
          <w:sz w:val="24"/>
          <w:szCs w:val="24"/>
        </w:rPr>
        <w:t xml:space="preserve"> If the child playing does not choose the role of the </w:t>
      </w:r>
      <w:r w:rsidR="00FD02AA">
        <w:rPr>
          <w:rFonts w:ascii="Arial" w:hAnsi="Arial" w:cs="Arial"/>
          <w:sz w:val="24"/>
          <w:szCs w:val="24"/>
        </w:rPr>
        <w:t>adult,</w:t>
      </w:r>
      <w:r w:rsidR="00066400">
        <w:rPr>
          <w:rFonts w:ascii="Arial" w:hAnsi="Arial" w:cs="Arial"/>
          <w:sz w:val="24"/>
          <w:szCs w:val="24"/>
        </w:rPr>
        <w:t xml:space="preserve"> then this could result in adulteration to the play cycle, which is often complete by adults in the workplace that think they can rescue, improve or control play, which stops the play cycle and ends self-directed play, which could close doors or limit learning opportunities.</w:t>
      </w:r>
      <w:r w:rsidR="00FD02AA" w:rsidRPr="00FD02AA">
        <w:t xml:space="preserve"> </w:t>
      </w:r>
      <w:r w:rsidR="00FD02AA" w:rsidRPr="00FD02AA">
        <w:rPr>
          <w:rFonts w:ascii="Arial" w:hAnsi="Arial" w:cs="Arial"/>
          <w:sz w:val="24"/>
          <w:szCs w:val="24"/>
        </w:rPr>
        <w:t>(Sturrock &amp; Else, 1998)</w:t>
      </w:r>
      <w:r w:rsidR="00FD02AA">
        <w:rPr>
          <w:rFonts w:ascii="Arial" w:hAnsi="Arial" w:cs="Arial"/>
          <w:sz w:val="24"/>
          <w:szCs w:val="24"/>
        </w:rPr>
        <w:t xml:space="preserve">. </w:t>
      </w:r>
      <w:r w:rsidR="00EE663F">
        <w:rPr>
          <w:rFonts w:ascii="Arial" w:hAnsi="Arial" w:cs="Arial"/>
          <w:sz w:val="24"/>
          <w:szCs w:val="24"/>
        </w:rPr>
        <w:t>Overall,</w:t>
      </w:r>
      <w:r w:rsidR="00FD02AA">
        <w:rPr>
          <w:rFonts w:ascii="Arial" w:hAnsi="Arial" w:cs="Arial"/>
          <w:sz w:val="24"/>
          <w:szCs w:val="24"/>
        </w:rPr>
        <w:t xml:space="preserve"> it is believed that the role of the adult within play is to be invited by the child and nothing else.</w:t>
      </w:r>
    </w:p>
    <w:p w14:paraId="0D31E7BD" w14:textId="61FC6FCD" w:rsidR="00C52338" w:rsidRDefault="00EE663F" w:rsidP="00BE70CD">
      <w:pPr>
        <w:spacing w:line="360" w:lineRule="auto"/>
        <w:rPr>
          <w:rFonts w:ascii="Arial" w:hAnsi="Arial" w:cs="Arial"/>
          <w:sz w:val="24"/>
          <w:szCs w:val="24"/>
        </w:rPr>
      </w:pPr>
      <w:r>
        <w:rPr>
          <w:rFonts w:ascii="Arial" w:hAnsi="Arial" w:cs="Arial"/>
          <w:sz w:val="24"/>
          <w:szCs w:val="24"/>
        </w:rPr>
        <w:t xml:space="preserve">The next section of this portfolio focuses on an observation method that early years practitioners may use within a setting to </w:t>
      </w:r>
      <w:r w:rsidR="0065146F">
        <w:rPr>
          <w:rFonts w:ascii="Arial" w:hAnsi="Arial" w:cs="Arial"/>
          <w:sz w:val="24"/>
          <w:szCs w:val="24"/>
        </w:rPr>
        <w:t>gain an insight upon</w:t>
      </w:r>
      <w:r>
        <w:rPr>
          <w:rFonts w:ascii="Arial" w:hAnsi="Arial" w:cs="Arial"/>
          <w:sz w:val="24"/>
          <w:szCs w:val="24"/>
        </w:rPr>
        <w:t xml:space="preserve"> a child’s development</w:t>
      </w:r>
      <w:r w:rsidR="000C7615">
        <w:rPr>
          <w:rFonts w:ascii="Arial" w:hAnsi="Arial" w:cs="Arial"/>
          <w:sz w:val="24"/>
          <w:szCs w:val="24"/>
        </w:rPr>
        <w:t xml:space="preserve"> within play.</w:t>
      </w:r>
      <w:r w:rsidR="0065146F">
        <w:rPr>
          <w:rFonts w:ascii="Arial" w:hAnsi="Arial" w:cs="Arial"/>
          <w:sz w:val="24"/>
          <w:szCs w:val="24"/>
        </w:rPr>
        <w:t xml:space="preserve"> The observation method in discussion is Incerts, which is </w:t>
      </w:r>
      <w:r w:rsidR="002C2445">
        <w:rPr>
          <w:rFonts w:ascii="Arial" w:hAnsi="Arial" w:cs="Arial"/>
          <w:sz w:val="24"/>
          <w:szCs w:val="24"/>
        </w:rPr>
        <w:t>an assessment foundation that is used within childcare settings and schools from the age of 3.</w:t>
      </w:r>
      <w:r w:rsidR="00AB0A71">
        <w:rPr>
          <w:rFonts w:ascii="Arial" w:hAnsi="Arial" w:cs="Arial"/>
          <w:sz w:val="24"/>
          <w:szCs w:val="24"/>
        </w:rPr>
        <w:t xml:space="preserve"> </w:t>
      </w:r>
      <w:r w:rsidR="00C52338">
        <w:rPr>
          <w:rFonts w:ascii="Arial" w:hAnsi="Arial" w:cs="Arial"/>
          <w:sz w:val="24"/>
          <w:szCs w:val="24"/>
        </w:rPr>
        <w:t xml:space="preserve">Incerts is an online ‘assessment foundation’ that early years practitioners and teachers use to mark milestones and assess development of a child in their setting. It is accessible through an online account set up by your setting management/school that is set into classes/groups that you work with, making it easy to mark off the achievements of children in your care. </w:t>
      </w:r>
      <w:r w:rsidR="00AB0A71">
        <w:rPr>
          <w:rFonts w:ascii="Arial" w:hAnsi="Arial" w:cs="Arial"/>
          <w:sz w:val="24"/>
          <w:szCs w:val="24"/>
        </w:rPr>
        <w:t xml:space="preserve">A personal login helps to ensure information is kept private and confidential, as it is a fair and equal way to monitor progress at all times within a </w:t>
      </w:r>
      <w:r w:rsidR="00580298">
        <w:rPr>
          <w:rFonts w:ascii="Arial" w:hAnsi="Arial" w:cs="Arial"/>
          <w:sz w:val="24"/>
          <w:szCs w:val="24"/>
        </w:rPr>
        <w:t>child’s</w:t>
      </w:r>
      <w:r w:rsidR="00AB0A71">
        <w:rPr>
          <w:rFonts w:ascii="Arial" w:hAnsi="Arial" w:cs="Arial"/>
          <w:sz w:val="24"/>
          <w:szCs w:val="24"/>
        </w:rPr>
        <w:t xml:space="preserve"> education.</w:t>
      </w:r>
    </w:p>
    <w:p w14:paraId="1690A217" w14:textId="3150B682" w:rsidR="000578A7" w:rsidRDefault="00B53A51" w:rsidP="00BE70CD">
      <w:pPr>
        <w:spacing w:line="360" w:lineRule="auto"/>
        <w:rPr>
          <w:rFonts w:ascii="Arial" w:hAnsi="Arial" w:cs="Arial"/>
          <w:sz w:val="24"/>
          <w:szCs w:val="24"/>
        </w:rPr>
      </w:pPr>
      <w:r>
        <w:rPr>
          <w:rFonts w:ascii="Arial" w:hAnsi="Arial" w:cs="Arial"/>
          <w:sz w:val="24"/>
          <w:szCs w:val="24"/>
        </w:rPr>
        <w:t>Incerts is a tool that helps teachers to create an individual, detailed, and personal report based upon each individual child as it is marked off depending upon where the child is within their learning</w:t>
      </w:r>
      <w:r w:rsidR="00580298">
        <w:rPr>
          <w:rFonts w:ascii="Arial" w:hAnsi="Arial" w:cs="Arial"/>
          <w:sz w:val="24"/>
          <w:szCs w:val="24"/>
        </w:rPr>
        <w:t>, which will differ for every pupil in a set class.</w:t>
      </w:r>
      <w:r w:rsidR="006A47D2">
        <w:rPr>
          <w:rFonts w:ascii="Arial" w:hAnsi="Arial" w:cs="Arial"/>
          <w:sz w:val="24"/>
          <w:szCs w:val="24"/>
        </w:rPr>
        <w:t xml:space="preserve"> This is complete through ticking boxes</w:t>
      </w:r>
      <w:r w:rsidR="00D56853">
        <w:rPr>
          <w:rFonts w:ascii="Arial" w:hAnsi="Arial" w:cs="Arial"/>
          <w:sz w:val="24"/>
          <w:szCs w:val="24"/>
        </w:rPr>
        <w:t xml:space="preserve"> that are sectioned under ‘outcomes’,</w:t>
      </w:r>
      <w:r w:rsidR="006A47D2">
        <w:rPr>
          <w:rFonts w:ascii="Arial" w:hAnsi="Arial" w:cs="Arial"/>
          <w:sz w:val="24"/>
          <w:szCs w:val="24"/>
        </w:rPr>
        <w:t xml:space="preserve"> as a child completes a specific task, for example ‘can recognise numerals up to 5’,</w:t>
      </w:r>
      <w:r w:rsidR="00D56853">
        <w:rPr>
          <w:rFonts w:ascii="Arial" w:hAnsi="Arial" w:cs="Arial"/>
          <w:sz w:val="24"/>
          <w:szCs w:val="24"/>
        </w:rPr>
        <w:t xml:space="preserve"> the teacher will then be able to tick this task as achieved</w:t>
      </w:r>
      <w:r w:rsidR="006A47D2">
        <w:rPr>
          <w:rFonts w:ascii="Arial" w:hAnsi="Arial" w:cs="Arial"/>
          <w:sz w:val="24"/>
          <w:szCs w:val="24"/>
        </w:rPr>
        <w:t xml:space="preserve"> and when a child can complete all tasks under one </w:t>
      </w:r>
      <w:r w:rsidR="00810510">
        <w:rPr>
          <w:rFonts w:ascii="Arial" w:hAnsi="Arial" w:cs="Arial"/>
          <w:sz w:val="24"/>
          <w:szCs w:val="24"/>
        </w:rPr>
        <w:t>outcome,</w:t>
      </w:r>
      <w:r w:rsidR="006A47D2">
        <w:rPr>
          <w:rFonts w:ascii="Arial" w:hAnsi="Arial" w:cs="Arial"/>
          <w:sz w:val="24"/>
          <w:szCs w:val="24"/>
        </w:rPr>
        <w:t xml:space="preserve"> they can then move onto the next outcome level.</w:t>
      </w:r>
      <w:r w:rsidR="00810510">
        <w:rPr>
          <w:rFonts w:ascii="Arial" w:hAnsi="Arial" w:cs="Arial"/>
          <w:sz w:val="24"/>
          <w:szCs w:val="24"/>
        </w:rPr>
        <w:t xml:space="preserve"> Incerts also has an important aspect that supports the achievement list through note taking, </w:t>
      </w:r>
      <w:r w:rsidR="00670224">
        <w:rPr>
          <w:rFonts w:ascii="Arial" w:hAnsi="Arial" w:cs="Arial"/>
          <w:sz w:val="24"/>
          <w:szCs w:val="24"/>
        </w:rPr>
        <w:t>meaning</w:t>
      </w:r>
      <w:r w:rsidR="00810510">
        <w:rPr>
          <w:rFonts w:ascii="Arial" w:hAnsi="Arial" w:cs="Arial"/>
          <w:sz w:val="24"/>
          <w:szCs w:val="24"/>
        </w:rPr>
        <w:t xml:space="preserve"> when a practitioner ticks a </w:t>
      </w:r>
      <w:r w:rsidR="0097179A">
        <w:rPr>
          <w:rFonts w:ascii="Arial" w:hAnsi="Arial" w:cs="Arial"/>
          <w:sz w:val="24"/>
          <w:szCs w:val="24"/>
        </w:rPr>
        <w:t>box,</w:t>
      </w:r>
      <w:r w:rsidR="00810510">
        <w:rPr>
          <w:rFonts w:ascii="Arial" w:hAnsi="Arial" w:cs="Arial"/>
          <w:sz w:val="24"/>
          <w:szCs w:val="24"/>
        </w:rPr>
        <w:t xml:space="preserve"> they are able to add a specific note, for example what the child was doing when it was observed that they could complete the task, which is helpful if a child moves to a different class, school or area</w:t>
      </w:r>
      <w:r w:rsidR="009F7DF7">
        <w:rPr>
          <w:rFonts w:ascii="Arial" w:hAnsi="Arial" w:cs="Arial"/>
          <w:sz w:val="24"/>
          <w:szCs w:val="24"/>
        </w:rPr>
        <w:t xml:space="preserve"> as it is </w:t>
      </w:r>
      <w:r w:rsidR="00580298">
        <w:rPr>
          <w:rFonts w:ascii="Arial" w:hAnsi="Arial" w:cs="Arial"/>
          <w:sz w:val="24"/>
          <w:szCs w:val="24"/>
        </w:rPr>
        <w:t xml:space="preserve">a </w:t>
      </w:r>
      <w:r w:rsidR="009F7DF7">
        <w:rPr>
          <w:rFonts w:ascii="Arial" w:hAnsi="Arial" w:cs="Arial"/>
          <w:sz w:val="24"/>
          <w:szCs w:val="24"/>
        </w:rPr>
        <w:t>communicative</w:t>
      </w:r>
      <w:r w:rsidR="00580298">
        <w:rPr>
          <w:rFonts w:ascii="Arial" w:hAnsi="Arial" w:cs="Arial"/>
          <w:sz w:val="24"/>
          <w:szCs w:val="24"/>
        </w:rPr>
        <w:t xml:space="preserve"> tool</w:t>
      </w:r>
      <w:r w:rsidR="009F7DF7">
        <w:rPr>
          <w:rFonts w:ascii="Arial" w:hAnsi="Arial" w:cs="Arial"/>
          <w:sz w:val="24"/>
          <w:szCs w:val="24"/>
        </w:rPr>
        <w:t>.</w:t>
      </w:r>
      <w:r w:rsidR="00580298">
        <w:rPr>
          <w:rFonts w:ascii="Arial" w:hAnsi="Arial" w:cs="Arial"/>
          <w:sz w:val="24"/>
          <w:szCs w:val="24"/>
        </w:rPr>
        <w:t xml:space="preserve"> These assessments can then turn data into a graph so that progress or regression can be seen in a much more visual, clear way.</w:t>
      </w:r>
      <w:r w:rsidR="000578A7">
        <w:rPr>
          <w:rFonts w:ascii="Arial" w:hAnsi="Arial" w:cs="Arial"/>
          <w:sz w:val="24"/>
          <w:szCs w:val="24"/>
        </w:rPr>
        <w:t xml:space="preserve"> These boxes are all skills that work alongside the curriculum, ensuring that the achievements and central requirement of a task is relevant.</w:t>
      </w:r>
      <w:r w:rsidR="004D11E7">
        <w:rPr>
          <w:rFonts w:ascii="Arial" w:hAnsi="Arial" w:cs="Arial"/>
          <w:sz w:val="24"/>
          <w:szCs w:val="24"/>
        </w:rPr>
        <w:t xml:space="preserve"> </w:t>
      </w:r>
    </w:p>
    <w:p w14:paraId="5CF3544F" w14:textId="4BF01659" w:rsidR="004D11E7" w:rsidRDefault="004D11E7" w:rsidP="00BE70C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404B4D08" wp14:editId="6CCC99C9">
            <wp:simplePos x="0" y="0"/>
            <wp:positionH relativeFrom="column">
              <wp:posOffset>19050</wp:posOffset>
            </wp:positionH>
            <wp:positionV relativeFrom="paragraph">
              <wp:posOffset>193675</wp:posOffset>
            </wp:positionV>
            <wp:extent cx="3197403" cy="1231900"/>
            <wp:effectExtent l="0" t="0" r="317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7403" cy="1231900"/>
                    </a:xfrm>
                    <a:prstGeom prst="rect">
                      <a:avLst/>
                    </a:prstGeom>
                    <a:noFill/>
                  </pic:spPr>
                </pic:pic>
              </a:graphicData>
            </a:graphic>
          </wp:anchor>
        </w:drawing>
      </w:r>
    </w:p>
    <w:p w14:paraId="0FF60533" w14:textId="3E6F3925" w:rsidR="004D11E7" w:rsidRDefault="004D11E7" w:rsidP="00BE70CD">
      <w:pPr>
        <w:spacing w:line="360" w:lineRule="auto"/>
        <w:rPr>
          <w:rFonts w:ascii="Arial" w:hAnsi="Arial" w:cs="Arial"/>
          <w:sz w:val="24"/>
          <w:szCs w:val="24"/>
        </w:rPr>
      </w:pPr>
    </w:p>
    <w:p w14:paraId="5A75E761" w14:textId="6F97D64D" w:rsidR="004D11E7" w:rsidRDefault="004D11E7" w:rsidP="00BE70CD">
      <w:pPr>
        <w:spacing w:line="360" w:lineRule="auto"/>
        <w:rPr>
          <w:rFonts w:ascii="Arial" w:hAnsi="Arial" w:cs="Arial"/>
          <w:sz w:val="24"/>
          <w:szCs w:val="24"/>
        </w:rPr>
      </w:pPr>
    </w:p>
    <w:p w14:paraId="11FDFBD1" w14:textId="39023C52" w:rsidR="00B53A51" w:rsidRPr="004D11E7" w:rsidRDefault="00AB0A71" w:rsidP="00BE70CD">
      <w:pPr>
        <w:spacing w:line="360" w:lineRule="auto"/>
        <w:rPr>
          <w:rFonts w:ascii="Arial" w:hAnsi="Arial" w:cs="Arial"/>
          <w:sz w:val="24"/>
          <w:szCs w:val="24"/>
        </w:rPr>
      </w:pPr>
      <w:r w:rsidRPr="00AB0A71">
        <w:rPr>
          <w:rFonts w:ascii="Arial" w:hAnsi="Arial" w:cs="Arial"/>
          <w:sz w:val="24"/>
          <w:szCs w:val="24"/>
        </w:rPr>
        <w:t xml:space="preserve">Assessment Foundation. (No Date). </w:t>
      </w:r>
    </w:p>
    <w:p w14:paraId="3A3A0E07" w14:textId="28DD146F" w:rsidR="004D11E7" w:rsidRDefault="004D11E7" w:rsidP="00BE70CD">
      <w:pPr>
        <w:spacing w:line="360" w:lineRule="auto"/>
        <w:rPr>
          <w:rFonts w:ascii="Arial" w:hAnsi="Arial" w:cs="Arial"/>
          <w:sz w:val="28"/>
          <w:szCs w:val="28"/>
        </w:rPr>
      </w:pPr>
      <w:r>
        <w:rPr>
          <w:rFonts w:ascii="Arial" w:hAnsi="Arial" w:cs="Arial"/>
          <w:noProof/>
          <w:sz w:val="28"/>
          <w:szCs w:val="28"/>
        </w:rPr>
        <w:drawing>
          <wp:anchor distT="0" distB="0" distL="114300" distR="114300" simplePos="0" relativeHeight="251659264" behindDoc="0" locked="0" layoutInCell="1" allowOverlap="1" wp14:anchorId="117DA1B1" wp14:editId="267C253C">
            <wp:simplePos x="0" y="0"/>
            <wp:positionH relativeFrom="column">
              <wp:posOffset>2387600</wp:posOffset>
            </wp:positionH>
            <wp:positionV relativeFrom="paragraph">
              <wp:posOffset>140335</wp:posOffset>
            </wp:positionV>
            <wp:extent cx="3759200" cy="1818442"/>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9200" cy="1818442"/>
                    </a:xfrm>
                    <a:prstGeom prst="rect">
                      <a:avLst/>
                    </a:prstGeom>
                    <a:noFill/>
                  </pic:spPr>
                </pic:pic>
              </a:graphicData>
            </a:graphic>
          </wp:anchor>
        </w:drawing>
      </w:r>
    </w:p>
    <w:p w14:paraId="02572E63" w14:textId="290E68F4" w:rsidR="004D11E7" w:rsidRDefault="004D11E7" w:rsidP="00BE70CD">
      <w:pPr>
        <w:spacing w:line="360" w:lineRule="auto"/>
        <w:rPr>
          <w:rFonts w:ascii="Arial" w:hAnsi="Arial" w:cs="Arial"/>
          <w:sz w:val="28"/>
          <w:szCs w:val="28"/>
        </w:rPr>
      </w:pPr>
    </w:p>
    <w:p w14:paraId="0CEC859D" w14:textId="75D5C618" w:rsidR="004D11E7" w:rsidRDefault="004D11E7" w:rsidP="00BE70CD">
      <w:pPr>
        <w:spacing w:line="360" w:lineRule="auto"/>
        <w:rPr>
          <w:rFonts w:ascii="Arial" w:hAnsi="Arial" w:cs="Arial"/>
          <w:sz w:val="28"/>
          <w:szCs w:val="28"/>
        </w:rPr>
      </w:pPr>
    </w:p>
    <w:p w14:paraId="554123FA" w14:textId="77777777" w:rsidR="004D11E7" w:rsidRDefault="004D11E7" w:rsidP="00BE70CD">
      <w:pPr>
        <w:spacing w:line="360" w:lineRule="auto"/>
        <w:rPr>
          <w:rFonts w:ascii="Arial" w:hAnsi="Arial" w:cs="Arial"/>
          <w:sz w:val="28"/>
          <w:szCs w:val="28"/>
        </w:rPr>
      </w:pPr>
    </w:p>
    <w:p w14:paraId="5456C82C" w14:textId="77777777" w:rsidR="004D11E7" w:rsidRDefault="004D11E7" w:rsidP="00BE70CD">
      <w:pPr>
        <w:spacing w:line="360" w:lineRule="auto"/>
        <w:rPr>
          <w:rFonts w:ascii="Arial" w:hAnsi="Arial" w:cs="Arial"/>
          <w:sz w:val="28"/>
          <w:szCs w:val="28"/>
        </w:rPr>
      </w:pPr>
    </w:p>
    <w:p w14:paraId="113C7ABA" w14:textId="23D42C72" w:rsidR="00161F68" w:rsidRDefault="006F2B86" w:rsidP="00BE70CD">
      <w:pPr>
        <w:spacing w:line="360" w:lineRule="auto"/>
        <w:rPr>
          <w:rFonts w:ascii="Arial" w:hAnsi="Arial" w:cs="Arial"/>
          <w:sz w:val="24"/>
          <w:szCs w:val="24"/>
        </w:rPr>
      </w:pPr>
      <w:r w:rsidRPr="006F2B86">
        <w:rPr>
          <w:rFonts w:ascii="Arial" w:hAnsi="Arial" w:cs="Arial"/>
          <w:sz w:val="24"/>
          <w:szCs w:val="24"/>
        </w:rPr>
        <w:t xml:space="preserve">Incerts is used because </w:t>
      </w:r>
      <w:r>
        <w:rPr>
          <w:rFonts w:ascii="Arial" w:hAnsi="Arial" w:cs="Arial"/>
          <w:sz w:val="24"/>
          <w:szCs w:val="24"/>
        </w:rPr>
        <w:t>it tracks the progress of children within a setting, making analysis powerful and simple, and making it simple to notice any trends of certain children, or identify any issues before it gets too late</w:t>
      </w:r>
      <w:r w:rsidR="002152DF">
        <w:rPr>
          <w:rFonts w:ascii="Arial" w:hAnsi="Arial" w:cs="Arial"/>
          <w:sz w:val="24"/>
          <w:szCs w:val="24"/>
        </w:rPr>
        <w:t>, it simply ‘helps to implement monitoring processes’</w:t>
      </w:r>
      <w:r w:rsidR="005173A7">
        <w:rPr>
          <w:rFonts w:ascii="Arial" w:hAnsi="Arial" w:cs="Arial"/>
          <w:sz w:val="24"/>
          <w:szCs w:val="24"/>
        </w:rPr>
        <w:t xml:space="preserve">. </w:t>
      </w:r>
      <w:proofErr w:type="spellStart"/>
      <w:r w:rsidR="00161F68" w:rsidRPr="00161F68">
        <w:rPr>
          <w:rFonts w:ascii="Arial" w:hAnsi="Arial" w:cs="Arial"/>
          <w:sz w:val="24"/>
          <w:szCs w:val="24"/>
        </w:rPr>
        <w:t>Pennar</w:t>
      </w:r>
      <w:proofErr w:type="spellEnd"/>
      <w:r w:rsidR="00161F68" w:rsidRPr="00161F68">
        <w:rPr>
          <w:rFonts w:ascii="Arial" w:hAnsi="Arial" w:cs="Arial"/>
          <w:sz w:val="24"/>
          <w:szCs w:val="24"/>
        </w:rPr>
        <w:t xml:space="preserve"> Primary School. (2016). </w:t>
      </w:r>
      <w:r w:rsidR="00161F68">
        <w:rPr>
          <w:rFonts w:ascii="Arial" w:hAnsi="Arial" w:cs="Arial"/>
          <w:sz w:val="24"/>
          <w:szCs w:val="24"/>
        </w:rPr>
        <w:t xml:space="preserve">It is used by teachers, </w:t>
      </w:r>
      <w:proofErr w:type="spellStart"/>
      <w:r w:rsidR="00161F68">
        <w:rPr>
          <w:rFonts w:ascii="Arial" w:hAnsi="Arial" w:cs="Arial"/>
          <w:sz w:val="24"/>
          <w:szCs w:val="24"/>
        </w:rPr>
        <w:t>practioners</w:t>
      </w:r>
      <w:proofErr w:type="spellEnd"/>
      <w:r w:rsidR="00161F68">
        <w:rPr>
          <w:rFonts w:ascii="Arial" w:hAnsi="Arial" w:cs="Arial"/>
          <w:sz w:val="24"/>
          <w:szCs w:val="24"/>
        </w:rPr>
        <w:t>, senior leaders and managements, it helps to benefit the children within their care and to backup communication with parents.</w:t>
      </w:r>
      <w:r w:rsidR="00EF3C56">
        <w:rPr>
          <w:rFonts w:ascii="Arial" w:hAnsi="Arial" w:cs="Arial"/>
          <w:sz w:val="24"/>
          <w:szCs w:val="24"/>
        </w:rPr>
        <w:t xml:space="preserve"> </w:t>
      </w:r>
      <w:r w:rsidR="00EF3C56" w:rsidRPr="00EF3C56">
        <w:rPr>
          <w:rFonts w:ascii="Arial" w:hAnsi="Arial" w:cs="Arial"/>
          <w:sz w:val="24"/>
          <w:szCs w:val="24"/>
        </w:rPr>
        <w:t>Assessment Foundation. (No Date).</w:t>
      </w:r>
      <w:r w:rsidR="00EF3C56">
        <w:rPr>
          <w:rFonts w:ascii="Arial" w:hAnsi="Arial" w:cs="Arial"/>
          <w:sz w:val="24"/>
          <w:szCs w:val="24"/>
        </w:rPr>
        <w:t xml:space="preserve"> </w:t>
      </w:r>
    </w:p>
    <w:p w14:paraId="3A0C0A95" w14:textId="796570F1" w:rsidR="00673A8D" w:rsidRDefault="00EF3C56" w:rsidP="00BE70CD">
      <w:pPr>
        <w:spacing w:line="360" w:lineRule="auto"/>
        <w:rPr>
          <w:rFonts w:ascii="Arial" w:hAnsi="Arial" w:cs="Arial"/>
          <w:sz w:val="24"/>
          <w:szCs w:val="24"/>
        </w:rPr>
      </w:pPr>
      <w:r>
        <w:rPr>
          <w:rFonts w:ascii="Arial" w:hAnsi="Arial" w:cs="Arial"/>
          <w:sz w:val="24"/>
          <w:szCs w:val="24"/>
        </w:rPr>
        <w:t>There are positives and negatives to Incerts, for example, a positive from a practitioner point of view would be that the website will ‘flash red where it suggests a possible problem in order to trigger extra support before it worsens.’</w:t>
      </w:r>
      <w:r w:rsidR="00395863" w:rsidRPr="00395863">
        <w:t xml:space="preserve"> </w:t>
      </w:r>
      <w:r w:rsidR="00395863" w:rsidRPr="00395863">
        <w:rPr>
          <w:rFonts w:ascii="Arial" w:hAnsi="Arial" w:cs="Arial"/>
          <w:sz w:val="24"/>
          <w:szCs w:val="24"/>
        </w:rPr>
        <w:t xml:space="preserve">Wales Online. (2013). </w:t>
      </w:r>
      <w:r w:rsidR="00395863">
        <w:rPr>
          <w:rFonts w:ascii="Arial" w:hAnsi="Arial" w:cs="Arial"/>
          <w:sz w:val="24"/>
          <w:szCs w:val="24"/>
        </w:rPr>
        <w:t>I</w:t>
      </w:r>
      <w:r w:rsidR="00395863" w:rsidRPr="00395863">
        <w:rPr>
          <w:rFonts w:ascii="Arial" w:hAnsi="Arial" w:cs="Arial"/>
          <w:sz w:val="24"/>
          <w:szCs w:val="24"/>
        </w:rPr>
        <w:t>ncerts can also identify</w:t>
      </w:r>
      <w:r w:rsidR="00395863">
        <w:rPr>
          <w:rFonts w:ascii="Arial" w:hAnsi="Arial" w:cs="Arial"/>
          <w:sz w:val="24"/>
          <w:szCs w:val="24"/>
        </w:rPr>
        <w:t xml:space="preserve"> different</w:t>
      </w:r>
      <w:r w:rsidR="00395863" w:rsidRPr="00395863">
        <w:rPr>
          <w:rFonts w:ascii="Arial" w:hAnsi="Arial" w:cs="Arial"/>
          <w:sz w:val="24"/>
          <w:szCs w:val="24"/>
        </w:rPr>
        <w:t xml:space="preserve"> children with </w:t>
      </w:r>
      <w:r w:rsidR="00395863">
        <w:rPr>
          <w:rFonts w:ascii="Arial" w:hAnsi="Arial" w:cs="Arial"/>
          <w:sz w:val="24"/>
          <w:szCs w:val="24"/>
        </w:rPr>
        <w:t>similar</w:t>
      </w:r>
      <w:r w:rsidR="00395863" w:rsidRPr="00395863">
        <w:rPr>
          <w:rFonts w:ascii="Arial" w:hAnsi="Arial" w:cs="Arial"/>
          <w:sz w:val="24"/>
          <w:szCs w:val="24"/>
        </w:rPr>
        <w:t xml:space="preserve"> problems and provide schools with a more </w:t>
      </w:r>
      <w:r w:rsidR="00395863">
        <w:rPr>
          <w:rFonts w:ascii="Arial" w:hAnsi="Arial" w:cs="Arial"/>
          <w:sz w:val="24"/>
          <w:szCs w:val="24"/>
        </w:rPr>
        <w:t xml:space="preserve">specific breakdown of where things are going well and not so well, for example if there are obvious </w:t>
      </w:r>
      <w:r w:rsidR="00395863" w:rsidRPr="00395863">
        <w:rPr>
          <w:rFonts w:ascii="Arial" w:hAnsi="Arial" w:cs="Arial"/>
          <w:sz w:val="24"/>
          <w:szCs w:val="24"/>
        </w:rPr>
        <w:t>like gender differences in performance.</w:t>
      </w:r>
      <w:r w:rsidR="00000629">
        <w:rPr>
          <w:rFonts w:ascii="Arial" w:hAnsi="Arial" w:cs="Arial"/>
          <w:sz w:val="24"/>
          <w:szCs w:val="24"/>
        </w:rPr>
        <w:t xml:space="preserve"> A negative of Incerts as the education system moves forward is that it is built to suit the curriculum ‘the foundation phase’ rather than the new curriculum and the four </w:t>
      </w:r>
      <w:r w:rsidR="003B3E2E">
        <w:rPr>
          <w:rFonts w:ascii="Arial" w:hAnsi="Arial" w:cs="Arial"/>
          <w:sz w:val="24"/>
          <w:szCs w:val="24"/>
        </w:rPr>
        <w:t>purposes, so the system is going to be outdated very soon.</w:t>
      </w:r>
      <w:r w:rsidR="00676649">
        <w:rPr>
          <w:rFonts w:ascii="Arial" w:hAnsi="Arial" w:cs="Arial"/>
          <w:sz w:val="24"/>
          <w:szCs w:val="24"/>
        </w:rPr>
        <w:t xml:space="preserve"> Another negative to Incerts is that it doesn’t take into account of any additional needs or trauma struggles and it will show children up as underachieving for their age, even though there are different needs and expectations of these children.</w:t>
      </w:r>
      <w:r w:rsidR="000F72A0">
        <w:rPr>
          <w:rFonts w:ascii="Arial" w:hAnsi="Arial" w:cs="Arial"/>
          <w:sz w:val="24"/>
          <w:szCs w:val="24"/>
        </w:rPr>
        <w:t xml:space="preserve"> According to the article, ‘</w:t>
      </w:r>
      <w:r w:rsidR="000F72A0" w:rsidRPr="000F72A0">
        <w:rPr>
          <w:rFonts w:ascii="Arial" w:hAnsi="Arial" w:cs="Arial"/>
          <w:sz w:val="24"/>
          <w:szCs w:val="24"/>
        </w:rPr>
        <w:t>Understanding how practitioners in Wales assess well-being in the early years curriculum</w:t>
      </w:r>
      <w:r w:rsidR="000F72A0">
        <w:rPr>
          <w:rFonts w:ascii="Arial" w:hAnsi="Arial" w:cs="Arial"/>
          <w:sz w:val="24"/>
          <w:szCs w:val="24"/>
        </w:rPr>
        <w:t xml:space="preserve">’ it is important that </w:t>
      </w:r>
      <w:r w:rsidR="00714D61">
        <w:rPr>
          <w:rFonts w:ascii="Arial" w:hAnsi="Arial" w:cs="Arial"/>
          <w:sz w:val="24"/>
          <w:szCs w:val="24"/>
        </w:rPr>
        <w:t>children’s</w:t>
      </w:r>
      <w:r w:rsidR="000F72A0">
        <w:rPr>
          <w:rFonts w:ascii="Arial" w:hAnsi="Arial" w:cs="Arial"/>
          <w:sz w:val="24"/>
          <w:szCs w:val="24"/>
        </w:rPr>
        <w:t xml:space="preserve"> wellbeing is looked after and through Incerts this </w:t>
      </w:r>
      <w:r w:rsidR="00714D61">
        <w:rPr>
          <w:rFonts w:ascii="Arial" w:hAnsi="Arial" w:cs="Arial"/>
          <w:sz w:val="24"/>
          <w:szCs w:val="24"/>
        </w:rPr>
        <w:t>isn’t</w:t>
      </w:r>
      <w:r w:rsidR="000F72A0">
        <w:rPr>
          <w:rFonts w:ascii="Arial" w:hAnsi="Arial" w:cs="Arial"/>
          <w:sz w:val="24"/>
          <w:szCs w:val="24"/>
        </w:rPr>
        <w:t xml:space="preserve"> necessarily taken into accoun</w:t>
      </w:r>
      <w:r w:rsidR="00BF1B3F">
        <w:rPr>
          <w:rFonts w:ascii="Arial" w:hAnsi="Arial" w:cs="Arial"/>
          <w:sz w:val="24"/>
          <w:szCs w:val="24"/>
        </w:rPr>
        <w:t>t.</w:t>
      </w:r>
      <w:r w:rsidR="00195E27">
        <w:rPr>
          <w:rFonts w:ascii="Arial" w:hAnsi="Arial" w:cs="Arial"/>
          <w:sz w:val="24"/>
          <w:szCs w:val="24"/>
        </w:rPr>
        <w:t xml:space="preserve"> This article points out the struggles of practitioners being able to assess </w:t>
      </w:r>
      <w:r w:rsidR="00B34A97">
        <w:rPr>
          <w:rFonts w:ascii="Arial" w:hAnsi="Arial" w:cs="Arial"/>
          <w:sz w:val="24"/>
          <w:szCs w:val="24"/>
        </w:rPr>
        <w:t>children’s</w:t>
      </w:r>
      <w:r w:rsidR="00195E27">
        <w:rPr>
          <w:rFonts w:ascii="Arial" w:hAnsi="Arial" w:cs="Arial"/>
          <w:sz w:val="24"/>
          <w:szCs w:val="24"/>
        </w:rPr>
        <w:t xml:space="preserve"> wellbeing, and therefore should look at </w:t>
      </w:r>
      <w:r w:rsidR="00B34A97">
        <w:rPr>
          <w:rFonts w:ascii="Arial" w:hAnsi="Arial" w:cs="Arial"/>
          <w:sz w:val="24"/>
          <w:szCs w:val="24"/>
        </w:rPr>
        <w:t>children’s</w:t>
      </w:r>
      <w:r w:rsidR="00195E27">
        <w:rPr>
          <w:rFonts w:ascii="Arial" w:hAnsi="Arial" w:cs="Arial"/>
          <w:sz w:val="24"/>
          <w:szCs w:val="24"/>
        </w:rPr>
        <w:t xml:space="preserve"> success in other areas to try and reach a fair judgement, </w:t>
      </w:r>
      <w:r w:rsidR="003D24CE">
        <w:rPr>
          <w:rFonts w:ascii="Arial" w:hAnsi="Arial" w:cs="Arial"/>
          <w:sz w:val="24"/>
          <w:szCs w:val="24"/>
        </w:rPr>
        <w:t>Incerts</w:t>
      </w:r>
      <w:r w:rsidR="00195E27">
        <w:rPr>
          <w:rFonts w:ascii="Arial" w:hAnsi="Arial" w:cs="Arial"/>
          <w:sz w:val="24"/>
          <w:szCs w:val="24"/>
        </w:rPr>
        <w:t xml:space="preserve"> can help this as it goes back to the start of foundation phase in all aspects of their </w:t>
      </w:r>
      <w:r w:rsidR="003D24CE">
        <w:rPr>
          <w:rFonts w:ascii="Arial" w:hAnsi="Arial" w:cs="Arial"/>
          <w:sz w:val="24"/>
          <w:szCs w:val="24"/>
        </w:rPr>
        <w:t>development,</w:t>
      </w:r>
      <w:r w:rsidR="00195E27">
        <w:rPr>
          <w:rFonts w:ascii="Arial" w:hAnsi="Arial" w:cs="Arial"/>
          <w:sz w:val="24"/>
          <w:szCs w:val="24"/>
        </w:rPr>
        <w:t xml:space="preserve"> and it will suggest how a child might be feeling at certain times if there are trends.</w:t>
      </w:r>
      <w:r w:rsidR="003D24CE" w:rsidRPr="003D24CE">
        <w:t xml:space="preserve"> </w:t>
      </w:r>
      <w:r w:rsidR="003D24CE" w:rsidRPr="003D24CE">
        <w:rPr>
          <w:rFonts w:ascii="Arial" w:hAnsi="Arial" w:cs="Arial"/>
          <w:sz w:val="24"/>
          <w:szCs w:val="24"/>
        </w:rPr>
        <w:t>Lewis, A. (2021).</w:t>
      </w:r>
      <w:r w:rsidR="003D24CE">
        <w:rPr>
          <w:rFonts w:ascii="Arial" w:hAnsi="Arial" w:cs="Arial"/>
          <w:sz w:val="24"/>
          <w:szCs w:val="24"/>
        </w:rPr>
        <w:t xml:space="preserve"> </w:t>
      </w:r>
      <w:r w:rsidR="00673A8D">
        <w:rPr>
          <w:rFonts w:ascii="Arial" w:hAnsi="Arial" w:cs="Arial"/>
          <w:sz w:val="24"/>
          <w:szCs w:val="24"/>
        </w:rPr>
        <w:t xml:space="preserve">Incerts is also an expensive programme so schools on lower budgets may struggle to pay for the system, which could cause some </w:t>
      </w:r>
      <w:r w:rsidR="00443CA6">
        <w:rPr>
          <w:rFonts w:ascii="Arial" w:hAnsi="Arial" w:cs="Arial"/>
          <w:sz w:val="24"/>
          <w:szCs w:val="24"/>
        </w:rPr>
        <w:t>accessibility issues</w:t>
      </w:r>
      <w:r w:rsidR="00DC33C2">
        <w:rPr>
          <w:rFonts w:ascii="Arial" w:hAnsi="Arial" w:cs="Arial"/>
          <w:sz w:val="24"/>
          <w:szCs w:val="24"/>
        </w:rPr>
        <w:t xml:space="preserve">. </w:t>
      </w:r>
    </w:p>
    <w:p w14:paraId="57343A15" w14:textId="10226F20" w:rsidR="006907AD" w:rsidRDefault="00833630" w:rsidP="00BE70CD">
      <w:pPr>
        <w:spacing w:line="360" w:lineRule="auto"/>
        <w:rPr>
          <w:rFonts w:ascii="Arial" w:hAnsi="Arial" w:cs="Arial"/>
          <w:sz w:val="24"/>
          <w:szCs w:val="24"/>
        </w:rPr>
      </w:pPr>
      <w:r>
        <w:rPr>
          <w:rFonts w:ascii="Arial" w:hAnsi="Arial" w:cs="Arial"/>
          <w:sz w:val="24"/>
          <w:szCs w:val="24"/>
        </w:rPr>
        <w:t>The final section of this portfolio is about why practitioners should observe children when they are playing.</w:t>
      </w:r>
      <w:r w:rsidR="00961612">
        <w:rPr>
          <w:rFonts w:ascii="Arial" w:hAnsi="Arial" w:cs="Arial"/>
          <w:sz w:val="24"/>
          <w:szCs w:val="24"/>
        </w:rPr>
        <w:t xml:space="preserve"> </w:t>
      </w:r>
      <w:r w:rsidR="00181050">
        <w:rPr>
          <w:rFonts w:ascii="Arial" w:hAnsi="Arial" w:cs="Arial"/>
          <w:sz w:val="24"/>
          <w:szCs w:val="24"/>
        </w:rPr>
        <w:t xml:space="preserve">According to </w:t>
      </w:r>
      <w:r w:rsidR="00181050" w:rsidRPr="00181050">
        <w:rPr>
          <w:rFonts w:ascii="Arial" w:hAnsi="Arial" w:cs="Arial"/>
          <w:sz w:val="24"/>
          <w:szCs w:val="24"/>
        </w:rPr>
        <w:t>Howard, J</w:t>
      </w:r>
      <w:r w:rsidR="00181050">
        <w:rPr>
          <w:rFonts w:ascii="Arial" w:hAnsi="Arial" w:cs="Arial"/>
          <w:sz w:val="24"/>
          <w:szCs w:val="24"/>
        </w:rPr>
        <w:t xml:space="preserve"> and </w:t>
      </w:r>
      <w:r w:rsidR="00181050" w:rsidRPr="00181050">
        <w:rPr>
          <w:rFonts w:ascii="Arial" w:hAnsi="Arial" w:cs="Arial"/>
          <w:sz w:val="24"/>
          <w:szCs w:val="24"/>
        </w:rPr>
        <w:t>McInnes, K. (2012)</w:t>
      </w:r>
      <w:r w:rsidR="00181050">
        <w:rPr>
          <w:rFonts w:ascii="Arial" w:hAnsi="Arial" w:cs="Arial"/>
          <w:sz w:val="24"/>
          <w:szCs w:val="24"/>
        </w:rPr>
        <w:t xml:space="preserve">, </w:t>
      </w:r>
      <w:r w:rsidR="00EB587D">
        <w:rPr>
          <w:rFonts w:ascii="Arial" w:hAnsi="Arial" w:cs="Arial"/>
          <w:sz w:val="24"/>
          <w:szCs w:val="24"/>
        </w:rPr>
        <w:t>children perform</w:t>
      </w:r>
      <w:r w:rsidR="00181050">
        <w:rPr>
          <w:rFonts w:ascii="Arial" w:hAnsi="Arial" w:cs="Arial"/>
          <w:sz w:val="24"/>
          <w:szCs w:val="24"/>
        </w:rPr>
        <w:t xml:space="preserve"> better when left to play in their own way, with no feelings of being forced to complete anything, therefore, if a child is being observed and the child </w:t>
      </w:r>
      <w:r w:rsidR="00EB587D">
        <w:rPr>
          <w:rFonts w:ascii="Arial" w:hAnsi="Arial" w:cs="Arial"/>
          <w:sz w:val="24"/>
          <w:szCs w:val="24"/>
        </w:rPr>
        <w:t>isn’t</w:t>
      </w:r>
      <w:r w:rsidR="00181050">
        <w:rPr>
          <w:rFonts w:ascii="Arial" w:hAnsi="Arial" w:cs="Arial"/>
          <w:sz w:val="24"/>
          <w:szCs w:val="24"/>
        </w:rPr>
        <w:t xml:space="preserve"> aware then the result is going to be more accurate than if a child was called and asked to complete a task.</w:t>
      </w:r>
      <w:r w:rsidR="006B2CC6">
        <w:rPr>
          <w:rFonts w:ascii="Arial" w:hAnsi="Arial" w:cs="Arial"/>
          <w:sz w:val="24"/>
          <w:szCs w:val="24"/>
        </w:rPr>
        <w:t xml:space="preserve"> </w:t>
      </w:r>
      <w:r w:rsidR="00EB587D">
        <w:rPr>
          <w:rFonts w:ascii="Arial" w:hAnsi="Arial" w:cs="Arial"/>
          <w:sz w:val="24"/>
          <w:szCs w:val="24"/>
        </w:rPr>
        <w:t>Therefore,</w:t>
      </w:r>
      <w:r w:rsidR="006B2CC6">
        <w:rPr>
          <w:rFonts w:ascii="Arial" w:hAnsi="Arial" w:cs="Arial"/>
          <w:sz w:val="24"/>
          <w:szCs w:val="24"/>
        </w:rPr>
        <w:t xml:space="preserve"> this suggests that if the child is playing then that is more likely to be a true representation of their capabilities</w:t>
      </w:r>
      <w:r w:rsidR="00EB587D">
        <w:rPr>
          <w:rFonts w:ascii="Arial" w:hAnsi="Arial" w:cs="Arial"/>
          <w:sz w:val="24"/>
          <w:szCs w:val="24"/>
        </w:rPr>
        <w:t xml:space="preserve"> rather than in what might be a more pressured setup. </w:t>
      </w:r>
      <w:r w:rsidR="002C2CE9">
        <w:rPr>
          <w:rFonts w:ascii="Arial" w:hAnsi="Arial" w:cs="Arial"/>
          <w:sz w:val="24"/>
          <w:szCs w:val="24"/>
        </w:rPr>
        <w:t>Observing a child when they are playing ensures that the early years setting remains child led.</w:t>
      </w:r>
      <w:r w:rsidR="008C2E6C">
        <w:rPr>
          <w:rFonts w:ascii="Arial" w:hAnsi="Arial" w:cs="Arial"/>
          <w:sz w:val="24"/>
          <w:szCs w:val="24"/>
        </w:rPr>
        <w:t xml:space="preserve"> You will get to know a child better through watching and listening to them play as they care about what they are doing and are having fun, if a child gets asked a question outside of this they might not answer effectively or get into conversation as they are not interested in the subject and would rather be elsewhere playing, as play is </w:t>
      </w:r>
      <w:r w:rsidR="001A016E">
        <w:rPr>
          <w:rFonts w:ascii="Arial" w:hAnsi="Arial" w:cs="Arial"/>
          <w:sz w:val="24"/>
          <w:szCs w:val="24"/>
        </w:rPr>
        <w:t>one of the most important</w:t>
      </w:r>
      <w:r w:rsidR="008C2E6C">
        <w:rPr>
          <w:rFonts w:ascii="Arial" w:hAnsi="Arial" w:cs="Arial"/>
          <w:sz w:val="24"/>
          <w:szCs w:val="24"/>
        </w:rPr>
        <w:t xml:space="preserve"> thing</w:t>
      </w:r>
      <w:r w:rsidR="001A016E">
        <w:rPr>
          <w:rFonts w:ascii="Arial" w:hAnsi="Arial" w:cs="Arial"/>
          <w:sz w:val="24"/>
          <w:szCs w:val="24"/>
        </w:rPr>
        <w:t>s</w:t>
      </w:r>
      <w:r w:rsidR="008C2E6C">
        <w:rPr>
          <w:rFonts w:ascii="Arial" w:hAnsi="Arial" w:cs="Arial"/>
          <w:sz w:val="24"/>
          <w:szCs w:val="24"/>
        </w:rPr>
        <w:t xml:space="preserve"> in an early years </w:t>
      </w:r>
      <w:r w:rsidR="009E2919">
        <w:rPr>
          <w:rFonts w:ascii="Arial" w:hAnsi="Arial" w:cs="Arial"/>
          <w:sz w:val="24"/>
          <w:szCs w:val="24"/>
        </w:rPr>
        <w:t>Childs</w:t>
      </w:r>
      <w:r w:rsidR="008C2E6C">
        <w:rPr>
          <w:rFonts w:ascii="Arial" w:hAnsi="Arial" w:cs="Arial"/>
          <w:sz w:val="24"/>
          <w:szCs w:val="24"/>
        </w:rPr>
        <w:t xml:space="preserve"> life.</w:t>
      </w:r>
      <w:r w:rsidR="009E2919">
        <w:rPr>
          <w:rFonts w:ascii="Arial" w:hAnsi="Arial" w:cs="Arial"/>
          <w:sz w:val="24"/>
          <w:szCs w:val="24"/>
        </w:rPr>
        <w:t xml:space="preserve"> ‘</w:t>
      </w:r>
      <w:r w:rsidR="009E2919" w:rsidRPr="009E2919">
        <w:rPr>
          <w:rFonts w:ascii="Arial" w:hAnsi="Arial" w:cs="Arial"/>
          <w:sz w:val="24"/>
          <w:szCs w:val="24"/>
        </w:rPr>
        <w:t>By observing children as they explore, play and learn, practitioners can ensure that a child’s development is at the expected stage</w:t>
      </w:r>
      <w:r w:rsidR="009E2919">
        <w:rPr>
          <w:rFonts w:ascii="Arial" w:hAnsi="Arial" w:cs="Arial"/>
          <w:sz w:val="24"/>
          <w:szCs w:val="24"/>
        </w:rPr>
        <w:t>’</w:t>
      </w:r>
      <w:r w:rsidR="009E2919" w:rsidRPr="009E2919">
        <w:t xml:space="preserve"> </w:t>
      </w:r>
      <w:r w:rsidR="009E2919" w:rsidRPr="009E2919">
        <w:rPr>
          <w:rFonts w:ascii="Arial" w:hAnsi="Arial" w:cs="Arial"/>
          <w:sz w:val="24"/>
          <w:szCs w:val="24"/>
        </w:rPr>
        <w:t xml:space="preserve">Azilo Training. (No Date). </w:t>
      </w:r>
      <w:r w:rsidR="009E2919">
        <w:rPr>
          <w:rFonts w:ascii="Arial" w:hAnsi="Arial" w:cs="Arial"/>
          <w:sz w:val="24"/>
          <w:szCs w:val="24"/>
        </w:rPr>
        <w:t xml:space="preserve">This statement explains why practitioners need to observe during play, and it allows practitioners to decide if the environment needs changing to differently stimulate a certain </w:t>
      </w:r>
      <w:r w:rsidR="004E0815">
        <w:rPr>
          <w:rFonts w:ascii="Arial" w:hAnsi="Arial" w:cs="Arial"/>
          <w:sz w:val="24"/>
          <w:szCs w:val="24"/>
        </w:rPr>
        <w:t>child and</w:t>
      </w:r>
      <w:r w:rsidR="009E2919">
        <w:rPr>
          <w:rFonts w:ascii="Arial" w:hAnsi="Arial" w:cs="Arial"/>
          <w:sz w:val="24"/>
          <w:szCs w:val="24"/>
        </w:rPr>
        <w:t xml:space="preserve"> help to spot any issues in comparison to children alongside each other.</w:t>
      </w:r>
      <w:r w:rsidR="004E0815">
        <w:rPr>
          <w:rFonts w:ascii="Arial" w:hAnsi="Arial" w:cs="Arial"/>
          <w:sz w:val="24"/>
          <w:szCs w:val="24"/>
        </w:rPr>
        <w:t xml:space="preserve"> </w:t>
      </w:r>
      <w:r w:rsidR="00C70332">
        <w:rPr>
          <w:rFonts w:ascii="Arial" w:hAnsi="Arial" w:cs="Arial"/>
          <w:sz w:val="24"/>
          <w:szCs w:val="24"/>
        </w:rPr>
        <w:t>Also,</w:t>
      </w:r>
      <w:r w:rsidR="004E0815">
        <w:rPr>
          <w:rFonts w:ascii="Arial" w:hAnsi="Arial" w:cs="Arial"/>
          <w:sz w:val="24"/>
          <w:szCs w:val="24"/>
        </w:rPr>
        <w:t xml:space="preserve"> according to Azilo Training, it is important that practitioners carry out n</w:t>
      </w:r>
      <w:r w:rsidR="004E0815" w:rsidRPr="004E0815">
        <w:rPr>
          <w:rFonts w:ascii="Arial" w:hAnsi="Arial" w:cs="Arial"/>
          <w:sz w:val="24"/>
          <w:szCs w:val="24"/>
        </w:rPr>
        <w:t xml:space="preserve">on-participant </w:t>
      </w:r>
      <w:r w:rsidR="004E0815">
        <w:rPr>
          <w:rFonts w:ascii="Arial" w:hAnsi="Arial" w:cs="Arial"/>
          <w:sz w:val="24"/>
          <w:szCs w:val="24"/>
        </w:rPr>
        <w:t>o</w:t>
      </w:r>
      <w:r w:rsidR="004E0815" w:rsidRPr="004E0815">
        <w:rPr>
          <w:rFonts w:ascii="Arial" w:hAnsi="Arial" w:cs="Arial"/>
          <w:sz w:val="24"/>
          <w:szCs w:val="24"/>
        </w:rPr>
        <w:t>bservation</w:t>
      </w:r>
      <w:r w:rsidR="004E0815">
        <w:rPr>
          <w:rFonts w:ascii="Arial" w:hAnsi="Arial" w:cs="Arial"/>
          <w:sz w:val="24"/>
          <w:szCs w:val="24"/>
        </w:rPr>
        <w:t>, which is simply just observing free play and watching what children complete naturally, this will happen constantly in a setting, and often when a child reaches a target or completes something new it will be noted.</w:t>
      </w:r>
      <w:r w:rsidR="006907AD">
        <w:rPr>
          <w:rFonts w:ascii="Arial" w:hAnsi="Arial" w:cs="Arial"/>
          <w:sz w:val="24"/>
          <w:szCs w:val="24"/>
        </w:rPr>
        <w:t xml:space="preserve"> In order for </w:t>
      </w:r>
      <w:r w:rsidR="000373D1">
        <w:rPr>
          <w:rFonts w:ascii="Arial" w:hAnsi="Arial" w:cs="Arial"/>
          <w:sz w:val="24"/>
          <w:szCs w:val="24"/>
        </w:rPr>
        <w:t>practitioners</w:t>
      </w:r>
      <w:r w:rsidR="006907AD">
        <w:rPr>
          <w:rFonts w:ascii="Arial" w:hAnsi="Arial" w:cs="Arial"/>
          <w:sz w:val="24"/>
          <w:szCs w:val="24"/>
        </w:rPr>
        <w:t xml:space="preserve"> to view a specific scenario that they are curious about, for example can a child count to 5 independently, it might be helpful for a practitioner to set up an area focused on numbers 1-5 with different resources but to allow the child to explore it themselves, that way the child will feel as i</w:t>
      </w:r>
      <w:r w:rsidR="000373D1">
        <w:rPr>
          <w:rFonts w:ascii="Arial" w:hAnsi="Arial" w:cs="Arial"/>
          <w:sz w:val="24"/>
          <w:szCs w:val="24"/>
        </w:rPr>
        <w:t xml:space="preserve">f </w:t>
      </w:r>
      <w:r w:rsidR="006907AD">
        <w:rPr>
          <w:rFonts w:ascii="Arial" w:hAnsi="Arial" w:cs="Arial"/>
          <w:sz w:val="24"/>
          <w:szCs w:val="24"/>
        </w:rPr>
        <w:t>they are having free play but the practitioner is ensuring that the child is developing and meeting expectations</w:t>
      </w:r>
      <w:r w:rsidR="000373D1">
        <w:rPr>
          <w:rFonts w:ascii="Arial" w:hAnsi="Arial" w:cs="Arial"/>
          <w:sz w:val="24"/>
          <w:szCs w:val="24"/>
        </w:rPr>
        <w:t>, it allows them to indirectly observe what they need to see.</w:t>
      </w:r>
      <w:r w:rsidR="00C70332">
        <w:rPr>
          <w:rFonts w:ascii="Arial" w:hAnsi="Arial" w:cs="Arial"/>
          <w:sz w:val="24"/>
          <w:szCs w:val="24"/>
        </w:rPr>
        <w:t xml:space="preserve"> Doing this would fit Dewey’s statement that the role of the adult is to ‘facilitate rather than teach’. </w:t>
      </w:r>
      <w:r w:rsidR="00C70332" w:rsidRPr="00C70332">
        <w:rPr>
          <w:rFonts w:ascii="Arial" w:hAnsi="Arial" w:cs="Arial"/>
          <w:sz w:val="24"/>
          <w:szCs w:val="24"/>
        </w:rPr>
        <w:t>Aubrey, K et al (2019).</w:t>
      </w:r>
      <w:r w:rsidR="00C70332">
        <w:rPr>
          <w:rFonts w:ascii="Arial" w:hAnsi="Arial" w:cs="Arial"/>
          <w:sz w:val="24"/>
          <w:szCs w:val="24"/>
        </w:rPr>
        <w:t xml:space="preserve"> </w:t>
      </w:r>
      <w:r w:rsidR="00AB4010">
        <w:rPr>
          <w:rFonts w:ascii="Arial" w:hAnsi="Arial" w:cs="Arial"/>
          <w:sz w:val="24"/>
          <w:szCs w:val="24"/>
        </w:rPr>
        <w:t xml:space="preserve">Observation is important to ensure that no child slips the </w:t>
      </w:r>
      <w:r w:rsidR="00D667A5">
        <w:rPr>
          <w:rFonts w:ascii="Arial" w:hAnsi="Arial" w:cs="Arial"/>
          <w:sz w:val="24"/>
          <w:szCs w:val="24"/>
        </w:rPr>
        <w:t>net,</w:t>
      </w:r>
      <w:r w:rsidR="00AB4010">
        <w:rPr>
          <w:rFonts w:ascii="Arial" w:hAnsi="Arial" w:cs="Arial"/>
          <w:sz w:val="24"/>
          <w:szCs w:val="24"/>
        </w:rPr>
        <w:t xml:space="preserve"> and all children are able to reach their full potential within any childcare settin</w:t>
      </w:r>
      <w:r w:rsidR="00FE1A63">
        <w:rPr>
          <w:rFonts w:ascii="Arial" w:hAnsi="Arial" w:cs="Arial"/>
          <w:sz w:val="24"/>
          <w:szCs w:val="24"/>
        </w:rPr>
        <w:t xml:space="preserve">g as it helps </w:t>
      </w:r>
      <w:r w:rsidR="001E5B41">
        <w:rPr>
          <w:rFonts w:ascii="Arial" w:hAnsi="Arial" w:cs="Arial"/>
          <w:sz w:val="24"/>
          <w:szCs w:val="24"/>
        </w:rPr>
        <w:t>practitioners</w:t>
      </w:r>
      <w:r w:rsidR="00FE1A63">
        <w:rPr>
          <w:rFonts w:ascii="Arial" w:hAnsi="Arial" w:cs="Arial"/>
          <w:sz w:val="24"/>
          <w:szCs w:val="24"/>
        </w:rPr>
        <w:t xml:space="preserve"> learn when to intervene and what they need to change in order for children to reach their goals.</w:t>
      </w:r>
      <w:r w:rsidR="001E5B41">
        <w:rPr>
          <w:rFonts w:ascii="Arial" w:hAnsi="Arial" w:cs="Arial"/>
          <w:sz w:val="24"/>
          <w:szCs w:val="24"/>
        </w:rPr>
        <w:t xml:space="preserve"> </w:t>
      </w:r>
      <w:r w:rsidR="00D667A5">
        <w:rPr>
          <w:rFonts w:ascii="Arial" w:hAnsi="Arial" w:cs="Arial"/>
          <w:sz w:val="24"/>
          <w:szCs w:val="24"/>
        </w:rPr>
        <w:t xml:space="preserve">Observing children when playing can give practitioners an insight into the </w:t>
      </w:r>
      <w:r w:rsidR="007C7C13">
        <w:rPr>
          <w:rFonts w:ascii="Arial" w:hAnsi="Arial" w:cs="Arial"/>
          <w:sz w:val="24"/>
          <w:szCs w:val="24"/>
        </w:rPr>
        <w:t>child’s</w:t>
      </w:r>
      <w:r w:rsidR="00D667A5">
        <w:rPr>
          <w:rFonts w:ascii="Arial" w:hAnsi="Arial" w:cs="Arial"/>
          <w:sz w:val="24"/>
          <w:szCs w:val="24"/>
        </w:rPr>
        <w:t xml:space="preserve"> life, for example if it can be seen that within a ‘home corner’ role play a child is abusive, it might mean that’s what they are seeing at home, this enables practitioners go and get the appropriate help for the child</w:t>
      </w:r>
      <w:r w:rsidR="002E3EB4">
        <w:rPr>
          <w:rFonts w:ascii="Arial" w:hAnsi="Arial" w:cs="Arial"/>
          <w:sz w:val="24"/>
          <w:szCs w:val="24"/>
        </w:rPr>
        <w:t>, and put suitable interventions in place, it also allows them to watch a situation develop as it can be noted and behaviours can be looked out for.</w:t>
      </w:r>
      <w:r w:rsidR="00C41E2B">
        <w:rPr>
          <w:rFonts w:ascii="Arial" w:hAnsi="Arial" w:cs="Arial"/>
          <w:sz w:val="24"/>
          <w:szCs w:val="24"/>
        </w:rPr>
        <w:t xml:space="preserve"> </w:t>
      </w:r>
    </w:p>
    <w:p w14:paraId="140DC7EA" w14:textId="69CDDAB6" w:rsidR="00C41E2B" w:rsidRDefault="00C41E2B" w:rsidP="00BE70CD">
      <w:pPr>
        <w:spacing w:line="360" w:lineRule="auto"/>
        <w:rPr>
          <w:rFonts w:ascii="Arial" w:hAnsi="Arial" w:cs="Arial"/>
          <w:sz w:val="24"/>
          <w:szCs w:val="24"/>
        </w:rPr>
      </w:pPr>
      <w:r>
        <w:rPr>
          <w:rFonts w:ascii="Arial" w:hAnsi="Arial" w:cs="Arial"/>
          <w:sz w:val="24"/>
          <w:szCs w:val="24"/>
        </w:rPr>
        <w:t>Observations also help practitioner spot any patterns children make for example a specific time that they get upset, or a certain method in which they play,</w:t>
      </w:r>
      <w:r w:rsidR="002555B9">
        <w:rPr>
          <w:rFonts w:ascii="Arial" w:hAnsi="Arial" w:cs="Arial"/>
          <w:sz w:val="24"/>
          <w:szCs w:val="24"/>
        </w:rPr>
        <w:t xml:space="preserve"> or a behaviour that they use such as lining toys up,</w:t>
      </w:r>
      <w:r>
        <w:rPr>
          <w:rFonts w:ascii="Arial" w:hAnsi="Arial" w:cs="Arial"/>
          <w:sz w:val="24"/>
          <w:szCs w:val="24"/>
        </w:rPr>
        <w:t xml:space="preserve"> this then allows staff to look more closely and check a child up against autistic spectrum disorder traits and request extra help and </w:t>
      </w:r>
      <w:r w:rsidR="002555B9">
        <w:rPr>
          <w:rFonts w:ascii="Arial" w:hAnsi="Arial" w:cs="Arial"/>
          <w:sz w:val="24"/>
          <w:szCs w:val="24"/>
        </w:rPr>
        <w:t>further</w:t>
      </w:r>
      <w:r>
        <w:rPr>
          <w:rFonts w:ascii="Arial" w:hAnsi="Arial" w:cs="Arial"/>
          <w:sz w:val="24"/>
          <w:szCs w:val="24"/>
        </w:rPr>
        <w:t xml:space="preserve"> observation.</w:t>
      </w:r>
      <w:r w:rsidR="002555B9">
        <w:rPr>
          <w:rFonts w:ascii="Arial" w:hAnsi="Arial" w:cs="Arial"/>
          <w:sz w:val="24"/>
          <w:szCs w:val="24"/>
        </w:rPr>
        <w:t xml:space="preserve"> Observation might also allow practitioners to spot any triggers that affect children when they are playing, such as loud noise, not having something they want or not getting along with peers, which allows the practitioner plan for interventions such as play therapy, </w:t>
      </w:r>
      <w:r w:rsidR="00FB40D3">
        <w:rPr>
          <w:rFonts w:ascii="Arial" w:hAnsi="Arial" w:cs="Arial"/>
          <w:sz w:val="24"/>
          <w:szCs w:val="24"/>
        </w:rPr>
        <w:t>Lego</w:t>
      </w:r>
      <w:r w:rsidR="002555B9">
        <w:rPr>
          <w:rFonts w:ascii="Arial" w:hAnsi="Arial" w:cs="Arial"/>
          <w:sz w:val="24"/>
          <w:szCs w:val="24"/>
        </w:rPr>
        <w:t xml:space="preserve"> therapy or music therapy.</w:t>
      </w:r>
      <w:r w:rsidR="00E75CD0">
        <w:rPr>
          <w:rFonts w:ascii="Arial" w:hAnsi="Arial" w:cs="Arial"/>
          <w:sz w:val="24"/>
          <w:szCs w:val="24"/>
        </w:rPr>
        <w:t xml:space="preserve"> Observation will also ensure that staff get to </w:t>
      </w:r>
      <w:r w:rsidR="00FB40D3">
        <w:rPr>
          <w:rFonts w:ascii="Arial" w:hAnsi="Arial" w:cs="Arial"/>
          <w:sz w:val="24"/>
          <w:szCs w:val="24"/>
        </w:rPr>
        <w:t>know</w:t>
      </w:r>
      <w:r w:rsidR="00E75CD0">
        <w:rPr>
          <w:rFonts w:ascii="Arial" w:hAnsi="Arial" w:cs="Arial"/>
          <w:sz w:val="24"/>
          <w:szCs w:val="24"/>
        </w:rPr>
        <w:t xml:space="preserve"> what a child likes or dislikes, </w:t>
      </w:r>
      <w:r w:rsidR="00FB40D3">
        <w:rPr>
          <w:rFonts w:ascii="Arial" w:hAnsi="Arial" w:cs="Arial"/>
          <w:sz w:val="24"/>
          <w:szCs w:val="24"/>
        </w:rPr>
        <w:t xml:space="preserve">who the children like spending time with and work out reasoning for a child liking or disliking certain children or adults. Which in turn should </w:t>
      </w:r>
      <w:r w:rsidR="00E75CD0">
        <w:rPr>
          <w:rFonts w:ascii="Arial" w:hAnsi="Arial" w:cs="Arial"/>
          <w:sz w:val="24"/>
          <w:szCs w:val="24"/>
        </w:rPr>
        <w:t>inform them of good coping strategies</w:t>
      </w:r>
      <w:r w:rsidR="00FB40D3">
        <w:rPr>
          <w:rFonts w:ascii="Arial" w:hAnsi="Arial" w:cs="Arial"/>
          <w:sz w:val="24"/>
          <w:szCs w:val="24"/>
        </w:rPr>
        <w:t xml:space="preserve"> (through starting play therapy)</w:t>
      </w:r>
      <w:r w:rsidR="00E75CD0">
        <w:rPr>
          <w:rFonts w:ascii="Arial" w:hAnsi="Arial" w:cs="Arial"/>
          <w:sz w:val="24"/>
          <w:szCs w:val="24"/>
        </w:rPr>
        <w:t xml:space="preserve"> should they need to </w:t>
      </w:r>
      <w:r w:rsidR="00CF0E85">
        <w:rPr>
          <w:rFonts w:ascii="Arial" w:hAnsi="Arial" w:cs="Arial"/>
          <w:sz w:val="24"/>
          <w:szCs w:val="24"/>
        </w:rPr>
        <w:t>intervene and</w:t>
      </w:r>
      <w:r w:rsidR="00E75CD0">
        <w:rPr>
          <w:rFonts w:ascii="Arial" w:hAnsi="Arial" w:cs="Arial"/>
          <w:sz w:val="24"/>
          <w:szCs w:val="24"/>
        </w:rPr>
        <w:t xml:space="preserve"> prevent children from developing social issues from a young age.</w:t>
      </w:r>
      <w:r w:rsidR="00D34841" w:rsidRPr="00D34841">
        <w:t xml:space="preserve"> </w:t>
      </w:r>
      <w:proofErr w:type="spellStart"/>
      <w:r w:rsidR="00D34841" w:rsidRPr="00D34841">
        <w:rPr>
          <w:rFonts w:ascii="Arial" w:hAnsi="Arial" w:cs="Arial"/>
          <w:sz w:val="24"/>
          <w:szCs w:val="24"/>
        </w:rPr>
        <w:t>Neaum</w:t>
      </w:r>
      <w:proofErr w:type="spellEnd"/>
      <w:r w:rsidR="00D34841" w:rsidRPr="00D34841">
        <w:rPr>
          <w:rFonts w:ascii="Arial" w:hAnsi="Arial" w:cs="Arial"/>
          <w:sz w:val="24"/>
          <w:szCs w:val="24"/>
        </w:rPr>
        <w:t xml:space="preserve">, S. (2016). </w:t>
      </w:r>
    </w:p>
    <w:p w14:paraId="09D0AE87" w14:textId="59C43F83" w:rsidR="00D34841" w:rsidRDefault="00D34841" w:rsidP="00BE70CD">
      <w:pPr>
        <w:spacing w:line="360" w:lineRule="auto"/>
        <w:rPr>
          <w:rFonts w:ascii="Arial" w:hAnsi="Arial" w:cs="Arial"/>
          <w:sz w:val="24"/>
          <w:szCs w:val="24"/>
        </w:rPr>
      </w:pPr>
      <w:r>
        <w:rPr>
          <w:rFonts w:ascii="Arial" w:hAnsi="Arial" w:cs="Arial"/>
          <w:sz w:val="24"/>
          <w:szCs w:val="24"/>
        </w:rPr>
        <w:t>Overall, it is demonstrated within this portfolio that children of all ages need to have opportunities to play in which ever way they choose</w:t>
      </w:r>
      <w:r w:rsidR="0079105A">
        <w:rPr>
          <w:rFonts w:ascii="Arial" w:hAnsi="Arial" w:cs="Arial"/>
          <w:sz w:val="24"/>
          <w:szCs w:val="24"/>
        </w:rPr>
        <w:t>, ensuring that the play cycle is allowed to occur and that adults do not break it.</w:t>
      </w:r>
      <w:r w:rsidR="002A6FD1">
        <w:rPr>
          <w:rFonts w:ascii="Arial" w:hAnsi="Arial" w:cs="Arial"/>
          <w:sz w:val="24"/>
          <w:szCs w:val="24"/>
        </w:rPr>
        <w:t xml:space="preserve"> It is also important that children choose what the role of the adult within their play is, in order to allow them to feel supported but maintaining </w:t>
      </w:r>
      <w:r w:rsidR="00CF0E85">
        <w:rPr>
          <w:rFonts w:ascii="Arial" w:hAnsi="Arial" w:cs="Arial"/>
          <w:sz w:val="24"/>
          <w:szCs w:val="24"/>
        </w:rPr>
        <w:t>self-direction</w:t>
      </w:r>
      <w:r w:rsidR="002A6FD1">
        <w:rPr>
          <w:rFonts w:ascii="Arial" w:hAnsi="Arial" w:cs="Arial"/>
          <w:sz w:val="24"/>
          <w:szCs w:val="24"/>
        </w:rPr>
        <w:t>.</w:t>
      </w:r>
      <w:r w:rsidR="00CF0E85">
        <w:rPr>
          <w:rFonts w:ascii="Arial" w:hAnsi="Arial" w:cs="Arial"/>
          <w:sz w:val="24"/>
          <w:szCs w:val="24"/>
        </w:rPr>
        <w:t xml:space="preserve"> Finally, its also vital that practitioners observe children when they are playing, in which ever way suits the setting best, and that all observations are recorded and dated to keep a track of a </w:t>
      </w:r>
      <w:r w:rsidR="00BE70CD">
        <w:rPr>
          <w:rFonts w:ascii="Arial" w:hAnsi="Arial" w:cs="Arial"/>
          <w:sz w:val="24"/>
          <w:szCs w:val="24"/>
        </w:rPr>
        <w:t>child’s</w:t>
      </w:r>
      <w:r w:rsidR="00CF0E85">
        <w:rPr>
          <w:rFonts w:ascii="Arial" w:hAnsi="Arial" w:cs="Arial"/>
          <w:sz w:val="24"/>
          <w:szCs w:val="24"/>
        </w:rPr>
        <w:t xml:space="preserve"> development, ensuring that it is consistent and that the child is always challenged to be the best that th</w:t>
      </w:r>
      <w:r w:rsidR="00BB393A">
        <w:rPr>
          <w:rFonts w:ascii="Arial" w:hAnsi="Arial" w:cs="Arial"/>
          <w:sz w:val="24"/>
          <w:szCs w:val="24"/>
        </w:rPr>
        <w:t>ey can be.</w:t>
      </w:r>
      <w:r w:rsidR="00CF4656">
        <w:rPr>
          <w:rFonts w:ascii="Arial" w:hAnsi="Arial" w:cs="Arial"/>
          <w:sz w:val="24"/>
          <w:szCs w:val="24"/>
        </w:rPr>
        <w:t xml:space="preserve"> This allows </w:t>
      </w:r>
      <w:r w:rsidR="00BE70CD">
        <w:rPr>
          <w:rFonts w:ascii="Arial" w:hAnsi="Arial" w:cs="Arial"/>
          <w:sz w:val="24"/>
          <w:szCs w:val="24"/>
        </w:rPr>
        <w:t>practitioners</w:t>
      </w:r>
      <w:r w:rsidR="00CF4656">
        <w:rPr>
          <w:rFonts w:ascii="Arial" w:hAnsi="Arial" w:cs="Arial"/>
          <w:sz w:val="24"/>
          <w:szCs w:val="24"/>
        </w:rPr>
        <w:t xml:space="preserve"> to adapt a setting to best suit a group of children and spot what children need to work on, for example if it can be seen that children are not very good at sharing or </w:t>
      </w:r>
      <w:r w:rsidR="00884A13">
        <w:rPr>
          <w:rFonts w:ascii="Arial" w:hAnsi="Arial" w:cs="Arial"/>
          <w:sz w:val="24"/>
          <w:szCs w:val="24"/>
        </w:rPr>
        <w:t>using ‘kind words’, emphasis on these things can be put in place</w:t>
      </w:r>
      <w:r w:rsidR="00E171D4">
        <w:rPr>
          <w:rFonts w:ascii="Arial" w:hAnsi="Arial" w:cs="Arial"/>
          <w:sz w:val="24"/>
          <w:szCs w:val="24"/>
        </w:rPr>
        <w:t xml:space="preserve"> following the observation day.</w:t>
      </w:r>
    </w:p>
    <w:p w14:paraId="4979C360" w14:textId="45DD55E0" w:rsidR="009E2919" w:rsidRPr="006907AD" w:rsidRDefault="00ED6FAF" w:rsidP="006907AD">
      <w:pPr>
        <w:rPr>
          <w:rFonts w:ascii="Arial" w:hAnsi="Arial" w:cs="Arial"/>
          <w:sz w:val="24"/>
          <w:szCs w:val="24"/>
        </w:rPr>
      </w:pPr>
      <w:r w:rsidRPr="00FD1AB5">
        <w:rPr>
          <w:rFonts w:ascii="Arial" w:hAnsi="Arial" w:cs="Arial"/>
          <w:sz w:val="28"/>
          <w:szCs w:val="28"/>
        </w:rPr>
        <w:t xml:space="preserve">Reference List </w:t>
      </w:r>
    </w:p>
    <w:p w14:paraId="2DE8578A" w14:textId="77777777" w:rsidR="00BE70CD" w:rsidRPr="009E2919" w:rsidRDefault="00BE70CD" w:rsidP="009E2919">
      <w:pPr>
        <w:pStyle w:val="ListParagraph"/>
        <w:numPr>
          <w:ilvl w:val="0"/>
          <w:numId w:val="1"/>
        </w:numPr>
        <w:spacing w:line="360" w:lineRule="auto"/>
        <w:rPr>
          <w:rFonts w:ascii="Arial" w:hAnsi="Arial" w:cs="Arial"/>
          <w:sz w:val="28"/>
          <w:szCs w:val="28"/>
        </w:rPr>
      </w:pPr>
      <w:r w:rsidRPr="009E2919">
        <w:rPr>
          <w:rFonts w:ascii="Arial" w:hAnsi="Arial" w:cs="Arial"/>
          <w:sz w:val="24"/>
          <w:szCs w:val="24"/>
        </w:rPr>
        <w:t>Abnormal and Social Psychology, 28(2), 136-147.od-media.vmhost.psu.edu/documents/TIPS0309.pdf. Last accessed 13th Feb 2022.</w:t>
      </w:r>
    </w:p>
    <w:p w14:paraId="45730959" w14:textId="77777777" w:rsidR="00BE70CD" w:rsidRDefault="00BE70CD" w:rsidP="00FD02AA">
      <w:pPr>
        <w:pStyle w:val="ListParagraph"/>
        <w:numPr>
          <w:ilvl w:val="0"/>
          <w:numId w:val="1"/>
        </w:numPr>
        <w:spacing w:line="360" w:lineRule="auto"/>
        <w:rPr>
          <w:rFonts w:ascii="Arial" w:hAnsi="Arial" w:cs="Arial"/>
          <w:sz w:val="24"/>
          <w:szCs w:val="24"/>
        </w:rPr>
      </w:pPr>
      <w:r w:rsidRPr="00AB0A71">
        <w:rPr>
          <w:rFonts w:ascii="Arial" w:hAnsi="Arial" w:cs="Arial"/>
          <w:sz w:val="24"/>
          <w:szCs w:val="24"/>
        </w:rPr>
        <w:t>Assessment Foundation. (No Date). Incerts. Available: https://www.assessmentfoundation.org/about-incerts.html. Last accessed 16th Feb 2022.</w:t>
      </w:r>
    </w:p>
    <w:p w14:paraId="693A685B" w14:textId="77777777" w:rsidR="00BE70CD" w:rsidRDefault="00BE70CD" w:rsidP="00FD1AB5">
      <w:pPr>
        <w:pStyle w:val="ListParagraph"/>
        <w:numPr>
          <w:ilvl w:val="0"/>
          <w:numId w:val="1"/>
        </w:numPr>
        <w:spacing w:line="360" w:lineRule="auto"/>
        <w:rPr>
          <w:rFonts w:ascii="Arial" w:hAnsi="Arial" w:cs="Arial"/>
          <w:sz w:val="24"/>
          <w:szCs w:val="24"/>
        </w:rPr>
      </w:pPr>
      <w:bookmarkStart w:id="0" w:name="_Hlk96204160"/>
      <w:r w:rsidRPr="003D03B5">
        <w:rPr>
          <w:rFonts w:ascii="Arial" w:hAnsi="Arial" w:cs="Arial"/>
          <w:sz w:val="24"/>
          <w:szCs w:val="24"/>
        </w:rPr>
        <w:t xml:space="preserve">Aubrey, K </w:t>
      </w:r>
      <w:r w:rsidRPr="003D03B5">
        <w:rPr>
          <w:rFonts w:ascii="Arial" w:hAnsi="Arial" w:cs="Arial"/>
          <w:i/>
          <w:iCs/>
          <w:sz w:val="24"/>
          <w:szCs w:val="24"/>
        </w:rPr>
        <w:t>et al</w:t>
      </w:r>
      <w:r w:rsidRPr="003D03B5">
        <w:rPr>
          <w:rFonts w:ascii="Arial" w:hAnsi="Arial" w:cs="Arial"/>
          <w:sz w:val="24"/>
          <w:szCs w:val="24"/>
        </w:rPr>
        <w:t xml:space="preserve"> (2019). </w:t>
      </w:r>
      <w:bookmarkEnd w:id="0"/>
      <w:r w:rsidRPr="003D03B5">
        <w:rPr>
          <w:rFonts w:ascii="Arial" w:hAnsi="Arial" w:cs="Arial"/>
          <w:sz w:val="24"/>
          <w:szCs w:val="24"/>
        </w:rPr>
        <w:t>Understanding and Using Educational Theories. 2nd ed. London: SAGE Publications. 30-64.</w:t>
      </w:r>
    </w:p>
    <w:p w14:paraId="00C260C6" w14:textId="77777777" w:rsidR="00BE70CD" w:rsidRPr="009E2919" w:rsidRDefault="00BE70CD" w:rsidP="009E2919">
      <w:pPr>
        <w:pStyle w:val="ListParagraph"/>
        <w:numPr>
          <w:ilvl w:val="0"/>
          <w:numId w:val="1"/>
        </w:numPr>
        <w:spacing w:line="360" w:lineRule="auto"/>
        <w:rPr>
          <w:rFonts w:ascii="Arial" w:hAnsi="Arial" w:cs="Arial"/>
          <w:sz w:val="24"/>
          <w:szCs w:val="24"/>
        </w:rPr>
      </w:pPr>
      <w:r w:rsidRPr="009E2919">
        <w:rPr>
          <w:rFonts w:ascii="Arial" w:hAnsi="Arial" w:cs="Arial"/>
          <w:sz w:val="24"/>
          <w:szCs w:val="24"/>
        </w:rPr>
        <w:t xml:space="preserve">Azilo Training. (No Date). The importance of observing children in childcare </w:t>
      </w:r>
      <w:proofErr w:type="gramStart"/>
      <w:r w:rsidRPr="009E2919">
        <w:rPr>
          <w:rFonts w:ascii="Arial" w:hAnsi="Arial" w:cs="Arial"/>
          <w:sz w:val="24"/>
          <w:szCs w:val="24"/>
        </w:rPr>
        <w:t>settings..</w:t>
      </w:r>
      <w:proofErr w:type="gramEnd"/>
      <w:r w:rsidRPr="009E2919">
        <w:rPr>
          <w:rFonts w:ascii="Arial" w:hAnsi="Arial" w:cs="Arial"/>
          <w:sz w:val="24"/>
          <w:szCs w:val="24"/>
        </w:rPr>
        <w:t xml:space="preserve"> Available: https://azilotraining.com/2019/08/16/the-importance-of-observation-in-childcare-settings.html. Last accessed 19th Feb 2022</w:t>
      </w:r>
    </w:p>
    <w:p w14:paraId="3C074D1E" w14:textId="77777777" w:rsidR="00BE70CD" w:rsidRDefault="00BE70CD" w:rsidP="00FD1AB5">
      <w:pPr>
        <w:pStyle w:val="ListParagraph"/>
        <w:numPr>
          <w:ilvl w:val="0"/>
          <w:numId w:val="1"/>
        </w:numPr>
        <w:spacing w:line="360" w:lineRule="auto"/>
        <w:rPr>
          <w:rFonts w:ascii="Arial" w:hAnsi="Arial" w:cs="Arial"/>
          <w:sz w:val="24"/>
          <w:szCs w:val="24"/>
        </w:rPr>
      </w:pPr>
      <w:proofErr w:type="spellStart"/>
      <w:r w:rsidRPr="00FD1AB5">
        <w:rPr>
          <w:rFonts w:ascii="Arial" w:hAnsi="Arial" w:cs="Arial"/>
          <w:sz w:val="24"/>
          <w:szCs w:val="24"/>
        </w:rPr>
        <w:t>Heuleatt</w:t>
      </w:r>
      <w:proofErr w:type="spellEnd"/>
      <w:r w:rsidRPr="00FD1AB5">
        <w:rPr>
          <w:rFonts w:ascii="Arial" w:hAnsi="Arial" w:cs="Arial"/>
          <w:sz w:val="24"/>
          <w:szCs w:val="24"/>
        </w:rPr>
        <w:t>, H. (2012). Heuristic Play. Available: https://www.communityplaythings.co.uk/learning-library/articles/heuristic-play?source=pal198. Last accessed 4th Feb 2022.</w:t>
      </w:r>
    </w:p>
    <w:p w14:paraId="7F2652C9" w14:textId="77777777" w:rsidR="00BE70CD" w:rsidRDefault="00BE70CD" w:rsidP="00FD1AB5">
      <w:pPr>
        <w:pStyle w:val="ListParagraph"/>
        <w:numPr>
          <w:ilvl w:val="0"/>
          <w:numId w:val="1"/>
        </w:numPr>
        <w:spacing w:line="360" w:lineRule="auto"/>
        <w:rPr>
          <w:rFonts w:ascii="Arial" w:hAnsi="Arial" w:cs="Arial"/>
          <w:sz w:val="24"/>
          <w:szCs w:val="24"/>
        </w:rPr>
      </w:pPr>
      <w:bookmarkStart w:id="1" w:name="_Hlk96202398"/>
      <w:r w:rsidRPr="00107B4B">
        <w:rPr>
          <w:rFonts w:ascii="Arial" w:hAnsi="Arial" w:cs="Arial"/>
          <w:sz w:val="24"/>
          <w:szCs w:val="24"/>
        </w:rPr>
        <w:t xml:space="preserve">Howard, J, McInnes, K. (2012). </w:t>
      </w:r>
      <w:bookmarkEnd w:id="1"/>
      <w:r w:rsidRPr="00107B4B">
        <w:rPr>
          <w:rFonts w:ascii="Arial" w:hAnsi="Arial" w:cs="Arial"/>
          <w:sz w:val="24"/>
          <w:szCs w:val="24"/>
        </w:rPr>
        <w:t>The impact of children's perception of an activity as play rather than not play on emotional well-being. Child: Care, Health and Development. 39 (5), 737-742.</w:t>
      </w:r>
    </w:p>
    <w:p w14:paraId="7C42DAFB" w14:textId="77777777" w:rsidR="00BE70CD" w:rsidRPr="00FD02AA" w:rsidRDefault="00BE70CD" w:rsidP="00FD02AA">
      <w:pPr>
        <w:pStyle w:val="ListParagraph"/>
        <w:numPr>
          <w:ilvl w:val="0"/>
          <w:numId w:val="1"/>
        </w:numPr>
        <w:spacing w:line="360" w:lineRule="auto"/>
        <w:rPr>
          <w:rFonts w:ascii="Arial" w:hAnsi="Arial" w:cs="Arial"/>
          <w:sz w:val="24"/>
          <w:szCs w:val="24"/>
        </w:rPr>
      </w:pPr>
      <w:r w:rsidRPr="00395863">
        <w:rPr>
          <w:rFonts w:ascii="Arial" w:hAnsi="Arial" w:cs="Arial"/>
          <w:sz w:val="24"/>
          <w:szCs w:val="24"/>
        </w:rPr>
        <w:t>Lewis, A. (2021). Understanding how practitioners in Wales assess well-being in the early years curriculum. Available: https://www.tandfonline.com/doi/full/10.1080/03004279.2021.2011943. Last accessed 17th Feb 2022.</w:t>
      </w:r>
    </w:p>
    <w:p w14:paraId="2BD7DA07" w14:textId="77777777" w:rsidR="00BE70CD" w:rsidRDefault="00BE70CD" w:rsidP="00FD1AB5">
      <w:pPr>
        <w:pStyle w:val="ListParagraph"/>
        <w:numPr>
          <w:ilvl w:val="0"/>
          <w:numId w:val="1"/>
        </w:numPr>
        <w:spacing w:line="360" w:lineRule="auto"/>
        <w:rPr>
          <w:rFonts w:ascii="Arial" w:hAnsi="Arial" w:cs="Arial"/>
          <w:sz w:val="24"/>
          <w:szCs w:val="24"/>
        </w:rPr>
      </w:pPr>
      <w:r w:rsidRPr="005A09B0">
        <w:rPr>
          <w:rFonts w:ascii="Arial" w:hAnsi="Arial" w:cs="Arial"/>
          <w:sz w:val="24"/>
          <w:szCs w:val="24"/>
        </w:rPr>
        <w:t>Little Town Playcentre. (2017). Key benefits of children's role Play. Available: http://www.littletownplaycenter.com/2017/07/20/10-key-benefits-of-role-play-for-children. Last accessed 9th Feb 2022.</w:t>
      </w:r>
    </w:p>
    <w:p w14:paraId="12D4085A" w14:textId="77777777" w:rsidR="00BE70CD" w:rsidRDefault="00BE70CD" w:rsidP="00FD1AB5">
      <w:pPr>
        <w:pStyle w:val="ListParagraph"/>
        <w:numPr>
          <w:ilvl w:val="0"/>
          <w:numId w:val="1"/>
        </w:numPr>
        <w:spacing w:line="360" w:lineRule="auto"/>
        <w:rPr>
          <w:rFonts w:ascii="Arial" w:hAnsi="Arial" w:cs="Arial"/>
          <w:sz w:val="24"/>
          <w:szCs w:val="24"/>
        </w:rPr>
      </w:pPr>
      <w:bookmarkStart w:id="2" w:name="_Hlk95680258"/>
      <w:r w:rsidRPr="00031300">
        <w:rPr>
          <w:rFonts w:ascii="Arial" w:hAnsi="Arial" w:cs="Arial"/>
          <w:sz w:val="24"/>
          <w:szCs w:val="24"/>
        </w:rPr>
        <w:t xml:space="preserve">Naomi Sukenik. (2021). </w:t>
      </w:r>
      <w:bookmarkEnd w:id="2"/>
      <w:r w:rsidRPr="00031300">
        <w:rPr>
          <w:rFonts w:ascii="Arial" w:hAnsi="Arial" w:cs="Arial"/>
          <w:sz w:val="24"/>
          <w:szCs w:val="24"/>
        </w:rPr>
        <w:t>Self-directed play. Available: https://www.playadventures.org/self-directed-play. Last accessed 13th Feb 2022.</w:t>
      </w:r>
    </w:p>
    <w:p w14:paraId="6B5114F2" w14:textId="77777777" w:rsidR="00BE70CD" w:rsidRDefault="00BE70CD" w:rsidP="00FD02AA">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Neaum</w:t>
      </w:r>
      <w:proofErr w:type="spellEnd"/>
      <w:r>
        <w:rPr>
          <w:rFonts w:ascii="Arial" w:hAnsi="Arial" w:cs="Arial"/>
          <w:sz w:val="24"/>
          <w:szCs w:val="24"/>
        </w:rPr>
        <w:t xml:space="preserve">, S (2016) </w:t>
      </w:r>
      <w:r w:rsidRPr="00D34841">
        <w:rPr>
          <w:rFonts w:ascii="Arial" w:hAnsi="Arial" w:cs="Arial"/>
          <w:sz w:val="24"/>
          <w:szCs w:val="24"/>
        </w:rPr>
        <w:t>Observing and assessing children’s learning and development. Available: https://study.sagepub.com/sites/default/files/Neaum Last accessed 18th Feb 2022.</w:t>
      </w:r>
    </w:p>
    <w:p w14:paraId="209D8738" w14:textId="77777777" w:rsidR="00BE70CD" w:rsidRDefault="00BE70CD" w:rsidP="00FD1AB5">
      <w:pPr>
        <w:pStyle w:val="ListParagraph"/>
        <w:numPr>
          <w:ilvl w:val="0"/>
          <w:numId w:val="1"/>
        </w:numPr>
        <w:spacing w:line="360" w:lineRule="auto"/>
        <w:rPr>
          <w:rFonts w:ascii="Arial" w:hAnsi="Arial" w:cs="Arial"/>
          <w:sz w:val="24"/>
          <w:szCs w:val="24"/>
        </w:rPr>
      </w:pPr>
      <w:r w:rsidRPr="007913E2">
        <w:rPr>
          <w:rFonts w:ascii="Arial" w:hAnsi="Arial" w:cs="Arial"/>
          <w:sz w:val="24"/>
          <w:szCs w:val="24"/>
        </w:rPr>
        <w:t>No Name. (2019). Rough and Tumble Play. Available: https://partnershipsforearlylearners.org/2019/05/09/rough-and-tumble-play/. Last accessed 9th Feb 2022.</w:t>
      </w:r>
    </w:p>
    <w:p w14:paraId="56593A32" w14:textId="77777777" w:rsidR="00BE70CD" w:rsidRDefault="00BE70CD" w:rsidP="00FD1AB5">
      <w:pPr>
        <w:pStyle w:val="ListParagraph"/>
        <w:numPr>
          <w:ilvl w:val="0"/>
          <w:numId w:val="1"/>
        </w:numPr>
        <w:spacing w:line="360" w:lineRule="auto"/>
        <w:rPr>
          <w:rFonts w:ascii="Arial" w:hAnsi="Arial" w:cs="Arial"/>
          <w:sz w:val="24"/>
          <w:szCs w:val="24"/>
        </w:rPr>
      </w:pPr>
      <w:r w:rsidRPr="00FD1AB5">
        <w:rPr>
          <w:rFonts w:ascii="Arial" w:hAnsi="Arial" w:cs="Arial"/>
          <w:sz w:val="24"/>
          <w:szCs w:val="24"/>
        </w:rPr>
        <w:t>Oxford University Press. (2021). Play. Available: https://www.oxfordlearnersdictionaries.com/definition/english/play_1. Last accessed 2nd Feb 2022.</w:t>
      </w:r>
    </w:p>
    <w:p w14:paraId="381A7B9D" w14:textId="77777777" w:rsidR="00BE70CD" w:rsidRDefault="00BE70CD" w:rsidP="00FD1AB5">
      <w:pPr>
        <w:pStyle w:val="ListParagraph"/>
        <w:numPr>
          <w:ilvl w:val="0"/>
          <w:numId w:val="1"/>
        </w:numPr>
        <w:spacing w:line="360" w:lineRule="auto"/>
        <w:rPr>
          <w:rFonts w:ascii="Arial" w:hAnsi="Arial" w:cs="Arial"/>
          <w:sz w:val="24"/>
          <w:szCs w:val="24"/>
        </w:rPr>
      </w:pPr>
      <w:r w:rsidRPr="00414798">
        <w:rPr>
          <w:rFonts w:ascii="Arial" w:hAnsi="Arial" w:cs="Arial"/>
          <w:sz w:val="24"/>
          <w:szCs w:val="24"/>
        </w:rPr>
        <w:t>Oxfordshire County Council. (No Date). The Play Cycle. Available: https://www.oxfordshire.gov.uk/sites/default/files/file/working-early-years-out-school/theplaycycle.pdf. Last accessed 10th Feb 2022</w:t>
      </w:r>
    </w:p>
    <w:p w14:paraId="6B04FBA4" w14:textId="77777777" w:rsidR="00BE70CD" w:rsidRPr="00161F68" w:rsidRDefault="00BE70CD" w:rsidP="00161F68">
      <w:pPr>
        <w:pStyle w:val="ListParagraph"/>
        <w:numPr>
          <w:ilvl w:val="0"/>
          <w:numId w:val="1"/>
        </w:numPr>
        <w:rPr>
          <w:rFonts w:ascii="Arial" w:hAnsi="Arial" w:cs="Arial"/>
          <w:sz w:val="24"/>
          <w:szCs w:val="24"/>
        </w:rPr>
      </w:pPr>
      <w:proofErr w:type="spellStart"/>
      <w:r w:rsidRPr="00161F68">
        <w:rPr>
          <w:rFonts w:ascii="Arial" w:hAnsi="Arial" w:cs="Arial"/>
          <w:sz w:val="24"/>
          <w:szCs w:val="24"/>
        </w:rPr>
        <w:t>Pennar</w:t>
      </w:r>
      <w:proofErr w:type="spellEnd"/>
      <w:r w:rsidRPr="00161F68">
        <w:rPr>
          <w:rFonts w:ascii="Arial" w:hAnsi="Arial" w:cs="Arial"/>
          <w:sz w:val="24"/>
          <w:szCs w:val="24"/>
        </w:rPr>
        <w:t xml:space="preserve"> Primary School. (2016). School PDG Plan. Available: file:///C:/Users/User/Downloads/11033%20Pennar%20PDG%20Plan%202016-17.pdf. Last accessed 13th Feb 2022.</w:t>
      </w:r>
    </w:p>
    <w:p w14:paraId="3936B8F7" w14:textId="77777777" w:rsidR="00BE70CD" w:rsidRPr="0097179A" w:rsidRDefault="00BE70CD" w:rsidP="0097179A">
      <w:pPr>
        <w:pStyle w:val="ListParagraph"/>
        <w:numPr>
          <w:ilvl w:val="0"/>
          <w:numId w:val="1"/>
        </w:numPr>
        <w:spacing w:line="360" w:lineRule="auto"/>
        <w:rPr>
          <w:rFonts w:ascii="Arial" w:hAnsi="Arial" w:cs="Arial"/>
          <w:sz w:val="24"/>
          <w:szCs w:val="24"/>
        </w:rPr>
      </w:pPr>
      <w:proofErr w:type="spellStart"/>
      <w:r w:rsidRPr="00527930">
        <w:rPr>
          <w:rFonts w:ascii="Arial" w:hAnsi="Arial" w:cs="Arial"/>
          <w:sz w:val="24"/>
          <w:szCs w:val="24"/>
        </w:rPr>
        <w:t>Pennstate</w:t>
      </w:r>
      <w:proofErr w:type="spellEnd"/>
      <w:r w:rsidRPr="00527930">
        <w:rPr>
          <w:rFonts w:ascii="Arial" w:hAnsi="Arial" w:cs="Arial"/>
          <w:sz w:val="24"/>
          <w:szCs w:val="24"/>
        </w:rPr>
        <w:t xml:space="preserve"> University. (2016). Giving Children </w:t>
      </w:r>
      <w:proofErr w:type="gramStart"/>
      <w:r w:rsidRPr="00527930">
        <w:rPr>
          <w:rFonts w:ascii="Arial" w:hAnsi="Arial" w:cs="Arial"/>
          <w:sz w:val="24"/>
          <w:szCs w:val="24"/>
        </w:rPr>
        <w:t>Choices .</w:t>
      </w:r>
      <w:proofErr w:type="gramEnd"/>
      <w:r w:rsidRPr="00527930">
        <w:rPr>
          <w:rFonts w:ascii="Arial" w:hAnsi="Arial" w:cs="Arial"/>
          <w:sz w:val="24"/>
          <w:szCs w:val="24"/>
        </w:rPr>
        <w:t xml:space="preserve"> Available: http://bkc-</w:t>
      </w:r>
      <w:r w:rsidRPr="0097179A">
        <w:rPr>
          <w:rFonts w:ascii="Arial" w:hAnsi="Arial" w:cs="Arial"/>
          <w:sz w:val="24"/>
          <w:szCs w:val="24"/>
        </w:rPr>
        <w:t>Parten, M. B. (1933). Social play among preschool children. The Journal of</w:t>
      </w:r>
    </w:p>
    <w:p w14:paraId="0362B546" w14:textId="77777777" w:rsidR="00BE70CD" w:rsidRDefault="00BE70CD" w:rsidP="00FD1AB5">
      <w:pPr>
        <w:pStyle w:val="ListParagraph"/>
        <w:numPr>
          <w:ilvl w:val="0"/>
          <w:numId w:val="1"/>
        </w:numPr>
        <w:spacing w:line="360" w:lineRule="auto"/>
        <w:rPr>
          <w:rFonts w:ascii="Arial" w:hAnsi="Arial" w:cs="Arial"/>
          <w:sz w:val="24"/>
          <w:szCs w:val="24"/>
        </w:rPr>
      </w:pPr>
      <w:r w:rsidRPr="00460E6A">
        <w:rPr>
          <w:rFonts w:ascii="Arial" w:hAnsi="Arial" w:cs="Arial"/>
          <w:sz w:val="24"/>
          <w:szCs w:val="24"/>
        </w:rPr>
        <w:t xml:space="preserve">Playscheme.co.uk. (2020). Why </w:t>
      </w:r>
      <w:proofErr w:type="gramStart"/>
      <w:r w:rsidRPr="00460E6A">
        <w:rPr>
          <w:rFonts w:ascii="Arial" w:hAnsi="Arial" w:cs="Arial"/>
          <w:sz w:val="24"/>
          <w:szCs w:val="24"/>
        </w:rPr>
        <w:t>is</w:t>
      </w:r>
      <w:proofErr w:type="gramEnd"/>
      <w:r w:rsidRPr="00460E6A">
        <w:rPr>
          <w:rFonts w:ascii="Arial" w:hAnsi="Arial" w:cs="Arial"/>
          <w:sz w:val="24"/>
          <w:szCs w:val="24"/>
        </w:rPr>
        <w:t xml:space="preserve"> role play so important? Available: https://www.play-scheme.co.uk/why-is-role-play-important-for-child-development/. Last accessed 10th Feb 2022.</w:t>
      </w:r>
    </w:p>
    <w:p w14:paraId="7CD0F43A" w14:textId="77777777" w:rsidR="00BE70CD" w:rsidRDefault="00BE70CD" w:rsidP="00FD02AA">
      <w:pPr>
        <w:pStyle w:val="ListParagraph"/>
        <w:numPr>
          <w:ilvl w:val="0"/>
          <w:numId w:val="1"/>
        </w:numPr>
        <w:spacing w:line="360" w:lineRule="auto"/>
        <w:rPr>
          <w:rFonts w:ascii="Arial" w:hAnsi="Arial" w:cs="Arial"/>
          <w:sz w:val="24"/>
          <w:szCs w:val="24"/>
        </w:rPr>
      </w:pPr>
      <w:r w:rsidRPr="00FD02AA">
        <w:rPr>
          <w:rFonts w:ascii="Arial" w:hAnsi="Arial" w:cs="Arial"/>
          <w:sz w:val="24"/>
          <w:szCs w:val="24"/>
        </w:rPr>
        <w:t xml:space="preserve">Sturrock, G. &amp; Else, P. (1998). ‘The Colorado Paper’ – The playground as therapeutic </w:t>
      </w:r>
      <w:proofErr w:type="spellStart"/>
      <w:proofErr w:type="gramStart"/>
      <w:r w:rsidRPr="00FD02AA">
        <w:rPr>
          <w:rFonts w:ascii="Arial" w:hAnsi="Arial" w:cs="Arial"/>
          <w:sz w:val="24"/>
          <w:szCs w:val="24"/>
        </w:rPr>
        <w:t>space:Playwork</w:t>
      </w:r>
      <w:proofErr w:type="spellEnd"/>
      <w:proofErr w:type="gramEnd"/>
      <w:r w:rsidRPr="00FD02AA">
        <w:rPr>
          <w:rFonts w:ascii="Arial" w:hAnsi="Arial" w:cs="Arial"/>
          <w:sz w:val="24"/>
          <w:szCs w:val="24"/>
        </w:rPr>
        <w:t xml:space="preserve"> as healing. In P. Else &amp; G. Sturrock (Ed.) (2005), Therapeutic </w:t>
      </w:r>
      <w:proofErr w:type="spellStart"/>
      <w:r w:rsidRPr="00FD02AA">
        <w:rPr>
          <w:rFonts w:ascii="Arial" w:hAnsi="Arial" w:cs="Arial"/>
          <w:sz w:val="24"/>
          <w:szCs w:val="24"/>
        </w:rPr>
        <w:t>playwork</w:t>
      </w:r>
      <w:proofErr w:type="spellEnd"/>
      <w:r w:rsidRPr="00FD02AA">
        <w:rPr>
          <w:rFonts w:ascii="Arial" w:hAnsi="Arial" w:cs="Arial"/>
          <w:sz w:val="24"/>
          <w:szCs w:val="24"/>
        </w:rPr>
        <w:t xml:space="preserve"> reader one. 1995–2000 (pp. 73–104)</w:t>
      </w:r>
    </w:p>
    <w:p w14:paraId="77363EF1" w14:textId="77777777" w:rsidR="00BE70CD" w:rsidRDefault="00BE70CD" w:rsidP="00FD02AA">
      <w:pPr>
        <w:pStyle w:val="ListParagraph"/>
        <w:numPr>
          <w:ilvl w:val="0"/>
          <w:numId w:val="1"/>
        </w:numPr>
        <w:spacing w:line="360" w:lineRule="auto"/>
        <w:rPr>
          <w:rFonts w:ascii="Arial" w:hAnsi="Arial" w:cs="Arial"/>
          <w:sz w:val="24"/>
          <w:szCs w:val="24"/>
        </w:rPr>
      </w:pPr>
      <w:proofErr w:type="spellStart"/>
      <w:r w:rsidRPr="00395863">
        <w:rPr>
          <w:rFonts w:ascii="Arial" w:hAnsi="Arial" w:cs="Arial"/>
          <w:sz w:val="24"/>
          <w:szCs w:val="24"/>
        </w:rPr>
        <w:t>WalesOnline</w:t>
      </w:r>
      <w:proofErr w:type="spellEnd"/>
      <w:r w:rsidRPr="00395863">
        <w:rPr>
          <w:rFonts w:ascii="Arial" w:hAnsi="Arial" w:cs="Arial"/>
          <w:sz w:val="24"/>
          <w:szCs w:val="24"/>
        </w:rPr>
        <w:t>. (2013). Teaching technology takes another leap with Incerts. Available: https://www.walesonline.co.uk/news/local-news/teaching-technology-takes-another-leap-1797584. Last accessed 13th Feb 2022.</w:t>
      </w:r>
    </w:p>
    <w:sectPr w:rsidR="00BE70C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08871" w14:textId="77777777" w:rsidR="00A857FC" w:rsidRDefault="00A857FC" w:rsidP="002E4F97">
      <w:pPr>
        <w:spacing w:after="0" w:line="240" w:lineRule="auto"/>
      </w:pPr>
      <w:r>
        <w:separator/>
      </w:r>
    </w:p>
  </w:endnote>
  <w:endnote w:type="continuationSeparator" w:id="0">
    <w:p w14:paraId="7DB614A1" w14:textId="77777777" w:rsidR="00A857FC" w:rsidRDefault="00A857FC" w:rsidP="002E4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D6E1F" w14:textId="36AC9A21" w:rsidR="00140C1C" w:rsidRDefault="00BE70CD">
    <w:pPr>
      <w:pStyle w:val="Footer"/>
    </w:pPr>
    <w:r>
      <w:t>Word Count-</w:t>
    </w:r>
    <w:r w:rsidR="00140C1C">
      <w:t>3299</w:t>
    </w:r>
  </w:p>
  <w:p w14:paraId="16A1C2A0" w14:textId="77777777" w:rsidR="00140C1C" w:rsidRDefault="00140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C460A" w14:textId="77777777" w:rsidR="00A857FC" w:rsidRDefault="00A857FC" w:rsidP="002E4F97">
      <w:pPr>
        <w:spacing w:after="0" w:line="240" w:lineRule="auto"/>
      </w:pPr>
      <w:r>
        <w:separator/>
      </w:r>
    </w:p>
  </w:footnote>
  <w:footnote w:type="continuationSeparator" w:id="0">
    <w:p w14:paraId="2EB3FC30" w14:textId="77777777" w:rsidR="00A857FC" w:rsidRDefault="00A857FC" w:rsidP="002E4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4995A" w14:textId="75DD039D" w:rsidR="002E4F97" w:rsidRDefault="002E4F97">
    <w:pPr>
      <w:pStyle w:val="Header"/>
    </w:pPr>
    <w:r>
      <w:t>Ellie Thomas 2104083</w:t>
    </w:r>
  </w:p>
  <w:p w14:paraId="3AE0A32F" w14:textId="129AA6E5" w:rsidR="00140C1C" w:rsidRDefault="00140C1C">
    <w:pPr>
      <w:pStyle w:val="Header"/>
    </w:pPr>
    <w:r>
      <w:t>Module code-ECEY4003/C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93E3D"/>
    <w:multiLevelType w:val="multilevel"/>
    <w:tmpl w:val="BF56D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4E33E2"/>
    <w:multiLevelType w:val="hybridMultilevel"/>
    <w:tmpl w:val="BE902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4EA"/>
    <w:rsid w:val="00000629"/>
    <w:rsid w:val="00031300"/>
    <w:rsid w:val="000373D1"/>
    <w:rsid w:val="000578A7"/>
    <w:rsid w:val="00066400"/>
    <w:rsid w:val="00073022"/>
    <w:rsid w:val="00085E3E"/>
    <w:rsid w:val="00093004"/>
    <w:rsid w:val="00093681"/>
    <w:rsid w:val="000C6863"/>
    <w:rsid w:val="000C7615"/>
    <w:rsid w:val="000E10B8"/>
    <w:rsid w:val="000E715F"/>
    <w:rsid w:val="000F72A0"/>
    <w:rsid w:val="000F77F5"/>
    <w:rsid w:val="00107B4B"/>
    <w:rsid w:val="0011326B"/>
    <w:rsid w:val="00140C1C"/>
    <w:rsid w:val="001563DA"/>
    <w:rsid w:val="00161F68"/>
    <w:rsid w:val="00181050"/>
    <w:rsid w:val="001911E1"/>
    <w:rsid w:val="00195E27"/>
    <w:rsid w:val="001A016E"/>
    <w:rsid w:val="001A49E4"/>
    <w:rsid w:val="001E5B41"/>
    <w:rsid w:val="001E7854"/>
    <w:rsid w:val="002152DF"/>
    <w:rsid w:val="00230BB6"/>
    <w:rsid w:val="00250EA7"/>
    <w:rsid w:val="002555B9"/>
    <w:rsid w:val="002A6FD1"/>
    <w:rsid w:val="002A7BC5"/>
    <w:rsid w:val="002C0CAE"/>
    <w:rsid w:val="002C2445"/>
    <w:rsid w:val="002C2CE9"/>
    <w:rsid w:val="002E3EB4"/>
    <w:rsid w:val="002E4F97"/>
    <w:rsid w:val="002F6288"/>
    <w:rsid w:val="00302D45"/>
    <w:rsid w:val="00382B62"/>
    <w:rsid w:val="00387FB3"/>
    <w:rsid w:val="00395863"/>
    <w:rsid w:val="003B3E2E"/>
    <w:rsid w:val="003D03B5"/>
    <w:rsid w:val="003D24CE"/>
    <w:rsid w:val="00414798"/>
    <w:rsid w:val="004373D2"/>
    <w:rsid w:val="00437F86"/>
    <w:rsid w:val="00443CA6"/>
    <w:rsid w:val="00453187"/>
    <w:rsid w:val="00460E6A"/>
    <w:rsid w:val="004B0489"/>
    <w:rsid w:val="004D11E7"/>
    <w:rsid w:val="004E0815"/>
    <w:rsid w:val="005024EA"/>
    <w:rsid w:val="0051624D"/>
    <w:rsid w:val="005173A7"/>
    <w:rsid w:val="00521DB4"/>
    <w:rsid w:val="00527930"/>
    <w:rsid w:val="00580298"/>
    <w:rsid w:val="005A09B0"/>
    <w:rsid w:val="005A358B"/>
    <w:rsid w:val="005C6162"/>
    <w:rsid w:val="0062536B"/>
    <w:rsid w:val="00634B45"/>
    <w:rsid w:val="0065146F"/>
    <w:rsid w:val="006514C7"/>
    <w:rsid w:val="00670224"/>
    <w:rsid w:val="00673A8D"/>
    <w:rsid w:val="00676649"/>
    <w:rsid w:val="006900B6"/>
    <w:rsid w:val="006907AD"/>
    <w:rsid w:val="006A47D2"/>
    <w:rsid w:val="006B2CC6"/>
    <w:rsid w:val="006F2B86"/>
    <w:rsid w:val="006F4520"/>
    <w:rsid w:val="0070694E"/>
    <w:rsid w:val="00714D61"/>
    <w:rsid w:val="00750D33"/>
    <w:rsid w:val="00752382"/>
    <w:rsid w:val="00783441"/>
    <w:rsid w:val="0079105A"/>
    <w:rsid w:val="007913E2"/>
    <w:rsid w:val="007973F4"/>
    <w:rsid w:val="007B3A43"/>
    <w:rsid w:val="007C0FAF"/>
    <w:rsid w:val="007C7C13"/>
    <w:rsid w:val="00810510"/>
    <w:rsid w:val="00814FC9"/>
    <w:rsid w:val="00833630"/>
    <w:rsid w:val="008479A5"/>
    <w:rsid w:val="00856AF6"/>
    <w:rsid w:val="008660FF"/>
    <w:rsid w:val="00882830"/>
    <w:rsid w:val="00884A13"/>
    <w:rsid w:val="008A0F86"/>
    <w:rsid w:val="008B3275"/>
    <w:rsid w:val="008C2E6C"/>
    <w:rsid w:val="0095514F"/>
    <w:rsid w:val="00961612"/>
    <w:rsid w:val="00966EA2"/>
    <w:rsid w:val="0097179A"/>
    <w:rsid w:val="009C0A4C"/>
    <w:rsid w:val="009E2919"/>
    <w:rsid w:val="009F7DF7"/>
    <w:rsid w:val="00A12F28"/>
    <w:rsid w:val="00A44750"/>
    <w:rsid w:val="00A835E4"/>
    <w:rsid w:val="00A857FC"/>
    <w:rsid w:val="00AB0A71"/>
    <w:rsid w:val="00AB4010"/>
    <w:rsid w:val="00AD138A"/>
    <w:rsid w:val="00B12E25"/>
    <w:rsid w:val="00B34A97"/>
    <w:rsid w:val="00B51662"/>
    <w:rsid w:val="00B53A51"/>
    <w:rsid w:val="00B63DC8"/>
    <w:rsid w:val="00B93F2C"/>
    <w:rsid w:val="00BB1CF3"/>
    <w:rsid w:val="00BB393A"/>
    <w:rsid w:val="00BD4714"/>
    <w:rsid w:val="00BE70CD"/>
    <w:rsid w:val="00BF1B3F"/>
    <w:rsid w:val="00C22D74"/>
    <w:rsid w:val="00C41E2B"/>
    <w:rsid w:val="00C52338"/>
    <w:rsid w:val="00C6085F"/>
    <w:rsid w:val="00C70332"/>
    <w:rsid w:val="00CF0E85"/>
    <w:rsid w:val="00CF4656"/>
    <w:rsid w:val="00D34841"/>
    <w:rsid w:val="00D56853"/>
    <w:rsid w:val="00D650D5"/>
    <w:rsid w:val="00D667A5"/>
    <w:rsid w:val="00DC33C2"/>
    <w:rsid w:val="00E171D4"/>
    <w:rsid w:val="00E21F61"/>
    <w:rsid w:val="00E25C8D"/>
    <w:rsid w:val="00E26408"/>
    <w:rsid w:val="00E717B3"/>
    <w:rsid w:val="00E75CD0"/>
    <w:rsid w:val="00E91E18"/>
    <w:rsid w:val="00EB587D"/>
    <w:rsid w:val="00ED6FAF"/>
    <w:rsid w:val="00EE00D9"/>
    <w:rsid w:val="00EE663F"/>
    <w:rsid w:val="00EF3C56"/>
    <w:rsid w:val="00F13F3F"/>
    <w:rsid w:val="00F615F3"/>
    <w:rsid w:val="00FB1D01"/>
    <w:rsid w:val="00FB40D3"/>
    <w:rsid w:val="00FD02AA"/>
    <w:rsid w:val="00FD1AB5"/>
    <w:rsid w:val="00FE1A63"/>
    <w:rsid w:val="00FF0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73D8B"/>
  <w15:chartTrackingRefBased/>
  <w15:docId w15:val="{201A6CFD-CF7E-49C1-97EA-809A5F793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4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F97"/>
  </w:style>
  <w:style w:type="paragraph" w:styleId="Footer">
    <w:name w:val="footer"/>
    <w:basedOn w:val="Normal"/>
    <w:link w:val="FooterChar"/>
    <w:uiPriority w:val="99"/>
    <w:unhideWhenUsed/>
    <w:rsid w:val="002E4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F97"/>
  </w:style>
  <w:style w:type="paragraph" w:styleId="ListParagraph">
    <w:name w:val="List Paragraph"/>
    <w:basedOn w:val="Normal"/>
    <w:uiPriority w:val="34"/>
    <w:qFormat/>
    <w:rsid w:val="00FD1AB5"/>
    <w:pPr>
      <w:ind w:left="720"/>
      <w:contextualSpacing/>
    </w:pPr>
  </w:style>
  <w:style w:type="character" w:styleId="Hyperlink">
    <w:name w:val="Hyperlink"/>
    <w:basedOn w:val="DefaultParagraphFont"/>
    <w:uiPriority w:val="99"/>
    <w:unhideWhenUsed/>
    <w:rsid w:val="00D34841"/>
    <w:rPr>
      <w:color w:val="0563C1" w:themeColor="hyperlink"/>
      <w:u w:val="single"/>
    </w:rPr>
  </w:style>
  <w:style w:type="character" w:styleId="UnresolvedMention">
    <w:name w:val="Unresolved Mention"/>
    <w:basedOn w:val="DefaultParagraphFont"/>
    <w:uiPriority w:val="99"/>
    <w:semiHidden/>
    <w:unhideWhenUsed/>
    <w:rsid w:val="00D348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674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3397</Words>
  <Characters>19364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Rebecca Thomas (2104083)</dc:creator>
  <cp:keywords/>
  <dc:description/>
  <cp:lastModifiedBy>Ellie Rebecca Thomas (2104083)</cp:lastModifiedBy>
  <cp:revision>2</cp:revision>
  <dcterms:created xsi:type="dcterms:W3CDTF">2022-02-20T00:14:00Z</dcterms:created>
  <dcterms:modified xsi:type="dcterms:W3CDTF">2022-02-20T00:14:00Z</dcterms:modified>
</cp:coreProperties>
</file>