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9090F48" w14:textId="77777777" w:rsidR="00A92F13" w:rsidRPr="0053333C" w:rsidRDefault="00A92F13" w:rsidP="000404E5">
      <w:pPr>
        <w:spacing w:line="480" w:lineRule="auto"/>
        <w:jc w:val="both"/>
        <w:rPr>
          <w:rFonts w:ascii="Times New Roman" w:eastAsia="Times New Roman" w:hAnsi="Times New Roman" w:cs="Times New Roman"/>
          <w:b/>
          <w:sz w:val="32"/>
          <w:szCs w:val="32"/>
          <w:lang w:val="en-GB"/>
        </w:rPr>
      </w:pPr>
    </w:p>
    <w:p w14:paraId="1B6DA5DE" w14:textId="77777777" w:rsidR="00A92F13" w:rsidRPr="0053333C" w:rsidRDefault="00A92F13" w:rsidP="000404E5">
      <w:pPr>
        <w:spacing w:line="480" w:lineRule="auto"/>
        <w:jc w:val="both"/>
        <w:rPr>
          <w:rFonts w:ascii="Times New Roman" w:eastAsia="Times New Roman" w:hAnsi="Times New Roman" w:cs="Times New Roman"/>
          <w:b/>
          <w:sz w:val="32"/>
          <w:szCs w:val="32"/>
          <w:lang w:val="en-GB"/>
        </w:rPr>
      </w:pPr>
    </w:p>
    <w:p w14:paraId="65A1751B" w14:textId="77777777" w:rsidR="00A92F13" w:rsidRPr="0053333C" w:rsidRDefault="00A92F13" w:rsidP="000404E5">
      <w:pPr>
        <w:spacing w:line="480" w:lineRule="auto"/>
        <w:jc w:val="both"/>
        <w:rPr>
          <w:rFonts w:ascii="Times New Roman" w:eastAsia="Times New Roman" w:hAnsi="Times New Roman" w:cs="Times New Roman"/>
          <w:b/>
          <w:sz w:val="32"/>
          <w:szCs w:val="32"/>
          <w:lang w:val="en-GB"/>
        </w:rPr>
      </w:pPr>
    </w:p>
    <w:p w14:paraId="60FF63EB" w14:textId="476AA458" w:rsidR="00A92F13" w:rsidRPr="00F11F40" w:rsidRDefault="00A92F13" w:rsidP="000404E5">
      <w:pPr>
        <w:spacing w:line="480" w:lineRule="auto"/>
        <w:jc w:val="both"/>
        <w:rPr>
          <w:rFonts w:ascii="Times New Roman" w:eastAsia="Times New Roman" w:hAnsi="Times New Roman" w:cs="Times New Roman"/>
          <w:bCs/>
          <w:sz w:val="32"/>
          <w:szCs w:val="32"/>
          <w:lang w:val="en-GB"/>
        </w:rPr>
      </w:pPr>
      <w:r w:rsidRPr="0053333C">
        <w:rPr>
          <w:rFonts w:ascii="Times New Roman" w:eastAsia="Times New Roman" w:hAnsi="Times New Roman" w:cs="Times New Roman"/>
          <w:b/>
          <w:sz w:val="32"/>
          <w:szCs w:val="32"/>
          <w:lang w:val="en-GB"/>
        </w:rPr>
        <w:t xml:space="preserve">MODULE CODE: </w:t>
      </w:r>
      <w:r w:rsidR="00F11F40">
        <w:rPr>
          <w:rFonts w:ascii="Times New Roman" w:eastAsia="Times New Roman" w:hAnsi="Times New Roman" w:cs="Times New Roman"/>
          <w:b/>
          <w:sz w:val="32"/>
          <w:szCs w:val="32"/>
          <w:lang w:val="en-GB"/>
        </w:rPr>
        <w:t xml:space="preserve">     </w:t>
      </w:r>
      <w:r w:rsidRPr="00F11F40">
        <w:rPr>
          <w:rFonts w:ascii="Times New Roman" w:eastAsia="Times New Roman" w:hAnsi="Times New Roman" w:cs="Times New Roman"/>
          <w:bCs/>
          <w:sz w:val="32"/>
          <w:szCs w:val="32"/>
          <w:lang w:val="en-GB"/>
        </w:rPr>
        <w:t>BMSW4003</w:t>
      </w:r>
    </w:p>
    <w:p w14:paraId="76B015BA" w14:textId="21089316" w:rsidR="00A92F13" w:rsidRPr="0053333C" w:rsidRDefault="00B640A4" w:rsidP="000404E5">
      <w:pPr>
        <w:spacing w:line="480" w:lineRule="auto"/>
        <w:jc w:val="both"/>
        <w:rPr>
          <w:rFonts w:ascii="Times New Roman" w:eastAsia="Times New Roman" w:hAnsi="Times New Roman" w:cs="Times New Roman"/>
          <w:b/>
          <w:sz w:val="32"/>
          <w:szCs w:val="32"/>
          <w:lang w:val="en-GB"/>
        </w:rPr>
      </w:pPr>
      <w:r w:rsidRPr="0053333C">
        <w:rPr>
          <w:rFonts w:ascii="Times New Roman" w:eastAsia="Times New Roman" w:hAnsi="Times New Roman" w:cs="Times New Roman"/>
          <w:b/>
          <w:sz w:val="32"/>
          <w:szCs w:val="32"/>
          <w:lang w:val="en-GB"/>
        </w:rPr>
        <w:t>DIGITAL SKILLS AND RESEARCH METHODS</w:t>
      </w:r>
    </w:p>
    <w:p w14:paraId="1EC7D0CD" w14:textId="1C62D36D" w:rsidR="000626F7" w:rsidRPr="00F11F40" w:rsidRDefault="00A92F13" w:rsidP="000626F7">
      <w:pPr>
        <w:spacing w:line="480" w:lineRule="auto"/>
        <w:jc w:val="both"/>
        <w:rPr>
          <w:rFonts w:ascii="Times New Roman" w:eastAsia="Times New Roman" w:hAnsi="Times New Roman" w:cs="Times New Roman"/>
          <w:bCs/>
          <w:sz w:val="32"/>
          <w:szCs w:val="32"/>
          <w:lang w:val="en-GB"/>
        </w:rPr>
      </w:pPr>
      <w:r w:rsidRPr="0053333C">
        <w:rPr>
          <w:rFonts w:ascii="Times New Roman" w:eastAsia="Times New Roman" w:hAnsi="Times New Roman" w:cs="Times New Roman"/>
          <w:b/>
          <w:sz w:val="32"/>
          <w:szCs w:val="32"/>
          <w:lang w:val="en-GB"/>
        </w:rPr>
        <w:t>STUDENT NAME:</w:t>
      </w:r>
      <w:r w:rsidR="000626F7" w:rsidRPr="000626F7">
        <w:t xml:space="preserve"> </w:t>
      </w:r>
      <w:r w:rsidR="00F11F40">
        <w:t xml:space="preserve">     </w:t>
      </w:r>
      <w:r w:rsidR="000626F7" w:rsidRPr="00F11F40">
        <w:rPr>
          <w:rFonts w:ascii="Times New Roman" w:eastAsia="Times New Roman" w:hAnsi="Times New Roman" w:cs="Times New Roman"/>
          <w:bCs/>
          <w:sz w:val="32"/>
          <w:szCs w:val="32"/>
          <w:lang w:val="en-GB"/>
        </w:rPr>
        <w:t>MIHAI MAMELE (1922123)</w:t>
      </w:r>
    </w:p>
    <w:p w14:paraId="72A20024" w14:textId="3ABB12B8" w:rsidR="000626F7" w:rsidRPr="00F11F40" w:rsidRDefault="000626F7" w:rsidP="000626F7">
      <w:pPr>
        <w:spacing w:line="480" w:lineRule="auto"/>
        <w:jc w:val="both"/>
        <w:rPr>
          <w:rFonts w:ascii="Times New Roman" w:eastAsia="Times New Roman" w:hAnsi="Times New Roman" w:cs="Times New Roman"/>
          <w:bCs/>
          <w:sz w:val="32"/>
          <w:szCs w:val="32"/>
          <w:lang w:val="en-GB"/>
        </w:rPr>
      </w:pPr>
      <w:r w:rsidRPr="00F11F40">
        <w:rPr>
          <w:rFonts w:ascii="Times New Roman" w:eastAsia="Times New Roman" w:hAnsi="Times New Roman" w:cs="Times New Roman"/>
          <w:bCs/>
          <w:sz w:val="32"/>
          <w:szCs w:val="32"/>
          <w:lang w:val="en-GB"/>
        </w:rPr>
        <w:t xml:space="preserve">                                  </w:t>
      </w:r>
      <w:r w:rsidR="00F11F40" w:rsidRPr="00F11F40">
        <w:rPr>
          <w:rFonts w:ascii="Times New Roman" w:eastAsia="Times New Roman" w:hAnsi="Times New Roman" w:cs="Times New Roman"/>
          <w:bCs/>
          <w:sz w:val="32"/>
          <w:szCs w:val="32"/>
          <w:lang w:val="en-GB"/>
        </w:rPr>
        <w:t xml:space="preserve">    </w:t>
      </w:r>
      <w:r w:rsidRPr="00F11F40">
        <w:rPr>
          <w:rFonts w:ascii="Times New Roman" w:eastAsia="Times New Roman" w:hAnsi="Times New Roman" w:cs="Times New Roman"/>
          <w:bCs/>
          <w:sz w:val="32"/>
          <w:szCs w:val="32"/>
          <w:lang w:val="en-GB"/>
        </w:rPr>
        <w:t>CRISTIAN RAD (1921343)</w:t>
      </w:r>
    </w:p>
    <w:p w14:paraId="4BEC63B5" w14:textId="3DA165EE" w:rsidR="000626F7" w:rsidRPr="00F11F40" w:rsidRDefault="000626F7" w:rsidP="000626F7">
      <w:pPr>
        <w:spacing w:line="480" w:lineRule="auto"/>
        <w:jc w:val="both"/>
        <w:rPr>
          <w:rFonts w:ascii="Times New Roman" w:eastAsia="Times New Roman" w:hAnsi="Times New Roman" w:cs="Times New Roman"/>
          <w:bCs/>
          <w:sz w:val="32"/>
          <w:szCs w:val="32"/>
          <w:lang w:val="en-GB"/>
        </w:rPr>
      </w:pPr>
      <w:r w:rsidRPr="00F11F40">
        <w:rPr>
          <w:rFonts w:ascii="Times New Roman" w:eastAsia="Times New Roman" w:hAnsi="Times New Roman" w:cs="Times New Roman"/>
          <w:bCs/>
          <w:sz w:val="32"/>
          <w:szCs w:val="32"/>
          <w:lang w:val="en-GB"/>
        </w:rPr>
        <w:t xml:space="preserve">                                  </w:t>
      </w:r>
      <w:r w:rsidR="00F11F40" w:rsidRPr="00F11F40">
        <w:rPr>
          <w:rFonts w:ascii="Times New Roman" w:eastAsia="Times New Roman" w:hAnsi="Times New Roman" w:cs="Times New Roman"/>
          <w:bCs/>
          <w:sz w:val="32"/>
          <w:szCs w:val="32"/>
          <w:lang w:val="en-GB"/>
        </w:rPr>
        <w:t xml:space="preserve">    </w:t>
      </w:r>
      <w:r w:rsidRPr="00F11F40">
        <w:rPr>
          <w:rFonts w:ascii="Times New Roman" w:eastAsia="Times New Roman" w:hAnsi="Times New Roman" w:cs="Times New Roman"/>
          <w:bCs/>
          <w:sz w:val="32"/>
          <w:szCs w:val="32"/>
          <w:lang w:val="en-GB"/>
        </w:rPr>
        <w:t>RODICA GEAPANA (1921535)</w:t>
      </w:r>
    </w:p>
    <w:p w14:paraId="54BE6419" w14:textId="53B0907B" w:rsidR="00A92F13" w:rsidRPr="00F11F40" w:rsidRDefault="000626F7" w:rsidP="000626F7">
      <w:pPr>
        <w:spacing w:line="480" w:lineRule="auto"/>
        <w:jc w:val="both"/>
        <w:rPr>
          <w:rFonts w:ascii="Times New Roman" w:eastAsia="Times New Roman" w:hAnsi="Times New Roman" w:cs="Times New Roman"/>
          <w:bCs/>
          <w:sz w:val="32"/>
          <w:szCs w:val="32"/>
          <w:lang w:val="en-GB"/>
        </w:rPr>
      </w:pPr>
      <w:r w:rsidRPr="00F11F40">
        <w:rPr>
          <w:rFonts w:ascii="Times New Roman" w:eastAsia="Times New Roman" w:hAnsi="Times New Roman" w:cs="Times New Roman"/>
          <w:bCs/>
          <w:sz w:val="32"/>
          <w:szCs w:val="32"/>
          <w:lang w:val="en-GB"/>
        </w:rPr>
        <w:t xml:space="preserve">                                  </w:t>
      </w:r>
      <w:r w:rsidR="00F11F40" w:rsidRPr="00F11F40">
        <w:rPr>
          <w:rFonts w:ascii="Times New Roman" w:eastAsia="Times New Roman" w:hAnsi="Times New Roman" w:cs="Times New Roman"/>
          <w:bCs/>
          <w:sz w:val="32"/>
          <w:szCs w:val="32"/>
          <w:lang w:val="en-GB"/>
        </w:rPr>
        <w:t xml:space="preserve">    </w:t>
      </w:r>
      <w:r w:rsidRPr="00F11F40">
        <w:rPr>
          <w:rFonts w:ascii="Times New Roman" w:eastAsia="Times New Roman" w:hAnsi="Times New Roman" w:cs="Times New Roman"/>
          <w:bCs/>
          <w:sz w:val="32"/>
          <w:szCs w:val="32"/>
          <w:lang w:val="en-GB"/>
        </w:rPr>
        <w:t>OTILIA GHINET (1922158)</w:t>
      </w:r>
    </w:p>
    <w:p w14:paraId="20274094" w14:textId="1A081F64" w:rsidR="00A92F13" w:rsidRPr="00F11F40" w:rsidRDefault="00A92F13" w:rsidP="000404E5">
      <w:pPr>
        <w:spacing w:line="480" w:lineRule="auto"/>
        <w:jc w:val="both"/>
        <w:rPr>
          <w:rFonts w:ascii="Times New Roman" w:eastAsia="Times New Roman" w:hAnsi="Times New Roman" w:cs="Times New Roman"/>
          <w:bCs/>
          <w:sz w:val="32"/>
          <w:szCs w:val="32"/>
          <w:lang w:val="en-GB"/>
        </w:rPr>
      </w:pPr>
      <w:r w:rsidRPr="0053333C">
        <w:rPr>
          <w:rFonts w:ascii="Times New Roman" w:eastAsia="Times New Roman" w:hAnsi="Times New Roman" w:cs="Times New Roman"/>
          <w:b/>
          <w:sz w:val="32"/>
          <w:szCs w:val="32"/>
          <w:lang w:val="en-GB"/>
        </w:rPr>
        <w:t>LECTUER’S NAME:</w:t>
      </w:r>
      <w:r w:rsidR="000626F7" w:rsidRPr="000626F7">
        <w:t xml:space="preserve"> </w:t>
      </w:r>
      <w:r w:rsidR="00F11F40">
        <w:t xml:space="preserve">  </w:t>
      </w:r>
      <w:r w:rsidR="000626F7" w:rsidRPr="00F11F40">
        <w:rPr>
          <w:rFonts w:ascii="Times New Roman" w:eastAsia="Times New Roman" w:hAnsi="Times New Roman" w:cs="Times New Roman"/>
          <w:bCs/>
          <w:sz w:val="32"/>
          <w:szCs w:val="32"/>
          <w:lang w:val="en-GB"/>
        </w:rPr>
        <w:t>RULA ALOUSI</w:t>
      </w:r>
    </w:p>
    <w:p w14:paraId="713FB44C" w14:textId="33F4C6B0" w:rsidR="000626F7" w:rsidRDefault="000626F7" w:rsidP="000404E5">
      <w:pPr>
        <w:spacing w:line="480" w:lineRule="auto"/>
        <w:jc w:val="both"/>
        <w:rPr>
          <w:rFonts w:ascii="Times New Roman" w:eastAsia="Times New Roman" w:hAnsi="Times New Roman" w:cs="Times New Roman"/>
          <w:b/>
          <w:sz w:val="32"/>
          <w:szCs w:val="32"/>
          <w:lang w:val="en-GB"/>
        </w:rPr>
      </w:pPr>
    </w:p>
    <w:p w14:paraId="5C3E7C6D" w14:textId="650C33AC" w:rsidR="003C44EF" w:rsidRPr="0053333C" w:rsidRDefault="00D821E9" w:rsidP="000404E5">
      <w:pPr>
        <w:spacing w:line="480" w:lineRule="auto"/>
        <w:jc w:val="both"/>
        <w:rPr>
          <w:rFonts w:ascii="Times New Roman" w:eastAsia="Times New Roman" w:hAnsi="Times New Roman" w:cs="Times New Roman"/>
          <w:b/>
          <w:sz w:val="28"/>
          <w:szCs w:val="28"/>
          <w:lang w:val="en-GB"/>
        </w:rPr>
      </w:pPr>
      <w:r w:rsidRPr="0053333C">
        <w:rPr>
          <w:lang w:val="en-GB"/>
        </w:rPr>
        <w:br w:type="page"/>
      </w:r>
    </w:p>
    <w:sdt>
      <w:sdtPr>
        <w:rPr>
          <w:rFonts w:ascii="Arial" w:eastAsia="Arial" w:hAnsi="Arial" w:cs="Arial"/>
          <w:color w:val="auto"/>
          <w:sz w:val="22"/>
          <w:szCs w:val="22"/>
          <w:lang w:val="en-GB"/>
        </w:rPr>
        <w:id w:val="-1112200898"/>
        <w:docPartObj>
          <w:docPartGallery w:val="Table of Contents"/>
          <w:docPartUnique/>
        </w:docPartObj>
      </w:sdtPr>
      <w:sdtEndPr>
        <w:rPr>
          <w:b/>
          <w:bCs/>
          <w:noProof/>
        </w:rPr>
      </w:sdtEndPr>
      <w:sdtContent>
        <w:p w14:paraId="3C25265E" w14:textId="263E899D" w:rsidR="000404E5" w:rsidRPr="0053333C" w:rsidRDefault="000404E5" w:rsidP="000404E5">
          <w:pPr>
            <w:pStyle w:val="TOCHeading"/>
            <w:jc w:val="center"/>
            <w:rPr>
              <w:rFonts w:ascii="Times New Roman" w:hAnsi="Times New Roman" w:cs="Times New Roman"/>
              <w:b/>
              <w:bCs/>
              <w:color w:val="000000" w:themeColor="text1"/>
              <w:sz w:val="28"/>
              <w:szCs w:val="28"/>
              <w:lang w:val="en-GB"/>
            </w:rPr>
          </w:pPr>
          <w:r w:rsidRPr="0053333C">
            <w:rPr>
              <w:rFonts w:ascii="Times New Roman" w:hAnsi="Times New Roman" w:cs="Times New Roman"/>
              <w:b/>
              <w:bCs/>
              <w:color w:val="000000" w:themeColor="text1"/>
              <w:sz w:val="28"/>
              <w:szCs w:val="28"/>
              <w:lang w:val="en-GB"/>
            </w:rPr>
            <w:t>Table of Contents</w:t>
          </w:r>
        </w:p>
        <w:p w14:paraId="4739ED36" w14:textId="18431473" w:rsidR="000404E5" w:rsidRPr="0053333C" w:rsidRDefault="000404E5">
          <w:pPr>
            <w:pStyle w:val="TOC1"/>
            <w:tabs>
              <w:tab w:val="right" w:leader="dot" w:pos="9350"/>
            </w:tabs>
            <w:rPr>
              <w:rFonts w:ascii="Times New Roman" w:hAnsi="Times New Roman" w:cs="Times New Roman"/>
              <w:noProof/>
              <w:sz w:val="24"/>
              <w:szCs w:val="24"/>
              <w:lang w:val="en-GB"/>
            </w:rPr>
          </w:pPr>
          <w:r w:rsidRPr="0053333C">
            <w:rPr>
              <w:lang w:val="en-GB"/>
            </w:rPr>
            <w:fldChar w:fldCharType="begin"/>
          </w:r>
          <w:r w:rsidRPr="0053333C">
            <w:rPr>
              <w:lang w:val="en-GB"/>
            </w:rPr>
            <w:instrText xml:space="preserve"> TOC \o "1-3" \h \z \u </w:instrText>
          </w:r>
          <w:r w:rsidRPr="0053333C">
            <w:rPr>
              <w:lang w:val="en-GB"/>
            </w:rPr>
            <w:fldChar w:fldCharType="separate"/>
          </w:r>
          <w:hyperlink w:anchor="_Toc46518422" w:history="1">
            <w:r w:rsidRPr="0053333C">
              <w:rPr>
                <w:rStyle w:val="Hyperlink"/>
                <w:rFonts w:ascii="Times New Roman" w:hAnsi="Times New Roman" w:cs="Times New Roman"/>
                <w:noProof/>
                <w:sz w:val="24"/>
                <w:szCs w:val="24"/>
                <w:lang w:val="en-GB"/>
              </w:rPr>
              <w:t>Introdu</w:t>
            </w:r>
            <w:r w:rsidRPr="0053333C">
              <w:rPr>
                <w:rStyle w:val="Hyperlink"/>
                <w:rFonts w:ascii="Times New Roman" w:hAnsi="Times New Roman" w:cs="Times New Roman"/>
                <w:noProof/>
                <w:sz w:val="24"/>
                <w:szCs w:val="24"/>
                <w:lang w:val="en-GB"/>
              </w:rPr>
              <w:t>c</w:t>
            </w:r>
            <w:r w:rsidRPr="0053333C">
              <w:rPr>
                <w:rStyle w:val="Hyperlink"/>
                <w:rFonts w:ascii="Times New Roman" w:hAnsi="Times New Roman" w:cs="Times New Roman"/>
                <w:noProof/>
                <w:sz w:val="24"/>
                <w:szCs w:val="24"/>
                <w:lang w:val="en-GB"/>
              </w:rPr>
              <w:t>tion</w:t>
            </w:r>
            <w:r w:rsidRPr="0053333C">
              <w:rPr>
                <w:rFonts w:ascii="Times New Roman" w:hAnsi="Times New Roman" w:cs="Times New Roman"/>
                <w:noProof/>
                <w:webHidden/>
                <w:sz w:val="24"/>
                <w:szCs w:val="24"/>
                <w:lang w:val="en-GB"/>
              </w:rPr>
              <w:tab/>
            </w:r>
            <w:r w:rsidRPr="0053333C">
              <w:rPr>
                <w:rFonts w:ascii="Times New Roman" w:hAnsi="Times New Roman" w:cs="Times New Roman"/>
                <w:noProof/>
                <w:webHidden/>
                <w:sz w:val="24"/>
                <w:szCs w:val="24"/>
                <w:lang w:val="en-GB"/>
              </w:rPr>
              <w:fldChar w:fldCharType="begin"/>
            </w:r>
            <w:r w:rsidRPr="0053333C">
              <w:rPr>
                <w:rFonts w:ascii="Times New Roman" w:hAnsi="Times New Roman" w:cs="Times New Roman"/>
                <w:noProof/>
                <w:webHidden/>
                <w:sz w:val="24"/>
                <w:szCs w:val="24"/>
                <w:lang w:val="en-GB"/>
              </w:rPr>
              <w:instrText xml:space="preserve"> PAGEREF _Toc46518422 \h </w:instrText>
            </w:r>
            <w:r w:rsidRPr="0053333C">
              <w:rPr>
                <w:rFonts w:ascii="Times New Roman" w:hAnsi="Times New Roman" w:cs="Times New Roman"/>
                <w:noProof/>
                <w:webHidden/>
                <w:sz w:val="24"/>
                <w:szCs w:val="24"/>
                <w:lang w:val="en-GB"/>
              </w:rPr>
            </w:r>
            <w:r w:rsidRPr="0053333C">
              <w:rPr>
                <w:rFonts w:ascii="Times New Roman" w:hAnsi="Times New Roman" w:cs="Times New Roman"/>
                <w:noProof/>
                <w:webHidden/>
                <w:sz w:val="24"/>
                <w:szCs w:val="24"/>
                <w:lang w:val="en-GB"/>
              </w:rPr>
              <w:fldChar w:fldCharType="separate"/>
            </w:r>
            <w:r w:rsidRPr="0053333C">
              <w:rPr>
                <w:rFonts w:ascii="Times New Roman" w:hAnsi="Times New Roman" w:cs="Times New Roman"/>
                <w:noProof/>
                <w:webHidden/>
                <w:sz w:val="24"/>
                <w:szCs w:val="24"/>
                <w:lang w:val="en-GB"/>
              </w:rPr>
              <w:t>2</w:t>
            </w:r>
            <w:r w:rsidRPr="0053333C">
              <w:rPr>
                <w:rFonts w:ascii="Times New Roman" w:hAnsi="Times New Roman" w:cs="Times New Roman"/>
                <w:noProof/>
                <w:webHidden/>
                <w:sz w:val="24"/>
                <w:szCs w:val="24"/>
                <w:lang w:val="en-GB"/>
              </w:rPr>
              <w:fldChar w:fldCharType="end"/>
            </w:r>
          </w:hyperlink>
        </w:p>
        <w:p w14:paraId="144E1207" w14:textId="169C3DA4"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3" w:history="1">
            <w:r w:rsidR="000404E5" w:rsidRPr="0053333C">
              <w:rPr>
                <w:rStyle w:val="Hyperlink"/>
                <w:rFonts w:ascii="Times New Roman" w:hAnsi="Times New Roman" w:cs="Times New Roman"/>
                <w:noProof/>
                <w:sz w:val="24"/>
                <w:szCs w:val="24"/>
                <w:lang w:val="en-GB"/>
              </w:rPr>
              <w:t>Background of the organization</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_Toc46518423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2</w:t>
            </w:r>
            <w:r w:rsidR="000404E5" w:rsidRPr="0053333C">
              <w:rPr>
                <w:rFonts w:ascii="Times New Roman" w:hAnsi="Times New Roman" w:cs="Times New Roman"/>
                <w:noProof/>
                <w:webHidden/>
                <w:sz w:val="24"/>
                <w:szCs w:val="24"/>
                <w:lang w:val="en-GB"/>
              </w:rPr>
              <w:fldChar w:fldCharType="end"/>
            </w:r>
          </w:hyperlink>
        </w:p>
        <w:p w14:paraId="12164F1E" w14:textId="0777E82C"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4" w:history="1">
            <w:r w:rsidR="000404E5" w:rsidRPr="0053333C">
              <w:rPr>
                <w:rStyle w:val="Hyperlink"/>
                <w:rFonts w:ascii="Times New Roman" w:hAnsi="Times New Roman" w:cs="Times New Roman"/>
                <w:noProof/>
                <w:sz w:val="24"/>
                <w:szCs w:val="24"/>
                <w:lang w:val="en-GB"/>
              </w:rPr>
              <w:t>Challenge before the introdu</w:t>
            </w:r>
            <w:r w:rsidR="000404E5" w:rsidRPr="0053333C">
              <w:rPr>
                <w:rStyle w:val="Hyperlink"/>
                <w:rFonts w:ascii="Times New Roman" w:hAnsi="Times New Roman" w:cs="Times New Roman"/>
                <w:noProof/>
                <w:sz w:val="24"/>
                <w:szCs w:val="24"/>
                <w:lang w:val="en-GB"/>
              </w:rPr>
              <w:t>c</w:t>
            </w:r>
            <w:r w:rsidR="000404E5" w:rsidRPr="0053333C">
              <w:rPr>
                <w:rStyle w:val="Hyperlink"/>
                <w:rFonts w:ascii="Times New Roman" w:hAnsi="Times New Roman" w:cs="Times New Roman"/>
                <w:noProof/>
                <w:sz w:val="24"/>
                <w:szCs w:val="24"/>
                <w:lang w:val="en-GB"/>
              </w:rPr>
              <w:t>tion of modern technology</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_Toc46518424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3</w:t>
            </w:r>
            <w:r w:rsidR="000404E5" w:rsidRPr="0053333C">
              <w:rPr>
                <w:rFonts w:ascii="Times New Roman" w:hAnsi="Times New Roman" w:cs="Times New Roman"/>
                <w:noProof/>
                <w:webHidden/>
                <w:sz w:val="24"/>
                <w:szCs w:val="24"/>
                <w:lang w:val="en-GB"/>
              </w:rPr>
              <w:fldChar w:fldCharType="end"/>
            </w:r>
          </w:hyperlink>
        </w:p>
        <w:p w14:paraId="7CE5EAB1" w14:textId="71134BF2"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5" w:history="1">
            <w:r w:rsidR="000404E5" w:rsidRPr="0053333C">
              <w:rPr>
                <w:rStyle w:val="Hyperlink"/>
                <w:rFonts w:ascii="Times New Roman" w:hAnsi="Times New Roman" w:cs="Times New Roman"/>
                <w:noProof/>
                <w:sz w:val="24"/>
                <w:szCs w:val="24"/>
                <w:lang w:val="en-GB"/>
              </w:rPr>
              <w:t>Insights to the modern technology introduced</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_Toc46518425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5</w:t>
            </w:r>
            <w:r w:rsidR="000404E5" w:rsidRPr="0053333C">
              <w:rPr>
                <w:rFonts w:ascii="Times New Roman" w:hAnsi="Times New Roman" w:cs="Times New Roman"/>
                <w:noProof/>
                <w:webHidden/>
                <w:sz w:val="24"/>
                <w:szCs w:val="24"/>
                <w:lang w:val="en-GB"/>
              </w:rPr>
              <w:fldChar w:fldCharType="end"/>
            </w:r>
          </w:hyperlink>
        </w:p>
        <w:p w14:paraId="1B697C5E" w14:textId="72ECDA84"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6" w:history="1">
            <w:r w:rsidR="000404E5" w:rsidRPr="0053333C">
              <w:rPr>
                <w:rStyle w:val="Hyperlink"/>
                <w:rFonts w:ascii="Times New Roman" w:hAnsi="Times New Roman" w:cs="Times New Roman"/>
                <w:noProof/>
                <w:sz w:val="24"/>
                <w:szCs w:val="24"/>
                <w:lang w:val="en-GB"/>
              </w:rPr>
              <w:t>Impact of the technology introduced</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_Toc46518426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6</w:t>
            </w:r>
            <w:r w:rsidR="000404E5" w:rsidRPr="0053333C">
              <w:rPr>
                <w:rFonts w:ascii="Times New Roman" w:hAnsi="Times New Roman" w:cs="Times New Roman"/>
                <w:noProof/>
                <w:webHidden/>
                <w:sz w:val="24"/>
                <w:szCs w:val="24"/>
                <w:lang w:val="en-GB"/>
              </w:rPr>
              <w:fldChar w:fldCharType="end"/>
            </w:r>
          </w:hyperlink>
        </w:p>
        <w:p w14:paraId="38D4E390" w14:textId="2F528B1F"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7" w:history="1">
            <w:r w:rsidR="000404E5" w:rsidRPr="0053333C">
              <w:rPr>
                <w:rStyle w:val="Hyperlink"/>
                <w:rFonts w:ascii="Times New Roman" w:hAnsi="Times New Roman" w:cs="Times New Roman"/>
                <w:noProof/>
                <w:sz w:val="24"/>
                <w:szCs w:val="24"/>
                <w:lang w:val="en-GB"/>
              </w:rPr>
              <w:t>Lesson learned from the study</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_Toc46518427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8</w:t>
            </w:r>
            <w:r w:rsidR="000404E5" w:rsidRPr="0053333C">
              <w:rPr>
                <w:rFonts w:ascii="Times New Roman" w:hAnsi="Times New Roman" w:cs="Times New Roman"/>
                <w:noProof/>
                <w:webHidden/>
                <w:sz w:val="24"/>
                <w:szCs w:val="24"/>
                <w:lang w:val="en-GB"/>
              </w:rPr>
              <w:fldChar w:fldCharType="end"/>
            </w:r>
          </w:hyperlink>
        </w:p>
        <w:p w14:paraId="5A2AD4BE" w14:textId="6BD646A5"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8" w:history="1">
            <w:r w:rsidR="000404E5" w:rsidRPr="0053333C">
              <w:rPr>
                <w:rStyle w:val="Hyperlink"/>
                <w:rFonts w:ascii="Times New Roman" w:hAnsi="Times New Roman" w:cs="Times New Roman"/>
                <w:noProof/>
                <w:sz w:val="24"/>
                <w:szCs w:val="24"/>
                <w:lang w:val="en-GB"/>
              </w:rPr>
              <w:t>Conclusion</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_Toc46518428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8</w:t>
            </w:r>
            <w:r w:rsidR="000404E5" w:rsidRPr="0053333C">
              <w:rPr>
                <w:rFonts w:ascii="Times New Roman" w:hAnsi="Times New Roman" w:cs="Times New Roman"/>
                <w:noProof/>
                <w:webHidden/>
                <w:sz w:val="24"/>
                <w:szCs w:val="24"/>
                <w:lang w:val="en-GB"/>
              </w:rPr>
              <w:fldChar w:fldCharType="end"/>
            </w:r>
          </w:hyperlink>
        </w:p>
        <w:p w14:paraId="3830572A" w14:textId="6621D9B0" w:rsidR="000404E5" w:rsidRPr="0053333C" w:rsidRDefault="006A615D">
          <w:pPr>
            <w:pStyle w:val="TOC1"/>
            <w:tabs>
              <w:tab w:val="right" w:leader="dot" w:pos="9350"/>
            </w:tabs>
            <w:rPr>
              <w:rFonts w:ascii="Times New Roman" w:hAnsi="Times New Roman" w:cs="Times New Roman"/>
              <w:noProof/>
              <w:sz w:val="24"/>
              <w:szCs w:val="24"/>
              <w:lang w:val="en-GB"/>
            </w:rPr>
          </w:pPr>
          <w:hyperlink w:anchor="_Toc46518429" w:history="1">
            <w:r w:rsidR="000404E5" w:rsidRPr="0053333C">
              <w:rPr>
                <w:rStyle w:val="Hyperlink"/>
                <w:rFonts w:ascii="Times New Roman" w:hAnsi="Times New Roman" w:cs="Times New Roman"/>
                <w:noProof/>
                <w:sz w:val="24"/>
                <w:szCs w:val="24"/>
                <w:lang w:val="en-GB"/>
              </w:rPr>
              <w:t>References</w:t>
            </w:r>
            <w:r w:rsidR="000404E5" w:rsidRPr="0053333C">
              <w:rPr>
                <w:rFonts w:ascii="Times New Roman" w:hAnsi="Times New Roman" w:cs="Times New Roman"/>
                <w:noProof/>
                <w:webHidden/>
                <w:sz w:val="24"/>
                <w:szCs w:val="24"/>
                <w:lang w:val="en-GB"/>
              </w:rPr>
              <w:tab/>
            </w:r>
            <w:r w:rsidR="000404E5" w:rsidRPr="0053333C">
              <w:rPr>
                <w:rFonts w:ascii="Times New Roman" w:hAnsi="Times New Roman" w:cs="Times New Roman"/>
                <w:noProof/>
                <w:webHidden/>
                <w:sz w:val="24"/>
                <w:szCs w:val="24"/>
                <w:lang w:val="en-GB"/>
              </w:rPr>
              <w:fldChar w:fldCharType="begin"/>
            </w:r>
            <w:r w:rsidR="000404E5" w:rsidRPr="0053333C">
              <w:rPr>
                <w:rFonts w:ascii="Times New Roman" w:hAnsi="Times New Roman" w:cs="Times New Roman"/>
                <w:noProof/>
                <w:webHidden/>
                <w:sz w:val="24"/>
                <w:szCs w:val="24"/>
                <w:lang w:val="en-GB"/>
              </w:rPr>
              <w:instrText xml:space="preserve"> PAGEREF _Toc46518429 \h </w:instrText>
            </w:r>
            <w:r w:rsidR="000404E5" w:rsidRPr="0053333C">
              <w:rPr>
                <w:rFonts w:ascii="Times New Roman" w:hAnsi="Times New Roman" w:cs="Times New Roman"/>
                <w:noProof/>
                <w:webHidden/>
                <w:sz w:val="24"/>
                <w:szCs w:val="24"/>
                <w:lang w:val="en-GB"/>
              </w:rPr>
            </w:r>
            <w:r w:rsidR="000404E5" w:rsidRPr="0053333C">
              <w:rPr>
                <w:rFonts w:ascii="Times New Roman" w:hAnsi="Times New Roman" w:cs="Times New Roman"/>
                <w:noProof/>
                <w:webHidden/>
                <w:sz w:val="24"/>
                <w:szCs w:val="24"/>
                <w:lang w:val="en-GB"/>
              </w:rPr>
              <w:fldChar w:fldCharType="separate"/>
            </w:r>
            <w:r w:rsidR="000404E5" w:rsidRPr="0053333C">
              <w:rPr>
                <w:rFonts w:ascii="Times New Roman" w:hAnsi="Times New Roman" w:cs="Times New Roman"/>
                <w:noProof/>
                <w:webHidden/>
                <w:sz w:val="24"/>
                <w:szCs w:val="24"/>
                <w:lang w:val="en-GB"/>
              </w:rPr>
              <w:t>9</w:t>
            </w:r>
            <w:r w:rsidR="000404E5" w:rsidRPr="0053333C">
              <w:rPr>
                <w:rFonts w:ascii="Times New Roman" w:hAnsi="Times New Roman" w:cs="Times New Roman"/>
                <w:noProof/>
                <w:webHidden/>
                <w:sz w:val="24"/>
                <w:szCs w:val="24"/>
                <w:lang w:val="en-GB"/>
              </w:rPr>
              <w:fldChar w:fldCharType="end"/>
            </w:r>
          </w:hyperlink>
        </w:p>
        <w:p w14:paraId="783DC22E" w14:textId="3BA91778" w:rsidR="000404E5" w:rsidRPr="0053333C" w:rsidRDefault="000404E5">
          <w:pPr>
            <w:rPr>
              <w:lang w:val="en-GB"/>
            </w:rPr>
          </w:pPr>
          <w:r w:rsidRPr="0053333C">
            <w:rPr>
              <w:b/>
              <w:bCs/>
              <w:noProof/>
              <w:lang w:val="en-GB"/>
            </w:rPr>
            <w:fldChar w:fldCharType="end"/>
          </w:r>
        </w:p>
      </w:sdtContent>
    </w:sdt>
    <w:p w14:paraId="4E871423" w14:textId="77777777" w:rsidR="000404E5" w:rsidRPr="0053333C" w:rsidRDefault="000404E5" w:rsidP="000404E5">
      <w:pPr>
        <w:pStyle w:val="Heading1"/>
        <w:rPr>
          <w:lang w:val="en-GB"/>
        </w:rPr>
      </w:pPr>
    </w:p>
    <w:p w14:paraId="20511862" w14:textId="77777777" w:rsidR="000404E5" w:rsidRPr="0053333C" w:rsidRDefault="000404E5">
      <w:pPr>
        <w:rPr>
          <w:rFonts w:ascii="Times New Roman" w:hAnsi="Times New Roman"/>
          <w:b/>
          <w:sz w:val="24"/>
          <w:szCs w:val="40"/>
          <w:lang w:val="en-GB"/>
        </w:rPr>
      </w:pPr>
      <w:bookmarkStart w:id="0" w:name="_Toc46518422"/>
      <w:r w:rsidRPr="0053333C">
        <w:rPr>
          <w:lang w:val="en-GB"/>
        </w:rPr>
        <w:br w:type="page"/>
      </w:r>
    </w:p>
    <w:p w14:paraId="6438452D" w14:textId="3F8D06F7" w:rsidR="003C44EF" w:rsidRPr="0053333C" w:rsidRDefault="00D821E9" w:rsidP="000404E5">
      <w:pPr>
        <w:pStyle w:val="Heading1"/>
        <w:rPr>
          <w:lang w:val="en-GB"/>
        </w:rPr>
      </w:pPr>
      <w:r w:rsidRPr="0053333C">
        <w:rPr>
          <w:lang w:val="en-GB"/>
        </w:rPr>
        <w:lastRenderedPageBreak/>
        <w:t>Introduction</w:t>
      </w:r>
      <w:bookmarkEnd w:id="0"/>
    </w:p>
    <w:p w14:paraId="5DC2B88C" w14:textId="77777777"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Technology in the modern business environment has become an integral part of business operations. It has brought a disruptive change in the operational procedure making it a way through which companies can innovate new methods of operation to gain a competitive advantage over other firms in the market. In the current presentation, there will be discussion over the integration of modern technology in a company the problem faced by its and impact that technological change had on the operations of the firm. The company that has been selected for the Evaluation is Tesco PLC which is a retail company based in the UK.</w:t>
      </w:r>
    </w:p>
    <w:p w14:paraId="122EAD9A" w14:textId="77777777" w:rsidR="003C44EF" w:rsidRPr="0053333C" w:rsidRDefault="00D821E9" w:rsidP="000404E5">
      <w:pPr>
        <w:pStyle w:val="Heading1"/>
        <w:rPr>
          <w:lang w:val="en-GB"/>
        </w:rPr>
      </w:pPr>
      <w:bookmarkStart w:id="1" w:name="_Toc46518423"/>
      <w:r w:rsidRPr="0053333C">
        <w:rPr>
          <w:lang w:val="en-GB"/>
        </w:rPr>
        <w:t>Background of the organization</w:t>
      </w:r>
      <w:bookmarkEnd w:id="1"/>
    </w:p>
    <w:p w14:paraId="23C69F26" w14:textId="212BB939"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 xml:space="preserve">Tesco PLC is a retail company based in the UK that operates all around the world.  The firm is a listed public company operating in the London Stock exchange market and is headquartered in the Welwyn Garden City of Hertfordshire.  The company started its operation in the year 1919 and the name of the founder that started this business was Jack Cohen.  The firm has been preceded by companies named Stewarts Supermarket Limited and </w:t>
      </w:r>
      <w:proofErr w:type="spellStart"/>
      <w:r w:rsidRPr="0053333C">
        <w:rPr>
          <w:rFonts w:ascii="Times New Roman" w:eastAsia="Times New Roman" w:hAnsi="Times New Roman" w:cs="Times New Roman"/>
          <w:sz w:val="24"/>
          <w:szCs w:val="24"/>
          <w:lang w:val="en-GB"/>
        </w:rPr>
        <w:t>Hilliards</w:t>
      </w:r>
      <w:proofErr w:type="spellEnd"/>
      <w:r w:rsidRPr="0053333C">
        <w:rPr>
          <w:rFonts w:ascii="Times New Roman" w:eastAsia="Times New Roman" w:hAnsi="Times New Roman" w:cs="Times New Roman"/>
          <w:sz w:val="24"/>
          <w:szCs w:val="24"/>
          <w:lang w:val="en-GB"/>
        </w:rPr>
        <w:t xml:space="preserve">. The firm is a very big company in the UK and also holds prominence in the global market while operating in markets like as the firm has operated in different parts of the Asian and European continent such in countries </w:t>
      </w:r>
      <w:r w:rsidR="0053333C" w:rsidRPr="0053333C">
        <w:rPr>
          <w:rFonts w:ascii="Times New Roman" w:eastAsia="Times New Roman" w:hAnsi="Times New Roman" w:cs="Times New Roman"/>
          <w:sz w:val="24"/>
          <w:szCs w:val="24"/>
          <w:lang w:val="en-GB"/>
        </w:rPr>
        <w:t>like India</w:t>
      </w:r>
      <w:r w:rsidRPr="0053333C">
        <w:rPr>
          <w:rFonts w:ascii="Times New Roman" w:eastAsia="Times New Roman" w:hAnsi="Times New Roman" w:cs="Times New Roman"/>
          <w:sz w:val="24"/>
          <w:szCs w:val="24"/>
          <w:lang w:val="en-GB"/>
        </w:rPr>
        <w:t xml:space="preserve">, Ireland, Scotland, China, Japan, South Korea, Thailand, and Malaysia. This shows that the firm has business at both domestic and international levels under this company there are various subsidiaries that operate the business of the firm namely Tesco Store Limited, Tesco Bank, Tesco Mobile, Tesco Ireland, Tesco Family Dining limited, </w:t>
      </w:r>
      <w:proofErr w:type="spellStart"/>
      <w:r w:rsidRPr="0053333C">
        <w:rPr>
          <w:rFonts w:ascii="Times New Roman" w:eastAsia="Times New Roman" w:hAnsi="Times New Roman" w:cs="Times New Roman"/>
          <w:sz w:val="24"/>
          <w:szCs w:val="24"/>
          <w:lang w:val="en-GB"/>
        </w:rPr>
        <w:t>Dunnhumby</w:t>
      </w:r>
      <w:proofErr w:type="spellEnd"/>
      <w:r w:rsidRPr="0053333C">
        <w:rPr>
          <w:rFonts w:ascii="Times New Roman" w:eastAsia="Times New Roman" w:hAnsi="Times New Roman" w:cs="Times New Roman"/>
          <w:sz w:val="24"/>
          <w:szCs w:val="24"/>
          <w:lang w:val="en-GB"/>
        </w:rPr>
        <w:t xml:space="preserve">, </w:t>
      </w:r>
      <w:proofErr w:type="spellStart"/>
      <w:r w:rsidRPr="0053333C">
        <w:rPr>
          <w:rFonts w:ascii="Times New Roman" w:eastAsia="Times New Roman" w:hAnsi="Times New Roman" w:cs="Times New Roman"/>
          <w:sz w:val="24"/>
          <w:szCs w:val="24"/>
          <w:lang w:val="en-GB"/>
        </w:rPr>
        <w:t>Spenhill</w:t>
      </w:r>
      <w:proofErr w:type="spellEnd"/>
      <w:r w:rsidRPr="0053333C">
        <w:rPr>
          <w:rFonts w:ascii="Times New Roman" w:eastAsia="Times New Roman" w:hAnsi="Times New Roman" w:cs="Times New Roman"/>
          <w:sz w:val="24"/>
          <w:szCs w:val="24"/>
          <w:lang w:val="en-GB"/>
        </w:rPr>
        <w:t>, and Booker group</w:t>
      </w:r>
      <w:r w:rsidR="00B640A4" w:rsidRPr="0053333C">
        <w:rPr>
          <w:rFonts w:ascii="Times New Roman" w:eastAsia="Times New Roman" w:hAnsi="Times New Roman" w:cs="Times New Roman"/>
          <w:sz w:val="24"/>
          <w:szCs w:val="24"/>
          <w:lang w:val="en-GB"/>
        </w:rPr>
        <w:t xml:space="preserve"> (</w:t>
      </w:r>
      <w:r w:rsidR="00B640A4" w:rsidRPr="0053333C">
        <w:rPr>
          <w:rFonts w:ascii="Times New Roman" w:hAnsi="Times New Roman" w:cs="Times New Roman"/>
          <w:color w:val="000000"/>
          <w:sz w:val="24"/>
          <w:szCs w:val="24"/>
          <w:shd w:val="clear" w:color="auto" w:fill="FFFFFF"/>
          <w:lang w:val="en-GB"/>
        </w:rPr>
        <w:t>Tesco, 2020</w:t>
      </w:r>
      <w:r w:rsidR="00B640A4"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xml:space="preserve">. The firm has a huge financial size and was ranked the third-largest firm in the world based on the gross profit incurred by the firm through its operations. The firm presently has updated its technology and has introduced modern technology such as Cloud computing, CRM </w:t>
      </w:r>
      <w:r w:rsidRPr="0053333C">
        <w:rPr>
          <w:rFonts w:ascii="Times New Roman" w:eastAsia="Times New Roman" w:hAnsi="Times New Roman" w:cs="Times New Roman"/>
          <w:sz w:val="24"/>
          <w:szCs w:val="24"/>
          <w:lang w:val="en-GB"/>
        </w:rPr>
        <w:lastRenderedPageBreak/>
        <w:t>tools, chatbots, Artificial intelligence, and digital medium of trade to meet the modern demand of operations needed in the market. This updated technology has helped the firm to manage its operations and to make sure that the firm can make sure to keep the operations effective. One of the major technological developments that the firm brought was to start its online digital trade; this was done because of modern trends that customers are getting attracted to. This was also done to keep in view the growth of online shopping and retail companies like Amazon. Hence the technological development and integration of the company have been helpful for the company to stay updated and relevant in the modern market and business environment.</w:t>
      </w:r>
    </w:p>
    <w:p w14:paraId="15D4431C" w14:textId="77777777" w:rsidR="003C44EF" w:rsidRPr="0053333C" w:rsidRDefault="00D821E9" w:rsidP="000404E5">
      <w:pPr>
        <w:pStyle w:val="Heading1"/>
        <w:rPr>
          <w:lang w:val="en-GB"/>
        </w:rPr>
      </w:pPr>
      <w:bookmarkStart w:id="2" w:name="_Toc46518424"/>
      <w:r w:rsidRPr="0053333C">
        <w:rPr>
          <w:lang w:val="en-GB"/>
        </w:rPr>
        <w:t>Challenge before the introduction of modern technology</w:t>
      </w:r>
      <w:bookmarkEnd w:id="2"/>
    </w:p>
    <w:p w14:paraId="0B1F3588" w14:textId="77777777"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Now Tesco PLC also faced major challenges and problems while implementing modern technology in its operations and the challenging is as follows;</w:t>
      </w:r>
    </w:p>
    <w:p w14:paraId="47556A43" w14:textId="77777777" w:rsidR="003C44EF" w:rsidRPr="0053333C" w:rsidRDefault="00D821E9" w:rsidP="000404E5">
      <w:pPr>
        <w:numPr>
          <w:ilvl w:val="0"/>
          <w:numId w:val="3"/>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Employee resistance: Employee resistance is one of the biggest challenges that was faced by Tesco while bringing technological changes in its operations. This is because in such disruptive changes employees tend to resist the change as there are changes in HR policies and procedures as well. Although Tesco PLC has a flexible and adaptable workforce that adopted the new technology in an evident manner. The firm also had problems regarding the workforce as these employees were not trained to operate the newly introduced technologies and needed the training to do so this led to the operational slowness caused in the operations of the firm and sometimes there were miscommunication and coordination among the employees causing conflicts and disturbance. Although the firm was able to successfully manage and counter the problems that were faced by it in its operational activities to make sure that the new technology is properly introduced within the operations of the firm</w:t>
      </w:r>
      <w:r w:rsidR="00A36BB2" w:rsidRPr="0053333C">
        <w:rPr>
          <w:rFonts w:ascii="Times New Roman" w:eastAsia="Times New Roman" w:hAnsi="Times New Roman" w:cs="Times New Roman"/>
          <w:sz w:val="24"/>
          <w:szCs w:val="24"/>
          <w:lang w:val="en-GB"/>
        </w:rPr>
        <w:t xml:space="preserve"> (</w:t>
      </w:r>
      <w:r w:rsidR="00A36BB2" w:rsidRPr="0053333C">
        <w:rPr>
          <w:rFonts w:ascii="Times New Roman" w:hAnsi="Times New Roman" w:cs="Times New Roman"/>
          <w:color w:val="222222"/>
          <w:sz w:val="24"/>
          <w:szCs w:val="24"/>
          <w:shd w:val="clear" w:color="auto" w:fill="FFFFFF"/>
          <w:lang w:val="en-GB"/>
        </w:rPr>
        <w:t>Sabir and Irfan, 2014</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w:t>
      </w:r>
    </w:p>
    <w:p w14:paraId="32DA6D99" w14:textId="77777777" w:rsidR="003C44EF" w:rsidRPr="0053333C" w:rsidRDefault="00D821E9" w:rsidP="000404E5">
      <w:pPr>
        <w:numPr>
          <w:ilvl w:val="0"/>
          <w:numId w:val="3"/>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lastRenderedPageBreak/>
        <w:t xml:space="preserve">Cost barriers: Now although Tesco PLC is a very big firm financially it was also responsible to use its financial resources in an evident manner so that there is no inappropriate application of funds in the technological development and implementation of the new technologies in the operations of the firm. There is a requirement of huge financial resources in bringing technological changes within the operations of the firm. It is important to consider that the use of funds must be managed in an evident way to make sure that the cost is effectively used in different operations of the firm and as the firm was not experienced in using financial resources for technological improvisation it faced challenges and problems in the process. </w:t>
      </w:r>
    </w:p>
    <w:p w14:paraId="00AB5795" w14:textId="77777777" w:rsidR="003C44EF" w:rsidRPr="0053333C" w:rsidRDefault="00D821E9" w:rsidP="000404E5">
      <w:pPr>
        <w:numPr>
          <w:ilvl w:val="0"/>
          <w:numId w:val="3"/>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 xml:space="preserve">Low expertise: The firm has low expertise in modern technological </w:t>
      </w:r>
      <w:proofErr w:type="gramStart"/>
      <w:r w:rsidRPr="0053333C">
        <w:rPr>
          <w:rFonts w:ascii="Times New Roman" w:eastAsia="Times New Roman" w:hAnsi="Times New Roman" w:cs="Times New Roman"/>
          <w:sz w:val="24"/>
          <w:szCs w:val="24"/>
          <w:lang w:val="en-GB"/>
        </w:rPr>
        <w:t>development</w:t>
      </w:r>
      <w:proofErr w:type="gramEnd"/>
      <w:r w:rsidRPr="0053333C">
        <w:rPr>
          <w:rFonts w:ascii="Times New Roman" w:eastAsia="Times New Roman" w:hAnsi="Times New Roman" w:cs="Times New Roman"/>
          <w:sz w:val="24"/>
          <w:szCs w:val="24"/>
          <w:lang w:val="en-GB"/>
        </w:rPr>
        <w:t xml:space="preserve"> and this was also a major barrier that was faced by the firm in the development process. This is because while bringing such disruptive technological change there is a requirement of expertise and experience so that the changes and development are made in an efficient way to manage the operations of the firm</w:t>
      </w:r>
      <w:r w:rsidR="00A36BB2" w:rsidRPr="0053333C">
        <w:rPr>
          <w:rFonts w:ascii="Times New Roman" w:eastAsia="Times New Roman" w:hAnsi="Times New Roman" w:cs="Times New Roman"/>
          <w:sz w:val="24"/>
          <w:szCs w:val="24"/>
          <w:lang w:val="en-GB"/>
        </w:rPr>
        <w:t xml:space="preserve"> (</w:t>
      </w:r>
      <w:r w:rsidR="00A36BB2" w:rsidRPr="0053333C">
        <w:rPr>
          <w:rFonts w:ascii="Times New Roman" w:hAnsi="Times New Roman" w:cs="Times New Roman"/>
          <w:color w:val="222222"/>
          <w:sz w:val="24"/>
          <w:szCs w:val="24"/>
          <w:shd w:val="clear" w:color="auto" w:fill="FFFFFF"/>
          <w:lang w:val="en-GB"/>
        </w:rPr>
        <w:t>Kalia, 2015</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xml:space="preserve">. This helps the firm in having good expertise while developing the system of technology in the operational structure of the firm. The integration and implementation of the technology system depend on technological expertise the organization has to operate and integrate them into the operations of the company. As the change was disruptive the expertise of the management was </w:t>
      </w:r>
      <w:proofErr w:type="gramStart"/>
      <w:r w:rsidRPr="0053333C">
        <w:rPr>
          <w:rFonts w:ascii="Times New Roman" w:eastAsia="Times New Roman" w:hAnsi="Times New Roman" w:cs="Times New Roman"/>
          <w:sz w:val="24"/>
          <w:szCs w:val="24"/>
          <w:lang w:val="en-GB"/>
        </w:rPr>
        <w:t>low</w:t>
      </w:r>
      <w:proofErr w:type="gramEnd"/>
      <w:r w:rsidRPr="0053333C">
        <w:rPr>
          <w:rFonts w:ascii="Times New Roman" w:eastAsia="Times New Roman" w:hAnsi="Times New Roman" w:cs="Times New Roman"/>
          <w:sz w:val="24"/>
          <w:szCs w:val="24"/>
          <w:lang w:val="en-GB"/>
        </w:rPr>
        <w:t xml:space="preserve"> and this was a challenge faced by Tesco in the initial days of bringing the technological and digital change.</w:t>
      </w:r>
    </w:p>
    <w:p w14:paraId="484BB02B" w14:textId="77777777" w:rsidR="003C44EF" w:rsidRPr="0053333C" w:rsidRDefault="00D821E9" w:rsidP="000404E5">
      <w:pPr>
        <w:pStyle w:val="Heading1"/>
        <w:rPr>
          <w:lang w:val="en-GB"/>
        </w:rPr>
      </w:pPr>
      <w:bookmarkStart w:id="3" w:name="_Toc46518425"/>
      <w:r w:rsidRPr="0053333C">
        <w:rPr>
          <w:lang w:val="en-GB"/>
        </w:rPr>
        <w:t>Insights to the modern technology introduced</w:t>
      </w:r>
      <w:bookmarkEnd w:id="3"/>
    </w:p>
    <w:p w14:paraId="1AB22E94" w14:textId="77777777"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There were different kinds of modern technology that has been implemented by the firm in its operations and they are as follows;</w:t>
      </w:r>
    </w:p>
    <w:p w14:paraId="40B1913F" w14:textId="77777777" w:rsidR="003C44EF" w:rsidRPr="0053333C" w:rsidRDefault="00D821E9" w:rsidP="000404E5">
      <w:pPr>
        <w:numPr>
          <w:ilvl w:val="0"/>
          <w:numId w:val="2"/>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lastRenderedPageBreak/>
        <w:t>Cloud Computing: Cloud computing was implemented by the firm in the context of managing data and information of the firm operations efficiently. The technology was implemented to help the company in managing different types of data and information that the firm requires in its business operations.  Cloud computing systems were implemented to store, manage, secure and access data as well as information. Cloud computing is a system of network of remote servers that uses the internet to store, manage, and process data and information</w:t>
      </w:r>
      <w:r w:rsidR="00A36BB2" w:rsidRPr="0053333C">
        <w:rPr>
          <w:rFonts w:ascii="Times New Roman" w:eastAsia="Times New Roman" w:hAnsi="Times New Roman" w:cs="Times New Roman"/>
          <w:sz w:val="24"/>
          <w:szCs w:val="24"/>
          <w:lang w:val="en-GB"/>
        </w:rPr>
        <w:t xml:space="preserve"> (</w:t>
      </w:r>
      <w:proofErr w:type="spellStart"/>
      <w:r w:rsidR="00A36BB2" w:rsidRPr="0053333C">
        <w:rPr>
          <w:rFonts w:ascii="Times New Roman" w:hAnsi="Times New Roman" w:cs="Times New Roman"/>
          <w:color w:val="222222"/>
          <w:sz w:val="24"/>
          <w:szCs w:val="24"/>
          <w:shd w:val="clear" w:color="auto" w:fill="FFFFFF"/>
          <w:lang w:val="en-GB"/>
        </w:rPr>
        <w:t>Korpela</w:t>
      </w:r>
      <w:proofErr w:type="spellEnd"/>
      <w:r w:rsidR="00A36BB2" w:rsidRPr="0053333C">
        <w:rPr>
          <w:rFonts w:ascii="Times New Roman" w:hAnsi="Times New Roman" w:cs="Times New Roman"/>
          <w:color w:val="222222"/>
          <w:sz w:val="24"/>
          <w:szCs w:val="24"/>
          <w:shd w:val="clear" w:color="auto" w:fill="FFFFFF"/>
          <w:lang w:val="en-GB"/>
        </w:rPr>
        <w:t xml:space="preserve"> </w:t>
      </w:r>
      <w:r w:rsidR="00A36BB2" w:rsidRPr="0053333C">
        <w:rPr>
          <w:rFonts w:ascii="Times New Roman" w:hAnsi="Times New Roman" w:cs="Times New Roman"/>
          <w:i/>
          <w:color w:val="222222"/>
          <w:sz w:val="24"/>
          <w:szCs w:val="24"/>
          <w:shd w:val="clear" w:color="auto" w:fill="FFFFFF"/>
          <w:lang w:val="en-GB"/>
        </w:rPr>
        <w:t xml:space="preserve">et al. </w:t>
      </w:r>
      <w:r w:rsidR="00A36BB2" w:rsidRPr="0053333C">
        <w:rPr>
          <w:rFonts w:ascii="Times New Roman" w:hAnsi="Times New Roman" w:cs="Times New Roman"/>
          <w:color w:val="222222"/>
          <w:sz w:val="24"/>
          <w:szCs w:val="24"/>
          <w:shd w:val="clear" w:color="auto" w:fill="FFFFFF"/>
          <w:lang w:val="en-GB"/>
        </w:rPr>
        <w:t>2017</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The firm uses Big Data systems to manage high amounts of data and information that was gathered and used in the operational activities of the firm. Cloud computing was also used by the firm to create a single place where all the data can be kept and secured to make sure the data is not lost and misused for malicious intents.</w:t>
      </w:r>
    </w:p>
    <w:p w14:paraId="771E018A" w14:textId="77777777" w:rsidR="003C44EF" w:rsidRPr="0053333C" w:rsidRDefault="00D821E9" w:rsidP="000404E5">
      <w:pPr>
        <w:numPr>
          <w:ilvl w:val="0"/>
          <w:numId w:val="2"/>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Artificial intelligence assistance in CRM: In the modern era of technological development Artificial Intelligence has become a technology that is used by the firm to manage its customer relationship.  Artificial Intelligence is machine intelligence that helps machines to understand and respond in human-like ways. These have now been integrated by the firms to support the chatbot conversation that can be made with customers and suppliers online to identify, record, and counter the problems that are faced by the following. Tesco has also introduced and used this technology to create its chatbot that conducts the same operations and helps the firm to manage its Customer relationship as well as the supply chain of the company in an evident manner.</w:t>
      </w:r>
    </w:p>
    <w:p w14:paraId="552DFB4D" w14:textId="77777777" w:rsidR="003C44EF" w:rsidRPr="0053333C" w:rsidRDefault="00D821E9" w:rsidP="000404E5">
      <w:pPr>
        <w:numPr>
          <w:ilvl w:val="0"/>
          <w:numId w:val="2"/>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 xml:space="preserve">Digital shopping and trading technology: Digital shopping has been the modern way of shopping for customers. This is why platforms like Amazon have flourished in their business in recent years. Tesco also introduced this technology to conduct online trade and </w:t>
      </w:r>
      <w:r w:rsidRPr="0053333C">
        <w:rPr>
          <w:rFonts w:ascii="Times New Roman" w:eastAsia="Times New Roman" w:hAnsi="Times New Roman" w:cs="Times New Roman"/>
          <w:sz w:val="24"/>
          <w:szCs w:val="24"/>
          <w:lang w:val="en-GB"/>
        </w:rPr>
        <w:lastRenderedPageBreak/>
        <w:t>shopping. This was done to make sure that the products and services of the firm cannot be taken by the customer through an online digital medium in an effective manner</w:t>
      </w:r>
      <w:r w:rsidR="00A36BB2" w:rsidRPr="0053333C">
        <w:rPr>
          <w:rFonts w:ascii="Times New Roman" w:eastAsia="Times New Roman" w:hAnsi="Times New Roman" w:cs="Times New Roman"/>
          <w:sz w:val="24"/>
          <w:szCs w:val="24"/>
          <w:lang w:val="en-GB"/>
        </w:rPr>
        <w:t xml:space="preserve"> (</w:t>
      </w:r>
      <w:r w:rsidR="00A36BB2" w:rsidRPr="0053333C">
        <w:rPr>
          <w:rFonts w:ascii="Times New Roman" w:hAnsi="Times New Roman" w:cs="Times New Roman"/>
          <w:color w:val="222222"/>
          <w:sz w:val="24"/>
          <w:szCs w:val="24"/>
          <w:shd w:val="clear" w:color="auto" w:fill="FFFFFF"/>
          <w:lang w:val="en-GB"/>
        </w:rPr>
        <w:t xml:space="preserve">Kleeberg, </w:t>
      </w:r>
      <w:proofErr w:type="spellStart"/>
      <w:r w:rsidR="00A36BB2" w:rsidRPr="0053333C">
        <w:rPr>
          <w:rFonts w:ascii="Times New Roman" w:hAnsi="Times New Roman" w:cs="Times New Roman"/>
          <w:color w:val="222222"/>
          <w:sz w:val="24"/>
          <w:szCs w:val="24"/>
          <w:shd w:val="clear" w:color="auto" w:fill="FFFFFF"/>
          <w:lang w:val="en-GB"/>
        </w:rPr>
        <w:t>Zirpins</w:t>
      </w:r>
      <w:proofErr w:type="spellEnd"/>
      <w:r w:rsidR="00A36BB2" w:rsidRPr="0053333C">
        <w:rPr>
          <w:rFonts w:ascii="Times New Roman" w:hAnsi="Times New Roman" w:cs="Times New Roman"/>
          <w:color w:val="222222"/>
          <w:sz w:val="24"/>
          <w:szCs w:val="24"/>
          <w:shd w:val="clear" w:color="auto" w:fill="FFFFFF"/>
          <w:lang w:val="en-GB"/>
        </w:rPr>
        <w:t xml:space="preserve"> and Kirchner, 2014</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The technology was also introduced to keep the customer engaged with their shopping concerning the customer. This technology made sure that the products of the firm can now be purchased through their official shopping website and applications. Advertisement was also possible through this medium of technology introduced by the company.</w:t>
      </w:r>
    </w:p>
    <w:p w14:paraId="600E8FAA" w14:textId="77777777" w:rsidR="003C44EF" w:rsidRPr="0053333C" w:rsidRDefault="00D821E9" w:rsidP="000404E5">
      <w:pPr>
        <w:pStyle w:val="Heading1"/>
        <w:rPr>
          <w:lang w:val="en-GB"/>
        </w:rPr>
      </w:pPr>
      <w:bookmarkStart w:id="4" w:name="_Toc46518426"/>
      <w:r w:rsidRPr="0053333C">
        <w:rPr>
          <w:lang w:val="en-GB"/>
        </w:rPr>
        <w:t>Impact of the technology introduced</w:t>
      </w:r>
      <w:bookmarkEnd w:id="4"/>
    </w:p>
    <w:p w14:paraId="29AA4CAB" w14:textId="77777777"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Now there was both negative and positive impact of technology on Tesco PLC and they are as follows:</w:t>
      </w:r>
    </w:p>
    <w:p w14:paraId="054C02C8" w14:textId="77777777" w:rsidR="003C44EF" w:rsidRPr="0053333C" w:rsidRDefault="00D821E9" w:rsidP="000404E5">
      <w:pPr>
        <w:numPr>
          <w:ilvl w:val="0"/>
          <w:numId w:val="1"/>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Increase operational efficiency: The implementation of digital technology and technology related to data management, CRM operations, and online trade the operational efficiency of the firm increased in an evident manner. The firm was able to manage a vast amount of data in an effective manner maintaining its safety and security. The firm through the use of artificial intelligence was able to effectively communicate with its customers and suppliers and identify their problems to manage good relationships with them. At last, the firm also started its online business and trade which enhanced its reach in the market and also boosted the sales of the firm in an effective manner.</w:t>
      </w:r>
    </w:p>
    <w:p w14:paraId="50137125" w14:textId="77777777" w:rsidR="003C44EF" w:rsidRPr="0053333C" w:rsidRDefault="00D821E9" w:rsidP="000404E5">
      <w:pPr>
        <w:numPr>
          <w:ilvl w:val="0"/>
          <w:numId w:val="1"/>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Impact of CRM operations: The firm was able to uplift its CRM operation and it was done by creating a chatbot on the company's website which was able to record and gather data of the problem faced by the customers and suppliers</w:t>
      </w:r>
      <w:r w:rsidR="00A36BB2" w:rsidRPr="0053333C">
        <w:rPr>
          <w:rFonts w:ascii="Times New Roman" w:eastAsia="Times New Roman" w:hAnsi="Times New Roman" w:cs="Times New Roman"/>
          <w:sz w:val="24"/>
          <w:szCs w:val="24"/>
          <w:lang w:val="en-GB"/>
        </w:rPr>
        <w:t xml:space="preserve"> (</w:t>
      </w:r>
      <w:proofErr w:type="spellStart"/>
      <w:r w:rsidR="00A36BB2" w:rsidRPr="0053333C">
        <w:rPr>
          <w:rFonts w:ascii="Times New Roman" w:hAnsi="Times New Roman" w:cs="Times New Roman"/>
          <w:color w:val="222222"/>
          <w:sz w:val="24"/>
          <w:szCs w:val="24"/>
          <w:shd w:val="clear" w:color="auto" w:fill="FFFFFF"/>
          <w:lang w:val="en-GB"/>
        </w:rPr>
        <w:t>Schaltegger</w:t>
      </w:r>
      <w:proofErr w:type="spellEnd"/>
      <w:r w:rsidR="00A36BB2" w:rsidRPr="0053333C">
        <w:rPr>
          <w:rFonts w:ascii="Times New Roman" w:hAnsi="Times New Roman" w:cs="Times New Roman"/>
          <w:color w:val="222222"/>
          <w:sz w:val="24"/>
          <w:szCs w:val="24"/>
          <w:shd w:val="clear" w:color="auto" w:fill="FFFFFF"/>
          <w:lang w:val="en-GB"/>
        </w:rPr>
        <w:t xml:space="preserve"> and Wagner, 2017</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xml:space="preserve">. It was also able to respond to the queries and solve the problems which increase communication between the firm and its external stakeholder which was the supplier and </w:t>
      </w:r>
      <w:r w:rsidRPr="0053333C">
        <w:rPr>
          <w:rFonts w:ascii="Times New Roman" w:eastAsia="Times New Roman" w:hAnsi="Times New Roman" w:cs="Times New Roman"/>
          <w:sz w:val="24"/>
          <w:szCs w:val="24"/>
          <w:lang w:val="en-GB"/>
        </w:rPr>
        <w:lastRenderedPageBreak/>
        <w:t>the customers. This helped the firm to create an Ideal CRM process that the firm can use to manage the quality of customer relationship which the firm has in the market. In this way, the firm will need to enhance its customer service which eventually increases the operational effect of the firm.</w:t>
      </w:r>
    </w:p>
    <w:p w14:paraId="14E88504" w14:textId="77777777" w:rsidR="003C44EF" w:rsidRPr="0053333C" w:rsidRDefault="00D821E9" w:rsidP="000404E5">
      <w:pPr>
        <w:numPr>
          <w:ilvl w:val="0"/>
          <w:numId w:val="1"/>
        </w:num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Impact of data and information management: Data and information management systems in the firm were improved through the introduction of cloud computing and big data systems. The company effectively used this system to manage and secure data and information used by the firm in its daily operations. Cloud computing frameworks were executed to store, oversee, secure and get data that was required Cloud computing is an arrangement of a system of far off servers that utilizes the web to store, oversee and process information and data. The firm used Big Data frameworks to oversee a high amount of information and data that was assembled and utilized in the operational process of the firm</w:t>
      </w:r>
      <w:r w:rsidR="00A36BB2" w:rsidRPr="0053333C">
        <w:rPr>
          <w:rFonts w:ascii="Times New Roman" w:eastAsia="Times New Roman" w:hAnsi="Times New Roman" w:cs="Times New Roman"/>
          <w:sz w:val="24"/>
          <w:szCs w:val="24"/>
          <w:lang w:val="en-GB"/>
        </w:rPr>
        <w:t xml:space="preserve"> (</w:t>
      </w:r>
      <w:proofErr w:type="spellStart"/>
      <w:r w:rsidR="00A36BB2" w:rsidRPr="0053333C">
        <w:rPr>
          <w:rFonts w:ascii="Times New Roman" w:hAnsi="Times New Roman" w:cs="Times New Roman"/>
          <w:color w:val="222222"/>
          <w:sz w:val="24"/>
          <w:szCs w:val="24"/>
          <w:shd w:val="clear" w:color="auto" w:fill="FFFFFF"/>
          <w:lang w:val="en-GB"/>
        </w:rPr>
        <w:t>Tehseen</w:t>
      </w:r>
      <w:proofErr w:type="spellEnd"/>
      <w:r w:rsidR="00A36BB2" w:rsidRPr="0053333C">
        <w:rPr>
          <w:rFonts w:ascii="Times New Roman" w:hAnsi="Times New Roman" w:cs="Times New Roman"/>
          <w:color w:val="222222"/>
          <w:sz w:val="24"/>
          <w:szCs w:val="24"/>
          <w:shd w:val="clear" w:color="auto" w:fill="FFFFFF"/>
          <w:lang w:val="en-GB"/>
        </w:rPr>
        <w:t xml:space="preserve"> and </w:t>
      </w:r>
      <w:proofErr w:type="spellStart"/>
      <w:r w:rsidR="00A36BB2" w:rsidRPr="0053333C">
        <w:rPr>
          <w:rFonts w:ascii="Times New Roman" w:hAnsi="Times New Roman" w:cs="Times New Roman"/>
          <w:color w:val="222222"/>
          <w:sz w:val="24"/>
          <w:szCs w:val="24"/>
          <w:shd w:val="clear" w:color="auto" w:fill="FFFFFF"/>
          <w:lang w:val="en-GB"/>
        </w:rPr>
        <w:t>Ramayah</w:t>
      </w:r>
      <w:proofErr w:type="spellEnd"/>
      <w:r w:rsidR="00A36BB2" w:rsidRPr="0053333C">
        <w:rPr>
          <w:rFonts w:ascii="Times New Roman" w:hAnsi="Times New Roman" w:cs="Times New Roman"/>
          <w:color w:val="222222"/>
          <w:sz w:val="24"/>
          <w:szCs w:val="24"/>
          <w:shd w:val="clear" w:color="auto" w:fill="FFFFFF"/>
          <w:lang w:val="en-GB"/>
        </w:rPr>
        <w:t>, 2015</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Cloud computing was additionally utilized by the firm to make a solitary spot where all the information can be kept and made sure about to ensure the information isn't lost and abused for malevolent purposes. Although security issues were prominently seen in the initial days of cloud computing which lead to data breach and leakage causing problems in the firm's operation and incurred cost that the firm has to pay to manage the problems caused in cloud computing operations.</w:t>
      </w:r>
    </w:p>
    <w:p w14:paraId="3743A57F" w14:textId="77777777" w:rsidR="003C44EF" w:rsidRPr="0053333C" w:rsidRDefault="00D821E9" w:rsidP="000404E5">
      <w:pPr>
        <w:pStyle w:val="Heading1"/>
        <w:rPr>
          <w:lang w:val="en-GB"/>
        </w:rPr>
      </w:pPr>
      <w:bookmarkStart w:id="5" w:name="_Toc46518427"/>
      <w:r w:rsidRPr="0053333C">
        <w:rPr>
          <w:lang w:val="en-GB"/>
        </w:rPr>
        <w:t>Lesson learned from the study</w:t>
      </w:r>
      <w:bookmarkEnd w:id="5"/>
    </w:p>
    <w:p w14:paraId="3930D812" w14:textId="77777777"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The lesson that has been learned in the current study is that Tesco has upgraded its operational process by the introduction and use of modern technology which was needed by the firm to enhance its performance in the market</w:t>
      </w:r>
      <w:r w:rsidR="00A36BB2" w:rsidRPr="0053333C">
        <w:rPr>
          <w:rFonts w:ascii="Times New Roman" w:eastAsia="Times New Roman" w:hAnsi="Times New Roman" w:cs="Times New Roman"/>
          <w:sz w:val="24"/>
          <w:szCs w:val="24"/>
          <w:lang w:val="en-GB"/>
        </w:rPr>
        <w:t xml:space="preserve"> (</w:t>
      </w:r>
      <w:proofErr w:type="spellStart"/>
      <w:r w:rsidR="00A36BB2" w:rsidRPr="0053333C">
        <w:rPr>
          <w:rFonts w:ascii="Times New Roman" w:hAnsi="Times New Roman" w:cs="Times New Roman"/>
          <w:color w:val="222222"/>
          <w:sz w:val="24"/>
          <w:szCs w:val="24"/>
          <w:shd w:val="clear" w:color="auto" w:fill="FFFFFF"/>
          <w:lang w:val="en-GB"/>
        </w:rPr>
        <w:t>Sizova</w:t>
      </w:r>
      <w:proofErr w:type="spellEnd"/>
      <w:r w:rsidR="00A36BB2" w:rsidRPr="0053333C">
        <w:rPr>
          <w:rFonts w:ascii="Times New Roman" w:hAnsi="Times New Roman" w:cs="Times New Roman"/>
          <w:color w:val="222222"/>
          <w:sz w:val="24"/>
          <w:szCs w:val="24"/>
          <w:shd w:val="clear" w:color="auto" w:fill="FFFFFF"/>
          <w:lang w:val="en-GB"/>
        </w:rPr>
        <w:t>, 2016</w:t>
      </w:r>
      <w:r w:rsidR="00A36BB2" w:rsidRPr="0053333C">
        <w:rPr>
          <w:rFonts w:ascii="Times New Roman" w:eastAsia="Times New Roman" w:hAnsi="Times New Roman" w:cs="Times New Roman"/>
          <w:sz w:val="24"/>
          <w:szCs w:val="24"/>
          <w:lang w:val="en-GB"/>
        </w:rPr>
        <w:t>)</w:t>
      </w:r>
      <w:r w:rsidRPr="0053333C">
        <w:rPr>
          <w:rFonts w:ascii="Times New Roman" w:eastAsia="Times New Roman" w:hAnsi="Times New Roman" w:cs="Times New Roman"/>
          <w:sz w:val="24"/>
          <w:szCs w:val="24"/>
          <w:lang w:val="en-GB"/>
        </w:rPr>
        <w:t xml:space="preserve">. Technology helped the firm in updating its operational process that helped the company in decreasing the operational burden over the </w:t>
      </w:r>
      <w:r w:rsidRPr="0053333C">
        <w:rPr>
          <w:rFonts w:ascii="Times New Roman" w:eastAsia="Times New Roman" w:hAnsi="Times New Roman" w:cs="Times New Roman"/>
          <w:sz w:val="24"/>
          <w:szCs w:val="24"/>
          <w:lang w:val="en-GB"/>
        </w:rPr>
        <w:lastRenderedPageBreak/>
        <w:t xml:space="preserve">workforce of the firm. It is important to indicate that through the use of modern technology Tesco has been able to start its online business and trade as well as also been able to increase the quality of CRM operations that are conducted by the firm to manage its relationship with customers and suppliers of the firm. It has also helped the firm in managing data and information that is used by the firm in its operational activities. Although there are issues regarding the technology in the initial application that was mitigated by the firm to make sure that the technology is effectively applied and integrated within the operations of the firm. </w:t>
      </w:r>
    </w:p>
    <w:p w14:paraId="21DE09B3" w14:textId="77777777" w:rsidR="003C44EF" w:rsidRPr="0053333C" w:rsidRDefault="00D821E9" w:rsidP="000404E5">
      <w:pPr>
        <w:pStyle w:val="Heading1"/>
        <w:rPr>
          <w:lang w:val="en-GB"/>
        </w:rPr>
      </w:pPr>
      <w:bookmarkStart w:id="6" w:name="_Toc46518428"/>
      <w:r w:rsidRPr="0053333C">
        <w:rPr>
          <w:lang w:val="en-GB"/>
        </w:rPr>
        <w:t>Conclusion</w:t>
      </w:r>
      <w:bookmarkEnd w:id="6"/>
    </w:p>
    <w:p w14:paraId="5E26E5BA" w14:textId="77777777" w:rsidR="003C44EF" w:rsidRPr="0053333C" w:rsidRDefault="00D821E9" w:rsidP="000404E5">
      <w:pPr>
        <w:spacing w:line="480" w:lineRule="auto"/>
        <w:jc w:val="both"/>
        <w:rPr>
          <w:rFonts w:ascii="Times New Roman" w:eastAsia="Times New Roman" w:hAnsi="Times New Roman" w:cs="Times New Roman"/>
          <w:sz w:val="24"/>
          <w:szCs w:val="24"/>
          <w:lang w:val="en-GB"/>
        </w:rPr>
      </w:pPr>
      <w:r w:rsidRPr="0053333C">
        <w:rPr>
          <w:rFonts w:ascii="Times New Roman" w:eastAsia="Times New Roman" w:hAnsi="Times New Roman" w:cs="Times New Roman"/>
          <w:sz w:val="24"/>
          <w:szCs w:val="24"/>
          <w:lang w:val="en-GB"/>
        </w:rPr>
        <w:t xml:space="preserve">Concluding in the light of the above context it can be said that the application of technology in modern business practice helps an organization like Tesco PLC to effectively increase the operational effectiveness of the firm. It helps in easing the overall operational burden that the workforce handles and increases the managing efficiency of the firm to manage different operations conducted by the company in its business activities. </w:t>
      </w:r>
      <w:r w:rsidRPr="0053333C">
        <w:rPr>
          <w:lang w:val="en-GB"/>
        </w:rPr>
        <w:br w:type="page"/>
      </w:r>
    </w:p>
    <w:p w14:paraId="1547F846" w14:textId="77777777" w:rsidR="003C44EF" w:rsidRPr="0053333C" w:rsidRDefault="00A36BB2" w:rsidP="000404E5">
      <w:pPr>
        <w:pStyle w:val="Heading1"/>
        <w:rPr>
          <w:lang w:val="en-GB"/>
        </w:rPr>
      </w:pPr>
      <w:bookmarkStart w:id="7" w:name="_Toc46518429"/>
      <w:r w:rsidRPr="0053333C">
        <w:rPr>
          <w:lang w:val="en-GB"/>
        </w:rPr>
        <w:lastRenderedPageBreak/>
        <w:t>References</w:t>
      </w:r>
      <w:bookmarkEnd w:id="7"/>
    </w:p>
    <w:p w14:paraId="03124925" w14:textId="77777777"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r w:rsidRPr="0053333C">
        <w:rPr>
          <w:rFonts w:ascii="Times New Roman" w:hAnsi="Times New Roman" w:cs="Times New Roman"/>
          <w:color w:val="222222"/>
          <w:sz w:val="24"/>
          <w:szCs w:val="24"/>
          <w:shd w:val="clear" w:color="auto" w:fill="FFFFFF"/>
          <w:lang w:val="en-GB"/>
        </w:rPr>
        <w:t>Kalia, S. ed., 2015. </w:t>
      </w:r>
      <w:r w:rsidRPr="0053333C">
        <w:rPr>
          <w:rFonts w:ascii="Times New Roman" w:hAnsi="Times New Roman" w:cs="Times New Roman"/>
          <w:i/>
          <w:iCs/>
          <w:color w:val="222222"/>
          <w:sz w:val="24"/>
          <w:szCs w:val="24"/>
          <w:shd w:val="clear" w:color="auto" w:fill="FFFFFF"/>
          <w:lang w:val="en-GB"/>
        </w:rPr>
        <w:t>Promoting Socio-Economic Development through Business Integration</w:t>
      </w:r>
      <w:r w:rsidRPr="0053333C">
        <w:rPr>
          <w:rFonts w:ascii="Times New Roman" w:hAnsi="Times New Roman" w:cs="Times New Roman"/>
          <w:color w:val="222222"/>
          <w:sz w:val="24"/>
          <w:szCs w:val="24"/>
          <w:shd w:val="clear" w:color="auto" w:fill="FFFFFF"/>
          <w:lang w:val="en-GB"/>
        </w:rPr>
        <w:t>. IGI Global.</w:t>
      </w:r>
    </w:p>
    <w:p w14:paraId="6F8CC663" w14:textId="77777777"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r w:rsidRPr="0053333C">
        <w:rPr>
          <w:rFonts w:ascii="Times New Roman" w:hAnsi="Times New Roman" w:cs="Times New Roman"/>
          <w:color w:val="222222"/>
          <w:sz w:val="24"/>
          <w:szCs w:val="24"/>
          <w:shd w:val="clear" w:color="auto" w:fill="FFFFFF"/>
          <w:lang w:val="en-GB"/>
        </w:rPr>
        <w:t xml:space="preserve">Kleeberg, M., </w:t>
      </w:r>
      <w:proofErr w:type="spellStart"/>
      <w:r w:rsidRPr="0053333C">
        <w:rPr>
          <w:rFonts w:ascii="Times New Roman" w:hAnsi="Times New Roman" w:cs="Times New Roman"/>
          <w:color w:val="222222"/>
          <w:sz w:val="24"/>
          <w:szCs w:val="24"/>
          <w:shd w:val="clear" w:color="auto" w:fill="FFFFFF"/>
          <w:lang w:val="en-GB"/>
        </w:rPr>
        <w:t>Zirpins</w:t>
      </w:r>
      <w:proofErr w:type="spellEnd"/>
      <w:r w:rsidRPr="0053333C">
        <w:rPr>
          <w:rFonts w:ascii="Times New Roman" w:hAnsi="Times New Roman" w:cs="Times New Roman"/>
          <w:color w:val="222222"/>
          <w:sz w:val="24"/>
          <w:szCs w:val="24"/>
          <w:shd w:val="clear" w:color="auto" w:fill="FFFFFF"/>
          <w:lang w:val="en-GB"/>
        </w:rPr>
        <w:t>, C. and Kirchner, H., 2014. Information systems integration in the cloud: Scenarios, challenges and technology trends. In </w:t>
      </w:r>
      <w:r w:rsidRPr="0053333C">
        <w:rPr>
          <w:rFonts w:ascii="Times New Roman" w:hAnsi="Times New Roman" w:cs="Times New Roman"/>
          <w:i/>
          <w:iCs/>
          <w:color w:val="222222"/>
          <w:sz w:val="24"/>
          <w:szCs w:val="24"/>
          <w:shd w:val="clear" w:color="auto" w:fill="FFFFFF"/>
          <w:lang w:val="en-GB"/>
        </w:rPr>
        <w:t>Future Business Software</w:t>
      </w:r>
      <w:r w:rsidRPr="0053333C">
        <w:rPr>
          <w:rFonts w:ascii="Times New Roman" w:hAnsi="Times New Roman" w:cs="Times New Roman"/>
          <w:color w:val="222222"/>
          <w:sz w:val="24"/>
          <w:szCs w:val="24"/>
          <w:shd w:val="clear" w:color="auto" w:fill="FFFFFF"/>
          <w:lang w:val="en-GB"/>
        </w:rPr>
        <w:t> (pp. 39-54). Springer, Cham.</w:t>
      </w:r>
    </w:p>
    <w:p w14:paraId="06A3BBC8" w14:textId="77777777"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proofErr w:type="spellStart"/>
      <w:r w:rsidRPr="0053333C">
        <w:rPr>
          <w:rFonts w:ascii="Times New Roman" w:hAnsi="Times New Roman" w:cs="Times New Roman"/>
          <w:color w:val="222222"/>
          <w:sz w:val="24"/>
          <w:szCs w:val="24"/>
          <w:shd w:val="clear" w:color="auto" w:fill="FFFFFF"/>
          <w:lang w:val="en-GB"/>
        </w:rPr>
        <w:t>Korpela</w:t>
      </w:r>
      <w:proofErr w:type="spellEnd"/>
      <w:r w:rsidRPr="0053333C">
        <w:rPr>
          <w:rFonts w:ascii="Times New Roman" w:hAnsi="Times New Roman" w:cs="Times New Roman"/>
          <w:color w:val="222222"/>
          <w:sz w:val="24"/>
          <w:szCs w:val="24"/>
          <w:shd w:val="clear" w:color="auto" w:fill="FFFFFF"/>
          <w:lang w:val="en-GB"/>
        </w:rPr>
        <w:t xml:space="preserve">, K., </w:t>
      </w:r>
      <w:proofErr w:type="spellStart"/>
      <w:r w:rsidRPr="0053333C">
        <w:rPr>
          <w:rFonts w:ascii="Times New Roman" w:hAnsi="Times New Roman" w:cs="Times New Roman"/>
          <w:color w:val="222222"/>
          <w:sz w:val="24"/>
          <w:szCs w:val="24"/>
          <w:shd w:val="clear" w:color="auto" w:fill="FFFFFF"/>
          <w:lang w:val="en-GB"/>
        </w:rPr>
        <w:t>Hallikas</w:t>
      </w:r>
      <w:proofErr w:type="spellEnd"/>
      <w:r w:rsidRPr="0053333C">
        <w:rPr>
          <w:rFonts w:ascii="Times New Roman" w:hAnsi="Times New Roman" w:cs="Times New Roman"/>
          <w:color w:val="222222"/>
          <w:sz w:val="24"/>
          <w:szCs w:val="24"/>
          <w:shd w:val="clear" w:color="auto" w:fill="FFFFFF"/>
          <w:lang w:val="en-GB"/>
        </w:rPr>
        <w:t>, J. and Dahlberg, T., 2017, January. Digital supply chain transformation toward blockchain integration. In </w:t>
      </w:r>
      <w:r w:rsidRPr="0053333C">
        <w:rPr>
          <w:rFonts w:ascii="Times New Roman" w:hAnsi="Times New Roman" w:cs="Times New Roman"/>
          <w:i/>
          <w:iCs/>
          <w:color w:val="222222"/>
          <w:sz w:val="24"/>
          <w:szCs w:val="24"/>
          <w:shd w:val="clear" w:color="auto" w:fill="FFFFFF"/>
          <w:lang w:val="en-GB"/>
        </w:rPr>
        <w:t>proceedings of the 50th Hawaii international conference on system sciences</w:t>
      </w:r>
      <w:r w:rsidRPr="0053333C">
        <w:rPr>
          <w:rFonts w:ascii="Times New Roman" w:hAnsi="Times New Roman" w:cs="Times New Roman"/>
          <w:color w:val="222222"/>
          <w:sz w:val="24"/>
          <w:szCs w:val="24"/>
          <w:shd w:val="clear" w:color="auto" w:fill="FFFFFF"/>
          <w:lang w:val="en-GB"/>
        </w:rPr>
        <w:t>.</w:t>
      </w:r>
    </w:p>
    <w:p w14:paraId="52679CC8" w14:textId="77777777"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r w:rsidRPr="0053333C">
        <w:rPr>
          <w:rFonts w:ascii="Times New Roman" w:hAnsi="Times New Roman" w:cs="Times New Roman"/>
          <w:color w:val="222222"/>
          <w:sz w:val="24"/>
          <w:szCs w:val="24"/>
          <w:shd w:val="clear" w:color="auto" w:fill="FFFFFF"/>
          <w:lang w:val="en-GB"/>
        </w:rPr>
        <w:t>Sabir, R. and Irfan, M., 2014. Levels &amp; barriers to supply chain integration: a conceptual model of supply chain performance. </w:t>
      </w:r>
      <w:r w:rsidRPr="0053333C">
        <w:rPr>
          <w:rFonts w:ascii="Times New Roman" w:hAnsi="Times New Roman" w:cs="Times New Roman"/>
          <w:i/>
          <w:iCs/>
          <w:color w:val="222222"/>
          <w:sz w:val="24"/>
          <w:szCs w:val="24"/>
          <w:shd w:val="clear" w:color="auto" w:fill="FFFFFF"/>
          <w:lang w:val="en-GB"/>
        </w:rPr>
        <w:t>International Journal of Management Science and Business Administration</w:t>
      </w:r>
      <w:r w:rsidRPr="0053333C">
        <w:rPr>
          <w:rFonts w:ascii="Times New Roman" w:hAnsi="Times New Roman" w:cs="Times New Roman"/>
          <w:color w:val="222222"/>
          <w:sz w:val="24"/>
          <w:szCs w:val="24"/>
          <w:shd w:val="clear" w:color="auto" w:fill="FFFFFF"/>
          <w:lang w:val="en-GB"/>
        </w:rPr>
        <w:t>, </w:t>
      </w:r>
      <w:r w:rsidRPr="0053333C">
        <w:rPr>
          <w:rFonts w:ascii="Times New Roman" w:hAnsi="Times New Roman" w:cs="Times New Roman"/>
          <w:i/>
          <w:iCs/>
          <w:color w:val="222222"/>
          <w:sz w:val="24"/>
          <w:szCs w:val="24"/>
          <w:shd w:val="clear" w:color="auto" w:fill="FFFFFF"/>
          <w:lang w:val="en-GB"/>
        </w:rPr>
        <w:t>1</w:t>
      </w:r>
      <w:r w:rsidRPr="0053333C">
        <w:rPr>
          <w:rFonts w:ascii="Times New Roman" w:hAnsi="Times New Roman" w:cs="Times New Roman"/>
          <w:color w:val="222222"/>
          <w:sz w:val="24"/>
          <w:szCs w:val="24"/>
          <w:shd w:val="clear" w:color="auto" w:fill="FFFFFF"/>
          <w:lang w:val="en-GB"/>
        </w:rPr>
        <w:t>(1), pp.52-59.</w:t>
      </w:r>
    </w:p>
    <w:p w14:paraId="6BF6762D" w14:textId="77777777"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proofErr w:type="spellStart"/>
      <w:r w:rsidRPr="0053333C">
        <w:rPr>
          <w:rFonts w:ascii="Times New Roman" w:hAnsi="Times New Roman" w:cs="Times New Roman"/>
          <w:color w:val="222222"/>
          <w:sz w:val="24"/>
          <w:szCs w:val="24"/>
          <w:shd w:val="clear" w:color="auto" w:fill="FFFFFF"/>
          <w:lang w:val="en-GB"/>
        </w:rPr>
        <w:t>Schaltegger</w:t>
      </w:r>
      <w:proofErr w:type="spellEnd"/>
      <w:r w:rsidRPr="0053333C">
        <w:rPr>
          <w:rFonts w:ascii="Times New Roman" w:hAnsi="Times New Roman" w:cs="Times New Roman"/>
          <w:color w:val="222222"/>
          <w:sz w:val="24"/>
          <w:szCs w:val="24"/>
          <w:shd w:val="clear" w:color="auto" w:fill="FFFFFF"/>
          <w:lang w:val="en-GB"/>
        </w:rPr>
        <w:t>, S. and Wagner, M. eds., 2017. </w:t>
      </w:r>
      <w:r w:rsidRPr="0053333C">
        <w:rPr>
          <w:rFonts w:ascii="Times New Roman" w:hAnsi="Times New Roman" w:cs="Times New Roman"/>
          <w:i/>
          <w:iCs/>
          <w:color w:val="222222"/>
          <w:sz w:val="24"/>
          <w:szCs w:val="24"/>
          <w:shd w:val="clear" w:color="auto" w:fill="FFFFFF"/>
          <w:lang w:val="en-GB"/>
        </w:rPr>
        <w:t>Managing the business case for sustainability: The integration of social, environmental and economic performance</w:t>
      </w:r>
      <w:r w:rsidRPr="0053333C">
        <w:rPr>
          <w:rFonts w:ascii="Times New Roman" w:hAnsi="Times New Roman" w:cs="Times New Roman"/>
          <w:color w:val="222222"/>
          <w:sz w:val="24"/>
          <w:szCs w:val="24"/>
          <w:shd w:val="clear" w:color="auto" w:fill="FFFFFF"/>
          <w:lang w:val="en-GB"/>
        </w:rPr>
        <w:t>. Routledge.</w:t>
      </w:r>
    </w:p>
    <w:p w14:paraId="69208E29" w14:textId="56E6572D"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proofErr w:type="spellStart"/>
      <w:r w:rsidRPr="0053333C">
        <w:rPr>
          <w:rFonts w:ascii="Times New Roman" w:hAnsi="Times New Roman" w:cs="Times New Roman"/>
          <w:color w:val="222222"/>
          <w:sz w:val="24"/>
          <w:szCs w:val="24"/>
          <w:shd w:val="clear" w:color="auto" w:fill="FFFFFF"/>
          <w:lang w:val="en-GB"/>
        </w:rPr>
        <w:t>Sizova</w:t>
      </w:r>
      <w:proofErr w:type="spellEnd"/>
      <w:r w:rsidRPr="0053333C">
        <w:rPr>
          <w:rFonts w:ascii="Times New Roman" w:hAnsi="Times New Roman" w:cs="Times New Roman"/>
          <w:color w:val="222222"/>
          <w:sz w:val="24"/>
          <w:szCs w:val="24"/>
          <w:shd w:val="clear" w:color="auto" w:fill="FFFFFF"/>
          <w:lang w:val="en-GB"/>
        </w:rPr>
        <w:t>, Y.S., 2016. INTEGRATION OF TECHNOLOGY PARKS AND BUSINESS INCUBATORS INTO THE TRIPLE HELIX CONCEPT. </w:t>
      </w:r>
    </w:p>
    <w:p w14:paraId="0ABDD6C9" w14:textId="77777777" w:rsidR="000626F7" w:rsidRDefault="000626F7" w:rsidP="000404E5">
      <w:pPr>
        <w:spacing w:line="480" w:lineRule="auto"/>
        <w:jc w:val="both"/>
        <w:rPr>
          <w:rFonts w:ascii="Times New Roman" w:hAnsi="Times New Roman" w:cs="Times New Roman"/>
          <w:color w:val="222222"/>
          <w:sz w:val="24"/>
          <w:szCs w:val="24"/>
          <w:shd w:val="clear" w:color="auto" w:fill="FFFFFF"/>
          <w:lang w:val="en-GB"/>
        </w:rPr>
      </w:pPr>
    </w:p>
    <w:p w14:paraId="20FAB7CD" w14:textId="5DAB2BD8" w:rsidR="000404E5" w:rsidRPr="0053333C" w:rsidRDefault="000404E5" w:rsidP="000404E5">
      <w:pPr>
        <w:spacing w:line="480" w:lineRule="auto"/>
        <w:jc w:val="both"/>
        <w:rPr>
          <w:rFonts w:ascii="Times New Roman" w:hAnsi="Times New Roman" w:cs="Times New Roman"/>
          <w:color w:val="222222"/>
          <w:sz w:val="24"/>
          <w:szCs w:val="24"/>
          <w:shd w:val="clear" w:color="auto" w:fill="FFFFFF"/>
          <w:lang w:val="en-GB"/>
        </w:rPr>
      </w:pPr>
      <w:proofErr w:type="spellStart"/>
      <w:r w:rsidRPr="0053333C">
        <w:rPr>
          <w:rFonts w:ascii="Times New Roman" w:hAnsi="Times New Roman" w:cs="Times New Roman"/>
          <w:color w:val="222222"/>
          <w:sz w:val="24"/>
          <w:szCs w:val="24"/>
          <w:shd w:val="clear" w:color="auto" w:fill="FFFFFF"/>
          <w:lang w:val="en-GB"/>
        </w:rPr>
        <w:t>Tehseen</w:t>
      </w:r>
      <w:proofErr w:type="spellEnd"/>
      <w:r w:rsidRPr="0053333C">
        <w:rPr>
          <w:rFonts w:ascii="Times New Roman" w:hAnsi="Times New Roman" w:cs="Times New Roman"/>
          <w:color w:val="222222"/>
          <w:sz w:val="24"/>
          <w:szCs w:val="24"/>
          <w:shd w:val="clear" w:color="auto" w:fill="FFFFFF"/>
          <w:lang w:val="en-GB"/>
        </w:rPr>
        <w:t xml:space="preserve">, S. and </w:t>
      </w:r>
      <w:proofErr w:type="spellStart"/>
      <w:r w:rsidRPr="0053333C">
        <w:rPr>
          <w:rFonts w:ascii="Times New Roman" w:hAnsi="Times New Roman" w:cs="Times New Roman"/>
          <w:color w:val="222222"/>
          <w:sz w:val="24"/>
          <w:szCs w:val="24"/>
          <w:shd w:val="clear" w:color="auto" w:fill="FFFFFF"/>
          <w:lang w:val="en-GB"/>
        </w:rPr>
        <w:t>Ramayah</w:t>
      </w:r>
      <w:proofErr w:type="spellEnd"/>
      <w:r w:rsidRPr="0053333C">
        <w:rPr>
          <w:rFonts w:ascii="Times New Roman" w:hAnsi="Times New Roman" w:cs="Times New Roman"/>
          <w:color w:val="222222"/>
          <w:sz w:val="24"/>
          <w:szCs w:val="24"/>
          <w:shd w:val="clear" w:color="auto" w:fill="FFFFFF"/>
          <w:lang w:val="en-GB"/>
        </w:rPr>
        <w:t>, T., 2015. Entrepreneurial competencies and SMEs business success: The contingent role of external integration. </w:t>
      </w:r>
      <w:r w:rsidRPr="0053333C">
        <w:rPr>
          <w:rFonts w:ascii="Times New Roman" w:hAnsi="Times New Roman" w:cs="Times New Roman"/>
          <w:i/>
          <w:iCs/>
          <w:color w:val="222222"/>
          <w:sz w:val="24"/>
          <w:szCs w:val="24"/>
          <w:shd w:val="clear" w:color="auto" w:fill="FFFFFF"/>
          <w:lang w:val="en-GB"/>
        </w:rPr>
        <w:t>Mediterranean Journal of Social Sciences</w:t>
      </w:r>
      <w:r w:rsidRPr="0053333C">
        <w:rPr>
          <w:rFonts w:ascii="Times New Roman" w:hAnsi="Times New Roman" w:cs="Times New Roman"/>
          <w:color w:val="222222"/>
          <w:sz w:val="24"/>
          <w:szCs w:val="24"/>
          <w:shd w:val="clear" w:color="auto" w:fill="FFFFFF"/>
          <w:lang w:val="en-GB"/>
        </w:rPr>
        <w:t>, </w:t>
      </w:r>
      <w:r w:rsidRPr="0053333C">
        <w:rPr>
          <w:rFonts w:ascii="Times New Roman" w:hAnsi="Times New Roman" w:cs="Times New Roman"/>
          <w:i/>
          <w:iCs/>
          <w:color w:val="222222"/>
          <w:sz w:val="24"/>
          <w:szCs w:val="24"/>
          <w:shd w:val="clear" w:color="auto" w:fill="FFFFFF"/>
          <w:lang w:val="en-GB"/>
        </w:rPr>
        <w:t>6</w:t>
      </w:r>
      <w:r w:rsidRPr="0053333C">
        <w:rPr>
          <w:rFonts w:ascii="Times New Roman" w:hAnsi="Times New Roman" w:cs="Times New Roman"/>
          <w:color w:val="222222"/>
          <w:sz w:val="24"/>
          <w:szCs w:val="24"/>
          <w:shd w:val="clear" w:color="auto" w:fill="FFFFFF"/>
          <w:lang w:val="en-GB"/>
        </w:rPr>
        <w:t>(1), pp.50-50.</w:t>
      </w:r>
    </w:p>
    <w:p w14:paraId="4D6A0572" w14:textId="77777777" w:rsidR="000404E5" w:rsidRPr="0053333C" w:rsidRDefault="000404E5" w:rsidP="000404E5">
      <w:pPr>
        <w:spacing w:line="480" w:lineRule="auto"/>
        <w:jc w:val="both"/>
        <w:rPr>
          <w:rFonts w:ascii="Times New Roman" w:hAnsi="Times New Roman" w:cs="Times New Roman"/>
          <w:color w:val="000000"/>
          <w:sz w:val="24"/>
          <w:szCs w:val="24"/>
          <w:shd w:val="clear" w:color="auto" w:fill="FFFFFF"/>
          <w:lang w:val="en-GB"/>
        </w:rPr>
      </w:pPr>
      <w:r w:rsidRPr="0053333C">
        <w:rPr>
          <w:rFonts w:ascii="Times New Roman" w:hAnsi="Times New Roman" w:cs="Times New Roman"/>
          <w:color w:val="000000"/>
          <w:sz w:val="24"/>
          <w:szCs w:val="24"/>
          <w:shd w:val="clear" w:color="auto" w:fill="FFFFFF"/>
          <w:lang w:val="en-GB"/>
        </w:rPr>
        <w:t>Tesco, P., 2020. </w:t>
      </w:r>
      <w:r w:rsidRPr="0053333C">
        <w:rPr>
          <w:rFonts w:ascii="Times New Roman" w:hAnsi="Times New Roman" w:cs="Times New Roman"/>
          <w:i/>
          <w:iCs/>
          <w:color w:val="000000"/>
          <w:sz w:val="24"/>
          <w:szCs w:val="24"/>
          <w:shd w:val="clear" w:color="auto" w:fill="FFFFFF"/>
          <w:lang w:val="en-GB"/>
        </w:rPr>
        <w:t>Introduction</w:t>
      </w:r>
      <w:r w:rsidRPr="0053333C">
        <w:rPr>
          <w:rFonts w:ascii="Times New Roman" w:hAnsi="Times New Roman" w:cs="Times New Roman"/>
          <w:color w:val="000000"/>
          <w:sz w:val="24"/>
          <w:szCs w:val="24"/>
          <w:shd w:val="clear" w:color="auto" w:fill="FFFFFF"/>
          <w:lang w:val="en-GB"/>
        </w:rPr>
        <w:t>. [online] Tesco.com.my. Available at: &lt;https://www.tesco.com.my/TescoBrandsIntro/&gt; [Accessed 22 July 2020].</w:t>
      </w:r>
    </w:p>
    <w:sectPr w:rsidR="000404E5" w:rsidRPr="0053333C" w:rsidSect="003C44E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B83544" w14:textId="77777777" w:rsidR="006A615D" w:rsidRDefault="006A615D" w:rsidP="003C44EF">
      <w:pPr>
        <w:spacing w:line="240" w:lineRule="auto"/>
      </w:pPr>
      <w:r>
        <w:separator/>
      </w:r>
    </w:p>
  </w:endnote>
  <w:endnote w:type="continuationSeparator" w:id="0">
    <w:p w14:paraId="29FB4274" w14:textId="77777777" w:rsidR="006A615D" w:rsidRDefault="006A615D" w:rsidP="003C44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A19121" w14:textId="77777777" w:rsidR="00F11F40" w:rsidRDefault="00F11F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A81CFD" w14:textId="77777777" w:rsidR="00F11F40" w:rsidRDefault="00F11F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50D17" w14:textId="77777777" w:rsidR="00F11F40" w:rsidRDefault="00F11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2E586B" w14:textId="77777777" w:rsidR="006A615D" w:rsidRDefault="006A615D" w:rsidP="003C44EF">
      <w:pPr>
        <w:spacing w:line="240" w:lineRule="auto"/>
      </w:pPr>
      <w:r>
        <w:separator/>
      </w:r>
    </w:p>
  </w:footnote>
  <w:footnote w:type="continuationSeparator" w:id="0">
    <w:p w14:paraId="2070088E" w14:textId="77777777" w:rsidR="006A615D" w:rsidRDefault="006A615D" w:rsidP="003C44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7BC1F8" w14:textId="77777777" w:rsidR="00F11F40" w:rsidRDefault="00F11F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7936E9" w14:textId="77777777" w:rsidR="003C44EF" w:rsidRDefault="003C44E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060F28" w14:textId="77777777" w:rsidR="00F11F40" w:rsidRDefault="00F11F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C2F09"/>
    <w:multiLevelType w:val="hybridMultilevel"/>
    <w:tmpl w:val="00000000"/>
    <w:lvl w:ilvl="0" w:tplc="0F021BCC">
      <w:start w:val="1"/>
      <w:numFmt w:val="decimal"/>
      <w:lvlText w:val="%1."/>
      <w:lvlJc w:val="left"/>
      <w:pPr>
        <w:ind w:left="720" w:hanging="360"/>
      </w:pPr>
      <w:rPr>
        <w:u w:val="none"/>
      </w:rPr>
    </w:lvl>
    <w:lvl w:ilvl="1" w:tplc="D3AE3688">
      <w:start w:val="1"/>
      <w:numFmt w:val="lowerLetter"/>
      <w:lvlText w:val="%2."/>
      <w:lvlJc w:val="left"/>
      <w:pPr>
        <w:ind w:left="1440" w:hanging="360"/>
      </w:pPr>
      <w:rPr>
        <w:u w:val="none"/>
      </w:rPr>
    </w:lvl>
    <w:lvl w:ilvl="2" w:tplc="585EAA7C">
      <w:start w:val="1"/>
      <w:numFmt w:val="lowerRoman"/>
      <w:lvlText w:val="%3."/>
      <w:lvlJc w:val="right"/>
      <w:pPr>
        <w:ind w:left="2160" w:hanging="360"/>
      </w:pPr>
      <w:rPr>
        <w:u w:val="none"/>
      </w:rPr>
    </w:lvl>
    <w:lvl w:ilvl="3" w:tplc="F0A2200A">
      <w:start w:val="1"/>
      <w:numFmt w:val="decimal"/>
      <w:lvlText w:val="%4."/>
      <w:lvlJc w:val="left"/>
      <w:pPr>
        <w:ind w:left="2880" w:hanging="360"/>
      </w:pPr>
      <w:rPr>
        <w:u w:val="none"/>
      </w:rPr>
    </w:lvl>
    <w:lvl w:ilvl="4" w:tplc="6EA2A60A">
      <w:start w:val="1"/>
      <w:numFmt w:val="lowerLetter"/>
      <w:lvlText w:val="%5."/>
      <w:lvlJc w:val="left"/>
      <w:pPr>
        <w:ind w:left="3600" w:hanging="360"/>
      </w:pPr>
      <w:rPr>
        <w:u w:val="none"/>
      </w:rPr>
    </w:lvl>
    <w:lvl w:ilvl="5" w:tplc="743CB1F0">
      <w:start w:val="1"/>
      <w:numFmt w:val="lowerRoman"/>
      <w:lvlText w:val="%6."/>
      <w:lvlJc w:val="right"/>
      <w:pPr>
        <w:ind w:left="4320" w:hanging="360"/>
      </w:pPr>
      <w:rPr>
        <w:u w:val="none"/>
      </w:rPr>
    </w:lvl>
    <w:lvl w:ilvl="6" w:tplc="B430324A">
      <w:start w:val="1"/>
      <w:numFmt w:val="decimal"/>
      <w:lvlText w:val="%7."/>
      <w:lvlJc w:val="left"/>
      <w:pPr>
        <w:ind w:left="5040" w:hanging="360"/>
      </w:pPr>
      <w:rPr>
        <w:u w:val="none"/>
      </w:rPr>
    </w:lvl>
    <w:lvl w:ilvl="7" w:tplc="865608B6">
      <w:start w:val="1"/>
      <w:numFmt w:val="lowerLetter"/>
      <w:lvlText w:val="%8."/>
      <w:lvlJc w:val="left"/>
      <w:pPr>
        <w:ind w:left="5760" w:hanging="360"/>
      </w:pPr>
      <w:rPr>
        <w:u w:val="none"/>
      </w:rPr>
    </w:lvl>
    <w:lvl w:ilvl="8" w:tplc="8F4CCF22">
      <w:start w:val="1"/>
      <w:numFmt w:val="lowerRoman"/>
      <w:lvlText w:val="%9."/>
      <w:lvlJc w:val="right"/>
      <w:pPr>
        <w:ind w:left="6480" w:hanging="360"/>
      </w:pPr>
      <w:rPr>
        <w:u w:val="none"/>
      </w:rPr>
    </w:lvl>
  </w:abstractNum>
  <w:abstractNum w:abstractNumId="1" w15:restartNumberingAfterBreak="0">
    <w:nsid w:val="34E0C841"/>
    <w:multiLevelType w:val="hybridMultilevel"/>
    <w:tmpl w:val="00000000"/>
    <w:lvl w:ilvl="0" w:tplc="B86CC036">
      <w:start w:val="1"/>
      <w:numFmt w:val="decimal"/>
      <w:lvlText w:val="%1."/>
      <w:lvlJc w:val="left"/>
      <w:pPr>
        <w:ind w:left="720" w:hanging="360"/>
      </w:pPr>
      <w:rPr>
        <w:u w:val="none"/>
      </w:rPr>
    </w:lvl>
    <w:lvl w:ilvl="1" w:tplc="829E4C44">
      <w:start w:val="1"/>
      <w:numFmt w:val="lowerLetter"/>
      <w:lvlText w:val="%2."/>
      <w:lvlJc w:val="left"/>
      <w:pPr>
        <w:ind w:left="1440" w:hanging="360"/>
      </w:pPr>
      <w:rPr>
        <w:u w:val="none"/>
      </w:rPr>
    </w:lvl>
    <w:lvl w:ilvl="2" w:tplc="323476D4">
      <w:start w:val="1"/>
      <w:numFmt w:val="lowerRoman"/>
      <w:lvlText w:val="%3."/>
      <w:lvlJc w:val="right"/>
      <w:pPr>
        <w:ind w:left="2160" w:hanging="360"/>
      </w:pPr>
      <w:rPr>
        <w:u w:val="none"/>
      </w:rPr>
    </w:lvl>
    <w:lvl w:ilvl="3" w:tplc="32BEF4C0">
      <w:start w:val="1"/>
      <w:numFmt w:val="decimal"/>
      <w:lvlText w:val="%4."/>
      <w:lvlJc w:val="left"/>
      <w:pPr>
        <w:ind w:left="2880" w:hanging="360"/>
      </w:pPr>
      <w:rPr>
        <w:u w:val="none"/>
      </w:rPr>
    </w:lvl>
    <w:lvl w:ilvl="4" w:tplc="EC6A494C">
      <w:start w:val="1"/>
      <w:numFmt w:val="lowerLetter"/>
      <w:lvlText w:val="%5."/>
      <w:lvlJc w:val="left"/>
      <w:pPr>
        <w:ind w:left="3600" w:hanging="360"/>
      </w:pPr>
      <w:rPr>
        <w:u w:val="none"/>
      </w:rPr>
    </w:lvl>
    <w:lvl w:ilvl="5" w:tplc="4D6A3F5E">
      <w:start w:val="1"/>
      <w:numFmt w:val="lowerRoman"/>
      <w:lvlText w:val="%6."/>
      <w:lvlJc w:val="right"/>
      <w:pPr>
        <w:ind w:left="4320" w:hanging="360"/>
      </w:pPr>
      <w:rPr>
        <w:u w:val="none"/>
      </w:rPr>
    </w:lvl>
    <w:lvl w:ilvl="6" w:tplc="5C024168">
      <w:start w:val="1"/>
      <w:numFmt w:val="decimal"/>
      <w:lvlText w:val="%7."/>
      <w:lvlJc w:val="left"/>
      <w:pPr>
        <w:ind w:left="5040" w:hanging="360"/>
      </w:pPr>
      <w:rPr>
        <w:u w:val="none"/>
      </w:rPr>
    </w:lvl>
    <w:lvl w:ilvl="7" w:tplc="7E364C4C">
      <w:start w:val="1"/>
      <w:numFmt w:val="lowerLetter"/>
      <w:lvlText w:val="%8."/>
      <w:lvlJc w:val="left"/>
      <w:pPr>
        <w:ind w:left="5760" w:hanging="360"/>
      </w:pPr>
      <w:rPr>
        <w:u w:val="none"/>
      </w:rPr>
    </w:lvl>
    <w:lvl w:ilvl="8" w:tplc="78ACC092">
      <w:start w:val="1"/>
      <w:numFmt w:val="lowerRoman"/>
      <w:lvlText w:val="%9."/>
      <w:lvlJc w:val="right"/>
      <w:pPr>
        <w:ind w:left="6480" w:hanging="360"/>
      </w:pPr>
      <w:rPr>
        <w:u w:val="none"/>
      </w:rPr>
    </w:lvl>
  </w:abstractNum>
  <w:abstractNum w:abstractNumId="2" w15:restartNumberingAfterBreak="0">
    <w:nsid w:val="5E84591D"/>
    <w:multiLevelType w:val="hybridMultilevel"/>
    <w:tmpl w:val="00000000"/>
    <w:lvl w:ilvl="0" w:tplc="C5EEE00C">
      <w:start w:val="1"/>
      <w:numFmt w:val="decimal"/>
      <w:lvlText w:val="%1."/>
      <w:lvlJc w:val="left"/>
      <w:pPr>
        <w:ind w:left="720" w:hanging="360"/>
      </w:pPr>
      <w:rPr>
        <w:u w:val="none"/>
      </w:rPr>
    </w:lvl>
    <w:lvl w:ilvl="1" w:tplc="AF4A3EA2">
      <w:start w:val="1"/>
      <w:numFmt w:val="lowerLetter"/>
      <w:lvlText w:val="%2."/>
      <w:lvlJc w:val="left"/>
      <w:pPr>
        <w:ind w:left="1440" w:hanging="360"/>
      </w:pPr>
      <w:rPr>
        <w:u w:val="none"/>
      </w:rPr>
    </w:lvl>
    <w:lvl w:ilvl="2" w:tplc="2CD8A2C4">
      <w:start w:val="1"/>
      <w:numFmt w:val="lowerRoman"/>
      <w:lvlText w:val="%3."/>
      <w:lvlJc w:val="right"/>
      <w:pPr>
        <w:ind w:left="2160" w:hanging="360"/>
      </w:pPr>
      <w:rPr>
        <w:u w:val="none"/>
      </w:rPr>
    </w:lvl>
    <w:lvl w:ilvl="3" w:tplc="BF34E81E">
      <w:start w:val="1"/>
      <w:numFmt w:val="decimal"/>
      <w:lvlText w:val="%4."/>
      <w:lvlJc w:val="left"/>
      <w:pPr>
        <w:ind w:left="2880" w:hanging="360"/>
      </w:pPr>
      <w:rPr>
        <w:u w:val="none"/>
      </w:rPr>
    </w:lvl>
    <w:lvl w:ilvl="4" w:tplc="5DC6F04E">
      <w:start w:val="1"/>
      <w:numFmt w:val="lowerLetter"/>
      <w:lvlText w:val="%5."/>
      <w:lvlJc w:val="left"/>
      <w:pPr>
        <w:ind w:left="3600" w:hanging="360"/>
      </w:pPr>
      <w:rPr>
        <w:u w:val="none"/>
      </w:rPr>
    </w:lvl>
    <w:lvl w:ilvl="5" w:tplc="7854B21E">
      <w:start w:val="1"/>
      <w:numFmt w:val="lowerRoman"/>
      <w:lvlText w:val="%6."/>
      <w:lvlJc w:val="right"/>
      <w:pPr>
        <w:ind w:left="4320" w:hanging="360"/>
      </w:pPr>
      <w:rPr>
        <w:u w:val="none"/>
      </w:rPr>
    </w:lvl>
    <w:lvl w:ilvl="6" w:tplc="9A5AEA26">
      <w:start w:val="1"/>
      <w:numFmt w:val="decimal"/>
      <w:lvlText w:val="%7."/>
      <w:lvlJc w:val="left"/>
      <w:pPr>
        <w:ind w:left="5040" w:hanging="360"/>
      </w:pPr>
      <w:rPr>
        <w:u w:val="none"/>
      </w:rPr>
    </w:lvl>
    <w:lvl w:ilvl="7" w:tplc="73529C22">
      <w:start w:val="1"/>
      <w:numFmt w:val="lowerLetter"/>
      <w:lvlText w:val="%8."/>
      <w:lvlJc w:val="left"/>
      <w:pPr>
        <w:ind w:left="5760" w:hanging="360"/>
      </w:pPr>
      <w:rPr>
        <w:u w:val="none"/>
      </w:rPr>
    </w:lvl>
    <w:lvl w:ilvl="8" w:tplc="4A2255B2">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4EF"/>
    <w:rsid w:val="000404E5"/>
    <w:rsid w:val="000626F7"/>
    <w:rsid w:val="00177B29"/>
    <w:rsid w:val="00295345"/>
    <w:rsid w:val="003C44EF"/>
    <w:rsid w:val="0053333C"/>
    <w:rsid w:val="00665925"/>
    <w:rsid w:val="006A615D"/>
    <w:rsid w:val="007D18B4"/>
    <w:rsid w:val="009C6D44"/>
    <w:rsid w:val="00A36BB2"/>
    <w:rsid w:val="00A92F13"/>
    <w:rsid w:val="00B640A4"/>
    <w:rsid w:val="00D821E9"/>
    <w:rsid w:val="00F11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870A71"/>
  <w15:docId w15:val="{DFB80451-3F26-4B33-87A1-A814AC6E5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C44EF"/>
  </w:style>
  <w:style w:type="paragraph" w:styleId="Heading1">
    <w:name w:val="heading 1"/>
    <w:basedOn w:val="Normal"/>
    <w:next w:val="Normal"/>
    <w:rsid w:val="000404E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3C44EF"/>
    <w:pPr>
      <w:keepNext/>
      <w:keepLines/>
      <w:spacing w:before="360" w:after="120"/>
      <w:outlineLvl w:val="1"/>
    </w:pPr>
    <w:rPr>
      <w:sz w:val="32"/>
      <w:szCs w:val="32"/>
    </w:rPr>
  </w:style>
  <w:style w:type="paragraph" w:styleId="Heading3">
    <w:name w:val="heading 3"/>
    <w:basedOn w:val="Normal"/>
    <w:next w:val="Normal"/>
    <w:rsid w:val="003C44EF"/>
    <w:pPr>
      <w:keepNext/>
      <w:keepLines/>
      <w:spacing w:before="320" w:after="80"/>
      <w:outlineLvl w:val="2"/>
    </w:pPr>
    <w:rPr>
      <w:color w:val="434343"/>
      <w:sz w:val="28"/>
      <w:szCs w:val="28"/>
    </w:rPr>
  </w:style>
  <w:style w:type="paragraph" w:styleId="Heading4">
    <w:name w:val="heading 4"/>
    <w:basedOn w:val="Normal"/>
    <w:next w:val="Normal"/>
    <w:rsid w:val="003C44EF"/>
    <w:pPr>
      <w:keepNext/>
      <w:keepLines/>
      <w:spacing w:before="280" w:after="80"/>
      <w:outlineLvl w:val="3"/>
    </w:pPr>
    <w:rPr>
      <w:color w:val="666666"/>
      <w:sz w:val="24"/>
      <w:szCs w:val="24"/>
    </w:rPr>
  </w:style>
  <w:style w:type="paragraph" w:styleId="Heading5">
    <w:name w:val="heading 5"/>
    <w:basedOn w:val="Normal"/>
    <w:next w:val="Normal"/>
    <w:rsid w:val="003C44EF"/>
    <w:pPr>
      <w:keepNext/>
      <w:keepLines/>
      <w:spacing w:before="240" w:after="80"/>
      <w:outlineLvl w:val="4"/>
    </w:pPr>
    <w:rPr>
      <w:color w:val="666666"/>
    </w:rPr>
  </w:style>
  <w:style w:type="paragraph" w:styleId="Heading6">
    <w:name w:val="heading 6"/>
    <w:basedOn w:val="Normal"/>
    <w:next w:val="Normal"/>
    <w:rsid w:val="003C44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C44EF"/>
    <w:pPr>
      <w:keepNext/>
      <w:keepLines/>
      <w:spacing w:after="60"/>
    </w:pPr>
    <w:rPr>
      <w:sz w:val="52"/>
      <w:szCs w:val="52"/>
    </w:rPr>
  </w:style>
  <w:style w:type="paragraph" w:styleId="Subtitle">
    <w:name w:val="Subtitle"/>
    <w:basedOn w:val="Normal"/>
    <w:next w:val="Normal"/>
    <w:rsid w:val="003C44EF"/>
    <w:pPr>
      <w:keepNext/>
      <w:keepLines/>
      <w:spacing w:after="320"/>
    </w:pPr>
    <w:rPr>
      <w:color w:val="666666"/>
      <w:sz w:val="30"/>
      <w:szCs w:val="30"/>
    </w:rPr>
  </w:style>
  <w:style w:type="paragraph" w:styleId="TOCHeading">
    <w:name w:val="TOC Heading"/>
    <w:basedOn w:val="Heading1"/>
    <w:next w:val="Normal"/>
    <w:uiPriority w:val="39"/>
    <w:unhideWhenUsed/>
    <w:qFormat/>
    <w:rsid w:val="000404E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404E5"/>
    <w:pPr>
      <w:spacing w:after="100"/>
    </w:pPr>
  </w:style>
  <w:style w:type="character" w:styleId="Hyperlink">
    <w:name w:val="Hyperlink"/>
    <w:basedOn w:val="DefaultParagraphFont"/>
    <w:uiPriority w:val="99"/>
    <w:unhideWhenUsed/>
    <w:rsid w:val="000404E5"/>
    <w:rPr>
      <w:color w:val="0000FF" w:themeColor="hyperlink"/>
      <w:u w:val="single"/>
    </w:rPr>
  </w:style>
  <w:style w:type="paragraph" w:styleId="Header">
    <w:name w:val="header"/>
    <w:basedOn w:val="Normal"/>
    <w:link w:val="HeaderChar"/>
    <w:uiPriority w:val="99"/>
    <w:unhideWhenUsed/>
    <w:rsid w:val="00F11F40"/>
    <w:pPr>
      <w:tabs>
        <w:tab w:val="center" w:pos="4680"/>
        <w:tab w:val="right" w:pos="9360"/>
      </w:tabs>
      <w:spacing w:line="240" w:lineRule="auto"/>
    </w:pPr>
  </w:style>
  <w:style w:type="character" w:customStyle="1" w:styleId="HeaderChar">
    <w:name w:val="Header Char"/>
    <w:basedOn w:val="DefaultParagraphFont"/>
    <w:link w:val="Header"/>
    <w:uiPriority w:val="99"/>
    <w:rsid w:val="00F11F40"/>
  </w:style>
  <w:style w:type="paragraph" w:styleId="Footer">
    <w:name w:val="footer"/>
    <w:basedOn w:val="Normal"/>
    <w:link w:val="FooterChar"/>
    <w:uiPriority w:val="99"/>
    <w:unhideWhenUsed/>
    <w:rsid w:val="00F11F40"/>
    <w:pPr>
      <w:tabs>
        <w:tab w:val="center" w:pos="4680"/>
        <w:tab w:val="right" w:pos="9360"/>
      </w:tabs>
      <w:spacing w:line="240" w:lineRule="auto"/>
    </w:pPr>
  </w:style>
  <w:style w:type="character" w:customStyle="1" w:styleId="FooterChar">
    <w:name w:val="Footer Char"/>
    <w:basedOn w:val="DefaultParagraphFont"/>
    <w:link w:val="Footer"/>
    <w:uiPriority w:val="99"/>
    <w:rsid w:val="00F11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D68F3-E4C0-4E74-B0BD-B9F41EC17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Cristian-Grigore Rad (Student)</dc:creator>
  <cp:lastModifiedBy>Cristian-Grigore Rad (Student)</cp:lastModifiedBy>
  <cp:revision>2</cp:revision>
  <dcterms:created xsi:type="dcterms:W3CDTF">2020-08-20T17:21:00Z</dcterms:created>
  <dcterms:modified xsi:type="dcterms:W3CDTF">2020-08-20T17:21:00Z</dcterms:modified>
</cp:coreProperties>
</file>