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55C731" w14:textId="220D5A42" w:rsidR="00047980" w:rsidRPr="001F72D4" w:rsidRDefault="00047980" w:rsidP="001F72D4">
      <w:pPr>
        <w:spacing w:line="360" w:lineRule="auto"/>
        <w:rPr>
          <w:rFonts w:ascii="Arial" w:hAnsi="Arial" w:cs="Arial"/>
          <w:b/>
          <w:bCs/>
          <w:u w:val="single"/>
        </w:rPr>
      </w:pPr>
      <w:r w:rsidRPr="001F72D4">
        <w:rPr>
          <w:rFonts w:ascii="Arial" w:hAnsi="Arial" w:cs="Arial"/>
          <w:b/>
          <w:bCs/>
          <w:u w:val="single"/>
        </w:rPr>
        <w:t>Part 1- Re-write a passage of text in appropriate academic language – 200 Words</w:t>
      </w:r>
    </w:p>
    <w:p w14:paraId="64606788" w14:textId="6B9B7176" w:rsidR="00901572" w:rsidRPr="001F72D4" w:rsidRDefault="00901572" w:rsidP="001F72D4">
      <w:pPr>
        <w:spacing w:line="360" w:lineRule="auto"/>
        <w:rPr>
          <w:rFonts w:ascii="Arial" w:hAnsi="Arial" w:cs="Arial"/>
        </w:rPr>
      </w:pPr>
      <w:r w:rsidRPr="001F72D4">
        <w:rPr>
          <w:rFonts w:ascii="Arial" w:hAnsi="Arial" w:cs="Arial"/>
        </w:rPr>
        <w:t>Many different countries including Iceland, believe it is very important for children to play outdoors.</w:t>
      </w:r>
      <w:r w:rsidR="00E87ECC" w:rsidRPr="001F72D4">
        <w:rPr>
          <w:rFonts w:ascii="Arial" w:hAnsi="Arial" w:cs="Arial"/>
        </w:rPr>
        <w:t xml:space="preserve"> </w:t>
      </w:r>
      <w:r w:rsidRPr="001F72D4">
        <w:rPr>
          <w:rFonts w:ascii="Arial" w:hAnsi="Arial" w:cs="Arial"/>
        </w:rPr>
        <w:t>Many people</w:t>
      </w:r>
      <w:r w:rsidR="00E87ECC" w:rsidRPr="001F72D4">
        <w:rPr>
          <w:rFonts w:ascii="Arial" w:hAnsi="Arial" w:cs="Arial"/>
        </w:rPr>
        <w:t xml:space="preserve"> illustrated</w:t>
      </w:r>
      <w:r w:rsidRPr="001F72D4">
        <w:rPr>
          <w:rFonts w:ascii="Arial" w:hAnsi="Arial" w:cs="Arial"/>
        </w:rPr>
        <w:t xml:space="preserve"> how good outdoors is for children, which was implement in government papers. </w:t>
      </w:r>
      <w:r w:rsidR="00E87ECC" w:rsidRPr="001F72D4">
        <w:rPr>
          <w:rFonts w:ascii="Arial" w:hAnsi="Arial" w:cs="Arial"/>
        </w:rPr>
        <w:t>Embedded within the curriculum</w:t>
      </w:r>
      <w:r w:rsidR="000C5C5A" w:rsidRPr="001F72D4">
        <w:rPr>
          <w:rFonts w:ascii="Arial" w:hAnsi="Arial" w:cs="Arial"/>
        </w:rPr>
        <w:t>, it</w:t>
      </w:r>
      <w:r w:rsidR="00E87ECC" w:rsidRPr="001F72D4">
        <w:rPr>
          <w:rFonts w:ascii="Arial" w:hAnsi="Arial" w:cs="Arial"/>
        </w:rPr>
        <w:t xml:space="preserve"> emphasis</w:t>
      </w:r>
      <w:r w:rsidR="000C5C5A" w:rsidRPr="001F72D4">
        <w:rPr>
          <w:rFonts w:ascii="Arial" w:hAnsi="Arial" w:cs="Arial"/>
        </w:rPr>
        <w:t>es</w:t>
      </w:r>
      <w:r w:rsidR="00E87ECC" w:rsidRPr="001F72D4">
        <w:rPr>
          <w:rFonts w:ascii="Arial" w:hAnsi="Arial" w:cs="Arial"/>
        </w:rPr>
        <w:t xml:space="preserve"> that you should not only do lessons within a classroom environment but outside too. By working outside, children learn about the natural world around them. </w:t>
      </w:r>
      <w:proofErr w:type="spellStart"/>
      <w:r w:rsidR="00E87ECC" w:rsidRPr="001F72D4">
        <w:rPr>
          <w:rFonts w:ascii="Arial" w:hAnsi="Arial" w:cs="Arial"/>
        </w:rPr>
        <w:t>Norodahl</w:t>
      </w:r>
      <w:proofErr w:type="spellEnd"/>
      <w:r w:rsidR="00E87ECC" w:rsidRPr="001F72D4">
        <w:rPr>
          <w:rFonts w:ascii="Arial" w:hAnsi="Arial" w:cs="Arial"/>
        </w:rPr>
        <w:t xml:space="preserve"> and </w:t>
      </w:r>
      <w:proofErr w:type="spellStart"/>
      <w:r w:rsidR="00E87ECC" w:rsidRPr="001F72D4">
        <w:rPr>
          <w:rFonts w:ascii="Arial" w:hAnsi="Arial" w:cs="Arial"/>
        </w:rPr>
        <w:t>Johannesson</w:t>
      </w:r>
      <w:proofErr w:type="spellEnd"/>
      <w:r w:rsidR="00E87ECC" w:rsidRPr="001F72D4">
        <w:rPr>
          <w:rFonts w:ascii="Arial" w:hAnsi="Arial" w:cs="Arial"/>
        </w:rPr>
        <w:t xml:space="preserve"> (2013) states that outdoors is a good place to teach children physical Education and how to stay fit.  </w:t>
      </w:r>
    </w:p>
    <w:p w14:paraId="133B206D" w14:textId="1D7E484F" w:rsidR="00901572" w:rsidRPr="001F72D4" w:rsidRDefault="006667D2" w:rsidP="001F72D4">
      <w:pPr>
        <w:spacing w:line="360" w:lineRule="auto"/>
        <w:rPr>
          <w:rFonts w:ascii="Arial" w:hAnsi="Arial" w:cs="Arial"/>
        </w:rPr>
      </w:pPr>
      <w:r w:rsidRPr="001F72D4">
        <w:rPr>
          <w:rFonts w:ascii="Arial" w:hAnsi="Arial" w:cs="Arial"/>
        </w:rPr>
        <w:t>For some time i</w:t>
      </w:r>
      <w:r w:rsidR="00E87ECC" w:rsidRPr="001F72D4">
        <w:rPr>
          <w:rFonts w:ascii="Arial" w:hAnsi="Arial" w:cs="Arial"/>
        </w:rPr>
        <w:t>n Iceland</w:t>
      </w:r>
      <w:r w:rsidRPr="001F72D4">
        <w:rPr>
          <w:rFonts w:ascii="Arial" w:hAnsi="Arial" w:cs="Arial"/>
        </w:rPr>
        <w:t>,</w:t>
      </w:r>
      <w:r w:rsidR="00E87ECC" w:rsidRPr="001F72D4">
        <w:rPr>
          <w:rFonts w:ascii="Arial" w:hAnsi="Arial" w:cs="Arial"/>
        </w:rPr>
        <w:t xml:space="preserve"> </w:t>
      </w:r>
      <w:r w:rsidRPr="001F72D4">
        <w:rPr>
          <w:rFonts w:ascii="Arial" w:hAnsi="Arial" w:cs="Arial"/>
        </w:rPr>
        <w:t>the importance of outdoors has been impacted on children aged one to six. This</w:t>
      </w:r>
      <w:r w:rsidR="000C5C5A" w:rsidRPr="001F72D4">
        <w:rPr>
          <w:rFonts w:ascii="Arial" w:hAnsi="Arial" w:cs="Arial"/>
        </w:rPr>
        <w:t xml:space="preserve"> has</w:t>
      </w:r>
      <w:r w:rsidRPr="001F72D4">
        <w:rPr>
          <w:rFonts w:ascii="Arial" w:hAnsi="Arial" w:cs="Arial"/>
        </w:rPr>
        <w:t xml:space="preserve"> impact</w:t>
      </w:r>
      <w:r w:rsidR="000C5C5A" w:rsidRPr="001F72D4">
        <w:rPr>
          <w:rFonts w:ascii="Arial" w:hAnsi="Arial" w:cs="Arial"/>
        </w:rPr>
        <w:t xml:space="preserve">ed to </w:t>
      </w:r>
      <w:r w:rsidRPr="001F72D4">
        <w:rPr>
          <w:rFonts w:ascii="Arial" w:hAnsi="Arial" w:cs="Arial"/>
        </w:rPr>
        <w:t xml:space="preserve">drive these children to play every day using their outdoor environment. </w:t>
      </w:r>
      <w:r w:rsidR="000C5C5A" w:rsidRPr="001F72D4">
        <w:rPr>
          <w:rFonts w:ascii="Arial" w:hAnsi="Arial" w:cs="Arial"/>
        </w:rPr>
        <w:t>Howeve</w:t>
      </w:r>
      <w:r w:rsidRPr="001F72D4">
        <w:rPr>
          <w:rFonts w:ascii="Arial" w:hAnsi="Arial" w:cs="Arial"/>
        </w:rPr>
        <w:t>r</w:t>
      </w:r>
      <w:r w:rsidR="000C5C5A" w:rsidRPr="001F72D4">
        <w:rPr>
          <w:rFonts w:ascii="Arial" w:hAnsi="Arial" w:cs="Arial"/>
        </w:rPr>
        <w:t>,</w:t>
      </w:r>
      <w:r w:rsidRPr="001F72D4">
        <w:rPr>
          <w:rFonts w:ascii="Arial" w:hAnsi="Arial" w:cs="Arial"/>
        </w:rPr>
        <w:t xml:space="preserve"> for children aged six to sixteen, they only go outside when it is break times. </w:t>
      </w:r>
      <w:r w:rsidR="000C5C5A" w:rsidRPr="001F72D4">
        <w:rPr>
          <w:rFonts w:ascii="Arial" w:hAnsi="Arial" w:cs="Arial"/>
        </w:rPr>
        <w:t>It does not suggest what approaches teachers aid when teaching in outdoor spaces, but we can assume that it varies depending on the type of teacher. Nevertheless, within Iceland there is indications that their outdoor environment is being used more than what it used to be. In the capital of Iceland (</w:t>
      </w:r>
      <w:proofErr w:type="spellStart"/>
      <w:r w:rsidR="000C5C5A" w:rsidRPr="001F72D4">
        <w:rPr>
          <w:rFonts w:ascii="Arial" w:hAnsi="Arial" w:cs="Arial"/>
        </w:rPr>
        <w:t>Reyjkavik</w:t>
      </w:r>
      <w:proofErr w:type="spellEnd"/>
      <w:r w:rsidR="000C5C5A" w:rsidRPr="001F72D4">
        <w:rPr>
          <w:rFonts w:ascii="Arial" w:hAnsi="Arial" w:cs="Arial"/>
        </w:rPr>
        <w:t xml:space="preserve">), it is concluded that seventy percent of schools are believed to use outdoors for educational use more. </w:t>
      </w:r>
    </w:p>
    <w:p w14:paraId="0CC86F31" w14:textId="77777777" w:rsidR="000C5C5A" w:rsidRPr="001F72D4" w:rsidRDefault="000C5C5A" w:rsidP="001F72D4">
      <w:pPr>
        <w:spacing w:line="360" w:lineRule="auto"/>
        <w:rPr>
          <w:rFonts w:ascii="Arial" w:hAnsi="Arial" w:cs="Arial"/>
        </w:rPr>
      </w:pPr>
    </w:p>
    <w:p w14:paraId="616DA2AD" w14:textId="77777777" w:rsidR="000C5C5A" w:rsidRPr="001F72D4" w:rsidRDefault="000C5C5A" w:rsidP="001F72D4">
      <w:pPr>
        <w:spacing w:line="360" w:lineRule="auto"/>
        <w:rPr>
          <w:rFonts w:ascii="Arial" w:hAnsi="Arial" w:cs="Arial"/>
        </w:rPr>
      </w:pPr>
      <w:r w:rsidRPr="001F72D4">
        <w:rPr>
          <w:rFonts w:ascii="Arial" w:hAnsi="Arial" w:cs="Arial"/>
        </w:rPr>
        <w:t xml:space="preserve">Adapted from: </w:t>
      </w:r>
    </w:p>
    <w:p w14:paraId="4606A615" w14:textId="77777777" w:rsidR="000C5C5A" w:rsidRPr="001F72D4" w:rsidRDefault="000C5C5A" w:rsidP="001F72D4">
      <w:pPr>
        <w:spacing w:line="360" w:lineRule="auto"/>
        <w:rPr>
          <w:rFonts w:ascii="Arial" w:hAnsi="Arial" w:cs="Arial"/>
        </w:rPr>
      </w:pPr>
      <w:proofErr w:type="spellStart"/>
      <w:r w:rsidRPr="001F72D4">
        <w:rPr>
          <w:rFonts w:ascii="Arial" w:hAnsi="Arial" w:cs="Arial"/>
        </w:rPr>
        <w:t>Noradahl</w:t>
      </w:r>
      <w:proofErr w:type="spellEnd"/>
      <w:r w:rsidRPr="001F72D4">
        <w:rPr>
          <w:rFonts w:ascii="Arial" w:hAnsi="Arial" w:cs="Arial"/>
        </w:rPr>
        <w:t xml:space="preserve">, K. and </w:t>
      </w:r>
      <w:proofErr w:type="spellStart"/>
      <w:r w:rsidRPr="001F72D4">
        <w:rPr>
          <w:rFonts w:ascii="Arial" w:hAnsi="Arial" w:cs="Arial"/>
        </w:rPr>
        <w:t>Johannesson</w:t>
      </w:r>
      <w:proofErr w:type="spellEnd"/>
      <w:r w:rsidRPr="001F72D4">
        <w:rPr>
          <w:rFonts w:ascii="Arial" w:hAnsi="Arial" w:cs="Arial"/>
        </w:rPr>
        <w:t>, I. (2014) ‘Icelandic teachers’ views of using the outdoors’ Education 3-13: International Journal of Primary, Elementary and Early Years Education. Vol 44, No. 4, September 2014, 391-406</w:t>
      </w:r>
    </w:p>
    <w:p w14:paraId="67E66291" w14:textId="754C5211" w:rsidR="00901572" w:rsidRPr="001F72D4" w:rsidRDefault="00901572" w:rsidP="001F72D4">
      <w:pPr>
        <w:spacing w:line="360" w:lineRule="auto"/>
        <w:rPr>
          <w:rFonts w:ascii="Arial" w:hAnsi="Arial" w:cs="Arial"/>
        </w:rPr>
      </w:pPr>
    </w:p>
    <w:p w14:paraId="0BF549F2" w14:textId="5C226E74" w:rsidR="00047980" w:rsidRPr="001F72D4" w:rsidRDefault="00047980" w:rsidP="001F72D4">
      <w:pPr>
        <w:spacing w:line="360" w:lineRule="auto"/>
        <w:rPr>
          <w:rFonts w:ascii="Arial" w:hAnsi="Arial" w:cs="Arial"/>
        </w:rPr>
      </w:pPr>
    </w:p>
    <w:p w14:paraId="2FF4320E" w14:textId="46311BBA" w:rsidR="00047980" w:rsidRPr="001F72D4" w:rsidRDefault="00047980" w:rsidP="001F72D4">
      <w:pPr>
        <w:spacing w:line="360" w:lineRule="auto"/>
        <w:rPr>
          <w:rFonts w:ascii="Arial" w:hAnsi="Arial" w:cs="Arial"/>
        </w:rPr>
      </w:pPr>
    </w:p>
    <w:p w14:paraId="650183D6" w14:textId="062B9DB6" w:rsidR="00047980" w:rsidRPr="001F72D4" w:rsidRDefault="00047980" w:rsidP="001F72D4">
      <w:pPr>
        <w:spacing w:line="360" w:lineRule="auto"/>
        <w:rPr>
          <w:rFonts w:ascii="Arial" w:hAnsi="Arial" w:cs="Arial"/>
        </w:rPr>
      </w:pPr>
    </w:p>
    <w:p w14:paraId="524DF0FC" w14:textId="1322D149" w:rsidR="00047980" w:rsidRPr="001F72D4" w:rsidRDefault="00047980" w:rsidP="001F72D4">
      <w:pPr>
        <w:spacing w:line="360" w:lineRule="auto"/>
        <w:rPr>
          <w:rFonts w:ascii="Arial" w:hAnsi="Arial" w:cs="Arial"/>
        </w:rPr>
      </w:pPr>
    </w:p>
    <w:p w14:paraId="39C399EA" w14:textId="1FF468EC" w:rsidR="00047980" w:rsidRPr="001F72D4" w:rsidRDefault="00047980" w:rsidP="001F72D4">
      <w:pPr>
        <w:spacing w:line="360" w:lineRule="auto"/>
        <w:rPr>
          <w:rFonts w:ascii="Arial" w:hAnsi="Arial" w:cs="Arial"/>
        </w:rPr>
      </w:pPr>
    </w:p>
    <w:p w14:paraId="7E69E113" w14:textId="3EEC90B6" w:rsidR="00047980" w:rsidRPr="001F72D4" w:rsidRDefault="00047980" w:rsidP="001F72D4">
      <w:pPr>
        <w:spacing w:line="360" w:lineRule="auto"/>
        <w:rPr>
          <w:rFonts w:ascii="Arial" w:hAnsi="Arial" w:cs="Arial"/>
        </w:rPr>
      </w:pPr>
    </w:p>
    <w:p w14:paraId="147864DF" w14:textId="69C26ED0" w:rsidR="00047980" w:rsidRPr="001F72D4" w:rsidRDefault="00047980" w:rsidP="001F72D4">
      <w:pPr>
        <w:spacing w:line="360" w:lineRule="auto"/>
        <w:rPr>
          <w:rFonts w:ascii="Arial" w:hAnsi="Arial" w:cs="Arial"/>
        </w:rPr>
      </w:pPr>
    </w:p>
    <w:p w14:paraId="63221D6B" w14:textId="2ECF7561" w:rsidR="00047980" w:rsidRPr="001F72D4" w:rsidRDefault="00047980" w:rsidP="001F72D4">
      <w:pPr>
        <w:spacing w:line="360" w:lineRule="auto"/>
        <w:rPr>
          <w:rFonts w:ascii="Arial" w:hAnsi="Arial" w:cs="Arial"/>
        </w:rPr>
      </w:pPr>
    </w:p>
    <w:p w14:paraId="67D6C61B" w14:textId="357AD8AB" w:rsidR="00047980" w:rsidRPr="001F72D4" w:rsidRDefault="00047980" w:rsidP="001F72D4">
      <w:pPr>
        <w:spacing w:line="360" w:lineRule="auto"/>
        <w:rPr>
          <w:rFonts w:ascii="Arial" w:hAnsi="Arial" w:cs="Arial"/>
        </w:rPr>
      </w:pPr>
    </w:p>
    <w:p w14:paraId="732C6F51" w14:textId="651921FF" w:rsidR="00047980" w:rsidRPr="001F72D4" w:rsidRDefault="00047980" w:rsidP="001F72D4">
      <w:pPr>
        <w:spacing w:line="360" w:lineRule="auto"/>
        <w:rPr>
          <w:rFonts w:ascii="Arial" w:hAnsi="Arial" w:cs="Arial"/>
          <w:b/>
          <w:bCs/>
          <w:u w:val="single"/>
        </w:rPr>
      </w:pPr>
      <w:r w:rsidRPr="001F72D4">
        <w:rPr>
          <w:rFonts w:ascii="Arial" w:hAnsi="Arial" w:cs="Arial"/>
          <w:b/>
          <w:bCs/>
          <w:u w:val="single"/>
        </w:rPr>
        <w:lastRenderedPageBreak/>
        <w:t>Part 2a – Re-write a passage of text with appropriate citations and references – 200 Words</w:t>
      </w:r>
    </w:p>
    <w:p w14:paraId="4A4AFD18" w14:textId="3F7C30F7" w:rsidR="00047980" w:rsidRPr="001F72D4" w:rsidRDefault="00047980" w:rsidP="001F72D4">
      <w:pPr>
        <w:spacing w:line="360" w:lineRule="auto"/>
        <w:rPr>
          <w:rFonts w:ascii="Arial" w:hAnsi="Arial" w:cs="Arial"/>
        </w:rPr>
      </w:pPr>
      <w:r w:rsidRPr="001F72D4">
        <w:rPr>
          <w:rFonts w:ascii="Arial" w:hAnsi="Arial" w:cs="Arial"/>
        </w:rPr>
        <w:t xml:space="preserve">Within this essay, </w:t>
      </w:r>
      <w:r w:rsidR="003718A3" w:rsidRPr="001F72D4">
        <w:rPr>
          <w:rFonts w:ascii="Arial" w:hAnsi="Arial" w:cs="Arial"/>
        </w:rPr>
        <w:t xml:space="preserve">it </w:t>
      </w:r>
      <w:r w:rsidRPr="001F72D4">
        <w:rPr>
          <w:rFonts w:ascii="Arial" w:hAnsi="Arial" w:cs="Arial"/>
        </w:rPr>
        <w:t>talk</w:t>
      </w:r>
      <w:r w:rsidR="003718A3" w:rsidRPr="001F72D4">
        <w:rPr>
          <w:rFonts w:ascii="Arial" w:hAnsi="Arial" w:cs="Arial"/>
        </w:rPr>
        <w:t>s</w:t>
      </w:r>
      <w:r w:rsidRPr="001F72D4">
        <w:rPr>
          <w:rFonts w:ascii="Arial" w:hAnsi="Arial" w:cs="Arial"/>
        </w:rPr>
        <w:t xml:space="preserve"> about forest school</w:t>
      </w:r>
      <w:r w:rsidR="003718A3" w:rsidRPr="001F72D4">
        <w:rPr>
          <w:rFonts w:ascii="Arial" w:hAnsi="Arial" w:cs="Arial"/>
        </w:rPr>
        <w:t>s</w:t>
      </w:r>
      <w:r w:rsidRPr="001F72D4">
        <w:rPr>
          <w:rFonts w:ascii="Arial" w:hAnsi="Arial" w:cs="Arial"/>
        </w:rPr>
        <w:t xml:space="preserve">. </w:t>
      </w:r>
      <w:r w:rsidR="003718A3" w:rsidRPr="001F72D4">
        <w:rPr>
          <w:rFonts w:ascii="Arial" w:hAnsi="Arial" w:cs="Arial"/>
        </w:rPr>
        <w:t>Forest School Networks</w:t>
      </w:r>
      <w:r w:rsidR="006F0837" w:rsidRPr="001F72D4">
        <w:rPr>
          <w:rFonts w:ascii="Arial" w:hAnsi="Arial" w:cs="Arial"/>
        </w:rPr>
        <w:t xml:space="preserve"> </w:t>
      </w:r>
      <w:r w:rsidR="00A773F0" w:rsidRPr="001F72D4">
        <w:rPr>
          <w:rFonts w:ascii="Arial" w:hAnsi="Arial" w:cs="Arial"/>
        </w:rPr>
        <w:t xml:space="preserve">thoughts on forest schooling is that </w:t>
      </w:r>
    </w:p>
    <w:p w14:paraId="2E63C01B" w14:textId="77777777" w:rsidR="006F0837" w:rsidRPr="001F72D4" w:rsidRDefault="006F0837" w:rsidP="001F72D4">
      <w:pPr>
        <w:spacing w:line="360" w:lineRule="auto"/>
        <w:ind w:left="1134" w:right="1134"/>
        <w:rPr>
          <w:rFonts w:ascii="Arial" w:hAnsi="Arial" w:cs="Arial"/>
          <w:i/>
          <w:iCs/>
        </w:rPr>
      </w:pPr>
      <w:r w:rsidRPr="001F72D4">
        <w:rPr>
          <w:rFonts w:ascii="Arial" w:hAnsi="Arial" w:cs="Arial"/>
          <w:i/>
          <w:iCs/>
        </w:rPr>
        <w:t>‘</w:t>
      </w:r>
      <w:proofErr w:type="gramStart"/>
      <w:r w:rsidRPr="001F72D4">
        <w:rPr>
          <w:rFonts w:ascii="Arial" w:hAnsi="Arial" w:cs="Arial"/>
          <w:i/>
          <w:iCs/>
        </w:rPr>
        <w:t>it</w:t>
      </w:r>
      <w:proofErr w:type="gramEnd"/>
      <w:r w:rsidRPr="001F72D4">
        <w:rPr>
          <w:rFonts w:ascii="Arial" w:hAnsi="Arial" w:cs="Arial"/>
          <w:i/>
          <w:iCs/>
        </w:rPr>
        <w:t xml:space="preserve"> is an inspirational process that offers children, young people and adults regular opportunities to achieve and develop confidence and </w:t>
      </w:r>
      <w:proofErr w:type="spellStart"/>
      <w:r w:rsidRPr="001F72D4">
        <w:rPr>
          <w:rFonts w:ascii="Arial" w:hAnsi="Arial" w:cs="Arial"/>
          <w:i/>
          <w:iCs/>
        </w:rPr>
        <w:t>self esteem</w:t>
      </w:r>
      <w:proofErr w:type="spellEnd"/>
      <w:r w:rsidRPr="001F72D4">
        <w:rPr>
          <w:rFonts w:ascii="Arial" w:hAnsi="Arial" w:cs="Arial"/>
          <w:i/>
          <w:iCs/>
        </w:rPr>
        <w:t xml:space="preserve"> though hands on learning experiences in a woodland environment’.</w:t>
      </w:r>
    </w:p>
    <w:p w14:paraId="43CD990F" w14:textId="4C94A8F1" w:rsidR="006F0837" w:rsidRPr="001F72D4" w:rsidRDefault="006F0837" w:rsidP="001F72D4">
      <w:pPr>
        <w:spacing w:line="360" w:lineRule="auto"/>
        <w:rPr>
          <w:rFonts w:ascii="Arial" w:hAnsi="Arial" w:cs="Arial"/>
        </w:rPr>
      </w:pPr>
      <w:r w:rsidRPr="001F72D4">
        <w:rPr>
          <w:rFonts w:ascii="Arial" w:hAnsi="Arial" w:cs="Arial"/>
        </w:rPr>
        <w:t xml:space="preserve">                                                                                                         (Murray and O’Brien 2006)</w:t>
      </w:r>
    </w:p>
    <w:p w14:paraId="229CE830" w14:textId="526629D6" w:rsidR="009918EC" w:rsidRPr="001F72D4" w:rsidRDefault="003718A3" w:rsidP="001F72D4">
      <w:pPr>
        <w:spacing w:line="360" w:lineRule="auto"/>
        <w:rPr>
          <w:rFonts w:ascii="Arial" w:hAnsi="Arial" w:cs="Arial"/>
        </w:rPr>
      </w:pPr>
      <w:r w:rsidRPr="001F72D4">
        <w:rPr>
          <w:rFonts w:ascii="Arial" w:hAnsi="Arial" w:cs="Arial"/>
        </w:rPr>
        <w:t xml:space="preserve">Murray and O’Brien, encourage children to learn in woodland environments and believe it has a positive impact on individuals. </w:t>
      </w:r>
      <w:r w:rsidR="00A773F0" w:rsidRPr="001F72D4">
        <w:rPr>
          <w:rFonts w:ascii="Arial" w:hAnsi="Arial" w:cs="Arial"/>
        </w:rPr>
        <w:t>However, concerns have been raised of many individuals are anxious of what the outcomes of what can potentia</w:t>
      </w:r>
      <w:r w:rsidRPr="001F72D4">
        <w:rPr>
          <w:rFonts w:ascii="Arial" w:hAnsi="Arial" w:cs="Arial"/>
        </w:rPr>
        <w:t>l</w:t>
      </w:r>
      <w:r w:rsidR="00A773F0" w:rsidRPr="001F72D4">
        <w:rPr>
          <w:rFonts w:ascii="Arial" w:hAnsi="Arial" w:cs="Arial"/>
        </w:rPr>
        <w:t>l</w:t>
      </w:r>
      <w:r w:rsidRPr="001F72D4">
        <w:rPr>
          <w:rFonts w:ascii="Arial" w:hAnsi="Arial" w:cs="Arial"/>
        </w:rPr>
        <w:t>y</w:t>
      </w:r>
      <w:r w:rsidR="00A773F0" w:rsidRPr="001F72D4">
        <w:rPr>
          <w:rFonts w:ascii="Arial" w:hAnsi="Arial" w:cs="Arial"/>
        </w:rPr>
        <w:t xml:space="preserve"> happen to their children when learning in a woodland environment. Resulting in them feeling that children aren’t getting the opportunity to go to woodland areas. </w:t>
      </w:r>
      <w:r w:rsidRPr="001F72D4">
        <w:rPr>
          <w:rFonts w:ascii="Arial" w:hAnsi="Arial" w:cs="Arial"/>
        </w:rPr>
        <w:t xml:space="preserve">Further research </w:t>
      </w:r>
      <w:r w:rsidR="009918EC" w:rsidRPr="001F72D4">
        <w:rPr>
          <w:rFonts w:ascii="Arial" w:hAnsi="Arial" w:cs="Arial"/>
        </w:rPr>
        <w:t xml:space="preserve">suggests by children going to woodland areas when they are younger will influence them to go later in life. If they do not go, it will result in struggling to form physical and emotional relationships with nature (Thompson et al. 2004). Welsh Government motivate teacher, practically those in foundation phase, to use forest school due to it having different impacts on children than in classrooms. </w:t>
      </w:r>
    </w:p>
    <w:p w14:paraId="23854E4D" w14:textId="77777777" w:rsidR="00341BB3" w:rsidRPr="001F72D4" w:rsidRDefault="00341BB3" w:rsidP="001F72D4">
      <w:pPr>
        <w:spacing w:line="360" w:lineRule="auto"/>
        <w:rPr>
          <w:rFonts w:ascii="Arial" w:hAnsi="Arial" w:cs="Arial"/>
          <w:color w:val="00B050"/>
        </w:rPr>
      </w:pPr>
    </w:p>
    <w:p w14:paraId="693432E0" w14:textId="1415CDD0" w:rsidR="00745634" w:rsidRPr="001F72D4" w:rsidRDefault="00745634" w:rsidP="001F72D4">
      <w:pPr>
        <w:spacing w:line="360" w:lineRule="auto"/>
        <w:rPr>
          <w:rFonts w:ascii="Arial" w:hAnsi="Arial" w:cs="Arial"/>
          <w:color w:val="000000" w:themeColor="text1"/>
        </w:rPr>
      </w:pPr>
      <w:r w:rsidRPr="001F72D4">
        <w:rPr>
          <w:rFonts w:ascii="Arial" w:hAnsi="Arial" w:cs="Arial"/>
          <w:color w:val="000000" w:themeColor="text1"/>
        </w:rPr>
        <w:t xml:space="preserve">Reference List: </w:t>
      </w:r>
    </w:p>
    <w:p w14:paraId="061C205B" w14:textId="2DE6D75C" w:rsidR="00C979D6" w:rsidRPr="001F72D4" w:rsidRDefault="004B39CB" w:rsidP="001F72D4">
      <w:pPr>
        <w:spacing w:line="360" w:lineRule="auto"/>
        <w:rPr>
          <w:rFonts w:ascii="Arial" w:hAnsi="Arial" w:cs="Arial"/>
          <w:color w:val="000000" w:themeColor="text1"/>
        </w:rPr>
      </w:pPr>
      <w:r w:rsidRPr="001F72D4">
        <w:rPr>
          <w:rFonts w:ascii="Arial" w:hAnsi="Arial" w:cs="Arial"/>
          <w:color w:val="000000" w:themeColor="text1"/>
        </w:rPr>
        <w:t>Thompson C</w:t>
      </w:r>
      <w:r w:rsidR="008F0300" w:rsidRPr="001F72D4">
        <w:rPr>
          <w:rFonts w:ascii="Arial" w:hAnsi="Arial" w:cs="Arial"/>
          <w:color w:val="000000" w:themeColor="text1"/>
        </w:rPr>
        <w:t>.</w:t>
      </w:r>
      <w:r w:rsidRPr="001F72D4">
        <w:rPr>
          <w:rFonts w:ascii="Arial" w:hAnsi="Arial" w:cs="Arial"/>
          <w:color w:val="000000" w:themeColor="text1"/>
        </w:rPr>
        <w:t xml:space="preserve"> </w:t>
      </w:r>
      <w:r w:rsidR="008F0300" w:rsidRPr="001F72D4">
        <w:rPr>
          <w:rFonts w:ascii="Arial" w:hAnsi="Arial" w:cs="Arial"/>
          <w:color w:val="000000" w:themeColor="text1"/>
        </w:rPr>
        <w:t xml:space="preserve">et al. </w:t>
      </w:r>
      <w:r w:rsidR="00335FFC" w:rsidRPr="001F72D4">
        <w:rPr>
          <w:rFonts w:ascii="Arial" w:hAnsi="Arial" w:cs="Arial"/>
          <w:color w:val="000000" w:themeColor="text1"/>
        </w:rPr>
        <w:t>(2004)</w:t>
      </w:r>
      <w:r w:rsidR="00657E41" w:rsidRPr="001F72D4">
        <w:rPr>
          <w:rFonts w:ascii="Arial" w:hAnsi="Arial" w:cs="Arial"/>
          <w:color w:val="000000" w:themeColor="text1"/>
        </w:rPr>
        <w:t xml:space="preserve"> Open space and social inclusion</w:t>
      </w:r>
      <w:r w:rsidR="00850181" w:rsidRPr="001F72D4">
        <w:rPr>
          <w:rFonts w:ascii="Arial" w:hAnsi="Arial" w:cs="Arial"/>
          <w:color w:val="000000" w:themeColor="text1"/>
        </w:rPr>
        <w:t>.</w:t>
      </w:r>
      <w:r w:rsidR="003E173E" w:rsidRPr="001F72D4">
        <w:rPr>
          <w:rFonts w:ascii="Arial" w:hAnsi="Arial" w:cs="Arial"/>
          <w:color w:val="000000" w:themeColor="text1"/>
        </w:rPr>
        <w:t xml:space="preserve"> Edinburgh:</w:t>
      </w:r>
      <w:r w:rsidR="00850181" w:rsidRPr="001F72D4">
        <w:rPr>
          <w:rFonts w:ascii="Arial" w:hAnsi="Arial" w:cs="Arial"/>
          <w:color w:val="000000" w:themeColor="text1"/>
        </w:rPr>
        <w:t xml:space="preserve"> Report to the Forestry commission </w:t>
      </w:r>
    </w:p>
    <w:p w14:paraId="4E26B420" w14:textId="5602763B" w:rsidR="009918EC" w:rsidRPr="001F72D4" w:rsidRDefault="00745634" w:rsidP="001F72D4">
      <w:pPr>
        <w:spacing w:line="360" w:lineRule="auto"/>
        <w:rPr>
          <w:rFonts w:ascii="Arial" w:hAnsi="Arial" w:cs="Arial"/>
          <w:color w:val="000000" w:themeColor="text1"/>
        </w:rPr>
      </w:pPr>
      <w:r w:rsidRPr="001F72D4">
        <w:rPr>
          <w:rFonts w:ascii="Arial" w:hAnsi="Arial" w:cs="Arial"/>
          <w:color w:val="000000" w:themeColor="text1"/>
        </w:rPr>
        <w:t>O'Brien</w:t>
      </w:r>
      <w:r w:rsidR="008926C4" w:rsidRPr="001F72D4">
        <w:rPr>
          <w:rFonts w:ascii="Arial" w:hAnsi="Arial" w:cs="Arial"/>
          <w:color w:val="000000" w:themeColor="text1"/>
        </w:rPr>
        <w:t>, E.</w:t>
      </w:r>
      <w:r w:rsidRPr="001F72D4">
        <w:rPr>
          <w:rFonts w:ascii="Arial" w:hAnsi="Arial" w:cs="Arial"/>
          <w:color w:val="000000" w:themeColor="text1"/>
        </w:rPr>
        <w:t xml:space="preserve"> and</w:t>
      </w:r>
      <w:r w:rsidR="008926C4" w:rsidRPr="001F72D4">
        <w:rPr>
          <w:rFonts w:ascii="Arial" w:hAnsi="Arial" w:cs="Arial"/>
          <w:color w:val="000000" w:themeColor="text1"/>
        </w:rPr>
        <w:t xml:space="preserve"> </w:t>
      </w:r>
      <w:r w:rsidRPr="001F72D4">
        <w:rPr>
          <w:rFonts w:ascii="Arial" w:hAnsi="Arial" w:cs="Arial"/>
          <w:color w:val="000000" w:themeColor="text1"/>
        </w:rPr>
        <w:t>Murray</w:t>
      </w:r>
      <w:r w:rsidR="008926C4" w:rsidRPr="001F72D4">
        <w:rPr>
          <w:rFonts w:ascii="Arial" w:hAnsi="Arial" w:cs="Arial"/>
          <w:color w:val="000000" w:themeColor="text1"/>
        </w:rPr>
        <w:t xml:space="preserve"> R</w:t>
      </w:r>
      <w:r w:rsidR="009D3E5F" w:rsidRPr="001F72D4">
        <w:rPr>
          <w:rFonts w:ascii="Arial" w:hAnsi="Arial" w:cs="Arial"/>
          <w:color w:val="000000" w:themeColor="text1"/>
        </w:rPr>
        <w:t>. (2006)</w:t>
      </w:r>
      <w:r w:rsidRPr="001F72D4">
        <w:rPr>
          <w:rFonts w:ascii="Arial" w:hAnsi="Arial" w:cs="Arial"/>
          <w:color w:val="000000" w:themeColor="text1"/>
        </w:rPr>
        <w:t xml:space="preserve"> A marvellous opportunity for children to learn</w:t>
      </w:r>
      <w:r w:rsidR="00341BB3" w:rsidRPr="001F72D4">
        <w:rPr>
          <w:rFonts w:ascii="Arial" w:hAnsi="Arial" w:cs="Arial"/>
          <w:color w:val="000000" w:themeColor="text1"/>
        </w:rPr>
        <w:t xml:space="preserve">. </w:t>
      </w:r>
      <w:r w:rsidRPr="001F72D4">
        <w:rPr>
          <w:rFonts w:ascii="Arial" w:hAnsi="Arial" w:cs="Arial"/>
          <w:color w:val="000000" w:themeColor="text1"/>
        </w:rPr>
        <w:t>England and Wales, Farnham: Forest Research.</w:t>
      </w:r>
    </w:p>
    <w:p w14:paraId="1AB596DE" w14:textId="7E220980" w:rsidR="00A773F0" w:rsidRPr="001F72D4" w:rsidRDefault="00A773F0" w:rsidP="001F72D4">
      <w:pPr>
        <w:spacing w:line="360" w:lineRule="auto"/>
        <w:rPr>
          <w:rFonts w:ascii="Arial" w:hAnsi="Arial" w:cs="Arial"/>
        </w:rPr>
      </w:pPr>
    </w:p>
    <w:p w14:paraId="7AD37F8A" w14:textId="1ED0BDB5" w:rsidR="00745634" w:rsidRPr="001F72D4" w:rsidRDefault="00745634" w:rsidP="001F72D4">
      <w:pPr>
        <w:spacing w:line="360" w:lineRule="auto"/>
        <w:rPr>
          <w:rFonts w:ascii="Arial" w:hAnsi="Arial" w:cs="Arial"/>
        </w:rPr>
      </w:pPr>
    </w:p>
    <w:p w14:paraId="490A83DF" w14:textId="3371E7EA" w:rsidR="00745634" w:rsidRDefault="00745634" w:rsidP="001F72D4">
      <w:pPr>
        <w:spacing w:line="360" w:lineRule="auto"/>
        <w:rPr>
          <w:rFonts w:ascii="Arial" w:hAnsi="Arial" w:cs="Arial"/>
        </w:rPr>
      </w:pPr>
    </w:p>
    <w:p w14:paraId="24CD4EBD" w14:textId="77777777" w:rsidR="00B3447D" w:rsidRDefault="00B3447D" w:rsidP="001F72D4">
      <w:pPr>
        <w:spacing w:line="360" w:lineRule="auto"/>
        <w:rPr>
          <w:rFonts w:ascii="Arial" w:hAnsi="Arial" w:cs="Arial"/>
        </w:rPr>
      </w:pPr>
    </w:p>
    <w:p w14:paraId="3EDB4061" w14:textId="77777777" w:rsidR="00B3447D" w:rsidRPr="001F72D4" w:rsidRDefault="00B3447D" w:rsidP="001F72D4">
      <w:pPr>
        <w:spacing w:line="360" w:lineRule="auto"/>
        <w:rPr>
          <w:rFonts w:ascii="Arial" w:hAnsi="Arial" w:cs="Arial"/>
        </w:rPr>
      </w:pPr>
    </w:p>
    <w:p w14:paraId="33DAD70C" w14:textId="6D78B56F" w:rsidR="00745634" w:rsidRPr="001F72D4" w:rsidRDefault="00745634" w:rsidP="001F72D4">
      <w:pPr>
        <w:spacing w:line="360" w:lineRule="auto"/>
        <w:rPr>
          <w:rFonts w:ascii="Arial" w:hAnsi="Arial" w:cs="Arial"/>
        </w:rPr>
      </w:pPr>
    </w:p>
    <w:p w14:paraId="571D0972" w14:textId="47249DC4" w:rsidR="00745634" w:rsidRPr="001F72D4" w:rsidRDefault="00745634" w:rsidP="001F72D4">
      <w:pPr>
        <w:spacing w:line="360" w:lineRule="auto"/>
        <w:rPr>
          <w:rFonts w:ascii="Arial" w:hAnsi="Arial" w:cs="Arial"/>
          <w:b/>
          <w:bCs/>
          <w:u w:val="single"/>
        </w:rPr>
      </w:pPr>
      <w:r w:rsidRPr="001F72D4">
        <w:rPr>
          <w:rFonts w:ascii="Arial" w:hAnsi="Arial" w:cs="Arial"/>
          <w:b/>
          <w:bCs/>
          <w:u w:val="single"/>
        </w:rPr>
        <w:lastRenderedPageBreak/>
        <w:t>Part 2b – Answer five questions on academic referencing – 600 Words</w:t>
      </w:r>
    </w:p>
    <w:p w14:paraId="62C543FD" w14:textId="44CE2E4E" w:rsidR="00745634" w:rsidRPr="001F72D4" w:rsidRDefault="00745634" w:rsidP="001F72D4">
      <w:pPr>
        <w:spacing w:line="360" w:lineRule="auto"/>
        <w:rPr>
          <w:rFonts w:ascii="Arial" w:hAnsi="Arial" w:cs="Arial"/>
          <w:b/>
          <w:bCs/>
          <w:u w:val="single"/>
        </w:rPr>
      </w:pPr>
    </w:p>
    <w:p w14:paraId="5219651C" w14:textId="7E4B96B0" w:rsidR="00757EBF" w:rsidRPr="001F72D4" w:rsidRDefault="00460F51" w:rsidP="001F72D4">
      <w:pPr>
        <w:pStyle w:val="ListParagraph"/>
        <w:numPr>
          <w:ilvl w:val="0"/>
          <w:numId w:val="1"/>
        </w:numPr>
        <w:spacing w:line="360" w:lineRule="auto"/>
        <w:rPr>
          <w:rFonts w:ascii="Arial" w:hAnsi="Arial" w:cs="Arial"/>
        </w:rPr>
      </w:pPr>
      <w:r w:rsidRPr="001F72D4">
        <w:rPr>
          <w:rFonts w:ascii="Arial" w:hAnsi="Arial" w:cs="Arial"/>
        </w:rPr>
        <w:t xml:space="preserve">If you fail to acknowledge the source of your information in academic writing, you could be accused of _________? Why is it important that students avoid this? </w:t>
      </w:r>
    </w:p>
    <w:p w14:paraId="79C451AE" w14:textId="2809D5F7" w:rsidR="00651A33" w:rsidRPr="001F72D4" w:rsidRDefault="00DF29D9" w:rsidP="001F72D4">
      <w:pPr>
        <w:spacing w:line="360" w:lineRule="auto"/>
        <w:rPr>
          <w:rFonts w:ascii="Arial" w:hAnsi="Arial" w:cs="Arial"/>
        </w:rPr>
      </w:pPr>
      <w:r w:rsidRPr="001F72D4">
        <w:rPr>
          <w:rFonts w:ascii="Arial" w:hAnsi="Arial" w:cs="Arial"/>
        </w:rPr>
        <w:t xml:space="preserve">There are many different </w:t>
      </w:r>
      <w:r w:rsidR="00162011" w:rsidRPr="001F72D4">
        <w:rPr>
          <w:rFonts w:ascii="Arial" w:hAnsi="Arial" w:cs="Arial"/>
        </w:rPr>
        <w:t xml:space="preserve">challenges that people come across one </w:t>
      </w:r>
      <w:r w:rsidR="008661AB" w:rsidRPr="001F72D4">
        <w:rPr>
          <w:rFonts w:ascii="Arial" w:hAnsi="Arial" w:cs="Arial"/>
        </w:rPr>
        <w:t xml:space="preserve">when using referencing pieces of information. One major problem people encounter </w:t>
      </w:r>
      <w:r w:rsidR="007761C9" w:rsidRPr="001F72D4">
        <w:rPr>
          <w:rFonts w:ascii="Arial" w:hAnsi="Arial" w:cs="Arial"/>
        </w:rPr>
        <w:t>when refere</w:t>
      </w:r>
      <w:r w:rsidR="00AF7241" w:rsidRPr="001F72D4">
        <w:rPr>
          <w:rFonts w:ascii="Arial" w:hAnsi="Arial" w:cs="Arial"/>
        </w:rPr>
        <w:t xml:space="preserve">ncing </w:t>
      </w:r>
      <w:r w:rsidR="008661AB" w:rsidRPr="001F72D4">
        <w:rPr>
          <w:rFonts w:ascii="Arial" w:hAnsi="Arial" w:cs="Arial"/>
        </w:rPr>
        <w:t xml:space="preserve">is </w:t>
      </w:r>
      <w:r w:rsidR="00B171E0" w:rsidRPr="001F72D4">
        <w:rPr>
          <w:rFonts w:ascii="Arial" w:hAnsi="Arial" w:cs="Arial"/>
        </w:rPr>
        <w:t>plagiarism. Plagiarism is the term</w:t>
      </w:r>
      <w:r w:rsidR="00EB7F5A" w:rsidRPr="001F72D4">
        <w:rPr>
          <w:rFonts w:ascii="Arial" w:hAnsi="Arial" w:cs="Arial"/>
        </w:rPr>
        <w:t xml:space="preserve"> used when an individual uses and copies </w:t>
      </w:r>
      <w:r w:rsidR="00B171E0" w:rsidRPr="001F72D4">
        <w:rPr>
          <w:rFonts w:ascii="Arial" w:hAnsi="Arial" w:cs="Arial"/>
        </w:rPr>
        <w:t>information</w:t>
      </w:r>
      <w:r w:rsidR="00AF7241" w:rsidRPr="001F72D4">
        <w:rPr>
          <w:rFonts w:ascii="Arial" w:hAnsi="Arial" w:cs="Arial"/>
        </w:rPr>
        <w:t xml:space="preserve"> word for word</w:t>
      </w:r>
      <w:r w:rsidR="00B171E0" w:rsidRPr="001F72D4">
        <w:rPr>
          <w:rFonts w:ascii="Arial" w:hAnsi="Arial" w:cs="Arial"/>
        </w:rPr>
        <w:t xml:space="preserve"> </w:t>
      </w:r>
      <w:r w:rsidR="00AF7241" w:rsidRPr="001F72D4">
        <w:rPr>
          <w:rFonts w:ascii="Arial" w:hAnsi="Arial" w:cs="Arial"/>
        </w:rPr>
        <w:t>which</w:t>
      </w:r>
      <w:r w:rsidR="00554FDA" w:rsidRPr="001F72D4">
        <w:rPr>
          <w:rFonts w:ascii="Arial" w:hAnsi="Arial" w:cs="Arial"/>
        </w:rPr>
        <w:t xml:space="preserve"> has been written from someone else</w:t>
      </w:r>
      <w:r w:rsidR="00B171E0" w:rsidRPr="001F72D4">
        <w:rPr>
          <w:rFonts w:ascii="Arial" w:hAnsi="Arial" w:cs="Arial"/>
        </w:rPr>
        <w:t xml:space="preserve"> </w:t>
      </w:r>
      <w:r w:rsidR="007761C9" w:rsidRPr="001F72D4">
        <w:rPr>
          <w:rFonts w:ascii="Arial" w:hAnsi="Arial" w:cs="Arial"/>
        </w:rPr>
        <w:t>and is used as their own work</w:t>
      </w:r>
      <w:sdt>
        <w:sdtPr>
          <w:rPr>
            <w:rFonts w:ascii="Arial" w:hAnsi="Arial" w:cs="Arial"/>
          </w:rPr>
          <w:id w:val="1072009466"/>
          <w:citation/>
        </w:sdtPr>
        <w:sdtEndPr/>
        <w:sdtContent>
          <w:r w:rsidR="00083BAC" w:rsidRPr="001F72D4">
            <w:rPr>
              <w:rFonts w:ascii="Arial" w:hAnsi="Arial" w:cs="Arial"/>
            </w:rPr>
            <w:fldChar w:fldCharType="begin"/>
          </w:r>
          <w:r w:rsidR="00083BAC" w:rsidRPr="001F72D4">
            <w:rPr>
              <w:rFonts w:ascii="Arial" w:hAnsi="Arial" w:cs="Arial"/>
            </w:rPr>
            <w:instrText xml:space="preserve"> CITATION Uni22 \l 2057 </w:instrText>
          </w:r>
          <w:r w:rsidR="00083BAC" w:rsidRPr="001F72D4">
            <w:rPr>
              <w:rFonts w:ascii="Arial" w:hAnsi="Arial" w:cs="Arial"/>
            </w:rPr>
            <w:fldChar w:fldCharType="separate"/>
          </w:r>
          <w:r w:rsidR="00EE28F3" w:rsidRPr="001F72D4">
            <w:rPr>
              <w:rFonts w:ascii="Arial" w:hAnsi="Arial" w:cs="Arial"/>
              <w:noProof/>
            </w:rPr>
            <w:t xml:space="preserve"> (University of Oxford , 2022)</w:t>
          </w:r>
          <w:r w:rsidR="00083BAC" w:rsidRPr="001F72D4">
            <w:rPr>
              <w:rFonts w:ascii="Arial" w:hAnsi="Arial" w:cs="Arial"/>
            </w:rPr>
            <w:fldChar w:fldCharType="end"/>
          </w:r>
        </w:sdtContent>
      </w:sdt>
      <w:r w:rsidR="00490EF2" w:rsidRPr="001F72D4">
        <w:rPr>
          <w:rFonts w:ascii="Arial" w:hAnsi="Arial" w:cs="Arial"/>
        </w:rPr>
        <w:t>.</w:t>
      </w:r>
      <w:r w:rsidR="00546EA0" w:rsidRPr="001F72D4">
        <w:rPr>
          <w:rFonts w:ascii="Arial" w:hAnsi="Arial" w:cs="Arial"/>
        </w:rPr>
        <w:t xml:space="preserve"> There are</w:t>
      </w:r>
      <w:r w:rsidR="00760A57" w:rsidRPr="001F72D4">
        <w:rPr>
          <w:rFonts w:ascii="Arial" w:hAnsi="Arial" w:cs="Arial"/>
        </w:rPr>
        <w:t xml:space="preserve"> consequences</w:t>
      </w:r>
      <w:r w:rsidR="001C55F6" w:rsidRPr="001F72D4">
        <w:rPr>
          <w:rFonts w:ascii="Arial" w:hAnsi="Arial" w:cs="Arial"/>
        </w:rPr>
        <w:t xml:space="preserve"> when students </w:t>
      </w:r>
      <w:r w:rsidR="00760A57" w:rsidRPr="001F72D4">
        <w:rPr>
          <w:rFonts w:ascii="Arial" w:hAnsi="Arial" w:cs="Arial"/>
        </w:rPr>
        <w:t>plagiaris</w:t>
      </w:r>
      <w:r w:rsidR="001C55F6" w:rsidRPr="001F72D4">
        <w:rPr>
          <w:rFonts w:ascii="Arial" w:hAnsi="Arial" w:cs="Arial"/>
        </w:rPr>
        <w:t>e other people’s work</w:t>
      </w:r>
      <w:r w:rsidR="00760A57" w:rsidRPr="001F72D4">
        <w:rPr>
          <w:rFonts w:ascii="Arial" w:hAnsi="Arial" w:cs="Arial"/>
        </w:rPr>
        <w:t>.</w:t>
      </w:r>
      <w:r w:rsidR="00171F01" w:rsidRPr="001F72D4">
        <w:rPr>
          <w:rFonts w:ascii="Arial" w:hAnsi="Arial" w:cs="Arial"/>
        </w:rPr>
        <w:t xml:space="preserve"> These </w:t>
      </w:r>
      <w:r w:rsidR="00C370F9" w:rsidRPr="001F72D4">
        <w:rPr>
          <w:rFonts w:ascii="Arial" w:hAnsi="Arial" w:cs="Arial"/>
        </w:rPr>
        <w:t>include</w:t>
      </w:r>
      <w:r w:rsidR="00701FB6" w:rsidRPr="001F72D4">
        <w:rPr>
          <w:rFonts w:ascii="Arial" w:hAnsi="Arial" w:cs="Arial"/>
        </w:rPr>
        <w:t xml:space="preserve"> </w:t>
      </w:r>
      <w:r w:rsidR="00171F01" w:rsidRPr="001F72D4">
        <w:rPr>
          <w:rFonts w:ascii="Arial" w:hAnsi="Arial" w:cs="Arial"/>
        </w:rPr>
        <w:t xml:space="preserve">assignments or essays being </w:t>
      </w:r>
      <w:r w:rsidR="00342619" w:rsidRPr="001F72D4">
        <w:rPr>
          <w:rFonts w:ascii="Arial" w:hAnsi="Arial" w:cs="Arial"/>
        </w:rPr>
        <w:t>‘</w:t>
      </w:r>
      <w:r w:rsidR="00171F01" w:rsidRPr="001F72D4">
        <w:rPr>
          <w:rFonts w:ascii="Arial" w:hAnsi="Arial" w:cs="Arial"/>
        </w:rPr>
        <w:t>expelled/ suspended</w:t>
      </w:r>
      <w:r w:rsidR="00342619" w:rsidRPr="001F72D4">
        <w:rPr>
          <w:rFonts w:ascii="Arial" w:hAnsi="Arial" w:cs="Arial"/>
        </w:rPr>
        <w:t>’</w:t>
      </w:r>
      <w:sdt>
        <w:sdtPr>
          <w:rPr>
            <w:rFonts w:ascii="Arial" w:hAnsi="Arial" w:cs="Arial"/>
          </w:rPr>
          <w:id w:val="1113782349"/>
          <w:citation/>
        </w:sdtPr>
        <w:sdtEndPr/>
        <w:sdtContent>
          <w:r w:rsidR="00793A9F" w:rsidRPr="001F72D4">
            <w:rPr>
              <w:rFonts w:ascii="Arial" w:hAnsi="Arial" w:cs="Arial"/>
            </w:rPr>
            <w:fldChar w:fldCharType="begin"/>
          </w:r>
          <w:r w:rsidR="00793A9F" w:rsidRPr="001F72D4">
            <w:rPr>
              <w:rFonts w:ascii="Arial" w:hAnsi="Arial" w:cs="Arial"/>
            </w:rPr>
            <w:instrText xml:space="preserve"> CITATION Uni221 \l 2057 </w:instrText>
          </w:r>
          <w:r w:rsidR="00793A9F" w:rsidRPr="001F72D4">
            <w:rPr>
              <w:rFonts w:ascii="Arial" w:hAnsi="Arial" w:cs="Arial"/>
            </w:rPr>
            <w:fldChar w:fldCharType="separate"/>
          </w:r>
          <w:r w:rsidR="00EE28F3" w:rsidRPr="001F72D4">
            <w:rPr>
              <w:rFonts w:ascii="Arial" w:hAnsi="Arial" w:cs="Arial"/>
              <w:noProof/>
            </w:rPr>
            <w:t xml:space="preserve"> (University off Central Missouri, 2022)</w:t>
          </w:r>
          <w:r w:rsidR="00793A9F" w:rsidRPr="001F72D4">
            <w:rPr>
              <w:rFonts w:ascii="Arial" w:hAnsi="Arial" w:cs="Arial"/>
            </w:rPr>
            <w:fldChar w:fldCharType="end"/>
          </w:r>
        </w:sdtContent>
      </w:sdt>
      <w:r w:rsidR="00824ABD" w:rsidRPr="001F72D4">
        <w:rPr>
          <w:rFonts w:ascii="Arial" w:hAnsi="Arial" w:cs="Arial"/>
        </w:rPr>
        <w:t>.</w:t>
      </w:r>
      <w:r w:rsidR="00171F01" w:rsidRPr="001F72D4">
        <w:rPr>
          <w:rFonts w:ascii="Arial" w:hAnsi="Arial" w:cs="Arial"/>
          <w:color w:val="FF0000"/>
        </w:rPr>
        <w:t xml:space="preserve"> </w:t>
      </w:r>
      <w:r w:rsidR="00760A57" w:rsidRPr="001F72D4">
        <w:rPr>
          <w:rFonts w:ascii="Arial" w:hAnsi="Arial" w:cs="Arial"/>
          <w:color w:val="FF0000"/>
        </w:rPr>
        <w:t xml:space="preserve"> </w:t>
      </w:r>
      <w:r w:rsidR="003B3B0F" w:rsidRPr="001F72D4">
        <w:rPr>
          <w:rFonts w:ascii="Arial" w:hAnsi="Arial" w:cs="Arial"/>
        </w:rPr>
        <w:t>Plagiarism</w:t>
      </w:r>
      <w:r w:rsidR="00760A57" w:rsidRPr="001F72D4">
        <w:rPr>
          <w:rFonts w:ascii="Arial" w:hAnsi="Arial" w:cs="Arial"/>
        </w:rPr>
        <w:t xml:space="preserve"> can cause difficulties such as copy information that </w:t>
      </w:r>
      <w:r w:rsidR="003B3B0F" w:rsidRPr="001F72D4">
        <w:rPr>
          <w:rFonts w:ascii="Arial" w:hAnsi="Arial" w:cs="Arial"/>
        </w:rPr>
        <w:t>them</w:t>
      </w:r>
      <w:r w:rsidR="00A62D42" w:rsidRPr="001F72D4">
        <w:rPr>
          <w:rFonts w:ascii="Arial" w:hAnsi="Arial" w:cs="Arial"/>
        </w:rPr>
        <w:t xml:space="preserve"> don’t quite understand fully and putting it into the wrong concept of text. Which shows that they don’t </w:t>
      </w:r>
      <w:r w:rsidR="003B3B0F" w:rsidRPr="001F72D4">
        <w:rPr>
          <w:rFonts w:ascii="Arial" w:hAnsi="Arial" w:cs="Arial"/>
        </w:rPr>
        <w:t xml:space="preserve">understood/ interpreted what they have read. </w:t>
      </w:r>
    </w:p>
    <w:p w14:paraId="17DBCE3A" w14:textId="77777777" w:rsidR="00824ABD" w:rsidRPr="001F72D4" w:rsidRDefault="00824ABD" w:rsidP="001F72D4">
      <w:pPr>
        <w:spacing w:line="360" w:lineRule="auto"/>
        <w:rPr>
          <w:rFonts w:ascii="Arial" w:hAnsi="Arial" w:cs="Arial"/>
        </w:rPr>
      </w:pPr>
    </w:p>
    <w:p w14:paraId="5CE49F96" w14:textId="59CC0903" w:rsidR="00651A33" w:rsidRPr="001F72D4" w:rsidRDefault="00460F51" w:rsidP="001F72D4">
      <w:pPr>
        <w:pStyle w:val="ListParagraph"/>
        <w:numPr>
          <w:ilvl w:val="0"/>
          <w:numId w:val="1"/>
        </w:numPr>
        <w:spacing w:line="360" w:lineRule="auto"/>
        <w:rPr>
          <w:rFonts w:ascii="Arial" w:hAnsi="Arial" w:cs="Arial"/>
        </w:rPr>
      </w:pPr>
      <w:r w:rsidRPr="001F72D4">
        <w:rPr>
          <w:rFonts w:ascii="Arial" w:hAnsi="Arial" w:cs="Arial"/>
        </w:rPr>
        <w:t xml:space="preserve">You only </w:t>
      </w:r>
      <w:proofErr w:type="gramStart"/>
      <w:r w:rsidR="00162011" w:rsidRPr="001F72D4">
        <w:rPr>
          <w:rFonts w:ascii="Arial" w:hAnsi="Arial" w:cs="Arial"/>
        </w:rPr>
        <w:t>have to</w:t>
      </w:r>
      <w:proofErr w:type="gramEnd"/>
      <w:r w:rsidR="00162011" w:rsidRPr="001F72D4">
        <w:rPr>
          <w:rFonts w:ascii="Arial" w:hAnsi="Arial" w:cs="Arial"/>
        </w:rPr>
        <w:t xml:space="preserve"> </w:t>
      </w:r>
      <w:r w:rsidRPr="001F72D4">
        <w:rPr>
          <w:rFonts w:ascii="Arial" w:hAnsi="Arial" w:cs="Arial"/>
        </w:rPr>
        <w:t>reference when you use a direct quotation. Is this True or False? Explain your answer.</w:t>
      </w:r>
    </w:p>
    <w:p w14:paraId="60346709" w14:textId="018EC77F" w:rsidR="000C414D" w:rsidRPr="001F72D4" w:rsidRDefault="000C414D" w:rsidP="001F72D4">
      <w:pPr>
        <w:spacing w:line="360" w:lineRule="auto"/>
        <w:rPr>
          <w:rFonts w:ascii="Arial" w:hAnsi="Arial" w:cs="Arial"/>
        </w:rPr>
      </w:pPr>
      <w:r w:rsidRPr="001F72D4">
        <w:rPr>
          <w:rFonts w:ascii="Arial" w:hAnsi="Arial" w:cs="Arial"/>
        </w:rPr>
        <w:t xml:space="preserve">When referencing, </w:t>
      </w:r>
      <w:r w:rsidR="00354443" w:rsidRPr="001F72D4">
        <w:rPr>
          <w:rFonts w:ascii="Arial" w:hAnsi="Arial" w:cs="Arial"/>
        </w:rPr>
        <w:t>individuals</w:t>
      </w:r>
      <w:r w:rsidRPr="001F72D4">
        <w:rPr>
          <w:rFonts w:ascii="Arial" w:hAnsi="Arial" w:cs="Arial"/>
        </w:rPr>
        <w:t xml:space="preserve"> should not only reference when using direct </w:t>
      </w:r>
      <w:r w:rsidR="00354443" w:rsidRPr="001F72D4">
        <w:rPr>
          <w:rFonts w:ascii="Arial" w:hAnsi="Arial" w:cs="Arial"/>
        </w:rPr>
        <w:t>quotations.</w:t>
      </w:r>
      <w:r w:rsidR="00370614" w:rsidRPr="001F72D4">
        <w:rPr>
          <w:rFonts w:ascii="Arial" w:hAnsi="Arial" w:cs="Arial"/>
        </w:rPr>
        <w:t xml:space="preserve"> Even if your paraphrasing </w:t>
      </w:r>
      <w:r w:rsidR="00282FA7" w:rsidRPr="001F72D4">
        <w:rPr>
          <w:rFonts w:ascii="Arial" w:hAnsi="Arial" w:cs="Arial"/>
        </w:rPr>
        <w:t>information from a website,</w:t>
      </w:r>
      <w:r w:rsidR="00BA7900" w:rsidRPr="001F72D4">
        <w:rPr>
          <w:rFonts w:ascii="Arial" w:hAnsi="Arial" w:cs="Arial"/>
        </w:rPr>
        <w:t xml:space="preserve"> you should reference because it is</w:t>
      </w:r>
      <w:r w:rsidR="00282FA7" w:rsidRPr="001F72D4">
        <w:rPr>
          <w:rFonts w:ascii="Arial" w:hAnsi="Arial" w:cs="Arial"/>
        </w:rPr>
        <w:t xml:space="preserve"> still classed as ‘someone else’s idea’</w:t>
      </w:r>
      <w:r w:rsidR="003161B7" w:rsidRPr="001F72D4">
        <w:rPr>
          <w:rFonts w:ascii="Arial" w:hAnsi="Arial" w:cs="Arial"/>
        </w:rPr>
        <w:t xml:space="preserve"> </w:t>
      </w:r>
      <w:sdt>
        <w:sdtPr>
          <w:rPr>
            <w:rFonts w:ascii="Arial" w:hAnsi="Arial" w:cs="Arial"/>
          </w:rPr>
          <w:id w:val="730276664"/>
          <w:citation/>
        </w:sdtPr>
        <w:sdtEndPr/>
        <w:sdtContent>
          <w:r w:rsidR="00F01AA7" w:rsidRPr="001F72D4">
            <w:rPr>
              <w:rFonts w:ascii="Arial" w:hAnsi="Arial" w:cs="Arial"/>
            </w:rPr>
            <w:fldChar w:fldCharType="begin"/>
          </w:r>
          <w:r w:rsidR="00F01AA7" w:rsidRPr="001F72D4">
            <w:rPr>
              <w:rFonts w:ascii="Arial" w:hAnsi="Arial" w:cs="Arial"/>
            </w:rPr>
            <w:instrText xml:space="preserve"> CITATION Swa22 \l 2057 </w:instrText>
          </w:r>
          <w:r w:rsidR="00F01AA7" w:rsidRPr="001F72D4">
            <w:rPr>
              <w:rFonts w:ascii="Arial" w:hAnsi="Arial" w:cs="Arial"/>
            </w:rPr>
            <w:fldChar w:fldCharType="separate"/>
          </w:r>
          <w:r w:rsidR="00EE28F3" w:rsidRPr="001F72D4">
            <w:rPr>
              <w:rFonts w:ascii="Arial" w:hAnsi="Arial" w:cs="Arial"/>
              <w:noProof/>
            </w:rPr>
            <w:t>(Swarthmore , 2022)</w:t>
          </w:r>
          <w:r w:rsidR="00F01AA7" w:rsidRPr="001F72D4">
            <w:rPr>
              <w:rFonts w:ascii="Arial" w:hAnsi="Arial" w:cs="Arial"/>
            </w:rPr>
            <w:fldChar w:fldCharType="end"/>
          </w:r>
        </w:sdtContent>
      </w:sdt>
      <w:r w:rsidR="00282FA7" w:rsidRPr="001F72D4">
        <w:rPr>
          <w:rFonts w:ascii="Arial" w:hAnsi="Arial" w:cs="Arial"/>
        </w:rPr>
        <w:t xml:space="preserve">. </w:t>
      </w:r>
      <w:r w:rsidR="004173B9" w:rsidRPr="001F72D4">
        <w:rPr>
          <w:rFonts w:ascii="Arial" w:hAnsi="Arial" w:cs="Arial"/>
        </w:rPr>
        <w:t xml:space="preserve">You should always reference anything that you use </w:t>
      </w:r>
      <w:r w:rsidR="00AA319E" w:rsidRPr="001F72D4">
        <w:rPr>
          <w:rFonts w:ascii="Arial" w:hAnsi="Arial" w:cs="Arial"/>
        </w:rPr>
        <w:t>that is not your own. For example</w:t>
      </w:r>
      <w:r w:rsidR="00F03336" w:rsidRPr="001F72D4">
        <w:rPr>
          <w:rFonts w:ascii="Arial" w:hAnsi="Arial" w:cs="Arial"/>
        </w:rPr>
        <w:t>,</w:t>
      </w:r>
      <w:r w:rsidR="00AA319E" w:rsidRPr="001F72D4">
        <w:rPr>
          <w:rFonts w:ascii="Arial" w:hAnsi="Arial" w:cs="Arial"/>
        </w:rPr>
        <w:t xml:space="preserve"> a photo or a graph</w:t>
      </w:r>
      <w:r w:rsidR="0087214F" w:rsidRPr="001F72D4">
        <w:rPr>
          <w:rFonts w:ascii="Arial" w:hAnsi="Arial" w:cs="Arial"/>
        </w:rPr>
        <w:t xml:space="preserve">. </w:t>
      </w:r>
      <w:r w:rsidR="00067FB6" w:rsidRPr="001F72D4">
        <w:rPr>
          <w:rFonts w:ascii="Arial" w:hAnsi="Arial" w:cs="Arial"/>
        </w:rPr>
        <w:t xml:space="preserve">Within the Harvard </w:t>
      </w:r>
      <w:r w:rsidR="00906488" w:rsidRPr="001F72D4">
        <w:rPr>
          <w:rFonts w:ascii="Arial" w:hAnsi="Arial" w:cs="Arial"/>
        </w:rPr>
        <w:t xml:space="preserve">referencing, there are many different </w:t>
      </w:r>
      <w:r w:rsidR="00DF6DCA" w:rsidRPr="001F72D4">
        <w:rPr>
          <w:rFonts w:ascii="Arial" w:hAnsi="Arial" w:cs="Arial"/>
        </w:rPr>
        <w:t xml:space="preserve">of how to structure the </w:t>
      </w:r>
      <w:r w:rsidR="00906488" w:rsidRPr="001F72D4">
        <w:rPr>
          <w:rFonts w:ascii="Arial" w:hAnsi="Arial" w:cs="Arial"/>
        </w:rPr>
        <w:t>referencing, this depends on what source is used. For example</w:t>
      </w:r>
      <w:r w:rsidR="008A53E6" w:rsidRPr="001F72D4">
        <w:rPr>
          <w:rFonts w:ascii="Arial" w:hAnsi="Arial" w:cs="Arial"/>
        </w:rPr>
        <w:t xml:space="preserve">, there is a different way of referencing a book to a website. </w:t>
      </w:r>
    </w:p>
    <w:p w14:paraId="3F19D3F1" w14:textId="77777777" w:rsidR="00651A33" w:rsidRPr="001F72D4" w:rsidRDefault="00651A33" w:rsidP="001F72D4">
      <w:pPr>
        <w:spacing w:line="360" w:lineRule="auto"/>
        <w:rPr>
          <w:rFonts w:ascii="Arial" w:hAnsi="Arial" w:cs="Arial"/>
        </w:rPr>
      </w:pPr>
    </w:p>
    <w:p w14:paraId="22E8B216" w14:textId="77777777" w:rsidR="00213E3F" w:rsidRPr="001F72D4" w:rsidRDefault="00460F51" w:rsidP="001F72D4">
      <w:pPr>
        <w:pStyle w:val="ListParagraph"/>
        <w:numPr>
          <w:ilvl w:val="0"/>
          <w:numId w:val="1"/>
        </w:numPr>
        <w:spacing w:line="360" w:lineRule="auto"/>
        <w:rPr>
          <w:rFonts w:ascii="Arial" w:hAnsi="Arial" w:cs="Arial"/>
        </w:rPr>
      </w:pPr>
      <w:r w:rsidRPr="001F72D4">
        <w:rPr>
          <w:rFonts w:ascii="Arial" w:hAnsi="Arial" w:cs="Arial"/>
        </w:rPr>
        <w:t xml:space="preserve"> Wikipedia is a good place to search for information for your academic assignments. Explain, with reasons and supporting literature, whether you believe this statement is true or false.</w:t>
      </w:r>
    </w:p>
    <w:p w14:paraId="1EE5804E" w14:textId="49CA3B87" w:rsidR="00E11319" w:rsidRPr="001F72D4" w:rsidRDefault="009513A0" w:rsidP="001F72D4">
      <w:pPr>
        <w:spacing w:line="360" w:lineRule="auto"/>
        <w:rPr>
          <w:rFonts w:ascii="Arial" w:hAnsi="Arial" w:cs="Arial"/>
          <w:color w:val="FF0000"/>
        </w:rPr>
      </w:pPr>
      <w:r w:rsidRPr="001F72D4">
        <w:rPr>
          <w:rFonts w:ascii="Arial" w:hAnsi="Arial" w:cs="Arial"/>
        </w:rPr>
        <w:t>Wikipedia can be a good place to gather relevant information needed.</w:t>
      </w:r>
      <w:r w:rsidR="001B5437" w:rsidRPr="001F72D4">
        <w:rPr>
          <w:rFonts w:ascii="Arial" w:hAnsi="Arial" w:cs="Arial"/>
        </w:rPr>
        <w:t xml:space="preserve"> It is believed that Wikipedia </w:t>
      </w:r>
      <w:r w:rsidR="00381DF7" w:rsidRPr="001F72D4">
        <w:rPr>
          <w:rFonts w:ascii="Arial" w:hAnsi="Arial" w:cs="Arial"/>
        </w:rPr>
        <w:t xml:space="preserve">has </w:t>
      </w:r>
      <w:r w:rsidR="00E40C55" w:rsidRPr="001F72D4">
        <w:rPr>
          <w:rFonts w:ascii="Arial" w:hAnsi="Arial" w:cs="Arial"/>
        </w:rPr>
        <w:t>‘</w:t>
      </w:r>
      <w:r w:rsidR="00381DF7" w:rsidRPr="001F72D4">
        <w:rPr>
          <w:rFonts w:ascii="Arial" w:hAnsi="Arial" w:cs="Arial"/>
        </w:rPr>
        <w:t xml:space="preserve">information </w:t>
      </w:r>
      <w:r w:rsidR="00E40C55" w:rsidRPr="001F72D4">
        <w:rPr>
          <w:rFonts w:ascii="Arial" w:hAnsi="Arial" w:cs="Arial"/>
        </w:rPr>
        <w:t xml:space="preserve">on the most topics than any other </w:t>
      </w:r>
      <w:r w:rsidR="00307E63" w:rsidRPr="001F72D4">
        <w:rPr>
          <w:rFonts w:ascii="Arial" w:hAnsi="Arial" w:cs="Arial"/>
        </w:rPr>
        <w:t>encyclopaedia</w:t>
      </w:r>
      <w:r w:rsidR="00E40C55" w:rsidRPr="001F72D4">
        <w:rPr>
          <w:rFonts w:ascii="Arial" w:hAnsi="Arial" w:cs="Arial"/>
        </w:rPr>
        <w:t>’</w:t>
      </w:r>
      <w:sdt>
        <w:sdtPr>
          <w:rPr>
            <w:rFonts w:ascii="Arial" w:hAnsi="Arial" w:cs="Arial"/>
          </w:rPr>
          <w:id w:val="560993073"/>
          <w:citation/>
        </w:sdtPr>
        <w:sdtEndPr/>
        <w:sdtContent>
          <w:r w:rsidR="00666888" w:rsidRPr="001F72D4">
            <w:rPr>
              <w:rFonts w:ascii="Arial" w:hAnsi="Arial" w:cs="Arial"/>
            </w:rPr>
            <w:fldChar w:fldCharType="begin"/>
          </w:r>
          <w:r w:rsidR="00666888" w:rsidRPr="001F72D4">
            <w:rPr>
              <w:rFonts w:ascii="Arial" w:hAnsi="Arial" w:cs="Arial"/>
            </w:rPr>
            <w:instrText xml:space="preserve"> CITATION Cra19 \l 2057 </w:instrText>
          </w:r>
          <w:r w:rsidR="00666888" w:rsidRPr="001F72D4">
            <w:rPr>
              <w:rFonts w:ascii="Arial" w:hAnsi="Arial" w:cs="Arial"/>
            </w:rPr>
            <w:fldChar w:fldCharType="separate"/>
          </w:r>
          <w:r w:rsidR="00EE28F3" w:rsidRPr="001F72D4">
            <w:rPr>
              <w:rFonts w:ascii="Arial" w:hAnsi="Arial" w:cs="Arial"/>
              <w:noProof/>
            </w:rPr>
            <w:t xml:space="preserve"> (CrashCourse, 2019)</w:t>
          </w:r>
          <w:r w:rsidR="00666888" w:rsidRPr="001F72D4">
            <w:rPr>
              <w:rFonts w:ascii="Arial" w:hAnsi="Arial" w:cs="Arial"/>
            </w:rPr>
            <w:fldChar w:fldCharType="end"/>
          </w:r>
        </w:sdtContent>
      </w:sdt>
      <w:r w:rsidR="00E11319" w:rsidRPr="001F72D4">
        <w:rPr>
          <w:rFonts w:ascii="Arial" w:hAnsi="Arial" w:cs="Arial"/>
          <w:color w:val="000000" w:themeColor="text1"/>
        </w:rPr>
        <w:t>.</w:t>
      </w:r>
      <w:r w:rsidRPr="001F72D4">
        <w:rPr>
          <w:rFonts w:ascii="Arial" w:hAnsi="Arial" w:cs="Arial"/>
          <w:color w:val="000000" w:themeColor="text1"/>
        </w:rPr>
        <w:t xml:space="preserve"> </w:t>
      </w:r>
      <w:r w:rsidR="00E11319" w:rsidRPr="001F72D4">
        <w:rPr>
          <w:rFonts w:ascii="Arial" w:hAnsi="Arial" w:cs="Arial"/>
          <w:color w:val="000000" w:themeColor="text1"/>
        </w:rPr>
        <w:t>This is</w:t>
      </w:r>
      <w:r w:rsidR="00766AFE" w:rsidRPr="001F72D4">
        <w:rPr>
          <w:rFonts w:ascii="Arial" w:hAnsi="Arial" w:cs="Arial"/>
          <w:color w:val="000000" w:themeColor="text1"/>
        </w:rPr>
        <w:t xml:space="preserve"> a reason why Wikipedia is very useful</w:t>
      </w:r>
      <w:r w:rsidR="00F632AF" w:rsidRPr="001F72D4">
        <w:rPr>
          <w:rFonts w:ascii="Arial" w:hAnsi="Arial" w:cs="Arial"/>
          <w:color w:val="000000" w:themeColor="text1"/>
        </w:rPr>
        <w:t>. Most students will probably always go to Wikipedia to find information needed</w:t>
      </w:r>
      <w:r w:rsidR="00766AFE" w:rsidRPr="001F72D4">
        <w:rPr>
          <w:rFonts w:ascii="Arial" w:hAnsi="Arial" w:cs="Arial"/>
          <w:color w:val="000000" w:themeColor="text1"/>
        </w:rPr>
        <w:t xml:space="preserve"> to find certain information needed. </w:t>
      </w:r>
      <w:r w:rsidRPr="001F72D4">
        <w:rPr>
          <w:rFonts w:ascii="Arial" w:hAnsi="Arial" w:cs="Arial"/>
          <w:color w:val="000000" w:themeColor="text1"/>
        </w:rPr>
        <w:t>However</w:t>
      </w:r>
      <w:r w:rsidRPr="001F72D4">
        <w:rPr>
          <w:rFonts w:ascii="Arial" w:hAnsi="Arial" w:cs="Arial"/>
        </w:rPr>
        <w:t>, Wikipedia is</w:t>
      </w:r>
      <w:r w:rsidR="00FD24F5" w:rsidRPr="001F72D4">
        <w:rPr>
          <w:rFonts w:ascii="Arial" w:hAnsi="Arial" w:cs="Arial"/>
        </w:rPr>
        <w:t xml:space="preserve"> not</w:t>
      </w:r>
      <w:r w:rsidRPr="001F72D4">
        <w:rPr>
          <w:rFonts w:ascii="Arial" w:hAnsi="Arial" w:cs="Arial"/>
        </w:rPr>
        <w:t xml:space="preserve"> very reliable.</w:t>
      </w:r>
      <w:r w:rsidR="00FD24F5" w:rsidRPr="001F72D4">
        <w:rPr>
          <w:rFonts w:ascii="Arial" w:hAnsi="Arial" w:cs="Arial"/>
        </w:rPr>
        <w:t xml:space="preserve"> Some reasons </w:t>
      </w:r>
      <w:r w:rsidR="00712562" w:rsidRPr="001F72D4">
        <w:rPr>
          <w:rFonts w:ascii="Arial" w:hAnsi="Arial" w:cs="Arial"/>
        </w:rPr>
        <w:t xml:space="preserve">why Wikipedia </w:t>
      </w:r>
      <w:r w:rsidR="006443A9" w:rsidRPr="001F72D4">
        <w:rPr>
          <w:rFonts w:ascii="Arial" w:hAnsi="Arial" w:cs="Arial"/>
        </w:rPr>
        <w:t xml:space="preserve">is not reliable is </w:t>
      </w:r>
      <w:r w:rsidR="00B24D3B" w:rsidRPr="001F72D4">
        <w:rPr>
          <w:rFonts w:ascii="Arial" w:hAnsi="Arial" w:cs="Arial"/>
        </w:rPr>
        <w:t xml:space="preserve">because anyone is able to </w:t>
      </w:r>
      <w:r w:rsidR="007B011E" w:rsidRPr="001F72D4">
        <w:rPr>
          <w:rFonts w:ascii="Arial" w:hAnsi="Arial" w:cs="Arial"/>
        </w:rPr>
        <w:t>‘edited</w:t>
      </w:r>
      <w:r w:rsidR="00221AD3" w:rsidRPr="001F72D4">
        <w:rPr>
          <w:rFonts w:ascii="Arial" w:hAnsi="Arial" w:cs="Arial"/>
        </w:rPr>
        <w:t xml:space="preserve"> the website’</w:t>
      </w:r>
      <w:r w:rsidR="007B011E" w:rsidRPr="001F72D4">
        <w:rPr>
          <w:rFonts w:ascii="Arial" w:hAnsi="Arial" w:cs="Arial"/>
        </w:rPr>
        <w:t xml:space="preserve"> </w:t>
      </w:r>
      <w:sdt>
        <w:sdtPr>
          <w:rPr>
            <w:rFonts w:ascii="Arial" w:hAnsi="Arial" w:cs="Arial"/>
          </w:rPr>
          <w:id w:val="-1207558148"/>
          <w:citation/>
        </w:sdtPr>
        <w:sdtEndPr/>
        <w:sdtContent>
          <w:r w:rsidR="00D81193" w:rsidRPr="001F72D4">
            <w:rPr>
              <w:rFonts w:ascii="Arial" w:hAnsi="Arial" w:cs="Arial"/>
            </w:rPr>
            <w:fldChar w:fldCharType="begin"/>
          </w:r>
          <w:r w:rsidR="00D81193" w:rsidRPr="001F72D4">
            <w:rPr>
              <w:rFonts w:ascii="Arial" w:hAnsi="Arial" w:cs="Arial"/>
            </w:rPr>
            <w:instrText xml:space="preserve"> CITATION Wik22 \l 2057 </w:instrText>
          </w:r>
          <w:r w:rsidR="00D81193" w:rsidRPr="001F72D4">
            <w:rPr>
              <w:rFonts w:ascii="Arial" w:hAnsi="Arial" w:cs="Arial"/>
            </w:rPr>
            <w:fldChar w:fldCharType="separate"/>
          </w:r>
          <w:r w:rsidR="00EE28F3" w:rsidRPr="001F72D4">
            <w:rPr>
              <w:rFonts w:ascii="Arial" w:hAnsi="Arial" w:cs="Arial"/>
              <w:noProof/>
            </w:rPr>
            <w:t>(Wikipedia , 2022)</w:t>
          </w:r>
          <w:r w:rsidR="00D81193" w:rsidRPr="001F72D4">
            <w:rPr>
              <w:rFonts w:ascii="Arial" w:hAnsi="Arial" w:cs="Arial"/>
            </w:rPr>
            <w:fldChar w:fldCharType="end"/>
          </w:r>
        </w:sdtContent>
      </w:sdt>
      <w:r w:rsidR="00EA0EF6" w:rsidRPr="001F72D4">
        <w:rPr>
          <w:rFonts w:ascii="Arial" w:hAnsi="Arial" w:cs="Arial"/>
        </w:rPr>
        <w:t xml:space="preserve"> this can be at </w:t>
      </w:r>
      <w:r w:rsidR="00127AB8" w:rsidRPr="001F72D4">
        <w:rPr>
          <w:rFonts w:ascii="Arial" w:hAnsi="Arial" w:cs="Arial"/>
        </w:rPr>
        <w:t>any time</w:t>
      </w:r>
      <w:r w:rsidR="00527FA1" w:rsidRPr="001F72D4">
        <w:rPr>
          <w:rFonts w:ascii="Arial" w:hAnsi="Arial" w:cs="Arial"/>
        </w:rPr>
        <w:t xml:space="preserve">. </w:t>
      </w:r>
      <w:r w:rsidR="00FC47C6" w:rsidRPr="001F72D4">
        <w:rPr>
          <w:rFonts w:ascii="Arial" w:hAnsi="Arial" w:cs="Arial"/>
          <w:color w:val="000000" w:themeColor="text1"/>
        </w:rPr>
        <w:t xml:space="preserve">By people </w:t>
      </w:r>
      <w:r w:rsidR="00FC47C6" w:rsidRPr="001F72D4">
        <w:rPr>
          <w:rFonts w:ascii="Arial" w:hAnsi="Arial" w:cs="Arial"/>
          <w:color w:val="000000" w:themeColor="text1"/>
        </w:rPr>
        <w:lastRenderedPageBreak/>
        <w:t xml:space="preserve">being able to </w:t>
      </w:r>
      <w:r w:rsidR="00AF336D" w:rsidRPr="001F72D4">
        <w:rPr>
          <w:rFonts w:ascii="Arial" w:hAnsi="Arial" w:cs="Arial"/>
          <w:color w:val="000000" w:themeColor="text1"/>
        </w:rPr>
        <w:t>edit</w:t>
      </w:r>
      <w:r w:rsidR="00FC47C6" w:rsidRPr="001F72D4">
        <w:rPr>
          <w:rFonts w:ascii="Arial" w:hAnsi="Arial" w:cs="Arial"/>
          <w:color w:val="000000" w:themeColor="text1"/>
        </w:rPr>
        <w:t xml:space="preserve"> the website</w:t>
      </w:r>
      <w:r w:rsidR="001775F2" w:rsidRPr="001F72D4">
        <w:rPr>
          <w:rFonts w:ascii="Arial" w:hAnsi="Arial" w:cs="Arial"/>
          <w:color w:val="000000" w:themeColor="text1"/>
        </w:rPr>
        <w:t xml:space="preserve"> means that any </w:t>
      </w:r>
      <w:r w:rsidR="00AF336D" w:rsidRPr="001F72D4">
        <w:rPr>
          <w:rFonts w:ascii="Arial" w:hAnsi="Arial" w:cs="Arial"/>
          <w:color w:val="000000" w:themeColor="text1"/>
        </w:rPr>
        <w:t>information</w:t>
      </w:r>
      <w:r w:rsidR="001775F2" w:rsidRPr="001F72D4">
        <w:rPr>
          <w:rFonts w:ascii="Arial" w:hAnsi="Arial" w:cs="Arial"/>
          <w:color w:val="000000" w:themeColor="text1"/>
        </w:rPr>
        <w:t xml:space="preserve"> can be changed and not always correct. The information could be </w:t>
      </w:r>
      <w:r w:rsidR="00AF336D" w:rsidRPr="001F72D4">
        <w:rPr>
          <w:rFonts w:ascii="Arial" w:hAnsi="Arial" w:cs="Arial"/>
          <w:color w:val="000000" w:themeColor="text1"/>
        </w:rPr>
        <w:t>someone’s</w:t>
      </w:r>
      <w:r w:rsidR="001775F2" w:rsidRPr="001F72D4">
        <w:rPr>
          <w:rFonts w:ascii="Arial" w:hAnsi="Arial" w:cs="Arial"/>
          <w:color w:val="000000" w:themeColor="text1"/>
        </w:rPr>
        <w:t xml:space="preserve"> opinion not </w:t>
      </w:r>
      <w:r w:rsidR="00766AFE" w:rsidRPr="001F72D4">
        <w:rPr>
          <w:rFonts w:ascii="Arial" w:hAnsi="Arial" w:cs="Arial"/>
          <w:color w:val="000000" w:themeColor="text1"/>
        </w:rPr>
        <w:t>a fact</w:t>
      </w:r>
      <w:r w:rsidR="00062948" w:rsidRPr="001F72D4">
        <w:rPr>
          <w:rFonts w:ascii="Arial" w:hAnsi="Arial" w:cs="Arial"/>
          <w:color w:val="000000" w:themeColor="text1"/>
        </w:rPr>
        <w:t xml:space="preserve"> or be correct</w:t>
      </w:r>
      <w:r w:rsidR="00AF336D" w:rsidRPr="001F72D4">
        <w:rPr>
          <w:rFonts w:ascii="Arial" w:hAnsi="Arial" w:cs="Arial"/>
          <w:color w:val="000000" w:themeColor="text1"/>
        </w:rPr>
        <w:t xml:space="preserve">. </w:t>
      </w:r>
    </w:p>
    <w:p w14:paraId="0E2DA4E2" w14:textId="77777777" w:rsidR="00213E3F" w:rsidRPr="001F72D4" w:rsidRDefault="00460F51" w:rsidP="001F72D4">
      <w:pPr>
        <w:pStyle w:val="ListParagraph"/>
        <w:numPr>
          <w:ilvl w:val="0"/>
          <w:numId w:val="1"/>
        </w:numPr>
        <w:spacing w:line="360" w:lineRule="auto"/>
        <w:rPr>
          <w:rFonts w:ascii="Arial" w:hAnsi="Arial" w:cs="Arial"/>
        </w:rPr>
      </w:pPr>
      <w:r w:rsidRPr="001F72D4">
        <w:rPr>
          <w:rFonts w:ascii="Arial" w:hAnsi="Arial" w:cs="Arial"/>
        </w:rPr>
        <w:t xml:space="preserve"> Write a set of instructions which could be included in a referencing guide which explains how to present a very long quotation. </w:t>
      </w:r>
    </w:p>
    <w:p w14:paraId="5D8D16EA" w14:textId="7CC4B66E" w:rsidR="00CC3C39" w:rsidRPr="001F72D4" w:rsidRDefault="006F3559" w:rsidP="001F72D4">
      <w:pPr>
        <w:spacing w:line="360" w:lineRule="auto"/>
        <w:rPr>
          <w:rFonts w:ascii="Arial" w:hAnsi="Arial" w:cs="Arial"/>
        </w:rPr>
      </w:pPr>
      <w:r w:rsidRPr="001F72D4">
        <w:rPr>
          <w:rFonts w:ascii="Arial" w:hAnsi="Arial" w:cs="Arial"/>
        </w:rPr>
        <w:t>A long quotation</w:t>
      </w:r>
      <w:r w:rsidR="001C2A1F" w:rsidRPr="001F72D4">
        <w:rPr>
          <w:rFonts w:ascii="Arial" w:hAnsi="Arial" w:cs="Arial"/>
        </w:rPr>
        <w:t xml:space="preserve"> </w:t>
      </w:r>
      <w:r w:rsidR="00FC76EF" w:rsidRPr="001F72D4">
        <w:rPr>
          <w:rFonts w:ascii="Arial" w:hAnsi="Arial" w:cs="Arial"/>
        </w:rPr>
        <w:t>is where someone uses</w:t>
      </w:r>
      <w:r w:rsidR="001C2A1F" w:rsidRPr="001F72D4">
        <w:rPr>
          <w:rFonts w:ascii="Arial" w:hAnsi="Arial" w:cs="Arial"/>
        </w:rPr>
        <w:t xml:space="preserve"> information that is </w:t>
      </w:r>
      <w:r w:rsidR="00FC76EF" w:rsidRPr="001F72D4">
        <w:rPr>
          <w:rFonts w:ascii="Arial" w:hAnsi="Arial" w:cs="Arial"/>
        </w:rPr>
        <w:t xml:space="preserve">longer than </w:t>
      </w:r>
      <w:r w:rsidR="001C2FF6" w:rsidRPr="001F72D4">
        <w:rPr>
          <w:rFonts w:ascii="Arial" w:hAnsi="Arial" w:cs="Arial"/>
        </w:rPr>
        <w:t xml:space="preserve">2 </w:t>
      </w:r>
      <w:r w:rsidR="002D3141" w:rsidRPr="001F72D4">
        <w:rPr>
          <w:rFonts w:ascii="Arial" w:hAnsi="Arial" w:cs="Arial"/>
        </w:rPr>
        <w:t xml:space="preserve">or more lines long. Therefore, to reference a long quotation. You </w:t>
      </w:r>
      <w:proofErr w:type="gramStart"/>
      <w:r w:rsidR="002D3141" w:rsidRPr="001F72D4">
        <w:rPr>
          <w:rFonts w:ascii="Arial" w:hAnsi="Arial" w:cs="Arial"/>
        </w:rPr>
        <w:t xml:space="preserve">have </w:t>
      </w:r>
      <w:r w:rsidR="00D165D8" w:rsidRPr="001F72D4">
        <w:rPr>
          <w:rFonts w:ascii="Arial" w:hAnsi="Arial" w:cs="Arial"/>
        </w:rPr>
        <w:t>to</w:t>
      </w:r>
      <w:proofErr w:type="gramEnd"/>
      <w:r w:rsidR="00D165D8" w:rsidRPr="001F72D4">
        <w:rPr>
          <w:rFonts w:ascii="Arial" w:hAnsi="Arial" w:cs="Arial"/>
        </w:rPr>
        <w:t xml:space="preserve"> insert it into it is own paragraph. Once you have done that</w:t>
      </w:r>
      <w:r w:rsidR="00CA6BD0" w:rsidRPr="001F72D4">
        <w:rPr>
          <w:rFonts w:ascii="Arial" w:hAnsi="Arial" w:cs="Arial"/>
        </w:rPr>
        <w:t xml:space="preserve">, you then need to indent the paragraph. In order to do so, </w:t>
      </w:r>
      <w:r w:rsidR="00D96EED" w:rsidRPr="001F72D4">
        <w:rPr>
          <w:rFonts w:ascii="Arial" w:hAnsi="Arial" w:cs="Arial"/>
        </w:rPr>
        <w:t xml:space="preserve">which can be done </w:t>
      </w:r>
      <w:r w:rsidR="00F54811" w:rsidRPr="001F72D4">
        <w:rPr>
          <w:rFonts w:ascii="Arial" w:hAnsi="Arial" w:cs="Arial"/>
        </w:rPr>
        <w:t xml:space="preserve">the </w:t>
      </w:r>
      <w:r w:rsidR="00D96EED" w:rsidRPr="001F72D4">
        <w:rPr>
          <w:rFonts w:ascii="Arial" w:hAnsi="Arial" w:cs="Arial"/>
        </w:rPr>
        <w:t xml:space="preserve">through word. </w:t>
      </w:r>
      <w:r w:rsidR="00F54811" w:rsidRPr="001F72D4">
        <w:rPr>
          <w:rFonts w:ascii="Arial" w:hAnsi="Arial" w:cs="Arial"/>
        </w:rPr>
        <w:t xml:space="preserve">Furthermore, you then need to make sure that you have in </w:t>
      </w:r>
      <w:r w:rsidR="00B13D02" w:rsidRPr="001F72D4">
        <w:rPr>
          <w:rFonts w:ascii="Arial" w:hAnsi="Arial" w:cs="Arial"/>
        </w:rPr>
        <w:t>brackets</w:t>
      </w:r>
      <w:r w:rsidR="00F54811" w:rsidRPr="001F72D4">
        <w:rPr>
          <w:rFonts w:ascii="Arial" w:hAnsi="Arial" w:cs="Arial"/>
        </w:rPr>
        <w:t xml:space="preserve">, the authors surname and the </w:t>
      </w:r>
      <w:r w:rsidR="00727626" w:rsidRPr="001F72D4">
        <w:rPr>
          <w:rFonts w:ascii="Arial" w:hAnsi="Arial" w:cs="Arial"/>
        </w:rPr>
        <w:t>year</w:t>
      </w:r>
      <w:r w:rsidR="00F54811" w:rsidRPr="001F72D4">
        <w:rPr>
          <w:rFonts w:ascii="Arial" w:hAnsi="Arial" w:cs="Arial"/>
        </w:rPr>
        <w:t xml:space="preserve"> </w:t>
      </w:r>
      <w:r w:rsidR="00727626" w:rsidRPr="001F72D4">
        <w:rPr>
          <w:rFonts w:ascii="Arial" w:hAnsi="Arial" w:cs="Arial"/>
        </w:rPr>
        <w:t>it was published</w:t>
      </w:r>
      <w:r w:rsidR="00B13D02" w:rsidRPr="001F72D4">
        <w:rPr>
          <w:rFonts w:ascii="Arial" w:hAnsi="Arial" w:cs="Arial"/>
        </w:rPr>
        <w:t xml:space="preserve">, </w:t>
      </w:r>
      <w:r w:rsidR="00727626" w:rsidRPr="001F72D4">
        <w:rPr>
          <w:rFonts w:ascii="Arial" w:hAnsi="Arial" w:cs="Arial"/>
        </w:rPr>
        <w:t xml:space="preserve">following the </w:t>
      </w:r>
      <w:r w:rsidR="00B13D02" w:rsidRPr="001F72D4">
        <w:rPr>
          <w:rFonts w:ascii="Arial" w:hAnsi="Arial" w:cs="Arial"/>
        </w:rPr>
        <w:t>page numbe</w:t>
      </w:r>
      <w:r w:rsidR="00CC3C39" w:rsidRPr="001F72D4">
        <w:rPr>
          <w:rFonts w:ascii="Arial" w:hAnsi="Arial" w:cs="Arial"/>
        </w:rPr>
        <w:t>r.</w:t>
      </w:r>
    </w:p>
    <w:p w14:paraId="1543C784" w14:textId="0364566E" w:rsidR="00213E3F" w:rsidRPr="001F72D4" w:rsidRDefault="00460F51" w:rsidP="001F72D4">
      <w:pPr>
        <w:pStyle w:val="ListParagraph"/>
        <w:numPr>
          <w:ilvl w:val="0"/>
          <w:numId w:val="1"/>
        </w:numPr>
        <w:spacing w:line="360" w:lineRule="auto"/>
        <w:rPr>
          <w:rFonts w:ascii="Arial" w:hAnsi="Arial" w:cs="Arial"/>
        </w:rPr>
      </w:pPr>
      <w:r w:rsidRPr="001F72D4">
        <w:rPr>
          <w:rFonts w:ascii="Arial" w:hAnsi="Arial" w:cs="Arial"/>
        </w:rPr>
        <w:t xml:space="preserve">Explain how you can begin to conduct research for an academic assignment. Identify five sources which would be acceptable for academic study. </w:t>
      </w:r>
    </w:p>
    <w:p w14:paraId="50330AA7" w14:textId="33E915BC" w:rsidR="0046226C" w:rsidRPr="001F72D4" w:rsidRDefault="00925CA6" w:rsidP="001F72D4">
      <w:pPr>
        <w:spacing w:line="360" w:lineRule="auto"/>
        <w:rPr>
          <w:rFonts w:ascii="Arial" w:hAnsi="Arial" w:cs="Arial"/>
          <w:color w:val="000000" w:themeColor="text1"/>
        </w:rPr>
      </w:pPr>
      <w:r w:rsidRPr="001F72D4">
        <w:rPr>
          <w:rFonts w:ascii="Arial" w:hAnsi="Arial" w:cs="Arial"/>
        </w:rPr>
        <w:t xml:space="preserve">There are many </w:t>
      </w:r>
      <w:r w:rsidR="004E1EAD" w:rsidRPr="001F72D4">
        <w:rPr>
          <w:rFonts w:ascii="Arial" w:hAnsi="Arial" w:cs="Arial"/>
        </w:rPr>
        <w:t>excellent different sources st</w:t>
      </w:r>
      <w:r w:rsidR="00F6607B" w:rsidRPr="001F72D4">
        <w:rPr>
          <w:rFonts w:ascii="Arial" w:hAnsi="Arial" w:cs="Arial"/>
        </w:rPr>
        <w:t xml:space="preserve">udents can use to conduct academic research </w:t>
      </w:r>
      <w:r w:rsidR="00B22BB7" w:rsidRPr="001F72D4">
        <w:rPr>
          <w:rFonts w:ascii="Arial" w:hAnsi="Arial" w:cs="Arial"/>
        </w:rPr>
        <w:t>and study</w:t>
      </w:r>
      <w:r w:rsidR="00F6607B" w:rsidRPr="001F72D4">
        <w:rPr>
          <w:rFonts w:ascii="Arial" w:hAnsi="Arial" w:cs="Arial"/>
        </w:rPr>
        <w:t xml:space="preserve">. One </w:t>
      </w:r>
      <w:r w:rsidR="009F2C8D" w:rsidRPr="001F72D4">
        <w:rPr>
          <w:rFonts w:ascii="Arial" w:hAnsi="Arial" w:cs="Arial"/>
        </w:rPr>
        <w:t>source could be a book</w:t>
      </w:r>
      <w:r w:rsidR="002A5ED0" w:rsidRPr="001F72D4">
        <w:rPr>
          <w:rFonts w:ascii="Arial" w:hAnsi="Arial" w:cs="Arial"/>
        </w:rPr>
        <w:t xml:space="preserve">, </w:t>
      </w:r>
      <w:proofErr w:type="gramStart"/>
      <w:r w:rsidR="002A5ED0" w:rsidRPr="001F72D4">
        <w:rPr>
          <w:rFonts w:ascii="Arial" w:hAnsi="Arial" w:cs="Arial"/>
        </w:rPr>
        <w:t>the majority of</w:t>
      </w:r>
      <w:proofErr w:type="gramEnd"/>
      <w:r w:rsidR="002A5ED0" w:rsidRPr="001F72D4">
        <w:rPr>
          <w:rFonts w:ascii="Arial" w:hAnsi="Arial" w:cs="Arial"/>
        </w:rPr>
        <w:t xml:space="preserve"> books </w:t>
      </w:r>
      <w:r w:rsidR="0046226C" w:rsidRPr="001F72D4">
        <w:rPr>
          <w:rFonts w:ascii="Arial" w:hAnsi="Arial" w:cs="Arial"/>
        </w:rPr>
        <w:t xml:space="preserve">are written by </w:t>
      </w:r>
      <w:r w:rsidR="00852AA1" w:rsidRPr="001F72D4">
        <w:rPr>
          <w:rFonts w:ascii="Arial" w:hAnsi="Arial" w:cs="Arial"/>
        </w:rPr>
        <w:t>‘</w:t>
      </w:r>
      <w:r w:rsidR="0046226C" w:rsidRPr="001F72D4">
        <w:rPr>
          <w:rFonts w:ascii="Arial" w:hAnsi="Arial" w:cs="Arial"/>
        </w:rPr>
        <w:t xml:space="preserve">professors, </w:t>
      </w:r>
      <w:r w:rsidR="00142999" w:rsidRPr="001F72D4">
        <w:rPr>
          <w:rFonts w:ascii="Arial" w:hAnsi="Arial" w:cs="Arial"/>
        </w:rPr>
        <w:t>organisations, and experts’</w:t>
      </w:r>
      <w:sdt>
        <w:sdtPr>
          <w:rPr>
            <w:rFonts w:ascii="Arial" w:hAnsi="Arial" w:cs="Arial"/>
          </w:rPr>
          <w:id w:val="-1729767709"/>
          <w:citation/>
        </w:sdtPr>
        <w:sdtEndPr/>
        <w:sdtContent>
          <w:r w:rsidR="00FA7D48" w:rsidRPr="001F72D4">
            <w:rPr>
              <w:rFonts w:ascii="Arial" w:hAnsi="Arial" w:cs="Arial"/>
            </w:rPr>
            <w:fldChar w:fldCharType="begin"/>
          </w:r>
          <w:r w:rsidR="00FA7D48" w:rsidRPr="001F72D4">
            <w:rPr>
              <w:rFonts w:ascii="Arial" w:hAnsi="Arial" w:cs="Arial"/>
            </w:rPr>
            <w:instrText xml:space="preserve"> CITATION Oakte \l 2057 </w:instrText>
          </w:r>
          <w:r w:rsidR="00FA7D48" w:rsidRPr="001F72D4">
            <w:rPr>
              <w:rFonts w:ascii="Arial" w:hAnsi="Arial" w:cs="Arial"/>
            </w:rPr>
            <w:fldChar w:fldCharType="separate"/>
          </w:r>
          <w:r w:rsidR="00EE28F3" w:rsidRPr="001F72D4">
            <w:rPr>
              <w:rFonts w:ascii="Arial" w:hAnsi="Arial" w:cs="Arial"/>
              <w:noProof/>
            </w:rPr>
            <w:t xml:space="preserve"> (Oakland University , No Date )</w:t>
          </w:r>
          <w:r w:rsidR="00FA7D48" w:rsidRPr="001F72D4">
            <w:rPr>
              <w:rFonts w:ascii="Arial" w:hAnsi="Arial" w:cs="Arial"/>
            </w:rPr>
            <w:fldChar w:fldCharType="end"/>
          </w:r>
        </w:sdtContent>
      </w:sdt>
      <w:r w:rsidR="00A5242A" w:rsidRPr="001F72D4">
        <w:rPr>
          <w:rFonts w:ascii="Arial" w:hAnsi="Arial" w:cs="Arial"/>
          <w:color w:val="000000" w:themeColor="text1"/>
        </w:rPr>
        <w:t xml:space="preserve">, meaning the information included is </w:t>
      </w:r>
      <w:r w:rsidR="00A43464" w:rsidRPr="001F72D4">
        <w:rPr>
          <w:rFonts w:ascii="Arial" w:hAnsi="Arial" w:cs="Arial"/>
          <w:color w:val="000000" w:themeColor="text1"/>
        </w:rPr>
        <w:t xml:space="preserve">normally </w:t>
      </w:r>
      <w:r w:rsidR="00A5242A" w:rsidRPr="001F72D4">
        <w:rPr>
          <w:rFonts w:ascii="Arial" w:hAnsi="Arial" w:cs="Arial"/>
          <w:color w:val="000000" w:themeColor="text1"/>
        </w:rPr>
        <w:t>correct</w:t>
      </w:r>
      <w:r w:rsidR="00B03F08" w:rsidRPr="001F72D4">
        <w:rPr>
          <w:rFonts w:ascii="Arial" w:hAnsi="Arial" w:cs="Arial"/>
          <w:color w:val="000000" w:themeColor="text1"/>
        </w:rPr>
        <w:t xml:space="preserve"> and useful.</w:t>
      </w:r>
      <w:r w:rsidR="0077633E" w:rsidRPr="001F72D4">
        <w:rPr>
          <w:rFonts w:ascii="Arial" w:hAnsi="Arial" w:cs="Arial"/>
          <w:color w:val="000000" w:themeColor="text1"/>
        </w:rPr>
        <w:t xml:space="preserve"> </w:t>
      </w:r>
      <w:r w:rsidR="006C594A" w:rsidRPr="001F72D4">
        <w:rPr>
          <w:rFonts w:ascii="Arial" w:hAnsi="Arial" w:cs="Arial"/>
          <w:color w:val="000000" w:themeColor="text1"/>
        </w:rPr>
        <w:t xml:space="preserve">Moreover, </w:t>
      </w:r>
      <w:r w:rsidR="006A15A0" w:rsidRPr="001F72D4">
        <w:rPr>
          <w:rFonts w:ascii="Arial" w:hAnsi="Arial" w:cs="Arial"/>
          <w:color w:val="000000" w:themeColor="text1"/>
        </w:rPr>
        <w:t xml:space="preserve">a </w:t>
      </w:r>
      <w:r w:rsidR="00012735" w:rsidRPr="001F72D4">
        <w:rPr>
          <w:rFonts w:ascii="Arial" w:hAnsi="Arial" w:cs="Arial"/>
          <w:color w:val="000000" w:themeColor="text1"/>
        </w:rPr>
        <w:t>video</w:t>
      </w:r>
      <w:r w:rsidR="006A15A0" w:rsidRPr="001F72D4">
        <w:rPr>
          <w:rFonts w:ascii="Arial" w:hAnsi="Arial" w:cs="Arial"/>
          <w:color w:val="000000" w:themeColor="text1"/>
        </w:rPr>
        <w:t xml:space="preserve"> is also</w:t>
      </w:r>
      <w:r w:rsidR="00012735" w:rsidRPr="001F72D4">
        <w:rPr>
          <w:rFonts w:ascii="Arial" w:hAnsi="Arial" w:cs="Arial"/>
          <w:color w:val="000000" w:themeColor="text1"/>
        </w:rPr>
        <w:t xml:space="preserve"> a</w:t>
      </w:r>
      <w:r w:rsidR="006A15A0" w:rsidRPr="001F72D4">
        <w:rPr>
          <w:rFonts w:ascii="Arial" w:hAnsi="Arial" w:cs="Arial"/>
          <w:color w:val="000000" w:themeColor="text1"/>
        </w:rPr>
        <w:t xml:space="preserve"> very </w:t>
      </w:r>
      <w:r w:rsidR="007E19B4" w:rsidRPr="001F72D4">
        <w:rPr>
          <w:rFonts w:ascii="Arial" w:hAnsi="Arial" w:cs="Arial"/>
          <w:color w:val="000000" w:themeColor="text1"/>
        </w:rPr>
        <w:t xml:space="preserve">helpful </w:t>
      </w:r>
      <w:r w:rsidR="00012735" w:rsidRPr="001F72D4">
        <w:rPr>
          <w:rFonts w:ascii="Arial" w:hAnsi="Arial" w:cs="Arial"/>
          <w:color w:val="000000" w:themeColor="text1"/>
        </w:rPr>
        <w:t xml:space="preserve">source. A video can be for example a </w:t>
      </w:r>
      <w:r w:rsidR="00F90D87" w:rsidRPr="001F72D4">
        <w:rPr>
          <w:rFonts w:ascii="Arial" w:hAnsi="Arial" w:cs="Arial"/>
          <w:color w:val="000000" w:themeColor="text1"/>
        </w:rPr>
        <w:t>YouTube</w:t>
      </w:r>
      <w:r w:rsidR="00012735" w:rsidRPr="001F72D4">
        <w:rPr>
          <w:rFonts w:ascii="Arial" w:hAnsi="Arial" w:cs="Arial"/>
          <w:color w:val="000000" w:themeColor="text1"/>
        </w:rPr>
        <w:t xml:space="preserve"> video, </w:t>
      </w:r>
      <w:r w:rsidR="00F90D87" w:rsidRPr="001F72D4">
        <w:rPr>
          <w:rFonts w:ascii="Arial" w:hAnsi="Arial" w:cs="Arial"/>
          <w:color w:val="000000" w:themeColor="text1"/>
        </w:rPr>
        <w:t xml:space="preserve">or clip from a film. By watching a video helps you to understand the information </w:t>
      </w:r>
      <w:r w:rsidR="0070045B" w:rsidRPr="001F72D4">
        <w:rPr>
          <w:rFonts w:ascii="Arial" w:hAnsi="Arial" w:cs="Arial"/>
          <w:color w:val="000000" w:themeColor="text1"/>
        </w:rPr>
        <w:t>in</w:t>
      </w:r>
      <w:r w:rsidR="00B01D57" w:rsidRPr="001F72D4">
        <w:rPr>
          <w:rFonts w:ascii="Arial" w:hAnsi="Arial" w:cs="Arial"/>
          <w:color w:val="000000" w:themeColor="text1"/>
        </w:rPr>
        <w:t xml:space="preserve"> better detail, as it shows pictures to illustrate the meaning or how it is done depending on the </w:t>
      </w:r>
      <w:r w:rsidR="0070045B" w:rsidRPr="001F72D4">
        <w:rPr>
          <w:rFonts w:ascii="Arial" w:hAnsi="Arial" w:cs="Arial"/>
          <w:color w:val="000000" w:themeColor="text1"/>
        </w:rPr>
        <w:t>circumstance</w:t>
      </w:r>
      <w:sdt>
        <w:sdtPr>
          <w:rPr>
            <w:rFonts w:ascii="Arial" w:hAnsi="Arial" w:cs="Arial"/>
            <w:color w:val="000000" w:themeColor="text1"/>
          </w:rPr>
          <w:id w:val="1650328349"/>
          <w:citation/>
        </w:sdtPr>
        <w:sdtEndPr/>
        <w:sdtContent>
          <w:r w:rsidR="00181AA2" w:rsidRPr="001F72D4">
            <w:rPr>
              <w:rFonts w:ascii="Arial" w:hAnsi="Arial" w:cs="Arial"/>
              <w:color w:val="000000" w:themeColor="text1"/>
            </w:rPr>
            <w:fldChar w:fldCharType="begin"/>
          </w:r>
          <w:r w:rsidR="00181AA2" w:rsidRPr="001F72D4">
            <w:rPr>
              <w:rFonts w:ascii="Arial" w:hAnsi="Arial" w:cs="Arial"/>
              <w:color w:val="000000" w:themeColor="text1"/>
            </w:rPr>
            <w:instrText xml:space="preserve"> CITATION Rea22 \l 2057 </w:instrText>
          </w:r>
          <w:r w:rsidR="00181AA2" w:rsidRPr="001F72D4">
            <w:rPr>
              <w:rFonts w:ascii="Arial" w:hAnsi="Arial" w:cs="Arial"/>
              <w:color w:val="000000" w:themeColor="text1"/>
            </w:rPr>
            <w:fldChar w:fldCharType="separate"/>
          </w:r>
          <w:r w:rsidR="00EE28F3" w:rsidRPr="001F72D4">
            <w:rPr>
              <w:rFonts w:ascii="Arial" w:hAnsi="Arial" w:cs="Arial"/>
              <w:noProof/>
              <w:color w:val="000000" w:themeColor="text1"/>
            </w:rPr>
            <w:t xml:space="preserve"> (Reading Rockets , 2022)</w:t>
          </w:r>
          <w:r w:rsidR="00181AA2" w:rsidRPr="001F72D4">
            <w:rPr>
              <w:rFonts w:ascii="Arial" w:hAnsi="Arial" w:cs="Arial"/>
              <w:color w:val="000000" w:themeColor="text1"/>
            </w:rPr>
            <w:fldChar w:fldCharType="end"/>
          </w:r>
        </w:sdtContent>
      </w:sdt>
      <w:r w:rsidR="0070045B" w:rsidRPr="001F72D4">
        <w:rPr>
          <w:rFonts w:ascii="Arial" w:hAnsi="Arial" w:cs="Arial"/>
          <w:color w:val="000000" w:themeColor="text1"/>
        </w:rPr>
        <w:t xml:space="preserve">. </w:t>
      </w:r>
      <w:r w:rsidR="009A34EC" w:rsidRPr="001F72D4">
        <w:rPr>
          <w:rFonts w:ascii="Arial" w:hAnsi="Arial" w:cs="Arial"/>
          <w:color w:val="000000" w:themeColor="text1"/>
        </w:rPr>
        <w:t xml:space="preserve">It also helps to keep you engaged in the </w:t>
      </w:r>
      <w:r w:rsidR="000557D8" w:rsidRPr="001F72D4">
        <w:rPr>
          <w:rFonts w:ascii="Arial" w:hAnsi="Arial" w:cs="Arial"/>
          <w:color w:val="000000" w:themeColor="text1"/>
        </w:rPr>
        <w:t xml:space="preserve">content. </w:t>
      </w:r>
      <w:r w:rsidR="008A1AB3" w:rsidRPr="001F72D4">
        <w:rPr>
          <w:rFonts w:ascii="Arial" w:hAnsi="Arial" w:cs="Arial"/>
          <w:color w:val="000000" w:themeColor="text1"/>
        </w:rPr>
        <w:t xml:space="preserve">Furthermore, another good source to use while doing academic writing is a </w:t>
      </w:r>
      <w:r w:rsidR="00F86A24" w:rsidRPr="001F72D4">
        <w:rPr>
          <w:rFonts w:ascii="Arial" w:hAnsi="Arial" w:cs="Arial"/>
          <w:color w:val="000000" w:themeColor="text1"/>
        </w:rPr>
        <w:t>journal</w:t>
      </w:r>
      <w:r w:rsidR="008A1AB3" w:rsidRPr="001F72D4">
        <w:rPr>
          <w:rFonts w:ascii="Arial" w:hAnsi="Arial" w:cs="Arial"/>
          <w:color w:val="000000" w:themeColor="text1"/>
        </w:rPr>
        <w:t>.</w:t>
      </w:r>
      <w:r w:rsidR="00F86A24" w:rsidRPr="001F72D4">
        <w:rPr>
          <w:rFonts w:ascii="Arial" w:hAnsi="Arial" w:cs="Arial"/>
          <w:color w:val="000000" w:themeColor="text1"/>
        </w:rPr>
        <w:t xml:space="preserve"> This helps you to put the content into real life terms. </w:t>
      </w:r>
      <w:r w:rsidR="00270B5E" w:rsidRPr="001F72D4">
        <w:rPr>
          <w:rFonts w:ascii="Arial" w:hAnsi="Arial" w:cs="Arial"/>
          <w:color w:val="000000" w:themeColor="text1"/>
        </w:rPr>
        <w:t xml:space="preserve">You can read stories that have </w:t>
      </w:r>
      <w:r w:rsidR="00DA72D1" w:rsidRPr="001F72D4">
        <w:rPr>
          <w:rFonts w:ascii="Arial" w:hAnsi="Arial" w:cs="Arial"/>
          <w:color w:val="000000" w:themeColor="text1"/>
        </w:rPr>
        <w:t>happened</w:t>
      </w:r>
      <w:r w:rsidR="00270B5E" w:rsidRPr="001F72D4">
        <w:rPr>
          <w:rFonts w:ascii="Arial" w:hAnsi="Arial" w:cs="Arial"/>
          <w:color w:val="000000" w:themeColor="text1"/>
        </w:rPr>
        <w:t xml:space="preserve">, sometimes can be near to you. </w:t>
      </w:r>
      <w:r w:rsidR="007E3D7E" w:rsidRPr="001F72D4">
        <w:rPr>
          <w:rFonts w:ascii="Arial" w:hAnsi="Arial" w:cs="Arial"/>
          <w:color w:val="000000" w:themeColor="text1"/>
        </w:rPr>
        <w:t xml:space="preserve">Journals are also </w:t>
      </w:r>
      <w:r w:rsidR="00FC5A80" w:rsidRPr="001F72D4">
        <w:rPr>
          <w:rFonts w:ascii="Arial" w:hAnsi="Arial" w:cs="Arial"/>
          <w:color w:val="000000" w:themeColor="text1"/>
        </w:rPr>
        <w:t>‘</w:t>
      </w:r>
      <w:r w:rsidR="007E3D7E" w:rsidRPr="001F72D4">
        <w:rPr>
          <w:rFonts w:ascii="Arial" w:hAnsi="Arial" w:cs="Arial"/>
          <w:color w:val="000000" w:themeColor="text1"/>
        </w:rPr>
        <w:t>very highly credible</w:t>
      </w:r>
      <w:r w:rsidR="00FC5A80" w:rsidRPr="001F72D4">
        <w:rPr>
          <w:rFonts w:ascii="Arial" w:hAnsi="Arial" w:cs="Arial"/>
          <w:color w:val="000000" w:themeColor="text1"/>
        </w:rPr>
        <w:t>’</w:t>
      </w:r>
      <w:r w:rsidR="007E3D7E" w:rsidRPr="001F72D4">
        <w:rPr>
          <w:rFonts w:ascii="Arial" w:hAnsi="Arial" w:cs="Arial"/>
          <w:color w:val="000000" w:themeColor="text1"/>
        </w:rPr>
        <w:t xml:space="preserve"> </w:t>
      </w:r>
      <w:sdt>
        <w:sdtPr>
          <w:rPr>
            <w:rFonts w:ascii="Arial" w:hAnsi="Arial" w:cs="Arial"/>
            <w:color w:val="000000" w:themeColor="text1"/>
          </w:rPr>
          <w:id w:val="-1538184898"/>
          <w:citation/>
        </w:sdtPr>
        <w:sdtEndPr/>
        <w:sdtContent>
          <w:r w:rsidR="00965DA9" w:rsidRPr="001F72D4">
            <w:rPr>
              <w:rFonts w:ascii="Arial" w:hAnsi="Arial" w:cs="Arial"/>
              <w:color w:val="000000" w:themeColor="text1"/>
            </w:rPr>
            <w:fldChar w:fldCharType="begin"/>
          </w:r>
          <w:r w:rsidR="00965DA9" w:rsidRPr="001F72D4">
            <w:rPr>
              <w:rFonts w:ascii="Arial" w:hAnsi="Arial" w:cs="Arial"/>
              <w:color w:val="000000" w:themeColor="text1"/>
            </w:rPr>
            <w:instrText xml:space="preserve"> CITATION API17 \l 2057 </w:instrText>
          </w:r>
          <w:r w:rsidR="00965DA9" w:rsidRPr="001F72D4">
            <w:rPr>
              <w:rFonts w:ascii="Arial" w:hAnsi="Arial" w:cs="Arial"/>
              <w:color w:val="000000" w:themeColor="text1"/>
            </w:rPr>
            <w:fldChar w:fldCharType="separate"/>
          </w:r>
          <w:r w:rsidR="00EE28F3" w:rsidRPr="001F72D4">
            <w:rPr>
              <w:rFonts w:ascii="Arial" w:hAnsi="Arial" w:cs="Arial"/>
              <w:noProof/>
              <w:color w:val="000000" w:themeColor="text1"/>
            </w:rPr>
            <w:t>(APIAR , 2017)</w:t>
          </w:r>
          <w:r w:rsidR="00965DA9" w:rsidRPr="001F72D4">
            <w:rPr>
              <w:rFonts w:ascii="Arial" w:hAnsi="Arial" w:cs="Arial"/>
              <w:color w:val="000000" w:themeColor="text1"/>
            </w:rPr>
            <w:fldChar w:fldCharType="end"/>
          </w:r>
        </w:sdtContent>
      </w:sdt>
      <w:r w:rsidR="00767554" w:rsidRPr="001F72D4">
        <w:rPr>
          <w:rFonts w:ascii="Arial" w:hAnsi="Arial" w:cs="Arial"/>
          <w:color w:val="000000" w:themeColor="text1"/>
        </w:rPr>
        <w:t>.</w:t>
      </w:r>
      <w:r w:rsidR="00D30DD6" w:rsidRPr="001F72D4">
        <w:rPr>
          <w:rFonts w:ascii="Arial" w:hAnsi="Arial" w:cs="Arial"/>
          <w:color w:val="000000" w:themeColor="text1"/>
        </w:rPr>
        <w:t xml:space="preserve"> </w:t>
      </w:r>
      <w:r w:rsidR="002B27B0" w:rsidRPr="001F72D4">
        <w:rPr>
          <w:rFonts w:ascii="Arial" w:hAnsi="Arial" w:cs="Arial"/>
          <w:color w:val="000000" w:themeColor="text1"/>
        </w:rPr>
        <w:t xml:space="preserve">In addition, to help </w:t>
      </w:r>
      <w:r w:rsidR="00270B5E" w:rsidRPr="001F72D4">
        <w:rPr>
          <w:rFonts w:ascii="Arial" w:hAnsi="Arial" w:cs="Arial"/>
          <w:color w:val="000000" w:themeColor="text1"/>
        </w:rPr>
        <w:t>conduct research</w:t>
      </w:r>
      <w:r w:rsidR="002B27B0" w:rsidRPr="001F72D4">
        <w:rPr>
          <w:rFonts w:ascii="Arial" w:hAnsi="Arial" w:cs="Arial"/>
          <w:color w:val="000000" w:themeColor="text1"/>
        </w:rPr>
        <w:t xml:space="preserve"> for an assignment </w:t>
      </w:r>
      <w:r w:rsidR="00D678BC" w:rsidRPr="001F72D4">
        <w:rPr>
          <w:rFonts w:ascii="Arial" w:hAnsi="Arial" w:cs="Arial"/>
          <w:color w:val="000000" w:themeColor="text1"/>
        </w:rPr>
        <w:t xml:space="preserve">a website helps you to </w:t>
      </w:r>
      <w:r w:rsidR="00D30DD6" w:rsidRPr="001F72D4">
        <w:rPr>
          <w:rFonts w:ascii="Arial" w:hAnsi="Arial" w:cs="Arial"/>
          <w:color w:val="000000" w:themeColor="text1"/>
        </w:rPr>
        <w:t>expand on</w:t>
      </w:r>
      <w:r w:rsidR="00F86A24" w:rsidRPr="001F72D4">
        <w:rPr>
          <w:rFonts w:ascii="Arial" w:hAnsi="Arial" w:cs="Arial"/>
          <w:color w:val="000000" w:themeColor="text1"/>
        </w:rPr>
        <w:t xml:space="preserve"> </w:t>
      </w:r>
      <w:r w:rsidR="00040372" w:rsidRPr="001F72D4">
        <w:rPr>
          <w:rFonts w:ascii="Arial" w:hAnsi="Arial" w:cs="Arial"/>
          <w:color w:val="000000" w:themeColor="text1"/>
        </w:rPr>
        <w:t>your</w:t>
      </w:r>
      <w:r w:rsidR="00F86A24" w:rsidRPr="001F72D4">
        <w:rPr>
          <w:rFonts w:ascii="Arial" w:hAnsi="Arial" w:cs="Arial"/>
          <w:color w:val="000000" w:themeColor="text1"/>
        </w:rPr>
        <w:t xml:space="preserve"> knowledge and understanding. </w:t>
      </w:r>
      <w:r w:rsidR="00EE1B57" w:rsidRPr="001F72D4">
        <w:rPr>
          <w:rFonts w:ascii="Arial" w:hAnsi="Arial" w:cs="Arial"/>
          <w:color w:val="000000" w:themeColor="text1"/>
        </w:rPr>
        <w:t>Many websites are also written by professors and organisations, which means they are reliable. Websites is a good way to find information quick</w:t>
      </w:r>
      <w:r w:rsidR="00D30DD6" w:rsidRPr="001F72D4">
        <w:rPr>
          <w:rFonts w:ascii="Arial" w:hAnsi="Arial" w:cs="Arial"/>
          <w:color w:val="000000" w:themeColor="text1"/>
        </w:rPr>
        <w:t>, it</w:t>
      </w:r>
      <w:r w:rsidR="00E57494" w:rsidRPr="001F72D4">
        <w:rPr>
          <w:rFonts w:ascii="Arial" w:hAnsi="Arial" w:cs="Arial"/>
          <w:color w:val="000000" w:themeColor="text1"/>
        </w:rPr>
        <w:t xml:space="preserve"> i</w:t>
      </w:r>
      <w:r w:rsidR="00D30DD6" w:rsidRPr="001F72D4">
        <w:rPr>
          <w:rFonts w:ascii="Arial" w:hAnsi="Arial" w:cs="Arial"/>
          <w:color w:val="000000" w:themeColor="text1"/>
        </w:rPr>
        <w:t xml:space="preserve">s also very convenient for students. </w:t>
      </w:r>
      <w:r w:rsidR="00823219" w:rsidRPr="001F72D4">
        <w:rPr>
          <w:rFonts w:ascii="Arial" w:hAnsi="Arial" w:cs="Arial"/>
          <w:color w:val="000000" w:themeColor="text1"/>
        </w:rPr>
        <w:t>Finally, another source that is very useful is a Blog</w:t>
      </w:r>
      <w:r w:rsidR="007D4979" w:rsidRPr="001F72D4">
        <w:rPr>
          <w:rFonts w:ascii="Arial" w:hAnsi="Arial" w:cs="Arial"/>
          <w:color w:val="000000" w:themeColor="text1"/>
        </w:rPr>
        <w:t xml:space="preserve">. </w:t>
      </w:r>
    </w:p>
    <w:p w14:paraId="7DF47E1B" w14:textId="77777777" w:rsidR="00B3447D" w:rsidRDefault="00B3447D" w:rsidP="001F72D4">
      <w:pPr>
        <w:spacing w:line="360" w:lineRule="auto"/>
        <w:rPr>
          <w:rFonts w:ascii="Arial" w:hAnsi="Arial" w:cs="Arial"/>
          <w:b/>
          <w:bCs/>
          <w:u w:val="single"/>
        </w:rPr>
      </w:pPr>
    </w:p>
    <w:p w14:paraId="5F069A37" w14:textId="77777777" w:rsidR="00B3447D" w:rsidRDefault="00B3447D" w:rsidP="001F72D4">
      <w:pPr>
        <w:spacing w:line="360" w:lineRule="auto"/>
        <w:rPr>
          <w:rFonts w:ascii="Arial" w:hAnsi="Arial" w:cs="Arial"/>
          <w:b/>
          <w:bCs/>
          <w:u w:val="single"/>
        </w:rPr>
      </w:pPr>
    </w:p>
    <w:p w14:paraId="78B585B4" w14:textId="77777777" w:rsidR="00B3447D" w:rsidRDefault="00B3447D" w:rsidP="001F72D4">
      <w:pPr>
        <w:spacing w:line="360" w:lineRule="auto"/>
        <w:rPr>
          <w:rFonts w:ascii="Arial" w:hAnsi="Arial" w:cs="Arial"/>
          <w:b/>
          <w:bCs/>
          <w:u w:val="single"/>
        </w:rPr>
      </w:pPr>
    </w:p>
    <w:p w14:paraId="6ABA6D62" w14:textId="77777777" w:rsidR="00B3447D" w:rsidRDefault="00B3447D" w:rsidP="001F72D4">
      <w:pPr>
        <w:spacing w:line="360" w:lineRule="auto"/>
        <w:rPr>
          <w:rFonts w:ascii="Arial" w:hAnsi="Arial" w:cs="Arial"/>
          <w:b/>
          <w:bCs/>
          <w:u w:val="single"/>
        </w:rPr>
      </w:pPr>
    </w:p>
    <w:p w14:paraId="4E4FA393" w14:textId="77777777" w:rsidR="00B3447D" w:rsidRDefault="00B3447D" w:rsidP="001F72D4">
      <w:pPr>
        <w:spacing w:line="360" w:lineRule="auto"/>
        <w:rPr>
          <w:rFonts w:ascii="Arial" w:hAnsi="Arial" w:cs="Arial"/>
          <w:b/>
          <w:bCs/>
          <w:u w:val="single"/>
        </w:rPr>
      </w:pPr>
    </w:p>
    <w:p w14:paraId="07A4441B" w14:textId="77777777" w:rsidR="00B3447D" w:rsidRDefault="00B3447D" w:rsidP="001F72D4">
      <w:pPr>
        <w:spacing w:line="360" w:lineRule="auto"/>
        <w:rPr>
          <w:rFonts w:ascii="Arial" w:hAnsi="Arial" w:cs="Arial"/>
          <w:b/>
          <w:bCs/>
          <w:u w:val="single"/>
        </w:rPr>
      </w:pPr>
    </w:p>
    <w:p w14:paraId="3A1E6561" w14:textId="60430F06" w:rsidR="00D81193" w:rsidRPr="001F72D4" w:rsidRDefault="00745634" w:rsidP="001F72D4">
      <w:pPr>
        <w:spacing w:line="360" w:lineRule="auto"/>
        <w:rPr>
          <w:rFonts w:ascii="Arial" w:hAnsi="Arial" w:cs="Arial"/>
          <w:b/>
          <w:bCs/>
          <w:u w:val="single"/>
        </w:rPr>
      </w:pPr>
      <w:r w:rsidRPr="001F72D4">
        <w:rPr>
          <w:rFonts w:ascii="Arial" w:hAnsi="Arial" w:cs="Arial"/>
          <w:b/>
          <w:bCs/>
          <w:u w:val="single"/>
        </w:rPr>
        <w:lastRenderedPageBreak/>
        <w:t>Part 3 – Write a critical response to an academic article – 1000 Word</w:t>
      </w:r>
    </w:p>
    <w:p w14:paraId="3ED14ECA" w14:textId="1F5BAE64" w:rsidR="000C4E6F" w:rsidRPr="001F72D4" w:rsidRDefault="00802A78" w:rsidP="001F72D4">
      <w:pPr>
        <w:spacing w:line="360" w:lineRule="auto"/>
        <w:rPr>
          <w:rFonts w:ascii="Arial" w:hAnsi="Arial" w:cs="Arial"/>
        </w:rPr>
      </w:pPr>
      <w:r w:rsidRPr="001F72D4">
        <w:rPr>
          <w:rFonts w:ascii="Arial" w:hAnsi="Arial" w:cs="Arial"/>
        </w:rPr>
        <w:t xml:space="preserve">Having read an article title </w:t>
      </w:r>
      <w:r w:rsidR="00473892" w:rsidRPr="001F72D4">
        <w:rPr>
          <w:rFonts w:ascii="Arial" w:hAnsi="Arial" w:cs="Arial"/>
        </w:rPr>
        <w:t>‘school to fail</w:t>
      </w:r>
      <w:r w:rsidR="00827F66" w:rsidRPr="001F72D4">
        <w:rPr>
          <w:rFonts w:ascii="Arial" w:hAnsi="Arial" w:cs="Arial"/>
        </w:rPr>
        <w:t>? The underachievement debates in Wales</w:t>
      </w:r>
      <w:r w:rsidR="00AE3929" w:rsidRPr="001F72D4">
        <w:rPr>
          <w:rFonts w:ascii="Arial" w:hAnsi="Arial" w:cs="Arial"/>
        </w:rPr>
        <w:t xml:space="preserve">. </w:t>
      </w:r>
      <w:r w:rsidR="008C2732" w:rsidRPr="001F72D4">
        <w:rPr>
          <w:rFonts w:ascii="Arial" w:hAnsi="Arial" w:cs="Arial"/>
        </w:rPr>
        <w:t xml:space="preserve">This article explores the measurements </w:t>
      </w:r>
      <w:r w:rsidR="00387B7C" w:rsidRPr="001F72D4">
        <w:rPr>
          <w:rFonts w:ascii="Arial" w:hAnsi="Arial" w:cs="Arial"/>
        </w:rPr>
        <w:t xml:space="preserve">of underachievement </w:t>
      </w:r>
      <w:r w:rsidR="000A76BC" w:rsidRPr="001F72D4">
        <w:rPr>
          <w:rFonts w:ascii="Arial" w:hAnsi="Arial" w:cs="Arial"/>
        </w:rPr>
        <w:t xml:space="preserve">from a Welsh </w:t>
      </w:r>
      <w:r w:rsidR="00FF7A0E" w:rsidRPr="001F72D4">
        <w:rPr>
          <w:rFonts w:ascii="Arial" w:hAnsi="Arial" w:cs="Arial"/>
        </w:rPr>
        <w:t>viewpoint</w:t>
      </w:r>
      <w:r w:rsidR="000A76BC" w:rsidRPr="001F72D4">
        <w:rPr>
          <w:rFonts w:ascii="Arial" w:hAnsi="Arial" w:cs="Arial"/>
        </w:rPr>
        <w:t xml:space="preserve">. </w:t>
      </w:r>
      <w:r w:rsidR="007F27AC" w:rsidRPr="001F72D4">
        <w:rPr>
          <w:rFonts w:ascii="Arial" w:hAnsi="Arial" w:cs="Arial"/>
        </w:rPr>
        <w:t xml:space="preserve">It also </w:t>
      </w:r>
      <w:r w:rsidR="00F2641E" w:rsidRPr="001F72D4">
        <w:rPr>
          <w:rFonts w:ascii="Arial" w:hAnsi="Arial" w:cs="Arial"/>
        </w:rPr>
        <w:t xml:space="preserve">investigates the relative examination </w:t>
      </w:r>
      <w:r w:rsidR="00D15C90" w:rsidRPr="001F72D4">
        <w:rPr>
          <w:rFonts w:ascii="Arial" w:hAnsi="Arial" w:cs="Arial"/>
        </w:rPr>
        <w:t>results of male and female pupils in Welsh schools.</w:t>
      </w:r>
      <w:r w:rsidR="00FD695C" w:rsidRPr="001F72D4">
        <w:rPr>
          <w:rFonts w:ascii="Arial" w:hAnsi="Arial" w:cs="Arial"/>
        </w:rPr>
        <w:t xml:space="preserve"> </w:t>
      </w:r>
      <w:r w:rsidR="00D11F81" w:rsidRPr="001F72D4">
        <w:rPr>
          <w:rFonts w:ascii="Arial" w:hAnsi="Arial" w:cs="Arial"/>
        </w:rPr>
        <w:t xml:space="preserve">gone. </w:t>
      </w:r>
      <w:r w:rsidR="000B7668" w:rsidRPr="001F72D4">
        <w:rPr>
          <w:rFonts w:ascii="Arial" w:hAnsi="Arial" w:cs="Arial"/>
        </w:rPr>
        <w:t>It</w:t>
      </w:r>
      <w:r w:rsidR="00027708" w:rsidRPr="001F72D4">
        <w:rPr>
          <w:rFonts w:ascii="Arial" w:hAnsi="Arial" w:cs="Arial"/>
        </w:rPr>
        <w:t xml:space="preserve"> </w:t>
      </w:r>
      <w:r w:rsidR="004D5ADB" w:rsidRPr="001F72D4">
        <w:rPr>
          <w:rFonts w:ascii="Arial" w:hAnsi="Arial" w:cs="Arial"/>
        </w:rPr>
        <w:t xml:space="preserve">also </w:t>
      </w:r>
      <w:r w:rsidR="00D46697" w:rsidRPr="001F72D4">
        <w:rPr>
          <w:rFonts w:ascii="Arial" w:hAnsi="Arial" w:cs="Arial"/>
        </w:rPr>
        <w:t>compares</w:t>
      </w:r>
      <w:r w:rsidR="004D5ADB" w:rsidRPr="001F72D4">
        <w:rPr>
          <w:rFonts w:ascii="Arial" w:hAnsi="Arial" w:cs="Arial"/>
        </w:rPr>
        <w:t xml:space="preserve"> the</w:t>
      </w:r>
      <w:r w:rsidR="000B7668" w:rsidRPr="001F72D4">
        <w:rPr>
          <w:rFonts w:ascii="Arial" w:hAnsi="Arial" w:cs="Arial"/>
        </w:rPr>
        <w:t>se</w:t>
      </w:r>
      <w:r w:rsidR="004D5ADB" w:rsidRPr="001F72D4">
        <w:rPr>
          <w:rFonts w:ascii="Arial" w:hAnsi="Arial" w:cs="Arial"/>
        </w:rPr>
        <w:t xml:space="preserve"> performance</w:t>
      </w:r>
      <w:r w:rsidR="000B7668" w:rsidRPr="001F72D4">
        <w:rPr>
          <w:rFonts w:ascii="Arial" w:hAnsi="Arial" w:cs="Arial"/>
        </w:rPr>
        <w:t xml:space="preserve">s </w:t>
      </w:r>
      <w:r w:rsidR="004D5ADB" w:rsidRPr="001F72D4">
        <w:rPr>
          <w:rFonts w:ascii="Arial" w:hAnsi="Arial" w:cs="Arial"/>
        </w:rPr>
        <w:t>against other region</w:t>
      </w:r>
      <w:r w:rsidR="000B7668" w:rsidRPr="001F72D4">
        <w:rPr>
          <w:rFonts w:ascii="Arial" w:hAnsi="Arial" w:cs="Arial"/>
        </w:rPr>
        <w:t>s of England</w:t>
      </w:r>
      <w:r w:rsidR="004D5ADB" w:rsidRPr="001F72D4">
        <w:rPr>
          <w:rFonts w:ascii="Arial" w:hAnsi="Arial" w:cs="Arial"/>
        </w:rPr>
        <w:t>.</w:t>
      </w:r>
    </w:p>
    <w:p w14:paraId="2B7DF759" w14:textId="1A755405" w:rsidR="001129F5" w:rsidRPr="001F72D4" w:rsidRDefault="004D5ADB" w:rsidP="001F72D4">
      <w:pPr>
        <w:spacing w:line="360" w:lineRule="auto"/>
        <w:rPr>
          <w:rFonts w:ascii="Arial" w:hAnsi="Arial" w:cs="Arial"/>
        </w:rPr>
      </w:pPr>
      <w:r w:rsidRPr="001F72D4">
        <w:rPr>
          <w:rFonts w:ascii="Arial" w:hAnsi="Arial" w:cs="Arial"/>
        </w:rPr>
        <w:t xml:space="preserve">This article was written by Emma </w:t>
      </w:r>
      <w:r w:rsidR="00D3692D" w:rsidRPr="001F72D4">
        <w:rPr>
          <w:rFonts w:ascii="Arial" w:hAnsi="Arial" w:cs="Arial"/>
        </w:rPr>
        <w:t>Smith for University of York</w:t>
      </w:r>
      <w:r w:rsidR="00B114A8" w:rsidRPr="001F72D4">
        <w:rPr>
          <w:rFonts w:ascii="Arial" w:hAnsi="Arial" w:cs="Arial"/>
        </w:rPr>
        <w:t xml:space="preserve"> and appeared in the Journal of Education in 2</w:t>
      </w:r>
      <w:r w:rsidR="00437203" w:rsidRPr="001F72D4">
        <w:rPr>
          <w:rFonts w:ascii="Arial" w:hAnsi="Arial" w:cs="Arial"/>
        </w:rPr>
        <w:t>005</w:t>
      </w:r>
      <w:r w:rsidR="00B114A8" w:rsidRPr="001F72D4">
        <w:rPr>
          <w:rFonts w:ascii="Arial" w:hAnsi="Arial" w:cs="Arial"/>
        </w:rPr>
        <w:t xml:space="preserve">. </w:t>
      </w:r>
      <w:r w:rsidR="00FD459D" w:rsidRPr="001F72D4">
        <w:rPr>
          <w:rFonts w:ascii="Arial" w:hAnsi="Arial" w:cs="Arial"/>
        </w:rPr>
        <w:t>The aim of the art</w:t>
      </w:r>
      <w:r w:rsidR="00412056" w:rsidRPr="001F72D4">
        <w:rPr>
          <w:rFonts w:ascii="Arial" w:hAnsi="Arial" w:cs="Arial"/>
        </w:rPr>
        <w:t xml:space="preserve">icle is to </w:t>
      </w:r>
      <w:r w:rsidR="002632CD" w:rsidRPr="001F72D4">
        <w:rPr>
          <w:rFonts w:ascii="Arial" w:hAnsi="Arial" w:cs="Arial"/>
        </w:rPr>
        <w:t xml:space="preserve">help readers and researchers to </w:t>
      </w:r>
      <w:r w:rsidR="00412056" w:rsidRPr="001F72D4">
        <w:rPr>
          <w:rFonts w:ascii="Arial" w:hAnsi="Arial" w:cs="Arial"/>
        </w:rPr>
        <w:t>improve the</w:t>
      </w:r>
      <w:r w:rsidR="002632CD" w:rsidRPr="001F72D4">
        <w:rPr>
          <w:rFonts w:ascii="Arial" w:hAnsi="Arial" w:cs="Arial"/>
        </w:rPr>
        <w:t>i</w:t>
      </w:r>
      <w:r w:rsidR="00151B73" w:rsidRPr="001F72D4">
        <w:rPr>
          <w:rFonts w:ascii="Arial" w:hAnsi="Arial" w:cs="Arial"/>
        </w:rPr>
        <w:t>r</w:t>
      </w:r>
      <w:r w:rsidR="00412056" w:rsidRPr="001F72D4">
        <w:rPr>
          <w:rFonts w:ascii="Arial" w:hAnsi="Arial" w:cs="Arial"/>
        </w:rPr>
        <w:t xml:space="preserve"> understanding of the definitions and </w:t>
      </w:r>
      <w:r w:rsidR="00151B73" w:rsidRPr="001F72D4">
        <w:rPr>
          <w:rFonts w:ascii="Arial" w:hAnsi="Arial" w:cs="Arial"/>
        </w:rPr>
        <w:t xml:space="preserve">methods used </w:t>
      </w:r>
      <w:r w:rsidR="00E667AE" w:rsidRPr="001F72D4">
        <w:rPr>
          <w:rFonts w:ascii="Arial" w:hAnsi="Arial" w:cs="Arial"/>
        </w:rPr>
        <w:t>measure</w:t>
      </w:r>
      <w:r w:rsidR="00991070" w:rsidRPr="001F72D4">
        <w:rPr>
          <w:rFonts w:ascii="Arial" w:hAnsi="Arial" w:cs="Arial"/>
        </w:rPr>
        <w:t xml:space="preserve"> underachievement in Wales. </w:t>
      </w:r>
      <w:r w:rsidR="0015205E" w:rsidRPr="001F72D4">
        <w:rPr>
          <w:rFonts w:ascii="Arial" w:hAnsi="Arial" w:cs="Arial"/>
        </w:rPr>
        <w:t>The</w:t>
      </w:r>
      <w:r w:rsidR="00E667AE" w:rsidRPr="001F72D4">
        <w:rPr>
          <w:rFonts w:ascii="Arial" w:hAnsi="Arial" w:cs="Arial"/>
        </w:rPr>
        <w:t xml:space="preserve"> author </w:t>
      </w:r>
      <w:r w:rsidR="0015205E" w:rsidRPr="001F72D4">
        <w:rPr>
          <w:rFonts w:ascii="Arial" w:hAnsi="Arial" w:cs="Arial"/>
        </w:rPr>
        <w:t>want</w:t>
      </w:r>
      <w:r w:rsidR="00F95AFF" w:rsidRPr="001F72D4">
        <w:rPr>
          <w:rFonts w:ascii="Arial" w:hAnsi="Arial" w:cs="Arial"/>
        </w:rPr>
        <w:t>s</w:t>
      </w:r>
      <w:r w:rsidR="0015205E" w:rsidRPr="001F72D4">
        <w:rPr>
          <w:rFonts w:ascii="Arial" w:hAnsi="Arial" w:cs="Arial"/>
        </w:rPr>
        <w:t xml:space="preserve"> to improve </w:t>
      </w:r>
      <w:r w:rsidR="00F95AFF" w:rsidRPr="001F72D4">
        <w:rPr>
          <w:rFonts w:ascii="Arial" w:hAnsi="Arial" w:cs="Arial"/>
        </w:rPr>
        <w:t xml:space="preserve">this understanding </w:t>
      </w:r>
      <w:r w:rsidR="00EF6144" w:rsidRPr="001F72D4">
        <w:rPr>
          <w:rFonts w:ascii="Arial" w:hAnsi="Arial" w:cs="Arial"/>
        </w:rPr>
        <w:t xml:space="preserve">and use </w:t>
      </w:r>
      <w:r w:rsidR="004D4C6D" w:rsidRPr="001F72D4">
        <w:rPr>
          <w:rFonts w:ascii="Arial" w:hAnsi="Arial" w:cs="Arial"/>
        </w:rPr>
        <w:t xml:space="preserve">the findings </w:t>
      </w:r>
      <w:r w:rsidR="00F95AFF" w:rsidRPr="001F72D4">
        <w:rPr>
          <w:rFonts w:ascii="Arial" w:hAnsi="Arial" w:cs="Arial"/>
        </w:rPr>
        <w:t xml:space="preserve">in the article </w:t>
      </w:r>
      <w:r w:rsidR="004D4C6D" w:rsidRPr="001F72D4">
        <w:rPr>
          <w:rFonts w:ascii="Arial" w:hAnsi="Arial" w:cs="Arial"/>
        </w:rPr>
        <w:t xml:space="preserve">to </w:t>
      </w:r>
      <w:r w:rsidR="00CA61C5" w:rsidRPr="001F72D4">
        <w:rPr>
          <w:rFonts w:ascii="Arial" w:hAnsi="Arial" w:cs="Arial"/>
        </w:rPr>
        <w:t xml:space="preserve">influence </w:t>
      </w:r>
      <w:r w:rsidR="0086224D" w:rsidRPr="001F72D4">
        <w:rPr>
          <w:rFonts w:ascii="Arial" w:hAnsi="Arial" w:cs="Arial"/>
        </w:rPr>
        <w:t xml:space="preserve">future strategies </w:t>
      </w:r>
      <w:r w:rsidR="00A84193" w:rsidRPr="001F72D4">
        <w:rPr>
          <w:rFonts w:ascii="Arial" w:hAnsi="Arial" w:cs="Arial"/>
        </w:rPr>
        <w:t xml:space="preserve">to reduce </w:t>
      </w:r>
      <w:r w:rsidR="00F95AFF" w:rsidRPr="001F72D4">
        <w:rPr>
          <w:rFonts w:ascii="Arial" w:hAnsi="Arial" w:cs="Arial"/>
        </w:rPr>
        <w:t xml:space="preserve">pupil </w:t>
      </w:r>
      <w:r w:rsidR="00A84193" w:rsidRPr="001F72D4">
        <w:rPr>
          <w:rFonts w:ascii="Arial" w:hAnsi="Arial" w:cs="Arial"/>
        </w:rPr>
        <w:t xml:space="preserve">underachievement. </w:t>
      </w:r>
      <w:r w:rsidR="0010504E" w:rsidRPr="001F72D4">
        <w:rPr>
          <w:rFonts w:ascii="Arial" w:hAnsi="Arial" w:cs="Arial"/>
        </w:rPr>
        <w:t xml:space="preserve">In </w:t>
      </w:r>
      <w:r w:rsidR="00A57EAD" w:rsidRPr="001F72D4">
        <w:rPr>
          <w:rFonts w:ascii="Arial" w:hAnsi="Arial" w:cs="Arial"/>
        </w:rPr>
        <w:t>addition,</w:t>
      </w:r>
      <w:r w:rsidR="0010504E" w:rsidRPr="001F72D4">
        <w:rPr>
          <w:rFonts w:ascii="Arial" w:hAnsi="Arial" w:cs="Arial"/>
        </w:rPr>
        <w:t xml:space="preserve"> </w:t>
      </w:r>
      <w:r w:rsidR="00AD7C7A" w:rsidRPr="001F72D4">
        <w:rPr>
          <w:rFonts w:ascii="Arial" w:hAnsi="Arial" w:cs="Arial"/>
        </w:rPr>
        <w:t>a key reason for the article is to examine underachievement from a Wels</w:t>
      </w:r>
      <w:r w:rsidR="00F7487C" w:rsidRPr="001F72D4">
        <w:rPr>
          <w:rFonts w:ascii="Arial" w:hAnsi="Arial" w:cs="Arial"/>
        </w:rPr>
        <w:t>h perspective.</w:t>
      </w:r>
    </w:p>
    <w:p w14:paraId="4499ECED" w14:textId="3B89C86C" w:rsidR="001129F5" w:rsidRPr="001F72D4" w:rsidRDefault="00AB70CA" w:rsidP="001F72D4">
      <w:pPr>
        <w:spacing w:line="360" w:lineRule="auto"/>
        <w:rPr>
          <w:rFonts w:ascii="Arial" w:hAnsi="Arial" w:cs="Arial"/>
        </w:rPr>
      </w:pPr>
      <w:r w:rsidRPr="001F72D4">
        <w:rPr>
          <w:rFonts w:ascii="Arial" w:hAnsi="Arial" w:cs="Arial"/>
        </w:rPr>
        <w:t xml:space="preserve">The </w:t>
      </w:r>
      <w:r w:rsidR="00371B2B" w:rsidRPr="001F72D4">
        <w:rPr>
          <w:rFonts w:ascii="Arial" w:hAnsi="Arial" w:cs="Arial"/>
        </w:rPr>
        <w:t>key arguments of this article</w:t>
      </w:r>
      <w:r w:rsidR="005E2A7C" w:rsidRPr="001F72D4">
        <w:rPr>
          <w:rFonts w:ascii="Arial" w:hAnsi="Arial" w:cs="Arial"/>
        </w:rPr>
        <w:t xml:space="preserve"> are</w:t>
      </w:r>
      <w:r w:rsidR="00371B2B" w:rsidRPr="001F72D4">
        <w:rPr>
          <w:rFonts w:ascii="Arial" w:hAnsi="Arial" w:cs="Arial"/>
        </w:rPr>
        <w:t xml:space="preserve"> </w:t>
      </w:r>
      <w:r w:rsidR="000A6649" w:rsidRPr="001F72D4">
        <w:rPr>
          <w:rFonts w:ascii="Arial" w:hAnsi="Arial" w:cs="Arial"/>
        </w:rPr>
        <w:t xml:space="preserve">that </w:t>
      </w:r>
      <w:r w:rsidR="00C91467" w:rsidRPr="001F72D4">
        <w:rPr>
          <w:rFonts w:ascii="Arial" w:hAnsi="Arial" w:cs="Arial"/>
        </w:rPr>
        <w:t xml:space="preserve">comparisons based </w:t>
      </w:r>
      <w:r w:rsidR="00233FA2" w:rsidRPr="001F72D4">
        <w:rPr>
          <w:rFonts w:ascii="Arial" w:hAnsi="Arial" w:cs="Arial"/>
        </w:rPr>
        <w:t xml:space="preserve">only </w:t>
      </w:r>
      <w:r w:rsidR="00C91467" w:rsidRPr="001F72D4">
        <w:rPr>
          <w:rFonts w:ascii="Arial" w:hAnsi="Arial" w:cs="Arial"/>
        </w:rPr>
        <w:t>on size</w:t>
      </w:r>
      <w:r w:rsidR="00F95AFF" w:rsidRPr="001F72D4">
        <w:rPr>
          <w:rFonts w:ascii="Arial" w:hAnsi="Arial" w:cs="Arial"/>
        </w:rPr>
        <w:t xml:space="preserve"> between England </w:t>
      </w:r>
      <w:r w:rsidR="00B42596" w:rsidRPr="001F72D4">
        <w:rPr>
          <w:rFonts w:ascii="Arial" w:hAnsi="Arial" w:cs="Arial"/>
        </w:rPr>
        <w:t xml:space="preserve">and Wales </w:t>
      </w:r>
      <w:r w:rsidR="00A518B7" w:rsidRPr="001F72D4">
        <w:rPr>
          <w:rFonts w:ascii="Arial" w:hAnsi="Arial" w:cs="Arial"/>
        </w:rPr>
        <w:t xml:space="preserve">alone are misleading. </w:t>
      </w:r>
      <w:r w:rsidR="00811C0E" w:rsidRPr="001F72D4">
        <w:rPr>
          <w:rFonts w:ascii="Arial" w:hAnsi="Arial" w:cs="Arial"/>
        </w:rPr>
        <w:t xml:space="preserve">Comparisons between </w:t>
      </w:r>
      <w:r w:rsidR="00A518B7" w:rsidRPr="001F72D4">
        <w:rPr>
          <w:rFonts w:ascii="Arial" w:hAnsi="Arial" w:cs="Arial"/>
        </w:rPr>
        <w:t xml:space="preserve">Wales and England </w:t>
      </w:r>
      <w:r w:rsidR="00811C0E" w:rsidRPr="001F72D4">
        <w:rPr>
          <w:rFonts w:ascii="Arial" w:hAnsi="Arial" w:cs="Arial"/>
        </w:rPr>
        <w:t xml:space="preserve">should be </w:t>
      </w:r>
      <w:r w:rsidR="00A646A5" w:rsidRPr="001F72D4">
        <w:rPr>
          <w:rFonts w:ascii="Arial" w:hAnsi="Arial" w:cs="Arial"/>
        </w:rPr>
        <w:t xml:space="preserve">based on Curriculum, economic </w:t>
      </w:r>
      <w:r w:rsidR="00827BF1" w:rsidRPr="001F72D4">
        <w:rPr>
          <w:rFonts w:ascii="Arial" w:hAnsi="Arial" w:cs="Arial"/>
        </w:rPr>
        <w:t xml:space="preserve">comparisons and population differences. </w:t>
      </w:r>
      <w:r w:rsidR="00817B64" w:rsidRPr="001F72D4">
        <w:rPr>
          <w:rFonts w:ascii="Arial" w:hAnsi="Arial" w:cs="Arial"/>
        </w:rPr>
        <w:t xml:space="preserve">It further suggests that </w:t>
      </w:r>
      <w:r w:rsidR="000A6649" w:rsidRPr="001F72D4">
        <w:rPr>
          <w:rFonts w:ascii="Arial" w:hAnsi="Arial" w:cs="Arial"/>
        </w:rPr>
        <w:t xml:space="preserve">comparisons are better </w:t>
      </w:r>
      <w:r w:rsidR="00BA1E1A" w:rsidRPr="001F72D4">
        <w:rPr>
          <w:rFonts w:ascii="Arial" w:hAnsi="Arial" w:cs="Arial"/>
        </w:rPr>
        <w:t xml:space="preserve">if the focus is on the relative </w:t>
      </w:r>
      <w:r w:rsidR="00D2710F" w:rsidRPr="001F72D4">
        <w:rPr>
          <w:rFonts w:ascii="Arial" w:hAnsi="Arial" w:cs="Arial"/>
        </w:rPr>
        <w:t>performance</w:t>
      </w:r>
      <w:r w:rsidR="00BA1E1A" w:rsidRPr="001F72D4">
        <w:rPr>
          <w:rFonts w:ascii="Arial" w:hAnsi="Arial" w:cs="Arial"/>
        </w:rPr>
        <w:t xml:space="preserve"> on national testing at the end of co</w:t>
      </w:r>
      <w:r w:rsidR="00D2710F" w:rsidRPr="001F72D4">
        <w:rPr>
          <w:rFonts w:ascii="Arial" w:hAnsi="Arial" w:cs="Arial"/>
        </w:rPr>
        <w:t>mpulsory school</w:t>
      </w:r>
      <w:r w:rsidR="00817B64" w:rsidRPr="001F72D4">
        <w:rPr>
          <w:rFonts w:ascii="Arial" w:hAnsi="Arial" w:cs="Arial"/>
        </w:rPr>
        <w:t xml:space="preserve"> age</w:t>
      </w:r>
      <w:r w:rsidR="00D2710F" w:rsidRPr="001F72D4">
        <w:rPr>
          <w:rFonts w:ascii="Arial" w:hAnsi="Arial" w:cs="Arial"/>
        </w:rPr>
        <w:t>.</w:t>
      </w:r>
      <w:r w:rsidR="00E267BE" w:rsidRPr="001F72D4">
        <w:rPr>
          <w:rFonts w:ascii="Arial" w:hAnsi="Arial" w:cs="Arial"/>
        </w:rPr>
        <w:t xml:space="preserve"> </w:t>
      </w:r>
      <w:r w:rsidR="00C752E6" w:rsidRPr="001F72D4">
        <w:rPr>
          <w:rFonts w:ascii="Arial" w:hAnsi="Arial" w:cs="Arial"/>
        </w:rPr>
        <w:t xml:space="preserve">Additionally, the author’s </w:t>
      </w:r>
      <w:r w:rsidR="00276AEE" w:rsidRPr="001F72D4">
        <w:rPr>
          <w:rFonts w:ascii="Arial" w:hAnsi="Arial" w:cs="Arial"/>
        </w:rPr>
        <w:t>purpose of</w:t>
      </w:r>
      <w:r w:rsidR="00C752E6" w:rsidRPr="001F72D4">
        <w:rPr>
          <w:rFonts w:ascii="Arial" w:hAnsi="Arial" w:cs="Arial"/>
        </w:rPr>
        <w:t xml:space="preserve"> the article is </w:t>
      </w:r>
      <w:r w:rsidR="00AC7554" w:rsidRPr="001F72D4">
        <w:rPr>
          <w:rFonts w:ascii="Arial" w:hAnsi="Arial" w:cs="Arial"/>
        </w:rPr>
        <w:t>to critically an</w:t>
      </w:r>
      <w:r w:rsidR="003F1D4C" w:rsidRPr="001F72D4">
        <w:rPr>
          <w:rFonts w:ascii="Arial" w:hAnsi="Arial" w:cs="Arial"/>
        </w:rPr>
        <w:t>alyse</w:t>
      </w:r>
      <w:r w:rsidR="00C842F3" w:rsidRPr="001F72D4">
        <w:rPr>
          <w:rFonts w:ascii="Arial" w:hAnsi="Arial" w:cs="Arial"/>
        </w:rPr>
        <w:t xml:space="preserve"> the </w:t>
      </w:r>
      <w:r w:rsidR="00276AEE" w:rsidRPr="001F72D4">
        <w:rPr>
          <w:rFonts w:ascii="Arial" w:hAnsi="Arial" w:cs="Arial"/>
        </w:rPr>
        <w:t>perceived</w:t>
      </w:r>
      <w:r w:rsidR="006B7077" w:rsidRPr="001F72D4">
        <w:rPr>
          <w:rFonts w:ascii="Arial" w:hAnsi="Arial" w:cs="Arial"/>
        </w:rPr>
        <w:t xml:space="preserve"> u</w:t>
      </w:r>
      <w:r w:rsidR="00723EB0" w:rsidRPr="001F72D4">
        <w:rPr>
          <w:rFonts w:ascii="Arial" w:hAnsi="Arial" w:cs="Arial"/>
        </w:rPr>
        <w:t xml:space="preserve">nderachievement of boy </w:t>
      </w:r>
      <w:r w:rsidR="006B7077" w:rsidRPr="001F72D4">
        <w:rPr>
          <w:rFonts w:ascii="Arial" w:hAnsi="Arial" w:cs="Arial"/>
        </w:rPr>
        <w:t>Vs girls</w:t>
      </w:r>
      <w:r w:rsidR="00723EB0" w:rsidRPr="001F72D4">
        <w:rPr>
          <w:rFonts w:ascii="Arial" w:hAnsi="Arial" w:cs="Arial"/>
        </w:rPr>
        <w:t xml:space="preserve"> in Welsh schools and </w:t>
      </w:r>
      <w:r w:rsidR="00E36DEB" w:rsidRPr="001F72D4">
        <w:rPr>
          <w:rFonts w:ascii="Arial" w:hAnsi="Arial" w:cs="Arial"/>
        </w:rPr>
        <w:t xml:space="preserve">demonstrate that this is flawed. </w:t>
      </w:r>
      <w:r w:rsidR="00AC7554" w:rsidRPr="001F72D4">
        <w:rPr>
          <w:rFonts w:ascii="Arial" w:hAnsi="Arial" w:cs="Arial"/>
        </w:rPr>
        <w:t xml:space="preserve"> </w:t>
      </w:r>
    </w:p>
    <w:p w14:paraId="3547B5A3" w14:textId="6607F46E" w:rsidR="00233FA2" w:rsidRPr="001F72D4" w:rsidRDefault="006723C9" w:rsidP="001F72D4">
      <w:pPr>
        <w:spacing w:line="360" w:lineRule="auto"/>
        <w:rPr>
          <w:rFonts w:ascii="Arial" w:hAnsi="Arial" w:cs="Arial"/>
        </w:rPr>
      </w:pPr>
      <w:r w:rsidRPr="001F72D4">
        <w:rPr>
          <w:rFonts w:ascii="Arial" w:hAnsi="Arial" w:cs="Arial"/>
        </w:rPr>
        <w:t xml:space="preserve">To support </w:t>
      </w:r>
      <w:r w:rsidR="00FB0AD1" w:rsidRPr="001F72D4">
        <w:rPr>
          <w:rFonts w:ascii="Arial" w:hAnsi="Arial" w:cs="Arial"/>
        </w:rPr>
        <w:t xml:space="preserve">these arguments, the author makes a distinction between </w:t>
      </w:r>
      <w:r w:rsidR="00CC7D7A" w:rsidRPr="001F72D4">
        <w:rPr>
          <w:rFonts w:ascii="Arial" w:hAnsi="Arial" w:cs="Arial"/>
        </w:rPr>
        <w:t xml:space="preserve">low achievement and under achievement and uses this to help explain </w:t>
      </w:r>
      <w:r w:rsidR="005A0E17" w:rsidRPr="001F72D4">
        <w:rPr>
          <w:rFonts w:ascii="Arial" w:hAnsi="Arial" w:cs="Arial"/>
        </w:rPr>
        <w:t xml:space="preserve">why, in her opinion, </w:t>
      </w:r>
      <w:r w:rsidR="0095021D" w:rsidRPr="001F72D4">
        <w:rPr>
          <w:rFonts w:ascii="Arial" w:hAnsi="Arial" w:cs="Arial"/>
        </w:rPr>
        <w:t>the current measures to determine the perceived gap</w:t>
      </w:r>
      <w:r w:rsidR="005A0E17" w:rsidRPr="001F72D4">
        <w:rPr>
          <w:rFonts w:ascii="Arial" w:hAnsi="Arial" w:cs="Arial"/>
        </w:rPr>
        <w:t xml:space="preserve"> in examination results between boys and girls is flawed and this is contributing to errors in the st</w:t>
      </w:r>
      <w:r w:rsidR="0079388E" w:rsidRPr="001F72D4">
        <w:rPr>
          <w:rFonts w:ascii="Arial" w:hAnsi="Arial" w:cs="Arial"/>
        </w:rPr>
        <w:t xml:space="preserve">rategies in place to counter these gaps. Statistical data </w:t>
      </w:r>
      <w:r w:rsidR="00D702CE" w:rsidRPr="001F72D4">
        <w:rPr>
          <w:rFonts w:ascii="Arial" w:hAnsi="Arial" w:cs="Arial"/>
        </w:rPr>
        <w:t>ranging between 1970 an</w:t>
      </w:r>
      <w:r w:rsidR="006C59D4" w:rsidRPr="001F72D4">
        <w:rPr>
          <w:rFonts w:ascii="Arial" w:hAnsi="Arial" w:cs="Arial"/>
        </w:rPr>
        <w:t>d</w:t>
      </w:r>
      <w:r w:rsidR="00D702CE" w:rsidRPr="001F72D4">
        <w:rPr>
          <w:rFonts w:ascii="Arial" w:hAnsi="Arial" w:cs="Arial"/>
        </w:rPr>
        <w:t xml:space="preserve"> 19</w:t>
      </w:r>
      <w:r w:rsidR="004D7FC1" w:rsidRPr="001F72D4">
        <w:rPr>
          <w:rFonts w:ascii="Arial" w:hAnsi="Arial" w:cs="Arial"/>
        </w:rPr>
        <w:t>99 is used</w:t>
      </w:r>
      <w:r w:rsidR="006C59D4" w:rsidRPr="001F72D4">
        <w:rPr>
          <w:rFonts w:ascii="Arial" w:hAnsi="Arial" w:cs="Arial"/>
        </w:rPr>
        <w:t xml:space="preserve"> to develop this premise </w:t>
      </w:r>
    </w:p>
    <w:p w14:paraId="69514C80" w14:textId="666733EE" w:rsidR="00037272" w:rsidRPr="001F72D4" w:rsidRDefault="00063B7B" w:rsidP="001F72D4">
      <w:pPr>
        <w:spacing w:line="360" w:lineRule="auto"/>
        <w:rPr>
          <w:rFonts w:ascii="Arial" w:hAnsi="Arial" w:cs="Arial"/>
        </w:rPr>
      </w:pPr>
      <w:r w:rsidRPr="001F72D4">
        <w:rPr>
          <w:rFonts w:ascii="Arial" w:hAnsi="Arial" w:cs="Arial"/>
        </w:rPr>
        <w:t>The author initially contrasts the</w:t>
      </w:r>
      <w:r w:rsidR="00947E99" w:rsidRPr="001F72D4">
        <w:rPr>
          <w:rFonts w:ascii="Arial" w:hAnsi="Arial" w:cs="Arial"/>
        </w:rPr>
        <w:t>se</w:t>
      </w:r>
      <w:r w:rsidRPr="001F72D4">
        <w:rPr>
          <w:rFonts w:ascii="Arial" w:hAnsi="Arial" w:cs="Arial"/>
        </w:rPr>
        <w:t xml:space="preserve"> </w:t>
      </w:r>
      <w:r w:rsidR="00B45E5B" w:rsidRPr="001F72D4">
        <w:rPr>
          <w:rFonts w:ascii="Arial" w:hAnsi="Arial" w:cs="Arial"/>
        </w:rPr>
        <w:t xml:space="preserve">differences at an international level and states that </w:t>
      </w:r>
      <w:r w:rsidR="00D035F2" w:rsidRPr="001F72D4">
        <w:rPr>
          <w:rFonts w:ascii="Arial" w:hAnsi="Arial" w:cs="Arial"/>
        </w:rPr>
        <w:t>increased globalisation</w:t>
      </w:r>
      <w:r w:rsidR="00947E99" w:rsidRPr="001F72D4">
        <w:rPr>
          <w:rFonts w:ascii="Arial" w:hAnsi="Arial" w:cs="Arial"/>
        </w:rPr>
        <w:t>, economical</w:t>
      </w:r>
      <w:r w:rsidR="00A3523B" w:rsidRPr="001F72D4">
        <w:rPr>
          <w:rFonts w:ascii="Arial" w:hAnsi="Arial" w:cs="Arial"/>
        </w:rPr>
        <w:t xml:space="preserve"> growth and the need to be a “</w:t>
      </w:r>
      <w:r w:rsidR="00A3523B" w:rsidRPr="001F72D4">
        <w:rPr>
          <w:rFonts w:ascii="Arial" w:hAnsi="Arial" w:cs="Arial"/>
          <w:i/>
          <w:iCs/>
        </w:rPr>
        <w:t>global competitor”</w:t>
      </w:r>
      <w:r w:rsidR="00A3523B" w:rsidRPr="001F72D4">
        <w:rPr>
          <w:rFonts w:ascii="Arial" w:hAnsi="Arial" w:cs="Arial"/>
        </w:rPr>
        <w:t>!</w:t>
      </w:r>
      <w:sdt>
        <w:sdtPr>
          <w:rPr>
            <w:rFonts w:ascii="Arial" w:hAnsi="Arial" w:cs="Arial"/>
          </w:rPr>
          <w:id w:val="1932089548"/>
          <w:citation/>
        </w:sdtPr>
        <w:sdtEndPr/>
        <w:sdtContent>
          <w:r w:rsidR="00F56769" w:rsidRPr="001F72D4">
            <w:rPr>
              <w:rFonts w:ascii="Arial" w:hAnsi="Arial" w:cs="Arial"/>
            </w:rPr>
            <w:fldChar w:fldCharType="begin"/>
          </w:r>
          <w:r w:rsidR="00F56769" w:rsidRPr="001F72D4">
            <w:rPr>
              <w:rFonts w:ascii="Arial" w:hAnsi="Arial" w:cs="Arial"/>
            </w:rPr>
            <w:instrText xml:space="preserve"> CITATION Emm05 \l 2057 </w:instrText>
          </w:r>
          <w:r w:rsidR="00F56769" w:rsidRPr="001F72D4">
            <w:rPr>
              <w:rFonts w:ascii="Arial" w:hAnsi="Arial" w:cs="Arial"/>
            </w:rPr>
            <w:fldChar w:fldCharType="separate"/>
          </w:r>
          <w:r w:rsidR="00F56769" w:rsidRPr="001F72D4">
            <w:rPr>
              <w:rFonts w:ascii="Arial" w:hAnsi="Arial" w:cs="Arial"/>
              <w:noProof/>
            </w:rPr>
            <w:t xml:space="preserve"> (Smith, 2005)</w:t>
          </w:r>
          <w:r w:rsidR="00F56769" w:rsidRPr="001F72D4">
            <w:rPr>
              <w:rFonts w:ascii="Arial" w:hAnsi="Arial" w:cs="Arial"/>
            </w:rPr>
            <w:fldChar w:fldCharType="end"/>
          </w:r>
        </w:sdtContent>
      </w:sdt>
      <w:r w:rsidR="00D035F2" w:rsidRPr="001F72D4">
        <w:rPr>
          <w:rFonts w:ascii="Arial" w:hAnsi="Arial" w:cs="Arial"/>
        </w:rPr>
        <w:t xml:space="preserve"> makes this</w:t>
      </w:r>
      <w:r w:rsidR="00037272" w:rsidRPr="001F72D4">
        <w:rPr>
          <w:rFonts w:ascii="Arial" w:hAnsi="Arial" w:cs="Arial"/>
        </w:rPr>
        <w:t xml:space="preserve"> an </w:t>
      </w:r>
      <w:r w:rsidR="00D035F2" w:rsidRPr="001F72D4">
        <w:rPr>
          <w:rFonts w:ascii="Arial" w:hAnsi="Arial" w:cs="Arial"/>
        </w:rPr>
        <w:t xml:space="preserve">important </w:t>
      </w:r>
      <w:r w:rsidR="00037272" w:rsidRPr="001F72D4">
        <w:rPr>
          <w:rFonts w:ascii="Arial" w:hAnsi="Arial" w:cs="Arial"/>
        </w:rPr>
        <w:t xml:space="preserve">issue </w:t>
      </w:r>
      <w:r w:rsidR="00D035F2" w:rsidRPr="001F72D4">
        <w:rPr>
          <w:rFonts w:ascii="Arial" w:hAnsi="Arial" w:cs="Arial"/>
        </w:rPr>
        <w:t xml:space="preserve">and </w:t>
      </w:r>
      <w:r w:rsidR="00037272" w:rsidRPr="001F72D4">
        <w:rPr>
          <w:rFonts w:ascii="Arial" w:hAnsi="Arial" w:cs="Arial"/>
        </w:rPr>
        <w:t xml:space="preserve">the use of </w:t>
      </w:r>
      <w:r w:rsidR="007B7F20" w:rsidRPr="001F72D4">
        <w:rPr>
          <w:rFonts w:ascii="Arial" w:hAnsi="Arial" w:cs="Arial"/>
        </w:rPr>
        <w:t>large-scale</w:t>
      </w:r>
      <w:r w:rsidR="00D24F73" w:rsidRPr="001F72D4">
        <w:rPr>
          <w:rFonts w:ascii="Arial" w:hAnsi="Arial" w:cs="Arial"/>
        </w:rPr>
        <w:t xml:space="preserve"> international </w:t>
      </w:r>
      <w:r w:rsidR="00037272" w:rsidRPr="001F72D4">
        <w:rPr>
          <w:rFonts w:ascii="Arial" w:hAnsi="Arial" w:cs="Arial"/>
        </w:rPr>
        <w:t xml:space="preserve">testing surveys help to make </w:t>
      </w:r>
      <w:r w:rsidR="005C4EE2" w:rsidRPr="001F72D4">
        <w:rPr>
          <w:rFonts w:ascii="Arial" w:hAnsi="Arial" w:cs="Arial"/>
        </w:rPr>
        <w:t xml:space="preserve">these comparisons. </w:t>
      </w:r>
    </w:p>
    <w:p w14:paraId="76B7A4CA" w14:textId="6EF0CA07" w:rsidR="009231BA" w:rsidRPr="001F72D4" w:rsidRDefault="00502EED" w:rsidP="001F72D4">
      <w:pPr>
        <w:spacing w:line="360" w:lineRule="auto"/>
        <w:rPr>
          <w:rFonts w:ascii="Arial" w:hAnsi="Arial" w:cs="Arial"/>
        </w:rPr>
      </w:pPr>
      <w:r w:rsidRPr="001F72D4">
        <w:rPr>
          <w:rFonts w:ascii="Arial" w:hAnsi="Arial" w:cs="Arial"/>
        </w:rPr>
        <w:t>The author’s use of language and terminology</w:t>
      </w:r>
      <w:r w:rsidR="006C59D4" w:rsidRPr="001F72D4">
        <w:rPr>
          <w:rFonts w:ascii="Arial" w:hAnsi="Arial" w:cs="Arial"/>
        </w:rPr>
        <w:t xml:space="preserve"> </w:t>
      </w:r>
      <w:r w:rsidR="00845A7A" w:rsidRPr="001F72D4">
        <w:rPr>
          <w:rFonts w:ascii="Arial" w:hAnsi="Arial" w:cs="Arial"/>
        </w:rPr>
        <w:t>h</w:t>
      </w:r>
      <w:r w:rsidRPr="001F72D4">
        <w:rPr>
          <w:rFonts w:ascii="Arial" w:hAnsi="Arial" w:cs="Arial"/>
        </w:rPr>
        <w:t xml:space="preserve">elped this reader to understand the theme of the article and the arguments she was putting forward. The construction of the sentences and the phrasing of sentences made the article accessible. </w:t>
      </w:r>
      <w:r w:rsidR="00CC5202" w:rsidRPr="001F72D4">
        <w:rPr>
          <w:rFonts w:ascii="Arial" w:hAnsi="Arial" w:cs="Arial"/>
        </w:rPr>
        <w:t>However</w:t>
      </w:r>
      <w:r w:rsidR="00233FA2" w:rsidRPr="001F72D4">
        <w:rPr>
          <w:rFonts w:ascii="Arial" w:hAnsi="Arial" w:cs="Arial"/>
        </w:rPr>
        <w:t>,</w:t>
      </w:r>
      <w:r w:rsidR="00CC5202" w:rsidRPr="001F72D4">
        <w:rPr>
          <w:rFonts w:ascii="Arial" w:hAnsi="Arial" w:cs="Arial"/>
        </w:rPr>
        <w:t xml:space="preserve"> the</w:t>
      </w:r>
      <w:r w:rsidR="003F0925" w:rsidRPr="001F72D4">
        <w:rPr>
          <w:rFonts w:ascii="Arial" w:hAnsi="Arial" w:cs="Arial"/>
        </w:rPr>
        <w:t xml:space="preserve"> impact and accessibility of the article </w:t>
      </w:r>
      <w:r w:rsidR="00BF7B27" w:rsidRPr="001F72D4">
        <w:rPr>
          <w:rFonts w:ascii="Arial" w:hAnsi="Arial" w:cs="Arial"/>
        </w:rPr>
        <w:t>is lessened by the way it is laid out and organised</w:t>
      </w:r>
      <w:r w:rsidR="00D63EE3" w:rsidRPr="001F72D4">
        <w:rPr>
          <w:rFonts w:ascii="Arial" w:hAnsi="Arial" w:cs="Arial"/>
        </w:rPr>
        <w:t xml:space="preserve"> throughout. It </w:t>
      </w:r>
      <w:r w:rsidR="006574CC" w:rsidRPr="001F72D4">
        <w:rPr>
          <w:rFonts w:ascii="Arial" w:hAnsi="Arial" w:cs="Arial"/>
        </w:rPr>
        <w:t>was quite hard to read and follow</w:t>
      </w:r>
      <w:r w:rsidR="00F33945" w:rsidRPr="001F72D4">
        <w:rPr>
          <w:rFonts w:ascii="Arial" w:hAnsi="Arial" w:cs="Arial"/>
        </w:rPr>
        <w:t xml:space="preserve"> </w:t>
      </w:r>
      <w:r w:rsidR="006574CC" w:rsidRPr="001F72D4">
        <w:rPr>
          <w:rFonts w:ascii="Arial" w:hAnsi="Arial" w:cs="Arial"/>
        </w:rPr>
        <w:t>due to the article not having paragraphs</w:t>
      </w:r>
      <w:r w:rsidR="00F33945" w:rsidRPr="001F72D4">
        <w:rPr>
          <w:rFonts w:ascii="Arial" w:hAnsi="Arial" w:cs="Arial"/>
        </w:rPr>
        <w:t xml:space="preserve"> and </w:t>
      </w:r>
      <w:r w:rsidR="002177A1" w:rsidRPr="001F72D4">
        <w:rPr>
          <w:rFonts w:ascii="Arial" w:hAnsi="Arial" w:cs="Arial"/>
        </w:rPr>
        <w:t>being constructed of l</w:t>
      </w:r>
      <w:r w:rsidR="006574CC" w:rsidRPr="001F72D4">
        <w:rPr>
          <w:rFonts w:ascii="Arial" w:hAnsi="Arial" w:cs="Arial"/>
        </w:rPr>
        <w:t xml:space="preserve">arge chunks of text </w:t>
      </w:r>
      <w:r w:rsidR="00A54751" w:rsidRPr="001F72D4">
        <w:rPr>
          <w:rFonts w:ascii="Arial" w:hAnsi="Arial" w:cs="Arial"/>
        </w:rPr>
        <w:t xml:space="preserve">mixed with charts and graphs. There </w:t>
      </w:r>
      <w:r w:rsidR="00943025" w:rsidRPr="001F72D4">
        <w:rPr>
          <w:rFonts w:ascii="Arial" w:hAnsi="Arial" w:cs="Arial"/>
        </w:rPr>
        <w:t>was</w:t>
      </w:r>
      <w:r w:rsidR="00A54751" w:rsidRPr="001F72D4">
        <w:rPr>
          <w:rFonts w:ascii="Arial" w:hAnsi="Arial" w:cs="Arial"/>
        </w:rPr>
        <w:t xml:space="preserve"> no use of </w:t>
      </w:r>
      <w:r w:rsidR="00BB7ABE" w:rsidRPr="001F72D4">
        <w:rPr>
          <w:rFonts w:ascii="Arial" w:hAnsi="Arial" w:cs="Arial"/>
        </w:rPr>
        <w:t>subheadings</w:t>
      </w:r>
      <w:r w:rsidR="00943025" w:rsidRPr="001F72D4">
        <w:rPr>
          <w:rFonts w:ascii="Arial" w:hAnsi="Arial" w:cs="Arial"/>
        </w:rPr>
        <w:t xml:space="preserve"> to help group </w:t>
      </w:r>
      <w:r w:rsidR="00F934B0" w:rsidRPr="001F72D4">
        <w:rPr>
          <w:rFonts w:ascii="Arial" w:hAnsi="Arial" w:cs="Arial"/>
        </w:rPr>
        <w:t>similar or linked themes</w:t>
      </w:r>
      <w:r w:rsidR="00BB7ABE" w:rsidRPr="001F72D4">
        <w:rPr>
          <w:rFonts w:ascii="Arial" w:hAnsi="Arial" w:cs="Arial"/>
        </w:rPr>
        <w:t xml:space="preserve">. This also made it very hard to follow and </w:t>
      </w:r>
      <w:r w:rsidR="00BB7ABE" w:rsidRPr="001F72D4">
        <w:rPr>
          <w:rFonts w:ascii="Arial" w:hAnsi="Arial" w:cs="Arial"/>
        </w:rPr>
        <w:lastRenderedPageBreak/>
        <w:t xml:space="preserve">stay engaged with the </w:t>
      </w:r>
      <w:r w:rsidR="00123467" w:rsidRPr="001F72D4">
        <w:rPr>
          <w:rFonts w:ascii="Arial" w:hAnsi="Arial" w:cs="Arial"/>
        </w:rPr>
        <w:t xml:space="preserve">context. </w:t>
      </w:r>
      <w:r w:rsidR="003F7F15" w:rsidRPr="001F72D4">
        <w:rPr>
          <w:rFonts w:ascii="Arial" w:hAnsi="Arial" w:cs="Arial"/>
        </w:rPr>
        <w:t>Following on from this</w:t>
      </w:r>
      <w:r w:rsidR="00F33945" w:rsidRPr="001F72D4">
        <w:rPr>
          <w:rFonts w:ascii="Arial" w:hAnsi="Arial" w:cs="Arial"/>
        </w:rPr>
        <w:t xml:space="preserve"> some of the tables</w:t>
      </w:r>
      <w:r w:rsidR="00E6561C" w:rsidRPr="001F72D4">
        <w:rPr>
          <w:rFonts w:ascii="Arial" w:hAnsi="Arial" w:cs="Arial"/>
        </w:rPr>
        <w:t>,</w:t>
      </w:r>
      <w:r w:rsidR="00F33945" w:rsidRPr="001F72D4">
        <w:rPr>
          <w:rFonts w:ascii="Arial" w:hAnsi="Arial" w:cs="Arial"/>
        </w:rPr>
        <w:t xml:space="preserve"> </w:t>
      </w:r>
      <w:r w:rsidR="00E6561C" w:rsidRPr="001F72D4">
        <w:rPr>
          <w:rFonts w:ascii="Arial" w:hAnsi="Arial" w:cs="Arial"/>
        </w:rPr>
        <w:t>for example</w:t>
      </w:r>
      <w:r w:rsidR="003F7F15" w:rsidRPr="001F72D4">
        <w:rPr>
          <w:rFonts w:ascii="Arial" w:hAnsi="Arial" w:cs="Arial"/>
        </w:rPr>
        <w:t xml:space="preserve"> the tables on page 87 </w:t>
      </w:r>
      <w:r w:rsidR="000956DE" w:rsidRPr="001F72D4">
        <w:rPr>
          <w:rFonts w:ascii="Arial" w:hAnsi="Arial" w:cs="Arial"/>
        </w:rPr>
        <w:t>(GDP per head)</w:t>
      </w:r>
      <w:r w:rsidR="00E6561C" w:rsidRPr="001F72D4">
        <w:rPr>
          <w:rFonts w:ascii="Arial" w:hAnsi="Arial" w:cs="Arial"/>
        </w:rPr>
        <w:t>,</w:t>
      </w:r>
      <w:r w:rsidR="000956DE" w:rsidRPr="001F72D4">
        <w:rPr>
          <w:rFonts w:ascii="Arial" w:hAnsi="Arial" w:cs="Arial"/>
        </w:rPr>
        <w:t xml:space="preserve"> </w:t>
      </w:r>
      <w:r w:rsidR="001547E6" w:rsidRPr="001F72D4">
        <w:rPr>
          <w:rFonts w:ascii="Arial" w:hAnsi="Arial" w:cs="Arial"/>
        </w:rPr>
        <w:t xml:space="preserve">were not easy to understand </w:t>
      </w:r>
      <w:r w:rsidR="005048A5" w:rsidRPr="001F72D4">
        <w:rPr>
          <w:rFonts w:ascii="Arial" w:hAnsi="Arial" w:cs="Arial"/>
        </w:rPr>
        <w:t xml:space="preserve">by </w:t>
      </w:r>
      <w:r w:rsidR="00E6561C" w:rsidRPr="001F72D4">
        <w:rPr>
          <w:rFonts w:ascii="Arial" w:hAnsi="Arial" w:cs="Arial"/>
        </w:rPr>
        <w:t xml:space="preserve">any </w:t>
      </w:r>
      <w:r w:rsidR="000F30FB" w:rsidRPr="001F72D4">
        <w:rPr>
          <w:rFonts w:ascii="Arial" w:hAnsi="Arial" w:cs="Arial"/>
        </w:rPr>
        <w:t>academics reading</w:t>
      </w:r>
      <w:r w:rsidR="00E6561C" w:rsidRPr="001F72D4">
        <w:rPr>
          <w:rFonts w:ascii="Arial" w:hAnsi="Arial" w:cs="Arial"/>
        </w:rPr>
        <w:t xml:space="preserve"> the article</w:t>
      </w:r>
      <w:r w:rsidR="005048A5" w:rsidRPr="001F72D4">
        <w:rPr>
          <w:rFonts w:ascii="Arial" w:hAnsi="Arial" w:cs="Arial"/>
        </w:rPr>
        <w:t>s</w:t>
      </w:r>
      <w:r w:rsidR="00B8502C" w:rsidRPr="001F72D4">
        <w:rPr>
          <w:rFonts w:ascii="Arial" w:hAnsi="Arial" w:cs="Arial"/>
        </w:rPr>
        <w:t xml:space="preserve"> </w:t>
      </w:r>
      <w:r w:rsidR="00E6561C" w:rsidRPr="001F72D4">
        <w:rPr>
          <w:rFonts w:ascii="Arial" w:hAnsi="Arial" w:cs="Arial"/>
        </w:rPr>
        <w:t xml:space="preserve">who </w:t>
      </w:r>
      <w:r w:rsidR="00B8502C" w:rsidRPr="001F72D4">
        <w:rPr>
          <w:rFonts w:ascii="Arial" w:hAnsi="Arial" w:cs="Arial"/>
        </w:rPr>
        <w:t>may be unfamiliar with the statistical data and their meaning</w:t>
      </w:r>
      <w:r w:rsidR="005048A5" w:rsidRPr="001F72D4">
        <w:rPr>
          <w:rFonts w:ascii="Arial" w:hAnsi="Arial" w:cs="Arial"/>
        </w:rPr>
        <w:t>. Within the article I believe that there were far too many graphs/ charts</w:t>
      </w:r>
      <w:r w:rsidR="00B64EB4" w:rsidRPr="001F72D4">
        <w:rPr>
          <w:rFonts w:ascii="Arial" w:hAnsi="Arial" w:cs="Arial"/>
        </w:rPr>
        <w:t xml:space="preserve"> (23 in total</w:t>
      </w:r>
      <w:r w:rsidR="00D46697" w:rsidRPr="001F72D4">
        <w:rPr>
          <w:rFonts w:ascii="Arial" w:hAnsi="Arial" w:cs="Arial"/>
        </w:rPr>
        <w:t>).</w:t>
      </w:r>
      <w:r w:rsidR="00DE1C01" w:rsidRPr="001F72D4">
        <w:rPr>
          <w:rFonts w:ascii="Arial" w:hAnsi="Arial" w:cs="Arial"/>
        </w:rPr>
        <w:t xml:space="preserve"> Some of the charts </w:t>
      </w:r>
      <w:r w:rsidR="00493A39" w:rsidRPr="001F72D4">
        <w:rPr>
          <w:rFonts w:ascii="Arial" w:hAnsi="Arial" w:cs="Arial"/>
        </w:rPr>
        <w:t xml:space="preserve">and graphs </w:t>
      </w:r>
      <w:r w:rsidR="00DE1C01" w:rsidRPr="001F72D4">
        <w:rPr>
          <w:rFonts w:ascii="Arial" w:hAnsi="Arial" w:cs="Arial"/>
        </w:rPr>
        <w:t>weren’t</w:t>
      </w:r>
      <w:r w:rsidR="00493A39" w:rsidRPr="001F72D4">
        <w:rPr>
          <w:rFonts w:ascii="Arial" w:hAnsi="Arial" w:cs="Arial"/>
        </w:rPr>
        <w:t xml:space="preserve"> always </w:t>
      </w:r>
      <w:r w:rsidR="00DE1C01" w:rsidRPr="001F72D4">
        <w:rPr>
          <w:rFonts w:ascii="Arial" w:hAnsi="Arial" w:cs="Arial"/>
        </w:rPr>
        <w:t xml:space="preserve">clear to where they linked into the </w:t>
      </w:r>
      <w:r w:rsidR="00D46697" w:rsidRPr="001F72D4">
        <w:rPr>
          <w:rFonts w:ascii="Arial" w:hAnsi="Arial" w:cs="Arial"/>
        </w:rPr>
        <w:t>contents,</w:t>
      </w:r>
      <w:r w:rsidR="009E0ED4" w:rsidRPr="001F72D4">
        <w:rPr>
          <w:rFonts w:ascii="Arial" w:hAnsi="Arial" w:cs="Arial"/>
        </w:rPr>
        <w:t xml:space="preserve"> and </w:t>
      </w:r>
      <w:r w:rsidR="00D46697" w:rsidRPr="001F72D4">
        <w:rPr>
          <w:rFonts w:ascii="Arial" w:hAnsi="Arial" w:cs="Arial"/>
        </w:rPr>
        <w:t>it</w:t>
      </w:r>
      <w:r w:rsidR="009E0ED4" w:rsidRPr="001F72D4">
        <w:rPr>
          <w:rFonts w:ascii="Arial" w:hAnsi="Arial" w:cs="Arial"/>
        </w:rPr>
        <w:t xml:space="preserve"> was often difficult to determine </w:t>
      </w:r>
      <w:r w:rsidR="000F30FB" w:rsidRPr="001F72D4">
        <w:rPr>
          <w:rFonts w:ascii="Arial" w:hAnsi="Arial" w:cs="Arial"/>
        </w:rPr>
        <w:t>if they added to the arguments being put forward</w:t>
      </w:r>
      <w:r w:rsidR="009231BA" w:rsidRPr="001F72D4">
        <w:rPr>
          <w:rFonts w:ascii="Arial" w:hAnsi="Arial" w:cs="Arial"/>
        </w:rPr>
        <w:t>.</w:t>
      </w:r>
    </w:p>
    <w:p w14:paraId="53B5D05C" w14:textId="65365F20" w:rsidR="00C203A9" w:rsidRPr="001F72D4" w:rsidRDefault="00F37D74" w:rsidP="001F72D4">
      <w:pPr>
        <w:spacing w:line="360" w:lineRule="auto"/>
        <w:rPr>
          <w:rFonts w:ascii="Arial" w:hAnsi="Arial" w:cs="Arial"/>
        </w:rPr>
      </w:pPr>
      <w:r w:rsidRPr="001F72D4">
        <w:rPr>
          <w:rFonts w:ascii="Arial" w:hAnsi="Arial" w:cs="Arial"/>
        </w:rPr>
        <w:t xml:space="preserve">In addition, </w:t>
      </w:r>
      <w:r w:rsidR="00334C30" w:rsidRPr="001F72D4">
        <w:rPr>
          <w:rFonts w:ascii="Arial" w:hAnsi="Arial" w:cs="Arial"/>
        </w:rPr>
        <w:t xml:space="preserve">the </w:t>
      </w:r>
      <w:r w:rsidR="00AC1B61" w:rsidRPr="001F72D4">
        <w:rPr>
          <w:rFonts w:ascii="Arial" w:hAnsi="Arial" w:cs="Arial"/>
        </w:rPr>
        <w:t>language is quite lengthy. T</w:t>
      </w:r>
      <w:r w:rsidR="008B519C" w:rsidRPr="001F72D4">
        <w:rPr>
          <w:rFonts w:ascii="Arial" w:hAnsi="Arial" w:cs="Arial"/>
        </w:rPr>
        <w:t xml:space="preserve">he format of the article made it quite hard to read due to long </w:t>
      </w:r>
      <w:r w:rsidR="00445A09" w:rsidRPr="001F72D4">
        <w:rPr>
          <w:rFonts w:ascii="Arial" w:hAnsi="Arial" w:cs="Arial"/>
        </w:rPr>
        <w:t xml:space="preserve">lengths of text. I found myself getting </w:t>
      </w:r>
      <w:r w:rsidR="00520563" w:rsidRPr="001F72D4">
        <w:rPr>
          <w:rFonts w:ascii="Arial" w:hAnsi="Arial" w:cs="Arial"/>
        </w:rPr>
        <w:t xml:space="preserve">lost quiet easily when trying to read the text. </w:t>
      </w:r>
      <w:r w:rsidR="00F26FBF" w:rsidRPr="001F72D4">
        <w:rPr>
          <w:rFonts w:ascii="Arial" w:hAnsi="Arial" w:cs="Arial"/>
        </w:rPr>
        <w:t xml:space="preserve">Moreover, many of the arguments are based on </w:t>
      </w:r>
      <w:r w:rsidR="00735FD5" w:rsidRPr="001F72D4">
        <w:rPr>
          <w:rFonts w:ascii="Arial" w:hAnsi="Arial" w:cs="Arial"/>
        </w:rPr>
        <w:t>another</w:t>
      </w:r>
      <w:r w:rsidR="00F26FBF" w:rsidRPr="001F72D4">
        <w:rPr>
          <w:rFonts w:ascii="Arial" w:hAnsi="Arial" w:cs="Arial"/>
        </w:rPr>
        <w:t xml:space="preserve"> </w:t>
      </w:r>
      <w:r w:rsidR="00EE6260" w:rsidRPr="001F72D4">
        <w:rPr>
          <w:rFonts w:ascii="Arial" w:hAnsi="Arial" w:cs="Arial"/>
        </w:rPr>
        <w:t>research</w:t>
      </w:r>
      <w:r w:rsidR="0029578F" w:rsidRPr="001F72D4">
        <w:rPr>
          <w:rFonts w:ascii="Arial" w:hAnsi="Arial" w:cs="Arial"/>
        </w:rPr>
        <w:t xml:space="preserve"> that is referenced in the article. This may not be </w:t>
      </w:r>
      <w:r w:rsidR="00735FD5" w:rsidRPr="001F72D4">
        <w:rPr>
          <w:rFonts w:ascii="Arial" w:hAnsi="Arial" w:cs="Arial"/>
        </w:rPr>
        <w:t>recognised</w:t>
      </w:r>
      <w:r w:rsidR="0029578F" w:rsidRPr="001F72D4">
        <w:rPr>
          <w:rFonts w:ascii="Arial" w:hAnsi="Arial" w:cs="Arial"/>
        </w:rPr>
        <w:t xml:space="preserve"> </w:t>
      </w:r>
      <w:r w:rsidR="00735FD5" w:rsidRPr="001F72D4">
        <w:rPr>
          <w:rFonts w:ascii="Arial" w:hAnsi="Arial" w:cs="Arial"/>
        </w:rPr>
        <w:t xml:space="preserve">by a non-academic because they may not have the background </w:t>
      </w:r>
      <w:r w:rsidR="00735FD5" w:rsidRPr="001F72D4">
        <w:rPr>
          <w:rFonts w:ascii="Arial" w:hAnsi="Arial" w:cs="Arial"/>
          <w:color w:val="000000" w:themeColor="text1"/>
        </w:rPr>
        <w:t xml:space="preserve">knowledge. </w:t>
      </w:r>
      <w:r w:rsidR="00935038" w:rsidRPr="001F72D4">
        <w:rPr>
          <w:rFonts w:ascii="Arial" w:hAnsi="Arial" w:cs="Arial"/>
          <w:color w:val="000000" w:themeColor="text1"/>
        </w:rPr>
        <w:t xml:space="preserve">The </w:t>
      </w:r>
      <w:r w:rsidR="00FD329C" w:rsidRPr="001F72D4">
        <w:rPr>
          <w:rFonts w:ascii="Arial" w:hAnsi="Arial" w:cs="Arial"/>
          <w:color w:val="000000" w:themeColor="text1"/>
        </w:rPr>
        <w:t>accuracy of the text is difficult to deter</w:t>
      </w:r>
      <w:r w:rsidR="00331B63" w:rsidRPr="001F72D4">
        <w:rPr>
          <w:rFonts w:ascii="Arial" w:hAnsi="Arial" w:cs="Arial"/>
          <w:color w:val="000000" w:themeColor="text1"/>
        </w:rPr>
        <w:t xml:space="preserve">mine as the subject and content is </w:t>
      </w:r>
      <w:r w:rsidR="0086224D" w:rsidRPr="001F72D4">
        <w:rPr>
          <w:rFonts w:ascii="Arial" w:hAnsi="Arial" w:cs="Arial"/>
          <w:color w:val="000000" w:themeColor="text1"/>
        </w:rPr>
        <w:t xml:space="preserve">heavily </w:t>
      </w:r>
      <w:r w:rsidR="00BB6BAF" w:rsidRPr="001F72D4">
        <w:rPr>
          <w:rFonts w:ascii="Arial" w:hAnsi="Arial" w:cs="Arial"/>
          <w:color w:val="000000" w:themeColor="text1"/>
        </w:rPr>
        <w:t>based on the a</w:t>
      </w:r>
      <w:r w:rsidR="00CB29C7" w:rsidRPr="001F72D4">
        <w:rPr>
          <w:rFonts w:ascii="Arial" w:hAnsi="Arial" w:cs="Arial"/>
          <w:color w:val="000000" w:themeColor="text1"/>
        </w:rPr>
        <w:t xml:space="preserve">uthors </w:t>
      </w:r>
      <w:r w:rsidR="00BB6BAF" w:rsidRPr="001F72D4">
        <w:rPr>
          <w:rFonts w:ascii="Arial" w:hAnsi="Arial" w:cs="Arial"/>
          <w:color w:val="000000" w:themeColor="text1"/>
        </w:rPr>
        <w:t>knowledge</w:t>
      </w:r>
      <w:r w:rsidR="004B17D0" w:rsidRPr="001F72D4">
        <w:rPr>
          <w:rFonts w:ascii="Arial" w:hAnsi="Arial" w:cs="Arial"/>
          <w:color w:val="000000" w:themeColor="text1"/>
        </w:rPr>
        <w:t xml:space="preserve">. </w:t>
      </w:r>
    </w:p>
    <w:p w14:paraId="344B63BD" w14:textId="081E4439" w:rsidR="00942F3D" w:rsidRPr="001F72D4" w:rsidRDefault="00C203A9" w:rsidP="001F72D4">
      <w:pPr>
        <w:spacing w:line="360" w:lineRule="auto"/>
        <w:rPr>
          <w:rFonts w:ascii="Arial" w:hAnsi="Arial" w:cs="Arial"/>
          <w:color w:val="000000" w:themeColor="text1"/>
        </w:rPr>
      </w:pPr>
      <w:r w:rsidRPr="001F72D4">
        <w:rPr>
          <w:rFonts w:ascii="Arial" w:hAnsi="Arial" w:cs="Arial"/>
          <w:color w:val="000000" w:themeColor="text1"/>
        </w:rPr>
        <w:t xml:space="preserve">Following on from this, </w:t>
      </w:r>
      <w:r w:rsidR="00942F3D" w:rsidRPr="001F72D4">
        <w:rPr>
          <w:rFonts w:ascii="Arial" w:hAnsi="Arial" w:cs="Arial"/>
          <w:color w:val="000000" w:themeColor="text1"/>
        </w:rPr>
        <w:t>the</w:t>
      </w:r>
      <w:r w:rsidR="00F51B25" w:rsidRPr="001F72D4">
        <w:rPr>
          <w:rFonts w:ascii="Arial" w:hAnsi="Arial" w:cs="Arial"/>
          <w:color w:val="000000" w:themeColor="text1"/>
        </w:rPr>
        <w:t xml:space="preserve"> is a lot of</w:t>
      </w:r>
      <w:r w:rsidR="00942F3D" w:rsidRPr="001F72D4">
        <w:rPr>
          <w:rFonts w:ascii="Arial" w:hAnsi="Arial" w:cs="Arial"/>
          <w:color w:val="000000" w:themeColor="text1"/>
        </w:rPr>
        <w:t xml:space="preserve"> evidence and reasoning within the article</w:t>
      </w:r>
      <w:r w:rsidR="00F51B25" w:rsidRPr="001F72D4">
        <w:rPr>
          <w:rFonts w:ascii="Arial" w:hAnsi="Arial" w:cs="Arial"/>
          <w:color w:val="000000" w:themeColor="text1"/>
        </w:rPr>
        <w:t>. However, t</w:t>
      </w:r>
      <w:r w:rsidR="00CD4EE8" w:rsidRPr="001F72D4">
        <w:rPr>
          <w:rFonts w:ascii="Arial" w:hAnsi="Arial" w:cs="Arial"/>
          <w:color w:val="000000" w:themeColor="text1"/>
        </w:rPr>
        <w:t xml:space="preserve">here is a clear thread being made in the </w:t>
      </w:r>
      <w:r w:rsidR="00285494" w:rsidRPr="001F72D4">
        <w:rPr>
          <w:rFonts w:ascii="Arial" w:hAnsi="Arial" w:cs="Arial"/>
          <w:color w:val="000000" w:themeColor="text1"/>
        </w:rPr>
        <w:t xml:space="preserve">article </w:t>
      </w:r>
      <w:r w:rsidR="007C2DEF" w:rsidRPr="001F72D4">
        <w:rPr>
          <w:rFonts w:ascii="Arial" w:hAnsi="Arial" w:cs="Arial"/>
          <w:color w:val="000000" w:themeColor="text1"/>
        </w:rPr>
        <w:t>the</w:t>
      </w:r>
      <w:r w:rsidR="00285494" w:rsidRPr="001F72D4">
        <w:rPr>
          <w:rFonts w:ascii="Arial" w:hAnsi="Arial" w:cs="Arial"/>
          <w:color w:val="000000" w:themeColor="text1"/>
        </w:rPr>
        <w:t xml:space="preserve"> content measures of underachievement </w:t>
      </w:r>
      <w:r w:rsidR="00F670F0" w:rsidRPr="001F72D4">
        <w:rPr>
          <w:rFonts w:ascii="Arial" w:hAnsi="Arial" w:cs="Arial"/>
          <w:color w:val="000000" w:themeColor="text1"/>
        </w:rPr>
        <w:t xml:space="preserve">and misleading. </w:t>
      </w:r>
      <w:r w:rsidR="00194F00" w:rsidRPr="001F72D4">
        <w:rPr>
          <w:rFonts w:ascii="Arial" w:hAnsi="Arial" w:cs="Arial"/>
          <w:color w:val="000000" w:themeColor="text1"/>
        </w:rPr>
        <w:t xml:space="preserve">There is a low achievement and underachievement </w:t>
      </w:r>
      <w:r w:rsidR="003C40F2" w:rsidRPr="001F72D4">
        <w:rPr>
          <w:rFonts w:ascii="Arial" w:hAnsi="Arial" w:cs="Arial"/>
          <w:color w:val="000000" w:themeColor="text1"/>
        </w:rPr>
        <w:t xml:space="preserve">are used incorrectly in measuring attainment. The </w:t>
      </w:r>
      <w:r w:rsidR="00616F81" w:rsidRPr="001F72D4">
        <w:rPr>
          <w:rFonts w:ascii="Arial" w:hAnsi="Arial" w:cs="Arial"/>
          <w:color w:val="000000" w:themeColor="text1"/>
        </w:rPr>
        <w:t xml:space="preserve">evidence is provided by </w:t>
      </w:r>
      <w:r w:rsidR="005D5CBE" w:rsidRPr="001F72D4">
        <w:rPr>
          <w:rFonts w:ascii="Arial" w:hAnsi="Arial" w:cs="Arial"/>
          <w:color w:val="000000" w:themeColor="text1"/>
        </w:rPr>
        <w:t>R</w:t>
      </w:r>
      <w:r w:rsidR="0033057C" w:rsidRPr="001F72D4">
        <w:rPr>
          <w:rFonts w:ascii="Arial" w:hAnsi="Arial" w:cs="Arial"/>
          <w:color w:val="000000" w:themeColor="text1"/>
        </w:rPr>
        <w:t xml:space="preserve">egional, </w:t>
      </w:r>
      <w:r w:rsidR="005D5CBE" w:rsidRPr="001F72D4">
        <w:rPr>
          <w:rFonts w:ascii="Arial" w:hAnsi="Arial" w:cs="Arial"/>
          <w:color w:val="000000" w:themeColor="text1"/>
        </w:rPr>
        <w:t xml:space="preserve">National, Examination </w:t>
      </w:r>
      <w:r w:rsidR="007C2DEF" w:rsidRPr="001F72D4">
        <w:rPr>
          <w:rFonts w:ascii="Arial" w:hAnsi="Arial" w:cs="Arial"/>
          <w:color w:val="000000" w:themeColor="text1"/>
        </w:rPr>
        <w:t>res</w:t>
      </w:r>
      <w:r w:rsidR="00D90FCF" w:rsidRPr="001F72D4">
        <w:rPr>
          <w:rFonts w:ascii="Arial" w:hAnsi="Arial" w:cs="Arial"/>
          <w:color w:val="000000" w:themeColor="text1"/>
        </w:rPr>
        <w:t>ults</w:t>
      </w:r>
      <w:r w:rsidR="007C2DEF" w:rsidRPr="001F72D4">
        <w:rPr>
          <w:rFonts w:ascii="Arial" w:hAnsi="Arial" w:cs="Arial"/>
          <w:color w:val="000000" w:themeColor="text1"/>
        </w:rPr>
        <w:t xml:space="preserve">, population size and economic factors. </w:t>
      </w:r>
    </w:p>
    <w:p w14:paraId="41215642" w14:textId="77777777" w:rsidR="00512A1D" w:rsidRPr="001F72D4" w:rsidRDefault="00512A1D" w:rsidP="001F72D4">
      <w:pPr>
        <w:spacing w:line="360" w:lineRule="auto"/>
        <w:rPr>
          <w:rFonts w:ascii="Arial" w:hAnsi="Arial" w:cs="Arial"/>
          <w:color w:val="000000" w:themeColor="text1"/>
        </w:rPr>
      </w:pPr>
    </w:p>
    <w:p w14:paraId="684493D9" w14:textId="77777777" w:rsidR="008A250D" w:rsidRPr="001F72D4" w:rsidRDefault="005265AB" w:rsidP="001F72D4">
      <w:pPr>
        <w:spacing w:line="360" w:lineRule="auto"/>
        <w:rPr>
          <w:rFonts w:ascii="Arial" w:hAnsi="Arial" w:cs="Arial"/>
          <w:color w:val="000000" w:themeColor="text1"/>
        </w:rPr>
      </w:pPr>
      <w:r w:rsidRPr="001F72D4">
        <w:rPr>
          <w:rFonts w:ascii="Arial" w:hAnsi="Arial" w:cs="Arial"/>
          <w:color w:val="000000" w:themeColor="text1"/>
        </w:rPr>
        <w:t xml:space="preserve">Throughout the article the author has </w:t>
      </w:r>
      <w:r w:rsidR="002646CD" w:rsidRPr="001F72D4">
        <w:rPr>
          <w:rFonts w:ascii="Arial" w:hAnsi="Arial" w:cs="Arial"/>
          <w:color w:val="000000" w:themeColor="text1"/>
        </w:rPr>
        <w:t xml:space="preserve">followed </w:t>
      </w:r>
      <w:r w:rsidRPr="001F72D4">
        <w:rPr>
          <w:rFonts w:ascii="Arial" w:hAnsi="Arial" w:cs="Arial"/>
          <w:color w:val="000000" w:themeColor="text1"/>
        </w:rPr>
        <w:t>a</w:t>
      </w:r>
      <w:r w:rsidR="002646CD" w:rsidRPr="001F72D4">
        <w:rPr>
          <w:rFonts w:ascii="Arial" w:hAnsi="Arial" w:cs="Arial"/>
          <w:color w:val="000000" w:themeColor="text1"/>
        </w:rPr>
        <w:t xml:space="preserve"> consistent theme and message</w:t>
      </w:r>
      <w:r w:rsidR="008705BB" w:rsidRPr="001F72D4">
        <w:rPr>
          <w:rFonts w:ascii="Arial" w:hAnsi="Arial" w:cs="Arial"/>
          <w:color w:val="000000" w:themeColor="text1"/>
        </w:rPr>
        <w:t xml:space="preserve"> to build her argument about the flaws in the </w:t>
      </w:r>
      <w:r w:rsidR="00341EAE" w:rsidRPr="001F72D4">
        <w:rPr>
          <w:rFonts w:ascii="Arial" w:hAnsi="Arial" w:cs="Arial"/>
          <w:color w:val="000000" w:themeColor="text1"/>
        </w:rPr>
        <w:t xml:space="preserve">methodologies </w:t>
      </w:r>
      <w:r w:rsidR="008705BB" w:rsidRPr="001F72D4">
        <w:rPr>
          <w:rFonts w:ascii="Arial" w:hAnsi="Arial" w:cs="Arial"/>
          <w:color w:val="000000" w:themeColor="text1"/>
        </w:rPr>
        <w:t>current</w:t>
      </w:r>
      <w:r w:rsidR="00341EAE" w:rsidRPr="001F72D4">
        <w:rPr>
          <w:rFonts w:ascii="Arial" w:hAnsi="Arial" w:cs="Arial"/>
          <w:color w:val="000000" w:themeColor="text1"/>
        </w:rPr>
        <w:t xml:space="preserve">ly used to measure the relative performances of boys and girls in schools. </w:t>
      </w:r>
      <w:r w:rsidR="00D93955" w:rsidRPr="001F72D4">
        <w:rPr>
          <w:rFonts w:ascii="Arial" w:hAnsi="Arial" w:cs="Arial"/>
          <w:color w:val="000000" w:themeColor="text1"/>
        </w:rPr>
        <w:t xml:space="preserve">This includes </w:t>
      </w:r>
      <w:r w:rsidR="00726F74" w:rsidRPr="001F72D4">
        <w:rPr>
          <w:rFonts w:ascii="Arial" w:hAnsi="Arial" w:cs="Arial"/>
          <w:color w:val="000000" w:themeColor="text1"/>
        </w:rPr>
        <w:t xml:space="preserve">her opinion that the attainment gap between </w:t>
      </w:r>
      <w:r w:rsidR="007225A9" w:rsidRPr="001F72D4">
        <w:rPr>
          <w:rFonts w:ascii="Arial" w:hAnsi="Arial" w:cs="Arial"/>
          <w:color w:val="000000" w:themeColor="text1"/>
        </w:rPr>
        <w:t xml:space="preserve">boys and girls is misleading and is being further </w:t>
      </w:r>
      <w:r w:rsidR="00DB42E2" w:rsidRPr="001F72D4">
        <w:rPr>
          <w:rFonts w:ascii="Arial" w:hAnsi="Arial" w:cs="Arial"/>
          <w:color w:val="000000" w:themeColor="text1"/>
        </w:rPr>
        <w:t xml:space="preserve">misrepresented </w:t>
      </w:r>
      <w:r w:rsidR="00A57EAD" w:rsidRPr="001F72D4">
        <w:rPr>
          <w:rFonts w:ascii="Arial" w:hAnsi="Arial" w:cs="Arial"/>
          <w:color w:val="000000" w:themeColor="text1"/>
        </w:rPr>
        <w:t>using</w:t>
      </w:r>
      <w:r w:rsidR="00DB42E2" w:rsidRPr="001F72D4">
        <w:rPr>
          <w:rFonts w:ascii="Arial" w:hAnsi="Arial" w:cs="Arial"/>
          <w:color w:val="000000" w:themeColor="text1"/>
        </w:rPr>
        <w:t xml:space="preserve"> </w:t>
      </w:r>
      <w:r w:rsidR="005769FC" w:rsidRPr="001F72D4">
        <w:rPr>
          <w:rFonts w:ascii="Arial" w:hAnsi="Arial" w:cs="Arial"/>
          <w:color w:val="000000" w:themeColor="text1"/>
        </w:rPr>
        <w:t xml:space="preserve">the </w:t>
      </w:r>
    </w:p>
    <w:p w14:paraId="3C01F448" w14:textId="47EC4C0E" w:rsidR="00512A1D" w:rsidRPr="001F72D4" w:rsidRDefault="005769FC" w:rsidP="001F72D4">
      <w:pPr>
        <w:spacing w:line="360" w:lineRule="auto"/>
        <w:ind w:left="1134" w:right="1134"/>
        <w:rPr>
          <w:rFonts w:ascii="Arial" w:hAnsi="Arial" w:cs="Arial"/>
          <w:i/>
          <w:iCs/>
          <w:color w:val="000000" w:themeColor="text1"/>
        </w:rPr>
      </w:pPr>
      <w:r w:rsidRPr="001F72D4">
        <w:rPr>
          <w:rFonts w:ascii="Arial" w:hAnsi="Arial" w:cs="Arial"/>
          <w:i/>
          <w:iCs/>
          <w:color w:val="000000" w:themeColor="text1"/>
        </w:rPr>
        <w:t>“</w:t>
      </w:r>
      <w:proofErr w:type="gramStart"/>
      <w:r w:rsidRPr="001F72D4">
        <w:rPr>
          <w:rFonts w:ascii="Arial" w:hAnsi="Arial" w:cs="Arial"/>
          <w:i/>
          <w:iCs/>
          <w:color w:val="000000" w:themeColor="text1"/>
        </w:rPr>
        <w:t>cherry</w:t>
      </w:r>
      <w:proofErr w:type="gramEnd"/>
      <w:r w:rsidRPr="001F72D4">
        <w:rPr>
          <w:rFonts w:ascii="Arial" w:hAnsi="Arial" w:cs="Arial"/>
          <w:i/>
          <w:iCs/>
          <w:color w:val="000000" w:themeColor="text1"/>
        </w:rPr>
        <w:t xml:space="preserve"> picking of </w:t>
      </w:r>
      <w:r w:rsidR="00E1256F" w:rsidRPr="001F72D4">
        <w:rPr>
          <w:rFonts w:ascii="Arial" w:hAnsi="Arial" w:cs="Arial"/>
          <w:i/>
          <w:iCs/>
          <w:color w:val="000000" w:themeColor="text1"/>
        </w:rPr>
        <w:t xml:space="preserve">English regions that the author claims </w:t>
      </w:r>
      <w:r w:rsidR="000E55C9" w:rsidRPr="001F72D4">
        <w:rPr>
          <w:rFonts w:ascii="Arial" w:hAnsi="Arial" w:cs="Arial"/>
          <w:i/>
          <w:iCs/>
          <w:color w:val="000000" w:themeColor="text1"/>
        </w:rPr>
        <w:t>tell little about the state of education in Wales</w:t>
      </w:r>
      <w:r w:rsidR="007E5E6E" w:rsidRPr="001F72D4">
        <w:rPr>
          <w:rFonts w:ascii="Arial" w:hAnsi="Arial" w:cs="Arial"/>
          <w:i/>
          <w:iCs/>
          <w:color w:val="000000" w:themeColor="text1"/>
        </w:rPr>
        <w:t>”</w:t>
      </w:r>
      <w:r w:rsidR="00767554" w:rsidRPr="001F72D4">
        <w:rPr>
          <w:rFonts w:ascii="Arial" w:hAnsi="Arial" w:cs="Arial"/>
          <w:i/>
          <w:iCs/>
          <w:color w:val="000000" w:themeColor="text1"/>
        </w:rPr>
        <w:t xml:space="preserve"> </w:t>
      </w:r>
      <w:sdt>
        <w:sdtPr>
          <w:rPr>
            <w:rFonts w:ascii="Arial" w:hAnsi="Arial" w:cs="Arial"/>
            <w:i/>
            <w:iCs/>
            <w:color w:val="000000" w:themeColor="text1"/>
          </w:rPr>
          <w:id w:val="-450007647"/>
          <w:citation/>
        </w:sdtPr>
        <w:sdtEndPr/>
        <w:sdtContent>
          <w:r w:rsidR="00767554" w:rsidRPr="001F72D4">
            <w:rPr>
              <w:rFonts w:ascii="Arial" w:hAnsi="Arial" w:cs="Arial"/>
              <w:i/>
              <w:iCs/>
              <w:color w:val="000000" w:themeColor="text1"/>
            </w:rPr>
            <w:fldChar w:fldCharType="begin"/>
          </w:r>
          <w:r w:rsidR="00767554" w:rsidRPr="001F72D4">
            <w:rPr>
              <w:rFonts w:ascii="Arial" w:hAnsi="Arial" w:cs="Arial"/>
              <w:i/>
              <w:iCs/>
              <w:color w:val="000000" w:themeColor="text1"/>
            </w:rPr>
            <w:instrText xml:space="preserve"> CITATION Emm05 \l 2057 </w:instrText>
          </w:r>
          <w:r w:rsidR="00767554" w:rsidRPr="001F72D4">
            <w:rPr>
              <w:rFonts w:ascii="Arial" w:hAnsi="Arial" w:cs="Arial"/>
              <w:i/>
              <w:iCs/>
              <w:color w:val="000000" w:themeColor="text1"/>
            </w:rPr>
            <w:fldChar w:fldCharType="separate"/>
          </w:r>
          <w:r w:rsidR="00EE28F3" w:rsidRPr="001F72D4">
            <w:rPr>
              <w:rFonts w:ascii="Arial" w:hAnsi="Arial" w:cs="Arial"/>
              <w:noProof/>
              <w:color w:val="000000" w:themeColor="text1"/>
            </w:rPr>
            <w:t>(Smith, 2005)</w:t>
          </w:r>
          <w:r w:rsidR="00767554" w:rsidRPr="001F72D4">
            <w:rPr>
              <w:rFonts w:ascii="Arial" w:hAnsi="Arial" w:cs="Arial"/>
              <w:i/>
              <w:iCs/>
              <w:color w:val="000000" w:themeColor="text1"/>
            </w:rPr>
            <w:fldChar w:fldCharType="end"/>
          </w:r>
        </w:sdtContent>
      </w:sdt>
      <w:r w:rsidR="00E1256F" w:rsidRPr="001F72D4">
        <w:rPr>
          <w:rFonts w:ascii="Arial" w:hAnsi="Arial" w:cs="Arial"/>
          <w:i/>
          <w:iCs/>
          <w:color w:val="000000" w:themeColor="text1"/>
        </w:rPr>
        <w:t xml:space="preserve"> </w:t>
      </w:r>
    </w:p>
    <w:p w14:paraId="706DEFFB" w14:textId="37103B43" w:rsidR="00827F66" w:rsidRPr="001F72D4" w:rsidRDefault="00CD63B9" w:rsidP="001F72D4">
      <w:pPr>
        <w:spacing w:line="360" w:lineRule="auto"/>
        <w:rPr>
          <w:rFonts w:ascii="Arial" w:hAnsi="Arial" w:cs="Arial"/>
        </w:rPr>
      </w:pPr>
      <w:r w:rsidRPr="001F72D4">
        <w:rPr>
          <w:rFonts w:ascii="Arial" w:hAnsi="Arial" w:cs="Arial"/>
        </w:rPr>
        <w:t xml:space="preserve">While </w:t>
      </w:r>
      <w:r w:rsidR="00E15568" w:rsidRPr="001F72D4">
        <w:rPr>
          <w:rFonts w:ascii="Arial" w:hAnsi="Arial" w:cs="Arial"/>
        </w:rPr>
        <w:t xml:space="preserve">the author </w:t>
      </w:r>
      <w:r w:rsidR="00A57EAD" w:rsidRPr="001F72D4">
        <w:rPr>
          <w:rFonts w:ascii="Arial" w:hAnsi="Arial" w:cs="Arial"/>
        </w:rPr>
        <w:t>makes</w:t>
      </w:r>
      <w:r w:rsidR="00E15568" w:rsidRPr="001F72D4">
        <w:rPr>
          <w:rFonts w:ascii="Arial" w:hAnsi="Arial" w:cs="Arial"/>
        </w:rPr>
        <w:t xml:space="preserve"> these claims about a narrowing </w:t>
      </w:r>
      <w:r w:rsidR="00F428D7" w:rsidRPr="001F72D4">
        <w:rPr>
          <w:rFonts w:ascii="Arial" w:hAnsi="Arial" w:cs="Arial"/>
        </w:rPr>
        <w:t>achievement</w:t>
      </w:r>
      <w:r w:rsidR="00E15568" w:rsidRPr="001F72D4">
        <w:rPr>
          <w:rFonts w:ascii="Arial" w:hAnsi="Arial" w:cs="Arial"/>
        </w:rPr>
        <w:t xml:space="preserve"> gap between boys and girls</w:t>
      </w:r>
      <w:r w:rsidR="00C43B24" w:rsidRPr="001F72D4">
        <w:rPr>
          <w:rFonts w:ascii="Arial" w:hAnsi="Arial" w:cs="Arial"/>
        </w:rPr>
        <w:t>, she maintains that the</w:t>
      </w:r>
      <w:r w:rsidR="00F428D7" w:rsidRPr="001F72D4">
        <w:rPr>
          <w:rFonts w:ascii="Arial" w:hAnsi="Arial" w:cs="Arial"/>
        </w:rPr>
        <w:t>re are still</w:t>
      </w:r>
      <w:r w:rsidR="00C43B24" w:rsidRPr="001F72D4">
        <w:rPr>
          <w:rFonts w:ascii="Arial" w:hAnsi="Arial" w:cs="Arial"/>
        </w:rPr>
        <w:t xml:space="preserve"> gap</w:t>
      </w:r>
      <w:r w:rsidR="00F428D7" w:rsidRPr="001F72D4">
        <w:rPr>
          <w:rFonts w:ascii="Arial" w:hAnsi="Arial" w:cs="Arial"/>
        </w:rPr>
        <w:t>s</w:t>
      </w:r>
      <w:r w:rsidR="00C43B24" w:rsidRPr="001F72D4">
        <w:rPr>
          <w:rFonts w:ascii="Arial" w:hAnsi="Arial" w:cs="Arial"/>
        </w:rPr>
        <w:t xml:space="preserve"> between pupils from poorer homes and those from more economically advantaged groups</w:t>
      </w:r>
      <w:r w:rsidR="003F1071" w:rsidRPr="001F72D4">
        <w:rPr>
          <w:rFonts w:ascii="Arial" w:hAnsi="Arial" w:cs="Arial"/>
        </w:rPr>
        <w:t>.</w:t>
      </w:r>
      <w:r w:rsidR="00E308A4" w:rsidRPr="001F72D4">
        <w:rPr>
          <w:rFonts w:ascii="Arial" w:hAnsi="Arial" w:cs="Arial"/>
        </w:rPr>
        <w:t xml:space="preserve"> </w:t>
      </w:r>
      <w:r w:rsidR="00477DAC" w:rsidRPr="001F72D4">
        <w:rPr>
          <w:rFonts w:ascii="Arial" w:hAnsi="Arial" w:cs="Arial"/>
        </w:rPr>
        <w:t xml:space="preserve">The author </w:t>
      </w:r>
      <w:r w:rsidR="00C20C5A" w:rsidRPr="001F72D4">
        <w:rPr>
          <w:rFonts w:ascii="Arial" w:hAnsi="Arial" w:cs="Arial"/>
        </w:rPr>
        <w:t xml:space="preserve">puts forward the argument that future strategies to lower </w:t>
      </w:r>
      <w:r w:rsidR="005E629F" w:rsidRPr="001F72D4">
        <w:rPr>
          <w:rFonts w:ascii="Arial" w:hAnsi="Arial" w:cs="Arial"/>
        </w:rPr>
        <w:t>gaps in attainment should have more focus on these differences and measures should be introduced to help examine this</w:t>
      </w:r>
    </w:p>
    <w:p w14:paraId="073C0A5D" w14:textId="41B67F55" w:rsidR="00132C28" w:rsidRPr="001F72D4" w:rsidRDefault="00132C28" w:rsidP="001F72D4">
      <w:pPr>
        <w:spacing w:line="360" w:lineRule="auto"/>
        <w:rPr>
          <w:rFonts w:ascii="Arial" w:hAnsi="Arial" w:cs="Arial"/>
          <w:b/>
          <w:bCs/>
        </w:rPr>
      </w:pPr>
      <w:r w:rsidRPr="001F72D4">
        <w:rPr>
          <w:rFonts w:ascii="Arial" w:hAnsi="Arial" w:cs="Arial"/>
          <w:b/>
          <w:bCs/>
        </w:rPr>
        <w:t>Conclusion</w:t>
      </w:r>
    </w:p>
    <w:p w14:paraId="402EF189" w14:textId="77777777" w:rsidR="006B032E" w:rsidRPr="001F72D4" w:rsidRDefault="007E3A19" w:rsidP="001F72D4">
      <w:pPr>
        <w:spacing w:line="360" w:lineRule="auto"/>
        <w:rPr>
          <w:rFonts w:ascii="Arial" w:hAnsi="Arial" w:cs="Arial"/>
        </w:rPr>
      </w:pPr>
      <w:r w:rsidRPr="001F72D4">
        <w:rPr>
          <w:rFonts w:ascii="Arial" w:hAnsi="Arial" w:cs="Arial"/>
        </w:rPr>
        <w:t xml:space="preserve">The author makes a well </w:t>
      </w:r>
      <w:r w:rsidR="00D2053E" w:rsidRPr="001F72D4">
        <w:rPr>
          <w:rFonts w:ascii="Arial" w:hAnsi="Arial" w:cs="Arial"/>
        </w:rPr>
        <w:t>constructed</w:t>
      </w:r>
      <w:r w:rsidRPr="001F72D4">
        <w:rPr>
          <w:rFonts w:ascii="Arial" w:hAnsi="Arial" w:cs="Arial"/>
        </w:rPr>
        <w:t xml:space="preserve"> and </w:t>
      </w:r>
      <w:r w:rsidR="00D2053E" w:rsidRPr="001F72D4">
        <w:rPr>
          <w:rFonts w:ascii="Arial" w:hAnsi="Arial" w:cs="Arial"/>
        </w:rPr>
        <w:t xml:space="preserve">persuasive argument that the current method to determine the attainment gap between male and female pupils in Wales is flawed and </w:t>
      </w:r>
      <w:r w:rsidR="004D54C9" w:rsidRPr="001F72D4">
        <w:rPr>
          <w:rFonts w:ascii="Arial" w:hAnsi="Arial" w:cs="Arial"/>
        </w:rPr>
        <w:t>goes further by suggesting that this gap is narrowing if it exists at all.</w:t>
      </w:r>
      <w:r w:rsidR="006B032E" w:rsidRPr="001F72D4">
        <w:rPr>
          <w:rFonts w:ascii="Arial" w:hAnsi="Arial" w:cs="Arial"/>
        </w:rPr>
        <w:t xml:space="preserve"> </w:t>
      </w:r>
    </w:p>
    <w:p w14:paraId="4FA783CD" w14:textId="4DC8034E" w:rsidR="007E3A19" w:rsidRPr="001F72D4" w:rsidRDefault="00C302CB" w:rsidP="001F72D4">
      <w:pPr>
        <w:spacing w:line="360" w:lineRule="auto"/>
        <w:rPr>
          <w:rFonts w:ascii="Arial" w:hAnsi="Arial" w:cs="Arial"/>
        </w:rPr>
      </w:pPr>
      <w:r w:rsidRPr="001F72D4">
        <w:rPr>
          <w:rFonts w:ascii="Arial" w:hAnsi="Arial" w:cs="Arial"/>
        </w:rPr>
        <w:lastRenderedPageBreak/>
        <w:t>The</w:t>
      </w:r>
      <w:r w:rsidR="006B032E" w:rsidRPr="001F72D4">
        <w:rPr>
          <w:rFonts w:ascii="Arial" w:hAnsi="Arial" w:cs="Arial"/>
        </w:rPr>
        <w:t xml:space="preserve"> aims of the article are clear</w:t>
      </w:r>
      <w:r w:rsidRPr="001F72D4">
        <w:rPr>
          <w:rFonts w:ascii="Arial" w:hAnsi="Arial" w:cs="Arial"/>
        </w:rPr>
        <w:t xml:space="preserve">ly presented and are </w:t>
      </w:r>
      <w:r w:rsidR="00AA2605" w:rsidRPr="001F72D4">
        <w:rPr>
          <w:rFonts w:ascii="Arial" w:hAnsi="Arial" w:cs="Arial"/>
        </w:rPr>
        <w:t xml:space="preserve">supported by </w:t>
      </w:r>
      <w:proofErr w:type="gramStart"/>
      <w:r w:rsidR="00AA2605" w:rsidRPr="001F72D4">
        <w:rPr>
          <w:rFonts w:ascii="Arial" w:hAnsi="Arial" w:cs="Arial"/>
        </w:rPr>
        <w:t>a number of</w:t>
      </w:r>
      <w:proofErr w:type="gramEnd"/>
      <w:r w:rsidR="00AA2605" w:rsidRPr="001F72D4">
        <w:rPr>
          <w:rFonts w:ascii="Arial" w:hAnsi="Arial" w:cs="Arial"/>
        </w:rPr>
        <w:t xml:space="preserve"> authoritative references, charts and graphs.</w:t>
      </w:r>
      <w:r w:rsidR="004D54C9" w:rsidRPr="001F72D4">
        <w:rPr>
          <w:rFonts w:ascii="Arial" w:hAnsi="Arial" w:cs="Arial"/>
        </w:rPr>
        <w:t xml:space="preserve"> </w:t>
      </w:r>
    </w:p>
    <w:p w14:paraId="5C7B472D" w14:textId="29401916" w:rsidR="00D81193" w:rsidRPr="003A06E5" w:rsidRDefault="00AA2605" w:rsidP="001F72D4">
      <w:pPr>
        <w:spacing w:line="360" w:lineRule="auto"/>
        <w:rPr>
          <w:rFonts w:ascii="Arial" w:hAnsi="Arial" w:cs="Arial"/>
        </w:rPr>
      </w:pPr>
      <w:r w:rsidRPr="001F72D4">
        <w:rPr>
          <w:rFonts w:ascii="Arial" w:hAnsi="Arial" w:cs="Arial"/>
        </w:rPr>
        <w:t xml:space="preserve">The way the article is laid out does detract from its readability and </w:t>
      </w:r>
      <w:r w:rsidR="0075519E" w:rsidRPr="001F72D4">
        <w:rPr>
          <w:rFonts w:ascii="Arial" w:hAnsi="Arial" w:cs="Arial"/>
        </w:rPr>
        <w:t>it</w:t>
      </w:r>
      <w:r w:rsidRPr="001F72D4">
        <w:rPr>
          <w:rFonts w:ascii="Arial" w:hAnsi="Arial" w:cs="Arial"/>
        </w:rPr>
        <w:t xml:space="preserve"> would be improved by structuring it around paragraphs</w:t>
      </w:r>
      <w:r w:rsidR="00E56A12" w:rsidRPr="001F72D4">
        <w:rPr>
          <w:rFonts w:ascii="Arial" w:hAnsi="Arial" w:cs="Arial"/>
        </w:rPr>
        <w:t xml:space="preserve">. This would improve the flow of the article and help to </w:t>
      </w:r>
      <w:r w:rsidR="00A862B3" w:rsidRPr="001F72D4">
        <w:rPr>
          <w:rFonts w:ascii="Arial" w:hAnsi="Arial" w:cs="Arial"/>
        </w:rPr>
        <w:t>break it up into relevant and related sections</w:t>
      </w:r>
      <w:r w:rsidR="00B3447D">
        <w:rPr>
          <w:rFonts w:ascii="Arial" w:hAnsi="Arial" w:cs="Arial"/>
        </w:rPr>
        <w:t>.</w:t>
      </w:r>
    </w:p>
    <w:p w14:paraId="771F8A41" w14:textId="77777777" w:rsidR="00D81193" w:rsidRDefault="00D81193" w:rsidP="001F72D4">
      <w:pPr>
        <w:spacing w:line="360" w:lineRule="auto"/>
        <w:rPr>
          <w:rFonts w:ascii="Arial" w:hAnsi="Arial" w:cs="Arial"/>
          <w:b/>
          <w:bCs/>
          <w:u w:val="single"/>
        </w:rPr>
      </w:pPr>
    </w:p>
    <w:p w14:paraId="55E49B86" w14:textId="77777777" w:rsidR="00AC039D" w:rsidRDefault="00AC039D" w:rsidP="001F72D4">
      <w:pPr>
        <w:spacing w:line="360" w:lineRule="auto"/>
        <w:rPr>
          <w:rFonts w:ascii="Arial" w:hAnsi="Arial" w:cs="Arial"/>
          <w:b/>
          <w:bCs/>
          <w:u w:val="single"/>
        </w:rPr>
      </w:pPr>
    </w:p>
    <w:p w14:paraId="37FB6A99" w14:textId="77777777" w:rsidR="00AC039D" w:rsidRDefault="00AC039D" w:rsidP="001F72D4">
      <w:pPr>
        <w:spacing w:line="360" w:lineRule="auto"/>
        <w:rPr>
          <w:rFonts w:ascii="Arial" w:hAnsi="Arial" w:cs="Arial"/>
          <w:b/>
          <w:bCs/>
          <w:u w:val="single"/>
        </w:rPr>
      </w:pPr>
    </w:p>
    <w:p w14:paraId="6CD5F6D8" w14:textId="77777777" w:rsidR="00AC039D" w:rsidRDefault="00AC039D" w:rsidP="001F72D4">
      <w:pPr>
        <w:spacing w:line="360" w:lineRule="auto"/>
        <w:rPr>
          <w:rFonts w:ascii="Arial" w:hAnsi="Arial" w:cs="Arial"/>
          <w:b/>
          <w:bCs/>
          <w:u w:val="single"/>
        </w:rPr>
      </w:pPr>
    </w:p>
    <w:p w14:paraId="2B8B004C" w14:textId="77777777" w:rsidR="00AC039D" w:rsidRDefault="00AC039D" w:rsidP="001F72D4">
      <w:pPr>
        <w:spacing w:line="360" w:lineRule="auto"/>
        <w:rPr>
          <w:rFonts w:ascii="Arial" w:hAnsi="Arial" w:cs="Arial"/>
          <w:b/>
          <w:bCs/>
          <w:u w:val="single"/>
        </w:rPr>
      </w:pPr>
    </w:p>
    <w:p w14:paraId="5B3CD506" w14:textId="77777777" w:rsidR="00AC039D" w:rsidRDefault="00AC039D" w:rsidP="001F72D4">
      <w:pPr>
        <w:spacing w:line="360" w:lineRule="auto"/>
        <w:rPr>
          <w:rFonts w:ascii="Arial" w:hAnsi="Arial" w:cs="Arial"/>
          <w:b/>
          <w:bCs/>
          <w:u w:val="single"/>
        </w:rPr>
      </w:pPr>
    </w:p>
    <w:p w14:paraId="7533B913" w14:textId="77777777" w:rsidR="00AC039D" w:rsidRDefault="00AC039D" w:rsidP="001F72D4">
      <w:pPr>
        <w:spacing w:line="360" w:lineRule="auto"/>
        <w:rPr>
          <w:rFonts w:ascii="Arial" w:hAnsi="Arial" w:cs="Arial"/>
          <w:b/>
          <w:bCs/>
          <w:u w:val="single"/>
        </w:rPr>
      </w:pPr>
    </w:p>
    <w:p w14:paraId="040F2C98" w14:textId="77777777" w:rsidR="00AC039D" w:rsidRDefault="00AC039D" w:rsidP="001F72D4">
      <w:pPr>
        <w:spacing w:line="360" w:lineRule="auto"/>
        <w:rPr>
          <w:rFonts w:ascii="Arial" w:hAnsi="Arial" w:cs="Arial"/>
          <w:b/>
          <w:bCs/>
          <w:u w:val="single"/>
        </w:rPr>
      </w:pPr>
    </w:p>
    <w:p w14:paraId="7307F6C6" w14:textId="77777777" w:rsidR="00AC039D" w:rsidRDefault="00AC039D" w:rsidP="001F72D4">
      <w:pPr>
        <w:spacing w:line="360" w:lineRule="auto"/>
        <w:rPr>
          <w:rFonts w:ascii="Arial" w:hAnsi="Arial" w:cs="Arial"/>
          <w:b/>
          <w:bCs/>
          <w:u w:val="single"/>
        </w:rPr>
      </w:pPr>
    </w:p>
    <w:p w14:paraId="075815CD" w14:textId="77777777" w:rsidR="00AC039D" w:rsidRDefault="00AC039D" w:rsidP="001F72D4">
      <w:pPr>
        <w:spacing w:line="360" w:lineRule="auto"/>
        <w:rPr>
          <w:rFonts w:ascii="Arial" w:hAnsi="Arial" w:cs="Arial"/>
          <w:b/>
          <w:bCs/>
          <w:u w:val="single"/>
        </w:rPr>
      </w:pPr>
    </w:p>
    <w:p w14:paraId="60B3CCC5" w14:textId="77777777" w:rsidR="00AC039D" w:rsidRDefault="00AC039D" w:rsidP="001F72D4">
      <w:pPr>
        <w:spacing w:line="360" w:lineRule="auto"/>
        <w:rPr>
          <w:rFonts w:ascii="Arial" w:hAnsi="Arial" w:cs="Arial"/>
          <w:b/>
          <w:bCs/>
          <w:u w:val="single"/>
        </w:rPr>
      </w:pPr>
    </w:p>
    <w:p w14:paraId="2402E3B4" w14:textId="77777777" w:rsidR="00AC039D" w:rsidRDefault="00AC039D" w:rsidP="001F72D4">
      <w:pPr>
        <w:spacing w:line="360" w:lineRule="auto"/>
        <w:rPr>
          <w:rFonts w:ascii="Arial" w:hAnsi="Arial" w:cs="Arial"/>
          <w:b/>
          <w:bCs/>
          <w:u w:val="single"/>
        </w:rPr>
      </w:pPr>
    </w:p>
    <w:p w14:paraId="235C31E8" w14:textId="77777777" w:rsidR="00AC039D" w:rsidRDefault="00AC039D" w:rsidP="001F72D4">
      <w:pPr>
        <w:spacing w:line="360" w:lineRule="auto"/>
        <w:rPr>
          <w:rFonts w:ascii="Arial" w:hAnsi="Arial" w:cs="Arial"/>
          <w:b/>
          <w:bCs/>
          <w:u w:val="single"/>
        </w:rPr>
      </w:pPr>
    </w:p>
    <w:p w14:paraId="6ADDC9EC" w14:textId="77777777" w:rsidR="00AC039D" w:rsidRDefault="00AC039D" w:rsidP="001F72D4">
      <w:pPr>
        <w:spacing w:line="360" w:lineRule="auto"/>
        <w:rPr>
          <w:rFonts w:ascii="Arial" w:hAnsi="Arial" w:cs="Arial"/>
          <w:b/>
          <w:bCs/>
          <w:u w:val="single"/>
        </w:rPr>
      </w:pPr>
    </w:p>
    <w:p w14:paraId="415599C5" w14:textId="77777777" w:rsidR="00AC039D" w:rsidRDefault="00AC039D" w:rsidP="001F72D4">
      <w:pPr>
        <w:spacing w:line="360" w:lineRule="auto"/>
        <w:rPr>
          <w:rFonts w:ascii="Arial" w:hAnsi="Arial" w:cs="Arial"/>
          <w:b/>
          <w:bCs/>
          <w:u w:val="single"/>
        </w:rPr>
      </w:pPr>
    </w:p>
    <w:p w14:paraId="67243E34" w14:textId="77777777" w:rsidR="00AC039D" w:rsidRDefault="00AC039D" w:rsidP="001F72D4">
      <w:pPr>
        <w:spacing w:line="360" w:lineRule="auto"/>
        <w:rPr>
          <w:rFonts w:ascii="Arial" w:hAnsi="Arial" w:cs="Arial"/>
          <w:b/>
          <w:bCs/>
          <w:u w:val="single"/>
        </w:rPr>
      </w:pPr>
    </w:p>
    <w:p w14:paraId="0479D43C" w14:textId="77777777" w:rsidR="00AC039D" w:rsidRDefault="00AC039D" w:rsidP="001F72D4">
      <w:pPr>
        <w:spacing w:line="360" w:lineRule="auto"/>
        <w:rPr>
          <w:rFonts w:ascii="Arial" w:hAnsi="Arial" w:cs="Arial"/>
          <w:b/>
          <w:bCs/>
          <w:u w:val="single"/>
        </w:rPr>
      </w:pPr>
    </w:p>
    <w:p w14:paraId="4B1993B9" w14:textId="77777777" w:rsidR="00AC039D" w:rsidRDefault="00AC039D" w:rsidP="001F72D4">
      <w:pPr>
        <w:spacing w:line="360" w:lineRule="auto"/>
        <w:rPr>
          <w:rFonts w:ascii="Arial" w:hAnsi="Arial" w:cs="Arial"/>
          <w:b/>
          <w:bCs/>
          <w:u w:val="single"/>
        </w:rPr>
      </w:pPr>
    </w:p>
    <w:p w14:paraId="0433B04B" w14:textId="77777777" w:rsidR="00AC039D" w:rsidRDefault="00AC039D" w:rsidP="001F72D4">
      <w:pPr>
        <w:spacing w:line="360" w:lineRule="auto"/>
        <w:rPr>
          <w:rFonts w:ascii="Arial" w:hAnsi="Arial" w:cs="Arial"/>
          <w:b/>
          <w:bCs/>
          <w:u w:val="single"/>
        </w:rPr>
      </w:pPr>
    </w:p>
    <w:p w14:paraId="472ADD6E" w14:textId="77777777" w:rsidR="00AC039D" w:rsidRPr="001F72D4" w:rsidRDefault="00AC039D" w:rsidP="001F72D4">
      <w:pPr>
        <w:spacing w:line="360" w:lineRule="auto"/>
        <w:rPr>
          <w:rFonts w:ascii="Arial" w:hAnsi="Arial" w:cs="Arial"/>
          <w:b/>
          <w:bCs/>
          <w:u w:val="single"/>
        </w:rPr>
      </w:pPr>
    </w:p>
    <w:sdt>
      <w:sdtPr>
        <w:rPr>
          <w:rFonts w:ascii="Arial" w:eastAsiaTheme="minorHAnsi" w:hAnsi="Arial" w:cs="Arial"/>
          <w:color w:val="auto"/>
          <w:sz w:val="22"/>
          <w:szCs w:val="22"/>
          <w:lang w:val="en-GB"/>
        </w:rPr>
        <w:id w:val="-1767533168"/>
        <w:docPartObj>
          <w:docPartGallery w:val="Bibliographies"/>
          <w:docPartUnique/>
        </w:docPartObj>
      </w:sdtPr>
      <w:sdtEndPr/>
      <w:sdtContent>
        <w:p w14:paraId="35B6FB64" w14:textId="6866D054" w:rsidR="00D81193" w:rsidRPr="001F72D4" w:rsidRDefault="00D81193" w:rsidP="001F72D4">
          <w:pPr>
            <w:pStyle w:val="Heading1"/>
            <w:spacing w:line="360" w:lineRule="auto"/>
            <w:rPr>
              <w:rFonts w:ascii="Arial" w:hAnsi="Arial" w:cs="Arial"/>
              <w:sz w:val="22"/>
              <w:szCs w:val="22"/>
            </w:rPr>
          </w:pPr>
          <w:r w:rsidRPr="001F72D4">
            <w:rPr>
              <w:rFonts w:ascii="Arial" w:hAnsi="Arial" w:cs="Arial"/>
              <w:sz w:val="22"/>
              <w:szCs w:val="22"/>
            </w:rPr>
            <w:t>References</w:t>
          </w:r>
        </w:p>
        <w:sdt>
          <w:sdtPr>
            <w:rPr>
              <w:rFonts w:ascii="Arial" w:hAnsi="Arial" w:cs="Arial"/>
            </w:rPr>
            <w:id w:val="-573587230"/>
            <w:bibliography/>
          </w:sdtPr>
          <w:sdtEndPr/>
          <w:sdtContent>
            <w:p w14:paraId="35E5DEFD" w14:textId="2887D643" w:rsidR="00EE28F3" w:rsidRPr="001F72D4" w:rsidRDefault="00D81193" w:rsidP="001F72D4">
              <w:pPr>
                <w:pStyle w:val="Bibliography"/>
                <w:spacing w:line="360" w:lineRule="auto"/>
                <w:rPr>
                  <w:rFonts w:ascii="Arial" w:hAnsi="Arial" w:cs="Arial"/>
                  <w:noProof/>
                  <w:lang w:val="en-US"/>
                </w:rPr>
              </w:pPr>
              <w:r w:rsidRPr="001F72D4">
                <w:rPr>
                  <w:rFonts w:ascii="Arial" w:hAnsi="Arial" w:cs="Arial"/>
                </w:rPr>
                <w:fldChar w:fldCharType="begin"/>
              </w:r>
              <w:r w:rsidRPr="001F72D4">
                <w:rPr>
                  <w:rFonts w:ascii="Arial" w:hAnsi="Arial" w:cs="Arial"/>
                </w:rPr>
                <w:instrText xml:space="preserve"> BIBLIOGRAPHY </w:instrText>
              </w:r>
              <w:r w:rsidRPr="001F72D4">
                <w:rPr>
                  <w:rFonts w:ascii="Arial" w:hAnsi="Arial" w:cs="Arial"/>
                </w:rPr>
                <w:fldChar w:fldCharType="separate"/>
              </w:r>
              <w:r w:rsidR="00EE28F3" w:rsidRPr="001F72D4">
                <w:rPr>
                  <w:rFonts w:ascii="Arial" w:hAnsi="Arial" w:cs="Arial"/>
                  <w:noProof/>
                  <w:lang w:val="en-US"/>
                </w:rPr>
                <w:t xml:space="preserve">APIAR , </w:t>
              </w:r>
              <w:r w:rsidR="00FD79AE" w:rsidRPr="001F72D4">
                <w:rPr>
                  <w:rFonts w:ascii="Arial" w:hAnsi="Arial" w:cs="Arial"/>
                  <w:noProof/>
                  <w:lang w:val="en-US"/>
                </w:rPr>
                <w:t>(</w:t>
              </w:r>
              <w:r w:rsidR="00EE28F3" w:rsidRPr="001F72D4">
                <w:rPr>
                  <w:rFonts w:ascii="Arial" w:hAnsi="Arial" w:cs="Arial"/>
                  <w:noProof/>
                  <w:lang w:val="en-US"/>
                </w:rPr>
                <w:t>2017</w:t>
              </w:r>
              <w:r w:rsidR="00C21C3A" w:rsidRPr="001F72D4">
                <w:rPr>
                  <w:rFonts w:ascii="Arial" w:hAnsi="Arial" w:cs="Arial"/>
                  <w:noProof/>
                  <w:lang w:val="en-US"/>
                </w:rPr>
                <w:t>)</w:t>
              </w:r>
              <w:r w:rsidR="00EE28F3" w:rsidRPr="001F72D4">
                <w:rPr>
                  <w:rFonts w:ascii="Arial" w:hAnsi="Arial" w:cs="Arial"/>
                  <w:noProof/>
                  <w:lang w:val="en-US"/>
                </w:rPr>
                <w:t xml:space="preserve"> </w:t>
              </w:r>
              <w:r w:rsidR="00C21C3A" w:rsidRPr="001F72D4">
                <w:rPr>
                  <w:rFonts w:ascii="Arial" w:hAnsi="Arial" w:cs="Arial"/>
                  <w:noProof/>
                  <w:lang w:val="en-US"/>
                </w:rPr>
                <w:t>'</w:t>
              </w:r>
              <w:r w:rsidR="00EE28F3" w:rsidRPr="001F72D4">
                <w:rPr>
                  <w:rFonts w:ascii="Arial" w:hAnsi="Arial" w:cs="Arial"/>
                  <w:i/>
                  <w:iCs/>
                  <w:noProof/>
                  <w:lang w:val="en-US"/>
                </w:rPr>
                <w:t>Top 10 Benefits of Using Academic Journals Online for Scholarly Research</w:t>
              </w:r>
              <w:r w:rsidR="00ED5CEC" w:rsidRPr="001F72D4">
                <w:rPr>
                  <w:rFonts w:ascii="Arial" w:hAnsi="Arial" w:cs="Arial"/>
                  <w:i/>
                  <w:iCs/>
                  <w:noProof/>
                  <w:lang w:val="en-US"/>
                </w:rPr>
                <w:t>'</w:t>
              </w:r>
              <w:r w:rsidR="00EE28F3" w:rsidRPr="001F72D4">
                <w:rPr>
                  <w:rFonts w:ascii="Arial" w:hAnsi="Arial" w:cs="Arial"/>
                  <w:i/>
                  <w:iCs/>
                  <w:noProof/>
                  <w:lang w:val="en-US"/>
                </w:rPr>
                <w:t xml:space="preserve"> </w:t>
              </w:r>
              <w:r w:rsidR="00EE28F3" w:rsidRPr="001F72D4">
                <w:rPr>
                  <w:rFonts w:ascii="Arial" w:hAnsi="Arial" w:cs="Arial"/>
                  <w:noProof/>
                  <w:lang w:val="en-US"/>
                </w:rPr>
                <w:t>[</w:t>
              </w:r>
              <w:r w:rsidR="00967F1A" w:rsidRPr="001F72D4">
                <w:rPr>
                  <w:rFonts w:ascii="Arial" w:hAnsi="Arial" w:cs="Arial"/>
                  <w:noProof/>
                  <w:lang w:val="en-US"/>
                </w:rPr>
                <w:t>b</w:t>
              </w:r>
              <w:r w:rsidR="00EE28F3" w:rsidRPr="001F72D4">
                <w:rPr>
                  <w:rFonts w:ascii="Arial" w:hAnsi="Arial" w:cs="Arial"/>
                  <w:noProof/>
                  <w:lang w:val="en-US"/>
                </w:rPr>
                <w:t>log]</w:t>
              </w:r>
              <w:r w:rsidR="00EA0D40" w:rsidRPr="001F72D4">
                <w:rPr>
                  <w:rFonts w:ascii="Arial" w:hAnsi="Arial" w:cs="Arial"/>
                  <w:noProof/>
                  <w:lang w:val="en-US"/>
                </w:rPr>
                <w:t>. 28 May</w:t>
              </w:r>
              <w:r w:rsidR="003B6678" w:rsidRPr="001F72D4">
                <w:rPr>
                  <w:rFonts w:ascii="Arial" w:hAnsi="Arial" w:cs="Arial"/>
                  <w:noProof/>
                  <w:lang w:val="en-US"/>
                </w:rPr>
                <w:t xml:space="preserve">. </w:t>
              </w:r>
              <w:r w:rsidR="00EE28F3" w:rsidRPr="001F72D4">
                <w:rPr>
                  <w:rFonts w:ascii="Arial" w:hAnsi="Arial" w:cs="Arial"/>
                  <w:noProof/>
                  <w:lang w:val="en-US"/>
                </w:rPr>
                <w:t xml:space="preserve">Available at: </w:t>
              </w:r>
              <w:r w:rsidR="00EE28F3" w:rsidRPr="001F72D4">
                <w:rPr>
                  <w:rFonts w:ascii="Arial" w:hAnsi="Arial" w:cs="Arial"/>
                  <w:noProof/>
                  <w:u w:val="single"/>
                  <w:lang w:val="en-US"/>
                </w:rPr>
                <w:t>https://apiar.org.au/blog/top-10-benefits-of-using-academic-journals-online-for-scholarly-research/</w:t>
              </w:r>
              <w:r w:rsidR="00EE28F3" w:rsidRPr="001F72D4">
                <w:rPr>
                  <w:rFonts w:ascii="Arial" w:hAnsi="Arial" w:cs="Arial"/>
                  <w:noProof/>
                  <w:lang w:val="en-US"/>
                </w:rPr>
                <w:br/>
              </w:r>
              <w:r w:rsidR="003B6678" w:rsidRPr="001F72D4">
                <w:rPr>
                  <w:rFonts w:ascii="Arial" w:hAnsi="Arial" w:cs="Arial"/>
                  <w:noProof/>
                  <w:lang w:val="en-US"/>
                </w:rPr>
                <w:t>(</w:t>
              </w:r>
              <w:r w:rsidR="00EE28F3" w:rsidRPr="001F72D4">
                <w:rPr>
                  <w:rFonts w:ascii="Arial" w:hAnsi="Arial" w:cs="Arial"/>
                  <w:noProof/>
                  <w:lang w:val="en-US"/>
                </w:rPr>
                <w:t>Accessed</w:t>
              </w:r>
              <w:r w:rsidR="006007B4" w:rsidRPr="001F72D4">
                <w:rPr>
                  <w:rFonts w:ascii="Arial" w:hAnsi="Arial" w:cs="Arial"/>
                  <w:noProof/>
                  <w:lang w:val="en-US"/>
                </w:rPr>
                <w:t>:</w:t>
              </w:r>
              <w:r w:rsidR="00EE28F3" w:rsidRPr="001F72D4">
                <w:rPr>
                  <w:rFonts w:ascii="Arial" w:hAnsi="Arial" w:cs="Arial"/>
                  <w:noProof/>
                  <w:lang w:val="en-US"/>
                </w:rPr>
                <w:t xml:space="preserve"> 7th December 2022</w:t>
              </w:r>
              <w:r w:rsidR="003B6678" w:rsidRPr="001F72D4">
                <w:rPr>
                  <w:rFonts w:ascii="Arial" w:hAnsi="Arial" w:cs="Arial"/>
                  <w:noProof/>
                  <w:lang w:val="en-US"/>
                </w:rPr>
                <w:t>)</w:t>
              </w:r>
              <w:r w:rsidR="00EE28F3" w:rsidRPr="001F72D4">
                <w:rPr>
                  <w:rFonts w:ascii="Arial" w:hAnsi="Arial" w:cs="Arial"/>
                  <w:noProof/>
                  <w:lang w:val="en-US"/>
                </w:rPr>
                <w:t>.</w:t>
              </w:r>
            </w:p>
            <w:p w14:paraId="4EA85957" w14:textId="7E3387F3" w:rsidR="00EE28F3" w:rsidRPr="001F72D4" w:rsidRDefault="00EE28F3" w:rsidP="001F72D4">
              <w:pPr>
                <w:pStyle w:val="Bibliography"/>
                <w:spacing w:line="360" w:lineRule="auto"/>
                <w:rPr>
                  <w:rFonts w:ascii="Arial" w:hAnsi="Arial" w:cs="Arial"/>
                  <w:noProof/>
                  <w:lang w:val="en-US"/>
                </w:rPr>
              </w:pPr>
              <w:r w:rsidRPr="001F72D4">
                <w:rPr>
                  <w:rFonts w:ascii="Arial" w:hAnsi="Arial" w:cs="Arial"/>
                  <w:noProof/>
                  <w:lang w:val="en-US"/>
                </w:rPr>
                <w:t xml:space="preserve">CrashCourse, </w:t>
              </w:r>
              <w:r w:rsidR="00507D4C" w:rsidRPr="001F72D4">
                <w:rPr>
                  <w:rFonts w:ascii="Arial" w:hAnsi="Arial" w:cs="Arial"/>
                  <w:noProof/>
                  <w:lang w:val="en-US"/>
                </w:rPr>
                <w:t>(</w:t>
              </w:r>
              <w:r w:rsidRPr="001F72D4">
                <w:rPr>
                  <w:rFonts w:ascii="Arial" w:hAnsi="Arial" w:cs="Arial"/>
                  <w:noProof/>
                  <w:lang w:val="en-US"/>
                </w:rPr>
                <w:t>2019</w:t>
              </w:r>
              <w:r w:rsidR="00507D4C" w:rsidRPr="001F72D4">
                <w:rPr>
                  <w:rFonts w:ascii="Arial" w:hAnsi="Arial" w:cs="Arial"/>
                  <w:noProof/>
                  <w:lang w:val="en-US"/>
                </w:rPr>
                <w:t>)</w:t>
              </w:r>
              <w:r w:rsidRPr="001F72D4">
                <w:rPr>
                  <w:rFonts w:ascii="Arial" w:hAnsi="Arial" w:cs="Arial"/>
                  <w:noProof/>
                  <w:lang w:val="en-US"/>
                </w:rPr>
                <w:t xml:space="preserve"> </w:t>
              </w:r>
              <w:r w:rsidRPr="001F72D4">
                <w:rPr>
                  <w:rFonts w:ascii="Arial" w:hAnsi="Arial" w:cs="Arial"/>
                  <w:i/>
                  <w:iCs/>
                  <w:noProof/>
                  <w:lang w:val="en-US"/>
                </w:rPr>
                <w:t xml:space="preserve">Using Wikipedia: Crash Course Navigating Digital Information #5. </w:t>
              </w:r>
              <w:r w:rsidRPr="001F72D4">
                <w:rPr>
                  <w:rFonts w:ascii="Arial" w:hAnsi="Arial" w:cs="Arial"/>
                  <w:noProof/>
                  <w:lang w:val="en-US"/>
                </w:rPr>
                <w:t>[</w:t>
              </w:r>
              <w:r w:rsidR="00967F1A" w:rsidRPr="001F72D4">
                <w:rPr>
                  <w:rFonts w:ascii="Arial" w:hAnsi="Arial" w:cs="Arial"/>
                  <w:noProof/>
                  <w:lang w:val="en-US"/>
                </w:rPr>
                <w:t>v</w:t>
              </w:r>
              <w:r w:rsidR="00E8211A" w:rsidRPr="001F72D4">
                <w:rPr>
                  <w:rFonts w:ascii="Arial" w:hAnsi="Arial" w:cs="Arial"/>
                  <w:noProof/>
                  <w:lang w:val="en-US"/>
                </w:rPr>
                <w:t>ideo</w:t>
              </w:r>
              <w:r w:rsidRPr="001F72D4">
                <w:rPr>
                  <w:rFonts w:ascii="Arial" w:hAnsi="Arial" w:cs="Arial"/>
                  <w:noProof/>
                  <w:lang w:val="en-US"/>
                </w:rPr>
                <w:t>]</w:t>
              </w:r>
              <w:r w:rsidR="006D2116" w:rsidRPr="001F72D4">
                <w:rPr>
                  <w:rFonts w:ascii="Arial" w:hAnsi="Arial" w:cs="Arial"/>
                  <w:noProof/>
                  <w:lang w:val="en-US"/>
                </w:rPr>
                <w:t>.</w:t>
              </w:r>
              <w:r w:rsidRPr="001F72D4">
                <w:rPr>
                  <w:rFonts w:ascii="Arial" w:hAnsi="Arial" w:cs="Arial"/>
                  <w:noProof/>
                  <w:lang w:val="en-US"/>
                </w:rPr>
                <w:br/>
                <w:t xml:space="preserve">Available at: </w:t>
              </w:r>
              <w:r w:rsidRPr="001F72D4">
                <w:rPr>
                  <w:rFonts w:ascii="Arial" w:hAnsi="Arial" w:cs="Arial"/>
                  <w:noProof/>
                  <w:u w:val="single"/>
                  <w:lang w:val="en-US"/>
                </w:rPr>
                <w:t xml:space="preserve">https://www.youtube.com/watch?v=ih4dY9i9JKE </w:t>
              </w:r>
              <w:r w:rsidRPr="001F72D4">
                <w:rPr>
                  <w:rFonts w:ascii="Arial" w:hAnsi="Arial" w:cs="Arial"/>
                  <w:noProof/>
                  <w:lang w:val="en-US"/>
                </w:rPr>
                <w:br/>
              </w:r>
              <w:r w:rsidR="006D2116" w:rsidRPr="001F72D4">
                <w:rPr>
                  <w:rFonts w:ascii="Arial" w:hAnsi="Arial" w:cs="Arial"/>
                  <w:noProof/>
                  <w:lang w:val="en-US"/>
                </w:rPr>
                <w:t>(</w:t>
              </w:r>
              <w:r w:rsidRPr="001F72D4">
                <w:rPr>
                  <w:rFonts w:ascii="Arial" w:hAnsi="Arial" w:cs="Arial"/>
                  <w:noProof/>
                  <w:lang w:val="en-US"/>
                </w:rPr>
                <w:t>Accessed</w:t>
              </w:r>
              <w:r w:rsidR="006007B4" w:rsidRPr="001F72D4">
                <w:rPr>
                  <w:rFonts w:ascii="Arial" w:hAnsi="Arial" w:cs="Arial"/>
                  <w:noProof/>
                  <w:lang w:val="en-US"/>
                </w:rPr>
                <w:t>:</w:t>
              </w:r>
              <w:r w:rsidRPr="001F72D4">
                <w:rPr>
                  <w:rFonts w:ascii="Arial" w:hAnsi="Arial" w:cs="Arial"/>
                  <w:noProof/>
                  <w:lang w:val="en-US"/>
                </w:rPr>
                <w:t xml:space="preserve"> 7th December 2022</w:t>
              </w:r>
              <w:r w:rsidR="006D2116" w:rsidRPr="001F72D4">
                <w:rPr>
                  <w:rFonts w:ascii="Arial" w:hAnsi="Arial" w:cs="Arial"/>
                  <w:noProof/>
                  <w:lang w:val="en-US"/>
                </w:rPr>
                <w:t>)</w:t>
              </w:r>
              <w:r w:rsidRPr="001F72D4">
                <w:rPr>
                  <w:rFonts w:ascii="Arial" w:hAnsi="Arial" w:cs="Arial"/>
                  <w:noProof/>
                  <w:lang w:val="en-US"/>
                </w:rPr>
                <w:t>.</w:t>
              </w:r>
            </w:p>
            <w:p w14:paraId="2B7838BF" w14:textId="19F37DA6" w:rsidR="00EE28F3" w:rsidRPr="001F72D4" w:rsidRDefault="00EE28F3" w:rsidP="001F72D4">
              <w:pPr>
                <w:pStyle w:val="Bibliography"/>
                <w:spacing w:line="360" w:lineRule="auto"/>
                <w:rPr>
                  <w:rFonts w:ascii="Arial" w:hAnsi="Arial" w:cs="Arial"/>
                  <w:noProof/>
                  <w:lang w:val="en-US"/>
                </w:rPr>
              </w:pPr>
              <w:r w:rsidRPr="001F72D4">
                <w:rPr>
                  <w:rFonts w:ascii="Arial" w:hAnsi="Arial" w:cs="Arial"/>
                  <w:noProof/>
                  <w:lang w:val="en-US"/>
                </w:rPr>
                <w:t xml:space="preserve">Oakland University  </w:t>
              </w:r>
              <w:r w:rsidR="00B6668F" w:rsidRPr="001F72D4">
                <w:rPr>
                  <w:rFonts w:ascii="Arial" w:hAnsi="Arial" w:cs="Arial"/>
                  <w:noProof/>
                  <w:lang w:val="en-US"/>
                </w:rPr>
                <w:t>(</w:t>
              </w:r>
              <w:r w:rsidRPr="001F72D4">
                <w:rPr>
                  <w:rFonts w:ascii="Arial" w:hAnsi="Arial" w:cs="Arial"/>
                  <w:noProof/>
                  <w:lang w:val="en-US"/>
                </w:rPr>
                <w:t>No Date</w:t>
              </w:r>
              <w:r w:rsidR="00B6668F" w:rsidRPr="001F72D4">
                <w:rPr>
                  <w:rFonts w:ascii="Arial" w:hAnsi="Arial" w:cs="Arial"/>
                  <w:noProof/>
                  <w:lang w:val="en-US"/>
                </w:rPr>
                <w:t>)</w:t>
              </w:r>
              <w:r w:rsidRPr="001F72D4">
                <w:rPr>
                  <w:rFonts w:ascii="Arial" w:hAnsi="Arial" w:cs="Arial"/>
                  <w:noProof/>
                  <w:lang w:val="en-US"/>
                </w:rPr>
                <w:t xml:space="preserve"> </w:t>
              </w:r>
              <w:r w:rsidRPr="001F72D4">
                <w:rPr>
                  <w:rFonts w:ascii="Arial" w:hAnsi="Arial" w:cs="Arial"/>
                  <w:i/>
                  <w:iCs/>
                  <w:noProof/>
                  <w:lang w:val="en-US"/>
                </w:rPr>
                <w:t xml:space="preserve">Scholarly Sources: Scholarly Books and Book Chapters. </w:t>
              </w:r>
              <w:r w:rsidRPr="001F72D4">
                <w:rPr>
                  <w:rFonts w:ascii="Arial" w:hAnsi="Arial" w:cs="Arial"/>
                  <w:noProof/>
                  <w:lang w:val="en-US"/>
                </w:rPr>
                <w:br/>
                <w:t xml:space="preserve">Available at: </w:t>
              </w:r>
              <w:r w:rsidRPr="001F72D4">
                <w:rPr>
                  <w:rFonts w:ascii="Arial" w:hAnsi="Arial" w:cs="Arial"/>
                  <w:noProof/>
                  <w:u w:val="single"/>
                  <w:lang w:val="en-US"/>
                </w:rPr>
                <w:t xml:space="preserve">https://research.library.oakland.edu/sp/subjects/tutorial.php?faq_id=269 </w:t>
              </w:r>
              <w:r w:rsidRPr="001F72D4">
                <w:rPr>
                  <w:rFonts w:ascii="Arial" w:hAnsi="Arial" w:cs="Arial"/>
                  <w:noProof/>
                  <w:lang w:val="en-US"/>
                </w:rPr>
                <w:br/>
              </w:r>
              <w:r w:rsidR="00972899" w:rsidRPr="001F72D4">
                <w:rPr>
                  <w:rFonts w:ascii="Arial" w:hAnsi="Arial" w:cs="Arial"/>
                  <w:noProof/>
                  <w:lang w:val="en-US"/>
                </w:rPr>
                <w:t>(</w:t>
              </w:r>
              <w:r w:rsidRPr="001F72D4">
                <w:rPr>
                  <w:rFonts w:ascii="Arial" w:hAnsi="Arial" w:cs="Arial"/>
                  <w:noProof/>
                  <w:lang w:val="en-US"/>
                </w:rPr>
                <w:t>Accessed</w:t>
              </w:r>
              <w:r w:rsidR="006007B4" w:rsidRPr="001F72D4">
                <w:rPr>
                  <w:rFonts w:ascii="Arial" w:hAnsi="Arial" w:cs="Arial"/>
                  <w:noProof/>
                  <w:lang w:val="en-US"/>
                </w:rPr>
                <w:t>:</w:t>
              </w:r>
              <w:r w:rsidRPr="001F72D4">
                <w:rPr>
                  <w:rFonts w:ascii="Arial" w:hAnsi="Arial" w:cs="Arial"/>
                  <w:noProof/>
                  <w:lang w:val="en-US"/>
                </w:rPr>
                <w:t xml:space="preserve"> 7th December 2022</w:t>
              </w:r>
              <w:r w:rsidR="00972899" w:rsidRPr="001F72D4">
                <w:rPr>
                  <w:rFonts w:ascii="Arial" w:hAnsi="Arial" w:cs="Arial"/>
                  <w:noProof/>
                  <w:lang w:val="en-US"/>
                </w:rPr>
                <w:t>)</w:t>
              </w:r>
              <w:r w:rsidRPr="001F72D4">
                <w:rPr>
                  <w:rFonts w:ascii="Arial" w:hAnsi="Arial" w:cs="Arial"/>
                  <w:noProof/>
                  <w:lang w:val="en-US"/>
                </w:rPr>
                <w:t>.</w:t>
              </w:r>
            </w:p>
            <w:p w14:paraId="3E25BE92" w14:textId="2D281343" w:rsidR="00EE28F3" w:rsidRPr="001F72D4" w:rsidRDefault="00EE28F3" w:rsidP="001F72D4">
              <w:pPr>
                <w:pStyle w:val="Bibliography"/>
                <w:spacing w:line="360" w:lineRule="auto"/>
                <w:rPr>
                  <w:rFonts w:ascii="Arial" w:hAnsi="Arial" w:cs="Arial"/>
                  <w:noProof/>
                  <w:lang w:val="en-US"/>
                </w:rPr>
              </w:pPr>
              <w:r w:rsidRPr="001F72D4">
                <w:rPr>
                  <w:rFonts w:ascii="Arial" w:hAnsi="Arial" w:cs="Arial"/>
                  <w:noProof/>
                  <w:lang w:val="en-US"/>
                </w:rPr>
                <w:t xml:space="preserve">Reading Rockets </w:t>
              </w:r>
              <w:r w:rsidR="006C5638" w:rsidRPr="001F72D4">
                <w:rPr>
                  <w:rFonts w:ascii="Arial" w:hAnsi="Arial" w:cs="Arial"/>
                  <w:noProof/>
                  <w:lang w:val="en-US"/>
                </w:rPr>
                <w:t>(</w:t>
              </w:r>
              <w:r w:rsidRPr="001F72D4">
                <w:rPr>
                  <w:rFonts w:ascii="Arial" w:hAnsi="Arial" w:cs="Arial"/>
                  <w:noProof/>
                  <w:lang w:val="en-US"/>
                </w:rPr>
                <w:t>2022</w:t>
              </w:r>
              <w:r w:rsidR="006C5638" w:rsidRPr="001F72D4">
                <w:rPr>
                  <w:rFonts w:ascii="Arial" w:hAnsi="Arial" w:cs="Arial"/>
                  <w:noProof/>
                  <w:lang w:val="en-US"/>
                </w:rPr>
                <w:t>)</w:t>
              </w:r>
              <w:r w:rsidRPr="001F72D4">
                <w:rPr>
                  <w:rFonts w:ascii="Arial" w:hAnsi="Arial" w:cs="Arial"/>
                  <w:noProof/>
                  <w:lang w:val="en-US"/>
                </w:rPr>
                <w:t xml:space="preserve"> </w:t>
              </w:r>
              <w:r w:rsidRPr="001F72D4">
                <w:rPr>
                  <w:rFonts w:ascii="Arial" w:hAnsi="Arial" w:cs="Arial"/>
                  <w:i/>
                  <w:iCs/>
                  <w:noProof/>
                  <w:lang w:val="en-US"/>
                </w:rPr>
                <w:t xml:space="preserve">Teaching Tips: Authoring with Video. </w:t>
              </w:r>
              <w:r w:rsidRPr="001F72D4">
                <w:rPr>
                  <w:rFonts w:ascii="Arial" w:hAnsi="Arial" w:cs="Arial"/>
                  <w:noProof/>
                  <w:lang w:val="en-US"/>
                </w:rPr>
                <w:br/>
                <w:t xml:space="preserve">Available at: </w:t>
              </w:r>
              <w:r w:rsidRPr="001F72D4">
                <w:rPr>
                  <w:rFonts w:ascii="Arial" w:hAnsi="Arial" w:cs="Arial"/>
                  <w:noProof/>
                  <w:u w:val="single"/>
                  <w:lang w:val="en-US"/>
                </w:rPr>
                <w:t>https://www.readingrockets.org/article/teaching-tips-authoring-video</w:t>
              </w:r>
              <w:r w:rsidRPr="001F72D4">
                <w:rPr>
                  <w:rFonts w:ascii="Arial" w:hAnsi="Arial" w:cs="Arial"/>
                  <w:noProof/>
                  <w:lang w:val="en-US"/>
                </w:rPr>
                <w:br/>
              </w:r>
              <w:r w:rsidR="002472ED" w:rsidRPr="001F72D4">
                <w:rPr>
                  <w:rFonts w:ascii="Arial" w:hAnsi="Arial" w:cs="Arial"/>
                  <w:noProof/>
                  <w:lang w:val="en-US"/>
                </w:rPr>
                <w:t>(</w:t>
              </w:r>
              <w:r w:rsidRPr="001F72D4">
                <w:rPr>
                  <w:rFonts w:ascii="Arial" w:hAnsi="Arial" w:cs="Arial"/>
                  <w:noProof/>
                  <w:lang w:val="en-US"/>
                </w:rPr>
                <w:t>Accessed</w:t>
              </w:r>
              <w:r w:rsidR="006007B4" w:rsidRPr="001F72D4">
                <w:rPr>
                  <w:rFonts w:ascii="Arial" w:hAnsi="Arial" w:cs="Arial"/>
                  <w:noProof/>
                  <w:lang w:val="en-US"/>
                </w:rPr>
                <w:t>:</w:t>
              </w:r>
              <w:r w:rsidRPr="001F72D4">
                <w:rPr>
                  <w:rFonts w:ascii="Arial" w:hAnsi="Arial" w:cs="Arial"/>
                  <w:noProof/>
                  <w:lang w:val="en-US"/>
                </w:rPr>
                <w:t xml:space="preserve"> 27 November 2022</w:t>
              </w:r>
              <w:r w:rsidR="002472ED" w:rsidRPr="001F72D4">
                <w:rPr>
                  <w:rFonts w:ascii="Arial" w:hAnsi="Arial" w:cs="Arial"/>
                  <w:noProof/>
                  <w:lang w:val="en-US"/>
                </w:rPr>
                <w:t>)</w:t>
              </w:r>
              <w:r w:rsidRPr="001F72D4">
                <w:rPr>
                  <w:rFonts w:ascii="Arial" w:hAnsi="Arial" w:cs="Arial"/>
                  <w:noProof/>
                  <w:lang w:val="en-US"/>
                </w:rPr>
                <w:t>.</w:t>
              </w:r>
            </w:p>
            <w:p w14:paraId="490CAFF2" w14:textId="53DC88A5" w:rsidR="00EE28F3" w:rsidRPr="001F72D4" w:rsidRDefault="00EE28F3" w:rsidP="001F72D4">
              <w:pPr>
                <w:pStyle w:val="Bibliography"/>
                <w:spacing w:line="360" w:lineRule="auto"/>
                <w:rPr>
                  <w:rFonts w:ascii="Arial" w:hAnsi="Arial" w:cs="Arial"/>
                  <w:noProof/>
                  <w:lang w:val="en-US"/>
                </w:rPr>
              </w:pPr>
              <w:r w:rsidRPr="001F72D4">
                <w:rPr>
                  <w:rFonts w:ascii="Arial" w:hAnsi="Arial" w:cs="Arial"/>
                  <w:noProof/>
                  <w:lang w:val="en-US"/>
                </w:rPr>
                <w:t xml:space="preserve">Smith, E. </w:t>
              </w:r>
              <w:r w:rsidR="006A0AC5" w:rsidRPr="001F72D4">
                <w:rPr>
                  <w:rFonts w:ascii="Arial" w:hAnsi="Arial" w:cs="Arial"/>
                  <w:noProof/>
                  <w:lang w:val="en-US"/>
                </w:rPr>
                <w:t>(</w:t>
              </w:r>
              <w:r w:rsidRPr="001F72D4">
                <w:rPr>
                  <w:rFonts w:ascii="Arial" w:hAnsi="Arial" w:cs="Arial"/>
                  <w:noProof/>
                  <w:lang w:val="en-US"/>
                </w:rPr>
                <w:t>2005</w:t>
              </w:r>
              <w:r w:rsidR="006A0AC5" w:rsidRPr="001F72D4">
                <w:rPr>
                  <w:rFonts w:ascii="Arial" w:hAnsi="Arial" w:cs="Arial"/>
                  <w:noProof/>
                  <w:lang w:val="en-US"/>
                </w:rPr>
                <w:t>)</w:t>
              </w:r>
              <w:r w:rsidRPr="001F72D4">
                <w:rPr>
                  <w:rFonts w:ascii="Arial" w:hAnsi="Arial" w:cs="Arial"/>
                  <w:noProof/>
                  <w:lang w:val="en-US"/>
                </w:rPr>
                <w:t xml:space="preserve"> </w:t>
              </w:r>
              <w:r w:rsidR="00630711" w:rsidRPr="001F72D4">
                <w:rPr>
                  <w:rFonts w:ascii="Arial" w:hAnsi="Arial" w:cs="Arial"/>
                  <w:noProof/>
                  <w:lang w:val="en-US"/>
                </w:rPr>
                <w:t>'</w:t>
              </w:r>
              <w:r w:rsidRPr="001F72D4">
                <w:rPr>
                  <w:rFonts w:ascii="Arial" w:hAnsi="Arial" w:cs="Arial"/>
                  <w:noProof/>
                  <w:lang w:val="en-US"/>
                </w:rPr>
                <w:t>Schooled to Fail? The underachievement debate in Wales</w:t>
              </w:r>
              <w:r w:rsidR="00656676" w:rsidRPr="001F72D4">
                <w:rPr>
                  <w:rFonts w:ascii="Arial" w:hAnsi="Arial" w:cs="Arial"/>
                  <w:noProof/>
                  <w:lang w:val="en-US"/>
                </w:rPr>
                <w:t>',</w:t>
              </w:r>
              <w:r w:rsidRPr="001F72D4">
                <w:rPr>
                  <w:rFonts w:ascii="Arial" w:hAnsi="Arial" w:cs="Arial"/>
                  <w:noProof/>
                  <w:lang w:val="en-US"/>
                </w:rPr>
                <w:t xml:space="preserve"> </w:t>
              </w:r>
              <w:r w:rsidRPr="001F72D4">
                <w:rPr>
                  <w:rFonts w:ascii="Arial" w:hAnsi="Arial" w:cs="Arial"/>
                  <w:i/>
                  <w:iCs/>
                  <w:noProof/>
                  <w:lang w:val="en-US"/>
                </w:rPr>
                <w:t xml:space="preserve">The Welsh journal of education, </w:t>
              </w:r>
              <w:r w:rsidRPr="001F72D4">
                <w:rPr>
                  <w:rFonts w:ascii="Arial" w:hAnsi="Arial" w:cs="Arial"/>
                  <w:noProof/>
                  <w:lang w:val="en-US"/>
                </w:rPr>
                <w:t>13</w:t>
              </w:r>
              <w:r w:rsidR="006A0AC5" w:rsidRPr="001F72D4">
                <w:rPr>
                  <w:rFonts w:ascii="Arial" w:hAnsi="Arial" w:cs="Arial"/>
                  <w:noProof/>
                  <w:lang w:val="en-US"/>
                </w:rPr>
                <w:t>(2)</w:t>
              </w:r>
              <w:r w:rsidRPr="001F72D4">
                <w:rPr>
                  <w:rFonts w:ascii="Arial" w:hAnsi="Arial" w:cs="Arial"/>
                  <w:noProof/>
                  <w:lang w:val="en-US"/>
                </w:rPr>
                <w:t>, pp. 84-102.</w:t>
              </w:r>
            </w:p>
            <w:p w14:paraId="06C6A6A4" w14:textId="7577AF87" w:rsidR="00EE28F3" w:rsidRPr="001F72D4" w:rsidRDefault="00EE28F3" w:rsidP="001F72D4">
              <w:pPr>
                <w:pStyle w:val="Bibliography"/>
                <w:spacing w:line="360" w:lineRule="auto"/>
                <w:rPr>
                  <w:rFonts w:ascii="Arial" w:hAnsi="Arial" w:cs="Arial"/>
                  <w:noProof/>
                  <w:lang w:val="en-US"/>
                </w:rPr>
              </w:pPr>
              <w:r w:rsidRPr="001F72D4">
                <w:rPr>
                  <w:rFonts w:ascii="Arial" w:hAnsi="Arial" w:cs="Arial"/>
                  <w:noProof/>
                  <w:lang w:val="en-US"/>
                </w:rPr>
                <w:t xml:space="preserve">Swarthmore </w:t>
              </w:r>
              <w:r w:rsidR="002472ED" w:rsidRPr="001F72D4">
                <w:rPr>
                  <w:rFonts w:ascii="Arial" w:hAnsi="Arial" w:cs="Arial"/>
                  <w:noProof/>
                  <w:lang w:val="en-US"/>
                </w:rPr>
                <w:t>(</w:t>
              </w:r>
              <w:r w:rsidRPr="001F72D4">
                <w:rPr>
                  <w:rFonts w:ascii="Arial" w:hAnsi="Arial" w:cs="Arial"/>
                  <w:noProof/>
                  <w:lang w:val="en-US"/>
                </w:rPr>
                <w:t>2022</w:t>
              </w:r>
              <w:r w:rsidR="002472ED" w:rsidRPr="001F72D4">
                <w:rPr>
                  <w:rFonts w:ascii="Arial" w:hAnsi="Arial" w:cs="Arial"/>
                  <w:noProof/>
                  <w:lang w:val="en-US"/>
                </w:rPr>
                <w:t>)</w:t>
              </w:r>
              <w:r w:rsidRPr="001F72D4">
                <w:rPr>
                  <w:rFonts w:ascii="Arial" w:hAnsi="Arial" w:cs="Arial"/>
                  <w:noProof/>
                  <w:lang w:val="en-US"/>
                </w:rPr>
                <w:t xml:space="preserve"> </w:t>
              </w:r>
              <w:r w:rsidRPr="001F72D4">
                <w:rPr>
                  <w:rFonts w:ascii="Arial" w:hAnsi="Arial" w:cs="Arial"/>
                  <w:i/>
                  <w:iCs/>
                  <w:noProof/>
                  <w:lang w:val="en-US"/>
                </w:rPr>
                <w:t xml:space="preserve">Paraphrasing &amp; Citation. </w:t>
              </w:r>
              <w:r w:rsidRPr="001F72D4">
                <w:rPr>
                  <w:rFonts w:ascii="Arial" w:hAnsi="Arial" w:cs="Arial"/>
                  <w:noProof/>
                  <w:lang w:val="en-US"/>
                </w:rPr>
                <w:br/>
                <w:t xml:space="preserve">Available at: </w:t>
              </w:r>
              <w:r w:rsidRPr="001F72D4">
                <w:rPr>
                  <w:rFonts w:ascii="Arial" w:hAnsi="Arial" w:cs="Arial"/>
                  <w:noProof/>
                  <w:u w:val="single"/>
                  <w:lang w:val="en-US"/>
                </w:rPr>
                <w:t>https://www.swarthmore.edu/writing/paraphrasing-citation#:~:text=Paraphrasing%20ALWAYS%20requires%20a%20citation,paraphrasing%20and%20plagiarizing%20someone's%20writing</w:t>
              </w:r>
              <w:r w:rsidRPr="001F72D4">
                <w:rPr>
                  <w:rFonts w:ascii="Arial" w:hAnsi="Arial" w:cs="Arial"/>
                  <w:noProof/>
                  <w:lang w:val="en-US"/>
                </w:rPr>
                <w:br/>
              </w:r>
              <w:r w:rsidR="008B41C9" w:rsidRPr="001F72D4">
                <w:rPr>
                  <w:rFonts w:ascii="Arial" w:hAnsi="Arial" w:cs="Arial"/>
                  <w:noProof/>
                  <w:lang w:val="en-US"/>
                </w:rPr>
                <w:t>(</w:t>
              </w:r>
              <w:r w:rsidRPr="001F72D4">
                <w:rPr>
                  <w:rFonts w:ascii="Arial" w:hAnsi="Arial" w:cs="Arial"/>
                  <w:noProof/>
                  <w:lang w:val="en-US"/>
                </w:rPr>
                <w:t>Accessed</w:t>
              </w:r>
              <w:r w:rsidR="006007B4" w:rsidRPr="001F72D4">
                <w:rPr>
                  <w:rFonts w:ascii="Arial" w:hAnsi="Arial" w:cs="Arial"/>
                  <w:noProof/>
                  <w:lang w:val="en-US"/>
                </w:rPr>
                <w:t>:</w:t>
              </w:r>
              <w:r w:rsidRPr="001F72D4">
                <w:rPr>
                  <w:rFonts w:ascii="Arial" w:hAnsi="Arial" w:cs="Arial"/>
                  <w:noProof/>
                  <w:lang w:val="en-US"/>
                </w:rPr>
                <w:t xml:space="preserve"> 23 November 2022</w:t>
              </w:r>
              <w:r w:rsidR="008B41C9" w:rsidRPr="001F72D4">
                <w:rPr>
                  <w:rFonts w:ascii="Arial" w:hAnsi="Arial" w:cs="Arial"/>
                  <w:noProof/>
                  <w:lang w:val="en-US"/>
                </w:rPr>
                <w:t>)</w:t>
              </w:r>
              <w:r w:rsidRPr="001F72D4">
                <w:rPr>
                  <w:rFonts w:ascii="Arial" w:hAnsi="Arial" w:cs="Arial"/>
                  <w:noProof/>
                  <w:lang w:val="en-US"/>
                </w:rPr>
                <w:t>.</w:t>
              </w:r>
            </w:p>
            <w:p w14:paraId="0DF39F3F" w14:textId="0B95C51C" w:rsidR="00EE28F3" w:rsidRPr="001F72D4" w:rsidRDefault="00EE28F3" w:rsidP="001F72D4">
              <w:pPr>
                <w:pStyle w:val="Bibliography"/>
                <w:spacing w:line="360" w:lineRule="auto"/>
                <w:rPr>
                  <w:rFonts w:ascii="Arial" w:hAnsi="Arial" w:cs="Arial"/>
                  <w:noProof/>
                  <w:lang w:val="en-US"/>
                </w:rPr>
              </w:pPr>
              <w:r w:rsidRPr="001F72D4">
                <w:rPr>
                  <w:rFonts w:ascii="Arial" w:hAnsi="Arial" w:cs="Arial"/>
                  <w:noProof/>
                  <w:lang w:val="en-US"/>
                </w:rPr>
                <w:t xml:space="preserve">University of Oxford </w:t>
              </w:r>
              <w:r w:rsidR="00794147" w:rsidRPr="001F72D4">
                <w:rPr>
                  <w:rFonts w:ascii="Arial" w:hAnsi="Arial" w:cs="Arial"/>
                  <w:noProof/>
                  <w:lang w:val="en-US"/>
                </w:rPr>
                <w:t>(</w:t>
              </w:r>
              <w:r w:rsidRPr="001F72D4">
                <w:rPr>
                  <w:rFonts w:ascii="Arial" w:hAnsi="Arial" w:cs="Arial"/>
                  <w:noProof/>
                  <w:lang w:val="en-US"/>
                </w:rPr>
                <w:t>2022</w:t>
              </w:r>
              <w:r w:rsidR="00794147" w:rsidRPr="001F72D4">
                <w:rPr>
                  <w:rFonts w:ascii="Arial" w:hAnsi="Arial" w:cs="Arial"/>
                  <w:noProof/>
                  <w:lang w:val="en-US"/>
                </w:rPr>
                <w:t>)</w:t>
              </w:r>
              <w:r w:rsidRPr="001F72D4">
                <w:rPr>
                  <w:rFonts w:ascii="Arial" w:hAnsi="Arial" w:cs="Arial"/>
                  <w:noProof/>
                  <w:lang w:val="en-US"/>
                </w:rPr>
                <w:t xml:space="preserve"> </w:t>
              </w:r>
              <w:r w:rsidRPr="001F72D4">
                <w:rPr>
                  <w:rFonts w:ascii="Arial" w:hAnsi="Arial" w:cs="Arial"/>
                  <w:i/>
                  <w:iCs/>
                  <w:noProof/>
                  <w:lang w:val="en-US"/>
                </w:rPr>
                <w:t xml:space="preserve">Plagiarism. </w:t>
              </w:r>
              <w:r w:rsidRPr="001F72D4">
                <w:rPr>
                  <w:rFonts w:ascii="Arial" w:hAnsi="Arial" w:cs="Arial"/>
                  <w:noProof/>
                  <w:lang w:val="en-US"/>
                </w:rPr>
                <w:br/>
                <w:t xml:space="preserve">Available at: </w:t>
              </w:r>
              <w:r w:rsidRPr="001F72D4">
                <w:rPr>
                  <w:rFonts w:ascii="Arial" w:hAnsi="Arial" w:cs="Arial"/>
                  <w:noProof/>
                  <w:u w:val="single"/>
                  <w:lang w:val="en-US"/>
                </w:rPr>
                <w:t>https://www.ox.ac.uk/students/academic/guidance/skills/plagiarism</w:t>
              </w:r>
              <w:r w:rsidRPr="001F72D4">
                <w:rPr>
                  <w:rFonts w:ascii="Arial" w:hAnsi="Arial" w:cs="Arial"/>
                  <w:noProof/>
                  <w:lang w:val="en-US"/>
                </w:rPr>
                <w:br/>
              </w:r>
              <w:r w:rsidR="008B41C9" w:rsidRPr="001F72D4">
                <w:rPr>
                  <w:rFonts w:ascii="Arial" w:hAnsi="Arial" w:cs="Arial"/>
                  <w:noProof/>
                  <w:lang w:val="en-US"/>
                </w:rPr>
                <w:t>(</w:t>
              </w:r>
              <w:r w:rsidRPr="001F72D4">
                <w:rPr>
                  <w:rFonts w:ascii="Arial" w:hAnsi="Arial" w:cs="Arial"/>
                  <w:noProof/>
                  <w:lang w:val="en-US"/>
                </w:rPr>
                <w:t>Accessed</w:t>
              </w:r>
              <w:r w:rsidR="006007B4" w:rsidRPr="001F72D4">
                <w:rPr>
                  <w:rFonts w:ascii="Arial" w:hAnsi="Arial" w:cs="Arial"/>
                  <w:noProof/>
                  <w:lang w:val="en-US"/>
                </w:rPr>
                <w:t>:</w:t>
              </w:r>
              <w:r w:rsidRPr="001F72D4">
                <w:rPr>
                  <w:rFonts w:ascii="Arial" w:hAnsi="Arial" w:cs="Arial"/>
                  <w:noProof/>
                  <w:lang w:val="en-US"/>
                </w:rPr>
                <w:t xml:space="preserve"> 23 November 2022</w:t>
              </w:r>
              <w:r w:rsidR="008B41C9" w:rsidRPr="001F72D4">
                <w:rPr>
                  <w:rFonts w:ascii="Arial" w:hAnsi="Arial" w:cs="Arial"/>
                  <w:noProof/>
                  <w:lang w:val="en-US"/>
                </w:rPr>
                <w:t>)</w:t>
              </w:r>
              <w:r w:rsidRPr="001F72D4">
                <w:rPr>
                  <w:rFonts w:ascii="Arial" w:hAnsi="Arial" w:cs="Arial"/>
                  <w:noProof/>
                  <w:lang w:val="en-US"/>
                </w:rPr>
                <w:t>.</w:t>
              </w:r>
            </w:p>
            <w:p w14:paraId="5630FA2B" w14:textId="0BB7686A" w:rsidR="00EE28F3" w:rsidRPr="001F72D4" w:rsidRDefault="00EE28F3" w:rsidP="001F72D4">
              <w:pPr>
                <w:pStyle w:val="Bibliography"/>
                <w:spacing w:line="360" w:lineRule="auto"/>
                <w:rPr>
                  <w:rFonts w:ascii="Arial" w:hAnsi="Arial" w:cs="Arial"/>
                  <w:noProof/>
                  <w:lang w:val="en-US"/>
                </w:rPr>
              </w:pPr>
              <w:r w:rsidRPr="001F72D4">
                <w:rPr>
                  <w:rFonts w:ascii="Arial" w:hAnsi="Arial" w:cs="Arial"/>
                  <w:noProof/>
                  <w:lang w:val="en-US"/>
                </w:rPr>
                <w:t xml:space="preserve">University off Central Missouri </w:t>
              </w:r>
              <w:r w:rsidR="00794147" w:rsidRPr="001F72D4">
                <w:rPr>
                  <w:rFonts w:ascii="Arial" w:hAnsi="Arial" w:cs="Arial"/>
                  <w:noProof/>
                  <w:lang w:val="en-US"/>
                </w:rPr>
                <w:t>(</w:t>
              </w:r>
              <w:r w:rsidRPr="001F72D4">
                <w:rPr>
                  <w:rFonts w:ascii="Arial" w:hAnsi="Arial" w:cs="Arial"/>
                  <w:noProof/>
                  <w:lang w:val="en-US"/>
                </w:rPr>
                <w:t>2022</w:t>
              </w:r>
              <w:r w:rsidR="00794147" w:rsidRPr="001F72D4">
                <w:rPr>
                  <w:rFonts w:ascii="Arial" w:hAnsi="Arial" w:cs="Arial"/>
                  <w:noProof/>
                  <w:lang w:val="en-US"/>
                </w:rPr>
                <w:t>)</w:t>
              </w:r>
              <w:r w:rsidRPr="001F72D4">
                <w:rPr>
                  <w:rFonts w:ascii="Arial" w:hAnsi="Arial" w:cs="Arial"/>
                  <w:noProof/>
                  <w:lang w:val="en-US"/>
                </w:rPr>
                <w:t xml:space="preserve"> </w:t>
              </w:r>
              <w:r w:rsidRPr="001F72D4">
                <w:rPr>
                  <w:rFonts w:ascii="Arial" w:hAnsi="Arial" w:cs="Arial"/>
                  <w:i/>
                  <w:iCs/>
                  <w:noProof/>
                  <w:lang w:val="en-US"/>
                </w:rPr>
                <w:t xml:space="preserve">This Guide on Plagiarism. </w:t>
              </w:r>
              <w:r w:rsidRPr="001F72D4">
                <w:rPr>
                  <w:rFonts w:ascii="Arial" w:hAnsi="Arial" w:cs="Arial"/>
                  <w:noProof/>
                  <w:lang w:val="en-US"/>
                </w:rPr>
                <w:br/>
                <w:t xml:space="preserve">Available at: </w:t>
              </w:r>
              <w:r w:rsidRPr="001F72D4">
                <w:rPr>
                  <w:rFonts w:ascii="Arial" w:hAnsi="Arial" w:cs="Arial"/>
                  <w:noProof/>
                  <w:u w:val="single"/>
                  <w:lang w:val="en-US"/>
                </w:rPr>
                <w:t>https://guides.library.ucmo.edu/plagiarism#:~:text=Plagiarism%20allegations%20can%20cause%20a,universities%20take%20plagiarism%20very%20seriously</w:t>
              </w:r>
              <w:r w:rsidRPr="001F72D4">
                <w:rPr>
                  <w:rFonts w:ascii="Arial" w:hAnsi="Arial" w:cs="Arial"/>
                  <w:noProof/>
                  <w:lang w:val="en-US"/>
                </w:rPr>
                <w:br/>
              </w:r>
              <w:r w:rsidR="00553AE4" w:rsidRPr="001F72D4">
                <w:rPr>
                  <w:rFonts w:ascii="Arial" w:hAnsi="Arial" w:cs="Arial"/>
                  <w:noProof/>
                  <w:lang w:val="en-US"/>
                </w:rPr>
                <w:t>(</w:t>
              </w:r>
              <w:r w:rsidRPr="001F72D4">
                <w:rPr>
                  <w:rFonts w:ascii="Arial" w:hAnsi="Arial" w:cs="Arial"/>
                  <w:noProof/>
                  <w:lang w:val="en-US"/>
                </w:rPr>
                <w:t>Accessed</w:t>
              </w:r>
              <w:r w:rsidR="006007B4" w:rsidRPr="001F72D4">
                <w:rPr>
                  <w:rFonts w:ascii="Arial" w:hAnsi="Arial" w:cs="Arial"/>
                  <w:noProof/>
                  <w:lang w:val="en-US"/>
                </w:rPr>
                <w:t>:</w:t>
              </w:r>
              <w:r w:rsidRPr="001F72D4">
                <w:rPr>
                  <w:rFonts w:ascii="Arial" w:hAnsi="Arial" w:cs="Arial"/>
                  <w:noProof/>
                  <w:lang w:val="en-US"/>
                </w:rPr>
                <w:t xml:space="preserve"> 23 November 2022</w:t>
              </w:r>
              <w:r w:rsidR="00553AE4" w:rsidRPr="001F72D4">
                <w:rPr>
                  <w:rFonts w:ascii="Arial" w:hAnsi="Arial" w:cs="Arial"/>
                  <w:noProof/>
                  <w:lang w:val="en-US"/>
                </w:rPr>
                <w:t>)</w:t>
              </w:r>
              <w:r w:rsidRPr="001F72D4">
                <w:rPr>
                  <w:rFonts w:ascii="Arial" w:hAnsi="Arial" w:cs="Arial"/>
                  <w:noProof/>
                  <w:lang w:val="en-US"/>
                </w:rPr>
                <w:t>.</w:t>
              </w:r>
            </w:p>
            <w:p w14:paraId="2FFA2BFF" w14:textId="162D688D" w:rsidR="00EE28F3" w:rsidRPr="001F72D4" w:rsidRDefault="00EE28F3" w:rsidP="001F72D4">
              <w:pPr>
                <w:pStyle w:val="Bibliography"/>
                <w:spacing w:line="360" w:lineRule="auto"/>
                <w:rPr>
                  <w:rFonts w:ascii="Arial" w:hAnsi="Arial" w:cs="Arial"/>
                  <w:noProof/>
                  <w:lang w:val="en-US"/>
                </w:rPr>
              </w:pPr>
              <w:r w:rsidRPr="001F72D4">
                <w:rPr>
                  <w:rFonts w:ascii="Arial" w:hAnsi="Arial" w:cs="Arial"/>
                  <w:noProof/>
                  <w:lang w:val="en-US"/>
                </w:rPr>
                <w:t xml:space="preserve">Wikipedia </w:t>
              </w:r>
              <w:r w:rsidR="00553AE4" w:rsidRPr="001F72D4">
                <w:rPr>
                  <w:rFonts w:ascii="Arial" w:hAnsi="Arial" w:cs="Arial"/>
                  <w:noProof/>
                  <w:lang w:val="en-US"/>
                </w:rPr>
                <w:t>(</w:t>
              </w:r>
              <w:r w:rsidRPr="001F72D4">
                <w:rPr>
                  <w:rFonts w:ascii="Arial" w:hAnsi="Arial" w:cs="Arial"/>
                  <w:noProof/>
                  <w:lang w:val="en-US"/>
                </w:rPr>
                <w:t>2022</w:t>
              </w:r>
              <w:r w:rsidR="00553AE4" w:rsidRPr="001F72D4">
                <w:rPr>
                  <w:rFonts w:ascii="Arial" w:hAnsi="Arial" w:cs="Arial"/>
                  <w:noProof/>
                  <w:lang w:val="en-US"/>
                </w:rPr>
                <w:t>)</w:t>
              </w:r>
              <w:r w:rsidRPr="001F72D4">
                <w:rPr>
                  <w:rFonts w:ascii="Arial" w:hAnsi="Arial" w:cs="Arial"/>
                  <w:noProof/>
                  <w:lang w:val="en-US"/>
                </w:rPr>
                <w:t xml:space="preserve"> </w:t>
              </w:r>
              <w:r w:rsidRPr="001F72D4">
                <w:rPr>
                  <w:rFonts w:ascii="Arial" w:hAnsi="Arial" w:cs="Arial"/>
                  <w:i/>
                  <w:iCs/>
                  <w:noProof/>
                  <w:lang w:val="en-US"/>
                </w:rPr>
                <w:t xml:space="preserve">Wikipedia is not a reliable source. </w:t>
              </w:r>
              <w:r w:rsidRPr="001F72D4">
                <w:rPr>
                  <w:rFonts w:ascii="Arial" w:hAnsi="Arial" w:cs="Arial"/>
                  <w:noProof/>
                  <w:lang w:val="en-US"/>
                </w:rPr>
                <w:br/>
                <w:t xml:space="preserve">Available at: </w:t>
              </w:r>
              <w:r w:rsidRPr="001F72D4">
                <w:rPr>
                  <w:rFonts w:ascii="Arial" w:hAnsi="Arial" w:cs="Arial"/>
                  <w:noProof/>
                  <w:u w:val="single"/>
                  <w:lang w:val="en-US"/>
                </w:rPr>
                <w:t>https://en.wikipedia.org/wiki/Wikipedia:Wikipedia_is_not_a_reliable_source#:~:text=Wikipedi</w:t>
              </w:r>
              <w:r w:rsidRPr="001F72D4">
                <w:rPr>
                  <w:rFonts w:ascii="Arial" w:hAnsi="Arial" w:cs="Arial"/>
                  <w:noProof/>
                  <w:u w:val="single"/>
                  <w:lang w:val="en-US"/>
                </w:rPr>
                <w:lastRenderedPageBreak/>
                <w:t>a%20is%20not%20a%20reliable%20source%20for%20citations%20elsewhere%20on,in%20progress%2C%20or%20simply%20incorrect</w:t>
              </w:r>
              <w:r w:rsidRPr="001F72D4">
                <w:rPr>
                  <w:rFonts w:ascii="Arial" w:hAnsi="Arial" w:cs="Arial"/>
                  <w:noProof/>
                  <w:lang w:val="en-US"/>
                </w:rPr>
                <w:br/>
              </w:r>
              <w:r w:rsidR="00553AE4" w:rsidRPr="001F72D4">
                <w:rPr>
                  <w:rFonts w:ascii="Arial" w:hAnsi="Arial" w:cs="Arial"/>
                  <w:noProof/>
                  <w:lang w:val="en-US"/>
                </w:rPr>
                <w:t>(</w:t>
              </w:r>
              <w:r w:rsidRPr="001F72D4">
                <w:rPr>
                  <w:rFonts w:ascii="Arial" w:hAnsi="Arial" w:cs="Arial"/>
                  <w:noProof/>
                  <w:lang w:val="en-US"/>
                </w:rPr>
                <w:t>Accessed</w:t>
              </w:r>
              <w:r w:rsidR="006007B4" w:rsidRPr="001F72D4">
                <w:rPr>
                  <w:rFonts w:ascii="Arial" w:hAnsi="Arial" w:cs="Arial"/>
                  <w:noProof/>
                  <w:lang w:val="en-US"/>
                </w:rPr>
                <w:t>:</w:t>
              </w:r>
              <w:r w:rsidRPr="001F72D4">
                <w:rPr>
                  <w:rFonts w:ascii="Arial" w:hAnsi="Arial" w:cs="Arial"/>
                  <w:noProof/>
                  <w:lang w:val="en-US"/>
                </w:rPr>
                <w:t xml:space="preserve"> 23 November 2022</w:t>
              </w:r>
              <w:r w:rsidR="00553AE4" w:rsidRPr="001F72D4">
                <w:rPr>
                  <w:rFonts w:ascii="Arial" w:hAnsi="Arial" w:cs="Arial"/>
                  <w:noProof/>
                  <w:lang w:val="en-US"/>
                </w:rPr>
                <w:t>)</w:t>
              </w:r>
              <w:r w:rsidRPr="001F72D4">
                <w:rPr>
                  <w:rFonts w:ascii="Arial" w:hAnsi="Arial" w:cs="Arial"/>
                  <w:noProof/>
                  <w:lang w:val="en-US"/>
                </w:rPr>
                <w:t>.</w:t>
              </w:r>
            </w:p>
            <w:p w14:paraId="47D6E9F8" w14:textId="494EA042" w:rsidR="00D81193" w:rsidRPr="001F72D4" w:rsidRDefault="00D81193" w:rsidP="001F72D4">
              <w:pPr>
                <w:spacing w:line="360" w:lineRule="auto"/>
                <w:rPr>
                  <w:rFonts w:ascii="Arial" w:hAnsi="Arial" w:cs="Arial"/>
                </w:rPr>
              </w:pPr>
              <w:r w:rsidRPr="001F72D4">
                <w:rPr>
                  <w:rFonts w:ascii="Arial" w:hAnsi="Arial" w:cs="Arial"/>
                  <w:b/>
                  <w:bCs/>
                  <w:noProof/>
                </w:rPr>
                <w:fldChar w:fldCharType="end"/>
              </w:r>
            </w:p>
          </w:sdtContent>
        </w:sdt>
      </w:sdtContent>
    </w:sdt>
    <w:p w14:paraId="73B93440" w14:textId="77777777" w:rsidR="00D81193" w:rsidRPr="001F72D4" w:rsidRDefault="00D81193" w:rsidP="001F72D4">
      <w:pPr>
        <w:spacing w:line="360" w:lineRule="auto"/>
        <w:rPr>
          <w:rFonts w:ascii="Arial" w:hAnsi="Arial" w:cs="Arial"/>
          <w:b/>
          <w:bCs/>
          <w:u w:val="single"/>
        </w:rPr>
      </w:pPr>
    </w:p>
    <w:p w14:paraId="491254D7" w14:textId="77777777" w:rsidR="00994FB8" w:rsidRPr="001F72D4" w:rsidRDefault="00994FB8" w:rsidP="001F72D4">
      <w:pPr>
        <w:spacing w:line="360" w:lineRule="auto"/>
        <w:rPr>
          <w:rFonts w:ascii="Arial" w:hAnsi="Arial" w:cs="Arial"/>
          <w:b/>
          <w:bCs/>
          <w:u w:val="single"/>
        </w:rPr>
      </w:pPr>
    </w:p>
    <w:p w14:paraId="3DE8BD50" w14:textId="77777777" w:rsidR="00994FB8" w:rsidRPr="001F72D4" w:rsidRDefault="00994FB8" w:rsidP="001F72D4">
      <w:pPr>
        <w:spacing w:line="360" w:lineRule="auto"/>
        <w:rPr>
          <w:rFonts w:ascii="Arial" w:hAnsi="Arial" w:cs="Arial"/>
          <w:b/>
          <w:bCs/>
          <w:u w:val="single"/>
        </w:rPr>
      </w:pPr>
    </w:p>
    <w:p w14:paraId="12CBEEC9" w14:textId="77777777" w:rsidR="00994FB8" w:rsidRPr="001F72D4" w:rsidRDefault="00994FB8" w:rsidP="001F72D4">
      <w:pPr>
        <w:spacing w:line="360" w:lineRule="auto"/>
        <w:rPr>
          <w:rFonts w:ascii="Arial" w:hAnsi="Arial" w:cs="Arial"/>
          <w:b/>
          <w:bCs/>
          <w:u w:val="single"/>
        </w:rPr>
      </w:pPr>
    </w:p>
    <w:p w14:paraId="3A03E6E9" w14:textId="77777777" w:rsidR="00994FB8" w:rsidRPr="001F72D4" w:rsidRDefault="00994FB8" w:rsidP="001F72D4">
      <w:pPr>
        <w:spacing w:line="360" w:lineRule="auto"/>
        <w:rPr>
          <w:rFonts w:ascii="Arial" w:hAnsi="Arial" w:cs="Arial"/>
          <w:b/>
          <w:bCs/>
          <w:u w:val="single"/>
        </w:rPr>
      </w:pPr>
    </w:p>
    <w:p w14:paraId="18640842" w14:textId="77777777" w:rsidR="00994FB8" w:rsidRPr="001F72D4" w:rsidRDefault="00994FB8" w:rsidP="001F72D4">
      <w:pPr>
        <w:spacing w:line="360" w:lineRule="auto"/>
        <w:rPr>
          <w:rFonts w:ascii="Arial" w:hAnsi="Arial" w:cs="Arial"/>
          <w:b/>
          <w:bCs/>
          <w:u w:val="single"/>
        </w:rPr>
      </w:pPr>
    </w:p>
    <w:p w14:paraId="4848B31E" w14:textId="77777777" w:rsidR="00994FB8" w:rsidRPr="001F72D4" w:rsidRDefault="00994FB8" w:rsidP="001F72D4">
      <w:pPr>
        <w:spacing w:line="360" w:lineRule="auto"/>
        <w:rPr>
          <w:rFonts w:ascii="Arial" w:hAnsi="Arial" w:cs="Arial"/>
          <w:b/>
          <w:bCs/>
          <w:u w:val="single"/>
        </w:rPr>
      </w:pPr>
    </w:p>
    <w:p w14:paraId="7FB5D0D3" w14:textId="77777777" w:rsidR="00994FB8" w:rsidRPr="001F72D4" w:rsidRDefault="00994FB8" w:rsidP="001F72D4">
      <w:pPr>
        <w:spacing w:line="360" w:lineRule="auto"/>
        <w:rPr>
          <w:rFonts w:ascii="Arial" w:hAnsi="Arial" w:cs="Arial"/>
          <w:b/>
          <w:bCs/>
          <w:u w:val="single"/>
        </w:rPr>
      </w:pPr>
    </w:p>
    <w:p w14:paraId="4BDC45A6" w14:textId="77777777" w:rsidR="00994FB8" w:rsidRPr="001F72D4" w:rsidRDefault="00994FB8" w:rsidP="001F72D4">
      <w:pPr>
        <w:spacing w:line="360" w:lineRule="auto"/>
        <w:rPr>
          <w:rFonts w:ascii="Arial" w:hAnsi="Arial" w:cs="Arial"/>
          <w:b/>
          <w:bCs/>
          <w:u w:val="single"/>
        </w:rPr>
      </w:pPr>
    </w:p>
    <w:p w14:paraId="3A602676" w14:textId="77777777" w:rsidR="00994FB8" w:rsidRPr="001F72D4" w:rsidRDefault="00994FB8" w:rsidP="001F72D4">
      <w:pPr>
        <w:spacing w:line="360" w:lineRule="auto"/>
        <w:rPr>
          <w:rFonts w:ascii="Arial" w:hAnsi="Arial" w:cs="Arial"/>
          <w:b/>
          <w:bCs/>
          <w:u w:val="single"/>
        </w:rPr>
      </w:pPr>
    </w:p>
    <w:p w14:paraId="5D0287DF" w14:textId="77777777" w:rsidR="00994FB8" w:rsidRPr="001F72D4" w:rsidRDefault="00994FB8" w:rsidP="001F72D4">
      <w:pPr>
        <w:spacing w:line="360" w:lineRule="auto"/>
        <w:rPr>
          <w:rFonts w:ascii="Arial" w:hAnsi="Arial" w:cs="Arial"/>
          <w:b/>
          <w:bCs/>
          <w:u w:val="single"/>
        </w:rPr>
      </w:pPr>
    </w:p>
    <w:p w14:paraId="7930B38B" w14:textId="77777777" w:rsidR="00994FB8" w:rsidRPr="001F72D4" w:rsidRDefault="00994FB8" w:rsidP="001F72D4">
      <w:pPr>
        <w:spacing w:line="360" w:lineRule="auto"/>
        <w:rPr>
          <w:rFonts w:ascii="Arial" w:hAnsi="Arial" w:cs="Arial"/>
          <w:b/>
          <w:bCs/>
          <w:u w:val="single"/>
        </w:rPr>
      </w:pPr>
    </w:p>
    <w:p w14:paraId="2136B744" w14:textId="77777777" w:rsidR="00994FB8" w:rsidRPr="001F72D4" w:rsidRDefault="00994FB8" w:rsidP="001F72D4">
      <w:pPr>
        <w:spacing w:line="360" w:lineRule="auto"/>
        <w:rPr>
          <w:rFonts w:ascii="Arial" w:hAnsi="Arial" w:cs="Arial"/>
          <w:b/>
          <w:bCs/>
          <w:u w:val="single"/>
        </w:rPr>
      </w:pPr>
    </w:p>
    <w:p w14:paraId="5D583656" w14:textId="77777777" w:rsidR="00994FB8" w:rsidRPr="001F72D4" w:rsidRDefault="00994FB8" w:rsidP="001F72D4">
      <w:pPr>
        <w:spacing w:line="360" w:lineRule="auto"/>
        <w:rPr>
          <w:rFonts w:ascii="Arial" w:hAnsi="Arial" w:cs="Arial"/>
          <w:b/>
          <w:bCs/>
          <w:u w:val="single"/>
        </w:rPr>
      </w:pPr>
    </w:p>
    <w:p w14:paraId="4183E116" w14:textId="10112EE5" w:rsidR="001D091F" w:rsidRPr="001F72D4" w:rsidRDefault="001D091F" w:rsidP="001F72D4">
      <w:pPr>
        <w:spacing w:line="360" w:lineRule="auto"/>
        <w:rPr>
          <w:rFonts w:ascii="Arial" w:hAnsi="Arial" w:cs="Arial"/>
        </w:rPr>
      </w:pPr>
      <w:r w:rsidRPr="001F72D4">
        <w:rPr>
          <w:rFonts w:ascii="Arial" w:hAnsi="Arial" w:cs="Arial"/>
        </w:rPr>
        <w:t xml:space="preserve"> </w:t>
      </w:r>
    </w:p>
    <w:sectPr w:rsidR="001D091F" w:rsidRPr="001F72D4">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322673" w14:textId="77777777" w:rsidR="0000045E" w:rsidRDefault="0000045E" w:rsidP="00901572">
      <w:pPr>
        <w:spacing w:after="0" w:line="240" w:lineRule="auto"/>
      </w:pPr>
      <w:r>
        <w:separator/>
      </w:r>
    </w:p>
  </w:endnote>
  <w:endnote w:type="continuationSeparator" w:id="0">
    <w:p w14:paraId="464EAA43" w14:textId="77777777" w:rsidR="0000045E" w:rsidRDefault="0000045E" w:rsidP="00901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E06DA" w14:textId="77777777" w:rsidR="0000045E" w:rsidRDefault="0000045E" w:rsidP="00901572">
      <w:pPr>
        <w:spacing w:after="0" w:line="240" w:lineRule="auto"/>
      </w:pPr>
      <w:r>
        <w:separator/>
      </w:r>
    </w:p>
  </w:footnote>
  <w:footnote w:type="continuationSeparator" w:id="0">
    <w:p w14:paraId="26DD0566" w14:textId="77777777" w:rsidR="0000045E" w:rsidRDefault="0000045E" w:rsidP="00901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F094D" w14:textId="79B655C0" w:rsidR="00901572" w:rsidRDefault="00901572">
    <w:pPr>
      <w:pStyle w:val="Header"/>
    </w:pPr>
    <w:r>
      <w:t>ECGE4005P                                                                                                                Student Number: 2200551</w:t>
    </w:r>
  </w:p>
  <w:p w14:paraId="5472AD02" w14:textId="77777777" w:rsidR="00901572" w:rsidRDefault="009015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59AE"/>
    <w:multiLevelType w:val="hybridMultilevel"/>
    <w:tmpl w:val="C46E2104"/>
    <w:lvl w:ilvl="0" w:tplc="633662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6C2CDB"/>
    <w:multiLevelType w:val="hybridMultilevel"/>
    <w:tmpl w:val="D0F251DE"/>
    <w:lvl w:ilvl="0" w:tplc="0916DE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EA010D"/>
    <w:multiLevelType w:val="hybridMultilevel"/>
    <w:tmpl w:val="B240E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2820A2"/>
    <w:multiLevelType w:val="hybridMultilevel"/>
    <w:tmpl w:val="05785006"/>
    <w:lvl w:ilvl="0" w:tplc="E27AEEA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606020"/>
    <w:multiLevelType w:val="hybridMultilevel"/>
    <w:tmpl w:val="D218788C"/>
    <w:lvl w:ilvl="0" w:tplc="888A90B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5E780F"/>
    <w:multiLevelType w:val="hybridMultilevel"/>
    <w:tmpl w:val="881ABB00"/>
    <w:lvl w:ilvl="0" w:tplc="9E78EF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892EE5"/>
    <w:multiLevelType w:val="hybridMultilevel"/>
    <w:tmpl w:val="5E74DBF8"/>
    <w:lvl w:ilvl="0" w:tplc="942A9F00">
      <w:start w:val="1"/>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D044927"/>
    <w:multiLevelType w:val="hybridMultilevel"/>
    <w:tmpl w:val="5978D366"/>
    <w:lvl w:ilvl="0" w:tplc="F7EA511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6917004">
    <w:abstractNumId w:val="2"/>
  </w:num>
  <w:num w:numId="2" w16cid:durableId="306592759">
    <w:abstractNumId w:val="4"/>
  </w:num>
  <w:num w:numId="3" w16cid:durableId="1993754390">
    <w:abstractNumId w:val="6"/>
  </w:num>
  <w:num w:numId="4" w16cid:durableId="1673490334">
    <w:abstractNumId w:val="5"/>
  </w:num>
  <w:num w:numId="5" w16cid:durableId="855459885">
    <w:abstractNumId w:val="0"/>
  </w:num>
  <w:num w:numId="6" w16cid:durableId="2056465226">
    <w:abstractNumId w:val="7"/>
  </w:num>
  <w:num w:numId="7" w16cid:durableId="1929773465">
    <w:abstractNumId w:val="3"/>
  </w:num>
  <w:num w:numId="8" w16cid:durableId="14173578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1572"/>
    <w:rsid w:val="0000045E"/>
    <w:rsid w:val="00012735"/>
    <w:rsid w:val="000270AD"/>
    <w:rsid w:val="00027708"/>
    <w:rsid w:val="00037272"/>
    <w:rsid w:val="00040372"/>
    <w:rsid w:val="00043B0A"/>
    <w:rsid w:val="00047980"/>
    <w:rsid w:val="000557D8"/>
    <w:rsid w:val="00062948"/>
    <w:rsid w:val="00063B7B"/>
    <w:rsid w:val="00067FB6"/>
    <w:rsid w:val="00083BAC"/>
    <w:rsid w:val="00091663"/>
    <w:rsid w:val="000956DE"/>
    <w:rsid w:val="000A6649"/>
    <w:rsid w:val="000A728B"/>
    <w:rsid w:val="000A76BC"/>
    <w:rsid w:val="000B7668"/>
    <w:rsid w:val="000B77EA"/>
    <w:rsid w:val="000C414D"/>
    <w:rsid w:val="000C4E6F"/>
    <w:rsid w:val="000C5C5A"/>
    <w:rsid w:val="000E55C9"/>
    <w:rsid w:val="000F30FB"/>
    <w:rsid w:val="000F3282"/>
    <w:rsid w:val="0010504E"/>
    <w:rsid w:val="001129F5"/>
    <w:rsid w:val="00123467"/>
    <w:rsid w:val="00127AB8"/>
    <w:rsid w:val="00132C28"/>
    <w:rsid w:val="001425F5"/>
    <w:rsid w:val="001426BB"/>
    <w:rsid w:val="00142999"/>
    <w:rsid w:val="00147646"/>
    <w:rsid w:val="00151B73"/>
    <w:rsid w:val="0015205E"/>
    <w:rsid w:val="001547E6"/>
    <w:rsid w:val="00162011"/>
    <w:rsid w:val="00171F01"/>
    <w:rsid w:val="001736E3"/>
    <w:rsid w:val="001775F2"/>
    <w:rsid w:val="00181AA2"/>
    <w:rsid w:val="00194F00"/>
    <w:rsid w:val="001B5437"/>
    <w:rsid w:val="001B7D99"/>
    <w:rsid w:val="001C2A1F"/>
    <w:rsid w:val="001C2FF6"/>
    <w:rsid w:val="001C55F6"/>
    <w:rsid w:val="001D091F"/>
    <w:rsid w:val="001D5134"/>
    <w:rsid w:val="001F72D4"/>
    <w:rsid w:val="00213E3F"/>
    <w:rsid w:val="002177A1"/>
    <w:rsid w:val="00221AD3"/>
    <w:rsid w:val="00233FA2"/>
    <w:rsid w:val="002421D0"/>
    <w:rsid w:val="002472ED"/>
    <w:rsid w:val="002632CD"/>
    <w:rsid w:val="002646CD"/>
    <w:rsid w:val="00264984"/>
    <w:rsid w:val="00270B5E"/>
    <w:rsid w:val="00276AEE"/>
    <w:rsid w:val="00282FA7"/>
    <w:rsid w:val="00285494"/>
    <w:rsid w:val="002917C3"/>
    <w:rsid w:val="0029578F"/>
    <w:rsid w:val="002A5ED0"/>
    <w:rsid w:val="002B27B0"/>
    <w:rsid w:val="002D0F83"/>
    <w:rsid w:val="002D3141"/>
    <w:rsid w:val="00307E63"/>
    <w:rsid w:val="00311E42"/>
    <w:rsid w:val="003161B7"/>
    <w:rsid w:val="003231F5"/>
    <w:rsid w:val="0033057C"/>
    <w:rsid w:val="00331B63"/>
    <w:rsid w:val="00334C30"/>
    <w:rsid w:val="00335FFC"/>
    <w:rsid w:val="00341BB3"/>
    <w:rsid w:val="00341EAE"/>
    <w:rsid w:val="00342619"/>
    <w:rsid w:val="00354443"/>
    <w:rsid w:val="00370614"/>
    <w:rsid w:val="003718A3"/>
    <w:rsid w:val="00371B2B"/>
    <w:rsid w:val="00381DF7"/>
    <w:rsid w:val="00387B7C"/>
    <w:rsid w:val="003A06E5"/>
    <w:rsid w:val="003B3B0F"/>
    <w:rsid w:val="003B6678"/>
    <w:rsid w:val="003C1B24"/>
    <w:rsid w:val="003C40F2"/>
    <w:rsid w:val="003D2984"/>
    <w:rsid w:val="003E173E"/>
    <w:rsid w:val="003E48BC"/>
    <w:rsid w:val="003F0925"/>
    <w:rsid w:val="003F1071"/>
    <w:rsid w:val="003F1341"/>
    <w:rsid w:val="003F1D4C"/>
    <w:rsid w:val="003F7F15"/>
    <w:rsid w:val="004024C8"/>
    <w:rsid w:val="00412056"/>
    <w:rsid w:val="004168D8"/>
    <w:rsid w:val="004173B9"/>
    <w:rsid w:val="00436C50"/>
    <w:rsid w:val="00437203"/>
    <w:rsid w:val="00445A09"/>
    <w:rsid w:val="00460F51"/>
    <w:rsid w:val="00461B26"/>
    <w:rsid w:val="0046226C"/>
    <w:rsid w:val="00473892"/>
    <w:rsid w:val="00477DAC"/>
    <w:rsid w:val="00481D66"/>
    <w:rsid w:val="004853B3"/>
    <w:rsid w:val="00490EF2"/>
    <w:rsid w:val="00493A39"/>
    <w:rsid w:val="00494A58"/>
    <w:rsid w:val="004A44E5"/>
    <w:rsid w:val="004B17D0"/>
    <w:rsid w:val="004B39CB"/>
    <w:rsid w:val="004B75B2"/>
    <w:rsid w:val="004D4C6D"/>
    <w:rsid w:val="004D54C9"/>
    <w:rsid w:val="004D5ADB"/>
    <w:rsid w:val="004D7FC1"/>
    <w:rsid w:val="004E1EAD"/>
    <w:rsid w:val="00502EED"/>
    <w:rsid w:val="005048A5"/>
    <w:rsid w:val="00507D4C"/>
    <w:rsid w:val="00512A1D"/>
    <w:rsid w:val="0051470C"/>
    <w:rsid w:val="00520563"/>
    <w:rsid w:val="005265AB"/>
    <w:rsid w:val="00527FA1"/>
    <w:rsid w:val="00546EA0"/>
    <w:rsid w:val="005517FC"/>
    <w:rsid w:val="00553AE4"/>
    <w:rsid w:val="00554FDA"/>
    <w:rsid w:val="00555DC2"/>
    <w:rsid w:val="00560340"/>
    <w:rsid w:val="005769FC"/>
    <w:rsid w:val="005A0E17"/>
    <w:rsid w:val="005C4EE2"/>
    <w:rsid w:val="005D5CBE"/>
    <w:rsid w:val="005E2A7C"/>
    <w:rsid w:val="005E629F"/>
    <w:rsid w:val="006007B4"/>
    <w:rsid w:val="00603571"/>
    <w:rsid w:val="00616F81"/>
    <w:rsid w:val="00630711"/>
    <w:rsid w:val="006443A9"/>
    <w:rsid w:val="00651906"/>
    <w:rsid w:val="00651A33"/>
    <w:rsid w:val="00656676"/>
    <w:rsid w:val="006574CC"/>
    <w:rsid w:val="00657E41"/>
    <w:rsid w:val="00665FDD"/>
    <w:rsid w:val="006667D2"/>
    <w:rsid w:val="00666888"/>
    <w:rsid w:val="006723C9"/>
    <w:rsid w:val="0068729F"/>
    <w:rsid w:val="006A0AC5"/>
    <w:rsid w:val="006A15A0"/>
    <w:rsid w:val="006A7372"/>
    <w:rsid w:val="006B032E"/>
    <w:rsid w:val="006B7077"/>
    <w:rsid w:val="006B7CF0"/>
    <w:rsid w:val="006C5638"/>
    <w:rsid w:val="006C594A"/>
    <w:rsid w:val="006C59D4"/>
    <w:rsid w:val="006D2116"/>
    <w:rsid w:val="006D55C2"/>
    <w:rsid w:val="006F0837"/>
    <w:rsid w:val="006F3559"/>
    <w:rsid w:val="0070045B"/>
    <w:rsid w:val="00701FB6"/>
    <w:rsid w:val="00712562"/>
    <w:rsid w:val="007225A9"/>
    <w:rsid w:val="00723EB0"/>
    <w:rsid w:val="00726F74"/>
    <w:rsid w:val="00727626"/>
    <w:rsid w:val="00735FD5"/>
    <w:rsid w:val="00745634"/>
    <w:rsid w:val="0075519E"/>
    <w:rsid w:val="00757EBF"/>
    <w:rsid w:val="00760A57"/>
    <w:rsid w:val="00766AFE"/>
    <w:rsid w:val="00767554"/>
    <w:rsid w:val="00773092"/>
    <w:rsid w:val="007761C9"/>
    <w:rsid w:val="0077633E"/>
    <w:rsid w:val="00790CDB"/>
    <w:rsid w:val="0079388E"/>
    <w:rsid w:val="00793A9F"/>
    <w:rsid w:val="00794147"/>
    <w:rsid w:val="0079456F"/>
    <w:rsid w:val="007A7008"/>
    <w:rsid w:val="007B011E"/>
    <w:rsid w:val="007B7F20"/>
    <w:rsid w:val="007C2DEF"/>
    <w:rsid w:val="007C46F5"/>
    <w:rsid w:val="007D4979"/>
    <w:rsid w:val="007E19B4"/>
    <w:rsid w:val="007E3A19"/>
    <w:rsid w:val="007E3D7E"/>
    <w:rsid w:val="007E5E6E"/>
    <w:rsid w:val="007F27AC"/>
    <w:rsid w:val="00802A78"/>
    <w:rsid w:val="00811C0E"/>
    <w:rsid w:val="00817B64"/>
    <w:rsid w:val="00823219"/>
    <w:rsid w:val="00824ABD"/>
    <w:rsid w:val="00827BF1"/>
    <w:rsid w:val="00827F66"/>
    <w:rsid w:val="00832BB9"/>
    <w:rsid w:val="008403F4"/>
    <w:rsid w:val="00843EFA"/>
    <w:rsid w:val="00845A7A"/>
    <w:rsid w:val="00850181"/>
    <w:rsid w:val="008501DB"/>
    <w:rsid w:val="00852AA1"/>
    <w:rsid w:val="0086224D"/>
    <w:rsid w:val="00864A1E"/>
    <w:rsid w:val="008661AB"/>
    <w:rsid w:val="008705BB"/>
    <w:rsid w:val="0087214F"/>
    <w:rsid w:val="008728CC"/>
    <w:rsid w:val="0087586D"/>
    <w:rsid w:val="008926C4"/>
    <w:rsid w:val="008A1AB3"/>
    <w:rsid w:val="008A250D"/>
    <w:rsid w:val="008A53E6"/>
    <w:rsid w:val="008B41C9"/>
    <w:rsid w:val="008B519C"/>
    <w:rsid w:val="008C2732"/>
    <w:rsid w:val="008F0300"/>
    <w:rsid w:val="00901572"/>
    <w:rsid w:val="00906488"/>
    <w:rsid w:val="009179B0"/>
    <w:rsid w:val="009231BA"/>
    <w:rsid w:val="00925CA6"/>
    <w:rsid w:val="00935038"/>
    <w:rsid w:val="00942F3D"/>
    <w:rsid w:val="00943025"/>
    <w:rsid w:val="00947E99"/>
    <w:rsid w:val="0095021D"/>
    <w:rsid w:val="009513A0"/>
    <w:rsid w:val="00965DA9"/>
    <w:rsid w:val="00967F1A"/>
    <w:rsid w:val="00972899"/>
    <w:rsid w:val="00977F75"/>
    <w:rsid w:val="00991070"/>
    <w:rsid w:val="009918EC"/>
    <w:rsid w:val="00994FB8"/>
    <w:rsid w:val="009A34EC"/>
    <w:rsid w:val="009C25D3"/>
    <w:rsid w:val="009D3E5F"/>
    <w:rsid w:val="009E0ED4"/>
    <w:rsid w:val="009F2C8D"/>
    <w:rsid w:val="00A0082B"/>
    <w:rsid w:val="00A05545"/>
    <w:rsid w:val="00A3523B"/>
    <w:rsid w:val="00A43464"/>
    <w:rsid w:val="00A518B7"/>
    <w:rsid w:val="00A5242A"/>
    <w:rsid w:val="00A54751"/>
    <w:rsid w:val="00A57EAD"/>
    <w:rsid w:val="00A62D42"/>
    <w:rsid w:val="00A646A5"/>
    <w:rsid w:val="00A67D13"/>
    <w:rsid w:val="00A773F0"/>
    <w:rsid w:val="00A83C5B"/>
    <w:rsid w:val="00A84193"/>
    <w:rsid w:val="00A862B3"/>
    <w:rsid w:val="00A97956"/>
    <w:rsid w:val="00AA2605"/>
    <w:rsid w:val="00AA319E"/>
    <w:rsid w:val="00AB14C5"/>
    <w:rsid w:val="00AB5833"/>
    <w:rsid w:val="00AB70CA"/>
    <w:rsid w:val="00AC039D"/>
    <w:rsid w:val="00AC1B61"/>
    <w:rsid w:val="00AC7554"/>
    <w:rsid w:val="00AD7C7A"/>
    <w:rsid w:val="00AE3929"/>
    <w:rsid w:val="00AF336D"/>
    <w:rsid w:val="00AF7241"/>
    <w:rsid w:val="00B01D57"/>
    <w:rsid w:val="00B03F08"/>
    <w:rsid w:val="00B114A8"/>
    <w:rsid w:val="00B13D02"/>
    <w:rsid w:val="00B171E0"/>
    <w:rsid w:val="00B22BB7"/>
    <w:rsid w:val="00B245A6"/>
    <w:rsid w:val="00B24D3B"/>
    <w:rsid w:val="00B3447D"/>
    <w:rsid w:val="00B42596"/>
    <w:rsid w:val="00B45E5B"/>
    <w:rsid w:val="00B60209"/>
    <w:rsid w:val="00B64EB4"/>
    <w:rsid w:val="00B6668F"/>
    <w:rsid w:val="00B8502C"/>
    <w:rsid w:val="00BA1E1A"/>
    <w:rsid w:val="00BA7900"/>
    <w:rsid w:val="00BB6BAF"/>
    <w:rsid w:val="00BB7ABE"/>
    <w:rsid w:val="00BC6EED"/>
    <w:rsid w:val="00BF7B27"/>
    <w:rsid w:val="00C203A9"/>
    <w:rsid w:val="00C20C5A"/>
    <w:rsid w:val="00C21C3A"/>
    <w:rsid w:val="00C26807"/>
    <w:rsid w:val="00C302CB"/>
    <w:rsid w:val="00C370F9"/>
    <w:rsid w:val="00C43B24"/>
    <w:rsid w:val="00C43F71"/>
    <w:rsid w:val="00C57F86"/>
    <w:rsid w:val="00C752E6"/>
    <w:rsid w:val="00C842F3"/>
    <w:rsid w:val="00C911D9"/>
    <w:rsid w:val="00C91467"/>
    <w:rsid w:val="00C979D6"/>
    <w:rsid w:val="00CA61C5"/>
    <w:rsid w:val="00CA6BD0"/>
    <w:rsid w:val="00CB29C7"/>
    <w:rsid w:val="00CC3C39"/>
    <w:rsid w:val="00CC5202"/>
    <w:rsid w:val="00CC7D7A"/>
    <w:rsid w:val="00CD096E"/>
    <w:rsid w:val="00CD4EE8"/>
    <w:rsid w:val="00CD63B9"/>
    <w:rsid w:val="00CE7598"/>
    <w:rsid w:val="00CF6623"/>
    <w:rsid w:val="00D035F2"/>
    <w:rsid w:val="00D11F81"/>
    <w:rsid w:val="00D15C90"/>
    <w:rsid w:val="00D165D8"/>
    <w:rsid w:val="00D2053E"/>
    <w:rsid w:val="00D24F73"/>
    <w:rsid w:val="00D2710F"/>
    <w:rsid w:val="00D30DD6"/>
    <w:rsid w:val="00D36017"/>
    <w:rsid w:val="00D3692D"/>
    <w:rsid w:val="00D46697"/>
    <w:rsid w:val="00D5536D"/>
    <w:rsid w:val="00D63EE3"/>
    <w:rsid w:val="00D678BC"/>
    <w:rsid w:val="00D702CE"/>
    <w:rsid w:val="00D76058"/>
    <w:rsid w:val="00D81193"/>
    <w:rsid w:val="00D83009"/>
    <w:rsid w:val="00D90FCF"/>
    <w:rsid w:val="00D931CD"/>
    <w:rsid w:val="00D93955"/>
    <w:rsid w:val="00D96EED"/>
    <w:rsid w:val="00DA72D1"/>
    <w:rsid w:val="00DB42E2"/>
    <w:rsid w:val="00DE1C01"/>
    <w:rsid w:val="00DF29D9"/>
    <w:rsid w:val="00DF6DCA"/>
    <w:rsid w:val="00E02653"/>
    <w:rsid w:val="00E11319"/>
    <w:rsid w:val="00E1256F"/>
    <w:rsid w:val="00E15568"/>
    <w:rsid w:val="00E267BE"/>
    <w:rsid w:val="00E308A4"/>
    <w:rsid w:val="00E36DEB"/>
    <w:rsid w:val="00E40C55"/>
    <w:rsid w:val="00E411F1"/>
    <w:rsid w:val="00E4323F"/>
    <w:rsid w:val="00E458B3"/>
    <w:rsid w:val="00E56A12"/>
    <w:rsid w:val="00E57494"/>
    <w:rsid w:val="00E62838"/>
    <w:rsid w:val="00E6561C"/>
    <w:rsid w:val="00E667AE"/>
    <w:rsid w:val="00E67504"/>
    <w:rsid w:val="00E8211A"/>
    <w:rsid w:val="00E87ECC"/>
    <w:rsid w:val="00EA0D40"/>
    <w:rsid w:val="00EA0EF6"/>
    <w:rsid w:val="00EA2909"/>
    <w:rsid w:val="00EB7F5A"/>
    <w:rsid w:val="00ED5CEC"/>
    <w:rsid w:val="00EE1B57"/>
    <w:rsid w:val="00EE28F3"/>
    <w:rsid w:val="00EE5071"/>
    <w:rsid w:val="00EE6260"/>
    <w:rsid w:val="00EF5394"/>
    <w:rsid w:val="00EF6144"/>
    <w:rsid w:val="00F01AA7"/>
    <w:rsid w:val="00F03336"/>
    <w:rsid w:val="00F0698D"/>
    <w:rsid w:val="00F12762"/>
    <w:rsid w:val="00F17626"/>
    <w:rsid w:val="00F2641E"/>
    <w:rsid w:val="00F26FBF"/>
    <w:rsid w:val="00F33945"/>
    <w:rsid w:val="00F37D74"/>
    <w:rsid w:val="00F428D7"/>
    <w:rsid w:val="00F51B25"/>
    <w:rsid w:val="00F52AA3"/>
    <w:rsid w:val="00F54811"/>
    <w:rsid w:val="00F56769"/>
    <w:rsid w:val="00F572A8"/>
    <w:rsid w:val="00F632AF"/>
    <w:rsid w:val="00F6607B"/>
    <w:rsid w:val="00F670F0"/>
    <w:rsid w:val="00F70FA1"/>
    <w:rsid w:val="00F7487C"/>
    <w:rsid w:val="00F77722"/>
    <w:rsid w:val="00F86A24"/>
    <w:rsid w:val="00F90D87"/>
    <w:rsid w:val="00F934B0"/>
    <w:rsid w:val="00F95AFF"/>
    <w:rsid w:val="00FA675E"/>
    <w:rsid w:val="00FA7D48"/>
    <w:rsid w:val="00FB0AD1"/>
    <w:rsid w:val="00FC02F2"/>
    <w:rsid w:val="00FC2C2C"/>
    <w:rsid w:val="00FC47C6"/>
    <w:rsid w:val="00FC5A80"/>
    <w:rsid w:val="00FC76EF"/>
    <w:rsid w:val="00FD24F5"/>
    <w:rsid w:val="00FD329C"/>
    <w:rsid w:val="00FD459D"/>
    <w:rsid w:val="00FD695C"/>
    <w:rsid w:val="00FD79AE"/>
    <w:rsid w:val="00FE1714"/>
    <w:rsid w:val="00FF7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A2393"/>
  <w15:chartTrackingRefBased/>
  <w15:docId w15:val="{6B554177-6A33-47A0-A83E-A2BED6C07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119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1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572"/>
  </w:style>
  <w:style w:type="paragraph" w:styleId="Footer">
    <w:name w:val="footer"/>
    <w:basedOn w:val="Normal"/>
    <w:link w:val="FooterChar"/>
    <w:uiPriority w:val="99"/>
    <w:unhideWhenUsed/>
    <w:rsid w:val="00901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572"/>
  </w:style>
  <w:style w:type="paragraph" w:styleId="ListParagraph">
    <w:name w:val="List Paragraph"/>
    <w:basedOn w:val="Normal"/>
    <w:uiPriority w:val="34"/>
    <w:qFormat/>
    <w:rsid w:val="003C1B24"/>
    <w:pPr>
      <w:ind w:left="720"/>
      <w:contextualSpacing/>
    </w:pPr>
  </w:style>
  <w:style w:type="character" w:styleId="Hyperlink">
    <w:name w:val="Hyperlink"/>
    <w:basedOn w:val="DefaultParagraphFont"/>
    <w:uiPriority w:val="99"/>
    <w:unhideWhenUsed/>
    <w:rsid w:val="00555DC2"/>
    <w:rPr>
      <w:color w:val="0563C1" w:themeColor="hyperlink"/>
      <w:u w:val="single"/>
    </w:rPr>
  </w:style>
  <w:style w:type="character" w:styleId="UnresolvedMention">
    <w:name w:val="Unresolved Mention"/>
    <w:basedOn w:val="DefaultParagraphFont"/>
    <w:uiPriority w:val="99"/>
    <w:semiHidden/>
    <w:unhideWhenUsed/>
    <w:rsid w:val="00555DC2"/>
    <w:rPr>
      <w:color w:val="605E5C"/>
      <w:shd w:val="clear" w:color="auto" w:fill="E1DFDD"/>
    </w:rPr>
  </w:style>
  <w:style w:type="character" w:styleId="FollowedHyperlink">
    <w:name w:val="FollowedHyperlink"/>
    <w:basedOn w:val="DefaultParagraphFont"/>
    <w:uiPriority w:val="99"/>
    <w:semiHidden/>
    <w:unhideWhenUsed/>
    <w:rsid w:val="00083BAC"/>
    <w:rPr>
      <w:color w:val="954F72" w:themeColor="followedHyperlink"/>
      <w:u w:val="single"/>
    </w:rPr>
  </w:style>
  <w:style w:type="character" w:customStyle="1" w:styleId="Heading1Char">
    <w:name w:val="Heading 1 Char"/>
    <w:basedOn w:val="DefaultParagraphFont"/>
    <w:link w:val="Heading1"/>
    <w:uiPriority w:val="9"/>
    <w:rsid w:val="00D8119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811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84600">
      <w:bodyDiv w:val="1"/>
      <w:marLeft w:val="0"/>
      <w:marRight w:val="0"/>
      <w:marTop w:val="0"/>
      <w:marBottom w:val="0"/>
      <w:divBdr>
        <w:top w:val="none" w:sz="0" w:space="0" w:color="auto"/>
        <w:left w:val="none" w:sz="0" w:space="0" w:color="auto"/>
        <w:bottom w:val="none" w:sz="0" w:space="0" w:color="auto"/>
        <w:right w:val="none" w:sz="0" w:space="0" w:color="auto"/>
      </w:divBdr>
    </w:div>
    <w:div w:id="26028980">
      <w:bodyDiv w:val="1"/>
      <w:marLeft w:val="0"/>
      <w:marRight w:val="0"/>
      <w:marTop w:val="0"/>
      <w:marBottom w:val="0"/>
      <w:divBdr>
        <w:top w:val="none" w:sz="0" w:space="0" w:color="auto"/>
        <w:left w:val="none" w:sz="0" w:space="0" w:color="auto"/>
        <w:bottom w:val="none" w:sz="0" w:space="0" w:color="auto"/>
        <w:right w:val="none" w:sz="0" w:space="0" w:color="auto"/>
      </w:divBdr>
    </w:div>
    <w:div w:id="77218128">
      <w:bodyDiv w:val="1"/>
      <w:marLeft w:val="0"/>
      <w:marRight w:val="0"/>
      <w:marTop w:val="0"/>
      <w:marBottom w:val="0"/>
      <w:divBdr>
        <w:top w:val="none" w:sz="0" w:space="0" w:color="auto"/>
        <w:left w:val="none" w:sz="0" w:space="0" w:color="auto"/>
        <w:bottom w:val="none" w:sz="0" w:space="0" w:color="auto"/>
        <w:right w:val="none" w:sz="0" w:space="0" w:color="auto"/>
      </w:divBdr>
    </w:div>
    <w:div w:id="314725704">
      <w:bodyDiv w:val="1"/>
      <w:marLeft w:val="0"/>
      <w:marRight w:val="0"/>
      <w:marTop w:val="0"/>
      <w:marBottom w:val="0"/>
      <w:divBdr>
        <w:top w:val="none" w:sz="0" w:space="0" w:color="auto"/>
        <w:left w:val="none" w:sz="0" w:space="0" w:color="auto"/>
        <w:bottom w:val="none" w:sz="0" w:space="0" w:color="auto"/>
        <w:right w:val="none" w:sz="0" w:space="0" w:color="auto"/>
      </w:divBdr>
    </w:div>
    <w:div w:id="538249202">
      <w:bodyDiv w:val="1"/>
      <w:marLeft w:val="0"/>
      <w:marRight w:val="0"/>
      <w:marTop w:val="0"/>
      <w:marBottom w:val="0"/>
      <w:divBdr>
        <w:top w:val="none" w:sz="0" w:space="0" w:color="auto"/>
        <w:left w:val="none" w:sz="0" w:space="0" w:color="auto"/>
        <w:bottom w:val="none" w:sz="0" w:space="0" w:color="auto"/>
        <w:right w:val="none" w:sz="0" w:space="0" w:color="auto"/>
      </w:divBdr>
    </w:div>
    <w:div w:id="577863130">
      <w:bodyDiv w:val="1"/>
      <w:marLeft w:val="0"/>
      <w:marRight w:val="0"/>
      <w:marTop w:val="0"/>
      <w:marBottom w:val="0"/>
      <w:divBdr>
        <w:top w:val="none" w:sz="0" w:space="0" w:color="auto"/>
        <w:left w:val="none" w:sz="0" w:space="0" w:color="auto"/>
        <w:bottom w:val="none" w:sz="0" w:space="0" w:color="auto"/>
        <w:right w:val="none" w:sz="0" w:space="0" w:color="auto"/>
      </w:divBdr>
    </w:div>
    <w:div w:id="650213284">
      <w:bodyDiv w:val="1"/>
      <w:marLeft w:val="0"/>
      <w:marRight w:val="0"/>
      <w:marTop w:val="0"/>
      <w:marBottom w:val="0"/>
      <w:divBdr>
        <w:top w:val="none" w:sz="0" w:space="0" w:color="auto"/>
        <w:left w:val="none" w:sz="0" w:space="0" w:color="auto"/>
        <w:bottom w:val="none" w:sz="0" w:space="0" w:color="auto"/>
        <w:right w:val="none" w:sz="0" w:space="0" w:color="auto"/>
      </w:divBdr>
    </w:div>
    <w:div w:id="686835588">
      <w:bodyDiv w:val="1"/>
      <w:marLeft w:val="0"/>
      <w:marRight w:val="0"/>
      <w:marTop w:val="0"/>
      <w:marBottom w:val="0"/>
      <w:divBdr>
        <w:top w:val="none" w:sz="0" w:space="0" w:color="auto"/>
        <w:left w:val="none" w:sz="0" w:space="0" w:color="auto"/>
        <w:bottom w:val="none" w:sz="0" w:space="0" w:color="auto"/>
        <w:right w:val="none" w:sz="0" w:space="0" w:color="auto"/>
      </w:divBdr>
    </w:div>
    <w:div w:id="748699268">
      <w:bodyDiv w:val="1"/>
      <w:marLeft w:val="0"/>
      <w:marRight w:val="0"/>
      <w:marTop w:val="0"/>
      <w:marBottom w:val="0"/>
      <w:divBdr>
        <w:top w:val="none" w:sz="0" w:space="0" w:color="auto"/>
        <w:left w:val="none" w:sz="0" w:space="0" w:color="auto"/>
        <w:bottom w:val="none" w:sz="0" w:space="0" w:color="auto"/>
        <w:right w:val="none" w:sz="0" w:space="0" w:color="auto"/>
      </w:divBdr>
    </w:div>
    <w:div w:id="907837349">
      <w:bodyDiv w:val="1"/>
      <w:marLeft w:val="0"/>
      <w:marRight w:val="0"/>
      <w:marTop w:val="0"/>
      <w:marBottom w:val="0"/>
      <w:divBdr>
        <w:top w:val="none" w:sz="0" w:space="0" w:color="auto"/>
        <w:left w:val="none" w:sz="0" w:space="0" w:color="auto"/>
        <w:bottom w:val="none" w:sz="0" w:space="0" w:color="auto"/>
        <w:right w:val="none" w:sz="0" w:space="0" w:color="auto"/>
      </w:divBdr>
    </w:div>
    <w:div w:id="934170926">
      <w:bodyDiv w:val="1"/>
      <w:marLeft w:val="0"/>
      <w:marRight w:val="0"/>
      <w:marTop w:val="0"/>
      <w:marBottom w:val="0"/>
      <w:divBdr>
        <w:top w:val="none" w:sz="0" w:space="0" w:color="auto"/>
        <w:left w:val="none" w:sz="0" w:space="0" w:color="auto"/>
        <w:bottom w:val="none" w:sz="0" w:space="0" w:color="auto"/>
        <w:right w:val="none" w:sz="0" w:space="0" w:color="auto"/>
      </w:divBdr>
    </w:div>
    <w:div w:id="1039165354">
      <w:bodyDiv w:val="1"/>
      <w:marLeft w:val="0"/>
      <w:marRight w:val="0"/>
      <w:marTop w:val="0"/>
      <w:marBottom w:val="0"/>
      <w:divBdr>
        <w:top w:val="none" w:sz="0" w:space="0" w:color="auto"/>
        <w:left w:val="none" w:sz="0" w:space="0" w:color="auto"/>
        <w:bottom w:val="none" w:sz="0" w:space="0" w:color="auto"/>
        <w:right w:val="none" w:sz="0" w:space="0" w:color="auto"/>
      </w:divBdr>
    </w:div>
    <w:div w:id="1067997576">
      <w:bodyDiv w:val="1"/>
      <w:marLeft w:val="0"/>
      <w:marRight w:val="0"/>
      <w:marTop w:val="0"/>
      <w:marBottom w:val="0"/>
      <w:divBdr>
        <w:top w:val="none" w:sz="0" w:space="0" w:color="auto"/>
        <w:left w:val="none" w:sz="0" w:space="0" w:color="auto"/>
        <w:bottom w:val="none" w:sz="0" w:space="0" w:color="auto"/>
        <w:right w:val="none" w:sz="0" w:space="0" w:color="auto"/>
      </w:divBdr>
    </w:div>
    <w:div w:id="1114134423">
      <w:bodyDiv w:val="1"/>
      <w:marLeft w:val="0"/>
      <w:marRight w:val="0"/>
      <w:marTop w:val="0"/>
      <w:marBottom w:val="0"/>
      <w:divBdr>
        <w:top w:val="none" w:sz="0" w:space="0" w:color="auto"/>
        <w:left w:val="none" w:sz="0" w:space="0" w:color="auto"/>
        <w:bottom w:val="none" w:sz="0" w:space="0" w:color="auto"/>
        <w:right w:val="none" w:sz="0" w:space="0" w:color="auto"/>
      </w:divBdr>
    </w:div>
    <w:div w:id="1203442878">
      <w:bodyDiv w:val="1"/>
      <w:marLeft w:val="0"/>
      <w:marRight w:val="0"/>
      <w:marTop w:val="0"/>
      <w:marBottom w:val="0"/>
      <w:divBdr>
        <w:top w:val="none" w:sz="0" w:space="0" w:color="auto"/>
        <w:left w:val="none" w:sz="0" w:space="0" w:color="auto"/>
        <w:bottom w:val="none" w:sz="0" w:space="0" w:color="auto"/>
        <w:right w:val="none" w:sz="0" w:space="0" w:color="auto"/>
      </w:divBdr>
    </w:div>
    <w:div w:id="1243444640">
      <w:bodyDiv w:val="1"/>
      <w:marLeft w:val="0"/>
      <w:marRight w:val="0"/>
      <w:marTop w:val="0"/>
      <w:marBottom w:val="0"/>
      <w:divBdr>
        <w:top w:val="none" w:sz="0" w:space="0" w:color="auto"/>
        <w:left w:val="none" w:sz="0" w:space="0" w:color="auto"/>
        <w:bottom w:val="none" w:sz="0" w:space="0" w:color="auto"/>
        <w:right w:val="none" w:sz="0" w:space="0" w:color="auto"/>
      </w:divBdr>
    </w:div>
    <w:div w:id="1435981504">
      <w:bodyDiv w:val="1"/>
      <w:marLeft w:val="0"/>
      <w:marRight w:val="0"/>
      <w:marTop w:val="0"/>
      <w:marBottom w:val="0"/>
      <w:divBdr>
        <w:top w:val="none" w:sz="0" w:space="0" w:color="auto"/>
        <w:left w:val="none" w:sz="0" w:space="0" w:color="auto"/>
        <w:bottom w:val="none" w:sz="0" w:space="0" w:color="auto"/>
        <w:right w:val="none" w:sz="0" w:space="0" w:color="auto"/>
      </w:divBdr>
    </w:div>
    <w:div w:id="1463231970">
      <w:bodyDiv w:val="1"/>
      <w:marLeft w:val="0"/>
      <w:marRight w:val="0"/>
      <w:marTop w:val="0"/>
      <w:marBottom w:val="0"/>
      <w:divBdr>
        <w:top w:val="none" w:sz="0" w:space="0" w:color="auto"/>
        <w:left w:val="none" w:sz="0" w:space="0" w:color="auto"/>
        <w:bottom w:val="none" w:sz="0" w:space="0" w:color="auto"/>
        <w:right w:val="none" w:sz="0" w:space="0" w:color="auto"/>
      </w:divBdr>
    </w:div>
    <w:div w:id="1512330114">
      <w:bodyDiv w:val="1"/>
      <w:marLeft w:val="0"/>
      <w:marRight w:val="0"/>
      <w:marTop w:val="0"/>
      <w:marBottom w:val="0"/>
      <w:divBdr>
        <w:top w:val="none" w:sz="0" w:space="0" w:color="auto"/>
        <w:left w:val="none" w:sz="0" w:space="0" w:color="auto"/>
        <w:bottom w:val="none" w:sz="0" w:space="0" w:color="auto"/>
        <w:right w:val="none" w:sz="0" w:space="0" w:color="auto"/>
      </w:divBdr>
    </w:div>
    <w:div w:id="1629314706">
      <w:bodyDiv w:val="1"/>
      <w:marLeft w:val="0"/>
      <w:marRight w:val="0"/>
      <w:marTop w:val="0"/>
      <w:marBottom w:val="0"/>
      <w:divBdr>
        <w:top w:val="none" w:sz="0" w:space="0" w:color="auto"/>
        <w:left w:val="none" w:sz="0" w:space="0" w:color="auto"/>
        <w:bottom w:val="none" w:sz="0" w:space="0" w:color="auto"/>
        <w:right w:val="none" w:sz="0" w:space="0" w:color="auto"/>
      </w:divBdr>
    </w:div>
    <w:div w:id="1966504244">
      <w:bodyDiv w:val="1"/>
      <w:marLeft w:val="0"/>
      <w:marRight w:val="0"/>
      <w:marTop w:val="0"/>
      <w:marBottom w:val="0"/>
      <w:divBdr>
        <w:top w:val="none" w:sz="0" w:space="0" w:color="auto"/>
        <w:left w:val="none" w:sz="0" w:space="0" w:color="auto"/>
        <w:bottom w:val="none" w:sz="0" w:space="0" w:color="auto"/>
        <w:right w:val="none" w:sz="0" w:space="0" w:color="auto"/>
      </w:divBdr>
    </w:div>
    <w:div w:id="1976258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Uni22</b:Tag>
    <b:SourceType>InternetSite</b:SourceType>
    <b:Guid>{5E6D0142-E8F7-4235-878D-B0489CF06BD6}</b:Guid>
    <b:Author>
      <b:Author>
        <b:Corporate>University of Oxford </b:Corporate>
      </b:Author>
    </b:Author>
    <b:Title>Plagiarism</b:Title>
    <b:Year>2022</b:Year>
    <b:YearAccessed>2022</b:YearAccessed>
    <b:MonthAccessed>November </b:MonthAccessed>
    <b:DayAccessed>23</b:DayAccessed>
    <b:URL>https://www.ox.ac.uk/students/academic/guidance/skills/plagiarism</b:URL>
    <b:RefOrder>1</b:RefOrder>
  </b:Source>
  <b:Source>
    <b:Tag>Uni221</b:Tag>
    <b:SourceType>InternetSite</b:SourceType>
    <b:Guid>{D758E4F8-2282-47D7-9313-D3921AEDF5F0}</b:Guid>
    <b:Author>
      <b:Author>
        <b:Corporate>University off Central Missouri</b:Corporate>
      </b:Author>
    </b:Author>
    <b:Title>This Guide on Plagiarism</b:Title>
    <b:Year>2022</b:Year>
    <b:YearAccessed>2022</b:YearAccessed>
    <b:MonthAccessed>November </b:MonthAccessed>
    <b:DayAccessed>23</b:DayAccessed>
    <b:URL>https://guides.library.ucmo.edu/plagiarism#:~:text=Plagiarism%20allegations%20can%20cause%20a,universities%20take%20plagiarism%20very%20seriously</b:URL>
    <b:RefOrder>2</b:RefOrder>
  </b:Source>
  <b:Source>
    <b:Tag>Swa22</b:Tag>
    <b:SourceType>InternetSite</b:SourceType>
    <b:Guid>{BA8AD74C-E433-49AD-A271-199C3A3D98E7}</b:Guid>
    <b:Author>
      <b:Author>
        <b:Corporate>Swarthmore </b:Corporate>
      </b:Author>
    </b:Author>
    <b:Title>Paraphrasing &amp; Citation</b:Title>
    <b:Year>2022</b:Year>
    <b:YearAccessed>2022</b:YearAccessed>
    <b:MonthAccessed>November </b:MonthAccessed>
    <b:DayAccessed>23</b:DayAccessed>
    <b:URL>https://www.swarthmore.edu/writing/paraphrasing-citation#:~:text=Paraphrasing%20ALWAYS%20requires%20a%20citation,paraphrasing%20and%20plagiarizing%20someone's%20writing</b:URL>
    <b:RefOrder>3</b:RefOrder>
  </b:Source>
  <b:Source>
    <b:Tag>Wik22</b:Tag>
    <b:SourceType>InternetSite</b:SourceType>
    <b:Guid>{E799170E-31DF-490A-9172-3631C55F137F}</b:Guid>
    <b:Author>
      <b:Author>
        <b:Corporate>Wikipedia </b:Corporate>
      </b:Author>
    </b:Author>
    <b:Title>Wikipedia is not a reliable source</b:Title>
    <b:Year>2022</b:Year>
    <b:YearAccessed>2022</b:YearAccessed>
    <b:MonthAccessed>November </b:MonthAccessed>
    <b:DayAccessed>23</b:DayAccessed>
    <b:URL>https://en.wikipedia.org/wiki/Wikipedia:Wikipedia_is_not_a_reliable_source#:~:text=Wikipedia%20is%20not%20a%20reliable%20source%20for%20citations%20elsewhere%20on,in%20progress%2C%20or%20simply%20incorrect</b:URL>
    <b:RefOrder>5</b:RefOrder>
  </b:Source>
  <b:Source>
    <b:Tag>Rea22</b:Tag>
    <b:SourceType>InternetSite</b:SourceType>
    <b:Guid>{1617F241-7E11-4049-A4AA-D52C694A627D}</b:Guid>
    <b:Title>Teaching Tips: Authoring with Video</b:Title>
    <b:Year>2022</b:Year>
    <b:Author>
      <b:Author>
        <b:Corporate>Reading Rockets </b:Corporate>
      </b:Author>
    </b:Author>
    <b:YearAccessed>2022</b:YearAccessed>
    <b:MonthAccessed>November </b:MonthAccessed>
    <b:DayAccessed>27</b:DayAccessed>
    <b:URL>https://www.readingrockets.org/article/teaching-tips-authoring-video</b:URL>
    <b:RefOrder>7</b:RefOrder>
  </b:Source>
  <b:Source>
    <b:Tag>Cra19</b:Tag>
    <b:SourceType>InternetSite</b:SourceType>
    <b:Guid>{061140AA-E6AB-4CCB-944A-B90AC39BB032}</b:Guid>
    <b:Title>Using Wikipedia: Crash Course Navigating Digital Information #5</b:Title>
    <b:Year>2019</b:Year>
    <b:Author>
      <b:Author>
        <b:Corporate>CrashCourse</b:Corporate>
      </b:Author>
    </b:Author>
    <b:YearAccessed>2022</b:YearAccessed>
    <b:MonthAccessed>December </b:MonthAccessed>
    <b:DayAccessed>7th</b:DayAccessed>
    <b:URL>https://www.youtube.com/watch?v=ih4dY9i9JKE     </b:URL>
    <b:RefOrder>4</b:RefOrder>
  </b:Source>
  <b:Source>
    <b:Tag>Oakte</b:Tag>
    <b:SourceType>InternetSite</b:SourceType>
    <b:Guid>{D43887CE-8409-4E35-915E-72330514C5A8}</b:Guid>
    <b:Author>
      <b:Author>
        <b:Corporate>Oakland University </b:Corporate>
      </b:Author>
    </b:Author>
    <b:Title>Scholarly Sources: Scholarly Books and Book Chapters</b:Title>
    <b:Year>No Date </b:Year>
    <b:YearAccessed>2022</b:YearAccessed>
    <b:MonthAccessed>December </b:MonthAccessed>
    <b:DayAccessed>7th</b:DayAccessed>
    <b:URL>https://research.library.oakland.edu/sp/subjects/tutorial.php?faq_id=269 </b:URL>
    <b:RefOrder>6</b:RefOrder>
  </b:Source>
  <b:Source>
    <b:Tag>API17</b:Tag>
    <b:SourceType>InternetSite</b:SourceType>
    <b:Guid>{24DA3CBE-4DBA-48D1-A575-3B1C185CA241}</b:Guid>
    <b:Author>
      <b:Author>
        <b:Corporate>APIAR </b:Corporate>
      </b:Author>
    </b:Author>
    <b:Title>Top 10 Benefits of Using Academic Journals Online for Scholarly Research</b:Title>
    <b:Year>2017</b:Year>
    <b:YearAccessed>2022</b:YearAccessed>
    <b:MonthAccessed>December </b:MonthAccessed>
    <b:DayAccessed>7th</b:DayAccessed>
    <b:URL>https://apiar.org.au/blog/top-10-benefits-of-using-academic-journals-online-for-scholarly-research/</b:URL>
    <b:RefOrder>8</b:RefOrder>
  </b:Source>
  <b:Source>
    <b:Tag>Emm05</b:Tag>
    <b:SourceType>JournalArticle</b:SourceType>
    <b:Guid>{944B9869-A07A-4635-A228-24163C324477}</b:Guid>
    <b:Title>Schooled to Fail? The underachievement debate in Wales</b:Title>
    <b:Year>2005</b:Year>
    <b:Author>
      <b:Author>
        <b:NameList>
          <b:Person>
            <b:Last>Smith</b:Last>
            <b:First>Emma</b:First>
          </b:Person>
        </b:NameList>
      </b:Author>
    </b:Author>
    <b:JournalName>The Welsh journal of education</b:JournalName>
    <b:Pages>84-102</b:Pages>
    <b:Volume>13</b:Volume>
    <b:Issue>2</b:Issue>
    <b:RefOrder>9</b:RefOrder>
  </b:Source>
</b:Sources>
</file>

<file path=customXml/itemProps1.xml><?xml version="1.0" encoding="utf-8"?>
<ds:datastoreItem xmlns:ds="http://schemas.openxmlformats.org/officeDocument/2006/customXml" ds:itemID="{2043150A-1060-46AC-96F0-DBAAA8EE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693</TotalTime>
  <Pages>9</Pages>
  <Words>2358</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Mann</dc:creator>
  <cp:keywords/>
  <dc:description/>
  <cp:lastModifiedBy>Lucy Mann</cp:lastModifiedBy>
  <cp:revision>417</cp:revision>
  <dcterms:created xsi:type="dcterms:W3CDTF">2022-10-30T14:53:00Z</dcterms:created>
  <dcterms:modified xsi:type="dcterms:W3CDTF">2022-12-11T17:21:00Z</dcterms:modified>
</cp:coreProperties>
</file>