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F28608" wp14:paraId="5E5787A5" wp14:textId="15B420BB">
      <w:pPr>
        <w:rPr>
          <w:rFonts w:ascii="Arial Nova" w:hAnsi="Arial Nova" w:eastAsia="Arial Nova" w:cs="Arial Nova"/>
        </w:rPr>
      </w:pPr>
      <w:r w:rsidRPr="42F28608" w:rsidR="58409DCD">
        <w:rPr>
          <w:rFonts w:ascii="Arial Nova" w:hAnsi="Arial Nova" w:eastAsia="Arial Nova" w:cs="Arial Nova"/>
        </w:rPr>
        <w:t>Student Name: Mehnaz Parveen</w:t>
      </w:r>
    </w:p>
    <w:p w:rsidR="58409DCD" w:rsidP="42F28608" w:rsidRDefault="58409DCD" w14:paraId="1CAF75DE" w14:textId="438632C3">
      <w:pPr>
        <w:pStyle w:val="Normal"/>
        <w:rPr>
          <w:rFonts w:ascii="Arial Nova" w:hAnsi="Arial Nova" w:eastAsia="Arial Nova" w:cs="Arial Nova"/>
        </w:rPr>
      </w:pPr>
      <w:r w:rsidRPr="42F28608" w:rsidR="58409DCD">
        <w:rPr>
          <w:rFonts w:ascii="Arial Nova" w:hAnsi="Arial Nova" w:eastAsia="Arial Nova" w:cs="Arial Nova"/>
        </w:rPr>
        <w:t>Student Number: 2231212</w:t>
      </w:r>
    </w:p>
    <w:p w:rsidR="58409DCD" w:rsidP="42F28608" w:rsidRDefault="58409DCD" w14:paraId="689D90DE" w14:textId="6E89FEEA">
      <w:pPr>
        <w:pStyle w:val="Normal"/>
        <w:rPr>
          <w:rFonts w:ascii="Arial Nova" w:hAnsi="Arial Nova" w:eastAsia="Arial Nova" w:cs="Arial Nova"/>
        </w:rPr>
      </w:pPr>
      <w:r w:rsidRPr="42F28608" w:rsidR="58409DCD">
        <w:rPr>
          <w:rFonts w:ascii="Arial Nova" w:hAnsi="Arial Nova" w:eastAsia="Arial Nova" w:cs="Arial Nova"/>
        </w:rPr>
        <w:t>Programme: BSc Health and Social Care</w:t>
      </w:r>
    </w:p>
    <w:p w:rsidR="58409DCD" w:rsidP="42F28608" w:rsidRDefault="58409DCD" w14:paraId="70BCC6FD" w14:textId="307E36A6">
      <w:pPr>
        <w:pStyle w:val="Normal"/>
        <w:rPr>
          <w:rFonts w:ascii="Arial Nova" w:hAnsi="Arial Nova" w:eastAsia="Arial Nova" w:cs="Arial Nova"/>
        </w:rPr>
      </w:pPr>
      <w:r w:rsidRPr="42F28608" w:rsidR="58409DCD">
        <w:rPr>
          <w:rFonts w:ascii="Arial Nova" w:hAnsi="Arial Nova" w:eastAsia="Arial Nova" w:cs="Arial Nova"/>
        </w:rPr>
        <w:t>Module Code: BMHP5016</w:t>
      </w:r>
    </w:p>
    <w:p w:rsidR="58409DCD" w:rsidP="42F28608" w:rsidRDefault="58409DCD" w14:paraId="2BB206D0" w14:textId="1067C9D9">
      <w:pPr>
        <w:pStyle w:val="Normal"/>
        <w:rPr>
          <w:rFonts w:ascii="Arial Nova" w:hAnsi="Arial Nova" w:eastAsia="Arial Nova" w:cs="Arial Nova"/>
        </w:rPr>
      </w:pPr>
      <w:r w:rsidRPr="42F28608" w:rsidR="58409DCD">
        <w:rPr>
          <w:rFonts w:ascii="Arial Nova" w:hAnsi="Arial Nova" w:eastAsia="Arial Nova" w:cs="Arial Nova"/>
        </w:rPr>
        <w:t>Lecturer: Parese Ahmed</w:t>
      </w:r>
    </w:p>
    <w:p w:rsidR="58409DCD" w:rsidP="42F28608" w:rsidRDefault="58409DCD" w14:paraId="6DCA4EAF" w14:textId="0576678A">
      <w:pPr>
        <w:pStyle w:val="Normal"/>
        <w:rPr>
          <w:rFonts w:ascii="Arial Nova" w:hAnsi="Arial Nova" w:eastAsia="Arial Nova" w:cs="Arial Nova"/>
        </w:rPr>
      </w:pPr>
      <w:r w:rsidRPr="42F28608" w:rsidR="58409DCD">
        <w:rPr>
          <w:rFonts w:ascii="Arial Nova" w:hAnsi="Arial Nova" w:eastAsia="Arial Nova" w:cs="Arial Nova"/>
        </w:rPr>
        <w:t>Assignment Title: Assessment 1-R</w:t>
      </w:r>
      <w:r w:rsidRPr="42F28608" w:rsidR="7554814A">
        <w:rPr>
          <w:rFonts w:ascii="Arial Nova" w:hAnsi="Arial Nova" w:eastAsia="Arial Nova" w:cs="Arial Nova"/>
        </w:rPr>
        <w:t>epor</w:t>
      </w:r>
      <w:r w:rsidRPr="42F28608" w:rsidR="6CA67DF3">
        <w:rPr>
          <w:rFonts w:ascii="Arial Nova" w:hAnsi="Arial Nova" w:eastAsia="Arial Nova" w:cs="Arial Nova"/>
        </w:rPr>
        <w:t>t</w:t>
      </w:r>
    </w:p>
    <w:p w:rsidR="42F28608" w:rsidP="42F28608" w:rsidRDefault="42F28608" w14:paraId="5157D9AB" w14:textId="5CF4D2DB">
      <w:pPr>
        <w:pStyle w:val="Normal"/>
        <w:rPr>
          <w:rFonts w:ascii="Arial Nova" w:hAnsi="Arial Nova" w:eastAsia="Arial Nova" w:cs="Arial Nova"/>
        </w:rPr>
      </w:pPr>
    </w:p>
    <w:p w:rsidR="6CA67DF3" w:rsidP="42F28608" w:rsidRDefault="6CA67DF3" w14:paraId="066FB4A3" w14:textId="0E7AF534">
      <w:pPr>
        <w:pStyle w:val="Normal"/>
        <w:rPr>
          <w:rFonts w:ascii="Arial Nova" w:hAnsi="Arial Nova" w:eastAsia="Arial Nova" w:cs="Arial Nova"/>
        </w:rPr>
      </w:pPr>
      <w:r w:rsidRPr="021E2AAA" w:rsidR="6CA67DF3">
        <w:rPr>
          <w:rFonts w:ascii="Arial Nova" w:hAnsi="Arial Nova" w:eastAsia="Arial Nova" w:cs="Arial Nova"/>
        </w:rPr>
        <w:t>I</w:t>
      </w:r>
      <w:r w:rsidRPr="021E2AAA" w:rsidR="6CA67DF3">
        <w:rPr>
          <w:rFonts w:ascii="Arial Nova" w:hAnsi="Arial Nova" w:eastAsia="Arial Nova" w:cs="Arial Nova"/>
          <w:u w:val="single"/>
        </w:rPr>
        <w:t>NTRODUCTION</w:t>
      </w:r>
    </w:p>
    <w:p w:rsidR="29C36DB2" w:rsidP="021E2AAA" w:rsidRDefault="29C36DB2" w14:paraId="57117857" w14:textId="0798ADB9">
      <w:pPr>
        <w:pStyle w:val="Normal"/>
        <w:rPr>
          <w:rFonts w:ascii="Arial Nova" w:hAnsi="Arial Nova" w:eastAsia="Arial Nova" w:cs="Arial Nova"/>
        </w:rPr>
      </w:pPr>
      <w:r w:rsidRPr="021E2AAA" w:rsidR="29C36DB2">
        <w:rPr>
          <w:rFonts w:ascii="Arial Nova" w:hAnsi="Arial Nova" w:eastAsia="Arial Nova" w:cs="Arial Nova"/>
        </w:rPr>
        <w:t xml:space="preserve">The </w:t>
      </w:r>
      <w:r w:rsidRPr="021E2AAA" w:rsidR="69D18E57">
        <w:rPr>
          <w:rFonts w:ascii="Arial Nova" w:hAnsi="Arial Nova" w:eastAsia="Arial Nova" w:cs="Arial Nova"/>
        </w:rPr>
        <w:t>following report</w:t>
      </w:r>
      <w:r w:rsidRPr="021E2AAA" w:rsidR="2CD3159F">
        <w:rPr>
          <w:rFonts w:ascii="Arial Nova" w:hAnsi="Arial Nova" w:eastAsia="Arial Nova" w:cs="Arial Nova"/>
        </w:rPr>
        <w:t xml:space="preserve"> is about</w:t>
      </w:r>
      <w:r w:rsidRPr="021E2AAA" w:rsidR="29C36DB2">
        <w:rPr>
          <w:rFonts w:ascii="Arial Nova" w:hAnsi="Arial Nova" w:eastAsia="Arial Nova" w:cs="Arial Nova"/>
        </w:rPr>
        <w:t xml:space="preserve"> </w:t>
      </w:r>
      <w:r w:rsidRPr="021E2AAA" w:rsidR="0A8DB817">
        <w:rPr>
          <w:rFonts w:ascii="Arial Nova" w:hAnsi="Arial Nova" w:eastAsia="Arial Nova" w:cs="Arial Nova"/>
        </w:rPr>
        <w:t>a</w:t>
      </w:r>
      <w:r w:rsidRPr="021E2AAA" w:rsidR="1000E47B">
        <w:rPr>
          <w:rFonts w:ascii="Arial Nova" w:hAnsi="Arial Nova" w:eastAsia="Arial Nova" w:cs="Arial Nova"/>
        </w:rPr>
        <w:t xml:space="preserve"> 26 bedded</w:t>
      </w:r>
      <w:r w:rsidRPr="021E2AAA" w:rsidR="0A8DB817">
        <w:rPr>
          <w:rFonts w:ascii="Arial Nova" w:hAnsi="Arial Nova" w:eastAsia="Arial Nova" w:cs="Arial Nova"/>
        </w:rPr>
        <w:t xml:space="preserve"> care home </w:t>
      </w:r>
      <w:r w:rsidRPr="021E2AAA" w:rsidR="0A8DB817">
        <w:rPr>
          <w:rFonts w:ascii="Arial Nova" w:hAnsi="Arial Nova" w:eastAsia="Arial Nova" w:cs="Arial Nova"/>
        </w:rPr>
        <w:t>located</w:t>
      </w:r>
      <w:r w:rsidRPr="021E2AAA" w:rsidR="0A8DB817">
        <w:rPr>
          <w:rFonts w:ascii="Arial Nova" w:hAnsi="Arial Nova" w:eastAsia="Arial Nova" w:cs="Arial Nova"/>
        </w:rPr>
        <w:t xml:space="preserve"> in a residential are</w:t>
      </w:r>
      <w:r w:rsidRPr="021E2AAA" w:rsidR="7E47FFE3">
        <w:rPr>
          <w:rFonts w:ascii="Arial Nova" w:hAnsi="Arial Nova" w:eastAsia="Arial Nova" w:cs="Arial Nova"/>
        </w:rPr>
        <w:t>a</w:t>
      </w:r>
      <w:r w:rsidRPr="021E2AAA" w:rsidR="0A8DB817">
        <w:rPr>
          <w:rFonts w:ascii="Arial Nova" w:hAnsi="Arial Nova" w:eastAsia="Arial Nova" w:cs="Arial Nova"/>
        </w:rPr>
        <w:t xml:space="preserve"> of Birmingham and provides a </w:t>
      </w:r>
      <w:r w:rsidRPr="021E2AAA" w:rsidR="26C1291E">
        <w:rPr>
          <w:rFonts w:ascii="Arial Nova" w:hAnsi="Arial Nova" w:eastAsia="Arial Nova" w:cs="Arial Nova"/>
        </w:rPr>
        <w:t xml:space="preserve">warm and caring setting for the </w:t>
      </w:r>
      <w:r w:rsidRPr="021E2AAA" w:rsidR="344754ED">
        <w:rPr>
          <w:rFonts w:ascii="Arial Nova" w:hAnsi="Arial Nova" w:eastAsia="Arial Nova" w:cs="Arial Nova"/>
        </w:rPr>
        <w:t>elderly</w:t>
      </w:r>
      <w:r w:rsidRPr="021E2AAA" w:rsidR="26C1291E">
        <w:rPr>
          <w:rFonts w:ascii="Arial Nova" w:hAnsi="Arial Nova" w:eastAsia="Arial Nova" w:cs="Arial Nova"/>
        </w:rPr>
        <w:t xml:space="preserve"> a</w:t>
      </w:r>
      <w:r w:rsidRPr="021E2AAA" w:rsidR="16712319">
        <w:rPr>
          <w:rFonts w:ascii="Arial Nova" w:hAnsi="Arial Nova" w:eastAsia="Arial Nova" w:cs="Arial Nova"/>
        </w:rPr>
        <w:t>nd adults</w:t>
      </w:r>
      <w:r w:rsidRPr="021E2AAA" w:rsidR="44CB7AA1">
        <w:rPr>
          <w:rFonts w:ascii="Arial Nova" w:hAnsi="Arial Nova" w:eastAsia="Arial Nova" w:cs="Arial Nova"/>
        </w:rPr>
        <w:t xml:space="preserve"> with dementia/learning disabilit</w:t>
      </w:r>
      <w:r w:rsidRPr="021E2AAA" w:rsidR="6EFA0250">
        <w:rPr>
          <w:rFonts w:ascii="Arial Nova" w:hAnsi="Arial Nova" w:eastAsia="Arial Nova" w:cs="Arial Nova"/>
        </w:rPr>
        <w:t>ies/</w:t>
      </w:r>
      <w:r w:rsidRPr="021E2AAA" w:rsidR="0CC943B9">
        <w:rPr>
          <w:rFonts w:ascii="Arial Nova" w:hAnsi="Arial Nova" w:eastAsia="Arial Nova" w:cs="Arial Nova"/>
        </w:rPr>
        <w:t>mental health condition and respite care</w:t>
      </w:r>
      <w:r w:rsidRPr="021E2AAA" w:rsidR="27CE4E01">
        <w:rPr>
          <w:rFonts w:ascii="Arial Nova" w:hAnsi="Arial Nova" w:eastAsia="Arial Nova" w:cs="Arial Nova"/>
        </w:rPr>
        <w:t>.</w:t>
      </w:r>
    </w:p>
    <w:p w:rsidR="29C36DB2" w:rsidP="42F28608" w:rsidRDefault="29C36DB2" w14:paraId="71D4F2E1" w14:textId="55A71C9A">
      <w:pPr>
        <w:pStyle w:val="Normal"/>
        <w:rPr>
          <w:rFonts w:ascii="Arial Nova" w:hAnsi="Arial Nova" w:eastAsia="Arial Nova" w:cs="Arial Nova"/>
        </w:rPr>
      </w:pPr>
      <w:r w:rsidRPr="021E2AAA" w:rsidR="16712319">
        <w:rPr>
          <w:rFonts w:ascii="Arial Nova" w:hAnsi="Arial Nova" w:eastAsia="Arial Nova" w:cs="Arial Nova"/>
        </w:rPr>
        <w:t xml:space="preserve"> </w:t>
      </w:r>
      <w:r w:rsidRPr="021E2AAA" w:rsidR="603003C3">
        <w:rPr>
          <w:rFonts w:ascii="Arial Nova" w:hAnsi="Arial Nova" w:eastAsia="Arial Nova" w:cs="Arial Nova"/>
        </w:rPr>
        <w:t>Residents have access to peaceful garden settings at the back of the home and there are 2 large communal areas</w:t>
      </w:r>
      <w:r w:rsidRPr="021E2AAA" w:rsidR="7518C8A6">
        <w:rPr>
          <w:rFonts w:ascii="Arial Nova" w:hAnsi="Arial Nova" w:eastAsia="Arial Nova" w:cs="Arial Nova"/>
        </w:rPr>
        <w:t xml:space="preserve"> and a dining room.</w:t>
      </w:r>
    </w:p>
    <w:p w:rsidR="7518C8A6" w:rsidP="021E2AAA" w:rsidRDefault="7518C8A6" w14:paraId="52B1CC48" w14:textId="52F167F3">
      <w:pPr>
        <w:pStyle w:val="Normal"/>
        <w:rPr>
          <w:rFonts w:ascii="Arial Nova" w:hAnsi="Arial Nova" w:eastAsia="Arial Nova" w:cs="Arial Nova"/>
        </w:rPr>
      </w:pPr>
      <w:r w:rsidRPr="795E4414" w:rsidR="7518C8A6">
        <w:rPr>
          <w:rFonts w:ascii="Arial Nova" w:hAnsi="Arial Nova" w:eastAsia="Arial Nova" w:cs="Arial Nova"/>
        </w:rPr>
        <w:t xml:space="preserve">A team of professionals </w:t>
      </w:r>
      <w:r w:rsidRPr="795E4414" w:rsidR="7518C8A6">
        <w:rPr>
          <w:rFonts w:ascii="Arial Nova" w:hAnsi="Arial Nova" w:eastAsia="Arial Nova" w:cs="Arial Nova"/>
        </w:rPr>
        <w:t>provides</w:t>
      </w:r>
      <w:r w:rsidRPr="795E4414" w:rsidR="7518C8A6">
        <w:rPr>
          <w:rFonts w:ascii="Arial Nova" w:hAnsi="Arial Nova" w:eastAsia="Arial Nova" w:cs="Arial Nova"/>
        </w:rPr>
        <w:t xml:space="preserve"> support and guidance </w:t>
      </w:r>
      <w:r w:rsidRPr="795E4414" w:rsidR="5130D380">
        <w:rPr>
          <w:rFonts w:ascii="Arial Nova" w:hAnsi="Arial Nova" w:eastAsia="Arial Nova" w:cs="Arial Nova"/>
        </w:rPr>
        <w:t xml:space="preserve">to all the residents and the residents at the care home are </w:t>
      </w:r>
      <w:r w:rsidRPr="795E4414" w:rsidR="6688610D">
        <w:rPr>
          <w:rFonts w:ascii="Arial Nova" w:hAnsi="Arial Nova" w:eastAsia="Arial Nova" w:cs="Arial Nova"/>
        </w:rPr>
        <w:t>the centre of everything</w:t>
      </w:r>
      <w:r w:rsidRPr="795E4414" w:rsidR="3FF86F64">
        <w:rPr>
          <w:rFonts w:ascii="Arial Nova" w:hAnsi="Arial Nova" w:eastAsia="Arial Nova" w:cs="Arial Nova"/>
        </w:rPr>
        <w:t>.</w:t>
      </w:r>
    </w:p>
    <w:p w:rsidR="3FF86F64" w:rsidP="795E4414" w:rsidRDefault="3FF86F64" w14:paraId="10057331" w14:textId="28FE45F3">
      <w:pPr>
        <w:pStyle w:val="Normal"/>
        <w:rPr>
          <w:rFonts w:ascii="Arial Nova" w:hAnsi="Arial Nova" w:eastAsia="Arial Nova" w:cs="Arial Nova"/>
        </w:rPr>
      </w:pPr>
      <w:r w:rsidRPr="795E4414" w:rsidR="3FF86F64">
        <w:rPr>
          <w:rFonts w:ascii="Arial Nova" w:hAnsi="Arial Nova" w:eastAsia="Arial Nova" w:cs="Arial Nova"/>
        </w:rPr>
        <w:t xml:space="preserve">The person in charge is Jackie who is the manager of this care </w:t>
      </w:r>
      <w:r w:rsidRPr="795E4414" w:rsidR="6A911EC1">
        <w:rPr>
          <w:rFonts w:ascii="Arial Nova" w:hAnsi="Arial Nova" w:eastAsia="Arial Nova" w:cs="Arial Nova"/>
        </w:rPr>
        <w:t>home and</w:t>
      </w:r>
      <w:r w:rsidRPr="795E4414" w:rsidR="389CCC82">
        <w:rPr>
          <w:rFonts w:ascii="Arial Nova" w:hAnsi="Arial Nova" w:eastAsia="Arial Nova" w:cs="Arial Nova"/>
        </w:rPr>
        <w:t xml:space="preserve"> is investigating </w:t>
      </w:r>
      <w:r w:rsidRPr="795E4414" w:rsidR="65AF58C0">
        <w:rPr>
          <w:rFonts w:ascii="Arial Nova" w:hAnsi="Arial Nova" w:eastAsia="Arial Nova" w:cs="Arial Nova"/>
        </w:rPr>
        <w:t>an</w:t>
      </w:r>
      <w:r w:rsidRPr="795E4414" w:rsidR="3D249DAC">
        <w:rPr>
          <w:rFonts w:ascii="Arial Nova" w:hAnsi="Arial Nova" w:eastAsia="Arial Nova" w:cs="Arial Nova"/>
        </w:rPr>
        <w:t xml:space="preserve"> issue reported b</w:t>
      </w:r>
      <w:r w:rsidRPr="795E4414" w:rsidR="35070A4C">
        <w:rPr>
          <w:rFonts w:ascii="Arial Nova" w:hAnsi="Arial Nova" w:eastAsia="Arial Nova" w:cs="Arial Nova"/>
        </w:rPr>
        <w:t xml:space="preserve">y one of the </w:t>
      </w:r>
      <w:r w:rsidRPr="795E4414" w:rsidR="46C4D799">
        <w:rPr>
          <w:rFonts w:ascii="Arial Nova" w:hAnsi="Arial Nova" w:eastAsia="Arial Nova" w:cs="Arial Nova"/>
        </w:rPr>
        <w:t>resident's</w:t>
      </w:r>
      <w:r w:rsidRPr="795E4414" w:rsidR="35070A4C">
        <w:rPr>
          <w:rFonts w:ascii="Arial Nova" w:hAnsi="Arial Nova" w:eastAsia="Arial Nova" w:cs="Arial Nova"/>
        </w:rPr>
        <w:t xml:space="preserve"> family </w:t>
      </w:r>
      <w:r w:rsidRPr="795E4414" w:rsidR="1D6DDBE9">
        <w:rPr>
          <w:rFonts w:ascii="Arial Nova" w:hAnsi="Arial Nova" w:eastAsia="Arial Nova" w:cs="Arial Nova"/>
        </w:rPr>
        <w:t>members</w:t>
      </w:r>
      <w:r w:rsidRPr="795E4414" w:rsidR="35070A4C">
        <w:rPr>
          <w:rFonts w:ascii="Arial Nova" w:hAnsi="Arial Nova" w:eastAsia="Arial Nova" w:cs="Arial Nova"/>
        </w:rPr>
        <w:t xml:space="preserve"> who come</w:t>
      </w:r>
      <w:r w:rsidRPr="795E4414" w:rsidR="1C848529">
        <w:rPr>
          <w:rFonts w:ascii="Arial Nova" w:hAnsi="Arial Nova" w:eastAsia="Arial Nova" w:cs="Arial Nova"/>
        </w:rPr>
        <w:t xml:space="preserve">s </w:t>
      </w:r>
      <w:r w:rsidRPr="795E4414" w:rsidR="33AE34AE">
        <w:rPr>
          <w:rFonts w:ascii="Arial Nova" w:hAnsi="Arial Nova" w:eastAsia="Arial Nova" w:cs="Arial Nova"/>
        </w:rPr>
        <w:t>twice</w:t>
      </w:r>
      <w:r w:rsidRPr="795E4414" w:rsidR="1C848529">
        <w:rPr>
          <w:rFonts w:ascii="Arial Nova" w:hAnsi="Arial Nova" w:eastAsia="Arial Nova" w:cs="Arial Nova"/>
        </w:rPr>
        <w:t xml:space="preserve"> a week</w:t>
      </w:r>
      <w:r w:rsidRPr="795E4414" w:rsidR="35070A4C">
        <w:rPr>
          <w:rFonts w:ascii="Arial Nova" w:hAnsi="Arial Nova" w:eastAsia="Arial Nova" w:cs="Arial Nova"/>
        </w:rPr>
        <w:t xml:space="preserve"> </w:t>
      </w:r>
      <w:r w:rsidRPr="795E4414" w:rsidR="004FA14C">
        <w:rPr>
          <w:rFonts w:ascii="Arial Nova" w:hAnsi="Arial Nova" w:eastAsia="Arial Nova" w:cs="Arial Nova"/>
        </w:rPr>
        <w:t xml:space="preserve">to </w:t>
      </w:r>
      <w:r w:rsidRPr="795E4414" w:rsidR="35070A4C">
        <w:rPr>
          <w:rFonts w:ascii="Arial Nova" w:hAnsi="Arial Nova" w:eastAsia="Arial Nova" w:cs="Arial Nova"/>
        </w:rPr>
        <w:t xml:space="preserve"> visit</w:t>
      </w:r>
      <w:r w:rsidRPr="795E4414" w:rsidR="51533D0D">
        <w:rPr>
          <w:rFonts w:ascii="Arial Nova" w:hAnsi="Arial Nova" w:eastAsia="Arial Nova" w:cs="Arial Nova"/>
        </w:rPr>
        <w:t xml:space="preserve">  her husband </w:t>
      </w:r>
      <w:r w:rsidRPr="795E4414" w:rsidR="217FBF07">
        <w:rPr>
          <w:rFonts w:ascii="Arial Nova" w:hAnsi="Arial Nova" w:eastAsia="Arial Nova" w:cs="Arial Nova"/>
        </w:rPr>
        <w:t>whose</w:t>
      </w:r>
      <w:r w:rsidRPr="795E4414" w:rsidR="51533D0D">
        <w:rPr>
          <w:rFonts w:ascii="Arial Nova" w:hAnsi="Arial Nova" w:eastAsia="Arial Nova" w:cs="Arial Nova"/>
        </w:rPr>
        <w:t xml:space="preserve"> name is Steve , </w:t>
      </w:r>
      <w:r w:rsidRPr="795E4414" w:rsidR="51533D0D">
        <w:rPr>
          <w:rFonts w:ascii="Arial Nova" w:hAnsi="Arial Nova" w:eastAsia="Arial Nova" w:cs="Arial Nova"/>
        </w:rPr>
        <w:t>Steve</w:t>
      </w:r>
      <w:r w:rsidRPr="795E4414" w:rsidR="19CE4F8C">
        <w:rPr>
          <w:rFonts w:ascii="Arial Nova" w:hAnsi="Arial Nova" w:eastAsia="Arial Nova" w:cs="Arial Nova"/>
        </w:rPr>
        <w:t xml:space="preserve"> </w:t>
      </w:r>
      <w:r w:rsidRPr="795E4414" w:rsidR="437AB06D">
        <w:rPr>
          <w:rFonts w:ascii="Arial Nova" w:hAnsi="Arial Nova" w:eastAsia="Arial Nova" w:cs="Arial Nova"/>
        </w:rPr>
        <w:t>is</w:t>
      </w:r>
      <w:r w:rsidRPr="795E4414" w:rsidR="437AB06D">
        <w:rPr>
          <w:rFonts w:ascii="Arial Nova" w:hAnsi="Arial Nova" w:eastAsia="Arial Nova" w:cs="Arial Nova"/>
        </w:rPr>
        <w:t xml:space="preserve"> a </w:t>
      </w:r>
      <w:r w:rsidRPr="795E4414" w:rsidR="023D8E26">
        <w:rPr>
          <w:rFonts w:ascii="Arial Nova" w:hAnsi="Arial Nova" w:eastAsia="Arial Nova" w:cs="Arial Nova"/>
        </w:rPr>
        <w:t>70</w:t>
      </w:r>
      <w:r w:rsidRPr="795E4414" w:rsidR="437AB06D">
        <w:rPr>
          <w:rFonts w:ascii="Arial Nova" w:hAnsi="Arial Nova" w:eastAsia="Arial Nova" w:cs="Arial Nova"/>
        </w:rPr>
        <w:t xml:space="preserve"> years old male patient that is suffering from dementia and has been in care for the past 5</w:t>
      </w:r>
      <w:r w:rsidRPr="795E4414" w:rsidR="7BB8FF3A">
        <w:rPr>
          <w:rFonts w:ascii="Arial Nova" w:hAnsi="Arial Nova" w:eastAsia="Arial Nova" w:cs="Arial Nova"/>
        </w:rPr>
        <w:t xml:space="preserve"> </w:t>
      </w:r>
      <w:r w:rsidRPr="795E4414" w:rsidR="7BB8FF3A">
        <w:rPr>
          <w:rFonts w:ascii="Arial Nova" w:hAnsi="Arial Nova" w:eastAsia="Arial Nova" w:cs="Arial Nova"/>
        </w:rPr>
        <w:t>years.</w:t>
      </w:r>
      <w:r w:rsidRPr="795E4414" w:rsidR="495D14AF">
        <w:rPr>
          <w:rFonts w:ascii="Open Sans" w:hAnsi="Open Sans" w:eastAsia="Open Sans" w:cs="Open Sans"/>
          <w:b w:val="0"/>
          <w:bCs w:val="0"/>
          <w:i w:val="0"/>
          <w:iCs w:val="0"/>
          <w:caps w:val="0"/>
          <w:smallCaps w:val="0"/>
          <w:noProof w:val="0"/>
          <w:color w:val="333333"/>
          <w:sz w:val="26"/>
          <w:szCs w:val="26"/>
          <w:lang w:val="en-GB"/>
        </w:rPr>
        <w:t>people</w:t>
      </w:r>
      <w:r w:rsidRPr="795E4414" w:rsidR="495D14AF">
        <w:rPr>
          <w:rFonts w:ascii="Open Sans" w:hAnsi="Open Sans" w:eastAsia="Open Sans" w:cs="Open Sans"/>
          <w:b w:val="0"/>
          <w:bCs w:val="0"/>
          <w:i w:val="0"/>
          <w:iCs w:val="0"/>
          <w:caps w:val="0"/>
          <w:smallCaps w:val="0"/>
          <w:noProof w:val="0"/>
          <w:color w:val="333333"/>
          <w:sz w:val="26"/>
          <w:szCs w:val="26"/>
          <w:lang w:val="en-GB"/>
        </w:rPr>
        <w:t xml:space="preserve"> with dementia living in nursing homes have been linked with worsening neuropsychiatric symptoms, higher levels of depression, and reduced quality of </w:t>
      </w:r>
      <w:r w:rsidRPr="795E4414" w:rsidR="1E417767">
        <w:rPr>
          <w:rFonts w:ascii="Open Sans" w:hAnsi="Open Sans" w:eastAsia="Open Sans" w:cs="Open Sans"/>
          <w:b w:val="0"/>
          <w:bCs w:val="0"/>
          <w:i w:val="0"/>
          <w:iCs w:val="0"/>
          <w:caps w:val="0"/>
          <w:smallCaps w:val="0"/>
          <w:noProof w:val="0"/>
          <w:color w:val="333333"/>
          <w:sz w:val="26"/>
          <w:szCs w:val="26"/>
          <w:lang w:val="en-GB"/>
        </w:rPr>
        <w:t>life(</w:t>
      </w:r>
      <w:r w:rsidRPr="795E4414" w:rsidR="1E417767">
        <w:rPr>
          <w:rFonts w:ascii="Open Sans" w:hAnsi="Open Sans" w:eastAsia="Open Sans" w:cs="Open Sans"/>
          <w:b w:val="0"/>
          <w:bCs w:val="0"/>
          <w:i w:val="0"/>
          <w:iCs w:val="0"/>
          <w:caps w:val="0"/>
          <w:smallCaps w:val="0"/>
          <w:noProof w:val="0"/>
          <w:color w:val="333333"/>
          <w:sz w:val="26"/>
          <w:szCs w:val="26"/>
          <w:lang w:val="en-GB"/>
        </w:rPr>
        <w:t>Shiells K</w:t>
      </w:r>
      <w:r w:rsidRPr="795E4414" w:rsidR="43689CDE">
        <w:rPr>
          <w:rFonts w:ascii="Open Sans" w:hAnsi="Open Sans" w:eastAsia="Open Sans" w:cs="Open Sans"/>
          <w:b w:val="0"/>
          <w:bCs w:val="0"/>
          <w:i w:val="0"/>
          <w:iCs w:val="0"/>
          <w:caps w:val="0"/>
          <w:smallCaps w:val="0"/>
          <w:noProof w:val="0"/>
          <w:color w:val="333333"/>
          <w:sz w:val="26"/>
          <w:szCs w:val="26"/>
          <w:lang w:val="en-GB"/>
        </w:rPr>
        <w:t xml:space="preserve"> et al.,</w:t>
      </w:r>
      <w:r w:rsidRPr="795E4414" w:rsidR="1C7C1DBC">
        <w:rPr>
          <w:rFonts w:ascii="Open Sans" w:hAnsi="Open Sans" w:eastAsia="Open Sans" w:cs="Open Sans"/>
          <w:b w:val="0"/>
          <w:bCs w:val="0"/>
          <w:i w:val="0"/>
          <w:iCs w:val="0"/>
          <w:caps w:val="0"/>
          <w:smallCaps w:val="0"/>
          <w:noProof w:val="0"/>
          <w:color w:val="333333"/>
          <w:sz w:val="26"/>
          <w:szCs w:val="26"/>
          <w:lang w:val="en-GB"/>
        </w:rPr>
        <w:t>2020).</w:t>
      </w:r>
      <w:r w:rsidRPr="795E4414" w:rsidR="495D14AF">
        <w:rPr>
          <w:rFonts w:ascii="Open Sans" w:hAnsi="Open Sans" w:eastAsia="Open Sans" w:cs="Open Sans"/>
          <w:b w:val="0"/>
          <w:bCs w:val="0"/>
          <w:i w:val="0"/>
          <w:iCs w:val="0"/>
          <w:caps w:val="0"/>
          <w:smallCaps w:val="0"/>
          <w:noProof w:val="0"/>
          <w:color w:val="333333"/>
          <w:sz w:val="26"/>
          <w:szCs w:val="26"/>
          <w:lang w:val="en-GB"/>
        </w:rPr>
        <w:t xml:space="preserve"> </w:t>
      </w:r>
      <w:r w:rsidRPr="795E4414" w:rsidR="495D14AF">
        <w:rPr>
          <w:rFonts w:ascii="Arial Nova" w:hAnsi="Arial Nova" w:eastAsia="Arial Nova" w:cs="Arial Nova"/>
          <w:noProof w:val="0"/>
          <w:sz w:val="22"/>
          <w:szCs w:val="22"/>
          <w:lang w:val="en-GB"/>
        </w:rPr>
        <w:t xml:space="preserve"> </w:t>
      </w:r>
    </w:p>
    <w:p w:rsidR="60BA813E" w:rsidP="795E4414" w:rsidRDefault="60BA813E" w14:paraId="056C269E" w14:textId="28B60087">
      <w:pPr>
        <w:pStyle w:val="Normal"/>
      </w:pPr>
      <w:r w:rsidRPr="795E4414" w:rsidR="60BA813E">
        <w:rPr>
          <w:rFonts w:ascii="Arial Nova" w:hAnsi="Arial Nova" w:eastAsia="Arial Nova" w:cs="Arial Nova"/>
          <w:noProof w:val="0"/>
          <w:sz w:val="22"/>
          <w:szCs w:val="22"/>
          <w:lang w:val="en-GB"/>
        </w:rPr>
        <w:t xml:space="preserve"> </w:t>
      </w:r>
    </w:p>
    <w:p w:rsidR="42F28608" w:rsidP="42F28608" w:rsidRDefault="42F28608" w14:paraId="55DFCEEF" w14:textId="67FFA563">
      <w:pPr>
        <w:pStyle w:val="Normal"/>
        <w:rPr>
          <w:rFonts w:ascii="Arial Nova" w:hAnsi="Arial Nova" w:eastAsia="Arial Nova" w:cs="Arial Nova"/>
        </w:rPr>
      </w:pPr>
    </w:p>
    <w:p w:rsidR="24570278" w:rsidP="021E2AAA" w:rsidRDefault="24570278" w14:paraId="49EF8071" w14:textId="6B0057CF">
      <w:pPr>
        <w:pStyle w:val="Normal"/>
        <w:rPr>
          <w:rFonts w:ascii="Arial Nova" w:hAnsi="Arial Nova" w:eastAsia="Arial Nova" w:cs="Arial Nova"/>
          <w:u w:val="single"/>
        </w:rPr>
      </w:pPr>
      <w:r w:rsidRPr="795E4414" w:rsidR="24570278">
        <w:rPr>
          <w:rFonts w:ascii="Arial Nova" w:hAnsi="Arial Nova" w:eastAsia="Arial Nova" w:cs="Arial Nova"/>
          <w:u w:val="single"/>
        </w:rPr>
        <w:t>ISSUES/PROBLEMS</w:t>
      </w:r>
    </w:p>
    <w:p w:rsidR="42F28608" w:rsidP="42F28608" w:rsidRDefault="42F28608" w14:paraId="114D5B1F" w14:textId="182F8A49">
      <w:pPr>
        <w:pStyle w:val="Normal"/>
        <w:rPr>
          <w:rFonts w:ascii="Arial Nova" w:hAnsi="Arial Nova" w:eastAsia="Arial Nova" w:cs="Arial Nova"/>
        </w:rPr>
      </w:pPr>
      <w:r w:rsidRPr="795E4414" w:rsidR="1E3CB934">
        <w:rPr>
          <w:rFonts w:ascii="Arial Nova" w:hAnsi="Arial Nova" w:eastAsia="Arial Nova" w:cs="Arial Nova"/>
        </w:rPr>
        <w:t>The issue is that Steve</w:t>
      </w:r>
      <w:r w:rsidRPr="795E4414" w:rsidR="3DA80B98">
        <w:rPr>
          <w:rFonts w:ascii="Arial Nova" w:hAnsi="Arial Nova" w:eastAsia="Arial Nova" w:cs="Arial Nova"/>
        </w:rPr>
        <w:t xml:space="preserve">s wife has put in a complaint that she feels he is left in his room </w:t>
      </w:r>
      <w:r w:rsidRPr="795E4414" w:rsidR="7003F623">
        <w:rPr>
          <w:rFonts w:ascii="Arial Nova" w:hAnsi="Arial Nova" w:eastAsia="Arial Nova" w:cs="Arial Nova"/>
        </w:rPr>
        <w:t xml:space="preserve">for </w:t>
      </w:r>
      <w:r w:rsidRPr="795E4414" w:rsidR="7003F623">
        <w:rPr>
          <w:rFonts w:ascii="Arial Nova" w:hAnsi="Arial Nova" w:eastAsia="Arial Nova" w:cs="Arial Nova"/>
        </w:rPr>
        <w:t>long periods</w:t>
      </w:r>
      <w:r w:rsidRPr="795E4414" w:rsidR="7003F623">
        <w:rPr>
          <w:rFonts w:ascii="Arial Nova" w:hAnsi="Arial Nova" w:eastAsia="Arial Nova" w:cs="Arial Nova"/>
        </w:rPr>
        <w:t xml:space="preserve"> of</w:t>
      </w:r>
      <w:r w:rsidRPr="795E4414" w:rsidR="55BCFF20">
        <w:rPr>
          <w:rFonts w:ascii="Arial Nova" w:hAnsi="Arial Nova" w:eastAsia="Arial Nova" w:cs="Arial Nova"/>
        </w:rPr>
        <w:t xml:space="preserve"> </w:t>
      </w:r>
      <w:r w:rsidRPr="795E4414" w:rsidR="178E12F7">
        <w:rPr>
          <w:rFonts w:ascii="Arial Nova" w:hAnsi="Arial Nova" w:eastAsia="Arial Nova" w:cs="Arial Nova"/>
        </w:rPr>
        <w:t>time,</w:t>
      </w:r>
      <w:r w:rsidRPr="795E4414" w:rsidR="55BCFF20">
        <w:rPr>
          <w:rFonts w:ascii="Arial Nova" w:hAnsi="Arial Nova" w:eastAsia="Arial Nova" w:cs="Arial Nova"/>
        </w:rPr>
        <w:t xml:space="preserve"> and nobody takes him int</w:t>
      </w:r>
      <w:r w:rsidRPr="795E4414" w:rsidR="0DFB4DEE">
        <w:rPr>
          <w:rFonts w:ascii="Arial Nova" w:hAnsi="Arial Nova" w:eastAsia="Arial Nova" w:cs="Arial Nova"/>
        </w:rPr>
        <w:t>o the lounge area,</w:t>
      </w:r>
      <w:r w:rsidRPr="795E4414" w:rsidR="55BCFF20">
        <w:rPr>
          <w:rFonts w:ascii="Arial Nova" w:hAnsi="Arial Nova" w:eastAsia="Arial Nova" w:cs="Arial Nova"/>
        </w:rPr>
        <w:t xml:space="preserve"> he is feeling </w:t>
      </w:r>
      <w:r w:rsidRPr="795E4414" w:rsidR="0CB13399">
        <w:rPr>
          <w:rFonts w:ascii="Arial Nova" w:hAnsi="Arial Nova" w:eastAsia="Arial Nova" w:cs="Arial Nova"/>
        </w:rPr>
        <w:t>depressed and</w:t>
      </w:r>
      <w:r w:rsidRPr="795E4414" w:rsidR="7644A9CE">
        <w:rPr>
          <w:rFonts w:ascii="Arial Nova" w:hAnsi="Arial Nova" w:eastAsia="Arial Nova" w:cs="Arial Nova"/>
        </w:rPr>
        <w:t xml:space="preserve"> </w:t>
      </w:r>
      <w:r w:rsidRPr="795E4414" w:rsidR="664D37F3">
        <w:rPr>
          <w:rFonts w:ascii="Arial Nova" w:hAnsi="Arial Nova" w:eastAsia="Arial Nova" w:cs="Arial Nova"/>
        </w:rPr>
        <w:t>lonely,</w:t>
      </w:r>
      <w:r w:rsidRPr="795E4414" w:rsidR="55BCFF20">
        <w:rPr>
          <w:rFonts w:ascii="Arial Nova" w:hAnsi="Arial Nova" w:eastAsia="Arial Nova" w:cs="Arial Nova"/>
        </w:rPr>
        <w:t xml:space="preserve"> and </w:t>
      </w:r>
      <w:r w:rsidRPr="795E4414" w:rsidR="676B5C44">
        <w:rPr>
          <w:rFonts w:ascii="Arial Nova" w:hAnsi="Arial Nova" w:eastAsia="Arial Nova" w:cs="Arial Nova"/>
        </w:rPr>
        <w:t xml:space="preserve">his health looks like its </w:t>
      </w:r>
      <w:r w:rsidRPr="795E4414" w:rsidR="10948A87">
        <w:rPr>
          <w:rFonts w:ascii="Arial Nova" w:hAnsi="Arial Nova" w:eastAsia="Arial Nova" w:cs="Arial Nova"/>
        </w:rPr>
        <w:t>deteriorating</w:t>
      </w:r>
      <w:r w:rsidRPr="795E4414" w:rsidR="676B5C44">
        <w:rPr>
          <w:rFonts w:ascii="Arial Nova" w:hAnsi="Arial Nova" w:eastAsia="Arial Nova" w:cs="Arial Nova"/>
        </w:rPr>
        <w:t>.</w:t>
      </w:r>
    </w:p>
    <w:p w:rsidR="1AD2125F" w:rsidP="795E4414" w:rsidRDefault="1AD2125F" w14:paraId="3EC3B7B2" w14:textId="36631859">
      <w:pPr>
        <w:pStyle w:val="Normal"/>
      </w:pPr>
      <w:r w:rsidRPr="795E4414" w:rsidR="1AD2125F">
        <w:rPr>
          <w:rFonts w:ascii="Cambria" w:hAnsi="Cambria" w:eastAsia="Cambria" w:cs="Cambria"/>
          <w:b w:val="0"/>
          <w:bCs w:val="0"/>
          <w:i w:val="0"/>
          <w:iCs w:val="0"/>
          <w:caps w:val="0"/>
          <w:smallCaps w:val="0"/>
          <w:noProof w:val="0"/>
          <w:color w:val="212121"/>
          <w:sz w:val="30"/>
          <w:szCs w:val="30"/>
          <w:lang w:val="en-GB"/>
        </w:rPr>
        <w:t>There are many factors in care homes</w:t>
      </w:r>
      <w:r w:rsidRPr="795E4414" w:rsidR="5310612C">
        <w:rPr>
          <w:rFonts w:ascii="Cambria" w:hAnsi="Cambria" w:eastAsia="Cambria" w:cs="Cambria"/>
          <w:b w:val="0"/>
          <w:bCs w:val="0"/>
          <w:i w:val="0"/>
          <w:iCs w:val="0"/>
          <w:caps w:val="0"/>
          <w:smallCaps w:val="0"/>
          <w:noProof w:val="0"/>
          <w:color w:val="212121"/>
          <w:sz w:val="30"/>
          <w:szCs w:val="30"/>
          <w:lang w:val="en-GB"/>
        </w:rPr>
        <w:t xml:space="preserve"> with dementia patients which</w:t>
      </w:r>
      <w:r w:rsidRPr="795E4414" w:rsidR="1AD2125F">
        <w:rPr>
          <w:rFonts w:ascii="Cambria" w:hAnsi="Cambria" w:eastAsia="Cambria" w:cs="Cambria"/>
          <w:b w:val="0"/>
          <w:bCs w:val="0"/>
          <w:i w:val="0"/>
          <w:iCs w:val="0"/>
          <w:caps w:val="0"/>
          <w:smallCaps w:val="0"/>
          <w:noProof w:val="0"/>
          <w:color w:val="212121"/>
          <w:sz w:val="30"/>
          <w:szCs w:val="30"/>
          <w:lang w:val="en-GB"/>
        </w:rPr>
        <w:t xml:space="preserve"> include immobilization and neglect of reside</w:t>
      </w:r>
      <w:r w:rsidRPr="795E4414" w:rsidR="1AD2125F">
        <w:rPr>
          <w:rFonts w:ascii="Cambria" w:hAnsi="Cambria" w:eastAsia="Cambria" w:cs="Cambria"/>
          <w:b w:val="0"/>
          <w:bCs w:val="0"/>
          <w:i w:val="0"/>
          <w:iCs w:val="0"/>
          <w:caps w:val="0"/>
          <w:smallCaps w:val="0"/>
          <w:noProof w:val="0"/>
          <w:color w:val="212121"/>
          <w:sz w:val="30"/>
          <w:szCs w:val="30"/>
          <w:lang w:val="en-GB"/>
        </w:rPr>
        <w:t xml:space="preserve">nts, limited and segregated recreational activities, concerns about duty of care and liability, apprehension of community exclusion, </w:t>
      </w:r>
      <w:r w:rsidRPr="795E4414" w:rsidR="451264CF">
        <w:rPr>
          <w:rFonts w:ascii="Cambria" w:hAnsi="Cambria" w:eastAsia="Cambria" w:cs="Cambria"/>
          <w:b w:val="0"/>
          <w:bCs w:val="0"/>
          <w:i w:val="1"/>
          <w:iCs w:val="1"/>
          <w:caps w:val="0"/>
          <w:smallCaps w:val="0"/>
          <w:noProof w:val="0"/>
          <w:color w:val="212121"/>
          <w:sz w:val="30"/>
          <w:szCs w:val="30"/>
          <w:lang w:val="en-GB"/>
        </w:rPr>
        <w:t>Many of these facilities are in fact segregated institutions, where staff exercise control over the person’s daily life and make decisions about the person’s care, including their placement in segregated locked wards, the administration of chemical restraints such as psychotropic drugs</w:t>
      </w:r>
      <w:r w:rsidRPr="795E4414" w:rsidR="6BFC6F00">
        <w:rPr>
          <w:rFonts w:ascii="Cambria" w:hAnsi="Cambria" w:eastAsia="Cambria" w:cs="Cambria"/>
          <w:b w:val="0"/>
          <w:bCs w:val="0"/>
          <w:i w:val="1"/>
          <w:iCs w:val="1"/>
          <w:caps w:val="0"/>
          <w:smallCaps w:val="0"/>
          <w:noProof w:val="0"/>
          <w:color w:val="212121"/>
          <w:sz w:val="30"/>
          <w:szCs w:val="30"/>
          <w:lang w:val="en-GB"/>
        </w:rPr>
        <w:t>(</w:t>
      </w:r>
      <w:r w:rsidRPr="795E4414" w:rsidR="451264CF">
        <w:rPr>
          <w:rFonts w:ascii="Cambria" w:hAnsi="Cambria" w:eastAsia="Cambria" w:cs="Cambria"/>
          <w:b w:val="0"/>
          <w:bCs w:val="0"/>
          <w:i w:val="1"/>
          <w:iCs w:val="1"/>
          <w:caps w:val="0"/>
          <w:smallCaps w:val="0"/>
          <w:noProof w:val="0"/>
          <w:color w:val="212121"/>
          <w:sz w:val="30"/>
          <w:szCs w:val="30"/>
          <w:lang w:val="en-GB"/>
        </w:rPr>
        <w:t xml:space="preserve"> </w:t>
      </w:r>
      <w:r w:rsidRPr="795E4414" w:rsidR="71DED342">
        <w:rPr>
          <w:rFonts w:ascii="Cambria" w:hAnsi="Cambria" w:eastAsia="Cambria" w:cs="Cambria"/>
          <w:b w:val="0"/>
          <w:bCs w:val="0"/>
          <w:i w:val="1"/>
          <w:iCs w:val="1"/>
          <w:caps w:val="0"/>
          <w:smallCaps w:val="0"/>
          <w:noProof w:val="0"/>
          <w:color w:val="212121"/>
          <w:sz w:val="30"/>
          <w:szCs w:val="30"/>
          <w:lang w:val="en-GB"/>
        </w:rPr>
        <w:t>Steele L</w:t>
      </w:r>
      <w:r w:rsidRPr="795E4414" w:rsidR="3083B874">
        <w:rPr>
          <w:rFonts w:ascii="Cambria" w:hAnsi="Cambria" w:eastAsia="Cambria" w:cs="Cambria"/>
          <w:b w:val="0"/>
          <w:bCs w:val="0"/>
          <w:i w:val="1"/>
          <w:iCs w:val="1"/>
          <w:caps w:val="0"/>
          <w:smallCaps w:val="0"/>
          <w:noProof w:val="0"/>
          <w:color w:val="212121"/>
          <w:sz w:val="30"/>
          <w:szCs w:val="30"/>
          <w:lang w:val="en-GB"/>
        </w:rPr>
        <w:t xml:space="preserve"> et al.,2020).</w:t>
      </w:r>
      <w:r w:rsidRPr="795E4414" w:rsidR="1AD2125F">
        <w:rPr>
          <w:rFonts w:ascii="Arial Nova" w:hAnsi="Arial Nova" w:eastAsia="Arial Nova" w:cs="Arial Nova"/>
          <w:noProof w:val="0"/>
          <w:sz w:val="22"/>
          <w:szCs w:val="22"/>
          <w:lang w:val="en-GB"/>
        </w:rPr>
        <w:t xml:space="preserve"> </w:t>
      </w:r>
    </w:p>
    <w:p w:rsidR="24570278" w:rsidP="42F28608" w:rsidRDefault="24570278" w14:paraId="2E7A31D2" w14:textId="273DD03D">
      <w:pPr>
        <w:pStyle w:val="Normal"/>
        <w:rPr>
          <w:rFonts w:ascii="Arial Nova" w:hAnsi="Arial Nova" w:eastAsia="Arial Nova" w:cs="Arial Nova"/>
        </w:rPr>
      </w:pPr>
      <w:r w:rsidRPr="021E2AAA" w:rsidR="24570278">
        <w:rPr>
          <w:rFonts w:ascii="Arial Nova" w:hAnsi="Arial Nova" w:eastAsia="Arial Nova" w:cs="Arial Nova"/>
          <w:u w:val="single"/>
        </w:rPr>
        <w:t>HOW IS THIS ISSUE GOING TO BE ADDRESSED</w:t>
      </w:r>
    </w:p>
    <w:p w:rsidR="3BC02FFD" w:rsidP="795E4414" w:rsidRDefault="3BC02FFD" w14:paraId="5AD467D1" w14:textId="0AF87DC8">
      <w:pPr>
        <w:pStyle w:val="Normal"/>
        <w:rPr>
          <w:rFonts w:ascii="Arial Nova" w:hAnsi="Arial Nova" w:eastAsia="Arial Nova" w:cs="Arial Nova"/>
          <w:noProof w:val="0"/>
          <w:sz w:val="22"/>
          <w:szCs w:val="22"/>
          <w:lang w:val="en-GB"/>
        </w:rPr>
      </w:pPr>
      <w:r w:rsidRPr="795E4414" w:rsidR="3BC02FFD">
        <w:rPr>
          <w:rFonts w:ascii="Arial Nova" w:hAnsi="Arial Nova" w:eastAsia="Arial Nova" w:cs="Arial Nova"/>
        </w:rPr>
        <w:t>Jackie the manager</w:t>
      </w:r>
      <w:r w:rsidRPr="795E4414" w:rsidR="156AFA05">
        <w:rPr>
          <w:rFonts w:ascii="Arial Nova" w:hAnsi="Arial Nova" w:eastAsia="Arial Nova" w:cs="Arial Nova"/>
        </w:rPr>
        <w:t xml:space="preserve"> will </w:t>
      </w:r>
      <w:r w:rsidRPr="795E4414" w:rsidR="588261F8">
        <w:rPr>
          <w:rFonts w:ascii="Arial Nova" w:hAnsi="Arial Nova" w:eastAsia="Arial Nova" w:cs="Arial Nova"/>
        </w:rPr>
        <w:t>investigate</w:t>
      </w:r>
      <w:r w:rsidRPr="795E4414" w:rsidR="156AFA05">
        <w:rPr>
          <w:rFonts w:ascii="Arial Nova" w:hAnsi="Arial Nova" w:eastAsia="Arial Nova" w:cs="Arial Nova"/>
        </w:rPr>
        <w:t xml:space="preserve"> the complaint and try to resolve the </w:t>
      </w:r>
      <w:r w:rsidRPr="795E4414" w:rsidR="67B360BF">
        <w:rPr>
          <w:rFonts w:ascii="Arial Nova" w:hAnsi="Arial Nova" w:eastAsia="Arial Nova" w:cs="Arial Nova"/>
        </w:rPr>
        <w:t xml:space="preserve">issues that have been addressed. </w:t>
      </w:r>
      <w:r w:rsidRPr="795E4414" w:rsidR="31A00CB1">
        <w:rPr>
          <w:rFonts w:ascii="Arial Nova" w:hAnsi="Arial Nova" w:eastAsia="Arial Nova" w:cs="Arial Nova"/>
        </w:rPr>
        <w:t>Firstly,</w:t>
      </w:r>
      <w:r w:rsidRPr="795E4414" w:rsidR="67B360BF">
        <w:rPr>
          <w:rFonts w:ascii="Arial Nova" w:hAnsi="Arial Nova" w:eastAsia="Arial Nova" w:cs="Arial Nova"/>
        </w:rPr>
        <w:t xml:space="preserve"> she will speak to Steve and </w:t>
      </w:r>
      <w:r w:rsidRPr="795E4414" w:rsidR="17D61772">
        <w:rPr>
          <w:rFonts w:ascii="Arial Nova" w:hAnsi="Arial Nova" w:eastAsia="Arial Nova" w:cs="Arial Nova"/>
        </w:rPr>
        <w:t xml:space="preserve">listens to his concerns </w:t>
      </w:r>
      <w:r w:rsidRPr="795E4414" w:rsidR="02D123EC">
        <w:rPr>
          <w:rFonts w:ascii="Arial Nova" w:hAnsi="Arial Nova" w:eastAsia="Arial Nova" w:cs="Arial Nova"/>
        </w:rPr>
        <w:t xml:space="preserve">and document and date </w:t>
      </w:r>
      <w:r w:rsidRPr="795E4414" w:rsidR="45E1FC3A">
        <w:rPr>
          <w:rFonts w:ascii="Arial Nova" w:hAnsi="Arial Nova" w:eastAsia="Arial Nova" w:cs="Arial Nova"/>
        </w:rPr>
        <w:t>everything and</w:t>
      </w:r>
      <w:r w:rsidRPr="795E4414" w:rsidR="5BE05F21">
        <w:rPr>
          <w:rFonts w:ascii="Arial Nova" w:hAnsi="Arial Nova" w:eastAsia="Arial Nova" w:cs="Arial Nova"/>
        </w:rPr>
        <w:t xml:space="preserve"> book a meeting with the care home nurse about his health concerns</w:t>
      </w:r>
      <w:r w:rsidRPr="795E4414" w:rsidR="5BAE909D">
        <w:rPr>
          <w:rFonts w:ascii="Arial Nova" w:hAnsi="Arial Nova" w:eastAsia="Arial Nova" w:cs="Arial Nova"/>
        </w:rPr>
        <w:t xml:space="preserve">, care home nurses play </w:t>
      </w:r>
      <w:r w:rsidRPr="795E4414" w:rsidR="46E8AFDD">
        <w:rPr>
          <w:rFonts w:ascii="Arial Nova" w:hAnsi="Arial Nova" w:eastAsia="Arial Nova" w:cs="Arial Nova"/>
        </w:rPr>
        <w:t>an</w:t>
      </w:r>
      <w:r w:rsidRPr="795E4414" w:rsidR="5BAE909D">
        <w:rPr>
          <w:rFonts w:ascii="Arial Nova" w:hAnsi="Arial Nova" w:eastAsia="Arial Nova" w:cs="Arial Nova"/>
        </w:rPr>
        <w:t xml:space="preserve"> important role </w:t>
      </w:r>
      <w:r w:rsidRPr="795E4414" w:rsidR="635B09F7">
        <w:rPr>
          <w:rFonts w:ascii="Arial Nova" w:hAnsi="Arial Nova" w:eastAsia="Arial Nova" w:cs="Arial Nova"/>
        </w:rPr>
        <w:t>for recognizing symptoms and providing care</w:t>
      </w:r>
      <w:r w:rsidRPr="795E4414" w:rsidR="1B9958C5">
        <w:rPr>
          <w:rFonts w:ascii="Arial Nova" w:hAnsi="Arial Nova" w:eastAsia="Arial Nova" w:cs="Arial Nova"/>
        </w:rPr>
        <w:t xml:space="preserve"> for residents and the safety and care </w:t>
      </w:r>
      <w:r w:rsidRPr="795E4414" w:rsidR="015261C2">
        <w:rPr>
          <w:rFonts w:ascii="Arial Nova" w:hAnsi="Arial Nova" w:eastAsia="Arial Nova" w:cs="Arial Nova"/>
        </w:rPr>
        <w:t>should be their main concern and</w:t>
      </w:r>
      <w:r w:rsidRPr="795E4414" w:rsidR="18E32328">
        <w:rPr>
          <w:rFonts w:ascii="Arial Nova" w:hAnsi="Arial Nova" w:eastAsia="Arial Nova" w:cs="Arial Nova"/>
        </w:rPr>
        <w:t xml:space="preserve"> that</w:t>
      </w:r>
      <w:r w:rsidRPr="795E4414" w:rsidR="015261C2">
        <w:rPr>
          <w:rFonts w:ascii="Arial Nova" w:hAnsi="Arial Nova" w:eastAsia="Arial Nova" w:cs="Arial Nova"/>
        </w:rPr>
        <w:t xml:space="preserve"> their needs are recognised</w:t>
      </w:r>
      <w:r w:rsidRPr="795E4414" w:rsidR="60A4D45A">
        <w:rPr>
          <w:rFonts w:ascii="Arial Nova" w:hAnsi="Arial Nova" w:eastAsia="Arial Nova" w:cs="Arial Nova"/>
        </w:rPr>
        <w:t xml:space="preserve"> and responded to.</w:t>
      </w:r>
      <w:r w:rsidRPr="795E4414" w:rsidR="5BE05F21">
        <w:rPr>
          <w:rFonts w:ascii="Arial Nova" w:hAnsi="Arial Nova" w:eastAsia="Arial Nova" w:cs="Arial Nova"/>
        </w:rPr>
        <w:t xml:space="preserve"> </w:t>
      </w:r>
      <w:r w:rsidRPr="795E4414" w:rsidR="38CA1793">
        <w:rPr>
          <w:rFonts w:ascii="Arial Nova" w:hAnsi="Arial Nova" w:eastAsia="Arial Nova" w:cs="Arial Nova"/>
        </w:rPr>
        <w:t xml:space="preserve">According </w:t>
      </w:r>
      <w:r w:rsidRPr="795E4414" w:rsidR="38CA1793">
        <w:rPr>
          <w:rFonts w:ascii="Arial Nova" w:hAnsi="Arial Nova" w:eastAsia="Arial Nova" w:cs="Arial Nova"/>
        </w:rPr>
        <w:t>to</w:t>
      </w:r>
      <w:r w:rsidRPr="795E4414" w:rsidR="7CC1FC6F">
        <w:rPr>
          <w:rFonts w:ascii="Arial Nova" w:hAnsi="Arial Nova" w:eastAsia="Arial Nova" w:cs="Arial Nova"/>
        </w:rPr>
        <w:t>(</w:t>
      </w:r>
      <w:r w:rsidRPr="795E4414" w:rsidR="627B056C">
        <w:rPr>
          <w:rFonts w:ascii="Arial Nova" w:hAnsi="Arial Nova" w:eastAsia="Arial Nova" w:cs="Arial Nova"/>
        </w:rPr>
        <w:t xml:space="preserve"> Emiliussen</w:t>
      </w:r>
      <w:r w:rsidRPr="795E4414" w:rsidR="627B056C">
        <w:rPr>
          <w:rFonts w:ascii="Arial Nova" w:hAnsi="Arial Nova" w:eastAsia="Arial Nova" w:cs="Arial Nova"/>
        </w:rPr>
        <w:t xml:space="preserve"> J</w:t>
      </w:r>
      <w:r w:rsidRPr="795E4414" w:rsidR="1D6F89D7">
        <w:rPr>
          <w:rFonts w:ascii="Arial Nova" w:hAnsi="Arial Nova" w:eastAsia="Arial Nova" w:cs="Arial Nova"/>
        </w:rPr>
        <w:t xml:space="preserve"> et el.,2023</w:t>
      </w:r>
      <w:r w:rsidRPr="795E4414" w:rsidR="1708F373">
        <w:rPr>
          <w:rFonts w:ascii="Arial Nova" w:hAnsi="Arial Nova" w:eastAsia="Arial Nova" w:cs="Arial Nova"/>
        </w:rPr>
        <w:t>)</w:t>
      </w:r>
      <w:r w:rsidRPr="795E4414" w:rsidR="1CD6517C">
        <w:rPr>
          <w:rFonts w:ascii="Merriweather" w:hAnsi="Merriweather" w:eastAsia="Merriweather" w:cs="Merriweather"/>
          <w:b w:val="0"/>
          <w:bCs w:val="0"/>
          <w:i w:val="0"/>
          <w:iCs w:val="0"/>
          <w:caps w:val="0"/>
          <w:smallCaps w:val="0"/>
          <w:noProof w:val="0"/>
          <w:color w:val="222222"/>
          <w:sz w:val="27"/>
          <w:szCs w:val="27"/>
          <w:lang w:val="en-GB"/>
        </w:rPr>
        <w:t xml:space="preserve"> Care workers and managers have the added difficulty of trying to balance values on good health and good health care while still incorporating the residents’ and relatives’ values in care work.</w:t>
      </w:r>
    </w:p>
    <w:p w:rsidR="3BC02FFD" w:rsidP="795E4414" w:rsidRDefault="3BC02FFD" w14:paraId="73392083" w14:textId="1C6BB742">
      <w:pPr>
        <w:pStyle w:val="Normal"/>
        <w:rPr>
          <w:rFonts w:ascii="Merriweather" w:hAnsi="Merriweather" w:eastAsia="Merriweather" w:cs="Merriweather"/>
          <w:noProof w:val="0"/>
          <w:sz w:val="27"/>
          <w:szCs w:val="27"/>
          <w:lang w:val="en-GB"/>
        </w:rPr>
      </w:pPr>
    </w:p>
    <w:p w:rsidR="3BC02FFD" w:rsidP="795E4414" w:rsidRDefault="3BC02FFD" w14:paraId="73D6BFE8" w14:textId="1F76051F">
      <w:pPr>
        <w:pStyle w:val="Normal"/>
        <w:rPr>
          <w:rFonts w:ascii="Arial Nova" w:hAnsi="Arial Nova" w:eastAsia="Arial Nova" w:cs="Arial Nova"/>
        </w:rPr>
      </w:pPr>
      <w:r w:rsidRPr="795E4414" w:rsidR="4A88119B">
        <w:rPr>
          <w:rFonts w:ascii="Arial Nova" w:hAnsi="Arial Nova" w:eastAsia="Arial Nova" w:cs="Arial Nova"/>
        </w:rPr>
        <w:t xml:space="preserve">Jackie will also book meetings with all the care staff to </w:t>
      </w:r>
      <w:r w:rsidRPr="795E4414" w:rsidR="3B04AF36">
        <w:rPr>
          <w:rFonts w:ascii="Arial Nova" w:hAnsi="Arial Nova" w:eastAsia="Arial Nova" w:cs="Arial Nova"/>
        </w:rPr>
        <w:t xml:space="preserve">ensure that they have all the training they need </w:t>
      </w:r>
      <w:r w:rsidRPr="795E4414" w:rsidR="0785F293">
        <w:rPr>
          <w:rFonts w:ascii="Arial Nova" w:hAnsi="Arial Nova" w:eastAsia="Arial Nova" w:cs="Arial Nova"/>
        </w:rPr>
        <w:t xml:space="preserve">to provide the best care for </w:t>
      </w:r>
      <w:r w:rsidRPr="795E4414" w:rsidR="3C1338ED">
        <w:rPr>
          <w:rFonts w:ascii="Arial Nova" w:hAnsi="Arial Nova" w:eastAsia="Arial Nova" w:cs="Arial Nova"/>
        </w:rPr>
        <w:t>Steve and the other residents</w:t>
      </w:r>
    </w:p>
    <w:p w:rsidR="3BC02FFD" w:rsidP="795E4414" w:rsidRDefault="3BC02FFD" w14:paraId="3DDB3942" w14:textId="54674993">
      <w:pPr>
        <w:pStyle w:val="Normal"/>
        <w:rPr>
          <w:rFonts w:ascii="Arial Nova" w:hAnsi="Arial Nova" w:eastAsia="Arial Nova" w:cs="Arial Nova"/>
        </w:rPr>
      </w:pPr>
      <w:r w:rsidRPr="795E4414" w:rsidR="114E624F">
        <w:rPr>
          <w:rFonts w:ascii="Arial Nova" w:hAnsi="Arial Nova" w:eastAsia="Arial Nova" w:cs="Arial Nova"/>
          <w:noProof w:val="0"/>
          <w:sz w:val="22"/>
          <w:szCs w:val="22"/>
          <w:lang w:val="en-GB"/>
        </w:rPr>
        <w:t xml:space="preserve">Nursing home residents, regardless of their disability, level of cognitive impairment or dementia have a right to </w:t>
      </w:r>
      <w:r w:rsidRPr="795E4414" w:rsidR="114E624F">
        <w:rPr>
          <w:rFonts w:ascii="Arial Nova" w:hAnsi="Arial Nova" w:eastAsia="Arial Nova" w:cs="Arial Nova"/>
          <w:noProof w:val="0"/>
          <w:sz w:val="22"/>
          <w:szCs w:val="22"/>
          <w:lang w:val="en-GB"/>
        </w:rPr>
        <w:t>good quality</w:t>
      </w:r>
      <w:r w:rsidRPr="795E4414" w:rsidR="114E624F">
        <w:rPr>
          <w:rFonts w:ascii="Arial Nova" w:hAnsi="Arial Nova" w:eastAsia="Arial Nova" w:cs="Arial Nova"/>
          <w:noProof w:val="0"/>
          <w:sz w:val="22"/>
          <w:szCs w:val="22"/>
          <w:lang w:val="en-GB"/>
        </w:rPr>
        <w:t xml:space="preserve"> and safe services. They should also be supported to make complaints and speak out if their rights are impinged. The quality of the care provided is not dependent solely on the number of staff, but also on the right professional skills mix, qualifications, training, and relevant experience (Diaz Ponce and Georges, 2018). A human rights approach means that important processes are in place, including training staff and practitioners in human rights principles and applying these principles, for example, participation, accountability, non-discrimination, empowerment.</w:t>
      </w:r>
    </w:p>
    <w:p w:rsidR="3BC02FFD" w:rsidP="795E4414" w:rsidRDefault="3BC02FFD" w14:paraId="1DF9DF62" w14:textId="30031799">
      <w:pPr>
        <w:pStyle w:val="Normal"/>
        <w:rPr>
          <w:rFonts w:ascii="Arial Nova" w:hAnsi="Arial Nova" w:eastAsia="Arial Nova" w:cs="Arial Nova"/>
        </w:rPr>
      </w:pPr>
      <w:r w:rsidRPr="795E4414" w:rsidR="7C24371C">
        <w:rPr>
          <w:rFonts w:ascii="Arial Nova" w:hAnsi="Arial Nova" w:eastAsia="Arial Nova" w:cs="Arial Nova"/>
          <w:noProof w:val="0"/>
          <w:sz w:val="22"/>
          <w:szCs w:val="22"/>
          <w:lang w:val="en-GB"/>
        </w:rPr>
        <w:t>There are various rights that are particularly important for PLWD (Dixon, 2021) in nursing homes including: • Right to life • Freedom from torture, degrading or inhuman treatment • Freedom of movement, including freedom from restraint • Right to autonomy • Freedom of expression, freedom of thought, conscience • Right to dignity • Right to privacy and family life • Right to participation and social inclusion • Right to the highest attainable standard of physical and mental health • Right to an adequate standard of living • Non-discrimination and equality • Access to justice, including the right to an effective remedy.</w:t>
      </w:r>
      <w:r w:rsidRPr="795E4414" w:rsidR="3BC02FFD">
        <w:rPr>
          <w:rFonts w:ascii="Arial Nova" w:hAnsi="Arial Nova" w:eastAsia="Arial Nova" w:cs="Arial Nova"/>
        </w:rPr>
        <w:t xml:space="preserve"> </w:t>
      </w:r>
    </w:p>
    <w:p w:rsidR="3BC02FFD" w:rsidP="795E4414" w:rsidRDefault="3BC02FFD" w14:paraId="0492A410" w14:textId="060E6079">
      <w:pPr>
        <w:pStyle w:val="Normal"/>
        <w:rPr>
          <w:rFonts w:ascii="Arial Nova" w:hAnsi="Arial Nova" w:eastAsia="Arial Nova" w:cs="Arial Nova"/>
          <w:noProof w:val="0"/>
          <w:sz w:val="22"/>
          <w:szCs w:val="22"/>
          <w:lang w:val="en-GB"/>
        </w:rPr>
      </w:pPr>
      <w:r w:rsidRPr="795E4414" w:rsidR="53D58830">
        <w:rPr>
          <w:rFonts w:ascii="Arial Nova" w:hAnsi="Arial Nova" w:eastAsia="Arial Nova" w:cs="Arial Nova"/>
          <w:b w:val="0"/>
          <w:bCs w:val="0"/>
          <w:i w:val="0"/>
          <w:iCs w:val="0"/>
          <w:caps w:val="0"/>
          <w:smallCaps w:val="0"/>
          <w:noProof w:val="0"/>
          <w:color w:val="333333"/>
          <w:sz w:val="22"/>
          <w:szCs w:val="22"/>
          <w:lang w:val="en-GB"/>
        </w:rPr>
        <w:t>(Tirrito T, 2008)</w:t>
      </w:r>
      <w:r w:rsidRPr="795E4414" w:rsidR="6B664996">
        <w:rPr>
          <w:rFonts w:ascii="Arial Nova" w:hAnsi="Arial Nova" w:eastAsia="Arial Nova" w:cs="Arial Nova"/>
          <w:b w:val="0"/>
          <w:bCs w:val="0"/>
          <w:i w:val="0"/>
          <w:iCs w:val="0"/>
          <w:caps w:val="0"/>
          <w:smallCaps w:val="0"/>
          <w:noProof w:val="0"/>
          <w:color w:val="333333"/>
          <w:sz w:val="22"/>
          <w:szCs w:val="22"/>
          <w:lang w:val="en-GB"/>
        </w:rPr>
        <w:t xml:space="preserve"> quotes that a </w:t>
      </w:r>
      <w:r w:rsidRPr="795E4414" w:rsidR="3D7FD3AA">
        <w:rPr>
          <w:rFonts w:ascii="Arial Nova" w:hAnsi="Arial Nova" w:eastAsia="Arial Nova" w:cs="Arial Nova"/>
          <w:b w:val="0"/>
          <w:bCs w:val="0"/>
          <w:i w:val="0"/>
          <w:iCs w:val="0"/>
          <w:caps w:val="0"/>
          <w:smallCaps w:val="0"/>
          <w:noProof w:val="0"/>
          <w:color w:val="333333"/>
          <w:sz w:val="22"/>
          <w:szCs w:val="22"/>
          <w:lang w:val="en-GB"/>
        </w:rPr>
        <w:t>significant number</w:t>
      </w:r>
      <w:r w:rsidRPr="795E4414" w:rsidR="3D7FD3AA">
        <w:rPr>
          <w:rFonts w:ascii="Arial Nova" w:hAnsi="Arial Nova" w:eastAsia="Arial Nova" w:cs="Arial Nova"/>
          <w:b w:val="0"/>
          <w:bCs w:val="0"/>
          <w:i w:val="0"/>
          <w:iCs w:val="0"/>
          <w:caps w:val="0"/>
          <w:smallCaps w:val="0"/>
          <w:noProof w:val="0"/>
          <w:color w:val="333333"/>
          <w:sz w:val="22"/>
          <w:szCs w:val="22"/>
          <w:lang w:val="en-GB"/>
        </w:rPr>
        <w:t xml:space="preserve"> of nursing home patients have mental health problems (estimates range from 50 to 80 percent) which present </w:t>
      </w:r>
      <w:r w:rsidRPr="795E4414" w:rsidR="18E103C6">
        <w:rPr>
          <w:rFonts w:ascii="Arial Nova" w:hAnsi="Arial Nova" w:eastAsia="Arial Nova" w:cs="Arial Nova"/>
          <w:b w:val="0"/>
          <w:bCs w:val="0"/>
          <w:i w:val="0"/>
          <w:iCs w:val="0"/>
          <w:caps w:val="0"/>
          <w:smallCaps w:val="0"/>
          <w:noProof w:val="0"/>
          <w:color w:val="333333"/>
          <w:sz w:val="22"/>
          <w:szCs w:val="22"/>
          <w:lang w:val="en-GB"/>
        </w:rPr>
        <w:t>behavioural</w:t>
      </w:r>
      <w:r w:rsidRPr="795E4414" w:rsidR="3D7FD3AA">
        <w:rPr>
          <w:rFonts w:ascii="Arial Nova" w:hAnsi="Arial Nova" w:eastAsia="Arial Nova" w:cs="Arial Nova"/>
          <w:b w:val="0"/>
          <w:bCs w:val="0"/>
          <w:i w:val="0"/>
          <w:iCs w:val="0"/>
          <w:caps w:val="0"/>
          <w:smallCaps w:val="0"/>
          <w:noProof w:val="0"/>
          <w:color w:val="333333"/>
          <w:sz w:val="22"/>
          <w:szCs w:val="22"/>
          <w:lang w:val="en-GB"/>
        </w:rPr>
        <w:t xml:space="preserve"> </w:t>
      </w:r>
      <w:r w:rsidRPr="795E4414" w:rsidR="095DA161">
        <w:rPr>
          <w:rFonts w:ascii="Arial Nova" w:hAnsi="Arial Nova" w:eastAsia="Arial Nova" w:cs="Arial Nova"/>
          <w:b w:val="0"/>
          <w:bCs w:val="0"/>
          <w:i w:val="0"/>
          <w:iCs w:val="0"/>
          <w:caps w:val="0"/>
          <w:smallCaps w:val="0"/>
          <w:noProof w:val="0"/>
          <w:color w:val="333333"/>
          <w:sz w:val="22"/>
          <w:szCs w:val="22"/>
          <w:lang w:val="en-GB"/>
        </w:rPr>
        <w:t>disruptions and</w:t>
      </w:r>
      <w:r w:rsidRPr="795E4414" w:rsidR="489B9095">
        <w:rPr>
          <w:rFonts w:ascii="Arial Nova" w:hAnsi="Arial Nova" w:eastAsia="Arial Nova" w:cs="Arial Nova"/>
          <w:b w:val="0"/>
          <w:bCs w:val="0"/>
          <w:i w:val="0"/>
          <w:iCs w:val="0"/>
          <w:caps w:val="0"/>
          <w:smallCaps w:val="0"/>
          <w:noProof w:val="0"/>
          <w:color w:val="333333"/>
          <w:sz w:val="22"/>
          <w:szCs w:val="22"/>
          <w:lang w:val="en-GB"/>
        </w:rPr>
        <w:t xml:space="preserve"> that </w:t>
      </w:r>
      <w:r w:rsidRPr="795E4414" w:rsidR="48193434">
        <w:rPr>
          <w:rFonts w:ascii="Arial Nova" w:hAnsi="Arial Nova" w:eastAsia="Arial Nova" w:cs="Arial Nova"/>
          <w:b w:val="0"/>
          <w:bCs w:val="0"/>
          <w:i w:val="0"/>
          <w:iCs w:val="0"/>
          <w:caps w:val="0"/>
          <w:smallCaps w:val="0"/>
          <w:noProof w:val="0"/>
          <w:color w:val="333333"/>
          <w:sz w:val="22"/>
          <w:szCs w:val="22"/>
          <w:lang w:val="en-GB"/>
        </w:rPr>
        <w:t xml:space="preserve">Nursing homes are not meeting the needs of older adults with mental health problems </w:t>
      </w:r>
      <w:r w:rsidRPr="795E4414" w:rsidR="2C011F5D">
        <w:rPr>
          <w:rFonts w:ascii="Arial Nova" w:hAnsi="Arial Nova" w:eastAsia="Arial Nova" w:cs="Arial Nova"/>
          <w:b w:val="0"/>
          <w:bCs w:val="0"/>
          <w:i w:val="0"/>
          <w:iCs w:val="0"/>
          <w:caps w:val="0"/>
          <w:smallCaps w:val="0"/>
          <w:noProof w:val="0"/>
          <w:color w:val="333333"/>
          <w:sz w:val="22"/>
          <w:szCs w:val="22"/>
          <w:lang w:val="en-GB"/>
        </w:rPr>
        <w:t>(</w:t>
      </w:r>
      <w:r w:rsidRPr="795E4414" w:rsidR="2C011F5D">
        <w:rPr>
          <w:rFonts w:ascii="Arial Nova" w:hAnsi="Arial Nova" w:eastAsia="Arial Nova" w:cs="Arial Nova"/>
          <w:b w:val="0"/>
          <w:bCs w:val="0"/>
          <w:i w:val="0"/>
          <w:iCs w:val="0"/>
          <w:caps w:val="0"/>
          <w:smallCaps w:val="0"/>
          <w:noProof w:val="0"/>
          <w:color w:val="333333"/>
          <w:sz w:val="22"/>
          <w:szCs w:val="22"/>
          <w:lang w:val="en-GB"/>
        </w:rPr>
        <w:t>T</w:t>
      </w:r>
      <w:r w:rsidRPr="795E4414" w:rsidR="61AFF5F6">
        <w:rPr>
          <w:rFonts w:ascii="Arial Nova" w:hAnsi="Arial Nova" w:eastAsia="Arial Nova" w:cs="Arial Nova"/>
          <w:b w:val="0"/>
          <w:bCs w:val="0"/>
          <w:i w:val="0"/>
          <w:iCs w:val="0"/>
          <w:caps w:val="0"/>
          <w:smallCaps w:val="0"/>
          <w:noProof w:val="0"/>
          <w:color w:val="333333"/>
          <w:sz w:val="22"/>
          <w:szCs w:val="22"/>
          <w:lang w:val="en-GB"/>
        </w:rPr>
        <w:t>i</w:t>
      </w:r>
      <w:r w:rsidRPr="795E4414" w:rsidR="2C011F5D">
        <w:rPr>
          <w:rFonts w:ascii="Arial Nova" w:hAnsi="Arial Nova" w:eastAsia="Arial Nova" w:cs="Arial Nova"/>
          <w:b w:val="0"/>
          <w:bCs w:val="0"/>
          <w:i w:val="0"/>
          <w:iCs w:val="0"/>
          <w:caps w:val="0"/>
          <w:smallCaps w:val="0"/>
          <w:noProof w:val="0"/>
          <w:color w:val="333333"/>
          <w:sz w:val="22"/>
          <w:szCs w:val="22"/>
          <w:lang w:val="en-GB"/>
        </w:rPr>
        <w:t>rrito T,</w:t>
      </w:r>
      <w:r w:rsidRPr="795E4414" w:rsidR="3EB0B067">
        <w:rPr>
          <w:rFonts w:ascii="Arial Nova" w:hAnsi="Arial Nova" w:eastAsia="Arial Nova" w:cs="Arial Nova"/>
          <w:b w:val="0"/>
          <w:bCs w:val="0"/>
          <w:i w:val="0"/>
          <w:iCs w:val="0"/>
          <w:caps w:val="0"/>
          <w:smallCaps w:val="0"/>
          <w:noProof w:val="0"/>
          <w:color w:val="333333"/>
          <w:sz w:val="22"/>
          <w:szCs w:val="22"/>
          <w:lang w:val="en-GB"/>
        </w:rPr>
        <w:t xml:space="preserve"> 2008).</w:t>
      </w:r>
    </w:p>
    <w:p w:rsidR="579BA1B3" w:rsidP="795E4414" w:rsidRDefault="579BA1B3" w14:paraId="217D7BFA" w14:textId="6E863769">
      <w:pPr>
        <w:pStyle w:val="Normal"/>
        <w:rPr>
          <w:rFonts w:ascii="Arial Nova" w:hAnsi="Arial Nova" w:eastAsia="Arial Nova" w:cs="Arial Nova"/>
          <w:u w:val="single"/>
        </w:rPr>
      </w:pPr>
      <w:r w:rsidRPr="795E4414" w:rsidR="579BA1B3">
        <w:rPr>
          <w:rFonts w:ascii="Arial Nova" w:hAnsi="Arial Nova" w:eastAsia="Arial Nova" w:cs="Arial Nova"/>
          <w:u w:val="single"/>
        </w:rPr>
        <w:t>STAKEHOLDERS</w:t>
      </w:r>
    </w:p>
    <w:p w:rsidR="1B98DCC6" w:rsidP="795E4414" w:rsidRDefault="1B98DCC6" w14:paraId="232E38A4" w14:textId="4F47880F">
      <w:pPr>
        <w:pStyle w:val="Normal"/>
      </w:pPr>
      <w:r w:rsidRPr="795E4414" w:rsidR="1B98DCC6">
        <w:rPr>
          <w:rFonts w:ascii="Arial Nova" w:hAnsi="Arial Nova" w:eastAsia="Arial Nova" w:cs="Arial Nova"/>
          <w:noProof w:val="0"/>
          <w:sz w:val="22"/>
          <w:szCs w:val="22"/>
          <w:lang w:val="en-GB"/>
        </w:rPr>
        <w:t>The importance</w:t>
      </w:r>
      <w:r w:rsidRPr="795E4414" w:rsidR="1B98DCC6">
        <w:rPr>
          <w:rFonts w:ascii="Arial Nova" w:hAnsi="Arial Nova" w:eastAsia="Arial Nova" w:cs="Arial Nova"/>
          <w:noProof w:val="0"/>
          <w:sz w:val="22"/>
          <w:szCs w:val="22"/>
          <w:lang w:val="en-GB"/>
        </w:rPr>
        <w:t xml:space="preserve"> of a sense of self-worth and self-esteem, the right to agency, power and control and the need for people living with dementia to be supported to lead a more normal life. It emphasises the urgent need for a human rights-based approach to care and the need for all stakeholders to be trained and aware of rights-based approaches. It calls for a more open and transparent approach to making and addressing complaints, without fear of repercussions.</w:t>
      </w:r>
    </w:p>
    <w:p w:rsidR="795E4414" w:rsidP="795E4414" w:rsidRDefault="795E4414" w14:paraId="6740CB1A" w14:textId="0D7DBD7E">
      <w:pPr>
        <w:pStyle w:val="Normal"/>
        <w:rPr>
          <w:rFonts w:ascii="Arial Nova" w:hAnsi="Arial Nova" w:eastAsia="Arial Nova" w:cs="Arial Nova"/>
          <w:u w:val="single"/>
        </w:rPr>
      </w:pPr>
    </w:p>
    <w:p w:rsidR="42F28608" w:rsidP="42F28608" w:rsidRDefault="42F28608" w14:paraId="72A7637C" w14:textId="60887332">
      <w:pPr>
        <w:pStyle w:val="Normal"/>
        <w:rPr>
          <w:rFonts w:ascii="Arial Nova" w:hAnsi="Arial Nova" w:eastAsia="Arial Nova" w:cs="Arial Nova"/>
        </w:rPr>
      </w:pPr>
    </w:p>
    <w:p w:rsidR="24570278" w:rsidP="42F28608" w:rsidRDefault="24570278" w14:paraId="4F9476DB" w14:textId="10F24EDC">
      <w:pPr>
        <w:pStyle w:val="Normal"/>
        <w:rPr>
          <w:rFonts w:ascii="Arial Nova" w:hAnsi="Arial Nova" w:eastAsia="Arial Nova" w:cs="Arial Nova"/>
        </w:rPr>
      </w:pPr>
      <w:r w:rsidRPr="795E4414" w:rsidR="24570278">
        <w:rPr>
          <w:rFonts w:ascii="Arial Nova" w:hAnsi="Arial Nova" w:eastAsia="Arial Nova" w:cs="Arial Nova"/>
          <w:u w:val="single"/>
        </w:rPr>
        <w:t>PARTNERSHIP WORKING</w:t>
      </w:r>
    </w:p>
    <w:p w:rsidR="0BD95D28" w:rsidP="795E4414" w:rsidRDefault="0BD95D28" w14:paraId="2884E73E" w14:textId="799A5C0A">
      <w:pPr>
        <w:pStyle w:val="Normal"/>
        <w:rPr>
          <w:rFonts w:ascii="Arial Nova" w:hAnsi="Arial Nova" w:eastAsia="Arial Nova" w:cs="Arial Nova"/>
          <w:u w:val="none"/>
        </w:rPr>
      </w:pPr>
      <w:r w:rsidRPr="795E4414" w:rsidR="0BD95D28">
        <w:rPr>
          <w:rFonts w:ascii="Arial Nova" w:hAnsi="Arial Nova" w:eastAsia="Arial Nova" w:cs="Arial Nova"/>
          <w:u w:val="none"/>
        </w:rPr>
        <w:t xml:space="preserve">A good example of partnership working within </w:t>
      </w:r>
      <w:r w:rsidRPr="795E4414" w:rsidR="6B2BCFC0">
        <w:rPr>
          <w:rFonts w:ascii="Arial Nova" w:hAnsi="Arial Nova" w:eastAsia="Arial Nova" w:cs="Arial Nova"/>
          <w:u w:val="none"/>
        </w:rPr>
        <w:t>the Health and Social Care is delivering improved outcomes and these outcomes are valued by</w:t>
      </w:r>
      <w:r w:rsidRPr="795E4414" w:rsidR="0923278B">
        <w:rPr>
          <w:rFonts w:ascii="Arial Nova" w:hAnsi="Arial Nova" w:eastAsia="Arial Nova" w:cs="Arial Nova"/>
          <w:u w:val="none"/>
        </w:rPr>
        <w:t xml:space="preserve"> service </w:t>
      </w:r>
      <w:r w:rsidRPr="795E4414" w:rsidR="3B7F1216">
        <w:rPr>
          <w:rFonts w:ascii="Arial Nova" w:hAnsi="Arial Nova" w:eastAsia="Arial Nova" w:cs="Arial Nova"/>
          <w:u w:val="none"/>
        </w:rPr>
        <w:t>users</w:t>
      </w:r>
      <w:r w:rsidRPr="795E4414" w:rsidR="2CEB61BC">
        <w:rPr>
          <w:rFonts w:ascii="Arial Nova" w:hAnsi="Arial Nova" w:eastAsia="Arial Nova" w:cs="Arial Nova"/>
          <w:u w:val="none"/>
        </w:rPr>
        <w:t>.</w:t>
      </w:r>
    </w:p>
    <w:p w:rsidR="2CEB61BC" w:rsidP="795E4414" w:rsidRDefault="2CEB61BC" w14:paraId="6AD51855" w14:textId="032B8013">
      <w:pPr>
        <w:pStyle w:val="Normal"/>
        <w:rPr>
          <w:rFonts w:ascii="Arial Nova" w:hAnsi="Arial Nova" w:eastAsia="Arial Nova" w:cs="Arial Nova"/>
          <w:u w:val="none"/>
        </w:rPr>
      </w:pPr>
      <w:r w:rsidRPr="795E4414" w:rsidR="2CEB61BC">
        <w:rPr>
          <w:rFonts w:ascii="Arial Nova" w:hAnsi="Arial Nova" w:eastAsia="Arial Nova" w:cs="Arial Nova"/>
          <w:u w:val="none"/>
        </w:rPr>
        <w:t xml:space="preserve">All partnerships work together and </w:t>
      </w:r>
      <w:r w:rsidRPr="795E4414" w:rsidR="2CEB61BC">
        <w:rPr>
          <w:rFonts w:ascii="Arial Nova" w:hAnsi="Arial Nova" w:eastAsia="Arial Nova" w:cs="Arial Nova"/>
          <w:u w:val="none"/>
        </w:rPr>
        <w:t>ar</w:t>
      </w:r>
      <w:r w:rsidRPr="795E4414" w:rsidR="0C3DD455">
        <w:rPr>
          <w:rFonts w:ascii="Arial Nova" w:hAnsi="Arial Nova" w:eastAsia="Arial Nova" w:cs="Arial Nova"/>
          <w:u w:val="none"/>
        </w:rPr>
        <w:t>e responsible for</w:t>
      </w:r>
      <w:r w:rsidRPr="795E4414" w:rsidR="0C3DD455">
        <w:rPr>
          <w:rFonts w:ascii="Arial Nova" w:hAnsi="Arial Nova" w:eastAsia="Arial Nova" w:cs="Arial Nova"/>
          <w:u w:val="none"/>
        </w:rPr>
        <w:t xml:space="preserve"> </w:t>
      </w:r>
      <w:r w:rsidRPr="795E4414" w:rsidR="13245F27">
        <w:rPr>
          <w:rFonts w:ascii="Arial Nova" w:hAnsi="Arial Nova" w:eastAsia="Arial Nova" w:cs="Arial Nova"/>
          <w:u w:val="none"/>
        </w:rPr>
        <w:t>the best outcomes</w:t>
      </w:r>
      <w:r w:rsidRPr="795E4414" w:rsidR="4B62ADF4">
        <w:rPr>
          <w:rFonts w:ascii="Arial Nova" w:hAnsi="Arial Nova" w:eastAsia="Arial Nova" w:cs="Arial Nova"/>
          <w:u w:val="none"/>
        </w:rPr>
        <w:t>.</w:t>
      </w:r>
    </w:p>
    <w:p w:rsidR="795E4414" w:rsidP="795E4414" w:rsidRDefault="795E4414" w14:paraId="612FE4D8" w14:textId="3910DF35">
      <w:pPr>
        <w:pStyle w:val="Normal"/>
        <w:rPr>
          <w:rFonts w:ascii="Arial Nova" w:hAnsi="Arial Nova" w:eastAsia="Arial Nova" w:cs="Arial Nova"/>
          <w:u w:val="none"/>
        </w:rPr>
      </w:pPr>
    </w:p>
    <w:p w:rsidR="795E4414" w:rsidP="795E4414" w:rsidRDefault="795E4414" w14:paraId="727C1B4D" w14:textId="505D0C85">
      <w:pPr>
        <w:pStyle w:val="Normal"/>
        <w:rPr>
          <w:rFonts w:ascii="Arial Nova" w:hAnsi="Arial Nova" w:eastAsia="Arial Nova" w:cs="Arial Nova"/>
          <w:u w:val="single"/>
        </w:rPr>
      </w:pPr>
    </w:p>
    <w:p w:rsidR="74B7B3B3" w:rsidP="4E7654D8" w:rsidRDefault="74B7B3B3" w14:paraId="3AC5536C" w14:textId="7C22D20D">
      <w:pPr>
        <w:pStyle w:val="Normal"/>
        <w:rPr>
          <w:rFonts w:ascii="Arial Nova" w:hAnsi="Arial Nova" w:eastAsia="Arial Nova" w:cs="Arial Nova"/>
        </w:rPr>
      </w:pPr>
      <w:r w:rsidRPr="4E7654D8" w:rsidR="74B7B3B3">
        <w:rPr>
          <w:rFonts w:ascii="Arial Nova" w:hAnsi="Arial Nova" w:eastAsia="Arial Nova" w:cs="Arial Nova"/>
        </w:rPr>
        <w:t>Councillers</w:t>
      </w:r>
      <w:r w:rsidRPr="4E7654D8" w:rsidR="74B7B3B3">
        <w:rPr>
          <w:rFonts w:ascii="Arial Nova" w:hAnsi="Arial Nova" w:eastAsia="Arial Nova" w:cs="Arial Nova"/>
        </w:rPr>
        <w:t>/wellbeing coaches/</w:t>
      </w:r>
      <w:r w:rsidRPr="4E7654D8" w:rsidR="74B7B3B3">
        <w:rPr>
          <w:rFonts w:ascii="Arial Nova" w:hAnsi="Arial Nova" w:eastAsia="Arial Nova" w:cs="Arial Nova"/>
        </w:rPr>
        <w:t>phsiotherapist</w:t>
      </w:r>
      <w:r w:rsidRPr="4E7654D8" w:rsidR="74B7B3B3">
        <w:rPr>
          <w:rFonts w:ascii="Arial Nova" w:hAnsi="Arial Nova" w:eastAsia="Arial Nova" w:cs="Arial Nova"/>
        </w:rPr>
        <w:t>/nurses/</w:t>
      </w:r>
      <w:r w:rsidRPr="4E7654D8" w:rsidR="74B7B3B3">
        <w:rPr>
          <w:rFonts w:ascii="Arial Nova" w:hAnsi="Arial Nova" w:eastAsia="Arial Nova" w:cs="Arial Nova"/>
        </w:rPr>
        <w:t>dr</w:t>
      </w:r>
      <w:r w:rsidRPr="4E7654D8" w:rsidR="74B7B3B3">
        <w:rPr>
          <w:rFonts w:ascii="Arial Nova" w:hAnsi="Arial Nova" w:eastAsia="Arial Nova" w:cs="Arial Nova"/>
        </w:rPr>
        <w:t>/</w:t>
      </w:r>
      <w:r w:rsidRPr="4E7654D8" w:rsidR="74B7B3B3">
        <w:rPr>
          <w:rFonts w:ascii="Arial Nova" w:hAnsi="Arial Nova" w:eastAsia="Arial Nova" w:cs="Arial Nova"/>
        </w:rPr>
        <w:t>dietition</w:t>
      </w:r>
      <w:r w:rsidRPr="4E7654D8" w:rsidR="16C5F524">
        <w:rPr>
          <w:rFonts w:ascii="Arial Nova" w:hAnsi="Arial Nova" w:eastAsia="Arial Nova" w:cs="Arial Nova"/>
        </w:rPr>
        <w:t>/</w:t>
      </w:r>
      <w:r w:rsidRPr="4E7654D8" w:rsidR="1D2C8B88">
        <w:rPr>
          <w:rFonts w:ascii="Arial Nova" w:hAnsi="Arial Nova" w:eastAsia="Arial Nova" w:cs="Arial Nova"/>
        </w:rPr>
        <w:t>/hospital/</w:t>
      </w:r>
    </w:p>
    <w:p w:rsidR="55F01BE4" w:rsidP="4E7654D8" w:rsidRDefault="55F01BE4" w14:paraId="0CEE2917" w14:textId="22C5A974">
      <w:pPr>
        <w:pStyle w:val="Normal"/>
        <w:rPr>
          <w:rFonts w:ascii="Arial Nova" w:hAnsi="Arial Nova" w:eastAsia="Arial Nova" w:cs="Arial Nova"/>
        </w:rPr>
      </w:pPr>
      <w:r w:rsidRPr="4E7654D8" w:rsidR="55F01BE4">
        <w:rPr>
          <w:rFonts w:ascii="Arial Nova" w:hAnsi="Arial Nova" w:eastAsia="Arial Nova" w:cs="Arial Nova"/>
        </w:rPr>
        <w:t>How services are run for better care</w:t>
      </w:r>
    </w:p>
    <w:p w:rsidR="01E5700C" w:rsidP="4E7654D8" w:rsidRDefault="01E5700C" w14:paraId="7393F0E3" w14:textId="2957A612">
      <w:pPr>
        <w:pStyle w:val="Normal"/>
        <w:rPr>
          <w:rFonts w:ascii="Arial Nova" w:hAnsi="Arial Nova" w:eastAsia="Arial Nova" w:cs="Arial Nova"/>
        </w:rPr>
      </w:pPr>
      <w:r w:rsidRPr="4E7654D8" w:rsidR="01E5700C">
        <w:rPr>
          <w:rFonts w:ascii="Arial Nova" w:hAnsi="Arial Nova" w:eastAsia="Arial Nova" w:cs="Arial Nova"/>
        </w:rPr>
        <w:t xml:space="preserve">When hospital discharges </w:t>
      </w:r>
      <w:r w:rsidRPr="4E7654D8" w:rsidR="01E5700C">
        <w:rPr>
          <w:rFonts w:ascii="Arial Nova" w:hAnsi="Arial Nova" w:eastAsia="Arial Nova" w:cs="Arial Nova"/>
        </w:rPr>
        <w:t>hav</w:t>
      </w:r>
      <w:r w:rsidRPr="4E7654D8" w:rsidR="01E5700C">
        <w:rPr>
          <w:rFonts w:ascii="Arial Nova" w:hAnsi="Arial Nova" w:eastAsia="Arial Nova" w:cs="Arial Nova"/>
        </w:rPr>
        <w:t xml:space="preserve"> to see has the care home got the bed </w:t>
      </w:r>
    </w:p>
    <w:p w:rsidR="01E5700C" w:rsidP="4E7654D8" w:rsidRDefault="01E5700C" w14:paraId="249826A7" w14:textId="100E2003">
      <w:pPr>
        <w:pStyle w:val="Normal"/>
        <w:rPr>
          <w:rFonts w:ascii="Arial Nova" w:hAnsi="Arial Nova" w:eastAsia="Arial Nova" w:cs="Arial Nova"/>
        </w:rPr>
      </w:pPr>
      <w:r w:rsidRPr="4E7654D8" w:rsidR="01E5700C">
        <w:rPr>
          <w:rFonts w:ascii="Arial Nova" w:hAnsi="Arial Nova" w:eastAsia="Arial Nova" w:cs="Arial Nova"/>
        </w:rPr>
        <w:t>Nhs</w:t>
      </w:r>
      <w:r w:rsidRPr="4E7654D8" w:rsidR="01E5700C">
        <w:rPr>
          <w:rFonts w:ascii="Arial Nova" w:hAnsi="Arial Nova" w:eastAsia="Arial Nova" w:cs="Arial Nova"/>
        </w:rPr>
        <w:t>/council/community groups/charities</w:t>
      </w:r>
    </w:p>
    <w:p w:rsidR="01E5700C" w:rsidP="4E7654D8" w:rsidRDefault="01E5700C" w14:paraId="41F8E0CC" w14:textId="38553139">
      <w:pPr>
        <w:pStyle w:val="Normal"/>
        <w:rPr>
          <w:rFonts w:ascii="Arial Nova" w:hAnsi="Arial Nova" w:eastAsia="Arial Nova" w:cs="Arial Nova"/>
        </w:rPr>
      </w:pPr>
      <w:r w:rsidRPr="4E7654D8" w:rsidR="01E5700C">
        <w:rPr>
          <w:rFonts w:ascii="Arial Nova" w:hAnsi="Arial Nova" w:eastAsia="Arial Nova" w:cs="Arial Nova"/>
        </w:rPr>
        <w:t xml:space="preserve">Integrated care systems </w:t>
      </w:r>
      <w:r w:rsidRPr="4E7654D8" w:rsidR="4EA2CC96">
        <w:rPr>
          <w:rFonts w:ascii="Arial Nova" w:hAnsi="Arial Nova" w:eastAsia="Arial Nova" w:cs="Arial Nova"/>
        </w:rPr>
        <w:t>/</w:t>
      </w:r>
      <w:r w:rsidRPr="4E7654D8" w:rsidR="4EA2CC96">
        <w:rPr>
          <w:rFonts w:ascii="Arial Nova" w:hAnsi="Arial Nova" w:eastAsia="Arial Nova" w:cs="Arial Nova"/>
        </w:rPr>
        <w:t>drs</w:t>
      </w:r>
      <w:r w:rsidRPr="4E7654D8" w:rsidR="4EA2CC96">
        <w:rPr>
          <w:rFonts w:ascii="Arial Nova" w:hAnsi="Arial Nova" w:eastAsia="Arial Nova" w:cs="Arial Nova"/>
        </w:rPr>
        <w:t>/</w:t>
      </w:r>
      <w:r w:rsidRPr="4E7654D8" w:rsidR="4EA2CC96">
        <w:rPr>
          <w:rFonts w:ascii="Arial Nova" w:hAnsi="Arial Nova" w:eastAsia="Arial Nova" w:cs="Arial Nova"/>
        </w:rPr>
        <w:t>thrapist</w:t>
      </w:r>
      <w:r w:rsidRPr="4E7654D8" w:rsidR="4EA2CC96">
        <w:rPr>
          <w:rFonts w:ascii="Arial Nova" w:hAnsi="Arial Nova" w:eastAsia="Arial Nova" w:cs="Arial Nova"/>
        </w:rPr>
        <w:t xml:space="preserve">/nurses working together is </w:t>
      </w:r>
      <w:r w:rsidRPr="4E7654D8" w:rsidR="4EA2CC96">
        <w:rPr>
          <w:rFonts w:ascii="Arial Nova" w:hAnsi="Arial Nova" w:eastAsia="Arial Nova" w:cs="Arial Nova"/>
        </w:rPr>
        <w:t>ajoined</w:t>
      </w:r>
      <w:r w:rsidRPr="4E7654D8" w:rsidR="4EA2CC96">
        <w:rPr>
          <w:rFonts w:ascii="Arial Nova" w:hAnsi="Arial Nova" w:eastAsia="Arial Nova" w:cs="Arial Nova"/>
        </w:rPr>
        <w:t xml:space="preserve"> up team </w:t>
      </w:r>
    </w:p>
    <w:p w:rsidR="5B6FF95E" w:rsidP="4E7654D8" w:rsidRDefault="5B6FF95E" w14:paraId="503A70B7" w14:textId="26B55570">
      <w:pPr>
        <w:pStyle w:val="Normal"/>
        <w:rPr>
          <w:rFonts w:ascii="Arial Nova" w:hAnsi="Arial Nova" w:eastAsia="Arial Nova" w:cs="Arial Nova"/>
        </w:rPr>
      </w:pPr>
      <w:r w:rsidRPr="4E7654D8" w:rsidR="5B6FF95E">
        <w:rPr>
          <w:rFonts w:ascii="Arial Nova" w:hAnsi="Arial Nova" w:eastAsia="Arial Nova" w:cs="Arial Nova"/>
        </w:rPr>
        <w:t xml:space="preserve">What is integrated care system that they work here and not here importance of </w:t>
      </w:r>
      <w:r w:rsidRPr="4E7654D8" w:rsidR="5B6FF95E">
        <w:rPr>
          <w:rFonts w:ascii="Arial Nova" w:hAnsi="Arial Nova" w:eastAsia="Arial Nova" w:cs="Arial Nova"/>
        </w:rPr>
        <w:t>itc</w:t>
      </w:r>
      <w:r w:rsidRPr="4E7654D8" w:rsidR="5B6FF95E">
        <w:rPr>
          <w:rFonts w:ascii="Arial Nova" w:hAnsi="Arial Nova" w:eastAsia="Arial Nova" w:cs="Arial Nova"/>
        </w:rPr>
        <w:t xml:space="preserve"> </w:t>
      </w:r>
      <w:r w:rsidRPr="4E7654D8" w:rsidR="7F49B56A">
        <w:rPr>
          <w:rFonts w:ascii="Arial Nova" w:hAnsi="Arial Nova" w:eastAsia="Arial Nova" w:cs="Arial Nova"/>
        </w:rPr>
        <w:t xml:space="preserve">how </w:t>
      </w:r>
      <w:r w:rsidRPr="4E7654D8" w:rsidR="7F49B56A">
        <w:rPr>
          <w:rFonts w:ascii="Arial Nova" w:hAnsi="Arial Nova" w:eastAsia="Arial Nova" w:cs="Arial Nova"/>
        </w:rPr>
        <w:t>can they</w:t>
      </w:r>
      <w:r w:rsidRPr="4E7654D8" w:rsidR="7F49B56A">
        <w:rPr>
          <w:rFonts w:ascii="Arial Nova" w:hAnsi="Arial Nova" w:eastAsia="Arial Nova" w:cs="Arial Nova"/>
        </w:rPr>
        <w:t xml:space="preserve"> provide better care and bringing teams together for better care</w:t>
      </w:r>
      <w:r w:rsidRPr="4E7654D8" w:rsidR="0A917C2B">
        <w:rPr>
          <w:rFonts w:ascii="Arial Nova" w:hAnsi="Arial Nova" w:eastAsia="Arial Nova" w:cs="Arial Nova"/>
        </w:rPr>
        <w:t xml:space="preserve"> /steps tht would be </w:t>
      </w:r>
    </w:p>
    <w:p w:rsidR="42F28608" w:rsidP="42F28608" w:rsidRDefault="42F28608" w14:paraId="5DF12B0C" w14:textId="1875CCDF">
      <w:pPr>
        <w:pStyle w:val="Normal"/>
        <w:rPr>
          <w:rFonts w:ascii="Arial Nova" w:hAnsi="Arial Nova" w:eastAsia="Arial Nova" w:cs="Arial Nova"/>
        </w:rPr>
      </w:pPr>
    </w:p>
    <w:p w:rsidR="24570278" w:rsidP="42F28608" w:rsidRDefault="24570278" w14:paraId="333A8B26" w14:textId="5F9212E3">
      <w:pPr>
        <w:pStyle w:val="Normal"/>
        <w:rPr>
          <w:rFonts w:ascii="Arial Nova" w:hAnsi="Arial Nova" w:eastAsia="Arial Nova" w:cs="Arial Nova"/>
        </w:rPr>
      </w:pPr>
      <w:r w:rsidRPr="795E4414" w:rsidR="24570278">
        <w:rPr>
          <w:rFonts w:ascii="Arial Nova" w:hAnsi="Arial Nova" w:eastAsia="Arial Nova" w:cs="Arial Nova"/>
        </w:rPr>
        <w:t>RELEVANT PRINCIPLES/THEORY/POLICIES</w:t>
      </w:r>
    </w:p>
    <w:p w:rsidR="563613B0" w:rsidP="795E4414" w:rsidRDefault="563613B0" w14:paraId="739E9DBB" w14:textId="431FB109">
      <w:pPr>
        <w:pStyle w:val="Normal"/>
      </w:pPr>
      <w:r w:rsidRPr="795E4414" w:rsidR="563613B0">
        <w:rPr>
          <w:rFonts w:ascii="Arial Nova" w:hAnsi="Arial Nova" w:eastAsia="Arial Nova" w:cs="Arial Nova"/>
          <w:noProof w:val="0"/>
          <w:sz w:val="22"/>
          <w:szCs w:val="22"/>
          <w:lang w:val="en-GB"/>
        </w:rPr>
        <w:t>The nursing home as an organisation is in an important ‘position of trust’ towards its residents and it has a clear responsibility to ensure quality of care (Dixon et al.2009:57). Nursing homes have a responsibility to ensure that if abuse, harm, or neglect of a PLWD occurs, or is likely to occur, it is stopped and reported to the local HSE Safeguarding and Protection Team or An Garda Siochana as quickly as possible. Services must respond effectively when harm occurs in order to minimise the negative impact of upon the person</w:t>
      </w:r>
    </w:p>
    <w:p w:rsidR="707DB92F" w:rsidP="4E7654D8" w:rsidRDefault="707DB92F" w14:paraId="756A4B7A" w14:textId="72CFC599">
      <w:pPr>
        <w:pStyle w:val="Normal"/>
        <w:rPr>
          <w:rFonts w:ascii="Arial Nova" w:hAnsi="Arial Nova" w:eastAsia="Arial Nova" w:cs="Arial Nova"/>
        </w:rPr>
      </w:pPr>
      <w:r w:rsidRPr="795E4414" w:rsidR="707DB92F">
        <w:rPr>
          <w:rFonts w:ascii="Arial Nova" w:hAnsi="Arial Nova" w:eastAsia="Arial Nova" w:cs="Arial Nova"/>
        </w:rPr>
        <w:t>Health and social care act 2022</w:t>
      </w:r>
    </w:p>
    <w:p w:rsidR="62F36F5A" w:rsidP="795E4414" w:rsidRDefault="62F36F5A" w14:paraId="72674DB0" w14:textId="3910010F">
      <w:pPr>
        <w:pStyle w:val="Normal"/>
        <w:rPr>
          <w:rFonts w:ascii="Arial Nova" w:hAnsi="Arial Nova" w:eastAsia="Arial Nova" w:cs="Arial Nova"/>
        </w:rPr>
      </w:pPr>
      <w:r w:rsidRPr="795E4414" w:rsidR="62F36F5A">
        <w:rPr>
          <w:rFonts w:ascii="Arial Nova" w:hAnsi="Arial Nova" w:eastAsia="Arial Nova" w:cs="Arial Nova"/>
        </w:rPr>
        <w:t>The Health and Social Care act 2022i</w:t>
      </w:r>
    </w:p>
    <w:p w:rsidR="42F28608" w:rsidP="42F28608" w:rsidRDefault="42F28608" w14:paraId="1BE305A1" w14:textId="113DBBDF">
      <w:pPr>
        <w:pStyle w:val="Normal"/>
        <w:rPr>
          <w:rFonts w:ascii="Arial Nova" w:hAnsi="Arial Nova" w:eastAsia="Arial Nova" w:cs="Arial Nova"/>
        </w:rPr>
      </w:pPr>
    </w:p>
    <w:p w:rsidR="24570278" w:rsidP="42F28608" w:rsidRDefault="24570278" w14:paraId="3D7E8B07" w14:textId="180C8BF7">
      <w:pPr>
        <w:pStyle w:val="Normal"/>
        <w:rPr>
          <w:rFonts w:ascii="Arial Nova" w:hAnsi="Arial Nova" w:eastAsia="Arial Nova" w:cs="Arial Nova"/>
        </w:rPr>
      </w:pPr>
      <w:r w:rsidRPr="42F28608" w:rsidR="24570278">
        <w:rPr>
          <w:rFonts w:ascii="Arial Nova" w:hAnsi="Arial Nova" w:eastAsia="Arial Nova" w:cs="Arial Nova"/>
        </w:rPr>
        <w:t>EVALUATION</w:t>
      </w:r>
    </w:p>
    <w:p w:rsidR="42F28608" w:rsidP="42F28608" w:rsidRDefault="42F28608" w14:paraId="0E42C74C" w14:textId="0DC7C7D2">
      <w:pPr>
        <w:pStyle w:val="Normal"/>
        <w:rPr>
          <w:rFonts w:ascii="Arial Nova" w:hAnsi="Arial Nova" w:eastAsia="Arial Nova" w:cs="Arial Nova"/>
        </w:rPr>
      </w:pPr>
    </w:p>
    <w:p w:rsidR="24570278" w:rsidP="42F28608" w:rsidRDefault="24570278" w14:paraId="381383C2" w14:textId="70572D82">
      <w:pPr>
        <w:pStyle w:val="Normal"/>
        <w:rPr>
          <w:rFonts w:ascii="Arial Nova" w:hAnsi="Arial Nova" w:eastAsia="Arial Nova" w:cs="Arial Nova"/>
        </w:rPr>
      </w:pPr>
      <w:r w:rsidRPr="795E4414" w:rsidR="24570278">
        <w:rPr>
          <w:rFonts w:ascii="Arial Nova" w:hAnsi="Arial Nova" w:eastAsia="Arial Nova" w:cs="Arial Nova"/>
        </w:rPr>
        <w:t>CONCLUSION</w:t>
      </w:r>
    </w:p>
    <w:p w:rsidR="5C55927D" w:rsidP="795E4414" w:rsidRDefault="5C55927D" w14:paraId="0307C74B" w14:textId="3EC20440">
      <w:pPr>
        <w:pStyle w:val="Normal"/>
        <w:rPr>
          <w:rFonts w:ascii="Arial Nova" w:hAnsi="Arial Nova" w:eastAsia="Arial Nova" w:cs="Arial Nova"/>
          <w:noProof w:val="0"/>
          <w:sz w:val="22"/>
          <w:szCs w:val="22"/>
          <w:lang w:val="en-GB"/>
        </w:rPr>
      </w:pPr>
      <w:r w:rsidRPr="795E4414" w:rsidR="5C55927D">
        <w:rPr>
          <w:rFonts w:ascii="Open Sans" w:hAnsi="Open Sans" w:eastAsia="Open Sans" w:cs="Open Sans"/>
          <w:b w:val="0"/>
          <w:bCs w:val="0"/>
          <w:i w:val="0"/>
          <w:iCs w:val="0"/>
          <w:caps w:val="0"/>
          <w:smallCaps w:val="0"/>
          <w:noProof w:val="0"/>
          <w:color w:val="333333"/>
          <w:sz w:val="26"/>
          <w:szCs w:val="26"/>
          <w:lang w:val="en-GB"/>
        </w:rPr>
        <w:t>Whilst the voice of people with dementia has previously been neglected in research, this review has shown that people with dementia in nursing homes are able to describe their experiences and communicate their needs. The findings in this review have provided a contribution towards guiding evidence-based practice that is tailored to the needs of nursing home residents with dementia</w:t>
      </w:r>
      <w:r w:rsidRPr="795E4414" w:rsidR="443F204B">
        <w:rPr>
          <w:rFonts w:ascii="Open Sans" w:hAnsi="Open Sans" w:eastAsia="Open Sans" w:cs="Open Sans"/>
          <w:b w:val="0"/>
          <w:bCs w:val="0"/>
          <w:i w:val="0"/>
          <w:iCs w:val="0"/>
          <w:caps w:val="0"/>
          <w:smallCaps w:val="0"/>
          <w:noProof w:val="0"/>
          <w:color w:val="333333"/>
          <w:sz w:val="26"/>
          <w:szCs w:val="26"/>
          <w:lang w:val="en-GB"/>
        </w:rPr>
        <w:t xml:space="preserve"> </w:t>
      </w:r>
      <w:r w:rsidRPr="795E4414" w:rsidR="443F204B">
        <w:rPr>
          <w:rFonts w:ascii="Open Sans" w:hAnsi="Open Sans" w:eastAsia="Open Sans" w:cs="Open Sans"/>
          <w:b w:val="0"/>
          <w:bCs w:val="0"/>
          <w:i w:val="0"/>
          <w:iCs w:val="0"/>
          <w:caps w:val="0"/>
          <w:smallCaps w:val="0"/>
          <w:noProof w:val="0"/>
          <w:color w:val="333333"/>
          <w:sz w:val="26"/>
          <w:szCs w:val="26"/>
          <w:lang w:val="en-GB"/>
        </w:rPr>
        <w:t>( Shiells</w:t>
      </w:r>
      <w:r w:rsidRPr="795E4414" w:rsidR="443F204B">
        <w:rPr>
          <w:rFonts w:ascii="Open Sans" w:hAnsi="Open Sans" w:eastAsia="Open Sans" w:cs="Open Sans"/>
          <w:b w:val="0"/>
          <w:bCs w:val="0"/>
          <w:i w:val="0"/>
          <w:iCs w:val="0"/>
          <w:caps w:val="0"/>
          <w:smallCaps w:val="0"/>
          <w:noProof w:val="0"/>
          <w:color w:val="333333"/>
          <w:sz w:val="26"/>
          <w:szCs w:val="26"/>
          <w:lang w:val="en-GB"/>
        </w:rPr>
        <w:t xml:space="preserve"> K et al.,2020).</w:t>
      </w:r>
    </w:p>
    <w:p w:rsidR="19C6B49E" w:rsidP="795E4414" w:rsidRDefault="19C6B49E" w14:paraId="36C54A37" w14:textId="0E8B076E">
      <w:pPr>
        <w:pStyle w:val="Normal"/>
        <w:rPr>
          <w:rFonts w:ascii="Open Sans" w:hAnsi="Open Sans" w:eastAsia="Open Sans" w:cs="Open Sans"/>
          <w:noProof w:val="0"/>
          <w:sz w:val="26"/>
          <w:szCs w:val="26"/>
          <w:lang w:val="en-GB"/>
        </w:rPr>
      </w:pPr>
      <w:r w:rsidRPr="795E4414" w:rsidR="19C6B49E">
        <w:rPr>
          <w:rFonts w:ascii="Open Sans" w:hAnsi="Open Sans" w:eastAsia="Open Sans" w:cs="Open Sans"/>
          <w:b w:val="0"/>
          <w:bCs w:val="0"/>
          <w:i w:val="0"/>
          <w:iCs w:val="0"/>
          <w:caps w:val="0"/>
          <w:smallCaps w:val="0"/>
          <w:noProof w:val="0"/>
          <w:color w:val="333333"/>
          <w:sz w:val="26"/>
          <w:szCs w:val="26"/>
          <w:lang w:val="en-GB"/>
        </w:rPr>
        <w:t xml:space="preserve">Care home residents experience losses and barriers that make it more difficult to </w:t>
      </w:r>
      <w:r w:rsidRPr="795E4414" w:rsidR="19C6B49E">
        <w:rPr>
          <w:rFonts w:ascii="Open Sans" w:hAnsi="Open Sans" w:eastAsia="Open Sans" w:cs="Open Sans"/>
          <w:b w:val="0"/>
          <w:bCs w:val="0"/>
          <w:i w:val="0"/>
          <w:iCs w:val="0"/>
          <w:caps w:val="0"/>
          <w:smallCaps w:val="0"/>
          <w:noProof w:val="0"/>
          <w:color w:val="333333"/>
          <w:sz w:val="26"/>
          <w:szCs w:val="26"/>
          <w:lang w:val="en-GB"/>
        </w:rPr>
        <w:t>maintain</w:t>
      </w:r>
      <w:r w:rsidRPr="795E4414" w:rsidR="19C6B49E">
        <w:rPr>
          <w:rFonts w:ascii="Open Sans" w:hAnsi="Open Sans" w:eastAsia="Open Sans" w:cs="Open Sans"/>
          <w:b w:val="0"/>
          <w:bCs w:val="0"/>
          <w:i w:val="0"/>
          <w:iCs w:val="0"/>
          <w:caps w:val="0"/>
          <w:smallCaps w:val="0"/>
          <w:noProof w:val="0"/>
          <w:color w:val="333333"/>
          <w:sz w:val="26"/>
          <w:szCs w:val="26"/>
          <w:lang w:val="en-GB"/>
        </w:rPr>
        <w:t xml:space="preserve"> a sense of purpose. However, with </w:t>
      </w:r>
      <w:r w:rsidRPr="795E4414" w:rsidR="19C6B49E">
        <w:rPr>
          <w:rFonts w:ascii="Open Sans" w:hAnsi="Open Sans" w:eastAsia="Open Sans" w:cs="Open Sans"/>
          <w:b w:val="0"/>
          <w:bCs w:val="0"/>
          <w:i w:val="0"/>
          <w:iCs w:val="0"/>
          <w:caps w:val="0"/>
          <w:smallCaps w:val="0"/>
          <w:noProof w:val="0"/>
          <w:color w:val="333333"/>
          <w:sz w:val="26"/>
          <w:szCs w:val="26"/>
          <w:lang w:val="en-GB"/>
        </w:rPr>
        <w:t>appropriate support</w:t>
      </w:r>
      <w:r w:rsidRPr="795E4414" w:rsidR="19C6B49E">
        <w:rPr>
          <w:rFonts w:ascii="Open Sans" w:hAnsi="Open Sans" w:eastAsia="Open Sans" w:cs="Open Sans"/>
          <w:b w:val="0"/>
          <w:bCs w:val="0"/>
          <w:i w:val="0"/>
          <w:iCs w:val="0"/>
          <w:caps w:val="0"/>
          <w:smallCaps w:val="0"/>
          <w:noProof w:val="0"/>
          <w:color w:val="333333"/>
          <w:sz w:val="26"/>
          <w:szCs w:val="26"/>
          <w:lang w:val="en-GB"/>
        </w:rPr>
        <w:t xml:space="preserve"> and opportunities, residents </w:t>
      </w:r>
      <w:r w:rsidRPr="795E4414" w:rsidR="19C6B49E">
        <w:rPr>
          <w:rFonts w:ascii="Open Sans" w:hAnsi="Open Sans" w:eastAsia="Open Sans" w:cs="Open Sans"/>
          <w:b w:val="0"/>
          <w:bCs w:val="0"/>
          <w:i w:val="0"/>
          <w:iCs w:val="0"/>
          <w:caps w:val="0"/>
          <w:smallCaps w:val="0"/>
          <w:noProof w:val="0"/>
          <w:color w:val="333333"/>
          <w:sz w:val="26"/>
          <w:szCs w:val="26"/>
          <w:lang w:val="en-GB"/>
        </w:rPr>
        <w:t>are able to</w:t>
      </w:r>
      <w:r w:rsidRPr="795E4414" w:rsidR="19C6B49E">
        <w:rPr>
          <w:rFonts w:ascii="Open Sans" w:hAnsi="Open Sans" w:eastAsia="Open Sans" w:cs="Open Sans"/>
          <w:b w:val="0"/>
          <w:bCs w:val="0"/>
          <w:i w:val="0"/>
          <w:iCs w:val="0"/>
          <w:caps w:val="0"/>
          <w:smallCaps w:val="0"/>
          <w:noProof w:val="0"/>
          <w:color w:val="333333"/>
          <w:sz w:val="26"/>
          <w:szCs w:val="26"/>
          <w:lang w:val="en-GB"/>
        </w:rPr>
        <w:t xml:space="preserve"> engage in activities and relationships that provide a sense of purpose. To support residents’ mental health and wellbeing, care homes should offer varied opportunities for residents to engage in purposeful activities</w:t>
      </w:r>
      <w:r w:rsidRPr="795E4414" w:rsidR="49490297">
        <w:rPr>
          <w:rFonts w:ascii="Open Sans" w:hAnsi="Open Sans" w:eastAsia="Open Sans" w:cs="Open Sans"/>
          <w:b w:val="0"/>
          <w:bCs w:val="0"/>
          <w:i w:val="0"/>
          <w:iCs w:val="0"/>
          <w:caps w:val="0"/>
          <w:smallCaps w:val="0"/>
          <w:noProof w:val="0"/>
          <w:color w:val="333333"/>
          <w:sz w:val="26"/>
          <w:szCs w:val="26"/>
          <w:lang w:val="en-GB"/>
        </w:rPr>
        <w:t xml:space="preserve"> (Steele, L et al,.2023).</w:t>
      </w:r>
    </w:p>
    <w:p w:rsidR="42F28608" w:rsidP="42F28608" w:rsidRDefault="42F28608" w14:paraId="0BE5B857" w14:textId="071B6916">
      <w:pPr>
        <w:pStyle w:val="Normal"/>
        <w:rPr>
          <w:rFonts w:ascii="Arial Nova" w:hAnsi="Arial Nova" w:eastAsia="Arial Nova" w:cs="Arial Nova"/>
        </w:rPr>
      </w:pPr>
    </w:p>
    <w:p w:rsidR="24570278" w:rsidP="42F28608" w:rsidRDefault="24570278" w14:paraId="59CCB05A" w14:textId="7CCC60DD">
      <w:pPr>
        <w:pStyle w:val="Normal"/>
        <w:rPr>
          <w:rFonts w:ascii="Arial Nova" w:hAnsi="Arial Nova" w:eastAsia="Arial Nova" w:cs="Arial Nova"/>
        </w:rPr>
      </w:pPr>
      <w:r w:rsidRPr="795E4414" w:rsidR="24570278">
        <w:rPr>
          <w:rFonts w:ascii="Arial Nova" w:hAnsi="Arial Nova" w:eastAsia="Arial Nova" w:cs="Arial Nova"/>
        </w:rPr>
        <w:t>REFERENCES</w:t>
      </w:r>
      <w:r w:rsidRPr="795E4414" w:rsidR="7FF91449">
        <w:rPr>
          <w:rFonts w:ascii="Arial Nova" w:hAnsi="Arial Nova" w:eastAsia="Arial Nova" w:cs="Arial Nova"/>
        </w:rPr>
        <w:t xml:space="preserve"> </w:t>
      </w:r>
    </w:p>
    <w:p w:rsidR="0EA67E04" w:rsidP="795E4414" w:rsidRDefault="0EA67E04" w14:paraId="350544D1" w14:textId="6F79B688">
      <w:pPr>
        <w:pStyle w:val="Normal"/>
        <w:rPr>
          <w:rFonts w:ascii="Arial Nova" w:hAnsi="Arial Nova" w:eastAsia="Arial Nova" w:cs="Arial Nova"/>
        </w:rPr>
      </w:pPr>
      <w:r w:rsidRPr="795E4414" w:rsidR="0EA67E04">
        <w:rPr>
          <w:rFonts w:ascii="Arial Nova" w:hAnsi="Arial Nova" w:eastAsia="Arial Nova" w:cs="Arial Nova"/>
        </w:rPr>
        <w:t>Tirrito,</w:t>
      </w:r>
      <w:r w:rsidRPr="795E4414" w:rsidR="4E98CCA0">
        <w:rPr>
          <w:rFonts w:ascii="Arial Nova" w:hAnsi="Arial Nova" w:eastAsia="Arial Nova" w:cs="Arial Nova"/>
        </w:rPr>
        <w:t xml:space="preserve"> </w:t>
      </w:r>
      <w:r w:rsidRPr="795E4414" w:rsidR="0EA67E04">
        <w:rPr>
          <w:rFonts w:ascii="Arial Nova" w:hAnsi="Arial Nova" w:eastAsia="Arial Nova" w:cs="Arial Nova"/>
        </w:rPr>
        <w:t>T.</w:t>
      </w:r>
      <w:r w:rsidRPr="795E4414" w:rsidR="3CE850A2">
        <w:rPr>
          <w:rFonts w:ascii="Arial Nova" w:hAnsi="Arial Nova" w:eastAsia="Arial Nova" w:cs="Arial Nova"/>
        </w:rPr>
        <w:t xml:space="preserve"> (2008)</w:t>
      </w:r>
      <w:r w:rsidRPr="795E4414" w:rsidR="03787D90">
        <w:rPr>
          <w:rFonts w:ascii="Arial Nova" w:hAnsi="Arial Nova" w:eastAsia="Arial Nova" w:cs="Arial Nova"/>
        </w:rPr>
        <w:t xml:space="preserve"> Mental Health Problems and </w:t>
      </w:r>
      <w:r w:rsidRPr="795E4414" w:rsidR="4BE29703">
        <w:rPr>
          <w:rFonts w:ascii="Arial Nova" w:hAnsi="Arial Nova" w:eastAsia="Arial Nova" w:cs="Arial Nova"/>
        </w:rPr>
        <w:t>Behavioural Disruptions</w:t>
      </w:r>
      <w:r w:rsidRPr="795E4414" w:rsidR="03787D90">
        <w:rPr>
          <w:rFonts w:ascii="Arial Nova" w:hAnsi="Arial Nova" w:eastAsia="Arial Nova" w:cs="Arial Nova"/>
        </w:rPr>
        <w:t xml:space="preserve"> in Nursing Homes</w:t>
      </w:r>
      <w:r w:rsidRPr="795E4414" w:rsidR="409AD043">
        <w:rPr>
          <w:rFonts w:ascii="Arial Nova" w:hAnsi="Arial Nova" w:eastAsia="Arial Nova" w:cs="Arial Nova"/>
        </w:rPr>
        <w:t xml:space="preserve">: Journal of </w:t>
      </w:r>
      <w:r w:rsidRPr="795E4414" w:rsidR="0D840168">
        <w:rPr>
          <w:rFonts w:ascii="Arial Nova" w:hAnsi="Arial Nova" w:eastAsia="Arial Nova" w:cs="Arial Nova"/>
        </w:rPr>
        <w:t>Gerontological</w:t>
      </w:r>
      <w:r w:rsidRPr="795E4414" w:rsidR="409AD043">
        <w:rPr>
          <w:rFonts w:ascii="Arial Nova" w:hAnsi="Arial Nova" w:eastAsia="Arial Nova" w:cs="Arial Nova"/>
        </w:rPr>
        <w:t xml:space="preserve"> Social </w:t>
      </w:r>
      <w:r w:rsidRPr="795E4414" w:rsidR="1F18C523">
        <w:rPr>
          <w:rFonts w:ascii="Arial Nova" w:hAnsi="Arial Nova" w:eastAsia="Arial Nova" w:cs="Arial Nova"/>
        </w:rPr>
        <w:t>Work,</w:t>
      </w:r>
      <w:r w:rsidRPr="795E4414" w:rsidR="45A8B6CC">
        <w:rPr>
          <w:rFonts w:ascii="Arial Nova" w:hAnsi="Arial Nova" w:eastAsia="Arial Nova" w:cs="Arial Nova"/>
        </w:rPr>
        <w:t xml:space="preserve"> </w:t>
      </w:r>
      <w:r w:rsidRPr="795E4414" w:rsidR="45A8B6CC">
        <w:rPr>
          <w:rFonts w:ascii="Arial Nova" w:hAnsi="Arial Nova" w:eastAsia="Arial Nova" w:cs="Arial Nova"/>
        </w:rPr>
        <w:t>pg</w:t>
      </w:r>
      <w:r w:rsidRPr="795E4414" w:rsidR="18B22EBF">
        <w:rPr>
          <w:rFonts w:ascii="Arial Nova" w:hAnsi="Arial Nova" w:eastAsia="Arial Nova" w:cs="Arial Nova"/>
        </w:rPr>
        <w:t>.</w:t>
      </w:r>
      <w:r w:rsidRPr="795E4414" w:rsidR="45A8B6CC">
        <w:rPr>
          <w:rFonts w:ascii="Arial Nova" w:hAnsi="Arial Nova" w:eastAsia="Arial Nova" w:cs="Arial Nova"/>
        </w:rPr>
        <w:t xml:space="preserve"> 73-86.</w:t>
      </w:r>
    </w:p>
    <w:p w:rsidR="3CE33350" w:rsidP="795E4414" w:rsidRDefault="3CE33350" w14:paraId="4F44EDD0" w14:textId="4A945F58">
      <w:pPr>
        <w:pStyle w:val="Normal"/>
        <w:rPr>
          <w:rFonts w:ascii="Open Sans" w:hAnsi="Open Sans" w:eastAsia="Open Sans" w:cs="Open Sans"/>
          <w:b w:val="0"/>
          <w:bCs w:val="0"/>
          <w:i w:val="0"/>
          <w:iCs w:val="0"/>
          <w:caps w:val="0"/>
          <w:smallCaps w:val="0"/>
          <w:strike w:val="0"/>
          <w:dstrike w:val="0"/>
          <w:noProof w:val="0"/>
          <w:color w:val="333333"/>
          <w:sz w:val="24"/>
          <w:szCs w:val="24"/>
          <w:u w:val="single"/>
          <w:lang w:val="en-GB"/>
        </w:rPr>
      </w:pPr>
      <w:r w:rsidRPr="795E4414" w:rsidR="3CE33350">
        <w:rPr>
          <w:rFonts w:ascii="Open Sans" w:hAnsi="Open Sans" w:eastAsia="Open Sans" w:cs="Open Sans"/>
          <w:b w:val="0"/>
          <w:bCs w:val="0"/>
          <w:i w:val="0"/>
          <w:iCs w:val="0"/>
          <w:caps w:val="0"/>
          <w:smallCaps w:val="0"/>
          <w:noProof w:val="0"/>
          <w:color w:val="333333"/>
          <w:sz w:val="24"/>
          <w:szCs w:val="24"/>
          <w:lang w:val="en-GB"/>
        </w:rPr>
        <w:t xml:space="preserve">Kate Shiells, Lara </w:t>
      </w:r>
      <w:r w:rsidRPr="795E4414" w:rsidR="3CE33350">
        <w:rPr>
          <w:rFonts w:ascii="Open Sans" w:hAnsi="Open Sans" w:eastAsia="Open Sans" w:cs="Open Sans"/>
          <w:b w:val="0"/>
          <w:bCs w:val="0"/>
          <w:i w:val="0"/>
          <w:iCs w:val="0"/>
          <w:caps w:val="0"/>
          <w:smallCaps w:val="0"/>
          <w:noProof w:val="0"/>
          <w:color w:val="333333"/>
          <w:sz w:val="24"/>
          <w:szCs w:val="24"/>
          <w:lang w:val="en-GB"/>
        </w:rPr>
        <w:t>Pivodic</w:t>
      </w:r>
      <w:r w:rsidRPr="795E4414" w:rsidR="3CE33350">
        <w:rPr>
          <w:rFonts w:ascii="Open Sans" w:hAnsi="Open Sans" w:eastAsia="Open Sans" w:cs="Open Sans"/>
          <w:b w:val="0"/>
          <w:bCs w:val="0"/>
          <w:i w:val="0"/>
          <w:iCs w:val="0"/>
          <w:caps w:val="0"/>
          <w:smallCaps w:val="0"/>
          <w:noProof w:val="0"/>
          <w:color w:val="333333"/>
          <w:sz w:val="24"/>
          <w:szCs w:val="24"/>
          <w:lang w:val="en-GB"/>
        </w:rPr>
        <w:t xml:space="preserve">, Iva </w:t>
      </w:r>
      <w:r w:rsidRPr="795E4414" w:rsidR="3CE33350">
        <w:rPr>
          <w:rFonts w:ascii="Open Sans" w:hAnsi="Open Sans" w:eastAsia="Open Sans" w:cs="Open Sans"/>
          <w:b w:val="0"/>
          <w:bCs w:val="0"/>
          <w:i w:val="0"/>
          <w:iCs w:val="0"/>
          <w:caps w:val="0"/>
          <w:smallCaps w:val="0"/>
          <w:noProof w:val="0"/>
          <w:color w:val="333333"/>
          <w:sz w:val="24"/>
          <w:szCs w:val="24"/>
          <w:lang w:val="en-GB"/>
        </w:rPr>
        <w:t>Holmerová</w:t>
      </w:r>
      <w:r w:rsidRPr="795E4414" w:rsidR="3CE33350">
        <w:rPr>
          <w:rFonts w:ascii="Open Sans" w:hAnsi="Open Sans" w:eastAsia="Open Sans" w:cs="Open Sans"/>
          <w:b w:val="0"/>
          <w:bCs w:val="0"/>
          <w:i w:val="0"/>
          <w:iCs w:val="0"/>
          <w:caps w:val="0"/>
          <w:smallCaps w:val="0"/>
          <w:noProof w:val="0"/>
          <w:color w:val="333333"/>
          <w:sz w:val="24"/>
          <w:szCs w:val="24"/>
          <w:lang w:val="en-GB"/>
        </w:rPr>
        <w:t xml:space="preserve"> &amp; Lieve Van den Block (2020) Self-reported needs and experiences of people with dementia living in nursing homes: a scoping review, Aging &amp; Mental Health, 24:10, 1553-1568.</w:t>
      </w:r>
    </w:p>
    <w:p w:rsidR="64365BA2" w:rsidP="795E4414" w:rsidRDefault="64365BA2" w14:paraId="08697644" w14:textId="499A968B">
      <w:pPr>
        <w:pStyle w:val="Normal"/>
        <w:rPr>
          <w:rFonts w:ascii="Open Sans" w:hAnsi="Open Sans" w:eastAsia="Open Sans" w:cs="Open Sans"/>
          <w:noProof w:val="0"/>
          <w:sz w:val="24"/>
          <w:szCs w:val="24"/>
          <w:lang w:val="en-GB"/>
        </w:rPr>
      </w:pPr>
      <w:r w:rsidRPr="795E4414" w:rsidR="64365BA2">
        <w:rPr>
          <w:rFonts w:ascii="Roboto" w:hAnsi="Roboto" w:eastAsia="Roboto" w:cs="Roboto"/>
          <w:b w:val="0"/>
          <w:bCs w:val="0"/>
          <w:i w:val="0"/>
          <w:iCs w:val="0"/>
          <w:caps w:val="0"/>
          <w:smallCaps w:val="0"/>
          <w:noProof w:val="0"/>
          <w:color w:val="212121"/>
          <w:sz w:val="25"/>
          <w:szCs w:val="25"/>
          <w:lang w:val="en-GB"/>
        </w:rPr>
        <w:t xml:space="preserve">Steele L, Carr R, Swaffer K, Phillipson L, Fleming R. Human </w:t>
      </w:r>
      <w:r w:rsidRPr="795E4414" w:rsidR="64365BA2">
        <w:rPr>
          <w:rFonts w:ascii="Roboto" w:hAnsi="Roboto" w:eastAsia="Roboto" w:cs="Roboto"/>
          <w:b w:val="0"/>
          <w:bCs w:val="0"/>
          <w:i w:val="0"/>
          <w:iCs w:val="0"/>
          <w:caps w:val="0"/>
          <w:smallCaps w:val="0"/>
          <w:noProof w:val="0"/>
          <w:color w:val="212121"/>
          <w:sz w:val="25"/>
          <w:szCs w:val="25"/>
          <w:lang w:val="en-GB"/>
        </w:rPr>
        <w:t>Rights</w:t>
      </w:r>
      <w:r w:rsidRPr="795E4414" w:rsidR="64365BA2">
        <w:rPr>
          <w:rFonts w:ascii="Roboto" w:hAnsi="Roboto" w:eastAsia="Roboto" w:cs="Roboto"/>
          <w:b w:val="0"/>
          <w:bCs w:val="0"/>
          <w:i w:val="0"/>
          <w:iCs w:val="0"/>
          <w:caps w:val="0"/>
          <w:smallCaps w:val="0"/>
          <w:noProof w:val="0"/>
          <w:color w:val="212121"/>
          <w:sz w:val="25"/>
          <w:szCs w:val="25"/>
          <w:lang w:val="en-GB"/>
        </w:rPr>
        <w:t xml:space="preserve"> and the Confinement of People Living with Dementia in Care Homes. Health Hum Rights. 2020 Jun;22(1):7-19.</w:t>
      </w:r>
    </w:p>
    <w:p w:rsidR="69F68FFE" w:rsidP="795E4414" w:rsidRDefault="69F68FFE" w14:paraId="21ABA676" w14:textId="29BF9DFB">
      <w:pPr>
        <w:pStyle w:val="Normal"/>
        <w:shd w:val="clear" w:color="auto" w:fill="FFFFFF" w:themeFill="background1"/>
        <w:spacing w:before="0" w:beforeAutospacing="off" w:after="0" w:afterAutospacing="off"/>
        <w:ind w:left="0"/>
        <w:jc w:val="left"/>
        <w:rPr>
          <w:rFonts w:ascii="Open Sans" w:hAnsi="Open Sans" w:eastAsia="Open Sans" w:cs="Open Sans"/>
          <w:b w:val="0"/>
          <w:bCs w:val="0"/>
          <w:i w:val="0"/>
          <w:iCs w:val="0"/>
          <w:caps w:val="0"/>
          <w:smallCaps w:val="0"/>
          <w:strike w:val="0"/>
          <w:dstrike w:val="0"/>
          <w:noProof w:val="0"/>
          <w:color w:val="333333"/>
          <w:sz w:val="24"/>
          <w:szCs w:val="24"/>
          <w:u w:val="single"/>
          <w:lang w:val="en-GB"/>
        </w:rPr>
      </w:pPr>
      <w:r w:rsidRPr="795E4414" w:rsidR="69F68FFE">
        <w:rPr>
          <w:rFonts w:ascii="Open Sans" w:hAnsi="Open Sans" w:eastAsia="Open Sans" w:cs="Open Sans"/>
          <w:b w:val="0"/>
          <w:bCs w:val="0"/>
          <w:i w:val="0"/>
          <w:iCs w:val="0"/>
          <w:caps w:val="0"/>
          <w:smallCaps w:val="0"/>
          <w:noProof w:val="0"/>
          <w:color w:val="333333"/>
          <w:sz w:val="24"/>
          <w:szCs w:val="24"/>
          <w:lang w:val="en-GB"/>
        </w:rPr>
        <w:t xml:space="preserve">Rebecca Owen, Katherine Berry &amp; Laura J. E. Brown (2023) ‘I like to feel </w:t>
      </w:r>
      <w:r w:rsidRPr="795E4414" w:rsidR="69F68FFE">
        <w:rPr>
          <w:rFonts w:ascii="Open Sans" w:hAnsi="Open Sans" w:eastAsia="Open Sans" w:cs="Open Sans"/>
          <w:b w:val="0"/>
          <w:bCs w:val="0"/>
          <w:i w:val="0"/>
          <w:iCs w:val="0"/>
          <w:caps w:val="0"/>
          <w:smallCaps w:val="0"/>
          <w:noProof w:val="0"/>
          <w:color w:val="333333"/>
          <w:sz w:val="24"/>
          <w:szCs w:val="24"/>
          <w:lang w:val="en-GB"/>
        </w:rPr>
        <w:t>needed,</w:t>
      </w:r>
      <w:r w:rsidRPr="795E4414" w:rsidR="69F68FFE">
        <w:rPr>
          <w:rFonts w:ascii="Open Sans" w:hAnsi="Open Sans" w:eastAsia="Open Sans" w:cs="Open Sans"/>
          <w:b w:val="0"/>
          <w:bCs w:val="0"/>
          <w:i w:val="0"/>
          <w:iCs w:val="0"/>
          <w:caps w:val="0"/>
          <w:smallCaps w:val="0"/>
          <w:noProof w:val="0"/>
          <w:color w:val="333333"/>
          <w:sz w:val="24"/>
          <w:szCs w:val="24"/>
          <w:lang w:val="en-GB"/>
        </w:rPr>
        <w:t xml:space="preserve"> you know?’: a qualitative examination of sense of purpose in older care home residents, Aging &amp; Mental Health, 27:2, 236-242, DOI: </w:t>
      </w:r>
      <w:hyperlink r:id="R607ae0759e4e4ce3">
        <w:r w:rsidRPr="795E4414" w:rsidR="69F68FFE">
          <w:rPr>
            <w:rStyle w:val="Hyperlink"/>
            <w:rFonts w:ascii="Open Sans" w:hAnsi="Open Sans" w:eastAsia="Open Sans" w:cs="Open Sans"/>
            <w:b w:val="0"/>
            <w:bCs w:val="0"/>
            <w:i w:val="0"/>
            <w:iCs w:val="0"/>
            <w:caps w:val="0"/>
            <w:smallCaps w:val="0"/>
            <w:strike w:val="0"/>
            <w:dstrike w:val="0"/>
            <w:noProof w:val="0"/>
            <w:color w:val="333333"/>
            <w:sz w:val="24"/>
            <w:szCs w:val="24"/>
            <w:u w:val="single"/>
            <w:lang w:val="en-GB"/>
          </w:rPr>
          <w:t>10.1080/13607863.2021.2017849</w:t>
        </w:r>
      </w:hyperlink>
    </w:p>
    <w:p w:rsidR="795E4414" w:rsidP="795E4414" w:rsidRDefault="795E4414" w14:paraId="51A38EC2" w14:textId="65FFBAE1">
      <w:pPr>
        <w:pStyle w:val="Normal"/>
        <w:shd w:val="clear" w:color="auto" w:fill="FFFFFF" w:themeFill="background1"/>
        <w:spacing w:before="0" w:beforeAutospacing="off" w:after="0" w:afterAutospacing="off"/>
        <w:ind w:left="0"/>
        <w:jc w:val="left"/>
        <w:rPr>
          <w:rFonts w:ascii="Open Sans" w:hAnsi="Open Sans" w:eastAsia="Open Sans" w:cs="Open Sans"/>
          <w:b w:val="0"/>
          <w:bCs w:val="0"/>
          <w:i w:val="0"/>
          <w:iCs w:val="0"/>
          <w:caps w:val="0"/>
          <w:smallCaps w:val="0"/>
          <w:strike w:val="0"/>
          <w:dstrike w:val="0"/>
          <w:noProof w:val="0"/>
          <w:color w:val="333333"/>
          <w:sz w:val="24"/>
          <w:szCs w:val="24"/>
          <w:u w:val="single"/>
          <w:lang w:val="en-GB"/>
        </w:rPr>
      </w:pPr>
    </w:p>
    <w:p w:rsidR="17787573" w:rsidP="795E4414" w:rsidRDefault="17787573" w14:paraId="7DD4714C" w14:textId="7C163CAF">
      <w:pPr>
        <w:pStyle w:val="Normal"/>
        <w:spacing w:before="0" w:beforeAutospacing="off" w:after="0" w:afterAutospacing="off"/>
        <w:ind w:left="0"/>
        <w:jc w:val="left"/>
        <w:rPr>
          <w:rFonts w:ascii="Open Sans" w:hAnsi="Open Sans" w:eastAsia="Open Sans" w:cs="Open Sans"/>
          <w:noProof w:val="0"/>
          <w:sz w:val="24"/>
          <w:szCs w:val="24"/>
          <w:lang w:val="en-GB"/>
        </w:rPr>
      </w:pP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 xml:space="preserve">Emiliussen, J., Engelsen, S., Christiansen, R. </w:t>
      </w:r>
      <w:r w:rsidRPr="795E4414" w:rsidR="17787573">
        <w:rPr>
          <w:rFonts w:ascii="Merriweather Sans" w:hAnsi="Merriweather Sans" w:eastAsia="Merriweather Sans" w:cs="Merriweather Sans"/>
          <w:b w:val="0"/>
          <w:bCs w:val="0"/>
          <w:i w:val="1"/>
          <w:iCs w:val="1"/>
          <w:caps w:val="0"/>
          <w:smallCaps w:val="0"/>
          <w:noProof w:val="0"/>
          <w:color w:val="222222"/>
          <w:sz w:val="24"/>
          <w:szCs w:val="24"/>
          <w:lang w:val="en-GB"/>
        </w:rPr>
        <w:t>et al.</w:t>
      </w: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 xml:space="preserve"> The Good Life in Care Homes–a Qualitative Investigation with Residents, Relatives, Care </w:t>
      </w: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Workers</w:t>
      </w: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 xml:space="preserve"> and Managers. </w:t>
      </w:r>
      <w:r w:rsidRPr="795E4414" w:rsidR="17787573">
        <w:rPr>
          <w:rFonts w:ascii="Merriweather Sans" w:hAnsi="Merriweather Sans" w:eastAsia="Merriweather Sans" w:cs="Merriweather Sans"/>
          <w:b w:val="0"/>
          <w:bCs w:val="0"/>
          <w:i w:val="1"/>
          <w:iCs w:val="1"/>
          <w:caps w:val="0"/>
          <w:smallCaps w:val="0"/>
          <w:noProof w:val="0"/>
          <w:color w:val="222222"/>
          <w:sz w:val="24"/>
          <w:szCs w:val="24"/>
          <w:lang w:val="en-GB"/>
        </w:rPr>
        <w:t>Ageing Int</w:t>
      </w: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r w:rsidRPr="795E4414" w:rsidR="17787573">
        <w:rPr>
          <w:rFonts w:ascii="Merriweather Sans" w:hAnsi="Merriweather Sans" w:eastAsia="Merriweather Sans" w:cs="Merriweather Sans"/>
          <w:b w:val="1"/>
          <w:bCs w:val="1"/>
          <w:i w:val="0"/>
          <w:iCs w:val="0"/>
          <w:caps w:val="0"/>
          <w:smallCaps w:val="0"/>
          <w:noProof w:val="0"/>
          <w:color w:val="222222"/>
          <w:sz w:val="24"/>
          <w:szCs w:val="24"/>
          <w:lang w:val="en-GB"/>
        </w:rPr>
        <w:t>48</w:t>
      </w:r>
      <w:r w:rsidRPr="795E4414" w:rsidR="17787573">
        <w:rPr>
          <w:rFonts w:ascii="Merriweather Sans" w:hAnsi="Merriweather Sans" w:eastAsia="Merriweather Sans" w:cs="Merriweather Sans"/>
          <w:b w:val="0"/>
          <w:bCs w:val="0"/>
          <w:i w:val="0"/>
          <w:iCs w:val="0"/>
          <w:caps w:val="0"/>
          <w:smallCaps w:val="0"/>
          <w:noProof w:val="0"/>
          <w:color w:val="222222"/>
          <w:sz w:val="24"/>
          <w:szCs w:val="24"/>
          <w:lang w:val="en-GB"/>
        </w:rPr>
        <w:t xml:space="preserve">, 16–40 (2023). </w:t>
      </w:r>
      <w:hyperlink r:id="R2bcb5fb9d1d6480b">
        <w:r w:rsidRPr="795E4414" w:rsidR="17787573">
          <w:rPr>
            <w:rStyle w:val="Hyperlink"/>
            <w:rFonts w:ascii="Merriweather Sans" w:hAnsi="Merriweather Sans" w:eastAsia="Merriweather Sans" w:cs="Merriweather Sans"/>
            <w:b w:val="0"/>
            <w:bCs w:val="0"/>
            <w:i w:val="0"/>
            <w:iCs w:val="0"/>
            <w:caps w:val="0"/>
            <w:smallCaps w:val="0"/>
            <w:noProof w:val="0"/>
            <w:sz w:val="24"/>
            <w:szCs w:val="24"/>
            <w:lang w:val="en-GB"/>
          </w:rPr>
          <w:t>https://doi.org/10.1007/s12126-021-09438-6</w:t>
        </w:r>
      </w:hyperlink>
    </w:p>
    <w:p w:rsidR="795E4414" w:rsidP="795E4414" w:rsidRDefault="795E4414" w14:paraId="702D4372" w14:textId="291268B4">
      <w:pPr>
        <w:pStyle w:val="Normal"/>
        <w:spacing w:before="0" w:beforeAutospacing="off" w:after="0" w:afterAutospacing="off"/>
        <w:ind w:left="0"/>
        <w:jc w:val="left"/>
        <w:rPr>
          <w:rFonts w:ascii="Merriweather Sans" w:hAnsi="Merriweather Sans" w:eastAsia="Merriweather Sans" w:cs="Merriweather Sans"/>
          <w:b w:val="0"/>
          <w:bCs w:val="0"/>
          <w:i w:val="0"/>
          <w:iCs w:val="0"/>
          <w:caps w:val="0"/>
          <w:smallCaps w:val="0"/>
          <w:noProof w:val="0"/>
          <w:color w:val="222222"/>
          <w:sz w:val="24"/>
          <w:szCs w:val="24"/>
          <w:lang w:val="en-GB"/>
        </w:rPr>
      </w:pPr>
    </w:p>
    <w:p w:rsidR="658CBFE8" w:rsidP="795E4414" w:rsidRDefault="658CBFE8" w14:paraId="24DCA170" w14:textId="0312D722">
      <w:pPr>
        <w:pStyle w:val="Normal"/>
        <w:spacing w:before="0" w:beforeAutospacing="off" w:after="0" w:afterAutospacing="off"/>
        <w:ind w:left="0"/>
        <w:jc w:val="left"/>
      </w:pPr>
      <w:r w:rsidRPr="795E4414" w:rsidR="658CBFE8">
        <w:rPr>
          <w:rFonts w:ascii="Merriweather Sans" w:hAnsi="Merriweather Sans" w:eastAsia="Merriweather Sans" w:cs="Merriweather Sans"/>
          <w:noProof w:val="0"/>
          <w:sz w:val="24"/>
          <w:szCs w:val="24"/>
          <w:lang w:val="en-GB"/>
        </w:rPr>
        <w:t>:Donnelly,S.,Golden,F.,Keating,M.,Mackall,S.,O'Shea,J.,Paley,G., Parfitt,R., Quaid,K.,Quinlan,K and Rochford Brennan, H (2022). Adult Safeguarding And People Living With Dementia In Nursing Homes: Briefing Paper 2022. Alzheimer Society of Ireland, www.alzheimer.ie</w:t>
      </w:r>
    </w:p>
    <w:p w:rsidR="795E4414" w:rsidRDefault="795E4414" w14:paraId="4DF17DC8" w14:textId="01A51ACC"/>
    <w:p w:rsidR="795E4414" w:rsidP="795E4414" w:rsidRDefault="795E4414" w14:paraId="6C5E700D" w14:textId="1368C059">
      <w:pPr>
        <w:pStyle w:val="Normal"/>
        <w:rPr>
          <w:rFonts w:ascii="Roboto" w:hAnsi="Roboto" w:eastAsia="Roboto" w:cs="Roboto"/>
          <w:b w:val="0"/>
          <w:bCs w:val="0"/>
          <w:i w:val="0"/>
          <w:iCs w:val="0"/>
          <w:caps w:val="0"/>
          <w:smallCaps w:val="0"/>
          <w:noProof w:val="0"/>
          <w:color w:val="212121"/>
          <w:sz w:val="25"/>
          <w:szCs w:val="25"/>
          <w:lang w:val="en-GB"/>
        </w:rPr>
      </w:pPr>
    </w:p>
    <w:p w:rsidR="42F28608" w:rsidP="42F28608" w:rsidRDefault="42F28608" w14:paraId="781B5C0B" w14:textId="137050A1">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cd3d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F1CD7F"/>
    <w:rsid w:val="0013EA85"/>
    <w:rsid w:val="004FA14C"/>
    <w:rsid w:val="00825A49"/>
    <w:rsid w:val="00B8C69A"/>
    <w:rsid w:val="0101865A"/>
    <w:rsid w:val="015261C2"/>
    <w:rsid w:val="01E5700C"/>
    <w:rsid w:val="02028CD1"/>
    <w:rsid w:val="021E2AAA"/>
    <w:rsid w:val="021E6532"/>
    <w:rsid w:val="023D8E26"/>
    <w:rsid w:val="02651287"/>
    <w:rsid w:val="02D123EC"/>
    <w:rsid w:val="03787D90"/>
    <w:rsid w:val="0396F7D0"/>
    <w:rsid w:val="03ECE42E"/>
    <w:rsid w:val="0471B0B4"/>
    <w:rsid w:val="049398D5"/>
    <w:rsid w:val="04E39242"/>
    <w:rsid w:val="051724C5"/>
    <w:rsid w:val="05ABEF33"/>
    <w:rsid w:val="05D6EE17"/>
    <w:rsid w:val="05DFB5D3"/>
    <w:rsid w:val="0600C0C0"/>
    <w:rsid w:val="065CB4D1"/>
    <w:rsid w:val="067F62A3"/>
    <w:rsid w:val="06B2F526"/>
    <w:rsid w:val="06EEF934"/>
    <w:rsid w:val="073883AA"/>
    <w:rsid w:val="0770C7DE"/>
    <w:rsid w:val="0772BE78"/>
    <w:rsid w:val="0785F293"/>
    <w:rsid w:val="07AB7ED2"/>
    <w:rsid w:val="07CB3997"/>
    <w:rsid w:val="0826B048"/>
    <w:rsid w:val="0864DD32"/>
    <w:rsid w:val="08770F0A"/>
    <w:rsid w:val="090E8ED9"/>
    <w:rsid w:val="0923278B"/>
    <w:rsid w:val="095DA161"/>
    <w:rsid w:val="096709F8"/>
    <w:rsid w:val="0991A2F7"/>
    <w:rsid w:val="09D82673"/>
    <w:rsid w:val="0A8DB817"/>
    <w:rsid w:val="0A917C2B"/>
    <w:rsid w:val="0AA868A0"/>
    <w:rsid w:val="0ADC50B2"/>
    <w:rsid w:val="0AFE5D6A"/>
    <w:rsid w:val="0B02DA59"/>
    <w:rsid w:val="0B2657B9"/>
    <w:rsid w:val="0B278043"/>
    <w:rsid w:val="0B3EAC29"/>
    <w:rsid w:val="0B4EF485"/>
    <w:rsid w:val="0BD95D28"/>
    <w:rsid w:val="0C08CD84"/>
    <w:rsid w:val="0C3DD455"/>
    <w:rsid w:val="0C3F1913"/>
    <w:rsid w:val="0C462F9B"/>
    <w:rsid w:val="0C4A2677"/>
    <w:rsid w:val="0C54E7F3"/>
    <w:rsid w:val="0CA94E57"/>
    <w:rsid w:val="0CB13399"/>
    <w:rsid w:val="0CC943B9"/>
    <w:rsid w:val="0CDC49DC"/>
    <w:rsid w:val="0CF1CD7F"/>
    <w:rsid w:val="0CFA216B"/>
    <w:rsid w:val="0D3AC30A"/>
    <w:rsid w:val="0D840168"/>
    <w:rsid w:val="0D915555"/>
    <w:rsid w:val="0DE00962"/>
    <w:rsid w:val="0DE1FFFC"/>
    <w:rsid w:val="0DF0B854"/>
    <w:rsid w:val="0DFB4DEE"/>
    <w:rsid w:val="0E2CC576"/>
    <w:rsid w:val="0EA67E04"/>
    <w:rsid w:val="0F15EBFA"/>
    <w:rsid w:val="0F2409CE"/>
    <w:rsid w:val="0F3BA809"/>
    <w:rsid w:val="0F43958F"/>
    <w:rsid w:val="0F7BD9C3"/>
    <w:rsid w:val="0FC895D7"/>
    <w:rsid w:val="1000E47B"/>
    <w:rsid w:val="1031C22D"/>
    <w:rsid w:val="10948A87"/>
    <w:rsid w:val="10ADAD23"/>
    <w:rsid w:val="10BFDA2F"/>
    <w:rsid w:val="10F27F4A"/>
    <w:rsid w:val="114E624F"/>
    <w:rsid w:val="119CB4DC"/>
    <w:rsid w:val="11CD928E"/>
    <w:rsid w:val="11DF8626"/>
    <w:rsid w:val="12153CB0"/>
    <w:rsid w:val="12399961"/>
    <w:rsid w:val="128C99F6"/>
    <w:rsid w:val="12B37A85"/>
    <w:rsid w:val="12CABC64"/>
    <w:rsid w:val="12E1A6CF"/>
    <w:rsid w:val="12EDE9B8"/>
    <w:rsid w:val="13245F27"/>
    <w:rsid w:val="13B10D11"/>
    <w:rsid w:val="13BCD1DF"/>
    <w:rsid w:val="13D80C5B"/>
    <w:rsid w:val="13F77AF1"/>
    <w:rsid w:val="144F4AE6"/>
    <w:rsid w:val="15191AB7"/>
    <w:rsid w:val="156AFA05"/>
    <w:rsid w:val="15B2D713"/>
    <w:rsid w:val="161A185D"/>
    <w:rsid w:val="16712319"/>
    <w:rsid w:val="167C5E10"/>
    <w:rsid w:val="16C5F524"/>
    <w:rsid w:val="16E21FDA"/>
    <w:rsid w:val="1708F373"/>
    <w:rsid w:val="17600B19"/>
    <w:rsid w:val="17787573"/>
    <w:rsid w:val="178E12F7"/>
    <w:rsid w:val="17D61772"/>
    <w:rsid w:val="1850C2A0"/>
    <w:rsid w:val="18ABB806"/>
    <w:rsid w:val="18B22EBF"/>
    <w:rsid w:val="18E103C6"/>
    <w:rsid w:val="18E32328"/>
    <w:rsid w:val="18FBDB7A"/>
    <w:rsid w:val="19C6B49E"/>
    <w:rsid w:val="19CE4F8C"/>
    <w:rsid w:val="1A19C09C"/>
    <w:rsid w:val="1A478867"/>
    <w:rsid w:val="1AB62FA5"/>
    <w:rsid w:val="1AD2125F"/>
    <w:rsid w:val="1B68F790"/>
    <w:rsid w:val="1B78A990"/>
    <w:rsid w:val="1B98DCC6"/>
    <w:rsid w:val="1B9958C5"/>
    <w:rsid w:val="1BB590FD"/>
    <w:rsid w:val="1BC7534A"/>
    <w:rsid w:val="1C7C1DBC"/>
    <w:rsid w:val="1C80AEC1"/>
    <w:rsid w:val="1C848529"/>
    <w:rsid w:val="1CD6517C"/>
    <w:rsid w:val="1CFCB32D"/>
    <w:rsid w:val="1D1BFB26"/>
    <w:rsid w:val="1D2C8B88"/>
    <w:rsid w:val="1D6DDBE9"/>
    <w:rsid w:val="1D6F89D7"/>
    <w:rsid w:val="1DBDE8F8"/>
    <w:rsid w:val="1DDE8102"/>
    <w:rsid w:val="1DEDD067"/>
    <w:rsid w:val="1E3CB934"/>
    <w:rsid w:val="1E417767"/>
    <w:rsid w:val="1E72230C"/>
    <w:rsid w:val="1E8484D4"/>
    <w:rsid w:val="1F18C523"/>
    <w:rsid w:val="1F4B3706"/>
    <w:rsid w:val="1FB8A5DC"/>
    <w:rsid w:val="1FFEDD02"/>
    <w:rsid w:val="20205535"/>
    <w:rsid w:val="207A63CB"/>
    <w:rsid w:val="20D15EDF"/>
    <w:rsid w:val="21707268"/>
    <w:rsid w:val="217FBF07"/>
    <w:rsid w:val="218AE5F5"/>
    <w:rsid w:val="21DF603A"/>
    <w:rsid w:val="21ED19FB"/>
    <w:rsid w:val="226C208A"/>
    <w:rsid w:val="22915A1B"/>
    <w:rsid w:val="22CF6D8F"/>
    <w:rsid w:val="2326B656"/>
    <w:rsid w:val="237FAA36"/>
    <w:rsid w:val="2393D73A"/>
    <w:rsid w:val="23A62F7F"/>
    <w:rsid w:val="24570278"/>
    <w:rsid w:val="248406FE"/>
    <w:rsid w:val="24E83951"/>
    <w:rsid w:val="25AFC66C"/>
    <w:rsid w:val="265E5718"/>
    <w:rsid w:val="2668A270"/>
    <w:rsid w:val="26861016"/>
    <w:rsid w:val="268905F3"/>
    <w:rsid w:val="26C1291E"/>
    <w:rsid w:val="26DE9B78"/>
    <w:rsid w:val="26E9B4A3"/>
    <w:rsid w:val="274BA2E1"/>
    <w:rsid w:val="27CE4E01"/>
    <w:rsid w:val="29A28217"/>
    <w:rsid w:val="29A638F4"/>
    <w:rsid w:val="29C36DB2"/>
    <w:rsid w:val="29CA229C"/>
    <w:rsid w:val="2A37D1EC"/>
    <w:rsid w:val="2A5C8A63"/>
    <w:rsid w:val="2A7DA957"/>
    <w:rsid w:val="2A7EAB1E"/>
    <w:rsid w:val="2A944CCC"/>
    <w:rsid w:val="2B35099C"/>
    <w:rsid w:val="2C011F5D"/>
    <w:rsid w:val="2CD3159F"/>
    <w:rsid w:val="2CEB61BC"/>
    <w:rsid w:val="2D34E0BB"/>
    <w:rsid w:val="2D6EFD32"/>
    <w:rsid w:val="2E4414A4"/>
    <w:rsid w:val="2E559A4E"/>
    <w:rsid w:val="2E75F33A"/>
    <w:rsid w:val="2EC00AFD"/>
    <w:rsid w:val="2ECE5BA2"/>
    <w:rsid w:val="2F013C4F"/>
    <w:rsid w:val="2F1517D6"/>
    <w:rsid w:val="2FA2DC17"/>
    <w:rsid w:val="2FCCD6BB"/>
    <w:rsid w:val="30675F51"/>
    <w:rsid w:val="3083B874"/>
    <w:rsid w:val="308AA973"/>
    <w:rsid w:val="309D0741"/>
    <w:rsid w:val="3124BFDE"/>
    <w:rsid w:val="312BA65F"/>
    <w:rsid w:val="312BCF89"/>
    <w:rsid w:val="3168A71C"/>
    <w:rsid w:val="31A00CB1"/>
    <w:rsid w:val="31C6BC59"/>
    <w:rsid w:val="322679D4"/>
    <w:rsid w:val="32AFCF17"/>
    <w:rsid w:val="33628CBA"/>
    <w:rsid w:val="3389DC6C"/>
    <w:rsid w:val="33AE34AE"/>
    <w:rsid w:val="33DEB432"/>
    <w:rsid w:val="341CBBEE"/>
    <w:rsid w:val="344754ED"/>
    <w:rsid w:val="344B9F78"/>
    <w:rsid w:val="34564FAD"/>
    <w:rsid w:val="34C89161"/>
    <w:rsid w:val="34EDFFB4"/>
    <w:rsid w:val="35070A4C"/>
    <w:rsid w:val="35162424"/>
    <w:rsid w:val="3525ACCD"/>
    <w:rsid w:val="35731E83"/>
    <w:rsid w:val="361072DC"/>
    <w:rsid w:val="3651ACBC"/>
    <w:rsid w:val="36AB36EA"/>
    <w:rsid w:val="36AD04DE"/>
    <w:rsid w:val="36BA281B"/>
    <w:rsid w:val="3783403A"/>
    <w:rsid w:val="379453D3"/>
    <w:rsid w:val="37D4D491"/>
    <w:rsid w:val="37E49CDF"/>
    <w:rsid w:val="37FAC451"/>
    <w:rsid w:val="383BA05E"/>
    <w:rsid w:val="384DC4E6"/>
    <w:rsid w:val="389CCC82"/>
    <w:rsid w:val="38CA1793"/>
    <w:rsid w:val="391F109B"/>
    <w:rsid w:val="3948139E"/>
    <w:rsid w:val="394BA3C2"/>
    <w:rsid w:val="397D9972"/>
    <w:rsid w:val="39F0E2AD"/>
    <w:rsid w:val="3A18A740"/>
    <w:rsid w:val="3A7E47CD"/>
    <w:rsid w:val="3A862749"/>
    <w:rsid w:val="3A878083"/>
    <w:rsid w:val="3A8BFD72"/>
    <w:rsid w:val="3ABAE0FC"/>
    <w:rsid w:val="3B04AF36"/>
    <w:rsid w:val="3B1C3DA1"/>
    <w:rsid w:val="3B292AA5"/>
    <w:rsid w:val="3B7F1216"/>
    <w:rsid w:val="3BA8033E"/>
    <w:rsid w:val="3BC02FFD"/>
    <w:rsid w:val="3C1338ED"/>
    <w:rsid w:val="3C5E9EE3"/>
    <w:rsid w:val="3CB0B81C"/>
    <w:rsid w:val="3CE33350"/>
    <w:rsid w:val="3CE850A2"/>
    <w:rsid w:val="3D249DAC"/>
    <w:rsid w:val="3D7FD3AA"/>
    <w:rsid w:val="3DA80B98"/>
    <w:rsid w:val="3DB4CADA"/>
    <w:rsid w:val="3E49A533"/>
    <w:rsid w:val="3EB0B067"/>
    <w:rsid w:val="3ECF3CF3"/>
    <w:rsid w:val="3EE9165F"/>
    <w:rsid w:val="3F509B3B"/>
    <w:rsid w:val="3F926064"/>
    <w:rsid w:val="3FB22606"/>
    <w:rsid w:val="3FEFAEC4"/>
    <w:rsid w:val="3FF86F64"/>
    <w:rsid w:val="40254184"/>
    <w:rsid w:val="4039A06B"/>
    <w:rsid w:val="409AD043"/>
    <w:rsid w:val="412A2280"/>
    <w:rsid w:val="412E30C5"/>
    <w:rsid w:val="41321006"/>
    <w:rsid w:val="417256C8"/>
    <w:rsid w:val="41EB310D"/>
    <w:rsid w:val="42342433"/>
    <w:rsid w:val="42883BFD"/>
    <w:rsid w:val="42A74703"/>
    <w:rsid w:val="42F28608"/>
    <w:rsid w:val="435C06C2"/>
    <w:rsid w:val="43606873"/>
    <w:rsid w:val="43689CDE"/>
    <w:rsid w:val="437AB06D"/>
    <w:rsid w:val="43CA8BFC"/>
    <w:rsid w:val="43DBC818"/>
    <w:rsid w:val="44183EAB"/>
    <w:rsid w:val="4430F212"/>
    <w:rsid w:val="443F204B"/>
    <w:rsid w:val="44928B25"/>
    <w:rsid w:val="44C4CF3F"/>
    <w:rsid w:val="44CB7AA1"/>
    <w:rsid w:val="44F472B4"/>
    <w:rsid w:val="44F7D723"/>
    <w:rsid w:val="44FB5888"/>
    <w:rsid w:val="4501AFD8"/>
    <w:rsid w:val="451264CF"/>
    <w:rsid w:val="4522D1CF"/>
    <w:rsid w:val="45A8B6CC"/>
    <w:rsid w:val="45B40F0C"/>
    <w:rsid w:val="45E1FC3A"/>
    <w:rsid w:val="461C04AD"/>
    <w:rsid w:val="4693A784"/>
    <w:rsid w:val="46C4D799"/>
    <w:rsid w:val="46E8AFDD"/>
    <w:rsid w:val="4705D358"/>
    <w:rsid w:val="47162FD7"/>
    <w:rsid w:val="4730120C"/>
    <w:rsid w:val="47339D7D"/>
    <w:rsid w:val="476892D4"/>
    <w:rsid w:val="478AEBDC"/>
    <w:rsid w:val="48193434"/>
    <w:rsid w:val="4839509A"/>
    <w:rsid w:val="48438503"/>
    <w:rsid w:val="489B9095"/>
    <w:rsid w:val="48A365B7"/>
    <w:rsid w:val="49490297"/>
    <w:rsid w:val="495D14AF"/>
    <w:rsid w:val="49A26E39"/>
    <w:rsid w:val="49F642F2"/>
    <w:rsid w:val="4A3C6222"/>
    <w:rsid w:val="4A3F52BE"/>
    <w:rsid w:val="4A88119B"/>
    <w:rsid w:val="4A934DE2"/>
    <w:rsid w:val="4AD8F24C"/>
    <w:rsid w:val="4AE3FE44"/>
    <w:rsid w:val="4AE959D2"/>
    <w:rsid w:val="4B2C38F1"/>
    <w:rsid w:val="4B62ADF4"/>
    <w:rsid w:val="4BD83283"/>
    <w:rsid w:val="4BE29703"/>
    <w:rsid w:val="4C0A2833"/>
    <w:rsid w:val="4C2F1E43"/>
    <w:rsid w:val="4C30E001"/>
    <w:rsid w:val="4C7461F7"/>
    <w:rsid w:val="4D67A41B"/>
    <w:rsid w:val="4DA8CC62"/>
    <w:rsid w:val="4DCAEEA4"/>
    <w:rsid w:val="4E30E291"/>
    <w:rsid w:val="4E3BF289"/>
    <w:rsid w:val="4E7654D8"/>
    <w:rsid w:val="4E945F0B"/>
    <w:rsid w:val="4E98CCA0"/>
    <w:rsid w:val="4EA2CC96"/>
    <w:rsid w:val="4EDC994C"/>
    <w:rsid w:val="4F898847"/>
    <w:rsid w:val="4FBCBB40"/>
    <w:rsid w:val="500386E4"/>
    <w:rsid w:val="5045F8B5"/>
    <w:rsid w:val="504A56CC"/>
    <w:rsid w:val="50927B49"/>
    <w:rsid w:val="50A81382"/>
    <w:rsid w:val="50ABA3A6"/>
    <w:rsid w:val="50B9432B"/>
    <w:rsid w:val="5130D380"/>
    <w:rsid w:val="51533D0D"/>
    <w:rsid w:val="5194CD3D"/>
    <w:rsid w:val="51A68F8A"/>
    <w:rsid w:val="51E6272D"/>
    <w:rsid w:val="520154D7"/>
    <w:rsid w:val="527E5B85"/>
    <w:rsid w:val="52AFD96F"/>
    <w:rsid w:val="52E40431"/>
    <w:rsid w:val="5310612C"/>
    <w:rsid w:val="53176B7E"/>
    <w:rsid w:val="53425FEB"/>
    <w:rsid w:val="535B8848"/>
    <w:rsid w:val="539D2538"/>
    <w:rsid w:val="53BE9EC7"/>
    <w:rsid w:val="53CA1C0B"/>
    <w:rsid w:val="53D58830"/>
    <w:rsid w:val="5458340D"/>
    <w:rsid w:val="54B55F12"/>
    <w:rsid w:val="55BCFF20"/>
    <w:rsid w:val="55E77A31"/>
    <w:rsid w:val="55F01BE4"/>
    <w:rsid w:val="55F4046E"/>
    <w:rsid w:val="56014EC9"/>
    <w:rsid w:val="563613B0"/>
    <w:rsid w:val="56B53A39"/>
    <w:rsid w:val="56B72A4A"/>
    <w:rsid w:val="579BA1B3"/>
    <w:rsid w:val="58025FDA"/>
    <w:rsid w:val="583D29E2"/>
    <w:rsid w:val="58409DCD"/>
    <w:rsid w:val="588261F8"/>
    <w:rsid w:val="58B797BE"/>
    <w:rsid w:val="59158ED1"/>
    <w:rsid w:val="5A0C66BC"/>
    <w:rsid w:val="5A8288B1"/>
    <w:rsid w:val="5AB15F32"/>
    <w:rsid w:val="5AC77591"/>
    <w:rsid w:val="5B4D71D0"/>
    <w:rsid w:val="5B66A4ED"/>
    <w:rsid w:val="5B6FF95E"/>
    <w:rsid w:val="5BAE909D"/>
    <w:rsid w:val="5BB1AD3C"/>
    <w:rsid w:val="5BC9B0AC"/>
    <w:rsid w:val="5BE05F21"/>
    <w:rsid w:val="5C1E5912"/>
    <w:rsid w:val="5C55927D"/>
    <w:rsid w:val="5C82D1B3"/>
    <w:rsid w:val="5C920D9D"/>
    <w:rsid w:val="5C925B68"/>
    <w:rsid w:val="5CE94231"/>
    <w:rsid w:val="5D07D1FB"/>
    <w:rsid w:val="5DA5C7CF"/>
    <w:rsid w:val="5F01516E"/>
    <w:rsid w:val="603003C3"/>
    <w:rsid w:val="60A4D45A"/>
    <w:rsid w:val="60A89F13"/>
    <w:rsid w:val="60BA813E"/>
    <w:rsid w:val="6167A67B"/>
    <w:rsid w:val="61AFF5F6"/>
    <w:rsid w:val="6261F533"/>
    <w:rsid w:val="627B056C"/>
    <w:rsid w:val="62F36F5A"/>
    <w:rsid w:val="632A576B"/>
    <w:rsid w:val="635B09F7"/>
    <w:rsid w:val="63A568A8"/>
    <w:rsid w:val="64365BA2"/>
    <w:rsid w:val="646E57D7"/>
    <w:rsid w:val="648DE398"/>
    <w:rsid w:val="64D8483A"/>
    <w:rsid w:val="64FC419C"/>
    <w:rsid w:val="6521F4A3"/>
    <w:rsid w:val="653D3279"/>
    <w:rsid w:val="65725CA6"/>
    <w:rsid w:val="658CBFE8"/>
    <w:rsid w:val="65AF58C0"/>
    <w:rsid w:val="664D37F3"/>
    <w:rsid w:val="667FEFF6"/>
    <w:rsid w:val="6688610D"/>
    <w:rsid w:val="670818C8"/>
    <w:rsid w:val="674CAA15"/>
    <w:rsid w:val="676B5C44"/>
    <w:rsid w:val="67B360BF"/>
    <w:rsid w:val="67E192EC"/>
    <w:rsid w:val="68D136B7"/>
    <w:rsid w:val="68E87A76"/>
    <w:rsid w:val="692968CF"/>
    <w:rsid w:val="6958C6B5"/>
    <w:rsid w:val="696154BB"/>
    <w:rsid w:val="69D18E57"/>
    <w:rsid w:val="69F68FFE"/>
    <w:rsid w:val="6A3FB98A"/>
    <w:rsid w:val="6A4D9906"/>
    <w:rsid w:val="6A6D0718"/>
    <w:rsid w:val="6A7432FC"/>
    <w:rsid w:val="6A79F2DB"/>
    <w:rsid w:val="6A911EC1"/>
    <w:rsid w:val="6B21074B"/>
    <w:rsid w:val="6B2BCFC0"/>
    <w:rsid w:val="6B664996"/>
    <w:rsid w:val="6BFC6F00"/>
    <w:rsid w:val="6CA67DF3"/>
    <w:rsid w:val="6CDF6B5A"/>
    <w:rsid w:val="6DEB6436"/>
    <w:rsid w:val="6DF6060F"/>
    <w:rsid w:val="6E153A1D"/>
    <w:rsid w:val="6EFA0250"/>
    <w:rsid w:val="6F41EC72"/>
    <w:rsid w:val="6F461C7C"/>
    <w:rsid w:val="6F873497"/>
    <w:rsid w:val="6F91D670"/>
    <w:rsid w:val="7003F623"/>
    <w:rsid w:val="701797A2"/>
    <w:rsid w:val="70554E61"/>
    <w:rsid w:val="707DB92F"/>
    <w:rsid w:val="70F70D98"/>
    <w:rsid w:val="714CDADF"/>
    <w:rsid w:val="716C66A0"/>
    <w:rsid w:val="71DED342"/>
    <w:rsid w:val="720ECD76"/>
    <w:rsid w:val="721C49AB"/>
    <w:rsid w:val="72277575"/>
    <w:rsid w:val="72AD71B4"/>
    <w:rsid w:val="72B65558"/>
    <w:rsid w:val="72F9B4AE"/>
    <w:rsid w:val="73074AE4"/>
    <w:rsid w:val="734868BB"/>
    <w:rsid w:val="740CB7E4"/>
    <w:rsid w:val="744EFDDD"/>
    <w:rsid w:val="745D7541"/>
    <w:rsid w:val="748AD2F1"/>
    <w:rsid w:val="74ABF4E8"/>
    <w:rsid w:val="74B7B3B3"/>
    <w:rsid w:val="74C1A1B0"/>
    <w:rsid w:val="74F691ED"/>
    <w:rsid w:val="7518C8A6"/>
    <w:rsid w:val="7548FFD8"/>
    <w:rsid w:val="7554814A"/>
    <w:rsid w:val="756B892E"/>
    <w:rsid w:val="757393B1"/>
    <w:rsid w:val="759C99D8"/>
    <w:rsid w:val="761CCA9D"/>
    <w:rsid w:val="7644A9CE"/>
    <w:rsid w:val="76820017"/>
    <w:rsid w:val="76A45A9B"/>
    <w:rsid w:val="76AE35C7"/>
    <w:rsid w:val="76E4D039"/>
    <w:rsid w:val="7747E57F"/>
    <w:rsid w:val="77869E9F"/>
    <w:rsid w:val="77A3F4E1"/>
    <w:rsid w:val="784A0628"/>
    <w:rsid w:val="78889925"/>
    <w:rsid w:val="791CEBBC"/>
    <w:rsid w:val="793FA4B3"/>
    <w:rsid w:val="795E4414"/>
    <w:rsid w:val="79A5518B"/>
    <w:rsid w:val="79E55BDF"/>
    <w:rsid w:val="79EF1C26"/>
    <w:rsid w:val="7A0F7FA9"/>
    <w:rsid w:val="7AC0711F"/>
    <w:rsid w:val="7AEB4F5E"/>
    <w:rsid w:val="7B1B366C"/>
    <w:rsid w:val="7B61559C"/>
    <w:rsid w:val="7B6CB6A9"/>
    <w:rsid w:val="7BB8FF3A"/>
    <w:rsid w:val="7BED18D2"/>
    <w:rsid w:val="7C077AB7"/>
    <w:rsid w:val="7C24371C"/>
    <w:rsid w:val="7C8DEC88"/>
    <w:rsid w:val="7CC1FC6F"/>
    <w:rsid w:val="7D031E0C"/>
    <w:rsid w:val="7DB5E1D7"/>
    <w:rsid w:val="7E3A13F9"/>
    <w:rsid w:val="7E47FFE3"/>
    <w:rsid w:val="7EB5BB04"/>
    <w:rsid w:val="7EE39F75"/>
    <w:rsid w:val="7F104450"/>
    <w:rsid w:val="7F453888"/>
    <w:rsid w:val="7F49B56A"/>
    <w:rsid w:val="7F8BF4BC"/>
    <w:rsid w:val="7FF91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1CD7F"/>
  <w15:chartTrackingRefBased/>
  <w15:docId w15:val="{2E8E1A44-C474-4806-893B-DA1B199AC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3607863.2021.2017849" TargetMode="External" Id="R607ae0759e4e4ce3" /><Relationship Type="http://schemas.openxmlformats.org/officeDocument/2006/relationships/hyperlink" Target="https://doi.org/10.1007/s12126-021-09438-6" TargetMode="External" Id="R2bcb5fb9d1d6480b" /><Relationship Type="http://schemas.openxmlformats.org/officeDocument/2006/relationships/numbering" Target="/word/numbering.xml" Id="Rdf59c1304fd543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Mehnaz Parveen (2231212)</dc:creator>
  <keywords/>
  <dc:description/>
  <lastModifiedBy>Mehnaz Parveen (2231212)</lastModifiedBy>
  <revision>5</revision>
  <dcterms:created xsi:type="dcterms:W3CDTF">2024-01-25T16:26:27.4340390Z</dcterms:created>
  <dcterms:modified xsi:type="dcterms:W3CDTF">2024-02-02T22:34:31.2413663Z</dcterms:modified>
</coreProperties>
</file>