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129696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Marketing plan written for</w:t>
      </w:r>
    </w:p>
    <w:p w14:paraId="3C27BDBA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5BA65C1D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  <w:color w:val="FF0000"/>
        </w:rPr>
      </w:pPr>
      <w:r>
        <w:rPr>
          <w:rFonts w:ascii="Arial" w:eastAsiaTheme="minorHAnsi" w:hAnsi="Arial" w:cs="Arial"/>
          <w:b/>
          <w:bCs/>
        </w:rPr>
        <w:t>VILLA CRESPI</w:t>
      </w:r>
    </w:p>
    <w:p w14:paraId="1828B2AF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6C5B977F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Student Name</w:t>
      </w:r>
    </w:p>
    <w:p w14:paraId="10CFDE9F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119C3A6E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MIHAI IULIAN TATU</w:t>
      </w:r>
    </w:p>
    <w:p w14:paraId="317A3812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38C5E787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Student ID number</w:t>
      </w:r>
    </w:p>
    <w:p w14:paraId="1B4FE97B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2111273</w:t>
      </w:r>
    </w:p>
    <w:p w14:paraId="63BCD971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5EEEA202" w14:textId="77777777" w:rsidR="00C90391" w:rsidRDefault="00C90391" w:rsidP="00C90391">
      <w:pPr>
        <w:spacing w:after="0" w:line="240" w:lineRule="auto"/>
        <w:rPr>
          <w:rFonts w:ascii="Arial" w:eastAsiaTheme="minorHAnsi" w:hAnsi="Arial" w:cs="Arial"/>
          <w:b/>
          <w:bCs/>
        </w:rPr>
      </w:pPr>
    </w:p>
    <w:p w14:paraId="03CA1E64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Marketing Essentials BMIH4005</w:t>
      </w:r>
    </w:p>
    <w:p w14:paraId="7BFC98DF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2481AC35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1DB83736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Lecturer</w:t>
      </w:r>
    </w:p>
    <w:p w14:paraId="3F2AD0CF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689965E5" w14:textId="77777777" w:rsidR="00C90391" w:rsidRDefault="00C90391" w:rsidP="00C90391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Neil Dyer</w:t>
      </w:r>
    </w:p>
    <w:p w14:paraId="5FE6F415" w14:textId="77777777" w:rsidR="00C90391" w:rsidRDefault="00C90391" w:rsidP="00C90391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5407FFD8" w14:textId="51EEE4BF" w:rsidR="003C16B0" w:rsidRDefault="003C16B0" w:rsidP="00C90391">
      <w:pPr>
        <w:spacing w:after="0"/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</w:p>
    <w:p w14:paraId="54CA6713" w14:textId="51EEE4BF" w:rsidR="003C16B0" w:rsidRPr="000D2CF6" w:rsidRDefault="003C16B0" w:rsidP="00714EC9">
      <w:pPr>
        <w:spacing w:after="0"/>
        <w:jc w:val="center"/>
        <w:rPr>
          <w:rFonts w:ascii="Arial" w:eastAsiaTheme="minorHAnsi" w:hAnsi="Arial" w:cs="Arial"/>
          <w:sz w:val="24"/>
          <w:szCs w:val="24"/>
        </w:rPr>
      </w:pPr>
    </w:p>
    <w:tbl>
      <w:tblPr>
        <w:tblStyle w:val="TableGrid"/>
        <w:tblW w:w="0" w:type="auto"/>
        <w:tblInd w:w="877" w:type="dxa"/>
        <w:tblLook w:val="04A0" w:firstRow="1" w:lastRow="0" w:firstColumn="1" w:lastColumn="0" w:noHBand="0" w:noVBand="1"/>
      </w:tblPr>
      <w:tblGrid>
        <w:gridCol w:w="8365"/>
      </w:tblGrid>
      <w:tr w:rsidR="000D2CF6" w:rsidRPr="000D2CF6" w14:paraId="6CD304A7" w14:textId="77777777" w:rsidTr="003C16B0">
        <w:tc>
          <w:tcPr>
            <w:tcW w:w="26655" w:type="dxa"/>
          </w:tcPr>
          <w:p w14:paraId="4F8A4916" w14:textId="72FBAFC7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Introduction </w:t>
            </w:r>
          </w:p>
          <w:p w14:paraId="0722AC8F" w14:textId="77777777" w:rsidR="000C5193" w:rsidRPr="000D2CF6" w:rsidRDefault="000C5193" w:rsidP="00714EC9">
            <w:pPr>
              <w:spacing w:after="0"/>
              <w:jc w:val="both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036FA329" w14:textId="226919D9" w:rsidR="000C5193" w:rsidRPr="000D2CF6" w:rsidRDefault="009F3259" w:rsidP="000D2CF6">
            <w:pPr>
              <w:spacing w:after="0"/>
              <w:jc w:val="both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Vill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a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Crespi, the 5-star hotel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,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CA2365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is the chosen company </w:t>
            </w:r>
            <w:r w:rsidR="00EB52FF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for designing the marketing plan that aims to define the effective strategies to engage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 </w:t>
            </w:r>
            <w:r w:rsidR="00EB52FF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targeted audience</w:t>
            </w:r>
            <w:r w:rsidR="001937DE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of Italy</w:t>
            </w:r>
            <w:r w:rsidR="00EB52FF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.</w:t>
            </w:r>
            <w:r w:rsidR="00C27F0B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With the help of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 </w:t>
            </w:r>
            <w:r w:rsidR="00C27F0B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marketing plan, there is an opportunity for Ville Crespi to understand the customers successfully and allows to examine the strategies of compe</w:t>
            </w:r>
            <w:r w:rsidR="006C085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titors. Since the marketing plan is also helpful for </w:t>
            </w:r>
            <w:proofErr w:type="spellStart"/>
            <w:r w:rsidR="006C085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analy</w:t>
            </w:r>
            <w:r w:rsidR="00A04695">
              <w:rPr>
                <w:rFonts w:ascii="Arial" w:eastAsiaTheme="minorHAnsi" w:hAnsi="Arial" w:cs="Arial"/>
                <w:bCs/>
                <w:sz w:val="24"/>
                <w:szCs w:val="24"/>
              </w:rPr>
              <w:t>z</w:t>
            </w:r>
            <w:r w:rsidR="006C085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ing</w:t>
            </w:r>
            <w:proofErr w:type="spellEnd"/>
            <w:r w:rsidR="006C085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the marketing environment, therefore the designed marketing plan will focus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on facilitating</w:t>
            </w:r>
            <w:r w:rsidR="006C085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the market</w:t>
            </w:r>
            <w:r w:rsidR="00714EC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(</w:t>
            </w:r>
            <w:r w:rsidR="00714EC9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Fotiadis et al., 2018)</w:t>
            </w:r>
            <w:r w:rsidR="006C085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. </w:t>
            </w:r>
            <w:r w:rsidR="00C91F65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Added to this, the purpose of the marketing plan will include the use of digital marketing </w:t>
            </w:r>
            <w:r w:rsidR="003711F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along with the creation of customer value and engagement. </w:t>
            </w:r>
          </w:p>
        </w:tc>
      </w:tr>
      <w:tr w:rsidR="000D2CF6" w:rsidRPr="000D2CF6" w14:paraId="5086574D" w14:textId="77777777" w:rsidTr="003C16B0">
        <w:trPr>
          <w:trHeight w:val="12323"/>
        </w:trPr>
        <w:tc>
          <w:tcPr>
            <w:tcW w:w="26655" w:type="dxa"/>
          </w:tcPr>
          <w:p w14:paraId="766673AD" w14:textId="5B73F0F4" w:rsidR="000C5193" w:rsidRPr="000D2CF6" w:rsidRDefault="000C5193" w:rsidP="00714EC9">
            <w:pPr>
              <w:spacing w:after="0"/>
              <w:jc w:val="center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53709B2C" w14:textId="5E14F4AF" w:rsidR="000C5193" w:rsidRPr="000D2CF6" w:rsidRDefault="000C5193" w:rsidP="00714EC9">
            <w:pPr>
              <w:numPr>
                <w:ilvl w:val="0"/>
                <w:numId w:val="1"/>
              </w:numPr>
              <w:spacing w:after="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Marketing Mix  </w:t>
            </w:r>
          </w:p>
          <w:p w14:paraId="21FDD368" w14:textId="77777777" w:rsidR="000C5193" w:rsidRPr="000D2CF6" w:rsidRDefault="000C5193" w:rsidP="00714EC9">
            <w:pPr>
              <w:spacing w:after="0"/>
              <w:ind w:left="72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21A41041" w14:textId="77777777" w:rsidR="000C5193" w:rsidRPr="000D2CF6" w:rsidRDefault="000C5193" w:rsidP="00714EC9">
            <w:pPr>
              <w:spacing w:after="0"/>
              <w:ind w:left="72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Product – </w:t>
            </w:r>
          </w:p>
          <w:p w14:paraId="4AE75DE0" w14:textId="77777777" w:rsidR="008220B0" w:rsidRPr="000D2CF6" w:rsidRDefault="008220B0" w:rsidP="00714EC9">
            <w:pPr>
              <w:spacing w:after="0"/>
              <w:ind w:left="72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114C80C0" w14:textId="0A18197F" w:rsidR="002E7961" w:rsidRPr="000D2CF6" w:rsidRDefault="008220B0" w:rsidP="00714EC9">
            <w:pPr>
              <w:spacing w:after="0"/>
              <w:ind w:left="720"/>
              <w:contextualSpacing/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</w:t>
            </w:r>
            <w:r w:rsidR="004906FA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villa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C</w:t>
            </w:r>
            <w:r w:rsidR="004906FA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respi will introduce ‘Fitness </w:t>
            </w:r>
            <w:proofErr w:type="spellStart"/>
            <w:r w:rsidR="004906FA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center</w:t>
            </w:r>
            <w:proofErr w:type="spellEnd"/>
            <w:r w:rsidR="004906FA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’ services to facilitate the customers as currently t</w:t>
            </w:r>
            <w:r w:rsidR="0064111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he hotel of Italy does only have a wellness suit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e</w:t>
            </w:r>
            <w:r w:rsidR="0064111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and gym and </w:t>
            </w:r>
            <w:r w:rsidR="001C6C41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spa facilities. </w:t>
            </w:r>
            <w:r w:rsidR="00F8292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Based on the demand and changing market trend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s</w:t>
            </w:r>
            <w:r w:rsidR="00F8292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, the Villa Crespi will add new services for the audience. </w:t>
            </w:r>
            <w:r w:rsidR="001F649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In the fitness </w:t>
            </w:r>
            <w:proofErr w:type="spellStart"/>
            <w:r w:rsidR="001F649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center</w:t>
            </w:r>
            <w:proofErr w:type="spellEnd"/>
            <w:r w:rsidR="00565F80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, there will be personal training, aerobics, </w:t>
            </w:r>
            <w:proofErr w:type="spellStart"/>
            <w:r w:rsidR="00565F80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pilates</w:t>
            </w:r>
            <w:proofErr w:type="spellEnd"/>
            <w:r w:rsidR="00565F80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, swimming classes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,</w:t>
            </w:r>
            <w:r w:rsidR="00565F80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and other fitness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-</w:t>
            </w:r>
            <w:r w:rsidR="00565F80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related activities for kids.</w:t>
            </w:r>
          </w:p>
          <w:p w14:paraId="14050C24" w14:textId="24481326" w:rsidR="002E7961" w:rsidRPr="000D2CF6" w:rsidRDefault="002E7961" w:rsidP="00714EC9">
            <w:pPr>
              <w:spacing w:after="0"/>
              <w:ind w:left="720"/>
              <w:contextualSpacing/>
              <w:jc w:val="center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hAnsi="Arial" w:cs="Arial"/>
                <w:noProof/>
                <w:sz w:val="24"/>
                <w:szCs w:val="24"/>
              </w:rPr>
              <w:drawing>
                <wp:inline distT="0" distB="0" distL="0" distR="0" wp14:anchorId="4E764C94" wp14:editId="53FF9411">
                  <wp:extent cx="2235200" cy="1415627"/>
                  <wp:effectExtent l="0" t="0" r="0" b="0"/>
                  <wp:docPr id="2" name="Picture 2" descr="https://www.healthandfitnesstravel.com/images/Gym20924a_copy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https://www.healthandfitnesstravel.com/images/Gym20924a_copy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35199" cy="141562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32CF400" w14:textId="77777777" w:rsidR="002E7961" w:rsidRPr="000D2CF6" w:rsidRDefault="002E7961" w:rsidP="00714EC9">
            <w:pPr>
              <w:spacing w:after="0"/>
              <w:ind w:left="720"/>
              <w:contextualSpacing/>
              <w:jc w:val="center"/>
              <w:rPr>
                <w:rFonts w:ascii="Arial" w:eastAsiaTheme="minorHAnsi" w:hAnsi="Arial" w:cs="Arial"/>
                <w:bCs/>
                <w:sz w:val="24"/>
                <w:szCs w:val="24"/>
              </w:rPr>
            </w:pPr>
          </w:p>
          <w:p w14:paraId="0EE028F8" w14:textId="7E67004C" w:rsidR="002E7961" w:rsidRPr="000D2CF6" w:rsidRDefault="002E7961" w:rsidP="00714EC9">
            <w:pPr>
              <w:spacing w:after="0"/>
              <w:ind w:left="720"/>
              <w:contextualSpacing/>
              <w:jc w:val="center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hAnsi="Arial" w:cs="Arial"/>
                <w:noProof/>
                <w:sz w:val="24"/>
                <w:szCs w:val="24"/>
              </w:rPr>
              <w:drawing>
                <wp:inline distT="0" distB="0" distL="0" distR="0" wp14:anchorId="2EC7FFC6" wp14:editId="71850FEF">
                  <wp:extent cx="2190307" cy="1457787"/>
                  <wp:effectExtent l="0" t="0" r="635" b="9525"/>
                  <wp:docPr id="3" name="Picture 3" descr="15 Most Luxurious Hotel Swimming Pools in the World | Architectural Diges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15 Most Luxurious Hotel Swimming Pools in the World | Architectural Diges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89590" cy="14573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745D3D24" w14:textId="77777777" w:rsidR="000C5193" w:rsidRPr="000D2CF6" w:rsidRDefault="000C5193" w:rsidP="00714EC9">
            <w:pPr>
              <w:spacing w:after="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37FF7328" w14:textId="77777777" w:rsidR="000C5193" w:rsidRPr="000D2CF6" w:rsidRDefault="000C5193" w:rsidP="00714EC9">
            <w:pPr>
              <w:spacing w:after="0"/>
              <w:ind w:left="72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Price -  </w:t>
            </w:r>
          </w:p>
          <w:p w14:paraId="26818B98" w14:textId="77777777" w:rsidR="00AC1AA9" w:rsidRPr="000D2CF6" w:rsidRDefault="00AC1AA9" w:rsidP="00714EC9">
            <w:pPr>
              <w:spacing w:after="0"/>
              <w:ind w:left="72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19AF8EDC" w14:textId="09D198BE" w:rsidR="000C5193" w:rsidRPr="000D2CF6" w:rsidRDefault="001E4FC1" w:rsidP="00714EC9">
            <w:pPr>
              <w:spacing w:after="0"/>
              <w:ind w:left="720"/>
              <w:contextualSpacing/>
              <w:jc w:val="both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pricing model for the Fitness </w:t>
            </w:r>
            <w:proofErr w:type="spellStart"/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center</w:t>
            </w:r>
            <w:proofErr w:type="spellEnd"/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by the villa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C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respi will be </w:t>
            </w:r>
            <w:r w:rsidR="00A04695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like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most of the hotels. </w:t>
            </w:r>
            <w:r w:rsidR="00D22050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Since the fitness </w:t>
            </w:r>
            <w:proofErr w:type="spellStart"/>
            <w:r w:rsidR="00D22050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center</w:t>
            </w:r>
            <w:proofErr w:type="spellEnd"/>
            <w:r w:rsidR="00D22050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is considered a premium facility for the customers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,</w:t>
            </w:r>
            <w:r w:rsidR="00D22050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therefore, the hotel will offer the services by following premium pricing. Based on the other charges of the hotel, the charges for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</w:t>
            </w:r>
            <w:r w:rsidR="00D22050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Fitness </w:t>
            </w:r>
            <w:proofErr w:type="spellStart"/>
            <w:r w:rsidR="00D22050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center</w:t>
            </w:r>
            <w:proofErr w:type="spellEnd"/>
            <w:r w:rsidR="00D22050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will be around </w:t>
            </w:r>
            <w:r w:rsidR="00ED2A41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US$ </w:t>
            </w:r>
            <w:r w:rsidR="004A3A31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150</w:t>
            </w:r>
            <w:r w:rsidR="004E1181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to </w:t>
            </w:r>
            <w:r w:rsidR="004E1181" w:rsidRPr="000D2CF6">
              <w:rPr>
                <w:rStyle w:val="currency"/>
                <w:rFonts w:ascii="Arial" w:hAnsi="Arial" w:cs="Arial"/>
                <w:sz w:val="24"/>
                <w:szCs w:val="24"/>
              </w:rPr>
              <w:t>US$ </w:t>
            </w:r>
            <w:r w:rsidR="004E1181" w:rsidRPr="000D2CF6">
              <w:rPr>
                <w:rStyle w:val="price"/>
                <w:rFonts w:ascii="Arial" w:hAnsi="Arial" w:cs="Arial"/>
                <w:sz w:val="24"/>
                <w:szCs w:val="24"/>
              </w:rPr>
              <w:t>180</w:t>
            </w:r>
            <w:r w:rsidR="00361C6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. </w:t>
            </w:r>
          </w:p>
          <w:p w14:paraId="7F08437E" w14:textId="77777777" w:rsidR="000C5193" w:rsidRPr="000D2CF6" w:rsidRDefault="000C5193" w:rsidP="00714EC9">
            <w:pPr>
              <w:spacing w:after="0"/>
              <w:ind w:left="72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7B12341A" w14:textId="77777777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0465C90D" w14:textId="77777777" w:rsidR="000C5193" w:rsidRPr="000D2CF6" w:rsidRDefault="000C5193" w:rsidP="00714EC9">
            <w:pPr>
              <w:spacing w:after="0"/>
              <w:ind w:left="72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Place – </w:t>
            </w:r>
          </w:p>
          <w:p w14:paraId="4FDEB816" w14:textId="43417D79" w:rsidR="000C5193" w:rsidRPr="000D2CF6" w:rsidRDefault="00D608D8" w:rsidP="00714EC9">
            <w:pPr>
              <w:spacing w:after="0"/>
              <w:ind w:left="720"/>
              <w:contextualSpacing/>
              <w:jc w:val="both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Currently, the hotel targets the customer of Italy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,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and thus, the new services of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fitness </w:t>
            </w:r>
            <w:proofErr w:type="spellStart"/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cente</w:t>
            </w:r>
            <w:r w:rsidR="00E278E6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r</w:t>
            </w:r>
            <w:proofErr w:type="spellEnd"/>
            <w:r w:rsidR="00E278E6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will consider the same region. </w:t>
            </w:r>
            <w:r w:rsidR="00EB5F26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For facilitating the customers, the hotel will have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 </w:t>
            </w:r>
            <w:r w:rsidR="00EB5F26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direct distributor or vendors contributing to fulfil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ling</w:t>
            </w:r>
            <w:r w:rsidR="00EB5F26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the requirements for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</w:t>
            </w:r>
            <w:r w:rsidR="0078150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Fitness </w:t>
            </w:r>
            <w:proofErr w:type="spellStart"/>
            <w:r w:rsidR="0078150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center</w:t>
            </w:r>
            <w:proofErr w:type="spellEnd"/>
            <w:r w:rsidR="0078150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. </w:t>
            </w:r>
          </w:p>
          <w:p w14:paraId="2E48FEF5" w14:textId="77777777" w:rsidR="000C5193" w:rsidRPr="000D2CF6" w:rsidRDefault="000C5193" w:rsidP="00714EC9">
            <w:pPr>
              <w:spacing w:after="0"/>
              <w:ind w:left="72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11954E7A" w14:textId="77777777" w:rsidR="000C5193" w:rsidRPr="000D2CF6" w:rsidRDefault="000C5193" w:rsidP="00714EC9">
            <w:pPr>
              <w:spacing w:after="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27F04BCE" w14:textId="77777777" w:rsidR="000C5193" w:rsidRPr="000D2CF6" w:rsidRDefault="000C5193" w:rsidP="00714EC9">
            <w:pPr>
              <w:spacing w:after="0"/>
              <w:ind w:left="72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Promotion – </w:t>
            </w:r>
          </w:p>
          <w:p w14:paraId="00A18C8B" w14:textId="15CCF19F" w:rsidR="000C5193" w:rsidRPr="000D2CF6" w:rsidRDefault="00FF1361" w:rsidP="00714EC9">
            <w:pPr>
              <w:spacing w:after="0"/>
              <w:ind w:left="720"/>
              <w:contextualSpacing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In </w:t>
            </w:r>
            <w:r w:rsidR="00B37B3F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the digitali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z</w:t>
            </w:r>
            <w:r w:rsidR="00B37B3F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ed era, the best strategy to promote goods and services is to use social media platform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s</w:t>
            </w:r>
            <w:r w:rsidR="00B37B3F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. Thus, villa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C</w:t>
            </w:r>
            <w:r w:rsidR="00B37B3F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respi will use preferably promote the new services via social media platform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s</w:t>
            </w:r>
            <w:r w:rsidR="00B37B3F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including Facebook, Instagram, and YouTube. Apart from this, the hotel will use </w:t>
            </w:r>
            <w:r w:rsidR="00DF774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direct marketing tactic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s</w:t>
            </w:r>
            <w:r w:rsidR="00DF774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to introduce the new services in malls, c</w:t>
            </w:r>
            <w:r w:rsidR="002E7961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inemas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,</w:t>
            </w:r>
            <w:r w:rsidR="002E7961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and other public places.</w:t>
            </w:r>
            <w:r w:rsidR="003C546F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This will include pamphlets and broachers to share the discounts and promotion offers for the customers.</w:t>
            </w:r>
          </w:p>
          <w:p w14:paraId="5918E4EE" w14:textId="77777777" w:rsidR="002E7961" w:rsidRPr="000D2CF6" w:rsidRDefault="002E7961" w:rsidP="00714EC9">
            <w:pPr>
              <w:spacing w:after="0"/>
              <w:ind w:left="720"/>
              <w:contextualSpacing/>
              <w:rPr>
                <w:rFonts w:ascii="Arial" w:eastAsiaTheme="minorHAnsi" w:hAnsi="Arial" w:cs="Arial"/>
                <w:bCs/>
                <w:sz w:val="24"/>
                <w:szCs w:val="24"/>
              </w:rPr>
            </w:pPr>
          </w:p>
          <w:p w14:paraId="2B1359CD" w14:textId="77777777" w:rsidR="002E7961" w:rsidRPr="000D2CF6" w:rsidRDefault="002E7961" w:rsidP="00714EC9">
            <w:pPr>
              <w:spacing w:after="0"/>
              <w:ind w:left="720"/>
              <w:contextualSpacing/>
              <w:rPr>
                <w:rFonts w:ascii="Arial" w:eastAsiaTheme="minorHAnsi" w:hAnsi="Arial" w:cs="Arial"/>
                <w:bCs/>
                <w:sz w:val="24"/>
                <w:szCs w:val="24"/>
              </w:rPr>
            </w:pPr>
          </w:p>
          <w:p w14:paraId="3CFB3775" w14:textId="6DDE6DEB" w:rsidR="000C5193" w:rsidRPr="000D2CF6" w:rsidRDefault="000C5193" w:rsidP="00714EC9">
            <w:pPr>
              <w:numPr>
                <w:ilvl w:val="0"/>
                <w:numId w:val="1"/>
              </w:numPr>
              <w:spacing w:after="0"/>
              <w:contextualSpacing/>
              <w:rPr>
                <w:rFonts w:ascii="Arial" w:eastAsiaTheme="minorHAnsi" w:hAnsi="Arial" w:cs="Arial"/>
                <w:bCs/>
                <w:i/>
                <w:i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>The Marketing Environment</w:t>
            </w:r>
          </w:p>
          <w:p w14:paraId="092BB4B4" w14:textId="4D96730C" w:rsidR="00AB1D07" w:rsidRPr="000D2CF6" w:rsidRDefault="00AB1D07" w:rsidP="00714EC9">
            <w:pPr>
              <w:spacing w:after="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>SWOT analysis</w:t>
            </w:r>
          </w:p>
          <w:p w14:paraId="766FF322" w14:textId="0E2203E9" w:rsidR="00CE5332" w:rsidRPr="000D2CF6" w:rsidRDefault="00CE5332" w:rsidP="00714EC9">
            <w:pPr>
              <w:spacing w:after="0"/>
              <w:jc w:val="both"/>
              <w:rPr>
                <w:rFonts w:ascii="Arial" w:eastAsiaTheme="minorHAnsi" w:hAnsi="Arial" w:cs="Arial"/>
                <w:b/>
                <w:bCs/>
                <w:i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i/>
                <w:sz w:val="24"/>
                <w:szCs w:val="24"/>
              </w:rPr>
              <w:t xml:space="preserve">Strengths </w:t>
            </w:r>
          </w:p>
          <w:p w14:paraId="562D514F" w14:textId="6ADFAAA5" w:rsidR="000C5193" w:rsidRPr="000D2CF6" w:rsidRDefault="007C42BE" w:rsidP="00714EC9">
            <w:pPr>
              <w:spacing w:after="0"/>
              <w:jc w:val="both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Vill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a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 is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 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5-star hotel that provides safe and satisf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ying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services away from home. With the safe accommodation facilities, people can enjoy the free space and time away from their homes.</w:t>
            </w:r>
            <w:r w:rsidR="00EF69A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5C03A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variety of room services like classic room, Junior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S</w:t>
            </w:r>
            <w:r w:rsidR="005C03A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uite, Deluxe room, executive suite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,</w:t>
            </w:r>
            <w:r w:rsidR="005C03A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and premium suite are also considered as the strength of the hotel</w:t>
            </w:r>
            <w:r w:rsidR="00160A7B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.</w:t>
            </w:r>
            <w:r w:rsidR="005C03A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EF69A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This 5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-</w:t>
            </w:r>
            <w:r w:rsidR="00EF69A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star hotel contributes to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</w:t>
            </w:r>
            <w:r w:rsidR="00EF69A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local economy and thus ha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s</w:t>
            </w:r>
            <w:r w:rsidR="00EF69A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significant financial power</w:t>
            </w:r>
            <w:r w:rsidR="00A60BB3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(</w:t>
            </w:r>
            <w:r w:rsidR="00A60BB3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Kowalczyk and Derek, 2020)</w:t>
            </w:r>
            <w:r w:rsidR="00EF69A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. The local attractions around the hotel attract the masses of the community. </w:t>
            </w:r>
            <w:r w:rsidR="002A77B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hotel offers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a</w:t>
            </w:r>
            <w:r w:rsidR="002A77B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high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-</w:t>
            </w:r>
            <w:r w:rsidR="002A77B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profit margin because of the boutique, resorts, inclusive resorts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,</w:t>
            </w:r>
            <w:r w:rsidR="002A77B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and spa and lifestyle resorts. </w:t>
            </w:r>
          </w:p>
          <w:p w14:paraId="49FCB6B2" w14:textId="47DE54EB" w:rsidR="00CE5332" w:rsidRPr="000D2CF6" w:rsidRDefault="00CE5332" w:rsidP="00714EC9">
            <w:pPr>
              <w:spacing w:after="0"/>
              <w:jc w:val="both"/>
              <w:rPr>
                <w:rFonts w:ascii="Arial" w:eastAsiaTheme="minorHAnsi" w:hAnsi="Arial" w:cs="Arial"/>
                <w:b/>
                <w:bCs/>
                <w:i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i/>
                <w:sz w:val="24"/>
                <w:szCs w:val="24"/>
              </w:rPr>
              <w:t xml:space="preserve">Weaknesses </w:t>
            </w:r>
          </w:p>
          <w:p w14:paraId="47D3731B" w14:textId="07A43D04" w:rsidR="009A77FC" w:rsidRPr="000D2CF6" w:rsidRDefault="008D5BFD" w:rsidP="00714EC9">
            <w:pPr>
              <w:spacing w:after="0"/>
              <w:jc w:val="both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weaknesses associated with the 5-star hotel is high rates since </w:t>
            </w:r>
            <w:r w:rsidR="006E00B5">
              <w:rPr>
                <w:rFonts w:ascii="Arial" w:eastAsiaTheme="minorHAnsi" w:hAnsi="Arial" w:cs="Arial"/>
                <w:bCs/>
                <w:sz w:val="24"/>
                <w:szCs w:val="24"/>
              </w:rPr>
              <w:t>Villa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 is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 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5-star hotel and has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 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huge setup cost. </w:t>
            </w:r>
            <w:r w:rsidR="00081F7C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Limited facilities as compared to other five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-</w:t>
            </w:r>
            <w:r w:rsidR="00081F7C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star hotels can be included as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 </w:t>
            </w:r>
            <w:r w:rsidR="00081F7C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weakness. </w:t>
            </w:r>
          </w:p>
          <w:p w14:paraId="6A485ECC" w14:textId="75AF31E3" w:rsidR="00081F7C" w:rsidRPr="000D2CF6" w:rsidRDefault="00081F7C" w:rsidP="00714EC9">
            <w:pPr>
              <w:spacing w:after="0"/>
              <w:jc w:val="both"/>
              <w:rPr>
                <w:rFonts w:ascii="Arial" w:eastAsiaTheme="minorHAnsi" w:hAnsi="Arial" w:cs="Arial"/>
                <w:b/>
                <w:bCs/>
                <w:i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i/>
                <w:sz w:val="24"/>
                <w:szCs w:val="24"/>
              </w:rPr>
              <w:t>Opportunities</w:t>
            </w:r>
          </w:p>
          <w:p w14:paraId="239521A9" w14:textId="2AD72DD1" w:rsidR="000C5193" w:rsidRPr="000D2CF6" w:rsidRDefault="006E00B5" w:rsidP="00714EC9">
            <w:pPr>
              <w:spacing w:after="0"/>
              <w:jc w:val="both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sz w:val="24"/>
                <w:szCs w:val="24"/>
              </w:rPr>
              <w:t>Villa</w:t>
            </w:r>
            <w:r w:rsidR="00081F7C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 has an opportunity to expand the business outside Italy. Along with this, the hotel can introduce more services that are of customer’s interest</w:t>
            </w:r>
            <w:r w:rsidR="00714EC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(</w:t>
            </w:r>
            <w:r w:rsidR="00714EC9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Kowalczyk and Derek, 2020)</w:t>
            </w:r>
            <w:r w:rsidR="00081F7C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. </w:t>
            </w:r>
            <w:r w:rsidR="00690E5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With this, the huge scope for technology like including artificial intelligence, upgrading the services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,</w:t>
            </w:r>
            <w:r w:rsidR="00690E5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and use of robotics can help to capture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 </w:t>
            </w:r>
            <w:r w:rsidR="00690E5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large customer base.</w:t>
            </w:r>
          </w:p>
          <w:p w14:paraId="22DCAC69" w14:textId="06CEFBE2" w:rsidR="00690E54" w:rsidRPr="000D2CF6" w:rsidRDefault="00690E54" w:rsidP="00714EC9">
            <w:pPr>
              <w:spacing w:after="0"/>
              <w:jc w:val="both"/>
              <w:rPr>
                <w:rFonts w:ascii="Arial" w:eastAsiaTheme="minorHAnsi" w:hAnsi="Arial" w:cs="Arial"/>
                <w:b/>
                <w:bCs/>
                <w:i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i/>
                <w:sz w:val="24"/>
                <w:szCs w:val="24"/>
              </w:rPr>
              <w:t>Threat</w:t>
            </w:r>
          </w:p>
          <w:p w14:paraId="4DA1C85F" w14:textId="19E00F18" w:rsidR="00690E54" w:rsidRPr="000D2CF6" w:rsidRDefault="00690E54" w:rsidP="00714EC9">
            <w:pPr>
              <w:spacing w:after="0"/>
              <w:jc w:val="both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High competition is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a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threat for </w:t>
            </w:r>
            <w:r w:rsidR="006E00B5">
              <w:rPr>
                <w:rFonts w:ascii="Arial" w:eastAsiaTheme="minorHAnsi" w:hAnsi="Arial" w:cs="Arial"/>
                <w:bCs/>
                <w:sz w:val="24"/>
                <w:szCs w:val="24"/>
              </w:rPr>
              <w:t>Villa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Crespi. </w:t>
            </w:r>
          </w:p>
          <w:p w14:paraId="3981728A" w14:textId="77777777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3613DEA4" w14:textId="77777777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105BB46A" w14:textId="6A472CD0" w:rsidR="000C5193" w:rsidRPr="000D2CF6" w:rsidRDefault="000C5193" w:rsidP="00714EC9">
            <w:pPr>
              <w:numPr>
                <w:ilvl w:val="0"/>
                <w:numId w:val="1"/>
              </w:numPr>
              <w:spacing w:after="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The Marketing environment (Macro) PESTEL </w:t>
            </w:r>
          </w:p>
          <w:p w14:paraId="29250A8B" w14:textId="04CC7CAC" w:rsidR="000C5193" w:rsidRPr="000D2CF6" w:rsidRDefault="00232797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>Political</w:t>
            </w:r>
          </w:p>
          <w:p w14:paraId="2C823430" w14:textId="4B013369" w:rsidR="004F0D7E" w:rsidRPr="000D2CF6" w:rsidRDefault="00DD12B5" w:rsidP="00714EC9">
            <w:pPr>
              <w:spacing w:after="0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According to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tax rate, it is required for a person to contribute around 4.00 Euros per person</w:t>
            </w:r>
            <w:r w:rsidR="004F1E3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collected by the hotel that might negatively affect the hotel industry, especially after COVID-19. The government of Italy imposed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a</w:t>
            </w:r>
            <w:r w:rsidR="004F1E3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travel ban that also ha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d</w:t>
            </w:r>
            <w:r w:rsidR="004F1E3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 </w:t>
            </w:r>
            <w:r w:rsidR="004F1E3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severe impact on the </w:t>
            </w:r>
            <w:r w:rsidR="004F0D7E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business of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</w:t>
            </w:r>
            <w:r w:rsidR="004F0D7E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hotel industry and ultimately affect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ed</w:t>
            </w:r>
            <w:r w:rsidR="004F0D7E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the profit rate of </w:t>
            </w:r>
            <w:r w:rsidR="006E00B5">
              <w:rPr>
                <w:rFonts w:ascii="Arial" w:eastAsiaTheme="minorHAnsi" w:hAnsi="Arial" w:cs="Arial"/>
                <w:bCs/>
                <w:sz w:val="24"/>
                <w:szCs w:val="24"/>
              </w:rPr>
              <w:t>Villa</w:t>
            </w:r>
            <w:r w:rsidR="004F0D7E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Crespi.</w:t>
            </w:r>
          </w:p>
          <w:p w14:paraId="4A3B817B" w14:textId="11374AF0" w:rsidR="004F0D7E" w:rsidRPr="000D2CF6" w:rsidRDefault="004F0D7E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E</w:t>
            </w: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conomic </w:t>
            </w:r>
          </w:p>
          <w:p w14:paraId="179D0040" w14:textId="05A128DA" w:rsidR="00A056A2" w:rsidRPr="000D2CF6" w:rsidRDefault="00F94FFD" w:rsidP="00714EC9">
            <w:pPr>
              <w:spacing w:after="0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graph mentioned below depicts that Covid-19 has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 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negative impact on revenue rates of the tourism industry as the loss in demands for hotels </w:t>
            </w:r>
            <w:r w:rsidR="004C25B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is not economic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al</w:t>
            </w:r>
            <w:r w:rsidR="004C25B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for </w:t>
            </w:r>
            <w:r w:rsidR="006E00B5">
              <w:rPr>
                <w:rFonts w:ascii="Arial" w:eastAsiaTheme="minorHAnsi" w:hAnsi="Arial" w:cs="Arial"/>
                <w:bCs/>
                <w:sz w:val="24"/>
                <w:szCs w:val="24"/>
              </w:rPr>
              <w:t>Villa</w:t>
            </w:r>
            <w:r w:rsidR="004C25B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</w:t>
            </w:r>
            <w:r w:rsidR="0000699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(</w:t>
            </w:r>
            <w:r w:rsidR="00526D28" w:rsidRPr="000D2CF6">
              <w:rPr>
                <w:rFonts w:ascii="Arial" w:hAnsi="Arial" w:cs="Arial"/>
                <w:sz w:val="24"/>
                <w:szCs w:val="24"/>
              </w:rPr>
              <w:t xml:space="preserve">Statista, </w:t>
            </w:r>
            <w:r w:rsidR="00006998" w:rsidRPr="000D2CF6">
              <w:rPr>
                <w:rFonts w:ascii="Arial" w:hAnsi="Arial" w:cs="Arial"/>
                <w:sz w:val="24"/>
                <w:szCs w:val="24"/>
              </w:rPr>
              <w:t>2020 a)</w:t>
            </w:r>
            <w:r w:rsidR="004C25B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.</w:t>
            </w:r>
          </w:p>
          <w:p w14:paraId="2662E8F0" w14:textId="77777777" w:rsidR="00635CB4" w:rsidRPr="000D2CF6" w:rsidRDefault="00A056A2" w:rsidP="00714EC9">
            <w:pPr>
              <w:keepNext/>
              <w:spacing w:after="0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D2CF6">
              <w:rPr>
                <w:rFonts w:ascii="Arial" w:hAnsi="Arial" w:cs="Arial"/>
                <w:noProof/>
                <w:sz w:val="24"/>
                <w:szCs w:val="24"/>
              </w:rPr>
              <w:drawing>
                <wp:inline distT="0" distB="0" distL="0" distR="0" wp14:anchorId="0445B4E9" wp14:editId="624FFA47">
                  <wp:extent cx="3890658" cy="2420704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89874" cy="242021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3BF1C0A" w14:textId="6BC6D572" w:rsidR="00A056A2" w:rsidRPr="000D2CF6" w:rsidRDefault="00635CB4" w:rsidP="00714EC9">
            <w:pPr>
              <w:pStyle w:val="Caption"/>
              <w:spacing w:line="276" w:lineRule="auto"/>
              <w:jc w:val="center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0D2CF6">
              <w:rPr>
                <w:rFonts w:ascii="Arial" w:hAnsi="Arial" w:cs="Arial"/>
                <w:color w:val="auto"/>
                <w:sz w:val="24"/>
                <w:szCs w:val="24"/>
              </w:rPr>
              <w:t xml:space="preserve">Figure </w:t>
            </w:r>
            <w:r w:rsidRPr="000D2CF6">
              <w:rPr>
                <w:rFonts w:ascii="Arial" w:hAnsi="Arial" w:cs="Arial"/>
                <w:color w:val="auto"/>
                <w:sz w:val="24"/>
                <w:szCs w:val="24"/>
              </w:rPr>
              <w:fldChar w:fldCharType="begin"/>
            </w:r>
            <w:r w:rsidRPr="000D2CF6">
              <w:rPr>
                <w:rFonts w:ascii="Arial" w:hAnsi="Arial" w:cs="Arial"/>
                <w:color w:val="auto"/>
                <w:sz w:val="24"/>
                <w:szCs w:val="24"/>
              </w:rPr>
              <w:instrText xml:space="preserve"> SEQ Figure \* ARABIC </w:instrText>
            </w:r>
            <w:r w:rsidRPr="000D2CF6">
              <w:rPr>
                <w:rFonts w:ascii="Arial" w:hAnsi="Arial" w:cs="Arial"/>
                <w:color w:val="auto"/>
                <w:sz w:val="24"/>
                <w:szCs w:val="24"/>
              </w:rPr>
              <w:fldChar w:fldCharType="separate"/>
            </w:r>
            <w:r w:rsidRPr="000D2CF6">
              <w:rPr>
                <w:rFonts w:ascii="Arial" w:hAnsi="Arial" w:cs="Arial"/>
                <w:noProof/>
                <w:color w:val="auto"/>
                <w:sz w:val="24"/>
                <w:szCs w:val="24"/>
              </w:rPr>
              <w:t>1</w:t>
            </w:r>
            <w:r w:rsidRPr="000D2CF6">
              <w:rPr>
                <w:rFonts w:ascii="Arial" w:hAnsi="Arial" w:cs="Arial"/>
                <w:color w:val="auto"/>
                <w:sz w:val="24"/>
                <w:szCs w:val="24"/>
              </w:rPr>
              <w:fldChar w:fldCharType="end"/>
            </w:r>
            <w:r w:rsidRPr="000D2CF6">
              <w:rPr>
                <w:rFonts w:ascii="Arial" w:hAnsi="Arial" w:cs="Arial"/>
                <w:color w:val="auto"/>
                <w:sz w:val="24"/>
                <w:szCs w:val="24"/>
              </w:rPr>
              <w:t xml:space="preserve"> Revenue rate</w:t>
            </w:r>
          </w:p>
          <w:p w14:paraId="45F75786" w14:textId="16345AAA" w:rsidR="00635CB4" w:rsidRPr="000D2CF6" w:rsidRDefault="00635CB4" w:rsidP="00714EC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D2CF6">
              <w:rPr>
                <w:rFonts w:ascii="Arial" w:hAnsi="Arial" w:cs="Arial"/>
                <w:sz w:val="24"/>
                <w:szCs w:val="24"/>
              </w:rPr>
              <w:t>Source:</w:t>
            </w:r>
            <w:r w:rsidR="001E2B52" w:rsidRPr="000D2CF6">
              <w:rPr>
                <w:rFonts w:ascii="Arial" w:hAnsi="Arial" w:cs="Arial"/>
                <w:sz w:val="24"/>
                <w:szCs w:val="24"/>
              </w:rPr>
              <w:t xml:space="preserve"> Statista (2020</w:t>
            </w:r>
            <w:r w:rsidR="003A3E13" w:rsidRPr="000D2CF6">
              <w:rPr>
                <w:rFonts w:ascii="Arial" w:hAnsi="Arial" w:cs="Arial"/>
                <w:sz w:val="24"/>
                <w:szCs w:val="24"/>
              </w:rPr>
              <w:t xml:space="preserve"> a</w:t>
            </w:r>
            <w:r w:rsidR="001E2B52" w:rsidRPr="000D2CF6">
              <w:rPr>
                <w:rFonts w:ascii="Arial" w:hAnsi="Arial" w:cs="Arial"/>
                <w:sz w:val="24"/>
                <w:szCs w:val="24"/>
              </w:rPr>
              <w:t>)</w:t>
            </w:r>
          </w:p>
          <w:p w14:paraId="0A831573" w14:textId="77777777" w:rsidR="00A056A2" w:rsidRPr="000D2CF6" w:rsidRDefault="00A056A2" w:rsidP="00714EC9">
            <w:pPr>
              <w:spacing w:after="0"/>
              <w:jc w:val="center"/>
              <w:rPr>
                <w:rFonts w:ascii="Arial" w:eastAsiaTheme="minorHAnsi" w:hAnsi="Arial" w:cs="Arial"/>
                <w:bCs/>
                <w:sz w:val="24"/>
                <w:szCs w:val="24"/>
              </w:rPr>
            </w:pPr>
          </w:p>
          <w:p w14:paraId="1142A697" w14:textId="597A1D6E" w:rsidR="004F0D7E" w:rsidRPr="000D2CF6" w:rsidRDefault="001D4148" w:rsidP="00714EC9">
            <w:pPr>
              <w:spacing w:after="0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Moreover, it has been observed that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inflation rate of Italy is decreasing as compared to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previous year</w:t>
            </w:r>
            <w:r w:rsidR="00FC3E3A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(</w:t>
            </w:r>
            <w:r w:rsidR="001B7DF0" w:rsidRPr="000D2CF6">
              <w:rPr>
                <w:rFonts w:ascii="Arial" w:hAnsi="Arial" w:cs="Arial"/>
                <w:sz w:val="24"/>
                <w:szCs w:val="24"/>
              </w:rPr>
              <w:t>Statista, 2021</w:t>
            </w:r>
            <w:r w:rsidR="00FC3E3A" w:rsidRPr="000D2CF6">
              <w:rPr>
                <w:rFonts w:ascii="Arial" w:hAnsi="Arial" w:cs="Arial"/>
                <w:sz w:val="24"/>
                <w:szCs w:val="24"/>
              </w:rPr>
              <w:t>)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. This depicts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 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positive impact on the economy as the consumers can afford the cost of living and consume in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hotel industry. </w:t>
            </w:r>
          </w:p>
          <w:p w14:paraId="03E7B8E8" w14:textId="77777777" w:rsidR="00916B02" w:rsidRPr="000D2CF6" w:rsidRDefault="00A056A2" w:rsidP="00714EC9">
            <w:pPr>
              <w:keepNext/>
              <w:spacing w:after="0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D2CF6">
              <w:rPr>
                <w:rFonts w:ascii="Arial" w:hAnsi="Arial" w:cs="Arial"/>
                <w:noProof/>
                <w:sz w:val="24"/>
                <w:szCs w:val="24"/>
              </w:rPr>
              <w:drawing>
                <wp:inline distT="0" distB="0" distL="0" distR="0" wp14:anchorId="3C952F15" wp14:editId="423C1FCE">
                  <wp:extent cx="4943475" cy="1295400"/>
                  <wp:effectExtent l="0" t="0" r="952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43475" cy="1295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C659756" w14:textId="1548F9CC" w:rsidR="00A056A2" w:rsidRPr="000D2CF6" w:rsidRDefault="00916B02" w:rsidP="00714EC9">
            <w:pPr>
              <w:pStyle w:val="Caption"/>
              <w:spacing w:line="276" w:lineRule="auto"/>
              <w:jc w:val="center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0D2CF6">
              <w:rPr>
                <w:rFonts w:ascii="Arial" w:hAnsi="Arial" w:cs="Arial"/>
                <w:color w:val="auto"/>
                <w:sz w:val="24"/>
                <w:szCs w:val="24"/>
              </w:rPr>
              <w:t xml:space="preserve">Figure </w:t>
            </w:r>
            <w:r w:rsidRPr="000D2CF6">
              <w:rPr>
                <w:rFonts w:ascii="Arial" w:hAnsi="Arial" w:cs="Arial"/>
                <w:color w:val="auto"/>
                <w:sz w:val="24"/>
                <w:szCs w:val="24"/>
              </w:rPr>
              <w:fldChar w:fldCharType="begin"/>
            </w:r>
            <w:r w:rsidRPr="000D2CF6">
              <w:rPr>
                <w:rFonts w:ascii="Arial" w:hAnsi="Arial" w:cs="Arial"/>
                <w:color w:val="auto"/>
                <w:sz w:val="24"/>
                <w:szCs w:val="24"/>
              </w:rPr>
              <w:instrText xml:space="preserve"> SEQ Figure \* ARABIC </w:instrText>
            </w:r>
            <w:r w:rsidRPr="000D2CF6">
              <w:rPr>
                <w:rFonts w:ascii="Arial" w:hAnsi="Arial" w:cs="Arial"/>
                <w:color w:val="auto"/>
                <w:sz w:val="24"/>
                <w:szCs w:val="24"/>
              </w:rPr>
              <w:fldChar w:fldCharType="separate"/>
            </w:r>
            <w:r w:rsidR="00635CB4" w:rsidRPr="000D2CF6">
              <w:rPr>
                <w:rFonts w:ascii="Arial" w:hAnsi="Arial" w:cs="Arial"/>
                <w:noProof/>
                <w:color w:val="auto"/>
                <w:sz w:val="24"/>
                <w:szCs w:val="24"/>
              </w:rPr>
              <w:t>2</w:t>
            </w:r>
            <w:r w:rsidRPr="000D2CF6">
              <w:rPr>
                <w:rFonts w:ascii="Arial" w:hAnsi="Arial" w:cs="Arial"/>
                <w:color w:val="auto"/>
                <w:sz w:val="24"/>
                <w:szCs w:val="24"/>
              </w:rPr>
              <w:fldChar w:fldCharType="end"/>
            </w:r>
            <w:r w:rsidRPr="000D2CF6">
              <w:rPr>
                <w:rFonts w:ascii="Arial" w:hAnsi="Arial" w:cs="Arial"/>
                <w:color w:val="auto"/>
                <w:sz w:val="24"/>
                <w:szCs w:val="24"/>
              </w:rPr>
              <w:t xml:space="preserve"> Inflation rate</w:t>
            </w:r>
          </w:p>
          <w:p w14:paraId="12394993" w14:textId="09A22B03" w:rsidR="000C5193" w:rsidRPr="000D2CF6" w:rsidRDefault="00916B02" w:rsidP="00714EC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D2CF6">
              <w:rPr>
                <w:rFonts w:ascii="Arial" w:hAnsi="Arial" w:cs="Arial"/>
                <w:sz w:val="24"/>
                <w:szCs w:val="24"/>
              </w:rPr>
              <w:t>Source: Statista (2021</w:t>
            </w:r>
            <w:r w:rsidR="00AE3A4D" w:rsidRPr="000D2CF6">
              <w:rPr>
                <w:rFonts w:ascii="Arial" w:hAnsi="Arial" w:cs="Arial"/>
                <w:sz w:val="24"/>
                <w:szCs w:val="24"/>
              </w:rPr>
              <w:t xml:space="preserve"> b</w:t>
            </w:r>
            <w:r w:rsidRPr="000D2CF6">
              <w:rPr>
                <w:rFonts w:ascii="Arial" w:hAnsi="Arial" w:cs="Arial"/>
                <w:sz w:val="24"/>
                <w:szCs w:val="24"/>
              </w:rPr>
              <w:t>)</w:t>
            </w:r>
          </w:p>
          <w:p w14:paraId="146894B1" w14:textId="0B1D1528" w:rsidR="0029047E" w:rsidRPr="000D2CF6" w:rsidRDefault="0029047E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>Social</w:t>
            </w:r>
          </w:p>
          <w:p w14:paraId="75C1649D" w14:textId="5CA0FA49" w:rsidR="0029047E" w:rsidRPr="000D2CF6" w:rsidRDefault="0029047E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changing customer demand is affecting the hotel industry as </w:t>
            </w:r>
            <w:proofErr w:type="gramStart"/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majority of</w:t>
            </w:r>
            <w:proofErr w:type="gramEnd"/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consumers are more concern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ed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about health and cleanliness measures </w:t>
            </w:r>
            <w:r w:rsidR="009710E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(</w:t>
            </w:r>
            <w:r w:rsidR="009710E8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Matarazzo et al., 2021).</w:t>
            </w:r>
          </w:p>
          <w:p w14:paraId="70D9DD98" w14:textId="1C0EDA4C" w:rsidR="0029047E" w:rsidRPr="000D2CF6" w:rsidRDefault="0029047E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>Technology</w:t>
            </w:r>
          </w:p>
          <w:p w14:paraId="00D9457E" w14:textId="7686308E" w:rsidR="0029047E" w:rsidRPr="000D2CF6" w:rsidRDefault="0029047E" w:rsidP="00714EC9">
            <w:pPr>
              <w:spacing w:after="0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In the pandemic era, the hotels are adopting advance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d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technology like robotics and artificial intelligence that might highlight the need for </w:t>
            </w:r>
            <w:r w:rsidR="006E00B5">
              <w:rPr>
                <w:rFonts w:ascii="Arial" w:eastAsiaTheme="minorHAnsi" w:hAnsi="Arial" w:cs="Arial"/>
                <w:bCs/>
                <w:sz w:val="24"/>
                <w:szCs w:val="24"/>
              </w:rPr>
              <w:t>Villa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 to shift towards innovation</w:t>
            </w:r>
          </w:p>
          <w:p w14:paraId="595A5FF1" w14:textId="23C1C081" w:rsidR="0029047E" w:rsidRPr="000D2CF6" w:rsidRDefault="001D7B90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Legal </w:t>
            </w:r>
          </w:p>
          <w:p w14:paraId="2FA7C93E" w14:textId="7E3C6ED1" w:rsidR="001D7B90" w:rsidRPr="000D2CF6" w:rsidRDefault="001D7B90" w:rsidP="00714EC9">
            <w:pPr>
              <w:spacing w:after="0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In Italy, there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is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 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specific law for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hotel industry that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is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important to consider</w:t>
            </w:r>
            <w:r w:rsidR="0043421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(</w:t>
            </w:r>
            <w:proofErr w:type="spellStart"/>
            <w:r w:rsidR="00434214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Diebner</w:t>
            </w:r>
            <w:proofErr w:type="spellEnd"/>
            <w:r w:rsidR="00434214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et al., 2020)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. Meanwhile, the legal aspects of investing help to secure the </w:t>
            </w:r>
            <w:r w:rsidR="006E00B5">
              <w:rPr>
                <w:rFonts w:ascii="Arial" w:eastAsiaTheme="minorHAnsi" w:hAnsi="Arial" w:cs="Arial"/>
                <w:bCs/>
                <w:sz w:val="24"/>
                <w:szCs w:val="24"/>
              </w:rPr>
              <w:t>Villa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 from seriou</w:t>
            </w:r>
            <w:r w:rsidR="00257E6F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s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threats. </w:t>
            </w:r>
          </w:p>
          <w:p w14:paraId="5B02DC1E" w14:textId="5E668236" w:rsidR="001D7B90" w:rsidRPr="000D2CF6" w:rsidRDefault="00257E6F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>Environment</w:t>
            </w:r>
          </w:p>
          <w:p w14:paraId="1D9E42C3" w14:textId="01F8529E" w:rsidR="00257E6F" w:rsidRPr="000D2CF6" w:rsidRDefault="00913EDD" w:rsidP="00714EC9">
            <w:pPr>
              <w:spacing w:after="0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hotels in Italy facilitate customers with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 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friendly and clean environment. </w:t>
            </w:r>
            <w:proofErr w:type="gramStart"/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The m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ajority of</w:t>
            </w:r>
            <w:proofErr w:type="gramEnd"/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hotels consider climate change, biodiversity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,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80666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and environmental issues to ensure satisfied serviced for customers</w:t>
            </w:r>
            <w:r w:rsidR="001B388E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(</w:t>
            </w:r>
            <w:proofErr w:type="spellStart"/>
            <w:r w:rsidR="001B388E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Rapaccini</w:t>
            </w:r>
            <w:proofErr w:type="spellEnd"/>
            <w:r w:rsidR="001B388E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et al., 2020)</w:t>
            </w:r>
            <w:r w:rsidR="0080666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. </w:t>
            </w:r>
          </w:p>
          <w:p w14:paraId="1CC21927" w14:textId="77777777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5D4BA789" w14:textId="77777777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79A23E59" w14:textId="7E0A6539" w:rsidR="000C5193" w:rsidRPr="000D2CF6" w:rsidRDefault="000C5193" w:rsidP="00714EC9">
            <w:pPr>
              <w:numPr>
                <w:ilvl w:val="0"/>
                <w:numId w:val="1"/>
              </w:numPr>
              <w:spacing w:after="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Creating Customer Value &amp; Engagement </w:t>
            </w:r>
          </w:p>
          <w:p w14:paraId="67E9D6B7" w14:textId="3EE738BC" w:rsidR="000C5193" w:rsidRPr="000D2CF6" w:rsidRDefault="003E06A1" w:rsidP="00714EC9">
            <w:pPr>
              <w:spacing w:after="0"/>
              <w:jc w:val="both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After the pandemic lockdown, it is common to observe that consumers’ demands are changing. They are not preferably </w:t>
            </w:r>
            <w:r w:rsidR="00753F7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comfortable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visiting</w:t>
            </w:r>
            <w:r w:rsidR="00753F7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hotels until there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are</w:t>
            </w:r>
            <w:r w:rsidR="002922A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safety measures related to cleanliness and ensure the precautious required for social distancing. </w:t>
            </w:r>
            <w:r w:rsidR="007D231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Considering this, </w:t>
            </w:r>
            <w:r w:rsidR="006E00B5">
              <w:rPr>
                <w:rFonts w:ascii="Arial" w:eastAsiaTheme="minorHAnsi" w:hAnsi="Arial" w:cs="Arial"/>
                <w:bCs/>
                <w:sz w:val="24"/>
                <w:szCs w:val="24"/>
              </w:rPr>
              <w:t>Villa</w:t>
            </w:r>
            <w:r w:rsidR="007D231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 will create value by </w:t>
            </w:r>
            <w:r w:rsidR="00796A26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targeting the </w:t>
            </w:r>
            <w:r w:rsidR="000C388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need of customers. By collecting data from social media, the hotel </w:t>
            </w:r>
            <w:r w:rsidR="00793AE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will </w:t>
            </w:r>
            <w:r w:rsidR="007133D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increase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its</w:t>
            </w:r>
            <w:r w:rsidR="007133D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value </w:t>
            </w:r>
            <w:r w:rsidR="009461D1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by offering fitness </w:t>
            </w:r>
            <w:proofErr w:type="spellStart"/>
            <w:r w:rsidR="009461D1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center</w:t>
            </w:r>
            <w:proofErr w:type="spellEnd"/>
            <w:r w:rsidR="009461D1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services. This directs to </w:t>
            </w:r>
            <w:r w:rsidR="00134B13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attract customer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s</w:t>
            </w:r>
            <w:r w:rsidR="00134B13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for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 </w:t>
            </w:r>
            <w:r w:rsidR="00134B13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healthy lifestyle. </w:t>
            </w:r>
            <w:r w:rsidR="009C1753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Considering this, </w:t>
            </w:r>
            <w:r w:rsidR="00D81C11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hotel will promote the importance of exercise and physical activity as this is important to combat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</w:t>
            </w:r>
            <w:r w:rsidR="001D03D5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virus and health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-</w:t>
            </w:r>
            <w:r w:rsidR="001D03D5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related issues.</w:t>
            </w:r>
            <w:r w:rsidR="00B41B85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23610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According to </w:t>
            </w:r>
            <w:r w:rsidR="0023610D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Kumar and Reinartz (2016</w:t>
            </w:r>
            <w:r w:rsidR="0092088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)</w:t>
            </w:r>
            <w:r w:rsidR="0023610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and</w:t>
            </w:r>
            <w:r w:rsidR="0023610D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Beckers et al., (2014</w:t>
            </w:r>
            <w:r w:rsidR="00C568DF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)</w:t>
            </w:r>
            <w:r w:rsidR="0092088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, the </w:t>
            </w:r>
            <w:r w:rsidR="00863A9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suitable</w:t>
            </w:r>
            <w:r w:rsidR="0092088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strategy to increase customer engagement is</w:t>
            </w:r>
            <w:r w:rsidR="00863A9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to increase interacti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on</w:t>
            </w:r>
            <w:r w:rsidR="00863A9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with customers through multiple channels. </w:t>
            </w:r>
            <w:r w:rsidR="005C7C25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As mentioned above, the social media platform will be the attractive marketing channel for </w:t>
            </w:r>
            <w:r w:rsidR="006E00B5">
              <w:rPr>
                <w:rFonts w:ascii="Arial" w:eastAsiaTheme="minorHAnsi" w:hAnsi="Arial" w:cs="Arial"/>
                <w:bCs/>
                <w:sz w:val="24"/>
                <w:szCs w:val="24"/>
              </w:rPr>
              <w:t>Villa</w:t>
            </w:r>
            <w:r w:rsidR="005C7C25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Crespi.</w:t>
            </w:r>
            <w:r w:rsidR="009717EF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5723F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For developing visitor engagement, </w:t>
            </w:r>
            <w:r w:rsidR="006E00B5">
              <w:rPr>
                <w:rFonts w:ascii="Arial" w:eastAsiaTheme="minorHAnsi" w:hAnsi="Arial" w:cs="Arial"/>
                <w:bCs/>
                <w:sz w:val="24"/>
                <w:szCs w:val="24"/>
              </w:rPr>
              <w:t>Villa</w:t>
            </w:r>
            <w:r w:rsidR="005723F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</w:t>
            </w:r>
            <w:r w:rsidR="006D2F9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will consider social shares and surveys to attract potential custome</w:t>
            </w:r>
            <w:r w:rsidR="00672696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r</w:t>
            </w:r>
            <w:r w:rsidR="006D2F9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s</w:t>
            </w:r>
            <w:r w:rsidR="000F74F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(</w:t>
            </w:r>
            <w:r w:rsidR="000F74FD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An and Han, 2020; Connor, 2015)</w:t>
            </w:r>
            <w:proofErr w:type="gramStart"/>
            <w:r w:rsidR="006D2F9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. </w:t>
            </w:r>
            <w:r w:rsidR="005C7C25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proofErr w:type="gramEnd"/>
          </w:p>
          <w:p w14:paraId="70820ECD" w14:textId="77777777" w:rsidR="0023610D" w:rsidRPr="000D2CF6" w:rsidRDefault="0023610D" w:rsidP="00714EC9">
            <w:pPr>
              <w:spacing w:after="0"/>
              <w:jc w:val="both"/>
              <w:rPr>
                <w:rFonts w:ascii="Arial" w:eastAsiaTheme="minorHAnsi" w:hAnsi="Arial" w:cs="Arial"/>
                <w:bCs/>
                <w:sz w:val="24"/>
                <w:szCs w:val="24"/>
              </w:rPr>
            </w:pPr>
          </w:p>
          <w:p w14:paraId="09F8F09B" w14:textId="77777777" w:rsidR="000C5193" w:rsidRPr="000D2CF6" w:rsidRDefault="000C5193" w:rsidP="00714EC9">
            <w:pPr>
              <w:spacing w:after="0"/>
              <w:ind w:left="1080"/>
              <w:contextualSpacing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74BE9923" w14:textId="3CC458D4" w:rsidR="000C5193" w:rsidRPr="000D2CF6" w:rsidRDefault="000C5193" w:rsidP="00714EC9">
            <w:pPr>
              <w:numPr>
                <w:ilvl w:val="0"/>
                <w:numId w:val="1"/>
              </w:numPr>
              <w:spacing w:after="0"/>
              <w:contextualSpacing/>
              <w:rPr>
                <w:rFonts w:ascii="Arial" w:eastAsiaTheme="minorHAnsi" w:hAnsi="Arial" w:cs="Arial"/>
                <w:bCs/>
                <w:i/>
                <w:i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 Effective Use of </w:t>
            </w:r>
            <w:r w:rsid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>D</w:t>
            </w: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igital Marketing </w:t>
            </w:r>
          </w:p>
          <w:p w14:paraId="4AE5DF8F" w14:textId="75E2E1AB" w:rsidR="00367327" w:rsidRPr="000D2CF6" w:rsidRDefault="002415A2" w:rsidP="00714EC9">
            <w:pPr>
              <w:spacing w:after="0"/>
              <w:jc w:val="both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As mentioned above, the use of social media will be suitable to attract customers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. F</w:t>
            </w:r>
            <w:r w:rsidR="009B651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or instance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,</w:t>
            </w:r>
            <w:r w:rsidR="009B651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6E00B5">
              <w:rPr>
                <w:rFonts w:ascii="Arial" w:eastAsiaTheme="minorHAnsi" w:hAnsi="Arial" w:cs="Arial"/>
                <w:bCs/>
                <w:sz w:val="24"/>
                <w:szCs w:val="24"/>
              </w:rPr>
              <w:t>Villa</w:t>
            </w:r>
            <w:r w:rsidR="009B651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 will </w:t>
            </w:r>
            <w:r w:rsidR="00C0725A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use Facebook for posting the services, discount offers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,</w:t>
            </w:r>
            <w:r w:rsidR="00C0725A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and promotions. </w:t>
            </w:r>
            <w:r w:rsidR="0016314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The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F</w:t>
            </w:r>
            <w:r w:rsidR="0016314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acebook platform will al</w:t>
            </w:r>
            <w:r w:rsidR="0032395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so be used for hashtag </w:t>
            </w:r>
            <w:r w:rsidR="0023610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campaign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s</w:t>
            </w:r>
            <w:r w:rsidR="0023610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(</w:t>
            </w:r>
            <w:r w:rsidR="0023610D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Bala and Verma, 2018)</w:t>
            </w:r>
            <w:r w:rsidR="0001287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. </w:t>
            </w:r>
            <w:r w:rsidR="00626880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Moreover, </w:t>
            </w:r>
            <w:r w:rsidR="00D124A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YouTube will be used by the </w:t>
            </w:r>
            <w:r w:rsidR="006E00B5">
              <w:rPr>
                <w:rFonts w:ascii="Arial" w:eastAsiaTheme="minorHAnsi" w:hAnsi="Arial" w:cs="Arial"/>
                <w:bCs/>
                <w:sz w:val="24"/>
                <w:szCs w:val="24"/>
              </w:rPr>
              <w:t>Villa</w:t>
            </w:r>
            <w:r w:rsidR="00D124A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 to make advertising by which large customers can be targeted</w:t>
            </w:r>
            <w:r w:rsidR="0023610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(</w:t>
            </w:r>
            <w:r w:rsidR="0023610D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Todor, 2016)</w:t>
            </w:r>
            <w:r w:rsidR="00D124A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.</w:t>
            </w:r>
            <w:r w:rsidR="00FB46D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The marketing via </w:t>
            </w:r>
            <w:r w:rsidR="00072EC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F</w:t>
            </w:r>
            <w:r w:rsidR="00FB46D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acebook and </w:t>
            </w:r>
            <w:proofErr w:type="spellStart"/>
            <w:r w:rsidR="00FB46D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youtube</w:t>
            </w:r>
            <w:proofErr w:type="spellEnd"/>
            <w:r w:rsidR="00FB46D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will help to connect more people with the new services. </w:t>
            </w:r>
            <w:r w:rsidR="00426475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Through </w:t>
            </w:r>
            <w:r w:rsidR="00072EC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F</w:t>
            </w:r>
            <w:r w:rsidR="00426475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acebook advertisement,</w:t>
            </w:r>
            <w:r w:rsidR="0084309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the importance of health will also be promoted and </w:t>
            </w:r>
            <w:r w:rsidR="005F09FE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ultimately aware the audience with </w:t>
            </w:r>
            <w:r w:rsidR="00B9007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fitness </w:t>
            </w:r>
            <w:proofErr w:type="spellStart"/>
            <w:r w:rsidR="00B9007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center</w:t>
            </w:r>
            <w:proofErr w:type="spellEnd"/>
            <w:r w:rsidR="00B9007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services. </w:t>
            </w:r>
            <w:r w:rsidR="0036732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Along with this,</w:t>
            </w:r>
            <w:r w:rsidR="00607E0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7D321C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email marketing will also </w:t>
            </w:r>
            <w:r w:rsidR="008114CA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be used </w:t>
            </w:r>
            <w:r w:rsidR="00F55C3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to attract the attention of consumers</w:t>
            </w:r>
            <w:r w:rsidR="0023610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(</w:t>
            </w:r>
            <w:proofErr w:type="spellStart"/>
            <w:r w:rsidR="0023610D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Muhammedrisaevna</w:t>
            </w:r>
            <w:proofErr w:type="spellEnd"/>
            <w:r w:rsidR="0023610D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et al., 2021; Mandal and Joshi, 2017)</w:t>
            </w:r>
            <w:r w:rsidR="00F55C3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.</w:t>
            </w:r>
            <w:r w:rsidR="00012E53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Added to this, </w:t>
            </w:r>
            <w:r w:rsidR="006E00B5">
              <w:rPr>
                <w:rFonts w:ascii="Arial" w:eastAsiaTheme="minorHAnsi" w:hAnsi="Arial" w:cs="Arial"/>
                <w:bCs/>
                <w:sz w:val="24"/>
                <w:szCs w:val="24"/>
              </w:rPr>
              <w:t>Villa</w:t>
            </w:r>
            <w:r w:rsidR="00C9609F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Crespi will </w:t>
            </w:r>
            <w:r w:rsidR="003779C6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design the website in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an </w:t>
            </w:r>
            <w:r w:rsidR="003779C6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attractive manner so that visitors find it eye-catchy to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be </w:t>
            </w:r>
            <w:r w:rsidR="003779C6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aware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of</w:t>
            </w:r>
            <w:r w:rsidR="003779C6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the services.</w:t>
            </w:r>
            <w:r w:rsidR="00581288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All these m</w:t>
            </w:r>
            <w:r w:rsidR="00C6439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arketing tactics will be managed by </w:t>
            </w:r>
            <w:r w:rsidR="005C3EB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social media managers as the overall management team of the hotel will be contributed to</w:t>
            </w:r>
            <w:r w:rsidR="009973AB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target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ing</w:t>
            </w:r>
            <w:r w:rsidR="009973AB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the audience</w:t>
            </w:r>
            <w:r w:rsidR="0023610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(</w:t>
            </w:r>
            <w:proofErr w:type="spellStart"/>
            <w:r w:rsidR="0023610D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Atshaya</w:t>
            </w:r>
            <w:proofErr w:type="spellEnd"/>
            <w:r w:rsidR="0023610D" w:rsidRPr="000D2CF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and Rungta, 2016)</w:t>
            </w:r>
            <w:r w:rsidR="009973AB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. </w:t>
            </w:r>
            <w:r w:rsidR="005476A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It will be ensure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d</w:t>
            </w:r>
            <w:r w:rsidR="005476A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by the hotel to deliver the message of </w:t>
            </w:r>
            <w:r w:rsidR="004F616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health and fitness while focusing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on</w:t>
            </w:r>
            <w:r w:rsidR="004F616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the current pandemic situation</w:t>
            </w:r>
            <w:proofErr w:type="gramStart"/>
            <w:r w:rsidR="004F6167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.</w:t>
            </w:r>
            <w:r w:rsidR="005C3EB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3779C6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proofErr w:type="gramEnd"/>
          </w:p>
          <w:p w14:paraId="0CF606A7" w14:textId="4CEB63CE" w:rsidR="000C5193" w:rsidRPr="000D2CF6" w:rsidRDefault="00426475" w:rsidP="00714EC9">
            <w:pPr>
              <w:spacing w:after="0"/>
              <w:jc w:val="both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FB46DD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D124A9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BA7560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2415A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C0725A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</w:p>
          <w:p w14:paraId="5569DAF5" w14:textId="77777777" w:rsidR="000C5193" w:rsidRPr="000D2CF6" w:rsidRDefault="000C5193" w:rsidP="00714EC9">
            <w:pPr>
              <w:spacing w:after="0"/>
              <w:jc w:val="center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08BDA8D4" w14:textId="256D65C7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Conclusion </w:t>
            </w:r>
          </w:p>
          <w:p w14:paraId="6F0280B7" w14:textId="68044D0A" w:rsidR="000C5193" w:rsidRPr="000D2CF6" w:rsidRDefault="00533E30" w:rsidP="000D2CF6">
            <w:pPr>
              <w:spacing w:after="0"/>
              <w:jc w:val="both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The marketing plan use</w:t>
            </w:r>
            <w:r w:rsidR="009209A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s</w:t>
            </w:r>
            <w:r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the social media platform for attracting the consumers</w:t>
            </w:r>
            <w:r w:rsidR="0048589A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in which Facebook and</w:t>
            </w:r>
            <w:r w:rsidR="009209A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YouTube will be most suitable.</w:t>
            </w:r>
            <w:r w:rsidR="002B1775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On</w:t>
            </w:r>
            <w:r w:rsidR="002B1775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e of the </w:t>
            </w:r>
            <w:r w:rsidR="003079F1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challenges associated with the </w:t>
            </w:r>
            <w:r w:rsidR="004C2C86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marketing plan 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is</w:t>
            </w:r>
            <w:r w:rsidR="004C2C86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to </w:t>
            </w:r>
            <w:r w:rsidR="00DB447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manage the campaign and successful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ly</w:t>
            </w:r>
            <w:r w:rsidR="00DB447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achieve the potential audience. </w:t>
            </w:r>
            <w:r w:rsidR="00FE3CB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Based on this, it is recommended for the hotel to measure social media activities by using advance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d</w:t>
            </w:r>
            <w:r w:rsidR="00FE3CB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tools. Another recommendation is to set short</w:t>
            </w:r>
            <w:r w:rsidR="000D2CF6">
              <w:rPr>
                <w:rFonts w:ascii="Arial" w:eastAsiaTheme="minorHAnsi" w:hAnsi="Arial" w:cs="Arial"/>
                <w:bCs/>
                <w:sz w:val="24"/>
                <w:szCs w:val="24"/>
              </w:rPr>
              <w:t>-</w:t>
            </w:r>
            <w:r w:rsidR="00FE3CB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>term plans to run advertising and other promotional tactics on social media</w:t>
            </w:r>
            <w:proofErr w:type="gramStart"/>
            <w:r w:rsidR="00FE3CB4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. </w:t>
            </w:r>
            <w:r w:rsidR="009209A2" w:rsidRPr="000D2CF6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proofErr w:type="gramEnd"/>
          </w:p>
          <w:p w14:paraId="4E10D30F" w14:textId="77777777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767DB38C" w14:textId="77777777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3B9B8F47" w14:textId="77777777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59D46CE2" w14:textId="77777777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45620EFD" w14:textId="77777777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5DE5E789" w14:textId="77777777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03E6B8B4" w14:textId="77777777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</w:p>
          <w:p w14:paraId="1AC75E9E" w14:textId="16D25456" w:rsidR="000C5193" w:rsidRPr="000D2CF6" w:rsidRDefault="000C5193" w:rsidP="00714EC9">
            <w:pPr>
              <w:spacing w:after="0"/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</w:pPr>
            <w:r w:rsidRPr="000D2CF6"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References </w:t>
            </w:r>
          </w:p>
          <w:p w14:paraId="6FEDBD30" w14:textId="77777777" w:rsidR="006E00B5" w:rsidRPr="00B54D63" w:rsidRDefault="006E00B5" w:rsidP="00B54D63">
            <w:pPr>
              <w:spacing w:after="0" w:line="360" w:lineRule="auto"/>
              <w:ind w:left="1440" w:hanging="1440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An, M.A. and Han, S.L., 2020. Effects of experiential motivation and customer engagement on customer value creation: Analysis of psychological process in the experience-based retail environment.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Journal of Business Research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120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pp.389-397.</w:t>
            </w:r>
          </w:p>
          <w:p w14:paraId="0E7FDF70" w14:textId="77777777" w:rsidR="006E00B5" w:rsidRPr="00B54D63" w:rsidRDefault="006E00B5" w:rsidP="00B54D63">
            <w:pPr>
              <w:spacing w:after="0" w:line="360" w:lineRule="auto"/>
              <w:ind w:left="1440" w:hanging="1440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proofErr w:type="spellStart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Atshaya</w:t>
            </w:r>
            <w:proofErr w:type="spellEnd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S. and Rungta, S., 2016. Digital Marketing vs. Internet Marketing: A Detailed Study.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International Journal of Novel Research in Marketing Management and Economics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3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(1), pp.29-33.</w:t>
            </w:r>
          </w:p>
          <w:p w14:paraId="5AAB8F0C" w14:textId="77777777" w:rsidR="006E00B5" w:rsidRPr="00B54D63" w:rsidRDefault="006E00B5" w:rsidP="00B54D63">
            <w:pPr>
              <w:spacing w:after="0" w:line="360" w:lineRule="auto"/>
              <w:ind w:left="1440" w:hanging="1440"/>
              <w:jc w:val="both"/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</w:pP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Bala, M. and Verma, D., 2018. A critical review of digital marketing.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M. Bala, D. Verma (2018). A Critical Review of Digital Marketing. International Journal of Management, IT &amp; Engineering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8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(10), pp.321-339.</w:t>
            </w:r>
          </w:p>
          <w:p w14:paraId="029BA484" w14:textId="77777777" w:rsidR="006E00B5" w:rsidRPr="00B54D63" w:rsidRDefault="006E00B5" w:rsidP="00B54D63">
            <w:pPr>
              <w:spacing w:after="0" w:line="360" w:lineRule="auto"/>
              <w:ind w:left="1440" w:hanging="1440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Beckers, S.F., </w:t>
            </w:r>
            <w:proofErr w:type="spellStart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Risselada</w:t>
            </w:r>
            <w:proofErr w:type="spellEnd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H. and Verhoef, P.C., 2014. Customer engagement: A new frontier in customer value management. In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Handbook of service marketing research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. Edward Elgar Publishing.</w:t>
            </w:r>
          </w:p>
          <w:p w14:paraId="280317AC" w14:textId="77777777" w:rsidR="006E00B5" w:rsidRPr="00B54D63" w:rsidRDefault="006E00B5" w:rsidP="00B54D63">
            <w:pPr>
              <w:spacing w:after="0" w:line="360" w:lineRule="auto"/>
              <w:ind w:left="1440" w:hanging="1440"/>
              <w:jc w:val="both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Connor, M., 2015. Creating customer value in a digitally transformed future.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Journal of Creating Value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1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(2), pp.204-213.</w:t>
            </w:r>
          </w:p>
          <w:p w14:paraId="19AFF269" w14:textId="77777777" w:rsidR="006E00B5" w:rsidRPr="00B54D63" w:rsidRDefault="006E00B5" w:rsidP="00B54D63">
            <w:pPr>
              <w:spacing w:after="0" w:line="360" w:lineRule="auto"/>
              <w:ind w:left="1440" w:hanging="1440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proofErr w:type="spellStart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Diebner</w:t>
            </w:r>
            <w:proofErr w:type="spellEnd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, R., Silliman, E., Ungerman, K. and </w:t>
            </w:r>
            <w:proofErr w:type="spellStart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Vancauwenberghe</w:t>
            </w:r>
            <w:proofErr w:type="spellEnd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M., 2020. Adapting customer experience in the time of coronavirus.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McKinsey &amp; Company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pp.1-7.</w:t>
            </w:r>
          </w:p>
          <w:p w14:paraId="0DF37738" w14:textId="77777777" w:rsidR="006E00B5" w:rsidRPr="00B54D63" w:rsidRDefault="006E00B5" w:rsidP="00B54D63">
            <w:pPr>
              <w:spacing w:line="360" w:lineRule="auto"/>
              <w:ind w:left="1440" w:hanging="1440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Fotiadis, A., </w:t>
            </w:r>
            <w:proofErr w:type="spellStart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Mombeuil</w:t>
            </w:r>
            <w:proofErr w:type="spellEnd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C. and Valek, N.S., 2018. Designing and implementing a marketing plan. In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The Emerald Handbook of Entrepreneurship in Tourism, Travel and Hospitality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. Emerald Publishing Limited.</w:t>
            </w:r>
          </w:p>
          <w:p w14:paraId="50316759" w14:textId="77777777" w:rsidR="006E00B5" w:rsidRPr="00B54D63" w:rsidRDefault="006E00B5" w:rsidP="00B54D63">
            <w:pPr>
              <w:spacing w:line="360" w:lineRule="auto"/>
              <w:ind w:left="1440" w:hanging="1440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Kowalczyk, A. and Derek, M., 2020. Relations Between Gastronomy and the City. In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Gastronomy and Urban Space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 (pp. 3-51). Springer, Cham.</w:t>
            </w:r>
          </w:p>
          <w:p w14:paraId="1256B087" w14:textId="77777777" w:rsidR="006E00B5" w:rsidRPr="00B54D63" w:rsidRDefault="006E00B5" w:rsidP="00B54D63">
            <w:pPr>
              <w:spacing w:after="0" w:line="360" w:lineRule="auto"/>
              <w:ind w:left="1440" w:hanging="1440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Kumar, V. and Reinartz, W., 2016. Creating enduring customer value.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Journal of Marketing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80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(6), pp.36-68.</w:t>
            </w:r>
          </w:p>
          <w:p w14:paraId="22BEF3CD" w14:textId="77777777" w:rsidR="006E00B5" w:rsidRPr="00B54D63" w:rsidRDefault="006E00B5" w:rsidP="00B54D63">
            <w:pPr>
              <w:spacing w:after="0" w:line="360" w:lineRule="auto"/>
              <w:ind w:left="1440" w:hanging="1440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Mandal, P. and Joshi, N., 2017. Understanding digital marketing strategy.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International journal of scientific research and management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5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(6), pp.5428-5431.</w:t>
            </w:r>
          </w:p>
          <w:p w14:paraId="129BC143" w14:textId="77777777" w:rsidR="006E00B5" w:rsidRPr="00B54D63" w:rsidRDefault="006E00B5" w:rsidP="00B54D63">
            <w:pPr>
              <w:spacing w:after="0" w:line="360" w:lineRule="auto"/>
              <w:ind w:left="1440" w:hanging="1440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Matarazzo, M., </w:t>
            </w:r>
            <w:proofErr w:type="spellStart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Penco</w:t>
            </w:r>
            <w:proofErr w:type="spellEnd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L., Profumo, G. and Quaglia, R., 2021. Digital transformation and customer value creation in Made in Italy SMEs: A dynamic capabilities perspective.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Journal of Business Research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123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pp.642-656.</w:t>
            </w:r>
          </w:p>
          <w:p w14:paraId="7C51ED3F" w14:textId="77777777" w:rsidR="006E00B5" w:rsidRPr="00B54D63" w:rsidRDefault="006E00B5" w:rsidP="00B54D63">
            <w:pPr>
              <w:spacing w:after="0" w:line="360" w:lineRule="auto"/>
              <w:ind w:left="1440" w:hanging="1440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proofErr w:type="spellStart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Muhammedrisaevna</w:t>
            </w:r>
            <w:proofErr w:type="spellEnd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, T.M., </w:t>
            </w:r>
            <w:proofErr w:type="spellStart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Bakhriddinovna</w:t>
            </w:r>
            <w:proofErr w:type="spellEnd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, A.N. and </w:t>
            </w:r>
            <w:proofErr w:type="spellStart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Rasulovna</w:t>
            </w:r>
            <w:proofErr w:type="spellEnd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K.N., 2021, March. Use of digital technologies in marketing. In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E-Conference Globe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 (pp. 281-284).</w:t>
            </w:r>
          </w:p>
          <w:p w14:paraId="6E0775C8" w14:textId="77777777" w:rsidR="006E00B5" w:rsidRPr="00B54D63" w:rsidRDefault="006E00B5" w:rsidP="00B54D63">
            <w:pPr>
              <w:spacing w:after="0" w:line="360" w:lineRule="auto"/>
              <w:ind w:left="1440" w:hanging="1440"/>
              <w:jc w:val="both"/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</w:pPr>
            <w:proofErr w:type="spellStart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Rapaccini</w:t>
            </w:r>
            <w:proofErr w:type="spellEnd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, M., </w:t>
            </w:r>
            <w:proofErr w:type="spellStart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Saccani</w:t>
            </w:r>
            <w:proofErr w:type="spellEnd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, N., Kowalkowski, C., </w:t>
            </w:r>
            <w:proofErr w:type="spellStart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Paiola</w:t>
            </w:r>
            <w:proofErr w:type="spellEnd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, M. and </w:t>
            </w:r>
            <w:proofErr w:type="spellStart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Adrodegari</w:t>
            </w:r>
            <w:proofErr w:type="spellEnd"/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F., 2020. Navigating disruptive crises through service-led growth: The impact of COVID-19 on Italian manufacturing firms.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Industrial Marketing Management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88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 pp.225-237.</w:t>
            </w:r>
          </w:p>
          <w:p w14:paraId="2F3E6913" w14:textId="77777777" w:rsidR="006E00B5" w:rsidRPr="00B54D63" w:rsidRDefault="006E00B5" w:rsidP="00B54D63">
            <w:pPr>
              <w:spacing w:after="0" w:line="360" w:lineRule="auto"/>
              <w:ind w:left="1440" w:hanging="1440"/>
              <w:jc w:val="both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B54D63">
              <w:rPr>
                <w:rFonts w:ascii="Arial" w:hAnsi="Arial" w:cs="Arial"/>
                <w:sz w:val="24"/>
                <w:szCs w:val="24"/>
              </w:rPr>
              <w:t>Statista (2020 a). Estimated impact of the coronavirus (COVID-19) on revenues of the tourism industry in Italy in 2020, by sector. [online]. Available at:&lt;</w:t>
            </w:r>
            <w:r w:rsidRPr="00B54D63">
              <w:rPr>
                <w:rFonts w:ascii="Arial" w:eastAsiaTheme="minorHAnsi" w:hAnsi="Arial" w:cs="Arial"/>
                <w:bCs/>
                <w:sz w:val="24"/>
                <w:szCs w:val="24"/>
              </w:rPr>
              <w:t xml:space="preserve"> </w:t>
            </w:r>
            <w:hyperlink r:id="rId11" w:history="1">
              <w:r w:rsidRPr="00B54D63">
                <w:rPr>
                  <w:rStyle w:val="Hyperlink"/>
                  <w:rFonts w:ascii="Arial" w:eastAsiaTheme="minorHAnsi" w:hAnsi="Arial" w:cs="Arial"/>
                  <w:bCs/>
                  <w:sz w:val="24"/>
                  <w:szCs w:val="24"/>
                </w:rPr>
                <w:t>https://www.statista.com/statistics/1105157/impact-of-coronavirus-covid-19-on-tourism-revenues-in-italy-by-sector/</w:t>
              </w:r>
            </w:hyperlink>
            <w:r w:rsidRPr="00B54D63">
              <w:rPr>
                <w:rFonts w:ascii="Arial" w:hAnsi="Arial" w:cs="Arial"/>
                <w:sz w:val="24"/>
                <w:szCs w:val="24"/>
              </w:rPr>
              <w:t>&gt; [Accessed from 1</w:t>
            </w:r>
            <w:r w:rsidRPr="00B54D63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 w:rsidRPr="00B54D63">
              <w:rPr>
                <w:rFonts w:ascii="Arial" w:hAnsi="Arial" w:cs="Arial"/>
                <w:sz w:val="24"/>
                <w:szCs w:val="24"/>
              </w:rPr>
              <w:t xml:space="preserve"> Dec 2021]. </w:t>
            </w:r>
          </w:p>
          <w:p w14:paraId="0851DBA4" w14:textId="77777777" w:rsidR="006E00B5" w:rsidRPr="00B54D63" w:rsidRDefault="006E00B5" w:rsidP="00B54D63">
            <w:pPr>
              <w:spacing w:line="360" w:lineRule="auto"/>
              <w:ind w:left="1440" w:hanging="1440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B54D63">
              <w:rPr>
                <w:rFonts w:ascii="Arial" w:hAnsi="Arial" w:cs="Arial"/>
                <w:sz w:val="24"/>
                <w:szCs w:val="24"/>
              </w:rPr>
              <w:t xml:space="preserve">Statista (2021 b). Italy: Inflation rate from 1986 to 2026. [online]. Available at:&lt; </w:t>
            </w:r>
            <w:hyperlink r:id="rId12" w:history="1">
              <w:r w:rsidRPr="00B54D63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https://www.statista.com/statistics/270489/inflation-rate-in-italy/</w:t>
              </w:r>
            </w:hyperlink>
            <w:r w:rsidRPr="00B54D63">
              <w:rPr>
                <w:rFonts w:ascii="Arial" w:hAnsi="Arial" w:cs="Arial"/>
                <w:sz w:val="24"/>
                <w:szCs w:val="24"/>
              </w:rPr>
              <w:t>&gt; [Accessed from 1</w:t>
            </w:r>
            <w:r w:rsidRPr="00B54D63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 w:rsidRPr="00B54D63">
              <w:rPr>
                <w:rFonts w:ascii="Arial" w:hAnsi="Arial" w:cs="Arial"/>
                <w:sz w:val="24"/>
                <w:szCs w:val="24"/>
              </w:rPr>
              <w:t xml:space="preserve"> Dec 2021]. </w:t>
            </w:r>
          </w:p>
          <w:p w14:paraId="4763DEF8" w14:textId="77777777" w:rsidR="006E00B5" w:rsidRPr="00B54D63" w:rsidRDefault="006E00B5" w:rsidP="00B54D63">
            <w:pPr>
              <w:spacing w:after="0" w:line="360" w:lineRule="auto"/>
              <w:ind w:left="1440" w:hanging="1440"/>
              <w:jc w:val="both"/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Todor, R.D., 2016. Blending traditional and digital marketing.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 xml:space="preserve">Bulletin of the </w:t>
            </w:r>
            <w:proofErr w:type="spellStart"/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Transilvania</w:t>
            </w:r>
            <w:proofErr w:type="spellEnd"/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 xml:space="preserve"> University of Brasov. Economic Sciences. Series V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B54D63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9</w:t>
            </w:r>
            <w:r w:rsidRPr="00B54D63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(1), p.51.</w:t>
            </w:r>
          </w:p>
          <w:p w14:paraId="7A880DCC" w14:textId="77777777" w:rsidR="000C5193" w:rsidRPr="000D2CF6" w:rsidRDefault="000C5193" w:rsidP="00714EC9">
            <w:pPr>
              <w:spacing w:after="0"/>
              <w:ind w:left="720" w:hanging="720"/>
              <w:rPr>
                <w:rFonts w:ascii="Arial" w:eastAsiaTheme="minorHAnsi" w:hAnsi="Arial" w:cs="Arial"/>
                <w:sz w:val="24"/>
                <w:szCs w:val="24"/>
              </w:rPr>
            </w:pPr>
          </w:p>
        </w:tc>
      </w:tr>
    </w:tbl>
    <w:p w14:paraId="3FCB76B8" w14:textId="77777777" w:rsidR="00F76680" w:rsidRPr="000D2CF6" w:rsidRDefault="00F76680" w:rsidP="00714EC9">
      <w:pPr>
        <w:rPr>
          <w:rFonts w:ascii="Arial" w:hAnsi="Arial" w:cs="Arial"/>
          <w:sz w:val="24"/>
          <w:szCs w:val="24"/>
        </w:rPr>
      </w:pPr>
    </w:p>
    <w:p w14:paraId="07D05044" w14:textId="77777777" w:rsidR="00714EC9" w:rsidRPr="000D2CF6" w:rsidRDefault="00714EC9">
      <w:pPr>
        <w:rPr>
          <w:rFonts w:ascii="Arial" w:hAnsi="Arial" w:cs="Arial"/>
          <w:sz w:val="24"/>
          <w:szCs w:val="24"/>
        </w:rPr>
      </w:pPr>
    </w:p>
    <w:sectPr w:rsidR="00714EC9" w:rsidRPr="000D2CF6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CA92B2" w14:textId="77777777" w:rsidR="004B1322" w:rsidRDefault="004B1322" w:rsidP="000D2CF6">
      <w:pPr>
        <w:spacing w:after="0" w:line="240" w:lineRule="auto"/>
      </w:pPr>
      <w:r>
        <w:separator/>
      </w:r>
    </w:p>
  </w:endnote>
  <w:endnote w:type="continuationSeparator" w:id="0">
    <w:p w14:paraId="623BDF54" w14:textId="77777777" w:rsidR="004B1322" w:rsidRDefault="004B1322" w:rsidP="000D2C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28178D" w14:textId="77777777" w:rsidR="000D2CF6" w:rsidRDefault="000D2CF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1098AA" w14:textId="77777777" w:rsidR="000D2CF6" w:rsidRDefault="000D2CF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044B44" w14:textId="77777777" w:rsidR="000D2CF6" w:rsidRDefault="000D2C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5C9031" w14:textId="77777777" w:rsidR="004B1322" w:rsidRDefault="004B1322" w:rsidP="000D2CF6">
      <w:pPr>
        <w:spacing w:after="0" w:line="240" w:lineRule="auto"/>
      </w:pPr>
      <w:r>
        <w:separator/>
      </w:r>
    </w:p>
  </w:footnote>
  <w:footnote w:type="continuationSeparator" w:id="0">
    <w:p w14:paraId="1A4075FC" w14:textId="77777777" w:rsidR="004B1322" w:rsidRDefault="004B1322" w:rsidP="000D2C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3FE8C8" w14:textId="77777777" w:rsidR="000D2CF6" w:rsidRDefault="000D2CF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9F45CF" w14:textId="77777777" w:rsidR="000D2CF6" w:rsidRDefault="000D2CF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1232C3" w14:textId="77777777" w:rsidR="000D2CF6" w:rsidRDefault="000D2CF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F2810"/>
    <w:multiLevelType w:val="hybridMultilevel"/>
    <w:tmpl w:val="A094CDC4"/>
    <w:lvl w:ilvl="0" w:tplc="98847764">
      <w:start w:val="1"/>
      <w:numFmt w:val="decimal"/>
      <w:lvlText w:val="%1."/>
      <w:lvlJc w:val="left"/>
      <w:pPr>
        <w:ind w:left="108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3643F7C"/>
    <w:multiLevelType w:val="multilevel"/>
    <w:tmpl w:val="5A887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LI0NDA0tzAyMzAxNTNQ0lEKTi0uzszPAykwqgUAMD7COSwAAAA="/>
  </w:docVars>
  <w:rsids>
    <w:rsidRoot w:val="000C5193"/>
    <w:rsid w:val="00006998"/>
    <w:rsid w:val="00007AF0"/>
    <w:rsid w:val="00012878"/>
    <w:rsid w:val="00012E53"/>
    <w:rsid w:val="00067F96"/>
    <w:rsid w:val="00072EC8"/>
    <w:rsid w:val="00081F7C"/>
    <w:rsid w:val="000C219A"/>
    <w:rsid w:val="000C3884"/>
    <w:rsid w:val="000C5193"/>
    <w:rsid w:val="000D2CF6"/>
    <w:rsid w:val="000E2883"/>
    <w:rsid w:val="000F6D5D"/>
    <w:rsid w:val="000F74FD"/>
    <w:rsid w:val="00115377"/>
    <w:rsid w:val="00134B13"/>
    <w:rsid w:val="00136225"/>
    <w:rsid w:val="00160A7B"/>
    <w:rsid w:val="00163142"/>
    <w:rsid w:val="001937DE"/>
    <w:rsid w:val="001B388E"/>
    <w:rsid w:val="001B7DF0"/>
    <w:rsid w:val="001C6C41"/>
    <w:rsid w:val="001D03D5"/>
    <w:rsid w:val="001D4148"/>
    <w:rsid w:val="001D7B90"/>
    <w:rsid w:val="001E2B52"/>
    <w:rsid w:val="001E4FC1"/>
    <w:rsid w:val="001F649D"/>
    <w:rsid w:val="0022040A"/>
    <w:rsid w:val="002209C1"/>
    <w:rsid w:val="00226C54"/>
    <w:rsid w:val="00232797"/>
    <w:rsid w:val="0023610D"/>
    <w:rsid w:val="002415A2"/>
    <w:rsid w:val="00254207"/>
    <w:rsid w:val="00254D6F"/>
    <w:rsid w:val="00257E6F"/>
    <w:rsid w:val="0029047E"/>
    <w:rsid w:val="002922A2"/>
    <w:rsid w:val="002A77B9"/>
    <w:rsid w:val="002B1775"/>
    <w:rsid w:val="002C27BF"/>
    <w:rsid w:val="002C4128"/>
    <w:rsid w:val="002E7961"/>
    <w:rsid w:val="002F0519"/>
    <w:rsid w:val="002F3BFE"/>
    <w:rsid w:val="003079F1"/>
    <w:rsid w:val="00323954"/>
    <w:rsid w:val="00361C6D"/>
    <w:rsid w:val="00367327"/>
    <w:rsid w:val="003711F9"/>
    <w:rsid w:val="003779C6"/>
    <w:rsid w:val="003A3E13"/>
    <w:rsid w:val="003C16B0"/>
    <w:rsid w:val="003C546F"/>
    <w:rsid w:val="003E06A1"/>
    <w:rsid w:val="00406606"/>
    <w:rsid w:val="00416AAC"/>
    <w:rsid w:val="00426475"/>
    <w:rsid w:val="00434214"/>
    <w:rsid w:val="0048589A"/>
    <w:rsid w:val="004906FA"/>
    <w:rsid w:val="004A3A31"/>
    <w:rsid w:val="004B1322"/>
    <w:rsid w:val="004C0B60"/>
    <w:rsid w:val="004C25B8"/>
    <w:rsid w:val="004C2C86"/>
    <w:rsid w:val="004D20F8"/>
    <w:rsid w:val="004D3696"/>
    <w:rsid w:val="004E1181"/>
    <w:rsid w:val="004F0D7E"/>
    <w:rsid w:val="004F1E39"/>
    <w:rsid w:val="004F6167"/>
    <w:rsid w:val="00512AC4"/>
    <w:rsid w:val="00526D28"/>
    <w:rsid w:val="00533E30"/>
    <w:rsid w:val="00542BEE"/>
    <w:rsid w:val="005476A4"/>
    <w:rsid w:val="00565F80"/>
    <w:rsid w:val="005723F2"/>
    <w:rsid w:val="00577E69"/>
    <w:rsid w:val="00581288"/>
    <w:rsid w:val="005B1C13"/>
    <w:rsid w:val="005C03A4"/>
    <w:rsid w:val="005C3EBD"/>
    <w:rsid w:val="005C7C25"/>
    <w:rsid w:val="005E4BF8"/>
    <w:rsid w:val="005F09FE"/>
    <w:rsid w:val="005F1017"/>
    <w:rsid w:val="00607E02"/>
    <w:rsid w:val="00626880"/>
    <w:rsid w:val="00635CB4"/>
    <w:rsid w:val="00641119"/>
    <w:rsid w:val="006460DB"/>
    <w:rsid w:val="006514FB"/>
    <w:rsid w:val="00670AB6"/>
    <w:rsid w:val="00672696"/>
    <w:rsid w:val="00683E5F"/>
    <w:rsid w:val="00690E54"/>
    <w:rsid w:val="006C0857"/>
    <w:rsid w:val="006D2F9D"/>
    <w:rsid w:val="006E00B5"/>
    <w:rsid w:val="007133DD"/>
    <w:rsid w:val="00714EC9"/>
    <w:rsid w:val="00741062"/>
    <w:rsid w:val="00753F74"/>
    <w:rsid w:val="00781507"/>
    <w:rsid w:val="00793AED"/>
    <w:rsid w:val="00796A26"/>
    <w:rsid w:val="007C42BE"/>
    <w:rsid w:val="007D2319"/>
    <w:rsid w:val="007D321C"/>
    <w:rsid w:val="00806667"/>
    <w:rsid w:val="008114CA"/>
    <w:rsid w:val="008220B0"/>
    <w:rsid w:val="00833608"/>
    <w:rsid w:val="00843094"/>
    <w:rsid w:val="00846D9E"/>
    <w:rsid w:val="0085432D"/>
    <w:rsid w:val="00863A9D"/>
    <w:rsid w:val="008D5BFD"/>
    <w:rsid w:val="00913EDD"/>
    <w:rsid w:val="00916B02"/>
    <w:rsid w:val="00920888"/>
    <w:rsid w:val="009209A2"/>
    <w:rsid w:val="009461D1"/>
    <w:rsid w:val="009710E8"/>
    <w:rsid w:val="009717EF"/>
    <w:rsid w:val="009973AB"/>
    <w:rsid w:val="009A77FC"/>
    <w:rsid w:val="009B6519"/>
    <w:rsid w:val="009C1753"/>
    <w:rsid w:val="009F3259"/>
    <w:rsid w:val="00A04695"/>
    <w:rsid w:val="00A056A2"/>
    <w:rsid w:val="00A3309C"/>
    <w:rsid w:val="00A60BB3"/>
    <w:rsid w:val="00A7077D"/>
    <w:rsid w:val="00A72BAD"/>
    <w:rsid w:val="00AB1D07"/>
    <w:rsid w:val="00AB62E0"/>
    <w:rsid w:val="00AC1AA9"/>
    <w:rsid w:val="00AD798D"/>
    <w:rsid w:val="00AE3A4D"/>
    <w:rsid w:val="00B21A85"/>
    <w:rsid w:val="00B22675"/>
    <w:rsid w:val="00B37B3F"/>
    <w:rsid w:val="00B41B85"/>
    <w:rsid w:val="00B54D63"/>
    <w:rsid w:val="00B73857"/>
    <w:rsid w:val="00B90072"/>
    <w:rsid w:val="00BA7560"/>
    <w:rsid w:val="00BE4A0C"/>
    <w:rsid w:val="00C0642C"/>
    <w:rsid w:val="00C0725A"/>
    <w:rsid w:val="00C27F0B"/>
    <w:rsid w:val="00C568DF"/>
    <w:rsid w:val="00C6439D"/>
    <w:rsid w:val="00C90391"/>
    <w:rsid w:val="00C91F65"/>
    <w:rsid w:val="00C9609F"/>
    <w:rsid w:val="00CA2365"/>
    <w:rsid w:val="00CA2DF1"/>
    <w:rsid w:val="00CE5332"/>
    <w:rsid w:val="00CF7F27"/>
    <w:rsid w:val="00D124A9"/>
    <w:rsid w:val="00D22050"/>
    <w:rsid w:val="00D40BEC"/>
    <w:rsid w:val="00D608D8"/>
    <w:rsid w:val="00D81C11"/>
    <w:rsid w:val="00DA0287"/>
    <w:rsid w:val="00DB4472"/>
    <w:rsid w:val="00DD12B5"/>
    <w:rsid w:val="00DF7748"/>
    <w:rsid w:val="00E278E6"/>
    <w:rsid w:val="00E646C1"/>
    <w:rsid w:val="00E756EB"/>
    <w:rsid w:val="00EA7921"/>
    <w:rsid w:val="00EB52FF"/>
    <w:rsid w:val="00EB5F26"/>
    <w:rsid w:val="00EC2C1C"/>
    <w:rsid w:val="00ED2A41"/>
    <w:rsid w:val="00EE2D20"/>
    <w:rsid w:val="00EF69A8"/>
    <w:rsid w:val="00F40529"/>
    <w:rsid w:val="00F55C39"/>
    <w:rsid w:val="00F63682"/>
    <w:rsid w:val="00F63B30"/>
    <w:rsid w:val="00F76680"/>
    <w:rsid w:val="00F8292D"/>
    <w:rsid w:val="00F94FFD"/>
    <w:rsid w:val="00FB46DD"/>
    <w:rsid w:val="00FC3E3A"/>
    <w:rsid w:val="00FE3CB4"/>
    <w:rsid w:val="00FF1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F5C1AE"/>
  <w15:docId w15:val="{04D4B8E3-E973-4848-9C27-E2AA016885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5193"/>
    <w:pPr>
      <w:spacing w:after="200" w:line="276" w:lineRule="auto"/>
    </w:pPr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5193"/>
    <w:pPr>
      <w:spacing w:after="0" w:line="240" w:lineRule="auto"/>
    </w:pPr>
    <w:rPr>
      <w:rFonts w:ascii="Calibri" w:eastAsia="Calibri" w:hAnsi="Calibri" w:cs="Times New Roman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currency">
    <w:name w:val="currency"/>
    <w:basedOn w:val="DefaultParagraphFont"/>
    <w:rsid w:val="004E1181"/>
  </w:style>
  <w:style w:type="character" w:customStyle="1" w:styleId="price">
    <w:name w:val="price"/>
    <w:basedOn w:val="DefaultParagraphFont"/>
    <w:rsid w:val="004E1181"/>
  </w:style>
  <w:style w:type="paragraph" w:styleId="BalloonText">
    <w:name w:val="Balloon Text"/>
    <w:basedOn w:val="Normal"/>
    <w:link w:val="BalloonTextChar"/>
    <w:uiPriority w:val="99"/>
    <w:semiHidden/>
    <w:unhideWhenUsed/>
    <w:rsid w:val="002E796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7961"/>
    <w:rPr>
      <w:rFonts w:ascii="Tahoma" w:eastAsia="Calibri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A056A2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916B02"/>
    <w:pPr>
      <w:spacing w:line="240" w:lineRule="auto"/>
    </w:pPr>
    <w:rPr>
      <w:b/>
      <w:bCs/>
      <w:color w:val="4472C4" w:themeColor="accent1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D2C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CF6"/>
    <w:rPr>
      <w:rFonts w:ascii="Calibri" w:eastAsia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0D2C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CF6"/>
    <w:rPr>
      <w:rFonts w:ascii="Calibri" w:eastAsia="Calibri" w:hAnsi="Calibri" w:cs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899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6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8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statista.com/statistics/270489/inflation-rate-in-italy/" TargetMode="External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tatista.com/statistics/1105157/impact-of-coronavirus-covid-19-on-tourism-revenues-in-italy-by-sector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177</TotalTime>
  <Pages>1</Pages>
  <Words>1773</Words>
  <Characters>10107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Griffith Parry</dc:creator>
  <cp:keywords/>
  <dc:description/>
  <cp:lastModifiedBy>Mihai Iulian Tatu</cp:lastModifiedBy>
  <cp:revision>228</cp:revision>
  <dcterms:created xsi:type="dcterms:W3CDTF">2021-10-29T11:04:00Z</dcterms:created>
  <dcterms:modified xsi:type="dcterms:W3CDTF">2021-12-02T22:05:00Z</dcterms:modified>
</cp:coreProperties>
</file>