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EB96B" w14:textId="77777777" w:rsidR="00763454" w:rsidRDefault="00F36E18">
      <w:pPr>
        <w:spacing w:after="0" w:line="360" w:lineRule="auto"/>
        <w:jc w:val="center"/>
        <w:rPr>
          <w:rFonts w:ascii="Times New Roman" w:eastAsia="Times New Roman" w:hAnsi="Times New Roman" w:cs="Times New Roman"/>
        </w:rPr>
      </w:pPr>
      <w:r>
        <w:rPr>
          <w:rFonts w:ascii="Times New Roman" w:eastAsia="Times New Roman" w:hAnsi="Times New Roman" w:cs="Times New Roman"/>
        </w:rPr>
        <w:t>Data Handling &amp; Business Intelligence</w:t>
      </w:r>
    </w:p>
    <w:p w14:paraId="161BFD30" w14:textId="77777777" w:rsidR="00763454" w:rsidRDefault="00763454">
      <w:pPr>
        <w:spacing w:after="0" w:line="360" w:lineRule="auto"/>
        <w:jc w:val="center"/>
        <w:rPr>
          <w:rFonts w:ascii="Times New Roman" w:eastAsia="Times New Roman" w:hAnsi="Times New Roman" w:cs="Times New Roman"/>
        </w:rPr>
      </w:pPr>
    </w:p>
    <w:p w14:paraId="4ACCE092" w14:textId="77777777" w:rsidR="00763454" w:rsidRDefault="00763454">
      <w:pPr>
        <w:spacing w:after="0" w:line="360" w:lineRule="auto"/>
        <w:jc w:val="center"/>
        <w:rPr>
          <w:rFonts w:ascii="Times New Roman" w:eastAsia="Times New Roman" w:hAnsi="Times New Roman" w:cs="Times New Roman"/>
        </w:rPr>
      </w:pPr>
    </w:p>
    <w:p w14:paraId="30D01B7B" w14:textId="77777777" w:rsidR="00763454" w:rsidRDefault="00763454">
      <w:pPr>
        <w:spacing w:after="0" w:line="360" w:lineRule="auto"/>
        <w:jc w:val="center"/>
        <w:rPr>
          <w:rFonts w:ascii="Times New Roman" w:eastAsia="Times New Roman" w:hAnsi="Times New Roman" w:cs="Times New Roman"/>
        </w:rPr>
      </w:pPr>
    </w:p>
    <w:p w14:paraId="3ABAFA60" w14:textId="77777777" w:rsidR="00763454" w:rsidRDefault="00763454">
      <w:pPr>
        <w:spacing w:after="0" w:line="360" w:lineRule="auto"/>
        <w:jc w:val="center"/>
        <w:rPr>
          <w:rFonts w:ascii="Times New Roman" w:eastAsia="Times New Roman" w:hAnsi="Times New Roman" w:cs="Times New Roman"/>
        </w:rPr>
      </w:pPr>
    </w:p>
    <w:p w14:paraId="322413A9" w14:textId="77777777" w:rsidR="00763454" w:rsidRDefault="00763454">
      <w:pPr>
        <w:spacing w:after="0" w:line="360" w:lineRule="auto"/>
        <w:jc w:val="center"/>
        <w:rPr>
          <w:rFonts w:ascii="Times New Roman" w:eastAsia="Times New Roman" w:hAnsi="Times New Roman" w:cs="Times New Roman"/>
        </w:rPr>
      </w:pPr>
    </w:p>
    <w:p w14:paraId="2D130B9E" w14:textId="77777777" w:rsidR="00763454" w:rsidRDefault="00763454">
      <w:pPr>
        <w:spacing w:after="0" w:line="360" w:lineRule="auto"/>
        <w:jc w:val="center"/>
        <w:rPr>
          <w:rFonts w:ascii="Times New Roman" w:eastAsia="Times New Roman" w:hAnsi="Times New Roman" w:cs="Times New Roman"/>
        </w:rPr>
      </w:pPr>
    </w:p>
    <w:p w14:paraId="4EB18257" w14:textId="77777777" w:rsidR="00763454" w:rsidRDefault="00763454">
      <w:pPr>
        <w:spacing w:after="0" w:line="360" w:lineRule="auto"/>
        <w:jc w:val="center"/>
        <w:rPr>
          <w:rFonts w:ascii="Times New Roman" w:eastAsia="Times New Roman" w:hAnsi="Times New Roman" w:cs="Times New Roman"/>
        </w:rPr>
      </w:pPr>
    </w:p>
    <w:p w14:paraId="0AE22A8F" w14:textId="77777777" w:rsidR="00763454" w:rsidRDefault="00763454">
      <w:pPr>
        <w:spacing w:after="0" w:line="360" w:lineRule="auto"/>
        <w:jc w:val="center"/>
        <w:rPr>
          <w:rFonts w:ascii="Times New Roman" w:eastAsia="Times New Roman" w:hAnsi="Times New Roman" w:cs="Times New Roman"/>
        </w:rPr>
      </w:pPr>
    </w:p>
    <w:p w14:paraId="21877975" w14:textId="77777777" w:rsidR="00763454" w:rsidRDefault="00763454">
      <w:pPr>
        <w:spacing w:after="0" w:line="360" w:lineRule="auto"/>
        <w:jc w:val="center"/>
        <w:rPr>
          <w:rFonts w:ascii="Times New Roman" w:eastAsia="Times New Roman" w:hAnsi="Times New Roman" w:cs="Times New Roman"/>
        </w:rPr>
      </w:pPr>
    </w:p>
    <w:p w14:paraId="654B383F" w14:textId="77777777" w:rsidR="00763454" w:rsidRDefault="00763454">
      <w:pPr>
        <w:spacing w:after="0" w:line="360" w:lineRule="auto"/>
        <w:jc w:val="center"/>
        <w:rPr>
          <w:rFonts w:ascii="Times New Roman" w:eastAsia="Times New Roman" w:hAnsi="Times New Roman" w:cs="Times New Roman"/>
        </w:rPr>
      </w:pPr>
    </w:p>
    <w:p w14:paraId="11B9B250" w14:textId="77777777" w:rsidR="00763454" w:rsidRDefault="00763454">
      <w:pPr>
        <w:spacing w:after="0" w:line="360" w:lineRule="auto"/>
        <w:jc w:val="center"/>
        <w:rPr>
          <w:rFonts w:ascii="Times New Roman" w:eastAsia="Times New Roman" w:hAnsi="Times New Roman" w:cs="Times New Roman"/>
        </w:rPr>
      </w:pPr>
    </w:p>
    <w:p w14:paraId="1BFA7058" w14:textId="779960F0" w:rsidR="00763454" w:rsidRDefault="00320B72">
      <w:pPr>
        <w:spacing w:after="0" w:line="360" w:lineRule="auto"/>
        <w:jc w:val="center"/>
        <w:rPr>
          <w:rFonts w:ascii="Times New Roman" w:eastAsia="Times New Roman" w:hAnsi="Times New Roman" w:cs="Times New Roman"/>
        </w:rPr>
      </w:pPr>
      <w:r>
        <w:rPr>
          <w:rFonts w:ascii="Times New Roman" w:eastAsia="Times New Roman" w:hAnsi="Times New Roman" w:cs="Times New Roman"/>
        </w:rPr>
        <w:t>ROXANA MARA NICULITA</w:t>
      </w:r>
    </w:p>
    <w:p w14:paraId="71B4AC2B" w14:textId="43CAC3B2" w:rsidR="00763454" w:rsidRDefault="00320B72">
      <w:pPr>
        <w:spacing w:after="0" w:line="360" w:lineRule="auto"/>
        <w:jc w:val="center"/>
        <w:rPr>
          <w:rFonts w:ascii="Times New Roman" w:eastAsia="Times New Roman" w:hAnsi="Times New Roman" w:cs="Times New Roman"/>
        </w:rPr>
      </w:pPr>
      <w:r>
        <w:rPr>
          <w:rFonts w:ascii="Times New Roman" w:eastAsia="Times New Roman" w:hAnsi="Times New Roman" w:cs="Times New Roman"/>
        </w:rPr>
        <w:t>2021943</w:t>
      </w:r>
    </w:p>
    <w:p w14:paraId="54C24E97" w14:textId="726FA04D" w:rsidR="00320B72" w:rsidRDefault="00320B72">
      <w:pPr>
        <w:spacing w:after="0" w:line="360" w:lineRule="auto"/>
        <w:jc w:val="center"/>
        <w:rPr>
          <w:rFonts w:ascii="Times New Roman" w:eastAsia="Times New Roman" w:hAnsi="Times New Roman" w:cs="Times New Roman"/>
        </w:rPr>
      </w:pPr>
      <w:r>
        <w:rPr>
          <w:rFonts w:ascii="Times New Roman" w:eastAsia="Times New Roman" w:hAnsi="Times New Roman" w:cs="Times New Roman"/>
        </w:rPr>
        <w:t>LCBB5000</w:t>
      </w:r>
    </w:p>
    <w:p w14:paraId="3B3DE369" w14:textId="1E5F2994" w:rsidR="00763454" w:rsidRDefault="00763454" w:rsidP="00320B72">
      <w:pPr>
        <w:spacing w:after="0" w:line="360" w:lineRule="auto"/>
        <w:rPr>
          <w:rFonts w:ascii="Times New Roman" w:eastAsia="Times New Roman" w:hAnsi="Times New Roman" w:cs="Times New Roman"/>
        </w:rPr>
      </w:pPr>
    </w:p>
    <w:p w14:paraId="5049FB4D" w14:textId="77777777" w:rsidR="00763454" w:rsidRDefault="00F36E18">
      <w:pPr>
        <w:spacing w:after="160" w:line="259" w:lineRule="auto"/>
        <w:ind w:left="0" w:firstLine="0"/>
        <w:jc w:val="left"/>
        <w:rPr>
          <w:rFonts w:ascii="Times New Roman" w:eastAsia="Times New Roman" w:hAnsi="Times New Roman" w:cs="Times New Roman"/>
        </w:rPr>
      </w:pPr>
      <w:r>
        <w:br w:type="page"/>
      </w:r>
    </w:p>
    <w:p w14:paraId="413A8FBD" w14:textId="77777777" w:rsidR="00763454" w:rsidRDefault="00F36E18">
      <w:pPr>
        <w:spacing w:after="0"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Part 1 </w:t>
      </w:r>
    </w:p>
    <w:p w14:paraId="7EA92C88"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The first step in our investigation of the Superstore dataset was to define the scope of the dataset and choose the entries that were pertinent to the investigation. For the sake of our investigation, the nominal data, for instance, will not be taken into </w:t>
      </w:r>
      <w:r>
        <w:rPr>
          <w:rFonts w:ascii="Times New Roman" w:eastAsia="Times New Roman" w:hAnsi="Times New Roman" w:cs="Times New Roman"/>
        </w:rPr>
        <w:t>consideration since they are not as valuable as the other information.</w:t>
      </w:r>
    </w:p>
    <w:p w14:paraId="3B1E6CAB"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The Order Date column serves as the jumping off point for our investigation since it reveals the exact moment that the procedure was initiated. 2009–2012 is the time frame that is repre</w:t>
      </w:r>
      <w:r>
        <w:rPr>
          <w:rFonts w:ascii="Times New Roman" w:eastAsia="Times New Roman" w:hAnsi="Times New Roman" w:cs="Times New Roman"/>
        </w:rPr>
        <w:t>sented by these figures.</w:t>
      </w:r>
    </w:p>
    <w:p w14:paraId="193BC15A" w14:textId="77777777" w:rsidR="00763454" w:rsidRDefault="00F36E18">
      <w:pPr>
        <w:spacing w:after="0" w:line="360" w:lineRule="auto"/>
        <w:ind w:firstLine="710"/>
        <w:rPr>
          <w:rFonts w:ascii="Times New Roman" w:eastAsia="Times New Roman" w:hAnsi="Times New Roman" w:cs="Times New Roman"/>
        </w:rPr>
      </w:pP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w:t>
      </w:r>
      <w:proofErr w:type="spellStart"/>
      <w:r>
        <w:rPr>
          <w:rFonts w:ascii="Times New Roman" w:eastAsia="Times New Roman" w:hAnsi="Times New Roman" w:cs="Times New Roman"/>
        </w:rPr>
        <w:t>analyse</w:t>
      </w:r>
      <w:proofErr w:type="spellEnd"/>
      <w:r>
        <w:rPr>
          <w:rFonts w:ascii="Times New Roman" w:eastAsia="Times New Roman" w:hAnsi="Times New Roman" w:cs="Times New Roman"/>
        </w:rPr>
        <w:t xml:space="preserve"> sales and profits, we need the order quantity, as well as the income from sales, the profit, the price per unit, and the shipping charges. If we want to have a good idea of how well the company is doing in each </w:t>
      </w:r>
      <w:r>
        <w:rPr>
          <w:rFonts w:ascii="Times New Roman" w:eastAsia="Times New Roman" w:hAnsi="Times New Roman" w:cs="Times New Roman"/>
        </w:rPr>
        <w:t xml:space="preserve">of the regions it sells to, we need to break out its sales and profits by province and region </w:t>
      </w:r>
      <w:r>
        <w:rPr>
          <w:rFonts w:ascii="Times New Roman" w:eastAsia="Times New Roman" w:hAnsi="Times New Roman" w:cs="Times New Roman"/>
          <w:color w:val="222222"/>
          <w:highlight w:val="white"/>
        </w:rPr>
        <w:t>(Habeeb, et al. 2019)</w:t>
      </w:r>
      <w:r>
        <w:rPr>
          <w:rFonts w:ascii="Times New Roman" w:eastAsia="Times New Roman" w:hAnsi="Times New Roman" w:cs="Times New Roman"/>
        </w:rPr>
        <w:t xml:space="preserve">. Customer segmentation might be a helpful component of this data set if our goal is to investigate the various categories of customers that </w:t>
      </w:r>
      <w:r>
        <w:rPr>
          <w:rFonts w:ascii="Times New Roman" w:eastAsia="Times New Roman" w:hAnsi="Times New Roman" w:cs="Times New Roman"/>
        </w:rPr>
        <w:t xml:space="preserve">the company services as well as the money that is generated from each of those customers. </w:t>
      </w:r>
      <w:proofErr w:type="gramStart"/>
      <w:r>
        <w:rPr>
          <w:rFonts w:ascii="Times New Roman" w:eastAsia="Times New Roman" w:hAnsi="Times New Roman" w:cs="Times New Roman"/>
        </w:rPr>
        <w:t>In the event that</w:t>
      </w:r>
      <w:proofErr w:type="gramEnd"/>
      <w:r>
        <w:rPr>
          <w:rFonts w:ascii="Times New Roman" w:eastAsia="Times New Roman" w:hAnsi="Times New Roman" w:cs="Times New Roman"/>
        </w:rPr>
        <w:t xml:space="preserve"> we find that home-office clients generate more revenue for us than individual customers do, we will have no choice but to give them higher priority </w:t>
      </w:r>
      <w:r>
        <w:rPr>
          <w:rFonts w:ascii="Times New Roman" w:eastAsia="Times New Roman" w:hAnsi="Times New Roman" w:cs="Times New Roman"/>
        </w:rPr>
        <w:t>when it comes to servicing them. Using the information provided here, decisions could be taken in the future. It is necessary to segment our data according to product categories if we are interested in determining which product brings in the most revenue a</w:t>
      </w:r>
      <w:r>
        <w:rPr>
          <w:rFonts w:ascii="Times New Roman" w:eastAsia="Times New Roman" w:hAnsi="Times New Roman" w:cs="Times New Roman"/>
        </w:rPr>
        <w:t>nd which does not. Also, if we are interested in demand, we may examine our data set to identify which of our product categories has the most demand and which has the lowest demand.</w:t>
      </w:r>
    </w:p>
    <w:p w14:paraId="24755C62" w14:textId="64CDEC29" w:rsidR="00763454" w:rsidRDefault="00320B72">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To</w:t>
      </w:r>
      <w:r w:rsidR="00F36E18">
        <w:rPr>
          <w:rFonts w:ascii="Times New Roman" w:eastAsia="Times New Roman" w:hAnsi="Times New Roman" w:cs="Times New Roman"/>
        </w:rPr>
        <w:t xml:space="preserve"> investigate the Superstore customer database, we made use of a</w:t>
      </w:r>
      <w:r w:rsidR="00F36E18">
        <w:rPr>
          <w:rFonts w:ascii="Times New Roman" w:eastAsia="Times New Roman" w:hAnsi="Times New Roman" w:cs="Times New Roman"/>
        </w:rPr>
        <w:t xml:space="preserve"> wide range of Excel's built-in functions, such as IF, LOOKUP, PIVOT TABLES, charts, and graphs. We were able to determine yearly totals for order volume, revenue, and profit as well as unit pricing and shipping charges by making use of PIVOT TABLES. The t</w:t>
      </w:r>
      <w:r w:rsidR="00F36E18">
        <w:rPr>
          <w:rFonts w:ascii="Times New Roman" w:eastAsia="Times New Roman" w:hAnsi="Times New Roman" w:cs="Times New Roman"/>
        </w:rPr>
        <w:t xml:space="preserve">otals have, </w:t>
      </w:r>
      <w:r>
        <w:rPr>
          <w:rFonts w:ascii="Times New Roman" w:eastAsia="Times New Roman" w:hAnsi="Times New Roman" w:cs="Times New Roman"/>
        </w:rPr>
        <w:t>overall</w:t>
      </w:r>
      <w:r w:rsidR="00F36E18">
        <w:rPr>
          <w:rFonts w:ascii="Times New Roman" w:eastAsia="Times New Roman" w:hAnsi="Times New Roman" w:cs="Times New Roman"/>
        </w:rPr>
        <w:t>, decreased throughout the course of the years, although there has been a little increase in the most recent year. The sales decreased by another 5% in the third year before rising by 8% in the fourth and final year of the period be</w:t>
      </w:r>
      <w:r w:rsidR="00F36E18">
        <w:rPr>
          <w:rFonts w:ascii="Times New Roman" w:eastAsia="Times New Roman" w:hAnsi="Times New Roman" w:cs="Times New Roman"/>
        </w:rPr>
        <w:t xml:space="preserve">ing </w:t>
      </w:r>
      <w:r>
        <w:rPr>
          <w:rFonts w:ascii="Times New Roman" w:eastAsia="Times New Roman" w:hAnsi="Times New Roman" w:cs="Times New Roman"/>
        </w:rPr>
        <w:t>analyzed</w:t>
      </w:r>
      <w:r w:rsidR="00F36E18">
        <w:rPr>
          <w:rFonts w:ascii="Times New Roman" w:eastAsia="Times New Roman" w:hAnsi="Times New Roman" w:cs="Times New Roman"/>
        </w:rPr>
        <w:t xml:space="preserve"> here. It should not come as a shock that earnings would decrease in parallel with sales. The measurement of a company's profit margin ratio may provide valuable information about the effectiveness of the company's financial management.</w:t>
      </w:r>
    </w:p>
    <w:p w14:paraId="4565E867" w14:textId="074B2654"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The PIV</w:t>
      </w:r>
      <w:r>
        <w:rPr>
          <w:rFonts w:ascii="Times New Roman" w:eastAsia="Times New Roman" w:hAnsi="Times New Roman" w:cs="Times New Roman"/>
        </w:rPr>
        <w:t xml:space="preserve">OT Table may also be used to help determine the factors that led to the decline in sales. When we </w:t>
      </w:r>
      <w:r w:rsidR="00320B72">
        <w:rPr>
          <w:rFonts w:ascii="Times New Roman" w:eastAsia="Times New Roman" w:hAnsi="Times New Roman" w:cs="Times New Roman"/>
        </w:rPr>
        <w:t>look</w:t>
      </w:r>
      <w:r>
        <w:rPr>
          <w:rFonts w:ascii="Times New Roman" w:eastAsia="Times New Roman" w:hAnsi="Times New Roman" w:cs="Times New Roman"/>
        </w:rPr>
        <w:t xml:space="preserve"> at the total quantity ordered, we can see that there is not a huge difference in the number of units sold in each year. The number of units sold h</w:t>
      </w:r>
      <w:r>
        <w:rPr>
          <w:rFonts w:ascii="Times New Roman" w:eastAsia="Times New Roman" w:hAnsi="Times New Roman" w:cs="Times New Roman"/>
        </w:rPr>
        <w:t xml:space="preserve">as consistently decreased throughout the years, </w:t>
      </w:r>
      <w:r w:rsidR="00320B72">
        <w:rPr>
          <w:rFonts w:ascii="Times New Roman" w:eastAsia="Times New Roman" w:hAnsi="Times New Roman" w:cs="Times New Roman"/>
        </w:rPr>
        <w:t>except for</w:t>
      </w:r>
      <w:r>
        <w:rPr>
          <w:rFonts w:ascii="Times New Roman" w:eastAsia="Times New Roman" w:hAnsi="Times New Roman" w:cs="Times New Roman"/>
        </w:rPr>
        <w:t xml:space="preserve"> the most recent year, which came quite close to </w:t>
      </w:r>
      <w:r>
        <w:rPr>
          <w:rFonts w:ascii="Times New Roman" w:eastAsia="Times New Roman" w:hAnsi="Times New Roman" w:cs="Times New Roman"/>
        </w:rPr>
        <w:lastRenderedPageBreak/>
        <w:t>matching the number of units sold in the first year. Because of this, the fact that the reduction was not very severe is not always good n</w:t>
      </w:r>
      <w:r>
        <w:rPr>
          <w:rFonts w:ascii="Times New Roman" w:eastAsia="Times New Roman" w:hAnsi="Times New Roman" w:cs="Times New Roman"/>
        </w:rPr>
        <w:t xml:space="preserve">ews for the company, given that the </w:t>
      </w:r>
      <w:proofErr w:type="gramStart"/>
      <w:r>
        <w:rPr>
          <w:rFonts w:ascii="Times New Roman" w:eastAsia="Times New Roman" w:hAnsi="Times New Roman" w:cs="Times New Roman"/>
        </w:rPr>
        <w:t>amount</w:t>
      </w:r>
      <w:proofErr w:type="gramEnd"/>
      <w:r>
        <w:rPr>
          <w:rFonts w:ascii="Times New Roman" w:eastAsia="Times New Roman" w:hAnsi="Times New Roman" w:cs="Times New Roman"/>
        </w:rPr>
        <w:t xml:space="preserve"> of orders did not increase throughout this time period.</w:t>
      </w:r>
    </w:p>
    <w:p w14:paraId="71919839"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The unit price column displays a greater range of values than the other columns. If orders stayed consistent from the first to the second year and there was </w:t>
      </w:r>
      <w:r>
        <w:rPr>
          <w:rFonts w:ascii="Times New Roman" w:eastAsia="Times New Roman" w:hAnsi="Times New Roman" w:cs="Times New Roman"/>
        </w:rPr>
        <w:t>no more than a 4% increase in transportation costs, then the price per unit would decrease by 30% in the second year. In 2011, the overall unit price went down by 3%, but it increased by 18% in 2012, at the same time as the cost of transportation also incr</w:t>
      </w:r>
      <w:r>
        <w:rPr>
          <w:rFonts w:ascii="Times New Roman" w:eastAsia="Times New Roman" w:hAnsi="Times New Roman" w:cs="Times New Roman"/>
        </w:rPr>
        <w:t xml:space="preserve">eased in 2012. </w:t>
      </w:r>
    </w:p>
    <w:p w14:paraId="7989B69E" w14:textId="77777777" w:rsidR="00763454" w:rsidRDefault="00F36E18">
      <w:pPr>
        <w:spacing w:after="0" w:line="360" w:lineRule="auto"/>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6734FD8" wp14:editId="10CAB5E3">
            <wp:extent cx="5728970" cy="2398395"/>
            <wp:effectExtent l="0" t="0" r="0" b="0"/>
            <wp:docPr id="756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28970" cy="2398395"/>
                    </a:xfrm>
                    <a:prstGeom prst="rect">
                      <a:avLst/>
                    </a:prstGeom>
                    <a:ln/>
                  </pic:spPr>
                </pic:pic>
              </a:graphicData>
            </a:graphic>
          </wp:inline>
        </w:drawing>
      </w:r>
    </w:p>
    <w:p w14:paraId="332FCB9A" w14:textId="77777777" w:rsidR="00763454" w:rsidRDefault="00F36E18">
      <w:pPr>
        <w:spacing w:after="0" w:line="360" w:lineRule="auto"/>
        <w:ind w:left="718" w:firstLine="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4BB08394" wp14:editId="4DB4B4DC">
            <wp:extent cx="2266950" cy="1060450"/>
            <wp:effectExtent l="0" t="0" r="0" b="0"/>
            <wp:docPr id="757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2266950" cy="1060450"/>
                    </a:xfrm>
                    <a:prstGeom prst="rect">
                      <a:avLst/>
                    </a:prstGeom>
                    <a:ln/>
                  </pic:spPr>
                </pic:pic>
              </a:graphicData>
            </a:graphic>
          </wp:inline>
        </w:drawing>
      </w:r>
    </w:p>
    <w:p w14:paraId="4BA2A4B1" w14:textId="77777777" w:rsidR="00763454" w:rsidRDefault="00F36E18">
      <w:pPr>
        <w:spacing w:after="0" w:line="360" w:lineRule="auto"/>
        <w:ind w:left="0" w:firstLine="720"/>
        <w:rPr>
          <w:rFonts w:ascii="Times New Roman" w:eastAsia="Times New Roman" w:hAnsi="Times New Roman" w:cs="Times New Roman"/>
        </w:rPr>
      </w:pPr>
      <w:r>
        <w:rPr>
          <w:rFonts w:ascii="Times New Roman" w:eastAsia="Times New Roman" w:hAnsi="Times New Roman" w:cs="Times New Roman"/>
        </w:rPr>
        <w:t xml:space="preserve">The following figure illustrates all this data, showing how sales and profits have evolved over the last four years. </w:t>
      </w:r>
    </w:p>
    <w:p w14:paraId="3994FAA9" w14:textId="77777777" w:rsidR="00763454" w:rsidRDefault="00F36E18">
      <w:pPr>
        <w:spacing w:after="0" w:line="360" w:lineRule="auto"/>
        <w:ind w:left="6" w:firstLine="0"/>
        <w:jc w:val="left"/>
        <w:rPr>
          <w:rFonts w:ascii="Times New Roman" w:eastAsia="Times New Roman" w:hAnsi="Times New Roman" w:cs="Times New Roman"/>
        </w:rPr>
      </w:pPr>
      <w:r>
        <w:rPr>
          <w:rFonts w:ascii="Times New Roman" w:eastAsia="Times New Roman" w:hAnsi="Times New Roman" w:cs="Times New Roman"/>
          <w:noProof/>
        </w:rPr>
        <w:lastRenderedPageBreak/>
        <mc:AlternateContent>
          <mc:Choice Requires="wpg">
            <w:drawing>
              <wp:inline distT="0" distB="0" distL="0" distR="0" wp14:anchorId="288B2B93" wp14:editId="7E135D19">
                <wp:extent cx="5105400" cy="2641600"/>
                <wp:effectExtent l="0" t="0" r="0" b="0"/>
                <wp:docPr id="7566" name="Group 7566"/>
                <wp:cNvGraphicFramePr/>
                <a:graphic xmlns:a="http://schemas.openxmlformats.org/drawingml/2006/main">
                  <a:graphicData uri="http://schemas.microsoft.com/office/word/2010/wordprocessingGroup">
                    <wpg:wgp>
                      <wpg:cNvGrpSpPr/>
                      <wpg:grpSpPr>
                        <a:xfrm>
                          <a:off x="0" y="0"/>
                          <a:ext cx="5105400" cy="2641600"/>
                          <a:chOff x="2788525" y="2454425"/>
                          <a:chExt cx="5323275" cy="2651150"/>
                        </a:xfrm>
                      </wpg:grpSpPr>
                      <wpg:grpSp>
                        <wpg:cNvPr id="1" name="Group 1"/>
                        <wpg:cNvGrpSpPr/>
                        <wpg:grpSpPr>
                          <a:xfrm>
                            <a:off x="2793300" y="2459200"/>
                            <a:ext cx="5318478" cy="2641600"/>
                            <a:chOff x="0" y="0"/>
                            <a:chExt cx="5960136" cy="2641600"/>
                          </a:xfrm>
                        </wpg:grpSpPr>
                        <wps:wsp>
                          <wps:cNvPr id="2" name="Rectangle 2"/>
                          <wps:cNvSpPr/>
                          <wps:spPr>
                            <a:xfrm>
                              <a:off x="0" y="0"/>
                              <a:ext cx="5721350" cy="2641600"/>
                            </a:xfrm>
                            <a:prstGeom prst="rect">
                              <a:avLst/>
                            </a:prstGeom>
                            <a:noFill/>
                            <a:ln>
                              <a:noFill/>
                            </a:ln>
                          </wps:spPr>
                          <wps:txbx>
                            <w:txbxContent>
                              <w:p w14:paraId="58172683" w14:textId="77777777" w:rsidR="00763454" w:rsidRDefault="00763454">
                                <w:pPr>
                                  <w:spacing w:after="0" w:line="240" w:lineRule="auto"/>
                                  <w:ind w:left="0" w:firstLine="0"/>
                                  <w:jc w:val="left"/>
                                  <w:textDirection w:val="btLr"/>
                                </w:pPr>
                              </w:p>
                            </w:txbxContent>
                          </wps:txbx>
                          <wps:bodyPr spcFirstLastPara="1" wrap="square" lIns="91425" tIns="91425" rIns="91425" bIns="91425" anchor="ctr" anchorCtr="0">
                            <a:noAutofit/>
                          </wps:bodyPr>
                        </wps:wsp>
                        <wps:wsp>
                          <wps:cNvPr id="3" name="Freeform 3"/>
                          <wps:cNvSpPr/>
                          <wps:spPr>
                            <a:xfrm>
                              <a:off x="0" y="0"/>
                              <a:ext cx="5721351" cy="2641600"/>
                            </a:xfrm>
                            <a:custGeom>
                              <a:avLst/>
                              <a:gdLst/>
                              <a:ahLst/>
                              <a:cxnLst/>
                              <a:rect l="l" t="t" r="r" b="b"/>
                              <a:pathLst>
                                <a:path w="5721351" h="2641600" extrusionOk="0">
                                  <a:moveTo>
                                    <a:pt x="2860040" y="2641600"/>
                                  </a:moveTo>
                                  <a:lnTo>
                                    <a:pt x="0" y="2641600"/>
                                  </a:lnTo>
                                  <a:lnTo>
                                    <a:pt x="0" y="0"/>
                                  </a:lnTo>
                                  <a:lnTo>
                                    <a:pt x="5721351" y="0"/>
                                  </a:lnTo>
                                  <a:lnTo>
                                    <a:pt x="5721351" y="2641600"/>
                                  </a:lnTo>
                                  <a:lnTo>
                                    <a:pt x="2860040" y="2641600"/>
                                  </a:lnTo>
                                  <a:close/>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4" name="Freeform 4"/>
                          <wps:cNvSpPr/>
                          <wps:spPr>
                            <a:xfrm>
                              <a:off x="549910" y="243840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5" name="Freeform 5"/>
                          <wps:cNvSpPr/>
                          <wps:spPr>
                            <a:xfrm>
                              <a:off x="549910" y="217932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6" name="Freeform 6"/>
                          <wps:cNvSpPr/>
                          <wps:spPr>
                            <a:xfrm>
                              <a:off x="549910" y="192024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7" name="Freeform 7"/>
                          <wps:cNvSpPr/>
                          <wps:spPr>
                            <a:xfrm>
                              <a:off x="549910" y="166116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49910" y="140335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549910" y="114427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549910" y="88646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549910" y="62738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549910" y="36830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549910" y="109220"/>
                              <a:ext cx="3746500" cy="0"/>
                            </a:xfrm>
                            <a:custGeom>
                              <a:avLst/>
                              <a:gdLst/>
                              <a:ahLst/>
                              <a:cxnLst/>
                              <a:rect l="l" t="t" r="r" b="b"/>
                              <a:pathLst>
                                <a:path w="3746500" h="120000" extrusionOk="0">
                                  <a:moveTo>
                                    <a:pt x="3746500" y="0"/>
                                  </a:moveTo>
                                  <a:lnTo>
                                    <a:pt x="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49910" y="2438400"/>
                              <a:ext cx="3746500" cy="0"/>
                            </a:xfrm>
                            <a:custGeom>
                              <a:avLst/>
                              <a:gdLst/>
                              <a:ahLst/>
                              <a:cxnLst/>
                              <a:rect l="l" t="t" r="r" b="b"/>
                              <a:pathLst>
                                <a:path w="3746500" h="120000" extrusionOk="0">
                                  <a:moveTo>
                                    <a:pt x="0" y="0"/>
                                  </a:moveTo>
                                  <a:lnTo>
                                    <a:pt x="3746500" y="0"/>
                                  </a:lnTo>
                                </a:path>
                              </a:pathLst>
                            </a:custGeom>
                            <a:noFill/>
                            <a:ln w="9525" cap="flat" cmpd="sng">
                              <a:solidFill>
                                <a:srgbClr val="D9D9D9"/>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3483610" y="2409190"/>
                              <a:ext cx="113030" cy="29210"/>
                            </a:xfrm>
                            <a:custGeom>
                              <a:avLst/>
                              <a:gdLst/>
                              <a:ahLst/>
                              <a:cxnLst/>
                              <a:rect l="l" t="t" r="r" b="b"/>
                              <a:pathLst>
                                <a:path w="113030" h="29210" extrusionOk="0">
                                  <a:moveTo>
                                    <a:pt x="0" y="0"/>
                                  </a:moveTo>
                                  <a:lnTo>
                                    <a:pt x="113030" y="0"/>
                                  </a:lnTo>
                                  <a:lnTo>
                                    <a:pt x="113030" y="29210"/>
                                  </a:lnTo>
                                  <a:lnTo>
                                    <a:pt x="0" y="29210"/>
                                  </a:lnTo>
                                  <a:lnTo>
                                    <a:pt x="0" y="0"/>
                                  </a:lnTo>
                                </a:path>
                              </a:pathLst>
                            </a:custGeom>
                            <a:solidFill>
                              <a:srgbClr val="4472C4"/>
                            </a:solidFill>
                            <a:ln>
                              <a:noFill/>
                            </a:ln>
                          </wps:spPr>
                          <wps:bodyPr spcFirstLastPara="1" wrap="square" lIns="91425" tIns="91425" rIns="91425" bIns="91425" anchor="ctr" anchorCtr="0">
                            <a:noAutofit/>
                          </wps:bodyPr>
                        </wps:wsp>
                        <wps:wsp>
                          <wps:cNvPr id="16" name="Freeform 16"/>
                          <wps:cNvSpPr/>
                          <wps:spPr>
                            <a:xfrm>
                              <a:off x="2546350" y="2411730"/>
                              <a:ext cx="113030" cy="26670"/>
                            </a:xfrm>
                            <a:custGeom>
                              <a:avLst/>
                              <a:gdLst/>
                              <a:ahLst/>
                              <a:cxnLst/>
                              <a:rect l="l" t="t" r="r" b="b"/>
                              <a:pathLst>
                                <a:path w="113030" h="26670" extrusionOk="0">
                                  <a:moveTo>
                                    <a:pt x="0" y="0"/>
                                  </a:moveTo>
                                  <a:lnTo>
                                    <a:pt x="113030" y="0"/>
                                  </a:lnTo>
                                  <a:lnTo>
                                    <a:pt x="113030" y="26670"/>
                                  </a:lnTo>
                                  <a:lnTo>
                                    <a:pt x="0" y="26670"/>
                                  </a:lnTo>
                                  <a:lnTo>
                                    <a:pt x="0" y="0"/>
                                  </a:lnTo>
                                </a:path>
                              </a:pathLst>
                            </a:custGeom>
                            <a:solidFill>
                              <a:srgbClr val="4472C4"/>
                            </a:solidFill>
                            <a:ln>
                              <a:noFill/>
                            </a:ln>
                          </wps:spPr>
                          <wps:bodyPr spcFirstLastPara="1" wrap="square" lIns="91425" tIns="91425" rIns="91425" bIns="91425" anchor="ctr" anchorCtr="0">
                            <a:noAutofit/>
                          </wps:bodyPr>
                        </wps:wsp>
                        <wps:wsp>
                          <wps:cNvPr id="17" name="Freeform 17"/>
                          <wps:cNvSpPr/>
                          <wps:spPr>
                            <a:xfrm>
                              <a:off x="1610360" y="2409190"/>
                              <a:ext cx="113030" cy="29210"/>
                            </a:xfrm>
                            <a:custGeom>
                              <a:avLst/>
                              <a:gdLst/>
                              <a:ahLst/>
                              <a:cxnLst/>
                              <a:rect l="l" t="t" r="r" b="b"/>
                              <a:pathLst>
                                <a:path w="113030" h="29210" extrusionOk="0">
                                  <a:moveTo>
                                    <a:pt x="0" y="0"/>
                                  </a:moveTo>
                                  <a:lnTo>
                                    <a:pt x="113030" y="0"/>
                                  </a:lnTo>
                                  <a:lnTo>
                                    <a:pt x="113030" y="29210"/>
                                  </a:lnTo>
                                  <a:lnTo>
                                    <a:pt x="0" y="29210"/>
                                  </a:lnTo>
                                  <a:lnTo>
                                    <a:pt x="0" y="0"/>
                                  </a:lnTo>
                                </a:path>
                              </a:pathLst>
                            </a:custGeom>
                            <a:solidFill>
                              <a:srgbClr val="4472C4"/>
                            </a:solidFill>
                            <a:ln>
                              <a:noFill/>
                            </a:ln>
                          </wps:spPr>
                          <wps:bodyPr spcFirstLastPara="1" wrap="square" lIns="91425" tIns="91425" rIns="91425" bIns="91425" anchor="ctr" anchorCtr="0">
                            <a:noAutofit/>
                          </wps:bodyPr>
                        </wps:wsp>
                        <wps:wsp>
                          <wps:cNvPr id="18" name="Freeform 18"/>
                          <wps:cNvSpPr/>
                          <wps:spPr>
                            <a:xfrm>
                              <a:off x="673100" y="2409190"/>
                              <a:ext cx="114300" cy="29210"/>
                            </a:xfrm>
                            <a:custGeom>
                              <a:avLst/>
                              <a:gdLst/>
                              <a:ahLst/>
                              <a:cxnLst/>
                              <a:rect l="l" t="t" r="r" b="b"/>
                              <a:pathLst>
                                <a:path w="114300" h="29210" extrusionOk="0">
                                  <a:moveTo>
                                    <a:pt x="0" y="0"/>
                                  </a:moveTo>
                                  <a:lnTo>
                                    <a:pt x="114300" y="0"/>
                                  </a:lnTo>
                                  <a:lnTo>
                                    <a:pt x="114300" y="29210"/>
                                  </a:lnTo>
                                  <a:lnTo>
                                    <a:pt x="0" y="29210"/>
                                  </a:lnTo>
                                  <a:lnTo>
                                    <a:pt x="0" y="0"/>
                                  </a:lnTo>
                                </a:path>
                              </a:pathLst>
                            </a:custGeom>
                            <a:solidFill>
                              <a:srgbClr val="4472C4"/>
                            </a:solidFill>
                            <a:ln>
                              <a:noFill/>
                            </a:ln>
                          </wps:spPr>
                          <wps:bodyPr spcFirstLastPara="1" wrap="square" lIns="91425" tIns="91425" rIns="91425" bIns="91425" anchor="ctr" anchorCtr="0">
                            <a:noAutofit/>
                          </wps:bodyPr>
                        </wps:wsp>
                        <wps:wsp>
                          <wps:cNvPr id="19" name="Freeform 19"/>
                          <wps:cNvSpPr/>
                          <wps:spPr>
                            <a:xfrm>
                              <a:off x="3627120" y="515620"/>
                              <a:ext cx="113030" cy="1922780"/>
                            </a:xfrm>
                            <a:custGeom>
                              <a:avLst/>
                              <a:gdLst/>
                              <a:ahLst/>
                              <a:cxnLst/>
                              <a:rect l="l" t="t" r="r" b="b"/>
                              <a:pathLst>
                                <a:path w="113030" h="1922780" extrusionOk="0">
                                  <a:moveTo>
                                    <a:pt x="0" y="0"/>
                                  </a:moveTo>
                                  <a:lnTo>
                                    <a:pt x="113030" y="0"/>
                                  </a:lnTo>
                                  <a:lnTo>
                                    <a:pt x="113030" y="1922780"/>
                                  </a:lnTo>
                                  <a:lnTo>
                                    <a:pt x="0" y="1922780"/>
                                  </a:lnTo>
                                  <a:lnTo>
                                    <a:pt x="0" y="0"/>
                                  </a:lnTo>
                                </a:path>
                              </a:pathLst>
                            </a:custGeom>
                            <a:solidFill>
                              <a:srgbClr val="ED7D31"/>
                            </a:solidFill>
                            <a:ln>
                              <a:noFill/>
                            </a:ln>
                          </wps:spPr>
                          <wps:bodyPr spcFirstLastPara="1" wrap="square" lIns="91425" tIns="91425" rIns="91425" bIns="91425" anchor="ctr" anchorCtr="0">
                            <a:noAutofit/>
                          </wps:bodyPr>
                        </wps:wsp>
                        <wps:wsp>
                          <wps:cNvPr id="20" name="Freeform 20"/>
                          <wps:cNvSpPr/>
                          <wps:spPr>
                            <a:xfrm>
                              <a:off x="2689860" y="662940"/>
                              <a:ext cx="114300" cy="1775460"/>
                            </a:xfrm>
                            <a:custGeom>
                              <a:avLst/>
                              <a:gdLst/>
                              <a:ahLst/>
                              <a:cxnLst/>
                              <a:rect l="l" t="t" r="r" b="b"/>
                              <a:pathLst>
                                <a:path w="114300" h="1775460" extrusionOk="0">
                                  <a:moveTo>
                                    <a:pt x="0" y="0"/>
                                  </a:moveTo>
                                  <a:lnTo>
                                    <a:pt x="114300" y="0"/>
                                  </a:lnTo>
                                  <a:lnTo>
                                    <a:pt x="114300" y="1775460"/>
                                  </a:lnTo>
                                  <a:lnTo>
                                    <a:pt x="0" y="1775460"/>
                                  </a:lnTo>
                                  <a:lnTo>
                                    <a:pt x="0" y="0"/>
                                  </a:lnTo>
                                </a:path>
                              </a:pathLst>
                            </a:custGeom>
                            <a:solidFill>
                              <a:srgbClr val="ED7D31"/>
                            </a:solidFill>
                            <a:ln>
                              <a:noFill/>
                            </a:ln>
                          </wps:spPr>
                          <wps:bodyPr spcFirstLastPara="1" wrap="square" lIns="91425" tIns="91425" rIns="91425" bIns="91425" anchor="ctr" anchorCtr="0">
                            <a:noAutofit/>
                          </wps:bodyPr>
                        </wps:wsp>
                        <wps:wsp>
                          <wps:cNvPr id="21" name="Freeform 21"/>
                          <wps:cNvSpPr/>
                          <wps:spPr>
                            <a:xfrm>
                              <a:off x="1753870" y="595630"/>
                              <a:ext cx="113030" cy="1842771"/>
                            </a:xfrm>
                            <a:custGeom>
                              <a:avLst/>
                              <a:gdLst/>
                              <a:ahLst/>
                              <a:cxnLst/>
                              <a:rect l="l" t="t" r="r" b="b"/>
                              <a:pathLst>
                                <a:path w="113030" h="1842771" extrusionOk="0">
                                  <a:moveTo>
                                    <a:pt x="0" y="0"/>
                                  </a:moveTo>
                                  <a:lnTo>
                                    <a:pt x="113030" y="0"/>
                                  </a:lnTo>
                                  <a:lnTo>
                                    <a:pt x="113030" y="1842771"/>
                                  </a:lnTo>
                                  <a:lnTo>
                                    <a:pt x="0" y="1842771"/>
                                  </a:lnTo>
                                  <a:lnTo>
                                    <a:pt x="0" y="0"/>
                                  </a:lnTo>
                                </a:path>
                              </a:pathLst>
                            </a:custGeom>
                            <a:solidFill>
                              <a:srgbClr val="ED7D31"/>
                            </a:solidFill>
                            <a:ln>
                              <a:noFill/>
                            </a:ln>
                          </wps:spPr>
                          <wps:bodyPr spcFirstLastPara="1" wrap="square" lIns="91425" tIns="91425" rIns="91425" bIns="91425" anchor="ctr" anchorCtr="0">
                            <a:noAutofit/>
                          </wps:bodyPr>
                        </wps:wsp>
                        <wps:wsp>
                          <wps:cNvPr id="22" name="Freeform 22"/>
                          <wps:cNvSpPr/>
                          <wps:spPr>
                            <a:xfrm>
                              <a:off x="817880" y="260350"/>
                              <a:ext cx="113030" cy="2178050"/>
                            </a:xfrm>
                            <a:custGeom>
                              <a:avLst/>
                              <a:gdLst/>
                              <a:ahLst/>
                              <a:cxnLst/>
                              <a:rect l="l" t="t" r="r" b="b"/>
                              <a:pathLst>
                                <a:path w="113030" h="2178050" extrusionOk="0">
                                  <a:moveTo>
                                    <a:pt x="0" y="0"/>
                                  </a:moveTo>
                                  <a:lnTo>
                                    <a:pt x="113030" y="0"/>
                                  </a:lnTo>
                                  <a:lnTo>
                                    <a:pt x="113030" y="2178050"/>
                                  </a:lnTo>
                                  <a:lnTo>
                                    <a:pt x="0" y="2178050"/>
                                  </a:lnTo>
                                  <a:lnTo>
                                    <a:pt x="0" y="0"/>
                                  </a:lnTo>
                                </a:path>
                              </a:pathLst>
                            </a:custGeom>
                            <a:solidFill>
                              <a:srgbClr val="ED7D31"/>
                            </a:solidFill>
                            <a:ln>
                              <a:noFill/>
                            </a:ln>
                          </wps:spPr>
                          <wps:bodyPr spcFirstLastPara="1" wrap="square" lIns="91425" tIns="91425" rIns="91425" bIns="91425" anchor="ctr" anchorCtr="0">
                            <a:noAutofit/>
                          </wps:bodyPr>
                        </wps:wsp>
                        <wps:wsp>
                          <wps:cNvPr id="23" name="Freeform 23"/>
                          <wps:cNvSpPr/>
                          <wps:spPr>
                            <a:xfrm>
                              <a:off x="3770630" y="2260600"/>
                              <a:ext cx="113030" cy="177800"/>
                            </a:xfrm>
                            <a:custGeom>
                              <a:avLst/>
                              <a:gdLst/>
                              <a:ahLst/>
                              <a:cxnLst/>
                              <a:rect l="l" t="t" r="r" b="b"/>
                              <a:pathLst>
                                <a:path w="113030" h="177800" extrusionOk="0">
                                  <a:moveTo>
                                    <a:pt x="0" y="0"/>
                                  </a:moveTo>
                                  <a:lnTo>
                                    <a:pt x="113030" y="0"/>
                                  </a:lnTo>
                                  <a:lnTo>
                                    <a:pt x="113030" y="177800"/>
                                  </a:lnTo>
                                  <a:lnTo>
                                    <a:pt x="0" y="177800"/>
                                  </a:lnTo>
                                  <a:lnTo>
                                    <a:pt x="0" y="0"/>
                                  </a:lnTo>
                                </a:path>
                              </a:pathLst>
                            </a:custGeom>
                            <a:solidFill>
                              <a:srgbClr val="A5A5A5"/>
                            </a:solidFill>
                            <a:ln>
                              <a:noFill/>
                            </a:ln>
                          </wps:spPr>
                          <wps:bodyPr spcFirstLastPara="1" wrap="square" lIns="91425" tIns="91425" rIns="91425" bIns="91425" anchor="ctr" anchorCtr="0">
                            <a:noAutofit/>
                          </wps:bodyPr>
                        </wps:wsp>
                        <wps:wsp>
                          <wps:cNvPr id="24" name="Freeform 24"/>
                          <wps:cNvSpPr/>
                          <wps:spPr>
                            <a:xfrm>
                              <a:off x="2834640" y="2241550"/>
                              <a:ext cx="113030" cy="196850"/>
                            </a:xfrm>
                            <a:custGeom>
                              <a:avLst/>
                              <a:gdLst/>
                              <a:ahLst/>
                              <a:cxnLst/>
                              <a:rect l="l" t="t" r="r" b="b"/>
                              <a:pathLst>
                                <a:path w="113030" h="196850" extrusionOk="0">
                                  <a:moveTo>
                                    <a:pt x="0" y="0"/>
                                  </a:moveTo>
                                  <a:lnTo>
                                    <a:pt x="113030" y="0"/>
                                  </a:lnTo>
                                  <a:lnTo>
                                    <a:pt x="113030" y="196850"/>
                                  </a:lnTo>
                                  <a:lnTo>
                                    <a:pt x="0" y="196850"/>
                                  </a:lnTo>
                                  <a:lnTo>
                                    <a:pt x="0" y="0"/>
                                  </a:lnTo>
                                </a:path>
                              </a:pathLst>
                            </a:custGeom>
                            <a:solidFill>
                              <a:srgbClr val="A5A5A5"/>
                            </a:solidFill>
                            <a:ln>
                              <a:noFill/>
                            </a:ln>
                          </wps:spPr>
                          <wps:bodyPr spcFirstLastPara="1" wrap="square" lIns="91425" tIns="91425" rIns="91425" bIns="91425" anchor="ctr" anchorCtr="0">
                            <a:noAutofit/>
                          </wps:bodyPr>
                        </wps:wsp>
                        <wps:wsp>
                          <wps:cNvPr id="25" name="Freeform 25"/>
                          <wps:cNvSpPr/>
                          <wps:spPr>
                            <a:xfrm>
                              <a:off x="1897380" y="2249170"/>
                              <a:ext cx="113030" cy="189230"/>
                            </a:xfrm>
                            <a:custGeom>
                              <a:avLst/>
                              <a:gdLst/>
                              <a:ahLst/>
                              <a:cxnLst/>
                              <a:rect l="l" t="t" r="r" b="b"/>
                              <a:pathLst>
                                <a:path w="113030" h="189230" extrusionOk="0">
                                  <a:moveTo>
                                    <a:pt x="0" y="0"/>
                                  </a:moveTo>
                                  <a:lnTo>
                                    <a:pt x="113030" y="0"/>
                                  </a:lnTo>
                                  <a:lnTo>
                                    <a:pt x="113030" y="189230"/>
                                  </a:lnTo>
                                  <a:lnTo>
                                    <a:pt x="0" y="189230"/>
                                  </a:lnTo>
                                  <a:lnTo>
                                    <a:pt x="0" y="0"/>
                                  </a:lnTo>
                                </a:path>
                              </a:pathLst>
                            </a:custGeom>
                            <a:solidFill>
                              <a:srgbClr val="A5A5A5"/>
                            </a:solidFill>
                            <a:ln>
                              <a:noFill/>
                            </a:ln>
                          </wps:spPr>
                          <wps:bodyPr spcFirstLastPara="1" wrap="square" lIns="91425" tIns="91425" rIns="91425" bIns="91425" anchor="ctr" anchorCtr="0">
                            <a:noAutofit/>
                          </wps:bodyPr>
                        </wps:wsp>
                        <wps:wsp>
                          <wps:cNvPr id="26" name="Freeform 26"/>
                          <wps:cNvSpPr/>
                          <wps:spPr>
                            <a:xfrm>
                              <a:off x="961390" y="2213610"/>
                              <a:ext cx="113030" cy="224790"/>
                            </a:xfrm>
                            <a:custGeom>
                              <a:avLst/>
                              <a:gdLst/>
                              <a:ahLst/>
                              <a:cxnLst/>
                              <a:rect l="l" t="t" r="r" b="b"/>
                              <a:pathLst>
                                <a:path w="113030" h="224790" extrusionOk="0">
                                  <a:moveTo>
                                    <a:pt x="0" y="0"/>
                                  </a:moveTo>
                                  <a:lnTo>
                                    <a:pt x="113030" y="0"/>
                                  </a:lnTo>
                                  <a:lnTo>
                                    <a:pt x="113030" y="224790"/>
                                  </a:lnTo>
                                  <a:lnTo>
                                    <a:pt x="0" y="224790"/>
                                  </a:lnTo>
                                  <a:lnTo>
                                    <a:pt x="0" y="0"/>
                                  </a:lnTo>
                                </a:path>
                              </a:pathLst>
                            </a:custGeom>
                            <a:solidFill>
                              <a:srgbClr val="A5A5A5"/>
                            </a:solidFill>
                            <a:ln>
                              <a:noFill/>
                            </a:ln>
                          </wps:spPr>
                          <wps:bodyPr spcFirstLastPara="1" wrap="square" lIns="91425" tIns="91425" rIns="91425" bIns="91425" anchor="ctr" anchorCtr="0">
                            <a:noAutofit/>
                          </wps:bodyPr>
                        </wps:wsp>
                        <wps:wsp>
                          <wps:cNvPr id="27" name="Freeform 27"/>
                          <wps:cNvSpPr/>
                          <wps:spPr>
                            <a:xfrm>
                              <a:off x="3914140" y="2336800"/>
                              <a:ext cx="114300" cy="101600"/>
                            </a:xfrm>
                            <a:custGeom>
                              <a:avLst/>
                              <a:gdLst/>
                              <a:ahLst/>
                              <a:cxnLst/>
                              <a:rect l="l" t="t" r="r" b="b"/>
                              <a:pathLst>
                                <a:path w="114300" h="101600" extrusionOk="0">
                                  <a:moveTo>
                                    <a:pt x="0" y="0"/>
                                  </a:moveTo>
                                  <a:lnTo>
                                    <a:pt x="114300" y="0"/>
                                  </a:lnTo>
                                  <a:lnTo>
                                    <a:pt x="114300" y="101600"/>
                                  </a:lnTo>
                                  <a:lnTo>
                                    <a:pt x="0" y="101600"/>
                                  </a:lnTo>
                                  <a:lnTo>
                                    <a:pt x="0" y="0"/>
                                  </a:lnTo>
                                </a:path>
                              </a:pathLst>
                            </a:custGeom>
                            <a:solidFill>
                              <a:srgbClr val="FFC000"/>
                            </a:solidFill>
                            <a:ln>
                              <a:noFill/>
                            </a:ln>
                          </wps:spPr>
                          <wps:bodyPr spcFirstLastPara="1" wrap="square" lIns="91425" tIns="91425" rIns="91425" bIns="91425" anchor="ctr" anchorCtr="0">
                            <a:noAutofit/>
                          </wps:bodyPr>
                        </wps:wsp>
                        <wps:wsp>
                          <wps:cNvPr id="28" name="Freeform 28"/>
                          <wps:cNvSpPr/>
                          <wps:spPr>
                            <a:xfrm>
                              <a:off x="2978150" y="2354580"/>
                              <a:ext cx="113030" cy="83820"/>
                            </a:xfrm>
                            <a:custGeom>
                              <a:avLst/>
                              <a:gdLst/>
                              <a:ahLst/>
                              <a:cxnLst/>
                              <a:rect l="l" t="t" r="r" b="b"/>
                              <a:pathLst>
                                <a:path w="113030" h="83820" extrusionOk="0">
                                  <a:moveTo>
                                    <a:pt x="0" y="0"/>
                                  </a:moveTo>
                                  <a:lnTo>
                                    <a:pt x="113030" y="0"/>
                                  </a:lnTo>
                                  <a:lnTo>
                                    <a:pt x="113030" y="83820"/>
                                  </a:lnTo>
                                  <a:lnTo>
                                    <a:pt x="0" y="83820"/>
                                  </a:lnTo>
                                  <a:lnTo>
                                    <a:pt x="0" y="0"/>
                                  </a:lnTo>
                                </a:path>
                              </a:pathLst>
                            </a:custGeom>
                            <a:solidFill>
                              <a:srgbClr val="FFC000"/>
                            </a:solidFill>
                            <a:ln>
                              <a:noFill/>
                            </a:ln>
                          </wps:spPr>
                          <wps:bodyPr spcFirstLastPara="1" wrap="square" lIns="91425" tIns="91425" rIns="91425" bIns="91425" anchor="ctr" anchorCtr="0">
                            <a:noAutofit/>
                          </wps:bodyPr>
                        </wps:wsp>
                        <wps:wsp>
                          <wps:cNvPr id="29" name="Freeform 29"/>
                          <wps:cNvSpPr/>
                          <wps:spPr>
                            <a:xfrm>
                              <a:off x="2042160" y="2353310"/>
                              <a:ext cx="113030" cy="85090"/>
                            </a:xfrm>
                            <a:custGeom>
                              <a:avLst/>
                              <a:gdLst/>
                              <a:ahLst/>
                              <a:cxnLst/>
                              <a:rect l="l" t="t" r="r" b="b"/>
                              <a:pathLst>
                                <a:path w="113030" h="85090" extrusionOk="0">
                                  <a:moveTo>
                                    <a:pt x="0" y="0"/>
                                  </a:moveTo>
                                  <a:lnTo>
                                    <a:pt x="113030" y="0"/>
                                  </a:lnTo>
                                  <a:lnTo>
                                    <a:pt x="113030" y="85090"/>
                                  </a:lnTo>
                                  <a:lnTo>
                                    <a:pt x="0" y="85090"/>
                                  </a:lnTo>
                                  <a:lnTo>
                                    <a:pt x="0" y="0"/>
                                  </a:lnTo>
                                </a:path>
                              </a:pathLst>
                            </a:custGeom>
                            <a:solidFill>
                              <a:srgbClr val="FFC000"/>
                            </a:solidFill>
                            <a:ln>
                              <a:noFill/>
                            </a:ln>
                          </wps:spPr>
                          <wps:bodyPr spcFirstLastPara="1" wrap="square" lIns="91425" tIns="91425" rIns="91425" bIns="91425" anchor="ctr" anchorCtr="0">
                            <a:noAutofit/>
                          </wps:bodyPr>
                        </wps:wsp>
                        <wps:wsp>
                          <wps:cNvPr id="30" name="Freeform 30"/>
                          <wps:cNvSpPr/>
                          <wps:spPr>
                            <a:xfrm>
                              <a:off x="1104900" y="2317750"/>
                              <a:ext cx="113030" cy="120650"/>
                            </a:xfrm>
                            <a:custGeom>
                              <a:avLst/>
                              <a:gdLst/>
                              <a:ahLst/>
                              <a:cxnLst/>
                              <a:rect l="l" t="t" r="r" b="b"/>
                              <a:pathLst>
                                <a:path w="113030" h="120650" extrusionOk="0">
                                  <a:moveTo>
                                    <a:pt x="0" y="0"/>
                                  </a:moveTo>
                                  <a:lnTo>
                                    <a:pt x="113030" y="0"/>
                                  </a:lnTo>
                                  <a:lnTo>
                                    <a:pt x="113030" y="120650"/>
                                  </a:lnTo>
                                  <a:lnTo>
                                    <a:pt x="0" y="120650"/>
                                  </a:lnTo>
                                  <a:lnTo>
                                    <a:pt x="0" y="0"/>
                                  </a:lnTo>
                                </a:path>
                              </a:pathLst>
                            </a:custGeom>
                            <a:solidFill>
                              <a:srgbClr val="FFC000"/>
                            </a:solidFill>
                            <a:ln>
                              <a:noFill/>
                            </a:ln>
                          </wps:spPr>
                          <wps:bodyPr spcFirstLastPara="1" wrap="square" lIns="91425" tIns="91425" rIns="91425" bIns="91425" anchor="ctr" anchorCtr="0">
                            <a:noAutofit/>
                          </wps:bodyPr>
                        </wps:wsp>
                        <wps:wsp>
                          <wps:cNvPr id="31" name="Freeform 31"/>
                          <wps:cNvSpPr/>
                          <wps:spPr>
                            <a:xfrm>
                              <a:off x="4058920" y="2423160"/>
                              <a:ext cx="113030" cy="15240"/>
                            </a:xfrm>
                            <a:custGeom>
                              <a:avLst/>
                              <a:gdLst/>
                              <a:ahLst/>
                              <a:cxnLst/>
                              <a:rect l="l" t="t" r="r" b="b"/>
                              <a:pathLst>
                                <a:path w="113030" h="15240" extrusionOk="0">
                                  <a:moveTo>
                                    <a:pt x="0" y="0"/>
                                  </a:moveTo>
                                  <a:lnTo>
                                    <a:pt x="113030" y="0"/>
                                  </a:lnTo>
                                  <a:lnTo>
                                    <a:pt x="113030" y="15240"/>
                                  </a:lnTo>
                                  <a:lnTo>
                                    <a:pt x="0" y="15240"/>
                                  </a:lnTo>
                                  <a:lnTo>
                                    <a:pt x="0" y="0"/>
                                  </a:lnTo>
                                </a:path>
                              </a:pathLst>
                            </a:custGeom>
                            <a:solidFill>
                              <a:srgbClr val="5B9BD5"/>
                            </a:solidFill>
                            <a:ln>
                              <a:noFill/>
                            </a:ln>
                          </wps:spPr>
                          <wps:bodyPr spcFirstLastPara="1" wrap="square" lIns="91425" tIns="91425" rIns="91425" bIns="91425" anchor="ctr" anchorCtr="0">
                            <a:noAutofit/>
                          </wps:bodyPr>
                        </wps:wsp>
                        <wps:wsp>
                          <wps:cNvPr id="32" name="Freeform 32"/>
                          <wps:cNvSpPr/>
                          <wps:spPr>
                            <a:xfrm>
                              <a:off x="3121660" y="2425700"/>
                              <a:ext cx="113030" cy="12700"/>
                            </a:xfrm>
                            <a:custGeom>
                              <a:avLst/>
                              <a:gdLst/>
                              <a:ahLst/>
                              <a:cxnLst/>
                              <a:rect l="l" t="t" r="r" b="b"/>
                              <a:pathLst>
                                <a:path w="113030" h="12700" extrusionOk="0">
                                  <a:moveTo>
                                    <a:pt x="0" y="0"/>
                                  </a:moveTo>
                                  <a:lnTo>
                                    <a:pt x="113030" y="0"/>
                                  </a:lnTo>
                                  <a:lnTo>
                                    <a:pt x="113030" y="12700"/>
                                  </a:lnTo>
                                  <a:lnTo>
                                    <a:pt x="0" y="12700"/>
                                  </a:lnTo>
                                  <a:lnTo>
                                    <a:pt x="0" y="0"/>
                                  </a:lnTo>
                                </a:path>
                              </a:pathLst>
                            </a:custGeom>
                            <a:solidFill>
                              <a:srgbClr val="5B9BD5"/>
                            </a:solidFill>
                            <a:ln>
                              <a:noFill/>
                            </a:ln>
                          </wps:spPr>
                          <wps:bodyPr spcFirstLastPara="1" wrap="square" lIns="91425" tIns="91425" rIns="91425" bIns="91425" anchor="ctr" anchorCtr="0">
                            <a:noAutofit/>
                          </wps:bodyPr>
                        </wps:wsp>
                        <wps:wsp>
                          <wps:cNvPr id="33" name="Freeform 33"/>
                          <wps:cNvSpPr/>
                          <wps:spPr>
                            <a:xfrm>
                              <a:off x="2185670" y="2423160"/>
                              <a:ext cx="113030" cy="15240"/>
                            </a:xfrm>
                            <a:custGeom>
                              <a:avLst/>
                              <a:gdLst/>
                              <a:ahLst/>
                              <a:cxnLst/>
                              <a:rect l="l" t="t" r="r" b="b"/>
                              <a:pathLst>
                                <a:path w="113030" h="15240" extrusionOk="0">
                                  <a:moveTo>
                                    <a:pt x="0" y="0"/>
                                  </a:moveTo>
                                  <a:lnTo>
                                    <a:pt x="113030" y="0"/>
                                  </a:lnTo>
                                  <a:lnTo>
                                    <a:pt x="113030" y="15240"/>
                                  </a:lnTo>
                                  <a:lnTo>
                                    <a:pt x="0" y="15240"/>
                                  </a:lnTo>
                                  <a:lnTo>
                                    <a:pt x="0" y="0"/>
                                  </a:lnTo>
                                </a:path>
                              </a:pathLst>
                            </a:custGeom>
                            <a:solidFill>
                              <a:srgbClr val="5B9BD5"/>
                            </a:solidFill>
                            <a:ln>
                              <a:noFill/>
                            </a:ln>
                          </wps:spPr>
                          <wps:bodyPr spcFirstLastPara="1" wrap="square" lIns="91425" tIns="91425" rIns="91425" bIns="91425" anchor="ctr" anchorCtr="0">
                            <a:noAutofit/>
                          </wps:bodyPr>
                        </wps:wsp>
                        <wps:wsp>
                          <wps:cNvPr id="34" name="Freeform 34"/>
                          <wps:cNvSpPr/>
                          <wps:spPr>
                            <a:xfrm>
                              <a:off x="1248410" y="2423160"/>
                              <a:ext cx="114300" cy="15240"/>
                            </a:xfrm>
                            <a:custGeom>
                              <a:avLst/>
                              <a:gdLst/>
                              <a:ahLst/>
                              <a:cxnLst/>
                              <a:rect l="l" t="t" r="r" b="b"/>
                              <a:pathLst>
                                <a:path w="114300" h="15240" extrusionOk="0">
                                  <a:moveTo>
                                    <a:pt x="0" y="0"/>
                                  </a:moveTo>
                                  <a:lnTo>
                                    <a:pt x="114300" y="0"/>
                                  </a:lnTo>
                                  <a:lnTo>
                                    <a:pt x="114300" y="15240"/>
                                  </a:lnTo>
                                  <a:lnTo>
                                    <a:pt x="0" y="15240"/>
                                  </a:lnTo>
                                  <a:lnTo>
                                    <a:pt x="0" y="0"/>
                                  </a:lnTo>
                                </a:path>
                              </a:pathLst>
                            </a:custGeom>
                            <a:solidFill>
                              <a:srgbClr val="5B9BD5"/>
                            </a:solidFill>
                            <a:ln>
                              <a:noFill/>
                            </a:ln>
                          </wps:spPr>
                          <wps:bodyPr spcFirstLastPara="1" wrap="square" lIns="91425" tIns="91425" rIns="91425" bIns="91425" anchor="ctr" anchorCtr="0">
                            <a:noAutofit/>
                          </wps:bodyPr>
                        </wps:wsp>
                        <wps:wsp>
                          <wps:cNvPr id="35" name="Rectangle 35"/>
                          <wps:cNvSpPr/>
                          <wps:spPr>
                            <a:xfrm>
                              <a:off x="904240" y="2473325"/>
                              <a:ext cx="303278" cy="152019"/>
                            </a:xfrm>
                            <a:prstGeom prst="rect">
                              <a:avLst/>
                            </a:prstGeom>
                            <a:noFill/>
                            <a:ln>
                              <a:noFill/>
                            </a:ln>
                          </wps:spPr>
                          <wps:txbx>
                            <w:txbxContent>
                              <w:p w14:paraId="64A8C425" w14:textId="77777777" w:rsidR="00763454" w:rsidRDefault="00F36E18">
                                <w:pPr>
                                  <w:spacing w:after="160" w:line="258" w:lineRule="auto"/>
                                  <w:ind w:left="0" w:firstLine="0"/>
                                  <w:jc w:val="left"/>
                                  <w:textDirection w:val="btLr"/>
                                </w:pPr>
                                <w:r>
                                  <w:rPr>
                                    <w:color w:val="595959"/>
                                    <w:sz w:val="18"/>
                                  </w:rPr>
                                  <w:t>2009</w:t>
                                </w:r>
                              </w:p>
                            </w:txbxContent>
                          </wps:txbx>
                          <wps:bodyPr spcFirstLastPara="1" wrap="square" lIns="0" tIns="0" rIns="0" bIns="0" anchor="t" anchorCtr="0">
                            <a:noAutofit/>
                          </wps:bodyPr>
                        </wps:wsp>
                        <wps:wsp>
                          <wps:cNvPr id="36" name="Rectangle 36"/>
                          <wps:cNvSpPr/>
                          <wps:spPr>
                            <a:xfrm>
                              <a:off x="1840230" y="2473325"/>
                              <a:ext cx="304950" cy="152019"/>
                            </a:xfrm>
                            <a:prstGeom prst="rect">
                              <a:avLst/>
                            </a:prstGeom>
                            <a:noFill/>
                            <a:ln>
                              <a:noFill/>
                            </a:ln>
                          </wps:spPr>
                          <wps:txbx>
                            <w:txbxContent>
                              <w:p w14:paraId="0E7AB176" w14:textId="77777777" w:rsidR="00763454" w:rsidRDefault="00F36E18">
                                <w:pPr>
                                  <w:spacing w:after="160" w:line="258" w:lineRule="auto"/>
                                  <w:ind w:left="0" w:firstLine="0"/>
                                  <w:jc w:val="left"/>
                                  <w:textDirection w:val="btLr"/>
                                </w:pPr>
                                <w:r>
                                  <w:rPr>
                                    <w:color w:val="595959"/>
                                    <w:sz w:val="18"/>
                                  </w:rPr>
                                  <w:t>2010</w:t>
                                </w:r>
                              </w:p>
                            </w:txbxContent>
                          </wps:txbx>
                          <wps:bodyPr spcFirstLastPara="1" wrap="square" lIns="0" tIns="0" rIns="0" bIns="0" anchor="t" anchorCtr="0">
                            <a:noAutofit/>
                          </wps:bodyPr>
                        </wps:wsp>
                        <wps:wsp>
                          <wps:cNvPr id="37" name="Rectangle 37"/>
                          <wps:cNvSpPr/>
                          <wps:spPr>
                            <a:xfrm>
                              <a:off x="2776220" y="2473325"/>
                              <a:ext cx="304950" cy="152019"/>
                            </a:xfrm>
                            <a:prstGeom prst="rect">
                              <a:avLst/>
                            </a:prstGeom>
                            <a:noFill/>
                            <a:ln>
                              <a:noFill/>
                            </a:ln>
                          </wps:spPr>
                          <wps:txbx>
                            <w:txbxContent>
                              <w:p w14:paraId="7BB6FD5C" w14:textId="77777777" w:rsidR="00763454" w:rsidRDefault="00F36E18">
                                <w:pPr>
                                  <w:spacing w:after="160" w:line="258" w:lineRule="auto"/>
                                  <w:ind w:left="0" w:firstLine="0"/>
                                  <w:jc w:val="left"/>
                                  <w:textDirection w:val="btLr"/>
                                </w:pPr>
                                <w:r>
                                  <w:rPr>
                                    <w:color w:val="595959"/>
                                    <w:sz w:val="18"/>
                                  </w:rPr>
                                  <w:t>2011</w:t>
                                </w:r>
                              </w:p>
                            </w:txbxContent>
                          </wps:txbx>
                          <wps:bodyPr spcFirstLastPara="1" wrap="square" lIns="0" tIns="0" rIns="0" bIns="0" anchor="t" anchorCtr="0">
                            <a:noAutofit/>
                          </wps:bodyPr>
                        </wps:wsp>
                        <wps:wsp>
                          <wps:cNvPr id="38" name="Rectangle 38"/>
                          <wps:cNvSpPr/>
                          <wps:spPr>
                            <a:xfrm>
                              <a:off x="3713480" y="2473325"/>
                              <a:ext cx="303278" cy="152019"/>
                            </a:xfrm>
                            <a:prstGeom prst="rect">
                              <a:avLst/>
                            </a:prstGeom>
                            <a:noFill/>
                            <a:ln>
                              <a:noFill/>
                            </a:ln>
                          </wps:spPr>
                          <wps:txbx>
                            <w:txbxContent>
                              <w:p w14:paraId="6A2BCCE4" w14:textId="77777777" w:rsidR="00763454" w:rsidRDefault="00F36E18">
                                <w:pPr>
                                  <w:spacing w:after="160" w:line="258" w:lineRule="auto"/>
                                  <w:ind w:left="0" w:firstLine="0"/>
                                  <w:jc w:val="left"/>
                                  <w:textDirection w:val="btLr"/>
                                </w:pPr>
                                <w:r>
                                  <w:rPr>
                                    <w:color w:val="595959"/>
                                    <w:sz w:val="18"/>
                                  </w:rPr>
                                  <w:t>2012</w:t>
                                </w:r>
                              </w:p>
                            </w:txbxContent>
                          </wps:txbx>
                          <wps:bodyPr spcFirstLastPara="1" wrap="square" lIns="0" tIns="0" rIns="0" bIns="0" anchor="t" anchorCtr="0">
                            <a:noAutofit/>
                          </wps:bodyPr>
                        </wps:wsp>
                        <wps:wsp>
                          <wps:cNvPr id="39" name="Rectangle 39"/>
                          <wps:cNvSpPr/>
                          <wps:spPr>
                            <a:xfrm>
                              <a:off x="457200" y="2380615"/>
                              <a:ext cx="76922" cy="152019"/>
                            </a:xfrm>
                            <a:prstGeom prst="rect">
                              <a:avLst/>
                            </a:prstGeom>
                            <a:noFill/>
                            <a:ln>
                              <a:noFill/>
                            </a:ln>
                          </wps:spPr>
                          <wps:txbx>
                            <w:txbxContent>
                              <w:p w14:paraId="5D7E5E86" w14:textId="77777777" w:rsidR="00763454" w:rsidRDefault="00F36E18">
                                <w:pPr>
                                  <w:spacing w:after="160" w:line="258" w:lineRule="auto"/>
                                  <w:ind w:left="0" w:firstLine="0"/>
                                  <w:jc w:val="left"/>
                                  <w:textDirection w:val="btLr"/>
                                </w:pPr>
                                <w:r>
                                  <w:rPr>
                                    <w:color w:val="595959"/>
                                    <w:sz w:val="18"/>
                                  </w:rPr>
                                  <w:t>0</w:t>
                                </w:r>
                              </w:p>
                            </w:txbxContent>
                          </wps:txbx>
                          <wps:bodyPr spcFirstLastPara="1" wrap="square" lIns="0" tIns="0" rIns="0" bIns="0" anchor="t" anchorCtr="0">
                            <a:noAutofit/>
                          </wps:bodyPr>
                        </wps:wsp>
                        <wps:wsp>
                          <wps:cNvPr id="40" name="Rectangle 40"/>
                          <wps:cNvSpPr/>
                          <wps:spPr>
                            <a:xfrm>
                              <a:off x="171450" y="2121535"/>
                              <a:ext cx="455297" cy="152019"/>
                            </a:xfrm>
                            <a:prstGeom prst="rect">
                              <a:avLst/>
                            </a:prstGeom>
                            <a:noFill/>
                            <a:ln>
                              <a:noFill/>
                            </a:ln>
                          </wps:spPr>
                          <wps:txbx>
                            <w:txbxContent>
                              <w:p w14:paraId="2EEF2527" w14:textId="77777777" w:rsidR="00763454" w:rsidRDefault="00F36E18">
                                <w:pPr>
                                  <w:spacing w:after="160" w:line="258" w:lineRule="auto"/>
                                  <w:ind w:left="0" w:firstLine="0"/>
                                  <w:jc w:val="left"/>
                                  <w:textDirection w:val="btLr"/>
                                </w:pPr>
                                <w:r>
                                  <w:rPr>
                                    <w:color w:val="595959"/>
                                    <w:sz w:val="18"/>
                                  </w:rPr>
                                  <w:t>500000</w:t>
                                </w:r>
                              </w:p>
                            </w:txbxContent>
                          </wps:txbx>
                          <wps:bodyPr spcFirstLastPara="1" wrap="square" lIns="0" tIns="0" rIns="0" bIns="0" anchor="t" anchorCtr="0">
                            <a:noAutofit/>
                          </wps:bodyPr>
                        </wps:wsp>
                        <wps:wsp>
                          <wps:cNvPr id="41" name="Rectangle 41"/>
                          <wps:cNvSpPr/>
                          <wps:spPr>
                            <a:xfrm>
                              <a:off x="114300" y="1863725"/>
                              <a:ext cx="532979" cy="152019"/>
                            </a:xfrm>
                            <a:prstGeom prst="rect">
                              <a:avLst/>
                            </a:prstGeom>
                            <a:noFill/>
                            <a:ln>
                              <a:noFill/>
                            </a:ln>
                          </wps:spPr>
                          <wps:txbx>
                            <w:txbxContent>
                              <w:p w14:paraId="3A16B860" w14:textId="77777777" w:rsidR="00763454" w:rsidRDefault="00F36E18">
                                <w:pPr>
                                  <w:spacing w:after="160" w:line="258" w:lineRule="auto"/>
                                  <w:ind w:left="0" w:firstLine="0"/>
                                  <w:jc w:val="left"/>
                                  <w:textDirection w:val="btLr"/>
                                </w:pPr>
                                <w:r>
                                  <w:rPr>
                                    <w:color w:val="595959"/>
                                    <w:sz w:val="18"/>
                                  </w:rPr>
                                  <w:t>1000000</w:t>
                                </w:r>
                              </w:p>
                            </w:txbxContent>
                          </wps:txbx>
                          <wps:bodyPr spcFirstLastPara="1" wrap="square" lIns="0" tIns="0" rIns="0" bIns="0" anchor="t" anchorCtr="0">
                            <a:noAutofit/>
                          </wps:bodyPr>
                        </wps:wsp>
                        <wps:wsp>
                          <wps:cNvPr id="42" name="Rectangle 42"/>
                          <wps:cNvSpPr/>
                          <wps:spPr>
                            <a:xfrm>
                              <a:off x="114300" y="1604645"/>
                              <a:ext cx="532979" cy="152019"/>
                            </a:xfrm>
                            <a:prstGeom prst="rect">
                              <a:avLst/>
                            </a:prstGeom>
                            <a:noFill/>
                            <a:ln>
                              <a:noFill/>
                            </a:ln>
                          </wps:spPr>
                          <wps:txbx>
                            <w:txbxContent>
                              <w:p w14:paraId="258745FA" w14:textId="77777777" w:rsidR="00763454" w:rsidRDefault="00F36E18">
                                <w:pPr>
                                  <w:spacing w:after="160" w:line="258" w:lineRule="auto"/>
                                  <w:ind w:left="0" w:firstLine="0"/>
                                  <w:jc w:val="left"/>
                                  <w:textDirection w:val="btLr"/>
                                </w:pPr>
                                <w:r>
                                  <w:rPr>
                                    <w:color w:val="595959"/>
                                    <w:sz w:val="18"/>
                                  </w:rPr>
                                  <w:t>1500000</w:t>
                                </w:r>
                              </w:p>
                            </w:txbxContent>
                          </wps:txbx>
                          <wps:bodyPr spcFirstLastPara="1" wrap="square" lIns="0" tIns="0" rIns="0" bIns="0" anchor="t" anchorCtr="0">
                            <a:noAutofit/>
                          </wps:bodyPr>
                        </wps:wsp>
                        <wps:wsp>
                          <wps:cNvPr id="43" name="Rectangle 43"/>
                          <wps:cNvSpPr/>
                          <wps:spPr>
                            <a:xfrm>
                              <a:off x="114300" y="1345565"/>
                              <a:ext cx="532979" cy="152019"/>
                            </a:xfrm>
                            <a:prstGeom prst="rect">
                              <a:avLst/>
                            </a:prstGeom>
                            <a:noFill/>
                            <a:ln>
                              <a:noFill/>
                            </a:ln>
                          </wps:spPr>
                          <wps:txbx>
                            <w:txbxContent>
                              <w:p w14:paraId="42FAD302" w14:textId="77777777" w:rsidR="00763454" w:rsidRDefault="00F36E18">
                                <w:pPr>
                                  <w:spacing w:after="160" w:line="258" w:lineRule="auto"/>
                                  <w:ind w:left="0" w:firstLine="0"/>
                                  <w:jc w:val="left"/>
                                  <w:textDirection w:val="btLr"/>
                                </w:pPr>
                                <w:r>
                                  <w:rPr>
                                    <w:color w:val="595959"/>
                                    <w:sz w:val="18"/>
                                  </w:rPr>
                                  <w:t>2000000</w:t>
                                </w:r>
                              </w:p>
                            </w:txbxContent>
                          </wps:txbx>
                          <wps:bodyPr spcFirstLastPara="1" wrap="square" lIns="0" tIns="0" rIns="0" bIns="0" anchor="t" anchorCtr="0">
                            <a:noAutofit/>
                          </wps:bodyPr>
                        </wps:wsp>
                        <wps:wsp>
                          <wps:cNvPr id="44" name="Rectangle 44"/>
                          <wps:cNvSpPr/>
                          <wps:spPr>
                            <a:xfrm>
                              <a:off x="114300" y="1087755"/>
                              <a:ext cx="532979" cy="152019"/>
                            </a:xfrm>
                            <a:prstGeom prst="rect">
                              <a:avLst/>
                            </a:prstGeom>
                            <a:noFill/>
                            <a:ln>
                              <a:noFill/>
                            </a:ln>
                          </wps:spPr>
                          <wps:txbx>
                            <w:txbxContent>
                              <w:p w14:paraId="149D2157" w14:textId="77777777" w:rsidR="00763454" w:rsidRDefault="00F36E18">
                                <w:pPr>
                                  <w:spacing w:after="160" w:line="258" w:lineRule="auto"/>
                                  <w:ind w:left="0" w:firstLine="0"/>
                                  <w:jc w:val="left"/>
                                  <w:textDirection w:val="btLr"/>
                                </w:pPr>
                                <w:r>
                                  <w:rPr>
                                    <w:color w:val="595959"/>
                                    <w:sz w:val="18"/>
                                  </w:rPr>
                                  <w:t>2500000</w:t>
                                </w:r>
                              </w:p>
                            </w:txbxContent>
                          </wps:txbx>
                          <wps:bodyPr spcFirstLastPara="1" wrap="square" lIns="0" tIns="0" rIns="0" bIns="0" anchor="t" anchorCtr="0">
                            <a:noAutofit/>
                          </wps:bodyPr>
                        </wps:wsp>
                        <wps:wsp>
                          <wps:cNvPr id="45" name="Rectangle 45"/>
                          <wps:cNvSpPr/>
                          <wps:spPr>
                            <a:xfrm>
                              <a:off x="114300" y="828675"/>
                              <a:ext cx="532979" cy="152019"/>
                            </a:xfrm>
                            <a:prstGeom prst="rect">
                              <a:avLst/>
                            </a:prstGeom>
                            <a:noFill/>
                            <a:ln>
                              <a:noFill/>
                            </a:ln>
                          </wps:spPr>
                          <wps:txbx>
                            <w:txbxContent>
                              <w:p w14:paraId="18FC3DB8" w14:textId="77777777" w:rsidR="00763454" w:rsidRDefault="00F36E18">
                                <w:pPr>
                                  <w:spacing w:after="160" w:line="258" w:lineRule="auto"/>
                                  <w:ind w:left="0" w:firstLine="0"/>
                                  <w:jc w:val="left"/>
                                  <w:textDirection w:val="btLr"/>
                                </w:pPr>
                                <w:r>
                                  <w:rPr>
                                    <w:color w:val="595959"/>
                                    <w:sz w:val="18"/>
                                  </w:rPr>
                                  <w:t>3000000</w:t>
                                </w:r>
                              </w:p>
                            </w:txbxContent>
                          </wps:txbx>
                          <wps:bodyPr spcFirstLastPara="1" wrap="square" lIns="0" tIns="0" rIns="0" bIns="0" anchor="t" anchorCtr="0">
                            <a:noAutofit/>
                          </wps:bodyPr>
                        </wps:wsp>
                        <wps:wsp>
                          <wps:cNvPr id="46" name="Rectangle 46"/>
                          <wps:cNvSpPr/>
                          <wps:spPr>
                            <a:xfrm>
                              <a:off x="114300" y="569595"/>
                              <a:ext cx="532979" cy="152019"/>
                            </a:xfrm>
                            <a:prstGeom prst="rect">
                              <a:avLst/>
                            </a:prstGeom>
                            <a:noFill/>
                            <a:ln>
                              <a:noFill/>
                            </a:ln>
                          </wps:spPr>
                          <wps:txbx>
                            <w:txbxContent>
                              <w:p w14:paraId="51BCBA36" w14:textId="77777777" w:rsidR="00763454" w:rsidRDefault="00F36E18">
                                <w:pPr>
                                  <w:spacing w:after="160" w:line="258" w:lineRule="auto"/>
                                  <w:ind w:left="0" w:firstLine="0"/>
                                  <w:jc w:val="left"/>
                                  <w:textDirection w:val="btLr"/>
                                </w:pPr>
                                <w:r>
                                  <w:rPr>
                                    <w:color w:val="595959"/>
                                    <w:sz w:val="18"/>
                                  </w:rPr>
                                  <w:t>3500000</w:t>
                                </w:r>
                              </w:p>
                            </w:txbxContent>
                          </wps:txbx>
                          <wps:bodyPr spcFirstLastPara="1" wrap="square" lIns="0" tIns="0" rIns="0" bIns="0" anchor="t" anchorCtr="0">
                            <a:noAutofit/>
                          </wps:bodyPr>
                        </wps:wsp>
                        <wps:wsp>
                          <wps:cNvPr id="47" name="Rectangle 47"/>
                          <wps:cNvSpPr/>
                          <wps:spPr>
                            <a:xfrm>
                              <a:off x="114300" y="311785"/>
                              <a:ext cx="532979" cy="152019"/>
                            </a:xfrm>
                            <a:prstGeom prst="rect">
                              <a:avLst/>
                            </a:prstGeom>
                            <a:noFill/>
                            <a:ln>
                              <a:noFill/>
                            </a:ln>
                          </wps:spPr>
                          <wps:txbx>
                            <w:txbxContent>
                              <w:p w14:paraId="59640A1E" w14:textId="77777777" w:rsidR="00763454" w:rsidRDefault="00F36E18">
                                <w:pPr>
                                  <w:spacing w:after="160" w:line="258" w:lineRule="auto"/>
                                  <w:ind w:left="0" w:firstLine="0"/>
                                  <w:jc w:val="left"/>
                                  <w:textDirection w:val="btLr"/>
                                </w:pPr>
                                <w:r>
                                  <w:rPr>
                                    <w:color w:val="595959"/>
                                    <w:sz w:val="18"/>
                                  </w:rPr>
                                  <w:t>4000000</w:t>
                                </w:r>
                              </w:p>
                            </w:txbxContent>
                          </wps:txbx>
                          <wps:bodyPr spcFirstLastPara="1" wrap="square" lIns="0" tIns="0" rIns="0" bIns="0" anchor="t" anchorCtr="0">
                            <a:noAutofit/>
                          </wps:bodyPr>
                        </wps:wsp>
                        <wps:wsp>
                          <wps:cNvPr id="48" name="Rectangle 48"/>
                          <wps:cNvSpPr/>
                          <wps:spPr>
                            <a:xfrm>
                              <a:off x="114300" y="52705"/>
                              <a:ext cx="532979" cy="152019"/>
                            </a:xfrm>
                            <a:prstGeom prst="rect">
                              <a:avLst/>
                            </a:prstGeom>
                            <a:noFill/>
                            <a:ln>
                              <a:noFill/>
                            </a:ln>
                          </wps:spPr>
                          <wps:txbx>
                            <w:txbxContent>
                              <w:p w14:paraId="0798D220" w14:textId="77777777" w:rsidR="00763454" w:rsidRDefault="00F36E18">
                                <w:pPr>
                                  <w:spacing w:after="160" w:line="258" w:lineRule="auto"/>
                                  <w:ind w:left="0" w:firstLine="0"/>
                                  <w:jc w:val="left"/>
                                  <w:textDirection w:val="btLr"/>
                                </w:pPr>
                                <w:r>
                                  <w:rPr>
                                    <w:color w:val="595959"/>
                                    <w:sz w:val="18"/>
                                  </w:rPr>
                                  <w:t>4500000</w:t>
                                </w:r>
                              </w:p>
                            </w:txbxContent>
                          </wps:txbx>
                          <wps:bodyPr spcFirstLastPara="1" wrap="square" lIns="0" tIns="0" rIns="0" bIns="0" anchor="t" anchorCtr="0">
                            <a:noAutofit/>
                          </wps:bodyPr>
                        </wps:wsp>
                        <wps:wsp>
                          <wps:cNvPr id="49" name="Freeform 49"/>
                          <wps:cNvSpPr/>
                          <wps:spPr>
                            <a:xfrm>
                              <a:off x="4447540" y="985520"/>
                              <a:ext cx="68580" cy="67310"/>
                            </a:xfrm>
                            <a:custGeom>
                              <a:avLst/>
                              <a:gdLst/>
                              <a:ahLst/>
                              <a:cxnLst/>
                              <a:rect l="l" t="t" r="r" b="b"/>
                              <a:pathLst>
                                <a:path w="68580" h="67310" extrusionOk="0">
                                  <a:moveTo>
                                    <a:pt x="0" y="0"/>
                                  </a:moveTo>
                                  <a:lnTo>
                                    <a:pt x="68580" y="0"/>
                                  </a:lnTo>
                                  <a:lnTo>
                                    <a:pt x="68580" y="67310"/>
                                  </a:lnTo>
                                  <a:lnTo>
                                    <a:pt x="34290" y="67310"/>
                                  </a:lnTo>
                                  <a:lnTo>
                                    <a:pt x="0" y="67310"/>
                                  </a:lnTo>
                                  <a:lnTo>
                                    <a:pt x="0" y="0"/>
                                  </a:lnTo>
                                  <a:close/>
                                </a:path>
                              </a:pathLst>
                            </a:custGeom>
                            <a:solidFill>
                              <a:srgbClr val="4472C4"/>
                            </a:solidFill>
                            <a:ln>
                              <a:noFill/>
                            </a:ln>
                          </wps:spPr>
                          <wps:bodyPr spcFirstLastPara="1" wrap="square" lIns="91425" tIns="91425" rIns="91425" bIns="91425" anchor="ctr" anchorCtr="0">
                            <a:noAutofit/>
                          </wps:bodyPr>
                        </wps:wsp>
                        <wps:wsp>
                          <wps:cNvPr id="50" name="Freeform 50"/>
                          <wps:cNvSpPr/>
                          <wps:spPr>
                            <a:xfrm>
                              <a:off x="4447540" y="1135380"/>
                              <a:ext cx="68580" cy="68580"/>
                            </a:xfrm>
                            <a:custGeom>
                              <a:avLst/>
                              <a:gdLst/>
                              <a:ahLst/>
                              <a:cxnLst/>
                              <a:rect l="l" t="t" r="r" b="b"/>
                              <a:pathLst>
                                <a:path w="68580" h="68580" extrusionOk="0">
                                  <a:moveTo>
                                    <a:pt x="0" y="0"/>
                                  </a:moveTo>
                                  <a:lnTo>
                                    <a:pt x="68580" y="0"/>
                                  </a:lnTo>
                                  <a:lnTo>
                                    <a:pt x="68580" y="68580"/>
                                  </a:lnTo>
                                  <a:lnTo>
                                    <a:pt x="34290" y="68580"/>
                                  </a:lnTo>
                                  <a:lnTo>
                                    <a:pt x="0" y="68580"/>
                                  </a:lnTo>
                                  <a:lnTo>
                                    <a:pt x="0" y="0"/>
                                  </a:lnTo>
                                  <a:close/>
                                </a:path>
                              </a:pathLst>
                            </a:custGeom>
                            <a:solidFill>
                              <a:srgbClr val="ED7D31"/>
                            </a:solidFill>
                            <a:ln>
                              <a:noFill/>
                            </a:ln>
                          </wps:spPr>
                          <wps:bodyPr spcFirstLastPara="1" wrap="square" lIns="91425" tIns="91425" rIns="91425" bIns="91425" anchor="ctr" anchorCtr="0">
                            <a:noAutofit/>
                          </wps:bodyPr>
                        </wps:wsp>
                        <wps:wsp>
                          <wps:cNvPr id="51" name="Freeform 51"/>
                          <wps:cNvSpPr/>
                          <wps:spPr>
                            <a:xfrm>
                              <a:off x="4447540" y="1285240"/>
                              <a:ext cx="68580" cy="68580"/>
                            </a:xfrm>
                            <a:custGeom>
                              <a:avLst/>
                              <a:gdLst/>
                              <a:ahLst/>
                              <a:cxnLst/>
                              <a:rect l="l" t="t" r="r" b="b"/>
                              <a:pathLst>
                                <a:path w="68580" h="68580" extrusionOk="0">
                                  <a:moveTo>
                                    <a:pt x="0" y="0"/>
                                  </a:moveTo>
                                  <a:lnTo>
                                    <a:pt x="68580" y="0"/>
                                  </a:lnTo>
                                  <a:lnTo>
                                    <a:pt x="68580" y="68580"/>
                                  </a:lnTo>
                                  <a:lnTo>
                                    <a:pt x="34290" y="68580"/>
                                  </a:lnTo>
                                  <a:lnTo>
                                    <a:pt x="0" y="68580"/>
                                  </a:lnTo>
                                  <a:lnTo>
                                    <a:pt x="0" y="0"/>
                                  </a:lnTo>
                                  <a:close/>
                                </a:path>
                              </a:pathLst>
                            </a:custGeom>
                            <a:solidFill>
                              <a:srgbClr val="A5A5A5"/>
                            </a:solidFill>
                            <a:ln>
                              <a:noFill/>
                            </a:ln>
                          </wps:spPr>
                          <wps:bodyPr spcFirstLastPara="1" wrap="square" lIns="91425" tIns="91425" rIns="91425" bIns="91425" anchor="ctr" anchorCtr="0">
                            <a:noAutofit/>
                          </wps:bodyPr>
                        </wps:wsp>
                        <wps:wsp>
                          <wps:cNvPr id="52" name="Freeform 52"/>
                          <wps:cNvSpPr/>
                          <wps:spPr>
                            <a:xfrm>
                              <a:off x="4447540" y="1436370"/>
                              <a:ext cx="68580" cy="68580"/>
                            </a:xfrm>
                            <a:custGeom>
                              <a:avLst/>
                              <a:gdLst/>
                              <a:ahLst/>
                              <a:cxnLst/>
                              <a:rect l="l" t="t" r="r" b="b"/>
                              <a:pathLst>
                                <a:path w="68580" h="68580" extrusionOk="0">
                                  <a:moveTo>
                                    <a:pt x="0" y="0"/>
                                  </a:moveTo>
                                  <a:lnTo>
                                    <a:pt x="68580" y="0"/>
                                  </a:lnTo>
                                  <a:lnTo>
                                    <a:pt x="68580" y="68580"/>
                                  </a:lnTo>
                                  <a:lnTo>
                                    <a:pt x="34290" y="68580"/>
                                  </a:lnTo>
                                  <a:lnTo>
                                    <a:pt x="0" y="68580"/>
                                  </a:lnTo>
                                  <a:lnTo>
                                    <a:pt x="0" y="0"/>
                                  </a:lnTo>
                                  <a:close/>
                                </a:path>
                              </a:pathLst>
                            </a:custGeom>
                            <a:solidFill>
                              <a:srgbClr val="FFC000"/>
                            </a:solidFill>
                            <a:ln>
                              <a:noFill/>
                            </a:ln>
                          </wps:spPr>
                          <wps:bodyPr spcFirstLastPara="1" wrap="square" lIns="91425" tIns="91425" rIns="91425" bIns="91425" anchor="ctr" anchorCtr="0">
                            <a:noAutofit/>
                          </wps:bodyPr>
                        </wps:wsp>
                        <wps:wsp>
                          <wps:cNvPr id="53" name="Freeform 53"/>
                          <wps:cNvSpPr/>
                          <wps:spPr>
                            <a:xfrm>
                              <a:off x="4447540" y="1586230"/>
                              <a:ext cx="68580" cy="68580"/>
                            </a:xfrm>
                            <a:custGeom>
                              <a:avLst/>
                              <a:gdLst/>
                              <a:ahLst/>
                              <a:cxnLst/>
                              <a:rect l="l" t="t" r="r" b="b"/>
                              <a:pathLst>
                                <a:path w="68580" h="68580" extrusionOk="0">
                                  <a:moveTo>
                                    <a:pt x="0" y="0"/>
                                  </a:moveTo>
                                  <a:lnTo>
                                    <a:pt x="68580" y="0"/>
                                  </a:lnTo>
                                  <a:lnTo>
                                    <a:pt x="68580" y="68580"/>
                                  </a:lnTo>
                                  <a:lnTo>
                                    <a:pt x="34290" y="68580"/>
                                  </a:lnTo>
                                  <a:lnTo>
                                    <a:pt x="0" y="68580"/>
                                  </a:lnTo>
                                  <a:lnTo>
                                    <a:pt x="0" y="0"/>
                                  </a:lnTo>
                                  <a:close/>
                                </a:path>
                              </a:pathLst>
                            </a:custGeom>
                            <a:solidFill>
                              <a:srgbClr val="5B9BD5"/>
                            </a:solidFill>
                            <a:ln>
                              <a:noFill/>
                            </a:ln>
                          </wps:spPr>
                          <wps:bodyPr spcFirstLastPara="1" wrap="square" lIns="91425" tIns="91425" rIns="91425" bIns="91425" anchor="ctr" anchorCtr="0">
                            <a:noAutofit/>
                          </wps:bodyPr>
                        </wps:wsp>
                        <wps:wsp>
                          <wps:cNvPr id="54" name="Rectangle 54"/>
                          <wps:cNvSpPr/>
                          <wps:spPr>
                            <a:xfrm>
                              <a:off x="4551680" y="962025"/>
                              <a:ext cx="1408456" cy="152019"/>
                            </a:xfrm>
                            <a:prstGeom prst="rect">
                              <a:avLst/>
                            </a:prstGeom>
                            <a:noFill/>
                            <a:ln>
                              <a:noFill/>
                            </a:ln>
                          </wps:spPr>
                          <wps:txbx>
                            <w:txbxContent>
                              <w:p w14:paraId="00CE41D0" w14:textId="77777777" w:rsidR="00763454" w:rsidRDefault="00F36E18">
                                <w:pPr>
                                  <w:spacing w:after="160" w:line="258" w:lineRule="auto"/>
                                  <w:ind w:left="0" w:firstLine="0"/>
                                  <w:jc w:val="left"/>
                                  <w:textDirection w:val="btLr"/>
                                </w:pPr>
                                <w:r>
                                  <w:rPr>
                                    <w:color w:val="595959"/>
                                    <w:sz w:val="18"/>
                                  </w:rPr>
                                  <w:t>Sum of Order Quantity</w:t>
                                </w:r>
                              </w:p>
                            </w:txbxContent>
                          </wps:txbx>
                          <wps:bodyPr spcFirstLastPara="1" wrap="square" lIns="0" tIns="0" rIns="0" bIns="0" anchor="t" anchorCtr="0">
                            <a:noAutofit/>
                          </wps:bodyPr>
                        </wps:wsp>
                        <wps:wsp>
                          <wps:cNvPr id="55" name="Rectangle 55"/>
                          <wps:cNvSpPr/>
                          <wps:spPr>
                            <a:xfrm>
                              <a:off x="4551680" y="1111885"/>
                              <a:ext cx="804484" cy="152019"/>
                            </a:xfrm>
                            <a:prstGeom prst="rect">
                              <a:avLst/>
                            </a:prstGeom>
                            <a:noFill/>
                            <a:ln>
                              <a:noFill/>
                            </a:ln>
                          </wps:spPr>
                          <wps:txbx>
                            <w:txbxContent>
                              <w:p w14:paraId="6262B030" w14:textId="77777777" w:rsidR="00763454" w:rsidRDefault="00F36E18">
                                <w:pPr>
                                  <w:spacing w:after="160" w:line="258" w:lineRule="auto"/>
                                  <w:ind w:left="0" w:firstLine="0"/>
                                  <w:jc w:val="left"/>
                                  <w:textDirection w:val="btLr"/>
                                </w:pPr>
                                <w:r>
                                  <w:rPr>
                                    <w:color w:val="595959"/>
                                    <w:sz w:val="18"/>
                                  </w:rPr>
                                  <w:t>Sum of Sales</w:t>
                                </w:r>
                              </w:p>
                            </w:txbxContent>
                          </wps:txbx>
                          <wps:bodyPr spcFirstLastPara="1" wrap="square" lIns="0" tIns="0" rIns="0" bIns="0" anchor="t" anchorCtr="0">
                            <a:noAutofit/>
                          </wps:bodyPr>
                        </wps:wsp>
                        <wps:wsp>
                          <wps:cNvPr id="56" name="Rectangle 56"/>
                          <wps:cNvSpPr/>
                          <wps:spPr>
                            <a:xfrm>
                              <a:off x="4551680" y="1263015"/>
                              <a:ext cx="809957" cy="152019"/>
                            </a:xfrm>
                            <a:prstGeom prst="rect">
                              <a:avLst/>
                            </a:prstGeom>
                            <a:noFill/>
                            <a:ln>
                              <a:noFill/>
                            </a:ln>
                          </wps:spPr>
                          <wps:txbx>
                            <w:txbxContent>
                              <w:p w14:paraId="5643C85F" w14:textId="77777777" w:rsidR="00763454" w:rsidRDefault="00F36E18">
                                <w:pPr>
                                  <w:spacing w:after="160" w:line="258" w:lineRule="auto"/>
                                  <w:ind w:left="0" w:firstLine="0"/>
                                  <w:jc w:val="left"/>
                                  <w:textDirection w:val="btLr"/>
                                </w:pPr>
                                <w:r>
                                  <w:rPr>
                                    <w:color w:val="595959"/>
                                    <w:sz w:val="18"/>
                                  </w:rPr>
                                  <w:t>Sum of Profit</w:t>
                                </w:r>
                              </w:p>
                            </w:txbxContent>
                          </wps:txbx>
                          <wps:bodyPr spcFirstLastPara="1" wrap="square" lIns="0" tIns="0" rIns="0" bIns="0" anchor="t" anchorCtr="0">
                            <a:noAutofit/>
                          </wps:bodyPr>
                        </wps:wsp>
                        <wps:wsp>
                          <wps:cNvPr id="57" name="Rectangle 57"/>
                          <wps:cNvSpPr/>
                          <wps:spPr>
                            <a:xfrm>
                              <a:off x="4551680" y="1412875"/>
                              <a:ext cx="1085720" cy="152019"/>
                            </a:xfrm>
                            <a:prstGeom prst="rect">
                              <a:avLst/>
                            </a:prstGeom>
                            <a:noFill/>
                            <a:ln>
                              <a:noFill/>
                            </a:ln>
                          </wps:spPr>
                          <wps:txbx>
                            <w:txbxContent>
                              <w:p w14:paraId="77B64D1F" w14:textId="77777777" w:rsidR="00763454" w:rsidRDefault="00F36E18">
                                <w:pPr>
                                  <w:spacing w:after="160" w:line="258" w:lineRule="auto"/>
                                  <w:ind w:left="0" w:firstLine="0"/>
                                  <w:jc w:val="left"/>
                                  <w:textDirection w:val="btLr"/>
                                </w:pPr>
                                <w:r>
                                  <w:rPr>
                                    <w:color w:val="595959"/>
                                    <w:sz w:val="18"/>
                                  </w:rPr>
                                  <w:t>Sum of Unit Price</w:t>
                                </w:r>
                              </w:p>
                            </w:txbxContent>
                          </wps:txbx>
                          <wps:bodyPr spcFirstLastPara="1" wrap="square" lIns="0" tIns="0" rIns="0" bIns="0" anchor="t" anchorCtr="0">
                            <a:noAutofit/>
                          </wps:bodyPr>
                        </wps:wsp>
                        <wps:wsp>
                          <wps:cNvPr id="58" name="Rectangle 58"/>
                          <wps:cNvSpPr/>
                          <wps:spPr>
                            <a:xfrm>
                              <a:off x="4551680" y="1562735"/>
                              <a:ext cx="1314052" cy="152019"/>
                            </a:xfrm>
                            <a:prstGeom prst="rect">
                              <a:avLst/>
                            </a:prstGeom>
                            <a:noFill/>
                            <a:ln>
                              <a:noFill/>
                            </a:ln>
                          </wps:spPr>
                          <wps:txbx>
                            <w:txbxContent>
                              <w:p w14:paraId="16D8DA54" w14:textId="77777777" w:rsidR="00763454" w:rsidRDefault="00F36E18">
                                <w:pPr>
                                  <w:spacing w:after="160" w:line="258" w:lineRule="auto"/>
                                  <w:ind w:left="0" w:firstLine="0"/>
                                  <w:jc w:val="left"/>
                                  <w:textDirection w:val="btLr"/>
                                </w:pPr>
                                <w:r>
                                  <w:rPr>
                                    <w:color w:val="595959"/>
                                    <w:sz w:val="18"/>
                                  </w:rPr>
                                  <w:t>Sum of Shipping Cost</w:t>
                                </w:r>
                              </w:p>
                            </w:txbxContent>
                          </wps:txbx>
                          <wps:bodyPr spcFirstLastPara="1" wrap="square" lIns="0" tIns="0" rIns="0" bIns="0" anchor="t" anchorCtr="0">
                            <a:noAutofit/>
                          </wps:bodyPr>
                        </wps:wsp>
                      </wpg:grpSp>
                    </wpg:wgp>
                  </a:graphicData>
                </a:graphic>
              </wp:inline>
            </w:drawing>
          </mc:Choice>
          <mc:Fallback>
            <w:pict>
              <v:group w14:anchorId="288B2B93" id="Group 7566" o:spid="_x0000_s1026" style="width:402pt;height:208pt;mso-position-horizontal-relative:char;mso-position-vertical-relative:line" coordorigin="27885,24544" coordsize="53232,2651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">
                <v:group id="Group 1" o:spid="_x0000_s1027" style="position:absolute;left:27933;top:24592;width:53184;height:26416" coordsize="59601,264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">
                  <v:rect id="Rectangle 2" o:spid="_x0000_s1028" style="position:absolute;width:57213;height:264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58172683" w14:textId="77777777" w:rsidR="00763454" w:rsidRDefault="00763454">
                          <w:pPr>
                            <w:spacing w:after="0" w:line="240" w:lineRule="auto"/>
                            <w:ind w:left="0" w:firstLine="0"/>
                            <w:jc w:val="left"/>
                            <w:textDirection w:val="btLr"/>
                          </w:pPr>
                        </w:p>
                      </w:txbxContent>
                    </v:textbox>
                  </v:rect>
                  <v:shape id="Freeform 3" o:spid="_x0000_s1029" style="position:absolute;width:57213;height:26416;visibility:visible;mso-wrap-style:square;v-text-anchor:middle" coordsize="5721351,264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" path="m2860040,2641600l,2641600,,,5721351,r,2641600l2860040,2641600xe" filled="f" strokecolor="#d9d9d9">
                    <v:stroke startarrowwidth="narrow" startarrowlength="short" endarrowwidth="narrow" endarrowlength="short"/>
                    <v:path arrowok="t" o:extrusionok="f"/>
                  </v:shape>
                  <v:shape id="Freeform 4" o:spid="_x0000_s1030" style="position:absolute;left:5499;top:24384;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" path="m3746500,l,e" filled="f" strokecolor="#d9d9d9">
                    <v:stroke startarrowwidth="narrow" startarrowlength="short" endarrowwidth="narrow" endarrowlength="short"/>
                    <v:path arrowok="t" o:extrusionok="f"/>
                  </v:shape>
                  <v:shape id="Freeform 5" o:spid="_x0000_s1031" style="position:absolute;left:5499;top:21793;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" path="m3746500,l,e" filled="f" strokecolor="#d9d9d9">
                    <v:stroke startarrowwidth="narrow" startarrowlength="short" endarrowwidth="narrow" endarrowlength="short"/>
                    <v:path arrowok="t" o:extrusionok="f"/>
                  </v:shape>
                  <v:shape id="Freeform 6" o:spid="_x0000_s1032" style="position:absolute;left:5499;top:19202;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" path="m3746500,l,e" filled="f" strokecolor="#d9d9d9">
                    <v:stroke startarrowwidth="narrow" startarrowlength="short" endarrowwidth="narrow" endarrowlength="short"/>
                    <v:path arrowok="t" o:extrusionok="f"/>
                  </v:shape>
                  <v:shape id="Freeform 7" o:spid="_x0000_s1033" style="position:absolute;left:5499;top:16611;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" path="m3746500,l,e" filled="f" strokecolor="#d9d9d9">
                    <v:stroke startarrowwidth="narrow" startarrowlength="short" endarrowwidth="narrow" endarrowlength="short"/>
                    <v:path arrowok="t" o:extrusionok="f"/>
                  </v:shape>
                  <v:shape id="Freeform 8" o:spid="_x0000_s1034" style="position:absolute;left:5499;top:14033;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" path="m3746500,l,e" filled="f" strokecolor="#d9d9d9">
                    <v:stroke startarrowwidth="narrow" startarrowlength="short" endarrowwidth="narrow" endarrowlength="short"/>
                    <v:path arrowok="t" o:extrusionok="f"/>
                  </v:shape>
                  <v:shape id="Freeform 9" o:spid="_x0000_s1035" style="position:absolute;left:5499;top:11442;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" path="m3746500,l,e" filled="f" strokecolor="#d9d9d9">
                    <v:stroke startarrowwidth="narrow" startarrowlength="short" endarrowwidth="narrow" endarrowlength="short"/>
                    <v:path arrowok="t" o:extrusionok="f"/>
                  </v:shape>
                  <v:shape id="Freeform 10" o:spid="_x0000_s1036" style="position:absolute;left:5499;top:8864;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" path="m3746500,l,e" filled="f" strokecolor="#d9d9d9">
                    <v:stroke startarrowwidth="narrow" startarrowlength="short" endarrowwidth="narrow" endarrowlength="short"/>
                    <v:path arrowok="t" o:extrusionok="f"/>
                  </v:shape>
                  <v:shape id="Freeform 11" o:spid="_x0000_s1037" style="position:absolute;left:5499;top:6273;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" path="m3746500,l,e" filled="f" strokecolor="#d9d9d9">
                    <v:stroke startarrowwidth="narrow" startarrowlength="short" endarrowwidth="narrow" endarrowlength="short"/>
                    <v:path arrowok="t" o:extrusionok="f"/>
                  </v:shape>
                  <v:shape id="Freeform 12" o:spid="_x0000_s1038" style="position:absolute;left:5499;top:3683;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" path="m3746500,l,e" filled="f" strokecolor="#d9d9d9">
                    <v:stroke startarrowwidth="narrow" startarrowlength="short" endarrowwidth="narrow" endarrowlength="short"/>
                    <v:path arrowok="t" o:extrusionok="f"/>
                  </v:shape>
                  <v:shape id="Freeform 13" o:spid="_x0000_s1039" style="position:absolute;left:5499;top:1092;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" path="m3746500,l,e" filled="f" strokecolor="#d9d9d9">
                    <v:stroke startarrowwidth="narrow" startarrowlength="short" endarrowwidth="narrow" endarrowlength="short"/>
                    <v:path arrowok="t" o:extrusionok="f"/>
                  </v:shape>
                  <v:shape id="Freeform 14" o:spid="_x0000_s1040" style="position:absolute;left:5499;top:24384;width:37465;height:0;visibility:visible;mso-wrap-style:square;v-text-anchor:middle" coordsize="37465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" path="m,l3746500,e" filled="f" strokecolor="#d9d9d9">
                    <v:stroke startarrowwidth="narrow" startarrowlength="short" endarrowwidth="narrow" endarrowlength="short"/>
                    <v:path arrowok="t" o:extrusionok="f"/>
                  </v:shape>
                  <v:shape id="Freeform 15" o:spid="_x0000_s1041" style="position:absolute;left:34836;top:24091;width:1130;height:293;visibility:visible;mso-wrap-style:square;v-text-anchor:middle" coordsize="113030,29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" path="m,l113030,r,29210l,29210,,e" fillcolor="#4472c4" stroked="f">
                    <v:path arrowok="t" o:extrusionok="f"/>
                  </v:shape>
                  <v:shape id="Freeform 16" o:spid="_x0000_s1042" style="position:absolute;left:25463;top:24117;width:1130;height:267;visibility:visible;mso-wrap-style:square;v-text-anchor:middle" coordsize="113030,266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" path="m,l113030,r,26670l,26670,,e" fillcolor="#4472c4" stroked="f">
                    <v:path arrowok="t" o:extrusionok="f"/>
                  </v:shape>
                  <v:shape id="Freeform 17" o:spid="_x0000_s1043" style="position:absolute;left:16103;top:24091;width:1130;height:293;visibility:visible;mso-wrap-style:square;v-text-anchor:middle" coordsize="113030,29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" path="m,l113030,r,29210l,29210,,e" fillcolor="#4472c4" stroked="f">
                    <v:path arrowok="t" o:extrusionok="f"/>
                  </v:shape>
                  <v:shape id="Freeform 18" o:spid="_x0000_s1044" style="position:absolute;left:6731;top:24091;width:1143;height:293;visibility:visible;mso-wrap-style:square;v-text-anchor:middle" coordsize="114300,29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" path="m,l114300,r,29210l,29210,,e" fillcolor="#4472c4" stroked="f">
                    <v:path arrowok="t" o:extrusionok="f"/>
                  </v:shape>
                  <v:shape id="Freeform 19" o:spid="_x0000_s1045" style="position:absolute;left:36271;top:5156;width:1130;height:19228;visibility:visible;mso-wrap-style:square;v-text-anchor:middle" coordsize="113030,19227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" path="m,l113030,r,1922780l,1922780,,e" fillcolor="#ed7d31" stroked="f">
                    <v:path arrowok="t" o:extrusionok="f"/>
                  </v:shape>
                  <v:shape id="Freeform 20" o:spid="_x0000_s1046" style="position:absolute;left:26898;top:6629;width:1143;height:17755;visibility:visible;mso-wrap-style:square;v-text-anchor:middle" coordsize="114300,17754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" path="m,l114300,r,1775460l,1775460,,e" fillcolor="#ed7d31" stroked="f">
                    <v:path arrowok="t" o:extrusionok="f"/>
                  </v:shape>
                  <v:shape id="Freeform 21" o:spid="_x0000_s1047" style="position:absolute;left:17538;top:5956;width:1131;height:18428;visibility:visible;mso-wrap-style:square;v-text-anchor:middle" coordsize="113030,18427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" path="m,l113030,r,1842771l,1842771,,e" fillcolor="#ed7d31" stroked="f">
                    <v:path arrowok="t" o:extrusionok="f"/>
                  </v:shape>
                  <v:shape id="Freeform 22" o:spid="_x0000_s1048" style="position:absolute;left:8178;top:2603;width:1131;height:21781;visibility:visible;mso-wrap-style:square;v-text-anchor:middle" coordsize="113030,21780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" path="m,l113030,r,2178050l,2178050,,e" fillcolor="#ed7d31" stroked="f">
                    <v:path arrowok="t" o:extrusionok="f"/>
                  </v:shape>
                  <v:shape id="Freeform 23" o:spid="_x0000_s1049" style="position:absolute;left:37706;top:22606;width:1130;height:1778;visibility:visible;mso-wrap-style:square;v-text-anchor:middle" coordsize="113030,177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" path="m,l113030,r,177800l,177800,,e" fillcolor="#a5a5a5" stroked="f">
                    <v:path arrowok="t" o:extrusionok="f"/>
                  </v:shape>
                  <v:shape id="Freeform 24" o:spid="_x0000_s1050" style="position:absolute;left:28346;top:22415;width:1130;height:1969;visibility:visible;mso-wrap-style:square;v-text-anchor:middle" coordsize="113030,1968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" path="m,l113030,r,196850l,196850,,e" fillcolor="#a5a5a5" stroked="f">
                    <v:path arrowok="t" o:extrusionok="f"/>
                  </v:shape>
                  <v:shape id="Freeform 25" o:spid="_x0000_s1051" style="position:absolute;left:18973;top:22491;width:1131;height:1893;visibility:visible;mso-wrap-style:square;v-text-anchor:middle" coordsize="113030,189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" path="m,l113030,r,189230l,189230,,e" fillcolor="#a5a5a5" stroked="f">
                    <v:path arrowok="t" o:extrusionok="f"/>
                  </v:shape>
                  <v:shape id="Freeform 26" o:spid="_x0000_s1052" style="position:absolute;left:9613;top:22136;width:1131;height:2248;visibility:visible;mso-wrap-style:square;v-text-anchor:middle" coordsize="113030,2247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" path="m,l113030,r,224790l,224790,,e" fillcolor="#a5a5a5" stroked="f">
                    <v:path arrowok="t" o:extrusionok="f"/>
                  </v:shape>
                  <v:shape id="Freeform 27" o:spid="_x0000_s1053" style="position:absolute;left:39141;top:23368;width:1143;height:1016;visibility:visible;mso-wrap-style:square;v-text-anchor:middle" coordsize="114300,1016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" path="m,l114300,r,101600l,101600,,e" fillcolor="#ffc000" stroked="f">
                    <v:path arrowok="t" o:extrusionok="f"/>
                  </v:shape>
                  <v:shape id="Freeform 28" o:spid="_x0000_s1054" style="position:absolute;left:29781;top:23545;width:1130;height:839;visibility:visible;mso-wrap-style:square;v-text-anchor:middle" coordsize="113030,838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" path="m,l113030,r,83820l,83820,,e" fillcolor="#ffc000" stroked="f">
                    <v:path arrowok="t" o:extrusionok="f"/>
                  </v:shape>
                  <v:shape id="Freeform 29" o:spid="_x0000_s1055" style="position:absolute;left:20421;top:23533;width:1130;height:851;visibility:visible;mso-wrap-style:square;v-text-anchor:middle" coordsize="113030,850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" path="m,l113030,r,85090l,85090,,e" fillcolor="#ffc000" stroked="f">
                    <v:path arrowok="t" o:extrusionok="f"/>
                  </v:shape>
                  <v:shape id="Freeform 30" o:spid="_x0000_s1056" style="position:absolute;left:11049;top:23177;width:1130;height:1207;visibility:visible;mso-wrap-style:square;v-text-anchor:middle" coordsize="113030,1206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" path="m,l113030,r,120650l,120650,,e" fillcolor="#ffc000" stroked="f">
                    <v:path arrowok="t" o:extrusionok="f"/>
                  </v:shape>
                  <v:shape id="Freeform 31" o:spid="_x0000_s1057" style="position:absolute;left:40589;top:24231;width:1130;height:153;visibility:visible;mso-wrap-style:square;v-text-anchor:middle" coordsize="113030,15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" path="m,l113030,r,15240l,15240,,e" fillcolor="#5b9bd5" stroked="f">
                    <v:path arrowok="t" o:extrusionok="f"/>
                  </v:shape>
                  <v:shape id="Freeform 32" o:spid="_x0000_s1058" style="position:absolute;left:31216;top:24257;width:1130;height:127;visibility:visible;mso-wrap-style:square;v-text-anchor:middle" coordsize="113030,127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" path="m,l113030,r,12700l,12700,,e" fillcolor="#5b9bd5" stroked="f">
                    <v:path arrowok="t" o:extrusionok="f"/>
                  </v:shape>
                  <v:shape id="Freeform 33" o:spid="_x0000_s1059" style="position:absolute;left:21856;top:24231;width:1131;height:153;visibility:visible;mso-wrap-style:square;v-text-anchor:middle" coordsize="113030,15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" path="m,l113030,r,15240l,15240,,e" fillcolor="#5b9bd5" stroked="f">
                    <v:path arrowok="t" o:extrusionok="f"/>
                  </v:shape>
                  <v:shape id="Freeform 34" o:spid="_x0000_s1060" style="position:absolute;left:12484;top:24231;width:1143;height:153;visibility:visible;mso-wrap-style:square;v-text-anchor:middle" coordsize="114300,15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" path="m,l114300,r,15240l,15240,,e" fillcolor="#5b9bd5" stroked="f">
                    <v:path arrowok="t" o:extrusionok="f"/>
                  </v:shape>
                  <v:rect id="Rectangle 35" o:spid="_x0000_s1061" style="position:absolute;left:9042;top:24733;width:3033;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" filled="f" stroked="f">
                    <v:textbox inset="0,0,0,0">
                      <w:txbxContent>
                        <w:p w14:paraId="64A8C425" w14:textId="77777777" w:rsidR="00763454" w:rsidRDefault="00F36E18">
                          <w:pPr>
                            <w:spacing w:after="160" w:line="258" w:lineRule="auto"/>
                            <w:ind w:left="0" w:firstLine="0"/>
                            <w:jc w:val="left"/>
                            <w:textDirection w:val="btLr"/>
                          </w:pPr>
                          <w:r>
                            <w:rPr>
                              <w:color w:val="595959"/>
                              <w:sz w:val="18"/>
                            </w:rPr>
                            <w:t>2009</w:t>
                          </w:r>
                        </w:p>
                      </w:txbxContent>
                    </v:textbox>
                  </v:rect>
                  <v:rect id="Rectangle 36" o:spid="_x0000_s1062" style="position:absolute;left:18402;top:24733;width:304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" filled="f" stroked="f">
                    <v:textbox inset="0,0,0,0">
                      <w:txbxContent>
                        <w:p w14:paraId="0E7AB176" w14:textId="77777777" w:rsidR="00763454" w:rsidRDefault="00F36E18">
                          <w:pPr>
                            <w:spacing w:after="160" w:line="258" w:lineRule="auto"/>
                            <w:ind w:left="0" w:firstLine="0"/>
                            <w:jc w:val="left"/>
                            <w:textDirection w:val="btLr"/>
                          </w:pPr>
                          <w:r>
                            <w:rPr>
                              <w:color w:val="595959"/>
                              <w:sz w:val="18"/>
                            </w:rPr>
                            <w:t>2010</w:t>
                          </w:r>
                        </w:p>
                      </w:txbxContent>
                    </v:textbox>
                  </v:rect>
                  <v:rect id="Rectangle 37" o:spid="_x0000_s1063" style="position:absolute;left:27762;top:24733;width:304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" filled="f" stroked="f">
                    <v:textbox inset="0,0,0,0">
                      <w:txbxContent>
                        <w:p w14:paraId="7BB6FD5C" w14:textId="77777777" w:rsidR="00763454" w:rsidRDefault="00F36E18">
                          <w:pPr>
                            <w:spacing w:after="160" w:line="258" w:lineRule="auto"/>
                            <w:ind w:left="0" w:firstLine="0"/>
                            <w:jc w:val="left"/>
                            <w:textDirection w:val="btLr"/>
                          </w:pPr>
                          <w:r>
                            <w:rPr>
                              <w:color w:val="595959"/>
                              <w:sz w:val="18"/>
                            </w:rPr>
                            <w:t>2011</w:t>
                          </w:r>
                        </w:p>
                      </w:txbxContent>
                    </v:textbox>
                  </v:rect>
                  <v:rect id="Rectangle 38" o:spid="_x0000_s1064" style="position:absolute;left:37134;top:24733;width:3033;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" filled="f" stroked="f">
                    <v:textbox inset="0,0,0,0">
                      <w:txbxContent>
                        <w:p w14:paraId="6A2BCCE4" w14:textId="77777777" w:rsidR="00763454" w:rsidRDefault="00F36E18">
                          <w:pPr>
                            <w:spacing w:after="160" w:line="258" w:lineRule="auto"/>
                            <w:ind w:left="0" w:firstLine="0"/>
                            <w:jc w:val="left"/>
                            <w:textDirection w:val="btLr"/>
                          </w:pPr>
                          <w:r>
                            <w:rPr>
                              <w:color w:val="595959"/>
                              <w:sz w:val="18"/>
                            </w:rPr>
                            <w:t>2012</w:t>
                          </w:r>
                        </w:p>
                      </w:txbxContent>
                    </v:textbox>
                  </v:rect>
                  <v:rect id="Rectangle 39" o:spid="_x0000_s1065" style="position:absolute;left:4572;top:23806;width:76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" filled="f" stroked="f">
                    <v:textbox inset="0,0,0,0">
                      <w:txbxContent>
                        <w:p w14:paraId="5D7E5E86" w14:textId="77777777" w:rsidR="00763454" w:rsidRDefault="00F36E18">
                          <w:pPr>
                            <w:spacing w:after="160" w:line="258" w:lineRule="auto"/>
                            <w:ind w:left="0" w:firstLine="0"/>
                            <w:jc w:val="left"/>
                            <w:textDirection w:val="btLr"/>
                          </w:pPr>
                          <w:r>
                            <w:rPr>
                              <w:color w:val="595959"/>
                              <w:sz w:val="18"/>
                            </w:rPr>
                            <w:t>0</w:t>
                          </w:r>
                        </w:p>
                      </w:txbxContent>
                    </v:textbox>
                  </v:rect>
                  <v:rect id="Rectangle 40" o:spid="_x0000_s1066" style="position:absolute;left:1714;top:21215;width:4553;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" filled="f" stroked="f">
                    <v:textbox inset="0,0,0,0">
                      <w:txbxContent>
                        <w:p w14:paraId="2EEF2527" w14:textId="77777777" w:rsidR="00763454" w:rsidRDefault="00F36E18">
                          <w:pPr>
                            <w:spacing w:after="160" w:line="258" w:lineRule="auto"/>
                            <w:ind w:left="0" w:firstLine="0"/>
                            <w:jc w:val="left"/>
                            <w:textDirection w:val="btLr"/>
                          </w:pPr>
                          <w:r>
                            <w:rPr>
                              <w:color w:val="595959"/>
                              <w:sz w:val="18"/>
                            </w:rPr>
                            <w:t>500000</w:t>
                          </w:r>
                        </w:p>
                      </w:txbxContent>
                    </v:textbox>
                  </v:rect>
                  <v:rect id="Rectangle 41" o:spid="_x0000_s1067" style="position:absolute;left:1143;top:18637;width:532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" filled="f" stroked="f">
                    <v:textbox inset="0,0,0,0">
                      <w:txbxContent>
                        <w:p w14:paraId="3A16B860" w14:textId="77777777" w:rsidR="00763454" w:rsidRDefault="00F36E18">
                          <w:pPr>
                            <w:spacing w:after="160" w:line="258" w:lineRule="auto"/>
                            <w:ind w:left="0" w:firstLine="0"/>
                            <w:jc w:val="left"/>
                            <w:textDirection w:val="btLr"/>
                          </w:pPr>
                          <w:r>
                            <w:rPr>
                              <w:color w:val="595959"/>
                              <w:sz w:val="18"/>
                            </w:rPr>
                            <w:t>1000000</w:t>
                          </w:r>
                        </w:p>
                      </w:txbxContent>
                    </v:textbox>
                  </v:rect>
                  <v:rect id="Rectangle 42" o:spid="_x0000_s1068" style="position:absolute;left:1143;top:16046;width:532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" filled="f" stroked="f">
                    <v:textbox inset="0,0,0,0">
                      <w:txbxContent>
                        <w:p w14:paraId="258745FA" w14:textId="77777777" w:rsidR="00763454" w:rsidRDefault="00F36E18">
                          <w:pPr>
                            <w:spacing w:after="160" w:line="258" w:lineRule="auto"/>
                            <w:ind w:left="0" w:firstLine="0"/>
                            <w:jc w:val="left"/>
                            <w:textDirection w:val="btLr"/>
                          </w:pPr>
                          <w:r>
                            <w:rPr>
                              <w:color w:val="595959"/>
                              <w:sz w:val="18"/>
                            </w:rPr>
                            <w:t>1500000</w:t>
                          </w:r>
                        </w:p>
                      </w:txbxContent>
                    </v:textbox>
                  </v:rect>
                  <v:rect id="Rectangle 43" o:spid="_x0000_s1069" style="position:absolute;left:1143;top:13455;width:532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" filled="f" stroked="f">
                    <v:textbox inset="0,0,0,0">
                      <w:txbxContent>
                        <w:p w14:paraId="42FAD302" w14:textId="77777777" w:rsidR="00763454" w:rsidRDefault="00F36E18">
                          <w:pPr>
                            <w:spacing w:after="160" w:line="258" w:lineRule="auto"/>
                            <w:ind w:left="0" w:firstLine="0"/>
                            <w:jc w:val="left"/>
                            <w:textDirection w:val="btLr"/>
                          </w:pPr>
                          <w:r>
                            <w:rPr>
                              <w:color w:val="595959"/>
                              <w:sz w:val="18"/>
                            </w:rPr>
                            <w:t>2000000</w:t>
                          </w:r>
                        </w:p>
                      </w:txbxContent>
                    </v:textbox>
                  </v:rect>
                  <v:rect id="Rectangle 44" o:spid="_x0000_s1070" style="position:absolute;left:1143;top:10877;width:532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" filled="f" stroked="f">
                    <v:textbox inset="0,0,0,0">
                      <w:txbxContent>
                        <w:p w14:paraId="149D2157" w14:textId="77777777" w:rsidR="00763454" w:rsidRDefault="00F36E18">
                          <w:pPr>
                            <w:spacing w:after="160" w:line="258" w:lineRule="auto"/>
                            <w:ind w:left="0" w:firstLine="0"/>
                            <w:jc w:val="left"/>
                            <w:textDirection w:val="btLr"/>
                          </w:pPr>
                          <w:r>
                            <w:rPr>
                              <w:color w:val="595959"/>
                              <w:sz w:val="18"/>
                            </w:rPr>
                            <w:t>2500000</w:t>
                          </w:r>
                        </w:p>
                      </w:txbxContent>
                    </v:textbox>
                  </v:rect>
                  <v:rect id="Rectangle 45" o:spid="_x0000_s1071" style="position:absolute;left:1143;top:8286;width:532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" filled="f" stroked="f">
                    <v:textbox inset="0,0,0,0">
                      <w:txbxContent>
                        <w:p w14:paraId="18FC3DB8" w14:textId="77777777" w:rsidR="00763454" w:rsidRDefault="00F36E18">
                          <w:pPr>
                            <w:spacing w:after="160" w:line="258" w:lineRule="auto"/>
                            <w:ind w:left="0" w:firstLine="0"/>
                            <w:jc w:val="left"/>
                            <w:textDirection w:val="btLr"/>
                          </w:pPr>
                          <w:r>
                            <w:rPr>
                              <w:color w:val="595959"/>
                              <w:sz w:val="18"/>
                            </w:rPr>
                            <w:t>3000000</w:t>
                          </w:r>
                        </w:p>
                      </w:txbxContent>
                    </v:textbox>
                  </v:rect>
                  <v:rect id="Rectangle 46" o:spid="_x0000_s1072" style="position:absolute;left:1143;top:5695;width:5329;height:15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" filled="f" stroked="f">
                    <v:textbox inset="0,0,0,0">
                      <w:txbxContent>
                        <w:p w14:paraId="51BCBA36" w14:textId="77777777" w:rsidR="00763454" w:rsidRDefault="00F36E18">
                          <w:pPr>
                            <w:spacing w:after="160" w:line="258" w:lineRule="auto"/>
                            <w:ind w:left="0" w:firstLine="0"/>
                            <w:jc w:val="left"/>
                            <w:textDirection w:val="btLr"/>
                          </w:pPr>
                          <w:r>
                            <w:rPr>
                              <w:color w:val="595959"/>
                              <w:sz w:val="18"/>
                            </w:rPr>
                            <w:t>3500000</w:t>
                          </w:r>
                        </w:p>
                      </w:txbxContent>
                    </v:textbox>
                  </v:rect>
                  <v:rect id="Rectangle 47" o:spid="_x0000_s1073" style="position:absolute;left:1143;top:3117;width:5329;height:15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" filled="f" stroked="f">
                    <v:textbox inset="0,0,0,0">
                      <w:txbxContent>
                        <w:p w14:paraId="59640A1E" w14:textId="77777777" w:rsidR="00763454" w:rsidRDefault="00F36E18">
                          <w:pPr>
                            <w:spacing w:after="160" w:line="258" w:lineRule="auto"/>
                            <w:ind w:left="0" w:firstLine="0"/>
                            <w:jc w:val="left"/>
                            <w:textDirection w:val="btLr"/>
                          </w:pPr>
                          <w:r>
                            <w:rPr>
                              <w:color w:val="595959"/>
                              <w:sz w:val="18"/>
                            </w:rPr>
                            <w:t>4000000</w:t>
                          </w:r>
                        </w:p>
                      </w:txbxContent>
                    </v:textbox>
                  </v:rect>
                  <v:rect id="Rectangle 48" o:spid="_x0000_s1074" style="position:absolute;left:1143;top:527;width:5329;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" filled="f" stroked="f">
                    <v:textbox inset="0,0,0,0">
                      <w:txbxContent>
                        <w:p w14:paraId="0798D220" w14:textId="77777777" w:rsidR="00763454" w:rsidRDefault="00F36E18">
                          <w:pPr>
                            <w:spacing w:after="160" w:line="258" w:lineRule="auto"/>
                            <w:ind w:left="0" w:firstLine="0"/>
                            <w:jc w:val="left"/>
                            <w:textDirection w:val="btLr"/>
                          </w:pPr>
                          <w:r>
                            <w:rPr>
                              <w:color w:val="595959"/>
                              <w:sz w:val="18"/>
                            </w:rPr>
                            <w:t>4500000</w:t>
                          </w:r>
                        </w:p>
                      </w:txbxContent>
                    </v:textbox>
                  </v:rect>
                  <v:shape id="Freeform 49" o:spid="_x0000_s1075" style="position:absolute;left:44475;top:9855;width:686;height:673;visibility:visible;mso-wrap-style:square;v-text-anchor:middle" coordsize="68580,673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" path="m,l68580,r,67310l34290,67310,,67310,,xe" fillcolor="#4472c4" stroked="f">
                    <v:path arrowok="t" o:extrusionok="f"/>
                  </v:shape>
                  <v:shape id="Freeform 50" o:spid="_x0000_s1076" style="position:absolute;left:44475;top:11353;width:686;height:686;visibility:visible;mso-wrap-style:square;v-text-anchor:middle" coordsize="68580,685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" path="m,l68580,r,68580l34290,68580,,68580,,xe" fillcolor="#ed7d31" stroked="f">
                    <v:path arrowok="t" o:extrusionok="f"/>
                  </v:shape>
                  <v:shape id="Freeform 51" o:spid="_x0000_s1077" style="position:absolute;left:44475;top:12852;width:686;height:686;visibility:visible;mso-wrap-style:square;v-text-anchor:middle" coordsize="68580,685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" path="m,l68580,r,68580l34290,68580,,68580,,xe" fillcolor="#a5a5a5" stroked="f">
                    <v:path arrowok="t" o:extrusionok="f"/>
                  </v:shape>
                  <v:shape id="Freeform 52" o:spid="_x0000_s1078" style="position:absolute;left:44475;top:14363;width:686;height:686;visibility:visible;mso-wrap-style:square;v-text-anchor:middle" coordsize="68580,685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" path="m,l68580,r,68580l34290,68580,,68580,,xe" fillcolor="#ffc000" stroked="f">
                    <v:path arrowok="t" o:extrusionok="f"/>
                  </v:shape>
                  <v:shape id="Freeform 53" o:spid="_x0000_s1079" style="position:absolute;left:44475;top:15862;width:686;height:686;visibility:visible;mso-wrap-style:square;v-text-anchor:middle" coordsize="68580,685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" path="m,l68580,r,68580l34290,68580,,68580,,xe" fillcolor="#5b9bd5" stroked="f">
                    <v:path arrowok="t" o:extrusionok="f"/>
                  </v:shape>
                  <v:rect id="Rectangle 54" o:spid="_x0000_s1080" style="position:absolute;left:45516;top:9620;width:14085;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" filled="f" stroked="f">
                    <v:textbox inset="0,0,0,0">
                      <w:txbxContent>
                        <w:p w14:paraId="00CE41D0" w14:textId="77777777" w:rsidR="00763454" w:rsidRDefault="00F36E18">
                          <w:pPr>
                            <w:spacing w:after="160" w:line="258" w:lineRule="auto"/>
                            <w:ind w:left="0" w:firstLine="0"/>
                            <w:jc w:val="left"/>
                            <w:textDirection w:val="btLr"/>
                          </w:pPr>
                          <w:r>
                            <w:rPr>
                              <w:color w:val="595959"/>
                              <w:sz w:val="18"/>
                            </w:rPr>
                            <w:t>Sum of Order Quantity</w:t>
                          </w:r>
                        </w:p>
                      </w:txbxContent>
                    </v:textbox>
                  </v:rect>
                  <v:rect id="Rectangle 55" o:spid="_x0000_s1081" style="position:absolute;left:45516;top:11118;width:8045;height:15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" filled="f" stroked="f">
                    <v:textbox inset="0,0,0,0">
                      <w:txbxContent>
                        <w:p w14:paraId="6262B030" w14:textId="77777777" w:rsidR="00763454" w:rsidRDefault="00F36E18">
                          <w:pPr>
                            <w:spacing w:after="160" w:line="258" w:lineRule="auto"/>
                            <w:ind w:left="0" w:firstLine="0"/>
                            <w:jc w:val="left"/>
                            <w:textDirection w:val="btLr"/>
                          </w:pPr>
                          <w:r>
                            <w:rPr>
                              <w:color w:val="595959"/>
                              <w:sz w:val="18"/>
                            </w:rPr>
                            <w:t>Sum of Sales</w:t>
                          </w:r>
                        </w:p>
                      </w:txbxContent>
                    </v:textbox>
                  </v:rect>
                  <v:rect id="Rectangle 56" o:spid="_x0000_s1082" style="position:absolute;left:45516;top:12630;width:8100;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" filled="f" stroked="f">
                    <v:textbox inset="0,0,0,0">
                      <w:txbxContent>
                        <w:p w14:paraId="5643C85F" w14:textId="77777777" w:rsidR="00763454" w:rsidRDefault="00F36E18">
                          <w:pPr>
                            <w:spacing w:after="160" w:line="258" w:lineRule="auto"/>
                            <w:ind w:left="0" w:firstLine="0"/>
                            <w:jc w:val="left"/>
                            <w:textDirection w:val="btLr"/>
                          </w:pPr>
                          <w:r>
                            <w:rPr>
                              <w:color w:val="595959"/>
                              <w:sz w:val="18"/>
                            </w:rPr>
                            <w:t>Sum of Profit</w:t>
                          </w:r>
                        </w:p>
                      </w:txbxContent>
                    </v:textbox>
                  </v:rect>
                  <v:rect id="Rectangle 57" o:spid="_x0000_s1083" style="position:absolute;left:45516;top:14128;width:10858;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" filled="f" stroked="f">
                    <v:textbox inset="0,0,0,0">
                      <w:txbxContent>
                        <w:p w14:paraId="77B64D1F" w14:textId="77777777" w:rsidR="00763454" w:rsidRDefault="00F36E18">
                          <w:pPr>
                            <w:spacing w:after="160" w:line="258" w:lineRule="auto"/>
                            <w:ind w:left="0" w:firstLine="0"/>
                            <w:jc w:val="left"/>
                            <w:textDirection w:val="btLr"/>
                          </w:pPr>
                          <w:r>
                            <w:rPr>
                              <w:color w:val="595959"/>
                              <w:sz w:val="18"/>
                            </w:rPr>
                            <w:t>Sum of Unit Price</w:t>
                          </w:r>
                        </w:p>
                      </w:txbxContent>
                    </v:textbox>
                  </v:rect>
                  <v:rect id="Rectangle 58" o:spid="_x0000_s1084" style="position:absolute;left:45516;top:15627;width:13141;height:15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" filled="f" stroked="f">
                    <v:textbox inset="0,0,0,0">
                      <w:txbxContent>
                        <w:p w14:paraId="16D8DA54" w14:textId="77777777" w:rsidR="00763454" w:rsidRDefault="00F36E18">
                          <w:pPr>
                            <w:spacing w:after="160" w:line="258" w:lineRule="auto"/>
                            <w:ind w:left="0" w:firstLine="0"/>
                            <w:jc w:val="left"/>
                            <w:textDirection w:val="btLr"/>
                          </w:pPr>
                          <w:r>
                            <w:rPr>
                              <w:color w:val="595959"/>
                              <w:sz w:val="18"/>
                            </w:rPr>
                            <w:t>Sum of Shipping Cost</w:t>
                          </w:r>
                        </w:p>
                      </w:txbxContent>
                    </v:textbox>
                  </v:rect>
                </v:group>
                <w10:anchorlock/>
              </v:group>
            </w:pict>
          </mc:Fallback>
        </mc:AlternateContent>
      </w:r>
    </w:p>
    <w:p w14:paraId="2360EF80" w14:textId="15480CEE"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The management of the firm </w:t>
      </w:r>
      <w:r w:rsidR="00320B72">
        <w:rPr>
          <w:rFonts w:ascii="Times New Roman" w:eastAsia="Times New Roman" w:hAnsi="Times New Roman" w:cs="Times New Roman"/>
        </w:rPr>
        <w:t>can</w:t>
      </w:r>
      <w:r>
        <w:rPr>
          <w:rFonts w:ascii="Times New Roman" w:eastAsia="Times New Roman" w:hAnsi="Times New Roman" w:cs="Times New Roman"/>
        </w:rPr>
        <w:t xml:space="preserve"> study patterns over time and make educated decisions regarding the future of the business by using this database, which has four years' worth of data on sales and profits. This involves </w:t>
      </w:r>
      <w:r w:rsidR="00320B72">
        <w:rPr>
          <w:rFonts w:ascii="Times New Roman" w:eastAsia="Times New Roman" w:hAnsi="Times New Roman" w:cs="Times New Roman"/>
        </w:rPr>
        <w:t>analyzing</w:t>
      </w:r>
      <w:r>
        <w:rPr>
          <w:rFonts w:ascii="Times New Roman" w:eastAsia="Times New Roman" w:hAnsi="Times New Roman" w:cs="Times New Roman"/>
        </w:rPr>
        <w:t xml:space="preserve"> the underlying causes </w:t>
      </w:r>
      <w:r>
        <w:rPr>
          <w:rFonts w:ascii="Times New Roman" w:eastAsia="Times New Roman" w:hAnsi="Times New Roman" w:cs="Times New Roman"/>
        </w:rPr>
        <w:t xml:space="preserve">of the decline and developing strategies to buck the trend, so increasing </w:t>
      </w:r>
      <w:proofErr w:type="gramStart"/>
      <w:r>
        <w:rPr>
          <w:rFonts w:ascii="Times New Roman" w:eastAsia="Times New Roman" w:hAnsi="Times New Roman" w:cs="Times New Roman"/>
        </w:rPr>
        <w:t>sales</w:t>
      </w:r>
      <w:proofErr w:type="gramEnd"/>
      <w:r>
        <w:rPr>
          <w:rFonts w:ascii="Times New Roman" w:eastAsia="Times New Roman" w:hAnsi="Times New Roman" w:cs="Times New Roman"/>
        </w:rPr>
        <w:t xml:space="preserve"> and profitability.</w:t>
      </w:r>
    </w:p>
    <w:p w14:paraId="58D0CDA0"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According to the findings of the profit analysis in connection to product category, the company sells computers and electronic accessories, office supplies, </w:t>
      </w:r>
      <w:r>
        <w:rPr>
          <w:rFonts w:ascii="Times New Roman" w:eastAsia="Times New Roman" w:hAnsi="Times New Roman" w:cs="Times New Roman"/>
        </w:rPr>
        <w:t>and furniture. These three categories of goods are available to customers. The technology products are the ones that bring in the highest profit for the company. If the company is interested in increasing the amount of money it brings in after expenses, it</w:t>
      </w:r>
      <w:r>
        <w:rPr>
          <w:rFonts w:ascii="Times New Roman" w:eastAsia="Times New Roman" w:hAnsi="Times New Roman" w:cs="Times New Roman"/>
        </w:rPr>
        <w:t xml:space="preserve"> should place a larger focus on things like these. </w:t>
      </w:r>
    </w:p>
    <w:p w14:paraId="5D6D61F1" w14:textId="77777777" w:rsidR="00763454" w:rsidRDefault="00F36E18">
      <w:pPr>
        <w:spacing w:after="0" w:line="360" w:lineRule="auto"/>
        <w:ind w:left="-110" w:firstLine="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47E778D9" wp14:editId="161404E9">
            <wp:extent cx="5534025" cy="2286000"/>
            <wp:effectExtent l="0" t="0" r="0" b="0"/>
            <wp:docPr id="756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534025" cy="2286000"/>
                    </a:xfrm>
                    <a:prstGeom prst="rect">
                      <a:avLst/>
                    </a:prstGeom>
                    <a:ln/>
                  </pic:spPr>
                </pic:pic>
              </a:graphicData>
            </a:graphic>
          </wp:inline>
        </w:drawing>
      </w:r>
    </w:p>
    <w:p w14:paraId="48534D31" w14:textId="77777777" w:rsidR="00763454" w:rsidRDefault="00763454">
      <w:pPr>
        <w:spacing w:after="0" w:line="360" w:lineRule="auto"/>
        <w:ind w:left="-110" w:firstLine="0"/>
        <w:jc w:val="left"/>
        <w:rPr>
          <w:rFonts w:ascii="Times New Roman" w:eastAsia="Times New Roman" w:hAnsi="Times New Roman" w:cs="Times New Roman"/>
        </w:rPr>
      </w:pPr>
    </w:p>
    <w:p w14:paraId="3EC52732"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The research draws attention to low-performing commodities such as office supplies and furniture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provide the organization with the information it needs to alter its strategy properly. A product category analysis is beneficial to this database a</w:t>
      </w:r>
      <w:r>
        <w:rPr>
          <w:rFonts w:ascii="Times New Roman" w:eastAsia="Times New Roman" w:hAnsi="Times New Roman" w:cs="Times New Roman"/>
        </w:rPr>
        <w:t xml:space="preserve">nalysis since it </w:t>
      </w:r>
      <w:r>
        <w:rPr>
          <w:rFonts w:ascii="Times New Roman" w:eastAsia="Times New Roman" w:hAnsi="Times New Roman" w:cs="Times New Roman"/>
        </w:rPr>
        <w:lastRenderedPageBreak/>
        <w:t>assists in the process of decision-making, whether it be about price modifications, promotion, the deletion of product lines, or the formulation of line-by-line goals.</w:t>
      </w:r>
    </w:p>
    <w:p w14:paraId="2C7D6D33" w14:textId="03740412"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If we go further into the information we have on our </w:t>
      </w:r>
      <w:r w:rsidR="00320B72">
        <w:rPr>
          <w:rFonts w:ascii="Times New Roman" w:eastAsia="Times New Roman" w:hAnsi="Times New Roman" w:cs="Times New Roman"/>
        </w:rPr>
        <w:t>superstore</w:t>
      </w:r>
      <w:r>
        <w:rPr>
          <w:rFonts w:ascii="Times New Roman" w:eastAsia="Times New Roman" w:hAnsi="Times New Roman" w:cs="Times New Roman"/>
        </w:rPr>
        <w:t>, we may</w:t>
      </w:r>
      <w:r>
        <w:rPr>
          <w:rFonts w:ascii="Times New Roman" w:eastAsia="Times New Roman" w:hAnsi="Times New Roman" w:cs="Times New Roman"/>
        </w:rPr>
        <w:t xml:space="preserve"> look at the revenue from sales on a segment-by-segment basis. Our customer base may be broken down into four primary categories: corporate, home-office, consumer, and small-business customers. As can be seen in the table and figure that follows, about 37%</w:t>
      </w:r>
      <w:r>
        <w:rPr>
          <w:rFonts w:ascii="Times New Roman" w:eastAsia="Times New Roman" w:hAnsi="Times New Roman" w:cs="Times New Roman"/>
        </w:rPr>
        <w:t xml:space="preserve"> of total revenue originates from business customers </w:t>
      </w:r>
      <w:r>
        <w:rPr>
          <w:rFonts w:ascii="Times New Roman" w:eastAsia="Times New Roman" w:hAnsi="Times New Roman" w:cs="Times New Roman"/>
          <w:color w:val="222222"/>
          <w:highlight w:val="white"/>
        </w:rPr>
        <w:t>(Habeeb, et al. 2019)</w:t>
      </w:r>
      <w:r>
        <w:rPr>
          <w:rFonts w:ascii="Times New Roman" w:eastAsia="Times New Roman" w:hAnsi="Times New Roman" w:cs="Times New Roman"/>
        </w:rPr>
        <w:t>.</w:t>
      </w:r>
    </w:p>
    <w:p w14:paraId="62D314AB" w14:textId="12A9538F"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A company may learn more about its clientele and identify the customers who generate the greatest profit by </w:t>
      </w:r>
      <w:r w:rsidR="00320B72">
        <w:rPr>
          <w:rFonts w:ascii="Times New Roman" w:eastAsia="Times New Roman" w:hAnsi="Times New Roman" w:cs="Times New Roman"/>
        </w:rPr>
        <w:t>analyzing</w:t>
      </w:r>
      <w:r>
        <w:rPr>
          <w:rFonts w:ascii="Times New Roman" w:eastAsia="Times New Roman" w:hAnsi="Times New Roman" w:cs="Times New Roman"/>
        </w:rPr>
        <w:t xml:space="preserve"> the revenue generated from the sales of its products and servi</w:t>
      </w:r>
      <w:r>
        <w:rPr>
          <w:rFonts w:ascii="Times New Roman" w:eastAsia="Times New Roman" w:hAnsi="Times New Roman" w:cs="Times New Roman"/>
        </w:rPr>
        <w:t>ces and breaking it down by customer segment. Therefore, managers may tailor their efforts to prioritize the most profitable clients, while still acknowledging the need to adapt to serve the company's wider customer base. This may be done while still ackno</w:t>
      </w:r>
      <w:r>
        <w:rPr>
          <w:rFonts w:ascii="Times New Roman" w:eastAsia="Times New Roman" w:hAnsi="Times New Roman" w:cs="Times New Roman"/>
        </w:rPr>
        <w:t>wledging the need to change to serve the company's wider customer base.</w:t>
      </w:r>
    </w:p>
    <w:p w14:paraId="56CCC77A"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If we split it down by region, Ontario brings in the most money, followed by the West, the Prairie, and then ultimately the Atlantic. This may be an indicator that the company has oppo</w:t>
      </w:r>
      <w:r>
        <w:rPr>
          <w:rFonts w:ascii="Times New Roman" w:eastAsia="Times New Roman" w:hAnsi="Times New Roman" w:cs="Times New Roman"/>
        </w:rPr>
        <w:t xml:space="preserve">rtunity for growth in at least two directions: toward the areas that bring in the least money, and toward the territories that bring in the most money, with the goal of increasing sales and profits in </w:t>
      </w:r>
      <w:proofErr w:type="gramStart"/>
      <w:r>
        <w:rPr>
          <w:rFonts w:ascii="Times New Roman" w:eastAsia="Times New Roman" w:hAnsi="Times New Roman" w:cs="Times New Roman"/>
        </w:rPr>
        <w:t>both of these</w:t>
      </w:r>
      <w:proofErr w:type="gramEnd"/>
      <w:r>
        <w:rPr>
          <w:rFonts w:ascii="Times New Roman" w:eastAsia="Times New Roman" w:hAnsi="Times New Roman" w:cs="Times New Roman"/>
        </w:rPr>
        <w:t xml:space="preserve"> locations.                       </w:t>
      </w:r>
      <w:r>
        <w:rPr>
          <w:noProof/>
        </w:rPr>
        <w:drawing>
          <wp:anchor distT="0" distB="0" distL="114300" distR="114300" simplePos="0" relativeHeight="251658240" behindDoc="0" locked="0" layoutInCell="1" hidden="0" allowOverlap="1" wp14:anchorId="190D1D96" wp14:editId="2734CD26">
            <wp:simplePos x="0" y="0"/>
            <wp:positionH relativeFrom="column">
              <wp:posOffset>8891</wp:posOffset>
            </wp:positionH>
            <wp:positionV relativeFrom="paragraph">
              <wp:posOffset>1329690</wp:posOffset>
            </wp:positionV>
            <wp:extent cx="5724525" cy="2857500"/>
            <wp:effectExtent l="0" t="0" r="0" b="0"/>
            <wp:wrapSquare wrapText="bothSides" distT="0" distB="0" distL="114300" distR="114300"/>
            <wp:docPr id="756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24525" cy="2857500"/>
                    </a:xfrm>
                    <a:prstGeom prst="rect">
                      <a:avLst/>
                    </a:prstGeom>
                    <a:ln/>
                  </pic:spPr>
                </pic:pic>
              </a:graphicData>
            </a:graphic>
          </wp:anchor>
        </w:drawing>
      </w:r>
    </w:p>
    <w:p w14:paraId="090D679E"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Excel'</w:t>
      </w:r>
      <w:r>
        <w:rPr>
          <w:rFonts w:ascii="Times New Roman" w:eastAsia="Times New Roman" w:hAnsi="Times New Roman" w:cs="Times New Roman"/>
        </w:rPr>
        <w:t>s IF, PIVOT Tables, and LOOKUP functions, together with its charts and graphs, make it possible to do analysis on even a database as large as Superstore.</w:t>
      </w:r>
    </w:p>
    <w:p w14:paraId="624CD922"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The tool known as Microsoft Excel is used to create spreadsheets. However, the application is capable </w:t>
      </w:r>
      <w:r>
        <w:rPr>
          <w:rFonts w:ascii="Times New Roman" w:eastAsia="Times New Roman" w:hAnsi="Times New Roman" w:cs="Times New Roman"/>
        </w:rPr>
        <w:t xml:space="preserve">of much more than only producing spreadsheets on its own. There is a wide variety of equipment, setups, and other options at your disposal. There are tools at your </w:t>
      </w:r>
      <w:r>
        <w:rPr>
          <w:rFonts w:ascii="Times New Roman" w:eastAsia="Times New Roman" w:hAnsi="Times New Roman" w:cs="Times New Roman"/>
        </w:rPr>
        <w:lastRenderedPageBreak/>
        <w:t>disposal that may assist you in organizing and displaying your data in any manner that you s</w:t>
      </w:r>
      <w:r>
        <w:rPr>
          <w:rFonts w:ascii="Times New Roman" w:eastAsia="Times New Roman" w:hAnsi="Times New Roman" w:cs="Times New Roman"/>
        </w:rPr>
        <w:t xml:space="preserve">ee appropriate </w:t>
      </w:r>
      <w:r>
        <w:rPr>
          <w:rFonts w:ascii="Times New Roman" w:eastAsia="Times New Roman" w:hAnsi="Times New Roman" w:cs="Times New Roman"/>
          <w:color w:val="222222"/>
          <w:highlight w:val="white"/>
        </w:rPr>
        <w:t xml:space="preserve">(Prince and </w:t>
      </w:r>
      <w:proofErr w:type="spellStart"/>
      <w:r>
        <w:rPr>
          <w:rFonts w:ascii="Times New Roman" w:eastAsia="Times New Roman" w:hAnsi="Times New Roman" w:cs="Times New Roman"/>
          <w:color w:val="222222"/>
          <w:highlight w:val="white"/>
        </w:rPr>
        <w:t>Lovesum</w:t>
      </w:r>
      <w:proofErr w:type="spellEnd"/>
      <w:r>
        <w:rPr>
          <w:rFonts w:ascii="Times New Roman" w:eastAsia="Times New Roman" w:hAnsi="Times New Roman" w:cs="Times New Roman"/>
          <w:color w:val="222222"/>
          <w:highlight w:val="white"/>
        </w:rPr>
        <w:t>, 2020)</w:t>
      </w:r>
      <w:r>
        <w:rPr>
          <w:rFonts w:ascii="Times New Roman" w:eastAsia="Times New Roman" w:hAnsi="Times New Roman" w:cs="Times New Roman"/>
        </w:rPr>
        <w:t>.</w:t>
      </w:r>
    </w:p>
    <w:p w14:paraId="3932EB28" w14:textId="2F6411C9"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In today's world, information is essential in every industry, not just the commercial world. </w:t>
      </w:r>
      <w:r w:rsidR="00320B72">
        <w:rPr>
          <w:rFonts w:ascii="Times New Roman" w:eastAsia="Times New Roman" w:hAnsi="Times New Roman" w:cs="Times New Roman"/>
        </w:rPr>
        <w:t>To</w:t>
      </w:r>
      <w:r>
        <w:rPr>
          <w:rFonts w:ascii="Times New Roman" w:eastAsia="Times New Roman" w:hAnsi="Times New Roman" w:cs="Times New Roman"/>
        </w:rPr>
        <w:t xml:space="preserve"> keep the business afloat, a manager or anybody else who </w:t>
      </w:r>
      <w:proofErr w:type="gramStart"/>
      <w:r>
        <w:rPr>
          <w:rFonts w:ascii="Times New Roman" w:eastAsia="Times New Roman" w:hAnsi="Times New Roman" w:cs="Times New Roman"/>
        </w:rPr>
        <w:t>is in charge of</w:t>
      </w:r>
      <w:proofErr w:type="gramEnd"/>
      <w:r>
        <w:rPr>
          <w:rFonts w:ascii="Times New Roman" w:eastAsia="Times New Roman" w:hAnsi="Times New Roman" w:cs="Times New Roman"/>
        </w:rPr>
        <w:t xml:space="preserve"> running the show is required to have</w:t>
      </w:r>
      <w:r>
        <w:rPr>
          <w:rFonts w:ascii="Times New Roman" w:eastAsia="Times New Roman" w:hAnsi="Times New Roman" w:cs="Times New Roman"/>
        </w:rPr>
        <w:t xml:space="preserve"> a solid understanding of the data that is available to them </w:t>
      </w:r>
      <w:r>
        <w:rPr>
          <w:rFonts w:ascii="Times New Roman" w:eastAsia="Times New Roman" w:hAnsi="Times New Roman" w:cs="Times New Roman"/>
          <w:color w:val="222222"/>
          <w:highlight w:val="white"/>
        </w:rPr>
        <w:t>(Mao, et al. 2019)</w:t>
      </w:r>
      <w:r>
        <w:rPr>
          <w:rFonts w:ascii="Times New Roman" w:eastAsia="Times New Roman" w:hAnsi="Times New Roman" w:cs="Times New Roman"/>
        </w:rPr>
        <w:t xml:space="preserve">. As a result of our investigation of the Superstore database, we discovered that not all data is helpful; hence, it is essential for us to be able to </w:t>
      </w:r>
      <w:r w:rsidR="00320B72">
        <w:rPr>
          <w:rFonts w:ascii="Times New Roman" w:eastAsia="Times New Roman" w:hAnsi="Times New Roman" w:cs="Times New Roman"/>
        </w:rPr>
        <w:t>recognize</w:t>
      </w:r>
      <w:r>
        <w:rPr>
          <w:rFonts w:ascii="Times New Roman" w:eastAsia="Times New Roman" w:hAnsi="Times New Roman" w:cs="Times New Roman"/>
        </w:rPr>
        <w:t xml:space="preserve"> and assess the i</w:t>
      </w:r>
      <w:r>
        <w:rPr>
          <w:rFonts w:ascii="Times New Roman" w:eastAsia="Times New Roman" w:hAnsi="Times New Roman" w:cs="Times New Roman"/>
        </w:rPr>
        <w:t xml:space="preserve">nformation that is most significant to our operations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ensure that our business is run effectively. This process may seem to be a living nightmare if you are tasked with dealing with enormous databases containing raw data and attempting to extra</w:t>
      </w:r>
      <w:r>
        <w:rPr>
          <w:rFonts w:ascii="Times New Roman" w:eastAsia="Times New Roman" w:hAnsi="Times New Roman" w:cs="Times New Roman"/>
        </w:rPr>
        <w:t>ct the pertinent information from such databases. Excel, to its credit, comes equipped with several very helpful features to assist with tasks like these.</w:t>
      </w:r>
    </w:p>
    <w:p w14:paraId="71743665" w14:textId="1E8D480C"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Excel can do data preprocessing and analysis, as well as </w:t>
      </w:r>
      <w:r w:rsidR="00320B72">
        <w:rPr>
          <w:rFonts w:ascii="Times New Roman" w:eastAsia="Times New Roman" w:hAnsi="Times New Roman" w:cs="Times New Roman"/>
        </w:rPr>
        <w:t>visualization</w:t>
      </w:r>
      <w:r>
        <w:rPr>
          <w:rFonts w:ascii="Times New Roman" w:eastAsia="Times New Roman" w:hAnsi="Times New Roman" w:cs="Times New Roman"/>
        </w:rPr>
        <w:t xml:space="preserve"> of the results. The Data Analy</w:t>
      </w:r>
      <w:r>
        <w:rPr>
          <w:rFonts w:ascii="Times New Roman" w:eastAsia="Times New Roman" w:hAnsi="Times New Roman" w:cs="Times New Roman"/>
        </w:rPr>
        <w:t xml:space="preserve">sis </w:t>
      </w:r>
      <w:proofErr w:type="spellStart"/>
      <w:r>
        <w:rPr>
          <w:rFonts w:ascii="Times New Roman" w:eastAsia="Times New Roman" w:hAnsi="Times New Roman" w:cs="Times New Roman"/>
        </w:rPr>
        <w:t>ToolPack</w:t>
      </w:r>
      <w:proofErr w:type="spellEnd"/>
      <w:r>
        <w:rPr>
          <w:rFonts w:ascii="Times New Roman" w:eastAsia="Times New Roman" w:hAnsi="Times New Roman" w:cs="Times New Roman"/>
        </w:rPr>
        <w:t xml:space="preserve"> includes a variety of statistical analyses, including descriptive statistics, correlations, t-tests, one-way and two-way analysis of variance, and regression. </w:t>
      </w:r>
      <w:proofErr w:type="gramStart"/>
      <w:r>
        <w:rPr>
          <w:rFonts w:ascii="Times New Roman" w:eastAsia="Times New Roman" w:hAnsi="Times New Roman" w:cs="Times New Roman"/>
        </w:rPr>
        <w:t>During the course of</w:t>
      </w:r>
      <w:proofErr w:type="gramEnd"/>
      <w:r>
        <w:rPr>
          <w:rFonts w:ascii="Times New Roman" w:eastAsia="Times New Roman" w:hAnsi="Times New Roman" w:cs="Times New Roman"/>
        </w:rPr>
        <w:t xml:space="preserve"> our research, we made use of a tool called the Pivot Table, whi</w:t>
      </w:r>
      <w:r>
        <w:rPr>
          <w:rFonts w:ascii="Times New Roman" w:eastAsia="Times New Roman" w:hAnsi="Times New Roman" w:cs="Times New Roman"/>
        </w:rPr>
        <w:t>ch is capable of generating summary tables including information such as averages, counts, and standard deviations. Metrics and statistics may be created with the assistance of several different Excel tools. Because functions may only generate a single int</w:t>
      </w:r>
      <w:r>
        <w:rPr>
          <w:rFonts w:ascii="Times New Roman" w:eastAsia="Times New Roman" w:hAnsi="Times New Roman" w:cs="Times New Roman"/>
        </w:rPr>
        <w:t xml:space="preserve">eger, it is likely that you will need to combine the output of several separate functions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accomplish what you set out to do. On the other hand, if there is not enough electricity being generated, it's likely that you won't have access to all yo</w:t>
      </w:r>
      <w:r>
        <w:rPr>
          <w:rFonts w:ascii="Times New Roman" w:eastAsia="Times New Roman" w:hAnsi="Times New Roman" w:cs="Times New Roman"/>
        </w:rPr>
        <w:t>u need to complete your studies (people.umass.edu)</w:t>
      </w:r>
    </w:p>
    <w:p w14:paraId="1257AADE" w14:textId="6E78636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When doing data analysis in Excel, there are certain tasks that need to be carried out. The first thing that </w:t>
      </w:r>
      <w:r w:rsidR="00320B72">
        <w:rPr>
          <w:rFonts w:ascii="Times New Roman" w:eastAsia="Times New Roman" w:hAnsi="Times New Roman" w:cs="Times New Roman"/>
        </w:rPr>
        <w:t>must</w:t>
      </w:r>
      <w:r>
        <w:rPr>
          <w:rFonts w:ascii="Times New Roman" w:eastAsia="Times New Roman" w:hAnsi="Times New Roman" w:cs="Times New Roman"/>
        </w:rPr>
        <w:t xml:space="preserve"> be done is to specify the required data items. At this point in the process, it is essent</w:t>
      </w:r>
      <w:r>
        <w:rPr>
          <w:rFonts w:ascii="Times New Roman" w:eastAsia="Times New Roman" w:hAnsi="Times New Roman" w:cs="Times New Roman"/>
        </w:rPr>
        <w:t>ial to identify the framework of the analysis as well as the data categories that will be used in it.</w:t>
      </w:r>
    </w:p>
    <w:p w14:paraId="4842C8F6" w14:textId="7BEE1433"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The following phase, which follows the process of determining the parameters of the research, is to collect </w:t>
      </w:r>
      <w:r w:rsidR="00320B72">
        <w:rPr>
          <w:rFonts w:ascii="Times New Roman" w:eastAsia="Times New Roman" w:hAnsi="Times New Roman" w:cs="Times New Roman"/>
        </w:rPr>
        <w:t>all</w:t>
      </w:r>
      <w:r>
        <w:rPr>
          <w:rFonts w:ascii="Times New Roman" w:eastAsia="Times New Roman" w:hAnsi="Times New Roman" w:cs="Times New Roman"/>
        </w:rPr>
        <w:t xml:space="preserve"> the information required for carrying o</w:t>
      </w:r>
      <w:r>
        <w:rPr>
          <w:rFonts w:ascii="Times New Roman" w:eastAsia="Times New Roman" w:hAnsi="Times New Roman" w:cs="Times New Roman"/>
        </w:rPr>
        <w:t xml:space="preserve">ut the analysis in a manner that </w:t>
      </w:r>
      <w:r w:rsidR="00320B72">
        <w:rPr>
          <w:rFonts w:ascii="Times New Roman" w:eastAsia="Times New Roman" w:hAnsi="Times New Roman" w:cs="Times New Roman"/>
        </w:rPr>
        <w:t>maximizes</w:t>
      </w:r>
      <w:r>
        <w:rPr>
          <w:rFonts w:ascii="Times New Roman" w:eastAsia="Times New Roman" w:hAnsi="Times New Roman" w:cs="Times New Roman"/>
        </w:rPr>
        <w:t xml:space="preserve"> the relevance, quality, and accuracy of the results. The process of processing data involves putting the unprocessed data into a spreadsheet in a meaningful way so that it may be </w:t>
      </w:r>
      <w:r w:rsidR="00320B72">
        <w:rPr>
          <w:rFonts w:ascii="Times New Roman" w:eastAsia="Times New Roman" w:hAnsi="Times New Roman" w:cs="Times New Roman"/>
        </w:rPr>
        <w:t>analyzed</w:t>
      </w:r>
      <w:r>
        <w:rPr>
          <w:rFonts w:ascii="Times New Roman" w:eastAsia="Times New Roman" w:hAnsi="Times New Roman" w:cs="Times New Roman"/>
        </w:rPr>
        <w:t xml:space="preserve"> and </w:t>
      </w:r>
      <w:r w:rsidR="00320B72">
        <w:rPr>
          <w:rFonts w:ascii="Times New Roman" w:eastAsia="Times New Roman" w:hAnsi="Times New Roman" w:cs="Times New Roman"/>
        </w:rPr>
        <w:t>organized</w:t>
      </w:r>
      <w:r>
        <w:rPr>
          <w:rFonts w:ascii="Times New Roman" w:eastAsia="Times New Roman" w:hAnsi="Times New Roman" w:cs="Times New Roman"/>
        </w:rPr>
        <w:t xml:space="preserve"> further </w:t>
      </w:r>
      <w:r>
        <w:rPr>
          <w:rFonts w:ascii="Times New Roman" w:eastAsia="Times New Roman" w:hAnsi="Times New Roman" w:cs="Times New Roman"/>
          <w:color w:val="222222"/>
          <w:highlight w:val="white"/>
        </w:rPr>
        <w:t>(Zh</w:t>
      </w:r>
      <w:r>
        <w:rPr>
          <w:rFonts w:ascii="Times New Roman" w:eastAsia="Times New Roman" w:hAnsi="Times New Roman" w:cs="Times New Roman"/>
          <w:color w:val="222222"/>
          <w:highlight w:val="white"/>
        </w:rPr>
        <w:t>ang, et al. 2020)</w:t>
      </w:r>
      <w:r>
        <w:rPr>
          <w:rFonts w:ascii="Times New Roman" w:eastAsia="Times New Roman" w:hAnsi="Times New Roman" w:cs="Times New Roman"/>
        </w:rPr>
        <w:t>. Even after processing, the data might still include errors or be untrustworthy; hence, the next step is the data cleaning procedure.</w:t>
      </w:r>
    </w:p>
    <w:p w14:paraId="452455B1" w14:textId="42F7251F"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After the data have been collected, the next stage is analysis, which is where technology for data </w:t>
      </w:r>
      <w:r w:rsidR="00320B72">
        <w:rPr>
          <w:rFonts w:ascii="Times New Roman" w:eastAsia="Times New Roman" w:hAnsi="Times New Roman" w:cs="Times New Roman"/>
        </w:rPr>
        <w:t>visualization</w:t>
      </w:r>
      <w:r>
        <w:rPr>
          <w:rFonts w:ascii="Times New Roman" w:eastAsia="Times New Roman" w:hAnsi="Times New Roman" w:cs="Times New Roman"/>
        </w:rPr>
        <w:t xml:space="preserve"> come into play. We may be able to see patterns and trends if we use these </w:t>
      </w:r>
      <w:r>
        <w:rPr>
          <w:rFonts w:ascii="Times New Roman" w:eastAsia="Times New Roman" w:hAnsi="Times New Roman" w:cs="Times New Roman"/>
        </w:rPr>
        <w:lastRenderedPageBreak/>
        <w:t xml:space="preserve">strategies. The data may be quickly understood and </w:t>
      </w:r>
      <w:r w:rsidR="00320B72">
        <w:rPr>
          <w:rFonts w:ascii="Times New Roman" w:eastAsia="Times New Roman" w:hAnsi="Times New Roman" w:cs="Times New Roman"/>
        </w:rPr>
        <w:t>analyzed</w:t>
      </w:r>
      <w:r>
        <w:rPr>
          <w:rFonts w:ascii="Times New Roman" w:eastAsia="Times New Roman" w:hAnsi="Times New Roman" w:cs="Times New Roman"/>
        </w:rPr>
        <w:t xml:space="preserve"> thanks to the use of charts. After the analysis stage is over, the step after that is communication, which is the</w:t>
      </w:r>
      <w:r>
        <w:rPr>
          <w:rFonts w:ascii="Times New Roman" w:eastAsia="Times New Roman" w:hAnsi="Times New Roman" w:cs="Times New Roman"/>
        </w:rPr>
        <w:t xml:space="preserve"> last stage. After that, a report that details the findings of the research is sent to the appropriate parties, including stakeholders, consumers, and members of the team, amongst other people. </w:t>
      </w:r>
    </w:p>
    <w:p w14:paraId="1DF8365A" w14:textId="77777777" w:rsidR="00763454" w:rsidRDefault="00F36E18">
      <w:pPr>
        <w:spacing w:after="0" w:line="360" w:lineRule="auto"/>
        <w:ind w:left="0" w:firstLine="0"/>
        <w:jc w:val="left"/>
        <w:rPr>
          <w:rFonts w:ascii="Times New Roman" w:eastAsia="Times New Roman" w:hAnsi="Times New Roman" w:cs="Times New Roman"/>
        </w:rPr>
      </w:pPr>
      <w:r>
        <w:br w:type="page"/>
      </w:r>
    </w:p>
    <w:p w14:paraId="5649E65F" w14:textId="77777777" w:rsidR="00763454" w:rsidRDefault="00F36E18">
      <w:pPr>
        <w:spacing w:after="0" w:line="360" w:lineRule="auto"/>
        <w:rPr>
          <w:rFonts w:ascii="Times New Roman" w:eastAsia="Times New Roman" w:hAnsi="Times New Roman" w:cs="Times New Roman"/>
        </w:rPr>
      </w:pPr>
      <w:r>
        <w:rPr>
          <w:rFonts w:ascii="Times New Roman" w:eastAsia="Times New Roman" w:hAnsi="Times New Roman" w:cs="Times New Roman"/>
        </w:rPr>
        <w:lastRenderedPageBreak/>
        <w:t>Part 2</w:t>
      </w:r>
    </w:p>
    <w:p w14:paraId="6C17B5E2" w14:textId="67B10EFA" w:rsidR="00763454" w:rsidRDefault="00F36E18">
      <w:pPr>
        <w:spacing w:after="0" w:line="360" w:lineRule="auto"/>
        <w:ind w:left="0" w:firstLine="720"/>
        <w:rPr>
          <w:rFonts w:ascii="Times New Roman" w:eastAsia="Times New Roman" w:hAnsi="Times New Roman" w:cs="Times New Roman"/>
        </w:rPr>
      </w:pPr>
      <w:r>
        <w:rPr>
          <w:rFonts w:ascii="Times New Roman" w:eastAsia="Times New Roman" w:hAnsi="Times New Roman" w:cs="Times New Roman"/>
        </w:rPr>
        <w:t xml:space="preserve">I will explain the findings of a recent study that I conducted on a customer dataset that questioned customers whether they consumed ice cream on a frequent basis as part of their usual diet. The store provides free access to SPSS data mining software and </w:t>
      </w:r>
      <w:r>
        <w:rPr>
          <w:rFonts w:ascii="Times New Roman" w:eastAsia="Times New Roman" w:hAnsi="Times New Roman" w:cs="Times New Roman"/>
        </w:rPr>
        <w:t xml:space="preserve">comes with a copy of Microsoft Excel already installed on its computers. Excel is a </w:t>
      </w:r>
      <w:r w:rsidR="00320B72">
        <w:rPr>
          <w:rFonts w:ascii="Times New Roman" w:eastAsia="Times New Roman" w:hAnsi="Times New Roman" w:cs="Times New Roman"/>
        </w:rPr>
        <w:t>programmed</w:t>
      </w:r>
      <w:r>
        <w:rPr>
          <w:rFonts w:ascii="Times New Roman" w:eastAsia="Times New Roman" w:hAnsi="Times New Roman" w:cs="Times New Roman"/>
        </w:rPr>
        <w:t xml:space="preserve"> that the staff at this store is acquainted with, but they are not familiar with SPSS. </w:t>
      </w:r>
      <w:r w:rsidR="00AF04AD">
        <w:rPr>
          <w:rFonts w:ascii="Times New Roman" w:eastAsia="Times New Roman" w:hAnsi="Times New Roman" w:cs="Times New Roman"/>
        </w:rPr>
        <w:t>For</w:t>
      </w:r>
      <w:r>
        <w:rPr>
          <w:rFonts w:ascii="Times New Roman" w:eastAsia="Times New Roman" w:hAnsi="Times New Roman" w:cs="Times New Roman"/>
        </w:rPr>
        <w:t xml:space="preserve"> compiling my report, I </w:t>
      </w:r>
      <w:r w:rsidR="00AF04AD">
        <w:rPr>
          <w:rFonts w:ascii="Times New Roman" w:eastAsia="Times New Roman" w:hAnsi="Times New Roman" w:cs="Times New Roman"/>
        </w:rPr>
        <w:t>utilized</w:t>
      </w:r>
      <w:r>
        <w:rPr>
          <w:rFonts w:ascii="Times New Roman" w:eastAsia="Times New Roman" w:hAnsi="Times New Roman" w:cs="Times New Roman"/>
        </w:rPr>
        <w:t xml:space="preserve"> both packages to ascertai</w:t>
      </w:r>
      <w:r>
        <w:rPr>
          <w:rFonts w:ascii="Times New Roman" w:eastAsia="Times New Roman" w:hAnsi="Times New Roman" w:cs="Times New Roman"/>
        </w:rPr>
        <w:t xml:space="preserve">n the following information: what percentage of the store's customers consume ice cream; what percentage of the store's customers are male and female; what the Mean and Median ages are; and what percentage of the sample consumes ice cream </w:t>
      </w:r>
      <w:r>
        <w:rPr>
          <w:rFonts w:ascii="Times New Roman" w:eastAsia="Times New Roman" w:hAnsi="Times New Roman" w:cs="Times New Roman"/>
          <w:color w:val="222222"/>
          <w:highlight w:val="white"/>
        </w:rPr>
        <w:t>(</w:t>
      </w:r>
      <w:proofErr w:type="spellStart"/>
      <w:r>
        <w:rPr>
          <w:rFonts w:ascii="Times New Roman" w:eastAsia="Times New Roman" w:hAnsi="Times New Roman" w:cs="Times New Roman"/>
          <w:color w:val="222222"/>
          <w:highlight w:val="white"/>
        </w:rPr>
        <w:t>Abusweilem</w:t>
      </w:r>
      <w:proofErr w:type="spellEnd"/>
      <w:r>
        <w:rPr>
          <w:rFonts w:ascii="Times New Roman" w:eastAsia="Times New Roman" w:hAnsi="Times New Roman" w:cs="Times New Roman"/>
          <w:color w:val="222222"/>
          <w:highlight w:val="white"/>
        </w:rPr>
        <w:t xml:space="preserve"> and </w:t>
      </w:r>
      <w:proofErr w:type="spellStart"/>
      <w:r>
        <w:rPr>
          <w:rFonts w:ascii="Times New Roman" w:eastAsia="Times New Roman" w:hAnsi="Times New Roman" w:cs="Times New Roman"/>
          <w:color w:val="222222"/>
          <w:highlight w:val="white"/>
        </w:rPr>
        <w:t>A</w:t>
      </w:r>
      <w:r>
        <w:rPr>
          <w:rFonts w:ascii="Times New Roman" w:eastAsia="Times New Roman" w:hAnsi="Times New Roman" w:cs="Times New Roman"/>
          <w:color w:val="222222"/>
          <w:highlight w:val="white"/>
        </w:rPr>
        <w:t>bualoush</w:t>
      </w:r>
      <w:proofErr w:type="spellEnd"/>
      <w:r>
        <w:rPr>
          <w:rFonts w:ascii="Times New Roman" w:eastAsia="Times New Roman" w:hAnsi="Times New Roman" w:cs="Times New Roman"/>
          <w:color w:val="222222"/>
          <w:highlight w:val="white"/>
        </w:rPr>
        <w:t>, 2019)</w:t>
      </w:r>
      <w:r>
        <w:rPr>
          <w:rFonts w:ascii="Times New Roman" w:eastAsia="Times New Roman" w:hAnsi="Times New Roman" w:cs="Times New Roman"/>
        </w:rPr>
        <w:t>.</w:t>
      </w:r>
    </w:p>
    <w:p w14:paraId="64A9841A" w14:textId="29CE7D2D" w:rsidR="00763454" w:rsidRDefault="00F36E18">
      <w:pPr>
        <w:spacing w:after="0" w:line="360" w:lineRule="auto"/>
        <w:ind w:left="0" w:firstLine="720"/>
        <w:rPr>
          <w:rFonts w:ascii="Times New Roman" w:eastAsia="Times New Roman" w:hAnsi="Times New Roman" w:cs="Times New Roman"/>
        </w:rPr>
      </w:pPr>
      <w:r>
        <w:rPr>
          <w:rFonts w:ascii="Times New Roman" w:eastAsia="Times New Roman" w:hAnsi="Times New Roman" w:cs="Times New Roman"/>
        </w:rPr>
        <w:t xml:space="preserve">The names of the customers, as well as their ages and </w:t>
      </w:r>
      <w:r w:rsidR="00AF04AD">
        <w:rPr>
          <w:rFonts w:ascii="Times New Roman" w:eastAsia="Times New Roman" w:hAnsi="Times New Roman" w:cs="Times New Roman"/>
        </w:rPr>
        <w:t>whether</w:t>
      </w:r>
      <w:r>
        <w:rPr>
          <w:rFonts w:ascii="Times New Roman" w:eastAsia="Times New Roman" w:hAnsi="Times New Roman" w:cs="Times New Roman"/>
        </w:rPr>
        <w:t xml:space="preserve"> they consume ice cream, rice, and rice are all included in the dataset, </w:t>
      </w:r>
      <w:r w:rsidR="00AF04AD">
        <w:rPr>
          <w:rFonts w:ascii="Times New Roman" w:eastAsia="Times New Roman" w:hAnsi="Times New Roman" w:cs="Times New Roman"/>
        </w:rPr>
        <w:t>even though</w:t>
      </w:r>
      <w:r>
        <w:rPr>
          <w:rFonts w:ascii="Times New Roman" w:eastAsia="Times New Roman" w:hAnsi="Times New Roman" w:cs="Times New Roman"/>
        </w:rPr>
        <w:t xml:space="preserve"> this information is not relevant to the study being conducted. Additionally,</w:t>
      </w:r>
      <w:r>
        <w:rPr>
          <w:rFonts w:ascii="Times New Roman" w:eastAsia="Times New Roman" w:hAnsi="Times New Roman" w:cs="Times New Roman"/>
        </w:rPr>
        <w:t xml:space="preserve"> there are three alternative values: one for those who consume vanilla ice cream, two for individuals who consume chocolate ice cream, and three for individuals who consume strawberry ice cream.</w:t>
      </w:r>
    </w:p>
    <w:p w14:paraId="563DD3F4" w14:textId="70D301FE" w:rsidR="00763454" w:rsidRDefault="00F36E18">
      <w:pPr>
        <w:spacing w:after="0" w:line="360" w:lineRule="auto"/>
        <w:ind w:left="0" w:firstLine="720"/>
        <w:rPr>
          <w:rFonts w:ascii="Times New Roman" w:eastAsia="Times New Roman" w:hAnsi="Times New Roman" w:cs="Times New Roman"/>
        </w:rPr>
      </w:pPr>
      <w:r>
        <w:rPr>
          <w:rFonts w:ascii="Times New Roman" w:eastAsia="Times New Roman" w:hAnsi="Times New Roman" w:cs="Times New Roman"/>
        </w:rPr>
        <w:t>I was able to determine the answers to the first two question</w:t>
      </w:r>
      <w:r>
        <w:rPr>
          <w:rFonts w:ascii="Times New Roman" w:eastAsia="Times New Roman" w:hAnsi="Times New Roman" w:cs="Times New Roman"/>
        </w:rPr>
        <w:t xml:space="preserve">s with the assistance of the SPSS data mining </w:t>
      </w:r>
      <w:r w:rsidR="00AF04AD">
        <w:rPr>
          <w:rFonts w:ascii="Times New Roman" w:eastAsia="Times New Roman" w:hAnsi="Times New Roman" w:cs="Times New Roman"/>
        </w:rPr>
        <w:t>programmer</w:t>
      </w:r>
      <w:r>
        <w:rPr>
          <w:rFonts w:ascii="Times New Roman" w:eastAsia="Times New Roman" w:hAnsi="Times New Roman" w:cs="Times New Roman"/>
        </w:rPr>
        <w:t>. These questions involved the percentage of clients who purchased ice cream and the ratio of males to females among the clientele. After going to the Analyze menu in SPSS, then on Descriptive statisti</w:t>
      </w:r>
      <w:r>
        <w:rPr>
          <w:rFonts w:ascii="Times New Roman" w:eastAsia="Times New Roman" w:hAnsi="Times New Roman" w:cs="Times New Roman"/>
        </w:rPr>
        <w:t>cs, then clicking on Frequencies, and finally typing in "Gender" and "ice cream" as the two variables I was interested in, I generated some descriptive statistics. Two tables with the information that I needed to answer the questions were generated automat</w:t>
      </w:r>
      <w:r>
        <w:rPr>
          <w:rFonts w:ascii="Times New Roman" w:eastAsia="Times New Roman" w:hAnsi="Times New Roman" w:cs="Times New Roman"/>
        </w:rPr>
        <w:t>ically for me. We can observe that there are a total of two hundred customers in this business. There are almost the same number of male and female customers who use our services (45.5% are male, 54.5% are female).</w:t>
      </w:r>
    </w:p>
    <w:p w14:paraId="1CF910CF" w14:textId="5DEFB0DD" w:rsidR="00763454" w:rsidRDefault="00F36E18">
      <w:pPr>
        <w:spacing w:after="0" w:line="360" w:lineRule="auto"/>
        <w:ind w:left="0" w:firstLine="720"/>
        <w:rPr>
          <w:rFonts w:ascii="Times New Roman" w:eastAsia="Times New Roman" w:hAnsi="Times New Roman" w:cs="Times New Roman"/>
        </w:rPr>
      </w:pPr>
      <w:r>
        <w:rPr>
          <w:rFonts w:ascii="Times New Roman" w:eastAsia="Times New Roman" w:hAnsi="Times New Roman" w:cs="Times New Roman"/>
        </w:rPr>
        <w:t xml:space="preserve">The next step is to </w:t>
      </w:r>
      <w:r w:rsidR="00AF04AD">
        <w:rPr>
          <w:rFonts w:ascii="Times New Roman" w:eastAsia="Times New Roman" w:hAnsi="Times New Roman" w:cs="Times New Roman"/>
        </w:rPr>
        <w:t>analyze</w:t>
      </w:r>
      <w:r>
        <w:rPr>
          <w:rFonts w:ascii="Times New Roman" w:eastAsia="Times New Roman" w:hAnsi="Times New Roman" w:cs="Times New Roman"/>
        </w:rPr>
        <w:t xml:space="preserve"> the data and </w:t>
      </w:r>
      <w:r>
        <w:rPr>
          <w:rFonts w:ascii="Times New Roman" w:eastAsia="Times New Roman" w:hAnsi="Times New Roman" w:cs="Times New Roman"/>
        </w:rPr>
        <w:t>determine the median and mean ages for the group. I proceeded in the same manner as I did for the two issues that came before this one, with the exception that this time I replaced the other two number variables with Age. The computer generated a table tha</w:t>
      </w:r>
      <w:r>
        <w:rPr>
          <w:rFonts w:ascii="Times New Roman" w:eastAsia="Times New Roman" w:hAnsi="Times New Roman" w:cs="Times New Roman"/>
        </w:rPr>
        <w:t>t displayed a mean of 1.82 for ice cream with a median of two, and a mean of.55 for gender with a value of one.</w:t>
      </w:r>
    </w:p>
    <w:p w14:paraId="1A068E86" w14:textId="1E27B13E" w:rsidR="00763454" w:rsidRDefault="00F36E18">
      <w:pPr>
        <w:spacing w:after="0" w:line="360" w:lineRule="auto"/>
        <w:ind w:left="0" w:firstLine="720"/>
        <w:rPr>
          <w:rFonts w:ascii="Times New Roman" w:eastAsia="Times New Roman" w:hAnsi="Times New Roman" w:cs="Times New Roman"/>
        </w:rPr>
      </w:pPr>
      <w:r>
        <w:rPr>
          <w:rFonts w:ascii="Times New Roman" w:eastAsia="Times New Roman" w:hAnsi="Times New Roman" w:cs="Times New Roman"/>
        </w:rPr>
        <w:t>The last question addresses the average and median amounts of rice that people eat. In this context, we are primarily interested with the nearly</w:t>
      </w:r>
      <w:r>
        <w:rPr>
          <w:rFonts w:ascii="Times New Roman" w:eastAsia="Times New Roman" w:hAnsi="Times New Roman" w:cs="Times New Roman"/>
        </w:rPr>
        <w:t xml:space="preserve"> half of customers who prefer strawberry ice cream, the nearly one-quarter of consumers who like chocolate, and the nearly one-third of consumers who </w:t>
      </w:r>
      <w:r w:rsidR="00AF04AD">
        <w:rPr>
          <w:rFonts w:ascii="Times New Roman" w:eastAsia="Times New Roman" w:hAnsi="Times New Roman" w:cs="Times New Roman"/>
        </w:rPr>
        <w:t>favor</w:t>
      </w:r>
      <w:r>
        <w:rPr>
          <w:rFonts w:ascii="Times New Roman" w:eastAsia="Times New Roman" w:hAnsi="Times New Roman" w:cs="Times New Roman"/>
        </w:rPr>
        <w:t xml:space="preserve"> vanilla. To derive the </w:t>
      </w:r>
      <w:r w:rsidR="00AF04AD">
        <w:rPr>
          <w:rFonts w:ascii="Times New Roman" w:eastAsia="Times New Roman" w:hAnsi="Times New Roman" w:cs="Times New Roman"/>
        </w:rPr>
        <w:t>statistics</w:t>
      </w:r>
      <w:r>
        <w:rPr>
          <w:rFonts w:ascii="Times New Roman" w:eastAsia="Times New Roman" w:hAnsi="Times New Roman" w:cs="Times New Roman"/>
        </w:rPr>
        <w:t xml:space="preserve"> from our dataset, I made use of SPSS's Analyze fea</w:t>
      </w:r>
      <w:r>
        <w:rPr>
          <w:rFonts w:ascii="Times New Roman" w:eastAsia="Times New Roman" w:hAnsi="Times New Roman" w:cs="Times New Roman"/>
        </w:rPr>
        <w:t xml:space="preserve">ture, selected Compare Means from the drop-down menu, entered "age" </w:t>
      </w:r>
      <w:r>
        <w:rPr>
          <w:rFonts w:ascii="Times New Roman" w:eastAsia="Times New Roman" w:hAnsi="Times New Roman" w:cs="Times New Roman"/>
        </w:rPr>
        <w:lastRenderedPageBreak/>
        <w:t xml:space="preserve">and "ice cream" into the appropriate Dependent and Independent Lists, and finally selected Mean and Medium from the Options menu. </w:t>
      </w:r>
      <w:r w:rsidR="00AF04AD">
        <w:rPr>
          <w:rFonts w:ascii="Times New Roman" w:eastAsia="Times New Roman" w:hAnsi="Times New Roman" w:cs="Times New Roman"/>
        </w:rPr>
        <w:t>All</w:t>
      </w:r>
      <w:r>
        <w:rPr>
          <w:rFonts w:ascii="Times New Roman" w:eastAsia="Times New Roman" w:hAnsi="Times New Roman" w:cs="Times New Roman"/>
        </w:rPr>
        <w:t xml:space="preserve"> these steps were performed in order.</w:t>
      </w:r>
    </w:p>
    <w:p w14:paraId="08965C70" w14:textId="77777777" w:rsidR="00763454" w:rsidRDefault="00763454">
      <w:pPr>
        <w:spacing w:after="0" w:line="240" w:lineRule="auto"/>
        <w:ind w:left="0" w:firstLine="0"/>
        <w:jc w:val="left"/>
        <w:rPr>
          <w:rFonts w:ascii="Times New Roman" w:eastAsia="Times New Roman" w:hAnsi="Times New Roman" w:cs="Times New Roman"/>
        </w:rPr>
      </w:pPr>
    </w:p>
    <w:tbl>
      <w:tblPr>
        <w:tblStyle w:val="a"/>
        <w:tblW w:w="5935" w:type="dxa"/>
        <w:tblInd w:w="15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733"/>
        <w:gridCol w:w="949"/>
        <w:gridCol w:w="1025"/>
        <w:gridCol w:w="1178"/>
        <w:gridCol w:w="1025"/>
        <w:gridCol w:w="1025"/>
      </w:tblGrid>
      <w:tr w:rsidR="00763454" w14:paraId="36EC7ECC" w14:textId="77777777">
        <w:trPr>
          <w:cantSplit/>
        </w:trPr>
        <w:tc>
          <w:tcPr>
            <w:tcW w:w="5935" w:type="dxa"/>
            <w:gridSpan w:val="6"/>
            <w:tcBorders>
              <w:top w:val="nil"/>
              <w:left w:val="nil"/>
              <w:bottom w:val="nil"/>
              <w:right w:val="nil"/>
            </w:tcBorders>
            <w:shd w:val="clear" w:color="auto" w:fill="FFFFFF"/>
            <w:tcMar>
              <w:top w:w="0" w:type="dxa"/>
              <w:bottom w:w="0" w:type="dxa"/>
            </w:tcMar>
            <w:vAlign w:val="center"/>
          </w:tcPr>
          <w:p w14:paraId="0B64D92E" w14:textId="77777777" w:rsidR="00763454" w:rsidRDefault="00F36E18">
            <w:pPr>
              <w:spacing w:after="0"/>
              <w:ind w:left="60" w:right="60" w:firstLine="0"/>
              <w:jc w:val="center"/>
              <w:rPr>
                <w:rFonts w:ascii="Arial" w:eastAsia="Arial" w:hAnsi="Arial" w:cs="Arial"/>
                <w:color w:val="010205"/>
                <w:sz w:val="22"/>
                <w:szCs w:val="22"/>
              </w:rPr>
            </w:pPr>
            <w:r>
              <w:rPr>
                <w:rFonts w:ascii="Arial" w:eastAsia="Arial" w:hAnsi="Arial" w:cs="Arial"/>
                <w:b/>
                <w:color w:val="010205"/>
                <w:sz w:val="22"/>
                <w:szCs w:val="22"/>
              </w:rPr>
              <w:t>Statistics</w:t>
            </w:r>
          </w:p>
        </w:tc>
      </w:tr>
      <w:tr w:rsidR="00763454" w14:paraId="179D164F" w14:textId="77777777">
        <w:trPr>
          <w:cantSplit/>
        </w:trPr>
        <w:tc>
          <w:tcPr>
            <w:tcW w:w="1682" w:type="dxa"/>
            <w:gridSpan w:val="2"/>
            <w:tcBorders>
              <w:top w:val="nil"/>
              <w:left w:val="nil"/>
              <w:bottom w:val="single" w:sz="8" w:space="0" w:color="152935"/>
              <w:right w:val="nil"/>
            </w:tcBorders>
            <w:shd w:val="clear" w:color="auto" w:fill="FFFFFF"/>
            <w:tcMar>
              <w:top w:w="0" w:type="dxa"/>
              <w:bottom w:w="0" w:type="dxa"/>
            </w:tcMar>
            <w:vAlign w:val="bottom"/>
          </w:tcPr>
          <w:p w14:paraId="29C91DB8" w14:textId="77777777" w:rsidR="00763454" w:rsidRDefault="00763454">
            <w:pPr>
              <w:spacing w:after="0" w:line="240" w:lineRule="auto"/>
              <w:ind w:left="0" w:firstLine="0"/>
              <w:jc w:val="left"/>
              <w:rPr>
                <w:rFonts w:ascii="Times New Roman" w:eastAsia="Times New Roman" w:hAnsi="Times New Roman" w:cs="Times New Roman"/>
              </w:rPr>
            </w:pPr>
          </w:p>
        </w:tc>
        <w:tc>
          <w:tcPr>
            <w:tcW w:w="1025" w:type="dxa"/>
            <w:tcBorders>
              <w:top w:val="nil"/>
              <w:left w:val="nil"/>
              <w:bottom w:val="single" w:sz="8" w:space="0" w:color="152935"/>
              <w:right w:val="single" w:sz="8" w:space="0" w:color="E0E0E0"/>
            </w:tcBorders>
            <w:shd w:val="clear" w:color="auto" w:fill="FFFFFF"/>
            <w:tcMar>
              <w:top w:w="0" w:type="dxa"/>
              <w:bottom w:w="0" w:type="dxa"/>
            </w:tcMar>
            <w:vAlign w:val="bottom"/>
          </w:tcPr>
          <w:p w14:paraId="2385EBDF" w14:textId="77777777" w:rsidR="00763454" w:rsidRDefault="00F36E18">
            <w:pPr>
              <w:spacing w:after="0"/>
              <w:ind w:left="60" w:right="60" w:firstLine="0"/>
              <w:jc w:val="center"/>
              <w:rPr>
                <w:rFonts w:ascii="Arial" w:eastAsia="Arial" w:hAnsi="Arial" w:cs="Arial"/>
                <w:color w:val="264A60"/>
                <w:sz w:val="18"/>
                <w:szCs w:val="18"/>
              </w:rPr>
            </w:pPr>
            <w:r>
              <w:rPr>
                <w:rFonts w:ascii="Arial" w:eastAsia="Arial" w:hAnsi="Arial" w:cs="Arial"/>
                <w:color w:val="264A60"/>
                <w:sz w:val="18"/>
                <w:szCs w:val="18"/>
              </w:rPr>
              <w:t>female</w:t>
            </w:r>
          </w:p>
        </w:tc>
        <w:tc>
          <w:tcPr>
            <w:tcW w:w="1178"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3B67D30" w14:textId="77777777" w:rsidR="00763454" w:rsidRDefault="00F36E18">
            <w:pPr>
              <w:spacing w:after="0"/>
              <w:ind w:left="60" w:right="60" w:firstLine="0"/>
              <w:jc w:val="center"/>
              <w:rPr>
                <w:rFonts w:ascii="Arial" w:eastAsia="Arial" w:hAnsi="Arial" w:cs="Arial"/>
                <w:color w:val="264A60"/>
                <w:sz w:val="18"/>
                <w:szCs w:val="18"/>
              </w:rPr>
            </w:pPr>
            <w:proofErr w:type="spellStart"/>
            <w:r>
              <w:rPr>
                <w:rFonts w:ascii="Arial" w:eastAsia="Arial" w:hAnsi="Arial" w:cs="Arial"/>
                <w:color w:val="264A60"/>
                <w:sz w:val="18"/>
                <w:szCs w:val="18"/>
              </w:rPr>
              <w:t>ice_cream</w:t>
            </w:r>
            <w:proofErr w:type="spellEnd"/>
          </w:p>
        </w:tc>
        <w:tc>
          <w:tcPr>
            <w:tcW w:w="1025"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AED7699" w14:textId="77777777" w:rsidR="00763454" w:rsidRDefault="00F36E18">
            <w:pPr>
              <w:spacing w:after="0"/>
              <w:ind w:left="60" w:right="60" w:firstLine="0"/>
              <w:jc w:val="center"/>
              <w:rPr>
                <w:rFonts w:ascii="Arial" w:eastAsia="Arial" w:hAnsi="Arial" w:cs="Arial"/>
                <w:color w:val="264A60"/>
                <w:sz w:val="18"/>
                <w:szCs w:val="18"/>
              </w:rPr>
            </w:pPr>
            <w:r>
              <w:rPr>
                <w:rFonts w:ascii="Arial" w:eastAsia="Arial" w:hAnsi="Arial" w:cs="Arial"/>
                <w:color w:val="264A60"/>
                <w:sz w:val="18"/>
                <w:szCs w:val="18"/>
              </w:rPr>
              <w:t>video</w:t>
            </w:r>
          </w:p>
        </w:tc>
        <w:tc>
          <w:tcPr>
            <w:tcW w:w="1025" w:type="dxa"/>
            <w:tcBorders>
              <w:top w:val="nil"/>
              <w:left w:val="single" w:sz="8" w:space="0" w:color="E0E0E0"/>
              <w:bottom w:val="single" w:sz="8" w:space="0" w:color="152935"/>
              <w:right w:val="nil"/>
            </w:tcBorders>
            <w:shd w:val="clear" w:color="auto" w:fill="FFFFFF"/>
            <w:tcMar>
              <w:top w:w="0" w:type="dxa"/>
              <w:bottom w:w="0" w:type="dxa"/>
            </w:tcMar>
            <w:vAlign w:val="bottom"/>
          </w:tcPr>
          <w:p w14:paraId="32EBB575" w14:textId="77777777" w:rsidR="00763454" w:rsidRDefault="00F36E18">
            <w:pPr>
              <w:spacing w:after="0"/>
              <w:ind w:left="60" w:right="60" w:firstLine="0"/>
              <w:jc w:val="center"/>
              <w:rPr>
                <w:rFonts w:ascii="Arial" w:eastAsia="Arial" w:hAnsi="Arial" w:cs="Arial"/>
                <w:color w:val="264A60"/>
                <w:sz w:val="18"/>
                <w:szCs w:val="18"/>
              </w:rPr>
            </w:pPr>
            <w:r>
              <w:rPr>
                <w:rFonts w:ascii="Arial" w:eastAsia="Arial" w:hAnsi="Arial" w:cs="Arial"/>
                <w:color w:val="264A60"/>
                <w:sz w:val="18"/>
                <w:szCs w:val="18"/>
              </w:rPr>
              <w:t>puzzle</w:t>
            </w:r>
          </w:p>
        </w:tc>
      </w:tr>
      <w:tr w:rsidR="00763454" w14:paraId="600A0392" w14:textId="77777777">
        <w:trPr>
          <w:cantSplit/>
        </w:trPr>
        <w:tc>
          <w:tcPr>
            <w:tcW w:w="733" w:type="dxa"/>
            <w:vMerge w:val="restart"/>
            <w:tcBorders>
              <w:top w:val="single" w:sz="8" w:space="0" w:color="152935"/>
              <w:left w:val="nil"/>
              <w:bottom w:val="single" w:sz="8" w:space="0" w:color="AEAEAE"/>
              <w:right w:val="nil"/>
            </w:tcBorders>
            <w:shd w:val="clear" w:color="auto" w:fill="E0E0E0"/>
            <w:tcMar>
              <w:top w:w="0" w:type="dxa"/>
              <w:bottom w:w="0" w:type="dxa"/>
            </w:tcMar>
          </w:tcPr>
          <w:p w14:paraId="006D8F26" w14:textId="77777777" w:rsidR="00763454" w:rsidRDefault="00F36E18">
            <w:pPr>
              <w:spacing w:after="0"/>
              <w:ind w:left="60" w:right="60" w:firstLine="0"/>
              <w:jc w:val="left"/>
              <w:rPr>
                <w:rFonts w:ascii="Arial" w:eastAsia="Arial" w:hAnsi="Arial" w:cs="Arial"/>
                <w:color w:val="264A60"/>
                <w:sz w:val="18"/>
                <w:szCs w:val="18"/>
              </w:rPr>
            </w:pPr>
            <w:r>
              <w:rPr>
                <w:rFonts w:ascii="Arial" w:eastAsia="Arial" w:hAnsi="Arial" w:cs="Arial"/>
                <w:color w:val="264A60"/>
                <w:sz w:val="18"/>
                <w:szCs w:val="18"/>
              </w:rPr>
              <w:t>N</w:t>
            </w:r>
          </w:p>
        </w:tc>
        <w:tc>
          <w:tcPr>
            <w:tcW w:w="949" w:type="dxa"/>
            <w:tcBorders>
              <w:top w:val="single" w:sz="8" w:space="0" w:color="152935"/>
              <w:left w:val="nil"/>
              <w:bottom w:val="single" w:sz="8" w:space="0" w:color="AEAEAE"/>
              <w:right w:val="nil"/>
            </w:tcBorders>
            <w:shd w:val="clear" w:color="auto" w:fill="E0E0E0"/>
            <w:tcMar>
              <w:top w:w="0" w:type="dxa"/>
              <w:bottom w:w="0" w:type="dxa"/>
            </w:tcMar>
          </w:tcPr>
          <w:p w14:paraId="06194BFF" w14:textId="77777777" w:rsidR="00763454" w:rsidRDefault="00F36E18">
            <w:pPr>
              <w:spacing w:after="0"/>
              <w:ind w:left="60" w:right="60" w:firstLine="0"/>
              <w:jc w:val="left"/>
              <w:rPr>
                <w:rFonts w:ascii="Arial" w:eastAsia="Arial" w:hAnsi="Arial" w:cs="Arial"/>
                <w:color w:val="264A60"/>
                <w:sz w:val="18"/>
                <w:szCs w:val="18"/>
              </w:rPr>
            </w:pPr>
            <w:r>
              <w:rPr>
                <w:rFonts w:ascii="Arial" w:eastAsia="Arial" w:hAnsi="Arial" w:cs="Arial"/>
                <w:color w:val="264A60"/>
                <w:sz w:val="18"/>
                <w:szCs w:val="18"/>
              </w:rPr>
              <w:t>Valid</w:t>
            </w:r>
          </w:p>
        </w:tc>
        <w:tc>
          <w:tcPr>
            <w:tcW w:w="1025"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1385290B"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200</w:t>
            </w:r>
          </w:p>
        </w:tc>
        <w:tc>
          <w:tcPr>
            <w:tcW w:w="1178"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76843AD5"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200</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49D1E1EA"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200</w:t>
            </w:r>
          </w:p>
        </w:tc>
        <w:tc>
          <w:tcPr>
            <w:tcW w:w="1025"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13D4A6A7"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200</w:t>
            </w:r>
          </w:p>
        </w:tc>
      </w:tr>
      <w:tr w:rsidR="00763454" w14:paraId="700A0F21" w14:textId="77777777">
        <w:trPr>
          <w:cantSplit/>
        </w:trPr>
        <w:tc>
          <w:tcPr>
            <w:tcW w:w="733" w:type="dxa"/>
            <w:vMerge/>
            <w:tcBorders>
              <w:top w:val="single" w:sz="8" w:space="0" w:color="152935"/>
              <w:left w:val="nil"/>
              <w:bottom w:val="single" w:sz="8" w:space="0" w:color="AEAEAE"/>
              <w:right w:val="nil"/>
            </w:tcBorders>
            <w:shd w:val="clear" w:color="auto" w:fill="E0E0E0"/>
            <w:tcMar>
              <w:top w:w="0" w:type="dxa"/>
              <w:bottom w:w="0" w:type="dxa"/>
            </w:tcMar>
          </w:tcPr>
          <w:p w14:paraId="7B37ED00" w14:textId="77777777" w:rsidR="00763454" w:rsidRDefault="00763454">
            <w:pPr>
              <w:widowControl w:val="0"/>
              <w:pBdr>
                <w:top w:val="nil"/>
                <w:left w:val="nil"/>
                <w:bottom w:val="nil"/>
                <w:right w:val="nil"/>
                <w:between w:val="nil"/>
              </w:pBdr>
              <w:spacing w:after="0" w:line="276" w:lineRule="auto"/>
              <w:ind w:left="0" w:firstLine="0"/>
              <w:jc w:val="left"/>
              <w:rPr>
                <w:rFonts w:ascii="Arial" w:eastAsia="Arial" w:hAnsi="Arial" w:cs="Arial"/>
                <w:color w:val="010205"/>
                <w:sz w:val="18"/>
                <w:szCs w:val="18"/>
              </w:rPr>
            </w:pPr>
          </w:p>
        </w:tc>
        <w:tc>
          <w:tcPr>
            <w:tcW w:w="949" w:type="dxa"/>
            <w:tcBorders>
              <w:top w:val="single" w:sz="8" w:space="0" w:color="AEAEAE"/>
              <w:left w:val="nil"/>
              <w:bottom w:val="single" w:sz="8" w:space="0" w:color="AEAEAE"/>
              <w:right w:val="nil"/>
            </w:tcBorders>
            <w:shd w:val="clear" w:color="auto" w:fill="E0E0E0"/>
            <w:tcMar>
              <w:top w:w="0" w:type="dxa"/>
              <w:bottom w:w="0" w:type="dxa"/>
            </w:tcMar>
          </w:tcPr>
          <w:p w14:paraId="2B8C0799" w14:textId="77777777" w:rsidR="00763454" w:rsidRDefault="00F36E18">
            <w:pPr>
              <w:spacing w:after="0"/>
              <w:ind w:left="60" w:right="60" w:firstLine="0"/>
              <w:jc w:val="left"/>
              <w:rPr>
                <w:rFonts w:ascii="Arial" w:eastAsia="Arial" w:hAnsi="Arial" w:cs="Arial"/>
                <w:color w:val="264A60"/>
                <w:sz w:val="18"/>
                <w:szCs w:val="18"/>
              </w:rPr>
            </w:pPr>
            <w:r>
              <w:rPr>
                <w:rFonts w:ascii="Arial" w:eastAsia="Arial" w:hAnsi="Arial" w:cs="Arial"/>
                <w:color w:val="264A60"/>
                <w:sz w:val="18"/>
                <w:szCs w:val="18"/>
              </w:rPr>
              <w:t>Missing</w:t>
            </w:r>
          </w:p>
        </w:tc>
        <w:tc>
          <w:tcPr>
            <w:tcW w:w="1025"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360C2FF4"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0</w:t>
            </w:r>
          </w:p>
        </w:tc>
        <w:tc>
          <w:tcPr>
            <w:tcW w:w="11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C988666"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0</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268B9F7"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0</w:t>
            </w:r>
          </w:p>
        </w:tc>
        <w:tc>
          <w:tcPr>
            <w:tcW w:w="1025"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16B31A71"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0</w:t>
            </w:r>
          </w:p>
        </w:tc>
      </w:tr>
      <w:tr w:rsidR="00763454" w14:paraId="7B0B5D0B" w14:textId="77777777">
        <w:trPr>
          <w:cantSplit/>
        </w:trPr>
        <w:tc>
          <w:tcPr>
            <w:tcW w:w="1682" w:type="dxa"/>
            <w:gridSpan w:val="2"/>
            <w:tcBorders>
              <w:top w:val="single" w:sz="8" w:space="0" w:color="AEAEAE"/>
              <w:left w:val="nil"/>
              <w:bottom w:val="single" w:sz="8" w:space="0" w:color="AEAEAE"/>
              <w:right w:val="nil"/>
            </w:tcBorders>
            <w:shd w:val="clear" w:color="auto" w:fill="E0E0E0"/>
            <w:tcMar>
              <w:top w:w="0" w:type="dxa"/>
              <w:bottom w:w="0" w:type="dxa"/>
            </w:tcMar>
          </w:tcPr>
          <w:p w14:paraId="4CF35A07" w14:textId="77777777" w:rsidR="00763454" w:rsidRDefault="00F36E18">
            <w:pPr>
              <w:spacing w:after="0"/>
              <w:ind w:left="60" w:right="60" w:firstLine="0"/>
              <w:jc w:val="left"/>
              <w:rPr>
                <w:rFonts w:ascii="Arial" w:eastAsia="Arial" w:hAnsi="Arial" w:cs="Arial"/>
                <w:color w:val="264A60"/>
                <w:sz w:val="18"/>
                <w:szCs w:val="18"/>
              </w:rPr>
            </w:pPr>
            <w:r>
              <w:rPr>
                <w:rFonts w:ascii="Arial" w:eastAsia="Arial" w:hAnsi="Arial" w:cs="Arial"/>
                <w:color w:val="264A60"/>
                <w:sz w:val="18"/>
                <w:szCs w:val="18"/>
              </w:rPr>
              <w:t>Mean</w:t>
            </w:r>
          </w:p>
        </w:tc>
        <w:tc>
          <w:tcPr>
            <w:tcW w:w="1025"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ED18DE5"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.55</w:t>
            </w:r>
          </w:p>
        </w:tc>
        <w:tc>
          <w:tcPr>
            <w:tcW w:w="11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83D4B61"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1.82</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281A321"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51.85</w:t>
            </w:r>
          </w:p>
        </w:tc>
        <w:tc>
          <w:tcPr>
            <w:tcW w:w="1025"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25BE920"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52.41</w:t>
            </w:r>
          </w:p>
        </w:tc>
      </w:tr>
      <w:tr w:rsidR="00763454" w14:paraId="1B2F8D02" w14:textId="77777777">
        <w:trPr>
          <w:cantSplit/>
        </w:trPr>
        <w:tc>
          <w:tcPr>
            <w:tcW w:w="1682" w:type="dxa"/>
            <w:gridSpan w:val="2"/>
            <w:tcBorders>
              <w:top w:val="single" w:sz="8" w:space="0" w:color="AEAEAE"/>
              <w:left w:val="nil"/>
              <w:bottom w:val="single" w:sz="8" w:space="0" w:color="AEAEAE"/>
              <w:right w:val="nil"/>
            </w:tcBorders>
            <w:shd w:val="clear" w:color="auto" w:fill="E0E0E0"/>
            <w:tcMar>
              <w:top w:w="0" w:type="dxa"/>
              <w:bottom w:w="0" w:type="dxa"/>
            </w:tcMar>
          </w:tcPr>
          <w:p w14:paraId="7DFD68D3" w14:textId="77777777" w:rsidR="00763454" w:rsidRDefault="00F36E18">
            <w:pPr>
              <w:spacing w:after="0"/>
              <w:ind w:left="60" w:right="60" w:firstLine="0"/>
              <w:jc w:val="left"/>
              <w:rPr>
                <w:rFonts w:ascii="Arial" w:eastAsia="Arial" w:hAnsi="Arial" w:cs="Arial"/>
                <w:color w:val="264A60"/>
                <w:sz w:val="18"/>
                <w:szCs w:val="18"/>
              </w:rPr>
            </w:pPr>
            <w:r>
              <w:rPr>
                <w:rFonts w:ascii="Arial" w:eastAsia="Arial" w:hAnsi="Arial" w:cs="Arial"/>
                <w:color w:val="264A60"/>
                <w:sz w:val="18"/>
                <w:szCs w:val="18"/>
              </w:rPr>
              <w:t>Median</w:t>
            </w:r>
          </w:p>
        </w:tc>
        <w:tc>
          <w:tcPr>
            <w:tcW w:w="1025"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7DAB7457"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1.00</w:t>
            </w:r>
          </w:p>
        </w:tc>
        <w:tc>
          <w:tcPr>
            <w:tcW w:w="11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59B1A07"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2.00</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1A425217"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53.00</w:t>
            </w:r>
          </w:p>
        </w:tc>
        <w:tc>
          <w:tcPr>
            <w:tcW w:w="1025"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D540422"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52.00</w:t>
            </w:r>
          </w:p>
        </w:tc>
      </w:tr>
      <w:tr w:rsidR="00763454" w14:paraId="51C6023B" w14:textId="77777777">
        <w:trPr>
          <w:cantSplit/>
        </w:trPr>
        <w:tc>
          <w:tcPr>
            <w:tcW w:w="1682" w:type="dxa"/>
            <w:gridSpan w:val="2"/>
            <w:tcBorders>
              <w:top w:val="single" w:sz="8" w:space="0" w:color="AEAEAE"/>
              <w:left w:val="nil"/>
              <w:bottom w:val="single" w:sz="8" w:space="0" w:color="AEAEAE"/>
              <w:right w:val="nil"/>
            </w:tcBorders>
            <w:shd w:val="clear" w:color="auto" w:fill="E0E0E0"/>
            <w:tcMar>
              <w:top w:w="0" w:type="dxa"/>
              <w:bottom w:w="0" w:type="dxa"/>
            </w:tcMar>
          </w:tcPr>
          <w:p w14:paraId="0A41348F" w14:textId="77777777" w:rsidR="00763454" w:rsidRDefault="00F36E18">
            <w:pPr>
              <w:spacing w:after="0"/>
              <w:ind w:left="60" w:right="60" w:firstLine="0"/>
              <w:jc w:val="left"/>
              <w:rPr>
                <w:rFonts w:ascii="Arial" w:eastAsia="Arial" w:hAnsi="Arial" w:cs="Arial"/>
                <w:color w:val="264A60"/>
                <w:sz w:val="18"/>
                <w:szCs w:val="18"/>
              </w:rPr>
            </w:pPr>
            <w:r>
              <w:rPr>
                <w:rFonts w:ascii="Arial" w:eastAsia="Arial" w:hAnsi="Arial" w:cs="Arial"/>
                <w:color w:val="264A60"/>
                <w:sz w:val="18"/>
                <w:szCs w:val="18"/>
              </w:rPr>
              <w:t>Std. Deviation</w:t>
            </w:r>
          </w:p>
        </w:tc>
        <w:tc>
          <w:tcPr>
            <w:tcW w:w="1025"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28A1996"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.499</w:t>
            </w:r>
          </w:p>
        </w:tc>
        <w:tc>
          <w:tcPr>
            <w:tcW w:w="11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704357C"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.857</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7848D0C"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9.901</w:t>
            </w:r>
          </w:p>
        </w:tc>
        <w:tc>
          <w:tcPr>
            <w:tcW w:w="1025"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4323DC44"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10.736</w:t>
            </w:r>
          </w:p>
        </w:tc>
      </w:tr>
      <w:tr w:rsidR="00763454" w14:paraId="5B5523EA" w14:textId="77777777">
        <w:trPr>
          <w:cantSplit/>
        </w:trPr>
        <w:tc>
          <w:tcPr>
            <w:tcW w:w="1682" w:type="dxa"/>
            <w:gridSpan w:val="2"/>
            <w:tcBorders>
              <w:top w:val="single" w:sz="8" w:space="0" w:color="AEAEAE"/>
              <w:left w:val="nil"/>
              <w:bottom w:val="single" w:sz="8" w:space="0" w:color="AEAEAE"/>
              <w:right w:val="nil"/>
            </w:tcBorders>
            <w:shd w:val="clear" w:color="auto" w:fill="E0E0E0"/>
            <w:tcMar>
              <w:top w:w="0" w:type="dxa"/>
              <w:bottom w:w="0" w:type="dxa"/>
            </w:tcMar>
          </w:tcPr>
          <w:p w14:paraId="34506FFE" w14:textId="77777777" w:rsidR="00763454" w:rsidRDefault="00F36E18">
            <w:pPr>
              <w:spacing w:after="0"/>
              <w:ind w:left="60" w:right="60" w:firstLine="0"/>
              <w:jc w:val="left"/>
              <w:rPr>
                <w:rFonts w:ascii="Arial" w:eastAsia="Arial" w:hAnsi="Arial" w:cs="Arial"/>
                <w:color w:val="264A60"/>
                <w:sz w:val="18"/>
                <w:szCs w:val="18"/>
              </w:rPr>
            </w:pPr>
            <w:r>
              <w:rPr>
                <w:rFonts w:ascii="Arial" w:eastAsia="Arial" w:hAnsi="Arial" w:cs="Arial"/>
                <w:color w:val="264A60"/>
                <w:sz w:val="18"/>
                <w:szCs w:val="18"/>
              </w:rPr>
              <w:t>Minimum</w:t>
            </w:r>
          </w:p>
        </w:tc>
        <w:tc>
          <w:tcPr>
            <w:tcW w:w="1025"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0CE545F5"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0</w:t>
            </w:r>
          </w:p>
        </w:tc>
        <w:tc>
          <w:tcPr>
            <w:tcW w:w="1178"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52B983F2"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1</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3207C0BE"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26</w:t>
            </w:r>
          </w:p>
        </w:tc>
        <w:tc>
          <w:tcPr>
            <w:tcW w:w="1025"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6E7A0D17"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26</w:t>
            </w:r>
          </w:p>
        </w:tc>
      </w:tr>
      <w:tr w:rsidR="00763454" w14:paraId="1DF52C71" w14:textId="77777777">
        <w:trPr>
          <w:cantSplit/>
        </w:trPr>
        <w:tc>
          <w:tcPr>
            <w:tcW w:w="1682" w:type="dxa"/>
            <w:gridSpan w:val="2"/>
            <w:tcBorders>
              <w:top w:val="single" w:sz="8" w:space="0" w:color="AEAEAE"/>
              <w:left w:val="nil"/>
              <w:bottom w:val="single" w:sz="8" w:space="0" w:color="152935"/>
              <w:right w:val="nil"/>
            </w:tcBorders>
            <w:shd w:val="clear" w:color="auto" w:fill="E0E0E0"/>
            <w:tcMar>
              <w:top w:w="0" w:type="dxa"/>
              <w:bottom w:w="0" w:type="dxa"/>
            </w:tcMar>
          </w:tcPr>
          <w:p w14:paraId="6C4FABE3" w14:textId="77777777" w:rsidR="00763454" w:rsidRDefault="00F36E18">
            <w:pPr>
              <w:spacing w:after="0"/>
              <w:ind w:left="60" w:right="60" w:firstLine="0"/>
              <w:jc w:val="left"/>
              <w:rPr>
                <w:rFonts w:ascii="Arial" w:eastAsia="Arial" w:hAnsi="Arial" w:cs="Arial"/>
                <w:color w:val="264A60"/>
                <w:sz w:val="18"/>
                <w:szCs w:val="18"/>
              </w:rPr>
            </w:pPr>
            <w:r>
              <w:rPr>
                <w:rFonts w:ascii="Arial" w:eastAsia="Arial" w:hAnsi="Arial" w:cs="Arial"/>
                <w:color w:val="264A60"/>
                <w:sz w:val="18"/>
                <w:szCs w:val="18"/>
              </w:rPr>
              <w:t>Maximum</w:t>
            </w:r>
          </w:p>
        </w:tc>
        <w:tc>
          <w:tcPr>
            <w:tcW w:w="1025"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4782022D"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1</w:t>
            </w:r>
          </w:p>
        </w:tc>
        <w:tc>
          <w:tcPr>
            <w:tcW w:w="1178"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619A429A"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3</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75F9E802"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74</w:t>
            </w:r>
          </w:p>
        </w:tc>
        <w:tc>
          <w:tcPr>
            <w:tcW w:w="1025" w:type="dxa"/>
            <w:tcBorders>
              <w:top w:val="single" w:sz="8" w:space="0" w:color="AEAEAE"/>
              <w:left w:val="single" w:sz="8" w:space="0" w:color="E0E0E0"/>
              <w:bottom w:val="single" w:sz="8" w:space="0" w:color="152935"/>
              <w:right w:val="nil"/>
            </w:tcBorders>
            <w:shd w:val="clear" w:color="auto" w:fill="FFFFFF"/>
            <w:tcMar>
              <w:top w:w="0" w:type="dxa"/>
              <w:bottom w:w="0" w:type="dxa"/>
            </w:tcMar>
          </w:tcPr>
          <w:p w14:paraId="0F467B4F" w14:textId="77777777" w:rsidR="00763454" w:rsidRDefault="00F36E18">
            <w:pPr>
              <w:spacing w:after="0"/>
              <w:ind w:left="60" w:right="60" w:firstLine="0"/>
              <w:jc w:val="right"/>
              <w:rPr>
                <w:rFonts w:ascii="Arial" w:eastAsia="Arial" w:hAnsi="Arial" w:cs="Arial"/>
                <w:color w:val="010205"/>
                <w:sz w:val="18"/>
                <w:szCs w:val="18"/>
              </w:rPr>
            </w:pPr>
            <w:r>
              <w:rPr>
                <w:rFonts w:ascii="Arial" w:eastAsia="Arial" w:hAnsi="Arial" w:cs="Arial"/>
                <w:color w:val="010205"/>
                <w:sz w:val="18"/>
                <w:szCs w:val="18"/>
              </w:rPr>
              <w:t>71</w:t>
            </w:r>
          </w:p>
        </w:tc>
      </w:tr>
    </w:tbl>
    <w:p w14:paraId="61B69B01" w14:textId="77777777" w:rsidR="00763454" w:rsidRDefault="00763454">
      <w:pPr>
        <w:spacing w:after="0" w:line="360" w:lineRule="auto"/>
        <w:ind w:left="0" w:firstLine="0"/>
        <w:jc w:val="left"/>
        <w:rPr>
          <w:rFonts w:ascii="Times New Roman" w:eastAsia="Times New Roman" w:hAnsi="Times New Roman" w:cs="Times New Roman"/>
        </w:rPr>
      </w:pPr>
    </w:p>
    <w:tbl>
      <w:tblPr>
        <w:tblStyle w:val="a0"/>
        <w:tblW w:w="66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733"/>
        <w:gridCol w:w="872"/>
        <w:gridCol w:w="1163"/>
        <w:gridCol w:w="1025"/>
        <w:gridCol w:w="1392"/>
        <w:gridCol w:w="1469"/>
      </w:tblGrid>
      <w:tr w:rsidR="00763454" w14:paraId="0C0C3F03" w14:textId="77777777">
        <w:trPr>
          <w:cantSplit/>
        </w:trPr>
        <w:tc>
          <w:tcPr>
            <w:tcW w:w="6654" w:type="dxa"/>
            <w:gridSpan w:val="6"/>
            <w:tcBorders>
              <w:top w:val="nil"/>
              <w:left w:val="nil"/>
              <w:bottom w:val="nil"/>
              <w:right w:val="nil"/>
            </w:tcBorders>
            <w:shd w:val="clear" w:color="auto" w:fill="FFFFFF"/>
            <w:tcMar>
              <w:top w:w="0" w:type="dxa"/>
              <w:bottom w:w="0" w:type="dxa"/>
            </w:tcMar>
            <w:vAlign w:val="center"/>
          </w:tcPr>
          <w:p w14:paraId="356558CB" w14:textId="77777777" w:rsidR="00763454" w:rsidRDefault="00F36E18">
            <w:pPr>
              <w:spacing w:after="0" w:line="360" w:lineRule="auto"/>
              <w:ind w:left="60" w:firstLine="0"/>
              <w:jc w:val="center"/>
              <w:rPr>
                <w:rFonts w:ascii="Times New Roman" w:eastAsia="Times New Roman" w:hAnsi="Times New Roman" w:cs="Times New Roman"/>
                <w:color w:val="010205"/>
              </w:rPr>
            </w:pPr>
            <w:r>
              <w:rPr>
                <w:rFonts w:ascii="Times New Roman" w:eastAsia="Times New Roman" w:hAnsi="Times New Roman" w:cs="Times New Roman"/>
                <w:b/>
                <w:color w:val="010205"/>
              </w:rPr>
              <w:t>female</w:t>
            </w:r>
          </w:p>
        </w:tc>
      </w:tr>
      <w:tr w:rsidR="00763454" w14:paraId="74872EE7" w14:textId="77777777">
        <w:trPr>
          <w:cantSplit/>
        </w:trPr>
        <w:tc>
          <w:tcPr>
            <w:tcW w:w="1605" w:type="dxa"/>
            <w:gridSpan w:val="2"/>
            <w:tcBorders>
              <w:top w:val="nil"/>
              <w:left w:val="nil"/>
              <w:bottom w:val="single" w:sz="8" w:space="0" w:color="152935"/>
              <w:right w:val="nil"/>
            </w:tcBorders>
            <w:shd w:val="clear" w:color="auto" w:fill="FFFFFF"/>
            <w:tcMar>
              <w:top w:w="0" w:type="dxa"/>
              <w:bottom w:w="0" w:type="dxa"/>
            </w:tcMar>
            <w:vAlign w:val="bottom"/>
          </w:tcPr>
          <w:p w14:paraId="4CDA12B5" w14:textId="77777777" w:rsidR="00763454" w:rsidRDefault="00763454">
            <w:pPr>
              <w:spacing w:after="0" w:line="360" w:lineRule="auto"/>
              <w:ind w:left="0" w:firstLine="0"/>
              <w:jc w:val="left"/>
              <w:rPr>
                <w:rFonts w:ascii="Times New Roman" w:eastAsia="Times New Roman" w:hAnsi="Times New Roman" w:cs="Times New Roman"/>
              </w:rPr>
            </w:pPr>
          </w:p>
        </w:tc>
        <w:tc>
          <w:tcPr>
            <w:tcW w:w="1163" w:type="dxa"/>
            <w:tcBorders>
              <w:top w:val="nil"/>
              <w:left w:val="nil"/>
              <w:bottom w:val="single" w:sz="8" w:space="0" w:color="152935"/>
              <w:right w:val="single" w:sz="8" w:space="0" w:color="E0E0E0"/>
            </w:tcBorders>
            <w:shd w:val="clear" w:color="auto" w:fill="FFFFFF"/>
            <w:tcMar>
              <w:top w:w="0" w:type="dxa"/>
              <w:bottom w:w="0" w:type="dxa"/>
            </w:tcMar>
            <w:vAlign w:val="bottom"/>
          </w:tcPr>
          <w:p w14:paraId="650C8191" w14:textId="77777777" w:rsidR="00763454" w:rsidRDefault="00F36E18">
            <w:pPr>
              <w:spacing w:after="0" w:line="360" w:lineRule="auto"/>
              <w:ind w:left="60" w:firstLine="0"/>
              <w:jc w:val="center"/>
              <w:rPr>
                <w:rFonts w:ascii="Times New Roman" w:eastAsia="Times New Roman" w:hAnsi="Times New Roman" w:cs="Times New Roman"/>
                <w:color w:val="264A60"/>
              </w:rPr>
            </w:pPr>
            <w:r>
              <w:rPr>
                <w:rFonts w:ascii="Times New Roman" w:eastAsia="Times New Roman" w:hAnsi="Times New Roman" w:cs="Times New Roman"/>
                <w:color w:val="264A60"/>
              </w:rPr>
              <w:t>Frequency</w:t>
            </w:r>
          </w:p>
        </w:tc>
        <w:tc>
          <w:tcPr>
            <w:tcW w:w="1025"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2BD39362" w14:textId="77777777" w:rsidR="00763454" w:rsidRDefault="00F36E18">
            <w:pPr>
              <w:spacing w:after="0" w:line="360" w:lineRule="auto"/>
              <w:ind w:left="60" w:firstLine="0"/>
              <w:jc w:val="center"/>
              <w:rPr>
                <w:rFonts w:ascii="Times New Roman" w:eastAsia="Times New Roman" w:hAnsi="Times New Roman" w:cs="Times New Roman"/>
                <w:color w:val="264A60"/>
              </w:rPr>
            </w:pPr>
            <w:r>
              <w:rPr>
                <w:rFonts w:ascii="Times New Roman" w:eastAsia="Times New Roman" w:hAnsi="Times New Roman" w:cs="Times New Roman"/>
                <w:color w:val="264A60"/>
              </w:rPr>
              <w:t>Percent</w:t>
            </w:r>
          </w:p>
        </w:tc>
        <w:tc>
          <w:tcPr>
            <w:tcW w:w="1392"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6EC9EC2B" w14:textId="77777777" w:rsidR="00763454" w:rsidRDefault="00F36E18">
            <w:pPr>
              <w:spacing w:after="0" w:line="360" w:lineRule="auto"/>
              <w:ind w:left="60" w:firstLine="0"/>
              <w:jc w:val="center"/>
              <w:rPr>
                <w:rFonts w:ascii="Times New Roman" w:eastAsia="Times New Roman" w:hAnsi="Times New Roman" w:cs="Times New Roman"/>
                <w:color w:val="264A60"/>
              </w:rPr>
            </w:pPr>
            <w:r>
              <w:rPr>
                <w:rFonts w:ascii="Times New Roman" w:eastAsia="Times New Roman" w:hAnsi="Times New Roman" w:cs="Times New Roman"/>
                <w:color w:val="264A60"/>
              </w:rPr>
              <w:t>Valid Percent</w:t>
            </w:r>
          </w:p>
        </w:tc>
        <w:tc>
          <w:tcPr>
            <w:tcW w:w="1469" w:type="dxa"/>
            <w:tcBorders>
              <w:top w:val="nil"/>
              <w:left w:val="single" w:sz="8" w:space="0" w:color="E0E0E0"/>
              <w:bottom w:val="single" w:sz="8" w:space="0" w:color="152935"/>
              <w:right w:val="nil"/>
            </w:tcBorders>
            <w:shd w:val="clear" w:color="auto" w:fill="FFFFFF"/>
            <w:tcMar>
              <w:top w:w="0" w:type="dxa"/>
              <w:bottom w:w="0" w:type="dxa"/>
            </w:tcMar>
            <w:vAlign w:val="bottom"/>
          </w:tcPr>
          <w:p w14:paraId="53761818" w14:textId="77777777" w:rsidR="00763454" w:rsidRDefault="00F36E18">
            <w:pPr>
              <w:spacing w:after="0" w:line="360" w:lineRule="auto"/>
              <w:ind w:left="60" w:firstLine="0"/>
              <w:jc w:val="center"/>
              <w:rPr>
                <w:rFonts w:ascii="Times New Roman" w:eastAsia="Times New Roman" w:hAnsi="Times New Roman" w:cs="Times New Roman"/>
                <w:color w:val="264A60"/>
              </w:rPr>
            </w:pPr>
            <w:r>
              <w:rPr>
                <w:rFonts w:ascii="Times New Roman" w:eastAsia="Times New Roman" w:hAnsi="Times New Roman" w:cs="Times New Roman"/>
                <w:color w:val="264A60"/>
              </w:rPr>
              <w:t>Cumulative Percent</w:t>
            </w:r>
          </w:p>
        </w:tc>
      </w:tr>
      <w:tr w:rsidR="00763454" w14:paraId="409B45BF" w14:textId="77777777">
        <w:trPr>
          <w:cantSplit/>
        </w:trPr>
        <w:tc>
          <w:tcPr>
            <w:tcW w:w="733" w:type="dxa"/>
            <w:vMerge w:val="restart"/>
            <w:tcBorders>
              <w:top w:val="single" w:sz="8" w:space="0" w:color="152935"/>
              <w:left w:val="nil"/>
              <w:bottom w:val="single" w:sz="8" w:space="0" w:color="152935"/>
              <w:right w:val="nil"/>
            </w:tcBorders>
            <w:shd w:val="clear" w:color="auto" w:fill="E0E0E0"/>
            <w:tcMar>
              <w:top w:w="0" w:type="dxa"/>
              <w:bottom w:w="0" w:type="dxa"/>
            </w:tcMar>
          </w:tcPr>
          <w:p w14:paraId="011F3A20" w14:textId="77777777" w:rsidR="00763454" w:rsidRDefault="00F36E18">
            <w:pPr>
              <w:spacing w:after="0" w:line="360" w:lineRule="auto"/>
              <w:ind w:left="60" w:firstLine="0"/>
              <w:jc w:val="left"/>
              <w:rPr>
                <w:rFonts w:ascii="Times New Roman" w:eastAsia="Times New Roman" w:hAnsi="Times New Roman" w:cs="Times New Roman"/>
                <w:color w:val="264A60"/>
              </w:rPr>
            </w:pPr>
            <w:r>
              <w:rPr>
                <w:rFonts w:ascii="Times New Roman" w:eastAsia="Times New Roman" w:hAnsi="Times New Roman" w:cs="Times New Roman"/>
                <w:color w:val="264A60"/>
              </w:rPr>
              <w:t>Valid</w:t>
            </w:r>
          </w:p>
        </w:tc>
        <w:tc>
          <w:tcPr>
            <w:tcW w:w="872" w:type="dxa"/>
            <w:tcBorders>
              <w:top w:val="single" w:sz="8" w:space="0" w:color="152935"/>
              <w:left w:val="nil"/>
              <w:bottom w:val="single" w:sz="8" w:space="0" w:color="AEAEAE"/>
              <w:right w:val="nil"/>
            </w:tcBorders>
            <w:shd w:val="clear" w:color="auto" w:fill="E0E0E0"/>
            <w:tcMar>
              <w:top w:w="0" w:type="dxa"/>
              <w:bottom w:w="0" w:type="dxa"/>
            </w:tcMar>
          </w:tcPr>
          <w:p w14:paraId="260587D0" w14:textId="77777777" w:rsidR="00763454" w:rsidRDefault="00F36E18">
            <w:pPr>
              <w:spacing w:after="0" w:line="360" w:lineRule="auto"/>
              <w:ind w:left="60" w:firstLine="0"/>
              <w:jc w:val="left"/>
              <w:rPr>
                <w:rFonts w:ascii="Times New Roman" w:eastAsia="Times New Roman" w:hAnsi="Times New Roman" w:cs="Times New Roman"/>
                <w:color w:val="264A60"/>
              </w:rPr>
            </w:pPr>
            <w:r>
              <w:rPr>
                <w:rFonts w:ascii="Times New Roman" w:eastAsia="Times New Roman" w:hAnsi="Times New Roman" w:cs="Times New Roman"/>
                <w:color w:val="264A60"/>
              </w:rPr>
              <w:t>male</w:t>
            </w:r>
          </w:p>
        </w:tc>
        <w:tc>
          <w:tcPr>
            <w:tcW w:w="1163"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3D37F428"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91</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69E6D59"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45.5</w:t>
            </w:r>
          </w:p>
        </w:tc>
        <w:tc>
          <w:tcPr>
            <w:tcW w:w="1392"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26D5C427"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45.5</w:t>
            </w:r>
          </w:p>
        </w:tc>
        <w:tc>
          <w:tcPr>
            <w:tcW w:w="1469"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71D2D751"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45.5</w:t>
            </w:r>
          </w:p>
        </w:tc>
      </w:tr>
      <w:tr w:rsidR="00763454" w14:paraId="7CC6FBD1" w14:textId="77777777">
        <w:trPr>
          <w:cantSplit/>
        </w:trPr>
        <w:tc>
          <w:tcPr>
            <w:tcW w:w="733" w:type="dxa"/>
            <w:vMerge/>
            <w:tcBorders>
              <w:top w:val="single" w:sz="8" w:space="0" w:color="152935"/>
              <w:left w:val="nil"/>
              <w:bottom w:val="single" w:sz="8" w:space="0" w:color="152935"/>
              <w:right w:val="nil"/>
            </w:tcBorders>
            <w:shd w:val="clear" w:color="auto" w:fill="E0E0E0"/>
            <w:tcMar>
              <w:top w:w="0" w:type="dxa"/>
              <w:bottom w:w="0" w:type="dxa"/>
            </w:tcMar>
          </w:tcPr>
          <w:p w14:paraId="1FCF8C07" w14:textId="77777777" w:rsidR="00763454" w:rsidRDefault="00763454">
            <w:pPr>
              <w:widowControl w:val="0"/>
              <w:pBdr>
                <w:top w:val="nil"/>
                <w:left w:val="nil"/>
                <w:bottom w:val="nil"/>
                <w:right w:val="nil"/>
                <w:between w:val="nil"/>
              </w:pBdr>
              <w:spacing w:after="0" w:line="276" w:lineRule="auto"/>
              <w:ind w:left="0" w:firstLine="0"/>
              <w:jc w:val="left"/>
              <w:rPr>
                <w:rFonts w:ascii="Times New Roman" w:eastAsia="Times New Roman" w:hAnsi="Times New Roman" w:cs="Times New Roman"/>
                <w:color w:val="010205"/>
              </w:rPr>
            </w:pPr>
          </w:p>
        </w:tc>
        <w:tc>
          <w:tcPr>
            <w:tcW w:w="872" w:type="dxa"/>
            <w:tcBorders>
              <w:top w:val="single" w:sz="8" w:space="0" w:color="AEAEAE"/>
              <w:left w:val="nil"/>
              <w:bottom w:val="single" w:sz="8" w:space="0" w:color="AEAEAE"/>
              <w:right w:val="nil"/>
            </w:tcBorders>
            <w:shd w:val="clear" w:color="auto" w:fill="E0E0E0"/>
            <w:tcMar>
              <w:top w:w="0" w:type="dxa"/>
              <w:bottom w:w="0" w:type="dxa"/>
            </w:tcMar>
          </w:tcPr>
          <w:p w14:paraId="783BA1A3" w14:textId="77777777" w:rsidR="00763454" w:rsidRDefault="00F36E18">
            <w:pPr>
              <w:spacing w:after="0" w:line="360" w:lineRule="auto"/>
              <w:ind w:left="60" w:firstLine="0"/>
              <w:jc w:val="left"/>
              <w:rPr>
                <w:rFonts w:ascii="Times New Roman" w:eastAsia="Times New Roman" w:hAnsi="Times New Roman" w:cs="Times New Roman"/>
                <w:color w:val="264A60"/>
              </w:rPr>
            </w:pPr>
            <w:r>
              <w:rPr>
                <w:rFonts w:ascii="Times New Roman" w:eastAsia="Times New Roman" w:hAnsi="Times New Roman" w:cs="Times New Roman"/>
                <w:color w:val="264A60"/>
              </w:rPr>
              <w:t>female</w:t>
            </w:r>
          </w:p>
        </w:tc>
        <w:tc>
          <w:tcPr>
            <w:tcW w:w="1163"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22B4D3CA"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109</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E2DC3AD"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54.5</w:t>
            </w:r>
          </w:p>
        </w:tc>
        <w:tc>
          <w:tcPr>
            <w:tcW w:w="1392"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0CB88EC8"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54.5</w:t>
            </w:r>
          </w:p>
        </w:tc>
        <w:tc>
          <w:tcPr>
            <w:tcW w:w="1469"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1F4A3459"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100.0</w:t>
            </w:r>
          </w:p>
        </w:tc>
      </w:tr>
      <w:tr w:rsidR="00763454" w14:paraId="2B9EFB6F" w14:textId="77777777">
        <w:trPr>
          <w:cantSplit/>
        </w:trPr>
        <w:tc>
          <w:tcPr>
            <w:tcW w:w="733" w:type="dxa"/>
            <w:vMerge/>
            <w:tcBorders>
              <w:top w:val="single" w:sz="8" w:space="0" w:color="152935"/>
              <w:left w:val="nil"/>
              <w:bottom w:val="single" w:sz="8" w:space="0" w:color="152935"/>
              <w:right w:val="nil"/>
            </w:tcBorders>
            <w:shd w:val="clear" w:color="auto" w:fill="E0E0E0"/>
            <w:tcMar>
              <w:top w:w="0" w:type="dxa"/>
              <w:bottom w:w="0" w:type="dxa"/>
            </w:tcMar>
          </w:tcPr>
          <w:p w14:paraId="78B777AF" w14:textId="77777777" w:rsidR="00763454" w:rsidRDefault="00763454">
            <w:pPr>
              <w:widowControl w:val="0"/>
              <w:pBdr>
                <w:top w:val="nil"/>
                <w:left w:val="nil"/>
                <w:bottom w:val="nil"/>
                <w:right w:val="nil"/>
                <w:between w:val="nil"/>
              </w:pBdr>
              <w:spacing w:after="0" w:line="276" w:lineRule="auto"/>
              <w:ind w:left="0" w:firstLine="0"/>
              <w:jc w:val="left"/>
              <w:rPr>
                <w:rFonts w:ascii="Times New Roman" w:eastAsia="Times New Roman" w:hAnsi="Times New Roman" w:cs="Times New Roman"/>
                <w:color w:val="010205"/>
              </w:rPr>
            </w:pPr>
          </w:p>
        </w:tc>
        <w:tc>
          <w:tcPr>
            <w:tcW w:w="872" w:type="dxa"/>
            <w:tcBorders>
              <w:top w:val="single" w:sz="8" w:space="0" w:color="AEAEAE"/>
              <w:left w:val="nil"/>
              <w:bottom w:val="single" w:sz="8" w:space="0" w:color="152935"/>
              <w:right w:val="nil"/>
            </w:tcBorders>
            <w:shd w:val="clear" w:color="auto" w:fill="E0E0E0"/>
            <w:tcMar>
              <w:top w:w="0" w:type="dxa"/>
              <w:bottom w:w="0" w:type="dxa"/>
            </w:tcMar>
          </w:tcPr>
          <w:p w14:paraId="31777108" w14:textId="77777777" w:rsidR="00763454" w:rsidRDefault="00F36E18">
            <w:pPr>
              <w:spacing w:after="0" w:line="360" w:lineRule="auto"/>
              <w:ind w:left="60" w:firstLine="0"/>
              <w:jc w:val="left"/>
              <w:rPr>
                <w:rFonts w:ascii="Times New Roman" w:eastAsia="Times New Roman" w:hAnsi="Times New Roman" w:cs="Times New Roman"/>
                <w:color w:val="264A60"/>
              </w:rPr>
            </w:pPr>
            <w:r>
              <w:rPr>
                <w:rFonts w:ascii="Times New Roman" w:eastAsia="Times New Roman" w:hAnsi="Times New Roman" w:cs="Times New Roman"/>
                <w:color w:val="264A60"/>
              </w:rPr>
              <w:t>Total</w:t>
            </w:r>
          </w:p>
        </w:tc>
        <w:tc>
          <w:tcPr>
            <w:tcW w:w="1163"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4E380E81"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200</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57915975"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7E21BB3C"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100.0</w:t>
            </w:r>
          </w:p>
        </w:tc>
        <w:tc>
          <w:tcPr>
            <w:tcW w:w="1469"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6F18F5EA" w14:textId="77777777" w:rsidR="00763454" w:rsidRDefault="00763454">
            <w:pPr>
              <w:spacing w:after="0" w:line="360" w:lineRule="auto"/>
              <w:ind w:left="0" w:firstLine="0"/>
              <w:jc w:val="left"/>
              <w:rPr>
                <w:rFonts w:ascii="Times New Roman" w:eastAsia="Times New Roman" w:hAnsi="Times New Roman" w:cs="Times New Roman"/>
              </w:rPr>
            </w:pPr>
          </w:p>
        </w:tc>
      </w:tr>
    </w:tbl>
    <w:p w14:paraId="0D209AAF" w14:textId="77777777" w:rsidR="00763454" w:rsidRDefault="00763454">
      <w:pPr>
        <w:spacing w:after="0" w:line="360" w:lineRule="auto"/>
        <w:ind w:left="-2" w:firstLine="0"/>
        <w:jc w:val="left"/>
        <w:rPr>
          <w:rFonts w:ascii="Times New Roman" w:eastAsia="Times New Roman" w:hAnsi="Times New Roman" w:cs="Times New Roman"/>
        </w:rPr>
      </w:pPr>
    </w:p>
    <w:p w14:paraId="36DAD862" w14:textId="77777777" w:rsidR="00763454" w:rsidRDefault="00763454">
      <w:pPr>
        <w:spacing w:after="0" w:line="360" w:lineRule="auto"/>
        <w:ind w:left="0" w:firstLine="0"/>
        <w:jc w:val="left"/>
        <w:rPr>
          <w:rFonts w:ascii="Times New Roman" w:eastAsia="Times New Roman" w:hAnsi="Times New Roman" w:cs="Times New Roman"/>
        </w:rPr>
      </w:pPr>
    </w:p>
    <w:p w14:paraId="04ABF2E9" w14:textId="77777777" w:rsidR="00763454" w:rsidRDefault="00763454">
      <w:pPr>
        <w:spacing w:after="0" w:line="360" w:lineRule="auto"/>
        <w:ind w:left="0" w:firstLine="0"/>
        <w:jc w:val="left"/>
        <w:rPr>
          <w:rFonts w:ascii="Times New Roman" w:eastAsia="Times New Roman" w:hAnsi="Times New Roman" w:cs="Times New Roman"/>
        </w:rPr>
      </w:pPr>
    </w:p>
    <w:p w14:paraId="539276D0" w14:textId="77777777" w:rsidR="00763454" w:rsidRDefault="00763454">
      <w:pPr>
        <w:spacing w:after="0" w:line="360" w:lineRule="auto"/>
        <w:ind w:left="-2" w:firstLine="0"/>
        <w:jc w:val="left"/>
        <w:rPr>
          <w:rFonts w:ascii="Times New Roman" w:eastAsia="Times New Roman" w:hAnsi="Times New Roman" w:cs="Times New Roman"/>
        </w:rPr>
      </w:pPr>
    </w:p>
    <w:p w14:paraId="34E4DCCF" w14:textId="77777777" w:rsidR="00763454" w:rsidRDefault="00F36E18">
      <w:pPr>
        <w:spacing w:after="0" w:line="360" w:lineRule="auto"/>
        <w:ind w:left="-2" w:firstLine="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2FAEF37D" wp14:editId="65BFBD3A">
            <wp:extent cx="5343049" cy="3144750"/>
            <wp:effectExtent l="0" t="0" r="0" b="0"/>
            <wp:docPr id="757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343049" cy="3144750"/>
                    </a:xfrm>
                    <a:prstGeom prst="rect">
                      <a:avLst/>
                    </a:prstGeom>
                    <a:ln/>
                  </pic:spPr>
                </pic:pic>
              </a:graphicData>
            </a:graphic>
          </wp:inline>
        </w:drawing>
      </w:r>
    </w:p>
    <w:p w14:paraId="4AF7C378" w14:textId="77777777" w:rsidR="00763454" w:rsidRDefault="00763454">
      <w:pPr>
        <w:spacing w:after="0" w:line="360" w:lineRule="auto"/>
        <w:ind w:left="0" w:firstLine="0"/>
        <w:jc w:val="left"/>
        <w:rPr>
          <w:rFonts w:ascii="Times New Roman" w:eastAsia="Times New Roman" w:hAnsi="Times New Roman" w:cs="Times New Roman"/>
        </w:rPr>
      </w:pPr>
    </w:p>
    <w:p w14:paraId="1E12BD5E" w14:textId="77777777" w:rsidR="00763454" w:rsidRDefault="00763454">
      <w:pPr>
        <w:spacing w:after="0" w:line="360" w:lineRule="auto"/>
        <w:ind w:left="0" w:firstLine="0"/>
        <w:jc w:val="left"/>
        <w:rPr>
          <w:rFonts w:ascii="Times New Roman" w:eastAsia="Times New Roman" w:hAnsi="Times New Roman" w:cs="Times New Roman"/>
        </w:rPr>
      </w:pPr>
    </w:p>
    <w:p w14:paraId="4FF792C5" w14:textId="77777777" w:rsidR="00763454" w:rsidRDefault="00763454">
      <w:pPr>
        <w:spacing w:after="0" w:line="360" w:lineRule="auto"/>
        <w:ind w:left="0" w:firstLine="0"/>
        <w:jc w:val="left"/>
        <w:rPr>
          <w:rFonts w:ascii="Times New Roman" w:eastAsia="Times New Roman" w:hAnsi="Times New Roman" w:cs="Times New Roman"/>
        </w:rPr>
      </w:pPr>
    </w:p>
    <w:p w14:paraId="67C65E50" w14:textId="77777777" w:rsidR="00763454" w:rsidRDefault="00763454">
      <w:pPr>
        <w:spacing w:after="0" w:line="360" w:lineRule="auto"/>
        <w:ind w:left="0" w:firstLine="0"/>
        <w:jc w:val="left"/>
        <w:rPr>
          <w:rFonts w:ascii="Times New Roman" w:eastAsia="Times New Roman" w:hAnsi="Times New Roman" w:cs="Times New Roman"/>
        </w:rPr>
      </w:pPr>
    </w:p>
    <w:tbl>
      <w:tblPr>
        <w:tblStyle w:val="a1"/>
        <w:tblW w:w="6959" w:type="dxa"/>
        <w:tblInd w:w="10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732"/>
        <w:gridCol w:w="1178"/>
        <w:gridCol w:w="1163"/>
        <w:gridCol w:w="1024"/>
        <w:gridCol w:w="1393"/>
        <w:gridCol w:w="1469"/>
      </w:tblGrid>
      <w:tr w:rsidR="00763454" w14:paraId="3851DFB6" w14:textId="77777777">
        <w:trPr>
          <w:cantSplit/>
        </w:trPr>
        <w:tc>
          <w:tcPr>
            <w:tcW w:w="6960" w:type="dxa"/>
            <w:gridSpan w:val="6"/>
            <w:tcBorders>
              <w:top w:val="nil"/>
              <w:left w:val="nil"/>
              <w:bottom w:val="nil"/>
              <w:right w:val="nil"/>
            </w:tcBorders>
            <w:shd w:val="clear" w:color="auto" w:fill="FFFFFF"/>
            <w:tcMar>
              <w:top w:w="0" w:type="dxa"/>
              <w:bottom w:w="0" w:type="dxa"/>
            </w:tcMar>
            <w:vAlign w:val="center"/>
          </w:tcPr>
          <w:p w14:paraId="401D1F98" w14:textId="77777777" w:rsidR="00763454" w:rsidRDefault="00F36E18">
            <w:pPr>
              <w:spacing w:after="0" w:line="360" w:lineRule="auto"/>
              <w:ind w:left="60" w:firstLine="0"/>
              <w:jc w:val="center"/>
              <w:rPr>
                <w:rFonts w:ascii="Times New Roman" w:eastAsia="Times New Roman" w:hAnsi="Times New Roman" w:cs="Times New Roman"/>
                <w:color w:val="010205"/>
              </w:rPr>
            </w:pPr>
            <w:proofErr w:type="spellStart"/>
            <w:r>
              <w:rPr>
                <w:rFonts w:ascii="Times New Roman" w:eastAsia="Times New Roman" w:hAnsi="Times New Roman" w:cs="Times New Roman"/>
                <w:b/>
                <w:color w:val="010205"/>
              </w:rPr>
              <w:t>ice_cream</w:t>
            </w:r>
            <w:proofErr w:type="spellEnd"/>
          </w:p>
        </w:tc>
      </w:tr>
      <w:tr w:rsidR="00763454" w14:paraId="1EC2C8AF" w14:textId="77777777">
        <w:trPr>
          <w:cantSplit/>
        </w:trPr>
        <w:tc>
          <w:tcPr>
            <w:tcW w:w="1911" w:type="dxa"/>
            <w:gridSpan w:val="2"/>
            <w:tcBorders>
              <w:top w:val="nil"/>
              <w:left w:val="nil"/>
              <w:bottom w:val="single" w:sz="8" w:space="0" w:color="152935"/>
              <w:right w:val="nil"/>
            </w:tcBorders>
            <w:shd w:val="clear" w:color="auto" w:fill="FFFFFF"/>
            <w:tcMar>
              <w:top w:w="0" w:type="dxa"/>
              <w:bottom w:w="0" w:type="dxa"/>
            </w:tcMar>
            <w:vAlign w:val="bottom"/>
          </w:tcPr>
          <w:p w14:paraId="38002C9F" w14:textId="77777777" w:rsidR="00763454" w:rsidRDefault="00763454">
            <w:pPr>
              <w:spacing w:after="0" w:line="360" w:lineRule="auto"/>
              <w:ind w:left="0" w:firstLine="0"/>
              <w:jc w:val="left"/>
              <w:rPr>
                <w:rFonts w:ascii="Times New Roman" w:eastAsia="Times New Roman" w:hAnsi="Times New Roman" w:cs="Times New Roman"/>
              </w:rPr>
            </w:pPr>
          </w:p>
        </w:tc>
        <w:tc>
          <w:tcPr>
            <w:tcW w:w="1163" w:type="dxa"/>
            <w:tcBorders>
              <w:top w:val="nil"/>
              <w:left w:val="nil"/>
              <w:bottom w:val="single" w:sz="8" w:space="0" w:color="152935"/>
              <w:right w:val="single" w:sz="8" w:space="0" w:color="E0E0E0"/>
            </w:tcBorders>
            <w:shd w:val="clear" w:color="auto" w:fill="FFFFFF"/>
            <w:tcMar>
              <w:top w:w="0" w:type="dxa"/>
              <w:bottom w:w="0" w:type="dxa"/>
            </w:tcMar>
            <w:vAlign w:val="bottom"/>
          </w:tcPr>
          <w:p w14:paraId="79BCB1FD" w14:textId="77777777" w:rsidR="00763454" w:rsidRDefault="00F36E18">
            <w:pPr>
              <w:spacing w:after="0" w:line="360" w:lineRule="auto"/>
              <w:ind w:left="60" w:firstLine="0"/>
              <w:jc w:val="center"/>
              <w:rPr>
                <w:rFonts w:ascii="Times New Roman" w:eastAsia="Times New Roman" w:hAnsi="Times New Roman" w:cs="Times New Roman"/>
                <w:color w:val="264A60"/>
              </w:rPr>
            </w:pPr>
            <w:r>
              <w:rPr>
                <w:rFonts w:ascii="Times New Roman" w:eastAsia="Times New Roman" w:hAnsi="Times New Roman" w:cs="Times New Roman"/>
                <w:color w:val="264A60"/>
              </w:rPr>
              <w:t>Frequency</w:t>
            </w:r>
          </w:p>
        </w:tc>
        <w:tc>
          <w:tcPr>
            <w:tcW w:w="1024"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57053C22" w14:textId="77777777" w:rsidR="00763454" w:rsidRDefault="00F36E18">
            <w:pPr>
              <w:spacing w:after="0" w:line="360" w:lineRule="auto"/>
              <w:ind w:left="60" w:firstLine="0"/>
              <w:jc w:val="center"/>
              <w:rPr>
                <w:rFonts w:ascii="Times New Roman" w:eastAsia="Times New Roman" w:hAnsi="Times New Roman" w:cs="Times New Roman"/>
                <w:color w:val="264A60"/>
              </w:rPr>
            </w:pPr>
            <w:r>
              <w:rPr>
                <w:rFonts w:ascii="Times New Roman" w:eastAsia="Times New Roman" w:hAnsi="Times New Roman" w:cs="Times New Roman"/>
                <w:color w:val="264A60"/>
              </w:rPr>
              <w:t>Percent</w:t>
            </w:r>
          </w:p>
        </w:tc>
        <w:tc>
          <w:tcPr>
            <w:tcW w:w="1393" w:type="dxa"/>
            <w:tcBorders>
              <w:top w:val="nil"/>
              <w:left w:val="single" w:sz="8" w:space="0" w:color="E0E0E0"/>
              <w:bottom w:val="single" w:sz="8" w:space="0" w:color="152935"/>
              <w:right w:val="single" w:sz="8" w:space="0" w:color="E0E0E0"/>
            </w:tcBorders>
            <w:shd w:val="clear" w:color="auto" w:fill="FFFFFF"/>
            <w:tcMar>
              <w:top w:w="0" w:type="dxa"/>
              <w:bottom w:w="0" w:type="dxa"/>
            </w:tcMar>
            <w:vAlign w:val="bottom"/>
          </w:tcPr>
          <w:p w14:paraId="7EE0BCB0" w14:textId="77777777" w:rsidR="00763454" w:rsidRDefault="00F36E18">
            <w:pPr>
              <w:spacing w:after="0" w:line="360" w:lineRule="auto"/>
              <w:ind w:left="60" w:firstLine="0"/>
              <w:jc w:val="center"/>
              <w:rPr>
                <w:rFonts w:ascii="Times New Roman" w:eastAsia="Times New Roman" w:hAnsi="Times New Roman" w:cs="Times New Roman"/>
                <w:color w:val="264A60"/>
              </w:rPr>
            </w:pPr>
            <w:r>
              <w:rPr>
                <w:rFonts w:ascii="Times New Roman" w:eastAsia="Times New Roman" w:hAnsi="Times New Roman" w:cs="Times New Roman"/>
                <w:color w:val="264A60"/>
              </w:rPr>
              <w:t>Valid Percent</w:t>
            </w:r>
          </w:p>
        </w:tc>
        <w:tc>
          <w:tcPr>
            <w:tcW w:w="1469" w:type="dxa"/>
            <w:tcBorders>
              <w:top w:val="nil"/>
              <w:left w:val="single" w:sz="8" w:space="0" w:color="E0E0E0"/>
              <w:bottom w:val="single" w:sz="8" w:space="0" w:color="152935"/>
              <w:right w:val="nil"/>
            </w:tcBorders>
            <w:shd w:val="clear" w:color="auto" w:fill="FFFFFF"/>
            <w:tcMar>
              <w:top w:w="0" w:type="dxa"/>
              <w:bottom w:w="0" w:type="dxa"/>
            </w:tcMar>
            <w:vAlign w:val="bottom"/>
          </w:tcPr>
          <w:p w14:paraId="0EB3B210" w14:textId="77777777" w:rsidR="00763454" w:rsidRDefault="00F36E18">
            <w:pPr>
              <w:spacing w:after="0" w:line="360" w:lineRule="auto"/>
              <w:ind w:left="60" w:firstLine="0"/>
              <w:jc w:val="center"/>
              <w:rPr>
                <w:rFonts w:ascii="Times New Roman" w:eastAsia="Times New Roman" w:hAnsi="Times New Roman" w:cs="Times New Roman"/>
                <w:color w:val="264A60"/>
              </w:rPr>
            </w:pPr>
            <w:r>
              <w:rPr>
                <w:rFonts w:ascii="Times New Roman" w:eastAsia="Times New Roman" w:hAnsi="Times New Roman" w:cs="Times New Roman"/>
                <w:color w:val="264A60"/>
              </w:rPr>
              <w:t>Cumulative Percent</w:t>
            </w:r>
          </w:p>
        </w:tc>
      </w:tr>
      <w:tr w:rsidR="00763454" w14:paraId="03DFF4B4" w14:textId="77777777">
        <w:trPr>
          <w:cantSplit/>
        </w:trPr>
        <w:tc>
          <w:tcPr>
            <w:tcW w:w="733" w:type="dxa"/>
            <w:vMerge w:val="restart"/>
            <w:tcBorders>
              <w:top w:val="single" w:sz="8" w:space="0" w:color="152935"/>
              <w:left w:val="nil"/>
              <w:bottom w:val="single" w:sz="8" w:space="0" w:color="152935"/>
              <w:right w:val="nil"/>
            </w:tcBorders>
            <w:shd w:val="clear" w:color="auto" w:fill="E0E0E0"/>
            <w:tcMar>
              <w:top w:w="0" w:type="dxa"/>
              <w:bottom w:w="0" w:type="dxa"/>
            </w:tcMar>
          </w:tcPr>
          <w:p w14:paraId="3199B63F" w14:textId="77777777" w:rsidR="00763454" w:rsidRDefault="00F36E18">
            <w:pPr>
              <w:spacing w:after="0" w:line="360" w:lineRule="auto"/>
              <w:ind w:left="60" w:firstLine="0"/>
              <w:jc w:val="left"/>
              <w:rPr>
                <w:rFonts w:ascii="Times New Roman" w:eastAsia="Times New Roman" w:hAnsi="Times New Roman" w:cs="Times New Roman"/>
                <w:color w:val="264A60"/>
              </w:rPr>
            </w:pPr>
            <w:r>
              <w:rPr>
                <w:rFonts w:ascii="Times New Roman" w:eastAsia="Times New Roman" w:hAnsi="Times New Roman" w:cs="Times New Roman"/>
                <w:color w:val="264A60"/>
              </w:rPr>
              <w:t>Valid</w:t>
            </w:r>
          </w:p>
        </w:tc>
        <w:tc>
          <w:tcPr>
            <w:tcW w:w="1178" w:type="dxa"/>
            <w:tcBorders>
              <w:top w:val="single" w:sz="8" w:space="0" w:color="152935"/>
              <w:left w:val="nil"/>
              <w:bottom w:val="single" w:sz="8" w:space="0" w:color="AEAEAE"/>
              <w:right w:val="nil"/>
            </w:tcBorders>
            <w:shd w:val="clear" w:color="auto" w:fill="E0E0E0"/>
            <w:tcMar>
              <w:top w:w="0" w:type="dxa"/>
              <w:bottom w:w="0" w:type="dxa"/>
            </w:tcMar>
          </w:tcPr>
          <w:p w14:paraId="70F14C1A" w14:textId="77777777" w:rsidR="00763454" w:rsidRDefault="00F36E18">
            <w:pPr>
              <w:spacing w:after="0" w:line="360" w:lineRule="auto"/>
              <w:ind w:left="60" w:firstLine="0"/>
              <w:jc w:val="left"/>
              <w:rPr>
                <w:rFonts w:ascii="Times New Roman" w:eastAsia="Times New Roman" w:hAnsi="Times New Roman" w:cs="Times New Roman"/>
                <w:color w:val="264A60"/>
              </w:rPr>
            </w:pPr>
            <w:proofErr w:type="spellStart"/>
            <w:r>
              <w:rPr>
                <w:rFonts w:ascii="Times New Roman" w:eastAsia="Times New Roman" w:hAnsi="Times New Roman" w:cs="Times New Roman"/>
                <w:color w:val="264A60"/>
              </w:rPr>
              <w:t>Vanila</w:t>
            </w:r>
            <w:proofErr w:type="spellEnd"/>
          </w:p>
        </w:tc>
        <w:tc>
          <w:tcPr>
            <w:tcW w:w="1163" w:type="dxa"/>
            <w:tcBorders>
              <w:top w:val="single" w:sz="8" w:space="0" w:color="152935"/>
              <w:left w:val="nil"/>
              <w:bottom w:val="single" w:sz="8" w:space="0" w:color="AEAEAE"/>
              <w:right w:val="single" w:sz="8" w:space="0" w:color="E0E0E0"/>
            </w:tcBorders>
            <w:shd w:val="clear" w:color="auto" w:fill="FFFFFF"/>
            <w:tcMar>
              <w:top w:w="0" w:type="dxa"/>
              <w:bottom w:w="0" w:type="dxa"/>
            </w:tcMar>
          </w:tcPr>
          <w:p w14:paraId="74016AA4"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95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756516AD"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47.5</w:t>
            </w:r>
          </w:p>
        </w:tc>
        <w:tc>
          <w:tcPr>
            <w:tcW w:w="1393" w:type="dxa"/>
            <w:tcBorders>
              <w:top w:val="single" w:sz="8" w:space="0" w:color="152935"/>
              <w:left w:val="single" w:sz="8" w:space="0" w:color="E0E0E0"/>
              <w:bottom w:val="single" w:sz="8" w:space="0" w:color="AEAEAE"/>
              <w:right w:val="single" w:sz="8" w:space="0" w:color="E0E0E0"/>
            </w:tcBorders>
            <w:shd w:val="clear" w:color="auto" w:fill="FFFFFF"/>
            <w:tcMar>
              <w:top w:w="0" w:type="dxa"/>
              <w:bottom w:w="0" w:type="dxa"/>
            </w:tcMar>
          </w:tcPr>
          <w:p w14:paraId="4223E9DA"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47.5</w:t>
            </w:r>
          </w:p>
        </w:tc>
        <w:tc>
          <w:tcPr>
            <w:tcW w:w="1469" w:type="dxa"/>
            <w:tcBorders>
              <w:top w:val="single" w:sz="8" w:space="0" w:color="152935"/>
              <w:left w:val="single" w:sz="8" w:space="0" w:color="E0E0E0"/>
              <w:bottom w:val="single" w:sz="8" w:space="0" w:color="AEAEAE"/>
              <w:right w:val="nil"/>
            </w:tcBorders>
            <w:shd w:val="clear" w:color="auto" w:fill="FFFFFF"/>
            <w:tcMar>
              <w:top w:w="0" w:type="dxa"/>
              <w:bottom w:w="0" w:type="dxa"/>
            </w:tcMar>
          </w:tcPr>
          <w:p w14:paraId="76CF2589"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47.5</w:t>
            </w:r>
          </w:p>
        </w:tc>
      </w:tr>
      <w:tr w:rsidR="00763454" w14:paraId="66507086" w14:textId="77777777">
        <w:trPr>
          <w:cantSplit/>
        </w:trPr>
        <w:tc>
          <w:tcPr>
            <w:tcW w:w="733" w:type="dxa"/>
            <w:vMerge/>
            <w:tcBorders>
              <w:top w:val="single" w:sz="8" w:space="0" w:color="152935"/>
              <w:left w:val="nil"/>
              <w:bottom w:val="single" w:sz="8" w:space="0" w:color="152935"/>
              <w:right w:val="nil"/>
            </w:tcBorders>
            <w:shd w:val="clear" w:color="auto" w:fill="E0E0E0"/>
            <w:tcMar>
              <w:top w:w="0" w:type="dxa"/>
              <w:bottom w:w="0" w:type="dxa"/>
            </w:tcMar>
          </w:tcPr>
          <w:p w14:paraId="41BB61A7" w14:textId="77777777" w:rsidR="00763454" w:rsidRDefault="00763454">
            <w:pPr>
              <w:widowControl w:val="0"/>
              <w:pBdr>
                <w:top w:val="nil"/>
                <w:left w:val="nil"/>
                <w:bottom w:val="nil"/>
                <w:right w:val="nil"/>
                <w:between w:val="nil"/>
              </w:pBdr>
              <w:spacing w:after="0" w:line="276" w:lineRule="auto"/>
              <w:ind w:left="0" w:firstLine="0"/>
              <w:jc w:val="left"/>
              <w:rPr>
                <w:rFonts w:ascii="Times New Roman" w:eastAsia="Times New Roman" w:hAnsi="Times New Roman" w:cs="Times New Roman"/>
                <w:color w:val="010205"/>
              </w:rPr>
            </w:pPr>
          </w:p>
        </w:tc>
        <w:tc>
          <w:tcPr>
            <w:tcW w:w="1178" w:type="dxa"/>
            <w:tcBorders>
              <w:top w:val="single" w:sz="8" w:space="0" w:color="AEAEAE"/>
              <w:left w:val="nil"/>
              <w:bottom w:val="single" w:sz="8" w:space="0" w:color="AEAEAE"/>
              <w:right w:val="nil"/>
            </w:tcBorders>
            <w:shd w:val="clear" w:color="auto" w:fill="E0E0E0"/>
            <w:tcMar>
              <w:top w:w="0" w:type="dxa"/>
              <w:bottom w:w="0" w:type="dxa"/>
            </w:tcMar>
          </w:tcPr>
          <w:p w14:paraId="4C9E095A" w14:textId="77777777" w:rsidR="00763454" w:rsidRDefault="00F36E18">
            <w:pPr>
              <w:spacing w:after="0" w:line="360" w:lineRule="auto"/>
              <w:ind w:left="60" w:firstLine="0"/>
              <w:jc w:val="left"/>
              <w:rPr>
                <w:rFonts w:ascii="Times New Roman" w:eastAsia="Times New Roman" w:hAnsi="Times New Roman" w:cs="Times New Roman"/>
                <w:color w:val="264A60"/>
              </w:rPr>
            </w:pPr>
            <w:r>
              <w:rPr>
                <w:rFonts w:ascii="Times New Roman" w:eastAsia="Times New Roman" w:hAnsi="Times New Roman" w:cs="Times New Roman"/>
                <w:color w:val="264A60"/>
              </w:rPr>
              <w:t>Chocolate</w:t>
            </w:r>
          </w:p>
        </w:tc>
        <w:tc>
          <w:tcPr>
            <w:tcW w:w="1163"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65D998AF"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67C36D5B"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23.5</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4F471898"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23.5</w:t>
            </w:r>
          </w:p>
        </w:tc>
        <w:tc>
          <w:tcPr>
            <w:tcW w:w="1469"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5876591"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71.0</w:t>
            </w:r>
          </w:p>
        </w:tc>
      </w:tr>
      <w:tr w:rsidR="00763454" w14:paraId="32341740" w14:textId="77777777">
        <w:trPr>
          <w:cantSplit/>
        </w:trPr>
        <w:tc>
          <w:tcPr>
            <w:tcW w:w="733" w:type="dxa"/>
            <w:vMerge/>
            <w:tcBorders>
              <w:top w:val="single" w:sz="8" w:space="0" w:color="152935"/>
              <w:left w:val="nil"/>
              <w:bottom w:val="single" w:sz="8" w:space="0" w:color="152935"/>
              <w:right w:val="nil"/>
            </w:tcBorders>
            <w:shd w:val="clear" w:color="auto" w:fill="E0E0E0"/>
            <w:tcMar>
              <w:top w:w="0" w:type="dxa"/>
              <w:bottom w:w="0" w:type="dxa"/>
            </w:tcMar>
          </w:tcPr>
          <w:p w14:paraId="36F9A078" w14:textId="77777777" w:rsidR="00763454" w:rsidRDefault="00763454">
            <w:pPr>
              <w:widowControl w:val="0"/>
              <w:pBdr>
                <w:top w:val="nil"/>
                <w:left w:val="nil"/>
                <w:bottom w:val="nil"/>
                <w:right w:val="nil"/>
                <w:between w:val="nil"/>
              </w:pBdr>
              <w:spacing w:after="0" w:line="276" w:lineRule="auto"/>
              <w:ind w:left="0" w:firstLine="0"/>
              <w:jc w:val="left"/>
              <w:rPr>
                <w:rFonts w:ascii="Times New Roman" w:eastAsia="Times New Roman" w:hAnsi="Times New Roman" w:cs="Times New Roman"/>
                <w:color w:val="010205"/>
              </w:rPr>
            </w:pPr>
          </w:p>
        </w:tc>
        <w:tc>
          <w:tcPr>
            <w:tcW w:w="1178" w:type="dxa"/>
            <w:tcBorders>
              <w:top w:val="single" w:sz="8" w:space="0" w:color="AEAEAE"/>
              <w:left w:val="nil"/>
              <w:bottom w:val="single" w:sz="8" w:space="0" w:color="AEAEAE"/>
              <w:right w:val="nil"/>
            </w:tcBorders>
            <w:shd w:val="clear" w:color="auto" w:fill="E0E0E0"/>
            <w:tcMar>
              <w:top w:w="0" w:type="dxa"/>
              <w:bottom w:w="0" w:type="dxa"/>
            </w:tcMar>
          </w:tcPr>
          <w:p w14:paraId="218DE2A1" w14:textId="77777777" w:rsidR="00763454" w:rsidRDefault="00F36E18">
            <w:pPr>
              <w:spacing w:after="0" w:line="360" w:lineRule="auto"/>
              <w:ind w:left="60" w:firstLine="0"/>
              <w:jc w:val="left"/>
              <w:rPr>
                <w:rFonts w:ascii="Times New Roman" w:eastAsia="Times New Roman" w:hAnsi="Times New Roman" w:cs="Times New Roman"/>
                <w:color w:val="264A60"/>
              </w:rPr>
            </w:pPr>
            <w:r>
              <w:rPr>
                <w:rFonts w:ascii="Times New Roman" w:eastAsia="Times New Roman" w:hAnsi="Times New Roman" w:cs="Times New Roman"/>
                <w:color w:val="264A60"/>
              </w:rPr>
              <w:t>Strawberry</w:t>
            </w:r>
          </w:p>
        </w:tc>
        <w:tc>
          <w:tcPr>
            <w:tcW w:w="1163" w:type="dxa"/>
            <w:tcBorders>
              <w:top w:val="single" w:sz="8" w:space="0" w:color="AEAEAE"/>
              <w:left w:val="nil"/>
              <w:bottom w:val="single" w:sz="8" w:space="0" w:color="AEAEAE"/>
              <w:right w:val="single" w:sz="8" w:space="0" w:color="E0E0E0"/>
            </w:tcBorders>
            <w:shd w:val="clear" w:color="auto" w:fill="FFFFFF"/>
            <w:tcMar>
              <w:top w:w="0" w:type="dxa"/>
              <w:bottom w:w="0" w:type="dxa"/>
            </w:tcMar>
          </w:tcPr>
          <w:p w14:paraId="5B3BF575"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58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6446179"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29.0</w:t>
            </w:r>
          </w:p>
        </w:tc>
        <w:tc>
          <w:tcPr>
            <w:tcW w:w="1393" w:type="dxa"/>
            <w:tcBorders>
              <w:top w:val="single" w:sz="8" w:space="0" w:color="AEAEAE"/>
              <w:left w:val="single" w:sz="8" w:space="0" w:color="E0E0E0"/>
              <w:bottom w:val="single" w:sz="8" w:space="0" w:color="AEAEAE"/>
              <w:right w:val="single" w:sz="8" w:space="0" w:color="E0E0E0"/>
            </w:tcBorders>
            <w:shd w:val="clear" w:color="auto" w:fill="FFFFFF"/>
            <w:tcMar>
              <w:top w:w="0" w:type="dxa"/>
              <w:bottom w:w="0" w:type="dxa"/>
            </w:tcMar>
          </w:tcPr>
          <w:p w14:paraId="285C1BE0"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29.0</w:t>
            </w:r>
          </w:p>
        </w:tc>
        <w:tc>
          <w:tcPr>
            <w:tcW w:w="1469" w:type="dxa"/>
            <w:tcBorders>
              <w:top w:val="single" w:sz="8" w:space="0" w:color="AEAEAE"/>
              <w:left w:val="single" w:sz="8" w:space="0" w:color="E0E0E0"/>
              <w:bottom w:val="single" w:sz="8" w:space="0" w:color="AEAEAE"/>
              <w:right w:val="nil"/>
            </w:tcBorders>
            <w:shd w:val="clear" w:color="auto" w:fill="FFFFFF"/>
            <w:tcMar>
              <w:top w:w="0" w:type="dxa"/>
              <w:bottom w:w="0" w:type="dxa"/>
            </w:tcMar>
          </w:tcPr>
          <w:p w14:paraId="70A62DB3"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100.0</w:t>
            </w:r>
          </w:p>
        </w:tc>
      </w:tr>
      <w:tr w:rsidR="00763454" w14:paraId="044DA0EF" w14:textId="77777777">
        <w:trPr>
          <w:cantSplit/>
        </w:trPr>
        <w:tc>
          <w:tcPr>
            <w:tcW w:w="733" w:type="dxa"/>
            <w:vMerge/>
            <w:tcBorders>
              <w:top w:val="single" w:sz="8" w:space="0" w:color="152935"/>
              <w:left w:val="nil"/>
              <w:bottom w:val="single" w:sz="8" w:space="0" w:color="152935"/>
              <w:right w:val="nil"/>
            </w:tcBorders>
            <w:shd w:val="clear" w:color="auto" w:fill="E0E0E0"/>
            <w:tcMar>
              <w:top w:w="0" w:type="dxa"/>
              <w:bottom w:w="0" w:type="dxa"/>
            </w:tcMar>
          </w:tcPr>
          <w:p w14:paraId="136CC965" w14:textId="77777777" w:rsidR="00763454" w:rsidRDefault="00763454">
            <w:pPr>
              <w:widowControl w:val="0"/>
              <w:pBdr>
                <w:top w:val="nil"/>
                <w:left w:val="nil"/>
                <w:bottom w:val="nil"/>
                <w:right w:val="nil"/>
                <w:between w:val="nil"/>
              </w:pBdr>
              <w:spacing w:after="0" w:line="276" w:lineRule="auto"/>
              <w:ind w:left="0" w:firstLine="0"/>
              <w:jc w:val="left"/>
              <w:rPr>
                <w:rFonts w:ascii="Times New Roman" w:eastAsia="Times New Roman" w:hAnsi="Times New Roman" w:cs="Times New Roman"/>
                <w:color w:val="010205"/>
              </w:rPr>
            </w:pPr>
          </w:p>
        </w:tc>
        <w:tc>
          <w:tcPr>
            <w:tcW w:w="1178" w:type="dxa"/>
            <w:tcBorders>
              <w:top w:val="single" w:sz="8" w:space="0" w:color="AEAEAE"/>
              <w:left w:val="nil"/>
              <w:bottom w:val="single" w:sz="8" w:space="0" w:color="152935"/>
              <w:right w:val="nil"/>
            </w:tcBorders>
            <w:shd w:val="clear" w:color="auto" w:fill="E0E0E0"/>
            <w:tcMar>
              <w:top w:w="0" w:type="dxa"/>
              <w:bottom w:w="0" w:type="dxa"/>
            </w:tcMar>
          </w:tcPr>
          <w:p w14:paraId="4F76E4AF" w14:textId="77777777" w:rsidR="00763454" w:rsidRDefault="00F36E18">
            <w:pPr>
              <w:spacing w:after="0" w:line="360" w:lineRule="auto"/>
              <w:ind w:left="60" w:firstLine="0"/>
              <w:jc w:val="left"/>
              <w:rPr>
                <w:rFonts w:ascii="Times New Roman" w:eastAsia="Times New Roman" w:hAnsi="Times New Roman" w:cs="Times New Roman"/>
                <w:color w:val="264A60"/>
              </w:rPr>
            </w:pPr>
            <w:r>
              <w:rPr>
                <w:rFonts w:ascii="Times New Roman" w:eastAsia="Times New Roman" w:hAnsi="Times New Roman" w:cs="Times New Roman"/>
                <w:color w:val="264A60"/>
              </w:rPr>
              <w:t>Total</w:t>
            </w:r>
          </w:p>
        </w:tc>
        <w:tc>
          <w:tcPr>
            <w:tcW w:w="1163" w:type="dxa"/>
            <w:tcBorders>
              <w:top w:val="single" w:sz="8" w:space="0" w:color="AEAEAE"/>
              <w:left w:val="nil"/>
              <w:bottom w:val="single" w:sz="8" w:space="0" w:color="152935"/>
              <w:right w:val="single" w:sz="8" w:space="0" w:color="E0E0E0"/>
            </w:tcBorders>
            <w:shd w:val="clear" w:color="auto" w:fill="FFFFFF"/>
            <w:tcMar>
              <w:top w:w="0" w:type="dxa"/>
              <w:bottom w:w="0" w:type="dxa"/>
            </w:tcMar>
          </w:tcPr>
          <w:p w14:paraId="1F2FE1DF"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200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0AF8E8C1"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100.0</w:t>
            </w:r>
          </w:p>
        </w:tc>
        <w:tc>
          <w:tcPr>
            <w:tcW w:w="1393" w:type="dxa"/>
            <w:tcBorders>
              <w:top w:val="single" w:sz="8" w:space="0" w:color="AEAEAE"/>
              <w:left w:val="single" w:sz="8" w:space="0" w:color="E0E0E0"/>
              <w:bottom w:val="single" w:sz="8" w:space="0" w:color="152935"/>
              <w:right w:val="single" w:sz="8" w:space="0" w:color="E0E0E0"/>
            </w:tcBorders>
            <w:shd w:val="clear" w:color="auto" w:fill="FFFFFF"/>
            <w:tcMar>
              <w:top w:w="0" w:type="dxa"/>
              <w:bottom w:w="0" w:type="dxa"/>
            </w:tcMar>
          </w:tcPr>
          <w:p w14:paraId="0A05E532" w14:textId="77777777" w:rsidR="00763454" w:rsidRDefault="00F36E18">
            <w:pPr>
              <w:spacing w:after="0" w:line="360" w:lineRule="auto"/>
              <w:ind w:left="60" w:firstLine="0"/>
              <w:jc w:val="right"/>
              <w:rPr>
                <w:rFonts w:ascii="Times New Roman" w:eastAsia="Times New Roman" w:hAnsi="Times New Roman" w:cs="Times New Roman"/>
                <w:color w:val="010205"/>
              </w:rPr>
            </w:pPr>
            <w:r>
              <w:rPr>
                <w:rFonts w:ascii="Times New Roman" w:eastAsia="Times New Roman" w:hAnsi="Times New Roman" w:cs="Times New Roman"/>
                <w:color w:val="010205"/>
              </w:rPr>
              <w:t>100.0</w:t>
            </w:r>
          </w:p>
        </w:tc>
        <w:tc>
          <w:tcPr>
            <w:tcW w:w="1469" w:type="dxa"/>
            <w:tcBorders>
              <w:top w:val="single" w:sz="8" w:space="0" w:color="AEAEAE"/>
              <w:left w:val="single" w:sz="8" w:space="0" w:color="E0E0E0"/>
              <w:bottom w:val="single" w:sz="8" w:space="0" w:color="152935"/>
              <w:right w:val="nil"/>
            </w:tcBorders>
            <w:shd w:val="clear" w:color="auto" w:fill="FFFFFF"/>
            <w:tcMar>
              <w:top w:w="0" w:type="dxa"/>
              <w:bottom w:w="0" w:type="dxa"/>
            </w:tcMar>
            <w:vAlign w:val="center"/>
          </w:tcPr>
          <w:p w14:paraId="1F3661AB" w14:textId="77777777" w:rsidR="00763454" w:rsidRDefault="00763454">
            <w:pPr>
              <w:spacing w:after="0" w:line="360" w:lineRule="auto"/>
              <w:ind w:left="0" w:firstLine="0"/>
              <w:jc w:val="left"/>
              <w:rPr>
                <w:rFonts w:ascii="Times New Roman" w:eastAsia="Times New Roman" w:hAnsi="Times New Roman" w:cs="Times New Roman"/>
              </w:rPr>
            </w:pPr>
          </w:p>
        </w:tc>
      </w:tr>
    </w:tbl>
    <w:p w14:paraId="3123B310" w14:textId="77777777" w:rsidR="00763454" w:rsidRDefault="00763454">
      <w:pPr>
        <w:spacing w:after="0" w:line="360" w:lineRule="auto"/>
        <w:ind w:left="0" w:firstLine="0"/>
        <w:jc w:val="left"/>
        <w:rPr>
          <w:rFonts w:ascii="Times New Roman" w:eastAsia="Times New Roman" w:hAnsi="Times New Roman" w:cs="Times New Roman"/>
        </w:rPr>
      </w:pPr>
    </w:p>
    <w:p w14:paraId="4199362B" w14:textId="77777777" w:rsidR="00763454" w:rsidRDefault="00F36E18">
      <w:pPr>
        <w:spacing w:after="0" w:line="360" w:lineRule="auto"/>
        <w:ind w:left="0" w:firstLine="0"/>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07CB4A77" wp14:editId="1CF47C64">
            <wp:extent cx="5095073" cy="2998799"/>
            <wp:effectExtent l="0" t="0" r="0" b="0"/>
            <wp:docPr id="757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095073" cy="2998799"/>
                    </a:xfrm>
                    <a:prstGeom prst="rect">
                      <a:avLst/>
                    </a:prstGeom>
                    <a:ln/>
                  </pic:spPr>
                </pic:pic>
              </a:graphicData>
            </a:graphic>
          </wp:inline>
        </w:drawing>
      </w:r>
    </w:p>
    <w:p w14:paraId="2DBFE2CB" w14:textId="41D3F6CF"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Clustering is a fundamental process in data mining that will assist us in making sense of the information contained in our dataset by partitioning it into relevant groups. "Clustering algorithms partition a collection of items into groups where members of </w:t>
      </w:r>
      <w:r>
        <w:rPr>
          <w:rFonts w:ascii="Times New Roman" w:eastAsia="Times New Roman" w:hAnsi="Times New Roman" w:cs="Times New Roman"/>
        </w:rPr>
        <w:t xml:space="preserve">the same group are more similar to each other than members of other groups," the writers of this article state. "Clustering algorithms are used to </w:t>
      </w:r>
      <w:r w:rsidR="00AF04AD">
        <w:rPr>
          <w:rFonts w:ascii="Times New Roman" w:eastAsia="Times New Roman" w:hAnsi="Times New Roman" w:cs="Times New Roman"/>
        </w:rPr>
        <w:t>analyze</w:t>
      </w:r>
      <w:r>
        <w:rPr>
          <w:rFonts w:ascii="Times New Roman" w:eastAsia="Times New Roman" w:hAnsi="Times New Roman" w:cs="Times New Roman"/>
        </w:rPr>
        <w:t xml:space="preserve"> data." </w:t>
      </w:r>
      <w:r>
        <w:rPr>
          <w:rFonts w:ascii="Times New Roman" w:eastAsia="Times New Roman" w:hAnsi="Times New Roman" w:cs="Times New Roman"/>
          <w:color w:val="222222"/>
          <w:highlight w:val="white"/>
        </w:rPr>
        <w:t>(Richardson, et al. 2020)</w:t>
      </w:r>
    </w:p>
    <w:p w14:paraId="356C510D" w14:textId="304E1AE5"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I was able to </w:t>
      </w:r>
      <w:r w:rsidR="00AF04AD">
        <w:rPr>
          <w:rFonts w:ascii="Times New Roman" w:eastAsia="Times New Roman" w:hAnsi="Times New Roman" w:cs="Times New Roman"/>
        </w:rPr>
        <w:t>analyze</w:t>
      </w:r>
      <w:r>
        <w:rPr>
          <w:rFonts w:ascii="Times New Roman" w:eastAsia="Times New Roman" w:hAnsi="Times New Roman" w:cs="Times New Roman"/>
        </w:rPr>
        <w:t xml:space="preserve"> the data and make sense of it with the assista</w:t>
      </w:r>
      <w:r>
        <w:rPr>
          <w:rFonts w:ascii="Times New Roman" w:eastAsia="Times New Roman" w:hAnsi="Times New Roman" w:cs="Times New Roman"/>
        </w:rPr>
        <w:t>nce of clustering. The same Analyze tool was used to create it, but this time I selected the Classification option before selecting Gender and Ice Cream as Categorical Variables.</w:t>
      </w:r>
    </w:p>
    <w:p w14:paraId="176E2842" w14:textId="77777777"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The findings are quite interesting, and they assist us have a better understa</w:t>
      </w:r>
      <w:r>
        <w:rPr>
          <w:rFonts w:ascii="Times New Roman" w:eastAsia="Times New Roman" w:hAnsi="Times New Roman" w:cs="Times New Roman"/>
        </w:rPr>
        <w:t xml:space="preserve">nding of the data that we already have. Women account for more than half of all consumers of ice cream, </w:t>
      </w:r>
      <w:r>
        <w:rPr>
          <w:rFonts w:ascii="Times New Roman" w:eastAsia="Times New Roman" w:hAnsi="Times New Roman" w:cs="Times New Roman"/>
        </w:rPr>
        <w:lastRenderedPageBreak/>
        <w:t>and the average amount that women spend on ice cream is more than the amount that men spend, which is $32.00. It is clear from the second column that mo</w:t>
      </w:r>
      <w:r>
        <w:rPr>
          <w:rFonts w:ascii="Times New Roman" w:eastAsia="Times New Roman" w:hAnsi="Times New Roman" w:cs="Times New Roman"/>
        </w:rPr>
        <w:t>re than half of the people who consume ice cream are of the male gender.</w:t>
      </w:r>
    </w:p>
    <w:p w14:paraId="780B18DB" w14:textId="77777777" w:rsidR="00763454" w:rsidRDefault="00763454">
      <w:pPr>
        <w:spacing w:after="0" w:line="360" w:lineRule="auto"/>
        <w:rPr>
          <w:rFonts w:ascii="Times New Roman" w:eastAsia="Times New Roman" w:hAnsi="Times New Roman" w:cs="Times New Roman"/>
        </w:rPr>
      </w:pPr>
    </w:p>
    <w:p w14:paraId="5CC58231" w14:textId="78730970" w:rsidR="00763454" w:rsidRDefault="00F36E18">
      <w:pPr>
        <w:spacing w:after="0" w:line="360" w:lineRule="auto"/>
        <w:ind w:firstLine="710"/>
        <w:rPr>
          <w:rFonts w:ascii="Times New Roman" w:eastAsia="Times New Roman" w:hAnsi="Times New Roman" w:cs="Times New Roman"/>
        </w:rPr>
      </w:pPr>
      <w:r>
        <w:rPr>
          <w:rFonts w:ascii="Times New Roman" w:eastAsia="Times New Roman" w:hAnsi="Times New Roman" w:cs="Times New Roman"/>
        </w:rPr>
        <w:t xml:space="preserve">"A process that </w:t>
      </w:r>
      <w:r w:rsidR="00AF04AD">
        <w:rPr>
          <w:rFonts w:ascii="Times New Roman" w:eastAsia="Times New Roman" w:hAnsi="Times New Roman" w:cs="Times New Roman"/>
        </w:rPr>
        <w:t>utilizes</w:t>
      </w:r>
      <w:r>
        <w:rPr>
          <w:rFonts w:ascii="Times New Roman" w:eastAsia="Times New Roman" w:hAnsi="Times New Roman" w:cs="Times New Roman"/>
        </w:rPr>
        <w:t xml:space="preserve"> statistical, mathematical, and artificial intelligence methodologies" is what is known as "data mining," and its purpose is to "extract and uncover relevant </w:t>
      </w:r>
      <w:r>
        <w:rPr>
          <w:rFonts w:ascii="Times New Roman" w:eastAsia="Times New Roman" w:hAnsi="Times New Roman" w:cs="Times New Roman"/>
        </w:rPr>
        <w:t xml:space="preserve">information and subsequent knowledge from large amounts of data" </w:t>
      </w:r>
      <w:r>
        <w:rPr>
          <w:rFonts w:ascii="Times New Roman" w:eastAsia="Times New Roman" w:hAnsi="Times New Roman" w:cs="Times New Roman"/>
          <w:color w:val="222222"/>
          <w:highlight w:val="white"/>
        </w:rPr>
        <w:t>(Jalil, and Hwang, 2019)</w:t>
      </w:r>
    </w:p>
    <w:p w14:paraId="20207CBA" w14:textId="77777777" w:rsidR="00763454" w:rsidRDefault="00F36E18">
      <w:pPr>
        <w:spacing w:after="0" w:line="360" w:lineRule="auto"/>
        <w:rPr>
          <w:rFonts w:ascii="Times New Roman" w:eastAsia="Times New Roman" w:hAnsi="Times New Roman" w:cs="Times New Roman"/>
        </w:rPr>
      </w:pPr>
      <w:r>
        <w:rPr>
          <w:rFonts w:ascii="Times New Roman" w:eastAsia="Times New Roman" w:hAnsi="Times New Roman" w:cs="Times New Roman"/>
        </w:rPr>
        <w:t>The following are some examples of several sorts of data mining techniques:</w:t>
      </w:r>
    </w:p>
    <w:p w14:paraId="195DA6C4" w14:textId="77777777" w:rsidR="00763454" w:rsidRDefault="00F36E18">
      <w:pPr>
        <w:numPr>
          <w:ilvl w:val="0"/>
          <w:numId w:val="1"/>
        </w:numPr>
        <w:spacing w:after="0" w:line="360" w:lineRule="auto"/>
        <w:ind w:hanging="360"/>
        <w:rPr>
          <w:rFonts w:ascii="Times New Roman" w:eastAsia="Times New Roman" w:hAnsi="Times New Roman" w:cs="Times New Roman"/>
        </w:rPr>
      </w:pPr>
      <w:r>
        <w:rPr>
          <w:rFonts w:ascii="Times New Roman" w:eastAsia="Times New Roman" w:hAnsi="Times New Roman" w:cs="Times New Roman"/>
        </w:rPr>
        <w:t>Association</w:t>
      </w:r>
    </w:p>
    <w:p w14:paraId="38D373B6" w14:textId="77777777" w:rsidR="00763454" w:rsidRDefault="00F36E18">
      <w:pPr>
        <w:numPr>
          <w:ilvl w:val="0"/>
          <w:numId w:val="1"/>
        </w:numPr>
        <w:spacing w:after="0" w:line="360" w:lineRule="auto"/>
        <w:ind w:hanging="360"/>
        <w:rPr>
          <w:rFonts w:ascii="Times New Roman" w:eastAsia="Times New Roman" w:hAnsi="Times New Roman" w:cs="Times New Roman"/>
        </w:rPr>
      </w:pPr>
      <w:r>
        <w:rPr>
          <w:rFonts w:ascii="Times New Roman" w:eastAsia="Times New Roman" w:hAnsi="Times New Roman" w:cs="Times New Roman"/>
        </w:rPr>
        <w:t xml:space="preserve">Classification </w:t>
      </w:r>
    </w:p>
    <w:p w14:paraId="230AE409" w14:textId="77777777" w:rsidR="00763454" w:rsidRDefault="00F36E18">
      <w:pPr>
        <w:numPr>
          <w:ilvl w:val="0"/>
          <w:numId w:val="1"/>
        </w:numPr>
        <w:spacing w:after="0" w:line="360" w:lineRule="auto"/>
        <w:ind w:hanging="360"/>
        <w:rPr>
          <w:rFonts w:ascii="Times New Roman" w:eastAsia="Times New Roman" w:hAnsi="Times New Roman" w:cs="Times New Roman"/>
        </w:rPr>
      </w:pPr>
      <w:r>
        <w:rPr>
          <w:rFonts w:ascii="Times New Roman" w:eastAsia="Times New Roman" w:hAnsi="Times New Roman" w:cs="Times New Roman"/>
        </w:rPr>
        <w:t>Clustering analysis</w:t>
      </w:r>
    </w:p>
    <w:p w14:paraId="73DAFBB7" w14:textId="77777777" w:rsidR="00763454" w:rsidRDefault="00F36E18">
      <w:pPr>
        <w:numPr>
          <w:ilvl w:val="0"/>
          <w:numId w:val="1"/>
        </w:numPr>
        <w:spacing w:after="0" w:line="360" w:lineRule="auto"/>
        <w:ind w:hanging="360"/>
        <w:rPr>
          <w:rFonts w:ascii="Times New Roman" w:eastAsia="Times New Roman" w:hAnsi="Times New Roman" w:cs="Times New Roman"/>
        </w:rPr>
      </w:pPr>
      <w:r>
        <w:rPr>
          <w:rFonts w:ascii="Times New Roman" w:eastAsia="Times New Roman" w:hAnsi="Times New Roman" w:cs="Times New Roman"/>
        </w:rPr>
        <w:t xml:space="preserve">Prediction </w:t>
      </w:r>
    </w:p>
    <w:p w14:paraId="32F7A281" w14:textId="77777777" w:rsidR="00763454" w:rsidRDefault="00F36E18">
      <w:pPr>
        <w:numPr>
          <w:ilvl w:val="0"/>
          <w:numId w:val="1"/>
        </w:numPr>
        <w:spacing w:after="0" w:line="360" w:lineRule="auto"/>
        <w:ind w:hanging="360"/>
        <w:rPr>
          <w:rFonts w:ascii="Times New Roman" w:eastAsia="Times New Roman" w:hAnsi="Times New Roman" w:cs="Times New Roman"/>
        </w:rPr>
      </w:pPr>
      <w:r>
        <w:rPr>
          <w:rFonts w:ascii="Times New Roman" w:eastAsia="Times New Roman" w:hAnsi="Times New Roman" w:cs="Times New Roman"/>
        </w:rPr>
        <w:t xml:space="preserve">Sequential Patterns </w:t>
      </w:r>
    </w:p>
    <w:p w14:paraId="6121EEA0" w14:textId="77777777" w:rsidR="00763454" w:rsidRDefault="00F36E18">
      <w:pPr>
        <w:numPr>
          <w:ilvl w:val="0"/>
          <w:numId w:val="1"/>
        </w:numPr>
        <w:spacing w:after="0" w:line="360" w:lineRule="auto"/>
        <w:ind w:hanging="360"/>
        <w:rPr>
          <w:rFonts w:ascii="Times New Roman" w:eastAsia="Times New Roman" w:hAnsi="Times New Roman" w:cs="Times New Roman"/>
        </w:rPr>
      </w:pPr>
      <w:r>
        <w:rPr>
          <w:rFonts w:ascii="Times New Roman" w:eastAsia="Times New Roman" w:hAnsi="Times New Roman" w:cs="Times New Roman"/>
        </w:rPr>
        <w:t xml:space="preserve">Decision </w:t>
      </w:r>
      <w:r>
        <w:rPr>
          <w:rFonts w:ascii="Times New Roman" w:eastAsia="Times New Roman" w:hAnsi="Times New Roman" w:cs="Times New Roman"/>
        </w:rPr>
        <w:t>Trees</w:t>
      </w:r>
    </w:p>
    <w:p w14:paraId="6DCC6011" w14:textId="77777777" w:rsidR="00763454" w:rsidRDefault="00F36E18">
      <w:pPr>
        <w:numPr>
          <w:ilvl w:val="0"/>
          <w:numId w:val="1"/>
        </w:numPr>
        <w:spacing w:after="0" w:line="360" w:lineRule="auto"/>
        <w:ind w:hanging="360"/>
        <w:rPr>
          <w:rFonts w:ascii="Times New Roman" w:eastAsia="Times New Roman" w:hAnsi="Times New Roman" w:cs="Times New Roman"/>
        </w:rPr>
      </w:pPr>
      <w:r>
        <w:rPr>
          <w:rFonts w:ascii="Times New Roman" w:eastAsia="Times New Roman" w:hAnsi="Times New Roman" w:cs="Times New Roman"/>
        </w:rPr>
        <w:t>Outlier Analysis</w:t>
      </w:r>
    </w:p>
    <w:p w14:paraId="548E5440" w14:textId="77777777" w:rsidR="00763454" w:rsidRDefault="00F36E18">
      <w:pPr>
        <w:numPr>
          <w:ilvl w:val="0"/>
          <w:numId w:val="1"/>
        </w:numPr>
        <w:spacing w:after="0" w:line="360" w:lineRule="auto"/>
        <w:ind w:hanging="360"/>
        <w:rPr>
          <w:rFonts w:ascii="Times New Roman" w:eastAsia="Times New Roman" w:hAnsi="Times New Roman" w:cs="Times New Roman"/>
        </w:rPr>
      </w:pPr>
      <w:r>
        <w:rPr>
          <w:rFonts w:ascii="Times New Roman" w:eastAsia="Times New Roman" w:hAnsi="Times New Roman" w:cs="Times New Roman"/>
        </w:rPr>
        <w:t>Neural Network</w:t>
      </w:r>
    </w:p>
    <w:p w14:paraId="734300A0" w14:textId="0157E074" w:rsidR="00763454" w:rsidRDefault="00F36E18">
      <w:pPr>
        <w:spacing w:after="0" w:line="360" w:lineRule="auto"/>
        <w:ind w:firstLine="700"/>
        <w:rPr>
          <w:rFonts w:ascii="Times New Roman" w:eastAsia="Times New Roman" w:hAnsi="Times New Roman" w:cs="Times New Roman"/>
        </w:rPr>
      </w:pPr>
      <w:r>
        <w:rPr>
          <w:rFonts w:ascii="Times New Roman" w:eastAsia="Times New Roman" w:hAnsi="Times New Roman" w:cs="Times New Roman"/>
        </w:rPr>
        <w:t xml:space="preserve">In the field of data mining, the method of </w:t>
      </w:r>
      <w:r w:rsidR="00AF04AD">
        <w:rPr>
          <w:rFonts w:ascii="Times New Roman" w:eastAsia="Times New Roman" w:hAnsi="Times New Roman" w:cs="Times New Roman"/>
        </w:rPr>
        <w:t>categorization</w:t>
      </w:r>
      <w:r>
        <w:rPr>
          <w:rFonts w:ascii="Times New Roman" w:eastAsia="Times New Roman" w:hAnsi="Times New Roman" w:cs="Times New Roman"/>
        </w:rPr>
        <w:t xml:space="preserve"> is used rather often. It does this by </w:t>
      </w:r>
      <w:r w:rsidR="00AF04AD">
        <w:rPr>
          <w:rFonts w:ascii="Times New Roman" w:eastAsia="Times New Roman" w:hAnsi="Times New Roman" w:cs="Times New Roman"/>
        </w:rPr>
        <w:t>analyzing</w:t>
      </w:r>
      <w:r>
        <w:rPr>
          <w:rFonts w:ascii="Times New Roman" w:eastAsia="Times New Roman" w:hAnsi="Times New Roman" w:cs="Times New Roman"/>
        </w:rPr>
        <w:t xml:space="preserve"> the records that have already been stored in a database </w:t>
      </w:r>
      <w:r w:rsidR="00AF04AD">
        <w:rPr>
          <w:rFonts w:ascii="Times New Roman" w:eastAsia="Times New Roman" w:hAnsi="Times New Roman" w:cs="Times New Roman"/>
        </w:rPr>
        <w:t>to</w:t>
      </w:r>
      <w:r>
        <w:rPr>
          <w:rFonts w:ascii="Times New Roman" w:eastAsia="Times New Roman" w:hAnsi="Times New Roman" w:cs="Times New Roman"/>
        </w:rPr>
        <w:t xml:space="preserve"> make predictions about how the data will beh</w:t>
      </w:r>
      <w:r>
        <w:rPr>
          <w:rFonts w:ascii="Times New Roman" w:eastAsia="Times New Roman" w:hAnsi="Times New Roman" w:cs="Times New Roman"/>
        </w:rPr>
        <w:t xml:space="preserve">ave in the future </w:t>
      </w:r>
      <w:r>
        <w:rPr>
          <w:rFonts w:ascii="Times New Roman" w:eastAsia="Times New Roman" w:hAnsi="Times New Roman" w:cs="Times New Roman"/>
          <w:color w:val="222222"/>
          <w:highlight w:val="white"/>
        </w:rPr>
        <w:t>(</w:t>
      </w:r>
      <w:proofErr w:type="spellStart"/>
      <w:r>
        <w:rPr>
          <w:rFonts w:ascii="Times New Roman" w:eastAsia="Times New Roman" w:hAnsi="Times New Roman" w:cs="Times New Roman"/>
          <w:color w:val="222222"/>
          <w:highlight w:val="white"/>
        </w:rPr>
        <w:t>Moscoso-Zea</w:t>
      </w:r>
      <w:proofErr w:type="spellEnd"/>
      <w:r>
        <w:rPr>
          <w:rFonts w:ascii="Times New Roman" w:eastAsia="Times New Roman" w:hAnsi="Times New Roman" w:cs="Times New Roman"/>
          <w:color w:val="222222"/>
          <w:highlight w:val="white"/>
        </w:rPr>
        <w:t>, et al. 2019)</w:t>
      </w:r>
      <w:r>
        <w:rPr>
          <w:rFonts w:ascii="Times New Roman" w:eastAsia="Times New Roman" w:hAnsi="Times New Roman" w:cs="Times New Roman"/>
        </w:rPr>
        <w:t xml:space="preserve">. This method is highly useful for assisting company executives in the process of making better decisions. For instance, a bank may </w:t>
      </w:r>
      <w:r w:rsidR="00AF04AD">
        <w:rPr>
          <w:rFonts w:ascii="Times New Roman" w:eastAsia="Times New Roman" w:hAnsi="Times New Roman" w:cs="Times New Roman"/>
        </w:rPr>
        <w:t>utilize</w:t>
      </w:r>
      <w:r>
        <w:rPr>
          <w:rFonts w:ascii="Times New Roman" w:eastAsia="Times New Roman" w:hAnsi="Times New Roman" w:cs="Times New Roman"/>
        </w:rPr>
        <w:t xml:space="preserve"> </w:t>
      </w:r>
      <w:r w:rsidR="00AF04AD">
        <w:rPr>
          <w:rFonts w:ascii="Times New Roman" w:eastAsia="Times New Roman" w:hAnsi="Times New Roman" w:cs="Times New Roman"/>
        </w:rPr>
        <w:t>categorization</w:t>
      </w:r>
      <w:r>
        <w:rPr>
          <w:rFonts w:ascii="Times New Roman" w:eastAsia="Times New Roman" w:hAnsi="Times New Roman" w:cs="Times New Roman"/>
        </w:rPr>
        <w:t xml:space="preserve"> </w:t>
      </w:r>
      <w:r w:rsidR="00AF04AD">
        <w:rPr>
          <w:rFonts w:ascii="Times New Roman" w:eastAsia="Times New Roman" w:hAnsi="Times New Roman" w:cs="Times New Roman"/>
        </w:rPr>
        <w:t>to</w:t>
      </w:r>
      <w:r>
        <w:rPr>
          <w:rFonts w:ascii="Times New Roman" w:eastAsia="Times New Roman" w:hAnsi="Times New Roman" w:cs="Times New Roman"/>
        </w:rPr>
        <w:t xml:space="preserve"> determine whether or not a group of prospecti</w:t>
      </w:r>
      <w:r>
        <w:rPr>
          <w:rFonts w:ascii="Times New Roman" w:eastAsia="Times New Roman" w:hAnsi="Times New Roman" w:cs="Times New Roman"/>
        </w:rPr>
        <w:t>ve borrowers are eligible for a loan.</w:t>
      </w:r>
    </w:p>
    <w:p w14:paraId="6C7BF11C" w14:textId="4FAF6C4F" w:rsidR="00763454" w:rsidRDefault="00F36E18">
      <w:pPr>
        <w:numPr>
          <w:ilvl w:val="0"/>
          <w:numId w:val="1"/>
        </w:numP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There are some parallels to be seen between Microsoft Excel and the statistical package known as SPSS. </w:t>
      </w:r>
      <w:r w:rsidR="00AF04AD">
        <w:rPr>
          <w:rFonts w:ascii="Times New Roman" w:eastAsia="Times New Roman" w:hAnsi="Times New Roman" w:cs="Times New Roman"/>
        </w:rPr>
        <w:t>Both</w:t>
      </w:r>
      <w:r>
        <w:rPr>
          <w:rFonts w:ascii="Times New Roman" w:eastAsia="Times New Roman" w:hAnsi="Times New Roman" w:cs="Times New Roman"/>
        </w:rPr>
        <w:t xml:space="preserve"> </w:t>
      </w:r>
      <w:r w:rsidR="00AF04AD">
        <w:rPr>
          <w:rFonts w:ascii="Times New Roman" w:eastAsia="Times New Roman" w:hAnsi="Times New Roman" w:cs="Times New Roman"/>
        </w:rPr>
        <w:t>programmers</w:t>
      </w:r>
      <w:r>
        <w:rPr>
          <w:rFonts w:ascii="Times New Roman" w:eastAsia="Times New Roman" w:hAnsi="Times New Roman" w:cs="Times New Roman"/>
        </w:rPr>
        <w:t xml:space="preserve"> include menus, spreadsheets, and the ability to do statistical calculations and manipulati</w:t>
      </w:r>
      <w:r>
        <w:rPr>
          <w:rFonts w:ascii="Times New Roman" w:eastAsia="Times New Roman" w:hAnsi="Times New Roman" w:cs="Times New Roman"/>
        </w:rPr>
        <w:t xml:space="preserve">ons directly inside the </w:t>
      </w:r>
      <w:r w:rsidR="00AF04AD">
        <w:rPr>
          <w:rFonts w:ascii="Times New Roman" w:eastAsia="Times New Roman" w:hAnsi="Times New Roman" w:cs="Times New Roman"/>
        </w:rPr>
        <w:t>programmer</w:t>
      </w:r>
      <w:r>
        <w:rPr>
          <w:rFonts w:ascii="Times New Roman" w:eastAsia="Times New Roman" w:hAnsi="Times New Roman" w:cs="Times New Roman"/>
        </w:rPr>
        <w:t xml:space="preserve"> itself. When it comes to the analysis of data, SPSS comes out on top when compared to Excel:</w:t>
      </w:r>
    </w:p>
    <w:p w14:paraId="69DDAA18" w14:textId="59597E3B" w:rsidR="00763454" w:rsidRDefault="00AF04AD">
      <w:pPr>
        <w:numPr>
          <w:ilvl w:val="0"/>
          <w:numId w:val="1"/>
        </w:numPr>
        <w:pBdr>
          <w:top w:val="nil"/>
          <w:left w:val="nil"/>
          <w:bottom w:val="nil"/>
          <w:right w:val="nil"/>
          <w:between w:val="nil"/>
        </w:pBdr>
        <w:spacing w:after="0" w:line="360" w:lineRule="auto"/>
        <w:rPr>
          <w:rFonts w:ascii="Times New Roman" w:eastAsia="Times New Roman" w:hAnsi="Times New Roman" w:cs="Times New Roman"/>
        </w:rPr>
      </w:pPr>
      <w:r>
        <w:rPr>
          <w:rFonts w:ascii="Times New Roman" w:eastAsia="Times New Roman" w:hAnsi="Times New Roman" w:cs="Times New Roman"/>
        </w:rPr>
        <w:t>A</w:t>
      </w:r>
      <w:r w:rsidR="00F36E18">
        <w:rPr>
          <w:rFonts w:ascii="Times New Roman" w:eastAsia="Times New Roman" w:hAnsi="Times New Roman" w:cs="Times New Roman"/>
        </w:rPr>
        <w:t xml:space="preserve"> strategy that is simpler to use </w:t>
      </w:r>
      <w:proofErr w:type="gramStart"/>
      <w:r w:rsidR="00F36E18">
        <w:rPr>
          <w:rFonts w:ascii="Times New Roman" w:eastAsia="Times New Roman" w:hAnsi="Times New Roman" w:cs="Times New Roman"/>
        </w:rPr>
        <w:t>in order to</w:t>
      </w:r>
      <w:proofErr w:type="gramEnd"/>
      <w:r w:rsidR="00F36E18">
        <w:rPr>
          <w:rFonts w:ascii="Times New Roman" w:eastAsia="Times New Roman" w:hAnsi="Times New Roman" w:cs="Times New Roman"/>
        </w:rPr>
        <w:t xml:space="preserve"> get access to the basic features. I was able to </w:t>
      </w:r>
      <w:r>
        <w:rPr>
          <w:rFonts w:ascii="Times New Roman" w:eastAsia="Times New Roman" w:hAnsi="Times New Roman" w:cs="Times New Roman"/>
        </w:rPr>
        <w:t>extract the descriptive statistics quickly and efficiently</w:t>
      </w:r>
      <w:r w:rsidR="00F36E18">
        <w:rPr>
          <w:rFonts w:ascii="Times New Roman" w:eastAsia="Times New Roman" w:hAnsi="Times New Roman" w:cs="Times New Roman"/>
        </w:rPr>
        <w:t xml:space="preserve"> I needed from the dataset </w:t>
      </w:r>
      <w:r>
        <w:rPr>
          <w:rFonts w:ascii="Times New Roman" w:eastAsia="Times New Roman" w:hAnsi="Times New Roman" w:cs="Times New Roman"/>
        </w:rPr>
        <w:t>to</w:t>
      </w:r>
      <w:r w:rsidR="00F36E18">
        <w:rPr>
          <w:rFonts w:ascii="Times New Roman" w:eastAsia="Times New Roman" w:hAnsi="Times New Roman" w:cs="Times New Roman"/>
        </w:rPr>
        <w:t xml:space="preserve"> write my report by making use of the SPSS </w:t>
      </w:r>
      <w:r>
        <w:rPr>
          <w:rFonts w:ascii="Times New Roman" w:eastAsia="Times New Roman" w:hAnsi="Times New Roman" w:cs="Times New Roman"/>
        </w:rPr>
        <w:t>programmer</w:t>
      </w:r>
      <w:r w:rsidR="00F36E18">
        <w:rPr>
          <w:rFonts w:ascii="Times New Roman" w:eastAsia="Times New Roman" w:hAnsi="Times New Roman" w:cs="Times New Roman"/>
        </w:rPr>
        <w:t>.</w:t>
      </w:r>
    </w:p>
    <w:p w14:paraId="77D33C59" w14:textId="77777777" w:rsidR="00763454" w:rsidRDefault="00F36E18">
      <w:pPr>
        <w:numPr>
          <w:ilvl w:val="0"/>
          <w:numId w:val="1"/>
        </w:numPr>
        <w:pBdr>
          <w:top w:val="nil"/>
          <w:left w:val="nil"/>
          <w:bottom w:val="nil"/>
          <w:right w:val="nil"/>
          <w:between w:val="nil"/>
        </w:pBd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SPSS allows for more convenient access to statistical tests </w:t>
      </w:r>
    </w:p>
    <w:p w14:paraId="7DBF162B" w14:textId="77777777" w:rsidR="00763454" w:rsidRDefault="00F36E18">
      <w:pPr>
        <w:numPr>
          <w:ilvl w:val="0"/>
          <w:numId w:val="1"/>
        </w:numPr>
        <w:pBdr>
          <w:top w:val="nil"/>
          <w:left w:val="nil"/>
          <w:bottom w:val="nil"/>
          <w:right w:val="nil"/>
          <w:between w:val="nil"/>
        </w:pBdr>
        <w:spacing w:after="0" w:line="360" w:lineRule="auto"/>
        <w:rPr>
          <w:rFonts w:ascii="Times New Roman" w:eastAsia="Times New Roman" w:hAnsi="Times New Roman" w:cs="Times New Roman"/>
        </w:rPr>
      </w:pPr>
      <w:r>
        <w:rPr>
          <w:rFonts w:ascii="Times New Roman" w:eastAsia="Times New Roman" w:hAnsi="Times New Roman" w:cs="Times New Roman"/>
        </w:rPr>
        <w:t>It offers a more complete collection of charts and graphs to choose from</w:t>
      </w:r>
    </w:p>
    <w:p w14:paraId="26C268EF" w14:textId="766773F6" w:rsidR="00763454" w:rsidRDefault="00F36E18">
      <w:pPr>
        <w:numPr>
          <w:ilvl w:val="0"/>
          <w:numId w:val="1"/>
        </w:numPr>
        <w:pBdr>
          <w:top w:val="nil"/>
          <w:left w:val="nil"/>
          <w:bottom w:val="nil"/>
          <w:right w:val="nil"/>
          <w:between w:val="nil"/>
        </w:pBd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The capacity to properly manage data, in addition to a wealth of features that may be </w:t>
      </w:r>
      <w:r w:rsidR="00AF04AD">
        <w:rPr>
          <w:rFonts w:ascii="Times New Roman" w:eastAsia="Times New Roman" w:hAnsi="Times New Roman" w:cs="Times New Roman"/>
        </w:rPr>
        <w:t>customized</w:t>
      </w:r>
      <w:r>
        <w:rPr>
          <w:rFonts w:ascii="Times New Roman" w:eastAsia="Times New Roman" w:hAnsi="Times New Roman" w:cs="Times New Roman"/>
        </w:rPr>
        <w:t>.</w:t>
      </w:r>
    </w:p>
    <w:p w14:paraId="0B404F4D" w14:textId="691AA0F9" w:rsidR="00763454" w:rsidRDefault="00F36E18">
      <w:pPr>
        <w:numPr>
          <w:ilvl w:val="0"/>
          <w:numId w:val="1"/>
        </w:numPr>
        <w:pBdr>
          <w:top w:val="nil"/>
          <w:left w:val="nil"/>
          <w:bottom w:val="nil"/>
          <w:right w:val="nil"/>
          <w:between w:val="nil"/>
        </w:pBdr>
        <w:spacing w:after="0" w:line="360" w:lineRule="auto"/>
        <w:rPr>
          <w:rFonts w:ascii="Times New Roman" w:eastAsia="Times New Roman" w:hAnsi="Times New Roman" w:cs="Times New Roman"/>
        </w:rPr>
      </w:pPr>
      <w:r>
        <w:rPr>
          <w:rFonts w:ascii="Times New Roman" w:eastAsia="Times New Roman" w:hAnsi="Times New Roman" w:cs="Times New Roman"/>
        </w:rPr>
        <w:lastRenderedPageBreak/>
        <w:t xml:space="preserve">The use of this application comes with </w:t>
      </w:r>
      <w:r w:rsidR="00AF04AD">
        <w:rPr>
          <w:rFonts w:ascii="Times New Roman" w:eastAsia="Times New Roman" w:hAnsi="Times New Roman" w:cs="Times New Roman"/>
        </w:rPr>
        <w:t>several</w:t>
      </w:r>
      <w:r>
        <w:rPr>
          <w:rFonts w:ascii="Times New Roman" w:eastAsia="Times New Roman" w:hAnsi="Times New Roman" w:cs="Times New Roman"/>
        </w:rPr>
        <w:t xml:space="preserve"> advantages, including the followin</w:t>
      </w:r>
      <w:r>
        <w:rPr>
          <w:rFonts w:ascii="Times New Roman" w:eastAsia="Times New Roman" w:hAnsi="Times New Roman" w:cs="Times New Roman"/>
        </w:rPr>
        <w:t xml:space="preserve">g: </w:t>
      </w:r>
    </w:p>
    <w:p w14:paraId="3D2EF279" w14:textId="77777777" w:rsidR="00763454" w:rsidRDefault="00F36E18">
      <w:pPr>
        <w:numPr>
          <w:ilvl w:val="0"/>
          <w:numId w:val="1"/>
        </w:numPr>
        <w:pBdr>
          <w:top w:val="nil"/>
          <w:left w:val="nil"/>
          <w:bottom w:val="nil"/>
          <w:right w:val="nil"/>
          <w:between w:val="nil"/>
        </w:pBdr>
        <w:spacing w:after="0" w:line="360" w:lineRule="auto"/>
        <w:rPr>
          <w:rFonts w:ascii="Times New Roman" w:eastAsia="Times New Roman" w:hAnsi="Times New Roman" w:cs="Times New Roman"/>
        </w:rPr>
      </w:pPr>
      <w:r>
        <w:rPr>
          <w:rFonts w:ascii="Times New Roman" w:eastAsia="Times New Roman" w:hAnsi="Times New Roman" w:cs="Times New Roman"/>
        </w:rPr>
        <w:t xml:space="preserve">Outputs that are more rationally constructed </w:t>
      </w:r>
    </w:p>
    <w:p w14:paraId="4D18D9F5" w14:textId="77777777" w:rsidR="00763454" w:rsidRDefault="00F36E18">
      <w:pPr>
        <w:numPr>
          <w:ilvl w:val="0"/>
          <w:numId w:val="1"/>
        </w:numPr>
        <w:pBdr>
          <w:top w:val="nil"/>
          <w:left w:val="nil"/>
          <w:bottom w:val="nil"/>
          <w:right w:val="nil"/>
          <w:between w:val="nil"/>
        </w:pBdr>
        <w:spacing w:after="0" w:line="360" w:lineRule="auto"/>
        <w:rPr>
          <w:rFonts w:ascii="Times New Roman" w:eastAsia="Times New Roman" w:hAnsi="Times New Roman" w:cs="Times New Roman"/>
        </w:rPr>
      </w:pPr>
      <w:r>
        <w:rPr>
          <w:rFonts w:ascii="Times New Roman" w:eastAsia="Times New Roman" w:hAnsi="Times New Roman" w:cs="Times New Roman"/>
        </w:rPr>
        <w:t>A reduction in the number of errors brought on by the manual entry of data</w:t>
      </w:r>
    </w:p>
    <w:p w14:paraId="4D6E6937" w14:textId="77777777" w:rsidR="00763454" w:rsidRDefault="00763454">
      <w:pPr>
        <w:spacing w:after="0" w:line="360" w:lineRule="auto"/>
        <w:rPr>
          <w:rFonts w:ascii="Times New Roman" w:eastAsia="Times New Roman" w:hAnsi="Times New Roman" w:cs="Times New Roman"/>
          <w:b/>
        </w:rPr>
      </w:pPr>
    </w:p>
    <w:p w14:paraId="1FC73B53" w14:textId="77777777" w:rsidR="00763454" w:rsidRDefault="00763454">
      <w:pPr>
        <w:spacing w:after="0" w:line="360" w:lineRule="auto"/>
        <w:rPr>
          <w:rFonts w:ascii="Times New Roman" w:eastAsia="Times New Roman" w:hAnsi="Times New Roman" w:cs="Times New Roman"/>
          <w:b/>
        </w:rPr>
      </w:pPr>
    </w:p>
    <w:p w14:paraId="393B988C" w14:textId="77777777" w:rsidR="00763454" w:rsidRDefault="00763454">
      <w:pPr>
        <w:spacing w:after="0" w:line="360" w:lineRule="auto"/>
        <w:rPr>
          <w:rFonts w:ascii="Times New Roman" w:eastAsia="Times New Roman" w:hAnsi="Times New Roman" w:cs="Times New Roman"/>
          <w:b/>
        </w:rPr>
      </w:pPr>
    </w:p>
    <w:p w14:paraId="3E5811F2" w14:textId="77777777" w:rsidR="00763454" w:rsidRDefault="00763454">
      <w:pPr>
        <w:spacing w:after="0" w:line="360" w:lineRule="auto"/>
        <w:rPr>
          <w:rFonts w:ascii="Times New Roman" w:eastAsia="Times New Roman" w:hAnsi="Times New Roman" w:cs="Times New Roman"/>
          <w:b/>
        </w:rPr>
      </w:pPr>
    </w:p>
    <w:p w14:paraId="53B537A5" w14:textId="77777777" w:rsidR="00763454" w:rsidRDefault="00763454">
      <w:pPr>
        <w:spacing w:after="0" w:line="360" w:lineRule="auto"/>
        <w:rPr>
          <w:rFonts w:ascii="Times New Roman" w:eastAsia="Times New Roman" w:hAnsi="Times New Roman" w:cs="Times New Roman"/>
          <w:b/>
        </w:rPr>
      </w:pPr>
    </w:p>
    <w:p w14:paraId="6A24A0C3" w14:textId="77777777" w:rsidR="00763454" w:rsidRDefault="00763454">
      <w:pPr>
        <w:spacing w:after="0" w:line="360" w:lineRule="auto"/>
        <w:rPr>
          <w:rFonts w:ascii="Times New Roman" w:eastAsia="Times New Roman" w:hAnsi="Times New Roman" w:cs="Times New Roman"/>
          <w:b/>
        </w:rPr>
      </w:pPr>
    </w:p>
    <w:p w14:paraId="1A38414B" w14:textId="77777777" w:rsidR="00763454" w:rsidRDefault="00763454">
      <w:pPr>
        <w:spacing w:after="0" w:line="360" w:lineRule="auto"/>
        <w:rPr>
          <w:rFonts w:ascii="Times New Roman" w:eastAsia="Times New Roman" w:hAnsi="Times New Roman" w:cs="Times New Roman"/>
          <w:b/>
        </w:rPr>
      </w:pPr>
    </w:p>
    <w:p w14:paraId="7B2D95A9" w14:textId="77777777" w:rsidR="00763454" w:rsidRDefault="00763454">
      <w:pPr>
        <w:spacing w:after="0" w:line="360" w:lineRule="auto"/>
        <w:rPr>
          <w:rFonts w:ascii="Times New Roman" w:eastAsia="Times New Roman" w:hAnsi="Times New Roman" w:cs="Times New Roman"/>
          <w:b/>
        </w:rPr>
      </w:pPr>
    </w:p>
    <w:p w14:paraId="1ED3762C" w14:textId="77777777" w:rsidR="00763454" w:rsidRDefault="00763454">
      <w:pPr>
        <w:spacing w:after="0" w:line="360" w:lineRule="auto"/>
        <w:rPr>
          <w:rFonts w:ascii="Times New Roman" w:eastAsia="Times New Roman" w:hAnsi="Times New Roman" w:cs="Times New Roman"/>
          <w:b/>
        </w:rPr>
      </w:pPr>
    </w:p>
    <w:p w14:paraId="3169408A" w14:textId="77777777" w:rsidR="00763454" w:rsidRDefault="00763454">
      <w:pPr>
        <w:spacing w:after="0" w:line="360" w:lineRule="auto"/>
        <w:rPr>
          <w:rFonts w:ascii="Times New Roman" w:eastAsia="Times New Roman" w:hAnsi="Times New Roman" w:cs="Times New Roman"/>
          <w:b/>
        </w:rPr>
      </w:pPr>
    </w:p>
    <w:p w14:paraId="2DDDBDB5" w14:textId="77777777" w:rsidR="00763454" w:rsidRDefault="00763454">
      <w:pPr>
        <w:spacing w:after="0" w:line="360" w:lineRule="auto"/>
        <w:rPr>
          <w:rFonts w:ascii="Times New Roman" w:eastAsia="Times New Roman" w:hAnsi="Times New Roman" w:cs="Times New Roman"/>
          <w:b/>
        </w:rPr>
      </w:pPr>
    </w:p>
    <w:p w14:paraId="2EC39ED9" w14:textId="77777777" w:rsidR="00763454" w:rsidRDefault="00763454">
      <w:pPr>
        <w:spacing w:after="0" w:line="360" w:lineRule="auto"/>
        <w:rPr>
          <w:rFonts w:ascii="Times New Roman" w:eastAsia="Times New Roman" w:hAnsi="Times New Roman" w:cs="Times New Roman"/>
          <w:b/>
        </w:rPr>
      </w:pPr>
    </w:p>
    <w:p w14:paraId="21B1B95C" w14:textId="77777777" w:rsidR="00763454" w:rsidRDefault="00763454">
      <w:pPr>
        <w:spacing w:after="0" w:line="360" w:lineRule="auto"/>
        <w:rPr>
          <w:rFonts w:ascii="Times New Roman" w:eastAsia="Times New Roman" w:hAnsi="Times New Roman" w:cs="Times New Roman"/>
          <w:b/>
        </w:rPr>
      </w:pPr>
    </w:p>
    <w:p w14:paraId="3A20BFAF" w14:textId="77777777" w:rsidR="00763454" w:rsidRDefault="00763454">
      <w:pPr>
        <w:spacing w:after="0" w:line="360" w:lineRule="auto"/>
        <w:rPr>
          <w:rFonts w:ascii="Times New Roman" w:eastAsia="Times New Roman" w:hAnsi="Times New Roman" w:cs="Times New Roman"/>
          <w:b/>
        </w:rPr>
      </w:pPr>
    </w:p>
    <w:p w14:paraId="15667E6F" w14:textId="77777777" w:rsidR="00763454" w:rsidRDefault="00763454">
      <w:pPr>
        <w:spacing w:after="0" w:line="360" w:lineRule="auto"/>
        <w:rPr>
          <w:rFonts w:ascii="Times New Roman" w:eastAsia="Times New Roman" w:hAnsi="Times New Roman" w:cs="Times New Roman"/>
          <w:b/>
        </w:rPr>
      </w:pPr>
    </w:p>
    <w:p w14:paraId="180D2458" w14:textId="77777777" w:rsidR="00763454" w:rsidRDefault="00763454">
      <w:pPr>
        <w:spacing w:after="0" w:line="360" w:lineRule="auto"/>
        <w:rPr>
          <w:rFonts w:ascii="Times New Roman" w:eastAsia="Times New Roman" w:hAnsi="Times New Roman" w:cs="Times New Roman"/>
          <w:b/>
        </w:rPr>
      </w:pPr>
    </w:p>
    <w:p w14:paraId="4B380A67" w14:textId="77777777" w:rsidR="00763454" w:rsidRDefault="00763454">
      <w:pPr>
        <w:spacing w:after="0" w:line="360" w:lineRule="auto"/>
        <w:rPr>
          <w:rFonts w:ascii="Times New Roman" w:eastAsia="Times New Roman" w:hAnsi="Times New Roman" w:cs="Times New Roman"/>
          <w:b/>
        </w:rPr>
      </w:pPr>
    </w:p>
    <w:p w14:paraId="3FF3E15E" w14:textId="77777777" w:rsidR="00763454" w:rsidRDefault="00763454">
      <w:pPr>
        <w:spacing w:after="0" w:line="360" w:lineRule="auto"/>
        <w:rPr>
          <w:rFonts w:ascii="Times New Roman" w:eastAsia="Times New Roman" w:hAnsi="Times New Roman" w:cs="Times New Roman"/>
          <w:b/>
        </w:rPr>
      </w:pPr>
    </w:p>
    <w:p w14:paraId="0A19A5B9" w14:textId="77777777" w:rsidR="00763454" w:rsidRDefault="00763454">
      <w:pPr>
        <w:spacing w:after="0" w:line="360" w:lineRule="auto"/>
        <w:rPr>
          <w:rFonts w:ascii="Times New Roman" w:eastAsia="Times New Roman" w:hAnsi="Times New Roman" w:cs="Times New Roman"/>
          <w:b/>
        </w:rPr>
      </w:pPr>
    </w:p>
    <w:p w14:paraId="14F76421" w14:textId="77777777" w:rsidR="00763454" w:rsidRDefault="00763454">
      <w:pPr>
        <w:spacing w:after="0" w:line="360" w:lineRule="auto"/>
        <w:rPr>
          <w:rFonts w:ascii="Times New Roman" w:eastAsia="Times New Roman" w:hAnsi="Times New Roman" w:cs="Times New Roman"/>
          <w:b/>
        </w:rPr>
      </w:pPr>
    </w:p>
    <w:p w14:paraId="71C9091F" w14:textId="77777777" w:rsidR="00763454" w:rsidRDefault="00763454">
      <w:pPr>
        <w:spacing w:after="0" w:line="360" w:lineRule="auto"/>
        <w:rPr>
          <w:rFonts w:ascii="Times New Roman" w:eastAsia="Times New Roman" w:hAnsi="Times New Roman" w:cs="Times New Roman"/>
          <w:b/>
        </w:rPr>
      </w:pPr>
    </w:p>
    <w:p w14:paraId="486FE0DF" w14:textId="77777777" w:rsidR="00763454" w:rsidRDefault="00763454">
      <w:pPr>
        <w:spacing w:after="0" w:line="360" w:lineRule="auto"/>
        <w:rPr>
          <w:rFonts w:ascii="Times New Roman" w:eastAsia="Times New Roman" w:hAnsi="Times New Roman" w:cs="Times New Roman"/>
          <w:b/>
        </w:rPr>
      </w:pPr>
    </w:p>
    <w:p w14:paraId="0712B989" w14:textId="77777777" w:rsidR="00763454" w:rsidRDefault="00763454">
      <w:pPr>
        <w:spacing w:after="0" w:line="360" w:lineRule="auto"/>
        <w:rPr>
          <w:rFonts w:ascii="Times New Roman" w:eastAsia="Times New Roman" w:hAnsi="Times New Roman" w:cs="Times New Roman"/>
          <w:b/>
        </w:rPr>
      </w:pPr>
    </w:p>
    <w:p w14:paraId="74646D2C" w14:textId="77777777" w:rsidR="00763454" w:rsidRDefault="00763454">
      <w:pPr>
        <w:spacing w:after="0" w:line="360" w:lineRule="auto"/>
        <w:rPr>
          <w:rFonts w:ascii="Times New Roman" w:eastAsia="Times New Roman" w:hAnsi="Times New Roman" w:cs="Times New Roman"/>
          <w:b/>
        </w:rPr>
      </w:pPr>
    </w:p>
    <w:p w14:paraId="4BBD17DC" w14:textId="77777777" w:rsidR="00763454" w:rsidRDefault="00763454">
      <w:pPr>
        <w:spacing w:after="0" w:line="360" w:lineRule="auto"/>
        <w:rPr>
          <w:rFonts w:ascii="Times New Roman" w:eastAsia="Times New Roman" w:hAnsi="Times New Roman" w:cs="Times New Roman"/>
          <w:b/>
        </w:rPr>
      </w:pPr>
    </w:p>
    <w:p w14:paraId="30493BE6" w14:textId="77777777" w:rsidR="00763454" w:rsidRDefault="00763454">
      <w:pPr>
        <w:spacing w:after="0" w:line="360" w:lineRule="auto"/>
        <w:rPr>
          <w:rFonts w:ascii="Times New Roman" w:eastAsia="Times New Roman" w:hAnsi="Times New Roman" w:cs="Times New Roman"/>
          <w:b/>
        </w:rPr>
      </w:pPr>
    </w:p>
    <w:p w14:paraId="048BAC64" w14:textId="77777777" w:rsidR="00763454" w:rsidRDefault="00763454">
      <w:pPr>
        <w:spacing w:after="0" w:line="360" w:lineRule="auto"/>
        <w:rPr>
          <w:rFonts w:ascii="Times New Roman" w:eastAsia="Times New Roman" w:hAnsi="Times New Roman" w:cs="Times New Roman"/>
          <w:b/>
        </w:rPr>
      </w:pPr>
    </w:p>
    <w:p w14:paraId="7D6136E4" w14:textId="77777777" w:rsidR="00763454" w:rsidRDefault="00763454">
      <w:pPr>
        <w:spacing w:after="0" w:line="360" w:lineRule="auto"/>
        <w:rPr>
          <w:rFonts w:ascii="Times New Roman" w:eastAsia="Times New Roman" w:hAnsi="Times New Roman" w:cs="Times New Roman"/>
          <w:b/>
        </w:rPr>
      </w:pPr>
    </w:p>
    <w:p w14:paraId="1583BC5F" w14:textId="77777777" w:rsidR="00763454" w:rsidRDefault="00763454">
      <w:pPr>
        <w:spacing w:after="0" w:line="360" w:lineRule="auto"/>
        <w:rPr>
          <w:rFonts w:ascii="Times New Roman" w:eastAsia="Times New Roman" w:hAnsi="Times New Roman" w:cs="Times New Roman"/>
          <w:b/>
        </w:rPr>
      </w:pPr>
    </w:p>
    <w:p w14:paraId="79DE3F95" w14:textId="77777777" w:rsidR="00763454" w:rsidRDefault="00763454">
      <w:pPr>
        <w:spacing w:after="0" w:line="360" w:lineRule="auto"/>
        <w:rPr>
          <w:rFonts w:ascii="Times New Roman" w:eastAsia="Times New Roman" w:hAnsi="Times New Roman" w:cs="Times New Roman"/>
          <w:b/>
        </w:rPr>
      </w:pPr>
    </w:p>
    <w:p w14:paraId="5E3A245F" w14:textId="77777777" w:rsidR="00763454" w:rsidRDefault="00F36E18">
      <w:pPr>
        <w:spacing w:after="0" w:line="360" w:lineRule="auto"/>
        <w:rPr>
          <w:rFonts w:ascii="Times New Roman" w:eastAsia="Times New Roman" w:hAnsi="Times New Roman" w:cs="Times New Roman"/>
          <w:b/>
        </w:rPr>
      </w:pPr>
      <w:bookmarkStart w:id="0" w:name="_heading=h.gjdgxs" w:colFirst="0" w:colLast="0"/>
      <w:bookmarkEnd w:id="0"/>
      <w:r>
        <w:rPr>
          <w:rFonts w:ascii="Times New Roman" w:eastAsia="Times New Roman" w:hAnsi="Times New Roman" w:cs="Times New Roman"/>
          <w:b/>
        </w:rPr>
        <w:t>References:</w:t>
      </w:r>
    </w:p>
    <w:p w14:paraId="77924A6B" w14:textId="77777777" w:rsidR="00763454" w:rsidRDefault="00F36E18">
      <w:pPr>
        <w:spacing w:after="0" w:line="360" w:lineRule="auto"/>
        <w:ind w:left="720" w:hanging="720"/>
        <w:rPr>
          <w:rFonts w:ascii="Times New Roman" w:eastAsia="Times New Roman" w:hAnsi="Times New Roman" w:cs="Times New Roman"/>
        </w:rPr>
      </w:pPr>
      <w:r>
        <w:rPr>
          <w:rFonts w:ascii="Times New Roman" w:eastAsia="Times New Roman" w:hAnsi="Times New Roman" w:cs="Times New Roman"/>
          <w:color w:val="222222"/>
          <w:highlight w:val="white"/>
        </w:rPr>
        <w:lastRenderedPageBreak/>
        <w:t>Jalil, N.A. and Hwang, H.J., 2019. Technological-centric business intelligence: Critical success factors. </w:t>
      </w:r>
      <w:r>
        <w:rPr>
          <w:rFonts w:ascii="Times New Roman" w:eastAsia="Times New Roman" w:hAnsi="Times New Roman" w:cs="Times New Roman"/>
          <w:i/>
          <w:color w:val="222222"/>
          <w:highlight w:val="white"/>
        </w:rPr>
        <w:t>International Journal of Innovation, Creativity and Change</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5</w:t>
      </w:r>
      <w:r>
        <w:rPr>
          <w:rFonts w:ascii="Times New Roman" w:eastAsia="Times New Roman" w:hAnsi="Times New Roman" w:cs="Times New Roman"/>
          <w:color w:val="222222"/>
          <w:highlight w:val="white"/>
        </w:rPr>
        <w:t>(2), p.1499.</w:t>
      </w:r>
    </w:p>
    <w:p w14:paraId="423DD904" w14:textId="77777777" w:rsidR="00763454" w:rsidRDefault="00763454">
      <w:pPr>
        <w:spacing w:after="0" w:line="360" w:lineRule="auto"/>
        <w:ind w:left="720" w:hanging="720"/>
        <w:rPr>
          <w:rFonts w:ascii="Times New Roman" w:eastAsia="Times New Roman" w:hAnsi="Times New Roman" w:cs="Times New Roman"/>
        </w:rPr>
      </w:pPr>
    </w:p>
    <w:p w14:paraId="59BB48E4" w14:textId="77777777" w:rsidR="00763454" w:rsidRDefault="00F36E18">
      <w:pPr>
        <w:spacing w:after="0" w:line="360" w:lineRule="auto"/>
        <w:ind w:left="720" w:hanging="720"/>
        <w:rPr>
          <w:rFonts w:ascii="Times New Roman" w:eastAsia="Times New Roman" w:hAnsi="Times New Roman" w:cs="Times New Roman"/>
          <w:color w:val="222222"/>
          <w:highlight w:val="white"/>
        </w:rPr>
      </w:pPr>
      <w:proofErr w:type="spellStart"/>
      <w:r>
        <w:rPr>
          <w:rFonts w:ascii="Times New Roman" w:eastAsia="Times New Roman" w:hAnsi="Times New Roman" w:cs="Times New Roman"/>
          <w:color w:val="222222"/>
          <w:highlight w:val="white"/>
        </w:rPr>
        <w:t>Moscoso-Zea</w:t>
      </w:r>
      <w:proofErr w:type="spellEnd"/>
      <w:r>
        <w:rPr>
          <w:rFonts w:ascii="Times New Roman" w:eastAsia="Times New Roman" w:hAnsi="Times New Roman" w:cs="Times New Roman"/>
          <w:color w:val="222222"/>
          <w:highlight w:val="white"/>
        </w:rPr>
        <w:t>, O., Castro, J., Paredes-</w:t>
      </w:r>
      <w:proofErr w:type="spellStart"/>
      <w:r>
        <w:rPr>
          <w:rFonts w:ascii="Times New Roman" w:eastAsia="Times New Roman" w:hAnsi="Times New Roman" w:cs="Times New Roman"/>
          <w:color w:val="222222"/>
          <w:highlight w:val="white"/>
        </w:rPr>
        <w:t>Gualtor</w:t>
      </w:r>
      <w:proofErr w:type="spellEnd"/>
      <w:r>
        <w:rPr>
          <w:rFonts w:ascii="Times New Roman" w:eastAsia="Times New Roman" w:hAnsi="Times New Roman" w:cs="Times New Roman"/>
          <w:color w:val="222222"/>
          <w:highlight w:val="white"/>
        </w:rPr>
        <w:t xml:space="preserve">, J. and </w:t>
      </w:r>
      <w:proofErr w:type="spellStart"/>
      <w:r>
        <w:rPr>
          <w:rFonts w:ascii="Times New Roman" w:eastAsia="Times New Roman" w:hAnsi="Times New Roman" w:cs="Times New Roman"/>
          <w:color w:val="222222"/>
          <w:highlight w:val="white"/>
        </w:rPr>
        <w:t>Luján</w:t>
      </w:r>
      <w:proofErr w:type="spellEnd"/>
      <w:r>
        <w:rPr>
          <w:rFonts w:ascii="Times New Roman" w:eastAsia="Times New Roman" w:hAnsi="Times New Roman" w:cs="Times New Roman"/>
          <w:color w:val="222222"/>
          <w:highlight w:val="white"/>
        </w:rPr>
        <w:t xml:space="preserve">-Mora, S., 2019. </w:t>
      </w:r>
      <w:r>
        <w:rPr>
          <w:rFonts w:ascii="Times New Roman" w:eastAsia="Times New Roman" w:hAnsi="Times New Roman" w:cs="Times New Roman"/>
          <w:color w:val="222222"/>
          <w:highlight w:val="white"/>
        </w:rPr>
        <w:t>A hybrid infrastructure of enterprise architecture and business intelligence &amp; analytics for knowledge management in education. </w:t>
      </w:r>
      <w:r>
        <w:rPr>
          <w:rFonts w:ascii="Times New Roman" w:eastAsia="Times New Roman" w:hAnsi="Times New Roman" w:cs="Times New Roman"/>
          <w:i/>
          <w:color w:val="222222"/>
          <w:highlight w:val="white"/>
        </w:rPr>
        <w:t>IEEE access</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7</w:t>
      </w:r>
      <w:r>
        <w:rPr>
          <w:rFonts w:ascii="Times New Roman" w:eastAsia="Times New Roman" w:hAnsi="Times New Roman" w:cs="Times New Roman"/>
          <w:color w:val="222222"/>
          <w:highlight w:val="white"/>
        </w:rPr>
        <w:t>, pp.38778-38788.</w:t>
      </w:r>
    </w:p>
    <w:p w14:paraId="00E835E3" w14:textId="77777777" w:rsidR="00763454" w:rsidRDefault="00763454">
      <w:pPr>
        <w:spacing w:after="0" w:line="360" w:lineRule="auto"/>
        <w:ind w:left="720" w:hanging="720"/>
        <w:rPr>
          <w:rFonts w:ascii="Times New Roman" w:eastAsia="Times New Roman" w:hAnsi="Times New Roman" w:cs="Times New Roman"/>
          <w:color w:val="222222"/>
          <w:highlight w:val="white"/>
        </w:rPr>
      </w:pPr>
    </w:p>
    <w:p w14:paraId="6767FDE2" w14:textId="77777777" w:rsidR="00763454" w:rsidRDefault="00F36E18">
      <w:pPr>
        <w:spacing w:after="0" w:line="360" w:lineRule="auto"/>
        <w:ind w:left="720" w:hanging="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Richardson, J., </w:t>
      </w:r>
      <w:proofErr w:type="spellStart"/>
      <w:r>
        <w:rPr>
          <w:rFonts w:ascii="Times New Roman" w:eastAsia="Times New Roman" w:hAnsi="Times New Roman" w:cs="Times New Roman"/>
          <w:color w:val="222222"/>
          <w:highlight w:val="white"/>
        </w:rPr>
        <w:t>Sallam</w:t>
      </w:r>
      <w:proofErr w:type="spellEnd"/>
      <w:r>
        <w:rPr>
          <w:rFonts w:ascii="Times New Roman" w:eastAsia="Times New Roman" w:hAnsi="Times New Roman" w:cs="Times New Roman"/>
          <w:color w:val="222222"/>
          <w:highlight w:val="white"/>
        </w:rPr>
        <w:t xml:space="preserve">, R., Schlegel, K., </w:t>
      </w:r>
      <w:proofErr w:type="spellStart"/>
      <w:r>
        <w:rPr>
          <w:rFonts w:ascii="Times New Roman" w:eastAsia="Times New Roman" w:hAnsi="Times New Roman" w:cs="Times New Roman"/>
          <w:color w:val="222222"/>
          <w:highlight w:val="white"/>
        </w:rPr>
        <w:t>Kronz</w:t>
      </w:r>
      <w:proofErr w:type="spellEnd"/>
      <w:r>
        <w:rPr>
          <w:rFonts w:ascii="Times New Roman" w:eastAsia="Times New Roman" w:hAnsi="Times New Roman" w:cs="Times New Roman"/>
          <w:color w:val="222222"/>
          <w:highlight w:val="white"/>
        </w:rPr>
        <w:t>, A. and Sun, J., 2020. Magic quadrant for analy</w:t>
      </w:r>
      <w:r>
        <w:rPr>
          <w:rFonts w:ascii="Times New Roman" w:eastAsia="Times New Roman" w:hAnsi="Times New Roman" w:cs="Times New Roman"/>
          <w:color w:val="222222"/>
          <w:highlight w:val="white"/>
        </w:rPr>
        <w:t>tics and business intelligence platforms. </w:t>
      </w:r>
      <w:r>
        <w:rPr>
          <w:rFonts w:ascii="Times New Roman" w:eastAsia="Times New Roman" w:hAnsi="Times New Roman" w:cs="Times New Roman"/>
          <w:i/>
          <w:color w:val="222222"/>
          <w:highlight w:val="white"/>
        </w:rPr>
        <w:t>Gartner ID G00386610</w:t>
      </w:r>
      <w:r>
        <w:rPr>
          <w:rFonts w:ascii="Times New Roman" w:eastAsia="Times New Roman" w:hAnsi="Times New Roman" w:cs="Times New Roman"/>
          <w:color w:val="222222"/>
          <w:highlight w:val="white"/>
        </w:rPr>
        <w:t>.</w:t>
      </w:r>
    </w:p>
    <w:p w14:paraId="1B83BEB1" w14:textId="77777777" w:rsidR="00763454" w:rsidRDefault="00763454">
      <w:pPr>
        <w:spacing w:after="0" w:line="360" w:lineRule="auto"/>
        <w:ind w:left="720" w:hanging="720"/>
        <w:rPr>
          <w:rFonts w:ascii="Times New Roman" w:eastAsia="Times New Roman" w:hAnsi="Times New Roman" w:cs="Times New Roman"/>
          <w:color w:val="222222"/>
          <w:highlight w:val="white"/>
        </w:rPr>
      </w:pPr>
    </w:p>
    <w:p w14:paraId="28374759" w14:textId="77777777" w:rsidR="00763454" w:rsidRDefault="00F36E18">
      <w:pPr>
        <w:spacing w:after="0" w:line="360" w:lineRule="auto"/>
        <w:ind w:left="720" w:hanging="720"/>
        <w:rPr>
          <w:rFonts w:ascii="Times New Roman" w:eastAsia="Times New Roman" w:hAnsi="Times New Roman" w:cs="Times New Roman"/>
          <w:color w:val="222222"/>
          <w:highlight w:val="white"/>
        </w:rPr>
      </w:pPr>
      <w:proofErr w:type="spellStart"/>
      <w:r>
        <w:rPr>
          <w:rFonts w:ascii="Times New Roman" w:eastAsia="Times New Roman" w:hAnsi="Times New Roman" w:cs="Times New Roman"/>
          <w:color w:val="222222"/>
          <w:highlight w:val="white"/>
        </w:rPr>
        <w:t>Abusweilem</w:t>
      </w:r>
      <w:proofErr w:type="spellEnd"/>
      <w:r>
        <w:rPr>
          <w:rFonts w:ascii="Times New Roman" w:eastAsia="Times New Roman" w:hAnsi="Times New Roman" w:cs="Times New Roman"/>
          <w:color w:val="222222"/>
          <w:highlight w:val="white"/>
        </w:rPr>
        <w:t xml:space="preserve">, M. and </w:t>
      </w:r>
      <w:proofErr w:type="spellStart"/>
      <w:r>
        <w:rPr>
          <w:rFonts w:ascii="Times New Roman" w:eastAsia="Times New Roman" w:hAnsi="Times New Roman" w:cs="Times New Roman"/>
          <w:color w:val="222222"/>
          <w:highlight w:val="white"/>
        </w:rPr>
        <w:t>Abualoush</w:t>
      </w:r>
      <w:proofErr w:type="spellEnd"/>
      <w:r>
        <w:rPr>
          <w:rFonts w:ascii="Times New Roman" w:eastAsia="Times New Roman" w:hAnsi="Times New Roman" w:cs="Times New Roman"/>
          <w:color w:val="222222"/>
          <w:highlight w:val="white"/>
        </w:rPr>
        <w:t>, S., 2019. The impact of knowledge management process and business intelligence on organizational performance. </w:t>
      </w:r>
      <w:r>
        <w:rPr>
          <w:rFonts w:ascii="Times New Roman" w:eastAsia="Times New Roman" w:hAnsi="Times New Roman" w:cs="Times New Roman"/>
          <w:i/>
          <w:color w:val="222222"/>
          <w:highlight w:val="white"/>
        </w:rPr>
        <w:t>Management Science Letters</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9</w:t>
      </w:r>
      <w:r>
        <w:rPr>
          <w:rFonts w:ascii="Times New Roman" w:eastAsia="Times New Roman" w:hAnsi="Times New Roman" w:cs="Times New Roman"/>
          <w:color w:val="222222"/>
          <w:highlight w:val="white"/>
        </w:rPr>
        <w:t>(12), pp.2143-2156.</w:t>
      </w:r>
    </w:p>
    <w:p w14:paraId="6BB8D9E7" w14:textId="77777777" w:rsidR="00763454" w:rsidRDefault="00763454">
      <w:pPr>
        <w:spacing w:after="0" w:line="360" w:lineRule="auto"/>
        <w:ind w:left="720" w:hanging="720"/>
        <w:rPr>
          <w:rFonts w:ascii="Times New Roman" w:eastAsia="Times New Roman" w:hAnsi="Times New Roman" w:cs="Times New Roman"/>
          <w:color w:val="222222"/>
          <w:highlight w:val="white"/>
        </w:rPr>
      </w:pPr>
    </w:p>
    <w:p w14:paraId="2D8C5214" w14:textId="77777777" w:rsidR="00763454" w:rsidRDefault="00F36E18">
      <w:pPr>
        <w:spacing w:after="0" w:line="360" w:lineRule="auto"/>
        <w:ind w:left="720" w:hanging="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Z</w:t>
      </w:r>
      <w:r>
        <w:rPr>
          <w:rFonts w:ascii="Times New Roman" w:eastAsia="Times New Roman" w:hAnsi="Times New Roman" w:cs="Times New Roman"/>
          <w:color w:val="222222"/>
          <w:highlight w:val="white"/>
        </w:rPr>
        <w:t xml:space="preserve">hang, D., Gao, F., </w:t>
      </w:r>
      <w:proofErr w:type="spellStart"/>
      <w:r>
        <w:rPr>
          <w:rFonts w:ascii="Times New Roman" w:eastAsia="Times New Roman" w:hAnsi="Times New Roman" w:cs="Times New Roman"/>
          <w:color w:val="222222"/>
          <w:highlight w:val="white"/>
        </w:rPr>
        <w:t>Jakovlić</w:t>
      </w:r>
      <w:proofErr w:type="spellEnd"/>
      <w:r>
        <w:rPr>
          <w:rFonts w:ascii="Times New Roman" w:eastAsia="Times New Roman" w:hAnsi="Times New Roman" w:cs="Times New Roman"/>
          <w:color w:val="222222"/>
          <w:highlight w:val="white"/>
        </w:rPr>
        <w:t xml:space="preserve">, I., Zou, H., Zhang, J., Li, W.X. and Wang, G.T., 2020. </w:t>
      </w:r>
      <w:proofErr w:type="spellStart"/>
      <w:r>
        <w:rPr>
          <w:rFonts w:ascii="Times New Roman" w:eastAsia="Times New Roman" w:hAnsi="Times New Roman" w:cs="Times New Roman"/>
          <w:color w:val="222222"/>
          <w:highlight w:val="white"/>
        </w:rPr>
        <w:t>PhyloSuite</w:t>
      </w:r>
      <w:proofErr w:type="spellEnd"/>
      <w:r>
        <w:rPr>
          <w:rFonts w:ascii="Times New Roman" w:eastAsia="Times New Roman" w:hAnsi="Times New Roman" w:cs="Times New Roman"/>
          <w:color w:val="222222"/>
          <w:highlight w:val="white"/>
        </w:rPr>
        <w:t>: an integrated and scalable desktop platform for streamlined molecular sequence data management and evolutionary phylogenetics studies. </w:t>
      </w:r>
      <w:r>
        <w:rPr>
          <w:rFonts w:ascii="Times New Roman" w:eastAsia="Times New Roman" w:hAnsi="Times New Roman" w:cs="Times New Roman"/>
          <w:i/>
          <w:color w:val="222222"/>
          <w:highlight w:val="white"/>
        </w:rPr>
        <w:t>Molecular ecology resourc</w:t>
      </w:r>
      <w:r>
        <w:rPr>
          <w:rFonts w:ascii="Times New Roman" w:eastAsia="Times New Roman" w:hAnsi="Times New Roman" w:cs="Times New Roman"/>
          <w:i/>
          <w:color w:val="222222"/>
          <w:highlight w:val="white"/>
        </w:rPr>
        <w:t>es</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20</w:t>
      </w:r>
      <w:r>
        <w:rPr>
          <w:rFonts w:ascii="Times New Roman" w:eastAsia="Times New Roman" w:hAnsi="Times New Roman" w:cs="Times New Roman"/>
          <w:color w:val="222222"/>
          <w:highlight w:val="white"/>
        </w:rPr>
        <w:t>(1), pp.348-355.</w:t>
      </w:r>
    </w:p>
    <w:p w14:paraId="7B35971D" w14:textId="77777777" w:rsidR="00763454" w:rsidRDefault="00763454">
      <w:pPr>
        <w:spacing w:after="0" w:line="360" w:lineRule="auto"/>
        <w:ind w:left="720" w:hanging="720"/>
        <w:rPr>
          <w:rFonts w:ascii="Times New Roman" w:eastAsia="Times New Roman" w:hAnsi="Times New Roman" w:cs="Times New Roman"/>
          <w:color w:val="222222"/>
          <w:highlight w:val="white"/>
        </w:rPr>
      </w:pPr>
    </w:p>
    <w:p w14:paraId="51F3292C" w14:textId="77777777" w:rsidR="00763454" w:rsidRDefault="00F36E18">
      <w:pPr>
        <w:spacing w:after="0" w:line="360" w:lineRule="auto"/>
        <w:ind w:left="720" w:hanging="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Mao, H., Schwarzkopf, M., </w:t>
      </w:r>
      <w:proofErr w:type="spellStart"/>
      <w:r>
        <w:rPr>
          <w:rFonts w:ascii="Times New Roman" w:eastAsia="Times New Roman" w:hAnsi="Times New Roman" w:cs="Times New Roman"/>
          <w:color w:val="222222"/>
          <w:highlight w:val="white"/>
        </w:rPr>
        <w:t>Venkatakrishnan</w:t>
      </w:r>
      <w:proofErr w:type="spellEnd"/>
      <w:r>
        <w:rPr>
          <w:rFonts w:ascii="Times New Roman" w:eastAsia="Times New Roman" w:hAnsi="Times New Roman" w:cs="Times New Roman"/>
          <w:color w:val="222222"/>
          <w:highlight w:val="white"/>
        </w:rPr>
        <w:t>, S.B., Meng, Z. and Alizadeh, M., 2019. Learning scheduling algorithms for data processing clusters. In </w:t>
      </w:r>
      <w:r>
        <w:rPr>
          <w:rFonts w:ascii="Times New Roman" w:eastAsia="Times New Roman" w:hAnsi="Times New Roman" w:cs="Times New Roman"/>
          <w:i/>
          <w:color w:val="222222"/>
          <w:highlight w:val="white"/>
        </w:rPr>
        <w:t>Proceedings of the ACM special interest group on data communication</w:t>
      </w:r>
      <w:r>
        <w:rPr>
          <w:rFonts w:ascii="Times New Roman" w:eastAsia="Times New Roman" w:hAnsi="Times New Roman" w:cs="Times New Roman"/>
          <w:color w:val="222222"/>
          <w:highlight w:val="white"/>
        </w:rPr>
        <w:t> (pp. 270-288).</w:t>
      </w:r>
    </w:p>
    <w:p w14:paraId="787F5DB7" w14:textId="77777777" w:rsidR="00763454" w:rsidRDefault="00763454">
      <w:pPr>
        <w:spacing w:after="0" w:line="360" w:lineRule="auto"/>
        <w:ind w:left="720" w:hanging="720"/>
        <w:rPr>
          <w:rFonts w:ascii="Times New Roman" w:eastAsia="Times New Roman" w:hAnsi="Times New Roman" w:cs="Times New Roman"/>
          <w:color w:val="222222"/>
          <w:highlight w:val="white"/>
        </w:rPr>
      </w:pPr>
    </w:p>
    <w:p w14:paraId="493B226D" w14:textId="77777777" w:rsidR="00763454" w:rsidRDefault="00F36E18">
      <w:pPr>
        <w:spacing w:after="0" w:line="360" w:lineRule="auto"/>
        <w:ind w:left="720" w:hanging="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Prince, P. and </w:t>
      </w:r>
      <w:proofErr w:type="spellStart"/>
      <w:r>
        <w:rPr>
          <w:rFonts w:ascii="Times New Roman" w:eastAsia="Times New Roman" w:hAnsi="Times New Roman" w:cs="Times New Roman"/>
          <w:color w:val="222222"/>
          <w:highlight w:val="white"/>
        </w:rPr>
        <w:t>Lovesum</w:t>
      </w:r>
      <w:proofErr w:type="spellEnd"/>
      <w:r>
        <w:rPr>
          <w:rFonts w:ascii="Times New Roman" w:eastAsia="Times New Roman" w:hAnsi="Times New Roman" w:cs="Times New Roman"/>
          <w:color w:val="222222"/>
          <w:highlight w:val="white"/>
        </w:rPr>
        <w:t>, S.P., 2020. Privacy enforced access control model for secured data handling in cloud-based pervasive health care system. </w:t>
      </w:r>
      <w:r>
        <w:rPr>
          <w:rFonts w:ascii="Times New Roman" w:eastAsia="Times New Roman" w:hAnsi="Times New Roman" w:cs="Times New Roman"/>
          <w:i/>
          <w:color w:val="222222"/>
          <w:highlight w:val="white"/>
        </w:rPr>
        <w:t>SN Computer Science</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1</w:t>
      </w:r>
      <w:r>
        <w:rPr>
          <w:rFonts w:ascii="Times New Roman" w:eastAsia="Times New Roman" w:hAnsi="Times New Roman" w:cs="Times New Roman"/>
          <w:color w:val="222222"/>
          <w:highlight w:val="white"/>
        </w:rPr>
        <w:t>(5), pp.1-8.</w:t>
      </w:r>
    </w:p>
    <w:p w14:paraId="7CA48DA1" w14:textId="77777777" w:rsidR="00763454" w:rsidRDefault="00763454">
      <w:pPr>
        <w:spacing w:after="0" w:line="360" w:lineRule="auto"/>
        <w:ind w:left="720" w:hanging="720"/>
        <w:rPr>
          <w:rFonts w:ascii="Times New Roman" w:eastAsia="Times New Roman" w:hAnsi="Times New Roman" w:cs="Times New Roman"/>
          <w:color w:val="222222"/>
          <w:highlight w:val="white"/>
        </w:rPr>
      </w:pPr>
    </w:p>
    <w:p w14:paraId="4FDA581E" w14:textId="77777777" w:rsidR="00763454" w:rsidRDefault="00F36E18">
      <w:pPr>
        <w:spacing w:after="0" w:line="360" w:lineRule="auto"/>
        <w:ind w:left="720" w:hanging="720"/>
        <w:rPr>
          <w:rFonts w:ascii="Times New Roman" w:eastAsia="Times New Roman" w:hAnsi="Times New Roman" w:cs="Times New Roman"/>
        </w:rPr>
      </w:pPr>
      <w:r>
        <w:rPr>
          <w:rFonts w:ascii="Times New Roman" w:eastAsia="Times New Roman" w:hAnsi="Times New Roman" w:cs="Times New Roman"/>
          <w:color w:val="222222"/>
          <w:highlight w:val="white"/>
        </w:rPr>
        <w:t xml:space="preserve">Habeeb, R.A.A., </w:t>
      </w:r>
      <w:proofErr w:type="spellStart"/>
      <w:r>
        <w:rPr>
          <w:rFonts w:ascii="Times New Roman" w:eastAsia="Times New Roman" w:hAnsi="Times New Roman" w:cs="Times New Roman"/>
          <w:color w:val="222222"/>
          <w:highlight w:val="white"/>
        </w:rPr>
        <w:t>Nasaruddin</w:t>
      </w:r>
      <w:proofErr w:type="spellEnd"/>
      <w:r>
        <w:rPr>
          <w:rFonts w:ascii="Times New Roman" w:eastAsia="Times New Roman" w:hAnsi="Times New Roman" w:cs="Times New Roman"/>
          <w:color w:val="222222"/>
          <w:highlight w:val="white"/>
        </w:rPr>
        <w:t xml:space="preserve">, F., </w:t>
      </w:r>
      <w:proofErr w:type="spellStart"/>
      <w:r>
        <w:rPr>
          <w:rFonts w:ascii="Times New Roman" w:eastAsia="Times New Roman" w:hAnsi="Times New Roman" w:cs="Times New Roman"/>
          <w:color w:val="222222"/>
          <w:highlight w:val="white"/>
        </w:rPr>
        <w:t>Gani</w:t>
      </w:r>
      <w:proofErr w:type="spellEnd"/>
      <w:r>
        <w:rPr>
          <w:rFonts w:ascii="Times New Roman" w:eastAsia="Times New Roman" w:hAnsi="Times New Roman" w:cs="Times New Roman"/>
          <w:color w:val="222222"/>
          <w:highlight w:val="white"/>
        </w:rPr>
        <w:t>, A., Hashem, I.A.T., Ahmed, E. and Imran, M., 2019. Real-time big data processing for anomaly detection: A survey. </w:t>
      </w:r>
      <w:r>
        <w:rPr>
          <w:rFonts w:ascii="Times New Roman" w:eastAsia="Times New Roman" w:hAnsi="Times New Roman" w:cs="Times New Roman"/>
          <w:i/>
          <w:color w:val="222222"/>
          <w:highlight w:val="white"/>
        </w:rPr>
        <w:t>International Journal of Information Management</w:t>
      </w:r>
      <w:r>
        <w:rPr>
          <w:rFonts w:ascii="Times New Roman" w:eastAsia="Times New Roman" w:hAnsi="Times New Roman" w:cs="Times New Roman"/>
          <w:color w:val="222222"/>
          <w:highlight w:val="white"/>
        </w:rPr>
        <w:t>, </w:t>
      </w:r>
      <w:r>
        <w:rPr>
          <w:rFonts w:ascii="Times New Roman" w:eastAsia="Times New Roman" w:hAnsi="Times New Roman" w:cs="Times New Roman"/>
          <w:i/>
          <w:color w:val="222222"/>
          <w:highlight w:val="white"/>
        </w:rPr>
        <w:t>45</w:t>
      </w:r>
      <w:r>
        <w:rPr>
          <w:rFonts w:ascii="Times New Roman" w:eastAsia="Times New Roman" w:hAnsi="Times New Roman" w:cs="Times New Roman"/>
          <w:color w:val="222222"/>
          <w:highlight w:val="white"/>
        </w:rPr>
        <w:t>, pp.289-307</w:t>
      </w:r>
    </w:p>
    <w:sectPr w:rsidR="00763454">
      <w:footerReference w:type="even" r:id="rId14"/>
      <w:footerReference w:type="default" r:id="rId15"/>
      <w:footerReference w:type="first" r:id="rId16"/>
      <w:pgSz w:w="11900" w:h="16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8ED8A" w14:textId="77777777" w:rsidR="00F36E18" w:rsidRDefault="00F36E18">
      <w:pPr>
        <w:spacing w:after="0" w:line="240" w:lineRule="auto"/>
      </w:pPr>
      <w:r>
        <w:separator/>
      </w:r>
    </w:p>
  </w:endnote>
  <w:endnote w:type="continuationSeparator" w:id="0">
    <w:p w14:paraId="22D9DF81" w14:textId="77777777" w:rsidR="00F36E18" w:rsidRDefault="00F36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96740" w14:textId="77777777" w:rsidR="00763454" w:rsidRDefault="00763454">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A5562" w14:textId="77777777" w:rsidR="00763454" w:rsidRDefault="00763454">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6309E6" w14:textId="77777777" w:rsidR="00763454" w:rsidRDefault="00763454">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25892" w14:textId="77777777" w:rsidR="00F36E18" w:rsidRDefault="00F36E18">
      <w:pPr>
        <w:spacing w:after="0" w:line="240" w:lineRule="auto"/>
      </w:pPr>
      <w:r>
        <w:separator/>
      </w:r>
    </w:p>
  </w:footnote>
  <w:footnote w:type="continuationSeparator" w:id="0">
    <w:p w14:paraId="5334177A" w14:textId="77777777" w:rsidR="00F36E18" w:rsidRDefault="00F36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5A3341"/>
    <w:multiLevelType w:val="multilevel"/>
    <w:tmpl w:val="25E87B18"/>
    <w:lvl w:ilvl="0">
      <w:start w:val="1"/>
      <w:numFmt w:val="bullet"/>
      <w:lvlText w:val="•"/>
      <w:lvlJc w:val="left"/>
      <w:pPr>
        <w:ind w:left="720" w:hanging="720"/>
      </w:pPr>
      <w:rPr>
        <w:rFonts w:ascii="Arial" w:eastAsia="Arial" w:hAnsi="Arial" w:cs="Arial"/>
        <w:b w:val="0"/>
        <w:i w:val="0"/>
        <w:strike w:val="0"/>
        <w:color w:val="000000"/>
        <w:sz w:val="24"/>
        <w:szCs w:val="24"/>
        <w:u w:val="none"/>
        <w:shd w:val="clear" w:color="auto" w:fill="auto"/>
        <w:vertAlign w:val="baseline"/>
      </w:rPr>
    </w:lvl>
    <w:lvl w:ilvl="1">
      <w:start w:val="1"/>
      <w:numFmt w:val="bullet"/>
      <w:lvlText w:val="o"/>
      <w:lvlJc w:val="left"/>
      <w:pPr>
        <w:ind w:left="1440" w:hanging="1440"/>
      </w:pPr>
      <w:rPr>
        <w:rFonts w:ascii="Calibri" w:eastAsia="Calibri" w:hAnsi="Calibri" w:cs="Calibri"/>
        <w:b w:val="0"/>
        <w:i w:val="0"/>
        <w:strike w:val="0"/>
        <w:color w:val="000000"/>
        <w:sz w:val="24"/>
        <w:szCs w:val="24"/>
        <w:u w:val="none"/>
        <w:shd w:val="clear" w:color="auto" w:fill="auto"/>
        <w:vertAlign w:val="baseline"/>
      </w:rPr>
    </w:lvl>
    <w:lvl w:ilvl="2">
      <w:start w:val="1"/>
      <w:numFmt w:val="bullet"/>
      <w:lvlText w:val="▪"/>
      <w:lvlJc w:val="left"/>
      <w:pPr>
        <w:ind w:left="2160" w:hanging="2160"/>
      </w:pPr>
      <w:rPr>
        <w:rFonts w:ascii="Calibri" w:eastAsia="Calibri" w:hAnsi="Calibri" w:cs="Calibri"/>
        <w:b w:val="0"/>
        <w:i w:val="0"/>
        <w:strike w:val="0"/>
        <w:color w:val="000000"/>
        <w:sz w:val="24"/>
        <w:szCs w:val="24"/>
        <w:u w:val="none"/>
        <w:shd w:val="clear" w:color="auto" w:fill="auto"/>
        <w:vertAlign w:val="baseline"/>
      </w:rPr>
    </w:lvl>
    <w:lvl w:ilvl="3">
      <w:start w:val="1"/>
      <w:numFmt w:val="bullet"/>
      <w:lvlText w:val="•"/>
      <w:lvlJc w:val="left"/>
      <w:pPr>
        <w:ind w:left="2880" w:hanging="2880"/>
      </w:pPr>
      <w:rPr>
        <w:rFonts w:ascii="Calibri" w:eastAsia="Calibri" w:hAnsi="Calibri" w:cs="Calibri"/>
        <w:b w:val="0"/>
        <w:i w:val="0"/>
        <w:strike w:val="0"/>
        <w:color w:val="000000"/>
        <w:sz w:val="24"/>
        <w:szCs w:val="24"/>
        <w:u w:val="none"/>
        <w:shd w:val="clear" w:color="auto" w:fill="auto"/>
        <w:vertAlign w:val="baseline"/>
      </w:rPr>
    </w:lvl>
    <w:lvl w:ilvl="4">
      <w:start w:val="1"/>
      <w:numFmt w:val="bullet"/>
      <w:lvlText w:val="o"/>
      <w:lvlJc w:val="left"/>
      <w:pPr>
        <w:ind w:left="3600" w:hanging="3600"/>
      </w:pPr>
      <w:rPr>
        <w:rFonts w:ascii="Calibri" w:eastAsia="Calibri" w:hAnsi="Calibri" w:cs="Calibri"/>
        <w:b w:val="0"/>
        <w:i w:val="0"/>
        <w:strike w:val="0"/>
        <w:color w:val="000000"/>
        <w:sz w:val="24"/>
        <w:szCs w:val="24"/>
        <w:u w:val="none"/>
        <w:shd w:val="clear" w:color="auto" w:fill="auto"/>
        <w:vertAlign w:val="baseline"/>
      </w:rPr>
    </w:lvl>
    <w:lvl w:ilvl="5">
      <w:start w:val="1"/>
      <w:numFmt w:val="bullet"/>
      <w:lvlText w:val="▪"/>
      <w:lvlJc w:val="left"/>
      <w:pPr>
        <w:ind w:left="4320" w:hanging="4320"/>
      </w:pPr>
      <w:rPr>
        <w:rFonts w:ascii="Calibri" w:eastAsia="Calibri" w:hAnsi="Calibri" w:cs="Calibri"/>
        <w:b w:val="0"/>
        <w:i w:val="0"/>
        <w:strike w:val="0"/>
        <w:color w:val="000000"/>
        <w:sz w:val="24"/>
        <w:szCs w:val="24"/>
        <w:u w:val="none"/>
        <w:shd w:val="clear" w:color="auto" w:fill="auto"/>
        <w:vertAlign w:val="baseline"/>
      </w:rPr>
    </w:lvl>
    <w:lvl w:ilvl="6">
      <w:start w:val="1"/>
      <w:numFmt w:val="bullet"/>
      <w:lvlText w:val="•"/>
      <w:lvlJc w:val="left"/>
      <w:pPr>
        <w:ind w:left="5040" w:hanging="5040"/>
      </w:pPr>
      <w:rPr>
        <w:rFonts w:ascii="Calibri" w:eastAsia="Calibri" w:hAnsi="Calibri" w:cs="Calibri"/>
        <w:b w:val="0"/>
        <w:i w:val="0"/>
        <w:strike w:val="0"/>
        <w:color w:val="000000"/>
        <w:sz w:val="24"/>
        <w:szCs w:val="24"/>
        <w:u w:val="none"/>
        <w:shd w:val="clear" w:color="auto" w:fill="auto"/>
        <w:vertAlign w:val="baseline"/>
      </w:rPr>
    </w:lvl>
    <w:lvl w:ilvl="7">
      <w:start w:val="1"/>
      <w:numFmt w:val="bullet"/>
      <w:lvlText w:val="o"/>
      <w:lvlJc w:val="left"/>
      <w:pPr>
        <w:ind w:left="5760" w:hanging="5760"/>
      </w:pPr>
      <w:rPr>
        <w:rFonts w:ascii="Calibri" w:eastAsia="Calibri" w:hAnsi="Calibri" w:cs="Calibri"/>
        <w:b w:val="0"/>
        <w:i w:val="0"/>
        <w:strike w:val="0"/>
        <w:color w:val="000000"/>
        <w:sz w:val="24"/>
        <w:szCs w:val="24"/>
        <w:u w:val="none"/>
        <w:shd w:val="clear" w:color="auto" w:fill="auto"/>
        <w:vertAlign w:val="baseline"/>
      </w:rPr>
    </w:lvl>
    <w:lvl w:ilvl="8">
      <w:start w:val="1"/>
      <w:numFmt w:val="bullet"/>
      <w:lvlText w:val="▪"/>
      <w:lvlJc w:val="left"/>
      <w:pPr>
        <w:ind w:left="6480" w:hanging="6480"/>
      </w:pPr>
      <w:rPr>
        <w:rFonts w:ascii="Calibri" w:eastAsia="Calibri" w:hAnsi="Calibri" w:cs="Calibri"/>
        <w:b w:val="0"/>
        <w:i w:val="0"/>
        <w:strike w:val="0"/>
        <w:color w:val="000000"/>
        <w:sz w:val="24"/>
        <w:szCs w:val="24"/>
        <w:u w:val="none"/>
        <w:shd w:val="clear" w:color="auto" w:fill="auto"/>
        <w:vertAlign w:val="baseline"/>
      </w:rPr>
    </w:lvl>
  </w:abstractNum>
  <w:num w:numId="1" w16cid:durableId="1366367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454"/>
    <w:rsid w:val="00320B72"/>
    <w:rsid w:val="00763454"/>
    <w:rsid w:val="00AF04AD"/>
    <w:rsid w:val="00B90B6E"/>
    <w:rsid w:val="00F36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3FCAAD"/>
  <w15:docId w15:val="{C1DA4709-30E0-8741-A8D4-F6A335D9C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US" w:eastAsia="en-GB" w:bidi="ar-SA"/>
      </w:rPr>
    </w:rPrDefault>
    <w:pPrDefault>
      <w:pPr>
        <w:spacing w:after="156" w:line="342" w:lineRule="auto"/>
        <w:ind w:left="1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ind w:hanging="10"/>
    </w:pPr>
    <w:rPr>
      <w:color w:val="000000"/>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4505D5"/>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BEde0bVhJoCfkMAUoDVMcD69pWQ==">AMUW2mVQG+PJsGl8KxX6do8EHP6OobqYqE+yEAWtYaT/gOwSuCD28nyZJVCyZ38lTw9XUp9vECNkdBA+B5vcWaYnLtFEWaH7LS9oHLd4jybWD48+pup3P8beZhF++gK6ylyqihe2Fjou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2767</Words>
  <Characters>15775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anca gog</dc:creator>
  <cp:lastModifiedBy>Roxana Niculita</cp:lastModifiedBy>
  <cp:revision>2</cp:revision>
  <cp:lastPrinted>2023-01-26T19:59:00Z</cp:lastPrinted>
  <dcterms:created xsi:type="dcterms:W3CDTF">2023-01-26T20:07:00Z</dcterms:created>
  <dcterms:modified xsi:type="dcterms:W3CDTF">2023-01-26T20:07:00Z</dcterms:modified>
</cp:coreProperties>
</file>