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3131189"/>
        <w:docPartObj>
          <w:docPartGallery w:val="Cover Pages"/>
          <w:docPartUnique/>
        </w:docPartObj>
      </w:sdtPr>
      <w:sdtEndPr/>
      <w:sdtContent>
        <w:p w:rsidR="000342ED" w:rsidRDefault="001E3880">
          <w:r>
            <w:rPr>
              <w:noProof/>
            </w:rPr>
            <mc:AlternateContent>
              <mc:Choice Requires="wpg">
                <w:drawing>
                  <wp:anchor distT="0" distB="0" distL="114300" distR="114300" simplePos="0" relativeHeight="251659264" behindDoc="1" locked="0" layoutInCell="1" allowOverlap="1">
                    <wp:simplePos x="0" y="0"/>
                    <wp:positionH relativeFrom="page">
                      <wp:posOffset>457200</wp:posOffset>
                    </wp:positionH>
                    <wp:positionV relativeFrom="page">
                      <wp:posOffset>666750</wp:posOffset>
                    </wp:positionV>
                    <wp:extent cx="6858000" cy="8926830"/>
                    <wp:effectExtent l="0" t="0" r="0" b="7620"/>
                    <wp:wrapNone/>
                    <wp:docPr id="119" name="Group 119"/>
                    <wp:cNvGraphicFramePr/>
                    <a:graphic xmlns:a="http://schemas.openxmlformats.org/drawingml/2006/main">
                      <a:graphicData uri="http://schemas.microsoft.com/office/word/2010/wordprocessingGroup">
                        <wpg:wgp>
                          <wpg:cNvGrpSpPr/>
                          <wpg:grpSpPr>
                            <a:xfrm>
                              <a:off x="0" y="0"/>
                              <a:ext cx="6858000" cy="8926830"/>
                              <a:chOff x="0" y="209526"/>
                              <a:chExt cx="6858000" cy="892699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705724"/>
                                <a:ext cx="6858000" cy="143079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73BEA" w:rsidRPr="001E3880" w:rsidRDefault="00773BEA">
                                  <w:pPr>
                                    <w:pStyle w:val="NoSpacing"/>
                                    <w:rPr>
                                      <w:color w:val="FFFFFF" w:themeColor="background1"/>
                                      <w:sz w:val="48"/>
                                      <w:szCs w:val="48"/>
                                    </w:rPr>
                                  </w:pPr>
                                  <w:r w:rsidRPr="001E3880">
                                    <w:rPr>
                                      <w:color w:val="FFFFFF" w:themeColor="background1"/>
                                      <w:sz w:val="48"/>
                                      <w:szCs w:val="48"/>
                                    </w:rPr>
                                    <w:t>Veronika Topolcanyova</w:t>
                                  </w:r>
                                </w:p>
                                <w:p w:rsidR="00773BEA" w:rsidRPr="001E3880" w:rsidRDefault="00B8557D">
                                  <w:pPr>
                                    <w:pStyle w:val="NoSpacing"/>
                                    <w:rPr>
                                      <w:caps/>
                                      <w:color w:val="FFFFFF" w:themeColor="background1"/>
                                      <w:sz w:val="32"/>
                                      <w:szCs w:val="32"/>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773BEA" w:rsidRPr="001E3880">
                                        <w:rPr>
                                          <w:caps/>
                                          <w:color w:val="FFFFFF" w:themeColor="background1"/>
                                          <w:sz w:val="32"/>
                                          <w:szCs w:val="32"/>
                                        </w:rPr>
                                        <w:t>Student number 1806303</w:t>
                                      </w:r>
                                    </w:sdtContent>
                                  </w:sdt>
                                  <w:r w:rsidR="00773BEA" w:rsidRPr="001E3880">
                                    <w:rPr>
                                      <w:caps/>
                                      <w:color w:val="FFFFFF" w:themeColor="background1"/>
                                      <w:sz w:val="32"/>
                                      <w:szCs w:val="32"/>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773BEA" w:rsidRPr="001E3880">
                                        <w:rPr>
                                          <w:caps/>
                                          <w:color w:val="FFFFFF" w:themeColor="background1"/>
                                          <w:sz w:val="32"/>
                                          <w:szCs w:val="32"/>
                                        </w:rPr>
                                        <w:t>March 2</w:t>
                                      </w:r>
                                      <w:r w:rsidR="00773BEA">
                                        <w:rPr>
                                          <w:caps/>
                                          <w:color w:val="FFFFFF" w:themeColor="background1"/>
                                          <w:sz w:val="32"/>
                                          <w:szCs w:val="32"/>
                                        </w:rPr>
                                        <w:t>9th</w:t>
                                      </w:r>
                                      <w:r w:rsidR="00773BEA" w:rsidRPr="001E3880">
                                        <w:rPr>
                                          <w:caps/>
                                          <w:color w:val="FFFFFF" w:themeColor="background1"/>
                                          <w:sz w:val="32"/>
                                          <w:szCs w:val="32"/>
                                        </w:rPr>
                                        <w:t>, 2019</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209526"/>
                                <a:ext cx="6858000" cy="66864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Impact" w:hAnsi="Impact"/>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773BEA" w:rsidRPr="006C27F6" w:rsidRDefault="00773BEA" w:rsidP="006C27F6">
                                      <w:pPr>
                                        <w:pStyle w:val="Title"/>
                                      </w:pPr>
                                      <w:r w:rsidRPr="001E3880">
                                        <w:rPr>
                                          <w:rFonts w:ascii="Impact" w:hAnsi="Impact"/>
                                        </w:rPr>
                                        <w:t>TESCO REPORT</w:t>
                                      </w:r>
                                    </w:p>
                                  </w:sdtContent>
                                </w:sdt>
                                <w:sdt>
                                  <w:sdtPr>
                                    <w:rPr>
                                      <w:rFonts w:asciiTheme="majorHAnsi" w:hAnsiTheme="majorHAnsi"/>
                                      <w:i/>
                                      <w:caps/>
                                      <w:color w:val="373545"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773BEA" w:rsidRPr="006C27F6" w:rsidRDefault="00773BEA">
                                      <w:pPr>
                                        <w:pStyle w:val="NoSpacing"/>
                                        <w:spacing w:before="240"/>
                                        <w:rPr>
                                          <w:rFonts w:asciiTheme="majorHAnsi" w:hAnsiTheme="majorHAnsi"/>
                                          <w:i/>
                                          <w:caps/>
                                          <w:color w:val="373545" w:themeColor="text2"/>
                                          <w:sz w:val="36"/>
                                          <w:szCs w:val="36"/>
                                        </w:rPr>
                                      </w:pPr>
                                      <w:r>
                                        <w:rPr>
                                          <w:rFonts w:asciiTheme="majorHAnsi" w:hAnsiTheme="majorHAnsi"/>
                                          <w:i/>
                                          <w:caps/>
                                          <w:color w:val="373545" w:themeColor="text2"/>
                                          <w:sz w:val="36"/>
                                          <w:szCs w:val="36"/>
                                        </w:rPr>
                                        <w:t>Problem Solving and decision making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36pt;margin-top:52.5pt;width:540pt;height:702.9pt;z-index:-251657216;mso-position-horizontal-relative:page;mso-position-vertical-relative:page" coordorigin=",2095" coordsize="68580,8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FYXwgMAAMQOAAAOAAAAZHJzL2Uyb0RvYy54bWzsV9tu3DYQfS/QfyD0XuuyN61gOXCd2ihg&#10;JEbsIs9ciloJpUiW5Fpyvr5DUpQ39toxnCYp0L7s8jIz5BzOnBkdvxk6hm6p0q3gZZQeJRGinIiq&#10;5dsy+uPm/Jc8QtpgXmEmOC2jO6qjNyc//3Tcy4JmohGsogqBEa6LXpZRY4ws4liThnZYHwlJOWzW&#10;QnXYwFRt40rhHqx3LM6SZBn3QlVSCUK1htW3fjM6cfbrmhLzvq41NYiVEdzNuF/lfjf2Nz45xsVW&#10;Ydm0ZLwGfsUtOtxyOHQy9RYbjHaqfWSqa4kSWtTmiIguFnXdEup8AG/S5IE3F0rspPNlW/RbOcEE&#10;0D7A6dVmybvbK4XaCt4uXUeI4w4eyZ2L7ALA08ttAVIXSl7LKzUubP3MejzUqrP/4AsaHLB3E7B0&#10;MIjA4jJf5EkC+BPYy9fZMp+N0JMG3udeL0vWi2zpX4U0vz2lvl6nViYOp8f2ktOdegmxpO/h0l8H&#10;13WDJXWvoC0QAa4M3PFwfYAow3zLKEph0SHkJCe8dKEBuifBWs3SBcSy9/ogZOl8lubZZy7jQipt&#10;LqjokB2UkYJbuBDEt5faeHSCiD1aC9ZW5y1jbmLzi54xhW4xZAYmhHITMP1MknErz4XV9EbtCgAe&#10;nHIjc8eolWP8A60hnODNM3cZl8iPD3J3aHBF/fkLCA7nP7zopOHe1xm00jWcP9lOn7PtbznKW1Xq&#10;eGBSTr6sPGm4kwU3k3LXcqEOGWATfLWXDyB5aCxKG1HdQfQo4VlIS3LewtNdYm2usALagYgCKjXv&#10;4admoi8jMY4i1Aj16dC6lYfwht0I9UBjZaT/2mFFI8R+5xD463Q+t7znJvPFykat2t/Z7O/wXXcm&#10;IB5SIG1J3NDKGxaGtRLdR2DcU3sqbGFO4OwyIkaFyZnx9AqcTejpqRMDrpPYXPJrSaxxi6oNzZvh&#10;I1ZyjF8Dkf9OhGTDxYMw9rJWk4vTnRF162L8HtcRb0h8y1nfhQEApscM4LLIXgC44sUMsErgaebP&#10;M0CyWs++NQUEjvmfAr4NBZhhM4wF4kewgSOAiQ6gpOT5xAdhb48QYO/VjLD5D/JBFvjgxlbxX8UA&#10;DYHLqD06QGaADcuCYxw82xrs90MHO4PlMl/OV6Fyh14s1P0XtgZTdbcFHEHdWc4WvkpOO1CYfSfg&#10;82LsMKxf/v5udKALeEGxPVziX6D4vUt89WfA+ckSb/Pbd9PheX98mofE9mU/zP6hNP+XFX73IQCf&#10;Sq53HD/r7LfY/tw1Cvcfnyd/AwAA//8DAFBLAwQUAAYACAAAACEAqGBiuN8AAAAMAQAADwAAAGRy&#10;cy9kb3ducmV2LnhtbExPwUrDQBS8C/7D8gRvdjeVaInZlFLUUxFsBfH2mn1NQrO7IbtN0r/35aS3&#10;eTPDvJl8PdlWDNSHxjsNyUKBIFd607hKw9fh7WEFIkR0BlvvSMOVAqyL25scM+NH90nDPlaCQ1zI&#10;UEMdY5dJGcqaLIaF78ixdvK9xchnX0nT48jhtpVLpZ6kxcbxhxo72tZUnvcXq+F9xHHzmLwOu/Np&#10;e/05pB/fu4S0vr+bNi8gIk3xzwxzfa4OBXc6+oszQbQanpc8JTKvUgazIUln6sgoTdQKZJHL/yOK&#10;XwAAAP//AwBQSwECLQAUAAYACAAAACEAtoM4kv4AAADhAQAAEwAAAAAAAAAAAAAAAAAAAAAAW0Nv&#10;bnRlbnRfVHlwZXNdLnhtbFBLAQItABQABgAIAAAAIQA4/SH/1gAAAJQBAAALAAAAAAAAAAAAAAAA&#10;AC8BAABfcmVscy8ucmVsc1BLAQItABQABgAIAAAAIQBH8FYXwgMAAMQOAAAOAAAAAAAAAAAAAAAA&#10;AC4CAABkcnMvZTJvRG9jLnhtbFBLAQItABQABgAIAAAAIQCoYGK43wAAAAwBAAAPAAAAAAAAAAAA&#10;AAAAABwGAABkcnMvZG93bnJldi54bWxQSwUGAAAAAAQABADzAAAAK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3494ba [3204]" stroked="f" strokeweight="1pt"/>
                    <v:rect id="Rectangle 121" o:spid="_x0000_s1028" style="position:absolute;top:77057;width:68580;height:143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58b6c0 [3205]" stroked="f" strokeweight="1pt">
                      <v:textbox inset="36pt,14.4pt,36pt,36pt">
                        <w:txbxContent>
                          <w:p w:rsidR="00773BEA" w:rsidRPr="001E3880" w:rsidRDefault="00773BEA">
                            <w:pPr>
                              <w:pStyle w:val="NoSpacing"/>
                              <w:rPr>
                                <w:color w:val="FFFFFF" w:themeColor="background1"/>
                                <w:sz w:val="48"/>
                                <w:szCs w:val="48"/>
                              </w:rPr>
                            </w:pPr>
                            <w:r w:rsidRPr="001E3880">
                              <w:rPr>
                                <w:color w:val="FFFFFF" w:themeColor="background1"/>
                                <w:sz w:val="48"/>
                                <w:szCs w:val="48"/>
                              </w:rPr>
                              <w:t>Veronika Topolcanyova</w:t>
                            </w:r>
                          </w:p>
                          <w:p w:rsidR="00773BEA" w:rsidRPr="001E3880" w:rsidRDefault="00B8557D">
                            <w:pPr>
                              <w:pStyle w:val="NoSpacing"/>
                              <w:rPr>
                                <w:caps/>
                                <w:color w:val="FFFFFF" w:themeColor="background1"/>
                                <w:sz w:val="32"/>
                                <w:szCs w:val="32"/>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773BEA" w:rsidRPr="001E3880">
                                  <w:rPr>
                                    <w:caps/>
                                    <w:color w:val="FFFFFF" w:themeColor="background1"/>
                                    <w:sz w:val="32"/>
                                    <w:szCs w:val="32"/>
                                  </w:rPr>
                                  <w:t>Student number 1806303</w:t>
                                </w:r>
                              </w:sdtContent>
                            </w:sdt>
                            <w:r w:rsidR="00773BEA" w:rsidRPr="001E3880">
                              <w:rPr>
                                <w:caps/>
                                <w:color w:val="FFFFFF" w:themeColor="background1"/>
                                <w:sz w:val="32"/>
                                <w:szCs w:val="32"/>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773BEA" w:rsidRPr="001E3880">
                                  <w:rPr>
                                    <w:caps/>
                                    <w:color w:val="FFFFFF" w:themeColor="background1"/>
                                    <w:sz w:val="32"/>
                                    <w:szCs w:val="32"/>
                                  </w:rPr>
                                  <w:t>March 2</w:t>
                                </w:r>
                                <w:r w:rsidR="00773BEA">
                                  <w:rPr>
                                    <w:caps/>
                                    <w:color w:val="FFFFFF" w:themeColor="background1"/>
                                    <w:sz w:val="32"/>
                                    <w:szCs w:val="32"/>
                                  </w:rPr>
                                  <w:t>9th</w:t>
                                </w:r>
                                <w:r w:rsidR="00773BEA" w:rsidRPr="001E3880">
                                  <w:rPr>
                                    <w:caps/>
                                    <w:color w:val="FFFFFF" w:themeColor="background1"/>
                                    <w:sz w:val="32"/>
                                    <w:szCs w:val="32"/>
                                  </w:rPr>
                                  <w:t>, 2019</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2095;width:68580;height:668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Impact" w:hAnsi="Impact"/>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773BEA" w:rsidRPr="006C27F6" w:rsidRDefault="00773BEA" w:rsidP="006C27F6">
                                <w:pPr>
                                  <w:pStyle w:val="Title"/>
                                </w:pPr>
                                <w:r w:rsidRPr="001E3880">
                                  <w:rPr>
                                    <w:rFonts w:ascii="Impact" w:hAnsi="Impact"/>
                                  </w:rPr>
                                  <w:t>TESCO REPORT</w:t>
                                </w:r>
                              </w:p>
                            </w:sdtContent>
                          </w:sdt>
                          <w:sdt>
                            <w:sdtPr>
                              <w:rPr>
                                <w:rFonts w:asciiTheme="majorHAnsi" w:hAnsiTheme="majorHAnsi"/>
                                <w:i/>
                                <w:caps/>
                                <w:color w:val="373545"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773BEA" w:rsidRPr="006C27F6" w:rsidRDefault="00773BEA">
                                <w:pPr>
                                  <w:pStyle w:val="NoSpacing"/>
                                  <w:spacing w:before="240"/>
                                  <w:rPr>
                                    <w:rFonts w:asciiTheme="majorHAnsi" w:hAnsiTheme="majorHAnsi"/>
                                    <w:i/>
                                    <w:caps/>
                                    <w:color w:val="373545" w:themeColor="text2"/>
                                    <w:sz w:val="36"/>
                                    <w:szCs w:val="36"/>
                                  </w:rPr>
                                </w:pPr>
                                <w:r>
                                  <w:rPr>
                                    <w:rFonts w:asciiTheme="majorHAnsi" w:hAnsiTheme="majorHAnsi"/>
                                    <w:i/>
                                    <w:caps/>
                                    <w:color w:val="373545" w:themeColor="text2"/>
                                    <w:sz w:val="36"/>
                                    <w:szCs w:val="36"/>
                                  </w:rPr>
                                  <w:t>Problem Solving and decision making</w:t>
                                </w:r>
                              </w:p>
                            </w:sdtContent>
                          </w:sdt>
                        </w:txbxContent>
                      </v:textbox>
                    </v:shape>
                    <w10:wrap anchorx="page" anchory="page"/>
                  </v:group>
                </w:pict>
              </mc:Fallback>
            </mc:AlternateContent>
          </w:r>
        </w:p>
        <w:p w:rsidR="000342ED" w:rsidRDefault="000342ED">
          <w:r>
            <w:br w:type="page"/>
          </w:r>
        </w:p>
      </w:sdtContent>
    </w:sdt>
    <w:p w:rsidR="008505EC" w:rsidRPr="006A6CA0" w:rsidRDefault="00C80F01">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Executive Summary</w:t>
      </w:r>
    </w:p>
    <w:p w:rsidR="001E3880" w:rsidRDefault="001E3880">
      <w:pPr>
        <w:rPr>
          <w:b/>
          <w:sz w:val="28"/>
          <w:szCs w:val="28"/>
        </w:rPr>
      </w:pPr>
    </w:p>
    <w:p w:rsidR="00814397" w:rsidRPr="000E4303" w:rsidRDefault="00FC372C">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 xml:space="preserve">This report was undertaken to analyze problem Tesco is currently facing, </w:t>
      </w:r>
      <w:r w:rsidR="000123A2" w:rsidRPr="000E4303">
        <w:rPr>
          <w:rFonts w:ascii="Arial Unicode MS" w:eastAsia="Arial Unicode MS" w:hAnsi="Arial Unicode MS" w:cs="Arial Unicode MS"/>
          <w:sz w:val="24"/>
          <w:szCs w:val="28"/>
        </w:rPr>
        <w:t>how to defend Tesco’s number 1 position on the market and to survive price war with German discounters Aldi and Lidl.</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The report has identified main issues Tesco has to solve and describes new ideas</w:t>
      </w:r>
      <w:r w:rsidR="009836EC" w:rsidRPr="000E4303">
        <w:rPr>
          <w:rFonts w:ascii="Arial Unicode MS" w:eastAsia="Arial Unicode MS" w:hAnsi="Arial Unicode MS" w:cs="Arial Unicode MS"/>
          <w:sz w:val="24"/>
          <w:szCs w:val="28"/>
        </w:rPr>
        <w:t xml:space="preserve"> on</w:t>
      </w:r>
      <w:r w:rsidRPr="000E4303">
        <w:rPr>
          <w:rFonts w:ascii="Arial Unicode MS" w:eastAsia="Arial Unicode MS" w:hAnsi="Arial Unicode MS" w:cs="Arial Unicode MS"/>
          <w:sz w:val="24"/>
          <w:szCs w:val="28"/>
        </w:rPr>
        <w:t xml:space="preserve"> how to keep business profitable and successful.</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At the end of this report</w:t>
      </w:r>
      <w:r w:rsidR="009836EC" w:rsidRPr="000E4303">
        <w:rPr>
          <w:rFonts w:ascii="Arial Unicode MS" w:eastAsia="Arial Unicode MS" w:hAnsi="Arial Unicode MS" w:cs="Arial Unicode MS"/>
          <w:sz w:val="24"/>
          <w:szCs w:val="28"/>
        </w:rPr>
        <w:t>,</w:t>
      </w:r>
      <w:r w:rsidRPr="000E4303">
        <w:rPr>
          <w:rFonts w:ascii="Arial Unicode MS" w:eastAsia="Arial Unicode MS" w:hAnsi="Arial Unicode MS" w:cs="Arial Unicode MS"/>
          <w:sz w:val="24"/>
          <w:szCs w:val="28"/>
        </w:rPr>
        <w:t xml:space="preserve"> Tesco problem solvers would be able to see company from different </w:t>
      </w:r>
      <w:r w:rsidR="007B27DC" w:rsidRPr="000E4303">
        <w:rPr>
          <w:rFonts w:ascii="Arial Unicode MS" w:eastAsia="Arial Unicode MS" w:hAnsi="Arial Unicode MS" w:cs="Arial Unicode MS"/>
          <w:sz w:val="24"/>
          <w:szCs w:val="28"/>
        </w:rPr>
        <w:t>perspective</w:t>
      </w:r>
      <w:r w:rsidRPr="000E4303">
        <w:rPr>
          <w:rFonts w:ascii="Arial Unicode MS" w:eastAsia="Arial Unicode MS" w:hAnsi="Arial Unicode MS" w:cs="Arial Unicode MS"/>
          <w:sz w:val="24"/>
          <w:szCs w:val="28"/>
        </w:rPr>
        <w:t xml:space="preserve"> and be able to find solution </w:t>
      </w:r>
      <w:r w:rsidR="009836EC" w:rsidRPr="000E4303">
        <w:rPr>
          <w:rFonts w:ascii="Arial Unicode MS" w:eastAsia="Arial Unicode MS" w:hAnsi="Arial Unicode MS" w:cs="Arial Unicode MS"/>
          <w:sz w:val="24"/>
          <w:szCs w:val="28"/>
        </w:rPr>
        <w:t xml:space="preserve">on </w:t>
      </w:r>
      <w:r w:rsidRPr="000E4303">
        <w:rPr>
          <w:rFonts w:ascii="Arial Unicode MS" w:eastAsia="Arial Unicode MS" w:hAnsi="Arial Unicode MS" w:cs="Arial Unicode MS"/>
          <w:sz w:val="24"/>
          <w:szCs w:val="28"/>
        </w:rPr>
        <w:t xml:space="preserve">how to solve Tesco’s issues and repair </w:t>
      </w:r>
      <w:r w:rsidR="009836EC" w:rsidRPr="000E4303">
        <w:rPr>
          <w:rFonts w:ascii="Arial Unicode MS" w:eastAsia="Arial Unicode MS" w:hAnsi="Arial Unicode MS" w:cs="Arial Unicode MS"/>
          <w:sz w:val="24"/>
          <w:szCs w:val="28"/>
        </w:rPr>
        <w:t xml:space="preserve">the </w:t>
      </w:r>
      <w:r w:rsidRPr="000E4303">
        <w:rPr>
          <w:rFonts w:ascii="Arial Unicode MS" w:eastAsia="Arial Unicode MS" w:hAnsi="Arial Unicode MS" w:cs="Arial Unicode MS"/>
          <w:sz w:val="24"/>
          <w:szCs w:val="28"/>
        </w:rPr>
        <w:t>company’s reputation.</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Main recommendation stated in this report is to improve customer service, keep being loyal to the customers and communicate with stakeholders effectively.</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 xml:space="preserve">By </w:t>
      </w:r>
      <w:r w:rsidR="007F4477" w:rsidRPr="000E4303">
        <w:rPr>
          <w:rFonts w:ascii="Arial Unicode MS" w:eastAsia="Arial Unicode MS" w:hAnsi="Arial Unicode MS" w:cs="Arial Unicode MS"/>
          <w:sz w:val="24"/>
          <w:szCs w:val="28"/>
        </w:rPr>
        <w:t>improving</w:t>
      </w:r>
      <w:r w:rsidRPr="000E4303">
        <w:rPr>
          <w:rFonts w:ascii="Arial Unicode MS" w:eastAsia="Arial Unicode MS" w:hAnsi="Arial Unicode MS" w:cs="Arial Unicode MS"/>
          <w:sz w:val="24"/>
          <w:szCs w:val="28"/>
        </w:rPr>
        <w:t xml:space="preserve"> </w:t>
      </w:r>
      <w:r w:rsidR="007F4477" w:rsidRPr="000E4303">
        <w:rPr>
          <w:rFonts w:ascii="Arial Unicode MS" w:eastAsia="Arial Unicode MS" w:hAnsi="Arial Unicode MS" w:cs="Arial Unicode MS"/>
          <w:sz w:val="24"/>
          <w:szCs w:val="28"/>
        </w:rPr>
        <w:t xml:space="preserve">technologies and online website, customers would have 24 hours access to services and products and would be able to shop anytime they wish in </w:t>
      </w:r>
      <w:r w:rsidR="00B41142" w:rsidRPr="000E4303">
        <w:rPr>
          <w:rFonts w:ascii="Arial Unicode MS" w:eastAsia="Arial Unicode MS" w:hAnsi="Arial Unicode MS" w:cs="Arial Unicode MS"/>
          <w:sz w:val="24"/>
          <w:szCs w:val="28"/>
        </w:rPr>
        <w:t>this busy time</w:t>
      </w:r>
      <w:r w:rsidR="007F4477" w:rsidRPr="000E4303">
        <w:rPr>
          <w:rFonts w:ascii="Arial Unicode MS" w:eastAsia="Arial Unicode MS" w:hAnsi="Arial Unicode MS" w:cs="Arial Unicode MS"/>
          <w:sz w:val="24"/>
          <w:szCs w:val="28"/>
        </w:rPr>
        <w:t>.</w:t>
      </w:r>
    </w:p>
    <w:p w:rsidR="00814397" w:rsidRPr="000E4303" w:rsidRDefault="00814397">
      <w:pPr>
        <w:rPr>
          <w:rFonts w:ascii="Arial Unicode MS" w:eastAsia="Arial Unicode MS" w:hAnsi="Arial Unicode MS" w:cs="Arial Unicode MS"/>
          <w:b/>
          <w:sz w:val="28"/>
          <w:szCs w:val="28"/>
        </w:rPr>
      </w:pPr>
    </w:p>
    <w:p w:rsidR="00755D84" w:rsidRDefault="00755D84">
      <w:pPr>
        <w:rPr>
          <w:b/>
          <w:sz w:val="28"/>
          <w:szCs w:val="28"/>
        </w:rPr>
      </w:pPr>
    </w:p>
    <w:p w:rsidR="000E4303" w:rsidRDefault="000E4303">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0E4303" w:rsidRDefault="000E4303">
      <w:pPr>
        <w:rPr>
          <w:rFonts w:ascii="Arial Unicode MS" w:eastAsia="Arial Unicode MS" w:hAnsi="Arial Unicode MS" w:cs="Arial Unicode MS"/>
          <w:b/>
          <w:sz w:val="28"/>
          <w:szCs w:val="28"/>
          <w:u w:val="single"/>
        </w:rPr>
      </w:pPr>
    </w:p>
    <w:p w:rsidR="000E4303" w:rsidRDefault="000E4303">
      <w:pPr>
        <w:rPr>
          <w:rFonts w:ascii="Arial Unicode MS" w:eastAsia="Arial Unicode MS" w:hAnsi="Arial Unicode MS" w:cs="Arial Unicode MS"/>
          <w:b/>
          <w:sz w:val="28"/>
          <w:szCs w:val="28"/>
          <w:u w:val="single"/>
        </w:rPr>
      </w:pPr>
    </w:p>
    <w:p w:rsidR="000E4303" w:rsidRDefault="000E4303">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E04496" w:rsidRPr="006A6CA0" w:rsidRDefault="00E04496" w:rsidP="00E70EE5">
      <w:pPr>
        <w:jc w:val="both"/>
        <w:rPr>
          <w:rFonts w:ascii="Arial Unicode MS" w:eastAsia="Arial Unicode MS" w:hAnsi="Arial Unicode MS" w:cs="Arial Unicode MS"/>
          <w:b/>
          <w:sz w:val="28"/>
          <w:szCs w:val="28"/>
        </w:rPr>
      </w:pPr>
      <w:r w:rsidRPr="006A6CA0">
        <w:rPr>
          <w:rFonts w:ascii="Arial Unicode MS" w:eastAsia="Arial Unicode MS" w:hAnsi="Arial Unicode MS" w:cs="Arial Unicode MS"/>
          <w:b/>
          <w:sz w:val="28"/>
          <w:szCs w:val="28"/>
          <w:u w:val="single"/>
        </w:rPr>
        <w:lastRenderedPageBreak/>
        <w:t>Content</w:t>
      </w:r>
      <w:r w:rsidR="00BB1954" w:rsidRPr="006A6CA0">
        <w:rPr>
          <w:rFonts w:ascii="Arial Unicode MS" w:eastAsia="Arial Unicode MS" w:hAnsi="Arial Unicode MS" w:cs="Arial Unicode MS"/>
          <w:b/>
          <w:sz w:val="28"/>
          <w:szCs w:val="28"/>
          <w:u w:val="single"/>
        </w:rPr>
        <w:t>s</w:t>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00B077E3" w:rsidRPr="006A6CA0">
        <w:rPr>
          <w:rFonts w:ascii="Arial Unicode MS" w:eastAsia="Arial Unicode MS" w:hAnsi="Arial Unicode MS" w:cs="Arial Unicode MS"/>
          <w:b/>
          <w:sz w:val="28"/>
          <w:szCs w:val="28"/>
        </w:rPr>
        <w:t xml:space="preserve">                                         </w:t>
      </w:r>
      <w:r w:rsidRPr="006A6CA0">
        <w:rPr>
          <w:rFonts w:ascii="Arial Unicode MS" w:eastAsia="Arial Unicode MS" w:hAnsi="Arial Unicode MS" w:cs="Arial Unicode MS"/>
          <w:b/>
          <w:sz w:val="28"/>
          <w:szCs w:val="28"/>
        </w:rPr>
        <w:t>Page No.</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1.0 Terms of Reference</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5C5AB5" w:rsidRPr="006A6CA0">
        <w:rPr>
          <w:rFonts w:ascii="Arial Unicode MS" w:eastAsia="Arial Unicode MS" w:hAnsi="Arial Unicode MS" w:cs="Arial Unicode MS"/>
          <w:b/>
          <w:sz w:val="24"/>
          <w:szCs w:val="24"/>
        </w:rPr>
        <w:t>…</w:t>
      </w:r>
      <w:r w:rsidR="00755D84">
        <w:rPr>
          <w:rFonts w:ascii="Arial Unicode MS" w:eastAsia="Arial Unicode MS" w:hAnsi="Arial Unicode MS" w:cs="Arial Unicode MS"/>
          <w:b/>
          <w:sz w:val="24"/>
          <w:szCs w:val="24"/>
        </w:rPr>
        <w:t>3</w:t>
      </w:r>
    </w:p>
    <w:p w:rsidR="009C6F5A"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2.0 Procedure</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5C5AB5" w:rsidRPr="006A6CA0">
        <w:rPr>
          <w:rFonts w:ascii="Arial Unicode MS" w:eastAsia="Arial Unicode MS" w:hAnsi="Arial Unicode MS" w:cs="Arial Unicode MS"/>
          <w:b/>
          <w:sz w:val="24"/>
          <w:szCs w:val="24"/>
        </w:rPr>
        <w:t>………..</w:t>
      </w:r>
      <w:r w:rsidR="00EC30AB">
        <w:rPr>
          <w:rFonts w:ascii="Arial Unicode MS" w:eastAsia="Arial Unicode MS" w:hAnsi="Arial Unicode MS" w:cs="Arial Unicode MS"/>
          <w:b/>
          <w:sz w:val="24"/>
          <w:szCs w:val="24"/>
        </w:rPr>
        <w:t>3</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3.0 Finding</w:t>
      </w:r>
      <w:r w:rsidR="00B077E3" w:rsidRPr="006A6CA0">
        <w:rPr>
          <w:rFonts w:ascii="Arial Unicode MS" w:eastAsia="Arial Unicode MS" w:hAnsi="Arial Unicode MS" w:cs="Arial Unicode MS"/>
          <w:b/>
          <w:sz w:val="24"/>
          <w:szCs w:val="24"/>
        </w:rPr>
        <w:t>s</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EC30AB">
        <w:rPr>
          <w:rFonts w:ascii="Arial Unicode MS" w:eastAsia="Arial Unicode MS" w:hAnsi="Arial Unicode MS" w:cs="Arial Unicode MS"/>
          <w:b/>
          <w:sz w:val="24"/>
          <w:szCs w:val="24"/>
        </w:rPr>
        <w:t>4</w:t>
      </w:r>
      <w:r w:rsidR="00814397" w:rsidRPr="006A6CA0">
        <w:rPr>
          <w:rFonts w:ascii="Arial Unicode MS" w:eastAsia="Arial Unicode MS" w:hAnsi="Arial Unicode MS" w:cs="Arial Unicode MS"/>
          <w:b/>
          <w:sz w:val="24"/>
          <w:szCs w:val="24"/>
        </w:rPr>
        <w:t>-</w:t>
      </w:r>
      <w:r w:rsidR="00755D84">
        <w:rPr>
          <w:rFonts w:ascii="Arial Unicode MS" w:eastAsia="Arial Unicode MS" w:hAnsi="Arial Unicode MS" w:cs="Arial Unicode MS"/>
          <w:b/>
          <w:sz w:val="24"/>
          <w:szCs w:val="24"/>
        </w:rPr>
        <w:t>1</w:t>
      </w:r>
      <w:r w:rsidR="00EC30AB">
        <w:rPr>
          <w:rFonts w:ascii="Arial Unicode MS" w:eastAsia="Arial Unicode MS" w:hAnsi="Arial Unicode MS" w:cs="Arial Unicode MS"/>
          <w:b/>
          <w:sz w:val="24"/>
          <w:szCs w:val="24"/>
        </w:rPr>
        <w:t>8</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3.1 </w:t>
      </w:r>
      <w:r w:rsidR="006A6CA0">
        <w:rPr>
          <w:rFonts w:ascii="Arial Unicode MS" w:eastAsia="Arial Unicode MS" w:hAnsi="Arial Unicode MS" w:cs="Arial Unicode MS"/>
          <w:sz w:val="24"/>
          <w:szCs w:val="24"/>
        </w:rPr>
        <w:t xml:space="preserve">History - </w:t>
      </w:r>
      <w:r w:rsidRPr="00814397">
        <w:rPr>
          <w:rFonts w:ascii="Arial Unicode MS" w:eastAsia="Arial Unicode MS" w:hAnsi="Arial Unicode MS" w:cs="Arial Unicode MS"/>
          <w:sz w:val="24"/>
          <w:szCs w:val="24"/>
        </w:rPr>
        <w:t>Introduction of Tesc</w:t>
      </w:r>
      <w:r w:rsidR="00E70EE5">
        <w:rPr>
          <w:rFonts w:ascii="Arial Unicode MS" w:eastAsia="Arial Unicode MS" w:hAnsi="Arial Unicode MS" w:cs="Arial Unicode MS"/>
          <w:sz w:val="24"/>
          <w:szCs w:val="24"/>
        </w:rPr>
        <w:t>o</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3.2 </w:t>
      </w:r>
      <w:r w:rsidR="006A6CA0">
        <w:rPr>
          <w:rFonts w:ascii="Arial Unicode MS" w:eastAsia="Arial Unicode MS" w:hAnsi="Arial Unicode MS" w:cs="Arial Unicode MS"/>
          <w:sz w:val="24"/>
          <w:szCs w:val="24"/>
        </w:rPr>
        <w:t xml:space="preserve">Past - </w:t>
      </w:r>
      <w:r w:rsidRPr="00814397">
        <w:rPr>
          <w:rFonts w:ascii="Arial Unicode MS" w:eastAsia="Arial Unicode MS" w:hAnsi="Arial Unicode MS" w:cs="Arial Unicode MS"/>
          <w:sz w:val="24"/>
          <w:szCs w:val="24"/>
        </w:rPr>
        <w:t>Discussion of problem solvin</w:t>
      </w:r>
      <w:r w:rsidR="00E70EE5">
        <w:rPr>
          <w:rFonts w:ascii="Arial Unicode MS" w:eastAsia="Arial Unicode MS" w:hAnsi="Arial Unicode MS" w:cs="Arial Unicode MS"/>
          <w:sz w:val="24"/>
          <w:szCs w:val="24"/>
        </w:rPr>
        <w:t>g</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3.3 Current-nature, scope and impact</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3.4 Analysis of Tesco</w:t>
      </w:r>
    </w:p>
    <w:p w:rsidR="00B077E3" w:rsidRPr="00814397" w:rsidRDefault="00B077E3" w:rsidP="00E70EE5">
      <w:pPr>
        <w:ind w:left="720"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3.4.1. SWOT</w:t>
      </w:r>
    </w:p>
    <w:p w:rsidR="00B077E3" w:rsidRPr="00814397" w:rsidRDefault="00E70EE5" w:rsidP="00E70EE5">
      <w:pPr>
        <w:ind w:firstLine="720"/>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3.4.2. PESTL</w:t>
      </w:r>
      <w:r>
        <w:rPr>
          <w:rFonts w:ascii="Arial Unicode MS" w:eastAsia="Arial Unicode MS" w:hAnsi="Arial Unicode MS" w:cs="Arial Unicode MS"/>
          <w:sz w:val="24"/>
          <w:szCs w:val="24"/>
        </w:rPr>
        <w:t>E</w:t>
      </w:r>
    </w:p>
    <w:p w:rsidR="00B077E3" w:rsidRPr="00814397" w:rsidRDefault="00E70EE5" w:rsidP="00E70EE5">
      <w:pPr>
        <w:ind w:firstLine="720"/>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3.4.3 Stakeholder Analysis</w:t>
      </w:r>
    </w:p>
    <w:p w:rsidR="00B077E3" w:rsidRPr="00814397" w:rsidRDefault="00E70EE5" w:rsidP="00E70EE5">
      <w:pPr>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3.4.4 Stakeholder analysis Matrix</w:t>
      </w:r>
    </w:p>
    <w:p w:rsidR="00B077E3" w:rsidRPr="00814397" w:rsidRDefault="00E70EE5" w:rsidP="00E70EE5">
      <w:pPr>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3.4.5 Problem solving</w:t>
      </w:r>
    </w:p>
    <w:p w:rsidR="00B077E3" w:rsidRPr="00814397" w:rsidRDefault="00B077E3" w:rsidP="00E70EE5">
      <w:pPr>
        <w:jc w:val="both"/>
        <w:rPr>
          <w:rFonts w:ascii="Arial Unicode MS" w:eastAsia="Arial Unicode MS" w:hAnsi="Arial Unicode MS" w:cs="Arial Unicode MS"/>
          <w:sz w:val="24"/>
          <w:szCs w:val="24"/>
        </w:rPr>
      </w:pP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4.0 Conclusion</w:t>
      </w:r>
      <w:r w:rsidR="00814397" w:rsidRPr="006A6CA0">
        <w:rPr>
          <w:rFonts w:ascii="Arial Unicode MS" w:eastAsia="Arial Unicode MS" w:hAnsi="Arial Unicode MS" w:cs="Arial Unicode MS"/>
          <w:b/>
          <w:sz w:val="24"/>
          <w:szCs w:val="24"/>
        </w:rPr>
        <w:t>…………………………………………………………………….</w:t>
      </w:r>
      <w:r w:rsidR="00E70EE5">
        <w:rPr>
          <w:rFonts w:ascii="Arial Unicode MS" w:eastAsia="Arial Unicode MS" w:hAnsi="Arial Unicode MS" w:cs="Arial Unicode MS"/>
          <w:b/>
          <w:sz w:val="24"/>
          <w:szCs w:val="24"/>
        </w:rPr>
        <w:t>1</w:t>
      </w:r>
      <w:r w:rsidR="00EC30AB">
        <w:rPr>
          <w:rFonts w:ascii="Arial Unicode MS" w:eastAsia="Arial Unicode MS" w:hAnsi="Arial Unicode MS" w:cs="Arial Unicode MS"/>
          <w:b/>
          <w:sz w:val="24"/>
          <w:szCs w:val="24"/>
        </w:rPr>
        <w:t>9</w:t>
      </w:r>
      <w:r w:rsidR="003E18E6">
        <w:rPr>
          <w:rFonts w:ascii="Arial Unicode MS" w:eastAsia="Arial Unicode MS" w:hAnsi="Arial Unicode MS" w:cs="Arial Unicode MS"/>
          <w:b/>
          <w:sz w:val="24"/>
          <w:szCs w:val="24"/>
        </w:rPr>
        <w:t>-20</w:t>
      </w:r>
    </w:p>
    <w:p w:rsidR="00CD236D" w:rsidRPr="00814397" w:rsidRDefault="00CD236D"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4.1 Overview</w:t>
      </w:r>
    </w:p>
    <w:p w:rsidR="00CD236D" w:rsidRPr="00814397" w:rsidRDefault="00CD236D"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4.2 Areas of concern</w:t>
      </w:r>
    </w:p>
    <w:p w:rsidR="00CD236D" w:rsidRPr="00814397" w:rsidRDefault="00CD236D" w:rsidP="00E70EE5">
      <w:pPr>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4.3 Areas of strength</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5.0 Options</w:t>
      </w:r>
      <w:r w:rsidR="00814397" w:rsidRPr="006A6CA0">
        <w:rPr>
          <w:rFonts w:ascii="Arial Unicode MS" w:eastAsia="Arial Unicode MS" w:hAnsi="Arial Unicode MS" w:cs="Arial Unicode MS"/>
          <w:b/>
          <w:sz w:val="24"/>
          <w:szCs w:val="24"/>
        </w:rPr>
        <w:t>……………………………………………………………………………</w:t>
      </w:r>
      <w:r w:rsidR="00BF33AF">
        <w:rPr>
          <w:rFonts w:ascii="Arial Unicode MS" w:eastAsia="Arial Unicode MS" w:hAnsi="Arial Unicode MS" w:cs="Arial Unicode MS"/>
          <w:b/>
          <w:sz w:val="24"/>
          <w:szCs w:val="24"/>
        </w:rPr>
        <w:t>21</w:t>
      </w:r>
    </w:p>
    <w:p w:rsidR="00CD236D" w:rsidRPr="00814397" w:rsidRDefault="00CD236D" w:rsidP="00E70EE5">
      <w:pPr>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5.1 Online offe</w:t>
      </w:r>
      <w:r w:rsidR="00147ACE" w:rsidRPr="00814397">
        <w:rPr>
          <w:rFonts w:ascii="Arial Unicode MS" w:eastAsia="Arial Unicode MS" w:hAnsi="Arial Unicode MS" w:cs="Arial Unicode MS"/>
          <w:sz w:val="24"/>
          <w:szCs w:val="24"/>
        </w:rPr>
        <w:t>r</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6.0</w:t>
      </w:r>
      <w:r w:rsidR="001E3880" w:rsidRPr="006A6CA0">
        <w:rPr>
          <w:rFonts w:ascii="Arial Unicode MS" w:eastAsia="Arial Unicode MS" w:hAnsi="Arial Unicode MS" w:cs="Arial Unicode MS"/>
          <w:b/>
          <w:sz w:val="24"/>
          <w:szCs w:val="24"/>
        </w:rPr>
        <w:t xml:space="preserve"> Appendices</w:t>
      </w:r>
    </w:p>
    <w:p w:rsidR="001E3880" w:rsidRPr="006A6CA0" w:rsidRDefault="001E3880"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7.0 Acknowledgements</w:t>
      </w:r>
    </w:p>
    <w:p w:rsidR="001E3880" w:rsidRPr="006A6CA0" w:rsidRDefault="001E3880"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8.0 Reference</w:t>
      </w:r>
      <w:r w:rsidR="005C5AB5" w:rsidRPr="006A6CA0">
        <w:rPr>
          <w:rFonts w:ascii="Arial Unicode MS" w:eastAsia="Arial Unicode MS" w:hAnsi="Arial Unicode MS" w:cs="Arial Unicode MS"/>
          <w:b/>
          <w:sz w:val="24"/>
          <w:szCs w:val="24"/>
        </w:rPr>
        <w:t>s</w:t>
      </w:r>
    </w:p>
    <w:p w:rsidR="001E3880" w:rsidRPr="00814397" w:rsidRDefault="001E3880"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9.0 Bibliograph</w:t>
      </w:r>
      <w:r w:rsidR="00E36595">
        <w:rPr>
          <w:rFonts w:ascii="Arial Unicode MS" w:eastAsia="Arial Unicode MS" w:hAnsi="Arial Unicode MS" w:cs="Arial Unicode MS"/>
          <w:b/>
          <w:sz w:val="24"/>
          <w:szCs w:val="24"/>
        </w:rPr>
        <w:t>y</w:t>
      </w:r>
    </w:p>
    <w:p w:rsidR="00E560AE" w:rsidRDefault="00E560AE">
      <w:pPr>
        <w:rPr>
          <w:rFonts w:ascii="Arial Unicode MS" w:eastAsia="Arial Unicode MS" w:hAnsi="Arial Unicode MS" w:cs="Arial Unicode MS"/>
          <w:b/>
          <w:sz w:val="28"/>
          <w:szCs w:val="28"/>
          <w:u w:val="single"/>
        </w:rPr>
      </w:pPr>
    </w:p>
    <w:p w:rsidR="006727B5" w:rsidRPr="00EC30AB" w:rsidRDefault="009C6F5A" w:rsidP="00EC30AB">
      <w:pPr>
        <w:pStyle w:val="ListParagraph"/>
        <w:numPr>
          <w:ilvl w:val="0"/>
          <w:numId w:val="21"/>
        </w:numPr>
        <w:rPr>
          <w:rFonts w:ascii="Arial Unicode MS" w:eastAsia="Arial Unicode MS" w:hAnsi="Arial Unicode MS" w:cs="Arial Unicode MS"/>
          <w:b/>
          <w:sz w:val="28"/>
          <w:szCs w:val="28"/>
          <w:u w:val="single"/>
        </w:rPr>
      </w:pPr>
      <w:r w:rsidRPr="00EC30AB">
        <w:rPr>
          <w:rFonts w:ascii="Arial Unicode MS" w:eastAsia="Arial Unicode MS" w:hAnsi="Arial Unicode MS" w:cs="Arial Unicode MS"/>
          <w:b/>
          <w:sz w:val="28"/>
          <w:szCs w:val="28"/>
          <w:u w:val="single"/>
        </w:rPr>
        <w:lastRenderedPageBreak/>
        <w:t>Terms of reference</w:t>
      </w:r>
    </w:p>
    <w:p w:rsidR="00EC30AB" w:rsidRPr="00EC30AB" w:rsidRDefault="00EC30AB" w:rsidP="00EC30AB">
      <w:pPr>
        <w:rPr>
          <w:rFonts w:ascii="Arial Unicode MS" w:eastAsia="Arial Unicode MS" w:hAnsi="Arial Unicode MS" w:cs="Arial Unicode MS"/>
          <w:b/>
          <w:sz w:val="28"/>
          <w:szCs w:val="28"/>
          <w:u w:val="single"/>
        </w:rPr>
      </w:pPr>
    </w:p>
    <w:p w:rsidR="00AE201D" w:rsidRPr="00814397" w:rsidRDefault="00256FC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This r</w:t>
      </w:r>
      <w:r w:rsidR="005319F6" w:rsidRPr="00814397">
        <w:rPr>
          <w:rFonts w:ascii="Arial Unicode MS" w:eastAsia="Arial Unicode MS" w:hAnsi="Arial Unicode MS" w:cs="Arial Unicode MS"/>
          <w:sz w:val="24"/>
          <w:szCs w:val="24"/>
        </w:rPr>
        <w:t xml:space="preserve">eport </w:t>
      </w:r>
      <w:r w:rsidRPr="00814397">
        <w:rPr>
          <w:rFonts w:ascii="Arial Unicode MS" w:eastAsia="Arial Unicode MS" w:hAnsi="Arial Unicode MS" w:cs="Arial Unicode MS"/>
          <w:sz w:val="24"/>
          <w:szCs w:val="24"/>
        </w:rPr>
        <w:t xml:space="preserve">was </w:t>
      </w:r>
      <w:r w:rsidR="005319F6" w:rsidRPr="00814397">
        <w:rPr>
          <w:rFonts w:ascii="Arial Unicode MS" w:eastAsia="Arial Unicode MS" w:hAnsi="Arial Unicode MS" w:cs="Arial Unicode MS"/>
          <w:sz w:val="24"/>
          <w:szCs w:val="24"/>
        </w:rPr>
        <w:t xml:space="preserve">requested </w:t>
      </w:r>
      <w:r w:rsidRPr="00814397">
        <w:rPr>
          <w:rFonts w:ascii="Arial Unicode MS" w:eastAsia="Arial Unicode MS" w:hAnsi="Arial Unicode MS" w:cs="Arial Unicode MS"/>
          <w:sz w:val="24"/>
          <w:szCs w:val="24"/>
        </w:rPr>
        <w:t>by Tesco</w:t>
      </w:r>
      <w:r w:rsidR="005A4DD0" w:rsidRPr="005A4DD0">
        <w:rPr>
          <w:rFonts w:ascii="Arial Unicode MS" w:eastAsia="Arial Unicode MS" w:hAnsi="Arial Unicode MS" w:cs="Arial Unicode MS"/>
          <w:sz w:val="24"/>
          <w:szCs w:val="24"/>
        </w:rPr>
        <w:t xml:space="preserve"> </w:t>
      </w:r>
      <w:r w:rsidR="005A4DD0" w:rsidRPr="00814397">
        <w:rPr>
          <w:rFonts w:ascii="Arial Unicode MS" w:eastAsia="Arial Unicode MS" w:hAnsi="Arial Unicode MS" w:cs="Arial Unicode MS"/>
          <w:sz w:val="24"/>
          <w:szCs w:val="24"/>
        </w:rPr>
        <w:t xml:space="preserve">on </w:t>
      </w:r>
      <w:r w:rsidR="005A4DD0">
        <w:rPr>
          <w:rFonts w:ascii="Arial Unicode MS" w:eastAsia="Arial Unicode MS" w:hAnsi="Arial Unicode MS" w:cs="Arial Unicode MS"/>
          <w:sz w:val="24"/>
          <w:szCs w:val="24"/>
        </w:rPr>
        <w:t xml:space="preserve">the </w:t>
      </w:r>
      <w:r w:rsidR="005A4DD0" w:rsidRPr="00814397">
        <w:rPr>
          <w:rFonts w:ascii="Arial Unicode MS" w:eastAsia="Arial Unicode MS" w:hAnsi="Arial Unicode MS" w:cs="Arial Unicode MS"/>
          <w:sz w:val="24"/>
          <w:szCs w:val="24"/>
        </w:rPr>
        <w:t>28</w:t>
      </w:r>
      <w:r w:rsidR="005A4DD0" w:rsidRPr="00814397">
        <w:rPr>
          <w:rFonts w:ascii="Arial Unicode MS" w:eastAsia="Arial Unicode MS" w:hAnsi="Arial Unicode MS" w:cs="Arial Unicode MS"/>
          <w:sz w:val="24"/>
          <w:szCs w:val="24"/>
          <w:vertAlign w:val="superscript"/>
        </w:rPr>
        <w:t>th</w:t>
      </w:r>
      <w:r w:rsidR="005A4DD0" w:rsidRPr="00814397">
        <w:rPr>
          <w:rFonts w:ascii="Arial Unicode MS" w:eastAsia="Arial Unicode MS" w:hAnsi="Arial Unicode MS" w:cs="Arial Unicode MS"/>
          <w:sz w:val="24"/>
          <w:szCs w:val="24"/>
        </w:rPr>
        <w:t xml:space="preserve"> February 2019.</w:t>
      </w:r>
      <w:r w:rsidRPr="00814397">
        <w:rPr>
          <w:rFonts w:ascii="Arial Unicode MS" w:eastAsia="Arial Unicode MS" w:hAnsi="Arial Unicode MS" w:cs="Arial Unicode MS"/>
          <w:sz w:val="24"/>
          <w:szCs w:val="24"/>
        </w:rPr>
        <w:t xml:space="preserve"> The p</w:t>
      </w:r>
      <w:r w:rsidR="005319F6" w:rsidRPr="00814397">
        <w:rPr>
          <w:rFonts w:ascii="Arial Unicode MS" w:eastAsia="Arial Unicode MS" w:hAnsi="Arial Unicode MS" w:cs="Arial Unicode MS"/>
          <w:sz w:val="24"/>
          <w:szCs w:val="24"/>
        </w:rPr>
        <w:t xml:space="preserve">urpose of </w:t>
      </w:r>
      <w:r w:rsidR="0014239B">
        <w:rPr>
          <w:rFonts w:ascii="Arial Unicode MS" w:eastAsia="Arial Unicode MS" w:hAnsi="Arial Unicode MS" w:cs="Arial Unicode MS"/>
          <w:sz w:val="24"/>
          <w:szCs w:val="24"/>
        </w:rPr>
        <w:t xml:space="preserve">the </w:t>
      </w:r>
      <w:r w:rsidR="005319F6" w:rsidRPr="00814397">
        <w:rPr>
          <w:rFonts w:ascii="Arial Unicode MS" w:eastAsia="Arial Unicode MS" w:hAnsi="Arial Unicode MS" w:cs="Arial Unicode MS"/>
          <w:sz w:val="24"/>
          <w:szCs w:val="24"/>
        </w:rPr>
        <w:t>report</w:t>
      </w:r>
      <w:r w:rsidRPr="00814397">
        <w:rPr>
          <w:rFonts w:ascii="Arial Unicode MS" w:eastAsia="Arial Unicode MS" w:hAnsi="Arial Unicode MS" w:cs="Arial Unicode MS"/>
          <w:sz w:val="24"/>
          <w:szCs w:val="24"/>
        </w:rPr>
        <w:t xml:space="preserve"> was to advise possible solution for</w:t>
      </w:r>
      <w:r w:rsidR="009421AB" w:rsidRPr="00814397">
        <w:rPr>
          <w:rFonts w:ascii="Arial Unicode MS" w:eastAsia="Arial Unicode MS" w:hAnsi="Arial Unicode MS" w:cs="Arial Unicode MS"/>
          <w:sz w:val="24"/>
          <w:szCs w:val="24"/>
        </w:rPr>
        <w:t xml:space="preserve"> Tesco’s problem solvers and decision makers to solve the problems </w:t>
      </w:r>
      <w:r w:rsidRPr="00814397">
        <w:rPr>
          <w:rFonts w:ascii="Arial Unicode MS" w:eastAsia="Arial Unicode MS" w:hAnsi="Arial Unicode MS" w:cs="Arial Unicode MS"/>
          <w:sz w:val="24"/>
          <w:szCs w:val="24"/>
        </w:rPr>
        <w:t>Tesco is</w:t>
      </w:r>
      <w:r w:rsidR="009421AB" w:rsidRPr="00814397">
        <w:rPr>
          <w:rFonts w:ascii="Arial Unicode MS" w:eastAsia="Arial Unicode MS" w:hAnsi="Arial Unicode MS" w:cs="Arial Unicode MS"/>
          <w:sz w:val="24"/>
          <w:szCs w:val="24"/>
        </w:rPr>
        <w:t xml:space="preserve"> currently facing.</w:t>
      </w:r>
    </w:p>
    <w:p w:rsidR="00696685" w:rsidRPr="00814397" w:rsidRDefault="00656410">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In spite of the fact that </w:t>
      </w:r>
      <w:r w:rsidR="00696685" w:rsidRPr="00814397">
        <w:rPr>
          <w:rFonts w:ascii="Arial Unicode MS" w:eastAsia="Arial Unicode MS" w:hAnsi="Arial Unicode MS" w:cs="Arial Unicode MS"/>
          <w:sz w:val="24"/>
          <w:szCs w:val="24"/>
        </w:rPr>
        <w:t>Tesco is currently holding a number one position on the grocery market, it is</w:t>
      </w:r>
      <w:r w:rsidRPr="00814397">
        <w:rPr>
          <w:rFonts w:ascii="Arial Unicode MS" w:eastAsia="Arial Unicode MS" w:hAnsi="Arial Unicode MS" w:cs="Arial Unicode MS"/>
          <w:sz w:val="24"/>
          <w:szCs w:val="24"/>
        </w:rPr>
        <w:t xml:space="preserve"> </w:t>
      </w:r>
      <w:r w:rsidR="00696685" w:rsidRPr="00814397">
        <w:rPr>
          <w:rFonts w:ascii="Arial Unicode MS" w:eastAsia="Arial Unicode MS" w:hAnsi="Arial Unicode MS" w:cs="Arial Unicode MS"/>
          <w:sz w:val="24"/>
          <w:szCs w:val="24"/>
        </w:rPr>
        <w:t xml:space="preserve">under </w:t>
      </w:r>
      <w:r w:rsidRPr="00814397">
        <w:rPr>
          <w:rFonts w:ascii="Arial Unicode MS" w:eastAsia="Arial Unicode MS" w:hAnsi="Arial Unicode MS" w:cs="Arial Unicode MS"/>
          <w:sz w:val="24"/>
          <w:szCs w:val="24"/>
        </w:rPr>
        <w:t xml:space="preserve">the </w:t>
      </w:r>
      <w:r w:rsidR="00696685" w:rsidRPr="00814397">
        <w:rPr>
          <w:rFonts w:ascii="Arial Unicode MS" w:eastAsia="Arial Unicode MS" w:hAnsi="Arial Unicode MS" w:cs="Arial Unicode MS"/>
          <w:sz w:val="24"/>
          <w:szCs w:val="24"/>
        </w:rPr>
        <w:t xml:space="preserve">threat and may </w:t>
      </w:r>
      <w:r w:rsidRPr="00814397">
        <w:rPr>
          <w:rFonts w:ascii="Arial Unicode MS" w:eastAsia="Arial Unicode MS" w:hAnsi="Arial Unicode MS" w:cs="Arial Unicode MS"/>
          <w:sz w:val="24"/>
          <w:szCs w:val="24"/>
        </w:rPr>
        <w:t>lose</w:t>
      </w:r>
      <w:r w:rsidR="00696685" w:rsidRPr="00814397">
        <w:rPr>
          <w:rFonts w:ascii="Arial Unicode MS" w:eastAsia="Arial Unicode MS" w:hAnsi="Arial Unicode MS" w:cs="Arial Unicode MS"/>
          <w:sz w:val="24"/>
          <w:szCs w:val="24"/>
        </w:rPr>
        <w:t xml:space="preserve"> its leadership place due to </w:t>
      </w:r>
      <w:r w:rsidR="0014239B">
        <w:rPr>
          <w:rFonts w:ascii="Arial Unicode MS" w:eastAsia="Arial Unicode MS" w:hAnsi="Arial Unicode MS" w:cs="Arial Unicode MS"/>
          <w:sz w:val="24"/>
          <w:szCs w:val="24"/>
        </w:rPr>
        <w:t xml:space="preserve">German </w:t>
      </w:r>
      <w:r w:rsidR="00696685" w:rsidRPr="00814397">
        <w:rPr>
          <w:rFonts w:ascii="Arial Unicode MS" w:eastAsia="Arial Unicode MS" w:hAnsi="Arial Unicode MS" w:cs="Arial Unicode MS"/>
          <w:sz w:val="24"/>
          <w:szCs w:val="24"/>
        </w:rPr>
        <w:t xml:space="preserve">competitors Lidl and </w:t>
      </w:r>
      <w:r w:rsidR="002952A8" w:rsidRPr="00814397">
        <w:rPr>
          <w:rFonts w:ascii="Arial Unicode MS" w:eastAsia="Arial Unicode MS" w:hAnsi="Arial Unicode MS" w:cs="Arial Unicode MS"/>
          <w:sz w:val="24"/>
          <w:szCs w:val="24"/>
        </w:rPr>
        <w:t>Aldi</w:t>
      </w:r>
      <w:r w:rsidR="002952A8">
        <w:rPr>
          <w:rFonts w:ascii="Arial Unicode MS" w:eastAsia="Arial Unicode MS" w:hAnsi="Arial Unicode MS" w:cs="Arial Unicode MS"/>
          <w:sz w:val="24"/>
          <w:szCs w:val="24"/>
        </w:rPr>
        <w:t>. It is also criticized for accounting scandal and job cuts as well as poor customer service.</w:t>
      </w:r>
    </w:p>
    <w:p w:rsidR="0014239B" w:rsidRPr="00814397" w:rsidRDefault="0014239B" w:rsidP="0014239B">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This report was compiled by Veronika Topolcanyova, a student of University of Wales, Trinity Saint David, Student number1806303</w:t>
      </w:r>
      <w:r>
        <w:rPr>
          <w:rFonts w:ascii="Arial Unicode MS" w:eastAsia="Arial Unicode MS" w:hAnsi="Arial Unicode MS" w:cs="Arial Unicode MS"/>
          <w:sz w:val="24"/>
          <w:szCs w:val="24"/>
        </w:rPr>
        <w:t xml:space="preserve"> and was submitted on 29</w:t>
      </w:r>
      <w:r w:rsidRPr="0014239B">
        <w:rPr>
          <w:rFonts w:ascii="Arial Unicode MS" w:eastAsia="Arial Unicode MS" w:hAnsi="Arial Unicode MS" w:cs="Arial Unicode MS"/>
          <w:sz w:val="24"/>
          <w:szCs w:val="24"/>
          <w:vertAlign w:val="superscript"/>
        </w:rPr>
        <w:t>th</w:t>
      </w:r>
      <w:r>
        <w:rPr>
          <w:rFonts w:ascii="Arial Unicode MS" w:eastAsia="Arial Unicode MS" w:hAnsi="Arial Unicode MS" w:cs="Arial Unicode MS"/>
          <w:sz w:val="24"/>
          <w:szCs w:val="24"/>
        </w:rPr>
        <w:t xml:space="preserve"> March 2019.</w:t>
      </w:r>
    </w:p>
    <w:p w:rsidR="00585ADE" w:rsidRDefault="00585ADE">
      <w:pPr>
        <w:rPr>
          <w:rFonts w:ascii="Arial Unicode MS" w:eastAsia="Arial Unicode MS" w:hAnsi="Arial Unicode MS" w:cs="Arial Unicode MS"/>
          <w:b/>
          <w:sz w:val="28"/>
          <w:szCs w:val="28"/>
          <w:u w:val="single"/>
        </w:rPr>
      </w:pPr>
    </w:p>
    <w:p w:rsidR="00147ACE" w:rsidRPr="00EC30AB" w:rsidRDefault="009C6F5A" w:rsidP="00EC30AB">
      <w:pPr>
        <w:pStyle w:val="ListParagraph"/>
        <w:numPr>
          <w:ilvl w:val="0"/>
          <w:numId w:val="21"/>
        </w:numPr>
        <w:rPr>
          <w:rFonts w:ascii="Arial Unicode MS" w:eastAsia="Arial Unicode MS" w:hAnsi="Arial Unicode MS" w:cs="Arial Unicode MS"/>
          <w:b/>
          <w:sz w:val="28"/>
          <w:szCs w:val="28"/>
          <w:u w:val="single"/>
        </w:rPr>
      </w:pPr>
      <w:r w:rsidRPr="00EC30AB">
        <w:rPr>
          <w:rFonts w:ascii="Arial Unicode MS" w:eastAsia="Arial Unicode MS" w:hAnsi="Arial Unicode MS" w:cs="Arial Unicode MS"/>
          <w:b/>
          <w:sz w:val="28"/>
          <w:szCs w:val="28"/>
          <w:u w:val="single"/>
        </w:rPr>
        <w:t>Procedure</w:t>
      </w:r>
    </w:p>
    <w:p w:rsidR="00EC30AB" w:rsidRPr="00EC30AB" w:rsidRDefault="00EC30AB" w:rsidP="00EC30AB">
      <w:pPr>
        <w:rPr>
          <w:rFonts w:ascii="Arial Unicode MS" w:eastAsia="Arial Unicode MS" w:hAnsi="Arial Unicode MS" w:cs="Arial Unicode MS"/>
          <w:b/>
          <w:sz w:val="28"/>
          <w:szCs w:val="28"/>
          <w:u w:val="single"/>
        </w:rPr>
      </w:pPr>
    </w:p>
    <w:p w:rsidR="00147ACE" w:rsidRPr="00814397" w:rsidRDefault="00656410" w:rsidP="00E36595">
      <w:pPr>
        <w:ind w:firstLine="720"/>
        <w:rPr>
          <w:rFonts w:ascii="Arial Unicode MS" w:eastAsia="Arial Unicode MS" w:hAnsi="Arial Unicode MS" w:cs="Arial Unicode MS"/>
          <w:b/>
          <w:sz w:val="24"/>
          <w:szCs w:val="24"/>
        </w:rPr>
      </w:pPr>
      <w:r w:rsidRPr="00585ADE">
        <w:rPr>
          <w:rFonts w:ascii="Arial Unicode MS" w:eastAsia="Arial Unicode MS" w:hAnsi="Arial Unicode MS" w:cs="Arial Unicode MS"/>
          <w:b/>
          <w:sz w:val="24"/>
          <w:szCs w:val="24"/>
        </w:rPr>
        <w:t>2.1</w:t>
      </w:r>
      <w:r w:rsidRPr="00814397">
        <w:rPr>
          <w:rFonts w:ascii="Arial Unicode MS" w:eastAsia="Arial Unicode MS" w:hAnsi="Arial Unicode MS" w:cs="Arial Unicode MS"/>
          <w:sz w:val="24"/>
          <w:szCs w:val="24"/>
        </w:rPr>
        <w:t xml:space="preserve"> A variety of secondary information was accessed </w:t>
      </w:r>
      <w:r w:rsidR="00585ADE" w:rsidRPr="00814397">
        <w:rPr>
          <w:rFonts w:ascii="Arial Unicode MS" w:eastAsia="Arial Unicode MS" w:hAnsi="Arial Unicode MS" w:cs="Arial Unicode MS"/>
          <w:sz w:val="24"/>
          <w:szCs w:val="24"/>
        </w:rPr>
        <w:t>for</w:t>
      </w:r>
      <w:r w:rsidRPr="00814397">
        <w:rPr>
          <w:rFonts w:ascii="Arial Unicode MS" w:eastAsia="Arial Unicode MS" w:hAnsi="Arial Unicode MS" w:cs="Arial Unicode MS"/>
          <w:sz w:val="24"/>
          <w:szCs w:val="24"/>
        </w:rPr>
        <w:t xml:space="preserve"> the report to be compiled. The sources were textbooks, </w:t>
      </w:r>
      <w:r w:rsidR="00147ACE" w:rsidRPr="00814397">
        <w:rPr>
          <w:rFonts w:ascii="Arial Unicode MS" w:eastAsia="Arial Unicode MS" w:hAnsi="Arial Unicode MS" w:cs="Arial Unicode MS"/>
          <w:sz w:val="24"/>
          <w:szCs w:val="24"/>
        </w:rPr>
        <w:t>journals and websites.</w:t>
      </w:r>
    </w:p>
    <w:p w:rsidR="00147ACE" w:rsidRPr="00814397" w:rsidRDefault="00147ACE">
      <w:pPr>
        <w:rPr>
          <w:rFonts w:ascii="Arial Unicode MS" w:eastAsia="Arial Unicode MS" w:hAnsi="Arial Unicode MS" w:cs="Arial Unicode MS"/>
          <w:b/>
          <w:sz w:val="24"/>
          <w:szCs w:val="24"/>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EC30AB" w:rsidRDefault="00EC30AB">
      <w:pPr>
        <w:rPr>
          <w:rFonts w:ascii="Arial Unicode MS" w:eastAsia="Arial Unicode MS" w:hAnsi="Arial Unicode MS" w:cs="Arial Unicode MS"/>
          <w:b/>
          <w:sz w:val="28"/>
          <w:szCs w:val="28"/>
          <w:u w:val="single"/>
        </w:rPr>
      </w:pPr>
    </w:p>
    <w:p w:rsidR="00585ADE" w:rsidRDefault="00585ADE">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585ADE" w:rsidRDefault="00585ADE">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9C6F5A" w:rsidRPr="006A6CA0" w:rsidRDefault="00147ACE">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 xml:space="preserve">3.0 </w:t>
      </w:r>
      <w:r w:rsidR="009C6F5A" w:rsidRPr="006A6CA0">
        <w:rPr>
          <w:rFonts w:ascii="Arial Unicode MS" w:eastAsia="Arial Unicode MS" w:hAnsi="Arial Unicode MS" w:cs="Arial Unicode MS"/>
          <w:b/>
          <w:sz w:val="28"/>
          <w:szCs w:val="28"/>
          <w:u w:val="single"/>
        </w:rPr>
        <w:t>Findings</w:t>
      </w:r>
    </w:p>
    <w:p w:rsidR="000D2515" w:rsidRDefault="000D2515" w:rsidP="000D2515">
      <w:pPr>
        <w:rPr>
          <w:rFonts w:ascii="Arial Unicode MS" w:eastAsia="Arial Unicode MS" w:hAnsi="Arial Unicode MS" w:cs="Arial Unicode MS"/>
          <w:b/>
          <w:sz w:val="24"/>
          <w:szCs w:val="24"/>
        </w:rPr>
      </w:pPr>
    </w:p>
    <w:p w:rsidR="008505EC" w:rsidRPr="00814397" w:rsidRDefault="006F55CD" w:rsidP="000D2515">
      <w:pPr>
        <w:rPr>
          <w:rFonts w:ascii="Arial Unicode MS" w:eastAsia="Arial Unicode MS" w:hAnsi="Arial Unicode MS" w:cs="Arial Unicode MS"/>
          <w:b/>
          <w:sz w:val="24"/>
          <w:szCs w:val="24"/>
        </w:rPr>
      </w:pPr>
      <w:r w:rsidRPr="00814397">
        <w:rPr>
          <w:rFonts w:ascii="Arial Unicode MS" w:eastAsia="Arial Unicode MS" w:hAnsi="Arial Unicode MS" w:cs="Arial Unicode MS"/>
          <w:b/>
          <w:sz w:val="24"/>
          <w:szCs w:val="24"/>
        </w:rPr>
        <w:t>3.1 H</w:t>
      </w:r>
      <w:r w:rsidR="006A0462" w:rsidRPr="00814397">
        <w:rPr>
          <w:rFonts w:ascii="Arial Unicode MS" w:eastAsia="Arial Unicode MS" w:hAnsi="Arial Unicode MS" w:cs="Arial Unicode MS"/>
          <w:b/>
          <w:sz w:val="24"/>
          <w:szCs w:val="24"/>
        </w:rPr>
        <w:t>istory</w:t>
      </w:r>
    </w:p>
    <w:p w:rsidR="006A0462" w:rsidRPr="00814397" w:rsidRDefault="00867DE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history of Tesco started back in 1919, when </w:t>
      </w:r>
      <w:r w:rsidR="00D9252D">
        <w:rPr>
          <w:rFonts w:ascii="Arial Unicode MS" w:eastAsia="Arial Unicode MS" w:hAnsi="Arial Unicode MS" w:cs="Arial Unicode MS"/>
          <w:sz w:val="24"/>
          <w:szCs w:val="24"/>
        </w:rPr>
        <w:t>J</w:t>
      </w:r>
      <w:r w:rsidRPr="00814397">
        <w:rPr>
          <w:rFonts w:ascii="Arial Unicode MS" w:eastAsia="Arial Unicode MS" w:hAnsi="Arial Unicode MS" w:cs="Arial Unicode MS"/>
          <w:sz w:val="24"/>
          <w:szCs w:val="24"/>
        </w:rPr>
        <w:t>ack Cohen</w:t>
      </w:r>
      <w:r w:rsidR="00245543">
        <w:rPr>
          <w:rFonts w:ascii="Arial Unicode MS" w:eastAsia="Arial Unicode MS" w:hAnsi="Arial Unicode MS" w:cs="Arial Unicode MS"/>
          <w:sz w:val="24"/>
          <w:szCs w:val="24"/>
        </w:rPr>
        <w:t xml:space="preserve"> </w:t>
      </w:r>
      <w:r w:rsidRPr="00814397">
        <w:rPr>
          <w:rFonts w:ascii="Arial Unicode MS" w:eastAsia="Arial Unicode MS" w:hAnsi="Arial Unicode MS" w:cs="Arial Unicode MS"/>
          <w:sz w:val="24"/>
          <w:szCs w:val="24"/>
        </w:rPr>
        <w:t>- an ex World War 1 soldier and Tesco’s founder invested 3</w:t>
      </w:r>
      <w:r w:rsidR="00245543">
        <w:rPr>
          <w:rFonts w:ascii="Arial Unicode MS" w:eastAsia="Arial Unicode MS" w:hAnsi="Arial Unicode MS" w:cs="Arial Unicode MS"/>
          <w:sz w:val="24"/>
          <w:szCs w:val="24"/>
        </w:rPr>
        <w:t>0</w:t>
      </w:r>
      <w:r w:rsidRPr="00814397">
        <w:rPr>
          <w:rFonts w:ascii="Arial Unicode MS" w:eastAsia="Arial Unicode MS" w:hAnsi="Arial Unicode MS" w:cs="Arial Unicode MS"/>
          <w:sz w:val="24"/>
          <w:szCs w:val="24"/>
        </w:rPr>
        <w:t xml:space="preserve"> pounds capital and bought overstock of groceries from</w:t>
      </w:r>
      <w:r w:rsidR="00A5781F" w:rsidRPr="00814397">
        <w:rPr>
          <w:rFonts w:ascii="Arial Unicode MS" w:eastAsia="Arial Unicode MS" w:hAnsi="Arial Unicode MS" w:cs="Arial Unicode MS"/>
          <w:sz w:val="24"/>
          <w:szCs w:val="24"/>
        </w:rPr>
        <w:t xml:space="preserve"> the</w:t>
      </w:r>
      <w:r w:rsidRPr="00814397">
        <w:rPr>
          <w:rFonts w:ascii="Arial Unicode MS" w:eastAsia="Arial Unicode MS" w:hAnsi="Arial Unicode MS" w:cs="Arial Unicode MS"/>
          <w:sz w:val="24"/>
          <w:szCs w:val="24"/>
        </w:rPr>
        <w:t xml:space="preserve"> army and s</w:t>
      </w:r>
      <w:r w:rsidR="00A5781F" w:rsidRPr="00814397">
        <w:rPr>
          <w:rFonts w:ascii="Arial Unicode MS" w:eastAsia="Arial Unicode MS" w:hAnsi="Arial Unicode MS" w:cs="Arial Unicode MS"/>
          <w:sz w:val="24"/>
          <w:szCs w:val="24"/>
        </w:rPr>
        <w:t>old this</w:t>
      </w:r>
      <w:r w:rsidRPr="00814397">
        <w:rPr>
          <w:rFonts w:ascii="Arial Unicode MS" w:eastAsia="Arial Unicode MS" w:hAnsi="Arial Unicode MS" w:cs="Arial Unicode MS"/>
          <w:sz w:val="24"/>
          <w:szCs w:val="24"/>
        </w:rPr>
        <w:t xml:space="preserve"> from a stall in streets of London to families who could not afford </w:t>
      </w:r>
      <w:r w:rsidR="008341D3" w:rsidRPr="00814397">
        <w:rPr>
          <w:rFonts w:ascii="Arial Unicode MS" w:eastAsia="Arial Unicode MS" w:hAnsi="Arial Unicode MS" w:cs="Arial Unicode MS"/>
          <w:sz w:val="24"/>
          <w:szCs w:val="24"/>
        </w:rPr>
        <w:t>food from high street shops.</w:t>
      </w:r>
      <w:r w:rsidRPr="00814397">
        <w:rPr>
          <w:rFonts w:ascii="Arial Unicode MS" w:eastAsia="Arial Unicode MS" w:hAnsi="Arial Unicode MS" w:cs="Arial Unicode MS"/>
          <w:sz w:val="24"/>
          <w:szCs w:val="24"/>
        </w:rPr>
        <w:t xml:space="preserve"> </w:t>
      </w:r>
    </w:p>
    <w:p w:rsidR="008341D3" w:rsidRPr="00814397" w:rsidRDefault="00A5781F">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The</w:t>
      </w:r>
      <w:r w:rsidR="008341D3" w:rsidRPr="00814397">
        <w:rPr>
          <w:rFonts w:ascii="Arial Unicode MS" w:eastAsia="Arial Unicode MS" w:hAnsi="Arial Unicode MS" w:cs="Arial Unicode MS"/>
          <w:sz w:val="24"/>
          <w:szCs w:val="24"/>
        </w:rPr>
        <w:t xml:space="preserve"> objective was to provide affordable food for families and treat customers </w:t>
      </w:r>
      <w:r w:rsidR="0040196A" w:rsidRPr="00814397">
        <w:rPr>
          <w:rFonts w:ascii="Arial Unicode MS" w:eastAsia="Arial Unicode MS" w:hAnsi="Arial Unicode MS" w:cs="Arial Unicode MS"/>
          <w:sz w:val="24"/>
          <w:szCs w:val="24"/>
        </w:rPr>
        <w:t>equally,</w:t>
      </w:r>
      <w:r w:rsidR="008341D3" w:rsidRPr="00814397">
        <w:rPr>
          <w:rFonts w:ascii="Arial Unicode MS" w:eastAsia="Arial Unicode MS" w:hAnsi="Arial Unicode MS" w:cs="Arial Unicode MS"/>
          <w:sz w:val="24"/>
          <w:szCs w:val="24"/>
        </w:rPr>
        <w:t xml:space="preserve"> wealth or poor. Tea made </w:t>
      </w:r>
      <w:r w:rsidRPr="00814397">
        <w:rPr>
          <w:rFonts w:ascii="Arial Unicode MS" w:eastAsia="Arial Unicode MS" w:hAnsi="Arial Unicode MS" w:cs="Arial Unicode MS"/>
          <w:sz w:val="24"/>
          <w:szCs w:val="24"/>
        </w:rPr>
        <w:t>the</w:t>
      </w:r>
      <w:r w:rsidR="008341D3" w:rsidRPr="00814397">
        <w:rPr>
          <w:rFonts w:ascii="Arial Unicode MS" w:eastAsia="Arial Unicode MS" w:hAnsi="Arial Unicode MS" w:cs="Arial Unicode MS"/>
          <w:sz w:val="24"/>
          <w:szCs w:val="24"/>
        </w:rPr>
        <w:t xml:space="preserve"> business</w:t>
      </w:r>
      <w:r w:rsidRPr="00814397">
        <w:rPr>
          <w:rFonts w:ascii="Arial Unicode MS" w:eastAsia="Arial Unicode MS" w:hAnsi="Arial Unicode MS" w:cs="Arial Unicode MS"/>
          <w:sz w:val="24"/>
          <w:szCs w:val="24"/>
        </w:rPr>
        <w:t xml:space="preserve"> expand and became</w:t>
      </w:r>
      <w:r w:rsidR="008341D3" w:rsidRPr="00814397">
        <w:rPr>
          <w:rFonts w:ascii="Arial Unicode MS" w:eastAsia="Arial Unicode MS" w:hAnsi="Arial Unicode MS" w:cs="Arial Unicode MS"/>
          <w:sz w:val="24"/>
          <w:szCs w:val="24"/>
        </w:rPr>
        <w:t xml:space="preserve"> fa</w:t>
      </w:r>
      <w:r w:rsidR="0040196A" w:rsidRPr="00814397">
        <w:rPr>
          <w:rFonts w:ascii="Arial Unicode MS" w:eastAsia="Arial Unicode MS" w:hAnsi="Arial Unicode MS" w:cs="Arial Unicode MS"/>
          <w:sz w:val="24"/>
          <w:szCs w:val="24"/>
        </w:rPr>
        <w:t xml:space="preserve">mous and inspired </w:t>
      </w:r>
      <w:r w:rsidRPr="00814397">
        <w:rPr>
          <w:rFonts w:ascii="Arial Unicode MS" w:eastAsia="Arial Unicode MS" w:hAnsi="Arial Unicode MS" w:cs="Arial Unicode MS"/>
          <w:sz w:val="24"/>
          <w:szCs w:val="24"/>
        </w:rPr>
        <w:t>Cohen</w:t>
      </w:r>
      <w:r w:rsidR="0040196A" w:rsidRPr="00814397">
        <w:rPr>
          <w:rFonts w:ascii="Arial Unicode MS" w:eastAsia="Arial Unicode MS" w:hAnsi="Arial Unicode MS" w:cs="Arial Unicode MS"/>
          <w:sz w:val="24"/>
          <w:szCs w:val="24"/>
        </w:rPr>
        <w:t xml:space="preserve"> when </w:t>
      </w:r>
      <w:r w:rsidRPr="00814397">
        <w:rPr>
          <w:rFonts w:ascii="Arial Unicode MS" w:eastAsia="Arial Unicode MS" w:hAnsi="Arial Unicode MS" w:cs="Arial Unicode MS"/>
          <w:sz w:val="24"/>
          <w:szCs w:val="24"/>
        </w:rPr>
        <w:t>t</w:t>
      </w:r>
      <w:r w:rsidR="0040196A" w:rsidRPr="00814397">
        <w:rPr>
          <w:rFonts w:ascii="Arial Unicode MS" w:eastAsia="Arial Unicode MS" w:hAnsi="Arial Unicode MS" w:cs="Arial Unicode MS"/>
          <w:sz w:val="24"/>
          <w:szCs w:val="24"/>
        </w:rPr>
        <w:t>he creati</w:t>
      </w:r>
      <w:r w:rsidRPr="00814397">
        <w:rPr>
          <w:rFonts w:ascii="Arial Unicode MS" w:eastAsia="Arial Unicode MS" w:hAnsi="Arial Unicode MS" w:cs="Arial Unicode MS"/>
          <w:sz w:val="24"/>
          <w:szCs w:val="24"/>
        </w:rPr>
        <w:t>on of</w:t>
      </w:r>
      <w:r w:rsidR="0040196A" w:rsidRPr="00814397">
        <w:rPr>
          <w:rFonts w:ascii="Arial Unicode MS" w:eastAsia="Arial Unicode MS" w:hAnsi="Arial Unicode MS" w:cs="Arial Unicode MS"/>
          <w:sz w:val="24"/>
          <w:szCs w:val="24"/>
        </w:rPr>
        <w:t xml:space="preserve"> a </w:t>
      </w:r>
      <w:r w:rsidRPr="00814397">
        <w:rPr>
          <w:rFonts w:ascii="Arial Unicode MS" w:eastAsia="Arial Unicode MS" w:hAnsi="Arial Unicode MS" w:cs="Arial Unicode MS"/>
          <w:sz w:val="24"/>
          <w:szCs w:val="24"/>
        </w:rPr>
        <w:t xml:space="preserve">business </w:t>
      </w:r>
      <w:r w:rsidR="0040196A" w:rsidRPr="00814397">
        <w:rPr>
          <w:rFonts w:ascii="Arial Unicode MS" w:eastAsia="Arial Unicode MS" w:hAnsi="Arial Unicode MS" w:cs="Arial Unicode MS"/>
          <w:sz w:val="24"/>
          <w:szCs w:val="24"/>
        </w:rPr>
        <w:t xml:space="preserve">name </w:t>
      </w:r>
      <w:r w:rsidRPr="00814397">
        <w:rPr>
          <w:rFonts w:ascii="Arial Unicode MS" w:eastAsia="Arial Unicode MS" w:hAnsi="Arial Unicode MS" w:cs="Arial Unicode MS"/>
          <w:sz w:val="24"/>
          <w:szCs w:val="24"/>
        </w:rPr>
        <w:t>was required.</w:t>
      </w:r>
    </w:p>
    <w:p w:rsidR="00B82CA9" w:rsidRPr="00814397" w:rsidRDefault="0040196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Over the years Tesco introduced loyalty </w:t>
      </w:r>
      <w:r w:rsidR="000469F3">
        <w:rPr>
          <w:rFonts w:ascii="Arial Unicode MS" w:eastAsia="Arial Unicode MS" w:hAnsi="Arial Unicode MS" w:cs="Arial Unicode MS"/>
          <w:sz w:val="24"/>
          <w:szCs w:val="24"/>
        </w:rPr>
        <w:t>C</w:t>
      </w:r>
      <w:r w:rsidR="000469F3" w:rsidRPr="00814397">
        <w:rPr>
          <w:rFonts w:ascii="Arial Unicode MS" w:eastAsia="Arial Unicode MS" w:hAnsi="Arial Unicode MS" w:cs="Arial Unicode MS"/>
          <w:sz w:val="24"/>
          <w:szCs w:val="24"/>
        </w:rPr>
        <w:t>lubcard</w:t>
      </w:r>
      <w:r w:rsidRPr="00814397">
        <w:rPr>
          <w:rFonts w:ascii="Arial Unicode MS" w:eastAsia="Arial Unicode MS" w:hAnsi="Arial Unicode MS" w:cs="Arial Unicode MS"/>
          <w:sz w:val="24"/>
          <w:szCs w:val="24"/>
        </w:rPr>
        <w:t xml:space="preserve">, </w:t>
      </w:r>
      <w:r w:rsidR="000469F3">
        <w:rPr>
          <w:rFonts w:ascii="Arial Unicode MS" w:eastAsia="Arial Unicode MS" w:hAnsi="Arial Unicode MS" w:cs="Arial Unicode MS"/>
          <w:sz w:val="24"/>
          <w:szCs w:val="24"/>
        </w:rPr>
        <w:t>s</w:t>
      </w:r>
      <w:r w:rsidRPr="00814397">
        <w:rPr>
          <w:rFonts w:ascii="Arial Unicode MS" w:eastAsia="Arial Unicode MS" w:hAnsi="Arial Unicode MS" w:cs="Arial Unicode MS"/>
          <w:sz w:val="24"/>
          <w:szCs w:val="24"/>
        </w:rPr>
        <w:t xml:space="preserve">elf-checkouts and carry on providing best value to its customers. </w:t>
      </w:r>
      <w:r w:rsidR="00991EF6" w:rsidRPr="00814397">
        <w:rPr>
          <w:rFonts w:ascii="Arial Unicode MS" w:eastAsia="Arial Unicode MS" w:hAnsi="Arial Unicode MS" w:cs="Arial Unicode MS"/>
          <w:sz w:val="24"/>
          <w:szCs w:val="24"/>
        </w:rPr>
        <w:t>In 1958 after first supermarket was opened customers could experience buying fresh dairy products and fresh meat products from assisted counter service. Household products together with apparel was also introduced from 1960</w:t>
      </w:r>
      <w:r w:rsidR="00A96FD0" w:rsidRPr="00814397">
        <w:rPr>
          <w:rFonts w:ascii="Arial Unicode MS" w:eastAsia="Arial Unicode MS" w:hAnsi="Arial Unicode MS" w:cs="Arial Unicode MS"/>
          <w:sz w:val="24"/>
          <w:szCs w:val="24"/>
        </w:rPr>
        <w:t>s</w:t>
      </w:r>
      <w:r w:rsidR="00991EF6" w:rsidRPr="00814397">
        <w:rPr>
          <w:rFonts w:ascii="Arial Unicode MS" w:eastAsia="Arial Unicode MS" w:hAnsi="Arial Unicode MS" w:cs="Arial Unicode MS"/>
          <w:sz w:val="24"/>
          <w:szCs w:val="24"/>
        </w:rPr>
        <w:t xml:space="preserve"> in lower competitive prices and stamps were given to loyal customers </w:t>
      </w:r>
      <w:r w:rsidR="00A96FD0" w:rsidRPr="00814397">
        <w:rPr>
          <w:rFonts w:ascii="Arial Unicode MS" w:eastAsia="Arial Unicode MS" w:hAnsi="Arial Unicode MS" w:cs="Arial Unicode MS"/>
          <w:sz w:val="24"/>
          <w:szCs w:val="24"/>
        </w:rPr>
        <w:t>which they could exchange for items from Green shield catalogue. In 1970s Tesco opened petrol stations in its major locations and offered great fuel prices.</w:t>
      </w:r>
    </w:p>
    <w:p w:rsidR="00A96FD0" w:rsidRPr="00814397" w:rsidRDefault="00A96FD0">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When Jack Cohen passed away in 1979, Sir Dudley stand in for Tesco’s and introduced new saving self-checkout which gives customer discount between 3</w:t>
      </w:r>
      <w:r w:rsidR="004F19D9" w:rsidRPr="00814397">
        <w:rPr>
          <w:rFonts w:ascii="Arial Unicode MS" w:eastAsia="Arial Unicode MS" w:hAnsi="Arial Unicode MS" w:cs="Arial Unicode MS"/>
          <w:sz w:val="24"/>
          <w:szCs w:val="24"/>
        </w:rPr>
        <w:t>%-26% of food products, and line of healthy Tesco-brand products at lower prices.</w:t>
      </w:r>
    </w:p>
    <w:p w:rsidR="004F19D9" w:rsidRDefault="004F19D9">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Since 1990s Tesco is supporting schools around the country with computers and Every little help brought over 1.3 million new customers into business</w:t>
      </w:r>
      <w:r w:rsidR="009D528E" w:rsidRPr="00814397">
        <w:rPr>
          <w:rFonts w:ascii="Arial Unicode MS" w:eastAsia="Arial Unicode MS" w:hAnsi="Arial Unicode MS" w:cs="Arial Unicode MS"/>
          <w:sz w:val="24"/>
          <w:szCs w:val="24"/>
        </w:rPr>
        <w:t xml:space="preserve"> and in late 1990s is developing new stores in central Europe. In 2000s Tesco website was established</w:t>
      </w:r>
      <w:r w:rsidR="00633957" w:rsidRPr="00814397">
        <w:rPr>
          <w:rFonts w:ascii="Arial Unicode MS" w:eastAsia="Arial Unicode MS" w:hAnsi="Arial Unicode MS" w:cs="Arial Unicode MS"/>
          <w:sz w:val="24"/>
          <w:szCs w:val="24"/>
        </w:rPr>
        <w:t xml:space="preserve">, Tesco value was redesigned to Everyday Value range and Tesco finance products were offered. To save </w:t>
      </w:r>
      <w:r w:rsidR="00D9252D">
        <w:rPr>
          <w:rFonts w:ascii="Arial Unicode MS" w:eastAsia="Arial Unicode MS" w:hAnsi="Arial Unicode MS" w:cs="Arial Unicode MS"/>
          <w:sz w:val="24"/>
          <w:szCs w:val="24"/>
        </w:rPr>
        <w:t>the</w:t>
      </w:r>
      <w:r w:rsidR="00633957" w:rsidRPr="00814397">
        <w:rPr>
          <w:rFonts w:ascii="Arial Unicode MS" w:eastAsia="Arial Unicode MS" w:hAnsi="Arial Unicode MS" w:cs="Arial Unicode MS"/>
          <w:sz w:val="24"/>
          <w:szCs w:val="24"/>
        </w:rPr>
        <w:t xml:space="preserve"> environment, money collected from </w:t>
      </w:r>
      <w:r w:rsidR="00D9252D">
        <w:rPr>
          <w:rFonts w:ascii="Arial Unicode MS" w:eastAsia="Arial Unicode MS" w:hAnsi="Arial Unicode MS" w:cs="Arial Unicode MS"/>
          <w:sz w:val="24"/>
          <w:szCs w:val="24"/>
        </w:rPr>
        <w:t>‘</w:t>
      </w:r>
      <w:r w:rsidR="00633957" w:rsidRPr="00814397">
        <w:rPr>
          <w:rFonts w:ascii="Arial Unicode MS" w:eastAsia="Arial Unicode MS" w:hAnsi="Arial Unicode MS" w:cs="Arial Unicode MS"/>
          <w:sz w:val="24"/>
          <w:szCs w:val="24"/>
        </w:rPr>
        <w:t xml:space="preserve">Bags of help </w:t>
      </w:r>
      <w:r w:rsidR="00D9252D">
        <w:rPr>
          <w:rFonts w:ascii="Arial Unicode MS" w:eastAsia="Arial Unicode MS" w:hAnsi="Arial Unicode MS" w:cs="Arial Unicode MS"/>
          <w:sz w:val="24"/>
          <w:szCs w:val="24"/>
        </w:rPr>
        <w:t>‘</w:t>
      </w:r>
      <w:r w:rsidR="00633957" w:rsidRPr="00814397">
        <w:rPr>
          <w:rFonts w:ascii="Arial Unicode MS" w:eastAsia="Arial Unicode MS" w:hAnsi="Arial Unicode MS" w:cs="Arial Unicode MS"/>
          <w:sz w:val="24"/>
          <w:szCs w:val="24"/>
        </w:rPr>
        <w:t xml:space="preserve">scheme </w:t>
      </w:r>
      <w:r w:rsidR="00D9252D" w:rsidRPr="00814397">
        <w:rPr>
          <w:rFonts w:ascii="Arial Unicode MS" w:eastAsia="Arial Unicode MS" w:hAnsi="Arial Unicode MS" w:cs="Arial Unicode MS"/>
          <w:sz w:val="24"/>
          <w:szCs w:val="24"/>
        </w:rPr>
        <w:t>was</w:t>
      </w:r>
      <w:r w:rsidR="00633957" w:rsidRPr="00814397">
        <w:rPr>
          <w:rFonts w:ascii="Arial Unicode MS" w:eastAsia="Arial Unicode MS" w:hAnsi="Arial Unicode MS" w:cs="Arial Unicode MS"/>
          <w:sz w:val="24"/>
          <w:szCs w:val="24"/>
        </w:rPr>
        <w:t xml:space="preserve"> used to enhance green places in communities.</w:t>
      </w:r>
    </w:p>
    <w:p w:rsidR="000D2515" w:rsidRDefault="000D2515">
      <w:pPr>
        <w:rPr>
          <w:rFonts w:ascii="Arial Unicode MS" w:eastAsia="Arial Unicode MS" w:hAnsi="Arial Unicode MS" w:cs="Arial Unicode MS"/>
          <w:sz w:val="24"/>
          <w:szCs w:val="24"/>
        </w:rPr>
      </w:pPr>
    </w:p>
    <w:p w:rsidR="000D2515" w:rsidRPr="00814397" w:rsidRDefault="000D2515">
      <w:pPr>
        <w:rPr>
          <w:rFonts w:ascii="Arial Unicode MS" w:eastAsia="Arial Unicode MS" w:hAnsi="Arial Unicode MS" w:cs="Arial Unicode MS"/>
          <w:sz w:val="24"/>
          <w:szCs w:val="24"/>
        </w:rPr>
      </w:pPr>
    </w:p>
    <w:p w:rsidR="00585ADE" w:rsidRDefault="00633957">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lastRenderedPageBreak/>
        <w:t>Free fruit for children being offered while shopping and new fresh food brands launched as ‘Exclusively at Tesco</w:t>
      </w:r>
      <w:r w:rsidR="00FA162D" w:rsidRPr="00814397">
        <w:rPr>
          <w:rFonts w:ascii="Arial Unicode MS" w:eastAsia="Arial Unicode MS" w:hAnsi="Arial Unicode MS" w:cs="Arial Unicode MS"/>
          <w:sz w:val="24"/>
          <w:szCs w:val="24"/>
        </w:rPr>
        <w:t>’ offer</w:t>
      </w:r>
      <w:r w:rsidRPr="00814397">
        <w:rPr>
          <w:rFonts w:ascii="Arial Unicode MS" w:eastAsia="Arial Unicode MS" w:hAnsi="Arial Unicode MS" w:cs="Arial Unicode MS"/>
          <w:sz w:val="24"/>
          <w:szCs w:val="24"/>
        </w:rPr>
        <w:t>.</w:t>
      </w:r>
      <w:r w:rsidR="000469F3">
        <w:rPr>
          <w:rFonts w:ascii="Arial Unicode MS" w:eastAsia="Arial Unicode MS" w:hAnsi="Arial Unicode MS" w:cs="Arial Unicode MS"/>
          <w:sz w:val="24"/>
          <w:szCs w:val="24"/>
        </w:rPr>
        <w:t xml:space="preserve"> </w:t>
      </w:r>
      <w:r w:rsidR="004E2AD4">
        <w:rPr>
          <w:rFonts w:ascii="Arial Unicode MS" w:eastAsia="Arial Unicode MS" w:hAnsi="Arial Unicode MS" w:cs="Arial Unicode MS"/>
          <w:sz w:val="24"/>
          <w:szCs w:val="24"/>
        </w:rPr>
        <w:t xml:space="preserve">In 2012 </w:t>
      </w:r>
      <w:r w:rsidR="000469F3">
        <w:rPr>
          <w:rFonts w:ascii="Arial Unicode MS" w:eastAsia="Arial Unicode MS" w:hAnsi="Arial Unicode MS" w:cs="Arial Unicode MS"/>
          <w:sz w:val="24"/>
          <w:szCs w:val="24"/>
        </w:rPr>
        <w:t xml:space="preserve">Tesco </w:t>
      </w:r>
      <w:r w:rsidR="004E2AD4">
        <w:rPr>
          <w:rFonts w:ascii="Arial Unicode MS" w:eastAsia="Arial Unicode MS" w:hAnsi="Arial Unicode MS" w:cs="Arial Unicode MS"/>
          <w:sz w:val="24"/>
          <w:szCs w:val="24"/>
        </w:rPr>
        <w:t>Bank is rewarding customers with points for Tesco Bank mortgage repayments, but n</w:t>
      </w:r>
      <w:r w:rsidR="00FA162D" w:rsidRPr="00814397">
        <w:rPr>
          <w:rFonts w:ascii="Arial Unicode MS" w:eastAsia="Arial Unicode MS" w:hAnsi="Arial Unicode MS" w:cs="Arial Unicode MS"/>
          <w:sz w:val="24"/>
          <w:szCs w:val="24"/>
        </w:rPr>
        <w:t xml:space="preserve">ew opportunities arise when Tesco </w:t>
      </w:r>
      <w:r w:rsidR="000469F3">
        <w:rPr>
          <w:rFonts w:ascii="Arial Unicode MS" w:eastAsia="Arial Unicode MS" w:hAnsi="Arial Unicode MS" w:cs="Arial Unicode MS"/>
          <w:sz w:val="24"/>
          <w:szCs w:val="24"/>
        </w:rPr>
        <w:t xml:space="preserve">bought One Stop chain in 2002 and </w:t>
      </w:r>
      <w:r w:rsidR="00FA162D" w:rsidRPr="00814397">
        <w:rPr>
          <w:rFonts w:ascii="Arial Unicode MS" w:eastAsia="Arial Unicode MS" w:hAnsi="Arial Unicode MS" w:cs="Arial Unicode MS"/>
          <w:sz w:val="24"/>
          <w:szCs w:val="24"/>
        </w:rPr>
        <w:t>merged with wholesaler Bookers in 2018</w:t>
      </w:r>
      <w:r w:rsidR="000469F3">
        <w:rPr>
          <w:rFonts w:ascii="Arial Unicode MS" w:eastAsia="Arial Unicode MS" w:hAnsi="Arial Unicode MS" w:cs="Arial Unicode MS"/>
          <w:sz w:val="24"/>
          <w:szCs w:val="24"/>
        </w:rPr>
        <w:t>.</w:t>
      </w:r>
      <w:r w:rsidR="004E2AD4">
        <w:rPr>
          <w:rFonts w:ascii="Arial Unicode MS" w:eastAsia="Arial Unicode MS" w:hAnsi="Arial Unicode MS" w:cs="Arial Unicode MS"/>
          <w:sz w:val="24"/>
          <w:szCs w:val="24"/>
        </w:rPr>
        <w:t xml:space="preserve"> </w:t>
      </w:r>
    </w:p>
    <w:p w:rsidR="00633957" w:rsidRPr="00814397" w:rsidRDefault="004E2AD4">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In 2018 Tesco opened first</w:t>
      </w:r>
      <w:r w:rsidR="00FA162D" w:rsidRPr="00814397">
        <w:rPr>
          <w:rFonts w:ascii="Arial Unicode MS" w:eastAsia="Arial Unicode MS" w:hAnsi="Arial Unicode MS" w:cs="Arial Unicode MS"/>
          <w:sz w:val="24"/>
          <w:szCs w:val="24"/>
        </w:rPr>
        <w:t xml:space="preserve"> </w:t>
      </w:r>
      <w:r w:rsidR="008F1937" w:rsidRPr="00814397">
        <w:rPr>
          <w:rFonts w:ascii="Arial Unicode MS" w:eastAsia="Arial Unicode MS" w:hAnsi="Arial Unicode MS" w:cs="Arial Unicode MS"/>
          <w:sz w:val="24"/>
          <w:szCs w:val="24"/>
        </w:rPr>
        <w:t>cheapest</w:t>
      </w:r>
      <w:r>
        <w:rPr>
          <w:rFonts w:ascii="Arial Unicode MS" w:eastAsia="Arial Unicode MS" w:hAnsi="Arial Unicode MS" w:cs="Arial Unicode MS"/>
          <w:sz w:val="24"/>
          <w:szCs w:val="24"/>
        </w:rPr>
        <w:t xml:space="preserve"> discount store</w:t>
      </w:r>
      <w:r w:rsidR="00FA162D" w:rsidRPr="00814397">
        <w:rPr>
          <w:rFonts w:ascii="Arial Unicode MS" w:eastAsia="Arial Unicode MS" w:hAnsi="Arial Unicode MS" w:cs="Arial Unicode MS"/>
          <w:sz w:val="24"/>
          <w:szCs w:val="24"/>
        </w:rPr>
        <w:t xml:space="preserve"> </w:t>
      </w:r>
      <w:r>
        <w:rPr>
          <w:rFonts w:ascii="Arial Unicode MS" w:eastAsia="Arial Unicode MS" w:hAnsi="Arial Unicode MS" w:cs="Arial Unicode MS"/>
          <w:sz w:val="24"/>
          <w:szCs w:val="24"/>
        </w:rPr>
        <w:t>Jack’s with promising low prices in the town</w:t>
      </w:r>
      <w:r w:rsidR="00FA162D" w:rsidRPr="00814397">
        <w:rPr>
          <w:rFonts w:ascii="Arial Unicode MS" w:eastAsia="Arial Unicode MS" w:hAnsi="Arial Unicode MS" w:cs="Arial Unicode MS"/>
          <w:sz w:val="24"/>
          <w:szCs w:val="24"/>
        </w:rPr>
        <w:t xml:space="preserve">. </w:t>
      </w:r>
      <w:r w:rsidR="00ED78FD">
        <w:rPr>
          <w:rFonts w:ascii="Arial Unicode MS" w:eastAsia="Arial Unicode MS" w:hAnsi="Arial Unicode MS" w:cs="Arial Unicode MS"/>
          <w:color w:val="000000"/>
          <w:sz w:val="24"/>
          <w:szCs w:val="24"/>
          <w:shd w:val="clear" w:color="auto" w:fill="FFFFFF"/>
        </w:rPr>
        <w:t xml:space="preserve"> </w:t>
      </w:r>
      <w:r w:rsidR="00ED78FD" w:rsidRPr="00814397">
        <w:rPr>
          <w:rFonts w:ascii="Arial Unicode MS" w:eastAsia="Arial Unicode MS" w:hAnsi="Arial Unicode MS" w:cs="Arial Unicode MS"/>
          <w:color w:val="000000"/>
          <w:sz w:val="24"/>
          <w:szCs w:val="24"/>
          <w:shd w:val="clear" w:color="auto" w:fill="FFFFFF"/>
        </w:rPr>
        <w:t>(</w:t>
      </w:r>
      <w:hyperlink r:id="rId9" w:history="1">
        <w:r w:rsidR="00682FFD" w:rsidRPr="00814397">
          <w:rPr>
            <w:rStyle w:val="Hyperlink"/>
            <w:rFonts w:ascii="Arial Unicode MS" w:eastAsia="Arial Unicode MS" w:hAnsi="Arial Unicode MS" w:cs="Arial Unicode MS"/>
            <w:sz w:val="24"/>
            <w:szCs w:val="24"/>
            <w:shd w:val="clear" w:color="auto" w:fill="FFFFFF"/>
          </w:rPr>
          <w:t>www.tescoplc.com</w:t>
        </w:r>
      </w:hyperlink>
      <w:r w:rsidR="00682FFD" w:rsidRPr="00814397">
        <w:rPr>
          <w:rFonts w:ascii="Arial Unicode MS" w:eastAsia="Arial Unicode MS" w:hAnsi="Arial Unicode MS" w:cs="Arial Unicode MS"/>
          <w:color w:val="000000"/>
          <w:sz w:val="24"/>
          <w:szCs w:val="24"/>
          <w:shd w:val="clear" w:color="auto" w:fill="FFFFFF"/>
        </w:rPr>
        <w:t>.  Accessed March 15</w:t>
      </w:r>
      <w:r w:rsidR="00682FFD" w:rsidRPr="00814397">
        <w:rPr>
          <w:rFonts w:ascii="Arial Unicode MS" w:eastAsia="Arial Unicode MS" w:hAnsi="Arial Unicode MS" w:cs="Arial Unicode MS"/>
          <w:color w:val="000000"/>
          <w:sz w:val="24"/>
          <w:szCs w:val="24"/>
          <w:shd w:val="clear" w:color="auto" w:fill="FFFFFF"/>
          <w:vertAlign w:val="superscript"/>
        </w:rPr>
        <w:t>th</w:t>
      </w:r>
      <w:r w:rsidR="00682FFD" w:rsidRPr="00814397">
        <w:rPr>
          <w:rFonts w:ascii="Arial Unicode MS" w:eastAsia="Arial Unicode MS" w:hAnsi="Arial Unicode MS" w:cs="Arial Unicode MS"/>
          <w:color w:val="000000"/>
          <w:sz w:val="24"/>
          <w:szCs w:val="24"/>
          <w:shd w:val="clear" w:color="auto" w:fill="FFFFFF"/>
        </w:rPr>
        <w:t>,</w:t>
      </w:r>
      <w:r w:rsidR="00FA162D" w:rsidRPr="00814397">
        <w:rPr>
          <w:rFonts w:ascii="Arial Unicode MS" w:eastAsia="Arial Unicode MS" w:hAnsi="Arial Unicode MS" w:cs="Arial Unicode MS"/>
          <w:color w:val="000000"/>
          <w:sz w:val="24"/>
          <w:szCs w:val="24"/>
          <w:shd w:val="clear" w:color="auto" w:fill="FFFFFF"/>
        </w:rPr>
        <w:t xml:space="preserve"> 2019)</w:t>
      </w:r>
    </w:p>
    <w:p w:rsidR="00C14E2D" w:rsidRDefault="00C14E2D">
      <w:pPr>
        <w:rPr>
          <w:rFonts w:ascii="Arial Unicode MS" w:eastAsia="Arial Unicode MS" w:hAnsi="Arial Unicode MS" w:cs="Arial Unicode MS"/>
          <w:color w:val="000000"/>
          <w:sz w:val="24"/>
          <w:szCs w:val="24"/>
          <w:shd w:val="clear" w:color="auto" w:fill="FFFFFF"/>
        </w:rPr>
      </w:pPr>
    </w:p>
    <w:p w:rsidR="006A6CA0" w:rsidRDefault="00ED78FD">
      <w:pPr>
        <w:rPr>
          <w:rFonts w:ascii="Arial Unicode MS" w:eastAsia="Arial Unicode MS" w:hAnsi="Arial Unicode MS" w:cs="Arial Unicode MS"/>
          <w:b/>
          <w:sz w:val="24"/>
          <w:szCs w:val="24"/>
        </w:rPr>
      </w:pPr>
      <w:r>
        <w:rPr>
          <w:rFonts w:ascii="Arial Unicode MS" w:eastAsia="Arial Unicode MS" w:hAnsi="Arial Unicode MS" w:cs="Arial Unicode MS"/>
          <w:color w:val="000000"/>
          <w:sz w:val="24"/>
          <w:szCs w:val="24"/>
          <w:shd w:val="clear" w:color="auto" w:fill="FFFFFF"/>
        </w:rPr>
        <w:t>At the moment Tesco is number 1 leading retailer in UK and providing job for more than 440 000 employees.</w:t>
      </w:r>
      <w:r w:rsidRPr="00814397">
        <w:rPr>
          <w:rFonts w:ascii="Arial Unicode MS" w:eastAsia="Arial Unicode MS" w:hAnsi="Arial Unicode MS" w:cs="Arial Unicode MS"/>
          <w:color w:val="000000"/>
          <w:sz w:val="24"/>
          <w:szCs w:val="24"/>
          <w:shd w:val="clear" w:color="auto" w:fill="FFFFFF"/>
        </w:rPr>
        <w:t xml:space="preserve"> </w:t>
      </w:r>
      <w:r>
        <w:rPr>
          <w:rFonts w:ascii="Arial Unicode MS" w:eastAsia="Arial Unicode MS" w:hAnsi="Arial Unicode MS" w:cs="Arial Unicode MS"/>
          <w:color w:val="000000"/>
          <w:sz w:val="24"/>
          <w:szCs w:val="24"/>
          <w:shd w:val="clear" w:color="auto" w:fill="FFFFFF"/>
        </w:rPr>
        <w:t xml:space="preserve">Tesco is operating worldwide in 13 countries and offering wide range of </w:t>
      </w:r>
      <w:r w:rsidR="00C14E2D">
        <w:rPr>
          <w:rFonts w:ascii="Arial Unicode MS" w:eastAsia="Arial Unicode MS" w:hAnsi="Arial Unicode MS" w:cs="Arial Unicode MS"/>
          <w:color w:val="000000"/>
          <w:sz w:val="24"/>
          <w:szCs w:val="24"/>
          <w:shd w:val="clear" w:color="auto" w:fill="FFFFFF"/>
        </w:rPr>
        <w:t xml:space="preserve">grocery </w:t>
      </w:r>
      <w:r>
        <w:rPr>
          <w:rFonts w:ascii="Arial Unicode MS" w:eastAsia="Arial Unicode MS" w:hAnsi="Arial Unicode MS" w:cs="Arial Unicode MS"/>
          <w:color w:val="000000"/>
          <w:sz w:val="24"/>
          <w:szCs w:val="24"/>
          <w:shd w:val="clear" w:color="auto" w:fill="FFFFFF"/>
        </w:rPr>
        <w:t>products and services including</w:t>
      </w:r>
      <w:r w:rsidR="00C14E2D">
        <w:rPr>
          <w:rFonts w:ascii="Arial Unicode MS" w:eastAsia="Arial Unicode MS" w:hAnsi="Arial Unicode MS" w:cs="Arial Unicode MS"/>
          <w:color w:val="000000"/>
          <w:sz w:val="24"/>
          <w:szCs w:val="24"/>
          <w:shd w:val="clear" w:color="auto" w:fill="FFFFFF"/>
        </w:rPr>
        <w:t xml:space="preserve"> clothing range, Tesco</w:t>
      </w:r>
      <w:r>
        <w:rPr>
          <w:rFonts w:ascii="Arial Unicode MS" w:eastAsia="Arial Unicode MS" w:hAnsi="Arial Unicode MS" w:cs="Arial Unicode MS"/>
          <w:color w:val="000000"/>
          <w:sz w:val="24"/>
          <w:szCs w:val="24"/>
          <w:shd w:val="clear" w:color="auto" w:fill="FFFFFF"/>
        </w:rPr>
        <w:t xml:space="preserve"> Bank, Petrol Stations, Tesco Mobile, Insurance, mortgage,</w:t>
      </w:r>
      <w:r w:rsidR="00C14E2D">
        <w:rPr>
          <w:rFonts w:ascii="Arial Unicode MS" w:eastAsia="Arial Unicode MS" w:hAnsi="Arial Unicode MS" w:cs="Arial Unicode MS"/>
          <w:color w:val="000000"/>
          <w:sz w:val="24"/>
          <w:szCs w:val="24"/>
          <w:shd w:val="clear" w:color="auto" w:fill="FFFFFF"/>
        </w:rPr>
        <w:t xml:space="preserve"> home furnishing, garden center and more.</w:t>
      </w:r>
    </w:p>
    <w:p w:rsidR="00755D84" w:rsidRDefault="00755D84">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0D2515" w:rsidRDefault="000D2515" w:rsidP="000D2515">
      <w:pPr>
        <w:rPr>
          <w:rFonts w:ascii="Arial Unicode MS" w:eastAsia="Arial Unicode MS" w:hAnsi="Arial Unicode MS" w:cs="Arial Unicode MS"/>
          <w:b/>
          <w:sz w:val="24"/>
          <w:szCs w:val="24"/>
        </w:rPr>
      </w:pPr>
    </w:p>
    <w:p w:rsidR="004F19D9" w:rsidRPr="00814397" w:rsidRDefault="00421D54" w:rsidP="000D2515">
      <w:pPr>
        <w:rPr>
          <w:rFonts w:ascii="Arial Unicode MS" w:eastAsia="Arial Unicode MS" w:hAnsi="Arial Unicode MS" w:cs="Arial Unicode MS"/>
          <w:b/>
          <w:sz w:val="24"/>
          <w:szCs w:val="24"/>
        </w:rPr>
      </w:pPr>
      <w:r w:rsidRPr="00814397">
        <w:rPr>
          <w:rFonts w:ascii="Arial Unicode MS" w:eastAsia="Arial Unicode MS" w:hAnsi="Arial Unicode MS" w:cs="Arial Unicode MS"/>
          <w:b/>
          <w:sz w:val="24"/>
          <w:szCs w:val="24"/>
        </w:rPr>
        <w:lastRenderedPageBreak/>
        <w:t>3.2 Discussion of problem solving in past</w:t>
      </w:r>
    </w:p>
    <w:p w:rsidR="00B57E43" w:rsidRPr="00814397" w:rsidRDefault="002553D6">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One of the problems Tesco was facing in the past was </w:t>
      </w:r>
      <w:r w:rsidR="00B57E43" w:rsidRPr="00814397">
        <w:rPr>
          <w:rFonts w:ascii="Arial Unicode MS" w:eastAsia="Arial Unicode MS" w:hAnsi="Arial Unicode MS" w:cs="Arial Unicode MS"/>
          <w:sz w:val="24"/>
          <w:szCs w:val="24"/>
        </w:rPr>
        <w:t>when Tesco breached the legally binding code by delaying payments to its suppliers</w:t>
      </w:r>
      <w:r w:rsidR="001F0295">
        <w:rPr>
          <w:rFonts w:ascii="Arial Unicode MS" w:eastAsia="Arial Unicode MS" w:hAnsi="Arial Unicode MS" w:cs="Arial Unicode MS"/>
          <w:sz w:val="24"/>
          <w:szCs w:val="24"/>
        </w:rPr>
        <w:t>,</w:t>
      </w:r>
      <w:r w:rsidR="00B57E43" w:rsidRPr="00814397">
        <w:rPr>
          <w:rFonts w:ascii="Arial Unicode MS" w:eastAsia="Arial Unicode MS" w:hAnsi="Arial Unicode MS" w:cs="Arial Unicode MS"/>
          <w:sz w:val="24"/>
          <w:szCs w:val="24"/>
        </w:rPr>
        <w:t xml:space="preserve"> not paying them for as long as 2 years in attempt to boost its profit.</w:t>
      </w:r>
    </w:p>
    <w:p w:rsidR="00B57E43" w:rsidRPr="00814397" w:rsidRDefault="00B57E4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investigation started in February </w:t>
      </w:r>
      <w:r w:rsidR="00D9252D">
        <w:rPr>
          <w:rFonts w:ascii="Arial Unicode MS" w:eastAsia="Arial Unicode MS" w:hAnsi="Arial Unicode MS" w:cs="Arial Unicode MS"/>
          <w:sz w:val="24"/>
          <w:szCs w:val="24"/>
        </w:rPr>
        <w:t>2014, a</w:t>
      </w:r>
      <w:r w:rsidRPr="00814397">
        <w:rPr>
          <w:rFonts w:ascii="Arial Unicode MS" w:eastAsia="Arial Unicode MS" w:hAnsi="Arial Unicode MS" w:cs="Arial Unicode MS"/>
          <w:sz w:val="24"/>
          <w:szCs w:val="24"/>
        </w:rPr>
        <w:t xml:space="preserve">fter Tesco’s statement </w:t>
      </w:r>
      <w:r w:rsidR="003A560D" w:rsidRPr="00814397">
        <w:rPr>
          <w:rFonts w:ascii="Arial Unicode MS" w:eastAsia="Arial Unicode MS" w:hAnsi="Arial Unicode MS" w:cs="Arial Unicode MS"/>
          <w:sz w:val="24"/>
          <w:szCs w:val="24"/>
        </w:rPr>
        <w:t xml:space="preserve">confirmed </w:t>
      </w:r>
      <w:r w:rsidRPr="00814397">
        <w:rPr>
          <w:rFonts w:ascii="Arial Unicode MS" w:eastAsia="Arial Unicode MS" w:hAnsi="Arial Unicode MS" w:cs="Arial Unicode MS"/>
          <w:sz w:val="24"/>
          <w:szCs w:val="24"/>
        </w:rPr>
        <w:t xml:space="preserve">that they </w:t>
      </w:r>
      <w:r w:rsidR="006A4757">
        <w:rPr>
          <w:rFonts w:ascii="Arial Unicode MS" w:eastAsia="Arial Unicode MS" w:hAnsi="Arial Unicode MS" w:cs="Arial Unicode MS"/>
          <w:sz w:val="24"/>
          <w:szCs w:val="24"/>
        </w:rPr>
        <w:t xml:space="preserve">artificially </w:t>
      </w:r>
      <w:r w:rsidR="00A5781F" w:rsidRPr="00814397">
        <w:rPr>
          <w:rFonts w:ascii="Arial Unicode MS" w:eastAsia="Arial Unicode MS" w:hAnsi="Arial Unicode MS" w:cs="Arial Unicode MS"/>
          <w:sz w:val="24"/>
          <w:szCs w:val="24"/>
        </w:rPr>
        <w:t>exaggerated financial</w:t>
      </w:r>
      <w:r w:rsidR="003A560D" w:rsidRPr="00814397">
        <w:rPr>
          <w:rFonts w:ascii="Arial Unicode MS" w:eastAsia="Arial Unicode MS" w:hAnsi="Arial Unicode MS" w:cs="Arial Unicode MS"/>
          <w:sz w:val="24"/>
          <w:szCs w:val="24"/>
        </w:rPr>
        <w:t xml:space="preserve"> gain </w:t>
      </w:r>
      <w:r w:rsidR="00D9252D">
        <w:rPr>
          <w:rFonts w:ascii="Arial Unicode MS" w:eastAsia="Arial Unicode MS" w:hAnsi="Arial Unicode MS" w:cs="Arial Unicode MS"/>
          <w:sz w:val="24"/>
          <w:szCs w:val="24"/>
        </w:rPr>
        <w:t xml:space="preserve">by </w:t>
      </w:r>
      <w:r w:rsidR="006A4757">
        <w:rPr>
          <w:rFonts w:ascii="Arial Unicode MS" w:eastAsia="Arial Unicode MS" w:hAnsi="Arial Unicode MS" w:cs="Arial Unicode MS" w:hint="eastAsia"/>
          <w:sz w:val="24"/>
          <w:szCs w:val="24"/>
        </w:rPr>
        <w:t>£</w:t>
      </w:r>
      <w:r w:rsidR="00D9252D">
        <w:rPr>
          <w:rFonts w:ascii="Arial Unicode MS" w:eastAsia="Arial Unicode MS" w:hAnsi="Arial Unicode MS" w:cs="Arial Unicode MS"/>
          <w:sz w:val="24"/>
          <w:szCs w:val="24"/>
        </w:rPr>
        <w:t>250</w:t>
      </w:r>
      <w:r w:rsidR="006A4757">
        <w:rPr>
          <w:rFonts w:ascii="Arial Unicode MS" w:eastAsia="Arial Unicode MS" w:hAnsi="Arial Unicode MS" w:cs="Arial Unicode MS"/>
          <w:sz w:val="24"/>
          <w:szCs w:val="24"/>
        </w:rPr>
        <w:t>m,</w:t>
      </w:r>
      <w:r w:rsidR="00D9252D">
        <w:rPr>
          <w:rFonts w:ascii="Arial Unicode MS" w:eastAsia="Arial Unicode MS" w:hAnsi="Arial Unicode MS" w:cs="Arial Unicode MS"/>
          <w:sz w:val="24"/>
          <w:szCs w:val="24"/>
        </w:rPr>
        <w:t xml:space="preserve"> </w:t>
      </w:r>
      <w:r w:rsidR="003A560D" w:rsidRPr="00814397">
        <w:rPr>
          <w:rFonts w:ascii="Arial Unicode MS" w:eastAsia="Arial Unicode MS" w:hAnsi="Arial Unicode MS" w:cs="Arial Unicode MS"/>
          <w:sz w:val="24"/>
          <w:szCs w:val="24"/>
        </w:rPr>
        <w:t>which caused scandal and launched investigation from Serious Fraud Office.</w:t>
      </w:r>
    </w:p>
    <w:p w:rsidR="003A560D" w:rsidRPr="00814397" w:rsidRDefault="003A560D">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Tesco’s chief executive</w:t>
      </w:r>
      <w:r w:rsidR="00E6711A" w:rsidRPr="00814397">
        <w:rPr>
          <w:rFonts w:ascii="Arial Unicode MS" w:eastAsia="Arial Unicode MS" w:hAnsi="Arial Unicode MS" w:cs="Arial Unicode MS"/>
          <w:sz w:val="24"/>
          <w:szCs w:val="24"/>
        </w:rPr>
        <w:t xml:space="preserve"> Dave Lewis</w:t>
      </w:r>
      <w:r w:rsidRPr="00814397">
        <w:rPr>
          <w:rFonts w:ascii="Arial Unicode MS" w:eastAsia="Arial Unicode MS" w:hAnsi="Arial Unicode MS" w:cs="Arial Unicode MS"/>
          <w:sz w:val="24"/>
          <w:szCs w:val="24"/>
        </w:rPr>
        <w:t xml:space="preserve"> assured suppliers that </w:t>
      </w:r>
      <w:r w:rsidR="006A4757">
        <w:rPr>
          <w:rFonts w:ascii="Arial Unicode MS" w:eastAsia="Arial Unicode MS" w:hAnsi="Arial Unicode MS" w:cs="Arial Unicode MS"/>
          <w:sz w:val="24"/>
          <w:szCs w:val="24"/>
        </w:rPr>
        <w:t>Tesco would change the way payments would be made</w:t>
      </w:r>
      <w:r w:rsidRPr="00814397">
        <w:rPr>
          <w:rFonts w:ascii="Arial Unicode MS" w:eastAsia="Arial Unicode MS" w:hAnsi="Arial Unicode MS" w:cs="Arial Unicode MS"/>
          <w:sz w:val="24"/>
          <w:szCs w:val="24"/>
        </w:rPr>
        <w:t xml:space="preserve"> and apologized </w:t>
      </w:r>
      <w:r w:rsidR="00E6711A" w:rsidRPr="00814397">
        <w:rPr>
          <w:rFonts w:ascii="Arial Unicode MS" w:eastAsia="Arial Unicode MS" w:hAnsi="Arial Unicode MS" w:cs="Arial Unicode MS"/>
          <w:sz w:val="24"/>
          <w:szCs w:val="24"/>
        </w:rPr>
        <w:t xml:space="preserve">publicly </w:t>
      </w:r>
      <w:r w:rsidRPr="00814397">
        <w:rPr>
          <w:rFonts w:ascii="Arial Unicode MS" w:eastAsia="Arial Unicode MS" w:hAnsi="Arial Unicode MS" w:cs="Arial Unicode MS"/>
          <w:sz w:val="24"/>
          <w:szCs w:val="24"/>
        </w:rPr>
        <w:t xml:space="preserve">to suppliers for consequences caused by </w:t>
      </w:r>
      <w:r w:rsidR="006A4757">
        <w:rPr>
          <w:rFonts w:ascii="Arial Unicode MS" w:eastAsia="Arial Unicode MS" w:hAnsi="Arial Unicode MS" w:cs="Arial Unicode MS"/>
          <w:sz w:val="24"/>
          <w:szCs w:val="24"/>
        </w:rPr>
        <w:t>Tesco</w:t>
      </w:r>
      <w:r w:rsidRPr="00814397">
        <w:rPr>
          <w:rFonts w:ascii="Arial Unicode MS" w:eastAsia="Arial Unicode MS" w:hAnsi="Arial Unicode MS" w:cs="Arial Unicode MS"/>
          <w:sz w:val="24"/>
          <w:szCs w:val="24"/>
        </w:rPr>
        <w:t xml:space="preserve"> unfair practices.</w:t>
      </w:r>
    </w:p>
    <w:p w:rsidR="00E6711A" w:rsidRPr="00814397" w:rsidRDefault="00E6711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Tesco has taken steps to progress the recommendations from GCA (the groceries code adjudicator) Christine Tacon and reworked the practices since then.</w:t>
      </w:r>
    </w:p>
    <w:p w:rsidR="00E6711A" w:rsidRPr="00814397" w:rsidRDefault="007D2FD4">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w:t>
      </w:r>
      <w:r w:rsidR="00A5781F" w:rsidRPr="00814397">
        <w:rPr>
          <w:rFonts w:ascii="Arial Unicode MS" w:eastAsia="Arial Unicode MS" w:hAnsi="Arial Unicode MS" w:cs="Arial Unicode MS"/>
          <w:sz w:val="24"/>
          <w:szCs w:val="24"/>
        </w:rPr>
        <w:t>esco</w:t>
      </w:r>
      <w:r w:rsidRPr="00814397">
        <w:rPr>
          <w:rFonts w:ascii="Arial Unicode MS" w:eastAsia="Arial Unicode MS" w:hAnsi="Arial Unicode MS" w:cs="Arial Unicode MS"/>
          <w:sz w:val="24"/>
          <w:szCs w:val="24"/>
        </w:rPr>
        <w:t xml:space="preserve"> communicate with the GCA and report quarterly proving </w:t>
      </w:r>
      <w:r w:rsidR="006A4757">
        <w:rPr>
          <w:rFonts w:ascii="Arial Unicode MS" w:eastAsia="Arial Unicode MS" w:hAnsi="Arial Unicode MS" w:cs="Arial Unicode MS"/>
          <w:sz w:val="24"/>
          <w:szCs w:val="24"/>
        </w:rPr>
        <w:t>Tesco</w:t>
      </w:r>
      <w:r w:rsidRPr="00814397">
        <w:rPr>
          <w:rFonts w:ascii="Arial Unicode MS" w:eastAsia="Arial Unicode MS" w:hAnsi="Arial Unicode MS" w:cs="Arial Unicode MS"/>
          <w:sz w:val="24"/>
          <w:szCs w:val="24"/>
        </w:rPr>
        <w:t xml:space="preserve"> are </w:t>
      </w:r>
      <w:r w:rsidR="00A5781F" w:rsidRPr="00814397">
        <w:rPr>
          <w:rFonts w:ascii="Arial Unicode MS" w:eastAsia="Arial Unicode MS" w:hAnsi="Arial Unicode MS" w:cs="Arial Unicode MS"/>
          <w:sz w:val="24"/>
          <w:szCs w:val="24"/>
        </w:rPr>
        <w:t>treating suppliers</w:t>
      </w:r>
      <w:r w:rsidRPr="00814397">
        <w:rPr>
          <w:rFonts w:ascii="Arial Unicode MS" w:eastAsia="Arial Unicode MS" w:hAnsi="Arial Unicode MS" w:cs="Arial Unicode MS"/>
          <w:sz w:val="24"/>
          <w:szCs w:val="24"/>
        </w:rPr>
        <w:t xml:space="preserve"> fairly and respectfully.</w:t>
      </w:r>
      <w:r w:rsidRPr="00814397">
        <w:rPr>
          <w:rFonts w:ascii="Arial Unicode MS" w:eastAsia="Arial Unicode MS" w:hAnsi="Arial Unicode MS" w:cs="Arial Unicode MS"/>
          <w:color w:val="000000"/>
          <w:sz w:val="24"/>
          <w:szCs w:val="24"/>
          <w:shd w:val="clear" w:color="auto" w:fill="FFFFFF"/>
        </w:rPr>
        <w:t xml:space="preserve"> (Butler, 2016)</w:t>
      </w:r>
    </w:p>
    <w:p w:rsidR="006727B5" w:rsidRDefault="006727B5" w:rsidP="006A4757">
      <w:pPr>
        <w:rPr>
          <w:rFonts w:ascii="Arial Unicode MS" w:eastAsia="Arial Unicode MS" w:hAnsi="Arial Unicode MS" w:cs="Arial Unicode MS"/>
          <w:sz w:val="24"/>
          <w:szCs w:val="24"/>
        </w:rPr>
      </w:pPr>
    </w:p>
    <w:p w:rsidR="006A4757" w:rsidRPr="006A4757" w:rsidRDefault="006A4757" w:rsidP="006A4757">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w:t>
      </w:r>
      <w:r w:rsidR="00E6711A" w:rsidRPr="00814397">
        <w:rPr>
          <w:rFonts w:ascii="Arial Unicode MS" w:eastAsia="Arial Unicode MS" w:hAnsi="Arial Unicode MS" w:cs="Arial Unicode MS"/>
          <w:sz w:val="24"/>
          <w:szCs w:val="24"/>
        </w:rPr>
        <w:t xml:space="preserve"> </w:t>
      </w:r>
      <w:r w:rsidRPr="006A4757">
        <w:rPr>
          <w:rFonts w:ascii="Arial Unicode MS" w:eastAsia="Arial Unicode MS" w:hAnsi="Arial Unicode MS" w:cs="Arial Unicode MS"/>
          <w:sz w:val="24"/>
          <w:szCs w:val="24"/>
        </w:rPr>
        <w:t>Was it luck or skill that helped Lewis to deliver a recovery for a company that was in a bad way both financially and ethically? Either way, he will probably need both from hereon in. His symbolic move to reinstate the dividend will cheer investors and staff, but in some ways recovery is the easy bit. It is keeping pace in a brutal food retail sector that will really set him apart</w:t>
      </w:r>
      <w:r>
        <w:rPr>
          <w:rFonts w:ascii="Arial Unicode MS" w:eastAsia="Arial Unicode MS" w:hAnsi="Arial Unicode MS" w:cs="Arial Unicode MS"/>
          <w:sz w:val="24"/>
          <w:szCs w:val="24"/>
        </w:rPr>
        <w:t>.’’</w:t>
      </w:r>
      <w:r w:rsidRPr="006A4757">
        <w:rPr>
          <w:rFonts w:ascii="Arial Unicode MS" w:eastAsia="Arial Unicode MS" w:hAnsi="Arial Unicode MS" w:cs="Arial Unicode MS"/>
          <w:sz w:val="24"/>
          <w:szCs w:val="24"/>
        </w:rPr>
        <w:t xml:space="preserve"> (</w:t>
      </w:r>
      <w:hyperlink r:id="rId10" w:history="1">
        <w:r w:rsidRPr="006A4757">
          <w:rPr>
            <w:rStyle w:val="Hyperlink"/>
            <w:rFonts w:ascii="Arial Unicode MS" w:eastAsia="Arial Unicode MS" w:hAnsi="Arial Unicode MS" w:cs="Arial Unicode MS"/>
            <w:sz w:val="24"/>
            <w:szCs w:val="24"/>
          </w:rPr>
          <w:t>www.theconversation.com</w:t>
        </w:r>
      </w:hyperlink>
      <w:r w:rsidRPr="006A4757">
        <w:rPr>
          <w:rFonts w:ascii="Arial Unicode MS" w:eastAsia="Arial Unicode MS" w:hAnsi="Arial Unicode MS" w:cs="Arial Unicode MS"/>
          <w:sz w:val="24"/>
          <w:szCs w:val="24"/>
        </w:rPr>
        <w:t>, Accessed March 15</w:t>
      </w:r>
      <w:r w:rsidRPr="006A4757">
        <w:rPr>
          <w:rFonts w:ascii="Arial Unicode MS" w:eastAsia="Arial Unicode MS" w:hAnsi="Arial Unicode MS" w:cs="Arial Unicode MS"/>
          <w:sz w:val="24"/>
          <w:szCs w:val="24"/>
          <w:vertAlign w:val="superscript"/>
        </w:rPr>
        <w:t>th</w:t>
      </w:r>
      <w:r w:rsidRPr="006A4757">
        <w:rPr>
          <w:rFonts w:ascii="Arial Unicode MS" w:eastAsia="Arial Unicode MS" w:hAnsi="Arial Unicode MS" w:cs="Arial Unicode MS"/>
          <w:sz w:val="24"/>
          <w:szCs w:val="24"/>
        </w:rPr>
        <w:t>, 2019)</w:t>
      </w:r>
    </w:p>
    <w:p w:rsidR="006A4757" w:rsidRDefault="006A4757">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Pr="00814397" w:rsidRDefault="001F0295">
      <w:pPr>
        <w:rPr>
          <w:rFonts w:ascii="Arial Unicode MS" w:eastAsia="Arial Unicode MS" w:hAnsi="Arial Unicode MS" w:cs="Arial Unicode MS"/>
          <w:sz w:val="24"/>
          <w:szCs w:val="24"/>
        </w:rPr>
      </w:pPr>
    </w:p>
    <w:p w:rsidR="00E6711A" w:rsidRPr="00814397" w:rsidRDefault="005A36E4" w:rsidP="000D2515">
      <w:pPr>
        <w:rPr>
          <w:rFonts w:ascii="Arial Unicode MS" w:eastAsia="Arial Unicode MS" w:hAnsi="Arial Unicode MS" w:cs="Arial Unicode MS"/>
          <w:b/>
          <w:sz w:val="24"/>
          <w:szCs w:val="24"/>
        </w:rPr>
      </w:pPr>
      <w:r w:rsidRPr="00814397">
        <w:rPr>
          <w:rFonts w:ascii="Arial Unicode MS" w:eastAsia="Arial Unicode MS" w:hAnsi="Arial Unicode MS" w:cs="Arial Unicode MS"/>
          <w:b/>
          <w:sz w:val="24"/>
          <w:szCs w:val="24"/>
        </w:rPr>
        <w:lastRenderedPageBreak/>
        <w:t>3.3 Nature, Scope and Impact</w:t>
      </w:r>
    </w:p>
    <w:p w:rsidR="005A36E4" w:rsidRPr="00814397" w:rsidRDefault="0086370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problem which is Tesco currently facing is </w:t>
      </w:r>
      <w:r w:rsidR="007C0E17" w:rsidRPr="00814397">
        <w:rPr>
          <w:rFonts w:ascii="Arial Unicode MS" w:eastAsia="Arial Unicode MS" w:hAnsi="Arial Unicode MS" w:cs="Arial Unicode MS"/>
          <w:sz w:val="24"/>
          <w:szCs w:val="24"/>
        </w:rPr>
        <w:t>its job-cutting around the UK stores in goal to save money and enhance profit lost in 2014 when accounting scandal occurred.</w:t>
      </w:r>
    </w:p>
    <w:p w:rsidR="00C208D3" w:rsidRDefault="007C0E17">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w:t>
      </w:r>
      <w:r w:rsidR="00A507B1" w:rsidRPr="00814397">
        <w:rPr>
          <w:rFonts w:ascii="Arial Unicode MS" w:eastAsia="Arial Unicode MS" w:hAnsi="Arial Unicode MS" w:cs="Arial Unicode MS"/>
          <w:sz w:val="24"/>
          <w:szCs w:val="24"/>
        </w:rPr>
        <w:t>esco</w:t>
      </w:r>
      <w:r w:rsidRPr="00814397">
        <w:rPr>
          <w:rFonts w:ascii="Arial Unicode MS" w:eastAsia="Arial Unicode MS" w:hAnsi="Arial Unicode MS" w:cs="Arial Unicode MS"/>
          <w:sz w:val="24"/>
          <w:szCs w:val="24"/>
        </w:rPr>
        <w:t xml:space="preserve"> planning to reduce fresh meat, fish and delicatessen counters from most of their</w:t>
      </w:r>
      <w:r w:rsidR="003E21C1" w:rsidRPr="00814397">
        <w:rPr>
          <w:rFonts w:ascii="Arial Unicode MS" w:eastAsia="Arial Unicode MS" w:hAnsi="Arial Unicode MS" w:cs="Arial Unicode MS"/>
          <w:sz w:val="24"/>
          <w:szCs w:val="24"/>
        </w:rPr>
        <w:t xml:space="preserve"> largest</w:t>
      </w:r>
      <w:r w:rsidRPr="00814397">
        <w:rPr>
          <w:rFonts w:ascii="Arial Unicode MS" w:eastAsia="Arial Unicode MS" w:hAnsi="Arial Unicode MS" w:cs="Arial Unicode MS"/>
          <w:sz w:val="24"/>
          <w:szCs w:val="24"/>
        </w:rPr>
        <w:t xml:space="preserve"> stores, which will cause that thousands </w:t>
      </w:r>
      <w:r w:rsidR="003E21C1" w:rsidRPr="00814397">
        <w:rPr>
          <w:rFonts w:ascii="Arial Unicode MS" w:eastAsia="Arial Unicode MS" w:hAnsi="Arial Unicode MS" w:cs="Arial Unicode MS"/>
          <w:sz w:val="24"/>
          <w:szCs w:val="24"/>
        </w:rPr>
        <w:t>of their</w:t>
      </w:r>
      <w:r w:rsidRPr="00814397">
        <w:rPr>
          <w:rFonts w:ascii="Arial Unicode MS" w:eastAsia="Arial Unicode MS" w:hAnsi="Arial Unicode MS" w:cs="Arial Unicode MS"/>
          <w:sz w:val="24"/>
          <w:szCs w:val="24"/>
        </w:rPr>
        <w:t xml:space="preserve"> employees will lose their jobs. </w:t>
      </w:r>
    </w:p>
    <w:p w:rsidR="00C26DE4" w:rsidRDefault="00C26DE4" w:rsidP="00C26DE4">
      <w:pPr>
        <w:rPr>
          <w:rFonts w:ascii="Arial Unicode MS" w:eastAsia="Arial Unicode MS" w:hAnsi="Arial Unicode MS" w:cs="Arial Unicode MS"/>
          <w:sz w:val="24"/>
          <w:szCs w:val="24"/>
        </w:rPr>
      </w:pPr>
    </w:p>
    <w:p w:rsidR="00C26DE4" w:rsidRPr="00C26DE4" w:rsidRDefault="00C26DE4" w:rsidP="00EE1FA5">
      <w:pPr>
        <w:rPr>
          <w:rFonts w:ascii="Arial Unicode MS" w:eastAsia="Arial Unicode MS" w:hAnsi="Arial Unicode MS" w:cs="Arial Unicode MS"/>
          <w:sz w:val="24"/>
          <w:szCs w:val="24"/>
        </w:rPr>
      </w:pPr>
      <w:r w:rsidRPr="00C26DE4">
        <w:rPr>
          <w:rFonts w:ascii="Arial Unicode MS" w:eastAsia="Arial Unicode MS" w:hAnsi="Arial Unicode MS" w:cs="Arial Unicode MS"/>
          <w:sz w:val="24"/>
          <w:szCs w:val="24"/>
        </w:rPr>
        <w:t xml:space="preserve">In a statement Tesco said: "Overall, we estimate that up to 9,000 Tesco colleague roles could be impacted, however, our expectation is that up to half of these colleagues could be redeployed to other customer-facing </w:t>
      </w:r>
      <w:r w:rsidR="00C2358F" w:rsidRPr="00C26DE4">
        <w:rPr>
          <w:rFonts w:ascii="Arial Unicode MS" w:eastAsia="Arial Unicode MS" w:hAnsi="Arial Unicode MS" w:cs="Arial Unicode MS"/>
          <w:sz w:val="24"/>
          <w:szCs w:val="24"/>
        </w:rPr>
        <w:t>roles. We</w:t>
      </w:r>
      <w:r w:rsidRPr="00C26DE4">
        <w:rPr>
          <w:rFonts w:ascii="Arial Unicode MS" w:eastAsia="Arial Unicode MS" w:hAnsi="Arial Unicode MS" w:cs="Arial Unicode MS"/>
          <w:sz w:val="24"/>
          <w:szCs w:val="24"/>
        </w:rPr>
        <w:t xml:space="preserve"> are working with our third party providers to understand the impact on their staff in our colleague hot food service."</w:t>
      </w:r>
      <w:r w:rsidRPr="00C26DE4">
        <w:rPr>
          <w:rFonts w:ascii="Arial" w:hAnsi="Arial" w:cs="Arial"/>
          <w:color w:val="000000"/>
          <w:sz w:val="20"/>
          <w:szCs w:val="20"/>
          <w:shd w:val="clear" w:color="auto" w:fill="FFFFFF"/>
        </w:rPr>
        <w:t xml:space="preserve"> </w:t>
      </w:r>
      <w:r w:rsidRPr="00C26DE4">
        <w:rPr>
          <w:rFonts w:ascii="Arial Unicode MS" w:eastAsia="Arial Unicode MS" w:hAnsi="Arial Unicode MS" w:cs="Arial Unicode MS"/>
          <w:sz w:val="24"/>
          <w:szCs w:val="24"/>
        </w:rPr>
        <w:t>(Barry, 2019)</w:t>
      </w:r>
    </w:p>
    <w:p w:rsidR="00C208D3" w:rsidRDefault="00C208D3">
      <w:pPr>
        <w:rPr>
          <w:rFonts w:ascii="Arial Unicode MS" w:eastAsia="Arial Unicode MS" w:hAnsi="Arial Unicode MS" w:cs="Arial Unicode MS"/>
          <w:sz w:val="24"/>
          <w:szCs w:val="24"/>
        </w:rPr>
      </w:pPr>
    </w:p>
    <w:p w:rsidR="003E21C1" w:rsidRPr="00814397" w:rsidRDefault="007C0E17">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vending machines will be placed in </w:t>
      </w:r>
      <w:r w:rsidR="003E21C1" w:rsidRPr="00814397">
        <w:rPr>
          <w:rFonts w:ascii="Arial Unicode MS" w:eastAsia="Arial Unicode MS" w:hAnsi="Arial Unicode MS" w:cs="Arial Unicode MS"/>
          <w:sz w:val="24"/>
          <w:szCs w:val="24"/>
        </w:rPr>
        <w:t>employees’</w:t>
      </w:r>
      <w:r w:rsidRPr="00814397">
        <w:rPr>
          <w:rFonts w:ascii="Arial Unicode MS" w:eastAsia="Arial Unicode MS" w:hAnsi="Arial Unicode MS" w:cs="Arial Unicode MS"/>
          <w:sz w:val="24"/>
          <w:szCs w:val="24"/>
        </w:rPr>
        <w:t xml:space="preserve"> canteens as </w:t>
      </w:r>
      <w:r w:rsidR="003E21C1" w:rsidRPr="00814397">
        <w:rPr>
          <w:rFonts w:ascii="Arial Unicode MS" w:eastAsia="Arial Unicode MS" w:hAnsi="Arial Unicode MS" w:cs="Arial Unicode MS"/>
          <w:sz w:val="24"/>
          <w:szCs w:val="24"/>
        </w:rPr>
        <w:t>substitute</w:t>
      </w:r>
      <w:r w:rsidRPr="00814397">
        <w:rPr>
          <w:rFonts w:ascii="Arial Unicode MS" w:eastAsia="Arial Unicode MS" w:hAnsi="Arial Unicode MS" w:cs="Arial Unicode MS"/>
          <w:sz w:val="24"/>
          <w:szCs w:val="24"/>
        </w:rPr>
        <w:t xml:space="preserve"> for </w:t>
      </w:r>
      <w:r w:rsidR="003E21C1" w:rsidRPr="00814397">
        <w:rPr>
          <w:rFonts w:ascii="Arial Unicode MS" w:eastAsia="Arial Unicode MS" w:hAnsi="Arial Unicode MS" w:cs="Arial Unicode MS"/>
          <w:sz w:val="24"/>
          <w:szCs w:val="24"/>
        </w:rPr>
        <w:t>hot food service.</w:t>
      </w:r>
      <w:r w:rsidR="00C2358F">
        <w:rPr>
          <w:rFonts w:ascii="Arial Unicode MS" w:eastAsia="Arial Unicode MS" w:hAnsi="Arial Unicode MS" w:cs="Arial Unicode MS"/>
          <w:sz w:val="24"/>
          <w:szCs w:val="24"/>
        </w:rPr>
        <w:t xml:space="preserve"> </w:t>
      </w:r>
      <w:r w:rsidR="003E21C1" w:rsidRPr="00814397">
        <w:rPr>
          <w:rFonts w:ascii="Arial Unicode MS" w:eastAsia="Arial Unicode MS" w:hAnsi="Arial Unicode MS" w:cs="Arial Unicode MS"/>
          <w:sz w:val="24"/>
          <w:szCs w:val="24"/>
        </w:rPr>
        <w:t xml:space="preserve">Cost-cutting had massive impact </w:t>
      </w:r>
      <w:r w:rsidR="00EB2D5A">
        <w:rPr>
          <w:rFonts w:ascii="Arial Unicode MS" w:eastAsia="Arial Unicode MS" w:hAnsi="Arial Unicode MS" w:cs="Arial Unicode MS"/>
          <w:sz w:val="24"/>
          <w:szCs w:val="24"/>
        </w:rPr>
        <w:t xml:space="preserve">in past </w:t>
      </w:r>
      <w:r w:rsidR="003E21C1" w:rsidRPr="00814397">
        <w:rPr>
          <w:rFonts w:ascii="Arial Unicode MS" w:eastAsia="Arial Unicode MS" w:hAnsi="Arial Unicode MS" w:cs="Arial Unicode MS"/>
          <w:sz w:val="24"/>
          <w:szCs w:val="24"/>
        </w:rPr>
        <w:t xml:space="preserve">on Tesco </w:t>
      </w:r>
      <w:r w:rsidR="00F156F6" w:rsidRPr="00814397">
        <w:rPr>
          <w:rFonts w:ascii="Arial Unicode MS" w:eastAsia="Arial Unicode MS" w:hAnsi="Arial Unicode MS" w:cs="Arial Unicode MS"/>
          <w:sz w:val="24"/>
          <w:szCs w:val="24"/>
        </w:rPr>
        <w:t>staff,</w:t>
      </w:r>
      <w:r w:rsidR="003E21C1" w:rsidRPr="00814397">
        <w:rPr>
          <w:rFonts w:ascii="Arial Unicode MS" w:eastAsia="Arial Unicode MS" w:hAnsi="Arial Unicode MS" w:cs="Arial Unicode MS"/>
          <w:sz w:val="24"/>
          <w:szCs w:val="24"/>
        </w:rPr>
        <w:t xml:space="preserve"> more than 1700 employees lost their jobs in 2017, m</w:t>
      </w:r>
      <w:r w:rsidR="00F156F6" w:rsidRPr="00814397">
        <w:rPr>
          <w:rFonts w:ascii="Arial Unicode MS" w:eastAsia="Arial Unicode MS" w:hAnsi="Arial Unicode MS" w:cs="Arial Unicode MS"/>
          <w:sz w:val="24"/>
          <w:szCs w:val="24"/>
        </w:rPr>
        <w:t>ainly</w:t>
      </w:r>
      <w:r w:rsidR="003E21C1" w:rsidRPr="00814397">
        <w:rPr>
          <w:rFonts w:ascii="Arial Unicode MS" w:eastAsia="Arial Unicode MS" w:hAnsi="Arial Unicode MS" w:cs="Arial Unicode MS"/>
          <w:sz w:val="24"/>
          <w:szCs w:val="24"/>
        </w:rPr>
        <w:t xml:space="preserve"> </w:t>
      </w:r>
      <w:r w:rsidR="00F156F6" w:rsidRPr="00814397">
        <w:rPr>
          <w:rFonts w:ascii="Arial Unicode MS" w:eastAsia="Arial Unicode MS" w:hAnsi="Arial Unicode MS" w:cs="Arial Unicode MS"/>
          <w:sz w:val="24"/>
          <w:szCs w:val="24"/>
        </w:rPr>
        <w:t>long-term</w:t>
      </w:r>
      <w:r w:rsidR="003E21C1" w:rsidRPr="00814397">
        <w:rPr>
          <w:rFonts w:ascii="Arial Unicode MS" w:eastAsia="Arial Unicode MS" w:hAnsi="Arial Unicode MS" w:cs="Arial Unicode MS"/>
          <w:sz w:val="24"/>
          <w:szCs w:val="24"/>
        </w:rPr>
        <w:t xml:space="preserve"> midd</w:t>
      </w:r>
      <w:r w:rsidR="00F156F6" w:rsidRPr="00814397">
        <w:rPr>
          <w:rFonts w:ascii="Arial Unicode MS" w:eastAsia="Arial Unicode MS" w:hAnsi="Arial Unicode MS" w:cs="Arial Unicode MS"/>
          <w:sz w:val="24"/>
          <w:szCs w:val="24"/>
        </w:rPr>
        <w:t>le management staff.</w:t>
      </w:r>
    </w:p>
    <w:p w:rsidR="00F156F6" w:rsidRPr="00814397" w:rsidRDefault="00F156F6">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Another problem Tesco facing is to stand the ground against German discounters Aldi and Lidl, so as a result they opened their own new </w:t>
      </w:r>
      <w:r w:rsidR="00A87C4C" w:rsidRPr="00814397">
        <w:rPr>
          <w:rFonts w:ascii="Arial Unicode MS" w:eastAsia="Arial Unicode MS" w:hAnsi="Arial Unicode MS" w:cs="Arial Unicode MS"/>
          <w:sz w:val="24"/>
          <w:szCs w:val="24"/>
        </w:rPr>
        <w:t xml:space="preserve">discount chain Jack’s, named after Tesco’s founder Jack Cohen. The goal is to offer good quality but cheaper products affordable for </w:t>
      </w:r>
      <w:r w:rsidR="00417A92" w:rsidRPr="00814397">
        <w:rPr>
          <w:rFonts w:ascii="Arial Unicode MS" w:eastAsia="Arial Unicode MS" w:hAnsi="Arial Unicode MS" w:cs="Arial Unicode MS"/>
          <w:sz w:val="24"/>
          <w:szCs w:val="24"/>
        </w:rPr>
        <w:t>everyone,</w:t>
      </w:r>
      <w:r w:rsidR="00A87C4C" w:rsidRPr="00814397">
        <w:rPr>
          <w:rFonts w:ascii="Arial Unicode MS" w:eastAsia="Arial Unicode MS" w:hAnsi="Arial Unicode MS" w:cs="Arial Unicode MS"/>
          <w:sz w:val="24"/>
          <w:szCs w:val="24"/>
        </w:rPr>
        <w:t xml:space="preserve"> quicker shopping experience, cheapest in town, but locally produced.</w:t>
      </w:r>
      <w:r w:rsidR="00417A92" w:rsidRPr="00814397">
        <w:rPr>
          <w:rFonts w:ascii="Arial Unicode MS" w:eastAsia="Arial Unicode MS" w:hAnsi="Arial Unicode MS" w:cs="Arial Unicode MS"/>
          <w:color w:val="000000"/>
          <w:sz w:val="24"/>
          <w:szCs w:val="24"/>
          <w:shd w:val="clear" w:color="auto" w:fill="FFFFFF"/>
        </w:rPr>
        <w:t xml:space="preserve"> (Wood, 2019)</w:t>
      </w:r>
    </w:p>
    <w:p w:rsidR="00190702" w:rsidRPr="00814397" w:rsidRDefault="00190702">
      <w:pPr>
        <w:rPr>
          <w:rFonts w:ascii="Arial Unicode MS" w:eastAsia="Arial Unicode MS" w:hAnsi="Arial Unicode MS" w:cs="Arial Unicode MS"/>
          <w:sz w:val="24"/>
          <w:szCs w:val="24"/>
        </w:rPr>
      </w:pPr>
    </w:p>
    <w:p w:rsidR="00F61D09" w:rsidRDefault="008A404E"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In November 2016 Tesco</w:t>
      </w:r>
      <w:r w:rsidR="00660E86">
        <w:rPr>
          <w:rFonts w:ascii="Arial Unicode MS" w:eastAsia="Arial Unicode MS" w:hAnsi="Arial Unicode MS" w:cs="Arial Unicode MS"/>
          <w:sz w:val="24"/>
          <w:szCs w:val="24"/>
        </w:rPr>
        <w:t xml:space="preserve"> Bank</w:t>
      </w:r>
      <w:r>
        <w:rPr>
          <w:rFonts w:ascii="Arial Unicode MS" w:eastAsia="Arial Unicode MS" w:hAnsi="Arial Unicode MS" w:cs="Arial Unicode MS"/>
          <w:sz w:val="24"/>
          <w:szCs w:val="24"/>
        </w:rPr>
        <w:t xml:space="preserve"> was </w:t>
      </w:r>
      <w:r w:rsidR="00660E86">
        <w:rPr>
          <w:rFonts w:ascii="Arial Unicode MS" w:eastAsia="Arial Unicode MS" w:hAnsi="Arial Unicode MS" w:cs="Arial Unicode MS"/>
          <w:sz w:val="24"/>
          <w:szCs w:val="24"/>
        </w:rPr>
        <w:t xml:space="preserve">facing breach of security scandal when more than 10 000 customers account details were at risk, but unfortunately Tesco customer service phone line failed to respond and left customers in worries for hours, before official statement was released. Customers of Tesco bank </w:t>
      </w:r>
      <w:r w:rsidR="006479EB">
        <w:rPr>
          <w:rFonts w:ascii="Arial Unicode MS" w:eastAsia="Arial Unicode MS" w:hAnsi="Arial Unicode MS" w:cs="Arial Unicode MS"/>
          <w:sz w:val="24"/>
          <w:szCs w:val="24"/>
        </w:rPr>
        <w:t>was expecting an apology alongside with explanation but communication with Tesco was poor and Tesco failed to deliver an answer for customer’s questions.</w:t>
      </w:r>
    </w:p>
    <w:p w:rsidR="006479EB" w:rsidRDefault="006575B1"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Later</w:t>
      </w:r>
      <w:r w:rsidR="006479EB">
        <w:rPr>
          <w:rFonts w:ascii="Arial Unicode MS" w:eastAsia="Arial Unicode MS" w:hAnsi="Arial Unicode MS" w:cs="Arial Unicode MS"/>
          <w:sz w:val="24"/>
          <w:szCs w:val="24"/>
        </w:rPr>
        <w:t>, that day Tesco has apologized for inconvenient and worries and assure customers that all cost would be covered by company,</w:t>
      </w:r>
      <w:r w:rsidR="00A264D8">
        <w:rPr>
          <w:rFonts w:ascii="Arial Unicode MS" w:eastAsia="Arial Unicode MS" w:hAnsi="Arial Unicode MS" w:cs="Arial Unicode MS"/>
          <w:sz w:val="24"/>
          <w:szCs w:val="24"/>
        </w:rPr>
        <w:t xml:space="preserve"> but</w:t>
      </w:r>
      <w:r w:rsidR="006479EB">
        <w:rPr>
          <w:rFonts w:ascii="Arial Unicode MS" w:eastAsia="Arial Unicode MS" w:hAnsi="Arial Unicode MS" w:cs="Arial Unicode MS"/>
          <w:sz w:val="24"/>
          <w:szCs w:val="24"/>
        </w:rPr>
        <w:t xml:space="preserve"> customers were not </w:t>
      </w:r>
      <w:r w:rsidR="006479EB">
        <w:rPr>
          <w:rFonts w:ascii="Arial Unicode MS" w:eastAsia="Arial Unicode MS" w:hAnsi="Arial Unicode MS" w:cs="Arial Unicode MS"/>
          <w:sz w:val="24"/>
          <w:szCs w:val="24"/>
        </w:rPr>
        <w:lastRenderedPageBreak/>
        <w:t xml:space="preserve">impressed as Tesco still struggled to explain why situation happened or the nature of the issue. Nor the communication was weak, this problem has </w:t>
      </w:r>
      <w:r>
        <w:rPr>
          <w:rFonts w:ascii="Arial Unicode MS" w:eastAsia="Arial Unicode MS" w:hAnsi="Arial Unicode MS" w:cs="Arial Unicode MS"/>
          <w:sz w:val="24"/>
          <w:szCs w:val="24"/>
        </w:rPr>
        <w:t xml:space="preserve">had </w:t>
      </w:r>
      <w:r w:rsidR="006479EB">
        <w:rPr>
          <w:rFonts w:ascii="Arial Unicode MS" w:eastAsia="Arial Unicode MS" w:hAnsi="Arial Unicode MS" w:cs="Arial Unicode MS"/>
          <w:sz w:val="24"/>
          <w:szCs w:val="24"/>
        </w:rPr>
        <w:t>impact on customer</w:t>
      </w:r>
      <w:r>
        <w:rPr>
          <w:rFonts w:ascii="Arial Unicode MS" w:eastAsia="Arial Unicode MS" w:hAnsi="Arial Unicode MS" w:cs="Arial Unicode MS"/>
          <w:sz w:val="24"/>
          <w:szCs w:val="24"/>
        </w:rPr>
        <w:t>s</w:t>
      </w:r>
      <w:r w:rsidR="006479EB">
        <w:rPr>
          <w:rFonts w:ascii="Arial Unicode MS" w:eastAsia="Arial Unicode MS" w:hAnsi="Arial Unicode MS" w:cs="Arial Unicode MS"/>
          <w:sz w:val="24"/>
          <w:szCs w:val="24"/>
        </w:rPr>
        <w:t xml:space="preserve">, losing trust in company </w:t>
      </w:r>
      <w:r>
        <w:rPr>
          <w:rFonts w:ascii="Arial Unicode MS" w:eastAsia="Arial Unicode MS" w:hAnsi="Arial Unicode MS" w:cs="Arial Unicode MS"/>
          <w:sz w:val="24"/>
          <w:szCs w:val="24"/>
        </w:rPr>
        <w:t>and damaging Tesco reputation. (</w:t>
      </w:r>
      <w:hyperlink r:id="rId11" w:history="1">
        <w:r w:rsidRPr="00F0212A">
          <w:rPr>
            <w:rStyle w:val="Hyperlink"/>
            <w:rFonts w:ascii="Arial Unicode MS" w:eastAsia="Arial Unicode MS" w:hAnsi="Arial Unicode MS" w:cs="Arial Unicode MS"/>
            <w:sz w:val="24"/>
            <w:szCs w:val="24"/>
          </w:rPr>
          <w:t>www.populus.co.uk</w:t>
        </w:r>
      </w:hyperlink>
      <w:r>
        <w:rPr>
          <w:rFonts w:ascii="Arial Unicode MS" w:eastAsia="Arial Unicode MS" w:hAnsi="Arial Unicode MS" w:cs="Arial Unicode MS"/>
          <w:sz w:val="24"/>
          <w:szCs w:val="24"/>
        </w:rPr>
        <w:t>, Accessed 25</w:t>
      </w:r>
      <w:r w:rsidRPr="006575B1">
        <w:rPr>
          <w:rFonts w:ascii="Arial Unicode MS" w:eastAsia="Arial Unicode MS" w:hAnsi="Arial Unicode MS" w:cs="Arial Unicode MS"/>
          <w:sz w:val="24"/>
          <w:szCs w:val="24"/>
          <w:vertAlign w:val="superscript"/>
        </w:rPr>
        <w:t>th</w:t>
      </w:r>
      <w:r>
        <w:rPr>
          <w:rFonts w:ascii="Arial Unicode MS" w:eastAsia="Arial Unicode MS" w:hAnsi="Arial Unicode MS" w:cs="Arial Unicode MS"/>
          <w:sz w:val="24"/>
          <w:szCs w:val="24"/>
        </w:rPr>
        <w:t xml:space="preserve"> March 2019)</w:t>
      </w:r>
      <w:r w:rsidR="009918C9">
        <w:rPr>
          <w:rFonts w:ascii="Arial Unicode MS" w:eastAsia="Arial Unicode MS" w:hAnsi="Arial Unicode MS" w:cs="Arial Unicode MS"/>
          <w:sz w:val="24"/>
          <w:szCs w:val="24"/>
        </w:rPr>
        <w:t xml:space="preserve"> </w:t>
      </w:r>
    </w:p>
    <w:p w:rsidR="009918C9" w:rsidRDefault="009918C9"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Tesco Bank was ordered to pay fine of </w:t>
      </w:r>
      <w:r>
        <w:rPr>
          <w:rFonts w:ascii="Arial Unicode MS" w:eastAsia="Arial Unicode MS" w:hAnsi="Arial Unicode MS" w:cs="Arial Unicode MS" w:hint="eastAsia"/>
          <w:sz w:val="24"/>
          <w:szCs w:val="24"/>
        </w:rPr>
        <w:t>£</w:t>
      </w:r>
      <w:r>
        <w:rPr>
          <w:rFonts w:ascii="Arial Unicode MS" w:eastAsia="Arial Unicode MS" w:hAnsi="Arial Unicode MS" w:cs="Arial Unicode MS"/>
          <w:sz w:val="24"/>
          <w:szCs w:val="24"/>
        </w:rPr>
        <w:t xml:space="preserve">16.4m </w:t>
      </w:r>
      <w:r w:rsidR="003302D1">
        <w:rPr>
          <w:rFonts w:ascii="Arial Unicode MS" w:eastAsia="Arial Unicode MS" w:hAnsi="Arial Unicode MS" w:cs="Arial Unicode MS"/>
          <w:sz w:val="24"/>
          <w:szCs w:val="24"/>
        </w:rPr>
        <w:t xml:space="preserve">and compensate Tesco Bank account holders affected by fraud and recover loss of </w:t>
      </w:r>
      <w:r w:rsidR="003302D1">
        <w:rPr>
          <w:rFonts w:ascii="Arial Unicode MS" w:eastAsia="Arial Unicode MS" w:hAnsi="Arial Unicode MS" w:cs="Arial Unicode MS" w:hint="eastAsia"/>
          <w:sz w:val="24"/>
          <w:szCs w:val="24"/>
        </w:rPr>
        <w:t>£</w:t>
      </w:r>
      <w:r w:rsidR="003302D1">
        <w:rPr>
          <w:rFonts w:ascii="Arial Unicode MS" w:eastAsia="Arial Unicode MS" w:hAnsi="Arial Unicode MS" w:cs="Arial Unicode MS"/>
          <w:sz w:val="24"/>
          <w:szCs w:val="24"/>
        </w:rPr>
        <w:t xml:space="preserve"> 2.5m in total. </w:t>
      </w:r>
    </w:p>
    <w:p w:rsidR="00333CF3" w:rsidRPr="00333CF3" w:rsidRDefault="00333CF3" w:rsidP="00333CF3">
      <w:pPr>
        <w:pStyle w:val="NormalWeb"/>
        <w:shd w:val="clear" w:color="auto" w:fill="FFFFFF"/>
        <w:spacing w:before="0" w:beforeAutospacing="0" w:after="0" w:afterAutospacing="0" w:line="390" w:lineRule="atLeast"/>
        <w:textAlignment w:val="baseline"/>
        <w:rPr>
          <w:rFonts w:ascii="Arial Unicode MS" w:eastAsia="Arial Unicode MS" w:hAnsi="Arial Unicode MS" w:cs="Arial Unicode MS"/>
          <w:color w:val="281E1E"/>
        </w:rPr>
      </w:pPr>
      <w:r w:rsidRPr="00333CF3">
        <w:rPr>
          <w:rFonts w:ascii="Arial Unicode MS" w:eastAsia="Arial Unicode MS" w:hAnsi="Arial Unicode MS" w:cs="Arial Unicode MS"/>
          <w:color w:val="281E1E"/>
          <w:bdr w:val="none" w:sz="0" w:space="0" w:color="auto" w:frame="1"/>
        </w:rPr>
        <w:t>Gerry Mallon, Tesco Bank’s chief executive, said: “We are very sorry for the impact that this fraud attack had on our customers. Our priority is always the safety and security of our customers’ accounts and we fully accept the FCA’s notice.</w:t>
      </w:r>
    </w:p>
    <w:p w:rsidR="00333CF3" w:rsidRPr="00333CF3" w:rsidRDefault="00333CF3" w:rsidP="00333CF3">
      <w:pPr>
        <w:pStyle w:val="NormalWeb"/>
        <w:shd w:val="clear" w:color="auto" w:fill="FFFFFF"/>
        <w:spacing w:before="0" w:beforeAutospacing="0" w:after="0" w:afterAutospacing="0" w:line="390" w:lineRule="atLeast"/>
        <w:textAlignment w:val="baseline"/>
        <w:rPr>
          <w:rFonts w:ascii="Arial Unicode MS" w:eastAsia="Arial Unicode MS" w:hAnsi="Arial Unicode MS" w:cs="Arial Unicode MS"/>
          <w:color w:val="281E1E"/>
        </w:rPr>
      </w:pPr>
      <w:r w:rsidRPr="00333CF3">
        <w:rPr>
          <w:rFonts w:ascii="Arial Unicode MS" w:eastAsia="Arial Unicode MS" w:hAnsi="Arial Unicode MS" w:cs="Arial Unicode MS"/>
          <w:color w:val="281E1E"/>
          <w:bdr w:val="none" w:sz="0" w:space="0" w:color="auto" w:frame="1"/>
        </w:rPr>
        <w:t>“We have significantly enhanced our security measures to ensure that our customers’ accounts have the highest levels of protection. I apologize to our customers for the inconvenience caused in 2016.”</w:t>
      </w:r>
      <w:r w:rsidRPr="00333CF3">
        <w:rPr>
          <w:rFonts w:ascii="Arial" w:eastAsiaTheme="minorEastAsia" w:hAnsi="Arial" w:cs="Arial"/>
          <w:color w:val="000000"/>
          <w:sz w:val="20"/>
          <w:szCs w:val="20"/>
          <w:shd w:val="clear" w:color="auto" w:fill="FFFFFF"/>
        </w:rPr>
        <w:t xml:space="preserve"> </w:t>
      </w:r>
      <w:r w:rsidRPr="00333CF3">
        <w:rPr>
          <w:rFonts w:ascii="Arial Unicode MS" w:eastAsia="Arial Unicode MS" w:hAnsi="Arial Unicode MS" w:cs="Arial Unicode MS"/>
          <w:color w:val="281E1E"/>
          <w:bdr w:val="none" w:sz="0" w:space="0" w:color="auto" w:frame="1"/>
        </w:rPr>
        <w:t>(Morrison, 2018)</w:t>
      </w:r>
    </w:p>
    <w:p w:rsidR="003302D1" w:rsidRPr="00333CF3" w:rsidRDefault="003302D1" w:rsidP="0051339A">
      <w:pPr>
        <w:rPr>
          <w:rFonts w:ascii="Arial Unicode MS" w:eastAsia="Arial Unicode MS" w:hAnsi="Arial Unicode MS" w:cs="Arial Unicode MS"/>
          <w:sz w:val="24"/>
          <w:szCs w:val="24"/>
        </w:rPr>
      </w:pPr>
    </w:p>
    <w:p w:rsidR="003302D1" w:rsidRDefault="003302D1" w:rsidP="0051339A">
      <w:pPr>
        <w:rPr>
          <w:rFonts w:ascii="Arial Unicode MS" w:eastAsia="Arial Unicode MS" w:hAnsi="Arial Unicode MS" w:cs="Arial Unicode MS"/>
          <w:sz w:val="24"/>
          <w:szCs w:val="24"/>
        </w:rPr>
      </w:pPr>
    </w:p>
    <w:p w:rsidR="009918C9" w:rsidRPr="00814397" w:rsidRDefault="009918C9" w:rsidP="0051339A">
      <w:pPr>
        <w:rPr>
          <w:rFonts w:ascii="Arial Unicode MS" w:eastAsia="Arial Unicode MS" w:hAnsi="Arial Unicode MS" w:cs="Arial Unicode MS"/>
          <w:sz w:val="24"/>
          <w:szCs w:val="24"/>
        </w:rPr>
      </w:pPr>
    </w:p>
    <w:p w:rsidR="00755D84" w:rsidRDefault="00755D84"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EE1FA5"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 Analysis of Tesco</w:t>
      </w:r>
    </w:p>
    <w:p w:rsidR="0051339A" w:rsidRPr="00EE1FA5" w:rsidRDefault="0051339A" w:rsidP="000D2515">
      <w:pPr>
        <w:ind w:firstLine="720"/>
        <w:rPr>
          <w:rFonts w:ascii="Arial Unicode MS" w:eastAsia="Arial Unicode MS" w:hAnsi="Arial Unicode MS" w:cs="Arial Unicode MS"/>
          <w:b/>
          <w:sz w:val="24"/>
          <w:szCs w:val="24"/>
        </w:rPr>
      </w:pPr>
      <w:r w:rsidRPr="001F0295">
        <w:rPr>
          <w:rFonts w:ascii="Arial Unicode MS" w:eastAsia="Arial Unicode MS" w:hAnsi="Arial Unicode MS" w:cs="Arial Unicode MS"/>
          <w:b/>
          <w:sz w:val="24"/>
          <w:szCs w:val="24"/>
        </w:rPr>
        <w:t>3.4.1. SWOT</w:t>
      </w:r>
    </w:p>
    <w:p w:rsidR="00221495" w:rsidRPr="006A6CA0" w:rsidRDefault="001C65F5" w:rsidP="001F0295">
      <w:pPr>
        <w:rPr>
          <w:rFonts w:ascii="Arial Unicode MS" w:eastAsia="Arial Unicode MS" w:hAnsi="Arial Unicode MS" w:cs="Arial Unicode MS"/>
          <w:b/>
          <w:i/>
          <w:sz w:val="24"/>
          <w:szCs w:val="24"/>
        </w:rPr>
      </w:pPr>
      <w:r w:rsidRPr="001F0295">
        <w:rPr>
          <w:rFonts w:ascii="Arial Unicode MS" w:eastAsia="Arial Unicode MS" w:hAnsi="Arial Unicode MS" w:cs="Arial Unicode MS"/>
          <w:b/>
          <w:i/>
          <w:sz w:val="24"/>
          <w:szCs w:val="24"/>
          <w:u w:val="single"/>
        </w:rPr>
        <w:t>Strengths</w:t>
      </w:r>
    </w:p>
    <w:p w:rsidR="00221495" w:rsidRPr="00814397" w:rsidRDefault="00221495" w:rsidP="001F0295">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Tesco is owning multiple awards for great shopping experience, excellent service and customer </w:t>
      </w:r>
      <w:r w:rsidR="006727B5" w:rsidRPr="00814397">
        <w:rPr>
          <w:rFonts w:ascii="Arial Unicode MS" w:eastAsia="Arial Unicode MS" w:hAnsi="Arial Unicode MS" w:cs="Arial Unicode MS"/>
          <w:sz w:val="24"/>
          <w:szCs w:val="24"/>
        </w:rPr>
        <w:t>service. It</w:t>
      </w:r>
      <w:r w:rsidRPr="00814397">
        <w:rPr>
          <w:rFonts w:ascii="Arial Unicode MS" w:eastAsia="Arial Unicode MS" w:hAnsi="Arial Unicode MS" w:cs="Arial Unicode MS"/>
          <w:sz w:val="24"/>
          <w:szCs w:val="24"/>
        </w:rPr>
        <w:t xml:space="preserve"> is believed to be </w:t>
      </w:r>
      <w:r w:rsidR="00DD1F36">
        <w:rPr>
          <w:rFonts w:ascii="Arial Unicode MS" w:eastAsia="Arial Unicode MS" w:hAnsi="Arial Unicode MS" w:cs="Arial Unicode MS"/>
          <w:sz w:val="24"/>
          <w:szCs w:val="24"/>
        </w:rPr>
        <w:t>number one</w:t>
      </w:r>
      <w:r w:rsidRPr="00814397">
        <w:rPr>
          <w:rFonts w:ascii="Arial Unicode MS" w:eastAsia="Arial Unicode MS" w:hAnsi="Arial Unicode MS" w:cs="Arial Unicode MS"/>
          <w:sz w:val="24"/>
          <w:szCs w:val="24"/>
        </w:rPr>
        <w:t xml:space="preserve"> largest and most profitable retail chains in the world.</w:t>
      </w:r>
      <w:r w:rsidR="006727B5">
        <w:rPr>
          <w:rFonts w:ascii="Arial Unicode MS" w:eastAsia="Arial Unicode MS" w:hAnsi="Arial Unicode MS" w:cs="Arial Unicode MS"/>
          <w:sz w:val="24"/>
          <w:szCs w:val="24"/>
        </w:rPr>
        <w:t xml:space="preserve"> </w:t>
      </w:r>
      <w:r w:rsidRPr="00814397">
        <w:rPr>
          <w:rFonts w:ascii="Arial Unicode MS" w:eastAsia="Arial Unicode MS" w:hAnsi="Arial Unicode MS" w:cs="Arial Unicode MS"/>
          <w:sz w:val="24"/>
          <w:szCs w:val="24"/>
        </w:rPr>
        <w:t xml:space="preserve">Is economically strong company, owning greater amount of properties and </w:t>
      </w:r>
      <w:r w:rsidR="006727B5" w:rsidRPr="00814397">
        <w:rPr>
          <w:rFonts w:ascii="Arial Unicode MS" w:eastAsia="Arial Unicode MS" w:hAnsi="Arial Unicode MS" w:cs="Arial Unicode MS"/>
          <w:sz w:val="24"/>
          <w:szCs w:val="24"/>
        </w:rPr>
        <w:t>lands. Their</w:t>
      </w:r>
      <w:r w:rsidRPr="00814397">
        <w:rPr>
          <w:rFonts w:ascii="Arial Unicode MS" w:eastAsia="Arial Unicode MS" w:hAnsi="Arial Unicode MS" w:cs="Arial Unicode MS"/>
          <w:sz w:val="24"/>
          <w:szCs w:val="24"/>
        </w:rPr>
        <w:t xml:space="preserve"> portfolio is strong, and their capital is great.</w:t>
      </w:r>
    </w:p>
    <w:p w:rsidR="00221495" w:rsidRPr="00814397" w:rsidRDefault="00221495"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It is a respectful brand, based on quality, service and global recognition.</w:t>
      </w:r>
    </w:p>
    <w:p w:rsidR="00221495" w:rsidRPr="00814397" w:rsidRDefault="00221495"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Over 100 years of its history and long-term prediction of successful continuing in the future.</w:t>
      </w:r>
    </w:p>
    <w:p w:rsidR="00221495" w:rsidRPr="00814397" w:rsidRDefault="00221495"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ab/>
      </w:r>
    </w:p>
    <w:p w:rsidR="00221495" w:rsidRPr="001F0295" w:rsidRDefault="00221495" w:rsidP="001F0295">
      <w:pPr>
        <w:rPr>
          <w:rFonts w:ascii="Arial Unicode MS" w:eastAsia="Arial Unicode MS" w:hAnsi="Arial Unicode MS" w:cs="Arial Unicode MS"/>
          <w:b/>
          <w:i/>
          <w:sz w:val="24"/>
          <w:szCs w:val="24"/>
          <w:u w:val="single"/>
        </w:rPr>
      </w:pPr>
      <w:r w:rsidRPr="001F0295">
        <w:rPr>
          <w:rFonts w:ascii="Arial Unicode MS" w:eastAsia="Arial Unicode MS" w:hAnsi="Arial Unicode MS" w:cs="Arial Unicode MS"/>
          <w:b/>
          <w:i/>
          <w:sz w:val="24"/>
          <w:szCs w:val="24"/>
          <w:u w:val="single"/>
        </w:rPr>
        <w:t>Weaknesses</w:t>
      </w:r>
    </w:p>
    <w:p w:rsidR="005A6E21" w:rsidRPr="00814397" w:rsidRDefault="005A6E21" w:rsidP="001F0295">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Some of Tesco’s products are not as successful as predicted (for instance Tesco finance)</w:t>
      </w:r>
      <w:r w:rsidR="004444E9" w:rsidRPr="004444E9">
        <w:rPr>
          <w:rFonts w:ascii="Arial Unicode MS" w:eastAsia="Arial Unicode MS" w:hAnsi="Arial Unicode MS" w:cs="Arial Unicode MS"/>
          <w:sz w:val="24"/>
          <w:szCs w:val="24"/>
        </w:rPr>
        <w:t xml:space="preserve"> </w:t>
      </w:r>
      <w:r w:rsidR="004444E9">
        <w:rPr>
          <w:rFonts w:ascii="Arial Unicode MS" w:eastAsia="Arial Unicode MS" w:hAnsi="Arial Unicode MS" w:cs="Arial Unicode MS"/>
          <w:sz w:val="24"/>
          <w:szCs w:val="24"/>
        </w:rPr>
        <w:t>and s</w:t>
      </w:r>
      <w:r w:rsidR="004444E9" w:rsidRPr="00814397">
        <w:rPr>
          <w:rFonts w:ascii="Arial Unicode MS" w:eastAsia="Arial Unicode MS" w:hAnsi="Arial Unicode MS" w:cs="Arial Unicode MS"/>
          <w:sz w:val="24"/>
          <w:szCs w:val="24"/>
        </w:rPr>
        <w:t>ales are highly depending on UK and Europe only.</w:t>
      </w:r>
    </w:p>
    <w:p w:rsidR="00CA21E3" w:rsidRDefault="005A6E21" w:rsidP="001F0295">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Several European branches are not making great profit as promised to investors, questioning Tesco if research was carried in the area of business as should have been </w:t>
      </w:r>
      <w:r w:rsidR="00755D84" w:rsidRPr="00814397">
        <w:rPr>
          <w:rFonts w:ascii="Arial Unicode MS" w:eastAsia="Arial Unicode MS" w:hAnsi="Arial Unicode MS" w:cs="Arial Unicode MS"/>
          <w:sz w:val="24"/>
          <w:szCs w:val="24"/>
        </w:rPr>
        <w:t>done.</w:t>
      </w:r>
      <w:r w:rsidR="00755D84">
        <w:rPr>
          <w:rFonts w:ascii="Arial Unicode MS" w:eastAsia="Arial Unicode MS" w:hAnsi="Arial Unicode MS" w:cs="Arial Unicode MS"/>
          <w:sz w:val="24"/>
          <w:szCs w:val="24"/>
        </w:rPr>
        <w:t xml:space="preserve"> Decrease</w:t>
      </w:r>
      <w:r w:rsidR="0098755A">
        <w:rPr>
          <w:rFonts w:ascii="Arial Unicode MS" w:eastAsia="Arial Unicode MS" w:hAnsi="Arial Unicode MS" w:cs="Arial Unicode MS"/>
          <w:sz w:val="24"/>
          <w:szCs w:val="24"/>
        </w:rPr>
        <w:t xml:space="preserve"> of company’s profits since 2018, closing off stores in America and Japan, financial errors and poor performance on market.</w:t>
      </w:r>
    </w:p>
    <w:p w:rsidR="00256EF2" w:rsidRDefault="0098755A" w:rsidP="00755D84">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Worldwide accounting scandal following investigation of possible fraud lead to bad publicity and damaging company’s </w:t>
      </w:r>
      <w:r w:rsidR="008B17B3">
        <w:rPr>
          <w:rFonts w:ascii="Arial Unicode MS" w:eastAsia="Arial Unicode MS" w:hAnsi="Arial Unicode MS" w:cs="Arial Unicode MS"/>
          <w:sz w:val="24"/>
          <w:szCs w:val="24"/>
        </w:rPr>
        <w:t>reputation. Loosing</w:t>
      </w:r>
      <w:r>
        <w:rPr>
          <w:rFonts w:ascii="Arial Unicode MS" w:eastAsia="Arial Unicode MS" w:hAnsi="Arial Unicode MS" w:cs="Arial Unicode MS"/>
          <w:sz w:val="24"/>
          <w:szCs w:val="24"/>
        </w:rPr>
        <w:t xml:space="preserve"> majority of customer, breaching trust and honesty</w:t>
      </w:r>
      <w:r w:rsidR="000D7365">
        <w:rPr>
          <w:rFonts w:ascii="Arial Unicode MS" w:eastAsia="Arial Unicode MS" w:hAnsi="Arial Unicode MS" w:cs="Arial Unicode MS"/>
          <w:sz w:val="24"/>
          <w:szCs w:val="24"/>
        </w:rPr>
        <w:t xml:space="preserve"> alongside with job cutting and store closures</w:t>
      </w:r>
      <w:r w:rsidR="007B1939">
        <w:rPr>
          <w:rFonts w:ascii="Arial Unicode MS" w:eastAsia="Arial Unicode MS" w:hAnsi="Arial Unicode MS" w:cs="Arial Unicode MS"/>
          <w:sz w:val="24"/>
          <w:szCs w:val="24"/>
        </w:rPr>
        <w:t>.</w:t>
      </w:r>
      <w:r w:rsidR="007B1939" w:rsidRPr="00C568AB">
        <w:rPr>
          <w:rFonts w:ascii="Arial Unicode MS" w:eastAsia="Arial Unicode MS" w:hAnsi="Arial Unicode MS" w:cs="Arial Unicode MS"/>
          <w:sz w:val="24"/>
          <w:szCs w:val="24"/>
        </w:rPr>
        <w:t>.</w:t>
      </w:r>
      <w:r w:rsidR="00C568AB" w:rsidRPr="00C568AB">
        <w:rPr>
          <w:rFonts w:ascii="Arial Unicode MS" w:eastAsia="Arial Unicode MS" w:hAnsi="Arial Unicode MS" w:cs="Arial Unicode MS"/>
          <w:sz w:val="24"/>
          <w:szCs w:val="24"/>
        </w:rPr>
        <w:t xml:space="preserve"> Loss of profit and decrease of shares value.</w:t>
      </w:r>
    </w:p>
    <w:p w:rsidR="001F0295" w:rsidRPr="00E57F5E" w:rsidRDefault="001F0295" w:rsidP="00755D84">
      <w:pPr>
        <w:rPr>
          <w:rFonts w:ascii="Arial Unicode MS" w:eastAsia="Arial Unicode MS" w:hAnsi="Arial Unicode MS" w:cs="Arial Unicode MS"/>
          <w:sz w:val="24"/>
          <w:szCs w:val="24"/>
        </w:rPr>
      </w:pPr>
    </w:p>
    <w:p w:rsidR="00221495" w:rsidRPr="00E57F5E" w:rsidRDefault="00B64AB1" w:rsidP="00EE1FA5">
      <w:pPr>
        <w:rPr>
          <w:rFonts w:ascii="Arial Unicode MS" w:eastAsia="Arial Unicode MS" w:hAnsi="Arial Unicode MS" w:cs="Arial Unicode MS"/>
          <w:sz w:val="24"/>
          <w:szCs w:val="24"/>
        </w:rPr>
      </w:pPr>
      <w:r w:rsidRPr="00E57F5E">
        <w:rPr>
          <w:rFonts w:ascii="Arial Unicode MS" w:eastAsia="Arial Unicode MS" w:hAnsi="Arial Unicode MS" w:cs="Arial Unicode MS"/>
          <w:sz w:val="24"/>
          <w:szCs w:val="24"/>
        </w:rPr>
        <w:t>‘’</w:t>
      </w:r>
      <w:r w:rsidR="004444E9" w:rsidRPr="00E57F5E">
        <w:rPr>
          <w:rFonts w:ascii="Arial Unicode MS" w:eastAsia="Arial Unicode MS" w:hAnsi="Arial Unicode MS" w:cs="Arial Unicode MS"/>
          <w:sz w:val="24"/>
          <w:szCs w:val="24"/>
        </w:rPr>
        <w:t>Falling profits from Europe’s and India’s branches strongly affected whole chain’s shares as they dramatically fell approximately 9.4 percent since July 2016.</w:t>
      </w:r>
      <w:r w:rsidRPr="00E57F5E">
        <w:rPr>
          <w:rFonts w:ascii="Arial Unicode MS" w:eastAsia="Arial Unicode MS" w:hAnsi="Arial Unicode MS" w:cs="Arial Unicode MS"/>
          <w:sz w:val="24"/>
          <w:szCs w:val="24"/>
        </w:rPr>
        <w:t>’’</w:t>
      </w:r>
      <w:r w:rsidR="00256EF2" w:rsidRPr="00E57F5E">
        <w:rPr>
          <w:rFonts w:ascii="Arial Unicode MS" w:eastAsia="Arial Unicode MS" w:hAnsi="Arial Unicode MS" w:cs="Arial Unicode MS"/>
          <w:sz w:val="24"/>
          <w:szCs w:val="24"/>
        </w:rPr>
        <w:t xml:space="preserve"> (Mathis, 2018)</w:t>
      </w:r>
    </w:p>
    <w:p w:rsidR="00DD1F36" w:rsidRDefault="005A6E21" w:rsidP="0051339A">
      <w:pPr>
        <w:rPr>
          <w:rFonts w:ascii="Arial Unicode MS" w:eastAsia="Arial Unicode MS" w:hAnsi="Arial Unicode MS" w:cs="Arial Unicode MS"/>
          <w:b/>
          <w:i/>
          <w:sz w:val="24"/>
          <w:szCs w:val="24"/>
        </w:rPr>
      </w:pPr>
      <w:r w:rsidRPr="006A6CA0">
        <w:rPr>
          <w:rFonts w:ascii="Arial Unicode MS" w:eastAsia="Arial Unicode MS" w:hAnsi="Arial Unicode MS" w:cs="Arial Unicode MS"/>
          <w:b/>
          <w:i/>
          <w:sz w:val="24"/>
          <w:szCs w:val="24"/>
        </w:rPr>
        <w:tab/>
      </w:r>
    </w:p>
    <w:p w:rsidR="00EC30AB" w:rsidRDefault="00EC30AB" w:rsidP="0051339A">
      <w:pPr>
        <w:rPr>
          <w:rFonts w:ascii="Arial Unicode MS" w:eastAsia="Arial Unicode MS" w:hAnsi="Arial Unicode MS" w:cs="Arial Unicode MS"/>
          <w:b/>
          <w:i/>
          <w:sz w:val="24"/>
          <w:szCs w:val="24"/>
          <w:u w:val="single"/>
        </w:rPr>
      </w:pPr>
    </w:p>
    <w:p w:rsidR="00221495" w:rsidRPr="001F0295" w:rsidRDefault="005A6E21" w:rsidP="0051339A">
      <w:pPr>
        <w:rPr>
          <w:rFonts w:ascii="Arial Unicode MS" w:eastAsia="Arial Unicode MS" w:hAnsi="Arial Unicode MS" w:cs="Arial Unicode MS"/>
          <w:b/>
          <w:i/>
          <w:sz w:val="24"/>
          <w:szCs w:val="24"/>
          <w:u w:val="single"/>
        </w:rPr>
      </w:pPr>
      <w:r w:rsidRPr="001F0295">
        <w:rPr>
          <w:rFonts w:ascii="Arial Unicode MS" w:eastAsia="Arial Unicode MS" w:hAnsi="Arial Unicode MS" w:cs="Arial Unicode MS"/>
          <w:b/>
          <w:i/>
          <w:sz w:val="24"/>
          <w:szCs w:val="24"/>
          <w:u w:val="single"/>
        </w:rPr>
        <w:lastRenderedPageBreak/>
        <w:t>Opportunities</w:t>
      </w:r>
    </w:p>
    <w:p w:rsidR="005A6E21" w:rsidRPr="00814397" w:rsidRDefault="005A6E21"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Opportunity to improve online, and through social media</w:t>
      </w:r>
      <w:r w:rsidR="000D7365">
        <w:rPr>
          <w:rFonts w:ascii="Arial Unicode MS" w:eastAsia="Arial Unicode MS" w:hAnsi="Arial Unicode MS" w:cs="Arial Unicode MS"/>
          <w:sz w:val="24"/>
          <w:szCs w:val="24"/>
        </w:rPr>
        <w:t>,</w:t>
      </w:r>
    </w:p>
    <w:p w:rsidR="005A6E21" w:rsidRDefault="000D7365"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s</w:t>
      </w:r>
      <w:r w:rsidR="005A6E21" w:rsidRPr="00814397">
        <w:rPr>
          <w:rFonts w:ascii="Arial Unicode MS" w:eastAsia="Arial Unicode MS" w:hAnsi="Arial Unicode MS" w:cs="Arial Unicode MS"/>
          <w:sz w:val="24"/>
          <w:szCs w:val="24"/>
        </w:rPr>
        <w:t xml:space="preserve">upport </w:t>
      </w:r>
      <w:r>
        <w:rPr>
          <w:rFonts w:ascii="Arial Unicode MS" w:eastAsia="Arial Unicode MS" w:hAnsi="Arial Unicode MS" w:cs="Arial Unicode MS"/>
          <w:sz w:val="24"/>
          <w:szCs w:val="24"/>
        </w:rPr>
        <w:t xml:space="preserve">schools, charities, </w:t>
      </w:r>
      <w:r w:rsidR="005A6E21" w:rsidRPr="00814397">
        <w:rPr>
          <w:rFonts w:ascii="Arial Unicode MS" w:eastAsia="Arial Unicode MS" w:hAnsi="Arial Unicode MS" w:cs="Arial Unicode MS"/>
          <w:sz w:val="24"/>
          <w:szCs w:val="24"/>
        </w:rPr>
        <w:t xml:space="preserve">local businesses and </w:t>
      </w:r>
      <w:r w:rsidR="001D7ECD" w:rsidRPr="00814397">
        <w:rPr>
          <w:rFonts w:ascii="Arial Unicode MS" w:eastAsia="Arial Unicode MS" w:hAnsi="Arial Unicode MS" w:cs="Arial Unicode MS"/>
          <w:sz w:val="24"/>
          <w:szCs w:val="24"/>
        </w:rPr>
        <w:t>trades,</w:t>
      </w:r>
      <w:r w:rsidR="005A6E21" w:rsidRPr="00814397">
        <w:rPr>
          <w:rFonts w:ascii="Arial Unicode MS" w:eastAsia="Arial Unicode MS" w:hAnsi="Arial Unicode MS" w:cs="Arial Unicode MS"/>
          <w:sz w:val="24"/>
          <w:szCs w:val="24"/>
        </w:rPr>
        <w:t xml:space="preserve"> promot</w:t>
      </w:r>
      <w:r>
        <w:rPr>
          <w:rFonts w:ascii="Arial Unicode MS" w:eastAsia="Arial Unicode MS" w:hAnsi="Arial Unicode MS" w:cs="Arial Unicode MS"/>
          <w:sz w:val="24"/>
          <w:szCs w:val="24"/>
        </w:rPr>
        <w:t xml:space="preserve">e </w:t>
      </w:r>
      <w:r w:rsidR="005A6E21" w:rsidRPr="00814397">
        <w:rPr>
          <w:rFonts w:ascii="Arial Unicode MS" w:eastAsia="Arial Unicode MS" w:hAnsi="Arial Unicode MS" w:cs="Arial Unicode MS"/>
          <w:sz w:val="24"/>
          <w:szCs w:val="24"/>
        </w:rPr>
        <w:t>healthy eating and lifestyle.</w:t>
      </w:r>
      <w:r w:rsidR="00755D84">
        <w:rPr>
          <w:rFonts w:ascii="Arial Unicode MS" w:eastAsia="Arial Unicode MS" w:hAnsi="Arial Unicode MS" w:cs="Arial Unicode MS"/>
          <w:sz w:val="24"/>
          <w:szCs w:val="24"/>
        </w:rPr>
        <w:t xml:space="preserve"> </w:t>
      </w:r>
      <w:r>
        <w:rPr>
          <w:rFonts w:ascii="Arial Unicode MS" w:eastAsia="Arial Unicode MS" w:hAnsi="Arial Unicode MS" w:cs="Arial Unicode MS"/>
          <w:sz w:val="24"/>
          <w:szCs w:val="24"/>
        </w:rPr>
        <w:t>E</w:t>
      </w:r>
      <w:r w:rsidRPr="00814397">
        <w:rPr>
          <w:rFonts w:ascii="Arial Unicode MS" w:eastAsia="Arial Unicode MS" w:hAnsi="Arial Unicode MS" w:cs="Arial Unicode MS"/>
          <w:sz w:val="24"/>
          <w:szCs w:val="24"/>
        </w:rPr>
        <w:t>xpand worldwide</w:t>
      </w:r>
      <w:r>
        <w:rPr>
          <w:rFonts w:ascii="Arial Unicode MS" w:eastAsia="Arial Unicode MS" w:hAnsi="Arial Unicode MS" w:cs="Arial Unicode MS"/>
          <w:sz w:val="24"/>
          <w:szCs w:val="24"/>
        </w:rPr>
        <w:t xml:space="preserve"> with new discount stores Jack’s and possibility to compete with German discounters Lidl and Aldi.</w:t>
      </w:r>
    </w:p>
    <w:p w:rsidR="00834D2F" w:rsidRDefault="000D7365"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Joint ventures should be key factor to improve chain’s performance in places w</w:t>
      </w:r>
      <w:r w:rsidR="00834D2F">
        <w:rPr>
          <w:rFonts w:ascii="Arial Unicode MS" w:eastAsia="Arial Unicode MS" w:hAnsi="Arial Unicode MS" w:cs="Arial Unicode MS"/>
          <w:sz w:val="24"/>
          <w:szCs w:val="24"/>
        </w:rPr>
        <w:t>hich performance is low.</w:t>
      </w:r>
      <w:r w:rsidR="00755D84">
        <w:rPr>
          <w:rFonts w:ascii="Arial Unicode MS" w:eastAsia="Arial Unicode MS" w:hAnsi="Arial Unicode MS" w:cs="Arial Unicode MS"/>
          <w:sz w:val="24"/>
          <w:szCs w:val="24"/>
        </w:rPr>
        <w:t xml:space="preserve"> </w:t>
      </w:r>
      <w:r w:rsidR="00834D2F">
        <w:rPr>
          <w:rFonts w:ascii="Arial Unicode MS" w:eastAsia="Arial Unicode MS" w:hAnsi="Arial Unicode MS" w:cs="Arial Unicode MS"/>
          <w:sz w:val="24"/>
          <w:szCs w:val="24"/>
        </w:rPr>
        <w:t>It is a great chance for Tesco to introduce great quality products for lower prices and beat competitors prices in Jack’s stores.</w:t>
      </w:r>
    </w:p>
    <w:p w:rsidR="008162BF" w:rsidRDefault="008162BF"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Tesco must concentrate more on customer service by continuous training employees, focus on customer feedback and satisfaction, rebuild and gain back customers trust and prove that Tesco’s customer is on 1</w:t>
      </w:r>
      <w:r w:rsidRPr="008162BF">
        <w:rPr>
          <w:rFonts w:ascii="Arial Unicode MS" w:eastAsia="Arial Unicode MS" w:hAnsi="Arial Unicode MS" w:cs="Arial Unicode MS"/>
          <w:sz w:val="24"/>
          <w:szCs w:val="24"/>
          <w:vertAlign w:val="superscript"/>
        </w:rPr>
        <w:t>st</w:t>
      </w:r>
      <w:r>
        <w:rPr>
          <w:rFonts w:ascii="Arial Unicode MS" w:eastAsia="Arial Unicode MS" w:hAnsi="Arial Unicode MS" w:cs="Arial Unicode MS"/>
          <w:sz w:val="24"/>
          <w:szCs w:val="24"/>
        </w:rPr>
        <w:t xml:space="preserve"> place.</w:t>
      </w:r>
    </w:p>
    <w:p w:rsidR="008162BF" w:rsidRDefault="008162BF"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Rewarding </w:t>
      </w:r>
      <w:r w:rsidR="003C1263">
        <w:rPr>
          <w:rFonts w:ascii="Arial Unicode MS" w:eastAsia="Arial Unicode MS" w:hAnsi="Arial Unicode MS" w:cs="Arial Unicode MS"/>
          <w:sz w:val="24"/>
          <w:szCs w:val="24"/>
        </w:rPr>
        <w:t xml:space="preserve">Jack’s customers with Clubcard points, improving website and bring back call centers as well as improving communication with stakeholders.  </w:t>
      </w:r>
    </w:p>
    <w:p w:rsidR="003C1263" w:rsidRDefault="003C1263" w:rsidP="0051339A">
      <w:pPr>
        <w:rPr>
          <w:rFonts w:ascii="Arial Unicode MS" w:eastAsia="Arial Unicode MS" w:hAnsi="Arial Unicode MS" w:cs="Arial Unicode MS"/>
          <w:sz w:val="24"/>
          <w:szCs w:val="24"/>
        </w:rPr>
      </w:pPr>
    </w:p>
    <w:p w:rsidR="000D7365" w:rsidRPr="00814397" w:rsidRDefault="003C1263" w:rsidP="0051339A">
      <w:pPr>
        <w:rPr>
          <w:rFonts w:ascii="Arial Unicode MS" w:eastAsia="Arial Unicode MS" w:hAnsi="Arial Unicode MS" w:cs="Arial Unicode MS"/>
          <w:sz w:val="24"/>
          <w:szCs w:val="24"/>
        </w:rPr>
      </w:pPr>
      <w:r w:rsidRPr="003C1263">
        <w:rPr>
          <w:rFonts w:ascii="Arial Unicode MS" w:eastAsia="Arial Unicode MS" w:hAnsi="Arial Unicode MS" w:cs="Arial Unicode MS"/>
          <w:sz w:val="24"/>
          <w:szCs w:val="24"/>
        </w:rPr>
        <w:t> “Offering gourmet food to the masses was a big task, but it was a real gap in the market and we were keen to help our customers make meals even more special.”</w:t>
      </w:r>
      <w:r w:rsidRPr="003C1263">
        <w:rPr>
          <w:rFonts w:ascii="Arial" w:hAnsi="Arial" w:cs="Arial"/>
          <w:color w:val="000000"/>
          <w:sz w:val="20"/>
          <w:szCs w:val="20"/>
          <w:shd w:val="clear" w:color="auto" w:fill="FFFFFF"/>
        </w:rPr>
        <w:t xml:space="preserve"> </w:t>
      </w:r>
      <w:r w:rsidRPr="003C1263">
        <w:rPr>
          <w:rFonts w:ascii="Arial Unicode MS" w:eastAsia="Arial Unicode MS" w:hAnsi="Arial Unicode MS" w:cs="Arial Unicode MS"/>
          <w:sz w:val="24"/>
          <w:szCs w:val="24"/>
        </w:rPr>
        <w:t>(Tatum, 2018)</w:t>
      </w:r>
    </w:p>
    <w:p w:rsidR="003C1263" w:rsidRDefault="005A6E21" w:rsidP="0051339A">
      <w:pPr>
        <w:rPr>
          <w:rFonts w:ascii="Arial Unicode MS" w:eastAsia="Arial Unicode MS" w:hAnsi="Arial Unicode MS" w:cs="Arial Unicode MS"/>
          <w:b/>
          <w:i/>
          <w:sz w:val="24"/>
          <w:szCs w:val="24"/>
        </w:rPr>
      </w:pPr>
      <w:r w:rsidRPr="006A6CA0">
        <w:rPr>
          <w:rFonts w:ascii="Arial Unicode MS" w:eastAsia="Arial Unicode MS" w:hAnsi="Arial Unicode MS" w:cs="Arial Unicode MS"/>
          <w:b/>
          <w:i/>
          <w:sz w:val="24"/>
          <w:szCs w:val="24"/>
        </w:rPr>
        <w:tab/>
      </w:r>
    </w:p>
    <w:p w:rsidR="005A6E21" w:rsidRPr="001F0295" w:rsidRDefault="005A6E21" w:rsidP="0051339A">
      <w:pPr>
        <w:rPr>
          <w:rFonts w:ascii="Arial Unicode MS" w:eastAsia="Arial Unicode MS" w:hAnsi="Arial Unicode MS" w:cs="Arial Unicode MS"/>
          <w:b/>
          <w:i/>
          <w:sz w:val="24"/>
          <w:szCs w:val="24"/>
          <w:u w:val="single"/>
        </w:rPr>
      </w:pPr>
      <w:r w:rsidRPr="001F0295">
        <w:rPr>
          <w:rFonts w:ascii="Arial Unicode MS" w:eastAsia="Arial Unicode MS" w:hAnsi="Arial Unicode MS" w:cs="Arial Unicode MS"/>
          <w:b/>
          <w:i/>
          <w:sz w:val="24"/>
          <w:szCs w:val="24"/>
          <w:u w:val="single"/>
        </w:rPr>
        <w:t>Threats</w:t>
      </w:r>
    </w:p>
    <w:p w:rsidR="005A6E21" w:rsidRPr="00814397" w:rsidRDefault="005A6E21"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Discount </w:t>
      </w:r>
      <w:r w:rsidR="001D7ECD" w:rsidRPr="00814397">
        <w:rPr>
          <w:rFonts w:ascii="Arial Unicode MS" w:eastAsia="Arial Unicode MS" w:hAnsi="Arial Unicode MS" w:cs="Arial Unicode MS"/>
          <w:sz w:val="24"/>
          <w:szCs w:val="24"/>
        </w:rPr>
        <w:t>brands could be potential threat for the company and could cause loss of Tesco’s leadership in the market.</w:t>
      </w:r>
    </w:p>
    <w:p w:rsidR="001D7ECD" w:rsidRPr="00814397" w:rsidRDefault="001D7ECD"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Loosing long-term, highly qualified and loyal employees due to job cuts.</w:t>
      </w:r>
    </w:p>
    <w:p w:rsidR="001D7ECD" w:rsidRPr="00814397" w:rsidRDefault="001D7ECD"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Potential loss of loyal customers by deleting fresh deli counters and fresh baked bakery from most of the bigger </w:t>
      </w:r>
      <w:r w:rsidR="00C568AB" w:rsidRPr="00814397">
        <w:rPr>
          <w:rFonts w:ascii="Arial Unicode MS" w:eastAsia="Arial Unicode MS" w:hAnsi="Arial Unicode MS" w:cs="Arial Unicode MS"/>
          <w:sz w:val="24"/>
          <w:szCs w:val="24"/>
        </w:rPr>
        <w:t>stores</w:t>
      </w:r>
      <w:r w:rsidR="00C568AB">
        <w:rPr>
          <w:rFonts w:ascii="Arial Unicode MS" w:eastAsia="Arial Unicode MS" w:hAnsi="Arial Unicode MS" w:cs="Arial Unicode MS"/>
          <w:sz w:val="24"/>
          <w:szCs w:val="24"/>
        </w:rPr>
        <w:t>,</w:t>
      </w:r>
      <w:r w:rsidR="00C568AB" w:rsidRPr="00814397">
        <w:rPr>
          <w:rFonts w:ascii="Arial Unicode MS" w:eastAsia="Arial Unicode MS" w:hAnsi="Arial Unicode MS" w:cs="Arial Unicode MS"/>
          <w:sz w:val="24"/>
          <w:szCs w:val="24"/>
        </w:rPr>
        <w:t xml:space="preserve"> </w:t>
      </w:r>
      <w:r w:rsidR="00C568AB">
        <w:rPr>
          <w:rFonts w:ascii="Arial Unicode MS" w:eastAsia="Arial Unicode MS" w:hAnsi="Arial Unicode MS" w:cs="Arial Unicode MS"/>
          <w:sz w:val="24"/>
          <w:szCs w:val="24"/>
        </w:rPr>
        <w:t>l</w:t>
      </w:r>
      <w:r w:rsidR="00C568AB" w:rsidRPr="00814397">
        <w:rPr>
          <w:rFonts w:ascii="Arial Unicode MS" w:eastAsia="Arial Unicode MS" w:hAnsi="Arial Unicode MS" w:cs="Arial Unicode MS"/>
          <w:sz w:val="24"/>
          <w:szCs w:val="24"/>
        </w:rPr>
        <w:t>imit</w:t>
      </w:r>
      <w:r w:rsidRPr="00814397">
        <w:rPr>
          <w:rFonts w:ascii="Arial Unicode MS" w:eastAsia="Arial Unicode MS" w:hAnsi="Arial Unicode MS" w:cs="Arial Unicode MS"/>
          <w:sz w:val="24"/>
          <w:szCs w:val="24"/>
        </w:rPr>
        <w:t xml:space="preserve"> of disposable income is lower as prices increasing due to global crisis.</w:t>
      </w:r>
    </w:p>
    <w:p w:rsidR="00C568AB" w:rsidRDefault="001D7ECD" w:rsidP="0051339A">
      <w:pPr>
        <w:rPr>
          <w:rFonts w:ascii="Arial Unicode MS" w:eastAsia="Arial Unicode MS" w:hAnsi="Arial Unicode MS" w:cs="Arial Unicode MS"/>
          <w:color w:val="000000"/>
          <w:sz w:val="24"/>
          <w:szCs w:val="24"/>
          <w:shd w:val="clear" w:color="auto" w:fill="FFFFFF"/>
        </w:rPr>
      </w:pPr>
      <w:r w:rsidRPr="00814397">
        <w:rPr>
          <w:rFonts w:ascii="Arial Unicode MS" w:eastAsia="Arial Unicode MS" w:hAnsi="Arial Unicode MS" w:cs="Arial Unicode MS"/>
          <w:sz w:val="24"/>
          <w:szCs w:val="24"/>
        </w:rPr>
        <w:t>Government regulations and pressure from stakeholders’ side.</w:t>
      </w:r>
      <w:r w:rsidRPr="00814397">
        <w:rPr>
          <w:rFonts w:ascii="Arial Unicode MS" w:eastAsia="Arial Unicode MS" w:hAnsi="Arial Unicode MS" w:cs="Arial Unicode MS"/>
          <w:color w:val="000000"/>
          <w:sz w:val="24"/>
          <w:szCs w:val="24"/>
          <w:shd w:val="clear" w:color="auto" w:fill="FFFFFF"/>
        </w:rPr>
        <w:t xml:space="preserve"> </w:t>
      </w:r>
    </w:p>
    <w:p w:rsidR="001C65F5" w:rsidRDefault="001D7ECD" w:rsidP="0051339A">
      <w:pPr>
        <w:rPr>
          <w:rFonts w:ascii="Arial Unicode MS" w:eastAsia="Arial Unicode MS" w:hAnsi="Arial Unicode MS" w:cs="Arial Unicode MS"/>
          <w:color w:val="000000"/>
          <w:sz w:val="24"/>
          <w:szCs w:val="24"/>
          <w:shd w:val="clear" w:color="auto" w:fill="FFFFFF"/>
        </w:rPr>
      </w:pPr>
      <w:r w:rsidRPr="00814397">
        <w:rPr>
          <w:rFonts w:ascii="Arial Unicode MS" w:eastAsia="Arial Unicode MS" w:hAnsi="Arial Unicode MS" w:cs="Arial Unicode MS"/>
          <w:color w:val="000000"/>
          <w:sz w:val="24"/>
          <w:szCs w:val="24"/>
          <w:shd w:val="clear" w:color="auto" w:fill="FFFFFF"/>
        </w:rPr>
        <w:t>(</w:t>
      </w:r>
      <w:hyperlink r:id="rId12" w:history="1">
        <w:r w:rsidR="00682FFD" w:rsidRPr="00814397">
          <w:rPr>
            <w:rStyle w:val="Hyperlink"/>
            <w:rFonts w:ascii="Arial Unicode MS" w:eastAsia="Arial Unicode MS" w:hAnsi="Arial Unicode MS" w:cs="Arial Unicode MS"/>
            <w:sz w:val="24"/>
            <w:szCs w:val="24"/>
            <w:shd w:val="clear" w:color="auto" w:fill="FFFFFF"/>
          </w:rPr>
          <w:t>www.businessteacher.org.uk</w:t>
        </w:r>
      </w:hyperlink>
      <w:r w:rsidR="00682FFD" w:rsidRPr="00814397">
        <w:rPr>
          <w:rFonts w:ascii="Arial Unicode MS" w:eastAsia="Arial Unicode MS" w:hAnsi="Arial Unicode MS" w:cs="Arial Unicode MS"/>
          <w:color w:val="000000"/>
          <w:sz w:val="24"/>
          <w:szCs w:val="24"/>
          <w:shd w:val="clear" w:color="auto" w:fill="FFFFFF"/>
        </w:rPr>
        <w:t>. Accessed March 15</w:t>
      </w:r>
      <w:r w:rsidR="00682FFD" w:rsidRPr="00814397">
        <w:rPr>
          <w:rFonts w:ascii="Arial Unicode MS" w:eastAsia="Arial Unicode MS" w:hAnsi="Arial Unicode MS" w:cs="Arial Unicode MS"/>
          <w:color w:val="000000"/>
          <w:sz w:val="24"/>
          <w:szCs w:val="24"/>
          <w:shd w:val="clear" w:color="auto" w:fill="FFFFFF"/>
          <w:vertAlign w:val="superscript"/>
        </w:rPr>
        <w:t>th</w:t>
      </w:r>
      <w:r w:rsidR="00682FFD" w:rsidRPr="00814397">
        <w:rPr>
          <w:rFonts w:ascii="Arial Unicode MS" w:eastAsia="Arial Unicode MS" w:hAnsi="Arial Unicode MS" w:cs="Arial Unicode MS"/>
          <w:color w:val="000000"/>
          <w:sz w:val="24"/>
          <w:szCs w:val="24"/>
          <w:shd w:val="clear" w:color="auto" w:fill="FFFFFF"/>
        </w:rPr>
        <w:t xml:space="preserve">, </w:t>
      </w:r>
      <w:r w:rsidRPr="00814397">
        <w:rPr>
          <w:rFonts w:ascii="Arial Unicode MS" w:eastAsia="Arial Unicode MS" w:hAnsi="Arial Unicode MS" w:cs="Arial Unicode MS"/>
          <w:color w:val="000000"/>
          <w:sz w:val="24"/>
          <w:szCs w:val="24"/>
          <w:shd w:val="clear" w:color="auto" w:fill="FFFFFF"/>
        </w:rPr>
        <w:t>2019)</w:t>
      </w:r>
    </w:p>
    <w:p w:rsidR="00773BEA" w:rsidRPr="00814397" w:rsidRDefault="00C568AB"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lastRenderedPageBreak/>
        <w:t xml:space="preserve">Brexit could affect Tesco because cost of transport and high corporation tax rates, sterling value and future for overseas company branches is unsure. </w:t>
      </w:r>
    </w:p>
    <w:p w:rsidR="00C568AB" w:rsidRDefault="001F0295"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C</w:t>
      </w:r>
      <w:r w:rsidR="00C568AB" w:rsidRPr="00C568AB">
        <w:rPr>
          <w:rFonts w:ascii="Arial Unicode MS" w:eastAsia="Arial Unicode MS" w:hAnsi="Arial Unicode MS" w:cs="Arial Unicode MS"/>
          <w:sz w:val="24"/>
          <w:szCs w:val="24"/>
        </w:rPr>
        <w:t>urrency took a beating following Brexit.</w:t>
      </w:r>
    </w:p>
    <w:p w:rsidR="0051339A" w:rsidRDefault="00C84B81"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Bowler</w:t>
      </w:r>
      <w:r w:rsidR="00AD6508">
        <w:rPr>
          <w:rFonts w:ascii="Arial Unicode MS" w:eastAsia="Arial Unicode MS" w:hAnsi="Arial Unicode MS" w:cs="Arial Unicode MS"/>
          <w:sz w:val="24"/>
          <w:szCs w:val="24"/>
        </w:rPr>
        <w:t>(2017) stated in Journal of International Trade Law and Policy</w:t>
      </w:r>
      <w:r w:rsidR="00C568AB">
        <w:rPr>
          <w:rFonts w:ascii="Arial Unicode MS" w:eastAsia="Arial Unicode MS" w:hAnsi="Arial Unicode MS" w:cs="Arial Unicode MS"/>
          <w:sz w:val="24"/>
          <w:szCs w:val="24"/>
        </w:rPr>
        <w:t>‘’</w:t>
      </w:r>
      <w:r w:rsidR="00C568AB" w:rsidRPr="00C568AB">
        <w:rPr>
          <w:rFonts w:ascii="Arial Unicode MS" w:eastAsia="Arial Unicode MS" w:hAnsi="Arial Unicode MS" w:cs="Arial Unicode MS"/>
          <w:sz w:val="24"/>
          <w:szCs w:val="24"/>
        </w:rPr>
        <w:t xml:space="preserve"> </w:t>
      </w:r>
      <w:r w:rsidR="00AD6508">
        <w:rPr>
          <w:rFonts w:ascii="Arial Unicode MS" w:eastAsia="Arial Unicode MS" w:hAnsi="Arial Unicode MS" w:cs="Arial Unicode MS"/>
          <w:sz w:val="24"/>
          <w:szCs w:val="24"/>
        </w:rPr>
        <w:t>: ‘’</w:t>
      </w:r>
      <w:r w:rsidR="00C568AB" w:rsidRPr="00C568AB">
        <w:rPr>
          <w:rFonts w:ascii="Arial Unicode MS" w:eastAsia="Arial Unicode MS" w:hAnsi="Arial Unicode MS" w:cs="Arial Unicode MS"/>
          <w:sz w:val="24"/>
          <w:szCs w:val="24"/>
        </w:rPr>
        <w:t>As Figure 2 shows, the pound sterling started declining in value even in 2015 when Britain was immersed in Brexit publicity and campaigning, and then in June 2016, it fell sharply following the Referendum, and has been trading around 15 per cent lower compared to the US dollar and 12 per cent lower compared to the euro than it was before the Referendum</w:t>
      </w:r>
      <w:r w:rsidR="00C568AB">
        <w:rPr>
          <w:rFonts w:ascii="Arial Unicode MS" w:eastAsia="Arial Unicode MS" w:hAnsi="Arial Unicode MS" w:cs="Arial Unicode MS"/>
          <w:sz w:val="24"/>
          <w:szCs w:val="24"/>
        </w:rPr>
        <w:t>.’’</w:t>
      </w:r>
      <w:r w:rsidR="00C568AB" w:rsidRPr="00C568AB">
        <w:rPr>
          <w:rFonts w:ascii="Arial Unicode MS" w:eastAsia="Arial Unicode MS" w:hAnsi="Arial Unicode MS" w:cs="Arial Unicode MS"/>
          <w:sz w:val="24"/>
          <w:szCs w:val="24"/>
        </w:rPr>
        <w:t xml:space="preserve"> (</w:t>
      </w:r>
      <w:r w:rsidR="00A97115">
        <w:rPr>
          <w:rFonts w:ascii="Arial Unicode MS" w:eastAsia="Arial Unicode MS" w:hAnsi="Arial Unicode MS" w:cs="Arial Unicode MS"/>
          <w:sz w:val="24"/>
          <w:szCs w:val="24"/>
        </w:rPr>
        <w:t>Suhail</w:t>
      </w:r>
      <w:r w:rsidR="00C568AB" w:rsidRPr="00C568AB">
        <w:rPr>
          <w:rFonts w:ascii="Arial Unicode MS" w:eastAsia="Arial Unicode MS" w:hAnsi="Arial Unicode MS" w:cs="Arial Unicode MS"/>
          <w:sz w:val="24"/>
          <w:szCs w:val="24"/>
        </w:rPr>
        <w:t>, 201</w:t>
      </w:r>
      <w:r w:rsidR="00A97115">
        <w:rPr>
          <w:rFonts w:ascii="Arial Unicode MS" w:eastAsia="Arial Unicode MS" w:hAnsi="Arial Unicode MS" w:cs="Arial Unicode MS"/>
          <w:sz w:val="24"/>
          <w:szCs w:val="24"/>
        </w:rPr>
        <w:t>8</w:t>
      </w:r>
      <w:r w:rsidR="00C568AB" w:rsidRPr="00C568AB">
        <w:rPr>
          <w:rFonts w:ascii="Arial Unicode MS" w:eastAsia="Arial Unicode MS" w:hAnsi="Arial Unicode MS" w:cs="Arial Unicode MS"/>
          <w:sz w:val="24"/>
          <w:szCs w:val="24"/>
        </w:rPr>
        <w:t>). </w:t>
      </w:r>
    </w:p>
    <w:p w:rsidR="00C568AB" w:rsidRDefault="00C568AB" w:rsidP="0051339A">
      <w:pPr>
        <w:rPr>
          <w:rFonts w:ascii="Arial Unicode MS" w:eastAsia="Arial Unicode MS" w:hAnsi="Arial Unicode MS" w:cs="Arial Unicode MS"/>
          <w:sz w:val="24"/>
          <w:szCs w:val="24"/>
        </w:rPr>
      </w:pPr>
    </w:p>
    <w:p w:rsidR="00C568AB" w:rsidRDefault="00C568AB"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0D2515" w:rsidRPr="00814397" w:rsidRDefault="000D2515" w:rsidP="0051339A">
      <w:pPr>
        <w:rPr>
          <w:rFonts w:ascii="Arial Unicode MS" w:eastAsia="Arial Unicode MS" w:hAnsi="Arial Unicode MS" w:cs="Arial Unicode MS"/>
          <w:sz w:val="24"/>
          <w:szCs w:val="24"/>
        </w:rPr>
      </w:pPr>
    </w:p>
    <w:p w:rsidR="0051339A" w:rsidRDefault="0051339A" w:rsidP="000D2515">
      <w:pPr>
        <w:ind w:firstLine="720"/>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3.4.2. PESTLE</w:t>
      </w:r>
    </w:p>
    <w:p w:rsidR="00243A53" w:rsidRPr="00EE1FA5" w:rsidRDefault="00243A53" w:rsidP="0051339A">
      <w:pPr>
        <w:rPr>
          <w:rFonts w:ascii="Arial Unicode MS" w:eastAsia="Arial Unicode MS" w:hAnsi="Arial Unicode MS" w:cs="Arial Unicode MS"/>
          <w:b/>
          <w:i/>
          <w:sz w:val="24"/>
          <w:szCs w:val="24"/>
          <w:u w:val="single"/>
        </w:rPr>
      </w:pPr>
      <w:r w:rsidRPr="00EE1FA5">
        <w:rPr>
          <w:rFonts w:ascii="Arial Unicode MS" w:eastAsia="Arial Unicode MS" w:hAnsi="Arial Unicode MS" w:cs="Arial Unicode MS"/>
          <w:b/>
          <w:i/>
          <w:sz w:val="24"/>
          <w:szCs w:val="24"/>
          <w:u w:val="single"/>
        </w:rPr>
        <w:t>Economic Factors</w:t>
      </w:r>
    </w:p>
    <w:p w:rsidR="00EE1FA5" w:rsidRDefault="001614CE"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Several e</w:t>
      </w:r>
      <w:r w:rsidR="00294544">
        <w:rPr>
          <w:rFonts w:ascii="Arial Unicode MS" w:eastAsia="Arial Unicode MS" w:hAnsi="Arial Unicode MS" w:cs="Arial Unicode MS"/>
          <w:sz w:val="24"/>
          <w:szCs w:val="24"/>
        </w:rPr>
        <w:t xml:space="preserve">conomic </w:t>
      </w:r>
      <w:r w:rsidR="00B51E3D">
        <w:rPr>
          <w:rFonts w:ascii="Arial Unicode MS" w:eastAsia="Arial Unicode MS" w:hAnsi="Arial Unicode MS" w:cs="Arial Unicode MS"/>
          <w:sz w:val="24"/>
          <w:szCs w:val="24"/>
        </w:rPr>
        <w:t xml:space="preserve">Factors </w:t>
      </w:r>
      <w:r>
        <w:rPr>
          <w:rFonts w:ascii="Arial Unicode MS" w:eastAsia="Arial Unicode MS" w:hAnsi="Arial Unicode MS" w:cs="Arial Unicode MS"/>
          <w:sz w:val="24"/>
          <w:szCs w:val="24"/>
        </w:rPr>
        <w:t xml:space="preserve">have impact on Tesco chain’s for instance - </w:t>
      </w:r>
      <w:r w:rsidR="00B51E3D">
        <w:rPr>
          <w:rFonts w:ascii="Arial Unicode MS" w:eastAsia="Arial Unicode MS" w:hAnsi="Arial Unicode MS" w:cs="Arial Unicode MS"/>
          <w:sz w:val="24"/>
          <w:szCs w:val="24"/>
        </w:rPr>
        <w:t>cost of labor</w:t>
      </w:r>
      <w:r>
        <w:rPr>
          <w:rFonts w:ascii="Arial Unicode MS" w:eastAsia="Arial Unicode MS" w:hAnsi="Arial Unicode MS" w:cs="Arial Unicode MS"/>
          <w:sz w:val="24"/>
          <w:szCs w:val="24"/>
        </w:rPr>
        <w:t xml:space="preserve">, employees’ </w:t>
      </w:r>
      <w:r w:rsidR="00B51E3D">
        <w:rPr>
          <w:rFonts w:ascii="Arial Unicode MS" w:eastAsia="Arial Unicode MS" w:hAnsi="Arial Unicode MS" w:cs="Arial Unicode MS"/>
          <w:sz w:val="24"/>
          <w:szCs w:val="24"/>
        </w:rPr>
        <w:t xml:space="preserve">wages, </w:t>
      </w:r>
      <w:r>
        <w:rPr>
          <w:rFonts w:ascii="Arial Unicode MS" w:eastAsia="Arial Unicode MS" w:hAnsi="Arial Unicode MS" w:cs="Arial Unicode MS"/>
          <w:sz w:val="24"/>
          <w:szCs w:val="24"/>
        </w:rPr>
        <w:t xml:space="preserve">high </w:t>
      </w:r>
      <w:r w:rsidR="00B51E3D">
        <w:rPr>
          <w:rFonts w:ascii="Arial Unicode MS" w:eastAsia="Arial Unicode MS" w:hAnsi="Arial Unicode MS" w:cs="Arial Unicode MS"/>
          <w:sz w:val="24"/>
          <w:szCs w:val="24"/>
        </w:rPr>
        <w:t xml:space="preserve">interest </w:t>
      </w:r>
      <w:r w:rsidR="00072A50">
        <w:rPr>
          <w:rFonts w:ascii="Arial Unicode MS" w:eastAsia="Arial Unicode MS" w:hAnsi="Arial Unicode MS" w:cs="Arial Unicode MS"/>
          <w:sz w:val="24"/>
          <w:szCs w:val="24"/>
        </w:rPr>
        <w:t>rates.</w:t>
      </w:r>
    </w:p>
    <w:p w:rsidR="00EE1FA5" w:rsidRPr="00814397" w:rsidRDefault="00EE1FA5" w:rsidP="0051339A">
      <w:pPr>
        <w:rPr>
          <w:rFonts w:ascii="Arial Unicode MS" w:eastAsia="Arial Unicode MS" w:hAnsi="Arial Unicode MS" w:cs="Arial Unicode MS"/>
          <w:sz w:val="24"/>
          <w:szCs w:val="24"/>
        </w:rPr>
      </w:pPr>
    </w:p>
    <w:p w:rsidR="00813D31" w:rsidRPr="009C07B6" w:rsidRDefault="00455173" w:rsidP="0051339A">
      <w:pPr>
        <w:rPr>
          <w:rFonts w:ascii="Arial Unicode MS" w:eastAsia="Arial Unicode MS" w:hAnsi="Arial Unicode MS" w:cs="Arial Unicode MS"/>
          <w:sz w:val="24"/>
          <w:szCs w:val="24"/>
        </w:rPr>
      </w:pPr>
      <w:r w:rsidRPr="009C07B6">
        <w:rPr>
          <w:rFonts w:ascii="Arial Unicode MS" w:eastAsia="Arial Unicode MS" w:hAnsi="Arial Unicode MS" w:cs="Arial Unicode MS"/>
          <w:sz w:val="24"/>
          <w:szCs w:val="24"/>
        </w:rPr>
        <w:t>One of the economic factors which has impact on Tesco’s chain is Brexit, it is currently causing problems on the market between Tesco and his</w:t>
      </w:r>
      <w:r w:rsidR="00F178B4" w:rsidRPr="009C07B6">
        <w:rPr>
          <w:rFonts w:ascii="Arial Unicode MS" w:eastAsia="Arial Unicode MS" w:hAnsi="Arial Unicode MS" w:cs="Arial Unicode MS"/>
          <w:sz w:val="24"/>
          <w:szCs w:val="24"/>
        </w:rPr>
        <w:t xml:space="preserve"> overseas supplier Unilever </w:t>
      </w:r>
      <w:r w:rsidRPr="009C07B6">
        <w:rPr>
          <w:rFonts w:ascii="Arial Unicode MS" w:eastAsia="Arial Unicode MS" w:hAnsi="Arial Unicode MS" w:cs="Arial Unicode MS"/>
          <w:sz w:val="24"/>
          <w:szCs w:val="24"/>
        </w:rPr>
        <w:t xml:space="preserve">as sterling declines and prices of goods are rising. Tesco </w:t>
      </w:r>
      <w:r w:rsidR="00F178B4" w:rsidRPr="009C07B6">
        <w:rPr>
          <w:rFonts w:ascii="Arial Unicode MS" w:eastAsia="Arial Unicode MS" w:hAnsi="Arial Unicode MS" w:cs="Arial Unicode MS"/>
          <w:sz w:val="24"/>
          <w:szCs w:val="24"/>
        </w:rPr>
        <w:t>corresponded with understanding need of higher price but refused to follow Unilever’s requirements and kept the original price</w:t>
      </w:r>
      <w:r w:rsidR="001614CE" w:rsidRPr="009C07B6">
        <w:rPr>
          <w:rFonts w:ascii="Arial Unicode MS" w:eastAsia="Arial Unicode MS" w:hAnsi="Arial Unicode MS" w:cs="Arial Unicode MS"/>
          <w:sz w:val="24"/>
          <w:szCs w:val="24"/>
        </w:rPr>
        <w:t>s</w:t>
      </w:r>
      <w:r w:rsidR="00F178B4" w:rsidRPr="009C07B6">
        <w:rPr>
          <w:rFonts w:ascii="Arial Unicode MS" w:eastAsia="Arial Unicode MS" w:hAnsi="Arial Unicode MS" w:cs="Arial Unicode MS"/>
          <w:sz w:val="24"/>
          <w:szCs w:val="24"/>
        </w:rPr>
        <w:t>.</w:t>
      </w:r>
    </w:p>
    <w:p w:rsidR="000F694B" w:rsidRPr="009C07B6" w:rsidRDefault="0088268D" w:rsidP="0051339A">
      <w:pPr>
        <w:rPr>
          <w:rFonts w:ascii="Arial Unicode MS" w:eastAsia="Arial Unicode MS" w:hAnsi="Arial Unicode MS" w:cs="Arial Unicode MS"/>
          <w:sz w:val="24"/>
          <w:szCs w:val="24"/>
        </w:rPr>
      </w:pPr>
      <w:r w:rsidRPr="009C07B6">
        <w:rPr>
          <w:rFonts w:ascii="Arial Unicode MS" w:eastAsia="Arial Unicode MS" w:hAnsi="Arial Unicode MS" w:cs="Arial Unicode MS"/>
          <w:sz w:val="24"/>
          <w:szCs w:val="24"/>
        </w:rPr>
        <w:t xml:space="preserve">Tesco is also in a conflict and </w:t>
      </w:r>
      <w:r w:rsidR="000F694B" w:rsidRPr="009C07B6">
        <w:rPr>
          <w:rFonts w:ascii="Arial Unicode MS" w:eastAsia="Arial Unicode MS" w:hAnsi="Arial Unicode MS" w:cs="Arial Unicode MS"/>
          <w:sz w:val="24"/>
          <w:szCs w:val="24"/>
        </w:rPr>
        <w:t xml:space="preserve">engaged in </w:t>
      </w:r>
      <w:r w:rsidRPr="009C07B6">
        <w:rPr>
          <w:rFonts w:ascii="Arial Unicode MS" w:eastAsia="Arial Unicode MS" w:hAnsi="Arial Unicode MS" w:cs="Arial Unicode MS"/>
          <w:sz w:val="24"/>
          <w:szCs w:val="24"/>
        </w:rPr>
        <w:t xml:space="preserve">price </w:t>
      </w:r>
      <w:r w:rsidR="000F694B" w:rsidRPr="009C07B6">
        <w:rPr>
          <w:rFonts w:ascii="Arial Unicode MS" w:eastAsia="Arial Unicode MS" w:hAnsi="Arial Unicode MS" w:cs="Arial Unicode MS"/>
          <w:sz w:val="24"/>
          <w:szCs w:val="24"/>
        </w:rPr>
        <w:t>competition</w:t>
      </w:r>
      <w:r w:rsidRPr="009C07B6">
        <w:rPr>
          <w:rFonts w:ascii="Arial Unicode MS" w:eastAsia="Arial Unicode MS" w:hAnsi="Arial Unicode MS" w:cs="Arial Unicode MS"/>
          <w:sz w:val="24"/>
          <w:szCs w:val="24"/>
        </w:rPr>
        <w:t xml:space="preserve"> with another two German discounters Aldi and Lidl which have massive economic impact on the company</w:t>
      </w:r>
      <w:r w:rsidR="001614CE" w:rsidRPr="009C07B6">
        <w:rPr>
          <w:rFonts w:ascii="Arial Unicode MS" w:eastAsia="Arial Unicode MS" w:hAnsi="Arial Unicode MS" w:cs="Arial Unicode MS"/>
          <w:sz w:val="24"/>
          <w:szCs w:val="24"/>
        </w:rPr>
        <w:t>, considering that majority</w:t>
      </w:r>
      <w:r w:rsidR="000F694B" w:rsidRPr="009C07B6">
        <w:rPr>
          <w:rFonts w:ascii="Arial Unicode MS" w:eastAsia="Arial Unicode MS" w:hAnsi="Arial Unicode MS" w:cs="Arial Unicode MS"/>
          <w:sz w:val="24"/>
          <w:szCs w:val="24"/>
        </w:rPr>
        <w:t xml:space="preserve"> of Aldi’s and Lidl’s customers are middle class families with smaller amount of disposable income</w:t>
      </w:r>
      <w:r w:rsidR="001614CE" w:rsidRPr="009C07B6">
        <w:rPr>
          <w:rFonts w:ascii="Arial Unicode MS" w:eastAsia="Arial Unicode MS" w:hAnsi="Arial Unicode MS" w:cs="Arial Unicode MS"/>
          <w:sz w:val="24"/>
          <w:szCs w:val="24"/>
        </w:rPr>
        <w:t xml:space="preserve"> to </w:t>
      </w:r>
      <w:r w:rsidR="006727B5" w:rsidRPr="009C07B6">
        <w:rPr>
          <w:rFonts w:ascii="Arial Unicode MS" w:eastAsia="Arial Unicode MS" w:hAnsi="Arial Unicode MS" w:cs="Arial Unicode MS"/>
          <w:sz w:val="24"/>
          <w:szCs w:val="24"/>
        </w:rPr>
        <w:t>spend. Brexit</w:t>
      </w:r>
      <w:r w:rsidR="000F694B" w:rsidRPr="009C07B6">
        <w:rPr>
          <w:rFonts w:ascii="Arial Unicode MS" w:eastAsia="Arial Unicode MS" w:hAnsi="Arial Unicode MS" w:cs="Arial Unicode MS"/>
          <w:sz w:val="24"/>
          <w:szCs w:val="24"/>
        </w:rPr>
        <w:t xml:space="preserve"> at the end would represent greater prices, causing issues for customers </w:t>
      </w:r>
      <w:r w:rsidR="00107331" w:rsidRPr="009C07B6">
        <w:rPr>
          <w:rFonts w:ascii="Arial Unicode MS" w:eastAsia="Arial Unicode MS" w:hAnsi="Arial Unicode MS" w:cs="Arial Unicode MS"/>
          <w:sz w:val="24"/>
          <w:szCs w:val="24"/>
        </w:rPr>
        <w:t xml:space="preserve">being poorer, </w:t>
      </w:r>
      <w:r w:rsidR="00C6117F" w:rsidRPr="009C07B6">
        <w:rPr>
          <w:rFonts w:ascii="Arial Unicode MS" w:eastAsia="Arial Unicode MS" w:hAnsi="Arial Unicode MS" w:cs="Arial Unicode MS"/>
          <w:sz w:val="24"/>
          <w:szCs w:val="24"/>
        </w:rPr>
        <w:t>spending less money, causing lower profit. (</w:t>
      </w:r>
      <w:hyperlink w:history="1">
        <w:r w:rsidR="003D0C85" w:rsidRPr="009C07B6">
          <w:rPr>
            <w:rStyle w:val="Hyperlink"/>
            <w:rFonts w:ascii="Arial Unicode MS" w:eastAsia="Arial Unicode MS" w:hAnsi="Arial Unicode MS" w:cs="Arial Unicode MS"/>
            <w:color w:val="auto"/>
            <w:sz w:val="24"/>
            <w:szCs w:val="24"/>
          </w:rPr>
          <w:t xml:space="preserve">www.economist.com. </w:t>
        </w:r>
        <w:r w:rsidR="003D0C85" w:rsidRPr="009C07B6">
          <w:rPr>
            <w:rStyle w:val="Hyperlink"/>
            <w:rFonts w:ascii="Arial Unicode MS" w:eastAsia="Arial Unicode MS" w:hAnsi="Arial Unicode MS" w:cs="Arial Unicode MS"/>
            <w:color w:val="auto"/>
            <w:sz w:val="24"/>
            <w:szCs w:val="24"/>
            <w:u w:val="none"/>
          </w:rPr>
          <w:t>Accessed</w:t>
        </w:r>
      </w:hyperlink>
      <w:r w:rsidR="001E1030" w:rsidRPr="009C07B6">
        <w:rPr>
          <w:rFonts w:ascii="Arial Unicode MS" w:eastAsia="Arial Unicode MS" w:hAnsi="Arial Unicode MS" w:cs="Arial Unicode MS"/>
          <w:sz w:val="24"/>
          <w:szCs w:val="24"/>
        </w:rPr>
        <w:t xml:space="preserve">: </w:t>
      </w:r>
      <w:r w:rsidR="003D0C85" w:rsidRPr="009C07B6">
        <w:rPr>
          <w:rFonts w:ascii="Arial Unicode MS" w:eastAsia="Arial Unicode MS" w:hAnsi="Arial Unicode MS" w:cs="Arial Unicode MS"/>
          <w:sz w:val="24"/>
          <w:szCs w:val="24"/>
        </w:rPr>
        <w:t>25</w:t>
      </w:r>
      <w:r w:rsidR="003D0C85" w:rsidRPr="009C07B6">
        <w:rPr>
          <w:rFonts w:ascii="Arial Unicode MS" w:eastAsia="Arial Unicode MS" w:hAnsi="Arial Unicode MS" w:cs="Arial Unicode MS"/>
          <w:sz w:val="24"/>
          <w:szCs w:val="24"/>
          <w:vertAlign w:val="superscript"/>
        </w:rPr>
        <w:t>th</w:t>
      </w:r>
      <w:r w:rsidR="003D0C85" w:rsidRPr="009C07B6">
        <w:rPr>
          <w:rFonts w:ascii="Arial Unicode MS" w:eastAsia="Arial Unicode MS" w:hAnsi="Arial Unicode MS" w:cs="Arial Unicode MS"/>
          <w:sz w:val="24"/>
          <w:szCs w:val="24"/>
        </w:rPr>
        <w:t xml:space="preserve"> March</w:t>
      </w:r>
      <w:r w:rsidR="00C6117F" w:rsidRPr="009C07B6">
        <w:rPr>
          <w:rFonts w:ascii="Arial Unicode MS" w:eastAsia="Arial Unicode MS" w:hAnsi="Arial Unicode MS" w:cs="Arial Unicode MS"/>
          <w:sz w:val="24"/>
          <w:szCs w:val="24"/>
        </w:rPr>
        <w:t xml:space="preserve"> 201</w:t>
      </w:r>
      <w:r w:rsidR="003D0C85" w:rsidRPr="009C07B6">
        <w:rPr>
          <w:rFonts w:ascii="Arial Unicode MS" w:eastAsia="Arial Unicode MS" w:hAnsi="Arial Unicode MS" w:cs="Arial Unicode MS"/>
          <w:sz w:val="24"/>
          <w:szCs w:val="24"/>
        </w:rPr>
        <w:t>9</w:t>
      </w:r>
      <w:r w:rsidR="00C6117F" w:rsidRPr="009C07B6">
        <w:rPr>
          <w:rFonts w:ascii="Arial Unicode MS" w:eastAsia="Arial Unicode MS" w:hAnsi="Arial Unicode MS" w:cs="Arial Unicode MS"/>
          <w:sz w:val="24"/>
          <w:szCs w:val="24"/>
        </w:rPr>
        <w:t>)</w:t>
      </w:r>
    </w:p>
    <w:p w:rsidR="003450F4" w:rsidRPr="009C07B6" w:rsidRDefault="003450F4" w:rsidP="0051339A">
      <w:pPr>
        <w:rPr>
          <w:rFonts w:ascii="Arial Unicode MS" w:eastAsia="Arial Unicode MS" w:hAnsi="Arial Unicode MS" w:cs="Arial Unicode MS"/>
          <w:sz w:val="24"/>
          <w:szCs w:val="24"/>
        </w:rPr>
      </w:pPr>
    </w:p>
    <w:p w:rsidR="00A80403" w:rsidRDefault="000A5997" w:rsidP="0051339A">
      <w:pPr>
        <w:rPr>
          <w:rFonts w:ascii="Arial Unicode MS" w:eastAsia="Arial Unicode MS" w:hAnsi="Arial Unicode MS" w:cs="Arial Unicode MS"/>
          <w:sz w:val="24"/>
          <w:szCs w:val="24"/>
        </w:rPr>
      </w:pPr>
      <w:r w:rsidRPr="009C07B6">
        <w:rPr>
          <w:rFonts w:ascii="Arial Unicode MS" w:eastAsia="Arial Unicode MS" w:hAnsi="Arial Unicode MS" w:cs="Arial Unicode MS"/>
          <w:sz w:val="24"/>
          <w:szCs w:val="24"/>
        </w:rPr>
        <w:t>The cost of labor and employees wages are</w:t>
      </w:r>
      <w:r w:rsidR="003450F4" w:rsidRPr="009C07B6">
        <w:rPr>
          <w:rFonts w:ascii="Arial Unicode MS" w:eastAsia="Arial Unicode MS" w:hAnsi="Arial Unicode MS" w:cs="Arial Unicode MS"/>
          <w:sz w:val="24"/>
          <w:szCs w:val="24"/>
        </w:rPr>
        <w:t xml:space="preserve"> another </w:t>
      </w:r>
      <w:r w:rsidR="00243A53" w:rsidRPr="009C07B6">
        <w:rPr>
          <w:rFonts w:ascii="Arial Unicode MS" w:eastAsia="Arial Unicode MS" w:hAnsi="Arial Unicode MS" w:cs="Arial Unicode MS"/>
          <w:sz w:val="24"/>
          <w:szCs w:val="24"/>
        </w:rPr>
        <w:t xml:space="preserve">economic </w:t>
      </w:r>
      <w:r w:rsidR="003450F4" w:rsidRPr="009C07B6">
        <w:rPr>
          <w:rFonts w:ascii="Arial Unicode MS" w:eastAsia="Arial Unicode MS" w:hAnsi="Arial Unicode MS" w:cs="Arial Unicode MS"/>
          <w:sz w:val="24"/>
          <w:szCs w:val="24"/>
        </w:rPr>
        <w:t>factor that could negatively affect Tesco’s profits, employees are calling for equal wages within various departments, and if Tesco agree</w:t>
      </w:r>
      <w:r w:rsidR="00566C90" w:rsidRPr="009C07B6">
        <w:rPr>
          <w:rFonts w:ascii="Arial Unicode MS" w:eastAsia="Arial Unicode MS" w:hAnsi="Arial Unicode MS" w:cs="Arial Unicode MS"/>
          <w:sz w:val="24"/>
          <w:szCs w:val="24"/>
        </w:rPr>
        <w:t>s</w:t>
      </w:r>
      <w:r w:rsidR="003450F4" w:rsidRPr="009C07B6">
        <w:rPr>
          <w:rFonts w:ascii="Arial Unicode MS" w:eastAsia="Arial Unicode MS" w:hAnsi="Arial Unicode MS" w:cs="Arial Unicode MS"/>
          <w:sz w:val="24"/>
          <w:szCs w:val="24"/>
        </w:rPr>
        <w:t xml:space="preserve"> to </w:t>
      </w:r>
      <w:r w:rsidR="00566C90" w:rsidRPr="009C07B6">
        <w:rPr>
          <w:rFonts w:ascii="Arial Unicode MS" w:eastAsia="Arial Unicode MS" w:hAnsi="Arial Unicode MS" w:cs="Arial Unicode MS"/>
          <w:sz w:val="24"/>
          <w:szCs w:val="24"/>
        </w:rPr>
        <w:t>pay,</w:t>
      </w:r>
      <w:r w:rsidR="003450F4" w:rsidRPr="009C07B6">
        <w:rPr>
          <w:rFonts w:ascii="Arial Unicode MS" w:eastAsia="Arial Unicode MS" w:hAnsi="Arial Unicode MS" w:cs="Arial Unicode MS"/>
          <w:sz w:val="24"/>
          <w:szCs w:val="24"/>
        </w:rPr>
        <w:t xml:space="preserve"> it could cost millions of pounds, which based on the research at the current situation would be big spending as it is still financially recovering since </w:t>
      </w:r>
      <w:r w:rsidR="003450F4">
        <w:rPr>
          <w:rFonts w:ascii="Arial Unicode MS" w:eastAsia="Arial Unicode MS" w:hAnsi="Arial Unicode MS" w:cs="Arial Unicode MS"/>
          <w:sz w:val="24"/>
          <w:szCs w:val="24"/>
        </w:rPr>
        <w:t>accounting scandal from 2014.</w:t>
      </w:r>
      <w:r w:rsidR="00A80403">
        <w:rPr>
          <w:rFonts w:ascii="Arial Unicode MS" w:eastAsia="Arial Unicode MS" w:hAnsi="Arial Unicode MS" w:cs="Arial Unicode MS"/>
          <w:sz w:val="24"/>
          <w:szCs w:val="24"/>
        </w:rPr>
        <w:t>Removing fresh deli, fish and dairy counters alongside with fresh bakery counters in most of Tesco’s bigger branches would affect thousands of workers losing their jobs and also loss of customers who preferred fresh products instead of prepacked out of shelves.</w:t>
      </w:r>
    </w:p>
    <w:p w:rsidR="00072A50" w:rsidRDefault="00072A50" w:rsidP="0051339A">
      <w:pPr>
        <w:rPr>
          <w:rFonts w:ascii="Arial Unicode MS" w:eastAsia="Arial Unicode MS" w:hAnsi="Arial Unicode MS" w:cs="Arial Unicode MS"/>
          <w:sz w:val="24"/>
          <w:szCs w:val="24"/>
          <w:u w:val="single"/>
        </w:rPr>
      </w:pPr>
    </w:p>
    <w:p w:rsidR="00755D84" w:rsidRDefault="00755D84" w:rsidP="0051339A">
      <w:pPr>
        <w:rPr>
          <w:rFonts w:ascii="Arial Unicode MS" w:eastAsia="Arial Unicode MS" w:hAnsi="Arial Unicode MS" w:cs="Arial Unicode MS"/>
          <w:b/>
          <w:sz w:val="24"/>
          <w:szCs w:val="24"/>
          <w:u w:val="single"/>
        </w:rPr>
      </w:pPr>
    </w:p>
    <w:p w:rsidR="00755D84" w:rsidRDefault="00755D84" w:rsidP="0051339A">
      <w:pPr>
        <w:rPr>
          <w:rFonts w:ascii="Arial Unicode MS" w:eastAsia="Arial Unicode MS" w:hAnsi="Arial Unicode MS" w:cs="Arial Unicode MS"/>
          <w:b/>
          <w:sz w:val="24"/>
          <w:szCs w:val="24"/>
          <w:u w:val="single"/>
        </w:rPr>
      </w:pPr>
    </w:p>
    <w:p w:rsidR="00A80403" w:rsidRPr="00EE1FA5" w:rsidRDefault="00243A53" w:rsidP="0051339A">
      <w:pPr>
        <w:rPr>
          <w:rFonts w:ascii="Arial Unicode MS" w:eastAsia="Arial Unicode MS" w:hAnsi="Arial Unicode MS" w:cs="Arial Unicode MS"/>
          <w:b/>
          <w:i/>
          <w:sz w:val="24"/>
          <w:szCs w:val="24"/>
          <w:u w:val="single"/>
        </w:rPr>
      </w:pPr>
      <w:r w:rsidRPr="00EE1FA5">
        <w:rPr>
          <w:rFonts w:ascii="Arial Unicode MS" w:eastAsia="Arial Unicode MS" w:hAnsi="Arial Unicode MS" w:cs="Arial Unicode MS"/>
          <w:b/>
          <w:i/>
          <w:sz w:val="24"/>
          <w:szCs w:val="24"/>
          <w:u w:val="single"/>
        </w:rPr>
        <w:lastRenderedPageBreak/>
        <w:t>Social Factors</w:t>
      </w:r>
    </w:p>
    <w:p w:rsidR="00D92365" w:rsidRDefault="00A80403"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Job cutting is one of many social factors to have impact on company. Thousand of workers would have to relocate due to find a new job or being transferred to another </w:t>
      </w:r>
      <w:r w:rsidR="00820202">
        <w:rPr>
          <w:rFonts w:ascii="Arial Unicode MS" w:eastAsia="Arial Unicode MS" w:hAnsi="Arial Unicode MS" w:cs="Arial Unicode MS"/>
          <w:sz w:val="24"/>
          <w:szCs w:val="24"/>
        </w:rPr>
        <w:t>branch. Demographic</w:t>
      </w:r>
      <w:r w:rsidR="00243A53">
        <w:rPr>
          <w:rFonts w:ascii="Arial Unicode MS" w:eastAsia="Arial Unicode MS" w:hAnsi="Arial Unicode MS" w:cs="Arial Unicode MS"/>
          <w:sz w:val="24"/>
          <w:szCs w:val="24"/>
        </w:rPr>
        <w:t xml:space="preserve"> position of Tesco stores is playing important part in creating jobs and supporting employability in the area but also has a negative impact in case </w:t>
      </w:r>
      <w:r w:rsidR="005B20F6">
        <w:rPr>
          <w:rFonts w:ascii="Arial Unicode MS" w:eastAsia="Arial Unicode MS" w:hAnsi="Arial Unicode MS" w:cs="Arial Unicode MS"/>
          <w:sz w:val="24"/>
          <w:szCs w:val="24"/>
        </w:rPr>
        <w:t>of job</w:t>
      </w:r>
      <w:r w:rsidR="00243A53">
        <w:rPr>
          <w:rFonts w:ascii="Arial Unicode MS" w:eastAsia="Arial Unicode MS" w:hAnsi="Arial Unicode MS" w:cs="Arial Unicode MS"/>
          <w:sz w:val="24"/>
          <w:szCs w:val="24"/>
        </w:rPr>
        <w:t xml:space="preserve"> cutting and store closing. It is beneficial to research customers needs in the area based on their religion,</w:t>
      </w:r>
      <w:r w:rsidR="00756786">
        <w:rPr>
          <w:rFonts w:ascii="Arial Unicode MS" w:eastAsia="Arial Unicode MS" w:hAnsi="Arial Unicode MS" w:cs="Arial Unicode MS"/>
          <w:sz w:val="24"/>
          <w:szCs w:val="24"/>
        </w:rPr>
        <w:t xml:space="preserve"> age, lifestyle</w:t>
      </w:r>
      <w:r w:rsidR="005B20F6">
        <w:rPr>
          <w:rFonts w:ascii="Arial Unicode MS" w:eastAsia="Arial Unicode MS" w:hAnsi="Arial Unicode MS" w:cs="Arial Unicode MS"/>
          <w:sz w:val="24"/>
          <w:szCs w:val="24"/>
        </w:rPr>
        <w:t xml:space="preserve"> and special needs as customer’s taste, style of life and believes are changing from year to year.</w:t>
      </w:r>
    </w:p>
    <w:p w:rsidR="005B20F6" w:rsidRDefault="005B20F6"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New generation of customers requires new technologies, social media advertising and new fashion trends. A healthy lifestyle is on peak and customers searching for diet, organic and freshly produced food, supporting local businesses and smaller suppliers.</w:t>
      </w:r>
    </w:p>
    <w:p w:rsidR="003450F4" w:rsidRDefault="00A80403"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756786">
        <w:rPr>
          <w:rFonts w:ascii="Arial Unicode MS" w:eastAsia="Arial Unicode MS" w:hAnsi="Arial Unicode MS" w:cs="Arial Unicode MS"/>
          <w:sz w:val="24"/>
          <w:szCs w:val="24"/>
        </w:rPr>
        <w:t>A non-barrier access to all stores should be a matter of course as it is attracting customers with disabilities to shop independently and comfortably and that will want them to come back in the future for another pleasant shopping experience.</w:t>
      </w:r>
    </w:p>
    <w:p w:rsidR="00756786" w:rsidRDefault="00085B99"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Tesco is also supporting local groups, charities, schools, British businesses, and local communities</w:t>
      </w:r>
      <w:r w:rsidR="00E401FC">
        <w:rPr>
          <w:rFonts w:ascii="Arial Unicode MS" w:eastAsia="Arial Unicode MS" w:hAnsi="Arial Unicode MS" w:cs="Arial Unicode MS"/>
          <w:sz w:val="24"/>
          <w:szCs w:val="24"/>
        </w:rPr>
        <w:t xml:space="preserve"> to help a good </w:t>
      </w:r>
      <w:r w:rsidR="001B3104">
        <w:rPr>
          <w:rFonts w:ascii="Arial Unicode MS" w:eastAsia="Arial Unicode MS" w:hAnsi="Arial Unicode MS" w:cs="Arial Unicode MS"/>
          <w:sz w:val="24"/>
          <w:szCs w:val="24"/>
        </w:rPr>
        <w:t>cause, keep</w:t>
      </w:r>
      <w:r w:rsidR="00E401FC">
        <w:rPr>
          <w:rFonts w:ascii="Arial Unicode MS" w:eastAsia="Arial Unicode MS" w:hAnsi="Arial Unicode MS" w:cs="Arial Unicode MS"/>
          <w:sz w:val="24"/>
          <w:szCs w:val="24"/>
        </w:rPr>
        <w:t xml:space="preserve"> customers satisfied and interested in products and services.</w:t>
      </w:r>
    </w:p>
    <w:p w:rsidR="00E401FC" w:rsidRDefault="00E401FC" w:rsidP="0051339A">
      <w:pPr>
        <w:rPr>
          <w:rFonts w:ascii="Arial Unicode MS" w:eastAsia="Arial Unicode MS" w:hAnsi="Arial Unicode MS" w:cs="Arial Unicode MS"/>
          <w:sz w:val="24"/>
          <w:szCs w:val="24"/>
          <w:u w:val="single"/>
        </w:rPr>
      </w:pPr>
    </w:p>
    <w:p w:rsidR="009E154D" w:rsidRPr="00EE1FA5" w:rsidRDefault="009E154D" w:rsidP="0051339A">
      <w:pPr>
        <w:rPr>
          <w:rFonts w:ascii="Arial Unicode MS" w:eastAsia="Arial Unicode MS" w:hAnsi="Arial Unicode MS" w:cs="Arial Unicode MS"/>
          <w:b/>
          <w:i/>
          <w:sz w:val="24"/>
          <w:szCs w:val="24"/>
          <w:u w:val="single"/>
        </w:rPr>
      </w:pPr>
      <w:r w:rsidRPr="00EE1FA5">
        <w:rPr>
          <w:rFonts w:ascii="Arial Unicode MS" w:eastAsia="Arial Unicode MS" w:hAnsi="Arial Unicode MS" w:cs="Arial Unicode MS"/>
          <w:b/>
          <w:i/>
          <w:sz w:val="24"/>
          <w:szCs w:val="24"/>
          <w:u w:val="single"/>
        </w:rPr>
        <w:t>Legal Factors</w:t>
      </w:r>
    </w:p>
    <w:p w:rsidR="00131F00" w:rsidRDefault="00467562"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Being number one leading brand Tesco must compete with other competitors defend</w:t>
      </w:r>
      <w:r w:rsidR="00131F00">
        <w:rPr>
          <w:rFonts w:ascii="Arial Unicode MS" w:eastAsia="Arial Unicode MS" w:hAnsi="Arial Unicode MS" w:cs="Arial Unicode MS"/>
          <w:sz w:val="24"/>
          <w:szCs w:val="24"/>
        </w:rPr>
        <w:t>s</w:t>
      </w:r>
      <w:r>
        <w:rPr>
          <w:rFonts w:ascii="Arial Unicode MS" w:eastAsia="Arial Unicode MS" w:hAnsi="Arial Unicode MS" w:cs="Arial Unicode MS"/>
          <w:sz w:val="24"/>
          <w:szCs w:val="24"/>
        </w:rPr>
        <w:t xml:space="preserve"> its number one position on the market</w:t>
      </w:r>
      <w:r w:rsidR="006F6AB7">
        <w:rPr>
          <w:rFonts w:ascii="Arial Unicode MS" w:eastAsia="Arial Unicode MS" w:hAnsi="Arial Unicode MS" w:cs="Arial Unicode MS"/>
          <w:sz w:val="24"/>
          <w:szCs w:val="24"/>
        </w:rPr>
        <w:t xml:space="preserve"> </w:t>
      </w:r>
      <w:r w:rsidR="00131F00">
        <w:rPr>
          <w:rFonts w:ascii="Arial Unicode MS" w:eastAsia="Arial Unicode MS" w:hAnsi="Arial Unicode MS" w:cs="Arial Unicode MS"/>
          <w:sz w:val="24"/>
          <w:szCs w:val="24"/>
        </w:rPr>
        <w:t>to survive</w:t>
      </w:r>
      <w:r>
        <w:rPr>
          <w:rFonts w:ascii="Arial Unicode MS" w:eastAsia="Arial Unicode MS" w:hAnsi="Arial Unicode MS" w:cs="Arial Unicode MS"/>
          <w:sz w:val="24"/>
          <w:szCs w:val="24"/>
        </w:rPr>
        <w:t xml:space="preserve"> price </w:t>
      </w:r>
      <w:r w:rsidR="00085B99">
        <w:rPr>
          <w:rFonts w:ascii="Arial Unicode MS" w:eastAsia="Arial Unicode MS" w:hAnsi="Arial Unicode MS" w:cs="Arial Unicode MS"/>
          <w:sz w:val="24"/>
          <w:szCs w:val="24"/>
        </w:rPr>
        <w:t>war,</w:t>
      </w:r>
      <w:r>
        <w:rPr>
          <w:rFonts w:ascii="Arial Unicode MS" w:eastAsia="Arial Unicode MS" w:hAnsi="Arial Unicode MS" w:cs="Arial Unicode MS"/>
          <w:sz w:val="24"/>
          <w:szCs w:val="24"/>
        </w:rPr>
        <w:t xml:space="preserve"> which is very difficult to do when following fair practices and regulations</w:t>
      </w:r>
      <w:r w:rsidR="00085B99">
        <w:rPr>
          <w:rFonts w:ascii="Arial Unicode MS" w:eastAsia="Arial Unicode MS" w:hAnsi="Arial Unicode MS" w:cs="Arial Unicode MS"/>
          <w:sz w:val="24"/>
          <w:szCs w:val="24"/>
        </w:rPr>
        <w:t>, otherwise they would face legal action and dealing with trading standards.</w:t>
      </w:r>
    </w:p>
    <w:p w:rsidR="00EE1FA5" w:rsidRDefault="00EE1FA5" w:rsidP="0051339A">
      <w:pPr>
        <w:rPr>
          <w:rFonts w:ascii="Arial Unicode MS" w:eastAsia="Arial Unicode MS" w:hAnsi="Arial Unicode MS" w:cs="Arial Unicode MS"/>
          <w:sz w:val="24"/>
          <w:szCs w:val="24"/>
        </w:rPr>
      </w:pPr>
    </w:p>
    <w:p w:rsidR="00085B99" w:rsidRDefault="00085B99"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Tesco is </w:t>
      </w:r>
      <w:r w:rsidR="001B3104">
        <w:rPr>
          <w:rFonts w:ascii="Arial Unicode MS" w:eastAsia="Arial Unicode MS" w:hAnsi="Arial Unicode MS" w:cs="Arial Unicode MS"/>
          <w:sz w:val="24"/>
          <w:szCs w:val="24"/>
        </w:rPr>
        <w:t xml:space="preserve">strongly following company law, being responsible for administration and finance reports of </w:t>
      </w:r>
      <w:r w:rsidR="00072A50">
        <w:rPr>
          <w:rFonts w:ascii="Arial Unicode MS" w:eastAsia="Arial Unicode MS" w:hAnsi="Arial Unicode MS" w:cs="Arial Unicode MS"/>
          <w:sz w:val="24"/>
          <w:szCs w:val="24"/>
        </w:rPr>
        <w:t xml:space="preserve">accounts, customers and </w:t>
      </w:r>
      <w:r w:rsidR="00EE1FA5">
        <w:rPr>
          <w:rFonts w:ascii="Arial Unicode MS" w:eastAsia="Arial Unicode MS" w:hAnsi="Arial Unicode MS" w:cs="Arial Unicode MS"/>
          <w:sz w:val="24"/>
          <w:szCs w:val="24"/>
        </w:rPr>
        <w:t>employees’</w:t>
      </w:r>
      <w:r w:rsidR="00072A50">
        <w:rPr>
          <w:rFonts w:ascii="Arial Unicode MS" w:eastAsia="Arial Unicode MS" w:hAnsi="Arial Unicode MS" w:cs="Arial Unicode MS"/>
          <w:sz w:val="24"/>
          <w:szCs w:val="24"/>
        </w:rPr>
        <w:t xml:space="preserve"> contracts and equality in the workplace and agreements with suppliers and volunteers.</w:t>
      </w:r>
    </w:p>
    <w:p w:rsidR="00072A50" w:rsidRDefault="00072A50"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Breaking the law would have negative impact on company facing consequences following by court action.</w:t>
      </w:r>
    </w:p>
    <w:p w:rsidR="00072A50" w:rsidRPr="00DD1F36" w:rsidRDefault="00131F00" w:rsidP="0051339A">
      <w:pPr>
        <w:rPr>
          <w:rFonts w:ascii="Arial Unicode MS" w:eastAsia="Arial Unicode MS" w:hAnsi="Arial Unicode MS" w:cs="Arial Unicode MS"/>
          <w:color w:val="253848" w:themeColor="background2" w:themeShade="40"/>
          <w:sz w:val="24"/>
          <w:szCs w:val="24"/>
        </w:rPr>
      </w:pPr>
      <w:r w:rsidRPr="00DD1F36">
        <w:rPr>
          <w:rFonts w:ascii="Arial Unicode MS" w:eastAsia="Arial Unicode MS" w:hAnsi="Arial Unicode MS" w:cs="Arial Unicode MS"/>
          <w:color w:val="253848" w:themeColor="background2" w:themeShade="40"/>
          <w:sz w:val="24"/>
          <w:szCs w:val="24"/>
        </w:rPr>
        <w:lastRenderedPageBreak/>
        <w:t>At Tesco, we’re committed to creating a truly inclusive environment where everyone is welcome and feels able to be themselves regardless of race, religion or belief, ethnic or national origin, colour, nationality, gender, gender reassignment, sexual orientation, age, disability, marriage and civil partnership, pregnancy and maternity, political opinions or trade union affiliation. (</w:t>
      </w:r>
      <w:hyperlink r:id="rId13" w:history="1">
        <w:r w:rsidR="00413E3D" w:rsidRPr="00F0212A">
          <w:rPr>
            <w:rStyle w:val="Hyperlink"/>
            <w:rFonts w:ascii="Arial Unicode MS" w:eastAsia="Arial Unicode MS" w:hAnsi="Arial Unicode MS" w:cs="Arial Unicode MS"/>
            <w:sz w:val="24"/>
            <w:szCs w:val="24"/>
          </w:rPr>
          <w:t>www.Tescoplc.com</w:t>
        </w:r>
      </w:hyperlink>
      <w:r w:rsidRPr="00DD1F36">
        <w:rPr>
          <w:rFonts w:ascii="Arial Unicode MS" w:eastAsia="Arial Unicode MS" w:hAnsi="Arial Unicode MS" w:cs="Arial Unicode MS"/>
          <w:color w:val="253848" w:themeColor="background2" w:themeShade="40"/>
          <w:sz w:val="24"/>
          <w:szCs w:val="24"/>
        </w:rPr>
        <w:t>,</w:t>
      </w:r>
      <w:r w:rsidR="00413E3D">
        <w:rPr>
          <w:rFonts w:ascii="Arial Unicode MS" w:eastAsia="Arial Unicode MS" w:hAnsi="Arial Unicode MS" w:cs="Arial Unicode MS"/>
          <w:color w:val="253848" w:themeColor="background2" w:themeShade="40"/>
          <w:sz w:val="24"/>
          <w:szCs w:val="24"/>
        </w:rPr>
        <w:t xml:space="preserve"> Accessed 15</w:t>
      </w:r>
      <w:r w:rsidR="00413E3D" w:rsidRPr="00413E3D">
        <w:rPr>
          <w:rFonts w:ascii="Arial Unicode MS" w:eastAsia="Arial Unicode MS" w:hAnsi="Arial Unicode MS" w:cs="Arial Unicode MS"/>
          <w:color w:val="253848" w:themeColor="background2" w:themeShade="40"/>
          <w:sz w:val="24"/>
          <w:szCs w:val="24"/>
          <w:vertAlign w:val="superscript"/>
        </w:rPr>
        <w:t>th</w:t>
      </w:r>
      <w:r w:rsidR="00413E3D">
        <w:rPr>
          <w:rFonts w:ascii="Arial Unicode MS" w:eastAsia="Arial Unicode MS" w:hAnsi="Arial Unicode MS" w:cs="Arial Unicode MS"/>
          <w:color w:val="253848" w:themeColor="background2" w:themeShade="40"/>
          <w:sz w:val="24"/>
          <w:szCs w:val="24"/>
        </w:rPr>
        <w:t xml:space="preserve"> March</w:t>
      </w:r>
      <w:r w:rsidRPr="00DD1F36">
        <w:rPr>
          <w:rFonts w:ascii="Arial Unicode MS" w:eastAsia="Arial Unicode MS" w:hAnsi="Arial Unicode MS" w:cs="Arial Unicode MS"/>
          <w:color w:val="253848" w:themeColor="background2" w:themeShade="40"/>
          <w:sz w:val="24"/>
          <w:szCs w:val="24"/>
        </w:rPr>
        <w:t xml:space="preserve"> 2019)</w:t>
      </w:r>
    </w:p>
    <w:p w:rsidR="00455173" w:rsidRPr="00DD1F36" w:rsidRDefault="00455173" w:rsidP="0051339A">
      <w:pPr>
        <w:rPr>
          <w:rFonts w:ascii="Arial Unicode MS" w:eastAsia="Arial Unicode MS" w:hAnsi="Arial Unicode MS" w:cs="Arial Unicode MS"/>
          <w:color w:val="253848" w:themeColor="background2" w:themeShade="40"/>
          <w:sz w:val="24"/>
          <w:szCs w:val="24"/>
        </w:rPr>
      </w:pPr>
    </w:p>
    <w:p w:rsidR="00B51E3D" w:rsidRPr="00DD1F36" w:rsidRDefault="00B51E3D" w:rsidP="0051339A">
      <w:pPr>
        <w:rPr>
          <w:rFonts w:ascii="Arial Unicode MS" w:eastAsia="Arial Unicode MS" w:hAnsi="Arial Unicode MS" w:cs="Arial Unicode MS"/>
          <w:sz w:val="24"/>
          <w:szCs w:val="24"/>
        </w:rPr>
      </w:pPr>
    </w:p>
    <w:p w:rsidR="00755D84" w:rsidRPr="00DD1F36" w:rsidRDefault="0051339A" w:rsidP="0051339A">
      <w:pPr>
        <w:rPr>
          <w:rFonts w:ascii="Arial Unicode MS" w:eastAsia="Arial Unicode MS" w:hAnsi="Arial Unicode MS" w:cs="Arial Unicode MS"/>
          <w:b/>
          <w:sz w:val="24"/>
          <w:szCs w:val="24"/>
        </w:rPr>
      </w:pPr>
      <w:r w:rsidRPr="00DD1F36">
        <w:rPr>
          <w:rFonts w:ascii="Arial Unicode MS" w:eastAsia="Arial Unicode MS" w:hAnsi="Arial Unicode MS" w:cs="Arial Unicode MS"/>
          <w:b/>
          <w:sz w:val="24"/>
          <w:szCs w:val="24"/>
        </w:rPr>
        <w:tab/>
      </w: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51339A" w:rsidRPr="006A6CA0" w:rsidRDefault="0051339A" w:rsidP="000D2515">
      <w:pPr>
        <w:ind w:firstLine="720"/>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3.4.3 Stakeholder Analysis</w:t>
      </w:r>
    </w:p>
    <w:p w:rsidR="00813D31" w:rsidRPr="00814397" w:rsidRDefault="0071370A" w:rsidP="00EE1FA5">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Primary k</w:t>
      </w:r>
      <w:r w:rsidR="000949FC">
        <w:rPr>
          <w:rFonts w:ascii="Arial Unicode MS" w:eastAsia="Arial Unicode MS" w:hAnsi="Arial Unicode MS" w:cs="Arial Unicode MS"/>
          <w:sz w:val="24"/>
          <w:szCs w:val="24"/>
        </w:rPr>
        <w:t xml:space="preserve">ey stakeholders in </w:t>
      </w:r>
      <w:r w:rsidR="00813D31" w:rsidRPr="00814397">
        <w:rPr>
          <w:rFonts w:ascii="Arial Unicode MS" w:eastAsia="Arial Unicode MS" w:hAnsi="Arial Unicode MS" w:cs="Arial Unicode MS"/>
          <w:sz w:val="24"/>
          <w:szCs w:val="24"/>
        </w:rPr>
        <w:t>T</w:t>
      </w:r>
      <w:r>
        <w:rPr>
          <w:rFonts w:ascii="Arial Unicode MS" w:eastAsia="Arial Unicode MS" w:hAnsi="Arial Unicode MS" w:cs="Arial Unicode MS"/>
          <w:sz w:val="24"/>
          <w:szCs w:val="24"/>
        </w:rPr>
        <w:t>esco are customers, e</w:t>
      </w:r>
      <w:r w:rsidR="00813D31" w:rsidRPr="00814397">
        <w:rPr>
          <w:rFonts w:ascii="Arial Unicode MS" w:eastAsia="Arial Unicode MS" w:hAnsi="Arial Unicode MS" w:cs="Arial Unicode MS"/>
          <w:sz w:val="24"/>
          <w:szCs w:val="24"/>
        </w:rPr>
        <w:t xml:space="preserve">mployees, </w:t>
      </w:r>
      <w:r>
        <w:rPr>
          <w:rFonts w:ascii="Arial Unicode MS" w:eastAsia="Arial Unicode MS" w:hAnsi="Arial Unicode MS" w:cs="Arial Unicode MS"/>
          <w:sz w:val="24"/>
          <w:szCs w:val="24"/>
        </w:rPr>
        <w:t>m</w:t>
      </w:r>
      <w:r w:rsidR="00813D31" w:rsidRPr="00814397">
        <w:rPr>
          <w:rFonts w:ascii="Arial Unicode MS" w:eastAsia="Arial Unicode MS" w:hAnsi="Arial Unicode MS" w:cs="Arial Unicode MS"/>
          <w:sz w:val="24"/>
          <w:szCs w:val="24"/>
        </w:rPr>
        <w:t xml:space="preserve">anagement, </w:t>
      </w:r>
      <w:r>
        <w:rPr>
          <w:rFonts w:ascii="Arial Unicode MS" w:eastAsia="Arial Unicode MS" w:hAnsi="Arial Unicode MS" w:cs="Arial Unicode MS"/>
          <w:sz w:val="24"/>
          <w:szCs w:val="24"/>
        </w:rPr>
        <w:t>directors, c</w:t>
      </w:r>
      <w:r w:rsidR="00813D31" w:rsidRPr="00814397">
        <w:rPr>
          <w:rFonts w:ascii="Arial Unicode MS" w:eastAsia="Arial Unicode MS" w:hAnsi="Arial Unicode MS" w:cs="Arial Unicode MS"/>
          <w:sz w:val="24"/>
          <w:szCs w:val="24"/>
        </w:rPr>
        <w:t xml:space="preserve">ommunity, </w:t>
      </w:r>
      <w:r>
        <w:rPr>
          <w:rFonts w:ascii="Arial Unicode MS" w:eastAsia="Arial Unicode MS" w:hAnsi="Arial Unicode MS" w:cs="Arial Unicode MS"/>
          <w:sz w:val="24"/>
          <w:szCs w:val="24"/>
        </w:rPr>
        <w:t>u</w:t>
      </w:r>
      <w:r w:rsidRPr="00814397">
        <w:rPr>
          <w:rFonts w:ascii="Arial Unicode MS" w:eastAsia="Arial Unicode MS" w:hAnsi="Arial Unicode MS" w:cs="Arial Unicode MS"/>
          <w:sz w:val="24"/>
          <w:szCs w:val="24"/>
        </w:rPr>
        <w:t>nions, suppliers</w:t>
      </w:r>
      <w:r w:rsidR="00813D31" w:rsidRPr="00814397">
        <w:rPr>
          <w:rFonts w:ascii="Arial Unicode MS" w:eastAsia="Arial Unicode MS" w:hAnsi="Arial Unicode MS" w:cs="Arial Unicode MS"/>
          <w:sz w:val="24"/>
          <w:szCs w:val="24"/>
        </w:rPr>
        <w:t xml:space="preserve">, </w:t>
      </w:r>
      <w:r w:rsidR="00EE1FA5">
        <w:rPr>
          <w:rFonts w:ascii="Arial Unicode MS" w:eastAsia="Arial Unicode MS" w:hAnsi="Arial Unicode MS" w:cs="Arial Unicode MS"/>
          <w:sz w:val="24"/>
          <w:szCs w:val="24"/>
        </w:rPr>
        <w:t xml:space="preserve">and </w:t>
      </w:r>
      <w:r>
        <w:rPr>
          <w:rFonts w:ascii="Arial Unicode MS" w:eastAsia="Arial Unicode MS" w:hAnsi="Arial Unicode MS" w:cs="Arial Unicode MS"/>
          <w:sz w:val="24"/>
          <w:szCs w:val="24"/>
        </w:rPr>
        <w:t>s</w:t>
      </w:r>
      <w:r w:rsidR="00813D31" w:rsidRPr="00814397">
        <w:rPr>
          <w:rFonts w:ascii="Arial Unicode MS" w:eastAsia="Arial Unicode MS" w:hAnsi="Arial Unicode MS" w:cs="Arial Unicode MS"/>
          <w:sz w:val="24"/>
          <w:szCs w:val="24"/>
        </w:rPr>
        <w:t>hareholders</w:t>
      </w:r>
      <w:r>
        <w:rPr>
          <w:rFonts w:ascii="Arial Unicode MS" w:eastAsia="Arial Unicode MS" w:hAnsi="Arial Unicode MS" w:cs="Arial Unicode MS"/>
          <w:sz w:val="24"/>
          <w:szCs w:val="24"/>
        </w:rPr>
        <w:t>.</w:t>
      </w:r>
    </w:p>
    <w:p w:rsidR="0071370A" w:rsidRDefault="0071370A" w:rsidP="0071370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w:t>
      </w:r>
      <w:r>
        <w:rPr>
          <w:rFonts w:ascii="Arial Unicode MS" w:eastAsia="Arial Unicode MS" w:hAnsi="Arial Unicode MS" w:cs="Arial Unicode MS"/>
          <w:sz w:val="24"/>
          <w:szCs w:val="24"/>
        </w:rPr>
        <w:t xml:space="preserve">esco’s </w:t>
      </w:r>
      <w:r w:rsidRPr="00814397">
        <w:rPr>
          <w:rFonts w:ascii="Arial Unicode MS" w:eastAsia="Arial Unicode MS" w:hAnsi="Arial Unicode MS" w:cs="Arial Unicode MS"/>
          <w:sz w:val="24"/>
          <w:szCs w:val="24"/>
        </w:rPr>
        <w:t>Secondary</w:t>
      </w:r>
      <w:r w:rsidR="00813D31" w:rsidRPr="00814397">
        <w:rPr>
          <w:rFonts w:ascii="Arial Unicode MS" w:eastAsia="Arial Unicode MS" w:hAnsi="Arial Unicode MS" w:cs="Arial Unicode MS"/>
          <w:sz w:val="24"/>
          <w:szCs w:val="24"/>
        </w:rPr>
        <w:t xml:space="preserve"> </w:t>
      </w:r>
      <w:r>
        <w:rPr>
          <w:rFonts w:ascii="Arial Unicode MS" w:eastAsia="Arial Unicode MS" w:hAnsi="Arial Unicode MS" w:cs="Arial Unicode MS"/>
          <w:sz w:val="24"/>
          <w:szCs w:val="24"/>
        </w:rPr>
        <w:t>s</w:t>
      </w:r>
      <w:r w:rsidR="00813D31" w:rsidRPr="00814397">
        <w:rPr>
          <w:rFonts w:ascii="Arial Unicode MS" w:eastAsia="Arial Unicode MS" w:hAnsi="Arial Unicode MS" w:cs="Arial Unicode MS"/>
          <w:sz w:val="24"/>
          <w:szCs w:val="24"/>
        </w:rPr>
        <w:t>takeholders</w:t>
      </w:r>
      <w:r>
        <w:rPr>
          <w:rFonts w:ascii="Arial Unicode MS" w:eastAsia="Arial Unicode MS" w:hAnsi="Arial Unicode MS" w:cs="Arial Unicode MS"/>
          <w:sz w:val="24"/>
          <w:szCs w:val="24"/>
        </w:rPr>
        <w:t xml:space="preserve"> are p</w:t>
      </w:r>
      <w:r w:rsidR="00813D31" w:rsidRPr="00814397">
        <w:rPr>
          <w:rFonts w:ascii="Arial Unicode MS" w:eastAsia="Arial Unicode MS" w:hAnsi="Arial Unicode MS" w:cs="Arial Unicode MS"/>
          <w:sz w:val="24"/>
          <w:szCs w:val="24"/>
        </w:rPr>
        <w:t xml:space="preserve">ressure groups, </w:t>
      </w:r>
      <w:r>
        <w:rPr>
          <w:rFonts w:ascii="Arial Unicode MS" w:eastAsia="Arial Unicode MS" w:hAnsi="Arial Unicode MS" w:cs="Arial Unicode MS"/>
          <w:sz w:val="24"/>
          <w:szCs w:val="24"/>
        </w:rPr>
        <w:t>g</w:t>
      </w:r>
      <w:r w:rsidR="00813D31" w:rsidRPr="00814397">
        <w:rPr>
          <w:rFonts w:ascii="Arial Unicode MS" w:eastAsia="Arial Unicode MS" w:hAnsi="Arial Unicode MS" w:cs="Arial Unicode MS"/>
          <w:sz w:val="24"/>
          <w:szCs w:val="24"/>
        </w:rPr>
        <w:t xml:space="preserve">overnment, </w:t>
      </w:r>
      <w:r>
        <w:rPr>
          <w:rFonts w:ascii="Arial Unicode MS" w:eastAsia="Arial Unicode MS" w:hAnsi="Arial Unicode MS" w:cs="Arial Unicode MS"/>
          <w:sz w:val="24"/>
          <w:szCs w:val="24"/>
        </w:rPr>
        <w:t>c</w:t>
      </w:r>
      <w:r w:rsidR="00813D31" w:rsidRPr="00814397">
        <w:rPr>
          <w:rFonts w:ascii="Arial Unicode MS" w:eastAsia="Arial Unicode MS" w:hAnsi="Arial Unicode MS" w:cs="Arial Unicode MS"/>
          <w:sz w:val="24"/>
          <w:szCs w:val="24"/>
        </w:rPr>
        <w:t xml:space="preserve">reditors, </w:t>
      </w:r>
      <w:r>
        <w:rPr>
          <w:rFonts w:ascii="Arial Unicode MS" w:eastAsia="Arial Unicode MS" w:hAnsi="Arial Unicode MS" w:cs="Arial Unicode MS"/>
          <w:sz w:val="24"/>
          <w:szCs w:val="24"/>
        </w:rPr>
        <w:t>m</w:t>
      </w:r>
      <w:r w:rsidR="00813D31" w:rsidRPr="00814397">
        <w:rPr>
          <w:rFonts w:ascii="Arial Unicode MS" w:eastAsia="Arial Unicode MS" w:hAnsi="Arial Unicode MS" w:cs="Arial Unicode MS"/>
          <w:sz w:val="24"/>
          <w:szCs w:val="24"/>
        </w:rPr>
        <w:t xml:space="preserve">edia, </w:t>
      </w:r>
      <w:r w:rsidR="00EE1FA5">
        <w:rPr>
          <w:rFonts w:ascii="Arial Unicode MS" w:eastAsia="Arial Unicode MS" w:hAnsi="Arial Unicode MS" w:cs="Arial Unicode MS"/>
          <w:sz w:val="24"/>
          <w:szCs w:val="24"/>
        </w:rPr>
        <w:t xml:space="preserve">and </w:t>
      </w:r>
      <w:r>
        <w:rPr>
          <w:rFonts w:ascii="Arial Unicode MS" w:eastAsia="Arial Unicode MS" w:hAnsi="Arial Unicode MS" w:cs="Arial Unicode MS"/>
          <w:sz w:val="24"/>
          <w:szCs w:val="24"/>
        </w:rPr>
        <w:t>c</w:t>
      </w:r>
      <w:r w:rsidR="009872C5" w:rsidRPr="00814397">
        <w:rPr>
          <w:rFonts w:ascii="Arial Unicode MS" w:eastAsia="Arial Unicode MS" w:hAnsi="Arial Unicode MS" w:cs="Arial Unicode MS"/>
          <w:sz w:val="24"/>
          <w:szCs w:val="24"/>
        </w:rPr>
        <w:t>ompetitors.</w:t>
      </w:r>
    </w:p>
    <w:p w:rsidR="00A502B5" w:rsidRDefault="00A502B5" w:rsidP="0071370A">
      <w:pPr>
        <w:rPr>
          <w:rFonts w:ascii="Arial Unicode MS" w:eastAsia="Arial Unicode MS" w:hAnsi="Arial Unicode MS" w:cs="Arial Unicode MS"/>
          <w:sz w:val="24"/>
          <w:szCs w:val="24"/>
        </w:rPr>
      </w:pPr>
    </w:p>
    <w:p w:rsidR="0071370A" w:rsidRDefault="0071370A" w:rsidP="0071370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Customers are</w:t>
      </w:r>
      <w:r w:rsidR="00DF247A">
        <w:rPr>
          <w:rFonts w:ascii="Arial Unicode MS" w:eastAsia="Arial Unicode MS" w:hAnsi="Arial Unicode MS" w:cs="Arial Unicode MS"/>
          <w:sz w:val="24"/>
          <w:szCs w:val="24"/>
        </w:rPr>
        <w:t xml:space="preserve"> external stakeholders of the company and greatly</w:t>
      </w:r>
      <w:r>
        <w:rPr>
          <w:rFonts w:ascii="Arial Unicode MS" w:eastAsia="Arial Unicode MS" w:hAnsi="Arial Unicode MS" w:cs="Arial Unicode MS"/>
          <w:sz w:val="24"/>
          <w:szCs w:val="24"/>
        </w:rPr>
        <w:t xml:space="preserve"> </w:t>
      </w:r>
      <w:r w:rsidR="00A502B5">
        <w:rPr>
          <w:rFonts w:ascii="Arial Unicode MS" w:eastAsia="Arial Unicode MS" w:hAnsi="Arial Unicode MS" w:cs="Arial Unicode MS"/>
          <w:sz w:val="24"/>
          <w:szCs w:val="24"/>
        </w:rPr>
        <w:t>important</w:t>
      </w:r>
      <w:r w:rsidR="00DF247A">
        <w:rPr>
          <w:rFonts w:ascii="Arial Unicode MS" w:eastAsia="Arial Unicode MS" w:hAnsi="Arial Unicode MS" w:cs="Arial Unicode MS"/>
          <w:sz w:val="24"/>
          <w:szCs w:val="24"/>
        </w:rPr>
        <w:t>,</w:t>
      </w:r>
      <w:r w:rsidR="00A502B5">
        <w:rPr>
          <w:rFonts w:ascii="Arial Unicode MS" w:eastAsia="Arial Unicode MS" w:hAnsi="Arial Unicode MS" w:cs="Arial Unicode MS"/>
          <w:sz w:val="24"/>
          <w:szCs w:val="24"/>
        </w:rPr>
        <w:t xml:space="preserve"> as they are purchasing goods and services from business</w:t>
      </w:r>
      <w:r w:rsidR="00DF247A">
        <w:rPr>
          <w:rFonts w:ascii="Arial Unicode MS" w:eastAsia="Arial Unicode MS" w:hAnsi="Arial Unicode MS" w:cs="Arial Unicode MS"/>
          <w:sz w:val="24"/>
          <w:szCs w:val="24"/>
        </w:rPr>
        <w:t xml:space="preserve"> which means they contribute into company’s profit </w:t>
      </w:r>
      <w:r w:rsidR="00D278DC">
        <w:rPr>
          <w:rFonts w:ascii="Arial Unicode MS" w:eastAsia="Arial Unicode MS" w:hAnsi="Arial Unicode MS" w:cs="Arial Unicode MS"/>
          <w:sz w:val="24"/>
          <w:szCs w:val="24"/>
        </w:rPr>
        <w:t>and</w:t>
      </w:r>
      <w:r w:rsidR="00DF247A">
        <w:rPr>
          <w:rFonts w:ascii="Arial Unicode MS" w:eastAsia="Arial Unicode MS" w:hAnsi="Arial Unicode MS" w:cs="Arial Unicode MS"/>
          <w:sz w:val="24"/>
          <w:szCs w:val="24"/>
        </w:rPr>
        <w:t xml:space="preserve"> keeps business running.</w:t>
      </w:r>
      <w:r w:rsidR="00A502B5">
        <w:rPr>
          <w:rFonts w:ascii="Arial Unicode MS" w:eastAsia="Arial Unicode MS" w:hAnsi="Arial Unicode MS" w:cs="Arial Unicode MS"/>
          <w:sz w:val="24"/>
          <w:szCs w:val="24"/>
        </w:rPr>
        <w:t xml:space="preserve"> </w:t>
      </w:r>
      <w:r w:rsidR="00DF247A">
        <w:rPr>
          <w:rFonts w:ascii="Arial Unicode MS" w:eastAsia="Arial Unicode MS" w:hAnsi="Arial Unicode MS" w:cs="Arial Unicode MS"/>
          <w:sz w:val="24"/>
          <w:szCs w:val="24"/>
        </w:rPr>
        <w:t>I</w:t>
      </w:r>
      <w:r w:rsidR="00A502B5">
        <w:rPr>
          <w:rFonts w:ascii="Arial Unicode MS" w:eastAsia="Arial Unicode MS" w:hAnsi="Arial Unicode MS" w:cs="Arial Unicode MS"/>
          <w:sz w:val="24"/>
          <w:szCs w:val="24"/>
        </w:rPr>
        <w:t xml:space="preserve">t is </w:t>
      </w:r>
      <w:r w:rsidR="00DF247A">
        <w:rPr>
          <w:rFonts w:ascii="Arial Unicode MS" w:eastAsia="Arial Unicode MS" w:hAnsi="Arial Unicode MS" w:cs="Arial Unicode MS"/>
          <w:sz w:val="24"/>
          <w:szCs w:val="24"/>
        </w:rPr>
        <w:t>Tesco’s</w:t>
      </w:r>
      <w:r w:rsidR="00A502B5">
        <w:rPr>
          <w:rFonts w:ascii="Arial Unicode MS" w:eastAsia="Arial Unicode MS" w:hAnsi="Arial Unicode MS" w:cs="Arial Unicode MS"/>
          <w:sz w:val="24"/>
          <w:szCs w:val="24"/>
        </w:rPr>
        <w:t xml:space="preserve"> objective to keep </w:t>
      </w:r>
      <w:r w:rsidR="00D278DC">
        <w:rPr>
          <w:rFonts w:ascii="Arial Unicode MS" w:eastAsia="Arial Unicode MS" w:hAnsi="Arial Unicode MS" w:cs="Arial Unicode MS"/>
          <w:sz w:val="24"/>
          <w:szCs w:val="24"/>
        </w:rPr>
        <w:t>customers satisfied</w:t>
      </w:r>
      <w:r w:rsidR="00A502B5">
        <w:rPr>
          <w:rFonts w:ascii="Arial Unicode MS" w:eastAsia="Arial Unicode MS" w:hAnsi="Arial Unicode MS" w:cs="Arial Unicode MS"/>
          <w:sz w:val="24"/>
          <w:szCs w:val="24"/>
        </w:rPr>
        <w:t xml:space="preserve"> and </w:t>
      </w:r>
      <w:r w:rsidR="00DF247A">
        <w:rPr>
          <w:rFonts w:ascii="Arial Unicode MS" w:eastAsia="Arial Unicode MS" w:hAnsi="Arial Unicode MS" w:cs="Arial Unicode MS"/>
          <w:sz w:val="24"/>
          <w:szCs w:val="24"/>
        </w:rPr>
        <w:t>happy to return.</w:t>
      </w:r>
    </w:p>
    <w:p w:rsidR="00995A55" w:rsidRDefault="005E6AAD" w:rsidP="0071370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Customer’s </w:t>
      </w:r>
      <w:r w:rsidR="00B63311">
        <w:rPr>
          <w:rFonts w:ascii="Arial Unicode MS" w:eastAsia="Arial Unicode MS" w:hAnsi="Arial Unicode MS" w:cs="Arial Unicode MS"/>
          <w:sz w:val="24"/>
          <w:szCs w:val="24"/>
        </w:rPr>
        <w:t xml:space="preserve">feedback of shopping experience is giving Tesco directions for improving </w:t>
      </w:r>
      <w:r w:rsidR="00D278DC">
        <w:rPr>
          <w:rFonts w:ascii="Arial Unicode MS" w:eastAsia="Arial Unicode MS" w:hAnsi="Arial Unicode MS" w:cs="Arial Unicode MS"/>
          <w:sz w:val="24"/>
          <w:szCs w:val="24"/>
        </w:rPr>
        <w:t>customer service</w:t>
      </w:r>
      <w:r w:rsidR="00B63311">
        <w:rPr>
          <w:rFonts w:ascii="Arial Unicode MS" w:eastAsia="Arial Unicode MS" w:hAnsi="Arial Unicode MS" w:cs="Arial Unicode MS"/>
          <w:sz w:val="24"/>
          <w:szCs w:val="24"/>
        </w:rPr>
        <w:t xml:space="preserve"> and to find out if the idea of discounter store Jack</w:t>
      </w:r>
      <w:r w:rsidR="00D278DC">
        <w:rPr>
          <w:rFonts w:ascii="Arial Unicode MS" w:eastAsia="Arial Unicode MS" w:hAnsi="Arial Unicode MS" w:cs="Arial Unicode MS"/>
          <w:sz w:val="24"/>
          <w:szCs w:val="24"/>
        </w:rPr>
        <w:t>’s</w:t>
      </w:r>
      <w:r w:rsidR="00B63311">
        <w:rPr>
          <w:rFonts w:ascii="Arial Unicode MS" w:eastAsia="Arial Unicode MS" w:hAnsi="Arial Unicode MS" w:cs="Arial Unicode MS"/>
          <w:sz w:val="24"/>
          <w:szCs w:val="24"/>
        </w:rPr>
        <w:t xml:space="preserve"> was go</w:t>
      </w:r>
      <w:r w:rsidR="00D278DC">
        <w:rPr>
          <w:rFonts w:ascii="Arial Unicode MS" w:eastAsia="Arial Unicode MS" w:hAnsi="Arial Unicode MS" w:cs="Arial Unicode MS"/>
          <w:sz w:val="24"/>
          <w:szCs w:val="24"/>
        </w:rPr>
        <w:t xml:space="preserve">od move and is going to impress customers enough to swap their </w:t>
      </w:r>
      <w:r w:rsidR="00D9252D">
        <w:rPr>
          <w:rFonts w:ascii="Arial Unicode MS" w:eastAsia="Arial Unicode MS" w:hAnsi="Arial Unicode MS" w:cs="Arial Unicode MS"/>
          <w:sz w:val="24"/>
          <w:szCs w:val="24"/>
        </w:rPr>
        <w:t>usual store</w:t>
      </w:r>
      <w:r w:rsidR="00D278DC">
        <w:rPr>
          <w:rFonts w:ascii="Arial Unicode MS" w:eastAsia="Arial Unicode MS" w:hAnsi="Arial Unicode MS" w:cs="Arial Unicode MS"/>
          <w:sz w:val="24"/>
          <w:szCs w:val="24"/>
        </w:rPr>
        <w:t xml:space="preserve"> for new </w:t>
      </w:r>
      <w:r w:rsidR="001A399B">
        <w:rPr>
          <w:rFonts w:ascii="Arial Unicode MS" w:eastAsia="Arial Unicode MS" w:hAnsi="Arial Unicode MS" w:cs="Arial Unicode MS"/>
          <w:sz w:val="24"/>
          <w:szCs w:val="24"/>
        </w:rPr>
        <w:t>discounter.</w:t>
      </w:r>
    </w:p>
    <w:p w:rsidR="00B63311" w:rsidRPr="00DD1F36" w:rsidRDefault="00B63311" w:rsidP="0071370A">
      <w:pPr>
        <w:rPr>
          <w:rFonts w:ascii="Arial Unicode MS" w:eastAsia="Arial Unicode MS" w:hAnsi="Arial Unicode MS" w:cs="Arial Unicode MS"/>
          <w:sz w:val="24"/>
          <w:szCs w:val="24"/>
        </w:rPr>
      </w:pPr>
      <w:r w:rsidRPr="00DD1F36">
        <w:rPr>
          <w:rFonts w:ascii="Arial Unicode MS" w:eastAsia="Arial Unicode MS" w:hAnsi="Arial Unicode MS" w:cs="Arial Unicode MS"/>
          <w:sz w:val="24"/>
          <w:szCs w:val="24"/>
        </w:rPr>
        <w:t>When first Jack’s customers come to celebrate opening of the store</w:t>
      </w:r>
      <w:r w:rsidR="00995A55" w:rsidRPr="00DD1F36">
        <w:rPr>
          <w:rFonts w:ascii="Arial Unicode MS" w:eastAsia="Arial Unicode MS" w:hAnsi="Arial Unicode MS" w:cs="Arial Unicode MS"/>
          <w:sz w:val="24"/>
          <w:szCs w:val="24"/>
        </w:rPr>
        <w:t xml:space="preserve"> in Chatteris, Cambridgeshire</w:t>
      </w:r>
      <w:r w:rsidRPr="00DD1F36">
        <w:rPr>
          <w:rFonts w:ascii="Arial Unicode MS" w:eastAsia="Arial Unicode MS" w:hAnsi="Arial Unicode MS" w:cs="Arial Unicode MS"/>
          <w:sz w:val="24"/>
          <w:szCs w:val="24"/>
        </w:rPr>
        <w:t xml:space="preserve">, </w:t>
      </w:r>
      <w:r w:rsidR="00995A55" w:rsidRPr="00DD1F36">
        <w:rPr>
          <w:rFonts w:ascii="Arial Unicode MS" w:eastAsia="Arial Unicode MS" w:hAnsi="Arial Unicode MS" w:cs="Arial Unicode MS"/>
          <w:sz w:val="24"/>
          <w:szCs w:val="24"/>
        </w:rPr>
        <w:t>visitors</w:t>
      </w:r>
      <w:r w:rsidRPr="00DD1F36">
        <w:rPr>
          <w:rFonts w:ascii="Arial Unicode MS" w:eastAsia="Arial Unicode MS" w:hAnsi="Arial Unicode MS" w:cs="Arial Unicode MS"/>
          <w:sz w:val="24"/>
          <w:szCs w:val="24"/>
        </w:rPr>
        <w:t xml:space="preserve"> describe</w:t>
      </w:r>
      <w:r w:rsidR="00995A55" w:rsidRPr="00DD1F36">
        <w:rPr>
          <w:rFonts w:ascii="Arial Unicode MS" w:eastAsia="Arial Unicode MS" w:hAnsi="Arial Unicode MS" w:cs="Arial Unicode MS"/>
          <w:sz w:val="24"/>
          <w:szCs w:val="24"/>
        </w:rPr>
        <w:t>d</w:t>
      </w:r>
      <w:r w:rsidRPr="00DD1F36">
        <w:rPr>
          <w:rFonts w:ascii="Arial Unicode MS" w:eastAsia="Arial Unicode MS" w:hAnsi="Arial Unicode MS" w:cs="Arial Unicode MS"/>
          <w:sz w:val="24"/>
          <w:szCs w:val="24"/>
        </w:rPr>
        <w:t xml:space="preserve"> design and visual look of the products </w:t>
      </w:r>
      <w:r w:rsidR="00995A55" w:rsidRPr="00DD1F36">
        <w:rPr>
          <w:rFonts w:ascii="Arial Unicode MS" w:eastAsia="Arial Unicode MS" w:hAnsi="Arial Unicode MS" w:cs="Arial Unicode MS"/>
          <w:sz w:val="24"/>
          <w:szCs w:val="24"/>
        </w:rPr>
        <w:t>looking</w:t>
      </w:r>
      <w:r w:rsidRPr="00DD1F36">
        <w:rPr>
          <w:rFonts w:ascii="Arial Unicode MS" w:eastAsia="Arial Unicode MS" w:hAnsi="Arial Unicode MS" w:cs="Arial Unicode MS"/>
          <w:sz w:val="24"/>
          <w:szCs w:val="24"/>
        </w:rPr>
        <w:t xml:space="preserve"> little bit dated and </w:t>
      </w:r>
      <w:r w:rsidR="00995A55" w:rsidRPr="00DD1F36">
        <w:rPr>
          <w:rFonts w:ascii="Arial Unicode MS" w:eastAsia="Arial Unicode MS" w:hAnsi="Arial Unicode MS" w:cs="Arial Unicode MS"/>
          <w:sz w:val="24"/>
          <w:szCs w:val="24"/>
        </w:rPr>
        <w:t xml:space="preserve">overall atmosphere in the store taken them back 20-30 years </w:t>
      </w:r>
      <w:r w:rsidR="00C6056F" w:rsidRPr="00DD1F36">
        <w:rPr>
          <w:rFonts w:ascii="Arial Unicode MS" w:eastAsia="Arial Unicode MS" w:hAnsi="Arial Unicode MS" w:cs="Arial Unicode MS"/>
          <w:sz w:val="24"/>
          <w:szCs w:val="24"/>
        </w:rPr>
        <w:t>ago.</w:t>
      </w:r>
    </w:p>
    <w:p w:rsidR="00995A55" w:rsidRPr="00DD1F36" w:rsidRDefault="00995A55" w:rsidP="0071370A">
      <w:pPr>
        <w:rPr>
          <w:rFonts w:ascii="Arial Unicode MS" w:eastAsia="Arial Unicode MS" w:hAnsi="Arial Unicode MS" w:cs="Arial Unicode MS"/>
          <w:sz w:val="24"/>
          <w:szCs w:val="24"/>
        </w:rPr>
      </w:pPr>
      <w:r w:rsidRPr="00DD1F36">
        <w:rPr>
          <w:rFonts w:ascii="Arial Unicode MS" w:eastAsia="Arial Unicode MS" w:hAnsi="Arial Unicode MS" w:cs="Arial Unicode MS"/>
          <w:sz w:val="24"/>
          <w:szCs w:val="24"/>
        </w:rPr>
        <w:t xml:space="preserve">Despite challenging weather that day, in about a two hours carpark was full and store was busy, full of excited new customers. Some customer was </w:t>
      </w:r>
      <w:r w:rsidR="008C2561" w:rsidRPr="00DD1F36">
        <w:rPr>
          <w:rFonts w:ascii="Arial Unicode MS" w:eastAsia="Arial Unicode MS" w:hAnsi="Arial Unicode MS" w:cs="Arial Unicode MS"/>
          <w:sz w:val="24"/>
          <w:szCs w:val="24"/>
        </w:rPr>
        <w:t>happy,</w:t>
      </w:r>
      <w:r w:rsidRPr="00DD1F36">
        <w:rPr>
          <w:rFonts w:ascii="Arial Unicode MS" w:eastAsia="Arial Unicode MS" w:hAnsi="Arial Unicode MS" w:cs="Arial Unicode MS"/>
          <w:sz w:val="24"/>
          <w:szCs w:val="24"/>
        </w:rPr>
        <w:t xml:space="preserve"> others not so sure if Jack’s could compete to German’s Aldi, which was located only few </w:t>
      </w:r>
      <w:r w:rsidR="008C2561" w:rsidRPr="00DD1F36">
        <w:rPr>
          <w:rFonts w:ascii="Arial Unicode MS" w:eastAsia="Arial Unicode MS" w:hAnsi="Arial Unicode MS" w:cs="Arial Unicode MS"/>
          <w:sz w:val="24"/>
          <w:szCs w:val="24"/>
        </w:rPr>
        <w:t xml:space="preserve">minutes’ drive </w:t>
      </w:r>
      <w:r w:rsidRPr="00DD1F36">
        <w:rPr>
          <w:rFonts w:ascii="Arial Unicode MS" w:eastAsia="Arial Unicode MS" w:hAnsi="Arial Unicode MS" w:cs="Arial Unicode MS"/>
          <w:sz w:val="24"/>
          <w:szCs w:val="24"/>
        </w:rPr>
        <w:t xml:space="preserve">away. </w:t>
      </w:r>
      <w:r w:rsidR="008C2561" w:rsidRPr="00DD1F36">
        <w:rPr>
          <w:rFonts w:ascii="Arial Unicode MS" w:eastAsia="Arial Unicode MS" w:hAnsi="Arial Unicode MS" w:cs="Arial Unicode MS"/>
          <w:sz w:val="24"/>
          <w:szCs w:val="24"/>
        </w:rPr>
        <w:t>If Tesco can guarantee that Jack’s prices will be lowest in area and quality of food great then plan to open more than 10 other stores would open in half a year.</w:t>
      </w:r>
    </w:p>
    <w:p w:rsidR="0071370A" w:rsidRPr="00DD1F36" w:rsidRDefault="0072713A" w:rsidP="0071370A">
      <w:pPr>
        <w:rPr>
          <w:rFonts w:ascii="Arial Unicode MS" w:eastAsia="Arial Unicode MS" w:hAnsi="Arial Unicode MS" w:cs="Arial Unicode MS"/>
          <w:sz w:val="24"/>
          <w:szCs w:val="24"/>
        </w:rPr>
      </w:pPr>
      <w:r w:rsidRPr="00DD1F36">
        <w:rPr>
          <w:rFonts w:ascii="Arial Unicode MS" w:eastAsia="Arial Unicode MS" w:hAnsi="Arial Unicode MS" w:cs="Arial Unicode MS"/>
          <w:sz w:val="24"/>
          <w:szCs w:val="24"/>
        </w:rPr>
        <w:t>Although everybody left with positive feelings about new chain, only time will show if Jack can beat German’s discounters.</w:t>
      </w:r>
      <w:r w:rsidRPr="00DD1F36">
        <w:rPr>
          <w:rFonts w:ascii="Arial Unicode MS" w:eastAsia="Arial Unicode MS" w:hAnsi="Arial Unicode MS" w:cs="Arial Unicode MS"/>
          <w:color w:val="000000"/>
          <w:sz w:val="24"/>
          <w:szCs w:val="24"/>
          <w:shd w:val="clear" w:color="auto" w:fill="FFFFFF"/>
        </w:rPr>
        <w:t xml:space="preserve"> (Brignall, 2018)</w:t>
      </w:r>
    </w:p>
    <w:p w:rsidR="0071370A" w:rsidRPr="00DD1F36" w:rsidRDefault="0071370A" w:rsidP="0071370A">
      <w:pPr>
        <w:rPr>
          <w:rFonts w:ascii="Arial Unicode MS" w:eastAsia="Arial Unicode MS" w:hAnsi="Arial Unicode MS" w:cs="Arial Unicode MS"/>
          <w:sz w:val="24"/>
          <w:szCs w:val="24"/>
        </w:rPr>
      </w:pPr>
    </w:p>
    <w:p w:rsidR="00813D31" w:rsidRDefault="004F3205" w:rsidP="0071370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Shareholders are internal stakeholders of Tesco, they have high interest in company and also high power as they own Tesco shares, hence they are interested in company profits.</w:t>
      </w:r>
    </w:p>
    <w:p w:rsidR="001409D1" w:rsidRDefault="001409D1" w:rsidP="001409D1">
      <w:pPr>
        <w:rPr>
          <w:rFonts w:ascii="Arial Unicode MS" w:eastAsia="Arial Unicode MS" w:hAnsi="Arial Unicode MS" w:cs="Arial Unicode MS"/>
          <w:sz w:val="24"/>
          <w:szCs w:val="24"/>
        </w:rPr>
      </w:pPr>
    </w:p>
    <w:p w:rsidR="001409D1" w:rsidRPr="001409D1" w:rsidRDefault="001409D1" w:rsidP="001409D1">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lastRenderedPageBreak/>
        <w:t>Ben Romney, a financial specialist stated that..’’</w:t>
      </w:r>
      <w:r w:rsidRPr="001409D1">
        <w:rPr>
          <w:rFonts w:ascii="Georgia" w:eastAsia="Times New Roman" w:hAnsi="Georgia" w:cs="Times New Roman"/>
          <w:color w:val="333333"/>
          <w:sz w:val="24"/>
          <w:szCs w:val="24"/>
        </w:rPr>
        <w:t xml:space="preserve"> </w:t>
      </w:r>
      <w:r w:rsidRPr="001409D1">
        <w:rPr>
          <w:rFonts w:ascii="Arial Unicode MS" w:eastAsia="Arial Unicode MS" w:hAnsi="Arial Unicode MS" w:cs="Arial Unicode MS"/>
          <w:sz w:val="24"/>
          <w:szCs w:val="24"/>
        </w:rPr>
        <w:t>Tesco’s first job should be to demonstrate that it knows what went wrong and has put in place mechanisms to avoid any repeat in the future</w:t>
      </w:r>
      <w:r>
        <w:rPr>
          <w:rFonts w:ascii="Arial Unicode MS" w:eastAsia="Arial Unicode MS" w:hAnsi="Arial Unicode MS" w:cs="Arial Unicode MS"/>
          <w:sz w:val="24"/>
          <w:szCs w:val="24"/>
        </w:rPr>
        <w:t>’’</w:t>
      </w:r>
      <w:r w:rsidRPr="001409D1">
        <w:rPr>
          <w:rFonts w:ascii="Arial Unicode MS" w:eastAsia="Arial Unicode MS" w:hAnsi="Arial Unicode MS" w:cs="Arial Unicode MS"/>
          <w:sz w:val="24"/>
          <w:szCs w:val="24"/>
        </w:rPr>
        <w:t>. </w:t>
      </w:r>
    </w:p>
    <w:p w:rsidR="001409D1" w:rsidRDefault="001409D1" w:rsidP="001409D1">
      <w:pPr>
        <w:rPr>
          <w:rFonts w:ascii="Arial Unicode MS" w:eastAsia="Arial Unicode MS" w:hAnsi="Arial Unicode MS" w:cs="Arial Unicode MS"/>
          <w:sz w:val="24"/>
          <w:szCs w:val="24"/>
        </w:rPr>
      </w:pPr>
      <w:r w:rsidRPr="001409D1">
        <w:rPr>
          <w:rFonts w:ascii="Arial Unicode MS" w:eastAsia="Arial Unicode MS" w:hAnsi="Arial Unicode MS" w:cs="Arial Unicode MS"/>
          <w:sz w:val="24"/>
          <w:szCs w:val="24"/>
        </w:rPr>
        <w:t>He says: "The key issue is rebuilding trust with shareholders and stakeholders - this is very much a gradual process and there will be no quick fix."</w:t>
      </w:r>
      <w:r>
        <w:rPr>
          <w:rFonts w:ascii="Arial Unicode MS" w:eastAsia="Arial Unicode MS" w:hAnsi="Arial Unicode MS" w:cs="Arial Unicode MS"/>
          <w:sz w:val="24"/>
          <w:szCs w:val="24"/>
        </w:rPr>
        <w:t xml:space="preserve"> (Griggs, 2015)</w:t>
      </w:r>
    </w:p>
    <w:p w:rsidR="00820202" w:rsidRDefault="00820202" w:rsidP="001409D1">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Productive and efficient employees are primary stakeholders and can have impact on company’s success by completing jobs and tasks on daily</w:t>
      </w:r>
      <w:r w:rsidR="0000400E">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 xml:space="preserve"> following company rules and procedures.</w:t>
      </w:r>
      <w:r w:rsidR="0000400E">
        <w:rPr>
          <w:rFonts w:ascii="Arial Unicode MS" w:eastAsia="Arial Unicode MS" w:hAnsi="Arial Unicode MS" w:cs="Arial Unicode MS"/>
          <w:sz w:val="24"/>
          <w:szCs w:val="24"/>
        </w:rPr>
        <w:t xml:space="preserve"> They have also rights to act against Tesco, if not happy with condition in the workplace or being mistreated by management. It is in company highest interest treat Tesco employees with respect, without discrimination and provide healthy and safe workplace. (</w:t>
      </w:r>
      <w:hyperlink r:id="rId14" w:history="1">
        <w:r w:rsidR="0000400E" w:rsidRPr="00F0212A">
          <w:rPr>
            <w:rStyle w:val="Hyperlink"/>
            <w:rFonts w:ascii="Arial Unicode MS" w:eastAsia="Arial Unicode MS" w:hAnsi="Arial Unicode MS" w:cs="Arial Unicode MS"/>
            <w:sz w:val="24"/>
            <w:szCs w:val="24"/>
          </w:rPr>
          <w:t>www.studymoose.com</w:t>
        </w:r>
      </w:hyperlink>
      <w:r w:rsidR="0000400E">
        <w:rPr>
          <w:rFonts w:ascii="Arial Unicode MS" w:eastAsia="Arial Unicode MS" w:hAnsi="Arial Unicode MS" w:cs="Arial Unicode MS"/>
          <w:sz w:val="24"/>
          <w:szCs w:val="24"/>
        </w:rPr>
        <w:t>, Accessed 25</w:t>
      </w:r>
      <w:r w:rsidR="0000400E" w:rsidRPr="0000400E">
        <w:rPr>
          <w:rFonts w:ascii="Arial Unicode MS" w:eastAsia="Arial Unicode MS" w:hAnsi="Arial Unicode MS" w:cs="Arial Unicode MS"/>
          <w:sz w:val="24"/>
          <w:szCs w:val="24"/>
          <w:vertAlign w:val="superscript"/>
        </w:rPr>
        <w:t>th</w:t>
      </w:r>
      <w:r w:rsidR="0000400E">
        <w:rPr>
          <w:rFonts w:ascii="Arial Unicode MS" w:eastAsia="Arial Unicode MS" w:hAnsi="Arial Unicode MS" w:cs="Arial Unicode MS"/>
          <w:sz w:val="24"/>
          <w:szCs w:val="24"/>
        </w:rPr>
        <w:t xml:space="preserve"> March 2019)</w:t>
      </w:r>
    </w:p>
    <w:p w:rsidR="00820202" w:rsidRPr="001409D1" w:rsidRDefault="00820202" w:rsidP="001409D1">
      <w:pPr>
        <w:rPr>
          <w:rFonts w:ascii="Arial Unicode MS" w:eastAsia="Arial Unicode MS" w:hAnsi="Arial Unicode MS" w:cs="Arial Unicode MS"/>
          <w:sz w:val="24"/>
          <w:szCs w:val="24"/>
        </w:rPr>
      </w:pPr>
    </w:p>
    <w:p w:rsidR="004F3205" w:rsidRPr="00814397" w:rsidRDefault="004F3205" w:rsidP="0071370A">
      <w:pPr>
        <w:rPr>
          <w:rFonts w:ascii="Arial Unicode MS" w:eastAsia="Arial Unicode MS" w:hAnsi="Arial Unicode MS" w:cs="Arial Unicode MS"/>
          <w:sz w:val="24"/>
          <w:szCs w:val="24"/>
        </w:rPr>
      </w:pPr>
    </w:p>
    <w:p w:rsidR="00813D31" w:rsidRPr="00814397" w:rsidRDefault="00813D31" w:rsidP="0051339A">
      <w:pPr>
        <w:rPr>
          <w:rFonts w:ascii="Arial Unicode MS" w:eastAsia="Arial Unicode MS" w:hAnsi="Arial Unicode MS" w:cs="Arial Unicode MS"/>
          <w:sz w:val="24"/>
          <w:szCs w:val="24"/>
        </w:rPr>
      </w:pPr>
    </w:p>
    <w:p w:rsidR="0056749B"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ab/>
      </w:r>
    </w:p>
    <w:p w:rsidR="0056749B" w:rsidRDefault="0056749B"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D30B77" w:rsidRPr="00D30B77"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3.4.4 Stakeholder analysis Matrix</w:t>
      </w:r>
    </w:p>
    <w:p w:rsidR="00D30B77" w:rsidRDefault="00D30B77" w:rsidP="0051339A">
      <w:pPr>
        <w:rPr>
          <w:rFonts w:ascii="Arial Unicode MS" w:eastAsia="Arial Unicode MS" w:hAnsi="Arial Unicode MS" w:cs="Arial Unicode MS"/>
          <w:b/>
          <w:color w:val="002060"/>
          <w:sz w:val="24"/>
          <w:szCs w:val="24"/>
        </w:rPr>
      </w:pPr>
    </w:p>
    <w:p w:rsidR="00D30B77" w:rsidRPr="002B1DFE" w:rsidRDefault="0056749B" w:rsidP="0056749B">
      <w:pPr>
        <w:rPr>
          <w:rFonts w:ascii="Arial Unicode MS" w:eastAsia="Arial Unicode MS" w:hAnsi="Arial Unicode MS" w:cs="Arial Unicode MS"/>
          <w:b/>
          <w:color w:val="FF0000"/>
          <w:sz w:val="28"/>
          <w:szCs w:val="28"/>
        </w:rPr>
      </w:pPr>
      <w:r w:rsidRPr="002B1DFE">
        <w:rPr>
          <w:rFonts w:ascii="Arial Unicode MS" w:eastAsia="Arial Unicode MS" w:hAnsi="Arial Unicode MS" w:cs="Arial Unicode MS"/>
          <w:b/>
          <w:color w:val="0070C0"/>
          <w:sz w:val="24"/>
          <w:szCs w:val="24"/>
        </w:rPr>
        <w:t xml:space="preserve">                         LOW                             </w:t>
      </w:r>
      <w:r w:rsidR="00D30B77" w:rsidRPr="002B1DFE">
        <w:rPr>
          <w:rFonts w:ascii="Arial Unicode MS" w:eastAsia="Arial Unicode MS" w:hAnsi="Arial Unicode MS" w:cs="Arial Unicode MS"/>
          <w:b/>
          <w:color w:val="0070C0"/>
          <w:sz w:val="24"/>
          <w:szCs w:val="24"/>
        </w:rPr>
        <w:t xml:space="preserve"> </w:t>
      </w:r>
      <w:r w:rsidR="00D30B77" w:rsidRPr="0056749B">
        <w:rPr>
          <w:rFonts w:ascii="Arial Unicode MS" w:eastAsia="Arial Unicode MS" w:hAnsi="Arial Unicode MS" w:cs="Arial Unicode MS"/>
          <w:b/>
          <w:color w:val="002060"/>
          <w:sz w:val="28"/>
          <w:szCs w:val="28"/>
        </w:rPr>
        <w:t>LEVEL OF INTEREST</w:t>
      </w:r>
      <w:r>
        <w:rPr>
          <w:rFonts w:ascii="Arial Unicode MS" w:eastAsia="Arial Unicode MS" w:hAnsi="Arial Unicode MS" w:cs="Arial Unicode MS"/>
          <w:b/>
          <w:color w:val="002060"/>
          <w:sz w:val="28"/>
          <w:szCs w:val="28"/>
        </w:rPr>
        <w:t xml:space="preserve">           </w:t>
      </w:r>
      <w:r w:rsidRPr="002B1DFE">
        <w:rPr>
          <w:rFonts w:ascii="Arial Unicode MS" w:eastAsia="Arial Unicode MS" w:hAnsi="Arial Unicode MS" w:cs="Arial Unicode MS"/>
          <w:b/>
          <w:color w:val="FF0000"/>
          <w:sz w:val="28"/>
          <w:szCs w:val="28"/>
        </w:rPr>
        <w:t>HIGH</w:t>
      </w:r>
    </w:p>
    <w:p w:rsidR="00D30B77" w:rsidRDefault="00D30B77" w:rsidP="0051339A">
      <w:pPr>
        <w:rPr>
          <w:rFonts w:ascii="Arial Unicode MS" w:eastAsia="Arial Unicode MS" w:hAnsi="Arial Unicode MS" w:cs="Arial Unicode MS"/>
          <w:sz w:val="24"/>
          <w:szCs w:val="24"/>
        </w:rPr>
      </w:pPr>
    </w:p>
    <w:p w:rsidR="00D30B77" w:rsidRDefault="002B1DFE" w:rsidP="0051339A">
      <w:pPr>
        <w:rPr>
          <w:rFonts w:ascii="Arial Unicode MS" w:eastAsia="Arial Unicode MS" w:hAnsi="Arial Unicode MS" w:cs="Arial Unicode MS"/>
          <w:sz w:val="24"/>
          <w:szCs w:val="24"/>
        </w:rPr>
      </w:pPr>
      <w:r>
        <w:rPr>
          <w:rFonts w:ascii="Arial Unicode MS" w:eastAsia="Arial Unicode MS" w:hAnsi="Arial Unicode MS" w:cs="Arial Unicode MS"/>
          <w:noProof/>
          <w:sz w:val="24"/>
          <w:szCs w:val="24"/>
        </w:rPr>
        <mc:AlternateContent>
          <mc:Choice Requires="wps">
            <w:drawing>
              <wp:anchor distT="0" distB="0" distL="114300" distR="114300" simplePos="0" relativeHeight="251667456" behindDoc="0" locked="0" layoutInCell="1" allowOverlap="1" wp14:anchorId="3B818959" wp14:editId="737EFF82">
                <wp:simplePos x="0" y="0"/>
                <wp:positionH relativeFrom="column">
                  <wp:posOffset>-552450</wp:posOffset>
                </wp:positionH>
                <wp:positionV relativeFrom="paragraph">
                  <wp:posOffset>9525</wp:posOffset>
                </wp:positionV>
                <wp:extent cx="666750" cy="86677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666750" cy="866775"/>
                        </a:xfrm>
                        <a:prstGeom prst="rect">
                          <a:avLst/>
                        </a:prstGeom>
                        <a:solidFill>
                          <a:schemeClr val="lt1"/>
                        </a:solidFill>
                        <a:ln w="6350">
                          <a:solidFill>
                            <a:prstClr val="black"/>
                          </a:solidFill>
                        </a:ln>
                      </wps:spPr>
                      <wps:txbx>
                        <w:txbxContent>
                          <w:p w:rsidR="00773BEA" w:rsidRPr="002B1DFE" w:rsidRDefault="00773BEA">
                            <w:pPr>
                              <w:rPr>
                                <w:b/>
                                <w:color w:val="0070C0"/>
                                <w:sz w:val="28"/>
                                <w:szCs w:val="28"/>
                              </w:rPr>
                            </w:pPr>
                            <w:r w:rsidRPr="002B1DFE">
                              <w:rPr>
                                <w:b/>
                                <w:color w:val="0070C0"/>
                                <w:sz w:val="28"/>
                                <w:szCs w:val="28"/>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18959" id="Text Box 3" o:spid="_x0000_s1030" type="#_x0000_t202" style="position:absolute;margin-left:-43.5pt;margin-top:.75pt;width:52.5pt;height:6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dgpSgIAAKcEAAAOAAAAZHJzL2Uyb0RvYy54bWysVE1vGjEQvVfqf7B8b5aPBFKUJaKJqCqh&#10;JBKpcjZeL6zq9bi2YZf++j57gdCkp6oX73z5eebNzN7ctrVmO+V8RSbn/YseZ8pIKiqzzvn35/mn&#10;a858EKYQmozK+V55fjv9+OGmsRM1oA3pQjkGEOMnjc35JgQ7yTIvN6oW/oKsMnCW5GoRoLp1VjjR&#10;AL3W2aDXG2UNucI6ksp7WO87J58m/LJUMjyWpVeB6Zwjt5BOl85VPLPpjZisnbCbSh7SEP+QRS0q&#10;g0dPUPciCLZ11TuoupKOPJXhQlKdUVlWUqUaUE2/96aa5UZYlWoBOd6eaPL/D1Y+7J4cq4qcDzkz&#10;okaLnlUb2Bdq2TCy01g/QdDSIiy0MKPLR7uHMRbdlq6OX5TD4AfP+xO3EUzCOBqNxlfwSLiuIY+v&#10;Ikr2etk6H74qqlkUcu7QusSo2C186EKPIfEtT7oq5pXWSYnjou60YzuBRuuQUgT4H1HasAaJDJHG&#10;O4QIfbq/0kL+OKR3hgA8bZBzpKQrPUqhXbWJwMGRlhUVe7DlqJs2b+W8AvxC+PAkHMYLNGBlwiOO&#10;UhNyooPE2Ybcr7/ZYzy6Di9nDcY15/7nVjjFmf5mMA+f+5eXcb6Tcnk1HkBx557Vucds6zsCUX0s&#10;p5VJjPFBH8XSUf2CzZrFV+ESRuLtnIejeBe6JcJmSjWbpSBMtBVhYZZWRujIcaT1uX0Rzh7aGjAP&#10;D3QcbDF5090uNt40NNsGKqvU+shzx+qBfmxDGp7D5sZ1O9dT1Ov/ZfobAAD//wMAUEsDBBQABgAI&#10;AAAAIQCOz8lR2QAAAAgBAAAPAAAAZHJzL2Rvd25yZXYueG1sTI9BT8MwDIXvSPyHyEjcthQQEErT&#10;CdDgwmkDcc4aL41onCrJuvLv8U5wsp+e9fy9ZjWHQUyYso+k4WpZgUDqovXkNHx+vC4UiFwMWTNE&#10;Qg0/mGHVnp81prbxSBuctsUJDqFcGw19KWMtZe56DCYv44jE3j6mYArL5KRN5sjhYZDXVXUng/HE&#10;H3oz4kuP3ff2EDSsn92D65RJ/VpZ76f5a//u3rS+vJifHkEUnMvfMZzwGR1aZtrFA9ksBg0Ldc9d&#10;Chu3IE6+YrnjecOLbBv5v0D7CwAA//8DAFBLAQItABQABgAIAAAAIQC2gziS/gAAAOEBAAATAAAA&#10;AAAAAAAAAAAAAAAAAABbQ29udGVudF9UeXBlc10ueG1sUEsBAi0AFAAGAAgAAAAhADj9If/WAAAA&#10;lAEAAAsAAAAAAAAAAAAAAAAALwEAAF9yZWxzLy5yZWxzUEsBAi0AFAAGAAgAAAAhAMMV2ClKAgAA&#10;pwQAAA4AAAAAAAAAAAAAAAAALgIAAGRycy9lMm9Eb2MueG1sUEsBAi0AFAAGAAgAAAAhAI7PyVHZ&#10;AAAACAEAAA8AAAAAAAAAAAAAAAAApAQAAGRycy9kb3ducmV2LnhtbFBLBQYAAAAABAAEAPMAAACq&#10;BQAAAAA=&#10;" fillcolor="white [3201]" strokeweight=".5pt">
                <v:textbox>
                  <w:txbxContent>
                    <w:p w:rsidR="00773BEA" w:rsidRPr="002B1DFE" w:rsidRDefault="00773BEA">
                      <w:pPr>
                        <w:rPr>
                          <w:b/>
                          <w:color w:val="0070C0"/>
                          <w:sz w:val="28"/>
                          <w:szCs w:val="28"/>
                        </w:rPr>
                      </w:pPr>
                      <w:r w:rsidRPr="002B1DFE">
                        <w:rPr>
                          <w:b/>
                          <w:color w:val="0070C0"/>
                          <w:sz w:val="28"/>
                          <w:szCs w:val="28"/>
                        </w:rPr>
                        <w:t>LOW</w:t>
                      </w:r>
                    </w:p>
                  </w:txbxContent>
                </v:textbox>
              </v:shape>
            </w:pict>
          </mc:Fallback>
        </mc:AlternateContent>
      </w:r>
      <w:r w:rsidRPr="002B1DFE">
        <w:rPr>
          <w:noProof/>
          <w:color w:val="0070C0"/>
        </w:rPr>
        <mc:AlternateContent>
          <mc:Choice Requires="wps">
            <w:drawing>
              <wp:anchor distT="0" distB="0" distL="114300" distR="114300" simplePos="0" relativeHeight="251665408" behindDoc="0" locked="0" layoutInCell="1" allowOverlap="1" wp14:anchorId="2C222BA4" wp14:editId="35F0F08B">
                <wp:simplePos x="0" y="0"/>
                <wp:positionH relativeFrom="column">
                  <wp:posOffset>357505</wp:posOffset>
                </wp:positionH>
                <wp:positionV relativeFrom="paragraph">
                  <wp:posOffset>16510</wp:posOffset>
                </wp:positionV>
                <wp:extent cx="6049010" cy="1828800"/>
                <wp:effectExtent l="0" t="0" r="27940" b="16510"/>
                <wp:wrapSquare wrapText="bothSides"/>
                <wp:docPr id="1" name="Text Box 1"/>
                <wp:cNvGraphicFramePr/>
                <a:graphic xmlns:a="http://schemas.openxmlformats.org/drawingml/2006/main">
                  <a:graphicData uri="http://schemas.microsoft.com/office/word/2010/wordprocessingShape">
                    <wps:wsp>
                      <wps:cNvSpPr txBox="1"/>
                      <wps:spPr>
                        <a:xfrm>
                          <a:off x="0" y="0"/>
                          <a:ext cx="6049010" cy="1828800"/>
                        </a:xfrm>
                        <a:prstGeom prst="rect">
                          <a:avLst/>
                        </a:prstGeom>
                        <a:noFill/>
                        <a:ln w="6350">
                          <a:solidFill>
                            <a:prstClr val="black"/>
                          </a:solidFill>
                        </a:ln>
                      </wps:spPr>
                      <wps:txbx>
                        <w:txbxContent>
                          <w:p w:rsidR="00773BEA" w:rsidRPr="004D2891" w:rsidRDefault="00773BEA" w:rsidP="00755D84">
                            <w:pPr>
                              <w:rPr>
                                <w:rFonts w:ascii="Arial Unicode MS" w:eastAsia="Arial Unicode MS" w:hAnsi="Arial Unicode MS" w:cs="Arial Unicode MS"/>
                                <w:noProof/>
                                <w:sz w:val="24"/>
                                <w:szCs w:val="24"/>
                              </w:rPr>
                            </w:pPr>
                            <w:r>
                              <w:rPr>
                                <w:rFonts w:ascii="Arial Unicode MS" w:eastAsia="Arial Unicode MS" w:hAnsi="Arial Unicode MS" w:cs="Arial Unicode MS"/>
                                <w:noProof/>
                                <w:sz w:val="24"/>
                                <w:szCs w:val="24"/>
                              </w:rPr>
                              <w:drawing>
                                <wp:inline distT="0" distB="0" distL="0" distR="0" wp14:anchorId="2C1E14EB" wp14:editId="1915330C">
                                  <wp:extent cx="5903843" cy="4204253"/>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222BA4" id="Text Box 1" o:spid="_x0000_s1031" type="#_x0000_t202" style="position:absolute;margin-left:28.15pt;margin-top:1.3pt;width:476.3pt;height:2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LRAIAAIEEAAAOAAAAZHJzL2Uyb0RvYy54bWysVE1v2zAMvQ/YfxB0X+2kaZcacYosRYcB&#10;RVugHXpWZDkxJouapMTufv2e5CQNup2GXWSKpPjxHunZdd9qtlPON2RKPjrLOVNGUtWYdcm/P99+&#10;mnLmgzCV0GRUyV+V59fzjx9mnS3UmDakK+UYghhfdLbkmxBskWVeblQr/BlZZWCsybUi4OrWWeVE&#10;h+itzsZ5fpl15CrrSCrvob0ZjHye4te1kuGhrr0KTJcctYV0unSu4pnNZ6JYO2E3jdyXIf6hilY0&#10;BkmPoW5EEGzrmj9CtY105KkOZ5LajOq6kSr1gG5G+btunjbCqtQLwPH2CJP/f2Hl/e7RsaYCd5wZ&#10;0YKiZ9UH9oV6NorodNYXcHqycAs91NFzr/dQxqb72rXxi3YY7MD59YhtDCahvMwnV+iQMwnbaDqe&#10;TvOEfvb23DofvipqWRRK7kBewlTs7nxASrgeXGI2Q7eN1olAbViHFOcXeXrgSTdVNEa3+GSpHdsJ&#10;jMBKC/kjlo9YJ164aQNlbHZoKkqhX/UJmvNDwyuqXoGDo2GOvJW3DcLfCR8ehcPgoD8sQ3jAUWtC&#10;TbSXONuQ+/U3ffQHn7By1mEQS+5/boVTnOlvBkxfjSaTOLnpMrn4PMbFnVpWpxazbZeERsEmqkti&#10;9A/6INaO2hfszCJmhUkYidwlDwdxGYb1wM5JtVgkJ8yqFeHOPFkZQx9gfe5fhLN7ugKYvqfDyIri&#10;HWuDb3zp7WIbwF2iNOI8oLqHH3Oe2NnvZFyk03vyevtzzH8DAAD//wMAUEsDBBQABgAIAAAAIQAJ&#10;JoUV3gAAAAkBAAAPAAAAZHJzL2Rvd25yZXYueG1sTI/BTsMwEETvSP0HaytxozZFhDbEqSoEROJG&#10;oYfctvE2CY3XUey26d/jnuA4O6OZt9lqtJ040eBbxxruZwoEceVMy7WG76+3uwUIH5ANdo5Jw4U8&#10;rPLJTYapcWf+pNMm1CKWsE9RQxNCn0rpq4Ys+pnriaO3d4PFEOVQSzPgOZbbTs6VSqTFluNCgz29&#10;NFQdNkerobTbsv94RXx63/tyO/4UF18UWt9Ox/UziEBj+AvDFT+iQx6Zdu7IxotOw2PyEJMa5gmI&#10;q63UYgliFw9LlYDMM/n/g/wXAAD//wMAUEsBAi0AFAAGAAgAAAAhALaDOJL+AAAA4QEAABMAAAAA&#10;AAAAAAAAAAAAAAAAAFtDb250ZW50X1R5cGVzXS54bWxQSwECLQAUAAYACAAAACEAOP0h/9YAAACU&#10;AQAACwAAAAAAAAAAAAAAAAAvAQAAX3JlbHMvLnJlbHNQSwECLQAUAAYACAAAACEA5q/gy0QCAACB&#10;BAAADgAAAAAAAAAAAAAAAAAuAgAAZHJzL2Uyb0RvYy54bWxQSwECLQAUAAYACAAAACEACSaFFd4A&#10;AAAJAQAADwAAAAAAAAAAAAAAAACeBAAAZHJzL2Rvd25yZXYueG1sUEsFBgAAAAAEAAQA8wAAAKkF&#10;AAAAAA==&#10;" filled="f" strokeweight=".5pt">
                <v:textbox style="mso-fit-shape-to-text:t">
                  <w:txbxContent>
                    <w:p w:rsidR="00773BEA" w:rsidRPr="004D2891" w:rsidRDefault="00773BEA" w:rsidP="00755D84">
                      <w:pPr>
                        <w:rPr>
                          <w:rFonts w:ascii="Arial Unicode MS" w:eastAsia="Arial Unicode MS" w:hAnsi="Arial Unicode MS" w:cs="Arial Unicode MS"/>
                          <w:noProof/>
                          <w:sz w:val="24"/>
                          <w:szCs w:val="24"/>
                        </w:rPr>
                      </w:pPr>
                      <w:r>
                        <w:rPr>
                          <w:rFonts w:ascii="Arial Unicode MS" w:eastAsia="Arial Unicode MS" w:hAnsi="Arial Unicode MS" w:cs="Arial Unicode MS"/>
                          <w:noProof/>
                          <w:sz w:val="24"/>
                          <w:szCs w:val="24"/>
                        </w:rPr>
                        <w:drawing>
                          <wp:inline distT="0" distB="0" distL="0" distR="0" wp14:anchorId="2C1E14EB" wp14:editId="1915330C">
                            <wp:extent cx="5903843" cy="4204253"/>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16" r:qs="rId17" r:cs="rId18"/>
                              </a:graphicData>
                            </a:graphic>
                          </wp:inline>
                        </w:drawing>
                      </w:r>
                    </w:p>
                  </w:txbxContent>
                </v:textbox>
                <w10:wrap type="square"/>
              </v:shape>
            </w:pict>
          </mc:Fallback>
        </mc:AlternateContent>
      </w:r>
    </w:p>
    <w:p w:rsidR="00D30B77" w:rsidRDefault="00D30B77" w:rsidP="0051339A">
      <w:pPr>
        <w:rPr>
          <w:rFonts w:ascii="Arial Unicode MS" w:eastAsia="Arial Unicode MS" w:hAnsi="Arial Unicode MS" w:cs="Arial Unicode MS"/>
          <w:sz w:val="24"/>
          <w:szCs w:val="24"/>
        </w:rPr>
      </w:pPr>
    </w:p>
    <w:p w:rsidR="00D30B77" w:rsidRDefault="002B1DFE" w:rsidP="0051339A">
      <w:pPr>
        <w:rPr>
          <w:rFonts w:ascii="Arial Unicode MS" w:eastAsia="Arial Unicode MS" w:hAnsi="Arial Unicode MS" w:cs="Arial Unicode MS"/>
          <w:sz w:val="24"/>
          <w:szCs w:val="24"/>
        </w:rPr>
      </w:pPr>
      <w:r>
        <w:rPr>
          <w:rFonts w:ascii="Arial Unicode MS" w:eastAsia="Arial Unicode MS" w:hAnsi="Arial Unicode MS" w:cs="Arial Unicode MS"/>
          <w:noProof/>
          <w:sz w:val="24"/>
          <w:szCs w:val="24"/>
        </w:rPr>
        <mc:AlternateContent>
          <mc:Choice Requires="wps">
            <w:drawing>
              <wp:anchor distT="0" distB="0" distL="114300" distR="114300" simplePos="0" relativeHeight="251666432" behindDoc="0" locked="0" layoutInCell="1" allowOverlap="1" wp14:anchorId="6A1D18CF" wp14:editId="794D9D54">
                <wp:simplePos x="0" y="0"/>
                <wp:positionH relativeFrom="column">
                  <wp:posOffset>-561975</wp:posOffset>
                </wp:positionH>
                <wp:positionV relativeFrom="paragraph">
                  <wp:posOffset>300990</wp:posOffset>
                </wp:positionV>
                <wp:extent cx="685800" cy="22669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685800" cy="2266950"/>
                        </a:xfrm>
                        <a:prstGeom prst="rect">
                          <a:avLst/>
                        </a:prstGeom>
                      </wps:spPr>
                      <wps:style>
                        <a:lnRef idx="2">
                          <a:schemeClr val="accent6"/>
                        </a:lnRef>
                        <a:fillRef idx="1">
                          <a:schemeClr val="lt1"/>
                        </a:fillRef>
                        <a:effectRef idx="0">
                          <a:schemeClr val="accent6"/>
                        </a:effectRef>
                        <a:fontRef idx="minor">
                          <a:schemeClr val="dk1"/>
                        </a:fontRef>
                      </wps:style>
                      <wps:txbx>
                        <w:txbxContent>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P</w:t>
                            </w:r>
                          </w:p>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O</w:t>
                            </w:r>
                          </w:p>
                          <w:p w:rsidR="00773BEA" w:rsidRPr="0056749B" w:rsidRDefault="00773BEA" w:rsidP="0056749B">
                            <w:pPr>
                              <w:jc w:val="center"/>
                              <w:rPr>
                                <w:b/>
                                <w:color w:val="C00000"/>
                                <w:sz w:val="32"/>
                                <w:szCs w:val="32"/>
                              </w:rPr>
                            </w:pPr>
                            <w:r w:rsidRPr="002B1DFE">
                              <w:rPr>
                                <w:rFonts w:ascii="Arial Unicode MS" w:eastAsia="Arial Unicode MS" w:hAnsi="Arial Unicode MS" w:cs="Arial Unicode MS"/>
                                <w:b/>
                                <w:color w:val="FF0000"/>
                                <w:sz w:val="32"/>
                                <w:szCs w:val="32"/>
                              </w:rPr>
                              <w:t>W</w:t>
                            </w:r>
                            <w:r w:rsidRPr="002B1DFE">
                              <w:rPr>
                                <w:rFonts w:ascii="Arial Unicode MS" w:eastAsia="Arial Unicode MS" w:hAnsi="Arial Unicode MS" w:cs="Arial Unicode MS"/>
                                <w:b/>
                                <w:color w:val="FF0000"/>
                                <w:sz w:val="32"/>
                                <w:szCs w:val="32"/>
                              </w:rPr>
                              <w:br/>
                              <w:t>E</w:t>
                            </w:r>
                            <w:r w:rsidRPr="002B1DFE">
                              <w:rPr>
                                <w:rFonts w:ascii="Arial Unicode MS" w:eastAsia="Arial Unicode MS" w:hAnsi="Arial Unicode MS" w:cs="Arial Unicode MS"/>
                                <w:b/>
                                <w:color w:val="FF0000"/>
                                <w:sz w:val="32"/>
                                <w:szCs w:val="32"/>
                              </w:rPr>
                              <w:b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D18CF" id="Rectangle 2" o:spid="_x0000_s1032" style="position:absolute;margin-left:-44.25pt;margin-top:23.7pt;width:54pt;height:17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0oHbwIAACQFAAAOAAAAZHJzL2Uyb0RvYy54bWysVEtv2zAMvg/YfxB0X5wYSdYGdYqgRYcB&#10;RVv0gZ4VWUqMyaJGKbGzXz9Kdtyuy2nYRSbNl/jxoy4u29qwvUJfgS34ZDTmTFkJZWU3BX95vvly&#10;xpkPwpbCgFUFPyjPL5efP100bqFy2IIpFTJKYv2icQXfhuAWWeblVtXCj8ApS0YNWItAKm6yEkVD&#10;2WuT5ePxPGsAS4cglff097oz8mXKr7WS4V5rrwIzBae7hXRiOtfxzJYXYrFB4baV7K8h/uEWtags&#10;FR1SXYsg2A6rv1LVlUTwoMNIQp2B1pVUqQfqZjL+0M3TVjiVeiFwvBtg8v8vrbzbPyCryoLnnFlR&#10;04geCTRhN0axPMLTOL8gryf3gL3mSYy9thrr+KUuWJsgPQyQqjYwST/nZ7OzMQEvyZTn8/n5LGGe&#10;vUU79OGbgppFoeBI1ROSYn/rA1Uk16MLKfE2Xf0khYNR8QrGPipNbVDFPEUnAqkrg2wvaPRCSmXD&#10;PPZD+ZJ3DNOVMUPg5FSgCZM+qPeNYSoRawgcnwr8s+IQkaqCDUNwXVnAUwnKH0Plzv/YfddzbD+0&#10;6zbNbnoc1BrKA80ToSO6d/KmIlhvhQ8PAonZNAra1nBPhzbQFBx6ibMt4K9T/6M/EY6snDW0KQX3&#10;P3cCFWfmuyUqnk+m07haSZnOvuak4HvL+r3F7uoroIlM6F1wMonRP5ijqBHqV1rqVaxKJmEl1S64&#10;DHhUrkK3wfQsSLVaJTdaJyfCrX1yMiaPOEfaPLevAl3PrUCsvIPjVonFB4p1vjHSwmoXQFeJfxHp&#10;Dtd+ArSKiUb9sxF3/b2evN4et+VvAAAA//8DAFBLAwQUAAYACAAAACEA8s02eNwAAAAJAQAADwAA&#10;AGRycy9kb3ducmV2LnhtbEyPy07DMBBF90j8gzVI7FqnECANmVQFVNhCeW3deEgi4nEUO234e6Yr&#10;WF7N0b1nitXkOrWnIbSeERbzBBRx5W3LNcLb62aWgQrRsDWdZ0L4oQCr8vSkMLn1B36h/TbWSko4&#10;5AahibHPtQ5VQ86Eue+J5fblB2eixKHWdjAHKXedvkiSa+1My7LQmJ7uG6q+t6NDGKvHu8+6Xz8/&#10;bC75SfvF0r1/WMTzs2l9CyrSFP9gOOqLOpTitPMj26A6hFmWXQmKkN6koI7AUvJOcpKmoMtC//+g&#10;/AUAAP//AwBQSwECLQAUAAYACAAAACEAtoM4kv4AAADhAQAAEwAAAAAAAAAAAAAAAAAAAAAAW0Nv&#10;bnRlbnRfVHlwZXNdLnhtbFBLAQItABQABgAIAAAAIQA4/SH/1gAAAJQBAAALAAAAAAAAAAAAAAAA&#10;AC8BAABfcmVscy8ucmVsc1BLAQItABQABgAIAAAAIQCRL0oHbwIAACQFAAAOAAAAAAAAAAAAAAAA&#10;AC4CAABkcnMvZTJvRG9jLnhtbFBLAQItABQABgAIAAAAIQDyzTZ43AAAAAkBAAAPAAAAAAAAAAAA&#10;AAAAAMkEAABkcnMvZG93bnJldi54bWxQSwUGAAAAAAQABADzAAAA0gUAAAAA&#10;" fillcolor="white [3201]" strokecolor="#2683c6 [3209]" strokeweight="1pt">
                <v:textbox>
                  <w:txbxContent>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P</w:t>
                      </w:r>
                    </w:p>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O</w:t>
                      </w:r>
                    </w:p>
                    <w:p w:rsidR="00773BEA" w:rsidRPr="0056749B" w:rsidRDefault="00773BEA" w:rsidP="0056749B">
                      <w:pPr>
                        <w:jc w:val="center"/>
                        <w:rPr>
                          <w:b/>
                          <w:color w:val="C00000"/>
                          <w:sz w:val="32"/>
                          <w:szCs w:val="32"/>
                        </w:rPr>
                      </w:pPr>
                      <w:r w:rsidRPr="002B1DFE">
                        <w:rPr>
                          <w:rFonts w:ascii="Arial Unicode MS" w:eastAsia="Arial Unicode MS" w:hAnsi="Arial Unicode MS" w:cs="Arial Unicode MS"/>
                          <w:b/>
                          <w:color w:val="FF0000"/>
                          <w:sz w:val="32"/>
                          <w:szCs w:val="32"/>
                        </w:rPr>
                        <w:t>W</w:t>
                      </w:r>
                      <w:r w:rsidRPr="002B1DFE">
                        <w:rPr>
                          <w:rFonts w:ascii="Arial Unicode MS" w:eastAsia="Arial Unicode MS" w:hAnsi="Arial Unicode MS" w:cs="Arial Unicode MS"/>
                          <w:b/>
                          <w:color w:val="FF0000"/>
                          <w:sz w:val="32"/>
                          <w:szCs w:val="32"/>
                        </w:rPr>
                        <w:br/>
                        <w:t>E</w:t>
                      </w:r>
                      <w:r w:rsidRPr="002B1DFE">
                        <w:rPr>
                          <w:rFonts w:ascii="Arial Unicode MS" w:eastAsia="Arial Unicode MS" w:hAnsi="Arial Unicode MS" w:cs="Arial Unicode MS"/>
                          <w:b/>
                          <w:color w:val="FF0000"/>
                          <w:sz w:val="32"/>
                          <w:szCs w:val="32"/>
                        </w:rPr>
                        <w:br/>
                        <w:t>R</w:t>
                      </w:r>
                    </w:p>
                  </w:txbxContent>
                </v:textbox>
              </v:rect>
            </w:pict>
          </mc:Fallback>
        </mc:AlternateContent>
      </w: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Pr="00814397" w:rsidRDefault="00B64AB1" w:rsidP="0051339A">
      <w:pPr>
        <w:rPr>
          <w:rFonts w:ascii="Arial Unicode MS" w:eastAsia="Arial Unicode MS" w:hAnsi="Arial Unicode MS" w:cs="Arial Unicode MS"/>
          <w:sz w:val="24"/>
          <w:szCs w:val="24"/>
        </w:rPr>
      </w:pPr>
      <w:r>
        <w:rPr>
          <w:noProof/>
        </w:rPr>
        <mc:AlternateContent>
          <mc:Choice Requires="wps">
            <w:drawing>
              <wp:anchor distT="0" distB="0" distL="114300" distR="114300" simplePos="0" relativeHeight="251670528" behindDoc="0" locked="0" layoutInCell="1" allowOverlap="1" wp14:anchorId="0713F0E8" wp14:editId="230DA4FD">
                <wp:simplePos x="0" y="0"/>
                <wp:positionH relativeFrom="leftMargin">
                  <wp:posOffset>352425</wp:posOffset>
                </wp:positionH>
                <wp:positionV relativeFrom="paragraph">
                  <wp:posOffset>439420</wp:posOffset>
                </wp:positionV>
                <wp:extent cx="723900" cy="1123950"/>
                <wp:effectExtent l="0" t="0" r="19050" b="19050"/>
                <wp:wrapSquare wrapText="bothSides"/>
                <wp:docPr id="4" name="Text Box 4"/>
                <wp:cNvGraphicFramePr/>
                <a:graphic xmlns:a="http://schemas.openxmlformats.org/drawingml/2006/main">
                  <a:graphicData uri="http://schemas.microsoft.com/office/word/2010/wordprocessingShape">
                    <wps:wsp>
                      <wps:cNvSpPr txBox="1"/>
                      <wps:spPr>
                        <a:xfrm>
                          <a:off x="0" y="0"/>
                          <a:ext cx="723900" cy="1123950"/>
                        </a:xfrm>
                        <a:prstGeom prst="rect">
                          <a:avLst/>
                        </a:prstGeom>
                        <a:noFill/>
                        <a:ln w="6350">
                          <a:solidFill>
                            <a:prstClr val="black"/>
                          </a:solidFill>
                        </a:ln>
                      </wps:spPr>
                      <wps:txbx>
                        <w:txbxContent>
                          <w:p w:rsidR="00773BEA" w:rsidRDefault="00773BEA" w:rsidP="00755D84">
                            <w:pPr>
                              <w:rPr>
                                <w:rFonts w:ascii="Arial Unicode MS" w:eastAsia="Arial Unicode MS" w:hAnsi="Arial Unicode MS" w:cs="Arial Unicode MS"/>
                                <w:sz w:val="24"/>
                                <w:szCs w:val="24"/>
                              </w:rPr>
                            </w:pPr>
                          </w:p>
                          <w:p w:rsidR="00773BEA" w:rsidRPr="002B1DFE" w:rsidRDefault="00773BEA" w:rsidP="00755D84">
                            <w:pPr>
                              <w:rPr>
                                <w:rFonts w:ascii="Arial Unicode MS" w:eastAsia="Arial Unicode MS" w:hAnsi="Arial Unicode MS" w:cs="Arial Unicode MS"/>
                                <w:b/>
                                <w:color w:val="FF0000"/>
                                <w:sz w:val="28"/>
                                <w:szCs w:val="28"/>
                              </w:rPr>
                            </w:pPr>
                            <w:r w:rsidRPr="002B1DFE">
                              <w:rPr>
                                <w:rFonts w:ascii="Arial Unicode MS" w:eastAsia="Arial Unicode MS" w:hAnsi="Arial Unicode MS" w:cs="Arial Unicode MS"/>
                                <w:b/>
                                <w:color w:val="FF0000"/>
                                <w:sz w:val="28"/>
                                <w:szCs w:val="28"/>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3F0E8" id="Text Box 4" o:spid="_x0000_s1033" type="#_x0000_t202" style="position:absolute;margin-left:27.75pt;margin-top:34.6pt;width:57pt;height:88.5pt;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ZkFQgIAAIAEAAAOAAAAZHJzL2Uyb0RvYy54bWysVE1vGjEQvVfqf7B8bxYIJA1iiShRqkpR&#10;EgmqnI3XC6t6Pa5t2E1/fZ+9LEFpT1UvxvOxzzPvzTC7bWvNDsr5ikzOhxcDzpSRVFRmm/Pv6/tP&#10;nznzQZhCaDIq56/K89v5xw+zxk7ViHakC+UYQIyfNjbnuxDsNMu83Kla+AuyyiBYkqtFgOm2WeFE&#10;A/RaZ6PB4CpryBXWkVTew3vXBfk84ZelkuGpLL0KTOcctYV0unRu4pnNZ2K6dcLuKnksQ/xDFbWo&#10;DB49Qd2JINjeVX9A1ZV05KkMF5LqjMqykir1gG6Gg3fdrHbCqtQLyPH2RJP/f7Dy8fDsWFXkfMyZ&#10;ETUkWqs2sC/UsnFkp7F+iqSVRVpo4YbKvd/DGZtuS1fHX7TDEAfPryduI5iE83p0eTNARCI0HMKY&#10;JPKzt6+t8+GroprFS84dtEuUisODD6gEqX1KfMzQfaV10k8b1uT86hKQMeJJV0UMRiN+stSOHQQm&#10;YKOF/BGrB9ZZFixt4Iy9dj3FW2g3bWJm0ve7oeIVNDjqxshbeV8B/kH48Cwc5gb9YRfCE45SE2qi&#10;442zHblff/PHfMiJKGcN5jDn/udeOMWZ/mYg9M1wPI6Dm4zx5HoEw51HNucRs6+XhEaH2Dor0zXm&#10;B91fS0f1C1ZmEV9FSBiJt3Me+usydNuBlZNqsUhJGFUrwoNZWRmhe1rX7Ytw9ihXgNCP1E+smL5T&#10;rcvtdFvsA5VVkjTy3LF6pB9jntQ5rmTco3M7Zb39ccx/AwAA//8DAFBLAwQUAAYACAAAACEA0Kb9&#10;XOAAAAAJAQAADwAAAGRycy9kb3ducmV2LnhtbEyPwU7DMBBE70j8g7VI3KhDRAIN2VQI0QMSQmpB&#10;lKOTLHGEvQ6xmwa+HvcEx9kZzbwtV7M1YqLR944RLhcJCOLGtT13CK8v64sbED4obpVxTAjf5GFV&#10;nZ6UqmjdgTc0bUMnYgn7QiHoEIZCSt9ossov3EAcvQ83WhWiHDvZjuoQy62RaZLk0qqe44JWA91r&#10;aj63e4vw9Lb7elg/vyc7qk2fTeZaP/7UiOdn890tiEBz+AvDET+iQxWZarfn1guDkGVZTCLkyxTE&#10;0c+X8VAjpFd5CrIq5f8Pql8AAAD//wMAUEsBAi0AFAAGAAgAAAAhALaDOJL+AAAA4QEAABMAAAAA&#10;AAAAAAAAAAAAAAAAAFtDb250ZW50X1R5cGVzXS54bWxQSwECLQAUAAYACAAAACEAOP0h/9YAAACU&#10;AQAACwAAAAAAAAAAAAAAAAAvAQAAX3JlbHMvLnJlbHNQSwECLQAUAAYACAAAACEALkGZBUICAACA&#10;BAAADgAAAAAAAAAAAAAAAAAuAgAAZHJzL2Uyb0RvYy54bWxQSwECLQAUAAYACAAAACEA0Kb9XOAA&#10;AAAJAQAADwAAAAAAAAAAAAAAAACcBAAAZHJzL2Rvd25yZXYueG1sUEsFBgAAAAAEAAQA8wAAAKkF&#10;AAAAAA==&#10;" filled="f" strokeweight=".5pt">
                <v:textbox>
                  <w:txbxContent>
                    <w:p w:rsidR="00773BEA" w:rsidRDefault="00773BEA" w:rsidP="00755D84">
                      <w:pPr>
                        <w:rPr>
                          <w:rFonts w:ascii="Arial Unicode MS" w:eastAsia="Arial Unicode MS" w:hAnsi="Arial Unicode MS" w:cs="Arial Unicode MS"/>
                          <w:sz w:val="24"/>
                          <w:szCs w:val="24"/>
                        </w:rPr>
                      </w:pPr>
                    </w:p>
                    <w:p w:rsidR="00773BEA" w:rsidRPr="002B1DFE" w:rsidRDefault="00773BEA" w:rsidP="00755D84">
                      <w:pPr>
                        <w:rPr>
                          <w:rFonts w:ascii="Arial Unicode MS" w:eastAsia="Arial Unicode MS" w:hAnsi="Arial Unicode MS" w:cs="Arial Unicode MS"/>
                          <w:b/>
                          <w:color w:val="FF0000"/>
                          <w:sz w:val="28"/>
                          <w:szCs w:val="28"/>
                        </w:rPr>
                      </w:pPr>
                      <w:r w:rsidRPr="002B1DFE">
                        <w:rPr>
                          <w:rFonts w:ascii="Arial Unicode MS" w:eastAsia="Arial Unicode MS" w:hAnsi="Arial Unicode MS" w:cs="Arial Unicode MS"/>
                          <w:b/>
                          <w:color w:val="FF0000"/>
                          <w:sz w:val="28"/>
                          <w:szCs w:val="28"/>
                        </w:rPr>
                        <w:t>HIGH</w:t>
                      </w:r>
                    </w:p>
                  </w:txbxContent>
                </v:textbox>
                <w10:wrap type="square" anchorx="margin"/>
              </v:shape>
            </w:pict>
          </mc:Fallback>
        </mc:AlternateContent>
      </w:r>
    </w:p>
    <w:p w:rsidR="009872C5" w:rsidRPr="00814397" w:rsidRDefault="009872C5" w:rsidP="0051339A">
      <w:pPr>
        <w:rPr>
          <w:rFonts w:ascii="Arial Unicode MS" w:eastAsia="Arial Unicode MS" w:hAnsi="Arial Unicode MS" w:cs="Arial Unicode MS"/>
          <w:sz w:val="24"/>
          <w:szCs w:val="24"/>
        </w:rPr>
      </w:pPr>
    </w:p>
    <w:p w:rsidR="00755D84"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ab/>
      </w:r>
    </w:p>
    <w:p w:rsidR="00755D84" w:rsidRDefault="00755D84" w:rsidP="0051339A">
      <w:pPr>
        <w:rPr>
          <w:rFonts w:ascii="Arial Unicode MS" w:eastAsia="Arial Unicode MS" w:hAnsi="Arial Unicode MS" w:cs="Arial Unicode MS"/>
          <w:b/>
          <w:sz w:val="24"/>
          <w:szCs w:val="24"/>
        </w:rPr>
      </w:pPr>
    </w:p>
    <w:p w:rsidR="00BB171D" w:rsidRDefault="00BB171D" w:rsidP="0051339A">
      <w:pPr>
        <w:rPr>
          <w:rFonts w:ascii="Arial Unicode MS" w:eastAsia="Arial Unicode MS" w:hAnsi="Arial Unicode MS" w:cs="Arial Unicode MS"/>
          <w:b/>
          <w:sz w:val="24"/>
          <w:szCs w:val="24"/>
        </w:rPr>
      </w:pPr>
    </w:p>
    <w:p w:rsidR="00BB171D" w:rsidRDefault="00BB171D" w:rsidP="0051339A">
      <w:pPr>
        <w:rPr>
          <w:rFonts w:ascii="Arial Unicode MS" w:eastAsia="Arial Unicode MS" w:hAnsi="Arial Unicode MS" w:cs="Arial Unicode MS"/>
          <w:b/>
          <w:sz w:val="24"/>
          <w:szCs w:val="24"/>
        </w:rPr>
      </w:pPr>
    </w:p>
    <w:p w:rsidR="00BB171D" w:rsidRDefault="00BB171D"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51339A" w:rsidRPr="006A6CA0" w:rsidRDefault="0051339A" w:rsidP="000D2515">
      <w:pPr>
        <w:ind w:firstLine="720"/>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3.4.5 Problem solving</w:t>
      </w:r>
    </w:p>
    <w:p w:rsidR="0051339A" w:rsidRDefault="00BB171D"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Investors are highly interested in Tesco’s success and could help company by investing continuously into supermarket chain if they are sure they will benefit from it in the future. </w:t>
      </w:r>
    </w:p>
    <w:p w:rsidR="007D6CDA" w:rsidRDefault="00BB171D"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When media published interview with one of the most successful investor Richard Buxton, he explained reasons why he is interested in company for many years. He stated that</w:t>
      </w:r>
      <w:r w:rsidR="007D6CDA">
        <w:rPr>
          <w:rFonts w:ascii="Arial Unicode MS" w:eastAsia="Arial Unicode MS" w:hAnsi="Arial Unicode MS" w:cs="Arial Unicode MS"/>
          <w:sz w:val="24"/>
          <w:szCs w:val="24"/>
        </w:rPr>
        <w:t>:</w:t>
      </w:r>
    </w:p>
    <w:p w:rsidR="00BB171D" w:rsidRPr="007D6CDA" w:rsidRDefault="007D6CDA" w:rsidP="0051339A">
      <w:pPr>
        <w:rPr>
          <w:rFonts w:ascii="Arial Unicode MS" w:eastAsia="Arial Unicode MS" w:hAnsi="Arial Unicode MS" w:cs="Arial Unicode MS"/>
          <w:color w:val="002060"/>
          <w:sz w:val="24"/>
          <w:szCs w:val="24"/>
        </w:rPr>
      </w:pPr>
      <w:r w:rsidRPr="007D6CDA">
        <w:rPr>
          <w:rFonts w:ascii="Arial Unicode MS" w:eastAsia="Arial Unicode MS" w:hAnsi="Arial Unicode MS" w:cs="Arial Unicode MS"/>
          <w:color w:val="002060"/>
          <w:sz w:val="24"/>
          <w:szCs w:val="24"/>
        </w:rPr>
        <w:t>…</w:t>
      </w:r>
      <w:r w:rsidRPr="007D6CDA">
        <w:rPr>
          <w:rFonts w:ascii="Arial Unicode MS" w:eastAsia="Arial Unicode MS" w:hAnsi="Arial Unicode MS" w:cs="Arial Unicode MS"/>
          <w:color w:val="002060"/>
          <w:sz w:val="24"/>
          <w:szCs w:val="24"/>
          <w:shd w:val="clear" w:color="auto" w:fill="FFFFFF"/>
        </w:rPr>
        <w:t xml:space="preserve"> </w:t>
      </w:r>
      <w:r>
        <w:rPr>
          <w:rFonts w:ascii="Arial Unicode MS" w:eastAsia="Arial Unicode MS" w:hAnsi="Arial Unicode MS" w:cs="Arial Unicode MS"/>
          <w:color w:val="002060"/>
          <w:sz w:val="24"/>
          <w:szCs w:val="24"/>
          <w:shd w:val="clear" w:color="auto" w:fill="FFFFFF"/>
        </w:rPr>
        <w:t>‘’</w:t>
      </w:r>
      <w:r w:rsidRPr="007D6CDA">
        <w:rPr>
          <w:rFonts w:ascii="Arial Unicode MS" w:eastAsia="Arial Unicode MS" w:hAnsi="Arial Unicode MS" w:cs="Arial Unicode MS"/>
          <w:color w:val="002060"/>
          <w:sz w:val="24"/>
          <w:szCs w:val="24"/>
          <w:shd w:val="clear" w:color="auto" w:fill="FFFFFF"/>
        </w:rPr>
        <w:t>The company is clearly facing a lot of problems and the discounters are not going to go away, but the key thing is there is still a lot of footfall, but its customers are just not buying as much as they used to. If Tesco can improve the company will start regaining market share and profitability," (Caldwell, 2015)</w:t>
      </w:r>
    </w:p>
    <w:p w:rsidR="00BB171D" w:rsidRPr="007D6CDA" w:rsidRDefault="00BB171D" w:rsidP="0051339A">
      <w:pPr>
        <w:rPr>
          <w:rFonts w:ascii="Arial Unicode MS" w:eastAsia="Arial Unicode MS" w:hAnsi="Arial Unicode MS" w:cs="Arial Unicode MS"/>
          <w:color w:val="002060"/>
          <w:sz w:val="24"/>
          <w:szCs w:val="24"/>
        </w:rPr>
      </w:pPr>
    </w:p>
    <w:p w:rsidR="00BB171D" w:rsidRPr="00814397" w:rsidRDefault="00BB171D" w:rsidP="0051339A">
      <w:pPr>
        <w:rPr>
          <w:rFonts w:ascii="Arial Unicode MS" w:eastAsia="Arial Unicode MS" w:hAnsi="Arial Unicode MS" w:cs="Arial Unicode MS"/>
          <w:sz w:val="24"/>
          <w:szCs w:val="24"/>
        </w:rPr>
      </w:pPr>
    </w:p>
    <w:p w:rsidR="00F156F6" w:rsidRPr="00814397" w:rsidRDefault="00F156F6">
      <w:pPr>
        <w:rPr>
          <w:rFonts w:ascii="Arial Unicode MS" w:eastAsia="Arial Unicode MS" w:hAnsi="Arial Unicode MS" w:cs="Arial Unicode MS"/>
          <w:sz w:val="24"/>
          <w:szCs w:val="24"/>
        </w:rPr>
      </w:pPr>
    </w:p>
    <w:p w:rsidR="003A560D" w:rsidRPr="00814397" w:rsidRDefault="003A560D">
      <w:pPr>
        <w:rPr>
          <w:rFonts w:ascii="Arial Unicode MS" w:eastAsia="Arial Unicode MS" w:hAnsi="Arial Unicode MS" w:cs="Arial Unicode MS"/>
          <w:sz w:val="24"/>
          <w:szCs w:val="24"/>
        </w:rPr>
      </w:pPr>
    </w:p>
    <w:p w:rsidR="00421D54" w:rsidRPr="00814397" w:rsidRDefault="00B57E4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 </w:t>
      </w:r>
    </w:p>
    <w:p w:rsidR="004F19D9" w:rsidRPr="00814397" w:rsidRDefault="004F19D9">
      <w:pPr>
        <w:rPr>
          <w:rFonts w:ascii="Arial Unicode MS" w:eastAsia="Arial Unicode MS" w:hAnsi="Arial Unicode MS" w:cs="Arial Unicode MS"/>
          <w:sz w:val="24"/>
          <w:szCs w:val="24"/>
        </w:rPr>
      </w:pPr>
    </w:p>
    <w:p w:rsidR="00B82CA9" w:rsidRPr="00814397" w:rsidRDefault="00B82CA9">
      <w:pPr>
        <w:rPr>
          <w:rFonts w:ascii="Arial Unicode MS" w:eastAsia="Arial Unicode MS" w:hAnsi="Arial Unicode MS" w:cs="Arial Unicode MS"/>
          <w:sz w:val="24"/>
          <w:szCs w:val="24"/>
        </w:rPr>
      </w:pPr>
    </w:p>
    <w:p w:rsidR="00B8004E" w:rsidRPr="00814397" w:rsidRDefault="00B8004E">
      <w:pPr>
        <w:rPr>
          <w:rFonts w:ascii="Arial Unicode MS" w:eastAsia="Arial Unicode MS" w:hAnsi="Arial Unicode MS" w:cs="Arial Unicode MS"/>
          <w:b/>
          <w:sz w:val="24"/>
          <w:szCs w:val="24"/>
        </w:rPr>
      </w:pPr>
    </w:p>
    <w:p w:rsidR="009C6F5A" w:rsidRPr="00814397" w:rsidRDefault="009C6F5A">
      <w:pPr>
        <w:rPr>
          <w:rFonts w:ascii="Arial Unicode MS" w:eastAsia="Arial Unicode MS" w:hAnsi="Arial Unicode MS" w:cs="Arial Unicode MS"/>
          <w:b/>
          <w:sz w:val="24"/>
          <w:szCs w:val="24"/>
        </w:rPr>
      </w:pPr>
    </w:p>
    <w:p w:rsidR="009C6F5A" w:rsidRDefault="009C6F5A">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Pr="00814397" w:rsidRDefault="000D2515">
      <w:pPr>
        <w:rPr>
          <w:rFonts w:ascii="Arial Unicode MS" w:eastAsia="Arial Unicode MS" w:hAnsi="Arial Unicode MS" w:cs="Arial Unicode MS"/>
          <w:b/>
          <w:sz w:val="24"/>
          <w:szCs w:val="24"/>
        </w:rPr>
      </w:pPr>
    </w:p>
    <w:p w:rsidR="007F5626" w:rsidRPr="00C74586" w:rsidRDefault="000354A2">
      <w:pPr>
        <w:rPr>
          <w:rFonts w:ascii="Arial Unicode MS" w:eastAsia="Arial Unicode MS" w:hAnsi="Arial Unicode MS" w:cs="Arial Unicode MS"/>
          <w:b/>
          <w:sz w:val="28"/>
          <w:szCs w:val="28"/>
          <w:u w:val="single"/>
        </w:rPr>
      </w:pPr>
      <w:r>
        <w:rPr>
          <w:rFonts w:ascii="Arial Unicode MS" w:eastAsia="Arial Unicode MS" w:hAnsi="Arial Unicode MS" w:cs="Arial Unicode MS"/>
          <w:b/>
          <w:sz w:val="28"/>
          <w:szCs w:val="28"/>
          <w:u w:val="single"/>
        </w:rPr>
        <w:lastRenderedPageBreak/>
        <w:t>4.</w:t>
      </w:r>
      <w:r w:rsidR="001011A7">
        <w:rPr>
          <w:rFonts w:ascii="Arial Unicode MS" w:eastAsia="Arial Unicode MS" w:hAnsi="Arial Unicode MS" w:cs="Arial Unicode MS"/>
          <w:b/>
          <w:sz w:val="28"/>
          <w:szCs w:val="28"/>
          <w:u w:val="single"/>
        </w:rPr>
        <w:t>0</w:t>
      </w:r>
      <w:r>
        <w:rPr>
          <w:rFonts w:ascii="Arial Unicode MS" w:eastAsia="Arial Unicode MS" w:hAnsi="Arial Unicode MS" w:cs="Arial Unicode MS"/>
          <w:b/>
          <w:sz w:val="28"/>
          <w:szCs w:val="28"/>
          <w:u w:val="single"/>
        </w:rPr>
        <w:t xml:space="preserve"> </w:t>
      </w:r>
      <w:r w:rsidR="009C6F5A" w:rsidRPr="006A6CA0">
        <w:rPr>
          <w:rFonts w:ascii="Arial Unicode MS" w:eastAsia="Arial Unicode MS" w:hAnsi="Arial Unicode MS" w:cs="Arial Unicode MS"/>
          <w:b/>
          <w:sz w:val="28"/>
          <w:szCs w:val="28"/>
          <w:u w:val="single"/>
        </w:rPr>
        <w:t>Conclusion</w:t>
      </w:r>
    </w:p>
    <w:p w:rsidR="00C74586" w:rsidRPr="007F5626" w:rsidRDefault="00C74586" w:rsidP="001011A7">
      <w:pPr>
        <w:spacing w:after="160" w:line="259" w:lineRule="auto"/>
        <w:ind w:firstLine="720"/>
        <w:rPr>
          <w:rFonts w:ascii="Arial Unicode MS" w:eastAsia="Arial Unicode MS" w:hAnsi="Arial Unicode MS" w:cs="Arial Unicode MS"/>
          <w:b/>
          <w:sz w:val="24"/>
        </w:rPr>
      </w:pPr>
      <w:r w:rsidRPr="007F5626">
        <w:rPr>
          <w:rFonts w:ascii="Arial Unicode MS" w:eastAsia="Arial Unicode MS" w:hAnsi="Arial Unicode MS" w:cs="Arial Unicode MS"/>
          <w:b/>
          <w:sz w:val="24"/>
        </w:rPr>
        <w:t>4.1 Overview of current situation</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Tesco is Number 1 leader on the market at the moment and employs around 440 000 people. It is a worldwide retail chain, operating in 13 countries, offering grocery, clothing, bank products, insurance, own petrol stations, garden centers and many more products and services. Tesco is well-known brand with long history over 100 years. Although Tesco is successful brand, his reputation was affected by scandals Tesco encountered through the years, for instance accounting scandal in 2014, when Tesco was artificially boosting profits with money they have own to suppliers. Problems continued when Japan and American stores were closed for not making not enough profit. In 2016 Tesco have been fined for breach of security and must pay to Tesco bank clients’ money lost in fraud.</w:t>
      </w:r>
    </w:p>
    <w:p w:rsidR="007F5626" w:rsidRDefault="007F5626" w:rsidP="001011A7">
      <w:pPr>
        <w:spacing w:after="160" w:line="259" w:lineRule="auto"/>
        <w:ind w:firstLine="720"/>
        <w:rPr>
          <w:rFonts w:ascii="Arial Unicode MS" w:eastAsia="Arial Unicode MS" w:hAnsi="Arial Unicode MS" w:cs="Arial Unicode MS"/>
          <w:b/>
          <w:sz w:val="24"/>
        </w:rPr>
      </w:pPr>
    </w:p>
    <w:p w:rsidR="00C74586" w:rsidRPr="007F5626" w:rsidRDefault="00C74586" w:rsidP="001011A7">
      <w:pPr>
        <w:spacing w:after="160" w:line="259" w:lineRule="auto"/>
        <w:ind w:firstLine="720"/>
        <w:rPr>
          <w:rFonts w:ascii="Arial Unicode MS" w:eastAsia="Arial Unicode MS" w:hAnsi="Arial Unicode MS" w:cs="Arial Unicode MS"/>
          <w:b/>
          <w:sz w:val="24"/>
        </w:rPr>
      </w:pPr>
      <w:r w:rsidRPr="007F5626">
        <w:rPr>
          <w:rFonts w:ascii="Arial Unicode MS" w:eastAsia="Arial Unicode MS" w:hAnsi="Arial Unicode MS" w:cs="Arial Unicode MS"/>
          <w:b/>
          <w:sz w:val="24"/>
        </w:rPr>
        <w:t>4.2 Areas of concern</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This all have been resolved in the past but left negative effect on Tesco’s reputation.</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New opportunities arrived when Tesco opened discount store jack’s to compete in price war against German competitors. Will Tesco impress customers enough to keep their loyalty or lot more has to be done to defend its position on the market?</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With great customer service and employees continuous training Tesco can make customers shopping experience pleasant and smooth. Taking a lesson from past mistakes, Tesco must concentrate on customer objectives, keeping their data secure and improve communication with suppliers and other stockholders.</w:t>
      </w:r>
    </w:p>
    <w:p w:rsidR="007F5626" w:rsidRDefault="007F5626" w:rsidP="001011A7">
      <w:pPr>
        <w:spacing w:after="160" w:line="259" w:lineRule="auto"/>
        <w:ind w:firstLine="720"/>
        <w:rPr>
          <w:rFonts w:ascii="Arial Unicode MS" w:eastAsia="Arial Unicode MS" w:hAnsi="Arial Unicode MS" w:cs="Arial Unicode MS"/>
          <w:b/>
          <w:sz w:val="24"/>
        </w:rPr>
      </w:pPr>
    </w:p>
    <w:p w:rsidR="007F5626" w:rsidRDefault="007F5626" w:rsidP="001011A7">
      <w:pPr>
        <w:spacing w:after="160" w:line="259" w:lineRule="auto"/>
        <w:ind w:firstLine="720"/>
        <w:rPr>
          <w:rFonts w:ascii="Arial Unicode MS" w:eastAsia="Arial Unicode MS" w:hAnsi="Arial Unicode MS" w:cs="Arial Unicode MS"/>
          <w:b/>
          <w:sz w:val="24"/>
        </w:rPr>
      </w:pPr>
    </w:p>
    <w:p w:rsidR="007F5626" w:rsidRDefault="007F5626" w:rsidP="001011A7">
      <w:pPr>
        <w:spacing w:after="160" w:line="259" w:lineRule="auto"/>
        <w:ind w:firstLine="720"/>
        <w:rPr>
          <w:rFonts w:ascii="Arial Unicode MS" w:eastAsia="Arial Unicode MS" w:hAnsi="Arial Unicode MS" w:cs="Arial Unicode MS"/>
          <w:b/>
          <w:sz w:val="24"/>
        </w:rPr>
      </w:pPr>
    </w:p>
    <w:p w:rsidR="00C74586" w:rsidRPr="007F5626" w:rsidRDefault="00C74586" w:rsidP="001011A7">
      <w:pPr>
        <w:spacing w:after="160" w:line="259" w:lineRule="auto"/>
        <w:ind w:firstLine="720"/>
        <w:rPr>
          <w:rFonts w:ascii="Arial Unicode MS" w:eastAsia="Arial Unicode MS" w:hAnsi="Arial Unicode MS" w:cs="Arial Unicode MS"/>
          <w:b/>
          <w:sz w:val="24"/>
        </w:rPr>
      </w:pPr>
      <w:r w:rsidRPr="007F5626">
        <w:rPr>
          <w:rFonts w:ascii="Arial Unicode MS" w:eastAsia="Arial Unicode MS" w:hAnsi="Arial Unicode MS" w:cs="Arial Unicode MS"/>
          <w:b/>
          <w:sz w:val="24"/>
        </w:rPr>
        <w:lastRenderedPageBreak/>
        <w:t>4.3</w:t>
      </w:r>
      <w:r w:rsidR="001011A7" w:rsidRPr="007F5626">
        <w:rPr>
          <w:rFonts w:ascii="Arial Unicode MS" w:eastAsia="Arial Unicode MS" w:hAnsi="Arial Unicode MS" w:cs="Arial Unicode MS"/>
          <w:b/>
          <w:sz w:val="24"/>
        </w:rPr>
        <w:t xml:space="preserve"> </w:t>
      </w:r>
      <w:r w:rsidRPr="007F5626">
        <w:rPr>
          <w:rFonts w:ascii="Arial Unicode MS" w:eastAsia="Arial Unicode MS" w:hAnsi="Arial Unicode MS" w:cs="Arial Unicode MS"/>
          <w:b/>
          <w:sz w:val="24"/>
        </w:rPr>
        <w:t>Areas of strength</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Tesco’s strengths are mainly size of the company, their cooperation with shareholders, hiring experienced CEO, and merging with warehouse Bookers, it is a strong company with huge profits and also expansion worldwide.</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These strengths could be opportunities for Tesco to solve current problems. Tesco provides everything -from small discount store, to giant supermarket, finance, cheap fuel and great quality products. Various products could fit various customer needs and be affordable for everyone regarding of age or wealth, race or background.</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Tesco employees policy is antidiscrimination and treats every worker equally and respectfully.</w:t>
      </w:r>
    </w:p>
    <w:p w:rsidR="00C74586" w:rsidRPr="00C74586" w:rsidRDefault="00C74586" w:rsidP="00C74586">
      <w:pPr>
        <w:spacing w:after="160" w:line="259" w:lineRule="auto"/>
        <w:rPr>
          <w:rFonts w:ascii="Calibri" w:eastAsia="Calibri" w:hAnsi="Calibri" w:cs="Times New Roman"/>
        </w:rPr>
      </w:pPr>
    </w:p>
    <w:p w:rsidR="00C74586" w:rsidRPr="00C74586" w:rsidRDefault="00C74586" w:rsidP="00C74586">
      <w:pPr>
        <w:spacing w:after="160" w:line="259" w:lineRule="auto"/>
        <w:rPr>
          <w:rFonts w:ascii="Calibri" w:eastAsia="Calibri" w:hAnsi="Calibri" w:cs="Times New Roman"/>
        </w:rPr>
      </w:pPr>
    </w:p>
    <w:p w:rsidR="00C74586" w:rsidRPr="00C74586" w:rsidRDefault="00C74586" w:rsidP="00C74586">
      <w:pPr>
        <w:spacing w:after="160" w:line="259" w:lineRule="auto"/>
        <w:rPr>
          <w:rFonts w:ascii="Calibri" w:eastAsia="Calibri" w:hAnsi="Calibri" w:cs="Times New Roman"/>
        </w:rPr>
      </w:pPr>
    </w:p>
    <w:p w:rsidR="00C74586" w:rsidRDefault="00C7458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Pr="00C74586" w:rsidRDefault="007F5626" w:rsidP="00C74586">
      <w:pPr>
        <w:spacing w:after="160" w:line="259" w:lineRule="auto"/>
        <w:rPr>
          <w:rFonts w:ascii="Calibri" w:eastAsia="Calibri" w:hAnsi="Calibri" w:cs="Times New Roman"/>
        </w:rPr>
      </w:pPr>
    </w:p>
    <w:p w:rsidR="009C6F5A" w:rsidRDefault="006C4996">
      <w:pPr>
        <w:rPr>
          <w:rFonts w:ascii="Arial Unicode MS" w:eastAsia="Arial Unicode MS" w:hAnsi="Arial Unicode MS" w:cs="Arial Unicode MS"/>
          <w:b/>
          <w:sz w:val="28"/>
          <w:szCs w:val="28"/>
          <w:u w:val="single"/>
        </w:rPr>
      </w:pPr>
      <w:r>
        <w:rPr>
          <w:rFonts w:ascii="Arial Unicode MS" w:eastAsia="Arial Unicode MS" w:hAnsi="Arial Unicode MS" w:cs="Arial Unicode MS"/>
          <w:b/>
          <w:sz w:val="28"/>
          <w:szCs w:val="28"/>
          <w:u w:val="single"/>
        </w:rPr>
        <w:lastRenderedPageBreak/>
        <w:t xml:space="preserve">5.0 </w:t>
      </w:r>
      <w:r w:rsidR="009C6F5A" w:rsidRPr="006A6CA0">
        <w:rPr>
          <w:rFonts w:ascii="Arial Unicode MS" w:eastAsia="Arial Unicode MS" w:hAnsi="Arial Unicode MS" w:cs="Arial Unicode MS"/>
          <w:b/>
          <w:sz w:val="28"/>
          <w:szCs w:val="28"/>
          <w:u w:val="single"/>
        </w:rPr>
        <w:t>Options</w:t>
      </w:r>
    </w:p>
    <w:p w:rsidR="006C4996" w:rsidRPr="007F5626" w:rsidRDefault="006C4996">
      <w:pPr>
        <w:rPr>
          <w:rFonts w:ascii="Arial Unicode MS" w:eastAsia="Arial Unicode MS" w:hAnsi="Arial Unicode MS" w:cs="Arial Unicode MS"/>
          <w:sz w:val="24"/>
          <w:szCs w:val="28"/>
        </w:rPr>
      </w:pPr>
      <w:r w:rsidRPr="007F5626">
        <w:rPr>
          <w:rFonts w:ascii="Arial Unicode MS" w:eastAsia="Arial Unicode MS" w:hAnsi="Arial Unicode MS" w:cs="Arial Unicode MS"/>
          <w:sz w:val="24"/>
          <w:szCs w:val="28"/>
        </w:rPr>
        <w:t>As stated in the reports findings and conclusion section the options to consider resolving Tesco’s problems are improvement in communication between Tesco and primary stakeholders, concentrating on customers needs, following feedback, fashion trends and lifestyle.</w:t>
      </w:r>
    </w:p>
    <w:p w:rsidR="006C4996" w:rsidRPr="007F5626" w:rsidRDefault="006C4996" w:rsidP="007F5626">
      <w:pPr>
        <w:ind w:firstLine="720"/>
        <w:rPr>
          <w:rFonts w:ascii="Arial Unicode MS" w:eastAsia="Arial Unicode MS" w:hAnsi="Arial Unicode MS" w:cs="Arial Unicode MS"/>
          <w:b/>
          <w:sz w:val="24"/>
          <w:szCs w:val="28"/>
        </w:rPr>
      </w:pPr>
      <w:r w:rsidRPr="007F5626">
        <w:rPr>
          <w:rFonts w:ascii="Arial Unicode MS" w:eastAsia="Arial Unicode MS" w:hAnsi="Arial Unicode MS" w:cs="Arial Unicode MS"/>
          <w:b/>
          <w:sz w:val="24"/>
          <w:szCs w:val="28"/>
        </w:rPr>
        <w:t>5.1</w:t>
      </w:r>
    </w:p>
    <w:p w:rsidR="006C4996" w:rsidRPr="007F5626" w:rsidRDefault="006C4996">
      <w:pPr>
        <w:rPr>
          <w:rFonts w:ascii="Forte" w:eastAsia="Arial Unicode MS" w:hAnsi="Forte" w:cs="Arial Unicode MS"/>
          <w:sz w:val="68"/>
          <w:szCs w:val="68"/>
        </w:rPr>
      </w:pPr>
      <w:r w:rsidRPr="007F5626">
        <w:rPr>
          <w:rFonts w:ascii="Forte" w:eastAsia="Arial Unicode MS" w:hAnsi="Forte" w:cs="Arial Unicode MS"/>
          <w:sz w:val="68"/>
          <w:szCs w:val="68"/>
        </w:rPr>
        <w:t xml:space="preserve">‘’ </w:t>
      </w:r>
      <w:r w:rsidR="00AA41C4" w:rsidRPr="007F5626">
        <w:rPr>
          <w:rFonts w:ascii="Forte" w:eastAsia="Arial Unicode MS" w:hAnsi="Forte" w:cs="Arial Unicode MS"/>
          <w:sz w:val="68"/>
          <w:szCs w:val="68"/>
        </w:rPr>
        <w:t>I</w:t>
      </w:r>
      <w:r w:rsidRPr="007F5626">
        <w:rPr>
          <w:rFonts w:ascii="Forte" w:eastAsia="Arial Unicode MS" w:hAnsi="Forte" w:cs="Arial Unicode MS"/>
          <w:sz w:val="68"/>
          <w:szCs w:val="68"/>
        </w:rPr>
        <w:t xml:space="preserve">t’s not always about the </w:t>
      </w:r>
      <w:r w:rsidR="00372377" w:rsidRPr="007F5626">
        <w:rPr>
          <w:rFonts w:ascii="Forte" w:eastAsia="Arial Unicode MS" w:hAnsi="Forte" w:cs="Arial Unicode MS"/>
          <w:sz w:val="68"/>
          <w:szCs w:val="68"/>
        </w:rPr>
        <w:t>price.</w:t>
      </w:r>
      <w:r w:rsidR="00AA41C4" w:rsidRPr="007F5626">
        <w:rPr>
          <w:rFonts w:ascii="Forte" w:eastAsia="Arial Unicode MS" w:hAnsi="Forte" w:cs="Arial Unicode MS"/>
          <w:sz w:val="68"/>
          <w:szCs w:val="68"/>
        </w:rPr>
        <w:t xml:space="preserve"> </w:t>
      </w:r>
      <w:r w:rsidR="00372377" w:rsidRPr="007F5626">
        <w:rPr>
          <w:rFonts w:ascii="Forte" w:eastAsia="Arial Unicode MS" w:hAnsi="Forte" w:cs="Arial Unicode MS"/>
          <w:sz w:val="68"/>
          <w:szCs w:val="68"/>
        </w:rPr>
        <w:t xml:space="preserve"> Quality is important </w:t>
      </w:r>
      <w:r w:rsidR="00AA41C4" w:rsidRPr="007F5626">
        <w:rPr>
          <w:rFonts w:ascii="Forte" w:eastAsia="Arial Unicode MS" w:hAnsi="Forte" w:cs="Arial Unicode MS"/>
          <w:sz w:val="68"/>
          <w:szCs w:val="68"/>
        </w:rPr>
        <w:t xml:space="preserve">       </w:t>
      </w:r>
      <w:r w:rsidR="00372377" w:rsidRPr="007F5626">
        <w:rPr>
          <w:rFonts w:ascii="Forte" w:eastAsia="Arial Unicode MS" w:hAnsi="Forte" w:cs="Arial Unicode MS"/>
          <w:sz w:val="68"/>
          <w:szCs w:val="68"/>
        </w:rPr>
        <w:t>too..</w:t>
      </w:r>
      <w:r w:rsidR="00372377" w:rsidRPr="007F5626">
        <w:rPr>
          <w:rFonts w:ascii="Forte" w:eastAsia="Arial Unicode MS" w:hAnsi="Forte" w:cs="Arial Unicode MS"/>
          <w:noProof/>
          <w:sz w:val="68"/>
          <w:szCs w:val="68"/>
        </w:rPr>
        <mc:AlternateContent>
          <mc:Choice Requires="wpg">
            <w:drawing>
              <wp:inline distT="0" distB="0" distL="0" distR="0">
                <wp:extent cx="5266054" cy="2100550"/>
                <wp:effectExtent l="0" t="0" r="0" b="0"/>
                <wp:docPr id="8" name="Group 8"/>
                <wp:cNvGraphicFramePr/>
                <a:graphic xmlns:a="http://schemas.openxmlformats.org/drawingml/2006/main">
                  <a:graphicData uri="http://schemas.microsoft.com/office/word/2010/wordprocessingGroup">
                    <wpg:wgp>
                      <wpg:cNvGrpSpPr/>
                      <wpg:grpSpPr>
                        <a:xfrm>
                          <a:off x="0" y="0"/>
                          <a:ext cx="5266054" cy="2100550"/>
                          <a:chOff x="0" y="0"/>
                          <a:chExt cx="5266054" cy="2100550"/>
                        </a:xfrm>
                      </wpg:grpSpPr>
                      <pic:pic xmlns:pic="http://schemas.openxmlformats.org/drawingml/2006/picture">
                        <pic:nvPicPr>
                          <pic:cNvPr id="6" name="Picture 6"/>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2247440" y="0"/>
                            <a:ext cx="3018614" cy="2100550"/>
                          </a:xfrm>
                          <a:prstGeom prst="rect">
                            <a:avLst/>
                          </a:prstGeom>
                        </pic:spPr>
                      </pic:pic>
                      <wps:wsp>
                        <wps:cNvPr id="7" name="Text Box 7"/>
                        <wps:cNvSpPr txBox="1"/>
                        <wps:spPr>
                          <a:xfrm>
                            <a:off x="0" y="1362075"/>
                            <a:ext cx="2114550" cy="421005"/>
                          </a:xfrm>
                          <a:prstGeom prst="rect">
                            <a:avLst/>
                          </a:prstGeom>
                          <a:solidFill>
                            <a:prstClr val="white"/>
                          </a:solidFill>
                          <a:ln>
                            <a:noFill/>
                          </a:ln>
                        </wps:spPr>
                        <wps:txbx>
                          <w:txbxContent>
                            <w:p w:rsidR="00372377" w:rsidRPr="00372377" w:rsidRDefault="00B8557D" w:rsidP="00372377">
                              <w:pPr>
                                <w:rPr>
                                  <w:sz w:val="18"/>
                                  <w:szCs w:val="18"/>
                                </w:rPr>
                              </w:pPr>
                              <w:hyperlink r:id="rId23" w:history="1">
                                <w:r w:rsidR="00372377" w:rsidRPr="00372377">
                                  <w:rPr>
                                    <w:rStyle w:val="Hyperlink"/>
                                    <w:sz w:val="18"/>
                                    <w:szCs w:val="18"/>
                                  </w:rPr>
                                  <w:t>This Photo</w:t>
                                </w:r>
                              </w:hyperlink>
                              <w:r w:rsidR="00372377" w:rsidRPr="00372377">
                                <w:rPr>
                                  <w:sz w:val="18"/>
                                  <w:szCs w:val="18"/>
                                </w:rPr>
                                <w:t xml:space="preserve"> by Unknown Author is licensed under </w:t>
                              </w:r>
                              <w:hyperlink r:id="rId24" w:history="1">
                                <w:r w:rsidR="00372377" w:rsidRPr="0037237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8" o:spid="_x0000_s1034" style="width:414.65pt;height:165.4pt;mso-position-horizontal-relative:char;mso-position-vertical-relative:line" coordsize="52660,2100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dehrwgMAALUIAAAOAAAAZHJzL2Uyb0RvYy54bWycVttu2zgQfV+g/0Do&#10;3dGl8iVClMJ1LigQtMYmiz7TFGURlUguSV+yi/33nSElO7FTNOhD5CE5M5w5c2aYq0/7riVbbqxQ&#10;sozSiyQiXDJVCbkuo7+e7kaziFhHZUVbJXkZPXMbfbr+8MfVThc8U41qK24IOJG22OkyapzTRRxb&#10;1vCO2guluYTDWpmOOliadVwZugPvXRtnSTKJd8pU2ijGrYXdm3AYXXv/dc2Z+1bXljvSlhHE5vzX&#10;+O8Kv/H1FS3WhupGsD4M+htRdFRIuPTg6oY6SjZGnLnqBDPKqtpdMNXFqq4F4z4HyCZNTrK5N2qj&#10;fS7rYrfWB5gA2hOcftst+7pdGiKqMoJCSdpBifytZIbQ7PS6AI17ox/10vQb67DCbPe16fAX8iB7&#10;D+rzAVS+d4TB5jibTJJxHhEGZ1maJONxDztroDZndqy5/YVlPFwcY3yHcLRgBfz1KIF0htKv2QRW&#10;bmN41Dvp3uWjo+bHRo+goJo6sRKtcM+enFA6DEpul4ItTVgcAZ8MgMMpXkomCDkaoE6woJjRg2I/&#10;LJFq0VC55nOrgdXQa6gdv1b3y1fXrVqh70TbYpVQ7hODDjhh0BvYBHbeKLbpuHSh3QxvIUclbSO0&#10;jYgpeLfiwB7zpUp9A0DZH6zD65AAvgX+zWbzJLnMPo8W42QxypPp7Wh+mU9H0+R2mif5LF2ki//Q&#10;Os2LjeWQL21vtOhjhd2zaN/kez8ZQif5jiRb6vsekfIBDb8+RNhCSDBW6wx3rEGxBrT+BISDzeHA&#10;Q3tEE3G30BNocdIFWZZP8xyGzXkvfEzS2SQ974UDo6Hexrp7rjqCAuAKkXhc6RZiDjENKn35Qxg+&#10;PogKmxZGqR0qDav3oYeD9K0h9NhQzSEEdHsk73Qg7xOW+bPak2kYGF4JpwVxe9jueYrGP4ErAJV+&#10;nGTJdIw+AnNwdGRpmuO08KMj97PDk/4I+QDFu9CCMqtWVEM7oO2iNYEju0Y43jt/pdVKjEgqtArw&#10;4w5MniEhlNx+tfdD1Lcw7qxU9QwYGAU1hASsZncC7nug1i2pgScGNuHZdN/gU7dqV0aqlyLSKPPP&#10;W/uoD7WE04js4MkqI/v3huK0ar9IqPJl6mnn/CIfTzO4w7w8Wb08kZtuoaA7Uh+dF1HftYNYG9V9&#10;B1LM8VY4opLB3WXkBnHhwkMKrzPj87lXCkPwQT5qGJ1hIiDOT/vv1Oi+Sg4o81UNvKLFCbWDLqJu&#10;9XzjAHnP+yOqPfzAcS/5txGkV4/vy7XXOv63cf0/AA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MEFAAG&#10;AAgAAAAhANeLJ77dAAAABQEAAA8AAABkcnMvZG93bnJldi54bWxMj0FLw0AQhe+C/2EZwZvdpKES&#10;YzalFO2pCLaCeJtmp0lodjZkt0n67932opeBx3u8902+nEwrBupdY1lBPItAEJdWN1wp+Nq/P6Ug&#10;nEfW2FomBRdysCzu73LMtB35k4adr0QoYZehgtr7LpPSlTUZdDPbEQfvaHuDPsi+krrHMZSbVs6j&#10;6FkabDgs1NjRuqbytDsbBZsRx1USvw3b03F9+dkvPr63MSn1+DCtXkF4mvxfGK74AR2KwHSwZ9ZO&#10;tArCI/52g5fOXxIQBwVJEqUgi1z+py9+AQAA//8DAFBLAwQKAAAAAAAAACEAmmyRQ8seAADLHgAA&#10;FAAAAGRycy9tZWRpYS9pbWFnZTEuanBn/9j/4AAQSkZJRgABAQAAAQABAAD/5QAhQUxQSEFfSU5G&#10;TwAeAQAAjwAAAAEAAAAAAAAArR0AAP/bAEMACgcHCAcGCggICAsKCgsOGBAODQ0OHRUWERgjHyUk&#10;Ih8iISYrNy8mKTQpISIwQTE0OTs+Pj4lLkRJQzxINz0+O//bAEMBCgsLDg0OHBAQHDsoIig7Ozs7&#10;Ozs7Ozs7Ozs7Ozs7Ozs7Ozs7Ozs7Ozs7Ozs7Ozs7Ozs7Ozs7Ozs7Ozs7Ozs7O//AABEIAI8A3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Zq&#10;KKKACqV1dRWFq9xctsjTAJwSSScAADlmJIAAySSAMk1drnNRm0/UfFum6LPF5txaI2qgH7qlT5SZ&#10;BUg8yOwwQQYwe9AFa10q+8Rrbarq15qlgu6QxabbzNagREnZ52xixk27ScMADxtHzZ0PD8l39o1e&#10;2ur2a9+yXoiilmWNX2mCF8HYqj7zt2rcrnvCcSvo51Ib3bV53vyzuWbZIcxA5PBWIRrgcDbxnqQD&#10;oaSiigCLOVGFp44Fc/4k0zVtR+znTb37N5e7zP3rpuzjH3Rz0P51sWZzZw5n+0ExrmYYAk4+8Mcc&#10;9eKppWTuZRm3Nxa269y3RRRUmoUUlLQAUUUlAC0UlFAC0UUUAFFFFABXK2Xjazl0uDVbvTtR07Tb&#10;nb5V5eRoIzubC7trsyKc8MwC4xzyM6niS1nv/DGq2VrF5s9zZzRRpkDczIQBk8Dk96i0GVtZ8I6b&#10;NqIS5a9sInuA6DbIXjBbK4xg5PGMUAbdFcT4YludC8U3vg64uPtFpHbC90tgCWgty5QwszEk7TgL&#10;14zyOFHbUAFFFFAFC+1Cz0uFZru4SFS2xAeWkcgkIijlmODhQCT2FZsXiG7nUy2/hjWZItzBHdYI&#10;S4BIzsklVwDjI3KDjHFVNEFt/wAJpry3bI+sbk8gsrKfsWxNojDEjaJN4YrwXGSBkAdDeWdrqNq9&#10;reW8VzbyY3xTRh0bByMg8HkA/hQBg6fq/jG9aT7R4UtdP2Y2/adWB35z08uJumO+OvemWq38vjq3&#10;nvtPsoJY9MnR3tblp22tLEUDkxptGVk2jnOHx0Namm+H9P0aVm02Oa3Rg2LcTyGFNzbjtiLbF5/u&#10;gYyfWsPwxrket60NQET2suo6PBN9llIDxqksw3c43KxfKsAeBltu5QwB0uq2s19pVzZwXL2ktxC8&#10;aXCZ3RMykBhgjkE56jpWJ8PtUh1DwdZRRJNHNp0a2V1DMhR4pokVWUg/gfx5wcgdVXE+IbG+0bxh&#10;p3iXTBut7uSKy1WAOqCQO4SGUjHzMrPjOc4CgYG40Adi54ya5228UpdeJH0pbRl2u6CUt1ZQc5HY&#10;cHnJ7cc8dJ71Sm02zmadnto988ZjlcKAzqRggsOemPyqotK90Y1YzduR211812HXMMeo2E1v5mUl&#10;V4maM8jqp/Ec/iKq6TaLp0DadBHP5ds2FlmAxJu+Y4x1xuxnA/HBqO00dNNgjt9Mne2j+0edLuTf&#10;5i9056cYGevHc5NX7y/gsoi8sgHGQM/M30HeoqVI04tt6FU4SlJO2u3cslsD5jisufXIFytsDcOD&#10;gleFHP8AeP8ATNZFzdz6m2ZMxw44hVjz7t601V8sY4x6CvlsZnrTcKC+b/RHq08Gt579i+2sXpOV&#10;jijXHQ5Y5+vFQHUNQYkm6YZPRUXA/MGoOaK8OeZ4qe838tPyOlUKa2iizHqd/GMGdZP99Bx9NuKj&#10;vvFT6baNNcW8bkcAiQpvPYAYP8/eo+i1x3iCa51LWl02MHahUKueCxGSxwOwPvgA+tdeCxuKc7c7&#10;st766fMuGGpzlaUVb7jU0XxD4r1O+aaCWGaFSzG2fYgfvsQ43Zx0J4GOT69xpl5dXlqzXdjJZTo5&#10;VomYMOgIKsOGGCPxyO1c5FaRQ26wRxqkSDCoO3/1/etKz1iS3JjuXM0S4G8YLJ0+96jHOev1r2MF&#10;m8Jz5Jtrze3z7HNiqPNrTil6b/8ABOkoqG3uI7iJZImDIwyCKmr6JNNXR5bTTsxaKKKYFO+u4NPs&#10;Z7y4cxwW8bSyvgnaqjJOByeB2qr4btZ7DwxpVldReVPbWcMUiZB2sqAEZHB5Hasa5S88Z3EVu9sI&#10;PD0cgllklEbtqJSTKKi5YCElAxY8uCoAAJNdfQBhz/P42sdnzeVp1z5uOdm+SDZn03eW+M9djY6G&#10;tyuNn0e+bxdey6Hrj6dcyLBdX0c1jFPFOpBjjUN8rgAQvkbv4sjBJrQD+K7OZvOi0vU7cKrZgL2s&#10;wOTuARi6uSMYy6DOQSBzQB0VFc1D4utjqI0/UdP1HSZZJEiga8hAindlLBUlRmQtgdNwJPAycgdL&#10;QByfhOXTb9NZhEiXV5FrFw95HKxdkdZiIThugCRx7SOBs45BrXvdGtr+ZZp5b5GC7QLe+ngXGSfu&#10;xuoJ564z+VZltodtd6/rlxqVrJJNO0KQTOW+W3EaFRG4PyETLI2FIYMFY/wmtiw0+HTbdoYXuXVm&#10;3Ez3Mk7ZwB96RmIHHTOPzoAoN4U0aQ/6VDNfJniPULqW6jB9QkrMobtkDOCR3NWtL1aLU31COLaG&#10;srt7aRo3DqWAVuD64cAjHDBhzjJlv9Ph1K3WGZ7lFVtwMFzJA2cEfejZSRz0zj8qz9GvbON5Yod6&#10;W97dyyWLscpcAgSSMhwOC7SsASSwDMuUxgA6CsrX7GbVPDuo6fCVWW7tZYELkhQzIVGcZ4ya1aKA&#10;Oc8D61P4h8HaZqlyMXE0ZWU5HzsjFC3AAGSucAcZxXRVyvw2spLD4f6PFKVZngM+UJI2yMZF698M&#10;M++a6d3WNC7MFVRkknAApN2Ao6pfx2NuScGRgQi4yWP09PWued3lkNzOd0rDGOyj0FOnnfUbk3Mh&#10;PlqSIkPQD1+v+fSqMGmpIzS3ypcTv94smVQdlUHoB+Z6mvisxx31ibgnaK/E9ihRVOOu/X/Ini1C&#10;yncIl3C7noqSAk/hmrGazdT0O11JCWjCTEcSqOQeOvr07/pWKbrV/Ds5NzvurZmIVnbO44455Knj&#10;oeOuPWvMhQhVX7t69n+jOuMVJaPXsdZyKBk0mk3dlqsZltpt+zG+NhtKkjOCP8OOD1rTbyYUaRgi&#10;KoJZzgBR3JPauKopQlytanNKryuzWpmjNQJZQRXUl0sQE0gAd+pIH8ug6elbxQMMFcj0IrI1gMkR&#10;SEDzGwqhTtO5jgc/iKqhKUpcqW+g4VeZ22ILG1fW5yfM22kbFWCt80hGOpH8PP8Anto3Xh2CKEyW&#10;sSxTom2N1J4PbI7+5wTUl5faf4P0WJ5/OaPcI0SNdzyO2TxnA7E9un0FZGnfEG3lu1g1awfT1mYI&#10;kxlEkeefvnA29vXrzgCv0PC5ZThQ5XG/dnl18wtVspWXRf5+pZ0m6fT53juWHy8TonRT2cD3Hp/M&#10;YrqY5EdcoQykZBByDXOapAtvq29QAJo8n/gJ6+/3sfhTtIujbXn2aUnypT+7JIwjdx+P+eprzsNi&#10;/q2Jlhanw30fa+tjprUlVh7WO9jp6wtZ/wBPvrHQ84S633Fzno8ERTcnvud41IIwUMg4OK3a5HSL&#10;Sef4i+IdUuk3Jax29hZy5A2qYxLImB1+Z0OSO+Aeor6I886+iiigDmHFzpGvQO7O1pqd3LJdTIiq&#10;kcuyOOCNtxJClUxkcmQJ90NtrVtdH0yzvZb210+1hup8+bPFAqySZOTuYDJyRk571V0ieGa7vz9q&#10;Sa7E7LMkU0jRoisyx7VY4U7RtYoMF1cdVOHP4Z06VwVa+gVVVFittQuII0VQAAqI4VRgDgAUAWtU&#10;0211fTprC+txNbzrtkjfoR/Qg8gjkEAisfQbi8XxHrOi3F8t1a2S28trlt80KyKwMcjdyCmQWyxD&#10;AljmtOy0a2sJmmglvnYrtIuL6edcZB+7I7AHjrjP51R8L2yWV74gtIwxjXVXkBKqGzJFFK2SAC3z&#10;SMATk4AGeBQBH4x8NxeIrC3mWJ3vdMnW7tRE4jeRl5MQk4KB8AbgRghW524rK0S+8I67dGyttU1a&#10;O/TiSyuNUvYpkbBLJtaQbmXac7c4xXeVlX+h6XqU4nvNNt5rhF2pcGMCaMAkjZIPmUgkkEEEHkc0&#10;AZ9z4T8PITeahb/a47eN8vqd1JcxwrwWIEzMq/dGTxwKfbXtl4kvbW7sd81pYTvIl2p2pLMFeIqg&#10;I+dQHclgQM7cFvm2w3/gnSdQiWKeS+cq2+M3F3JdKjYIz5c5eMnBIyVOM8YODWFq174k0nxdDpln&#10;4lT9/aLLaprNtCsF3KZCjR+ZGqMGAZGCqCSTzgdQD0WsfxBrK6HpxujD9onlkSC1thIqNPM7BUQF&#10;jgcnJPYAnBxWJ/xdL/qUf/JmuW1/xZoOnNb6pqWupr2tww77axsm8zT7efDbJNueSpyMs5f5sgD5&#10;doB6B4VNn/wi2mDT71b21jtI4o7hBgSBVC5x/CcjkHkHIPSm+JLgLapbKPmnbGT0ABB/nj9ad4X0&#10;OLw14ctNHhmedbUEGRhgszMWY4HQZY4HOBjk9azdSJk12bdyI1Crx04B/qa8nNq7o4aVuuh04WCl&#10;Vu+moxFCqFHQDFOoqKaYRKCQxJOAqqSScZx+lfn6Tkz19WyQ5zU7NaS25hngV0Y/MrqGU+5zVPN0&#10;sPmtaTlcA4AUtz/s5zVcapbiRo51kiZcZV1IP5Vp7Oe66dhcvPtrbsZ114dvtHuhqfh6QzICS0HU&#10;hcZK9fnHt16dTzVqbxOuo2sulnTLuK/uI2jEOAQpZTjJJBxggk44Fa1pcqrBo3DI3XByCK142VgH&#10;UAg9DXbHFJ29pG7XXr8zGrN6c6u1s9n8+5FarPHaQpcOrziNRIy9GbHJHTvVRlWTXbeJ1DK8oPfg&#10;qhYH81FaPU1kanL9ivILwybRHIjliM4Una3/AI6TU4aUfrEZPbmX5nPTu7pbtM474h395/bOpSRA&#10;y/2bbhIIkBYpuUO0hHI4BJJx0Tnpmub0nxPpN/4VGjzW876w7STS3Ei5ViCzAIQ2RhQvy4C8HjPJ&#10;7vxz4ZvZ7y51Gygllt7uBYblLZ288tgruA7rt2qQOuTkEZrkdB8ATveGC306/tC4w91exbViT+Lb&#10;wMk9Md/UDNfqEZK0Wnotz56StzKUbyb0/Q71Ltri20ZZXeSY6ckju5yWLBeSepOQammQsnyEh15U&#10;g4II6YNRR2sP2hrm2z9lQLb24LbgsaALwcngkH8s96nP3sV+aZlXU8XKcX1/I+qoRtSjHqlr6nR6&#10;fcrd2UUoxl1BOAQM9/1zWX4emin1PxC8UqSKNTCEowYBltoFYcdwQQR2INVrKCe707VdPguWtXlj&#10;IjuEzvid1I3DBHQgEcj61m+GVv4GsLqyjhvka3j07V40kUTW11Ezs8hJOHy8r7/4jkOu7PP2+Cre&#10;2oRm+qPKqxUJuKO8rMub5otTt9PiO2eeN5wzJuTZG8YcdQdxEgAPQdTnGDnJ458NPdT20urxWlxb&#10;7RJFfK1o43DI4lCk8c8eo9RUd34o8NSMl1F4g0c3UCuIw17CocEfcZ/mKqWCE7ecovXGD1mQ+0uN&#10;OTWYNIubO7e602NY7TUL6DP2gmP5/LmP3n2j5gME4bggHFr/AIRXTv8An41f/wAHN3/8dqrL4w8J&#10;XXnWU+u6TKjRjzBJcRmN1bIxkna3Q5HOARnqM5xn8Fn/AFfiWaZycLFB4guZZHPYKqylmY9AACSe&#10;BQBd1jRdF07SLq7vdW1exgijJe5Gr3WY+wIBkILZIwMHJwMHpVjwbDFH4R0u4SBBLd2kNxcOFG6a&#10;Ro1LSOf4mJ6seTWPYeGIdavp769GqHRiqJb6ff31y3mukjFpZYpTwCVTapJBXkgE4Hc0AFFFFABV&#10;S8s7XUbV7W8t4rm3kxvimjDo2DkZB4PIB/CrdFAHy98QdC/sHxtqNmkWy3kk8+ACLy02P8wCjptU&#10;kpkcfKenQcvXtnxy8PCbT7TxFEjtJbsLaYqpYeWclWJzhQGyOnJkHPAFeJ0AfWPhy6nv/DGmXt1J&#10;5k9zZwyyPgDczICTgcDk9qwIWEs88y5CSSFlB69Sf61V+E+vya34IW2lkj+1aYfs3UE+WADGxUYw&#10;MfL77Cc5zixY/wCrP1/oK+Z4hk1CC9f0PRwS+J+haFLCnmSquMgnn6U2rFiAZsnsuRXxrdk2d0na&#10;LZf3BFLHOFGeOayLmea7UpsjjiOCQ4Dlh9OR6cHv3q1qLyFVjRtikgscZ3D0qjCu1SoRVUE7QvTH&#10;5cVpSfLDQwp01bmZJBpFozl455UkIBYJhRkf7IGK1ba2+zx7BI8nOcvjP6AVTsoJGlWTGFHf1rTr&#10;TnctzKq3ezdwqpe2aXcRVjjKkHjOQauUYoMoycXdGPFM0ESW4nmeONQq/OF4AwOVAP5moZjcXMUl&#10;v9ulWOQ8qzZ44yNxyR37fzq1PZvGcopdf1FU5o2ZkjaEt82TzjaRyOO/OOK2WLr31m/vOuMIPVfo&#10;aBgjgsfKij2IqjC+lUugq3Ckq2DCTAPzbQB0HOKqdq4erHT6pu+pVu9VbRLLU9RWSJDb2MkqCY4R&#10;pB9wHkZyxAx1OcDrXg+i+I9X8O3ZudIv5bVz98Jyj8EDcpyrY3HGQcZ4r0n4o3M1v4dMcT7UuJUi&#10;lGAdyjL49vmRTx6V4/X6Bkv+6L1ZwYv+L8kevaZ8T/8AhLbzT9L1Pwbp2q38khjjkdv3abjywVo3&#10;KqFALHJ4Un2Ha6Z4Ds5NXm1HV9E0SKMR+Tbafa2yPEoO0tI7NGpdyRgcAKM9SxNcr8FvCKR258V3&#10;KgvLvhs0KqQqg4aQHkhiQy9sAN1DDHsFewchi/8ACG+Fv+ha0j/wBi/+Jp1r4a0GxukubLRdPtbi&#10;POyWG0jR1yMHBAyOCR+NbFFABRRRQAUUUUAFFFFAGbrGlW2taTdaXerut7qMxvgAlc9GGQRuBwQc&#10;cEA18yeK/DV14T16bSrpvM8vDRTBCqzIeQwz+RxkAgjJxX1bXP8AiHwhofiuEpqtijzBdqXKDbNH&#10;wcYYdQCxO05XPUGgD5n0zVtQ0a+W90u9mtZ1xl4mxuGQcMOjLkDIOQcc17n4funvdOgupAiPcQxy&#10;lUztUsuSBkk457k1wGs/BnxJp9yF0xIdWt26SK6wuvA+8rtgck4wT05x0rqPA9vdafoNpa31ncWk&#10;6b1aOeFo2GXJBwwGRyORx+Rrwc9p82HUuz/M78E/elHuvyOsNT2z7JRno3FQUoJVgw6g5FfCtXVj&#10;0JK6saUssMUWZmUZOADzuPoB3PHQVkafqUDX81tdIIp3kBijkXHylRtHfB9R6mtuNgwBHRhmsXxF&#10;eTaPbzalHp66hEYhHLau2AxU7lP3G9WHuStd2Xwp1pKnPS+l/PocHNZNW1Zvjik6159B488GtbRS&#10;WGvXmjuQQbae2kmCjJ7AMoJ4OQ3T3JroLHxCdRO3S7jTtYL4dEtbtY5UiKg7pIm5XDHbjJPK5A5x&#10;6lbJcRT+Fcy8jJTi9mdFzRzWb9o17/oA/wDk0lYOo+N4tPEguLjTLZ4H2zCS9WZkIOCvlx5fOeOA&#10;cc57kcqyvFN25WXbzX3o64nA61DbXMN3brNA++N87WwRnnHevMdc8bP4gjTStCvGvL2fbzb27RwR&#10;fPyWMg3McADG0D5hgkjB73QNFOhaelt9olncDMjOxbc3rzz/AJ+gDxOBeFpp1H7z6eQLlcW76mjd&#10;NthYn0x+dZZrQvXAj292NZ9eNF3uzsoKyPP/AIsSx/2PbxeYoka4UhM8kBWyce24fmK5bwJ4Fu/G&#10;V8S++DTYGAnuQOSeuxM9WI/BQcnsD6z/AMIdpXi24ju9WSSaK0d0SFJCivkDO7HzcYUjBHOc121v&#10;BFbW6QQRJFFEoRI0UKqKBgAAdAB2r9EyqDhhIJ9bv8TzsW71Wu1hYIIra3jhgiSKKJQiRooVUUDA&#10;AA6ADtVmiivUOYKKKKACiiigAooooAKKKKACiiigBtYXiW28y0juFOGhb17EgfnnH61vVG6LIhR1&#10;BUjBBGQRXPiaCrUpQfU0pTdOakuhyMUnmRq3qOafTL22OmXpix+5kO6M8/L7ZPp/gaf1FfnGJoSo&#10;VHCW6PbUlJKS2Zds5sjy2PI6H+lSXtql/ZS2znAkXGfQ9QfwODWeGKnIOCKuQXgbCvwf73rXNCUq&#10;c+eJz1KbT5keCeKfC0+l6mRDA4SVjmPbjym9MjjbzwfT6ZNSPw/E0XzznzOOg4B7/X9K9w8U6Kmr&#10;WMkiKxlVNuEAJZfYHuM5H8jxXnMnhbWTbzXGk239oJDHucIVDqe42btxPBxtznjvlR93gsfLE01y&#10;vVbnXg4YK0p118uny8zmU0GIWzoZN0uflY5AA7fn+n88R7aX7R9n8tvN3bQoGST2A9a7qHSNadFe&#10;TQNWjcjlTYzHH5LUtn4L1S4vl1m5sWtLa3kRBHdK8Us8mOPLQjJx8uc4BwcZwa741akOZ1FpuVmN&#10;DBOnCVBq90rJ6tPq/M6/4YeExo2ktqF0I2u7s5G3J8pRkYz0z15Hr1Nd1I4RSSeAMmoV8q0t0jX5&#10;UjUKq5ycDgCqk9y0p2jhM9PX618Bi8XPE1ZT7/l2PNhTu9Nhk8hmkLHp0H0qrcsRHsRSzudqqBkn&#10;NSsQqlj0Ayas6HYLdSvezqSFbEYPTjvj/POa0wGFliKqijrlKNKHM9kbWnWwtbGOEYyqgHByM9/1&#10;zVvHWl4pa/RYRUIqK2R4cm5Nt9RaKKK0EFFFFABRRRQAUUUUAFFFFABRRRQAUlLRQBmapp8d9bsj&#10;ACRQSj9MH/D1rmmM1jKbe4XaVHysOQR6+4rtcYbrVW8sYL6IxzIDxgNjkfQ9q8fMcthiVzR0l+Z1&#10;4fE+z92WsfyOcGCMg5Bo6Uy60+80yTgNNFtzvVTgY6564/z+DYriOQD5gCTjBODXxdfC1aEmpqx6&#10;qakuaLuizHM8fAbj0PSs+9tJfPN5YN9nus5YoSBJ0OCOnb6HvV2isqNadGfPB2ZLgr3KsnijxDBj&#10;dZW5z/dRm/k1QJPqmr3UdxftsghbfHEBtG4cA469s8+vHBqeWySRywlljz1CNgZ9cVJHFHbrncTw&#10;MszZJ/E/55r1a2a1atJwb3EqVKOsVqTZLHLEk+pprFUUsxwB3qJ7lQwRMyOxwqpzk1cstFmvD599&#10;mNONqA4J78+n8/pXHhcFWxEuWC/yHOcaavJ2RDp9odUuCWV1t4+WPTc393P+H9RXVIixoEVQqqMA&#10;AYAFNt7aO2hWKJQqKMACpcV9xgsFDCU+VbvdnkVqzqy8lsOpaKK9AwCiiigAooooAKKKKACiiigA&#10;ooooAKKKKACiiigApKWigBnBFZt3o1neZYxBHJzvT5WyeufX8a1KbWVSlCrHlmroqM5Qd4uxzD+H&#10;72J8W86GM9AxII9uh/Pil/sPVf8AntB/30f/AImunorzpZRhZO/KdP1yr1t9xy/9haqf+W0P5n/4&#10;mpoPDZLLJezl8dUTgdfX0x7CuippHt+tOnlOFg+bluTLF1WrJ29EVrWwtrNNsMSoD1wOT9T1NWhT&#10;qaQfWvRhCMVyxVkc7bk7tjqWiitBBRRRQAUUUUAFFFFABRRRQB//2YA/4FA4JBYNB4RCYVC4ZDYd&#10;D4hEYlE4pFYtF4xGY1G45HY9H5BIZFI5JJZNJ5RKZVK5ZLZdL5hMZlM5pNZtN5xOZ1O55PZ9P6BQ&#10;aFQ6JRaNR6RSaVS6ZTadT6hUalU6pVatV6xWa1W65Xa9X7BYbFY7JZbNZ7RabVa7Zbbdb7hcblc7&#10;pdbtd7xeb1e75fb9f8BgcFg8JhcNh8RicVi8Zjcdj8hkclk8plctl8xmc1m85nc9n9BodFo9JpdN&#10;p9RqdVq9Zrddr9hsdls9ptdtt9xud1u95vd9v+BweFw+JxeNx+RyeVy+Zzedz+h0el0+p1et1+x2&#10;e12+53e93/B4fF4/J5fN5/R6fV6/Z7fd7/h8fl8/p9ft9/x+f1+7xARQSwECLQAUAAYACAAAACEA&#10;KxDbwAoBAAAUAgAAEwAAAAAAAAAAAAAAAAAAAAAAW0NvbnRlbnRfVHlwZXNdLnhtbFBLAQItABQA&#10;BgAIAAAAIQA4/SH/1gAAAJQBAAALAAAAAAAAAAAAAAAAADsBAABfcmVscy8ucmVsc1BLAQItABQA&#10;BgAIAAAAIQAKdehrwgMAALUIAAAOAAAAAAAAAAAAAAAAADoCAABkcnMvZTJvRG9jLnhtbFBLAQIt&#10;ABQABgAIAAAAIQA3ncEYugAAACEBAAAZAAAAAAAAAAAAAAAAACgGAABkcnMvX3JlbHMvZTJvRG9j&#10;LnhtbC5yZWxzUEsBAi0AFAAGAAgAAAAhANeLJ77dAAAABQEAAA8AAAAAAAAAAAAAAAAAGQcAAGRy&#10;cy9kb3ducmV2LnhtbFBLAQItAAoAAAAAAAAAIQCabJFDyx4AAMseAAAUAAAAAAAAAAAAAAAAACMI&#10;AABkcnMvbWVkaWEvaW1hZ2UxLmpwZ1BLBQYAAAAABgAGAHwBAAAgJ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5" type="#_x0000_t75" style="position:absolute;left:22474;width:30186;height:21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g7hxAAAANoAAAAPAAAAZHJzL2Rvd25yZXYueG1sRI9PawIx&#10;FMTvQr9DeAVvmrWClK1RarHioR78U8+P5Lm7dvOyTaK7fvtGKHgcZuY3zHTe2VpcyYfKsYLRMANB&#10;rJ2puFBw2H8OXkGEiGywdkwKbhRgPnvqTTE3ruUtXXexEAnCIUcFZYxNLmXQJVkMQ9cQJ+/kvMWY&#10;pC+k8dgmuK3lS5ZNpMWK00KJDX2UpH92F6tgpf3i/DU+3babeql/m+/jctVapfrP3fsbiEhdfIT/&#10;22ujYAL3K+kGyNkfAAAA//8DAFBLAQItABQABgAIAAAAIQDb4fbL7gAAAIUBAAATAAAAAAAAAAAA&#10;AAAAAAAAAABbQ29udGVudF9UeXBlc10ueG1sUEsBAi0AFAAGAAgAAAAhAFr0LFu/AAAAFQEAAAsA&#10;AAAAAAAAAAAAAAAAHwEAAF9yZWxzLy5yZWxzUEsBAi0AFAAGAAgAAAAhAA1KDuHEAAAA2gAAAA8A&#10;AAAAAAAAAAAAAAAABwIAAGRycy9kb3ducmV2LnhtbFBLBQYAAAAAAwADALcAAAD4AgAAAAA=&#10;">
                  <v:imagedata r:id="rId25" o:title=""/>
                </v:shape>
                <v:shape id="Text Box 7" o:spid="_x0000_s1036" type="#_x0000_t202" style="position:absolute;top:13620;width:21145;height:4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rsidR="00372377" w:rsidRPr="00372377" w:rsidRDefault="00B8557D" w:rsidP="00372377">
                        <w:pPr>
                          <w:rPr>
                            <w:sz w:val="18"/>
                            <w:szCs w:val="18"/>
                          </w:rPr>
                        </w:pPr>
                        <w:hyperlink r:id="rId26" w:history="1">
                          <w:r w:rsidR="00372377" w:rsidRPr="00372377">
                            <w:rPr>
                              <w:rStyle w:val="Hyperlink"/>
                              <w:sz w:val="18"/>
                              <w:szCs w:val="18"/>
                            </w:rPr>
                            <w:t>This Photo</w:t>
                          </w:r>
                        </w:hyperlink>
                        <w:r w:rsidR="00372377" w:rsidRPr="00372377">
                          <w:rPr>
                            <w:sz w:val="18"/>
                            <w:szCs w:val="18"/>
                          </w:rPr>
                          <w:t xml:space="preserve"> by Unknown Author is licensed under </w:t>
                        </w:r>
                        <w:hyperlink r:id="rId27" w:history="1">
                          <w:r w:rsidR="00372377" w:rsidRPr="00372377">
                            <w:rPr>
                              <w:rStyle w:val="Hyperlink"/>
                              <w:sz w:val="18"/>
                              <w:szCs w:val="18"/>
                            </w:rPr>
                            <w:t>CC BY-SA</w:t>
                          </w:r>
                        </w:hyperlink>
                      </w:p>
                    </w:txbxContent>
                  </v:textbox>
                </v:shape>
                <w10:anchorlock/>
              </v:group>
            </w:pict>
          </mc:Fallback>
        </mc:AlternateContent>
      </w:r>
    </w:p>
    <w:p w:rsidR="00AA41C4" w:rsidRPr="007F5626" w:rsidRDefault="00372377">
      <w:pPr>
        <w:rPr>
          <w:rFonts w:ascii="Forte" w:eastAsia="Arial Unicode MS" w:hAnsi="Forte" w:cs="Arial Unicode MS"/>
          <w:sz w:val="68"/>
          <w:szCs w:val="68"/>
        </w:rPr>
      </w:pPr>
      <w:r w:rsidRPr="007F5626">
        <w:rPr>
          <w:rFonts w:ascii="Forte" w:eastAsia="Arial Unicode MS" w:hAnsi="Forte" w:cs="Arial Unicode MS"/>
          <w:sz w:val="68"/>
          <w:szCs w:val="68"/>
        </w:rPr>
        <w:t>…..but it’s nice to pay less than in Aldi…’’</w:t>
      </w:r>
    </w:p>
    <w:p w:rsidR="00AA41C4" w:rsidRPr="007F5626" w:rsidRDefault="00AA41C4">
      <w:pPr>
        <w:rPr>
          <w:rFonts w:ascii="Forte" w:eastAsia="Arial Unicode MS" w:hAnsi="Forte" w:cs="Arial Unicode MS"/>
          <w:sz w:val="68"/>
          <w:szCs w:val="68"/>
        </w:rPr>
      </w:pPr>
      <w:r w:rsidRPr="007F5626">
        <w:rPr>
          <w:rFonts w:ascii="Forte" w:eastAsia="Arial Unicode MS" w:hAnsi="Forte" w:cs="Arial Unicode MS"/>
          <w:sz w:val="68"/>
          <w:szCs w:val="68"/>
        </w:rPr>
        <w:t>Every little help</w:t>
      </w:r>
      <w:r w:rsidR="007F5626" w:rsidRPr="007F5626">
        <w:rPr>
          <w:rFonts w:ascii="Forte" w:eastAsia="Arial Unicode MS" w:hAnsi="Forte" w:cs="Arial Unicode MS"/>
          <w:sz w:val="68"/>
          <w:szCs w:val="68"/>
        </w:rPr>
        <w:t>s</w:t>
      </w:r>
      <w:r w:rsidRPr="007F5626">
        <w:rPr>
          <w:rFonts w:ascii="Forte" w:eastAsia="Arial Unicode MS" w:hAnsi="Forte" w:cs="Arial Unicode MS"/>
          <w:sz w:val="68"/>
          <w:szCs w:val="68"/>
        </w:rPr>
        <w:t xml:space="preserve">.   </w:t>
      </w:r>
    </w:p>
    <w:p w:rsidR="006C4996" w:rsidRPr="007F5626" w:rsidRDefault="00AA41C4">
      <w:pPr>
        <w:rPr>
          <w:rFonts w:ascii="Forte" w:eastAsia="Arial Unicode MS" w:hAnsi="Forte" w:cs="Arial Unicode MS"/>
          <w:sz w:val="68"/>
          <w:szCs w:val="68"/>
        </w:rPr>
      </w:pPr>
      <w:r>
        <w:rPr>
          <w:rFonts w:ascii="Forte" w:eastAsia="Arial Unicode MS" w:hAnsi="Forte" w:cs="Arial Unicode MS"/>
          <w:sz w:val="72"/>
          <w:szCs w:val="72"/>
        </w:rPr>
        <w:t xml:space="preserve">                                 </w:t>
      </w:r>
      <w:r w:rsidRPr="007F5626">
        <w:rPr>
          <w:rFonts w:ascii="Forte" w:eastAsia="Arial Unicode MS" w:hAnsi="Forte" w:cs="Arial Unicode MS"/>
          <w:sz w:val="68"/>
          <w:szCs w:val="68"/>
        </w:rPr>
        <w:t>Tesco</w:t>
      </w:r>
    </w:p>
    <w:p w:rsidR="009C6F5A" w:rsidRPr="007F5626" w:rsidRDefault="007F5626">
      <w:pPr>
        <w:rPr>
          <w:rFonts w:ascii="Arial Unicode MS" w:eastAsia="Arial Unicode MS" w:hAnsi="Arial Unicode MS" w:cs="Arial Unicode MS"/>
          <w:b/>
          <w:sz w:val="28"/>
          <w:szCs w:val="72"/>
          <w:u w:val="single"/>
        </w:rPr>
      </w:pPr>
      <w:r>
        <w:rPr>
          <w:rFonts w:ascii="Arial Unicode MS" w:eastAsia="Arial Unicode MS" w:hAnsi="Arial Unicode MS" w:cs="Arial Unicode MS"/>
          <w:b/>
          <w:sz w:val="28"/>
          <w:szCs w:val="72"/>
          <w:u w:val="single"/>
        </w:rPr>
        <w:lastRenderedPageBreak/>
        <w:t xml:space="preserve">6.0 </w:t>
      </w:r>
      <w:r w:rsidR="009C6F5A" w:rsidRPr="007F5626">
        <w:rPr>
          <w:rFonts w:ascii="Arial Unicode MS" w:eastAsia="Arial Unicode MS" w:hAnsi="Arial Unicode MS" w:cs="Arial Unicode MS"/>
          <w:b/>
          <w:sz w:val="28"/>
          <w:szCs w:val="72"/>
          <w:u w:val="single"/>
        </w:rPr>
        <w:t>Appendices</w:t>
      </w:r>
    </w:p>
    <w:p w:rsidR="005B495F" w:rsidRDefault="005B495F">
      <w:pPr>
        <w:rPr>
          <w:rFonts w:ascii="Arial Unicode MS" w:eastAsia="Arial Unicode MS" w:hAnsi="Arial Unicode MS" w:cs="Arial Unicode MS"/>
          <w:b/>
          <w:sz w:val="72"/>
          <w:szCs w:val="72"/>
          <w:u w:val="single"/>
        </w:rPr>
      </w:pPr>
      <w:r>
        <w:rPr>
          <w:rFonts w:ascii="Arial Unicode MS" w:eastAsia="Arial Unicode MS" w:hAnsi="Arial Unicode MS" w:cs="Arial Unicode MS"/>
          <w:b/>
          <w:noProof/>
          <w:sz w:val="72"/>
          <w:szCs w:val="72"/>
          <w:u w:val="single"/>
        </w:rPr>
        <w:drawing>
          <wp:inline distT="0" distB="0" distL="0" distR="0">
            <wp:extent cx="5943600" cy="3487420"/>
            <wp:effectExtent l="0" t="0" r="0" b="0"/>
            <wp:docPr id="9" name="Picture 9"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7DB24DC00000578-3049662-image-m-41_1429695471119.jpg"/>
                    <pic:cNvPicPr/>
                  </pic:nvPicPr>
                  <pic:blipFill>
                    <a:blip r:embed="rId28">
                      <a:extLst>
                        <a:ext uri="{28A0092B-C50C-407E-A947-70E740481C1C}">
                          <a14:useLocalDpi xmlns:a14="http://schemas.microsoft.com/office/drawing/2010/main" val="0"/>
                        </a:ext>
                      </a:extLst>
                    </a:blip>
                    <a:stretch>
                      <a:fillRect/>
                    </a:stretch>
                  </pic:blipFill>
                  <pic:spPr>
                    <a:xfrm>
                      <a:off x="0" y="0"/>
                      <a:ext cx="5943600" cy="3487420"/>
                    </a:xfrm>
                    <a:prstGeom prst="rect">
                      <a:avLst/>
                    </a:prstGeom>
                  </pic:spPr>
                </pic:pic>
              </a:graphicData>
            </a:graphic>
          </wp:inline>
        </w:drawing>
      </w:r>
    </w:p>
    <w:p w:rsidR="005B495F" w:rsidRDefault="005B495F">
      <w:pPr>
        <w:rPr>
          <w:rFonts w:ascii="Arial Unicode MS" w:eastAsia="Arial Unicode MS" w:hAnsi="Arial Unicode MS" w:cs="Arial Unicode MS"/>
          <w:b/>
          <w:sz w:val="28"/>
          <w:szCs w:val="28"/>
          <w:u w:val="single"/>
        </w:rPr>
      </w:pPr>
      <w:r>
        <w:rPr>
          <w:rFonts w:ascii="Arial" w:hAnsi="Arial" w:cs="Arial"/>
          <w:color w:val="000000"/>
          <w:sz w:val="20"/>
          <w:szCs w:val="20"/>
          <w:shd w:val="clear" w:color="auto" w:fill="FFFFFF"/>
        </w:rPr>
        <w:t>(</w:t>
      </w:r>
      <w:hyperlink w:history="1">
        <w:r w:rsidR="00F40890" w:rsidRPr="00F0212A">
          <w:rPr>
            <w:rStyle w:val="Hyperlink"/>
            <w:rFonts w:ascii="Arial" w:hAnsi="Arial" w:cs="Arial"/>
            <w:sz w:val="20"/>
            <w:szCs w:val="20"/>
            <w:shd w:val="clear" w:color="auto" w:fill="FFFFFF"/>
          </w:rPr>
          <w:t>www.marketingweek.com, Accessed</w:t>
        </w:r>
      </w:hyperlink>
      <w:r w:rsidRPr="00F40890">
        <w:rPr>
          <w:rFonts w:ascii="Arial" w:hAnsi="Arial" w:cs="Arial"/>
          <w:sz w:val="20"/>
          <w:szCs w:val="20"/>
          <w:shd w:val="clear" w:color="auto" w:fill="FFFFFF"/>
        </w:rPr>
        <w:t xml:space="preserve"> </w:t>
      </w:r>
      <w:r w:rsidR="00F40890" w:rsidRPr="00F40890">
        <w:rPr>
          <w:rFonts w:ascii="Arial" w:hAnsi="Arial" w:cs="Arial"/>
          <w:sz w:val="20"/>
          <w:szCs w:val="20"/>
          <w:shd w:val="clear" w:color="auto" w:fill="FFFFFF"/>
        </w:rPr>
        <w:t>2</w:t>
      </w:r>
      <w:r w:rsidR="00F40890">
        <w:rPr>
          <w:rFonts w:ascii="Arial" w:hAnsi="Arial" w:cs="Arial"/>
          <w:color w:val="000000"/>
          <w:sz w:val="20"/>
          <w:szCs w:val="20"/>
          <w:shd w:val="clear" w:color="auto" w:fill="FFFFFF"/>
        </w:rPr>
        <w:t>9</w:t>
      </w:r>
      <w:r w:rsidR="00F40890" w:rsidRPr="00F40890">
        <w:rPr>
          <w:rFonts w:ascii="Arial" w:hAnsi="Arial" w:cs="Arial"/>
          <w:color w:val="000000"/>
          <w:sz w:val="20"/>
          <w:szCs w:val="20"/>
          <w:shd w:val="clear" w:color="auto" w:fill="FFFFFF"/>
          <w:vertAlign w:val="superscript"/>
        </w:rPr>
        <w:t>th</w:t>
      </w:r>
      <w:r w:rsidR="00F40890">
        <w:rPr>
          <w:rFonts w:ascii="Arial" w:hAnsi="Arial" w:cs="Arial"/>
          <w:color w:val="000000"/>
          <w:sz w:val="20"/>
          <w:szCs w:val="20"/>
          <w:shd w:val="clear" w:color="auto" w:fill="FFFFFF"/>
        </w:rPr>
        <w:t xml:space="preserve"> March</w:t>
      </w:r>
      <w:r>
        <w:rPr>
          <w:rFonts w:ascii="Arial" w:hAnsi="Arial" w:cs="Arial"/>
          <w:color w:val="000000"/>
          <w:sz w:val="20"/>
          <w:szCs w:val="20"/>
          <w:shd w:val="clear" w:color="auto" w:fill="FFFFFF"/>
        </w:rPr>
        <w:t xml:space="preserve"> 2019)</w:t>
      </w:r>
    </w:p>
    <w:p w:rsidR="005B495F" w:rsidRDefault="005B495F">
      <w:pPr>
        <w:rPr>
          <w:rFonts w:ascii="Arial Unicode MS" w:eastAsia="Arial Unicode MS" w:hAnsi="Arial Unicode MS" w:cs="Arial Unicode MS"/>
          <w:b/>
          <w:sz w:val="28"/>
          <w:szCs w:val="28"/>
          <w:u w:val="single"/>
        </w:rPr>
      </w:pPr>
    </w:p>
    <w:p w:rsidR="005B495F" w:rsidRDefault="005B495F">
      <w:pPr>
        <w:rPr>
          <w:rFonts w:ascii="Arial Unicode MS" w:eastAsia="Arial Unicode MS" w:hAnsi="Arial Unicode MS" w:cs="Arial Unicode MS"/>
          <w:b/>
          <w:sz w:val="28"/>
          <w:szCs w:val="28"/>
          <w:u w:val="single"/>
        </w:rPr>
      </w:pPr>
    </w:p>
    <w:p w:rsidR="009C6F5A" w:rsidRPr="005B495F" w:rsidRDefault="00F40890">
      <w:pPr>
        <w:rPr>
          <w:rFonts w:ascii="Arial Unicode MS" w:eastAsia="Arial Unicode MS" w:hAnsi="Arial Unicode MS" w:cs="Arial Unicode MS"/>
          <w:b/>
          <w:sz w:val="72"/>
          <w:szCs w:val="72"/>
          <w:u w:val="single"/>
        </w:rPr>
      </w:pPr>
      <w:r>
        <w:rPr>
          <w:rFonts w:ascii="Arial Unicode MS" w:eastAsia="Arial Unicode MS" w:hAnsi="Arial Unicode MS" w:cs="Arial Unicode MS"/>
          <w:b/>
          <w:sz w:val="28"/>
          <w:szCs w:val="28"/>
          <w:u w:val="single"/>
        </w:rPr>
        <w:t xml:space="preserve">7.0 </w:t>
      </w:r>
      <w:r w:rsidR="009C6F5A" w:rsidRPr="006A6CA0">
        <w:rPr>
          <w:rFonts w:ascii="Arial Unicode MS" w:eastAsia="Arial Unicode MS" w:hAnsi="Arial Unicode MS" w:cs="Arial Unicode MS"/>
          <w:b/>
          <w:sz w:val="28"/>
          <w:szCs w:val="28"/>
          <w:u w:val="single"/>
        </w:rPr>
        <w:t>Acknowledgements</w:t>
      </w:r>
    </w:p>
    <w:p w:rsidR="009C6F5A" w:rsidRPr="00F40890" w:rsidRDefault="00F40890">
      <w:pPr>
        <w:rPr>
          <w:rFonts w:ascii="Arial Unicode MS" w:eastAsia="Arial Unicode MS" w:hAnsi="Arial Unicode MS" w:cs="Arial Unicode MS"/>
          <w:sz w:val="24"/>
          <w:szCs w:val="24"/>
        </w:rPr>
      </w:pPr>
      <w:r w:rsidRPr="00F40890">
        <w:rPr>
          <w:rFonts w:ascii="Arial Unicode MS" w:eastAsia="Arial Unicode MS" w:hAnsi="Arial Unicode MS" w:cs="Arial Unicode MS"/>
          <w:sz w:val="24"/>
          <w:szCs w:val="24"/>
        </w:rPr>
        <w:t xml:space="preserve">Would like to express </w:t>
      </w:r>
      <w:r>
        <w:rPr>
          <w:rFonts w:ascii="Arial Unicode MS" w:eastAsia="Arial Unicode MS" w:hAnsi="Arial Unicode MS" w:cs="Arial Unicode MS"/>
          <w:sz w:val="24"/>
          <w:szCs w:val="24"/>
        </w:rPr>
        <w:t>appreciation and thank to librarian from University of Wales Trinity St. David for helping with research of information’s and articles about Tesco and recommendation of newspapers/journals appropriate for this report.</w:t>
      </w: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6575B1" w:rsidRDefault="006575B1">
      <w:pPr>
        <w:rPr>
          <w:rFonts w:ascii="Arial Unicode MS" w:eastAsia="Arial Unicode MS" w:hAnsi="Arial Unicode MS" w:cs="Arial Unicode MS"/>
          <w:b/>
          <w:sz w:val="28"/>
          <w:szCs w:val="28"/>
          <w:u w:val="single"/>
        </w:rPr>
      </w:pPr>
    </w:p>
    <w:p w:rsidR="009C6F5A" w:rsidRPr="006A6CA0" w:rsidRDefault="009C6F5A">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Reference list</w:t>
      </w:r>
    </w:p>
    <w:p w:rsidR="0072713A" w:rsidRDefault="0072713A">
      <w:pPr>
        <w:rPr>
          <w:rFonts w:ascii="Arial Unicode MS" w:eastAsia="Arial Unicode MS" w:hAnsi="Arial Unicode MS" w:cs="Arial Unicode MS"/>
          <w:color w:val="000000"/>
          <w:sz w:val="24"/>
          <w:szCs w:val="24"/>
          <w:shd w:val="clear" w:color="auto" w:fill="FFFFFF"/>
        </w:rPr>
      </w:pPr>
    </w:p>
    <w:p w:rsidR="00C26DE4" w:rsidRDefault="00C26DE4">
      <w:pPr>
        <w:rPr>
          <w:rFonts w:ascii="Arial Unicode MS" w:eastAsia="Arial Unicode MS" w:hAnsi="Arial Unicode MS" w:cs="Arial Unicode MS"/>
          <w:color w:val="000000"/>
          <w:sz w:val="24"/>
          <w:szCs w:val="24"/>
          <w:shd w:val="clear" w:color="auto" w:fill="FFFFFF"/>
        </w:rPr>
      </w:pPr>
      <w:r w:rsidRPr="00C26DE4">
        <w:rPr>
          <w:rFonts w:ascii="Arial Unicode MS" w:eastAsia="Arial Unicode MS" w:hAnsi="Arial Unicode MS" w:cs="Arial Unicode MS"/>
          <w:color w:val="000000"/>
          <w:sz w:val="24"/>
          <w:szCs w:val="24"/>
          <w:shd w:val="clear" w:color="auto" w:fill="FFFFFF"/>
        </w:rPr>
        <w:t>Barry, S. (2019). </w:t>
      </w:r>
      <w:r w:rsidRPr="00C26DE4">
        <w:rPr>
          <w:rFonts w:ascii="Arial Unicode MS" w:eastAsia="Arial Unicode MS" w:hAnsi="Arial Unicode MS" w:cs="Arial Unicode MS"/>
          <w:i/>
          <w:iCs/>
          <w:color w:val="000000"/>
          <w:sz w:val="24"/>
          <w:szCs w:val="24"/>
          <w:shd w:val="clear" w:color="auto" w:fill="FFFFFF"/>
        </w:rPr>
        <w:t>Tesco confirms that 9,000 jobs are at risk</w:t>
      </w:r>
      <w:r w:rsidRPr="00C26DE4">
        <w:rPr>
          <w:rFonts w:ascii="Arial Unicode MS" w:eastAsia="Arial Unicode MS" w:hAnsi="Arial Unicode MS" w:cs="Arial Unicode MS"/>
          <w:color w:val="000000"/>
          <w:sz w:val="24"/>
          <w:szCs w:val="24"/>
          <w:shd w:val="clear" w:color="auto" w:fill="FFFFFF"/>
        </w:rPr>
        <w:t xml:space="preserve">. [online] </w:t>
      </w:r>
      <w:r>
        <w:rPr>
          <w:rFonts w:ascii="Arial Unicode MS" w:eastAsia="Arial Unicode MS" w:hAnsi="Arial Unicode MS" w:cs="Arial Unicode MS"/>
          <w:color w:val="000000"/>
          <w:sz w:val="24"/>
          <w:szCs w:val="24"/>
          <w:shd w:val="clear" w:color="auto" w:fill="FFFFFF"/>
        </w:rPr>
        <w:t>W</w:t>
      </w:r>
      <w:r w:rsidRPr="00C26DE4">
        <w:rPr>
          <w:rFonts w:ascii="Arial Unicode MS" w:eastAsia="Arial Unicode MS" w:hAnsi="Arial Unicode MS" w:cs="Arial Unicode MS"/>
          <w:color w:val="000000"/>
          <w:sz w:val="24"/>
          <w:szCs w:val="24"/>
          <w:shd w:val="clear" w:color="auto" w:fill="FFFFFF"/>
        </w:rPr>
        <w:t>ales</w:t>
      </w:r>
      <w:r>
        <w:rPr>
          <w:rFonts w:ascii="Arial Unicode MS" w:eastAsia="Arial Unicode MS" w:hAnsi="Arial Unicode MS" w:cs="Arial Unicode MS"/>
          <w:color w:val="000000"/>
          <w:sz w:val="24"/>
          <w:szCs w:val="24"/>
          <w:shd w:val="clear" w:color="auto" w:fill="FFFFFF"/>
        </w:rPr>
        <w:t>O</w:t>
      </w:r>
      <w:r w:rsidRPr="00C26DE4">
        <w:rPr>
          <w:rFonts w:ascii="Arial Unicode MS" w:eastAsia="Arial Unicode MS" w:hAnsi="Arial Unicode MS" w:cs="Arial Unicode MS"/>
          <w:color w:val="000000"/>
          <w:sz w:val="24"/>
          <w:szCs w:val="24"/>
          <w:shd w:val="clear" w:color="auto" w:fill="FFFFFF"/>
        </w:rPr>
        <w:t xml:space="preserve">nline. Available at: </w:t>
      </w:r>
      <w:hyperlink r:id="rId29" w:history="1">
        <w:r w:rsidRPr="00F0212A">
          <w:rPr>
            <w:rStyle w:val="Hyperlink"/>
            <w:rFonts w:ascii="Arial Unicode MS" w:eastAsia="Arial Unicode MS" w:hAnsi="Arial Unicode MS" w:cs="Arial Unicode MS"/>
            <w:sz w:val="24"/>
            <w:szCs w:val="24"/>
            <w:shd w:val="clear" w:color="auto" w:fill="FFFFFF"/>
          </w:rPr>
          <w:t>https://www.walesonline.co.uk/business/business-news/tesco-confirms-9000-jobs-risk-15743080</w:t>
        </w:r>
      </w:hyperlink>
      <w:r>
        <w:rPr>
          <w:rFonts w:ascii="Arial Unicode MS" w:eastAsia="Arial Unicode MS" w:hAnsi="Arial Unicode MS" w:cs="Arial Unicode MS"/>
          <w:color w:val="000000"/>
          <w:sz w:val="24"/>
          <w:szCs w:val="24"/>
          <w:shd w:val="clear" w:color="auto" w:fill="FFFFFF"/>
        </w:rPr>
        <w:t xml:space="preserve">. </w:t>
      </w:r>
      <w:r w:rsidRPr="00C26DE4">
        <w:rPr>
          <w:rFonts w:ascii="Arial Unicode MS" w:eastAsia="Arial Unicode MS" w:hAnsi="Arial Unicode MS" w:cs="Arial Unicode MS"/>
          <w:color w:val="000000"/>
          <w:sz w:val="24"/>
          <w:szCs w:val="24"/>
          <w:shd w:val="clear" w:color="auto" w:fill="FFFFFF"/>
        </w:rPr>
        <w:t xml:space="preserve"> [Accessed 25 Mar</w:t>
      </w:r>
      <w:r>
        <w:rPr>
          <w:rFonts w:ascii="Arial Unicode MS" w:eastAsia="Arial Unicode MS" w:hAnsi="Arial Unicode MS" w:cs="Arial Unicode MS"/>
          <w:color w:val="000000"/>
          <w:sz w:val="24"/>
          <w:szCs w:val="24"/>
          <w:shd w:val="clear" w:color="auto" w:fill="FFFFFF"/>
        </w:rPr>
        <w:t>ch</w:t>
      </w:r>
      <w:r w:rsidRPr="00C26DE4">
        <w:rPr>
          <w:rFonts w:ascii="Arial Unicode MS" w:eastAsia="Arial Unicode MS" w:hAnsi="Arial Unicode MS" w:cs="Arial Unicode MS"/>
          <w:color w:val="000000"/>
          <w:sz w:val="24"/>
          <w:szCs w:val="24"/>
          <w:shd w:val="clear" w:color="auto" w:fill="FFFFFF"/>
        </w:rPr>
        <w:t xml:space="preserve"> 2019].</w:t>
      </w:r>
    </w:p>
    <w:p w:rsidR="00C26DE4" w:rsidRDefault="00C26DE4">
      <w:pPr>
        <w:rPr>
          <w:rFonts w:ascii="Arial Unicode MS" w:eastAsia="Arial Unicode MS" w:hAnsi="Arial Unicode MS" w:cs="Arial Unicode MS"/>
          <w:color w:val="000000"/>
          <w:sz w:val="24"/>
          <w:szCs w:val="24"/>
          <w:shd w:val="clear" w:color="auto" w:fill="FFFFFF"/>
        </w:rPr>
      </w:pPr>
    </w:p>
    <w:p w:rsidR="00820202" w:rsidRPr="009E74F7" w:rsidRDefault="00820202" w:rsidP="00820202">
      <w:pPr>
        <w:rPr>
          <w:rFonts w:ascii="Arial Unicode MS" w:eastAsia="Arial Unicode MS" w:hAnsi="Arial Unicode MS" w:cs="Arial Unicode MS"/>
          <w:color w:val="000000"/>
          <w:sz w:val="24"/>
          <w:szCs w:val="24"/>
          <w:shd w:val="clear" w:color="auto" w:fill="FFFFFF"/>
        </w:rPr>
      </w:pPr>
      <w:r w:rsidRPr="00820202">
        <w:rPr>
          <w:rFonts w:ascii="Arial Unicode MS" w:eastAsia="Arial Unicode MS" w:hAnsi="Arial Unicode MS" w:cs="Arial Unicode MS"/>
          <w:color w:val="000000"/>
          <w:sz w:val="24"/>
          <w:szCs w:val="24"/>
          <w:shd w:val="clear" w:color="auto" w:fill="FFFFFF"/>
        </w:rPr>
        <w:t>Business Teacher. (2019). </w:t>
      </w:r>
      <w:r w:rsidRPr="00820202">
        <w:rPr>
          <w:rFonts w:ascii="Arial Unicode MS" w:eastAsia="Arial Unicode MS" w:hAnsi="Arial Unicode MS" w:cs="Arial Unicode MS"/>
          <w:i/>
          <w:iCs/>
          <w:color w:val="000000"/>
          <w:sz w:val="24"/>
          <w:szCs w:val="24"/>
          <w:shd w:val="clear" w:color="auto" w:fill="FFFFFF"/>
        </w:rPr>
        <w:t>SWOT Analysis of TESCO | Business Teacher</w:t>
      </w:r>
      <w:r w:rsidRPr="00820202">
        <w:rPr>
          <w:rFonts w:ascii="Arial Unicode MS" w:eastAsia="Arial Unicode MS" w:hAnsi="Arial Unicode MS" w:cs="Arial Unicode MS"/>
          <w:color w:val="000000"/>
          <w:sz w:val="24"/>
          <w:szCs w:val="24"/>
          <w:shd w:val="clear" w:color="auto" w:fill="FFFFFF"/>
        </w:rPr>
        <w:t xml:space="preserve">. [online] Businessteacher.org.uk. Available at: </w:t>
      </w:r>
      <w:bookmarkStart w:id="0" w:name="_Hlk4094062"/>
      <w:r w:rsidRPr="00820202">
        <w:rPr>
          <w:rFonts w:ascii="Arial Unicode MS" w:eastAsia="Arial Unicode MS" w:hAnsi="Arial Unicode MS" w:cs="Arial Unicode MS"/>
          <w:color w:val="000000"/>
          <w:sz w:val="24"/>
          <w:szCs w:val="24"/>
          <w:shd w:val="clear" w:color="auto" w:fill="FFFFFF"/>
        </w:rPr>
        <w:fldChar w:fldCharType="begin"/>
      </w:r>
      <w:r w:rsidRPr="00820202">
        <w:rPr>
          <w:rFonts w:ascii="Arial Unicode MS" w:eastAsia="Arial Unicode MS" w:hAnsi="Arial Unicode MS" w:cs="Arial Unicode MS"/>
          <w:color w:val="000000"/>
          <w:sz w:val="24"/>
          <w:szCs w:val="24"/>
          <w:shd w:val="clear" w:color="auto" w:fill="FFFFFF"/>
        </w:rPr>
        <w:instrText xml:space="preserve"> HYPERLINK "https://businessteacher.org.uk/swot/tesco.php" </w:instrText>
      </w:r>
      <w:r w:rsidRPr="00820202">
        <w:rPr>
          <w:rFonts w:ascii="Arial Unicode MS" w:eastAsia="Arial Unicode MS" w:hAnsi="Arial Unicode MS" w:cs="Arial Unicode MS"/>
          <w:color w:val="000000"/>
          <w:sz w:val="24"/>
          <w:szCs w:val="24"/>
          <w:shd w:val="clear" w:color="auto" w:fill="FFFFFF"/>
        </w:rPr>
        <w:fldChar w:fldCharType="separate"/>
      </w:r>
      <w:r w:rsidRPr="00820202">
        <w:rPr>
          <w:rStyle w:val="Hyperlink"/>
          <w:rFonts w:ascii="Arial Unicode MS" w:eastAsia="Arial Unicode MS" w:hAnsi="Arial Unicode MS" w:cs="Arial Unicode MS"/>
          <w:sz w:val="24"/>
          <w:szCs w:val="24"/>
          <w:shd w:val="clear" w:color="auto" w:fill="FFFFFF"/>
        </w:rPr>
        <w:t>https://businessteacher.org.uk/swot/tesco.php</w:t>
      </w:r>
      <w:r w:rsidRPr="00820202">
        <w:rPr>
          <w:rFonts w:ascii="Arial Unicode MS" w:eastAsia="Arial Unicode MS" w:hAnsi="Arial Unicode MS" w:cs="Arial Unicode MS"/>
          <w:color w:val="000000"/>
          <w:sz w:val="24"/>
          <w:szCs w:val="24"/>
          <w:shd w:val="clear" w:color="auto" w:fill="FFFFFF"/>
        </w:rPr>
        <w:fldChar w:fldCharType="end"/>
      </w:r>
      <w:bookmarkEnd w:id="0"/>
      <w:r w:rsidRPr="00820202">
        <w:rPr>
          <w:rFonts w:ascii="Arial Unicode MS" w:eastAsia="Arial Unicode MS" w:hAnsi="Arial Unicode MS" w:cs="Arial Unicode MS"/>
          <w:color w:val="000000"/>
          <w:sz w:val="24"/>
          <w:szCs w:val="24"/>
          <w:shd w:val="clear" w:color="auto" w:fill="FFFFFF"/>
        </w:rPr>
        <w:t>. [Accessed 15th March 2019].</w:t>
      </w:r>
    </w:p>
    <w:p w:rsidR="00C26DE4" w:rsidRDefault="00C26DE4">
      <w:pPr>
        <w:rPr>
          <w:rFonts w:ascii="Arial Unicode MS" w:eastAsia="Arial Unicode MS" w:hAnsi="Arial Unicode MS" w:cs="Arial Unicode MS"/>
          <w:color w:val="000000"/>
          <w:sz w:val="24"/>
          <w:szCs w:val="24"/>
          <w:shd w:val="clear" w:color="auto" w:fill="FFFFFF"/>
        </w:rPr>
      </w:pPr>
    </w:p>
    <w:p w:rsidR="0072713A" w:rsidRDefault="0072713A">
      <w:pPr>
        <w:rPr>
          <w:rFonts w:ascii="Arial Unicode MS" w:eastAsia="Arial Unicode MS" w:hAnsi="Arial Unicode MS" w:cs="Arial Unicode MS"/>
          <w:color w:val="000000"/>
          <w:sz w:val="24"/>
          <w:szCs w:val="24"/>
          <w:shd w:val="clear" w:color="auto" w:fill="FFFFFF"/>
        </w:rPr>
      </w:pPr>
      <w:r w:rsidRPr="0072713A">
        <w:rPr>
          <w:rFonts w:ascii="Arial Unicode MS" w:eastAsia="Arial Unicode MS" w:hAnsi="Arial Unicode MS" w:cs="Arial Unicode MS"/>
          <w:color w:val="000000"/>
          <w:sz w:val="24"/>
          <w:szCs w:val="24"/>
          <w:shd w:val="clear" w:color="auto" w:fill="FFFFFF"/>
        </w:rPr>
        <w:t>Brignall, M. (2018). </w:t>
      </w:r>
      <w:r w:rsidRPr="0072713A">
        <w:rPr>
          <w:rFonts w:ascii="Arial Unicode MS" w:eastAsia="Arial Unicode MS" w:hAnsi="Arial Unicode MS" w:cs="Arial Unicode MS"/>
          <w:i/>
          <w:iCs/>
          <w:color w:val="000000"/>
          <w:sz w:val="24"/>
          <w:szCs w:val="24"/>
          <w:shd w:val="clear" w:color="auto" w:fill="FFFFFF"/>
        </w:rPr>
        <w:t>Like shopping 30 years ago: first Jack’s customers sample new store</w:t>
      </w:r>
      <w:r w:rsidRPr="0072713A">
        <w:rPr>
          <w:rFonts w:ascii="Arial Unicode MS" w:eastAsia="Arial Unicode MS" w:hAnsi="Arial Unicode MS" w:cs="Arial Unicode MS"/>
          <w:color w:val="000000"/>
          <w:sz w:val="24"/>
          <w:szCs w:val="24"/>
          <w:shd w:val="clear" w:color="auto" w:fill="FFFFFF"/>
        </w:rPr>
        <w:t xml:space="preserve">. [online] the Guardian. Available at: </w:t>
      </w:r>
      <w:hyperlink r:id="rId30" w:history="1">
        <w:r w:rsidRPr="00574026">
          <w:rPr>
            <w:rStyle w:val="Hyperlink"/>
            <w:rFonts w:ascii="Arial Unicode MS" w:eastAsia="Arial Unicode MS" w:hAnsi="Arial Unicode MS" w:cs="Arial Unicode MS"/>
            <w:sz w:val="24"/>
            <w:szCs w:val="24"/>
            <w:shd w:val="clear" w:color="auto" w:fill="FFFFFF"/>
          </w:rPr>
          <w:t>https://www.theguardian.com/business/2018/sep/20/like-shopping-30-years-ago-first-jacks-customers-sample-new-store</w:t>
        </w:r>
      </w:hyperlink>
      <w:r>
        <w:rPr>
          <w:rFonts w:ascii="Arial Unicode MS" w:eastAsia="Arial Unicode MS" w:hAnsi="Arial Unicode MS" w:cs="Arial Unicode MS"/>
          <w:color w:val="000000"/>
          <w:sz w:val="24"/>
          <w:szCs w:val="24"/>
          <w:shd w:val="clear" w:color="auto" w:fill="FFFFFF"/>
        </w:rPr>
        <w:t xml:space="preserve">. </w:t>
      </w:r>
      <w:r w:rsidRPr="0072713A">
        <w:rPr>
          <w:rFonts w:ascii="Arial Unicode MS" w:eastAsia="Arial Unicode MS" w:hAnsi="Arial Unicode MS" w:cs="Arial Unicode MS"/>
          <w:color w:val="000000"/>
          <w:sz w:val="24"/>
          <w:szCs w:val="24"/>
          <w:shd w:val="clear" w:color="auto" w:fill="FFFFFF"/>
        </w:rPr>
        <w:t xml:space="preserve"> [Accessed 25 Mar</w:t>
      </w:r>
      <w:r>
        <w:rPr>
          <w:rFonts w:ascii="Arial Unicode MS" w:eastAsia="Arial Unicode MS" w:hAnsi="Arial Unicode MS" w:cs="Arial Unicode MS"/>
          <w:color w:val="000000"/>
          <w:sz w:val="24"/>
          <w:szCs w:val="24"/>
          <w:shd w:val="clear" w:color="auto" w:fill="FFFFFF"/>
        </w:rPr>
        <w:t>ch</w:t>
      </w:r>
      <w:r w:rsidRPr="0072713A">
        <w:rPr>
          <w:rFonts w:ascii="Arial Unicode MS" w:eastAsia="Arial Unicode MS" w:hAnsi="Arial Unicode MS" w:cs="Arial Unicode MS"/>
          <w:color w:val="000000"/>
          <w:sz w:val="24"/>
          <w:szCs w:val="24"/>
          <w:shd w:val="clear" w:color="auto" w:fill="FFFFFF"/>
        </w:rPr>
        <w:t xml:space="preserve"> 2019].</w:t>
      </w:r>
    </w:p>
    <w:p w:rsidR="0072713A" w:rsidRDefault="0072713A">
      <w:pPr>
        <w:rPr>
          <w:rFonts w:ascii="Arial Unicode MS" w:eastAsia="Arial Unicode MS" w:hAnsi="Arial Unicode MS" w:cs="Arial Unicode MS"/>
          <w:color w:val="000000"/>
          <w:sz w:val="24"/>
          <w:szCs w:val="24"/>
          <w:shd w:val="clear" w:color="auto" w:fill="FFFFFF"/>
        </w:rPr>
      </w:pPr>
    </w:p>
    <w:p w:rsidR="007B3976" w:rsidRPr="00814397" w:rsidRDefault="007B3976">
      <w:pPr>
        <w:rPr>
          <w:rFonts w:ascii="Arial Unicode MS" w:eastAsia="Arial Unicode MS" w:hAnsi="Arial Unicode MS" w:cs="Arial Unicode MS"/>
          <w:color w:val="000000"/>
          <w:sz w:val="24"/>
          <w:szCs w:val="24"/>
          <w:shd w:val="clear" w:color="auto" w:fill="FFFFFF"/>
        </w:rPr>
      </w:pPr>
      <w:r w:rsidRPr="00814397">
        <w:rPr>
          <w:rFonts w:ascii="Arial Unicode MS" w:eastAsia="Arial Unicode MS" w:hAnsi="Arial Unicode MS" w:cs="Arial Unicode MS"/>
          <w:color w:val="000000"/>
          <w:sz w:val="24"/>
          <w:szCs w:val="24"/>
          <w:shd w:val="clear" w:color="auto" w:fill="FFFFFF"/>
        </w:rPr>
        <w:t>Butler, S. (2016). Tesco delayed payments to suppliers to boost profits, watchdog finds. </w:t>
      </w:r>
      <w:r w:rsidRPr="00814397">
        <w:rPr>
          <w:rFonts w:ascii="Arial Unicode MS" w:eastAsia="Arial Unicode MS" w:hAnsi="Arial Unicode MS" w:cs="Arial Unicode MS"/>
          <w:i/>
          <w:iCs/>
          <w:color w:val="000000"/>
          <w:sz w:val="24"/>
          <w:szCs w:val="24"/>
          <w:shd w:val="clear" w:color="auto" w:fill="FFFFFF"/>
        </w:rPr>
        <w:t>The Guardian</w:t>
      </w:r>
      <w:r w:rsidRPr="00814397">
        <w:rPr>
          <w:rFonts w:ascii="Arial Unicode MS" w:eastAsia="Arial Unicode MS" w:hAnsi="Arial Unicode MS" w:cs="Arial Unicode MS"/>
          <w:color w:val="000000"/>
          <w:sz w:val="24"/>
          <w:szCs w:val="24"/>
          <w:shd w:val="clear" w:color="auto" w:fill="FFFFFF"/>
        </w:rPr>
        <w:t xml:space="preserve">. [online] Available at: </w:t>
      </w:r>
      <w:hyperlink r:id="rId31" w:history="1">
        <w:r w:rsidR="00730EDB" w:rsidRPr="00814397">
          <w:rPr>
            <w:rStyle w:val="Hyperlink"/>
            <w:rFonts w:ascii="Arial Unicode MS" w:eastAsia="Arial Unicode MS" w:hAnsi="Arial Unicode MS" w:cs="Arial Unicode MS"/>
            <w:sz w:val="24"/>
            <w:szCs w:val="24"/>
            <w:shd w:val="clear" w:color="auto" w:fill="FFFFFF"/>
          </w:rPr>
          <w:t>https://www.theguardian.com/business/2016/jan/26/tesco-ordered-change-deal-suppliers</w:t>
        </w:r>
      </w:hyperlink>
      <w:r w:rsidR="00730EDB" w:rsidRPr="00814397">
        <w:rPr>
          <w:rFonts w:ascii="Arial Unicode MS" w:eastAsia="Arial Unicode MS" w:hAnsi="Arial Unicode MS" w:cs="Arial Unicode MS"/>
          <w:color w:val="000000"/>
          <w:sz w:val="24"/>
          <w:szCs w:val="24"/>
          <w:shd w:val="clear" w:color="auto" w:fill="FFFFFF"/>
        </w:rPr>
        <w:t>.</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Mar</w:t>
      </w:r>
      <w:r w:rsidR="00817A53">
        <w:rPr>
          <w:rFonts w:ascii="Arial Unicode MS" w:eastAsia="Arial Unicode MS" w:hAnsi="Arial Unicode MS" w:cs="Arial Unicode MS"/>
          <w:color w:val="000000"/>
          <w:sz w:val="24"/>
          <w:szCs w:val="24"/>
          <w:shd w:val="clear" w:color="auto" w:fill="FFFFFF"/>
        </w:rPr>
        <w:t xml:space="preserve">ch </w:t>
      </w:r>
      <w:r w:rsidRPr="00814397">
        <w:rPr>
          <w:rFonts w:ascii="Arial Unicode MS" w:eastAsia="Arial Unicode MS" w:hAnsi="Arial Unicode MS" w:cs="Arial Unicode MS"/>
          <w:color w:val="000000"/>
          <w:sz w:val="24"/>
          <w:szCs w:val="24"/>
          <w:shd w:val="clear" w:color="auto" w:fill="FFFFFF"/>
        </w:rPr>
        <w:t xml:space="preserve"> 2019].</w:t>
      </w:r>
    </w:p>
    <w:p w:rsidR="007D6CDA" w:rsidRDefault="007D6CDA">
      <w:pPr>
        <w:rPr>
          <w:rFonts w:ascii="Arial Unicode MS" w:eastAsia="Arial Unicode MS" w:hAnsi="Arial Unicode MS" w:cs="Arial Unicode MS"/>
          <w:color w:val="000000"/>
          <w:sz w:val="24"/>
          <w:szCs w:val="24"/>
          <w:shd w:val="clear" w:color="auto" w:fill="FFFFFF"/>
        </w:rPr>
      </w:pPr>
    </w:p>
    <w:p w:rsidR="007D6CDA" w:rsidRDefault="007D6CDA">
      <w:pPr>
        <w:rPr>
          <w:rFonts w:ascii="Arial Unicode MS" w:eastAsia="Arial Unicode MS" w:hAnsi="Arial Unicode MS" w:cs="Arial Unicode MS"/>
          <w:color w:val="000000"/>
          <w:sz w:val="24"/>
          <w:szCs w:val="24"/>
          <w:shd w:val="clear" w:color="auto" w:fill="FFFFFF"/>
        </w:rPr>
      </w:pPr>
      <w:r w:rsidRPr="007D6CDA">
        <w:rPr>
          <w:rFonts w:ascii="Arial Unicode MS" w:eastAsia="Arial Unicode MS" w:hAnsi="Arial Unicode MS" w:cs="Arial Unicode MS"/>
          <w:color w:val="000000"/>
          <w:sz w:val="24"/>
          <w:szCs w:val="24"/>
          <w:shd w:val="clear" w:color="auto" w:fill="FFFFFF"/>
        </w:rPr>
        <w:t>Caldwell, K. (2015). </w:t>
      </w:r>
      <w:r w:rsidRPr="007D6CDA">
        <w:rPr>
          <w:rFonts w:ascii="Arial Unicode MS" w:eastAsia="Arial Unicode MS" w:hAnsi="Arial Unicode MS" w:cs="Arial Unicode MS"/>
          <w:i/>
          <w:iCs/>
          <w:color w:val="000000"/>
          <w:sz w:val="24"/>
          <w:szCs w:val="24"/>
          <w:shd w:val="clear" w:color="auto" w:fill="FFFFFF"/>
        </w:rPr>
        <w:t>Richard Buxton: 'Why I've bought Tesco shares'</w:t>
      </w:r>
      <w:r w:rsidRPr="007D6CDA">
        <w:rPr>
          <w:rFonts w:ascii="Arial Unicode MS" w:eastAsia="Arial Unicode MS" w:hAnsi="Arial Unicode MS" w:cs="Arial Unicode MS"/>
          <w:color w:val="000000"/>
          <w:sz w:val="24"/>
          <w:szCs w:val="24"/>
          <w:shd w:val="clear" w:color="auto" w:fill="FFFFFF"/>
        </w:rPr>
        <w:t xml:space="preserve">. [online] Telegraph.co.uk. Available at: </w:t>
      </w:r>
      <w:hyperlink r:id="rId32" w:history="1">
        <w:r w:rsidRPr="00574026">
          <w:rPr>
            <w:rStyle w:val="Hyperlink"/>
            <w:rFonts w:ascii="Arial Unicode MS" w:eastAsia="Arial Unicode MS" w:hAnsi="Arial Unicode MS" w:cs="Arial Unicode MS"/>
            <w:sz w:val="24"/>
            <w:szCs w:val="24"/>
            <w:shd w:val="clear" w:color="auto" w:fill="FFFFFF"/>
          </w:rPr>
          <w:t>https://www.telegraph.co.uk/finance/personalfinance/investing/shares/11406578/Richard-Buxton-Nows-the-time-to-buy-Tesco-shares.html</w:t>
        </w:r>
      </w:hyperlink>
      <w:r>
        <w:rPr>
          <w:rFonts w:ascii="Arial Unicode MS" w:eastAsia="Arial Unicode MS" w:hAnsi="Arial Unicode MS" w:cs="Arial Unicode MS"/>
          <w:color w:val="000000"/>
          <w:sz w:val="24"/>
          <w:szCs w:val="24"/>
          <w:shd w:val="clear" w:color="auto" w:fill="FFFFFF"/>
        </w:rPr>
        <w:t xml:space="preserve">. </w:t>
      </w:r>
      <w:r w:rsidRPr="007D6CDA">
        <w:rPr>
          <w:rFonts w:ascii="Arial Unicode MS" w:eastAsia="Arial Unicode MS" w:hAnsi="Arial Unicode MS" w:cs="Arial Unicode MS"/>
          <w:color w:val="000000"/>
          <w:sz w:val="24"/>
          <w:szCs w:val="24"/>
          <w:shd w:val="clear" w:color="auto" w:fill="FFFFFF"/>
        </w:rPr>
        <w:t xml:space="preserve"> [Accessed 25 Mar</w:t>
      </w:r>
      <w:r>
        <w:rPr>
          <w:rFonts w:ascii="Arial Unicode MS" w:eastAsia="Arial Unicode MS" w:hAnsi="Arial Unicode MS" w:cs="Arial Unicode MS"/>
          <w:color w:val="000000"/>
          <w:sz w:val="24"/>
          <w:szCs w:val="24"/>
          <w:shd w:val="clear" w:color="auto" w:fill="FFFFFF"/>
        </w:rPr>
        <w:t>ch</w:t>
      </w:r>
      <w:r w:rsidRPr="007D6CDA">
        <w:rPr>
          <w:rFonts w:ascii="Arial Unicode MS" w:eastAsia="Arial Unicode MS" w:hAnsi="Arial Unicode MS" w:cs="Arial Unicode MS"/>
          <w:color w:val="000000"/>
          <w:sz w:val="24"/>
          <w:szCs w:val="24"/>
          <w:shd w:val="clear" w:color="auto" w:fill="FFFFFF"/>
        </w:rPr>
        <w:t xml:space="preserve"> 2019].</w:t>
      </w:r>
    </w:p>
    <w:p w:rsidR="007D6CDA" w:rsidRDefault="007D6CDA">
      <w:pPr>
        <w:rPr>
          <w:rFonts w:ascii="Arial Unicode MS" w:eastAsia="Arial Unicode MS" w:hAnsi="Arial Unicode MS" w:cs="Arial Unicode MS"/>
          <w:color w:val="000000"/>
          <w:sz w:val="24"/>
          <w:szCs w:val="24"/>
          <w:shd w:val="clear" w:color="auto" w:fill="FFFFFF"/>
        </w:rPr>
      </w:pPr>
    </w:p>
    <w:p w:rsidR="001409D1" w:rsidRDefault="001409D1">
      <w:pPr>
        <w:rPr>
          <w:rFonts w:ascii="Arial Unicode MS" w:eastAsia="Arial Unicode MS" w:hAnsi="Arial Unicode MS" w:cs="Arial Unicode MS"/>
          <w:color w:val="000000"/>
          <w:sz w:val="24"/>
          <w:szCs w:val="24"/>
          <w:shd w:val="clear" w:color="auto" w:fill="FFFFFF"/>
        </w:rPr>
      </w:pPr>
      <w:r w:rsidRPr="001409D1">
        <w:rPr>
          <w:rFonts w:ascii="Arial Unicode MS" w:eastAsia="Arial Unicode MS" w:hAnsi="Arial Unicode MS" w:cs="Arial Unicode MS"/>
          <w:color w:val="000000"/>
          <w:sz w:val="24"/>
          <w:szCs w:val="24"/>
          <w:shd w:val="clear" w:color="auto" w:fill="FFFFFF"/>
        </w:rPr>
        <w:t>Griggs, I. (2015). </w:t>
      </w:r>
      <w:r w:rsidRPr="001409D1">
        <w:rPr>
          <w:rFonts w:ascii="Arial Unicode MS" w:eastAsia="Arial Unicode MS" w:hAnsi="Arial Unicode MS" w:cs="Arial Unicode MS"/>
          <w:i/>
          <w:iCs/>
          <w:color w:val="000000"/>
          <w:sz w:val="24"/>
          <w:szCs w:val="24"/>
          <w:shd w:val="clear" w:color="auto" w:fill="FFFFFF"/>
        </w:rPr>
        <w:t>How do you solve a problem like Tesco?</w:t>
      </w:r>
      <w:r w:rsidRPr="001409D1">
        <w:rPr>
          <w:rFonts w:ascii="Arial Unicode MS" w:eastAsia="Arial Unicode MS" w:hAnsi="Arial Unicode MS" w:cs="Arial Unicode MS"/>
          <w:color w:val="000000"/>
          <w:sz w:val="24"/>
          <w:szCs w:val="24"/>
          <w:shd w:val="clear" w:color="auto" w:fill="FFFFFF"/>
        </w:rPr>
        <w:t xml:space="preserve">. [online] Prweek.com. Available at: </w:t>
      </w:r>
      <w:hyperlink r:id="rId33" w:history="1">
        <w:r w:rsidRPr="00F0212A">
          <w:rPr>
            <w:rStyle w:val="Hyperlink"/>
            <w:rFonts w:ascii="Arial Unicode MS" w:eastAsia="Arial Unicode MS" w:hAnsi="Arial Unicode MS" w:cs="Arial Unicode MS"/>
            <w:sz w:val="24"/>
            <w:szCs w:val="24"/>
            <w:shd w:val="clear" w:color="auto" w:fill="FFFFFF"/>
          </w:rPr>
          <w:t>https://www.prweek.com/article/1330542/solve-problem-tesco</w:t>
        </w:r>
      </w:hyperlink>
      <w:r>
        <w:rPr>
          <w:rFonts w:ascii="Arial Unicode MS" w:eastAsia="Arial Unicode MS" w:hAnsi="Arial Unicode MS" w:cs="Arial Unicode MS"/>
          <w:color w:val="000000"/>
          <w:sz w:val="24"/>
          <w:szCs w:val="24"/>
          <w:shd w:val="clear" w:color="auto" w:fill="FFFFFF"/>
        </w:rPr>
        <w:t xml:space="preserve">. </w:t>
      </w:r>
      <w:r w:rsidRPr="001409D1">
        <w:rPr>
          <w:rFonts w:ascii="Arial Unicode MS" w:eastAsia="Arial Unicode MS" w:hAnsi="Arial Unicode MS" w:cs="Arial Unicode MS"/>
          <w:color w:val="000000"/>
          <w:sz w:val="24"/>
          <w:szCs w:val="24"/>
          <w:shd w:val="clear" w:color="auto" w:fill="FFFFFF"/>
        </w:rPr>
        <w:t xml:space="preserve"> [Accessed 26 Mar. 2019].</w:t>
      </w:r>
    </w:p>
    <w:p w:rsidR="005B495F" w:rsidRDefault="00F40890">
      <w:pPr>
        <w:rPr>
          <w:rFonts w:ascii="Arial Unicode MS" w:eastAsia="Arial Unicode MS" w:hAnsi="Arial Unicode MS" w:cs="Arial Unicode MS"/>
          <w:color w:val="000000"/>
          <w:sz w:val="24"/>
          <w:szCs w:val="24"/>
          <w:shd w:val="clear" w:color="auto" w:fill="FFFFFF"/>
        </w:rPr>
      </w:pPr>
      <w:r>
        <w:rPr>
          <w:rFonts w:ascii="Arial Unicode MS" w:eastAsia="Arial Unicode MS" w:hAnsi="Arial Unicode MS" w:cs="Arial Unicode MS"/>
          <w:color w:val="000000"/>
          <w:sz w:val="24"/>
          <w:szCs w:val="24"/>
          <w:shd w:val="clear" w:color="auto" w:fill="FFFFFF"/>
        </w:rPr>
        <w:lastRenderedPageBreak/>
        <w:t>M</w:t>
      </w:r>
      <w:r w:rsidRPr="00F40890">
        <w:rPr>
          <w:rFonts w:ascii="Arial Unicode MS" w:eastAsia="Arial Unicode MS" w:hAnsi="Arial Unicode MS" w:cs="Arial Unicode MS"/>
          <w:color w:val="000000"/>
          <w:sz w:val="24"/>
          <w:szCs w:val="24"/>
          <w:shd w:val="clear" w:color="auto" w:fill="FFFFFF"/>
        </w:rPr>
        <w:t>arketingweek.com (2019). </w:t>
      </w:r>
      <w:r w:rsidRPr="00F40890">
        <w:rPr>
          <w:rFonts w:ascii="Arial Unicode MS" w:eastAsia="Arial Unicode MS" w:hAnsi="Arial Unicode MS" w:cs="Arial Unicode MS"/>
          <w:i/>
          <w:iCs/>
          <w:color w:val="000000"/>
          <w:sz w:val="24"/>
          <w:szCs w:val="24"/>
          <w:shd w:val="clear" w:color="auto" w:fill="FFFFFF"/>
        </w:rPr>
        <w:t>Tesco 5 year share graph</w:t>
      </w:r>
      <w:r w:rsidRPr="00F40890">
        <w:rPr>
          <w:rFonts w:ascii="Arial Unicode MS" w:eastAsia="Arial Unicode MS" w:hAnsi="Arial Unicode MS" w:cs="Arial Unicode MS"/>
          <w:color w:val="000000"/>
          <w:sz w:val="24"/>
          <w:szCs w:val="24"/>
          <w:shd w:val="clear" w:color="auto" w:fill="FFFFFF"/>
        </w:rPr>
        <w:t xml:space="preserve">. [image] Available at: </w:t>
      </w:r>
      <w:hyperlink r:id="rId34" w:history="1">
        <w:r w:rsidRPr="00F0212A">
          <w:rPr>
            <w:rStyle w:val="Hyperlink"/>
            <w:rFonts w:ascii="Arial Unicode MS" w:eastAsia="Arial Unicode MS" w:hAnsi="Arial Unicode MS" w:cs="Arial Unicode MS"/>
            <w:sz w:val="24"/>
            <w:szCs w:val="24"/>
            <w:shd w:val="clear" w:color="auto" w:fill="FFFFFF"/>
          </w:rPr>
          <w:t>https://www.marketingweek.com/2018/10/03/tesco-shifts-marketing-focus-to-value/</w:t>
        </w:r>
      </w:hyperlink>
      <w:r>
        <w:rPr>
          <w:rFonts w:ascii="Arial Unicode MS" w:eastAsia="Arial Unicode MS" w:hAnsi="Arial Unicode MS" w:cs="Arial Unicode MS"/>
          <w:color w:val="000000"/>
          <w:sz w:val="24"/>
          <w:szCs w:val="24"/>
          <w:shd w:val="clear" w:color="auto" w:fill="FFFFFF"/>
        </w:rPr>
        <w:t xml:space="preserve">. </w:t>
      </w:r>
      <w:r w:rsidRPr="00F40890">
        <w:rPr>
          <w:rFonts w:ascii="Arial Unicode MS" w:eastAsia="Arial Unicode MS" w:hAnsi="Arial Unicode MS" w:cs="Arial Unicode MS"/>
          <w:color w:val="000000"/>
          <w:sz w:val="24"/>
          <w:szCs w:val="24"/>
          <w:shd w:val="clear" w:color="auto" w:fill="FFFFFF"/>
        </w:rPr>
        <w:t xml:space="preserve"> [Accessed 29 Mar. 2019].</w:t>
      </w:r>
    </w:p>
    <w:p w:rsidR="00F40890" w:rsidRDefault="00F40890">
      <w:pPr>
        <w:rPr>
          <w:rFonts w:ascii="Arial Unicode MS" w:eastAsia="Arial Unicode MS" w:hAnsi="Arial Unicode MS" w:cs="Arial Unicode MS"/>
          <w:color w:val="000000"/>
          <w:sz w:val="24"/>
          <w:szCs w:val="24"/>
          <w:shd w:val="clear" w:color="auto" w:fill="FFFFFF"/>
        </w:rPr>
      </w:pPr>
    </w:p>
    <w:p w:rsidR="001409D1" w:rsidRDefault="00333CF3">
      <w:pPr>
        <w:rPr>
          <w:rFonts w:ascii="Arial Unicode MS" w:eastAsia="Arial Unicode MS" w:hAnsi="Arial Unicode MS" w:cs="Arial Unicode MS"/>
          <w:color w:val="000000"/>
          <w:sz w:val="24"/>
          <w:szCs w:val="24"/>
          <w:shd w:val="clear" w:color="auto" w:fill="FFFFFF"/>
        </w:rPr>
      </w:pPr>
      <w:r w:rsidRPr="00333CF3">
        <w:rPr>
          <w:rFonts w:ascii="Arial Unicode MS" w:eastAsia="Arial Unicode MS" w:hAnsi="Arial Unicode MS" w:cs="Arial Unicode MS"/>
          <w:color w:val="000000"/>
          <w:sz w:val="24"/>
          <w:szCs w:val="24"/>
          <w:shd w:val="clear" w:color="auto" w:fill="FFFFFF"/>
        </w:rPr>
        <w:t>Morrison, C. (2018). </w:t>
      </w:r>
      <w:r w:rsidRPr="00333CF3">
        <w:rPr>
          <w:rFonts w:ascii="Arial Unicode MS" w:eastAsia="Arial Unicode MS" w:hAnsi="Arial Unicode MS" w:cs="Arial Unicode MS"/>
          <w:i/>
          <w:iCs/>
          <w:color w:val="000000"/>
          <w:sz w:val="24"/>
          <w:szCs w:val="24"/>
          <w:shd w:val="clear" w:color="auto" w:fill="FFFFFF"/>
        </w:rPr>
        <w:t>Tesco Bank fined £16.4m over cyber-attack</w:t>
      </w:r>
      <w:r w:rsidRPr="00333CF3">
        <w:rPr>
          <w:rFonts w:ascii="Arial Unicode MS" w:eastAsia="Arial Unicode MS" w:hAnsi="Arial Unicode MS" w:cs="Arial Unicode MS"/>
          <w:color w:val="000000"/>
          <w:sz w:val="24"/>
          <w:szCs w:val="24"/>
          <w:shd w:val="clear" w:color="auto" w:fill="FFFFFF"/>
        </w:rPr>
        <w:t xml:space="preserve">. [online] The Independent. Available at: </w:t>
      </w:r>
      <w:hyperlink r:id="rId35" w:history="1">
        <w:r w:rsidRPr="00F0212A">
          <w:rPr>
            <w:rStyle w:val="Hyperlink"/>
            <w:rFonts w:ascii="Arial Unicode MS" w:eastAsia="Arial Unicode MS" w:hAnsi="Arial Unicode MS" w:cs="Arial Unicode MS"/>
            <w:sz w:val="24"/>
            <w:szCs w:val="24"/>
            <w:shd w:val="clear" w:color="auto" w:fill="FFFFFF"/>
          </w:rPr>
          <w:t>https://www.independent.co.uk/news/business/news/tesco-bank-cyber-attack-fines-fca-a8562756.html</w:t>
        </w:r>
      </w:hyperlink>
      <w:r>
        <w:rPr>
          <w:rFonts w:ascii="Arial Unicode MS" w:eastAsia="Arial Unicode MS" w:hAnsi="Arial Unicode MS" w:cs="Arial Unicode MS"/>
          <w:color w:val="000000"/>
          <w:sz w:val="24"/>
          <w:szCs w:val="24"/>
          <w:shd w:val="clear" w:color="auto" w:fill="FFFFFF"/>
        </w:rPr>
        <w:t xml:space="preserve">. </w:t>
      </w:r>
      <w:r w:rsidRPr="00333CF3">
        <w:rPr>
          <w:rFonts w:ascii="Arial Unicode MS" w:eastAsia="Arial Unicode MS" w:hAnsi="Arial Unicode MS" w:cs="Arial Unicode MS"/>
          <w:color w:val="000000"/>
          <w:sz w:val="24"/>
          <w:szCs w:val="24"/>
          <w:shd w:val="clear" w:color="auto" w:fill="FFFFFF"/>
        </w:rPr>
        <w:t xml:space="preserve"> [Accessed 26 Mar</w:t>
      </w:r>
      <w:r>
        <w:rPr>
          <w:rFonts w:ascii="Arial Unicode MS" w:eastAsia="Arial Unicode MS" w:hAnsi="Arial Unicode MS" w:cs="Arial Unicode MS"/>
          <w:color w:val="000000"/>
          <w:sz w:val="24"/>
          <w:szCs w:val="24"/>
          <w:shd w:val="clear" w:color="auto" w:fill="FFFFFF"/>
        </w:rPr>
        <w:t>ch</w:t>
      </w:r>
      <w:r w:rsidRPr="00333CF3">
        <w:rPr>
          <w:rFonts w:ascii="Arial Unicode MS" w:eastAsia="Arial Unicode MS" w:hAnsi="Arial Unicode MS" w:cs="Arial Unicode MS"/>
          <w:color w:val="000000"/>
          <w:sz w:val="24"/>
          <w:szCs w:val="24"/>
          <w:shd w:val="clear" w:color="auto" w:fill="FFFFFF"/>
        </w:rPr>
        <w:t xml:space="preserve"> 2019].</w:t>
      </w:r>
    </w:p>
    <w:p w:rsidR="00333CF3" w:rsidRDefault="00333CF3">
      <w:pPr>
        <w:rPr>
          <w:rFonts w:ascii="Arial Unicode MS" w:eastAsia="Arial Unicode MS" w:hAnsi="Arial Unicode MS" w:cs="Arial Unicode MS"/>
          <w:color w:val="000000"/>
          <w:sz w:val="24"/>
          <w:szCs w:val="24"/>
          <w:shd w:val="clear" w:color="auto" w:fill="FFFFFF"/>
        </w:rPr>
      </w:pPr>
    </w:p>
    <w:p w:rsidR="006575B1" w:rsidRDefault="006575B1">
      <w:pPr>
        <w:rPr>
          <w:rFonts w:ascii="Arial Unicode MS" w:eastAsia="Arial Unicode MS" w:hAnsi="Arial Unicode MS" w:cs="Arial Unicode MS"/>
          <w:color w:val="000000"/>
          <w:sz w:val="24"/>
          <w:szCs w:val="24"/>
          <w:shd w:val="clear" w:color="auto" w:fill="FFFFFF"/>
        </w:rPr>
      </w:pPr>
      <w:r w:rsidRPr="006575B1">
        <w:rPr>
          <w:rFonts w:ascii="Arial Unicode MS" w:eastAsia="Arial Unicode MS" w:hAnsi="Arial Unicode MS" w:cs="Arial Unicode MS"/>
          <w:color w:val="000000"/>
          <w:sz w:val="24"/>
          <w:szCs w:val="24"/>
          <w:shd w:val="clear" w:color="auto" w:fill="FFFFFF"/>
        </w:rPr>
        <w:t>Populus. (2016). </w:t>
      </w:r>
      <w:r w:rsidRPr="006575B1">
        <w:rPr>
          <w:rFonts w:ascii="Arial Unicode MS" w:eastAsia="Arial Unicode MS" w:hAnsi="Arial Unicode MS" w:cs="Arial Unicode MS"/>
          <w:i/>
          <w:iCs/>
          <w:color w:val="000000"/>
          <w:sz w:val="24"/>
          <w:szCs w:val="24"/>
          <w:shd w:val="clear" w:color="auto" w:fill="FFFFFF"/>
        </w:rPr>
        <w:t>Tesco Bank's response to security breach leaves much to be desired - Populus</w:t>
      </w:r>
      <w:r w:rsidRPr="006575B1">
        <w:rPr>
          <w:rFonts w:ascii="Arial Unicode MS" w:eastAsia="Arial Unicode MS" w:hAnsi="Arial Unicode MS" w:cs="Arial Unicode MS"/>
          <w:color w:val="000000"/>
          <w:sz w:val="24"/>
          <w:szCs w:val="24"/>
          <w:shd w:val="clear" w:color="auto" w:fill="FFFFFF"/>
        </w:rPr>
        <w:t xml:space="preserve">. [online] Available at: </w:t>
      </w:r>
      <w:hyperlink r:id="rId36" w:history="1">
        <w:r w:rsidRPr="00F0212A">
          <w:rPr>
            <w:rStyle w:val="Hyperlink"/>
            <w:rFonts w:ascii="Arial Unicode MS" w:eastAsia="Arial Unicode MS" w:hAnsi="Arial Unicode MS" w:cs="Arial Unicode MS"/>
            <w:sz w:val="24"/>
            <w:szCs w:val="24"/>
            <w:shd w:val="clear" w:color="auto" w:fill="FFFFFF"/>
          </w:rPr>
          <w:t>https://www.populus.co.uk/insights/2016/11/tesco-banks-response-to-security-breach-leaves-much-to-be-desired/</w:t>
        </w:r>
      </w:hyperlink>
      <w:r>
        <w:rPr>
          <w:rFonts w:ascii="Arial Unicode MS" w:eastAsia="Arial Unicode MS" w:hAnsi="Arial Unicode MS" w:cs="Arial Unicode MS"/>
          <w:color w:val="000000"/>
          <w:sz w:val="24"/>
          <w:szCs w:val="24"/>
          <w:shd w:val="clear" w:color="auto" w:fill="FFFFFF"/>
        </w:rPr>
        <w:t xml:space="preserve">. </w:t>
      </w:r>
      <w:r w:rsidRPr="006575B1">
        <w:rPr>
          <w:rFonts w:ascii="Arial Unicode MS" w:eastAsia="Arial Unicode MS" w:hAnsi="Arial Unicode MS" w:cs="Arial Unicode MS"/>
          <w:color w:val="000000"/>
          <w:sz w:val="24"/>
          <w:szCs w:val="24"/>
          <w:shd w:val="clear" w:color="auto" w:fill="FFFFFF"/>
        </w:rPr>
        <w:t xml:space="preserve"> [Accessed 25 Mar. 2019].</w:t>
      </w:r>
    </w:p>
    <w:p w:rsidR="007D6CDA" w:rsidRPr="00814397" w:rsidRDefault="007D6CDA">
      <w:pPr>
        <w:rPr>
          <w:rFonts w:ascii="Arial Unicode MS" w:eastAsia="Arial Unicode MS" w:hAnsi="Arial Unicode MS" w:cs="Arial Unicode MS"/>
          <w:color w:val="000000"/>
          <w:sz w:val="24"/>
          <w:szCs w:val="24"/>
          <w:shd w:val="clear" w:color="auto" w:fill="FFFFFF"/>
        </w:rPr>
      </w:pPr>
    </w:p>
    <w:p w:rsidR="009E1261" w:rsidRPr="00814397" w:rsidRDefault="00493D07">
      <w:pPr>
        <w:rPr>
          <w:rFonts w:ascii="Arial Unicode MS" w:eastAsia="Arial Unicode MS" w:hAnsi="Arial Unicode MS" w:cs="Arial Unicode MS"/>
          <w:color w:val="000000"/>
          <w:sz w:val="24"/>
          <w:szCs w:val="24"/>
          <w:shd w:val="clear" w:color="auto" w:fill="FFFFFF"/>
        </w:rPr>
      </w:pPr>
      <w:r w:rsidRPr="00814397">
        <w:rPr>
          <w:rFonts w:ascii="Arial Unicode MS" w:eastAsia="Arial Unicode MS" w:hAnsi="Arial Unicode MS" w:cs="Arial Unicode MS"/>
          <w:color w:val="000000"/>
          <w:sz w:val="24"/>
          <w:szCs w:val="24"/>
          <w:shd w:val="clear" w:color="auto" w:fill="FFFFFF"/>
        </w:rPr>
        <w:t>Singh, H. (2019). </w:t>
      </w:r>
      <w:r w:rsidRPr="009E74F7">
        <w:rPr>
          <w:rFonts w:ascii="Arial Unicode MS" w:eastAsia="Arial Unicode MS" w:hAnsi="Arial Unicode MS" w:cs="Arial Unicode MS"/>
          <w:iCs/>
          <w:color w:val="000000"/>
          <w:sz w:val="24"/>
          <w:szCs w:val="24"/>
          <w:shd w:val="clear" w:color="auto" w:fill="FFFFFF"/>
        </w:rPr>
        <w:t xml:space="preserve">Tesco has shown it can do recovery but can it now keep </w:t>
      </w:r>
      <w:r w:rsidR="009E1261" w:rsidRPr="009E74F7">
        <w:rPr>
          <w:rFonts w:ascii="Arial Unicode MS" w:eastAsia="Arial Unicode MS" w:hAnsi="Arial Unicode MS" w:cs="Arial Unicode MS"/>
          <w:iCs/>
          <w:color w:val="000000"/>
          <w:sz w:val="24"/>
          <w:szCs w:val="24"/>
          <w:shd w:val="clear" w:color="auto" w:fill="FFFFFF"/>
        </w:rPr>
        <w:t>pace?</w:t>
      </w:r>
      <w:r w:rsidRPr="00814397">
        <w:rPr>
          <w:rFonts w:ascii="Arial Unicode MS" w:eastAsia="Arial Unicode MS" w:hAnsi="Arial Unicode MS" w:cs="Arial Unicode MS"/>
          <w:color w:val="000000"/>
          <w:sz w:val="24"/>
          <w:szCs w:val="24"/>
          <w:shd w:val="clear" w:color="auto" w:fill="FFFFFF"/>
        </w:rPr>
        <w:t xml:space="preserve"> [online] </w:t>
      </w:r>
      <w:r w:rsidRPr="009E74F7">
        <w:rPr>
          <w:rFonts w:ascii="Arial Unicode MS" w:eastAsia="Arial Unicode MS" w:hAnsi="Arial Unicode MS" w:cs="Arial Unicode MS"/>
          <w:i/>
          <w:color w:val="000000"/>
          <w:sz w:val="24"/>
          <w:szCs w:val="24"/>
          <w:shd w:val="clear" w:color="auto" w:fill="FFFFFF"/>
        </w:rPr>
        <w:t>The Conversation</w:t>
      </w:r>
      <w:r w:rsidRPr="00814397">
        <w:rPr>
          <w:rFonts w:ascii="Arial Unicode MS" w:eastAsia="Arial Unicode MS" w:hAnsi="Arial Unicode MS" w:cs="Arial Unicode MS"/>
          <w:color w:val="000000"/>
          <w:sz w:val="24"/>
          <w:szCs w:val="24"/>
          <w:shd w:val="clear" w:color="auto" w:fill="FFFFFF"/>
        </w:rPr>
        <w:t xml:space="preserve">. Available at: </w:t>
      </w:r>
      <w:hyperlink r:id="rId37" w:history="1">
        <w:r w:rsidR="00730EDB" w:rsidRPr="00814397">
          <w:rPr>
            <w:rStyle w:val="Hyperlink"/>
            <w:rFonts w:ascii="Arial Unicode MS" w:eastAsia="Arial Unicode MS" w:hAnsi="Arial Unicode MS" w:cs="Arial Unicode MS"/>
            <w:sz w:val="24"/>
            <w:szCs w:val="24"/>
            <w:shd w:val="clear" w:color="auto" w:fill="FFFFFF"/>
          </w:rPr>
          <w:t>https://theconversation.com/tesco-has-shown-it-can-do-recovery-but-can-it-now-keep-pace-85497</w:t>
        </w:r>
      </w:hyperlink>
      <w:r w:rsidR="00730EDB" w:rsidRPr="00814397">
        <w:rPr>
          <w:rFonts w:ascii="Arial Unicode MS" w:eastAsia="Arial Unicode MS" w:hAnsi="Arial Unicode MS" w:cs="Arial Unicode MS"/>
          <w:color w:val="000000"/>
          <w:sz w:val="24"/>
          <w:szCs w:val="24"/>
          <w:shd w:val="clear" w:color="auto" w:fill="FFFFFF"/>
        </w:rPr>
        <w:t>.</w:t>
      </w:r>
      <w:r w:rsidR="00250BD0" w:rsidRPr="00814397">
        <w:rPr>
          <w:rFonts w:ascii="Arial Unicode MS" w:eastAsia="Arial Unicode MS" w:hAnsi="Arial Unicode MS" w:cs="Arial Unicode MS"/>
          <w:color w:val="000000"/>
          <w:sz w:val="24"/>
          <w:szCs w:val="24"/>
          <w:shd w:val="clear" w:color="auto" w:fill="FFFFFF"/>
        </w:rPr>
        <w:t xml:space="preserve"> </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w:t>
      </w:r>
      <w:r w:rsidR="00817A53" w:rsidRPr="00814397">
        <w:rPr>
          <w:rFonts w:ascii="Arial Unicode MS" w:eastAsia="Arial Unicode MS" w:hAnsi="Arial Unicode MS" w:cs="Arial Unicode MS"/>
          <w:color w:val="000000"/>
          <w:sz w:val="24"/>
          <w:szCs w:val="24"/>
          <w:shd w:val="clear" w:color="auto" w:fill="FFFFFF"/>
        </w:rPr>
        <w:t>Mar</w:t>
      </w:r>
      <w:r w:rsidR="00817A53">
        <w:rPr>
          <w:rFonts w:ascii="Arial Unicode MS" w:eastAsia="Arial Unicode MS" w:hAnsi="Arial Unicode MS" w:cs="Arial Unicode MS"/>
          <w:color w:val="000000"/>
          <w:sz w:val="24"/>
          <w:szCs w:val="24"/>
          <w:shd w:val="clear" w:color="auto" w:fill="FFFFFF"/>
        </w:rPr>
        <w:t xml:space="preserve">ch </w:t>
      </w:r>
      <w:r w:rsidR="00817A53" w:rsidRPr="00814397">
        <w:rPr>
          <w:rFonts w:ascii="Arial Unicode MS" w:eastAsia="Arial Unicode MS" w:hAnsi="Arial Unicode MS" w:cs="Arial Unicode MS"/>
          <w:color w:val="000000"/>
          <w:sz w:val="24"/>
          <w:szCs w:val="24"/>
          <w:shd w:val="clear" w:color="auto" w:fill="FFFFFF"/>
        </w:rPr>
        <w:t>2019</w:t>
      </w:r>
      <w:r w:rsidRPr="00814397">
        <w:rPr>
          <w:rFonts w:ascii="Arial Unicode MS" w:eastAsia="Arial Unicode MS" w:hAnsi="Arial Unicode MS" w:cs="Arial Unicode MS"/>
          <w:color w:val="000000"/>
          <w:sz w:val="24"/>
          <w:szCs w:val="24"/>
          <w:shd w:val="clear" w:color="auto" w:fill="FFFFFF"/>
        </w:rPr>
        <w:t>].</w:t>
      </w:r>
    </w:p>
    <w:p w:rsidR="009E1261" w:rsidRDefault="009E1261">
      <w:pPr>
        <w:rPr>
          <w:rFonts w:ascii="Arial Unicode MS" w:eastAsia="Arial Unicode MS" w:hAnsi="Arial Unicode MS" w:cs="Arial Unicode MS"/>
          <w:color w:val="000000"/>
          <w:sz w:val="24"/>
          <w:szCs w:val="24"/>
          <w:shd w:val="clear" w:color="auto" w:fill="FFFFFF"/>
        </w:rPr>
      </w:pPr>
    </w:p>
    <w:p w:rsidR="007F5626" w:rsidRDefault="00A97115">
      <w:pPr>
        <w:rPr>
          <w:rFonts w:ascii="Arial Unicode MS" w:eastAsia="Arial Unicode MS" w:hAnsi="Arial Unicode MS" w:cs="Arial Unicode MS"/>
          <w:color w:val="000000"/>
          <w:sz w:val="24"/>
          <w:szCs w:val="24"/>
          <w:shd w:val="clear" w:color="auto" w:fill="FFFFFF"/>
        </w:rPr>
      </w:pPr>
      <w:r w:rsidRPr="00A97115">
        <w:rPr>
          <w:rFonts w:ascii="Arial Unicode MS" w:eastAsia="Arial Unicode MS" w:hAnsi="Arial Unicode MS" w:cs="Arial Unicode MS"/>
          <w:color w:val="000000"/>
          <w:sz w:val="24"/>
          <w:szCs w:val="24"/>
          <w:shd w:val="clear" w:color="auto" w:fill="FFFFFF"/>
        </w:rPr>
        <w:t>Suhail, A. (2018). Britain after Brexit – brief overview. </w:t>
      </w:r>
      <w:r w:rsidRPr="00A97115">
        <w:rPr>
          <w:rFonts w:ascii="Arial Unicode MS" w:eastAsia="Arial Unicode MS" w:hAnsi="Arial Unicode MS" w:cs="Arial Unicode MS"/>
          <w:i/>
          <w:iCs/>
          <w:color w:val="000000"/>
          <w:sz w:val="24"/>
          <w:szCs w:val="24"/>
          <w:shd w:val="clear" w:color="auto" w:fill="FFFFFF"/>
        </w:rPr>
        <w:t>Journal of International Trade Law and Policy</w:t>
      </w:r>
      <w:r w:rsidRPr="00A97115">
        <w:rPr>
          <w:rFonts w:ascii="Arial Unicode MS" w:eastAsia="Arial Unicode MS" w:hAnsi="Arial Unicode MS" w:cs="Arial Unicode MS"/>
          <w:color w:val="000000"/>
          <w:sz w:val="24"/>
          <w:szCs w:val="24"/>
          <w:shd w:val="clear" w:color="auto" w:fill="FFFFFF"/>
        </w:rPr>
        <w:t xml:space="preserve">, [online] 17(1/2), pp.69-84. Available at: </w:t>
      </w:r>
      <w:hyperlink r:id="rId38" w:history="1">
        <w:r w:rsidRPr="00F0212A">
          <w:rPr>
            <w:rStyle w:val="Hyperlink"/>
            <w:rFonts w:ascii="Arial Unicode MS" w:eastAsia="Arial Unicode MS" w:hAnsi="Arial Unicode MS" w:cs="Arial Unicode MS"/>
            <w:sz w:val="24"/>
            <w:szCs w:val="24"/>
            <w:shd w:val="clear" w:color="auto" w:fill="FFFFFF"/>
          </w:rPr>
          <w:t>https://search-proquest-com.ezproxy.uwtsd.ac.uk/docview/2038230481/fulltext/14F9434A087E4116PQ/1?accountid=130472</w:t>
        </w:r>
      </w:hyperlink>
      <w:r>
        <w:rPr>
          <w:rFonts w:ascii="Arial Unicode MS" w:eastAsia="Arial Unicode MS" w:hAnsi="Arial Unicode MS" w:cs="Arial Unicode MS"/>
          <w:color w:val="000000"/>
          <w:sz w:val="24"/>
          <w:szCs w:val="24"/>
          <w:shd w:val="clear" w:color="auto" w:fill="FFFFFF"/>
        </w:rPr>
        <w:t xml:space="preserve">. </w:t>
      </w:r>
      <w:r w:rsidRPr="00A97115">
        <w:rPr>
          <w:rFonts w:ascii="Arial Unicode MS" w:eastAsia="Arial Unicode MS" w:hAnsi="Arial Unicode MS" w:cs="Arial Unicode MS"/>
          <w:color w:val="000000"/>
          <w:sz w:val="24"/>
          <w:szCs w:val="24"/>
          <w:shd w:val="clear" w:color="auto" w:fill="FFFFFF"/>
        </w:rPr>
        <w:t xml:space="preserve"> [Accessed 26 M</w:t>
      </w:r>
      <w:r>
        <w:rPr>
          <w:rFonts w:ascii="Arial Unicode MS" w:eastAsia="Arial Unicode MS" w:hAnsi="Arial Unicode MS" w:cs="Arial Unicode MS"/>
          <w:color w:val="000000"/>
          <w:sz w:val="24"/>
          <w:szCs w:val="24"/>
          <w:shd w:val="clear" w:color="auto" w:fill="FFFFFF"/>
        </w:rPr>
        <w:t>arch</w:t>
      </w:r>
      <w:r w:rsidRPr="00A97115">
        <w:rPr>
          <w:rFonts w:ascii="Arial Unicode MS" w:eastAsia="Arial Unicode MS" w:hAnsi="Arial Unicode MS" w:cs="Arial Unicode MS"/>
          <w:color w:val="000000"/>
          <w:sz w:val="24"/>
          <w:szCs w:val="24"/>
          <w:shd w:val="clear" w:color="auto" w:fill="FFFFFF"/>
        </w:rPr>
        <w:t xml:space="preserve"> 2019].</w:t>
      </w:r>
    </w:p>
    <w:p w:rsidR="003C1263" w:rsidRDefault="003C1263">
      <w:pPr>
        <w:rPr>
          <w:rFonts w:ascii="Arial Unicode MS" w:eastAsia="Arial Unicode MS" w:hAnsi="Arial Unicode MS" w:cs="Arial Unicode MS"/>
          <w:color w:val="000000"/>
          <w:sz w:val="24"/>
          <w:szCs w:val="24"/>
          <w:shd w:val="clear" w:color="auto" w:fill="FFFFFF"/>
        </w:rPr>
      </w:pPr>
      <w:r w:rsidRPr="003C1263">
        <w:rPr>
          <w:rFonts w:ascii="Arial Unicode MS" w:eastAsia="Arial Unicode MS" w:hAnsi="Arial Unicode MS" w:cs="Arial Unicode MS"/>
          <w:color w:val="000000"/>
          <w:sz w:val="24"/>
          <w:szCs w:val="24"/>
          <w:shd w:val="clear" w:color="auto" w:fill="FFFFFF"/>
        </w:rPr>
        <w:t>Tatum, M. (2018). </w:t>
      </w:r>
      <w:r w:rsidRPr="003C1263">
        <w:rPr>
          <w:rFonts w:ascii="Arial Unicode MS" w:eastAsia="Arial Unicode MS" w:hAnsi="Arial Unicode MS" w:cs="Arial Unicode MS"/>
          <w:i/>
          <w:iCs/>
          <w:color w:val="000000"/>
          <w:sz w:val="24"/>
          <w:szCs w:val="24"/>
          <w:shd w:val="clear" w:color="auto" w:fill="FFFFFF"/>
        </w:rPr>
        <w:t>How Tesco Finest offer is evolving to stay ahead of the pack</w:t>
      </w:r>
      <w:r w:rsidRPr="003C1263">
        <w:rPr>
          <w:rFonts w:ascii="Arial Unicode MS" w:eastAsia="Arial Unicode MS" w:hAnsi="Arial Unicode MS" w:cs="Arial Unicode MS"/>
          <w:color w:val="000000"/>
          <w:sz w:val="24"/>
          <w:szCs w:val="24"/>
          <w:shd w:val="clear" w:color="auto" w:fill="FFFFFF"/>
        </w:rPr>
        <w:t xml:space="preserve">. [online] The Grocer. Available at: </w:t>
      </w:r>
      <w:hyperlink r:id="rId39" w:history="1">
        <w:r w:rsidRPr="00F0212A">
          <w:rPr>
            <w:rStyle w:val="Hyperlink"/>
            <w:rFonts w:ascii="Arial Unicode MS" w:eastAsia="Arial Unicode MS" w:hAnsi="Arial Unicode MS" w:cs="Arial Unicode MS"/>
            <w:sz w:val="24"/>
            <w:szCs w:val="24"/>
            <w:shd w:val="clear" w:color="auto" w:fill="FFFFFF"/>
          </w:rPr>
          <w:t>https://www.thegrocer.co.uk/own-label/how-tesco-finest-offer-is-evolving-to-stay-ahead-of-the-pack-/572371.article</w:t>
        </w:r>
      </w:hyperlink>
      <w:r>
        <w:rPr>
          <w:rFonts w:ascii="Arial Unicode MS" w:eastAsia="Arial Unicode MS" w:hAnsi="Arial Unicode MS" w:cs="Arial Unicode MS"/>
          <w:color w:val="000000"/>
          <w:sz w:val="24"/>
          <w:szCs w:val="24"/>
          <w:shd w:val="clear" w:color="auto" w:fill="FFFFFF"/>
        </w:rPr>
        <w:t xml:space="preserve">. </w:t>
      </w:r>
      <w:r w:rsidRPr="003C1263">
        <w:rPr>
          <w:rFonts w:ascii="Arial Unicode MS" w:eastAsia="Arial Unicode MS" w:hAnsi="Arial Unicode MS" w:cs="Arial Unicode MS"/>
          <w:color w:val="000000"/>
          <w:sz w:val="24"/>
          <w:szCs w:val="24"/>
          <w:shd w:val="clear" w:color="auto" w:fill="FFFFFF"/>
        </w:rPr>
        <w:t xml:space="preserve"> [Accessed 26 Mar</w:t>
      </w:r>
      <w:r>
        <w:rPr>
          <w:rFonts w:ascii="Arial Unicode MS" w:eastAsia="Arial Unicode MS" w:hAnsi="Arial Unicode MS" w:cs="Arial Unicode MS"/>
          <w:color w:val="000000"/>
          <w:sz w:val="24"/>
          <w:szCs w:val="24"/>
          <w:shd w:val="clear" w:color="auto" w:fill="FFFFFF"/>
        </w:rPr>
        <w:t>ch</w:t>
      </w:r>
      <w:r w:rsidRPr="003C1263">
        <w:rPr>
          <w:rFonts w:ascii="Arial Unicode MS" w:eastAsia="Arial Unicode MS" w:hAnsi="Arial Unicode MS" w:cs="Arial Unicode MS"/>
          <w:color w:val="000000"/>
          <w:sz w:val="24"/>
          <w:szCs w:val="24"/>
          <w:shd w:val="clear" w:color="auto" w:fill="FFFFFF"/>
        </w:rPr>
        <w:t xml:space="preserve"> 2019].</w:t>
      </w:r>
    </w:p>
    <w:p w:rsidR="003C1263" w:rsidRDefault="003C1263">
      <w:pPr>
        <w:rPr>
          <w:rFonts w:ascii="Arial Unicode MS" w:eastAsia="Arial Unicode MS" w:hAnsi="Arial Unicode MS" w:cs="Arial Unicode MS"/>
          <w:color w:val="000000"/>
          <w:sz w:val="24"/>
          <w:szCs w:val="24"/>
          <w:shd w:val="clear" w:color="auto" w:fill="FFFFFF"/>
        </w:rPr>
      </w:pPr>
    </w:p>
    <w:p w:rsidR="0000400E" w:rsidRPr="00814397" w:rsidRDefault="0000400E">
      <w:pPr>
        <w:rPr>
          <w:rFonts w:ascii="Arial Unicode MS" w:eastAsia="Arial Unicode MS" w:hAnsi="Arial Unicode MS" w:cs="Arial Unicode MS"/>
          <w:color w:val="000000"/>
          <w:sz w:val="24"/>
          <w:szCs w:val="24"/>
          <w:shd w:val="clear" w:color="auto" w:fill="FFFFFF"/>
        </w:rPr>
      </w:pPr>
      <w:r w:rsidRPr="0000400E">
        <w:rPr>
          <w:rFonts w:ascii="Arial Unicode MS" w:eastAsia="Arial Unicode MS" w:hAnsi="Arial Unicode MS" w:cs="Arial Unicode MS"/>
          <w:color w:val="000000"/>
          <w:sz w:val="24"/>
          <w:szCs w:val="24"/>
          <w:shd w:val="clear" w:color="auto" w:fill="FFFFFF"/>
        </w:rPr>
        <w:t>Topics, Sample Papers &amp; Articles Online for Free. (2016). </w:t>
      </w:r>
      <w:r w:rsidRPr="0000400E">
        <w:rPr>
          <w:rFonts w:ascii="Arial Unicode MS" w:eastAsia="Arial Unicode MS" w:hAnsi="Arial Unicode MS" w:cs="Arial Unicode MS"/>
          <w:i/>
          <w:iCs/>
          <w:color w:val="000000"/>
          <w:sz w:val="24"/>
          <w:szCs w:val="24"/>
          <w:shd w:val="clear" w:color="auto" w:fill="FFFFFF"/>
        </w:rPr>
        <w:t>The influence that stakeholders exert on Tesco</w:t>
      </w:r>
      <w:r w:rsidRPr="0000400E">
        <w:rPr>
          <w:rFonts w:ascii="Arial Unicode MS" w:eastAsia="Arial Unicode MS" w:hAnsi="Arial Unicode MS" w:cs="Arial Unicode MS"/>
          <w:color w:val="000000"/>
          <w:sz w:val="24"/>
          <w:szCs w:val="24"/>
          <w:shd w:val="clear" w:color="auto" w:fill="FFFFFF"/>
        </w:rPr>
        <w:t>. [Online]. Available at: </w:t>
      </w:r>
      <w:hyperlink r:id="rId40" w:history="1">
        <w:r w:rsidRPr="0000400E">
          <w:rPr>
            <w:rStyle w:val="Hyperlink"/>
            <w:rFonts w:ascii="Arial Unicode MS" w:eastAsia="Arial Unicode MS" w:hAnsi="Arial Unicode MS" w:cs="Arial Unicode MS"/>
            <w:sz w:val="24"/>
            <w:szCs w:val="24"/>
            <w:shd w:val="clear" w:color="auto" w:fill="FFFFFF"/>
          </w:rPr>
          <w:t>https://studymoose.com/the-influence-that-stakeholders-exert-on-tesco-essay</w:t>
        </w:r>
      </w:hyperlink>
      <w:r>
        <w:rPr>
          <w:rFonts w:ascii="Arial Unicode MS" w:eastAsia="Arial Unicode MS" w:hAnsi="Arial Unicode MS" w:cs="Arial Unicode MS"/>
          <w:color w:val="000000"/>
          <w:sz w:val="24"/>
          <w:szCs w:val="24"/>
          <w:shd w:val="clear" w:color="auto" w:fill="FFFFFF"/>
        </w:rPr>
        <w:t xml:space="preserve">. </w:t>
      </w:r>
      <w:r w:rsidRPr="0000400E">
        <w:rPr>
          <w:rFonts w:ascii="Arial Unicode MS" w:eastAsia="Arial Unicode MS" w:hAnsi="Arial Unicode MS" w:cs="Arial Unicode MS"/>
          <w:color w:val="000000"/>
          <w:sz w:val="24"/>
          <w:szCs w:val="24"/>
          <w:shd w:val="clear" w:color="auto" w:fill="FFFFFF"/>
        </w:rPr>
        <w:t>[Accessed: 2</w:t>
      </w:r>
      <w:r>
        <w:rPr>
          <w:rFonts w:ascii="Arial Unicode MS" w:eastAsia="Arial Unicode MS" w:hAnsi="Arial Unicode MS" w:cs="Arial Unicode MS"/>
          <w:color w:val="000000"/>
          <w:sz w:val="24"/>
          <w:szCs w:val="24"/>
          <w:shd w:val="clear" w:color="auto" w:fill="FFFFFF"/>
        </w:rPr>
        <w:t>5th</w:t>
      </w:r>
      <w:r w:rsidRPr="0000400E">
        <w:rPr>
          <w:rFonts w:ascii="Arial Unicode MS" w:eastAsia="Arial Unicode MS" w:hAnsi="Arial Unicode MS" w:cs="Arial Unicode MS"/>
          <w:color w:val="000000"/>
          <w:sz w:val="24"/>
          <w:szCs w:val="24"/>
          <w:shd w:val="clear" w:color="auto" w:fill="FFFFFF"/>
        </w:rPr>
        <w:t xml:space="preserve"> Mar</w:t>
      </w:r>
      <w:r>
        <w:rPr>
          <w:rFonts w:ascii="Arial Unicode MS" w:eastAsia="Arial Unicode MS" w:hAnsi="Arial Unicode MS" w:cs="Arial Unicode MS"/>
          <w:color w:val="000000"/>
          <w:sz w:val="24"/>
          <w:szCs w:val="24"/>
          <w:shd w:val="clear" w:color="auto" w:fill="FFFFFF"/>
        </w:rPr>
        <w:t>ch</w:t>
      </w:r>
      <w:r w:rsidRPr="0000400E">
        <w:rPr>
          <w:rFonts w:ascii="Arial Unicode MS" w:eastAsia="Arial Unicode MS" w:hAnsi="Arial Unicode MS" w:cs="Arial Unicode MS"/>
          <w:color w:val="000000"/>
          <w:sz w:val="24"/>
          <w:szCs w:val="24"/>
          <w:shd w:val="clear" w:color="auto" w:fill="FFFFFF"/>
        </w:rPr>
        <w:t xml:space="preserve"> 2019]</w:t>
      </w:r>
    </w:p>
    <w:p w:rsidR="007B3976" w:rsidRPr="009E74F7" w:rsidRDefault="007B3976">
      <w:pPr>
        <w:rPr>
          <w:rFonts w:ascii="Arial Unicode MS" w:eastAsia="Arial Unicode MS" w:hAnsi="Arial Unicode MS" w:cs="Arial Unicode MS"/>
          <w:color w:val="000000"/>
          <w:sz w:val="24"/>
          <w:szCs w:val="24"/>
          <w:shd w:val="clear" w:color="auto" w:fill="FFFFFF"/>
        </w:rPr>
      </w:pPr>
    </w:p>
    <w:p w:rsidR="00256EF2" w:rsidRPr="009E74F7" w:rsidRDefault="00256EF2">
      <w:pPr>
        <w:rPr>
          <w:rFonts w:ascii="Arial Unicode MS" w:eastAsia="Arial Unicode MS" w:hAnsi="Arial Unicode MS" w:cs="Arial Unicode MS"/>
          <w:color w:val="000000"/>
          <w:sz w:val="24"/>
          <w:szCs w:val="24"/>
          <w:shd w:val="clear" w:color="auto" w:fill="FFFFFF"/>
        </w:rPr>
      </w:pPr>
      <w:r w:rsidRPr="009E74F7">
        <w:rPr>
          <w:rFonts w:ascii="Arial Unicode MS" w:eastAsia="Arial Unicode MS" w:hAnsi="Arial Unicode MS" w:cs="Arial Unicode MS"/>
          <w:color w:val="000000"/>
          <w:sz w:val="24"/>
          <w:szCs w:val="24"/>
          <w:shd w:val="clear" w:color="auto" w:fill="FFFFFF"/>
        </w:rPr>
        <w:lastRenderedPageBreak/>
        <w:t>Mathis, W. (2018). Tesco Falls as Overseas Weakness Gives CEO a New Headache. </w:t>
      </w:r>
      <w:r w:rsidRPr="009E74F7">
        <w:rPr>
          <w:rFonts w:ascii="Arial Unicode MS" w:eastAsia="Arial Unicode MS" w:hAnsi="Arial Unicode MS" w:cs="Arial Unicode MS"/>
          <w:i/>
          <w:iCs/>
          <w:color w:val="000000"/>
          <w:sz w:val="24"/>
          <w:szCs w:val="24"/>
          <w:shd w:val="clear" w:color="auto" w:fill="FFFFFF"/>
        </w:rPr>
        <w:t>Bloomberg</w:t>
      </w:r>
      <w:r w:rsidRPr="009E74F7">
        <w:rPr>
          <w:rFonts w:ascii="Arial Unicode MS" w:eastAsia="Arial Unicode MS" w:hAnsi="Arial Unicode MS" w:cs="Arial Unicode MS"/>
          <w:color w:val="000000"/>
          <w:sz w:val="24"/>
          <w:szCs w:val="24"/>
          <w:shd w:val="clear" w:color="auto" w:fill="FFFFFF"/>
        </w:rPr>
        <w:t xml:space="preserve">. [online] Available at: </w:t>
      </w:r>
      <w:hyperlink r:id="rId41" w:history="1">
        <w:r w:rsidR="009E74F7" w:rsidRPr="006A76F3">
          <w:rPr>
            <w:rStyle w:val="Hyperlink"/>
            <w:rFonts w:ascii="Arial Unicode MS" w:eastAsia="Arial Unicode MS" w:hAnsi="Arial Unicode MS" w:cs="Arial Unicode MS"/>
            <w:sz w:val="24"/>
            <w:szCs w:val="24"/>
            <w:shd w:val="clear" w:color="auto" w:fill="FFFFFF"/>
          </w:rPr>
          <w:t>https://www.bloomberg.com/news/articles/2019-03-20/what-you-need-to-know-as-the-brexit-deadline-nears-quicktake</w:t>
        </w:r>
      </w:hyperlink>
      <w:r w:rsidR="009E74F7">
        <w:rPr>
          <w:rFonts w:ascii="Arial Unicode MS" w:eastAsia="Arial Unicode MS" w:hAnsi="Arial Unicode MS" w:cs="Arial Unicode MS"/>
          <w:color w:val="000000"/>
          <w:sz w:val="24"/>
          <w:szCs w:val="24"/>
          <w:shd w:val="clear" w:color="auto" w:fill="FFFFFF"/>
        </w:rPr>
        <w:t xml:space="preserve"> </w:t>
      </w:r>
      <w:r w:rsidRPr="009E74F7">
        <w:rPr>
          <w:rFonts w:ascii="Arial Unicode MS" w:eastAsia="Arial Unicode MS" w:hAnsi="Arial Unicode MS" w:cs="Arial Unicode MS"/>
          <w:color w:val="000000"/>
          <w:sz w:val="24"/>
          <w:szCs w:val="24"/>
          <w:shd w:val="clear" w:color="auto" w:fill="FFFFFF"/>
        </w:rPr>
        <w:t>. [Accessed 25</w:t>
      </w:r>
      <w:r w:rsidR="00817A53">
        <w:rPr>
          <w:rFonts w:ascii="Arial Unicode MS" w:eastAsia="Arial Unicode MS" w:hAnsi="Arial Unicode MS" w:cs="Arial Unicode MS"/>
          <w:color w:val="000000"/>
          <w:sz w:val="24"/>
          <w:szCs w:val="24"/>
          <w:shd w:val="clear" w:color="auto" w:fill="FFFFFF"/>
        </w:rPr>
        <w:t>th</w:t>
      </w:r>
      <w:r w:rsidRPr="009E74F7">
        <w:rPr>
          <w:rFonts w:ascii="Arial Unicode MS" w:eastAsia="Arial Unicode MS" w:hAnsi="Arial Unicode MS" w:cs="Arial Unicode MS"/>
          <w:color w:val="000000"/>
          <w:sz w:val="24"/>
          <w:szCs w:val="24"/>
          <w:shd w:val="clear" w:color="auto" w:fill="FFFFFF"/>
        </w:rPr>
        <w:t xml:space="preserve"> Mar</w:t>
      </w:r>
      <w:r w:rsidR="00817A53">
        <w:rPr>
          <w:rFonts w:ascii="Arial Unicode MS" w:eastAsia="Arial Unicode MS" w:hAnsi="Arial Unicode MS" w:cs="Arial Unicode MS"/>
          <w:color w:val="000000"/>
          <w:sz w:val="24"/>
          <w:szCs w:val="24"/>
          <w:shd w:val="clear" w:color="auto" w:fill="FFFFFF"/>
        </w:rPr>
        <w:t xml:space="preserve">ch </w:t>
      </w:r>
      <w:r w:rsidRPr="009E74F7">
        <w:rPr>
          <w:rFonts w:ascii="Arial Unicode MS" w:eastAsia="Arial Unicode MS" w:hAnsi="Arial Unicode MS" w:cs="Arial Unicode MS"/>
          <w:color w:val="000000"/>
          <w:sz w:val="24"/>
          <w:szCs w:val="24"/>
          <w:shd w:val="clear" w:color="auto" w:fill="FFFFFF"/>
        </w:rPr>
        <w:t>2019].</w:t>
      </w:r>
    </w:p>
    <w:p w:rsidR="00256EF2" w:rsidRPr="00814397" w:rsidRDefault="00256EF2">
      <w:pPr>
        <w:rPr>
          <w:rFonts w:ascii="Arial Unicode MS" w:eastAsia="Arial Unicode MS" w:hAnsi="Arial Unicode MS" w:cs="Arial Unicode MS"/>
          <w:color w:val="000000"/>
          <w:sz w:val="24"/>
          <w:szCs w:val="24"/>
          <w:shd w:val="clear" w:color="auto" w:fill="FFFFFF"/>
        </w:rPr>
      </w:pPr>
    </w:p>
    <w:p w:rsidR="009C6F5A" w:rsidRPr="00814397" w:rsidRDefault="00FA162D">
      <w:pPr>
        <w:rPr>
          <w:rFonts w:ascii="Arial Unicode MS" w:eastAsia="Arial Unicode MS" w:hAnsi="Arial Unicode MS" w:cs="Arial Unicode MS"/>
          <w:b/>
          <w:sz w:val="24"/>
          <w:szCs w:val="24"/>
        </w:rPr>
      </w:pPr>
      <w:r w:rsidRPr="00814397">
        <w:rPr>
          <w:rFonts w:ascii="Arial Unicode MS" w:eastAsia="Arial Unicode MS" w:hAnsi="Arial Unicode MS" w:cs="Arial Unicode MS"/>
          <w:color w:val="000000"/>
          <w:sz w:val="24"/>
          <w:szCs w:val="24"/>
          <w:shd w:val="clear" w:color="auto" w:fill="FFFFFF"/>
        </w:rPr>
        <w:t>Tesco plc. (2019). </w:t>
      </w:r>
      <w:r w:rsidRPr="00814397">
        <w:rPr>
          <w:rFonts w:ascii="Arial Unicode MS" w:eastAsia="Arial Unicode MS" w:hAnsi="Arial Unicode MS" w:cs="Arial Unicode MS"/>
          <w:i/>
          <w:iCs/>
          <w:color w:val="000000"/>
          <w:sz w:val="24"/>
          <w:szCs w:val="24"/>
          <w:shd w:val="clear" w:color="auto" w:fill="FFFFFF"/>
        </w:rPr>
        <w:t>History</w:t>
      </w:r>
      <w:r w:rsidRPr="00814397">
        <w:rPr>
          <w:rFonts w:ascii="Arial Unicode MS" w:eastAsia="Arial Unicode MS" w:hAnsi="Arial Unicode MS" w:cs="Arial Unicode MS"/>
          <w:color w:val="000000"/>
          <w:sz w:val="24"/>
          <w:szCs w:val="24"/>
          <w:shd w:val="clear" w:color="auto" w:fill="FFFFFF"/>
        </w:rPr>
        <w:t xml:space="preserve">. [online] Available at: </w:t>
      </w:r>
      <w:hyperlink r:id="rId42" w:history="1">
        <w:r w:rsidR="00730EDB" w:rsidRPr="00814397">
          <w:rPr>
            <w:rStyle w:val="Hyperlink"/>
            <w:rFonts w:ascii="Arial Unicode MS" w:eastAsia="Arial Unicode MS" w:hAnsi="Arial Unicode MS" w:cs="Arial Unicode MS"/>
            <w:sz w:val="24"/>
            <w:szCs w:val="24"/>
            <w:shd w:val="clear" w:color="auto" w:fill="FFFFFF"/>
          </w:rPr>
          <w:t>https://www.tescoplc.com/about-us/history/</w:t>
        </w:r>
      </w:hyperlink>
      <w:r w:rsidR="00730EDB" w:rsidRPr="00814397">
        <w:rPr>
          <w:rFonts w:ascii="Arial Unicode MS" w:eastAsia="Arial Unicode MS" w:hAnsi="Arial Unicode MS" w:cs="Arial Unicode MS"/>
          <w:color w:val="000000"/>
          <w:sz w:val="24"/>
          <w:szCs w:val="24"/>
          <w:shd w:val="clear" w:color="auto" w:fill="FFFFFF"/>
        </w:rPr>
        <w:t>.</w:t>
      </w:r>
      <w:r w:rsidR="00250BD0" w:rsidRPr="00814397">
        <w:rPr>
          <w:rFonts w:ascii="Arial Unicode MS" w:eastAsia="Arial Unicode MS" w:hAnsi="Arial Unicode MS" w:cs="Arial Unicode MS"/>
          <w:color w:val="000000"/>
          <w:sz w:val="24"/>
          <w:szCs w:val="24"/>
          <w:shd w:val="clear" w:color="auto" w:fill="FFFFFF"/>
        </w:rPr>
        <w:t xml:space="preserve"> </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Mar</w:t>
      </w:r>
      <w:r w:rsidR="00817A53">
        <w:rPr>
          <w:rFonts w:ascii="Arial Unicode MS" w:eastAsia="Arial Unicode MS" w:hAnsi="Arial Unicode MS" w:cs="Arial Unicode MS"/>
          <w:color w:val="000000"/>
          <w:sz w:val="24"/>
          <w:szCs w:val="24"/>
          <w:shd w:val="clear" w:color="auto" w:fill="FFFFFF"/>
        </w:rPr>
        <w:t>ch</w:t>
      </w:r>
      <w:r w:rsidRPr="00814397">
        <w:rPr>
          <w:rFonts w:ascii="Arial Unicode MS" w:eastAsia="Arial Unicode MS" w:hAnsi="Arial Unicode MS" w:cs="Arial Unicode MS"/>
          <w:color w:val="000000"/>
          <w:sz w:val="24"/>
          <w:szCs w:val="24"/>
          <w:shd w:val="clear" w:color="auto" w:fill="FFFFFF"/>
        </w:rPr>
        <w:t xml:space="preserve"> 2019].</w:t>
      </w:r>
    </w:p>
    <w:p w:rsidR="003D2C57" w:rsidRDefault="003D2C57">
      <w:pPr>
        <w:rPr>
          <w:rFonts w:ascii="Arial Unicode MS" w:eastAsia="Arial Unicode MS" w:hAnsi="Arial Unicode MS" w:cs="Arial Unicode MS"/>
          <w:b/>
          <w:sz w:val="24"/>
          <w:szCs w:val="24"/>
        </w:rPr>
      </w:pPr>
    </w:p>
    <w:p w:rsidR="003D2C57" w:rsidRPr="003D2C57" w:rsidRDefault="003D2C57">
      <w:pPr>
        <w:rPr>
          <w:rFonts w:ascii="Arial Unicode MS" w:eastAsia="Arial Unicode MS" w:hAnsi="Arial Unicode MS" w:cs="Arial Unicode MS"/>
          <w:sz w:val="24"/>
          <w:szCs w:val="24"/>
        </w:rPr>
      </w:pPr>
      <w:r w:rsidRPr="003D2C57">
        <w:rPr>
          <w:rFonts w:ascii="Arial Unicode MS" w:eastAsia="Arial Unicode MS" w:hAnsi="Arial Unicode MS" w:cs="Arial Unicode MS"/>
          <w:sz w:val="24"/>
          <w:szCs w:val="24"/>
        </w:rPr>
        <w:t>Tesco plc. (2019). </w:t>
      </w:r>
      <w:r w:rsidRPr="003D2C57">
        <w:rPr>
          <w:rFonts w:ascii="Arial Unicode MS" w:eastAsia="Arial Unicode MS" w:hAnsi="Arial Unicode MS" w:cs="Arial Unicode MS"/>
          <w:i/>
          <w:iCs/>
          <w:sz w:val="24"/>
          <w:szCs w:val="24"/>
        </w:rPr>
        <w:t>How we create an inclusive working environment</w:t>
      </w:r>
      <w:r w:rsidRPr="003D2C57">
        <w:rPr>
          <w:rFonts w:ascii="Arial Unicode MS" w:eastAsia="Arial Unicode MS" w:hAnsi="Arial Unicode MS" w:cs="Arial Unicode MS"/>
          <w:sz w:val="24"/>
          <w:szCs w:val="24"/>
        </w:rPr>
        <w:t xml:space="preserve">. [online] Available at: </w:t>
      </w:r>
      <w:hyperlink r:id="rId43" w:history="1">
        <w:r w:rsidRPr="00574026">
          <w:rPr>
            <w:rStyle w:val="Hyperlink"/>
            <w:rFonts w:ascii="Arial Unicode MS" w:eastAsia="Arial Unicode MS" w:hAnsi="Arial Unicode MS" w:cs="Arial Unicode MS"/>
            <w:sz w:val="24"/>
            <w:szCs w:val="24"/>
          </w:rPr>
          <w:t>https://www.tescoplc.com/reports-and-policies/inclusion-policy/</w:t>
        </w:r>
      </w:hyperlink>
      <w:r>
        <w:rPr>
          <w:rFonts w:ascii="Arial Unicode MS" w:eastAsia="Arial Unicode MS" w:hAnsi="Arial Unicode MS" w:cs="Arial Unicode MS"/>
          <w:sz w:val="24"/>
          <w:szCs w:val="24"/>
        </w:rPr>
        <w:t xml:space="preserve">. </w:t>
      </w:r>
      <w:r w:rsidRPr="003D2C57">
        <w:rPr>
          <w:rFonts w:ascii="Arial Unicode MS" w:eastAsia="Arial Unicode MS" w:hAnsi="Arial Unicode MS" w:cs="Arial Unicode MS"/>
          <w:sz w:val="24"/>
          <w:szCs w:val="24"/>
        </w:rPr>
        <w:t xml:space="preserve"> [Accessed 2</w:t>
      </w:r>
      <w:r>
        <w:rPr>
          <w:rFonts w:ascii="Arial Unicode MS" w:eastAsia="Arial Unicode MS" w:hAnsi="Arial Unicode MS" w:cs="Arial Unicode MS"/>
          <w:sz w:val="24"/>
          <w:szCs w:val="24"/>
        </w:rPr>
        <w:t>5th</w:t>
      </w:r>
      <w:r w:rsidRPr="003D2C57">
        <w:rPr>
          <w:rFonts w:ascii="Arial Unicode MS" w:eastAsia="Arial Unicode MS" w:hAnsi="Arial Unicode MS" w:cs="Arial Unicode MS"/>
          <w:sz w:val="24"/>
          <w:szCs w:val="24"/>
        </w:rPr>
        <w:t xml:space="preserve"> Mar</w:t>
      </w:r>
      <w:r>
        <w:rPr>
          <w:rFonts w:ascii="Arial Unicode MS" w:eastAsia="Arial Unicode MS" w:hAnsi="Arial Unicode MS" w:cs="Arial Unicode MS"/>
          <w:sz w:val="24"/>
          <w:szCs w:val="24"/>
        </w:rPr>
        <w:t xml:space="preserve">ch </w:t>
      </w:r>
      <w:r w:rsidRPr="003D2C57">
        <w:rPr>
          <w:rFonts w:ascii="Arial Unicode MS" w:eastAsia="Arial Unicode MS" w:hAnsi="Arial Unicode MS" w:cs="Arial Unicode MS"/>
          <w:sz w:val="24"/>
          <w:szCs w:val="24"/>
        </w:rPr>
        <w:t>2019].</w:t>
      </w:r>
    </w:p>
    <w:p w:rsidR="003D2C57" w:rsidRDefault="003D2C57">
      <w:pPr>
        <w:rPr>
          <w:rFonts w:ascii="Arial Unicode MS" w:eastAsia="Arial Unicode MS" w:hAnsi="Arial Unicode MS" w:cs="Arial Unicode MS"/>
          <w:color w:val="000000"/>
          <w:sz w:val="24"/>
          <w:szCs w:val="24"/>
          <w:shd w:val="clear" w:color="auto" w:fill="FFFFFF"/>
        </w:rPr>
      </w:pPr>
    </w:p>
    <w:p w:rsidR="007B3976" w:rsidRPr="00814397" w:rsidRDefault="00F244EE">
      <w:pPr>
        <w:rPr>
          <w:rFonts w:ascii="Arial Unicode MS" w:eastAsia="Arial Unicode MS" w:hAnsi="Arial Unicode MS" w:cs="Arial Unicode MS"/>
          <w:b/>
          <w:sz w:val="24"/>
          <w:szCs w:val="24"/>
        </w:rPr>
      </w:pPr>
      <w:r w:rsidRPr="00814397">
        <w:rPr>
          <w:rFonts w:ascii="Arial Unicode MS" w:eastAsia="Arial Unicode MS" w:hAnsi="Arial Unicode MS" w:cs="Arial Unicode MS"/>
          <w:color w:val="000000"/>
          <w:sz w:val="24"/>
          <w:szCs w:val="24"/>
          <w:shd w:val="clear" w:color="auto" w:fill="FFFFFF"/>
        </w:rPr>
        <w:t>Wood, Z. (2019). Thousands of Tesco jobs at risk as bosses look to axe fresh food counters. </w:t>
      </w:r>
      <w:r w:rsidRPr="00814397">
        <w:rPr>
          <w:rFonts w:ascii="Arial Unicode MS" w:eastAsia="Arial Unicode MS" w:hAnsi="Arial Unicode MS" w:cs="Arial Unicode MS"/>
          <w:i/>
          <w:iCs/>
          <w:color w:val="000000"/>
          <w:sz w:val="24"/>
          <w:szCs w:val="24"/>
          <w:shd w:val="clear" w:color="auto" w:fill="FFFFFF"/>
        </w:rPr>
        <w:t>The Guardian</w:t>
      </w:r>
      <w:r w:rsidRPr="00814397">
        <w:rPr>
          <w:rFonts w:ascii="Arial Unicode MS" w:eastAsia="Arial Unicode MS" w:hAnsi="Arial Unicode MS" w:cs="Arial Unicode MS"/>
          <w:color w:val="000000"/>
          <w:sz w:val="24"/>
          <w:szCs w:val="24"/>
          <w:shd w:val="clear" w:color="auto" w:fill="FFFFFF"/>
        </w:rPr>
        <w:t xml:space="preserve">. [online] Available at: </w:t>
      </w:r>
      <w:hyperlink r:id="rId44" w:history="1">
        <w:r w:rsidR="00730EDB" w:rsidRPr="00814397">
          <w:rPr>
            <w:rStyle w:val="Hyperlink"/>
            <w:rFonts w:ascii="Arial Unicode MS" w:eastAsia="Arial Unicode MS" w:hAnsi="Arial Unicode MS" w:cs="Arial Unicode MS"/>
            <w:sz w:val="24"/>
            <w:szCs w:val="24"/>
            <w:shd w:val="clear" w:color="auto" w:fill="FFFFFF"/>
          </w:rPr>
          <w:t>https://www.theguardian.com/business/2019/jan/27/thousands-of-tesco-jobs-as-risk-as-bosses-look-to-axe-fresh-food-counters</w:t>
        </w:r>
      </w:hyperlink>
      <w:r w:rsidR="00730EDB" w:rsidRPr="00814397">
        <w:rPr>
          <w:rFonts w:ascii="Arial Unicode MS" w:eastAsia="Arial Unicode MS" w:hAnsi="Arial Unicode MS" w:cs="Arial Unicode MS"/>
          <w:color w:val="000000"/>
          <w:sz w:val="24"/>
          <w:szCs w:val="24"/>
          <w:shd w:val="clear" w:color="auto" w:fill="FFFFFF"/>
        </w:rPr>
        <w:t>.</w:t>
      </w:r>
      <w:r w:rsidR="00250BD0" w:rsidRPr="00814397">
        <w:rPr>
          <w:rFonts w:ascii="Arial Unicode MS" w:eastAsia="Arial Unicode MS" w:hAnsi="Arial Unicode MS" w:cs="Arial Unicode MS"/>
          <w:color w:val="000000"/>
          <w:sz w:val="24"/>
          <w:szCs w:val="24"/>
          <w:shd w:val="clear" w:color="auto" w:fill="FFFFFF"/>
        </w:rPr>
        <w:t xml:space="preserve"> </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w:t>
      </w:r>
      <w:r w:rsidR="00817A53" w:rsidRPr="00814397">
        <w:rPr>
          <w:rFonts w:ascii="Arial Unicode MS" w:eastAsia="Arial Unicode MS" w:hAnsi="Arial Unicode MS" w:cs="Arial Unicode MS"/>
          <w:color w:val="000000"/>
          <w:sz w:val="24"/>
          <w:szCs w:val="24"/>
          <w:shd w:val="clear" w:color="auto" w:fill="FFFFFF"/>
        </w:rPr>
        <w:t>Mar</w:t>
      </w:r>
      <w:r w:rsidR="00817A53">
        <w:rPr>
          <w:rFonts w:ascii="Arial Unicode MS" w:eastAsia="Arial Unicode MS" w:hAnsi="Arial Unicode MS" w:cs="Arial Unicode MS"/>
          <w:color w:val="000000"/>
          <w:sz w:val="24"/>
          <w:szCs w:val="24"/>
          <w:shd w:val="clear" w:color="auto" w:fill="FFFFFF"/>
        </w:rPr>
        <w:t xml:space="preserve">ch </w:t>
      </w:r>
      <w:r w:rsidR="00817A53" w:rsidRPr="00814397">
        <w:rPr>
          <w:rFonts w:ascii="Arial Unicode MS" w:eastAsia="Arial Unicode MS" w:hAnsi="Arial Unicode MS" w:cs="Arial Unicode MS"/>
          <w:color w:val="000000"/>
          <w:sz w:val="24"/>
          <w:szCs w:val="24"/>
          <w:shd w:val="clear" w:color="auto" w:fill="FFFFFF"/>
        </w:rPr>
        <w:t>2019</w:t>
      </w:r>
      <w:r w:rsidRPr="00814397">
        <w:rPr>
          <w:rFonts w:ascii="Arial Unicode MS" w:eastAsia="Arial Unicode MS" w:hAnsi="Arial Unicode MS" w:cs="Arial Unicode MS"/>
          <w:color w:val="000000"/>
          <w:sz w:val="24"/>
          <w:szCs w:val="24"/>
          <w:shd w:val="clear" w:color="auto" w:fill="FFFFFF"/>
        </w:rPr>
        <w:t>].</w:t>
      </w:r>
    </w:p>
    <w:p w:rsidR="007F5626" w:rsidRPr="00C6117F" w:rsidRDefault="007F5626">
      <w:pPr>
        <w:rPr>
          <w:rFonts w:ascii="Arial Unicode MS" w:eastAsia="Arial Unicode MS" w:hAnsi="Arial Unicode MS" w:cs="Arial Unicode MS"/>
          <w:sz w:val="24"/>
          <w:szCs w:val="24"/>
        </w:rPr>
      </w:pPr>
    </w:p>
    <w:p w:rsidR="00256EF2" w:rsidRPr="00C6117F" w:rsidRDefault="00C6117F">
      <w:pPr>
        <w:rPr>
          <w:rFonts w:ascii="Arial Unicode MS" w:eastAsia="Arial Unicode MS" w:hAnsi="Arial Unicode MS" w:cs="Arial Unicode MS"/>
          <w:sz w:val="24"/>
          <w:szCs w:val="24"/>
        </w:rPr>
      </w:pPr>
      <w:r w:rsidRPr="00C6117F">
        <w:rPr>
          <w:rFonts w:ascii="Arial Unicode MS" w:eastAsia="Arial Unicode MS" w:hAnsi="Arial Unicode MS" w:cs="Arial Unicode MS"/>
          <w:sz w:val="24"/>
          <w:szCs w:val="24"/>
        </w:rPr>
        <w:t>The Economist. (2016). </w:t>
      </w:r>
      <w:r w:rsidRPr="00C6117F">
        <w:rPr>
          <w:rFonts w:ascii="Arial Unicode MS" w:eastAsia="Arial Unicode MS" w:hAnsi="Arial Unicode MS" w:cs="Arial Unicode MS"/>
          <w:i/>
          <w:iCs/>
          <w:sz w:val="24"/>
          <w:szCs w:val="24"/>
        </w:rPr>
        <w:t>Brexit means…higher prices</w:t>
      </w:r>
      <w:r w:rsidRPr="00C6117F">
        <w:rPr>
          <w:rFonts w:ascii="Arial Unicode MS" w:eastAsia="Arial Unicode MS" w:hAnsi="Arial Unicode MS" w:cs="Arial Unicode MS"/>
          <w:sz w:val="24"/>
          <w:szCs w:val="24"/>
        </w:rPr>
        <w:t xml:space="preserve">. [online] Available at: </w:t>
      </w:r>
      <w:hyperlink r:id="rId45" w:history="1">
        <w:r w:rsidRPr="00574026">
          <w:rPr>
            <w:rStyle w:val="Hyperlink"/>
            <w:rFonts w:ascii="Arial Unicode MS" w:eastAsia="Arial Unicode MS" w:hAnsi="Arial Unicode MS" w:cs="Arial Unicode MS"/>
            <w:sz w:val="24"/>
            <w:szCs w:val="24"/>
          </w:rPr>
          <w:t>https://www.economist.com/buttonwoods-notebook/2016/10/13/brexit-meanshigher-prices?zid=293&amp;ah=e50f636873b42369614615ba3c16df4a</w:t>
        </w:r>
      </w:hyperlink>
      <w:r>
        <w:rPr>
          <w:rFonts w:ascii="Arial Unicode MS" w:eastAsia="Arial Unicode MS" w:hAnsi="Arial Unicode MS" w:cs="Arial Unicode MS"/>
          <w:sz w:val="24"/>
          <w:szCs w:val="24"/>
        </w:rPr>
        <w:t xml:space="preserve">. </w:t>
      </w:r>
      <w:r w:rsidRPr="00C6117F">
        <w:rPr>
          <w:rFonts w:ascii="Arial Unicode MS" w:eastAsia="Arial Unicode MS" w:hAnsi="Arial Unicode MS" w:cs="Arial Unicode MS"/>
          <w:sz w:val="24"/>
          <w:szCs w:val="24"/>
        </w:rPr>
        <w:t xml:space="preserve"> [Accessed 25 Mar</w:t>
      </w:r>
      <w:r>
        <w:rPr>
          <w:rFonts w:ascii="Arial Unicode MS" w:eastAsia="Arial Unicode MS" w:hAnsi="Arial Unicode MS" w:cs="Arial Unicode MS"/>
          <w:sz w:val="24"/>
          <w:szCs w:val="24"/>
        </w:rPr>
        <w:t>ch</w:t>
      </w:r>
      <w:r w:rsidRPr="00C6117F">
        <w:rPr>
          <w:rFonts w:ascii="Arial Unicode MS" w:eastAsia="Arial Unicode MS" w:hAnsi="Arial Unicode MS" w:cs="Arial Unicode MS"/>
          <w:sz w:val="24"/>
          <w:szCs w:val="24"/>
        </w:rPr>
        <w:t xml:space="preserve"> 2019].</w:t>
      </w:r>
    </w:p>
    <w:p w:rsidR="00C6117F" w:rsidRPr="00C6117F" w:rsidRDefault="00C6117F">
      <w:pPr>
        <w:rPr>
          <w:rFonts w:ascii="Arial Unicode MS" w:eastAsia="Arial Unicode MS" w:hAnsi="Arial Unicode MS" w:cs="Arial Unicode MS"/>
          <w:sz w:val="24"/>
          <w:szCs w:val="24"/>
        </w:rPr>
      </w:pPr>
    </w:p>
    <w:p w:rsidR="00C6117F" w:rsidRPr="00C6117F" w:rsidRDefault="00C6117F">
      <w:pPr>
        <w:rPr>
          <w:rFonts w:ascii="Arial Unicode MS" w:eastAsia="Arial Unicode MS" w:hAnsi="Arial Unicode MS" w:cs="Arial Unicode MS"/>
          <w:sz w:val="24"/>
          <w:szCs w:val="24"/>
        </w:rPr>
      </w:pPr>
    </w:p>
    <w:p w:rsidR="00C6117F" w:rsidRDefault="00C6117F">
      <w:pPr>
        <w:rPr>
          <w:rFonts w:ascii="Arial Unicode MS" w:eastAsia="Arial Unicode MS" w:hAnsi="Arial Unicode MS" w:cs="Arial Unicode MS"/>
          <w:b/>
          <w:sz w:val="24"/>
          <w:szCs w:val="24"/>
        </w:rPr>
      </w:pPr>
    </w:p>
    <w:p w:rsidR="00256EF2" w:rsidRPr="00814397" w:rsidRDefault="00256EF2">
      <w:pPr>
        <w:rPr>
          <w:rFonts w:ascii="Arial Unicode MS" w:eastAsia="Arial Unicode MS" w:hAnsi="Arial Unicode MS" w:cs="Arial Unicode MS"/>
          <w:b/>
          <w:sz w:val="24"/>
          <w:szCs w:val="24"/>
        </w:rPr>
      </w:pPr>
    </w:p>
    <w:p w:rsidR="00493D07" w:rsidRPr="00814397" w:rsidRDefault="00493D07">
      <w:pPr>
        <w:rPr>
          <w:rFonts w:ascii="Arial Unicode MS" w:eastAsia="Arial Unicode MS" w:hAnsi="Arial Unicode MS" w:cs="Arial Unicode MS"/>
          <w:b/>
          <w:sz w:val="24"/>
          <w:szCs w:val="24"/>
        </w:rPr>
      </w:pPr>
    </w:p>
    <w:p w:rsidR="009F2B28" w:rsidRDefault="009F2B28">
      <w:pPr>
        <w:rPr>
          <w:rFonts w:ascii="Arial Unicode MS" w:eastAsia="Arial Unicode MS" w:hAnsi="Arial Unicode MS" w:cs="Arial Unicode MS"/>
          <w:b/>
          <w:sz w:val="28"/>
          <w:szCs w:val="28"/>
          <w:u w:val="single"/>
        </w:rPr>
      </w:pPr>
    </w:p>
    <w:p w:rsidR="009C6F5A" w:rsidRPr="006A6CA0" w:rsidRDefault="009C6F5A">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Bibliography list</w:t>
      </w:r>
    </w:p>
    <w:p w:rsidR="009F2B28" w:rsidRDefault="009F2B28">
      <w:pPr>
        <w:rPr>
          <w:rFonts w:ascii="Arial Unicode MS" w:eastAsia="Arial Unicode MS" w:hAnsi="Arial Unicode MS" w:cs="Arial Unicode MS"/>
          <w:b/>
          <w:sz w:val="24"/>
          <w:szCs w:val="24"/>
        </w:rPr>
      </w:pPr>
    </w:p>
    <w:p w:rsidR="009F2B28" w:rsidRPr="007F5626" w:rsidRDefault="009F2B28">
      <w:pPr>
        <w:rPr>
          <w:rFonts w:ascii="Arial Unicode MS" w:eastAsia="Arial Unicode MS" w:hAnsi="Arial Unicode MS" w:cs="Arial Unicode MS"/>
          <w:b/>
          <w:sz w:val="24"/>
          <w:szCs w:val="24"/>
        </w:rPr>
      </w:pPr>
      <w:r w:rsidRPr="007F5626">
        <w:rPr>
          <w:rFonts w:ascii="Arial Unicode MS" w:eastAsia="Arial Unicode MS" w:hAnsi="Arial Unicode MS" w:cs="Arial Unicode MS"/>
          <w:color w:val="373A3C"/>
          <w:sz w:val="24"/>
          <w:szCs w:val="24"/>
          <w:shd w:val="clear" w:color="auto" w:fill="FFFFFF"/>
        </w:rPr>
        <w:t>Adair, J. (2013) </w:t>
      </w:r>
      <w:r w:rsidRPr="007F5626">
        <w:rPr>
          <w:rFonts w:ascii="Arial Unicode MS" w:eastAsia="Arial Unicode MS" w:hAnsi="Arial Unicode MS" w:cs="Arial Unicode MS"/>
          <w:i/>
          <w:iCs/>
          <w:color w:val="373A3C"/>
          <w:sz w:val="24"/>
          <w:szCs w:val="24"/>
          <w:shd w:val="clear" w:color="auto" w:fill="FFFFFF"/>
        </w:rPr>
        <w:t>Decision making and problem solving strategies</w:t>
      </w:r>
      <w:r w:rsidRPr="007F5626">
        <w:rPr>
          <w:rFonts w:ascii="Arial Unicode MS" w:eastAsia="Arial Unicode MS" w:hAnsi="Arial Unicode MS" w:cs="Arial Unicode MS"/>
          <w:color w:val="373A3C"/>
          <w:sz w:val="24"/>
          <w:szCs w:val="24"/>
          <w:shd w:val="clear" w:color="auto" w:fill="FFFFFF"/>
        </w:rPr>
        <w:t>. 2nd edn. London: Kogan Page.</w:t>
      </w:r>
    </w:p>
    <w:p w:rsidR="0040230A" w:rsidRDefault="0040230A" w:rsidP="009E74F7">
      <w:pPr>
        <w:rPr>
          <w:rFonts w:ascii="Arial Unicode MS" w:eastAsia="Arial Unicode MS" w:hAnsi="Arial Unicode MS" w:cs="Arial Unicode MS"/>
          <w:color w:val="373A3C"/>
          <w:sz w:val="24"/>
          <w:szCs w:val="24"/>
          <w:shd w:val="clear" w:color="auto" w:fill="FFFFFF"/>
        </w:rPr>
      </w:pPr>
    </w:p>
    <w:p w:rsidR="009F2B28" w:rsidRPr="007F5626" w:rsidRDefault="009F2B28" w:rsidP="009E74F7">
      <w:pPr>
        <w:rPr>
          <w:rFonts w:ascii="Arial Unicode MS" w:eastAsia="Arial Unicode MS" w:hAnsi="Arial Unicode MS" w:cs="Arial Unicode MS"/>
          <w:sz w:val="24"/>
          <w:szCs w:val="24"/>
        </w:rPr>
      </w:pPr>
      <w:r w:rsidRPr="007F5626">
        <w:rPr>
          <w:rFonts w:ascii="Arial Unicode MS" w:eastAsia="Arial Unicode MS" w:hAnsi="Arial Unicode MS" w:cs="Arial Unicode MS"/>
          <w:color w:val="373A3C"/>
          <w:sz w:val="24"/>
          <w:szCs w:val="24"/>
          <w:shd w:val="clear" w:color="auto" w:fill="FFFFFF"/>
        </w:rPr>
        <w:t>Gano, D. (2011) </w:t>
      </w:r>
      <w:r w:rsidRPr="007F5626">
        <w:rPr>
          <w:rFonts w:ascii="Arial Unicode MS" w:eastAsia="Arial Unicode MS" w:hAnsi="Arial Unicode MS" w:cs="Arial Unicode MS"/>
          <w:i/>
          <w:iCs/>
          <w:color w:val="373A3C"/>
          <w:sz w:val="24"/>
          <w:szCs w:val="24"/>
          <w:shd w:val="clear" w:color="auto" w:fill="FFFFFF"/>
        </w:rPr>
        <w:t>Seven steps to effective problem solving and strategies for personal success</w:t>
      </w:r>
      <w:r w:rsidRPr="007F5626">
        <w:rPr>
          <w:rFonts w:ascii="Arial Unicode MS" w:eastAsia="Arial Unicode MS" w:hAnsi="Arial Unicode MS" w:cs="Arial Unicode MS"/>
          <w:color w:val="373A3C"/>
          <w:sz w:val="24"/>
          <w:szCs w:val="24"/>
          <w:shd w:val="clear" w:color="auto" w:fill="FFFFFF"/>
        </w:rPr>
        <w:t>. 1st edn. EBook: Reality Charting.</w:t>
      </w:r>
    </w:p>
    <w:p w:rsidR="009E74F7" w:rsidRPr="007F5626" w:rsidRDefault="009E74F7" w:rsidP="009E74F7">
      <w:pPr>
        <w:rPr>
          <w:rFonts w:ascii="Arial Unicode MS" w:eastAsia="Arial Unicode MS" w:hAnsi="Arial Unicode MS" w:cs="Arial Unicode MS"/>
          <w:i/>
          <w:sz w:val="24"/>
          <w:szCs w:val="24"/>
        </w:rPr>
      </w:pPr>
    </w:p>
    <w:p w:rsidR="009C6F5A" w:rsidRPr="007F5626" w:rsidRDefault="009E74F7">
      <w:pPr>
        <w:rPr>
          <w:rFonts w:ascii="Arial Unicode MS" w:eastAsia="Arial Unicode MS" w:hAnsi="Arial Unicode MS" w:cs="Arial Unicode MS"/>
          <w:sz w:val="24"/>
          <w:szCs w:val="24"/>
        </w:rPr>
      </w:pPr>
      <w:r w:rsidRPr="007F5626">
        <w:rPr>
          <w:rFonts w:ascii="Arial Unicode MS" w:eastAsia="Arial Unicode MS" w:hAnsi="Arial Unicode MS" w:cs="Arial Unicode MS"/>
          <w:i/>
          <w:sz w:val="24"/>
          <w:szCs w:val="24"/>
        </w:rPr>
        <w:t>Citing websites and media sources using Harvard referencing</w:t>
      </w:r>
      <w:r w:rsidR="00817A53" w:rsidRPr="007F5626">
        <w:rPr>
          <w:rFonts w:ascii="Arial Unicode MS" w:eastAsia="Arial Unicode MS" w:hAnsi="Arial Unicode MS" w:cs="Arial Unicode MS"/>
          <w:sz w:val="24"/>
          <w:szCs w:val="24"/>
        </w:rPr>
        <w:t>. [online]. Available at:</w:t>
      </w:r>
      <w:r w:rsidRPr="007F5626">
        <w:rPr>
          <w:rFonts w:ascii="Arial Unicode MS" w:eastAsia="Arial Unicode MS" w:hAnsi="Arial Unicode MS" w:cs="Arial Unicode MS"/>
          <w:sz w:val="24"/>
          <w:szCs w:val="24"/>
        </w:rPr>
        <w:t xml:space="preserve"> </w:t>
      </w:r>
      <w:hyperlink r:id="rId46" w:history="1">
        <w:r w:rsidRPr="007F5626">
          <w:rPr>
            <w:rStyle w:val="Hyperlink"/>
            <w:rFonts w:ascii="Arial Unicode MS" w:eastAsia="Arial Unicode MS" w:hAnsi="Arial Unicode MS" w:cs="Arial Unicode MS"/>
            <w:sz w:val="24"/>
            <w:szCs w:val="24"/>
          </w:rPr>
          <w:t>https://student.unsw.edu.au/how-do-i-cite-electronic-sources</w:t>
        </w:r>
      </w:hyperlink>
      <w:r w:rsidRPr="007F5626">
        <w:rPr>
          <w:rFonts w:ascii="Arial Unicode MS" w:eastAsia="Arial Unicode MS" w:hAnsi="Arial Unicode MS" w:cs="Arial Unicode MS"/>
          <w:sz w:val="24"/>
          <w:szCs w:val="24"/>
        </w:rPr>
        <w:t xml:space="preserve">. </w:t>
      </w:r>
      <w:r w:rsidR="00817A53" w:rsidRPr="007F5626">
        <w:rPr>
          <w:rFonts w:ascii="Arial Unicode MS" w:eastAsia="Arial Unicode MS" w:hAnsi="Arial Unicode MS" w:cs="Arial Unicode MS"/>
          <w:sz w:val="24"/>
          <w:szCs w:val="24"/>
        </w:rPr>
        <w:t>[Accessed 21st March 2019]</w:t>
      </w:r>
    </w:p>
    <w:p w:rsidR="00C80F01" w:rsidRPr="007F5626" w:rsidRDefault="00C80F01">
      <w:pPr>
        <w:rPr>
          <w:rFonts w:ascii="Arial Unicode MS" w:eastAsia="Arial Unicode MS" w:hAnsi="Arial Unicode MS" w:cs="Arial Unicode MS"/>
          <w:b/>
          <w:sz w:val="24"/>
          <w:szCs w:val="24"/>
        </w:rPr>
      </w:pPr>
    </w:p>
    <w:p w:rsidR="00B65A35" w:rsidRPr="007F5626" w:rsidRDefault="00B65A35">
      <w:pPr>
        <w:rPr>
          <w:rFonts w:ascii="Arial Unicode MS" w:eastAsia="Arial Unicode MS" w:hAnsi="Arial Unicode MS" w:cs="Arial Unicode MS"/>
          <w:b/>
          <w:sz w:val="24"/>
          <w:szCs w:val="24"/>
        </w:rPr>
      </w:pPr>
      <w:r w:rsidRPr="007F5626">
        <w:rPr>
          <w:rFonts w:ascii="Arial Unicode MS" w:eastAsia="Arial Unicode MS" w:hAnsi="Arial Unicode MS" w:cs="Arial Unicode MS"/>
          <w:color w:val="000000"/>
          <w:sz w:val="24"/>
          <w:szCs w:val="24"/>
          <w:shd w:val="clear" w:color="auto" w:fill="FFFFFF"/>
        </w:rPr>
        <w:t>Tesco plc. (2019). </w:t>
      </w:r>
      <w:r w:rsidRPr="007F5626">
        <w:rPr>
          <w:rFonts w:ascii="Arial Unicode MS" w:eastAsia="Arial Unicode MS" w:hAnsi="Arial Unicode MS" w:cs="Arial Unicode MS"/>
          <w:i/>
          <w:iCs/>
          <w:color w:val="000000"/>
          <w:sz w:val="24"/>
          <w:szCs w:val="24"/>
          <w:shd w:val="clear" w:color="auto" w:fill="FFFFFF"/>
        </w:rPr>
        <w:t>Annual Report 2018</w:t>
      </w:r>
      <w:r w:rsidRPr="007F5626">
        <w:rPr>
          <w:rFonts w:ascii="Arial Unicode MS" w:eastAsia="Arial Unicode MS" w:hAnsi="Arial Unicode MS" w:cs="Arial Unicode MS"/>
          <w:color w:val="000000"/>
          <w:sz w:val="24"/>
          <w:szCs w:val="24"/>
          <w:shd w:val="clear" w:color="auto" w:fill="FFFFFF"/>
        </w:rPr>
        <w:t xml:space="preserve">. [online] Available at: </w:t>
      </w:r>
      <w:hyperlink r:id="rId47" w:history="1">
        <w:r w:rsidRPr="007F5626">
          <w:rPr>
            <w:rStyle w:val="Hyperlink"/>
            <w:rFonts w:ascii="Arial Unicode MS" w:eastAsia="Arial Unicode MS" w:hAnsi="Arial Unicode MS" w:cs="Arial Unicode MS"/>
            <w:sz w:val="24"/>
            <w:szCs w:val="24"/>
            <w:shd w:val="clear" w:color="auto" w:fill="FFFFFF"/>
          </w:rPr>
          <w:t>https://www.tescoplc.com/investors/reports-results-and-presentations/annual-report-2018/</w:t>
        </w:r>
      </w:hyperlink>
      <w:r w:rsidRPr="007F5626">
        <w:rPr>
          <w:rFonts w:ascii="Arial Unicode MS" w:eastAsia="Arial Unicode MS" w:hAnsi="Arial Unicode MS" w:cs="Arial Unicode MS"/>
          <w:color w:val="000000"/>
          <w:sz w:val="24"/>
          <w:szCs w:val="24"/>
          <w:shd w:val="clear" w:color="auto" w:fill="FFFFFF"/>
        </w:rPr>
        <w:t>.  [Accessed 29 March 2019].</w:t>
      </w:r>
    </w:p>
    <w:p w:rsidR="00B65A35" w:rsidRPr="007F5626" w:rsidRDefault="00B65A35">
      <w:pPr>
        <w:rPr>
          <w:rFonts w:ascii="Arial Unicode MS" w:eastAsia="Arial Unicode MS" w:hAnsi="Arial Unicode MS" w:cs="Arial Unicode MS"/>
          <w:b/>
          <w:sz w:val="24"/>
          <w:szCs w:val="24"/>
        </w:rPr>
      </w:pPr>
    </w:p>
    <w:p w:rsidR="00C6056F" w:rsidRPr="007F5626" w:rsidRDefault="00B65A35">
      <w:pPr>
        <w:rPr>
          <w:rFonts w:ascii="Arial Unicode MS" w:eastAsia="Arial Unicode MS" w:hAnsi="Arial Unicode MS" w:cs="Arial Unicode MS"/>
          <w:b/>
          <w:sz w:val="24"/>
          <w:szCs w:val="24"/>
        </w:rPr>
      </w:pPr>
      <w:r w:rsidRPr="007F5626">
        <w:rPr>
          <w:rFonts w:ascii="Arial Unicode MS" w:eastAsia="Arial Unicode MS" w:hAnsi="Arial Unicode MS" w:cs="Arial Unicode MS"/>
          <w:color w:val="000000"/>
          <w:sz w:val="24"/>
          <w:szCs w:val="24"/>
          <w:shd w:val="clear" w:color="auto" w:fill="FFFFFF"/>
        </w:rPr>
        <w:t>University of Derby (2012). </w:t>
      </w:r>
      <w:r w:rsidRPr="007F5626">
        <w:rPr>
          <w:rFonts w:ascii="Arial Unicode MS" w:eastAsia="Arial Unicode MS" w:hAnsi="Arial Unicode MS" w:cs="Arial Unicode MS"/>
          <w:i/>
          <w:iCs/>
          <w:color w:val="000000"/>
          <w:sz w:val="24"/>
          <w:szCs w:val="24"/>
          <w:shd w:val="clear" w:color="auto" w:fill="FFFFFF"/>
        </w:rPr>
        <w:t>A guide to Harvard Referencing</w:t>
      </w:r>
      <w:r w:rsidRPr="007F5626">
        <w:rPr>
          <w:rFonts w:ascii="Arial Unicode MS" w:eastAsia="Arial Unicode MS" w:hAnsi="Arial Unicode MS" w:cs="Arial Unicode MS"/>
          <w:color w:val="000000"/>
          <w:sz w:val="24"/>
          <w:szCs w:val="24"/>
          <w:shd w:val="clear" w:color="auto" w:fill="FFFFFF"/>
        </w:rPr>
        <w:t xml:space="preserve">. [video] Available at: </w:t>
      </w:r>
      <w:bookmarkStart w:id="1" w:name="_GoBack"/>
      <w:bookmarkEnd w:id="1"/>
      <w:r w:rsidR="00B8557D">
        <w:rPr>
          <w:rStyle w:val="Hyperlink"/>
          <w:rFonts w:ascii="Arial Unicode MS" w:eastAsia="Arial Unicode MS" w:hAnsi="Arial Unicode MS" w:cs="Arial Unicode MS"/>
          <w:sz w:val="24"/>
          <w:szCs w:val="24"/>
          <w:shd w:val="clear" w:color="auto" w:fill="FFFFFF"/>
        </w:rPr>
        <w:fldChar w:fldCharType="begin"/>
      </w:r>
      <w:r w:rsidR="00B8557D">
        <w:rPr>
          <w:rStyle w:val="Hyperlink"/>
          <w:rFonts w:ascii="Arial Unicode MS" w:eastAsia="Arial Unicode MS" w:hAnsi="Arial Unicode MS" w:cs="Arial Unicode MS"/>
          <w:sz w:val="24"/>
          <w:szCs w:val="24"/>
          <w:shd w:val="clear" w:color="auto" w:fill="FFFFFF"/>
        </w:rPr>
        <w:instrText xml:space="preserve"> HYPERLINK "https://www.youtube.com/watch?v=NDgqqPvMn0U" </w:instrText>
      </w:r>
      <w:r w:rsidR="00B8557D">
        <w:rPr>
          <w:rStyle w:val="Hyperlink"/>
          <w:rFonts w:ascii="Arial Unicode MS" w:eastAsia="Arial Unicode MS" w:hAnsi="Arial Unicode MS" w:cs="Arial Unicode MS"/>
          <w:sz w:val="24"/>
          <w:szCs w:val="24"/>
          <w:shd w:val="clear" w:color="auto" w:fill="FFFFFF"/>
        </w:rPr>
        <w:fldChar w:fldCharType="separate"/>
      </w:r>
      <w:r w:rsidRPr="007F5626">
        <w:rPr>
          <w:rStyle w:val="Hyperlink"/>
          <w:rFonts w:ascii="Arial Unicode MS" w:eastAsia="Arial Unicode MS" w:hAnsi="Arial Unicode MS" w:cs="Arial Unicode MS"/>
          <w:sz w:val="24"/>
          <w:szCs w:val="24"/>
          <w:shd w:val="clear" w:color="auto" w:fill="FFFFFF"/>
        </w:rPr>
        <w:t>https://www.youtube.com/watch?v=NDgqqPvMn0U</w:t>
      </w:r>
      <w:r w:rsidR="00B8557D">
        <w:rPr>
          <w:rStyle w:val="Hyperlink"/>
          <w:rFonts w:ascii="Arial Unicode MS" w:eastAsia="Arial Unicode MS" w:hAnsi="Arial Unicode MS" w:cs="Arial Unicode MS"/>
          <w:sz w:val="24"/>
          <w:szCs w:val="24"/>
          <w:shd w:val="clear" w:color="auto" w:fill="FFFFFF"/>
        </w:rPr>
        <w:fldChar w:fldCharType="end"/>
      </w:r>
      <w:r w:rsidRPr="007F5626">
        <w:rPr>
          <w:rFonts w:ascii="Arial Unicode MS" w:eastAsia="Arial Unicode MS" w:hAnsi="Arial Unicode MS" w:cs="Arial Unicode MS"/>
          <w:color w:val="000000"/>
          <w:sz w:val="24"/>
          <w:szCs w:val="24"/>
          <w:shd w:val="clear" w:color="auto" w:fill="FFFFFF"/>
        </w:rPr>
        <w:t>.  [Accessed 26 March 2019].</w:t>
      </w:r>
    </w:p>
    <w:p w:rsidR="00B65A35" w:rsidRPr="007F5626" w:rsidRDefault="00B65A35">
      <w:pPr>
        <w:rPr>
          <w:rFonts w:ascii="Arial Unicode MS" w:eastAsia="Arial Unicode MS" w:hAnsi="Arial Unicode MS" w:cs="Arial Unicode MS"/>
          <w:b/>
          <w:sz w:val="24"/>
          <w:szCs w:val="24"/>
        </w:rPr>
      </w:pPr>
    </w:p>
    <w:p w:rsidR="00C6056F" w:rsidRPr="007F5626" w:rsidRDefault="00C6056F" w:rsidP="00C6056F">
      <w:pPr>
        <w:rPr>
          <w:rFonts w:ascii="Arial Unicode MS" w:eastAsia="Arial Unicode MS" w:hAnsi="Arial Unicode MS" w:cs="Arial Unicode MS"/>
          <w:sz w:val="24"/>
          <w:szCs w:val="24"/>
        </w:rPr>
      </w:pPr>
      <w:r w:rsidRPr="007F5626">
        <w:rPr>
          <w:rFonts w:ascii="Arial Unicode MS" w:eastAsia="Arial Unicode MS" w:hAnsi="Arial Unicode MS" w:cs="Arial Unicode MS"/>
          <w:sz w:val="24"/>
          <w:szCs w:val="24"/>
        </w:rPr>
        <w:t>UKEssays. (2018).</w:t>
      </w:r>
      <w:r w:rsidRPr="007F5626">
        <w:rPr>
          <w:rFonts w:ascii="Arial Unicode MS" w:eastAsia="Arial Unicode MS" w:hAnsi="Arial Unicode MS" w:cs="Arial Unicode MS"/>
          <w:i/>
          <w:sz w:val="24"/>
          <w:szCs w:val="24"/>
        </w:rPr>
        <w:t xml:space="preserve"> Analysis of Tesco’s Stakeholders</w:t>
      </w:r>
      <w:r w:rsidRPr="007F5626">
        <w:rPr>
          <w:rFonts w:ascii="Arial Unicode MS" w:eastAsia="Arial Unicode MS" w:hAnsi="Arial Unicode MS" w:cs="Arial Unicode MS"/>
          <w:sz w:val="24"/>
          <w:szCs w:val="24"/>
        </w:rPr>
        <w:t xml:space="preserve">. [online]. Available from: </w:t>
      </w:r>
      <w:hyperlink r:id="rId48" w:history="1">
        <w:r w:rsidRPr="007F5626">
          <w:rPr>
            <w:rStyle w:val="Hyperlink"/>
            <w:rFonts w:ascii="Arial Unicode MS" w:eastAsia="Arial Unicode MS" w:hAnsi="Arial Unicode MS" w:cs="Arial Unicode MS"/>
            <w:sz w:val="24"/>
            <w:szCs w:val="24"/>
          </w:rPr>
          <w:t>https://www.ukessays.com/essays/business/investigate-profit-tesco-and-non-profit-oxfam-business-essay.php?vref=1</w:t>
        </w:r>
      </w:hyperlink>
      <w:r w:rsidRPr="007F5626">
        <w:rPr>
          <w:rFonts w:ascii="Arial Unicode MS" w:eastAsia="Arial Unicode MS" w:hAnsi="Arial Unicode MS" w:cs="Arial Unicode MS"/>
          <w:sz w:val="24"/>
          <w:szCs w:val="24"/>
        </w:rPr>
        <w:t>. [Accessed 19th March 2019].</w:t>
      </w:r>
    </w:p>
    <w:p w:rsidR="00C6056F" w:rsidRPr="007F5626" w:rsidRDefault="00C6056F" w:rsidP="00C6056F">
      <w:pPr>
        <w:rPr>
          <w:rFonts w:ascii="Arial Unicode MS" w:eastAsia="Arial Unicode MS" w:hAnsi="Arial Unicode MS" w:cs="Arial Unicode MS"/>
          <w:sz w:val="24"/>
          <w:szCs w:val="24"/>
        </w:rPr>
      </w:pPr>
    </w:p>
    <w:p w:rsidR="00C6056F" w:rsidRPr="00C80F01" w:rsidRDefault="00C6056F">
      <w:pPr>
        <w:rPr>
          <w:b/>
          <w:sz w:val="28"/>
          <w:szCs w:val="28"/>
        </w:rPr>
      </w:pPr>
    </w:p>
    <w:sectPr w:rsidR="00C6056F" w:rsidRPr="00C80F01" w:rsidSect="000342ED">
      <w:footerReference w:type="default" r:id="rId49"/>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3BEA" w:rsidRDefault="00773BEA" w:rsidP="000342ED">
      <w:r>
        <w:separator/>
      </w:r>
    </w:p>
  </w:endnote>
  <w:endnote w:type="continuationSeparator" w:id="0">
    <w:p w:rsidR="00773BEA" w:rsidRDefault="00773BEA" w:rsidP="00034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Impact">
    <w:panose1 w:val="020B0806030902050204"/>
    <w:charset w:val="00"/>
    <w:family w:val="swiss"/>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Forte">
    <w:panose1 w:val="0306090204050207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3BEA" w:rsidRDefault="00B8557D" w:rsidP="001F0295">
    <w:pPr>
      <w:pStyle w:val="Footer"/>
      <w:pBdr>
        <w:top w:val="single" w:sz="4" w:space="1" w:color="D9D9D9" w:themeColor="background1" w:themeShade="D9"/>
      </w:pBdr>
      <w:tabs>
        <w:tab w:val="clear" w:pos="4680"/>
        <w:tab w:val="clear" w:pos="9360"/>
        <w:tab w:val="left" w:pos="8004"/>
      </w:tabs>
      <w:rPr>
        <w:b/>
        <w:bCs/>
      </w:rPr>
    </w:pPr>
    <w:sdt>
      <w:sdtPr>
        <w:id w:val="-875081689"/>
        <w:docPartObj>
          <w:docPartGallery w:val="Page Numbers (Bottom of Page)"/>
          <w:docPartUnique/>
        </w:docPartObj>
      </w:sdtPr>
      <w:sdtEndPr>
        <w:rPr>
          <w:color w:val="7F7F7F" w:themeColor="background1" w:themeShade="7F"/>
          <w:spacing w:val="60"/>
        </w:rPr>
      </w:sdtEndPr>
      <w:sdtContent>
        <w:r w:rsidR="00773BEA">
          <w:fldChar w:fldCharType="begin"/>
        </w:r>
        <w:r w:rsidR="00773BEA">
          <w:instrText xml:space="preserve"> PAGE   \* MERGEFORMAT </w:instrText>
        </w:r>
        <w:r w:rsidR="00773BEA">
          <w:fldChar w:fldCharType="separate"/>
        </w:r>
        <w:r w:rsidR="00773BEA">
          <w:rPr>
            <w:b/>
            <w:bCs/>
            <w:noProof/>
          </w:rPr>
          <w:t>2</w:t>
        </w:r>
        <w:r w:rsidR="00773BEA">
          <w:rPr>
            <w:b/>
            <w:bCs/>
            <w:noProof/>
          </w:rPr>
          <w:fldChar w:fldCharType="end"/>
        </w:r>
        <w:r w:rsidR="00773BEA">
          <w:rPr>
            <w:b/>
            <w:bCs/>
          </w:rPr>
          <w:t xml:space="preserve"> | </w:t>
        </w:r>
        <w:r w:rsidR="00773BEA">
          <w:rPr>
            <w:color w:val="7F7F7F" w:themeColor="background1" w:themeShade="7F"/>
            <w:spacing w:val="60"/>
          </w:rPr>
          <w:t>Page</w:t>
        </w:r>
      </w:sdtContent>
    </w:sdt>
    <w:r w:rsidR="001F0295">
      <w:rPr>
        <w:color w:val="7F7F7F" w:themeColor="background1" w:themeShade="7F"/>
        <w:spacing w:val="60"/>
      </w:rPr>
      <w:tab/>
    </w:r>
  </w:p>
  <w:p w:rsidR="00773BEA" w:rsidRDefault="00773B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3BEA" w:rsidRDefault="00773BEA" w:rsidP="000342ED">
      <w:r>
        <w:separator/>
      </w:r>
    </w:p>
  </w:footnote>
  <w:footnote w:type="continuationSeparator" w:id="0">
    <w:p w:rsidR="00773BEA" w:rsidRDefault="00773BEA" w:rsidP="000342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A120DBA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AF347D7"/>
    <w:multiLevelType w:val="multilevel"/>
    <w:tmpl w:val="9CFAD0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2ED"/>
    <w:rsid w:val="0000400E"/>
    <w:rsid w:val="000123A2"/>
    <w:rsid w:val="00031A67"/>
    <w:rsid w:val="000342ED"/>
    <w:rsid w:val="000354A2"/>
    <w:rsid w:val="000469F3"/>
    <w:rsid w:val="00072A50"/>
    <w:rsid w:val="00085B99"/>
    <w:rsid w:val="000949FC"/>
    <w:rsid w:val="000A5997"/>
    <w:rsid w:val="000D2515"/>
    <w:rsid w:val="000D7365"/>
    <w:rsid w:val="000E4303"/>
    <w:rsid w:val="000F694B"/>
    <w:rsid w:val="000F781A"/>
    <w:rsid w:val="001011A7"/>
    <w:rsid w:val="00107331"/>
    <w:rsid w:val="00131F00"/>
    <w:rsid w:val="001409D1"/>
    <w:rsid w:val="0014239B"/>
    <w:rsid w:val="00147ACE"/>
    <w:rsid w:val="001614CE"/>
    <w:rsid w:val="00172DA2"/>
    <w:rsid w:val="00190702"/>
    <w:rsid w:val="00196A26"/>
    <w:rsid w:val="001A399B"/>
    <w:rsid w:val="001A5CF8"/>
    <w:rsid w:val="001B3104"/>
    <w:rsid w:val="001C65F5"/>
    <w:rsid w:val="001D7ECD"/>
    <w:rsid w:val="001E1030"/>
    <w:rsid w:val="001E3880"/>
    <w:rsid w:val="001F0295"/>
    <w:rsid w:val="00221495"/>
    <w:rsid w:val="00243A53"/>
    <w:rsid w:val="00245543"/>
    <w:rsid w:val="00250BD0"/>
    <w:rsid w:val="002553D6"/>
    <w:rsid w:val="00256EF2"/>
    <w:rsid w:val="00256FC3"/>
    <w:rsid w:val="00294544"/>
    <w:rsid w:val="002952A8"/>
    <w:rsid w:val="002B1DFE"/>
    <w:rsid w:val="002D6B69"/>
    <w:rsid w:val="003302D1"/>
    <w:rsid w:val="00333CF3"/>
    <w:rsid w:val="00335295"/>
    <w:rsid w:val="003450F4"/>
    <w:rsid w:val="00357DCF"/>
    <w:rsid w:val="00365195"/>
    <w:rsid w:val="00372377"/>
    <w:rsid w:val="003A560D"/>
    <w:rsid w:val="003C1263"/>
    <w:rsid w:val="003D0C85"/>
    <w:rsid w:val="003D2C57"/>
    <w:rsid w:val="003E18E6"/>
    <w:rsid w:val="003E21C1"/>
    <w:rsid w:val="003F59A0"/>
    <w:rsid w:val="0040196A"/>
    <w:rsid w:val="0040230A"/>
    <w:rsid w:val="00413E3D"/>
    <w:rsid w:val="00417A92"/>
    <w:rsid w:val="00421D54"/>
    <w:rsid w:val="00437858"/>
    <w:rsid w:val="00442473"/>
    <w:rsid w:val="004444E9"/>
    <w:rsid w:val="00455173"/>
    <w:rsid w:val="00465048"/>
    <w:rsid w:val="00467562"/>
    <w:rsid w:val="00493D07"/>
    <w:rsid w:val="004E2AD4"/>
    <w:rsid w:val="004F19D9"/>
    <w:rsid w:val="004F3205"/>
    <w:rsid w:val="0051339A"/>
    <w:rsid w:val="005319F6"/>
    <w:rsid w:val="005618C1"/>
    <w:rsid w:val="00566C90"/>
    <w:rsid w:val="0056749B"/>
    <w:rsid w:val="005711E9"/>
    <w:rsid w:val="00585ADE"/>
    <w:rsid w:val="00596E0B"/>
    <w:rsid w:val="005A36E4"/>
    <w:rsid w:val="005A4DD0"/>
    <w:rsid w:val="005A6E21"/>
    <w:rsid w:val="005B20F6"/>
    <w:rsid w:val="005B495F"/>
    <w:rsid w:val="005C5AB5"/>
    <w:rsid w:val="005E6AAD"/>
    <w:rsid w:val="005F0AA8"/>
    <w:rsid w:val="00607B89"/>
    <w:rsid w:val="00610D46"/>
    <w:rsid w:val="00633957"/>
    <w:rsid w:val="006479EB"/>
    <w:rsid w:val="00656410"/>
    <w:rsid w:val="006575B1"/>
    <w:rsid w:val="00660E86"/>
    <w:rsid w:val="006727B5"/>
    <w:rsid w:val="00677A2C"/>
    <w:rsid w:val="00682FFD"/>
    <w:rsid w:val="006938E4"/>
    <w:rsid w:val="00696685"/>
    <w:rsid w:val="006A0462"/>
    <w:rsid w:val="006A4757"/>
    <w:rsid w:val="006A6CA0"/>
    <w:rsid w:val="006C27F6"/>
    <w:rsid w:val="006C4996"/>
    <w:rsid w:val="006D5CAD"/>
    <w:rsid w:val="006F55CD"/>
    <w:rsid w:val="006F6AB7"/>
    <w:rsid w:val="007015D2"/>
    <w:rsid w:val="0070175D"/>
    <w:rsid w:val="0071370A"/>
    <w:rsid w:val="0072713A"/>
    <w:rsid w:val="00730EDB"/>
    <w:rsid w:val="00755D84"/>
    <w:rsid w:val="00756786"/>
    <w:rsid w:val="00773BEA"/>
    <w:rsid w:val="007B1939"/>
    <w:rsid w:val="007B27DC"/>
    <w:rsid w:val="007B3976"/>
    <w:rsid w:val="007C0E17"/>
    <w:rsid w:val="007D2D83"/>
    <w:rsid w:val="007D2FD4"/>
    <w:rsid w:val="007D6CDA"/>
    <w:rsid w:val="007F4477"/>
    <w:rsid w:val="007F5626"/>
    <w:rsid w:val="00800EBA"/>
    <w:rsid w:val="00813D31"/>
    <w:rsid w:val="00814397"/>
    <w:rsid w:val="008162BF"/>
    <w:rsid w:val="00817A53"/>
    <w:rsid w:val="00820202"/>
    <w:rsid w:val="008341D3"/>
    <w:rsid w:val="00834D2F"/>
    <w:rsid w:val="008505EC"/>
    <w:rsid w:val="00863703"/>
    <w:rsid w:val="00867DEA"/>
    <w:rsid w:val="0088268D"/>
    <w:rsid w:val="008A404E"/>
    <w:rsid w:val="008B055B"/>
    <w:rsid w:val="008B17B3"/>
    <w:rsid w:val="008C2561"/>
    <w:rsid w:val="008C2EF9"/>
    <w:rsid w:val="008D55A4"/>
    <w:rsid w:val="008F1937"/>
    <w:rsid w:val="009421AB"/>
    <w:rsid w:val="00962D45"/>
    <w:rsid w:val="009826FD"/>
    <w:rsid w:val="009836EC"/>
    <w:rsid w:val="009872C5"/>
    <w:rsid w:val="0098755A"/>
    <w:rsid w:val="009918C9"/>
    <w:rsid w:val="00991EF6"/>
    <w:rsid w:val="00995A55"/>
    <w:rsid w:val="009C07B6"/>
    <w:rsid w:val="009C6F5A"/>
    <w:rsid w:val="009D528E"/>
    <w:rsid w:val="009E1261"/>
    <w:rsid w:val="009E154D"/>
    <w:rsid w:val="009E74F7"/>
    <w:rsid w:val="009F2B28"/>
    <w:rsid w:val="00A264D8"/>
    <w:rsid w:val="00A502B5"/>
    <w:rsid w:val="00A507B1"/>
    <w:rsid w:val="00A5781F"/>
    <w:rsid w:val="00A74A22"/>
    <w:rsid w:val="00A80403"/>
    <w:rsid w:val="00A87C4C"/>
    <w:rsid w:val="00A96FD0"/>
    <w:rsid w:val="00A97115"/>
    <w:rsid w:val="00AA41C4"/>
    <w:rsid w:val="00AD6508"/>
    <w:rsid w:val="00AE201D"/>
    <w:rsid w:val="00B00EEC"/>
    <w:rsid w:val="00B077E3"/>
    <w:rsid w:val="00B40167"/>
    <w:rsid w:val="00B41142"/>
    <w:rsid w:val="00B42EC8"/>
    <w:rsid w:val="00B474C0"/>
    <w:rsid w:val="00B51E3D"/>
    <w:rsid w:val="00B57E43"/>
    <w:rsid w:val="00B63311"/>
    <w:rsid w:val="00B64AB1"/>
    <w:rsid w:val="00B65A35"/>
    <w:rsid w:val="00B8004E"/>
    <w:rsid w:val="00B817B7"/>
    <w:rsid w:val="00B82CA9"/>
    <w:rsid w:val="00B84A0B"/>
    <w:rsid w:val="00B8557D"/>
    <w:rsid w:val="00BB171D"/>
    <w:rsid w:val="00BB1954"/>
    <w:rsid w:val="00BF3188"/>
    <w:rsid w:val="00BF33AF"/>
    <w:rsid w:val="00C14E2D"/>
    <w:rsid w:val="00C208D3"/>
    <w:rsid w:val="00C2358F"/>
    <w:rsid w:val="00C26DE4"/>
    <w:rsid w:val="00C568AB"/>
    <w:rsid w:val="00C6056F"/>
    <w:rsid w:val="00C6117F"/>
    <w:rsid w:val="00C74586"/>
    <w:rsid w:val="00C769DF"/>
    <w:rsid w:val="00C80F01"/>
    <w:rsid w:val="00C84B81"/>
    <w:rsid w:val="00CA21E3"/>
    <w:rsid w:val="00CB3B6A"/>
    <w:rsid w:val="00CC2332"/>
    <w:rsid w:val="00CD236D"/>
    <w:rsid w:val="00D0488D"/>
    <w:rsid w:val="00D278DC"/>
    <w:rsid w:val="00D30B77"/>
    <w:rsid w:val="00D92365"/>
    <w:rsid w:val="00D9252D"/>
    <w:rsid w:val="00DC59B7"/>
    <w:rsid w:val="00DD1F36"/>
    <w:rsid w:val="00DF247A"/>
    <w:rsid w:val="00E04496"/>
    <w:rsid w:val="00E32927"/>
    <w:rsid w:val="00E36595"/>
    <w:rsid w:val="00E368B6"/>
    <w:rsid w:val="00E401FC"/>
    <w:rsid w:val="00E54F8B"/>
    <w:rsid w:val="00E55DF1"/>
    <w:rsid w:val="00E560AE"/>
    <w:rsid w:val="00E57BAF"/>
    <w:rsid w:val="00E57F5E"/>
    <w:rsid w:val="00E6711A"/>
    <w:rsid w:val="00E70EE5"/>
    <w:rsid w:val="00EB2D5A"/>
    <w:rsid w:val="00EC30AB"/>
    <w:rsid w:val="00ED78FD"/>
    <w:rsid w:val="00EE1FA5"/>
    <w:rsid w:val="00F07386"/>
    <w:rsid w:val="00F156F6"/>
    <w:rsid w:val="00F178B4"/>
    <w:rsid w:val="00F21613"/>
    <w:rsid w:val="00F244EE"/>
    <w:rsid w:val="00F32CC7"/>
    <w:rsid w:val="00F40890"/>
    <w:rsid w:val="00F61D09"/>
    <w:rsid w:val="00F67514"/>
    <w:rsid w:val="00FA162D"/>
    <w:rsid w:val="00FC372C"/>
    <w:rsid w:val="00FE0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B8F4B7FB-57B8-4F57-820E-9947FC6BF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239B"/>
  </w:style>
  <w:style w:type="paragraph" w:styleId="Heading1">
    <w:name w:val="heading 1"/>
    <w:basedOn w:val="Normal"/>
    <w:next w:val="Normal"/>
    <w:link w:val="Heading1Char"/>
    <w:uiPriority w:val="9"/>
    <w:qFormat/>
    <w:rsid w:val="0014239B"/>
    <w:pPr>
      <w:keepNext/>
      <w:keepLines/>
      <w:spacing w:before="400" w:after="40"/>
      <w:outlineLvl w:val="0"/>
    </w:pPr>
    <w:rPr>
      <w:rFonts w:asciiTheme="majorHAnsi" w:eastAsiaTheme="majorEastAsia" w:hAnsiTheme="majorHAnsi" w:cstheme="majorBidi"/>
      <w:color w:val="1A495D" w:themeColor="accent1" w:themeShade="80"/>
      <w:sz w:val="36"/>
      <w:szCs w:val="36"/>
    </w:rPr>
  </w:style>
  <w:style w:type="paragraph" w:styleId="Heading2">
    <w:name w:val="heading 2"/>
    <w:basedOn w:val="Normal"/>
    <w:next w:val="Normal"/>
    <w:link w:val="Heading2Char"/>
    <w:uiPriority w:val="9"/>
    <w:semiHidden/>
    <w:unhideWhenUsed/>
    <w:qFormat/>
    <w:rsid w:val="0014239B"/>
    <w:pPr>
      <w:keepNext/>
      <w:keepLines/>
      <w:spacing w:before="40" w:after="0"/>
      <w:outlineLvl w:val="1"/>
    </w:pPr>
    <w:rPr>
      <w:rFonts w:asciiTheme="majorHAnsi" w:eastAsiaTheme="majorEastAsia" w:hAnsiTheme="majorHAnsi" w:cstheme="majorBidi"/>
      <w:color w:val="276E8B" w:themeColor="accent1" w:themeShade="BF"/>
      <w:sz w:val="32"/>
      <w:szCs w:val="32"/>
    </w:rPr>
  </w:style>
  <w:style w:type="paragraph" w:styleId="Heading3">
    <w:name w:val="heading 3"/>
    <w:basedOn w:val="Normal"/>
    <w:next w:val="Normal"/>
    <w:link w:val="Heading3Char"/>
    <w:uiPriority w:val="9"/>
    <w:semiHidden/>
    <w:unhideWhenUsed/>
    <w:qFormat/>
    <w:rsid w:val="0014239B"/>
    <w:pPr>
      <w:keepNext/>
      <w:keepLines/>
      <w:spacing w:before="40" w:after="0"/>
      <w:outlineLvl w:val="2"/>
    </w:pPr>
    <w:rPr>
      <w:rFonts w:asciiTheme="majorHAnsi" w:eastAsiaTheme="majorEastAsia" w:hAnsiTheme="majorHAnsi" w:cstheme="majorBidi"/>
      <w:color w:val="276E8B" w:themeColor="accent1" w:themeShade="BF"/>
      <w:sz w:val="28"/>
      <w:szCs w:val="28"/>
    </w:rPr>
  </w:style>
  <w:style w:type="paragraph" w:styleId="Heading4">
    <w:name w:val="heading 4"/>
    <w:basedOn w:val="Normal"/>
    <w:next w:val="Normal"/>
    <w:link w:val="Heading4Char"/>
    <w:uiPriority w:val="9"/>
    <w:semiHidden/>
    <w:unhideWhenUsed/>
    <w:qFormat/>
    <w:rsid w:val="0014239B"/>
    <w:pPr>
      <w:keepNext/>
      <w:keepLines/>
      <w:spacing w:before="40" w:after="0"/>
      <w:outlineLvl w:val="3"/>
    </w:pPr>
    <w:rPr>
      <w:rFonts w:asciiTheme="majorHAnsi" w:eastAsiaTheme="majorEastAsia" w:hAnsiTheme="majorHAnsi" w:cstheme="majorBidi"/>
      <w:color w:val="276E8B" w:themeColor="accent1" w:themeShade="BF"/>
      <w:sz w:val="24"/>
      <w:szCs w:val="24"/>
    </w:rPr>
  </w:style>
  <w:style w:type="paragraph" w:styleId="Heading5">
    <w:name w:val="heading 5"/>
    <w:basedOn w:val="Normal"/>
    <w:next w:val="Normal"/>
    <w:link w:val="Heading5Char"/>
    <w:uiPriority w:val="9"/>
    <w:semiHidden/>
    <w:unhideWhenUsed/>
    <w:qFormat/>
    <w:rsid w:val="0014239B"/>
    <w:pPr>
      <w:keepNext/>
      <w:keepLines/>
      <w:spacing w:before="40" w:after="0"/>
      <w:outlineLvl w:val="4"/>
    </w:pPr>
    <w:rPr>
      <w:rFonts w:asciiTheme="majorHAnsi" w:eastAsiaTheme="majorEastAsia" w:hAnsiTheme="majorHAnsi" w:cstheme="majorBidi"/>
      <w:caps/>
      <w:color w:val="276E8B" w:themeColor="accent1" w:themeShade="BF"/>
    </w:rPr>
  </w:style>
  <w:style w:type="paragraph" w:styleId="Heading6">
    <w:name w:val="heading 6"/>
    <w:basedOn w:val="Normal"/>
    <w:next w:val="Normal"/>
    <w:link w:val="Heading6Char"/>
    <w:uiPriority w:val="9"/>
    <w:semiHidden/>
    <w:unhideWhenUsed/>
    <w:qFormat/>
    <w:rsid w:val="0014239B"/>
    <w:pPr>
      <w:keepNext/>
      <w:keepLines/>
      <w:spacing w:before="40" w:after="0"/>
      <w:outlineLvl w:val="5"/>
    </w:pPr>
    <w:rPr>
      <w:rFonts w:asciiTheme="majorHAnsi" w:eastAsiaTheme="majorEastAsia" w:hAnsiTheme="majorHAnsi" w:cstheme="majorBidi"/>
      <w:i/>
      <w:iCs/>
      <w:caps/>
      <w:color w:val="1A495D" w:themeColor="accent1" w:themeShade="80"/>
    </w:rPr>
  </w:style>
  <w:style w:type="paragraph" w:styleId="Heading7">
    <w:name w:val="heading 7"/>
    <w:basedOn w:val="Normal"/>
    <w:next w:val="Normal"/>
    <w:link w:val="Heading7Char"/>
    <w:uiPriority w:val="9"/>
    <w:semiHidden/>
    <w:unhideWhenUsed/>
    <w:qFormat/>
    <w:rsid w:val="0014239B"/>
    <w:pPr>
      <w:keepNext/>
      <w:keepLines/>
      <w:spacing w:before="40" w:after="0"/>
      <w:outlineLvl w:val="6"/>
    </w:pPr>
    <w:rPr>
      <w:rFonts w:asciiTheme="majorHAnsi" w:eastAsiaTheme="majorEastAsia" w:hAnsiTheme="majorHAnsi" w:cstheme="majorBidi"/>
      <w:b/>
      <w:bCs/>
      <w:color w:val="1A495D" w:themeColor="accent1" w:themeShade="80"/>
    </w:rPr>
  </w:style>
  <w:style w:type="paragraph" w:styleId="Heading8">
    <w:name w:val="heading 8"/>
    <w:basedOn w:val="Normal"/>
    <w:next w:val="Normal"/>
    <w:link w:val="Heading8Char"/>
    <w:uiPriority w:val="9"/>
    <w:semiHidden/>
    <w:unhideWhenUsed/>
    <w:qFormat/>
    <w:rsid w:val="0014239B"/>
    <w:pPr>
      <w:keepNext/>
      <w:keepLines/>
      <w:spacing w:before="40" w:after="0"/>
      <w:outlineLvl w:val="7"/>
    </w:pPr>
    <w:rPr>
      <w:rFonts w:asciiTheme="majorHAnsi" w:eastAsiaTheme="majorEastAsia" w:hAnsiTheme="majorHAnsi" w:cstheme="majorBidi"/>
      <w:b/>
      <w:bCs/>
      <w:i/>
      <w:iCs/>
      <w:color w:val="1A495D" w:themeColor="accent1" w:themeShade="80"/>
    </w:rPr>
  </w:style>
  <w:style w:type="paragraph" w:styleId="Heading9">
    <w:name w:val="heading 9"/>
    <w:basedOn w:val="Normal"/>
    <w:next w:val="Normal"/>
    <w:link w:val="Heading9Char"/>
    <w:uiPriority w:val="9"/>
    <w:semiHidden/>
    <w:unhideWhenUsed/>
    <w:qFormat/>
    <w:rsid w:val="0014239B"/>
    <w:pPr>
      <w:keepNext/>
      <w:keepLines/>
      <w:spacing w:before="40" w:after="0"/>
      <w:outlineLvl w:val="8"/>
    </w:pPr>
    <w:rPr>
      <w:rFonts w:asciiTheme="majorHAnsi" w:eastAsiaTheme="majorEastAsia" w:hAnsiTheme="majorHAnsi" w:cstheme="majorBidi"/>
      <w:i/>
      <w:iCs/>
      <w:color w:val="1A495D"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239B"/>
    <w:pPr>
      <w:spacing w:after="0"/>
    </w:pPr>
  </w:style>
  <w:style w:type="character" w:customStyle="1" w:styleId="NoSpacingChar">
    <w:name w:val="No Spacing Char"/>
    <w:basedOn w:val="DefaultParagraphFont"/>
    <w:link w:val="NoSpacing"/>
    <w:uiPriority w:val="1"/>
    <w:rsid w:val="000342ED"/>
  </w:style>
  <w:style w:type="character" w:customStyle="1" w:styleId="Heading1Char">
    <w:name w:val="Heading 1 Char"/>
    <w:basedOn w:val="DefaultParagraphFont"/>
    <w:link w:val="Heading1"/>
    <w:uiPriority w:val="9"/>
    <w:rsid w:val="0014239B"/>
    <w:rPr>
      <w:rFonts w:asciiTheme="majorHAnsi" w:eastAsiaTheme="majorEastAsia" w:hAnsiTheme="majorHAnsi" w:cstheme="majorBidi"/>
      <w:color w:val="1A495D" w:themeColor="accent1" w:themeShade="80"/>
      <w:sz w:val="36"/>
      <w:szCs w:val="36"/>
    </w:rPr>
  </w:style>
  <w:style w:type="character" w:customStyle="1" w:styleId="Heading2Char">
    <w:name w:val="Heading 2 Char"/>
    <w:basedOn w:val="DefaultParagraphFont"/>
    <w:link w:val="Heading2"/>
    <w:uiPriority w:val="9"/>
    <w:semiHidden/>
    <w:rsid w:val="0014239B"/>
    <w:rPr>
      <w:rFonts w:asciiTheme="majorHAnsi" w:eastAsiaTheme="majorEastAsia" w:hAnsiTheme="majorHAnsi" w:cstheme="majorBidi"/>
      <w:color w:val="276E8B" w:themeColor="accent1" w:themeShade="BF"/>
      <w:sz w:val="32"/>
      <w:szCs w:val="32"/>
    </w:rPr>
  </w:style>
  <w:style w:type="character" w:customStyle="1" w:styleId="Heading3Char">
    <w:name w:val="Heading 3 Char"/>
    <w:basedOn w:val="DefaultParagraphFont"/>
    <w:link w:val="Heading3"/>
    <w:uiPriority w:val="9"/>
    <w:semiHidden/>
    <w:rsid w:val="0014239B"/>
    <w:rPr>
      <w:rFonts w:asciiTheme="majorHAnsi" w:eastAsiaTheme="majorEastAsia" w:hAnsiTheme="majorHAnsi" w:cstheme="majorBidi"/>
      <w:color w:val="276E8B" w:themeColor="accent1" w:themeShade="BF"/>
      <w:sz w:val="28"/>
      <w:szCs w:val="28"/>
    </w:rPr>
  </w:style>
  <w:style w:type="character" w:customStyle="1" w:styleId="Heading4Char">
    <w:name w:val="Heading 4 Char"/>
    <w:basedOn w:val="DefaultParagraphFont"/>
    <w:link w:val="Heading4"/>
    <w:uiPriority w:val="9"/>
    <w:semiHidden/>
    <w:rsid w:val="0014239B"/>
    <w:rPr>
      <w:rFonts w:asciiTheme="majorHAnsi" w:eastAsiaTheme="majorEastAsia" w:hAnsiTheme="majorHAnsi" w:cstheme="majorBidi"/>
      <w:color w:val="276E8B" w:themeColor="accent1" w:themeShade="BF"/>
      <w:sz w:val="24"/>
      <w:szCs w:val="24"/>
    </w:rPr>
  </w:style>
  <w:style w:type="character" w:customStyle="1" w:styleId="Heading5Char">
    <w:name w:val="Heading 5 Char"/>
    <w:basedOn w:val="DefaultParagraphFont"/>
    <w:link w:val="Heading5"/>
    <w:uiPriority w:val="9"/>
    <w:semiHidden/>
    <w:rsid w:val="0014239B"/>
    <w:rPr>
      <w:rFonts w:asciiTheme="majorHAnsi" w:eastAsiaTheme="majorEastAsia" w:hAnsiTheme="majorHAnsi" w:cstheme="majorBidi"/>
      <w:caps/>
      <w:color w:val="276E8B" w:themeColor="accent1" w:themeShade="BF"/>
    </w:rPr>
  </w:style>
  <w:style w:type="character" w:customStyle="1" w:styleId="Heading6Char">
    <w:name w:val="Heading 6 Char"/>
    <w:basedOn w:val="DefaultParagraphFont"/>
    <w:link w:val="Heading6"/>
    <w:uiPriority w:val="9"/>
    <w:semiHidden/>
    <w:rsid w:val="0014239B"/>
    <w:rPr>
      <w:rFonts w:asciiTheme="majorHAnsi" w:eastAsiaTheme="majorEastAsia" w:hAnsiTheme="majorHAnsi" w:cstheme="majorBidi"/>
      <w:i/>
      <w:iCs/>
      <w:caps/>
      <w:color w:val="1A495D" w:themeColor="accent1" w:themeShade="80"/>
    </w:rPr>
  </w:style>
  <w:style w:type="character" w:customStyle="1" w:styleId="Heading7Char">
    <w:name w:val="Heading 7 Char"/>
    <w:basedOn w:val="DefaultParagraphFont"/>
    <w:link w:val="Heading7"/>
    <w:uiPriority w:val="9"/>
    <w:semiHidden/>
    <w:rsid w:val="0014239B"/>
    <w:rPr>
      <w:rFonts w:asciiTheme="majorHAnsi" w:eastAsiaTheme="majorEastAsia" w:hAnsiTheme="majorHAnsi" w:cstheme="majorBidi"/>
      <w:b/>
      <w:bCs/>
      <w:color w:val="1A495D" w:themeColor="accent1" w:themeShade="80"/>
    </w:rPr>
  </w:style>
  <w:style w:type="character" w:customStyle="1" w:styleId="Heading8Char">
    <w:name w:val="Heading 8 Char"/>
    <w:basedOn w:val="DefaultParagraphFont"/>
    <w:link w:val="Heading8"/>
    <w:uiPriority w:val="9"/>
    <w:semiHidden/>
    <w:rsid w:val="0014239B"/>
    <w:rPr>
      <w:rFonts w:asciiTheme="majorHAnsi" w:eastAsiaTheme="majorEastAsia" w:hAnsiTheme="majorHAnsi" w:cstheme="majorBidi"/>
      <w:b/>
      <w:bCs/>
      <w:i/>
      <w:iCs/>
      <w:color w:val="1A495D" w:themeColor="accent1" w:themeShade="80"/>
    </w:rPr>
  </w:style>
  <w:style w:type="character" w:customStyle="1" w:styleId="Heading9Char">
    <w:name w:val="Heading 9 Char"/>
    <w:basedOn w:val="DefaultParagraphFont"/>
    <w:link w:val="Heading9"/>
    <w:uiPriority w:val="9"/>
    <w:semiHidden/>
    <w:rsid w:val="0014239B"/>
    <w:rPr>
      <w:rFonts w:asciiTheme="majorHAnsi" w:eastAsiaTheme="majorEastAsia" w:hAnsiTheme="majorHAnsi" w:cstheme="majorBidi"/>
      <w:i/>
      <w:iCs/>
      <w:color w:val="1A495D" w:themeColor="accent1" w:themeShade="80"/>
    </w:rPr>
  </w:style>
  <w:style w:type="paragraph" w:styleId="Caption">
    <w:name w:val="caption"/>
    <w:basedOn w:val="Normal"/>
    <w:next w:val="Normal"/>
    <w:uiPriority w:val="35"/>
    <w:semiHidden/>
    <w:unhideWhenUsed/>
    <w:qFormat/>
    <w:rsid w:val="0014239B"/>
    <w:rPr>
      <w:b/>
      <w:bCs/>
      <w:smallCaps/>
      <w:color w:val="373545" w:themeColor="text2"/>
    </w:rPr>
  </w:style>
  <w:style w:type="paragraph" w:styleId="Title">
    <w:name w:val="Title"/>
    <w:basedOn w:val="Normal"/>
    <w:next w:val="Normal"/>
    <w:link w:val="TitleChar"/>
    <w:uiPriority w:val="10"/>
    <w:qFormat/>
    <w:rsid w:val="0014239B"/>
    <w:pPr>
      <w:spacing w:after="0" w:line="204" w:lineRule="auto"/>
      <w:contextualSpacing/>
    </w:pPr>
    <w:rPr>
      <w:rFonts w:asciiTheme="majorHAnsi" w:eastAsiaTheme="majorEastAsia" w:hAnsiTheme="majorHAnsi" w:cstheme="majorBidi"/>
      <w:caps/>
      <w:color w:val="373545" w:themeColor="text2"/>
      <w:spacing w:val="-15"/>
      <w:sz w:val="72"/>
      <w:szCs w:val="72"/>
    </w:rPr>
  </w:style>
  <w:style w:type="character" w:customStyle="1" w:styleId="TitleChar">
    <w:name w:val="Title Char"/>
    <w:basedOn w:val="DefaultParagraphFont"/>
    <w:link w:val="Title"/>
    <w:uiPriority w:val="10"/>
    <w:rsid w:val="0014239B"/>
    <w:rPr>
      <w:rFonts w:asciiTheme="majorHAnsi" w:eastAsiaTheme="majorEastAsia" w:hAnsiTheme="majorHAnsi" w:cstheme="majorBidi"/>
      <w:caps/>
      <w:color w:val="373545" w:themeColor="text2"/>
      <w:spacing w:val="-15"/>
      <w:sz w:val="72"/>
      <w:szCs w:val="72"/>
    </w:rPr>
  </w:style>
  <w:style w:type="paragraph" w:styleId="Subtitle">
    <w:name w:val="Subtitle"/>
    <w:basedOn w:val="Normal"/>
    <w:next w:val="Normal"/>
    <w:link w:val="SubtitleChar"/>
    <w:uiPriority w:val="11"/>
    <w:qFormat/>
    <w:rsid w:val="0014239B"/>
    <w:pPr>
      <w:numPr>
        <w:ilvl w:val="1"/>
      </w:numPr>
      <w:spacing w:after="240"/>
    </w:pPr>
    <w:rPr>
      <w:rFonts w:asciiTheme="majorHAnsi" w:eastAsiaTheme="majorEastAsia" w:hAnsiTheme="majorHAnsi" w:cstheme="majorBidi"/>
      <w:color w:val="3494BA" w:themeColor="accent1"/>
      <w:sz w:val="28"/>
      <w:szCs w:val="28"/>
    </w:rPr>
  </w:style>
  <w:style w:type="character" w:customStyle="1" w:styleId="SubtitleChar">
    <w:name w:val="Subtitle Char"/>
    <w:basedOn w:val="DefaultParagraphFont"/>
    <w:link w:val="Subtitle"/>
    <w:uiPriority w:val="11"/>
    <w:rsid w:val="0014239B"/>
    <w:rPr>
      <w:rFonts w:asciiTheme="majorHAnsi" w:eastAsiaTheme="majorEastAsia" w:hAnsiTheme="majorHAnsi" w:cstheme="majorBidi"/>
      <w:color w:val="3494BA" w:themeColor="accent1"/>
      <w:sz w:val="28"/>
      <w:szCs w:val="28"/>
    </w:rPr>
  </w:style>
  <w:style w:type="character" w:styleId="Strong">
    <w:name w:val="Strong"/>
    <w:basedOn w:val="DefaultParagraphFont"/>
    <w:uiPriority w:val="22"/>
    <w:qFormat/>
    <w:rsid w:val="0014239B"/>
    <w:rPr>
      <w:b/>
      <w:bCs/>
    </w:rPr>
  </w:style>
  <w:style w:type="character" w:styleId="Emphasis">
    <w:name w:val="Emphasis"/>
    <w:basedOn w:val="DefaultParagraphFont"/>
    <w:uiPriority w:val="20"/>
    <w:qFormat/>
    <w:rsid w:val="0014239B"/>
    <w:rPr>
      <w:i/>
      <w:iCs/>
    </w:rPr>
  </w:style>
  <w:style w:type="paragraph" w:styleId="Quote">
    <w:name w:val="Quote"/>
    <w:basedOn w:val="Normal"/>
    <w:next w:val="Normal"/>
    <w:link w:val="QuoteChar"/>
    <w:uiPriority w:val="29"/>
    <w:qFormat/>
    <w:rsid w:val="0014239B"/>
    <w:pPr>
      <w:spacing w:before="120" w:after="120"/>
      <w:ind w:left="720"/>
    </w:pPr>
    <w:rPr>
      <w:color w:val="373545" w:themeColor="text2"/>
      <w:sz w:val="24"/>
      <w:szCs w:val="24"/>
    </w:rPr>
  </w:style>
  <w:style w:type="character" w:customStyle="1" w:styleId="QuoteChar">
    <w:name w:val="Quote Char"/>
    <w:basedOn w:val="DefaultParagraphFont"/>
    <w:link w:val="Quote"/>
    <w:uiPriority w:val="29"/>
    <w:rsid w:val="0014239B"/>
    <w:rPr>
      <w:color w:val="373545" w:themeColor="text2"/>
      <w:sz w:val="24"/>
      <w:szCs w:val="24"/>
    </w:rPr>
  </w:style>
  <w:style w:type="paragraph" w:styleId="IntenseQuote">
    <w:name w:val="Intense Quote"/>
    <w:basedOn w:val="Normal"/>
    <w:next w:val="Normal"/>
    <w:link w:val="IntenseQuoteChar"/>
    <w:uiPriority w:val="30"/>
    <w:qFormat/>
    <w:rsid w:val="0014239B"/>
    <w:pPr>
      <w:spacing w:before="100" w:beforeAutospacing="1" w:after="240"/>
      <w:ind w:left="720"/>
      <w:jc w:val="center"/>
    </w:pPr>
    <w:rPr>
      <w:rFonts w:asciiTheme="majorHAnsi" w:eastAsiaTheme="majorEastAsia" w:hAnsiTheme="majorHAnsi" w:cstheme="majorBidi"/>
      <w:color w:val="373545" w:themeColor="text2"/>
      <w:spacing w:val="-6"/>
      <w:sz w:val="32"/>
      <w:szCs w:val="32"/>
    </w:rPr>
  </w:style>
  <w:style w:type="character" w:customStyle="1" w:styleId="IntenseQuoteChar">
    <w:name w:val="Intense Quote Char"/>
    <w:basedOn w:val="DefaultParagraphFont"/>
    <w:link w:val="IntenseQuote"/>
    <w:uiPriority w:val="30"/>
    <w:rsid w:val="0014239B"/>
    <w:rPr>
      <w:rFonts w:asciiTheme="majorHAnsi" w:eastAsiaTheme="majorEastAsia" w:hAnsiTheme="majorHAnsi" w:cstheme="majorBidi"/>
      <w:color w:val="373545" w:themeColor="text2"/>
      <w:spacing w:val="-6"/>
      <w:sz w:val="32"/>
      <w:szCs w:val="32"/>
    </w:rPr>
  </w:style>
  <w:style w:type="character" w:styleId="SubtleEmphasis">
    <w:name w:val="Subtle Emphasis"/>
    <w:basedOn w:val="DefaultParagraphFont"/>
    <w:uiPriority w:val="19"/>
    <w:qFormat/>
    <w:rsid w:val="0014239B"/>
    <w:rPr>
      <w:i/>
      <w:iCs/>
      <w:color w:val="595959" w:themeColor="text1" w:themeTint="A6"/>
    </w:rPr>
  </w:style>
  <w:style w:type="character" w:styleId="IntenseEmphasis">
    <w:name w:val="Intense Emphasis"/>
    <w:basedOn w:val="DefaultParagraphFont"/>
    <w:uiPriority w:val="21"/>
    <w:qFormat/>
    <w:rsid w:val="0014239B"/>
    <w:rPr>
      <w:b/>
      <w:bCs/>
      <w:i/>
      <w:iCs/>
    </w:rPr>
  </w:style>
  <w:style w:type="character" w:styleId="SubtleReference">
    <w:name w:val="Subtle Reference"/>
    <w:basedOn w:val="DefaultParagraphFont"/>
    <w:uiPriority w:val="31"/>
    <w:qFormat/>
    <w:rsid w:val="0014239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4239B"/>
    <w:rPr>
      <w:b/>
      <w:bCs/>
      <w:smallCaps/>
      <w:color w:val="373545" w:themeColor="text2"/>
      <w:u w:val="single"/>
    </w:rPr>
  </w:style>
  <w:style w:type="character" w:styleId="BookTitle">
    <w:name w:val="Book Title"/>
    <w:basedOn w:val="DefaultParagraphFont"/>
    <w:uiPriority w:val="33"/>
    <w:qFormat/>
    <w:rsid w:val="0014239B"/>
    <w:rPr>
      <w:b/>
      <w:bCs/>
      <w:smallCaps/>
      <w:spacing w:val="10"/>
    </w:rPr>
  </w:style>
  <w:style w:type="paragraph" w:styleId="TOCHeading">
    <w:name w:val="TOC Heading"/>
    <w:basedOn w:val="Heading1"/>
    <w:next w:val="Normal"/>
    <w:uiPriority w:val="39"/>
    <w:semiHidden/>
    <w:unhideWhenUsed/>
    <w:qFormat/>
    <w:rsid w:val="0014239B"/>
    <w:pPr>
      <w:outlineLvl w:val="9"/>
    </w:pPr>
  </w:style>
  <w:style w:type="paragraph" w:styleId="Header">
    <w:name w:val="header"/>
    <w:basedOn w:val="Normal"/>
    <w:link w:val="HeaderChar"/>
    <w:uiPriority w:val="99"/>
    <w:unhideWhenUsed/>
    <w:rsid w:val="000342ED"/>
    <w:pPr>
      <w:tabs>
        <w:tab w:val="center" w:pos="4680"/>
        <w:tab w:val="right" w:pos="9360"/>
      </w:tabs>
    </w:pPr>
  </w:style>
  <w:style w:type="character" w:customStyle="1" w:styleId="HeaderChar">
    <w:name w:val="Header Char"/>
    <w:basedOn w:val="DefaultParagraphFont"/>
    <w:link w:val="Header"/>
    <w:uiPriority w:val="99"/>
    <w:rsid w:val="000342ED"/>
  </w:style>
  <w:style w:type="paragraph" w:styleId="Footer">
    <w:name w:val="footer"/>
    <w:basedOn w:val="Normal"/>
    <w:link w:val="FooterChar"/>
    <w:uiPriority w:val="99"/>
    <w:unhideWhenUsed/>
    <w:rsid w:val="000342ED"/>
    <w:pPr>
      <w:tabs>
        <w:tab w:val="center" w:pos="4680"/>
        <w:tab w:val="right" w:pos="9360"/>
      </w:tabs>
    </w:pPr>
  </w:style>
  <w:style w:type="character" w:customStyle="1" w:styleId="FooterChar">
    <w:name w:val="Footer Char"/>
    <w:basedOn w:val="DefaultParagraphFont"/>
    <w:link w:val="Footer"/>
    <w:uiPriority w:val="99"/>
    <w:rsid w:val="000342ED"/>
  </w:style>
  <w:style w:type="character" w:styleId="Hyperlink">
    <w:name w:val="Hyperlink"/>
    <w:basedOn w:val="DefaultParagraphFont"/>
    <w:uiPriority w:val="99"/>
    <w:unhideWhenUsed/>
    <w:rsid w:val="00730EDB"/>
    <w:rPr>
      <w:color w:val="6B9F25" w:themeColor="hyperlink"/>
      <w:u w:val="single"/>
    </w:rPr>
  </w:style>
  <w:style w:type="character" w:styleId="UnresolvedMention">
    <w:name w:val="Unresolved Mention"/>
    <w:basedOn w:val="DefaultParagraphFont"/>
    <w:uiPriority w:val="99"/>
    <w:semiHidden/>
    <w:unhideWhenUsed/>
    <w:rsid w:val="00730EDB"/>
    <w:rPr>
      <w:color w:val="605E5C"/>
      <w:shd w:val="clear" w:color="auto" w:fill="E1DFDD"/>
    </w:rPr>
  </w:style>
  <w:style w:type="character" w:styleId="FollowedHyperlink">
    <w:name w:val="FollowedHyperlink"/>
    <w:basedOn w:val="DefaultParagraphFont"/>
    <w:uiPriority w:val="99"/>
    <w:semiHidden/>
    <w:unhideWhenUsed/>
    <w:rsid w:val="00D9252D"/>
    <w:rPr>
      <w:color w:val="9F6715" w:themeColor="followedHyperlink"/>
      <w:u w:val="single"/>
    </w:rPr>
  </w:style>
  <w:style w:type="paragraph" w:styleId="NormalWeb">
    <w:name w:val="Normal (Web)"/>
    <w:basedOn w:val="Normal"/>
    <w:uiPriority w:val="99"/>
    <w:semiHidden/>
    <w:unhideWhenUsed/>
    <w:rsid w:val="00333CF3"/>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EC30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030856">
      <w:bodyDiv w:val="1"/>
      <w:marLeft w:val="0"/>
      <w:marRight w:val="0"/>
      <w:marTop w:val="0"/>
      <w:marBottom w:val="0"/>
      <w:divBdr>
        <w:top w:val="none" w:sz="0" w:space="0" w:color="auto"/>
        <w:left w:val="none" w:sz="0" w:space="0" w:color="auto"/>
        <w:bottom w:val="none" w:sz="0" w:space="0" w:color="auto"/>
        <w:right w:val="none" w:sz="0" w:space="0" w:color="auto"/>
      </w:divBdr>
    </w:div>
    <w:div w:id="524486192">
      <w:bodyDiv w:val="1"/>
      <w:marLeft w:val="0"/>
      <w:marRight w:val="0"/>
      <w:marTop w:val="0"/>
      <w:marBottom w:val="0"/>
      <w:divBdr>
        <w:top w:val="none" w:sz="0" w:space="0" w:color="auto"/>
        <w:left w:val="none" w:sz="0" w:space="0" w:color="auto"/>
        <w:bottom w:val="none" w:sz="0" w:space="0" w:color="auto"/>
        <w:right w:val="none" w:sz="0" w:space="0" w:color="auto"/>
      </w:divBdr>
    </w:div>
    <w:div w:id="724449654">
      <w:bodyDiv w:val="1"/>
      <w:marLeft w:val="0"/>
      <w:marRight w:val="0"/>
      <w:marTop w:val="0"/>
      <w:marBottom w:val="0"/>
      <w:divBdr>
        <w:top w:val="none" w:sz="0" w:space="0" w:color="auto"/>
        <w:left w:val="none" w:sz="0" w:space="0" w:color="auto"/>
        <w:bottom w:val="none" w:sz="0" w:space="0" w:color="auto"/>
        <w:right w:val="none" w:sz="0" w:space="0" w:color="auto"/>
      </w:divBdr>
      <w:divsChild>
        <w:div w:id="1564945626">
          <w:marLeft w:val="0"/>
          <w:marRight w:val="0"/>
          <w:marTop w:val="0"/>
          <w:marBottom w:val="0"/>
          <w:divBdr>
            <w:top w:val="none" w:sz="0" w:space="0" w:color="auto"/>
            <w:left w:val="none" w:sz="0" w:space="0" w:color="auto"/>
            <w:bottom w:val="none" w:sz="0" w:space="0" w:color="auto"/>
            <w:right w:val="none" w:sz="0" w:space="0" w:color="auto"/>
          </w:divBdr>
          <w:divsChild>
            <w:div w:id="1795950321">
              <w:marLeft w:val="0"/>
              <w:marRight w:val="0"/>
              <w:marTop w:val="0"/>
              <w:marBottom w:val="0"/>
              <w:divBdr>
                <w:top w:val="none" w:sz="0" w:space="0" w:color="auto"/>
                <w:left w:val="none" w:sz="0" w:space="0" w:color="auto"/>
                <w:bottom w:val="none" w:sz="0" w:space="0" w:color="auto"/>
                <w:right w:val="none" w:sz="0" w:space="0" w:color="auto"/>
              </w:divBdr>
              <w:divsChild>
                <w:div w:id="1717971517">
                  <w:marLeft w:val="0"/>
                  <w:marRight w:val="0"/>
                  <w:marTop w:val="0"/>
                  <w:marBottom w:val="360"/>
                  <w:divBdr>
                    <w:top w:val="none" w:sz="0" w:space="0" w:color="auto"/>
                    <w:left w:val="none" w:sz="0" w:space="0" w:color="auto"/>
                    <w:bottom w:val="none" w:sz="0" w:space="0" w:color="auto"/>
                    <w:right w:val="none" w:sz="0" w:space="0" w:color="auto"/>
                  </w:divBdr>
                  <w:divsChild>
                    <w:div w:id="2092773485">
                      <w:marLeft w:val="0"/>
                      <w:marRight w:val="0"/>
                      <w:marTop w:val="0"/>
                      <w:marBottom w:val="0"/>
                      <w:divBdr>
                        <w:top w:val="none" w:sz="0" w:space="0" w:color="auto"/>
                        <w:left w:val="none" w:sz="0" w:space="0" w:color="auto"/>
                        <w:bottom w:val="none" w:sz="0" w:space="0" w:color="auto"/>
                        <w:right w:val="none" w:sz="0" w:space="0" w:color="auto"/>
                      </w:divBdr>
                      <w:divsChild>
                        <w:div w:id="1860389509">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 w:id="961158097">
      <w:bodyDiv w:val="1"/>
      <w:marLeft w:val="0"/>
      <w:marRight w:val="0"/>
      <w:marTop w:val="0"/>
      <w:marBottom w:val="0"/>
      <w:divBdr>
        <w:top w:val="none" w:sz="0" w:space="0" w:color="auto"/>
        <w:left w:val="none" w:sz="0" w:space="0" w:color="auto"/>
        <w:bottom w:val="none" w:sz="0" w:space="0" w:color="auto"/>
        <w:right w:val="none" w:sz="0" w:space="0" w:color="auto"/>
      </w:divBdr>
      <w:divsChild>
        <w:div w:id="982852231">
          <w:marLeft w:val="0"/>
          <w:marRight w:val="0"/>
          <w:marTop w:val="0"/>
          <w:marBottom w:val="0"/>
          <w:divBdr>
            <w:top w:val="none" w:sz="0" w:space="0" w:color="auto"/>
            <w:left w:val="none" w:sz="0" w:space="0" w:color="auto"/>
            <w:bottom w:val="none" w:sz="0" w:space="0" w:color="auto"/>
            <w:right w:val="none" w:sz="0" w:space="0" w:color="auto"/>
          </w:divBdr>
        </w:div>
        <w:div w:id="542862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scoplc.com" TargetMode="External"/><Relationship Id="rId18" Type="http://schemas.openxmlformats.org/officeDocument/2006/relationships/diagramColors" Target="diagrams/colors1.xml"/><Relationship Id="rId26" Type="http://schemas.openxmlformats.org/officeDocument/2006/relationships/hyperlink" Target="http://www.skalduggery.com/category/uncategorized/" TargetMode="External"/><Relationship Id="rId39" Type="http://schemas.openxmlformats.org/officeDocument/2006/relationships/hyperlink" Target="https://www.thegrocer.co.uk/own-label/how-tesco-finest-offer-is-evolving-to-stay-ahead-of-the-pack-/572371.article" TargetMode="External"/><Relationship Id="rId3" Type="http://schemas.openxmlformats.org/officeDocument/2006/relationships/numbering" Target="numbering.xml"/><Relationship Id="rId21" Type="http://schemas.openxmlformats.org/officeDocument/2006/relationships/image" Target="media/image1.jpg"/><Relationship Id="rId34" Type="http://schemas.openxmlformats.org/officeDocument/2006/relationships/hyperlink" Target="https://www.marketingweek.com/2018/10/03/tesco-shifts-marketing-focus-to-value/" TargetMode="External"/><Relationship Id="rId42" Type="http://schemas.openxmlformats.org/officeDocument/2006/relationships/hyperlink" Target="https://www.tescoplc.com/about-us/history/" TargetMode="External"/><Relationship Id="rId47" Type="http://schemas.openxmlformats.org/officeDocument/2006/relationships/hyperlink" Target="https://www.tescoplc.com/investors/reports-results-and-presentations/annual-report-2018/" TargetMode="External"/><Relationship Id="rId50"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businessteacher.org.uk" TargetMode="External"/><Relationship Id="rId17" Type="http://schemas.openxmlformats.org/officeDocument/2006/relationships/diagramQuickStyle" Target="diagrams/quickStyle1.xml"/><Relationship Id="rId25" Type="http://schemas.openxmlformats.org/officeDocument/2006/relationships/image" Target="media/image2.jpeg"/><Relationship Id="rId33" Type="http://schemas.openxmlformats.org/officeDocument/2006/relationships/hyperlink" Target="https://www.prweek.com/article/1330542/solve-problem-tesco" TargetMode="External"/><Relationship Id="rId38" Type="http://schemas.openxmlformats.org/officeDocument/2006/relationships/hyperlink" Target="https://search-proquest-com.ezproxy.uwtsd.ac.uk/docview/2038230481/fulltext/14F9434A087E4116PQ/1?accountid=130472" TargetMode="External"/><Relationship Id="rId46" Type="http://schemas.openxmlformats.org/officeDocument/2006/relationships/hyperlink" Target="https://student.unsw.edu.au/how-do-i-cite-electronic-sources" TargetMode="Externa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hyperlink" Target="https://www.walesonline.co.uk/business/business-news/tesco-confirms-9000-jobs-risk-15743080" TargetMode="External"/><Relationship Id="rId41" Type="http://schemas.openxmlformats.org/officeDocument/2006/relationships/hyperlink" Target="https://www.bloomberg.com/news/articles/2019-03-20/what-you-need-to-know-as-the-brexit-deadline-nears-quicktak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opulus.co.uk" TargetMode="External"/><Relationship Id="rId24" Type="http://schemas.openxmlformats.org/officeDocument/2006/relationships/hyperlink" Target="https://creativecommons.org/licenses/by-sa/3.0/" TargetMode="External"/><Relationship Id="rId32" Type="http://schemas.openxmlformats.org/officeDocument/2006/relationships/hyperlink" Target="https://www.telegraph.co.uk/finance/personalfinance/investing/shares/11406578/Richard-Buxton-Nows-the-time-to-buy-Tesco-shares.html" TargetMode="External"/><Relationship Id="rId37" Type="http://schemas.openxmlformats.org/officeDocument/2006/relationships/hyperlink" Target="https://theconversation.com/tesco-has-shown-it-can-do-recovery-but-can-it-now-keep-pace-85497" TargetMode="External"/><Relationship Id="rId40" Type="http://schemas.openxmlformats.org/officeDocument/2006/relationships/hyperlink" Target="https://studymoose.com/the-influence-that-stakeholders-exert-on-tesco-essay" TargetMode="External"/><Relationship Id="rId45" Type="http://schemas.openxmlformats.org/officeDocument/2006/relationships/hyperlink" Target="https://www.economist.com/buttonwoods-notebook/2016/10/13/brexit-meanshigher-prices?zid=293&amp;ah=e50f636873b42369614615ba3c16df4a" TargetMode="Externa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hyperlink" Target="http://www.skalduggery.com/category/uncategorized/" TargetMode="External"/><Relationship Id="rId28" Type="http://schemas.openxmlformats.org/officeDocument/2006/relationships/image" Target="media/image3.jpg"/><Relationship Id="rId36" Type="http://schemas.openxmlformats.org/officeDocument/2006/relationships/hyperlink" Target="https://www.populus.co.uk/insights/2016/11/tesco-banks-response-to-security-breach-leaves-much-to-be-desired/" TargetMode="External"/><Relationship Id="rId49" Type="http://schemas.openxmlformats.org/officeDocument/2006/relationships/footer" Target="footer1.xml"/><Relationship Id="rId10" Type="http://schemas.openxmlformats.org/officeDocument/2006/relationships/hyperlink" Target="http://www.theconversation.com" TargetMode="External"/><Relationship Id="rId19" Type="http://schemas.microsoft.com/office/2007/relationships/diagramDrawing" Target="diagrams/drawing1.xml"/><Relationship Id="rId31" Type="http://schemas.openxmlformats.org/officeDocument/2006/relationships/hyperlink" Target="https://www.theguardian.com/business/2016/jan/26/tesco-ordered-change-deal-suppliers" TargetMode="External"/><Relationship Id="rId44" Type="http://schemas.openxmlformats.org/officeDocument/2006/relationships/hyperlink" Target="https://www.theguardian.com/business/2019/jan/27/thousands-of-tesco-jobs-as-risk-as-bosses-look-to-axe-fresh-food-counters" TargetMode="External"/><Relationship Id="rId4" Type="http://schemas.openxmlformats.org/officeDocument/2006/relationships/styles" Target="styles.xml"/><Relationship Id="rId9" Type="http://schemas.openxmlformats.org/officeDocument/2006/relationships/hyperlink" Target="http://www.tescoplc.com" TargetMode="External"/><Relationship Id="rId14" Type="http://schemas.openxmlformats.org/officeDocument/2006/relationships/hyperlink" Target="http://www.studymoose.com" TargetMode="External"/><Relationship Id="rId22" Type="http://schemas.openxmlformats.org/officeDocument/2006/relationships/hyperlink" Target="http://www.skalduggery.com/category/uncategorized/"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www.theguardian.com/business/2018/sep/20/like-shopping-30-years-ago-first-jacks-customers-sample-new-store" TargetMode="External"/><Relationship Id="rId35" Type="http://schemas.openxmlformats.org/officeDocument/2006/relationships/hyperlink" Target="https://www.independent.co.uk/news/business/news/tesco-bank-cyber-attack-fines-fca-a8562756.html" TargetMode="External"/><Relationship Id="rId43" Type="http://schemas.openxmlformats.org/officeDocument/2006/relationships/hyperlink" Target="https://www.tescoplc.com/reports-and-policies/inclusion-policy/" TargetMode="External"/><Relationship Id="rId48" Type="http://schemas.openxmlformats.org/officeDocument/2006/relationships/hyperlink" Target="https://www.ukessays.com/essays/business/investigate-profit-tesco-and-non-profit-oxfam-business-essay.php?vref=1" TargetMode="External"/><Relationship Id="rId8" Type="http://schemas.openxmlformats.org/officeDocument/2006/relationships/endnotes" Target="endnotes.xml"/><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0D53B0-C35D-49B8-BE95-5592DC30F18F}"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74BF5EEA-349B-44B7-883D-F453BDF7EC73}">
      <dgm:prSet phldrT="[Text]"/>
      <dgm:spPr/>
      <dgm:t>
        <a:bodyPr/>
        <a:lstStyle/>
        <a:p>
          <a:r>
            <a:rPr lang="en-US"/>
            <a:t>Minimal effort</a:t>
          </a:r>
        </a:p>
      </dgm:t>
    </dgm:pt>
    <dgm:pt modelId="{A78E113F-45F5-44AE-AB50-6E9AE65087EB}" type="parTrans" cxnId="{805EE096-510E-4581-A0FE-E70FD75E2226}">
      <dgm:prSet/>
      <dgm:spPr/>
      <dgm:t>
        <a:bodyPr/>
        <a:lstStyle/>
        <a:p>
          <a:endParaRPr lang="en-US"/>
        </a:p>
      </dgm:t>
    </dgm:pt>
    <dgm:pt modelId="{D18D81D1-B1CD-4D6E-A040-AA1ADF57F6B4}" type="sibTrans" cxnId="{805EE096-510E-4581-A0FE-E70FD75E2226}">
      <dgm:prSet/>
      <dgm:spPr/>
      <dgm:t>
        <a:bodyPr/>
        <a:lstStyle/>
        <a:p>
          <a:endParaRPr lang="en-US"/>
        </a:p>
      </dgm:t>
    </dgm:pt>
    <dgm:pt modelId="{3BC8CF8E-D47E-4FD5-AB7F-AE17F8101A4A}">
      <dgm:prSet phldrT="[Text]"/>
      <dgm:spPr/>
      <dgm:t>
        <a:bodyPr/>
        <a:lstStyle/>
        <a:p>
          <a:r>
            <a:rPr lang="en-US"/>
            <a:t>Customers</a:t>
          </a:r>
        </a:p>
      </dgm:t>
    </dgm:pt>
    <dgm:pt modelId="{FC6E0F95-4D8C-4F16-BEBB-20FB1758A28E}" type="parTrans" cxnId="{8F4A7587-7855-41EE-97A0-5FE7460F5106}">
      <dgm:prSet/>
      <dgm:spPr/>
      <dgm:t>
        <a:bodyPr/>
        <a:lstStyle/>
        <a:p>
          <a:endParaRPr lang="en-US"/>
        </a:p>
      </dgm:t>
    </dgm:pt>
    <dgm:pt modelId="{38827730-72E7-4CE9-AE9D-E88F98E60D14}" type="sibTrans" cxnId="{8F4A7587-7855-41EE-97A0-5FE7460F5106}">
      <dgm:prSet/>
      <dgm:spPr/>
      <dgm:t>
        <a:bodyPr/>
        <a:lstStyle/>
        <a:p>
          <a:endParaRPr lang="en-US"/>
        </a:p>
      </dgm:t>
    </dgm:pt>
    <dgm:pt modelId="{AE6995B7-31FF-4214-95D8-6D22C95A138B}">
      <dgm:prSet phldrT="[Text]"/>
      <dgm:spPr/>
      <dgm:t>
        <a:bodyPr/>
        <a:lstStyle/>
        <a:p>
          <a:r>
            <a:rPr lang="en-US"/>
            <a:t>Keep Informed</a:t>
          </a:r>
        </a:p>
      </dgm:t>
    </dgm:pt>
    <dgm:pt modelId="{05EBEB43-6ACD-4159-B360-82C2F7A5B150}" type="parTrans" cxnId="{CAD86949-ECC2-4CEB-BE8C-45C42717BE82}">
      <dgm:prSet/>
      <dgm:spPr/>
      <dgm:t>
        <a:bodyPr/>
        <a:lstStyle/>
        <a:p>
          <a:endParaRPr lang="en-US"/>
        </a:p>
      </dgm:t>
    </dgm:pt>
    <dgm:pt modelId="{7942721A-412D-4ADD-8B85-CDE5F47D7410}" type="sibTrans" cxnId="{CAD86949-ECC2-4CEB-BE8C-45C42717BE82}">
      <dgm:prSet/>
      <dgm:spPr/>
      <dgm:t>
        <a:bodyPr/>
        <a:lstStyle/>
        <a:p>
          <a:endParaRPr lang="en-US"/>
        </a:p>
      </dgm:t>
    </dgm:pt>
    <dgm:pt modelId="{5C7D878F-25B1-40A0-B249-84E6650EDBA7}">
      <dgm:prSet phldrT="[Text]"/>
      <dgm:spPr/>
      <dgm:t>
        <a:bodyPr/>
        <a:lstStyle/>
        <a:p>
          <a:r>
            <a:rPr lang="en-US"/>
            <a:t>Employees</a:t>
          </a:r>
        </a:p>
      </dgm:t>
    </dgm:pt>
    <dgm:pt modelId="{3EDE5EFD-88DB-46E7-9CCB-12758A047FAF}" type="parTrans" cxnId="{81879385-FA8C-40A8-BE33-AA8C9357B285}">
      <dgm:prSet/>
      <dgm:spPr/>
      <dgm:t>
        <a:bodyPr/>
        <a:lstStyle/>
        <a:p>
          <a:endParaRPr lang="en-US"/>
        </a:p>
      </dgm:t>
    </dgm:pt>
    <dgm:pt modelId="{75712AF6-6A9C-45E6-A80C-FB2F45C69A07}" type="sibTrans" cxnId="{81879385-FA8C-40A8-BE33-AA8C9357B285}">
      <dgm:prSet/>
      <dgm:spPr/>
      <dgm:t>
        <a:bodyPr/>
        <a:lstStyle/>
        <a:p>
          <a:endParaRPr lang="en-US"/>
        </a:p>
      </dgm:t>
    </dgm:pt>
    <dgm:pt modelId="{9DE5735A-E763-4F20-91E0-62F007B989C9}">
      <dgm:prSet phldrT="[Text]"/>
      <dgm:spPr/>
      <dgm:t>
        <a:bodyPr/>
        <a:lstStyle/>
        <a:p>
          <a:r>
            <a:rPr lang="en-US"/>
            <a:t>Key players</a:t>
          </a:r>
        </a:p>
      </dgm:t>
    </dgm:pt>
    <dgm:pt modelId="{188ACA71-039E-46D5-94F5-218DA76C6F54}" type="parTrans" cxnId="{8149F0BC-9F60-48B9-8232-1389A646116A}">
      <dgm:prSet/>
      <dgm:spPr/>
      <dgm:t>
        <a:bodyPr/>
        <a:lstStyle/>
        <a:p>
          <a:endParaRPr lang="en-US"/>
        </a:p>
      </dgm:t>
    </dgm:pt>
    <dgm:pt modelId="{276DA00E-EA34-43EF-9818-EA8C1DAA241D}" type="sibTrans" cxnId="{8149F0BC-9F60-48B9-8232-1389A646116A}">
      <dgm:prSet/>
      <dgm:spPr/>
      <dgm:t>
        <a:bodyPr/>
        <a:lstStyle/>
        <a:p>
          <a:endParaRPr lang="en-US"/>
        </a:p>
      </dgm:t>
    </dgm:pt>
    <dgm:pt modelId="{DFA3B668-0A8F-48C0-AF3F-E161CE995812}">
      <dgm:prSet phldrT="[Text]"/>
      <dgm:spPr/>
      <dgm:t>
        <a:bodyPr/>
        <a:lstStyle/>
        <a:p>
          <a:r>
            <a:rPr lang="en-US"/>
            <a:t>Shareholders</a:t>
          </a:r>
        </a:p>
      </dgm:t>
    </dgm:pt>
    <dgm:pt modelId="{5907329D-AD2E-4544-98DA-43023F0E3CC0}" type="parTrans" cxnId="{280A2DA5-5361-4F12-AF34-7C48054C8D2C}">
      <dgm:prSet/>
      <dgm:spPr/>
      <dgm:t>
        <a:bodyPr/>
        <a:lstStyle/>
        <a:p>
          <a:endParaRPr lang="en-US"/>
        </a:p>
      </dgm:t>
    </dgm:pt>
    <dgm:pt modelId="{6A4F7CAF-B5EC-4334-AC98-CD8B93FD4B21}" type="sibTrans" cxnId="{280A2DA5-5361-4F12-AF34-7C48054C8D2C}">
      <dgm:prSet/>
      <dgm:spPr/>
      <dgm:t>
        <a:bodyPr/>
        <a:lstStyle/>
        <a:p>
          <a:endParaRPr lang="en-US"/>
        </a:p>
      </dgm:t>
    </dgm:pt>
    <dgm:pt modelId="{9DC25D79-404B-468B-B8B0-607ABC3F557D}">
      <dgm:prSet phldrT="[Text]"/>
      <dgm:spPr/>
      <dgm:t>
        <a:bodyPr/>
        <a:lstStyle/>
        <a:p>
          <a:r>
            <a:rPr lang="en-US"/>
            <a:t>Keep satisfied</a:t>
          </a:r>
        </a:p>
      </dgm:t>
    </dgm:pt>
    <dgm:pt modelId="{A7D01321-0F01-4D7D-91A2-C6C0BA3AC478}" type="parTrans" cxnId="{E08AE2C2-E069-45E9-A20C-7664389FFE67}">
      <dgm:prSet/>
      <dgm:spPr/>
      <dgm:t>
        <a:bodyPr/>
        <a:lstStyle/>
        <a:p>
          <a:endParaRPr lang="en-US"/>
        </a:p>
      </dgm:t>
    </dgm:pt>
    <dgm:pt modelId="{BC59FAEA-2654-457A-8CC9-6ABFC630F78A}" type="sibTrans" cxnId="{E08AE2C2-E069-45E9-A20C-7664389FFE67}">
      <dgm:prSet/>
      <dgm:spPr/>
      <dgm:t>
        <a:bodyPr/>
        <a:lstStyle/>
        <a:p>
          <a:endParaRPr lang="en-US"/>
        </a:p>
      </dgm:t>
    </dgm:pt>
    <dgm:pt modelId="{45075F48-CDBC-4E58-99B4-E9EEEBF48A57}">
      <dgm:prSet phldrT="[Text]"/>
      <dgm:spPr/>
      <dgm:t>
        <a:bodyPr/>
        <a:lstStyle/>
        <a:p>
          <a:r>
            <a:rPr lang="en-US"/>
            <a:t>Media</a:t>
          </a:r>
        </a:p>
      </dgm:t>
    </dgm:pt>
    <dgm:pt modelId="{F9C26CB6-435A-4A9B-8AA6-362D3F973715}" type="parTrans" cxnId="{6C9DC2FC-58C3-480E-9B3F-C39AA4CAE174}">
      <dgm:prSet/>
      <dgm:spPr/>
      <dgm:t>
        <a:bodyPr/>
        <a:lstStyle/>
        <a:p>
          <a:endParaRPr lang="en-US"/>
        </a:p>
      </dgm:t>
    </dgm:pt>
    <dgm:pt modelId="{CBBF48E9-25BC-4606-979C-931C702E67A3}" type="sibTrans" cxnId="{6C9DC2FC-58C3-480E-9B3F-C39AA4CAE174}">
      <dgm:prSet/>
      <dgm:spPr/>
      <dgm:t>
        <a:bodyPr/>
        <a:lstStyle/>
        <a:p>
          <a:endParaRPr lang="en-US"/>
        </a:p>
      </dgm:t>
    </dgm:pt>
    <dgm:pt modelId="{9B801154-E5F1-4130-AED4-5943286AE90C}">
      <dgm:prSet phldrT="[Text]"/>
      <dgm:spPr/>
      <dgm:t>
        <a:bodyPr/>
        <a:lstStyle/>
        <a:p>
          <a:endParaRPr lang="en-US"/>
        </a:p>
      </dgm:t>
    </dgm:pt>
    <dgm:pt modelId="{E4ED403E-D230-4825-B28E-862F45AC3295}" type="parTrans" cxnId="{DD3A2518-631C-4E68-BAE5-B2FE4641575C}">
      <dgm:prSet/>
      <dgm:spPr/>
      <dgm:t>
        <a:bodyPr/>
        <a:lstStyle/>
        <a:p>
          <a:endParaRPr lang="en-US"/>
        </a:p>
      </dgm:t>
    </dgm:pt>
    <dgm:pt modelId="{1BB02CE5-BBF9-4D1A-A3A8-81A588505360}" type="sibTrans" cxnId="{DD3A2518-631C-4E68-BAE5-B2FE4641575C}">
      <dgm:prSet/>
      <dgm:spPr/>
      <dgm:t>
        <a:bodyPr/>
        <a:lstStyle/>
        <a:p>
          <a:endParaRPr lang="en-US"/>
        </a:p>
      </dgm:t>
    </dgm:pt>
    <dgm:pt modelId="{C34D4B51-567B-4183-9CB7-E26D29AFEFB0}">
      <dgm:prSet phldrT="[Text]"/>
      <dgm:spPr/>
      <dgm:t>
        <a:bodyPr/>
        <a:lstStyle/>
        <a:p>
          <a:r>
            <a:rPr lang="en-US"/>
            <a:t>Suppliers</a:t>
          </a:r>
        </a:p>
      </dgm:t>
    </dgm:pt>
    <dgm:pt modelId="{610A4A80-C3F4-46A8-843E-483ACDB4FF84}" type="parTrans" cxnId="{34241FEC-7B4F-43CD-80FD-48DC9922ED7A}">
      <dgm:prSet/>
      <dgm:spPr/>
      <dgm:t>
        <a:bodyPr/>
        <a:lstStyle/>
        <a:p>
          <a:endParaRPr lang="en-US"/>
        </a:p>
      </dgm:t>
    </dgm:pt>
    <dgm:pt modelId="{3274CA27-1541-4D8B-A106-E303443CFFD5}" type="sibTrans" cxnId="{34241FEC-7B4F-43CD-80FD-48DC9922ED7A}">
      <dgm:prSet/>
      <dgm:spPr/>
      <dgm:t>
        <a:bodyPr/>
        <a:lstStyle/>
        <a:p>
          <a:endParaRPr lang="en-US"/>
        </a:p>
      </dgm:t>
    </dgm:pt>
    <dgm:pt modelId="{9C905245-5AB9-4AFC-A8E7-8AD80C6FE777}">
      <dgm:prSet phldrT="[Text]"/>
      <dgm:spPr/>
      <dgm:t>
        <a:bodyPr/>
        <a:lstStyle/>
        <a:p>
          <a:r>
            <a:rPr lang="en-US"/>
            <a:t>Competitors</a:t>
          </a:r>
        </a:p>
      </dgm:t>
    </dgm:pt>
    <dgm:pt modelId="{20F0E6E4-C099-4F36-BF9E-18331EE0C99F}" type="parTrans" cxnId="{7EC0F901-4879-4946-8F65-16D85D57A68D}">
      <dgm:prSet/>
      <dgm:spPr/>
      <dgm:t>
        <a:bodyPr/>
        <a:lstStyle/>
        <a:p>
          <a:endParaRPr lang="en-US"/>
        </a:p>
      </dgm:t>
    </dgm:pt>
    <dgm:pt modelId="{48F92C1A-4049-4A2E-A39D-3B597CC13F10}" type="sibTrans" cxnId="{7EC0F901-4879-4946-8F65-16D85D57A68D}">
      <dgm:prSet/>
      <dgm:spPr/>
      <dgm:t>
        <a:bodyPr/>
        <a:lstStyle/>
        <a:p>
          <a:endParaRPr lang="en-US"/>
        </a:p>
      </dgm:t>
    </dgm:pt>
    <dgm:pt modelId="{7820BE70-1C1A-4966-9599-55935B584934}">
      <dgm:prSet phldrT="[Text]"/>
      <dgm:spPr/>
      <dgm:t>
        <a:bodyPr/>
        <a:lstStyle/>
        <a:p>
          <a:r>
            <a:rPr lang="en-US"/>
            <a:t>Government</a:t>
          </a:r>
        </a:p>
      </dgm:t>
    </dgm:pt>
    <dgm:pt modelId="{CDB52A31-ED4C-4902-8A45-45DB08FC6D7D}" type="parTrans" cxnId="{F92B4575-A23C-42E6-8A4B-613BB9ECC303}">
      <dgm:prSet/>
      <dgm:spPr/>
      <dgm:t>
        <a:bodyPr/>
        <a:lstStyle/>
        <a:p>
          <a:endParaRPr lang="en-US"/>
        </a:p>
      </dgm:t>
    </dgm:pt>
    <dgm:pt modelId="{E0651312-B503-400A-8B2C-651541BC3F4F}" type="sibTrans" cxnId="{F92B4575-A23C-42E6-8A4B-613BB9ECC303}">
      <dgm:prSet/>
      <dgm:spPr/>
      <dgm:t>
        <a:bodyPr/>
        <a:lstStyle/>
        <a:p>
          <a:endParaRPr lang="en-US"/>
        </a:p>
      </dgm:t>
    </dgm:pt>
    <dgm:pt modelId="{0F6809C4-CDDE-4006-BE01-679D863B1AE5}">
      <dgm:prSet phldrT="[Text]"/>
      <dgm:spPr/>
      <dgm:t>
        <a:bodyPr/>
        <a:lstStyle/>
        <a:p>
          <a:r>
            <a:rPr lang="en-US"/>
            <a:t>Directors</a:t>
          </a:r>
        </a:p>
      </dgm:t>
    </dgm:pt>
    <dgm:pt modelId="{701C1F0A-7228-454A-A7E8-F3CE0E8515A1}" type="parTrans" cxnId="{E7DAC98F-BE7E-425A-9C62-DB7AD38DF8D5}">
      <dgm:prSet/>
      <dgm:spPr/>
      <dgm:t>
        <a:bodyPr/>
        <a:lstStyle/>
        <a:p>
          <a:endParaRPr lang="en-US"/>
        </a:p>
      </dgm:t>
    </dgm:pt>
    <dgm:pt modelId="{98566382-D936-4D5A-9BB2-7EF976AA37DB}" type="sibTrans" cxnId="{E7DAC98F-BE7E-425A-9C62-DB7AD38DF8D5}">
      <dgm:prSet/>
      <dgm:spPr/>
      <dgm:t>
        <a:bodyPr/>
        <a:lstStyle/>
        <a:p>
          <a:endParaRPr lang="en-US"/>
        </a:p>
      </dgm:t>
    </dgm:pt>
    <dgm:pt modelId="{0238B5F0-0091-4A7C-85EC-75A57A34640D}">
      <dgm:prSet phldrT="[Text]"/>
      <dgm:spPr/>
      <dgm:t>
        <a:bodyPr/>
        <a:lstStyle/>
        <a:p>
          <a:r>
            <a:rPr lang="en-US"/>
            <a:t>Banks</a:t>
          </a:r>
        </a:p>
      </dgm:t>
    </dgm:pt>
    <dgm:pt modelId="{1887C6F9-2738-4E16-9CAD-879CA05BB316}" type="parTrans" cxnId="{74A31953-67CD-4FAC-82CE-671B140446D4}">
      <dgm:prSet/>
      <dgm:spPr/>
      <dgm:t>
        <a:bodyPr/>
        <a:lstStyle/>
        <a:p>
          <a:endParaRPr lang="en-US"/>
        </a:p>
      </dgm:t>
    </dgm:pt>
    <dgm:pt modelId="{48B21B53-9F87-4F90-A190-9E90CF93AAE4}" type="sibTrans" cxnId="{74A31953-67CD-4FAC-82CE-671B140446D4}">
      <dgm:prSet/>
      <dgm:spPr/>
      <dgm:t>
        <a:bodyPr/>
        <a:lstStyle/>
        <a:p>
          <a:endParaRPr lang="en-US"/>
        </a:p>
      </dgm:t>
    </dgm:pt>
    <dgm:pt modelId="{7374203B-EB5C-447D-A54E-5465F3009043}">
      <dgm:prSet phldrT="[Text]"/>
      <dgm:spPr/>
      <dgm:t>
        <a:bodyPr/>
        <a:lstStyle/>
        <a:p>
          <a:r>
            <a:rPr lang="en-US"/>
            <a:t>Community</a:t>
          </a:r>
        </a:p>
      </dgm:t>
    </dgm:pt>
    <dgm:pt modelId="{D1A24190-1664-49F5-8501-F6BF517FD893}" type="parTrans" cxnId="{1E1F64DE-F51A-4FC8-B7BC-2D25F51E986D}">
      <dgm:prSet/>
      <dgm:spPr/>
      <dgm:t>
        <a:bodyPr/>
        <a:lstStyle/>
        <a:p>
          <a:endParaRPr lang="en-US"/>
        </a:p>
      </dgm:t>
    </dgm:pt>
    <dgm:pt modelId="{ACC7A5A3-A69D-4B34-B7F9-6EB1AAA88B62}" type="sibTrans" cxnId="{1E1F64DE-F51A-4FC8-B7BC-2D25F51E986D}">
      <dgm:prSet/>
      <dgm:spPr/>
      <dgm:t>
        <a:bodyPr/>
        <a:lstStyle/>
        <a:p>
          <a:endParaRPr lang="en-US"/>
        </a:p>
      </dgm:t>
    </dgm:pt>
    <dgm:pt modelId="{E4DC3CBC-097D-42FB-A54A-7D33F506351F}" type="pres">
      <dgm:prSet presAssocID="{B30D53B0-C35D-49B8-BE95-5592DC30F18F}" presName="cycleMatrixDiagram" presStyleCnt="0">
        <dgm:presLayoutVars>
          <dgm:chMax val="1"/>
          <dgm:dir/>
          <dgm:animLvl val="lvl"/>
          <dgm:resizeHandles val="exact"/>
        </dgm:presLayoutVars>
      </dgm:prSet>
      <dgm:spPr/>
    </dgm:pt>
    <dgm:pt modelId="{D6685629-82A4-420B-9C7E-6F8F2CD79EDA}" type="pres">
      <dgm:prSet presAssocID="{B30D53B0-C35D-49B8-BE95-5592DC30F18F}" presName="children" presStyleCnt="0"/>
      <dgm:spPr/>
    </dgm:pt>
    <dgm:pt modelId="{8769BD4A-ED96-4F47-9A28-DF35A121B627}" type="pres">
      <dgm:prSet presAssocID="{B30D53B0-C35D-49B8-BE95-5592DC30F18F}" presName="child1group" presStyleCnt="0"/>
      <dgm:spPr/>
    </dgm:pt>
    <dgm:pt modelId="{182F8EF9-0834-48E0-8033-04DBA2E1ADD3}" type="pres">
      <dgm:prSet presAssocID="{B30D53B0-C35D-49B8-BE95-5592DC30F18F}" presName="child1" presStyleLbl="bgAcc1" presStyleIdx="0" presStyleCnt="4"/>
      <dgm:spPr/>
    </dgm:pt>
    <dgm:pt modelId="{40379BEB-8374-4A4D-AB1E-F0C91CF5B1F9}" type="pres">
      <dgm:prSet presAssocID="{B30D53B0-C35D-49B8-BE95-5592DC30F18F}" presName="child1Text" presStyleLbl="bgAcc1" presStyleIdx="0" presStyleCnt="4">
        <dgm:presLayoutVars>
          <dgm:bulletEnabled val="1"/>
        </dgm:presLayoutVars>
      </dgm:prSet>
      <dgm:spPr/>
    </dgm:pt>
    <dgm:pt modelId="{30471BA6-7EE8-4261-8744-BC071060599C}" type="pres">
      <dgm:prSet presAssocID="{B30D53B0-C35D-49B8-BE95-5592DC30F18F}" presName="child2group" presStyleCnt="0"/>
      <dgm:spPr/>
    </dgm:pt>
    <dgm:pt modelId="{742CB930-8E78-41C6-A14F-50F78B54AEA2}" type="pres">
      <dgm:prSet presAssocID="{B30D53B0-C35D-49B8-BE95-5592DC30F18F}" presName="child2" presStyleLbl="bgAcc1" presStyleIdx="1" presStyleCnt="4"/>
      <dgm:spPr/>
    </dgm:pt>
    <dgm:pt modelId="{EEAD83B1-EB69-413A-B7F8-0391F39AFD38}" type="pres">
      <dgm:prSet presAssocID="{B30D53B0-C35D-49B8-BE95-5592DC30F18F}" presName="child2Text" presStyleLbl="bgAcc1" presStyleIdx="1" presStyleCnt="4">
        <dgm:presLayoutVars>
          <dgm:bulletEnabled val="1"/>
        </dgm:presLayoutVars>
      </dgm:prSet>
      <dgm:spPr/>
    </dgm:pt>
    <dgm:pt modelId="{51D9DDAE-0C2D-4334-A175-82FFE7F2A66B}" type="pres">
      <dgm:prSet presAssocID="{B30D53B0-C35D-49B8-BE95-5592DC30F18F}" presName="child3group" presStyleCnt="0"/>
      <dgm:spPr/>
    </dgm:pt>
    <dgm:pt modelId="{195AA660-7860-411B-B56B-A12B34B05BBE}" type="pres">
      <dgm:prSet presAssocID="{B30D53B0-C35D-49B8-BE95-5592DC30F18F}" presName="child3" presStyleLbl="bgAcc1" presStyleIdx="2" presStyleCnt="4"/>
      <dgm:spPr/>
    </dgm:pt>
    <dgm:pt modelId="{920AA63C-7EE4-476A-B330-EC79DAD3C44B}" type="pres">
      <dgm:prSet presAssocID="{B30D53B0-C35D-49B8-BE95-5592DC30F18F}" presName="child3Text" presStyleLbl="bgAcc1" presStyleIdx="2" presStyleCnt="4">
        <dgm:presLayoutVars>
          <dgm:bulletEnabled val="1"/>
        </dgm:presLayoutVars>
      </dgm:prSet>
      <dgm:spPr/>
    </dgm:pt>
    <dgm:pt modelId="{B440DFD9-F6A2-48CE-83D7-1AA210614E45}" type="pres">
      <dgm:prSet presAssocID="{B30D53B0-C35D-49B8-BE95-5592DC30F18F}" presName="child4group" presStyleCnt="0"/>
      <dgm:spPr/>
    </dgm:pt>
    <dgm:pt modelId="{0FB1A95F-EEB4-4519-B7E7-220BD31071EB}" type="pres">
      <dgm:prSet presAssocID="{B30D53B0-C35D-49B8-BE95-5592DC30F18F}" presName="child4" presStyleLbl="bgAcc1" presStyleIdx="3" presStyleCnt="4"/>
      <dgm:spPr/>
    </dgm:pt>
    <dgm:pt modelId="{BD5A71A9-2B49-4D24-BFA9-55C159581322}" type="pres">
      <dgm:prSet presAssocID="{B30D53B0-C35D-49B8-BE95-5592DC30F18F}" presName="child4Text" presStyleLbl="bgAcc1" presStyleIdx="3" presStyleCnt="4">
        <dgm:presLayoutVars>
          <dgm:bulletEnabled val="1"/>
        </dgm:presLayoutVars>
      </dgm:prSet>
      <dgm:spPr/>
    </dgm:pt>
    <dgm:pt modelId="{93C52211-B368-47E0-8FCD-592C8860DB0F}" type="pres">
      <dgm:prSet presAssocID="{B30D53B0-C35D-49B8-BE95-5592DC30F18F}" presName="childPlaceholder" presStyleCnt="0"/>
      <dgm:spPr/>
    </dgm:pt>
    <dgm:pt modelId="{3A3EDB8D-63A2-4497-95EB-32A69D68F4EE}" type="pres">
      <dgm:prSet presAssocID="{B30D53B0-C35D-49B8-BE95-5592DC30F18F}" presName="circle" presStyleCnt="0"/>
      <dgm:spPr/>
    </dgm:pt>
    <dgm:pt modelId="{A9F62B2F-8514-4C41-B66B-6F1DB7F96E0E}" type="pres">
      <dgm:prSet presAssocID="{B30D53B0-C35D-49B8-BE95-5592DC30F18F}" presName="quadrant1" presStyleLbl="node1" presStyleIdx="0" presStyleCnt="4" custScaleX="104662" custScaleY="87722">
        <dgm:presLayoutVars>
          <dgm:chMax val="1"/>
          <dgm:bulletEnabled val="1"/>
        </dgm:presLayoutVars>
      </dgm:prSet>
      <dgm:spPr/>
    </dgm:pt>
    <dgm:pt modelId="{2857C13E-9FDD-4FAE-B96D-1B692D27F00D}" type="pres">
      <dgm:prSet presAssocID="{B30D53B0-C35D-49B8-BE95-5592DC30F18F}" presName="quadrant2" presStyleLbl="node1" presStyleIdx="1" presStyleCnt="4" custScaleX="99645" custScaleY="87013">
        <dgm:presLayoutVars>
          <dgm:chMax val="1"/>
          <dgm:bulletEnabled val="1"/>
        </dgm:presLayoutVars>
      </dgm:prSet>
      <dgm:spPr/>
    </dgm:pt>
    <dgm:pt modelId="{DA67DC56-6154-4690-89B7-FB3066478A2F}" type="pres">
      <dgm:prSet presAssocID="{B30D53B0-C35D-49B8-BE95-5592DC30F18F}" presName="quadrant3" presStyleLbl="node1" presStyleIdx="2" presStyleCnt="4">
        <dgm:presLayoutVars>
          <dgm:chMax val="1"/>
          <dgm:bulletEnabled val="1"/>
        </dgm:presLayoutVars>
      </dgm:prSet>
      <dgm:spPr/>
    </dgm:pt>
    <dgm:pt modelId="{A0C27587-04A9-4585-8A41-3F327E4EB28F}" type="pres">
      <dgm:prSet presAssocID="{B30D53B0-C35D-49B8-BE95-5592DC30F18F}" presName="quadrant4" presStyleLbl="node1" presStyleIdx="3" presStyleCnt="4">
        <dgm:presLayoutVars>
          <dgm:chMax val="1"/>
          <dgm:bulletEnabled val="1"/>
        </dgm:presLayoutVars>
      </dgm:prSet>
      <dgm:spPr/>
    </dgm:pt>
    <dgm:pt modelId="{A2E1B815-699F-442C-8C3E-6273049F1BAC}" type="pres">
      <dgm:prSet presAssocID="{B30D53B0-C35D-49B8-BE95-5592DC30F18F}" presName="quadrantPlaceholder" presStyleCnt="0"/>
      <dgm:spPr/>
    </dgm:pt>
    <dgm:pt modelId="{8CBBA0FF-CCA0-422F-BF2E-E2ADE503FCA7}" type="pres">
      <dgm:prSet presAssocID="{B30D53B0-C35D-49B8-BE95-5592DC30F18F}" presName="center1" presStyleLbl="fgShp" presStyleIdx="0" presStyleCnt="2"/>
      <dgm:spPr/>
    </dgm:pt>
    <dgm:pt modelId="{2820BB90-A009-4D1B-A2B1-07E06F1EA5CD}" type="pres">
      <dgm:prSet presAssocID="{B30D53B0-C35D-49B8-BE95-5592DC30F18F}" presName="center2" presStyleLbl="fgShp" presStyleIdx="1" presStyleCnt="2"/>
      <dgm:spPr/>
    </dgm:pt>
  </dgm:ptLst>
  <dgm:cxnLst>
    <dgm:cxn modelId="{7EC0F901-4879-4946-8F65-16D85D57A68D}" srcId="{9DE5735A-E763-4F20-91E0-62F007B989C9}" destId="{9C905245-5AB9-4AFC-A8E7-8AD80C6FE777}" srcOrd="2" destOrd="0" parTransId="{20F0E6E4-C099-4F36-BF9E-18331EE0C99F}" sibTransId="{48F92C1A-4049-4A2E-A39D-3B597CC13F10}"/>
    <dgm:cxn modelId="{FFD4A304-C8DE-4978-9EC3-6D9F4CCA95C9}" type="presOf" srcId="{9C905245-5AB9-4AFC-A8E7-8AD80C6FE777}" destId="{195AA660-7860-411B-B56B-A12B34B05BBE}" srcOrd="0" destOrd="2" presId="urn:microsoft.com/office/officeart/2005/8/layout/cycle4"/>
    <dgm:cxn modelId="{24892106-9A11-4C7B-A0C2-0A5D13439399}" type="presOf" srcId="{0F6809C4-CDDE-4006-BE01-679D863B1AE5}" destId="{195AA660-7860-411B-B56B-A12B34B05BBE}" srcOrd="0" destOrd="3" presId="urn:microsoft.com/office/officeart/2005/8/layout/cycle4"/>
    <dgm:cxn modelId="{2B6CCA0E-98DE-4548-BFA8-14DD3BF05829}" type="presOf" srcId="{9DC25D79-404B-468B-B8B0-607ABC3F557D}" destId="{A0C27587-04A9-4585-8A41-3F327E4EB28F}" srcOrd="0" destOrd="0" presId="urn:microsoft.com/office/officeart/2005/8/layout/cycle4"/>
    <dgm:cxn modelId="{5DF6DC14-E55F-4F5E-8B70-27B595E6F357}" type="presOf" srcId="{7820BE70-1C1A-4966-9599-55935B584934}" destId="{0FB1A95F-EEB4-4519-B7E7-220BD31071EB}" srcOrd="0" destOrd="1" presId="urn:microsoft.com/office/officeart/2005/8/layout/cycle4"/>
    <dgm:cxn modelId="{DD3A2518-631C-4E68-BAE5-B2FE4641575C}" srcId="{74BF5EEA-349B-44B7-883D-F453BDF7EC73}" destId="{9B801154-E5F1-4130-AED4-5943286AE90C}" srcOrd="2" destOrd="0" parTransId="{E4ED403E-D230-4825-B28E-862F45AC3295}" sibTransId="{1BB02CE5-BBF9-4D1A-A3A8-81A588505360}"/>
    <dgm:cxn modelId="{30FF5B19-C77C-43B7-8D02-5B2FA9001BD8}" type="presOf" srcId="{74BF5EEA-349B-44B7-883D-F453BDF7EC73}" destId="{A9F62B2F-8514-4C41-B66B-6F1DB7F96E0E}" srcOrd="0" destOrd="0" presId="urn:microsoft.com/office/officeart/2005/8/layout/cycle4"/>
    <dgm:cxn modelId="{D6226219-094F-49FE-B792-142D8DEE7C5D}" type="presOf" srcId="{DFA3B668-0A8F-48C0-AF3F-E161CE995812}" destId="{920AA63C-7EE4-476A-B330-EC79DAD3C44B}" srcOrd="1" destOrd="0" presId="urn:microsoft.com/office/officeart/2005/8/layout/cycle4"/>
    <dgm:cxn modelId="{8C671821-8170-4481-9862-FE497F10A2A4}" type="presOf" srcId="{B30D53B0-C35D-49B8-BE95-5592DC30F18F}" destId="{E4DC3CBC-097D-42FB-A54A-7D33F506351F}" srcOrd="0" destOrd="0" presId="urn:microsoft.com/office/officeart/2005/8/layout/cycle4"/>
    <dgm:cxn modelId="{B4473933-5B7F-4EE9-9A6B-B8193CA57A89}" type="presOf" srcId="{9C905245-5AB9-4AFC-A8E7-8AD80C6FE777}" destId="{920AA63C-7EE4-476A-B330-EC79DAD3C44B}" srcOrd="1" destOrd="2" presId="urn:microsoft.com/office/officeart/2005/8/layout/cycle4"/>
    <dgm:cxn modelId="{89A41336-423F-449E-9940-A55AE946BB2A}" type="presOf" srcId="{C34D4B51-567B-4183-9CB7-E26D29AFEFB0}" destId="{195AA660-7860-411B-B56B-A12B34B05BBE}" srcOrd="0" destOrd="1" presId="urn:microsoft.com/office/officeart/2005/8/layout/cycle4"/>
    <dgm:cxn modelId="{4F17CF5F-32C2-4E8E-AC70-F390C571B390}" type="presOf" srcId="{0F6809C4-CDDE-4006-BE01-679D863B1AE5}" destId="{920AA63C-7EE4-476A-B330-EC79DAD3C44B}" srcOrd="1" destOrd="3" presId="urn:microsoft.com/office/officeart/2005/8/layout/cycle4"/>
    <dgm:cxn modelId="{CAD86949-ECC2-4CEB-BE8C-45C42717BE82}" srcId="{B30D53B0-C35D-49B8-BE95-5592DC30F18F}" destId="{AE6995B7-31FF-4214-95D8-6D22C95A138B}" srcOrd="1" destOrd="0" parTransId="{05EBEB43-6ACD-4159-B360-82C2F7A5B150}" sibTransId="{7942721A-412D-4ADD-8B85-CDE5F47D7410}"/>
    <dgm:cxn modelId="{9D8CA76A-375B-4F9A-874C-0C6CE401AC29}" type="presOf" srcId="{5C7D878F-25B1-40A0-B249-84E6650EDBA7}" destId="{742CB930-8E78-41C6-A14F-50F78B54AEA2}" srcOrd="0" destOrd="0" presId="urn:microsoft.com/office/officeart/2005/8/layout/cycle4"/>
    <dgm:cxn modelId="{8BEFE86A-1644-4380-96F3-1C742D59AD9A}" type="presOf" srcId="{7374203B-EB5C-447D-A54E-5465F3009043}" destId="{182F8EF9-0834-48E0-8033-04DBA2E1ADD3}" srcOrd="0" destOrd="1" presId="urn:microsoft.com/office/officeart/2005/8/layout/cycle4"/>
    <dgm:cxn modelId="{74A31953-67CD-4FAC-82CE-671B140446D4}" srcId="{AE6995B7-31FF-4214-95D8-6D22C95A138B}" destId="{0238B5F0-0091-4A7C-85EC-75A57A34640D}" srcOrd="1" destOrd="0" parTransId="{1887C6F9-2738-4E16-9CAD-879CA05BB316}" sibTransId="{48B21B53-9F87-4F90-A190-9E90CF93AAE4}"/>
    <dgm:cxn modelId="{F92B4575-A23C-42E6-8A4B-613BB9ECC303}" srcId="{9DC25D79-404B-468B-B8B0-607ABC3F557D}" destId="{7820BE70-1C1A-4966-9599-55935B584934}" srcOrd="1" destOrd="0" parTransId="{CDB52A31-ED4C-4902-8A45-45DB08FC6D7D}" sibTransId="{E0651312-B503-400A-8B2C-651541BC3F4F}"/>
    <dgm:cxn modelId="{CF71F076-A75F-4594-9A1F-8F863BEA7A7B}" type="presOf" srcId="{9B801154-E5F1-4130-AED4-5943286AE90C}" destId="{40379BEB-8374-4A4D-AB1E-F0C91CF5B1F9}" srcOrd="1" destOrd="2" presId="urn:microsoft.com/office/officeart/2005/8/layout/cycle4"/>
    <dgm:cxn modelId="{0CC79C59-CF91-4176-8BDE-E247E63121A6}" type="presOf" srcId="{5C7D878F-25B1-40A0-B249-84E6650EDBA7}" destId="{EEAD83B1-EB69-413A-B7F8-0391F39AFD38}" srcOrd="1" destOrd="0" presId="urn:microsoft.com/office/officeart/2005/8/layout/cycle4"/>
    <dgm:cxn modelId="{81879385-FA8C-40A8-BE33-AA8C9357B285}" srcId="{AE6995B7-31FF-4214-95D8-6D22C95A138B}" destId="{5C7D878F-25B1-40A0-B249-84E6650EDBA7}" srcOrd="0" destOrd="0" parTransId="{3EDE5EFD-88DB-46E7-9CCB-12758A047FAF}" sibTransId="{75712AF6-6A9C-45E6-A80C-FB2F45C69A07}"/>
    <dgm:cxn modelId="{8F4A7587-7855-41EE-97A0-5FE7460F5106}" srcId="{74BF5EEA-349B-44B7-883D-F453BDF7EC73}" destId="{3BC8CF8E-D47E-4FD5-AB7F-AE17F8101A4A}" srcOrd="0" destOrd="0" parTransId="{FC6E0F95-4D8C-4F16-BEBB-20FB1758A28E}" sibTransId="{38827730-72E7-4CE9-AE9D-E88F98E60D14}"/>
    <dgm:cxn modelId="{4454F088-E1AD-4484-8BF7-C1F7B1A3C0CF}" type="presOf" srcId="{AE6995B7-31FF-4214-95D8-6D22C95A138B}" destId="{2857C13E-9FDD-4FAE-B96D-1B692D27F00D}" srcOrd="0" destOrd="0" presId="urn:microsoft.com/office/officeart/2005/8/layout/cycle4"/>
    <dgm:cxn modelId="{E7DAC98F-BE7E-425A-9C62-DB7AD38DF8D5}" srcId="{9DE5735A-E763-4F20-91E0-62F007B989C9}" destId="{0F6809C4-CDDE-4006-BE01-679D863B1AE5}" srcOrd="3" destOrd="0" parTransId="{701C1F0A-7228-454A-A7E8-F3CE0E8515A1}" sibTransId="{98566382-D936-4D5A-9BB2-7EF976AA37DB}"/>
    <dgm:cxn modelId="{1B08D08F-616B-4D65-9F5D-F7A014AF1FD8}" type="presOf" srcId="{0238B5F0-0091-4A7C-85EC-75A57A34640D}" destId="{EEAD83B1-EB69-413A-B7F8-0391F39AFD38}" srcOrd="1" destOrd="1" presId="urn:microsoft.com/office/officeart/2005/8/layout/cycle4"/>
    <dgm:cxn modelId="{805EE096-510E-4581-A0FE-E70FD75E2226}" srcId="{B30D53B0-C35D-49B8-BE95-5592DC30F18F}" destId="{74BF5EEA-349B-44B7-883D-F453BDF7EC73}" srcOrd="0" destOrd="0" parTransId="{A78E113F-45F5-44AE-AB50-6E9AE65087EB}" sibTransId="{D18D81D1-B1CD-4D6E-A040-AA1ADF57F6B4}"/>
    <dgm:cxn modelId="{DC7CEF9A-F118-46BB-80AA-51B0C77EC115}" type="presOf" srcId="{7374203B-EB5C-447D-A54E-5465F3009043}" destId="{40379BEB-8374-4A4D-AB1E-F0C91CF5B1F9}" srcOrd="1" destOrd="1" presId="urn:microsoft.com/office/officeart/2005/8/layout/cycle4"/>
    <dgm:cxn modelId="{280A2DA5-5361-4F12-AF34-7C48054C8D2C}" srcId="{9DE5735A-E763-4F20-91E0-62F007B989C9}" destId="{DFA3B668-0A8F-48C0-AF3F-E161CE995812}" srcOrd="0" destOrd="0" parTransId="{5907329D-AD2E-4544-98DA-43023F0E3CC0}" sibTransId="{6A4F7CAF-B5EC-4334-AC98-CD8B93FD4B21}"/>
    <dgm:cxn modelId="{160924AA-E13D-474C-A719-CEBFF003F520}" type="presOf" srcId="{DFA3B668-0A8F-48C0-AF3F-E161CE995812}" destId="{195AA660-7860-411B-B56B-A12B34B05BBE}" srcOrd="0" destOrd="0" presId="urn:microsoft.com/office/officeart/2005/8/layout/cycle4"/>
    <dgm:cxn modelId="{067D98AA-6D96-4C29-8281-4D1A1F59A391}" type="presOf" srcId="{9DE5735A-E763-4F20-91E0-62F007B989C9}" destId="{DA67DC56-6154-4690-89B7-FB3066478A2F}" srcOrd="0" destOrd="0" presId="urn:microsoft.com/office/officeart/2005/8/layout/cycle4"/>
    <dgm:cxn modelId="{803AAAB7-5917-49FB-AB77-8E7BFA3FEFCA}" type="presOf" srcId="{3BC8CF8E-D47E-4FD5-AB7F-AE17F8101A4A}" destId="{182F8EF9-0834-48E0-8033-04DBA2E1ADD3}" srcOrd="0" destOrd="0" presId="urn:microsoft.com/office/officeart/2005/8/layout/cycle4"/>
    <dgm:cxn modelId="{639369BA-5189-43D3-8EF1-819ADD3EB132}" type="presOf" srcId="{3BC8CF8E-D47E-4FD5-AB7F-AE17F8101A4A}" destId="{40379BEB-8374-4A4D-AB1E-F0C91CF5B1F9}" srcOrd="1" destOrd="0" presId="urn:microsoft.com/office/officeart/2005/8/layout/cycle4"/>
    <dgm:cxn modelId="{6ABD46BC-13BE-49C4-9BB5-A27977F62C02}" type="presOf" srcId="{C34D4B51-567B-4183-9CB7-E26D29AFEFB0}" destId="{920AA63C-7EE4-476A-B330-EC79DAD3C44B}" srcOrd="1" destOrd="1" presId="urn:microsoft.com/office/officeart/2005/8/layout/cycle4"/>
    <dgm:cxn modelId="{8149F0BC-9F60-48B9-8232-1389A646116A}" srcId="{B30D53B0-C35D-49B8-BE95-5592DC30F18F}" destId="{9DE5735A-E763-4F20-91E0-62F007B989C9}" srcOrd="2" destOrd="0" parTransId="{188ACA71-039E-46D5-94F5-218DA76C6F54}" sibTransId="{276DA00E-EA34-43EF-9818-EA8C1DAA241D}"/>
    <dgm:cxn modelId="{E08AE2C2-E069-45E9-A20C-7664389FFE67}" srcId="{B30D53B0-C35D-49B8-BE95-5592DC30F18F}" destId="{9DC25D79-404B-468B-B8B0-607ABC3F557D}" srcOrd="3" destOrd="0" parTransId="{A7D01321-0F01-4D7D-91A2-C6C0BA3AC478}" sibTransId="{BC59FAEA-2654-457A-8CC9-6ABFC630F78A}"/>
    <dgm:cxn modelId="{3A0D11CE-B41A-43F0-8AD4-D5D531EF20A7}" type="presOf" srcId="{45075F48-CDBC-4E58-99B4-E9EEEBF48A57}" destId="{BD5A71A9-2B49-4D24-BFA9-55C159581322}" srcOrd="1" destOrd="0" presId="urn:microsoft.com/office/officeart/2005/8/layout/cycle4"/>
    <dgm:cxn modelId="{B569B9D2-57EA-4867-8D79-A5474AB9A4D6}" type="presOf" srcId="{9B801154-E5F1-4130-AED4-5943286AE90C}" destId="{182F8EF9-0834-48E0-8033-04DBA2E1ADD3}" srcOrd="0" destOrd="2" presId="urn:microsoft.com/office/officeart/2005/8/layout/cycle4"/>
    <dgm:cxn modelId="{0494AEDC-DD90-4A73-834F-CB95E0C3151B}" type="presOf" srcId="{0238B5F0-0091-4A7C-85EC-75A57A34640D}" destId="{742CB930-8E78-41C6-A14F-50F78B54AEA2}" srcOrd="0" destOrd="1" presId="urn:microsoft.com/office/officeart/2005/8/layout/cycle4"/>
    <dgm:cxn modelId="{1E1F64DE-F51A-4FC8-B7BC-2D25F51E986D}" srcId="{74BF5EEA-349B-44B7-883D-F453BDF7EC73}" destId="{7374203B-EB5C-447D-A54E-5465F3009043}" srcOrd="1" destOrd="0" parTransId="{D1A24190-1664-49F5-8501-F6BF517FD893}" sibTransId="{ACC7A5A3-A69D-4B34-B7F9-6EB1AAA88B62}"/>
    <dgm:cxn modelId="{34241FEC-7B4F-43CD-80FD-48DC9922ED7A}" srcId="{9DE5735A-E763-4F20-91E0-62F007B989C9}" destId="{C34D4B51-567B-4183-9CB7-E26D29AFEFB0}" srcOrd="1" destOrd="0" parTransId="{610A4A80-C3F4-46A8-843E-483ACDB4FF84}" sibTransId="{3274CA27-1541-4D8B-A106-E303443CFFD5}"/>
    <dgm:cxn modelId="{54D4ACF7-6BF0-4DEF-8614-A9DA00C7A9CE}" type="presOf" srcId="{7820BE70-1C1A-4966-9599-55935B584934}" destId="{BD5A71A9-2B49-4D24-BFA9-55C159581322}" srcOrd="1" destOrd="1" presId="urn:microsoft.com/office/officeart/2005/8/layout/cycle4"/>
    <dgm:cxn modelId="{9B47A5F9-369A-4EB9-AB65-365457CD8D8C}" type="presOf" srcId="{45075F48-CDBC-4E58-99B4-E9EEEBF48A57}" destId="{0FB1A95F-EEB4-4519-B7E7-220BD31071EB}" srcOrd="0" destOrd="0" presId="urn:microsoft.com/office/officeart/2005/8/layout/cycle4"/>
    <dgm:cxn modelId="{6C9DC2FC-58C3-480E-9B3F-C39AA4CAE174}" srcId="{9DC25D79-404B-468B-B8B0-607ABC3F557D}" destId="{45075F48-CDBC-4E58-99B4-E9EEEBF48A57}" srcOrd="0" destOrd="0" parTransId="{F9C26CB6-435A-4A9B-8AA6-362D3F973715}" sibTransId="{CBBF48E9-25BC-4606-979C-931C702E67A3}"/>
    <dgm:cxn modelId="{1C004051-EAB2-4E02-BF74-B5CC286055B0}" type="presParOf" srcId="{E4DC3CBC-097D-42FB-A54A-7D33F506351F}" destId="{D6685629-82A4-420B-9C7E-6F8F2CD79EDA}" srcOrd="0" destOrd="0" presId="urn:microsoft.com/office/officeart/2005/8/layout/cycle4"/>
    <dgm:cxn modelId="{58E0196A-EF8C-4150-AD98-DAC496E6F63D}" type="presParOf" srcId="{D6685629-82A4-420B-9C7E-6F8F2CD79EDA}" destId="{8769BD4A-ED96-4F47-9A28-DF35A121B627}" srcOrd="0" destOrd="0" presId="urn:microsoft.com/office/officeart/2005/8/layout/cycle4"/>
    <dgm:cxn modelId="{A136EF00-7FD2-4CA4-92A3-4FBE0DFF60B7}" type="presParOf" srcId="{8769BD4A-ED96-4F47-9A28-DF35A121B627}" destId="{182F8EF9-0834-48E0-8033-04DBA2E1ADD3}" srcOrd="0" destOrd="0" presId="urn:microsoft.com/office/officeart/2005/8/layout/cycle4"/>
    <dgm:cxn modelId="{B36F44E8-0A83-4B98-970E-73C33DCEFDEA}" type="presParOf" srcId="{8769BD4A-ED96-4F47-9A28-DF35A121B627}" destId="{40379BEB-8374-4A4D-AB1E-F0C91CF5B1F9}" srcOrd="1" destOrd="0" presId="urn:microsoft.com/office/officeart/2005/8/layout/cycle4"/>
    <dgm:cxn modelId="{343FA95C-6525-4951-83F4-B523767520B3}" type="presParOf" srcId="{D6685629-82A4-420B-9C7E-6F8F2CD79EDA}" destId="{30471BA6-7EE8-4261-8744-BC071060599C}" srcOrd="1" destOrd="0" presId="urn:microsoft.com/office/officeart/2005/8/layout/cycle4"/>
    <dgm:cxn modelId="{2D55C9B3-0A53-4A27-AD14-D075B81E035D}" type="presParOf" srcId="{30471BA6-7EE8-4261-8744-BC071060599C}" destId="{742CB930-8E78-41C6-A14F-50F78B54AEA2}" srcOrd="0" destOrd="0" presId="urn:microsoft.com/office/officeart/2005/8/layout/cycle4"/>
    <dgm:cxn modelId="{4B4C39B6-6B3F-4DDC-A36A-1834378307A8}" type="presParOf" srcId="{30471BA6-7EE8-4261-8744-BC071060599C}" destId="{EEAD83B1-EB69-413A-B7F8-0391F39AFD38}" srcOrd="1" destOrd="0" presId="urn:microsoft.com/office/officeart/2005/8/layout/cycle4"/>
    <dgm:cxn modelId="{BA75A430-BA56-44EC-8B9C-6C0CAE51CC55}" type="presParOf" srcId="{D6685629-82A4-420B-9C7E-6F8F2CD79EDA}" destId="{51D9DDAE-0C2D-4334-A175-82FFE7F2A66B}" srcOrd="2" destOrd="0" presId="urn:microsoft.com/office/officeart/2005/8/layout/cycle4"/>
    <dgm:cxn modelId="{39554779-244D-4D65-A2FE-D24926A44573}" type="presParOf" srcId="{51D9DDAE-0C2D-4334-A175-82FFE7F2A66B}" destId="{195AA660-7860-411B-B56B-A12B34B05BBE}" srcOrd="0" destOrd="0" presId="urn:microsoft.com/office/officeart/2005/8/layout/cycle4"/>
    <dgm:cxn modelId="{F5E53A9A-AB75-4DE8-A22F-352040F7D313}" type="presParOf" srcId="{51D9DDAE-0C2D-4334-A175-82FFE7F2A66B}" destId="{920AA63C-7EE4-476A-B330-EC79DAD3C44B}" srcOrd="1" destOrd="0" presId="urn:microsoft.com/office/officeart/2005/8/layout/cycle4"/>
    <dgm:cxn modelId="{1E9FD3A0-CC15-423E-9336-E9C740DAA15D}" type="presParOf" srcId="{D6685629-82A4-420B-9C7E-6F8F2CD79EDA}" destId="{B440DFD9-F6A2-48CE-83D7-1AA210614E45}" srcOrd="3" destOrd="0" presId="urn:microsoft.com/office/officeart/2005/8/layout/cycle4"/>
    <dgm:cxn modelId="{37523889-C05D-45F7-BC9E-241891320429}" type="presParOf" srcId="{B440DFD9-F6A2-48CE-83D7-1AA210614E45}" destId="{0FB1A95F-EEB4-4519-B7E7-220BD31071EB}" srcOrd="0" destOrd="0" presId="urn:microsoft.com/office/officeart/2005/8/layout/cycle4"/>
    <dgm:cxn modelId="{35E406C0-A255-46FD-8997-7A9F45D7C565}" type="presParOf" srcId="{B440DFD9-F6A2-48CE-83D7-1AA210614E45}" destId="{BD5A71A9-2B49-4D24-BFA9-55C159581322}" srcOrd="1" destOrd="0" presId="urn:microsoft.com/office/officeart/2005/8/layout/cycle4"/>
    <dgm:cxn modelId="{D5ECBCA9-7287-43AE-9592-EF1B9E8FC9B5}" type="presParOf" srcId="{D6685629-82A4-420B-9C7E-6F8F2CD79EDA}" destId="{93C52211-B368-47E0-8FCD-592C8860DB0F}" srcOrd="4" destOrd="0" presId="urn:microsoft.com/office/officeart/2005/8/layout/cycle4"/>
    <dgm:cxn modelId="{3D20B03F-9AF3-4062-9EFB-61DD763B3F68}" type="presParOf" srcId="{E4DC3CBC-097D-42FB-A54A-7D33F506351F}" destId="{3A3EDB8D-63A2-4497-95EB-32A69D68F4EE}" srcOrd="1" destOrd="0" presId="urn:microsoft.com/office/officeart/2005/8/layout/cycle4"/>
    <dgm:cxn modelId="{EC16877D-60A5-4852-BEF5-2DE012CCCB90}" type="presParOf" srcId="{3A3EDB8D-63A2-4497-95EB-32A69D68F4EE}" destId="{A9F62B2F-8514-4C41-B66B-6F1DB7F96E0E}" srcOrd="0" destOrd="0" presId="urn:microsoft.com/office/officeart/2005/8/layout/cycle4"/>
    <dgm:cxn modelId="{2A9170AB-F938-4446-9B8F-339E81DC48ED}" type="presParOf" srcId="{3A3EDB8D-63A2-4497-95EB-32A69D68F4EE}" destId="{2857C13E-9FDD-4FAE-B96D-1B692D27F00D}" srcOrd="1" destOrd="0" presId="urn:microsoft.com/office/officeart/2005/8/layout/cycle4"/>
    <dgm:cxn modelId="{1377D46C-4802-44C1-A01A-60CEE4ED16AB}" type="presParOf" srcId="{3A3EDB8D-63A2-4497-95EB-32A69D68F4EE}" destId="{DA67DC56-6154-4690-89B7-FB3066478A2F}" srcOrd="2" destOrd="0" presId="urn:microsoft.com/office/officeart/2005/8/layout/cycle4"/>
    <dgm:cxn modelId="{0D4ADFB5-0A83-40A2-990E-124F718F3404}" type="presParOf" srcId="{3A3EDB8D-63A2-4497-95EB-32A69D68F4EE}" destId="{A0C27587-04A9-4585-8A41-3F327E4EB28F}" srcOrd="3" destOrd="0" presId="urn:microsoft.com/office/officeart/2005/8/layout/cycle4"/>
    <dgm:cxn modelId="{28E83E00-FBBB-4379-9EC9-FF9222705D1B}" type="presParOf" srcId="{3A3EDB8D-63A2-4497-95EB-32A69D68F4EE}" destId="{A2E1B815-699F-442C-8C3E-6273049F1BAC}" srcOrd="4" destOrd="0" presId="urn:microsoft.com/office/officeart/2005/8/layout/cycle4"/>
    <dgm:cxn modelId="{CE87F202-9740-4169-9D33-26AA8EE2E8D0}" type="presParOf" srcId="{E4DC3CBC-097D-42FB-A54A-7D33F506351F}" destId="{8CBBA0FF-CCA0-422F-BF2E-E2ADE503FCA7}" srcOrd="2" destOrd="0" presId="urn:microsoft.com/office/officeart/2005/8/layout/cycle4"/>
    <dgm:cxn modelId="{D5B02170-F664-4E90-9542-9EF97E8F5359}" type="presParOf" srcId="{E4DC3CBC-097D-42FB-A54A-7D33F506351F}" destId="{2820BB90-A009-4D1B-A2B1-07E06F1EA5CD}" srcOrd="3" destOrd="0" presId="urn:microsoft.com/office/officeart/2005/8/layout/cycle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0D53B0-C35D-49B8-BE95-5592DC30F18F}"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74BF5EEA-349B-44B7-883D-F453BDF7EC73}">
      <dgm:prSet phldrT="[Text]"/>
      <dgm:spPr/>
      <dgm:t>
        <a:bodyPr/>
        <a:lstStyle/>
        <a:p>
          <a:r>
            <a:rPr lang="en-US"/>
            <a:t>Minimal effort</a:t>
          </a:r>
        </a:p>
      </dgm:t>
    </dgm:pt>
    <dgm:pt modelId="{A78E113F-45F5-44AE-AB50-6E9AE65087EB}" type="parTrans" cxnId="{805EE096-510E-4581-A0FE-E70FD75E2226}">
      <dgm:prSet/>
      <dgm:spPr/>
      <dgm:t>
        <a:bodyPr/>
        <a:lstStyle/>
        <a:p>
          <a:endParaRPr lang="en-US"/>
        </a:p>
      </dgm:t>
    </dgm:pt>
    <dgm:pt modelId="{D18D81D1-B1CD-4D6E-A040-AA1ADF57F6B4}" type="sibTrans" cxnId="{805EE096-510E-4581-A0FE-E70FD75E2226}">
      <dgm:prSet/>
      <dgm:spPr/>
      <dgm:t>
        <a:bodyPr/>
        <a:lstStyle/>
        <a:p>
          <a:endParaRPr lang="en-US"/>
        </a:p>
      </dgm:t>
    </dgm:pt>
    <dgm:pt modelId="{3BC8CF8E-D47E-4FD5-AB7F-AE17F8101A4A}">
      <dgm:prSet phldrT="[Text]"/>
      <dgm:spPr/>
      <dgm:t>
        <a:bodyPr/>
        <a:lstStyle/>
        <a:p>
          <a:r>
            <a:rPr lang="en-US"/>
            <a:t>Customers</a:t>
          </a:r>
        </a:p>
      </dgm:t>
    </dgm:pt>
    <dgm:pt modelId="{FC6E0F95-4D8C-4F16-BEBB-20FB1758A28E}" type="parTrans" cxnId="{8F4A7587-7855-41EE-97A0-5FE7460F5106}">
      <dgm:prSet/>
      <dgm:spPr/>
      <dgm:t>
        <a:bodyPr/>
        <a:lstStyle/>
        <a:p>
          <a:endParaRPr lang="en-US"/>
        </a:p>
      </dgm:t>
    </dgm:pt>
    <dgm:pt modelId="{38827730-72E7-4CE9-AE9D-E88F98E60D14}" type="sibTrans" cxnId="{8F4A7587-7855-41EE-97A0-5FE7460F5106}">
      <dgm:prSet/>
      <dgm:spPr/>
      <dgm:t>
        <a:bodyPr/>
        <a:lstStyle/>
        <a:p>
          <a:endParaRPr lang="en-US"/>
        </a:p>
      </dgm:t>
    </dgm:pt>
    <dgm:pt modelId="{AE6995B7-31FF-4214-95D8-6D22C95A138B}">
      <dgm:prSet phldrT="[Text]"/>
      <dgm:spPr/>
      <dgm:t>
        <a:bodyPr/>
        <a:lstStyle/>
        <a:p>
          <a:r>
            <a:rPr lang="en-US"/>
            <a:t>Keep Informed</a:t>
          </a:r>
        </a:p>
      </dgm:t>
    </dgm:pt>
    <dgm:pt modelId="{05EBEB43-6ACD-4159-B360-82C2F7A5B150}" type="parTrans" cxnId="{CAD86949-ECC2-4CEB-BE8C-45C42717BE82}">
      <dgm:prSet/>
      <dgm:spPr/>
      <dgm:t>
        <a:bodyPr/>
        <a:lstStyle/>
        <a:p>
          <a:endParaRPr lang="en-US"/>
        </a:p>
      </dgm:t>
    </dgm:pt>
    <dgm:pt modelId="{7942721A-412D-4ADD-8B85-CDE5F47D7410}" type="sibTrans" cxnId="{CAD86949-ECC2-4CEB-BE8C-45C42717BE82}">
      <dgm:prSet/>
      <dgm:spPr/>
      <dgm:t>
        <a:bodyPr/>
        <a:lstStyle/>
        <a:p>
          <a:endParaRPr lang="en-US"/>
        </a:p>
      </dgm:t>
    </dgm:pt>
    <dgm:pt modelId="{5C7D878F-25B1-40A0-B249-84E6650EDBA7}">
      <dgm:prSet phldrT="[Text]"/>
      <dgm:spPr/>
      <dgm:t>
        <a:bodyPr/>
        <a:lstStyle/>
        <a:p>
          <a:r>
            <a:rPr lang="en-US"/>
            <a:t>Employees</a:t>
          </a:r>
        </a:p>
      </dgm:t>
    </dgm:pt>
    <dgm:pt modelId="{3EDE5EFD-88DB-46E7-9CCB-12758A047FAF}" type="parTrans" cxnId="{81879385-FA8C-40A8-BE33-AA8C9357B285}">
      <dgm:prSet/>
      <dgm:spPr/>
      <dgm:t>
        <a:bodyPr/>
        <a:lstStyle/>
        <a:p>
          <a:endParaRPr lang="en-US"/>
        </a:p>
      </dgm:t>
    </dgm:pt>
    <dgm:pt modelId="{75712AF6-6A9C-45E6-A80C-FB2F45C69A07}" type="sibTrans" cxnId="{81879385-FA8C-40A8-BE33-AA8C9357B285}">
      <dgm:prSet/>
      <dgm:spPr/>
      <dgm:t>
        <a:bodyPr/>
        <a:lstStyle/>
        <a:p>
          <a:endParaRPr lang="en-US"/>
        </a:p>
      </dgm:t>
    </dgm:pt>
    <dgm:pt modelId="{9DE5735A-E763-4F20-91E0-62F007B989C9}">
      <dgm:prSet phldrT="[Text]"/>
      <dgm:spPr/>
      <dgm:t>
        <a:bodyPr/>
        <a:lstStyle/>
        <a:p>
          <a:r>
            <a:rPr lang="en-US"/>
            <a:t>Key players</a:t>
          </a:r>
        </a:p>
      </dgm:t>
    </dgm:pt>
    <dgm:pt modelId="{188ACA71-039E-46D5-94F5-218DA76C6F54}" type="parTrans" cxnId="{8149F0BC-9F60-48B9-8232-1389A646116A}">
      <dgm:prSet/>
      <dgm:spPr/>
      <dgm:t>
        <a:bodyPr/>
        <a:lstStyle/>
        <a:p>
          <a:endParaRPr lang="en-US"/>
        </a:p>
      </dgm:t>
    </dgm:pt>
    <dgm:pt modelId="{276DA00E-EA34-43EF-9818-EA8C1DAA241D}" type="sibTrans" cxnId="{8149F0BC-9F60-48B9-8232-1389A646116A}">
      <dgm:prSet/>
      <dgm:spPr/>
      <dgm:t>
        <a:bodyPr/>
        <a:lstStyle/>
        <a:p>
          <a:endParaRPr lang="en-US"/>
        </a:p>
      </dgm:t>
    </dgm:pt>
    <dgm:pt modelId="{DFA3B668-0A8F-48C0-AF3F-E161CE995812}">
      <dgm:prSet phldrT="[Text]"/>
      <dgm:spPr/>
      <dgm:t>
        <a:bodyPr/>
        <a:lstStyle/>
        <a:p>
          <a:r>
            <a:rPr lang="en-US"/>
            <a:t>Shareholders</a:t>
          </a:r>
        </a:p>
      </dgm:t>
    </dgm:pt>
    <dgm:pt modelId="{5907329D-AD2E-4544-98DA-43023F0E3CC0}" type="parTrans" cxnId="{280A2DA5-5361-4F12-AF34-7C48054C8D2C}">
      <dgm:prSet/>
      <dgm:spPr/>
      <dgm:t>
        <a:bodyPr/>
        <a:lstStyle/>
        <a:p>
          <a:endParaRPr lang="en-US"/>
        </a:p>
      </dgm:t>
    </dgm:pt>
    <dgm:pt modelId="{6A4F7CAF-B5EC-4334-AC98-CD8B93FD4B21}" type="sibTrans" cxnId="{280A2DA5-5361-4F12-AF34-7C48054C8D2C}">
      <dgm:prSet/>
      <dgm:spPr/>
      <dgm:t>
        <a:bodyPr/>
        <a:lstStyle/>
        <a:p>
          <a:endParaRPr lang="en-US"/>
        </a:p>
      </dgm:t>
    </dgm:pt>
    <dgm:pt modelId="{9DC25D79-404B-468B-B8B0-607ABC3F557D}">
      <dgm:prSet phldrT="[Text]"/>
      <dgm:spPr/>
      <dgm:t>
        <a:bodyPr/>
        <a:lstStyle/>
        <a:p>
          <a:r>
            <a:rPr lang="en-US"/>
            <a:t>Keep satisfied</a:t>
          </a:r>
        </a:p>
      </dgm:t>
    </dgm:pt>
    <dgm:pt modelId="{A7D01321-0F01-4D7D-91A2-C6C0BA3AC478}" type="parTrans" cxnId="{E08AE2C2-E069-45E9-A20C-7664389FFE67}">
      <dgm:prSet/>
      <dgm:spPr/>
      <dgm:t>
        <a:bodyPr/>
        <a:lstStyle/>
        <a:p>
          <a:endParaRPr lang="en-US"/>
        </a:p>
      </dgm:t>
    </dgm:pt>
    <dgm:pt modelId="{BC59FAEA-2654-457A-8CC9-6ABFC630F78A}" type="sibTrans" cxnId="{E08AE2C2-E069-45E9-A20C-7664389FFE67}">
      <dgm:prSet/>
      <dgm:spPr/>
      <dgm:t>
        <a:bodyPr/>
        <a:lstStyle/>
        <a:p>
          <a:endParaRPr lang="en-US"/>
        </a:p>
      </dgm:t>
    </dgm:pt>
    <dgm:pt modelId="{45075F48-CDBC-4E58-99B4-E9EEEBF48A57}">
      <dgm:prSet phldrT="[Text]"/>
      <dgm:spPr/>
      <dgm:t>
        <a:bodyPr/>
        <a:lstStyle/>
        <a:p>
          <a:r>
            <a:rPr lang="en-US"/>
            <a:t>Media</a:t>
          </a:r>
        </a:p>
      </dgm:t>
    </dgm:pt>
    <dgm:pt modelId="{F9C26CB6-435A-4A9B-8AA6-362D3F973715}" type="parTrans" cxnId="{6C9DC2FC-58C3-480E-9B3F-C39AA4CAE174}">
      <dgm:prSet/>
      <dgm:spPr/>
      <dgm:t>
        <a:bodyPr/>
        <a:lstStyle/>
        <a:p>
          <a:endParaRPr lang="en-US"/>
        </a:p>
      </dgm:t>
    </dgm:pt>
    <dgm:pt modelId="{CBBF48E9-25BC-4606-979C-931C702E67A3}" type="sibTrans" cxnId="{6C9DC2FC-58C3-480E-9B3F-C39AA4CAE174}">
      <dgm:prSet/>
      <dgm:spPr/>
      <dgm:t>
        <a:bodyPr/>
        <a:lstStyle/>
        <a:p>
          <a:endParaRPr lang="en-US"/>
        </a:p>
      </dgm:t>
    </dgm:pt>
    <dgm:pt modelId="{9B801154-E5F1-4130-AED4-5943286AE90C}">
      <dgm:prSet phldrT="[Text]"/>
      <dgm:spPr/>
      <dgm:t>
        <a:bodyPr/>
        <a:lstStyle/>
        <a:p>
          <a:endParaRPr lang="en-US"/>
        </a:p>
      </dgm:t>
    </dgm:pt>
    <dgm:pt modelId="{E4ED403E-D230-4825-B28E-862F45AC3295}" type="parTrans" cxnId="{DD3A2518-631C-4E68-BAE5-B2FE4641575C}">
      <dgm:prSet/>
      <dgm:spPr/>
      <dgm:t>
        <a:bodyPr/>
        <a:lstStyle/>
        <a:p>
          <a:endParaRPr lang="en-US"/>
        </a:p>
      </dgm:t>
    </dgm:pt>
    <dgm:pt modelId="{1BB02CE5-BBF9-4D1A-A3A8-81A588505360}" type="sibTrans" cxnId="{DD3A2518-631C-4E68-BAE5-B2FE4641575C}">
      <dgm:prSet/>
      <dgm:spPr/>
      <dgm:t>
        <a:bodyPr/>
        <a:lstStyle/>
        <a:p>
          <a:endParaRPr lang="en-US"/>
        </a:p>
      </dgm:t>
    </dgm:pt>
    <dgm:pt modelId="{C34D4B51-567B-4183-9CB7-E26D29AFEFB0}">
      <dgm:prSet phldrT="[Text]"/>
      <dgm:spPr/>
      <dgm:t>
        <a:bodyPr/>
        <a:lstStyle/>
        <a:p>
          <a:r>
            <a:rPr lang="en-US"/>
            <a:t>Suppliers</a:t>
          </a:r>
        </a:p>
      </dgm:t>
    </dgm:pt>
    <dgm:pt modelId="{610A4A80-C3F4-46A8-843E-483ACDB4FF84}" type="parTrans" cxnId="{34241FEC-7B4F-43CD-80FD-48DC9922ED7A}">
      <dgm:prSet/>
      <dgm:spPr/>
      <dgm:t>
        <a:bodyPr/>
        <a:lstStyle/>
        <a:p>
          <a:endParaRPr lang="en-US"/>
        </a:p>
      </dgm:t>
    </dgm:pt>
    <dgm:pt modelId="{3274CA27-1541-4D8B-A106-E303443CFFD5}" type="sibTrans" cxnId="{34241FEC-7B4F-43CD-80FD-48DC9922ED7A}">
      <dgm:prSet/>
      <dgm:spPr/>
      <dgm:t>
        <a:bodyPr/>
        <a:lstStyle/>
        <a:p>
          <a:endParaRPr lang="en-US"/>
        </a:p>
      </dgm:t>
    </dgm:pt>
    <dgm:pt modelId="{9C905245-5AB9-4AFC-A8E7-8AD80C6FE777}">
      <dgm:prSet phldrT="[Text]"/>
      <dgm:spPr/>
      <dgm:t>
        <a:bodyPr/>
        <a:lstStyle/>
        <a:p>
          <a:r>
            <a:rPr lang="en-US"/>
            <a:t>Competitors</a:t>
          </a:r>
        </a:p>
      </dgm:t>
    </dgm:pt>
    <dgm:pt modelId="{20F0E6E4-C099-4F36-BF9E-18331EE0C99F}" type="parTrans" cxnId="{7EC0F901-4879-4946-8F65-16D85D57A68D}">
      <dgm:prSet/>
      <dgm:spPr/>
      <dgm:t>
        <a:bodyPr/>
        <a:lstStyle/>
        <a:p>
          <a:endParaRPr lang="en-US"/>
        </a:p>
      </dgm:t>
    </dgm:pt>
    <dgm:pt modelId="{48F92C1A-4049-4A2E-A39D-3B597CC13F10}" type="sibTrans" cxnId="{7EC0F901-4879-4946-8F65-16D85D57A68D}">
      <dgm:prSet/>
      <dgm:spPr/>
      <dgm:t>
        <a:bodyPr/>
        <a:lstStyle/>
        <a:p>
          <a:endParaRPr lang="en-US"/>
        </a:p>
      </dgm:t>
    </dgm:pt>
    <dgm:pt modelId="{7820BE70-1C1A-4966-9599-55935B584934}">
      <dgm:prSet phldrT="[Text]"/>
      <dgm:spPr/>
      <dgm:t>
        <a:bodyPr/>
        <a:lstStyle/>
        <a:p>
          <a:r>
            <a:rPr lang="en-US"/>
            <a:t>Government</a:t>
          </a:r>
        </a:p>
      </dgm:t>
    </dgm:pt>
    <dgm:pt modelId="{CDB52A31-ED4C-4902-8A45-45DB08FC6D7D}" type="parTrans" cxnId="{F92B4575-A23C-42E6-8A4B-613BB9ECC303}">
      <dgm:prSet/>
      <dgm:spPr/>
      <dgm:t>
        <a:bodyPr/>
        <a:lstStyle/>
        <a:p>
          <a:endParaRPr lang="en-US"/>
        </a:p>
      </dgm:t>
    </dgm:pt>
    <dgm:pt modelId="{E0651312-B503-400A-8B2C-651541BC3F4F}" type="sibTrans" cxnId="{F92B4575-A23C-42E6-8A4B-613BB9ECC303}">
      <dgm:prSet/>
      <dgm:spPr/>
      <dgm:t>
        <a:bodyPr/>
        <a:lstStyle/>
        <a:p>
          <a:endParaRPr lang="en-US"/>
        </a:p>
      </dgm:t>
    </dgm:pt>
    <dgm:pt modelId="{0F6809C4-CDDE-4006-BE01-679D863B1AE5}">
      <dgm:prSet phldrT="[Text]"/>
      <dgm:spPr/>
      <dgm:t>
        <a:bodyPr/>
        <a:lstStyle/>
        <a:p>
          <a:r>
            <a:rPr lang="en-US"/>
            <a:t>Directors</a:t>
          </a:r>
        </a:p>
      </dgm:t>
    </dgm:pt>
    <dgm:pt modelId="{701C1F0A-7228-454A-A7E8-F3CE0E8515A1}" type="parTrans" cxnId="{E7DAC98F-BE7E-425A-9C62-DB7AD38DF8D5}">
      <dgm:prSet/>
      <dgm:spPr/>
      <dgm:t>
        <a:bodyPr/>
        <a:lstStyle/>
        <a:p>
          <a:endParaRPr lang="en-US"/>
        </a:p>
      </dgm:t>
    </dgm:pt>
    <dgm:pt modelId="{98566382-D936-4D5A-9BB2-7EF976AA37DB}" type="sibTrans" cxnId="{E7DAC98F-BE7E-425A-9C62-DB7AD38DF8D5}">
      <dgm:prSet/>
      <dgm:spPr/>
      <dgm:t>
        <a:bodyPr/>
        <a:lstStyle/>
        <a:p>
          <a:endParaRPr lang="en-US"/>
        </a:p>
      </dgm:t>
    </dgm:pt>
    <dgm:pt modelId="{0238B5F0-0091-4A7C-85EC-75A57A34640D}">
      <dgm:prSet phldrT="[Text]"/>
      <dgm:spPr/>
      <dgm:t>
        <a:bodyPr/>
        <a:lstStyle/>
        <a:p>
          <a:r>
            <a:rPr lang="en-US"/>
            <a:t>Banks</a:t>
          </a:r>
        </a:p>
      </dgm:t>
    </dgm:pt>
    <dgm:pt modelId="{1887C6F9-2738-4E16-9CAD-879CA05BB316}" type="parTrans" cxnId="{74A31953-67CD-4FAC-82CE-671B140446D4}">
      <dgm:prSet/>
      <dgm:spPr/>
      <dgm:t>
        <a:bodyPr/>
        <a:lstStyle/>
        <a:p>
          <a:endParaRPr lang="en-US"/>
        </a:p>
      </dgm:t>
    </dgm:pt>
    <dgm:pt modelId="{48B21B53-9F87-4F90-A190-9E90CF93AAE4}" type="sibTrans" cxnId="{74A31953-67CD-4FAC-82CE-671B140446D4}">
      <dgm:prSet/>
      <dgm:spPr/>
      <dgm:t>
        <a:bodyPr/>
        <a:lstStyle/>
        <a:p>
          <a:endParaRPr lang="en-US"/>
        </a:p>
      </dgm:t>
    </dgm:pt>
    <dgm:pt modelId="{7374203B-EB5C-447D-A54E-5465F3009043}">
      <dgm:prSet phldrT="[Text]"/>
      <dgm:spPr/>
      <dgm:t>
        <a:bodyPr/>
        <a:lstStyle/>
        <a:p>
          <a:r>
            <a:rPr lang="en-US"/>
            <a:t>Community</a:t>
          </a:r>
        </a:p>
      </dgm:t>
    </dgm:pt>
    <dgm:pt modelId="{D1A24190-1664-49F5-8501-F6BF517FD893}" type="parTrans" cxnId="{1E1F64DE-F51A-4FC8-B7BC-2D25F51E986D}">
      <dgm:prSet/>
      <dgm:spPr/>
      <dgm:t>
        <a:bodyPr/>
        <a:lstStyle/>
        <a:p>
          <a:endParaRPr lang="en-US"/>
        </a:p>
      </dgm:t>
    </dgm:pt>
    <dgm:pt modelId="{ACC7A5A3-A69D-4B34-B7F9-6EB1AAA88B62}" type="sibTrans" cxnId="{1E1F64DE-F51A-4FC8-B7BC-2D25F51E986D}">
      <dgm:prSet/>
      <dgm:spPr/>
      <dgm:t>
        <a:bodyPr/>
        <a:lstStyle/>
        <a:p>
          <a:endParaRPr lang="en-US"/>
        </a:p>
      </dgm:t>
    </dgm:pt>
    <dgm:pt modelId="{E4DC3CBC-097D-42FB-A54A-7D33F506351F}" type="pres">
      <dgm:prSet presAssocID="{B30D53B0-C35D-49B8-BE95-5592DC30F18F}" presName="cycleMatrixDiagram" presStyleCnt="0">
        <dgm:presLayoutVars>
          <dgm:chMax val="1"/>
          <dgm:dir/>
          <dgm:animLvl val="lvl"/>
          <dgm:resizeHandles val="exact"/>
        </dgm:presLayoutVars>
      </dgm:prSet>
      <dgm:spPr/>
    </dgm:pt>
    <dgm:pt modelId="{D6685629-82A4-420B-9C7E-6F8F2CD79EDA}" type="pres">
      <dgm:prSet presAssocID="{B30D53B0-C35D-49B8-BE95-5592DC30F18F}" presName="children" presStyleCnt="0"/>
      <dgm:spPr/>
    </dgm:pt>
    <dgm:pt modelId="{8769BD4A-ED96-4F47-9A28-DF35A121B627}" type="pres">
      <dgm:prSet presAssocID="{B30D53B0-C35D-49B8-BE95-5592DC30F18F}" presName="child1group" presStyleCnt="0"/>
      <dgm:spPr/>
    </dgm:pt>
    <dgm:pt modelId="{182F8EF9-0834-48E0-8033-04DBA2E1ADD3}" type="pres">
      <dgm:prSet presAssocID="{B30D53B0-C35D-49B8-BE95-5592DC30F18F}" presName="child1" presStyleLbl="bgAcc1" presStyleIdx="0" presStyleCnt="4"/>
      <dgm:spPr/>
    </dgm:pt>
    <dgm:pt modelId="{40379BEB-8374-4A4D-AB1E-F0C91CF5B1F9}" type="pres">
      <dgm:prSet presAssocID="{B30D53B0-C35D-49B8-BE95-5592DC30F18F}" presName="child1Text" presStyleLbl="bgAcc1" presStyleIdx="0" presStyleCnt="4">
        <dgm:presLayoutVars>
          <dgm:bulletEnabled val="1"/>
        </dgm:presLayoutVars>
      </dgm:prSet>
      <dgm:spPr/>
    </dgm:pt>
    <dgm:pt modelId="{30471BA6-7EE8-4261-8744-BC071060599C}" type="pres">
      <dgm:prSet presAssocID="{B30D53B0-C35D-49B8-BE95-5592DC30F18F}" presName="child2group" presStyleCnt="0"/>
      <dgm:spPr/>
    </dgm:pt>
    <dgm:pt modelId="{742CB930-8E78-41C6-A14F-50F78B54AEA2}" type="pres">
      <dgm:prSet presAssocID="{B30D53B0-C35D-49B8-BE95-5592DC30F18F}" presName="child2" presStyleLbl="bgAcc1" presStyleIdx="1" presStyleCnt="4"/>
      <dgm:spPr/>
    </dgm:pt>
    <dgm:pt modelId="{EEAD83B1-EB69-413A-B7F8-0391F39AFD38}" type="pres">
      <dgm:prSet presAssocID="{B30D53B0-C35D-49B8-BE95-5592DC30F18F}" presName="child2Text" presStyleLbl="bgAcc1" presStyleIdx="1" presStyleCnt="4">
        <dgm:presLayoutVars>
          <dgm:bulletEnabled val="1"/>
        </dgm:presLayoutVars>
      </dgm:prSet>
      <dgm:spPr/>
    </dgm:pt>
    <dgm:pt modelId="{51D9DDAE-0C2D-4334-A175-82FFE7F2A66B}" type="pres">
      <dgm:prSet presAssocID="{B30D53B0-C35D-49B8-BE95-5592DC30F18F}" presName="child3group" presStyleCnt="0"/>
      <dgm:spPr/>
    </dgm:pt>
    <dgm:pt modelId="{195AA660-7860-411B-B56B-A12B34B05BBE}" type="pres">
      <dgm:prSet presAssocID="{B30D53B0-C35D-49B8-BE95-5592DC30F18F}" presName="child3" presStyleLbl="bgAcc1" presStyleIdx="2" presStyleCnt="4"/>
      <dgm:spPr/>
    </dgm:pt>
    <dgm:pt modelId="{920AA63C-7EE4-476A-B330-EC79DAD3C44B}" type="pres">
      <dgm:prSet presAssocID="{B30D53B0-C35D-49B8-BE95-5592DC30F18F}" presName="child3Text" presStyleLbl="bgAcc1" presStyleIdx="2" presStyleCnt="4">
        <dgm:presLayoutVars>
          <dgm:bulletEnabled val="1"/>
        </dgm:presLayoutVars>
      </dgm:prSet>
      <dgm:spPr/>
    </dgm:pt>
    <dgm:pt modelId="{B440DFD9-F6A2-48CE-83D7-1AA210614E45}" type="pres">
      <dgm:prSet presAssocID="{B30D53B0-C35D-49B8-BE95-5592DC30F18F}" presName="child4group" presStyleCnt="0"/>
      <dgm:spPr/>
    </dgm:pt>
    <dgm:pt modelId="{0FB1A95F-EEB4-4519-B7E7-220BD31071EB}" type="pres">
      <dgm:prSet presAssocID="{B30D53B0-C35D-49B8-BE95-5592DC30F18F}" presName="child4" presStyleLbl="bgAcc1" presStyleIdx="3" presStyleCnt="4"/>
      <dgm:spPr/>
    </dgm:pt>
    <dgm:pt modelId="{BD5A71A9-2B49-4D24-BFA9-55C159581322}" type="pres">
      <dgm:prSet presAssocID="{B30D53B0-C35D-49B8-BE95-5592DC30F18F}" presName="child4Text" presStyleLbl="bgAcc1" presStyleIdx="3" presStyleCnt="4">
        <dgm:presLayoutVars>
          <dgm:bulletEnabled val="1"/>
        </dgm:presLayoutVars>
      </dgm:prSet>
      <dgm:spPr/>
    </dgm:pt>
    <dgm:pt modelId="{93C52211-B368-47E0-8FCD-592C8860DB0F}" type="pres">
      <dgm:prSet presAssocID="{B30D53B0-C35D-49B8-BE95-5592DC30F18F}" presName="childPlaceholder" presStyleCnt="0"/>
      <dgm:spPr/>
    </dgm:pt>
    <dgm:pt modelId="{3A3EDB8D-63A2-4497-95EB-32A69D68F4EE}" type="pres">
      <dgm:prSet presAssocID="{B30D53B0-C35D-49B8-BE95-5592DC30F18F}" presName="circle" presStyleCnt="0"/>
      <dgm:spPr/>
    </dgm:pt>
    <dgm:pt modelId="{A9F62B2F-8514-4C41-B66B-6F1DB7F96E0E}" type="pres">
      <dgm:prSet presAssocID="{B30D53B0-C35D-49B8-BE95-5592DC30F18F}" presName="quadrant1" presStyleLbl="node1" presStyleIdx="0" presStyleCnt="4" custScaleX="104662" custScaleY="87722">
        <dgm:presLayoutVars>
          <dgm:chMax val="1"/>
          <dgm:bulletEnabled val="1"/>
        </dgm:presLayoutVars>
      </dgm:prSet>
      <dgm:spPr/>
    </dgm:pt>
    <dgm:pt modelId="{2857C13E-9FDD-4FAE-B96D-1B692D27F00D}" type="pres">
      <dgm:prSet presAssocID="{B30D53B0-C35D-49B8-BE95-5592DC30F18F}" presName="quadrant2" presStyleLbl="node1" presStyleIdx="1" presStyleCnt="4" custScaleX="99645" custScaleY="87013">
        <dgm:presLayoutVars>
          <dgm:chMax val="1"/>
          <dgm:bulletEnabled val="1"/>
        </dgm:presLayoutVars>
      </dgm:prSet>
      <dgm:spPr/>
    </dgm:pt>
    <dgm:pt modelId="{DA67DC56-6154-4690-89B7-FB3066478A2F}" type="pres">
      <dgm:prSet presAssocID="{B30D53B0-C35D-49B8-BE95-5592DC30F18F}" presName="quadrant3" presStyleLbl="node1" presStyleIdx="2" presStyleCnt="4">
        <dgm:presLayoutVars>
          <dgm:chMax val="1"/>
          <dgm:bulletEnabled val="1"/>
        </dgm:presLayoutVars>
      </dgm:prSet>
      <dgm:spPr/>
    </dgm:pt>
    <dgm:pt modelId="{A0C27587-04A9-4585-8A41-3F327E4EB28F}" type="pres">
      <dgm:prSet presAssocID="{B30D53B0-C35D-49B8-BE95-5592DC30F18F}" presName="quadrant4" presStyleLbl="node1" presStyleIdx="3" presStyleCnt="4">
        <dgm:presLayoutVars>
          <dgm:chMax val="1"/>
          <dgm:bulletEnabled val="1"/>
        </dgm:presLayoutVars>
      </dgm:prSet>
      <dgm:spPr/>
    </dgm:pt>
    <dgm:pt modelId="{A2E1B815-699F-442C-8C3E-6273049F1BAC}" type="pres">
      <dgm:prSet presAssocID="{B30D53B0-C35D-49B8-BE95-5592DC30F18F}" presName="quadrantPlaceholder" presStyleCnt="0"/>
      <dgm:spPr/>
    </dgm:pt>
    <dgm:pt modelId="{8CBBA0FF-CCA0-422F-BF2E-E2ADE503FCA7}" type="pres">
      <dgm:prSet presAssocID="{B30D53B0-C35D-49B8-BE95-5592DC30F18F}" presName="center1" presStyleLbl="fgShp" presStyleIdx="0" presStyleCnt="2"/>
      <dgm:spPr/>
    </dgm:pt>
    <dgm:pt modelId="{2820BB90-A009-4D1B-A2B1-07E06F1EA5CD}" type="pres">
      <dgm:prSet presAssocID="{B30D53B0-C35D-49B8-BE95-5592DC30F18F}" presName="center2" presStyleLbl="fgShp" presStyleIdx="1" presStyleCnt="2"/>
      <dgm:spPr/>
    </dgm:pt>
  </dgm:ptLst>
  <dgm:cxnLst>
    <dgm:cxn modelId="{7EC0F901-4879-4946-8F65-16D85D57A68D}" srcId="{9DE5735A-E763-4F20-91E0-62F007B989C9}" destId="{9C905245-5AB9-4AFC-A8E7-8AD80C6FE777}" srcOrd="2" destOrd="0" parTransId="{20F0E6E4-C099-4F36-BF9E-18331EE0C99F}" sibTransId="{48F92C1A-4049-4A2E-A39D-3B597CC13F10}"/>
    <dgm:cxn modelId="{FFD4A304-C8DE-4978-9EC3-6D9F4CCA95C9}" type="presOf" srcId="{9C905245-5AB9-4AFC-A8E7-8AD80C6FE777}" destId="{195AA660-7860-411B-B56B-A12B34B05BBE}" srcOrd="0" destOrd="2" presId="urn:microsoft.com/office/officeart/2005/8/layout/cycle4"/>
    <dgm:cxn modelId="{24892106-9A11-4C7B-A0C2-0A5D13439399}" type="presOf" srcId="{0F6809C4-CDDE-4006-BE01-679D863B1AE5}" destId="{195AA660-7860-411B-B56B-A12B34B05BBE}" srcOrd="0" destOrd="3" presId="urn:microsoft.com/office/officeart/2005/8/layout/cycle4"/>
    <dgm:cxn modelId="{2B6CCA0E-98DE-4548-BFA8-14DD3BF05829}" type="presOf" srcId="{9DC25D79-404B-468B-B8B0-607ABC3F557D}" destId="{A0C27587-04A9-4585-8A41-3F327E4EB28F}" srcOrd="0" destOrd="0" presId="urn:microsoft.com/office/officeart/2005/8/layout/cycle4"/>
    <dgm:cxn modelId="{5DF6DC14-E55F-4F5E-8B70-27B595E6F357}" type="presOf" srcId="{7820BE70-1C1A-4966-9599-55935B584934}" destId="{0FB1A95F-EEB4-4519-B7E7-220BD31071EB}" srcOrd="0" destOrd="1" presId="urn:microsoft.com/office/officeart/2005/8/layout/cycle4"/>
    <dgm:cxn modelId="{DD3A2518-631C-4E68-BAE5-B2FE4641575C}" srcId="{74BF5EEA-349B-44B7-883D-F453BDF7EC73}" destId="{9B801154-E5F1-4130-AED4-5943286AE90C}" srcOrd="2" destOrd="0" parTransId="{E4ED403E-D230-4825-B28E-862F45AC3295}" sibTransId="{1BB02CE5-BBF9-4D1A-A3A8-81A588505360}"/>
    <dgm:cxn modelId="{30FF5B19-C77C-43B7-8D02-5B2FA9001BD8}" type="presOf" srcId="{74BF5EEA-349B-44B7-883D-F453BDF7EC73}" destId="{A9F62B2F-8514-4C41-B66B-6F1DB7F96E0E}" srcOrd="0" destOrd="0" presId="urn:microsoft.com/office/officeart/2005/8/layout/cycle4"/>
    <dgm:cxn modelId="{D6226219-094F-49FE-B792-142D8DEE7C5D}" type="presOf" srcId="{DFA3B668-0A8F-48C0-AF3F-E161CE995812}" destId="{920AA63C-7EE4-476A-B330-EC79DAD3C44B}" srcOrd="1" destOrd="0" presId="urn:microsoft.com/office/officeart/2005/8/layout/cycle4"/>
    <dgm:cxn modelId="{8C671821-8170-4481-9862-FE497F10A2A4}" type="presOf" srcId="{B30D53B0-C35D-49B8-BE95-5592DC30F18F}" destId="{E4DC3CBC-097D-42FB-A54A-7D33F506351F}" srcOrd="0" destOrd="0" presId="urn:microsoft.com/office/officeart/2005/8/layout/cycle4"/>
    <dgm:cxn modelId="{B4473933-5B7F-4EE9-9A6B-B8193CA57A89}" type="presOf" srcId="{9C905245-5AB9-4AFC-A8E7-8AD80C6FE777}" destId="{920AA63C-7EE4-476A-B330-EC79DAD3C44B}" srcOrd="1" destOrd="2" presId="urn:microsoft.com/office/officeart/2005/8/layout/cycle4"/>
    <dgm:cxn modelId="{89A41336-423F-449E-9940-A55AE946BB2A}" type="presOf" srcId="{C34D4B51-567B-4183-9CB7-E26D29AFEFB0}" destId="{195AA660-7860-411B-B56B-A12B34B05BBE}" srcOrd="0" destOrd="1" presId="urn:microsoft.com/office/officeart/2005/8/layout/cycle4"/>
    <dgm:cxn modelId="{4F17CF5F-32C2-4E8E-AC70-F390C571B390}" type="presOf" srcId="{0F6809C4-CDDE-4006-BE01-679D863B1AE5}" destId="{920AA63C-7EE4-476A-B330-EC79DAD3C44B}" srcOrd="1" destOrd="3" presId="urn:microsoft.com/office/officeart/2005/8/layout/cycle4"/>
    <dgm:cxn modelId="{CAD86949-ECC2-4CEB-BE8C-45C42717BE82}" srcId="{B30D53B0-C35D-49B8-BE95-5592DC30F18F}" destId="{AE6995B7-31FF-4214-95D8-6D22C95A138B}" srcOrd="1" destOrd="0" parTransId="{05EBEB43-6ACD-4159-B360-82C2F7A5B150}" sibTransId="{7942721A-412D-4ADD-8B85-CDE5F47D7410}"/>
    <dgm:cxn modelId="{9D8CA76A-375B-4F9A-874C-0C6CE401AC29}" type="presOf" srcId="{5C7D878F-25B1-40A0-B249-84E6650EDBA7}" destId="{742CB930-8E78-41C6-A14F-50F78B54AEA2}" srcOrd="0" destOrd="0" presId="urn:microsoft.com/office/officeart/2005/8/layout/cycle4"/>
    <dgm:cxn modelId="{8BEFE86A-1644-4380-96F3-1C742D59AD9A}" type="presOf" srcId="{7374203B-EB5C-447D-A54E-5465F3009043}" destId="{182F8EF9-0834-48E0-8033-04DBA2E1ADD3}" srcOrd="0" destOrd="1" presId="urn:microsoft.com/office/officeart/2005/8/layout/cycle4"/>
    <dgm:cxn modelId="{74A31953-67CD-4FAC-82CE-671B140446D4}" srcId="{AE6995B7-31FF-4214-95D8-6D22C95A138B}" destId="{0238B5F0-0091-4A7C-85EC-75A57A34640D}" srcOrd="1" destOrd="0" parTransId="{1887C6F9-2738-4E16-9CAD-879CA05BB316}" sibTransId="{48B21B53-9F87-4F90-A190-9E90CF93AAE4}"/>
    <dgm:cxn modelId="{F92B4575-A23C-42E6-8A4B-613BB9ECC303}" srcId="{9DC25D79-404B-468B-B8B0-607ABC3F557D}" destId="{7820BE70-1C1A-4966-9599-55935B584934}" srcOrd="1" destOrd="0" parTransId="{CDB52A31-ED4C-4902-8A45-45DB08FC6D7D}" sibTransId="{E0651312-B503-400A-8B2C-651541BC3F4F}"/>
    <dgm:cxn modelId="{CF71F076-A75F-4594-9A1F-8F863BEA7A7B}" type="presOf" srcId="{9B801154-E5F1-4130-AED4-5943286AE90C}" destId="{40379BEB-8374-4A4D-AB1E-F0C91CF5B1F9}" srcOrd="1" destOrd="2" presId="urn:microsoft.com/office/officeart/2005/8/layout/cycle4"/>
    <dgm:cxn modelId="{0CC79C59-CF91-4176-8BDE-E247E63121A6}" type="presOf" srcId="{5C7D878F-25B1-40A0-B249-84E6650EDBA7}" destId="{EEAD83B1-EB69-413A-B7F8-0391F39AFD38}" srcOrd="1" destOrd="0" presId="urn:microsoft.com/office/officeart/2005/8/layout/cycle4"/>
    <dgm:cxn modelId="{81879385-FA8C-40A8-BE33-AA8C9357B285}" srcId="{AE6995B7-31FF-4214-95D8-6D22C95A138B}" destId="{5C7D878F-25B1-40A0-B249-84E6650EDBA7}" srcOrd="0" destOrd="0" parTransId="{3EDE5EFD-88DB-46E7-9CCB-12758A047FAF}" sibTransId="{75712AF6-6A9C-45E6-A80C-FB2F45C69A07}"/>
    <dgm:cxn modelId="{8F4A7587-7855-41EE-97A0-5FE7460F5106}" srcId="{74BF5EEA-349B-44B7-883D-F453BDF7EC73}" destId="{3BC8CF8E-D47E-4FD5-AB7F-AE17F8101A4A}" srcOrd="0" destOrd="0" parTransId="{FC6E0F95-4D8C-4F16-BEBB-20FB1758A28E}" sibTransId="{38827730-72E7-4CE9-AE9D-E88F98E60D14}"/>
    <dgm:cxn modelId="{4454F088-E1AD-4484-8BF7-C1F7B1A3C0CF}" type="presOf" srcId="{AE6995B7-31FF-4214-95D8-6D22C95A138B}" destId="{2857C13E-9FDD-4FAE-B96D-1B692D27F00D}" srcOrd="0" destOrd="0" presId="urn:microsoft.com/office/officeart/2005/8/layout/cycle4"/>
    <dgm:cxn modelId="{E7DAC98F-BE7E-425A-9C62-DB7AD38DF8D5}" srcId="{9DE5735A-E763-4F20-91E0-62F007B989C9}" destId="{0F6809C4-CDDE-4006-BE01-679D863B1AE5}" srcOrd="3" destOrd="0" parTransId="{701C1F0A-7228-454A-A7E8-F3CE0E8515A1}" sibTransId="{98566382-D936-4D5A-9BB2-7EF976AA37DB}"/>
    <dgm:cxn modelId="{1B08D08F-616B-4D65-9F5D-F7A014AF1FD8}" type="presOf" srcId="{0238B5F0-0091-4A7C-85EC-75A57A34640D}" destId="{EEAD83B1-EB69-413A-B7F8-0391F39AFD38}" srcOrd="1" destOrd="1" presId="urn:microsoft.com/office/officeart/2005/8/layout/cycle4"/>
    <dgm:cxn modelId="{805EE096-510E-4581-A0FE-E70FD75E2226}" srcId="{B30D53B0-C35D-49B8-BE95-5592DC30F18F}" destId="{74BF5EEA-349B-44B7-883D-F453BDF7EC73}" srcOrd="0" destOrd="0" parTransId="{A78E113F-45F5-44AE-AB50-6E9AE65087EB}" sibTransId="{D18D81D1-B1CD-4D6E-A040-AA1ADF57F6B4}"/>
    <dgm:cxn modelId="{DC7CEF9A-F118-46BB-80AA-51B0C77EC115}" type="presOf" srcId="{7374203B-EB5C-447D-A54E-5465F3009043}" destId="{40379BEB-8374-4A4D-AB1E-F0C91CF5B1F9}" srcOrd="1" destOrd="1" presId="urn:microsoft.com/office/officeart/2005/8/layout/cycle4"/>
    <dgm:cxn modelId="{280A2DA5-5361-4F12-AF34-7C48054C8D2C}" srcId="{9DE5735A-E763-4F20-91E0-62F007B989C9}" destId="{DFA3B668-0A8F-48C0-AF3F-E161CE995812}" srcOrd="0" destOrd="0" parTransId="{5907329D-AD2E-4544-98DA-43023F0E3CC0}" sibTransId="{6A4F7CAF-B5EC-4334-AC98-CD8B93FD4B21}"/>
    <dgm:cxn modelId="{160924AA-E13D-474C-A719-CEBFF003F520}" type="presOf" srcId="{DFA3B668-0A8F-48C0-AF3F-E161CE995812}" destId="{195AA660-7860-411B-B56B-A12B34B05BBE}" srcOrd="0" destOrd="0" presId="urn:microsoft.com/office/officeart/2005/8/layout/cycle4"/>
    <dgm:cxn modelId="{067D98AA-6D96-4C29-8281-4D1A1F59A391}" type="presOf" srcId="{9DE5735A-E763-4F20-91E0-62F007B989C9}" destId="{DA67DC56-6154-4690-89B7-FB3066478A2F}" srcOrd="0" destOrd="0" presId="urn:microsoft.com/office/officeart/2005/8/layout/cycle4"/>
    <dgm:cxn modelId="{803AAAB7-5917-49FB-AB77-8E7BFA3FEFCA}" type="presOf" srcId="{3BC8CF8E-D47E-4FD5-AB7F-AE17F8101A4A}" destId="{182F8EF9-0834-48E0-8033-04DBA2E1ADD3}" srcOrd="0" destOrd="0" presId="urn:microsoft.com/office/officeart/2005/8/layout/cycle4"/>
    <dgm:cxn modelId="{639369BA-5189-43D3-8EF1-819ADD3EB132}" type="presOf" srcId="{3BC8CF8E-D47E-4FD5-AB7F-AE17F8101A4A}" destId="{40379BEB-8374-4A4D-AB1E-F0C91CF5B1F9}" srcOrd="1" destOrd="0" presId="urn:microsoft.com/office/officeart/2005/8/layout/cycle4"/>
    <dgm:cxn modelId="{6ABD46BC-13BE-49C4-9BB5-A27977F62C02}" type="presOf" srcId="{C34D4B51-567B-4183-9CB7-E26D29AFEFB0}" destId="{920AA63C-7EE4-476A-B330-EC79DAD3C44B}" srcOrd="1" destOrd="1" presId="urn:microsoft.com/office/officeart/2005/8/layout/cycle4"/>
    <dgm:cxn modelId="{8149F0BC-9F60-48B9-8232-1389A646116A}" srcId="{B30D53B0-C35D-49B8-BE95-5592DC30F18F}" destId="{9DE5735A-E763-4F20-91E0-62F007B989C9}" srcOrd="2" destOrd="0" parTransId="{188ACA71-039E-46D5-94F5-218DA76C6F54}" sibTransId="{276DA00E-EA34-43EF-9818-EA8C1DAA241D}"/>
    <dgm:cxn modelId="{E08AE2C2-E069-45E9-A20C-7664389FFE67}" srcId="{B30D53B0-C35D-49B8-BE95-5592DC30F18F}" destId="{9DC25D79-404B-468B-B8B0-607ABC3F557D}" srcOrd="3" destOrd="0" parTransId="{A7D01321-0F01-4D7D-91A2-C6C0BA3AC478}" sibTransId="{BC59FAEA-2654-457A-8CC9-6ABFC630F78A}"/>
    <dgm:cxn modelId="{3A0D11CE-B41A-43F0-8AD4-D5D531EF20A7}" type="presOf" srcId="{45075F48-CDBC-4E58-99B4-E9EEEBF48A57}" destId="{BD5A71A9-2B49-4D24-BFA9-55C159581322}" srcOrd="1" destOrd="0" presId="urn:microsoft.com/office/officeart/2005/8/layout/cycle4"/>
    <dgm:cxn modelId="{B569B9D2-57EA-4867-8D79-A5474AB9A4D6}" type="presOf" srcId="{9B801154-E5F1-4130-AED4-5943286AE90C}" destId="{182F8EF9-0834-48E0-8033-04DBA2E1ADD3}" srcOrd="0" destOrd="2" presId="urn:microsoft.com/office/officeart/2005/8/layout/cycle4"/>
    <dgm:cxn modelId="{0494AEDC-DD90-4A73-834F-CB95E0C3151B}" type="presOf" srcId="{0238B5F0-0091-4A7C-85EC-75A57A34640D}" destId="{742CB930-8E78-41C6-A14F-50F78B54AEA2}" srcOrd="0" destOrd="1" presId="urn:microsoft.com/office/officeart/2005/8/layout/cycle4"/>
    <dgm:cxn modelId="{1E1F64DE-F51A-4FC8-B7BC-2D25F51E986D}" srcId="{74BF5EEA-349B-44B7-883D-F453BDF7EC73}" destId="{7374203B-EB5C-447D-A54E-5465F3009043}" srcOrd="1" destOrd="0" parTransId="{D1A24190-1664-49F5-8501-F6BF517FD893}" sibTransId="{ACC7A5A3-A69D-4B34-B7F9-6EB1AAA88B62}"/>
    <dgm:cxn modelId="{34241FEC-7B4F-43CD-80FD-48DC9922ED7A}" srcId="{9DE5735A-E763-4F20-91E0-62F007B989C9}" destId="{C34D4B51-567B-4183-9CB7-E26D29AFEFB0}" srcOrd="1" destOrd="0" parTransId="{610A4A80-C3F4-46A8-843E-483ACDB4FF84}" sibTransId="{3274CA27-1541-4D8B-A106-E303443CFFD5}"/>
    <dgm:cxn modelId="{54D4ACF7-6BF0-4DEF-8614-A9DA00C7A9CE}" type="presOf" srcId="{7820BE70-1C1A-4966-9599-55935B584934}" destId="{BD5A71A9-2B49-4D24-BFA9-55C159581322}" srcOrd="1" destOrd="1" presId="urn:microsoft.com/office/officeart/2005/8/layout/cycle4"/>
    <dgm:cxn modelId="{9B47A5F9-369A-4EB9-AB65-365457CD8D8C}" type="presOf" srcId="{45075F48-CDBC-4E58-99B4-E9EEEBF48A57}" destId="{0FB1A95F-EEB4-4519-B7E7-220BD31071EB}" srcOrd="0" destOrd="0" presId="urn:microsoft.com/office/officeart/2005/8/layout/cycle4"/>
    <dgm:cxn modelId="{6C9DC2FC-58C3-480E-9B3F-C39AA4CAE174}" srcId="{9DC25D79-404B-468B-B8B0-607ABC3F557D}" destId="{45075F48-CDBC-4E58-99B4-E9EEEBF48A57}" srcOrd="0" destOrd="0" parTransId="{F9C26CB6-435A-4A9B-8AA6-362D3F973715}" sibTransId="{CBBF48E9-25BC-4606-979C-931C702E67A3}"/>
    <dgm:cxn modelId="{1C004051-EAB2-4E02-BF74-B5CC286055B0}" type="presParOf" srcId="{E4DC3CBC-097D-42FB-A54A-7D33F506351F}" destId="{D6685629-82A4-420B-9C7E-6F8F2CD79EDA}" srcOrd="0" destOrd="0" presId="urn:microsoft.com/office/officeart/2005/8/layout/cycle4"/>
    <dgm:cxn modelId="{58E0196A-EF8C-4150-AD98-DAC496E6F63D}" type="presParOf" srcId="{D6685629-82A4-420B-9C7E-6F8F2CD79EDA}" destId="{8769BD4A-ED96-4F47-9A28-DF35A121B627}" srcOrd="0" destOrd="0" presId="urn:microsoft.com/office/officeart/2005/8/layout/cycle4"/>
    <dgm:cxn modelId="{A136EF00-7FD2-4CA4-92A3-4FBE0DFF60B7}" type="presParOf" srcId="{8769BD4A-ED96-4F47-9A28-DF35A121B627}" destId="{182F8EF9-0834-48E0-8033-04DBA2E1ADD3}" srcOrd="0" destOrd="0" presId="urn:microsoft.com/office/officeart/2005/8/layout/cycle4"/>
    <dgm:cxn modelId="{B36F44E8-0A83-4B98-970E-73C33DCEFDEA}" type="presParOf" srcId="{8769BD4A-ED96-4F47-9A28-DF35A121B627}" destId="{40379BEB-8374-4A4D-AB1E-F0C91CF5B1F9}" srcOrd="1" destOrd="0" presId="urn:microsoft.com/office/officeart/2005/8/layout/cycle4"/>
    <dgm:cxn modelId="{343FA95C-6525-4951-83F4-B523767520B3}" type="presParOf" srcId="{D6685629-82A4-420B-9C7E-6F8F2CD79EDA}" destId="{30471BA6-7EE8-4261-8744-BC071060599C}" srcOrd="1" destOrd="0" presId="urn:microsoft.com/office/officeart/2005/8/layout/cycle4"/>
    <dgm:cxn modelId="{2D55C9B3-0A53-4A27-AD14-D075B81E035D}" type="presParOf" srcId="{30471BA6-7EE8-4261-8744-BC071060599C}" destId="{742CB930-8E78-41C6-A14F-50F78B54AEA2}" srcOrd="0" destOrd="0" presId="urn:microsoft.com/office/officeart/2005/8/layout/cycle4"/>
    <dgm:cxn modelId="{4B4C39B6-6B3F-4DDC-A36A-1834378307A8}" type="presParOf" srcId="{30471BA6-7EE8-4261-8744-BC071060599C}" destId="{EEAD83B1-EB69-413A-B7F8-0391F39AFD38}" srcOrd="1" destOrd="0" presId="urn:microsoft.com/office/officeart/2005/8/layout/cycle4"/>
    <dgm:cxn modelId="{BA75A430-BA56-44EC-8B9C-6C0CAE51CC55}" type="presParOf" srcId="{D6685629-82A4-420B-9C7E-6F8F2CD79EDA}" destId="{51D9DDAE-0C2D-4334-A175-82FFE7F2A66B}" srcOrd="2" destOrd="0" presId="urn:microsoft.com/office/officeart/2005/8/layout/cycle4"/>
    <dgm:cxn modelId="{39554779-244D-4D65-A2FE-D24926A44573}" type="presParOf" srcId="{51D9DDAE-0C2D-4334-A175-82FFE7F2A66B}" destId="{195AA660-7860-411B-B56B-A12B34B05BBE}" srcOrd="0" destOrd="0" presId="urn:microsoft.com/office/officeart/2005/8/layout/cycle4"/>
    <dgm:cxn modelId="{F5E53A9A-AB75-4DE8-A22F-352040F7D313}" type="presParOf" srcId="{51D9DDAE-0C2D-4334-A175-82FFE7F2A66B}" destId="{920AA63C-7EE4-476A-B330-EC79DAD3C44B}" srcOrd="1" destOrd="0" presId="urn:microsoft.com/office/officeart/2005/8/layout/cycle4"/>
    <dgm:cxn modelId="{1E9FD3A0-CC15-423E-9336-E9C740DAA15D}" type="presParOf" srcId="{D6685629-82A4-420B-9C7E-6F8F2CD79EDA}" destId="{B440DFD9-F6A2-48CE-83D7-1AA210614E45}" srcOrd="3" destOrd="0" presId="urn:microsoft.com/office/officeart/2005/8/layout/cycle4"/>
    <dgm:cxn modelId="{37523889-C05D-45F7-BC9E-241891320429}" type="presParOf" srcId="{B440DFD9-F6A2-48CE-83D7-1AA210614E45}" destId="{0FB1A95F-EEB4-4519-B7E7-220BD31071EB}" srcOrd="0" destOrd="0" presId="urn:microsoft.com/office/officeart/2005/8/layout/cycle4"/>
    <dgm:cxn modelId="{35E406C0-A255-46FD-8997-7A9F45D7C565}" type="presParOf" srcId="{B440DFD9-F6A2-48CE-83D7-1AA210614E45}" destId="{BD5A71A9-2B49-4D24-BFA9-55C159581322}" srcOrd="1" destOrd="0" presId="urn:microsoft.com/office/officeart/2005/8/layout/cycle4"/>
    <dgm:cxn modelId="{D5ECBCA9-7287-43AE-9592-EF1B9E8FC9B5}" type="presParOf" srcId="{D6685629-82A4-420B-9C7E-6F8F2CD79EDA}" destId="{93C52211-B368-47E0-8FCD-592C8860DB0F}" srcOrd="4" destOrd="0" presId="urn:microsoft.com/office/officeart/2005/8/layout/cycle4"/>
    <dgm:cxn modelId="{3D20B03F-9AF3-4062-9EFB-61DD763B3F68}" type="presParOf" srcId="{E4DC3CBC-097D-42FB-A54A-7D33F506351F}" destId="{3A3EDB8D-63A2-4497-95EB-32A69D68F4EE}" srcOrd="1" destOrd="0" presId="urn:microsoft.com/office/officeart/2005/8/layout/cycle4"/>
    <dgm:cxn modelId="{EC16877D-60A5-4852-BEF5-2DE012CCCB90}" type="presParOf" srcId="{3A3EDB8D-63A2-4497-95EB-32A69D68F4EE}" destId="{A9F62B2F-8514-4C41-B66B-6F1DB7F96E0E}" srcOrd="0" destOrd="0" presId="urn:microsoft.com/office/officeart/2005/8/layout/cycle4"/>
    <dgm:cxn modelId="{2A9170AB-F938-4446-9B8F-339E81DC48ED}" type="presParOf" srcId="{3A3EDB8D-63A2-4497-95EB-32A69D68F4EE}" destId="{2857C13E-9FDD-4FAE-B96D-1B692D27F00D}" srcOrd="1" destOrd="0" presId="urn:microsoft.com/office/officeart/2005/8/layout/cycle4"/>
    <dgm:cxn modelId="{1377D46C-4802-44C1-A01A-60CEE4ED16AB}" type="presParOf" srcId="{3A3EDB8D-63A2-4497-95EB-32A69D68F4EE}" destId="{DA67DC56-6154-4690-89B7-FB3066478A2F}" srcOrd="2" destOrd="0" presId="urn:microsoft.com/office/officeart/2005/8/layout/cycle4"/>
    <dgm:cxn modelId="{0D4ADFB5-0A83-40A2-990E-124F718F3404}" type="presParOf" srcId="{3A3EDB8D-63A2-4497-95EB-32A69D68F4EE}" destId="{A0C27587-04A9-4585-8A41-3F327E4EB28F}" srcOrd="3" destOrd="0" presId="urn:microsoft.com/office/officeart/2005/8/layout/cycle4"/>
    <dgm:cxn modelId="{28E83E00-FBBB-4379-9EC9-FF9222705D1B}" type="presParOf" srcId="{3A3EDB8D-63A2-4497-95EB-32A69D68F4EE}" destId="{A2E1B815-699F-442C-8C3E-6273049F1BAC}" srcOrd="4" destOrd="0" presId="urn:microsoft.com/office/officeart/2005/8/layout/cycle4"/>
    <dgm:cxn modelId="{CE87F202-9740-4169-9D33-26AA8EE2E8D0}" type="presParOf" srcId="{E4DC3CBC-097D-42FB-A54A-7D33F506351F}" destId="{8CBBA0FF-CCA0-422F-BF2E-E2ADE503FCA7}" srcOrd="2" destOrd="0" presId="urn:microsoft.com/office/officeart/2005/8/layout/cycle4"/>
    <dgm:cxn modelId="{D5B02170-F664-4E90-9542-9EF97E8F5359}" type="presParOf" srcId="{E4DC3CBC-097D-42FB-A54A-7D33F506351F}" destId="{2820BB90-A009-4D1B-A2B1-07E06F1EA5CD}" srcOrd="3" destOrd="0" presId="urn:microsoft.com/office/officeart/2005/8/layout/cycle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5AA660-7860-411B-B56B-A12B34B05BBE}">
      <dsp:nvSpPr>
        <dsp:cNvPr id="0" name=""/>
        <dsp:cNvSpPr/>
      </dsp:nvSpPr>
      <dsp:spPr>
        <a:xfrm>
          <a:off x="3607784" y="2858892"/>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Shareholders</a:t>
          </a:r>
        </a:p>
        <a:p>
          <a:pPr marL="114300" lvl="1" indent="-114300" algn="l" defTabSz="577850">
            <a:lnSpc>
              <a:spcPct val="90000"/>
            </a:lnSpc>
            <a:spcBef>
              <a:spcPct val="0"/>
            </a:spcBef>
            <a:spcAft>
              <a:spcPct val="15000"/>
            </a:spcAft>
            <a:buChar char="•"/>
          </a:pPr>
          <a:r>
            <a:rPr lang="en-US" sz="1300" kern="1200"/>
            <a:t>Suppliers</a:t>
          </a:r>
        </a:p>
        <a:p>
          <a:pPr marL="114300" lvl="1" indent="-114300" algn="l" defTabSz="577850">
            <a:lnSpc>
              <a:spcPct val="90000"/>
            </a:lnSpc>
            <a:spcBef>
              <a:spcPct val="0"/>
            </a:spcBef>
            <a:spcAft>
              <a:spcPct val="15000"/>
            </a:spcAft>
            <a:buChar char="•"/>
          </a:pPr>
          <a:r>
            <a:rPr lang="en-US" sz="1300" kern="1200"/>
            <a:t>Competitors</a:t>
          </a:r>
        </a:p>
        <a:p>
          <a:pPr marL="114300" lvl="1" indent="-114300" algn="l" defTabSz="577850">
            <a:lnSpc>
              <a:spcPct val="90000"/>
            </a:lnSpc>
            <a:spcBef>
              <a:spcPct val="0"/>
            </a:spcBef>
            <a:spcAft>
              <a:spcPct val="15000"/>
            </a:spcAft>
            <a:buChar char="•"/>
          </a:pPr>
          <a:r>
            <a:rPr lang="en-US" sz="1300" kern="1200"/>
            <a:t>Directors</a:t>
          </a:r>
        </a:p>
      </dsp:txBody>
      <dsp:txXfrm>
        <a:off x="4260408" y="3224785"/>
        <a:ext cx="1394724" cy="949914"/>
      </dsp:txXfrm>
    </dsp:sp>
    <dsp:sp modelId="{0FB1A95F-EEB4-4519-B7E7-220BD31071EB}">
      <dsp:nvSpPr>
        <dsp:cNvPr id="0" name=""/>
        <dsp:cNvSpPr/>
      </dsp:nvSpPr>
      <dsp:spPr>
        <a:xfrm>
          <a:off x="219157" y="2858892"/>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Media</a:t>
          </a:r>
        </a:p>
        <a:p>
          <a:pPr marL="114300" lvl="1" indent="-114300" algn="l" defTabSz="577850">
            <a:lnSpc>
              <a:spcPct val="90000"/>
            </a:lnSpc>
            <a:spcBef>
              <a:spcPct val="0"/>
            </a:spcBef>
            <a:spcAft>
              <a:spcPct val="15000"/>
            </a:spcAft>
            <a:buChar char="•"/>
          </a:pPr>
          <a:r>
            <a:rPr lang="en-US" sz="1300" kern="1200"/>
            <a:t>Government</a:t>
          </a:r>
        </a:p>
      </dsp:txBody>
      <dsp:txXfrm>
        <a:off x="248710" y="3224785"/>
        <a:ext cx="1394724" cy="949914"/>
      </dsp:txXfrm>
    </dsp:sp>
    <dsp:sp modelId="{742CB930-8E78-41C6-A14F-50F78B54AEA2}">
      <dsp:nvSpPr>
        <dsp:cNvPr id="0" name=""/>
        <dsp:cNvSpPr/>
      </dsp:nvSpPr>
      <dsp:spPr>
        <a:xfrm>
          <a:off x="3607784" y="0"/>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Employees</a:t>
          </a:r>
        </a:p>
        <a:p>
          <a:pPr marL="114300" lvl="1" indent="-114300" algn="l" defTabSz="577850">
            <a:lnSpc>
              <a:spcPct val="90000"/>
            </a:lnSpc>
            <a:spcBef>
              <a:spcPct val="0"/>
            </a:spcBef>
            <a:spcAft>
              <a:spcPct val="15000"/>
            </a:spcAft>
            <a:buChar char="•"/>
          </a:pPr>
          <a:r>
            <a:rPr lang="en-US" sz="1300" kern="1200"/>
            <a:t>Banks</a:t>
          </a:r>
        </a:p>
      </dsp:txBody>
      <dsp:txXfrm>
        <a:off x="4260408" y="29553"/>
        <a:ext cx="1394724" cy="949914"/>
      </dsp:txXfrm>
    </dsp:sp>
    <dsp:sp modelId="{182F8EF9-0834-48E0-8033-04DBA2E1ADD3}">
      <dsp:nvSpPr>
        <dsp:cNvPr id="0" name=""/>
        <dsp:cNvSpPr/>
      </dsp:nvSpPr>
      <dsp:spPr>
        <a:xfrm>
          <a:off x="219157" y="0"/>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Customers</a:t>
          </a:r>
        </a:p>
        <a:p>
          <a:pPr marL="114300" lvl="1" indent="-114300" algn="l" defTabSz="577850">
            <a:lnSpc>
              <a:spcPct val="90000"/>
            </a:lnSpc>
            <a:spcBef>
              <a:spcPct val="0"/>
            </a:spcBef>
            <a:spcAft>
              <a:spcPct val="15000"/>
            </a:spcAft>
            <a:buChar char="•"/>
          </a:pPr>
          <a:r>
            <a:rPr lang="en-US" sz="1300" kern="1200"/>
            <a:t>Community</a:t>
          </a:r>
        </a:p>
        <a:p>
          <a:pPr marL="114300" lvl="1" indent="-114300" algn="l" defTabSz="577850">
            <a:lnSpc>
              <a:spcPct val="90000"/>
            </a:lnSpc>
            <a:spcBef>
              <a:spcPct val="0"/>
            </a:spcBef>
            <a:spcAft>
              <a:spcPct val="15000"/>
            </a:spcAft>
            <a:buChar char="•"/>
          </a:pPr>
          <a:endParaRPr lang="en-US" sz="1300" kern="1200"/>
        </a:p>
      </dsp:txBody>
      <dsp:txXfrm>
        <a:off x="248710" y="29553"/>
        <a:ext cx="1394724" cy="949914"/>
      </dsp:txXfrm>
    </dsp:sp>
    <dsp:sp modelId="{A9F62B2F-8514-4C41-B66B-6F1DB7F96E0E}">
      <dsp:nvSpPr>
        <dsp:cNvPr id="0" name=""/>
        <dsp:cNvSpPr/>
      </dsp:nvSpPr>
      <dsp:spPr>
        <a:xfrm>
          <a:off x="1047002" y="351399"/>
          <a:ext cx="1905310" cy="1596927"/>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Minimal effort</a:t>
          </a:r>
        </a:p>
      </dsp:txBody>
      <dsp:txXfrm>
        <a:off x="1605054" y="819128"/>
        <a:ext cx="1347258" cy="1129198"/>
      </dsp:txXfrm>
    </dsp:sp>
    <dsp:sp modelId="{2857C13E-9FDD-4FAE-B96D-1B692D27F00D}">
      <dsp:nvSpPr>
        <dsp:cNvPr id="0" name=""/>
        <dsp:cNvSpPr/>
      </dsp:nvSpPr>
      <dsp:spPr>
        <a:xfrm rot="5400000">
          <a:off x="3112174" y="242873"/>
          <a:ext cx="1584020" cy="1813978"/>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Keep Informed</a:t>
          </a:r>
        </a:p>
      </dsp:txBody>
      <dsp:txXfrm rot="-5400000">
        <a:off x="2997196" y="821801"/>
        <a:ext cx="1282676" cy="1120071"/>
      </dsp:txXfrm>
    </dsp:sp>
    <dsp:sp modelId="{DA67DC56-6154-4690-89B7-FB3066478A2F}">
      <dsp:nvSpPr>
        <dsp:cNvPr id="0" name=""/>
        <dsp:cNvSpPr/>
      </dsp:nvSpPr>
      <dsp:spPr>
        <a:xfrm rot="10800000">
          <a:off x="2993964" y="2144169"/>
          <a:ext cx="1820441" cy="1820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Key players</a:t>
          </a:r>
        </a:p>
      </dsp:txBody>
      <dsp:txXfrm rot="10800000">
        <a:off x="2993964" y="2144169"/>
        <a:ext cx="1287246" cy="1287246"/>
      </dsp:txXfrm>
    </dsp:sp>
    <dsp:sp modelId="{A0C27587-04A9-4585-8A41-3F327E4EB28F}">
      <dsp:nvSpPr>
        <dsp:cNvPr id="0" name=""/>
        <dsp:cNvSpPr/>
      </dsp:nvSpPr>
      <dsp:spPr>
        <a:xfrm rot="16200000">
          <a:off x="1089437" y="2144169"/>
          <a:ext cx="1820441" cy="1820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Keep satisfied</a:t>
          </a:r>
        </a:p>
      </dsp:txBody>
      <dsp:txXfrm rot="5400000">
        <a:off x="1622632" y="2144169"/>
        <a:ext cx="1287246" cy="1287246"/>
      </dsp:txXfrm>
    </dsp:sp>
    <dsp:sp modelId="{8CBBA0FF-CCA0-422F-BF2E-E2ADE503FCA7}">
      <dsp:nvSpPr>
        <dsp:cNvPr id="0" name=""/>
        <dsp:cNvSpPr/>
      </dsp:nvSpPr>
      <dsp:spPr>
        <a:xfrm>
          <a:off x="2637653" y="1723743"/>
          <a:ext cx="628535" cy="5465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820BB90-A009-4D1B-A2B1-07E06F1EA5CD}">
      <dsp:nvSpPr>
        <dsp:cNvPr id="0" name=""/>
        <dsp:cNvSpPr/>
      </dsp:nvSpPr>
      <dsp:spPr>
        <a:xfrm rot="10800000">
          <a:off x="2637653" y="1933956"/>
          <a:ext cx="628535" cy="5465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March 29th, 2019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C6C8D2-AD8B-4615-A5FF-2C91B7093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27</Pages>
  <Words>4667</Words>
  <Characters>26604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TESCO REPORT</vt:lpstr>
    </vt:vector>
  </TitlesOfParts>
  <Company>Student number 1806303</Company>
  <LinksUpToDate>false</LinksUpToDate>
  <CharactersWithSpaces>31209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Problem Solving and decision making</dc:subject>
  <dc:creator>Veronika Topolcanyova</dc:creator>
  <cp:keywords/>
  <dc:description/>
  <cp:lastModifiedBy>Veronika</cp:lastModifiedBy>
  <cp:revision>19</cp:revision>
  <dcterms:created xsi:type="dcterms:W3CDTF">2019-03-29T01:10:00Z</dcterms:created>
  <dcterms:modified xsi:type="dcterms:W3CDTF">2019-03-29T02:05:00Z</dcterms:modified>
</cp:coreProperties>
</file>