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673D44F2" w:rsidR="006419C3" w:rsidRDefault="006419C3" w:rsidP="00E611D9">
      <w:pPr>
        <w:pStyle w:val="AssignHeader"/>
      </w:pP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418E05B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F10B68" w:rsidRPr="00D05550">
          <w:rPr>
            <w:rStyle w:val="Hyperlink"/>
          </w:rPr>
          <w:t>https://uowtsd-my.sharepoint.com/:v:/g/personal/1400276_student_uwtsd_ac_uk/ERl3AfeZmnxCvqJ3KbMrAnYBs88d8MKLsdP35yngo4TYgw?e=N4KEmt</w:t>
        </w:r>
      </w:hyperlink>
      <w:r w:rsidR="00F10B68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72C0B4C7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2930AAC0" w14:textId="6FE65FE8" w:rsidR="00795C8A" w:rsidRDefault="00795C8A" w:rsidP="00795C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 </w:t>
      </w:r>
      <w:r>
        <w:rPr>
          <w:rFonts w:ascii="Arial" w:hAnsi="Arial" w:cs="Arial"/>
          <w:i/>
          <w:iCs/>
        </w:rPr>
        <w:t xml:space="preserve">Successful Futures: Independent Review of Curriculum and Assessment Arrangements in Wales. </w:t>
      </w:r>
      <w:r>
        <w:rPr>
          <w:rFonts w:ascii="Arial" w:hAnsi="Arial" w:cs="Arial"/>
        </w:rPr>
        <w:t xml:space="preserve">[Online] Available at: </w:t>
      </w:r>
      <w:hyperlink r:id="rId10" w:history="1">
        <w:r w:rsidRPr="00D05550">
          <w:rPr>
            <w:rStyle w:val="Hyperlink"/>
            <w:rFonts w:ascii="Arial" w:hAnsi="Arial" w:cs="Arial"/>
          </w:rPr>
          <w:t>https://www.nasuwt.org.uk/asset/A788604C-3046-4005-A1EA0EAFF023E0DD/</w:t>
        </w:r>
      </w:hyperlink>
      <w:r>
        <w:rPr>
          <w:rFonts w:ascii="Arial" w:hAnsi="Arial" w:cs="Arial"/>
        </w:rPr>
        <w:t xml:space="preserve"> (Accessed 25</w:t>
      </w:r>
      <w:r w:rsidRPr="00B41C9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 </w:t>
      </w:r>
    </w:p>
    <w:p w14:paraId="6247C0CB" w14:textId="6A04B95E" w:rsidR="00821AAC" w:rsidRDefault="00821AAC" w:rsidP="00821AAC">
      <w:pPr>
        <w:spacing w:line="360" w:lineRule="auto"/>
      </w:pPr>
      <w:r w:rsidRPr="003620F3">
        <w:rPr>
          <w:rFonts w:ascii="Arial" w:eastAsia="Times New Roman" w:hAnsi="Arial" w:cs="Arial"/>
          <w:lang w:eastAsia="en-GB"/>
        </w:rPr>
        <w:t xml:space="preserve">Education and Public Services Group (2015) </w:t>
      </w:r>
      <w:r w:rsidRPr="003620F3">
        <w:rPr>
          <w:rFonts w:ascii="Arial" w:eastAsia="Times New Roman" w:hAnsi="Arial" w:cs="Arial"/>
          <w:i/>
          <w:iCs/>
          <w:lang w:eastAsia="en-GB"/>
        </w:rPr>
        <w:t xml:space="preserve">A Curriculum for Wales- A Curriculum for Life. </w:t>
      </w:r>
      <w:r w:rsidRPr="003620F3">
        <w:rPr>
          <w:rFonts w:ascii="Arial" w:eastAsia="Times New Roman" w:hAnsi="Arial" w:cs="Arial"/>
          <w:lang w:eastAsia="en-GB"/>
        </w:rPr>
        <w:t xml:space="preserve">Cardiff: Welsh Government. [Online] </w:t>
      </w:r>
      <w:r w:rsidRPr="00C83919">
        <w:rPr>
          <w:rFonts w:ascii="Arial" w:eastAsia="Times New Roman" w:hAnsi="Arial" w:cs="Arial"/>
          <w:lang w:eastAsia="en-GB"/>
        </w:rPr>
        <w:t xml:space="preserve">Available at: </w:t>
      </w:r>
      <w:hyperlink r:id="rId11" w:history="1">
        <w:r w:rsidRPr="00C83919">
          <w:rPr>
            <w:rStyle w:val="Hyperlink"/>
            <w:rFonts w:ascii="Arial" w:hAnsi="Arial" w:cs="Arial"/>
          </w:rPr>
          <w:t>https://dera.ioe.ac.uk/24680/1/151021-a-curriculum-for-wales-a-curriculum-for-life-en_Redacted.pdf</w:t>
        </w:r>
      </w:hyperlink>
      <w:r w:rsidRPr="00C83919">
        <w:rPr>
          <w:rFonts w:ascii="Arial" w:hAnsi="Arial" w:cs="Arial"/>
        </w:rPr>
        <w:t xml:space="preserve"> (Accessed 25th March 2020).</w:t>
      </w:r>
      <w:r>
        <w:t xml:space="preserve"> </w:t>
      </w:r>
    </w:p>
    <w:p w14:paraId="39C4B5C6" w14:textId="77777777" w:rsidR="004944AF" w:rsidRPr="003620F3" w:rsidRDefault="004944AF" w:rsidP="004944AF">
      <w:pPr>
        <w:spacing w:line="360" w:lineRule="auto"/>
        <w:rPr>
          <w:rFonts w:ascii="Arial" w:hAnsi="Arial" w:cs="Arial"/>
        </w:rPr>
      </w:pPr>
      <w:r w:rsidRPr="003620F3">
        <w:rPr>
          <w:rFonts w:ascii="Arial" w:eastAsia="Times New Roman" w:hAnsi="Arial" w:cs="Arial"/>
          <w:lang w:eastAsia="en-GB"/>
        </w:rPr>
        <w:t xml:space="preserve">Estyn (2020) </w:t>
      </w:r>
      <w:r w:rsidRPr="003620F3">
        <w:rPr>
          <w:rFonts w:ascii="Arial" w:eastAsia="Times New Roman" w:hAnsi="Arial" w:cs="Arial"/>
          <w:i/>
          <w:iCs/>
          <w:lang w:eastAsia="en-GB"/>
        </w:rPr>
        <w:t xml:space="preserve">Putting Pupil Voices at the Centre of Planning to Develop Independent Learning. </w:t>
      </w:r>
      <w:r w:rsidRPr="003620F3">
        <w:rPr>
          <w:rFonts w:ascii="Arial" w:eastAsia="Times New Roman" w:hAnsi="Arial" w:cs="Arial"/>
          <w:lang w:eastAsia="en-GB"/>
        </w:rPr>
        <w:t xml:space="preserve">[Online] Available at: </w:t>
      </w:r>
      <w:hyperlink r:id="rId12" w:history="1">
        <w:r w:rsidRPr="003620F3">
          <w:rPr>
            <w:rStyle w:val="Hyperlink"/>
            <w:rFonts w:ascii="Arial" w:hAnsi="Arial" w:cs="Arial"/>
          </w:rPr>
          <w:t>https://www.estyn.gov.wales/effective-practice/putting-pupil-voices-centre-planning-develop-independent-learning</w:t>
        </w:r>
      </w:hyperlink>
    </w:p>
    <w:p w14:paraId="718E4987" w14:textId="679E0431" w:rsidR="00965C78" w:rsidRPr="003620F3" w:rsidRDefault="00965C78" w:rsidP="00965C78">
      <w:pPr>
        <w:spacing w:line="360" w:lineRule="auto"/>
        <w:rPr>
          <w:rFonts w:ascii="Arial" w:hAnsi="Arial" w:cs="Arial"/>
        </w:rPr>
      </w:pPr>
      <w:r>
        <w:rPr>
          <w:rFonts w:ascii="Arial" w:eastAsia="Times New Roman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413C496" wp14:editId="643261D8">
                <wp:simplePos x="0" y="0"/>
                <wp:positionH relativeFrom="column">
                  <wp:posOffset>4521200</wp:posOffset>
                </wp:positionH>
                <wp:positionV relativeFrom="paragraph">
                  <wp:posOffset>258445</wp:posOffset>
                </wp:positionV>
                <wp:extent cx="723900" cy="165100"/>
                <wp:effectExtent l="0" t="0" r="12700" b="1270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900" cy="165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305CA1D" id="Rectangle 4" o:spid="_x0000_s1026" style="position:absolute;margin-left:356pt;margin-top:20.35pt;width:57pt;height:13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" fillcolor="#4472c4 [3204]" strokecolor="#1f3763 [1604]" strokeweight="1pt"/>
            </w:pict>
          </mc:Fallback>
        </mc:AlternateContent>
      </w:r>
      <w:r>
        <w:rPr>
          <w:rFonts w:ascii="Arial" w:eastAsia="Times New Roman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6FFBE41" wp14:editId="5453EF9F">
                <wp:simplePos x="0" y="0"/>
                <wp:positionH relativeFrom="column">
                  <wp:posOffset>1651000</wp:posOffset>
                </wp:positionH>
                <wp:positionV relativeFrom="paragraph">
                  <wp:posOffset>29845</wp:posOffset>
                </wp:positionV>
                <wp:extent cx="723900" cy="127000"/>
                <wp:effectExtent l="0" t="0" r="12700" b="127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900" cy="1270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BD32326" id="Rectangle 3" o:spid="_x0000_s1026" style="position:absolute;margin-left:130pt;margin-top:2.35pt;width:57pt;height:10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" fillcolor="#4472c4 [3204]" strokecolor="#1f3763 [1604]" strokeweight="1pt"/>
            </w:pict>
          </mc:Fallback>
        </mc:AlternateContent>
      </w:r>
      <w:r w:rsidRPr="003620F3">
        <w:rPr>
          <w:rFonts w:ascii="Arial" w:eastAsia="Times New Roman" w:hAnsi="Arial" w:cs="Arial"/>
          <w:lang w:eastAsia="en-GB"/>
        </w:rPr>
        <w:t xml:space="preserve">Estyn (2017) </w:t>
      </w:r>
      <w:r w:rsidRPr="003620F3">
        <w:rPr>
          <w:rFonts w:ascii="Arial" w:eastAsia="Times New Roman" w:hAnsi="Arial" w:cs="Arial"/>
          <w:i/>
          <w:iCs/>
          <w:lang w:eastAsia="en-GB"/>
        </w:rPr>
        <w:t xml:space="preserve">A Report on </w:t>
      </w:r>
      <w:proofErr w:type="spellStart"/>
      <w:r w:rsidRPr="003620F3">
        <w:rPr>
          <w:rFonts w:ascii="Arial" w:eastAsia="Times New Roman" w:hAnsi="Arial" w:cs="Arial"/>
          <w:i/>
          <w:iCs/>
          <w:lang w:eastAsia="en-GB"/>
        </w:rPr>
        <w:t>Tavernspite</w:t>
      </w:r>
      <w:proofErr w:type="spellEnd"/>
      <w:r w:rsidRPr="003620F3">
        <w:rPr>
          <w:rFonts w:ascii="Arial" w:eastAsia="Times New Roman" w:hAnsi="Arial" w:cs="Arial"/>
          <w:i/>
          <w:iCs/>
          <w:lang w:eastAsia="en-GB"/>
        </w:rPr>
        <w:t xml:space="preserve"> Community Primary School. </w:t>
      </w:r>
      <w:r w:rsidRPr="003620F3">
        <w:rPr>
          <w:rFonts w:ascii="Arial" w:eastAsia="Times New Roman" w:hAnsi="Arial" w:cs="Arial"/>
          <w:lang w:eastAsia="en-GB"/>
        </w:rPr>
        <w:t xml:space="preserve">[Online] Available at: </w:t>
      </w:r>
      <w:hyperlink r:id="rId13" w:history="1">
        <w:r w:rsidRPr="003620F3">
          <w:rPr>
            <w:rStyle w:val="Hyperlink"/>
            <w:rFonts w:ascii="Arial" w:hAnsi="Arial" w:cs="Arial"/>
          </w:rPr>
          <w:t>https://www.estyn.gov.wales/sites/www.estyn.gov.wales/files/documents/Tavernspite%20CP%20School_1.pdf</w:t>
        </w:r>
      </w:hyperlink>
      <w:r w:rsidRPr="003620F3">
        <w:rPr>
          <w:rFonts w:ascii="Arial" w:hAnsi="Arial" w:cs="Arial"/>
        </w:rPr>
        <w:t xml:space="preserve"> (Accessed 24</w:t>
      </w:r>
      <w:r w:rsidRPr="003620F3">
        <w:rPr>
          <w:rFonts w:ascii="Arial" w:hAnsi="Arial" w:cs="Arial"/>
          <w:vertAlign w:val="superscript"/>
        </w:rPr>
        <w:t>th</w:t>
      </w:r>
      <w:r w:rsidRPr="003620F3">
        <w:rPr>
          <w:rFonts w:ascii="Arial" w:hAnsi="Arial" w:cs="Arial"/>
        </w:rPr>
        <w:t xml:space="preserve"> March 2020). </w:t>
      </w:r>
    </w:p>
    <w:p w14:paraId="75090721" w14:textId="175D530A" w:rsidR="008541FA" w:rsidRDefault="00076CE6" w:rsidP="008541FA">
      <w:r>
        <w:rPr>
          <w:bCs/>
        </w:rPr>
        <w:t xml:space="preserve">Fairtrade Foundation (2020) </w:t>
      </w:r>
      <w:r w:rsidR="00662C9C">
        <w:rPr>
          <w:bCs/>
          <w:i/>
          <w:iCs/>
        </w:rPr>
        <w:t xml:space="preserve">What is Fairtrade? </w:t>
      </w:r>
      <w:r w:rsidR="008541FA">
        <w:rPr>
          <w:bCs/>
        </w:rPr>
        <w:t xml:space="preserve">[Online] Available at: </w:t>
      </w:r>
      <w:hyperlink r:id="rId14" w:history="1">
        <w:r w:rsidR="008541FA">
          <w:rPr>
            <w:rStyle w:val="Hyperlink"/>
          </w:rPr>
          <w:t>https://www.fairtrade.org.uk/What-i</w:t>
        </w:r>
        <w:r w:rsidR="008541FA">
          <w:rPr>
            <w:rStyle w:val="Hyperlink"/>
          </w:rPr>
          <w:t>s</w:t>
        </w:r>
        <w:r w:rsidR="008541FA">
          <w:rPr>
            <w:rStyle w:val="Hyperlink"/>
          </w:rPr>
          <w:t>-Fairtrade</w:t>
        </w:r>
      </w:hyperlink>
      <w:r w:rsidR="008541FA">
        <w:t xml:space="preserve"> (Accessed 1st April 2020).</w:t>
      </w:r>
    </w:p>
    <w:p w14:paraId="19102B3C" w14:textId="00687B3B" w:rsidR="00CB2369" w:rsidRDefault="00C348B2" w:rsidP="00CB2369">
      <w:r>
        <w:t>Fairtrade in Football (</w:t>
      </w:r>
      <w:r w:rsidR="00CB2369">
        <w:t xml:space="preserve">2020) </w:t>
      </w:r>
      <w:r w:rsidR="00CB2369">
        <w:rPr>
          <w:i/>
          <w:iCs/>
        </w:rPr>
        <w:t xml:space="preserve">Fairtrade in Football </w:t>
      </w:r>
      <w:r w:rsidR="00D05DE5">
        <w:rPr>
          <w:i/>
          <w:iCs/>
        </w:rPr>
        <w:t>Campaign</w:t>
      </w:r>
      <w:r w:rsidR="00CB2369">
        <w:rPr>
          <w:i/>
          <w:iCs/>
        </w:rPr>
        <w:t xml:space="preserve">. </w:t>
      </w:r>
      <w:r w:rsidR="00CB2369">
        <w:t xml:space="preserve">[Online] Available at: </w:t>
      </w:r>
      <w:hyperlink r:id="rId15" w:history="1">
        <w:r w:rsidR="00CB2369">
          <w:rPr>
            <w:rStyle w:val="Hyperlink"/>
          </w:rPr>
          <w:t>http://www.fairtradeinfootball.com/</w:t>
        </w:r>
      </w:hyperlink>
      <w:r w:rsidR="00CB2369">
        <w:t xml:space="preserve"> (Accessed 1</w:t>
      </w:r>
      <w:r w:rsidR="00CB2369" w:rsidRPr="00CB2369">
        <w:rPr>
          <w:vertAlign w:val="superscript"/>
        </w:rPr>
        <w:t>st</w:t>
      </w:r>
      <w:r w:rsidR="00CB2369">
        <w:t xml:space="preserve"> April 2020). </w:t>
      </w:r>
    </w:p>
    <w:p w14:paraId="4C612F2F" w14:textId="2687C39B" w:rsidR="003C7E2D" w:rsidRDefault="00742B3B" w:rsidP="003C7E2D">
      <w:r>
        <w:t xml:space="preserve">Hanover Research (2018) </w:t>
      </w:r>
      <w:r>
        <w:rPr>
          <w:i/>
          <w:iCs/>
        </w:rPr>
        <w:t xml:space="preserve">Top Benefits of Family and Community Engagement. </w:t>
      </w:r>
      <w:r>
        <w:t xml:space="preserve">[Online] Available at: </w:t>
      </w:r>
      <w:hyperlink r:id="rId16" w:history="1">
        <w:r w:rsidR="003C7E2D">
          <w:rPr>
            <w:rStyle w:val="Hyperlink"/>
          </w:rPr>
          <w:t>https://www.hanoverresearch.com/insights-blog/top-benefits-of-family-and-community-engagement/</w:t>
        </w:r>
      </w:hyperlink>
      <w:r w:rsidR="003C7E2D">
        <w:t xml:space="preserve"> (Accessed 1</w:t>
      </w:r>
      <w:r w:rsidR="003C7E2D" w:rsidRPr="003C7E2D">
        <w:rPr>
          <w:vertAlign w:val="superscript"/>
        </w:rPr>
        <w:t>st</w:t>
      </w:r>
      <w:r w:rsidR="003C7E2D">
        <w:t xml:space="preserve"> April 2020). </w:t>
      </w:r>
    </w:p>
    <w:p w14:paraId="398B9C90" w14:textId="1E8DC96E" w:rsidR="009C60F9" w:rsidRDefault="009C60F9" w:rsidP="009C60F9">
      <w:r>
        <w:t xml:space="preserve">Henderson, A. and Mapp, K. (2002) </w:t>
      </w:r>
      <w:r>
        <w:rPr>
          <w:i/>
          <w:iCs/>
        </w:rPr>
        <w:t xml:space="preserve">A New Wave of Evidence: The Impact of School, Family and Community </w:t>
      </w:r>
      <w:proofErr w:type="gramStart"/>
      <w:r>
        <w:rPr>
          <w:i/>
          <w:iCs/>
        </w:rPr>
        <w:t>Connections  on</w:t>
      </w:r>
      <w:proofErr w:type="gramEnd"/>
      <w:r>
        <w:rPr>
          <w:i/>
          <w:iCs/>
        </w:rPr>
        <w:t xml:space="preserve">  Student Achievement. </w:t>
      </w:r>
      <w:r>
        <w:t xml:space="preserve">[Online] Available at: </w:t>
      </w:r>
      <w:hyperlink r:id="rId17" w:history="1">
        <w:r>
          <w:rPr>
            <w:rStyle w:val="Hyperlink"/>
          </w:rPr>
          <w:t>https://www.sedl.org/connections/resources/evidence.pdf</w:t>
        </w:r>
      </w:hyperlink>
      <w:r>
        <w:t xml:space="preserve"> (Accessed 1</w:t>
      </w:r>
      <w:r w:rsidRPr="009C60F9">
        <w:rPr>
          <w:vertAlign w:val="superscript"/>
        </w:rPr>
        <w:t>st</w:t>
      </w:r>
      <w:r>
        <w:t xml:space="preserve"> April 2020). </w:t>
      </w:r>
    </w:p>
    <w:p w14:paraId="22CEC692" w14:textId="790A9F8E" w:rsidR="005A6602" w:rsidRDefault="005A6602" w:rsidP="005A6602">
      <w:r>
        <w:t xml:space="preserve">National Education Union (2020) </w:t>
      </w:r>
      <w:r>
        <w:rPr>
          <w:i/>
          <w:iCs/>
        </w:rPr>
        <w:t xml:space="preserve">Performance Management. </w:t>
      </w:r>
      <w:r>
        <w:t xml:space="preserve">[Online] Available at: </w:t>
      </w:r>
      <w:hyperlink r:id="rId18" w:history="1">
        <w:r>
          <w:rPr>
            <w:rStyle w:val="Hyperlink"/>
          </w:rPr>
          <w:t>https://neu.org.uk/performance-management</w:t>
        </w:r>
      </w:hyperlink>
      <w:r>
        <w:t xml:space="preserve"> (Accessed 1</w:t>
      </w:r>
      <w:r w:rsidRPr="005A6602">
        <w:rPr>
          <w:vertAlign w:val="superscript"/>
        </w:rPr>
        <w:t>st</w:t>
      </w:r>
      <w:r>
        <w:t xml:space="preserve"> April 2020). </w:t>
      </w:r>
    </w:p>
    <w:p w14:paraId="27980A1E" w14:textId="426CA342" w:rsidR="005432A7" w:rsidRPr="005432A7" w:rsidRDefault="00400137" w:rsidP="005A660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CBFF351" wp14:editId="01EBDC71">
                <wp:simplePos x="0" y="0"/>
                <wp:positionH relativeFrom="column">
                  <wp:posOffset>4229100</wp:posOffset>
                </wp:positionH>
                <wp:positionV relativeFrom="paragraph">
                  <wp:posOffset>25400</wp:posOffset>
                </wp:positionV>
                <wp:extent cx="647700" cy="139700"/>
                <wp:effectExtent l="0" t="0" r="12700" b="127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7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9E4B94" id="Rectangle 6" o:spid="_x0000_s1026" style="position:absolute;margin-left:333pt;margin-top:2pt;width:51pt;height:11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C4BFB71" wp14:editId="58F885AB">
                <wp:simplePos x="0" y="0"/>
                <wp:positionH relativeFrom="column">
                  <wp:posOffset>914400</wp:posOffset>
                </wp:positionH>
                <wp:positionV relativeFrom="paragraph">
                  <wp:posOffset>25400</wp:posOffset>
                </wp:positionV>
                <wp:extent cx="698500" cy="139700"/>
                <wp:effectExtent l="0" t="0" r="12700" b="1270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8500" cy="139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F7E435C" id="Rectangle 5" o:spid="_x0000_s1026" style="position:absolute;margin-left:1in;margin-top:2pt;width:55pt;height:11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" fillcolor="#4472c4 [3204]" strokecolor="#1f3763 [1604]" strokeweight="1pt"/>
            </w:pict>
          </mc:Fallback>
        </mc:AlternateContent>
      </w:r>
      <w:r w:rsidR="005432A7">
        <w:t xml:space="preserve">School X (2020) </w:t>
      </w:r>
      <w:proofErr w:type="spellStart"/>
      <w:r w:rsidR="005432A7">
        <w:rPr>
          <w:i/>
          <w:iCs/>
        </w:rPr>
        <w:t>Tavernspite</w:t>
      </w:r>
      <w:proofErr w:type="spellEnd"/>
      <w:r w:rsidR="005432A7">
        <w:rPr>
          <w:i/>
          <w:iCs/>
        </w:rPr>
        <w:t xml:space="preserve"> CP School. </w:t>
      </w:r>
      <w:r w:rsidR="005432A7">
        <w:t xml:space="preserve">[Online] Available at: </w:t>
      </w:r>
      <w:hyperlink r:id="rId19" w:history="1">
        <w:r w:rsidR="005432A7">
          <w:rPr>
            <w:rStyle w:val="Hyperlink"/>
          </w:rPr>
          <w:t>https://www.tavernspiteschool.co.uk/</w:t>
        </w:r>
      </w:hyperlink>
      <w:r w:rsidR="005432A7">
        <w:t xml:space="preserve"> (Accessed 1</w:t>
      </w:r>
      <w:r w:rsidR="005432A7" w:rsidRPr="005432A7">
        <w:rPr>
          <w:vertAlign w:val="superscript"/>
        </w:rPr>
        <w:t>st</w:t>
      </w:r>
      <w:r w:rsidR="005432A7">
        <w:t xml:space="preserve"> April 2020). </w:t>
      </w:r>
    </w:p>
    <w:p w14:paraId="578964A3" w14:textId="7D73ED2B" w:rsidR="00AC4EAE" w:rsidRDefault="00982CCF" w:rsidP="00AC4EA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4BCD20" wp14:editId="4125511A">
                <wp:simplePos x="0" y="0"/>
                <wp:positionH relativeFrom="column">
                  <wp:posOffset>1320800</wp:posOffset>
                </wp:positionH>
                <wp:positionV relativeFrom="paragraph">
                  <wp:posOffset>27940</wp:posOffset>
                </wp:positionV>
                <wp:extent cx="698500" cy="101600"/>
                <wp:effectExtent l="0" t="0" r="12700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8500" cy="101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91FCD56" id="Rectangle 1" o:spid="_x0000_s1026" style="position:absolute;margin-left:104pt;margin-top:2.2pt;width:55pt;height: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" fillcolor="#4472c4 [3204]" strokecolor="#1f3763 [1604]" strokeweight="1pt"/>
            </w:pict>
          </mc:Fallback>
        </mc:AlternateContent>
      </w:r>
      <w:r w:rsidR="00AC4EAE">
        <w:t xml:space="preserve">Tenby Observer (2019) </w:t>
      </w:r>
      <w:proofErr w:type="spellStart"/>
      <w:r w:rsidR="00AC4EAE">
        <w:rPr>
          <w:i/>
          <w:iCs/>
        </w:rPr>
        <w:t>Tavernspite</w:t>
      </w:r>
      <w:proofErr w:type="spellEnd"/>
      <w:r w:rsidR="00AC4EAE">
        <w:rPr>
          <w:i/>
          <w:iCs/>
        </w:rPr>
        <w:t xml:space="preserve"> School Lead the way for Fairtrade Learning. </w:t>
      </w:r>
      <w:r w:rsidR="00AC4EAE">
        <w:t xml:space="preserve">[Online] Available at: </w:t>
      </w:r>
      <w:hyperlink r:id="rId20" w:history="1">
        <w:r w:rsidR="00AC4EAE">
          <w:rPr>
            <w:rStyle w:val="Hyperlink"/>
          </w:rPr>
          <w:t>https://www.tenby-</w:t>
        </w:r>
        <w:r w:rsidR="00340E93">
          <w:rPr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196A505B" wp14:editId="4B4D31A9">
                  <wp:simplePos x="0" y="0"/>
                  <wp:positionH relativeFrom="column">
                    <wp:posOffset>2641600</wp:posOffset>
                  </wp:positionH>
                  <wp:positionV relativeFrom="paragraph">
                    <wp:posOffset>21590</wp:posOffset>
                  </wp:positionV>
                  <wp:extent cx="711200" cy="165100"/>
                  <wp:effectExtent l="0" t="0" r="12700" b="12700"/>
                  <wp:wrapNone/>
                  <wp:docPr id="2" name="Rectangle 2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/>
                        <wps:spPr>
                          <a:xfrm>
                            <a:off x="0" y="0"/>
                            <a:ext cx="711200" cy="16510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</wp:anchor>
              </w:drawing>
            </mc:Choice>
            <mc:Fallback>
              <w:pict>
                <v:rect w14:anchorId="2D562D63" id="Rectangle 2" o:spid="_x0000_s1026" style="position:absolute;margin-left:208pt;margin-top:1.7pt;width:56pt;height:1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" fillcolor="#4472c4 [3204]" strokecolor="#1f3763 [1604]" strokeweight="1pt"/>
              </w:pict>
            </mc:Fallback>
          </mc:AlternateContent>
        </w:r>
        <w:r w:rsidR="00AC4EAE">
          <w:rPr>
            <w:rStyle w:val="Hyperlink"/>
          </w:rPr>
          <w:t>today.co.uk/article.cfm?id=126231&amp;headline=Tavernspite%20School%20lead%20the%20way%20for%20Fairtrade%20learning&amp;sectionIs=news&amp;searchyear=2019</w:t>
        </w:r>
      </w:hyperlink>
      <w:r w:rsidR="00AC4EAE">
        <w:t xml:space="preserve"> (Accessed 1</w:t>
      </w:r>
      <w:r w:rsidR="00AC4EAE" w:rsidRPr="00AC4EAE">
        <w:rPr>
          <w:vertAlign w:val="superscript"/>
        </w:rPr>
        <w:t>st</w:t>
      </w:r>
      <w:r w:rsidR="00AC4EAE">
        <w:t xml:space="preserve"> April 2020). </w:t>
      </w:r>
    </w:p>
    <w:p w14:paraId="7116BE5A" w14:textId="0996F41F" w:rsidR="006F2E7E" w:rsidRDefault="006F2E7E" w:rsidP="006F2E7E">
      <w:r>
        <w:t xml:space="preserve">University of Michigan (2020) </w:t>
      </w:r>
      <w:r>
        <w:rPr>
          <w:i/>
          <w:iCs/>
        </w:rPr>
        <w:t xml:space="preserve">The Importance of School and Community Collaboration. </w:t>
      </w:r>
      <w:r>
        <w:t xml:space="preserve">[Online] Available at: </w:t>
      </w:r>
      <w:hyperlink r:id="rId21" w:history="1">
        <w:r>
          <w:rPr>
            <w:rStyle w:val="Hyperlink"/>
          </w:rPr>
          <w:t>https://www.michigan.gov/documents/The_Importance_of_School_and_Community_Collaboration_156613_7.pdf</w:t>
        </w:r>
      </w:hyperlink>
      <w:r>
        <w:t xml:space="preserve"> (Accessed 1</w:t>
      </w:r>
      <w:r w:rsidRPr="006F2E7E">
        <w:rPr>
          <w:vertAlign w:val="superscript"/>
        </w:rPr>
        <w:t>st</w:t>
      </w:r>
      <w:r>
        <w:t xml:space="preserve"> April 2020). </w:t>
      </w:r>
    </w:p>
    <w:p w14:paraId="151DFC10" w14:textId="172D6FDD" w:rsidR="00F748D6" w:rsidRDefault="00F748D6" w:rsidP="00F748D6">
      <w:r>
        <w:t xml:space="preserve">Welsh Government (2019) </w:t>
      </w:r>
      <w:r>
        <w:rPr>
          <w:i/>
          <w:iCs/>
        </w:rPr>
        <w:t xml:space="preserve">National School Categorisation System. </w:t>
      </w:r>
      <w:r>
        <w:t xml:space="preserve">[Online] Available at: </w:t>
      </w:r>
      <w:hyperlink r:id="rId22" w:history="1">
        <w:r>
          <w:rPr>
            <w:rStyle w:val="Hyperlink"/>
          </w:rPr>
          <w:t>https://gov.wales/sites/default/files/publications/2019-01/national-school-categorisation-system-guidance-for-parents-and-carers.pdf</w:t>
        </w:r>
      </w:hyperlink>
      <w:r>
        <w:t xml:space="preserve"> (Accessed 1</w:t>
      </w:r>
      <w:r w:rsidRPr="00F748D6">
        <w:rPr>
          <w:vertAlign w:val="superscript"/>
        </w:rPr>
        <w:t>st</w:t>
      </w:r>
      <w:r>
        <w:t xml:space="preserve"> April 2020). </w:t>
      </w:r>
    </w:p>
    <w:p w14:paraId="7F2003ED" w14:textId="3A5BA870" w:rsidR="00F748D6" w:rsidRPr="00F748D6" w:rsidRDefault="00F748D6" w:rsidP="006F2E7E"/>
    <w:p w14:paraId="6C6FF41E" w14:textId="77777777" w:rsidR="009C60F9" w:rsidRDefault="009C60F9" w:rsidP="006F2E7E"/>
    <w:p w14:paraId="35819B47" w14:textId="10918466" w:rsidR="008541FA" w:rsidRPr="006F2E7E" w:rsidRDefault="008541FA" w:rsidP="008541FA"/>
    <w:p w14:paraId="25659C16" w14:textId="76636A28" w:rsidR="00076CE6" w:rsidRPr="00662C9C" w:rsidRDefault="00076CE6" w:rsidP="00E611D9">
      <w:pPr>
        <w:pStyle w:val="AssignBody"/>
        <w:rPr>
          <w:bCs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C55D04" w14:textId="77777777" w:rsidR="00AC54B2" w:rsidRDefault="00AC54B2" w:rsidP="00E611D9">
      <w:pPr>
        <w:spacing w:after="0" w:line="240" w:lineRule="auto"/>
      </w:pPr>
      <w:r>
        <w:separator/>
      </w:r>
    </w:p>
  </w:endnote>
  <w:endnote w:type="continuationSeparator" w:id="0">
    <w:p w14:paraId="7610A1E6" w14:textId="77777777" w:rsidR="00AC54B2" w:rsidRDefault="00AC54B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294872" w14:textId="77777777" w:rsidR="00AC54B2" w:rsidRDefault="00AC54B2" w:rsidP="00E611D9">
      <w:pPr>
        <w:spacing w:after="0" w:line="240" w:lineRule="auto"/>
      </w:pPr>
      <w:r>
        <w:separator/>
      </w:r>
    </w:p>
  </w:footnote>
  <w:footnote w:type="continuationSeparator" w:id="0">
    <w:p w14:paraId="4FA260A9" w14:textId="77777777" w:rsidR="00AC54B2" w:rsidRDefault="00AC54B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9FCB31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D052F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AD00C14" w:rsidR="00E611D9" w:rsidRPr="00E611D9" w:rsidRDefault="00E611D9" w:rsidP="004D052F">
          <w:pPr>
            <w:pStyle w:val="Header"/>
            <w:jc w:val="center"/>
            <w:rPr>
              <w:rFonts w:ascii="Arial" w:hAnsi="Arial" w:cs="Arial"/>
            </w:rPr>
          </w:pP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4D052F">
            <w:rPr>
              <w:rFonts w:ascii="Arial" w:hAnsi="Arial" w:cs="Arial"/>
            </w:rPr>
            <w:t>1400276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76CE6"/>
    <w:rsid w:val="00087FFD"/>
    <w:rsid w:val="001975EF"/>
    <w:rsid w:val="002229F0"/>
    <w:rsid w:val="00340E93"/>
    <w:rsid w:val="003414F0"/>
    <w:rsid w:val="003B567F"/>
    <w:rsid w:val="003C7E2D"/>
    <w:rsid w:val="003E55AE"/>
    <w:rsid w:val="00400137"/>
    <w:rsid w:val="00433F17"/>
    <w:rsid w:val="004944AF"/>
    <w:rsid w:val="004D052F"/>
    <w:rsid w:val="005432A7"/>
    <w:rsid w:val="005956FB"/>
    <w:rsid w:val="005A6602"/>
    <w:rsid w:val="006419C3"/>
    <w:rsid w:val="00662C9C"/>
    <w:rsid w:val="00691A46"/>
    <w:rsid w:val="006B5861"/>
    <w:rsid w:val="006F2E7E"/>
    <w:rsid w:val="00735684"/>
    <w:rsid w:val="00742B3B"/>
    <w:rsid w:val="00795C8A"/>
    <w:rsid w:val="00816675"/>
    <w:rsid w:val="00817F7A"/>
    <w:rsid w:val="00821AAC"/>
    <w:rsid w:val="008541FA"/>
    <w:rsid w:val="00965C78"/>
    <w:rsid w:val="00982CCF"/>
    <w:rsid w:val="009B47AE"/>
    <w:rsid w:val="009C60F9"/>
    <w:rsid w:val="00AC4EAE"/>
    <w:rsid w:val="00AC54B2"/>
    <w:rsid w:val="00AD4EBD"/>
    <w:rsid w:val="00B67895"/>
    <w:rsid w:val="00BC651E"/>
    <w:rsid w:val="00C348B2"/>
    <w:rsid w:val="00CB2369"/>
    <w:rsid w:val="00CD1240"/>
    <w:rsid w:val="00CE6B17"/>
    <w:rsid w:val="00D05DE5"/>
    <w:rsid w:val="00E611D9"/>
    <w:rsid w:val="00F10B68"/>
    <w:rsid w:val="00F138B3"/>
    <w:rsid w:val="00F748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10B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0B6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23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431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25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3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8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93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7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8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sites/www.estyn.gov.wales/files/documents/Tavernspite%20CP%20School_1.pdf" TargetMode="External"/><Relationship Id="rId18" Type="http://schemas.openxmlformats.org/officeDocument/2006/relationships/hyperlink" Target="https://neu.org.uk/performance-management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michigan.gov/documents/The_Importance_of_School_and_Community_Collaboration_156613_7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effective-practice/putting-pupil-voices-centre-planning-develop-independent-learning" TargetMode="External"/><Relationship Id="rId17" Type="http://schemas.openxmlformats.org/officeDocument/2006/relationships/hyperlink" Target="https://www.sedl.org/connections/resources/evidence.pdf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hanoverresearch.com/insights-blog/top-benefits-of-family-and-community-engagement/" TargetMode="External"/><Relationship Id="rId20" Type="http://schemas.openxmlformats.org/officeDocument/2006/relationships/hyperlink" Target="https://www.tenby-today.co.uk/article.cfm?id=126231&amp;headline=Tavernspite%20School%20lead%20the%20way%20for%20Fairtrade%20learning&amp;sectionIs=news&amp;searchyear=201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era.ioe.ac.uk/24680/1/151021-a-curriculum-for-wales-a-curriculum-for-life-en_Redacted.pdf" TargetMode="External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://www.fairtradeinfootball.com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nasuwt.org.uk/asset/A788604C-3046-4005-A1EA0EAFF023E0DD/" TargetMode="External"/><Relationship Id="rId19" Type="http://schemas.openxmlformats.org/officeDocument/2006/relationships/hyperlink" Target="https://www.tavernspiteschool.co.uk/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400276_student_uwtsd_ac_uk/ERl3AfeZmnxCvqJ3KbMrAnYBs88d8MKLsdP35yngo4TYgw?e=N4KEmt" TargetMode="External"/><Relationship Id="rId14" Type="http://schemas.openxmlformats.org/officeDocument/2006/relationships/hyperlink" Target="https://www.fairtrade.org.uk/What-is-Fairtrade" TargetMode="External"/><Relationship Id="rId22" Type="http://schemas.openxmlformats.org/officeDocument/2006/relationships/hyperlink" Target="https://gov.wales/sites/default/files/publications/2019-01/national-school-categorisation-system-guidance-for-parents-and-car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658</Words>
  <Characters>3754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Robynne Williams (1400276)</cp:lastModifiedBy>
  <cp:revision>29</cp:revision>
  <dcterms:created xsi:type="dcterms:W3CDTF">2020-04-16T07:33:00Z</dcterms:created>
  <dcterms:modified xsi:type="dcterms:W3CDTF">2020-04-16T12:18:00Z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