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-894733242"/>
        <w:docPartObj>
          <w:docPartGallery w:val="Cover Pages"/>
          <w:docPartUnique/>
        </w:docPartObj>
      </w:sdtPr>
      <w:sdtEndPr/>
      <w:sdtContent>
        <w:p w14:paraId="4AFB06BD" w14:textId="4973B46A" w:rsidR="005F0CB5" w:rsidRPr="002C0253" w:rsidRDefault="005F0CB5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1B3E4FA3" wp14:editId="14B031F0">
                    <wp:simplePos x="0" y="0"/>
                    <wp:positionH relativeFrom="page">
                      <wp:posOffset>215900</wp:posOffset>
                    </wp:positionH>
                    <wp:positionV relativeFrom="page">
                      <wp:posOffset>247650</wp:posOffset>
                    </wp:positionV>
                    <wp:extent cx="7321550" cy="1250950"/>
                    <wp:effectExtent l="0" t="0" r="0" b="6350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21550" cy="1250950"/>
                              <a:chOff x="-6350" y="-1"/>
                              <a:chExt cx="7321550" cy="1251734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-6350" y="0"/>
                                <a:ext cx="7119620" cy="1251733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2196E7B" w14:textId="50A52345" w:rsidR="003B5304" w:rsidRPr="00AE2B93" w:rsidRDefault="00661F44" w:rsidP="003B530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56"/>
                                      <w:szCs w:val="56"/>
                                    </w:rPr>
                                  </w:pPr>
                                  <w:r w:rsidRPr="00AE2B93">
                                    <w:rPr>
                                      <w:b/>
                                      <w:bCs/>
                                      <w:sz w:val="56"/>
                                      <w:szCs w:val="56"/>
                                    </w:rPr>
                                    <w:t>Business Social Responsibility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1B3E4FA3" id="Group 149" o:spid="_x0000_s1026" style="position:absolute;margin-left:17pt;margin-top:19.5pt;width:576.5pt;height:98.5pt;z-index:251662336;mso-position-horizontal-relative:page;mso-position-vertical-relative:page" coordorigin="-63" coordsize="73215,12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g91XtAUAALcbAAAOAAAAZHJzL2Uyb0RvYy54bWzsWV1P4zgUfV9p/4OV&#10;x5WgTdKPaUUZIVjQSGgGDaxm5tFNnTZSEmdtl5b59Xtsx6lboA2w4omXxI7vh33uzXV8cvJ5XeTk&#10;ngmZ8XIShMfdgLAy4bOsnE+Cf+4ujz4FRCpazmjOSzYJHpgMPp/++cfJqhqziC94PmOCwEgpx6tq&#10;EiyUqsadjkwWrKDymFesxGDKRUEVumLemQm6gvUi70Td7qCz4mJWCZ4wKfH0wg4Gp8Z+mrJEfUtT&#10;yRTJJwHmpsxVmOtUXzunJ3Q8F7RaZEk9DfqKWRQ0K+G0MXVBFSVLkT0yVWSJ4JKn6jjhRYenaZYw&#10;swasJuzurOZK8GVl1jIfr+ZVAxOg3cHp1WaTr/c3gmQzxK43CkhJCwTJ+CX6AeBZVfMxpK5EdVvd&#10;iPrB3Pb0itepKPQdayFrA+xDAyxbK5Lg4TCOwn4f+CcYC6N+d4SOgT5ZID5a72gQawGMH4Vu6O9n&#10;1MNh3NMyHee9oyfZzGlVIZfkBi75NrhuF7RiJgpSA+Hg0rO1cH1HltFynjPSN1PX/iHYwCXHEsg9&#10;i5Vb7wassI/UrsEK4248jLdWS8fJUqorxg3u9P5aKoPlfIaWScJZPbOEl6XMFPsJa2mRI7P/6pAu&#10;WZFhHEaDgUv/XfFf2+ILEiJ88eg58Z+hZ722fNiHr9QlB31Er/HhK9VrOOwp9jy1wMoXb+2j9zIf&#10;2+IHsdoO30e09+WuH754MBiiOh3OXV8pjLqjwbB/OK+2g3gwKr5467zqvyyvtsU/8urJ4vnrzVUk&#10;HoTY8F5YS4Zx3EMuHgyKnyctXPjiH2llvzTmjzbAd9+cwmg0GLSItl95PtJq71eJvwuO+nVZj6Lw&#10;U/+5qPsa5pPERuUZ8Z3PHmPZbB17fTzKrP0+/NqDr2g9+8M+fKVwk1n7PW1nVjTqtkHMV9oUrP2O&#10;/ApkC9ZewHzxsDsK+/Y12e/D39jaxd7XaBH77VQ5uJlvi6Om75++nySv/6De78NPktY+fKVXZtab&#10;tsL9S/JT5aVb4Wsyq4WPPWmF02tzYqMLd4hL1mV9ikOL4FipD9P6u6TiUp+T/SMdDsuuiyObPRBD&#10;S0sfUEaC+crm2Ir5tFNGEvjK0Ys8o2L4yu5k284zAuwrOxKgnTJC4SubXcCt2d5r4AXO85ovyg1f&#10;pAICvkgEBHzR1G4FFVU6XiYqaJKVZjjsgZosQHDUWarHC37P7riRVDv0CHxuRvPSl2qsYcIusE7C&#10;3Stjz5d0fm0iODl3t/L1N4OBwhbsOnpOzN2tOOoWplCX3RaSu5NNci6ZnY8GzVA2DXoadI/IyE3i&#10;lvwyy3O3BChoNsXyJ6alHnKm4czL7ywFcYVXIjLvh6EM2XkuyD1F8GiSsFKFdmhBZ8w+xmc4qBVr&#10;vtEw0zIGteUU/hvbtQFNRz62bc3U8lqVGcaxUbYvbuNme2JWudEwnnmpGuUiK7l4amU5VlV7tvIO&#10;JAuNRmnKZw/gqQS3fKeskstMSHVNpbqhAjQQ4grSVn3DJc058hdpaloBWXDx+6nnWh5EGkYDsgJh&#10;Ognkv0sqWEDyLyUotlHY68GsMp1efxihI/yRqT9SLotzjjChEGF2pqnlVe6aqeDFD3C7Z9orhmiZ&#10;wDcKnsKraDvnCn0MgR1O2NmZaYNVRX5dl7dVoo1rVCus/G79g4qK6OYkUGDavnJH69GxY9CQjxtZ&#10;rVnys6XiaabpNZOHFte6A4pRs6PvwjUCpl2uMXwh2bghWE3+I1kduxqGo4GOVk3Ogl11VdlxuxoW&#10;zTfWAOoCaaDdQc5RktM8q/RbrDHU7Zq4RrR2aOsn6H1LiV/wZFng/bUcv2A5VfjBIBdZJZElY1ZM&#10;2QxF+cus5oqlEkwlqC/u9UUFh7ujYX/oNolGBGH2J/hRdtL/q+yo9XSNV+WjAr1nBTL/PvB3yGxi&#10;9Z8s/fvJ75uKtfnfdvofAAAA//8DAFBLAwQKAAAAAAAAACEAmxsUEWhkAABoZAAAFAAAAGRycy9t&#10;ZWRpYS9pbWFnZTEucG5niVBORw0KGgoAAAANSUhEUgAACWAAAAGPCAYAAADYsOteAAAACXBIWXMA&#10;AC4jAAAuIwF4pT92AAAAGXRFWHRTb2Z0d2FyZQBBZG9iZSBJbWFnZVJlYWR5ccllPAAAY/VJREFU&#10;eNrs3e1uG2l6LuoqkqKoL9qR7e1xz3gjwUJmgPVjAQtY+RkkJ7DzJ0AOYR3APqucQI5jY//dQSYT&#10;z7TbbUmWKFmiLX5sPmS91ttsutuyVRI/rgt4UaWiu+muUtti8eb9lOPx+P8qAAAAAJbD9WT1Juts&#10;sgaTdTRZV2VZXjo1AAAAAMAyKgWwAAAAgBVxPFkRxLoqZsGs67Ise04LAAAAAPCQBLAAAACAVRch&#10;rMvipjkrglnHTgsAAAAAcB8EsAAAAIB1ldqyUnPWpWAWAAAAAHDXBLAAAACATXNd3LRlXVXbXlmW&#10;104NAAAAAHBbAlgAAAAAN1JbVgSzjmJbluWl0wIAAAAAfI4AFgAAAMCvi2BW3pwV4wx7TgsAAAAA&#10;IIAFAAAA8PUihBXBrNScFcGsY6cFAAAAADaHABYAAADA3UtjDFNzVrRm9cqyvHZqAAAAAGC9CGAB&#10;AAAA3J98jOFgso4m66osy0unBgAAAABWkwAWAAAAwHJIYwyjOSuCWddlWfacFgAAAABYbgJYAAAA&#10;AMstQliXxU1zVgSzjp0WAAAAAHgQzclqVasxWVsCWAAAAACrKbVlpeasS8EsAAAAALgT02BVMQtb&#10;xdqerLI69jMCWAAAAADr5bq4acu6qra9siyvnRoAAAAA+Ik8WBUrglft2/5LBLAAAAAANkdqy4pg&#10;1lFsy7K8dFoAAAAAWGOpySpt8/GBd0IACwAAAIAIZuXNWTHOsOe0AAAAALAi8vaq+fGBdRlN1iCW&#10;ABYAAAAAnxMhrAhmpeasCGYdOy0AAAAAPID59qp8fGCdPhazsNV1tcaT9SH/BQJYAAAAANxWGmOY&#10;mrOiNatXluW1UwMAAADAN5hvr8qbreoU97WG2Tbtj77kHxbAAgAAAOCu5GMMo379aLKuyrK8dGoA&#10;AAAAyOTtVanZqu6QVQpWRXvVp/GB1bFvIoAFAAAAwH1IYwyjOSuCWddlWfacFgAAAIC1lbdXzY8P&#10;rMt8e1U+PrA2AlgAAAAAPKQIYV0WN81ZEcw6dloAAAAAVkLeXjU/PrAu8+1VEa4aF7NmqwchgAUA&#10;AADAMkptWak561IwCwAAAOBBpGBVaq/KxwfWKW+vyscHLh0BLAAAAABWSdxwS21ZV9W2V5bltVMD&#10;AAAA8NXm26vy8YF1yturUrNVGh+4MgSwAAAAAFgXqS0rgllHsS3L8tJpAQAAAPgkb69K4wNTs1Vd&#10;UntVBKsGxU/HB64FASwAAAAA1l0Es/LmrBhn2HNaAAAAgDWVt1fNjw+sy3x7VT4+cO0JYAEAAACw&#10;qSKEdZltI5h17LQAAAAAK2C+vWq7uBkfWJcUskrtVfn4wI0mgAUAAAAAP5XGGKbmrGjN6pVlee3U&#10;AAAAAPcotVelYFU+PrBOeXtVPj5w5JIsJoAFAAAAAF8mH2N4lbZlWV46NQAAAMA3yNur8vGBdcrb&#10;q+abrbglASwAAAAA+HbRlpWas44m67osy57TAgAAAFTy9qr58YF1mW+vimYrIasaCGABAAAAQH0i&#10;hHVZ3DRnXQpmAQAAwNrK26vmxwfWZb69Kh8fyD0RwAIAAACA+5faslJzVgSzjp0WAAAAWHrz7VV5&#10;s1Wd8mBVPj6QJdByCgAAAADg3u1W60k6MB7HfdPpDdTUlnVVbXtlWfrUKgAAANyf+faqrWxbp3j9&#10;P8y2+fhAHth4PI5ms+3qy51ilruK74sdDVgAAAAAsPxSMCs1Zx3FtizLS6cGAAAAvlreXpWPD6z7&#10;NX5qr5ofH8gDGI/HB9XufMAqjY48+LV/hwAWAAAAAKy2GF2YN2fFOMOe0wIAAABTebBqfnxgXebb&#10;q/LxgdyD8Xi8W/w8QNUubgJ2+ePfTAALAAAAANZTasxK2whmHTstAAAArKEUrIpwzfz4wLrMt1fl&#10;zVbUYDwex/Xcrb5MIwDDfvZ9sPsQvzcBLAAAAADYLGmMYWrOitasXlmWPoULAADAMptvr8rHB9Yp&#10;b69KzVZCVncoGwE4H7D64hGAD00ACwAAAAAI+RjDq7Qty/LSqQEAAOCezLdX5eMD635NnNqr5scH&#10;8hXG43Fcs+3qyzxgtVPt3+kIwIcmgAUAAAAA/Jpoy0rNWUeTdV2WZc9pAQAA4Cvl7VX5+MA65e1V&#10;8+MD+QJzIwDzgNWDjwB8aAJYAAAAAMDXihDWZXHTnHUpmAUAAEAlb69KzVZpfGBdUrAqtVfl4wP5&#10;jPF4nNqo5gNWKRR34Cz9MgEsAAAAAOCupbas1JwVwaxjpwUAAGDtpPaqtPLxgXWZb6/KxwdSmRsB&#10;uFNdn3wEYDzWdqbuhgAWAAAAAHBf4qZ4asu6qra9six9EhkAAGB5zbdX5eMD65S3V6XxganZamON&#10;x+PURjUfsJpvsOIeCWABAAAAAA8tBbNSc9ZRbMuyvHRqAAAA7k2EeVKIJx8fWPfrwdReNT8+cGNk&#10;IwBDHrBK5z9/nCUkgAUAAAAALLMYXZg3Z8U4w57TAgAA8FXy9qp8fGCjxuecb6+KZqs0PnBtfWYE&#10;YNjProURgGtCAAsAAAAAWEWpMSttI5h17LQAAAD8pL0qjQ9MzVZ1Se1VKViVjw9cK9kIwHzc307x&#10;8wYrNogAFgAAAACwTtIYw9ScFa1ZvbIsr50aAABgjcy3V+XjA+uUt1fl4wNX2mdGAMbXO9W+EYD8&#10;IgEsAAAAAGAT5GMMr9K2LMtLpwYAAFhS8+1V+fjAOuXtVfPjA1fGeDzOG6rycYBpBGD+OHwTASwA&#10;AAAAYNNFW1ZqzjqarOuyLHtOCwAAcE/yYFU+PrBOeXvV/PjApfaZEYDt7JwZAci9E8ACAAAAAFgs&#10;QliXxU1z1qVgFgAA8JVSk1Xa5uMD6zLfXpU3Wy2V8XicN1TtVOcmHwEYj7V9G7GsBLAAAAAAAG4n&#10;tWWl5qwIZh07LQAAsPHy9qr58YF1mW+vus62D+oXRgDuZOfFCEDWggAWAAAAAMDdiDc4UlvWVbXt&#10;lWV57dQAAMDamG+vyscH1ilvr8rHB9678Xi8W9yEytK4v3wEYP44bAQBLAAAAACAeqVgVmrOOopt&#10;WZaXTg0AACyl+faqvNmq7tcOKVg1Pz6wVp8ZARj2q60RgPALBLAAAAAAAB5OjC7Mm7NinGHPaQEA&#10;gHuRt1elZqu6Q0YpWBUhq/nxgXduPB7nDVXzIwDDgW8D+HYCWAAAAAAAyyc1ZqVtBLOOnRYAALi1&#10;vL1qfnxgXebbq/Lxgd/sMyMA4+udat8IQLhnAlgAAAAAAKsjjTFMzVnRmtUry/LaqQEAYIPl7VXz&#10;4wPrMt9elY8PvLXxeBy/193qy0UjAPPHgSUjgAUAAAAAsPryMYZXaVuW5aVTAwDAmkjBqtRelY8P&#10;rFPeXpWPD/wi2QjAPEDVLm5GHRoBCGtAAAsAAAAAYL1FW1ZqzjqarOuyLHtOCwAAS2i+vSofH1in&#10;vL0qNVul8YE/Mx6P4/ezXX25aATg9j38noElIoAFAAAAALCZIoR1Wdw0Z10KZgEAcE/y9qo0PjA1&#10;W9UltVdFsGpQ/HR84PwIwDxgtVPcBMKMAAQWEsACAAAAACCX2rJSc1YEs46dFgAAbilvr5ofH1iX&#10;+faqj//6r/+6/S//8i/RbvW5EYC71WMAX00ACwAAAACALxFvYqW2rKtq2yvL8tqpAQDYWPPtVdvF&#10;TVtUbf7hH/6h+J//8382u93u8O///u9bjx8/bvyv//W/osnKCEDgQQhgAQAAAADwLVIwKzVnHcW2&#10;LMtLpwYAYC2k9qoUrMrHB96pf/qnf9qP7W9+85utP/zhD+X29vbob//2b7cODw+LR48ejV6+fLnd&#10;6XTGLgmwbASwAAAAAACoS4wuzJuzYpxhz2kBAFhKeXtVPj7wm/zjP/7jTrfbnTZi/ff//t/3Yjv5&#10;ur23t9d+9OjR4K/+6q+2f/Ob34za7fboyZMng8ljo8nxocsBrBIBLAAAAAAA7ltqzErbCGYdOy0A&#10;ALVLTVZpm48P/GIvXrxo/t3f/d103N/f/M3fdHZ2dprV8WmD1dbWVuPg4GD6eKfTGe7u7kaoajA5&#10;Pp78mo9CVsC6EcACAAAAAGBZpDGGqTkrWrN6ZVleOzUAAF8sb6+aHx/4i9IIwIODg8bLly+nAaqn&#10;T5/ubG1tTf/Zw8PDvUX/XKvVGne73cHOzs5wb29vFCGrdrs9fv78+cDlADaBABYAAAAAAMsuH2N4&#10;lbZlWV46NQDAhppvr4rxgWUxC1v9xP/4H/+j/dd//dfTUYJpBOD29nbz8PBwGrDa3d3d6nQ6XzRq&#10;cPLPXLdardHjx4+Hk/3B5N8zevnypbA8sPEEsAAAAAAAWGXRlpWas44KwSwAYH3Mt1d9Gh+YjwD8&#10;zW9+s3V4eDgNUC0aAXhbk39u2mQVIav9/f3h5Ovhs2fPBp1OZ+ySACwmgAUAAAAAwDqKxqzL4qY5&#10;67Isy57TAgAsoU/tVf/8z//c3d/fbw0Gg500ArDb7bb39vamAavPjQC8rQhZbW1tjZ8+fXrdbrdH&#10;T548GUyeZ/To0aOhywFwewJYAAAAAABsktSWlZqzIph17LQAAHUZj8ftf/u3f9s7OTkp+/3+o+vr&#10;63asra2t7mTbuM0IwNuY/DuHk393hKqmYasXL158bLfb4+fPnw9cFYC7JYAFAAAAAAA3wayzbNsr&#10;y/LaqQEAFhmPxwfVboSntl+9etW4uLjY/8tf/rIzGo2ixap7eXnZ6Pf7zbp+D61Wa9ztdqcjA/f2&#10;9kaHh4eD7e3t0cuXL/0MA3CPBLAAAAAAAODz4s3LNM4wgllHsS3L8tKpAYD1Mx6PdyebFJjKA1bT&#10;hqrT09P98/Pz9vHxcevjx4+No6Ojrevr63JyrFXn7+vw8PC61WqNHj9+PNzf3x8eHBwMhawAlocA&#10;FgAAAAAAfJ00xjA1ZsU4w57TAgDLZTweR6Bqt/pyZ7JSWGq/2m4XVcAq9Pv98u3bt63z8/PmxcVF&#10;8/T0tDkYDBonJydbdf4+Dw4OpqMCnz59ep1CVs+ePRt0Op2xqwiw3ASwAAAAAADgbqXGrLSNYNax&#10;0wIAdysbATgfsJpvsFro1atXWx8+fIhgVev9+/eNq6urZq/Xi9GBZV2/506nM9zd3R1FyKrdbo+e&#10;PHky6Ha7o0ePHg1dUYDVJYAFAAAAAAD3I7VlpeasaUirLEvjgwCgMh6Po4lqu/oyD1jtVPv5iMBf&#10;9ebNmxgVWL5+/bodowLPzs5adYesWq3WuNvtDh49ejRttHrx4sXHdrs9fv78+cAVBlhPAlgAAAAA&#10;APCwIoAVbVkxxjCNM7wqy/LSqQFgHcyNAMwDVmkEYP74rZ2dnUVzVeP4+DiarJoRsrq8vGz0+/1m&#10;Xf9NKWS1s7Mz3NvbGx0eHg62t7dHL1++FKwG2EACWAAAAAAAsLxSW1YEs44KwSwAlshnRgC2qxUO&#10;7uq5+v1++fbt21aErD5+/Ng4Ojraikar8/PzVp3/jYeHh9etVmv0+PHj4f7+/vDg4GD47NmzQafT&#10;GfsOACARwAIAAAAAgNUTjVmXxU1z1mVZlj2nBYBvNTcCMMb+RcApHwEYj7Xrev5Xr15tnZ+fNy8u&#10;Lpqnp6fNwWDQODk52arzv/ng4GA6KvDp06fX7XZ79OTJk4GQFQC3IYAFAAAAAADrI7VlpeasCGYd&#10;Oy0Am+0XRgBGqKpZfOMIwNuKkNWHDx8iWBUjAxtXV1cxQrA1GAzKup6z0+kMd3d3R48ePZqGrV68&#10;ePGx2+3G10PfIQB8KwEsAAAAAABYfymYdZZte2VZXjs1AKtrPB5HaKpZfZnG/eUjAPPH79WbN29i&#10;VGD5+vXrdowKPDs7a11eXjb6/X5tv59WqzXudruDnZ2d4d7e3ihCVu12e/z8+fOB7xYA6iSABQAA&#10;AAAAmysCWGmcYQSzjmJbluWlUwPwMD4zAjDsV9taRwDextnZWTRXNY6PjyNs1Tg6OtqqO2QVDg8P&#10;r1PIarI/2N7eHr18+VKoGIAHI4AFAAAAAAAsksYYpsasGGfYc1oAvs54PE4NVfm4vzQCMBws4++7&#10;3++Xb9++bZ2fnzcvLi6ap6enzRgZOPm6VefzRsiq1WqNHj9+PNzf3x8eHBwMnz17Nuh0OmPfTQAs&#10;GwEsAAAAAADgNlJjVtpGMOvYaQE20WdGAMbXO9X+g40AvK1Xr15tffjwoXFyctKKkNVgMIj9rTqf&#10;8+DgYLC1tTV++vTpdbvdHj158mTQ7XZHjx49GvruAmCVCGABAAAAAAB3IbVlpeasaUirLEsjoYCV&#10;Mh6P5xuq5kcA5o+vlDdv3kybrCJk9f79+0Y0WfV6vdZgMCjres5OpzPc3d2NUNU0bPXixYuP7XZ7&#10;/Pz584HvNgDWhQAWAAAAAABQpwhgRVtWjDFM4wyvyrK8dGqA+/SZEYDtaoWDdfjvjJDVx48fy9ev&#10;X7evr6/Ls7Oz1uXlZaPf79fWxNVqtcbdbnews7Mz3NvbGx0eHg5iZKCQFQCbQgALAAAAAAB4KKkt&#10;K4JZR4VgFnBL4/E4wlPb1ZeLRgDGY+11++8+OzuL5qrG8fFxhK0aR0dHWxG2Oj8/b9X5vIeHh9et&#10;Vmv0+PHjYYSstre3Ry9fvtR0CMDGE8ACAAAAAACWTTRmXRY3zVmXZVn2nBbYDHMjAPOAVYSqmsUK&#10;jwC8jX6/X759+3Y6MvDi4qJ5enraHAwGjZOTk606n/fg4GA6KvDp06fX+/v7w2iyevbs2aDT6Yx9&#10;dwLAYgJYAAAAAADAqkhtWak5K4JZx04LrIbxeByhqfkAVT4CMD2+UV69erX14cOHCFa13r9/37i6&#10;umrWHbLqdDrD3d3dUYSs2u326MmTJ4Nutzt69OjR0HcqANyeABYAAAAAALDqUjDrLNv2yrI0Fgtq&#10;NjcCMBqq0gi8/Wq7liMAb+vNmzcxKrB8/fp1O4Wser1eazAYlHU9ZwpZPXr0aNpo9eLFi4/tdnv8&#10;/Pnzge9cALhbAlgAAAAAAMC6igBWGmcYwayj2JZleenUwC8bj8cH1e6iEYDhwFn6qbOzswhVNY6P&#10;j6PJqjn5unV5edno9/u1tXq1Wq1xt9sd7OzsDPf29kaHh4eD7e3t0cuXLwVQAeAeCWABAAAAAACb&#10;KI0xTI1ZMc6w57SwzrIRgCEPWG30CMDb6Pf75du3b1sRsvr48WPj6Oho6/r6ujw/P2/V+byHh4fX&#10;rVZr9Pjx4+H+/v7w4OBg+OzZs0Gn0xm7KgDw8ASwAAAAAAAAbqTGrLSNYNax08KyGo/HEZjarb5c&#10;NAIwf5wvkEJW5+fnzYuLi+bp6WlzMBg0Tk5Otup83oODg+mowKdPn1632+3RkydPBkJWALAaBLAA&#10;AAAAAAB+XWrLSs1Z05BWWZbGfFGLbATgfMDKCMA78urVq60PHz5EsCpGBjaurq5ihGBrMBiUdT1n&#10;p9MZ7u7ujh49ejTY29sbRsiq2+3G10NXBABWlwAWAAAAAADA14sAVrRlxRjDNM7wqizLS6eGeePx&#10;OEb9bVdf5gGrnWo/Hms7U3fnzZs3MSqwfP36dTtGBZ6dnbXqDlm1Wq1xt9sdRMgqGq1evHjxsd1u&#10;j58/fz5wRQBgPQlgAQAAAAAA1CO1ZUUw66gQzFpLcyMA84CVEYD35OzsLJqrGsfHxxG2ahwdHW1d&#10;Xl42+v1+s87nPTw8vN7Z2Rnu7e2NJvuD7e3t0cuXL7XiAcAGEsACAAAAAAC4X9GYdVncNGddlmXZ&#10;c1qWy3g8jtBUs/hpgKpd3DRUpce5B/1+v3z79m3r/Py8eXFx0YyQVTRaTb5u1fm8EbJqtVqjx48f&#10;D/f394cHBwfDZ8+eDTqdzthVAQASASwAAAAAAIDlkNqyUnNWBLOOnZa7MzcCMMb+RXjHCMAl8urV&#10;q60Usjo9PW0OBoPGycnJVp3PeXBwMB0V+PTp0+t2uz168uTJoNvtjh49ejR0RQCALyGABQAAAAAA&#10;sNxSMOss2/bKsjTqrDIejw+q3fmAVWqoOnCWlsebN2+mTVYnJyet9+/fN66urmKEYGswGJR1PWen&#10;0xnu7u5GqGoatnrx4sVHISsA4K4IYAEAAAAAAKymCGClMYaDyTqarKuyLC/X4T8uGwEY8oCVEYAr&#10;IEJWHz9+LF+/ft2OUYFnZ2ety8vLRr/fr+2atVqtcbfbHezs7Az39vZGh4eHgxgZ+Pz584ErAgDU&#10;SQALAAAAAABg/aQxhqkxK8YZ9h76NzUejyN8s1t9mUYAhv1qmz/Okjs7O4vmqsbx8XGErRpHR0db&#10;EbY6Pz9v1fm8h4eH161Wa/T48eNhhKy2t7dHL1++1AgHADwYASwAAAAAAIDNESGsy+KmOeu6LMvj&#10;b/2XZiMA5wNWRgCuuH6/X759+3Y6MvDi4qJ5enrajJGBdYesDg4Opk1WEbLa398fRpPVs2fPBp1O&#10;Z+yqAADLRgALAAAAAACA1JaVmrNi9SerUT2eB6x2qn0jANfIq1evtj58+NA4OTlpvX//vhEhq8n+&#10;Vp3PGSGrra2t8dOnT6/b7fboyZMng263O3r06NHQFQEAVknLKQAAAAAAANgY25P1tNqPUFW32v8u&#10;e/zJZJ1XK0JY/zVZPxazcNb7ybqYrIFTuXrevHkTowLL169ft1PIqtfrtQaDQVnXc3Y6neHu7m6E&#10;qqZhqxcvXnxst9vj58+f+x4CANaGBiwAAAAAAIDVF6GqCE+1J+tZdeyguGmu+u03/vuj6SpCOifF&#10;LJQVDVl/rr7+oZiNM+xXiwd0dnYWoapGhKyur6/Lydety8vLRr/fr62trNVqjbvd7nRk4N7e3ujw&#10;8HCwvb09evny5bUrAgBsAgEsAAAAAACA5ZQ3VOUBq9Rg1S1uAlYPpVGtaMuKEYa9yTqarHeT9cdi&#10;1pb1odpyR1LI6vj4OBqtGkdHR1sRtjo/P691+s3h4eF1q9UaPX78eLi/vz88ODgYClkBAAhgAQAA&#10;AAAA3LfURjUfsIpwVT4icJVFW1Y0LkUjVgSzYnxhtGRFY9Z/FrPAVgSzTn07LNbv98u3b9+2zs/P&#10;mxcXF83T09PmYDBonJycbNX5vAcHB9NRgU+fPr1OIatnz54NOp3O2FUBAPjMD78CWAAAAAAAAN8s&#10;NVSFPGB1sODxTRctTYNi1pYVQaxox/p+sn4sZkGt99WxwSacjFevXm19+PAhglWt9+/fN66urqLd&#10;qjUYDMq6nrPT6Qx3d3dHjx49Guzt7Q2fPHky6Ha78fXQtycAwO0JYAEAAAAAACy2aARg+K7aLsMI&#10;wHUSjVkROoqWrGjOioDWD8UsmBVjDc+q4/1V+w978+ZNjAosX79+3Y5RgWdnZ626Q1atVmvc7XYH&#10;EbKKRqsXL158bLfb4+fPnw98qwEA3C0BLAAAAAAAYNOkhqoY+fes2k8jAPPHWQ6NakVbVowzjGDW&#10;m2IW1HpVzNqyPlTbB3N2dhbNVY3j4+NosmpGyOry8rLR7/ebdT1nClnt7OwM9/b2RoeHh4Pt7e3R&#10;y5cvr33bAADcHwEsAAAAAABgHSwaAdiujs8/znqI9qgIN0UjVgSzYnxhtGRFY9afJ+vdZMVIvdO7&#10;esJ+v1++ffu2dX5+3ry4uGgeHR1tRaPV5OtWnf+hh4eH161Wa/T48ePh/v7+8ODgYPjs2bNBp9MZ&#10;+zYAAFiCH0zH4/H/Xe2PJiul4YfVKqpj6Ye3E6cMAAAAAAC4JxGYSgGqfBzgdwseh1wEomLUXrRl&#10;RXNWtGN9X60IaqXGrIXj+F69erWVQlanp6fNwWDQODk52arzN3xwcDAdFfj06dPrdrs9evLkyaDb&#10;7Y4ePXo0dDkBAJZbBLD+9y1+/U4x+yRBhLJG1bGP2eN5cKv3uR9aAQAAAACAjbZoBOBBtfLH4a7F&#10;+1zRnHVyeXn5cTAY9C4uLt5O1vG7d++OT05OPpydnV1NjtcSeup0OsPd3d0IVU3DVi9evPgoZAUA&#10;sPpuG8C6jRTWCpfVfgSyFgW3rqoFAAAAAACspryhKo37y0cAdoubgBXciw8fPpSj0ai8urpqTLbF&#10;x48fyxgZOBgMyrlf2ignhsPh+/F43J9szye/9u1knZ2fn3///v373uTf9aHf73/4tedstVrjbrc7&#10;2NnZGe7t7Y0iZNVut8fPnz9XXAAAsKbqDGDdRrtaIeZ0px96I5Q1H9wS1gIAAAAAgPvxuRGAcaxd&#10;GAHIEkiBqhS26vf7nwtZfY3IZUV460MEsyb/zneTFeGso0aj8efJsZOtra3LnZ2ds+3t7dHLly+v&#10;XREAgM2zLAGs24hA1k61H8GsVMkanziYD27FD7nnLjMAAAAAAPxE3lC1aARgehyWQrRXffjwoRGh&#10;qghXpSar2Nb5vNFcFaMC0zbarSJo1Wg04uFWMXuvqlfM3o86nawfJ+v7yTouZu9dnbp6AADrbxUD&#10;WLe1X21j5OE420+icatR7Z/4lgAAAAAAYEUtGgEYvqu2RgCy9NKowAhbRbgq9uNYnc8Z4apmsznu&#10;dDrjRqMRAatp0CoCV1/5r4ySgAiGxftO/Wp7VMzCWT9M1vvJuihm4S0AANbAJgSwbmOnuGnOSiMP&#10;87DWZTH7NEPo+cEYAAAAAIB78Ntqu2gEYP44rIQYFViNDIxGqyLtR9iqLilQFWGraK/a2dkZpbDV&#10;Pf6nN6oVbVkxzSWCWdGUFcGs15N1VswCW33fJQAAq0UA6+u1sxe3EcyK4FYEstKrgzQGMQhrAQAA&#10;AACQyxuqUoCqXR2ffxxWTowHjGBVarRKIwPjWF3PGcGqGA8YYavJ+rR/zyGrrxHnJN5TiuBVvL90&#10;XNwEs6Ix610xG2d44TsLAGBJf6ATwLoX8UPzTrXfr36QLoqbkNZ8cOvKKQMAAAAAWDkRmFoUoPpu&#10;weOw8lKgKhqtRqNR2e/3y+FwWEbYqs7nrdqrpqMDo9UqQlZxbE1Pc0xmifeR4sP+0Zx1OlnfF7Nw&#10;1pvJGlbHAAB4QAJYy2m/2r4vbkYexicb5oNb19UP2wAAAAAA1CdvqHpW7R9UK38c1k60V1WjAqcN&#10;VhGuimPRbFXn80a4qtlsjjudzqeQVTRaRfCKqXifKN43ijGG/Wp7VMzCWdGalRqzTGgBALgHAlir&#10;b6f6ITtCWelVR4xETMGtfnb8xOkCAAAAAJiK8FS32l80ArBb3ASsYO2lUYFV2KpI4wPrfM4IVUW4&#10;KkJWjUZjOiowHXNFvlqjWvEB/njvKN4bSmMMXxWzD/8LZgEA3DEBrM2SwlrX1UrBrWb1eB7c6vnh&#10;GwAAAABYMfmIvzxgFcfahRGAbLg0KjCCVSlkFYGrCF7VJQWqotEq2quq8YHTsJUrcq+iLSveD4oP&#10;7sd7Q8fFbIRhCmgdVY/1nSoAgK/4YUsAi89oVyvEJyG2ilkga1FwS1gLAAAAAKhThKYiPPW5EYDp&#10;cdh4MSawClZNtzEyMB2r6zkjWBXjASNsNVlFGhUYYStXZCXEh/PjfZ54vyeasyKM9WO1IqSVxhkC&#10;APAZAljchQhi7VT7KayV9tvFz4NbV04ZAAAAAGy8+YaqFLAyAhB+RRoVmBqt+v1+ORwOp2GrOp+3&#10;aq8qos0qWq0icJXCVqyleF8nvqeiJSuasd4Ws1BWbKM1K4JZp04TAIAAFg9jv9rGnPE08vCs+GmI&#10;K260RGjr3OkCAAAAgJXy22q7aARg/jjwC1LIKpqrosEqwlVxLMYH1vm8Ea5qNpvjTqczTqMChayY&#10;06hWvIcTH7qPUFa0Zr2brFfF7P2feK/H9BQAYGMIYLHsIpSVmrPSq7vLYnFw68TpAgAAAIBa5CP+&#10;8oCVEYDwjSJQlYWtimp84PRYXaK5KhqsImxVtViN0zFXhG8QbVnxnk60ZcX7OjG+8Li4CWgdVY/1&#10;nSoAYO1+EBLAYo20i5vmrHzkYbN6PD6JkW4CCWsBAAAAsOniXlka95cHqL5b8DjwDdKowBS2ijar&#10;aLWKsFVdzxmNVdFcFcGqyUrjA6dhK1eEBxAfrI9GrF4xe78mRhhGMCver4mgVowzvHCaAIBVJYDF&#10;popQVj7ycKv6wX9RcKtXqMkFAAAAYHWkhqr4sOKzat8IQKhZClSlsFW/3689ZBUiWJVCVmlUYBxz&#10;RVgR8V5M/D8SQaxoxno7Wd8Xs3GGf56s4WSdOk0AwLITwIIvs19tY+Rhp5gFsuKFQLv4eXDryukC&#10;AAAA4I7FqL9utZ8HrFJDVbe4GQcI1CQbFTgNV0XIajgcltFoVefzVu1VRYwMjDGB1djA6TFYU41q&#10;RVtWvO+SxhhGQOtVcdOY5QP0AMBSEMCCGl4LF7MwVjRnpdr2s+p4Hty6rl44AAAAALCZ8hF/ecDK&#10;CEB4YDEqMIWsIlwVwas4VudzRriq2WyOO53OOI0KjKBVBK5cEfgkwo7xHky81xLBrBhfeFzMAlox&#10;1jDasgSzAID7/yFFAAseVAprxYuEcbUfoaz54JawFgAAAMDqiNBU3N/JRwAeFDcNVUYAwhKIUYHV&#10;yMAIWxVpP8JWdUmBqghbpVGBQlZwd/+LFbPgVXxAPt5TiUBWBLNivGGMNexXCwDgzglgwepoFzfN&#10;WVGtu1XcjDucD26dOF0AAAAAdypvqMoDVkYAwhKLkNVoNCqjvSqCVdFmFa1WEbaq6zkjWBXjASNY&#10;NVmf9qPRyhWBBxHvocT/8/HeSQSwYoxhBLLeTdafi5txhgAAX00AC9b3xURqzkphrXz8YR7c6hWq&#10;eAEAAIDNldqo5gNWcQ/FCEBYASlQlcJW/X6/HA6H09GBdT5vtFdF2CrarCJklRqtXBFYGY1qxQfc&#10;432TCGXFCMMIaL0qZu+vnDpNAMCXEMACwn61jZGHnWIWyHpfzEJc8aJjWNwEt66cLgAAAGDJpYaq&#10;kAesDhY8DqyAaK+qRgVOG6xSk1XdIasIV6WRgbGtmqymYStgbcWfK/EB9vhQe7wn8pdi9v5JjDOM&#10;sYYRyorGLB9uBwBufoAQwAJuaae4ac5KNyrPquPzwS1hLQAAAOCu5G1UeYDqu2prBCCsgTQqsApb&#10;FRG4imN1PmeEqiJc1el0xo1GYzoqMB1zRYD5PzKK2Xsh8R5JjDA8KmbNWb1q268WALBhBLCAOrWL&#10;m+asuFkRwa2o8k03SGPeerRvXVfHAQAAgM2TGqriHsKzaj+NAMwfB9ZEGhUYwaoUsorAVQSv6pIC&#10;VdFklUYFprCVKwLcgXj/I5qz4n2PCGC9LmaBrHjv40/FLLR14TQBwPoSwAKW6cVJPvJwq7hp0FoU&#10;3AIAAACW16IRgO1icYMVsIZiPGBqr4pgVRoZGMfqes4IVsV4wAhbTVaRRgVG2MoVAR5Io1rxHke8&#10;5xGhrGjNivasPxaz90NOnSYAWH0CWMCqSs1Zl5PVKW6CW6lxK6RRieawAwAAwLfLRwDGqL9utf/d&#10;gseBDZACVanRqt/vl8PhsIywVZ3PW7VXFdFmFa1WEbgSsgJWTPw5Ge9hRFtWvKfxl8k6K2YBrTfF&#10;LLAlmAUAq/SXuwAWsAF2qhcy0Zy1V8wCWe+LnzZupeDWldMFAADAhlk0AvCgWvnjwAaK9qoYDxhB&#10;qwhcRbgqjkWzVZ3PG+GqZrM57nQ6n0JWqdEKYM21itn7GPEB82jKisasCGb9UMxCWReFD54DwNIR&#10;wAL4qRTW6lUvcprVC5xFwS1hLQAAAJZV3lCVxv3lIwC7xU3ACqBIowKrsFVRNVtNj9UlQlURroqw&#10;VRWwGqdjrgjAz//YrLbxYfNoznpdzIJZJ9W2Xy0A4AEIYAF8vXa1IqwVH73bKma1wCm4FS960qjE&#10;c6cLAACAb/S5EYBPq9enRgACvyiNCkxhq2izqjtkFY1V0VwVIavYr8YHTsNWrgjAnYj3I2KkYbwP&#10;ER8cf1XMPlj+42T9Of74L2atWQBAjQSwAO7vBVA+8jCFteJFUbv4eXALAACAzZEaqkIa95ePAMwf&#10;B/hFMSawaq+abiNklY7V9ZwpZBXtVZNVpFGBEbZyRQAeTKNa0YoV7038qZhN+Yi2rAhpRTDr1GkC&#10;gLshgAWwnFJz1uVkdaoXRx+LWYgrD25F+5ZZ7wAAAMtn0QjA8F21NQIQ+GrZqMBpuKrf75fD4XAa&#10;tqrzeav2qiLarGJMYDU2cHoMgJURf1fEh8HjvYV4j+GomDVm/Ve1H6Gsi8J7DwBwu79gBbAAVt5O&#10;cdOctVe9KHpf3DRupeCWsBYAAMC3yxuq5kcA5o8DfLMYFZhCVhGuiuBVHKvzOSNc1Ww2x51OZ5xG&#10;BUbQKgJXrgjA2mtV23i/IUJYb4tZMCveX4jmrH61AIA5AlgAm6Vd3DRnpZGH8cmWFNyK49G+dVUt&#10;AACATbBoBGC7Oj7/OMCdikBV1mhVVOMDp8fqkgJVEbZKowKFrAD4BfFeQjRnxYSOeO8gRhhGOCuC&#10;WjHaMN5fuHCaANhkAlgA/NILqtScFZ+s3CpmYa1OcdO4lUYlnjtdAADAkonA1KIA1XcLHgeo1YcP&#10;H6K9qkxhq2izilarCFvV9ZwRrIrxgBGsmqw0PnDaaOWKAHBXf91UK1qxIpgVYayzyfpxsv44WcNi&#10;NtIQANaeABYAdyU1Z8XIwwhpRSgrbiLGp8YjrJWPSgQAAPhaeUPVs2r/oFr54wD3KgWqUtiq3++X&#10;w+FwOjqwzudN7VURsorAVWq0ckUAeEDxd1+8H5AmbxwVsw94xzjDN8Xs/QPBLADW6y8/ASwAHkCE&#10;sUbVi6wYf5iCWzvFz4NbAADA+ovwVLfaXzQCsFvcBKwAHkw2KnDaYJWarOoOWcWowDQyMLYRuEph&#10;KwBYMa1qG/f/Y2xhjDL8r+rrH6tjA6cJgFUjgAXAssubs6JZK2ryFwW3el6UAQDAUslH/OUBqzjW&#10;LowABJZYGhUYYasIV8V+HKvzOSNc1Ww2x51OZ5xGBUbQKgJXrggAGyDeB4hAc9z/j3v/r4pZOCve&#10;G4jRhv1qAcBSEsACYJ20i5vmrNhuFbNa4xTcipBWGpV45XQBAMBXidDUdvH5EYDpcYClFqMCq5GB&#10;0WhVpP0IW9UlBaoibJVGBaawlSsCAAs1qhXhq7iv/x/FrCUr2rL+GH+lV18DwIMSwAJgU8WnaVJz&#10;Vrx4S2GtrerrXvHTUYkAALDO5huqUoDqu2prBCCwkmI8YASrUqNVGhkYx+p6zghWxXjACFtN1qd9&#10;ISsAuFPxd3nc54/JGHE//4didi8/xhm+qfZPnSYA7u0vJgEsAPgiqTkrRh52qhdvEc6KkFZq3Er1&#10;yAAAsCx+W20XjQDMHwdYWSlQFY1Wo9Go7Pf75XA4LCNsVefzVu1V09GB0WoVIas45ooAwINrVdu4&#10;dx8hrPjwdTRnRVArmrOiMWvgNAFwlwSwAODu5c1Ze8VNcGun+HlwCwAAbitvqMoDVkYAAmsr2quq&#10;UYHTBqsIV8WxaLaq83kjXNVsNsedTudTyCoarSJ4BQCsnGjMSh+kjvW6WhHM+lMxG3PYd5oA+BoC&#10;WADwsPLmrGjWGhc/DW7F2q9eAPpEDgDA+orA1NNqf9EIwPxxgLWVRgVWYasijQ+s8zkjVBXhqghZ&#10;NRqN6ajAdMwVAYCN0KhWhK/inny0ZUVzVnyI+t+L2b35C6cJgF8igAUAqyM+nbNo5GEKbkVIK41K&#10;vHK6AACWQmqoip/fnlX7RgACGy2NCkxhq2izisBV7NclBaqi0Sraq6rxgdOwlSsCAHxG3IOP+/IR&#10;wIr77z8Us3GG30/WX4rZffhTpwmA6V8aAlgAsLZSc1bcTO5ULwy3itkneeJ4PioRAIAvF6P+utV+&#10;HrBKDVXd4mYcIMBGijGB0V4VYavYRsgqHavrOSNYFeMBI2w1WUUaFRhhK1cEALhjrWobH5iOEFbc&#10;f/+P6ut0DIANIoAFAIQIY30sZp/YifGHEcoaFYsbtwAA1lE+4i8PWBkBCPAZaVRgarTq9/vlcDic&#10;hq1qfQE7a68qos0qWq0icJXCVgAADywas9K99FivqxX32aM1K0YZDpwmgPUjgAUA3FYe1upU+/1i&#10;cXALAOChRWgqwlP5CMCD4qahKj0OwAIpZBXNVdFgFeGqOBbjA+t83ghXNZvNcafTGadRgUJWAMAK&#10;a1Qr7qFHACvasqIlK+6j/3sxu8fed5oAVpcAFgBQp7w5q129sIwXkSm4FSGuNCrRp34AgC+VN1Tl&#10;ASsjAAG+UgSqsrBVUY0PnB6rSzRXRYNVhK2qFqtxOuaKAAAbIu6fR2tW3De/nKw/F7P76d8Xs8as&#10;2L9wmgBW4A90ASwAYEnEi8xFIw+3JmtYzMJaefsWALB+fltt5wNW8bOBEYAA3yiNCkxhq2izilar&#10;CFvV9ZzRWBXNVRGsmqw0PnAatnJFAAB+UauYfXA5PsB8VMzul0dz1km1Tp0igOUhgAUArKrUnBU3&#10;7aNR610xq3Deqo7HG7UpuAUAPJx8xF8esDICEKAGKVCVwlb9fr/2kFWIYFUKWaVRgXHMFQEAuHPx&#10;Yeb42S5CWNGO9baYNWedFbPWrDhm4gTAPRPAAgA2Qd6ctVfMPik0Km4at+IFa6s6DgD8uryNKg9Q&#10;fVdtjQAEqFE2KnAaroqQ1XA4LKPRqtYXVrP2qiJGBsaYwGps4PQYAAAPrlGtuM8dIw3/q5g1Z8UH&#10;lv+9OtZ3mgDqIYAFAPBTeXNWNGtdFrNPC6Xg1nUxa986caoAWEO/zf4+fFbtpxGA+eMA3IM0KjDC&#10;VhGuiv04VusLonZ73Gw2x51OZ5xGBUbQKgJXrggAwEqKkH58CDnCV3G/O9qyYqLEj5P1p2J2L/zC&#10;aQL4xj9sBbAAAL5a3pwVb0wPqhexKbiVwlq9QuUzAA8nmqi61X4esFrUYAXAPYtRgdXIwGi0KtJ+&#10;hK3qkgJVEbZKowKFrAAANlLc345713EPO9qyTotZKOvH6tipUwTwZQSwAADuT2rOyoNbW8VN41aM&#10;RHxfCGsB8OvyEYB5wOq7BY8D8MAiZDUajcrUaBVtVjE6MMJWdT1nBKtiPGAEqybr0340WrkiAAD8&#10;iriHHT+rxv3saMd6W8yas44n600hmAXwMwJYAADLKQ9jxfjDqISOUSMR2IpPHuWjEgFYH4tGAB5U&#10;K38cgCWTAlUpbNXv98vhcFhG2KrWFw47O6MIW0WbVYSsUqOVKwIAQA0a1YoPF8c0iP8qZs1ZEdT6&#10;z2IW1vIBY2AjCWABAKy+PKyVxh+m4NZ84xYA9y9vqErj/vIRgN3iJmAFwBKL9qpqVOC0wSo1WdUd&#10;sopwVRoZGNuqyWoatgIAgCUQPw/HfegIZcX96WjLig8VxyjDGGmYAlsA6/sHoQAWAMBGyZuz2tWL&#10;3hTcOqt+TRqVCMDnfW4E4NPqz1cjAAFWWBoVWIWtighcxbE6nzNCVRGu6nQ640ajMR0VmI65IgAA&#10;rLD4cHDcg47JDj8Us5asCGVFOCuNOARYeQJYAAB8Tt6c1a5eJEdgK8Ygfpis62LWvnXmVAFrJDVU&#10;hTTuLx8BmD8OwApLowIjWJVCVhG4iuBVXVKgKpqs0qjAFLZyRQAA2DBx/zmasyKEdVZtoznreLLe&#10;TNapUwSsEgEsAADuSmrOyoNbqSVgvnEL4D4tGgEYvqu2RgACrKkYD5jaqyJYlUYGxrG6njOCVTEe&#10;MMJWk1WkUYERtnJFAADg13+krlbcX452rO+LWXNWNGj9Z3XMPWZg6QhgAQDwEPLmrL3Jele9qN6q&#10;Xkg3q8eunCrgF6SGqgh4Pqv20wjA/HEA1lgaFZgarfr9fjkcDssIW9X6A+2svaqINqtotYrAlZAV&#10;AADUJn6+j/vG8SHfNM7wbTH7UHCMNDyvHgN4mD+kBLAAAFhyeXNWp3pxHfaqF9dhu3qBDay+RSMA&#10;29Xx+ccB2BApZBXNVdFgFeGqOBbNVrX+INpuj5vN5rjT6YzTqMDUaAUAACyNmMgQ949TMCvGF/6l&#10;mLVnxbELpwiomwAWAADrJG/Omg9upcatNCoRuD8RmFoUoPpuweMAbLA0KrAKWxURuIr9OFaXaK6K&#10;BqsIW8V+hKzSMVcEAABWWtwvjuasuB8c94d/LGYBrTfVEswC7owAFgAAmyw1Z8UL8XiDLQJbMQbx&#10;w2RdFz8dlQj83KIRgAfVyh8HgE/SqMAUtoo2q7pDVtFYFc1VEbKK/Wp84DRs5YoAAMDGaVQr7g1H&#10;CCuasiKY9W6yXhWzBi2AWxHAAgCALxM11pfVfgpupdkz841bsMoiPNWt9heNAOwWNwErAFgoxgRW&#10;7VXTbYSs0rG6njOFrKK9arKKNCowwlauCAAA8AXi9Up8WDfu86Zxhm+LWXNWjDSMgJb7v8DiP0AE&#10;sAAA4M7lzVnzwa1e8dNRiXAf8hF/ecAqjrULIwAB+ArZqMBpuKrf75fD4XAatqr1B61Ze1URbVYx&#10;JrAaGzg9BgAAUJO4zxvhqxhnGMGsaM6KUNb31bG+UwSbTQALAAAeVt6c1a5euKcX9O+r/dS4BfOe&#10;Vt8fnxsBmB4HgK8WowJTyCrCVRG8imO1/oDUbo+bzea40+mM06jACFpF4MoVAQAAlkh82DY+hJKC&#10;WefV9k21Lpwi2AwCWAAAsFov5sP8yMOt4qfBrUunaqXNN1SlANV31dYIQADuXASqskarohofOD1W&#10;lxSoirBVGhUoZAUAAKyJRrUikHVUzMYYxjbGGL6arFOnCNaLABYAAKyv1JwVwa14I7NfveiP0NZ1&#10;8dPGLer322q7aARg/jgA1OLDhw/RXlWmsFW0WUWrVYSt6nrOCFbFeMAIVk1WGh84bbRyRQAAgA0U&#10;r7/ifm3cq40wVowwjGBWNGj9pTo2cJpgBf/nFsACAACKnzZnNYqbsFa4qm4KXHvx/zN5Q1UKULWr&#10;4/OPA0DtUqAqha36/X45HA6nowPrfN4qWDUdHRiBq9Ro5YoAAAB8sbhHG/df0zjDaMmKUNaP1bG+&#10;UwTLSwALAAC4rbw5az64dVXtN7P9VROBqUUBqu8WPA4A9y4bFThtsEpNVnWHrCJclUYGxjZarVLY&#10;CgAAgNrEvdZ4vZeCWdGSFa1ZEc46Lkw5gKUggAUAANR9cyA1Z80Ht95nv+Y+wlp5Q9Wzat8IQACW&#10;VhoVGGGrCFfFfhyr8zkjXNVsNsedTmecRgVG0CoCV64IAADAUmlU67yYBbJ+rLZvJ+tVIZgF90oA&#10;CwAAWCYpjJUHt7aKxY1b4WCyutX+ohGA3erXAMBSilGB1cjAaLQq0n6EreqSAlURtkqjAlPYyhUB&#10;AABYedGWFfdXY2RhtGV9X9wEs36otsBd/48ngAUAACyZ3cn6XbX/pLgJU/2+2u5M1stq/6TaRlDr&#10;vNq/Km4atfJ9AHgQMR4wglWp0SqNDIxjdT1nBKtiPGCErSbr076QFQAAwEaLD7jGvdQ0zvC0mI0y&#10;/LFaA6cIvo4AFgAAcF8iNBXhqd3iJkD1pFrhd9VjdYmA1nW1/67aXhc3wa18HwBuJQWqotFqNBqV&#10;/X6/HA6HZYSt6nzeqr1qOjowWq0iZBXHXBEAAABuIRqz4vVrGmP4rtpGOOtNMWvTAn6BABYAAPAt&#10;8gBVhKoiQJU3VOWPr5K8OStCWemTXyfZrzlx+QE2S7RXVaMCpw1WEa6KY9FsVefzRriq2WyOO53O&#10;p5BVNFpF8AoAAABq1KhW3CONxqy4J5rGGb6arAunCGYEsAAAgEXSuL98BGDeUPV7p+iTCGf1qv0I&#10;baVPg/WKxcEtAJZcGhVYha2KND6wzueMUFWEqyJk1Wg0pqMC0zFXBAAAgCUTbVnRmhX3QiOM9X0x&#10;G2cY+z9UW9is/ykEsAAAYGOkEYDhD9X2PkcAMpPCWBHOSiMP88atPLgFQE3SqMAUtoo2qwhcxX5d&#10;orEqmqui0Sr2q/GB07CVKwIAAMCaaBWz+5tpnGGsN9XXPxbufbKmBLAAAGC1RWDqd9V+GgEY8gar&#10;J07TyoqA1nW1/67aXheLg1sAzIkxgdFeFWGr2EbIKh2r6zlTyCraqyarSKMCI2zligAAALDBojEr&#10;Xo+nYNbb4iacFavvFLHKBLAAAGA5pQBVBKpeVvtGAPJL8jBWBLTmxx/mwS2AtZFGBaZGq36/Xw6H&#10;w2nYqs7nrdqrimizijGBEbhKYSsAAADgizWqFfcuY3xhBLRinOHral04RawCASwAALg/eRtVGgEY&#10;IwEXBaygThHO6lX7EdpKny7Lxx+eOE3Askghq2iuigarCFfFsRgfWOfzRriq2WyOO53OOI0KFLIC&#10;AACAexEfrIrWrLh3GW1Z3xc3wawIar1ziliqb1gBLAAA+Cb5CMAIVz2t9lNDVR6wglWVwlgRzlo0&#10;/jAPbgF8tQhUZWGrohofOD1Wl2iuigarCFtVLVbjdMwVAQAAgKXUKmb3I9M4w1gR0DqutnDvBLAA&#10;AGCxCE1FeCofAZg3WBkBCIvlzVnpU2j5+MM8uAVsoDQqMIWtos0qWq0ibFXXc0ZjVTRXRbBqstL4&#10;wGnYyhUBAACAtRGNWXF/IQ9m/aWY3aeMrQ+RUhsBLAAANkkeoIpQVYSr8oaq/HGgfhHKus7258cf&#10;5sEtYIWkQFUKW/X7/dpDViGCVSlklUYFxjFXBAAAADZao1oRxIpQVgS00jjDV8VszCF8EwEsAABW&#10;3edGAP6u+HnAClhdeXNWbNNNkXz84YnTBPcnGxU4DVdFyGo4HJbRaFXn81btVUWMDIwxgdXYwOkx&#10;AAAAgFuIexjRmhX3GiOMlQezfihuGv7h17+ZBLAAAFhSaQRg+EO1zRuqUsAKYF4EsnrZ/qLxh3lw&#10;C/gFMSowhawiXBXBqzhW53NGuKrZbI47nc44jQqMoFUErlwRAAAA4B60itn9w++LWWvW22odV8fg&#10;JwSwAAC4T4tGAIbfL3gc4L7kzVnpU235+MM8uAVrKUYFViMDI2xVpP0IW9UlBaoibJVGBQpZAQAA&#10;AEsuGrOiOStCWNGWFU1Zb4rZfcW/FD70ubEEsAAAuAspQBWBqjTuL2+o+r1TBKyJCGVdZ/vz4w/z&#10;4BYslQhZjUajMtqrIlgVbVbRahVhq7qeM4JVMR4wglWT9Wk/Gq1cEQAAAGCNNKoVQaxozErNWfH1&#10;q2I25pA1JoAFAMDnLBoBuFMsDlgB8HN5c1Zs002WfPzhidPEXUqBqhS26vf75XA4nI4OrPN5o70q&#10;wlbRZhUhq9Ro5YoAAAAAGy7uyURrVtwbfF3cNGfFfgposQ4XWgALAGCjRGDqd9V+jPp7Wu2nhqo8&#10;YAXA/YlAVq/az8NaeYgrD26xwaK9qhoVOG2wSk1WdYesIlyVRgbGtmqymoatAAAAALi1VjG735fa&#10;st4Ws2DW8WT96PSsFgEsAID1sGgE4JNq5Y8DsB5Sc1bcoEkjD/Pxh3lwixWVRgVWYasiAldxrM7n&#10;jFBVhKs6nc640WhMRwWmY64IAAAAwL2Ixqz4oF1qy/qh2o8PaP7J6VlOAlgAAMsrD1AtGgGYPw4A&#10;nxOhrOtqP680TyGuPLjFPUujAiNYlUJWEbiK4FVdUqAqmqzSqMAUtnJFAAAAAJZWo1pxjy8as1Jz&#10;Vnz9x0J7/oMSwAIAuF+fGwH4u+oxIwABeEh5c1aEstJNm3z84YnTdDsxHjC1V0WwKo0MjGN1PWcE&#10;q2I8YIStJqtIowIjbOWKAAAAAKyVuMcUrVkXxWyMYWrOinGG0Z7lw5f3cREEsAAA7kSEpiI89bkR&#10;gClgBQDrIgJZvWo/Qlv9bD+FuPLg1lpLowJTo1W/3y+Hw2EZYas6n7dqryqizSparSJwJWQFAAAA&#10;QKVVzO7P/VcxC2VFQCuCWceT9aPTc3cEsAAAPi8PUEWoKgWofr/gcQDgl6XmrLjhkz51l4e18v2l&#10;lEJW0VwVDVYRropj0WxV5/NGuKrZbI47nc6nkFVqtAIAAACArxCNWfHBwRTMSiMN4wOVf3J6bk8A&#10;CwDYRHmAan4EYP44APAwIqB1Xe2/q7bXxU1wK9+/c+/evTscDoet9+/fdz9+/Ni5vLzc6Xa7/2+E&#10;reoSoaoIV0XYqgpYjdMx3w4AAAAA3JNGtaIpK4JZKaAV9+j+WGxI2/3XEMACANZFGgEY/lBtd4qb&#10;cYBGAALAesqbsyKUlW4CnWS/5mT+Hzo/Pz8YDAZbvV5vGra6uro66Pf73dFo1Jr/tePxuNje3v5/&#10;9vf3T7/lNxqNVdFcFSGr2K/GB07DVi4jAAAAAEss2rKiNeuimIWz8pGGPxQ1flhyVbR8jwAASywC&#10;U7+r9heNAMwDVgDAZtopbkLYh9nx//bhw4fi48ePxeXlZYwOjO2g3+9fT+zc5gnKsiwipPUlvzaF&#10;rKK9arKKNCowwlYuFQAAAAArKj5AGB987BSz9+by9+da1WMRyopRhtGW9Wqyzibrx005QQJYAMBD&#10;SAGq3WJxQ5URgADAFxkOh58CVhG26vV6n44t0Cq+8l5Io9H43dbW1v54PO7H6nQ6Ecy6mhy7jDGB&#10;1djAadgKAAAAADZIaqT/P6uVRGNWNGeltqyjaj/asv68bifBCEIA4K48qVZYNAIwfxwA4FbOz8+L&#10;vNFqMBhMj9Vpd3e3aDabRbfbLba2topHjx5Nv4616Lc4WdfV/rtqe13c1K/noxIBAAAAYFM1qhXj&#10;CyOYlZqz4j7a/7eq/1ECWADAL8lHAEZ46mm1bwQgAHDnIlAVwaqrq6tp2KoaGzhttKrL9vZ20W63&#10;p2GrGBl4cHAw/TqO1ygPY8WNpfQpwZNqmwe3AAAAAGATRFtWfPLxopiFs1JzVuxHY9ZSf7hRAAsA&#10;NlOEpiI8lY8AzBuq8nGAAAB3JgWqUtgqvo5Wqwhb1SUaqyJgFaGqWBGySsdWQISzetV+3GTqV/u9&#10;4ufBLQAAAABYR61idl/s+2LWlhUN9K8m67hYkntjAlgAsD7yAFWEquIdRSMAAYB7l48KjLBVr9eb&#10;buPrOkWwKoWsdnZ2PjVabZh0wynCWYvGH+bBLQAAAABYZdGYFc1Z/1HMmrMinBXNWRHM+vE+fyMC&#10;WACw/NK4v3wEYN5Q9XunCAC4bylQlYet0sjAOqUmq9imUYGxH41W3FoEtK6r/XfVNh9/mAe3AAAA&#10;AGBVpGDW62I2xjA1Z0Uw6091PKEAFgA8jDQCMPyh2hoBCAAsnTQq8Orqahquiv04VqcUqOp2u59G&#10;BaawFQ8mD2PFN8D8+MM8uAUAAAAAy6hRrQhlxQcSU3PW28n6Y/ENzfECWABwdyIw9btqP40ADKmh&#10;Kh8HCACwNFJ7VYSsYpuarKLlqi4RpopQVYSr0qjAFLZi5eVhrdj2q/18/OGJ0wQAAADAkoi2rGjN&#10;ivtY0Zb1Q3HTnBX7v/rBQwEsAPh1KUAV7wamAJURgADASkmjAlOjVQSs4us4XpcUqIqwVaydnZ1P&#10;IwOhEoGsXra/aPxhHtwCAAAAgPvUqrbRlnVW3DRnxf6P6RcJYAGwqfJxf2kEYN5QZQQgALByUsgq&#10;tVf1er3pNr6uU7RXRYtVPiowjkEN8uasd9U2H3+YB7cAAAAAoC7RmBXNWa8n61QAC4B1ko8AjHDV&#10;02rfCEAAYG2kQFUetopGq2i2qvUHrd3daaNVt9v9FLJKx2BJxf8U19n+/PjDPLgFAAAAAF9NAAuA&#10;VRChqQhP5SMA8wYrIwABgLWTRgVeXV1Nw1ax6g5ZRagqwlURskrjA1PYCtZc3pwV2361n48/PHGa&#10;AAAAAFik5RQA8EDyAFWEqiJclTdU5Y8DAKylNCowglUpZJWO1SWFrCJcFWMDY1RgClvBBtup1peI&#10;QFav2s/DWnmIKw9uAQAAALDmBLAAuGupjSofARhjAecDVgAAGyEfFZgCVvF17NclBaoibBVrZ2fn&#10;U9gK+GZxP+3wFr8+NWdFICvV2OXjD/PgFgAAAAArSAALgC+RRgCGP1TbvKEqBawAADZSNFZFsCq1&#10;V/V6vU/H6hSBqghW5aMCYz8CWMDSyMNa/8ev/NoIZV1X+++y4ynElQe3AAAAAFgS5Xg8/t9OA8BG&#10;WjQCMPx+weMAABsvBaryRqvBYDAdH1inFKjqdrufmq2ErIDip81Z8QdRGnmYjz88+f/Zu5vdyNEj&#10;DaMqoDb0gou2Uatet++sL92ANxJALyggG9D4zWFkRVenLClLn5Q/5wAEP1LCYJAbl6SnI3xMAAAA&#10;AOOZgAVwfSqgSlBV6/76hKrffEQAAM9LUJWwal3XfWxVawMTYI2SyVWZYFVrA/tEK4BnTHffJxW/&#10;tBIxQdaynRNtPbZzRVw93AIAAADgDQRYAJfh2ArA6e54YAUAwAsqqKrYKs+ZapXYapSaXpWoKlfW&#10;B9Y7gMHyO8Bf3vD9NTkrQVaN+euxVj8DAAAA3DwBFsDnyV/aft3OWfX3j+1cE6p6YAUAwBv1VYGJ&#10;rZZlGR5ZRcKqiqymabr7+vXr/h3ABemx1rcXvjeB1m47P2z33d33cKufAQAAAK6SAAvg/R1bAfj3&#10;7epfBwDgJyWsSmBVsVUiq3o3UoKqhFV9VWDOmWgFcGN6YfrSlK0+OStRVq08vG/fc+8jBQAAAC7N&#10;l6enp999DAAv6gFVoqrEVX1CVf86AADvLKsC+0SrrA3Mu5EqqJrn+bAqsGIrAIZLnLVs50Rbj9t5&#10;ufsebvUzAAAAwKcxAQu4Zc+tAPz17q+BFQAAg9Ukq3Vd9/dctT5wlMRUiaoSV9WqQJEVwFnI7y1/&#10;ecP31+SsBFlV6PaJW/0MAAAA8K4EWMA1SjQ1bed/bvc+oaoCKwAAPlgFVZlelSlWec5Uq8RWo9T0&#10;qkRVuaZpOqwMBOBq9Fjr2wvfm0Brt50ftvvu7ni4BQAAAPAiARZwKY6tAIzfjnwdAIBP1FcFJrZa&#10;lmV/z/NImV6VKVYJqxJZ1UQrAPjxfzLa+aUpWz3GSqBVKw9r4lYPtwAAAIAb9eXp6el3HwPwiXpA&#10;9eMKwP51AADOSAVVPbaqlYEj1SSr3GtVYM6ZcgUAnyxx1rKdE209bufl7q/hFgAAAHBFTMACRji2&#10;AnDa3ocVgAAAF6JWBa7rug+scuXdSImqElfN83xYH1ixFQCcsfyu9Zc3fH/FWImzjq0/7OEWAAAA&#10;cOa/FAB4jQRTv27nYysAe2AFAMAFqVWBCasqsqp3o1RklbiqVgVWbAUAN6LHWt9e+N4EWrvt/LDd&#10;+/rDHm4BAAAAH0yABVRAlb90VUD19+3qXwcA4ILVqsCaaJXAKs95P0oFVYmtck3TdIitAIA36f/j&#10;+dKUrR5jJdD6cf1hD7cAAACAd/Dl6enpdx8DXJ0eUB1bAdi/DgDAlajIqqZXLcuyv+d5pARVCav6&#10;qkCRFQBchB5r5f64nfv6w3sfEwAAAPxvJmDB5egrABNP/WM7/7p9zQpAAIAbUEFVj60y0SqTrYb+&#10;Y/Rvf9tPtJrn+RBZ1TsA4GJN2/UaCbKWdj62/rCHWwAAAHAzBFjw+RJN5Rddz60ArMAKAIAbUqsC&#10;13Xdx1a5arLVKImqElfV2sA+0QoAuHn5XXJff/jthe/vk7Metntff9jDLQAAALj4H5qB99cDqkRV&#10;P06osgIQAIBDUFWxVZ5HR1aZWJWwKlfWBmZVYL0DAHhHvzxzPiZR1q6df1x/2MMtAAAAODtfnp6e&#10;fvcxwKv9tt2PrQDsXwcAgL2+KrCmWOU551EqqMrkqlzTNB1iKwCAC9cnZ+X+uJ37+sN7HxMAAAAf&#10;yQQs+L4CMP653a0ABADg1TKxqgKrxFXLshzejZSgKmFVXxWYcwIsAIArNd19/13eSxJkLdu5x1o9&#10;4urhFgAAAJxEgMW1SjD163auFYBRE6r6OkAAAHiVrArsE62yNjDvhv7Ddguq5nk+TLaq2AoAgP8p&#10;v//+5Q3fX5OzEmTVP/L6+sMebgEAAMCffgCFS1IBVYKqCqisAAQA4N0kqEpYta7rPraqtYGZaDVK&#10;YqpEVYmralWgyAoA4MP1WOvbS/9svPv/OCse2vuKuHq4BQAAwJX78vT09LuPgU/W1/3VCsA+oap/&#10;HQAAfloFVRVb5TlTrRJbjVLTqxJV5UpkVe8AALhqfXJWoqxaedjXH977mAAAAC6XCViM0lcAJp76&#10;x3a2AhAAgA/RVwUmtlqWZXhkFQmrKrKapukw0QoAgJs1bVe8tBIxQdaynRNtPbZzRVw93AIAAOAM&#10;CLB4q0RT+WVBXwHYJ1T1dYAAADBUwqoEVj22qpWBI9Ukq9xrVWDOmWgFAAA/Ib+z/+UN31+TsxJk&#10;1crDHmv1MwAAAAN/mIMeUCWqSkBlBSAAAGejVgWu67qPq3LOu5EqqJrn+bAqsGIrAAA4Ez3W+vbS&#10;P6v/e+2288N23919D7f6GQAAgDcQYF23WvfXVwDWhCorAAEAOCs1vSqRVe41ySpTrkZJTJWoKnFV&#10;rQqs2AoAAK5M34v90pStPjkrUVatPLxv33PvIwUAAPh/X56enn73MVyUWgEY/9zuVgACAHARalVg&#10;TbRKYJXnvB+lgqrEVrmmaTqsDAQAAH5a4qxlOyfaetzOy933cKufAQAAro4JWOchf/n5dTvXCsDo&#10;E6ysAAQA4CJUZFXTq5Zl2d/zPFKmV2WKVV8VmHcAAMBQ+TvDL2/4/pqclSCrVh72iVv9DAAAcDE/&#10;GDFOBVQJqmrdX59Q9ZuPCACAS1RBVY+tMtEqk61GSlyViVbzPB8iq3oHAABchB5rfXvhe/MDxm47&#10;P2z33d3xcAsAAODTCLDerk+jqhWAWQl4LLACAICLVqsC13Xdx1a5RkdWiaoSVyWyqvWBFVsBAAA3&#10;pY+0fWnKVo+x8kNLrTysiVs93AIAAHhXX56enn73MfxpBWDiqn9s55pQ1QMrAAC4KrUqMGFVRVb1&#10;bpSKrBJXZW1gVgVWbAUAADBY4qxlOyfaetzOy91fwy0AAIAXXfsErGMrAPsEKysAAQC4CX1VYAVW&#10;ec55lAqqElvlmqbpEFsBAAB8ovxt5Jc3fH/FWImzjq0/7OEWAABwoz9kXJoeUCWqSlzVJ1T1rwMA&#10;wM3IxKqEVTW9almWw7uRElQlrOqrAnNOgAUAAHAFeqz17YXvTaC1284P272vP+zhFgAAcCXOJcB6&#10;bgXgr3d/DawAAOBmVVDVJ1r98ccf+/WBQ//BvgVV8zwfJluJrAAAAP6ij/x9acpWj7HyQ92P6w97&#10;uAUAAJyxL09PT78P/L+faGrazv/c7n1CVQVWAABAk6AqYdW6rvvYqtYGJsAaJZOrMsGq1gb2iVYA&#10;AAB8qh5r5f64nfv6w3sfEwAAfI5TJmAdWwEYvx35OgAA8IwKqiq2ynOmWiW2GqWmVyWqypX1gfUO&#10;AACAszXdff8P3l+SIGtp52PrD3u4BQAA/KQeYFVAlb+81Lq/PqHqNx8XAAC8TV8VmNhqWZbhkVUk&#10;rKrIapqmu69fv+7fAQAAcPXyt5++/vDbC9/fJ2c9bPe+/rCHWwAAwBFZQfjkYwAAgNMlrEpgVbFV&#10;Iqt6N1KCqoRVfVVgzploBQAAAAMkytq184/rD3u4BQAAN0OABQAAr5RVgX2iVdYG5t1IFVTN83xY&#10;FVixFQAAAJyxPjkr98ft3Ncf3vuYAAC4BgIsAABoapLVuq77e65aHzhKYqpEVYmralWgyAoAAIAb&#10;kiBr2c491uoRVw+3AADgrAiwAAC4ORVUZXpVpljlOVOtEluNUtOrElXlmqbpsDIQAAAAeJOanJUg&#10;q0ZT9/WHPdwCAIDhBFgAAFylviowsdWyLPt7nkfK9KpMsUpYlciqJloBAAAAnyJR1m47P7T3FXH1&#10;cAsAAE4iwAIA4GJVUNVjq1oZOFJNssq9VgXmnClXAAAAwMXqk7MSZdXKw77+8N7HBADAjwRYAACc&#10;vVoVuK7rPrDKlXcjVVA1z/NhfWDFVgAAAMDNS5C1bOdEW4/tXBFXD7cAALhiAiwAAM5CrQpMWFWR&#10;Vb0bJTFVoqrEVbUqsGIrAAAAgHdUk7MSZNV/VdZjrX4GAODCCLAAAPgwtSqwJlolsMpz3o9SQVVi&#10;q1zTNB1iKwAAAIAzlEBrt50ftvvu7nu41c8AAJwBARYAAO+qIquaXrUsy/6e55ESVCWs6qsCRVYA&#10;AADAleuTsxJl1crD+/Y99z4mAICxBFgAALxZBVU9tspEq0y2GilxVSZazfN8iKzqHQAAAAD/U+Ks&#10;ZTsn2nrczsvd93CrnwEAeCUBFgAAz6pVgeu67mOrXDXZapREVYmram1gn2gFAAAAwIepyVkJsuq/&#10;uusTt/oZAOCmCbAAAG5cBVUVW+V5dGSViVUJq3JlbWBWBdY7AAAAAC5OAq3ddn7Y7ru74+EWAMDV&#10;EWABANyAviqwpljlOedRKqjK5Kpc0zQdYisAAAAAblaPsRJo1crDmrjVwy0AgIsgwAIAuBKZWFWB&#10;VeKqZVkO70ZKUJWwqq8KzDkBFgAAAAD8hMRZy3ZOtPW4nZe7v4ZbAACfRoAFAHBhsiqwT7TK2sC8&#10;G6mCqnme/7Q+UGQFAAAAwBmpGCtx1rH1hz3cAgB4NwIsAIAzlKAqYdW6rvvYqtYGZqLVKJlclQlW&#10;CatqVWBNtAIAAACAK5NAa7edH7Z7X3/Ywy0AgP9JgAUA8EkqqKrYKs+ZapXYapSaXpWoKlciq3oH&#10;AAAAABzVY6wEWj+uP+zhFgBwgwRYAAAD9VWBia2WZRkeWUXCqoqspmk6TLQCAAAAAIbqsVbuj9u5&#10;rz+89zEBwHURYAEA/KSEVQmsemxVKwNHqklWudeqwJwz0QoAAAAAOHsJspZ2Prb+sIdbAMCZEmAB&#10;ALxSrQpc13UfV+WcdyNVUDXP82FVYMVWAAAAAMBN6ZOzHrZ7X3/Ywy0A4AMJsAAAmppelcgq95pk&#10;lSlXoySmSlSVuKpWBVZsBQAAAABwgkRZu3b+cf1hD7cAgJ8kwAIAbk4FVTXRKs9ZHZjYapQKqhJb&#10;5Zqm6bAyEAAAAADgE/XJWbk/bue+/vDexwQAzxNgAQBXKTFVoqqKrZZl2d/zPFKmV2WKVcKqRFY1&#10;0QoAAAAA4AokyFra+dj6wx5uAcBNEGABABergqoeW2WiVSZbjZS4KhOt5nnerw6sSVZ5BwAAAADA&#10;QU3O6rFWX3/Ywy0AuFgCLADg7NWqwHVd97FVrtGRVaKqxFWJrGp9YMVWAAAAAAC8u/zSd7edH9r7&#10;irh6uAUAZ0WABQCchVoVmLCqIqt6N0pFVomralVgxVYAAAAAAJytPjkrUVatPOzrD+99TAB8FAEW&#10;APBh+qrACqzynPMoFVQltso1TdMhtgIAAAAA4OolyFq2c6Ktx3auiKuHWwDwZgIsAOBdZWJVwqqa&#10;XrUsy+HdSAmqElb1VYEiKwAAAAAA3qgmZyXIqpWHff1hD7cAYE+ABQC8WQVVfaLVH3/8sV8fOFLi&#10;qky0muf5MNmq3gEAAAAAwAfLL8V32/mhva+Iq4dbAFwxARYA8PxPjv/5zz6sWtd1H1vV2sAEWKNk&#10;clUmWNXawD7RCgAAAAAALlSfnJUoq1Ye3rfvufcxAVwmARYA3LgKqiq26usDR+nTq7I2MKsC6x0A&#10;AAAAANy4xFnLdk609bidl7vv4VY/A/DJBFgAcAP6qsCEVcuy7J/zfqSEVZlclWuapkNsBQAAAAAA&#10;vJuanJUgq1Ye9olb/QzAAAIsALgSCasSWFVslciq3o2UoCphVV8VmHMmWgEAAAAAAGclgdZuOz9s&#10;993d93CrnwF4JQEWAFzaT0b/+c+fJlplbWDejVRB1TzPh1WBFVsBAAAAAABXqU/Oyh8iauXhffue&#10;ex8TgAALAM5SgqqEVeu67mOrXLU+cJTEVImqElfVqkCRFQAAAAAA8AqJs5btnGjrcTsvd8fDLYCr&#10;IsACgE9SQVXFVnnOVKvEVqPU9KpEVbkSWdU7AAAAAACAD1IxVuKsWvPRJ271cAvg7AmwAGCgviow&#10;sdWyLPt7nkdKWJUpVgmrpmk6TLQCAAAAAAC4MAm0dtv5Ybvv7o6HWwCfQoAFAD+pgqoeW9XKwJFq&#10;klXutSow50y0AgAAAAAAuEE9xkqg9eP6wx5uAbwbARYAvFKtClzXdR9X5Zx3I1VQNc/zYVVgxVYA&#10;AAAAAACcLHHWsp0TbT1u577+8N7HBLyGAAsAmloVmLAqU6xqklXejZKYKlFV4qpaFVixFQAAAAAA&#10;AGehYqzEWcfWH/ZwC7gxAiwAbk6tCqyJVgms8pz3o1RQldgq1zRNh9gKAAAAAACAq9InZz1s977+&#10;sIdbwBUQYAFwlSqyqulVy7Ls73keKUFVwqq+KlBkBQAAAAAAwDMSZe3a+cf1hz3cAs6UAAuAi1VB&#10;VY+tMtEqk61GSlyViVbzPB8iq3oHAAAAAAAAg/TJWbk/bue+/vDexwQfT4AFwNmrVYHruu5jq1yj&#10;I6tEVYmrElnV+sCKrQAAAAAAAODMJcha2vnY+sMebgE/QYAFwFmoVYEVW+W53o1SYVWurA3MqsB6&#10;BwAAAAAAADekT8562O59/WEPt4AfCLAA+DB9VWDOuec551EqqMrkqlzTNB1iKwAAAAAAAODNEmXt&#10;tvNDe18RVw+34CYIsAB4V5lY1adXLctyeDdSgqqEVX1VYM4JsAAAAAAAAIBP0SdnJcqqlYd9/eG9&#10;j4lLJ8AC4CRZFdgnWmVtYN6NVEHVPM9/Wh8osgIAAAAAAICLlyBr2c6Jth7buSKuHm7B2RBgAfCs&#10;BFUJq9Z13cdWtTYwE61GyeSqTLBKWFWrAmuiFQAAAAAAAMCmJmclyKpJEX39YQ+3YCgBFsCNq6Cq&#10;Yqs8Z6pVYqtRanpVoqpciazqHQAAAAAAAMA7S5S1284P7X1FXD3cgjcTYAHcgL4qMLHVsizDI6tI&#10;WFWR1TRNh4lWAAAAAAAAAGeqT85KlFUrD+/b99z7mOgEWABXImFVAquKrRJZ1buRElQlrMr0qloV&#10;mHMmWgEAAAAAAABcscRZy3ZOtPW4nZe77+FWP3OlBFgAF6ZWBa7ruo+rcs67kSqomuf5sCqwYisA&#10;AAAAAAAAXqUmZyXIqj/y9olb/cwFEWABnKGaZJXIKvdctT5wlMRUiaoSV9WqwIqtAAAAAAAAAPhQ&#10;CbR22/lhu+/uvodb/cwnE2ABfJIKqmqiVZ6zOjCx1SgVVCW2yjVN02FlIAAAAAAAAAAXqU/OSpRV&#10;Kw/v2/fc+5jGEWABDJSYKlFVxVbLsuzveR4p06syxSphVSKrmmgFAAAAAAAAwE1LnLVs50Rbj9t5&#10;uTsebvEKAiyAn1RBVY+tMtEqk61GSlyViVbzPO9XB9Ykq7wDAAAAAAAAgHdQMVbirPojeJ+41cOt&#10;myXAAnilWhW4rus+tso1OrJKVJW4KpFVrQ+s2AoAAAAAAAAAzkj+gL7bzg/bfXd3PNy6KgIsgKZW&#10;BSasqsiq3o1SkVXiqloVWLEVAAAAAAAAAFyhHmMl0Ppx/WEPt86eAAu4ObUqsCZaJbDKc96PUkFV&#10;Yqtc0zQdYisAAAAAAAAA4FmJs5btnGjrcTv39Yf3n/n/oAALuEqZWJWwqqZXLctyeDdSgqqEVX1V&#10;oMgKAAAAAAAAAD5MxViJs46tP+zh1rsQYAEXq4KqmmiVcyZaZbLVSImrMtFqnufDZKt6BwAAAAAA&#10;AABcjD4562G79/WHPdx6lgALOHu1KnBd131slasmW42SyVWZYFVrA/tEKwAAAAAAAADg5iTK2rXz&#10;Yf2hAAs4CxVUVWzV1weO0qdXZW1gVgXWOwAAAAAAAACA1xBgAR+mrwpMWLUsy/4570epoCqTq3JN&#10;03SIrQAAAAAAAAAAfpYAC3hXCasSWFVslciq3o2UoCphVV8VmHMCLAAAAAAAAACAUQRYwEmyKrBP&#10;tMrawLwbqYKqeZ4Pk60qtgIAAAAAAAAA+AwCLOBZCaoSVq3ruo+tctX6wFESUyWqSlxVqwJFVgAA&#10;AAAAAADAuRJgwY2roKpiqzxnqlViq1FqelWiqlyJrOodAAAAAAAAAMAlEWDBDeirAhNbLcuyv+d5&#10;pIRVmWKVsGqapsNEKwAAAAAAAACAayHAgitRQVWPrWpl4Eg1ySr3WhWYcyZaAQAAAAAAAABcOwEW&#10;XJhaFbiu6z6uyjnvRqqgap7nw6rAiq0AAAAAAAAAAG6ZAAvOUK0KTFiVKVY1ySrvRklMlagqcVWt&#10;CqzYCgAAAAAAAACA4wRY8ElqVWBNtEpglee8H6WCqsRWuaZpOqwMBAAAAAAAAADg7QRYMFBFVjW9&#10;almW/T3PI2V6VaZY9VWBeQcAAAAAAAAAwPsSYMFPqqCqx1aZaJXJViMlrspEq3meD5FVvQMAAAAA&#10;AAAA4GMIsOCValXguq772CrX6MgqUVXiqkRWtT6wYisAAAAAAAAAAD6fAAuaWhVYsVWe690oFVbl&#10;ytrArAqsdwAAAAAAAAAAnDcBFjenrwrMOfc85zxKBVWZXJVrmqZDbAUAAAAAAAAAwOUSYHGVMrGq&#10;T69aluXwbqQEVQmr+qrAnBNgAQAAAAAAAABwfQRYXKwKqvpEq6wNzPrAkSqomuf5T+sDRVYAAAAA&#10;AAAAALdHgMXZS1CVsGpd131sVWsDE2CNkslVmWBVawP7RCsAAAAAAAAAACgCLM5CBVUVW+U5U60S&#10;W41S06sSVeXK+sB6BwAAAAAAAAAAryHA4sP0VYGJrZZlGR5ZRcKqiqymabr7+vXr/h0AAAAAAAAA&#10;APwsARbvKmFVAquKrRJZ1buRElQlrOqrAnPORCsAAAAAAAAAABhFgMVJalXguq77uCrnvBupgqp5&#10;ng+rAiu2AgAAAAAAAACAzyDA4lk1ySqRVe65an3gKImpElUlrqpVgRVbAQAAAAAAAADAuRFg3bgK&#10;qmqiVZ6zOjCx1SgVVCW2yjVN02FlIAAAAAAAAAAAXBIB1g1ITJWoqmKrZVn29zyPlOlVmWKVsCqR&#10;VU20AgAAAAAAAACAayHAuhIVVPXYqlYGjlSTrHLP6sA6Z8oVAAAAAAAAAABcOwHWhalVgeu67gOr&#10;XHk3UqKqxFXzPB/WB1ZsBQAAAAAAAAAAt0yAdYZqVWDCqoqs6t0oFVklrqpVgRVbAQAAAAAAAAAA&#10;xwmwPkmtCqyJVgms8pz3o1RQldgq1zRNh9gKAAAAAAAAAAB4OwHWQJlYlbCqplcty3J4N1KCqoRV&#10;fVWgyAoAAAAAAAAAAN6fAOsnVVBVE61yzkSrTLYaKXFVJlrN83yYbFXvAAAAAAAAAACAjyHAeqVa&#10;Fbiu6z62ylWTrUbJ5KpMsKq1gX2iFQAAAAAAAAAA8PkEWE0FVRVb9fWBo/TpVVkbmFWB9Q4AAAAA&#10;AAAAADhvNxdg9VWBNcUqzzmPUkFVJlflmqbpEFsBAAAAAAAAAACX6yoDrEysqsAqcdWyLId3IyWo&#10;SljVVwXmnAALAAAAAAAAAAC4PhcdYGVVYJ9olbWBeTdSBVXzPB8mW1VsBQAAAAAAAAAA3JazD7AS&#10;VCWsWtd1H1vV2sBMtBolMVWiqsRVtSpQZAUAAAAAAAAAAPzoLAKsCqoqtspzplolthqlplclqsqV&#10;yKreAQAAAAAAAAAAvMaHBVh9VWBiq2VZ9vc8j5SwKlOsElZN03SYaAUAAAAAAAAAAPCz3jXAqqCq&#10;x1a1MnCkmmSVe60KzDkTrQAAAAAAAAAAAEY5KcCqVYHruu7jqpzzbqQKquZ5PqwKrNgKAAAAAAAA&#10;AADgMzwbYNX0qkRWudckq0y5GiUxVaKqxFW1KrBiKwAAAAAAAAAAgHNzCLAeHh7u/v3vf+9XBya2&#10;GqWCqsRWuaZpOqwMBAAAAAAAAAAAuCRf+8N7rhHM9KpMseqrAvMOAAAAAAAAAADgWhwCrMRSb5W4&#10;KhOt5nk+RFb1DgAAAAAAAAAA4NodqqvnplMlqkpclciq1gdWbAUAAAAAAAAAAHDLvjz9Vz3861//&#10;2t8TY1VsBQAAAAAAAAAAwHF/CrAAAAAAAAAAAAB4PQ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QRYAAAA&#10;AAAAAAAAJxJgAQAAAAAAAAAAnEiABQAAAAAAAAAAcCIBFgAAAAAAAAAAwIn+T4ABAE35+RB1xcKh&#10;AAAAAElFTkSuQmCCUEsDBBQABgAIAAAAIQCAONqt4AAAAAoBAAAPAAAAZHJzL2Rvd25yZXYueG1s&#10;TI9BT8JAEIXvJv6HzZh4k22pItZuCSHqiZAIJoTb0B3ahu5u013a8u8dTnp6M3mTN9/LFqNpRE+d&#10;r51VEE8iEGQLp2tbKvjZfT7NQfiAVmPjLCm4kodFfn+XYardYL+p34ZScIj1KSqoQmhTKX1RkUE/&#10;cS1Z9k6uMxh47UqpOxw43DRyGkUzabC2/KHCllYVFeftxSj4GnBYJvFHvz6fVtfD7mWzX8ek1OPD&#10;uHwHEWgMf8dww2d0yJnp6C5We9EoSJ65SmB9Y7358fyVp6OCaTKLQOaZ/F8h/wU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DKg91XtAUAALcbAAAOAAAAAAAAAAAA&#10;AAAAADoCAABkcnMvZTJvRG9jLnhtbFBLAQItAAoAAAAAAAAAIQCbGxQRaGQAAGhkAAAUAAAAAAAA&#10;AAAAAAAAABoIAABkcnMvbWVkaWEvaW1hZ2UxLnBuZ1BLAQItABQABgAIAAAAIQCAONqt4AAAAAoB&#10;AAAPAAAAAAAAAAAAAAAAALRsAABkcnMvZG93bnJldi54bWxQSwECLQAUAAYACAAAACEAqiYOvrwA&#10;AAAhAQAAGQAAAAAAAAAAAAAAAADBbQAAZHJzL19yZWxzL2Uyb0RvYy54bWwucmVsc1BLBQYAAAAA&#10;BgAGAHwBAAC0bgAAAAA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left:-63;width:71195;height:125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0" o:title="" recolor="t" rotate="t" type="frame"/>
                      <v:textbox>
                        <w:txbxContent>
                          <w:p w14:paraId="32196E7B" w14:textId="50A52345" w:rsidR="003B5304" w:rsidRPr="00AE2B93" w:rsidRDefault="00661F44" w:rsidP="003B5304">
                            <w:pPr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  <w:r w:rsidRPr="00AE2B93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>Business Social Responsibility</w:t>
                            </w:r>
                          </w:p>
                        </w:txbxContent>
                      </v:textbox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5238213A" wp14:editId="4E5F92B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b/>
                                    <w:bCs/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3C73F23" w14:textId="11DBB208" w:rsidR="005F0CB5" w:rsidRPr="00A720DD" w:rsidRDefault="005F0CB5">
                                    <w:pPr>
                                      <w:pStyle w:val="NoSpacing"/>
                                      <w:jc w:val="right"/>
                                      <w:rPr>
                                        <w:b/>
                                        <w:bCs/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 w:rsidRPr="00A720DD">
                                      <w:rPr>
                                        <w:b/>
                                        <w:bCs/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Honorata Sieczych</w:t>
                                    </w:r>
                                  </w:p>
                                </w:sdtContent>
                              </w:sdt>
                              <w:p w14:paraId="2DCDED78" w14:textId="678BE138" w:rsidR="005F0CB5" w:rsidRPr="00A720DD" w:rsidRDefault="000404F3">
                                <w:pPr>
                                  <w:pStyle w:val="NoSpacing"/>
                                  <w:jc w:val="right"/>
                                  <w:rPr>
                                    <w:b/>
                                    <w:bCs/>
                                    <w:color w:val="595959" w:themeColor="text1" w:themeTint="A6"/>
                                    <w:szCs w:val="24"/>
                                  </w:rPr>
                                </w:pPr>
                                <w:sdt>
                                  <w:sdtPr>
                                    <w:rPr>
                                      <w:b/>
                                      <w:bCs/>
                                      <w:color w:val="595959" w:themeColor="text1" w:themeTint="A6"/>
                                      <w:szCs w:val="24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3B5304" w:rsidRPr="00A720DD">
                                      <w:rPr>
                                        <w:b/>
                                        <w:bCs/>
                                        <w:color w:val="595959" w:themeColor="text1" w:themeTint="A6"/>
                                        <w:szCs w:val="24"/>
                                      </w:rPr>
                                      <w:t>Student No. 1708007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5238213A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9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0+ngQIAAGgFAAAOAAAAZHJzL2Uyb0RvYy54bWysVE1v2zAMvQ/YfxB0X+30I+uCOkXWosOA&#10;oi3WDj0rstQYk0VNUhJnv35Psp0W3S4ddpFp8onixyPPzrvWsI3yoSFb8clByZmykurGPlX8+8PV&#10;h1POQhS2FoasqvhOBX4+f//ubOtm6pBWZGrlGZzYMNu6iq9idLOiCHKlWhEOyCkLoybfiohf/1TU&#10;XmzhvTXFYVlOiy352nmSKgRoL3sjn2f/WisZb7UOKjJTccQW8+nzuUxnMT8Tsycv3KqRQxjiH6Jo&#10;RWPx6N7VpYiCrX3zh6u2kZ4C6XggqS1I60aqnAOymZSvsrlfCadyLihOcPsyhf/nVt5s7jxravTu&#10;5JAzK1o06UF1kX2mjiUdKrR1YQbgvQM0djAAPeoDlCnxTvs2fZESgx213u3rm9xJKD8ewWEJk4Tt&#10;0+T4GDLcF8+3nQ/xi6KWJaHiHv3LZRWb6xB76AhJj1m6aozJPTSWbSs+PTop84W9Bc6NTViV2TC4&#10;SRn1kWcp7oxKGGO/KY1q5ASSIvNQXRjPNgIMElIqG3Pu2S/QCaURxFsuDvjnqN5yuc9jfJls3F9u&#10;G0s+Z/8q7PrHGLLu8aj5i7yTGLtl19NgbOyS6h367amfmeDkVYOmXIsQ74THkKCPGPx4i0MbQvFp&#10;kDhbkf/1N33Cg7uwcrbF0FU8/FwLrzgzXy1YPZmWZSZIzL94wWdhenpymnizHNV23V4QGjLBdnEy&#10;iwkczShqT+0jVsMiPQiTsBLPVnw5ihex3wJYLVItFhmEkXQiXtt7J5Pr1J/EtofuUXg3UDKCzDc0&#10;TqaYvWJmj003LS3WkXSTaZtK3Bd0KD3GORN/WD1pX7z8z6jnBTn/DQAA//8DAFBLAwQUAAYACAAA&#10;ACEA7ApflN0AAAAGAQAADwAAAGRycy9kb3ducmV2LnhtbEyPQUvDQBCF70L/wzKCF7G7LamUmE0p&#10;VUHBS1tBj5vsmASzsyG7aVN/vVMv9TLM4w1vvpetRteKA/ah8aRhNlUgkEpvG6o0vO+f75YgQjRk&#10;TesJNZwwwCqfXGUmtf5IWzzsYiU4hEJqNNQxdqmUoazRmTD1HRJ7X753JrLsK2l7c+Rw18q5UvfS&#10;mYb4Q2063NRYfu8Gp+HxVS1P++Tn9q373BQf6kmql0FqfXM9rh9ARBzj5RjO+IwOOTMVfiAbRKuB&#10;i8S/efZmiznrgrckUSDzTP7Hz38BAAD//wMAUEsBAi0AFAAGAAgAAAAhALaDOJL+AAAA4QEAABMA&#10;AAAAAAAAAAAAAAAAAAAAAFtDb250ZW50X1R5cGVzXS54bWxQSwECLQAUAAYACAAAACEAOP0h/9YA&#10;AACUAQAACwAAAAAAAAAAAAAAAAAvAQAAX3JlbHMvLnJlbHNQSwECLQAUAAYACAAAACEAfp9Pp4EC&#10;AABoBQAADgAAAAAAAAAAAAAAAAAuAgAAZHJzL2Uyb0RvYy54bWxQSwECLQAUAAYACAAAACEA7Apf&#10;lN0AAAAGAQAADwAAAAAAAAAAAAAAAADbBAAAZHJzL2Rvd25yZXYueG1sUEsFBgAAAAAEAAQA8wAA&#10;AOU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b/>
                              <w:bCs/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23C73F23" w14:textId="11DBB208" w:rsidR="005F0CB5" w:rsidRPr="00A720DD" w:rsidRDefault="005F0CB5">
                              <w:pPr>
                                <w:pStyle w:val="NoSpacing"/>
                                <w:jc w:val="right"/>
                                <w:rPr>
                                  <w:b/>
                                  <w:bCs/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 w:rsidRPr="00A720DD">
                                <w:rPr>
                                  <w:b/>
                                  <w:bCs/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Honorata Sieczych</w:t>
                              </w:r>
                            </w:p>
                          </w:sdtContent>
                        </w:sdt>
                        <w:p w14:paraId="2DCDED78" w14:textId="678BE138" w:rsidR="005F0CB5" w:rsidRPr="00A720DD" w:rsidRDefault="000404F3">
                          <w:pPr>
                            <w:pStyle w:val="NoSpacing"/>
                            <w:jc w:val="right"/>
                            <w:rPr>
                              <w:b/>
                              <w:bCs/>
                              <w:color w:val="595959" w:themeColor="text1" w:themeTint="A6"/>
                              <w:szCs w:val="24"/>
                            </w:rPr>
                          </w:pPr>
                          <w:sdt>
                            <w:sdtPr>
                              <w:rPr>
                                <w:b/>
                                <w:bCs/>
                                <w:color w:val="595959" w:themeColor="text1" w:themeTint="A6"/>
                                <w:szCs w:val="24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3B5304" w:rsidRPr="00A720DD">
                                <w:rPr>
                                  <w:b/>
                                  <w:bCs/>
                                  <w:color w:val="595959" w:themeColor="text1" w:themeTint="A6"/>
                                  <w:szCs w:val="24"/>
                                </w:rPr>
                                <w:t>Student No. 1708007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438BB4B2" wp14:editId="619FD812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88321EC" w14:textId="033CE63A" w:rsidR="005F0CB5" w:rsidRDefault="005F0CB5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EndPr/>
                                <w:sdtContent>
                                  <w:p w14:paraId="39B92F41" w14:textId="1A83ABB9" w:rsidR="005F0CB5" w:rsidRDefault="006934C0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438BB4B2" id="Text Box 153" o:spid="_x0000_s1030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stjggIAAGkFAAAOAAAAZHJzL2Uyb0RvYy54bWysVE1PGzEQvVfqf7B8L7sBJaURG5SCqCoh&#10;QISKs+O1yar+qu1kN/31ffbuBkp7oerFOzvzPJ6PN3N23mlFdsKHxpqKTo5KSoThtm7MU0W/PVx9&#10;OKUkRGZqpqwRFd2LQM8X79+dtW4uju3Gqlp4AicmzFtX0U2Mbl4UgW+EZuHIOmFglNZrFvHrn4ra&#10;sxbetSqOy3JWtNbXzlsuQoD2sjfSRfYvpeDxVsogIlEVRWwxnz6f63QWizM2f/LMbRo+hMH+IQrN&#10;GoNHD64uWWRk65s/XOmGexusjEfc6sJK2XCRc0A2k/JVNqsNcyLnguIEdyhT+H9u+c3uzpOmRu+m&#10;J5QYptGkB9FF8tl2JOlQodaFOYArB2jsYAB61AcoU+Kd9Dp9kRKBHbXeH+qb3HEoP55MpmgaJRy2&#10;SVl+mk1zB4rn686H+EVYTZJQUY8G5rqy3XWICAXQEZJeM/aqUSo3URnSVnR2Ape/WXBDmaQRmQ6D&#10;m5RSH3qW4l6JhFHmXkiUI2eQFJmI4kJ5smOgEONcmJiTz36BTiiJIN5yccA/R/WWy30e48vWxMNl&#10;3Rjrc/avwq6/jyHLHo9Cvsg7ibFbd5kHx2Nn17beo+He9kMTHL9q0JRrFuId85gSNBKTH29xSGVR&#10;fDtIlGys//k3fcKDvLBS0mLqKhp+bJkXlKivBrSezMoyMyTmX7zgszA7nZ4m4qxHtdnqC4uGTLBe&#10;HM9iAkc1itJb/YjdsEwPwsQMx7MVjaN4Efs1gN3CxXKZQZhJx+K1WTmeXKf+JLY9dI/Mu4GSEWy+&#10;seNosvkrZvbYTB233EbwM9M2lbgv6FB6zHNm87B70sJ4+Z9Rzxty8QsAAP//AwBQSwMEFAAGAAgA&#10;AAAhAMZEQwzbAAAABgEAAA8AAABkcnMvZG93bnJldi54bWxMj0FLw0AQhe+C/2EZwZvdNBJrYzZF&#10;CkJVerD2B0yzYxLMzobspk3/vVMvehnm8YY33ytWk+vUkYbQejYwnyWgiCtvW64N7D9f7h5BhYhs&#10;sfNMBs4UYFVeXxWYW3/iDzruYq0khEOOBpoY+1zrUDXkMMx8Tyzelx8cRpFDre2AJwl3nU6T5EE7&#10;bFk+NNjTuqHqezc6A+N+s+nf0rN/r1+3izZb82Jc3htzezM9P4GKNMW/Y7jgCzqUwnTwI9ugOgNS&#10;JP7OizfPUtEH2bJlAros9H/88gcAAP//AwBQSwECLQAUAAYACAAAACEAtoM4kv4AAADhAQAAEwAA&#10;AAAAAAAAAAAAAAAAAAAAW0NvbnRlbnRfVHlwZXNdLnhtbFBLAQItABQABgAIAAAAIQA4/SH/1gAA&#10;AJQBAAALAAAAAAAAAAAAAAAAAC8BAABfcmVscy8ucmVsc1BLAQItABQABgAIAAAAIQBItstjggIA&#10;AGkFAAAOAAAAAAAAAAAAAAAAAC4CAABkcnMvZTJvRG9jLnhtbFBLAQItABQABgAIAAAAIQDGREMM&#10;2wAAAAYBAAAPAAAAAAAAAAAAAAAAANwEAABkcnMvZG93bnJldi54bWxQSwUGAAAAAAQABADzAAAA&#10;5AUAAAAA&#10;" filled="f" stroked="f" strokeweight=".5pt">
                    <v:textbox style="mso-fit-shape-to-text:t" inset="126pt,0,54pt,0">
                      <w:txbxContent>
                        <w:p w14:paraId="588321EC" w14:textId="033CE63A" w:rsidR="005F0CB5" w:rsidRDefault="005F0CB5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showingPlcHdr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EndPr/>
                          <w:sdtContent>
                            <w:p w14:paraId="39B92F41" w14:textId="1A83ABB9" w:rsidR="005F0CB5" w:rsidRDefault="006934C0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2C0253">
            <w:t>Bus</w:t>
          </w:r>
        </w:p>
        <w:p w14:paraId="2DFEFC3A" w14:textId="0AED7E6B" w:rsidR="00B32CA0" w:rsidRDefault="00A720DD" w:rsidP="00404AC6">
          <w:pPr>
            <w:spacing w:after="160" w:line="259" w:lineRule="auto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C310859" wp14:editId="472A9A33">
                    <wp:simplePos x="0" y="0"/>
                    <wp:positionH relativeFrom="page">
                      <wp:posOffset>222250</wp:posOffset>
                    </wp:positionH>
                    <wp:positionV relativeFrom="page">
                      <wp:posOffset>3206750</wp:posOffset>
                    </wp:positionV>
                    <wp:extent cx="7131050" cy="4806950"/>
                    <wp:effectExtent l="0" t="0" r="0" b="1270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131050" cy="48069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734FD0D" w14:textId="42E1AA4B" w:rsidR="005F0CB5" w:rsidRPr="00AE2B93" w:rsidRDefault="000404F3" w:rsidP="00E95C55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b/>
                                      <w:bCs/>
                                      <w:caps/>
                                      <w:color w:val="4472C4" w:themeColor="accent1"/>
                                      <w:sz w:val="52"/>
                                      <w:szCs w:val="52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C46BDE" w:rsidRPr="00383535">
                                      <w:rPr>
                                        <w:b/>
                                        <w:bCs/>
                                        <w:caps/>
                                        <w:color w:val="4472C4" w:themeColor="accent1"/>
                                        <w:sz w:val="52"/>
                                        <w:szCs w:val="52"/>
                                      </w:rPr>
                                      <w:t xml:space="preserve">Globally Responsible </w:t>
                                    </w:r>
                                    <w:r w:rsidR="00182767" w:rsidRPr="00383535">
                                      <w:rPr>
                                        <w:b/>
                                        <w:bCs/>
                                        <w:caps/>
                                        <w:color w:val="4472C4" w:themeColor="accent1"/>
                                        <w:sz w:val="52"/>
                                        <w:szCs w:val="52"/>
                                      </w:rPr>
                                      <w:t>Business</w:t>
                                    </w:r>
                                    <w:r w:rsidR="00182767" w:rsidRPr="00383535">
                                      <w:rPr>
                                        <w:b/>
                                        <w:bCs/>
                                        <w:caps/>
                                        <w:color w:val="4472C4" w:themeColor="accent1"/>
                                        <w:sz w:val="52"/>
                                        <w:szCs w:val="52"/>
                                      </w:rPr>
                                      <w:br/>
                                    </w:r>
                                    <w:r w:rsidR="00182767" w:rsidRPr="00383535">
                                      <w:rPr>
                                        <w:b/>
                                        <w:bCs/>
                                        <w:color w:val="4472C4" w:themeColor="accent1"/>
                                        <w:sz w:val="52"/>
                                        <w:szCs w:val="52"/>
                                      </w:rPr>
                                      <w:t>BMSP 6001</w:t>
                                    </w:r>
                                    <w:r w:rsidR="00FC45BA" w:rsidRPr="00383535">
                                      <w:rPr>
                                        <w:b/>
                                        <w:bCs/>
                                        <w:color w:val="4472C4" w:themeColor="accent1"/>
                                        <w:sz w:val="52"/>
                                        <w:szCs w:val="52"/>
                                      </w:rPr>
                                      <w:br/>
                                      <w:t>Tutor: Dr Louise Emanuel</w:t>
                                    </w:r>
                                    <w:r w:rsidR="006C2189" w:rsidRPr="00383535">
                                      <w:rPr>
                                        <w:b/>
                                        <w:bCs/>
                                        <w:color w:val="4472C4" w:themeColor="accent1"/>
                                        <w:sz w:val="52"/>
                                        <w:szCs w:val="52"/>
                                      </w:rPr>
                                      <w:br/>
                                    </w:r>
                                    <w:r w:rsidR="007E6B45" w:rsidRPr="00383535">
                                      <w:rPr>
                                        <w:b/>
                                        <w:bCs/>
                                        <w:color w:val="4472C4" w:themeColor="accent1"/>
                                        <w:sz w:val="52"/>
                                        <w:szCs w:val="52"/>
                                      </w:rPr>
                                      <w:t>Submission Date: 29/11/2019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76DCDC12" w14:textId="60326385" w:rsidR="005F0CB5" w:rsidRDefault="00FC45BA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4C310859" id="Text Box 154" o:spid="_x0000_s1031" type="#_x0000_t202" style="position:absolute;margin-left:17.5pt;margin-top:252.5pt;width:561.5pt;height:378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4a4gQIAAGkFAAAOAAAAZHJzL2Uyb0RvYy54bWysVF1P2zAUfZ+0/2D5fSTlo+sqUtSBmCYh&#10;QIOJZ9exaTTH17PdNt2v59hpCmN7YdpLcn3v8fH9Pj3rWsPWyoeGbMVHByVnykqqG/tY8e/3lx8m&#10;nIUobC0MWVXxrQr8bPb+3enGTdUhLcnUyjOQ2DDduIovY3TToghyqVoRDsgpC6Mm34qIo38sai82&#10;YG9NcViW42JDvnaepAoB2oveyGeZX2sl443WQUVmKg7fYv76/F2kbzE7FdNHL9yykTs3xD940YrG&#10;4tE91YWIgq188wdV20hPgXQ8kNQWpHUjVY4B0YzKV9HcLYVTORYkJ7h9msL/o5XX61vPmhq1Oznm&#10;zIoWRbpXXWSfqWNJhwxtXJgCeOcAjR0MQA/6AGUKvNO+TX+ExGBHrrf7/CY6CeXH0dGoPIFJwnY8&#10;KcefcAB/8Xzd+RC/KGpZEiruUcCcV7G+CrGHDpD0mqXLxphcRGPZpuLjI1D+ZgG5sUmjcjvsaFJI&#10;vetZilujEsbYb0ojHTmCpMiNqM6NZ2uBFhJSKhtz8JkX6ITScOItF3f4Z6/ecrmPY3iZbNxfbhtL&#10;Pkf/yu36x+Cy7vHI+Yu4kxi7RZf74Gio7ILqLQruqR+a4ORlg6JciRBvhceUoJCY/HiDjzaE5NNO&#10;4mxJ/tff9AmP5oWVsw2mruLh50p4xZn5atHWo3FZYqwxqPkIwWdhPDmZJPViUNtVe04oyAjrxcks&#10;JnA0g6g9tQ/YDfP0IEzCSjxb8cUgnsd+DWC3SDWfZxBm0ol4Ze+cTNSpPqnb7rsH4d2uJSO6+ZqG&#10;0RTTV53ZY9NNS/NVJN3ktk0p7hO6Sz3mOTf+bvekhfHynFHPG3L2BAAA//8DAFBLAwQUAAYACAAA&#10;ACEAZcKbmd8AAAAMAQAADwAAAGRycy9kb3ducmV2LnhtbEyPQUvDQBCF74L/YRnBm91takpJsyki&#10;EaGerIr0Nk3GTWh2NmS3bfz3bk729j3m8ea9fDPaTpxp8K1jDfOZAkFcubplo+Hz4+VhBcIH5Bo7&#10;x6ThlzxsitubHLPaXfidzrtgRAxhn6GGJoQ+k9JXDVn0M9cTx9uPGyyGKAcj6wEvMdx2MlFqKS22&#10;HD802NNzQ9Vxd7Iayi2/0ptZmO0jl9+uTI/4tVda39+NT2sQgcbwb4apfqwORex0cCeuveg0LNI4&#10;JWhI1QSTYZ6uIh0iJctEgSxyeT2i+AMAAP//AwBQSwECLQAUAAYACAAAACEAtoM4kv4AAADhAQAA&#10;EwAAAAAAAAAAAAAAAAAAAAAAW0NvbnRlbnRfVHlwZXNdLnhtbFBLAQItABQABgAIAAAAIQA4/SH/&#10;1gAAAJQBAAALAAAAAAAAAAAAAAAAAC8BAABfcmVscy8ucmVsc1BLAQItABQABgAIAAAAIQBiG4a4&#10;gQIAAGkFAAAOAAAAAAAAAAAAAAAAAC4CAABkcnMvZTJvRG9jLnhtbFBLAQItABQABgAIAAAAIQBl&#10;wpuZ3wAAAAwBAAAPAAAAAAAAAAAAAAAAANsEAABkcnMvZG93bnJldi54bWxQSwUGAAAAAAQABADz&#10;AAAA5wUAAAAA&#10;" filled="f" stroked="f" strokeweight=".5pt">
                    <v:textbox inset="126pt,0,54pt,0">
                      <w:txbxContent>
                        <w:p w14:paraId="6734FD0D" w14:textId="42E1AA4B" w:rsidR="005F0CB5" w:rsidRPr="00AE2B93" w:rsidRDefault="000404F3" w:rsidP="00E95C55">
                          <w:pPr>
                            <w:jc w:val="center"/>
                            <w:rPr>
                              <w:b/>
                              <w:bCs/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b/>
                                <w:bCs/>
                                <w:caps/>
                                <w:color w:val="4472C4" w:themeColor="accent1"/>
                                <w:sz w:val="52"/>
                                <w:szCs w:val="52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C46BDE" w:rsidRPr="00383535">
                                <w:rPr>
                                  <w:b/>
                                  <w:bCs/>
                                  <w:caps/>
                                  <w:color w:val="4472C4" w:themeColor="accent1"/>
                                  <w:sz w:val="52"/>
                                  <w:szCs w:val="52"/>
                                </w:rPr>
                                <w:t xml:space="preserve">Globally Responsible </w:t>
                              </w:r>
                              <w:r w:rsidR="00182767" w:rsidRPr="00383535">
                                <w:rPr>
                                  <w:b/>
                                  <w:bCs/>
                                  <w:caps/>
                                  <w:color w:val="4472C4" w:themeColor="accent1"/>
                                  <w:sz w:val="52"/>
                                  <w:szCs w:val="52"/>
                                </w:rPr>
                                <w:t>Business</w:t>
                              </w:r>
                              <w:r w:rsidR="00182767" w:rsidRPr="00383535">
                                <w:rPr>
                                  <w:b/>
                                  <w:bCs/>
                                  <w:caps/>
                                  <w:color w:val="4472C4" w:themeColor="accent1"/>
                                  <w:sz w:val="52"/>
                                  <w:szCs w:val="52"/>
                                </w:rPr>
                                <w:br/>
                              </w:r>
                              <w:r w:rsidR="00182767" w:rsidRPr="00383535">
                                <w:rPr>
                                  <w:b/>
                                  <w:bCs/>
                                  <w:color w:val="4472C4" w:themeColor="accent1"/>
                                  <w:sz w:val="52"/>
                                  <w:szCs w:val="52"/>
                                </w:rPr>
                                <w:t>BMSP 6001</w:t>
                              </w:r>
                              <w:r w:rsidR="00FC45BA" w:rsidRPr="00383535">
                                <w:rPr>
                                  <w:b/>
                                  <w:bCs/>
                                  <w:color w:val="4472C4" w:themeColor="accent1"/>
                                  <w:sz w:val="52"/>
                                  <w:szCs w:val="52"/>
                                </w:rPr>
                                <w:br/>
                                <w:t>Tutor: Dr Louise Emanuel</w:t>
                              </w:r>
                              <w:r w:rsidR="006C2189" w:rsidRPr="00383535">
                                <w:rPr>
                                  <w:b/>
                                  <w:bCs/>
                                  <w:color w:val="4472C4" w:themeColor="accent1"/>
                                  <w:sz w:val="52"/>
                                  <w:szCs w:val="52"/>
                                </w:rPr>
                                <w:br/>
                              </w:r>
                              <w:r w:rsidR="007E6B45" w:rsidRPr="00383535">
                                <w:rPr>
                                  <w:b/>
                                  <w:bCs/>
                                  <w:color w:val="4472C4" w:themeColor="accent1"/>
                                  <w:sz w:val="52"/>
                                  <w:szCs w:val="52"/>
                                </w:rPr>
                                <w:t>Submission Date: 29/11/2019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76DCDC12" w14:textId="60326385" w:rsidR="005F0CB5" w:rsidRDefault="00FC45BA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5F0CB5">
            <w:br w:type="page"/>
          </w:r>
        </w:p>
      </w:sdtContent>
    </w:sdt>
    <w:sdt>
      <w:sdtPr>
        <w:rPr>
          <w:rFonts w:ascii="Times New Roman" w:eastAsiaTheme="minorHAnsi" w:hAnsi="Times New Roman" w:cstheme="minorBidi"/>
          <w:color w:val="auto"/>
          <w:sz w:val="24"/>
          <w:szCs w:val="22"/>
          <w:lang w:val="en-GB"/>
        </w:rPr>
        <w:id w:val="22295063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EAE7867" w14:textId="0FE95D16" w:rsidR="00C028B3" w:rsidRDefault="00C028B3">
          <w:pPr>
            <w:pStyle w:val="TOCHeading"/>
          </w:pPr>
          <w:r>
            <w:t>Contents</w:t>
          </w:r>
        </w:p>
        <w:p w14:paraId="069A0ED6" w14:textId="38E57794" w:rsidR="005B562A" w:rsidRDefault="00C028B3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5510031" w:history="1">
            <w:r w:rsidR="005B562A" w:rsidRPr="00546D34">
              <w:rPr>
                <w:rStyle w:val="Hyperlink"/>
                <w:noProof/>
              </w:rPr>
              <w:t>Introduction</w:t>
            </w:r>
            <w:r w:rsidR="005B562A">
              <w:rPr>
                <w:noProof/>
                <w:webHidden/>
              </w:rPr>
              <w:tab/>
            </w:r>
            <w:r w:rsidR="005B562A">
              <w:rPr>
                <w:noProof/>
                <w:webHidden/>
              </w:rPr>
              <w:fldChar w:fldCharType="begin"/>
            </w:r>
            <w:r w:rsidR="005B562A">
              <w:rPr>
                <w:noProof/>
                <w:webHidden/>
              </w:rPr>
              <w:instrText xml:space="preserve"> PAGEREF _Toc25510031 \h </w:instrText>
            </w:r>
            <w:r w:rsidR="005B562A">
              <w:rPr>
                <w:noProof/>
                <w:webHidden/>
              </w:rPr>
            </w:r>
            <w:r w:rsidR="005B562A">
              <w:rPr>
                <w:noProof/>
                <w:webHidden/>
              </w:rPr>
              <w:fldChar w:fldCharType="separate"/>
            </w:r>
            <w:r w:rsidR="009F5E82">
              <w:rPr>
                <w:noProof/>
                <w:webHidden/>
              </w:rPr>
              <w:t>2</w:t>
            </w:r>
            <w:r w:rsidR="005B562A">
              <w:rPr>
                <w:noProof/>
                <w:webHidden/>
              </w:rPr>
              <w:fldChar w:fldCharType="end"/>
            </w:r>
          </w:hyperlink>
        </w:p>
        <w:p w14:paraId="5F37CAE2" w14:textId="04974C65" w:rsidR="005B562A" w:rsidRDefault="000404F3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25510032" w:history="1">
            <w:r w:rsidR="005B562A" w:rsidRPr="00546D34">
              <w:rPr>
                <w:rStyle w:val="Hyperlink"/>
                <w:noProof/>
              </w:rPr>
              <w:t>Different approaches to responsible business</w:t>
            </w:r>
            <w:r w:rsidR="005B562A">
              <w:rPr>
                <w:noProof/>
                <w:webHidden/>
              </w:rPr>
              <w:tab/>
            </w:r>
            <w:r w:rsidR="005B562A">
              <w:rPr>
                <w:noProof/>
                <w:webHidden/>
              </w:rPr>
              <w:fldChar w:fldCharType="begin"/>
            </w:r>
            <w:r w:rsidR="005B562A">
              <w:rPr>
                <w:noProof/>
                <w:webHidden/>
              </w:rPr>
              <w:instrText xml:space="preserve"> PAGEREF _Toc25510032 \h </w:instrText>
            </w:r>
            <w:r w:rsidR="005B562A">
              <w:rPr>
                <w:noProof/>
                <w:webHidden/>
              </w:rPr>
            </w:r>
            <w:r w:rsidR="005B562A">
              <w:rPr>
                <w:noProof/>
                <w:webHidden/>
              </w:rPr>
              <w:fldChar w:fldCharType="separate"/>
            </w:r>
            <w:r w:rsidR="009F5E82">
              <w:rPr>
                <w:noProof/>
                <w:webHidden/>
              </w:rPr>
              <w:t>3</w:t>
            </w:r>
            <w:r w:rsidR="005B562A">
              <w:rPr>
                <w:noProof/>
                <w:webHidden/>
              </w:rPr>
              <w:fldChar w:fldCharType="end"/>
            </w:r>
          </w:hyperlink>
        </w:p>
        <w:p w14:paraId="7A6F2135" w14:textId="173C9469" w:rsidR="005B562A" w:rsidRDefault="000404F3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25510033" w:history="1">
            <w:r w:rsidR="005B562A" w:rsidRPr="00546D34">
              <w:rPr>
                <w:rStyle w:val="Hyperlink"/>
                <w:rFonts w:cs="Times New Roman"/>
                <w:noProof/>
                <w:shd w:val="clear" w:color="auto" w:fill="FFFFFF"/>
              </w:rPr>
              <w:t>Legislation related to responsible business</w:t>
            </w:r>
            <w:r w:rsidR="005B562A">
              <w:rPr>
                <w:noProof/>
                <w:webHidden/>
              </w:rPr>
              <w:tab/>
            </w:r>
            <w:r w:rsidR="005B562A">
              <w:rPr>
                <w:noProof/>
                <w:webHidden/>
              </w:rPr>
              <w:fldChar w:fldCharType="begin"/>
            </w:r>
            <w:r w:rsidR="005B562A">
              <w:rPr>
                <w:noProof/>
                <w:webHidden/>
              </w:rPr>
              <w:instrText xml:space="preserve"> PAGEREF _Toc25510033 \h </w:instrText>
            </w:r>
            <w:r w:rsidR="005B562A">
              <w:rPr>
                <w:noProof/>
                <w:webHidden/>
              </w:rPr>
            </w:r>
            <w:r w:rsidR="005B562A">
              <w:rPr>
                <w:noProof/>
                <w:webHidden/>
              </w:rPr>
              <w:fldChar w:fldCharType="separate"/>
            </w:r>
            <w:r w:rsidR="009F5E82">
              <w:rPr>
                <w:noProof/>
                <w:webHidden/>
              </w:rPr>
              <w:t>6</w:t>
            </w:r>
            <w:r w:rsidR="005B562A">
              <w:rPr>
                <w:noProof/>
                <w:webHidden/>
              </w:rPr>
              <w:fldChar w:fldCharType="end"/>
            </w:r>
          </w:hyperlink>
        </w:p>
        <w:p w14:paraId="1459D7AE" w14:textId="102ED34B" w:rsidR="005B562A" w:rsidRDefault="000404F3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25510034" w:history="1">
            <w:r w:rsidR="005B562A" w:rsidRPr="00546D34">
              <w:rPr>
                <w:rStyle w:val="Hyperlink"/>
                <w:noProof/>
              </w:rPr>
              <w:t>Sustainability reporting</w:t>
            </w:r>
            <w:r w:rsidR="005B562A">
              <w:rPr>
                <w:noProof/>
                <w:webHidden/>
              </w:rPr>
              <w:tab/>
            </w:r>
            <w:r w:rsidR="005B562A">
              <w:rPr>
                <w:noProof/>
                <w:webHidden/>
              </w:rPr>
              <w:fldChar w:fldCharType="begin"/>
            </w:r>
            <w:r w:rsidR="005B562A">
              <w:rPr>
                <w:noProof/>
                <w:webHidden/>
              </w:rPr>
              <w:instrText xml:space="preserve"> PAGEREF _Toc25510034 \h </w:instrText>
            </w:r>
            <w:r w:rsidR="005B562A">
              <w:rPr>
                <w:noProof/>
                <w:webHidden/>
              </w:rPr>
            </w:r>
            <w:r w:rsidR="005B562A">
              <w:rPr>
                <w:noProof/>
                <w:webHidden/>
              </w:rPr>
              <w:fldChar w:fldCharType="separate"/>
            </w:r>
            <w:r w:rsidR="009F5E82">
              <w:rPr>
                <w:noProof/>
                <w:webHidden/>
              </w:rPr>
              <w:t>8</w:t>
            </w:r>
            <w:r w:rsidR="005B562A">
              <w:rPr>
                <w:noProof/>
                <w:webHidden/>
              </w:rPr>
              <w:fldChar w:fldCharType="end"/>
            </w:r>
          </w:hyperlink>
        </w:p>
        <w:p w14:paraId="55B3F791" w14:textId="3230DAF6" w:rsidR="005B562A" w:rsidRDefault="000404F3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25510035" w:history="1">
            <w:r w:rsidR="005B562A" w:rsidRPr="00546D34">
              <w:rPr>
                <w:rStyle w:val="Hyperlink"/>
                <w:rFonts w:eastAsia="Times New Roman" w:cs="Times New Roman"/>
                <w:noProof/>
                <w:lang w:eastAsia="en-GB"/>
              </w:rPr>
              <w:t xml:space="preserve">Conclusion </w:t>
            </w:r>
            <w:r w:rsidR="005B562A">
              <w:rPr>
                <w:noProof/>
                <w:webHidden/>
              </w:rPr>
              <w:tab/>
            </w:r>
            <w:r w:rsidR="005B562A">
              <w:rPr>
                <w:noProof/>
                <w:webHidden/>
              </w:rPr>
              <w:fldChar w:fldCharType="begin"/>
            </w:r>
            <w:r w:rsidR="005B562A">
              <w:rPr>
                <w:noProof/>
                <w:webHidden/>
              </w:rPr>
              <w:instrText xml:space="preserve"> PAGEREF _Toc25510035 \h </w:instrText>
            </w:r>
            <w:r w:rsidR="005B562A">
              <w:rPr>
                <w:noProof/>
                <w:webHidden/>
              </w:rPr>
            </w:r>
            <w:r w:rsidR="005B562A">
              <w:rPr>
                <w:noProof/>
                <w:webHidden/>
              </w:rPr>
              <w:fldChar w:fldCharType="separate"/>
            </w:r>
            <w:r w:rsidR="009F5E82">
              <w:rPr>
                <w:noProof/>
                <w:webHidden/>
              </w:rPr>
              <w:t>10</w:t>
            </w:r>
            <w:r w:rsidR="005B562A">
              <w:rPr>
                <w:noProof/>
                <w:webHidden/>
              </w:rPr>
              <w:fldChar w:fldCharType="end"/>
            </w:r>
          </w:hyperlink>
        </w:p>
        <w:p w14:paraId="742D48D8" w14:textId="79BB8908" w:rsidR="005B562A" w:rsidRDefault="000404F3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25510036" w:history="1">
            <w:r w:rsidR="005B562A" w:rsidRPr="00546D34">
              <w:rPr>
                <w:rStyle w:val="Hyperlink"/>
                <w:rFonts w:eastAsia="Times New Roman" w:cs="Times New Roman"/>
                <w:noProof/>
                <w:lang w:eastAsia="en-GB"/>
              </w:rPr>
              <w:t>References</w:t>
            </w:r>
            <w:r w:rsidR="005B562A">
              <w:rPr>
                <w:noProof/>
                <w:webHidden/>
              </w:rPr>
              <w:tab/>
            </w:r>
            <w:r w:rsidR="005B562A">
              <w:rPr>
                <w:noProof/>
                <w:webHidden/>
              </w:rPr>
              <w:fldChar w:fldCharType="begin"/>
            </w:r>
            <w:r w:rsidR="005B562A">
              <w:rPr>
                <w:noProof/>
                <w:webHidden/>
              </w:rPr>
              <w:instrText xml:space="preserve"> PAGEREF _Toc25510036 \h </w:instrText>
            </w:r>
            <w:r w:rsidR="005B562A">
              <w:rPr>
                <w:noProof/>
                <w:webHidden/>
              </w:rPr>
            </w:r>
            <w:r w:rsidR="005B562A">
              <w:rPr>
                <w:noProof/>
                <w:webHidden/>
              </w:rPr>
              <w:fldChar w:fldCharType="separate"/>
            </w:r>
            <w:r w:rsidR="009F5E82">
              <w:rPr>
                <w:noProof/>
                <w:webHidden/>
              </w:rPr>
              <w:t>11</w:t>
            </w:r>
            <w:r w:rsidR="005B562A">
              <w:rPr>
                <w:noProof/>
                <w:webHidden/>
              </w:rPr>
              <w:fldChar w:fldCharType="end"/>
            </w:r>
          </w:hyperlink>
        </w:p>
        <w:p w14:paraId="764DC7C7" w14:textId="08507824" w:rsidR="00C028B3" w:rsidRDefault="00C028B3">
          <w:r>
            <w:rPr>
              <w:b/>
              <w:bCs/>
              <w:noProof/>
            </w:rPr>
            <w:fldChar w:fldCharType="end"/>
          </w:r>
        </w:p>
      </w:sdtContent>
    </w:sdt>
    <w:p w14:paraId="2146A82D" w14:textId="77777777" w:rsidR="00C028B3" w:rsidRDefault="00C028B3"/>
    <w:p w14:paraId="72CE3998" w14:textId="77777777" w:rsidR="005B0726" w:rsidRDefault="005B0726"/>
    <w:p w14:paraId="6A2F3114" w14:textId="5B911C8C" w:rsidR="00383535" w:rsidRDefault="00383535"/>
    <w:p w14:paraId="69011BE5" w14:textId="6A9815C0" w:rsidR="00383535" w:rsidRDefault="00383535"/>
    <w:p w14:paraId="678766BA" w14:textId="507CD0B3" w:rsidR="00383535" w:rsidRDefault="00383535">
      <w:pPr>
        <w:spacing w:after="160" w:line="259" w:lineRule="auto"/>
      </w:pPr>
      <w:r>
        <w:br w:type="page"/>
      </w:r>
    </w:p>
    <w:p w14:paraId="3D0AE292" w14:textId="257ACF49" w:rsidR="007C3ED0" w:rsidRDefault="007C3ED0" w:rsidP="00A617ED">
      <w:pPr>
        <w:pStyle w:val="Heading1"/>
      </w:pPr>
      <w:bookmarkStart w:id="0" w:name="_Toc25510031"/>
      <w:bookmarkStart w:id="1" w:name="_GoBack"/>
      <w:r>
        <w:lastRenderedPageBreak/>
        <w:t>Introduction</w:t>
      </w:r>
      <w:bookmarkEnd w:id="0"/>
      <w:r w:rsidR="0062717F">
        <w:t xml:space="preserve"> </w:t>
      </w:r>
    </w:p>
    <w:p w14:paraId="44F7A553" w14:textId="45A13577" w:rsidR="0007116C" w:rsidRPr="00C94840" w:rsidRDefault="009D444B" w:rsidP="0048624E">
      <w:pPr>
        <w:jc w:val="both"/>
      </w:pPr>
      <w:r>
        <w:t xml:space="preserve">This assignment is trying to seek an answer to a </w:t>
      </w:r>
      <w:r w:rsidR="007A7696">
        <w:t>quote</w:t>
      </w:r>
      <w:r w:rsidR="00DD4C6F">
        <w:t xml:space="preserve"> by John M</w:t>
      </w:r>
      <w:r w:rsidR="00AB6D23">
        <w:t>ackey-</w:t>
      </w:r>
      <w:r w:rsidR="00FF51ED">
        <w:t xml:space="preserve"> </w:t>
      </w:r>
      <w:r w:rsidR="00B853DE">
        <w:t>“ Business social responsibility</w:t>
      </w:r>
      <w:r w:rsidR="006C050A">
        <w:t xml:space="preserve"> should be </w:t>
      </w:r>
      <w:r w:rsidR="006119F9">
        <w:t xml:space="preserve">not coerced, it is a voluntary decision that the </w:t>
      </w:r>
      <w:r w:rsidR="00A52CA4">
        <w:t>entrepreneurial leadership of every</w:t>
      </w:r>
      <w:r w:rsidR="00074008">
        <w:t xml:space="preserve"> company must </w:t>
      </w:r>
      <w:r w:rsidR="009D38A1">
        <w:t xml:space="preserve">make on its </w:t>
      </w:r>
      <w:r w:rsidR="001720AC">
        <w:t>own”</w:t>
      </w:r>
      <w:sdt>
        <w:sdtPr>
          <w:id w:val="835185715"/>
          <w:citation/>
        </w:sdtPr>
        <w:sdtEndPr/>
        <w:sdtContent>
          <w:r w:rsidR="00BD447F">
            <w:fldChar w:fldCharType="begin"/>
          </w:r>
          <w:r w:rsidR="00BD447F">
            <w:instrText xml:space="preserve"> CITATION Dec19 \l 2057 </w:instrText>
          </w:r>
          <w:r w:rsidR="00BD447F">
            <w:fldChar w:fldCharType="separate"/>
          </w:r>
          <w:r w:rsidR="00BD447F">
            <w:rPr>
              <w:noProof/>
            </w:rPr>
            <w:t xml:space="preserve"> (Decision Innovation, 2019)</w:t>
          </w:r>
          <w:r w:rsidR="00BD447F">
            <w:fldChar w:fldCharType="end"/>
          </w:r>
        </w:sdtContent>
      </w:sdt>
      <w:r w:rsidR="0048415E">
        <w:t xml:space="preserve">. This </w:t>
      </w:r>
      <w:r w:rsidR="00114630">
        <w:t xml:space="preserve">paper will provide comprehensive insight of </w:t>
      </w:r>
      <w:r w:rsidR="001A1EC4">
        <w:t xml:space="preserve">business </w:t>
      </w:r>
      <w:r w:rsidR="005D788E">
        <w:t>social respo</w:t>
      </w:r>
      <w:r w:rsidR="00AF4AEF">
        <w:t xml:space="preserve">nsibility </w:t>
      </w:r>
      <w:r w:rsidR="00DF7706">
        <w:t>associated</w:t>
      </w:r>
      <w:r w:rsidR="00AF4AEF">
        <w:t xml:space="preserve"> with</w:t>
      </w:r>
      <w:r w:rsidR="000A347A">
        <w:t xml:space="preserve"> </w:t>
      </w:r>
      <w:r w:rsidR="00AF4AEF">
        <w:t>examples from</w:t>
      </w:r>
      <w:r w:rsidR="004A6535">
        <w:t xml:space="preserve"> various types</w:t>
      </w:r>
      <w:r w:rsidR="00814995">
        <w:t xml:space="preserve"> its </w:t>
      </w:r>
      <w:r w:rsidR="007E7087">
        <w:t>appro</w:t>
      </w:r>
      <w:r w:rsidR="008F49E3">
        <w:t>aches</w:t>
      </w:r>
      <w:r w:rsidR="006B4A18">
        <w:t xml:space="preserve">. Furthermore, </w:t>
      </w:r>
      <w:r w:rsidR="009F03D8">
        <w:t xml:space="preserve">those examples will be embedded with </w:t>
      </w:r>
      <w:r w:rsidR="0022333D">
        <w:t xml:space="preserve">ethical </w:t>
      </w:r>
      <w:r w:rsidR="00BC3C9D">
        <w:t xml:space="preserve">business </w:t>
      </w:r>
      <w:r w:rsidR="00DD3FE6">
        <w:t xml:space="preserve">dilemmas aligned with business </w:t>
      </w:r>
      <w:r w:rsidR="00C72AE1">
        <w:t>ethics theories</w:t>
      </w:r>
      <w:r w:rsidR="008B6926" w:rsidRPr="00C94840">
        <w:t>.</w:t>
      </w:r>
      <w:r w:rsidR="00C00067" w:rsidRPr="00C94840">
        <w:t xml:space="preserve"> </w:t>
      </w:r>
      <w:r w:rsidR="00A537CF">
        <w:t>T</w:t>
      </w:r>
      <w:r w:rsidR="0062261A" w:rsidRPr="00C94840">
        <w:t>he international legal framework will be investigated</w:t>
      </w:r>
      <w:r w:rsidR="00C94840" w:rsidRPr="00C94840">
        <w:t xml:space="preserve"> to ensure th</w:t>
      </w:r>
      <w:r w:rsidR="00BB28D5">
        <w:t>at</w:t>
      </w:r>
      <w:r w:rsidR="00C94840" w:rsidRPr="00C94840">
        <w:t xml:space="preserve"> legislation</w:t>
      </w:r>
      <w:r w:rsidR="00E00D9E">
        <w:t>s</w:t>
      </w:r>
      <w:r w:rsidR="00C94840" w:rsidRPr="00C94840">
        <w:t xml:space="preserve"> </w:t>
      </w:r>
      <w:r w:rsidR="00E00D9E">
        <w:t>are</w:t>
      </w:r>
      <w:r w:rsidR="00C94840" w:rsidRPr="00C94840">
        <w:t xml:space="preserve"> fit for </w:t>
      </w:r>
      <w:r w:rsidR="0056143D">
        <w:t>their</w:t>
      </w:r>
      <w:r w:rsidR="00C94840" w:rsidRPr="00C94840">
        <w:t xml:space="preserve"> purpose.</w:t>
      </w:r>
    </w:p>
    <w:p w14:paraId="7EE744FE" w14:textId="5992B5D7" w:rsidR="00B721C9" w:rsidRDefault="00383E2E" w:rsidP="0048624E">
      <w:pPr>
        <w:jc w:val="both"/>
      </w:pPr>
      <w:r>
        <w:t xml:space="preserve">Globally </w:t>
      </w:r>
      <w:r w:rsidR="0058714B">
        <w:t xml:space="preserve">responsible business </w:t>
      </w:r>
      <w:r w:rsidR="008A7356">
        <w:t>can be defined as</w:t>
      </w:r>
      <w:r w:rsidR="0058714B">
        <w:t xml:space="preserve"> </w:t>
      </w:r>
      <w:r w:rsidR="00B536A6">
        <w:t>a</w:t>
      </w:r>
      <w:r w:rsidR="001000B7">
        <w:t xml:space="preserve"> </w:t>
      </w:r>
      <w:r w:rsidR="00E82190">
        <w:t>business</w:t>
      </w:r>
      <w:r w:rsidR="00716278">
        <w:t xml:space="preserve"> that</w:t>
      </w:r>
      <w:r w:rsidR="00AB5DEA">
        <w:t xml:space="preserve"> </w:t>
      </w:r>
      <w:r w:rsidR="00716278">
        <w:t>is socially</w:t>
      </w:r>
      <w:r w:rsidR="00804185">
        <w:t xml:space="preserve">, </w:t>
      </w:r>
      <w:r w:rsidR="00EE476D">
        <w:t>environmentally</w:t>
      </w:r>
      <w:r w:rsidR="0093285E">
        <w:t xml:space="preserve"> and economically</w:t>
      </w:r>
      <w:r w:rsidR="00AB5DEA">
        <w:t xml:space="preserve"> </w:t>
      </w:r>
      <w:r w:rsidR="00586B0D">
        <w:t>responsible.</w:t>
      </w:r>
      <w:r w:rsidR="00302843">
        <w:t xml:space="preserve"> </w:t>
      </w:r>
      <w:r w:rsidR="00390DA7">
        <w:t>Moreover, it</w:t>
      </w:r>
      <w:r w:rsidR="00250354">
        <w:t xml:space="preserve"> provides </w:t>
      </w:r>
      <w:r w:rsidR="00C33984">
        <w:t xml:space="preserve">a </w:t>
      </w:r>
      <w:r w:rsidR="00250354">
        <w:t xml:space="preserve">positive </w:t>
      </w:r>
      <w:r w:rsidR="00A72A0D">
        <w:t>influence on society by their actions</w:t>
      </w:r>
      <w:r w:rsidR="0041783C">
        <w:t xml:space="preserve"> and promote</w:t>
      </w:r>
      <w:r w:rsidR="00EC603A">
        <w:t>s sustainab</w:t>
      </w:r>
      <w:r w:rsidR="0076730A">
        <w:t>ility in every aspect of th</w:t>
      </w:r>
      <w:r w:rsidR="00C66F81">
        <w:t>e</w:t>
      </w:r>
      <w:r w:rsidR="0076730A">
        <w:t xml:space="preserve"> organisation</w:t>
      </w:r>
      <w:r w:rsidR="003A6E53">
        <w:t xml:space="preserve">. </w:t>
      </w:r>
      <w:r w:rsidR="003A6E53" w:rsidRPr="00744CDA">
        <w:t xml:space="preserve">In result of that </w:t>
      </w:r>
      <w:r w:rsidR="00F855E2" w:rsidRPr="00744CDA">
        <w:t xml:space="preserve">a business </w:t>
      </w:r>
      <w:r w:rsidR="00716278" w:rsidRPr="00744CDA">
        <w:t>ha</w:t>
      </w:r>
      <w:r w:rsidR="00FE67DC">
        <w:t>s</w:t>
      </w:r>
      <w:r w:rsidR="00716278" w:rsidRPr="00744CDA">
        <w:t xml:space="preserve"> positive</w:t>
      </w:r>
      <w:r w:rsidR="00D7771A" w:rsidRPr="00744CDA">
        <w:t xml:space="preserve"> and meaningful</w:t>
      </w:r>
      <w:r w:rsidR="009A7A51" w:rsidRPr="00744CDA">
        <w:t xml:space="preserve"> input into</w:t>
      </w:r>
      <w:r w:rsidR="00C849BC" w:rsidRPr="00744CDA">
        <w:t xml:space="preserve"> the </w:t>
      </w:r>
      <w:r w:rsidR="00463096">
        <w:t>nation</w:t>
      </w:r>
      <w:sdt>
        <w:sdtPr>
          <w:id w:val="-328372849"/>
          <w:citation/>
        </w:sdtPr>
        <w:sdtEndPr/>
        <w:sdtContent>
          <w:r w:rsidR="00744CDA">
            <w:fldChar w:fldCharType="begin"/>
          </w:r>
          <w:r w:rsidR="00744CDA">
            <w:instrText xml:space="preserve"> CITATION Che141 \l 2057 </w:instrText>
          </w:r>
          <w:r w:rsidR="008B68D3">
            <w:instrText xml:space="preserve"> \m Fri05</w:instrText>
          </w:r>
          <w:r w:rsidR="00744CDA">
            <w:fldChar w:fldCharType="separate"/>
          </w:r>
          <w:r w:rsidR="008B68D3">
            <w:rPr>
              <w:noProof/>
            </w:rPr>
            <w:t xml:space="preserve"> (Chell, Spence, Perrini, &amp; Harris, 2014; Friedman, Mackey, &amp; Rodgers, 2005)</w:t>
          </w:r>
          <w:r w:rsidR="00744CDA">
            <w:fldChar w:fldCharType="end"/>
          </w:r>
        </w:sdtContent>
      </w:sdt>
      <w:r w:rsidR="00D7771A">
        <w:t>.</w:t>
      </w:r>
      <w:r w:rsidR="005B0726">
        <w:t xml:space="preserve"> </w:t>
      </w:r>
      <w:r w:rsidR="00F87D56">
        <w:t xml:space="preserve">However, </w:t>
      </w:r>
      <w:r w:rsidR="00C710C3">
        <w:t xml:space="preserve">an </w:t>
      </w:r>
      <w:r w:rsidR="00DD05A2">
        <w:t xml:space="preserve">internationally </w:t>
      </w:r>
      <w:r w:rsidR="00A567D5">
        <w:t xml:space="preserve">accountable </w:t>
      </w:r>
      <w:r w:rsidR="00361F34">
        <w:t>organisation</w:t>
      </w:r>
      <w:r w:rsidR="008662B9">
        <w:t xml:space="preserve"> that operates </w:t>
      </w:r>
      <w:r w:rsidR="006158FB">
        <w:t>within legal</w:t>
      </w:r>
      <w:r w:rsidR="008662B9">
        <w:t xml:space="preserve"> </w:t>
      </w:r>
      <w:r w:rsidR="004D7335">
        <w:t xml:space="preserve">framework and comply </w:t>
      </w:r>
      <w:r w:rsidR="0069012E">
        <w:t xml:space="preserve">with general law </w:t>
      </w:r>
      <w:r w:rsidR="004D7335">
        <w:t xml:space="preserve">does not mean </w:t>
      </w:r>
      <w:r w:rsidR="006D38C6">
        <w:t>their ethics are moral</w:t>
      </w:r>
      <w:r w:rsidR="00675A41">
        <w:t>.</w:t>
      </w:r>
      <w:r w:rsidR="00EB1DDB">
        <w:t xml:space="preserve"> </w:t>
      </w:r>
      <w:r w:rsidR="00AF1277">
        <w:t>Morale</w:t>
      </w:r>
      <w:r w:rsidR="00EB1DDB">
        <w:t xml:space="preserve"> and ethics </w:t>
      </w:r>
      <w:r w:rsidR="00B01520">
        <w:t>are</w:t>
      </w:r>
      <w:r w:rsidR="00EB1DDB">
        <w:t xml:space="preserve"> a broad </w:t>
      </w:r>
      <w:r w:rsidR="00EA26CD">
        <w:t xml:space="preserve">subject and stem from </w:t>
      </w:r>
      <w:r w:rsidR="006158FB">
        <w:t>the moral</w:t>
      </w:r>
      <w:r w:rsidR="00136912">
        <w:t xml:space="preserve"> compass of </w:t>
      </w:r>
      <w:r w:rsidR="00DA452E">
        <w:t>the</w:t>
      </w:r>
      <w:r w:rsidR="00AE007E">
        <w:t xml:space="preserve"> </w:t>
      </w:r>
      <w:r w:rsidR="003016DE">
        <w:t>individual’s</w:t>
      </w:r>
      <w:r w:rsidR="009574C8">
        <w:t xml:space="preserve"> behaviou</w:t>
      </w:r>
      <w:r w:rsidR="00B511B9">
        <w:t>r</w:t>
      </w:r>
      <w:r w:rsidR="00083FD6">
        <w:t xml:space="preserve"> as well as </w:t>
      </w:r>
      <w:r w:rsidR="006B1724">
        <w:t xml:space="preserve">objectives and values of its </w:t>
      </w:r>
      <w:r w:rsidR="00893145">
        <w:t>organisation</w:t>
      </w:r>
      <w:sdt>
        <w:sdtPr>
          <w:id w:val="1813437007"/>
          <w:citation/>
        </w:sdtPr>
        <w:sdtEndPr/>
        <w:sdtContent>
          <w:r w:rsidR="00A02617">
            <w:fldChar w:fldCharType="begin"/>
          </w:r>
          <w:r w:rsidR="00A02617">
            <w:instrText xml:space="preserve"> CITATION Sha15 \l 2057 </w:instrText>
          </w:r>
          <w:r w:rsidR="00A02617">
            <w:fldChar w:fldCharType="separate"/>
          </w:r>
          <w:r w:rsidR="00A02617">
            <w:rPr>
              <w:noProof/>
            </w:rPr>
            <w:t xml:space="preserve"> (Shaw &amp; Barry, 2015)</w:t>
          </w:r>
          <w:r w:rsidR="00A02617">
            <w:fldChar w:fldCharType="end"/>
          </w:r>
        </w:sdtContent>
      </w:sdt>
      <w:r w:rsidR="00307C3F">
        <w:t>. It can be argued that what is morally accept</w:t>
      </w:r>
      <w:r w:rsidR="00FC5F92">
        <w:t>able</w:t>
      </w:r>
      <w:r w:rsidR="00307C3F">
        <w:t xml:space="preserve"> for one </w:t>
      </w:r>
      <w:r w:rsidR="00064A4A">
        <w:t>company</w:t>
      </w:r>
      <w:r w:rsidR="00DE599A">
        <w:t xml:space="preserve"> might be </w:t>
      </w:r>
      <w:r w:rsidR="00551D60">
        <w:t xml:space="preserve">not </w:t>
      </w:r>
      <w:r w:rsidR="00064A4A">
        <w:t>accepted</w:t>
      </w:r>
      <w:r w:rsidR="00551D60">
        <w:t xml:space="preserve"> at all by other</w:t>
      </w:r>
      <w:r w:rsidR="00AF1277">
        <w:t xml:space="preserve"> business</w:t>
      </w:r>
      <w:r w:rsidR="00695483">
        <w:t xml:space="preserve"> or </w:t>
      </w:r>
      <w:r w:rsidR="00F05F9E">
        <w:t>civilisation</w:t>
      </w:r>
      <w:r w:rsidR="00AF1277">
        <w:t>.</w:t>
      </w:r>
      <w:r w:rsidR="000F5113">
        <w:t xml:space="preserve"> Therefore, </w:t>
      </w:r>
      <w:r w:rsidR="00E82967">
        <w:t xml:space="preserve">business ethics can be </w:t>
      </w:r>
      <w:r w:rsidR="00CB087B">
        <w:t xml:space="preserve">justified by one and not accepted by </w:t>
      </w:r>
      <w:r w:rsidR="003B1DB2">
        <w:t>others because i</w:t>
      </w:r>
      <w:r w:rsidR="00E53C65">
        <w:t>t is measure</w:t>
      </w:r>
      <w:r w:rsidR="004C415E">
        <w:t>d</w:t>
      </w:r>
      <w:r w:rsidR="00E53C65">
        <w:t xml:space="preserve"> by the individual</w:t>
      </w:r>
      <w:r w:rsidR="007F10FD">
        <w:t>’s perception</w:t>
      </w:r>
      <w:r w:rsidR="000521CD">
        <w:t xml:space="preserve"> and values.</w:t>
      </w:r>
      <w:r w:rsidR="00225C91">
        <w:t xml:space="preserve"> </w:t>
      </w:r>
      <w:r w:rsidR="00A027B9">
        <w:t>Vario</w:t>
      </w:r>
      <w:r w:rsidR="00F3750D">
        <w:t xml:space="preserve">us </w:t>
      </w:r>
      <w:r w:rsidR="00C12E9D">
        <w:t xml:space="preserve">theorists </w:t>
      </w:r>
      <w:r w:rsidR="00246104">
        <w:t>provide</w:t>
      </w:r>
      <w:r w:rsidR="00D5531B">
        <w:t xml:space="preserve"> diverse </w:t>
      </w:r>
      <w:r w:rsidR="00855332">
        <w:t>definitions</w:t>
      </w:r>
      <w:r w:rsidR="00CB35DA">
        <w:t xml:space="preserve"> o</w:t>
      </w:r>
      <w:r w:rsidR="00117FA8">
        <w:t>f</w:t>
      </w:r>
      <w:r w:rsidR="00CB35DA">
        <w:t xml:space="preserve"> business </w:t>
      </w:r>
      <w:r w:rsidR="008E3DD4">
        <w:t>ethics</w:t>
      </w:r>
      <w:r w:rsidR="00490021">
        <w:t xml:space="preserve"> </w:t>
      </w:r>
      <w:r w:rsidR="00C123F1">
        <w:t>and look</w:t>
      </w:r>
      <w:r w:rsidR="008E3DD4">
        <w:t xml:space="preserve"> at</w:t>
      </w:r>
      <w:r w:rsidR="00490021">
        <w:t xml:space="preserve"> them</w:t>
      </w:r>
      <w:r w:rsidR="008E3DD4">
        <w:t xml:space="preserve"> </w:t>
      </w:r>
      <w:r w:rsidR="007E366C">
        <w:t>from different ang</w:t>
      </w:r>
      <w:r w:rsidR="00563172">
        <w:t>les</w:t>
      </w:r>
      <w:r w:rsidR="007E366C">
        <w:t xml:space="preserve"> and give </w:t>
      </w:r>
      <w:r w:rsidR="00F37145">
        <w:t xml:space="preserve">a variety of </w:t>
      </w:r>
      <w:r w:rsidR="00374FA7">
        <w:t>per</w:t>
      </w:r>
      <w:r w:rsidR="006A4C31">
        <w:t xml:space="preserve">spectives and </w:t>
      </w:r>
      <w:r w:rsidR="00973538">
        <w:t>dilemmas.</w:t>
      </w:r>
      <w:r w:rsidR="006B1AF2">
        <w:t xml:space="preserve"> Therefore, everything depends on the </w:t>
      </w:r>
      <w:r w:rsidR="003016DE">
        <w:t>individual’s</w:t>
      </w:r>
      <w:r w:rsidR="006B1AF2">
        <w:t xml:space="preserve"> </w:t>
      </w:r>
      <w:r w:rsidR="00C123F1">
        <w:t>morale</w:t>
      </w:r>
      <w:r w:rsidR="00CE0218">
        <w:t xml:space="preserve"> and subjectivism</w:t>
      </w:r>
      <w:r w:rsidR="00C123F1">
        <w:t xml:space="preserve">. </w:t>
      </w:r>
    </w:p>
    <w:p w14:paraId="4B920476" w14:textId="77777777" w:rsidR="00087C4D" w:rsidRDefault="00087C4D" w:rsidP="0048624E">
      <w:pPr>
        <w:jc w:val="both"/>
      </w:pPr>
    </w:p>
    <w:p w14:paraId="1EE57C73" w14:textId="77777777" w:rsidR="00087C4D" w:rsidRDefault="00087C4D" w:rsidP="0048624E">
      <w:pPr>
        <w:jc w:val="both"/>
      </w:pPr>
    </w:p>
    <w:p w14:paraId="1C9776D8" w14:textId="77777777" w:rsidR="00087C4D" w:rsidRDefault="00087C4D" w:rsidP="0048624E">
      <w:pPr>
        <w:jc w:val="both"/>
      </w:pPr>
    </w:p>
    <w:p w14:paraId="7B6A79B6" w14:textId="77777777" w:rsidR="00087C4D" w:rsidRDefault="00087C4D" w:rsidP="0048624E">
      <w:pPr>
        <w:jc w:val="both"/>
      </w:pPr>
    </w:p>
    <w:p w14:paraId="39F5E297" w14:textId="2B4CAE29" w:rsidR="00087C4D" w:rsidRDefault="00D5488C" w:rsidP="009F5E82">
      <w:pPr>
        <w:pStyle w:val="Heading1"/>
      </w:pPr>
      <w:bookmarkStart w:id="2" w:name="_Toc25510032"/>
      <w:r>
        <w:t xml:space="preserve">Different </w:t>
      </w:r>
      <w:r w:rsidR="00B8160D">
        <w:t>approaches</w:t>
      </w:r>
      <w:bookmarkEnd w:id="2"/>
    </w:p>
    <w:p w14:paraId="1D9EEDC6" w14:textId="1173D0CB" w:rsidR="00807E9D" w:rsidRDefault="00A64838" w:rsidP="0048624E">
      <w:pPr>
        <w:jc w:val="both"/>
      </w:pPr>
      <w:r>
        <w:t xml:space="preserve">There are </w:t>
      </w:r>
      <w:r w:rsidR="00A95435">
        <w:t xml:space="preserve">a </w:t>
      </w:r>
      <w:r w:rsidR="00816653">
        <w:t xml:space="preserve">few different business strategies </w:t>
      </w:r>
      <w:r w:rsidR="009E099A">
        <w:t>that are</w:t>
      </w:r>
      <w:r w:rsidR="00350447">
        <w:t xml:space="preserve"> related to</w:t>
      </w:r>
      <w:r w:rsidR="00E84AEB">
        <w:t xml:space="preserve"> socially responsible business</w:t>
      </w:r>
      <w:r w:rsidR="00893D5D">
        <w:t>.</w:t>
      </w:r>
      <w:r w:rsidR="00DA705D">
        <w:t xml:space="preserve"> </w:t>
      </w:r>
      <w:r w:rsidR="00012F05">
        <w:t>T</w:t>
      </w:r>
      <w:r w:rsidR="00DA705D">
        <w:t>he first</w:t>
      </w:r>
      <w:r w:rsidR="00033385">
        <w:t xml:space="preserve"> type of strategy</w:t>
      </w:r>
      <w:r w:rsidR="00DA705D">
        <w:t xml:space="preserve"> is </w:t>
      </w:r>
      <w:r w:rsidR="00DC3967">
        <w:t>philanthropy. Th</w:t>
      </w:r>
      <w:r w:rsidR="00D308A8">
        <w:t>e organisations that are using this</w:t>
      </w:r>
      <w:r w:rsidR="009F35A0">
        <w:t xml:space="preserve"> </w:t>
      </w:r>
      <w:r w:rsidR="00DC3967">
        <w:t xml:space="preserve">approach </w:t>
      </w:r>
      <w:r w:rsidR="00F86490">
        <w:t>enhance their reputatio</w:t>
      </w:r>
      <w:r w:rsidR="00904B73">
        <w:t xml:space="preserve">n of its </w:t>
      </w:r>
      <w:r w:rsidR="001558B5">
        <w:t xml:space="preserve">operations for their communities as </w:t>
      </w:r>
      <w:r w:rsidR="00403D2C">
        <w:t>philanthropy</w:t>
      </w:r>
      <w:r w:rsidR="001558B5">
        <w:t xml:space="preserve"> is perceiv</w:t>
      </w:r>
      <w:r w:rsidR="003F1E12">
        <w:t>ed as a positive gesture</w:t>
      </w:r>
      <w:r w:rsidR="00E66CFC">
        <w:t xml:space="preserve"> </w:t>
      </w:r>
      <w:r w:rsidR="003F1E12">
        <w:t>to the societ</w:t>
      </w:r>
      <w:r w:rsidR="00E66CFC">
        <w:t>y</w:t>
      </w:r>
      <w:sdt>
        <w:sdtPr>
          <w:id w:val="1742590396"/>
          <w:citation/>
        </w:sdtPr>
        <w:sdtEndPr/>
        <w:sdtContent>
          <w:r w:rsidR="00E0752F">
            <w:fldChar w:fldCharType="begin"/>
          </w:r>
          <w:r w:rsidR="00E0752F">
            <w:instrText xml:space="preserve"> CITATION Ful19 \l 2057 </w:instrText>
          </w:r>
          <w:r w:rsidR="00E0752F">
            <w:fldChar w:fldCharType="separate"/>
          </w:r>
          <w:r w:rsidR="00E0752F">
            <w:rPr>
              <w:noProof/>
            </w:rPr>
            <w:t xml:space="preserve"> (Fulford-Smith, 2019)</w:t>
          </w:r>
          <w:r w:rsidR="00E0752F">
            <w:fldChar w:fldCharType="end"/>
          </w:r>
        </w:sdtContent>
      </w:sdt>
      <w:r w:rsidR="0009129F">
        <w:t>.</w:t>
      </w:r>
      <w:r w:rsidR="006F6346">
        <w:t xml:space="preserve"> </w:t>
      </w:r>
    </w:p>
    <w:p w14:paraId="2405C5CB" w14:textId="1F23E612" w:rsidR="00291534" w:rsidRDefault="00291534" w:rsidP="0048624E">
      <w:pPr>
        <w:jc w:val="both"/>
      </w:pPr>
      <w:r>
        <w:t xml:space="preserve"> </w:t>
      </w:r>
      <w:r w:rsidR="007D0849">
        <w:t>PepsiCo</w:t>
      </w:r>
      <w:r w:rsidR="00256452">
        <w:t xml:space="preserve"> </w:t>
      </w:r>
      <w:r w:rsidR="00B267F2">
        <w:t>company contributes</w:t>
      </w:r>
      <w:r>
        <w:t xml:space="preserve"> </w:t>
      </w:r>
      <w:r w:rsidR="005E661F">
        <w:t>to</w:t>
      </w:r>
      <w:r>
        <w:t xml:space="preserve"> </w:t>
      </w:r>
      <w:r w:rsidR="005E661F">
        <w:t>humanitarian</w:t>
      </w:r>
      <w:r>
        <w:t xml:space="preserve"> operations</w:t>
      </w:r>
      <w:r w:rsidR="00AF18B0">
        <w:t>,</w:t>
      </w:r>
      <w:r>
        <w:t xml:space="preserve"> and they state that among other things they want to improve healthy lifestyle</w:t>
      </w:r>
      <w:sdt>
        <w:sdtPr>
          <w:id w:val="-779958318"/>
          <w:citation/>
        </w:sdtPr>
        <w:sdtEndPr/>
        <w:sdtContent>
          <w:r w:rsidR="003F7207">
            <w:fldChar w:fldCharType="begin"/>
          </w:r>
          <w:r w:rsidR="003F7207">
            <w:instrText xml:space="preserve"> CITATION Pep19 \l 2057 </w:instrText>
          </w:r>
          <w:r w:rsidR="003F7207">
            <w:fldChar w:fldCharType="separate"/>
          </w:r>
          <w:r w:rsidR="003F7207">
            <w:rPr>
              <w:noProof/>
            </w:rPr>
            <w:t xml:space="preserve"> (PepsiCo, 2019)</w:t>
          </w:r>
          <w:r w:rsidR="003F7207">
            <w:fldChar w:fldCharType="end"/>
          </w:r>
        </w:sdtContent>
      </w:sdt>
      <w:r>
        <w:t>.  However, the company products a</w:t>
      </w:r>
      <w:r w:rsidR="00F66C7C">
        <w:t xml:space="preserve">re </w:t>
      </w:r>
      <w:r w:rsidR="000D49C5">
        <w:t>one of the</w:t>
      </w:r>
      <w:r>
        <w:t xml:space="preserve"> </w:t>
      </w:r>
      <w:r w:rsidR="00AF18B0">
        <w:t>significant</w:t>
      </w:r>
      <w:r>
        <w:t xml:space="preserve"> </w:t>
      </w:r>
      <w:r w:rsidR="005E55C8">
        <w:t>obstacles</w:t>
      </w:r>
      <w:r w:rsidR="00F66C7C">
        <w:t xml:space="preserve"> in </w:t>
      </w:r>
      <w:r w:rsidR="00EA64D8">
        <w:t xml:space="preserve">global fight </w:t>
      </w:r>
      <w:r w:rsidR="002E6E9F">
        <w:t>against obesity</w:t>
      </w:r>
      <w:r>
        <w:t xml:space="preserve">. PepsiCo social business responsibility is hidden behind those </w:t>
      </w:r>
      <w:r w:rsidR="00F87073">
        <w:t>charitable</w:t>
      </w:r>
      <w:r>
        <w:t xml:space="preserve"> activities</w:t>
      </w:r>
      <w:r w:rsidR="004366CE">
        <w:t>,</w:t>
      </w:r>
      <w:r>
        <w:t xml:space="preserve"> and ethical morale </w:t>
      </w:r>
      <w:r w:rsidR="004E14EA">
        <w:t>is</w:t>
      </w:r>
      <w:r>
        <w:t xml:space="preserve"> justified by </w:t>
      </w:r>
      <w:r w:rsidR="009C6B6D">
        <w:t>philant</w:t>
      </w:r>
      <w:r w:rsidR="00F87073">
        <w:t>hrop</w:t>
      </w:r>
      <w:r w:rsidR="009C6B6D">
        <w:t>ic</w:t>
      </w:r>
      <w:r>
        <w:t xml:space="preserve"> gestures</w:t>
      </w:r>
      <w:sdt>
        <w:sdtPr>
          <w:id w:val="-184281451"/>
          <w:citation/>
        </w:sdtPr>
        <w:sdtEndPr/>
        <w:sdtContent>
          <w:r w:rsidR="003477D6">
            <w:fldChar w:fldCharType="begin"/>
          </w:r>
          <w:r w:rsidR="008738B0">
            <w:instrText xml:space="preserve">CITATION PCo19 \l 2057 </w:instrText>
          </w:r>
          <w:r w:rsidR="003477D6">
            <w:fldChar w:fldCharType="separate"/>
          </w:r>
          <w:r w:rsidR="008738B0">
            <w:rPr>
              <w:noProof/>
            </w:rPr>
            <w:t xml:space="preserve"> (Constant, 2019)</w:t>
          </w:r>
          <w:r w:rsidR="003477D6">
            <w:fldChar w:fldCharType="end"/>
          </w:r>
        </w:sdtContent>
      </w:sdt>
      <w:r>
        <w:t>. It can be argued that those business decision</w:t>
      </w:r>
      <w:r w:rsidR="00F87073">
        <w:t>s</w:t>
      </w:r>
      <w:r>
        <w:t xml:space="preserve"> stem from teleological ethics</w:t>
      </w:r>
      <w:r w:rsidR="00F87073">
        <w:t>,</w:t>
      </w:r>
      <w:r>
        <w:t xml:space="preserve"> such as an ethical egoism</w:t>
      </w:r>
      <w:r w:rsidR="007826E3">
        <w:t xml:space="preserve"> founded by </w:t>
      </w:r>
      <w:r w:rsidR="00B32B9E">
        <w:t>Henry Sidgwick</w:t>
      </w:r>
      <w:r>
        <w:t xml:space="preserve">. </w:t>
      </w:r>
      <w:r w:rsidR="00A16D94">
        <w:t xml:space="preserve">The </w:t>
      </w:r>
      <w:r w:rsidR="00F87073">
        <w:t>ethical business</w:t>
      </w:r>
      <w:r>
        <w:t xml:space="preserve"> decisions are b</w:t>
      </w:r>
      <w:r w:rsidR="00996963">
        <w:t>ased</w:t>
      </w:r>
      <w:r>
        <w:t xml:space="preserve"> on </w:t>
      </w:r>
      <w:r w:rsidR="00423D60">
        <w:t xml:space="preserve">the </w:t>
      </w:r>
      <w:r>
        <w:t>quality of the outcomes</w:t>
      </w:r>
      <w:r w:rsidR="00E23484">
        <w:t>,</w:t>
      </w:r>
      <w:r w:rsidR="000C4E34">
        <w:t xml:space="preserve"> and </w:t>
      </w:r>
      <w:r w:rsidR="0078667A">
        <w:t>tho</w:t>
      </w:r>
      <w:r w:rsidR="00996963">
        <w:t xml:space="preserve">se </w:t>
      </w:r>
      <w:r w:rsidR="00CF3FCA">
        <w:t>decisions are morally righ</w:t>
      </w:r>
      <w:r w:rsidR="000B008E">
        <w:t>t</w:t>
      </w:r>
      <w:r w:rsidR="003A227F">
        <w:t xml:space="preserve"> to follow to achieve </w:t>
      </w:r>
      <w:r w:rsidR="0061001D">
        <w:t>company goal</w:t>
      </w:r>
      <w:sdt>
        <w:sdtPr>
          <w:id w:val="-766232499"/>
          <w:citation/>
        </w:sdtPr>
        <w:sdtEndPr/>
        <w:sdtContent>
          <w:r w:rsidR="00B7486C">
            <w:fldChar w:fldCharType="begin"/>
          </w:r>
          <w:r w:rsidR="00B7486C">
            <w:instrText xml:space="preserve"> CITATION Ray16 \l 2057 </w:instrText>
          </w:r>
          <w:r w:rsidR="005147D8">
            <w:instrText xml:space="preserve"> \m Cra151</w:instrText>
          </w:r>
          <w:r w:rsidR="00B7486C">
            <w:fldChar w:fldCharType="separate"/>
          </w:r>
          <w:r w:rsidR="005147D8">
            <w:rPr>
              <w:noProof/>
            </w:rPr>
            <w:t xml:space="preserve"> (Ray &amp; Roy, 2016; Crane &amp; Matten, 2015)</w:t>
          </w:r>
          <w:r w:rsidR="00B7486C">
            <w:fldChar w:fldCharType="end"/>
          </w:r>
        </w:sdtContent>
      </w:sdt>
      <w:r>
        <w:t xml:space="preserve">. Furthermore, charitable giving through PepsiCo Foundation for the </w:t>
      </w:r>
      <w:r w:rsidR="006F0609">
        <w:t>significant</w:t>
      </w:r>
      <w:r>
        <w:t xml:space="preserve"> global issues are for the company benefits which enhance their reputation and diminish their input to the obesity crisis</w:t>
      </w:r>
      <w:r w:rsidR="00737DB6">
        <w:t>.</w:t>
      </w:r>
    </w:p>
    <w:p w14:paraId="43ED7F81" w14:textId="77777777" w:rsidR="000C0652" w:rsidRDefault="000C0652" w:rsidP="0048624E">
      <w:pPr>
        <w:jc w:val="both"/>
      </w:pPr>
    </w:p>
    <w:p w14:paraId="4AD5700B" w14:textId="08F9A54A" w:rsidR="008E6789" w:rsidRDefault="00490DCF" w:rsidP="0048624E">
      <w:pPr>
        <w:jc w:val="both"/>
      </w:pPr>
      <w:r>
        <w:t>The</w:t>
      </w:r>
      <w:r w:rsidR="0044768D">
        <w:t xml:space="preserve"> second </w:t>
      </w:r>
      <w:r w:rsidR="008E6789">
        <w:t>organis</w:t>
      </w:r>
      <w:r w:rsidR="00A869F8">
        <w:t>ational</w:t>
      </w:r>
      <w:r w:rsidR="0070697A">
        <w:t xml:space="preserve"> strategy is </w:t>
      </w:r>
      <w:r>
        <w:t xml:space="preserve">corporate </w:t>
      </w:r>
      <w:r w:rsidR="00434EF9">
        <w:t>citizenship</w:t>
      </w:r>
      <w:r w:rsidR="006F0609">
        <w:t>,</w:t>
      </w:r>
      <w:r w:rsidR="00D61F19">
        <w:t xml:space="preserve"> where </w:t>
      </w:r>
      <w:r w:rsidR="00434EF9">
        <w:t>a business operates th</w:t>
      </w:r>
      <w:r w:rsidR="00A36AFD">
        <w:t>r</w:t>
      </w:r>
      <w:r w:rsidR="00434EF9">
        <w:t>ou</w:t>
      </w:r>
      <w:r w:rsidR="009F0356">
        <w:t>gh</w:t>
      </w:r>
      <w:r w:rsidR="00E04D24">
        <w:t xml:space="preserve"> various</w:t>
      </w:r>
      <w:r w:rsidR="0039243B">
        <w:t xml:space="preserve"> responsibilities to society</w:t>
      </w:r>
      <w:r w:rsidR="003E4E15">
        <w:t xml:space="preserve">. The example of </w:t>
      </w:r>
      <w:r w:rsidR="006B0CBD">
        <w:t>company that use</w:t>
      </w:r>
      <w:r w:rsidR="006F0609">
        <w:t>s</w:t>
      </w:r>
      <w:r w:rsidR="006B0CBD">
        <w:t xml:space="preserve"> this </w:t>
      </w:r>
      <w:r w:rsidR="005B5585">
        <w:t>approach is Starbu</w:t>
      </w:r>
      <w:r w:rsidR="00732237">
        <w:t>cks.</w:t>
      </w:r>
      <w:r w:rsidR="00C07BB9">
        <w:t xml:space="preserve"> The Starbu</w:t>
      </w:r>
      <w:r w:rsidR="00FB2360">
        <w:t>cks</w:t>
      </w:r>
      <w:r w:rsidR="00C07BB9">
        <w:t xml:space="preserve"> provider states that 99% of its coffee</w:t>
      </w:r>
      <w:r w:rsidR="00732237">
        <w:t xml:space="preserve"> </w:t>
      </w:r>
      <w:r w:rsidR="00FB2360">
        <w:t>is ethically source</w:t>
      </w:r>
      <w:r w:rsidR="007F7C2B">
        <w:t>d</w:t>
      </w:r>
      <w:r w:rsidR="00B26A52">
        <w:t xml:space="preserve"> and accredited by </w:t>
      </w:r>
      <w:r w:rsidR="001F4624">
        <w:t xml:space="preserve">Fair Trade and </w:t>
      </w:r>
      <w:r w:rsidR="001169F9">
        <w:t>Conservation International</w:t>
      </w:r>
      <w:r w:rsidR="00FB6FC0">
        <w:t xml:space="preserve"> organisation</w:t>
      </w:r>
      <w:sdt>
        <w:sdtPr>
          <w:id w:val="-73977133"/>
          <w:citation/>
        </w:sdtPr>
        <w:sdtEndPr/>
        <w:sdtContent>
          <w:r w:rsidR="00FB6FC0">
            <w:fldChar w:fldCharType="begin"/>
          </w:r>
          <w:r w:rsidR="00FB6FC0">
            <w:instrText xml:space="preserve"> CITATION Sta19 \l 2057 </w:instrText>
          </w:r>
          <w:r w:rsidR="00FB6FC0">
            <w:fldChar w:fldCharType="separate"/>
          </w:r>
          <w:r w:rsidR="00FB6FC0">
            <w:rPr>
              <w:noProof/>
            </w:rPr>
            <w:t xml:space="preserve"> (Starbucks, 2019)</w:t>
          </w:r>
          <w:r w:rsidR="00FB6FC0">
            <w:fldChar w:fldCharType="end"/>
          </w:r>
        </w:sdtContent>
      </w:sdt>
      <w:r w:rsidR="002117B7">
        <w:t>.</w:t>
      </w:r>
      <w:r w:rsidR="00086CDC">
        <w:t xml:space="preserve"> However, </w:t>
      </w:r>
      <w:r w:rsidR="00B30DB9">
        <w:t xml:space="preserve">Starbucks buys only small </w:t>
      </w:r>
      <w:r w:rsidR="0012076C">
        <w:t>percentage</w:t>
      </w:r>
      <w:r w:rsidR="00B30DB9">
        <w:t xml:space="preserve"> of certified coffe</w:t>
      </w:r>
      <w:r w:rsidR="005E7D66">
        <w:t>e</w:t>
      </w:r>
      <w:r w:rsidR="00450564">
        <w:t xml:space="preserve"> but still states that </w:t>
      </w:r>
      <w:r w:rsidR="00421A63">
        <w:t>their coffee is sustainably sourced</w:t>
      </w:r>
      <w:sdt>
        <w:sdtPr>
          <w:id w:val="1585192226"/>
          <w:citation/>
        </w:sdtPr>
        <w:sdtEndPr/>
        <w:sdtContent>
          <w:r w:rsidR="009A379E">
            <w:fldChar w:fldCharType="begin"/>
          </w:r>
          <w:r w:rsidR="009A379E">
            <w:instrText xml:space="preserve"> CITATION Cra152 \l 2057  \m Wel11</w:instrText>
          </w:r>
          <w:r w:rsidR="009A379E">
            <w:fldChar w:fldCharType="separate"/>
          </w:r>
          <w:r w:rsidR="009A379E">
            <w:rPr>
              <w:noProof/>
            </w:rPr>
            <w:t xml:space="preserve"> (Craves, 2015; Welch, 2011)</w:t>
          </w:r>
          <w:r w:rsidR="009A379E">
            <w:fldChar w:fldCharType="end"/>
          </w:r>
        </w:sdtContent>
      </w:sdt>
      <w:r w:rsidR="009A379E">
        <w:t>.</w:t>
      </w:r>
      <w:r w:rsidR="00D448D2">
        <w:t xml:space="preserve"> The ethical dilemma </w:t>
      </w:r>
      <w:r w:rsidR="00520F5B">
        <w:t>stands</w:t>
      </w:r>
      <w:r w:rsidR="004C67B2">
        <w:t xml:space="preserve"> with </w:t>
      </w:r>
      <w:r w:rsidR="004C67B2">
        <w:lastRenderedPageBreak/>
        <w:t xml:space="preserve">breaching of trust </w:t>
      </w:r>
      <w:r w:rsidR="00BE3DD1">
        <w:t>to their consumers</w:t>
      </w:r>
      <w:r w:rsidR="00C50EF5">
        <w:t xml:space="preserve"> to maximise their profits and </w:t>
      </w:r>
      <w:r w:rsidR="00AB2717">
        <w:t xml:space="preserve">increase their </w:t>
      </w:r>
      <w:r w:rsidR="00B852BA">
        <w:t>‘susta</w:t>
      </w:r>
      <w:r w:rsidR="00E21D7D">
        <w:t>inable’</w:t>
      </w:r>
      <w:r w:rsidR="00EE6170">
        <w:t xml:space="preserve"> </w:t>
      </w:r>
      <w:r w:rsidR="00AB2717">
        <w:t>reputation</w:t>
      </w:r>
      <w:r w:rsidR="00343C45">
        <w:t xml:space="preserve"> which is against</w:t>
      </w:r>
      <w:r w:rsidR="002B0E46">
        <w:t xml:space="preserve"> utilitarian theory.</w:t>
      </w:r>
    </w:p>
    <w:p w14:paraId="0CEC701A" w14:textId="0812DFCA" w:rsidR="00661692" w:rsidRDefault="003776BD" w:rsidP="0048624E">
      <w:pPr>
        <w:jc w:val="both"/>
      </w:pPr>
      <w:r w:rsidRPr="00896244">
        <w:t>In contrast</w:t>
      </w:r>
      <w:r w:rsidR="00D620A4">
        <w:t xml:space="preserve"> to </w:t>
      </w:r>
      <w:r w:rsidR="003144FC">
        <w:t xml:space="preserve">this </w:t>
      </w:r>
      <w:r w:rsidR="00DC68F9">
        <w:t xml:space="preserve">stands </w:t>
      </w:r>
      <w:r w:rsidR="005D1CAF">
        <w:t xml:space="preserve">the </w:t>
      </w:r>
      <w:r w:rsidR="003144FC">
        <w:t xml:space="preserve">Xiaomi </w:t>
      </w:r>
      <w:r w:rsidR="00DC68F9">
        <w:t xml:space="preserve">corporation founded in China. </w:t>
      </w:r>
      <w:r w:rsidR="00525730">
        <w:t xml:space="preserve">It is </w:t>
      </w:r>
      <w:r w:rsidR="00F314CE">
        <w:t>an internet</w:t>
      </w:r>
      <w:r w:rsidR="00200A11">
        <w:t>,</w:t>
      </w:r>
      <w:r w:rsidR="00F314CE">
        <w:t xml:space="preserve"> mobile</w:t>
      </w:r>
      <w:r w:rsidR="00200A11">
        <w:t xml:space="preserve"> and hardware</w:t>
      </w:r>
      <w:r w:rsidR="00F314CE">
        <w:t xml:space="preserve"> provider</w:t>
      </w:r>
      <w:sdt>
        <w:sdtPr>
          <w:id w:val="-1442255"/>
          <w:citation/>
        </w:sdtPr>
        <w:sdtEndPr/>
        <w:sdtContent>
          <w:r w:rsidR="00FA36D7">
            <w:fldChar w:fldCharType="begin"/>
          </w:r>
          <w:r w:rsidR="00FA36D7">
            <w:instrText xml:space="preserve"> CITATION Xia19 \l 2057 </w:instrText>
          </w:r>
          <w:r w:rsidR="00FA36D7">
            <w:fldChar w:fldCharType="separate"/>
          </w:r>
          <w:r w:rsidR="00FA36D7">
            <w:rPr>
              <w:noProof/>
            </w:rPr>
            <w:t xml:space="preserve"> (Xiaomi, 2019)</w:t>
          </w:r>
          <w:r w:rsidR="00FA36D7">
            <w:fldChar w:fldCharType="end"/>
          </w:r>
        </w:sdtContent>
      </w:sdt>
      <w:r w:rsidR="00F314CE">
        <w:t>. The ethical controversy</w:t>
      </w:r>
      <w:r w:rsidR="00705A6F">
        <w:t xml:space="preserve"> and dilemma stem from </w:t>
      </w:r>
      <w:r w:rsidR="00BD14BD">
        <w:t xml:space="preserve">its </w:t>
      </w:r>
      <w:r w:rsidR="00712A3E">
        <w:t>origin.</w:t>
      </w:r>
      <w:r w:rsidR="00E70B99">
        <w:t xml:space="preserve"> China</w:t>
      </w:r>
      <w:r w:rsidR="006F001B">
        <w:t xml:space="preserve"> known for </w:t>
      </w:r>
      <w:r w:rsidR="00E665BC">
        <w:t>its</w:t>
      </w:r>
      <w:r w:rsidR="00EE010A">
        <w:t xml:space="preserve"> unsustainable approaches</w:t>
      </w:r>
      <w:r w:rsidR="00E70B99">
        <w:t xml:space="preserve"> introduced social </w:t>
      </w:r>
      <w:r w:rsidR="00C04E0B">
        <w:t>credit score system which i</w:t>
      </w:r>
      <w:r w:rsidR="00BB0068">
        <w:t>n</w:t>
      </w:r>
      <w:r w:rsidR="00C04E0B">
        <w:t>vade</w:t>
      </w:r>
      <w:r w:rsidR="00387324">
        <w:t xml:space="preserve">s </w:t>
      </w:r>
      <w:r w:rsidR="00400908">
        <w:t>privacy for whole Chinese society</w:t>
      </w:r>
      <w:r w:rsidR="00705A6E">
        <w:t xml:space="preserve"> at all times</w:t>
      </w:r>
      <w:r w:rsidR="00025540">
        <w:t xml:space="preserve"> and collect</w:t>
      </w:r>
      <w:r w:rsidR="00CA25AD">
        <w:t>s</w:t>
      </w:r>
      <w:r w:rsidR="00025540">
        <w:t xml:space="preserve"> all </w:t>
      </w:r>
      <w:r w:rsidR="00774A21">
        <w:t xml:space="preserve">data </w:t>
      </w:r>
      <w:r w:rsidR="00C40D67">
        <w:t>from</w:t>
      </w:r>
      <w:r w:rsidR="00774A21">
        <w:t xml:space="preserve"> everyone</w:t>
      </w:r>
      <w:sdt>
        <w:sdtPr>
          <w:id w:val="-622002603"/>
          <w:citation/>
        </w:sdtPr>
        <w:sdtEndPr/>
        <w:sdtContent>
          <w:r w:rsidR="00090DD7">
            <w:fldChar w:fldCharType="begin"/>
          </w:r>
          <w:r w:rsidR="00090DD7">
            <w:instrText xml:space="preserve"> CITATION Mur18 \l 2057 </w:instrText>
          </w:r>
          <w:r w:rsidR="00090DD7">
            <w:fldChar w:fldCharType="separate"/>
          </w:r>
          <w:r w:rsidR="00090DD7">
            <w:rPr>
              <w:noProof/>
            </w:rPr>
            <w:t xml:space="preserve"> (Murrell, 2018)</w:t>
          </w:r>
          <w:r w:rsidR="00090DD7">
            <w:fldChar w:fldCharType="end"/>
          </w:r>
        </w:sdtContent>
      </w:sdt>
      <w:r w:rsidR="00E131AC">
        <w:t>. T</w:t>
      </w:r>
      <w:r w:rsidR="00FF67EA">
        <w:t xml:space="preserve">he Chinese government </w:t>
      </w:r>
      <w:r w:rsidR="00065F6F">
        <w:t>explain</w:t>
      </w:r>
      <w:r w:rsidR="0083657A">
        <w:t xml:space="preserve"> that this invasion of privacy is mandatory </w:t>
      </w:r>
      <w:r w:rsidR="00C44A88">
        <w:t xml:space="preserve">to protect its residents and </w:t>
      </w:r>
      <w:r w:rsidR="00786595">
        <w:t xml:space="preserve">promote </w:t>
      </w:r>
      <w:r w:rsidR="00721662">
        <w:t>well-being</w:t>
      </w:r>
      <w:r w:rsidR="00786595">
        <w:t xml:space="preserve"> of its community</w:t>
      </w:r>
      <w:r w:rsidR="0050388B">
        <w:t>, but what about Xiaomi</w:t>
      </w:r>
      <w:r w:rsidR="00260A13">
        <w:t xml:space="preserve">’s </w:t>
      </w:r>
      <w:r w:rsidR="00A34109">
        <w:t>customers</w:t>
      </w:r>
      <w:r w:rsidR="00BE616E">
        <w:t xml:space="preserve"> wh</w:t>
      </w:r>
      <w:r w:rsidR="00CA25AD">
        <w:t>o</w:t>
      </w:r>
      <w:r w:rsidR="00BE616E">
        <w:t xml:space="preserve"> are based in China</w:t>
      </w:r>
      <w:r w:rsidR="00C1343C">
        <w:t xml:space="preserve"> or its </w:t>
      </w:r>
      <w:r w:rsidR="00FB2A22">
        <w:t>employees</w:t>
      </w:r>
      <w:r w:rsidR="00A04D76">
        <w:t>?</w:t>
      </w:r>
      <w:r w:rsidR="00786595">
        <w:t xml:space="preserve"> </w:t>
      </w:r>
      <w:r w:rsidR="005C7B75">
        <w:t xml:space="preserve">Therefore, </w:t>
      </w:r>
      <w:r w:rsidR="00864CAA">
        <w:t xml:space="preserve">it </w:t>
      </w:r>
      <w:r w:rsidR="00122CDB">
        <w:t xml:space="preserve">might be </w:t>
      </w:r>
      <w:r w:rsidR="00992BBC">
        <w:t>debatable</w:t>
      </w:r>
      <w:r w:rsidR="002660FD">
        <w:t xml:space="preserve"> that</w:t>
      </w:r>
      <w:r w:rsidR="00B91341">
        <w:t xml:space="preserve"> </w:t>
      </w:r>
      <w:r w:rsidR="00786595">
        <w:t xml:space="preserve">Kantian </w:t>
      </w:r>
      <w:r w:rsidR="00177D99">
        <w:t>assumptions</w:t>
      </w:r>
      <w:r w:rsidR="00933F7B">
        <w:t xml:space="preserve"> </w:t>
      </w:r>
      <w:r w:rsidR="00772D3E">
        <w:t>suggest</w:t>
      </w:r>
      <w:r w:rsidR="00933F7B">
        <w:t xml:space="preserve"> that</w:t>
      </w:r>
      <w:r w:rsidR="00510038">
        <w:t xml:space="preserve"> C</w:t>
      </w:r>
      <w:r w:rsidR="00AB788D">
        <w:t>hinese government does not do anything wrong</w:t>
      </w:r>
      <w:r w:rsidR="00133042">
        <w:t>.</w:t>
      </w:r>
      <w:r w:rsidR="005320EB">
        <w:t xml:space="preserve"> </w:t>
      </w:r>
      <w:r w:rsidR="00391AA5">
        <w:t>Furthermore, as</w:t>
      </w:r>
      <w:r w:rsidR="00384FF1">
        <w:t xml:space="preserve"> long as</w:t>
      </w:r>
      <w:r w:rsidR="0089459D">
        <w:t xml:space="preserve"> </w:t>
      </w:r>
      <w:r w:rsidR="009417BE">
        <w:t>Chinese government</w:t>
      </w:r>
      <w:r w:rsidR="00384FF1">
        <w:t xml:space="preserve"> provides </w:t>
      </w:r>
      <w:r w:rsidR="003D34B6">
        <w:t>protection and security</w:t>
      </w:r>
      <w:r w:rsidR="008A6419">
        <w:t xml:space="preserve"> within legal framework</w:t>
      </w:r>
      <w:r w:rsidR="003D34B6">
        <w:t xml:space="preserve"> for </w:t>
      </w:r>
      <w:r w:rsidR="00487FC2">
        <w:t xml:space="preserve">Chinese </w:t>
      </w:r>
      <w:r w:rsidR="0005072F">
        <w:t>customers</w:t>
      </w:r>
      <w:r w:rsidR="002B630B">
        <w:t xml:space="preserve"> and </w:t>
      </w:r>
      <w:r w:rsidR="008B413B">
        <w:t>its people</w:t>
      </w:r>
      <w:r w:rsidR="00C140B8">
        <w:t xml:space="preserve"> this is</w:t>
      </w:r>
      <w:r w:rsidR="00D700EB">
        <w:t xml:space="preserve"> categorical </w:t>
      </w:r>
      <w:r w:rsidR="00415F85">
        <w:t>imperative th</w:t>
      </w:r>
      <w:r w:rsidR="00A32F52">
        <w:t>en</w:t>
      </w:r>
      <w:r w:rsidR="00E124CC">
        <w:t xml:space="preserve"> they are doing good</w:t>
      </w:r>
      <w:r w:rsidR="007E2E5D">
        <w:t xml:space="preserve"> for society</w:t>
      </w:r>
      <w:r w:rsidR="00D76F7A">
        <w:t>. Also</w:t>
      </w:r>
      <w:r w:rsidR="00984CCA">
        <w:t>,</w:t>
      </w:r>
      <w:r w:rsidR="00D76F7A">
        <w:t xml:space="preserve"> collection </w:t>
      </w:r>
      <w:r w:rsidR="009E79EC">
        <w:t xml:space="preserve">of big data from its users </w:t>
      </w:r>
      <w:r w:rsidR="00A53438">
        <w:t>gives</w:t>
      </w:r>
      <w:r w:rsidR="00700815">
        <w:t xml:space="preserve"> moral and ethically acceptance</w:t>
      </w:r>
      <w:r w:rsidR="00A53438">
        <w:t xml:space="preserve"> as this is</w:t>
      </w:r>
      <w:r w:rsidR="00933B94">
        <w:t xml:space="preserve"> inserted in Chinese law</w:t>
      </w:r>
      <w:r w:rsidR="00A53438">
        <w:t xml:space="preserve"> </w:t>
      </w:r>
      <w:sdt>
        <w:sdtPr>
          <w:id w:val="-868301957"/>
          <w:citation/>
        </w:sdtPr>
        <w:sdtEndPr/>
        <w:sdtContent>
          <w:r w:rsidR="0009232F">
            <w:fldChar w:fldCharType="begin"/>
          </w:r>
          <w:r w:rsidR="0009232F">
            <w:instrText xml:space="preserve"> CITATION Cra151 \l 2057 </w:instrText>
          </w:r>
          <w:r w:rsidR="0009232F">
            <w:fldChar w:fldCharType="separate"/>
          </w:r>
          <w:r w:rsidR="0009232F">
            <w:rPr>
              <w:noProof/>
            </w:rPr>
            <w:t xml:space="preserve"> (Crane &amp; Matten, 2015)</w:t>
          </w:r>
          <w:r w:rsidR="0009232F">
            <w:fldChar w:fldCharType="end"/>
          </w:r>
        </w:sdtContent>
      </w:sdt>
      <w:r w:rsidR="0093179B">
        <w:t xml:space="preserve">. </w:t>
      </w:r>
    </w:p>
    <w:p w14:paraId="05ED6A6C" w14:textId="77777777" w:rsidR="000C0652" w:rsidRDefault="000C0652" w:rsidP="0048624E">
      <w:pPr>
        <w:jc w:val="both"/>
      </w:pPr>
    </w:p>
    <w:p w14:paraId="45AC3945" w14:textId="732F1DCB" w:rsidR="005B4F81" w:rsidRPr="0004666A" w:rsidRDefault="0026608B" w:rsidP="0048624E">
      <w:pPr>
        <w:jc w:val="both"/>
        <w:rPr>
          <w:rFonts w:eastAsia="Times New Roman" w:cs="Times New Roman"/>
          <w:szCs w:val="24"/>
          <w:lang w:eastAsia="en-GB"/>
        </w:rPr>
      </w:pPr>
      <w:r>
        <w:t xml:space="preserve">The third </w:t>
      </w:r>
      <w:r w:rsidR="00055A7E">
        <w:t xml:space="preserve">firm strategy is corporate </w:t>
      </w:r>
      <w:r w:rsidR="009D4B97">
        <w:t>social responsibility</w:t>
      </w:r>
      <w:r w:rsidR="00BD20D0">
        <w:t xml:space="preserve"> </w:t>
      </w:r>
      <w:r w:rsidR="009D4B97">
        <w:t xml:space="preserve">(CSR). </w:t>
      </w:r>
      <w:r w:rsidR="00890BD3">
        <w:t xml:space="preserve">In order to </w:t>
      </w:r>
      <w:r w:rsidR="00430057">
        <w:t xml:space="preserve">enrich </w:t>
      </w:r>
      <w:r w:rsidR="00C876FA">
        <w:t xml:space="preserve">the </w:t>
      </w:r>
      <w:r w:rsidR="00430057">
        <w:t xml:space="preserve">positive outlook </w:t>
      </w:r>
      <w:r w:rsidR="00001D6F">
        <w:t>m</w:t>
      </w:r>
      <w:r w:rsidR="008F1FD9">
        <w:t>ajority of</w:t>
      </w:r>
      <w:r w:rsidR="006362D2">
        <w:t xml:space="preserve"> </w:t>
      </w:r>
      <w:r w:rsidR="00A84C17">
        <w:t xml:space="preserve">big international </w:t>
      </w:r>
      <w:r w:rsidR="006362D2">
        <w:t>companies</w:t>
      </w:r>
      <w:r w:rsidR="0017451C">
        <w:t xml:space="preserve"> </w:t>
      </w:r>
      <w:r w:rsidR="00B5046F">
        <w:t xml:space="preserve">implement CSR in their strategic </w:t>
      </w:r>
      <w:r w:rsidR="00BD20D0">
        <w:t>objectives</w:t>
      </w:r>
      <w:r w:rsidR="00493F2F">
        <w:t>.</w:t>
      </w:r>
      <w:r w:rsidR="006A69AB">
        <w:t xml:space="preserve"> </w:t>
      </w:r>
      <w:r w:rsidR="00522A47">
        <w:t xml:space="preserve">Although </w:t>
      </w:r>
      <w:r w:rsidR="00C61D2C">
        <w:t>CSR consider</w:t>
      </w:r>
      <w:r w:rsidR="00C876FA">
        <w:t>s</w:t>
      </w:r>
      <w:r w:rsidR="00C61D2C">
        <w:t xml:space="preserve"> </w:t>
      </w:r>
      <w:r w:rsidR="00210C4A">
        <w:t>ethical issue</w:t>
      </w:r>
      <w:r w:rsidR="00126477">
        <w:t>s</w:t>
      </w:r>
      <w:r w:rsidR="00210C4A">
        <w:t xml:space="preserve"> and trying to </w:t>
      </w:r>
      <w:r w:rsidR="00126477">
        <w:t xml:space="preserve">tackle them </w:t>
      </w:r>
      <w:r w:rsidR="00304B21">
        <w:t>it</w:t>
      </w:r>
      <w:r w:rsidR="00F80F5A">
        <w:t xml:space="preserve"> is proven that </w:t>
      </w:r>
      <w:r w:rsidR="005C220E">
        <w:t>CSR is more of words than actions itself</w:t>
      </w:r>
      <w:r w:rsidR="003531DA">
        <w:t xml:space="preserve"> because</w:t>
      </w:r>
      <w:r w:rsidR="00346F45">
        <w:t xml:space="preserve"> is not </w:t>
      </w:r>
      <w:r w:rsidR="008248BC">
        <w:t>measurable</w:t>
      </w:r>
      <w:sdt>
        <w:sdtPr>
          <w:id w:val="895397857"/>
          <w:citation/>
        </w:sdtPr>
        <w:sdtEndPr/>
        <w:sdtContent>
          <w:r w:rsidR="00DA6A3E">
            <w:fldChar w:fldCharType="begin"/>
          </w:r>
          <w:r w:rsidR="00DA6A3E">
            <w:instrText xml:space="preserve"> CITATION Hes18 \l 2057 </w:instrText>
          </w:r>
          <w:r w:rsidR="00DA6A3E">
            <w:fldChar w:fldCharType="separate"/>
          </w:r>
          <w:r w:rsidR="00DA6A3E">
            <w:rPr>
              <w:noProof/>
            </w:rPr>
            <w:t xml:space="preserve"> (Hessekiel, 2018)</w:t>
          </w:r>
          <w:r w:rsidR="00DA6A3E">
            <w:fldChar w:fldCharType="end"/>
          </w:r>
        </w:sdtContent>
      </w:sdt>
      <w:r w:rsidR="005C220E">
        <w:t>.</w:t>
      </w:r>
      <w:r w:rsidR="00046EE7">
        <w:t xml:space="preserve"> CSR is accountable for its stakeholders therefore </w:t>
      </w:r>
      <w:r w:rsidR="00904905">
        <w:t xml:space="preserve">they </w:t>
      </w:r>
      <w:r w:rsidR="00046EE7">
        <w:t xml:space="preserve">also make them aware of </w:t>
      </w:r>
      <w:r w:rsidR="00AF1819">
        <w:t>global issues. Howev</w:t>
      </w:r>
      <w:r w:rsidR="00D15194">
        <w:t>er</w:t>
      </w:r>
      <w:r w:rsidR="008A0A09">
        <w:t>,</w:t>
      </w:r>
      <w:r w:rsidR="00A76D03">
        <w:t xml:space="preserve"> the Instagram</w:t>
      </w:r>
      <w:r w:rsidR="00624B6D">
        <w:t xml:space="preserve"> example</w:t>
      </w:r>
      <w:r w:rsidR="00A76D03">
        <w:t xml:space="preserve"> rev</w:t>
      </w:r>
      <w:r w:rsidR="00624B6D">
        <w:t>eal</w:t>
      </w:r>
      <w:r w:rsidR="00A76D03">
        <w:t xml:space="preserve"> </w:t>
      </w:r>
      <w:r w:rsidR="00305884">
        <w:t>reality</w:t>
      </w:r>
      <w:r w:rsidR="008F32FE">
        <w:t>.</w:t>
      </w:r>
      <w:r w:rsidR="0004666A">
        <w:rPr>
          <w:rFonts w:eastAsia="Times New Roman" w:cs="Times New Roman"/>
          <w:szCs w:val="24"/>
          <w:lang w:eastAsia="en-GB"/>
        </w:rPr>
        <w:t xml:space="preserve"> </w:t>
      </w:r>
      <w:r w:rsidR="00DC77E3">
        <w:rPr>
          <w:rFonts w:eastAsia="Times New Roman" w:cs="Times New Roman"/>
          <w:color w:val="222222"/>
          <w:szCs w:val="24"/>
          <w:lang w:eastAsia="en-GB"/>
        </w:rPr>
        <w:t>Instagram</w:t>
      </w:r>
      <w:r w:rsidR="00E836F6">
        <w:rPr>
          <w:rFonts w:eastAsia="Times New Roman" w:cs="Times New Roman"/>
          <w:color w:val="222222"/>
          <w:szCs w:val="24"/>
          <w:lang w:eastAsia="en-GB"/>
        </w:rPr>
        <w:t xml:space="preserve"> owned by </w:t>
      </w:r>
      <w:r w:rsidR="00CC60EC">
        <w:rPr>
          <w:rFonts w:eastAsia="Times New Roman" w:cs="Times New Roman"/>
          <w:color w:val="222222"/>
          <w:szCs w:val="24"/>
          <w:lang w:eastAsia="en-GB"/>
        </w:rPr>
        <w:t>Facebook as</w:t>
      </w:r>
      <w:r w:rsidR="005A35F4">
        <w:rPr>
          <w:rFonts w:eastAsia="Times New Roman" w:cs="Times New Roman"/>
          <w:color w:val="222222"/>
          <w:szCs w:val="24"/>
          <w:lang w:eastAsia="en-GB"/>
        </w:rPr>
        <w:t xml:space="preserve"> a</w:t>
      </w:r>
      <w:r w:rsidR="00DC77E3">
        <w:rPr>
          <w:rFonts w:eastAsia="Times New Roman" w:cs="Times New Roman"/>
          <w:color w:val="222222"/>
          <w:szCs w:val="24"/>
          <w:lang w:eastAsia="en-GB"/>
        </w:rPr>
        <w:t xml:space="preserve"> video social network </w:t>
      </w:r>
      <w:r w:rsidR="00673658">
        <w:rPr>
          <w:rFonts w:eastAsia="Times New Roman" w:cs="Times New Roman"/>
          <w:color w:val="222222"/>
          <w:szCs w:val="24"/>
          <w:lang w:eastAsia="en-GB"/>
        </w:rPr>
        <w:t>platform ha</w:t>
      </w:r>
      <w:r w:rsidR="00C876FA">
        <w:rPr>
          <w:rFonts w:eastAsia="Times New Roman" w:cs="Times New Roman"/>
          <w:color w:val="222222"/>
          <w:szCs w:val="24"/>
          <w:lang w:eastAsia="en-GB"/>
        </w:rPr>
        <w:t>s</w:t>
      </w:r>
      <w:r w:rsidR="00673658">
        <w:rPr>
          <w:rFonts w:eastAsia="Times New Roman" w:cs="Times New Roman"/>
          <w:color w:val="222222"/>
          <w:szCs w:val="24"/>
          <w:lang w:eastAsia="en-GB"/>
        </w:rPr>
        <w:t xml:space="preserve"> a </w:t>
      </w:r>
      <w:r w:rsidR="006947C0">
        <w:rPr>
          <w:rFonts w:eastAsia="Times New Roman" w:cs="Times New Roman"/>
          <w:color w:val="222222"/>
          <w:szCs w:val="24"/>
          <w:lang w:eastAsia="en-GB"/>
        </w:rPr>
        <w:t>responsibility to its users</w:t>
      </w:r>
      <w:r w:rsidR="001D2FD1" w:rsidRPr="000B224C">
        <w:rPr>
          <w:rFonts w:eastAsia="Times New Roman" w:cs="Times New Roman"/>
          <w:color w:val="222222"/>
          <w:szCs w:val="24"/>
          <w:lang w:eastAsia="en-GB"/>
        </w:rPr>
        <w:t>.</w:t>
      </w:r>
      <w:r w:rsidR="00C906D9">
        <w:rPr>
          <w:rFonts w:eastAsia="Times New Roman" w:cs="Times New Roman"/>
          <w:color w:val="222222"/>
          <w:szCs w:val="24"/>
          <w:lang w:eastAsia="en-GB"/>
        </w:rPr>
        <w:t xml:space="preserve"> According to annual report</w:t>
      </w:r>
      <w:r w:rsidR="00535094">
        <w:rPr>
          <w:rFonts w:eastAsia="Times New Roman" w:cs="Times New Roman"/>
          <w:color w:val="222222"/>
          <w:szCs w:val="24"/>
          <w:lang w:eastAsia="en-GB"/>
        </w:rPr>
        <w:t xml:space="preserve"> </w:t>
      </w:r>
      <w:r w:rsidR="00CC78C8">
        <w:rPr>
          <w:rFonts w:eastAsia="Times New Roman" w:cs="Times New Roman"/>
          <w:color w:val="222222"/>
          <w:szCs w:val="24"/>
          <w:lang w:eastAsia="en-GB"/>
        </w:rPr>
        <w:t>(2018)</w:t>
      </w:r>
      <w:r w:rsidR="001D2FD1" w:rsidRPr="000B224C">
        <w:rPr>
          <w:rFonts w:eastAsia="Times New Roman" w:cs="Times New Roman"/>
          <w:color w:val="222222"/>
          <w:szCs w:val="24"/>
          <w:lang w:eastAsia="en-GB"/>
        </w:rPr>
        <w:t xml:space="preserve"> </w:t>
      </w:r>
      <w:r w:rsidR="00821B10">
        <w:rPr>
          <w:rFonts w:eastAsia="Times New Roman" w:cs="Times New Roman"/>
          <w:color w:val="222222"/>
          <w:szCs w:val="24"/>
          <w:lang w:eastAsia="en-GB"/>
        </w:rPr>
        <w:t>“</w:t>
      </w:r>
      <w:r w:rsidR="000B224C" w:rsidRPr="00305CF6">
        <w:rPr>
          <w:rFonts w:cs="Times New Roman"/>
          <w:color w:val="000000"/>
          <w:szCs w:val="24"/>
        </w:rPr>
        <w:t>Instagram</w:t>
      </w:r>
      <w:r w:rsidR="00C906D9" w:rsidRPr="00305CF6">
        <w:rPr>
          <w:rFonts w:cs="Times New Roman"/>
          <w:color w:val="000000"/>
          <w:szCs w:val="24"/>
        </w:rPr>
        <w:t>’s community</w:t>
      </w:r>
      <w:r w:rsidR="000B224C" w:rsidRPr="00305CF6">
        <w:rPr>
          <w:rFonts w:cs="Times New Roman"/>
          <w:color w:val="000000"/>
          <w:szCs w:val="24"/>
        </w:rPr>
        <w:t xml:space="preserve"> brings people closer to and enables people to discover interests that they care about</w:t>
      </w:r>
      <w:r w:rsidR="00821B10">
        <w:rPr>
          <w:rFonts w:cs="Times New Roman"/>
          <w:color w:val="000000"/>
          <w:szCs w:val="24"/>
        </w:rPr>
        <w:t>”</w:t>
      </w:r>
      <w:sdt>
        <w:sdtPr>
          <w:rPr>
            <w:rFonts w:cs="Times New Roman"/>
            <w:color w:val="000000"/>
            <w:szCs w:val="24"/>
          </w:rPr>
          <w:id w:val="414059208"/>
          <w:citation/>
        </w:sdtPr>
        <w:sdtEndPr/>
        <w:sdtContent>
          <w:r w:rsidR="00262666">
            <w:rPr>
              <w:rFonts w:cs="Times New Roman"/>
              <w:color w:val="000000"/>
              <w:szCs w:val="24"/>
            </w:rPr>
            <w:fldChar w:fldCharType="begin"/>
          </w:r>
          <w:r w:rsidR="00262666">
            <w:rPr>
              <w:rFonts w:cs="Times New Roman"/>
              <w:color w:val="000000"/>
              <w:szCs w:val="24"/>
            </w:rPr>
            <w:instrText xml:space="preserve"> CITATION Fac18 \l 2057 </w:instrText>
          </w:r>
          <w:r w:rsidR="00262666">
            <w:rPr>
              <w:rFonts w:cs="Times New Roman"/>
              <w:color w:val="000000"/>
              <w:szCs w:val="24"/>
            </w:rPr>
            <w:fldChar w:fldCharType="separate"/>
          </w:r>
          <w:r w:rsidR="00262666">
            <w:rPr>
              <w:rFonts w:cs="Times New Roman"/>
              <w:noProof/>
              <w:color w:val="000000"/>
              <w:szCs w:val="24"/>
            </w:rPr>
            <w:t xml:space="preserve"> </w:t>
          </w:r>
          <w:r w:rsidR="00262666" w:rsidRPr="00262666">
            <w:rPr>
              <w:rFonts w:cs="Times New Roman"/>
              <w:noProof/>
              <w:color w:val="000000"/>
              <w:szCs w:val="24"/>
            </w:rPr>
            <w:t>(Facebook Inc, 2018)</w:t>
          </w:r>
          <w:r w:rsidR="00262666">
            <w:rPr>
              <w:rFonts w:cs="Times New Roman"/>
              <w:color w:val="000000"/>
              <w:szCs w:val="24"/>
            </w:rPr>
            <w:fldChar w:fldCharType="end"/>
          </w:r>
        </w:sdtContent>
      </w:sdt>
      <w:r w:rsidR="00D55116">
        <w:rPr>
          <w:rFonts w:cs="Times New Roman"/>
          <w:color w:val="000000"/>
          <w:szCs w:val="24"/>
        </w:rPr>
        <w:t>.</w:t>
      </w:r>
      <w:r w:rsidR="00821B10">
        <w:rPr>
          <w:rFonts w:cs="Times New Roman"/>
          <w:color w:val="000000"/>
          <w:szCs w:val="24"/>
        </w:rPr>
        <w:t xml:space="preserve"> </w:t>
      </w:r>
      <w:r w:rsidR="00D55116">
        <w:rPr>
          <w:rFonts w:cs="Times New Roman"/>
          <w:color w:val="000000"/>
          <w:szCs w:val="24"/>
        </w:rPr>
        <w:t>T</w:t>
      </w:r>
      <w:r w:rsidR="00821B10">
        <w:rPr>
          <w:rFonts w:cs="Times New Roman"/>
          <w:color w:val="000000"/>
          <w:szCs w:val="24"/>
        </w:rPr>
        <w:t xml:space="preserve">herefore, Facebook must </w:t>
      </w:r>
      <w:r w:rsidR="009F7558">
        <w:rPr>
          <w:rFonts w:cs="Times New Roman"/>
          <w:color w:val="000000"/>
          <w:szCs w:val="24"/>
        </w:rPr>
        <w:t>c</w:t>
      </w:r>
      <w:r w:rsidR="00DF23A1">
        <w:rPr>
          <w:rFonts w:cs="Times New Roman"/>
          <w:color w:val="000000"/>
          <w:szCs w:val="24"/>
        </w:rPr>
        <w:t>areful</w:t>
      </w:r>
      <w:r w:rsidR="009F7558">
        <w:rPr>
          <w:rFonts w:cs="Times New Roman"/>
          <w:color w:val="000000"/>
          <w:szCs w:val="24"/>
        </w:rPr>
        <w:t xml:space="preserve">ly monitor their platforms to avoid </w:t>
      </w:r>
      <w:r w:rsidR="00F759EB">
        <w:rPr>
          <w:rFonts w:cs="Times New Roman"/>
          <w:color w:val="000000"/>
          <w:szCs w:val="24"/>
        </w:rPr>
        <w:t>un</w:t>
      </w:r>
      <w:r w:rsidR="002B764E">
        <w:rPr>
          <w:rFonts w:cs="Times New Roman"/>
          <w:color w:val="000000"/>
          <w:szCs w:val="24"/>
        </w:rPr>
        <w:t>fair,</w:t>
      </w:r>
      <w:r w:rsidR="00F759EB">
        <w:rPr>
          <w:rFonts w:cs="Times New Roman"/>
          <w:color w:val="000000"/>
          <w:szCs w:val="24"/>
        </w:rPr>
        <w:t xml:space="preserve"> </w:t>
      </w:r>
      <w:r w:rsidR="00B72A18">
        <w:rPr>
          <w:rFonts w:cs="Times New Roman"/>
          <w:color w:val="000000"/>
          <w:szCs w:val="24"/>
        </w:rPr>
        <w:t xml:space="preserve">sad </w:t>
      </w:r>
      <w:r w:rsidR="003E5E9D">
        <w:rPr>
          <w:rFonts w:cs="Times New Roman"/>
          <w:color w:val="000000"/>
          <w:szCs w:val="24"/>
        </w:rPr>
        <w:t>situation</w:t>
      </w:r>
      <w:r w:rsidR="00F759EB">
        <w:rPr>
          <w:rFonts w:cs="Times New Roman"/>
          <w:color w:val="000000"/>
          <w:szCs w:val="24"/>
        </w:rPr>
        <w:t xml:space="preserve"> and </w:t>
      </w:r>
      <w:r w:rsidR="00506E4A">
        <w:rPr>
          <w:rFonts w:cs="Times New Roman"/>
          <w:color w:val="000000"/>
          <w:szCs w:val="24"/>
        </w:rPr>
        <w:t xml:space="preserve">damage </w:t>
      </w:r>
      <w:r w:rsidR="00152457">
        <w:rPr>
          <w:rFonts w:cs="Times New Roman"/>
          <w:color w:val="000000"/>
          <w:szCs w:val="24"/>
        </w:rPr>
        <w:t>to</w:t>
      </w:r>
      <w:r w:rsidR="00506E4A">
        <w:rPr>
          <w:rFonts w:cs="Times New Roman"/>
          <w:color w:val="000000"/>
          <w:szCs w:val="24"/>
        </w:rPr>
        <w:t xml:space="preserve"> their reputation.</w:t>
      </w:r>
      <w:r w:rsidR="001C2986">
        <w:rPr>
          <w:rFonts w:cs="Times New Roman"/>
          <w:color w:val="000000"/>
          <w:szCs w:val="24"/>
        </w:rPr>
        <w:t xml:space="preserve"> From utilitarian perspective</w:t>
      </w:r>
      <w:r w:rsidR="003557BE">
        <w:rPr>
          <w:rFonts w:cs="Times New Roman"/>
          <w:color w:val="000000"/>
          <w:szCs w:val="24"/>
        </w:rPr>
        <w:t xml:space="preserve"> founded </w:t>
      </w:r>
      <w:r w:rsidR="003557BE">
        <w:rPr>
          <w:rFonts w:cs="Times New Roman"/>
          <w:color w:val="000000"/>
          <w:szCs w:val="24"/>
        </w:rPr>
        <w:lastRenderedPageBreak/>
        <w:t>by Jeremy Bentham</w:t>
      </w:r>
      <w:r w:rsidR="001C2986">
        <w:rPr>
          <w:rFonts w:cs="Times New Roman"/>
          <w:color w:val="000000"/>
          <w:szCs w:val="24"/>
        </w:rPr>
        <w:t xml:space="preserve"> teenagers </w:t>
      </w:r>
      <w:r w:rsidR="00CA64AB">
        <w:rPr>
          <w:rFonts w:cs="Times New Roman"/>
          <w:color w:val="000000"/>
          <w:szCs w:val="24"/>
        </w:rPr>
        <w:t>gain happiness on social me</w:t>
      </w:r>
      <w:r w:rsidR="000835C9">
        <w:rPr>
          <w:rFonts w:cs="Times New Roman"/>
          <w:color w:val="000000"/>
          <w:szCs w:val="24"/>
        </w:rPr>
        <w:t>dia</w:t>
      </w:r>
      <w:sdt>
        <w:sdtPr>
          <w:rPr>
            <w:rFonts w:cs="Times New Roman"/>
            <w:color w:val="000000"/>
            <w:szCs w:val="24"/>
          </w:rPr>
          <w:id w:val="-670559327"/>
          <w:citation/>
        </w:sdtPr>
        <w:sdtEndPr/>
        <w:sdtContent>
          <w:r w:rsidR="00BE1830">
            <w:rPr>
              <w:rFonts w:cs="Times New Roman"/>
              <w:color w:val="000000"/>
              <w:szCs w:val="24"/>
            </w:rPr>
            <w:fldChar w:fldCharType="begin"/>
          </w:r>
          <w:r w:rsidR="00BE1830">
            <w:rPr>
              <w:rFonts w:cs="Times New Roman"/>
              <w:color w:val="000000"/>
              <w:szCs w:val="24"/>
            </w:rPr>
            <w:instrText xml:space="preserve"> CITATION Cra151 \l 2057 </w:instrText>
          </w:r>
          <w:r w:rsidR="00BE1830">
            <w:rPr>
              <w:rFonts w:cs="Times New Roman"/>
              <w:color w:val="000000"/>
              <w:szCs w:val="24"/>
            </w:rPr>
            <w:fldChar w:fldCharType="separate"/>
          </w:r>
          <w:r w:rsidR="00BE1830">
            <w:rPr>
              <w:rFonts w:cs="Times New Roman"/>
              <w:noProof/>
              <w:color w:val="000000"/>
              <w:szCs w:val="24"/>
            </w:rPr>
            <w:t xml:space="preserve"> </w:t>
          </w:r>
          <w:r w:rsidR="00BE1830" w:rsidRPr="00BE1830">
            <w:rPr>
              <w:rFonts w:cs="Times New Roman"/>
              <w:noProof/>
              <w:color w:val="000000"/>
              <w:szCs w:val="24"/>
            </w:rPr>
            <w:t>(Crane &amp; Matten, 2015)</w:t>
          </w:r>
          <w:r w:rsidR="00BE1830">
            <w:rPr>
              <w:rFonts w:cs="Times New Roman"/>
              <w:color w:val="000000"/>
              <w:szCs w:val="24"/>
            </w:rPr>
            <w:fldChar w:fldCharType="end"/>
          </w:r>
        </w:sdtContent>
      </w:sdt>
      <w:r w:rsidR="000835C9">
        <w:rPr>
          <w:rFonts w:cs="Times New Roman"/>
          <w:color w:val="000000"/>
          <w:szCs w:val="24"/>
        </w:rPr>
        <w:t>.</w:t>
      </w:r>
      <w:r w:rsidR="00E45CC4">
        <w:rPr>
          <w:rFonts w:cs="Times New Roman"/>
          <w:color w:val="000000"/>
          <w:szCs w:val="24"/>
        </w:rPr>
        <w:t xml:space="preserve"> Hence, </w:t>
      </w:r>
      <w:r w:rsidR="00610EF1">
        <w:rPr>
          <w:rFonts w:cs="Times New Roman"/>
          <w:color w:val="000000"/>
          <w:szCs w:val="24"/>
        </w:rPr>
        <w:t xml:space="preserve">part of Instagram </w:t>
      </w:r>
      <w:r w:rsidR="00E649F1">
        <w:rPr>
          <w:rFonts w:cs="Times New Roman"/>
          <w:color w:val="000000"/>
          <w:szCs w:val="24"/>
        </w:rPr>
        <w:t>CSR is wellbeing of its users</w:t>
      </w:r>
      <w:r w:rsidR="004805F3">
        <w:rPr>
          <w:rFonts w:cs="Times New Roman"/>
          <w:color w:val="000000"/>
          <w:szCs w:val="24"/>
        </w:rPr>
        <w:t>.</w:t>
      </w:r>
      <w:r w:rsidR="000835C9">
        <w:rPr>
          <w:rFonts w:cs="Times New Roman"/>
          <w:color w:val="000000"/>
          <w:szCs w:val="24"/>
        </w:rPr>
        <w:t xml:space="preserve"> Nonetheless, </w:t>
      </w:r>
      <w:r w:rsidR="006E477F">
        <w:rPr>
          <w:rFonts w:cs="Times New Roman"/>
          <w:color w:val="000000"/>
          <w:szCs w:val="24"/>
        </w:rPr>
        <w:t xml:space="preserve">a </w:t>
      </w:r>
      <w:r w:rsidR="00D2347B">
        <w:rPr>
          <w:rFonts w:cs="Times New Roman"/>
          <w:color w:val="000000"/>
          <w:szCs w:val="24"/>
        </w:rPr>
        <w:t>teenage</w:t>
      </w:r>
      <w:r w:rsidR="009672D6">
        <w:rPr>
          <w:rFonts w:cs="Times New Roman"/>
          <w:color w:val="000000"/>
          <w:szCs w:val="24"/>
        </w:rPr>
        <w:t xml:space="preserve">r </w:t>
      </w:r>
      <w:r w:rsidR="00221425">
        <w:rPr>
          <w:rFonts w:cs="Times New Roman"/>
          <w:color w:val="000000"/>
          <w:szCs w:val="24"/>
        </w:rPr>
        <w:t>commit</w:t>
      </w:r>
      <w:r w:rsidR="00B557B1">
        <w:rPr>
          <w:rFonts w:cs="Times New Roman"/>
          <w:color w:val="000000"/>
          <w:szCs w:val="24"/>
        </w:rPr>
        <w:t>s</w:t>
      </w:r>
      <w:r w:rsidR="00221425">
        <w:rPr>
          <w:rFonts w:cs="Times New Roman"/>
          <w:color w:val="000000"/>
          <w:szCs w:val="24"/>
        </w:rPr>
        <w:t xml:space="preserve"> suic</w:t>
      </w:r>
      <w:r w:rsidR="00162EEE">
        <w:rPr>
          <w:rFonts w:cs="Times New Roman"/>
          <w:color w:val="000000"/>
          <w:szCs w:val="24"/>
        </w:rPr>
        <w:t xml:space="preserve">ide as </w:t>
      </w:r>
      <w:r w:rsidR="00F04021">
        <w:rPr>
          <w:rFonts w:cs="Times New Roman"/>
          <w:color w:val="000000"/>
          <w:szCs w:val="24"/>
        </w:rPr>
        <w:t>she experience</w:t>
      </w:r>
      <w:r w:rsidR="009A0924">
        <w:rPr>
          <w:rFonts w:cs="Times New Roman"/>
          <w:color w:val="000000"/>
          <w:szCs w:val="24"/>
        </w:rPr>
        <w:t xml:space="preserve">d </w:t>
      </w:r>
      <w:r w:rsidR="00391667">
        <w:rPr>
          <w:rFonts w:cs="Times New Roman"/>
          <w:color w:val="000000"/>
          <w:szCs w:val="24"/>
        </w:rPr>
        <w:t xml:space="preserve">cyberbullying and </w:t>
      </w:r>
      <w:r w:rsidR="00DE17D8">
        <w:rPr>
          <w:rFonts w:cs="Times New Roman"/>
          <w:color w:val="000000"/>
          <w:szCs w:val="24"/>
        </w:rPr>
        <w:t xml:space="preserve">content </w:t>
      </w:r>
      <w:r w:rsidR="00DB0485">
        <w:rPr>
          <w:rFonts w:cs="Times New Roman"/>
          <w:color w:val="000000"/>
          <w:szCs w:val="24"/>
        </w:rPr>
        <w:t xml:space="preserve">on </w:t>
      </w:r>
      <w:r w:rsidR="00BC0FB9">
        <w:rPr>
          <w:rFonts w:cs="Times New Roman"/>
          <w:color w:val="000000"/>
          <w:szCs w:val="24"/>
        </w:rPr>
        <w:t xml:space="preserve">her </w:t>
      </w:r>
      <w:r w:rsidR="00424FCD">
        <w:rPr>
          <w:rFonts w:cs="Times New Roman"/>
          <w:color w:val="000000"/>
          <w:szCs w:val="24"/>
        </w:rPr>
        <w:t>Instagram</w:t>
      </w:r>
      <w:r w:rsidR="0093219A">
        <w:rPr>
          <w:rFonts w:cs="Times New Roman"/>
          <w:color w:val="000000"/>
          <w:szCs w:val="24"/>
        </w:rPr>
        <w:t xml:space="preserve"> account </w:t>
      </w:r>
      <w:r w:rsidR="00424FCD">
        <w:rPr>
          <w:rFonts w:cs="Times New Roman"/>
          <w:color w:val="000000"/>
          <w:szCs w:val="24"/>
        </w:rPr>
        <w:t>showed</w:t>
      </w:r>
      <w:r w:rsidR="003F2D9D">
        <w:rPr>
          <w:rFonts w:cs="Times New Roman"/>
          <w:color w:val="000000"/>
          <w:szCs w:val="24"/>
        </w:rPr>
        <w:t xml:space="preserve"> and promoted</w:t>
      </w:r>
      <w:r w:rsidR="00424FCD">
        <w:rPr>
          <w:rFonts w:cs="Times New Roman"/>
          <w:color w:val="000000"/>
          <w:szCs w:val="24"/>
        </w:rPr>
        <w:t xml:space="preserve"> </w:t>
      </w:r>
      <w:r w:rsidR="00F02A97">
        <w:rPr>
          <w:rFonts w:cs="Times New Roman"/>
          <w:color w:val="000000"/>
          <w:szCs w:val="24"/>
        </w:rPr>
        <w:t>self-harm</w:t>
      </w:r>
      <w:r w:rsidR="002B0A1E">
        <w:rPr>
          <w:rFonts w:cs="Times New Roman"/>
          <w:color w:val="000000"/>
          <w:szCs w:val="24"/>
        </w:rPr>
        <w:t xml:space="preserve"> and suicidal techniques</w:t>
      </w:r>
      <w:sdt>
        <w:sdtPr>
          <w:rPr>
            <w:rFonts w:cs="Times New Roman"/>
            <w:color w:val="000000"/>
            <w:szCs w:val="24"/>
          </w:rPr>
          <w:id w:val="1111470533"/>
          <w:citation/>
        </w:sdtPr>
        <w:sdtEndPr/>
        <w:sdtContent>
          <w:r w:rsidR="001B4ECF">
            <w:rPr>
              <w:rFonts w:cs="Times New Roman"/>
              <w:color w:val="000000"/>
              <w:szCs w:val="24"/>
            </w:rPr>
            <w:fldChar w:fldCharType="begin"/>
          </w:r>
          <w:r w:rsidR="001B4ECF">
            <w:rPr>
              <w:rFonts w:cs="Times New Roman"/>
              <w:color w:val="000000"/>
              <w:szCs w:val="24"/>
            </w:rPr>
            <w:instrText xml:space="preserve"> CITATION Cra19 \l 2057 </w:instrText>
          </w:r>
          <w:r w:rsidR="001B4ECF">
            <w:rPr>
              <w:rFonts w:cs="Times New Roman"/>
              <w:color w:val="000000"/>
              <w:szCs w:val="24"/>
            </w:rPr>
            <w:fldChar w:fldCharType="separate"/>
          </w:r>
          <w:r w:rsidR="001B4ECF">
            <w:rPr>
              <w:rFonts w:cs="Times New Roman"/>
              <w:noProof/>
              <w:color w:val="000000"/>
              <w:szCs w:val="24"/>
            </w:rPr>
            <w:t xml:space="preserve"> </w:t>
          </w:r>
          <w:r w:rsidR="001B4ECF" w:rsidRPr="001B4ECF">
            <w:rPr>
              <w:rFonts w:cs="Times New Roman"/>
              <w:noProof/>
              <w:color w:val="000000"/>
              <w:szCs w:val="24"/>
            </w:rPr>
            <w:t>(Crawford, 2019)</w:t>
          </w:r>
          <w:r w:rsidR="001B4ECF">
            <w:rPr>
              <w:rFonts w:cs="Times New Roman"/>
              <w:color w:val="000000"/>
              <w:szCs w:val="24"/>
            </w:rPr>
            <w:fldChar w:fldCharType="end"/>
          </w:r>
        </w:sdtContent>
      </w:sdt>
      <w:r w:rsidR="003B1E3F">
        <w:rPr>
          <w:rFonts w:cs="Times New Roman"/>
          <w:color w:val="000000"/>
          <w:szCs w:val="24"/>
        </w:rPr>
        <w:t>.</w:t>
      </w:r>
      <w:r w:rsidR="00DD2FF6">
        <w:rPr>
          <w:rFonts w:cs="Times New Roman"/>
          <w:color w:val="000000"/>
          <w:szCs w:val="24"/>
        </w:rPr>
        <w:t xml:space="preserve"> </w:t>
      </w:r>
      <w:r w:rsidR="00D07541">
        <w:rPr>
          <w:rFonts w:cs="Times New Roman"/>
          <w:color w:val="000000"/>
          <w:szCs w:val="24"/>
        </w:rPr>
        <w:t xml:space="preserve">From </w:t>
      </w:r>
      <w:r w:rsidR="00F47598">
        <w:rPr>
          <w:rFonts w:cs="Times New Roman"/>
          <w:color w:val="000000"/>
          <w:szCs w:val="24"/>
        </w:rPr>
        <w:t>Kant</w:t>
      </w:r>
      <w:r w:rsidR="00925DC4">
        <w:rPr>
          <w:rFonts w:cs="Times New Roman"/>
          <w:color w:val="000000"/>
          <w:szCs w:val="24"/>
        </w:rPr>
        <w:t xml:space="preserve">ian perspective </w:t>
      </w:r>
      <w:r w:rsidR="003A1148">
        <w:rPr>
          <w:rFonts w:cs="Times New Roman"/>
          <w:color w:val="000000"/>
          <w:szCs w:val="24"/>
        </w:rPr>
        <w:t>lack of monitoring and security</w:t>
      </w:r>
      <w:r w:rsidR="00645DF5">
        <w:rPr>
          <w:rFonts w:cs="Times New Roman"/>
          <w:color w:val="000000"/>
          <w:szCs w:val="24"/>
        </w:rPr>
        <w:t xml:space="preserve"> of its users</w:t>
      </w:r>
      <w:r w:rsidR="0059280D">
        <w:rPr>
          <w:rFonts w:cs="Times New Roman"/>
          <w:color w:val="000000"/>
          <w:szCs w:val="24"/>
        </w:rPr>
        <w:t>’</w:t>
      </w:r>
      <w:r w:rsidR="002D7031">
        <w:rPr>
          <w:rFonts w:cs="Times New Roman"/>
          <w:color w:val="000000"/>
          <w:szCs w:val="24"/>
        </w:rPr>
        <w:t xml:space="preserve"> content</w:t>
      </w:r>
      <w:r w:rsidR="00645DF5">
        <w:rPr>
          <w:rFonts w:cs="Times New Roman"/>
          <w:color w:val="000000"/>
          <w:szCs w:val="24"/>
        </w:rPr>
        <w:t xml:space="preserve"> is un</w:t>
      </w:r>
      <w:r w:rsidR="00C866E0">
        <w:rPr>
          <w:rFonts w:cs="Times New Roman"/>
          <w:color w:val="000000"/>
          <w:szCs w:val="24"/>
        </w:rPr>
        <w:t>ethical</w:t>
      </w:r>
      <w:r w:rsidR="00646A88">
        <w:rPr>
          <w:rFonts w:cs="Times New Roman"/>
          <w:color w:val="000000"/>
          <w:szCs w:val="24"/>
        </w:rPr>
        <w:t xml:space="preserve"> and </w:t>
      </w:r>
      <w:r w:rsidR="001F728D">
        <w:rPr>
          <w:rFonts w:cs="Times New Roman"/>
          <w:color w:val="000000"/>
          <w:szCs w:val="24"/>
        </w:rPr>
        <w:t>morally un</w:t>
      </w:r>
      <w:r w:rsidR="00B377D4">
        <w:rPr>
          <w:rFonts w:cs="Times New Roman"/>
          <w:color w:val="000000"/>
          <w:szCs w:val="24"/>
        </w:rPr>
        <w:t>acceptable.</w:t>
      </w:r>
      <w:r w:rsidR="00BC5D22">
        <w:rPr>
          <w:rFonts w:cs="Times New Roman"/>
          <w:color w:val="000000"/>
          <w:szCs w:val="24"/>
        </w:rPr>
        <w:t xml:space="preserve"> </w:t>
      </w:r>
    </w:p>
    <w:p w14:paraId="15BE7E6B" w14:textId="6DDD22A0" w:rsidR="00582FD3" w:rsidRPr="00305CF6" w:rsidRDefault="00A67244" w:rsidP="0048624E">
      <w:pPr>
        <w:jc w:val="both"/>
        <w:rPr>
          <w:rFonts w:eastAsia="Times New Roman" w:cs="Times New Roman"/>
          <w:color w:val="222222"/>
          <w:szCs w:val="24"/>
          <w:lang w:eastAsia="en-GB"/>
        </w:rPr>
      </w:pPr>
      <w:r>
        <w:rPr>
          <w:rFonts w:cs="Times New Roman"/>
          <w:color w:val="000000"/>
          <w:szCs w:val="24"/>
        </w:rPr>
        <w:t>A</w:t>
      </w:r>
      <w:r w:rsidR="00ED5AEB">
        <w:rPr>
          <w:rFonts w:cs="Times New Roman"/>
          <w:color w:val="000000"/>
          <w:szCs w:val="24"/>
        </w:rPr>
        <w:t xml:space="preserve">nother company that </w:t>
      </w:r>
      <w:r w:rsidR="00236188">
        <w:rPr>
          <w:rFonts w:cs="Times New Roman"/>
          <w:color w:val="000000"/>
          <w:szCs w:val="24"/>
        </w:rPr>
        <w:t xml:space="preserve">includes CSR into their </w:t>
      </w:r>
      <w:r w:rsidR="00BD7E50">
        <w:rPr>
          <w:rFonts w:cs="Times New Roman"/>
          <w:color w:val="000000"/>
          <w:szCs w:val="24"/>
        </w:rPr>
        <w:t>strategies</w:t>
      </w:r>
      <w:r w:rsidR="00430179">
        <w:rPr>
          <w:rFonts w:cs="Times New Roman"/>
          <w:color w:val="000000"/>
          <w:szCs w:val="24"/>
        </w:rPr>
        <w:t xml:space="preserve"> is Amazon</w:t>
      </w:r>
      <w:r w:rsidR="00BD7E50">
        <w:rPr>
          <w:rFonts w:cs="Times New Roman"/>
          <w:color w:val="000000"/>
          <w:szCs w:val="24"/>
        </w:rPr>
        <w:t>.</w:t>
      </w:r>
      <w:r w:rsidR="001C6981">
        <w:rPr>
          <w:rFonts w:cs="Times New Roman"/>
          <w:color w:val="000000"/>
          <w:szCs w:val="24"/>
        </w:rPr>
        <w:t xml:space="preserve"> </w:t>
      </w:r>
      <w:r w:rsidR="00CC2245">
        <w:rPr>
          <w:rFonts w:cs="Times New Roman"/>
          <w:color w:val="000000"/>
          <w:szCs w:val="24"/>
        </w:rPr>
        <w:t>On the 15</w:t>
      </w:r>
      <w:r w:rsidR="00CC2245" w:rsidRPr="00CC2245">
        <w:rPr>
          <w:rFonts w:cs="Times New Roman"/>
          <w:color w:val="000000"/>
          <w:szCs w:val="24"/>
          <w:vertAlign w:val="superscript"/>
        </w:rPr>
        <w:t>th</w:t>
      </w:r>
      <w:r w:rsidR="00CC2245">
        <w:rPr>
          <w:rFonts w:cs="Times New Roman"/>
          <w:color w:val="000000"/>
          <w:szCs w:val="24"/>
        </w:rPr>
        <w:t xml:space="preserve"> of July</w:t>
      </w:r>
      <w:r w:rsidR="00B557B1">
        <w:rPr>
          <w:rFonts w:cs="Times New Roman"/>
          <w:color w:val="000000"/>
          <w:szCs w:val="24"/>
        </w:rPr>
        <w:t>,</w:t>
      </w:r>
      <w:r w:rsidR="00CC2245">
        <w:rPr>
          <w:rFonts w:cs="Times New Roman"/>
          <w:color w:val="000000"/>
          <w:szCs w:val="24"/>
        </w:rPr>
        <w:t xml:space="preserve"> there</w:t>
      </w:r>
      <w:r w:rsidR="001C6981">
        <w:rPr>
          <w:rFonts w:cs="Times New Roman"/>
          <w:color w:val="000000"/>
          <w:szCs w:val="24"/>
        </w:rPr>
        <w:t xml:space="preserve"> </w:t>
      </w:r>
      <w:r w:rsidR="006E6625">
        <w:rPr>
          <w:rFonts w:cs="Times New Roman"/>
          <w:color w:val="000000"/>
          <w:szCs w:val="24"/>
        </w:rPr>
        <w:t>was</w:t>
      </w:r>
      <w:r w:rsidR="00CC2245">
        <w:rPr>
          <w:rFonts w:cs="Times New Roman"/>
          <w:color w:val="000000"/>
          <w:szCs w:val="24"/>
        </w:rPr>
        <w:t xml:space="preserve"> prime day</w:t>
      </w:r>
      <w:r w:rsidR="00A273EE">
        <w:rPr>
          <w:rFonts w:cs="Times New Roman"/>
          <w:color w:val="000000"/>
          <w:szCs w:val="24"/>
        </w:rPr>
        <w:t xml:space="preserve"> sale</w:t>
      </w:r>
      <w:r w:rsidR="002E35F6">
        <w:rPr>
          <w:rFonts w:cs="Times New Roman"/>
          <w:color w:val="000000"/>
          <w:szCs w:val="24"/>
        </w:rPr>
        <w:t xml:space="preserve">. </w:t>
      </w:r>
      <w:r w:rsidR="00DC47BA">
        <w:rPr>
          <w:rFonts w:cs="Times New Roman"/>
          <w:color w:val="000000"/>
          <w:szCs w:val="24"/>
        </w:rPr>
        <w:t xml:space="preserve">In order to increase </w:t>
      </w:r>
      <w:r w:rsidR="00CF74E1">
        <w:rPr>
          <w:rFonts w:cs="Times New Roman"/>
          <w:color w:val="000000"/>
          <w:szCs w:val="24"/>
        </w:rPr>
        <w:t xml:space="preserve">company profits </w:t>
      </w:r>
      <w:r w:rsidR="00DE78CC">
        <w:rPr>
          <w:rFonts w:cs="Times New Roman"/>
          <w:color w:val="000000"/>
          <w:szCs w:val="24"/>
        </w:rPr>
        <w:t xml:space="preserve">that day </w:t>
      </w:r>
      <w:r w:rsidR="00915F95">
        <w:rPr>
          <w:rFonts w:cs="Times New Roman"/>
          <w:color w:val="000000"/>
          <w:szCs w:val="24"/>
        </w:rPr>
        <w:t xml:space="preserve">was </w:t>
      </w:r>
      <w:r w:rsidR="00DE78CC">
        <w:rPr>
          <w:rFonts w:cs="Times New Roman"/>
          <w:color w:val="000000"/>
          <w:szCs w:val="24"/>
        </w:rPr>
        <w:t xml:space="preserve">a </w:t>
      </w:r>
      <w:r w:rsidR="003E6B8E">
        <w:rPr>
          <w:rFonts w:cs="Times New Roman"/>
          <w:color w:val="000000"/>
          <w:szCs w:val="24"/>
        </w:rPr>
        <w:t>vital</w:t>
      </w:r>
      <w:r w:rsidR="00DE78CC">
        <w:rPr>
          <w:rFonts w:cs="Times New Roman"/>
          <w:color w:val="000000"/>
          <w:szCs w:val="24"/>
        </w:rPr>
        <w:t xml:space="preserve"> factor of its organisation</w:t>
      </w:r>
      <w:r w:rsidR="00BD5F3E">
        <w:rPr>
          <w:rFonts w:cs="Times New Roman"/>
          <w:color w:val="000000"/>
          <w:szCs w:val="24"/>
        </w:rPr>
        <w:t>al operations</w:t>
      </w:r>
      <w:r w:rsidR="00676B87">
        <w:rPr>
          <w:rFonts w:cs="Times New Roman"/>
          <w:color w:val="000000"/>
          <w:szCs w:val="24"/>
        </w:rPr>
        <w:t xml:space="preserve"> and same applies </w:t>
      </w:r>
      <w:r w:rsidR="00A74B0A">
        <w:rPr>
          <w:rFonts w:cs="Times New Roman"/>
          <w:color w:val="000000"/>
          <w:szCs w:val="24"/>
        </w:rPr>
        <w:t xml:space="preserve">to customers as they have </w:t>
      </w:r>
      <w:r w:rsidR="009133F1">
        <w:rPr>
          <w:rFonts w:cs="Times New Roman"/>
          <w:color w:val="000000"/>
          <w:szCs w:val="24"/>
        </w:rPr>
        <w:t>count</w:t>
      </w:r>
      <w:r w:rsidR="00A74B0A">
        <w:rPr>
          <w:rFonts w:cs="Times New Roman"/>
          <w:color w:val="000000"/>
          <w:szCs w:val="24"/>
        </w:rPr>
        <w:t xml:space="preserve">less deals and </w:t>
      </w:r>
      <w:r w:rsidR="008A44AD">
        <w:rPr>
          <w:rFonts w:cs="Times New Roman"/>
          <w:color w:val="000000"/>
          <w:szCs w:val="24"/>
        </w:rPr>
        <w:t>Amazon satisf</w:t>
      </w:r>
      <w:r w:rsidR="00442C43">
        <w:rPr>
          <w:rFonts w:cs="Times New Roman"/>
          <w:color w:val="000000"/>
          <w:szCs w:val="24"/>
        </w:rPr>
        <w:t>ied</w:t>
      </w:r>
      <w:r w:rsidR="008A44AD">
        <w:rPr>
          <w:rFonts w:cs="Times New Roman"/>
          <w:color w:val="000000"/>
          <w:szCs w:val="24"/>
        </w:rPr>
        <w:t xml:space="preserve"> customer demands.</w:t>
      </w:r>
      <w:r w:rsidR="00851870">
        <w:rPr>
          <w:rFonts w:cs="Times New Roman"/>
          <w:color w:val="000000"/>
          <w:szCs w:val="24"/>
        </w:rPr>
        <w:t xml:space="preserve"> Nevertheless, in 201</w:t>
      </w:r>
      <w:r w:rsidR="00D455BA">
        <w:rPr>
          <w:rFonts w:cs="Times New Roman"/>
          <w:color w:val="000000"/>
          <w:szCs w:val="24"/>
        </w:rPr>
        <w:t xml:space="preserve">9 that day was used </w:t>
      </w:r>
      <w:r w:rsidR="007921C1">
        <w:rPr>
          <w:rFonts w:cs="Times New Roman"/>
          <w:color w:val="000000"/>
          <w:szCs w:val="24"/>
        </w:rPr>
        <w:t>for Amazon’s employees</w:t>
      </w:r>
      <w:r w:rsidR="00F82C00">
        <w:rPr>
          <w:rFonts w:cs="Times New Roman"/>
          <w:color w:val="000000"/>
          <w:szCs w:val="24"/>
        </w:rPr>
        <w:t xml:space="preserve"> as a day of protest</w:t>
      </w:r>
      <w:r w:rsidR="00136ADE">
        <w:rPr>
          <w:rFonts w:cs="Times New Roman"/>
          <w:color w:val="000000"/>
          <w:szCs w:val="24"/>
        </w:rPr>
        <w:t xml:space="preserve"> to highlight their work</w:t>
      </w:r>
      <w:r w:rsidR="00601432">
        <w:rPr>
          <w:rFonts w:cs="Times New Roman"/>
          <w:color w:val="000000"/>
          <w:szCs w:val="24"/>
        </w:rPr>
        <w:t>ing condition</w:t>
      </w:r>
      <w:r w:rsidR="002C0EE9">
        <w:rPr>
          <w:rFonts w:cs="Times New Roman"/>
          <w:color w:val="000000"/>
          <w:szCs w:val="24"/>
        </w:rPr>
        <w:t>s</w:t>
      </w:r>
      <w:r w:rsidR="00601432">
        <w:rPr>
          <w:rFonts w:cs="Times New Roman"/>
          <w:color w:val="000000"/>
          <w:szCs w:val="24"/>
        </w:rPr>
        <w:t xml:space="preserve">. </w:t>
      </w:r>
      <w:r w:rsidR="0060069C">
        <w:rPr>
          <w:rFonts w:cs="Times New Roman"/>
          <w:color w:val="000000"/>
          <w:szCs w:val="24"/>
        </w:rPr>
        <w:t>Jeff Bezos is well know</w:t>
      </w:r>
      <w:r w:rsidR="00C85222">
        <w:rPr>
          <w:rFonts w:cs="Times New Roman"/>
          <w:color w:val="000000"/>
          <w:szCs w:val="24"/>
        </w:rPr>
        <w:t>n</w:t>
      </w:r>
      <w:r w:rsidR="0060069C">
        <w:rPr>
          <w:rFonts w:cs="Times New Roman"/>
          <w:color w:val="000000"/>
          <w:szCs w:val="24"/>
        </w:rPr>
        <w:t xml:space="preserve"> </w:t>
      </w:r>
      <w:r w:rsidR="009133F1">
        <w:rPr>
          <w:rFonts w:cs="Times New Roman"/>
          <w:color w:val="000000"/>
          <w:szCs w:val="24"/>
        </w:rPr>
        <w:t>for</w:t>
      </w:r>
      <w:r w:rsidR="0060069C">
        <w:rPr>
          <w:rFonts w:cs="Times New Roman"/>
          <w:color w:val="000000"/>
          <w:szCs w:val="24"/>
        </w:rPr>
        <w:t xml:space="preserve"> his strict rules and procedures to </w:t>
      </w:r>
      <w:r w:rsidR="00496B0B">
        <w:rPr>
          <w:rFonts w:cs="Times New Roman"/>
          <w:color w:val="000000"/>
          <w:szCs w:val="24"/>
        </w:rPr>
        <w:t xml:space="preserve">intensify </w:t>
      </w:r>
      <w:r w:rsidR="00E632E2">
        <w:rPr>
          <w:rFonts w:cs="Times New Roman"/>
          <w:color w:val="000000"/>
          <w:szCs w:val="24"/>
        </w:rPr>
        <w:t>workers efficiency and productivity</w:t>
      </w:r>
      <w:sdt>
        <w:sdtPr>
          <w:rPr>
            <w:rFonts w:cs="Times New Roman"/>
            <w:color w:val="000000"/>
            <w:szCs w:val="24"/>
          </w:rPr>
          <w:id w:val="436802086"/>
          <w:citation/>
        </w:sdtPr>
        <w:sdtEndPr/>
        <w:sdtContent>
          <w:r w:rsidR="009675C1">
            <w:rPr>
              <w:rFonts w:cs="Times New Roman"/>
              <w:color w:val="000000"/>
              <w:szCs w:val="24"/>
            </w:rPr>
            <w:fldChar w:fldCharType="begin"/>
          </w:r>
          <w:r w:rsidR="009675C1">
            <w:rPr>
              <w:rFonts w:cs="Times New Roman"/>
              <w:color w:val="000000"/>
              <w:szCs w:val="24"/>
            </w:rPr>
            <w:instrText xml:space="preserve"> CITATION Sai19 \l 2057 </w:instrText>
          </w:r>
          <w:r w:rsidR="009675C1">
            <w:rPr>
              <w:rFonts w:cs="Times New Roman"/>
              <w:color w:val="000000"/>
              <w:szCs w:val="24"/>
            </w:rPr>
            <w:fldChar w:fldCharType="separate"/>
          </w:r>
          <w:r w:rsidR="009675C1">
            <w:rPr>
              <w:rFonts w:cs="Times New Roman"/>
              <w:noProof/>
              <w:color w:val="000000"/>
              <w:szCs w:val="24"/>
            </w:rPr>
            <w:t xml:space="preserve"> </w:t>
          </w:r>
          <w:r w:rsidR="009675C1" w:rsidRPr="009675C1">
            <w:rPr>
              <w:rFonts w:cs="Times New Roman"/>
              <w:noProof/>
              <w:color w:val="000000"/>
              <w:szCs w:val="24"/>
            </w:rPr>
            <w:t>(Sainato, 2019)</w:t>
          </w:r>
          <w:r w:rsidR="009675C1">
            <w:rPr>
              <w:rFonts w:cs="Times New Roman"/>
              <w:color w:val="000000"/>
              <w:szCs w:val="24"/>
            </w:rPr>
            <w:fldChar w:fldCharType="end"/>
          </w:r>
        </w:sdtContent>
      </w:sdt>
      <w:r w:rsidR="00E632E2">
        <w:rPr>
          <w:rFonts w:cs="Times New Roman"/>
          <w:color w:val="000000"/>
          <w:szCs w:val="24"/>
        </w:rPr>
        <w:t>.</w:t>
      </w:r>
      <w:r w:rsidR="00516B30">
        <w:rPr>
          <w:rFonts w:cs="Times New Roman"/>
          <w:color w:val="000000"/>
          <w:szCs w:val="24"/>
        </w:rPr>
        <w:t xml:space="preserve"> </w:t>
      </w:r>
      <w:r w:rsidR="00112522">
        <w:rPr>
          <w:rFonts w:cs="Times New Roman"/>
          <w:color w:val="000000"/>
          <w:szCs w:val="24"/>
        </w:rPr>
        <w:t>John R</w:t>
      </w:r>
      <w:r w:rsidR="00C63198">
        <w:rPr>
          <w:rFonts w:cs="Times New Roman"/>
          <w:color w:val="000000"/>
          <w:szCs w:val="24"/>
        </w:rPr>
        <w:t>owls defined t</w:t>
      </w:r>
      <w:r w:rsidR="00516B30">
        <w:rPr>
          <w:rFonts w:cs="Times New Roman"/>
          <w:color w:val="000000"/>
          <w:szCs w:val="24"/>
        </w:rPr>
        <w:t>he theory of justice</w:t>
      </w:r>
      <w:r w:rsidR="00C34D4D">
        <w:rPr>
          <w:rFonts w:cs="Times New Roman"/>
          <w:color w:val="000000"/>
          <w:szCs w:val="24"/>
        </w:rPr>
        <w:t>,</w:t>
      </w:r>
      <w:r w:rsidR="00C63198">
        <w:rPr>
          <w:rFonts w:cs="Times New Roman"/>
          <w:color w:val="000000"/>
          <w:szCs w:val="24"/>
        </w:rPr>
        <w:t xml:space="preserve"> which</w:t>
      </w:r>
      <w:r w:rsidR="00516B30">
        <w:rPr>
          <w:rFonts w:cs="Times New Roman"/>
          <w:color w:val="000000"/>
          <w:szCs w:val="24"/>
        </w:rPr>
        <w:t xml:space="preserve"> states that everyone must be treated </w:t>
      </w:r>
      <w:r w:rsidR="00A83F0F">
        <w:rPr>
          <w:rFonts w:cs="Times New Roman"/>
          <w:color w:val="000000"/>
          <w:szCs w:val="24"/>
        </w:rPr>
        <w:t>equal and fair</w:t>
      </w:r>
      <w:r w:rsidR="00C34D4D">
        <w:rPr>
          <w:rFonts w:cs="Times New Roman"/>
          <w:color w:val="000000"/>
          <w:szCs w:val="24"/>
        </w:rPr>
        <w:t>. T</w:t>
      </w:r>
      <w:r w:rsidR="00112522">
        <w:rPr>
          <w:rFonts w:cs="Times New Roman"/>
          <w:color w:val="000000"/>
          <w:szCs w:val="24"/>
        </w:rPr>
        <w:t>herefore</w:t>
      </w:r>
      <w:r w:rsidR="00E0755B">
        <w:rPr>
          <w:rFonts w:cs="Times New Roman"/>
          <w:color w:val="000000"/>
          <w:szCs w:val="24"/>
        </w:rPr>
        <w:t>,</w:t>
      </w:r>
      <w:r w:rsidR="00C63198">
        <w:rPr>
          <w:rFonts w:cs="Times New Roman"/>
          <w:color w:val="000000"/>
          <w:szCs w:val="24"/>
        </w:rPr>
        <w:t xml:space="preserve"> </w:t>
      </w:r>
      <w:r w:rsidR="00D67096">
        <w:rPr>
          <w:rFonts w:cs="Times New Roman"/>
          <w:color w:val="000000"/>
          <w:szCs w:val="24"/>
        </w:rPr>
        <w:t>Bezos</w:t>
      </w:r>
      <w:r w:rsidR="00C864A8">
        <w:rPr>
          <w:rFonts w:cs="Times New Roman"/>
          <w:color w:val="000000"/>
          <w:szCs w:val="24"/>
        </w:rPr>
        <w:t xml:space="preserve"> rules and regulation are unethical</w:t>
      </w:r>
      <w:r w:rsidR="00D47A8B">
        <w:rPr>
          <w:rFonts w:cs="Times New Roman"/>
          <w:color w:val="000000"/>
          <w:szCs w:val="24"/>
        </w:rPr>
        <w:t>,</w:t>
      </w:r>
      <w:r w:rsidR="00C864A8">
        <w:rPr>
          <w:rFonts w:cs="Times New Roman"/>
          <w:color w:val="000000"/>
          <w:szCs w:val="24"/>
        </w:rPr>
        <w:t xml:space="preserve"> and </w:t>
      </w:r>
      <w:r w:rsidR="00266C26">
        <w:rPr>
          <w:rFonts w:cs="Times New Roman"/>
          <w:color w:val="000000"/>
          <w:szCs w:val="24"/>
        </w:rPr>
        <w:t>it might be assumed that h</w:t>
      </w:r>
      <w:r w:rsidR="006918B3">
        <w:rPr>
          <w:rFonts w:cs="Times New Roman"/>
          <w:color w:val="000000"/>
          <w:szCs w:val="24"/>
        </w:rPr>
        <w:t>is actions are</w:t>
      </w:r>
      <w:r w:rsidR="00670141">
        <w:rPr>
          <w:rFonts w:cs="Times New Roman"/>
          <w:color w:val="000000"/>
          <w:szCs w:val="24"/>
        </w:rPr>
        <w:t xml:space="preserve"> </w:t>
      </w:r>
      <w:r w:rsidR="00C51047">
        <w:rPr>
          <w:rFonts w:cs="Times New Roman"/>
          <w:color w:val="000000"/>
          <w:szCs w:val="24"/>
        </w:rPr>
        <w:t>careless</w:t>
      </w:r>
      <w:r w:rsidR="00670141">
        <w:rPr>
          <w:rFonts w:cs="Times New Roman"/>
          <w:color w:val="000000"/>
          <w:szCs w:val="24"/>
        </w:rPr>
        <w:t xml:space="preserve"> for its </w:t>
      </w:r>
      <w:r w:rsidR="00C51047">
        <w:rPr>
          <w:rFonts w:cs="Times New Roman"/>
          <w:color w:val="000000"/>
          <w:szCs w:val="24"/>
        </w:rPr>
        <w:t>workers</w:t>
      </w:r>
      <w:sdt>
        <w:sdtPr>
          <w:rPr>
            <w:rFonts w:cs="Times New Roman"/>
            <w:color w:val="000000"/>
            <w:szCs w:val="24"/>
          </w:rPr>
          <w:id w:val="1994216207"/>
          <w:citation/>
        </w:sdtPr>
        <w:sdtEndPr/>
        <w:sdtContent>
          <w:r w:rsidR="00A2528F">
            <w:rPr>
              <w:rFonts w:cs="Times New Roman"/>
              <w:color w:val="000000"/>
              <w:szCs w:val="24"/>
            </w:rPr>
            <w:fldChar w:fldCharType="begin"/>
          </w:r>
          <w:r w:rsidR="00A2528F">
            <w:rPr>
              <w:rFonts w:cs="Times New Roman"/>
              <w:color w:val="000000"/>
              <w:szCs w:val="24"/>
            </w:rPr>
            <w:instrText xml:space="preserve"> CITATION Cra151 \l 2057 </w:instrText>
          </w:r>
          <w:r w:rsidR="00A2528F">
            <w:rPr>
              <w:rFonts w:cs="Times New Roman"/>
              <w:color w:val="000000"/>
              <w:szCs w:val="24"/>
            </w:rPr>
            <w:fldChar w:fldCharType="separate"/>
          </w:r>
          <w:r w:rsidR="00A2528F">
            <w:rPr>
              <w:rFonts w:cs="Times New Roman"/>
              <w:noProof/>
              <w:color w:val="000000"/>
              <w:szCs w:val="24"/>
            </w:rPr>
            <w:t xml:space="preserve"> </w:t>
          </w:r>
          <w:r w:rsidR="00A2528F" w:rsidRPr="00A2528F">
            <w:rPr>
              <w:rFonts w:cs="Times New Roman"/>
              <w:noProof/>
              <w:color w:val="000000"/>
              <w:szCs w:val="24"/>
            </w:rPr>
            <w:t>(Crane &amp; Matten, 2015)</w:t>
          </w:r>
          <w:r w:rsidR="00A2528F">
            <w:rPr>
              <w:rFonts w:cs="Times New Roman"/>
              <w:color w:val="000000"/>
              <w:szCs w:val="24"/>
            </w:rPr>
            <w:fldChar w:fldCharType="end"/>
          </w:r>
        </w:sdtContent>
      </w:sdt>
      <w:r w:rsidR="00DD2B1A">
        <w:rPr>
          <w:rFonts w:cs="Times New Roman"/>
          <w:color w:val="000000"/>
          <w:szCs w:val="24"/>
        </w:rPr>
        <w:t>.</w:t>
      </w:r>
      <w:r w:rsidR="00964A29">
        <w:rPr>
          <w:rFonts w:cs="Times New Roman"/>
          <w:color w:val="000000"/>
          <w:szCs w:val="24"/>
        </w:rPr>
        <w:t xml:space="preserve"> </w:t>
      </w:r>
      <w:r w:rsidR="004D0EC2">
        <w:rPr>
          <w:rFonts w:cs="Times New Roman"/>
          <w:color w:val="000000"/>
          <w:szCs w:val="24"/>
        </w:rPr>
        <w:t xml:space="preserve">From </w:t>
      </w:r>
      <w:r w:rsidR="00A96219">
        <w:rPr>
          <w:rFonts w:cs="Times New Roman"/>
          <w:color w:val="000000"/>
          <w:szCs w:val="24"/>
        </w:rPr>
        <w:t>Kant</w:t>
      </w:r>
      <w:r w:rsidR="009F7038">
        <w:rPr>
          <w:rFonts w:cs="Times New Roman"/>
          <w:color w:val="000000"/>
          <w:szCs w:val="24"/>
        </w:rPr>
        <w:t>’</w:t>
      </w:r>
      <w:r w:rsidR="00A96219">
        <w:rPr>
          <w:rFonts w:cs="Times New Roman"/>
          <w:color w:val="000000"/>
          <w:szCs w:val="24"/>
        </w:rPr>
        <w:t>s ethical theories</w:t>
      </w:r>
      <w:r w:rsidR="00100D6B">
        <w:rPr>
          <w:rFonts w:cs="Times New Roman"/>
          <w:color w:val="000000"/>
          <w:szCs w:val="24"/>
        </w:rPr>
        <w:t xml:space="preserve"> and</w:t>
      </w:r>
      <w:r w:rsidR="000F4F6A">
        <w:rPr>
          <w:rFonts w:cs="Times New Roman"/>
          <w:color w:val="000000"/>
          <w:szCs w:val="24"/>
        </w:rPr>
        <w:t xml:space="preserve"> Bezos</w:t>
      </w:r>
      <w:r w:rsidR="00483A42">
        <w:rPr>
          <w:rFonts w:cs="Times New Roman"/>
          <w:color w:val="000000"/>
          <w:szCs w:val="24"/>
        </w:rPr>
        <w:t>’ employees</w:t>
      </w:r>
      <w:r w:rsidR="00A96219">
        <w:rPr>
          <w:rFonts w:cs="Times New Roman"/>
          <w:color w:val="000000"/>
          <w:szCs w:val="24"/>
        </w:rPr>
        <w:t xml:space="preserve"> </w:t>
      </w:r>
      <w:r w:rsidR="009F7038">
        <w:rPr>
          <w:rFonts w:cs="Times New Roman"/>
          <w:color w:val="000000"/>
          <w:szCs w:val="24"/>
        </w:rPr>
        <w:t xml:space="preserve">customers should not </w:t>
      </w:r>
      <w:r w:rsidR="006F2CB0">
        <w:rPr>
          <w:rFonts w:cs="Times New Roman"/>
          <w:color w:val="000000"/>
          <w:szCs w:val="24"/>
        </w:rPr>
        <w:t>buy in</w:t>
      </w:r>
      <w:r w:rsidR="009F7038">
        <w:rPr>
          <w:rFonts w:cs="Times New Roman"/>
          <w:color w:val="000000"/>
          <w:szCs w:val="24"/>
        </w:rPr>
        <w:t xml:space="preserve"> Amazon</w:t>
      </w:r>
      <w:r w:rsidR="00D92654">
        <w:rPr>
          <w:rFonts w:cs="Times New Roman"/>
          <w:color w:val="000000"/>
          <w:szCs w:val="24"/>
        </w:rPr>
        <w:t xml:space="preserve"> because</w:t>
      </w:r>
      <w:r w:rsidR="009F7038">
        <w:rPr>
          <w:rFonts w:cs="Times New Roman"/>
          <w:color w:val="000000"/>
          <w:szCs w:val="24"/>
        </w:rPr>
        <w:t xml:space="preserve"> </w:t>
      </w:r>
      <w:r w:rsidR="003D2E34">
        <w:rPr>
          <w:rFonts w:cs="Times New Roman"/>
          <w:color w:val="000000"/>
          <w:szCs w:val="24"/>
        </w:rPr>
        <w:t xml:space="preserve">categorical imperative suggests that this company is unethical </w:t>
      </w:r>
      <w:r w:rsidR="00615B9F">
        <w:rPr>
          <w:rFonts w:cs="Times New Roman"/>
          <w:color w:val="000000"/>
          <w:szCs w:val="24"/>
        </w:rPr>
        <w:t>and does wrong for it</w:t>
      </w:r>
      <w:r w:rsidR="00F43F86">
        <w:rPr>
          <w:rFonts w:cs="Times New Roman"/>
          <w:color w:val="000000"/>
          <w:szCs w:val="24"/>
        </w:rPr>
        <w:t xml:space="preserve"> workers</w:t>
      </w:r>
      <w:r w:rsidR="00A92B80">
        <w:rPr>
          <w:rFonts w:cs="Times New Roman"/>
          <w:color w:val="000000"/>
          <w:szCs w:val="24"/>
        </w:rPr>
        <w:t xml:space="preserve"> and do</w:t>
      </w:r>
      <w:r w:rsidR="00334908">
        <w:rPr>
          <w:rFonts w:cs="Times New Roman"/>
          <w:color w:val="000000"/>
          <w:szCs w:val="24"/>
        </w:rPr>
        <w:t xml:space="preserve"> not care of its well- being</w:t>
      </w:r>
      <w:sdt>
        <w:sdtPr>
          <w:rPr>
            <w:rFonts w:cs="Times New Roman"/>
            <w:color w:val="000000"/>
            <w:szCs w:val="24"/>
          </w:rPr>
          <w:id w:val="897241223"/>
          <w:citation/>
        </w:sdtPr>
        <w:sdtEndPr/>
        <w:sdtContent>
          <w:r w:rsidR="00BB6585">
            <w:rPr>
              <w:rFonts w:cs="Times New Roman"/>
              <w:color w:val="000000"/>
              <w:szCs w:val="24"/>
            </w:rPr>
            <w:fldChar w:fldCharType="begin"/>
          </w:r>
          <w:r w:rsidR="00BB6585">
            <w:rPr>
              <w:rFonts w:cs="Times New Roman"/>
              <w:color w:val="000000"/>
              <w:szCs w:val="24"/>
            </w:rPr>
            <w:instrText xml:space="preserve"> CITATION Hun18 \l 2057 </w:instrText>
          </w:r>
          <w:r w:rsidR="00BB6585">
            <w:rPr>
              <w:rFonts w:cs="Times New Roman"/>
              <w:color w:val="000000"/>
              <w:szCs w:val="24"/>
            </w:rPr>
            <w:fldChar w:fldCharType="separate"/>
          </w:r>
          <w:r w:rsidR="00BB6585">
            <w:rPr>
              <w:rFonts w:cs="Times New Roman"/>
              <w:noProof/>
              <w:color w:val="000000"/>
              <w:szCs w:val="24"/>
            </w:rPr>
            <w:t xml:space="preserve"> </w:t>
          </w:r>
          <w:r w:rsidR="00BB6585" w:rsidRPr="00BB6585">
            <w:rPr>
              <w:rFonts w:cs="Times New Roman"/>
              <w:noProof/>
              <w:color w:val="000000"/>
              <w:szCs w:val="24"/>
            </w:rPr>
            <w:t>(Hunt, 2018)</w:t>
          </w:r>
          <w:r w:rsidR="00BB6585">
            <w:rPr>
              <w:rFonts w:cs="Times New Roman"/>
              <w:color w:val="000000"/>
              <w:szCs w:val="24"/>
            </w:rPr>
            <w:fldChar w:fldCharType="end"/>
          </w:r>
        </w:sdtContent>
      </w:sdt>
      <w:r w:rsidR="00334908">
        <w:rPr>
          <w:rFonts w:cs="Times New Roman"/>
          <w:color w:val="000000"/>
          <w:szCs w:val="24"/>
        </w:rPr>
        <w:t>.</w:t>
      </w:r>
      <w:r w:rsidR="00A62D64">
        <w:rPr>
          <w:rFonts w:cs="Times New Roman"/>
          <w:color w:val="000000"/>
          <w:szCs w:val="24"/>
        </w:rPr>
        <w:t xml:space="preserve"> </w:t>
      </w:r>
      <w:r w:rsidR="00C51923">
        <w:rPr>
          <w:rFonts w:cs="Times New Roman"/>
          <w:color w:val="000000"/>
          <w:szCs w:val="24"/>
        </w:rPr>
        <w:t xml:space="preserve">However, from perspective of business decision maker </w:t>
      </w:r>
      <w:r w:rsidR="00990914">
        <w:rPr>
          <w:rFonts w:cs="Times New Roman"/>
          <w:color w:val="000000"/>
          <w:szCs w:val="24"/>
        </w:rPr>
        <w:t>hence</w:t>
      </w:r>
      <w:r w:rsidR="00F80F26">
        <w:rPr>
          <w:rFonts w:cs="Times New Roman"/>
          <w:color w:val="000000"/>
          <w:szCs w:val="24"/>
        </w:rPr>
        <w:t>,</w:t>
      </w:r>
      <w:r w:rsidR="00990914">
        <w:rPr>
          <w:rFonts w:cs="Times New Roman"/>
          <w:color w:val="000000"/>
          <w:szCs w:val="24"/>
        </w:rPr>
        <w:t xml:space="preserve"> Bezos </w:t>
      </w:r>
      <w:r w:rsidR="00DA4E93">
        <w:rPr>
          <w:rFonts w:cs="Times New Roman"/>
          <w:color w:val="000000"/>
          <w:szCs w:val="24"/>
        </w:rPr>
        <w:t>and his customers</w:t>
      </w:r>
      <w:r w:rsidR="00344501">
        <w:rPr>
          <w:rFonts w:cs="Times New Roman"/>
          <w:color w:val="000000"/>
          <w:szCs w:val="24"/>
        </w:rPr>
        <w:t xml:space="preserve"> it can be argued that </w:t>
      </w:r>
      <w:r w:rsidR="00E1477E">
        <w:rPr>
          <w:rFonts w:cs="Times New Roman"/>
          <w:color w:val="000000"/>
          <w:szCs w:val="24"/>
        </w:rPr>
        <w:t xml:space="preserve">prime day sale can be </w:t>
      </w:r>
      <w:r w:rsidR="00702F37">
        <w:rPr>
          <w:rFonts w:cs="Times New Roman"/>
          <w:color w:val="000000"/>
          <w:szCs w:val="24"/>
        </w:rPr>
        <w:t xml:space="preserve">utilitarian approach as it is based on happiness and customer gain </w:t>
      </w:r>
      <w:r w:rsidR="00C424BC">
        <w:rPr>
          <w:rFonts w:cs="Times New Roman"/>
          <w:color w:val="000000"/>
          <w:szCs w:val="24"/>
        </w:rPr>
        <w:t xml:space="preserve">satisfaction of </w:t>
      </w:r>
      <w:r w:rsidR="009717CE">
        <w:rPr>
          <w:rFonts w:cs="Times New Roman"/>
          <w:color w:val="000000"/>
          <w:szCs w:val="24"/>
        </w:rPr>
        <w:t>Amazon purchase</w:t>
      </w:r>
      <w:r w:rsidR="00FA48FF">
        <w:rPr>
          <w:rFonts w:cs="Times New Roman"/>
          <w:color w:val="000000"/>
          <w:szCs w:val="24"/>
        </w:rPr>
        <w:t>s</w:t>
      </w:r>
      <w:r w:rsidR="009717CE">
        <w:rPr>
          <w:rFonts w:cs="Times New Roman"/>
          <w:color w:val="000000"/>
          <w:szCs w:val="24"/>
        </w:rPr>
        <w:t>.</w:t>
      </w:r>
    </w:p>
    <w:p w14:paraId="48047E86" w14:textId="4CB3854B" w:rsidR="00582FD3" w:rsidRDefault="00582FD3" w:rsidP="0048624E">
      <w:pPr>
        <w:jc w:val="both"/>
        <w:rPr>
          <w:rFonts w:eastAsia="Times New Roman" w:cs="Times New Roman"/>
          <w:color w:val="222222"/>
          <w:szCs w:val="24"/>
          <w:lang w:eastAsia="en-GB"/>
        </w:rPr>
      </w:pPr>
    </w:p>
    <w:p w14:paraId="46374C65" w14:textId="14909EBA" w:rsidR="006F0376" w:rsidRDefault="000C0381" w:rsidP="0048624E">
      <w:pPr>
        <w:jc w:val="both"/>
      </w:pPr>
      <w:r>
        <w:t xml:space="preserve"> Finally</w:t>
      </w:r>
      <w:r w:rsidR="009D7A14">
        <w:t>,</w:t>
      </w:r>
      <w:r w:rsidR="00174EEB">
        <w:t xml:space="preserve"> in </w:t>
      </w:r>
      <w:r w:rsidR="00713A8F">
        <w:t xml:space="preserve">the </w:t>
      </w:r>
      <w:r w:rsidR="00174EEB">
        <w:t xml:space="preserve">opinion of </w:t>
      </w:r>
      <w:r w:rsidR="00E10969">
        <w:t>an author of this essay</w:t>
      </w:r>
      <w:r w:rsidR="00713A8F">
        <w:t>,</w:t>
      </w:r>
      <w:r>
        <w:t xml:space="preserve"> the example of social </w:t>
      </w:r>
      <w:r w:rsidR="00CD2AC4">
        <w:t xml:space="preserve">business is a </w:t>
      </w:r>
      <w:r w:rsidR="00E40945">
        <w:t>Bhutan</w:t>
      </w:r>
      <w:r w:rsidR="00E939D5">
        <w:t xml:space="preserve">’s </w:t>
      </w:r>
      <w:r w:rsidR="00583938">
        <w:t>government</w:t>
      </w:r>
      <w:r w:rsidR="00713A8F">
        <w:t>,</w:t>
      </w:r>
      <w:r w:rsidR="001B3E55">
        <w:t xml:space="preserve"> and</w:t>
      </w:r>
      <w:r w:rsidR="00CE5FDE">
        <w:t xml:space="preserve"> </w:t>
      </w:r>
      <w:r w:rsidR="0064470A">
        <w:t>i</w:t>
      </w:r>
      <w:r w:rsidR="00CE5FDE">
        <w:t xml:space="preserve">t is only </w:t>
      </w:r>
      <w:r w:rsidR="007D4733">
        <w:t>the one country in the worl</w:t>
      </w:r>
      <w:r w:rsidR="00600DE1">
        <w:t xml:space="preserve">d that </w:t>
      </w:r>
      <w:r w:rsidR="003F09C4">
        <w:t xml:space="preserve">provides </w:t>
      </w:r>
      <w:r w:rsidR="008136A7">
        <w:t>negati</w:t>
      </w:r>
      <w:r w:rsidR="00881547">
        <w:t>ve</w:t>
      </w:r>
      <w:r w:rsidR="000E6FE6">
        <w:t xml:space="preserve"> carbon footprints for its </w:t>
      </w:r>
      <w:r w:rsidR="004B6EF4">
        <w:t>inhabitants</w:t>
      </w:r>
      <w:sdt>
        <w:sdtPr>
          <w:id w:val="608553040"/>
          <w:citation/>
        </w:sdtPr>
        <w:sdtEndPr/>
        <w:sdtContent>
          <w:r w:rsidR="002008C9">
            <w:fldChar w:fldCharType="begin"/>
          </w:r>
          <w:r w:rsidR="002008C9">
            <w:instrText xml:space="preserve"> CITATION Gra16 \l 2057 </w:instrText>
          </w:r>
          <w:r w:rsidR="002008C9">
            <w:fldChar w:fldCharType="separate"/>
          </w:r>
          <w:r w:rsidR="002008C9">
            <w:rPr>
              <w:noProof/>
            </w:rPr>
            <w:t xml:space="preserve"> (Graham, 2016)</w:t>
          </w:r>
          <w:r w:rsidR="002008C9">
            <w:fldChar w:fldCharType="end"/>
          </w:r>
        </w:sdtContent>
      </w:sdt>
      <w:r w:rsidR="00991540">
        <w:t>. It</w:t>
      </w:r>
      <w:r w:rsidR="00583938">
        <w:t xml:space="preserve"> represents</w:t>
      </w:r>
      <w:r w:rsidR="00681124">
        <w:t xml:space="preserve"> deontological </w:t>
      </w:r>
      <w:r w:rsidR="002328AB">
        <w:t>ethics</w:t>
      </w:r>
      <w:r w:rsidR="00831B7D">
        <w:t xml:space="preserve"> where </w:t>
      </w:r>
      <w:r w:rsidR="007163F2">
        <w:t xml:space="preserve">business </w:t>
      </w:r>
      <w:r w:rsidR="00E27ED0">
        <w:t>decisions are based on their actions</w:t>
      </w:r>
      <w:r w:rsidR="00DE5A25">
        <w:t xml:space="preserve"> </w:t>
      </w:r>
      <w:sdt>
        <w:sdtPr>
          <w:id w:val="-1479371569"/>
          <w:citation/>
        </w:sdtPr>
        <w:sdtEndPr/>
        <w:sdtContent>
          <w:r w:rsidR="006C040F">
            <w:fldChar w:fldCharType="begin"/>
          </w:r>
          <w:r w:rsidR="006C040F">
            <w:instrText xml:space="preserve"> CITATION Cra151 \l 2057 </w:instrText>
          </w:r>
          <w:r w:rsidR="006C040F">
            <w:fldChar w:fldCharType="separate"/>
          </w:r>
          <w:r w:rsidR="006C040F">
            <w:rPr>
              <w:noProof/>
            </w:rPr>
            <w:t>(Crane &amp; Matten, 2015)</w:t>
          </w:r>
          <w:r w:rsidR="006C040F">
            <w:fldChar w:fldCharType="end"/>
          </w:r>
        </w:sdtContent>
      </w:sdt>
      <w:r w:rsidR="006C040F">
        <w:t xml:space="preserve"> </w:t>
      </w:r>
      <w:r w:rsidR="00DE5A25">
        <w:t>and</w:t>
      </w:r>
      <w:r w:rsidR="00033562">
        <w:t xml:space="preserve"> </w:t>
      </w:r>
      <w:r w:rsidR="000021E5">
        <w:t>the country</w:t>
      </w:r>
      <w:r w:rsidR="00DE5A25">
        <w:t xml:space="preserve"> is </w:t>
      </w:r>
      <w:r w:rsidR="005444E3">
        <w:t>responsible</w:t>
      </w:r>
      <w:r w:rsidR="00A91A33">
        <w:t xml:space="preserve"> </w:t>
      </w:r>
      <w:r w:rsidR="0019215A">
        <w:t xml:space="preserve">for </w:t>
      </w:r>
      <w:r w:rsidR="001B6B38">
        <w:t>sustainable development and</w:t>
      </w:r>
      <w:r w:rsidR="00CE3207">
        <w:t xml:space="preserve"> aims</w:t>
      </w:r>
      <w:r w:rsidR="00CC27E1">
        <w:t xml:space="preserve"> to sustain</w:t>
      </w:r>
      <w:r w:rsidR="000417D0">
        <w:t xml:space="preserve"> </w:t>
      </w:r>
      <w:r w:rsidR="00D321B0">
        <w:t xml:space="preserve">zero </w:t>
      </w:r>
      <w:r w:rsidR="00F01CFE">
        <w:t>carbon footprint</w:t>
      </w:r>
      <w:r w:rsidR="000021E5">
        <w:t xml:space="preserve">. </w:t>
      </w:r>
      <w:r w:rsidR="003C4B61">
        <w:t xml:space="preserve">Furthermore, </w:t>
      </w:r>
      <w:r w:rsidR="00E77DB9">
        <w:t>Bhutan</w:t>
      </w:r>
      <w:r w:rsidR="00EC2F0D">
        <w:t xml:space="preserve"> </w:t>
      </w:r>
      <w:r w:rsidR="00D36F6E">
        <w:t>embodies</w:t>
      </w:r>
      <w:r w:rsidR="00E77DB9">
        <w:t xml:space="preserve"> </w:t>
      </w:r>
      <w:r w:rsidR="00DE03B1">
        <w:lastRenderedPageBreak/>
        <w:t>Kantianism</w:t>
      </w:r>
      <w:r w:rsidR="005F2A94">
        <w:t xml:space="preserve"> approach towards </w:t>
      </w:r>
      <w:r w:rsidR="00DB6659">
        <w:t>ethical business</w:t>
      </w:r>
      <w:r w:rsidR="00DE03B1">
        <w:t xml:space="preserve"> </w:t>
      </w:r>
      <w:r w:rsidR="00CD323B">
        <w:t>decisions</w:t>
      </w:r>
      <w:r w:rsidR="00505BC8">
        <w:t xml:space="preserve"> </w:t>
      </w:r>
      <w:r w:rsidR="00CD323B">
        <w:t>because they</w:t>
      </w:r>
      <w:r w:rsidR="002A4104">
        <w:t xml:space="preserve"> are </w:t>
      </w:r>
      <w:r w:rsidR="001B6752">
        <w:t xml:space="preserve">responsible for </w:t>
      </w:r>
      <w:r w:rsidR="002C2ED3">
        <w:t xml:space="preserve">its people and </w:t>
      </w:r>
      <w:r w:rsidR="00342B02">
        <w:t>use categor</w:t>
      </w:r>
      <w:r w:rsidR="00EE5472">
        <w:t>ical imperative for doing good</w:t>
      </w:r>
      <w:r w:rsidR="00AB6047">
        <w:t xml:space="preserve"> and become sustainable</w:t>
      </w:r>
      <w:r w:rsidR="00EE5472">
        <w:t xml:space="preserve"> as base of</w:t>
      </w:r>
      <w:r w:rsidR="009B4ADC">
        <w:t xml:space="preserve"> their </w:t>
      </w:r>
      <w:r w:rsidR="00EE5472">
        <w:t>existence</w:t>
      </w:r>
      <w:sdt>
        <w:sdtPr>
          <w:id w:val="-214828664"/>
          <w:citation/>
        </w:sdtPr>
        <w:sdtEndPr/>
        <w:sdtContent>
          <w:r w:rsidR="00017008">
            <w:fldChar w:fldCharType="begin"/>
          </w:r>
          <w:r w:rsidR="00017008">
            <w:instrText xml:space="preserve"> CITATION Bow17 \l 2057 </w:instrText>
          </w:r>
          <w:r w:rsidR="00863808">
            <w:instrText xml:space="preserve"> \m Wit13</w:instrText>
          </w:r>
          <w:r w:rsidR="00017008">
            <w:fldChar w:fldCharType="separate"/>
          </w:r>
          <w:r w:rsidR="00863808">
            <w:rPr>
              <w:noProof/>
            </w:rPr>
            <w:t xml:space="preserve"> (Bowie, 2017; Wittwer, 2013)</w:t>
          </w:r>
          <w:r w:rsidR="00017008">
            <w:fldChar w:fldCharType="end"/>
          </w:r>
        </w:sdtContent>
      </w:sdt>
      <w:r w:rsidR="00E25D89">
        <w:t xml:space="preserve">. However, </w:t>
      </w:r>
      <w:r w:rsidR="00B24D97">
        <w:t xml:space="preserve">it can be argued that </w:t>
      </w:r>
      <w:r w:rsidR="00550CC3">
        <w:t>Bhutan’s</w:t>
      </w:r>
      <w:r w:rsidR="002518E2">
        <w:t xml:space="preserve"> government</w:t>
      </w:r>
      <w:r w:rsidR="00B24D97">
        <w:t xml:space="preserve"> also use </w:t>
      </w:r>
      <w:r w:rsidR="009C0A49">
        <w:t xml:space="preserve"> te</w:t>
      </w:r>
      <w:r w:rsidR="00263A12">
        <w:t xml:space="preserve">leological </w:t>
      </w:r>
      <w:r w:rsidR="00E904F9">
        <w:t xml:space="preserve">business ethical decisions </w:t>
      </w:r>
      <w:r w:rsidR="009F2E70">
        <w:t xml:space="preserve">in </w:t>
      </w:r>
      <w:r w:rsidR="00735916">
        <w:t>the form of</w:t>
      </w:r>
      <w:r w:rsidR="00E904F9">
        <w:t xml:space="preserve"> </w:t>
      </w:r>
      <w:r w:rsidR="00974E30">
        <w:t>uti</w:t>
      </w:r>
      <w:r w:rsidR="00A535F2">
        <w:t>litari</w:t>
      </w:r>
      <w:r w:rsidR="0056193C">
        <w:t>an</w:t>
      </w:r>
      <w:r w:rsidR="009F2E70">
        <w:t xml:space="preserve"> approach</w:t>
      </w:r>
      <w:r w:rsidR="00E904F9">
        <w:t xml:space="preserve"> as in their</w:t>
      </w:r>
      <w:r w:rsidR="003B0C46">
        <w:t xml:space="preserve"> country </w:t>
      </w:r>
      <w:r w:rsidR="00A455D5">
        <w:t>value is measured</w:t>
      </w:r>
      <w:r w:rsidR="007E1CC1">
        <w:t xml:space="preserve"> in </w:t>
      </w:r>
      <w:r w:rsidR="00E904F9">
        <w:t xml:space="preserve"> </w:t>
      </w:r>
      <w:r w:rsidR="00AB61F3">
        <w:t xml:space="preserve">gross </w:t>
      </w:r>
      <w:r w:rsidR="00856BC9">
        <w:t>national happiness</w:t>
      </w:r>
      <w:r w:rsidR="00735916">
        <w:t>,</w:t>
      </w:r>
      <w:r w:rsidR="00856BC9">
        <w:t xml:space="preserve"> </w:t>
      </w:r>
      <w:r w:rsidR="00A92AA1">
        <w:t xml:space="preserve">and it is </w:t>
      </w:r>
      <w:r w:rsidR="00856BC9">
        <w:t>taken into consideration</w:t>
      </w:r>
      <w:sdt>
        <w:sdtPr>
          <w:id w:val="-1756735042"/>
          <w:citation/>
        </w:sdtPr>
        <w:sdtEndPr/>
        <w:sdtContent>
          <w:r w:rsidR="004F2812">
            <w:fldChar w:fldCharType="begin"/>
          </w:r>
          <w:r w:rsidR="004F2812">
            <w:instrText xml:space="preserve"> CITATION Joh10 \l 2057 </w:instrText>
          </w:r>
          <w:r w:rsidR="004F2812">
            <w:fldChar w:fldCharType="separate"/>
          </w:r>
          <w:r w:rsidR="004F2812">
            <w:rPr>
              <w:noProof/>
            </w:rPr>
            <w:t xml:space="preserve"> (Johannes, 2010)</w:t>
          </w:r>
          <w:r w:rsidR="004F2812">
            <w:fldChar w:fldCharType="end"/>
          </w:r>
        </w:sdtContent>
      </w:sdt>
      <w:r w:rsidR="002C3509">
        <w:t xml:space="preserve"> which applied to </w:t>
      </w:r>
      <w:r w:rsidR="00735916">
        <w:t>high</w:t>
      </w:r>
      <w:r w:rsidR="008C7239">
        <w:t>es</w:t>
      </w:r>
      <w:r w:rsidR="00DB3806">
        <w:t>t happiness principle</w:t>
      </w:r>
      <w:r w:rsidR="00974E30">
        <w:t xml:space="preserve"> of utilitar</w:t>
      </w:r>
      <w:r w:rsidR="00C42E0E">
        <w:t>ian</w:t>
      </w:r>
      <w:r w:rsidR="00974E30">
        <w:t>ism</w:t>
      </w:r>
      <w:sdt>
        <w:sdtPr>
          <w:id w:val="-124156379"/>
          <w:citation/>
        </w:sdtPr>
        <w:sdtEndPr/>
        <w:sdtContent>
          <w:r w:rsidR="00006FB8">
            <w:fldChar w:fldCharType="begin"/>
          </w:r>
          <w:r w:rsidR="00006FB8">
            <w:instrText xml:space="preserve"> CITATION Man16 \l 2057 </w:instrText>
          </w:r>
          <w:r w:rsidR="00006FB8">
            <w:fldChar w:fldCharType="separate"/>
          </w:r>
          <w:r w:rsidR="00006FB8">
            <w:rPr>
              <w:noProof/>
            </w:rPr>
            <w:t xml:space="preserve"> (Mandal, Ponnambath, &amp; Parija, 2016)</w:t>
          </w:r>
          <w:r w:rsidR="00006FB8">
            <w:fldChar w:fldCharType="end"/>
          </w:r>
        </w:sdtContent>
      </w:sdt>
      <w:r w:rsidR="00974E30">
        <w:t>.</w:t>
      </w:r>
    </w:p>
    <w:p w14:paraId="1FEC52FB" w14:textId="5A469FCD" w:rsidR="00EF1538" w:rsidRPr="00630563" w:rsidRDefault="00EF1538" w:rsidP="009F5E82">
      <w:pPr>
        <w:pStyle w:val="Heading1"/>
        <w:rPr>
          <w:rFonts w:cs="Times New Roman"/>
          <w:color w:val="373A3C"/>
          <w:szCs w:val="24"/>
          <w:shd w:val="clear" w:color="auto" w:fill="FFFFFF"/>
        </w:rPr>
      </w:pPr>
      <w:bookmarkStart w:id="3" w:name="_Toc25510033"/>
      <w:r w:rsidRPr="00630563">
        <w:rPr>
          <w:rFonts w:cs="Times New Roman"/>
          <w:color w:val="373A3C"/>
          <w:szCs w:val="24"/>
          <w:shd w:val="clear" w:color="auto" w:fill="FFFFFF"/>
        </w:rPr>
        <w:t>Legislation related to responsi</w:t>
      </w:r>
      <w:r w:rsidR="009B60BD" w:rsidRPr="00630563">
        <w:rPr>
          <w:rFonts w:cs="Times New Roman"/>
          <w:color w:val="373A3C"/>
          <w:szCs w:val="24"/>
          <w:shd w:val="clear" w:color="auto" w:fill="FFFFFF"/>
        </w:rPr>
        <w:t>ble business</w:t>
      </w:r>
      <w:bookmarkEnd w:id="3"/>
    </w:p>
    <w:p w14:paraId="494EB691" w14:textId="0B1719D5" w:rsidR="003663FA" w:rsidRDefault="00656AD0" w:rsidP="0048624E">
      <w:pPr>
        <w:jc w:val="both"/>
      </w:pPr>
      <w:r>
        <w:t xml:space="preserve">In order to become </w:t>
      </w:r>
      <w:r w:rsidR="00246D9A">
        <w:t>accounta</w:t>
      </w:r>
      <w:r>
        <w:t>ble busin</w:t>
      </w:r>
      <w:r w:rsidR="004E073A">
        <w:t xml:space="preserve">ess must </w:t>
      </w:r>
      <w:r w:rsidR="000D701E">
        <w:t>obligate itself to leg</w:t>
      </w:r>
      <w:r w:rsidR="00EB28BD">
        <w:t xml:space="preserve">al </w:t>
      </w:r>
      <w:r w:rsidR="001D22E8">
        <w:t>guidelines</w:t>
      </w:r>
      <w:r w:rsidR="000D701E">
        <w:t xml:space="preserve"> </w:t>
      </w:r>
      <w:r w:rsidR="00212307">
        <w:t xml:space="preserve">that </w:t>
      </w:r>
      <w:r w:rsidR="00B9009B">
        <w:t xml:space="preserve">aim to </w:t>
      </w:r>
      <w:r w:rsidR="00A112E2">
        <w:t xml:space="preserve">be </w:t>
      </w:r>
      <w:r w:rsidR="00AB2E1A">
        <w:t>responsi</w:t>
      </w:r>
      <w:r w:rsidR="00A112E2">
        <w:t>ble for its environment</w:t>
      </w:r>
      <w:r w:rsidR="00B81AFE">
        <w:t xml:space="preserve"> and its society. There are various l</w:t>
      </w:r>
      <w:r w:rsidR="00AB5C95">
        <w:t>aws that</w:t>
      </w:r>
      <w:r w:rsidR="00D11BC7">
        <w:t xml:space="preserve"> aspi</w:t>
      </w:r>
      <w:r w:rsidR="001224F3">
        <w:t xml:space="preserve">re into that </w:t>
      </w:r>
      <w:r w:rsidR="000C563B">
        <w:t>direction</w:t>
      </w:r>
      <w:r w:rsidR="00B308C9">
        <w:t xml:space="preserve"> and at first </w:t>
      </w:r>
      <w:r w:rsidR="004D73A0">
        <w:t>welsh act will be revised if it</w:t>
      </w:r>
      <w:r w:rsidR="00903DC6">
        <w:t xml:space="preserve"> is fit for its purpose.</w:t>
      </w:r>
    </w:p>
    <w:p w14:paraId="4000A839" w14:textId="6C1B6D4E" w:rsidR="00816225" w:rsidRDefault="00630FAD" w:rsidP="0048624E">
      <w:pPr>
        <w:jc w:val="both"/>
      </w:pPr>
      <w:r>
        <w:t>Future Generations Act</w:t>
      </w:r>
      <w:r w:rsidR="006D174E">
        <w:t xml:space="preserve"> came in force in 2016</w:t>
      </w:r>
      <w:r w:rsidR="008B7C1F">
        <w:t>. It</w:t>
      </w:r>
      <w:r w:rsidR="006D174E">
        <w:t xml:space="preserve"> </w:t>
      </w:r>
      <w:r>
        <w:t xml:space="preserve">provides legislation for </w:t>
      </w:r>
      <w:r w:rsidR="00816225">
        <w:t>the W</w:t>
      </w:r>
      <w:r>
        <w:t>elsh public sector and entails sustainability in every aspect of daily work</w:t>
      </w:r>
      <w:r w:rsidR="00F923AE">
        <w:t xml:space="preserve"> h</w:t>
      </w:r>
      <w:r w:rsidR="0042420D">
        <w:t>owever</w:t>
      </w:r>
      <w:r w:rsidR="0022567E">
        <w:t>,</w:t>
      </w:r>
      <w:r w:rsidR="0042420D">
        <w:t xml:space="preserve"> only</w:t>
      </w:r>
      <w:r>
        <w:t xml:space="preserve"> </w:t>
      </w:r>
      <w:r w:rsidR="004708AA">
        <w:t>for a</w:t>
      </w:r>
      <w:r>
        <w:t xml:space="preserve"> public sector </w:t>
      </w:r>
      <w:r w:rsidR="00FE32B5">
        <w:t>organisation</w:t>
      </w:r>
      <w:r w:rsidR="0042420D">
        <w:t>.</w:t>
      </w:r>
      <w:r w:rsidR="008F324D">
        <w:t xml:space="preserve"> The public bodies must </w:t>
      </w:r>
      <w:r w:rsidR="0007387C">
        <w:t xml:space="preserve">be </w:t>
      </w:r>
      <w:r w:rsidR="00840D1C">
        <w:t>compliant</w:t>
      </w:r>
      <w:r w:rsidR="00816225">
        <w:t>,</w:t>
      </w:r>
      <w:r w:rsidR="0007387C">
        <w:t xml:space="preserve"> </w:t>
      </w:r>
      <w:r w:rsidR="00F72CE6">
        <w:t>therefore,</w:t>
      </w:r>
      <w:r w:rsidR="0007387C">
        <w:t xml:space="preserve"> generate</w:t>
      </w:r>
      <w:r w:rsidR="00F614CA">
        <w:t xml:space="preserve"> and publish their</w:t>
      </w:r>
      <w:r w:rsidR="0007387C">
        <w:t xml:space="preserve"> annual reports</w:t>
      </w:r>
      <w:r w:rsidR="00F614CA">
        <w:t xml:space="preserve">. Those reports must include </w:t>
      </w:r>
      <w:r w:rsidR="001B3E04">
        <w:t xml:space="preserve">long term </w:t>
      </w:r>
      <w:r w:rsidR="005B660F">
        <w:t>r</w:t>
      </w:r>
      <w:r w:rsidR="006F22B5">
        <w:t>esults</w:t>
      </w:r>
      <w:r w:rsidR="00854423">
        <w:t xml:space="preserve"> o</w:t>
      </w:r>
      <w:r w:rsidR="00F7460E">
        <w:t>f any decisions making</w:t>
      </w:r>
      <w:r w:rsidR="00837665">
        <w:t xml:space="preserve"> for</w:t>
      </w:r>
      <w:r w:rsidR="001B3E04">
        <w:t xml:space="preserve"> </w:t>
      </w:r>
      <w:r w:rsidR="00C270BB">
        <w:t xml:space="preserve">the </w:t>
      </w:r>
      <w:r w:rsidR="0000009B">
        <w:t xml:space="preserve">impact of </w:t>
      </w:r>
      <w:r w:rsidR="001B3E04">
        <w:t>its organisations’</w:t>
      </w:r>
      <w:r w:rsidR="005B660F">
        <w:t xml:space="preserve"> </w:t>
      </w:r>
      <w:r w:rsidR="001B3E04">
        <w:t>future</w:t>
      </w:r>
      <w:r w:rsidR="00062F55">
        <w:t>, its environment</w:t>
      </w:r>
      <w:r w:rsidR="0026615A">
        <w:t>, culture</w:t>
      </w:r>
      <w:r w:rsidR="001361BD">
        <w:t xml:space="preserve"> and communities</w:t>
      </w:r>
      <w:r w:rsidR="008364A7">
        <w:rPr>
          <w:rFonts w:ascii="Helvetica" w:hAnsi="Helvetica"/>
          <w:color w:val="404040"/>
          <w:shd w:val="clear" w:color="auto" w:fill="FFFFFF"/>
        </w:rPr>
        <w:t xml:space="preserve">. </w:t>
      </w:r>
      <w:r w:rsidR="00816225">
        <w:t>A</w:t>
      </w:r>
      <w:r w:rsidR="001D58D1">
        <w:t xml:space="preserve"> </w:t>
      </w:r>
      <w:r w:rsidR="000319A3">
        <w:t>future generation</w:t>
      </w:r>
      <w:r w:rsidR="00315CDF">
        <w:t xml:space="preserve"> comm</w:t>
      </w:r>
      <w:r w:rsidR="00795A9F">
        <w:t xml:space="preserve">issioner is a </w:t>
      </w:r>
      <w:r w:rsidR="001D58D1">
        <w:t>person that is accountable for checking those reports</w:t>
      </w:r>
      <w:r w:rsidR="00D002FD">
        <w:t xml:space="preserve"> and </w:t>
      </w:r>
      <w:r w:rsidR="00944900">
        <w:t xml:space="preserve">the progress </w:t>
      </w:r>
      <w:r w:rsidR="00615768">
        <w:t xml:space="preserve">of public sector </w:t>
      </w:r>
      <w:r w:rsidR="0079482C">
        <w:t xml:space="preserve">companies </w:t>
      </w:r>
      <w:r w:rsidR="00C65087">
        <w:t>with sustainable development</w:t>
      </w:r>
      <w:sdt>
        <w:sdtPr>
          <w:id w:val="-1364894451"/>
          <w:citation/>
        </w:sdtPr>
        <w:sdtEndPr/>
        <w:sdtContent>
          <w:r w:rsidR="005B66EF">
            <w:fldChar w:fldCharType="begin"/>
          </w:r>
          <w:r w:rsidR="005B66EF">
            <w:instrText xml:space="preserve"> CITATION Fut18 \l 2057 </w:instrText>
          </w:r>
          <w:r w:rsidR="005B66EF">
            <w:fldChar w:fldCharType="separate"/>
          </w:r>
          <w:r w:rsidR="005B66EF">
            <w:rPr>
              <w:noProof/>
            </w:rPr>
            <w:t xml:space="preserve"> (Future Generations Commissioner for Wales, 2018)</w:t>
          </w:r>
          <w:r w:rsidR="005B66EF">
            <w:fldChar w:fldCharType="end"/>
          </w:r>
        </w:sdtContent>
      </w:sdt>
      <w:r w:rsidR="006D768D">
        <w:t>.</w:t>
      </w:r>
      <w:r w:rsidR="00EF5E6D">
        <w:t xml:space="preserve"> </w:t>
      </w:r>
      <w:r w:rsidR="00317428">
        <w:t xml:space="preserve">Also, </w:t>
      </w:r>
      <w:r w:rsidR="00A44625">
        <w:t>the</w:t>
      </w:r>
      <w:r w:rsidR="00EF5E6D">
        <w:t xml:space="preserve"> role is to </w:t>
      </w:r>
      <w:r w:rsidR="00DF4FA0">
        <w:t xml:space="preserve">help and </w:t>
      </w:r>
      <w:r w:rsidR="00534D2F">
        <w:t>guide</w:t>
      </w:r>
      <w:r w:rsidR="00DF4FA0">
        <w:t xml:space="preserve"> </w:t>
      </w:r>
      <w:r w:rsidR="0030370F">
        <w:t xml:space="preserve">public organisations </w:t>
      </w:r>
      <w:r w:rsidR="00DF6D6B">
        <w:t xml:space="preserve">on </w:t>
      </w:r>
      <w:r w:rsidR="001D7161">
        <w:t>the ut</w:t>
      </w:r>
      <w:r w:rsidR="00BD69CA">
        <w:t>ilisation</w:t>
      </w:r>
      <w:r w:rsidR="00534D2F">
        <w:t xml:space="preserve"> of</w:t>
      </w:r>
      <w:r w:rsidR="00C32770">
        <w:t xml:space="preserve"> the act</w:t>
      </w:r>
      <w:r w:rsidR="00813D5C">
        <w:t xml:space="preserve"> and </w:t>
      </w:r>
      <w:r w:rsidR="005C0EA0">
        <w:t>underline</w:t>
      </w:r>
      <w:r w:rsidR="00F756E9">
        <w:t xml:space="preserve"> better</w:t>
      </w:r>
      <w:r w:rsidR="00F340A2">
        <w:t xml:space="preserve"> practi</w:t>
      </w:r>
      <w:r w:rsidR="00E41013">
        <w:t>ces</w:t>
      </w:r>
      <w:r w:rsidR="00373D0B">
        <w:t xml:space="preserve"> of making decisions</w:t>
      </w:r>
      <w:r w:rsidR="00534D2F">
        <w:t>.</w:t>
      </w:r>
    </w:p>
    <w:p w14:paraId="60514CF9" w14:textId="0EE51FC8" w:rsidR="00355B86" w:rsidRDefault="005D6418" w:rsidP="0048624E">
      <w:pPr>
        <w:jc w:val="both"/>
      </w:pPr>
      <w:r>
        <w:t>Moreover</w:t>
      </w:r>
      <w:r w:rsidR="00433622">
        <w:t xml:space="preserve">, </w:t>
      </w:r>
      <w:r w:rsidR="002F6AD9">
        <w:t xml:space="preserve">the commissioner duty is </w:t>
      </w:r>
      <w:r w:rsidR="00626E81">
        <w:t xml:space="preserve">a </w:t>
      </w:r>
      <w:r w:rsidR="00A14AB7">
        <w:t xml:space="preserve">responsibility that </w:t>
      </w:r>
      <w:r w:rsidR="009406E9">
        <w:t>present organisational</w:t>
      </w:r>
      <w:r w:rsidR="00E44575">
        <w:t xml:space="preserve"> </w:t>
      </w:r>
      <w:r w:rsidR="00A14AB7">
        <w:t xml:space="preserve">decisions will </w:t>
      </w:r>
      <w:r w:rsidR="00E34C0D">
        <w:t xml:space="preserve">not </w:t>
      </w:r>
      <w:r w:rsidR="00816225">
        <w:t>advers</w:t>
      </w:r>
      <w:r w:rsidR="00E34C0D">
        <w:t>e</w:t>
      </w:r>
      <w:r w:rsidR="00BE749B">
        <w:t>ly</w:t>
      </w:r>
      <w:r w:rsidR="009612E3">
        <w:t xml:space="preserve"> </w:t>
      </w:r>
      <w:r w:rsidR="00F57723">
        <w:t xml:space="preserve">impact </w:t>
      </w:r>
      <w:r w:rsidR="00816225">
        <w:t>on</w:t>
      </w:r>
      <w:r w:rsidR="00F57723">
        <w:t xml:space="preserve"> a future generation</w:t>
      </w:r>
      <w:sdt>
        <w:sdtPr>
          <w:id w:val="-1998949038"/>
          <w:citation/>
        </w:sdtPr>
        <w:sdtEndPr/>
        <w:sdtContent>
          <w:r w:rsidR="001D0B7B">
            <w:fldChar w:fldCharType="begin"/>
          </w:r>
          <w:r w:rsidR="001D0B7B">
            <w:instrText xml:space="preserve"> CITATION Bal19 \l 2057 </w:instrText>
          </w:r>
          <w:r w:rsidR="001D0B7B">
            <w:fldChar w:fldCharType="separate"/>
          </w:r>
          <w:r w:rsidR="001D0B7B">
            <w:rPr>
              <w:noProof/>
            </w:rPr>
            <w:t xml:space="preserve"> (Balch, 2019)</w:t>
          </w:r>
          <w:r w:rsidR="001D0B7B">
            <w:fldChar w:fldCharType="end"/>
          </w:r>
        </w:sdtContent>
      </w:sdt>
      <w:r w:rsidR="00AF35AF">
        <w:t>.</w:t>
      </w:r>
      <w:r w:rsidR="00D56D6D">
        <w:t xml:space="preserve"> However, the </w:t>
      </w:r>
      <w:r w:rsidR="00E34C0D">
        <w:t>commissioner</w:t>
      </w:r>
      <w:r w:rsidR="00D56D6D">
        <w:t xml:space="preserve"> does not have </w:t>
      </w:r>
      <w:r w:rsidR="00BE749B">
        <w:t>the</w:t>
      </w:r>
      <w:r w:rsidR="00D56D6D">
        <w:t xml:space="preserve"> power to stop thing</w:t>
      </w:r>
      <w:r w:rsidR="00250A7A">
        <w:t>s</w:t>
      </w:r>
      <w:r w:rsidR="00D56D6D">
        <w:t xml:space="preserve"> or make</w:t>
      </w:r>
      <w:r w:rsidR="00250A7A">
        <w:t xml:space="preserve"> it</w:t>
      </w:r>
      <w:r w:rsidR="00D56D6D">
        <w:t xml:space="preserve"> happen</w:t>
      </w:r>
      <w:sdt>
        <w:sdtPr>
          <w:id w:val="88291193"/>
          <w:citation/>
        </w:sdtPr>
        <w:sdtEndPr/>
        <w:sdtContent>
          <w:r w:rsidR="00591C31">
            <w:fldChar w:fldCharType="begin"/>
          </w:r>
          <w:r w:rsidR="00591C31">
            <w:instrText xml:space="preserve"> CITATION Dic18 \l 2057 </w:instrText>
          </w:r>
          <w:r w:rsidR="00591C31">
            <w:fldChar w:fldCharType="separate"/>
          </w:r>
          <w:r w:rsidR="00591C31">
            <w:rPr>
              <w:noProof/>
            </w:rPr>
            <w:t xml:space="preserve"> (Dickins, 2018)</w:t>
          </w:r>
          <w:r w:rsidR="00591C31">
            <w:fldChar w:fldCharType="end"/>
          </w:r>
        </w:sdtContent>
      </w:sdt>
      <w:r w:rsidR="00BE7A4F">
        <w:t xml:space="preserve">. </w:t>
      </w:r>
      <w:r w:rsidR="00186461">
        <w:t>Furthermore,</w:t>
      </w:r>
      <w:r w:rsidR="00F14372">
        <w:t xml:space="preserve"> according to</w:t>
      </w:r>
      <w:r w:rsidR="00742416">
        <w:t xml:space="preserve"> Martin</w:t>
      </w:r>
      <w:r w:rsidR="007D18CA">
        <w:t xml:space="preserve"> </w:t>
      </w:r>
      <w:r w:rsidR="00742416">
        <w:t>(2019)</w:t>
      </w:r>
      <w:r w:rsidR="0079714B">
        <w:t xml:space="preserve"> this </w:t>
      </w:r>
      <w:r w:rsidR="00252C75">
        <w:t>piece of legislation</w:t>
      </w:r>
      <w:r w:rsidR="00630FAD">
        <w:t xml:space="preserve"> is</w:t>
      </w:r>
      <w:r w:rsidR="00356802">
        <w:t xml:space="preserve"> </w:t>
      </w:r>
      <w:r w:rsidR="00BB42ED">
        <w:t>“useless”</w:t>
      </w:r>
      <w:sdt>
        <w:sdtPr>
          <w:id w:val="829646293"/>
          <w:citation/>
        </w:sdtPr>
        <w:sdtEndPr/>
        <w:sdtContent>
          <w:r w:rsidR="007D18CA">
            <w:fldChar w:fldCharType="begin"/>
          </w:r>
          <w:r w:rsidR="007D18CA">
            <w:instrText xml:space="preserve"> CITATION Mar191 \l 2057 </w:instrText>
          </w:r>
          <w:r w:rsidR="007D18CA">
            <w:fldChar w:fldCharType="separate"/>
          </w:r>
          <w:r w:rsidR="007D18CA">
            <w:rPr>
              <w:noProof/>
            </w:rPr>
            <w:t xml:space="preserve"> (Martin, 2019)</w:t>
          </w:r>
          <w:r w:rsidR="007D18CA">
            <w:fldChar w:fldCharType="end"/>
          </w:r>
        </w:sdtContent>
      </w:sdt>
      <w:r w:rsidR="00FF47C5">
        <w:t xml:space="preserve"> as</w:t>
      </w:r>
      <w:r w:rsidR="007D18CA">
        <w:t xml:space="preserve"> </w:t>
      </w:r>
      <w:r w:rsidR="004224CB">
        <w:t>i</w:t>
      </w:r>
      <w:r w:rsidR="007D18CA">
        <w:t>t is</w:t>
      </w:r>
      <w:r w:rsidR="00630FAD">
        <w:t xml:space="preserve"> not </w:t>
      </w:r>
      <w:r w:rsidR="00C962DC">
        <w:t>correctly</w:t>
      </w:r>
      <w:r w:rsidR="00630FAD">
        <w:t xml:space="preserve"> regulated </w:t>
      </w:r>
      <w:r w:rsidR="00056A39">
        <w:t>and</w:t>
      </w:r>
      <w:r w:rsidR="00412215">
        <w:t xml:space="preserve"> if public sector bodies </w:t>
      </w:r>
      <w:r w:rsidR="00FB10DE">
        <w:t>cannot</w:t>
      </w:r>
      <w:r w:rsidR="00412215">
        <w:t xml:space="preserve"> </w:t>
      </w:r>
      <w:r w:rsidR="006124D1">
        <w:t>obligated</w:t>
      </w:r>
      <w:r w:rsidR="00412215">
        <w:t xml:space="preserve"> to the act then </w:t>
      </w:r>
      <w:r w:rsidR="00B646A8">
        <w:t xml:space="preserve">society cannot rely on this </w:t>
      </w:r>
      <w:r w:rsidR="00B646A8">
        <w:lastRenderedPageBreak/>
        <w:t>law</w:t>
      </w:r>
      <w:r w:rsidR="009C07AA">
        <w:t xml:space="preserve"> as there </w:t>
      </w:r>
      <w:r w:rsidR="00A44625">
        <w:t>are</w:t>
      </w:r>
      <w:r w:rsidR="009C07AA">
        <w:t xml:space="preserve"> no ramifications afterwards</w:t>
      </w:r>
      <w:sdt>
        <w:sdtPr>
          <w:id w:val="-1368137467"/>
          <w:citation/>
        </w:sdtPr>
        <w:sdtEndPr/>
        <w:sdtContent>
          <w:r w:rsidR="00A569B5">
            <w:fldChar w:fldCharType="begin"/>
          </w:r>
          <w:r w:rsidR="00A569B5">
            <w:instrText xml:space="preserve"> CITATION Mar191 \l 2057 </w:instrText>
          </w:r>
          <w:r w:rsidR="00A569B5">
            <w:fldChar w:fldCharType="separate"/>
          </w:r>
          <w:r w:rsidR="00A569B5">
            <w:rPr>
              <w:noProof/>
            </w:rPr>
            <w:t xml:space="preserve"> (Martin, 2019)</w:t>
          </w:r>
          <w:r w:rsidR="00A569B5">
            <w:fldChar w:fldCharType="end"/>
          </w:r>
        </w:sdtContent>
      </w:sdt>
      <w:r w:rsidR="00A569B5">
        <w:t>.</w:t>
      </w:r>
      <w:r w:rsidR="00B95969">
        <w:t xml:space="preserve"> </w:t>
      </w:r>
      <w:r w:rsidR="006E2566">
        <w:t xml:space="preserve">It can be debatable that this act is </w:t>
      </w:r>
      <w:r w:rsidR="003D3180">
        <w:t xml:space="preserve">just </w:t>
      </w:r>
      <w:r w:rsidR="003D4B1C">
        <w:t xml:space="preserve">piece </w:t>
      </w:r>
      <w:r w:rsidR="003D3180">
        <w:t xml:space="preserve">of written work but not necessary </w:t>
      </w:r>
      <w:r w:rsidR="00D44668">
        <w:t xml:space="preserve">legislation that </w:t>
      </w:r>
      <w:r w:rsidR="00D94E33">
        <w:t>works</w:t>
      </w:r>
      <w:r w:rsidR="00AA6B9D">
        <w:t xml:space="preserve">, because </w:t>
      </w:r>
      <w:r w:rsidR="00925301">
        <w:t xml:space="preserve">it needs to be amended </w:t>
      </w:r>
      <w:r w:rsidR="00A11637">
        <w:t>to fit for its purpose</w:t>
      </w:r>
      <w:r w:rsidR="00083F22">
        <w:t xml:space="preserve"> and</w:t>
      </w:r>
      <w:r w:rsidR="00990127">
        <w:t xml:space="preserve"> also, </w:t>
      </w:r>
      <w:r w:rsidR="00083F22">
        <w:t xml:space="preserve">make </w:t>
      </w:r>
      <w:r w:rsidR="000D165A">
        <w:t xml:space="preserve">private </w:t>
      </w:r>
      <w:r w:rsidR="007B1BAE">
        <w:t>organisations</w:t>
      </w:r>
      <w:r w:rsidR="000D165A">
        <w:t xml:space="preserve"> </w:t>
      </w:r>
      <w:r w:rsidR="00823114">
        <w:t xml:space="preserve">obliged to </w:t>
      </w:r>
      <w:r w:rsidR="00087619">
        <w:t>be globally</w:t>
      </w:r>
      <w:r w:rsidR="00B12103">
        <w:t xml:space="preserve"> </w:t>
      </w:r>
      <w:r w:rsidR="00823114">
        <w:t>responsible</w:t>
      </w:r>
      <w:r w:rsidR="00D44668">
        <w:t>.</w:t>
      </w:r>
    </w:p>
    <w:p w14:paraId="0653F1EB" w14:textId="26402F59" w:rsidR="00B95969" w:rsidRDefault="00B95969" w:rsidP="0048624E">
      <w:pPr>
        <w:jc w:val="both"/>
      </w:pPr>
    </w:p>
    <w:p w14:paraId="782B3806" w14:textId="77777777" w:rsidR="009E42B4" w:rsidRDefault="00027E21" w:rsidP="0048624E">
      <w:pPr>
        <w:jc w:val="both"/>
      </w:pPr>
      <w:r>
        <w:t xml:space="preserve">The second </w:t>
      </w:r>
      <w:r w:rsidR="00276179">
        <w:t xml:space="preserve">law that was taken into consideration is </w:t>
      </w:r>
      <w:r w:rsidR="006C5BFE">
        <w:t xml:space="preserve">the </w:t>
      </w:r>
      <w:r w:rsidR="00807907">
        <w:t>Kyoto Protocol</w:t>
      </w:r>
      <w:r w:rsidR="00532A70">
        <w:t>. It was</w:t>
      </w:r>
      <w:r w:rsidR="00067E02">
        <w:t xml:space="preserve"> </w:t>
      </w:r>
      <w:r w:rsidR="00A615FB">
        <w:t xml:space="preserve">originated </w:t>
      </w:r>
      <w:r w:rsidR="000D19C8">
        <w:t>in 1997</w:t>
      </w:r>
      <w:r w:rsidR="00725C97">
        <w:t xml:space="preserve"> expired in 2012 but extended until </w:t>
      </w:r>
      <w:r w:rsidR="000860BC">
        <w:t>2020.</w:t>
      </w:r>
      <w:r w:rsidR="000D19C8">
        <w:t xml:space="preserve"> </w:t>
      </w:r>
      <w:r w:rsidR="000860BC">
        <w:t>The</w:t>
      </w:r>
      <w:r w:rsidR="00D77919">
        <w:t xml:space="preserve"> purpose of this international legislation was to </w:t>
      </w:r>
      <w:r w:rsidR="002C5D8E">
        <w:t>fight global warming</w:t>
      </w:r>
      <w:r w:rsidR="002B06BF">
        <w:t xml:space="preserve"> by reduction of </w:t>
      </w:r>
      <w:r w:rsidR="00654231">
        <w:t>greenhouse ga</w:t>
      </w:r>
      <w:r w:rsidR="009F7939">
        <w:t>ses emission</w:t>
      </w:r>
      <w:r w:rsidR="00AB542F">
        <w:t xml:space="preserve">. </w:t>
      </w:r>
      <w:r w:rsidR="006C5BFE">
        <w:t>Thirty-seven</w:t>
      </w:r>
      <w:r w:rsidR="00C1036F">
        <w:t xml:space="preserve"> i</w:t>
      </w:r>
      <w:r w:rsidR="00A703A7">
        <w:t xml:space="preserve">ndustrialised countries and Europe were set a numerical </w:t>
      </w:r>
      <w:r w:rsidR="00957FAD">
        <w:t>target</w:t>
      </w:r>
      <w:r w:rsidR="00A703A7">
        <w:t xml:space="preserve"> to cut their carbon emission. However,</w:t>
      </w:r>
      <w:r w:rsidR="007A424E">
        <w:t xml:space="preserve"> the </w:t>
      </w:r>
      <w:r w:rsidR="00EC448E">
        <w:t>objective</w:t>
      </w:r>
      <w:r w:rsidR="007A424E">
        <w:t>s w</w:t>
      </w:r>
      <w:r w:rsidR="004B5B2E">
        <w:t>ould</w:t>
      </w:r>
      <w:r w:rsidR="007A424E">
        <w:t xml:space="preserve"> </w:t>
      </w:r>
      <w:r w:rsidR="002F467F">
        <w:t>cover only</w:t>
      </w:r>
      <w:r w:rsidR="004900A3">
        <w:t xml:space="preserve"> by developed countries and </w:t>
      </w:r>
      <w:r w:rsidR="00364559">
        <w:t>emerged economies</w:t>
      </w:r>
      <w:r w:rsidR="000A3DF4">
        <w:t xml:space="preserve"> at that time</w:t>
      </w:r>
      <w:r w:rsidR="00364559">
        <w:t xml:space="preserve"> such as China or India were not taken into </w:t>
      </w:r>
      <w:r w:rsidR="00957FAD">
        <w:t>consideration</w:t>
      </w:r>
      <w:r w:rsidR="00495278">
        <w:t>.</w:t>
      </w:r>
    </w:p>
    <w:p w14:paraId="72362DF9" w14:textId="0A735908" w:rsidR="00501B3E" w:rsidRDefault="00495278" w:rsidP="0048624E">
      <w:pPr>
        <w:jc w:val="both"/>
        <w:rPr>
          <w:rFonts w:cs="Times New Roman"/>
          <w:color w:val="404040"/>
        </w:rPr>
      </w:pPr>
      <w:r>
        <w:t xml:space="preserve">Moreover, those countries </w:t>
      </w:r>
      <w:r w:rsidR="009F2E1E">
        <w:t xml:space="preserve">must </w:t>
      </w:r>
      <w:r w:rsidR="00AA0E9C">
        <w:t xml:space="preserve">just </w:t>
      </w:r>
      <w:r w:rsidR="009F2E1E">
        <w:t xml:space="preserve">promise </w:t>
      </w:r>
      <w:r w:rsidR="00C22321">
        <w:t xml:space="preserve">to do their best to reduce </w:t>
      </w:r>
      <w:r w:rsidR="00B50C2D">
        <w:t>emissions</w:t>
      </w:r>
      <w:sdt>
        <w:sdtPr>
          <w:id w:val="872121984"/>
          <w:citation/>
        </w:sdtPr>
        <w:sdtEndPr/>
        <w:sdtContent>
          <w:r w:rsidR="00C326D0">
            <w:fldChar w:fldCharType="begin"/>
          </w:r>
          <w:r w:rsidR="00C326D0">
            <w:instrText xml:space="preserve"> CITATION UNF98 \l 2057 </w:instrText>
          </w:r>
          <w:r w:rsidR="00C326D0">
            <w:fldChar w:fldCharType="separate"/>
          </w:r>
          <w:r w:rsidR="00C326D0">
            <w:rPr>
              <w:noProof/>
            </w:rPr>
            <w:t xml:space="preserve"> (UNFCCC, 1998)</w:t>
          </w:r>
          <w:r w:rsidR="00C326D0">
            <w:fldChar w:fldCharType="end"/>
          </w:r>
        </w:sdtContent>
      </w:sdt>
      <w:r w:rsidR="007B2A35">
        <w:t xml:space="preserve">. In result of that, America never ratified </w:t>
      </w:r>
      <w:r w:rsidR="00EF3DD5">
        <w:t>a protocol and Canada withdr</w:t>
      </w:r>
      <w:r w:rsidR="005C3C92">
        <w:t>e</w:t>
      </w:r>
      <w:r w:rsidR="00EF3DD5">
        <w:t xml:space="preserve">w their </w:t>
      </w:r>
      <w:r w:rsidR="00C86AA8">
        <w:t xml:space="preserve">participation in </w:t>
      </w:r>
      <w:r w:rsidR="00890AD8">
        <w:t xml:space="preserve">year </w:t>
      </w:r>
      <w:r w:rsidR="003173F3">
        <w:t>2011</w:t>
      </w:r>
      <w:sdt>
        <w:sdtPr>
          <w:id w:val="-1786108431"/>
          <w:citation/>
        </w:sdtPr>
        <w:sdtEndPr/>
        <w:sdtContent>
          <w:r w:rsidR="004C717C">
            <w:fldChar w:fldCharType="begin"/>
          </w:r>
          <w:r w:rsidR="004C717C">
            <w:instrText xml:space="preserve"> CITATION Joh17 \l 2057 </w:instrText>
          </w:r>
          <w:r w:rsidR="004C717C">
            <w:fldChar w:fldCharType="separate"/>
          </w:r>
          <w:r w:rsidR="004C717C">
            <w:rPr>
              <w:noProof/>
            </w:rPr>
            <w:t xml:space="preserve"> (Johnston, 2017)</w:t>
          </w:r>
          <w:r w:rsidR="004C717C">
            <w:fldChar w:fldCharType="end"/>
          </w:r>
        </w:sdtContent>
      </w:sdt>
      <w:r w:rsidR="00C324D9">
        <w:t xml:space="preserve">. Nevertheless, </w:t>
      </w:r>
      <w:r w:rsidR="00C324D9">
        <w:rPr>
          <w:rFonts w:cs="Times New Roman"/>
          <w:color w:val="404040"/>
        </w:rPr>
        <w:t>a</w:t>
      </w:r>
      <w:r w:rsidR="0006316B" w:rsidRPr="006F6F3E">
        <w:rPr>
          <w:rFonts w:cs="Times New Roman"/>
          <w:color w:val="404040"/>
        </w:rPr>
        <w:t xml:space="preserve">t present it is common knowledge that </w:t>
      </w:r>
      <w:r w:rsidR="006F6F3E">
        <w:rPr>
          <w:rFonts w:cs="Times New Roman"/>
          <w:color w:val="404040"/>
        </w:rPr>
        <w:t xml:space="preserve">China and India are </w:t>
      </w:r>
      <w:r w:rsidR="00C226A2">
        <w:rPr>
          <w:rFonts w:cs="Times New Roman"/>
          <w:color w:val="404040"/>
        </w:rPr>
        <w:t xml:space="preserve">major contributors to </w:t>
      </w:r>
      <w:r w:rsidR="00D605DE">
        <w:rPr>
          <w:rFonts w:cs="Times New Roman"/>
          <w:color w:val="404040"/>
        </w:rPr>
        <w:t>carbon emissions.</w:t>
      </w:r>
      <w:r w:rsidR="00177E35">
        <w:rPr>
          <w:rFonts w:cs="Times New Roman"/>
          <w:color w:val="404040"/>
        </w:rPr>
        <w:t xml:space="preserve"> </w:t>
      </w:r>
      <w:r w:rsidR="009F5979">
        <w:rPr>
          <w:rFonts w:cs="Times New Roman"/>
          <w:color w:val="404040"/>
        </w:rPr>
        <w:t xml:space="preserve">The failure of Kyoto protocol was that it was not </w:t>
      </w:r>
      <w:r w:rsidR="00234110">
        <w:rPr>
          <w:rFonts w:cs="Times New Roman"/>
          <w:color w:val="404040"/>
        </w:rPr>
        <w:t>forcible</w:t>
      </w:r>
      <w:r w:rsidR="009F5979">
        <w:rPr>
          <w:rFonts w:cs="Times New Roman"/>
          <w:color w:val="404040"/>
        </w:rPr>
        <w:t xml:space="preserve"> </w:t>
      </w:r>
      <w:r w:rsidR="004749A3">
        <w:rPr>
          <w:rFonts w:cs="Times New Roman"/>
          <w:color w:val="404040"/>
        </w:rPr>
        <w:t xml:space="preserve">and fair, because </w:t>
      </w:r>
      <w:r w:rsidR="001A6259">
        <w:rPr>
          <w:rFonts w:cs="Times New Roman"/>
          <w:color w:val="404040"/>
        </w:rPr>
        <w:t xml:space="preserve">the </w:t>
      </w:r>
      <w:r w:rsidR="004749A3">
        <w:rPr>
          <w:rFonts w:cs="Times New Roman"/>
          <w:color w:val="404040"/>
        </w:rPr>
        <w:t>only developed country w</w:t>
      </w:r>
      <w:r w:rsidR="001A6259">
        <w:rPr>
          <w:rFonts w:cs="Times New Roman"/>
          <w:color w:val="404040"/>
        </w:rPr>
        <w:t>as</w:t>
      </w:r>
      <w:r w:rsidR="004749A3">
        <w:rPr>
          <w:rFonts w:cs="Times New Roman"/>
          <w:color w:val="404040"/>
        </w:rPr>
        <w:t xml:space="preserve"> biding to the </w:t>
      </w:r>
      <w:r w:rsidR="009F10E6">
        <w:rPr>
          <w:rFonts w:cs="Times New Roman"/>
          <w:color w:val="404040"/>
        </w:rPr>
        <w:t>treaty</w:t>
      </w:r>
      <w:r w:rsidR="007E27F8">
        <w:rPr>
          <w:rFonts w:cs="Times New Roman"/>
          <w:color w:val="404040"/>
        </w:rPr>
        <w:t>, but not emerging economies</w:t>
      </w:r>
      <w:r w:rsidR="00FA0C6E">
        <w:rPr>
          <w:rFonts w:cs="Times New Roman"/>
          <w:color w:val="404040"/>
        </w:rPr>
        <w:t>.</w:t>
      </w:r>
      <w:r w:rsidR="00B81396">
        <w:rPr>
          <w:rFonts w:cs="Times New Roman"/>
          <w:color w:val="404040"/>
        </w:rPr>
        <w:t xml:space="preserve"> </w:t>
      </w:r>
      <w:r w:rsidR="003C6572">
        <w:rPr>
          <w:rFonts w:cs="Times New Roman"/>
          <w:color w:val="404040"/>
        </w:rPr>
        <w:t>Moreover, protocol</w:t>
      </w:r>
      <w:r w:rsidR="004E3EF6">
        <w:rPr>
          <w:rFonts w:cs="Times New Roman"/>
          <w:color w:val="404040"/>
        </w:rPr>
        <w:t xml:space="preserve"> entails</w:t>
      </w:r>
      <w:r w:rsidR="00A977AD">
        <w:rPr>
          <w:rFonts w:cs="Times New Roman"/>
          <w:color w:val="404040"/>
        </w:rPr>
        <w:t xml:space="preserve"> </w:t>
      </w:r>
      <w:r w:rsidR="003C6572">
        <w:rPr>
          <w:rFonts w:cs="Times New Roman"/>
          <w:color w:val="404040"/>
        </w:rPr>
        <w:t xml:space="preserve">of </w:t>
      </w:r>
      <w:r w:rsidR="008924EB">
        <w:rPr>
          <w:rFonts w:cs="Times New Roman"/>
          <w:color w:val="404040"/>
        </w:rPr>
        <w:t>incon</w:t>
      </w:r>
      <w:r w:rsidR="002230FB">
        <w:rPr>
          <w:rFonts w:cs="Times New Roman"/>
          <w:color w:val="404040"/>
        </w:rPr>
        <w:t>sistency</w:t>
      </w:r>
      <w:r w:rsidR="00B94138">
        <w:rPr>
          <w:rFonts w:cs="Times New Roman"/>
          <w:color w:val="404040"/>
        </w:rPr>
        <w:t xml:space="preserve"> </w:t>
      </w:r>
      <w:r w:rsidR="003C6572">
        <w:rPr>
          <w:rFonts w:cs="Times New Roman"/>
          <w:color w:val="404040"/>
        </w:rPr>
        <w:t xml:space="preserve">and gaps that </w:t>
      </w:r>
      <w:r w:rsidR="00F67589">
        <w:rPr>
          <w:rFonts w:cs="Times New Roman"/>
          <w:color w:val="404040"/>
        </w:rPr>
        <w:t xml:space="preserve">highlighted </w:t>
      </w:r>
      <w:r w:rsidR="002230FB">
        <w:rPr>
          <w:rFonts w:cs="Times New Roman"/>
          <w:color w:val="404040"/>
        </w:rPr>
        <w:t>contradictions</w:t>
      </w:r>
      <w:r w:rsidR="00F67589">
        <w:rPr>
          <w:rFonts w:cs="Times New Roman"/>
          <w:color w:val="404040"/>
        </w:rPr>
        <w:t xml:space="preserve"> in carbon </w:t>
      </w:r>
      <w:r w:rsidR="00B81396">
        <w:rPr>
          <w:rFonts w:cs="Times New Roman"/>
          <w:color w:val="404040"/>
        </w:rPr>
        <w:t>measurements</w:t>
      </w:r>
      <w:sdt>
        <w:sdtPr>
          <w:rPr>
            <w:rFonts w:cs="Times New Roman"/>
            <w:color w:val="404040"/>
          </w:rPr>
          <w:id w:val="1072620184"/>
          <w:citation/>
        </w:sdtPr>
        <w:sdtEndPr/>
        <w:sdtContent>
          <w:r w:rsidR="00B81396">
            <w:rPr>
              <w:rFonts w:cs="Times New Roman"/>
              <w:color w:val="404040"/>
            </w:rPr>
            <w:fldChar w:fldCharType="begin"/>
          </w:r>
          <w:r w:rsidR="00B81396">
            <w:rPr>
              <w:rFonts w:cs="Times New Roman"/>
              <w:color w:val="404040"/>
            </w:rPr>
            <w:instrText xml:space="preserve"> CITATION LaP16 \l 2057 </w:instrText>
          </w:r>
          <w:r w:rsidR="00B81396">
            <w:rPr>
              <w:rFonts w:cs="Times New Roman"/>
              <w:color w:val="404040"/>
            </w:rPr>
            <w:fldChar w:fldCharType="separate"/>
          </w:r>
          <w:r w:rsidR="00B81396">
            <w:rPr>
              <w:rFonts w:cs="Times New Roman"/>
              <w:noProof/>
              <w:color w:val="404040"/>
            </w:rPr>
            <w:t xml:space="preserve"> </w:t>
          </w:r>
          <w:r w:rsidR="00B81396" w:rsidRPr="00B81396">
            <w:rPr>
              <w:rFonts w:cs="Times New Roman"/>
              <w:noProof/>
              <w:color w:val="404040"/>
            </w:rPr>
            <w:t>(La Page, 2016)</w:t>
          </w:r>
          <w:r w:rsidR="00B81396">
            <w:rPr>
              <w:rFonts w:cs="Times New Roman"/>
              <w:color w:val="404040"/>
            </w:rPr>
            <w:fldChar w:fldCharType="end"/>
          </w:r>
        </w:sdtContent>
      </w:sdt>
      <w:r w:rsidR="00B94138">
        <w:rPr>
          <w:rFonts w:cs="Times New Roman"/>
          <w:color w:val="404040"/>
        </w:rPr>
        <w:t>.</w:t>
      </w:r>
      <w:r w:rsidR="00FA0C6E">
        <w:rPr>
          <w:rFonts w:cs="Times New Roman"/>
          <w:color w:val="404040"/>
        </w:rPr>
        <w:t xml:space="preserve"> However, </w:t>
      </w:r>
      <w:r w:rsidR="005762EF">
        <w:rPr>
          <w:rFonts w:cs="Times New Roman"/>
          <w:color w:val="404040"/>
        </w:rPr>
        <w:t xml:space="preserve">it can be arguable that </w:t>
      </w:r>
      <w:r w:rsidR="005D7AEC">
        <w:rPr>
          <w:rFonts w:cs="Times New Roman"/>
          <w:color w:val="404040"/>
        </w:rPr>
        <w:t>Kyoto protocol r</w:t>
      </w:r>
      <w:r w:rsidR="009F10E6">
        <w:rPr>
          <w:rFonts w:cs="Times New Roman"/>
          <w:color w:val="404040"/>
        </w:rPr>
        <w:t>ose</w:t>
      </w:r>
      <w:r w:rsidR="00452589">
        <w:rPr>
          <w:rFonts w:cs="Times New Roman"/>
          <w:color w:val="404040"/>
        </w:rPr>
        <w:t xml:space="preserve"> global awareness of </w:t>
      </w:r>
      <w:r w:rsidR="00D07574">
        <w:rPr>
          <w:rFonts w:cs="Times New Roman"/>
          <w:color w:val="404040"/>
        </w:rPr>
        <w:t>environmental</w:t>
      </w:r>
      <w:r w:rsidR="00452589">
        <w:rPr>
          <w:rFonts w:cs="Times New Roman"/>
          <w:color w:val="404040"/>
        </w:rPr>
        <w:t xml:space="preserve"> issues </w:t>
      </w:r>
      <w:r w:rsidR="00E85D0D">
        <w:rPr>
          <w:rFonts w:cs="Times New Roman"/>
          <w:color w:val="404040"/>
        </w:rPr>
        <w:t xml:space="preserve">caused by </w:t>
      </w:r>
      <w:r w:rsidR="00903446">
        <w:rPr>
          <w:rFonts w:cs="Times New Roman"/>
          <w:color w:val="404040"/>
        </w:rPr>
        <w:t>climate change</w:t>
      </w:r>
      <w:r w:rsidR="00FB10A9">
        <w:rPr>
          <w:rFonts w:cs="Times New Roman"/>
          <w:color w:val="404040"/>
        </w:rPr>
        <w:t xml:space="preserve"> and </w:t>
      </w:r>
      <w:r w:rsidR="00A711E6">
        <w:rPr>
          <w:rFonts w:cs="Times New Roman"/>
          <w:color w:val="404040"/>
        </w:rPr>
        <w:t>inspired innovation</w:t>
      </w:r>
      <w:r w:rsidR="00E24FD7">
        <w:rPr>
          <w:rFonts w:cs="Times New Roman"/>
          <w:color w:val="404040"/>
        </w:rPr>
        <w:t xml:space="preserve"> by </w:t>
      </w:r>
      <w:r w:rsidR="00FB10A9">
        <w:rPr>
          <w:rFonts w:cs="Times New Roman"/>
          <w:color w:val="404040"/>
        </w:rPr>
        <w:t>develop</w:t>
      </w:r>
      <w:r w:rsidR="00E24FD7">
        <w:rPr>
          <w:rFonts w:cs="Times New Roman"/>
          <w:color w:val="404040"/>
        </w:rPr>
        <w:t>ing</w:t>
      </w:r>
      <w:r w:rsidR="00FB10A9">
        <w:rPr>
          <w:rFonts w:cs="Times New Roman"/>
          <w:color w:val="404040"/>
        </w:rPr>
        <w:t xml:space="preserve"> sustainable</w:t>
      </w:r>
      <w:r w:rsidR="00E24FD7">
        <w:rPr>
          <w:rFonts w:cs="Times New Roman"/>
          <w:color w:val="404040"/>
        </w:rPr>
        <w:t xml:space="preserve"> </w:t>
      </w:r>
      <w:r w:rsidR="00D94CF4">
        <w:rPr>
          <w:rFonts w:cs="Times New Roman"/>
          <w:color w:val="404040"/>
        </w:rPr>
        <w:t>energy</w:t>
      </w:r>
      <w:r w:rsidR="00FB10A9">
        <w:rPr>
          <w:rFonts w:cs="Times New Roman"/>
          <w:color w:val="404040"/>
        </w:rPr>
        <w:t xml:space="preserve"> </w:t>
      </w:r>
      <w:sdt>
        <w:sdtPr>
          <w:rPr>
            <w:rFonts w:cs="Times New Roman"/>
            <w:color w:val="404040"/>
          </w:rPr>
          <w:id w:val="-179040103"/>
          <w:citation/>
        </w:sdtPr>
        <w:sdtEndPr/>
        <w:sdtContent>
          <w:r w:rsidR="002C7998">
            <w:rPr>
              <w:rFonts w:cs="Times New Roman"/>
              <w:color w:val="404040"/>
            </w:rPr>
            <w:fldChar w:fldCharType="begin"/>
          </w:r>
          <w:r w:rsidR="00613BED">
            <w:rPr>
              <w:rFonts w:cs="Times New Roman"/>
              <w:color w:val="404040"/>
            </w:rPr>
            <w:instrText xml:space="preserve">CITATION htt131 \l 2057 </w:instrText>
          </w:r>
          <w:r w:rsidR="002C7998">
            <w:rPr>
              <w:rFonts w:cs="Times New Roman"/>
              <w:color w:val="404040"/>
            </w:rPr>
            <w:fldChar w:fldCharType="separate"/>
          </w:r>
          <w:r w:rsidR="00613BED">
            <w:rPr>
              <w:rFonts w:cs="Times New Roman"/>
              <w:noProof/>
              <w:color w:val="404040"/>
            </w:rPr>
            <w:t xml:space="preserve"> </w:t>
          </w:r>
          <w:r w:rsidR="00613BED" w:rsidRPr="00613BED">
            <w:rPr>
              <w:rFonts w:cs="Times New Roman"/>
              <w:noProof/>
              <w:color w:val="404040"/>
            </w:rPr>
            <w:t>(Mistrick, 2013)</w:t>
          </w:r>
          <w:r w:rsidR="002C7998">
            <w:rPr>
              <w:rFonts w:cs="Times New Roman"/>
              <w:color w:val="404040"/>
            </w:rPr>
            <w:fldChar w:fldCharType="end"/>
          </w:r>
        </w:sdtContent>
      </w:sdt>
      <w:r w:rsidR="000B7361">
        <w:rPr>
          <w:rFonts w:cs="Times New Roman"/>
          <w:color w:val="404040"/>
        </w:rPr>
        <w:t xml:space="preserve">. </w:t>
      </w:r>
      <w:r w:rsidR="00452589">
        <w:rPr>
          <w:rFonts w:cs="Times New Roman"/>
          <w:color w:val="404040"/>
        </w:rPr>
        <w:t xml:space="preserve"> </w:t>
      </w:r>
    </w:p>
    <w:p w14:paraId="3E8FD05E" w14:textId="0441B837" w:rsidR="007C7EBE" w:rsidRDefault="007C7EBE" w:rsidP="0048624E">
      <w:pPr>
        <w:jc w:val="both"/>
        <w:rPr>
          <w:rFonts w:cs="Times New Roman"/>
          <w:color w:val="404040"/>
        </w:rPr>
      </w:pPr>
    </w:p>
    <w:p w14:paraId="16E7666C" w14:textId="4ADC0C95" w:rsidR="00BA37EB" w:rsidRDefault="00734D45" w:rsidP="0048624E">
      <w:pPr>
        <w:jc w:val="both"/>
        <w:rPr>
          <w:rFonts w:cs="Times New Roman"/>
          <w:color w:val="333333"/>
          <w:shd w:val="clear" w:color="auto" w:fill="FFFFFF"/>
        </w:rPr>
      </w:pPr>
      <w:r>
        <w:rPr>
          <w:rFonts w:cs="Times New Roman"/>
          <w:color w:val="404040"/>
        </w:rPr>
        <w:t xml:space="preserve">In light of the Kyoto protocol </w:t>
      </w:r>
      <w:r w:rsidR="00BE5667">
        <w:rPr>
          <w:rFonts w:cs="Times New Roman"/>
          <w:color w:val="404040"/>
        </w:rPr>
        <w:t>failure</w:t>
      </w:r>
      <w:r w:rsidR="00210FB0">
        <w:rPr>
          <w:rFonts w:cs="Times New Roman"/>
          <w:color w:val="404040"/>
        </w:rPr>
        <w:t>,</w:t>
      </w:r>
      <w:r w:rsidR="006A73F5">
        <w:rPr>
          <w:rFonts w:cs="Times New Roman"/>
          <w:color w:val="404040"/>
        </w:rPr>
        <w:t xml:space="preserve"> the third </w:t>
      </w:r>
      <w:r w:rsidR="00CD1AAE">
        <w:rPr>
          <w:rFonts w:cs="Times New Roman"/>
          <w:color w:val="404040"/>
        </w:rPr>
        <w:t xml:space="preserve">legislation was </w:t>
      </w:r>
      <w:r w:rsidR="004D6030">
        <w:rPr>
          <w:rFonts w:cs="Times New Roman"/>
          <w:color w:val="404040"/>
        </w:rPr>
        <w:t>revie</w:t>
      </w:r>
      <w:r w:rsidR="00A37276">
        <w:rPr>
          <w:rFonts w:cs="Times New Roman"/>
          <w:color w:val="404040"/>
        </w:rPr>
        <w:t>wed</w:t>
      </w:r>
      <w:r w:rsidR="001D0835">
        <w:rPr>
          <w:rFonts w:cs="Times New Roman"/>
          <w:color w:val="404040"/>
        </w:rPr>
        <w:t>. The</w:t>
      </w:r>
      <w:r w:rsidR="00BE5667">
        <w:rPr>
          <w:rFonts w:cs="Times New Roman"/>
          <w:color w:val="404040"/>
        </w:rPr>
        <w:t xml:space="preserve"> Paris Agreement was </w:t>
      </w:r>
      <w:r w:rsidR="00685C3E">
        <w:rPr>
          <w:rFonts w:cs="Times New Roman"/>
          <w:color w:val="404040"/>
        </w:rPr>
        <w:t>made</w:t>
      </w:r>
      <w:r w:rsidR="001D0835">
        <w:rPr>
          <w:rFonts w:cs="Times New Roman"/>
          <w:color w:val="404040"/>
        </w:rPr>
        <w:t xml:space="preserve"> in </w:t>
      </w:r>
      <w:r w:rsidR="009C60D2">
        <w:rPr>
          <w:rFonts w:cs="Times New Roman"/>
          <w:color w:val="404040"/>
        </w:rPr>
        <w:t>2015</w:t>
      </w:r>
      <w:r w:rsidR="00D4433E">
        <w:rPr>
          <w:rFonts w:cs="Times New Roman"/>
          <w:color w:val="404040"/>
        </w:rPr>
        <w:t>, which in</w:t>
      </w:r>
      <w:r w:rsidR="002214FC">
        <w:rPr>
          <w:rFonts w:cs="Times New Roman"/>
          <w:color w:val="404040"/>
        </w:rPr>
        <w:t>cludes 1</w:t>
      </w:r>
      <w:r w:rsidR="002901EA">
        <w:rPr>
          <w:rFonts w:cs="Times New Roman"/>
          <w:color w:val="404040"/>
        </w:rPr>
        <w:t xml:space="preserve">93 countries worldwide but </w:t>
      </w:r>
      <w:r w:rsidR="00AF4CC9">
        <w:rPr>
          <w:rFonts w:cs="Times New Roman"/>
          <w:color w:val="404040"/>
        </w:rPr>
        <w:t>r</w:t>
      </w:r>
      <w:r w:rsidR="002901EA">
        <w:rPr>
          <w:rFonts w:cs="Times New Roman"/>
          <w:color w:val="404040"/>
        </w:rPr>
        <w:t xml:space="preserve">atified by </w:t>
      </w:r>
      <w:r w:rsidR="00991129">
        <w:rPr>
          <w:rFonts w:cs="Times New Roman"/>
          <w:color w:val="404040"/>
        </w:rPr>
        <w:t>186</w:t>
      </w:r>
      <w:r w:rsidR="00050D31">
        <w:rPr>
          <w:rFonts w:cs="Times New Roman"/>
          <w:color w:val="404040"/>
        </w:rPr>
        <w:t xml:space="preserve"> so far</w:t>
      </w:r>
      <w:r w:rsidR="002901EA">
        <w:rPr>
          <w:rFonts w:cs="Times New Roman"/>
          <w:color w:val="404040"/>
        </w:rPr>
        <w:t>.</w:t>
      </w:r>
      <w:r w:rsidR="00010CDB">
        <w:rPr>
          <w:rFonts w:cs="Times New Roman"/>
          <w:color w:val="404040"/>
        </w:rPr>
        <w:t xml:space="preserve"> Paris Agreement ha</w:t>
      </w:r>
      <w:r w:rsidR="00510368">
        <w:rPr>
          <w:rFonts w:cs="Times New Roman"/>
          <w:color w:val="404040"/>
        </w:rPr>
        <w:t>s</w:t>
      </w:r>
      <w:r w:rsidR="00010CDB">
        <w:rPr>
          <w:rFonts w:cs="Times New Roman"/>
          <w:color w:val="404040"/>
        </w:rPr>
        <w:t xml:space="preserve"> same purpose as Kyoto protocol t</w:t>
      </w:r>
      <w:r w:rsidR="00EE4B39">
        <w:rPr>
          <w:rFonts w:cs="Times New Roman"/>
          <w:color w:val="404040"/>
        </w:rPr>
        <w:t xml:space="preserve">o reduce carbon footprint and </w:t>
      </w:r>
      <w:r w:rsidR="00F63773">
        <w:rPr>
          <w:rFonts w:cs="Times New Roman"/>
          <w:color w:val="404040"/>
        </w:rPr>
        <w:t xml:space="preserve">restrain global warming. </w:t>
      </w:r>
      <w:r w:rsidR="00C85053">
        <w:rPr>
          <w:rFonts w:cs="Times New Roman"/>
          <w:color w:val="404040"/>
        </w:rPr>
        <w:t>Furthermore</w:t>
      </w:r>
      <w:r w:rsidR="00F63773">
        <w:rPr>
          <w:rFonts w:cs="Times New Roman"/>
          <w:color w:val="404040"/>
        </w:rPr>
        <w:t xml:space="preserve">, </w:t>
      </w:r>
      <w:r w:rsidR="00421C95">
        <w:rPr>
          <w:rFonts w:cs="Times New Roman"/>
          <w:color w:val="404040"/>
        </w:rPr>
        <w:t>the participants of this agreement</w:t>
      </w:r>
      <w:r w:rsidR="005C24CD">
        <w:rPr>
          <w:rFonts w:cs="Times New Roman"/>
          <w:color w:val="404040"/>
        </w:rPr>
        <w:t xml:space="preserve"> are committed to</w:t>
      </w:r>
      <w:r w:rsidR="00421C95">
        <w:rPr>
          <w:rFonts w:cs="Times New Roman"/>
          <w:color w:val="404040"/>
        </w:rPr>
        <w:t xml:space="preserve"> t</w:t>
      </w:r>
      <w:r w:rsidR="00312E3A">
        <w:rPr>
          <w:rFonts w:cs="Times New Roman"/>
          <w:color w:val="404040"/>
        </w:rPr>
        <w:t>ak</w:t>
      </w:r>
      <w:r w:rsidR="00510368">
        <w:rPr>
          <w:rFonts w:cs="Times New Roman"/>
          <w:color w:val="404040"/>
        </w:rPr>
        <w:t>ing</w:t>
      </w:r>
      <w:r w:rsidR="00421C95">
        <w:rPr>
          <w:rFonts w:cs="Times New Roman"/>
          <w:color w:val="404040"/>
        </w:rPr>
        <w:t xml:space="preserve"> global </w:t>
      </w:r>
      <w:r w:rsidR="00421C95">
        <w:rPr>
          <w:rFonts w:cs="Times New Roman"/>
          <w:color w:val="404040"/>
        </w:rPr>
        <w:lastRenderedPageBreak/>
        <w:t>responsibility</w:t>
      </w:r>
      <w:r w:rsidR="00C46CBA">
        <w:rPr>
          <w:rFonts w:cs="Times New Roman"/>
          <w:color w:val="404040"/>
        </w:rPr>
        <w:t xml:space="preserve"> seriously and demands to intensify </w:t>
      </w:r>
      <w:r w:rsidR="00FA211B">
        <w:rPr>
          <w:rFonts w:cs="Times New Roman"/>
          <w:color w:val="404040"/>
        </w:rPr>
        <w:t xml:space="preserve">their </w:t>
      </w:r>
      <w:r w:rsidR="00EC0B53">
        <w:rPr>
          <w:rFonts w:cs="Times New Roman"/>
          <w:color w:val="404040"/>
        </w:rPr>
        <w:t>operation</w:t>
      </w:r>
      <w:r w:rsidR="00332839">
        <w:rPr>
          <w:rFonts w:cs="Times New Roman"/>
          <w:color w:val="404040"/>
        </w:rPr>
        <w:t xml:space="preserve"> to aim</w:t>
      </w:r>
      <w:r w:rsidR="00FA211B">
        <w:rPr>
          <w:rFonts w:cs="Times New Roman"/>
          <w:color w:val="404040"/>
        </w:rPr>
        <w:t xml:space="preserve"> </w:t>
      </w:r>
      <w:r w:rsidR="00B558A2">
        <w:rPr>
          <w:rFonts w:cs="Times New Roman"/>
          <w:color w:val="404040"/>
        </w:rPr>
        <w:t>for sustainable future</w:t>
      </w:r>
      <w:r w:rsidR="00421C95">
        <w:rPr>
          <w:rFonts w:cs="Times New Roman"/>
          <w:color w:val="404040"/>
        </w:rPr>
        <w:t xml:space="preserve"> </w:t>
      </w:r>
      <w:r w:rsidR="00332839">
        <w:rPr>
          <w:rFonts w:cs="Times New Roman"/>
          <w:color w:val="404040"/>
        </w:rPr>
        <w:t xml:space="preserve">and </w:t>
      </w:r>
      <w:r w:rsidR="005B58F0">
        <w:rPr>
          <w:rFonts w:cs="Times New Roman"/>
          <w:color w:val="404040"/>
        </w:rPr>
        <w:t>resists climate change</w:t>
      </w:r>
      <w:r w:rsidR="00FA2B41">
        <w:rPr>
          <w:rFonts w:cs="Times New Roman"/>
          <w:color w:val="404040"/>
        </w:rPr>
        <w:t xml:space="preserve"> ramifications</w:t>
      </w:r>
      <w:sdt>
        <w:sdtPr>
          <w:rPr>
            <w:rFonts w:cs="Times New Roman"/>
            <w:color w:val="404040"/>
          </w:rPr>
          <w:id w:val="-2012287734"/>
          <w:citation/>
        </w:sdtPr>
        <w:sdtEndPr/>
        <w:sdtContent>
          <w:r w:rsidR="00AF4CC9">
            <w:rPr>
              <w:rFonts w:cs="Times New Roman"/>
              <w:color w:val="404040"/>
            </w:rPr>
            <w:fldChar w:fldCharType="begin"/>
          </w:r>
          <w:r w:rsidR="00AF4CC9">
            <w:rPr>
              <w:rFonts w:cs="Times New Roman"/>
              <w:color w:val="404040"/>
            </w:rPr>
            <w:instrText xml:space="preserve"> CITATION UNF19 \l 2057 </w:instrText>
          </w:r>
          <w:r w:rsidR="00AF4CC9">
            <w:rPr>
              <w:rFonts w:cs="Times New Roman"/>
              <w:color w:val="404040"/>
            </w:rPr>
            <w:fldChar w:fldCharType="separate"/>
          </w:r>
          <w:r w:rsidR="00AF4CC9">
            <w:rPr>
              <w:rFonts w:cs="Times New Roman"/>
              <w:noProof/>
              <w:color w:val="404040"/>
            </w:rPr>
            <w:t xml:space="preserve"> </w:t>
          </w:r>
          <w:r w:rsidR="00AF4CC9" w:rsidRPr="00AF4CC9">
            <w:rPr>
              <w:rFonts w:cs="Times New Roman"/>
              <w:noProof/>
              <w:color w:val="404040"/>
            </w:rPr>
            <w:t>(UNFCCC, 2019)</w:t>
          </w:r>
          <w:r w:rsidR="00AF4CC9">
            <w:rPr>
              <w:rFonts w:cs="Times New Roman"/>
              <w:color w:val="404040"/>
            </w:rPr>
            <w:fldChar w:fldCharType="end"/>
          </w:r>
        </w:sdtContent>
      </w:sdt>
      <w:r w:rsidR="00FA2B41">
        <w:rPr>
          <w:rFonts w:cs="Times New Roman"/>
          <w:color w:val="404040"/>
        </w:rPr>
        <w:t>.</w:t>
      </w:r>
      <w:r w:rsidR="00685C3E">
        <w:rPr>
          <w:rFonts w:cs="Times New Roman"/>
          <w:color w:val="404040"/>
        </w:rPr>
        <w:t xml:space="preserve"> </w:t>
      </w:r>
      <w:r w:rsidR="00900A01">
        <w:rPr>
          <w:rFonts w:cs="Times New Roman"/>
          <w:color w:val="404040"/>
        </w:rPr>
        <w:t xml:space="preserve">Moreover, </w:t>
      </w:r>
      <w:r w:rsidR="00695C02">
        <w:rPr>
          <w:rFonts w:cs="Times New Roman"/>
          <w:color w:val="404040"/>
        </w:rPr>
        <w:t>The</w:t>
      </w:r>
      <w:r w:rsidR="00900A01">
        <w:rPr>
          <w:rFonts w:cs="Times New Roman"/>
          <w:color w:val="404040"/>
        </w:rPr>
        <w:t xml:space="preserve"> Paris </w:t>
      </w:r>
      <w:r w:rsidR="00695C02">
        <w:rPr>
          <w:rFonts w:cs="Times New Roman"/>
          <w:color w:val="404040"/>
        </w:rPr>
        <w:t>A</w:t>
      </w:r>
      <w:r w:rsidR="00900A01">
        <w:rPr>
          <w:rFonts w:cs="Times New Roman"/>
          <w:color w:val="404040"/>
        </w:rPr>
        <w:t>greement</w:t>
      </w:r>
      <w:r w:rsidR="00B474E3">
        <w:rPr>
          <w:rFonts w:cs="Times New Roman"/>
          <w:color w:val="404040"/>
        </w:rPr>
        <w:t xml:space="preserve"> is a legal</w:t>
      </w:r>
      <w:r w:rsidR="001A2399">
        <w:rPr>
          <w:rFonts w:cs="Times New Roman"/>
          <w:color w:val="404040"/>
        </w:rPr>
        <w:t xml:space="preserve"> framework</w:t>
      </w:r>
      <w:r w:rsidR="00510368">
        <w:rPr>
          <w:rFonts w:cs="Times New Roman"/>
          <w:color w:val="404040"/>
        </w:rPr>
        <w:t>,</w:t>
      </w:r>
      <w:r w:rsidR="001A2399">
        <w:rPr>
          <w:rFonts w:cs="Times New Roman"/>
          <w:color w:val="404040"/>
        </w:rPr>
        <w:t xml:space="preserve"> and it</w:t>
      </w:r>
      <w:r w:rsidR="00900A01">
        <w:rPr>
          <w:rFonts w:cs="Times New Roman"/>
          <w:color w:val="404040"/>
        </w:rPr>
        <w:t xml:space="preserve"> is </w:t>
      </w:r>
      <w:r w:rsidR="003B77AA" w:rsidRPr="001C26DB">
        <w:rPr>
          <w:rFonts w:cs="Times New Roman"/>
          <w:color w:val="333333"/>
          <w:shd w:val="clear" w:color="auto" w:fill="FFFFFF"/>
        </w:rPr>
        <w:t>formed</w:t>
      </w:r>
      <w:r w:rsidR="00DF15A2" w:rsidRPr="001C26DB">
        <w:rPr>
          <w:rFonts w:cs="Times New Roman"/>
          <w:color w:val="333333"/>
          <w:shd w:val="clear" w:color="auto" w:fill="FFFFFF"/>
        </w:rPr>
        <w:t xml:space="preserve"> solely</w:t>
      </w:r>
      <w:r w:rsidR="00900A01" w:rsidRPr="001C26DB">
        <w:rPr>
          <w:rFonts w:cs="Times New Roman"/>
          <w:color w:val="333333"/>
          <w:shd w:val="clear" w:color="auto" w:fill="FFFFFF"/>
        </w:rPr>
        <w:t xml:space="preserve"> </w:t>
      </w:r>
      <w:r w:rsidR="00D21A05" w:rsidRPr="001C26DB">
        <w:rPr>
          <w:rFonts w:cs="Times New Roman"/>
          <w:color w:val="333333"/>
          <w:shd w:val="clear" w:color="auto" w:fill="FFFFFF"/>
        </w:rPr>
        <w:t>through</w:t>
      </w:r>
      <w:r w:rsidR="001C26DB" w:rsidRPr="001C26DB">
        <w:rPr>
          <w:rFonts w:cs="Times New Roman"/>
          <w:color w:val="333333"/>
          <w:shd w:val="clear" w:color="auto" w:fill="FFFFFF"/>
        </w:rPr>
        <w:t>out</w:t>
      </w:r>
      <w:r w:rsidR="00900A01" w:rsidRPr="001C26DB">
        <w:rPr>
          <w:rFonts w:cs="Times New Roman"/>
          <w:color w:val="333333"/>
          <w:shd w:val="clear" w:color="auto" w:fill="FFFFFF"/>
        </w:rPr>
        <w:t xml:space="preserve"> </w:t>
      </w:r>
      <w:r w:rsidR="001C26DB" w:rsidRPr="001C26DB">
        <w:rPr>
          <w:rFonts w:cs="Times New Roman"/>
          <w:color w:val="333333"/>
          <w:shd w:val="clear" w:color="auto" w:fill="FFFFFF"/>
        </w:rPr>
        <w:t>“</w:t>
      </w:r>
      <w:r w:rsidR="00900A01" w:rsidRPr="001C26DB">
        <w:rPr>
          <w:rFonts w:cs="Times New Roman"/>
          <w:color w:val="333333"/>
          <w:shd w:val="clear" w:color="auto" w:fill="FFFFFF"/>
        </w:rPr>
        <w:t>voluntary country pledges</w:t>
      </w:r>
      <w:r w:rsidR="001C26DB" w:rsidRPr="001C26DB">
        <w:rPr>
          <w:rFonts w:cs="Times New Roman"/>
          <w:color w:val="333333"/>
          <w:shd w:val="clear" w:color="auto" w:fill="FFFFFF"/>
        </w:rPr>
        <w:t>”</w:t>
      </w:r>
      <w:sdt>
        <w:sdtPr>
          <w:rPr>
            <w:rFonts w:cs="Times New Roman"/>
            <w:color w:val="333333"/>
            <w:shd w:val="clear" w:color="auto" w:fill="FFFFFF"/>
          </w:rPr>
          <w:id w:val="-47073609"/>
          <w:citation/>
        </w:sdtPr>
        <w:sdtEndPr/>
        <w:sdtContent>
          <w:r w:rsidR="0048132B">
            <w:rPr>
              <w:rFonts w:cs="Times New Roman"/>
              <w:color w:val="333333"/>
              <w:shd w:val="clear" w:color="auto" w:fill="FFFFFF"/>
            </w:rPr>
            <w:fldChar w:fldCharType="begin"/>
          </w:r>
          <w:r w:rsidR="0048132B">
            <w:rPr>
              <w:rFonts w:cs="Times New Roman"/>
              <w:color w:val="333333"/>
              <w:shd w:val="clear" w:color="auto" w:fill="FFFFFF"/>
            </w:rPr>
            <w:instrText xml:space="preserve"> CITATION Clé16 \l 2057 </w:instrText>
          </w:r>
          <w:r w:rsidR="00B966AD">
            <w:rPr>
              <w:rFonts w:cs="Times New Roman"/>
              <w:color w:val="333333"/>
              <w:shd w:val="clear" w:color="auto" w:fill="FFFFFF"/>
            </w:rPr>
            <w:instrText xml:space="preserve"> \m Won18</w:instrText>
          </w:r>
          <w:r w:rsidR="0048132B">
            <w:rPr>
              <w:rFonts w:cs="Times New Roman"/>
              <w:color w:val="333333"/>
              <w:shd w:val="clear" w:color="auto" w:fill="FFFFFF"/>
            </w:rPr>
            <w:fldChar w:fldCharType="separate"/>
          </w:r>
          <w:r w:rsidR="00B966AD">
            <w:rPr>
              <w:rFonts w:cs="Times New Roman"/>
              <w:noProof/>
              <w:color w:val="333333"/>
              <w:shd w:val="clear" w:color="auto" w:fill="FFFFFF"/>
            </w:rPr>
            <w:t xml:space="preserve"> </w:t>
          </w:r>
          <w:r w:rsidR="00B966AD" w:rsidRPr="00B966AD">
            <w:rPr>
              <w:rFonts w:cs="Times New Roman"/>
              <w:noProof/>
              <w:color w:val="333333"/>
              <w:shd w:val="clear" w:color="auto" w:fill="FFFFFF"/>
            </w:rPr>
            <w:t>(Clémençon, 2016; Wong, 2018)</w:t>
          </w:r>
          <w:r w:rsidR="0048132B">
            <w:rPr>
              <w:rFonts w:cs="Times New Roman"/>
              <w:color w:val="333333"/>
              <w:shd w:val="clear" w:color="auto" w:fill="FFFFFF"/>
            </w:rPr>
            <w:fldChar w:fldCharType="end"/>
          </w:r>
        </w:sdtContent>
      </w:sdt>
      <w:r w:rsidR="003F33CF">
        <w:rPr>
          <w:rFonts w:cs="Times New Roman"/>
          <w:color w:val="333333"/>
          <w:shd w:val="clear" w:color="auto" w:fill="FFFFFF"/>
        </w:rPr>
        <w:t>. However,</w:t>
      </w:r>
      <w:r w:rsidR="00367E72">
        <w:rPr>
          <w:rFonts w:cs="Times New Roman"/>
          <w:color w:val="333333"/>
          <w:shd w:val="clear" w:color="auto" w:fill="FFFFFF"/>
        </w:rPr>
        <w:t xml:space="preserve"> </w:t>
      </w:r>
      <w:r w:rsidR="000A4E81">
        <w:rPr>
          <w:rFonts w:cs="Times New Roman"/>
          <w:color w:val="333333"/>
          <w:shd w:val="clear" w:color="auto" w:fill="FFFFFF"/>
        </w:rPr>
        <w:t>American president</w:t>
      </w:r>
      <w:r w:rsidR="00367E72">
        <w:rPr>
          <w:rFonts w:cs="Times New Roman"/>
          <w:color w:val="333333"/>
          <w:shd w:val="clear" w:color="auto" w:fill="FFFFFF"/>
        </w:rPr>
        <w:t xml:space="preserve"> withdr</w:t>
      </w:r>
      <w:r w:rsidR="00DE128A">
        <w:rPr>
          <w:rFonts w:cs="Times New Roman"/>
          <w:color w:val="333333"/>
          <w:shd w:val="clear" w:color="auto" w:fill="FFFFFF"/>
        </w:rPr>
        <w:t>ew</w:t>
      </w:r>
      <w:r w:rsidR="000A4E81">
        <w:rPr>
          <w:rFonts w:cs="Times New Roman"/>
          <w:color w:val="333333"/>
          <w:shd w:val="clear" w:color="auto" w:fill="FFFFFF"/>
        </w:rPr>
        <w:t xml:space="preserve"> his country in </w:t>
      </w:r>
      <w:r w:rsidR="00A50A29">
        <w:rPr>
          <w:rFonts w:cs="Times New Roman"/>
          <w:color w:val="333333"/>
          <w:shd w:val="clear" w:color="auto" w:fill="FFFFFF"/>
        </w:rPr>
        <w:t>participation of th</w:t>
      </w:r>
      <w:r w:rsidR="00E57C65">
        <w:rPr>
          <w:rFonts w:cs="Times New Roman"/>
          <w:color w:val="333333"/>
          <w:shd w:val="clear" w:color="auto" w:fill="FFFFFF"/>
        </w:rPr>
        <w:t>e legislation</w:t>
      </w:r>
      <w:sdt>
        <w:sdtPr>
          <w:rPr>
            <w:rFonts w:cs="Times New Roman"/>
            <w:color w:val="333333"/>
            <w:shd w:val="clear" w:color="auto" w:fill="FFFFFF"/>
          </w:rPr>
          <w:id w:val="-1359507405"/>
          <w:citation/>
        </w:sdtPr>
        <w:sdtEndPr/>
        <w:sdtContent>
          <w:r w:rsidR="00DB0739">
            <w:rPr>
              <w:rFonts w:cs="Times New Roman"/>
              <w:color w:val="333333"/>
              <w:shd w:val="clear" w:color="auto" w:fill="FFFFFF"/>
            </w:rPr>
            <w:fldChar w:fldCharType="begin"/>
          </w:r>
          <w:r w:rsidR="00DB0739">
            <w:rPr>
              <w:rFonts w:cs="Times New Roman"/>
              <w:color w:val="333333"/>
              <w:shd w:val="clear" w:color="auto" w:fill="FFFFFF"/>
            </w:rPr>
            <w:instrText xml:space="preserve"> CITATION Sel19 \l 2057 </w:instrText>
          </w:r>
          <w:r w:rsidR="00DB0739">
            <w:rPr>
              <w:rFonts w:cs="Times New Roman"/>
              <w:color w:val="333333"/>
              <w:shd w:val="clear" w:color="auto" w:fill="FFFFFF"/>
            </w:rPr>
            <w:fldChar w:fldCharType="separate"/>
          </w:r>
          <w:r w:rsidR="00DB0739">
            <w:rPr>
              <w:rFonts w:cs="Times New Roman"/>
              <w:noProof/>
              <w:color w:val="333333"/>
              <w:shd w:val="clear" w:color="auto" w:fill="FFFFFF"/>
            </w:rPr>
            <w:t xml:space="preserve"> </w:t>
          </w:r>
          <w:r w:rsidR="00DB0739" w:rsidRPr="00DB0739">
            <w:rPr>
              <w:rFonts w:cs="Times New Roman"/>
              <w:noProof/>
              <w:color w:val="333333"/>
              <w:shd w:val="clear" w:color="auto" w:fill="FFFFFF"/>
            </w:rPr>
            <w:t>(Selin, 2019)</w:t>
          </w:r>
          <w:r w:rsidR="00DB0739">
            <w:rPr>
              <w:rFonts w:cs="Times New Roman"/>
              <w:color w:val="333333"/>
              <w:shd w:val="clear" w:color="auto" w:fill="FFFFFF"/>
            </w:rPr>
            <w:fldChar w:fldCharType="end"/>
          </w:r>
        </w:sdtContent>
      </w:sdt>
      <w:r w:rsidR="00FD7CCD">
        <w:rPr>
          <w:rFonts w:cs="Times New Roman"/>
          <w:color w:val="333333"/>
          <w:shd w:val="clear" w:color="auto" w:fill="FFFFFF"/>
        </w:rPr>
        <w:t xml:space="preserve"> and state</w:t>
      </w:r>
      <w:r w:rsidR="001D68E0">
        <w:rPr>
          <w:rFonts w:cs="Times New Roman"/>
          <w:color w:val="333333"/>
          <w:shd w:val="clear" w:color="auto" w:fill="FFFFFF"/>
        </w:rPr>
        <w:t xml:space="preserve">d that </w:t>
      </w:r>
      <w:r w:rsidR="00C51038">
        <w:rPr>
          <w:rFonts w:cs="Times New Roman"/>
          <w:color w:val="333333"/>
          <w:shd w:val="clear" w:color="auto" w:fill="FFFFFF"/>
        </w:rPr>
        <w:t>“</w:t>
      </w:r>
      <w:r w:rsidR="00E57C65">
        <w:rPr>
          <w:rFonts w:cs="Times New Roman"/>
          <w:color w:val="333333"/>
          <w:shd w:val="clear" w:color="auto" w:fill="FFFFFF"/>
        </w:rPr>
        <w:t>this</w:t>
      </w:r>
      <w:r w:rsidR="00DF094B">
        <w:rPr>
          <w:rFonts w:cs="Times New Roman"/>
          <w:color w:val="333333"/>
          <w:shd w:val="clear" w:color="auto" w:fill="FFFFFF"/>
        </w:rPr>
        <w:t xml:space="preserve"> agreement would </w:t>
      </w:r>
      <w:r w:rsidR="00BA37EB">
        <w:rPr>
          <w:rFonts w:cs="Times New Roman"/>
          <w:color w:val="333333"/>
          <w:shd w:val="clear" w:color="auto" w:fill="FFFFFF"/>
        </w:rPr>
        <w:t>undermine</w:t>
      </w:r>
      <w:r w:rsidR="00DF094B">
        <w:rPr>
          <w:rFonts w:cs="Times New Roman"/>
          <w:color w:val="333333"/>
          <w:shd w:val="clear" w:color="auto" w:fill="FFFFFF"/>
        </w:rPr>
        <w:t xml:space="preserve"> </w:t>
      </w:r>
      <w:r w:rsidR="003332BA">
        <w:rPr>
          <w:rFonts w:cs="Times New Roman"/>
          <w:color w:val="333333"/>
          <w:shd w:val="clear" w:color="auto" w:fill="FFFFFF"/>
        </w:rPr>
        <w:t>USA economy</w:t>
      </w:r>
      <w:r w:rsidR="001463DB">
        <w:rPr>
          <w:rFonts w:cs="Times New Roman"/>
          <w:color w:val="333333"/>
          <w:shd w:val="clear" w:color="auto" w:fill="FFFFFF"/>
        </w:rPr>
        <w:t>”</w:t>
      </w:r>
      <w:sdt>
        <w:sdtPr>
          <w:rPr>
            <w:rFonts w:cs="Times New Roman"/>
            <w:color w:val="333333"/>
            <w:shd w:val="clear" w:color="auto" w:fill="FFFFFF"/>
          </w:rPr>
          <w:id w:val="-2121832183"/>
          <w:citation/>
        </w:sdtPr>
        <w:sdtEndPr/>
        <w:sdtContent>
          <w:r w:rsidR="00BA37EB">
            <w:rPr>
              <w:rFonts w:cs="Times New Roman"/>
              <w:color w:val="333333"/>
              <w:shd w:val="clear" w:color="auto" w:fill="FFFFFF"/>
            </w:rPr>
            <w:fldChar w:fldCharType="begin"/>
          </w:r>
          <w:r w:rsidR="00BA37EB">
            <w:rPr>
              <w:rFonts w:cs="Times New Roman"/>
              <w:color w:val="333333"/>
              <w:shd w:val="clear" w:color="auto" w:fill="FFFFFF"/>
            </w:rPr>
            <w:instrText xml:space="preserve"> CITATION Tru17 \l 2057 </w:instrText>
          </w:r>
          <w:r w:rsidR="00BA37EB">
            <w:rPr>
              <w:rFonts w:cs="Times New Roman"/>
              <w:color w:val="333333"/>
              <w:shd w:val="clear" w:color="auto" w:fill="FFFFFF"/>
            </w:rPr>
            <w:fldChar w:fldCharType="separate"/>
          </w:r>
          <w:r w:rsidR="00BA37EB">
            <w:rPr>
              <w:rFonts w:cs="Times New Roman"/>
              <w:noProof/>
              <w:color w:val="333333"/>
              <w:shd w:val="clear" w:color="auto" w:fill="FFFFFF"/>
            </w:rPr>
            <w:t xml:space="preserve"> </w:t>
          </w:r>
          <w:r w:rsidR="00BA37EB" w:rsidRPr="00BA37EB">
            <w:rPr>
              <w:rFonts w:cs="Times New Roman"/>
              <w:noProof/>
              <w:color w:val="333333"/>
              <w:shd w:val="clear" w:color="auto" w:fill="FFFFFF"/>
            </w:rPr>
            <w:t>(Trump, 2017)</w:t>
          </w:r>
          <w:r w:rsidR="00BA37EB">
            <w:rPr>
              <w:rFonts w:cs="Times New Roman"/>
              <w:color w:val="333333"/>
              <w:shd w:val="clear" w:color="auto" w:fill="FFFFFF"/>
            </w:rPr>
            <w:fldChar w:fldCharType="end"/>
          </w:r>
        </w:sdtContent>
      </w:sdt>
      <w:r w:rsidR="00BA37EB">
        <w:rPr>
          <w:rFonts w:cs="Times New Roman"/>
          <w:color w:val="333333"/>
          <w:shd w:val="clear" w:color="auto" w:fill="FFFFFF"/>
        </w:rPr>
        <w:t>.</w:t>
      </w:r>
      <w:r w:rsidR="00367E72">
        <w:rPr>
          <w:rFonts w:cs="Times New Roman"/>
          <w:color w:val="333333"/>
          <w:shd w:val="clear" w:color="auto" w:fill="FFFFFF"/>
        </w:rPr>
        <w:t xml:space="preserve"> </w:t>
      </w:r>
      <w:r w:rsidR="003F33CF">
        <w:rPr>
          <w:rFonts w:cs="Times New Roman"/>
          <w:color w:val="333333"/>
          <w:shd w:val="clear" w:color="auto" w:fill="FFFFFF"/>
        </w:rPr>
        <w:t xml:space="preserve"> </w:t>
      </w:r>
    </w:p>
    <w:p w14:paraId="3B424D84" w14:textId="75087514" w:rsidR="008B72DB" w:rsidRPr="005B7C2D" w:rsidRDefault="00BA37EB" w:rsidP="0048624E">
      <w:pPr>
        <w:jc w:val="both"/>
        <w:rPr>
          <w:rFonts w:cs="Times New Roman"/>
        </w:rPr>
      </w:pPr>
      <w:r>
        <w:rPr>
          <w:rFonts w:cs="Times New Roman"/>
          <w:color w:val="333333"/>
          <w:shd w:val="clear" w:color="auto" w:fill="FFFFFF"/>
        </w:rPr>
        <w:t>T</w:t>
      </w:r>
      <w:r w:rsidR="003F33CF">
        <w:rPr>
          <w:rFonts w:cs="Times New Roman"/>
          <w:color w:val="333333"/>
          <w:shd w:val="clear" w:color="auto" w:fill="FFFFFF"/>
        </w:rPr>
        <w:t xml:space="preserve">he legislation does not </w:t>
      </w:r>
      <w:r w:rsidR="00B51461">
        <w:rPr>
          <w:rFonts w:cs="Times New Roman"/>
          <w:color w:val="333333"/>
          <w:shd w:val="clear" w:color="auto" w:fill="FFFFFF"/>
        </w:rPr>
        <w:t>incorporate</w:t>
      </w:r>
      <w:r w:rsidR="003F33CF">
        <w:rPr>
          <w:rFonts w:cs="Times New Roman"/>
          <w:color w:val="333333"/>
          <w:shd w:val="clear" w:color="auto" w:fill="FFFFFF"/>
        </w:rPr>
        <w:t xml:space="preserve"> legal </w:t>
      </w:r>
      <w:r w:rsidR="004C03EA">
        <w:rPr>
          <w:rFonts w:cs="Times New Roman"/>
          <w:color w:val="333333"/>
          <w:shd w:val="clear" w:color="auto" w:fill="FFFFFF"/>
        </w:rPr>
        <w:t>precautions</w:t>
      </w:r>
      <w:r w:rsidR="001A6B47">
        <w:rPr>
          <w:rFonts w:cs="Times New Roman"/>
          <w:color w:val="333333"/>
          <w:shd w:val="clear" w:color="auto" w:fill="FFFFFF"/>
        </w:rPr>
        <w:t xml:space="preserve"> that </w:t>
      </w:r>
      <w:r w:rsidR="004A408F">
        <w:rPr>
          <w:rFonts w:cs="Times New Roman"/>
          <w:color w:val="333333"/>
          <w:shd w:val="clear" w:color="auto" w:fill="FFFFFF"/>
        </w:rPr>
        <w:t>force</w:t>
      </w:r>
      <w:r w:rsidR="001A6B47">
        <w:rPr>
          <w:rFonts w:cs="Times New Roman"/>
          <w:color w:val="333333"/>
          <w:shd w:val="clear" w:color="auto" w:fill="FFFFFF"/>
        </w:rPr>
        <w:t xml:space="preserve"> country to take</w:t>
      </w:r>
      <w:r w:rsidR="00135041">
        <w:rPr>
          <w:rFonts w:cs="Times New Roman"/>
          <w:color w:val="333333"/>
          <w:shd w:val="clear" w:color="auto" w:fill="FFFFFF"/>
        </w:rPr>
        <w:t xml:space="preserve"> legal</w:t>
      </w:r>
      <w:r w:rsidR="001A6B47">
        <w:rPr>
          <w:rFonts w:cs="Times New Roman"/>
          <w:color w:val="333333"/>
          <w:shd w:val="clear" w:color="auto" w:fill="FFFFFF"/>
        </w:rPr>
        <w:t xml:space="preserve"> </w:t>
      </w:r>
      <w:r w:rsidR="004E5AC7">
        <w:rPr>
          <w:rFonts w:cs="Times New Roman"/>
          <w:color w:val="333333"/>
          <w:shd w:val="clear" w:color="auto" w:fill="FFFFFF"/>
        </w:rPr>
        <w:t>action to reduce emis</w:t>
      </w:r>
      <w:r w:rsidR="00135041">
        <w:rPr>
          <w:rFonts w:cs="Times New Roman"/>
          <w:color w:val="333333"/>
          <w:shd w:val="clear" w:color="auto" w:fill="FFFFFF"/>
        </w:rPr>
        <w:t>s</w:t>
      </w:r>
      <w:r w:rsidR="004E5AC7">
        <w:rPr>
          <w:rFonts w:cs="Times New Roman"/>
          <w:color w:val="333333"/>
          <w:shd w:val="clear" w:color="auto" w:fill="FFFFFF"/>
        </w:rPr>
        <w:t>ion</w:t>
      </w:r>
      <w:sdt>
        <w:sdtPr>
          <w:rPr>
            <w:rFonts w:cs="Times New Roman"/>
            <w:color w:val="333333"/>
            <w:shd w:val="clear" w:color="auto" w:fill="FFFFFF"/>
          </w:rPr>
          <w:id w:val="-386568752"/>
          <w:citation/>
        </w:sdtPr>
        <w:sdtEndPr/>
        <w:sdtContent>
          <w:r w:rsidR="00CC7FA6">
            <w:rPr>
              <w:rFonts w:cs="Times New Roman"/>
              <w:color w:val="333333"/>
              <w:shd w:val="clear" w:color="auto" w:fill="FFFFFF"/>
            </w:rPr>
            <w:fldChar w:fldCharType="begin"/>
          </w:r>
          <w:r w:rsidR="009F7E46">
            <w:rPr>
              <w:rFonts w:cs="Times New Roman"/>
              <w:color w:val="333333"/>
              <w:shd w:val="clear" w:color="auto" w:fill="FFFFFF"/>
            </w:rPr>
            <w:instrText xml:space="preserve">CITATION Clé16 \m Bus16 \l 2057 </w:instrText>
          </w:r>
          <w:r w:rsidR="00CC7FA6">
            <w:rPr>
              <w:rFonts w:cs="Times New Roman"/>
              <w:color w:val="333333"/>
              <w:shd w:val="clear" w:color="auto" w:fill="FFFFFF"/>
            </w:rPr>
            <w:fldChar w:fldCharType="separate"/>
          </w:r>
          <w:r w:rsidR="009F7E46">
            <w:rPr>
              <w:rFonts w:cs="Times New Roman"/>
              <w:noProof/>
              <w:color w:val="333333"/>
              <w:shd w:val="clear" w:color="auto" w:fill="FFFFFF"/>
            </w:rPr>
            <w:t xml:space="preserve"> </w:t>
          </w:r>
          <w:r w:rsidR="009F7E46" w:rsidRPr="009F7E46">
            <w:rPr>
              <w:rFonts w:cs="Times New Roman"/>
              <w:noProof/>
              <w:color w:val="333333"/>
              <w:shd w:val="clear" w:color="auto" w:fill="FFFFFF"/>
            </w:rPr>
            <w:t>(Clémençon, 2016; Bushby, 2016)</w:t>
          </w:r>
          <w:r w:rsidR="00CC7FA6">
            <w:rPr>
              <w:rFonts w:cs="Times New Roman"/>
              <w:color w:val="333333"/>
              <w:shd w:val="clear" w:color="auto" w:fill="FFFFFF"/>
            </w:rPr>
            <w:fldChar w:fldCharType="end"/>
          </w:r>
        </w:sdtContent>
      </w:sdt>
      <w:r w:rsidR="00743062">
        <w:rPr>
          <w:rFonts w:cs="Times New Roman"/>
          <w:color w:val="333333"/>
          <w:shd w:val="clear" w:color="auto" w:fill="FFFFFF"/>
        </w:rPr>
        <w:t>. Therefore,</w:t>
      </w:r>
      <w:r w:rsidR="00CC7FA6">
        <w:rPr>
          <w:rFonts w:cs="Times New Roman"/>
          <w:color w:val="333333"/>
          <w:shd w:val="clear" w:color="auto" w:fill="FFFFFF"/>
        </w:rPr>
        <w:t xml:space="preserve"> </w:t>
      </w:r>
      <w:r w:rsidR="0001403B">
        <w:rPr>
          <w:rFonts w:cs="Times New Roman"/>
          <w:color w:val="333333"/>
          <w:shd w:val="clear" w:color="auto" w:fill="FFFFFF"/>
        </w:rPr>
        <w:t xml:space="preserve">this agreement can be </w:t>
      </w:r>
      <w:r w:rsidR="00F34F83">
        <w:rPr>
          <w:rFonts w:cs="Times New Roman"/>
          <w:color w:val="333333"/>
          <w:shd w:val="clear" w:color="auto" w:fill="FFFFFF"/>
        </w:rPr>
        <w:t xml:space="preserve">successful but only </w:t>
      </w:r>
      <w:r w:rsidR="006E33AD">
        <w:rPr>
          <w:rFonts w:cs="Times New Roman"/>
          <w:color w:val="333333"/>
          <w:shd w:val="clear" w:color="auto" w:fill="FFFFFF"/>
        </w:rPr>
        <w:t xml:space="preserve">under close </w:t>
      </w:r>
      <w:r w:rsidR="00032003">
        <w:rPr>
          <w:rFonts w:cs="Times New Roman"/>
          <w:color w:val="333333"/>
          <w:shd w:val="clear" w:color="auto" w:fill="FFFFFF"/>
        </w:rPr>
        <w:t xml:space="preserve">supervision of </w:t>
      </w:r>
      <w:r w:rsidR="00086CA5">
        <w:rPr>
          <w:rFonts w:cs="Times New Roman"/>
          <w:color w:val="333333"/>
          <w:shd w:val="clear" w:color="auto" w:fill="FFFFFF"/>
        </w:rPr>
        <w:t xml:space="preserve">the </w:t>
      </w:r>
      <w:r w:rsidR="00A977AD">
        <w:rPr>
          <w:rFonts w:cs="Times New Roman"/>
          <w:color w:val="333333"/>
          <w:shd w:val="clear" w:color="auto" w:fill="FFFFFF"/>
        </w:rPr>
        <w:t>public</w:t>
      </w:r>
      <w:r w:rsidR="00086CA5">
        <w:rPr>
          <w:rFonts w:cs="Times New Roman"/>
          <w:color w:val="333333"/>
          <w:shd w:val="clear" w:color="auto" w:fill="FFFFFF"/>
        </w:rPr>
        <w:t xml:space="preserve"> and their demands for sustainable future.</w:t>
      </w:r>
      <w:r w:rsidR="00CC7FA6">
        <w:rPr>
          <w:rFonts w:cs="Times New Roman"/>
          <w:color w:val="333333"/>
          <w:shd w:val="clear" w:color="auto" w:fill="FFFFFF"/>
        </w:rPr>
        <w:t xml:space="preserve"> </w:t>
      </w:r>
      <w:r w:rsidR="00743062">
        <w:rPr>
          <w:rFonts w:cs="Times New Roman"/>
          <w:color w:val="333333"/>
          <w:shd w:val="clear" w:color="auto" w:fill="FFFFFF"/>
        </w:rPr>
        <w:t xml:space="preserve"> </w:t>
      </w:r>
    </w:p>
    <w:p w14:paraId="53448404" w14:textId="5352BD8A" w:rsidR="00025C59" w:rsidRDefault="00025C59" w:rsidP="009F5E82">
      <w:pPr>
        <w:pStyle w:val="Heading1"/>
      </w:pPr>
      <w:bookmarkStart w:id="4" w:name="_Toc25510034"/>
      <w:r w:rsidRPr="00630563">
        <w:t>Sustainability reporting</w:t>
      </w:r>
      <w:bookmarkEnd w:id="4"/>
    </w:p>
    <w:p w14:paraId="0E555101" w14:textId="5675C50F" w:rsidR="00316D08" w:rsidRDefault="00B53007" w:rsidP="0048624E">
      <w:pPr>
        <w:jc w:val="both"/>
      </w:pPr>
      <w:r>
        <w:t xml:space="preserve">There are various initiatives that </w:t>
      </w:r>
      <w:r w:rsidR="002546A2">
        <w:t>investigate</w:t>
      </w:r>
      <w:r w:rsidR="00462A05">
        <w:t xml:space="preserve"> progress </w:t>
      </w:r>
      <w:r w:rsidR="003526DA">
        <w:t>and sustainability reports</w:t>
      </w:r>
      <w:r w:rsidR="00567378">
        <w:t xml:space="preserve"> of</w:t>
      </w:r>
      <w:r w:rsidR="002546A2">
        <w:t xml:space="preserve"> </w:t>
      </w:r>
      <w:r w:rsidR="00E03A6E">
        <w:t>international businesses</w:t>
      </w:r>
      <w:r w:rsidR="00567378">
        <w:t xml:space="preserve">. </w:t>
      </w:r>
      <w:r w:rsidR="008772F2">
        <w:t xml:space="preserve"> </w:t>
      </w:r>
    </w:p>
    <w:p w14:paraId="58394B12" w14:textId="77777777" w:rsidR="00E0681E" w:rsidRDefault="007D68F5" w:rsidP="0048624E">
      <w:pPr>
        <w:jc w:val="both"/>
      </w:pPr>
      <w:r w:rsidRPr="007C6739">
        <w:t>The Global Reporting Initiative (GRI) provide</w:t>
      </w:r>
      <w:r w:rsidR="00130DFA">
        <w:t>s</w:t>
      </w:r>
      <w:r w:rsidRPr="007C6739">
        <w:t xml:space="preserve"> a globally recogni</w:t>
      </w:r>
      <w:r w:rsidR="00130DFA">
        <w:t>s</w:t>
      </w:r>
      <w:r w:rsidRPr="007C6739">
        <w:t>ed framework</w:t>
      </w:r>
      <w:r w:rsidR="00533114">
        <w:t xml:space="preserve"> and s</w:t>
      </w:r>
      <w:r w:rsidR="00F04573">
        <w:t xml:space="preserve">ustainability </w:t>
      </w:r>
      <w:r w:rsidR="00EC0B30">
        <w:t>reporting standards</w:t>
      </w:r>
      <w:r w:rsidRPr="007C6739">
        <w:t xml:space="preserve"> for companies to measure and communicate their environmental, economic</w:t>
      </w:r>
      <w:r w:rsidR="0015098A">
        <w:t xml:space="preserve"> and </w:t>
      </w:r>
      <w:r w:rsidR="004D203C" w:rsidRPr="007C6739">
        <w:t>social accomplishment</w:t>
      </w:r>
      <w:r w:rsidRPr="007C6739">
        <w:t xml:space="preserve">. </w:t>
      </w:r>
      <w:r w:rsidR="00A51A14" w:rsidRPr="007C6739">
        <w:t xml:space="preserve"> The global organisations are compared against GRI </w:t>
      </w:r>
      <w:r w:rsidR="00007202" w:rsidRPr="007C6739">
        <w:t>guidelines</w:t>
      </w:r>
      <w:r w:rsidR="00F93ECF" w:rsidRPr="007C6739">
        <w:t xml:space="preserve"> and their progress</w:t>
      </w:r>
      <w:r w:rsidR="00BF5017">
        <w:t xml:space="preserve"> through performance</w:t>
      </w:r>
      <w:r w:rsidR="00335337">
        <w:t xml:space="preserve"> indicators</w:t>
      </w:r>
      <w:r w:rsidR="003A0C42">
        <w:t xml:space="preserve">. </w:t>
      </w:r>
    </w:p>
    <w:p w14:paraId="283E3E63" w14:textId="2901D160" w:rsidR="007D68F5" w:rsidRDefault="00095FFE" w:rsidP="0048624E">
      <w:pPr>
        <w:jc w:val="both"/>
      </w:pPr>
      <w:r>
        <w:t xml:space="preserve">Furthermore, </w:t>
      </w:r>
      <w:r w:rsidR="0015227D">
        <w:t xml:space="preserve">it </w:t>
      </w:r>
      <w:r w:rsidR="008C47C3">
        <w:t xml:space="preserve">shows the </w:t>
      </w:r>
      <w:r w:rsidR="00316D08">
        <w:t>business positive</w:t>
      </w:r>
      <w:r w:rsidR="00BE221C">
        <w:t xml:space="preserve"> or negative </w:t>
      </w:r>
      <w:r w:rsidR="008C47C3">
        <w:t xml:space="preserve">contribution </w:t>
      </w:r>
      <w:r w:rsidR="005E0886">
        <w:t>and their progress</w:t>
      </w:r>
      <w:r w:rsidR="00BE221C">
        <w:t xml:space="preserve"> towards</w:t>
      </w:r>
      <w:r w:rsidR="00AE7B9D">
        <w:t xml:space="preserve"> the </w:t>
      </w:r>
      <w:r w:rsidR="00690F48">
        <w:t>aims of</w:t>
      </w:r>
      <w:r w:rsidR="00BE221C">
        <w:t xml:space="preserve"> Sustainable</w:t>
      </w:r>
      <w:r w:rsidR="004E3B2D">
        <w:t xml:space="preserve"> Goals</w:t>
      </w:r>
      <w:r w:rsidR="006A0338">
        <w:t xml:space="preserve"> </w:t>
      </w:r>
      <w:r w:rsidR="004E3B2D">
        <w:t>(</w:t>
      </w:r>
      <w:r w:rsidR="00D00EFC">
        <w:t>SDG</w:t>
      </w:r>
      <w:r w:rsidR="006A0338">
        <w:t>)</w:t>
      </w:r>
      <w:sdt>
        <w:sdtPr>
          <w:id w:val="-1484614150"/>
          <w:citation/>
        </w:sdtPr>
        <w:sdtEndPr/>
        <w:sdtContent>
          <w:r w:rsidR="00BB17E5">
            <w:fldChar w:fldCharType="begin"/>
          </w:r>
          <w:r w:rsidR="00BB17E5">
            <w:instrText xml:space="preserve"> CITATION GRI19 \l 2057 </w:instrText>
          </w:r>
          <w:r w:rsidR="00BB17E5">
            <w:fldChar w:fldCharType="separate"/>
          </w:r>
          <w:r w:rsidR="00BB17E5">
            <w:rPr>
              <w:noProof/>
            </w:rPr>
            <w:t xml:space="preserve"> (GRI, 2019)</w:t>
          </w:r>
          <w:r w:rsidR="00BB17E5">
            <w:fldChar w:fldCharType="end"/>
          </w:r>
        </w:sdtContent>
      </w:sdt>
      <w:r w:rsidR="003615F6">
        <w:t>.</w:t>
      </w:r>
      <w:r w:rsidR="00E0681E">
        <w:t xml:space="preserve"> </w:t>
      </w:r>
      <w:r w:rsidR="004758C5">
        <w:t xml:space="preserve">However, </w:t>
      </w:r>
      <w:r w:rsidR="00590F9D">
        <w:t xml:space="preserve">the requirements </w:t>
      </w:r>
      <w:r w:rsidR="00F532B6">
        <w:t xml:space="preserve">of GRI make its reports long and </w:t>
      </w:r>
      <w:r w:rsidR="00DE6AAD">
        <w:t>unreadable</w:t>
      </w:r>
      <w:sdt>
        <w:sdtPr>
          <w:id w:val="-1731303094"/>
          <w:citation/>
        </w:sdtPr>
        <w:sdtEndPr/>
        <w:sdtContent>
          <w:r w:rsidR="00DE6AAD">
            <w:fldChar w:fldCharType="begin"/>
          </w:r>
          <w:r w:rsidR="00DE6AAD">
            <w:instrText xml:space="preserve"> CITATION Pab19 \l 2057 </w:instrText>
          </w:r>
          <w:r w:rsidR="00DE6AAD">
            <w:fldChar w:fldCharType="separate"/>
          </w:r>
          <w:r w:rsidR="00DE6AAD">
            <w:rPr>
              <w:noProof/>
            </w:rPr>
            <w:t xml:space="preserve"> (Pabon, 2019)</w:t>
          </w:r>
          <w:r w:rsidR="00DE6AAD">
            <w:fldChar w:fldCharType="end"/>
          </w:r>
        </w:sdtContent>
      </w:sdt>
      <w:r w:rsidR="00DE6AAD">
        <w:t>.</w:t>
      </w:r>
    </w:p>
    <w:p w14:paraId="3254781C" w14:textId="14F6C12C" w:rsidR="00F9292F" w:rsidRPr="007D68F5" w:rsidRDefault="00C464F5" w:rsidP="0048624E">
      <w:pPr>
        <w:jc w:val="both"/>
      </w:pPr>
      <w:r>
        <w:t xml:space="preserve"> Another </w:t>
      </w:r>
      <w:r w:rsidR="00E604E4">
        <w:t xml:space="preserve">organisation is </w:t>
      </w:r>
      <w:r w:rsidR="00952E27">
        <w:t>Dow</w:t>
      </w:r>
      <w:r>
        <w:t xml:space="preserve"> Jones Sustainability </w:t>
      </w:r>
      <w:r w:rsidR="00E604E4">
        <w:t>Indices</w:t>
      </w:r>
      <w:r w:rsidR="006E3793">
        <w:t xml:space="preserve"> </w:t>
      </w:r>
      <w:r w:rsidR="00E604E4">
        <w:t>(DJ</w:t>
      </w:r>
      <w:r w:rsidR="00DE5E79">
        <w:t xml:space="preserve">SI) is the </w:t>
      </w:r>
      <w:r w:rsidR="00EF3484">
        <w:t>longest provide</w:t>
      </w:r>
      <w:r w:rsidR="00305405">
        <w:t>r of</w:t>
      </w:r>
      <w:r w:rsidR="00EF3484">
        <w:t xml:space="preserve"> sustainability reports based on</w:t>
      </w:r>
      <w:r w:rsidR="00E9372B">
        <w:t xml:space="preserve"> </w:t>
      </w:r>
      <w:r w:rsidR="00DC77A2">
        <w:t xml:space="preserve">an assessment of </w:t>
      </w:r>
      <w:r w:rsidR="00725C13">
        <w:t xml:space="preserve">performances of </w:t>
      </w:r>
      <w:r w:rsidR="007A79B0">
        <w:t>examined</w:t>
      </w:r>
      <w:r w:rsidR="00AF3B41">
        <w:t xml:space="preserve"> </w:t>
      </w:r>
      <w:r w:rsidR="00511C0E">
        <w:t>international</w:t>
      </w:r>
      <w:r w:rsidR="007A79B0">
        <w:t xml:space="preserve"> </w:t>
      </w:r>
      <w:r w:rsidR="00725C13">
        <w:t>business</w:t>
      </w:r>
      <w:r w:rsidR="00511C0E">
        <w:t>es</w:t>
      </w:r>
      <w:r w:rsidR="00725C13">
        <w:t xml:space="preserve"> operation</w:t>
      </w:r>
      <w:r w:rsidR="00B136A4">
        <w:t xml:space="preserve">s </w:t>
      </w:r>
      <w:r w:rsidR="00E9372B">
        <w:t>and their</w:t>
      </w:r>
      <w:r w:rsidR="00EF3484">
        <w:t xml:space="preserve"> social, </w:t>
      </w:r>
      <w:r w:rsidR="00800B3A">
        <w:t>environmental and economic</w:t>
      </w:r>
      <w:r w:rsidR="00F975B4">
        <w:t xml:space="preserve"> </w:t>
      </w:r>
      <w:r w:rsidR="005634DF">
        <w:t>factors</w:t>
      </w:r>
      <w:r w:rsidR="00CF24DB">
        <w:t>. Therefore</w:t>
      </w:r>
      <w:r w:rsidR="00DE619C">
        <w:t>,</w:t>
      </w:r>
      <w:r w:rsidR="00CF24DB">
        <w:t xml:space="preserve"> if some organisation does not meet the standards</w:t>
      </w:r>
      <w:r w:rsidR="00130DFA">
        <w:t>,</w:t>
      </w:r>
      <w:r w:rsidR="00CF24DB">
        <w:t xml:space="preserve"> then </w:t>
      </w:r>
      <w:r w:rsidR="00841CDC">
        <w:t xml:space="preserve">global </w:t>
      </w:r>
      <w:r w:rsidR="001D7090">
        <w:t xml:space="preserve">community </w:t>
      </w:r>
      <w:r w:rsidR="004107A9">
        <w:t>will be informed</w:t>
      </w:r>
      <w:sdt>
        <w:sdtPr>
          <w:id w:val="-364288043"/>
          <w:citation/>
        </w:sdtPr>
        <w:sdtEndPr/>
        <w:sdtContent>
          <w:r w:rsidR="001B404D">
            <w:fldChar w:fldCharType="begin"/>
          </w:r>
          <w:r w:rsidR="001B404D">
            <w:instrText xml:space="preserve"> CITATION Rob19 \l 2057 </w:instrText>
          </w:r>
          <w:r w:rsidR="001B404D">
            <w:fldChar w:fldCharType="separate"/>
          </w:r>
          <w:r w:rsidR="001B404D">
            <w:rPr>
              <w:noProof/>
            </w:rPr>
            <w:t xml:space="preserve"> (Robecosam AG, 2019)</w:t>
          </w:r>
          <w:r w:rsidR="001B404D">
            <w:fldChar w:fldCharType="end"/>
          </w:r>
        </w:sdtContent>
      </w:sdt>
      <w:r w:rsidR="00D61A1B">
        <w:t>.</w:t>
      </w:r>
    </w:p>
    <w:p w14:paraId="2ECB0625" w14:textId="77777777" w:rsidR="003615F6" w:rsidRDefault="003615F6" w:rsidP="0048624E">
      <w:pPr>
        <w:jc w:val="both"/>
      </w:pPr>
    </w:p>
    <w:p w14:paraId="366BA368" w14:textId="40C747B1" w:rsidR="005B037F" w:rsidRPr="00962B6A" w:rsidRDefault="00654BA3" w:rsidP="0048624E">
      <w:pPr>
        <w:jc w:val="both"/>
      </w:pPr>
      <w:r>
        <w:t>It is debatable that sustainab</w:t>
      </w:r>
      <w:r w:rsidR="002B5AB8">
        <w:t>ility reports</w:t>
      </w:r>
      <w:r w:rsidR="00A5479C">
        <w:t xml:space="preserve"> must be </w:t>
      </w:r>
      <w:r w:rsidR="00FC56AA">
        <w:t xml:space="preserve">mandatory </w:t>
      </w:r>
      <w:r w:rsidR="003B3334">
        <w:t>procedures rather than voluntary actions</w:t>
      </w:r>
      <w:r w:rsidR="00AD0F7C">
        <w:t xml:space="preserve">. Actual reports </w:t>
      </w:r>
      <w:r w:rsidR="00017FDC">
        <w:t>lack standards,</w:t>
      </w:r>
      <w:r w:rsidR="001821EB">
        <w:t xml:space="preserve"> transparency and </w:t>
      </w:r>
      <w:r w:rsidR="00FA149E">
        <w:t xml:space="preserve">accountabilities and are unreadable </w:t>
      </w:r>
      <w:r w:rsidR="007425B1">
        <w:t xml:space="preserve">for its audience. Furthermore, those reports </w:t>
      </w:r>
      <w:r w:rsidR="005C36CE">
        <w:t xml:space="preserve">must be amended and made </w:t>
      </w:r>
      <w:r w:rsidR="00663614">
        <w:t>more accessible</w:t>
      </w:r>
      <w:r w:rsidR="005C36CE">
        <w:t xml:space="preserve"> and in smaller format</w:t>
      </w:r>
      <w:r w:rsidR="00893E1F">
        <w:t xml:space="preserve"> for its readers</w:t>
      </w:r>
      <w:sdt>
        <w:sdtPr>
          <w:id w:val="1429472085"/>
          <w:citation/>
        </w:sdtPr>
        <w:sdtEndPr/>
        <w:sdtContent>
          <w:r w:rsidR="00592617">
            <w:fldChar w:fldCharType="begin"/>
          </w:r>
          <w:r w:rsidR="00592617">
            <w:instrText xml:space="preserve"> CITATION Pab19 \l 2057 </w:instrText>
          </w:r>
          <w:r w:rsidR="00592617">
            <w:fldChar w:fldCharType="separate"/>
          </w:r>
          <w:r w:rsidR="00592617">
            <w:rPr>
              <w:noProof/>
            </w:rPr>
            <w:t xml:space="preserve"> (Pabon, 2019)</w:t>
          </w:r>
          <w:r w:rsidR="00592617">
            <w:fldChar w:fldCharType="end"/>
          </w:r>
        </w:sdtContent>
      </w:sdt>
      <w:r w:rsidR="008F1829">
        <w:t>.</w:t>
      </w:r>
      <w:r w:rsidR="00F22D18">
        <w:t xml:space="preserve"> Nonetheless, </w:t>
      </w:r>
      <w:r w:rsidR="00E63FEF">
        <w:t>most important</w:t>
      </w:r>
      <w:r w:rsidR="00737BF8">
        <w:t xml:space="preserve"> should be</w:t>
      </w:r>
      <w:r w:rsidR="00B3146C">
        <w:t xml:space="preserve"> that</w:t>
      </w:r>
      <w:r w:rsidR="00737BF8">
        <w:t xml:space="preserve"> </w:t>
      </w:r>
      <w:r w:rsidR="00E64E5F">
        <w:t>the</w:t>
      </w:r>
      <w:r w:rsidR="00737BF8">
        <w:t xml:space="preserve"> organisation</w:t>
      </w:r>
      <w:r w:rsidR="00273357">
        <w:t xml:space="preserve"> that </w:t>
      </w:r>
      <w:r w:rsidR="00663614">
        <w:t>is</w:t>
      </w:r>
      <w:r w:rsidR="00273357">
        <w:t xml:space="preserve"> responsible for </w:t>
      </w:r>
      <w:r w:rsidR="00C56A47">
        <w:t>check</w:t>
      </w:r>
      <w:r w:rsidR="00273357">
        <w:t>ing</w:t>
      </w:r>
      <w:r w:rsidR="00C56A47">
        <w:t xml:space="preserve"> each of </w:t>
      </w:r>
      <w:r w:rsidR="009114C2">
        <w:t>company statements of susta</w:t>
      </w:r>
      <w:r w:rsidR="00D1797B">
        <w:t>inability against</w:t>
      </w:r>
      <w:r w:rsidR="00C67959">
        <w:t xml:space="preserve"> their actions.</w:t>
      </w:r>
      <w:r w:rsidR="003B7DB2">
        <w:t xml:space="preserve"> Therefore, if sustainability reports will be </w:t>
      </w:r>
      <w:r w:rsidR="00DF3519">
        <w:t>compuls</w:t>
      </w:r>
      <w:r w:rsidR="00C25568">
        <w:t xml:space="preserve">ory then all organisations </w:t>
      </w:r>
      <w:r w:rsidR="00231FBB">
        <w:t>worldwide</w:t>
      </w:r>
      <w:r w:rsidR="00C01DDF">
        <w:t xml:space="preserve"> will be </w:t>
      </w:r>
      <w:r w:rsidR="008D3294">
        <w:t>compliant</w:t>
      </w:r>
      <w:r w:rsidR="00C85732">
        <w:t xml:space="preserve"> by law and </w:t>
      </w:r>
      <w:r w:rsidR="00A14ABA">
        <w:t xml:space="preserve">all global businesses </w:t>
      </w:r>
      <w:r w:rsidR="00A5209E">
        <w:t>would</w:t>
      </w:r>
      <w:r w:rsidR="00B33617">
        <w:t xml:space="preserve"> </w:t>
      </w:r>
      <w:r w:rsidR="00ED6433">
        <w:t xml:space="preserve">include </w:t>
      </w:r>
      <w:r w:rsidR="00B33617">
        <w:t>sustainability</w:t>
      </w:r>
      <w:r w:rsidR="00CE0CDF">
        <w:t xml:space="preserve"> into their </w:t>
      </w:r>
      <w:r w:rsidR="00B04FB2">
        <w:t>operations</w:t>
      </w:r>
      <w:r w:rsidR="008D3294">
        <w:t>.</w:t>
      </w:r>
      <w:r w:rsidR="00AB078F">
        <w:t xml:space="preserve"> Furthermore, </w:t>
      </w:r>
      <w:r w:rsidR="00404ACC">
        <w:t xml:space="preserve">by those </w:t>
      </w:r>
      <w:r w:rsidR="002634E3">
        <w:t xml:space="preserve">necessary </w:t>
      </w:r>
      <w:r w:rsidR="005040D0">
        <w:t xml:space="preserve">engagements </w:t>
      </w:r>
      <w:r w:rsidR="00391A84">
        <w:t xml:space="preserve">every </w:t>
      </w:r>
      <w:r w:rsidR="00663614">
        <w:t>company</w:t>
      </w:r>
      <w:r w:rsidR="00391A84">
        <w:t xml:space="preserve"> will be </w:t>
      </w:r>
      <w:r w:rsidR="00B87C91">
        <w:t>responsible and accountable for their actions</w:t>
      </w:r>
      <w:sdt>
        <w:sdtPr>
          <w:id w:val="-1291520639"/>
          <w:citation/>
        </w:sdtPr>
        <w:sdtEndPr/>
        <w:sdtContent>
          <w:r w:rsidR="0038752A">
            <w:fldChar w:fldCharType="begin"/>
          </w:r>
          <w:r w:rsidR="0038752A">
            <w:instrText xml:space="preserve"> CITATION Lei15 \l 2057 </w:instrText>
          </w:r>
          <w:r w:rsidR="0038752A">
            <w:fldChar w:fldCharType="separate"/>
          </w:r>
          <w:r w:rsidR="0038752A">
            <w:rPr>
              <w:noProof/>
            </w:rPr>
            <w:t xml:space="preserve"> ( Leinaweaver, 2015)</w:t>
          </w:r>
          <w:r w:rsidR="0038752A">
            <w:fldChar w:fldCharType="end"/>
          </w:r>
        </w:sdtContent>
      </w:sdt>
      <w:r w:rsidR="00AA6763">
        <w:t>.</w:t>
      </w:r>
    </w:p>
    <w:p w14:paraId="74CE38AC" w14:textId="0DF5F4CC" w:rsidR="006047C2" w:rsidRPr="00FF0CEA" w:rsidRDefault="00AD6030" w:rsidP="0048624E">
      <w:pPr>
        <w:jc w:val="both"/>
        <w:rPr>
          <w:szCs w:val="24"/>
          <w:lang w:eastAsia="en-GB"/>
        </w:rPr>
      </w:pPr>
      <w:r w:rsidRPr="00FF0CEA">
        <w:rPr>
          <w:szCs w:val="24"/>
          <w:lang w:eastAsia="en-GB"/>
        </w:rPr>
        <w:t xml:space="preserve">The prime example of </w:t>
      </w:r>
      <w:r w:rsidR="00D10A15" w:rsidRPr="00FF0CEA">
        <w:rPr>
          <w:szCs w:val="24"/>
          <w:lang w:eastAsia="en-GB"/>
        </w:rPr>
        <w:t xml:space="preserve">‘sustainable paradise’ is </w:t>
      </w:r>
      <w:r w:rsidR="00CA20B9" w:rsidRPr="00FF0CEA">
        <w:rPr>
          <w:szCs w:val="24"/>
          <w:lang w:eastAsia="en-GB"/>
        </w:rPr>
        <w:t xml:space="preserve"> Coca Cola sustainability report from 2018</w:t>
      </w:r>
      <w:sdt>
        <w:sdtPr>
          <w:rPr>
            <w:szCs w:val="24"/>
            <w:lang w:eastAsia="en-GB"/>
          </w:rPr>
          <w:id w:val="-818495673"/>
          <w:citation/>
        </w:sdtPr>
        <w:sdtEndPr/>
        <w:sdtContent>
          <w:r w:rsidR="00122E91">
            <w:rPr>
              <w:szCs w:val="24"/>
              <w:lang w:eastAsia="en-GB"/>
            </w:rPr>
            <w:fldChar w:fldCharType="begin"/>
          </w:r>
          <w:r w:rsidR="00122E91">
            <w:rPr>
              <w:szCs w:val="24"/>
              <w:lang w:eastAsia="en-GB"/>
            </w:rPr>
            <w:instrText xml:space="preserve"> CITATION The182 \l 2057 </w:instrText>
          </w:r>
          <w:r w:rsidR="00122E91">
            <w:rPr>
              <w:szCs w:val="24"/>
              <w:lang w:eastAsia="en-GB"/>
            </w:rPr>
            <w:fldChar w:fldCharType="separate"/>
          </w:r>
          <w:r w:rsidR="00122E91">
            <w:rPr>
              <w:noProof/>
              <w:szCs w:val="24"/>
              <w:lang w:eastAsia="en-GB"/>
            </w:rPr>
            <w:t xml:space="preserve"> </w:t>
          </w:r>
          <w:r w:rsidR="00122E91" w:rsidRPr="00122E91">
            <w:rPr>
              <w:noProof/>
              <w:szCs w:val="24"/>
              <w:lang w:eastAsia="en-GB"/>
            </w:rPr>
            <w:t>(The Coca Cola Company, 2018)</w:t>
          </w:r>
          <w:r w:rsidR="00122E91">
            <w:rPr>
              <w:szCs w:val="24"/>
              <w:lang w:eastAsia="en-GB"/>
            </w:rPr>
            <w:fldChar w:fldCharType="end"/>
          </w:r>
        </w:sdtContent>
      </w:sdt>
      <w:r w:rsidR="00CA20B9" w:rsidRPr="00FF0CEA">
        <w:rPr>
          <w:szCs w:val="24"/>
          <w:lang w:eastAsia="en-GB"/>
        </w:rPr>
        <w:t xml:space="preserve"> and according to their figures, sustainable water usage that returns into communities and nature </w:t>
      </w:r>
      <w:r w:rsidR="00437DBD" w:rsidRPr="00FF0CEA">
        <w:rPr>
          <w:szCs w:val="24"/>
          <w:lang w:eastAsia="en-GB"/>
        </w:rPr>
        <w:t>55%</w:t>
      </w:r>
      <w:r w:rsidR="00137777" w:rsidRPr="00FF0CEA">
        <w:rPr>
          <w:szCs w:val="24"/>
          <w:lang w:eastAsia="en-GB"/>
        </w:rPr>
        <w:t xml:space="preserve"> in 2018</w:t>
      </w:r>
      <w:r w:rsidR="00D8756E" w:rsidRPr="00FF0CEA">
        <w:rPr>
          <w:szCs w:val="24"/>
          <w:lang w:eastAsia="en-GB"/>
        </w:rPr>
        <w:t xml:space="preserve"> comp</w:t>
      </w:r>
      <w:r w:rsidR="008803C9" w:rsidRPr="00FF0CEA">
        <w:rPr>
          <w:szCs w:val="24"/>
          <w:lang w:eastAsia="en-GB"/>
        </w:rPr>
        <w:t>ared</w:t>
      </w:r>
      <w:r w:rsidR="00CA20B9" w:rsidRPr="00FF0CEA">
        <w:rPr>
          <w:szCs w:val="24"/>
          <w:lang w:eastAsia="en-GB"/>
        </w:rPr>
        <w:t xml:space="preserve"> against their prediction for achievement towards SDG 2020.</w:t>
      </w:r>
      <w:r w:rsidR="00734D8E">
        <w:rPr>
          <w:szCs w:val="24"/>
          <w:lang w:eastAsia="en-GB"/>
        </w:rPr>
        <w:t xml:space="preserve"> </w:t>
      </w:r>
      <w:r w:rsidR="00CA20B9" w:rsidRPr="00FF0CEA">
        <w:rPr>
          <w:szCs w:val="24"/>
          <w:lang w:eastAsia="en-GB"/>
        </w:rPr>
        <w:t xml:space="preserve">However, </w:t>
      </w:r>
      <w:r w:rsidR="008306CD" w:rsidRPr="00FF0CEA">
        <w:rPr>
          <w:szCs w:val="24"/>
          <w:lang w:eastAsia="en-GB"/>
        </w:rPr>
        <w:t xml:space="preserve"> </w:t>
      </w:r>
      <w:r w:rsidR="00CA20B9" w:rsidRPr="00FF0CEA">
        <w:rPr>
          <w:szCs w:val="24"/>
          <w:lang w:eastAsia="en-GB"/>
        </w:rPr>
        <w:t>MacDonald</w:t>
      </w:r>
      <w:r w:rsidR="006B123D">
        <w:rPr>
          <w:szCs w:val="24"/>
          <w:lang w:eastAsia="en-GB"/>
        </w:rPr>
        <w:t>(2018)</w:t>
      </w:r>
      <w:r w:rsidR="007711D3" w:rsidRPr="00FF0CEA">
        <w:rPr>
          <w:szCs w:val="24"/>
          <w:lang w:eastAsia="en-GB"/>
        </w:rPr>
        <w:t xml:space="preserve"> argue</w:t>
      </w:r>
      <w:r w:rsidR="00CB34D6">
        <w:rPr>
          <w:szCs w:val="24"/>
          <w:lang w:eastAsia="en-GB"/>
        </w:rPr>
        <w:t>s</w:t>
      </w:r>
      <w:r w:rsidR="007711D3" w:rsidRPr="00FF0CEA">
        <w:rPr>
          <w:szCs w:val="24"/>
          <w:lang w:eastAsia="en-GB"/>
        </w:rPr>
        <w:t xml:space="preserve"> that</w:t>
      </w:r>
      <w:r w:rsidR="00CA20B9" w:rsidRPr="00FF0CEA">
        <w:rPr>
          <w:szCs w:val="24"/>
          <w:lang w:eastAsia="en-GB"/>
        </w:rPr>
        <w:t xml:space="preserve"> nearly 99% of the water used in Coca Cola operations is not taken into consideration the sustainable report</w:t>
      </w:r>
      <w:r w:rsidR="008A7158" w:rsidRPr="00FF0CEA">
        <w:rPr>
          <w:szCs w:val="24"/>
          <w:lang w:eastAsia="en-GB"/>
        </w:rPr>
        <w:t>.</w:t>
      </w:r>
      <w:r w:rsidR="00405B4C" w:rsidRPr="00FF0CEA">
        <w:rPr>
          <w:rFonts w:eastAsia="Times New Roman" w:cs="Times New Roman"/>
          <w:szCs w:val="24"/>
          <w:lang w:eastAsia="en-GB"/>
        </w:rPr>
        <w:t xml:space="preserve"> They state that they already met the criteria of SDG by more than 150% on water management and recycling of it to nature</w:t>
      </w:r>
      <w:r w:rsidR="00272F2A">
        <w:rPr>
          <w:rFonts w:eastAsia="Times New Roman" w:cs="Times New Roman"/>
          <w:szCs w:val="24"/>
          <w:lang w:eastAsia="en-GB"/>
        </w:rPr>
        <w:t>,</w:t>
      </w:r>
      <w:r w:rsidR="00405B4C" w:rsidRPr="00FF0CEA">
        <w:rPr>
          <w:rFonts w:eastAsia="Times New Roman" w:cs="Times New Roman"/>
          <w:szCs w:val="24"/>
          <w:lang w:eastAsia="en-GB"/>
        </w:rPr>
        <w:t xml:space="preserve"> however</w:t>
      </w:r>
      <w:r w:rsidR="003C03BA" w:rsidRPr="00FF0CEA">
        <w:rPr>
          <w:rFonts w:eastAsia="Times New Roman" w:cs="Times New Roman"/>
          <w:szCs w:val="24"/>
          <w:lang w:eastAsia="en-GB"/>
        </w:rPr>
        <w:t>,</w:t>
      </w:r>
      <w:r w:rsidR="00405B4C" w:rsidRPr="00FF0CEA">
        <w:rPr>
          <w:rFonts w:eastAsia="Times New Roman" w:cs="Times New Roman"/>
          <w:szCs w:val="24"/>
          <w:lang w:eastAsia="en-GB"/>
        </w:rPr>
        <w:t xml:space="preserve"> </w:t>
      </w:r>
      <w:r w:rsidR="00F50779" w:rsidRPr="00FF0CEA">
        <w:rPr>
          <w:rFonts w:eastAsia="Times New Roman" w:cs="Times New Roman"/>
          <w:szCs w:val="24"/>
          <w:lang w:eastAsia="en-GB"/>
        </w:rPr>
        <w:t>Mac</w:t>
      </w:r>
      <w:r w:rsidR="00713D0E" w:rsidRPr="00FF0CEA">
        <w:rPr>
          <w:rFonts w:eastAsia="Times New Roman" w:cs="Times New Roman"/>
          <w:szCs w:val="24"/>
          <w:lang w:eastAsia="en-GB"/>
        </w:rPr>
        <w:t>Donald’s</w:t>
      </w:r>
      <w:r w:rsidR="00E31958" w:rsidRPr="00FF0CEA">
        <w:rPr>
          <w:rFonts w:eastAsia="Times New Roman" w:cs="Times New Roman"/>
          <w:szCs w:val="24"/>
          <w:lang w:eastAsia="en-GB"/>
        </w:rPr>
        <w:t xml:space="preserve"> </w:t>
      </w:r>
      <w:r w:rsidR="00405B4C" w:rsidRPr="00FF0CEA">
        <w:rPr>
          <w:rFonts w:eastAsia="Times New Roman" w:cs="Times New Roman"/>
          <w:szCs w:val="24"/>
          <w:lang w:eastAsia="en-GB"/>
        </w:rPr>
        <w:t>article shows that there is contradiction to their statements because they reuse only 1% of their water</w:t>
      </w:r>
      <w:sdt>
        <w:sdtPr>
          <w:rPr>
            <w:rFonts w:eastAsia="Times New Roman" w:cs="Times New Roman"/>
            <w:szCs w:val="24"/>
            <w:lang w:eastAsia="en-GB"/>
          </w:rPr>
          <w:id w:val="-134876762"/>
          <w:citation/>
        </w:sdtPr>
        <w:sdtEndPr/>
        <w:sdtContent>
          <w:r w:rsidR="00DB7329" w:rsidRPr="00FF0CEA">
            <w:rPr>
              <w:rFonts w:eastAsia="Times New Roman" w:cs="Times New Roman"/>
              <w:szCs w:val="24"/>
              <w:lang w:eastAsia="en-GB"/>
            </w:rPr>
            <w:fldChar w:fldCharType="begin"/>
          </w:r>
          <w:r w:rsidR="00DB7329" w:rsidRPr="00FF0CEA">
            <w:rPr>
              <w:rFonts w:eastAsia="Times New Roman" w:cs="Times New Roman"/>
              <w:szCs w:val="24"/>
              <w:lang w:eastAsia="en-GB"/>
            </w:rPr>
            <w:instrText xml:space="preserve"> CITATION Mac18 \l 2057 </w:instrText>
          </w:r>
          <w:r w:rsidR="00DB7329" w:rsidRPr="00FF0CEA">
            <w:rPr>
              <w:rFonts w:eastAsia="Times New Roman" w:cs="Times New Roman"/>
              <w:szCs w:val="24"/>
              <w:lang w:eastAsia="en-GB"/>
            </w:rPr>
            <w:fldChar w:fldCharType="separate"/>
          </w:r>
          <w:r w:rsidR="00DB7329" w:rsidRPr="00FF0CEA">
            <w:rPr>
              <w:rFonts w:eastAsia="Times New Roman" w:cs="Times New Roman"/>
              <w:noProof/>
              <w:szCs w:val="24"/>
              <w:lang w:eastAsia="en-GB"/>
            </w:rPr>
            <w:t xml:space="preserve"> (MacDonald, 2018)</w:t>
          </w:r>
          <w:r w:rsidR="00DB7329" w:rsidRPr="00FF0CEA">
            <w:rPr>
              <w:rFonts w:eastAsia="Times New Roman" w:cs="Times New Roman"/>
              <w:szCs w:val="24"/>
              <w:lang w:eastAsia="en-GB"/>
            </w:rPr>
            <w:fldChar w:fldCharType="end"/>
          </w:r>
        </w:sdtContent>
      </w:sdt>
      <w:r w:rsidR="00CA20B9" w:rsidRPr="00FF0CEA">
        <w:rPr>
          <w:szCs w:val="24"/>
          <w:lang w:eastAsia="en-GB"/>
        </w:rPr>
        <w:t>. Therefore</w:t>
      </w:r>
      <w:r w:rsidR="00AC0AD7" w:rsidRPr="00FF0CEA">
        <w:rPr>
          <w:szCs w:val="24"/>
          <w:lang w:eastAsia="en-GB"/>
        </w:rPr>
        <w:t>,</w:t>
      </w:r>
      <w:r w:rsidR="00CA20B9" w:rsidRPr="00FF0CEA">
        <w:rPr>
          <w:szCs w:val="24"/>
          <w:lang w:eastAsia="en-GB"/>
        </w:rPr>
        <w:t xml:space="preserve"> Coca Cola as an organisation looks very impressive on papers but not necessary in actions.</w:t>
      </w:r>
      <w:r w:rsidR="0065749A" w:rsidRPr="00FF0CEA">
        <w:rPr>
          <w:rFonts w:eastAsia="Times New Roman" w:cs="Times New Roman"/>
          <w:szCs w:val="24"/>
          <w:lang w:eastAsia="en-GB"/>
        </w:rPr>
        <w:t xml:space="preserve"> </w:t>
      </w:r>
      <w:r w:rsidR="00EE3C81" w:rsidRPr="00FF0CEA">
        <w:rPr>
          <w:rFonts w:eastAsia="Times New Roman" w:cs="Times New Roman"/>
          <w:szCs w:val="24"/>
          <w:lang w:eastAsia="en-GB"/>
        </w:rPr>
        <w:t xml:space="preserve">Moreover, </w:t>
      </w:r>
      <w:r w:rsidR="00877C5D" w:rsidRPr="00FF0CEA">
        <w:rPr>
          <w:rFonts w:eastAsia="Times New Roman" w:cs="Times New Roman"/>
          <w:szCs w:val="24"/>
          <w:lang w:eastAsia="en-GB"/>
        </w:rPr>
        <w:t>Coca</w:t>
      </w:r>
      <w:r w:rsidR="00877C5D">
        <w:rPr>
          <w:rFonts w:eastAsia="Times New Roman" w:cs="Times New Roman"/>
          <w:szCs w:val="24"/>
          <w:lang w:eastAsia="en-GB"/>
        </w:rPr>
        <w:t>-</w:t>
      </w:r>
      <w:r w:rsidR="00877C5D" w:rsidRPr="00FF0CEA">
        <w:rPr>
          <w:rFonts w:eastAsia="Times New Roman" w:cs="Times New Roman"/>
          <w:szCs w:val="24"/>
          <w:lang w:eastAsia="en-GB"/>
        </w:rPr>
        <w:t>Cola</w:t>
      </w:r>
      <w:r w:rsidR="0065749A" w:rsidRPr="00FF0CEA">
        <w:rPr>
          <w:rFonts w:eastAsia="Times New Roman" w:cs="Times New Roman"/>
          <w:szCs w:val="24"/>
          <w:lang w:eastAsia="en-GB"/>
        </w:rPr>
        <w:t xml:space="preserve"> annual report doesn’t fit with </w:t>
      </w:r>
      <w:r w:rsidR="0099334C">
        <w:rPr>
          <w:rFonts w:eastAsia="Times New Roman" w:cs="Times New Roman"/>
          <w:szCs w:val="24"/>
          <w:lang w:eastAsia="en-GB"/>
        </w:rPr>
        <w:t>the</w:t>
      </w:r>
      <w:r w:rsidR="0065749A" w:rsidRPr="00FF0CEA">
        <w:rPr>
          <w:rFonts w:eastAsia="Times New Roman" w:cs="Times New Roman"/>
          <w:szCs w:val="24"/>
          <w:lang w:eastAsia="en-GB"/>
        </w:rPr>
        <w:t xml:space="preserve"> accuracy of their business operation. </w:t>
      </w:r>
    </w:p>
    <w:p w14:paraId="76677D2B" w14:textId="77777777" w:rsidR="006047C2" w:rsidRPr="00FF0CEA" w:rsidRDefault="006047C2" w:rsidP="0048624E">
      <w:pPr>
        <w:jc w:val="both"/>
        <w:rPr>
          <w:szCs w:val="24"/>
          <w:lang w:eastAsia="en-GB"/>
        </w:rPr>
      </w:pPr>
    </w:p>
    <w:p w14:paraId="23EEF610" w14:textId="6126210D" w:rsidR="007C3ED0" w:rsidRPr="00FF0CEA" w:rsidRDefault="007C3ED0" w:rsidP="0048624E">
      <w:pPr>
        <w:jc w:val="both"/>
        <w:rPr>
          <w:szCs w:val="24"/>
        </w:rPr>
      </w:pPr>
    </w:p>
    <w:p w14:paraId="752FB018" w14:textId="1762F253" w:rsidR="00D0650D" w:rsidRDefault="00D0650D" w:rsidP="0048624E">
      <w:pPr>
        <w:jc w:val="both"/>
      </w:pPr>
    </w:p>
    <w:p w14:paraId="07339DD2" w14:textId="77777777" w:rsidR="005C3B47" w:rsidRDefault="005C3B47" w:rsidP="0048624E">
      <w:pPr>
        <w:jc w:val="both"/>
      </w:pPr>
      <w:bookmarkStart w:id="5" w:name="_Toc25510035"/>
    </w:p>
    <w:p w14:paraId="2B38BB95" w14:textId="71ED996B" w:rsidR="00E86B99" w:rsidRDefault="00E86B99" w:rsidP="009F5E82">
      <w:pPr>
        <w:pStyle w:val="Heading1"/>
        <w:rPr>
          <w:rFonts w:eastAsia="Times New Roman" w:cs="Times New Roman"/>
          <w:color w:val="222222"/>
          <w:szCs w:val="24"/>
          <w:lang w:eastAsia="en-GB"/>
        </w:rPr>
      </w:pPr>
      <w:r>
        <w:rPr>
          <w:rFonts w:eastAsia="Times New Roman" w:cs="Times New Roman"/>
          <w:color w:val="222222"/>
          <w:szCs w:val="24"/>
          <w:lang w:eastAsia="en-GB"/>
        </w:rPr>
        <w:lastRenderedPageBreak/>
        <w:t>Conclusion</w:t>
      </w:r>
      <w:bookmarkEnd w:id="5"/>
    </w:p>
    <w:p w14:paraId="050D8218" w14:textId="77777777" w:rsidR="00D17782" w:rsidRDefault="0023585A" w:rsidP="0048624E">
      <w:pPr>
        <w:jc w:val="both"/>
        <w:rPr>
          <w:lang w:eastAsia="en-GB"/>
        </w:rPr>
      </w:pPr>
      <w:r>
        <w:rPr>
          <w:lang w:eastAsia="en-GB"/>
        </w:rPr>
        <w:t>In conclusion</w:t>
      </w:r>
      <w:r w:rsidR="0099334C">
        <w:rPr>
          <w:lang w:eastAsia="en-GB"/>
        </w:rPr>
        <w:t>,</w:t>
      </w:r>
      <w:r>
        <w:rPr>
          <w:lang w:eastAsia="en-GB"/>
        </w:rPr>
        <w:t xml:space="preserve"> </w:t>
      </w:r>
      <w:r w:rsidR="00E10F2B">
        <w:rPr>
          <w:lang w:eastAsia="en-GB"/>
        </w:rPr>
        <w:t xml:space="preserve">ethics and morals stem from individual </w:t>
      </w:r>
      <w:r w:rsidR="00004A4E">
        <w:rPr>
          <w:lang w:eastAsia="en-GB"/>
        </w:rPr>
        <w:t>subjectivism</w:t>
      </w:r>
      <w:r w:rsidR="009F35CE">
        <w:rPr>
          <w:lang w:eastAsia="en-GB"/>
        </w:rPr>
        <w:t xml:space="preserve">. </w:t>
      </w:r>
      <w:r w:rsidR="007270D2">
        <w:rPr>
          <w:lang w:eastAsia="en-GB"/>
        </w:rPr>
        <w:t>What is right for one does not mean necessary good for others.</w:t>
      </w:r>
      <w:r w:rsidR="00C27976">
        <w:rPr>
          <w:lang w:eastAsia="en-GB"/>
        </w:rPr>
        <w:t xml:space="preserve"> The organisational </w:t>
      </w:r>
      <w:r w:rsidR="00734D8E">
        <w:rPr>
          <w:lang w:eastAsia="en-GB"/>
        </w:rPr>
        <w:t>responsibilities remain</w:t>
      </w:r>
      <w:r w:rsidR="00950A7F">
        <w:rPr>
          <w:lang w:eastAsia="en-GB"/>
        </w:rPr>
        <w:t xml:space="preserve"> in m</w:t>
      </w:r>
      <w:r w:rsidR="001B5418">
        <w:rPr>
          <w:lang w:eastAsia="en-GB"/>
        </w:rPr>
        <w:t xml:space="preserve">anagement hands as well as in </w:t>
      </w:r>
      <w:r w:rsidR="000A712F">
        <w:rPr>
          <w:lang w:eastAsia="en-GB"/>
        </w:rPr>
        <w:t>their strategies</w:t>
      </w:r>
      <w:r w:rsidR="00D17ED1">
        <w:rPr>
          <w:lang w:eastAsia="en-GB"/>
        </w:rPr>
        <w:t>.</w:t>
      </w:r>
      <w:r w:rsidR="007270D2">
        <w:rPr>
          <w:lang w:eastAsia="en-GB"/>
        </w:rPr>
        <w:t xml:space="preserve"> However</w:t>
      </w:r>
      <w:r w:rsidR="002148EB">
        <w:rPr>
          <w:lang w:eastAsia="en-GB"/>
        </w:rPr>
        <w:t>,</w:t>
      </w:r>
      <w:r w:rsidR="007270D2">
        <w:rPr>
          <w:lang w:eastAsia="en-GB"/>
        </w:rPr>
        <w:t xml:space="preserve"> the </w:t>
      </w:r>
      <w:r w:rsidR="005F2C67">
        <w:rPr>
          <w:lang w:eastAsia="en-GB"/>
        </w:rPr>
        <w:t xml:space="preserve">globally responsible business must think about its </w:t>
      </w:r>
      <w:r w:rsidR="00412F8F">
        <w:rPr>
          <w:lang w:eastAsia="en-GB"/>
        </w:rPr>
        <w:t xml:space="preserve">society and sustainable </w:t>
      </w:r>
      <w:r w:rsidR="002148EB">
        <w:rPr>
          <w:lang w:eastAsia="en-GB"/>
        </w:rPr>
        <w:t>future. The various types o</w:t>
      </w:r>
      <w:r w:rsidR="00B17FD6">
        <w:rPr>
          <w:lang w:eastAsia="en-GB"/>
        </w:rPr>
        <w:t xml:space="preserve">f organisational strategies </w:t>
      </w:r>
      <w:r w:rsidR="00EE4995">
        <w:rPr>
          <w:lang w:eastAsia="en-GB"/>
        </w:rPr>
        <w:t>illustrate</w:t>
      </w:r>
      <w:r w:rsidR="00BE4A9B">
        <w:rPr>
          <w:lang w:eastAsia="en-GB"/>
        </w:rPr>
        <w:t xml:space="preserve"> that global system </w:t>
      </w:r>
      <w:r w:rsidR="003016C3">
        <w:rPr>
          <w:lang w:eastAsia="en-GB"/>
        </w:rPr>
        <w:t>lack of transparency and hide the truth regarding</w:t>
      </w:r>
      <w:r w:rsidR="00734D8E">
        <w:rPr>
          <w:lang w:eastAsia="en-GB"/>
        </w:rPr>
        <w:t xml:space="preserve"> lack of</w:t>
      </w:r>
      <w:r w:rsidR="003016C3">
        <w:rPr>
          <w:lang w:eastAsia="en-GB"/>
        </w:rPr>
        <w:t xml:space="preserve"> sustainability</w:t>
      </w:r>
      <w:r w:rsidR="007F462A">
        <w:rPr>
          <w:lang w:eastAsia="en-GB"/>
        </w:rPr>
        <w:t xml:space="preserve"> </w:t>
      </w:r>
      <w:r w:rsidR="00811B0C">
        <w:rPr>
          <w:lang w:eastAsia="en-GB"/>
        </w:rPr>
        <w:t>activities</w:t>
      </w:r>
      <w:r w:rsidR="00E170C2">
        <w:rPr>
          <w:lang w:eastAsia="en-GB"/>
        </w:rPr>
        <w:t xml:space="preserve"> and</w:t>
      </w:r>
      <w:r w:rsidR="0064661A">
        <w:rPr>
          <w:lang w:eastAsia="en-GB"/>
        </w:rPr>
        <w:t xml:space="preserve"> those activities </w:t>
      </w:r>
      <w:r w:rsidR="0069534F">
        <w:rPr>
          <w:lang w:eastAsia="en-GB"/>
        </w:rPr>
        <w:t>enhance</w:t>
      </w:r>
      <w:r w:rsidR="00A747B4">
        <w:rPr>
          <w:lang w:eastAsia="en-GB"/>
        </w:rPr>
        <w:t xml:space="preserve"> </w:t>
      </w:r>
      <w:r w:rsidR="0099334C">
        <w:rPr>
          <w:lang w:eastAsia="en-GB"/>
        </w:rPr>
        <w:t>their</w:t>
      </w:r>
      <w:r w:rsidR="00A747B4">
        <w:rPr>
          <w:lang w:eastAsia="en-GB"/>
        </w:rPr>
        <w:t xml:space="preserve"> reputation, but this is not fair. </w:t>
      </w:r>
    </w:p>
    <w:p w14:paraId="2DB8B756" w14:textId="010DAF5F" w:rsidR="002A167D" w:rsidRPr="00CA20B9" w:rsidRDefault="00A747B4" w:rsidP="0048624E">
      <w:pPr>
        <w:jc w:val="both"/>
        <w:rPr>
          <w:lang w:eastAsia="en-GB"/>
        </w:rPr>
      </w:pPr>
      <w:r>
        <w:rPr>
          <w:lang w:eastAsia="en-GB"/>
        </w:rPr>
        <w:t>Therefore</w:t>
      </w:r>
      <w:r w:rsidR="00EE4995">
        <w:rPr>
          <w:lang w:eastAsia="en-GB"/>
        </w:rPr>
        <w:t>,</w:t>
      </w:r>
      <w:r w:rsidR="002A167D" w:rsidRPr="00FF0CEA">
        <w:rPr>
          <w:lang w:eastAsia="en-GB"/>
        </w:rPr>
        <w:t xml:space="preserve"> the worlds' leaders must perform prominent action now and </w:t>
      </w:r>
      <w:r w:rsidR="00A36323" w:rsidRPr="00FF0CEA">
        <w:rPr>
          <w:lang w:eastAsia="en-GB"/>
        </w:rPr>
        <w:t xml:space="preserve">establish </w:t>
      </w:r>
      <w:r w:rsidR="00A36323">
        <w:rPr>
          <w:lang w:eastAsia="en-GB"/>
        </w:rPr>
        <w:t>responsibilities</w:t>
      </w:r>
      <w:r w:rsidR="007B260F">
        <w:rPr>
          <w:lang w:eastAsia="en-GB"/>
        </w:rPr>
        <w:t xml:space="preserve"> within </w:t>
      </w:r>
      <w:r w:rsidR="002A167D">
        <w:rPr>
          <w:lang w:eastAsia="en-GB"/>
        </w:rPr>
        <w:t>international</w:t>
      </w:r>
      <w:r w:rsidR="002A167D" w:rsidRPr="00FF0CEA">
        <w:rPr>
          <w:lang w:eastAsia="en-GB"/>
        </w:rPr>
        <w:t xml:space="preserve"> bod</w:t>
      </w:r>
      <w:r w:rsidR="007B260F">
        <w:rPr>
          <w:lang w:eastAsia="en-GB"/>
        </w:rPr>
        <w:t>ies</w:t>
      </w:r>
      <w:r w:rsidR="007B5394">
        <w:rPr>
          <w:lang w:eastAsia="en-GB"/>
        </w:rPr>
        <w:t xml:space="preserve"> of sustainability reporting</w:t>
      </w:r>
      <w:r w:rsidR="00D52179">
        <w:rPr>
          <w:lang w:eastAsia="en-GB"/>
        </w:rPr>
        <w:t xml:space="preserve"> that</w:t>
      </w:r>
      <w:r w:rsidR="00CC5D17">
        <w:rPr>
          <w:lang w:eastAsia="en-GB"/>
        </w:rPr>
        <w:t xml:space="preserve"> they</w:t>
      </w:r>
      <w:r w:rsidR="002A167D" w:rsidRPr="00FF0CEA">
        <w:rPr>
          <w:lang w:eastAsia="en-GB"/>
        </w:rPr>
        <w:t xml:space="preserve"> check those </w:t>
      </w:r>
      <w:r w:rsidR="00F05619" w:rsidRPr="00FF0CEA">
        <w:rPr>
          <w:lang w:eastAsia="en-GB"/>
        </w:rPr>
        <w:t>companies’</w:t>
      </w:r>
      <w:r w:rsidR="005173E4">
        <w:rPr>
          <w:lang w:eastAsia="en-GB"/>
        </w:rPr>
        <w:t xml:space="preserve"> activities</w:t>
      </w:r>
      <w:r w:rsidR="000E2745">
        <w:rPr>
          <w:lang w:eastAsia="en-GB"/>
        </w:rPr>
        <w:t>. It will be step forward</w:t>
      </w:r>
      <w:r w:rsidR="002A167D" w:rsidRPr="00FF0CEA">
        <w:rPr>
          <w:lang w:eastAsia="en-GB"/>
        </w:rPr>
        <w:t xml:space="preserve"> a</w:t>
      </w:r>
      <w:r w:rsidR="00684F2B">
        <w:rPr>
          <w:lang w:eastAsia="en-GB"/>
        </w:rPr>
        <w:t>nd</w:t>
      </w:r>
      <w:r w:rsidR="002A167D" w:rsidRPr="00FF0CEA">
        <w:rPr>
          <w:lang w:eastAsia="en-GB"/>
        </w:rPr>
        <w:t xml:space="preserve"> prevention of </w:t>
      </w:r>
      <w:r w:rsidR="002A167D">
        <w:rPr>
          <w:lang w:eastAsia="en-GB"/>
        </w:rPr>
        <w:t>unfair</w:t>
      </w:r>
      <w:r w:rsidR="002A167D" w:rsidRPr="00FF0CEA">
        <w:rPr>
          <w:lang w:eastAsia="en-GB"/>
        </w:rPr>
        <w:t xml:space="preserve"> </w:t>
      </w:r>
      <w:r w:rsidR="002A167D">
        <w:rPr>
          <w:lang w:eastAsia="en-GB"/>
        </w:rPr>
        <w:t>practices</w:t>
      </w:r>
      <w:r w:rsidR="002A167D" w:rsidRPr="00FF0CEA">
        <w:rPr>
          <w:lang w:eastAsia="en-GB"/>
        </w:rPr>
        <w:t xml:space="preserve"> which boost corporation image for the future of our society and environment. We cannot be dogmatic civilisation that believe</w:t>
      </w:r>
      <w:r w:rsidR="0099334C">
        <w:rPr>
          <w:lang w:eastAsia="en-GB"/>
        </w:rPr>
        <w:t>s</w:t>
      </w:r>
      <w:r w:rsidR="002A167D" w:rsidRPr="00FF0CEA">
        <w:rPr>
          <w:lang w:eastAsia="en-GB"/>
        </w:rPr>
        <w:t xml:space="preserve"> in everyone good intention</w:t>
      </w:r>
      <w:r w:rsidR="00925409">
        <w:rPr>
          <w:lang w:eastAsia="en-GB"/>
        </w:rPr>
        <w:t xml:space="preserve"> and moral</w:t>
      </w:r>
      <w:r w:rsidR="009846BA">
        <w:rPr>
          <w:lang w:eastAsia="en-GB"/>
        </w:rPr>
        <w:t>s</w:t>
      </w:r>
      <w:r w:rsidR="002A167D" w:rsidRPr="00FF0CEA">
        <w:rPr>
          <w:lang w:eastAsia="en-GB"/>
        </w:rPr>
        <w:t xml:space="preserve">. </w:t>
      </w:r>
      <w:r w:rsidR="00202BF8">
        <w:rPr>
          <w:lang w:eastAsia="en-GB"/>
        </w:rPr>
        <w:t>It</w:t>
      </w:r>
      <w:r w:rsidR="002A167D" w:rsidRPr="00FF0CEA">
        <w:rPr>
          <w:lang w:eastAsia="en-GB"/>
        </w:rPr>
        <w:t xml:space="preserve"> is</w:t>
      </w:r>
      <w:r w:rsidR="00B1220C">
        <w:rPr>
          <w:lang w:eastAsia="en-GB"/>
        </w:rPr>
        <w:t xml:space="preserve"> a </w:t>
      </w:r>
      <w:r w:rsidR="002A167D" w:rsidRPr="00FF0CEA">
        <w:rPr>
          <w:lang w:eastAsia="en-GB"/>
        </w:rPr>
        <w:t>time to</w:t>
      </w:r>
      <w:r w:rsidR="009846BA">
        <w:rPr>
          <w:lang w:eastAsia="en-GB"/>
        </w:rPr>
        <w:t xml:space="preserve"> </w:t>
      </w:r>
      <w:r w:rsidR="00CA1A05">
        <w:rPr>
          <w:lang w:eastAsia="en-GB"/>
        </w:rPr>
        <w:t xml:space="preserve">express our concerns </w:t>
      </w:r>
      <w:r w:rsidR="008B1592">
        <w:rPr>
          <w:lang w:eastAsia="en-GB"/>
        </w:rPr>
        <w:t>and</w:t>
      </w:r>
      <w:r w:rsidR="002A167D" w:rsidRPr="00FF0CEA">
        <w:rPr>
          <w:lang w:eastAsia="en-GB"/>
        </w:rPr>
        <w:t xml:space="preserve"> become pragmatic</w:t>
      </w:r>
      <w:r w:rsidR="00135DFF">
        <w:rPr>
          <w:lang w:eastAsia="en-GB"/>
        </w:rPr>
        <w:t xml:space="preserve"> as well as </w:t>
      </w:r>
      <w:r w:rsidR="002A167D" w:rsidRPr="00FF0CEA">
        <w:rPr>
          <w:lang w:eastAsia="en-GB"/>
        </w:rPr>
        <w:t>sceptical</w:t>
      </w:r>
      <w:r w:rsidR="00135DFF">
        <w:rPr>
          <w:lang w:eastAsia="en-GB"/>
        </w:rPr>
        <w:t xml:space="preserve"> towards </w:t>
      </w:r>
      <w:r w:rsidR="00466686">
        <w:rPr>
          <w:lang w:eastAsia="en-GB"/>
        </w:rPr>
        <w:t>responsible organisations and their reports</w:t>
      </w:r>
      <w:r w:rsidR="002A167D" w:rsidRPr="00FF0CEA">
        <w:rPr>
          <w:lang w:eastAsia="en-GB"/>
        </w:rPr>
        <w:t xml:space="preserve"> in order to sustain our future without major influence of global warming.</w:t>
      </w:r>
    </w:p>
    <w:p w14:paraId="225E1C0F" w14:textId="77777777" w:rsidR="002A167D" w:rsidRPr="00FF0CEA" w:rsidRDefault="002A167D" w:rsidP="0048624E">
      <w:pPr>
        <w:jc w:val="both"/>
      </w:pPr>
    </w:p>
    <w:p w14:paraId="3CE23F03" w14:textId="4E98231E" w:rsidR="00081C06" w:rsidRDefault="00081C06" w:rsidP="0048624E">
      <w:pPr>
        <w:pStyle w:val="Heading1"/>
        <w:jc w:val="both"/>
        <w:rPr>
          <w:rFonts w:eastAsia="Times New Roman" w:cs="Times New Roman"/>
          <w:color w:val="222222"/>
          <w:szCs w:val="24"/>
          <w:lang w:eastAsia="en-GB"/>
        </w:rPr>
      </w:pPr>
    </w:p>
    <w:p w14:paraId="3D88053F" w14:textId="77777777" w:rsidR="00081C06" w:rsidRDefault="00081C06" w:rsidP="0048624E">
      <w:pPr>
        <w:jc w:val="both"/>
        <w:rPr>
          <w:rFonts w:eastAsia="Times New Roman" w:cs="Times New Roman"/>
          <w:color w:val="222222"/>
          <w:szCs w:val="24"/>
          <w:lang w:eastAsia="en-GB"/>
        </w:rPr>
      </w:pPr>
    </w:p>
    <w:bookmarkEnd w:id="1"/>
    <w:p w14:paraId="35D93149" w14:textId="6882B5B8" w:rsidR="00214695" w:rsidRDefault="00214695" w:rsidP="0048624E">
      <w:pPr>
        <w:jc w:val="both"/>
        <w:rPr>
          <w:rFonts w:eastAsia="Times New Roman" w:cs="Times New Roman"/>
          <w:color w:val="222222"/>
          <w:szCs w:val="24"/>
          <w:lang w:eastAsia="en-GB"/>
        </w:rPr>
      </w:pPr>
      <w:r>
        <w:rPr>
          <w:rFonts w:eastAsia="Times New Roman" w:cs="Times New Roman"/>
          <w:color w:val="222222"/>
          <w:szCs w:val="24"/>
          <w:lang w:eastAsia="en-GB"/>
        </w:rPr>
        <w:br w:type="page"/>
      </w:r>
    </w:p>
    <w:p w14:paraId="7982377F" w14:textId="38E5DADB" w:rsidR="00214695" w:rsidRDefault="00214695" w:rsidP="00B43804">
      <w:pPr>
        <w:pStyle w:val="Heading1"/>
        <w:jc w:val="left"/>
        <w:rPr>
          <w:rFonts w:eastAsia="Times New Roman" w:cs="Times New Roman"/>
          <w:color w:val="222222"/>
          <w:szCs w:val="24"/>
          <w:lang w:eastAsia="en-GB"/>
        </w:rPr>
      </w:pPr>
    </w:p>
    <w:sdt>
      <w:sdtPr>
        <w:id w:val="371893015"/>
        <w:docPartObj>
          <w:docPartGallery w:val="Bibliographies"/>
          <w:docPartUnique/>
        </w:docPartObj>
      </w:sdtPr>
      <w:sdtEndPr>
        <w:rPr>
          <w:rFonts w:eastAsiaTheme="minorHAnsi" w:cstheme="minorBidi"/>
          <w:b w:val="0"/>
          <w:szCs w:val="22"/>
        </w:rPr>
      </w:sdtEndPr>
      <w:sdtContent>
        <w:p w14:paraId="7AD03713" w14:textId="66D4C1A3" w:rsidR="004C458E" w:rsidRDefault="004C458E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16B96EF6" w14:textId="4D75E41B" w:rsidR="004C458E" w:rsidRDefault="004C458E" w:rsidP="004C458E">
              <w:pPr>
                <w:pStyle w:val="Bibliography"/>
                <w:ind w:left="720" w:hanging="720"/>
                <w:rPr>
                  <w:noProof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p w14:paraId="62E29142" w14:textId="77777777" w:rsidR="004C458E" w:rsidRDefault="004C458E" w:rsidP="004C458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Balch, O. (2019, March 2). </w:t>
              </w:r>
              <w:r>
                <w:rPr>
                  <w:i/>
                  <w:iCs/>
                  <w:noProof/>
                </w:rPr>
                <w:t>The Guardian</w:t>
              </w:r>
              <w:r>
                <w:rPr>
                  <w:noProof/>
                </w:rPr>
                <w:t>. Retrieved from The Guardian: https://www.theguardian.com/world/2019/mar/02/meet-the-worlds-first-future-generations-commissioner</w:t>
              </w:r>
            </w:p>
            <w:p w14:paraId="28EB6C2B" w14:textId="77777777" w:rsidR="004C458E" w:rsidRDefault="004C458E" w:rsidP="004C458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Bowie, N. (2017). </w:t>
              </w:r>
              <w:r>
                <w:rPr>
                  <w:i/>
                  <w:iCs/>
                  <w:noProof/>
                </w:rPr>
                <w:t>Business Ethics. A Kantian Perspective.</w:t>
              </w:r>
              <w:r>
                <w:rPr>
                  <w:noProof/>
                </w:rPr>
                <w:t xml:space="preserve"> Cambridge: Cambridge University Press.</w:t>
              </w:r>
            </w:p>
            <w:p w14:paraId="6AA16344" w14:textId="77777777" w:rsidR="004C458E" w:rsidRDefault="004C458E" w:rsidP="004C458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Bushby, J. (2016, April 26). </w:t>
              </w:r>
              <w:r>
                <w:rPr>
                  <w:i/>
                  <w:iCs/>
                  <w:noProof/>
                </w:rPr>
                <w:t>https://www.globalpolicyjournal.com/blog/</w:t>
              </w:r>
              <w:r>
                <w:rPr>
                  <w:noProof/>
                </w:rPr>
                <w:t>. Retrieved from www.globalpolicyjournal.com: https://www.globalpolicyjournal.com/blog/26/04/2016/paris-agreement-when-treaty-not-treaty</w:t>
              </w:r>
            </w:p>
            <w:p w14:paraId="4C6A2A01" w14:textId="77777777" w:rsidR="004C458E" w:rsidRDefault="004C458E" w:rsidP="004C458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Chell, E., Spence, L., Perrini, F., &amp; Harris, J. (2014). Social Entrepreneurship and Business Ethics: Does Social Equal Ethical. </w:t>
              </w:r>
              <w:r>
                <w:rPr>
                  <w:i/>
                  <w:iCs/>
                  <w:noProof/>
                </w:rPr>
                <w:t>Journal of Business Ethics</w:t>
              </w:r>
              <w:r>
                <w:rPr>
                  <w:noProof/>
                </w:rPr>
                <w:t>, 619-625.</w:t>
              </w:r>
            </w:p>
            <w:p w14:paraId="1975A932" w14:textId="62AE65D6" w:rsidR="00586966" w:rsidRDefault="004C458E" w:rsidP="00586966">
              <w:r>
                <w:rPr>
                  <w:noProof/>
                </w:rPr>
                <w:t xml:space="preserve">Clémençon, R. (2016). The Two Sides of the Paris Climate Agreement: Dismal Failure or Historic Breakthrough? </w:t>
              </w:r>
              <w:r>
                <w:rPr>
                  <w:i/>
                  <w:iCs/>
                  <w:noProof/>
                </w:rPr>
                <w:t>The Journal of Environment and Development</w:t>
              </w:r>
              <w:r>
                <w:rPr>
                  <w:noProof/>
                </w:rPr>
                <w:t>, 3-24.</w:t>
              </w:r>
              <w:r w:rsidR="00586966" w:rsidRPr="00586966">
                <w:t xml:space="preserve"> </w:t>
              </w:r>
              <w:hyperlink r:id="rId11" w:history="1">
                <w:r w:rsidR="00586966" w:rsidRPr="00586966">
                  <w:rPr>
                    <w:rFonts w:cs="Times New Roman"/>
                    <w:szCs w:val="24"/>
                  </w:rPr>
                  <w:t>doi.org/10.1177/1070496516631362</w:t>
                </w:r>
              </w:hyperlink>
            </w:p>
            <w:p w14:paraId="1FDA3D56" w14:textId="51E89524" w:rsidR="004C458E" w:rsidRDefault="004C458E" w:rsidP="004C458E">
              <w:pPr>
                <w:pStyle w:val="Bibliography"/>
                <w:ind w:left="720" w:hanging="720"/>
                <w:rPr>
                  <w:noProof/>
                </w:rPr>
              </w:pPr>
            </w:p>
            <w:p w14:paraId="126FBEF9" w14:textId="77777777" w:rsidR="004C458E" w:rsidRDefault="004C458E" w:rsidP="004C458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Constant, P. (2019, October 2). </w:t>
              </w:r>
              <w:r>
                <w:rPr>
                  <w:i/>
                  <w:iCs/>
                  <w:noProof/>
                </w:rPr>
                <w:t>www.businessinsider.com</w:t>
              </w:r>
              <w:r>
                <w:rPr>
                  <w:noProof/>
                </w:rPr>
                <w:t>. Retrieved from www.businessinsider.com: https://www.businessinsider.com/corporations-successfully-cover-up-messes-with-philanthropic-giving-2019-10?r=US&amp;IR=T</w:t>
              </w:r>
            </w:p>
            <w:p w14:paraId="63FE08CF" w14:textId="77777777" w:rsidR="004C458E" w:rsidRDefault="004C458E" w:rsidP="004C458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Crane, A., &amp; Matten, D. (2015). </w:t>
              </w:r>
              <w:r>
                <w:rPr>
                  <w:i/>
                  <w:iCs/>
                  <w:noProof/>
                </w:rPr>
                <w:t>Business Ethics.</w:t>
              </w:r>
              <w:r>
                <w:rPr>
                  <w:noProof/>
                </w:rPr>
                <w:t xml:space="preserve"> Oxford: Oxford University Press.</w:t>
              </w:r>
            </w:p>
            <w:p w14:paraId="23A4C970" w14:textId="77777777" w:rsidR="004C458E" w:rsidRDefault="004C458E" w:rsidP="004C458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Craves, J. (2015, May 15). </w:t>
              </w:r>
              <w:r>
                <w:rPr>
                  <w:i/>
                  <w:iCs/>
                  <w:noProof/>
                </w:rPr>
                <w:t>dailycoffeenews.com</w:t>
              </w:r>
              <w:r>
                <w:rPr>
                  <w:noProof/>
                </w:rPr>
                <w:t>. Retrieved from dailycoffeenews.com: https://dailycoffeenews.com/2015/05/15/starbucks-claims-99-ethically-sourced-coffee-but-what-does-that-even-mean/</w:t>
              </w:r>
            </w:p>
            <w:p w14:paraId="03D0982C" w14:textId="77777777" w:rsidR="004C458E" w:rsidRDefault="004C458E" w:rsidP="004C458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Crawford, A. (2019, January 22). </w:t>
              </w:r>
              <w:r>
                <w:rPr>
                  <w:i/>
                  <w:iCs/>
                  <w:noProof/>
                </w:rPr>
                <w:t>BBC</w:t>
              </w:r>
              <w:r>
                <w:rPr>
                  <w:noProof/>
                </w:rPr>
                <w:t>. Retrieved from BBC: https://www.bbc.co.uk/news/av/uk-46966009/instagram-helped-kill-my-daughter</w:t>
              </w:r>
            </w:p>
            <w:p w14:paraId="746A7239" w14:textId="77777777" w:rsidR="004C458E" w:rsidRDefault="004C458E" w:rsidP="004C458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Decision Innovation. (2019, n.d. n.d.). </w:t>
              </w:r>
              <w:r>
                <w:rPr>
                  <w:i/>
                  <w:iCs/>
                  <w:noProof/>
                </w:rPr>
                <w:t>https://www.decision-making-solutions.com/entrepreneur_quotes.html</w:t>
              </w:r>
              <w:r>
                <w:rPr>
                  <w:noProof/>
                </w:rPr>
                <w:t>. Retrieved from https://www.decision-making-solutions.com/entrepreneur_quotes.html: https://www.decision-making-solutions.com/entrepreneur_quotes.html</w:t>
              </w:r>
            </w:p>
            <w:p w14:paraId="32ACF549" w14:textId="77777777" w:rsidR="004C458E" w:rsidRDefault="004C458E" w:rsidP="004C458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Dickins, S. (2018, May 10). </w:t>
              </w:r>
              <w:r>
                <w:rPr>
                  <w:i/>
                  <w:iCs/>
                  <w:noProof/>
                </w:rPr>
                <w:t>BBC</w:t>
              </w:r>
              <w:r>
                <w:rPr>
                  <w:noProof/>
                </w:rPr>
                <w:t>. Retrieved from BBC: https://www.bbc.co.uk/news/uk-wales-44073725</w:t>
              </w:r>
            </w:p>
            <w:p w14:paraId="304ABFAC" w14:textId="77777777" w:rsidR="004C458E" w:rsidRDefault="004C458E" w:rsidP="004C458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Facebook Inc. (2018). </w:t>
              </w:r>
              <w:r>
                <w:rPr>
                  <w:i/>
                  <w:iCs/>
                  <w:noProof/>
                </w:rPr>
                <w:t>Annual Report.</w:t>
              </w:r>
              <w:r>
                <w:rPr>
                  <w:noProof/>
                </w:rPr>
                <w:t xml:space="preserve"> Washington: UNITED STATES SECURITIES AND EXCHANGE COMMISSION.</w:t>
              </w:r>
            </w:p>
            <w:p w14:paraId="3EA7EE45" w14:textId="77777777" w:rsidR="004C458E" w:rsidRDefault="004C458E" w:rsidP="004C458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Friedman, M., Mackey, J., &amp; Rodgers, T. (2005, October 1). </w:t>
              </w:r>
              <w:r>
                <w:rPr>
                  <w:i/>
                  <w:iCs/>
                  <w:noProof/>
                </w:rPr>
                <w:t>https://reason.com</w:t>
              </w:r>
              <w:r>
                <w:rPr>
                  <w:noProof/>
                </w:rPr>
                <w:t>. Retrieved from https://reason.com: https://reason.com/2005/10/01/rethinking-the-social-responsi-2/</w:t>
              </w:r>
            </w:p>
            <w:p w14:paraId="4B6C9D2A" w14:textId="77777777" w:rsidR="004C458E" w:rsidRDefault="004C458E" w:rsidP="004C458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Fulford-Smith, K. (2019, August 29). </w:t>
              </w:r>
              <w:r>
                <w:rPr>
                  <w:i/>
                  <w:iCs/>
                  <w:noProof/>
                </w:rPr>
                <w:t>https://www.philanthropy-impact.org/</w:t>
              </w:r>
              <w:r>
                <w:rPr>
                  <w:noProof/>
                </w:rPr>
                <w:t>. Retrieved from https://www.philanthropy-impact.org/: https://www.philanthropy-impact.org/article/philanthropist’s-perspective-how-maximise-impact-using-social-impact-investment</w:t>
              </w:r>
            </w:p>
            <w:p w14:paraId="20D634C5" w14:textId="77777777" w:rsidR="004C458E" w:rsidRDefault="004C458E" w:rsidP="004C458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Future Generations Commissioner for Wales. (2018, n.d. n.d.). </w:t>
              </w:r>
              <w:r>
                <w:rPr>
                  <w:i/>
                  <w:iCs/>
                  <w:noProof/>
                </w:rPr>
                <w:t>Future Generations Wales</w:t>
              </w:r>
              <w:r>
                <w:rPr>
                  <w:noProof/>
                </w:rPr>
                <w:t>. Retrieved from www.futuregenerations.wales: https://futuregenerations.wales/about-us/future-generations-act/</w:t>
              </w:r>
            </w:p>
            <w:p w14:paraId="54B31B3E" w14:textId="77777777" w:rsidR="004C458E" w:rsidRDefault="004C458E" w:rsidP="004C458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Graham, K. (2016, March 19). </w:t>
              </w:r>
              <w:r>
                <w:rPr>
                  <w:i/>
                  <w:iCs/>
                  <w:noProof/>
                </w:rPr>
                <w:t>www.digitaljournal.com</w:t>
              </w:r>
              <w:r>
                <w:rPr>
                  <w:noProof/>
                </w:rPr>
                <w:t>. Retrieved from www.digitaljournal.com: http://www.digitaljournal.com/news/environment/bhutan-is-not-just-carbon-neutral-it-s-carbon-negative/article/460581</w:t>
              </w:r>
            </w:p>
            <w:p w14:paraId="762903C5" w14:textId="77777777" w:rsidR="004C458E" w:rsidRDefault="004C458E" w:rsidP="004C458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GRI. (2019, n.d. n.d.). </w:t>
              </w:r>
              <w:r>
                <w:rPr>
                  <w:i/>
                  <w:iCs/>
                  <w:noProof/>
                </w:rPr>
                <w:t>https://www.globalreporting.org</w:t>
              </w:r>
              <w:r>
                <w:rPr>
                  <w:noProof/>
                </w:rPr>
                <w:t xml:space="preserve">. Retrieved from https://www.globalreporting.org: </w:t>
              </w:r>
              <w:r>
                <w:rPr>
                  <w:noProof/>
                </w:rPr>
                <w:lastRenderedPageBreak/>
                <w:t>https://www.globalreporting.org/information/sustainability-reporting/Pages/default.aspx</w:t>
              </w:r>
            </w:p>
            <w:p w14:paraId="1E828C23" w14:textId="77777777" w:rsidR="004C458E" w:rsidRDefault="004C458E" w:rsidP="004C458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Hessekiel, D. (2018, April 28). </w:t>
              </w:r>
              <w:r>
                <w:rPr>
                  <w:i/>
                  <w:iCs/>
                  <w:noProof/>
                </w:rPr>
                <w:t>Forbes</w:t>
              </w:r>
              <w:r>
                <w:rPr>
                  <w:noProof/>
                </w:rPr>
                <w:t>. Retrieved from Forbes: https://www.forbes.com/sites/davidhessekiel/2018/04/28/if-your-corporate-social-impact-program-isnt-measurable-is-it-successful/#1cba2cfb6db5</w:t>
              </w:r>
            </w:p>
            <w:p w14:paraId="1146E007" w14:textId="77777777" w:rsidR="004C458E" w:rsidRDefault="004C458E" w:rsidP="004C458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Hunt, T. (2018, May 18). </w:t>
              </w:r>
              <w:r>
                <w:rPr>
                  <w:i/>
                  <w:iCs/>
                  <w:noProof/>
                </w:rPr>
                <w:t>https://www.ethicalconsumer.org</w:t>
              </w:r>
              <w:r>
                <w:rPr>
                  <w:noProof/>
                </w:rPr>
                <w:t>. Retrieved from https://www.ethicalconsumer.org: https://www.ethicalconsumer.org/retailers/five-unethical-companies</w:t>
              </w:r>
            </w:p>
            <w:p w14:paraId="670D20B1" w14:textId="77777777" w:rsidR="004C458E" w:rsidRDefault="004C458E" w:rsidP="004C458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Johannes, H. (2010). Putting Gross National Happiness in the Service of Good Development. </w:t>
              </w:r>
              <w:r>
                <w:rPr>
                  <w:i/>
                  <w:iCs/>
                  <w:noProof/>
                </w:rPr>
                <w:t>Digital Himalaya Journals</w:t>
              </w:r>
              <w:r>
                <w:rPr>
                  <w:noProof/>
                </w:rPr>
                <w:t>, 706-728.</w:t>
              </w:r>
            </w:p>
            <w:p w14:paraId="7DAC1052" w14:textId="77777777" w:rsidR="004C458E" w:rsidRDefault="004C458E" w:rsidP="004C458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Johnston, E. (2017, December 4). </w:t>
              </w:r>
              <w:r>
                <w:rPr>
                  <w:i/>
                  <w:iCs/>
                  <w:noProof/>
                </w:rPr>
                <w:t>https://www.japantimes.co.jp</w:t>
              </w:r>
              <w:r>
                <w:rPr>
                  <w:noProof/>
                </w:rPr>
                <w:t>. Retrieved from https://www.japantimes.co.jp: https://www.japantimes.co.jp/news/2017/12/04/reference/20-years-kyoto-protocol-world-stand-climate/#.XdsAUlf7Q2x</w:t>
              </w:r>
            </w:p>
            <w:p w14:paraId="4CFB1AD1" w14:textId="77777777" w:rsidR="004C458E" w:rsidRDefault="004C458E" w:rsidP="004C458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La Page, M. (2016, June 14). </w:t>
              </w:r>
              <w:r>
                <w:rPr>
                  <w:i/>
                  <w:iCs/>
                  <w:noProof/>
                </w:rPr>
                <w:t>https://www.newscientist.com/article/2093579-was-kyoto-climate-deal-a-success-figures-reveal-mixed-results/</w:t>
              </w:r>
              <w:r>
                <w:rPr>
                  <w:noProof/>
                </w:rPr>
                <w:t>. Retrieved from https://www.newscientist.com/article/2093579-was-kyoto-climate-deal-a-success-figures-reveal-mixed-results/: https://www.newscientist.com/article/2093579-was-kyoto-climate-deal-a-success-figures-reveal-mixed-results/</w:t>
              </w:r>
            </w:p>
            <w:p w14:paraId="56BCD356" w14:textId="77777777" w:rsidR="007067C6" w:rsidRDefault="007067C6" w:rsidP="007067C6">
              <w:pPr>
                <w:pStyle w:val="Bibliography"/>
                <w:ind w:left="720" w:hanging="720"/>
                <w:rPr>
                  <w:noProof/>
                  <w:szCs w:val="24"/>
                </w:rPr>
              </w:pPr>
              <w:r>
                <w:rPr>
                  <w:noProof/>
                </w:rPr>
                <w:t xml:space="preserve">Leinaweaver, J. (2015, January 6). </w:t>
              </w:r>
              <w:r>
                <w:rPr>
                  <w:i/>
                  <w:iCs/>
                  <w:noProof/>
                </w:rPr>
                <w:t>www.theguardian.com</w:t>
              </w:r>
              <w:r>
                <w:rPr>
                  <w:noProof/>
                </w:rPr>
                <w:t>. Retrieved from www.theguardian.com: https://www.theguardian.com/sustainable-business/2015/jan/06/corporate-sustainability-reporting-waste-time</w:t>
              </w:r>
            </w:p>
            <w:p w14:paraId="14502E2F" w14:textId="77777777" w:rsidR="007067C6" w:rsidRDefault="007067C6" w:rsidP="004C458E">
              <w:pPr>
                <w:pStyle w:val="Bibliography"/>
                <w:ind w:left="720" w:hanging="720"/>
                <w:rPr>
                  <w:noProof/>
                </w:rPr>
              </w:pPr>
            </w:p>
            <w:p w14:paraId="584095AC" w14:textId="6EE9A447" w:rsidR="004C458E" w:rsidRDefault="004C458E" w:rsidP="004C458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MacDonald, C. (2018, May 31). </w:t>
              </w:r>
              <w:r>
                <w:rPr>
                  <w:i/>
                  <w:iCs/>
                  <w:noProof/>
                </w:rPr>
                <w:t>https://www.theverge.com</w:t>
              </w:r>
              <w:r>
                <w:rPr>
                  <w:noProof/>
                </w:rPr>
                <w:t>. Retrieved from https://www.theverge.com: https://www.theverge.com/2018/5/31/17377964/coca-cola-water-sustainability-recycling-controversy-investigation</w:t>
              </w:r>
            </w:p>
            <w:p w14:paraId="1BD8C732" w14:textId="5386FE3D" w:rsidR="00FD0432" w:rsidRPr="00384059" w:rsidRDefault="004C458E" w:rsidP="00FD0432">
              <w:pPr>
                <w:rPr>
                  <w:rFonts w:cs="Times New Roman"/>
                  <w:color w:val="303030"/>
                  <w:szCs w:val="24"/>
                  <w:shd w:val="clear" w:color="auto" w:fill="FFFFFF"/>
                </w:rPr>
              </w:pPr>
              <w:r w:rsidRPr="00384059">
                <w:rPr>
                  <w:rFonts w:cs="Times New Roman"/>
                  <w:noProof/>
                  <w:szCs w:val="24"/>
                </w:rPr>
                <w:t xml:space="preserve">Mandal, J., Ponnambath, D., &amp; Parija, S. (2016). Utilitarian and deontological ethics in medicine. </w:t>
              </w:r>
              <w:r w:rsidRPr="00384059">
                <w:rPr>
                  <w:rFonts w:cs="Times New Roman"/>
                  <w:i/>
                  <w:iCs/>
                  <w:noProof/>
                  <w:szCs w:val="24"/>
                </w:rPr>
                <w:t>Tropical parasitology</w:t>
              </w:r>
              <w:r w:rsidRPr="00384059">
                <w:rPr>
                  <w:rFonts w:cs="Times New Roman"/>
                  <w:noProof/>
                  <w:szCs w:val="24"/>
                </w:rPr>
                <w:t>, 5-7.</w:t>
              </w:r>
              <w:r w:rsidR="00FD0432" w:rsidRPr="00384059">
                <w:rPr>
                  <w:rFonts w:cs="Times New Roman"/>
                  <w:color w:val="303030"/>
                  <w:szCs w:val="24"/>
                  <w:shd w:val="clear" w:color="auto" w:fill="FFFFFF"/>
                </w:rPr>
                <w:t xml:space="preserve"> </w:t>
              </w:r>
              <w:r w:rsidR="00FD0432" w:rsidRPr="00384059">
                <w:rPr>
                  <w:rFonts w:cs="Times New Roman"/>
                  <w:color w:val="303030"/>
                  <w:szCs w:val="24"/>
                  <w:shd w:val="clear" w:color="auto" w:fill="FFFFFF"/>
                </w:rPr>
                <w:t>doi:10.4103/2229-5070.175024</w:t>
              </w:r>
            </w:p>
            <w:p w14:paraId="40BAC7D8" w14:textId="665E87A7" w:rsidR="004C458E" w:rsidRDefault="004C458E" w:rsidP="004C458E">
              <w:pPr>
                <w:pStyle w:val="Bibliography"/>
                <w:ind w:left="720" w:hanging="720"/>
                <w:rPr>
                  <w:noProof/>
                </w:rPr>
              </w:pPr>
            </w:p>
            <w:p w14:paraId="58917392" w14:textId="77777777" w:rsidR="004C458E" w:rsidRDefault="004C458E" w:rsidP="004C458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Martin, P. (2019, May 15). </w:t>
              </w:r>
              <w:r>
                <w:rPr>
                  <w:i/>
                  <w:iCs/>
                  <w:noProof/>
                </w:rPr>
                <w:t>BBC</w:t>
              </w:r>
              <w:r>
                <w:rPr>
                  <w:noProof/>
                </w:rPr>
                <w:t>. Retrieved from BBC: https://www.bbc.co.uk/news/uk-wales-48272470</w:t>
              </w:r>
            </w:p>
            <w:p w14:paraId="5F0B9A87" w14:textId="77777777" w:rsidR="004C458E" w:rsidRDefault="004C458E" w:rsidP="004C458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Mistrick, J. (2013, February 21). </w:t>
              </w:r>
              <w:r>
                <w:rPr>
                  <w:i/>
                  <w:iCs/>
                  <w:noProof/>
                </w:rPr>
                <w:t>https://sites.psu.edu/mistrickblog/</w:t>
              </w:r>
              <w:r>
                <w:rPr>
                  <w:noProof/>
                </w:rPr>
                <w:t>. Retrieved from https://sites.psu.edu/mistrickblog/: https://sites.psu.edu/mistrickblog/2013/02/21/kyoto-protocol-good-intentions-failed-legislation/</w:t>
              </w:r>
            </w:p>
            <w:p w14:paraId="5B341BDC" w14:textId="77777777" w:rsidR="004C458E" w:rsidRDefault="004C458E" w:rsidP="004C458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Murrell, A. (2018, July 31). </w:t>
              </w:r>
              <w:r>
                <w:rPr>
                  <w:i/>
                  <w:iCs/>
                  <w:noProof/>
                </w:rPr>
                <w:t>Forbes</w:t>
              </w:r>
              <w:r>
                <w:rPr>
                  <w:noProof/>
                </w:rPr>
                <w:t>. Retrieved from Forbes: www.forbes.com/sites/audreymurrell/2018/07/31/pushing-the-ethical-boundaries-of-big-data-a-look-at-chinas-social-credit-scoring-system</w:t>
              </w:r>
            </w:p>
            <w:p w14:paraId="791DB98F" w14:textId="77777777" w:rsidR="004C458E" w:rsidRDefault="004C458E" w:rsidP="004C458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Pabon, J. (2019, March 20). </w:t>
              </w:r>
              <w:r>
                <w:rPr>
                  <w:i/>
                  <w:iCs/>
                  <w:noProof/>
                </w:rPr>
                <w:t>https://www.eco-business.com/</w:t>
              </w:r>
              <w:r>
                <w:rPr>
                  <w:noProof/>
                </w:rPr>
                <w:t>. Retrieved from https://www.eco-business.com/: https://www.eco-business.com/opinion/is-sustainability-reporting-dead/</w:t>
              </w:r>
            </w:p>
            <w:p w14:paraId="04649FB5" w14:textId="77777777" w:rsidR="004C458E" w:rsidRDefault="004C458E" w:rsidP="004C458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PepsiCo. (2019, n.d. n.d.). </w:t>
              </w:r>
              <w:r>
                <w:rPr>
                  <w:i/>
                  <w:iCs/>
                  <w:noProof/>
                </w:rPr>
                <w:t>https://www.pepsico.com/</w:t>
              </w:r>
              <w:r>
                <w:rPr>
                  <w:noProof/>
                </w:rPr>
                <w:t>. Retrieved from https://www.pepsico.com/: https://www.pepsico.com/sustainability/philanthropy</w:t>
              </w:r>
            </w:p>
            <w:p w14:paraId="234FA6DE" w14:textId="77777777" w:rsidR="004C458E" w:rsidRDefault="004C458E" w:rsidP="004C458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Ray, S., &amp; Roy, S. (2016). Accounting Theory: An Ethical Perspective of Real Life Scenarios. </w:t>
              </w:r>
              <w:r>
                <w:rPr>
                  <w:i/>
                  <w:iCs/>
                  <w:noProof/>
                </w:rPr>
                <w:t>International Journal of Business and Social Research</w:t>
              </w:r>
              <w:r>
                <w:rPr>
                  <w:noProof/>
                </w:rPr>
                <w:t>, 47-55.</w:t>
              </w:r>
            </w:p>
            <w:p w14:paraId="41C14A65" w14:textId="77777777" w:rsidR="004C458E" w:rsidRDefault="004C458E" w:rsidP="004C458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Robecosam AG. (2019, n.d. n.d.). </w:t>
              </w:r>
              <w:r>
                <w:rPr>
                  <w:i/>
                  <w:iCs/>
                  <w:noProof/>
                </w:rPr>
                <w:t>https://www.robecosam.com</w:t>
              </w:r>
              <w:r>
                <w:rPr>
                  <w:noProof/>
                </w:rPr>
                <w:t>. Retrieved from https://www.robecosam.com: https://www.robecosam.com/csa/csa-resources/djsi-csa-annual-review.html</w:t>
              </w:r>
            </w:p>
            <w:p w14:paraId="2F4FE3ED" w14:textId="77777777" w:rsidR="004C458E" w:rsidRDefault="004C458E" w:rsidP="004C458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Sainato, M. (2019, January 1). </w:t>
              </w:r>
              <w:r>
                <w:rPr>
                  <w:i/>
                  <w:iCs/>
                  <w:noProof/>
                </w:rPr>
                <w:t>www.theguardian.com</w:t>
              </w:r>
              <w:r>
                <w:rPr>
                  <w:noProof/>
                </w:rPr>
                <w:t>. Retrieved from www.theguardian.com: https://www.theguardian.com/technology/2019/jan/01/amazon-fulfillment-center-warehouse-employees-union-new-york-minnesota</w:t>
              </w:r>
            </w:p>
            <w:p w14:paraId="26E7CFC5" w14:textId="77777777" w:rsidR="004C458E" w:rsidRDefault="004C458E" w:rsidP="004C458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Selin, H. (2019, November 18). </w:t>
              </w:r>
              <w:r>
                <w:rPr>
                  <w:i/>
                  <w:iCs/>
                  <w:noProof/>
                </w:rPr>
                <w:t>https://www.greenbiz.com/</w:t>
              </w:r>
              <w:r>
                <w:rPr>
                  <w:noProof/>
                </w:rPr>
                <w:t>. Retrieved from https://www.greenbiz.com/: https://www.greenbiz.com/article/four-questions-answered-us-leaving-paris-climate-agreement</w:t>
              </w:r>
            </w:p>
            <w:p w14:paraId="261A75C9" w14:textId="77777777" w:rsidR="004C458E" w:rsidRDefault="004C458E" w:rsidP="004C458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Shaw, W., &amp; Barry, V. (2015). </w:t>
              </w:r>
              <w:r>
                <w:rPr>
                  <w:i/>
                  <w:iCs/>
                  <w:noProof/>
                </w:rPr>
                <w:t>Moral Issues in Business.</w:t>
              </w:r>
              <w:r>
                <w:rPr>
                  <w:noProof/>
                </w:rPr>
                <w:t xml:space="preserve"> Boston: Cengage.</w:t>
              </w:r>
            </w:p>
            <w:p w14:paraId="602562DB" w14:textId="77777777" w:rsidR="004C458E" w:rsidRDefault="004C458E" w:rsidP="004C458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Starbucks. (2019, n.d. n.d.). </w:t>
              </w:r>
              <w:r>
                <w:rPr>
                  <w:i/>
                  <w:iCs/>
                  <w:noProof/>
                </w:rPr>
                <w:t>www.starbucks.co.uk</w:t>
              </w:r>
              <w:r>
                <w:rPr>
                  <w:noProof/>
                </w:rPr>
                <w:t>. Retrieved from www.starbucks.co.uk: www.starbucks.co.uk</w:t>
              </w:r>
            </w:p>
            <w:p w14:paraId="154E464D" w14:textId="77777777" w:rsidR="004C458E" w:rsidRDefault="004C458E" w:rsidP="004C458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The Coca Cola Company. (2018). </w:t>
              </w:r>
              <w:r>
                <w:rPr>
                  <w:i/>
                  <w:iCs/>
                  <w:noProof/>
                </w:rPr>
                <w:t>Annual Report.</w:t>
              </w:r>
              <w:r>
                <w:rPr>
                  <w:noProof/>
                </w:rPr>
                <w:t xml:space="preserve"> Atlanta: The Coca Cola Company.</w:t>
              </w:r>
            </w:p>
            <w:p w14:paraId="76EBAA2C" w14:textId="77777777" w:rsidR="004C458E" w:rsidRDefault="004C458E" w:rsidP="004C458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Trump, D. (2017, June 1). </w:t>
              </w:r>
              <w:r>
                <w:rPr>
                  <w:i/>
                  <w:iCs/>
                  <w:noProof/>
                </w:rPr>
                <w:t>https://www.whitehouse.gov</w:t>
              </w:r>
              <w:r>
                <w:rPr>
                  <w:noProof/>
                </w:rPr>
                <w:t>. Retrieved from https://www.whitehouse.gov: https://www.whitehouse.gov/briefings-statements/statement-president-trump-paris-climate-accord/</w:t>
              </w:r>
            </w:p>
            <w:p w14:paraId="49EC4EA6" w14:textId="77777777" w:rsidR="004C458E" w:rsidRDefault="004C458E" w:rsidP="004C458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UNFCCC. (1998, n.d. n.d.). </w:t>
              </w:r>
              <w:r>
                <w:rPr>
                  <w:i/>
                  <w:iCs/>
                  <w:noProof/>
                </w:rPr>
                <w:t>https://unfccc.</w:t>
              </w:r>
              <w:r>
                <w:rPr>
                  <w:noProof/>
                </w:rPr>
                <w:t xml:space="preserve"> Retrieved from https://unfccc.: https://unfccc.int/resource/docs/convkp/kpeng.pdf</w:t>
              </w:r>
            </w:p>
            <w:p w14:paraId="0992091B" w14:textId="77777777" w:rsidR="004C458E" w:rsidRDefault="004C458E" w:rsidP="004C458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UNFCCC. (2019, n.d. n.d.). </w:t>
              </w:r>
              <w:r>
                <w:rPr>
                  <w:i/>
                  <w:iCs/>
                  <w:noProof/>
                </w:rPr>
                <w:t>https://unfccc.int.</w:t>
              </w:r>
              <w:r>
                <w:rPr>
                  <w:noProof/>
                </w:rPr>
                <w:t xml:space="preserve"> Retrieved from https://unfccc.int: https://unfccc.int/process-and-meetings/the-paris-agreement/what-is-the-paris-agreement</w:t>
              </w:r>
            </w:p>
            <w:p w14:paraId="4273F945" w14:textId="77777777" w:rsidR="004C458E" w:rsidRDefault="004C458E" w:rsidP="004C458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Welch, D. (2011, February 28). </w:t>
              </w:r>
              <w:r>
                <w:rPr>
                  <w:i/>
                  <w:iCs/>
                  <w:noProof/>
                </w:rPr>
                <w:t>www.theguardian.com</w:t>
              </w:r>
              <w:r>
                <w:rPr>
                  <w:noProof/>
                </w:rPr>
                <w:t>. Retrieved from www.theguardian.com: https://www.theguardian.com/environment/green-living-blog/2011/feb/28/coffee-chains-ethical</w:t>
              </w:r>
            </w:p>
            <w:p w14:paraId="2874E9C8" w14:textId="3AAAEE5C" w:rsidR="0044547D" w:rsidRPr="007A6052" w:rsidRDefault="004C458E" w:rsidP="0044547D">
              <w:pPr>
                <w:rPr>
                  <w:rFonts w:cs="Times New Roman"/>
                  <w:szCs w:val="24"/>
                </w:rPr>
              </w:pPr>
              <w:r>
                <w:rPr>
                  <w:noProof/>
                </w:rPr>
                <w:t xml:space="preserve">Wittwer, H. (2013). Kant's groundwork of the metaphysics of morals. an introduction. </w:t>
              </w:r>
              <w:r>
                <w:rPr>
                  <w:i/>
                  <w:iCs/>
                  <w:noProof/>
                </w:rPr>
                <w:t>Journal of Philosophy</w:t>
              </w:r>
              <w:r>
                <w:rPr>
                  <w:noProof/>
                </w:rPr>
                <w:t>, 265-268.</w:t>
              </w:r>
              <w:r w:rsidR="0044547D" w:rsidRPr="0044547D">
                <w:rPr>
                  <w:rFonts w:ascii="Verdana" w:hAnsi="Verdana"/>
                  <w:color w:val="555555"/>
                  <w:sz w:val="18"/>
                  <w:szCs w:val="18"/>
                  <w:shd w:val="clear" w:color="auto" w:fill="FFFFFF"/>
                </w:rPr>
                <w:t xml:space="preserve"> </w:t>
              </w:r>
              <w:r w:rsidR="0044547D" w:rsidRPr="007A6052">
                <w:rPr>
                  <w:rFonts w:cs="Times New Roman"/>
                  <w:color w:val="555555"/>
                  <w:szCs w:val="24"/>
                  <w:shd w:val="clear" w:color="auto" w:fill="FFFFFF"/>
                </w:rPr>
                <w:t>Retrieved from https://search.proquest.com/docview/1458576091?accountid=130472</w:t>
              </w:r>
            </w:p>
            <w:p w14:paraId="762EA933" w14:textId="28395627" w:rsidR="004C458E" w:rsidRDefault="004C458E" w:rsidP="004C458E">
              <w:pPr>
                <w:pStyle w:val="Bibliography"/>
                <w:ind w:left="720" w:hanging="720"/>
                <w:rPr>
                  <w:noProof/>
                </w:rPr>
              </w:pPr>
            </w:p>
            <w:p w14:paraId="771E0142" w14:textId="77777777" w:rsidR="004C458E" w:rsidRDefault="004C458E" w:rsidP="004C458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Wong, A. (2018, February 11). </w:t>
              </w:r>
              <w:r>
                <w:rPr>
                  <w:i/>
                  <w:iCs/>
                  <w:noProof/>
                </w:rPr>
                <w:t>https://www.cnbc.com</w:t>
              </w:r>
              <w:r>
                <w:rPr>
                  <w:noProof/>
                </w:rPr>
                <w:t>. Retrieved from https://www.cnbc.com: https://www.cnbc.com/2018/02/11/unlike-the-kyoto-protocol-the-paris-agreement-can-still-succeed.html</w:t>
              </w:r>
            </w:p>
            <w:p w14:paraId="55234B5E" w14:textId="77777777" w:rsidR="004C458E" w:rsidRDefault="004C458E" w:rsidP="004C458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Xiaomi. (2019, n.d. n.d.). </w:t>
              </w:r>
              <w:r>
                <w:rPr>
                  <w:i/>
                  <w:iCs/>
                  <w:noProof/>
                </w:rPr>
                <w:t>www.mi.com</w:t>
              </w:r>
              <w:r>
                <w:rPr>
                  <w:noProof/>
                </w:rPr>
                <w:t>. Retrieved from www.mi.com: https://www.mi.com/</w:t>
              </w:r>
            </w:p>
            <w:p w14:paraId="20DDCD10" w14:textId="1A8476F8" w:rsidR="004C458E" w:rsidRDefault="004C458E" w:rsidP="004C458E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0710D850" w14:textId="77727E8A" w:rsidR="00E53C7D" w:rsidRPr="007A6052" w:rsidRDefault="00E53C7D" w:rsidP="004A69F2">
      <w:pPr>
        <w:rPr>
          <w:rFonts w:ascii="Arial" w:hAnsi="Arial" w:cs="Arial"/>
          <w:color w:val="303030"/>
          <w:sz w:val="20"/>
          <w:szCs w:val="20"/>
          <w:shd w:val="clear" w:color="auto" w:fill="FFFFFF"/>
        </w:rPr>
      </w:pPr>
      <w:r>
        <w:rPr>
          <w:rFonts w:ascii="Verdana" w:hAnsi="Verdana"/>
          <w:color w:val="555555"/>
          <w:sz w:val="18"/>
          <w:szCs w:val="18"/>
          <w:shd w:val="clear" w:color="auto" w:fill="FFFFFF"/>
        </w:rPr>
        <w:t xml:space="preserve"> </w:t>
      </w:r>
    </w:p>
    <w:p w14:paraId="1B5DCE97" w14:textId="77777777" w:rsidR="00214695" w:rsidRDefault="00214695" w:rsidP="004A69F2">
      <w:pPr>
        <w:rPr>
          <w:rFonts w:eastAsia="Times New Roman" w:cs="Times New Roman"/>
          <w:color w:val="222222"/>
          <w:szCs w:val="24"/>
          <w:lang w:eastAsia="en-GB"/>
        </w:rPr>
      </w:pPr>
    </w:p>
    <w:p w14:paraId="0C71963A" w14:textId="77777777" w:rsidR="00E86B99" w:rsidRDefault="00E86B99" w:rsidP="004A69F2">
      <w:pPr>
        <w:rPr>
          <w:rFonts w:eastAsia="Times New Roman" w:cs="Times New Roman"/>
          <w:color w:val="222222"/>
          <w:szCs w:val="24"/>
          <w:lang w:eastAsia="en-GB"/>
        </w:rPr>
      </w:pPr>
    </w:p>
    <w:p w14:paraId="15A0A29F" w14:textId="77777777" w:rsidR="00CA48BC" w:rsidRDefault="00CA48BC" w:rsidP="004A69F2">
      <w:pPr>
        <w:rPr>
          <w:rFonts w:eastAsia="Times New Roman" w:cs="Times New Roman"/>
          <w:color w:val="222222"/>
          <w:szCs w:val="24"/>
          <w:lang w:eastAsia="en-GB"/>
        </w:rPr>
      </w:pPr>
    </w:p>
    <w:p w14:paraId="75C22830" w14:textId="77777777" w:rsidR="00B26304" w:rsidRDefault="00B26304" w:rsidP="004A69F2">
      <w:pPr>
        <w:rPr>
          <w:rFonts w:eastAsia="Times New Roman" w:cs="Times New Roman"/>
          <w:color w:val="222222"/>
          <w:szCs w:val="24"/>
          <w:lang w:eastAsia="en-GB"/>
        </w:rPr>
      </w:pPr>
    </w:p>
    <w:p w14:paraId="11E5B207" w14:textId="77777777" w:rsidR="00C81F7E" w:rsidRDefault="00C81F7E" w:rsidP="004A69F2">
      <w:pPr>
        <w:rPr>
          <w:rFonts w:eastAsia="Times New Roman" w:cs="Times New Roman"/>
          <w:color w:val="222222"/>
          <w:szCs w:val="24"/>
          <w:lang w:eastAsia="en-GB"/>
        </w:rPr>
      </w:pPr>
    </w:p>
    <w:p w14:paraId="2CE6BBFC" w14:textId="77777777" w:rsidR="002E4466" w:rsidRDefault="002E4466" w:rsidP="004A69F2">
      <w:pPr>
        <w:rPr>
          <w:rFonts w:eastAsia="Times New Roman" w:cs="Times New Roman"/>
          <w:color w:val="222222"/>
          <w:szCs w:val="24"/>
          <w:lang w:eastAsia="en-GB"/>
        </w:rPr>
      </w:pPr>
    </w:p>
    <w:p w14:paraId="4BD50F9F" w14:textId="77777777" w:rsidR="002E4466" w:rsidRPr="00914DA3" w:rsidRDefault="002E4466" w:rsidP="004A69F2">
      <w:pPr>
        <w:rPr>
          <w:rFonts w:eastAsia="Times New Roman" w:cs="Times New Roman"/>
          <w:color w:val="222222"/>
          <w:szCs w:val="24"/>
          <w:lang w:eastAsia="en-GB"/>
        </w:rPr>
      </w:pPr>
    </w:p>
    <w:p w14:paraId="73D9E464" w14:textId="77777777" w:rsidR="009428D2" w:rsidRPr="001F0DC3" w:rsidRDefault="009428D2" w:rsidP="004A69F2">
      <w:pPr>
        <w:rPr>
          <w:rFonts w:cs="Times New Roman"/>
          <w:szCs w:val="24"/>
        </w:rPr>
      </w:pPr>
    </w:p>
    <w:p w14:paraId="32ACC29E" w14:textId="77777777" w:rsidR="000D20E1" w:rsidRDefault="000D20E1" w:rsidP="004A69F2"/>
    <w:sectPr w:rsidR="000D20E1" w:rsidSect="005F0CB5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C0C637" w14:textId="77777777" w:rsidR="000404F3" w:rsidRDefault="000404F3" w:rsidP="00A720DD">
      <w:pPr>
        <w:spacing w:line="240" w:lineRule="auto"/>
      </w:pPr>
      <w:r>
        <w:separator/>
      </w:r>
    </w:p>
  </w:endnote>
  <w:endnote w:type="continuationSeparator" w:id="0">
    <w:p w14:paraId="4FB6D6C0" w14:textId="77777777" w:rsidR="000404F3" w:rsidRDefault="000404F3" w:rsidP="00A720D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3349345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01697E7" w14:textId="09227506" w:rsidR="001B1C1D" w:rsidRDefault="001B1C1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FF9D33A" w14:textId="77777777" w:rsidR="00E95C55" w:rsidRDefault="00E95C5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8833DA" w14:textId="77777777" w:rsidR="000404F3" w:rsidRDefault="000404F3" w:rsidP="00A720DD">
      <w:pPr>
        <w:spacing w:line="240" w:lineRule="auto"/>
      </w:pPr>
      <w:r>
        <w:separator/>
      </w:r>
    </w:p>
  </w:footnote>
  <w:footnote w:type="continuationSeparator" w:id="0">
    <w:p w14:paraId="062C9DA7" w14:textId="77777777" w:rsidR="000404F3" w:rsidRDefault="000404F3" w:rsidP="00A720D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5ABD25" w14:textId="5A4C3F41" w:rsidR="00E95C55" w:rsidRPr="001B1C1D" w:rsidRDefault="00AC580E" w:rsidP="001B1C1D">
    <w:pPr>
      <w:pStyle w:val="Header"/>
      <w:jc w:val="center"/>
      <w:rPr>
        <w:i/>
        <w:iCs/>
        <w:sz w:val="20"/>
        <w:szCs w:val="20"/>
      </w:rPr>
    </w:pPr>
    <w:r w:rsidRPr="001B1C1D">
      <w:rPr>
        <w:i/>
        <w:iCs/>
        <w:sz w:val="20"/>
        <w:szCs w:val="20"/>
      </w:rPr>
      <w:t>Honorata Sieczych, Student No. 1708007</w:t>
    </w:r>
  </w:p>
  <w:p w14:paraId="3A2388B0" w14:textId="77777777" w:rsidR="00AC580E" w:rsidRDefault="00AC580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DE015C"/>
    <w:multiLevelType w:val="multilevel"/>
    <w:tmpl w:val="A8CE7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07224F3"/>
    <w:multiLevelType w:val="multilevel"/>
    <w:tmpl w:val="86946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DM1szAEUhYWxiaGRko6SsGpxcWZ+XkgBea1AMeBYRMsAAAA"/>
  </w:docVars>
  <w:rsids>
    <w:rsidRoot w:val="008D5207"/>
    <w:rsid w:val="0000009B"/>
    <w:rsid w:val="00001D6F"/>
    <w:rsid w:val="000021E5"/>
    <w:rsid w:val="00004A4E"/>
    <w:rsid w:val="00006FB8"/>
    <w:rsid w:val="00007202"/>
    <w:rsid w:val="0001001A"/>
    <w:rsid w:val="00010977"/>
    <w:rsid w:val="00010CDB"/>
    <w:rsid w:val="00012F05"/>
    <w:rsid w:val="0001403B"/>
    <w:rsid w:val="00017008"/>
    <w:rsid w:val="00017FDC"/>
    <w:rsid w:val="00021ED8"/>
    <w:rsid w:val="00024F6E"/>
    <w:rsid w:val="00025540"/>
    <w:rsid w:val="00025C59"/>
    <w:rsid w:val="0002672E"/>
    <w:rsid w:val="00027E21"/>
    <w:rsid w:val="000319A3"/>
    <w:rsid w:val="00032003"/>
    <w:rsid w:val="00033385"/>
    <w:rsid w:val="00033562"/>
    <w:rsid w:val="0003566B"/>
    <w:rsid w:val="00036BBB"/>
    <w:rsid w:val="000404F3"/>
    <w:rsid w:val="00041670"/>
    <w:rsid w:val="000417D0"/>
    <w:rsid w:val="000450FC"/>
    <w:rsid w:val="0004666A"/>
    <w:rsid w:val="00046EE7"/>
    <w:rsid w:val="00047C96"/>
    <w:rsid w:val="0005072F"/>
    <w:rsid w:val="00050D31"/>
    <w:rsid w:val="000521CD"/>
    <w:rsid w:val="000535D1"/>
    <w:rsid w:val="00054220"/>
    <w:rsid w:val="00055A7E"/>
    <w:rsid w:val="000568EB"/>
    <w:rsid w:val="00056A39"/>
    <w:rsid w:val="00062F55"/>
    <w:rsid w:val="0006316B"/>
    <w:rsid w:val="00064A4A"/>
    <w:rsid w:val="00065F6F"/>
    <w:rsid w:val="000671D1"/>
    <w:rsid w:val="00067E02"/>
    <w:rsid w:val="0007116C"/>
    <w:rsid w:val="00071FF8"/>
    <w:rsid w:val="0007387C"/>
    <w:rsid w:val="00074008"/>
    <w:rsid w:val="000763F6"/>
    <w:rsid w:val="0008007C"/>
    <w:rsid w:val="0008057D"/>
    <w:rsid w:val="00081C06"/>
    <w:rsid w:val="000835C9"/>
    <w:rsid w:val="00083F22"/>
    <w:rsid w:val="00083FD6"/>
    <w:rsid w:val="000860BC"/>
    <w:rsid w:val="00086CA5"/>
    <w:rsid w:val="00086CDC"/>
    <w:rsid w:val="0008745A"/>
    <w:rsid w:val="00087619"/>
    <w:rsid w:val="00087C4D"/>
    <w:rsid w:val="00087C75"/>
    <w:rsid w:val="00090DD7"/>
    <w:rsid w:val="0009129F"/>
    <w:rsid w:val="0009232F"/>
    <w:rsid w:val="00095FFE"/>
    <w:rsid w:val="000A04A1"/>
    <w:rsid w:val="000A347A"/>
    <w:rsid w:val="000A36F2"/>
    <w:rsid w:val="000A3DF4"/>
    <w:rsid w:val="000A4E81"/>
    <w:rsid w:val="000A6EDB"/>
    <w:rsid w:val="000A712F"/>
    <w:rsid w:val="000B008E"/>
    <w:rsid w:val="000B1022"/>
    <w:rsid w:val="000B224C"/>
    <w:rsid w:val="000B5041"/>
    <w:rsid w:val="000B7361"/>
    <w:rsid w:val="000C0381"/>
    <w:rsid w:val="000C0652"/>
    <w:rsid w:val="000C4E34"/>
    <w:rsid w:val="000C52B0"/>
    <w:rsid w:val="000C563B"/>
    <w:rsid w:val="000C7DCD"/>
    <w:rsid w:val="000D0A58"/>
    <w:rsid w:val="000D165A"/>
    <w:rsid w:val="000D19C8"/>
    <w:rsid w:val="000D20E1"/>
    <w:rsid w:val="000D2D29"/>
    <w:rsid w:val="000D49C5"/>
    <w:rsid w:val="000D5078"/>
    <w:rsid w:val="000D701E"/>
    <w:rsid w:val="000E0D29"/>
    <w:rsid w:val="000E0ECB"/>
    <w:rsid w:val="000E2745"/>
    <w:rsid w:val="000E6079"/>
    <w:rsid w:val="000E6907"/>
    <w:rsid w:val="000E6FE6"/>
    <w:rsid w:val="000F4F6A"/>
    <w:rsid w:val="000F5113"/>
    <w:rsid w:val="000F5132"/>
    <w:rsid w:val="000F54BB"/>
    <w:rsid w:val="000F745D"/>
    <w:rsid w:val="001000B7"/>
    <w:rsid w:val="00100D6B"/>
    <w:rsid w:val="0010280C"/>
    <w:rsid w:val="00103236"/>
    <w:rsid w:val="00106450"/>
    <w:rsid w:val="00107213"/>
    <w:rsid w:val="00111E03"/>
    <w:rsid w:val="00112522"/>
    <w:rsid w:val="00114630"/>
    <w:rsid w:val="001169F9"/>
    <w:rsid w:val="00117FA8"/>
    <w:rsid w:val="0012076C"/>
    <w:rsid w:val="00121A2A"/>
    <w:rsid w:val="001224F3"/>
    <w:rsid w:val="00122537"/>
    <w:rsid w:val="00122CDB"/>
    <w:rsid w:val="00122E91"/>
    <w:rsid w:val="001234CD"/>
    <w:rsid w:val="001260EE"/>
    <w:rsid w:val="00126477"/>
    <w:rsid w:val="00130DFA"/>
    <w:rsid w:val="00133042"/>
    <w:rsid w:val="00135041"/>
    <w:rsid w:val="00135DFF"/>
    <w:rsid w:val="001361BD"/>
    <w:rsid w:val="00136912"/>
    <w:rsid w:val="00136ADE"/>
    <w:rsid w:val="00137159"/>
    <w:rsid w:val="00137373"/>
    <w:rsid w:val="00137777"/>
    <w:rsid w:val="00140BBD"/>
    <w:rsid w:val="0014209F"/>
    <w:rsid w:val="001463DB"/>
    <w:rsid w:val="00147CCD"/>
    <w:rsid w:val="001507A3"/>
    <w:rsid w:val="0015098A"/>
    <w:rsid w:val="00150A05"/>
    <w:rsid w:val="0015227D"/>
    <w:rsid w:val="00152457"/>
    <w:rsid w:val="001536E5"/>
    <w:rsid w:val="00154602"/>
    <w:rsid w:val="001558B5"/>
    <w:rsid w:val="00156E00"/>
    <w:rsid w:val="0016212D"/>
    <w:rsid w:val="00162EEE"/>
    <w:rsid w:val="00165B66"/>
    <w:rsid w:val="001673D9"/>
    <w:rsid w:val="001720AC"/>
    <w:rsid w:val="0017451C"/>
    <w:rsid w:val="001745A3"/>
    <w:rsid w:val="00174EEB"/>
    <w:rsid w:val="00177D99"/>
    <w:rsid w:val="00177E35"/>
    <w:rsid w:val="001821EB"/>
    <w:rsid w:val="00182767"/>
    <w:rsid w:val="00183824"/>
    <w:rsid w:val="00183A11"/>
    <w:rsid w:val="001858B8"/>
    <w:rsid w:val="00185902"/>
    <w:rsid w:val="00185D40"/>
    <w:rsid w:val="00186461"/>
    <w:rsid w:val="0019215A"/>
    <w:rsid w:val="001A1CF4"/>
    <w:rsid w:val="001A1EC4"/>
    <w:rsid w:val="001A2399"/>
    <w:rsid w:val="001A2CA7"/>
    <w:rsid w:val="001A6259"/>
    <w:rsid w:val="001A6B47"/>
    <w:rsid w:val="001B1588"/>
    <w:rsid w:val="001B1916"/>
    <w:rsid w:val="001B1C1D"/>
    <w:rsid w:val="001B3E04"/>
    <w:rsid w:val="001B3E55"/>
    <w:rsid w:val="001B404D"/>
    <w:rsid w:val="001B471F"/>
    <w:rsid w:val="001B4ECF"/>
    <w:rsid w:val="001B5418"/>
    <w:rsid w:val="001B565A"/>
    <w:rsid w:val="001B6752"/>
    <w:rsid w:val="001B6B38"/>
    <w:rsid w:val="001C190A"/>
    <w:rsid w:val="001C26DB"/>
    <w:rsid w:val="001C2986"/>
    <w:rsid w:val="001C4E45"/>
    <w:rsid w:val="001C6981"/>
    <w:rsid w:val="001D0835"/>
    <w:rsid w:val="001D0B7B"/>
    <w:rsid w:val="001D22E8"/>
    <w:rsid w:val="001D2FD1"/>
    <w:rsid w:val="001D51E0"/>
    <w:rsid w:val="001D58D1"/>
    <w:rsid w:val="001D5D58"/>
    <w:rsid w:val="001D68E0"/>
    <w:rsid w:val="001D7090"/>
    <w:rsid w:val="001D7161"/>
    <w:rsid w:val="001E0E4D"/>
    <w:rsid w:val="001E1FCE"/>
    <w:rsid w:val="001F0DC3"/>
    <w:rsid w:val="001F3E2A"/>
    <w:rsid w:val="001F4624"/>
    <w:rsid w:val="001F50B2"/>
    <w:rsid w:val="001F65AC"/>
    <w:rsid w:val="001F728D"/>
    <w:rsid w:val="002008C9"/>
    <w:rsid w:val="00200A11"/>
    <w:rsid w:val="00202BF8"/>
    <w:rsid w:val="00205854"/>
    <w:rsid w:val="0021026F"/>
    <w:rsid w:val="00210BE3"/>
    <w:rsid w:val="00210C4A"/>
    <w:rsid w:val="00210FB0"/>
    <w:rsid w:val="002117B7"/>
    <w:rsid w:val="00212307"/>
    <w:rsid w:val="0021359C"/>
    <w:rsid w:val="0021429A"/>
    <w:rsid w:val="00214695"/>
    <w:rsid w:val="002148EB"/>
    <w:rsid w:val="00221425"/>
    <w:rsid w:val="002214FC"/>
    <w:rsid w:val="002230FB"/>
    <w:rsid w:val="0022333D"/>
    <w:rsid w:val="0022567E"/>
    <w:rsid w:val="00225C91"/>
    <w:rsid w:val="0022625B"/>
    <w:rsid w:val="00227A0A"/>
    <w:rsid w:val="00231FBB"/>
    <w:rsid w:val="0023242B"/>
    <w:rsid w:val="002328AB"/>
    <w:rsid w:val="00234110"/>
    <w:rsid w:val="0023585A"/>
    <w:rsid w:val="00236188"/>
    <w:rsid w:val="00236252"/>
    <w:rsid w:val="00240DA1"/>
    <w:rsid w:val="00246104"/>
    <w:rsid w:val="00246D9A"/>
    <w:rsid w:val="002474B2"/>
    <w:rsid w:val="00250049"/>
    <w:rsid w:val="00250354"/>
    <w:rsid w:val="00250A7A"/>
    <w:rsid w:val="002517B1"/>
    <w:rsid w:val="002518E2"/>
    <w:rsid w:val="00251D86"/>
    <w:rsid w:val="00251EDF"/>
    <w:rsid w:val="002522E5"/>
    <w:rsid w:val="0025287D"/>
    <w:rsid w:val="00252C75"/>
    <w:rsid w:val="002546A2"/>
    <w:rsid w:val="00255BA9"/>
    <w:rsid w:val="00256452"/>
    <w:rsid w:val="00257015"/>
    <w:rsid w:val="00257864"/>
    <w:rsid w:val="00260A13"/>
    <w:rsid w:val="00262666"/>
    <w:rsid w:val="002634E3"/>
    <w:rsid w:val="00263A12"/>
    <w:rsid w:val="0026608B"/>
    <w:rsid w:val="002660FD"/>
    <w:rsid w:val="0026615A"/>
    <w:rsid w:val="00266C26"/>
    <w:rsid w:val="00267413"/>
    <w:rsid w:val="00267D8B"/>
    <w:rsid w:val="00270465"/>
    <w:rsid w:val="00272161"/>
    <w:rsid w:val="0027219C"/>
    <w:rsid w:val="00272F2A"/>
    <w:rsid w:val="00273357"/>
    <w:rsid w:val="00274E57"/>
    <w:rsid w:val="00274EF1"/>
    <w:rsid w:val="00275FD1"/>
    <w:rsid w:val="00276179"/>
    <w:rsid w:val="0027753D"/>
    <w:rsid w:val="0028167D"/>
    <w:rsid w:val="00287176"/>
    <w:rsid w:val="002901EA"/>
    <w:rsid w:val="00291534"/>
    <w:rsid w:val="002918BC"/>
    <w:rsid w:val="00291DEC"/>
    <w:rsid w:val="00293AA8"/>
    <w:rsid w:val="002A167D"/>
    <w:rsid w:val="002A31A9"/>
    <w:rsid w:val="002A4104"/>
    <w:rsid w:val="002A4631"/>
    <w:rsid w:val="002B06BF"/>
    <w:rsid w:val="002B0A1E"/>
    <w:rsid w:val="002B0E46"/>
    <w:rsid w:val="002B596F"/>
    <w:rsid w:val="002B5AB8"/>
    <w:rsid w:val="002B630B"/>
    <w:rsid w:val="002B764E"/>
    <w:rsid w:val="002C0253"/>
    <w:rsid w:val="002C0EE9"/>
    <w:rsid w:val="002C25E5"/>
    <w:rsid w:val="002C2D89"/>
    <w:rsid w:val="002C2ED3"/>
    <w:rsid w:val="002C3509"/>
    <w:rsid w:val="002C5D8E"/>
    <w:rsid w:val="002C67A5"/>
    <w:rsid w:val="002C6957"/>
    <w:rsid w:val="002C7998"/>
    <w:rsid w:val="002D06CF"/>
    <w:rsid w:val="002D15C0"/>
    <w:rsid w:val="002D1AE7"/>
    <w:rsid w:val="002D3744"/>
    <w:rsid w:val="002D377E"/>
    <w:rsid w:val="002D5655"/>
    <w:rsid w:val="002D7031"/>
    <w:rsid w:val="002E091E"/>
    <w:rsid w:val="002E35F6"/>
    <w:rsid w:val="002E4466"/>
    <w:rsid w:val="002E6E9F"/>
    <w:rsid w:val="002F413B"/>
    <w:rsid w:val="002F467F"/>
    <w:rsid w:val="002F6AD9"/>
    <w:rsid w:val="003016C3"/>
    <w:rsid w:val="003016DE"/>
    <w:rsid w:val="00302843"/>
    <w:rsid w:val="0030370F"/>
    <w:rsid w:val="00304B21"/>
    <w:rsid w:val="00305405"/>
    <w:rsid w:val="00305884"/>
    <w:rsid w:val="00305CF6"/>
    <w:rsid w:val="00307297"/>
    <w:rsid w:val="00307C3F"/>
    <w:rsid w:val="003107FB"/>
    <w:rsid w:val="00310EB7"/>
    <w:rsid w:val="00311DE7"/>
    <w:rsid w:val="00312E3A"/>
    <w:rsid w:val="003144FC"/>
    <w:rsid w:val="00315CDF"/>
    <w:rsid w:val="00316D08"/>
    <w:rsid w:val="003173F3"/>
    <w:rsid w:val="00317428"/>
    <w:rsid w:val="003211A2"/>
    <w:rsid w:val="00326F2B"/>
    <w:rsid w:val="0033035E"/>
    <w:rsid w:val="00331FE3"/>
    <w:rsid w:val="003322DF"/>
    <w:rsid w:val="00332839"/>
    <w:rsid w:val="003332BA"/>
    <w:rsid w:val="00334908"/>
    <w:rsid w:val="00335337"/>
    <w:rsid w:val="00342B02"/>
    <w:rsid w:val="00343C45"/>
    <w:rsid w:val="00344501"/>
    <w:rsid w:val="00344FD4"/>
    <w:rsid w:val="00345294"/>
    <w:rsid w:val="00346F45"/>
    <w:rsid w:val="003471F8"/>
    <w:rsid w:val="003474BA"/>
    <w:rsid w:val="003477D6"/>
    <w:rsid w:val="00350447"/>
    <w:rsid w:val="00350840"/>
    <w:rsid w:val="003526DA"/>
    <w:rsid w:val="003531DA"/>
    <w:rsid w:val="00354B84"/>
    <w:rsid w:val="00354E0B"/>
    <w:rsid w:val="003557BE"/>
    <w:rsid w:val="00355B86"/>
    <w:rsid w:val="00356802"/>
    <w:rsid w:val="003573BC"/>
    <w:rsid w:val="003615F6"/>
    <w:rsid w:val="00361F34"/>
    <w:rsid w:val="00364559"/>
    <w:rsid w:val="0036469D"/>
    <w:rsid w:val="003651D0"/>
    <w:rsid w:val="003663FA"/>
    <w:rsid w:val="00366A6B"/>
    <w:rsid w:val="00367E72"/>
    <w:rsid w:val="0037240D"/>
    <w:rsid w:val="003728F7"/>
    <w:rsid w:val="00373D0B"/>
    <w:rsid w:val="00374FA7"/>
    <w:rsid w:val="003773DD"/>
    <w:rsid w:val="003776BD"/>
    <w:rsid w:val="00380469"/>
    <w:rsid w:val="00382F1A"/>
    <w:rsid w:val="00383535"/>
    <w:rsid w:val="00383E2E"/>
    <w:rsid w:val="00384059"/>
    <w:rsid w:val="00384FF1"/>
    <w:rsid w:val="00387324"/>
    <w:rsid w:val="0038752A"/>
    <w:rsid w:val="00390DA7"/>
    <w:rsid w:val="00391667"/>
    <w:rsid w:val="00391A84"/>
    <w:rsid w:val="00391AA5"/>
    <w:rsid w:val="0039243B"/>
    <w:rsid w:val="00392C35"/>
    <w:rsid w:val="003A0134"/>
    <w:rsid w:val="003A0C42"/>
    <w:rsid w:val="003A1148"/>
    <w:rsid w:val="003A227F"/>
    <w:rsid w:val="003A431A"/>
    <w:rsid w:val="003A4F68"/>
    <w:rsid w:val="003A6CBA"/>
    <w:rsid w:val="003A6E53"/>
    <w:rsid w:val="003A75AB"/>
    <w:rsid w:val="003B0C46"/>
    <w:rsid w:val="003B1AF8"/>
    <w:rsid w:val="003B1DB2"/>
    <w:rsid w:val="003B1E3F"/>
    <w:rsid w:val="003B211B"/>
    <w:rsid w:val="003B3334"/>
    <w:rsid w:val="003B5304"/>
    <w:rsid w:val="003B641E"/>
    <w:rsid w:val="003B77AA"/>
    <w:rsid w:val="003B7DB2"/>
    <w:rsid w:val="003C03BA"/>
    <w:rsid w:val="003C4B61"/>
    <w:rsid w:val="003C6572"/>
    <w:rsid w:val="003D2E34"/>
    <w:rsid w:val="003D3180"/>
    <w:rsid w:val="003D34B6"/>
    <w:rsid w:val="003D4B1C"/>
    <w:rsid w:val="003D4EF2"/>
    <w:rsid w:val="003D68EC"/>
    <w:rsid w:val="003E4B16"/>
    <w:rsid w:val="003E4E15"/>
    <w:rsid w:val="003E55F1"/>
    <w:rsid w:val="003E5E9D"/>
    <w:rsid w:val="003E6B8E"/>
    <w:rsid w:val="003F09C4"/>
    <w:rsid w:val="003F1E12"/>
    <w:rsid w:val="003F2636"/>
    <w:rsid w:val="003F2D9D"/>
    <w:rsid w:val="003F33CF"/>
    <w:rsid w:val="003F7207"/>
    <w:rsid w:val="00400908"/>
    <w:rsid w:val="004012C7"/>
    <w:rsid w:val="00403D2C"/>
    <w:rsid w:val="00404AC6"/>
    <w:rsid w:val="00404ACC"/>
    <w:rsid w:val="00404C1E"/>
    <w:rsid w:val="00405AD5"/>
    <w:rsid w:val="00405B4C"/>
    <w:rsid w:val="0041032A"/>
    <w:rsid w:val="004107A9"/>
    <w:rsid w:val="00412215"/>
    <w:rsid w:val="004126AF"/>
    <w:rsid w:val="00412F8F"/>
    <w:rsid w:val="00415C54"/>
    <w:rsid w:val="00415F85"/>
    <w:rsid w:val="004168B3"/>
    <w:rsid w:val="00417089"/>
    <w:rsid w:val="0041783C"/>
    <w:rsid w:val="00421A63"/>
    <w:rsid w:val="00421C95"/>
    <w:rsid w:val="004224CB"/>
    <w:rsid w:val="00423D60"/>
    <w:rsid w:val="0042420D"/>
    <w:rsid w:val="004244A1"/>
    <w:rsid w:val="00424FCD"/>
    <w:rsid w:val="00430057"/>
    <w:rsid w:val="00430179"/>
    <w:rsid w:val="00431317"/>
    <w:rsid w:val="00433622"/>
    <w:rsid w:val="00433F21"/>
    <w:rsid w:val="00434EF9"/>
    <w:rsid w:val="00435CD5"/>
    <w:rsid w:val="004366CE"/>
    <w:rsid w:val="00437DBD"/>
    <w:rsid w:val="00441A79"/>
    <w:rsid w:val="004426E3"/>
    <w:rsid w:val="00442C43"/>
    <w:rsid w:val="0044547D"/>
    <w:rsid w:val="0044768D"/>
    <w:rsid w:val="004500DC"/>
    <w:rsid w:val="00450564"/>
    <w:rsid w:val="0045181D"/>
    <w:rsid w:val="00452589"/>
    <w:rsid w:val="00455FF0"/>
    <w:rsid w:val="00456142"/>
    <w:rsid w:val="00457E4A"/>
    <w:rsid w:val="00461EA5"/>
    <w:rsid w:val="00462410"/>
    <w:rsid w:val="0046243D"/>
    <w:rsid w:val="00462A05"/>
    <w:rsid w:val="00463096"/>
    <w:rsid w:val="00466686"/>
    <w:rsid w:val="004708AA"/>
    <w:rsid w:val="004749A3"/>
    <w:rsid w:val="004758C5"/>
    <w:rsid w:val="00476075"/>
    <w:rsid w:val="0047781D"/>
    <w:rsid w:val="004805F3"/>
    <w:rsid w:val="0048132B"/>
    <w:rsid w:val="00483A42"/>
    <w:rsid w:val="0048415E"/>
    <w:rsid w:val="0048624E"/>
    <w:rsid w:val="00487FC2"/>
    <w:rsid w:val="00490021"/>
    <w:rsid w:val="004900A3"/>
    <w:rsid w:val="00490DCF"/>
    <w:rsid w:val="00492E7E"/>
    <w:rsid w:val="00493F2F"/>
    <w:rsid w:val="00494AA1"/>
    <w:rsid w:val="00495278"/>
    <w:rsid w:val="00496B0B"/>
    <w:rsid w:val="004A408F"/>
    <w:rsid w:val="004A6535"/>
    <w:rsid w:val="004A69F2"/>
    <w:rsid w:val="004B2325"/>
    <w:rsid w:val="004B5311"/>
    <w:rsid w:val="004B5B2E"/>
    <w:rsid w:val="004B6EF4"/>
    <w:rsid w:val="004C03EA"/>
    <w:rsid w:val="004C24A8"/>
    <w:rsid w:val="004C415E"/>
    <w:rsid w:val="004C458E"/>
    <w:rsid w:val="004C67B2"/>
    <w:rsid w:val="004C717C"/>
    <w:rsid w:val="004D0EC2"/>
    <w:rsid w:val="004D1C46"/>
    <w:rsid w:val="004D203C"/>
    <w:rsid w:val="004D40B5"/>
    <w:rsid w:val="004D5228"/>
    <w:rsid w:val="004D557B"/>
    <w:rsid w:val="004D6030"/>
    <w:rsid w:val="004D7335"/>
    <w:rsid w:val="004D73A0"/>
    <w:rsid w:val="004E05D3"/>
    <w:rsid w:val="004E073A"/>
    <w:rsid w:val="004E14EA"/>
    <w:rsid w:val="004E1724"/>
    <w:rsid w:val="004E19B3"/>
    <w:rsid w:val="004E29F0"/>
    <w:rsid w:val="004E30F6"/>
    <w:rsid w:val="004E3B2D"/>
    <w:rsid w:val="004E3EF6"/>
    <w:rsid w:val="004E53AC"/>
    <w:rsid w:val="004E5AC7"/>
    <w:rsid w:val="004E79B3"/>
    <w:rsid w:val="004E7E27"/>
    <w:rsid w:val="004F0591"/>
    <w:rsid w:val="004F2812"/>
    <w:rsid w:val="004F46D8"/>
    <w:rsid w:val="004F5761"/>
    <w:rsid w:val="004F6427"/>
    <w:rsid w:val="00500E04"/>
    <w:rsid w:val="00501B3E"/>
    <w:rsid w:val="00502750"/>
    <w:rsid w:val="00502BA3"/>
    <w:rsid w:val="0050388B"/>
    <w:rsid w:val="005040D0"/>
    <w:rsid w:val="00505BC8"/>
    <w:rsid w:val="00506E4A"/>
    <w:rsid w:val="00510038"/>
    <w:rsid w:val="00510368"/>
    <w:rsid w:val="00511C0E"/>
    <w:rsid w:val="00513DC3"/>
    <w:rsid w:val="005147D8"/>
    <w:rsid w:val="00516B30"/>
    <w:rsid w:val="00516B7B"/>
    <w:rsid w:val="005173E4"/>
    <w:rsid w:val="00520F5B"/>
    <w:rsid w:val="0052142B"/>
    <w:rsid w:val="00522A47"/>
    <w:rsid w:val="00525730"/>
    <w:rsid w:val="00527071"/>
    <w:rsid w:val="00527BF1"/>
    <w:rsid w:val="005320EB"/>
    <w:rsid w:val="00532A70"/>
    <w:rsid w:val="00533114"/>
    <w:rsid w:val="00534D2F"/>
    <w:rsid w:val="00535094"/>
    <w:rsid w:val="005431B8"/>
    <w:rsid w:val="0054432C"/>
    <w:rsid w:val="005444E3"/>
    <w:rsid w:val="00545A49"/>
    <w:rsid w:val="005460B2"/>
    <w:rsid w:val="00550CC3"/>
    <w:rsid w:val="00551D60"/>
    <w:rsid w:val="005562AA"/>
    <w:rsid w:val="005605C7"/>
    <w:rsid w:val="0056143D"/>
    <w:rsid w:val="0056193C"/>
    <w:rsid w:val="005619D9"/>
    <w:rsid w:val="00563172"/>
    <w:rsid w:val="005634DF"/>
    <w:rsid w:val="00567378"/>
    <w:rsid w:val="005709F6"/>
    <w:rsid w:val="0057132E"/>
    <w:rsid w:val="00575BB0"/>
    <w:rsid w:val="005762EF"/>
    <w:rsid w:val="00576CC0"/>
    <w:rsid w:val="005805C1"/>
    <w:rsid w:val="00582FD3"/>
    <w:rsid w:val="00583938"/>
    <w:rsid w:val="00584C42"/>
    <w:rsid w:val="00586966"/>
    <w:rsid w:val="00586B0D"/>
    <w:rsid w:val="0058714B"/>
    <w:rsid w:val="00590DC9"/>
    <w:rsid w:val="00590F9D"/>
    <w:rsid w:val="00591C31"/>
    <w:rsid w:val="00592617"/>
    <w:rsid w:val="0059280D"/>
    <w:rsid w:val="00593013"/>
    <w:rsid w:val="005946CC"/>
    <w:rsid w:val="0059588C"/>
    <w:rsid w:val="00597B00"/>
    <w:rsid w:val="005A2BEB"/>
    <w:rsid w:val="005A35F4"/>
    <w:rsid w:val="005A4467"/>
    <w:rsid w:val="005A5819"/>
    <w:rsid w:val="005B037F"/>
    <w:rsid w:val="005B0726"/>
    <w:rsid w:val="005B0943"/>
    <w:rsid w:val="005B28BA"/>
    <w:rsid w:val="005B4A61"/>
    <w:rsid w:val="005B4F81"/>
    <w:rsid w:val="005B5585"/>
    <w:rsid w:val="005B562A"/>
    <w:rsid w:val="005B58F0"/>
    <w:rsid w:val="005B660F"/>
    <w:rsid w:val="005B66EF"/>
    <w:rsid w:val="005B6C78"/>
    <w:rsid w:val="005B7C2D"/>
    <w:rsid w:val="005C0AA3"/>
    <w:rsid w:val="005C0EA0"/>
    <w:rsid w:val="005C220E"/>
    <w:rsid w:val="005C24CD"/>
    <w:rsid w:val="005C325A"/>
    <w:rsid w:val="005C36CE"/>
    <w:rsid w:val="005C3AE5"/>
    <w:rsid w:val="005C3B47"/>
    <w:rsid w:val="005C3C92"/>
    <w:rsid w:val="005C6C94"/>
    <w:rsid w:val="005C7733"/>
    <w:rsid w:val="005C7B75"/>
    <w:rsid w:val="005C7F09"/>
    <w:rsid w:val="005D13BD"/>
    <w:rsid w:val="005D1CAF"/>
    <w:rsid w:val="005D5B0E"/>
    <w:rsid w:val="005D6418"/>
    <w:rsid w:val="005D788E"/>
    <w:rsid w:val="005D7AEC"/>
    <w:rsid w:val="005E0886"/>
    <w:rsid w:val="005E55C8"/>
    <w:rsid w:val="005E661F"/>
    <w:rsid w:val="005E7D66"/>
    <w:rsid w:val="005F0CB5"/>
    <w:rsid w:val="005F2A94"/>
    <w:rsid w:val="005F2C67"/>
    <w:rsid w:val="005F5798"/>
    <w:rsid w:val="005F5E03"/>
    <w:rsid w:val="0060069C"/>
    <w:rsid w:val="00600DE1"/>
    <w:rsid w:val="00601432"/>
    <w:rsid w:val="00602276"/>
    <w:rsid w:val="0060444F"/>
    <w:rsid w:val="006047C2"/>
    <w:rsid w:val="0061001D"/>
    <w:rsid w:val="00610544"/>
    <w:rsid w:val="00610761"/>
    <w:rsid w:val="00610EF1"/>
    <w:rsid w:val="006119EB"/>
    <w:rsid w:val="006119F9"/>
    <w:rsid w:val="006124D1"/>
    <w:rsid w:val="0061330D"/>
    <w:rsid w:val="00613BED"/>
    <w:rsid w:val="00615768"/>
    <w:rsid w:val="006158FB"/>
    <w:rsid w:val="00615B9F"/>
    <w:rsid w:val="00615CCF"/>
    <w:rsid w:val="0062261A"/>
    <w:rsid w:val="0062384A"/>
    <w:rsid w:val="00623CEF"/>
    <w:rsid w:val="00624B6D"/>
    <w:rsid w:val="00626E81"/>
    <w:rsid w:val="0062717F"/>
    <w:rsid w:val="00630563"/>
    <w:rsid w:val="00630FAD"/>
    <w:rsid w:val="00631131"/>
    <w:rsid w:val="0063506D"/>
    <w:rsid w:val="006362D2"/>
    <w:rsid w:val="0064470A"/>
    <w:rsid w:val="00645DF5"/>
    <w:rsid w:val="0064661A"/>
    <w:rsid w:val="00646A88"/>
    <w:rsid w:val="00654231"/>
    <w:rsid w:val="00654BA3"/>
    <w:rsid w:val="00656AD0"/>
    <w:rsid w:val="0065749A"/>
    <w:rsid w:val="00661692"/>
    <w:rsid w:val="00661F44"/>
    <w:rsid w:val="00663614"/>
    <w:rsid w:val="00670141"/>
    <w:rsid w:val="00670225"/>
    <w:rsid w:val="00671435"/>
    <w:rsid w:val="00673658"/>
    <w:rsid w:val="00673DB3"/>
    <w:rsid w:val="00674599"/>
    <w:rsid w:val="00675A41"/>
    <w:rsid w:val="00676B87"/>
    <w:rsid w:val="00681124"/>
    <w:rsid w:val="006815EE"/>
    <w:rsid w:val="00684D3B"/>
    <w:rsid w:val="00684F2B"/>
    <w:rsid w:val="00685C3E"/>
    <w:rsid w:val="00686B8A"/>
    <w:rsid w:val="00687D47"/>
    <w:rsid w:val="0069012E"/>
    <w:rsid w:val="00690CF2"/>
    <w:rsid w:val="00690F48"/>
    <w:rsid w:val="006918B3"/>
    <w:rsid w:val="006934C0"/>
    <w:rsid w:val="006947C0"/>
    <w:rsid w:val="0069534F"/>
    <w:rsid w:val="00695483"/>
    <w:rsid w:val="00695C02"/>
    <w:rsid w:val="006A0234"/>
    <w:rsid w:val="006A0338"/>
    <w:rsid w:val="006A4C31"/>
    <w:rsid w:val="006A69AB"/>
    <w:rsid w:val="006A6E7F"/>
    <w:rsid w:val="006A73F5"/>
    <w:rsid w:val="006B062F"/>
    <w:rsid w:val="006B0CBD"/>
    <w:rsid w:val="006B118B"/>
    <w:rsid w:val="006B123D"/>
    <w:rsid w:val="006B1724"/>
    <w:rsid w:val="006B1AF2"/>
    <w:rsid w:val="006B43E9"/>
    <w:rsid w:val="006B4A18"/>
    <w:rsid w:val="006B572A"/>
    <w:rsid w:val="006C040F"/>
    <w:rsid w:val="006C050A"/>
    <w:rsid w:val="006C2189"/>
    <w:rsid w:val="006C5BFE"/>
    <w:rsid w:val="006D0190"/>
    <w:rsid w:val="006D0E88"/>
    <w:rsid w:val="006D174E"/>
    <w:rsid w:val="006D1971"/>
    <w:rsid w:val="006D38C6"/>
    <w:rsid w:val="006D3A2D"/>
    <w:rsid w:val="006D54E6"/>
    <w:rsid w:val="006D6797"/>
    <w:rsid w:val="006D768D"/>
    <w:rsid w:val="006E0EA6"/>
    <w:rsid w:val="006E2566"/>
    <w:rsid w:val="006E33AD"/>
    <w:rsid w:val="006E3793"/>
    <w:rsid w:val="006E477F"/>
    <w:rsid w:val="006E5141"/>
    <w:rsid w:val="006E6625"/>
    <w:rsid w:val="006F001B"/>
    <w:rsid w:val="006F0376"/>
    <w:rsid w:val="006F0609"/>
    <w:rsid w:val="006F15D2"/>
    <w:rsid w:val="006F22B5"/>
    <w:rsid w:val="006F2CB0"/>
    <w:rsid w:val="006F3DD7"/>
    <w:rsid w:val="006F49F9"/>
    <w:rsid w:val="006F6346"/>
    <w:rsid w:val="006F6F3E"/>
    <w:rsid w:val="007006C3"/>
    <w:rsid w:val="00700815"/>
    <w:rsid w:val="00700A38"/>
    <w:rsid w:val="00701B54"/>
    <w:rsid w:val="007022D3"/>
    <w:rsid w:val="00702F37"/>
    <w:rsid w:val="00703530"/>
    <w:rsid w:val="00704801"/>
    <w:rsid w:val="00705A6E"/>
    <w:rsid w:val="00705A6F"/>
    <w:rsid w:val="007067C6"/>
    <w:rsid w:val="0070697A"/>
    <w:rsid w:val="00712A3E"/>
    <w:rsid w:val="00713A8F"/>
    <w:rsid w:val="00713D0E"/>
    <w:rsid w:val="00716278"/>
    <w:rsid w:val="007163F2"/>
    <w:rsid w:val="00716934"/>
    <w:rsid w:val="00721662"/>
    <w:rsid w:val="007230B2"/>
    <w:rsid w:val="007237CF"/>
    <w:rsid w:val="00724092"/>
    <w:rsid w:val="00725596"/>
    <w:rsid w:val="00725C13"/>
    <w:rsid w:val="00725C97"/>
    <w:rsid w:val="007270D2"/>
    <w:rsid w:val="007304A9"/>
    <w:rsid w:val="0073083F"/>
    <w:rsid w:val="00732237"/>
    <w:rsid w:val="00734D45"/>
    <w:rsid w:val="00734D8E"/>
    <w:rsid w:val="007352FF"/>
    <w:rsid w:val="00735916"/>
    <w:rsid w:val="00737BF8"/>
    <w:rsid w:val="00737DB6"/>
    <w:rsid w:val="00742416"/>
    <w:rsid w:val="007425B1"/>
    <w:rsid w:val="00743062"/>
    <w:rsid w:val="00744CDA"/>
    <w:rsid w:val="00750F1B"/>
    <w:rsid w:val="007533BB"/>
    <w:rsid w:val="00754C7C"/>
    <w:rsid w:val="00761EF7"/>
    <w:rsid w:val="007624E1"/>
    <w:rsid w:val="0076593D"/>
    <w:rsid w:val="00766B93"/>
    <w:rsid w:val="0076730A"/>
    <w:rsid w:val="007711D3"/>
    <w:rsid w:val="00772D3E"/>
    <w:rsid w:val="00774A21"/>
    <w:rsid w:val="007808D6"/>
    <w:rsid w:val="007826E3"/>
    <w:rsid w:val="00786595"/>
    <w:rsid w:val="0078667A"/>
    <w:rsid w:val="007907C3"/>
    <w:rsid w:val="0079147A"/>
    <w:rsid w:val="007921C1"/>
    <w:rsid w:val="00793EF1"/>
    <w:rsid w:val="0079482C"/>
    <w:rsid w:val="00795A9F"/>
    <w:rsid w:val="00795EB7"/>
    <w:rsid w:val="0079714B"/>
    <w:rsid w:val="007A2B73"/>
    <w:rsid w:val="007A424E"/>
    <w:rsid w:val="007A4805"/>
    <w:rsid w:val="007A6052"/>
    <w:rsid w:val="007A7696"/>
    <w:rsid w:val="007A79B0"/>
    <w:rsid w:val="007B1BAE"/>
    <w:rsid w:val="007B260F"/>
    <w:rsid w:val="007B2A35"/>
    <w:rsid w:val="007B4480"/>
    <w:rsid w:val="007B5394"/>
    <w:rsid w:val="007B6E97"/>
    <w:rsid w:val="007B790D"/>
    <w:rsid w:val="007C198F"/>
    <w:rsid w:val="007C2B1D"/>
    <w:rsid w:val="007C2C6B"/>
    <w:rsid w:val="007C337C"/>
    <w:rsid w:val="007C3ED0"/>
    <w:rsid w:val="007C424F"/>
    <w:rsid w:val="007C6739"/>
    <w:rsid w:val="007C7EBE"/>
    <w:rsid w:val="007D0849"/>
    <w:rsid w:val="007D12C8"/>
    <w:rsid w:val="007D18CA"/>
    <w:rsid w:val="007D4733"/>
    <w:rsid w:val="007D56A4"/>
    <w:rsid w:val="007D68F5"/>
    <w:rsid w:val="007E1CC1"/>
    <w:rsid w:val="007E27F8"/>
    <w:rsid w:val="007E2E5D"/>
    <w:rsid w:val="007E366C"/>
    <w:rsid w:val="007E4222"/>
    <w:rsid w:val="007E5D8B"/>
    <w:rsid w:val="007E6B45"/>
    <w:rsid w:val="007E7087"/>
    <w:rsid w:val="007E7F18"/>
    <w:rsid w:val="007F10FD"/>
    <w:rsid w:val="007F1C41"/>
    <w:rsid w:val="007F462A"/>
    <w:rsid w:val="007F4987"/>
    <w:rsid w:val="007F7C2B"/>
    <w:rsid w:val="00800B3A"/>
    <w:rsid w:val="00801ADE"/>
    <w:rsid w:val="00804185"/>
    <w:rsid w:val="00807907"/>
    <w:rsid w:val="00807E9D"/>
    <w:rsid w:val="00811B0C"/>
    <w:rsid w:val="008136A7"/>
    <w:rsid w:val="00813D5C"/>
    <w:rsid w:val="00814995"/>
    <w:rsid w:val="00814AAA"/>
    <w:rsid w:val="00816225"/>
    <w:rsid w:val="00816653"/>
    <w:rsid w:val="008169FD"/>
    <w:rsid w:val="00821B10"/>
    <w:rsid w:val="00821E3A"/>
    <w:rsid w:val="00823114"/>
    <w:rsid w:val="008248BC"/>
    <w:rsid w:val="00826FD0"/>
    <w:rsid w:val="008306CD"/>
    <w:rsid w:val="00831B7D"/>
    <w:rsid w:val="0083399D"/>
    <w:rsid w:val="008364A7"/>
    <w:rsid w:val="0083657A"/>
    <w:rsid w:val="00837665"/>
    <w:rsid w:val="00840D1C"/>
    <w:rsid w:val="00841CDC"/>
    <w:rsid w:val="008445F9"/>
    <w:rsid w:val="00846C99"/>
    <w:rsid w:val="00851870"/>
    <w:rsid w:val="0085309C"/>
    <w:rsid w:val="00854423"/>
    <w:rsid w:val="00855332"/>
    <w:rsid w:val="00855A99"/>
    <w:rsid w:val="00856BC9"/>
    <w:rsid w:val="00863808"/>
    <w:rsid w:val="00864CAA"/>
    <w:rsid w:val="00866049"/>
    <w:rsid w:val="008662B9"/>
    <w:rsid w:val="0086665B"/>
    <w:rsid w:val="008701C1"/>
    <w:rsid w:val="00870B4B"/>
    <w:rsid w:val="008733AE"/>
    <w:rsid w:val="008738B0"/>
    <w:rsid w:val="0087390A"/>
    <w:rsid w:val="0087438D"/>
    <w:rsid w:val="00874889"/>
    <w:rsid w:val="008772F2"/>
    <w:rsid w:val="00877C5D"/>
    <w:rsid w:val="008803C9"/>
    <w:rsid w:val="00881547"/>
    <w:rsid w:val="00882C58"/>
    <w:rsid w:val="00885A81"/>
    <w:rsid w:val="00890AD8"/>
    <w:rsid w:val="00890BD3"/>
    <w:rsid w:val="008924EB"/>
    <w:rsid w:val="00893145"/>
    <w:rsid w:val="00893450"/>
    <w:rsid w:val="00893D5D"/>
    <w:rsid w:val="00893E1F"/>
    <w:rsid w:val="0089459D"/>
    <w:rsid w:val="00896244"/>
    <w:rsid w:val="008A0A09"/>
    <w:rsid w:val="008A0CAA"/>
    <w:rsid w:val="008A44AD"/>
    <w:rsid w:val="008A6419"/>
    <w:rsid w:val="008A7158"/>
    <w:rsid w:val="008A7356"/>
    <w:rsid w:val="008A73DE"/>
    <w:rsid w:val="008A74DC"/>
    <w:rsid w:val="008A7880"/>
    <w:rsid w:val="008B03F8"/>
    <w:rsid w:val="008B1592"/>
    <w:rsid w:val="008B2D04"/>
    <w:rsid w:val="008B413B"/>
    <w:rsid w:val="008B68D3"/>
    <w:rsid w:val="008B6918"/>
    <w:rsid w:val="008B6926"/>
    <w:rsid w:val="008B72DB"/>
    <w:rsid w:val="008B7C1F"/>
    <w:rsid w:val="008C00BB"/>
    <w:rsid w:val="008C47C3"/>
    <w:rsid w:val="008C7239"/>
    <w:rsid w:val="008D3294"/>
    <w:rsid w:val="008D5207"/>
    <w:rsid w:val="008D533E"/>
    <w:rsid w:val="008E37DD"/>
    <w:rsid w:val="008E3DD4"/>
    <w:rsid w:val="008E4A82"/>
    <w:rsid w:val="008E5465"/>
    <w:rsid w:val="008E6789"/>
    <w:rsid w:val="008F1829"/>
    <w:rsid w:val="008F1D44"/>
    <w:rsid w:val="008F1FD9"/>
    <w:rsid w:val="008F324D"/>
    <w:rsid w:val="008F32FE"/>
    <w:rsid w:val="008F49E3"/>
    <w:rsid w:val="008F4C25"/>
    <w:rsid w:val="008F5A1B"/>
    <w:rsid w:val="008F75DC"/>
    <w:rsid w:val="00900088"/>
    <w:rsid w:val="00900A01"/>
    <w:rsid w:val="00903446"/>
    <w:rsid w:val="00903DC6"/>
    <w:rsid w:val="00904905"/>
    <w:rsid w:val="00904B73"/>
    <w:rsid w:val="009114C2"/>
    <w:rsid w:val="009133F1"/>
    <w:rsid w:val="00913BC7"/>
    <w:rsid w:val="00914DA3"/>
    <w:rsid w:val="00915F95"/>
    <w:rsid w:val="00921C6B"/>
    <w:rsid w:val="009245D3"/>
    <w:rsid w:val="00925301"/>
    <w:rsid w:val="00925409"/>
    <w:rsid w:val="00925DC4"/>
    <w:rsid w:val="0093179B"/>
    <w:rsid w:val="0093219A"/>
    <w:rsid w:val="0093285E"/>
    <w:rsid w:val="00933B94"/>
    <w:rsid w:val="00933F7B"/>
    <w:rsid w:val="00934110"/>
    <w:rsid w:val="009406E9"/>
    <w:rsid w:val="009417BE"/>
    <w:rsid w:val="009428D2"/>
    <w:rsid w:val="00944900"/>
    <w:rsid w:val="009461EC"/>
    <w:rsid w:val="0094634D"/>
    <w:rsid w:val="009472EF"/>
    <w:rsid w:val="00950A7F"/>
    <w:rsid w:val="00951B76"/>
    <w:rsid w:val="00952E27"/>
    <w:rsid w:val="009532DA"/>
    <w:rsid w:val="00953BE2"/>
    <w:rsid w:val="009542E9"/>
    <w:rsid w:val="0095596A"/>
    <w:rsid w:val="0095742D"/>
    <w:rsid w:val="009574C8"/>
    <w:rsid w:val="00957FAD"/>
    <w:rsid w:val="009612E3"/>
    <w:rsid w:val="00961FC6"/>
    <w:rsid w:val="00962B6A"/>
    <w:rsid w:val="00964A29"/>
    <w:rsid w:val="009672D6"/>
    <w:rsid w:val="009675C1"/>
    <w:rsid w:val="00970306"/>
    <w:rsid w:val="00970796"/>
    <w:rsid w:val="00970AC9"/>
    <w:rsid w:val="009717CE"/>
    <w:rsid w:val="00971FC9"/>
    <w:rsid w:val="00973538"/>
    <w:rsid w:val="00974E30"/>
    <w:rsid w:val="009752D9"/>
    <w:rsid w:val="009760F0"/>
    <w:rsid w:val="009778C7"/>
    <w:rsid w:val="00977B85"/>
    <w:rsid w:val="00981020"/>
    <w:rsid w:val="0098235E"/>
    <w:rsid w:val="009846BA"/>
    <w:rsid w:val="00984CCA"/>
    <w:rsid w:val="00990127"/>
    <w:rsid w:val="00990914"/>
    <w:rsid w:val="00990CB2"/>
    <w:rsid w:val="00991129"/>
    <w:rsid w:val="00991540"/>
    <w:rsid w:val="00992944"/>
    <w:rsid w:val="00992BBC"/>
    <w:rsid w:val="0099334C"/>
    <w:rsid w:val="00996963"/>
    <w:rsid w:val="009A0924"/>
    <w:rsid w:val="009A2364"/>
    <w:rsid w:val="009A30BB"/>
    <w:rsid w:val="009A379E"/>
    <w:rsid w:val="009A4363"/>
    <w:rsid w:val="009A7A51"/>
    <w:rsid w:val="009B1293"/>
    <w:rsid w:val="009B2FEE"/>
    <w:rsid w:val="009B38F9"/>
    <w:rsid w:val="009B4ADC"/>
    <w:rsid w:val="009B60BD"/>
    <w:rsid w:val="009B7F47"/>
    <w:rsid w:val="009C07AA"/>
    <w:rsid w:val="009C0A49"/>
    <w:rsid w:val="009C2725"/>
    <w:rsid w:val="009C2AB7"/>
    <w:rsid w:val="009C60D2"/>
    <w:rsid w:val="009C6B6D"/>
    <w:rsid w:val="009C70CC"/>
    <w:rsid w:val="009D1DE3"/>
    <w:rsid w:val="009D38A1"/>
    <w:rsid w:val="009D3E65"/>
    <w:rsid w:val="009D444B"/>
    <w:rsid w:val="009D4B97"/>
    <w:rsid w:val="009D5051"/>
    <w:rsid w:val="009D673C"/>
    <w:rsid w:val="009D6D7B"/>
    <w:rsid w:val="009D7A14"/>
    <w:rsid w:val="009E099A"/>
    <w:rsid w:val="009E42B4"/>
    <w:rsid w:val="009E6A2F"/>
    <w:rsid w:val="009E79EC"/>
    <w:rsid w:val="009F0356"/>
    <w:rsid w:val="009F03D8"/>
    <w:rsid w:val="009F10E6"/>
    <w:rsid w:val="009F2D6F"/>
    <w:rsid w:val="009F2E1E"/>
    <w:rsid w:val="009F2E70"/>
    <w:rsid w:val="009F35A0"/>
    <w:rsid w:val="009F35CE"/>
    <w:rsid w:val="009F4095"/>
    <w:rsid w:val="009F5979"/>
    <w:rsid w:val="009F5E82"/>
    <w:rsid w:val="009F7038"/>
    <w:rsid w:val="009F7558"/>
    <w:rsid w:val="009F7939"/>
    <w:rsid w:val="009F7E46"/>
    <w:rsid w:val="00A02410"/>
    <w:rsid w:val="00A02617"/>
    <w:rsid w:val="00A027B9"/>
    <w:rsid w:val="00A03F69"/>
    <w:rsid w:val="00A04D76"/>
    <w:rsid w:val="00A112E2"/>
    <w:rsid w:val="00A11637"/>
    <w:rsid w:val="00A13D17"/>
    <w:rsid w:val="00A14AB7"/>
    <w:rsid w:val="00A14ABA"/>
    <w:rsid w:val="00A16D54"/>
    <w:rsid w:val="00A16D94"/>
    <w:rsid w:val="00A17F2C"/>
    <w:rsid w:val="00A22339"/>
    <w:rsid w:val="00A22C41"/>
    <w:rsid w:val="00A2528F"/>
    <w:rsid w:val="00A252DC"/>
    <w:rsid w:val="00A273EE"/>
    <w:rsid w:val="00A32F52"/>
    <w:rsid w:val="00A34109"/>
    <w:rsid w:val="00A353C1"/>
    <w:rsid w:val="00A36323"/>
    <w:rsid w:val="00A36AFD"/>
    <w:rsid w:val="00A37276"/>
    <w:rsid w:val="00A4208F"/>
    <w:rsid w:val="00A44625"/>
    <w:rsid w:val="00A455D5"/>
    <w:rsid w:val="00A50A29"/>
    <w:rsid w:val="00A51A14"/>
    <w:rsid w:val="00A5209E"/>
    <w:rsid w:val="00A52CA4"/>
    <w:rsid w:val="00A53438"/>
    <w:rsid w:val="00A535F2"/>
    <w:rsid w:val="00A537CF"/>
    <w:rsid w:val="00A53A6F"/>
    <w:rsid w:val="00A5479C"/>
    <w:rsid w:val="00A55A3D"/>
    <w:rsid w:val="00A567D5"/>
    <w:rsid w:val="00A569B5"/>
    <w:rsid w:val="00A61558"/>
    <w:rsid w:val="00A615FB"/>
    <w:rsid w:val="00A617ED"/>
    <w:rsid w:val="00A62D64"/>
    <w:rsid w:val="00A64838"/>
    <w:rsid w:val="00A64849"/>
    <w:rsid w:val="00A66B82"/>
    <w:rsid w:val="00A67244"/>
    <w:rsid w:val="00A703A7"/>
    <w:rsid w:val="00A711E6"/>
    <w:rsid w:val="00A720DD"/>
    <w:rsid w:val="00A72A0D"/>
    <w:rsid w:val="00A747B4"/>
    <w:rsid w:val="00A74B0A"/>
    <w:rsid w:val="00A76D03"/>
    <w:rsid w:val="00A80405"/>
    <w:rsid w:val="00A83F0F"/>
    <w:rsid w:val="00A84C17"/>
    <w:rsid w:val="00A869F8"/>
    <w:rsid w:val="00A91A33"/>
    <w:rsid w:val="00A92AA1"/>
    <w:rsid w:val="00A92B80"/>
    <w:rsid w:val="00A95435"/>
    <w:rsid w:val="00A96219"/>
    <w:rsid w:val="00A977AD"/>
    <w:rsid w:val="00AA0E9C"/>
    <w:rsid w:val="00AA3B8E"/>
    <w:rsid w:val="00AA6763"/>
    <w:rsid w:val="00AA6B9D"/>
    <w:rsid w:val="00AB078F"/>
    <w:rsid w:val="00AB0D61"/>
    <w:rsid w:val="00AB2717"/>
    <w:rsid w:val="00AB2E1A"/>
    <w:rsid w:val="00AB542F"/>
    <w:rsid w:val="00AB5BA6"/>
    <w:rsid w:val="00AB5C95"/>
    <w:rsid w:val="00AB5DEA"/>
    <w:rsid w:val="00AB6047"/>
    <w:rsid w:val="00AB61F3"/>
    <w:rsid w:val="00AB6D23"/>
    <w:rsid w:val="00AB6D2F"/>
    <w:rsid w:val="00AB788D"/>
    <w:rsid w:val="00AC072A"/>
    <w:rsid w:val="00AC0AD7"/>
    <w:rsid w:val="00AC580E"/>
    <w:rsid w:val="00AC63C3"/>
    <w:rsid w:val="00AD0F7C"/>
    <w:rsid w:val="00AD102D"/>
    <w:rsid w:val="00AD6030"/>
    <w:rsid w:val="00AD7B61"/>
    <w:rsid w:val="00AE007E"/>
    <w:rsid w:val="00AE2B93"/>
    <w:rsid w:val="00AE5E86"/>
    <w:rsid w:val="00AE69BE"/>
    <w:rsid w:val="00AE7522"/>
    <w:rsid w:val="00AE7B9D"/>
    <w:rsid w:val="00AF086E"/>
    <w:rsid w:val="00AF1277"/>
    <w:rsid w:val="00AF1819"/>
    <w:rsid w:val="00AF18B0"/>
    <w:rsid w:val="00AF35AF"/>
    <w:rsid w:val="00AF3B41"/>
    <w:rsid w:val="00AF4220"/>
    <w:rsid w:val="00AF4AEF"/>
    <w:rsid w:val="00AF4CC9"/>
    <w:rsid w:val="00AF58A6"/>
    <w:rsid w:val="00AF6CD8"/>
    <w:rsid w:val="00AF797D"/>
    <w:rsid w:val="00B01520"/>
    <w:rsid w:val="00B02EE9"/>
    <w:rsid w:val="00B04FB2"/>
    <w:rsid w:val="00B114CD"/>
    <w:rsid w:val="00B12103"/>
    <w:rsid w:val="00B1220C"/>
    <w:rsid w:val="00B136A4"/>
    <w:rsid w:val="00B17E6A"/>
    <w:rsid w:val="00B17FD6"/>
    <w:rsid w:val="00B24D97"/>
    <w:rsid w:val="00B26304"/>
    <w:rsid w:val="00B267F2"/>
    <w:rsid w:val="00B26A52"/>
    <w:rsid w:val="00B308C9"/>
    <w:rsid w:val="00B30DB9"/>
    <w:rsid w:val="00B3146C"/>
    <w:rsid w:val="00B32B9E"/>
    <w:rsid w:val="00B32CA0"/>
    <w:rsid w:val="00B33617"/>
    <w:rsid w:val="00B36E86"/>
    <w:rsid w:val="00B377D4"/>
    <w:rsid w:val="00B43804"/>
    <w:rsid w:val="00B46A72"/>
    <w:rsid w:val="00B474E3"/>
    <w:rsid w:val="00B5046F"/>
    <w:rsid w:val="00B5086B"/>
    <w:rsid w:val="00B50C2D"/>
    <w:rsid w:val="00B511B9"/>
    <w:rsid w:val="00B51461"/>
    <w:rsid w:val="00B520AB"/>
    <w:rsid w:val="00B53007"/>
    <w:rsid w:val="00B536A6"/>
    <w:rsid w:val="00B557B1"/>
    <w:rsid w:val="00B558A2"/>
    <w:rsid w:val="00B564D5"/>
    <w:rsid w:val="00B60085"/>
    <w:rsid w:val="00B646A8"/>
    <w:rsid w:val="00B64AB5"/>
    <w:rsid w:val="00B704C2"/>
    <w:rsid w:val="00B721C9"/>
    <w:rsid w:val="00B72A18"/>
    <w:rsid w:val="00B7486C"/>
    <w:rsid w:val="00B770D3"/>
    <w:rsid w:val="00B81396"/>
    <w:rsid w:val="00B8160D"/>
    <w:rsid w:val="00B81AFE"/>
    <w:rsid w:val="00B81ED4"/>
    <w:rsid w:val="00B833D0"/>
    <w:rsid w:val="00B852BA"/>
    <w:rsid w:val="00B853DE"/>
    <w:rsid w:val="00B87C91"/>
    <w:rsid w:val="00B9009B"/>
    <w:rsid w:val="00B90705"/>
    <w:rsid w:val="00B91341"/>
    <w:rsid w:val="00B94138"/>
    <w:rsid w:val="00B95969"/>
    <w:rsid w:val="00B96531"/>
    <w:rsid w:val="00B966AD"/>
    <w:rsid w:val="00B9691D"/>
    <w:rsid w:val="00BA1244"/>
    <w:rsid w:val="00BA37EB"/>
    <w:rsid w:val="00BA52D8"/>
    <w:rsid w:val="00BA5879"/>
    <w:rsid w:val="00BB0068"/>
    <w:rsid w:val="00BB17E5"/>
    <w:rsid w:val="00BB28D5"/>
    <w:rsid w:val="00BB42ED"/>
    <w:rsid w:val="00BB6585"/>
    <w:rsid w:val="00BC0FB9"/>
    <w:rsid w:val="00BC3C9D"/>
    <w:rsid w:val="00BC5D22"/>
    <w:rsid w:val="00BD14BD"/>
    <w:rsid w:val="00BD20D0"/>
    <w:rsid w:val="00BD3B9A"/>
    <w:rsid w:val="00BD447F"/>
    <w:rsid w:val="00BD5F3E"/>
    <w:rsid w:val="00BD69CA"/>
    <w:rsid w:val="00BD7E50"/>
    <w:rsid w:val="00BE1830"/>
    <w:rsid w:val="00BE221C"/>
    <w:rsid w:val="00BE274B"/>
    <w:rsid w:val="00BE3DD1"/>
    <w:rsid w:val="00BE4A9B"/>
    <w:rsid w:val="00BE5667"/>
    <w:rsid w:val="00BE616E"/>
    <w:rsid w:val="00BE749B"/>
    <w:rsid w:val="00BE7A4F"/>
    <w:rsid w:val="00BF5017"/>
    <w:rsid w:val="00C00067"/>
    <w:rsid w:val="00C00808"/>
    <w:rsid w:val="00C01DDF"/>
    <w:rsid w:val="00C02368"/>
    <w:rsid w:val="00C028B3"/>
    <w:rsid w:val="00C048DA"/>
    <w:rsid w:val="00C04E0B"/>
    <w:rsid w:val="00C071FC"/>
    <w:rsid w:val="00C07BB9"/>
    <w:rsid w:val="00C1036F"/>
    <w:rsid w:val="00C123F1"/>
    <w:rsid w:val="00C12AD9"/>
    <w:rsid w:val="00C12E9D"/>
    <w:rsid w:val="00C1343C"/>
    <w:rsid w:val="00C140B8"/>
    <w:rsid w:val="00C22321"/>
    <w:rsid w:val="00C226A2"/>
    <w:rsid w:val="00C25568"/>
    <w:rsid w:val="00C270BB"/>
    <w:rsid w:val="00C27976"/>
    <w:rsid w:val="00C31593"/>
    <w:rsid w:val="00C324D9"/>
    <w:rsid w:val="00C326D0"/>
    <w:rsid w:val="00C32770"/>
    <w:rsid w:val="00C333F9"/>
    <w:rsid w:val="00C33984"/>
    <w:rsid w:val="00C34D4D"/>
    <w:rsid w:val="00C36715"/>
    <w:rsid w:val="00C405E7"/>
    <w:rsid w:val="00C40D67"/>
    <w:rsid w:val="00C41CAC"/>
    <w:rsid w:val="00C424BC"/>
    <w:rsid w:val="00C42E0E"/>
    <w:rsid w:val="00C44A88"/>
    <w:rsid w:val="00C458BA"/>
    <w:rsid w:val="00C464F5"/>
    <w:rsid w:val="00C46BDE"/>
    <w:rsid w:val="00C46CBA"/>
    <w:rsid w:val="00C5039D"/>
    <w:rsid w:val="00C50EF5"/>
    <w:rsid w:val="00C51038"/>
    <w:rsid w:val="00C51047"/>
    <w:rsid w:val="00C51923"/>
    <w:rsid w:val="00C52635"/>
    <w:rsid w:val="00C54E20"/>
    <w:rsid w:val="00C568ED"/>
    <w:rsid w:val="00C56A47"/>
    <w:rsid w:val="00C56FFA"/>
    <w:rsid w:val="00C61D2C"/>
    <w:rsid w:val="00C63198"/>
    <w:rsid w:val="00C65087"/>
    <w:rsid w:val="00C658F4"/>
    <w:rsid w:val="00C66F81"/>
    <w:rsid w:val="00C67959"/>
    <w:rsid w:val="00C710C3"/>
    <w:rsid w:val="00C72AE1"/>
    <w:rsid w:val="00C760C4"/>
    <w:rsid w:val="00C80822"/>
    <w:rsid w:val="00C81F7E"/>
    <w:rsid w:val="00C82532"/>
    <w:rsid w:val="00C848BC"/>
    <w:rsid w:val="00C849BC"/>
    <w:rsid w:val="00C85053"/>
    <w:rsid w:val="00C85222"/>
    <w:rsid w:val="00C85732"/>
    <w:rsid w:val="00C86046"/>
    <w:rsid w:val="00C864A8"/>
    <w:rsid w:val="00C866E0"/>
    <w:rsid w:val="00C86AA8"/>
    <w:rsid w:val="00C876FA"/>
    <w:rsid w:val="00C906D9"/>
    <w:rsid w:val="00C93959"/>
    <w:rsid w:val="00C94840"/>
    <w:rsid w:val="00C94941"/>
    <w:rsid w:val="00C962DC"/>
    <w:rsid w:val="00C96C28"/>
    <w:rsid w:val="00CA1A05"/>
    <w:rsid w:val="00CA20B9"/>
    <w:rsid w:val="00CA25AD"/>
    <w:rsid w:val="00CA48BC"/>
    <w:rsid w:val="00CA64AB"/>
    <w:rsid w:val="00CA7219"/>
    <w:rsid w:val="00CA7C9F"/>
    <w:rsid w:val="00CB087B"/>
    <w:rsid w:val="00CB0EB6"/>
    <w:rsid w:val="00CB34D6"/>
    <w:rsid w:val="00CB35DA"/>
    <w:rsid w:val="00CC2245"/>
    <w:rsid w:val="00CC27E1"/>
    <w:rsid w:val="00CC5D17"/>
    <w:rsid w:val="00CC60EC"/>
    <w:rsid w:val="00CC78C8"/>
    <w:rsid w:val="00CC7FA6"/>
    <w:rsid w:val="00CD1AAE"/>
    <w:rsid w:val="00CD2339"/>
    <w:rsid w:val="00CD2AC4"/>
    <w:rsid w:val="00CD323B"/>
    <w:rsid w:val="00CD7E29"/>
    <w:rsid w:val="00CE0218"/>
    <w:rsid w:val="00CE0CDF"/>
    <w:rsid w:val="00CE2F43"/>
    <w:rsid w:val="00CE3207"/>
    <w:rsid w:val="00CE323B"/>
    <w:rsid w:val="00CE5FDE"/>
    <w:rsid w:val="00CF24DB"/>
    <w:rsid w:val="00CF3FCA"/>
    <w:rsid w:val="00CF61B5"/>
    <w:rsid w:val="00CF74E1"/>
    <w:rsid w:val="00D002FD"/>
    <w:rsid w:val="00D00EFC"/>
    <w:rsid w:val="00D053B8"/>
    <w:rsid w:val="00D0650D"/>
    <w:rsid w:val="00D07541"/>
    <w:rsid w:val="00D07574"/>
    <w:rsid w:val="00D07A66"/>
    <w:rsid w:val="00D10A15"/>
    <w:rsid w:val="00D11BC7"/>
    <w:rsid w:val="00D15194"/>
    <w:rsid w:val="00D15EE4"/>
    <w:rsid w:val="00D17782"/>
    <w:rsid w:val="00D1797B"/>
    <w:rsid w:val="00D17ED1"/>
    <w:rsid w:val="00D211B4"/>
    <w:rsid w:val="00D21A05"/>
    <w:rsid w:val="00D22FD5"/>
    <w:rsid w:val="00D2347B"/>
    <w:rsid w:val="00D308A8"/>
    <w:rsid w:val="00D3128B"/>
    <w:rsid w:val="00D321B0"/>
    <w:rsid w:val="00D33B0F"/>
    <w:rsid w:val="00D359CF"/>
    <w:rsid w:val="00D36F6E"/>
    <w:rsid w:val="00D40ECB"/>
    <w:rsid w:val="00D4182E"/>
    <w:rsid w:val="00D4433E"/>
    <w:rsid w:val="00D44668"/>
    <w:rsid w:val="00D448D2"/>
    <w:rsid w:val="00D44EE6"/>
    <w:rsid w:val="00D455BA"/>
    <w:rsid w:val="00D464AF"/>
    <w:rsid w:val="00D46670"/>
    <w:rsid w:val="00D47A8B"/>
    <w:rsid w:val="00D5074B"/>
    <w:rsid w:val="00D50761"/>
    <w:rsid w:val="00D50B17"/>
    <w:rsid w:val="00D52179"/>
    <w:rsid w:val="00D526D9"/>
    <w:rsid w:val="00D5488C"/>
    <w:rsid w:val="00D55116"/>
    <w:rsid w:val="00D5531B"/>
    <w:rsid w:val="00D56D6D"/>
    <w:rsid w:val="00D605DE"/>
    <w:rsid w:val="00D61A1B"/>
    <w:rsid w:val="00D61F19"/>
    <w:rsid w:val="00D620A4"/>
    <w:rsid w:val="00D6649C"/>
    <w:rsid w:val="00D67096"/>
    <w:rsid w:val="00D7009C"/>
    <w:rsid w:val="00D700EB"/>
    <w:rsid w:val="00D763C2"/>
    <w:rsid w:val="00D764F8"/>
    <w:rsid w:val="00D76F7A"/>
    <w:rsid w:val="00D7771A"/>
    <w:rsid w:val="00D77919"/>
    <w:rsid w:val="00D856EC"/>
    <w:rsid w:val="00D85971"/>
    <w:rsid w:val="00D866A9"/>
    <w:rsid w:val="00D87017"/>
    <w:rsid w:val="00D8756E"/>
    <w:rsid w:val="00D919B1"/>
    <w:rsid w:val="00D92654"/>
    <w:rsid w:val="00D933ED"/>
    <w:rsid w:val="00D94CF4"/>
    <w:rsid w:val="00D94E33"/>
    <w:rsid w:val="00DA0A30"/>
    <w:rsid w:val="00DA19B6"/>
    <w:rsid w:val="00DA2656"/>
    <w:rsid w:val="00DA3467"/>
    <w:rsid w:val="00DA452E"/>
    <w:rsid w:val="00DA454B"/>
    <w:rsid w:val="00DA4E93"/>
    <w:rsid w:val="00DA62D0"/>
    <w:rsid w:val="00DA6A3E"/>
    <w:rsid w:val="00DA705D"/>
    <w:rsid w:val="00DB0485"/>
    <w:rsid w:val="00DB0739"/>
    <w:rsid w:val="00DB1381"/>
    <w:rsid w:val="00DB3806"/>
    <w:rsid w:val="00DB6659"/>
    <w:rsid w:val="00DB70D4"/>
    <w:rsid w:val="00DB7329"/>
    <w:rsid w:val="00DC0540"/>
    <w:rsid w:val="00DC1A53"/>
    <w:rsid w:val="00DC3967"/>
    <w:rsid w:val="00DC47AF"/>
    <w:rsid w:val="00DC47BA"/>
    <w:rsid w:val="00DC68F9"/>
    <w:rsid w:val="00DC77A2"/>
    <w:rsid w:val="00DC77E3"/>
    <w:rsid w:val="00DD05A2"/>
    <w:rsid w:val="00DD0CA3"/>
    <w:rsid w:val="00DD2B1A"/>
    <w:rsid w:val="00DD2FF6"/>
    <w:rsid w:val="00DD3FE6"/>
    <w:rsid w:val="00DD4C6F"/>
    <w:rsid w:val="00DD5D34"/>
    <w:rsid w:val="00DE03B1"/>
    <w:rsid w:val="00DE128A"/>
    <w:rsid w:val="00DE17D8"/>
    <w:rsid w:val="00DE599A"/>
    <w:rsid w:val="00DE5A25"/>
    <w:rsid w:val="00DE5E79"/>
    <w:rsid w:val="00DE619C"/>
    <w:rsid w:val="00DE61D7"/>
    <w:rsid w:val="00DE6AAD"/>
    <w:rsid w:val="00DE78CC"/>
    <w:rsid w:val="00DF094B"/>
    <w:rsid w:val="00DF15A2"/>
    <w:rsid w:val="00DF23A1"/>
    <w:rsid w:val="00DF2602"/>
    <w:rsid w:val="00DF3519"/>
    <w:rsid w:val="00DF4FA0"/>
    <w:rsid w:val="00DF6D6B"/>
    <w:rsid w:val="00DF7014"/>
    <w:rsid w:val="00DF7706"/>
    <w:rsid w:val="00DF7D5D"/>
    <w:rsid w:val="00E009FC"/>
    <w:rsid w:val="00E00D9E"/>
    <w:rsid w:val="00E01537"/>
    <w:rsid w:val="00E02B2B"/>
    <w:rsid w:val="00E03A6E"/>
    <w:rsid w:val="00E03A77"/>
    <w:rsid w:val="00E04D24"/>
    <w:rsid w:val="00E0681E"/>
    <w:rsid w:val="00E0752F"/>
    <w:rsid w:val="00E0755B"/>
    <w:rsid w:val="00E10969"/>
    <w:rsid w:val="00E10F2B"/>
    <w:rsid w:val="00E11BDE"/>
    <w:rsid w:val="00E124CC"/>
    <w:rsid w:val="00E131AC"/>
    <w:rsid w:val="00E13C07"/>
    <w:rsid w:val="00E1477E"/>
    <w:rsid w:val="00E169EC"/>
    <w:rsid w:val="00E170C2"/>
    <w:rsid w:val="00E17F65"/>
    <w:rsid w:val="00E21D7D"/>
    <w:rsid w:val="00E23484"/>
    <w:rsid w:val="00E24FD7"/>
    <w:rsid w:val="00E25D89"/>
    <w:rsid w:val="00E27C1A"/>
    <w:rsid w:val="00E27ED0"/>
    <w:rsid w:val="00E31240"/>
    <w:rsid w:val="00E31958"/>
    <w:rsid w:val="00E34C0D"/>
    <w:rsid w:val="00E354BC"/>
    <w:rsid w:val="00E4011F"/>
    <w:rsid w:val="00E40945"/>
    <w:rsid w:val="00E40AE7"/>
    <w:rsid w:val="00E41013"/>
    <w:rsid w:val="00E44575"/>
    <w:rsid w:val="00E45CC4"/>
    <w:rsid w:val="00E46D64"/>
    <w:rsid w:val="00E4725C"/>
    <w:rsid w:val="00E478DD"/>
    <w:rsid w:val="00E50DAA"/>
    <w:rsid w:val="00E53C65"/>
    <w:rsid w:val="00E53C7D"/>
    <w:rsid w:val="00E57C65"/>
    <w:rsid w:val="00E604E4"/>
    <w:rsid w:val="00E632E2"/>
    <w:rsid w:val="00E63FEF"/>
    <w:rsid w:val="00E649F1"/>
    <w:rsid w:val="00E64E5F"/>
    <w:rsid w:val="00E665BC"/>
    <w:rsid w:val="00E66CFC"/>
    <w:rsid w:val="00E70146"/>
    <w:rsid w:val="00E70B99"/>
    <w:rsid w:val="00E75580"/>
    <w:rsid w:val="00E77DB9"/>
    <w:rsid w:val="00E82190"/>
    <w:rsid w:val="00E82967"/>
    <w:rsid w:val="00E836F6"/>
    <w:rsid w:val="00E84962"/>
    <w:rsid w:val="00E84AEB"/>
    <w:rsid w:val="00E85D0D"/>
    <w:rsid w:val="00E86B99"/>
    <w:rsid w:val="00E86EAD"/>
    <w:rsid w:val="00E87C10"/>
    <w:rsid w:val="00E904F9"/>
    <w:rsid w:val="00E9372B"/>
    <w:rsid w:val="00E939D5"/>
    <w:rsid w:val="00E95978"/>
    <w:rsid w:val="00E95C55"/>
    <w:rsid w:val="00EA26CD"/>
    <w:rsid w:val="00EA4D3A"/>
    <w:rsid w:val="00EA64D8"/>
    <w:rsid w:val="00EB1DDB"/>
    <w:rsid w:val="00EB28BD"/>
    <w:rsid w:val="00EB3EDB"/>
    <w:rsid w:val="00EC0B30"/>
    <w:rsid w:val="00EC0B53"/>
    <w:rsid w:val="00EC0EF3"/>
    <w:rsid w:val="00EC107F"/>
    <w:rsid w:val="00EC2F0D"/>
    <w:rsid w:val="00EC448E"/>
    <w:rsid w:val="00EC603A"/>
    <w:rsid w:val="00ED0B2D"/>
    <w:rsid w:val="00ED4804"/>
    <w:rsid w:val="00ED507C"/>
    <w:rsid w:val="00ED5AEB"/>
    <w:rsid w:val="00ED6433"/>
    <w:rsid w:val="00ED6D93"/>
    <w:rsid w:val="00EE010A"/>
    <w:rsid w:val="00EE1BE0"/>
    <w:rsid w:val="00EE3C81"/>
    <w:rsid w:val="00EE476D"/>
    <w:rsid w:val="00EE4995"/>
    <w:rsid w:val="00EE4B39"/>
    <w:rsid w:val="00EE4EDB"/>
    <w:rsid w:val="00EE4F60"/>
    <w:rsid w:val="00EE5472"/>
    <w:rsid w:val="00EE569F"/>
    <w:rsid w:val="00EE6170"/>
    <w:rsid w:val="00EF1538"/>
    <w:rsid w:val="00EF3484"/>
    <w:rsid w:val="00EF3DD5"/>
    <w:rsid w:val="00EF5B52"/>
    <w:rsid w:val="00EF5E6D"/>
    <w:rsid w:val="00EF75E2"/>
    <w:rsid w:val="00F00728"/>
    <w:rsid w:val="00F00C30"/>
    <w:rsid w:val="00F01CFE"/>
    <w:rsid w:val="00F02A97"/>
    <w:rsid w:val="00F033B5"/>
    <w:rsid w:val="00F04021"/>
    <w:rsid w:val="00F04573"/>
    <w:rsid w:val="00F05619"/>
    <w:rsid w:val="00F05F9E"/>
    <w:rsid w:val="00F1182F"/>
    <w:rsid w:val="00F14372"/>
    <w:rsid w:val="00F22D18"/>
    <w:rsid w:val="00F22F2C"/>
    <w:rsid w:val="00F23F3C"/>
    <w:rsid w:val="00F24D09"/>
    <w:rsid w:val="00F30FF8"/>
    <w:rsid w:val="00F314CE"/>
    <w:rsid w:val="00F340A2"/>
    <w:rsid w:val="00F34D54"/>
    <w:rsid w:val="00F34F83"/>
    <w:rsid w:val="00F35BBF"/>
    <w:rsid w:val="00F37145"/>
    <w:rsid w:val="00F3750D"/>
    <w:rsid w:val="00F37EAC"/>
    <w:rsid w:val="00F42C59"/>
    <w:rsid w:val="00F435BD"/>
    <w:rsid w:val="00F43687"/>
    <w:rsid w:val="00F43F86"/>
    <w:rsid w:val="00F445C5"/>
    <w:rsid w:val="00F44611"/>
    <w:rsid w:val="00F47598"/>
    <w:rsid w:val="00F50779"/>
    <w:rsid w:val="00F52A07"/>
    <w:rsid w:val="00F532B6"/>
    <w:rsid w:val="00F53500"/>
    <w:rsid w:val="00F55CD5"/>
    <w:rsid w:val="00F56A01"/>
    <w:rsid w:val="00F57723"/>
    <w:rsid w:val="00F60975"/>
    <w:rsid w:val="00F614CA"/>
    <w:rsid w:val="00F63773"/>
    <w:rsid w:val="00F65E74"/>
    <w:rsid w:val="00F66C7C"/>
    <w:rsid w:val="00F67589"/>
    <w:rsid w:val="00F72CE6"/>
    <w:rsid w:val="00F7460E"/>
    <w:rsid w:val="00F756E9"/>
    <w:rsid w:val="00F759EB"/>
    <w:rsid w:val="00F808CC"/>
    <w:rsid w:val="00F80F26"/>
    <w:rsid w:val="00F80F5A"/>
    <w:rsid w:val="00F82C00"/>
    <w:rsid w:val="00F855E2"/>
    <w:rsid w:val="00F86490"/>
    <w:rsid w:val="00F86E14"/>
    <w:rsid w:val="00F87073"/>
    <w:rsid w:val="00F87D56"/>
    <w:rsid w:val="00F902FA"/>
    <w:rsid w:val="00F923AE"/>
    <w:rsid w:val="00F92554"/>
    <w:rsid w:val="00F9292F"/>
    <w:rsid w:val="00F93ECF"/>
    <w:rsid w:val="00F975B4"/>
    <w:rsid w:val="00FA0C6E"/>
    <w:rsid w:val="00FA11E5"/>
    <w:rsid w:val="00FA149E"/>
    <w:rsid w:val="00FA211B"/>
    <w:rsid w:val="00FA2B41"/>
    <w:rsid w:val="00FA36D7"/>
    <w:rsid w:val="00FA48FF"/>
    <w:rsid w:val="00FA7D73"/>
    <w:rsid w:val="00FB10A9"/>
    <w:rsid w:val="00FB10DE"/>
    <w:rsid w:val="00FB2360"/>
    <w:rsid w:val="00FB2904"/>
    <w:rsid w:val="00FB2A22"/>
    <w:rsid w:val="00FB32EE"/>
    <w:rsid w:val="00FB6FC0"/>
    <w:rsid w:val="00FC238D"/>
    <w:rsid w:val="00FC45BA"/>
    <w:rsid w:val="00FC56AA"/>
    <w:rsid w:val="00FC56F8"/>
    <w:rsid w:val="00FC5F92"/>
    <w:rsid w:val="00FC6039"/>
    <w:rsid w:val="00FD0432"/>
    <w:rsid w:val="00FD17EA"/>
    <w:rsid w:val="00FD3927"/>
    <w:rsid w:val="00FD7CCD"/>
    <w:rsid w:val="00FE0876"/>
    <w:rsid w:val="00FE32B5"/>
    <w:rsid w:val="00FE5322"/>
    <w:rsid w:val="00FE67DC"/>
    <w:rsid w:val="00FF0CEA"/>
    <w:rsid w:val="00FF1EB6"/>
    <w:rsid w:val="00FF47C5"/>
    <w:rsid w:val="00FF47EB"/>
    <w:rsid w:val="00FF51ED"/>
    <w:rsid w:val="00FF6307"/>
    <w:rsid w:val="00FF6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449D08"/>
  <w15:chartTrackingRefBased/>
  <w15:docId w15:val="{885526BF-FC06-4F71-B49D-13FDD47FD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4611"/>
    <w:pPr>
      <w:spacing w:after="0" w:line="480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562AA"/>
    <w:pPr>
      <w:keepNext/>
      <w:keepLines/>
      <w:spacing w:before="240"/>
      <w:jc w:val="center"/>
      <w:outlineLvl w:val="0"/>
    </w:pPr>
    <w:rPr>
      <w:rFonts w:eastAsiaTheme="majorEastAsia" w:cstheme="majorBidi"/>
      <w:b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562AA"/>
    <w:pPr>
      <w:keepNext/>
      <w:keepLines/>
      <w:spacing w:before="40"/>
      <w:outlineLvl w:val="1"/>
    </w:pPr>
    <w:rPr>
      <w:rFonts w:eastAsiaTheme="majorEastAsia" w:cstheme="majorBidi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562AA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5562AA"/>
    <w:rPr>
      <w:rFonts w:ascii="Times New Roman" w:eastAsiaTheme="majorEastAsia" w:hAnsi="Times New Roman" w:cstheme="majorBidi"/>
      <w:b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562AA"/>
    <w:rPr>
      <w:rFonts w:ascii="Times New Roman" w:eastAsiaTheme="majorEastAsia" w:hAnsi="Times New Roman" w:cstheme="majorBidi"/>
      <w:sz w:val="24"/>
      <w:szCs w:val="26"/>
    </w:rPr>
  </w:style>
  <w:style w:type="character" w:customStyle="1" w:styleId="NoSpacingChar">
    <w:name w:val="No Spacing Char"/>
    <w:basedOn w:val="DefaultParagraphFont"/>
    <w:link w:val="NoSpacing"/>
    <w:uiPriority w:val="1"/>
    <w:rsid w:val="005F0CB5"/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A720DD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0DD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A720DD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0DD"/>
    <w:rPr>
      <w:rFonts w:ascii="Times New Roman" w:hAnsi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24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244"/>
    <w:rPr>
      <w:rFonts w:ascii="Segoe UI" w:hAnsi="Segoe UI" w:cs="Segoe UI"/>
      <w:sz w:val="18"/>
      <w:szCs w:val="18"/>
    </w:rPr>
  </w:style>
  <w:style w:type="paragraph" w:styleId="TOCHeading">
    <w:name w:val="TOC Heading"/>
    <w:basedOn w:val="Heading1"/>
    <w:next w:val="Normal"/>
    <w:uiPriority w:val="39"/>
    <w:unhideWhenUsed/>
    <w:qFormat/>
    <w:rsid w:val="00121A2A"/>
    <w:pPr>
      <w:spacing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sz w:val="32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121A2A"/>
    <w:pPr>
      <w:spacing w:after="100"/>
      <w:ind w:left="480"/>
    </w:pPr>
  </w:style>
  <w:style w:type="character" w:styleId="Hyperlink">
    <w:name w:val="Hyperlink"/>
    <w:basedOn w:val="DefaultParagraphFont"/>
    <w:uiPriority w:val="99"/>
    <w:unhideWhenUsed/>
    <w:rsid w:val="00121A2A"/>
    <w:rPr>
      <w:color w:val="0563C1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7B790D"/>
    <w:pPr>
      <w:spacing w:after="100"/>
    </w:pPr>
  </w:style>
  <w:style w:type="character" w:styleId="UnresolvedMention">
    <w:name w:val="Unresolved Mention"/>
    <w:basedOn w:val="DefaultParagraphFont"/>
    <w:uiPriority w:val="99"/>
    <w:semiHidden/>
    <w:unhideWhenUsed/>
    <w:rsid w:val="0059588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355B86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en-GB"/>
    </w:rPr>
  </w:style>
  <w:style w:type="paragraph" w:styleId="Bibliography">
    <w:name w:val="Bibliography"/>
    <w:basedOn w:val="Normal"/>
    <w:next w:val="Normal"/>
    <w:uiPriority w:val="37"/>
    <w:unhideWhenUsed/>
    <w:rsid w:val="00B969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2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7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7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3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0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3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3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91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4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15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9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6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7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6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15578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245104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40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45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5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0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9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4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5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8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6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4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6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7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3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2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4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8782">
          <w:marLeft w:val="45"/>
          <w:marRight w:val="45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8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39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19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0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oi.org/10.1177%2F1070496516631362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5677C37-8CE9-43D8-9248-F640D1EE8EE9}">
  <we:reference id="wa104038830" version="1.0.0.3" store="en-US" storeType="OMEX"/>
  <we:alternateReferences>
    <we:reference id="wa104038830" version="1.0.0.3" store="wa104038830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Student No. 1708007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Dec19</b:Tag>
    <b:SourceType>InternetSite</b:SourceType>
    <b:Guid>{AF46D77B-4D34-490F-A706-0E107353A473}</b:Guid>
    <b:Author>
      <b:Author>
        <b:Corporate>Decision Innovation</b:Corporate>
      </b:Author>
    </b:Author>
    <b:Title>https://www.decision-making-solutions.com/entrepreneur_quotes.html</b:Title>
    <b:InternetSiteTitle>https://www.decision-making-solutions.com/entrepreneur_quotes.html</b:InternetSiteTitle>
    <b:Year>2019</b:Year>
    <b:Month>n.d.</b:Month>
    <b:Day>n.d.</b:Day>
    <b:URL>https://www.decision-making-solutions.com/entrepreneur_quotes.html</b:URL>
    <b:RefOrder>1</b:RefOrder>
  </b:Source>
  <b:Source>
    <b:Tag>Sha15</b:Tag>
    <b:SourceType>Book</b:SourceType>
    <b:Guid>{CA47C02B-6D0A-421A-9191-69664FA0651D}</b:Guid>
    <b:Title>Moral Issues in Business</b:Title>
    <b:Year>2015</b:Year>
    <b:City>Boston</b:City>
    <b:Publisher>Cengage</b:Publisher>
    <b:Author>
      <b:Author>
        <b:NameList>
          <b:Person>
            <b:Last>Shaw</b:Last>
            <b:First>W</b:First>
          </b:Person>
          <b:Person>
            <b:Last>Barry</b:Last>
            <b:First>V</b:First>
          </b:Person>
        </b:NameList>
      </b:Author>
    </b:Author>
    <b:RefOrder>4</b:RefOrder>
  </b:Source>
  <b:Source>
    <b:Tag>Cra151</b:Tag>
    <b:SourceType>Book</b:SourceType>
    <b:Guid>{21ACE7F7-2ACC-445F-B8CD-E85D5D7EE5D1}</b:Guid>
    <b:Title>Business Ethics</b:Title>
    <b:Year>2015</b:Year>
    <b:City>Oxford</b:City>
    <b:Publisher>Oxford University Press</b:Publisher>
    <b:Author>
      <b:Author>
        <b:NameList>
          <b:Person>
            <b:Last>Crane</b:Last>
            <b:First>A</b:First>
          </b:Person>
          <b:Person>
            <b:Last>Matten</b:Last>
            <b:First>D</b:First>
          </b:Person>
        </b:NameList>
      </b:Author>
    </b:Author>
    <b:RefOrder>9</b:RefOrder>
  </b:Source>
  <b:Source>
    <b:Tag>Bow17</b:Tag>
    <b:SourceType>Book</b:SourceType>
    <b:Guid>{8D6A0028-4048-431E-A8C0-65C60A53AD13}</b:Guid>
    <b:Title>Business Ethics. A Kantian Perspective</b:Title>
    <b:Year>2017</b:Year>
    <b:City>Cambridge</b:City>
    <b:Publisher>Cambridge University Press</b:Publisher>
    <b:Author>
      <b:Author>
        <b:NameList>
          <b:Person>
            <b:Last>Bowie</b:Last>
            <b:First>N</b:First>
          </b:Person>
        </b:NameList>
      </b:Author>
    </b:Author>
    <b:RefOrder>21</b:RefOrder>
  </b:Source>
  <b:Source>
    <b:Tag>Joh10</b:Tag>
    <b:SourceType>JournalArticle</b:SourceType>
    <b:Guid>{29D4F843-82A5-4613-954A-BE052C1B51E3}</b:Guid>
    <b:Title>Putting Gross National Happiness in the Service of Good Development</b:Title>
    <b:Year>2010</b:Year>
    <b:JournalName> Digital Himalaya Journals</b:JournalName>
    <b:Pages>706-728</b:Pages>
    <b:Author>
      <b:Author>
        <b:NameList>
          <b:Person>
            <b:Last>Johannes</b:Last>
            <b:First>H</b:First>
          </b:Person>
        </b:NameList>
      </b:Author>
    </b:Author>
    <b:RefOrder>23</b:RefOrder>
  </b:Source>
  <b:Source>
    <b:Tag>Gra16</b:Tag>
    <b:SourceType>InternetSite</b:SourceType>
    <b:Guid>{A655E6B7-1B7C-405F-8069-91297D654441}</b:Guid>
    <b:Title>www.digitaljournal.com</b:Title>
    <b:Year>2016</b:Year>
    <b:InternetSiteTitle>www.digitaljournal.com</b:InternetSiteTitle>
    <b:Month>March</b:Month>
    <b:Day>19</b:Day>
    <b:URL>http://www.digitaljournal.com/news/environment/bhutan-is-not-just-carbon-neutral-it-s-carbon-negative/article/460581</b:URL>
    <b:Author>
      <b:Author>
        <b:NameList>
          <b:Person>
            <b:Last>Graham</b:Last>
            <b:First>K</b:First>
          </b:Person>
        </b:NameList>
      </b:Author>
    </b:Author>
    <b:RefOrder>20</b:RefOrder>
  </b:Source>
  <b:Source>
    <b:Tag>Man16</b:Tag>
    <b:SourceType>JournalArticle</b:SourceType>
    <b:Guid>{700A26F4-A28C-4A7D-A2B5-D9B549451174}</b:Guid>
    <b:Title>Utilitarian and deontological ethics in medicine</b:Title>
    <b:Year>2016</b:Year>
    <b:Author>
      <b:Author>
        <b:NameList>
          <b:Person>
            <b:Last>Mandal</b:Last>
            <b:First>J</b:First>
          </b:Person>
          <b:Person>
            <b:Last>Ponnambath</b:Last>
            <b:First>D</b:First>
          </b:Person>
          <b:Person>
            <b:Last>Parija</b:Last>
            <b:First>S</b:First>
          </b:Person>
        </b:NameList>
      </b:Author>
    </b:Author>
    <b:JournalName>Tropical parasitology</b:JournalName>
    <b:Pages>5-7</b:Pages>
    <b:RefOrder>24</b:RefOrder>
  </b:Source>
  <b:Source>
    <b:Tag>Ful19</b:Tag>
    <b:SourceType>InternetSite</b:SourceType>
    <b:Guid>{81AA7E78-46EE-4E86-A3EB-C08E84787246}</b:Guid>
    <b:Title>https://www.philanthropy-impact.org/</b:Title>
    <b:Year>2019</b:Year>
    <b:InternetSiteTitle>https://www.philanthropy-impact.org/</b:InternetSiteTitle>
    <b:Month>August</b:Month>
    <b:Day>29</b:Day>
    <b:URL>https://www.philanthropy-impact.org/article/philanthropist’s-perspective-how-maximise-impact-using-social-impact-investment</b:URL>
    <b:Author>
      <b:Author>
        <b:NameList>
          <b:Person>
            <b:Last>Fulford-Smith</b:Last>
            <b:First>K</b:First>
          </b:Person>
        </b:NameList>
      </b:Author>
    </b:Author>
    <b:RefOrder>5</b:RefOrder>
  </b:Source>
  <b:Source>
    <b:Tag>Pep19</b:Tag>
    <b:SourceType>InternetSite</b:SourceType>
    <b:Guid>{7E170574-9B50-4EEA-A3A5-3DB21BEBD0BE}</b:Guid>
    <b:Title>https://www.pepsico.com/</b:Title>
    <b:InternetSiteTitle>https://www.pepsico.com/</b:InternetSiteTitle>
    <b:Year>2019</b:Year>
    <b:Month>n.d.</b:Month>
    <b:Day>n.d.</b:Day>
    <b:URL>https://www.pepsico.com/sustainability/philanthropy</b:URL>
    <b:Author>
      <b:Author>
        <b:Corporate>PepsiCo</b:Corporate>
      </b:Author>
    </b:Author>
    <b:RefOrder>6</b:RefOrder>
  </b:Source>
  <b:Source>
    <b:Tag>Che141</b:Tag>
    <b:SourceType>JournalArticle</b:SourceType>
    <b:Guid>{65213A6B-8338-4E21-92B9-85696E78267B}</b:Guid>
    <b:Title>Social Entrepreneurship and Business Ethics: Does Social Equal Ethical</b:Title>
    <b:Year>2014</b:Year>
    <b:JournalName>Journal of Business Ethics</b:JournalName>
    <b:Pages>619-625</b:Pages>
    <b:Author>
      <b:Author>
        <b:NameList>
          <b:Person>
            <b:Last>Chell</b:Last>
            <b:First>E</b:First>
          </b:Person>
          <b:Person>
            <b:Last>Spence</b:Last>
            <b:First>L</b:First>
          </b:Person>
          <b:Person>
            <b:Last>Perrini</b:Last>
            <b:First>F</b:First>
          </b:Person>
          <b:Person>
            <b:Last>Harris</b:Last>
            <b:First>J</b:First>
          </b:Person>
        </b:NameList>
      </b:Author>
    </b:Author>
    <b:RefOrder>2</b:RefOrder>
  </b:Source>
  <b:Source>
    <b:Tag>Ray16</b:Tag>
    <b:SourceType>JournalArticle</b:SourceType>
    <b:Guid>{2E66B098-6137-48B4-8957-A02971D0B19E}</b:Guid>
    <b:Title>Accounting Theory: An Ethical Perspective of Real Life Scenarios</b:Title>
    <b:JournalName>International Journal of Business and Social Research</b:JournalName>
    <b:Year>2016</b:Year>
    <b:Pages>47-55</b:Pages>
    <b:Author>
      <b:Author>
        <b:NameList>
          <b:Person>
            <b:Last>Ray</b:Last>
            <b:First>S</b:First>
          </b:Person>
          <b:Person>
            <b:Last>Roy</b:Last>
            <b:First>S</b:First>
          </b:Person>
        </b:NameList>
      </b:Author>
    </b:Author>
    <b:RefOrder>8</b:RefOrder>
  </b:Source>
  <b:Source>
    <b:Tag>Sta19</b:Tag>
    <b:SourceType>InternetSite</b:SourceType>
    <b:Guid>{AA7D6D76-2B2D-49A0-9A95-1826BFAE7F84}</b:Guid>
    <b:Title>www.starbucks.co.uk</b:Title>
    <b:Year>2019</b:Year>
    <b:InternetSiteTitle>www.starbucks.co.uk</b:InternetSiteTitle>
    <b:Month>n.d.</b:Month>
    <b:Day>n.d.</b:Day>
    <b:URL>www.starbucks.co.uk</b:URL>
    <b:Author>
      <b:Author>
        <b:Corporate>Starbucks</b:Corporate>
      </b:Author>
    </b:Author>
    <b:RefOrder>10</b:RefOrder>
  </b:Source>
  <b:Source>
    <b:Tag>Wel11</b:Tag>
    <b:SourceType>InternetSite</b:SourceType>
    <b:Guid>{9E563D97-E89E-42A8-AAD3-4F4DC603B498}</b:Guid>
    <b:Title>www.theguardian.com</b:Title>
    <b:InternetSiteTitle>www.theguardian.com</b:InternetSiteTitle>
    <b:Year>2011</b:Year>
    <b:Month>February</b:Month>
    <b:Day>28</b:Day>
    <b:URL>https://www.theguardian.com/environment/green-living-blog/2011/feb/28/coffee-chains-ethical</b:URL>
    <b:Author>
      <b:Author>
        <b:NameList>
          <b:Person>
            <b:Last>Welch</b:Last>
            <b:First>D</b:First>
          </b:Person>
        </b:NameList>
      </b:Author>
    </b:Author>
    <b:RefOrder>12</b:RefOrder>
  </b:Source>
  <b:Source>
    <b:Tag>Cra152</b:Tag>
    <b:SourceType>InternetSite</b:SourceType>
    <b:Guid>{333BA88E-E809-47EB-9D28-4185156E91BC}</b:Guid>
    <b:Title>dailycoffeenews.com</b:Title>
    <b:InternetSiteTitle>dailycoffeenews.com</b:InternetSiteTitle>
    <b:Year>2015</b:Year>
    <b:Month>May</b:Month>
    <b:Day>15</b:Day>
    <b:URL>https://dailycoffeenews.com/2015/05/15/starbucks-claims-99-ethically-sourced-coffee-but-what-does-that-even-mean/</b:URL>
    <b:Author>
      <b:Author>
        <b:NameList>
          <b:Person>
            <b:Last>Craves</b:Last>
            <b:First>J</b:First>
          </b:Person>
        </b:NameList>
      </b:Author>
    </b:Author>
    <b:RefOrder>11</b:RefOrder>
  </b:Source>
  <b:Source>
    <b:Tag>Mur18</b:Tag>
    <b:SourceType>InternetSite</b:SourceType>
    <b:Guid>{67521F24-F35E-401C-BD31-90DB00A35C88}</b:Guid>
    <b:Title>Forbes</b:Title>
    <b:InternetSiteTitle>Forbes</b:InternetSiteTitle>
    <b:Year>2018</b:Year>
    <b:Month>July</b:Month>
    <b:Day>31</b:Day>
    <b:URL>www.forbes.com/sites/audreymurrell/2018/07/31/pushing-the-ethical-boundaries-of-big-data-a-look-at-chinas-social-credit-scoring-system</b:URL>
    <b:Author>
      <b:Author>
        <b:NameList>
          <b:Person>
            <b:Last>Murrell</b:Last>
            <b:First>A</b:First>
          </b:Person>
        </b:NameList>
      </b:Author>
    </b:Author>
    <b:RefOrder>14</b:RefOrder>
  </b:Source>
  <b:Source>
    <b:Tag>Xia19</b:Tag>
    <b:SourceType>InternetSite</b:SourceType>
    <b:Guid>{915F88C1-99C6-4F75-82A1-5592A4D17421}</b:Guid>
    <b:Author>
      <b:Author>
        <b:Corporate>Xiaomi</b:Corporate>
      </b:Author>
    </b:Author>
    <b:Title>www.mi.com</b:Title>
    <b:InternetSiteTitle>www.mi.com</b:InternetSiteTitle>
    <b:Year>2019</b:Year>
    <b:Month>n.d.</b:Month>
    <b:Day>n.d.</b:Day>
    <b:URL>https://www.mi.com/</b:URL>
    <b:RefOrder>13</b:RefOrder>
  </b:Source>
  <b:Source>
    <b:Tag>PCo19</b:Tag>
    <b:SourceType>InternetSite</b:SourceType>
    <b:Guid>{88E5DB64-E896-4BF3-A981-99DDDE529732}</b:Guid>
    <b:Title>www.businessinsider.com</b:Title>
    <b:InternetSiteTitle>www.businessinsider.com</b:InternetSiteTitle>
    <b:Year>2019</b:Year>
    <b:Month>October</b:Month>
    <b:Day>2</b:Day>
    <b:URL>https://www.businessinsider.com/corporations-successfully-cover-up-messes-with-philanthropic-giving-2019-10?r=US&amp;IR=T</b:URL>
    <b:Author>
      <b:Author>
        <b:NameList>
          <b:Person>
            <b:Last>Constant</b:Last>
            <b:First>P</b:First>
          </b:Person>
        </b:NameList>
      </b:Author>
    </b:Author>
    <b:RefOrder>7</b:RefOrder>
  </b:Source>
  <b:Source>
    <b:Tag>Fac18</b:Tag>
    <b:SourceType>Report</b:SourceType>
    <b:Guid>{ECC65C1C-86E3-49E6-8CEF-985E12D2A0D0}</b:Guid>
    <b:Title>Annual Report</b:Title>
    <b:Year>2018</b:Year>
    <b:Author>
      <b:Author>
        <b:Corporate>Facebook Inc</b:Corporate>
      </b:Author>
    </b:Author>
    <b:Publisher> UNITED STATES SECURITIES AND EXCHANGE COMMISSION</b:Publisher>
    <b:City>Washington</b:City>
    <b:RefOrder>16</b:RefOrder>
  </b:Source>
  <b:Source>
    <b:Tag>Cra19</b:Tag>
    <b:SourceType>InternetSite</b:SourceType>
    <b:Guid>{DB6359C7-0F8E-4549-A139-42FB27032D34}</b:Guid>
    <b:Title>BBC</b:Title>
    <b:Year>2019</b:Year>
    <b:InternetSiteTitle>BBC</b:InternetSiteTitle>
    <b:Month>January</b:Month>
    <b:Day>22</b:Day>
    <b:URL>https://www.bbc.co.uk/news/av/uk-46966009/instagram-helped-kill-my-daughter</b:URL>
    <b:Author>
      <b:Author>
        <b:NameList>
          <b:Person>
            <b:Last>Crawford</b:Last>
            <b:First>A</b:First>
          </b:Person>
        </b:NameList>
      </b:Author>
    </b:Author>
    <b:RefOrder>17</b:RefOrder>
  </b:Source>
  <b:Source>
    <b:Tag>Sai19</b:Tag>
    <b:SourceType>InternetSite</b:SourceType>
    <b:Guid>{7881D84D-2EE8-4C12-9BA3-AB869998EBB7}</b:Guid>
    <b:Title>www.theguardian.com</b:Title>
    <b:InternetSiteTitle>www.theguardian.com</b:InternetSiteTitle>
    <b:Year>2019</b:Year>
    <b:Month>January</b:Month>
    <b:Day>1</b:Day>
    <b:URL>https://www.theguardian.com/technology/2019/jan/01/amazon-fulfillment-center-warehouse-employees-union-new-york-minnesota</b:URL>
    <b:Author>
      <b:Author>
        <b:NameList>
          <b:Person>
            <b:Last>Sainato</b:Last>
            <b:First>M</b:First>
          </b:Person>
        </b:NameList>
      </b:Author>
    </b:Author>
    <b:RefOrder>18</b:RefOrder>
  </b:Source>
  <b:Source>
    <b:Tag>Hun18</b:Tag>
    <b:SourceType>InternetSite</b:SourceType>
    <b:Guid>{6E33F0FE-58D8-46F1-B502-2A1BE67E7697}</b:Guid>
    <b:Title>https://www.ethicalconsumer.org</b:Title>
    <b:InternetSiteTitle>https://www.ethicalconsumer.org</b:InternetSiteTitle>
    <b:Year>2018</b:Year>
    <b:Month>May</b:Month>
    <b:Day>18</b:Day>
    <b:URL>https://www.ethicalconsumer.org/retailers/five-unethical-companies</b:URL>
    <b:Author>
      <b:Author>
        <b:NameList>
          <b:Person>
            <b:Last>Hunt</b:Last>
            <b:First>T</b:First>
          </b:Person>
        </b:NameList>
      </b:Author>
    </b:Author>
    <b:RefOrder>19</b:RefOrder>
  </b:Source>
  <b:Source>
    <b:Tag>Hes18</b:Tag>
    <b:SourceType>InternetSite</b:SourceType>
    <b:Guid>{3C4CD686-A32C-402C-A6F7-851E96A969D5}</b:Guid>
    <b:Title>Forbes</b:Title>
    <b:InternetSiteTitle>Forbes</b:InternetSiteTitle>
    <b:Year>2018</b:Year>
    <b:Month>April</b:Month>
    <b:Day>28</b:Day>
    <b:URL>https://www.forbes.com/sites/davidhessekiel/2018/04/28/if-your-corporate-social-impact-program-isnt-measurable-is-it-successful/#1cba2cfb6db5</b:URL>
    <b:Author>
      <b:Author>
        <b:NameList>
          <b:Person>
            <b:Last>Hessekiel</b:Last>
            <b:First>D</b:First>
          </b:Person>
        </b:NameList>
      </b:Author>
    </b:Author>
    <b:RefOrder>15</b:RefOrder>
  </b:Source>
  <b:Source>
    <b:Tag>Fut18</b:Tag>
    <b:SourceType>InternetSite</b:SourceType>
    <b:Guid>{412BBE84-D466-4633-859A-9504E092D17B}</b:Guid>
    <b:Author>
      <b:Author>
        <b:Corporate>Future Generations Commissioner for Wales</b:Corporate>
      </b:Author>
    </b:Author>
    <b:Title>Future Generations Wales</b:Title>
    <b:InternetSiteTitle>www.futuregenerations.wales</b:InternetSiteTitle>
    <b:Year>2018</b:Year>
    <b:Month>n.d.</b:Month>
    <b:Day>n.d.</b:Day>
    <b:URL>https://futuregenerations.wales/about-us/future-generations-act/</b:URL>
    <b:RefOrder>25</b:RefOrder>
  </b:Source>
  <b:Source>
    <b:Tag>Mar191</b:Tag>
    <b:SourceType>InternetSite</b:SourceType>
    <b:Guid>{F24C78FA-42B4-43B7-81CE-FEB4A0D06772}</b:Guid>
    <b:Title>BBC</b:Title>
    <b:InternetSiteTitle>BBC</b:InternetSiteTitle>
    <b:Year>2019</b:Year>
    <b:Month>May</b:Month>
    <b:Day>15</b:Day>
    <b:URL>https://www.bbc.co.uk/news/uk-wales-48272470</b:URL>
    <b:Author>
      <b:Author>
        <b:NameList>
          <b:Person>
            <b:Last>Martin</b:Last>
            <b:First>P</b:First>
          </b:Person>
        </b:NameList>
      </b:Author>
    </b:Author>
    <b:RefOrder>28</b:RefOrder>
  </b:Source>
  <b:Source>
    <b:Tag>Dic18</b:Tag>
    <b:SourceType>InternetSite</b:SourceType>
    <b:Guid>{EAB08759-870E-4A4A-8B90-47FE19972C25}</b:Guid>
    <b:Title>BBC</b:Title>
    <b:InternetSiteTitle>BBC</b:InternetSiteTitle>
    <b:Year>2018</b:Year>
    <b:Month>May</b:Month>
    <b:Day>10</b:Day>
    <b:URL>https://www.bbc.co.uk/news/uk-wales-44073725</b:URL>
    <b:Author>
      <b:Author>
        <b:NameList>
          <b:Person>
            <b:Last>Dickins</b:Last>
            <b:First>S</b:First>
          </b:Person>
        </b:NameList>
      </b:Author>
    </b:Author>
    <b:RefOrder>27</b:RefOrder>
  </b:Source>
  <b:Source>
    <b:Tag>Bal19</b:Tag>
    <b:SourceType>InternetSite</b:SourceType>
    <b:Guid>{20D354A6-FA9F-4A9E-8CDD-ECE073166214}</b:Guid>
    <b:Title>The Guardian</b:Title>
    <b:InternetSiteTitle>The Guardian</b:InternetSiteTitle>
    <b:Year>2019</b:Year>
    <b:Month>March</b:Month>
    <b:Day>2</b:Day>
    <b:URL>https://www.theguardian.com/world/2019/mar/02/meet-the-worlds-first-future-generations-commissioner</b:URL>
    <b:Author>
      <b:Author>
        <b:NameList>
          <b:Person>
            <b:Last>Balch</b:Last>
            <b:First>O</b:First>
          </b:Person>
        </b:NameList>
      </b:Author>
    </b:Author>
    <b:RefOrder>26</b:RefOrder>
  </b:Source>
  <b:Source>
    <b:Tag>Fri05</b:Tag>
    <b:SourceType>InternetSite</b:SourceType>
    <b:Guid>{CBC2C7B2-E95B-44B4-B00A-CA6434A82824}</b:Guid>
    <b:Title>https://reason.com</b:Title>
    <b:InternetSiteTitle>https://reason.com</b:InternetSiteTitle>
    <b:Year>2005</b:Year>
    <b:Month>October</b:Month>
    <b:Day>1</b:Day>
    <b:URL>https://reason.com/2005/10/01/rethinking-the-social-responsi-2/</b:URL>
    <b:Author>
      <b:Author>
        <b:NameList>
          <b:Person>
            <b:Last>Friedman</b:Last>
            <b:First>M</b:First>
          </b:Person>
          <b:Person>
            <b:Last>Mackey</b:Last>
            <b:First>J</b:First>
          </b:Person>
          <b:Person>
            <b:Last>Rodgers</b:Last>
            <b:First>T</b:First>
          </b:Person>
        </b:NameList>
      </b:Author>
    </b:Author>
    <b:RefOrder>3</b:RefOrder>
  </b:Source>
  <b:Source>
    <b:Tag>UNF98</b:Tag>
    <b:SourceType>DocumentFromInternetSite</b:SourceType>
    <b:Guid>{60E7ED22-ED0A-4BBA-8F51-884B9EB04E9D}</b:Guid>
    <b:Title>https://unfccc.</b:Title>
    <b:InternetSiteTitle>https://unfccc.</b:InternetSiteTitle>
    <b:Year>1998</b:Year>
    <b:Month>n.d.</b:Month>
    <b:Day>n.d.</b:Day>
    <b:URL>https://unfccc.int/resource/docs/convkp/kpeng.pdf</b:URL>
    <b:Author>
      <b:Author>
        <b:Corporate>UNFCCC</b:Corporate>
      </b:Author>
    </b:Author>
    <b:RefOrder>29</b:RefOrder>
  </b:Source>
  <b:Source>
    <b:Tag>Joh17</b:Tag>
    <b:SourceType>InternetSite</b:SourceType>
    <b:Guid>{794E290A-2F74-402A-B81C-5AC852862A6B}</b:Guid>
    <b:Title>https://www.japantimes.co.jp</b:Title>
    <b:InternetSiteTitle>https://www.japantimes.co.jp</b:InternetSiteTitle>
    <b:Year>2017</b:Year>
    <b:Month>December</b:Month>
    <b:Day>4</b:Day>
    <b:URL>https://www.japantimes.co.jp/news/2017/12/04/reference/20-years-kyoto-protocol-world-stand-climate/#.XdsAUlf7Q2x</b:URL>
    <b:Author>
      <b:Author>
        <b:NameList>
          <b:Person>
            <b:Last>Johnston</b:Last>
            <b:First>E</b:First>
          </b:Person>
        </b:NameList>
      </b:Author>
    </b:Author>
    <b:RefOrder>30</b:RefOrder>
  </b:Source>
  <b:Source>
    <b:Tag>htt131</b:Tag>
    <b:SourceType>InternetSite</b:SourceType>
    <b:Guid>{1112B31D-68CE-4792-A5BE-2037B27EB583}</b:Guid>
    <b:Title>https://sites.psu.edu/mistrickblog/</b:Title>
    <b:InternetSiteTitle>https://sites.psu.edu/mistrickblog/</b:InternetSiteTitle>
    <b:Year>2013</b:Year>
    <b:Month>February</b:Month>
    <b:Day>21</b:Day>
    <b:URL>https://sites.psu.edu/mistrickblog/2013/02/21/kyoto-protocol-good-intentions-failed-legislation/</b:URL>
    <b:Author>
      <b:Author>
        <b:NameList>
          <b:Person>
            <b:Last>Mistrick</b:Last>
            <b:First>J</b:First>
          </b:Person>
        </b:NameList>
      </b:Author>
    </b:Author>
    <b:RefOrder>32</b:RefOrder>
  </b:Source>
  <b:Source>
    <b:Tag>LaP16</b:Tag>
    <b:SourceType>InternetSite</b:SourceType>
    <b:Guid>{73C77894-2052-45B6-B3B3-01088045EECA}</b:Guid>
    <b:Title>https://www.newscientist.com/article/2093579-was-kyoto-climate-deal-a-success-figures-reveal-mixed-results/</b:Title>
    <b:InternetSiteTitle>https://www.newscientist.com/article/2093579-was-kyoto-climate-deal-a-success-figures-reveal-mixed-results/</b:InternetSiteTitle>
    <b:Year>2016</b:Year>
    <b:Month>June</b:Month>
    <b:Day>14</b:Day>
    <b:URL>https://www.newscientist.com/article/2093579-was-kyoto-climate-deal-a-success-figures-reveal-mixed-results/</b:URL>
    <b:Author>
      <b:Author>
        <b:NameList>
          <b:Person>
            <b:Last>La Page</b:Last>
            <b:First>M</b:First>
          </b:Person>
        </b:NameList>
      </b:Author>
    </b:Author>
    <b:RefOrder>31</b:RefOrder>
  </b:Source>
  <b:Source>
    <b:Tag>UNF19</b:Tag>
    <b:SourceType>DocumentFromInternetSite</b:SourceType>
    <b:Guid>{F1C9D07E-4B3B-4F9C-94BC-D5496902F062}</b:Guid>
    <b:Title>https://unfccc.int</b:Title>
    <b:InternetSiteTitle>https://unfccc.int</b:InternetSiteTitle>
    <b:Year>2019</b:Year>
    <b:Month>n.d.</b:Month>
    <b:Day>n.d.</b:Day>
    <b:URL>https://unfccc.int/process-and-meetings/the-paris-agreement/what-is-the-paris-agreement</b:URL>
    <b:Author>
      <b:Author>
        <b:Corporate>UNFCCC</b:Corporate>
      </b:Author>
    </b:Author>
    <b:RefOrder>33</b:RefOrder>
  </b:Source>
  <b:Source>
    <b:Tag>Clé16</b:Tag>
    <b:SourceType>JournalArticle</b:SourceType>
    <b:Guid>{9D6C9EE1-D17E-4599-8622-97319DF5EDED}</b:Guid>
    <b:Title>The Two Sides of the Paris Climate Agreement: Dismal Failure or Historic Breakthrough?</b:Title>
    <b:JournalName>The Journal of Environment and Development</b:JournalName>
    <b:Year>2016</b:Year>
    <b:Pages>3-24</b:Pages>
    <b:Author>
      <b:Author>
        <b:NameList>
          <b:Person>
            <b:Last>Clémençon</b:Last>
            <b:First>R</b:First>
          </b:Person>
        </b:NameList>
      </b:Author>
    </b:Author>
    <b:RefOrder>34</b:RefOrder>
  </b:Source>
  <b:Source>
    <b:Tag>Bus16</b:Tag>
    <b:SourceType>InternetSite</b:SourceType>
    <b:Guid>{966F65A9-AD2C-4823-BEA4-5CC815561A91}</b:Guid>
    <b:Title>https://www.globalpolicyjournal.com/blog/</b:Title>
    <b:Year>2016</b:Year>
    <b:InternetSiteTitle>www.globalpolicyjournal.com</b:InternetSiteTitle>
    <b:Month>April</b:Month>
    <b:Day>26</b:Day>
    <b:URL>https://www.globalpolicyjournal.com/blog/26/04/2016/paris-agreement-when-treaty-not-treaty</b:URL>
    <b:Author>
      <b:Author>
        <b:NameList>
          <b:Person>
            <b:Last>Bushby</b:Last>
            <b:First>J</b:First>
          </b:Person>
        </b:NameList>
      </b:Author>
    </b:Author>
    <b:RefOrder>38</b:RefOrder>
  </b:Source>
  <b:Source>
    <b:Tag>Mac18</b:Tag>
    <b:SourceType>InternetSite</b:SourceType>
    <b:Guid>{BD4DC4AE-0DA9-4561-B30E-F55C3C0ACC49}</b:Guid>
    <b:Title>https://www.theverge.com</b:Title>
    <b:InternetSiteTitle>https://www.theverge.com</b:InternetSiteTitle>
    <b:Year>2018</b:Year>
    <b:Month>May</b:Month>
    <b:Day>31</b:Day>
    <b:URL>https://www.theverge.com/2018/5/31/17377964/coca-cola-water-sustainability-recycling-controversy-investigation</b:URL>
    <b:Author>
      <b:Author>
        <b:NameList>
          <b:Person>
            <b:Last>MacDonald</b:Last>
            <b:First>Ch</b:First>
          </b:Person>
        </b:NameList>
      </b:Author>
    </b:Author>
    <b:RefOrder>44</b:RefOrder>
  </b:Source>
  <b:Source>
    <b:Tag>Wit13</b:Tag>
    <b:SourceType>JournalArticle</b:SourceType>
    <b:Guid>{DA5D1477-3739-4DF6-8B67-8D4E278FB0FE}</b:Guid>
    <b:Title>Kant's groundwork of the metaphysics of morals. an introduction.</b:Title>
    <b:Year>2013</b:Year>
    <b:JournalName>Journal of Philosophy</b:JournalName>
    <b:Pages>265-268</b:Pages>
    <b:Author>
      <b:Author>
        <b:NameList>
          <b:Person>
            <b:Last>Wittwer</b:Last>
            <b:First>H</b:First>
          </b:Person>
        </b:NameList>
      </b:Author>
    </b:Author>
    <b:RefOrder>22</b:RefOrder>
  </b:Source>
  <b:Source>
    <b:Tag>Lei15</b:Tag>
    <b:SourceType>InternetSite</b:SourceType>
    <b:Guid>{B9067155-FB3E-49A5-9247-647C448508EC}</b:Guid>
    <b:Title>www.theguardian.com</b:Title>
    <b:Year>2015</b:Year>
    <b:InternetSiteTitle>www.theguardian.com</b:InternetSiteTitle>
    <b:Month>January</b:Month>
    <b:Day>6</b:Day>
    <b:URL>https://www.theguardian.com/sustainable-business/2015/jan/06/corporate-sustainability-reporting-waste-time</b:URL>
    <b:Author>
      <b:Author>
        <b:NameList>
          <b:Person>
            <b:Last> Leinaweaver</b:Last>
            <b:First>J</b:First>
          </b:Person>
        </b:NameList>
      </b:Author>
    </b:Author>
    <b:RefOrder>42</b:RefOrder>
  </b:Source>
  <b:Source>
    <b:Tag>Won18</b:Tag>
    <b:SourceType>InternetSite</b:SourceType>
    <b:Guid>{623FD003-2C60-41CD-9E71-686BDA21305C}</b:Guid>
    <b:Title>https://www.cnbc.com</b:Title>
    <b:InternetSiteTitle>https://www.cnbc.com</b:InternetSiteTitle>
    <b:Year>2018</b:Year>
    <b:Month>February</b:Month>
    <b:Day>11</b:Day>
    <b:URL>https://www.cnbc.com/2018/02/11/unlike-the-kyoto-protocol-the-paris-agreement-can-still-succeed.html</b:URL>
    <b:Author>
      <b:Author>
        <b:NameList>
          <b:Person>
            <b:Last>Wong</b:Last>
            <b:First>A</b:First>
          </b:Person>
        </b:NameList>
      </b:Author>
    </b:Author>
    <b:RefOrder>35</b:RefOrder>
  </b:Source>
  <b:Source>
    <b:Tag>Tru17</b:Tag>
    <b:SourceType>InternetSite</b:SourceType>
    <b:Guid>{EA14EECF-55D3-4AB7-98AA-362C4BA87E3F}</b:Guid>
    <b:Title>https://www.whitehouse.gov</b:Title>
    <b:InternetSiteTitle>https://www.whitehouse.gov</b:InternetSiteTitle>
    <b:Year>2017</b:Year>
    <b:Month>June</b:Month>
    <b:Day>1</b:Day>
    <b:URL>https://www.whitehouse.gov/briefings-statements/statement-president-trump-paris-climate-accord/</b:URL>
    <b:Author>
      <b:Author>
        <b:NameList>
          <b:Person>
            <b:Last>Trump</b:Last>
            <b:First>D</b:First>
          </b:Person>
        </b:NameList>
      </b:Author>
    </b:Author>
    <b:RefOrder>37</b:RefOrder>
  </b:Source>
  <b:Source>
    <b:Tag>Sel19</b:Tag>
    <b:SourceType>InternetSite</b:SourceType>
    <b:Guid>{021C5F62-F918-4066-9786-902371B810E5}</b:Guid>
    <b:Title>https://www.greenbiz.com/</b:Title>
    <b:InternetSiteTitle>https://www.greenbiz.com/</b:InternetSiteTitle>
    <b:Year>2019</b:Year>
    <b:Month>November</b:Month>
    <b:Day>18</b:Day>
    <b:URL>https://www.greenbiz.com/article/four-questions-answered-us-leaving-paris-climate-agreement</b:URL>
    <b:Author>
      <b:Author>
        <b:NameList>
          <b:Person>
            <b:Last>Selin</b:Last>
            <b:First>H</b:First>
          </b:Person>
        </b:NameList>
      </b:Author>
    </b:Author>
    <b:RefOrder>36</b:RefOrder>
  </b:Source>
  <b:Source>
    <b:Tag>The182</b:Tag>
    <b:SourceType>Report</b:SourceType>
    <b:Guid>{39B05B2C-E2B7-4D32-AEE4-0A3A0E820FC4}</b:Guid>
    <b:Author>
      <b:Author>
        <b:Corporate>The Coca Cola Company</b:Corporate>
      </b:Author>
    </b:Author>
    <b:Title>Annual Report</b:Title>
    <b:Year>2018</b:Year>
    <b:Publisher>The Coca Cola Company</b:Publisher>
    <b:City>Atlanta</b:City>
    <b:RefOrder>43</b:RefOrder>
  </b:Source>
  <b:Source>
    <b:Tag>Pab19</b:Tag>
    <b:SourceType>InternetSite</b:SourceType>
    <b:Guid>{556058F1-E350-4E0D-9449-FD4EE6DAACB4}</b:Guid>
    <b:Title>https://www.eco-business.com/</b:Title>
    <b:Year>2019</b:Year>
    <b:InternetSiteTitle>https://www.eco-business.com/</b:InternetSiteTitle>
    <b:Month>March</b:Month>
    <b:Day>20</b:Day>
    <b:URL>https://www.eco-business.com/opinion/is-sustainability-reporting-dead/</b:URL>
    <b:Author>
      <b:Author>
        <b:NameList>
          <b:Person>
            <b:Last>Pabon</b:Last>
            <b:First>J</b:First>
          </b:Person>
        </b:NameList>
      </b:Author>
    </b:Author>
    <b:RefOrder>40</b:RefOrder>
  </b:Source>
  <b:Source>
    <b:Tag>GRI19</b:Tag>
    <b:SourceType>InternetSite</b:SourceType>
    <b:Guid>{B015ECD4-C5EE-4CB8-944E-B094B3DA966E}</b:Guid>
    <b:Author>
      <b:Author>
        <b:Corporate>GRI</b:Corporate>
      </b:Author>
    </b:Author>
    <b:Title>https://www.globalreporting.org</b:Title>
    <b:InternetSiteTitle>https://www.globalreporting.org</b:InternetSiteTitle>
    <b:Year>2019</b:Year>
    <b:Month>n.d.</b:Month>
    <b:Day>n.d.</b:Day>
    <b:URL>https://www.globalreporting.org/information/sustainability-reporting/Pages/default.aspx</b:URL>
    <b:RefOrder>39</b:RefOrder>
  </b:Source>
  <b:Source>
    <b:Tag>Rob19</b:Tag>
    <b:SourceType>InternetSite</b:SourceType>
    <b:Guid>{8FEA2291-8935-4B48-96AE-4DA6F07EDF16}</b:Guid>
    <b:Author>
      <b:Author>
        <b:Corporate>Robecosam AG</b:Corporate>
      </b:Author>
    </b:Author>
    <b:Title>https://www.robecosam.com</b:Title>
    <b:InternetSiteTitle>https://www.robecosam.com</b:InternetSiteTitle>
    <b:Year>2019</b:Year>
    <b:Month>n.d.</b:Month>
    <b:Day>n.d.</b:Day>
    <b:URL>https://www.robecosam.com/csa/csa-resources/djsi-csa-annual-review.html</b:URL>
    <b:RefOrder>41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2DABF89-4F80-4B34-B5D5-FEC13FFD6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7856</TotalTime>
  <Pages>17</Pages>
  <Words>3970</Words>
  <Characters>22631</Characters>
  <Application>Microsoft Office Word</Application>
  <DocSecurity>0</DocSecurity>
  <Lines>188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Globally Responsible Business
BMSP 6001
Tutor: Dr Louise Emanuel
Submission Date: 29/11/2019</vt:lpstr>
    </vt:vector>
  </TitlesOfParts>
  <Company/>
  <LinksUpToDate>false</LinksUpToDate>
  <CharactersWithSpaces>26548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Globally Responsible Business
BMSP 6001
Tutor: Dr Louise Emanuel
Submission Date: 29/11/2019</dc:title>
  <dc:subject/>
  <dc:creator>Honorata Sieczych</dc:creator>
  <cp:keywords/>
  <dc:description/>
  <cp:lastModifiedBy>Honorata Sieczych</cp:lastModifiedBy>
  <cp:revision>1692</cp:revision>
  <dcterms:created xsi:type="dcterms:W3CDTF">2019-10-26T12:34:00Z</dcterms:created>
  <dcterms:modified xsi:type="dcterms:W3CDTF">2019-11-26T01:13:00Z</dcterms:modified>
</cp:coreProperties>
</file>