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lang w:val="en-GB"/>
        </w:rPr>
        <w:id w:val="-1054382066"/>
        <w:docPartObj>
          <w:docPartGallery w:val="Cover Pages"/>
          <w:docPartUnique/>
        </w:docPartObj>
      </w:sdtPr>
      <w:sdtEndPr/>
      <w:sdtContent>
        <w:p w14:paraId="3AEBE277" w14:textId="47550A03" w:rsidR="001A2B57" w:rsidRPr="00761DD0" w:rsidRDefault="001A2B57" w:rsidP="002F3549">
          <w:pPr>
            <w:pStyle w:val="NoSpacing"/>
            <w:spacing w:line="360" w:lineRule="auto"/>
            <w:rPr>
              <w:rFonts w:ascii="Times New Roman" w:hAnsi="Times New Roman" w:cs="Times New Roman"/>
            </w:rPr>
          </w:pPr>
          <w:r w:rsidRPr="00761DD0">
            <w:rPr>
              <w:rFonts w:ascii="Times New Roman" w:hAnsi="Times New Roman" w:cs="Times New Roman"/>
              <w:noProof/>
            </w:rPr>
            <mc:AlternateContent>
              <mc:Choice Requires="wpg">
                <w:drawing>
                  <wp:anchor distT="0" distB="0" distL="114300" distR="114300" simplePos="0" relativeHeight="251639808" behindDoc="1" locked="0" layoutInCell="1" allowOverlap="1" wp14:anchorId="065BBFA2" wp14:editId="08D3598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C03C21" w14:textId="60CAD264" w:rsidR="001A2B57" w:rsidRDefault="001A2B57">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5BBFA2" id="Group 2" o:spid="_x0000_s1026" style="position:absolute;margin-left:0;margin-top:0;width:172.8pt;height:718.55pt;z-index:-2516766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3C03C21" w14:textId="60CAD264" w:rsidR="001A2B57" w:rsidRDefault="001A2B57">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61DD0">
            <w:rPr>
              <w:rFonts w:ascii="Times New Roman" w:hAnsi="Times New Roman" w:cs="Times New Roman"/>
              <w:noProof/>
            </w:rPr>
            <mc:AlternateContent>
              <mc:Choice Requires="wps">
                <w:drawing>
                  <wp:anchor distT="0" distB="0" distL="114300" distR="114300" simplePos="0" relativeHeight="251645952" behindDoc="0" locked="0" layoutInCell="1" allowOverlap="1" wp14:anchorId="2F1D97C9" wp14:editId="1D54BF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6FA6D" w14:textId="2767DCFC" w:rsidR="001A2B57" w:rsidRDefault="00573B8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5971">
                                      <w:rPr>
                                        <w:color w:val="4472C4" w:themeColor="accent1"/>
                                        <w:sz w:val="26"/>
                                        <w:szCs w:val="26"/>
                                      </w:rPr>
                                      <w:t xml:space="preserve">Szilard </w:t>
                                    </w:r>
                                    <w:r w:rsidR="001A2B57">
                                      <w:rPr>
                                        <w:color w:val="4472C4" w:themeColor="accent1"/>
                                        <w:sz w:val="26"/>
                                        <w:szCs w:val="26"/>
                                      </w:rPr>
                                      <w:t>Szanto</w:t>
                                    </w:r>
                                  </w:sdtContent>
                                </w:sdt>
                              </w:p>
                              <w:p w14:paraId="7671FAC4" w14:textId="3CD68569" w:rsidR="001A2B57" w:rsidRDefault="00573B8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9597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F1D97C9" id="_x0000_t202" coordsize="21600,21600" o:spt="202" path="m,l,21600r21600,l21600,xe">
                    <v:stroke joinstyle="miter"/>
                    <v:path gradientshapeok="t" o:connecttype="rect"/>
                  </v:shapetype>
                  <v:shape id="Text Box 32" o:spid="_x0000_s1055" type="#_x0000_t202" style="position:absolute;margin-left:0;margin-top:0;width:4in;height:28.8pt;z-index:2516459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376FA6D" w14:textId="2767DCFC" w:rsidR="001A2B57" w:rsidRDefault="00573B8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5971">
                                <w:rPr>
                                  <w:color w:val="4472C4" w:themeColor="accent1"/>
                                  <w:sz w:val="26"/>
                                  <w:szCs w:val="26"/>
                                </w:rPr>
                                <w:t xml:space="preserve">Szilard </w:t>
                              </w:r>
                              <w:r w:rsidR="001A2B57">
                                <w:rPr>
                                  <w:color w:val="4472C4" w:themeColor="accent1"/>
                                  <w:sz w:val="26"/>
                                  <w:szCs w:val="26"/>
                                </w:rPr>
                                <w:t>Szanto</w:t>
                              </w:r>
                            </w:sdtContent>
                          </w:sdt>
                        </w:p>
                        <w:p w14:paraId="7671FAC4" w14:textId="3CD68569" w:rsidR="001A2B57" w:rsidRDefault="00573B8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95971">
                                <w:rPr>
                                  <w:caps/>
                                  <w:color w:val="595959" w:themeColor="text1" w:themeTint="A6"/>
                                  <w:sz w:val="20"/>
                                  <w:szCs w:val="20"/>
                                </w:rPr>
                                <w:t xml:space="preserve">     </w:t>
                              </w:r>
                            </w:sdtContent>
                          </w:sdt>
                        </w:p>
                      </w:txbxContent>
                    </v:textbox>
                    <w10:wrap anchorx="page" anchory="page"/>
                  </v:shape>
                </w:pict>
              </mc:Fallback>
            </mc:AlternateContent>
          </w:r>
        </w:p>
        <w:p w14:paraId="32402661" w14:textId="72EE7E9D" w:rsidR="001A2B57" w:rsidRPr="00761DD0" w:rsidRDefault="00913C36" w:rsidP="002F3549">
          <w:pPr>
            <w:spacing w:line="360" w:lineRule="auto"/>
            <w:rPr>
              <w:rFonts w:ascii="Times New Roman" w:hAnsi="Times New Roman" w:cs="Times New Roman"/>
            </w:rPr>
          </w:pPr>
          <w:r w:rsidRPr="00761DD0">
            <w:rPr>
              <w:rFonts w:ascii="Times New Roman" w:hAnsi="Times New Roman" w:cs="Times New Roman"/>
              <w:noProof/>
            </w:rPr>
            <mc:AlternateContent>
              <mc:Choice Requires="wps">
                <w:drawing>
                  <wp:anchor distT="0" distB="0" distL="114300" distR="114300" simplePos="0" relativeHeight="251643904" behindDoc="0" locked="0" layoutInCell="1" allowOverlap="1" wp14:anchorId="573FB3E6" wp14:editId="4B599466">
                    <wp:simplePos x="0" y="0"/>
                    <wp:positionH relativeFrom="page">
                      <wp:posOffset>2847975</wp:posOffset>
                    </wp:positionH>
                    <wp:positionV relativeFrom="page">
                      <wp:posOffset>1866900</wp:posOffset>
                    </wp:positionV>
                    <wp:extent cx="3773805" cy="106934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377380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35E04" w14:textId="7984354D" w:rsidR="009E40E0" w:rsidRDefault="00573B8E" w:rsidP="000B351D">
                                <w:pPr>
                                  <w:pStyle w:val="NoSpacing"/>
                                  <w:rPr>
                                    <w:rFonts w:ascii="Times New Roman" w:eastAsiaTheme="majorEastAsia" w:hAnsi="Times New Roman" w:cs="Times New Roman"/>
                                    <w:b/>
                                    <w:color w:val="262626" w:themeColor="text1" w:themeTint="D9"/>
                                    <w:sz w:val="40"/>
                                    <w:szCs w:val="40"/>
                                  </w:rPr>
                                </w:pPr>
                                <w:sdt>
                                  <w:sdtPr>
                                    <w:rPr>
                                      <w:rFonts w:ascii="Times New Roman" w:eastAsiaTheme="majorEastAsia" w:hAnsi="Times New Roman" w:cs="Times New Roman"/>
                                      <w:b/>
                                      <w:color w:val="262626" w:themeColor="text1" w:themeTint="D9"/>
                                      <w:sz w:val="40"/>
                                      <w:szCs w:val="40"/>
                                    </w:rPr>
                                    <w:alias w:val="Title"/>
                                    <w:tag w:val=""/>
                                    <w:id w:val="-1931726183"/>
                                    <w:dataBinding w:prefixMappings="xmlns:ns0='http://purl.org/dc/elements/1.1/' xmlns:ns1='http://schemas.openxmlformats.org/package/2006/metadata/core-properties' " w:xpath="/ns1:coreProperties[1]/ns0:title[1]" w:storeItemID="{6C3C8BC8-F283-45AE-878A-BAB7291924A1}"/>
                                    <w:text/>
                                  </w:sdtPr>
                                  <w:sdtEndPr/>
                                  <w:sdtContent>
                                    <w:r w:rsidR="009E40E0" w:rsidRPr="009E40E0">
                                      <w:rPr>
                                        <w:rFonts w:ascii="Times New Roman" w:eastAsiaTheme="majorEastAsia" w:hAnsi="Times New Roman" w:cs="Times New Roman"/>
                                        <w:b/>
                                        <w:color w:val="262626" w:themeColor="text1" w:themeTint="D9"/>
                                        <w:sz w:val="40"/>
                                        <w:szCs w:val="40"/>
                                      </w:rPr>
                                      <w:t>DIGITAL</w:t>
                                    </w:r>
                                    <w:r w:rsidR="00651BD7">
                                      <w:rPr>
                                        <w:rFonts w:ascii="Times New Roman" w:eastAsiaTheme="majorEastAsia" w:hAnsi="Times New Roman" w:cs="Times New Roman"/>
                                        <w:b/>
                                        <w:color w:val="262626" w:themeColor="text1" w:themeTint="D9"/>
                                        <w:sz w:val="40"/>
                                        <w:szCs w:val="40"/>
                                      </w:rPr>
                                      <w:t xml:space="preserve"> SKILLS and</w:t>
                                    </w:r>
                                    <w:r w:rsidR="009E40E0" w:rsidRPr="009E40E0">
                                      <w:rPr>
                                        <w:rFonts w:ascii="Times New Roman" w:eastAsiaTheme="majorEastAsia" w:hAnsi="Times New Roman" w:cs="Times New Roman"/>
                                        <w:b/>
                                        <w:color w:val="262626" w:themeColor="text1" w:themeTint="D9"/>
                                        <w:sz w:val="40"/>
                                        <w:szCs w:val="40"/>
                                      </w:rPr>
                                      <w:t xml:space="preserve"> RESEA</w:t>
                                    </w:r>
                                    <w:r w:rsidR="000B351D">
                                      <w:rPr>
                                        <w:rFonts w:ascii="Times New Roman" w:eastAsiaTheme="majorEastAsia" w:hAnsi="Times New Roman" w:cs="Times New Roman"/>
                                        <w:b/>
                                        <w:color w:val="262626" w:themeColor="text1" w:themeTint="D9"/>
                                        <w:sz w:val="40"/>
                                        <w:szCs w:val="40"/>
                                      </w:rPr>
                                      <w:t>RCH</w:t>
                                    </w:r>
                                    <w:r w:rsidR="009E40E0" w:rsidRPr="009E40E0">
                                      <w:rPr>
                                        <w:rFonts w:ascii="Times New Roman" w:eastAsiaTheme="majorEastAsia" w:hAnsi="Times New Roman" w:cs="Times New Roman"/>
                                        <w:b/>
                                        <w:color w:val="262626" w:themeColor="text1" w:themeTint="D9"/>
                                        <w:sz w:val="40"/>
                                        <w:szCs w:val="40"/>
                                      </w:rPr>
                                      <w:t xml:space="preserve"> METHODS</w:t>
                                    </w:r>
                                  </w:sdtContent>
                                </w:sdt>
                              </w:p>
                              <w:p w14:paraId="4AD99435" w14:textId="26DFA94E" w:rsidR="000B351D" w:rsidRPr="000B351D" w:rsidRDefault="000B351D" w:rsidP="000B351D">
                                <w:pPr>
                                  <w:pStyle w:val="NoSpacing"/>
                                  <w:rPr>
                                    <w:rFonts w:ascii="Times New Roman" w:eastAsiaTheme="majorEastAsia" w:hAnsi="Times New Roman" w:cs="Times New Roman"/>
                                    <w:b/>
                                    <w:color w:val="262626" w:themeColor="text1" w:themeTint="D9"/>
                                    <w:sz w:val="32"/>
                                    <w:szCs w:val="32"/>
                                  </w:rPr>
                                </w:pPr>
                                <w:r>
                                  <w:rPr>
                                    <w:rFonts w:ascii="Times New Roman" w:eastAsiaTheme="majorEastAsia" w:hAnsi="Times New Roman" w:cs="Times New Roman"/>
                                    <w:b/>
                                    <w:color w:val="262626" w:themeColor="text1" w:themeTint="D9"/>
                                    <w:sz w:val="32"/>
                                    <w:szCs w:val="32"/>
                                  </w:rPr>
                                  <w:t>(BMSK4003)</w:t>
                                </w:r>
                              </w:p>
                              <w:p w14:paraId="5D8B3E5A" w14:textId="27E33842" w:rsidR="000B351D" w:rsidRDefault="000B351D" w:rsidP="000B351D">
                                <w:pPr>
                                  <w:pStyle w:val="NoSpacing"/>
                                  <w:rPr>
                                    <w:rFonts w:ascii="Times New Roman" w:eastAsiaTheme="majorEastAsia" w:hAnsi="Times New Roman" w:cs="Times New Roman"/>
                                    <w:color w:val="262626" w:themeColor="text1" w:themeTint="D9"/>
                                    <w:sz w:val="40"/>
                                    <w:szCs w:val="40"/>
                                  </w:rPr>
                                </w:pPr>
                                <w:r>
                                  <w:rPr>
                                    <w:rFonts w:ascii="Times New Roman" w:eastAsiaTheme="majorEastAsia" w:hAnsi="Times New Roman" w:cs="Times New Roman"/>
                                    <w:color w:val="262626" w:themeColor="text1" w:themeTint="D9"/>
                                    <w:sz w:val="40"/>
                                    <w:szCs w:val="40"/>
                                  </w:rPr>
                                  <w:t>Lecturer: Anupam Mazumdar</w:t>
                                </w:r>
                              </w:p>
                              <w:p w14:paraId="52F2094D" w14:textId="122D610F" w:rsidR="000B351D" w:rsidRPr="000B351D" w:rsidRDefault="000B351D" w:rsidP="000B351D">
                                <w:pPr>
                                  <w:pStyle w:val="NoSpacing"/>
                                  <w:rPr>
                                    <w:rFonts w:ascii="Times New Roman" w:eastAsiaTheme="majorEastAsia" w:hAnsi="Times New Roman" w:cs="Times New Roman"/>
                                    <w:color w:val="262626" w:themeColor="text1" w:themeTint="D9"/>
                                    <w:sz w:val="40"/>
                                    <w:szCs w:val="40"/>
                                  </w:rPr>
                                </w:pPr>
                                <w:r>
                                  <w:rPr>
                                    <w:rFonts w:ascii="Times New Roman" w:eastAsiaTheme="majorEastAsia" w:hAnsi="Times New Roman" w:cs="Times New Roman"/>
                                    <w:color w:val="262626" w:themeColor="text1" w:themeTint="D9"/>
                                    <w:sz w:val="40"/>
                                    <w:szCs w:val="40"/>
                                  </w:rPr>
                                  <w:t>Student number:1808072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73FB3E6" id="Text Box 1" o:spid="_x0000_s1056" type="#_x0000_t202" style="position:absolute;margin-left:224.25pt;margin-top:147pt;width:297.15pt;height:84.2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" filled="f" stroked="f" strokeweight=".5pt">
                    <v:textbox style="mso-fit-shape-to-text:t" inset="0,0,0,0">
                      <w:txbxContent>
                        <w:p w14:paraId="70235E04" w14:textId="7984354D" w:rsidR="009E40E0" w:rsidRDefault="00573B8E" w:rsidP="000B351D">
                          <w:pPr>
                            <w:pStyle w:val="NoSpacing"/>
                            <w:rPr>
                              <w:rFonts w:ascii="Times New Roman" w:eastAsiaTheme="majorEastAsia" w:hAnsi="Times New Roman" w:cs="Times New Roman"/>
                              <w:b/>
                              <w:color w:val="262626" w:themeColor="text1" w:themeTint="D9"/>
                              <w:sz w:val="40"/>
                              <w:szCs w:val="40"/>
                            </w:rPr>
                          </w:pPr>
                          <w:sdt>
                            <w:sdtPr>
                              <w:rPr>
                                <w:rFonts w:ascii="Times New Roman" w:eastAsiaTheme="majorEastAsia" w:hAnsi="Times New Roman" w:cs="Times New Roman"/>
                                <w:b/>
                                <w:color w:val="262626" w:themeColor="text1" w:themeTint="D9"/>
                                <w:sz w:val="40"/>
                                <w:szCs w:val="40"/>
                              </w:rPr>
                              <w:alias w:val="Title"/>
                              <w:tag w:val=""/>
                              <w:id w:val="-1931726183"/>
                              <w:dataBinding w:prefixMappings="xmlns:ns0='http://purl.org/dc/elements/1.1/' xmlns:ns1='http://schemas.openxmlformats.org/package/2006/metadata/core-properties' " w:xpath="/ns1:coreProperties[1]/ns0:title[1]" w:storeItemID="{6C3C8BC8-F283-45AE-878A-BAB7291924A1}"/>
                              <w:text/>
                            </w:sdtPr>
                            <w:sdtEndPr/>
                            <w:sdtContent>
                              <w:r w:rsidR="009E40E0" w:rsidRPr="009E40E0">
                                <w:rPr>
                                  <w:rFonts w:ascii="Times New Roman" w:eastAsiaTheme="majorEastAsia" w:hAnsi="Times New Roman" w:cs="Times New Roman"/>
                                  <w:b/>
                                  <w:color w:val="262626" w:themeColor="text1" w:themeTint="D9"/>
                                  <w:sz w:val="40"/>
                                  <w:szCs w:val="40"/>
                                </w:rPr>
                                <w:t>DIGITAL</w:t>
                              </w:r>
                              <w:r w:rsidR="00651BD7">
                                <w:rPr>
                                  <w:rFonts w:ascii="Times New Roman" w:eastAsiaTheme="majorEastAsia" w:hAnsi="Times New Roman" w:cs="Times New Roman"/>
                                  <w:b/>
                                  <w:color w:val="262626" w:themeColor="text1" w:themeTint="D9"/>
                                  <w:sz w:val="40"/>
                                  <w:szCs w:val="40"/>
                                </w:rPr>
                                <w:t xml:space="preserve"> SKILLS and</w:t>
                              </w:r>
                              <w:r w:rsidR="009E40E0" w:rsidRPr="009E40E0">
                                <w:rPr>
                                  <w:rFonts w:ascii="Times New Roman" w:eastAsiaTheme="majorEastAsia" w:hAnsi="Times New Roman" w:cs="Times New Roman"/>
                                  <w:b/>
                                  <w:color w:val="262626" w:themeColor="text1" w:themeTint="D9"/>
                                  <w:sz w:val="40"/>
                                  <w:szCs w:val="40"/>
                                </w:rPr>
                                <w:t xml:space="preserve"> RESEA</w:t>
                              </w:r>
                              <w:r w:rsidR="000B351D">
                                <w:rPr>
                                  <w:rFonts w:ascii="Times New Roman" w:eastAsiaTheme="majorEastAsia" w:hAnsi="Times New Roman" w:cs="Times New Roman"/>
                                  <w:b/>
                                  <w:color w:val="262626" w:themeColor="text1" w:themeTint="D9"/>
                                  <w:sz w:val="40"/>
                                  <w:szCs w:val="40"/>
                                </w:rPr>
                                <w:t>RCH</w:t>
                              </w:r>
                              <w:r w:rsidR="009E40E0" w:rsidRPr="009E40E0">
                                <w:rPr>
                                  <w:rFonts w:ascii="Times New Roman" w:eastAsiaTheme="majorEastAsia" w:hAnsi="Times New Roman" w:cs="Times New Roman"/>
                                  <w:b/>
                                  <w:color w:val="262626" w:themeColor="text1" w:themeTint="D9"/>
                                  <w:sz w:val="40"/>
                                  <w:szCs w:val="40"/>
                                </w:rPr>
                                <w:t xml:space="preserve"> METHODS</w:t>
                              </w:r>
                            </w:sdtContent>
                          </w:sdt>
                        </w:p>
                        <w:p w14:paraId="4AD99435" w14:textId="26DFA94E" w:rsidR="000B351D" w:rsidRPr="000B351D" w:rsidRDefault="000B351D" w:rsidP="000B351D">
                          <w:pPr>
                            <w:pStyle w:val="NoSpacing"/>
                            <w:rPr>
                              <w:rFonts w:ascii="Times New Roman" w:eastAsiaTheme="majorEastAsia" w:hAnsi="Times New Roman" w:cs="Times New Roman"/>
                              <w:b/>
                              <w:color w:val="262626" w:themeColor="text1" w:themeTint="D9"/>
                              <w:sz w:val="32"/>
                              <w:szCs w:val="32"/>
                            </w:rPr>
                          </w:pPr>
                          <w:r>
                            <w:rPr>
                              <w:rFonts w:ascii="Times New Roman" w:eastAsiaTheme="majorEastAsia" w:hAnsi="Times New Roman" w:cs="Times New Roman"/>
                              <w:b/>
                              <w:color w:val="262626" w:themeColor="text1" w:themeTint="D9"/>
                              <w:sz w:val="32"/>
                              <w:szCs w:val="32"/>
                            </w:rPr>
                            <w:t>(BMSK4003)</w:t>
                          </w:r>
                        </w:p>
                        <w:p w14:paraId="5D8B3E5A" w14:textId="27E33842" w:rsidR="000B351D" w:rsidRDefault="000B351D" w:rsidP="000B351D">
                          <w:pPr>
                            <w:pStyle w:val="NoSpacing"/>
                            <w:rPr>
                              <w:rFonts w:ascii="Times New Roman" w:eastAsiaTheme="majorEastAsia" w:hAnsi="Times New Roman" w:cs="Times New Roman"/>
                              <w:color w:val="262626" w:themeColor="text1" w:themeTint="D9"/>
                              <w:sz w:val="40"/>
                              <w:szCs w:val="40"/>
                            </w:rPr>
                          </w:pPr>
                          <w:r>
                            <w:rPr>
                              <w:rFonts w:ascii="Times New Roman" w:eastAsiaTheme="majorEastAsia" w:hAnsi="Times New Roman" w:cs="Times New Roman"/>
                              <w:color w:val="262626" w:themeColor="text1" w:themeTint="D9"/>
                              <w:sz w:val="40"/>
                              <w:szCs w:val="40"/>
                            </w:rPr>
                            <w:t>Lecturer: Anupam Mazumdar</w:t>
                          </w:r>
                        </w:p>
                        <w:p w14:paraId="52F2094D" w14:textId="122D610F" w:rsidR="000B351D" w:rsidRPr="000B351D" w:rsidRDefault="000B351D" w:rsidP="000B351D">
                          <w:pPr>
                            <w:pStyle w:val="NoSpacing"/>
                            <w:rPr>
                              <w:rFonts w:ascii="Times New Roman" w:eastAsiaTheme="majorEastAsia" w:hAnsi="Times New Roman" w:cs="Times New Roman"/>
                              <w:color w:val="262626" w:themeColor="text1" w:themeTint="D9"/>
                              <w:sz w:val="40"/>
                              <w:szCs w:val="40"/>
                            </w:rPr>
                          </w:pPr>
                          <w:r>
                            <w:rPr>
                              <w:rFonts w:ascii="Times New Roman" w:eastAsiaTheme="majorEastAsia" w:hAnsi="Times New Roman" w:cs="Times New Roman"/>
                              <w:color w:val="262626" w:themeColor="text1" w:themeTint="D9"/>
                              <w:sz w:val="40"/>
                              <w:szCs w:val="40"/>
                            </w:rPr>
                            <w:t>Student number:1808072</w:t>
                          </w:r>
                        </w:p>
                      </w:txbxContent>
                    </v:textbox>
                    <w10:wrap anchorx="page" anchory="page"/>
                  </v:shape>
                </w:pict>
              </mc:Fallback>
            </mc:AlternateContent>
          </w:r>
          <w:r w:rsidR="001A2B57" w:rsidRPr="00761DD0">
            <w:rPr>
              <w:rFonts w:ascii="Times New Roman" w:hAnsi="Times New Roman" w:cs="Times New Roman"/>
            </w:rPr>
            <w:br w:type="page"/>
          </w:r>
        </w:p>
        <w:bookmarkStart w:id="0" w:name="_GoBack" w:displacedByCustomXml="next"/>
        <w:bookmarkEnd w:id="0" w:displacedByCustomXml="next"/>
      </w:sdtContent>
    </w:sdt>
    <w:p w14:paraId="6C2D66E3" w14:textId="25DD00C0" w:rsidR="008C397C" w:rsidRPr="00761DD0" w:rsidRDefault="008C397C" w:rsidP="00761DD0">
      <w:pPr>
        <w:pStyle w:val="Heading3"/>
        <w:rPr>
          <w:rFonts w:ascii="Times New Roman" w:hAnsi="Times New Roman" w:cs="Times New Roman"/>
        </w:rPr>
      </w:pPr>
    </w:p>
    <w:sdt>
      <w:sdtPr>
        <w:rPr>
          <w:rFonts w:ascii="Times New Roman" w:eastAsiaTheme="minorHAnsi" w:hAnsi="Times New Roman" w:cs="Times New Roman"/>
          <w:color w:val="auto"/>
          <w:sz w:val="22"/>
          <w:szCs w:val="22"/>
          <w:lang w:val="en-GB"/>
        </w:rPr>
        <w:id w:val="1385449631"/>
        <w:docPartObj>
          <w:docPartGallery w:val="Table of Contents"/>
          <w:docPartUnique/>
        </w:docPartObj>
      </w:sdtPr>
      <w:sdtEndPr>
        <w:rPr>
          <w:rFonts w:eastAsiaTheme="minorEastAsia"/>
        </w:rPr>
      </w:sdtEndPr>
      <w:sdtContent>
        <w:p w14:paraId="41B08513" w14:textId="5FC7AED0" w:rsidR="00761DD0" w:rsidRPr="00761DD0" w:rsidRDefault="00761DD0">
          <w:pPr>
            <w:pStyle w:val="TOCHeading"/>
            <w:rPr>
              <w:rFonts w:ascii="Times New Roman" w:hAnsi="Times New Roman" w:cs="Times New Roman"/>
            </w:rPr>
          </w:pPr>
          <w:r w:rsidRPr="00761DD0">
            <w:rPr>
              <w:rFonts w:ascii="Times New Roman" w:hAnsi="Times New Roman" w:cs="Times New Roman"/>
            </w:rPr>
            <w:t>Table of Contents</w:t>
          </w:r>
        </w:p>
        <w:p w14:paraId="0A8A4CCA" w14:textId="77777777" w:rsidR="00761DD0" w:rsidRPr="00761DD0" w:rsidRDefault="00761DD0" w:rsidP="00761DD0">
          <w:pPr>
            <w:rPr>
              <w:rFonts w:ascii="Times New Roman" w:hAnsi="Times New Roman" w:cs="Times New Roman"/>
              <w:lang w:val="en-US"/>
            </w:rPr>
          </w:pPr>
        </w:p>
        <w:p w14:paraId="00372DAB" w14:textId="77777777" w:rsidR="00E30D47" w:rsidRDefault="00913C36" w:rsidP="00761DD0">
          <w:pPr>
            <w:pStyle w:val="TOC1"/>
            <w:rPr>
              <w:rFonts w:ascii="Times New Roman" w:hAnsi="Times New Roman" w:cs="Times New Roman"/>
              <w:b/>
              <w:bCs/>
            </w:rPr>
          </w:pPr>
          <w:r w:rsidRPr="00761DD0">
            <w:rPr>
              <w:rFonts w:ascii="Times New Roman" w:hAnsi="Times New Roman" w:cs="Times New Roman"/>
            </w:rPr>
            <w:t>Introduction</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2</w:t>
          </w:r>
        </w:p>
        <w:p w14:paraId="5D3824AB" w14:textId="7123A9D4" w:rsidR="00761DD0" w:rsidRPr="00761DD0" w:rsidRDefault="00913C36" w:rsidP="00761DD0">
          <w:pPr>
            <w:pStyle w:val="TOC1"/>
            <w:rPr>
              <w:rFonts w:ascii="Times New Roman" w:hAnsi="Times New Roman" w:cs="Times New Roman"/>
            </w:rPr>
          </w:pPr>
          <w:r w:rsidRPr="00761DD0">
            <w:rPr>
              <w:rFonts w:ascii="Times New Roman" w:hAnsi="Times New Roman" w:cs="Times New Roman"/>
            </w:rPr>
            <w:t xml:space="preserve">1.1 Different aspect factors of the customer service in healthcare </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2</w:t>
          </w:r>
        </w:p>
        <w:p w14:paraId="63916405" w14:textId="6830345F" w:rsidR="00761DD0" w:rsidRPr="00761DD0" w:rsidRDefault="00913C36" w:rsidP="00761DD0">
          <w:pPr>
            <w:pStyle w:val="TOC1"/>
            <w:rPr>
              <w:rFonts w:ascii="Times New Roman" w:hAnsi="Times New Roman" w:cs="Times New Roman"/>
            </w:rPr>
          </w:pPr>
          <w:r w:rsidRPr="00761DD0">
            <w:rPr>
              <w:rFonts w:ascii="Times New Roman" w:hAnsi="Times New Roman" w:cs="Times New Roman"/>
            </w:rPr>
            <w:t>1.2 Research Methodology</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3</w:t>
          </w:r>
        </w:p>
        <w:p w14:paraId="442D1504" w14:textId="7BF5D02F" w:rsidR="00761DD0" w:rsidRPr="00761DD0" w:rsidRDefault="00913C36" w:rsidP="00761DD0">
          <w:pPr>
            <w:pStyle w:val="TOC1"/>
            <w:rPr>
              <w:rFonts w:ascii="Times New Roman" w:hAnsi="Times New Roman" w:cs="Times New Roman"/>
            </w:rPr>
          </w:pPr>
          <w:r>
            <w:rPr>
              <w:rFonts w:ascii="Times New Roman" w:hAnsi="Times New Roman" w:cs="Times New Roman"/>
            </w:rPr>
            <w:t xml:space="preserve">1.3 </w:t>
          </w:r>
          <w:r w:rsidRPr="00761DD0">
            <w:rPr>
              <w:rFonts w:ascii="Times New Roman" w:hAnsi="Times New Roman" w:cs="Times New Roman"/>
            </w:rPr>
            <w:t xml:space="preserve">Qualitative </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3</w:t>
          </w:r>
        </w:p>
        <w:p w14:paraId="770C3F04" w14:textId="563CDB89" w:rsidR="00761DD0" w:rsidRPr="00761DD0" w:rsidRDefault="00913C36" w:rsidP="00761DD0">
          <w:pPr>
            <w:pStyle w:val="TOC1"/>
            <w:rPr>
              <w:rFonts w:ascii="Times New Roman" w:hAnsi="Times New Roman" w:cs="Times New Roman"/>
            </w:rPr>
          </w:pPr>
          <w:r>
            <w:rPr>
              <w:rFonts w:ascii="Times New Roman" w:hAnsi="Times New Roman" w:cs="Times New Roman"/>
            </w:rPr>
            <w:t xml:space="preserve">1.4 </w:t>
          </w:r>
          <w:r w:rsidRPr="00761DD0">
            <w:rPr>
              <w:rFonts w:ascii="Times New Roman" w:hAnsi="Times New Roman" w:cs="Times New Roman"/>
            </w:rPr>
            <w:t xml:space="preserve">Quantitative Research </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AB365B">
            <w:rPr>
              <w:rFonts w:ascii="Times New Roman" w:hAnsi="Times New Roman" w:cs="Times New Roman"/>
            </w:rPr>
            <w:t>3</w:t>
          </w:r>
        </w:p>
        <w:p w14:paraId="6BCE7A78" w14:textId="02F59ACE" w:rsidR="00761DD0" w:rsidRPr="00761DD0" w:rsidRDefault="00913C36" w:rsidP="00761DD0">
          <w:pPr>
            <w:pStyle w:val="TOC1"/>
            <w:rPr>
              <w:rFonts w:ascii="Times New Roman" w:hAnsi="Times New Roman" w:cs="Times New Roman"/>
            </w:rPr>
          </w:pPr>
          <w:r>
            <w:rPr>
              <w:rFonts w:ascii="Times New Roman" w:hAnsi="Times New Roman" w:cs="Times New Roman"/>
            </w:rPr>
            <w:t xml:space="preserve">1.5 </w:t>
          </w:r>
          <w:r w:rsidRPr="00761DD0">
            <w:rPr>
              <w:rFonts w:ascii="Times New Roman" w:hAnsi="Times New Roman" w:cs="Times New Roman"/>
            </w:rPr>
            <w:t>Primary Quantitative Research Methods</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4</w:t>
          </w:r>
        </w:p>
        <w:p w14:paraId="5644BA57" w14:textId="4E5D3F93" w:rsidR="00761DD0" w:rsidRPr="00761DD0" w:rsidRDefault="00913C36" w:rsidP="00761DD0">
          <w:pPr>
            <w:pStyle w:val="TOC1"/>
            <w:rPr>
              <w:rFonts w:ascii="Times New Roman" w:hAnsi="Times New Roman" w:cs="Times New Roman"/>
            </w:rPr>
          </w:pPr>
          <w:r>
            <w:rPr>
              <w:rFonts w:ascii="Times New Roman" w:hAnsi="Times New Roman" w:cs="Times New Roman"/>
            </w:rPr>
            <w:t xml:space="preserve">1.6 </w:t>
          </w:r>
          <w:r w:rsidRPr="00761DD0">
            <w:rPr>
              <w:rFonts w:ascii="Times New Roman" w:hAnsi="Times New Roman" w:cs="Times New Roman"/>
            </w:rPr>
            <w:t>Secondary Quantitative Research Methods</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4</w:t>
          </w:r>
        </w:p>
        <w:p w14:paraId="586463EB" w14:textId="248743DC" w:rsidR="00761DD0" w:rsidRPr="00761DD0" w:rsidRDefault="00913C36" w:rsidP="00761DD0">
          <w:pPr>
            <w:pStyle w:val="TOC1"/>
            <w:rPr>
              <w:rFonts w:ascii="Times New Roman" w:hAnsi="Times New Roman" w:cs="Times New Roman"/>
            </w:rPr>
          </w:pPr>
          <w:r>
            <w:rPr>
              <w:rFonts w:ascii="Times New Roman" w:hAnsi="Times New Roman" w:cs="Times New Roman"/>
            </w:rPr>
            <w:t xml:space="preserve">1.7 </w:t>
          </w:r>
          <w:r w:rsidRPr="00761DD0">
            <w:rPr>
              <w:rFonts w:ascii="Times New Roman" w:hAnsi="Times New Roman" w:cs="Times New Roman"/>
            </w:rPr>
            <w:t xml:space="preserve">Quantitative research advantage </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5</w:t>
          </w:r>
        </w:p>
        <w:p w14:paraId="50BE826A" w14:textId="6E96B31D" w:rsidR="00761DD0" w:rsidRPr="00761DD0" w:rsidRDefault="00913C36" w:rsidP="00761DD0">
          <w:pPr>
            <w:pStyle w:val="TOC1"/>
            <w:rPr>
              <w:rFonts w:ascii="Times New Roman" w:hAnsi="Times New Roman" w:cs="Times New Roman"/>
            </w:rPr>
          </w:pPr>
          <w:r>
            <w:rPr>
              <w:rFonts w:ascii="Times New Roman" w:hAnsi="Times New Roman" w:cs="Times New Roman"/>
            </w:rPr>
            <w:t xml:space="preserve">1.8 </w:t>
          </w:r>
          <w:r w:rsidRPr="00761DD0">
            <w:rPr>
              <w:rFonts w:ascii="Times New Roman" w:hAnsi="Times New Roman" w:cs="Times New Roman"/>
            </w:rPr>
            <w:t xml:space="preserve">Population </w:t>
          </w:r>
          <w:r>
            <w:rPr>
              <w:rFonts w:ascii="Times New Roman" w:hAnsi="Times New Roman" w:cs="Times New Roman"/>
            </w:rPr>
            <w:t xml:space="preserve"> </w:t>
          </w:r>
          <w:r w:rsidR="00761DD0" w:rsidRPr="00761DD0">
            <w:rPr>
              <w:rFonts w:ascii="Times New Roman" w:hAnsi="Times New Roman" w:cs="Times New Roman"/>
            </w:rPr>
            <w:ptab w:relativeTo="margin" w:alignment="right" w:leader="dot"/>
          </w:r>
          <w:r w:rsidR="00E30D47">
            <w:rPr>
              <w:rFonts w:ascii="Times New Roman" w:hAnsi="Times New Roman" w:cs="Times New Roman"/>
              <w:b/>
              <w:bCs/>
            </w:rPr>
            <w:t>5</w:t>
          </w:r>
        </w:p>
        <w:p w14:paraId="60D9C155" w14:textId="120A5049" w:rsidR="00913C36" w:rsidRDefault="00913C36" w:rsidP="00761DD0">
          <w:pPr>
            <w:rPr>
              <w:rFonts w:ascii="Times New Roman" w:hAnsi="Times New Roman" w:cs="Times New Roman"/>
              <w:b/>
              <w:bCs/>
            </w:rPr>
          </w:pPr>
          <w:r>
            <w:rPr>
              <w:bCs/>
              <w:lang w:val="en"/>
            </w:rPr>
            <w:t xml:space="preserve">1.9 </w:t>
          </w:r>
          <w:r w:rsidRPr="00761DD0">
            <w:rPr>
              <w:rFonts w:ascii="Times New Roman" w:hAnsi="Times New Roman" w:cs="Times New Roman"/>
              <w:bCs/>
              <w:lang w:val="en"/>
            </w:rPr>
            <w:t xml:space="preserve">Sample </w:t>
          </w:r>
          <w:r>
            <w:rPr>
              <w:rFonts w:ascii="Times New Roman" w:hAnsi="Times New Roman" w:cs="Times New Roman"/>
              <w:bCs/>
              <w:lang w:val="en"/>
            </w:rPr>
            <w:t xml:space="preserve"> </w:t>
          </w:r>
          <w:r w:rsidRPr="00761DD0">
            <w:rPr>
              <w:rFonts w:ascii="Times New Roman" w:hAnsi="Times New Roman" w:cs="Times New Roman"/>
            </w:rPr>
            <w:ptab w:relativeTo="margin" w:alignment="right" w:leader="dot"/>
          </w:r>
          <w:r w:rsidR="00E30D47">
            <w:rPr>
              <w:rFonts w:ascii="Times New Roman" w:hAnsi="Times New Roman" w:cs="Times New Roman"/>
              <w:b/>
              <w:bCs/>
            </w:rPr>
            <w:t>6</w:t>
          </w:r>
        </w:p>
        <w:p w14:paraId="24964C08" w14:textId="3F2A596E" w:rsidR="00913C36" w:rsidRDefault="00913C36" w:rsidP="00761DD0">
          <w:pPr>
            <w:rPr>
              <w:rFonts w:ascii="Times New Roman" w:hAnsi="Times New Roman" w:cs="Times New Roman"/>
              <w:b/>
              <w:bCs/>
            </w:rPr>
          </w:pPr>
          <w:r>
            <w:rPr>
              <w:rFonts w:ascii="Times New Roman" w:hAnsi="Times New Roman" w:cs="Times New Roman"/>
              <w:lang w:val="en"/>
            </w:rPr>
            <w:t xml:space="preserve">2.0 </w:t>
          </w:r>
          <w:r w:rsidRPr="00761DD0">
            <w:rPr>
              <w:rFonts w:ascii="Times New Roman" w:hAnsi="Times New Roman" w:cs="Times New Roman"/>
              <w:lang w:val="en"/>
            </w:rPr>
            <w:t>Analysis and Discussion</w:t>
          </w:r>
          <w:r>
            <w:rPr>
              <w:rFonts w:ascii="Times New Roman" w:hAnsi="Times New Roman" w:cs="Times New Roman"/>
              <w:lang w:val="en"/>
            </w:rPr>
            <w:t xml:space="preserve"> </w:t>
          </w:r>
          <w:r w:rsidRPr="00761DD0">
            <w:rPr>
              <w:rFonts w:ascii="Times New Roman" w:hAnsi="Times New Roman" w:cs="Times New Roman"/>
            </w:rPr>
            <w:ptab w:relativeTo="margin" w:alignment="right" w:leader="dot"/>
          </w:r>
          <w:r w:rsidR="00E30D47">
            <w:rPr>
              <w:rFonts w:ascii="Times New Roman" w:hAnsi="Times New Roman" w:cs="Times New Roman"/>
              <w:b/>
              <w:bCs/>
            </w:rPr>
            <w:t>6</w:t>
          </w:r>
        </w:p>
        <w:p w14:paraId="1BD393E3" w14:textId="42618EED" w:rsidR="00913C36" w:rsidRDefault="00913C36" w:rsidP="00761DD0">
          <w:pPr>
            <w:rPr>
              <w:rFonts w:ascii="Times New Roman" w:hAnsi="Times New Roman" w:cs="Times New Roman"/>
              <w:b/>
              <w:bCs/>
            </w:rPr>
          </w:pPr>
          <w:r>
            <w:rPr>
              <w:rFonts w:ascii="Times New Roman" w:hAnsi="Times New Roman" w:cs="Times New Roman"/>
            </w:rPr>
            <w:t xml:space="preserve">2.1 Conclusion </w:t>
          </w:r>
          <w:r w:rsidRPr="00761DD0">
            <w:rPr>
              <w:rFonts w:ascii="Times New Roman" w:hAnsi="Times New Roman" w:cs="Times New Roman"/>
            </w:rPr>
            <w:ptab w:relativeTo="margin" w:alignment="right" w:leader="dot"/>
          </w:r>
          <w:r w:rsidR="00E30D47">
            <w:rPr>
              <w:rFonts w:ascii="Times New Roman" w:hAnsi="Times New Roman" w:cs="Times New Roman"/>
              <w:b/>
              <w:bCs/>
            </w:rPr>
            <w:t>8</w:t>
          </w:r>
        </w:p>
        <w:p w14:paraId="0CE67E37" w14:textId="545BB68E" w:rsidR="00913C36" w:rsidRDefault="00913C36" w:rsidP="00761DD0">
          <w:pPr>
            <w:rPr>
              <w:rFonts w:ascii="Times New Roman" w:hAnsi="Times New Roman" w:cs="Times New Roman"/>
              <w:b/>
              <w:bCs/>
            </w:rPr>
          </w:pPr>
          <w:r>
            <w:rPr>
              <w:rFonts w:ascii="Times New Roman" w:hAnsi="Times New Roman" w:cs="Times New Roman"/>
              <w:bCs/>
            </w:rPr>
            <w:t>Reference</w:t>
          </w:r>
          <w:r w:rsidR="00E30D47">
            <w:rPr>
              <w:rFonts w:ascii="Times New Roman" w:hAnsi="Times New Roman" w:cs="Times New Roman"/>
              <w:bCs/>
            </w:rPr>
            <w:t>s</w:t>
          </w:r>
          <w:r>
            <w:rPr>
              <w:rFonts w:ascii="Times New Roman" w:hAnsi="Times New Roman" w:cs="Times New Roman"/>
              <w:bCs/>
            </w:rPr>
            <w:t xml:space="preserve"> </w:t>
          </w:r>
          <w:r w:rsidRPr="00761DD0">
            <w:rPr>
              <w:rFonts w:ascii="Times New Roman" w:hAnsi="Times New Roman" w:cs="Times New Roman"/>
            </w:rPr>
            <w:ptab w:relativeTo="margin" w:alignment="right" w:leader="dot"/>
          </w:r>
          <w:r w:rsidR="00E30D47">
            <w:rPr>
              <w:rFonts w:ascii="Times New Roman" w:hAnsi="Times New Roman" w:cs="Times New Roman"/>
              <w:b/>
              <w:bCs/>
            </w:rPr>
            <w:t>9</w:t>
          </w:r>
        </w:p>
        <w:p w14:paraId="2BEE0B16" w14:textId="5BABCF26" w:rsidR="00761DD0" w:rsidRPr="00761DD0" w:rsidRDefault="00573B8E" w:rsidP="00761DD0">
          <w:pPr>
            <w:rPr>
              <w:rFonts w:ascii="Times New Roman" w:hAnsi="Times New Roman" w:cs="Times New Roman"/>
            </w:rPr>
          </w:pPr>
        </w:p>
      </w:sdtContent>
    </w:sdt>
    <w:p w14:paraId="7172326F" w14:textId="747E8D1D" w:rsidR="00761DD0" w:rsidRPr="00761DD0" w:rsidRDefault="00761DD0" w:rsidP="00761DD0">
      <w:pPr>
        <w:pStyle w:val="TOC1"/>
        <w:rPr>
          <w:rFonts w:ascii="Times New Roman" w:hAnsi="Times New Roman" w:cs="Times New Roman"/>
        </w:rPr>
      </w:pPr>
    </w:p>
    <w:p w14:paraId="2A727E66" w14:textId="0567CED3" w:rsidR="001A2B57" w:rsidRPr="00761DD0" w:rsidRDefault="001A2B57" w:rsidP="002F3549">
      <w:pPr>
        <w:spacing w:line="360" w:lineRule="auto"/>
        <w:rPr>
          <w:rFonts w:ascii="Times New Roman" w:hAnsi="Times New Roman" w:cs="Times New Roman"/>
        </w:rPr>
      </w:pPr>
    </w:p>
    <w:p w14:paraId="7A7617DE" w14:textId="1F7E87BA" w:rsidR="001A2B57" w:rsidRPr="00761DD0" w:rsidRDefault="001A2B57" w:rsidP="002F3549">
      <w:pPr>
        <w:spacing w:line="360" w:lineRule="auto"/>
        <w:rPr>
          <w:rFonts w:ascii="Times New Roman" w:hAnsi="Times New Roman" w:cs="Times New Roman"/>
        </w:rPr>
      </w:pPr>
    </w:p>
    <w:p w14:paraId="5429A996" w14:textId="5D5BB01D" w:rsidR="001A2B57" w:rsidRPr="00761DD0" w:rsidRDefault="001A2B57" w:rsidP="002F3549">
      <w:pPr>
        <w:spacing w:line="360" w:lineRule="auto"/>
        <w:rPr>
          <w:rFonts w:ascii="Times New Roman" w:hAnsi="Times New Roman" w:cs="Times New Roman"/>
        </w:rPr>
      </w:pPr>
    </w:p>
    <w:p w14:paraId="21803376" w14:textId="4E42F10F" w:rsidR="001A2B57" w:rsidRPr="00761DD0" w:rsidRDefault="001A2B57" w:rsidP="002F3549">
      <w:pPr>
        <w:spacing w:line="360" w:lineRule="auto"/>
        <w:rPr>
          <w:rFonts w:ascii="Times New Roman" w:hAnsi="Times New Roman" w:cs="Times New Roman"/>
        </w:rPr>
      </w:pPr>
    </w:p>
    <w:p w14:paraId="7926B951" w14:textId="5DA055B4" w:rsidR="001A2B57" w:rsidRPr="00761DD0" w:rsidRDefault="001A2B57" w:rsidP="002F3549">
      <w:pPr>
        <w:spacing w:line="360" w:lineRule="auto"/>
        <w:rPr>
          <w:rFonts w:ascii="Times New Roman" w:hAnsi="Times New Roman" w:cs="Times New Roman"/>
        </w:rPr>
      </w:pPr>
    </w:p>
    <w:p w14:paraId="6B04CF34" w14:textId="328DDE8D" w:rsidR="001A2B57" w:rsidRPr="00761DD0" w:rsidRDefault="001A2B57" w:rsidP="002F3549">
      <w:pPr>
        <w:spacing w:line="360" w:lineRule="auto"/>
        <w:rPr>
          <w:rFonts w:ascii="Times New Roman" w:hAnsi="Times New Roman" w:cs="Times New Roman"/>
        </w:rPr>
      </w:pPr>
    </w:p>
    <w:p w14:paraId="079F86FE" w14:textId="0E0A617E" w:rsidR="001A2B57" w:rsidRPr="00761DD0" w:rsidRDefault="001A2B57" w:rsidP="002F3549">
      <w:pPr>
        <w:spacing w:line="360" w:lineRule="auto"/>
        <w:rPr>
          <w:rFonts w:ascii="Times New Roman" w:hAnsi="Times New Roman" w:cs="Times New Roman"/>
        </w:rPr>
      </w:pPr>
    </w:p>
    <w:p w14:paraId="3F4AE07C" w14:textId="3692DA5A" w:rsidR="001A2B57" w:rsidRPr="00761DD0" w:rsidRDefault="001A2B57" w:rsidP="002F3549">
      <w:pPr>
        <w:spacing w:line="360" w:lineRule="auto"/>
        <w:rPr>
          <w:rFonts w:ascii="Times New Roman" w:hAnsi="Times New Roman" w:cs="Times New Roman"/>
        </w:rPr>
      </w:pPr>
    </w:p>
    <w:p w14:paraId="3ACF785A" w14:textId="4448DD60" w:rsidR="001A2B57" w:rsidRPr="00761DD0" w:rsidRDefault="001A2B57" w:rsidP="002F3549">
      <w:pPr>
        <w:spacing w:line="360" w:lineRule="auto"/>
        <w:rPr>
          <w:rFonts w:ascii="Times New Roman" w:hAnsi="Times New Roman" w:cs="Times New Roman"/>
        </w:rPr>
      </w:pPr>
    </w:p>
    <w:p w14:paraId="3A618D0F" w14:textId="4B6D427A" w:rsidR="001A2B57" w:rsidRPr="00761DD0" w:rsidRDefault="001A2B57" w:rsidP="002F3549">
      <w:pPr>
        <w:spacing w:line="360" w:lineRule="auto"/>
        <w:rPr>
          <w:rFonts w:ascii="Times New Roman" w:hAnsi="Times New Roman" w:cs="Times New Roman"/>
        </w:rPr>
      </w:pPr>
    </w:p>
    <w:p w14:paraId="399C2DD8" w14:textId="3797840C" w:rsidR="001A2B57" w:rsidRPr="00761DD0" w:rsidRDefault="001A2B57" w:rsidP="002F3549">
      <w:pPr>
        <w:spacing w:line="360" w:lineRule="auto"/>
        <w:rPr>
          <w:rFonts w:ascii="Times New Roman" w:hAnsi="Times New Roman" w:cs="Times New Roman"/>
        </w:rPr>
      </w:pPr>
    </w:p>
    <w:p w14:paraId="0E34BC92" w14:textId="77777777" w:rsidR="00E30D47" w:rsidRDefault="00E30D47" w:rsidP="002F3549">
      <w:pPr>
        <w:spacing w:line="360" w:lineRule="auto"/>
        <w:rPr>
          <w:rFonts w:ascii="Times New Roman" w:hAnsi="Times New Roman" w:cs="Times New Roman"/>
        </w:rPr>
      </w:pPr>
    </w:p>
    <w:p w14:paraId="6D3D67FE" w14:textId="1A195685" w:rsidR="001A2B57" w:rsidRPr="00761DD0" w:rsidRDefault="00567BB8" w:rsidP="002F3549">
      <w:pPr>
        <w:spacing w:line="360" w:lineRule="auto"/>
        <w:rPr>
          <w:rFonts w:ascii="Times New Roman" w:hAnsi="Times New Roman" w:cs="Times New Roman"/>
        </w:rPr>
      </w:pPr>
      <w:r w:rsidRPr="00761DD0">
        <w:rPr>
          <w:rFonts w:ascii="Times New Roman" w:hAnsi="Times New Roman" w:cs="Times New Roman"/>
        </w:rPr>
        <w:lastRenderedPageBreak/>
        <w:t>Introduction</w:t>
      </w:r>
    </w:p>
    <w:p w14:paraId="6C34C606" w14:textId="20B60294" w:rsidR="00931973" w:rsidRPr="00761DD0" w:rsidRDefault="00E23634" w:rsidP="002F3549">
      <w:pPr>
        <w:spacing w:line="360" w:lineRule="auto"/>
        <w:jc w:val="both"/>
        <w:rPr>
          <w:rFonts w:ascii="Times New Roman" w:hAnsi="Times New Roman" w:cs="Times New Roman"/>
        </w:rPr>
      </w:pPr>
      <w:r w:rsidRPr="00761DD0">
        <w:rPr>
          <w:rFonts w:ascii="Times New Roman" w:hAnsi="Times New Roman" w:cs="Times New Roman"/>
        </w:rPr>
        <w:t xml:space="preserve">The selected topic for this assignment is customer service in Health and Social Care. </w:t>
      </w:r>
      <w:r w:rsidR="002974B8" w:rsidRPr="00761DD0">
        <w:rPr>
          <w:rFonts w:ascii="Times New Roman" w:hAnsi="Times New Roman" w:cs="Times New Roman"/>
        </w:rPr>
        <w:t xml:space="preserve">In the </w:t>
      </w:r>
      <w:proofErr w:type="spellStart"/>
      <w:r w:rsidR="002974B8" w:rsidRPr="00761DD0">
        <w:rPr>
          <w:rFonts w:ascii="Times New Roman" w:hAnsi="Times New Roman" w:cs="Times New Roman"/>
        </w:rPr>
        <w:t>Uk</w:t>
      </w:r>
      <w:proofErr w:type="spellEnd"/>
      <w:r w:rsidR="00AB365B">
        <w:rPr>
          <w:rFonts w:ascii="Times New Roman" w:hAnsi="Times New Roman" w:cs="Times New Roman"/>
        </w:rPr>
        <w:t>,</w:t>
      </w:r>
      <w:r w:rsidR="002974B8" w:rsidRPr="00761DD0">
        <w:rPr>
          <w:rFonts w:ascii="Times New Roman" w:hAnsi="Times New Roman" w:cs="Times New Roman"/>
        </w:rPr>
        <w:t xml:space="preserve"> a healthcare professional is a person with discipline or a speciality wh</w:t>
      </w:r>
      <w:r w:rsidR="00AB365B">
        <w:rPr>
          <w:rFonts w:ascii="Times New Roman" w:hAnsi="Times New Roman" w:cs="Times New Roman"/>
        </w:rPr>
        <w:t>ich</w:t>
      </w:r>
      <w:r w:rsidR="002974B8" w:rsidRPr="00761DD0">
        <w:rPr>
          <w:rFonts w:ascii="Times New Roman" w:hAnsi="Times New Roman" w:cs="Times New Roman"/>
        </w:rPr>
        <w:t xml:space="preserve"> is allowed and qualified by regulatory bodies to provide healthcare service to a patient. The service </w:t>
      </w:r>
      <w:r w:rsidR="00D007D4" w:rsidRPr="00761DD0">
        <w:rPr>
          <w:rFonts w:ascii="Times New Roman" w:hAnsi="Times New Roman" w:cs="Times New Roman"/>
        </w:rPr>
        <w:t>includes</w:t>
      </w:r>
      <w:r w:rsidR="002974B8" w:rsidRPr="00761DD0">
        <w:rPr>
          <w:rFonts w:ascii="Times New Roman" w:hAnsi="Times New Roman" w:cs="Times New Roman"/>
        </w:rPr>
        <w:t xml:space="preserve"> medical and dental staff, nurses, midwives, professions allied to medicine, </w:t>
      </w:r>
      <w:r w:rsidR="00D007D4" w:rsidRPr="00761DD0">
        <w:rPr>
          <w:rFonts w:ascii="Times New Roman" w:hAnsi="Times New Roman" w:cs="Times New Roman"/>
        </w:rPr>
        <w:t>accident and emergency staff/paramedics and other professionals who have contact whit the patient directly. In the research included in this assignment</w:t>
      </w:r>
      <w:r w:rsidR="00AB365B">
        <w:rPr>
          <w:rFonts w:ascii="Times New Roman" w:hAnsi="Times New Roman" w:cs="Times New Roman"/>
        </w:rPr>
        <w:t>,</w:t>
      </w:r>
      <w:r w:rsidR="00D007D4" w:rsidRPr="00761DD0">
        <w:rPr>
          <w:rFonts w:ascii="Times New Roman" w:hAnsi="Times New Roman" w:cs="Times New Roman"/>
        </w:rPr>
        <w:t xml:space="preserve"> I will explain</w:t>
      </w:r>
      <w:r w:rsidR="00931973" w:rsidRPr="00761DD0">
        <w:rPr>
          <w:rFonts w:ascii="Times New Roman" w:hAnsi="Times New Roman" w:cs="Times New Roman"/>
        </w:rPr>
        <w:t xml:space="preserve"> the </w:t>
      </w:r>
      <w:r w:rsidR="009B2532" w:rsidRPr="00761DD0">
        <w:rPr>
          <w:rFonts w:ascii="Times New Roman" w:hAnsi="Times New Roman" w:cs="Times New Roman"/>
        </w:rPr>
        <w:t>research</w:t>
      </w:r>
      <w:r w:rsidR="00931973" w:rsidRPr="00761DD0">
        <w:rPr>
          <w:rFonts w:ascii="Times New Roman" w:hAnsi="Times New Roman" w:cs="Times New Roman"/>
        </w:rPr>
        <w:t xml:space="preserve"> </w:t>
      </w:r>
      <w:r w:rsidR="009B2532" w:rsidRPr="00761DD0">
        <w:rPr>
          <w:rFonts w:ascii="Times New Roman" w:hAnsi="Times New Roman" w:cs="Times New Roman"/>
        </w:rPr>
        <w:t>method</w:t>
      </w:r>
      <w:r w:rsidR="00931973" w:rsidRPr="00761DD0">
        <w:rPr>
          <w:rFonts w:ascii="Times New Roman" w:hAnsi="Times New Roman" w:cs="Times New Roman"/>
        </w:rPr>
        <w:t xml:space="preserve"> including the qualitative, quantitative aspect of the research</w:t>
      </w:r>
      <w:r w:rsidR="00AB365B">
        <w:rPr>
          <w:rFonts w:ascii="Times New Roman" w:hAnsi="Times New Roman" w:cs="Times New Roman"/>
        </w:rPr>
        <w:t>. A</w:t>
      </w:r>
      <w:r w:rsidR="00931973" w:rsidRPr="00761DD0">
        <w:rPr>
          <w:rFonts w:ascii="Times New Roman" w:hAnsi="Times New Roman" w:cs="Times New Roman"/>
        </w:rPr>
        <w:t>lso</w:t>
      </w:r>
      <w:r w:rsidR="00AB365B">
        <w:rPr>
          <w:rFonts w:ascii="Times New Roman" w:hAnsi="Times New Roman" w:cs="Times New Roman"/>
        </w:rPr>
        <w:t>,</w:t>
      </w:r>
      <w:r w:rsidR="00931973" w:rsidRPr="00761DD0">
        <w:rPr>
          <w:rFonts w:ascii="Times New Roman" w:hAnsi="Times New Roman" w:cs="Times New Roman"/>
        </w:rPr>
        <w:t xml:space="preserve"> I will define the population </w:t>
      </w:r>
      <w:r w:rsidR="009B2532" w:rsidRPr="00761DD0">
        <w:rPr>
          <w:rFonts w:ascii="Times New Roman" w:hAnsi="Times New Roman" w:cs="Times New Roman"/>
        </w:rPr>
        <w:t>method</w:t>
      </w:r>
      <w:r w:rsidR="00931973" w:rsidRPr="00761DD0">
        <w:rPr>
          <w:rFonts w:ascii="Times New Roman" w:hAnsi="Times New Roman" w:cs="Times New Roman"/>
        </w:rPr>
        <w:t xml:space="preserve">. I will include samples and sample frame explaining the collected data whit generated graph. </w:t>
      </w:r>
    </w:p>
    <w:p w14:paraId="24B2E7BC" w14:textId="1A8F521C" w:rsidR="00931973" w:rsidRPr="00761DD0" w:rsidRDefault="00931973" w:rsidP="002F3549">
      <w:pPr>
        <w:spacing w:line="360" w:lineRule="auto"/>
        <w:jc w:val="both"/>
        <w:rPr>
          <w:rFonts w:ascii="Times New Roman" w:hAnsi="Times New Roman" w:cs="Times New Roman"/>
        </w:rPr>
      </w:pPr>
    </w:p>
    <w:p w14:paraId="074DCF45" w14:textId="677613CC" w:rsidR="00795971" w:rsidRPr="00761DD0" w:rsidRDefault="003F716C" w:rsidP="002F3549">
      <w:pPr>
        <w:spacing w:line="360" w:lineRule="auto"/>
        <w:jc w:val="both"/>
        <w:rPr>
          <w:rFonts w:ascii="Times New Roman" w:hAnsi="Times New Roman" w:cs="Times New Roman"/>
        </w:rPr>
      </w:pPr>
      <w:r w:rsidRPr="00761DD0">
        <w:rPr>
          <w:rFonts w:ascii="Times New Roman" w:hAnsi="Times New Roman" w:cs="Times New Roman"/>
        </w:rPr>
        <w:t xml:space="preserve">1.1 </w:t>
      </w:r>
      <w:r w:rsidR="00C312BF" w:rsidRPr="00761DD0">
        <w:rPr>
          <w:rFonts w:ascii="Times New Roman" w:hAnsi="Times New Roman" w:cs="Times New Roman"/>
        </w:rPr>
        <w:t>D</w:t>
      </w:r>
      <w:r w:rsidR="00795971" w:rsidRPr="00761DD0">
        <w:rPr>
          <w:rFonts w:ascii="Times New Roman" w:hAnsi="Times New Roman" w:cs="Times New Roman"/>
        </w:rPr>
        <w:t xml:space="preserve">ifferent aspect factors of the customer service in healthcare </w:t>
      </w:r>
    </w:p>
    <w:p w14:paraId="2622FF91" w14:textId="27B32E4D" w:rsidR="009B2532" w:rsidRPr="00761DD0" w:rsidRDefault="009B2532" w:rsidP="002F3549">
      <w:pPr>
        <w:spacing w:line="360" w:lineRule="auto"/>
        <w:jc w:val="both"/>
        <w:rPr>
          <w:rFonts w:ascii="Times New Roman" w:hAnsi="Times New Roman" w:cs="Times New Roman"/>
        </w:rPr>
      </w:pPr>
    </w:p>
    <w:p w14:paraId="22AA7C00" w14:textId="51F12301" w:rsidR="000F520A" w:rsidRPr="00761DD0" w:rsidRDefault="00781023" w:rsidP="002F3549">
      <w:pPr>
        <w:spacing w:line="360" w:lineRule="auto"/>
        <w:jc w:val="both"/>
        <w:rPr>
          <w:rFonts w:ascii="Times New Roman" w:hAnsi="Times New Roman" w:cs="Times New Roman"/>
        </w:rPr>
      </w:pPr>
      <w:r w:rsidRPr="00761DD0">
        <w:rPr>
          <w:rFonts w:ascii="Times New Roman" w:hAnsi="Times New Roman" w:cs="Times New Roman"/>
        </w:rPr>
        <w:t>Most of the time the customer service aspect of the healthcare in a hospital is not devotion</w:t>
      </w:r>
      <w:r w:rsidR="00AB365B">
        <w:rPr>
          <w:rFonts w:ascii="Times New Roman" w:hAnsi="Times New Roman" w:cs="Times New Roman"/>
        </w:rPr>
        <w:t>,</w:t>
      </w:r>
      <w:r w:rsidRPr="00761DD0">
        <w:rPr>
          <w:rFonts w:ascii="Times New Roman" w:hAnsi="Times New Roman" w:cs="Times New Roman"/>
        </w:rPr>
        <w:t xml:space="preserve"> and the patient satisfaction score </w:t>
      </w:r>
      <w:r w:rsidR="00AB365B">
        <w:rPr>
          <w:rFonts w:ascii="Times New Roman" w:hAnsi="Times New Roman" w:cs="Times New Roman"/>
        </w:rPr>
        <w:t>is</w:t>
      </w:r>
      <w:r w:rsidRPr="00761DD0">
        <w:rPr>
          <w:rFonts w:ascii="Times New Roman" w:hAnsi="Times New Roman" w:cs="Times New Roman"/>
        </w:rPr>
        <w:t xml:space="preserve"> different from another patient. If a patient </w:t>
      </w:r>
      <w:r w:rsidR="00AB365B">
        <w:rPr>
          <w:rFonts w:ascii="Times New Roman" w:hAnsi="Times New Roman" w:cs="Times New Roman"/>
        </w:rPr>
        <w:t>has</w:t>
      </w:r>
      <w:r w:rsidRPr="00761DD0">
        <w:rPr>
          <w:rFonts w:ascii="Times New Roman" w:hAnsi="Times New Roman" w:cs="Times New Roman"/>
        </w:rPr>
        <w:t xml:space="preserve"> a negative experience, they are not likely to change the</w:t>
      </w:r>
      <w:r w:rsidR="00AB365B">
        <w:rPr>
          <w:rFonts w:ascii="Times New Roman" w:hAnsi="Times New Roman" w:cs="Times New Roman"/>
        </w:rPr>
        <w:t>ir</w:t>
      </w:r>
      <w:r w:rsidRPr="00761DD0">
        <w:rPr>
          <w:rFonts w:ascii="Times New Roman" w:hAnsi="Times New Roman" w:cs="Times New Roman"/>
        </w:rPr>
        <w:t xml:space="preserve"> mind. Thanks to the Internet and social media a customer will give feedback </w:t>
      </w:r>
      <w:r w:rsidR="0090045B" w:rsidRPr="00761DD0">
        <w:rPr>
          <w:rFonts w:ascii="Times New Roman" w:hAnsi="Times New Roman" w:cs="Times New Roman"/>
        </w:rPr>
        <w:t>for all the purchases.</w:t>
      </w:r>
      <w:r w:rsidR="000F520A" w:rsidRPr="00761DD0">
        <w:rPr>
          <w:rFonts w:ascii="Times New Roman" w:hAnsi="Times New Roman" w:cs="Times New Roman"/>
        </w:rPr>
        <w:t xml:space="preserve"> In this situation also the patient will use the Internet not just for feedback but also for finding out information about the</w:t>
      </w:r>
      <w:r w:rsidR="00AB365B">
        <w:rPr>
          <w:rFonts w:ascii="Times New Roman" w:hAnsi="Times New Roman" w:cs="Times New Roman"/>
        </w:rPr>
        <w:t>ir</w:t>
      </w:r>
      <w:r w:rsidR="000F520A" w:rsidRPr="00761DD0">
        <w:rPr>
          <w:rFonts w:ascii="Times New Roman" w:hAnsi="Times New Roman" w:cs="Times New Roman"/>
        </w:rPr>
        <w:t xml:space="preserve"> doctor and facilities. Most of the cases the patient will see also the feedback given by another patient for the doctor in search. Having accurate online information </w:t>
      </w:r>
      <w:r w:rsidR="00584C64" w:rsidRPr="00761DD0">
        <w:rPr>
          <w:rFonts w:ascii="Times New Roman" w:hAnsi="Times New Roman" w:cs="Times New Roman"/>
        </w:rPr>
        <w:t xml:space="preserve">is a way </w:t>
      </w:r>
      <w:r w:rsidR="00AB365B">
        <w:rPr>
          <w:rFonts w:ascii="Times New Roman" w:hAnsi="Times New Roman" w:cs="Times New Roman"/>
        </w:rPr>
        <w:t xml:space="preserve">to </w:t>
      </w:r>
      <w:r w:rsidR="00584C64" w:rsidRPr="00761DD0">
        <w:rPr>
          <w:rFonts w:ascii="Times New Roman" w:hAnsi="Times New Roman" w:cs="Times New Roman"/>
        </w:rPr>
        <w:t>increase patient customer service. Also, it’s indicated to keep</w:t>
      </w:r>
      <w:r w:rsidR="00AB365B">
        <w:rPr>
          <w:rFonts w:ascii="Times New Roman" w:hAnsi="Times New Roman" w:cs="Times New Roman"/>
        </w:rPr>
        <w:t xml:space="preserve"> the </w:t>
      </w:r>
      <w:r w:rsidR="00584C64" w:rsidRPr="00761DD0">
        <w:rPr>
          <w:rFonts w:ascii="Times New Roman" w:hAnsi="Times New Roman" w:cs="Times New Roman"/>
        </w:rPr>
        <w:t>patient informed about the practice and the doctor.</w:t>
      </w:r>
      <w:r w:rsidR="000F520A" w:rsidRPr="00761DD0">
        <w:rPr>
          <w:rFonts w:ascii="Times New Roman" w:hAnsi="Times New Roman" w:cs="Times New Roman"/>
        </w:rPr>
        <w:t xml:space="preserve"> </w:t>
      </w:r>
    </w:p>
    <w:p w14:paraId="20040489" w14:textId="1B6B5F24" w:rsidR="009B2532" w:rsidRPr="00761DD0" w:rsidRDefault="003F716C" w:rsidP="002F3549">
      <w:pPr>
        <w:spacing w:line="360" w:lineRule="auto"/>
        <w:jc w:val="both"/>
        <w:rPr>
          <w:rFonts w:ascii="Times New Roman" w:hAnsi="Times New Roman" w:cs="Times New Roman"/>
        </w:rPr>
      </w:pPr>
      <w:r w:rsidRPr="00761DD0">
        <w:rPr>
          <w:rFonts w:ascii="Times New Roman" w:hAnsi="Times New Roman" w:cs="Times New Roman"/>
        </w:rPr>
        <w:t>Implementing affordable medical insurance, we can educate the patients to take control</w:t>
      </w:r>
      <w:r w:rsidR="00AB365B">
        <w:rPr>
          <w:rFonts w:ascii="Times New Roman" w:hAnsi="Times New Roman" w:cs="Times New Roman"/>
        </w:rPr>
        <w:t xml:space="preserve"> of</w:t>
      </w:r>
      <w:r w:rsidRPr="00761DD0">
        <w:rPr>
          <w:rFonts w:ascii="Times New Roman" w:hAnsi="Times New Roman" w:cs="Times New Roman"/>
        </w:rPr>
        <w:t xml:space="preserve"> </w:t>
      </w:r>
      <w:proofErr w:type="spellStart"/>
      <w:r w:rsidRPr="00761DD0">
        <w:rPr>
          <w:rFonts w:ascii="Times New Roman" w:hAnsi="Times New Roman" w:cs="Times New Roman"/>
        </w:rPr>
        <w:t>ofthe</w:t>
      </w:r>
      <w:r w:rsidR="00AB365B">
        <w:rPr>
          <w:rFonts w:ascii="Times New Roman" w:hAnsi="Times New Roman" w:cs="Times New Roman"/>
        </w:rPr>
        <w:t>ir</w:t>
      </w:r>
      <w:proofErr w:type="spellEnd"/>
      <w:r w:rsidRPr="00761DD0">
        <w:rPr>
          <w:rFonts w:ascii="Times New Roman" w:hAnsi="Times New Roman" w:cs="Times New Roman"/>
        </w:rPr>
        <w:t xml:space="preserve"> healthcare. The healthcare customers are patients and most of the time seeing a doctor can be a scary experience. From the time that a patient </w:t>
      </w:r>
      <w:r w:rsidR="000F520A" w:rsidRPr="00761DD0">
        <w:rPr>
          <w:rFonts w:ascii="Times New Roman" w:hAnsi="Times New Roman" w:cs="Times New Roman"/>
        </w:rPr>
        <w:t>contacts</w:t>
      </w:r>
      <w:r w:rsidRPr="00761DD0">
        <w:rPr>
          <w:rFonts w:ascii="Times New Roman" w:hAnsi="Times New Roman" w:cs="Times New Roman"/>
        </w:rPr>
        <w:t xml:space="preserve"> a scheduling staff </w:t>
      </w:r>
      <w:r w:rsidR="00C34B83" w:rsidRPr="00761DD0">
        <w:rPr>
          <w:rFonts w:ascii="Times New Roman" w:hAnsi="Times New Roman" w:cs="Times New Roman"/>
        </w:rPr>
        <w:t xml:space="preserve">to the visit with the doctor, all the employers play a part to make sure that the patient is comfortable and at ease. </w:t>
      </w:r>
    </w:p>
    <w:p w14:paraId="32149EE0" w14:textId="2380266E" w:rsidR="00584C64" w:rsidRPr="00761DD0" w:rsidRDefault="00F549F3" w:rsidP="002F3549">
      <w:pPr>
        <w:spacing w:line="360" w:lineRule="auto"/>
        <w:jc w:val="both"/>
        <w:rPr>
          <w:rFonts w:ascii="Times New Roman" w:hAnsi="Times New Roman" w:cs="Times New Roman"/>
          <w:color w:val="0D0D0D"/>
        </w:rPr>
      </w:pPr>
      <w:r w:rsidRPr="00761DD0">
        <w:rPr>
          <w:rFonts w:ascii="Times New Roman" w:hAnsi="Times New Roman" w:cs="Times New Roman"/>
          <w:color w:val="0D0D0D"/>
        </w:rPr>
        <w:t>“</w:t>
      </w:r>
      <w:r w:rsidR="00584C64" w:rsidRPr="00761DD0">
        <w:rPr>
          <w:rFonts w:ascii="Times New Roman" w:hAnsi="Times New Roman" w:cs="Times New Roman"/>
          <w:color w:val="0D0D0D"/>
        </w:rPr>
        <w:t>Each staffer’s purpose is deeper than the day-to-day functions required of their jobs, and it ties into the hospital’s whole overarching goal to achieve the best outcomes for patients by treating them as well as possible. If giving high-quality customer service to a patient means that an employee’s function must be temporarily postponed, it should be done. And staff should be rewarded for going that extra mile instead of scolded for not completing their day-to-day duties right away</w:t>
      </w:r>
      <w:r w:rsidR="00441DFD" w:rsidRPr="00761DD0">
        <w:rPr>
          <w:rFonts w:ascii="Times New Roman" w:hAnsi="Times New Roman" w:cs="Times New Roman"/>
          <w:color w:val="0D0D0D"/>
        </w:rPr>
        <w:t>.</w:t>
      </w:r>
      <w:r w:rsidR="005D1D1A" w:rsidRPr="00761DD0">
        <w:rPr>
          <w:rFonts w:ascii="Times New Roman" w:hAnsi="Times New Roman" w:cs="Times New Roman"/>
          <w:color w:val="0D0D0D"/>
        </w:rPr>
        <w:t xml:space="preserve"> (</w:t>
      </w:r>
      <w:hyperlink r:id="rId8" w:history="1">
        <w:r w:rsidR="005D1D1A" w:rsidRPr="00761DD0">
          <w:rPr>
            <w:rStyle w:val="Hyperlink"/>
            <w:rFonts w:ascii="Times New Roman" w:hAnsi="Times New Roman" w:cs="Times New Roman"/>
            <w:color w:val="auto"/>
            <w:u w:val="none"/>
          </w:rPr>
          <w:t>http://www.healthcarebusinesstech.com</w:t>
        </w:r>
      </w:hyperlink>
      <w:r w:rsidR="005D1D1A" w:rsidRPr="00761DD0">
        <w:rPr>
          <w:rFonts w:ascii="Times New Roman" w:hAnsi="Times New Roman" w:cs="Times New Roman"/>
        </w:rPr>
        <w:t xml:space="preserve"> 2019)</w:t>
      </w:r>
      <w:r w:rsidR="00441DFD" w:rsidRPr="00761DD0">
        <w:rPr>
          <w:rFonts w:ascii="Times New Roman" w:hAnsi="Times New Roman" w:cs="Times New Roman"/>
        </w:rPr>
        <w:t>”</w:t>
      </w:r>
    </w:p>
    <w:p w14:paraId="6E6891C9" w14:textId="285A52DB" w:rsidR="00764A41" w:rsidRDefault="00764A41" w:rsidP="002F3549">
      <w:pPr>
        <w:spacing w:line="360" w:lineRule="auto"/>
        <w:jc w:val="both"/>
        <w:rPr>
          <w:rFonts w:ascii="Times New Roman" w:hAnsi="Times New Roman" w:cs="Times New Roman"/>
        </w:rPr>
      </w:pPr>
    </w:p>
    <w:p w14:paraId="2C2951F5" w14:textId="77777777" w:rsidR="00913C36" w:rsidRPr="00761DD0" w:rsidRDefault="00913C36" w:rsidP="002F3549">
      <w:pPr>
        <w:spacing w:line="360" w:lineRule="auto"/>
        <w:jc w:val="both"/>
        <w:rPr>
          <w:rFonts w:ascii="Times New Roman" w:hAnsi="Times New Roman" w:cs="Times New Roman"/>
        </w:rPr>
      </w:pPr>
    </w:p>
    <w:p w14:paraId="6A1D1424" w14:textId="6B981ED1" w:rsidR="00795971" w:rsidRPr="00761DD0" w:rsidRDefault="00BC2DD3" w:rsidP="002F3549">
      <w:pPr>
        <w:spacing w:line="360" w:lineRule="auto"/>
        <w:jc w:val="both"/>
        <w:rPr>
          <w:rFonts w:ascii="Times New Roman" w:hAnsi="Times New Roman" w:cs="Times New Roman"/>
        </w:rPr>
      </w:pPr>
      <w:r w:rsidRPr="00761DD0">
        <w:rPr>
          <w:rFonts w:ascii="Times New Roman" w:hAnsi="Times New Roman" w:cs="Times New Roman"/>
        </w:rPr>
        <w:lastRenderedPageBreak/>
        <w:t xml:space="preserve">1.2 </w:t>
      </w:r>
      <w:r w:rsidR="00182236" w:rsidRPr="00761DD0">
        <w:rPr>
          <w:rFonts w:ascii="Times New Roman" w:hAnsi="Times New Roman" w:cs="Times New Roman"/>
        </w:rPr>
        <w:t>Research</w:t>
      </w:r>
      <w:r w:rsidRPr="00761DD0">
        <w:rPr>
          <w:rFonts w:ascii="Times New Roman" w:hAnsi="Times New Roman" w:cs="Times New Roman"/>
        </w:rPr>
        <w:t xml:space="preserve"> Me</w:t>
      </w:r>
      <w:r w:rsidR="00182236" w:rsidRPr="00761DD0">
        <w:rPr>
          <w:rFonts w:ascii="Times New Roman" w:hAnsi="Times New Roman" w:cs="Times New Roman"/>
        </w:rPr>
        <w:t>thodology</w:t>
      </w:r>
    </w:p>
    <w:p w14:paraId="273362B5" w14:textId="121B6192" w:rsidR="007D3146" w:rsidRPr="00761DD0" w:rsidRDefault="00572C25" w:rsidP="002F3549">
      <w:pPr>
        <w:spacing w:line="360" w:lineRule="auto"/>
        <w:jc w:val="both"/>
        <w:rPr>
          <w:rFonts w:ascii="Times New Roman" w:hAnsi="Times New Roman" w:cs="Times New Roman"/>
        </w:rPr>
      </w:pPr>
      <w:r w:rsidRPr="00761DD0">
        <w:rPr>
          <w:rFonts w:ascii="Times New Roman" w:hAnsi="Times New Roman" w:cs="Times New Roman"/>
        </w:rPr>
        <w:t xml:space="preserve">A lot of time </w:t>
      </w:r>
      <w:r w:rsidR="0059667B" w:rsidRPr="00761DD0">
        <w:rPr>
          <w:rFonts w:ascii="Times New Roman" w:hAnsi="Times New Roman" w:cs="Times New Roman"/>
        </w:rPr>
        <w:t xml:space="preserve">those who undertake </w:t>
      </w:r>
      <w:r w:rsidR="004D61BE" w:rsidRPr="00761DD0">
        <w:rPr>
          <w:rFonts w:ascii="Times New Roman" w:hAnsi="Times New Roman" w:cs="Times New Roman"/>
        </w:rPr>
        <w:t xml:space="preserve">research don’t realise the difference </w:t>
      </w:r>
      <w:r w:rsidR="00C11246" w:rsidRPr="00761DD0">
        <w:rPr>
          <w:rFonts w:ascii="Times New Roman" w:hAnsi="Times New Roman" w:cs="Times New Roman"/>
        </w:rPr>
        <w:t xml:space="preserve">from Qualitative research from </w:t>
      </w:r>
      <w:r w:rsidR="009E444A" w:rsidRPr="00761DD0">
        <w:rPr>
          <w:rFonts w:ascii="Times New Roman" w:hAnsi="Times New Roman" w:cs="Times New Roman"/>
        </w:rPr>
        <w:t>Q</w:t>
      </w:r>
      <w:r w:rsidR="00C11246" w:rsidRPr="00761DD0">
        <w:rPr>
          <w:rFonts w:ascii="Times New Roman" w:hAnsi="Times New Roman" w:cs="Times New Roman"/>
        </w:rPr>
        <w:t>uantitative research</w:t>
      </w:r>
      <w:r w:rsidR="009E444A" w:rsidRPr="00761DD0">
        <w:rPr>
          <w:rFonts w:ascii="Times New Roman" w:hAnsi="Times New Roman" w:cs="Times New Roman"/>
        </w:rPr>
        <w:t xml:space="preserve">. Most of the time </w:t>
      </w:r>
      <w:r w:rsidR="0078389F" w:rsidRPr="00761DD0">
        <w:rPr>
          <w:rFonts w:ascii="Times New Roman" w:hAnsi="Times New Roman" w:cs="Times New Roman"/>
        </w:rPr>
        <w:t xml:space="preserve">people think that the two terms can be used </w:t>
      </w:r>
      <w:r w:rsidR="00A05DEF" w:rsidRPr="00761DD0">
        <w:rPr>
          <w:rFonts w:ascii="Times New Roman" w:hAnsi="Times New Roman" w:cs="Times New Roman"/>
        </w:rPr>
        <w:t>interconvertible</w:t>
      </w:r>
      <w:r w:rsidR="00F92DF0" w:rsidRPr="00761DD0">
        <w:rPr>
          <w:rFonts w:ascii="Times New Roman" w:hAnsi="Times New Roman" w:cs="Times New Roman"/>
        </w:rPr>
        <w:t xml:space="preserve">. </w:t>
      </w:r>
    </w:p>
    <w:p w14:paraId="621A98B9" w14:textId="3161CFEB" w:rsidR="00F92DF0" w:rsidRPr="00761DD0" w:rsidRDefault="00F92DF0" w:rsidP="002F3549">
      <w:pPr>
        <w:spacing w:line="360" w:lineRule="auto"/>
        <w:jc w:val="both"/>
        <w:rPr>
          <w:rFonts w:ascii="Times New Roman" w:hAnsi="Times New Roman" w:cs="Times New Roman"/>
        </w:rPr>
      </w:pPr>
    </w:p>
    <w:p w14:paraId="107234A1" w14:textId="144124A2" w:rsidR="00F92DF0" w:rsidRPr="00761DD0" w:rsidRDefault="00913C36" w:rsidP="002F3549">
      <w:pPr>
        <w:spacing w:line="360" w:lineRule="auto"/>
        <w:jc w:val="both"/>
        <w:rPr>
          <w:rFonts w:ascii="Times New Roman" w:hAnsi="Times New Roman" w:cs="Times New Roman"/>
        </w:rPr>
      </w:pPr>
      <w:r>
        <w:rPr>
          <w:rFonts w:ascii="Times New Roman" w:hAnsi="Times New Roman" w:cs="Times New Roman"/>
        </w:rPr>
        <w:t xml:space="preserve">1.3 </w:t>
      </w:r>
      <w:r w:rsidR="00764A41" w:rsidRPr="00761DD0">
        <w:rPr>
          <w:rFonts w:ascii="Times New Roman" w:hAnsi="Times New Roman" w:cs="Times New Roman"/>
        </w:rPr>
        <w:t xml:space="preserve">Qualitative </w:t>
      </w:r>
    </w:p>
    <w:p w14:paraId="49F87F86" w14:textId="24055F88" w:rsidR="00E42EBD" w:rsidRPr="00761DD0" w:rsidRDefault="00764A41" w:rsidP="002F3549">
      <w:pPr>
        <w:spacing w:line="360" w:lineRule="auto"/>
        <w:jc w:val="both"/>
        <w:rPr>
          <w:rFonts w:ascii="Times New Roman" w:hAnsi="Times New Roman" w:cs="Times New Roman"/>
        </w:rPr>
      </w:pPr>
      <w:r w:rsidRPr="00761DD0">
        <w:rPr>
          <w:rFonts w:ascii="Times New Roman" w:hAnsi="Times New Roman" w:cs="Times New Roman"/>
        </w:rPr>
        <w:t xml:space="preserve">The qualitative </w:t>
      </w:r>
      <w:r w:rsidR="0070006D" w:rsidRPr="00761DD0">
        <w:rPr>
          <w:rFonts w:ascii="Times New Roman" w:hAnsi="Times New Roman" w:cs="Times New Roman"/>
        </w:rPr>
        <w:t xml:space="preserve">data </w:t>
      </w:r>
      <w:r w:rsidR="002C2314" w:rsidRPr="00761DD0">
        <w:rPr>
          <w:rFonts w:ascii="Times New Roman" w:hAnsi="Times New Roman" w:cs="Times New Roman"/>
        </w:rPr>
        <w:t>is information that we can’t measure</w:t>
      </w:r>
      <w:r w:rsidR="00AB365B">
        <w:rPr>
          <w:rFonts w:ascii="Times New Roman" w:hAnsi="Times New Roman" w:cs="Times New Roman"/>
        </w:rPr>
        <w:t>,</w:t>
      </w:r>
      <w:r w:rsidR="002C2314" w:rsidRPr="00761DD0">
        <w:rPr>
          <w:rFonts w:ascii="Times New Roman" w:hAnsi="Times New Roman" w:cs="Times New Roman"/>
        </w:rPr>
        <w:t xml:space="preserve"> but we </w:t>
      </w:r>
      <w:r w:rsidR="00AB365B">
        <w:rPr>
          <w:rFonts w:ascii="Times New Roman" w:hAnsi="Times New Roman" w:cs="Times New Roman"/>
        </w:rPr>
        <w:t>can</w:t>
      </w:r>
      <w:r w:rsidR="002C2314" w:rsidRPr="00761DD0">
        <w:rPr>
          <w:rFonts w:ascii="Times New Roman" w:hAnsi="Times New Roman" w:cs="Times New Roman"/>
        </w:rPr>
        <w:t xml:space="preserve"> </w:t>
      </w:r>
      <w:r w:rsidR="00330645" w:rsidRPr="00761DD0">
        <w:rPr>
          <w:rFonts w:ascii="Times New Roman" w:hAnsi="Times New Roman" w:cs="Times New Roman"/>
        </w:rPr>
        <w:t xml:space="preserve">observe. </w:t>
      </w:r>
      <w:r w:rsidR="004D10B3" w:rsidRPr="00761DD0">
        <w:rPr>
          <w:rFonts w:ascii="Times New Roman" w:hAnsi="Times New Roman" w:cs="Times New Roman"/>
        </w:rPr>
        <w:t xml:space="preserve">It’s </w:t>
      </w:r>
      <w:r w:rsidR="00F90E12" w:rsidRPr="00761DD0">
        <w:rPr>
          <w:rFonts w:ascii="Times New Roman" w:hAnsi="Times New Roman" w:cs="Times New Roman"/>
        </w:rPr>
        <w:t xml:space="preserve">used to accumulate </w:t>
      </w:r>
      <w:r w:rsidR="008C4979" w:rsidRPr="00761DD0">
        <w:rPr>
          <w:rFonts w:ascii="Times New Roman" w:hAnsi="Times New Roman" w:cs="Times New Roman"/>
        </w:rPr>
        <w:t xml:space="preserve">primary information </w:t>
      </w:r>
      <w:r w:rsidR="004C5ECF" w:rsidRPr="00761DD0">
        <w:rPr>
          <w:rFonts w:ascii="Times New Roman" w:hAnsi="Times New Roman" w:cs="Times New Roman"/>
        </w:rPr>
        <w:t>from opinions, reasons, and motivation</w:t>
      </w:r>
      <w:r w:rsidR="000024E1" w:rsidRPr="00761DD0">
        <w:rPr>
          <w:rFonts w:ascii="Times New Roman" w:hAnsi="Times New Roman" w:cs="Times New Roman"/>
        </w:rPr>
        <w:t>. It help</w:t>
      </w:r>
      <w:r w:rsidR="004D10B3" w:rsidRPr="00761DD0">
        <w:rPr>
          <w:rFonts w:ascii="Times New Roman" w:hAnsi="Times New Roman" w:cs="Times New Roman"/>
        </w:rPr>
        <w:t>s</w:t>
      </w:r>
      <w:r w:rsidR="000024E1" w:rsidRPr="00761DD0">
        <w:rPr>
          <w:rFonts w:ascii="Times New Roman" w:hAnsi="Times New Roman" w:cs="Times New Roman"/>
        </w:rPr>
        <w:t xml:space="preserve"> us to </w:t>
      </w:r>
      <w:r w:rsidR="004D10B3" w:rsidRPr="00761DD0">
        <w:rPr>
          <w:rFonts w:ascii="Times New Roman" w:hAnsi="Times New Roman" w:cs="Times New Roman"/>
        </w:rPr>
        <w:t xml:space="preserve">provide </w:t>
      </w:r>
      <w:r w:rsidR="006972F5" w:rsidRPr="00761DD0">
        <w:rPr>
          <w:rFonts w:ascii="Times New Roman" w:hAnsi="Times New Roman" w:cs="Times New Roman"/>
        </w:rPr>
        <w:t xml:space="preserve">inside information from a problem or </w:t>
      </w:r>
      <w:r w:rsidR="00401F2A" w:rsidRPr="00761DD0">
        <w:rPr>
          <w:rFonts w:ascii="Times New Roman" w:hAnsi="Times New Roman" w:cs="Times New Roman"/>
        </w:rPr>
        <w:t>helps to create ideas</w:t>
      </w:r>
      <w:r w:rsidR="00F046AB" w:rsidRPr="00761DD0">
        <w:rPr>
          <w:rFonts w:ascii="Times New Roman" w:hAnsi="Times New Roman" w:cs="Times New Roman"/>
        </w:rPr>
        <w:t xml:space="preserve"> or hypotheses</w:t>
      </w:r>
      <w:r w:rsidR="00E42EBD" w:rsidRPr="00761DD0">
        <w:rPr>
          <w:rFonts w:ascii="Times New Roman" w:hAnsi="Times New Roman" w:cs="Times New Roman"/>
        </w:rPr>
        <w:t>.</w:t>
      </w:r>
    </w:p>
    <w:p w14:paraId="457BAF4A" w14:textId="698EF92F" w:rsidR="00764A41" w:rsidRPr="00761DD0" w:rsidRDefault="00E42EBD" w:rsidP="002F3549">
      <w:pPr>
        <w:spacing w:line="360" w:lineRule="auto"/>
        <w:jc w:val="both"/>
        <w:rPr>
          <w:rFonts w:ascii="Times New Roman" w:hAnsi="Times New Roman" w:cs="Times New Roman"/>
        </w:rPr>
      </w:pPr>
      <w:r w:rsidRPr="00761DD0">
        <w:rPr>
          <w:rFonts w:ascii="Times New Roman" w:hAnsi="Times New Roman" w:cs="Times New Roman"/>
          <w:lang w:val="en-US"/>
        </w:rPr>
        <w:t>“Qualitative data collection methods vary using unstructured or semi-structured techniques. Some common methods include focus groups (group discussions), individual interviews, and participation/observations. The sample size is typically small, and respondents are selected to fulfil a given quota.</w:t>
      </w:r>
      <w:r w:rsidR="00F046AB" w:rsidRPr="00761DD0">
        <w:rPr>
          <w:rFonts w:ascii="Times New Roman" w:hAnsi="Times New Roman" w:cs="Times New Roman"/>
        </w:rPr>
        <w:t xml:space="preserve"> </w:t>
      </w:r>
      <w:r w:rsidR="0030466E" w:rsidRPr="00761DD0">
        <w:rPr>
          <w:rFonts w:ascii="Times New Roman" w:hAnsi="Times New Roman" w:cs="Times New Roman"/>
        </w:rPr>
        <w:t>(</w:t>
      </w:r>
      <w:hyperlink r:id="rId9" w:history="1">
        <w:r w:rsidR="0030466E" w:rsidRPr="00761DD0">
          <w:rPr>
            <w:rStyle w:val="Hyperlink"/>
            <w:rFonts w:ascii="Times New Roman" w:hAnsi="Times New Roman" w:cs="Times New Roman"/>
            <w:color w:val="auto"/>
            <w:u w:val="none"/>
          </w:rPr>
          <w:t>www.snapsurveys.com</w:t>
        </w:r>
      </w:hyperlink>
      <w:r w:rsidR="0030466E" w:rsidRPr="00761DD0">
        <w:rPr>
          <w:rFonts w:ascii="Times New Roman" w:hAnsi="Times New Roman" w:cs="Times New Roman"/>
        </w:rPr>
        <w:t xml:space="preserve"> 2019)”</w:t>
      </w:r>
      <w:r w:rsidR="002C2314" w:rsidRPr="00761DD0">
        <w:rPr>
          <w:rFonts w:ascii="Times New Roman" w:hAnsi="Times New Roman" w:cs="Times New Roman"/>
        </w:rPr>
        <w:t xml:space="preserve"> </w:t>
      </w:r>
    </w:p>
    <w:p w14:paraId="68E6C786" w14:textId="2CFA6B5F" w:rsidR="00D007D4" w:rsidRPr="00761DD0" w:rsidRDefault="00D007D4" w:rsidP="002F3549">
      <w:pPr>
        <w:spacing w:line="360" w:lineRule="auto"/>
        <w:jc w:val="both"/>
        <w:rPr>
          <w:rFonts w:ascii="Times New Roman" w:hAnsi="Times New Roman" w:cs="Times New Roman"/>
        </w:rPr>
      </w:pPr>
    </w:p>
    <w:p w14:paraId="1DF5F98D" w14:textId="380D8A27" w:rsidR="0030466E" w:rsidRPr="00761DD0" w:rsidRDefault="00913C36" w:rsidP="002F3549">
      <w:pPr>
        <w:spacing w:line="360" w:lineRule="auto"/>
        <w:jc w:val="both"/>
        <w:rPr>
          <w:rFonts w:ascii="Times New Roman" w:hAnsi="Times New Roman" w:cs="Times New Roman"/>
        </w:rPr>
      </w:pPr>
      <w:r>
        <w:rPr>
          <w:rFonts w:ascii="Times New Roman" w:hAnsi="Times New Roman" w:cs="Times New Roman"/>
        </w:rPr>
        <w:t xml:space="preserve">1.4 </w:t>
      </w:r>
      <w:r w:rsidR="0030466E" w:rsidRPr="00761DD0">
        <w:rPr>
          <w:rFonts w:ascii="Times New Roman" w:hAnsi="Times New Roman" w:cs="Times New Roman"/>
        </w:rPr>
        <w:t xml:space="preserve">Quantitative Research </w:t>
      </w:r>
    </w:p>
    <w:p w14:paraId="1FEC3EA1" w14:textId="4BAA64F5" w:rsidR="00EA2506" w:rsidRPr="00761DD0" w:rsidRDefault="00EA2506" w:rsidP="002F3549">
      <w:pPr>
        <w:spacing w:line="360" w:lineRule="auto"/>
        <w:jc w:val="both"/>
        <w:rPr>
          <w:rFonts w:ascii="Times New Roman" w:hAnsi="Times New Roman" w:cs="Times New Roman"/>
        </w:rPr>
      </w:pPr>
    </w:p>
    <w:p w14:paraId="2AFEEC37" w14:textId="38DFF12E" w:rsidR="00EA2506" w:rsidRPr="00761DD0" w:rsidRDefault="00EA2506" w:rsidP="002F3549">
      <w:pPr>
        <w:spacing w:line="360" w:lineRule="auto"/>
        <w:jc w:val="both"/>
        <w:rPr>
          <w:rFonts w:ascii="Times New Roman" w:hAnsi="Times New Roman" w:cs="Times New Roman"/>
        </w:rPr>
      </w:pPr>
      <w:r w:rsidRPr="00761DD0">
        <w:rPr>
          <w:rFonts w:ascii="Times New Roman" w:hAnsi="Times New Roman" w:cs="Times New Roman"/>
          <w:noProof/>
        </w:rPr>
        <w:drawing>
          <wp:anchor distT="0" distB="0" distL="114300" distR="114300" simplePos="0" relativeHeight="251648000" behindDoc="0" locked="0" layoutInCell="1" allowOverlap="1" wp14:anchorId="598500E2" wp14:editId="1A473DA1">
            <wp:simplePos x="0" y="0"/>
            <wp:positionH relativeFrom="column">
              <wp:posOffset>2200275</wp:posOffset>
            </wp:positionH>
            <wp:positionV relativeFrom="paragraph">
              <wp:posOffset>67945</wp:posOffset>
            </wp:positionV>
            <wp:extent cx="3440148" cy="1758950"/>
            <wp:effectExtent l="0" t="0" r="825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40148" cy="1758950"/>
                    </a:xfrm>
                    <a:prstGeom prst="rect">
                      <a:avLst/>
                    </a:prstGeom>
                  </pic:spPr>
                </pic:pic>
              </a:graphicData>
            </a:graphic>
          </wp:anchor>
        </w:drawing>
      </w:r>
      <w:r w:rsidRPr="00761DD0">
        <w:rPr>
          <w:rFonts w:ascii="Times New Roman" w:hAnsi="Times New Roman" w:cs="Times New Roman"/>
        </w:rPr>
        <w:t xml:space="preserve">“Quantitative Research Definition: Quantitative research, is defined as the systematic investigation of phenomena by gathering quantifiable data and performing statistical, mathematical or computational techniques. Quantitative research gathers information from existing and potential customers using sampling methods and sending out online surveys, online polls, questionnaires etc., the results of which can be depicted in the form of numerical. After </w:t>
      </w:r>
      <w:r w:rsidR="00AB365B">
        <w:rPr>
          <w:rFonts w:ascii="Times New Roman" w:hAnsi="Times New Roman" w:cs="Times New Roman"/>
        </w:rPr>
        <w:t>a thorough</w:t>
      </w:r>
      <w:r w:rsidRPr="00761DD0">
        <w:rPr>
          <w:rFonts w:ascii="Times New Roman" w:hAnsi="Times New Roman" w:cs="Times New Roman"/>
        </w:rPr>
        <w:t xml:space="preserve"> understanding of these numbers to predict the future of a product or service and make changes accordingly.  (</w:t>
      </w:r>
      <w:hyperlink r:id="rId11" w:history="1">
        <w:r w:rsidRPr="00761DD0">
          <w:rPr>
            <w:rStyle w:val="Hyperlink"/>
            <w:rFonts w:ascii="Times New Roman" w:hAnsi="Times New Roman" w:cs="Times New Roman"/>
            <w:color w:val="auto"/>
            <w:u w:val="none"/>
          </w:rPr>
          <w:t>www.questionpro.com</w:t>
        </w:r>
      </w:hyperlink>
      <w:r w:rsidRPr="00761DD0">
        <w:rPr>
          <w:rFonts w:ascii="Times New Roman" w:hAnsi="Times New Roman" w:cs="Times New Roman"/>
        </w:rPr>
        <w:t xml:space="preserve"> 2019)”</w:t>
      </w:r>
    </w:p>
    <w:p w14:paraId="466A759B" w14:textId="2757FF08" w:rsidR="00567BB8" w:rsidRPr="00761DD0" w:rsidRDefault="00F0246B" w:rsidP="002F3549">
      <w:pPr>
        <w:spacing w:line="360" w:lineRule="auto"/>
        <w:jc w:val="both"/>
        <w:rPr>
          <w:rFonts w:ascii="Times New Roman" w:hAnsi="Times New Roman" w:cs="Times New Roman"/>
        </w:rPr>
      </w:pPr>
      <w:r w:rsidRPr="00761DD0">
        <w:rPr>
          <w:rFonts w:ascii="Times New Roman" w:hAnsi="Times New Roman" w:cs="Times New Roman"/>
        </w:rPr>
        <w:t xml:space="preserve">The quantitative data </w:t>
      </w:r>
      <w:r w:rsidR="003859A6" w:rsidRPr="00761DD0">
        <w:rPr>
          <w:rFonts w:ascii="Times New Roman" w:hAnsi="Times New Roman" w:cs="Times New Roman"/>
        </w:rPr>
        <w:t xml:space="preserve">is used to generate </w:t>
      </w:r>
      <w:r w:rsidR="002655D5" w:rsidRPr="00761DD0">
        <w:rPr>
          <w:rFonts w:ascii="Times New Roman" w:hAnsi="Times New Roman" w:cs="Times New Roman"/>
        </w:rPr>
        <w:t xml:space="preserve">numerical data or data that we can transform </w:t>
      </w:r>
      <w:r w:rsidR="00AB365B">
        <w:rPr>
          <w:rFonts w:ascii="Times New Roman" w:hAnsi="Times New Roman" w:cs="Times New Roman"/>
        </w:rPr>
        <w:t>in</w:t>
      </w:r>
      <w:r w:rsidR="002655D5" w:rsidRPr="00761DD0">
        <w:rPr>
          <w:rFonts w:ascii="Times New Roman" w:hAnsi="Times New Roman" w:cs="Times New Roman"/>
        </w:rPr>
        <w:t xml:space="preserve">to </w:t>
      </w:r>
      <w:r w:rsidR="005401FB" w:rsidRPr="00761DD0">
        <w:rPr>
          <w:rFonts w:ascii="Times New Roman" w:hAnsi="Times New Roman" w:cs="Times New Roman"/>
        </w:rPr>
        <w:t xml:space="preserve">useful statistics. </w:t>
      </w:r>
      <w:r w:rsidR="00BE305F" w:rsidRPr="00761DD0">
        <w:rPr>
          <w:rFonts w:ascii="Times New Roman" w:hAnsi="Times New Roman" w:cs="Times New Roman"/>
        </w:rPr>
        <w:t xml:space="preserve">It’s used to create numeric </w:t>
      </w:r>
      <w:r w:rsidR="00F65A9B" w:rsidRPr="00761DD0">
        <w:rPr>
          <w:rFonts w:ascii="Times New Roman" w:hAnsi="Times New Roman" w:cs="Times New Roman"/>
        </w:rPr>
        <w:t xml:space="preserve">information from opinions, </w:t>
      </w:r>
      <w:r w:rsidR="00EC74EF" w:rsidRPr="00761DD0">
        <w:rPr>
          <w:rFonts w:ascii="Times New Roman" w:hAnsi="Times New Roman" w:cs="Times New Roman"/>
        </w:rPr>
        <w:t>behaviours</w:t>
      </w:r>
      <w:r w:rsidR="00F65A9B" w:rsidRPr="00761DD0">
        <w:rPr>
          <w:rFonts w:ascii="Times New Roman" w:hAnsi="Times New Roman" w:cs="Times New Roman"/>
        </w:rPr>
        <w:t>,</w:t>
      </w:r>
      <w:r w:rsidR="00EC74EF" w:rsidRPr="00761DD0">
        <w:rPr>
          <w:rFonts w:ascii="Times New Roman" w:hAnsi="Times New Roman" w:cs="Times New Roman"/>
        </w:rPr>
        <w:t xml:space="preserve"> and attitudes from a </w:t>
      </w:r>
      <w:r w:rsidR="00D6335C" w:rsidRPr="00761DD0">
        <w:rPr>
          <w:rFonts w:ascii="Times New Roman" w:hAnsi="Times New Roman" w:cs="Times New Roman"/>
        </w:rPr>
        <w:t xml:space="preserve">large group of people. </w:t>
      </w:r>
      <w:r w:rsidR="00D4388A" w:rsidRPr="00761DD0">
        <w:rPr>
          <w:rFonts w:ascii="Times New Roman" w:hAnsi="Times New Roman" w:cs="Times New Roman"/>
        </w:rPr>
        <w:t>Whi</w:t>
      </w:r>
      <w:r w:rsidR="00AB365B">
        <w:rPr>
          <w:rFonts w:ascii="Times New Roman" w:hAnsi="Times New Roman" w:cs="Times New Roman"/>
        </w:rPr>
        <w:t>l</w:t>
      </w:r>
      <w:r w:rsidR="00D4388A" w:rsidRPr="00761DD0">
        <w:rPr>
          <w:rFonts w:ascii="Times New Roman" w:hAnsi="Times New Roman" w:cs="Times New Roman"/>
        </w:rPr>
        <w:t xml:space="preserve">e quantitative research we </w:t>
      </w:r>
      <w:r w:rsidR="00EA53DF" w:rsidRPr="00761DD0">
        <w:rPr>
          <w:rFonts w:ascii="Times New Roman" w:hAnsi="Times New Roman" w:cs="Times New Roman"/>
        </w:rPr>
        <w:t>can</w:t>
      </w:r>
      <w:r w:rsidR="00D4388A" w:rsidRPr="00761DD0">
        <w:rPr>
          <w:rFonts w:ascii="Times New Roman" w:hAnsi="Times New Roman" w:cs="Times New Roman"/>
        </w:rPr>
        <w:t xml:space="preserve"> create</w:t>
      </w:r>
      <w:r w:rsidR="00857C9E" w:rsidRPr="00761DD0">
        <w:rPr>
          <w:rFonts w:ascii="Times New Roman" w:hAnsi="Times New Roman" w:cs="Times New Roman"/>
        </w:rPr>
        <w:t xml:space="preserve"> measurable information</w:t>
      </w:r>
      <w:r w:rsidR="00AE6DBF" w:rsidRPr="00761DD0">
        <w:rPr>
          <w:rFonts w:ascii="Times New Roman" w:hAnsi="Times New Roman" w:cs="Times New Roman"/>
        </w:rPr>
        <w:t xml:space="preserve">, </w:t>
      </w:r>
      <w:r w:rsidR="00EA53DF" w:rsidRPr="00761DD0">
        <w:rPr>
          <w:rFonts w:ascii="Times New Roman" w:hAnsi="Times New Roman" w:cs="Times New Roman"/>
        </w:rPr>
        <w:t>discover patterns</w:t>
      </w:r>
      <w:r w:rsidR="000C3C69" w:rsidRPr="00761DD0">
        <w:rPr>
          <w:rFonts w:ascii="Times New Roman" w:hAnsi="Times New Roman" w:cs="Times New Roman"/>
        </w:rPr>
        <w:t xml:space="preserve"> and formulate facts. </w:t>
      </w:r>
      <w:r w:rsidR="00EA53DF" w:rsidRPr="00761DD0">
        <w:rPr>
          <w:rFonts w:ascii="Times New Roman" w:hAnsi="Times New Roman" w:cs="Times New Roman"/>
        </w:rPr>
        <w:t xml:space="preserve"> </w:t>
      </w:r>
    </w:p>
    <w:p w14:paraId="5047B67B" w14:textId="49E6CD01" w:rsidR="0030466E" w:rsidRPr="00761DD0" w:rsidRDefault="00A02FC0" w:rsidP="002F3549">
      <w:pPr>
        <w:spacing w:line="360" w:lineRule="auto"/>
        <w:jc w:val="both"/>
        <w:rPr>
          <w:rFonts w:ascii="Times New Roman" w:hAnsi="Times New Roman" w:cs="Times New Roman"/>
        </w:rPr>
      </w:pPr>
      <w:r w:rsidRPr="00761DD0">
        <w:rPr>
          <w:rFonts w:ascii="Times New Roman" w:hAnsi="Times New Roman" w:cs="Times New Roman"/>
        </w:rPr>
        <w:lastRenderedPageBreak/>
        <w:t>“</w:t>
      </w:r>
      <w:r w:rsidRPr="00761DD0">
        <w:rPr>
          <w:rFonts w:ascii="Times New Roman" w:hAnsi="Times New Roman" w:cs="Times New Roman"/>
          <w:lang w:val="en-US"/>
        </w:rPr>
        <w:t xml:space="preserve">Quantitative data collection methods are much more structured than Qualitative data collection methods. Quantitative data collection methods include various forms of surveys – online surveys, </w:t>
      </w:r>
      <w:hyperlink r:id="rId12" w:history="1">
        <w:r w:rsidRPr="00761DD0">
          <w:rPr>
            <w:rStyle w:val="Hyperlink"/>
            <w:rFonts w:ascii="Times New Roman" w:hAnsi="Times New Roman" w:cs="Times New Roman"/>
            <w:color w:val="auto"/>
            <w:u w:val="none"/>
            <w:lang w:val="en-US"/>
          </w:rPr>
          <w:t>paper surveys</w:t>
        </w:r>
      </w:hyperlink>
      <w:r w:rsidRPr="00761DD0">
        <w:rPr>
          <w:rFonts w:ascii="Times New Roman" w:hAnsi="Times New Roman" w:cs="Times New Roman"/>
          <w:lang w:val="en-US"/>
        </w:rPr>
        <w:t>, mobile surveys and kiosk surveys, face-to-face interviews, telephone interviews, longitudinal studies, website interceptors, online polls, and systematic observations.</w:t>
      </w:r>
      <w:r w:rsidR="00226376" w:rsidRPr="00761DD0">
        <w:rPr>
          <w:rFonts w:ascii="Times New Roman" w:hAnsi="Times New Roman" w:cs="Times New Roman"/>
        </w:rPr>
        <w:t xml:space="preserve"> (</w:t>
      </w:r>
      <w:hyperlink r:id="rId13" w:history="1">
        <w:r w:rsidR="00226376" w:rsidRPr="00761DD0">
          <w:rPr>
            <w:rStyle w:val="Hyperlink"/>
            <w:rFonts w:ascii="Times New Roman" w:hAnsi="Times New Roman" w:cs="Times New Roman"/>
            <w:color w:val="auto"/>
            <w:u w:val="none"/>
          </w:rPr>
          <w:t>www.snapsurveys.com</w:t>
        </w:r>
      </w:hyperlink>
      <w:r w:rsidR="00226376" w:rsidRPr="00761DD0">
        <w:rPr>
          <w:rFonts w:ascii="Times New Roman" w:hAnsi="Times New Roman" w:cs="Times New Roman"/>
        </w:rPr>
        <w:t xml:space="preserve"> 2019)”</w:t>
      </w:r>
    </w:p>
    <w:p w14:paraId="18BBA012" w14:textId="0124F85F" w:rsidR="00FA1B02" w:rsidRPr="00761DD0" w:rsidRDefault="00572BDE" w:rsidP="002F3549">
      <w:pPr>
        <w:spacing w:line="360" w:lineRule="auto"/>
        <w:jc w:val="both"/>
        <w:rPr>
          <w:rFonts w:ascii="Times New Roman" w:hAnsi="Times New Roman" w:cs="Times New Roman"/>
        </w:rPr>
      </w:pPr>
      <w:r w:rsidRPr="00761DD0">
        <w:rPr>
          <w:rFonts w:ascii="Times New Roman" w:hAnsi="Times New Roman" w:cs="Times New Roman"/>
        </w:rPr>
        <w:t>Because</w:t>
      </w:r>
      <w:r w:rsidR="00FB7541" w:rsidRPr="00761DD0">
        <w:rPr>
          <w:rFonts w:ascii="Times New Roman" w:hAnsi="Times New Roman" w:cs="Times New Roman"/>
        </w:rPr>
        <w:t xml:space="preserve"> </w:t>
      </w:r>
      <w:r w:rsidRPr="00761DD0">
        <w:rPr>
          <w:rFonts w:ascii="Times New Roman" w:hAnsi="Times New Roman" w:cs="Times New Roman"/>
        </w:rPr>
        <w:t xml:space="preserve">quantitative research is </w:t>
      </w:r>
      <w:r w:rsidR="000D7D94" w:rsidRPr="00761DD0">
        <w:rPr>
          <w:rFonts w:ascii="Times New Roman" w:hAnsi="Times New Roman" w:cs="Times New Roman"/>
        </w:rPr>
        <w:t xml:space="preserve">very helpful </w:t>
      </w:r>
      <w:r w:rsidR="00B27E16" w:rsidRPr="00761DD0">
        <w:rPr>
          <w:rFonts w:ascii="Times New Roman" w:hAnsi="Times New Roman" w:cs="Times New Roman"/>
        </w:rPr>
        <w:t xml:space="preserve">in </w:t>
      </w:r>
      <w:r w:rsidR="00872A3F" w:rsidRPr="00761DD0">
        <w:rPr>
          <w:rFonts w:ascii="Times New Roman" w:hAnsi="Times New Roman" w:cs="Times New Roman"/>
        </w:rPr>
        <w:t>healthcare,</w:t>
      </w:r>
      <w:r w:rsidR="000D7D94" w:rsidRPr="00761DD0">
        <w:rPr>
          <w:rFonts w:ascii="Times New Roman" w:hAnsi="Times New Roman" w:cs="Times New Roman"/>
        </w:rPr>
        <w:t xml:space="preserve"> </w:t>
      </w:r>
      <w:r w:rsidR="001771D4" w:rsidRPr="00761DD0">
        <w:rPr>
          <w:rFonts w:ascii="Times New Roman" w:hAnsi="Times New Roman" w:cs="Times New Roman"/>
        </w:rPr>
        <w:t xml:space="preserve">also </w:t>
      </w:r>
      <w:r w:rsidR="00530044" w:rsidRPr="00761DD0">
        <w:rPr>
          <w:rFonts w:ascii="Times New Roman" w:hAnsi="Times New Roman" w:cs="Times New Roman"/>
        </w:rPr>
        <w:t>quantitative research</w:t>
      </w:r>
      <w:r w:rsidR="00B27E16" w:rsidRPr="00761DD0">
        <w:rPr>
          <w:rFonts w:ascii="Times New Roman" w:hAnsi="Times New Roman" w:cs="Times New Roman"/>
        </w:rPr>
        <w:t xml:space="preserve"> </w:t>
      </w:r>
      <w:r w:rsidR="002E6D54" w:rsidRPr="00761DD0">
        <w:rPr>
          <w:rFonts w:ascii="Times New Roman" w:hAnsi="Times New Roman" w:cs="Times New Roman"/>
        </w:rPr>
        <w:t>helps and improve the facilities</w:t>
      </w:r>
      <w:r w:rsidR="00872A3F" w:rsidRPr="00761DD0">
        <w:rPr>
          <w:rFonts w:ascii="Times New Roman" w:hAnsi="Times New Roman" w:cs="Times New Roman"/>
        </w:rPr>
        <w:t xml:space="preserve">. The </w:t>
      </w:r>
      <w:r w:rsidR="002E373C" w:rsidRPr="00761DD0">
        <w:rPr>
          <w:rFonts w:ascii="Times New Roman" w:hAnsi="Times New Roman" w:cs="Times New Roman"/>
        </w:rPr>
        <w:t xml:space="preserve">Quantitative research measure and describe </w:t>
      </w:r>
      <w:r w:rsidR="0098687E" w:rsidRPr="00761DD0">
        <w:rPr>
          <w:rFonts w:ascii="Times New Roman" w:hAnsi="Times New Roman" w:cs="Times New Roman"/>
        </w:rPr>
        <w:t xml:space="preserve">the level of </w:t>
      </w:r>
      <w:r w:rsidR="003C3026" w:rsidRPr="00761DD0">
        <w:rPr>
          <w:rFonts w:ascii="Times New Roman" w:hAnsi="Times New Roman" w:cs="Times New Roman"/>
        </w:rPr>
        <w:t xml:space="preserve">manifestations </w:t>
      </w:r>
      <w:r w:rsidR="00E87D0F" w:rsidRPr="00761DD0">
        <w:rPr>
          <w:rFonts w:ascii="Times New Roman" w:hAnsi="Times New Roman" w:cs="Times New Roman"/>
        </w:rPr>
        <w:t>from numbers and calculations</w:t>
      </w:r>
      <w:r w:rsidR="000D555A" w:rsidRPr="00761DD0">
        <w:rPr>
          <w:rFonts w:ascii="Times New Roman" w:hAnsi="Times New Roman" w:cs="Times New Roman"/>
        </w:rPr>
        <w:t>. In quantitative studi</w:t>
      </w:r>
      <w:r w:rsidR="00FE3AD7" w:rsidRPr="00761DD0">
        <w:rPr>
          <w:rFonts w:ascii="Times New Roman" w:hAnsi="Times New Roman" w:cs="Times New Roman"/>
        </w:rPr>
        <w:t>es</w:t>
      </w:r>
      <w:r w:rsidR="00AB365B">
        <w:rPr>
          <w:rFonts w:ascii="Times New Roman" w:hAnsi="Times New Roman" w:cs="Times New Roman"/>
        </w:rPr>
        <w:t>,</w:t>
      </w:r>
      <w:r w:rsidR="00FE3AD7" w:rsidRPr="00761DD0">
        <w:rPr>
          <w:rFonts w:ascii="Times New Roman" w:hAnsi="Times New Roman" w:cs="Times New Roman"/>
        </w:rPr>
        <w:t xml:space="preserve"> the most used questions are “</w:t>
      </w:r>
      <w:r w:rsidR="00EF1E23" w:rsidRPr="00761DD0">
        <w:rPr>
          <w:rFonts w:ascii="Times New Roman" w:hAnsi="Times New Roman" w:cs="Times New Roman"/>
        </w:rPr>
        <w:t>how often” and “how many”</w:t>
      </w:r>
      <w:r w:rsidR="00A653D2" w:rsidRPr="00761DD0">
        <w:rPr>
          <w:rFonts w:ascii="Times New Roman" w:hAnsi="Times New Roman" w:cs="Times New Roman"/>
        </w:rPr>
        <w:t xml:space="preserve">. </w:t>
      </w:r>
      <w:r w:rsidR="006E164B" w:rsidRPr="00761DD0">
        <w:rPr>
          <w:rFonts w:ascii="Times New Roman" w:hAnsi="Times New Roman" w:cs="Times New Roman"/>
        </w:rPr>
        <w:t xml:space="preserve">Therefore, </w:t>
      </w:r>
      <w:r w:rsidR="0047678F" w:rsidRPr="00761DD0">
        <w:rPr>
          <w:rFonts w:ascii="Times New Roman" w:hAnsi="Times New Roman" w:cs="Times New Roman"/>
        </w:rPr>
        <w:t>quantitative data collection is based on numbers and mathematical calculation</w:t>
      </w:r>
      <w:r w:rsidR="00D817A8" w:rsidRPr="00761DD0">
        <w:rPr>
          <w:rFonts w:ascii="Times New Roman" w:hAnsi="Times New Roman" w:cs="Times New Roman"/>
        </w:rPr>
        <w:t xml:space="preserve">. </w:t>
      </w:r>
      <w:r w:rsidR="0047678F" w:rsidRPr="00761DD0">
        <w:rPr>
          <w:rFonts w:ascii="Times New Roman" w:hAnsi="Times New Roman" w:cs="Times New Roman"/>
        </w:rPr>
        <w:t xml:space="preserve"> </w:t>
      </w:r>
    </w:p>
    <w:p w14:paraId="068672CC" w14:textId="1F428D3F" w:rsidR="00AC7A8C" w:rsidRPr="00761DD0" w:rsidRDefault="001338D6" w:rsidP="002F3549">
      <w:pPr>
        <w:spacing w:line="360" w:lineRule="auto"/>
        <w:jc w:val="both"/>
        <w:rPr>
          <w:rFonts w:ascii="Times New Roman" w:hAnsi="Times New Roman" w:cs="Times New Roman"/>
        </w:rPr>
      </w:pPr>
      <w:r w:rsidRPr="00761DD0">
        <w:rPr>
          <w:rFonts w:ascii="Times New Roman" w:hAnsi="Times New Roman" w:cs="Times New Roman"/>
        </w:rPr>
        <w:t>“</w:t>
      </w:r>
      <w:r w:rsidR="006E137A" w:rsidRPr="00761DD0">
        <w:rPr>
          <w:rFonts w:ascii="Times New Roman" w:hAnsi="Times New Roman" w:cs="Times New Roman"/>
        </w:rPr>
        <w:t>Quantitative research aims</w:t>
      </w:r>
      <w:r w:rsidR="00F21979" w:rsidRPr="00761DD0">
        <w:rPr>
          <w:rFonts w:ascii="Times New Roman" w:hAnsi="Times New Roman" w:cs="Times New Roman"/>
        </w:rPr>
        <w:t xml:space="preserve"> </w:t>
      </w:r>
      <w:r w:rsidR="006E137A" w:rsidRPr="00761DD0">
        <w:rPr>
          <w:rFonts w:ascii="Times New Roman" w:hAnsi="Times New Roman" w:cs="Times New Roman"/>
        </w:rPr>
        <w:t>t</w:t>
      </w:r>
      <w:r w:rsidR="00F21979" w:rsidRPr="00761DD0">
        <w:rPr>
          <w:rFonts w:ascii="Times New Roman" w:hAnsi="Times New Roman" w:cs="Times New Roman"/>
        </w:rPr>
        <w:t>o</w:t>
      </w:r>
      <w:r w:rsidR="006E137A" w:rsidRPr="00761DD0">
        <w:rPr>
          <w:rFonts w:ascii="Times New Roman" w:hAnsi="Times New Roman" w:cs="Times New Roman"/>
        </w:rPr>
        <w:t xml:space="preserve"> answer a specific research</w:t>
      </w:r>
      <w:r w:rsidR="006E137A" w:rsidRPr="00761DD0">
        <w:rPr>
          <w:rFonts w:ascii="Times New Roman" w:hAnsi="Times New Roman" w:cs="Times New Roman"/>
        </w:rPr>
        <w:tab/>
        <w:t>question; it is tangible and countable</w:t>
      </w:r>
      <w:r w:rsidR="00AB365B" w:rsidRPr="00761DD0">
        <w:rPr>
          <w:rFonts w:ascii="Times New Roman" w:hAnsi="Times New Roman" w:cs="Times New Roman"/>
        </w:rPr>
        <w:t xml:space="preserve"> </w:t>
      </w:r>
      <w:r w:rsidR="006E137A" w:rsidRPr="00761DD0">
        <w:rPr>
          <w:rFonts w:ascii="Times New Roman" w:hAnsi="Times New Roman" w:cs="Times New Roman"/>
        </w:rPr>
        <w:cr/>
      </w:r>
      <w:r w:rsidR="00AB365B">
        <w:rPr>
          <w:rFonts w:ascii="Times New Roman" w:hAnsi="Times New Roman" w:cs="Times New Roman"/>
        </w:rPr>
        <w:t>A</w:t>
      </w:r>
      <w:r w:rsidR="006E137A" w:rsidRPr="00761DD0">
        <w:rPr>
          <w:rFonts w:ascii="Times New Roman" w:hAnsi="Times New Roman" w:cs="Times New Roman"/>
        </w:rPr>
        <w:t>nd the</w:t>
      </w:r>
      <w:r w:rsidR="006E137A" w:rsidRPr="00761DD0">
        <w:rPr>
          <w:rFonts w:ascii="Times New Roman" w:hAnsi="Times New Roman" w:cs="Times New Roman"/>
        </w:rPr>
        <w:tab/>
        <w:t>designs</w:t>
      </w:r>
      <w:r w:rsidR="006E137A" w:rsidRPr="00761DD0">
        <w:rPr>
          <w:rFonts w:ascii="Times New Roman" w:hAnsi="Times New Roman" w:cs="Times New Roman"/>
        </w:rPr>
        <w:tab/>
        <w:t>are predetermined</w:t>
      </w:r>
      <w:r w:rsidR="00BA1ADC" w:rsidRPr="00761DD0">
        <w:rPr>
          <w:rFonts w:ascii="Times New Roman" w:hAnsi="Times New Roman" w:cs="Times New Roman"/>
        </w:rPr>
        <w:t xml:space="preserve"> </w:t>
      </w:r>
      <w:r w:rsidR="006E137A" w:rsidRPr="00761DD0">
        <w:rPr>
          <w:rFonts w:ascii="Times New Roman" w:hAnsi="Times New Roman" w:cs="Times New Roman"/>
        </w:rPr>
        <w:t>and</w:t>
      </w:r>
      <w:r w:rsidR="00BA1ADC" w:rsidRPr="00761DD0">
        <w:rPr>
          <w:rFonts w:ascii="Times New Roman" w:hAnsi="Times New Roman" w:cs="Times New Roman"/>
        </w:rPr>
        <w:t xml:space="preserve"> </w:t>
      </w:r>
      <w:r w:rsidR="006E137A" w:rsidRPr="00761DD0">
        <w:rPr>
          <w:rFonts w:ascii="Times New Roman" w:hAnsi="Times New Roman" w:cs="Times New Roman"/>
        </w:rPr>
        <w:t>structured, remaining</w:t>
      </w:r>
      <w:r w:rsidR="009C4600" w:rsidRPr="00761DD0">
        <w:rPr>
          <w:rFonts w:ascii="Times New Roman" w:hAnsi="Times New Roman" w:cs="Times New Roman"/>
        </w:rPr>
        <w:t xml:space="preserve"> </w:t>
      </w:r>
      <w:r w:rsidR="006E137A" w:rsidRPr="00761DD0">
        <w:rPr>
          <w:rFonts w:ascii="Times New Roman" w:hAnsi="Times New Roman" w:cs="Times New Roman"/>
        </w:rPr>
        <w:t>consistent throughout the study making them</w:t>
      </w:r>
      <w:r w:rsidR="009C4600" w:rsidRPr="00761DD0">
        <w:rPr>
          <w:rFonts w:ascii="Times New Roman" w:hAnsi="Times New Roman" w:cs="Times New Roman"/>
        </w:rPr>
        <w:t xml:space="preserve"> </w:t>
      </w:r>
      <w:r w:rsidR="006E137A" w:rsidRPr="00761DD0">
        <w:rPr>
          <w:rFonts w:ascii="Times New Roman" w:hAnsi="Times New Roman" w:cs="Times New Roman"/>
        </w:rPr>
        <w:t>potentially</w:t>
      </w:r>
      <w:r w:rsidR="00B421B1" w:rsidRPr="00761DD0">
        <w:rPr>
          <w:rFonts w:ascii="Times New Roman" w:hAnsi="Times New Roman" w:cs="Times New Roman"/>
        </w:rPr>
        <w:t xml:space="preserve"> </w:t>
      </w:r>
      <w:r w:rsidR="006E137A" w:rsidRPr="00761DD0">
        <w:rPr>
          <w:rFonts w:ascii="Times New Roman" w:hAnsi="Times New Roman" w:cs="Times New Roman"/>
        </w:rPr>
        <w:t>reproducible.</w:t>
      </w:r>
      <w:r w:rsidR="00B421B1" w:rsidRPr="00761DD0">
        <w:rPr>
          <w:rFonts w:ascii="Times New Roman" w:hAnsi="Times New Roman" w:cs="Times New Roman"/>
        </w:rPr>
        <w:t xml:space="preserve"> </w:t>
      </w:r>
      <w:r w:rsidR="006E137A" w:rsidRPr="00761DD0">
        <w:rPr>
          <w:rFonts w:ascii="Times New Roman" w:hAnsi="Times New Roman" w:cs="Times New Roman"/>
        </w:rPr>
        <w:t>They</w:t>
      </w:r>
      <w:r w:rsidR="00B421B1" w:rsidRPr="00761DD0">
        <w:rPr>
          <w:rFonts w:ascii="Times New Roman" w:hAnsi="Times New Roman" w:cs="Times New Roman"/>
        </w:rPr>
        <w:t xml:space="preserve"> i</w:t>
      </w:r>
      <w:r w:rsidR="006E137A" w:rsidRPr="00761DD0">
        <w:rPr>
          <w:rFonts w:ascii="Times New Roman" w:hAnsi="Times New Roman" w:cs="Times New Roman"/>
        </w:rPr>
        <w:t>nvolve</w:t>
      </w:r>
      <w:r w:rsidR="00B421B1" w:rsidRPr="00761DD0">
        <w:rPr>
          <w:rFonts w:ascii="Times New Roman" w:hAnsi="Times New Roman" w:cs="Times New Roman"/>
        </w:rPr>
        <w:t xml:space="preserve"> </w:t>
      </w:r>
      <w:r w:rsidR="006E137A" w:rsidRPr="00761DD0">
        <w:rPr>
          <w:rFonts w:ascii="Times New Roman" w:hAnsi="Times New Roman" w:cs="Times New Roman"/>
        </w:rPr>
        <w:t>the</w:t>
      </w:r>
      <w:r w:rsidR="00B421B1" w:rsidRPr="00761DD0">
        <w:rPr>
          <w:rFonts w:ascii="Times New Roman" w:hAnsi="Times New Roman" w:cs="Times New Roman"/>
        </w:rPr>
        <w:t xml:space="preserve"> </w:t>
      </w:r>
      <w:r w:rsidR="006E137A" w:rsidRPr="00761DD0">
        <w:rPr>
          <w:rFonts w:ascii="Times New Roman" w:hAnsi="Times New Roman" w:cs="Times New Roman"/>
        </w:rPr>
        <w:t>researcher(s)</w:t>
      </w:r>
      <w:r w:rsidR="00601F19" w:rsidRPr="00761DD0">
        <w:rPr>
          <w:rFonts w:ascii="Times New Roman" w:hAnsi="Times New Roman" w:cs="Times New Roman"/>
        </w:rPr>
        <w:t xml:space="preserve"> </w:t>
      </w:r>
      <w:r w:rsidR="006E137A" w:rsidRPr="00761DD0">
        <w:rPr>
          <w:rFonts w:ascii="Times New Roman" w:hAnsi="Times New Roman" w:cs="Times New Roman"/>
        </w:rPr>
        <w:t>either</w:t>
      </w:r>
      <w:r w:rsidR="00601F19" w:rsidRPr="00761DD0">
        <w:rPr>
          <w:rFonts w:ascii="Times New Roman" w:hAnsi="Times New Roman" w:cs="Times New Roman"/>
        </w:rPr>
        <w:t xml:space="preserve"> </w:t>
      </w:r>
      <w:r w:rsidR="006E137A" w:rsidRPr="00761DD0">
        <w:rPr>
          <w:rFonts w:ascii="Times New Roman" w:hAnsi="Times New Roman" w:cs="Times New Roman"/>
        </w:rPr>
        <w:t>intervening in</w:t>
      </w:r>
      <w:r w:rsidR="00601F19" w:rsidRPr="00761DD0">
        <w:rPr>
          <w:rFonts w:ascii="Times New Roman" w:hAnsi="Times New Roman" w:cs="Times New Roman"/>
        </w:rPr>
        <w:t xml:space="preserve"> </w:t>
      </w:r>
      <w:r w:rsidR="006E137A" w:rsidRPr="00761DD0">
        <w:rPr>
          <w:rFonts w:ascii="Times New Roman" w:hAnsi="Times New Roman" w:cs="Times New Roman"/>
        </w:rPr>
        <w:t>participants</w:t>
      </w:r>
      <w:r w:rsidR="009F595E" w:rsidRPr="00761DD0">
        <w:rPr>
          <w:rFonts w:ascii="Times New Roman" w:hAnsi="Times New Roman" w:cs="Times New Roman"/>
        </w:rPr>
        <w:t>’ healthcare</w:t>
      </w:r>
      <w:r w:rsidR="006E137A" w:rsidRPr="00761DD0">
        <w:rPr>
          <w:rFonts w:ascii="Times New Roman" w:hAnsi="Times New Roman" w:cs="Times New Roman"/>
        </w:rPr>
        <w:t> in some</w:t>
      </w:r>
      <w:r w:rsidR="00601F19" w:rsidRPr="00761DD0">
        <w:rPr>
          <w:rFonts w:ascii="Times New Roman" w:hAnsi="Times New Roman" w:cs="Times New Roman"/>
        </w:rPr>
        <w:t xml:space="preserve"> </w:t>
      </w:r>
      <w:r w:rsidR="006E137A" w:rsidRPr="00761DD0">
        <w:rPr>
          <w:rFonts w:ascii="Times New Roman" w:hAnsi="Times New Roman" w:cs="Times New Roman"/>
        </w:rPr>
        <w:t>way, for</w:t>
      </w:r>
      <w:r w:rsidR="00601F19" w:rsidRPr="00761DD0">
        <w:rPr>
          <w:rFonts w:ascii="Times New Roman" w:hAnsi="Times New Roman" w:cs="Times New Roman"/>
        </w:rPr>
        <w:t xml:space="preserve"> </w:t>
      </w:r>
      <w:r w:rsidR="006E137A" w:rsidRPr="00761DD0">
        <w:rPr>
          <w:rFonts w:ascii="Times New Roman" w:hAnsi="Times New Roman" w:cs="Times New Roman"/>
        </w:rPr>
        <w:t>example,</w:t>
      </w:r>
      <w:r w:rsidR="00601F19" w:rsidRPr="00761DD0">
        <w:rPr>
          <w:rFonts w:ascii="Times New Roman" w:hAnsi="Times New Roman" w:cs="Times New Roman"/>
        </w:rPr>
        <w:t xml:space="preserve"> </w:t>
      </w:r>
      <w:r w:rsidR="006E137A" w:rsidRPr="00761DD0">
        <w:rPr>
          <w:rFonts w:ascii="Times New Roman" w:hAnsi="Times New Roman" w:cs="Times New Roman"/>
        </w:rPr>
        <w:t>administering</w:t>
      </w:r>
      <w:r w:rsidR="006E137A" w:rsidRPr="00761DD0">
        <w:rPr>
          <w:rFonts w:ascii="Times New Roman" w:hAnsi="Times New Roman" w:cs="Times New Roman"/>
        </w:rPr>
        <w:tab/>
        <w:t>a</w:t>
      </w:r>
      <w:r w:rsidR="00BC4076" w:rsidRPr="00761DD0">
        <w:rPr>
          <w:rFonts w:ascii="Times New Roman" w:hAnsi="Times New Roman" w:cs="Times New Roman"/>
        </w:rPr>
        <w:t xml:space="preserve"> t</w:t>
      </w:r>
      <w:r w:rsidR="006E137A" w:rsidRPr="00761DD0">
        <w:rPr>
          <w:rFonts w:ascii="Times New Roman" w:hAnsi="Times New Roman" w:cs="Times New Roman"/>
        </w:rPr>
        <w:t>reatment to</w:t>
      </w:r>
      <w:r w:rsidR="009F595E" w:rsidRPr="00761DD0">
        <w:rPr>
          <w:rFonts w:ascii="Times New Roman" w:hAnsi="Times New Roman" w:cs="Times New Roman"/>
        </w:rPr>
        <w:t xml:space="preserve"> </w:t>
      </w:r>
      <w:r w:rsidR="006E137A" w:rsidRPr="00761DD0">
        <w:rPr>
          <w:rFonts w:ascii="Times New Roman" w:hAnsi="Times New Roman" w:cs="Times New Roman"/>
        </w:rPr>
        <w:t>test its effect;</w:t>
      </w:r>
      <w:r w:rsidR="009F595E" w:rsidRPr="00761DD0">
        <w:rPr>
          <w:rFonts w:ascii="Times New Roman" w:hAnsi="Times New Roman" w:cs="Times New Roman"/>
        </w:rPr>
        <w:t xml:space="preserve"> </w:t>
      </w:r>
      <w:r w:rsidR="006E137A" w:rsidRPr="00761DD0">
        <w:rPr>
          <w:rFonts w:ascii="Times New Roman" w:hAnsi="Times New Roman" w:cs="Times New Roman"/>
        </w:rPr>
        <w:t>or</w:t>
      </w:r>
      <w:r w:rsidR="009F595E" w:rsidRPr="00761DD0">
        <w:rPr>
          <w:rFonts w:ascii="Times New Roman" w:hAnsi="Times New Roman" w:cs="Times New Roman"/>
        </w:rPr>
        <w:t xml:space="preserve"> </w:t>
      </w:r>
      <w:r w:rsidR="006E137A" w:rsidRPr="00761DD0">
        <w:rPr>
          <w:rFonts w:ascii="Times New Roman" w:hAnsi="Times New Roman" w:cs="Times New Roman"/>
        </w:rPr>
        <w:t>observing</w:t>
      </w:r>
      <w:r w:rsidR="009F595E" w:rsidRPr="00761DD0">
        <w:rPr>
          <w:rFonts w:ascii="Times New Roman" w:hAnsi="Times New Roman" w:cs="Times New Roman"/>
        </w:rPr>
        <w:t xml:space="preserve"> </w:t>
      </w:r>
      <w:r w:rsidR="006E137A" w:rsidRPr="00761DD0">
        <w:rPr>
          <w:rFonts w:ascii="Times New Roman" w:hAnsi="Times New Roman" w:cs="Times New Roman"/>
        </w:rPr>
        <w:t>participants without manipulating</w:t>
      </w:r>
      <w:r w:rsidR="009F595E" w:rsidRPr="00761DD0">
        <w:rPr>
          <w:rFonts w:ascii="Times New Roman" w:hAnsi="Times New Roman" w:cs="Times New Roman"/>
        </w:rPr>
        <w:t xml:space="preserve"> </w:t>
      </w:r>
      <w:r w:rsidR="006E137A" w:rsidRPr="00761DD0">
        <w:rPr>
          <w:rFonts w:ascii="Times New Roman" w:hAnsi="Times New Roman" w:cs="Times New Roman"/>
        </w:rPr>
        <w:t>their</w:t>
      </w:r>
      <w:r w:rsidR="009F595E" w:rsidRPr="00761DD0">
        <w:rPr>
          <w:rFonts w:ascii="Times New Roman" w:hAnsi="Times New Roman" w:cs="Times New Roman"/>
        </w:rPr>
        <w:t xml:space="preserve"> behaviour</w:t>
      </w:r>
      <w:r w:rsidR="006E137A" w:rsidRPr="00761DD0">
        <w:rPr>
          <w:rFonts w:ascii="Times New Roman" w:hAnsi="Times New Roman" w:cs="Times New Roman"/>
        </w:rPr>
        <w:t> or course of treatment.</w:t>
      </w:r>
      <w:r w:rsidR="009F595E" w:rsidRPr="00761DD0">
        <w:rPr>
          <w:rFonts w:ascii="Times New Roman" w:hAnsi="Times New Roman" w:cs="Times New Roman"/>
        </w:rPr>
        <w:t xml:space="preserve"> </w:t>
      </w:r>
      <w:r w:rsidR="006E137A" w:rsidRPr="00761DD0">
        <w:rPr>
          <w:rFonts w:ascii="Times New Roman" w:hAnsi="Times New Roman" w:cs="Times New Roman"/>
        </w:rPr>
        <w:t>There are</w:t>
      </w:r>
      <w:r w:rsidR="009F595E" w:rsidRPr="00761DD0">
        <w:rPr>
          <w:rFonts w:ascii="Times New Roman" w:hAnsi="Times New Roman" w:cs="Times New Roman"/>
        </w:rPr>
        <w:t xml:space="preserve"> </w:t>
      </w:r>
      <w:r w:rsidR="006E137A" w:rsidRPr="00761DD0">
        <w:rPr>
          <w:rFonts w:ascii="Times New Roman" w:hAnsi="Times New Roman" w:cs="Times New Roman"/>
        </w:rPr>
        <w:t>lots of different types of</w:t>
      </w:r>
      <w:r w:rsidR="009F595E" w:rsidRPr="00761DD0">
        <w:rPr>
          <w:rFonts w:ascii="Times New Roman" w:hAnsi="Times New Roman" w:cs="Times New Roman"/>
        </w:rPr>
        <w:t xml:space="preserve"> </w:t>
      </w:r>
      <w:r w:rsidR="006E137A" w:rsidRPr="00761DD0">
        <w:rPr>
          <w:rFonts w:ascii="Times New Roman" w:hAnsi="Times New Roman" w:cs="Times New Roman"/>
        </w:rPr>
        <w:t>interventional</w:t>
      </w:r>
      <w:r w:rsidR="006E137A" w:rsidRPr="00761DD0">
        <w:rPr>
          <w:rFonts w:ascii="Times New Roman" w:hAnsi="Times New Roman" w:cs="Times New Roman"/>
        </w:rPr>
        <w:tab/>
        <w:t>and</w:t>
      </w:r>
      <w:r w:rsidR="009F595E" w:rsidRPr="00761DD0">
        <w:rPr>
          <w:rFonts w:ascii="Times New Roman" w:hAnsi="Times New Roman" w:cs="Times New Roman"/>
        </w:rPr>
        <w:t xml:space="preserve"> </w:t>
      </w:r>
      <w:r w:rsidR="006E137A" w:rsidRPr="00761DD0">
        <w:rPr>
          <w:rFonts w:ascii="Times New Roman" w:hAnsi="Times New Roman" w:cs="Times New Roman"/>
        </w:rPr>
        <w:t>observational</w:t>
      </w:r>
      <w:r w:rsidR="00157193" w:rsidRPr="00761DD0">
        <w:rPr>
          <w:rFonts w:ascii="Times New Roman" w:hAnsi="Times New Roman" w:cs="Times New Roman"/>
        </w:rPr>
        <w:t xml:space="preserve"> </w:t>
      </w:r>
      <w:r w:rsidR="006E137A" w:rsidRPr="00761DD0">
        <w:rPr>
          <w:rFonts w:ascii="Times New Roman" w:hAnsi="Times New Roman" w:cs="Times New Roman"/>
        </w:rPr>
        <w:t>studies; the study</w:t>
      </w:r>
      <w:r w:rsidR="00157193" w:rsidRPr="00761DD0">
        <w:rPr>
          <w:rFonts w:ascii="Times New Roman" w:hAnsi="Times New Roman" w:cs="Times New Roman"/>
        </w:rPr>
        <w:t xml:space="preserve"> </w:t>
      </w:r>
      <w:r w:rsidR="006E137A" w:rsidRPr="00761DD0">
        <w:rPr>
          <w:rFonts w:ascii="Times New Roman" w:hAnsi="Times New Roman" w:cs="Times New Roman"/>
        </w:rPr>
        <w:t>design</w:t>
      </w:r>
      <w:r w:rsidR="00157193" w:rsidRPr="00761DD0">
        <w:rPr>
          <w:rFonts w:ascii="Times New Roman" w:hAnsi="Times New Roman" w:cs="Times New Roman"/>
        </w:rPr>
        <w:t xml:space="preserve"> </w:t>
      </w:r>
      <w:r w:rsidR="006E137A" w:rsidRPr="00761DD0">
        <w:rPr>
          <w:rFonts w:ascii="Times New Roman" w:hAnsi="Times New Roman" w:cs="Times New Roman"/>
        </w:rPr>
        <w:t>is</w:t>
      </w:r>
      <w:r w:rsidR="00157193" w:rsidRPr="00761DD0">
        <w:rPr>
          <w:rFonts w:ascii="Times New Roman" w:hAnsi="Times New Roman" w:cs="Times New Roman"/>
        </w:rPr>
        <w:t xml:space="preserve"> </w:t>
      </w:r>
      <w:r w:rsidR="006E137A" w:rsidRPr="00761DD0">
        <w:rPr>
          <w:rFonts w:ascii="Times New Roman" w:hAnsi="Times New Roman" w:cs="Times New Roman"/>
        </w:rPr>
        <w:t>chosen based</w:t>
      </w:r>
      <w:r w:rsidR="00157193" w:rsidRPr="00761DD0">
        <w:rPr>
          <w:rFonts w:ascii="Times New Roman" w:hAnsi="Times New Roman" w:cs="Times New Roman"/>
        </w:rPr>
        <w:t xml:space="preserve"> </w:t>
      </w:r>
      <w:r w:rsidR="006E137A" w:rsidRPr="00761DD0">
        <w:rPr>
          <w:rFonts w:ascii="Times New Roman" w:hAnsi="Times New Roman" w:cs="Times New Roman"/>
        </w:rPr>
        <w:t>on</w:t>
      </w:r>
      <w:r w:rsidR="009F595E" w:rsidRPr="00761DD0">
        <w:rPr>
          <w:rFonts w:ascii="Times New Roman" w:hAnsi="Times New Roman" w:cs="Times New Roman"/>
        </w:rPr>
        <w:t xml:space="preserve"> </w:t>
      </w:r>
      <w:r w:rsidR="006E137A" w:rsidRPr="00761DD0">
        <w:rPr>
          <w:rFonts w:ascii="Times New Roman" w:hAnsi="Times New Roman" w:cs="Times New Roman"/>
        </w:rPr>
        <w:t>ho</w:t>
      </w:r>
      <w:r w:rsidR="001833F6" w:rsidRPr="00761DD0">
        <w:rPr>
          <w:rFonts w:ascii="Times New Roman" w:hAnsi="Times New Roman" w:cs="Times New Roman"/>
        </w:rPr>
        <w:t xml:space="preserve">w </w:t>
      </w:r>
      <w:r w:rsidR="006E137A" w:rsidRPr="00761DD0">
        <w:rPr>
          <w:rFonts w:ascii="Times New Roman" w:hAnsi="Times New Roman" w:cs="Times New Roman"/>
        </w:rPr>
        <w:t>well it</w:t>
      </w:r>
      <w:r w:rsidR="001833F6" w:rsidRPr="00761DD0">
        <w:rPr>
          <w:rFonts w:ascii="Times New Roman" w:hAnsi="Times New Roman" w:cs="Times New Roman"/>
        </w:rPr>
        <w:t xml:space="preserve"> </w:t>
      </w:r>
      <w:r w:rsidR="006E137A" w:rsidRPr="00761DD0">
        <w:rPr>
          <w:rFonts w:ascii="Times New Roman" w:hAnsi="Times New Roman" w:cs="Times New Roman"/>
        </w:rPr>
        <w:t>can</w:t>
      </w:r>
      <w:r w:rsidR="009F595E" w:rsidRPr="00761DD0">
        <w:rPr>
          <w:rFonts w:ascii="Times New Roman" w:hAnsi="Times New Roman" w:cs="Times New Roman"/>
        </w:rPr>
        <w:t xml:space="preserve"> </w:t>
      </w:r>
      <w:r w:rsidR="006E137A" w:rsidRPr="00761DD0">
        <w:rPr>
          <w:rFonts w:ascii="Times New Roman" w:hAnsi="Times New Roman" w:cs="Times New Roman"/>
        </w:rPr>
        <w:t>answer</w:t>
      </w:r>
      <w:r w:rsidR="001833F6" w:rsidRPr="00761DD0">
        <w:rPr>
          <w:rFonts w:ascii="Times New Roman" w:hAnsi="Times New Roman" w:cs="Times New Roman"/>
        </w:rPr>
        <w:t xml:space="preserve"> </w:t>
      </w:r>
      <w:r w:rsidR="006E137A" w:rsidRPr="00761DD0">
        <w:rPr>
          <w:rFonts w:ascii="Times New Roman" w:hAnsi="Times New Roman" w:cs="Times New Roman"/>
        </w:rPr>
        <w:t>the</w:t>
      </w:r>
      <w:r w:rsidR="009F595E" w:rsidRPr="00761DD0">
        <w:rPr>
          <w:rFonts w:ascii="Times New Roman" w:hAnsi="Times New Roman" w:cs="Times New Roman"/>
        </w:rPr>
        <w:t xml:space="preserve"> </w:t>
      </w:r>
      <w:r w:rsidR="006E137A" w:rsidRPr="00761DD0">
        <w:rPr>
          <w:rFonts w:ascii="Times New Roman" w:hAnsi="Times New Roman" w:cs="Times New Roman"/>
        </w:rPr>
        <w:t>research question</w:t>
      </w:r>
      <w:r w:rsidR="001833F6" w:rsidRPr="00761DD0">
        <w:rPr>
          <w:rFonts w:ascii="Times New Roman" w:hAnsi="Times New Roman" w:cs="Times New Roman"/>
        </w:rPr>
        <w:t xml:space="preserve"> </w:t>
      </w:r>
      <w:r w:rsidR="006E137A" w:rsidRPr="00761DD0">
        <w:rPr>
          <w:rFonts w:ascii="Times New Roman" w:hAnsi="Times New Roman" w:cs="Times New Roman"/>
        </w:rPr>
        <w:t>of</w:t>
      </w:r>
      <w:r w:rsidR="001833F6" w:rsidRPr="00761DD0">
        <w:rPr>
          <w:rFonts w:ascii="Times New Roman" w:hAnsi="Times New Roman" w:cs="Times New Roman"/>
        </w:rPr>
        <w:t xml:space="preserve"> </w:t>
      </w:r>
      <w:r w:rsidR="006E137A" w:rsidRPr="00761DD0">
        <w:rPr>
          <w:rFonts w:ascii="Times New Roman" w:hAnsi="Times New Roman" w:cs="Times New Roman"/>
        </w:rPr>
        <w:t>interest while</w:t>
      </w:r>
      <w:r w:rsidR="001833F6" w:rsidRPr="00761DD0">
        <w:rPr>
          <w:rFonts w:ascii="Times New Roman" w:hAnsi="Times New Roman" w:cs="Times New Roman"/>
        </w:rPr>
        <w:t xml:space="preserve"> </w:t>
      </w:r>
      <w:r w:rsidR="006E137A" w:rsidRPr="00761DD0">
        <w:rPr>
          <w:rFonts w:ascii="Times New Roman" w:hAnsi="Times New Roman" w:cs="Times New Roman"/>
        </w:rPr>
        <w:t>being</w:t>
      </w:r>
      <w:r w:rsidR="001833F6" w:rsidRPr="00761DD0">
        <w:rPr>
          <w:rFonts w:ascii="Times New Roman" w:hAnsi="Times New Roman" w:cs="Times New Roman"/>
        </w:rPr>
        <w:t xml:space="preserve"> </w:t>
      </w:r>
      <w:r w:rsidR="006E137A" w:rsidRPr="00761DD0">
        <w:rPr>
          <w:rFonts w:ascii="Times New Roman" w:hAnsi="Times New Roman" w:cs="Times New Roman"/>
        </w:rPr>
        <w:t>ethical and</w:t>
      </w:r>
      <w:r w:rsidR="001833F6" w:rsidRPr="00761DD0">
        <w:rPr>
          <w:rFonts w:ascii="Times New Roman" w:hAnsi="Times New Roman" w:cs="Times New Roman"/>
        </w:rPr>
        <w:t xml:space="preserve"> </w:t>
      </w:r>
      <w:r w:rsidR="006E137A" w:rsidRPr="00761DD0">
        <w:rPr>
          <w:rFonts w:ascii="Times New Roman" w:hAnsi="Times New Roman" w:cs="Times New Roman"/>
        </w:rPr>
        <w:t>cost-</w:t>
      </w:r>
      <w:r w:rsidR="004D4A5F" w:rsidRPr="00761DD0">
        <w:rPr>
          <w:rFonts w:ascii="Times New Roman" w:hAnsi="Times New Roman" w:cs="Times New Roman"/>
        </w:rPr>
        <w:t>effective. (</w:t>
      </w:r>
      <w:hyperlink r:id="rId14" w:history="1">
        <w:r w:rsidR="004D4A5F" w:rsidRPr="00761DD0">
          <w:rPr>
            <w:rStyle w:val="Hyperlink"/>
            <w:rFonts w:ascii="Times New Roman" w:hAnsi="Times New Roman" w:cs="Times New Roman"/>
            <w:color w:val="auto"/>
            <w:u w:val="none"/>
            <w:lang w:val="en"/>
          </w:rPr>
          <w:t>www.ncor.org.uk</w:t>
        </w:r>
      </w:hyperlink>
      <w:r w:rsidR="004D4A5F" w:rsidRPr="00761DD0">
        <w:rPr>
          <w:rStyle w:val="HTMLCite"/>
          <w:rFonts w:ascii="Times New Roman" w:hAnsi="Times New Roman" w:cs="Times New Roman"/>
          <w:color w:val="auto"/>
          <w:lang w:val="en"/>
        </w:rPr>
        <w:t xml:space="preserve"> 2019)”</w:t>
      </w:r>
      <w:r w:rsidR="006E137A" w:rsidRPr="00761DD0">
        <w:rPr>
          <w:rFonts w:ascii="Times New Roman" w:hAnsi="Times New Roman" w:cs="Times New Roman"/>
        </w:rPr>
        <w:tab/>
      </w:r>
      <w:r w:rsidR="006E137A" w:rsidRPr="00761DD0">
        <w:rPr>
          <w:rFonts w:ascii="Times New Roman" w:hAnsi="Times New Roman" w:cs="Times New Roman"/>
        </w:rPr>
        <w:cr/>
        <w:t xml:space="preserve"> </w:t>
      </w:r>
    </w:p>
    <w:p w14:paraId="671BFFE2" w14:textId="2018E305" w:rsidR="00AC7A8C" w:rsidRPr="00761DD0" w:rsidRDefault="00913C36" w:rsidP="002F3549">
      <w:pPr>
        <w:spacing w:line="360" w:lineRule="auto"/>
        <w:jc w:val="both"/>
        <w:rPr>
          <w:rFonts w:ascii="Times New Roman" w:hAnsi="Times New Roman" w:cs="Times New Roman"/>
        </w:rPr>
      </w:pPr>
      <w:r>
        <w:rPr>
          <w:rFonts w:ascii="Times New Roman" w:hAnsi="Times New Roman" w:cs="Times New Roman"/>
        </w:rPr>
        <w:t xml:space="preserve">1.5 </w:t>
      </w:r>
      <w:r w:rsidR="00AC7A8C" w:rsidRPr="00761DD0">
        <w:rPr>
          <w:rFonts w:ascii="Times New Roman" w:hAnsi="Times New Roman" w:cs="Times New Roman"/>
        </w:rPr>
        <w:t>Primary Quantitative Research Methods</w:t>
      </w:r>
    </w:p>
    <w:p w14:paraId="5AB17CDA" w14:textId="5343A247" w:rsidR="00AC7A8C" w:rsidRPr="00761DD0" w:rsidRDefault="00AC7A8C" w:rsidP="002F3549">
      <w:pPr>
        <w:spacing w:line="360" w:lineRule="auto"/>
        <w:jc w:val="both"/>
        <w:rPr>
          <w:rFonts w:ascii="Times New Roman" w:hAnsi="Times New Roman" w:cs="Times New Roman"/>
        </w:rPr>
      </w:pPr>
      <w:r w:rsidRPr="00761DD0">
        <w:rPr>
          <w:rFonts w:ascii="Times New Roman" w:hAnsi="Times New Roman" w:cs="Times New Roman"/>
        </w:rPr>
        <w:t xml:space="preserve">The most widely used research method is the primary quantitative research. How the name is saying is the first step to collect data directly rather than using data from a previously made </w:t>
      </w:r>
      <w:r w:rsidR="00AB365B">
        <w:rPr>
          <w:rFonts w:ascii="Times New Roman" w:hAnsi="Times New Roman" w:cs="Times New Roman"/>
        </w:rPr>
        <w:t>study</w:t>
      </w:r>
      <w:r w:rsidRPr="00761DD0">
        <w:rPr>
          <w:rFonts w:ascii="Times New Roman" w:hAnsi="Times New Roman" w:cs="Times New Roman"/>
        </w:rPr>
        <w:t xml:space="preserve">. </w:t>
      </w:r>
    </w:p>
    <w:p w14:paraId="7E3BFD10" w14:textId="573164B4" w:rsidR="00AC7A8C" w:rsidRPr="00761DD0" w:rsidRDefault="00AC7A8C" w:rsidP="002F3549">
      <w:pPr>
        <w:spacing w:line="360" w:lineRule="auto"/>
        <w:jc w:val="both"/>
        <w:rPr>
          <w:rFonts w:ascii="Times New Roman" w:hAnsi="Times New Roman" w:cs="Times New Roman"/>
        </w:rPr>
      </w:pPr>
      <w:r w:rsidRPr="00761DD0">
        <w:rPr>
          <w:rFonts w:ascii="Times New Roman" w:hAnsi="Times New Roman" w:cs="Times New Roman"/>
        </w:rPr>
        <w:t>There are t</w:t>
      </w:r>
      <w:r w:rsidR="00AB365B">
        <w:rPr>
          <w:rFonts w:ascii="Times New Roman" w:hAnsi="Times New Roman" w:cs="Times New Roman"/>
        </w:rPr>
        <w:t>h</w:t>
      </w:r>
      <w:r w:rsidRPr="00761DD0">
        <w:rPr>
          <w:rFonts w:ascii="Times New Roman" w:hAnsi="Times New Roman" w:cs="Times New Roman"/>
        </w:rPr>
        <w:t>ree main distinctive tracks of primary quantitative research such as:</w:t>
      </w:r>
    </w:p>
    <w:p w14:paraId="6D68CCE9" w14:textId="79FB652F" w:rsidR="00AC7A8C" w:rsidRPr="00761DD0" w:rsidRDefault="00AC7A8C" w:rsidP="002F3549">
      <w:pPr>
        <w:pStyle w:val="ListParagraph"/>
        <w:spacing w:line="360" w:lineRule="auto"/>
        <w:jc w:val="both"/>
        <w:rPr>
          <w:rFonts w:ascii="Times New Roman" w:hAnsi="Times New Roman" w:cs="Times New Roman"/>
        </w:rPr>
      </w:pPr>
      <w:r w:rsidRPr="00761DD0">
        <w:rPr>
          <w:rFonts w:ascii="Times New Roman" w:hAnsi="Times New Roman" w:cs="Times New Roman"/>
        </w:rPr>
        <w:t xml:space="preserve">Techniques and Types of Studies </w:t>
      </w:r>
    </w:p>
    <w:p w14:paraId="3C65A44D" w14:textId="294AE712" w:rsidR="00AC7A8C" w:rsidRPr="00761DD0" w:rsidRDefault="00AC7A8C" w:rsidP="002F3549">
      <w:pPr>
        <w:pStyle w:val="ListParagraph"/>
        <w:spacing w:line="360" w:lineRule="auto"/>
        <w:jc w:val="both"/>
        <w:rPr>
          <w:rFonts w:ascii="Times New Roman" w:hAnsi="Times New Roman" w:cs="Times New Roman"/>
        </w:rPr>
      </w:pPr>
      <w:r w:rsidRPr="00761DD0">
        <w:rPr>
          <w:rFonts w:ascii="Times New Roman" w:hAnsi="Times New Roman" w:cs="Times New Roman"/>
        </w:rPr>
        <w:t xml:space="preserve">Data Collection Metrologies </w:t>
      </w:r>
    </w:p>
    <w:p w14:paraId="398F6180" w14:textId="06C121ED" w:rsidR="00AC7A8C" w:rsidRPr="00761DD0" w:rsidRDefault="00220E8F" w:rsidP="002F3549">
      <w:pPr>
        <w:pStyle w:val="ListParagraph"/>
        <w:spacing w:line="360" w:lineRule="auto"/>
        <w:jc w:val="both"/>
        <w:rPr>
          <w:rFonts w:ascii="Times New Roman" w:hAnsi="Times New Roman" w:cs="Times New Roman"/>
        </w:rPr>
      </w:pPr>
      <w:r w:rsidRPr="00761DD0">
        <w:rPr>
          <w:rFonts w:ascii="Times New Roman" w:hAnsi="Times New Roman" w:cs="Times New Roman"/>
        </w:rPr>
        <w:t xml:space="preserve">Data Analysis Techniques </w:t>
      </w:r>
    </w:p>
    <w:p w14:paraId="58C641BB" w14:textId="77777777" w:rsidR="00761DD0" w:rsidRPr="00761DD0" w:rsidRDefault="00761DD0" w:rsidP="002F3549">
      <w:pPr>
        <w:spacing w:line="360" w:lineRule="auto"/>
        <w:jc w:val="both"/>
        <w:rPr>
          <w:rFonts w:ascii="Times New Roman" w:hAnsi="Times New Roman" w:cs="Times New Roman"/>
        </w:rPr>
      </w:pPr>
    </w:p>
    <w:p w14:paraId="04F3FE2D" w14:textId="7D1A1596" w:rsidR="00220E8F" w:rsidRPr="00761DD0" w:rsidRDefault="00913C36" w:rsidP="002F3549">
      <w:pPr>
        <w:spacing w:line="360" w:lineRule="auto"/>
        <w:jc w:val="both"/>
        <w:rPr>
          <w:rFonts w:ascii="Times New Roman" w:hAnsi="Times New Roman" w:cs="Times New Roman"/>
        </w:rPr>
      </w:pPr>
      <w:r>
        <w:rPr>
          <w:rFonts w:ascii="Times New Roman" w:hAnsi="Times New Roman" w:cs="Times New Roman"/>
        </w:rPr>
        <w:t xml:space="preserve">1.6 </w:t>
      </w:r>
      <w:r w:rsidR="00220E8F" w:rsidRPr="00761DD0">
        <w:rPr>
          <w:rFonts w:ascii="Times New Roman" w:hAnsi="Times New Roman" w:cs="Times New Roman"/>
        </w:rPr>
        <w:t>Secondary Quantitative Research Methods</w:t>
      </w:r>
    </w:p>
    <w:p w14:paraId="3ACA1E59" w14:textId="1CF13DC9" w:rsidR="006711B0" w:rsidRPr="00761DD0" w:rsidRDefault="003528DB" w:rsidP="002F3549">
      <w:pPr>
        <w:spacing w:line="360" w:lineRule="auto"/>
        <w:jc w:val="both"/>
        <w:rPr>
          <w:rFonts w:ascii="Times New Roman" w:hAnsi="Times New Roman" w:cs="Times New Roman"/>
        </w:rPr>
      </w:pPr>
      <w:r w:rsidRPr="00761DD0">
        <w:rPr>
          <w:rFonts w:ascii="Times New Roman" w:hAnsi="Times New Roman" w:cs="Times New Roman"/>
        </w:rPr>
        <w:t xml:space="preserve">The second </w:t>
      </w:r>
      <w:r w:rsidR="006711B0" w:rsidRPr="00761DD0">
        <w:rPr>
          <w:rFonts w:ascii="Times New Roman" w:hAnsi="Times New Roman" w:cs="Times New Roman"/>
        </w:rPr>
        <w:t>Quantitative research method is a research method that use</w:t>
      </w:r>
      <w:r w:rsidR="00AB365B">
        <w:rPr>
          <w:rFonts w:ascii="Times New Roman" w:hAnsi="Times New Roman" w:cs="Times New Roman"/>
        </w:rPr>
        <w:t>s</w:t>
      </w:r>
      <w:r w:rsidR="006711B0" w:rsidRPr="00761DD0">
        <w:rPr>
          <w:rFonts w:ascii="Times New Roman" w:hAnsi="Times New Roman" w:cs="Times New Roman"/>
        </w:rPr>
        <w:t xml:space="preserve"> existing data which is collected and summarised and with the ability to increase the overall effectiveness of the quantitative research.</w:t>
      </w:r>
    </w:p>
    <w:p w14:paraId="2EE23922" w14:textId="35E2DC35" w:rsidR="00220E8F" w:rsidRPr="00761DD0" w:rsidRDefault="006711B0" w:rsidP="002F3549">
      <w:pPr>
        <w:shd w:val="clear" w:color="auto" w:fill="FFFFFF"/>
        <w:spacing w:after="360" w:line="360" w:lineRule="auto"/>
        <w:jc w:val="both"/>
        <w:rPr>
          <w:rFonts w:ascii="Times New Roman" w:eastAsia="Times New Roman" w:hAnsi="Times New Roman" w:cs="Times New Roman"/>
          <w:lang w:val="en" w:eastAsia="en-GB"/>
        </w:rPr>
      </w:pPr>
      <w:r w:rsidRPr="00761DD0">
        <w:rPr>
          <w:rFonts w:ascii="Times New Roman" w:hAnsi="Times New Roman" w:cs="Times New Roman"/>
          <w:lang w:val="en"/>
        </w:rPr>
        <w:t xml:space="preserve">“This research method involves the collection of </w:t>
      </w:r>
      <w:hyperlink r:id="rId15" w:history="1">
        <w:r w:rsidRPr="00761DD0">
          <w:rPr>
            <w:rFonts w:ascii="Times New Roman" w:hAnsi="Times New Roman" w:cs="Times New Roman"/>
            <w:lang w:val="en"/>
          </w:rPr>
          <w:t>quantitative data</w:t>
        </w:r>
      </w:hyperlink>
      <w:r w:rsidRPr="00761DD0">
        <w:rPr>
          <w:rFonts w:ascii="Times New Roman" w:hAnsi="Times New Roman" w:cs="Times New Roman"/>
          <w:lang w:val="en"/>
        </w:rPr>
        <w:t xml:space="preserve"> from existing data sources like the internet, government resources, libraries, research reports etc. Secondary quantitative research helps to validate the data that is collected from primary quantitative research as well as aid to strengthening or proving or disproving previously collected data. </w:t>
      </w:r>
      <w:r w:rsidR="002F3549" w:rsidRPr="00761DD0">
        <w:rPr>
          <w:rFonts w:ascii="Times New Roman" w:eastAsia="Times New Roman" w:hAnsi="Times New Roman" w:cs="Times New Roman"/>
          <w:lang w:val="en" w:eastAsia="en-GB"/>
        </w:rPr>
        <w:t>(</w:t>
      </w:r>
      <w:hyperlink r:id="rId16" w:history="1">
        <w:r w:rsidR="002F3549" w:rsidRPr="00761DD0">
          <w:rPr>
            <w:rStyle w:val="Hyperlink"/>
            <w:rFonts w:ascii="Times New Roman" w:eastAsia="Times New Roman" w:hAnsi="Times New Roman" w:cs="Times New Roman"/>
            <w:color w:val="auto"/>
            <w:u w:val="none"/>
            <w:lang w:val="en" w:eastAsia="en-GB"/>
          </w:rPr>
          <w:t>www.questionpro.com</w:t>
        </w:r>
      </w:hyperlink>
      <w:r w:rsidR="002F3549" w:rsidRPr="00761DD0">
        <w:rPr>
          <w:rFonts w:ascii="Times New Roman" w:eastAsia="Times New Roman" w:hAnsi="Times New Roman" w:cs="Times New Roman"/>
          <w:lang w:val="en" w:eastAsia="en-GB"/>
        </w:rPr>
        <w:t xml:space="preserve"> 2019)”</w:t>
      </w:r>
    </w:p>
    <w:p w14:paraId="234694E1" w14:textId="3A1C253D" w:rsidR="00FA1B02" w:rsidRPr="00761DD0" w:rsidRDefault="006711B0" w:rsidP="002F3549">
      <w:pPr>
        <w:spacing w:line="360" w:lineRule="auto"/>
        <w:jc w:val="both"/>
        <w:rPr>
          <w:rFonts w:ascii="Times New Roman" w:hAnsi="Times New Roman" w:cs="Times New Roman"/>
        </w:rPr>
      </w:pPr>
      <w:r w:rsidRPr="00761DD0">
        <w:rPr>
          <w:rFonts w:ascii="Times New Roman" w:hAnsi="Times New Roman" w:cs="Times New Roman"/>
        </w:rPr>
        <w:lastRenderedPageBreak/>
        <w:t>The amount of data availab</w:t>
      </w:r>
      <w:r w:rsidR="00AB365B">
        <w:rPr>
          <w:rFonts w:ascii="Times New Roman" w:hAnsi="Times New Roman" w:cs="Times New Roman"/>
        </w:rPr>
        <w:t>le</w:t>
      </w:r>
      <w:r w:rsidRPr="00761DD0">
        <w:rPr>
          <w:rFonts w:ascii="Times New Roman" w:hAnsi="Times New Roman" w:cs="Times New Roman"/>
        </w:rPr>
        <w:t xml:space="preserve"> on the internet it’s </w:t>
      </w:r>
      <w:r w:rsidR="004F4892" w:rsidRPr="00761DD0">
        <w:rPr>
          <w:rFonts w:ascii="Times New Roman" w:hAnsi="Times New Roman" w:cs="Times New Roman"/>
        </w:rPr>
        <w:t>makes</w:t>
      </w:r>
      <w:r w:rsidRPr="00761DD0">
        <w:rPr>
          <w:rFonts w:ascii="Times New Roman" w:hAnsi="Times New Roman" w:cs="Times New Roman"/>
        </w:rPr>
        <w:t xml:space="preserve"> quantitative </w:t>
      </w:r>
      <w:r w:rsidR="00E11814" w:rsidRPr="00761DD0">
        <w:rPr>
          <w:rFonts w:ascii="Times New Roman" w:hAnsi="Times New Roman" w:cs="Times New Roman"/>
        </w:rPr>
        <w:t>research easy to conduct.</w:t>
      </w:r>
      <w:r w:rsidR="004F4892" w:rsidRPr="00761DD0">
        <w:rPr>
          <w:rFonts w:ascii="Times New Roman" w:hAnsi="Times New Roman" w:cs="Times New Roman"/>
        </w:rPr>
        <w:t xml:space="preserve"> Also, we can use government and non-government sources. The data collected from the government is the most reliable</w:t>
      </w:r>
      <w:r w:rsidR="00AB365B">
        <w:rPr>
          <w:rFonts w:ascii="Times New Roman" w:hAnsi="Times New Roman" w:cs="Times New Roman"/>
        </w:rPr>
        <w:t>,</w:t>
      </w:r>
      <w:r w:rsidR="004F4892" w:rsidRPr="00761DD0">
        <w:rPr>
          <w:rFonts w:ascii="Times New Roman" w:hAnsi="Times New Roman" w:cs="Times New Roman"/>
        </w:rPr>
        <w:t xml:space="preserve"> and we can increase the validity of quantitative research. To conduct </w:t>
      </w:r>
      <w:r w:rsidR="00AB365B">
        <w:rPr>
          <w:rFonts w:ascii="Times New Roman" w:hAnsi="Times New Roman" w:cs="Times New Roman"/>
        </w:rPr>
        <w:t xml:space="preserve">a </w:t>
      </w:r>
      <w:r w:rsidR="004F4892" w:rsidRPr="00761DD0">
        <w:rPr>
          <w:rFonts w:ascii="Times New Roman" w:hAnsi="Times New Roman" w:cs="Times New Roman"/>
        </w:rPr>
        <w:t xml:space="preserve">quantitative </w:t>
      </w:r>
      <w:r w:rsidR="00AB365B">
        <w:rPr>
          <w:rFonts w:ascii="Times New Roman" w:hAnsi="Times New Roman" w:cs="Times New Roman"/>
        </w:rPr>
        <w:t>study</w:t>
      </w:r>
      <w:r w:rsidR="00587074" w:rsidRPr="00761DD0">
        <w:rPr>
          <w:rFonts w:ascii="Times New Roman" w:hAnsi="Times New Roman" w:cs="Times New Roman"/>
        </w:rPr>
        <w:t>,</w:t>
      </w:r>
      <w:r w:rsidR="004F4892" w:rsidRPr="00761DD0">
        <w:rPr>
          <w:rFonts w:ascii="Times New Roman" w:hAnsi="Times New Roman" w:cs="Times New Roman"/>
        </w:rPr>
        <w:t xml:space="preserve"> we can use public libraries where we can find the copies of important research which were conducted earlier. </w:t>
      </w:r>
      <w:r w:rsidR="00587074" w:rsidRPr="00761DD0">
        <w:rPr>
          <w:rFonts w:ascii="Times New Roman" w:hAnsi="Times New Roman" w:cs="Times New Roman"/>
        </w:rPr>
        <w:t>In-depth Research on multiple topics we can use educational institutions</w:t>
      </w:r>
      <w:r w:rsidR="00AB365B">
        <w:rPr>
          <w:rFonts w:ascii="Times New Roman" w:hAnsi="Times New Roman" w:cs="Times New Roman"/>
        </w:rPr>
        <w:t>;</w:t>
      </w:r>
      <w:r w:rsidR="00587074" w:rsidRPr="00761DD0">
        <w:rPr>
          <w:rFonts w:ascii="Times New Roman" w:hAnsi="Times New Roman" w:cs="Times New Roman"/>
        </w:rPr>
        <w:t xml:space="preserve"> these are </w:t>
      </w:r>
      <w:r w:rsidR="00AB365B">
        <w:rPr>
          <w:rFonts w:ascii="Times New Roman" w:hAnsi="Times New Roman" w:cs="Times New Roman"/>
        </w:rPr>
        <w:t>a vital</w:t>
      </w:r>
      <w:r w:rsidR="00587074" w:rsidRPr="00761DD0">
        <w:rPr>
          <w:rFonts w:ascii="Times New Roman" w:hAnsi="Times New Roman" w:cs="Times New Roman"/>
        </w:rPr>
        <w:t xml:space="preserve"> source of validation in quantitative </w:t>
      </w:r>
      <w:r w:rsidR="00AB365B">
        <w:rPr>
          <w:rFonts w:ascii="Times New Roman" w:hAnsi="Times New Roman" w:cs="Times New Roman"/>
        </w:rPr>
        <w:t>analysis</w:t>
      </w:r>
      <w:r w:rsidR="00587074" w:rsidRPr="00761DD0">
        <w:rPr>
          <w:rFonts w:ascii="Times New Roman" w:hAnsi="Times New Roman" w:cs="Times New Roman"/>
        </w:rPr>
        <w:t xml:space="preserve">. Local newspapers magazines </w:t>
      </w:r>
      <w:r w:rsidR="00933A92" w:rsidRPr="00761DD0">
        <w:rPr>
          <w:rFonts w:ascii="Times New Roman" w:hAnsi="Times New Roman" w:cs="Times New Roman"/>
        </w:rPr>
        <w:t>journals and</w:t>
      </w:r>
      <w:r w:rsidR="00587074" w:rsidRPr="00761DD0">
        <w:rPr>
          <w:rFonts w:ascii="Times New Roman" w:hAnsi="Times New Roman" w:cs="Times New Roman"/>
        </w:rPr>
        <w:t xml:space="preserve"> TV </w:t>
      </w:r>
      <w:r w:rsidR="00933A92" w:rsidRPr="00761DD0">
        <w:rPr>
          <w:rFonts w:ascii="Times New Roman" w:hAnsi="Times New Roman" w:cs="Times New Roman"/>
        </w:rPr>
        <w:t>stations and</w:t>
      </w:r>
      <w:r w:rsidR="00587074" w:rsidRPr="00761DD0">
        <w:rPr>
          <w:rFonts w:ascii="Times New Roman" w:hAnsi="Times New Roman" w:cs="Times New Roman"/>
        </w:rPr>
        <w:t xml:space="preserve"> radio are a great source to collect data for secondary quantitative </w:t>
      </w:r>
      <w:r w:rsidR="00AB365B">
        <w:rPr>
          <w:rFonts w:ascii="Times New Roman" w:hAnsi="Times New Roman" w:cs="Times New Roman"/>
        </w:rPr>
        <w:t>analysis</w:t>
      </w:r>
      <w:r w:rsidR="00587074" w:rsidRPr="00761DD0">
        <w:rPr>
          <w:rFonts w:ascii="Times New Roman" w:hAnsi="Times New Roman" w:cs="Times New Roman"/>
        </w:rPr>
        <w:t xml:space="preserve"> mainly this first hand in formations on political legends market research demographic segmentations and similar subject or have a deep source.</w:t>
      </w:r>
    </w:p>
    <w:p w14:paraId="0E524E4A" w14:textId="1ABDE4FA" w:rsidR="00587074" w:rsidRPr="00761DD0" w:rsidRDefault="00933A92" w:rsidP="002F3549">
      <w:pPr>
        <w:spacing w:line="360" w:lineRule="auto"/>
        <w:jc w:val="both"/>
        <w:rPr>
          <w:rFonts w:ascii="Times New Roman" w:hAnsi="Times New Roman" w:cs="Times New Roman"/>
        </w:rPr>
      </w:pPr>
      <w:r w:rsidRPr="00761DD0">
        <w:rPr>
          <w:rFonts w:ascii="Times New Roman" w:hAnsi="Times New Roman" w:cs="Times New Roman"/>
        </w:rPr>
        <w:t>T</w:t>
      </w:r>
      <w:r w:rsidR="00587074" w:rsidRPr="00761DD0">
        <w:rPr>
          <w:rFonts w:ascii="Times New Roman" w:hAnsi="Times New Roman" w:cs="Times New Roman"/>
        </w:rPr>
        <w:t xml:space="preserve">he characteristics for quantitative research must </w:t>
      </w:r>
      <w:r w:rsidRPr="00761DD0">
        <w:rPr>
          <w:rFonts w:ascii="Times New Roman" w:hAnsi="Times New Roman" w:cs="Times New Roman"/>
        </w:rPr>
        <w:t xml:space="preserve">use </w:t>
      </w:r>
      <w:r w:rsidR="00587074" w:rsidRPr="00761DD0">
        <w:rPr>
          <w:rFonts w:ascii="Times New Roman" w:hAnsi="Times New Roman" w:cs="Times New Roman"/>
        </w:rPr>
        <w:t xml:space="preserve">very structured </w:t>
      </w:r>
      <w:r w:rsidRPr="00761DD0">
        <w:rPr>
          <w:rFonts w:ascii="Times New Roman" w:hAnsi="Times New Roman" w:cs="Times New Roman"/>
        </w:rPr>
        <w:t>tools such as surveys polls or questionnaires. We must follow the steps from a si</w:t>
      </w:r>
      <w:r w:rsidR="00AB365B">
        <w:rPr>
          <w:rFonts w:ascii="Times New Roman" w:hAnsi="Times New Roman" w:cs="Times New Roman"/>
        </w:rPr>
        <w:t>ng</w:t>
      </w:r>
      <w:r w:rsidRPr="00761DD0">
        <w:rPr>
          <w:rFonts w:ascii="Times New Roman" w:hAnsi="Times New Roman" w:cs="Times New Roman"/>
        </w:rPr>
        <w:t>le size</w:t>
      </w:r>
      <w:r w:rsidR="00AB365B">
        <w:rPr>
          <w:rFonts w:ascii="Times New Roman" w:hAnsi="Times New Roman" w:cs="Times New Roman"/>
        </w:rPr>
        <w:t>;</w:t>
      </w:r>
      <w:r w:rsidRPr="00761DD0">
        <w:rPr>
          <w:rFonts w:ascii="Times New Roman" w:hAnsi="Times New Roman" w:cs="Times New Roman"/>
        </w:rPr>
        <w:t xml:space="preserve"> close</w:t>
      </w:r>
      <w:r w:rsidR="00AB365B">
        <w:rPr>
          <w:rFonts w:ascii="Times New Roman" w:hAnsi="Times New Roman" w:cs="Times New Roman"/>
        </w:rPr>
        <w:t>-</w:t>
      </w:r>
      <w:r w:rsidRPr="00761DD0">
        <w:rPr>
          <w:rFonts w:ascii="Times New Roman" w:hAnsi="Times New Roman" w:cs="Times New Roman"/>
        </w:rPr>
        <w:t>ended questions, prior studies, quantitative data end generali</w:t>
      </w:r>
      <w:r w:rsidR="00AB365B">
        <w:rPr>
          <w:rFonts w:ascii="Times New Roman" w:hAnsi="Times New Roman" w:cs="Times New Roman"/>
        </w:rPr>
        <w:t>s</w:t>
      </w:r>
      <w:r w:rsidRPr="00761DD0">
        <w:rPr>
          <w:rFonts w:ascii="Times New Roman" w:hAnsi="Times New Roman" w:cs="Times New Roman"/>
        </w:rPr>
        <w:t xml:space="preserve">ation of the results. </w:t>
      </w:r>
    </w:p>
    <w:p w14:paraId="3AA5D83A" w14:textId="50F7EB27" w:rsidR="00933A92" w:rsidRPr="00761DD0" w:rsidRDefault="00933A92" w:rsidP="002F3549">
      <w:pPr>
        <w:spacing w:line="360" w:lineRule="auto"/>
        <w:jc w:val="both"/>
        <w:rPr>
          <w:rFonts w:ascii="Times New Roman" w:hAnsi="Times New Roman" w:cs="Times New Roman"/>
        </w:rPr>
      </w:pPr>
    </w:p>
    <w:p w14:paraId="52050C70" w14:textId="1EABD865" w:rsidR="00933A92" w:rsidRPr="00761DD0" w:rsidRDefault="00913C36" w:rsidP="002F3549">
      <w:pPr>
        <w:spacing w:line="360" w:lineRule="auto"/>
        <w:jc w:val="both"/>
        <w:rPr>
          <w:rFonts w:ascii="Times New Roman" w:hAnsi="Times New Roman" w:cs="Times New Roman"/>
        </w:rPr>
      </w:pPr>
      <w:r>
        <w:rPr>
          <w:rFonts w:ascii="Times New Roman" w:hAnsi="Times New Roman" w:cs="Times New Roman"/>
        </w:rPr>
        <w:t xml:space="preserve">1.7 </w:t>
      </w:r>
      <w:r w:rsidR="00933A92" w:rsidRPr="00761DD0">
        <w:rPr>
          <w:rFonts w:ascii="Times New Roman" w:hAnsi="Times New Roman" w:cs="Times New Roman"/>
        </w:rPr>
        <w:t xml:space="preserve">Quantitative research advantage </w:t>
      </w:r>
    </w:p>
    <w:p w14:paraId="29C43C63" w14:textId="3EFF0E01" w:rsidR="00933A92" w:rsidRPr="00761DD0" w:rsidRDefault="00933A92" w:rsidP="002F3549">
      <w:pPr>
        <w:spacing w:line="360" w:lineRule="auto"/>
        <w:jc w:val="both"/>
        <w:rPr>
          <w:rFonts w:ascii="Times New Roman" w:hAnsi="Times New Roman" w:cs="Times New Roman"/>
        </w:rPr>
      </w:pPr>
      <w:r w:rsidRPr="00761DD0">
        <w:rPr>
          <w:rFonts w:ascii="Times New Roman" w:hAnsi="Times New Roman" w:cs="Times New Roman"/>
        </w:rPr>
        <w:t>The main advantage is the reliability and accuracy of the data collected. The data is presented in numbers</w:t>
      </w:r>
      <w:r w:rsidR="00AB365B">
        <w:rPr>
          <w:rFonts w:ascii="Times New Roman" w:hAnsi="Times New Roman" w:cs="Times New Roman"/>
        </w:rPr>
        <w:t>,</w:t>
      </w:r>
      <w:r w:rsidRPr="00761DD0">
        <w:rPr>
          <w:rFonts w:ascii="Times New Roman" w:hAnsi="Times New Roman" w:cs="Times New Roman"/>
        </w:rPr>
        <w:t xml:space="preserve"> and the numbers </w:t>
      </w:r>
      <w:r w:rsidR="00AB365B">
        <w:rPr>
          <w:rFonts w:ascii="Times New Roman" w:hAnsi="Times New Roman" w:cs="Times New Roman"/>
        </w:rPr>
        <w:t>do</w:t>
      </w:r>
      <w:r w:rsidRPr="00761DD0">
        <w:rPr>
          <w:rFonts w:ascii="Times New Roman" w:hAnsi="Times New Roman" w:cs="Times New Roman"/>
        </w:rPr>
        <w:t xml:space="preserve"> not lie. </w:t>
      </w:r>
      <w:r w:rsidR="00292B7E" w:rsidRPr="00761DD0">
        <w:rPr>
          <w:rFonts w:ascii="Times New Roman" w:hAnsi="Times New Roman" w:cs="Times New Roman"/>
        </w:rPr>
        <w:t>Quantitative research is conducted in situations where research predict conflicts. I must mention that quantitative research results are less time consuming and quite straightforward data collection methods.</w:t>
      </w:r>
    </w:p>
    <w:p w14:paraId="18A32167" w14:textId="3244BB1A" w:rsidR="00292B7E" w:rsidRPr="00292B7E" w:rsidRDefault="00292B7E" w:rsidP="002F3549">
      <w:pPr>
        <w:shd w:val="clear" w:color="auto" w:fill="FFFFFF"/>
        <w:spacing w:after="0" w:line="360" w:lineRule="auto"/>
        <w:jc w:val="both"/>
        <w:rPr>
          <w:rFonts w:ascii="Times New Roman" w:eastAsia="Times New Roman" w:hAnsi="Times New Roman" w:cs="Times New Roman"/>
          <w:color w:val="222222"/>
          <w:lang w:val="en" w:eastAsia="en-GB"/>
        </w:rPr>
      </w:pPr>
      <w:r w:rsidRPr="00761DD0">
        <w:rPr>
          <w:rFonts w:ascii="Times New Roman" w:eastAsia="Times New Roman" w:hAnsi="Times New Roman" w:cs="Times New Roman"/>
          <w:bCs/>
          <w:color w:val="222222"/>
          <w:lang w:val="en" w:eastAsia="en-GB"/>
        </w:rPr>
        <w:t>“</w:t>
      </w:r>
      <w:r w:rsidRPr="00292B7E">
        <w:rPr>
          <w:rFonts w:ascii="Times New Roman" w:eastAsia="Times New Roman" w:hAnsi="Times New Roman" w:cs="Times New Roman"/>
          <w:bCs/>
          <w:color w:val="222222"/>
          <w:lang w:val="en" w:eastAsia="en-GB"/>
        </w:rPr>
        <w:t xml:space="preserve">Wider scope of data analysis: </w:t>
      </w:r>
      <w:r w:rsidRPr="00292B7E">
        <w:rPr>
          <w:rFonts w:ascii="Times New Roman" w:eastAsia="Times New Roman" w:hAnsi="Times New Roman" w:cs="Times New Roman"/>
          <w:color w:val="222222"/>
          <w:lang w:val="en" w:eastAsia="en-GB"/>
        </w:rPr>
        <w:t>Due to the statistics, this research method provides a wide scope of data collection.</w:t>
      </w:r>
    </w:p>
    <w:p w14:paraId="454518ED" w14:textId="31FC10AA" w:rsidR="00292B7E" w:rsidRPr="00292B7E" w:rsidRDefault="00292B7E" w:rsidP="002F3549">
      <w:pPr>
        <w:shd w:val="clear" w:color="auto" w:fill="FFFFFF"/>
        <w:spacing w:after="360" w:line="360" w:lineRule="auto"/>
        <w:jc w:val="both"/>
        <w:rPr>
          <w:rFonts w:ascii="Times New Roman" w:eastAsia="Times New Roman" w:hAnsi="Times New Roman" w:cs="Times New Roman"/>
          <w:lang w:val="en" w:eastAsia="en-GB"/>
        </w:rPr>
      </w:pPr>
      <w:r w:rsidRPr="00292B7E">
        <w:rPr>
          <w:rFonts w:ascii="Times New Roman" w:eastAsia="Times New Roman" w:hAnsi="Times New Roman" w:cs="Times New Roman"/>
          <w:bCs/>
          <w:color w:val="222222"/>
          <w:lang w:val="en" w:eastAsia="en-GB"/>
        </w:rPr>
        <w:t>Eliminate bias:</w:t>
      </w:r>
      <w:r w:rsidRPr="00292B7E">
        <w:rPr>
          <w:rFonts w:ascii="Times New Roman" w:eastAsia="Times New Roman" w:hAnsi="Times New Roman" w:cs="Times New Roman"/>
          <w:color w:val="222222"/>
          <w:lang w:val="en" w:eastAsia="en-GB"/>
        </w:rPr>
        <w:t xml:space="preserve"> This research method offers no scope for personal comments or biasing of results. The results achieved are numerical and are thus, fair in most cases. </w:t>
      </w:r>
      <w:r w:rsidR="002F3549" w:rsidRPr="00761DD0">
        <w:rPr>
          <w:rFonts w:ascii="Times New Roman" w:eastAsia="Times New Roman" w:hAnsi="Times New Roman" w:cs="Times New Roman"/>
          <w:lang w:val="en" w:eastAsia="en-GB"/>
        </w:rPr>
        <w:t>(</w:t>
      </w:r>
      <w:hyperlink r:id="rId17" w:history="1">
        <w:r w:rsidR="002F3549" w:rsidRPr="00761DD0">
          <w:rPr>
            <w:rStyle w:val="Hyperlink"/>
            <w:rFonts w:ascii="Times New Roman" w:eastAsia="Times New Roman" w:hAnsi="Times New Roman" w:cs="Times New Roman"/>
            <w:color w:val="auto"/>
            <w:u w:val="none"/>
            <w:lang w:val="en" w:eastAsia="en-GB"/>
          </w:rPr>
          <w:t>www.questionpro.com</w:t>
        </w:r>
      </w:hyperlink>
      <w:r w:rsidR="002F3549" w:rsidRPr="00761DD0">
        <w:rPr>
          <w:rFonts w:ascii="Times New Roman" w:eastAsia="Times New Roman" w:hAnsi="Times New Roman" w:cs="Times New Roman"/>
          <w:lang w:val="en" w:eastAsia="en-GB"/>
        </w:rPr>
        <w:t xml:space="preserve"> 2019)”</w:t>
      </w:r>
    </w:p>
    <w:p w14:paraId="3D4BD9B3" w14:textId="039942A7" w:rsidR="00292B7E" w:rsidRPr="00761DD0" w:rsidRDefault="00292B7E" w:rsidP="002F3549">
      <w:pPr>
        <w:spacing w:line="360" w:lineRule="auto"/>
        <w:jc w:val="both"/>
        <w:rPr>
          <w:rFonts w:ascii="Times New Roman" w:hAnsi="Times New Roman" w:cs="Times New Roman"/>
        </w:rPr>
      </w:pPr>
    </w:p>
    <w:p w14:paraId="299EC408" w14:textId="32BFB3E2" w:rsidR="005071A7" w:rsidRPr="00761DD0" w:rsidRDefault="00913C36" w:rsidP="002F3549">
      <w:pPr>
        <w:spacing w:line="360" w:lineRule="auto"/>
        <w:jc w:val="both"/>
        <w:rPr>
          <w:rFonts w:ascii="Times New Roman" w:hAnsi="Times New Roman" w:cs="Times New Roman"/>
        </w:rPr>
      </w:pPr>
      <w:r>
        <w:rPr>
          <w:rFonts w:ascii="Times New Roman" w:hAnsi="Times New Roman" w:cs="Times New Roman"/>
        </w:rPr>
        <w:t xml:space="preserve">1.8 </w:t>
      </w:r>
      <w:r w:rsidR="005071A7" w:rsidRPr="00761DD0">
        <w:rPr>
          <w:rFonts w:ascii="Times New Roman" w:hAnsi="Times New Roman" w:cs="Times New Roman"/>
        </w:rPr>
        <w:t xml:space="preserve">Population </w:t>
      </w:r>
    </w:p>
    <w:p w14:paraId="02C183BA" w14:textId="0E8CE836" w:rsidR="005071A7" w:rsidRPr="00761DD0" w:rsidRDefault="005071A7" w:rsidP="002F3549">
      <w:pPr>
        <w:spacing w:line="360" w:lineRule="auto"/>
        <w:jc w:val="both"/>
        <w:rPr>
          <w:rFonts w:ascii="Times New Roman" w:hAnsi="Times New Roman" w:cs="Times New Roman"/>
          <w:b/>
        </w:rPr>
      </w:pPr>
      <w:r w:rsidRPr="00761DD0">
        <w:rPr>
          <w:rFonts w:ascii="Times New Roman" w:hAnsi="Times New Roman" w:cs="Times New Roman"/>
          <w:b/>
          <w:bCs/>
          <w:lang w:val="en"/>
        </w:rPr>
        <w:t>“</w:t>
      </w:r>
      <w:r w:rsidRPr="00761DD0">
        <w:rPr>
          <w:rFonts w:ascii="Times New Roman" w:hAnsi="Times New Roman" w:cs="Times New Roman"/>
          <w:bCs/>
          <w:lang w:val="en"/>
        </w:rPr>
        <w:t>Population health</w:t>
      </w:r>
      <w:r w:rsidRPr="00761DD0">
        <w:rPr>
          <w:rFonts w:ascii="Times New Roman" w:hAnsi="Times New Roman" w:cs="Times New Roman"/>
          <w:lang w:val="en"/>
        </w:rPr>
        <w:t xml:space="preserve"> has been defined as "the health outcomes of a group of individuals, including the distribution of such outcomes within the group". It is an approach to </w:t>
      </w:r>
      <w:hyperlink r:id="rId18" w:tooltip="Health" w:history="1">
        <w:r w:rsidRPr="00761DD0">
          <w:rPr>
            <w:rStyle w:val="Hyperlink"/>
            <w:rFonts w:ascii="Times New Roman" w:hAnsi="Times New Roman" w:cs="Times New Roman"/>
            <w:color w:val="auto"/>
            <w:u w:val="none"/>
            <w:lang w:val="en"/>
          </w:rPr>
          <w:t>health</w:t>
        </w:r>
      </w:hyperlink>
      <w:r w:rsidRPr="00761DD0">
        <w:rPr>
          <w:rFonts w:ascii="Times New Roman" w:hAnsi="Times New Roman" w:cs="Times New Roman"/>
          <w:lang w:val="en"/>
        </w:rPr>
        <w:t xml:space="preserve"> that aims to improve the </w:t>
      </w:r>
      <w:hyperlink r:id="rId19" w:tooltip="Health" w:history="1">
        <w:r w:rsidRPr="00761DD0">
          <w:rPr>
            <w:rStyle w:val="Hyperlink"/>
            <w:rFonts w:ascii="Times New Roman" w:hAnsi="Times New Roman" w:cs="Times New Roman"/>
            <w:color w:val="auto"/>
            <w:u w:val="none"/>
            <w:lang w:val="en"/>
          </w:rPr>
          <w:t>health</w:t>
        </w:r>
      </w:hyperlink>
      <w:r w:rsidRPr="00761DD0">
        <w:rPr>
          <w:rFonts w:ascii="Times New Roman" w:hAnsi="Times New Roman" w:cs="Times New Roman"/>
          <w:lang w:val="en"/>
        </w:rPr>
        <w:t xml:space="preserve"> of an entire human population. This concept does not refer to animal or plant populations. It has been described as consisting of three components. These are "health outcomes, patterns of health determinants, and </w:t>
      </w:r>
      <w:hyperlink r:id="rId20" w:tooltip="Population health policies and interventions" w:history="1">
        <w:r w:rsidRPr="00761DD0">
          <w:rPr>
            <w:rStyle w:val="Hyperlink"/>
            <w:rFonts w:ascii="Times New Roman" w:hAnsi="Times New Roman" w:cs="Times New Roman"/>
            <w:color w:val="auto"/>
            <w:u w:val="none"/>
            <w:lang w:val="en"/>
          </w:rPr>
          <w:t>policies and interventions</w:t>
        </w:r>
      </w:hyperlink>
      <w:r w:rsidRPr="00761DD0">
        <w:rPr>
          <w:rFonts w:ascii="Times New Roman" w:hAnsi="Times New Roman" w:cs="Times New Roman"/>
          <w:lang w:val="en"/>
        </w:rPr>
        <w:t xml:space="preserve">". A priority considered important in achieving the aim of </w:t>
      </w:r>
      <w:r w:rsidR="00921858">
        <w:rPr>
          <w:rFonts w:ascii="Times New Roman" w:hAnsi="Times New Roman" w:cs="Times New Roman"/>
          <w:lang w:val="en"/>
        </w:rPr>
        <w:t xml:space="preserve"> </w:t>
      </w:r>
      <w:r w:rsidRPr="00761DD0">
        <w:rPr>
          <w:rFonts w:ascii="Times New Roman" w:hAnsi="Times New Roman" w:cs="Times New Roman"/>
          <w:lang w:val="en"/>
        </w:rPr>
        <w:t xml:space="preserve">Population Health is to reduce health inequities or disparities among different population groups due to, among other factors, the </w:t>
      </w:r>
      <w:hyperlink r:id="rId21" w:tooltip="Social determinants of health" w:history="1">
        <w:r w:rsidRPr="00761DD0">
          <w:rPr>
            <w:rStyle w:val="Hyperlink"/>
            <w:rFonts w:ascii="Times New Roman" w:hAnsi="Times New Roman" w:cs="Times New Roman"/>
            <w:color w:val="auto"/>
            <w:u w:val="none"/>
            <w:lang w:val="en"/>
          </w:rPr>
          <w:t>social determinants of health</w:t>
        </w:r>
      </w:hyperlink>
      <w:r w:rsidRPr="00761DD0">
        <w:rPr>
          <w:rFonts w:ascii="Times New Roman" w:hAnsi="Times New Roman" w:cs="Times New Roman"/>
          <w:lang w:val="en"/>
        </w:rPr>
        <w:t xml:space="preserve"> (en.wikipedia.org 2019)”</w:t>
      </w:r>
    </w:p>
    <w:p w14:paraId="2159FFBF" w14:textId="0F12C0D9" w:rsidR="005071A7" w:rsidRPr="00761DD0" w:rsidRDefault="005071A7" w:rsidP="002F3549">
      <w:pPr>
        <w:spacing w:line="360" w:lineRule="auto"/>
        <w:jc w:val="both"/>
        <w:rPr>
          <w:rFonts w:ascii="Times New Roman" w:hAnsi="Times New Roman" w:cs="Times New Roman"/>
          <w:lang w:val="en"/>
        </w:rPr>
      </w:pPr>
      <w:r w:rsidRPr="00761DD0">
        <w:rPr>
          <w:rFonts w:ascii="Times New Roman" w:hAnsi="Times New Roman" w:cs="Times New Roman"/>
          <w:lang w:val="en"/>
        </w:rPr>
        <w:t xml:space="preserve">“Population health signals a change in the way health care is accessed, provided and </w:t>
      </w:r>
      <w:proofErr w:type="spellStart"/>
      <w:r w:rsidRPr="00761DD0">
        <w:rPr>
          <w:rFonts w:ascii="Times New Roman" w:hAnsi="Times New Roman" w:cs="Times New Roman"/>
          <w:lang w:val="en"/>
        </w:rPr>
        <w:t>utili</w:t>
      </w:r>
      <w:r w:rsidR="00AB365B">
        <w:rPr>
          <w:rFonts w:ascii="Times New Roman" w:hAnsi="Times New Roman" w:cs="Times New Roman"/>
          <w:lang w:val="en"/>
        </w:rPr>
        <w:t>s</w:t>
      </w:r>
      <w:r w:rsidRPr="00761DD0">
        <w:rPr>
          <w:rFonts w:ascii="Times New Roman" w:hAnsi="Times New Roman" w:cs="Times New Roman"/>
          <w:lang w:val="en"/>
        </w:rPr>
        <w:t>ed</w:t>
      </w:r>
      <w:proofErr w:type="spellEnd"/>
      <w:r w:rsidRPr="00761DD0">
        <w:rPr>
          <w:rFonts w:ascii="Times New Roman" w:hAnsi="Times New Roman" w:cs="Times New Roman"/>
          <w:lang w:val="en"/>
        </w:rPr>
        <w:t xml:space="preserve"> — a move away from reactive responses to an individual's health needs. The concept marks a fundamental shift </w:t>
      </w:r>
      <w:r w:rsidRPr="00761DD0">
        <w:rPr>
          <w:rFonts w:ascii="Times New Roman" w:hAnsi="Times New Roman" w:cs="Times New Roman"/>
          <w:lang w:val="en"/>
        </w:rPr>
        <w:lastRenderedPageBreak/>
        <w:t>towards outcomes-based, proactive approaches to a given population with attention directed toward larger, socially grouped needs and prevention efforts while reducing disparity and variation in care delivery. (</w:t>
      </w:r>
      <w:hyperlink r:id="rId22" w:history="1">
        <w:r w:rsidR="002F3549" w:rsidRPr="00761DD0">
          <w:rPr>
            <w:rStyle w:val="Hyperlink"/>
            <w:rFonts w:ascii="Times New Roman" w:hAnsi="Times New Roman" w:cs="Times New Roman"/>
            <w:color w:val="auto"/>
            <w:u w:val="none"/>
            <w:lang w:val="en"/>
          </w:rPr>
          <w:t>www.healthcareitnews.com</w:t>
        </w:r>
      </w:hyperlink>
      <w:r w:rsidR="002F3549" w:rsidRPr="00761DD0">
        <w:rPr>
          <w:rFonts w:ascii="Times New Roman" w:hAnsi="Times New Roman" w:cs="Times New Roman"/>
          <w:lang w:val="en"/>
        </w:rPr>
        <w:t xml:space="preserve"> 2019)</w:t>
      </w:r>
      <w:r w:rsidRPr="00761DD0">
        <w:rPr>
          <w:rFonts w:ascii="Times New Roman" w:hAnsi="Times New Roman" w:cs="Times New Roman"/>
          <w:lang w:val="en"/>
        </w:rPr>
        <w:t>”</w:t>
      </w:r>
    </w:p>
    <w:p w14:paraId="7F697530" w14:textId="050B82D2" w:rsidR="002F3549" w:rsidRPr="00761DD0" w:rsidRDefault="00913C36" w:rsidP="002F3549">
      <w:pPr>
        <w:pStyle w:val="NormalWeb"/>
        <w:shd w:val="clear" w:color="auto" w:fill="FFFFFF"/>
        <w:spacing w:line="360" w:lineRule="auto"/>
        <w:jc w:val="both"/>
        <w:rPr>
          <w:sz w:val="22"/>
          <w:szCs w:val="22"/>
          <w:lang w:val="en"/>
        </w:rPr>
      </w:pPr>
      <w:r>
        <w:rPr>
          <w:bCs/>
          <w:sz w:val="22"/>
          <w:szCs w:val="22"/>
          <w:lang w:val="en"/>
        </w:rPr>
        <w:t xml:space="preserve">1.9 </w:t>
      </w:r>
      <w:r w:rsidR="002F3549" w:rsidRPr="00761DD0">
        <w:rPr>
          <w:bCs/>
          <w:sz w:val="22"/>
          <w:szCs w:val="22"/>
          <w:lang w:val="en"/>
        </w:rPr>
        <w:t xml:space="preserve">Sample </w:t>
      </w:r>
    </w:p>
    <w:p w14:paraId="0BC1A289" w14:textId="68E219CB" w:rsidR="002F3549" w:rsidRPr="002F3549" w:rsidRDefault="002F3549" w:rsidP="002F3549">
      <w:pPr>
        <w:shd w:val="clear" w:color="auto" w:fill="FFFFFF"/>
        <w:spacing w:after="0" w:line="360" w:lineRule="auto"/>
        <w:jc w:val="both"/>
        <w:rPr>
          <w:rFonts w:ascii="Times New Roman" w:eastAsia="Times New Roman" w:hAnsi="Times New Roman" w:cs="Times New Roman"/>
          <w:lang w:val="en" w:eastAsia="en-GB"/>
        </w:rPr>
      </w:pPr>
      <w:r w:rsidRPr="00761DD0">
        <w:rPr>
          <w:rFonts w:ascii="Times New Roman" w:eastAsia="Times New Roman" w:hAnsi="Times New Roman" w:cs="Times New Roman"/>
          <w:lang w:val="en" w:eastAsia="en-GB"/>
        </w:rPr>
        <w:t>“</w:t>
      </w:r>
      <w:r w:rsidRPr="002F3549">
        <w:rPr>
          <w:rFonts w:ascii="Times New Roman" w:eastAsia="Times New Roman" w:hAnsi="Times New Roman" w:cs="Times New Roman"/>
          <w:lang w:val="en" w:eastAsia="en-GB"/>
        </w:rPr>
        <w:t xml:space="preserve">An example of a survey is </w:t>
      </w:r>
      <w:hyperlink r:id="rId23" w:history="1">
        <w:r w:rsidRPr="002F3549">
          <w:rPr>
            <w:rFonts w:ascii="Times New Roman" w:eastAsia="Times New Roman" w:hAnsi="Times New Roman" w:cs="Times New Roman"/>
            <w:lang w:val="en" w:eastAsia="en-GB"/>
          </w:rPr>
          <w:t>short customer satisfaction (CSAT) survey template</w:t>
        </w:r>
      </w:hyperlink>
      <w:r w:rsidRPr="002F3549">
        <w:rPr>
          <w:rFonts w:ascii="Times New Roman" w:eastAsia="Times New Roman" w:hAnsi="Times New Roman" w:cs="Times New Roman"/>
          <w:lang w:val="en" w:eastAsia="en-GB"/>
        </w:rPr>
        <w:t xml:space="preserve"> that can quickly be built and deployed to collect feedback about what the customer thinks about a brand and how satisfied and referenceable is the brand.</w:t>
      </w:r>
    </w:p>
    <w:p w14:paraId="7105F525" w14:textId="1D0158E0" w:rsidR="002F3549" w:rsidRPr="002F3549" w:rsidRDefault="002F3549" w:rsidP="002F3549">
      <w:pPr>
        <w:shd w:val="clear" w:color="auto" w:fill="FFFFFF"/>
        <w:spacing w:after="0" w:line="360" w:lineRule="auto"/>
        <w:jc w:val="both"/>
        <w:rPr>
          <w:rFonts w:ascii="Times New Roman" w:eastAsia="Times New Roman" w:hAnsi="Times New Roman" w:cs="Times New Roman"/>
          <w:lang w:val="en" w:eastAsia="en-GB"/>
        </w:rPr>
      </w:pPr>
      <w:r w:rsidRPr="002F3549">
        <w:rPr>
          <w:rFonts w:ascii="Times New Roman" w:eastAsia="Times New Roman" w:hAnsi="Times New Roman" w:cs="Times New Roman"/>
          <w:bCs/>
          <w:lang w:val="en" w:eastAsia="en-GB"/>
        </w:rPr>
        <w:t>Using Polls for Primary Quantitative Research</w:t>
      </w:r>
    </w:p>
    <w:p w14:paraId="0C9A7D36" w14:textId="5B6AAC85" w:rsidR="002F3549" w:rsidRPr="002F3549" w:rsidRDefault="002F3549" w:rsidP="002F3549">
      <w:pPr>
        <w:shd w:val="clear" w:color="auto" w:fill="FFFFFF"/>
        <w:spacing w:after="360" w:line="360" w:lineRule="auto"/>
        <w:jc w:val="both"/>
        <w:rPr>
          <w:rFonts w:ascii="Times New Roman" w:eastAsia="Times New Roman" w:hAnsi="Times New Roman" w:cs="Times New Roman"/>
          <w:lang w:val="en" w:eastAsia="en-GB"/>
        </w:rPr>
      </w:pPr>
      <w:r w:rsidRPr="002F3549">
        <w:rPr>
          <w:rFonts w:ascii="Times New Roman" w:eastAsia="Times New Roman" w:hAnsi="Times New Roman" w:cs="Times New Roman"/>
          <w:lang w:val="en" w:eastAsia="en-GB"/>
        </w:rPr>
        <w:t xml:space="preserve">Polls are a method to collect feedback with the use of </w:t>
      </w:r>
      <w:hyperlink r:id="rId24" w:history="1">
        <w:r w:rsidRPr="002F3549">
          <w:rPr>
            <w:rFonts w:ascii="Times New Roman" w:eastAsia="Times New Roman" w:hAnsi="Times New Roman" w:cs="Times New Roman"/>
            <w:lang w:val="en" w:eastAsia="en-GB"/>
          </w:rPr>
          <w:t>close-ended questions</w:t>
        </w:r>
      </w:hyperlink>
      <w:r w:rsidRPr="002F3549">
        <w:rPr>
          <w:rFonts w:ascii="Times New Roman" w:eastAsia="Times New Roman" w:hAnsi="Times New Roman" w:cs="Times New Roman"/>
          <w:lang w:val="en" w:eastAsia="en-GB"/>
        </w:rPr>
        <w:t xml:space="preserve"> from a </w:t>
      </w:r>
      <w:hyperlink r:id="rId25" w:history="1">
        <w:r w:rsidRPr="002F3549">
          <w:rPr>
            <w:rFonts w:ascii="Times New Roman" w:eastAsia="Times New Roman" w:hAnsi="Times New Roman" w:cs="Times New Roman"/>
            <w:lang w:val="en" w:eastAsia="en-GB"/>
          </w:rPr>
          <w:t>sample</w:t>
        </w:r>
      </w:hyperlink>
      <w:r w:rsidRPr="002F3549">
        <w:rPr>
          <w:rFonts w:ascii="Times New Roman" w:eastAsia="Times New Roman" w:hAnsi="Times New Roman" w:cs="Times New Roman"/>
          <w:lang w:val="en" w:eastAsia="en-GB"/>
        </w:rPr>
        <w:t xml:space="preserve">. The most commonly used types of polls are </w:t>
      </w:r>
      <w:hyperlink r:id="rId26" w:history="1">
        <w:r w:rsidRPr="002F3549">
          <w:rPr>
            <w:rFonts w:ascii="Times New Roman" w:eastAsia="Times New Roman" w:hAnsi="Times New Roman" w:cs="Times New Roman"/>
            <w:lang w:val="en" w:eastAsia="en-GB"/>
          </w:rPr>
          <w:t>election polls</w:t>
        </w:r>
      </w:hyperlink>
      <w:r w:rsidRPr="002F3549">
        <w:rPr>
          <w:rFonts w:ascii="Times New Roman" w:eastAsia="Times New Roman" w:hAnsi="Times New Roman" w:cs="Times New Roman"/>
          <w:lang w:val="en" w:eastAsia="en-GB"/>
        </w:rPr>
        <w:t xml:space="preserve"> and </w:t>
      </w:r>
      <w:hyperlink r:id="rId27" w:history="1">
        <w:r w:rsidRPr="002F3549">
          <w:rPr>
            <w:rFonts w:ascii="Times New Roman" w:eastAsia="Times New Roman" w:hAnsi="Times New Roman" w:cs="Times New Roman"/>
            <w:lang w:val="en" w:eastAsia="en-GB"/>
          </w:rPr>
          <w:t>exit polls</w:t>
        </w:r>
      </w:hyperlink>
      <w:r w:rsidRPr="002F3549">
        <w:rPr>
          <w:rFonts w:ascii="Times New Roman" w:eastAsia="Times New Roman" w:hAnsi="Times New Roman" w:cs="Times New Roman"/>
          <w:lang w:val="en" w:eastAsia="en-GB"/>
        </w:rPr>
        <w:t xml:space="preserve">. Both of these are used to collect data from a large sample size but using basic </w:t>
      </w:r>
      <w:hyperlink r:id="rId28" w:history="1">
        <w:r w:rsidRPr="002F3549">
          <w:rPr>
            <w:rFonts w:ascii="Times New Roman" w:eastAsia="Times New Roman" w:hAnsi="Times New Roman" w:cs="Times New Roman"/>
            <w:lang w:val="en" w:eastAsia="en-GB"/>
          </w:rPr>
          <w:t>question types</w:t>
        </w:r>
      </w:hyperlink>
      <w:r w:rsidRPr="002F3549">
        <w:rPr>
          <w:rFonts w:ascii="Times New Roman" w:eastAsia="Times New Roman" w:hAnsi="Times New Roman" w:cs="Times New Roman"/>
          <w:lang w:val="en" w:eastAsia="en-GB"/>
        </w:rPr>
        <w:t xml:space="preserve"> like a </w:t>
      </w:r>
      <w:hyperlink r:id="rId29" w:history="1">
        <w:r w:rsidRPr="002F3549">
          <w:rPr>
            <w:rFonts w:ascii="Times New Roman" w:eastAsia="Times New Roman" w:hAnsi="Times New Roman" w:cs="Times New Roman"/>
            <w:lang w:val="en" w:eastAsia="en-GB"/>
          </w:rPr>
          <w:t>multiple-choice question</w:t>
        </w:r>
      </w:hyperlink>
      <w:r w:rsidRPr="002F3549">
        <w:rPr>
          <w:rFonts w:ascii="Times New Roman" w:eastAsia="Times New Roman" w:hAnsi="Times New Roman" w:cs="Times New Roman"/>
          <w:lang w:val="en" w:eastAsia="en-GB"/>
        </w:rPr>
        <w:t>.</w:t>
      </w:r>
      <w:r w:rsidRPr="00761DD0">
        <w:rPr>
          <w:rFonts w:ascii="Times New Roman" w:eastAsia="Times New Roman" w:hAnsi="Times New Roman" w:cs="Times New Roman"/>
          <w:lang w:val="en" w:eastAsia="en-GB"/>
        </w:rPr>
        <w:t xml:space="preserve"> (</w:t>
      </w:r>
      <w:hyperlink r:id="rId30" w:history="1">
        <w:r w:rsidRPr="00761DD0">
          <w:rPr>
            <w:rStyle w:val="Hyperlink"/>
            <w:rFonts w:ascii="Times New Roman" w:eastAsia="Times New Roman" w:hAnsi="Times New Roman" w:cs="Times New Roman"/>
            <w:color w:val="auto"/>
            <w:u w:val="none"/>
            <w:lang w:val="en" w:eastAsia="en-GB"/>
          </w:rPr>
          <w:t>www.questionpro.com</w:t>
        </w:r>
      </w:hyperlink>
      <w:r w:rsidRPr="00761DD0">
        <w:rPr>
          <w:rFonts w:ascii="Times New Roman" w:eastAsia="Times New Roman" w:hAnsi="Times New Roman" w:cs="Times New Roman"/>
          <w:lang w:val="en" w:eastAsia="en-GB"/>
        </w:rPr>
        <w:t xml:space="preserve"> 2019)”</w:t>
      </w:r>
    </w:p>
    <w:p w14:paraId="7302850F" w14:textId="318F87F9" w:rsidR="004E72E4" w:rsidRDefault="00913C36" w:rsidP="002F3549">
      <w:pPr>
        <w:spacing w:line="360" w:lineRule="auto"/>
        <w:jc w:val="both"/>
        <w:rPr>
          <w:rFonts w:ascii="Times New Roman" w:hAnsi="Times New Roman" w:cs="Times New Roman"/>
          <w:lang w:val="en"/>
        </w:rPr>
      </w:pPr>
      <w:r>
        <w:rPr>
          <w:rFonts w:ascii="Times New Roman" w:hAnsi="Times New Roman" w:cs="Times New Roman"/>
          <w:lang w:val="en"/>
        </w:rPr>
        <w:t xml:space="preserve">2.0 </w:t>
      </w:r>
      <w:r w:rsidR="004E72E4" w:rsidRPr="00761DD0">
        <w:rPr>
          <w:rFonts w:ascii="Times New Roman" w:hAnsi="Times New Roman" w:cs="Times New Roman"/>
          <w:lang w:val="en"/>
        </w:rPr>
        <w:t>Analysis and Discussion</w:t>
      </w:r>
    </w:p>
    <w:p w14:paraId="5E8E8476" w14:textId="3ECBF34A" w:rsidR="00F0460D" w:rsidRPr="00761DD0" w:rsidRDefault="00F0460D" w:rsidP="002F3549">
      <w:pPr>
        <w:spacing w:line="360" w:lineRule="auto"/>
        <w:jc w:val="both"/>
        <w:rPr>
          <w:rFonts w:ascii="Times New Roman" w:hAnsi="Times New Roman" w:cs="Times New Roman"/>
          <w:lang w:val="en"/>
        </w:rPr>
      </w:pPr>
      <w:r>
        <w:rPr>
          <w:rFonts w:ascii="Times New Roman" w:hAnsi="Times New Roman" w:cs="Times New Roman"/>
          <w:lang w:val="en"/>
        </w:rPr>
        <w:t xml:space="preserve">A survey was </w:t>
      </w:r>
      <w:r w:rsidR="00AB365B">
        <w:rPr>
          <w:rFonts w:ascii="Times New Roman" w:hAnsi="Times New Roman" w:cs="Times New Roman"/>
          <w:lang w:val="en"/>
        </w:rPr>
        <w:t>don</w:t>
      </w:r>
      <w:r>
        <w:rPr>
          <w:rFonts w:ascii="Times New Roman" w:hAnsi="Times New Roman" w:cs="Times New Roman"/>
          <w:lang w:val="en"/>
        </w:rPr>
        <w:t>e regarding the Effects of poor communication in a hospital and Health Care Centre. The data collecting it was made by questionnaires and HR it was involved</w:t>
      </w:r>
      <w:r w:rsidR="00AB365B">
        <w:rPr>
          <w:rFonts w:ascii="Times New Roman" w:hAnsi="Times New Roman" w:cs="Times New Roman"/>
          <w:lang w:val="en"/>
        </w:rPr>
        <w:t xml:space="preserve"> in</w:t>
      </w:r>
      <w:r>
        <w:rPr>
          <w:rFonts w:ascii="Times New Roman" w:hAnsi="Times New Roman" w:cs="Times New Roman"/>
          <w:lang w:val="en"/>
        </w:rPr>
        <w:t xml:space="preserve"> creating a c</w:t>
      </w:r>
      <w:r w:rsidR="00AB365B">
        <w:rPr>
          <w:rFonts w:ascii="Times New Roman" w:hAnsi="Times New Roman" w:cs="Times New Roman"/>
          <w:lang w:val="en"/>
        </w:rPr>
        <w:t>al</w:t>
      </w:r>
      <w:r>
        <w:rPr>
          <w:rFonts w:ascii="Times New Roman" w:hAnsi="Times New Roman" w:cs="Times New Roman"/>
          <w:lang w:val="en"/>
        </w:rPr>
        <w:t>m and secure environment respecting the company’s polic</w:t>
      </w:r>
      <w:r w:rsidR="00AB365B">
        <w:rPr>
          <w:rFonts w:ascii="Times New Roman" w:hAnsi="Times New Roman" w:cs="Times New Roman"/>
          <w:lang w:val="en"/>
        </w:rPr>
        <w:t>y</w:t>
      </w:r>
      <w:r>
        <w:rPr>
          <w:rFonts w:ascii="Times New Roman" w:hAnsi="Times New Roman" w:cs="Times New Roman"/>
          <w:lang w:val="en"/>
        </w:rPr>
        <w:t xml:space="preserve"> regarding the data protection. </w:t>
      </w:r>
    </w:p>
    <w:p w14:paraId="16A56EE2" w14:textId="3141213F" w:rsidR="004E72E4" w:rsidRPr="00761DD0" w:rsidRDefault="00AB4FAF" w:rsidP="002F3549">
      <w:pPr>
        <w:spacing w:line="360" w:lineRule="auto"/>
        <w:jc w:val="both"/>
        <w:rPr>
          <w:rFonts w:ascii="Times New Roman" w:hAnsi="Times New Roman" w:cs="Times New Roman"/>
          <w:lang w:val="en"/>
        </w:rPr>
      </w:pPr>
      <w:r w:rsidRPr="00761DD0">
        <w:rPr>
          <w:rFonts w:ascii="Times New Roman" w:hAnsi="Times New Roman" w:cs="Times New Roman"/>
          <w:noProof/>
        </w:rPr>
        <w:drawing>
          <wp:anchor distT="0" distB="0" distL="114300" distR="114300" simplePos="0" relativeHeight="251658240" behindDoc="0" locked="0" layoutInCell="1" allowOverlap="1" wp14:anchorId="0B296678" wp14:editId="1DAFCAEE">
            <wp:simplePos x="0" y="0"/>
            <wp:positionH relativeFrom="column">
              <wp:posOffset>2447290</wp:posOffset>
            </wp:positionH>
            <wp:positionV relativeFrom="paragraph">
              <wp:posOffset>-3810</wp:posOffset>
            </wp:positionV>
            <wp:extent cx="3276600" cy="1876425"/>
            <wp:effectExtent l="0" t="0" r="0" b="9525"/>
            <wp:wrapSquare wrapText="bothSides"/>
            <wp:docPr id="11" name="Chart 11">
              <a:extLst xmlns:a="http://schemas.openxmlformats.org/drawingml/2006/main">
                <a:ext uri="{FF2B5EF4-FFF2-40B4-BE49-F238E27FC236}">
                  <a16:creationId xmlns:a16="http://schemas.microsoft.com/office/drawing/2014/main" id="{D09E91D3-9446-4D06-BF2A-D4E8783F04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sidR="00073103" w:rsidRPr="00761DD0">
        <w:rPr>
          <w:rFonts w:ascii="Times New Roman" w:hAnsi="Times New Roman" w:cs="Times New Roman"/>
          <w:lang w:val="en"/>
        </w:rPr>
        <w:t xml:space="preserve">Medical error </w:t>
      </w:r>
    </w:p>
    <w:p w14:paraId="5881D0BE" w14:textId="342AC52D" w:rsidR="002F3549" w:rsidRDefault="00206B23" w:rsidP="002F3549">
      <w:pPr>
        <w:spacing w:line="360" w:lineRule="auto"/>
        <w:jc w:val="both"/>
        <w:rPr>
          <w:rFonts w:ascii="Times New Roman" w:hAnsi="Times New Roman" w:cs="Times New Roman"/>
          <w:lang w:val="en"/>
        </w:rPr>
      </w:pPr>
      <w:r w:rsidRPr="00761DD0">
        <w:rPr>
          <w:rFonts w:ascii="Times New Roman" w:hAnsi="Times New Roman" w:cs="Times New Roman"/>
          <w:lang w:val="en"/>
        </w:rPr>
        <w:t>Public opinion about medical errors. Most of the people think that the numbers of medical error are high.</w:t>
      </w:r>
    </w:p>
    <w:p w14:paraId="68BA6D73" w14:textId="77777777" w:rsidR="00F8271D" w:rsidRPr="00F8271D" w:rsidRDefault="00F8271D" w:rsidP="002F3549">
      <w:pPr>
        <w:spacing w:line="360" w:lineRule="auto"/>
        <w:jc w:val="both"/>
        <w:rPr>
          <w:rFonts w:ascii="Times New Roman" w:hAnsi="Times New Roman" w:cs="Times New Roman"/>
          <w:lang w:val="en"/>
        </w:rPr>
      </w:pPr>
    </w:p>
    <w:p w14:paraId="7A833DE7" w14:textId="2AAB6D99" w:rsidR="00761DD0" w:rsidRDefault="00761DD0" w:rsidP="002F3549">
      <w:pPr>
        <w:spacing w:line="360" w:lineRule="auto"/>
        <w:jc w:val="both"/>
        <w:rPr>
          <w:rFonts w:ascii="Times New Roman" w:hAnsi="Times New Roman" w:cs="Times New Roman"/>
          <w:color w:val="000000" w:themeColor="text1"/>
        </w:rPr>
      </w:pPr>
    </w:p>
    <w:p w14:paraId="7544D32D" w14:textId="74D909E6" w:rsidR="00AB4FAF" w:rsidRDefault="00AB4FAF" w:rsidP="002F3549">
      <w:pPr>
        <w:spacing w:line="360" w:lineRule="auto"/>
        <w:jc w:val="both"/>
        <w:rPr>
          <w:rFonts w:ascii="Times New Roman" w:hAnsi="Times New Roman" w:cs="Times New Roman"/>
          <w:color w:val="000000" w:themeColor="text1"/>
        </w:rPr>
      </w:pPr>
      <w:r w:rsidRPr="00761DD0">
        <w:rPr>
          <w:rFonts w:ascii="Times New Roman" w:hAnsi="Times New Roman" w:cs="Times New Roman"/>
          <w:noProof/>
        </w:rPr>
        <w:drawing>
          <wp:anchor distT="0" distB="0" distL="114300" distR="114300" simplePos="0" relativeHeight="251663360" behindDoc="0" locked="0" layoutInCell="1" allowOverlap="1" wp14:anchorId="5D998875" wp14:editId="6C0C384B">
            <wp:simplePos x="0" y="0"/>
            <wp:positionH relativeFrom="column">
              <wp:posOffset>2447290</wp:posOffset>
            </wp:positionH>
            <wp:positionV relativeFrom="paragraph">
              <wp:posOffset>174625</wp:posOffset>
            </wp:positionV>
            <wp:extent cx="3276600" cy="2181225"/>
            <wp:effectExtent l="0" t="0" r="0" b="9525"/>
            <wp:wrapSquare wrapText="bothSides"/>
            <wp:docPr id="35" name="Chart 35">
              <a:extLst xmlns:a="http://schemas.openxmlformats.org/drawingml/2006/main">
                <a:ext uri="{FF2B5EF4-FFF2-40B4-BE49-F238E27FC236}">
                  <a16:creationId xmlns:a16="http://schemas.microsoft.com/office/drawing/2014/main" id="{21474C63-3961-4299-81E2-790BC35B12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p>
    <w:p w14:paraId="0F259832" w14:textId="5D6C0E3A" w:rsidR="00206B23" w:rsidRPr="00761DD0" w:rsidRDefault="00206B23" w:rsidP="002F3549">
      <w:pPr>
        <w:spacing w:line="360" w:lineRule="auto"/>
        <w:jc w:val="both"/>
        <w:rPr>
          <w:rFonts w:ascii="Times New Roman" w:hAnsi="Times New Roman" w:cs="Times New Roman"/>
          <w:color w:val="000000" w:themeColor="text1"/>
        </w:rPr>
      </w:pPr>
      <w:r w:rsidRPr="00761DD0">
        <w:rPr>
          <w:rFonts w:ascii="Times New Roman" w:hAnsi="Times New Roman" w:cs="Times New Roman"/>
          <w:color w:val="000000" w:themeColor="text1"/>
        </w:rPr>
        <w:t>Long waiting time</w:t>
      </w:r>
    </w:p>
    <w:p w14:paraId="119220B4" w14:textId="1042FC63" w:rsidR="00206B23" w:rsidRPr="00761DD0" w:rsidRDefault="00206B23" w:rsidP="002F3549">
      <w:pPr>
        <w:spacing w:line="360" w:lineRule="auto"/>
        <w:jc w:val="both"/>
        <w:rPr>
          <w:rFonts w:ascii="Times New Roman" w:hAnsi="Times New Roman" w:cs="Times New Roman"/>
          <w:lang w:val="en"/>
        </w:rPr>
      </w:pPr>
      <w:r w:rsidRPr="00761DD0">
        <w:rPr>
          <w:rFonts w:ascii="Times New Roman" w:hAnsi="Times New Roman" w:cs="Times New Roman"/>
        </w:rPr>
        <w:t xml:space="preserve">A group of people was questioned after living the </w:t>
      </w:r>
      <w:r w:rsidRPr="00761DD0">
        <w:rPr>
          <w:rFonts w:ascii="Times New Roman" w:hAnsi="Times New Roman" w:cs="Times New Roman"/>
          <w:lang w:val="en"/>
        </w:rPr>
        <w:t xml:space="preserve">accident and emergency (A&amp;E) about the waiting time </w:t>
      </w:r>
      <w:r w:rsidR="009376D7" w:rsidRPr="00761DD0">
        <w:rPr>
          <w:rFonts w:ascii="Times New Roman" w:hAnsi="Times New Roman" w:cs="Times New Roman"/>
          <w:lang w:val="en"/>
        </w:rPr>
        <w:t>until</w:t>
      </w:r>
      <w:r w:rsidRPr="00761DD0">
        <w:rPr>
          <w:rFonts w:ascii="Times New Roman" w:hAnsi="Times New Roman" w:cs="Times New Roman"/>
          <w:lang w:val="en"/>
        </w:rPr>
        <w:t xml:space="preserve"> they </w:t>
      </w:r>
      <w:r w:rsidR="009376D7" w:rsidRPr="00761DD0">
        <w:rPr>
          <w:rFonts w:ascii="Times New Roman" w:hAnsi="Times New Roman" w:cs="Times New Roman"/>
          <w:lang w:val="en"/>
        </w:rPr>
        <w:t>were</w:t>
      </w:r>
      <w:r w:rsidRPr="00761DD0">
        <w:rPr>
          <w:rFonts w:ascii="Times New Roman" w:hAnsi="Times New Roman" w:cs="Times New Roman"/>
          <w:lang w:val="en"/>
        </w:rPr>
        <w:t xml:space="preserve"> attended. </w:t>
      </w:r>
      <w:r w:rsidR="00AB365B">
        <w:rPr>
          <w:rFonts w:ascii="Times New Roman" w:hAnsi="Times New Roman" w:cs="Times New Roman"/>
          <w:lang w:val="en"/>
        </w:rPr>
        <w:t>M</w:t>
      </w:r>
      <w:r w:rsidRPr="00761DD0">
        <w:rPr>
          <w:rFonts w:ascii="Times New Roman" w:hAnsi="Times New Roman" w:cs="Times New Roman"/>
          <w:lang w:val="en"/>
        </w:rPr>
        <w:t>ost of them w</w:t>
      </w:r>
      <w:r w:rsidR="00AB365B">
        <w:rPr>
          <w:rFonts w:ascii="Times New Roman" w:hAnsi="Times New Roman" w:cs="Times New Roman"/>
          <w:lang w:val="en"/>
        </w:rPr>
        <w:t>ere</w:t>
      </w:r>
      <w:r w:rsidRPr="00761DD0">
        <w:rPr>
          <w:rFonts w:ascii="Times New Roman" w:hAnsi="Times New Roman" w:cs="Times New Roman"/>
          <w:lang w:val="en"/>
        </w:rPr>
        <w:t xml:space="preserve"> </w:t>
      </w:r>
      <w:r w:rsidR="009376D7" w:rsidRPr="00761DD0">
        <w:rPr>
          <w:rFonts w:ascii="Times New Roman" w:hAnsi="Times New Roman" w:cs="Times New Roman"/>
          <w:lang w:val="en"/>
        </w:rPr>
        <w:t>unhappy.</w:t>
      </w:r>
      <w:r w:rsidRPr="00761DD0">
        <w:rPr>
          <w:rFonts w:ascii="Times New Roman" w:hAnsi="Times New Roman" w:cs="Times New Roman"/>
          <w:lang w:val="en"/>
        </w:rPr>
        <w:t xml:space="preserve"> </w:t>
      </w:r>
    </w:p>
    <w:p w14:paraId="1EDF5A61" w14:textId="38F501F3" w:rsidR="00206B23" w:rsidRPr="00761DD0" w:rsidRDefault="00206B23" w:rsidP="002F3549">
      <w:pPr>
        <w:spacing w:line="360" w:lineRule="auto"/>
        <w:jc w:val="both"/>
        <w:rPr>
          <w:rFonts w:ascii="Times New Roman" w:hAnsi="Times New Roman" w:cs="Times New Roman"/>
        </w:rPr>
      </w:pPr>
    </w:p>
    <w:p w14:paraId="272C2B40" w14:textId="7FF311DC" w:rsidR="009376D7" w:rsidRDefault="009376D7" w:rsidP="002F3549">
      <w:pPr>
        <w:spacing w:line="360" w:lineRule="auto"/>
        <w:jc w:val="both"/>
        <w:rPr>
          <w:rFonts w:ascii="Times New Roman" w:hAnsi="Times New Roman" w:cs="Times New Roman"/>
        </w:rPr>
      </w:pPr>
    </w:p>
    <w:p w14:paraId="2B012BB8" w14:textId="77777777" w:rsidR="00F8271D" w:rsidRPr="00761DD0" w:rsidRDefault="00F8271D" w:rsidP="002F3549">
      <w:pPr>
        <w:spacing w:line="360" w:lineRule="auto"/>
        <w:jc w:val="both"/>
        <w:rPr>
          <w:rFonts w:ascii="Times New Roman" w:hAnsi="Times New Roman" w:cs="Times New Roman"/>
        </w:rPr>
      </w:pPr>
    </w:p>
    <w:p w14:paraId="37DD65E0" w14:textId="12FDC706" w:rsidR="009376D7" w:rsidRPr="00761DD0" w:rsidRDefault="009376D7" w:rsidP="002F3549">
      <w:pPr>
        <w:spacing w:line="360" w:lineRule="auto"/>
        <w:jc w:val="both"/>
        <w:rPr>
          <w:rFonts w:ascii="Times New Roman" w:hAnsi="Times New Roman" w:cs="Times New Roman"/>
          <w:color w:val="000000" w:themeColor="text1"/>
        </w:rPr>
      </w:pPr>
      <w:r w:rsidRPr="00761DD0">
        <w:rPr>
          <w:rFonts w:ascii="Times New Roman" w:hAnsi="Times New Roman" w:cs="Times New Roman"/>
          <w:noProof/>
        </w:rPr>
        <w:drawing>
          <wp:anchor distT="0" distB="0" distL="114300" distR="114300" simplePos="0" relativeHeight="251667456" behindDoc="0" locked="0" layoutInCell="1" allowOverlap="1" wp14:anchorId="3E0A3F28" wp14:editId="6B8DEC1B">
            <wp:simplePos x="0" y="0"/>
            <wp:positionH relativeFrom="column">
              <wp:posOffset>2466340</wp:posOffset>
            </wp:positionH>
            <wp:positionV relativeFrom="paragraph">
              <wp:posOffset>88900</wp:posOffset>
            </wp:positionV>
            <wp:extent cx="3276600" cy="2400300"/>
            <wp:effectExtent l="0" t="0" r="0" b="0"/>
            <wp:wrapSquare wrapText="bothSides"/>
            <wp:docPr id="36" name="Chart 36">
              <a:extLst xmlns:a="http://schemas.openxmlformats.org/drawingml/2006/main">
                <a:ext uri="{FF2B5EF4-FFF2-40B4-BE49-F238E27FC236}">
                  <a16:creationId xmlns:a16="http://schemas.microsoft.com/office/drawing/2014/main" id="{6E64DF25-15FE-468A-8214-812074DBAB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r w:rsidRPr="00761DD0">
        <w:rPr>
          <w:rFonts w:ascii="Times New Roman" w:hAnsi="Times New Roman" w:cs="Times New Roman"/>
          <w:color w:val="000000" w:themeColor="text1"/>
        </w:rPr>
        <w:t>Workplace conflict</w:t>
      </w:r>
    </w:p>
    <w:p w14:paraId="38E89E4D" w14:textId="24EEEF21" w:rsidR="009376D7" w:rsidRPr="00761DD0" w:rsidRDefault="009376D7" w:rsidP="002F3549">
      <w:pPr>
        <w:spacing w:line="360" w:lineRule="auto"/>
        <w:jc w:val="both"/>
        <w:rPr>
          <w:rFonts w:ascii="Times New Roman" w:hAnsi="Times New Roman" w:cs="Times New Roman"/>
        </w:rPr>
      </w:pPr>
      <w:r w:rsidRPr="00761DD0">
        <w:rPr>
          <w:rFonts w:ascii="Times New Roman" w:hAnsi="Times New Roman" w:cs="Times New Roman"/>
        </w:rPr>
        <w:t>In a Health care centre, a survey was performed to find out if the workers are happy. In conclusion</w:t>
      </w:r>
      <w:r w:rsidR="00AB365B">
        <w:rPr>
          <w:rFonts w:ascii="Times New Roman" w:hAnsi="Times New Roman" w:cs="Times New Roman"/>
        </w:rPr>
        <w:t>,</w:t>
      </w:r>
      <w:r w:rsidRPr="00761DD0">
        <w:rPr>
          <w:rFonts w:ascii="Times New Roman" w:hAnsi="Times New Roman" w:cs="Times New Roman"/>
        </w:rPr>
        <w:t xml:space="preserve"> all the employees admitted that the HR team is involved, and </w:t>
      </w:r>
      <w:r w:rsidR="00AB365B">
        <w:rPr>
          <w:rFonts w:ascii="Times New Roman" w:hAnsi="Times New Roman" w:cs="Times New Roman"/>
        </w:rPr>
        <w:t xml:space="preserve">the </w:t>
      </w:r>
      <w:r w:rsidRPr="00761DD0">
        <w:rPr>
          <w:rFonts w:ascii="Times New Roman" w:hAnsi="Times New Roman" w:cs="Times New Roman"/>
        </w:rPr>
        <w:t xml:space="preserve">solution </w:t>
      </w:r>
      <w:r w:rsidR="009E40E0">
        <w:rPr>
          <w:rFonts w:ascii="Times New Roman" w:hAnsi="Times New Roman" w:cs="Times New Roman"/>
        </w:rPr>
        <w:t>is</w:t>
      </w:r>
      <w:r w:rsidRPr="00761DD0">
        <w:rPr>
          <w:rFonts w:ascii="Times New Roman" w:hAnsi="Times New Roman" w:cs="Times New Roman"/>
        </w:rPr>
        <w:t xml:space="preserve"> made for every conflict.</w:t>
      </w:r>
    </w:p>
    <w:p w14:paraId="5031A2F3" w14:textId="1B4536B2" w:rsidR="009376D7" w:rsidRPr="00761DD0" w:rsidRDefault="009376D7" w:rsidP="002F3549">
      <w:pPr>
        <w:spacing w:line="360" w:lineRule="auto"/>
        <w:jc w:val="both"/>
        <w:rPr>
          <w:rFonts w:ascii="Times New Roman" w:hAnsi="Times New Roman" w:cs="Times New Roman"/>
        </w:rPr>
      </w:pPr>
    </w:p>
    <w:p w14:paraId="49500C27" w14:textId="1EEF0492" w:rsidR="009376D7" w:rsidRPr="00761DD0" w:rsidRDefault="009376D7" w:rsidP="002F3549">
      <w:pPr>
        <w:spacing w:line="360" w:lineRule="auto"/>
        <w:jc w:val="both"/>
        <w:rPr>
          <w:rFonts w:ascii="Times New Roman" w:hAnsi="Times New Roman" w:cs="Times New Roman"/>
        </w:rPr>
      </w:pPr>
    </w:p>
    <w:p w14:paraId="37E09817" w14:textId="218272DD" w:rsidR="009376D7" w:rsidRPr="00761DD0" w:rsidRDefault="00096D55" w:rsidP="002F3549">
      <w:pPr>
        <w:spacing w:line="360" w:lineRule="auto"/>
        <w:jc w:val="both"/>
        <w:rPr>
          <w:rFonts w:ascii="Times New Roman" w:hAnsi="Times New Roman" w:cs="Times New Roman"/>
        </w:rPr>
      </w:pPr>
      <w:r w:rsidRPr="00761DD0">
        <w:rPr>
          <w:rFonts w:ascii="Times New Roman" w:hAnsi="Times New Roman" w:cs="Times New Roman"/>
          <w:noProof/>
        </w:rPr>
        <w:drawing>
          <wp:anchor distT="0" distB="0" distL="114300" distR="114300" simplePos="0" relativeHeight="251670528" behindDoc="0" locked="0" layoutInCell="1" allowOverlap="1" wp14:anchorId="1747E910" wp14:editId="430D9474">
            <wp:simplePos x="0" y="0"/>
            <wp:positionH relativeFrom="column">
              <wp:posOffset>2466340</wp:posOffset>
            </wp:positionH>
            <wp:positionV relativeFrom="paragraph">
              <wp:posOffset>464820</wp:posOffset>
            </wp:positionV>
            <wp:extent cx="3276600" cy="2324100"/>
            <wp:effectExtent l="0" t="0" r="0" b="0"/>
            <wp:wrapSquare wrapText="bothSides"/>
            <wp:docPr id="37" name="Chart 37">
              <a:extLst xmlns:a="http://schemas.openxmlformats.org/drawingml/2006/main">
                <a:ext uri="{FF2B5EF4-FFF2-40B4-BE49-F238E27FC236}">
                  <a16:creationId xmlns:a16="http://schemas.microsoft.com/office/drawing/2014/main" id="{E92123B4-9C60-4683-9299-2C329FB36E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tbl>
      <w:tblPr>
        <w:tblW w:w="2080" w:type="dxa"/>
        <w:tblCellMar>
          <w:left w:w="0" w:type="dxa"/>
          <w:right w:w="0" w:type="dxa"/>
        </w:tblCellMar>
        <w:tblLook w:val="04A0" w:firstRow="1" w:lastRow="0" w:firstColumn="1" w:lastColumn="0" w:noHBand="0" w:noVBand="1"/>
      </w:tblPr>
      <w:tblGrid>
        <w:gridCol w:w="2080"/>
      </w:tblGrid>
      <w:tr w:rsidR="00096D55" w:rsidRPr="00761DD0" w14:paraId="7732291F" w14:textId="77777777" w:rsidTr="00096D55">
        <w:trPr>
          <w:trHeight w:val="300"/>
        </w:trPr>
        <w:tc>
          <w:tcPr>
            <w:tcW w:w="2080" w:type="dxa"/>
            <w:tcBorders>
              <w:top w:val="nil"/>
              <w:left w:val="nil"/>
              <w:bottom w:val="nil"/>
              <w:right w:val="nil"/>
            </w:tcBorders>
            <w:shd w:val="clear" w:color="auto" w:fill="auto"/>
            <w:noWrap/>
            <w:tcMar>
              <w:top w:w="15" w:type="dxa"/>
              <w:left w:w="15" w:type="dxa"/>
              <w:bottom w:w="0" w:type="dxa"/>
              <w:right w:w="15" w:type="dxa"/>
            </w:tcMar>
            <w:vAlign w:val="bottom"/>
            <w:hideMark/>
          </w:tcPr>
          <w:p w14:paraId="09E37CAA" w14:textId="77777777" w:rsidR="00096D55" w:rsidRPr="00761DD0" w:rsidRDefault="00096D55">
            <w:pPr>
              <w:rPr>
                <w:rFonts w:ascii="Times New Roman" w:hAnsi="Times New Roman" w:cs="Times New Roman"/>
                <w:color w:val="000000"/>
              </w:rPr>
            </w:pPr>
            <w:r w:rsidRPr="00761DD0">
              <w:rPr>
                <w:rFonts w:ascii="Times New Roman" w:hAnsi="Times New Roman" w:cs="Times New Roman"/>
                <w:color w:val="000000"/>
              </w:rPr>
              <w:t>Poor decision-making</w:t>
            </w:r>
          </w:p>
        </w:tc>
      </w:tr>
    </w:tbl>
    <w:p w14:paraId="73FC76A4" w14:textId="0CCF1F61" w:rsidR="009376D7" w:rsidRPr="00761DD0" w:rsidRDefault="00096D55" w:rsidP="002F3549">
      <w:pPr>
        <w:spacing w:line="360" w:lineRule="auto"/>
        <w:jc w:val="both"/>
        <w:rPr>
          <w:rFonts w:ascii="Times New Roman" w:hAnsi="Times New Roman" w:cs="Times New Roman"/>
        </w:rPr>
      </w:pPr>
      <w:r w:rsidRPr="00761DD0">
        <w:rPr>
          <w:rFonts w:ascii="Times New Roman" w:hAnsi="Times New Roman" w:cs="Times New Roman"/>
        </w:rPr>
        <w:t xml:space="preserve">A Health Care team was questioned about the poor decision-making situation. The team </w:t>
      </w:r>
      <w:r w:rsidR="00AB365B">
        <w:rPr>
          <w:rFonts w:ascii="Times New Roman" w:hAnsi="Times New Roman" w:cs="Times New Roman"/>
        </w:rPr>
        <w:t>disagreed</w:t>
      </w:r>
      <w:r w:rsidRPr="00761DD0">
        <w:rPr>
          <w:rFonts w:ascii="Times New Roman" w:hAnsi="Times New Roman" w:cs="Times New Roman"/>
        </w:rPr>
        <w:t xml:space="preserve"> with the affirmation made. </w:t>
      </w:r>
    </w:p>
    <w:p w14:paraId="4EDC0C9D" w14:textId="6ADCC171" w:rsidR="00096D55" w:rsidRPr="00761DD0" w:rsidRDefault="00096D55" w:rsidP="002F3549">
      <w:pPr>
        <w:spacing w:line="360" w:lineRule="auto"/>
        <w:jc w:val="both"/>
        <w:rPr>
          <w:rFonts w:ascii="Times New Roman" w:hAnsi="Times New Roman" w:cs="Times New Roman"/>
        </w:rPr>
      </w:pPr>
    </w:p>
    <w:p w14:paraId="4FADE749" w14:textId="77777777" w:rsidR="00C50221" w:rsidRDefault="00C50221" w:rsidP="00E30D47">
      <w:pPr>
        <w:spacing w:line="360" w:lineRule="auto"/>
        <w:jc w:val="both"/>
        <w:rPr>
          <w:rFonts w:ascii="Times New Roman" w:eastAsia="Times New Roman" w:hAnsi="Times New Roman" w:cs="Times New Roman"/>
          <w:color w:val="000000"/>
          <w:lang w:eastAsia="en-GB"/>
        </w:rPr>
      </w:pPr>
    </w:p>
    <w:p w14:paraId="49236153" w14:textId="77777777" w:rsidR="00C50221" w:rsidRDefault="00C50221" w:rsidP="00E30D47">
      <w:pPr>
        <w:spacing w:line="360" w:lineRule="auto"/>
        <w:jc w:val="both"/>
        <w:rPr>
          <w:rFonts w:ascii="Times New Roman" w:eastAsia="Times New Roman" w:hAnsi="Times New Roman" w:cs="Times New Roman"/>
          <w:color w:val="000000"/>
          <w:lang w:eastAsia="en-GB"/>
        </w:rPr>
      </w:pPr>
    </w:p>
    <w:p w14:paraId="1D2F805F" w14:textId="77777777" w:rsidR="00C50221" w:rsidRDefault="00C50221" w:rsidP="00E30D47">
      <w:pPr>
        <w:spacing w:line="360" w:lineRule="auto"/>
        <w:jc w:val="both"/>
        <w:rPr>
          <w:rFonts w:ascii="Times New Roman" w:eastAsia="Times New Roman" w:hAnsi="Times New Roman" w:cs="Times New Roman"/>
          <w:color w:val="000000"/>
          <w:lang w:eastAsia="en-GB"/>
        </w:rPr>
      </w:pPr>
    </w:p>
    <w:p w14:paraId="72E464AD" w14:textId="77777777" w:rsidR="00C50221" w:rsidRDefault="00C50221" w:rsidP="00E30D47">
      <w:pPr>
        <w:spacing w:line="360" w:lineRule="auto"/>
        <w:jc w:val="both"/>
        <w:rPr>
          <w:rFonts w:ascii="Times New Roman" w:eastAsia="Times New Roman" w:hAnsi="Times New Roman" w:cs="Times New Roman"/>
          <w:color w:val="000000"/>
          <w:lang w:eastAsia="en-GB"/>
        </w:rPr>
      </w:pPr>
    </w:p>
    <w:p w14:paraId="0BB3A8AA" w14:textId="425C8844" w:rsidR="00096D55" w:rsidRPr="00761DD0" w:rsidRDefault="00761DD0" w:rsidP="00E30D47">
      <w:pPr>
        <w:spacing w:line="360" w:lineRule="auto"/>
        <w:jc w:val="both"/>
        <w:rPr>
          <w:rFonts w:ascii="Times New Roman" w:hAnsi="Times New Roman" w:cs="Times New Roman"/>
          <w:noProof/>
        </w:rPr>
      </w:pPr>
      <w:r w:rsidRPr="00761DD0">
        <w:rPr>
          <w:rFonts w:ascii="Times New Roman" w:hAnsi="Times New Roman" w:cs="Times New Roman"/>
          <w:noProof/>
        </w:rPr>
        <w:drawing>
          <wp:anchor distT="0" distB="0" distL="114300" distR="114300" simplePos="0" relativeHeight="251676672" behindDoc="0" locked="0" layoutInCell="1" allowOverlap="1" wp14:anchorId="55F03845" wp14:editId="6794E2C9">
            <wp:simplePos x="0" y="0"/>
            <wp:positionH relativeFrom="column">
              <wp:posOffset>2465705</wp:posOffset>
            </wp:positionH>
            <wp:positionV relativeFrom="paragraph">
              <wp:posOffset>0</wp:posOffset>
            </wp:positionV>
            <wp:extent cx="3267075" cy="2219325"/>
            <wp:effectExtent l="0" t="0" r="9525" b="9525"/>
            <wp:wrapSquare wrapText="bothSides"/>
            <wp:docPr id="38" name="Chart 38">
              <a:extLst xmlns:a="http://schemas.openxmlformats.org/drawingml/2006/main">
                <a:ext uri="{FF2B5EF4-FFF2-40B4-BE49-F238E27FC236}">
                  <a16:creationId xmlns:a16="http://schemas.microsoft.com/office/drawing/2014/main" id="{42E3DEE3-6BCA-4C97-834B-3D80611E4E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00096D55" w:rsidRPr="00096D55">
        <w:rPr>
          <w:rFonts w:ascii="Times New Roman" w:eastAsia="Times New Roman" w:hAnsi="Times New Roman" w:cs="Times New Roman"/>
          <w:color w:val="000000"/>
          <w:lang w:eastAsia="en-GB"/>
        </w:rPr>
        <w:t>Increased stress</w:t>
      </w:r>
      <w:r w:rsidR="00096D55" w:rsidRPr="00761DD0">
        <w:rPr>
          <w:rFonts w:ascii="Times New Roman" w:hAnsi="Times New Roman" w:cs="Times New Roman"/>
          <w:noProof/>
        </w:rPr>
        <w:t xml:space="preserve"> </w:t>
      </w:r>
    </w:p>
    <w:p w14:paraId="690ECC7B" w14:textId="47EC010A" w:rsidR="00096D55" w:rsidRPr="00761DD0" w:rsidRDefault="00096D55" w:rsidP="00096D55">
      <w:pPr>
        <w:spacing w:after="0" w:line="240" w:lineRule="auto"/>
        <w:jc w:val="both"/>
        <w:rPr>
          <w:rFonts w:ascii="Times New Roman" w:hAnsi="Times New Roman" w:cs="Times New Roman"/>
          <w:noProof/>
        </w:rPr>
      </w:pPr>
    </w:p>
    <w:p w14:paraId="43F0BB6B" w14:textId="0A626851" w:rsidR="00096D55" w:rsidRPr="00761DD0" w:rsidRDefault="00096D55" w:rsidP="00096D55">
      <w:pPr>
        <w:spacing w:after="0" w:line="240" w:lineRule="auto"/>
        <w:jc w:val="both"/>
        <w:rPr>
          <w:rFonts w:ascii="Times New Roman" w:eastAsia="Times New Roman" w:hAnsi="Times New Roman" w:cs="Times New Roman"/>
          <w:color w:val="000000"/>
          <w:lang w:eastAsia="en-GB"/>
        </w:rPr>
      </w:pPr>
      <w:r w:rsidRPr="00761DD0">
        <w:rPr>
          <w:rFonts w:ascii="Times New Roman" w:hAnsi="Times New Roman" w:cs="Times New Roman"/>
          <w:noProof/>
        </w:rPr>
        <w:t>The a</w:t>
      </w:r>
      <w:r w:rsidR="00AB365B">
        <w:rPr>
          <w:rFonts w:ascii="Times New Roman" w:hAnsi="Times New Roman" w:cs="Times New Roman"/>
          <w:noProof/>
        </w:rPr>
        <w:t>f</w:t>
      </w:r>
      <w:r w:rsidRPr="00761DD0">
        <w:rPr>
          <w:rFonts w:ascii="Times New Roman" w:hAnsi="Times New Roman" w:cs="Times New Roman"/>
          <w:noProof/>
        </w:rPr>
        <w:t>firmation was r</w:t>
      </w:r>
      <w:r w:rsidR="00AB365B">
        <w:rPr>
          <w:rFonts w:ascii="Times New Roman" w:hAnsi="Times New Roman" w:cs="Times New Roman"/>
          <w:noProof/>
        </w:rPr>
        <w:t>a</w:t>
      </w:r>
      <w:r w:rsidRPr="00761DD0">
        <w:rPr>
          <w:rFonts w:ascii="Times New Roman" w:hAnsi="Times New Roman" w:cs="Times New Roman"/>
          <w:noProof/>
        </w:rPr>
        <w:t>ised to a team of Healt</w:t>
      </w:r>
      <w:r w:rsidR="00AB365B">
        <w:rPr>
          <w:rFonts w:ascii="Times New Roman" w:hAnsi="Times New Roman" w:cs="Times New Roman"/>
          <w:noProof/>
        </w:rPr>
        <w:t>h</w:t>
      </w:r>
      <w:r w:rsidRPr="00761DD0">
        <w:rPr>
          <w:rFonts w:ascii="Times New Roman" w:hAnsi="Times New Roman" w:cs="Times New Roman"/>
          <w:noProof/>
        </w:rPr>
        <w:t xml:space="preserve"> Care employ</w:t>
      </w:r>
      <w:r w:rsidR="00AB365B">
        <w:rPr>
          <w:rFonts w:ascii="Times New Roman" w:hAnsi="Times New Roman" w:cs="Times New Roman"/>
          <w:noProof/>
        </w:rPr>
        <w:t>e</w:t>
      </w:r>
      <w:r w:rsidRPr="00761DD0">
        <w:rPr>
          <w:rFonts w:ascii="Times New Roman" w:hAnsi="Times New Roman" w:cs="Times New Roman"/>
          <w:noProof/>
        </w:rPr>
        <w:t xml:space="preserve">es. The team </w:t>
      </w:r>
      <w:r w:rsidR="00AB365B">
        <w:rPr>
          <w:rFonts w:ascii="Times New Roman" w:hAnsi="Times New Roman" w:cs="Times New Roman"/>
          <w:noProof/>
        </w:rPr>
        <w:t>agreed</w:t>
      </w:r>
      <w:r w:rsidRPr="00761DD0">
        <w:rPr>
          <w:rFonts w:ascii="Times New Roman" w:hAnsi="Times New Roman" w:cs="Times New Roman"/>
          <w:noProof/>
        </w:rPr>
        <w:t xml:space="preserve"> whit the</w:t>
      </w:r>
      <w:r w:rsidR="00AB365B">
        <w:rPr>
          <w:rFonts w:ascii="Times New Roman" w:hAnsi="Times New Roman" w:cs="Times New Roman"/>
          <w:noProof/>
        </w:rPr>
        <w:t xml:space="preserve"> </w:t>
      </w:r>
      <w:r w:rsidRPr="00761DD0">
        <w:rPr>
          <w:rFonts w:ascii="Times New Roman" w:hAnsi="Times New Roman" w:cs="Times New Roman"/>
          <w:noProof/>
        </w:rPr>
        <w:t>a</w:t>
      </w:r>
      <w:r w:rsidR="00AB365B">
        <w:rPr>
          <w:rFonts w:ascii="Times New Roman" w:hAnsi="Times New Roman" w:cs="Times New Roman"/>
          <w:noProof/>
        </w:rPr>
        <w:t>f</w:t>
      </w:r>
      <w:r w:rsidRPr="00761DD0">
        <w:rPr>
          <w:rFonts w:ascii="Times New Roman" w:hAnsi="Times New Roman" w:cs="Times New Roman"/>
          <w:noProof/>
        </w:rPr>
        <w:t xml:space="preserve">firmation made underlining the fact that </w:t>
      </w:r>
      <w:r w:rsidR="00761DD0" w:rsidRPr="00761DD0">
        <w:rPr>
          <w:rFonts w:ascii="Times New Roman" w:hAnsi="Times New Roman" w:cs="Times New Roman"/>
          <w:noProof/>
        </w:rPr>
        <w:t xml:space="preserve">the Health Care System is short whit workers. </w:t>
      </w:r>
    </w:p>
    <w:p w14:paraId="6820B3B7" w14:textId="332B8C7F" w:rsidR="00096D55" w:rsidRPr="00761DD0" w:rsidRDefault="00096D55" w:rsidP="002F3549">
      <w:pPr>
        <w:spacing w:line="360" w:lineRule="auto"/>
        <w:jc w:val="both"/>
        <w:rPr>
          <w:rFonts w:ascii="Times New Roman" w:hAnsi="Times New Roman" w:cs="Times New Roman"/>
        </w:rPr>
      </w:pPr>
    </w:p>
    <w:p w14:paraId="28B9BECD" w14:textId="78D99011" w:rsidR="00761DD0" w:rsidRPr="00761DD0" w:rsidRDefault="00761DD0" w:rsidP="002F3549">
      <w:pPr>
        <w:spacing w:line="360" w:lineRule="auto"/>
        <w:jc w:val="both"/>
        <w:rPr>
          <w:rFonts w:ascii="Times New Roman" w:hAnsi="Times New Roman" w:cs="Times New Roman"/>
        </w:rPr>
      </w:pPr>
    </w:p>
    <w:p w14:paraId="10913EDD" w14:textId="2F254D6C" w:rsidR="00761DD0" w:rsidRPr="00761DD0" w:rsidRDefault="00761DD0" w:rsidP="002F3549">
      <w:pPr>
        <w:spacing w:line="360" w:lineRule="auto"/>
        <w:jc w:val="both"/>
        <w:rPr>
          <w:rFonts w:ascii="Times New Roman" w:hAnsi="Times New Roman" w:cs="Times New Roman"/>
        </w:rPr>
      </w:pPr>
    </w:p>
    <w:p w14:paraId="296D4512" w14:textId="56189198" w:rsidR="000B7D39" w:rsidRDefault="000B7D39" w:rsidP="002F3549">
      <w:pPr>
        <w:spacing w:line="360" w:lineRule="auto"/>
        <w:jc w:val="both"/>
        <w:rPr>
          <w:rFonts w:ascii="Times New Roman" w:hAnsi="Times New Roman" w:cs="Times New Roman"/>
        </w:rPr>
      </w:pPr>
      <w:r>
        <w:rPr>
          <w:rFonts w:ascii="Times New Roman" w:hAnsi="Times New Roman" w:cs="Times New Roman"/>
        </w:rPr>
        <w:t xml:space="preserve">In all the research we must find the most affordable and the most efficient to reach the objective of the </w:t>
      </w:r>
      <w:r w:rsidR="00AB365B">
        <w:rPr>
          <w:rFonts w:ascii="Times New Roman" w:hAnsi="Times New Roman" w:cs="Times New Roman"/>
        </w:rPr>
        <w:t>study</w:t>
      </w:r>
      <w:r>
        <w:rPr>
          <w:rFonts w:ascii="Times New Roman" w:hAnsi="Times New Roman" w:cs="Times New Roman"/>
        </w:rPr>
        <w:t xml:space="preserve">. </w:t>
      </w:r>
      <w:r w:rsidR="00080AD1">
        <w:rPr>
          <w:rFonts w:ascii="Times New Roman" w:hAnsi="Times New Roman" w:cs="Times New Roman"/>
        </w:rPr>
        <w:t>In Health care</w:t>
      </w:r>
      <w:r w:rsidR="00AB365B">
        <w:rPr>
          <w:rFonts w:ascii="Times New Roman" w:hAnsi="Times New Roman" w:cs="Times New Roman"/>
        </w:rPr>
        <w:t>,</w:t>
      </w:r>
      <w:r w:rsidR="00080AD1">
        <w:rPr>
          <w:rFonts w:ascii="Times New Roman" w:hAnsi="Times New Roman" w:cs="Times New Roman"/>
        </w:rPr>
        <w:t xml:space="preserve"> customer service is very important to analyse the results of the research. </w:t>
      </w:r>
    </w:p>
    <w:p w14:paraId="210E0E6E" w14:textId="39CE5B38" w:rsidR="00761DD0" w:rsidRDefault="00913C36" w:rsidP="002F3549">
      <w:pPr>
        <w:spacing w:line="360" w:lineRule="auto"/>
        <w:jc w:val="both"/>
        <w:rPr>
          <w:rFonts w:ascii="Times New Roman" w:hAnsi="Times New Roman" w:cs="Times New Roman"/>
        </w:rPr>
      </w:pPr>
      <w:r>
        <w:rPr>
          <w:rFonts w:ascii="Times New Roman" w:hAnsi="Times New Roman" w:cs="Times New Roman"/>
        </w:rPr>
        <w:lastRenderedPageBreak/>
        <w:t xml:space="preserve">2.1 </w:t>
      </w:r>
      <w:r w:rsidR="00F0460D">
        <w:rPr>
          <w:rFonts w:ascii="Times New Roman" w:hAnsi="Times New Roman" w:cs="Times New Roman"/>
        </w:rPr>
        <w:t>Conclusion</w:t>
      </w:r>
    </w:p>
    <w:p w14:paraId="06C5D541" w14:textId="09D0EC69" w:rsidR="0087672F" w:rsidRPr="0087672F" w:rsidRDefault="004C5D23" w:rsidP="0087672F">
      <w:pPr>
        <w:rPr>
          <w:rFonts w:ascii="Times New Roman" w:eastAsia="Times New Roman" w:hAnsi="Times New Roman" w:cs="Times New Roman"/>
          <w:lang w:val="en" w:eastAsia="en-GB"/>
        </w:rPr>
      </w:pPr>
      <w:r w:rsidRPr="0087672F">
        <w:rPr>
          <w:rFonts w:ascii="Times New Roman" w:hAnsi="Times New Roman" w:cs="Times New Roman"/>
        </w:rPr>
        <w:t xml:space="preserve">Qualitative and Quantitative research </w:t>
      </w:r>
      <w:r w:rsidR="0087672F" w:rsidRPr="0087672F">
        <w:rPr>
          <w:rFonts w:ascii="Times New Roman" w:hAnsi="Times New Roman" w:cs="Times New Roman"/>
        </w:rPr>
        <w:t xml:space="preserve">should be used in research, </w:t>
      </w:r>
      <w:r w:rsidR="0087672F" w:rsidRPr="0087672F">
        <w:rPr>
          <w:rFonts w:ascii="Times New Roman" w:eastAsia="Times New Roman" w:hAnsi="Times New Roman" w:cs="Times New Roman"/>
          <w:lang w:val="en" w:eastAsia="en-GB"/>
        </w:rPr>
        <w:t>as they generally complement each other and provide diverse perspectives</w:t>
      </w:r>
      <w:r w:rsidR="0087672F">
        <w:rPr>
          <w:rFonts w:ascii="Times New Roman" w:eastAsia="Times New Roman" w:hAnsi="Times New Roman" w:cs="Times New Roman"/>
          <w:lang w:val="en" w:eastAsia="en-GB"/>
        </w:rPr>
        <w:t xml:space="preserve">. </w:t>
      </w:r>
      <w:r w:rsidR="00AB365B">
        <w:rPr>
          <w:rFonts w:ascii="Times New Roman" w:eastAsia="Times New Roman" w:hAnsi="Times New Roman" w:cs="Times New Roman"/>
          <w:lang w:val="en" w:eastAsia="en-GB"/>
        </w:rPr>
        <w:t>B</w:t>
      </w:r>
      <w:r w:rsidR="000B7D39">
        <w:rPr>
          <w:rFonts w:ascii="Times New Roman" w:eastAsia="Times New Roman" w:hAnsi="Times New Roman" w:cs="Times New Roman"/>
          <w:lang w:val="en" w:eastAsia="en-GB"/>
        </w:rPr>
        <w:t xml:space="preserve">oth research method we are using to create mass media opinion and to improve life quality. </w:t>
      </w:r>
    </w:p>
    <w:p w14:paraId="5DD13D11" w14:textId="3EF74818" w:rsidR="00F0460D" w:rsidRDefault="00F0460D" w:rsidP="002F3549">
      <w:pPr>
        <w:spacing w:line="360" w:lineRule="auto"/>
        <w:jc w:val="both"/>
        <w:rPr>
          <w:rFonts w:ascii="Times New Roman" w:hAnsi="Times New Roman" w:cs="Times New Roman"/>
        </w:rPr>
      </w:pPr>
    </w:p>
    <w:p w14:paraId="2F959550" w14:textId="55D80A33" w:rsidR="00C50221" w:rsidRDefault="00C50221" w:rsidP="002F3549">
      <w:pPr>
        <w:spacing w:line="360" w:lineRule="auto"/>
        <w:jc w:val="both"/>
        <w:rPr>
          <w:rFonts w:ascii="Times New Roman" w:hAnsi="Times New Roman" w:cs="Times New Roman"/>
        </w:rPr>
      </w:pPr>
    </w:p>
    <w:p w14:paraId="5C0C229D" w14:textId="5898C3F0" w:rsidR="00C50221" w:rsidRDefault="00C50221" w:rsidP="002F3549">
      <w:pPr>
        <w:spacing w:line="360" w:lineRule="auto"/>
        <w:jc w:val="both"/>
        <w:rPr>
          <w:rFonts w:ascii="Times New Roman" w:hAnsi="Times New Roman" w:cs="Times New Roman"/>
        </w:rPr>
      </w:pPr>
    </w:p>
    <w:p w14:paraId="77A1C565" w14:textId="141EB386" w:rsidR="00C50221" w:rsidRDefault="00C50221" w:rsidP="002F3549">
      <w:pPr>
        <w:spacing w:line="360" w:lineRule="auto"/>
        <w:jc w:val="both"/>
        <w:rPr>
          <w:rFonts w:ascii="Times New Roman" w:hAnsi="Times New Roman" w:cs="Times New Roman"/>
        </w:rPr>
      </w:pPr>
    </w:p>
    <w:p w14:paraId="78D9CAA8" w14:textId="56408AF6" w:rsidR="00C50221" w:rsidRDefault="00C50221" w:rsidP="002F3549">
      <w:pPr>
        <w:spacing w:line="360" w:lineRule="auto"/>
        <w:jc w:val="both"/>
        <w:rPr>
          <w:rFonts w:ascii="Times New Roman" w:hAnsi="Times New Roman" w:cs="Times New Roman"/>
        </w:rPr>
      </w:pPr>
    </w:p>
    <w:p w14:paraId="051FE9FE" w14:textId="34607AF5" w:rsidR="00C50221" w:rsidRDefault="00C50221" w:rsidP="002F3549">
      <w:pPr>
        <w:spacing w:line="360" w:lineRule="auto"/>
        <w:jc w:val="both"/>
        <w:rPr>
          <w:rFonts w:ascii="Times New Roman" w:hAnsi="Times New Roman" w:cs="Times New Roman"/>
        </w:rPr>
      </w:pPr>
    </w:p>
    <w:p w14:paraId="7459DFFE" w14:textId="36F30F0E" w:rsidR="00C50221" w:rsidRDefault="00C50221" w:rsidP="002F3549">
      <w:pPr>
        <w:spacing w:line="360" w:lineRule="auto"/>
        <w:jc w:val="both"/>
        <w:rPr>
          <w:rFonts w:ascii="Times New Roman" w:hAnsi="Times New Roman" w:cs="Times New Roman"/>
        </w:rPr>
      </w:pPr>
    </w:p>
    <w:p w14:paraId="259568A0" w14:textId="6FDB821C" w:rsidR="00C50221" w:rsidRDefault="00C50221" w:rsidP="002F3549">
      <w:pPr>
        <w:spacing w:line="360" w:lineRule="auto"/>
        <w:jc w:val="both"/>
        <w:rPr>
          <w:rFonts w:ascii="Times New Roman" w:hAnsi="Times New Roman" w:cs="Times New Roman"/>
        </w:rPr>
      </w:pPr>
    </w:p>
    <w:p w14:paraId="531B7105" w14:textId="5ECBA89A" w:rsidR="00C50221" w:rsidRDefault="00C50221" w:rsidP="002F3549">
      <w:pPr>
        <w:spacing w:line="360" w:lineRule="auto"/>
        <w:jc w:val="both"/>
        <w:rPr>
          <w:rFonts w:ascii="Times New Roman" w:hAnsi="Times New Roman" w:cs="Times New Roman"/>
        </w:rPr>
      </w:pPr>
    </w:p>
    <w:p w14:paraId="46100957" w14:textId="70432FEF" w:rsidR="00C50221" w:rsidRDefault="00C50221" w:rsidP="002F3549">
      <w:pPr>
        <w:spacing w:line="360" w:lineRule="auto"/>
        <w:jc w:val="both"/>
        <w:rPr>
          <w:rFonts w:ascii="Times New Roman" w:hAnsi="Times New Roman" w:cs="Times New Roman"/>
        </w:rPr>
      </w:pPr>
    </w:p>
    <w:p w14:paraId="5C92E227" w14:textId="09FAD59A" w:rsidR="00C50221" w:rsidRDefault="00C50221" w:rsidP="002F3549">
      <w:pPr>
        <w:spacing w:line="360" w:lineRule="auto"/>
        <w:jc w:val="both"/>
        <w:rPr>
          <w:rFonts w:ascii="Times New Roman" w:hAnsi="Times New Roman" w:cs="Times New Roman"/>
        </w:rPr>
      </w:pPr>
    </w:p>
    <w:p w14:paraId="76E129D7" w14:textId="370F2673" w:rsidR="00C50221" w:rsidRDefault="00C50221" w:rsidP="002F3549">
      <w:pPr>
        <w:spacing w:line="360" w:lineRule="auto"/>
        <w:jc w:val="both"/>
        <w:rPr>
          <w:rFonts w:ascii="Times New Roman" w:hAnsi="Times New Roman" w:cs="Times New Roman"/>
        </w:rPr>
      </w:pPr>
    </w:p>
    <w:p w14:paraId="5B42E1AB" w14:textId="2FD8396F" w:rsidR="00C50221" w:rsidRDefault="00C50221" w:rsidP="002F3549">
      <w:pPr>
        <w:spacing w:line="360" w:lineRule="auto"/>
        <w:jc w:val="both"/>
        <w:rPr>
          <w:rFonts w:ascii="Times New Roman" w:hAnsi="Times New Roman" w:cs="Times New Roman"/>
        </w:rPr>
      </w:pPr>
    </w:p>
    <w:p w14:paraId="152028C6" w14:textId="0DC8F86B" w:rsidR="00C50221" w:rsidRDefault="00C50221" w:rsidP="002F3549">
      <w:pPr>
        <w:spacing w:line="360" w:lineRule="auto"/>
        <w:jc w:val="both"/>
        <w:rPr>
          <w:rFonts w:ascii="Times New Roman" w:hAnsi="Times New Roman" w:cs="Times New Roman"/>
        </w:rPr>
      </w:pPr>
    </w:p>
    <w:p w14:paraId="71EED518" w14:textId="7271EAB5" w:rsidR="00C50221" w:rsidRDefault="00C50221" w:rsidP="002F3549">
      <w:pPr>
        <w:spacing w:line="360" w:lineRule="auto"/>
        <w:jc w:val="both"/>
        <w:rPr>
          <w:rFonts w:ascii="Times New Roman" w:hAnsi="Times New Roman" w:cs="Times New Roman"/>
        </w:rPr>
      </w:pPr>
    </w:p>
    <w:p w14:paraId="17461EAA" w14:textId="78130B70" w:rsidR="00C50221" w:rsidRDefault="00C50221" w:rsidP="002F3549">
      <w:pPr>
        <w:spacing w:line="360" w:lineRule="auto"/>
        <w:jc w:val="both"/>
        <w:rPr>
          <w:rFonts w:ascii="Times New Roman" w:hAnsi="Times New Roman" w:cs="Times New Roman"/>
        </w:rPr>
      </w:pPr>
    </w:p>
    <w:p w14:paraId="0DAAC3EC" w14:textId="6B2AEE80" w:rsidR="00C50221" w:rsidRDefault="00C50221" w:rsidP="002F3549">
      <w:pPr>
        <w:spacing w:line="360" w:lineRule="auto"/>
        <w:jc w:val="both"/>
        <w:rPr>
          <w:rFonts w:ascii="Times New Roman" w:hAnsi="Times New Roman" w:cs="Times New Roman"/>
        </w:rPr>
      </w:pPr>
    </w:p>
    <w:p w14:paraId="690CA66C" w14:textId="25597C3D" w:rsidR="00C50221" w:rsidRDefault="00C50221" w:rsidP="002F3549">
      <w:pPr>
        <w:spacing w:line="360" w:lineRule="auto"/>
        <w:jc w:val="both"/>
        <w:rPr>
          <w:rFonts w:ascii="Times New Roman" w:hAnsi="Times New Roman" w:cs="Times New Roman"/>
        </w:rPr>
      </w:pPr>
    </w:p>
    <w:p w14:paraId="7500056D" w14:textId="1CDD1B90" w:rsidR="00C50221" w:rsidRDefault="00C50221" w:rsidP="002F3549">
      <w:pPr>
        <w:spacing w:line="360" w:lineRule="auto"/>
        <w:jc w:val="both"/>
        <w:rPr>
          <w:rFonts w:ascii="Times New Roman" w:hAnsi="Times New Roman" w:cs="Times New Roman"/>
        </w:rPr>
      </w:pPr>
    </w:p>
    <w:p w14:paraId="69772B9E" w14:textId="1BD1311B" w:rsidR="00C50221" w:rsidRDefault="00C50221" w:rsidP="002F3549">
      <w:pPr>
        <w:spacing w:line="360" w:lineRule="auto"/>
        <w:jc w:val="both"/>
        <w:rPr>
          <w:rFonts w:ascii="Times New Roman" w:hAnsi="Times New Roman" w:cs="Times New Roman"/>
        </w:rPr>
      </w:pPr>
    </w:p>
    <w:p w14:paraId="43559114" w14:textId="44AB95EA" w:rsidR="00C50221" w:rsidRDefault="00C50221" w:rsidP="002F3549">
      <w:pPr>
        <w:spacing w:line="360" w:lineRule="auto"/>
        <w:jc w:val="both"/>
        <w:rPr>
          <w:rFonts w:ascii="Times New Roman" w:hAnsi="Times New Roman" w:cs="Times New Roman"/>
        </w:rPr>
      </w:pPr>
    </w:p>
    <w:p w14:paraId="05A31032" w14:textId="77777777" w:rsidR="00C50221" w:rsidRPr="00761DD0" w:rsidRDefault="00C50221" w:rsidP="002F3549">
      <w:pPr>
        <w:spacing w:line="360" w:lineRule="auto"/>
        <w:jc w:val="both"/>
        <w:rPr>
          <w:rFonts w:ascii="Times New Roman" w:hAnsi="Times New Roman" w:cs="Times New Roman"/>
        </w:rPr>
      </w:pPr>
    </w:p>
    <w:sdt>
      <w:sdtPr>
        <w:rPr>
          <w:rFonts w:ascii="Times New Roman" w:eastAsiaTheme="minorHAnsi" w:hAnsi="Times New Roman" w:cs="Times New Roman"/>
          <w:color w:val="auto"/>
          <w:sz w:val="22"/>
          <w:szCs w:val="22"/>
          <w:lang w:val="en-GB"/>
        </w:rPr>
        <w:id w:val="-1156607197"/>
        <w:docPartObj>
          <w:docPartGallery w:val="Bibliographies"/>
          <w:docPartUnique/>
        </w:docPartObj>
      </w:sdtPr>
      <w:sdtEndPr/>
      <w:sdtContent>
        <w:p w14:paraId="64C4B65E" w14:textId="77F86506" w:rsidR="00761DD0" w:rsidRPr="00761DD0" w:rsidRDefault="00761DD0">
          <w:pPr>
            <w:pStyle w:val="Heading1"/>
            <w:rPr>
              <w:rFonts w:ascii="Times New Roman" w:hAnsi="Times New Roman" w:cs="Times New Roman"/>
            </w:rPr>
          </w:pPr>
          <w:r w:rsidRPr="00761DD0">
            <w:rPr>
              <w:rFonts w:ascii="Times New Roman" w:hAnsi="Times New Roman" w:cs="Times New Roman"/>
            </w:rPr>
            <w:t>References</w:t>
          </w:r>
        </w:p>
        <w:sdt>
          <w:sdtPr>
            <w:rPr>
              <w:rFonts w:ascii="Times New Roman" w:hAnsi="Times New Roman" w:cs="Times New Roman"/>
            </w:rPr>
            <w:id w:val="-573587230"/>
            <w:bibliography/>
          </w:sdtPr>
          <w:sdtEndPr/>
          <w:sdtContent>
            <w:p w14:paraId="02C32A9A" w14:textId="77777777" w:rsidR="00C50221" w:rsidRDefault="00761DD0" w:rsidP="00C50221">
              <w:pPr>
                <w:pStyle w:val="Bibliography"/>
                <w:rPr>
                  <w:noProof/>
                  <w:sz w:val="24"/>
                  <w:szCs w:val="24"/>
                  <w:lang w:val="en-US"/>
                </w:rPr>
              </w:pPr>
              <w:r w:rsidRPr="00761DD0">
                <w:rPr>
                  <w:rFonts w:ascii="Times New Roman" w:hAnsi="Times New Roman" w:cs="Times New Roman"/>
                </w:rPr>
                <w:fldChar w:fldCharType="begin"/>
              </w:r>
              <w:r w:rsidRPr="00761DD0">
                <w:rPr>
                  <w:rFonts w:ascii="Times New Roman" w:hAnsi="Times New Roman" w:cs="Times New Roman"/>
                </w:rPr>
                <w:instrText xml:space="preserve"> BIBLIOGRAPHY </w:instrText>
              </w:r>
              <w:r w:rsidRPr="00761DD0">
                <w:rPr>
                  <w:rFonts w:ascii="Times New Roman" w:hAnsi="Times New Roman" w:cs="Times New Roman"/>
                </w:rPr>
                <w:fldChar w:fldCharType="separate"/>
              </w:r>
              <w:r w:rsidR="00C50221">
                <w:rPr>
                  <w:noProof/>
                  <w:lang w:val="en-US"/>
                </w:rPr>
                <w:t xml:space="preserve">Anon., 2014. </w:t>
              </w:r>
              <w:r w:rsidR="00C50221">
                <w:rPr>
                  <w:i/>
                  <w:iCs/>
                  <w:noProof/>
                  <w:lang w:val="en-US"/>
                </w:rPr>
                <w:t xml:space="preserve">National Council for Osteopathic Reasearch. </w:t>
              </w:r>
              <w:r w:rsidR="00C50221">
                <w:rPr>
                  <w:noProof/>
                  <w:lang w:val="en-US"/>
                </w:rPr>
                <w:t xml:space="preserve">[Online] </w:t>
              </w:r>
              <w:r w:rsidR="00C50221">
                <w:rPr>
                  <w:noProof/>
                  <w:lang w:val="en-US"/>
                </w:rPr>
                <w:br/>
                <w:t xml:space="preserve">Available at: </w:t>
              </w:r>
              <w:r w:rsidR="00C50221">
                <w:rPr>
                  <w:noProof/>
                  <w:u w:val="single"/>
                  <w:lang w:val="en-US"/>
                </w:rPr>
                <w:t>https://www.ncor.org.uk/.../2014/03/Quantitative_research_methods.pdf</w:t>
              </w:r>
              <w:r w:rsidR="00C50221">
                <w:rPr>
                  <w:noProof/>
                  <w:lang w:val="en-US"/>
                </w:rPr>
                <w:br/>
                <w:t>[Accessed 20 Aprile 2019].</w:t>
              </w:r>
            </w:p>
            <w:p w14:paraId="14461543" w14:textId="77777777" w:rsidR="00C50221" w:rsidRDefault="00C50221" w:rsidP="00C50221">
              <w:pPr>
                <w:pStyle w:val="Bibliography"/>
                <w:rPr>
                  <w:noProof/>
                  <w:lang w:val="en-US"/>
                </w:rPr>
              </w:pPr>
              <w:r>
                <w:rPr>
                  <w:noProof/>
                  <w:lang w:val="en-US"/>
                </w:rPr>
                <w:t xml:space="preserve">Anon., 2019. </w:t>
              </w:r>
              <w:r>
                <w:rPr>
                  <w:i/>
                  <w:iCs/>
                  <w:noProof/>
                  <w:lang w:val="en-US"/>
                </w:rPr>
                <w:t xml:space="preserve">https://en.wikipedia.org/wiki/Population_health. </w:t>
              </w:r>
              <w:r>
                <w:rPr>
                  <w:noProof/>
                  <w:lang w:val="en-US"/>
                </w:rPr>
                <w:t xml:space="preserve">[Online] </w:t>
              </w:r>
              <w:r>
                <w:rPr>
                  <w:noProof/>
                  <w:lang w:val="en-US"/>
                </w:rPr>
                <w:br/>
                <w:t xml:space="preserve">Available at: </w:t>
              </w:r>
              <w:r>
                <w:rPr>
                  <w:noProof/>
                  <w:u w:val="single"/>
                  <w:lang w:val="en-US"/>
                </w:rPr>
                <w:t>https://en.wikipedia.org/wiki/Population_health</w:t>
              </w:r>
              <w:r>
                <w:rPr>
                  <w:noProof/>
                  <w:lang w:val="en-US"/>
                </w:rPr>
                <w:br/>
                <w:t>[Accessed 23 April 2019].</w:t>
              </w:r>
            </w:p>
            <w:p w14:paraId="5FAA7179" w14:textId="77777777" w:rsidR="00C50221" w:rsidRDefault="00C50221" w:rsidP="00C50221">
              <w:pPr>
                <w:pStyle w:val="Bibliography"/>
                <w:rPr>
                  <w:noProof/>
                  <w:lang w:val="en-US"/>
                </w:rPr>
              </w:pPr>
              <w:r>
                <w:rPr>
                  <w:noProof/>
                  <w:lang w:val="en-US"/>
                </w:rPr>
                <w:t xml:space="preserve">Bhat, A., n.d. </w:t>
              </w:r>
              <w:r>
                <w:rPr>
                  <w:i/>
                  <w:iCs/>
                  <w:noProof/>
                  <w:lang w:val="en-US"/>
                </w:rPr>
                <w:t xml:space="preserve">https://www.questionpro.com/blog/quantitative-research/. </w:t>
              </w:r>
              <w:r>
                <w:rPr>
                  <w:noProof/>
                  <w:lang w:val="en-US"/>
                </w:rPr>
                <w:t xml:space="preserve">[Online] </w:t>
              </w:r>
              <w:r>
                <w:rPr>
                  <w:noProof/>
                  <w:lang w:val="en-US"/>
                </w:rPr>
                <w:br/>
                <w:t xml:space="preserve">Available at: </w:t>
              </w:r>
              <w:r>
                <w:rPr>
                  <w:noProof/>
                  <w:u w:val="single"/>
                  <w:lang w:val="en-US"/>
                </w:rPr>
                <w:t>https://www.questionpro.com/blog/quantitative-research/</w:t>
              </w:r>
              <w:r>
                <w:rPr>
                  <w:noProof/>
                  <w:lang w:val="en-US"/>
                </w:rPr>
                <w:br/>
                <w:t>[Accessed 23 April 2019].</w:t>
              </w:r>
            </w:p>
            <w:p w14:paraId="28D02066" w14:textId="77777777" w:rsidR="00C50221" w:rsidRDefault="00C50221" w:rsidP="00C50221">
              <w:pPr>
                <w:pStyle w:val="Bibliography"/>
                <w:rPr>
                  <w:noProof/>
                  <w:lang w:val="en-US"/>
                </w:rPr>
              </w:pPr>
              <w:r>
                <w:rPr>
                  <w:noProof/>
                  <w:lang w:val="en-US"/>
                </w:rPr>
                <w:t xml:space="preserve">DeFranzo, S. E., 2011. </w:t>
              </w:r>
              <w:r>
                <w:rPr>
                  <w:i/>
                  <w:iCs/>
                  <w:noProof/>
                  <w:lang w:val="en-US"/>
                </w:rPr>
                <w:t xml:space="preserve">www.snapsurveys.com. </w:t>
              </w:r>
              <w:r>
                <w:rPr>
                  <w:noProof/>
                  <w:lang w:val="en-US"/>
                </w:rPr>
                <w:t xml:space="preserve">[Online] </w:t>
              </w:r>
              <w:r>
                <w:rPr>
                  <w:noProof/>
                  <w:lang w:val="en-US"/>
                </w:rPr>
                <w:br/>
                <w:t xml:space="preserve">Available at: </w:t>
              </w:r>
              <w:r>
                <w:rPr>
                  <w:noProof/>
                  <w:u w:val="single"/>
                  <w:lang w:val="en-US"/>
                </w:rPr>
                <w:t>https://www.snapsurveys.com/blog/qualitative-vs-quantitative-research/</w:t>
              </w:r>
              <w:r>
                <w:rPr>
                  <w:noProof/>
                  <w:lang w:val="en-US"/>
                </w:rPr>
                <w:br/>
                <w:t>[Accessed 20 Aprile 2019].</w:t>
              </w:r>
            </w:p>
            <w:p w14:paraId="5377C30B" w14:textId="77777777" w:rsidR="00C50221" w:rsidRDefault="00C50221" w:rsidP="00C50221">
              <w:pPr>
                <w:pStyle w:val="Bibliography"/>
                <w:rPr>
                  <w:noProof/>
                  <w:lang w:val="en-US"/>
                </w:rPr>
              </w:pPr>
              <w:r>
                <w:rPr>
                  <w:noProof/>
                  <w:lang w:val="en-US"/>
                </w:rPr>
                <w:t xml:space="preserve">Pizzi, R., 2015. </w:t>
              </w:r>
              <w:r>
                <w:rPr>
                  <w:i/>
                  <w:iCs/>
                  <w:noProof/>
                  <w:lang w:val="en-US"/>
                </w:rPr>
                <w:t xml:space="preserve">www.healthcareitnews.com. </w:t>
              </w:r>
              <w:r>
                <w:rPr>
                  <w:noProof/>
                  <w:lang w:val="en-US"/>
                </w:rPr>
                <w:t xml:space="preserve">[Online] </w:t>
              </w:r>
              <w:r>
                <w:rPr>
                  <w:noProof/>
                  <w:lang w:val="en-US"/>
                </w:rPr>
                <w:br/>
                <w:t xml:space="preserve">Available at: </w:t>
              </w:r>
              <w:r>
                <w:rPr>
                  <w:noProof/>
                  <w:u w:val="single"/>
                  <w:lang w:val="en-US"/>
                </w:rPr>
                <w:t>https://www.healthcareitnews.com/blog/defining-population-health</w:t>
              </w:r>
              <w:r>
                <w:rPr>
                  <w:noProof/>
                  <w:lang w:val="en-US"/>
                </w:rPr>
                <w:br/>
                <w:t>[Accessed 23 April 2019].</w:t>
              </w:r>
            </w:p>
            <w:p w14:paraId="34825C9B" w14:textId="77777777" w:rsidR="00C50221" w:rsidRDefault="00C50221" w:rsidP="00C50221">
              <w:pPr>
                <w:pStyle w:val="Bibliography"/>
                <w:rPr>
                  <w:noProof/>
                  <w:lang w:val="en-US"/>
                </w:rPr>
              </w:pPr>
              <w:r>
                <w:rPr>
                  <w:noProof/>
                  <w:lang w:val="en-US"/>
                </w:rPr>
                <w:t xml:space="preserve">White, J., 2013. </w:t>
              </w:r>
              <w:r>
                <w:rPr>
                  <w:i/>
                  <w:iCs/>
                  <w:noProof/>
                  <w:lang w:val="en-US"/>
                </w:rPr>
                <w:t xml:space="preserve">www.healthcarebusinesstech.com. </w:t>
              </w:r>
              <w:r>
                <w:rPr>
                  <w:noProof/>
                  <w:lang w:val="en-US"/>
                </w:rPr>
                <w:t xml:space="preserve">[Online] </w:t>
              </w:r>
              <w:r>
                <w:rPr>
                  <w:noProof/>
                  <w:lang w:val="en-US"/>
                </w:rPr>
                <w:br/>
                <w:t xml:space="preserve">Available at: </w:t>
              </w:r>
              <w:r>
                <w:rPr>
                  <w:noProof/>
                  <w:u w:val="single"/>
                  <w:lang w:val="en-US"/>
                </w:rPr>
                <w:t>http://www.healthcarebusinesstech.com/hospital-customer-service/</w:t>
              </w:r>
              <w:r>
                <w:rPr>
                  <w:noProof/>
                  <w:lang w:val="en-US"/>
                </w:rPr>
                <w:br/>
                <w:t>[Accessed 20 Aprile 2019].</w:t>
              </w:r>
            </w:p>
            <w:p w14:paraId="69952669" w14:textId="040EC985" w:rsidR="00761DD0" w:rsidRPr="00761DD0" w:rsidRDefault="00761DD0" w:rsidP="00C50221">
              <w:pPr>
                <w:rPr>
                  <w:rFonts w:ascii="Times New Roman" w:hAnsi="Times New Roman" w:cs="Times New Roman"/>
                </w:rPr>
              </w:pPr>
              <w:r w:rsidRPr="00761DD0">
                <w:rPr>
                  <w:rFonts w:ascii="Times New Roman" w:hAnsi="Times New Roman" w:cs="Times New Roman"/>
                  <w:b/>
                  <w:bCs/>
                  <w:noProof/>
                </w:rPr>
                <w:fldChar w:fldCharType="end"/>
              </w:r>
            </w:p>
          </w:sdtContent>
        </w:sdt>
      </w:sdtContent>
    </w:sdt>
    <w:p w14:paraId="72A20350" w14:textId="4C65FDC9" w:rsidR="00761DD0" w:rsidRPr="00761DD0" w:rsidRDefault="00761DD0" w:rsidP="002F3549">
      <w:pPr>
        <w:spacing w:line="360" w:lineRule="auto"/>
        <w:jc w:val="both"/>
        <w:rPr>
          <w:rFonts w:ascii="Times New Roman" w:hAnsi="Times New Roman" w:cs="Times New Roman"/>
        </w:rPr>
      </w:pPr>
    </w:p>
    <w:p w14:paraId="7FC5ED3E" w14:textId="77777777" w:rsidR="00761DD0" w:rsidRPr="00761DD0" w:rsidRDefault="00761DD0" w:rsidP="002F3549">
      <w:pPr>
        <w:spacing w:line="360" w:lineRule="auto"/>
        <w:jc w:val="both"/>
        <w:rPr>
          <w:rFonts w:ascii="Times New Roman" w:hAnsi="Times New Roman" w:cs="Times New Roman"/>
        </w:rPr>
      </w:pPr>
    </w:p>
    <w:sectPr w:rsidR="00761DD0" w:rsidRPr="00761DD0" w:rsidSect="00292B7E">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276" w:header="708" w:footer="57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89B6E" w14:textId="77777777" w:rsidR="00573B8E" w:rsidRDefault="00573B8E" w:rsidP="00795971">
      <w:pPr>
        <w:spacing w:after="0" w:line="240" w:lineRule="auto"/>
      </w:pPr>
      <w:r>
        <w:separator/>
      </w:r>
    </w:p>
  </w:endnote>
  <w:endnote w:type="continuationSeparator" w:id="0">
    <w:p w14:paraId="05749232" w14:textId="77777777" w:rsidR="00573B8E" w:rsidRDefault="00573B8E" w:rsidP="00795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E7724" w14:textId="77777777" w:rsidR="00795971" w:rsidRDefault="007959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186925" w14:textId="77777777" w:rsidR="00795971" w:rsidRDefault="00795971">
    <w:pPr>
      <w:pStyle w:val="Footer"/>
      <w:jc w:val="right"/>
    </w:pPr>
  </w:p>
  <w:p w14:paraId="4149F964" w14:textId="2D0212F2" w:rsidR="00795971" w:rsidRDefault="00795971">
    <w:pPr>
      <w:pStyle w:val="Footer"/>
      <w:jc w:val="right"/>
    </w:pPr>
    <w:r>
      <w:t xml:space="preserve">Szilard Szanto </w:t>
    </w:r>
    <w:r>
      <w:tab/>
    </w:r>
    <w:r>
      <w:tab/>
      <w:t xml:space="preserve">  </w:t>
    </w:r>
    <w:sdt>
      <w:sdtPr>
        <w:id w:val="81244907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CDD1B11" w14:textId="5DA0C53E" w:rsidR="00795971" w:rsidRDefault="007959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24BAB1" w14:textId="77777777" w:rsidR="00795971" w:rsidRDefault="00795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1A0C8C" w14:textId="77777777" w:rsidR="00573B8E" w:rsidRDefault="00573B8E" w:rsidP="00795971">
      <w:pPr>
        <w:spacing w:after="0" w:line="240" w:lineRule="auto"/>
      </w:pPr>
      <w:r>
        <w:separator/>
      </w:r>
    </w:p>
  </w:footnote>
  <w:footnote w:type="continuationSeparator" w:id="0">
    <w:p w14:paraId="5901C91D" w14:textId="77777777" w:rsidR="00573B8E" w:rsidRDefault="00573B8E" w:rsidP="00795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89D79D" w14:textId="77777777" w:rsidR="00795971" w:rsidRDefault="007959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D6C65A" w14:textId="77777777" w:rsidR="00795971" w:rsidRDefault="007959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F49B9" w14:textId="77777777" w:rsidR="00795971" w:rsidRDefault="007959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A930B7"/>
    <w:multiLevelType w:val="multilevel"/>
    <w:tmpl w:val="138C3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7D8724A"/>
    <w:multiLevelType w:val="multilevel"/>
    <w:tmpl w:val="96D0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E310414"/>
    <w:multiLevelType w:val="hybridMultilevel"/>
    <w:tmpl w:val="3DB0F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AAJDM0tLY2NTQ1NzSyUdpeDU4uLM/DyQAstaALsEq5EsAAAA"/>
  </w:docVars>
  <w:rsids>
    <w:rsidRoot w:val="00693B7C"/>
    <w:rsid w:val="00000148"/>
    <w:rsid w:val="000024E1"/>
    <w:rsid w:val="000165CF"/>
    <w:rsid w:val="000219F0"/>
    <w:rsid w:val="00057E6F"/>
    <w:rsid w:val="00073103"/>
    <w:rsid w:val="00080AD1"/>
    <w:rsid w:val="00087BBC"/>
    <w:rsid w:val="00096D55"/>
    <w:rsid w:val="000B351D"/>
    <w:rsid w:val="000B7D39"/>
    <w:rsid w:val="000C3C69"/>
    <w:rsid w:val="000C5104"/>
    <w:rsid w:val="000D555A"/>
    <w:rsid w:val="000D7603"/>
    <w:rsid w:val="000D7D94"/>
    <w:rsid w:val="000F520A"/>
    <w:rsid w:val="001338D6"/>
    <w:rsid w:val="00157193"/>
    <w:rsid w:val="001771D4"/>
    <w:rsid w:val="00182236"/>
    <w:rsid w:val="001833F6"/>
    <w:rsid w:val="001A2B57"/>
    <w:rsid w:val="00206B23"/>
    <w:rsid w:val="00220E8F"/>
    <w:rsid w:val="00226376"/>
    <w:rsid w:val="002655D5"/>
    <w:rsid w:val="00292B7E"/>
    <w:rsid w:val="002974B8"/>
    <w:rsid w:val="002C2314"/>
    <w:rsid w:val="002E373C"/>
    <w:rsid w:val="002E5A27"/>
    <w:rsid w:val="002E6D54"/>
    <w:rsid w:val="002F3549"/>
    <w:rsid w:val="0030466E"/>
    <w:rsid w:val="00330645"/>
    <w:rsid w:val="003528DB"/>
    <w:rsid w:val="0037034E"/>
    <w:rsid w:val="003859A6"/>
    <w:rsid w:val="003C3026"/>
    <w:rsid w:val="003F716C"/>
    <w:rsid w:val="00401F2A"/>
    <w:rsid w:val="00441DFD"/>
    <w:rsid w:val="004531AC"/>
    <w:rsid w:val="0047678F"/>
    <w:rsid w:val="0049571B"/>
    <w:rsid w:val="004C5D23"/>
    <w:rsid w:val="004C5ECF"/>
    <w:rsid w:val="004D10B3"/>
    <w:rsid w:val="004D4A5F"/>
    <w:rsid w:val="004D61BE"/>
    <w:rsid w:val="004E72E4"/>
    <w:rsid w:val="004F4892"/>
    <w:rsid w:val="005071A7"/>
    <w:rsid w:val="00530044"/>
    <w:rsid w:val="005401FB"/>
    <w:rsid w:val="00567BB8"/>
    <w:rsid w:val="00572BDE"/>
    <w:rsid w:val="00572C25"/>
    <w:rsid w:val="00573B8E"/>
    <w:rsid w:val="00584C64"/>
    <w:rsid w:val="00587074"/>
    <w:rsid w:val="0059667B"/>
    <w:rsid w:val="005D1D1A"/>
    <w:rsid w:val="00601F19"/>
    <w:rsid w:val="00651BD7"/>
    <w:rsid w:val="006711B0"/>
    <w:rsid w:val="00693B7C"/>
    <w:rsid w:val="006972F5"/>
    <w:rsid w:val="006B26D7"/>
    <w:rsid w:val="006E137A"/>
    <w:rsid w:val="006E164B"/>
    <w:rsid w:val="0070006D"/>
    <w:rsid w:val="00761DD0"/>
    <w:rsid w:val="00764A41"/>
    <w:rsid w:val="00781023"/>
    <w:rsid w:val="0078389F"/>
    <w:rsid w:val="00795971"/>
    <w:rsid w:val="007D3146"/>
    <w:rsid w:val="007E6C4D"/>
    <w:rsid w:val="00823080"/>
    <w:rsid w:val="00856D1B"/>
    <w:rsid w:val="00857C9E"/>
    <w:rsid w:val="00872A3F"/>
    <w:rsid w:val="0087672F"/>
    <w:rsid w:val="008C397C"/>
    <w:rsid w:val="008C4979"/>
    <w:rsid w:val="0090045B"/>
    <w:rsid w:val="00913C36"/>
    <w:rsid w:val="00921858"/>
    <w:rsid w:val="00931973"/>
    <w:rsid w:val="00933A92"/>
    <w:rsid w:val="009376D7"/>
    <w:rsid w:val="0098687E"/>
    <w:rsid w:val="009B0BF5"/>
    <w:rsid w:val="009B2532"/>
    <w:rsid w:val="009C4600"/>
    <w:rsid w:val="009E40E0"/>
    <w:rsid w:val="009E444A"/>
    <w:rsid w:val="009F595E"/>
    <w:rsid w:val="00A02FC0"/>
    <w:rsid w:val="00A05DEF"/>
    <w:rsid w:val="00A13BB4"/>
    <w:rsid w:val="00A63D4B"/>
    <w:rsid w:val="00A653D2"/>
    <w:rsid w:val="00A8571C"/>
    <w:rsid w:val="00AB365B"/>
    <w:rsid w:val="00AB4FAF"/>
    <w:rsid w:val="00AB7FAC"/>
    <w:rsid w:val="00AC7A8C"/>
    <w:rsid w:val="00AE6DBF"/>
    <w:rsid w:val="00B27E16"/>
    <w:rsid w:val="00B421B1"/>
    <w:rsid w:val="00BA1ADC"/>
    <w:rsid w:val="00BC2DD3"/>
    <w:rsid w:val="00BC4076"/>
    <w:rsid w:val="00BC7EA9"/>
    <w:rsid w:val="00BE305F"/>
    <w:rsid w:val="00C11246"/>
    <w:rsid w:val="00C312BF"/>
    <w:rsid w:val="00C34B83"/>
    <w:rsid w:val="00C50221"/>
    <w:rsid w:val="00D007D4"/>
    <w:rsid w:val="00D4388A"/>
    <w:rsid w:val="00D6335C"/>
    <w:rsid w:val="00D67475"/>
    <w:rsid w:val="00D817A8"/>
    <w:rsid w:val="00DD65BD"/>
    <w:rsid w:val="00DE6143"/>
    <w:rsid w:val="00E11814"/>
    <w:rsid w:val="00E23634"/>
    <w:rsid w:val="00E30D47"/>
    <w:rsid w:val="00E42EBD"/>
    <w:rsid w:val="00E53A31"/>
    <w:rsid w:val="00E87D0F"/>
    <w:rsid w:val="00E97CF1"/>
    <w:rsid w:val="00EA2506"/>
    <w:rsid w:val="00EA53DF"/>
    <w:rsid w:val="00EC74EF"/>
    <w:rsid w:val="00EF1E23"/>
    <w:rsid w:val="00F0246B"/>
    <w:rsid w:val="00F0460D"/>
    <w:rsid w:val="00F046AB"/>
    <w:rsid w:val="00F16743"/>
    <w:rsid w:val="00F21979"/>
    <w:rsid w:val="00F549F3"/>
    <w:rsid w:val="00F65A9B"/>
    <w:rsid w:val="00F8271D"/>
    <w:rsid w:val="00F90E12"/>
    <w:rsid w:val="00F92DF0"/>
    <w:rsid w:val="00FA1B02"/>
    <w:rsid w:val="00FB7541"/>
    <w:rsid w:val="00FD7544"/>
    <w:rsid w:val="00FE3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7425B3"/>
  <w15:chartTrackingRefBased/>
  <w15:docId w15:val="{A4D928A9-A916-4BB4-9CCA-9680CC309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148"/>
  </w:style>
  <w:style w:type="paragraph" w:styleId="Heading1">
    <w:name w:val="heading 1"/>
    <w:basedOn w:val="Normal"/>
    <w:next w:val="Normal"/>
    <w:link w:val="Heading1Char"/>
    <w:uiPriority w:val="9"/>
    <w:qFormat/>
    <w:rsid w:val="00761DD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761D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61D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B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B57"/>
    <w:rPr>
      <w:rFonts w:eastAsiaTheme="minorEastAsia"/>
      <w:lang w:val="en-US"/>
    </w:rPr>
  </w:style>
  <w:style w:type="paragraph" w:styleId="NormalWeb">
    <w:name w:val="Normal (Web)"/>
    <w:basedOn w:val="Normal"/>
    <w:uiPriority w:val="99"/>
    <w:unhideWhenUsed/>
    <w:rsid w:val="00DD65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95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971"/>
  </w:style>
  <w:style w:type="paragraph" w:styleId="Footer">
    <w:name w:val="footer"/>
    <w:basedOn w:val="Normal"/>
    <w:link w:val="FooterChar"/>
    <w:uiPriority w:val="99"/>
    <w:unhideWhenUsed/>
    <w:rsid w:val="00795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971"/>
  </w:style>
  <w:style w:type="character" w:styleId="Hyperlink">
    <w:name w:val="Hyperlink"/>
    <w:basedOn w:val="DefaultParagraphFont"/>
    <w:uiPriority w:val="99"/>
    <w:unhideWhenUsed/>
    <w:rsid w:val="005D1D1A"/>
    <w:rPr>
      <w:color w:val="0563C1" w:themeColor="hyperlink"/>
      <w:u w:val="single"/>
    </w:rPr>
  </w:style>
  <w:style w:type="character" w:styleId="UnresolvedMention">
    <w:name w:val="Unresolved Mention"/>
    <w:basedOn w:val="DefaultParagraphFont"/>
    <w:uiPriority w:val="99"/>
    <w:semiHidden/>
    <w:unhideWhenUsed/>
    <w:rsid w:val="005D1D1A"/>
    <w:rPr>
      <w:color w:val="605E5C"/>
      <w:shd w:val="clear" w:color="auto" w:fill="E1DFDD"/>
    </w:rPr>
  </w:style>
  <w:style w:type="character" w:styleId="HTMLCite">
    <w:name w:val="HTML Cite"/>
    <w:basedOn w:val="DefaultParagraphFont"/>
    <w:uiPriority w:val="99"/>
    <w:semiHidden/>
    <w:unhideWhenUsed/>
    <w:rsid w:val="004D4A5F"/>
    <w:rPr>
      <w:i w:val="0"/>
      <w:iCs w:val="0"/>
      <w:color w:val="006D21"/>
    </w:rPr>
  </w:style>
  <w:style w:type="character" w:styleId="Strong">
    <w:name w:val="Strong"/>
    <w:basedOn w:val="DefaultParagraphFont"/>
    <w:uiPriority w:val="22"/>
    <w:qFormat/>
    <w:rsid w:val="004D4A5F"/>
    <w:rPr>
      <w:b/>
      <w:bCs/>
    </w:rPr>
  </w:style>
  <w:style w:type="paragraph" w:styleId="ListParagraph">
    <w:name w:val="List Paragraph"/>
    <w:basedOn w:val="Normal"/>
    <w:uiPriority w:val="34"/>
    <w:qFormat/>
    <w:rsid w:val="00AC7A8C"/>
    <w:pPr>
      <w:ind w:left="720"/>
      <w:contextualSpacing/>
    </w:pPr>
  </w:style>
  <w:style w:type="character" w:customStyle="1" w:styleId="Heading1Char">
    <w:name w:val="Heading 1 Char"/>
    <w:basedOn w:val="DefaultParagraphFont"/>
    <w:link w:val="Heading1"/>
    <w:uiPriority w:val="9"/>
    <w:rsid w:val="00761DD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61DD0"/>
  </w:style>
  <w:style w:type="paragraph" w:styleId="TOCHeading">
    <w:name w:val="TOC Heading"/>
    <w:basedOn w:val="Heading1"/>
    <w:next w:val="Normal"/>
    <w:uiPriority w:val="39"/>
    <w:unhideWhenUsed/>
    <w:qFormat/>
    <w:rsid w:val="00761DD0"/>
    <w:pPr>
      <w:outlineLvl w:val="9"/>
    </w:pPr>
  </w:style>
  <w:style w:type="paragraph" w:styleId="TOC1">
    <w:name w:val="toc 1"/>
    <w:basedOn w:val="Normal"/>
    <w:next w:val="Normal"/>
    <w:autoRedefine/>
    <w:uiPriority w:val="39"/>
    <w:unhideWhenUsed/>
    <w:rsid w:val="00761DD0"/>
    <w:pPr>
      <w:spacing w:after="100"/>
    </w:pPr>
  </w:style>
  <w:style w:type="paragraph" w:styleId="TOC2">
    <w:name w:val="toc 2"/>
    <w:basedOn w:val="Normal"/>
    <w:next w:val="Normal"/>
    <w:autoRedefine/>
    <w:uiPriority w:val="39"/>
    <w:unhideWhenUsed/>
    <w:rsid w:val="00761DD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61DD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761D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61DD0"/>
    <w:rPr>
      <w:rFonts w:asciiTheme="majorHAnsi" w:eastAsiaTheme="majorEastAsia" w:hAnsiTheme="majorHAnsi" w:cstheme="majorBidi"/>
      <w:color w:val="1F3763" w:themeColor="accent1" w:themeShade="7F"/>
      <w:sz w:val="24"/>
      <w:szCs w:val="24"/>
    </w:rPr>
  </w:style>
  <w:style w:type="character" w:customStyle="1" w:styleId="tlid-translation">
    <w:name w:val="tlid-translation"/>
    <w:basedOn w:val="DefaultParagraphFont"/>
    <w:rsid w:val="00876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099038">
      <w:bodyDiv w:val="1"/>
      <w:marLeft w:val="0"/>
      <w:marRight w:val="0"/>
      <w:marTop w:val="0"/>
      <w:marBottom w:val="0"/>
      <w:divBdr>
        <w:top w:val="none" w:sz="0" w:space="0" w:color="auto"/>
        <w:left w:val="none" w:sz="0" w:space="0" w:color="auto"/>
        <w:bottom w:val="none" w:sz="0" w:space="0" w:color="auto"/>
        <w:right w:val="none" w:sz="0" w:space="0" w:color="auto"/>
      </w:divBdr>
    </w:div>
    <w:div w:id="456994934">
      <w:bodyDiv w:val="1"/>
      <w:marLeft w:val="0"/>
      <w:marRight w:val="0"/>
      <w:marTop w:val="0"/>
      <w:marBottom w:val="0"/>
      <w:divBdr>
        <w:top w:val="none" w:sz="0" w:space="0" w:color="auto"/>
        <w:left w:val="none" w:sz="0" w:space="0" w:color="auto"/>
        <w:bottom w:val="none" w:sz="0" w:space="0" w:color="auto"/>
        <w:right w:val="none" w:sz="0" w:space="0" w:color="auto"/>
      </w:divBdr>
    </w:div>
    <w:div w:id="484199724">
      <w:bodyDiv w:val="1"/>
      <w:marLeft w:val="0"/>
      <w:marRight w:val="0"/>
      <w:marTop w:val="0"/>
      <w:marBottom w:val="0"/>
      <w:divBdr>
        <w:top w:val="none" w:sz="0" w:space="0" w:color="auto"/>
        <w:left w:val="none" w:sz="0" w:space="0" w:color="auto"/>
        <w:bottom w:val="none" w:sz="0" w:space="0" w:color="auto"/>
        <w:right w:val="none" w:sz="0" w:space="0" w:color="auto"/>
      </w:divBdr>
      <w:divsChild>
        <w:div w:id="1941595684">
          <w:marLeft w:val="0"/>
          <w:marRight w:val="0"/>
          <w:marTop w:val="0"/>
          <w:marBottom w:val="0"/>
          <w:divBdr>
            <w:top w:val="none" w:sz="0" w:space="0" w:color="auto"/>
            <w:left w:val="none" w:sz="0" w:space="0" w:color="auto"/>
            <w:bottom w:val="none" w:sz="0" w:space="0" w:color="auto"/>
            <w:right w:val="none" w:sz="0" w:space="0" w:color="auto"/>
          </w:divBdr>
          <w:divsChild>
            <w:div w:id="815344039">
              <w:marLeft w:val="0"/>
              <w:marRight w:val="0"/>
              <w:marTop w:val="0"/>
              <w:marBottom w:val="0"/>
              <w:divBdr>
                <w:top w:val="none" w:sz="0" w:space="0" w:color="auto"/>
                <w:left w:val="none" w:sz="0" w:space="0" w:color="auto"/>
                <w:bottom w:val="none" w:sz="0" w:space="0" w:color="auto"/>
                <w:right w:val="none" w:sz="0" w:space="0" w:color="auto"/>
              </w:divBdr>
              <w:divsChild>
                <w:div w:id="77755842">
                  <w:marLeft w:val="0"/>
                  <w:marRight w:val="0"/>
                  <w:marTop w:val="0"/>
                  <w:marBottom w:val="0"/>
                  <w:divBdr>
                    <w:top w:val="none" w:sz="0" w:space="0" w:color="auto"/>
                    <w:left w:val="none" w:sz="0" w:space="0" w:color="auto"/>
                    <w:bottom w:val="none" w:sz="0" w:space="0" w:color="auto"/>
                    <w:right w:val="none" w:sz="0" w:space="0" w:color="auto"/>
                  </w:divBdr>
                  <w:divsChild>
                    <w:div w:id="500319457">
                      <w:marLeft w:val="0"/>
                      <w:marRight w:val="0"/>
                      <w:marTop w:val="0"/>
                      <w:marBottom w:val="0"/>
                      <w:divBdr>
                        <w:top w:val="none" w:sz="0" w:space="0" w:color="auto"/>
                        <w:left w:val="none" w:sz="0" w:space="0" w:color="auto"/>
                        <w:bottom w:val="none" w:sz="0" w:space="0" w:color="auto"/>
                        <w:right w:val="none" w:sz="0" w:space="0" w:color="auto"/>
                      </w:divBdr>
                      <w:divsChild>
                        <w:div w:id="502475149">
                          <w:marLeft w:val="0"/>
                          <w:marRight w:val="0"/>
                          <w:marTop w:val="0"/>
                          <w:marBottom w:val="0"/>
                          <w:divBdr>
                            <w:top w:val="none" w:sz="0" w:space="0" w:color="auto"/>
                            <w:left w:val="none" w:sz="0" w:space="0" w:color="auto"/>
                            <w:bottom w:val="none" w:sz="0" w:space="0" w:color="auto"/>
                            <w:right w:val="none" w:sz="0" w:space="0" w:color="auto"/>
                          </w:divBdr>
                          <w:divsChild>
                            <w:div w:id="1288320938">
                              <w:marLeft w:val="0"/>
                              <w:marRight w:val="0"/>
                              <w:marTop w:val="0"/>
                              <w:marBottom w:val="600"/>
                              <w:divBdr>
                                <w:top w:val="none" w:sz="0" w:space="0" w:color="auto"/>
                                <w:left w:val="none" w:sz="0" w:space="0" w:color="auto"/>
                                <w:bottom w:val="none" w:sz="0" w:space="0" w:color="auto"/>
                                <w:right w:val="none" w:sz="0" w:space="0" w:color="auto"/>
                              </w:divBdr>
                              <w:divsChild>
                                <w:div w:id="167263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914016">
      <w:bodyDiv w:val="1"/>
      <w:marLeft w:val="0"/>
      <w:marRight w:val="0"/>
      <w:marTop w:val="0"/>
      <w:marBottom w:val="0"/>
      <w:divBdr>
        <w:top w:val="none" w:sz="0" w:space="0" w:color="auto"/>
        <w:left w:val="none" w:sz="0" w:space="0" w:color="auto"/>
        <w:bottom w:val="none" w:sz="0" w:space="0" w:color="auto"/>
        <w:right w:val="none" w:sz="0" w:space="0" w:color="auto"/>
      </w:divBdr>
      <w:divsChild>
        <w:div w:id="584537502">
          <w:marLeft w:val="0"/>
          <w:marRight w:val="0"/>
          <w:marTop w:val="0"/>
          <w:marBottom w:val="0"/>
          <w:divBdr>
            <w:top w:val="none" w:sz="0" w:space="0" w:color="auto"/>
            <w:left w:val="none" w:sz="0" w:space="0" w:color="auto"/>
            <w:bottom w:val="none" w:sz="0" w:space="0" w:color="auto"/>
            <w:right w:val="none" w:sz="0" w:space="0" w:color="auto"/>
          </w:divBdr>
          <w:divsChild>
            <w:div w:id="956833885">
              <w:marLeft w:val="0"/>
              <w:marRight w:val="0"/>
              <w:marTop w:val="0"/>
              <w:marBottom w:val="0"/>
              <w:divBdr>
                <w:top w:val="none" w:sz="0" w:space="0" w:color="auto"/>
                <w:left w:val="none" w:sz="0" w:space="0" w:color="auto"/>
                <w:bottom w:val="none" w:sz="0" w:space="0" w:color="auto"/>
                <w:right w:val="none" w:sz="0" w:space="0" w:color="auto"/>
              </w:divBdr>
              <w:divsChild>
                <w:div w:id="1428967174">
                  <w:marLeft w:val="0"/>
                  <w:marRight w:val="0"/>
                  <w:marTop w:val="0"/>
                  <w:marBottom w:val="0"/>
                  <w:divBdr>
                    <w:top w:val="none" w:sz="0" w:space="0" w:color="auto"/>
                    <w:left w:val="none" w:sz="0" w:space="0" w:color="auto"/>
                    <w:bottom w:val="none" w:sz="0" w:space="0" w:color="auto"/>
                    <w:right w:val="none" w:sz="0" w:space="0" w:color="auto"/>
                  </w:divBdr>
                  <w:divsChild>
                    <w:div w:id="788276465">
                      <w:marLeft w:val="0"/>
                      <w:marRight w:val="0"/>
                      <w:marTop w:val="0"/>
                      <w:marBottom w:val="0"/>
                      <w:divBdr>
                        <w:top w:val="none" w:sz="0" w:space="0" w:color="auto"/>
                        <w:left w:val="none" w:sz="0" w:space="0" w:color="auto"/>
                        <w:bottom w:val="none" w:sz="0" w:space="0" w:color="auto"/>
                        <w:right w:val="none" w:sz="0" w:space="0" w:color="auto"/>
                      </w:divBdr>
                      <w:divsChild>
                        <w:div w:id="217009539">
                          <w:marLeft w:val="0"/>
                          <w:marRight w:val="0"/>
                          <w:marTop w:val="0"/>
                          <w:marBottom w:val="0"/>
                          <w:divBdr>
                            <w:top w:val="none" w:sz="0" w:space="0" w:color="auto"/>
                            <w:left w:val="none" w:sz="0" w:space="0" w:color="auto"/>
                            <w:bottom w:val="none" w:sz="0" w:space="0" w:color="auto"/>
                            <w:right w:val="none" w:sz="0" w:space="0" w:color="auto"/>
                          </w:divBdr>
                          <w:divsChild>
                            <w:div w:id="1942570403">
                              <w:marLeft w:val="0"/>
                              <w:marRight w:val="0"/>
                              <w:marTop w:val="0"/>
                              <w:marBottom w:val="0"/>
                              <w:divBdr>
                                <w:top w:val="none" w:sz="0" w:space="0" w:color="auto"/>
                                <w:left w:val="none" w:sz="0" w:space="0" w:color="auto"/>
                                <w:bottom w:val="none" w:sz="0" w:space="0" w:color="auto"/>
                                <w:right w:val="none" w:sz="0" w:space="0" w:color="auto"/>
                              </w:divBdr>
                              <w:divsChild>
                                <w:div w:id="1522014843">
                                  <w:marLeft w:val="0"/>
                                  <w:marRight w:val="0"/>
                                  <w:marTop w:val="0"/>
                                  <w:marBottom w:val="0"/>
                                  <w:divBdr>
                                    <w:top w:val="none" w:sz="0" w:space="0" w:color="auto"/>
                                    <w:left w:val="none" w:sz="0" w:space="0" w:color="auto"/>
                                    <w:bottom w:val="none" w:sz="0" w:space="0" w:color="auto"/>
                                    <w:right w:val="none" w:sz="0" w:space="0" w:color="auto"/>
                                  </w:divBdr>
                                  <w:divsChild>
                                    <w:div w:id="452526246">
                                      <w:marLeft w:val="0"/>
                                      <w:marRight w:val="0"/>
                                      <w:marTop w:val="0"/>
                                      <w:marBottom w:val="0"/>
                                      <w:divBdr>
                                        <w:top w:val="none" w:sz="0" w:space="0" w:color="auto"/>
                                        <w:left w:val="none" w:sz="0" w:space="0" w:color="auto"/>
                                        <w:bottom w:val="none" w:sz="0" w:space="0" w:color="auto"/>
                                        <w:right w:val="none" w:sz="0" w:space="0" w:color="auto"/>
                                      </w:divBdr>
                                      <w:divsChild>
                                        <w:div w:id="1203789554">
                                          <w:marLeft w:val="0"/>
                                          <w:marRight w:val="0"/>
                                          <w:marTop w:val="0"/>
                                          <w:marBottom w:val="495"/>
                                          <w:divBdr>
                                            <w:top w:val="none" w:sz="0" w:space="0" w:color="auto"/>
                                            <w:left w:val="none" w:sz="0" w:space="0" w:color="auto"/>
                                            <w:bottom w:val="none" w:sz="0" w:space="0" w:color="auto"/>
                                            <w:right w:val="none" w:sz="0" w:space="0" w:color="auto"/>
                                          </w:divBdr>
                                          <w:divsChild>
                                            <w:div w:id="3114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8273907">
      <w:bodyDiv w:val="1"/>
      <w:marLeft w:val="0"/>
      <w:marRight w:val="0"/>
      <w:marTop w:val="0"/>
      <w:marBottom w:val="0"/>
      <w:divBdr>
        <w:top w:val="none" w:sz="0" w:space="0" w:color="auto"/>
        <w:left w:val="none" w:sz="0" w:space="0" w:color="auto"/>
        <w:bottom w:val="none" w:sz="0" w:space="0" w:color="auto"/>
        <w:right w:val="none" w:sz="0" w:space="0" w:color="auto"/>
      </w:divBdr>
    </w:div>
    <w:div w:id="1564176668">
      <w:bodyDiv w:val="1"/>
      <w:marLeft w:val="0"/>
      <w:marRight w:val="0"/>
      <w:marTop w:val="0"/>
      <w:marBottom w:val="0"/>
      <w:divBdr>
        <w:top w:val="none" w:sz="0" w:space="0" w:color="auto"/>
        <w:left w:val="none" w:sz="0" w:space="0" w:color="auto"/>
        <w:bottom w:val="none" w:sz="0" w:space="0" w:color="auto"/>
        <w:right w:val="none" w:sz="0" w:space="0" w:color="auto"/>
      </w:divBdr>
    </w:div>
    <w:div w:id="1732845949">
      <w:bodyDiv w:val="1"/>
      <w:marLeft w:val="0"/>
      <w:marRight w:val="0"/>
      <w:marTop w:val="0"/>
      <w:marBottom w:val="0"/>
      <w:divBdr>
        <w:top w:val="none" w:sz="0" w:space="0" w:color="auto"/>
        <w:left w:val="none" w:sz="0" w:space="0" w:color="auto"/>
        <w:bottom w:val="none" w:sz="0" w:space="0" w:color="auto"/>
        <w:right w:val="none" w:sz="0" w:space="0" w:color="auto"/>
      </w:divBdr>
    </w:div>
    <w:div w:id="2111660163">
      <w:bodyDiv w:val="1"/>
      <w:marLeft w:val="0"/>
      <w:marRight w:val="0"/>
      <w:marTop w:val="0"/>
      <w:marBottom w:val="0"/>
      <w:divBdr>
        <w:top w:val="none" w:sz="0" w:space="0" w:color="auto"/>
        <w:left w:val="none" w:sz="0" w:space="0" w:color="auto"/>
        <w:bottom w:val="none" w:sz="0" w:space="0" w:color="auto"/>
        <w:right w:val="none" w:sz="0" w:space="0" w:color="auto"/>
      </w:divBdr>
      <w:divsChild>
        <w:div w:id="1717927865">
          <w:marLeft w:val="0"/>
          <w:marRight w:val="0"/>
          <w:marTop w:val="0"/>
          <w:marBottom w:val="0"/>
          <w:divBdr>
            <w:top w:val="none" w:sz="0" w:space="0" w:color="auto"/>
            <w:left w:val="none" w:sz="0" w:space="0" w:color="auto"/>
            <w:bottom w:val="none" w:sz="0" w:space="0" w:color="auto"/>
            <w:right w:val="none" w:sz="0" w:space="0" w:color="auto"/>
          </w:divBdr>
          <w:divsChild>
            <w:div w:id="1685783405">
              <w:marLeft w:val="0"/>
              <w:marRight w:val="0"/>
              <w:marTop w:val="0"/>
              <w:marBottom w:val="0"/>
              <w:divBdr>
                <w:top w:val="none" w:sz="0" w:space="0" w:color="auto"/>
                <w:left w:val="none" w:sz="0" w:space="0" w:color="auto"/>
                <w:bottom w:val="none" w:sz="0" w:space="0" w:color="auto"/>
                <w:right w:val="none" w:sz="0" w:space="0" w:color="auto"/>
              </w:divBdr>
              <w:divsChild>
                <w:div w:id="831992177">
                  <w:marLeft w:val="0"/>
                  <w:marRight w:val="0"/>
                  <w:marTop w:val="0"/>
                  <w:marBottom w:val="0"/>
                  <w:divBdr>
                    <w:top w:val="none" w:sz="0" w:space="0" w:color="auto"/>
                    <w:left w:val="none" w:sz="0" w:space="0" w:color="auto"/>
                    <w:bottom w:val="none" w:sz="0" w:space="0" w:color="auto"/>
                    <w:right w:val="none" w:sz="0" w:space="0" w:color="auto"/>
                  </w:divBdr>
                  <w:divsChild>
                    <w:div w:id="1668900355">
                      <w:marLeft w:val="0"/>
                      <w:marRight w:val="0"/>
                      <w:marTop w:val="0"/>
                      <w:marBottom w:val="0"/>
                      <w:divBdr>
                        <w:top w:val="none" w:sz="0" w:space="0" w:color="auto"/>
                        <w:left w:val="none" w:sz="0" w:space="0" w:color="auto"/>
                        <w:bottom w:val="none" w:sz="0" w:space="0" w:color="auto"/>
                        <w:right w:val="none" w:sz="0" w:space="0" w:color="auto"/>
                      </w:divBdr>
                      <w:divsChild>
                        <w:div w:id="43525388">
                          <w:marLeft w:val="0"/>
                          <w:marRight w:val="0"/>
                          <w:marTop w:val="0"/>
                          <w:marBottom w:val="0"/>
                          <w:divBdr>
                            <w:top w:val="none" w:sz="0" w:space="0" w:color="auto"/>
                            <w:left w:val="none" w:sz="0" w:space="0" w:color="auto"/>
                            <w:bottom w:val="none" w:sz="0" w:space="0" w:color="auto"/>
                            <w:right w:val="none" w:sz="0" w:space="0" w:color="auto"/>
                          </w:divBdr>
                          <w:divsChild>
                            <w:div w:id="1000154722">
                              <w:marLeft w:val="0"/>
                              <w:marRight w:val="0"/>
                              <w:marTop w:val="0"/>
                              <w:marBottom w:val="600"/>
                              <w:divBdr>
                                <w:top w:val="none" w:sz="0" w:space="0" w:color="auto"/>
                                <w:left w:val="none" w:sz="0" w:space="0" w:color="auto"/>
                                <w:bottom w:val="none" w:sz="0" w:space="0" w:color="auto"/>
                                <w:right w:val="none" w:sz="0" w:space="0" w:color="auto"/>
                              </w:divBdr>
                              <w:divsChild>
                                <w:div w:id="129868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althcarebusinesstech.com" TargetMode="External"/><Relationship Id="rId13" Type="http://schemas.openxmlformats.org/officeDocument/2006/relationships/hyperlink" Target="http://www.snapsurveys.com" TargetMode="External"/><Relationship Id="rId18" Type="http://schemas.openxmlformats.org/officeDocument/2006/relationships/hyperlink" Target="https://en.wikipedia.org/wiki/Health" TargetMode="External"/><Relationship Id="rId26" Type="http://schemas.openxmlformats.org/officeDocument/2006/relationships/hyperlink" Target="https://www.questionpro.com/election-polls.html"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en.wikipedia.org/wiki/Social_determinants_of_health" TargetMode="External"/><Relationship Id="rId34" Type="http://schemas.openxmlformats.org/officeDocument/2006/relationships/chart" Target="charts/chart4.xm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napsurveys.com/paper-surveys/" TargetMode="External"/><Relationship Id="rId17" Type="http://schemas.openxmlformats.org/officeDocument/2006/relationships/hyperlink" Target="http://www.questionpro.com" TargetMode="External"/><Relationship Id="rId25" Type="http://schemas.openxmlformats.org/officeDocument/2006/relationships/hyperlink" Target="https://www.questionpro.com/audience/" TargetMode="External"/><Relationship Id="rId33" Type="http://schemas.openxmlformats.org/officeDocument/2006/relationships/chart" Target="charts/chart3.xm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questionpro.com" TargetMode="External"/><Relationship Id="rId20" Type="http://schemas.openxmlformats.org/officeDocument/2006/relationships/hyperlink" Target="https://en.wikipedia.org/wiki/Population_health_policies_and_interventions" TargetMode="External"/><Relationship Id="rId29" Type="http://schemas.openxmlformats.org/officeDocument/2006/relationships/hyperlink" Target="https://www.questionpro.com/article/multiple-choice-questions.html"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uestionpro.com" TargetMode="External"/><Relationship Id="rId24" Type="http://schemas.openxmlformats.org/officeDocument/2006/relationships/hyperlink" Target="https://www.questionpro.com/close-ended-questions.html" TargetMode="External"/><Relationship Id="rId32" Type="http://schemas.openxmlformats.org/officeDocument/2006/relationships/chart" Target="charts/chart2.xm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questionpro.com/blog/quantitative-data/" TargetMode="External"/><Relationship Id="rId23" Type="http://schemas.openxmlformats.org/officeDocument/2006/relationships/hyperlink" Target="https://www.questionpro.com/survey-templates/short-customer-satisfation/" TargetMode="External"/><Relationship Id="rId28" Type="http://schemas.openxmlformats.org/officeDocument/2006/relationships/hyperlink" Target="https://www.questionpro.com/article/types-of-questions-question-types.html"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en.wikipedia.org/wiki/Health" TargetMode="External"/><Relationship Id="rId31"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www.snapsurveys.com" TargetMode="External"/><Relationship Id="rId14" Type="http://schemas.openxmlformats.org/officeDocument/2006/relationships/hyperlink" Target="http://www.ncor.org.uk" TargetMode="External"/><Relationship Id="rId22" Type="http://schemas.openxmlformats.org/officeDocument/2006/relationships/hyperlink" Target="http://www.healthcareitnews.com" TargetMode="External"/><Relationship Id="rId27" Type="http://schemas.openxmlformats.org/officeDocument/2006/relationships/hyperlink" Target="https://www.questionpro.com/blog/exit-polls/" TargetMode="External"/><Relationship Id="rId30" Type="http://schemas.openxmlformats.org/officeDocument/2006/relationships/hyperlink" Target="http://www.questionpro.com" TargetMode="External"/><Relationship Id="rId35" Type="http://schemas.openxmlformats.org/officeDocument/2006/relationships/chart" Target="charts/chart5.xm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7371116401147531"/>
          <c:y val="5.286343612334801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835806700633009"/>
          <c:y val="0.25279279279279282"/>
          <c:w val="0.81164193299366993"/>
          <c:h val="0.57193208956988484"/>
        </c:manualLayout>
      </c:layout>
      <c:barChart>
        <c:barDir val="col"/>
        <c:grouping val="clustered"/>
        <c:varyColors val="0"/>
        <c:ser>
          <c:idx val="0"/>
          <c:order val="0"/>
          <c:spPr>
            <a:solidFill>
              <a:schemeClr val="accent1"/>
            </a:solidFill>
            <a:ln>
              <a:noFill/>
            </a:ln>
            <a:effectLst/>
          </c:spPr>
          <c:invertIfNegative val="0"/>
          <c:cat>
            <c:strRef>
              <c:f>Sheet1!$A$2:$A$6</c:f>
              <c:strCache>
                <c:ptCount val="5"/>
                <c:pt idx="0">
                  <c:v>Disagree</c:v>
                </c:pt>
                <c:pt idx="1">
                  <c:v>Stronglee Disagree</c:v>
                </c:pt>
                <c:pt idx="2">
                  <c:v>I don’t Know </c:v>
                </c:pt>
                <c:pt idx="3">
                  <c:v>Agree</c:v>
                </c:pt>
                <c:pt idx="4">
                  <c:v>Stronglee agree</c:v>
                </c:pt>
              </c:strCache>
            </c:strRef>
          </c:cat>
          <c:val>
            <c:numRef>
              <c:f>Sheet1!$B$2:$B$6</c:f>
              <c:numCache>
                <c:formatCode>0.00</c:formatCode>
                <c:ptCount val="5"/>
                <c:pt idx="0">
                  <c:v>5500</c:v>
                </c:pt>
                <c:pt idx="1">
                  <c:v>2500</c:v>
                </c:pt>
                <c:pt idx="2">
                  <c:v>560</c:v>
                </c:pt>
                <c:pt idx="3">
                  <c:v>12500</c:v>
                </c:pt>
                <c:pt idx="4">
                  <c:v>10000</c:v>
                </c:pt>
              </c:numCache>
            </c:numRef>
          </c:val>
          <c:extLst>
            <c:ext xmlns:c16="http://schemas.microsoft.com/office/drawing/2014/chart" uri="{C3380CC4-5D6E-409C-BE32-E72D297353CC}">
              <c16:uniqueId val="{00000000-974E-42B7-8B83-1A3A459A06E7}"/>
            </c:ext>
          </c:extLst>
        </c:ser>
        <c:dLbls>
          <c:showLegendKey val="0"/>
          <c:showVal val="0"/>
          <c:showCatName val="0"/>
          <c:showSerName val="0"/>
          <c:showPercent val="0"/>
          <c:showBubbleSize val="0"/>
        </c:dLbls>
        <c:gapWidth val="219"/>
        <c:overlap val="-27"/>
        <c:axId val="305153752"/>
        <c:axId val="305157032"/>
      </c:barChart>
      <c:catAx>
        <c:axId val="305153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157032"/>
        <c:crosses val="autoZero"/>
        <c:auto val="1"/>
        <c:lblAlgn val="ctr"/>
        <c:lblOffset val="100"/>
        <c:noMultiLvlLbl val="0"/>
      </c:catAx>
      <c:valAx>
        <c:axId val="3051570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153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Sheet1!$A$20:$A$24</c:f>
              <c:strCache>
                <c:ptCount val="5"/>
                <c:pt idx="0">
                  <c:v>Disagree</c:v>
                </c:pt>
                <c:pt idx="1">
                  <c:v>Stronglee Disagree</c:v>
                </c:pt>
                <c:pt idx="2">
                  <c:v>I don’t Know </c:v>
                </c:pt>
                <c:pt idx="3">
                  <c:v>Agree</c:v>
                </c:pt>
                <c:pt idx="4">
                  <c:v>Stronglee agree</c:v>
                </c:pt>
              </c:strCache>
            </c:strRef>
          </c:cat>
          <c:val>
            <c:numRef>
              <c:f>Sheet1!$B$20:$B$24</c:f>
              <c:numCache>
                <c:formatCode>0.00</c:formatCode>
                <c:ptCount val="5"/>
                <c:pt idx="0">
                  <c:v>1200</c:v>
                </c:pt>
                <c:pt idx="1">
                  <c:v>800</c:v>
                </c:pt>
                <c:pt idx="2">
                  <c:v>200</c:v>
                </c:pt>
                <c:pt idx="3">
                  <c:v>3800</c:v>
                </c:pt>
                <c:pt idx="4">
                  <c:v>4000</c:v>
                </c:pt>
              </c:numCache>
            </c:numRef>
          </c:val>
          <c:extLst>
            <c:ext xmlns:c16="http://schemas.microsoft.com/office/drawing/2014/chart" uri="{C3380CC4-5D6E-409C-BE32-E72D297353CC}">
              <c16:uniqueId val="{00000000-F0DC-446C-A59A-DBACB5A46015}"/>
            </c:ext>
          </c:extLst>
        </c:ser>
        <c:dLbls>
          <c:showLegendKey val="0"/>
          <c:showVal val="0"/>
          <c:showCatName val="0"/>
          <c:showSerName val="0"/>
          <c:showPercent val="0"/>
          <c:showBubbleSize val="0"/>
        </c:dLbls>
        <c:gapWidth val="219"/>
        <c:overlap val="-27"/>
        <c:axId val="441570216"/>
        <c:axId val="441575792"/>
      </c:barChart>
      <c:catAx>
        <c:axId val="441570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75792"/>
        <c:crosses val="autoZero"/>
        <c:auto val="1"/>
        <c:lblAlgn val="ctr"/>
        <c:lblOffset val="100"/>
        <c:noMultiLvlLbl val="0"/>
      </c:catAx>
      <c:valAx>
        <c:axId val="4415757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70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Sheet1!$A$36:$A$40</c:f>
              <c:strCache>
                <c:ptCount val="5"/>
                <c:pt idx="0">
                  <c:v>Disagree</c:v>
                </c:pt>
                <c:pt idx="1">
                  <c:v>Stronglee Disagree</c:v>
                </c:pt>
                <c:pt idx="2">
                  <c:v>I don’t Know </c:v>
                </c:pt>
                <c:pt idx="3">
                  <c:v>Agree</c:v>
                </c:pt>
                <c:pt idx="4">
                  <c:v>Stronglee agree</c:v>
                </c:pt>
              </c:strCache>
            </c:strRef>
          </c:cat>
          <c:val>
            <c:numRef>
              <c:f>Sheet1!$B$36:$B$40</c:f>
              <c:numCache>
                <c:formatCode>0.00</c:formatCode>
                <c:ptCount val="5"/>
                <c:pt idx="0">
                  <c:v>45</c:v>
                </c:pt>
                <c:pt idx="1">
                  <c:v>40</c:v>
                </c:pt>
                <c:pt idx="2">
                  <c:v>25</c:v>
                </c:pt>
                <c:pt idx="3">
                  <c:v>80</c:v>
                </c:pt>
                <c:pt idx="4">
                  <c:v>10</c:v>
                </c:pt>
              </c:numCache>
            </c:numRef>
          </c:val>
          <c:extLst>
            <c:ext xmlns:c16="http://schemas.microsoft.com/office/drawing/2014/chart" uri="{C3380CC4-5D6E-409C-BE32-E72D297353CC}">
              <c16:uniqueId val="{00000000-A79E-4BA1-BA0F-CEB6C425C714}"/>
            </c:ext>
          </c:extLst>
        </c:ser>
        <c:dLbls>
          <c:showLegendKey val="0"/>
          <c:showVal val="0"/>
          <c:showCatName val="0"/>
          <c:showSerName val="0"/>
          <c:showPercent val="0"/>
          <c:showBubbleSize val="0"/>
        </c:dLbls>
        <c:gapWidth val="219"/>
        <c:overlap val="-27"/>
        <c:axId val="441574480"/>
        <c:axId val="441569560"/>
      </c:barChart>
      <c:catAx>
        <c:axId val="441574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69560"/>
        <c:crosses val="autoZero"/>
        <c:auto val="1"/>
        <c:lblAlgn val="ctr"/>
        <c:lblOffset val="100"/>
        <c:noMultiLvlLbl val="0"/>
      </c:catAx>
      <c:valAx>
        <c:axId val="4415695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74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Sheet1!$A$53:$A$57</c:f>
              <c:strCache>
                <c:ptCount val="5"/>
                <c:pt idx="0">
                  <c:v>Disagree</c:v>
                </c:pt>
                <c:pt idx="1">
                  <c:v>Stronglee Disagree</c:v>
                </c:pt>
                <c:pt idx="2">
                  <c:v>I don’t Know </c:v>
                </c:pt>
                <c:pt idx="3">
                  <c:v>Agree</c:v>
                </c:pt>
                <c:pt idx="4">
                  <c:v>Stronglee agree</c:v>
                </c:pt>
              </c:strCache>
            </c:strRef>
          </c:cat>
          <c:val>
            <c:numRef>
              <c:f>Sheet1!$B$53:$B$57</c:f>
              <c:numCache>
                <c:formatCode>0.00</c:formatCode>
                <c:ptCount val="5"/>
                <c:pt idx="0">
                  <c:v>80</c:v>
                </c:pt>
                <c:pt idx="1">
                  <c:v>40</c:v>
                </c:pt>
                <c:pt idx="2">
                  <c:v>25</c:v>
                </c:pt>
                <c:pt idx="3">
                  <c:v>45</c:v>
                </c:pt>
                <c:pt idx="4">
                  <c:v>10</c:v>
                </c:pt>
              </c:numCache>
            </c:numRef>
          </c:val>
          <c:extLst>
            <c:ext xmlns:c16="http://schemas.microsoft.com/office/drawing/2014/chart" uri="{C3380CC4-5D6E-409C-BE32-E72D297353CC}">
              <c16:uniqueId val="{00000000-A4C7-442D-B457-75FF61090CA7}"/>
            </c:ext>
          </c:extLst>
        </c:ser>
        <c:dLbls>
          <c:showLegendKey val="0"/>
          <c:showVal val="0"/>
          <c:showCatName val="0"/>
          <c:showSerName val="0"/>
          <c:showPercent val="0"/>
          <c:showBubbleSize val="0"/>
        </c:dLbls>
        <c:gapWidth val="219"/>
        <c:overlap val="-27"/>
        <c:axId val="441580712"/>
        <c:axId val="441583664"/>
      </c:barChart>
      <c:catAx>
        <c:axId val="441580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83664"/>
        <c:crosses val="autoZero"/>
        <c:auto val="1"/>
        <c:lblAlgn val="ctr"/>
        <c:lblOffset val="100"/>
        <c:noMultiLvlLbl val="0"/>
      </c:catAx>
      <c:valAx>
        <c:axId val="4415836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80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Sheet1!$A$69:$A$73</c:f>
              <c:strCache>
                <c:ptCount val="5"/>
                <c:pt idx="0">
                  <c:v>Disagree</c:v>
                </c:pt>
                <c:pt idx="1">
                  <c:v>Stronglee Disagree</c:v>
                </c:pt>
                <c:pt idx="2">
                  <c:v>I don’t Know </c:v>
                </c:pt>
                <c:pt idx="3">
                  <c:v>Agree</c:v>
                </c:pt>
                <c:pt idx="4">
                  <c:v>Stronglee agree</c:v>
                </c:pt>
              </c:strCache>
            </c:strRef>
          </c:cat>
          <c:val>
            <c:numRef>
              <c:f>Sheet1!$B$69:$B$73</c:f>
              <c:numCache>
                <c:formatCode>0.00</c:formatCode>
                <c:ptCount val="5"/>
                <c:pt idx="0">
                  <c:v>35</c:v>
                </c:pt>
                <c:pt idx="1">
                  <c:v>40</c:v>
                </c:pt>
                <c:pt idx="2">
                  <c:v>25</c:v>
                </c:pt>
                <c:pt idx="3">
                  <c:v>80</c:v>
                </c:pt>
                <c:pt idx="4">
                  <c:v>20</c:v>
                </c:pt>
              </c:numCache>
            </c:numRef>
          </c:val>
          <c:extLst>
            <c:ext xmlns:c16="http://schemas.microsoft.com/office/drawing/2014/chart" uri="{C3380CC4-5D6E-409C-BE32-E72D297353CC}">
              <c16:uniqueId val="{00000000-6982-4FAF-854E-3ACAA49DBFC0}"/>
            </c:ext>
          </c:extLst>
        </c:ser>
        <c:dLbls>
          <c:showLegendKey val="0"/>
          <c:showVal val="0"/>
          <c:showCatName val="0"/>
          <c:showSerName val="0"/>
          <c:showPercent val="0"/>
          <c:showBubbleSize val="0"/>
        </c:dLbls>
        <c:gapWidth val="219"/>
        <c:overlap val="-27"/>
        <c:axId val="305156376"/>
        <c:axId val="305156704"/>
      </c:barChart>
      <c:catAx>
        <c:axId val="305156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156704"/>
        <c:crosses val="autoZero"/>
        <c:auto val="1"/>
        <c:lblAlgn val="ctr"/>
        <c:lblOffset val="100"/>
        <c:noMultiLvlLbl val="0"/>
      </c:catAx>
      <c:valAx>
        <c:axId val="3051567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156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Jes13</b:Tag>
    <b:SourceType>InternetSite</b:SourceType>
    <b:Guid>{B346C20A-3D93-483C-9722-8C24F6474032}</b:Guid>
    <b:Title>www.healthcarebusinesstech.com</b:Title>
    <b:Year>2013</b:Year>
    <b:Author>
      <b:Author>
        <b:NameList>
          <b:Person>
            <b:Last>White</b:Last>
            <b:First>Jess</b:First>
          </b:Person>
        </b:NameList>
      </b:Author>
    </b:Author>
    <b:YearAccessed>2019</b:YearAccessed>
    <b:MonthAccessed>Aprile</b:MonthAccessed>
    <b:DayAccessed>20</b:DayAccessed>
    <b:URL>http://www.healthcarebusinesstech.com/hospital-customer-service/</b:URL>
    <b:RefOrder>1</b:RefOrder>
  </b:Source>
  <b:Source>
    <b:Tag>Sus11</b:Tag>
    <b:SourceType>InternetSite</b:SourceType>
    <b:Guid>{5C65714D-E5F9-40D9-BFC1-AB2EF28767D5}</b:Guid>
    <b:Author>
      <b:Author>
        <b:NameList>
          <b:Person>
            <b:Last>DeFranzo</b:Last>
            <b:First>Susan</b:First>
            <b:Middle>E.</b:Middle>
          </b:Person>
        </b:NameList>
      </b:Author>
    </b:Author>
    <b:Title>www.snapsurveys.com</b:Title>
    <b:Year>2011</b:Year>
    <b:YearAccessed>2019</b:YearAccessed>
    <b:MonthAccessed>Aprile</b:MonthAccessed>
    <b:DayAccessed>20</b:DayAccessed>
    <b:URL>https://www.snapsurveys.com/blog/qualitative-vs-quantitative-research/</b:URL>
    <b:RefOrder>2</b:RefOrder>
  </b:Source>
  <b:Source>
    <b:Tag>Nat14</b:Tag>
    <b:SourceType>DocumentFromInternetSite</b:SourceType>
    <b:Guid>{B31D9764-E4D4-4A80-AECE-BF5F251E59AB}</b:Guid>
    <b:Title>National	Council for Osteopathic Reasearch </b:Title>
    <b:Year>2014</b:Year>
    <b:YearAccessed>2019</b:YearAccessed>
    <b:MonthAccessed>Aprile </b:MonthAccessed>
    <b:DayAccessed>20</b:DayAccessed>
    <b:URL>https://www.ncor.org.uk/.../2014/03/Quantitative_research_methods.pdf</b:URL>
    <b:RefOrder>3</b:RefOrder>
  </b:Source>
  <b:Source>
    <b:Tag>Adi19</b:Tag>
    <b:SourceType>InternetSite</b:SourceType>
    <b:Guid>{99E13912-CCCB-4258-91DF-FD5760684073}</b:Guid>
    <b:Title>https://www.questionpro.com/blog/quantitative-research/</b:Title>
    <b:YearAccessed>2019</b:YearAccessed>
    <b:MonthAccessed>April</b:MonthAccessed>
    <b:DayAccessed>23</b:DayAccessed>
    <b:URL>https://www.questionpro.com/blog/quantitative-research/</b:URL>
    <b:Author>
      <b:Author>
        <b:NameList>
          <b:Person>
            <b:Last>Bhat</b:Last>
            <b:First>Adi</b:First>
          </b:Person>
        </b:NameList>
      </b:Author>
    </b:Author>
    <b:RefOrder>4</b:RefOrder>
  </b:Source>
  <b:Source>
    <b:Tag>htt19</b:Tag>
    <b:SourceType>InternetSite</b:SourceType>
    <b:Guid>{16F38754-4CE7-4B76-ACE6-E34748682CB7}</b:Guid>
    <b:Title>https://en.wikipedia.org/wiki/Population_health</b:Title>
    <b:Year>2019</b:Year>
    <b:YearAccessed>2019</b:YearAccessed>
    <b:MonthAccessed>April</b:MonthAccessed>
    <b:DayAccessed>23</b:DayAccessed>
    <b:URL>https://en.wikipedia.org/wiki/Population_health</b:URL>
    <b:RefOrder>5</b:RefOrder>
  </b:Source>
  <b:Source>
    <b:Tag>Ric15</b:Tag>
    <b:SourceType>InternetSite</b:SourceType>
    <b:Guid>{03823B02-C893-475C-B624-23C2897D26F7}</b:Guid>
    <b:Title>www.healthcareitnews.com</b:Title>
    <b:Year>2015</b:Year>
    <b:Author>
      <b:Author>
        <b:NameList>
          <b:Person>
            <b:Last>Pizzi</b:Last>
            <b:First>Richard</b:First>
          </b:Person>
        </b:NameList>
      </b:Author>
    </b:Author>
    <b:YearAccessed>2019</b:YearAccessed>
    <b:MonthAccessed>April</b:MonthAccessed>
    <b:DayAccessed>23</b:DayAccessed>
    <b:URL>https://www.healthcareitnews.com/blog/defining-population-health</b:URL>
    <b:RefOrder>6</b:RefOrder>
  </b:Source>
</b:Sources>
</file>

<file path=customXml/itemProps1.xml><?xml version="1.0" encoding="utf-8"?>
<ds:datastoreItem xmlns:ds="http://schemas.openxmlformats.org/officeDocument/2006/customXml" ds:itemID="{8154DE6F-8316-4E2B-8F61-7FC84F1C2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10</Pages>
  <Words>2236</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DIGITAL RESEARC METHODS</vt:lpstr>
    </vt:vector>
  </TitlesOfParts>
  <Company/>
  <LinksUpToDate>false</LinksUpToDate>
  <CharactersWithSpaces>14958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Student number 1808072</dc:subject>
  <dc:creator>Szilard Szanto</dc:creator>
  <cp:keywords/>
  <dc:description/>
  <cp:lastModifiedBy>Szanto Bibiana</cp:lastModifiedBy>
  <cp:revision>10</cp:revision>
  <dcterms:created xsi:type="dcterms:W3CDTF">2019-04-28T19:08:00Z</dcterms:created>
  <dcterms:modified xsi:type="dcterms:W3CDTF">2019-04-29T20:38:00Z</dcterms:modified>
</cp:coreProperties>
</file>