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247AED" w14:textId="77777777" w:rsidR="00C404DE" w:rsidRDefault="00C404DE" w:rsidP="00C404DE">
      <w:pPr>
        <w:jc w:val="center"/>
        <w:rPr>
          <w:b/>
          <w:sz w:val="28"/>
          <w:szCs w:val="28"/>
        </w:rPr>
      </w:pPr>
    </w:p>
    <w:p w14:paraId="018CAEF8" w14:textId="77777777" w:rsidR="00C404DE" w:rsidRDefault="00C404DE" w:rsidP="00C404DE">
      <w:pPr>
        <w:jc w:val="center"/>
        <w:rPr>
          <w:b/>
          <w:sz w:val="28"/>
          <w:szCs w:val="28"/>
        </w:rPr>
      </w:pPr>
    </w:p>
    <w:p w14:paraId="0D21148C" w14:textId="77777777" w:rsidR="00C404DE" w:rsidRDefault="00C404DE" w:rsidP="00C404DE">
      <w:pPr>
        <w:jc w:val="center"/>
        <w:rPr>
          <w:b/>
          <w:sz w:val="28"/>
          <w:szCs w:val="28"/>
        </w:rPr>
      </w:pPr>
    </w:p>
    <w:p w14:paraId="491DF808" w14:textId="77777777" w:rsidR="00C404DE" w:rsidRDefault="00C404DE" w:rsidP="00C404DE">
      <w:pPr>
        <w:jc w:val="center"/>
        <w:rPr>
          <w:b/>
          <w:sz w:val="28"/>
          <w:szCs w:val="28"/>
        </w:rPr>
      </w:pPr>
    </w:p>
    <w:p w14:paraId="1DC12097" w14:textId="77777777" w:rsidR="00C404DE" w:rsidRDefault="00C404DE" w:rsidP="00C404DE">
      <w:pPr>
        <w:jc w:val="center"/>
        <w:rPr>
          <w:b/>
          <w:sz w:val="28"/>
          <w:szCs w:val="28"/>
        </w:rPr>
      </w:pPr>
    </w:p>
    <w:p w14:paraId="150BFC34" w14:textId="77777777" w:rsidR="00C404DE" w:rsidRDefault="00C404DE" w:rsidP="00C404DE">
      <w:pPr>
        <w:jc w:val="center"/>
        <w:rPr>
          <w:b/>
          <w:sz w:val="28"/>
          <w:szCs w:val="28"/>
        </w:rPr>
      </w:pPr>
    </w:p>
    <w:p w14:paraId="07D704FA" w14:textId="77777777" w:rsidR="00C404DE" w:rsidRPr="00C404DE" w:rsidRDefault="00C404DE" w:rsidP="00C404DE">
      <w:pPr>
        <w:jc w:val="center"/>
        <w:rPr>
          <w:b/>
          <w:sz w:val="28"/>
          <w:szCs w:val="28"/>
        </w:rPr>
      </w:pPr>
      <w:r w:rsidRPr="00C404DE">
        <w:rPr>
          <w:b/>
          <w:sz w:val="28"/>
          <w:szCs w:val="28"/>
        </w:rPr>
        <w:t>STAFF SHORTAGE</w:t>
      </w:r>
    </w:p>
    <w:p w14:paraId="5EE69321" w14:textId="77777777" w:rsidR="00C404DE" w:rsidRPr="00C404DE" w:rsidRDefault="00C404DE" w:rsidP="00C404DE">
      <w:pPr>
        <w:jc w:val="center"/>
        <w:rPr>
          <w:b/>
          <w:sz w:val="28"/>
          <w:szCs w:val="28"/>
        </w:rPr>
      </w:pPr>
    </w:p>
    <w:p w14:paraId="4EA74E8D" w14:textId="77777777" w:rsidR="00C404DE" w:rsidRPr="00061D21" w:rsidRDefault="00C404DE" w:rsidP="00C404DE">
      <w:pPr>
        <w:jc w:val="center"/>
      </w:pPr>
      <w:r w:rsidRPr="00061D21">
        <w:t>NAME: ANDREEA NICOLETA MICDAN</w:t>
      </w:r>
    </w:p>
    <w:p w14:paraId="037D50D7" w14:textId="77777777" w:rsidR="00C404DE" w:rsidRPr="00061D21" w:rsidRDefault="00C404DE" w:rsidP="00C404DE">
      <w:pPr>
        <w:jc w:val="center"/>
      </w:pPr>
    </w:p>
    <w:p w14:paraId="799304DE" w14:textId="77777777" w:rsidR="00C404DE" w:rsidRPr="00061D21" w:rsidRDefault="00C404DE" w:rsidP="00C404DE">
      <w:pPr>
        <w:jc w:val="center"/>
      </w:pPr>
      <w:r w:rsidRPr="00061D21">
        <w:t>STUDENT NUMBER: 2118517</w:t>
      </w:r>
    </w:p>
    <w:p w14:paraId="182EC4C4" w14:textId="77777777" w:rsidR="00C404DE" w:rsidRPr="00061D21" w:rsidRDefault="00C404DE" w:rsidP="00C404DE">
      <w:pPr>
        <w:jc w:val="center"/>
      </w:pPr>
    </w:p>
    <w:p w14:paraId="553F6074" w14:textId="2D177EC8" w:rsidR="00C404DE" w:rsidRDefault="00C404DE" w:rsidP="00C404DE">
      <w:pPr>
        <w:jc w:val="center"/>
      </w:pPr>
      <w:r w:rsidRPr="00061D21">
        <w:t>MODULE</w:t>
      </w:r>
      <w:r w:rsidR="003A35A0">
        <w:t xml:space="preserve"> CODE:</w:t>
      </w:r>
      <w:r w:rsidRPr="00061D21">
        <w:t xml:space="preserve"> BMSW4004</w:t>
      </w:r>
    </w:p>
    <w:p w14:paraId="79677FB1" w14:textId="77777777" w:rsidR="003A35A0" w:rsidRDefault="003A35A0" w:rsidP="00C404DE">
      <w:pPr>
        <w:jc w:val="center"/>
      </w:pPr>
    </w:p>
    <w:p w14:paraId="265B72AB" w14:textId="6074AFC4" w:rsidR="003A35A0" w:rsidRPr="00061D21" w:rsidRDefault="003A35A0" w:rsidP="00C404DE">
      <w:pPr>
        <w:jc w:val="center"/>
      </w:pPr>
      <w:r>
        <w:t xml:space="preserve">MODULE TITLE:  PROBLEM SOLVING AND DECISION MAKING </w:t>
      </w:r>
    </w:p>
    <w:p w14:paraId="7B642664" w14:textId="77777777" w:rsidR="00C404DE" w:rsidRPr="00061D21" w:rsidRDefault="00C404DE" w:rsidP="003A35A0"/>
    <w:p w14:paraId="4C21CBE1" w14:textId="77777777" w:rsidR="00C404DE" w:rsidRPr="00C404DE" w:rsidRDefault="00C404DE" w:rsidP="00C404DE">
      <w:pPr>
        <w:jc w:val="center"/>
        <w:rPr>
          <w:sz w:val="28"/>
          <w:szCs w:val="28"/>
        </w:rPr>
      </w:pPr>
      <w:r w:rsidRPr="00061D21">
        <w:t>LECTURER: CHIJIOKE D UBA</w:t>
      </w:r>
      <w:r w:rsidRPr="00C404DE">
        <w:rPr>
          <w:sz w:val="28"/>
          <w:szCs w:val="28"/>
        </w:rPr>
        <w:br w:type="page"/>
      </w:r>
    </w:p>
    <w:p w14:paraId="479752D3" w14:textId="77777777" w:rsidR="003873C6" w:rsidRDefault="00C841A4">
      <w:pPr>
        <w:jc w:val="center"/>
        <w:rPr>
          <w:b/>
          <w:sz w:val="28"/>
          <w:szCs w:val="28"/>
        </w:rPr>
      </w:pPr>
      <w:r>
        <w:rPr>
          <w:b/>
          <w:sz w:val="28"/>
          <w:szCs w:val="28"/>
        </w:rPr>
        <w:lastRenderedPageBreak/>
        <w:t>Executive summary</w:t>
      </w:r>
    </w:p>
    <w:p w14:paraId="13514B90" w14:textId="77777777" w:rsidR="003873C6" w:rsidRDefault="00C841A4">
      <w:pPr>
        <w:rPr>
          <w:b/>
          <w:sz w:val="28"/>
          <w:szCs w:val="28"/>
        </w:rPr>
      </w:pPr>
      <w:r>
        <w:t xml:space="preserve">Healthcare professionals play a vital role in the development of quality and accessibility of health care practices. These individuals provide effective services that help patients to prevent disease and promote health. The healthcare industry in the UK is currently facing a major challenge of staff shortage. The report has provided an insight into the nature of this problem along with its impact. Additionally, different external factors that are affecting the problem of staff shortage are discussed in this report. Moreover, the cause of the problem along with alternative solutions are also explained in this report.  </w:t>
      </w:r>
    </w:p>
    <w:p w14:paraId="30CC7DCC" w14:textId="77777777" w:rsidR="003873C6" w:rsidRDefault="00C841A4">
      <w:pPr>
        <w:pStyle w:val="Heading1"/>
        <w:rPr>
          <w:color w:val="990000"/>
        </w:rPr>
      </w:pPr>
      <w:bookmarkStart w:id="0" w:name="_69xtnvlvo5cs" w:colFirst="0" w:colLast="0"/>
      <w:bookmarkEnd w:id="0"/>
      <w:r>
        <w:br w:type="page"/>
      </w:r>
    </w:p>
    <w:bookmarkStart w:id="1" w:name="_bhxgrokbpsmj" w:colFirst="0" w:colLast="0" w:displacedByCustomXml="next"/>
    <w:bookmarkEnd w:id="1" w:displacedByCustomXml="next"/>
    <w:sdt>
      <w:sdtPr>
        <w:rPr>
          <w:rFonts w:ascii="Times New Roman" w:eastAsia="Times New Roman" w:hAnsi="Times New Roman" w:cs="Times New Roman"/>
          <w:color w:val="auto"/>
          <w:sz w:val="24"/>
          <w:szCs w:val="24"/>
          <w:lang w:val="en-IN" w:eastAsia="en-IN"/>
        </w:rPr>
        <w:id w:val="-54866899"/>
        <w:docPartObj>
          <w:docPartGallery w:val="Table of Contents"/>
          <w:docPartUnique/>
        </w:docPartObj>
      </w:sdtPr>
      <w:sdtEndPr>
        <w:rPr>
          <w:b/>
          <w:bCs/>
          <w:noProof/>
        </w:rPr>
      </w:sdtEndPr>
      <w:sdtContent>
        <w:p w14:paraId="3002D493" w14:textId="77777777" w:rsidR="00C404DE" w:rsidRDefault="00C404DE">
          <w:pPr>
            <w:pStyle w:val="TOCHeading"/>
          </w:pPr>
          <w:r>
            <w:t>Table of Contents</w:t>
          </w:r>
        </w:p>
        <w:p w14:paraId="77A1E098" w14:textId="77777777" w:rsidR="00C404DE" w:rsidRDefault="00C404DE">
          <w:pPr>
            <w:pStyle w:val="TOC1"/>
            <w:tabs>
              <w:tab w:val="right" w:leader="dot" w:pos="9350"/>
            </w:tabs>
            <w:rPr>
              <w:noProof/>
            </w:rPr>
          </w:pPr>
          <w:r>
            <w:fldChar w:fldCharType="begin"/>
          </w:r>
          <w:r>
            <w:instrText xml:space="preserve"> TOC \o "1-3" \h \z \u </w:instrText>
          </w:r>
          <w:r>
            <w:fldChar w:fldCharType="separate"/>
          </w:r>
          <w:hyperlink w:anchor="_Toc111127427" w:history="1">
            <w:r w:rsidRPr="00BE29EF">
              <w:rPr>
                <w:rStyle w:val="Hyperlink"/>
                <w:noProof/>
              </w:rPr>
              <w:t>1. Introduction</w:t>
            </w:r>
            <w:r>
              <w:rPr>
                <w:noProof/>
                <w:webHidden/>
              </w:rPr>
              <w:tab/>
            </w:r>
            <w:r>
              <w:rPr>
                <w:noProof/>
                <w:webHidden/>
              </w:rPr>
              <w:fldChar w:fldCharType="begin"/>
            </w:r>
            <w:r>
              <w:rPr>
                <w:noProof/>
                <w:webHidden/>
              </w:rPr>
              <w:instrText xml:space="preserve"> PAGEREF _Toc111127427 \h </w:instrText>
            </w:r>
            <w:r>
              <w:rPr>
                <w:noProof/>
                <w:webHidden/>
              </w:rPr>
            </w:r>
            <w:r>
              <w:rPr>
                <w:noProof/>
                <w:webHidden/>
              </w:rPr>
              <w:fldChar w:fldCharType="separate"/>
            </w:r>
            <w:r>
              <w:rPr>
                <w:noProof/>
                <w:webHidden/>
              </w:rPr>
              <w:t>4</w:t>
            </w:r>
            <w:r>
              <w:rPr>
                <w:noProof/>
                <w:webHidden/>
              </w:rPr>
              <w:fldChar w:fldCharType="end"/>
            </w:r>
          </w:hyperlink>
        </w:p>
        <w:p w14:paraId="18321537" w14:textId="77777777" w:rsidR="00C404DE" w:rsidRDefault="00000000">
          <w:pPr>
            <w:pStyle w:val="TOC1"/>
            <w:tabs>
              <w:tab w:val="right" w:leader="dot" w:pos="9350"/>
            </w:tabs>
            <w:rPr>
              <w:noProof/>
            </w:rPr>
          </w:pPr>
          <w:hyperlink w:anchor="_Toc111127428" w:history="1">
            <w:r w:rsidR="00C404DE" w:rsidRPr="00BE29EF">
              <w:rPr>
                <w:rStyle w:val="Hyperlink"/>
                <w:noProof/>
              </w:rPr>
              <w:t>2. Nature of staff shortage</w:t>
            </w:r>
            <w:r w:rsidR="00C404DE">
              <w:rPr>
                <w:noProof/>
                <w:webHidden/>
              </w:rPr>
              <w:tab/>
            </w:r>
            <w:r w:rsidR="00C404DE">
              <w:rPr>
                <w:noProof/>
                <w:webHidden/>
              </w:rPr>
              <w:fldChar w:fldCharType="begin"/>
            </w:r>
            <w:r w:rsidR="00C404DE">
              <w:rPr>
                <w:noProof/>
                <w:webHidden/>
              </w:rPr>
              <w:instrText xml:space="preserve"> PAGEREF _Toc111127428 \h </w:instrText>
            </w:r>
            <w:r w:rsidR="00C404DE">
              <w:rPr>
                <w:noProof/>
                <w:webHidden/>
              </w:rPr>
            </w:r>
            <w:r w:rsidR="00C404DE">
              <w:rPr>
                <w:noProof/>
                <w:webHidden/>
              </w:rPr>
              <w:fldChar w:fldCharType="separate"/>
            </w:r>
            <w:r w:rsidR="00C404DE">
              <w:rPr>
                <w:noProof/>
                <w:webHidden/>
              </w:rPr>
              <w:t>4</w:t>
            </w:r>
            <w:r w:rsidR="00C404DE">
              <w:rPr>
                <w:noProof/>
                <w:webHidden/>
              </w:rPr>
              <w:fldChar w:fldCharType="end"/>
            </w:r>
          </w:hyperlink>
        </w:p>
        <w:p w14:paraId="5464AB55" w14:textId="77777777" w:rsidR="00C404DE" w:rsidRDefault="00000000">
          <w:pPr>
            <w:pStyle w:val="TOC1"/>
            <w:tabs>
              <w:tab w:val="right" w:leader="dot" w:pos="9350"/>
            </w:tabs>
            <w:rPr>
              <w:noProof/>
            </w:rPr>
          </w:pPr>
          <w:hyperlink w:anchor="_Toc111127429" w:history="1">
            <w:r w:rsidR="00C404DE" w:rsidRPr="00BE29EF">
              <w:rPr>
                <w:rStyle w:val="Hyperlink"/>
                <w:noProof/>
              </w:rPr>
              <w:t>3. Impact of staff shortage</w:t>
            </w:r>
            <w:r w:rsidR="00C404DE">
              <w:rPr>
                <w:noProof/>
                <w:webHidden/>
              </w:rPr>
              <w:tab/>
            </w:r>
            <w:r w:rsidR="00C404DE">
              <w:rPr>
                <w:noProof/>
                <w:webHidden/>
              </w:rPr>
              <w:fldChar w:fldCharType="begin"/>
            </w:r>
            <w:r w:rsidR="00C404DE">
              <w:rPr>
                <w:noProof/>
                <w:webHidden/>
              </w:rPr>
              <w:instrText xml:space="preserve"> PAGEREF _Toc111127429 \h </w:instrText>
            </w:r>
            <w:r w:rsidR="00C404DE">
              <w:rPr>
                <w:noProof/>
                <w:webHidden/>
              </w:rPr>
            </w:r>
            <w:r w:rsidR="00C404DE">
              <w:rPr>
                <w:noProof/>
                <w:webHidden/>
              </w:rPr>
              <w:fldChar w:fldCharType="separate"/>
            </w:r>
            <w:r w:rsidR="00C404DE">
              <w:rPr>
                <w:noProof/>
                <w:webHidden/>
              </w:rPr>
              <w:t>5</w:t>
            </w:r>
            <w:r w:rsidR="00C404DE">
              <w:rPr>
                <w:noProof/>
                <w:webHidden/>
              </w:rPr>
              <w:fldChar w:fldCharType="end"/>
            </w:r>
          </w:hyperlink>
        </w:p>
        <w:p w14:paraId="350DB93E" w14:textId="77777777" w:rsidR="00C404DE" w:rsidRDefault="00000000">
          <w:pPr>
            <w:pStyle w:val="TOC1"/>
            <w:tabs>
              <w:tab w:val="right" w:leader="dot" w:pos="9350"/>
            </w:tabs>
            <w:rPr>
              <w:noProof/>
            </w:rPr>
          </w:pPr>
          <w:hyperlink w:anchor="_Toc111127430" w:history="1">
            <w:r w:rsidR="00C404DE" w:rsidRPr="00BE29EF">
              <w:rPr>
                <w:rStyle w:val="Hyperlink"/>
                <w:noProof/>
              </w:rPr>
              <w:t>4. External factors that affect the staff shortage</w:t>
            </w:r>
            <w:r w:rsidR="00C404DE">
              <w:rPr>
                <w:noProof/>
                <w:webHidden/>
              </w:rPr>
              <w:tab/>
            </w:r>
            <w:r w:rsidR="00C404DE">
              <w:rPr>
                <w:noProof/>
                <w:webHidden/>
              </w:rPr>
              <w:fldChar w:fldCharType="begin"/>
            </w:r>
            <w:r w:rsidR="00C404DE">
              <w:rPr>
                <w:noProof/>
                <w:webHidden/>
              </w:rPr>
              <w:instrText xml:space="preserve"> PAGEREF _Toc111127430 \h </w:instrText>
            </w:r>
            <w:r w:rsidR="00C404DE">
              <w:rPr>
                <w:noProof/>
                <w:webHidden/>
              </w:rPr>
            </w:r>
            <w:r w:rsidR="00C404DE">
              <w:rPr>
                <w:noProof/>
                <w:webHidden/>
              </w:rPr>
              <w:fldChar w:fldCharType="separate"/>
            </w:r>
            <w:r w:rsidR="00C404DE">
              <w:rPr>
                <w:noProof/>
                <w:webHidden/>
              </w:rPr>
              <w:t>6</w:t>
            </w:r>
            <w:r w:rsidR="00C404DE">
              <w:rPr>
                <w:noProof/>
                <w:webHidden/>
              </w:rPr>
              <w:fldChar w:fldCharType="end"/>
            </w:r>
          </w:hyperlink>
        </w:p>
        <w:p w14:paraId="6A883F6F" w14:textId="77777777" w:rsidR="00C404DE" w:rsidRDefault="00000000">
          <w:pPr>
            <w:pStyle w:val="TOC1"/>
            <w:tabs>
              <w:tab w:val="right" w:leader="dot" w:pos="9350"/>
            </w:tabs>
            <w:rPr>
              <w:noProof/>
            </w:rPr>
          </w:pPr>
          <w:hyperlink w:anchor="_Toc111127431" w:history="1">
            <w:r w:rsidR="00C404DE" w:rsidRPr="00BE29EF">
              <w:rPr>
                <w:rStyle w:val="Hyperlink"/>
                <w:noProof/>
              </w:rPr>
              <w:t>5. Causes of staff shortage</w:t>
            </w:r>
            <w:r w:rsidR="00C404DE">
              <w:rPr>
                <w:noProof/>
                <w:webHidden/>
              </w:rPr>
              <w:tab/>
            </w:r>
            <w:r w:rsidR="00C404DE">
              <w:rPr>
                <w:noProof/>
                <w:webHidden/>
              </w:rPr>
              <w:fldChar w:fldCharType="begin"/>
            </w:r>
            <w:r w:rsidR="00C404DE">
              <w:rPr>
                <w:noProof/>
                <w:webHidden/>
              </w:rPr>
              <w:instrText xml:space="preserve"> PAGEREF _Toc111127431 \h </w:instrText>
            </w:r>
            <w:r w:rsidR="00C404DE">
              <w:rPr>
                <w:noProof/>
                <w:webHidden/>
              </w:rPr>
            </w:r>
            <w:r w:rsidR="00C404DE">
              <w:rPr>
                <w:noProof/>
                <w:webHidden/>
              </w:rPr>
              <w:fldChar w:fldCharType="separate"/>
            </w:r>
            <w:r w:rsidR="00C404DE">
              <w:rPr>
                <w:noProof/>
                <w:webHidden/>
              </w:rPr>
              <w:t>8</w:t>
            </w:r>
            <w:r w:rsidR="00C404DE">
              <w:rPr>
                <w:noProof/>
                <w:webHidden/>
              </w:rPr>
              <w:fldChar w:fldCharType="end"/>
            </w:r>
          </w:hyperlink>
        </w:p>
        <w:p w14:paraId="07F68335" w14:textId="77777777" w:rsidR="00C404DE" w:rsidRDefault="00000000">
          <w:pPr>
            <w:pStyle w:val="TOC1"/>
            <w:tabs>
              <w:tab w:val="right" w:leader="dot" w:pos="9350"/>
            </w:tabs>
            <w:rPr>
              <w:noProof/>
            </w:rPr>
          </w:pPr>
          <w:hyperlink w:anchor="_Toc111127432" w:history="1">
            <w:r w:rsidR="00C404DE" w:rsidRPr="00BE29EF">
              <w:rPr>
                <w:rStyle w:val="Hyperlink"/>
                <w:noProof/>
              </w:rPr>
              <w:t>6. Solutions to mitigate the staff shortage issues and measuring the effectiveness of this decisions</w:t>
            </w:r>
            <w:r w:rsidR="00C404DE">
              <w:rPr>
                <w:noProof/>
                <w:webHidden/>
              </w:rPr>
              <w:tab/>
            </w:r>
            <w:r w:rsidR="00C404DE">
              <w:rPr>
                <w:noProof/>
                <w:webHidden/>
              </w:rPr>
              <w:fldChar w:fldCharType="begin"/>
            </w:r>
            <w:r w:rsidR="00C404DE">
              <w:rPr>
                <w:noProof/>
                <w:webHidden/>
              </w:rPr>
              <w:instrText xml:space="preserve"> PAGEREF _Toc111127432 \h </w:instrText>
            </w:r>
            <w:r w:rsidR="00C404DE">
              <w:rPr>
                <w:noProof/>
                <w:webHidden/>
              </w:rPr>
            </w:r>
            <w:r w:rsidR="00C404DE">
              <w:rPr>
                <w:noProof/>
                <w:webHidden/>
              </w:rPr>
              <w:fldChar w:fldCharType="separate"/>
            </w:r>
            <w:r w:rsidR="00C404DE">
              <w:rPr>
                <w:noProof/>
                <w:webHidden/>
              </w:rPr>
              <w:t>9</w:t>
            </w:r>
            <w:r w:rsidR="00C404DE">
              <w:rPr>
                <w:noProof/>
                <w:webHidden/>
              </w:rPr>
              <w:fldChar w:fldCharType="end"/>
            </w:r>
          </w:hyperlink>
        </w:p>
        <w:p w14:paraId="171441BA" w14:textId="77777777" w:rsidR="00C404DE" w:rsidRDefault="00000000">
          <w:pPr>
            <w:pStyle w:val="TOC1"/>
            <w:tabs>
              <w:tab w:val="right" w:leader="dot" w:pos="9350"/>
            </w:tabs>
            <w:rPr>
              <w:noProof/>
            </w:rPr>
          </w:pPr>
          <w:hyperlink w:anchor="_Toc111127433" w:history="1">
            <w:r w:rsidR="00C404DE" w:rsidRPr="00BE29EF">
              <w:rPr>
                <w:rStyle w:val="Hyperlink"/>
                <w:noProof/>
              </w:rPr>
              <w:t>7. Conclusion</w:t>
            </w:r>
            <w:r w:rsidR="00C404DE">
              <w:rPr>
                <w:noProof/>
                <w:webHidden/>
              </w:rPr>
              <w:tab/>
            </w:r>
            <w:r w:rsidR="00C404DE">
              <w:rPr>
                <w:noProof/>
                <w:webHidden/>
              </w:rPr>
              <w:fldChar w:fldCharType="begin"/>
            </w:r>
            <w:r w:rsidR="00C404DE">
              <w:rPr>
                <w:noProof/>
                <w:webHidden/>
              </w:rPr>
              <w:instrText xml:space="preserve"> PAGEREF _Toc111127433 \h </w:instrText>
            </w:r>
            <w:r w:rsidR="00C404DE">
              <w:rPr>
                <w:noProof/>
                <w:webHidden/>
              </w:rPr>
            </w:r>
            <w:r w:rsidR="00C404DE">
              <w:rPr>
                <w:noProof/>
                <w:webHidden/>
              </w:rPr>
              <w:fldChar w:fldCharType="separate"/>
            </w:r>
            <w:r w:rsidR="00C404DE">
              <w:rPr>
                <w:noProof/>
                <w:webHidden/>
              </w:rPr>
              <w:t>11</w:t>
            </w:r>
            <w:r w:rsidR="00C404DE">
              <w:rPr>
                <w:noProof/>
                <w:webHidden/>
              </w:rPr>
              <w:fldChar w:fldCharType="end"/>
            </w:r>
          </w:hyperlink>
        </w:p>
        <w:p w14:paraId="7F2A3C41" w14:textId="77777777" w:rsidR="00C404DE" w:rsidRDefault="00000000">
          <w:pPr>
            <w:pStyle w:val="TOC1"/>
            <w:tabs>
              <w:tab w:val="right" w:leader="dot" w:pos="9350"/>
            </w:tabs>
            <w:rPr>
              <w:noProof/>
            </w:rPr>
          </w:pPr>
          <w:hyperlink w:anchor="_Toc111127434" w:history="1">
            <w:r w:rsidR="00C404DE" w:rsidRPr="00BE29EF">
              <w:rPr>
                <w:rStyle w:val="Hyperlink"/>
                <w:noProof/>
              </w:rPr>
              <w:t>References</w:t>
            </w:r>
            <w:r w:rsidR="00C404DE">
              <w:rPr>
                <w:noProof/>
                <w:webHidden/>
              </w:rPr>
              <w:tab/>
            </w:r>
            <w:r w:rsidR="00C404DE">
              <w:rPr>
                <w:noProof/>
                <w:webHidden/>
              </w:rPr>
              <w:fldChar w:fldCharType="begin"/>
            </w:r>
            <w:r w:rsidR="00C404DE">
              <w:rPr>
                <w:noProof/>
                <w:webHidden/>
              </w:rPr>
              <w:instrText xml:space="preserve"> PAGEREF _Toc111127434 \h </w:instrText>
            </w:r>
            <w:r w:rsidR="00C404DE">
              <w:rPr>
                <w:noProof/>
                <w:webHidden/>
              </w:rPr>
            </w:r>
            <w:r w:rsidR="00C404DE">
              <w:rPr>
                <w:noProof/>
                <w:webHidden/>
              </w:rPr>
              <w:fldChar w:fldCharType="separate"/>
            </w:r>
            <w:r w:rsidR="00C404DE">
              <w:rPr>
                <w:noProof/>
                <w:webHidden/>
              </w:rPr>
              <w:t>12</w:t>
            </w:r>
            <w:r w:rsidR="00C404DE">
              <w:rPr>
                <w:noProof/>
                <w:webHidden/>
              </w:rPr>
              <w:fldChar w:fldCharType="end"/>
            </w:r>
          </w:hyperlink>
        </w:p>
        <w:p w14:paraId="125698F4" w14:textId="77777777" w:rsidR="00C404DE" w:rsidRDefault="00000000">
          <w:pPr>
            <w:pStyle w:val="TOC2"/>
            <w:tabs>
              <w:tab w:val="right" w:leader="dot" w:pos="9350"/>
            </w:tabs>
            <w:rPr>
              <w:noProof/>
            </w:rPr>
          </w:pPr>
          <w:hyperlink w:anchor="_Toc111127435" w:history="1">
            <w:r w:rsidR="00C404DE" w:rsidRPr="00BE29EF">
              <w:rPr>
                <w:rStyle w:val="Hyperlink"/>
                <w:noProof/>
              </w:rPr>
              <w:t>Books &amp; Journals</w:t>
            </w:r>
            <w:r w:rsidR="00C404DE">
              <w:rPr>
                <w:noProof/>
                <w:webHidden/>
              </w:rPr>
              <w:tab/>
            </w:r>
            <w:r w:rsidR="00C404DE">
              <w:rPr>
                <w:noProof/>
                <w:webHidden/>
              </w:rPr>
              <w:fldChar w:fldCharType="begin"/>
            </w:r>
            <w:r w:rsidR="00C404DE">
              <w:rPr>
                <w:noProof/>
                <w:webHidden/>
              </w:rPr>
              <w:instrText xml:space="preserve"> PAGEREF _Toc111127435 \h </w:instrText>
            </w:r>
            <w:r w:rsidR="00C404DE">
              <w:rPr>
                <w:noProof/>
                <w:webHidden/>
              </w:rPr>
            </w:r>
            <w:r w:rsidR="00C404DE">
              <w:rPr>
                <w:noProof/>
                <w:webHidden/>
              </w:rPr>
              <w:fldChar w:fldCharType="separate"/>
            </w:r>
            <w:r w:rsidR="00C404DE">
              <w:rPr>
                <w:noProof/>
                <w:webHidden/>
              </w:rPr>
              <w:t>12</w:t>
            </w:r>
            <w:r w:rsidR="00C404DE">
              <w:rPr>
                <w:noProof/>
                <w:webHidden/>
              </w:rPr>
              <w:fldChar w:fldCharType="end"/>
            </w:r>
          </w:hyperlink>
        </w:p>
        <w:p w14:paraId="1F368E8D" w14:textId="77777777" w:rsidR="00C404DE" w:rsidRDefault="00000000">
          <w:pPr>
            <w:pStyle w:val="TOC2"/>
            <w:tabs>
              <w:tab w:val="right" w:leader="dot" w:pos="9350"/>
            </w:tabs>
            <w:rPr>
              <w:noProof/>
            </w:rPr>
          </w:pPr>
          <w:hyperlink w:anchor="_Toc111127436" w:history="1">
            <w:r w:rsidR="00C404DE" w:rsidRPr="00BE29EF">
              <w:rPr>
                <w:rStyle w:val="Hyperlink"/>
                <w:noProof/>
              </w:rPr>
              <w:t>Websites</w:t>
            </w:r>
            <w:r w:rsidR="00C404DE">
              <w:rPr>
                <w:noProof/>
                <w:webHidden/>
              </w:rPr>
              <w:tab/>
            </w:r>
            <w:r w:rsidR="00C404DE">
              <w:rPr>
                <w:noProof/>
                <w:webHidden/>
              </w:rPr>
              <w:fldChar w:fldCharType="begin"/>
            </w:r>
            <w:r w:rsidR="00C404DE">
              <w:rPr>
                <w:noProof/>
                <w:webHidden/>
              </w:rPr>
              <w:instrText xml:space="preserve"> PAGEREF _Toc111127436 \h </w:instrText>
            </w:r>
            <w:r w:rsidR="00C404DE">
              <w:rPr>
                <w:noProof/>
                <w:webHidden/>
              </w:rPr>
            </w:r>
            <w:r w:rsidR="00C404DE">
              <w:rPr>
                <w:noProof/>
                <w:webHidden/>
              </w:rPr>
              <w:fldChar w:fldCharType="separate"/>
            </w:r>
            <w:r w:rsidR="00C404DE">
              <w:rPr>
                <w:noProof/>
                <w:webHidden/>
              </w:rPr>
              <w:t>13</w:t>
            </w:r>
            <w:r w:rsidR="00C404DE">
              <w:rPr>
                <w:noProof/>
                <w:webHidden/>
              </w:rPr>
              <w:fldChar w:fldCharType="end"/>
            </w:r>
          </w:hyperlink>
        </w:p>
        <w:p w14:paraId="0B077CC2" w14:textId="77777777" w:rsidR="00C404DE" w:rsidRDefault="00C404DE">
          <w:r>
            <w:rPr>
              <w:b/>
              <w:bCs/>
              <w:noProof/>
            </w:rPr>
            <w:fldChar w:fldCharType="end"/>
          </w:r>
        </w:p>
      </w:sdtContent>
    </w:sdt>
    <w:p w14:paraId="3949E788" w14:textId="77777777" w:rsidR="00C404DE" w:rsidRDefault="00C404DE" w:rsidP="00C404DE">
      <w:pPr>
        <w:jc w:val="center"/>
        <w:rPr>
          <w:b/>
          <w:sz w:val="28"/>
          <w:szCs w:val="28"/>
        </w:rPr>
      </w:pPr>
      <w:r>
        <w:br w:type="page"/>
      </w:r>
    </w:p>
    <w:p w14:paraId="63442A11" w14:textId="77777777" w:rsidR="003873C6" w:rsidRPr="00475887" w:rsidRDefault="00C841A4">
      <w:pPr>
        <w:pStyle w:val="Heading1"/>
      </w:pPr>
      <w:bookmarkStart w:id="2" w:name="_Toc111127427"/>
      <w:r w:rsidRPr="00475887">
        <w:lastRenderedPageBreak/>
        <w:t>1. Introduction</w:t>
      </w:r>
      <w:bookmarkEnd w:id="2"/>
    </w:p>
    <w:p w14:paraId="490EA9F6" w14:textId="77777777" w:rsidR="003873C6" w:rsidRPr="00475887" w:rsidRDefault="00C841A4">
      <w:r w:rsidRPr="00475887">
        <w:t xml:space="preserve">The wider society realises the importance of healthcare professionals, especially after the covid-19 pandemic. As they were the frontline workers who dedicate their lives to saving people. NHS currently reported that they are facing staff shortage issues in different departments of the establishment. The researcher as a consultant aimed to help the NHS to determine the cause and effect of this problem. In order to do that, the nature of this problem will be described and the impact of the situation will be analysed.  The external factors that can influence the situation will be discovered. Additionally, the challenges and the solutions to this issue will also be added to this report. </w:t>
      </w:r>
    </w:p>
    <w:p w14:paraId="529B2FC3" w14:textId="77777777" w:rsidR="003873C6" w:rsidRPr="00475887" w:rsidRDefault="00C841A4">
      <w:pPr>
        <w:pStyle w:val="Heading1"/>
      </w:pPr>
      <w:bookmarkStart w:id="3" w:name="_7bz2xl7a8rx3" w:colFirst="0" w:colLast="0"/>
      <w:bookmarkStart w:id="4" w:name="_Toc111127428"/>
      <w:bookmarkEnd w:id="3"/>
      <w:r w:rsidRPr="00475887">
        <w:t>2. Nature of staff shortage</w:t>
      </w:r>
      <w:bookmarkEnd w:id="4"/>
    </w:p>
    <w:p w14:paraId="26842D2C" w14:textId="77777777" w:rsidR="003873C6" w:rsidRPr="00475887" w:rsidRDefault="00C841A4">
      <w:r w:rsidRPr="00475887">
        <w:rPr>
          <w:b/>
        </w:rPr>
        <w:t>Pay shortages:</w:t>
      </w:r>
      <w:r w:rsidRPr="00475887">
        <w:t xml:space="preserve"> It has been seen for the last few decades that healthcare professionals are unhappy with their payments. According to the report of Hooiveld (2022), money is the ultimate motivation. It helps the professionals to take care of their professional responsibilities. Insufficient payment, unable to mitigate the needs of the professionals. As a result of that, they are quitting their jobs.   </w:t>
      </w:r>
    </w:p>
    <w:p w14:paraId="37C5C8F3" w14:textId="77777777" w:rsidR="003873C6" w:rsidRPr="00475887" w:rsidRDefault="00C841A4">
      <w:r w:rsidRPr="00475887">
        <w:rPr>
          <w:b/>
        </w:rPr>
        <w:t xml:space="preserve">Nature of job: </w:t>
      </w:r>
      <w:r w:rsidRPr="00475887">
        <w:t xml:space="preserve">The job of healthcare professionals is critical as people's lives depend on them. According to Hooiveld (2022), there are various types of departments such as the x-ray technician, pharmacist, dietician and many others, which require special expertise. It has been seen that often the experts do not get additional facilities and that makes them leave their job. </w:t>
      </w:r>
    </w:p>
    <w:p w14:paraId="39BAF58F" w14:textId="77777777" w:rsidR="003873C6" w:rsidRPr="00475887" w:rsidRDefault="00C841A4">
      <w:r w:rsidRPr="00475887">
        <w:rPr>
          <w:b/>
        </w:rPr>
        <w:t xml:space="preserve">Value of staff: </w:t>
      </w:r>
      <w:r w:rsidRPr="00475887">
        <w:t xml:space="preserve">According to the report of Buchan </w:t>
      </w:r>
      <w:r w:rsidRPr="00475887">
        <w:rPr>
          <w:i/>
        </w:rPr>
        <w:t>et al</w:t>
      </w:r>
      <w:r w:rsidRPr="00475887">
        <w:t xml:space="preserve">. (2019), nearly a quarter of the staff have reported that they are getting harassed or threatened in their jobs during the pandemic. Apart from that, everyone out of eight patients is saying that they do not feel respected or valued in their workplace. It works as a demoralising fact for them and in the long term, it creates a staff shortage in the healthcare industry. </w:t>
      </w:r>
    </w:p>
    <w:p w14:paraId="546B3C46" w14:textId="77777777" w:rsidR="003873C6" w:rsidRPr="00475887" w:rsidRDefault="00C841A4">
      <w:r w:rsidRPr="00475887">
        <w:rPr>
          <w:b/>
        </w:rPr>
        <w:lastRenderedPageBreak/>
        <w:t>Job opportunities:</w:t>
      </w:r>
      <w:r w:rsidRPr="00475887">
        <w:t xml:space="preserve"> It has been seen that many departments including nursing and pharmaceutical have an enormous demand for staff. However, due to the talent gaps created during the pandemic preventing the controlling body from recruiting staff, the quality of the health care services will be decreased (Buchan </w:t>
      </w:r>
      <w:r w:rsidRPr="00475887">
        <w:rPr>
          <w:i/>
        </w:rPr>
        <w:t>et al</w:t>
      </w:r>
      <w:r w:rsidRPr="00475887">
        <w:t xml:space="preserve">., 2019). Apart from that, Professional negligence is another reason that is creating a staff shortage in the NHS. </w:t>
      </w:r>
    </w:p>
    <w:p w14:paraId="30F434A7" w14:textId="77777777" w:rsidR="003873C6" w:rsidRPr="00475887" w:rsidRDefault="00C841A4">
      <w:pPr>
        <w:rPr>
          <w:b/>
        </w:rPr>
      </w:pPr>
      <w:r w:rsidRPr="00475887">
        <w:rPr>
          <w:b/>
        </w:rPr>
        <w:t>Work pressures:</w:t>
      </w:r>
      <w:r w:rsidRPr="00475887">
        <w:t xml:space="preserve"> Healthcare professionals experience a significant amount of stress in their jobs. Extra working hours, work overload, random night shifts, dealing with critical patients and their family members, and continuous exposure to the emotionally triggered situation make them vulnerable. Due to the above mentioned reason the employee turnover rate is constantly increasing in the medical sector.  </w:t>
      </w:r>
    </w:p>
    <w:p w14:paraId="2394C1BD" w14:textId="77777777" w:rsidR="003873C6" w:rsidRPr="00475887" w:rsidRDefault="00C841A4">
      <w:pPr>
        <w:pStyle w:val="Heading1"/>
      </w:pPr>
      <w:bookmarkStart w:id="5" w:name="_zbm2hlcjhxpe" w:colFirst="0" w:colLast="0"/>
      <w:bookmarkStart w:id="6" w:name="_Toc111127429"/>
      <w:bookmarkEnd w:id="5"/>
      <w:r w:rsidRPr="00475887">
        <w:t>3. Impact of staff shortage</w:t>
      </w:r>
      <w:bookmarkEnd w:id="6"/>
    </w:p>
    <w:p w14:paraId="1CD925B0" w14:textId="77777777" w:rsidR="003873C6" w:rsidRPr="00475887" w:rsidRDefault="00C841A4">
      <w:r w:rsidRPr="00475887">
        <w:rPr>
          <w:b/>
        </w:rPr>
        <w:t>Reduction in healthcare standards:</w:t>
      </w:r>
      <w:r w:rsidRPr="00475887">
        <w:t xml:space="preserve"> The healthcare industry is an area where professionals from different levels of expertise are required (Propper </w:t>
      </w:r>
      <w:r w:rsidRPr="00475887">
        <w:rPr>
          <w:i/>
        </w:rPr>
        <w:t>et al</w:t>
      </w:r>
      <w:r w:rsidRPr="00475887">
        <w:t xml:space="preserve">., 2020). As an example, physicians cannot perform an x-ray or other operations. In such a situation, a shortage of staff can create difficult situations. The reduction in the number of nurses, pharmacists and the old care section makes the situation more difficult.    </w:t>
      </w:r>
    </w:p>
    <w:p w14:paraId="518782FD" w14:textId="77777777" w:rsidR="003873C6" w:rsidRPr="00475887" w:rsidRDefault="00C841A4">
      <w:r w:rsidRPr="00475887">
        <w:rPr>
          <w:b/>
        </w:rPr>
        <w:t xml:space="preserve">Time-consuming appointments: </w:t>
      </w:r>
      <w:r w:rsidRPr="00475887">
        <w:t xml:space="preserve">The nurses and other non-clinical staff often contribute to the reduction of the appointment times. They guide the patient to understand the instructions provided by the doctors (Schlepper and Reed., 2022). Due to the staff shortage, the doctors have to consider these responsibilities and that makes the appointment time consuming and unorganised. </w:t>
      </w:r>
    </w:p>
    <w:p w14:paraId="56B90AA3" w14:textId="77777777" w:rsidR="003873C6" w:rsidRPr="00475887" w:rsidRDefault="00C841A4">
      <w:r w:rsidRPr="00475887">
        <w:rPr>
          <w:b/>
        </w:rPr>
        <w:t>Increased stress and dissatisfaction:</w:t>
      </w:r>
      <w:r w:rsidRPr="00475887">
        <w:t xml:space="preserve"> Due to the shortage of required staff and delay in hiring professionals the work pressures have been significantly increased for the remaining staff (Bailey, 2021). As a result of that, they are feeling exhausted which is a primary reason behind their </w:t>
      </w:r>
      <w:r w:rsidRPr="00475887">
        <w:lastRenderedPageBreak/>
        <w:t xml:space="preserve">decision to quit their job. Additionally, these staff do not get the required value and respect which is affecting their motivation level. </w:t>
      </w:r>
    </w:p>
    <w:p w14:paraId="13D9EA2E" w14:textId="77777777" w:rsidR="003873C6" w:rsidRPr="00475887" w:rsidRDefault="00C841A4">
      <w:pPr>
        <w:rPr>
          <w:b/>
        </w:rPr>
      </w:pPr>
      <w:r w:rsidRPr="00475887">
        <w:rPr>
          <w:b/>
        </w:rPr>
        <w:t>Employee turnover rate:</w:t>
      </w:r>
      <w:r w:rsidRPr="00475887">
        <w:t xml:space="preserve"> It has been reported that the employee turnover rate in the medical industry has increased significantly. It has been reported </w:t>
      </w:r>
      <w:r w:rsidR="00475887" w:rsidRPr="00475887">
        <w:t>by Bailey</w:t>
      </w:r>
      <w:r w:rsidRPr="00475887">
        <w:t xml:space="preserve"> (2021), that there has been an increase of 3.2% currently. The enhanced turnover rate makes it difficult for employers to provide effective services. Additionally, the expense due of hiring new and inexperienced staff has increased as well. Due to these reasons, mitigating the staffing needs in the NHS is required as soon as possible. </w:t>
      </w:r>
    </w:p>
    <w:p w14:paraId="29F9ADD2" w14:textId="77777777" w:rsidR="003873C6" w:rsidRPr="00475887" w:rsidRDefault="00C841A4">
      <w:pPr>
        <w:pStyle w:val="Heading1"/>
      </w:pPr>
      <w:bookmarkStart w:id="7" w:name="_bt8f12n1uqca" w:colFirst="0" w:colLast="0"/>
      <w:bookmarkStart w:id="8" w:name="_Toc111127430"/>
      <w:bookmarkEnd w:id="7"/>
      <w:r w:rsidRPr="00475887">
        <w:t>4. External factors that affect the staff shortage</w:t>
      </w:r>
      <w:bookmarkEnd w:id="8"/>
      <w:r w:rsidRPr="00475887">
        <w:t xml:space="preserve"> </w:t>
      </w:r>
    </w:p>
    <w:p w14:paraId="6A8E1339" w14:textId="77777777" w:rsidR="003873C6" w:rsidRPr="00475887" w:rsidRDefault="00C841A4">
      <w:r w:rsidRPr="00475887">
        <w:t xml:space="preserve">There are various external factors that are responsible for the shortage of staff in the NHS and other healthcare institutions. A few major factors are discussed below. </w:t>
      </w:r>
    </w:p>
    <w:p w14:paraId="67846BEA" w14:textId="77777777" w:rsidR="003873C6" w:rsidRPr="00475887" w:rsidRDefault="00C841A4">
      <w:r w:rsidRPr="00475887">
        <w:rPr>
          <w:b/>
          <w:i/>
        </w:rPr>
        <w:t>Governmental factors:</w:t>
      </w:r>
      <w:r w:rsidRPr="00475887">
        <w:t xml:space="preserve"> Brexit has been a major governmental factor that has led to staff shortage in the UK healthcare sector. According to the Medic Portal (2022), about 5,000 midwives and nurses left the NHS from 2017-2019 because they were from EU nations. Additionally, the institution faced a staff shortage of about 40,000 nurses in 2017 which created a significant strain on the current workforce of the NHS. This was mainly due to immigration rules related to Brexit.     </w:t>
      </w:r>
    </w:p>
    <w:p w14:paraId="5E2CD3A9" w14:textId="77777777" w:rsidR="003873C6" w:rsidRPr="00475887" w:rsidRDefault="00C841A4">
      <w:r w:rsidRPr="00475887">
        <w:rPr>
          <w:b/>
          <w:i/>
        </w:rPr>
        <w:t>Sociocultural factors:</w:t>
      </w:r>
      <w:r w:rsidRPr="00475887">
        <w:t xml:space="preserve"> One of the major sociocultural factors affecting staff shortage in the NHS is the ageing population. The ageing population in the UK is significantly high, and so is the workforce of the NHS. According to a report by Dufilho (2021), about one-third of the existing nursing staff is 50 years or older. This is making them close to retirement and resulting in a staff shortage. Moreover, the financial crisis in the UK is restricting graduating students from enrolling in nursing schools. This has limited the number of nurses recruited by the NHS, resulting in staff shortages.</w:t>
      </w:r>
    </w:p>
    <w:p w14:paraId="78C0EA8F" w14:textId="77777777" w:rsidR="003873C6" w:rsidRPr="00475887" w:rsidRDefault="00C841A4">
      <w:r w:rsidRPr="00475887">
        <w:rPr>
          <w:b/>
          <w:i/>
        </w:rPr>
        <w:lastRenderedPageBreak/>
        <w:t>Economic factors:</w:t>
      </w:r>
      <w:r w:rsidRPr="00475887">
        <w:t xml:space="preserve"> The UK economy is facing a major crisis due to several reasons such as Brexit, the Covid-19 outbreak, and the Russia-Ukraine war. This has significantly increased the inflation rate of the UK to 9.4% (Rate Inflation, 2022). In such a situation staff of the NHS are not provided with proper wages. According to Reed (2022), about 17,000 healthcare workers were paid below the legal rate of £9.50 per hour. This has led to staff shortages in the NHS. </w:t>
      </w:r>
    </w:p>
    <w:p w14:paraId="1BF36CEF" w14:textId="77777777" w:rsidR="003873C6" w:rsidRPr="00475887" w:rsidRDefault="00C841A4">
      <w:r w:rsidRPr="00475887">
        <w:rPr>
          <w:b/>
          <w:i/>
        </w:rPr>
        <w:t>Hardware factors:</w:t>
      </w:r>
      <w:r w:rsidRPr="00475887">
        <w:t xml:space="preserve"> Technological advancement is enabling healthcare institutions to improve their operations. According to Castle-Clarke (2018), AI has the potential to provide the NHS with analytical capacity regarding logistics, diagnosis of patients, and effective triage. The increasing use of technology is reducing the requirement for manpower. However, staff of the NHS are not prepared for using advanced technology due to skill gaps. This is affecting the staff shortage problem of the NHS. </w:t>
      </w:r>
    </w:p>
    <w:p w14:paraId="64A6BF66" w14:textId="77777777" w:rsidR="003873C6" w:rsidRPr="00475887" w:rsidRDefault="00C841A4">
      <w:r w:rsidRPr="00475887">
        <w:rPr>
          <w:b/>
          <w:i/>
        </w:rPr>
        <w:t>Legal factors:</w:t>
      </w:r>
      <w:r w:rsidRPr="00475887">
        <w:t xml:space="preserve"> Brexit has compelled the NHS staff from EU nations to leave the country. This is most likely due to the steep drop of about 89% of EEA nurses entering directly after the Brexit referendum (Milner </w:t>
      </w:r>
      <w:r w:rsidRPr="00475887">
        <w:rPr>
          <w:i/>
        </w:rPr>
        <w:t>et al</w:t>
      </w:r>
      <w:r w:rsidRPr="00475887">
        <w:t xml:space="preserve">., 2021). The new immigration rule has created legal complications for staff from EU nations, resulting in a staff shortage in the NHS. </w:t>
      </w:r>
    </w:p>
    <w:p w14:paraId="6C099D32" w14:textId="77777777" w:rsidR="003873C6" w:rsidRPr="00475887" w:rsidRDefault="00C841A4">
      <w:r w:rsidRPr="00475887">
        <w:rPr>
          <w:b/>
          <w:i/>
        </w:rPr>
        <w:t>Environmental factors:</w:t>
      </w:r>
      <w:r w:rsidRPr="00475887">
        <w:t xml:space="preserve"> Transportation and logistics are two major environmental factors that are responsible for increasing pollution. As per the opinion of Winter </w:t>
      </w:r>
      <w:r w:rsidRPr="00475887">
        <w:rPr>
          <w:i/>
        </w:rPr>
        <w:t>et al.</w:t>
      </w:r>
      <w:r w:rsidRPr="00475887">
        <w:t xml:space="preserve"> (2020), various environmental factors such as air quality, noise, toxic exposures, humidity, aesthetics, and temperature are affecting the performance of healthcare staff. These environmental elements have tended to increase job stress and dissatisfaction among nurses. Moreover, a high level of job dissatisfaction is compelling nurses and other NHS staff to quit their job. This has led to a major problem of staff shortage in the UK healthcare sector. </w:t>
      </w:r>
    </w:p>
    <w:p w14:paraId="47E06BA5" w14:textId="77777777" w:rsidR="003873C6" w:rsidRPr="00475887" w:rsidRDefault="00C841A4">
      <w:pPr>
        <w:pStyle w:val="Heading1"/>
      </w:pPr>
      <w:bookmarkStart w:id="9" w:name="_b33cyjp6d73o" w:colFirst="0" w:colLast="0"/>
      <w:bookmarkStart w:id="10" w:name="_Toc111127431"/>
      <w:bookmarkEnd w:id="9"/>
      <w:r w:rsidRPr="00475887">
        <w:lastRenderedPageBreak/>
        <w:t>5. Causes of staff shortage</w:t>
      </w:r>
      <w:bookmarkEnd w:id="10"/>
    </w:p>
    <w:p w14:paraId="078E62C0" w14:textId="77777777" w:rsidR="003873C6" w:rsidRPr="00475887" w:rsidRDefault="00C841A4">
      <w:r w:rsidRPr="00475887">
        <w:t>Due to different reasons, the health care sector in numerous nations is confronting staff shortages inside the health and social care sector. Within the UK, a deficit of more than 100,000 FTE is currently being reported by NHS hospitals, mental health workers, and community organisations, which is seriously harming certain important groups (The Medic Portal, 2022). Through the help of a fishbone diagram, the cause of staff shortage is discussed below.</w:t>
      </w:r>
    </w:p>
    <w:p w14:paraId="7C6F1000" w14:textId="77777777" w:rsidR="003873C6" w:rsidRPr="00475887" w:rsidRDefault="003873C6"/>
    <w:p w14:paraId="4BC5CF4E" w14:textId="77777777" w:rsidR="003873C6" w:rsidRPr="00475887" w:rsidRDefault="00C841A4">
      <w:pPr>
        <w:jc w:val="center"/>
      </w:pPr>
      <w:r w:rsidRPr="00475887">
        <w:rPr>
          <w:noProof/>
        </w:rPr>
        <w:drawing>
          <wp:inline distT="114300" distB="114300" distL="114300" distR="114300" wp14:anchorId="4FB18848" wp14:editId="68C61390">
            <wp:extent cx="4614863" cy="33432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614863" cy="3343275"/>
                    </a:xfrm>
                    <a:prstGeom prst="rect">
                      <a:avLst/>
                    </a:prstGeom>
                    <a:ln/>
                  </pic:spPr>
                </pic:pic>
              </a:graphicData>
            </a:graphic>
          </wp:inline>
        </w:drawing>
      </w:r>
    </w:p>
    <w:p w14:paraId="7EAEAE30" w14:textId="77777777" w:rsidR="003873C6" w:rsidRPr="00475887" w:rsidRDefault="00C841A4">
      <w:pPr>
        <w:jc w:val="center"/>
        <w:rPr>
          <w:b/>
        </w:rPr>
      </w:pPr>
      <w:r w:rsidRPr="00475887">
        <w:rPr>
          <w:b/>
        </w:rPr>
        <w:t>Figure 1: Causes of Staff Shortage</w:t>
      </w:r>
    </w:p>
    <w:p w14:paraId="0E5D52E3" w14:textId="77777777" w:rsidR="003873C6" w:rsidRPr="00475887" w:rsidRDefault="00C841A4">
      <w:pPr>
        <w:jc w:val="center"/>
      </w:pPr>
      <w:r w:rsidRPr="00475887">
        <w:t>(Source: Author)</w:t>
      </w:r>
    </w:p>
    <w:p w14:paraId="2D419439" w14:textId="77777777" w:rsidR="003873C6" w:rsidRPr="00475887" w:rsidRDefault="00C841A4">
      <w:r w:rsidRPr="00475887">
        <w:rPr>
          <w:b/>
        </w:rPr>
        <w:t xml:space="preserve">Environment: </w:t>
      </w:r>
      <w:r w:rsidRPr="00475887">
        <w:t xml:space="preserve">The pandemic situation harms different types of business organisations. The health care sector within the UK, including the NHS group, was also affected by the Covid-19 pandemic situation. As per the observation of Gohar </w:t>
      </w:r>
      <w:r w:rsidRPr="00475887">
        <w:rPr>
          <w:i/>
        </w:rPr>
        <w:t xml:space="preserve">et al. </w:t>
      </w:r>
      <w:r w:rsidRPr="00475887">
        <w:t xml:space="preserve">(2020), the staff become afraid of the situation </w:t>
      </w:r>
      <w:r w:rsidRPr="00475887">
        <w:lastRenderedPageBreak/>
        <w:t xml:space="preserve">and leave their duties to try to protect themselves from the deadly virus. Especially the old staff who have a higher chance of being severely affected and leaving their jobs during that situation. </w:t>
      </w:r>
    </w:p>
    <w:p w14:paraId="47E02CAB" w14:textId="77777777" w:rsidR="003873C6" w:rsidRPr="00475887" w:rsidRDefault="00C841A4">
      <w:r w:rsidRPr="00475887">
        <w:rPr>
          <w:b/>
        </w:rPr>
        <w:t xml:space="preserve">Equipment: </w:t>
      </w:r>
      <w:r w:rsidRPr="00475887">
        <w:t xml:space="preserve">The organisations are using old equipment within the healthcare sector, and healthcare staff are not satisfied with using that equipment. As per the observation of Gohar </w:t>
      </w:r>
      <w:r w:rsidRPr="00475887">
        <w:rPr>
          <w:i/>
        </w:rPr>
        <w:t xml:space="preserve">et al. </w:t>
      </w:r>
      <w:r w:rsidRPr="00475887">
        <w:t xml:space="preserve">(2020), during the pandemic situation due to the insufficient PPE kit, a huge number of employees feel unsafe providing treatment to the patients and leave their job. </w:t>
      </w:r>
    </w:p>
    <w:p w14:paraId="7E1E6D6A" w14:textId="77777777" w:rsidR="003873C6" w:rsidRPr="00475887" w:rsidRDefault="00C841A4">
      <w:r w:rsidRPr="00475887">
        <w:rPr>
          <w:b/>
        </w:rPr>
        <w:t xml:space="preserve">Method: </w:t>
      </w:r>
      <w:r w:rsidRPr="00475887">
        <w:t xml:space="preserve">As per the view of Nyashanu </w:t>
      </w:r>
      <w:r w:rsidRPr="00475887">
        <w:rPr>
          <w:i/>
        </w:rPr>
        <w:t xml:space="preserve">et al. </w:t>
      </w:r>
      <w:r w:rsidRPr="00475887">
        <w:t>(2022), becoming a healthcare professional a student needs to invest a huge amount of time in completing the entire course work. As a result of that, a number of bright students are choosing other career options for getting employment quickly.</w:t>
      </w:r>
    </w:p>
    <w:p w14:paraId="70587EC8" w14:textId="77777777" w:rsidR="003873C6" w:rsidRPr="004A501B" w:rsidRDefault="00C841A4">
      <w:pPr>
        <w:rPr>
          <w:b/>
        </w:rPr>
      </w:pPr>
      <w:r w:rsidRPr="00475887">
        <w:rPr>
          <w:b/>
        </w:rPr>
        <w:t xml:space="preserve">People: </w:t>
      </w:r>
      <w:r w:rsidRPr="00475887">
        <w:t xml:space="preserve">Some individuals who are associated with the medical field are afraid of getting the illness in order to serve people with effective treatment within the health care sector. As per the view of Nyashanu </w:t>
      </w:r>
      <w:r w:rsidRPr="00475887">
        <w:rPr>
          <w:i/>
        </w:rPr>
        <w:t xml:space="preserve">et al. </w:t>
      </w:r>
      <w:r w:rsidRPr="00475887">
        <w:t>(2022), different people who are outside of the medical field or some of the health care professionals have psychological issues for becoming affected due to close contact with patients who are suffering from infectious diseases. As a result of that, the number of staff within the healthcare sector including the NHS is reduced and the number of vacancies in the NHS is increased.</w:t>
      </w:r>
    </w:p>
    <w:p w14:paraId="0E04A17D" w14:textId="77777777" w:rsidR="003873C6" w:rsidRPr="00475887" w:rsidRDefault="00C841A4">
      <w:pPr>
        <w:pStyle w:val="Heading1"/>
      </w:pPr>
      <w:bookmarkStart w:id="11" w:name="_8nhdlv9b7mw8" w:colFirst="0" w:colLast="0"/>
      <w:bookmarkStart w:id="12" w:name="_Toc111127432"/>
      <w:bookmarkEnd w:id="11"/>
      <w:r w:rsidRPr="00475887">
        <w:t>6. Solutions to mitigate the staff shortage issues and measuring the effectiveness of this decisions</w:t>
      </w:r>
      <w:bookmarkEnd w:id="12"/>
    </w:p>
    <w:p w14:paraId="62B4025D" w14:textId="77777777" w:rsidR="003873C6" w:rsidRPr="00475887" w:rsidRDefault="00C841A4">
      <w:r w:rsidRPr="00475887">
        <w:rPr>
          <w:b/>
          <w:i/>
        </w:rPr>
        <w:t>Providing financial support to the students of healthcare institutions:</w:t>
      </w:r>
      <w:r w:rsidRPr="00475887">
        <w:rPr>
          <w:b/>
        </w:rPr>
        <w:t xml:space="preserve"> </w:t>
      </w:r>
      <w:r w:rsidRPr="00475887">
        <w:t xml:space="preserve">Completing courses of healthcare education students are required to pay a huge amount for the course fees. Hence, learning institutions or training institutions in the healthcare sector can reduce the course fees and provide financial support as well as a huge amount of scholarships for bright students (Johnson </w:t>
      </w:r>
      <w:r w:rsidRPr="00475887">
        <w:rPr>
          <w:i/>
        </w:rPr>
        <w:t xml:space="preserve">et </w:t>
      </w:r>
      <w:r w:rsidRPr="00475887">
        <w:rPr>
          <w:i/>
        </w:rPr>
        <w:lastRenderedPageBreak/>
        <w:t xml:space="preserve">al., </w:t>
      </w:r>
      <w:r w:rsidRPr="00475887">
        <w:t>2018). As a result, they might be encouraged to choose the career of health and social care professional.</w:t>
      </w:r>
    </w:p>
    <w:p w14:paraId="2ECB8E57" w14:textId="77777777" w:rsidR="003873C6" w:rsidRPr="00475887" w:rsidRDefault="00C841A4">
      <w:r w:rsidRPr="00475887">
        <w:rPr>
          <w:b/>
          <w:i/>
        </w:rPr>
        <w:t>Proper advertising of nursing careers:</w:t>
      </w:r>
      <w:r w:rsidRPr="00475887">
        <w:rPr>
          <w:b/>
        </w:rPr>
        <w:t xml:space="preserve"> </w:t>
      </w:r>
      <w:r w:rsidRPr="00475887">
        <w:t>NHS needs to focus on proper advertisement of the vacancy posts and the benefits of choosing a nursing career. Through effective advertisement, the NHS group can reach a huge number of students who might be eagerly waiting to become medical staff.</w:t>
      </w:r>
    </w:p>
    <w:p w14:paraId="5220704D" w14:textId="77777777" w:rsidR="003873C6" w:rsidRPr="00475887" w:rsidRDefault="00C841A4">
      <w:r w:rsidRPr="00475887">
        <w:rPr>
          <w:b/>
          <w:i/>
        </w:rPr>
        <w:t>Providing a healthy and safe environment for healthcare staff:</w:t>
      </w:r>
      <w:r w:rsidRPr="00475887">
        <w:rPr>
          <w:b/>
        </w:rPr>
        <w:t xml:space="preserve"> </w:t>
      </w:r>
      <w:r w:rsidRPr="00475887">
        <w:t xml:space="preserve">NHS groups need to focus on providing a safe and healthy working environment. By utilising and implementing modern technologies within the health and social care sector, the organisation can provide an effective working environment. </w:t>
      </w:r>
    </w:p>
    <w:p w14:paraId="41812BDD" w14:textId="77777777" w:rsidR="003873C6" w:rsidRPr="00475887" w:rsidRDefault="00C841A4">
      <w:r w:rsidRPr="00475887">
        <w:rPr>
          <w:b/>
          <w:i/>
        </w:rPr>
        <w:t xml:space="preserve">Motivating and encouraging healthcare professionals to </w:t>
      </w:r>
      <w:proofErr w:type="spellStart"/>
      <w:r w:rsidRPr="00475887">
        <w:rPr>
          <w:b/>
          <w:i/>
        </w:rPr>
        <w:t>rejoin</w:t>
      </w:r>
      <w:proofErr w:type="spellEnd"/>
      <w:r w:rsidRPr="00475887">
        <w:rPr>
          <w:b/>
          <w:i/>
        </w:rPr>
        <w:t>:</w:t>
      </w:r>
      <w:r w:rsidRPr="00475887">
        <w:rPr>
          <w:b/>
        </w:rPr>
        <w:t xml:space="preserve"> </w:t>
      </w:r>
      <w:r w:rsidRPr="00475887">
        <w:t xml:space="preserve">Providing flexibility and focusing on employees' work-life balance, the NHS group can encourage their staff and healthcare professionals (Johnson </w:t>
      </w:r>
      <w:r w:rsidRPr="00475887">
        <w:rPr>
          <w:i/>
        </w:rPr>
        <w:t xml:space="preserve">et al., </w:t>
      </w:r>
      <w:r w:rsidRPr="00475887">
        <w:t>2018). By meeting their staff requirements and needs, the organisation can increase their employee's engagement and commitment to their organisational tasks.</w:t>
      </w:r>
    </w:p>
    <w:p w14:paraId="137C9AB9" w14:textId="77777777" w:rsidR="003873C6" w:rsidRPr="00475887" w:rsidRDefault="00C841A4">
      <w:pPr>
        <w:rPr>
          <w:b/>
        </w:rPr>
      </w:pPr>
      <w:r w:rsidRPr="00475887">
        <w:rPr>
          <w:b/>
        </w:rPr>
        <w:t>Assessing the effectiveness through KPI</w:t>
      </w:r>
    </w:p>
    <w:p w14:paraId="2E487217" w14:textId="77777777" w:rsidR="003873C6" w:rsidRPr="00475887" w:rsidRDefault="00C841A4">
      <w:r w:rsidRPr="00475887">
        <w:rPr>
          <w:b/>
          <w:i/>
        </w:rPr>
        <w:t>Engagement Index:</w:t>
      </w:r>
      <w:r w:rsidRPr="00475887">
        <w:rPr>
          <w:b/>
        </w:rPr>
        <w:t xml:space="preserve"> </w:t>
      </w:r>
      <w:r w:rsidRPr="00475887">
        <w:t>Through the KPI technique the effectiveness of these decisions or solutions can be measured. By conducting regular engagement surveys and asking employees about their motivation and satisfaction level, their engagement rate can be determined. It is also associated with productivity and higher performance quality.</w:t>
      </w:r>
    </w:p>
    <w:p w14:paraId="2C4DAFC1" w14:textId="77777777" w:rsidR="003873C6" w:rsidRPr="00475887" w:rsidRDefault="00C841A4">
      <w:r w:rsidRPr="00475887">
        <w:rPr>
          <w:b/>
          <w:i/>
        </w:rPr>
        <w:t>Absenteeism rates:</w:t>
      </w:r>
      <w:r w:rsidRPr="00475887">
        <w:rPr>
          <w:b/>
        </w:rPr>
        <w:t xml:space="preserve"> </w:t>
      </w:r>
      <w:r w:rsidRPr="00475887">
        <w:t>The NHS group can assess the effectiveness of these solutions by measuring their employees' absenteeism rates. Whenever the absence rate of their employees is reduced from the previous situation then it indicates the success of this solution.</w:t>
      </w:r>
    </w:p>
    <w:p w14:paraId="3B5C38F5" w14:textId="77777777" w:rsidR="003873C6" w:rsidRPr="00475887" w:rsidRDefault="003873C6">
      <w:pPr>
        <w:rPr>
          <w:b/>
          <w:i/>
        </w:rPr>
      </w:pPr>
    </w:p>
    <w:p w14:paraId="5C01F189" w14:textId="77777777" w:rsidR="003873C6" w:rsidRPr="00475887" w:rsidRDefault="003873C6">
      <w:pPr>
        <w:rPr>
          <w:b/>
        </w:rPr>
      </w:pPr>
    </w:p>
    <w:p w14:paraId="519BE923" w14:textId="77777777" w:rsidR="003873C6" w:rsidRPr="00475887" w:rsidRDefault="00C841A4">
      <w:pPr>
        <w:pStyle w:val="Heading1"/>
      </w:pPr>
      <w:bookmarkStart w:id="13" w:name="_198olvixknu5" w:colFirst="0" w:colLast="0"/>
      <w:bookmarkStart w:id="14" w:name="_Toc111127433"/>
      <w:bookmarkEnd w:id="13"/>
      <w:r w:rsidRPr="00475887">
        <w:t>7. Conclusion</w:t>
      </w:r>
      <w:bookmarkEnd w:id="14"/>
    </w:p>
    <w:p w14:paraId="654BD1C8" w14:textId="77777777" w:rsidR="003873C6" w:rsidRDefault="00C841A4">
      <w:r w:rsidRPr="00475887">
        <w:t xml:space="preserve">Shortage of staff has been a significant problem for the NHS and other healthcare institutions in the UK. Various external factors have led to this staff crisis which is creating a threatening situation for patients and their well-being. It is essential for the healthcare sector to develop a positive work environment for staff in order to encourage people to join the healthcare sector. The NHS is required to focus on finding effective solutions for resolving the problem of staff crisis or it may create a major threat to society as a whole.  </w:t>
      </w:r>
      <w:r w:rsidRPr="00475887">
        <w:br w:type="page"/>
      </w:r>
    </w:p>
    <w:p w14:paraId="28BBDF57" w14:textId="77777777" w:rsidR="003873C6" w:rsidRDefault="00C841A4">
      <w:pPr>
        <w:pStyle w:val="Heading1"/>
      </w:pPr>
      <w:bookmarkStart w:id="15" w:name="_8wjcmqjcjfk0" w:colFirst="0" w:colLast="0"/>
      <w:bookmarkStart w:id="16" w:name="_Toc111127434"/>
      <w:bookmarkEnd w:id="15"/>
      <w:r>
        <w:lastRenderedPageBreak/>
        <w:t>References</w:t>
      </w:r>
      <w:bookmarkEnd w:id="16"/>
    </w:p>
    <w:p w14:paraId="4A73E5D8" w14:textId="77777777" w:rsidR="003873C6" w:rsidRDefault="00C841A4">
      <w:pPr>
        <w:pStyle w:val="Heading2"/>
      </w:pPr>
      <w:bookmarkStart w:id="17" w:name="_idrbefk1a45w" w:colFirst="0" w:colLast="0"/>
      <w:bookmarkStart w:id="18" w:name="_Toc111127435"/>
      <w:bookmarkEnd w:id="17"/>
      <w:r>
        <w:t>Books &amp; Journals</w:t>
      </w:r>
      <w:bookmarkEnd w:id="18"/>
    </w:p>
    <w:p w14:paraId="5B45761F" w14:textId="77777777" w:rsidR="004A501B" w:rsidRDefault="004A501B">
      <w:pPr>
        <w:rPr>
          <w:color w:val="222222"/>
          <w:highlight w:val="white"/>
        </w:rPr>
      </w:pPr>
      <w:r>
        <w:rPr>
          <w:color w:val="222222"/>
          <w:highlight w:val="white"/>
        </w:rPr>
        <w:t xml:space="preserve">Bailey, S., (2021). NHS staffing: the longest wait of all. </w:t>
      </w:r>
      <w:proofErr w:type="spellStart"/>
      <w:r>
        <w:rPr>
          <w:i/>
          <w:color w:val="222222"/>
          <w:highlight w:val="white"/>
        </w:rPr>
        <w:t>bmj</w:t>
      </w:r>
      <w:proofErr w:type="spellEnd"/>
      <w:r>
        <w:rPr>
          <w:color w:val="222222"/>
          <w:highlight w:val="white"/>
        </w:rPr>
        <w:t xml:space="preserve">, </w:t>
      </w:r>
      <w:r>
        <w:rPr>
          <w:i/>
          <w:color w:val="222222"/>
          <w:highlight w:val="white"/>
        </w:rPr>
        <w:t>375</w:t>
      </w:r>
      <w:r>
        <w:rPr>
          <w:color w:val="222222"/>
          <w:highlight w:val="white"/>
        </w:rPr>
        <w:t>.</w:t>
      </w:r>
    </w:p>
    <w:p w14:paraId="12D15742" w14:textId="77777777" w:rsidR="004A501B" w:rsidRDefault="004A501B">
      <w:pPr>
        <w:spacing w:before="240" w:after="240"/>
        <w:rPr>
          <w:sz w:val="28"/>
          <w:szCs w:val="28"/>
        </w:rPr>
      </w:pPr>
      <w:r>
        <w:rPr>
          <w:color w:val="222222"/>
          <w:highlight w:val="white"/>
        </w:rPr>
        <w:t xml:space="preserve">Buchan, J., Charlesworth, A., </w:t>
      </w:r>
      <w:proofErr w:type="spellStart"/>
      <w:r>
        <w:rPr>
          <w:color w:val="222222"/>
          <w:highlight w:val="white"/>
        </w:rPr>
        <w:t>Gershlick</w:t>
      </w:r>
      <w:proofErr w:type="spellEnd"/>
      <w:r>
        <w:rPr>
          <w:color w:val="222222"/>
          <w:highlight w:val="white"/>
        </w:rPr>
        <w:t xml:space="preserve">, B. and Seccombe, I., (2019). A critical moment: NHS staffing trends, retention and attrition. </w:t>
      </w:r>
      <w:r>
        <w:rPr>
          <w:i/>
          <w:color w:val="222222"/>
          <w:highlight w:val="white"/>
        </w:rPr>
        <w:t>London: The Health Foundation</w:t>
      </w:r>
      <w:r>
        <w:rPr>
          <w:color w:val="222222"/>
          <w:highlight w:val="white"/>
        </w:rPr>
        <w:t>.</w:t>
      </w:r>
      <w:r>
        <w:rPr>
          <w:sz w:val="28"/>
          <w:szCs w:val="28"/>
        </w:rPr>
        <w:t>‌</w:t>
      </w:r>
    </w:p>
    <w:p w14:paraId="040D4A35" w14:textId="77777777" w:rsidR="004A501B" w:rsidRDefault="004A501B">
      <w:pPr>
        <w:rPr>
          <w:color w:val="222222"/>
          <w:highlight w:val="white"/>
        </w:rPr>
      </w:pPr>
      <w:r>
        <w:rPr>
          <w:color w:val="222222"/>
          <w:highlight w:val="white"/>
        </w:rPr>
        <w:t xml:space="preserve">Gohar, B., Larivière, M. and </w:t>
      </w:r>
      <w:proofErr w:type="spellStart"/>
      <w:r>
        <w:rPr>
          <w:color w:val="222222"/>
          <w:highlight w:val="white"/>
        </w:rPr>
        <w:t>Nowrouzi</w:t>
      </w:r>
      <w:proofErr w:type="spellEnd"/>
      <w:r>
        <w:rPr>
          <w:color w:val="222222"/>
          <w:highlight w:val="white"/>
        </w:rPr>
        <w:t xml:space="preserve">-Kia, B., (2020). Sickness absence in healthcare workers during the COVID-19 pandemic. </w:t>
      </w:r>
      <w:r>
        <w:rPr>
          <w:i/>
          <w:color w:val="222222"/>
          <w:highlight w:val="white"/>
        </w:rPr>
        <w:t>Occupational Medicine</w:t>
      </w:r>
      <w:r>
        <w:rPr>
          <w:color w:val="222222"/>
          <w:highlight w:val="white"/>
        </w:rPr>
        <w:t xml:space="preserve">, </w:t>
      </w:r>
      <w:r>
        <w:rPr>
          <w:i/>
          <w:color w:val="222222"/>
          <w:highlight w:val="white"/>
        </w:rPr>
        <w:t>70</w:t>
      </w:r>
      <w:r>
        <w:rPr>
          <w:color w:val="222222"/>
          <w:highlight w:val="white"/>
        </w:rPr>
        <w:t>(5), pp.338-342.</w:t>
      </w:r>
    </w:p>
    <w:p w14:paraId="0CE494D2" w14:textId="77777777" w:rsidR="004A501B" w:rsidRDefault="004A501B">
      <w:pPr>
        <w:rPr>
          <w:color w:val="222222"/>
          <w:highlight w:val="white"/>
        </w:rPr>
      </w:pPr>
      <w:r>
        <w:rPr>
          <w:color w:val="222222"/>
          <w:highlight w:val="white"/>
        </w:rPr>
        <w:t xml:space="preserve">Johnson, J., Hall, L.H., Berzins, K., Baker, J., Melling, K. and Thompson, C., (2018). Mental healthcare staff well‐being and burnout: A narrative review of trends, causes, implications, and recommendations for future interventions. </w:t>
      </w:r>
      <w:r>
        <w:rPr>
          <w:i/>
          <w:color w:val="222222"/>
          <w:highlight w:val="white"/>
        </w:rPr>
        <w:t>International journal of mental health nursing</w:t>
      </w:r>
      <w:r>
        <w:rPr>
          <w:color w:val="222222"/>
          <w:highlight w:val="white"/>
        </w:rPr>
        <w:t xml:space="preserve">, </w:t>
      </w:r>
      <w:r>
        <w:rPr>
          <w:i/>
          <w:color w:val="222222"/>
          <w:highlight w:val="white"/>
        </w:rPr>
        <w:t>27</w:t>
      </w:r>
      <w:r>
        <w:rPr>
          <w:color w:val="222222"/>
          <w:highlight w:val="white"/>
        </w:rPr>
        <w:t>(1), pp.20-32.</w:t>
      </w:r>
    </w:p>
    <w:p w14:paraId="382DED4B" w14:textId="77777777" w:rsidR="004A501B" w:rsidRDefault="004A501B">
      <w:pPr>
        <w:rPr>
          <w:color w:val="222222"/>
          <w:highlight w:val="white"/>
        </w:rPr>
      </w:pPr>
      <w:r>
        <w:rPr>
          <w:color w:val="222222"/>
          <w:highlight w:val="white"/>
        </w:rPr>
        <w:t xml:space="preserve">Milner, A., Nielsen, R. and Verdery, A.M., (2021). Brexit and the European National Health Service England Workforce: A Quantitative Analysis of Doctors’ Perceived Professional Impact and Intentions to Leave the United Kingdom. </w:t>
      </w:r>
      <w:r>
        <w:rPr>
          <w:i/>
          <w:color w:val="222222"/>
          <w:highlight w:val="white"/>
        </w:rPr>
        <w:t>Annals of global health</w:t>
      </w:r>
      <w:r>
        <w:rPr>
          <w:color w:val="222222"/>
          <w:highlight w:val="white"/>
        </w:rPr>
        <w:t xml:space="preserve">, </w:t>
      </w:r>
      <w:r>
        <w:rPr>
          <w:i/>
          <w:color w:val="222222"/>
          <w:highlight w:val="white"/>
        </w:rPr>
        <w:t>87</w:t>
      </w:r>
      <w:r>
        <w:rPr>
          <w:color w:val="222222"/>
          <w:highlight w:val="white"/>
        </w:rPr>
        <w:t>(1).</w:t>
      </w:r>
    </w:p>
    <w:p w14:paraId="54F52824" w14:textId="77777777" w:rsidR="004A501B" w:rsidRDefault="004A501B">
      <w:pPr>
        <w:rPr>
          <w:color w:val="222222"/>
          <w:highlight w:val="white"/>
        </w:rPr>
      </w:pPr>
      <w:r>
        <w:rPr>
          <w:color w:val="222222"/>
          <w:highlight w:val="white"/>
        </w:rPr>
        <w:t xml:space="preserve">Nyashanu, M., </w:t>
      </w:r>
      <w:proofErr w:type="spellStart"/>
      <w:r>
        <w:rPr>
          <w:color w:val="222222"/>
          <w:highlight w:val="white"/>
        </w:rPr>
        <w:t>Pfende</w:t>
      </w:r>
      <w:proofErr w:type="spellEnd"/>
      <w:r>
        <w:rPr>
          <w:color w:val="222222"/>
          <w:highlight w:val="white"/>
        </w:rPr>
        <w:t xml:space="preserve">, F. and Ekpenyong, M.S., (2022). Triggers of mental health problems among frontline healthcare workers during the COVID‐19 pandemic in private care homes and domiciliary care agencies: Lived experiences of care workers in the Midlands region, UK. </w:t>
      </w:r>
      <w:r>
        <w:rPr>
          <w:i/>
          <w:color w:val="222222"/>
          <w:highlight w:val="white"/>
        </w:rPr>
        <w:t>Health &amp; social care in the community</w:t>
      </w:r>
      <w:r>
        <w:rPr>
          <w:color w:val="222222"/>
          <w:highlight w:val="white"/>
        </w:rPr>
        <w:t xml:space="preserve">, </w:t>
      </w:r>
      <w:r>
        <w:rPr>
          <w:i/>
          <w:color w:val="222222"/>
          <w:highlight w:val="white"/>
        </w:rPr>
        <w:t>30</w:t>
      </w:r>
      <w:r>
        <w:rPr>
          <w:color w:val="222222"/>
          <w:highlight w:val="white"/>
        </w:rPr>
        <w:t>(2), pp.e370-e376.</w:t>
      </w:r>
    </w:p>
    <w:p w14:paraId="5C11DB5F" w14:textId="77777777" w:rsidR="004A501B" w:rsidRDefault="004A501B">
      <w:pPr>
        <w:rPr>
          <w:color w:val="222222"/>
          <w:highlight w:val="white"/>
        </w:rPr>
      </w:pPr>
      <w:r>
        <w:rPr>
          <w:color w:val="222222"/>
          <w:highlight w:val="white"/>
        </w:rPr>
        <w:t xml:space="preserve">Propper, C., Stoye, G. and </w:t>
      </w:r>
      <w:proofErr w:type="spellStart"/>
      <w:r>
        <w:rPr>
          <w:color w:val="222222"/>
          <w:highlight w:val="white"/>
        </w:rPr>
        <w:t>Zaranko</w:t>
      </w:r>
      <w:proofErr w:type="spellEnd"/>
      <w:r>
        <w:rPr>
          <w:color w:val="222222"/>
          <w:highlight w:val="white"/>
        </w:rPr>
        <w:t xml:space="preserve">, B., (2020). The wider impacts of the coronavirus pandemic on the NHS. </w:t>
      </w:r>
      <w:r>
        <w:rPr>
          <w:i/>
          <w:color w:val="222222"/>
          <w:highlight w:val="white"/>
        </w:rPr>
        <w:t>Fiscal Studies</w:t>
      </w:r>
      <w:r>
        <w:rPr>
          <w:color w:val="222222"/>
          <w:highlight w:val="white"/>
        </w:rPr>
        <w:t xml:space="preserve">, </w:t>
      </w:r>
      <w:r>
        <w:rPr>
          <w:i/>
          <w:color w:val="222222"/>
          <w:highlight w:val="white"/>
        </w:rPr>
        <w:t>41</w:t>
      </w:r>
      <w:r>
        <w:rPr>
          <w:color w:val="222222"/>
          <w:highlight w:val="white"/>
        </w:rPr>
        <w:t>(2), pp.345-356.</w:t>
      </w:r>
    </w:p>
    <w:p w14:paraId="3419B3BD" w14:textId="77777777" w:rsidR="004A501B" w:rsidRDefault="004A501B">
      <w:pPr>
        <w:rPr>
          <w:color w:val="222222"/>
          <w:highlight w:val="white"/>
        </w:rPr>
      </w:pPr>
      <w:r>
        <w:rPr>
          <w:color w:val="222222"/>
          <w:highlight w:val="white"/>
        </w:rPr>
        <w:t xml:space="preserve">Schlepper, L. and Reed, S., (2022). The NHS isn’t alone in its problems—but other countries can help with solutions. </w:t>
      </w:r>
      <w:proofErr w:type="spellStart"/>
      <w:r>
        <w:rPr>
          <w:i/>
          <w:color w:val="222222"/>
          <w:highlight w:val="white"/>
        </w:rPr>
        <w:t>bmj</w:t>
      </w:r>
      <w:proofErr w:type="spellEnd"/>
      <w:r>
        <w:rPr>
          <w:color w:val="222222"/>
          <w:highlight w:val="white"/>
        </w:rPr>
        <w:t xml:space="preserve">, </w:t>
      </w:r>
      <w:r>
        <w:rPr>
          <w:i/>
          <w:color w:val="222222"/>
          <w:highlight w:val="white"/>
        </w:rPr>
        <w:t>376</w:t>
      </w:r>
      <w:r>
        <w:rPr>
          <w:color w:val="222222"/>
          <w:highlight w:val="white"/>
        </w:rPr>
        <w:t>.</w:t>
      </w:r>
    </w:p>
    <w:p w14:paraId="59112689" w14:textId="77777777" w:rsidR="004A501B" w:rsidRDefault="004A501B">
      <w:pPr>
        <w:rPr>
          <w:color w:val="222222"/>
          <w:highlight w:val="white"/>
        </w:rPr>
      </w:pPr>
      <w:r>
        <w:rPr>
          <w:color w:val="222222"/>
          <w:highlight w:val="white"/>
        </w:rPr>
        <w:lastRenderedPageBreak/>
        <w:t xml:space="preserve">Winter, V., </w:t>
      </w:r>
      <w:proofErr w:type="spellStart"/>
      <w:r>
        <w:rPr>
          <w:color w:val="222222"/>
          <w:highlight w:val="white"/>
        </w:rPr>
        <w:t>Schreyögg</w:t>
      </w:r>
      <w:proofErr w:type="spellEnd"/>
      <w:r>
        <w:rPr>
          <w:color w:val="222222"/>
          <w:highlight w:val="white"/>
        </w:rPr>
        <w:t xml:space="preserve">, J. and </w:t>
      </w:r>
      <w:proofErr w:type="spellStart"/>
      <w:r>
        <w:rPr>
          <w:color w:val="222222"/>
          <w:highlight w:val="white"/>
        </w:rPr>
        <w:t>Thiel</w:t>
      </w:r>
      <w:proofErr w:type="spellEnd"/>
      <w:r>
        <w:rPr>
          <w:color w:val="222222"/>
          <w:highlight w:val="white"/>
        </w:rPr>
        <w:t xml:space="preserve">, A., (2020). Hospital staff shortages: environmental and organizational determinants and implications for patient satisfaction. </w:t>
      </w:r>
      <w:r>
        <w:rPr>
          <w:i/>
          <w:color w:val="222222"/>
          <w:highlight w:val="white"/>
        </w:rPr>
        <w:t>Health Policy</w:t>
      </w:r>
      <w:r>
        <w:rPr>
          <w:color w:val="222222"/>
          <w:highlight w:val="white"/>
        </w:rPr>
        <w:t xml:space="preserve">, </w:t>
      </w:r>
      <w:r>
        <w:rPr>
          <w:i/>
          <w:color w:val="222222"/>
          <w:highlight w:val="white"/>
        </w:rPr>
        <w:t>124</w:t>
      </w:r>
      <w:r>
        <w:rPr>
          <w:color w:val="222222"/>
          <w:highlight w:val="white"/>
        </w:rPr>
        <w:t>(4), pp.380-388.</w:t>
      </w:r>
    </w:p>
    <w:p w14:paraId="02003D8D" w14:textId="77777777" w:rsidR="003873C6" w:rsidRDefault="00C841A4">
      <w:pPr>
        <w:pStyle w:val="Heading2"/>
      </w:pPr>
      <w:bookmarkStart w:id="19" w:name="_g5dk8qw6hmpo" w:colFirst="0" w:colLast="0"/>
      <w:bookmarkStart w:id="20" w:name="_Toc111127436"/>
      <w:bookmarkEnd w:id="19"/>
      <w:r>
        <w:t>Websites</w:t>
      </w:r>
      <w:bookmarkEnd w:id="20"/>
    </w:p>
    <w:p w14:paraId="5E45ED4A" w14:textId="77777777" w:rsidR="004A501B" w:rsidRDefault="004A501B">
      <w:r>
        <w:t xml:space="preserve">The Medic Portal, (2022). </w:t>
      </w:r>
      <w:r>
        <w:rPr>
          <w:i/>
        </w:rPr>
        <w:t>Brexit &amp; The NHS.</w:t>
      </w:r>
      <w:r>
        <w:t xml:space="preserve"> Available at: </w:t>
      </w:r>
      <w:hyperlink r:id="rId8">
        <w:r>
          <w:rPr>
            <w:color w:val="1155CC"/>
            <w:u w:val="single"/>
          </w:rPr>
          <w:t>https://www.themedicportal.com/application-guide/medical-school-interview/nhs-hot-topics/brexit-boris-johnson-and-the-nhs/</w:t>
        </w:r>
      </w:hyperlink>
      <w:r>
        <w:t xml:space="preserve"> [Accessed 11 August 2022]</w:t>
      </w:r>
    </w:p>
    <w:p w14:paraId="3BAD0A06" w14:textId="77777777" w:rsidR="004A501B" w:rsidRDefault="004A501B">
      <w:r>
        <w:t xml:space="preserve">Reed, J., (2022). </w:t>
      </w:r>
      <w:r>
        <w:rPr>
          <w:i/>
        </w:rPr>
        <w:t xml:space="preserve">NHS in England facing worst staffing crisis in history, MPs warn. </w:t>
      </w:r>
      <w:r>
        <w:t xml:space="preserve">Available at: </w:t>
      </w:r>
      <w:hyperlink r:id="rId9">
        <w:r>
          <w:rPr>
            <w:color w:val="1155CC"/>
            <w:u w:val="single"/>
          </w:rPr>
          <w:t>https://www.bbc.com/news/health-62267282</w:t>
        </w:r>
      </w:hyperlink>
      <w:r>
        <w:t xml:space="preserve"> [Accessed 11 August 2022]</w:t>
      </w:r>
    </w:p>
    <w:p w14:paraId="7866665D" w14:textId="77777777" w:rsidR="004A501B" w:rsidRDefault="004A501B">
      <w:r>
        <w:t xml:space="preserve">Castle-Clarke, (2018). </w:t>
      </w:r>
      <w:r>
        <w:rPr>
          <w:i/>
        </w:rPr>
        <w:t xml:space="preserve">What will new technology mean for the NHS and its patients? </w:t>
      </w:r>
      <w:r>
        <w:t xml:space="preserve">Available at: </w:t>
      </w:r>
      <w:hyperlink r:id="rId10">
        <w:r>
          <w:rPr>
            <w:color w:val="1155CC"/>
            <w:u w:val="single"/>
          </w:rPr>
          <w:t>https://www.kingsfund.org.uk/sites/default/files/2018-06/NHS_at_70_what_will_new_technology_mean_for_the_NHS_0.pdf</w:t>
        </w:r>
      </w:hyperlink>
      <w:r>
        <w:t xml:space="preserve"> [Accessed 11 August 2022]</w:t>
      </w:r>
    </w:p>
    <w:p w14:paraId="0B71E3FE" w14:textId="77777777" w:rsidR="004A501B" w:rsidRDefault="004A501B">
      <w:r>
        <w:t xml:space="preserve">Dufilho, M., (2021). </w:t>
      </w:r>
      <w:r>
        <w:rPr>
          <w:i/>
        </w:rPr>
        <w:t>CAUSES AND SOLUTIONS FOR THE NURSING SHORTAGE.</w:t>
      </w:r>
      <w:r>
        <w:t xml:space="preserve"> Available at: </w:t>
      </w:r>
      <w:hyperlink r:id="rId11">
        <w:r>
          <w:rPr>
            <w:color w:val="1155CC"/>
            <w:u w:val="single"/>
          </w:rPr>
          <w:t>https://alwaysculture.com/hcahps/causes-solutions-nursing-shortage/</w:t>
        </w:r>
      </w:hyperlink>
      <w:r>
        <w:t xml:space="preserve"> [Accessed 11 August 2022]</w:t>
      </w:r>
    </w:p>
    <w:p w14:paraId="2B443176" w14:textId="77777777" w:rsidR="004A501B" w:rsidRDefault="004A501B">
      <w:r>
        <w:t xml:space="preserve">Hooiveld. J (2022). </w:t>
      </w:r>
      <w:r>
        <w:rPr>
          <w:i/>
        </w:rPr>
        <w:t>How staffing shortages affect patient safety</w:t>
      </w:r>
      <w:r>
        <w:t xml:space="preserve">. Available at: </w:t>
      </w:r>
      <w:hyperlink r:id="rId12">
        <w:r>
          <w:rPr>
            <w:color w:val="1155CC"/>
            <w:u w:val="single"/>
          </w:rPr>
          <w:t>https://www.patientsafety.com/en/blog/staffing-shortages-affects-patient-safety</w:t>
        </w:r>
      </w:hyperlink>
      <w:r>
        <w:t xml:space="preserve"> [Accessed 11 August 2022]</w:t>
      </w:r>
    </w:p>
    <w:p w14:paraId="722A3975" w14:textId="77777777" w:rsidR="004A501B" w:rsidRDefault="004A501B">
      <w:r>
        <w:t xml:space="preserve">Rate Inflation, (2022). </w:t>
      </w:r>
      <w:r>
        <w:rPr>
          <w:i/>
        </w:rPr>
        <w:t>UK inflation summary for June 2022.</w:t>
      </w:r>
      <w:r>
        <w:t xml:space="preserve"> Available at: </w:t>
      </w:r>
      <w:hyperlink r:id="rId13">
        <w:r>
          <w:rPr>
            <w:color w:val="1155CC"/>
            <w:u w:val="single"/>
          </w:rPr>
          <w:t>https://www.rateinflation.com/inflation-rate/uk-inflation-rate/</w:t>
        </w:r>
      </w:hyperlink>
      <w:r>
        <w:t xml:space="preserve"> [Accessed 11 August 2022]</w:t>
      </w:r>
    </w:p>
    <w:p w14:paraId="58EB232E" w14:textId="77777777" w:rsidR="003873C6" w:rsidRDefault="003873C6"/>
    <w:sectPr w:rsidR="003873C6" w:rsidSect="00C404DE">
      <w:headerReference w:type="default" r:id="rId14"/>
      <w:footerReference w:type="default" r:id="rId15"/>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EC432A" w14:textId="77777777" w:rsidR="00A6039F" w:rsidRDefault="00A6039F" w:rsidP="00C404DE">
      <w:pPr>
        <w:spacing w:line="240" w:lineRule="auto"/>
      </w:pPr>
      <w:r>
        <w:separator/>
      </w:r>
    </w:p>
  </w:endnote>
  <w:endnote w:type="continuationSeparator" w:id="0">
    <w:p w14:paraId="4BED40A3" w14:textId="77777777" w:rsidR="00A6039F" w:rsidRDefault="00A6039F" w:rsidP="00C404D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5474804"/>
      <w:docPartObj>
        <w:docPartGallery w:val="Page Numbers (Bottom of Page)"/>
        <w:docPartUnique/>
      </w:docPartObj>
    </w:sdtPr>
    <w:sdtContent>
      <w:sdt>
        <w:sdtPr>
          <w:id w:val="-1769616900"/>
          <w:docPartObj>
            <w:docPartGallery w:val="Page Numbers (Top of Page)"/>
            <w:docPartUnique/>
          </w:docPartObj>
        </w:sdtPr>
        <w:sdtContent>
          <w:p w14:paraId="3FC85E53" w14:textId="77777777" w:rsidR="00C404DE" w:rsidRDefault="00C404DE">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13</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13</w:t>
            </w:r>
            <w:r>
              <w:rPr>
                <w:b/>
                <w:bCs/>
              </w:rPr>
              <w:fldChar w:fldCharType="end"/>
            </w:r>
          </w:p>
        </w:sdtContent>
      </w:sdt>
    </w:sdtContent>
  </w:sdt>
  <w:p w14:paraId="04D770BF" w14:textId="77777777" w:rsidR="00C404DE" w:rsidRDefault="00C404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208E30" w14:textId="77777777" w:rsidR="00A6039F" w:rsidRDefault="00A6039F" w:rsidP="00C404DE">
      <w:pPr>
        <w:spacing w:line="240" w:lineRule="auto"/>
      </w:pPr>
      <w:r>
        <w:separator/>
      </w:r>
    </w:p>
  </w:footnote>
  <w:footnote w:type="continuationSeparator" w:id="0">
    <w:p w14:paraId="19D27E41" w14:textId="77777777" w:rsidR="00A6039F" w:rsidRDefault="00A6039F" w:rsidP="00C404D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F6E141" w14:textId="77777777" w:rsidR="00C404DE" w:rsidRPr="00C404DE" w:rsidRDefault="00C404DE" w:rsidP="00C404DE">
    <w:pPr>
      <w:jc w:val="right"/>
    </w:pPr>
    <w:r w:rsidRPr="00C404DE">
      <w:t>STAFF SHORTAGE</w:t>
    </w:r>
  </w:p>
  <w:p w14:paraId="3C2C3090" w14:textId="77777777" w:rsidR="00C404DE" w:rsidRDefault="00C404DE" w:rsidP="00C404DE">
    <w:pPr>
      <w:pStyle w:val="Heade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73C6"/>
    <w:rsid w:val="00061D21"/>
    <w:rsid w:val="0014746B"/>
    <w:rsid w:val="003873C6"/>
    <w:rsid w:val="003A35A0"/>
    <w:rsid w:val="00475887"/>
    <w:rsid w:val="004A501B"/>
    <w:rsid w:val="00A6039F"/>
    <w:rsid w:val="00C404DE"/>
    <w:rsid w:val="00C841A4"/>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4E58C1"/>
  <w15:docId w15:val="{50EF06A8-EB46-4921-A2F9-2C870D9A1C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sz w:val="26"/>
      <w:szCs w:val="26"/>
    </w:rPr>
  </w:style>
  <w:style w:type="paragraph" w:styleId="Heading3">
    <w:name w:val="heading 3"/>
    <w:basedOn w:val="Normal"/>
    <w:next w:val="Normal"/>
    <w:pPr>
      <w:keepNext/>
      <w:keepLines/>
      <w:outlineLvl w:val="2"/>
    </w:pPr>
    <w:rPr>
      <w:i/>
      <w:u w:val="single"/>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C404DE"/>
    <w:pPr>
      <w:tabs>
        <w:tab w:val="center" w:pos="4513"/>
        <w:tab w:val="right" w:pos="9026"/>
      </w:tabs>
      <w:spacing w:line="240" w:lineRule="auto"/>
    </w:pPr>
  </w:style>
  <w:style w:type="character" w:customStyle="1" w:styleId="HeaderChar">
    <w:name w:val="Header Char"/>
    <w:basedOn w:val="DefaultParagraphFont"/>
    <w:link w:val="Header"/>
    <w:uiPriority w:val="99"/>
    <w:rsid w:val="00C404DE"/>
  </w:style>
  <w:style w:type="paragraph" w:styleId="Footer">
    <w:name w:val="footer"/>
    <w:basedOn w:val="Normal"/>
    <w:link w:val="FooterChar"/>
    <w:uiPriority w:val="99"/>
    <w:unhideWhenUsed/>
    <w:rsid w:val="00C404DE"/>
    <w:pPr>
      <w:tabs>
        <w:tab w:val="center" w:pos="4513"/>
        <w:tab w:val="right" w:pos="9026"/>
      </w:tabs>
      <w:spacing w:line="240" w:lineRule="auto"/>
    </w:pPr>
  </w:style>
  <w:style w:type="character" w:customStyle="1" w:styleId="FooterChar">
    <w:name w:val="Footer Char"/>
    <w:basedOn w:val="DefaultParagraphFont"/>
    <w:link w:val="Footer"/>
    <w:uiPriority w:val="99"/>
    <w:rsid w:val="00C404DE"/>
  </w:style>
  <w:style w:type="paragraph" w:styleId="TOCHeading">
    <w:name w:val="TOC Heading"/>
    <w:basedOn w:val="Heading1"/>
    <w:next w:val="Normal"/>
    <w:uiPriority w:val="39"/>
    <w:unhideWhenUsed/>
    <w:qFormat/>
    <w:rsid w:val="00C404DE"/>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404DE"/>
    <w:pPr>
      <w:spacing w:after="100"/>
    </w:pPr>
  </w:style>
  <w:style w:type="paragraph" w:styleId="TOC2">
    <w:name w:val="toc 2"/>
    <w:basedOn w:val="Normal"/>
    <w:next w:val="Normal"/>
    <w:autoRedefine/>
    <w:uiPriority w:val="39"/>
    <w:unhideWhenUsed/>
    <w:rsid w:val="00C404DE"/>
    <w:pPr>
      <w:spacing w:after="100"/>
      <w:ind w:left="240"/>
    </w:pPr>
  </w:style>
  <w:style w:type="character" w:styleId="Hyperlink">
    <w:name w:val="Hyperlink"/>
    <w:basedOn w:val="DefaultParagraphFont"/>
    <w:uiPriority w:val="99"/>
    <w:unhideWhenUsed/>
    <w:rsid w:val="00C404D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themedicportal.com/application-guide/medical-school-interview/nhs-hot-topics/brexit-boris-johnson-and-the-nhs/" TargetMode="External"/><Relationship Id="rId13" Type="http://schemas.openxmlformats.org/officeDocument/2006/relationships/hyperlink" Target="https://www.rateinflation.com/inflation-rate/uk-inflation-rate/"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patientsafety.com/en/blog/staffing-shortages-affects-patient-safety"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lwaysculture.com/hcahps/causes-solutions-nursing-shortage/"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kingsfund.org.uk/sites/default/files/2018-06/NHS_at_70_what_will_new_technology_mean_for_the_NHS_0.pdf" TargetMode="External"/><Relationship Id="rId4" Type="http://schemas.openxmlformats.org/officeDocument/2006/relationships/webSettings" Target="webSettings.xml"/><Relationship Id="rId9" Type="http://schemas.openxmlformats.org/officeDocument/2006/relationships/hyperlink" Target="https://www.bbc.com/news/health-62267282"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3AAE12-7110-4531-8D51-17BA4FCC74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2715</Words>
  <Characters>15480</Characters>
  <Application>Microsoft Office Word</Application>
  <DocSecurity>0</DocSecurity>
  <Lines>129</Lines>
  <Paragraphs>36</Paragraphs>
  <ScaleCrop>false</ScaleCrop>
  <Company/>
  <LinksUpToDate>false</LinksUpToDate>
  <CharactersWithSpaces>18159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ionut ciolan</cp:lastModifiedBy>
  <cp:revision>2</cp:revision>
  <dcterms:created xsi:type="dcterms:W3CDTF">2022-08-13T23:08:00Z</dcterms:created>
  <dcterms:modified xsi:type="dcterms:W3CDTF">2022-08-13T23:08:00Z</dcterms:modified>
</cp:coreProperties>
</file>