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8BDBCF" w14:textId="639B6BE6" w:rsidR="00C90267" w:rsidRDefault="005F70EF" w:rsidP="00865AE8">
      <w:pPr>
        <w:jc w:val="both"/>
        <w:rPr>
          <w:rFonts w:ascii="Arial" w:hAnsi="Arial" w:cs="Arial"/>
          <w:b/>
          <w:bCs/>
          <w:sz w:val="32"/>
          <w:szCs w:val="32"/>
        </w:rPr>
      </w:pPr>
      <w:bookmarkStart w:id="0" w:name="_Hlk227879960"/>
      <w:bookmarkEnd w:id="0"/>
      <w:r w:rsidRPr="005F70EF">
        <w:rPr>
          <w:rFonts w:ascii="Arial" w:hAnsi="Arial" w:cs="Arial"/>
          <w:b/>
          <w:bCs/>
          <w:noProof/>
          <w:sz w:val="32"/>
          <w:szCs w:val="32"/>
        </w:rPr>
        <w:drawing>
          <wp:inline distT="0" distB="0" distL="0" distR="0" wp14:anchorId="5C874BAB" wp14:editId="4CCAEBAD">
            <wp:extent cx="2960370" cy="869576"/>
            <wp:effectExtent l="0" t="0" r="0" b="0"/>
            <wp:docPr id="8" name="Picture 7"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38527" cy="892534"/>
                    </a:xfrm>
                    <a:prstGeom prst="rect">
                      <a:avLst/>
                    </a:prstGeom>
                  </pic:spPr>
                </pic:pic>
              </a:graphicData>
            </a:graphic>
          </wp:inline>
        </w:drawing>
      </w:r>
    </w:p>
    <w:p w14:paraId="5678A52C" w14:textId="77777777" w:rsidR="00E85709" w:rsidRDefault="00E85709" w:rsidP="00E85709">
      <w:pPr>
        <w:jc w:val="both"/>
        <w:rPr>
          <w:rFonts w:ascii="Arial" w:hAnsi="Arial" w:cs="Arial"/>
          <w:b/>
          <w:bCs/>
          <w:sz w:val="32"/>
          <w:szCs w:val="32"/>
        </w:rPr>
      </w:pPr>
    </w:p>
    <w:p w14:paraId="26A56F72" w14:textId="77777777" w:rsidR="008708EF" w:rsidRDefault="00E85709" w:rsidP="001E6D90">
      <w:pPr>
        <w:jc w:val="both"/>
        <w:rPr>
          <w:rFonts w:ascii="Arial" w:hAnsi="Arial" w:cs="Arial"/>
          <w:b/>
          <w:bCs/>
          <w:sz w:val="32"/>
          <w:szCs w:val="32"/>
        </w:rPr>
      </w:pPr>
      <w:r w:rsidRPr="00E85709">
        <w:rPr>
          <w:rFonts w:ascii="Arial" w:hAnsi="Arial" w:cs="Arial"/>
          <w:b/>
          <w:bCs/>
          <w:sz w:val="32"/>
          <w:szCs w:val="32"/>
          <w:lang w:val="en-US"/>
        </w:rPr>
        <w:t xml:space="preserve">Name </w:t>
      </w:r>
      <w:r w:rsidRPr="00E85709">
        <w:rPr>
          <w:rFonts w:ascii="Arial" w:hAnsi="Arial" w:cs="Arial"/>
          <w:b/>
          <w:bCs/>
          <w:sz w:val="32"/>
          <w:szCs w:val="32"/>
          <w:lang w:val="en-US"/>
        </w:rPr>
        <w:tab/>
        <w:t xml:space="preserve">          </w:t>
      </w:r>
      <w:r w:rsidR="001E6D90">
        <w:rPr>
          <w:rFonts w:ascii="Arial" w:hAnsi="Arial" w:cs="Arial"/>
          <w:b/>
          <w:bCs/>
          <w:sz w:val="32"/>
          <w:szCs w:val="32"/>
          <w:lang w:val="en-US"/>
        </w:rPr>
        <w:t xml:space="preserve">            </w:t>
      </w:r>
      <w:r w:rsidRPr="00E85709">
        <w:rPr>
          <w:rFonts w:ascii="Arial" w:hAnsi="Arial" w:cs="Arial"/>
          <w:b/>
          <w:bCs/>
          <w:sz w:val="32"/>
          <w:szCs w:val="32"/>
          <w:lang w:val="en-US"/>
        </w:rPr>
        <w:t xml:space="preserve">Ronke Olomola    </w:t>
      </w:r>
    </w:p>
    <w:p w14:paraId="30871D76" w14:textId="77777777" w:rsidR="008708EF" w:rsidRDefault="008708EF" w:rsidP="001E6D90">
      <w:pPr>
        <w:jc w:val="both"/>
        <w:rPr>
          <w:rFonts w:ascii="Arial" w:hAnsi="Arial" w:cs="Arial"/>
          <w:b/>
          <w:bCs/>
          <w:sz w:val="32"/>
          <w:szCs w:val="32"/>
        </w:rPr>
      </w:pPr>
    </w:p>
    <w:p w14:paraId="45D23293" w14:textId="33B13691" w:rsidR="00E85709" w:rsidRPr="00E85709" w:rsidRDefault="00E85709" w:rsidP="001E6D90">
      <w:pPr>
        <w:jc w:val="both"/>
        <w:rPr>
          <w:rFonts w:ascii="Arial" w:hAnsi="Arial" w:cs="Arial"/>
          <w:b/>
          <w:bCs/>
          <w:sz w:val="32"/>
          <w:szCs w:val="32"/>
        </w:rPr>
      </w:pPr>
      <w:r w:rsidRPr="00E85709">
        <w:rPr>
          <w:rFonts w:ascii="Arial" w:hAnsi="Arial" w:cs="Arial"/>
          <w:b/>
          <w:bCs/>
          <w:sz w:val="32"/>
          <w:szCs w:val="32"/>
          <w:lang w:val="en-US"/>
        </w:rPr>
        <w:t xml:space="preserve">Student Number.   </w:t>
      </w:r>
      <w:r w:rsidR="001E6D90">
        <w:rPr>
          <w:rFonts w:ascii="Arial" w:hAnsi="Arial" w:cs="Arial"/>
          <w:b/>
          <w:bCs/>
          <w:sz w:val="32"/>
          <w:szCs w:val="32"/>
          <w:lang w:val="en-US"/>
        </w:rPr>
        <w:t xml:space="preserve">      </w:t>
      </w:r>
      <w:r w:rsidRPr="00E85709">
        <w:rPr>
          <w:rFonts w:ascii="Arial" w:hAnsi="Arial" w:cs="Arial"/>
          <w:b/>
          <w:bCs/>
          <w:sz w:val="32"/>
          <w:szCs w:val="32"/>
          <w:lang w:val="en-US"/>
        </w:rPr>
        <w:t>1916047</w:t>
      </w:r>
    </w:p>
    <w:p w14:paraId="6B1D688C" w14:textId="77777777" w:rsidR="008708EF" w:rsidRDefault="008708EF" w:rsidP="001E6D90">
      <w:pPr>
        <w:jc w:val="both"/>
        <w:rPr>
          <w:rFonts w:ascii="Arial" w:hAnsi="Arial" w:cs="Arial"/>
          <w:b/>
          <w:bCs/>
          <w:sz w:val="32"/>
          <w:szCs w:val="32"/>
          <w:lang w:val="en-US"/>
        </w:rPr>
      </w:pPr>
    </w:p>
    <w:p w14:paraId="2BEB1103" w14:textId="419ACFA9" w:rsidR="00E85709" w:rsidRPr="00E85709" w:rsidRDefault="00E85709" w:rsidP="001E6D90">
      <w:pPr>
        <w:jc w:val="both"/>
        <w:rPr>
          <w:rFonts w:ascii="Arial" w:hAnsi="Arial" w:cs="Arial"/>
          <w:b/>
          <w:bCs/>
          <w:sz w:val="32"/>
          <w:szCs w:val="32"/>
        </w:rPr>
      </w:pPr>
      <w:r w:rsidRPr="00E85709">
        <w:rPr>
          <w:rFonts w:ascii="Arial" w:hAnsi="Arial" w:cs="Arial"/>
          <w:b/>
          <w:bCs/>
          <w:sz w:val="32"/>
          <w:szCs w:val="32"/>
          <w:lang w:val="en-US"/>
        </w:rPr>
        <w:t xml:space="preserve">Lecturer </w:t>
      </w:r>
      <w:r w:rsidRPr="00E85709">
        <w:rPr>
          <w:rFonts w:ascii="Arial" w:hAnsi="Arial" w:cs="Arial"/>
          <w:b/>
          <w:bCs/>
          <w:sz w:val="32"/>
          <w:szCs w:val="32"/>
          <w:lang w:val="en-US"/>
        </w:rPr>
        <w:tab/>
        <w:t xml:space="preserve"> </w:t>
      </w:r>
      <w:r w:rsidR="00D57881">
        <w:rPr>
          <w:rFonts w:ascii="Arial" w:hAnsi="Arial" w:cs="Arial"/>
          <w:b/>
          <w:bCs/>
          <w:sz w:val="32"/>
          <w:szCs w:val="32"/>
          <w:lang w:val="en-US"/>
        </w:rPr>
        <w:t xml:space="preserve">                     </w:t>
      </w:r>
      <w:r w:rsidR="00592484">
        <w:rPr>
          <w:rFonts w:ascii="Arial" w:hAnsi="Arial" w:cs="Arial"/>
          <w:b/>
          <w:bCs/>
          <w:sz w:val="32"/>
          <w:szCs w:val="32"/>
          <w:lang w:val="en-US"/>
        </w:rPr>
        <w:t>Dr Akshay Narayanan</w:t>
      </w:r>
      <w:r w:rsidRPr="00E85709">
        <w:rPr>
          <w:rFonts w:ascii="Arial" w:hAnsi="Arial" w:cs="Arial"/>
          <w:b/>
          <w:bCs/>
          <w:sz w:val="32"/>
          <w:szCs w:val="32"/>
          <w:lang w:val="en-US"/>
        </w:rPr>
        <w:t xml:space="preserve">        </w:t>
      </w:r>
    </w:p>
    <w:p w14:paraId="64A6E6FA" w14:textId="77777777" w:rsidR="008708EF" w:rsidRDefault="008708EF" w:rsidP="001E6D90">
      <w:pPr>
        <w:jc w:val="both"/>
        <w:rPr>
          <w:rFonts w:ascii="Arial" w:hAnsi="Arial" w:cs="Arial"/>
          <w:b/>
          <w:bCs/>
          <w:sz w:val="32"/>
          <w:szCs w:val="32"/>
          <w:lang w:val="en-US"/>
        </w:rPr>
      </w:pPr>
    </w:p>
    <w:p w14:paraId="73F8713C" w14:textId="1CD64F24" w:rsidR="00E85709" w:rsidRPr="00E85709" w:rsidRDefault="00E85709" w:rsidP="001E6D90">
      <w:pPr>
        <w:jc w:val="both"/>
        <w:rPr>
          <w:rFonts w:ascii="Arial" w:hAnsi="Arial" w:cs="Arial"/>
          <w:b/>
          <w:bCs/>
          <w:sz w:val="32"/>
          <w:szCs w:val="32"/>
        </w:rPr>
      </w:pPr>
      <w:r w:rsidRPr="00E85709">
        <w:rPr>
          <w:rFonts w:ascii="Arial" w:hAnsi="Arial" w:cs="Arial"/>
          <w:b/>
          <w:bCs/>
          <w:sz w:val="32"/>
          <w:szCs w:val="32"/>
          <w:lang w:val="en-US"/>
        </w:rPr>
        <w:t xml:space="preserve">Course Name </w:t>
      </w:r>
      <w:r w:rsidR="000C5A29">
        <w:rPr>
          <w:rFonts w:ascii="Arial" w:hAnsi="Arial" w:cs="Arial"/>
          <w:b/>
          <w:bCs/>
          <w:sz w:val="32"/>
          <w:szCs w:val="32"/>
          <w:lang w:val="en-US"/>
        </w:rPr>
        <w:t xml:space="preserve">              Quantitative Research Methods</w:t>
      </w:r>
      <w:r w:rsidRPr="00E85709">
        <w:rPr>
          <w:rFonts w:ascii="Arial" w:hAnsi="Arial" w:cs="Arial"/>
          <w:b/>
          <w:bCs/>
          <w:sz w:val="32"/>
          <w:szCs w:val="32"/>
          <w:lang w:val="en-US"/>
        </w:rPr>
        <w:t xml:space="preserve">       </w:t>
      </w:r>
    </w:p>
    <w:p w14:paraId="4EAF9959" w14:textId="77777777" w:rsidR="008708EF" w:rsidRDefault="008708EF" w:rsidP="001E6D90">
      <w:pPr>
        <w:jc w:val="both"/>
        <w:rPr>
          <w:rFonts w:ascii="Arial" w:hAnsi="Arial" w:cs="Arial"/>
          <w:b/>
          <w:bCs/>
          <w:sz w:val="32"/>
          <w:szCs w:val="32"/>
          <w:lang w:val="en-US"/>
        </w:rPr>
      </w:pPr>
    </w:p>
    <w:p w14:paraId="1D1D0023" w14:textId="71F7E8EC" w:rsidR="00E85709" w:rsidRDefault="00E85709" w:rsidP="001E6D90">
      <w:pPr>
        <w:jc w:val="both"/>
        <w:rPr>
          <w:rFonts w:ascii="Arial" w:hAnsi="Arial" w:cs="Arial"/>
          <w:b/>
          <w:bCs/>
          <w:sz w:val="32"/>
          <w:szCs w:val="32"/>
          <w:lang w:val="en-US"/>
        </w:rPr>
      </w:pPr>
      <w:r w:rsidRPr="00E85709">
        <w:rPr>
          <w:rFonts w:ascii="Arial" w:hAnsi="Arial" w:cs="Arial"/>
          <w:b/>
          <w:bCs/>
          <w:sz w:val="32"/>
          <w:szCs w:val="32"/>
          <w:lang w:val="en-US"/>
        </w:rPr>
        <w:t>Course Code</w:t>
      </w:r>
      <w:r w:rsidRPr="00E85709">
        <w:rPr>
          <w:rFonts w:ascii="Arial" w:hAnsi="Arial" w:cs="Arial"/>
          <w:b/>
          <w:bCs/>
          <w:sz w:val="32"/>
          <w:szCs w:val="32"/>
          <w:lang w:val="en-US"/>
        </w:rPr>
        <w:tab/>
      </w:r>
      <w:r w:rsidR="00592484">
        <w:rPr>
          <w:rFonts w:ascii="Arial" w:hAnsi="Arial" w:cs="Arial"/>
          <w:b/>
          <w:bCs/>
          <w:sz w:val="32"/>
          <w:szCs w:val="32"/>
          <w:lang w:val="en-US"/>
        </w:rPr>
        <w:t xml:space="preserve">              </w:t>
      </w:r>
      <w:r w:rsidR="000C5A29">
        <w:rPr>
          <w:rFonts w:ascii="Arial" w:hAnsi="Arial" w:cs="Arial"/>
          <w:b/>
          <w:bCs/>
          <w:sz w:val="32"/>
          <w:szCs w:val="32"/>
          <w:lang w:val="en-US"/>
        </w:rPr>
        <w:t>LCDB7011</w:t>
      </w:r>
    </w:p>
    <w:p w14:paraId="79786F3C" w14:textId="77777777" w:rsidR="008708EF" w:rsidRDefault="008708EF" w:rsidP="001E6D90">
      <w:pPr>
        <w:jc w:val="both"/>
        <w:rPr>
          <w:rFonts w:ascii="Arial" w:hAnsi="Arial" w:cs="Arial"/>
          <w:b/>
          <w:bCs/>
          <w:sz w:val="32"/>
          <w:szCs w:val="32"/>
          <w:lang w:val="en-US"/>
        </w:rPr>
      </w:pPr>
    </w:p>
    <w:p w14:paraId="4FFB41DA" w14:textId="13990017" w:rsidR="008708EF" w:rsidRDefault="008708EF" w:rsidP="001E6D90">
      <w:pPr>
        <w:jc w:val="both"/>
        <w:rPr>
          <w:rFonts w:ascii="Arial" w:hAnsi="Arial" w:cs="Arial"/>
          <w:b/>
          <w:bCs/>
          <w:sz w:val="32"/>
          <w:szCs w:val="32"/>
          <w:lang w:val="en-US"/>
        </w:rPr>
      </w:pPr>
      <w:r>
        <w:rPr>
          <w:rFonts w:ascii="Arial" w:hAnsi="Arial" w:cs="Arial"/>
          <w:b/>
          <w:bCs/>
          <w:sz w:val="32"/>
          <w:szCs w:val="32"/>
          <w:lang w:val="en-US"/>
        </w:rPr>
        <w:t>Submission Date         28</w:t>
      </w:r>
      <w:r w:rsidRPr="008708EF">
        <w:rPr>
          <w:rFonts w:ascii="Arial" w:hAnsi="Arial" w:cs="Arial"/>
          <w:b/>
          <w:bCs/>
          <w:sz w:val="32"/>
          <w:szCs w:val="32"/>
          <w:vertAlign w:val="superscript"/>
          <w:lang w:val="en-US"/>
        </w:rPr>
        <w:t>th</w:t>
      </w:r>
      <w:r>
        <w:rPr>
          <w:rFonts w:ascii="Arial" w:hAnsi="Arial" w:cs="Arial"/>
          <w:b/>
          <w:bCs/>
          <w:sz w:val="32"/>
          <w:szCs w:val="32"/>
          <w:lang w:val="en-US"/>
        </w:rPr>
        <w:t xml:space="preserve"> April 2026</w:t>
      </w:r>
    </w:p>
    <w:p w14:paraId="26C40F31" w14:textId="77777777" w:rsidR="00E04DCE" w:rsidRDefault="00E04DCE" w:rsidP="001E6D90">
      <w:pPr>
        <w:jc w:val="both"/>
        <w:rPr>
          <w:rFonts w:ascii="Arial" w:hAnsi="Arial" w:cs="Arial"/>
          <w:b/>
          <w:bCs/>
          <w:sz w:val="32"/>
          <w:szCs w:val="32"/>
          <w:lang w:val="en-US"/>
        </w:rPr>
      </w:pPr>
    </w:p>
    <w:p w14:paraId="4C6E6B2B" w14:textId="3090406B" w:rsidR="00E04DCE" w:rsidRPr="00E85709" w:rsidRDefault="00E04DCE" w:rsidP="001E6D90">
      <w:pPr>
        <w:jc w:val="both"/>
        <w:rPr>
          <w:rFonts w:ascii="Arial" w:hAnsi="Arial" w:cs="Arial"/>
          <w:b/>
          <w:bCs/>
          <w:sz w:val="32"/>
          <w:szCs w:val="32"/>
        </w:rPr>
      </w:pPr>
      <w:r>
        <w:rPr>
          <w:rFonts w:ascii="Arial" w:hAnsi="Arial" w:cs="Arial"/>
          <w:b/>
          <w:bCs/>
          <w:sz w:val="32"/>
          <w:szCs w:val="32"/>
          <w:lang w:val="en-US"/>
        </w:rPr>
        <w:t>Word Count</w:t>
      </w:r>
      <w:r>
        <w:rPr>
          <w:rFonts w:ascii="Arial" w:hAnsi="Arial" w:cs="Arial"/>
          <w:b/>
          <w:bCs/>
          <w:sz w:val="32"/>
          <w:szCs w:val="32"/>
          <w:lang w:val="en-US"/>
        </w:rPr>
        <w:tab/>
      </w:r>
      <w:r>
        <w:rPr>
          <w:rFonts w:ascii="Arial" w:hAnsi="Arial" w:cs="Arial"/>
          <w:b/>
          <w:bCs/>
          <w:sz w:val="32"/>
          <w:szCs w:val="32"/>
          <w:lang w:val="en-US"/>
        </w:rPr>
        <w:tab/>
        <w:t xml:space="preserve">      73</w:t>
      </w:r>
      <w:r w:rsidR="00BD73D2">
        <w:rPr>
          <w:rFonts w:ascii="Arial" w:hAnsi="Arial" w:cs="Arial"/>
          <w:b/>
          <w:bCs/>
          <w:sz w:val="32"/>
          <w:szCs w:val="32"/>
          <w:lang w:val="en-US"/>
        </w:rPr>
        <w:t>40</w:t>
      </w:r>
    </w:p>
    <w:p w14:paraId="6981C2E2" w14:textId="77777777" w:rsidR="00C90267" w:rsidRDefault="00C90267" w:rsidP="00865AE8">
      <w:pPr>
        <w:jc w:val="both"/>
        <w:rPr>
          <w:rFonts w:ascii="Arial" w:hAnsi="Arial" w:cs="Arial"/>
          <w:b/>
          <w:bCs/>
          <w:sz w:val="32"/>
          <w:szCs w:val="32"/>
        </w:rPr>
      </w:pPr>
    </w:p>
    <w:p w14:paraId="4C63113B" w14:textId="77777777" w:rsidR="00C90267" w:rsidRDefault="00C90267" w:rsidP="00865AE8">
      <w:pPr>
        <w:jc w:val="both"/>
        <w:rPr>
          <w:rFonts w:ascii="Arial" w:hAnsi="Arial" w:cs="Arial"/>
          <w:b/>
          <w:bCs/>
          <w:sz w:val="32"/>
          <w:szCs w:val="32"/>
        </w:rPr>
      </w:pPr>
    </w:p>
    <w:p w14:paraId="75C21E8A" w14:textId="77777777" w:rsidR="00C90267" w:rsidRDefault="00C90267" w:rsidP="00865AE8">
      <w:pPr>
        <w:jc w:val="both"/>
        <w:rPr>
          <w:rFonts w:ascii="Arial" w:hAnsi="Arial" w:cs="Arial"/>
          <w:b/>
          <w:bCs/>
          <w:sz w:val="32"/>
          <w:szCs w:val="32"/>
        </w:rPr>
      </w:pPr>
    </w:p>
    <w:p w14:paraId="1CBF642B" w14:textId="77777777" w:rsidR="00C90267" w:rsidRDefault="00C90267" w:rsidP="00865AE8">
      <w:pPr>
        <w:jc w:val="both"/>
        <w:rPr>
          <w:rFonts w:ascii="Arial" w:hAnsi="Arial" w:cs="Arial"/>
          <w:b/>
          <w:bCs/>
          <w:sz w:val="32"/>
          <w:szCs w:val="32"/>
        </w:rPr>
      </w:pPr>
    </w:p>
    <w:p w14:paraId="45880FA4" w14:textId="77777777" w:rsidR="00C90267" w:rsidRDefault="00C90267" w:rsidP="00865AE8">
      <w:pPr>
        <w:jc w:val="both"/>
        <w:rPr>
          <w:rFonts w:ascii="Arial" w:hAnsi="Arial" w:cs="Arial"/>
          <w:b/>
          <w:bCs/>
          <w:sz w:val="32"/>
          <w:szCs w:val="32"/>
        </w:rPr>
      </w:pPr>
    </w:p>
    <w:p w14:paraId="3F9C93A2" w14:textId="77777777" w:rsidR="00C90267" w:rsidRDefault="00C90267" w:rsidP="00865AE8">
      <w:pPr>
        <w:jc w:val="both"/>
        <w:rPr>
          <w:rFonts w:ascii="Arial" w:hAnsi="Arial" w:cs="Arial"/>
          <w:b/>
          <w:bCs/>
          <w:sz w:val="32"/>
          <w:szCs w:val="32"/>
        </w:rPr>
      </w:pPr>
    </w:p>
    <w:p w14:paraId="30DD6E5B" w14:textId="77777777" w:rsidR="00C90267" w:rsidRDefault="00C90267" w:rsidP="00865AE8">
      <w:pPr>
        <w:jc w:val="both"/>
        <w:rPr>
          <w:rFonts w:ascii="Arial" w:hAnsi="Arial" w:cs="Arial"/>
          <w:b/>
          <w:bCs/>
          <w:sz w:val="32"/>
          <w:szCs w:val="32"/>
        </w:rPr>
      </w:pPr>
    </w:p>
    <w:p w14:paraId="491757F4" w14:textId="77777777" w:rsidR="00C90267" w:rsidRDefault="00C90267" w:rsidP="00865AE8">
      <w:pPr>
        <w:jc w:val="both"/>
        <w:rPr>
          <w:rFonts w:ascii="Arial" w:hAnsi="Arial" w:cs="Arial"/>
          <w:b/>
          <w:bCs/>
          <w:sz w:val="32"/>
          <w:szCs w:val="32"/>
        </w:rPr>
      </w:pPr>
    </w:p>
    <w:p w14:paraId="5C373081" w14:textId="77777777" w:rsidR="00C90267" w:rsidRDefault="00C90267" w:rsidP="00865AE8">
      <w:pPr>
        <w:jc w:val="both"/>
        <w:rPr>
          <w:rFonts w:ascii="Arial" w:hAnsi="Arial" w:cs="Arial"/>
          <w:b/>
          <w:bCs/>
          <w:sz w:val="32"/>
          <w:szCs w:val="32"/>
        </w:rPr>
      </w:pPr>
    </w:p>
    <w:p w14:paraId="367C0282" w14:textId="77777777" w:rsidR="00C90267" w:rsidRDefault="00C90267" w:rsidP="00865AE8">
      <w:pPr>
        <w:jc w:val="both"/>
        <w:rPr>
          <w:rFonts w:ascii="Arial" w:hAnsi="Arial" w:cs="Arial"/>
          <w:b/>
          <w:bCs/>
          <w:sz w:val="32"/>
          <w:szCs w:val="32"/>
        </w:rPr>
      </w:pPr>
    </w:p>
    <w:p w14:paraId="1155BE1D" w14:textId="77777777" w:rsidR="00C90267" w:rsidRDefault="00C90267" w:rsidP="00865AE8">
      <w:pPr>
        <w:jc w:val="both"/>
        <w:rPr>
          <w:rFonts w:ascii="Arial" w:hAnsi="Arial" w:cs="Arial"/>
          <w:b/>
          <w:bCs/>
          <w:sz w:val="32"/>
          <w:szCs w:val="32"/>
        </w:rPr>
      </w:pPr>
    </w:p>
    <w:p w14:paraId="10207458" w14:textId="77777777" w:rsidR="005B1CE1" w:rsidRDefault="005B1CE1" w:rsidP="00865AE8">
      <w:pPr>
        <w:jc w:val="both"/>
        <w:rPr>
          <w:rFonts w:ascii="Arial" w:hAnsi="Arial" w:cs="Arial"/>
          <w:b/>
          <w:bCs/>
          <w:sz w:val="32"/>
          <w:szCs w:val="32"/>
        </w:rPr>
      </w:pPr>
    </w:p>
    <w:p w14:paraId="760315D5" w14:textId="77777777" w:rsidR="005B1CE1" w:rsidRDefault="005B1CE1" w:rsidP="00865AE8">
      <w:pPr>
        <w:jc w:val="both"/>
        <w:rPr>
          <w:rFonts w:ascii="Arial" w:hAnsi="Arial" w:cs="Arial"/>
          <w:b/>
          <w:bCs/>
          <w:sz w:val="32"/>
          <w:szCs w:val="32"/>
        </w:rPr>
      </w:pPr>
    </w:p>
    <w:p w14:paraId="3FDB5AF2" w14:textId="77777777" w:rsidR="005B1CE1" w:rsidRDefault="005B1CE1" w:rsidP="00865AE8">
      <w:pPr>
        <w:jc w:val="both"/>
        <w:rPr>
          <w:rFonts w:ascii="Arial" w:hAnsi="Arial" w:cs="Arial"/>
          <w:b/>
          <w:bCs/>
          <w:sz w:val="32"/>
          <w:szCs w:val="32"/>
        </w:rPr>
      </w:pPr>
    </w:p>
    <w:p w14:paraId="02AFDD22" w14:textId="77777777" w:rsidR="005B1CE1" w:rsidRDefault="005B1CE1" w:rsidP="00865AE8">
      <w:pPr>
        <w:jc w:val="both"/>
        <w:rPr>
          <w:rFonts w:ascii="Arial" w:hAnsi="Arial" w:cs="Arial"/>
          <w:b/>
          <w:bCs/>
          <w:sz w:val="32"/>
          <w:szCs w:val="32"/>
        </w:rPr>
      </w:pPr>
    </w:p>
    <w:p w14:paraId="680EB131" w14:textId="77777777" w:rsidR="005B1CE1" w:rsidRDefault="005B1CE1" w:rsidP="00865AE8">
      <w:pPr>
        <w:jc w:val="both"/>
        <w:rPr>
          <w:rFonts w:ascii="Arial" w:hAnsi="Arial" w:cs="Arial"/>
          <w:b/>
          <w:bCs/>
          <w:sz w:val="32"/>
          <w:szCs w:val="32"/>
        </w:rPr>
      </w:pPr>
    </w:p>
    <w:p w14:paraId="0D9238C3" w14:textId="77777777" w:rsidR="005B1CE1" w:rsidRDefault="005B1CE1" w:rsidP="00865AE8">
      <w:pPr>
        <w:jc w:val="both"/>
        <w:rPr>
          <w:rFonts w:ascii="Arial" w:hAnsi="Arial" w:cs="Arial"/>
          <w:b/>
          <w:bCs/>
          <w:sz w:val="32"/>
          <w:szCs w:val="32"/>
        </w:rPr>
      </w:pPr>
    </w:p>
    <w:p w14:paraId="135CA1CD" w14:textId="77777777" w:rsidR="005B1CE1" w:rsidRDefault="005B1CE1" w:rsidP="00865AE8">
      <w:pPr>
        <w:jc w:val="both"/>
        <w:rPr>
          <w:rFonts w:ascii="Arial" w:hAnsi="Arial" w:cs="Arial"/>
          <w:b/>
          <w:bCs/>
          <w:sz w:val="32"/>
          <w:szCs w:val="32"/>
        </w:rPr>
      </w:pPr>
    </w:p>
    <w:p w14:paraId="24590275" w14:textId="77777777" w:rsidR="005B1CE1" w:rsidRDefault="005B1CE1" w:rsidP="00865AE8">
      <w:pPr>
        <w:jc w:val="both"/>
        <w:rPr>
          <w:rFonts w:ascii="Arial" w:hAnsi="Arial" w:cs="Arial"/>
          <w:b/>
          <w:bCs/>
          <w:sz w:val="32"/>
          <w:szCs w:val="32"/>
        </w:rPr>
      </w:pPr>
    </w:p>
    <w:p w14:paraId="6F66CC76" w14:textId="77777777" w:rsidR="00E04DCE" w:rsidRDefault="00E04DCE" w:rsidP="00865AE8">
      <w:pPr>
        <w:jc w:val="both"/>
        <w:rPr>
          <w:rFonts w:ascii="Arial" w:hAnsi="Arial" w:cs="Arial"/>
          <w:b/>
          <w:bCs/>
          <w:sz w:val="32"/>
          <w:szCs w:val="32"/>
        </w:rPr>
      </w:pPr>
    </w:p>
    <w:p w14:paraId="1BFE61FE" w14:textId="2C450893" w:rsidR="00C90267" w:rsidRDefault="001C152F" w:rsidP="00865AE8">
      <w:pPr>
        <w:jc w:val="both"/>
        <w:rPr>
          <w:rFonts w:ascii="Arial" w:hAnsi="Arial" w:cs="Arial"/>
          <w:b/>
          <w:bCs/>
          <w:sz w:val="32"/>
          <w:szCs w:val="32"/>
        </w:rPr>
      </w:pPr>
      <w:r>
        <w:rPr>
          <w:rFonts w:ascii="Arial" w:hAnsi="Arial" w:cs="Arial"/>
          <w:b/>
          <w:bCs/>
          <w:sz w:val="32"/>
          <w:szCs w:val="32"/>
        </w:rPr>
        <w:lastRenderedPageBreak/>
        <w:t>Content</w:t>
      </w:r>
    </w:p>
    <w:p w14:paraId="2CAC22B3" w14:textId="77777777" w:rsidR="001C152F" w:rsidRDefault="001C152F" w:rsidP="00865AE8">
      <w:pPr>
        <w:jc w:val="both"/>
        <w:rPr>
          <w:rFonts w:ascii="Arial" w:hAnsi="Arial" w:cs="Arial"/>
          <w:b/>
          <w:bCs/>
          <w:sz w:val="32"/>
          <w:szCs w:val="32"/>
        </w:rPr>
      </w:pPr>
    </w:p>
    <w:p w14:paraId="5E0D961C" w14:textId="687ABBBD" w:rsidR="001C152F" w:rsidRDefault="001C152F" w:rsidP="00865AE8">
      <w:pPr>
        <w:jc w:val="both"/>
        <w:rPr>
          <w:rFonts w:ascii="Arial" w:hAnsi="Arial" w:cs="Arial"/>
          <w:b/>
          <w:bCs/>
          <w:sz w:val="32"/>
          <w:szCs w:val="32"/>
        </w:rPr>
      </w:pPr>
      <w:r>
        <w:rPr>
          <w:rFonts w:ascii="Arial" w:hAnsi="Arial" w:cs="Arial"/>
          <w:b/>
          <w:bCs/>
          <w:sz w:val="32"/>
          <w:szCs w:val="32"/>
        </w:rPr>
        <w:t>Page</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t>Number</w:t>
      </w:r>
    </w:p>
    <w:p w14:paraId="2F4ABBBF" w14:textId="77777777" w:rsidR="00C90267" w:rsidRDefault="00C90267" w:rsidP="00865AE8">
      <w:pPr>
        <w:jc w:val="both"/>
        <w:rPr>
          <w:rFonts w:ascii="Arial" w:hAnsi="Arial" w:cs="Arial"/>
          <w:b/>
          <w:bCs/>
          <w:sz w:val="32"/>
          <w:szCs w:val="32"/>
        </w:rPr>
      </w:pPr>
    </w:p>
    <w:p w14:paraId="73D84ABD" w14:textId="1DE15DFD" w:rsidR="00C90267" w:rsidRPr="005B1CE1" w:rsidRDefault="005B1CE1" w:rsidP="00865AE8">
      <w:pPr>
        <w:jc w:val="both"/>
        <w:rPr>
          <w:rFonts w:ascii="Arial" w:hAnsi="Arial" w:cs="Arial"/>
          <w:b/>
          <w:bCs/>
          <w:sz w:val="18"/>
          <w:szCs w:val="18"/>
        </w:rPr>
      </w:pPr>
      <w:r>
        <w:rPr>
          <w:rFonts w:ascii="Arial" w:hAnsi="Arial" w:cs="Arial"/>
          <w:b/>
          <w:bCs/>
          <w:sz w:val="18"/>
          <w:szCs w:val="18"/>
        </w:rPr>
        <w:t>Abstract…………………………………………………………………………………</w:t>
      </w:r>
      <w:proofErr w:type="gramStart"/>
      <w:r>
        <w:rPr>
          <w:rFonts w:ascii="Arial" w:hAnsi="Arial" w:cs="Arial"/>
          <w:b/>
          <w:bCs/>
          <w:sz w:val="18"/>
          <w:szCs w:val="18"/>
        </w:rPr>
        <w:t>…</w:t>
      </w:r>
      <w:r w:rsidR="001A3273">
        <w:rPr>
          <w:rFonts w:ascii="Arial" w:hAnsi="Arial" w:cs="Arial"/>
          <w:b/>
          <w:bCs/>
          <w:sz w:val="18"/>
          <w:szCs w:val="18"/>
        </w:rPr>
        <w:t>.</w:t>
      </w:r>
      <w:r>
        <w:rPr>
          <w:rFonts w:ascii="Arial" w:hAnsi="Arial" w:cs="Arial"/>
          <w:b/>
          <w:bCs/>
          <w:sz w:val="18"/>
          <w:szCs w:val="18"/>
        </w:rPr>
        <w:t>.</w:t>
      </w:r>
      <w:proofErr w:type="gramEnd"/>
      <w:r>
        <w:rPr>
          <w:rFonts w:ascii="Arial" w:hAnsi="Arial" w:cs="Arial"/>
          <w:b/>
          <w:bCs/>
          <w:sz w:val="18"/>
          <w:szCs w:val="18"/>
        </w:rPr>
        <w:t>3</w:t>
      </w:r>
    </w:p>
    <w:p w14:paraId="74BF94CE" w14:textId="5CC7D316" w:rsidR="00C90267" w:rsidRDefault="005B1CE1" w:rsidP="00865AE8">
      <w:pPr>
        <w:jc w:val="both"/>
        <w:rPr>
          <w:rFonts w:ascii="Arial" w:hAnsi="Arial" w:cs="Arial"/>
          <w:b/>
          <w:bCs/>
          <w:sz w:val="18"/>
          <w:szCs w:val="18"/>
        </w:rPr>
      </w:pPr>
      <w:r>
        <w:rPr>
          <w:rFonts w:ascii="Arial" w:hAnsi="Arial" w:cs="Arial"/>
          <w:b/>
          <w:bCs/>
          <w:sz w:val="18"/>
          <w:szCs w:val="18"/>
        </w:rPr>
        <w:t>Chapter 1……………………………………………………………………………………3</w:t>
      </w:r>
    </w:p>
    <w:p w14:paraId="25951220" w14:textId="6F77076E" w:rsidR="005B1CE1" w:rsidRPr="005B1CE1" w:rsidRDefault="005B1CE1" w:rsidP="00865AE8">
      <w:pPr>
        <w:jc w:val="both"/>
        <w:rPr>
          <w:rFonts w:ascii="Arial" w:hAnsi="Arial" w:cs="Arial"/>
          <w:b/>
          <w:bCs/>
          <w:sz w:val="18"/>
          <w:szCs w:val="18"/>
        </w:rPr>
      </w:pPr>
      <w:r>
        <w:rPr>
          <w:rFonts w:ascii="Arial" w:hAnsi="Arial" w:cs="Arial"/>
          <w:b/>
          <w:bCs/>
          <w:sz w:val="18"/>
          <w:szCs w:val="18"/>
        </w:rPr>
        <w:t>1.0 Introduction……………………………………………………………………………3</w:t>
      </w:r>
    </w:p>
    <w:p w14:paraId="6E658FD5" w14:textId="37624376" w:rsidR="005B1CE1" w:rsidRDefault="005B1CE1" w:rsidP="005B1CE1">
      <w:pPr>
        <w:spacing w:line="360" w:lineRule="auto"/>
        <w:jc w:val="both"/>
        <w:rPr>
          <w:rFonts w:ascii="Arial" w:hAnsi="Arial" w:cs="Arial"/>
          <w:b/>
          <w:bCs/>
          <w:sz w:val="18"/>
          <w:szCs w:val="18"/>
        </w:rPr>
      </w:pPr>
      <w:r w:rsidRPr="005B1CE1">
        <w:rPr>
          <w:rFonts w:ascii="Arial" w:hAnsi="Arial" w:cs="Arial"/>
          <w:b/>
          <w:bCs/>
          <w:sz w:val="18"/>
          <w:szCs w:val="18"/>
        </w:rPr>
        <w:t>1</w:t>
      </w:r>
      <w:r w:rsidRPr="005B1CE1">
        <w:rPr>
          <w:rFonts w:ascii="Arial" w:hAnsi="Arial" w:cs="Arial"/>
          <w:b/>
          <w:bCs/>
          <w:sz w:val="16"/>
          <w:szCs w:val="16"/>
        </w:rPr>
        <w:t>.1 Justification of this Research Report</w:t>
      </w:r>
      <w:r>
        <w:rPr>
          <w:rFonts w:ascii="Arial" w:hAnsi="Arial" w:cs="Arial"/>
          <w:b/>
          <w:bCs/>
          <w:sz w:val="18"/>
          <w:szCs w:val="18"/>
        </w:rPr>
        <w:t>………………………………………………</w:t>
      </w:r>
      <w:proofErr w:type="gramStart"/>
      <w:r>
        <w:rPr>
          <w:rFonts w:ascii="Arial" w:hAnsi="Arial" w:cs="Arial"/>
          <w:b/>
          <w:bCs/>
          <w:sz w:val="18"/>
          <w:szCs w:val="18"/>
        </w:rPr>
        <w:t>…..</w:t>
      </w:r>
      <w:proofErr w:type="gramEnd"/>
      <w:r>
        <w:rPr>
          <w:rFonts w:ascii="Arial" w:hAnsi="Arial" w:cs="Arial"/>
          <w:b/>
          <w:bCs/>
          <w:sz w:val="18"/>
          <w:szCs w:val="18"/>
        </w:rPr>
        <w:t>4</w:t>
      </w:r>
    </w:p>
    <w:p w14:paraId="6BFE61D5" w14:textId="3FC16096" w:rsidR="005B1CE1" w:rsidRPr="005B1CE1" w:rsidRDefault="005B1CE1" w:rsidP="005B1CE1">
      <w:pPr>
        <w:spacing w:line="360" w:lineRule="auto"/>
        <w:jc w:val="both"/>
        <w:rPr>
          <w:rFonts w:ascii="Arial" w:hAnsi="Arial" w:cs="Arial"/>
          <w:b/>
          <w:bCs/>
          <w:sz w:val="16"/>
          <w:szCs w:val="16"/>
        </w:rPr>
      </w:pPr>
      <w:r w:rsidRPr="005B1CE1">
        <w:rPr>
          <w:rFonts w:ascii="Arial" w:hAnsi="Arial" w:cs="Arial"/>
          <w:b/>
          <w:bCs/>
          <w:sz w:val="16"/>
          <w:szCs w:val="16"/>
        </w:rPr>
        <w:t>1.</w:t>
      </w:r>
      <w:proofErr w:type="gramStart"/>
      <w:r w:rsidRPr="005B1CE1">
        <w:rPr>
          <w:rFonts w:ascii="Arial" w:hAnsi="Arial" w:cs="Arial"/>
          <w:b/>
          <w:bCs/>
          <w:sz w:val="16"/>
          <w:szCs w:val="16"/>
        </w:rPr>
        <w:t>2</w:t>
      </w:r>
      <w:r>
        <w:rPr>
          <w:rFonts w:ascii="Arial" w:hAnsi="Arial" w:cs="Arial"/>
          <w:b/>
          <w:bCs/>
          <w:sz w:val="16"/>
          <w:szCs w:val="16"/>
        </w:rPr>
        <w:t>.</w:t>
      </w:r>
      <w:r w:rsidRPr="005B1CE1">
        <w:rPr>
          <w:rFonts w:ascii="Arial" w:hAnsi="Arial" w:cs="Arial"/>
          <w:b/>
          <w:bCs/>
          <w:sz w:val="16"/>
          <w:szCs w:val="16"/>
        </w:rPr>
        <w:t>Aims</w:t>
      </w:r>
      <w:proofErr w:type="gramEnd"/>
      <w:r w:rsidRPr="005B1CE1">
        <w:rPr>
          <w:rFonts w:ascii="Arial" w:hAnsi="Arial" w:cs="Arial"/>
          <w:b/>
          <w:bCs/>
          <w:sz w:val="16"/>
          <w:szCs w:val="16"/>
        </w:rPr>
        <w:t xml:space="preserve"> and Research Objectives</w:t>
      </w:r>
      <w:r>
        <w:rPr>
          <w:rFonts w:ascii="Arial" w:hAnsi="Arial" w:cs="Arial"/>
          <w:b/>
          <w:bCs/>
          <w:sz w:val="16"/>
          <w:szCs w:val="16"/>
        </w:rPr>
        <w:t>………………………………………………………………...4</w:t>
      </w:r>
    </w:p>
    <w:p w14:paraId="18DBEEF4" w14:textId="2CE1DFF1" w:rsidR="000C6896" w:rsidRPr="000C6896" w:rsidRDefault="000C6896" w:rsidP="000C6896">
      <w:pPr>
        <w:spacing w:line="360" w:lineRule="auto"/>
        <w:jc w:val="both"/>
        <w:rPr>
          <w:rFonts w:ascii="Arial" w:hAnsi="Arial" w:cs="Arial"/>
          <w:b/>
          <w:bCs/>
          <w:sz w:val="18"/>
          <w:szCs w:val="18"/>
        </w:rPr>
      </w:pPr>
      <w:r w:rsidRPr="000C6896">
        <w:rPr>
          <w:rFonts w:ascii="Arial" w:hAnsi="Arial" w:cs="Arial"/>
          <w:b/>
          <w:bCs/>
          <w:sz w:val="18"/>
          <w:szCs w:val="18"/>
        </w:rPr>
        <w:t>1.4</w:t>
      </w:r>
      <w:r>
        <w:rPr>
          <w:rFonts w:ascii="Arial" w:hAnsi="Arial" w:cs="Arial"/>
          <w:b/>
          <w:bCs/>
          <w:sz w:val="18"/>
          <w:szCs w:val="18"/>
        </w:rPr>
        <w:t xml:space="preserve"> </w:t>
      </w:r>
      <w:r w:rsidRPr="000C6896">
        <w:rPr>
          <w:rFonts w:ascii="Arial" w:hAnsi="Arial" w:cs="Arial"/>
          <w:b/>
          <w:bCs/>
          <w:sz w:val="18"/>
          <w:szCs w:val="18"/>
        </w:rPr>
        <w:t>Theoretical Contribution</w:t>
      </w:r>
      <w:r>
        <w:rPr>
          <w:rFonts w:ascii="Arial" w:hAnsi="Arial" w:cs="Arial"/>
          <w:b/>
          <w:bCs/>
          <w:sz w:val="18"/>
          <w:szCs w:val="18"/>
        </w:rPr>
        <w:t>…………………………………………………………….4</w:t>
      </w:r>
    </w:p>
    <w:p w14:paraId="1C9F6D23" w14:textId="5EEEA153" w:rsidR="000C6896" w:rsidRDefault="000C6896" w:rsidP="000C6896">
      <w:pPr>
        <w:spacing w:line="360" w:lineRule="auto"/>
        <w:jc w:val="both"/>
        <w:rPr>
          <w:rFonts w:ascii="Arial" w:hAnsi="Arial" w:cs="Arial"/>
          <w:b/>
          <w:bCs/>
          <w:sz w:val="18"/>
          <w:szCs w:val="18"/>
        </w:rPr>
      </w:pPr>
      <w:r w:rsidRPr="000C6896">
        <w:rPr>
          <w:rFonts w:ascii="Arial" w:hAnsi="Arial" w:cs="Arial"/>
          <w:b/>
          <w:bCs/>
          <w:sz w:val="18"/>
          <w:szCs w:val="18"/>
        </w:rPr>
        <w:t>1.5 The Significance of This Study</w:t>
      </w:r>
      <w:r>
        <w:rPr>
          <w:rFonts w:ascii="Arial" w:hAnsi="Arial" w:cs="Arial"/>
          <w:b/>
          <w:bCs/>
          <w:sz w:val="18"/>
          <w:szCs w:val="18"/>
        </w:rPr>
        <w:t>…………………………………………………….5</w:t>
      </w:r>
    </w:p>
    <w:p w14:paraId="648BBB62" w14:textId="5970B133" w:rsidR="000C6896" w:rsidRPr="000C6896" w:rsidRDefault="000C6896" w:rsidP="000C6896">
      <w:pPr>
        <w:spacing w:line="360" w:lineRule="auto"/>
        <w:jc w:val="both"/>
        <w:rPr>
          <w:rFonts w:ascii="Arial" w:hAnsi="Arial" w:cs="Arial"/>
          <w:b/>
          <w:bCs/>
          <w:sz w:val="16"/>
          <w:szCs w:val="16"/>
        </w:rPr>
      </w:pPr>
      <w:r w:rsidRPr="000C6896">
        <w:rPr>
          <w:rFonts w:ascii="Arial" w:hAnsi="Arial" w:cs="Arial"/>
          <w:b/>
          <w:bCs/>
          <w:sz w:val="16"/>
          <w:szCs w:val="16"/>
        </w:rPr>
        <w:t>1.6 Problem Statement………………………………………………………………</w:t>
      </w:r>
      <w:r>
        <w:rPr>
          <w:rFonts w:ascii="Arial" w:hAnsi="Arial" w:cs="Arial"/>
          <w:b/>
          <w:bCs/>
          <w:sz w:val="16"/>
          <w:szCs w:val="16"/>
        </w:rPr>
        <w:t>………</w:t>
      </w:r>
      <w:proofErr w:type="gramStart"/>
      <w:r>
        <w:rPr>
          <w:rFonts w:ascii="Arial" w:hAnsi="Arial" w:cs="Arial"/>
          <w:b/>
          <w:bCs/>
          <w:sz w:val="16"/>
          <w:szCs w:val="16"/>
        </w:rPr>
        <w:t>…..</w:t>
      </w:r>
      <w:proofErr w:type="gramEnd"/>
      <w:r w:rsidRPr="000C6896">
        <w:rPr>
          <w:rFonts w:ascii="Arial" w:hAnsi="Arial" w:cs="Arial"/>
          <w:b/>
          <w:bCs/>
          <w:sz w:val="16"/>
          <w:szCs w:val="16"/>
        </w:rPr>
        <w:t>…</w:t>
      </w:r>
      <w:r w:rsidR="004F437F">
        <w:rPr>
          <w:rFonts w:ascii="Arial" w:hAnsi="Arial" w:cs="Arial"/>
          <w:b/>
          <w:bCs/>
          <w:sz w:val="16"/>
          <w:szCs w:val="16"/>
        </w:rPr>
        <w:t>.</w:t>
      </w:r>
      <w:r w:rsidRPr="000C6896">
        <w:rPr>
          <w:rFonts w:ascii="Arial" w:hAnsi="Arial" w:cs="Arial"/>
          <w:b/>
          <w:bCs/>
          <w:sz w:val="16"/>
          <w:szCs w:val="16"/>
        </w:rPr>
        <w:t>..5</w:t>
      </w:r>
    </w:p>
    <w:p w14:paraId="28CC0D5D" w14:textId="534ACDB0" w:rsidR="000C6896" w:rsidRPr="000C6896" w:rsidRDefault="000C6896" w:rsidP="000C6896">
      <w:pPr>
        <w:spacing w:line="360" w:lineRule="auto"/>
        <w:jc w:val="both"/>
        <w:rPr>
          <w:rFonts w:ascii="Arial" w:hAnsi="Arial" w:cs="Arial"/>
          <w:b/>
          <w:bCs/>
          <w:sz w:val="16"/>
          <w:szCs w:val="16"/>
        </w:rPr>
      </w:pPr>
      <w:r w:rsidRPr="000C6896">
        <w:rPr>
          <w:rFonts w:ascii="Arial" w:hAnsi="Arial" w:cs="Arial"/>
          <w:b/>
          <w:bCs/>
          <w:sz w:val="16"/>
          <w:szCs w:val="16"/>
        </w:rPr>
        <w:t>1.7 Scope of Limitations</w:t>
      </w:r>
      <w:r>
        <w:rPr>
          <w:rFonts w:ascii="Arial" w:hAnsi="Arial" w:cs="Arial"/>
          <w:b/>
          <w:bCs/>
          <w:sz w:val="16"/>
          <w:szCs w:val="16"/>
        </w:rPr>
        <w:t>…………………………………………………………………………</w:t>
      </w:r>
      <w:r w:rsidR="004F437F">
        <w:rPr>
          <w:rFonts w:ascii="Arial" w:hAnsi="Arial" w:cs="Arial"/>
          <w:b/>
          <w:bCs/>
          <w:sz w:val="16"/>
          <w:szCs w:val="16"/>
        </w:rPr>
        <w:t>.</w:t>
      </w:r>
      <w:r>
        <w:rPr>
          <w:rFonts w:ascii="Arial" w:hAnsi="Arial" w:cs="Arial"/>
          <w:b/>
          <w:bCs/>
          <w:sz w:val="16"/>
          <w:szCs w:val="16"/>
        </w:rPr>
        <w:t>….5</w:t>
      </w:r>
    </w:p>
    <w:p w14:paraId="3CC6591C" w14:textId="77C1C2CF" w:rsidR="000C6896" w:rsidRPr="000C6896" w:rsidRDefault="000C6896" w:rsidP="000C6896">
      <w:pPr>
        <w:spacing w:line="360" w:lineRule="auto"/>
        <w:jc w:val="both"/>
        <w:rPr>
          <w:rFonts w:ascii="Arial" w:hAnsi="Arial" w:cs="Arial"/>
          <w:b/>
          <w:bCs/>
          <w:sz w:val="16"/>
          <w:szCs w:val="16"/>
        </w:rPr>
      </w:pPr>
      <w:r w:rsidRPr="000C6896">
        <w:rPr>
          <w:rFonts w:ascii="Arial" w:hAnsi="Arial" w:cs="Arial"/>
          <w:b/>
          <w:bCs/>
          <w:sz w:val="16"/>
          <w:szCs w:val="16"/>
        </w:rPr>
        <w:t>Chapter 2</w:t>
      </w:r>
      <w:r>
        <w:rPr>
          <w:rFonts w:ascii="Arial" w:hAnsi="Arial" w:cs="Arial"/>
          <w:b/>
          <w:bCs/>
          <w:sz w:val="16"/>
          <w:szCs w:val="16"/>
        </w:rPr>
        <w:t>……………………………………………………………………………………………</w:t>
      </w:r>
      <w:r w:rsidR="004F437F">
        <w:rPr>
          <w:rFonts w:ascii="Arial" w:hAnsi="Arial" w:cs="Arial"/>
          <w:b/>
          <w:bCs/>
          <w:sz w:val="16"/>
          <w:szCs w:val="16"/>
        </w:rPr>
        <w:t>.</w:t>
      </w:r>
      <w:r>
        <w:rPr>
          <w:rFonts w:ascii="Arial" w:hAnsi="Arial" w:cs="Arial"/>
          <w:b/>
          <w:bCs/>
          <w:sz w:val="16"/>
          <w:szCs w:val="16"/>
        </w:rPr>
        <w:t>…</w:t>
      </w:r>
      <w:r w:rsidR="001A3273">
        <w:rPr>
          <w:rFonts w:ascii="Arial" w:hAnsi="Arial" w:cs="Arial"/>
          <w:b/>
          <w:bCs/>
          <w:sz w:val="16"/>
          <w:szCs w:val="16"/>
        </w:rPr>
        <w:t>.</w:t>
      </w:r>
      <w:r>
        <w:rPr>
          <w:rFonts w:ascii="Arial" w:hAnsi="Arial" w:cs="Arial"/>
          <w:b/>
          <w:bCs/>
          <w:sz w:val="16"/>
          <w:szCs w:val="16"/>
        </w:rPr>
        <w:t>7</w:t>
      </w:r>
    </w:p>
    <w:p w14:paraId="4A20B9FB" w14:textId="5F5B724A" w:rsidR="000C6896" w:rsidRPr="000C6896" w:rsidRDefault="000C6896" w:rsidP="000C6896">
      <w:pPr>
        <w:spacing w:line="360" w:lineRule="auto"/>
        <w:jc w:val="both"/>
        <w:rPr>
          <w:rFonts w:ascii="Arial" w:hAnsi="Arial" w:cs="Arial"/>
          <w:b/>
          <w:bCs/>
          <w:sz w:val="16"/>
          <w:szCs w:val="16"/>
        </w:rPr>
      </w:pPr>
      <w:r w:rsidRPr="000C6896">
        <w:rPr>
          <w:rFonts w:ascii="Arial" w:hAnsi="Arial" w:cs="Arial"/>
          <w:b/>
          <w:bCs/>
          <w:sz w:val="16"/>
          <w:szCs w:val="16"/>
        </w:rPr>
        <w:t>2.0 Background………………</w:t>
      </w:r>
      <w:r>
        <w:rPr>
          <w:rFonts w:ascii="Arial" w:hAnsi="Arial" w:cs="Arial"/>
          <w:b/>
          <w:bCs/>
          <w:sz w:val="16"/>
          <w:szCs w:val="16"/>
        </w:rPr>
        <w:t>……………………………………………………………………</w:t>
      </w:r>
      <w:r w:rsidR="004F437F">
        <w:rPr>
          <w:rFonts w:ascii="Arial" w:hAnsi="Arial" w:cs="Arial"/>
          <w:b/>
          <w:bCs/>
          <w:sz w:val="16"/>
          <w:szCs w:val="16"/>
        </w:rPr>
        <w:t>.</w:t>
      </w:r>
      <w:r>
        <w:rPr>
          <w:rFonts w:ascii="Arial" w:hAnsi="Arial" w:cs="Arial"/>
          <w:b/>
          <w:bCs/>
          <w:sz w:val="16"/>
          <w:szCs w:val="16"/>
        </w:rPr>
        <w:t>….7</w:t>
      </w:r>
    </w:p>
    <w:p w14:paraId="533B29FE" w14:textId="523C5AB9" w:rsidR="000C6896" w:rsidRPr="000C6896" w:rsidRDefault="000C6896" w:rsidP="000C6896">
      <w:pPr>
        <w:spacing w:line="360" w:lineRule="auto"/>
        <w:jc w:val="both"/>
        <w:rPr>
          <w:rFonts w:ascii="Arial" w:hAnsi="Arial" w:cs="Arial"/>
          <w:b/>
          <w:bCs/>
          <w:sz w:val="16"/>
          <w:szCs w:val="16"/>
        </w:rPr>
      </w:pPr>
      <w:r w:rsidRPr="000C6896">
        <w:rPr>
          <w:rFonts w:ascii="Arial" w:hAnsi="Arial" w:cs="Arial"/>
          <w:b/>
          <w:bCs/>
          <w:sz w:val="16"/>
          <w:szCs w:val="16"/>
        </w:rPr>
        <w:t>2.1 What is Digital Transformation</w:t>
      </w:r>
      <w:r>
        <w:rPr>
          <w:rFonts w:ascii="Arial" w:hAnsi="Arial" w:cs="Arial"/>
          <w:b/>
          <w:bCs/>
          <w:sz w:val="16"/>
          <w:szCs w:val="16"/>
        </w:rPr>
        <w:t>…………………………………………………………</w:t>
      </w:r>
      <w:proofErr w:type="gramStart"/>
      <w:r w:rsidR="001A3273">
        <w:rPr>
          <w:rFonts w:ascii="Arial" w:hAnsi="Arial" w:cs="Arial"/>
          <w:b/>
          <w:bCs/>
          <w:sz w:val="16"/>
          <w:szCs w:val="16"/>
        </w:rPr>
        <w:t>…</w:t>
      </w:r>
      <w:r w:rsidR="004F437F">
        <w:rPr>
          <w:rFonts w:ascii="Arial" w:hAnsi="Arial" w:cs="Arial"/>
          <w:b/>
          <w:bCs/>
          <w:sz w:val="16"/>
          <w:szCs w:val="16"/>
        </w:rPr>
        <w:t>.</w:t>
      </w:r>
      <w:r>
        <w:rPr>
          <w:rFonts w:ascii="Arial" w:hAnsi="Arial" w:cs="Arial"/>
          <w:b/>
          <w:bCs/>
          <w:sz w:val="16"/>
          <w:szCs w:val="16"/>
        </w:rPr>
        <w:t>…..</w:t>
      </w:r>
      <w:proofErr w:type="gramEnd"/>
      <w:r>
        <w:rPr>
          <w:rFonts w:ascii="Arial" w:hAnsi="Arial" w:cs="Arial"/>
          <w:b/>
          <w:bCs/>
          <w:sz w:val="16"/>
          <w:szCs w:val="16"/>
        </w:rPr>
        <w:t>7</w:t>
      </w:r>
    </w:p>
    <w:p w14:paraId="7FC2A76D" w14:textId="4DDE5C2E" w:rsidR="001A3273" w:rsidRPr="001A3273" w:rsidRDefault="001A3273" w:rsidP="001A3273">
      <w:pPr>
        <w:spacing w:line="360" w:lineRule="auto"/>
        <w:jc w:val="both"/>
        <w:rPr>
          <w:rFonts w:ascii="Arial" w:hAnsi="Arial" w:cs="Arial"/>
          <w:b/>
          <w:bCs/>
          <w:sz w:val="16"/>
          <w:szCs w:val="16"/>
        </w:rPr>
      </w:pPr>
      <w:r w:rsidRPr="001A3273">
        <w:rPr>
          <w:rFonts w:ascii="Arial" w:hAnsi="Arial" w:cs="Arial"/>
          <w:b/>
          <w:bCs/>
          <w:sz w:val="16"/>
          <w:szCs w:val="16"/>
        </w:rPr>
        <w:t>2.2 Research Objectives</w:t>
      </w:r>
      <w:r>
        <w:rPr>
          <w:rFonts w:ascii="Arial" w:hAnsi="Arial" w:cs="Arial"/>
          <w:b/>
          <w:bCs/>
          <w:sz w:val="16"/>
          <w:szCs w:val="16"/>
        </w:rPr>
        <w:t>…………………………………………………………………………</w:t>
      </w:r>
      <w:r w:rsidR="004F437F">
        <w:rPr>
          <w:rFonts w:ascii="Arial" w:hAnsi="Arial" w:cs="Arial"/>
          <w:b/>
          <w:bCs/>
          <w:sz w:val="16"/>
          <w:szCs w:val="16"/>
        </w:rPr>
        <w:t>.</w:t>
      </w:r>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7</w:t>
      </w:r>
    </w:p>
    <w:p w14:paraId="3E69E778" w14:textId="66831FFC" w:rsidR="001A3273" w:rsidRPr="001A3273" w:rsidRDefault="001A3273" w:rsidP="001A3273">
      <w:pPr>
        <w:spacing w:line="360" w:lineRule="auto"/>
        <w:jc w:val="both"/>
        <w:rPr>
          <w:rFonts w:ascii="Arial" w:hAnsi="Arial" w:cs="Arial"/>
          <w:b/>
          <w:bCs/>
          <w:sz w:val="16"/>
          <w:szCs w:val="16"/>
        </w:rPr>
      </w:pPr>
      <w:r w:rsidRPr="001A3273">
        <w:rPr>
          <w:rFonts w:ascii="Arial" w:hAnsi="Arial" w:cs="Arial"/>
          <w:b/>
          <w:bCs/>
          <w:sz w:val="16"/>
          <w:szCs w:val="16"/>
        </w:rPr>
        <w:t>2.3 Research Questions</w:t>
      </w:r>
      <w:r>
        <w:rPr>
          <w:rFonts w:ascii="Arial" w:hAnsi="Arial" w:cs="Arial"/>
          <w:b/>
          <w:bCs/>
          <w:sz w:val="16"/>
          <w:szCs w:val="16"/>
        </w:rPr>
        <w:t>………………………………………………………………………</w:t>
      </w:r>
      <w:r w:rsidR="004F437F">
        <w:rPr>
          <w:rFonts w:ascii="Arial" w:hAnsi="Arial" w:cs="Arial"/>
          <w:b/>
          <w:bCs/>
          <w:sz w:val="16"/>
          <w:szCs w:val="16"/>
        </w:rPr>
        <w:t>.</w:t>
      </w:r>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8</w:t>
      </w:r>
    </w:p>
    <w:p w14:paraId="5D418AC7" w14:textId="4F6EE721" w:rsidR="001A3273" w:rsidRDefault="001A3273" w:rsidP="001A3273">
      <w:pPr>
        <w:spacing w:line="360" w:lineRule="auto"/>
        <w:jc w:val="both"/>
        <w:rPr>
          <w:rFonts w:ascii="Arial" w:hAnsi="Arial" w:cs="Arial"/>
          <w:b/>
          <w:bCs/>
          <w:sz w:val="16"/>
          <w:szCs w:val="16"/>
        </w:rPr>
      </w:pPr>
      <w:r w:rsidRPr="001A3273">
        <w:rPr>
          <w:rFonts w:ascii="Arial" w:hAnsi="Arial" w:cs="Arial"/>
          <w:b/>
          <w:bCs/>
          <w:sz w:val="16"/>
          <w:szCs w:val="16"/>
        </w:rPr>
        <w:t>2.4 Business and Societal Problem Addressed</w:t>
      </w:r>
      <w:r>
        <w:rPr>
          <w:rFonts w:ascii="Arial" w:hAnsi="Arial" w:cs="Arial"/>
          <w:b/>
          <w:bCs/>
          <w:sz w:val="16"/>
          <w:szCs w:val="16"/>
        </w:rPr>
        <w:t>…………………………………………</w:t>
      </w:r>
      <w:r w:rsidR="004F437F">
        <w:rPr>
          <w:rFonts w:ascii="Arial" w:hAnsi="Arial" w:cs="Arial"/>
          <w:b/>
          <w:bCs/>
          <w:sz w:val="16"/>
          <w:szCs w:val="16"/>
        </w:rPr>
        <w:t>.</w:t>
      </w:r>
      <w:r>
        <w:rPr>
          <w:rFonts w:ascii="Arial" w:hAnsi="Arial" w:cs="Arial"/>
          <w:b/>
          <w:bCs/>
          <w:sz w:val="16"/>
          <w:szCs w:val="16"/>
        </w:rPr>
        <w:t>…</w:t>
      </w:r>
      <w:proofErr w:type="gramStart"/>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w:t>
      </w:r>
      <w:proofErr w:type="gramEnd"/>
      <w:r>
        <w:rPr>
          <w:rFonts w:ascii="Arial" w:hAnsi="Arial" w:cs="Arial"/>
          <w:b/>
          <w:bCs/>
          <w:sz w:val="16"/>
          <w:szCs w:val="16"/>
        </w:rPr>
        <w:t>8</w:t>
      </w:r>
    </w:p>
    <w:p w14:paraId="0C271410" w14:textId="17BDAE9B" w:rsidR="001A3273" w:rsidRPr="001A3273" w:rsidRDefault="001A3273" w:rsidP="001A3273">
      <w:pPr>
        <w:jc w:val="both"/>
        <w:rPr>
          <w:rFonts w:ascii="Arial" w:hAnsi="Arial" w:cs="Arial"/>
          <w:sz w:val="16"/>
          <w:szCs w:val="16"/>
        </w:rPr>
      </w:pPr>
      <w:r w:rsidRPr="001A3273">
        <w:rPr>
          <w:rFonts w:ascii="Arial" w:hAnsi="Arial" w:cs="Arial"/>
          <w:b/>
          <w:bCs/>
          <w:sz w:val="16"/>
          <w:szCs w:val="16"/>
        </w:rPr>
        <w:t>2.</w:t>
      </w:r>
      <w:r>
        <w:rPr>
          <w:rFonts w:ascii="Arial" w:hAnsi="Arial" w:cs="Arial"/>
          <w:b/>
          <w:bCs/>
          <w:sz w:val="16"/>
          <w:szCs w:val="16"/>
        </w:rPr>
        <w:t>5</w:t>
      </w:r>
      <w:r w:rsidRPr="001A3273">
        <w:rPr>
          <w:rFonts w:ascii="Arial" w:hAnsi="Arial" w:cs="Arial"/>
          <w:b/>
          <w:bCs/>
          <w:sz w:val="16"/>
          <w:szCs w:val="16"/>
        </w:rPr>
        <w:t>The Role of Digital Transformation in the National Health Service</w:t>
      </w:r>
      <w:r>
        <w:rPr>
          <w:rFonts w:ascii="Arial" w:hAnsi="Arial" w:cs="Arial"/>
          <w:b/>
          <w:bCs/>
          <w:sz w:val="16"/>
          <w:szCs w:val="16"/>
        </w:rPr>
        <w:t>…………………</w:t>
      </w:r>
      <w:r w:rsidR="004F437F">
        <w:rPr>
          <w:rFonts w:ascii="Arial" w:hAnsi="Arial" w:cs="Arial"/>
          <w:b/>
          <w:bCs/>
          <w:sz w:val="16"/>
          <w:szCs w:val="16"/>
        </w:rPr>
        <w:t>.</w:t>
      </w:r>
      <w:r>
        <w:rPr>
          <w:rFonts w:ascii="Arial" w:hAnsi="Arial" w:cs="Arial"/>
          <w:b/>
          <w:bCs/>
          <w:sz w:val="16"/>
          <w:szCs w:val="16"/>
        </w:rPr>
        <w:t>….8</w:t>
      </w:r>
    </w:p>
    <w:p w14:paraId="5691BEA2" w14:textId="2D2A0BC4" w:rsidR="004F437F" w:rsidRDefault="00E252E6" w:rsidP="001A3273">
      <w:pPr>
        <w:jc w:val="both"/>
        <w:rPr>
          <w:rFonts w:ascii="Arial" w:hAnsi="Arial" w:cs="Arial"/>
          <w:b/>
          <w:bCs/>
          <w:sz w:val="16"/>
          <w:szCs w:val="16"/>
        </w:rPr>
      </w:pPr>
      <w:r>
        <w:rPr>
          <w:rFonts w:ascii="Arial" w:hAnsi="Arial" w:cs="Arial"/>
          <w:b/>
          <w:bCs/>
          <w:sz w:val="16"/>
          <w:szCs w:val="16"/>
        </w:rPr>
        <w:t>..</w:t>
      </w:r>
    </w:p>
    <w:p w14:paraId="58BB8D8B" w14:textId="708FEB9A" w:rsidR="001A3273" w:rsidRDefault="001A3273" w:rsidP="001A3273">
      <w:pPr>
        <w:jc w:val="both"/>
        <w:rPr>
          <w:rFonts w:ascii="Arial" w:hAnsi="Arial" w:cs="Arial"/>
          <w:b/>
          <w:bCs/>
          <w:sz w:val="16"/>
          <w:szCs w:val="16"/>
        </w:rPr>
      </w:pPr>
      <w:proofErr w:type="gramStart"/>
      <w:r w:rsidRPr="001A3273">
        <w:rPr>
          <w:rFonts w:ascii="Arial" w:hAnsi="Arial" w:cs="Arial"/>
          <w:b/>
          <w:bCs/>
          <w:sz w:val="16"/>
          <w:szCs w:val="16"/>
        </w:rPr>
        <w:t>2.6</w:t>
      </w:r>
      <w:r>
        <w:rPr>
          <w:rFonts w:ascii="Arial" w:hAnsi="Arial" w:cs="Arial"/>
          <w:b/>
          <w:bCs/>
          <w:sz w:val="16"/>
          <w:szCs w:val="16"/>
        </w:rPr>
        <w:t xml:space="preserve">  </w:t>
      </w:r>
      <w:r w:rsidRPr="001A3273">
        <w:rPr>
          <w:rFonts w:ascii="Arial" w:hAnsi="Arial" w:cs="Arial"/>
          <w:b/>
          <w:bCs/>
          <w:sz w:val="16"/>
          <w:szCs w:val="16"/>
        </w:rPr>
        <w:t>Challenges</w:t>
      </w:r>
      <w:proofErr w:type="gramEnd"/>
      <w:r w:rsidRPr="001A3273">
        <w:rPr>
          <w:rFonts w:ascii="Arial" w:hAnsi="Arial" w:cs="Arial"/>
          <w:b/>
          <w:bCs/>
          <w:sz w:val="16"/>
          <w:szCs w:val="16"/>
        </w:rPr>
        <w:t xml:space="preserve"> Facing Digital Transformation in The National Health Service</w:t>
      </w:r>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9</w:t>
      </w:r>
    </w:p>
    <w:p w14:paraId="31A9E2DD" w14:textId="411227DC" w:rsidR="004F437F" w:rsidRDefault="00E252E6" w:rsidP="004F437F">
      <w:pPr>
        <w:spacing w:line="360" w:lineRule="auto"/>
        <w:jc w:val="both"/>
        <w:rPr>
          <w:rFonts w:ascii="Arial" w:hAnsi="Arial" w:cs="Arial"/>
          <w:b/>
          <w:bCs/>
          <w:sz w:val="16"/>
          <w:szCs w:val="16"/>
        </w:rPr>
      </w:pPr>
      <w:r>
        <w:rPr>
          <w:rFonts w:ascii="Arial" w:hAnsi="Arial" w:cs="Arial"/>
          <w:b/>
          <w:bCs/>
          <w:sz w:val="16"/>
          <w:szCs w:val="16"/>
        </w:rPr>
        <w:t>.</w:t>
      </w:r>
    </w:p>
    <w:p w14:paraId="73897FC5" w14:textId="5C4E5420" w:rsidR="004F437F" w:rsidRPr="004F437F" w:rsidRDefault="004F437F" w:rsidP="004F437F">
      <w:pPr>
        <w:spacing w:line="360" w:lineRule="auto"/>
        <w:jc w:val="both"/>
        <w:rPr>
          <w:rFonts w:ascii="Arial" w:hAnsi="Arial" w:cs="Arial"/>
          <w:b/>
          <w:bCs/>
          <w:sz w:val="16"/>
          <w:szCs w:val="16"/>
        </w:rPr>
      </w:pPr>
      <w:r w:rsidRPr="004F437F">
        <w:rPr>
          <w:rFonts w:ascii="Arial" w:hAnsi="Arial" w:cs="Arial"/>
          <w:b/>
          <w:bCs/>
          <w:sz w:val="16"/>
          <w:szCs w:val="16"/>
        </w:rPr>
        <w:t>2.7 Literature Review</w:t>
      </w:r>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…9</w:t>
      </w:r>
    </w:p>
    <w:p w14:paraId="7F0770C3" w14:textId="3C86630E" w:rsidR="004F437F" w:rsidRDefault="004F437F" w:rsidP="004F437F">
      <w:pPr>
        <w:spacing w:line="360" w:lineRule="auto"/>
        <w:jc w:val="both"/>
        <w:rPr>
          <w:rFonts w:ascii="Arial" w:hAnsi="Arial" w:cs="Arial"/>
          <w:b/>
          <w:bCs/>
          <w:sz w:val="16"/>
          <w:szCs w:val="16"/>
        </w:rPr>
      </w:pPr>
      <w:r w:rsidRPr="004F437F">
        <w:rPr>
          <w:rFonts w:ascii="Arial" w:hAnsi="Arial" w:cs="Arial"/>
          <w:b/>
          <w:bCs/>
          <w:sz w:val="16"/>
          <w:szCs w:val="16"/>
        </w:rPr>
        <w:t>2.8</w:t>
      </w:r>
      <w:r>
        <w:rPr>
          <w:rFonts w:ascii="Arial" w:hAnsi="Arial" w:cs="Arial"/>
          <w:b/>
          <w:bCs/>
          <w:sz w:val="16"/>
          <w:szCs w:val="16"/>
        </w:rPr>
        <w:t xml:space="preserve">. </w:t>
      </w:r>
      <w:r w:rsidRPr="004F437F">
        <w:rPr>
          <w:rFonts w:ascii="Arial" w:hAnsi="Arial" w:cs="Arial"/>
          <w:b/>
          <w:bCs/>
          <w:sz w:val="16"/>
          <w:szCs w:val="16"/>
        </w:rPr>
        <w:t>Theoretical Framework</w:t>
      </w:r>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10</w:t>
      </w:r>
    </w:p>
    <w:p w14:paraId="4DB209B3" w14:textId="41AEF490" w:rsidR="004F437F" w:rsidRPr="004F437F" w:rsidRDefault="004F437F" w:rsidP="004F437F">
      <w:pPr>
        <w:spacing w:line="360" w:lineRule="auto"/>
        <w:jc w:val="both"/>
        <w:rPr>
          <w:rFonts w:ascii="Arial" w:hAnsi="Arial" w:cs="Arial"/>
          <w:b/>
          <w:bCs/>
          <w:sz w:val="16"/>
          <w:szCs w:val="16"/>
        </w:rPr>
      </w:pPr>
      <w:r w:rsidRPr="004F437F">
        <w:rPr>
          <w:rFonts w:ascii="Arial" w:hAnsi="Arial" w:cs="Arial"/>
          <w:b/>
          <w:bCs/>
          <w:sz w:val="16"/>
          <w:szCs w:val="16"/>
        </w:rPr>
        <w:t>2.9</w:t>
      </w:r>
      <w:r>
        <w:rPr>
          <w:rFonts w:ascii="Arial" w:hAnsi="Arial" w:cs="Arial"/>
          <w:b/>
          <w:bCs/>
          <w:sz w:val="16"/>
          <w:szCs w:val="16"/>
        </w:rPr>
        <w:t xml:space="preserve">. </w:t>
      </w:r>
      <w:r w:rsidRPr="004F437F">
        <w:rPr>
          <w:rFonts w:ascii="Arial" w:hAnsi="Arial" w:cs="Arial"/>
          <w:b/>
          <w:bCs/>
          <w:sz w:val="16"/>
          <w:szCs w:val="16"/>
        </w:rPr>
        <w:t>The Philosophical Aspect</w:t>
      </w:r>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.11</w:t>
      </w:r>
    </w:p>
    <w:p w14:paraId="197A4E96" w14:textId="5A72FEF6" w:rsidR="004F437F" w:rsidRPr="004F437F" w:rsidRDefault="004F437F" w:rsidP="004F437F">
      <w:pPr>
        <w:spacing w:line="360" w:lineRule="auto"/>
        <w:jc w:val="both"/>
        <w:rPr>
          <w:rFonts w:ascii="Arial" w:hAnsi="Arial" w:cs="Arial"/>
          <w:b/>
          <w:bCs/>
          <w:sz w:val="16"/>
          <w:szCs w:val="16"/>
        </w:rPr>
      </w:pPr>
      <w:r w:rsidRPr="004F437F">
        <w:rPr>
          <w:rFonts w:ascii="Arial" w:hAnsi="Arial" w:cs="Arial"/>
          <w:b/>
          <w:bCs/>
          <w:sz w:val="16"/>
          <w:szCs w:val="16"/>
        </w:rPr>
        <w:t>2.10 Bridging the Research Gap</w:t>
      </w:r>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13</w:t>
      </w:r>
    </w:p>
    <w:p w14:paraId="275D1A8F" w14:textId="0C9DED29" w:rsidR="004F437F" w:rsidRDefault="004F437F" w:rsidP="004F437F">
      <w:pPr>
        <w:spacing w:line="360" w:lineRule="auto"/>
        <w:jc w:val="both"/>
        <w:rPr>
          <w:rFonts w:ascii="Arial" w:hAnsi="Arial" w:cs="Arial"/>
          <w:b/>
          <w:bCs/>
          <w:sz w:val="16"/>
          <w:szCs w:val="16"/>
        </w:rPr>
      </w:pPr>
      <w:r w:rsidRPr="004F437F">
        <w:rPr>
          <w:rFonts w:ascii="Arial" w:hAnsi="Arial" w:cs="Arial"/>
          <w:b/>
          <w:bCs/>
          <w:sz w:val="16"/>
          <w:szCs w:val="16"/>
        </w:rPr>
        <w:t>Chapter 3</w:t>
      </w:r>
      <w:r>
        <w:rPr>
          <w:rFonts w:ascii="Arial" w:hAnsi="Arial" w:cs="Arial"/>
          <w:b/>
          <w:bCs/>
          <w:sz w:val="16"/>
          <w:szCs w:val="16"/>
        </w:rPr>
        <w:t>……………………………………………………………………………………</w:t>
      </w:r>
      <w:proofErr w:type="gramStart"/>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w:t>
      </w:r>
      <w:proofErr w:type="gramEnd"/>
      <w:r>
        <w:rPr>
          <w:rFonts w:ascii="Arial" w:hAnsi="Arial" w:cs="Arial"/>
          <w:b/>
          <w:bCs/>
          <w:sz w:val="16"/>
          <w:szCs w:val="16"/>
        </w:rPr>
        <w:t>14</w:t>
      </w:r>
    </w:p>
    <w:p w14:paraId="3E5FD569" w14:textId="0593A38F" w:rsidR="00ED3C1F" w:rsidRPr="00ED3C1F" w:rsidRDefault="00ED3C1F" w:rsidP="00ED3C1F">
      <w:pPr>
        <w:spacing w:line="360" w:lineRule="auto"/>
        <w:jc w:val="both"/>
        <w:rPr>
          <w:rFonts w:ascii="Arial" w:hAnsi="Arial" w:cs="Arial"/>
          <w:b/>
          <w:bCs/>
          <w:sz w:val="16"/>
          <w:szCs w:val="16"/>
        </w:rPr>
      </w:pPr>
      <w:r w:rsidRPr="00ED3C1F">
        <w:rPr>
          <w:rFonts w:ascii="Arial" w:hAnsi="Arial" w:cs="Arial"/>
          <w:b/>
          <w:bCs/>
          <w:sz w:val="16"/>
          <w:szCs w:val="16"/>
        </w:rPr>
        <w:t>Research Methodology</w:t>
      </w:r>
      <w:r>
        <w:rPr>
          <w:rFonts w:ascii="Arial" w:hAnsi="Arial" w:cs="Arial"/>
          <w:b/>
          <w:bCs/>
          <w:sz w:val="16"/>
          <w:szCs w:val="16"/>
        </w:rPr>
        <w:t>……………………………………………………………………</w:t>
      </w:r>
      <w:proofErr w:type="gramStart"/>
      <w:r w:rsidR="00E252E6">
        <w:rPr>
          <w:rFonts w:ascii="Arial" w:hAnsi="Arial" w:cs="Arial"/>
          <w:b/>
          <w:bCs/>
          <w:sz w:val="16"/>
          <w:szCs w:val="16"/>
        </w:rPr>
        <w:t>…..</w:t>
      </w:r>
      <w:proofErr w:type="gramEnd"/>
      <w:r>
        <w:rPr>
          <w:rFonts w:ascii="Arial" w:hAnsi="Arial" w:cs="Arial"/>
          <w:b/>
          <w:bCs/>
          <w:sz w:val="16"/>
          <w:szCs w:val="16"/>
        </w:rPr>
        <w:t>…14</w:t>
      </w:r>
    </w:p>
    <w:p w14:paraId="4C432DAE" w14:textId="0596D4AB" w:rsidR="004F437F" w:rsidRPr="00ED3C1F" w:rsidRDefault="00ED3C1F" w:rsidP="004F437F">
      <w:pPr>
        <w:spacing w:line="360" w:lineRule="auto"/>
        <w:jc w:val="both"/>
        <w:rPr>
          <w:rFonts w:ascii="Arial" w:hAnsi="Arial" w:cs="Arial"/>
          <w:b/>
          <w:bCs/>
          <w:sz w:val="16"/>
          <w:szCs w:val="16"/>
        </w:rPr>
      </w:pPr>
      <w:r w:rsidRPr="00ED3C1F">
        <w:rPr>
          <w:rFonts w:ascii="Arial" w:hAnsi="Arial" w:cs="Arial"/>
          <w:b/>
          <w:bCs/>
          <w:sz w:val="16"/>
          <w:szCs w:val="16"/>
        </w:rPr>
        <w:t>3.0</w:t>
      </w:r>
      <w:r>
        <w:rPr>
          <w:rFonts w:ascii="Arial" w:hAnsi="Arial" w:cs="Arial"/>
          <w:b/>
          <w:bCs/>
          <w:sz w:val="16"/>
          <w:szCs w:val="16"/>
        </w:rPr>
        <w:t xml:space="preserve"> </w:t>
      </w:r>
      <w:r w:rsidRPr="00ED3C1F">
        <w:rPr>
          <w:rFonts w:ascii="Arial" w:hAnsi="Arial" w:cs="Arial"/>
          <w:b/>
          <w:bCs/>
          <w:sz w:val="16"/>
          <w:szCs w:val="16"/>
        </w:rPr>
        <w:t>Research Design</w:t>
      </w:r>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.14</w:t>
      </w:r>
    </w:p>
    <w:p w14:paraId="0A609E35" w14:textId="06695E7E" w:rsidR="00ED3C1F" w:rsidRDefault="00ED3C1F" w:rsidP="00ED3C1F">
      <w:pPr>
        <w:spacing w:line="360" w:lineRule="auto"/>
        <w:jc w:val="both"/>
        <w:rPr>
          <w:rFonts w:ascii="Arial" w:hAnsi="Arial" w:cs="Arial"/>
          <w:b/>
          <w:bCs/>
          <w:sz w:val="16"/>
          <w:szCs w:val="16"/>
        </w:rPr>
      </w:pPr>
      <w:r w:rsidRPr="00ED3C1F">
        <w:rPr>
          <w:rFonts w:ascii="Arial" w:hAnsi="Arial" w:cs="Arial"/>
          <w:b/>
          <w:bCs/>
          <w:sz w:val="16"/>
          <w:szCs w:val="16"/>
        </w:rPr>
        <w:t>3.1 Data Collection</w:t>
      </w:r>
      <w:r>
        <w:rPr>
          <w:rFonts w:ascii="Arial" w:hAnsi="Arial" w:cs="Arial"/>
          <w:b/>
          <w:bCs/>
          <w:sz w:val="16"/>
          <w:szCs w:val="16"/>
        </w:rPr>
        <w:t>…………………………………………………………………………</w:t>
      </w:r>
      <w:proofErr w:type="gramStart"/>
      <w:r>
        <w:rPr>
          <w:rFonts w:ascii="Arial" w:hAnsi="Arial" w:cs="Arial"/>
          <w:b/>
          <w:bCs/>
          <w:sz w:val="16"/>
          <w:szCs w:val="16"/>
        </w:rPr>
        <w:t>…</w:t>
      </w:r>
      <w:r w:rsidR="00E252E6">
        <w:rPr>
          <w:rFonts w:ascii="Arial" w:hAnsi="Arial" w:cs="Arial"/>
          <w:b/>
          <w:bCs/>
          <w:sz w:val="16"/>
          <w:szCs w:val="16"/>
        </w:rPr>
        <w:t>..</w:t>
      </w:r>
      <w:proofErr w:type="gramEnd"/>
      <w:r>
        <w:rPr>
          <w:rFonts w:ascii="Arial" w:hAnsi="Arial" w:cs="Arial"/>
          <w:b/>
          <w:bCs/>
          <w:sz w:val="16"/>
          <w:szCs w:val="16"/>
        </w:rPr>
        <w:t>…15</w:t>
      </w:r>
    </w:p>
    <w:p w14:paraId="7DFEBF7F" w14:textId="1DAB56F2" w:rsidR="00ED3C1F" w:rsidRPr="00ED3C1F" w:rsidRDefault="00ED3C1F" w:rsidP="00ED3C1F">
      <w:pPr>
        <w:spacing w:line="360" w:lineRule="auto"/>
        <w:jc w:val="both"/>
        <w:rPr>
          <w:rFonts w:ascii="Arial" w:hAnsi="Arial" w:cs="Arial"/>
          <w:b/>
          <w:bCs/>
          <w:color w:val="333333"/>
          <w:sz w:val="16"/>
          <w:szCs w:val="16"/>
          <w:shd w:val="clear" w:color="auto" w:fill="FFFFFF"/>
        </w:rPr>
      </w:pPr>
      <w:r w:rsidRPr="00ED3C1F">
        <w:rPr>
          <w:rFonts w:ascii="Arial" w:hAnsi="Arial" w:cs="Arial"/>
          <w:b/>
          <w:bCs/>
          <w:color w:val="333333"/>
          <w:sz w:val="16"/>
          <w:szCs w:val="16"/>
          <w:shd w:val="clear" w:color="auto" w:fill="FFFFFF"/>
        </w:rPr>
        <w:t>Quantitative Research</w:t>
      </w:r>
      <w:r>
        <w:rPr>
          <w:rFonts w:ascii="Arial" w:hAnsi="Arial" w:cs="Arial"/>
          <w:b/>
          <w:bCs/>
          <w:color w:val="333333"/>
          <w:sz w:val="16"/>
          <w:szCs w:val="16"/>
          <w:shd w:val="clear" w:color="auto" w:fill="FFFFFF"/>
        </w:rPr>
        <w:t>……………………………………………………………………….</w:t>
      </w:r>
      <w:r w:rsidR="00E252E6">
        <w:rPr>
          <w:rFonts w:ascii="Arial" w:hAnsi="Arial" w:cs="Arial"/>
          <w:b/>
          <w:bCs/>
          <w:color w:val="333333"/>
          <w:sz w:val="16"/>
          <w:szCs w:val="16"/>
          <w:shd w:val="clear" w:color="auto" w:fill="FFFFFF"/>
        </w:rPr>
        <w:t>..</w:t>
      </w:r>
      <w:r>
        <w:rPr>
          <w:rFonts w:ascii="Arial" w:hAnsi="Arial" w:cs="Arial"/>
          <w:b/>
          <w:bCs/>
          <w:color w:val="333333"/>
          <w:sz w:val="16"/>
          <w:szCs w:val="16"/>
          <w:shd w:val="clear" w:color="auto" w:fill="FFFFFF"/>
        </w:rPr>
        <w:t>....15</w:t>
      </w:r>
    </w:p>
    <w:p w14:paraId="6A45C024" w14:textId="29DF27BA" w:rsidR="00BC3A31" w:rsidRPr="00BC3A31" w:rsidRDefault="00BC3A31" w:rsidP="00BC3A31">
      <w:pPr>
        <w:spacing w:line="360" w:lineRule="auto"/>
        <w:jc w:val="both"/>
        <w:rPr>
          <w:rFonts w:ascii="Arial" w:hAnsi="Arial" w:cs="Arial"/>
          <w:b/>
          <w:bCs/>
          <w:sz w:val="16"/>
          <w:szCs w:val="16"/>
        </w:rPr>
      </w:pPr>
      <w:r w:rsidRPr="00BC3A31">
        <w:rPr>
          <w:rFonts w:ascii="Arial" w:hAnsi="Arial" w:cs="Arial"/>
          <w:b/>
          <w:bCs/>
          <w:sz w:val="16"/>
          <w:szCs w:val="16"/>
        </w:rPr>
        <w:t>Qualitative Research</w:t>
      </w:r>
      <w:r>
        <w:rPr>
          <w:rFonts w:ascii="Arial" w:hAnsi="Arial" w:cs="Arial"/>
          <w:b/>
          <w:bCs/>
          <w:sz w:val="16"/>
          <w:szCs w:val="16"/>
        </w:rPr>
        <w:t>………………………………………………………………………</w:t>
      </w:r>
      <w:proofErr w:type="gramStart"/>
      <w:r>
        <w:rPr>
          <w:rFonts w:ascii="Arial" w:hAnsi="Arial" w:cs="Arial"/>
          <w:b/>
          <w:bCs/>
          <w:sz w:val="16"/>
          <w:szCs w:val="16"/>
        </w:rPr>
        <w:t>…</w:t>
      </w:r>
      <w:r w:rsidR="00E252E6">
        <w:rPr>
          <w:rFonts w:ascii="Arial" w:hAnsi="Arial" w:cs="Arial"/>
          <w:b/>
          <w:bCs/>
          <w:sz w:val="16"/>
          <w:szCs w:val="16"/>
        </w:rPr>
        <w:t>..</w:t>
      </w:r>
      <w:proofErr w:type="gramEnd"/>
      <w:r>
        <w:rPr>
          <w:rFonts w:ascii="Arial" w:hAnsi="Arial" w:cs="Arial"/>
          <w:b/>
          <w:bCs/>
          <w:sz w:val="16"/>
          <w:szCs w:val="16"/>
        </w:rPr>
        <w:t>…15</w:t>
      </w:r>
    </w:p>
    <w:p w14:paraId="077BB345" w14:textId="3B24399D" w:rsidR="00ED3C1F" w:rsidRDefault="00ED3C1F" w:rsidP="00ED3C1F">
      <w:pPr>
        <w:spacing w:line="360" w:lineRule="auto"/>
        <w:jc w:val="both"/>
        <w:rPr>
          <w:rFonts w:ascii="Arial" w:hAnsi="Arial" w:cs="Arial"/>
          <w:b/>
          <w:bCs/>
          <w:sz w:val="16"/>
          <w:szCs w:val="16"/>
        </w:rPr>
      </w:pPr>
      <w:r w:rsidRPr="00ED3C1F">
        <w:rPr>
          <w:rFonts w:ascii="Arial" w:hAnsi="Arial" w:cs="Arial"/>
          <w:b/>
          <w:bCs/>
          <w:sz w:val="16"/>
          <w:szCs w:val="16"/>
        </w:rPr>
        <w:t>3.2 Sampling Techniques</w:t>
      </w:r>
      <w:r w:rsidR="00BC3A31">
        <w:rPr>
          <w:rFonts w:ascii="Arial" w:hAnsi="Arial" w:cs="Arial"/>
          <w:b/>
          <w:bCs/>
          <w:sz w:val="16"/>
          <w:szCs w:val="16"/>
        </w:rPr>
        <w:t>…………………………………………………………………</w:t>
      </w:r>
      <w:r w:rsidR="00E252E6">
        <w:rPr>
          <w:rFonts w:ascii="Arial" w:hAnsi="Arial" w:cs="Arial"/>
          <w:b/>
          <w:bCs/>
          <w:sz w:val="16"/>
          <w:szCs w:val="16"/>
        </w:rPr>
        <w:t>…</w:t>
      </w:r>
      <w:r w:rsidR="00BC3A31">
        <w:rPr>
          <w:rFonts w:ascii="Arial" w:hAnsi="Arial" w:cs="Arial"/>
          <w:b/>
          <w:bCs/>
          <w:sz w:val="16"/>
          <w:szCs w:val="16"/>
        </w:rPr>
        <w:t>.….16</w:t>
      </w:r>
    </w:p>
    <w:p w14:paraId="3C9D1B49" w14:textId="12F43AFF" w:rsidR="00BC3A31" w:rsidRDefault="00BC3A31" w:rsidP="00BC3A31">
      <w:pPr>
        <w:spacing w:line="360" w:lineRule="auto"/>
        <w:jc w:val="both"/>
        <w:rPr>
          <w:rFonts w:ascii="Arial" w:hAnsi="Arial" w:cs="Arial"/>
          <w:sz w:val="16"/>
          <w:szCs w:val="16"/>
        </w:rPr>
      </w:pPr>
      <w:r w:rsidRPr="00BC3A31">
        <w:rPr>
          <w:rFonts w:ascii="Arial" w:hAnsi="Arial" w:cs="Arial"/>
          <w:b/>
          <w:bCs/>
          <w:sz w:val="16"/>
          <w:szCs w:val="16"/>
        </w:rPr>
        <w:t>3.3</w:t>
      </w:r>
      <w:r>
        <w:rPr>
          <w:rFonts w:ascii="Arial" w:hAnsi="Arial" w:cs="Arial"/>
          <w:b/>
          <w:bCs/>
          <w:sz w:val="16"/>
          <w:szCs w:val="16"/>
        </w:rPr>
        <w:t xml:space="preserve"> </w:t>
      </w:r>
      <w:r w:rsidRPr="00BC3A31">
        <w:rPr>
          <w:rFonts w:ascii="Arial" w:hAnsi="Arial" w:cs="Arial"/>
          <w:b/>
          <w:bCs/>
          <w:sz w:val="16"/>
          <w:szCs w:val="16"/>
        </w:rPr>
        <w:t>Data Method Analysis</w:t>
      </w:r>
      <w:r w:rsidRPr="00BC3A31">
        <w:rPr>
          <w:rFonts w:ascii="Arial" w:hAnsi="Arial" w:cs="Arial"/>
          <w:sz w:val="16"/>
          <w:szCs w:val="16"/>
        </w:rPr>
        <w:t xml:space="preserve"> </w:t>
      </w:r>
      <w:r>
        <w:rPr>
          <w:rFonts w:ascii="Arial" w:hAnsi="Arial" w:cs="Arial"/>
          <w:sz w:val="16"/>
          <w:szCs w:val="16"/>
        </w:rPr>
        <w:t>…………………………………………………………</w:t>
      </w:r>
      <w:proofErr w:type="gramStart"/>
      <w:r>
        <w:rPr>
          <w:rFonts w:ascii="Arial" w:hAnsi="Arial" w:cs="Arial"/>
          <w:sz w:val="16"/>
          <w:szCs w:val="16"/>
        </w:rPr>
        <w:t>…</w:t>
      </w:r>
      <w:r w:rsidR="00E252E6">
        <w:rPr>
          <w:rFonts w:ascii="Arial" w:hAnsi="Arial" w:cs="Arial"/>
          <w:sz w:val="16"/>
          <w:szCs w:val="16"/>
        </w:rPr>
        <w:t>..</w:t>
      </w:r>
      <w:proofErr w:type="gramEnd"/>
      <w:r>
        <w:rPr>
          <w:rFonts w:ascii="Arial" w:hAnsi="Arial" w:cs="Arial"/>
          <w:sz w:val="16"/>
          <w:szCs w:val="16"/>
        </w:rPr>
        <w:t>……</w:t>
      </w:r>
      <w:proofErr w:type="gramStart"/>
      <w:r>
        <w:rPr>
          <w:rFonts w:ascii="Arial" w:hAnsi="Arial" w:cs="Arial"/>
          <w:sz w:val="16"/>
          <w:szCs w:val="16"/>
        </w:rPr>
        <w:t>…..</w:t>
      </w:r>
      <w:proofErr w:type="gramEnd"/>
      <w:r>
        <w:rPr>
          <w:rFonts w:ascii="Arial" w:hAnsi="Arial" w:cs="Arial"/>
          <w:sz w:val="16"/>
          <w:szCs w:val="16"/>
        </w:rPr>
        <w:t>17</w:t>
      </w:r>
    </w:p>
    <w:p w14:paraId="129F3133" w14:textId="556DB0AA" w:rsidR="00BC3A31" w:rsidRDefault="00BC3A31" w:rsidP="00BC3A31">
      <w:pPr>
        <w:spacing w:line="360" w:lineRule="auto"/>
        <w:jc w:val="both"/>
        <w:rPr>
          <w:rStyle w:val="Strong"/>
          <w:rFonts w:ascii="Arial" w:hAnsi="Arial" w:cs="Arial"/>
          <w:sz w:val="16"/>
          <w:szCs w:val="16"/>
        </w:rPr>
      </w:pPr>
      <w:r w:rsidRPr="00BC3A31">
        <w:rPr>
          <w:rStyle w:val="Strong"/>
          <w:rFonts w:ascii="Arial" w:hAnsi="Arial" w:cs="Arial"/>
          <w:sz w:val="16"/>
          <w:szCs w:val="16"/>
        </w:rPr>
        <w:t>Quantitative Analysis</w:t>
      </w:r>
      <w:r>
        <w:rPr>
          <w:rStyle w:val="Strong"/>
          <w:rFonts w:ascii="Arial" w:hAnsi="Arial" w:cs="Arial"/>
          <w:sz w:val="16"/>
          <w:szCs w:val="16"/>
        </w:rPr>
        <w:t>………………………………………………………………</w:t>
      </w:r>
      <w:proofErr w:type="gramStart"/>
      <w:r>
        <w:rPr>
          <w:rStyle w:val="Strong"/>
          <w:rFonts w:ascii="Arial" w:hAnsi="Arial" w:cs="Arial"/>
          <w:sz w:val="16"/>
          <w:szCs w:val="16"/>
        </w:rPr>
        <w:t>….…</w:t>
      </w:r>
      <w:r w:rsidR="00E252E6">
        <w:rPr>
          <w:rStyle w:val="Strong"/>
          <w:rFonts w:ascii="Arial" w:hAnsi="Arial" w:cs="Arial"/>
          <w:sz w:val="16"/>
          <w:szCs w:val="16"/>
        </w:rPr>
        <w:t>..</w:t>
      </w:r>
      <w:proofErr w:type="gramEnd"/>
      <w:r>
        <w:rPr>
          <w:rStyle w:val="Strong"/>
          <w:rFonts w:ascii="Arial" w:hAnsi="Arial" w:cs="Arial"/>
          <w:sz w:val="16"/>
          <w:szCs w:val="16"/>
        </w:rPr>
        <w:t>…….17</w:t>
      </w:r>
    </w:p>
    <w:p w14:paraId="4238B107" w14:textId="3E775C26" w:rsidR="00BC3A31" w:rsidRDefault="00BC3A31" w:rsidP="00BC3A31">
      <w:pPr>
        <w:spacing w:line="360" w:lineRule="auto"/>
        <w:jc w:val="both"/>
        <w:rPr>
          <w:rStyle w:val="Strong"/>
          <w:rFonts w:ascii="Arial" w:hAnsi="Arial" w:cs="Arial"/>
          <w:sz w:val="16"/>
          <w:szCs w:val="16"/>
        </w:rPr>
      </w:pPr>
      <w:r>
        <w:rPr>
          <w:rStyle w:val="Strong"/>
          <w:rFonts w:ascii="Arial" w:hAnsi="Arial" w:cs="Arial"/>
          <w:sz w:val="16"/>
          <w:szCs w:val="16"/>
        </w:rPr>
        <w:t>Qualitative Analysis……………………………………………………………………</w:t>
      </w:r>
      <w:r w:rsidR="00E252E6">
        <w:rPr>
          <w:rStyle w:val="Strong"/>
          <w:rFonts w:ascii="Arial" w:hAnsi="Arial" w:cs="Arial"/>
          <w:sz w:val="16"/>
          <w:szCs w:val="16"/>
        </w:rPr>
        <w:t>.</w:t>
      </w:r>
      <w:r>
        <w:rPr>
          <w:rStyle w:val="Strong"/>
          <w:rFonts w:ascii="Arial" w:hAnsi="Arial" w:cs="Arial"/>
          <w:sz w:val="16"/>
          <w:szCs w:val="16"/>
        </w:rPr>
        <w:t>……</w:t>
      </w:r>
      <w:r w:rsidR="00E252E6">
        <w:rPr>
          <w:rStyle w:val="Strong"/>
          <w:rFonts w:ascii="Arial" w:hAnsi="Arial" w:cs="Arial"/>
          <w:sz w:val="16"/>
          <w:szCs w:val="16"/>
        </w:rPr>
        <w:t>.</w:t>
      </w:r>
      <w:r>
        <w:rPr>
          <w:rStyle w:val="Strong"/>
          <w:rFonts w:ascii="Arial" w:hAnsi="Arial" w:cs="Arial"/>
          <w:sz w:val="16"/>
          <w:szCs w:val="16"/>
        </w:rPr>
        <w:t>….17</w:t>
      </w:r>
    </w:p>
    <w:p w14:paraId="08B0FAB1" w14:textId="0416EC55" w:rsidR="00BC3A31" w:rsidRDefault="00BC3A31" w:rsidP="00BC3A31">
      <w:pPr>
        <w:spacing w:line="360" w:lineRule="auto"/>
        <w:jc w:val="both"/>
        <w:rPr>
          <w:rFonts w:ascii="Arial" w:hAnsi="Arial" w:cs="Arial"/>
          <w:b/>
          <w:bCs/>
          <w:sz w:val="16"/>
          <w:szCs w:val="16"/>
        </w:rPr>
      </w:pPr>
      <w:r w:rsidRPr="00BC3A31">
        <w:rPr>
          <w:rFonts w:ascii="Arial" w:hAnsi="Arial" w:cs="Arial"/>
          <w:b/>
          <w:bCs/>
          <w:sz w:val="16"/>
          <w:szCs w:val="16"/>
        </w:rPr>
        <w:t>3.4</w:t>
      </w:r>
      <w:r>
        <w:rPr>
          <w:rFonts w:ascii="Arial" w:hAnsi="Arial" w:cs="Arial"/>
          <w:b/>
          <w:bCs/>
          <w:sz w:val="16"/>
          <w:szCs w:val="16"/>
        </w:rPr>
        <w:t xml:space="preserve"> </w:t>
      </w:r>
      <w:r w:rsidRPr="00BC3A31">
        <w:rPr>
          <w:rFonts w:ascii="Arial" w:hAnsi="Arial" w:cs="Arial"/>
          <w:b/>
          <w:bCs/>
          <w:sz w:val="16"/>
          <w:szCs w:val="16"/>
        </w:rPr>
        <w:t>Ethical Considerations</w:t>
      </w:r>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….17</w:t>
      </w:r>
    </w:p>
    <w:p w14:paraId="46DAF518" w14:textId="7E753A23" w:rsidR="00FB2FD2" w:rsidRDefault="00FB2FD2" w:rsidP="00FB2FD2">
      <w:pPr>
        <w:spacing w:line="360" w:lineRule="auto"/>
        <w:jc w:val="both"/>
        <w:rPr>
          <w:rFonts w:ascii="Arial" w:hAnsi="Arial" w:cs="Arial"/>
          <w:b/>
          <w:bCs/>
          <w:sz w:val="16"/>
          <w:szCs w:val="16"/>
        </w:rPr>
      </w:pPr>
      <w:r>
        <w:rPr>
          <w:rFonts w:ascii="Arial" w:hAnsi="Arial" w:cs="Arial"/>
          <w:b/>
          <w:bCs/>
          <w:sz w:val="16"/>
          <w:szCs w:val="16"/>
        </w:rPr>
        <w:t>Chapter 4……………………………………………………………………………………</w:t>
      </w:r>
      <w:r w:rsidR="00E252E6">
        <w:rPr>
          <w:rFonts w:ascii="Arial" w:hAnsi="Arial" w:cs="Arial"/>
          <w:b/>
          <w:bCs/>
          <w:sz w:val="16"/>
          <w:szCs w:val="16"/>
        </w:rPr>
        <w:t>.</w:t>
      </w:r>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…18</w:t>
      </w:r>
    </w:p>
    <w:p w14:paraId="683DBC20" w14:textId="724458EF" w:rsidR="00FB2FD2" w:rsidRDefault="00FB2FD2" w:rsidP="00FB2FD2">
      <w:pPr>
        <w:spacing w:line="360" w:lineRule="auto"/>
        <w:jc w:val="both"/>
        <w:rPr>
          <w:rFonts w:ascii="Arial" w:hAnsi="Arial" w:cs="Arial"/>
          <w:b/>
          <w:bCs/>
          <w:sz w:val="16"/>
          <w:szCs w:val="16"/>
        </w:rPr>
      </w:pPr>
      <w:r w:rsidRPr="00FB2FD2">
        <w:rPr>
          <w:rFonts w:ascii="Arial" w:hAnsi="Arial" w:cs="Arial"/>
          <w:b/>
          <w:bCs/>
          <w:sz w:val="16"/>
          <w:szCs w:val="16"/>
        </w:rPr>
        <w:t>4.0</w:t>
      </w:r>
      <w:r>
        <w:rPr>
          <w:rFonts w:ascii="Arial" w:hAnsi="Arial" w:cs="Arial"/>
          <w:b/>
          <w:bCs/>
          <w:sz w:val="16"/>
          <w:szCs w:val="16"/>
        </w:rPr>
        <w:t xml:space="preserve"> </w:t>
      </w:r>
      <w:r w:rsidRPr="00FB2FD2">
        <w:rPr>
          <w:rFonts w:ascii="Arial" w:hAnsi="Arial" w:cs="Arial"/>
          <w:b/>
          <w:bCs/>
          <w:sz w:val="16"/>
          <w:szCs w:val="16"/>
        </w:rPr>
        <w:t>Data Analysis and Findings</w:t>
      </w:r>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...18</w:t>
      </w:r>
    </w:p>
    <w:p w14:paraId="27465067" w14:textId="4314AB5B" w:rsidR="00FB2FD2" w:rsidRDefault="00FB2FD2" w:rsidP="00FB2FD2">
      <w:pPr>
        <w:spacing w:line="360" w:lineRule="auto"/>
        <w:jc w:val="both"/>
        <w:rPr>
          <w:rFonts w:ascii="Arial" w:hAnsi="Arial" w:cs="Arial"/>
          <w:b/>
          <w:bCs/>
          <w:color w:val="auto"/>
          <w:sz w:val="16"/>
          <w:szCs w:val="16"/>
        </w:rPr>
      </w:pPr>
      <w:r w:rsidRPr="00FB2FD2">
        <w:rPr>
          <w:rFonts w:ascii="Arial" w:hAnsi="Arial" w:cs="Arial"/>
          <w:b/>
          <w:bCs/>
          <w:color w:val="auto"/>
          <w:sz w:val="16"/>
          <w:szCs w:val="16"/>
        </w:rPr>
        <w:t>4.1</w:t>
      </w:r>
      <w:r>
        <w:rPr>
          <w:rFonts w:ascii="Arial" w:hAnsi="Arial" w:cs="Arial"/>
          <w:b/>
          <w:bCs/>
          <w:color w:val="auto"/>
          <w:sz w:val="16"/>
          <w:szCs w:val="16"/>
        </w:rPr>
        <w:t xml:space="preserve"> </w:t>
      </w:r>
      <w:r w:rsidRPr="00FB2FD2">
        <w:rPr>
          <w:rFonts w:ascii="Arial" w:hAnsi="Arial" w:cs="Arial"/>
          <w:b/>
          <w:bCs/>
          <w:color w:val="auto"/>
          <w:sz w:val="16"/>
          <w:szCs w:val="16"/>
        </w:rPr>
        <w:t>Integration of Qualitative in The Findings of This research</w:t>
      </w:r>
      <w:r>
        <w:rPr>
          <w:rFonts w:ascii="Arial" w:hAnsi="Arial" w:cs="Arial"/>
          <w:b/>
          <w:bCs/>
          <w:color w:val="auto"/>
          <w:sz w:val="16"/>
          <w:szCs w:val="16"/>
        </w:rPr>
        <w:t>…………………</w:t>
      </w:r>
      <w:proofErr w:type="gramStart"/>
      <w:r>
        <w:rPr>
          <w:rFonts w:ascii="Arial" w:hAnsi="Arial" w:cs="Arial"/>
          <w:b/>
          <w:bCs/>
          <w:color w:val="auto"/>
          <w:sz w:val="16"/>
          <w:szCs w:val="16"/>
        </w:rPr>
        <w:t>…</w:t>
      </w:r>
      <w:r w:rsidR="00E252E6">
        <w:rPr>
          <w:rFonts w:ascii="Arial" w:hAnsi="Arial" w:cs="Arial"/>
          <w:b/>
          <w:bCs/>
          <w:color w:val="auto"/>
          <w:sz w:val="16"/>
          <w:szCs w:val="16"/>
        </w:rPr>
        <w:t>.</w:t>
      </w:r>
      <w:r>
        <w:rPr>
          <w:rFonts w:ascii="Arial" w:hAnsi="Arial" w:cs="Arial"/>
          <w:b/>
          <w:bCs/>
          <w:color w:val="auto"/>
          <w:sz w:val="16"/>
          <w:szCs w:val="16"/>
        </w:rPr>
        <w:t>…..</w:t>
      </w:r>
      <w:proofErr w:type="gramEnd"/>
      <w:r>
        <w:rPr>
          <w:rFonts w:ascii="Arial" w:hAnsi="Arial" w:cs="Arial"/>
          <w:b/>
          <w:bCs/>
          <w:color w:val="auto"/>
          <w:sz w:val="16"/>
          <w:szCs w:val="16"/>
        </w:rPr>
        <w:t>24</w:t>
      </w:r>
    </w:p>
    <w:p w14:paraId="16301181" w14:textId="0AFE9682" w:rsidR="00FB2FD2" w:rsidRDefault="00FB2FD2" w:rsidP="00FB2FD2">
      <w:pPr>
        <w:spacing w:line="360" w:lineRule="auto"/>
        <w:jc w:val="both"/>
        <w:rPr>
          <w:rFonts w:ascii="Arial" w:hAnsi="Arial" w:cs="Arial"/>
          <w:b/>
          <w:bCs/>
          <w:sz w:val="16"/>
          <w:szCs w:val="16"/>
        </w:rPr>
      </w:pPr>
      <w:r>
        <w:rPr>
          <w:rFonts w:ascii="Arial" w:hAnsi="Arial" w:cs="Arial"/>
          <w:b/>
          <w:bCs/>
          <w:sz w:val="16"/>
          <w:szCs w:val="16"/>
        </w:rPr>
        <w:t>Chapter 5……………………………………………………………………………………</w:t>
      </w:r>
      <w:r w:rsidR="00E252E6">
        <w:rPr>
          <w:rFonts w:ascii="Arial" w:hAnsi="Arial" w:cs="Arial"/>
          <w:b/>
          <w:bCs/>
          <w:sz w:val="16"/>
          <w:szCs w:val="16"/>
        </w:rPr>
        <w:t>.</w:t>
      </w:r>
      <w:r>
        <w:rPr>
          <w:rFonts w:ascii="Arial" w:hAnsi="Arial" w:cs="Arial"/>
          <w:b/>
          <w:bCs/>
          <w:sz w:val="16"/>
          <w:szCs w:val="16"/>
        </w:rPr>
        <w:t>…</w:t>
      </w:r>
      <w:r w:rsidR="009668AF">
        <w:rPr>
          <w:rFonts w:ascii="Arial" w:hAnsi="Arial" w:cs="Arial"/>
          <w:b/>
          <w:bCs/>
          <w:sz w:val="16"/>
          <w:szCs w:val="16"/>
        </w:rPr>
        <w:t>…</w:t>
      </w:r>
      <w:r>
        <w:rPr>
          <w:rFonts w:ascii="Arial" w:hAnsi="Arial" w:cs="Arial"/>
          <w:b/>
          <w:bCs/>
          <w:sz w:val="16"/>
          <w:szCs w:val="16"/>
        </w:rPr>
        <w:t>25</w:t>
      </w:r>
    </w:p>
    <w:p w14:paraId="64C7CFF1" w14:textId="63E0A189" w:rsidR="00FB2FD2" w:rsidRPr="00FB2FD2" w:rsidRDefault="00FB2FD2" w:rsidP="00FB2FD2">
      <w:pPr>
        <w:spacing w:line="360" w:lineRule="auto"/>
        <w:jc w:val="both"/>
        <w:rPr>
          <w:rFonts w:ascii="Arial" w:hAnsi="Arial" w:cs="Arial"/>
          <w:b/>
          <w:bCs/>
          <w:sz w:val="16"/>
          <w:szCs w:val="16"/>
        </w:rPr>
      </w:pPr>
      <w:r w:rsidRPr="00FB2FD2">
        <w:rPr>
          <w:rFonts w:ascii="Arial" w:hAnsi="Arial" w:cs="Arial"/>
          <w:b/>
          <w:bCs/>
          <w:sz w:val="16"/>
          <w:szCs w:val="16"/>
        </w:rPr>
        <w:t>Discussion</w:t>
      </w:r>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w:t>
      </w:r>
      <w:r w:rsidR="009668AF">
        <w:rPr>
          <w:rFonts w:ascii="Arial" w:hAnsi="Arial" w:cs="Arial"/>
          <w:b/>
          <w:bCs/>
          <w:sz w:val="16"/>
          <w:szCs w:val="16"/>
        </w:rPr>
        <w:t>.</w:t>
      </w:r>
      <w:r>
        <w:rPr>
          <w:rFonts w:ascii="Arial" w:hAnsi="Arial" w:cs="Arial"/>
          <w:b/>
          <w:bCs/>
          <w:sz w:val="16"/>
          <w:szCs w:val="16"/>
        </w:rPr>
        <w:t>25</w:t>
      </w:r>
    </w:p>
    <w:p w14:paraId="0F1A8747" w14:textId="3BA1FA55" w:rsidR="00FB2FD2" w:rsidRDefault="00FB2FD2" w:rsidP="00FB2FD2">
      <w:pPr>
        <w:spacing w:line="360" w:lineRule="auto"/>
        <w:jc w:val="both"/>
        <w:rPr>
          <w:rFonts w:ascii="Arial" w:hAnsi="Arial" w:cs="Arial"/>
          <w:b/>
          <w:bCs/>
          <w:sz w:val="16"/>
          <w:szCs w:val="16"/>
        </w:rPr>
      </w:pPr>
      <w:r w:rsidRPr="00FB2FD2">
        <w:rPr>
          <w:rFonts w:ascii="Arial" w:hAnsi="Arial" w:cs="Arial"/>
          <w:b/>
          <w:bCs/>
          <w:sz w:val="16"/>
          <w:szCs w:val="16"/>
        </w:rPr>
        <w:t>5.1 Comparison with Literature</w:t>
      </w:r>
      <w:r>
        <w:rPr>
          <w:rFonts w:ascii="Arial" w:hAnsi="Arial" w:cs="Arial"/>
          <w:b/>
          <w:bCs/>
          <w:sz w:val="16"/>
          <w:szCs w:val="16"/>
        </w:rPr>
        <w:t>……………………………………………………………</w:t>
      </w:r>
      <w:r w:rsidR="00E252E6">
        <w:rPr>
          <w:rFonts w:ascii="Arial" w:hAnsi="Arial" w:cs="Arial"/>
          <w:b/>
          <w:bCs/>
          <w:sz w:val="16"/>
          <w:szCs w:val="16"/>
        </w:rPr>
        <w:t>.</w:t>
      </w:r>
      <w:r w:rsidR="009668AF">
        <w:rPr>
          <w:rFonts w:ascii="Arial" w:hAnsi="Arial" w:cs="Arial"/>
          <w:b/>
          <w:bCs/>
          <w:sz w:val="16"/>
          <w:szCs w:val="16"/>
        </w:rPr>
        <w:t>.</w:t>
      </w:r>
      <w:r>
        <w:rPr>
          <w:rFonts w:ascii="Arial" w:hAnsi="Arial" w:cs="Arial"/>
          <w:b/>
          <w:bCs/>
          <w:sz w:val="16"/>
          <w:szCs w:val="16"/>
        </w:rPr>
        <w:t>..25</w:t>
      </w:r>
    </w:p>
    <w:p w14:paraId="72C6082C" w14:textId="500D687E" w:rsidR="00E00BD4" w:rsidRDefault="00E00BD4" w:rsidP="00E00BD4">
      <w:pPr>
        <w:spacing w:line="360" w:lineRule="auto"/>
        <w:jc w:val="both"/>
        <w:rPr>
          <w:rFonts w:ascii="Arial" w:hAnsi="Arial" w:cs="Arial"/>
          <w:b/>
          <w:bCs/>
          <w:sz w:val="16"/>
          <w:szCs w:val="16"/>
        </w:rPr>
      </w:pPr>
      <w:r w:rsidRPr="00E00BD4">
        <w:rPr>
          <w:rFonts w:ascii="Arial" w:hAnsi="Arial" w:cs="Arial"/>
          <w:b/>
          <w:bCs/>
          <w:sz w:val="16"/>
          <w:szCs w:val="16"/>
        </w:rPr>
        <w:t>5.2</w:t>
      </w:r>
      <w:r>
        <w:rPr>
          <w:rFonts w:ascii="Arial" w:hAnsi="Arial" w:cs="Arial"/>
          <w:b/>
          <w:bCs/>
          <w:sz w:val="16"/>
          <w:szCs w:val="16"/>
        </w:rPr>
        <w:t xml:space="preserve">. </w:t>
      </w:r>
      <w:r w:rsidRPr="00E00BD4">
        <w:rPr>
          <w:rFonts w:ascii="Arial" w:hAnsi="Arial" w:cs="Arial"/>
          <w:b/>
          <w:bCs/>
          <w:sz w:val="16"/>
          <w:szCs w:val="16"/>
        </w:rPr>
        <w:t>Theoretical and Practical Implications</w:t>
      </w:r>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w:t>
      </w:r>
      <w:r w:rsidR="009668AF">
        <w:rPr>
          <w:rFonts w:ascii="Arial" w:hAnsi="Arial" w:cs="Arial"/>
          <w:b/>
          <w:bCs/>
          <w:sz w:val="16"/>
          <w:szCs w:val="16"/>
        </w:rPr>
        <w:t>.</w:t>
      </w:r>
      <w:r>
        <w:rPr>
          <w:rFonts w:ascii="Arial" w:hAnsi="Arial" w:cs="Arial"/>
          <w:b/>
          <w:bCs/>
          <w:sz w:val="16"/>
          <w:szCs w:val="16"/>
        </w:rPr>
        <w:t>…26</w:t>
      </w:r>
    </w:p>
    <w:p w14:paraId="13B3CA18" w14:textId="2D6E8CE8" w:rsidR="00E00BD4" w:rsidRDefault="00E00BD4" w:rsidP="00E00BD4">
      <w:pPr>
        <w:spacing w:line="360" w:lineRule="auto"/>
        <w:jc w:val="both"/>
        <w:rPr>
          <w:rFonts w:ascii="Arial" w:hAnsi="Arial" w:cs="Arial"/>
          <w:b/>
          <w:bCs/>
          <w:sz w:val="16"/>
          <w:szCs w:val="16"/>
        </w:rPr>
      </w:pPr>
      <w:r w:rsidRPr="00E00BD4">
        <w:rPr>
          <w:rFonts w:ascii="Arial" w:hAnsi="Arial" w:cs="Arial"/>
          <w:b/>
          <w:bCs/>
          <w:sz w:val="16"/>
          <w:szCs w:val="16"/>
        </w:rPr>
        <w:t>5.3 Policy Implications</w:t>
      </w:r>
      <w:r>
        <w:rPr>
          <w:rFonts w:ascii="Arial" w:hAnsi="Arial" w:cs="Arial"/>
          <w:b/>
          <w:bCs/>
          <w:sz w:val="16"/>
          <w:szCs w:val="16"/>
        </w:rPr>
        <w:t>…………………………………………………………………</w:t>
      </w:r>
      <w:proofErr w:type="gramStart"/>
      <w:r>
        <w:rPr>
          <w:rFonts w:ascii="Arial" w:hAnsi="Arial" w:cs="Arial"/>
          <w:b/>
          <w:bCs/>
          <w:sz w:val="16"/>
          <w:szCs w:val="16"/>
        </w:rPr>
        <w:t>…</w:t>
      </w:r>
      <w:r w:rsidR="00E252E6">
        <w:rPr>
          <w:rFonts w:ascii="Arial" w:hAnsi="Arial" w:cs="Arial"/>
          <w:b/>
          <w:bCs/>
          <w:sz w:val="16"/>
          <w:szCs w:val="16"/>
        </w:rPr>
        <w:t>.</w:t>
      </w:r>
      <w:r w:rsidR="009668AF">
        <w:rPr>
          <w:rFonts w:ascii="Arial" w:hAnsi="Arial" w:cs="Arial"/>
          <w:b/>
          <w:bCs/>
          <w:sz w:val="16"/>
          <w:szCs w:val="16"/>
        </w:rPr>
        <w:t>.</w:t>
      </w:r>
      <w:r>
        <w:rPr>
          <w:rFonts w:ascii="Arial" w:hAnsi="Arial" w:cs="Arial"/>
          <w:b/>
          <w:bCs/>
          <w:sz w:val="16"/>
          <w:szCs w:val="16"/>
        </w:rPr>
        <w:t>…..</w:t>
      </w:r>
      <w:proofErr w:type="gramEnd"/>
      <w:r>
        <w:rPr>
          <w:rFonts w:ascii="Arial" w:hAnsi="Arial" w:cs="Arial"/>
          <w:b/>
          <w:bCs/>
          <w:sz w:val="16"/>
          <w:szCs w:val="16"/>
        </w:rPr>
        <w:t>27</w:t>
      </w:r>
    </w:p>
    <w:p w14:paraId="55F790F7" w14:textId="656C8A20" w:rsidR="00E00BD4" w:rsidRPr="00E00BD4" w:rsidRDefault="00E00BD4" w:rsidP="00E00BD4">
      <w:pPr>
        <w:spacing w:line="360" w:lineRule="auto"/>
        <w:ind w:left="720" w:hanging="720"/>
        <w:jc w:val="both"/>
        <w:rPr>
          <w:rFonts w:ascii="Arial" w:hAnsi="Arial" w:cs="Arial"/>
          <w:b/>
          <w:bCs/>
          <w:sz w:val="16"/>
          <w:szCs w:val="16"/>
        </w:rPr>
      </w:pPr>
      <w:r w:rsidRPr="00E00BD4">
        <w:rPr>
          <w:rFonts w:ascii="Arial" w:hAnsi="Arial" w:cs="Arial"/>
          <w:b/>
          <w:bCs/>
          <w:sz w:val="16"/>
          <w:szCs w:val="16"/>
        </w:rPr>
        <w:t>5.4 Further Research</w:t>
      </w:r>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w:t>
      </w:r>
      <w:r w:rsidR="009668AF">
        <w:rPr>
          <w:rFonts w:ascii="Arial" w:hAnsi="Arial" w:cs="Arial"/>
          <w:b/>
          <w:bCs/>
          <w:sz w:val="16"/>
          <w:szCs w:val="16"/>
        </w:rPr>
        <w:t>.</w:t>
      </w:r>
      <w:r>
        <w:rPr>
          <w:rFonts w:ascii="Arial" w:hAnsi="Arial" w:cs="Arial"/>
          <w:b/>
          <w:bCs/>
          <w:sz w:val="16"/>
          <w:szCs w:val="16"/>
        </w:rPr>
        <w:t>…</w:t>
      </w:r>
      <w:r w:rsidR="00502CC3">
        <w:rPr>
          <w:rFonts w:ascii="Arial" w:hAnsi="Arial" w:cs="Arial"/>
          <w:b/>
          <w:bCs/>
          <w:sz w:val="16"/>
          <w:szCs w:val="16"/>
        </w:rPr>
        <w:t>.</w:t>
      </w:r>
      <w:r>
        <w:rPr>
          <w:rFonts w:ascii="Arial" w:hAnsi="Arial" w:cs="Arial"/>
          <w:b/>
          <w:bCs/>
          <w:sz w:val="16"/>
          <w:szCs w:val="16"/>
        </w:rPr>
        <w:t>27</w:t>
      </w:r>
    </w:p>
    <w:p w14:paraId="11FA537C" w14:textId="7707D9F5" w:rsidR="00F941B3" w:rsidRDefault="00E00BD4" w:rsidP="00F941B3">
      <w:pPr>
        <w:spacing w:line="360" w:lineRule="auto"/>
        <w:jc w:val="both"/>
        <w:rPr>
          <w:rFonts w:ascii="Arial" w:hAnsi="Arial" w:cs="Arial"/>
          <w:b/>
          <w:bCs/>
          <w:sz w:val="28"/>
          <w:szCs w:val="28"/>
        </w:rPr>
      </w:pPr>
      <w:r w:rsidRPr="00E00BD4">
        <w:rPr>
          <w:rFonts w:ascii="Arial" w:hAnsi="Arial" w:cs="Arial"/>
          <w:b/>
          <w:bCs/>
          <w:sz w:val="16"/>
          <w:szCs w:val="16"/>
        </w:rPr>
        <w:t>5.5 Limitations to this research</w:t>
      </w:r>
      <w:r>
        <w:rPr>
          <w:rFonts w:ascii="Arial" w:hAnsi="Arial" w:cs="Arial"/>
          <w:b/>
          <w:bCs/>
          <w:sz w:val="16"/>
          <w:szCs w:val="16"/>
        </w:rPr>
        <w:t>………………………………………………………</w:t>
      </w:r>
      <w:proofErr w:type="gramStart"/>
      <w:r>
        <w:rPr>
          <w:rFonts w:ascii="Arial" w:hAnsi="Arial" w:cs="Arial"/>
          <w:b/>
          <w:bCs/>
          <w:sz w:val="16"/>
          <w:szCs w:val="16"/>
        </w:rPr>
        <w:t>…</w:t>
      </w:r>
      <w:r w:rsidR="00E252E6">
        <w:rPr>
          <w:rFonts w:ascii="Arial" w:hAnsi="Arial" w:cs="Arial"/>
          <w:b/>
          <w:bCs/>
          <w:sz w:val="16"/>
          <w:szCs w:val="16"/>
        </w:rPr>
        <w:t>.</w:t>
      </w:r>
      <w:r w:rsidR="009668AF">
        <w:rPr>
          <w:rFonts w:ascii="Arial" w:hAnsi="Arial" w:cs="Arial"/>
          <w:b/>
          <w:bCs/>
          <w:sz w:val="16"/>
          <w:szCs w:val="16"/>
        </w:rPr>
        <w:t>.</w:t>
      </w:r>
      <w:proofErr w:type="gramEnd"/>
      <w:r>
        <w:rPr>
          <w:rFonts w:ascii="Arial" w:hAnsi="Arial" w:cs="Arial"/>
          <w:b/>
          <w:bCs/>
          <w:sz w:val="16"/>
          <w:szCs w:val="16"/>
        </w:rPr>
        <w:t>….27</w:t>
      </w:r>
      <w:r w:rsidR="00F941B3" w:rsidRPr="00F941B3">
        <w:rPr>
          <w:rFonts w:ascii="Arial" w:hAnsi="Arial" w:cs="Arial"/>
          <w:b/>
          <w:bCs/>
          <w:sz w:val="28"/>
          <w:szCs w:val="28"/>
        </w:rPr>
        <w:t xml:space="preserve"> </w:t>
      </w:r>
    </w:p>
    <w:p w14:paraId="4FFBFCEA" w14:textId="7F864ECE" w:rsidR="00F941B3" w:rsidRPr="00F941B3" w:rsidRDefault="00F941B3" w:rsidP="00F941B3">
      <w:pPr>
        <w:spacing w:line="360" w:lineRule="auto"/>
        <w:jc w:val="both"/>
        <w:rPr>
          <w:rFonts w:ascii="Arial" w:hAnsi="Arial" w:cs="Arial"/>
          <w:b/>
          <w:bCs/>
          <w:sz w:val="16"/>
          <w:szCs w:val="16"/>
        </w:rPr>
      </w:pPr>
      <w:r w:rsidRPr="00F941B3">
        <w:rPr>
          <w:rFonts w:ascii="Arial" w:hAnsi="Arial" w:cs="Arial"/>
          <w:b/>
          <w:bCs/>
          <w:sz w:val="16"/>
          <w:szCs w:val="16"/>
        </w:rPr>
        <w:t>Conclusion</w:t>
      </w:r>
      <w:r>
        <w:rPr>
          <w:rFonts w:ascii="Arial" w:hAnsi="Arial" w:cs="Arial"/>
          <w:b/>
          <w:bCs/>
          <w:sz w:val="16"/>
          <w:szCs w:val="16"/>
        </w:rPr>
        <w:t>………………………………………………………………………………</w:t>
      </w:r>
      <w:proofErr w:type="gramStart"/>
      <w:r>
        <w:rPr>
          <w:rFonts w:ascii="Arial" w:hAnsi="Arial" w:cs="Arial"/>
          <w:b/>
          <w:bCs/>
          <w:sz w:val="16"/>
          <w:szCs w:val="16"/>
        </w:rPr>
        <w:t>…</w:t>
      </w:r>
      <w:r w:rsidR="00E252E6">
        <w:rPr>
          <w:rFonts w:ascii="Arial" w:hAnsi="Arial" w:cs="Arial"/>
          <w:b/>
          <w:bCs/>
          <w:sz w:val="16"/>
          <w:szCs w:val="16"/>
        </w:rPr>
        <w:t>.</w:t>
      </w:r>
      <w:r w:rsidR="009668AF">
        <w:rPr>
          <w:rFonts w:ascii="Arial" w:hAnsi="Arial" w:cs="Arial"/>
          <w:b/>
          <w:bCs/>
          <w:sz w:val="16"/>
          <w:szCs w:val="16"/>
        </w:rPr>
        <w:t>.</w:t>
      </w:r>
      <w:r>
        <w:rPr>
          <w:rFonts w:ascii="Arial" w:hAnsi="Arial" w:cs="Arial"/>
          <w:b/>
          <w:bCs/>
          <w:sz w:val="16"/>
          <w:szCs w:val="16"/>
        </w:rPr>
        <w:t>…..</w:t>
      </w:r>
      <w:proofErr w:type="gramEnd"/>
      <w:r>
        <w:rPr>
          <w:rFonts w:ascii="Arial" w:hAnsi="Arial" w:cs="Arial"/>
          <w:b/>
          <w:bCs/>
          <w:sz w:val="16"/>
          <w:szCs w:val="16"/>
        </w:rPr>
        <w:t>28</w:t>
      </w:r>
    </w:p>
    <w:p w14:paraId="52D53CDB" w14:textId="5E8A3EA1" w:rsidR="009668AF" w:rsidRPr="009668AF" w:rsidRDefault="009668AF" w:rsidP="009668AF">
      <w:pPr>
        <w:jc w:val="both"/>
        <w:rPr>
          <w:rFonts w:ascii="Arial" w:hAnsi="Arial" w:cs="Arial"/>
          <w:b/>
          <w:bCs/>
          <w:sz w:val="16"/>
          <w:szCs w:val="16"/>
        </w:rPr>
      </w:pPr>
      <w:r w:rsidRPr="009668AF">
        <w:rPr>
          <w:rFonts w:ascii="Arial" w:hAnsi="Arial" w:cs="Arial"/>
          <w:b/>
          <w:bCs/>
          <w:sz w:val="16"/>
          <w:szCs w:val="16"/>
        </w:rPr>
        <w:t>Reference</w:t>
      </w:r>
      <w:r>
        <w:rPr>
          <w:rFonts w:ascii="Arial" w:hAnsi="Arial" w:cs="Arial"/>
          <w:b/>
          <w:bCs/>
          <w:sz w:val="16"/>
          <w:szCs w:val="16"/>
        </w:rPr>
        <w:t>…………………………………………………………………………………</w:t>
      </w:r>
      <w:proofErr w:type="gramStart"/>
      <w:r>
        <w:rPr>
          <w:rFonts w:ascii="Arial" w:hAnsi="Arial" w:cs="Arial"/>
          <w:b/>
          <w:bCs/>
          <w:sz w:val="16"/>
          <w:szCs w:val="16"/>
        </w:rPr>
        <w:t>…</w:t>
      </w:r>
      <w:r w:rsidR="00E252E6">
        <w:rPr>
          <w:rFonts w:ascii="Arial" w:hAnsi="Arial" w:cs="Arial"/>
          <w:b/>
          <w:bCs/>
          <w:sz w:val="16"/>
          <w:szCs w:val="16"/>
        </w:rPr>
        <w:t>.</w:t>
      </w:r>
      <w:r>
        <w:rPr>
          <w:rFonts w:ascii="Arial" w:hAnsi="Arial" w:cs="Arial"/>
          <w:b/>
          <w:bCs/>
          <w:sz w:val="16"/>
          <w:szCs w:val="16"/>
        </w:rPr>
        <w:t>.</w:t>
      </w:r>
      <w:proofErr w:type="gramEnd"/>
      <w:r>
        <w:rPr>
          <w:rFonts w:ascii="Arial" w:hAnsi="Arial" w:cs="Arial"/>
          <w:b/>
          <w:bCs/>
          <w:sz w:val="16"/>
          <w:szCs w:val="16"/>
        </w:rPr>
        <w:t>…30</w:t>
      </w:r>
    </w:p>
    <w:p w14:paraId="63001899" w14:textId="22EB713B" w:rsidR="002A552A" w:rsidRPr="00E54E91" w:rsidRDefault="00865AE8" w:rsidP="009668AF">
      <w:pPr>
        <w:jc w:val="center"/>
        <w:rPr>
          <w:rFonts w:ascii="Arial" w:hAnsi="Arial" w:cs="Arial"/>
          <w:b/>
          <w:bCs/>
          <w:sz w:val="32"/>
          <w:szCs w:val="32"/>
        </w:rPr>
      </w:pPr>
      <w:r w:rsidRPr="00E54E91">
        <w:rPr>
          <w:rFonts w:ascii="Arial" w:hAnsi="Arial" w:cs="Arial"/>
          <w:b/>
          <w:bCs/>
          <w:sz w:val="32"/>
          <w:szCs w:val="32"/>
        </w:rPr>
        <w:lastRenderedPageBreak/>
        <w:t xml:space="preserve">Investigating the impact of </w:t>
      </w:r>
      <w:r w:rsidR="00D10741" w:rsidRPr="00E54E91">
        <w:rPr>
          <w:rFonts w:ascii="Arial" w:hAnsi="Arial" w:cs="Arial"/>
          <w:b/>
          <w:bCs/>
          <w:sz w:val="32"/>
          <w:szCs w:val="32"/>
        </w:rPr>
        <w:t xml:space="preserve">the </w:t>
      </w:r>
      <w:r w:rsidR="0084728A" w:rsidRPr="00E54E91">
        <w:rPr>
          <w:rFonts w:ascii="Arial" w:hAnsi="Arial" w:cs="Arial"/>
          <w:b/>
          <w:bCs/>
          <w:sz w:val="32"/>
          <w:szCs w:val="32"/>
        </w:rPr>
        <w:t>digital transformation</w:t>
      </w:r>
      <w:r w:rsidR="007A6215">
        <w:rPr>
          <w:rFonts w:ascii="Arial" w:hAnsi="Arial" w:cs="Arial"/>
          <w:b/>
          <w:bCs/>
          <w:sz w:val="32"/>
          <w:szCs w:val="32"/>
        </w:rPr>
        <w:t xml:space="preserve"> and </w:t>
      </w:r>
      <w:r w:rsidR="005B1CE1">
        <w:rPr>
          <w:rFonts w:ascii="Arial" w:hAnsi="Arial" w:cs="Arial"/>
          <w:b/>
          <w:bCs/>
          <w:sz w:val="32"/>
          <w:szCs w:val="32"/>
        </w:rPr>
        <w:t xml:space="preserve">technology </w:t>
      </w:r>
      <w:r w:rsidR="005B1CE1" w:rsidRPr="00E54E91">
        <w:rPr>
          <w:rFonts w:ascii="Arial" w:hAnsi="Arial" w:cs="Arial"/>
          <w:b/>
          <w:bCs/>
          <w:sz w:val="32"/>
          <w:szCs w:val="32"/>
        </w:rPr>
        <w:t>on</w:t>
      </w:r>
      <w:r w:rsidRPr="00E54E91">
        <w:rPr>
          <w:rFonts w:ascii="Arial" w:hAnsi="Arial" w:cs="Arial"/>
          <w:b/>
          <w:bCs/>
          <w:sz w:val="32"/>
          <w:szCs w:val="32"/>
        </w:rPr>
        <w:t xml:space="preserve"> </w:t>
      </w:r>
      <w:r w:rsidR="00C37FC8">
        <w:rPr>
          <w:rFonts w:ascii="Arial" w:hAnsi="Arial" w:cs="Arial"/>
          <w:b/>
          <w:bCs/>
          <w:sz w:val="32"/>
          <w:szCs w:val="32"/>
        </w:rPr>
        <w:t>Staff Nurses and Healthcare Assistants</w:t>
      </w:r>
      <w:r w:rsidRPr="00E54E91">
        <w:rPr>
          <w:rFonts w:ascii="Arial" w:hAnsi="Arial" w:cs="Arial"/>
          <w:b/>
          <w:bCs/>
          <w:sz w:val="32"/>
          <w:szCs w:val="32"/>
        </w:rPr>
        <w:t>:  The case study of the National Health Service hospitals in the United Kingdom</w:t>
      </w:r>
    </w:p>
    <w:p w14:paraId="4134E089" w14:textId="77777777" w:rsidR="00865AE8" w:rsidRDefault="00865AE8" w:rsidP="00865AE8">
      <w:pPr>
        <w:jc w:val="both"/>
        <w:rPr>
          <w:rFonts w:ascii="Arial" w:hAnsi="Arial" w:cs="Arial"/>
          <w:sz w:val="32"/>
          <w:szCs w:val="32"/>
        </w:rPr>
      </w:pPr>
    </w:p>
    <w:p w14:paraId="37CD926D" w14:textId="69A48EE5" w:rsidR="00B072A6" w:rsidRPr="00BD2A19" w:rsidRDefault="00B072A6" w:rsidP="00865AE8">
      <w:pPr>
        <w:spacing w:line="360" w:lineRule="auto"/>
        <w:jc w:val="both"/>
        <w:rPr>
          <w:rFonts w:ascii="Arial" w:hAnsi="Arial" w:cs="Arial"/>
          <w:b/>
          <w:bCs/>
          <w:sz w:val="32"/>
          <w:szCs w:val="32"/>
        </w:rPr>
      </w:pPr>
      <w:r w:rsidRPr="00BD2A19">
        <w:rPr>
          <w:rFonts w:ascii="Arial" w:hAnsi="Arial" w:cs="Arial"/>
          <w:b/>
          <w:bCs/>
          <w:sz w:val="32"/>
          <w:szCs w:val="32"/>
        </w:rPr>
        <w:t>Abstract</w:t>
      </w:r>
    </w:p>
    <w:p w14:paraId="4A652C12" w14:textId="71F28118" w:rsidR="00B072A6" w:rsidRPr="005B1CE1" w:rsidRDefault="00633575" w:rsidP="00865AE8">
      <w:pPr>
        <w:spacing w:line="360" w:lineRule="auto"/>
        <w:jc w:val="both"/>
        <w:rPr>
          <w:rFonts w:ascii="Arial" w:hAnsi="Arial" w:cs="Arial"/>
          <w:sz w:val="22"/>
          <w:szCs w:val="22"/>
        </w:rPr>
      </w:pPr>
      <w:r w:rsidRPr="005B1CE1">
        <w:rPr>
          <w:rFonts w:ascii="Arial" w:hAnsi="Arial" w:cs="Arial"/>
          <w:sz w:val="22"/>
          <w:szCs w:val="22"/>
        </w:rPr>
        <w:t xml:space="preserve">Digital transformation is affecting almost every aspect and area of </w:t>
      </w:r>
      <w:r w:rsidR="003D3670" w:rsidRPr="005B1CE1">
        <w:rPr>
          <w:rFonts w:ascii="Arial" w:hAnsi="Arial" w:cs="Arial"/>
          <w:sz w:val="22"/>
          <w:szCs w:val="22"/>
        </w:rPr>
        <w:t xml:space="preserve">our lives.  This is because </w:t>
      </w:r>
      <w:r w:rsidR="00E252E6">
        <w:rPr>
          <w:rFonts w:ascii="Arial" w:hAnsi="Arial" w:cs="Arial"/>
          <w:sz w:val="22"/>
          <w:szCs w:val="22"/>
        </w:rPr>
        <w:t>the</w:t>
      </w:r>
      <w:r w:rsidR="003D3670" w:rsidRPr="005B1CE1">
        <w:rPr>
          <w:rFonts w:ascii="Arial" w:hAnsi="Arial" w:cs="Arial"/>
          <w:sz w:val="22"/>
          <w:szCs w:val="22"/>
        </w:rPr>
        <w:t xml:space="preserve"> world is changing and new innovations </w:t>
      </w:r>
      <w:r w:rsidR="006D4307" w:rsidRPr="005B1CE1">
        <w:rPr>
          <w:rFonts w:ascii="Arial" w:hAnsi="Arial" w:cs="Arial"/>
          <w:sz w:val="22"/>
          <w:szCs w:val="22"/>
        </w:rPr>
        <w:t>are being</w:t>
      </w:r>
      <w:r w:rsidR="003D3670" w:rsidRPr="005B1CE1">
        <w:rPr>
          <w:rFonts w:ascii="Arial" w:hAnsi="Arial" w:cs="Arial"/>
          <w:sz w:val="22"/>
          <w:szCs w:val="22"/>
        </w:rPr>
        <w:t xml:space="preserve"> created daily.  This research report will attempt to discuss and draw conclusions as to how </w:t>
      </w:r>
      <w:r w:rsidR="00052AA6" w:rsidRPr="005B1CE1">
        <w:rPr>
          <w:rFonts w:ascii="Arial" w:hAnsi="Arial" w:cs="Arial"/>
          <w:sz w:val="22"/>
          <w:szCs w:val="22"/>
        </w:rPr>
        <w:t xml:space="preserve">digital transformation is perceived and to research if it has any impact on the </w:t>
      </w:r>
      <w:r w:rsidR="006A7130" w:rsidRPr="005B1CE1">
        <w:rPr>
          <w:rFonts w:ascii="Arial" w:hAnsi="Arial" w:cs="Arial"/>
          <w:sz w:val="22"/>
          <w:szCs w:val="22"/>
        </w:rPr>
        <w:t>quality of car</w:t>
      </w:r>
      <w:r w:rsidR="00A25A6C" w:rsidRPr="005B1CE1">
        <w:rPr>
          <w:rFonts w:ascii="Arial" w:hAnsi="Arial" w:cs="Arial"/>
          <w:sz w:val="22"/>
          <w:szCs w:val="22"/>
        </w:rPr>
        <w:t>e</w:t>
      </w:r>
      <w:r w:rsidR="006A7130" w:rsidRPr="005B1CE1">
        <w:rPr>
          <w:rFonts w:ascii="Arial" w:hAnsi="Arial" w:cs="Arial"/>
          <w:sz w:val="22"/>
          <w:szCs w:val="22"/>
        </w:rPr>
        <w:t xml:space="preserve"> that patients are receiving.</w:t>
      </w:r>
      <w:r w:rsidR="00350913" w:rsidRPr="005B1CE1">
        <w:rPr>
          <w:rFonts w:ascii="Arial" w:hAnsi="Arial" w:cs="Arial"/>
          <w:sz w:val="22"/>
          <w:szCs w:val="22"/>
        </w:rPr>
        <w:t xml:space="preserve">  This research report will explain how digital transformation is </w:t>
      </w:r>
      <w:r w:rsidR="006D4307" w:rsidRPr="005B1CE1">
        <w:rPr>
          <w:rFonts w:ascii="Arial" w:hAnsi="Arial" w:cs="Arial"/>
          <w:sz w:val="22"/>
          <w:szCs w:val="22"/>
        </w:rPr>
        <w:t xml:space="preserve">relevant to the healthcare settings using the case study of </w:t>
      </w:r>
      <w:r w:rsidR="004F2F08" w:rsidRPr="005B1CE1">
        <w:rPr>
          <w:rFonts w:ascii="Arial" w:hAnsi="Arial" w:cs="Arial"/>
          <w:sz w:val="22"/>
          <w:szCs w:val="22"/>
        </w:rPr>
        <w:t xml:space="preserve">the National Health hospitals in the </w:t>
      </w:r>
      <w:r w:rsidR="009670A6" w:rsidRPr="005B1CE1">
        <w:rPr>
          <w:rFonts w:ascii="Arial" w:hAnsi="Arial" w:cs="Arial"/>
          <w:sz w:val="22"/>
          <w:szCs w:val="22"/>
        </w:rPr>
        <w:t xml:space="preserve">United Kingdom which is one of the </w:t>
      </w:r>
      <w:r w:rsidR="00FB78ED">
        <w:rPr>
          <w:rFonts w:ascii="Arial" w:hAnsi="Arial" w:cs="Arial"/>
          <w:sz w:val="22"/>
          <w:szCs w:val="22"/>
        </w:rPr>
        <w:t xml:space="preserve">major </w:t>
      </w:r>
      <w:r w:rsidR="009670A6" w:rsidRPr="005B1CE1">
        <w:rPr>
          <w:rFonts w:ascii="Arial" w:hAnsi="Arial" w:cs="Arial"/>
          <w:sz w:val="22"/>
          <w:szCs w:val="22"/>
        </w:rPr>
        <w:t>establishments in the United Kingdom</w:t>
      </w:r>
      <w:r w:rsidR="00A25A6C" w:rsidRPr="005B1CE1">
        <w:rPr>
          <w:rFonts w:ascii="Arial" w:hAnsi="Arial" w:cs="Arial"/>
          <w:sz w:val="22"/>
          <w:szCs w:val="22"/>
        </w:rPr>
        <w:t xml:space="preserve">.  </w:t>
      </w:r>
    </w:p>
    <w:p w14:paraId="40CE491C" w14:textId="77777777" w:rsidR="00E22561" w:rsidRDefault="00E22561" w:rsidP="00865AE8">
      <w:pPr>
        <w:spacing w:line="360" w:lineRule="auto"/>
        <w:jc w:val="both"/>
        <w:rPr>
          <w:rFonts w:ascii="Arial" w:hAnsi="Arial" w:cs="Arial"/>
          <w:b/>
          <w:bCs/>
          <w:sz w:val="32"/>
          <w:szCs w:val="32"/>
        </w:rPr>
      </w:pPr>
    </w:p>
    <w:p w14:paraId="1D0B2FF4" w14:textId="65D84A37" w:rsidR="00E22561" w:rsidRDefault="00E22561" w:rsidP="00865AE8">
      <w:pPr>
        <w:spacing w:line="360" w:lineRule="auto"/>
        <w:jc w:val="both"/>
        <w:rPr>
          <w:rFonts w:ascii="Arial" w:hAnsi="Arial" w:cs="Arial"/>
          <w:b/>
          <w:bCs/>
          <w:sz w:val="32"/>
          <w:szCs w:val="32"/>
        </w:rPr>
      </w:pPr>
      <w:r>
        <w:rPr>
          <w:rFonts w:ascii="Arial" w:hAnsi="Arial" w:cs="Arial"/>
          <w:b/>
          <w:bCs/>
          <w:sz w:val="32"/>
          <w:szCs w:val="32"/>
        </w:rPr>
        <w:t>Chapter 1</w:t>
      </w:r>
    </w:p>
    <w:p w14:paraId="7DC0E4D3" w14:textId="12A12E65" w:rsidR="009E7512" w:rsidRPr="00BD2A19" w:rsidRDefault="009153E1" w:rsidP="00865AE8">
      <w:pPr>
        <w:spacing w:line="360" w:lineRule="auto"/>
        <w:jc w:val="both"/>
        <w:rPr>
          <w:rFonts w:ascii="Arial" w:hAnsi="Arial" w:cs="Arial"/>
          <w:b/>
          <w:bCs/>
          <w:sz w:val="32"/>
          <w:szCs w:val="32"/>
        </w:rPr>
      </w:pPr>
      <w:r>
        <w:rPr>
          <w:rFonts w:ascii="Arial" w:hAnsi="Arial" w:cs="Arial"/>
          <w:b/>
          <w:bCs/>
          <w:sz w:val="32"/>
          <w:szCs w:val="32"/>
        </w:rPr>
        <w:t>1.0 Introduction</w:t>
      </w:r>
    </w:p>
    <w:p w14:paraId="248EC086" w14:textId="629398A6" w:rsidR="003B45A8" w:rsidRPr="005B1CE1" w:rsidRDefault="00865AE8" w:rsidP="003B45A8">
      <w:pPr>
        <w:spacing w:line="360" w:lineRule="auto"/>
        <w:jc w:val="both"/>
        <w:rPr>
          <w:rFonts w:ascii="Arial" w:hAnsi="Arial" w:cs="Arial"/>
          <w:sz w:val="22"/>
          <w:szCs w:val="22"/>
        </w:rPr>
      </w:pPr>
      <w:r w:rsidRPr="005B1CE1">
        <w:rPr>
          <w:rFonts w:ascii="Arial" w:hAnsi="Arial" w:cs="Arial"/>
          <w:sz w:val="22"/>
          <w:szCs w:val="22"/>
        </w:rPr>
        <w:t xml:space="preserve">This research </w:t>
      </w:r>
      <w:r w:rsidR="0064263A" w:rsidRPr="005B1CE1">
        <w:rPr>
          <w:rFonts w:ascii="Arial" w:hAnsi="Arial" w:cs="Arial"/>
          <w:sz w:val="22"/>
          <w:szCs w:val="22"/>
        </w:rPr>
        <w:t>project</w:t>
      </w:r>
      <w:r w:rsidRPr="005B1CE1">
        <w:rPr>
          <w:rFonts w:ascii="Arial" w:hAnsi="Arial" w:cs="Arial"/>
          <w:sz w:val="22"/>
          <w:szCs w:val="22"/>
        </w:rPr>
        <w:t xml:space="preserve"> will be utilising a mixed method approach in researching and collecting empirical data.  This is because it will give the research a more ro</w:t>
      </w:r>
      <w:r w:rsidR="005C33BF" w:rsidRPr="005B1CE1">
        <w:rPr>
          <w:rFonts w:ascii="Arial" w:hAnsi="Arial" w:cs="Arial"/>
          <w:sz w:val="22"/>
          <w:szCs w:val="22"/>
        </w:rPr>
        <w:t>bust</w:t>
      </w:r>
      <w:r w:rsidRPr="005B1CE1">
        <w:rPr>
          <w:rFonts w:ascii="Arial" w:hAnsi="Arial" w:cs="Arial"/>
          <w:sz w:val="22"/>
          <w:szCs w:val="22"/>
        </w:rPr>
        <w:t xml:space="preserve"> </w:t>
      </w:r>
      <w:proofErr w:type="gramStart"/>
      <w:r w:rsidRPr="005B1CE1">
        <w:rPr>
          <w:rFonts w:ascii="Arial" w:hAnsi="Arial" w:cs="Arial"/>
          <w:sz w:val="22"/>
          <w:szCs w:val="22"/>
        </w:rPr>
        <w:t xml:space="preserve">result </w:t>
      </w:r>
      <w:r w:rsidR="00E252E6">
        <w:rPr>
          <w:rFonts w:ascii="Arial" w:hAnsi="Arial" w:cs="Arial"/>
          <w:sz w:val="22"/>
          <w:szCs w:val="22"/>
        </w:rPr>
        <w:t>,</w:t>
      </w:r>
      <w:r w:rsidRPr="005B1CE1">
        <w:rPr>
          <w:rFonts w:ascii="Arial" w:hAnsi="Arial" w:cs="Arial"/>
          <w:sz w:val="22"/>
          <w:szCs w:val="22"/>
        </w:rPr>
        <w:t>and</w:t>
      </w:r>
      <w:proofErr w:type="gramEnd"/>
      <w:r w:rsidRPr="005B1CE1">
        <w:rPr>
          <w:rFonts w:ascii="Arial" w:hAnsi="Arial" w:cs="Arial"/>
          <w:sz w:val="22"/>
          <w:szCs w:val="22"/>
        </w:rPr>
        <w:t xml:space="preserve"> would be able to view this topic from both a quantitative and qualitative view.  In order to focus on the quantitative aspect of this report</w:t>
      </w:r>
      <w:r w:rsidR="00E252E6">
        <w:rPr>
          <w:rFonts w:ascii="Arial" w:hAnsi="Arial" w:cs="Arial"/>
          <w:sz w:val="22"/>
          <w:szCs w:val="22"/>
        </w:rPr>
        <w:t>,</w:t>
      </w:r>
      <w:r w:rsidRPr="005B1CE1">
        <w:rPr>
          <w:rFonts w:ascii="Arial" w:hAnsi="Arial" w:cs="Arial"/>
          <w:sz w:val="22"/>
          <w:szCs w:val="22"/>
        </w:rPr>
        <w:t xml:space="preserve"> 15 participants which </w:t>
      </w:r>
      <w:r w:rsidR="007435D8" w:rsidRPr="005B1CE1">
        <w:rPr>
          <w:rFonts w:ascii="Arial" w:hAnsi="Arial" w:cs="Arial"/>
          <w:sz w:val="22"/>
          <w:szCs w:val="22"/>
        </w:rPr>
        <w:t>include staff nurses and healthcare assistants have taken part in this research</w:t>
      </w:r>
      <w:r w:rsidR="00E252E6">
        <w:rPr>
          <w:rFonts w:ascii="Arial" w:hAnsi="Arial" w:cs="Arial"/>
          <w:sz w:val="22"/>
          <w:szCs w:val="22"/>
        </w:rPr>
        <w:t>,</w:t>
      </w:r>
      <w:r w:rsidR="007435D8" w:rsidRPr="005B1CE1">
        <w:rPr>
          <w:rFonts w:ascii="Arial" w:hAnsi="Arial" w:cs="Arial"/>
          <w:sz w:val="22"/>
          <w:szCs w:val="22"/>
        </w:rPr>
        <w:t xml:space="preserve"> by f</w:t>
      </w:r>
      <w:r w:rsidR="00EB2831">
        <w:rPr>
          <w:rFonts w:ascii="Arial" w:hAnsi="Arial" w:cs="Arial"/>
          <w:sz w:val="22"/>
          <w:szCs w:val="22"/>
        </w:rPr>
        <w:t xml:space="preserve">illing </w:t>
      </w:r>
      <w:r w:rsidR="007435D8" w:rsidRPr="005B1CE1">
        <w:rPr>
          <w:rFonts w:ascii="Arial" w:hAnsi="Arial" w:cs="Arial"/>
          <w:sz w:val="22"/>
          <w:szCs w:val="22"/>
        </w:rPr>
        <w:t xml:space="preserve">out a </w:t>
      </w:r>
      <w:r w:rsidR="007667F6" w:rsidRPr="005B1CE1">
        <w:rPr>
          <w:rFonts w:ascii="Arial" w:hAnsi="Arial" w:cs="Arial"/>
          <w:sz w:val="22"/>
          <w:szCs w:val="22"/>
        </w:rPr>
        <w:t>Likert scale questionnaire</w:t>
      </w:r>
      <w:r w:rsidR="007435D8" w:rsidRPr="005B1CE1">
        <w:rPr>
          <w:rFonts w:ascii="Arial" w:hAnsi="Arial" w:cs="Arial"/>
          <w:sz w:val="22"/>
          <w:szCs w:val="22"/>
        </w:rPr>
        <w:t xml:space="preserve"> which had four questions in order to collect the relevant empirical data, which will be analysed and interpreted with the use of the SPSS statistic tool</w:t>
      </w:r>
      <w:r w:rsidR="0022723F" w:rsidRPr="005B1CE1">
        <w:rPr>
          <w:rFonts w:ascii="Arial" w:hAnsi="Arial" w:cs="Arial"/>
          <w:sz w:val="22"/>
          <w:szCs w:val="22"/>
        </w:rPr>
        <w:t xml:space="preserve">, using a descriptive </w:t>
      </w:r>
      <w:r w:rsidR="00B02A5F" w:rsidRPr="005B1CE1">
        <w:rPr>
          <w:rFonts w:ascii="Arial" w:hAnsi="Arial" w:cs="Arial"/>
          <w:sz w:val="22"/>
          <w:szCs w:val="22"/>
        </w:rPr>
        <w:t>statistics</w:t>
      </w:r>
      <w:r w:rsidR="00B072A6" w:rsidRPr="005B1CE1">
        <w:rPr>
          <w:rFonts w:ascii="Arial" w:hAnsi="Arial" w:cs="Arial"/>
          <w:sz w:val="22"/>
          <w:szCs w:val="22"/>
        </w:rPr>
        <w:t>.</w:t>
      </w:r>
      <w:r w:rsidR="00B02A5F" w:rsidRPr="005B1CE1">
        <w:rPr>
          <w:rFonts w:ascii="Arial" w:hAnsi="Arial" w:cs="Arial"/>
          <w:sz w:val="22"/>
          <w:szCs w:val="22"/>
        </w:rPr>
        <w:t xml:space="preserve"> </w:t>
      </w:r>
      <w:r w:rsidR="007435D8" w:rsidRPr="005B1CE1">
        <w:rPr>
          <w:rFonts w:ascii="Arial" w:hAnsi="Arial" w:cs="Arial"/>
          <w:sz w:val="22"/>
          <w:szCs w:val="22"/>
        </w:rPr>
        <w:t xml:space="preserve">   When considering the qualitative aspect o</w:t>
      </w:r>
      <w:r w:rsidR="00A25A6C" w:rsidRPr="005B1CE1">
        <w:rPr>
          <w:rFonts w:ascii="Arial" w:hAnsi="Arial" w:cs="Arial"/>
          <w:sz w:val="22"/>
          <w:szCs w:val="22"/>
        </w:rPr>
        <w:t>f this research report</w:t>
      </w:r>
      <w:r w:rsidR="00E252E6">
        <w:rPr>
          <w:rFonts w:ascii="Arial" w:hAnsi="Arial" w:cs="Arial"/>
          <w:sz w:val="22"/>
          <w:szCs w:val="22"/>
        </w:rPr>
        <w:t>,</w:t>
      </w:r>
      <w:r w:rsidR="00A25A6C" w:rsidRPr="005B1CE1">
        <w:rPr>
          <w:rFonts w:ascii="Arial" w:hAnsi="Arial" w:cs="Arial"/>
          <w:sz w:val="22"/>
          <w:szCs w:val="22"/>
        </w:rPr>
        <w:t xml:space="preserve"> the semi structured interviews that were conducted with </w:t>
      </w:r>
      <w:r w:rsidR="00EB2831">
        <w:rPr>
          <w:rFonts w:ascii="Arial" w:hAnsi="Arial" w:cs="Arial"/>
          <w:sz w:val="22"/>
          <w:szCs w:val="22"/>
        </w:rPr>
        <w:t>2</w:t>
      </w:r>
      <w:r w:rsidR="00C9203D" w:rsidRPr="005B1CE1">
        <w:rPr>
          <w:rFonts w:ascii="Arial" w:hAnsi="Arial" w:cs="Arial"/>
          <w:sz w:val="22"/>
          <w:szCs w:val="22"/>
        </w:rPr>
        <w:t xml:space="preserve"> participants</w:t>
      </w:r>
      <w:r w:rsidR="00A25A6C" w:rsidRPr="005B1CE1">
        <w:rPr>
          <w:rFonts w:ascii="Arial" w:hAnsi="Arial" w:cs="Arial"/>
          <w:sz w:val="22"/>
          <w:szCs w:val="22"/>
        </w:rPr>
        <w:t xml:space="preserve"> will be used to make sense of the views, feelings and experiences that they have.  </w:t>
      </w:r>
      <w:r w:rsidR="007435D8" w:rsidRPr="005B1CE1">
        <w:rPr>
          <w:rFonts w:ascii="Arial" w:hAnsi="Arial" w:cs="Arial"/>
          <w:sz w:val="22"/>
          <w:szCs w:val="22"/>
        </w:rPr>
        <w:t xml:space="preserve"> </w:t>
      </w:r>
      <w:r w:rsidR="00A25A6C" w:rsidRPr="005B1CE1">
        <w:rPr>
          <w:rFonts w:ascii="Arial" w:hAnsi="Arial" w:cs="Arial"/>
          <w:sz w:val="22"/>
          <w:szCs w:val="22"/>
        </w:rPr>
        <w:t xml:space="preserve">The research will also be looking at secondary research articles that relate to this topic   </w:t>
      </w:r>
      <w:r w:rsidR="007435D8" w:rsidRPr="005B1CE1">
        <w:rPr>
          <w:rFonts w:ascii="Arial" w:hAnsi="Arial" w:cs="Arial"/>
          <w:sz w:val="22"/>
          <w:szCs w:val="22"/>
        </w:rPr>
        <w:t>Finally, recommendations will be given</w:t>
      </w:r>
      <w:r w:rsidR="00A43FC0" w:rsidRPr="005B1CE1">
        <w:rPr>
          <w:rFonts w:ascii="Arial" w:hAnsi="Arial" w:cs="Arial"/>
          <w:sz w:val="22"/>
          <w:szCs w:val="22"/>
        </w:rPr>
        <w:t xml:space="preserve"> in view of what has been researched and the findings.</w:t>
      </w:r>
      <w:r w:rsidR="005B1CE1">
        <w:rPr>
          <w:rFonts w:ascii="Arial" w:hAnsi="Arial" w:cs="Arial"/>
          <w:sz w:val="22"/>
          <w:szCs w:val="22"/>
        </w:rPr>
        <w:t xml:space="preserve">  </w:t>
      </w:r>
      <w:r w:rsidR="003B45A8" w:rsidRPr="005B1CE1">
        <w:rPr>
          <w:rFonts w:ascii="Arial" w:hAnsi="Arial" w:cs="Arial"/>
          <w:sz w:val="22"/>
          <w:szCs w:val="22"/>
        </w:rPr>
        <w:t xml:space="preserve">With </w:t>
      </w:r>
      <w:r w:rsidR="00221881" w:rsidRPr="005B1CE1">
        <w:rPr>
          <w:rFonts w:ascii="Arial" w:hAnsi="Arial" w:cs="Arial"/>
          <w:sz w:val="22"/>
          <w:szCs w:val="22"/>
        </w:rPr>
        <w:t>the extra</w:t>
      </w:r>
      <w:r w:rsidR="003B45A8" w:rsidRPr="005B1CE1">
        <w:rPr>
          <w:rFonts w:ascii="Arial" w:hAnsi="Arial" w:cs="Arial"/>
          <w:sz w:val="22"/>
          <w:szCs w:val="22"/>
        </w:rPr>
        <w:t xml:space="preserve"> burden that the United Kingdom National Health Service has due to the aging population living longer and less mortality rates in infants, it is becoming</w:t>
      </w:r>
      <w:r w:rsidR="003B45A8">
        <w:rPr>
          <w:rFonts w:ascii="Arial" w:hAnsi="Arial" w:cs="Arial"/>
        </w:rPr>
        <w:t xml:space="preserve"> </w:t>
      </w:r>
      <w:r w:rsidR="003B45A8" w:rsidRPr="005B1CE1">
        <w:rPr>
          <w:rFonts w:ascii="Arial" w:hAnsi="Arial" w:cs="Arial"/>
          <w:sz w:val="22"/>
          <w:szCs w:val="22"/>
        </w:rPr>
        <w:t xml:space="preserve">overwhelming for the National Health Service to cater for all these needs hence the adopting of an increase of digital transformation may be the answer.  Imam et al (2025) ascertain to this thought and explain that the United Kingdom National Health Service has been the </w:t>
      </w:r>
      <w:r w:rsidR="00FB78ED">
        <w:rPr>
          <w:rFonts w:ascii="Arial" w:hAnsi="Arial" w:cs="Arial"/>
          <w:sz w:val="22"/>
          <w:szCs w:val="22"/>
        </w:rPr>
        <w:t>bedrock</w:t>
      </w:r>
      <w:r w:rsidR="003B45A8" w:rsidRPr="005B1CE1">
        <w:rPr>
          <w:rFonts w:ascii="Arial" w:hAnsi="Arial" w:cs="Arial"/>
          <w:sz w:val="22"/>
          <w:szCs w:val="22"/>
        </w:rPr>
        <w:t xml:space="preserve"> of the country’s healthcare system for </w:t>
      </w:r>
      <w:r w:rsidR="00FB78ED">
        <w:rPr>
          <w:rFonts w:ascii="Arial" w:hAnsi="Arial" w:cs="Arial"/>
          <w:sz w:val="22"/>
          <w:szCs w:val="22"/>
        </w:rPr>
        <w:t xml:space="preserve">many </w:t>
      </w:r>
      <w:proofErr w:type="gramStart"/>
      <w:r w:rsidR="00FB78ED">
        <w:rPr>
          <w:rFonts w:ascii="Arial" w:hAnsi="Arial" w:cs="Arial"/>
          <w:sz w:val="22"/>
          <w:szCs w:val="22"/>
        </w:rPr>
        <w:t>years</w:t>
      </w:r>
      <w:proofErr w:type="gramEnd"/>
      <w:r w:rsidR="00221881" w:rsidRPr="005B1CE1">
        <w:rPr>
          <w:rFonts w:ascii="Arial" w:hAnsi="Arial" w:cs="Arial"/>
          <w:sz w:val="22"/>
          <w:szCs w:val="22"/>
        </w:rPr>
        <w:t xml:space="preserve"> but</w:t>
      </w:r>
      <w:r w:rsidR="003B45A8" w:rsidRPr="005B1CE1">
        <w:rPr>
          <w:rFonts w:ascii="Arial" w:hAnsi="Arial" w:cs="Arial"/>
          <w:sz w:val="22"/>
          <w:szCs w:val="22"/>
        </w:rPr>
        <w:t xml:space="preserve"> its </w:t>
      </w:r>
      <w:r w:rsidR="00FB78ED">
        <w:rPr>
          <w:rFonts w:ascii="Arial" w:hAnsi="Arial" w:cs="Arial"/>
          <w:sz w:val="22"/>
          <w:szCs w:val="22"/>
        </w:rPr>
        <w:t xml:space="preserve">obstacles </w:t>
      </w:r>
      <w:r w:rsidR="003B45A8" w:rsidRPr="005B1CE1">
        <w:rPr>
          <w:rFonts w:ascii="Arial" w:hAnsi="Arial" w:cs="Arial"/>
          <w:sz w:val="22"/>
          <w:szCs w:val="22"/>
        </w:rPr>
        <w:t xml:space="preserve">have </w:t>
      </w:r>
      <w:r w:rsidR="00FB78ED">
        <w:rPr>
          <w:rFonts w:ascii="Arial" w:hAnsi="Arial" w:cs="Arial"/>
          <w:sz w:val="22"/>
          <w:szCs w:val="22"/>
        </w:rPr>
        <w:t>persistently</w:t>
      </w:r>
      <w:r w:rsidR="003B45A8" w:rsidRPr="005B1CE1">
        <w:rPr>
          <w:rFonts w:ascii="Arial" w:hAnsi="Arial" w:cs="Arial"/>
          <w:sz w:val="22"/>
          <w:szCs w:val="22"/>
        </w:rPr>
        <w:t xml:space="preserve"> increased, as public </w:t>
      </w:r>
      <w:r w:rsidR="00FB78ED">
        <w:rPr>
          <w:rFonts w:ascii="Arial" w:hAnsi="Arial" w:cs="Arial"/>
          <w:sz w:val="22"/>
          <w:szCs w:val="22"/>
        </w:rPr>
        <w:t>acceptance</w:t>
      </w:r>
      <w:r w:rsidR="003B45A8" w:rsidRPr="005B1CE1">
        <w:rPr>
          <w:rFonts w:ascii="Arial" w:hAnsi="Arial" w:cs="Arial"/>
          <w:sz w:val="22"/>
          <w:szCs w:val="22"/>
        </w:rPr>
        <w:t xml:space="preserve"> with the National Health Service is at its </w:t>
      </w:r>
      <w:r w:rsidR="00FB78ED">
        <w:rPr>
          <w:rFonts w:ascii="Arial" w:hAnsi="Arial" w:cs="Arial"/>
          <w:sz w:val="22"/>
          <w:szCs w:val="22"/>
        </w:rPr>
        <w:t>least</w:t>
      </w:r>
      <w:r w:rsidR="003B45A8" w:rsidRPr="005B1CE1">
        <w:rPr>
          <w:rFonts w:ascii="Arial" w:hAnsi="Arial" w:cs="Arial"/>
          <w:sz w:val="22"/>
          <w:szCs w:val="22"/>
        </w:rPr>
        <w:t xml:space="preserve"> point since 1983 and therefore needs urgent attention and reforms.</w:t>
      </w:r>
      <w:r w:rsidR="003B45A8">
        <w:rPr>
          <w:rFonts w:ascii="Arial" w:hAnsi="Arial" w:cs="Arial"/>
        </w:rPr>
        <w:t xml:space="preserve"> </w:t>
      </w:r>
    </w:p>
    <w:p w14:paraId="554B5904" w14:textId="137CA8E7" w:rsidR="00056219" w:rsidRDefault="00056219" w:rsidP="00056219">
      <w:pPr>
        <w:spacing w:line="360" w:lineRule="auto"/>
        <w:jc w:val="both"/>
        <w:rPr>
          <w:rFonts w:ascii="Arial" w:hAnsi="Arial" w:cs="Arial"/>
        </w:rPr>
      </w:pPr>
    </w:p>
    <w:p w14:paraId="44ED9EB3" w14:textId="46A2E43E" w:rsidR="00D47A64" w:rsidRDefault="00D47A64" w:rsidP="00865AE8">
      <w:pPr>
        <w:spacing w:line="360" w:lineRule="auto"/>
        <w:jc w:val="both"/>
        <w:rPr>
          <w:rFonts w:ascii="Arial" w:hAnsi="Arial" w:cs="Arial"/>
        </w:rPr>
      </w:pPr>
    </w:p>
    <w:p w14:paraId="12249D1E" w14:textId="77777777" w:rsidR="005D4155" w:rsidRDefault="005D4155" w:rsidP="00865AE8">
      <w:pPr>
        <w:spacing w:line="360" w:lineRule="auto"/>
        <w:jc w:val="both"/>
        <w:rPr>
          <w:rFonts w:ascii="Arial" w:hAnsi="Arial" w:cs="Arial"/>
        </w:rPr>
      </w:pPr>
    </w:p>
    <w:p w14:paraId="6B3757F6" w14:textId="79675829" w:rsidR="005D4155" w:rsidRPr="00F46A68" w:rsidRDefault="00621AB1" w:rsidP="00865AE8">
      <w:pPr>
        <w:spacing w:line="360" w:lineRule="auto"/>
        <w:jc w:val="both"/>
        <w:rPr>
          <w:rFonts w:ascii="Arial" w:hAnsi="Arial" w:cs="Arial"/>
          <w:b/>
          <w:bCs/>
          <w:sz w:val="28"/>
          <w:szCs w:val="28"/>
        </w:rPr>
      </w:pPr>
      <w:r>
        <w:rPr>
          <w:rFonts w:ascii="Arial" w:hAnsi="Arial" w:cs="Arial"/>
          <w:b/>
          <w:bCs/>
          <w:sz w:val="28"/>
          <w:szCs w:val="28"/>
        </w:rPr>
        <w:t xml:space="preserve">1.1 </w:t>
      </w:r>
      <w:r w:rsidR="005D4155" w:rsidRPr="00F46A68">
        <w:rPr>
          <w:rFonts w:ascii="Arial" w:hAnsi="Arial" w:cs="Arial"/>
          <w:b/>
          <w:bCs/>
          <w:sz w:val="28"/>
          <w:szCs w:val="28"/>
        </w:rPr>
        <w:t xml:space="preserve">Justification of this </w:t>
      </w:r>
      <w:r w:rsidR="00F46A68" w:rsidRPr="00F46A68">
        <w:rPr>
          <w:rFonts w:ascii="Arial" w:hAnsi="Arial" w:cs="Arial"/>
          <w:b/>
          <w:bCs/>
          <w:sz w:val="28"/>
          <w:szCs w:val="28"/>
        </w:rPr>
        <w:t>Research Report</w:t>
      </w:r>
    </w:p>
    <w:p w14:paraId="69AFD26D" w14:textId="2A452803" w:rsidR="00E743BE" w:rsidRPr="005B1CE1" w:rsidRDefault="008F0E9C" w:rsidP="00E743BE">
      <w:pPr>
        <w:spacing w:line="360" w:lineRule="auto"/>
        <w:jc w:val="both"/>
        <w:rPr>
          <w:rFonts w:ascii="Arial" w:hAnsi="Arial" w:cs="Arial"/>
          <w:b/>
          <w:bCs/>
          <w:sz w:val="22"/>
          <w:szCs w:val="22"/>
        </w:rPr>
      </w:pPr>
      <w:r w:rsidRPr="005B1CE1">
        <w:rPr>
          <w:rFonts w:ascii="Arial" w:hAnsi="Arial" w:cs="Arial"/>
          <w:sz w:val="22"/>
          <w:szCs w:val="22"/>
        </w:rPr>
        <w:t xml:space="preserve">Digital transformation </w:t>
      </w:r>
      <w:r w:rsidR="002B34E4" w:rsidRPr="005B1CE1">
        <w:rPr>
          <w:rFonts w:ascii="Arial" w:hAnsi="Arial" w:cs="Arial"/>
          <w:sz w:val="22"/>
          <w:szCs w:val="22"/>
        </w:rPr>
        <w:t xml:space="preserve">is a very important and crucial aspect of </w:t>
      </w:r>
      <w:r w:rsidR="00230D3B" w:rsidRPr="005B1CE1">
        <w:rPr>
          <w:rFonts w:ascii="Arial" w:hAnsi="Arial" w:cs="Arial"/>
          <w:sz w:val="22"/>
          <w:szCs w:val="22"/>
        </w:rPr>
        <w:t>healthcare,</w:t>
      </w:r>
      <w:r w:rsidR="002B34E4" w:rsidRPr="005B1CE1">
        <w:rPr>
          <w:rFonts w:ascii="Arial" w:hAnsi="Arial" w:cs="Arial"/>
          <w:sz w:val="22"/>
          <w:szCs w:val="22"/>
        </w:rPr>
        <w:t xml:space="preserve"> and the National Health Service is continu</w:t>
      </w:r>
      <w:r w:rsidR="00A54574" w:rsidRPr="005B1CE1">
        <w:rPr>
          <w:rFonts w:ascii="Arial" w:hAnsi="Arial" w:cs="Arial"/>
          <w:sz w:val="22"/>
          <w:szCs w:val="22"/>
        </w:rPr>
        <w:t>ally investing on technologies that would create a better healthcare system.</w:t>
      </w:r>
      <w:r w:rsidR="008D6B6F" w:rsidRPr="005B1CE1">
        <w:rPr>
          <w:rFonts w:ascii="Arial" w:hAnsi="Arial" w:cs="Arial"/>
          <w:sz w:val="22"/>
          <w:szCs w:val="22"/>
        </w:rPr>
        <w:t xml:space="preserve">  </w:t>
      </w:r>
      <w:r w:rsidR="0067454B" w:rsidRPr="005B1CE1">
        <w:rPr>
          <w:rFonts w:ascii="Arial" w:hAnsi="Arial" w:cs="Arial"/>
          <w:sz w:val="22"/>
          <w:szCs w:val="22"/>
        </w:rPr>
        <w:t xml:space="preserve">The NHS Alliance (2025) explain that the NHS is </w:t>
      </w:r>
      <w:r w:rsidR="00FB78ED">
        <w:rPr>
          <w:rFonts w:ascii="Arial" w:hAnsi="Arial" w:cs="Arial"/>
          <w:sz w:val="22"/>
          <w:szCs w:val="22"/>
        </w:rPr>
        <w:t xml:space="preserve">going through </w:t>
      </w:r>
      <w:proofErr w:type="gramStart"/>
      <w:r w:rsidR="00FB78ED">
        <w:rPr>
          <w:rFonts w:ascii="Arial" w:hAnsi="Arial" w:cs="Arial"/>
          <w:sz w:val="22"/>
          <w:szCs w:val="22"/>
        </w:rPr>
        <w:t xml:space="preserve">crucial </w:t>
      </w:r>
      <w:r w:rsidR="001067D5" w:rsidRPr="005B1CE1">
        <w:rPr>
          <w:rFonts w:ascii="Arial" w:hAnsi="Arial" w:cs="Arial"/>
          <w:sz w:val="22"/>
          <w:szCs w:val="22"/>
        </w:rPr>
        <w:t xml:space="preserve"> digital</w:t>
      </w:r>
      <w:proofErr w:type="gramEnd"/>
      <w:r w:rsidR="001067D5" w:rsidRPr="005B1CE1">
        <w:rPr>
          <w:rFonts w:ascii="Arial" w:hAnsi="Arial" w:cs="Arial"/>
          <w:sz w:val="22"/>
          <w:szCs w:val="22"/>
        </w:rPr>
        <w:t xml:space="preserve"> transformation </w:t>
      </w:r>
      <w:r w:rsidR="00FB78ED">
        <w:rPr>
          <w:rFonts w:ascii="Arial" w:hAnsi="Arial" w:cs="Arial"/>
          <w:sz w:val="22"/>
          <w:szCs w:val="22"/>
        </w:rPr>
        <w:t>powered</w:t>
      </w:r>
      <w:r w:rsidR="001067D5" w:rsidRPr="005B1CE1">
        <w:rPr>
          <w:rFonts w:ascii="Arial" w:hAnsi="Arial" w:cs="Arial"/>
          <w:sz w:val="22"/>
          <w:szCs w:val="22"/>
        </w:rPr>
        <w:t xml:space="preserve"> by the </w:t>
      </w:r>
      <w:proofErr w:type="gramStart"/>
      <w:r w:rsidR="001067D5" w:rsidRPr="005B1CE1">
        <w:rPr>
          <w:rFonts w:ascii="Arial" w:hAnsi="Arial" w:cs="Arial"/>
          <w:sz w:val="22"/>
          <w:szCs w:val="22"/>
        </w:rPr>
        <w:t>a</w:t>
      </w:r>
      <w:r w:rsidR="00FB78ED">
        <w:rPr>
          <w:rFonts w:ascii="Arial" w:hAnsi="Arial" w:cs="Arial"/>
          <w:sz w:val="22"/>
          <w:szCs w:val="22"/>
        </w:rPr>
        <w:t xml:space="preserve">spirations </w:t>
      </w:r>
      <w:r w:rsidR="001067D5" w:rsidRPr="005B1CE1">
        <w:rPr>
          <w:rFonts w:ascii="Arial" w:hAnsi="Arial" w:cs="Arial"/>
          <w:sz w:val="22"/>
          <w:szCs w:val="22"/>
        </w:rPr>
        <w:t xml:space="preserve"> </w:t>
      </w:r>
      <w:r w:rsidR="00FB78ED">
        <w:rPr>
          <w:rFonts w:ascii="Arial" w:hAnsi="Arial" w:cs="Arial"/>
          <w:sz w:val="22"/>
          <w:szCs w:val="22"/>
        </w:rPr>
        <w:t>planned</w:t>
      </w:r>
      <w:proofErr w:type="gramEnd"/>
      <w:r w:rsidR="00FB78ED">
        <w:rPr>
          <w:rFonts w:ascii="Arial" w:hAnsi="Arial" w:cs="Arial"/>
          <w:sz w:val="22"/>
          <w:szCs w:val="22"/>
        </w:rPr>
        <w:t xml:space="preserve"> by </w:t>
      </w:r>
      <w:r w:rsidR="001067D5" w:rsidRPr="005B1CE1">
        <w:rPr>
          <w:rFonts w:ascii="Arial" w:hAnsi="Arial" w:cs="Arial"/>
          <w:sz w:val="22"/>
          <w:szCs w:val="22"/>
        </w:rPr>
        <w:t xml:space="preserve">the government’s digital </w:t>
      </w:r>
      <w:r w:rsidR="0067324C" w:rsidRPr="005B1CE1">
        <w:rPr>
          <w:rFonts w:ascii="Arial" w:hAnsi="Arial" w:cs="Arial"/>
          <w:sz w:val="22"/>
          <w:szCs w:val="22"/>
        </w:rPr>
        <w:t xml:space="preserve">tools, which included artificial intelligence.  It is therefore </w:t>
      </w:r>
      <w:r w:rsidR="00230D3B" w:rsidRPr="005B1CE1">
        <w:rPr>
          <w:rFonts w:ascii="Arial" w:hAnsi="Arial" w:cs="Arial"/>
          <w:sz w:val="22"/>
          <w:szCs w:val="22"/>
        </w:rPr>
        <w:t>research</w:t>
      </w:r>
      <w:r w:rsidR="005E36DF" w:rsidRPr="005B1CE1">
        <w:rPr>
          <w:rFonts w:ascii="Arial" w:hAnsi="Arial" w:cs="Arial"/>
          <w:sz w:val="22"/>
          <w:szCs w:val="22"/>
        </w:rPr>
        <w:t xml:space="preserve"> that is worth exploring and giving attention to</w:t>
      </w:r>
      <w:r w:rsidR="009F4DCB" w:rsidRPr="005B1CE1">
        <w:rPr>
          <w:rFonts w:ascii="Arial" w:hAnsi="Arial" w:cs="Arial"/>
          <w:b/>
          <w:bCs/>
          <w:sz w:val="22"/>
          <w:szCs w:val="22"/>
        </w:rPr>
        <w:t>.</w:t>
      </w:r>
    </w:p>
    <w:p w14:paraId="43F7EAA2" w14:textId="77777777" w:rsidR="00E743BE" w:rsidRDefault="00E743BE" w:rsidP="00E743BE">
      <w:pPr>
        <w:spacing w:line="360" w:lineRule="auto"/>
        <w:jc w:val="both"/>
        <w:rPr>
          <w:rFonts w:ascii="Arial" w:hAnsi="Arial" w:cs="Arial"/>
          <w:b/>
          <w:bCs/>
        </w:rPr>
      </w:pPr>
    </w:p>
    <w:p w14:paraId="72D0145F" w14:textId="77777777" w:rsidR="00E743BE" w:rsidRDefault="00E743BE" w:rsidP="00E743BE">
      <w:pPr>
        <w:spacing w:line="360" w:lineRule="auto"/>
        <w:jc w:val="both"/>
        <w:rPr>
          <w:rFonts w:ascii="Arial" w:hAnsi="Arial" w:cs="Arial"/>
          <w:b/>
          <w:bCs/>
        </w:rPr>
      </w:pPr>
    </w:p>
    <w:p w14:paraId="56D192F9" w14:textId="361FC17C" w:rsidR="00E743BE" w:rsidRPr="00A304EA" w:rsidRDefault="00E21830" w:rsidP="00E743BE">
      <w:pPr>
        <w:spacing w:line="360" w:lineRule="auto"/>
        <w:jc w:val="both"/>
        <w:rPr>
          <w:rFonts w:ascii="Arial" w:hAnsi="Arial" w:cs="Arial"/>
        </w:rPr>
      </w:pPr>
      <w:r>
        <w:rPr>
          <w:rFonts w:ascii="Arial" w:hAnsi="Arial" w:cs="Arial"/>
          <w:b/>
          <w:bCs/>
          <w:sz w:val="28"/>
          <w:szCs w:val="28"/>
        </w:rPr>
        <w:t>1.</w:t>
      </w:r>
      <w:r w:rsidR="00A304EA">
        <w:rPr>
          <w:rFonts w:ascii="Arial" w:hAnsi="Arial" w:cs="Arial"/>
          <w:b/>
          <w:bCs/>
          <w:sz w:val="28"/>
          <w:szCs w:val="28"/>
        </w:rPr>
        <w:t>2</w:t>
      </w:r>
      <w:r>
        <w:rPr>
          <w:rFonts w:ascii="Arial" w:hAnsi="Arial" w:cs="Arial"/>
          <w:b/>
          <w:bCs/>
          <w:sz w:val="28"/>
          <w:szCs w:val="28"/>
        </w:rPr>
        <w:tab/>
      </w:r>
      <w:r w:rsidR="00E743BE" w:rsidRPr="00E21830">
        <w:rPr>
          <w:rFonts w:ascii="Arial" w:hAnsi="Arial" w:cs="Arial"/>
          <w:b/>
          <w:bCs/>
          <w:sz w:val="28"/>
          <w:szCs w:val="28"/>
        </w:rPr>
        <w:t>Aims and Research Objectives</w:t>
      </w:r>
    </w:p>
    <w:p w14:paraId="41003844" w14:textId="77777777" w:rsidR="00E743BE" w:rsidRPr="005B1CE1" w:rsidRDefault="00E743BE" w:rsidP="00E743BE">
      <w:pPr>
        <w:spacing w:line="360" w:lineRule="auto"/>
        <w:jc w:val="both"/>
        <w:rPr>
          <w:rFonts w:ascii="Arial" w:hAnsi="Arial" w:cs="Arial"/>
          <w:sz w:val="22"/>
          <w:szCs w:val="22"/>
        </w:rPr>
      </w:pPr>
      <w:r w:rsidRPr="005B1CE1">
        <w:rPr>
          <w:rFonts w:ascii="Arial" w:hAnsi="Arial" w:cs="Arial"/>
          <w:sz w:val="22"/>
          <w:szCs w:val="22"/>
        </w:rPr>
        <w:t>To explore the views of healthcare professionals as regards the increase of digital technology in there day to day working environment</w:t>
      </w:r>
    </w:p>
    <w:p w14:paraId="407B726D" w14:textId="77777777" w:rsidR="00E743BE" w:rsidRPr="005B1CE1" w:rsidRDefault="00E743BE" w:rsidP="00E743BE">
      <w:pPr>
        <w:spacing w:line="360" w:lineRule="auto"/>
        <w:jc w:val="both"/>
        <w:rPr>
          <w:rFonts w:ascii="Arial" w:hAnsi="Arial" w:cs="Arial"/>
          <w:sz w:val="22"/>
          <w:szCs w:val="22"/>
        </w:rPr>
      </w:pPr>
      <w:r w:rsidRPr="005B1CE1">
        <w:rPr>
          <w:rFonts w:ascii="Arial" w:hAnsi="Arial" w:cs="Arial"/>
          <w:sz w:val="22"/>
          <w:szCs w:val="22"/>
        </w:rPr>
        <w:t>To investigate if the healthcare professionals feel that digital technology is important in carrying out their roles</w:t>
      </w:r>
    </w:p>
    <w:p w14:paraId="5AE1A4C0" w14:textId="77777777" w:rsidR="00E743BE" w:rsidRPr="005B1CE1" w:rsidRDefault="00E743BE" w:rsidP="00E743BE">
      <w:pPr>
        <w:spacing w:line="360" w:lineRule="auto"/>
        <w:jc w:val="both"/>
        <w:rPr>
          <w:rFonts w:ascii="Arial" w:hAnsi="Arial" w:cs="Arial"/>
          <w:sz w:val="22"/>
          <w:szCs w:val="22"/>
        </w:rPr>
      </w:pPr>
      <w:r w:rsidRPr="005B1CE1">
        <w:rPr>
          <w:rFonts w:ascii="Arial" w:hAnsi="Arial" w:cs="Arial"/>
          <w:sz w:val="22"/>
          <w:szCs w:val="22"/>
        </w:rPr>
        <w:t>To identify the reason why some healthcare professionals are against the increase of digital technology in their working environment</w:t>
      </w:r>
    </w:p>
    <w:p w14:paraId="1A88A137" w14:textId="77777777" w:rsidR="00253173" w:rsidRDefault="00253173" w:rsidP="00E743BE">
      <w:pPr>
        <w:spacing w:line="360" w:lineRule="auto"/>
        <w:jc w:val="both"/>
        <w:rPr>
          <w:rFonts w:ascii="Arial" w:hAnsi="Arial" w:cs="Arial"/>
        </w:rPr>
      </w:pPr>
    </w:p>
    <w:p w14:paraId="6097D0B1" w14:textId="1AFBD8C4" w:rsidR="00253173" w:rsidRPr="006F0DA6" w:rsidRDefault="00854643" w:rsidP="00E743BE">
      <w:pPr>
        <w:spacing w:line="360" w:lineRule="auto"/>
        <w:jc w:val="both"/>
        <w:rPr>
          <w:rFonts w:ascii="Arial" w:hAnsi="Arial" w:cs="Arial"/>
          <w:b/>
          <w:bCs/>
          <w:sz w:val="28"/>
          <w:szCs w:val="28"/>
        </w:rPr>
      </w:pPr>
      <w:r w:rsidRPr="006F0DA6">
        <w:rPr>
          <w:rFonts w:ascii="Arial" w:hAnsi="Arial" w:cs="Arial"/>
          <w:b/>
          <w:bCs/>
          <w:sz w:val="28"/>
          <w:szCs w:val="28"/>
        </w:rPr>
        <w:t>1.4</w:t>
      </w:r>
      <w:r w:rsidRPr="006F0DA6">
        <w:rPr>
          <w:rFonts w:ascii="Arial" w:hAnsi="Arial" w:cs="Arial"/>
          <w:b/>
          <w:bCs/>
          <w:sz w:val="28"/>
          <w:szCs w:val="28"/>
        </w:rPr>
        <w:tab/>
      </w:r>
      <w:r w:rsidR="00253173" w:rsidRPr="006F0DA6">
        <w:rPr>
          <w:rFonts w:ascii="Arial" w:hAnsi="Arial" w:cs="Arial"/>
          <w:b/>
          <w:bCs/>
          <w:sz w:val="28"/>
          <w:szCs w:val="28"/>
        </w:rPr>
        <w:t>Theoretical Contribution</w:t>
      </w:r>
    </w:p>
    <w:p w14:paraId="21E3A7E8" w14:textId="04E0A4CB" w:rsidR="001F4694" w:rsidRDefault="000133D6" w:rsidP="00E743BE">
      <w:pPr>
        <w:spacing w:line="360" w:lineRule="auto"/>
        <w:jc w:val="both"/>
        <w:rPr>
          <w:rFonts w:ascii="Arial" w:hAnsi="Arial" w:cs="Arial"/>
        </w:rPr>
      </w:pPr>
      <w:r w:rsidRPr="00E00BD4">
        <w:rPr>
          <w:rFonts w:ascii="Arial" w:hAnsi="Arial" w:cs="Arial"/>
          <w:sz w:val="22"/>
          <w:szCs w:val="22"/>
        </w:rPr>
        <w:t xml:space="preserve">Digital transformation has been seen to be the future and need for the development of </w:t>
      </w:r>
      <w:r w:rsidR="008A4E16" w:rsidRPr="00E00BD4">
        <w:rPr>
          <w:rFonts w:ascii="Arial" w:hAnsi="Arial" w:cs="Arial"/>
          <w:sz w:val="22"/>
          <w:szCs w:val="22"/>
        </w:rPr>
        <w:t xml:space="preserve">the National Health Service in the United Kingdom.  The healthcare professionals such as the nurses, and healthcare assistants, </w:t>
      </w:r>
      <w:r w:rsidR="00255E3F" w:rsidRPr="00E00BD4">
        <w:rPr>
          <w:rFonts w:ascii="Arial" w:hAnsi="Arial" w:cs="Arial"/>
          <w:sz w:val="22"/>
          <w:szCs w:val="22"/>
        </w:rPr>
        <w:t>must</w:t>
      </w:r>
      <w:r w:rsidR="008A4E16" w:rsidRPr="00E00BD4">
        <w:rPr>
          <w:rFonts w:ascii="Arial" w:hAnsi="Arial" w:cs="Arial"/>
          <w:sz w:val="22"/>
          <w:szCs w:val="22"/>
        </w:rPr>
        <w:t xml:space="preserve"> </w:t>
      </w:r>
      <w:r w:rsidR="0061277C" w:rsidRPr="00E00BD4">
        <w:rPr>
          <w:rFonts w:ascii="Arial" w:hAnsi="Arial" w:cs="Arial"/>
          <w:sz w:val="22"/>
          <w:szCs w:val="22"/>
        </w:rPr>
        <w:t xml:space="preserve">be open minded to the further introduction to digital technology, as </w:t>
      </w:r>
      <w:r w:rsidR="00411046" w:rsidRPr="00E00BD4">
        <w:rPr>
          <w:rFonts w:ascii="Arial" w:hAnsi="Arial" w:cs="Arial"/>
          <w:sz w:val="22"/>
          <w:szCs w:val="22"/>
        </w:rPr>
        <w:t>each year there are new innovations that are adopted in the Nationa</w:t>
      </w:r>
      <w:r w:rsidR="00EE1E09" w:rsidRPr="00E00BD4">
        <w:rPr>
          <w:rFonts w:ascii="Arial" w:hAnsi="Arial" w:cs="Arial"/>
          <w:sz w:val="22"/>
          <w:szCs w:val="22"/>
        </w:rPr>
        <w:t>l</w:t>
      </w:r>
      <w:r w:rsidR="00411046" w:rsidRPr="00E00BD4">
        <w:rPr>
          <w:rFonts w:ascii="Arial" w:hAnsi="Arial" w:cs="Arial"/>
          <w:sz w:val="22"/>
          <w:szCs w:val="22"/>
        </w:rPr>
        <w:t xml:space="preserve"> Health Service.</w:t>
      </w:r>
      <w:r w:rsidR="004B32E2" w:rsidRPr="00E00BD4">
        <w:rPr>
          <w:rFonts w:ascii="Arial" w:hAnsi="Arial" w:cs="Arial"/>
          <w:sz w:val="22"/>
          <w:szCs w:val="22"/>
        </w:rPr>
        <w:t xml:space="preserve">  Which leads to the paradigm shift </w:t>
      </w:r>
      <w:r w:rsidR="00D6243A" w:rsidRPr="00E00BD4">
        <w:rPr>
          <w:rFonts w:ascii="Arial" w:hAnsi="Arial" w:cs="Arial"/>
          <w:sz w:val="22"/>
          <w:szCs w:val="22"/>
        </w:rPr>
        <w:t xml:space="preserve">in the National Health Service as the needs for patients and healthcare </w:t>
      </w:r>
      <w:r w:rsidR="0025736A" w:rsidRPr="00E00BD4">
        <w:rPr>
          <w:rFonts w:ascii="Arial" w:hAnsi="Arial" w:cs="Arial"/>
          <w:sz w:val="22"/>
          <w:szCs w:val="22"/>
        </w:rPr>
        <w:t>professionals are changing and with these changes the need for an advancement</w:t>
      </w:r>
      <w:r w:rsidR="00255E3F" w:rsidRPr="00E00BD4">
        <w:rPr>
          <w:rFonts w:ascii="Arial" w:hAnsi="Arial" w:cs="Arial"/>
          <w:sz w:val="22"/>
          <w:szCs w:val="22"/>
        </w:rPr>
        <w:t>.</w:t>
      </w:r>
      <w:r w:rsidR="00854643" w:rsidRPr="00E00BD4">
        <w:rPr>
          <w:rFonts w:ascii="Arial" w:hAnsi="Arial" w:cs="Arial"/>
          <w:sz w:val="22"/>
          <w:szCs w:val="22"/>
        </w:rPr>
        <w:t xml:space="preserve">  </w:t>
      </w:r>
      <w:r w:rsidR="00001215" w:rsidRPr="00E00BD4">
        <w:rPr>
          <w:rFonts w:ascii="Arial" w:hAnsi="Arial" w:cs="Arial"/>
          <w:sz w:val="22"/>
          <w:szCs w:val="22"/>
        </w:rPr>
        <w:t>Tetik et al (2024)</w:t>
      </w:r>
      <w:r w:rsidR="00001215">
        <w:rPr>
          <w:rFonts w:ascii="Arial" w:hAnsi="Arial" w:cs="Arial"/>
        </w:rPr>
        <w:t xml:space="preserve"> </w:t>
      </w:r>
      <w:r w:rsidR="00001215" w:rsidRPr="00E00BD4">
        <w:rPr>
          <w:rFonts w:ascii="Arial" w:hAnsi="Arial" w:cs="Arial"/>
          <w:sz w:val="22"/>
          <w:szCs w:val="22"/>
        </w:rPr>
        <w:t xml:space="preserve">explain that </w:t>
      </w:r>
      <w:r w:rsidR="0098317D" w:rsidRPr="00E00BD4">
        <w:rPr>
          <w:rFonts w:ascii="Arial" w:hAnsi="Arial" w:cs="Arial"/>
          <w:sz w:val="22"/>
          <w:szCs w:val="22"/>
        </w:rPr>
        <w:t>the Acceptance Model is emerging as a</w:t>
      </w:r>
      <w:r w:rsidR="0098317D">
        <w:rPr>
          <w:rFonts w:ascii="Arial" w:hAnsi="Arial" w:cs="Arial"/>
        </w:rPr>
        <w:t xml:space="preserve"> </w:t>
      </w:r>
      <w:r w:rsidR="002451D3" w:rsidRPr="005E0703">
        <w:rPr>
          <w:rFonts w:ascii="Arial" w:hAnsi="Arial" w:cs="Arial"/>
          <w:sz w:val="22"/>
          <w:szCs w:val="22"/>
        </w:rPr>
        <w:t>theoretical framework</w:t>
      </w:r>
      <w:r w:rsidR="002C3F4A" w:rsidRPr="005E0703">
        <w:rPr>
          <w:rFonts w:ascii="Arial" w:hAnsi="Arial" w:cs="Arial"/>
          <w:sz w:val="22"/>
          <w:szCs w:val="22"/>
        </w:rPr>
        <w:t xml:space="preserve"> for understanding why </w:t>
      </w:r>
      <w:r w:rsidR="005E0703">
        <w:rPr>
          <w:rFonts w:ascii="Arial" w:hAnsi="Arial" w:cs="Arial"/>
          <w:sz w:val="22"/>
          <w:szCs w:val="22"/>
        </w:rPr>
        <w:t>novel</w:t>
      </w:r>
      <w:r w:rsidR="002C3F4A" w:rsidRPr="005E0703">
        <w:rPr>
          <w:rFonts w:ascii="Arial" w:hAnsi="Arial" w:cs="Arial"/>
          <w:sz w:val="22"/>
          <w:szCs w:val="22"/>
        </w:rPr>
        <w:t xml:space="preserve"> technologies are </w:t>
      </w:r>
      <w:r w:rsidR="005E0703">
        <w:rPr>
          <w:rFonts w:ascii="Arial" w:hAnsi="Arial" w:cs="Arial"/>
          <w:sz w:val="22"/>
          <w:szCs w:val="22"/>
        </w:rPr>
        <w:t>embraced</w:t>
      </w:r>
      <w:r w:rsidR="007126C2" w:rsidRPr="005E0703">
        <w:rPr>
          <w:rFonts w:ascii="Arial" w:hAnsi="Arial" w:cs="Arial"/>
          <w:sz w:val="22"/>
          <w:szCs w:val="22"/>
        </w:rPr>
        <w:t xml:space="preserve"> or re</w:t>
      </w:r>
      <w:r w:rsidR="005E0703">
        <w:rPr>
          <w:rFonts w:ascii="Arial" w:hAnsi="Arial" w:cs="Arial"/>
          <w:sz w:val="22"/>
          <w:szCs w:val="22"/>
        </w:rPr>
        <w:t>fused</w:t>
      </w:r>
      <w:r w:rsidR="007126C2" w:rsidRPr="005E0703">
        <w:rPr>
          <w:rFonts w:ascii="Arial" w:hAnsi="Arial" w:cs="Arial"/>
          <w:sz w:val="22"/>
          <w:szCs w:val="22"/>
        </w:rPr>
        <w:t xml:space="preserve"> it is </w:t>
      </w:r>
      <w:proofErr w:type="gramStart"/>
      <w:r w:rsidR="005E0703">
        <w:rPr>
          <w:rFonts w:ascii="Arial" w:hAnsi="Arial" w:cs="Arial"/>
          <w:sz w:val="22"/>
          <w:szCs w:val="22"/>
        </w:rPr>
        <w:t xml:space="preserve">important </w:t>
      </w:r>
      <w:r w:rsidR="007126C2" w:rsidRPr="005E0703">
        <w:rPr>
          <w:rFonts w:ascii="Arial" w:hAnsi="Arial" w:cs="Arial"/>
          <w:sz w:val="22"/>
          <w:szCs w:val="22"/>
        </w:rPr>
        <w:t xml:space="preserve"> for</w:t>
      </w:r>
      <w:proofErr w:type="gramEnd"/>
      <w:r w:rsidR="007126C2" w:rsidRPr="005E0703">
        <w:rPr>
          <w:rFonts w:ascii="Arial" w:hAnsi="Arial" w:cs="Arial"/>
          <w:sz w:val="22"/>
          <w:szCs w:val="22"/>
        </w:rPr>
        <w:t xml:space="preserve"> </w:t>
      </w:r>
      <w:r w:rsidR="005E0703">
        <w:rPr>
          <w:rFonts w:ascii="Arial" w:hAnsi="Arial" w:cs="Arial"/>
          <w:sz w:val="22"/>
          <w:szCs w:val="22"/>
        </w:rPr>
        <w:t>defining</w:t>
      </w:r>
      <w:r w:rsidR="007126C2" w:rsidRPr="005E0703">
        <w:rPr>
          <w:rFonts w:ascii="Arial" w:hAnsi="Arial" w:cs="Arial"/>
          <w:sz w:val="22"/>
          <w:szCs w:val="22"/>
        </w:rPr>
        <w:t xml:space="preserve"> technology use</w:t>
      </w:r>
      <w:r w:rsidR="009101F9" w:rsidRPr="005E0703">
        <w:rPr>
          <w:rFonts w:ascii="Arial" w:hAnsi="Arial" w:cs="Arial"/>
          <w:sz w:val="22"/>
          <w:szCs w:val="22"/>
        </w:rPr>
        <w:t xml:space="preserve">, and why the need for an </w:t>
      </w:r>
      <w:r w:rsidR="007126C2" w:rsidRPr="005E0703">
        <w:rPr>
          <w:rFonts w:ascii="Arial" w:hAnsi="Arial" w:cs="Arial"/>
          <w:sz w:val="22"/>
          <w:szCs w:val="22"/>
        </w:rPr>
        <w:t xml:space="preserve">  increase </w:t>
      </w:r>
      <w:r w:rsidR="009101F9" w:rsidRPr="005E0703">
        <w:rPr>
          <w:rFonts w:ascii="Arial" w:hAnsi="Arial" w:cs="Arial"/>
          <w:sz w:val="22"/>
          <w:szCs w:val="22"/>
        </w:rPr>
        <w:t>of its usage</w:t>
      </w:r>
      <w:r w:rsidR="009101F9">
        <w:rPr>
          <w:rFonts w:ascii="Arial" w:hAnsi="Arial" w:cs="Arial"/>
        </w:rPr>
        <w:t>.</w:t>
      </w:r>
    </w:p>
    <w:p w14:paraId="7AFC167E" w14:textId="77777777" w:rsidR="00E77341" w:rsidRPr="00E77341" w:rsidRDefault="00E77341" w:rsidP="00E743BE">
      <w:pPr>
        <w:spacing w:line="360" w:lineRule="auto"/>
        <w:jc w:val="both"/>
        <w:rPr>
          <w:rFonts w:ascii="Arial" w:hAnsi="Arial" w:cs="Arial"/>
        </w:rPr>
      </w:pPr>
    </w:p>
    <w:p w14:paraId="469A941A" w14:textId="71F5D56B" w:rsidR="00E77341" w:rsidRPr="002846E9" w:rsidRDefault="00E77341" w:rsidP="00E743BE">
      <w:pPr>
        <w:spacing w:line="360" w:lineRule="auto"/>
        <w:jc w:val="both"/>
        <w:rPr>
          <w:rFonts w:ascii="Arial" w:hAnsi="Arial" w:cs="Arial"/>
          <w:b/>
          <w:bCs/>
          <w:sz w:val="28"/>
          <w:szCs w:val="28"/>
        </w:rPr>
      </w:pPr>
      <w:r w:rsidRPr="002846E9">
        <w:rPr>
          <w:rFonts w:ascii="Arial" w:hAnsi="Arial" w:cs="Arial"/>
          <w:b/>
          <w:bCs/>
          <w:sz w:val="28"/>
          <w:szCs w:val="28"/>
        </w:rPr>
        <w:t>1.5 The Significance of This Study</w:t>
      </w:r>
    </w:p>
    <w:p w14:paraId="138AE1E6" w14:textId="01E5AAE9" w:rsidR="00E23ED5" w:rsidRPr="00E00BD4" w:rsidRDefault="00E77341" w:rsidP="00E743BE">
      <w:pPr>
        <w:spacing w:line="360" w:lineRule="auto"/>
        <w:jc w:val="both"/>
        <w:rPr>
          <w:rFonts w:ascii="Arial" w:hAnsi="Arial" w:cs="Arial"/>
          <w:b/>
          <w:bCs/>
          <w:sz w:val="22"/>
          <w:szCs w:val="22"/>
        </w:rPr>
      </w:pPr>
      <w:r w:rsidRPr="00E00BD4">
        <w:rPr>
          <w:rFonts w:ascii="Arial" w:hAnsi="Arial" w:cs="Arial"/>
          <w:sz w:val="22"/>
          <w:szCs w:val="22"/>
        </w:rPr>
        <w:t xml:space="preserve">Digital transformation cannot be overlooked as it is becoming very important and used greatly as the National Health Service expands, so also does digital transformation increase.  The Government is continuously </w:t>
      </w:r>
      <w:r w:rsidR="005756C7" w:rsidRPr="00E00BD4">
        <w:rPr>
          <w:rFonts w:ascii="Arial" w:hAnsi="Arial" w:cs="Arial"/>
          <w:sz w:val="22"/>
          <w:szCs w:val="22"/>
        </w:rPr>
        <w:t xml:space="preserve">advocating for the increase of technology as regards healthcare. </w:t>
      </w:r>
      <w:proofErr w:type="spellStart"/>
      <w:r w:rsidR="005756C7" w:rsidRPr="00E00BD4">
        <w:rPr>
          <w:rFonts w:ascii="Arial" w:hAnsi="Arial" w:cs="Arial"/>
          <w:sz w:val="22"/>
          <w:szCs w:val="22"/>
        </w:rPr>
        <w:lastRenderedPageBreak/>
        <w:t>TechUK</w:t>
      </w:r>
      <w:proofErr w:type="spellEnd"/>
      <w:r w:rsidR="005756C7" w:rsidRPr="00E00BD4">
        <w:rPr>
          <w:rFonts w:ascii="Arial" w:hAnsi="Arial" w:cs="Arial"/>
          <w:sz w:val="22"/>
          <w:szCs w:val="22"/>
        </w:rPr>
        <w:t xml:space="preserve"> (2026) ascertain that digital transformation is no</w:t>
      </w:r>
      <w:r w:rsidR="005E0703">
        <w:rPr>
          <w:rFonts w:ascii="Arial" w:hAnsi="Arial" w:cs="Arial"/>
          <w:sz w:val="22"/>
          <w:szCs w:val="22"/>
        </w:rPr>
        <w:t xml:space="preserve">t </w:t>
      </w:r>
      <w:r w:rsidR="005756C7" w:rsidRPr="00E00BD4">
        <w:rPr>
          <w:rFonts w:ascii="Arial" w:hAnsi="Arial" w:cs="Arial"/>
          <w:sz w:val="22"/>
          <w:szCs w:val="22"/>
        </w:rPr>
        <w:t>a f</w:t>
      </w:r>
      <w:r w:rsidR="005E0703">
        <w:rPr>
          <w:rFonts w:ascii="Arial" w:hAnsi="Arial" w:cs="Arial"/>
          <w:sz w:val="22"/>
          <w:szCs w:val="22"/>
        </w:rPr>
        <w:t>oreseen aspiration</w:t>
      </w:r>
      <w:r w:rsidR="005756C7" w:rsidRPr="00E00BD4">
        <w:rPr>
          <w:rFonts w:ascii="Arial" w:hAnsi="Arial" w:cs="Arial"/>
          <w:sz w:val="22"/>
          <w:szCs w:val="22"/>
        </w:rPr>
        <w:t xml:space="preserve"> for health and social care therefore it is a present ne</w:t>
      </w:r>
      <w:r w:rsidR="005E0703">
        <w:rPr>
          <w:rFonts w:ascii="Arial" w:hAnsi="Arial" w:cs="Arial"/>
          <w:sz w:val="22"/>
          <w:szCs w:val="22"/>
        </w:rPr>
        <w:t>ed</w:t>
      </w:r>
      <w:r w:rsidR="005E4B2E" w:rsidRPr="00E00BD4">
        <w:rPr>
          <w:rFonts w:ascii="Arial" w:hAnsi="Arial" w:cs="Arial"/>
          <w:sz w:val="22"/>
          <w:szCs w:val="22"/>
        </w:rPr>
        <w:t>.  The fact that this research will be approached by using a mixed method allows this research to view this issue in both a qualitative approach and quantitative</w:t>
      </w:r>
      <w:r w:rsidR="002846E9" w:rsidRPr="00E00BD4">
        <w:rPr>
          <w:rFonts w:ascii="Arial" w:hAnsi="Arial" w:cs="Arial"/>
          <w:sz w:val="22"/>
          <w:szCs w:val="22"/>
        </w:rPr>
        <w:t xml:space="preserve"> which strengthen the research and adds to the credibility.  Wasti et al (2022) elaborate on the </w:t>
      </w:r>
      <w:r w:rsidR="005E0703">
        <w:rPr>
          <w:rFonts w:ascii="Arial" w:hAnsi="Arial" w:cs="Arial"/>
          <w:sz w:val="22"/>
          <w:szCs w:val="22"/>
        </w:rPr>
        <w:t xml:space="preserve">point that </w:t>
      </w:r>
      <w:r w:rsidR="002846E9" w:rsidRPr="00E00BD4">
        <w:rPr>
          <w:rFonts w:ascii="Arial" w:hAnsi="Arial" w:cs="Arial"/>
          <w:sz w:val="22"/>
          <w:szCs w:val="22"/>
        </w:rPr>
        <w:t xml:space="preserve">there is a steady </w:t>
      </w:r>
      <w:proofErr w:type="gramStart"/>
      <w:r w:rsidR="005E0703">
        <w:rPr>
          <w:rFonts w:ascii="Arial" w:hAnsi="Arial" w:cs="Arial"/>
          <w:sz w:val="22"/>
          <w:szCs w:val="22"/>
        </w:rPr>
        <w:t xml:space="preserve">evolving </w:t>
      </w:r>
      <w:r w:rsidR="002846E9" w:rsidRPr="00E00BD4">
        <w:rPr>
          <w:rFonts w:ascii="Arial" w:hAnsi="Arial" w:cs="Arial"/>
          <w:sz w:val="22"/>
          <w:szCs w:val="22"/>
        </w:rPr>
        <w:t xml:space="preserve"> literature</w:t>
      </w:r>
      <w:proofErr w:type="gramEnd"/>
      <w:r w:rsidR="002846E9" w:rsidRPr="00E00BD4">
        <w:rPr>
          <w:rFonts w:ascii="Arial" w:hAnsi="Arial" w:cs="Arial"/>
          <w:sz w:val="22"/>
          <w:szCs w:val="22"/>
        </w:rPr>
        <w:t xml:space="preserve"> </w:t>
      </w:r>
      <w:r w:rsidR="005E0703">
        <w:rPr>
          <w:rFonts w:ascii="Arial" w:hAnsi="Arial" w:cs="Arial"/>
          <w:sz w:val="22"/>
          <w:szCs w:val="22"/>
        </w:rPr>
        <w:t>indicating</w:t>
      </w:r>
      <w:r w:rsidR="002846E9" w:rsidRPr="00E00BD4">
        <w:rPr>
          <w:rFonts w:ascii="Arial" w:hAnsi="Arial" w:cs="Arial"/>
          <w:sz w:val="22"/>
          <w:szCs w:val="22"/>
        </w:rPr>
        <w:t xml:space="preserve"> the </w:t>
      </w:r>
      <w:r w:rsidR="005E0703">
        <w:rPr>
          <w:rFonts w:ascii="Arial" w:hAnsi="Arial" w:cs="Arial"/>
          <w:sz w:val="22"/>
          <w:szCs w:val="22"/>
        </w:rPr>
        <w:t>pros</w:t>
      </w:r>
      <w:r w:rsidR="002846E9" w:rsidRPr="00E00BD4">
        <w:rPr>
          <w:rFonts w:ascii="Arial" w:hAnsi="Arial" w:cs="Arial"/>
          <w:sz w:val="22"/>
          <w:szCs w:val="22"/>
        </w:rPr>
        <w:t xml:space="preserve"> of mixed-method research </w:t>
      </w:r>
      <w:r w:rsidR="005E0703">
        <w:rPr>
          <w:rFonts w:ascii="Arial" w:hAnsi="Arial" w:cs="Arial"/>
          <w:sz w:val="22"/>
          <w:szCs w:val="22"/>
        </w:rPr>
        <w:t xml:space="preserve">adoption in </w:t>
      </w:r>
      <w:r w:rsidR="002846E9" w:rsidRPr="00E00BD4">
        <w:rPr>
          <w:rFonts w:ascii="Arial" w:hAnsi="Arial" w:cs="Arial"/>
          <w:sz w:val="22"/>
          <w:szCs w:val="22"/>
        </w:rPr>
        <w:t>healthcare and health service.</w:t>
      </w:r>
    </w:p>
    <w:p w14:paraId="4409DAF3" w14:textId="77777777" w:rsidR="00E23ED5" w:rsidRDefault="00E23ED5" w:rsidP="00E743BE">
      <w:pPr>
        <w:spacing w:line="360" w:lineRule="auto"/>
        <w:jc w:val="both"/>
        <w:rPr>
          <w:rFonts w:ascii="Arial" w:hAnsi="Arial" w:cs="Arial"/>
          <w:b/>
          <w:bCs/>
          <w:sz w:val="28"/>
          <w:szCs w:val="28"/>
        </w:rPr>
      </w:pPr>
    </w:p>
    <w:p w14:paraId="3C66994F" w14:textId="1050CE43" w:rsidR="00E23ED5" w:rsidRPr="00E23ED5" w:rsidRDefault="00E23ED5" w:rsidP="00E743BE">
      <w:pPr>
        <w:spacing w:line="360" w:lineRule="auto"/>
        <w:jc w:val="both"/>
        <w:rPr>
          <w:rFonts w:ascii="Arial" w:hAnsi="Arial" w:cs="Arial"/>
          <w:b/>
          <w:bCs/>
          <w:sz w:val="28"/>
          <w:szCs w:val="28"/>
        </w:rPr>
      </w:pPr>
      <w:r w:rsidRPr="00E23ED5">
        <w:rPr>
          <w:rFonts w:ascii="Arial" w:hAnsi="Arial" w:cs="Arial"/>
          <w:b/>
          <w:bCs/>
          <w:sz w:val="28"/>
          <w:szCs w:val="28"/>
        </w:rPr>
        <w:t>1.</w:t>
      </w:r>
      <w:r w:rsidR="00E77341">
        <w:rPr>
          <w:rFonts w:ascii="Arial" w:hAnsi="Arial" w:cs="Arial"/>
          <w:b/>
          <w:bCs/>
          <w:sz w:val="28"/>
          <w:szCs w:val="28"/>
        </w:rPr>
        <w:t>6</w:t>
      </w:r>
      <w:r w:rsidRPr="00E23ED5">
        <w:rPr>
          <w:rFonts w:ascii="Arial" w:hAnsi="Arial" w:cs="Arial"/>
          <w:b/>
          <w:bCs/>
          <w:sz w:val="28"/>
          <w:szCs w:val="28"/>
        </w:rPr>
        <w:tab/>
        <w:t>Problem Statement</w:t>
      </w:r>
    </w:p>
    <w:p w14:paraId="4FFB488D" w14:textId="3AF49AF8" w:rsidR="001F4694" w:rsidRPr="00E00BD4" w:rsidRDefault="00E23ED5" w:rsidP="00E743BE">
      <w:pPr>
        <w:spacing w:line="360" w:lineRule="auto"/>
        <w:jc w:val="both"/>
        <w:rPr>
          <w:rFonts w:ascii="Arial" w:hAnsi="Arial" w:cs="Arial"/>
          <w:sz w:val="22"/>
          <w:szCs w:val="22"/>
        </w:rPr>
      </w:pPr>
      <w:r w:rsidRPr="00E00BD4">
        <w:rPr>
          <w:rFonts w:ascii="Arial" w:hAnsi="Arial" w:cs="Arial"/>
          <w:sz w:val="22"/>
          <w:szCs w:val="22"/>
        </w:rPr>
        <w:t xml:space="preserve">Digital transformation in healthcare settings is not a new </w:t>
      </w:r>
      <w:r w:rsidR="00CB2198" w:rsidRPr="00E00BD4">
        <w:rPr>
          <w:rFonts w:ascii="Arial" w:hAnsi="Arial" w:cs="Arial"/>
          <w:sz w:val="22"/>
          <w:szCs w:val="22"/>
        </w:rPr>
        <w:t>phen</w:t>
      </w:r>
      <w:r w:rsidR="00CB2198">
        <w:rPr>
          <w:rFonts w:ascii="Arial" w:hAnsi="Arial" w:cs="Arial"/>
          <w:sz w:val="22"/>
          <w:szCs w:val="22"/>
        </w:rPr>
        <w:t xml:space="preserve">omenon </w:t>
      </w:r>
      <w:r w:rsidR="00CB2198" w:rsidRPr="00E00BD4">
        <w:rPr>
          <w:rFonts w:ascii="Arial" w:hAnsi="Arial" w:cs="Arial"/>
          <w:sz w:val="22"/>
          <w:szCs w:val="22"/>
        </w:rPr>
        <w:t>due</w:t>
      </w:r>
      <w:r w:rsidRPr="00E00BD4">
        <w:rPr>
          <w:rFonts w:ascii="Arial" w:hAnsi="Arial" w:cs="Arial"/>
          <w:sz w:val="22"/>
          <w:szCs w:val="22"/>
        </w:rPr>
        <w:t xml:space="preserve"> to the demand from patients and the fact that healthcare is transforming daily, hence the need for digital transformation.  The staff nurses and healthcare assistants that have been working in the hospitals may find instability </w:t>
      </w:r>
      <w:r w:rsidR="00E77341" w:rsidRPr="00E00BD4">
        <w:rPr>
          <w:rFonts w:ascii="Arial" w:hAnsi="Arial" w:cs="Arial"/>
          <w:sz w:val="22"/>
          <w:szCs w:val="22"/>
        </w:rPr>
        <w:t>to be an issue as they are not use to the latest technology.  It is therefore important to see what the empirical data has to say as regards this.</w:t>
      </w:r>
    </w:p>
    <w:p w14:paraId="564618D0" w14:textId="77777777" w:rsidR="002846E9" w:rsidRDefault="002846E9" w:rsidP="00E743BE">
      <w:pPr>
        <w:spacing w:line="360" w:lineRule="auto"/>
        <w:jc w:val="both"/>
        <w:rPr>
          <w:rFonts w:ascii="Arial" w:hAnsi="Arial" w:cs="Arial"/>
        </w:rPr>
      </w:pPr>
    </w:p>
    <w:p w14:paraId="2395F30D" w14:textId="77777777" w:rsidR="00A304EA" w:rsidRDefault="00A304EA" w:rsidP="00E743BE">
      <w:pPr>
        <w:spacing w:line="360" w:lineRule="auto"/>
        <w:jc w:val="both"/>
        <w:rPr>
          <w:rFonts w:ascii="Arial" w:hAnsi="Arial" w:cs="Arial"/>
          <w:b/>
          <w:bCs/>
          <w:sz w:val="28"/>
          <w:szCs w:val="28"/>
        </w:rPr>
      </w:pPr>
    </w:p>
    <w:p w14:paraId="66C9F366" w14:textId="244F810D" w:rsidR="002846E9" w:rsidRPr="002846E9" w:rsidRDefault="002846E9" w:rsidP="00E743BE">
      <w:pPr>
        <w:spacing w:line="360" w:lineRule="auto"/>
        <w:jc w:val="both"/>
        <w:rPr>
          <w:rFonts w:ascii="Arial" w:hAnsi="Arial" w:cs="Arial"/>
          <w:b/>
          <w:bCs/>
          <w:sz w:val="28"/>
          <w:szCs w:val="28"/>
        </w:rPr>
      </w:pPr>
      <w:r w:rsidRPr="002846E9">
        <w:rPr>
          <w:rFonts w:ascii="Arial" w:hAnsi="Arial" w:cs="Arial"/>
          <w:b/>
          <w:bCs/>
          <w:sz w:val="28"/>
          <w:szCs w:val="28"/>
        </w:rPr>
        <w:t xml:space="preserve">1.7 </w:t>
      </w:r>
      <w:r w:rsidRPr="002846E9">
        <w:rPr>
          <w:rFonts w:ascii="Arial" w:hAnsi="Arial" w:cs="Arial"/>
          <w:b/>
          <w:bCs/>
          <w:sz w:val="28"/>
          <w:szCs w:val="28"/>
        </w:rPr>
        <w:tab/>
        <w:t>Scope of Limitations</w:t>
      </w:r>
    </w:p>
    <w:p w14:paraId="1023D532" w14:textId="37CCF96D" w:rsidR="008A6239" w:rsidRDefault="002846E9" w:rsidP="00865AE8">
      <w:pPr>
        <w:spacing w:line="360" w:lineRule="auto"/>
        <w:jc w:val="both"/>
        <w:rPr>
          <w:rFonts w:ascii="Arial" w:hAnsi="Arial" w:cs="Arial"/>
        </w:rPr>
      </w:pPr>
      <w:r w:rsidRPr="00E00BD4">
        <w:rPr>
          <w:rFonts w:ascii="Arial" w:hAnsi="Arial" w:cs="Arial"/>
          <w:sz w:val="22"/>
          <w:szCs w:val="22"/>
        </w:rPr>
        <w:t xml:space="preserve">This research report is to explore and to draw conclusions about how 15 staff nurses and healthcare assistants perceive </w:t>
      </w:r>
      <w:r w:rsidR="004C34E8" w:rsidRPr="00E00BD4">
        <w:rPr>
          <w:rFonts w:ascii="Arial" w:hAnsi="Arial" w:cs="Arial"/>
          <w:sz w:val="22"/>
          <w:szCs w:val="22"/>
        </w:rPr>
        <w:t xml:space="preserve">digital transformation in relation to their day-to-day activities at work. </w:t>
      </w:r>
      <w:r w:rsidR="00AB39DC" w:rsidRPr="00E00BD4">
        <w:rPr>
          <w:rFonts w:ascii="Arial" w:hAnsi="Arial" w:cs="Arial"/>
          <w:sz w:val="22"/>
          <w:szCs w:val="22"/>
        </w:rPr>
        <w:t xml:space="preserve">  The sampling method used are purposive sampling.    Golazar and Noor (2025) explain that purposive sampling has been seen as a cornerstone in mixed methods due</w:t>
      </w:r>
      <w:r w:rsidR="009101F9">
        <w:rPr>
          <w:rFonts w:ascii="Arial" w:hAnsi="Arial" w:cs="Arial"/>
          <w:sz w:val="22"/>
          <w:szCs w:val="22"/>
        </w:rPr>
        <w:t xml:space="preserve"> </w:t>
      </w:r>
      <w:proofErr w:type="gramStart"/>
      <w:r w:rsidR="009101F9">
        <w:rPr>
          <w:rFonts w:ascii="Arial" w:hAnsi="Arial" w:cs="Arial"/>
          <w:sz w:val="22"/>
          <w:szCs w:val="22"/>
        </w:rPr>
        <w:t xml:space="preserve">to </w:t>
      </w:r>
      <w:r w:rsidR="00AB39DC" w:rsidRPr="00E00BD4">
        <w:rPr>
          <w:rFonts w:ascii="Arial" w:hAnsi="Arial" w:cs="Arial"/>
          <w:sz w:val="22"/>
          <w:szCs w:val="22"/>
        </w:rPr>
        <w:t xml:space="preserve"> its</w:t>
      </w:r>
      <w:proofErr w:type="gramEnd"/>
      <w:r w:rsidR="00AB39DC" w:rsidRPr="00E00BD4">
        <w:rPr>
          <w:rFonts w:ascii="Arial" w:hAnsi="Arial" w:cs="Arial"/>
          <w:sz w:val="22"/>
          <w:szCs w:val="22"/>
        </w:rPr>
        <w:t xml:space="preserve"> ability to provide rich context-specific insights.  </w:t>
      </w:r>
      <w:r w:rsidR="004C34E8" w:rsidRPr="00E00BD4">
        <w:rPr>
          <w:rFonts w:ascii="Arial" w:hAnsi="Arial" w:cs="Arial"/>
          <w:sz w:val="22"/>
          <w:szCs w:val="22"/>
        </w:rPr>
        <w:t xml:space="preserve"> Although this is a small number of participants, due to the time constraints, it will still give an idea what</w:t>
      </w:r>
      <w:r w:rsidR="004C34E8">
        <w:rPr>
          <w:rFonts w:ascii="Arial" w:hAnsi="Arial" w:cs="Arial"/>
        </w:rPr>
        <w:t xml:space="preserve"> </w:t>
      </w:r>
      <w:r w:rsidR="004C34E8" w:rsidRPr="00E00BD4">
        <w:rPr>
          <w:rFonts w:ascii="Arial" w:hAnsi="Arial" w:cs="Arial"/>
          <w:sz w:val="22"/>
          <w:szCs w:val="22"/>
        </w:rPr>
        <w:t>and how digital transformation is</w:t>
      </w:r>
      <w:r w:rsidR="004C34E8">
        <w:rPr>
          <w:rFonts w:ascii="Arial" w:hAnsi="Arial" w:cs="Arial"/>
        </w:rPr>
        <w:t xml:space="preserve"> perceived and give the researcher an idea of the perceptions of these staff also it could have an understanding to see if the level of education staff have has a relationship as to their acceptance of digital transformation in their job roles.</w:t>
      </w:r>
    </w:p>
    <w:p w14:paraId="3EFD9273" w14:textId="77777777" w:rsidR="002846E9" w:rsidRDefault="002846E9" w:rsidP="00865AE8">
      <w:pPr>
        <w:spacing w:line="360" w:lineRule="auto"/>
        <w:jc w:val="both"/>
        <w:rPr>
          <w:rFonts w:ascii="Arial" w:hAnsi="Arial" w:cs="Arial"/>
          <w:b/>
          <w:bCs/>
          <w:sz w:val="28"/>
          <w:szCs w:val="28"/>
        </w:rPr>
      </w:pPr>
    </w:p>
    <w:p w14:paraId="00D30773" w14:textId="77777777" w:rsidR="002846E9" w:rsidRDefault="002846E9" w:rsidP="00865AE8">
      <w:pPr>
        <w:spacing w:line="360" w:lineRule="auto"/>
        <w:jc w:val="both"/>
        <w:rPr>
          <w:rFonts w:ascii="Arial" w:hAnsi="Arial" w:cs="Arial"/>
          <w:b/>
          <w:bCs/>
          <w:sz w:val="28"/>
          <w:szCs w:val="28"/>
        </w:rPr>
      </w:pPr>
    </w:p>
    <w:p w14:paraId="117CBF17" w14:textId="77777777" w:rsidR="002846E9" w:rsidRDefault="002846E9" w:rsidP="00865AE8">
      <w:pPr>
        <w:spacing w:line="360" w:lineRule="auto"/>
        <w:jc w:val="both"/>
        <w:rPr>
          <w:rFonts w:ascii="Arial" w:hAnsi="Arial" w:cs="Arial"/>
          <w:b/>
          <w:bCs/>
          <w:sz w:val="28"/>
          <w:szCs w:val="28"/>
        </w:rPr>
      </w:pPr>
    </w:p>
    <w:p w14:paraId="5698214C" w14:textId="77777777" w:rsidR="005441EE" w:rsidRDefault="005441EE" w:rsidP="00865AE8">
      <w:pPr>
        <w:spacing w:line="360" w:lineRule="auto"/>
        <w:jc w:val="both"/>
        <w:rPr>
          <w:rFonts w:ascii="Arial" w:hAnsi="Arial" w:cs="Arial"/>
          <w:b/>
          <w:bCs/>
          <w:sz w:val="28"/>
          <w:szCs w:val="28"/>
        </w:rPr>
      </w:pPr>
    </w:p>
    <w:p w14:paraId="79FF917B" w14:textId="77777777" w:rsidR="005441EE" w:rsidRDefault="005441EE" w:rsidP="00865AE8">
      <w:pPr>
        <w:spacing w:line="360" w:lineRule="auto"/>
        <w:jc w:val="both"/>
        <w:rPr>
          <w:rFonts w:ascii="Arial" w:hAnsi="Arial" w:cs="Arial"/>
          <w:b/>
          <w:bCs/>
          <w:sz w:val="28"/>
          <w:szCs w:val="28"/>
        </w:rPr>
      </w:pPr>
    </w:p>
    <w:p w14:paraId="431D0DD2" w14:textId="77777777" w:rsidR="005441EE" w:rsidRDefault="005441EE" w:rsidP="00865AE8">
      <w:pPr>
        <w:spacing w:line="360" w:lineRule="auto"/>
        <w:jc w:val="both"/>
        <w:rPr>
          <w:rFonts w:ascii="Arial" w:hAnsi="Arial" w:cs="Arial"/>
          <w:b/>
          <w:bCs/>
          <w:sz w:val="28"/>
          <w:szCs w:val="28"/>
        </w:rPr>
      </w:pPr>
    </w:p>
    <w:p w14:paraId="652D2941" w14:textId="77777777" w:rsidR="005441EE" w:rsidRDefault="005441EE" w:rsidP="00865AE8">
      <w:pPr>
        <w:spacing w:line="360" w:lineRule="auto"/>
        <w:jc w:val="both"/>
        <w:rPr>
          <w:rFonts w:ascii="Arial" w:hAnsi="Arial" w:cs="Arial"/>
          <w:b/>
          <w:bCs/>
          <w:sz w:val="28"/>
          <w:szCs w:val="28"/>
        </w:rPr>
      </w:pPr>
    </w:p>
    <w:p w14:paraId="185CF201" w14:textId="77777777" w:rsidR="00267FE3" w:rsidRDefault="00267FE3" w:rsidP="00865AE8">
      <w:pPr>
        <w:spacing w:line="360" w:lineRule="auto"/>
        <w:jc w:val="both"/>
        <w:rPr>
          <w:rFonts w:ascii="Arial" w:hAnsi="Arial" w:cs="Arial"/>
          <w:b/>
          <w:bCs/>
          <w:sz w:val="36"/>
          <w:szCs w:val="36"/>
        </w:rPr>
      </w:pPr>
    </w:p>
    <w:p w14:paraId="1727834B" w14:textId="3F541957" w:rsidR="00DA2630" w:rsidRPr="005441EE" w:rsidRDefault="00D2168C" w:rsidP="00865AE8">
      <w:pPr>
        <w:spacing w:line="360" w:lineRule="auto"/>
        <w:jc w:val="both"/>
        <w:rPr>
          <w:rFonts w:ascii="Arial" w:hAnsi="Arial" w:cs="Arial"/>
          <w:b/>
          <w:bCs/>
          <w:sz w:val="36"/>
          <w:szCs w:val="36"/>
        </w:rPr>
      </w:pPr>
      <w:r w:rsidRPr="005441EE">
        <w:rPr>
          <w:rFonts w:ascii="Arial" w:hAnsi="Arial" w:cs="Arial"/>
          <w:b/>
          <w:bCs/>
          <w:sz w:val="36"/>
          <w:szCs w:val="36"/>
        </w:rPr>
        <w:lastRenderedPageBreak/>
        <w:t>Chapter 2</w:t>
      </w:r>
    </w:p>
    <w:p w14:paraId="7FB6861F" w14:textId="18BFCDE8" w:rsidR="008A6239" w:rsidRPr="004453BD" w:rsidRDefault="00DA2630" w:rsidP="00865AE8">
      <w:pPr>
        <w:spacing w:line="360" w:lineRule="auto"/>
        <w:jc w:val="both"/>
        <w:rPr>
          <w:rFonts w:ascii="Arial" w:hAnsi="Arial" w:cs="Arial"/>
          <w:b/>
          <w:bCs/>
          <w:sz w:val="28"/>
          <w:szCs w:val="28"/>
        </w:rPr>
      </w:pPr>
      <w:r>
        <w:rPr>
          <w:rFonts w:ascii="Arial" w:hAnsi="Arial" w:cs="Arial"/>
          <w:b/>
          <w:bCs/>
          <w:sz w:val="28"/>
          <w:szCs w:val="28"/>
        </w:rPr>
        <w:t>2.0</w:t>
      </w:r>
      <w:r w:rsidR="00621AB1">
        <w:rPr>
          <w:rFonts w:ascii="Arial" w:hAnsi="Arial" w:cs="Arial"/>
          <w:b/>
          <w:bCs/>
          <w:sz w:val="28"/>
          <w:szCs w:val="28"/>
        </w:rPr>
        <w:t xml:space="preserve"> </w:t>
      </w:r>
      <w:r w:rsidR="008A6239" w:rsidRPr="004453BD">
        <w:rPr>
          <w:rFonts w:ascii="Arial" w:hAnsi="Arial" w:cs="Arial"/>
          <w:b/>
          <w:bCs/>
          <w:sz w:val="28"/>
          <w:szCs w:val="28"/>
        </w:rPr>
        <w:t>Background</w:t>
      </w:r>
    </w:p>
    <w:p w14:paraId="2FD267CF" w14:textId="42FE5D89" w:rsidR="009E7512" w:rsidRDefault="008A6239" w:rsidP="00865AE8">
      <w:pPr>
        <w:spacing w:line="360" w:lineRule="auto"/>
        <w:jc w:val="both"/>
        <w:rPr>
          <w:rFonts w:ascii="Arial" w:hAnsi="Arial" w:cs="Arial"/>
        </w:rPr>
      </w:pPr>
      <w:r>
        <w:rPr>
          <w:rFonts w:ascii="Arial" w:hAnsi="Arial" w:cs="Arial"/>
        </w:rPr>
        <w:t xml:space="preserve">The king Funds (2026) explain that digital technology first started in the National Health Service in the 1960’s and since then </w:t>
      </w:r>
      <w:r w:rsidR="004453BD">
        <w:rPr>
          <w:rFonts w:ascii="Arial" w:hAnsi="Arial" w:cs="Arial"/>
        </w:rPr>
        <w:t>there</w:t>
      </w:r>
      <w:r>
        <w:rPr>
          <w:rFonts w:ascii="Arial" w:hAnsi="Arial" w:cs="Arial"/>
        </w:rPr>
        <w:t xml:space="preserve"> has been great advancement and improvement.  As the times change there is need for services to improve and change.  For example the life expectancy in the United Kingdom has reached over 70 years this is due to advancement in technology with this comes the need to keep the elderly who are alive healthy and the fact that infant mortality is becoming lower due to advancement in technology means that there is a need for further research and improving the quality of </w:t>
      </w:r>
      <w:r w:rsidR="004453BD">
        <w:rPr>
          <w:rFonts w:ascii="Arial" w:hAnsi="Arial" w:cs="Arial"/>
        </w:rPr>
        <w:t xml:space="preserve">life </w:t>
      </w:r>
      <w:r w:rsidR="009101F9">
        <w:rPr>
          <w:rFonts w:ascii="Arial" w:hAnsi="Arial" w:cs="Arial"/>
        </w:rPr>
        <w:t xml:space="preserve">for </w:t>
      </w:r>
      <w:r w:rsidR="00527EAF">
        <w:rPr>
          <w:rFonts w:ascii="Arial" w:hAnsi="Arial" w:cs="Arial"/>
        </w:rPr>
        <w:t>those that</w:t>
      </w:r>
      <w:r w:rsidR="004453BD">
        <w:rPr>
          <w:rFonts w:ascii="Arial" w:hAnsi="Arial" w:cs="Arial"/>
        </w:rPr>
        <w:t xml:space="preserve"> are alive.</w:t>
      </w:r>
    </w:p>
    <w:p w14:paraId="4529BE61" w14:textId="77777777" w:rsidR="00AB39DC" w:rsidRDefault="00AB39DC" w:rsidP="00865AE8">
      <w:pPr>
        <w:spacing w:line="360" w:lineRule="auto"/>
        <w:jc w:val="both"/>
        <w:rPr>
          <w:rFonts w:ascii="Arial" w:hAnsi="Arial" w:cs="Arial"/>
          <w:b/>
          <w:bCs/>
          <w:sz w:val="28"/>
          <w:szCs w:val="28"/>
        </w:rPr>
      </w:pPr>
    </w:p>
    <w:p w14:paraId="63E52955" w14:textId="36CBD7FC" w:rsidR="00527EAF" w:rsidRPr="00E22561" w:rsidRDefault="00BF20F8" w:rsidP="00865AE8">
      <w:pPr>
        <w:spacing w:line="360" w:lineRule="auto"/>
        <w:jc w:val="both"/>
        <w:rPr>
          <w:rFonts w:ascii="Arial" w:hAnsi="Arial" w:cs="Arial"/>
          <w:b/>
          <w:bCs/>
          <w:sz w:val="28"/>
          <w:szCs w:val="28"/>
        </w:rPr>
      </w:pPr>
      <w:r>
        <w:rPr>
          <w:rFonts w:ascii="Arial" w:hAnsi="Arial" w:cs="Arial"/>
          <w:b/>
          <w:bCs/>
          <w:sz w:val="28"/>
          <w:szCs w:val="28"/>
        </w:rPr>
        <w:t>2.1</w:t>
      </w:r>
      <w:r w:rsidR="00DF6DED">
        <w:rPr>
          <w:rFonts w:ascii="Arial" w:hAnsi="Arial" w:cs="Arial"/>
          <w:b/>
          <w:bCs/>
          <w:sz w:val="28"/>
          <w:szCs w:val="28"/>
        </w:rPr>
        <w:t xml:space="preserve"> </w:t>
      </w:r>
      <w:r w:rsidR="00527EAF" w:rsidRPr="00E22561">
        <w:rPr>
          <w:rFonts w:ascii="Arial" w:hAnsi="Arial" w:cs="Arial"/>
          <w:b/>
          <w:bCs/>
          <w:sz w:val="28"/>
          <w:szCs w:val="28"/>
        </w:rPr>
        <w:t>What is Digital Transformation</w:t>
      </w:r>
    </w:p>
    <w:p w14:paraId="371721A9" w14:textId="22F766C1" w:rsidR="009E7512" w:rsidRDefault="00527EAF" w:rsidP="00865AE8">
      <w:pPr>
        <w:spacing w:line="360" w:lineRule="auto"/>
        <w:jc w:val="both"/>
        <w:rPr>
          <w:rFonts w:ascii="Arial" w:hAnsi="Arial" w:cs="Arial"/>
        </w:rPr>
      </w:pPr>
      <w:r>
        <w:rPr>
          <w:rFonts w:ascii="Arial" w:hAnsi="Arial" w:cs="Arial"/>
        </w:rPr>
        <w:t xml:space="preserve">Digital transformation could be described as the process in which activities are carried out with the aid of technology </w:t>
      </w:r>
      <w:r w:rsidR="00122DAE">
        <w:rPr>
          <w:rFonts w:ascii="Arial" w:hAnsi="Arial" w:cs="Arial"/>
        </w:rPr>
        <w:t>to</w:t>
      </w:r>
      <w:r>
        <w:rPr>
          <w:rFonts w:ascii="Arial" w:hAnsi="Arial" w:cs="Arial"/>
        </w:rPr>
        <w:t xml:space="preserve"> provide a better and more efficient outcome.   NHS Confederation (2025) defines digital transformation as the strategic adoption of digital technologies and processes to improve healthcare in a concerted way. The National Health Service is always striving to find ways to improve the care that is provided to patients and investing millions of pounds in digital technologies to get the best outcome possible.</w:t>
      </w:r>
    </w:p>
    <w:p w14:paraId="27FC6390" w14:textId="77777777" w:rsidR="005B0E2C" w:rsidRDefault="005B0E2C" w:rsidP="00865AE8">
      <w:pPr>
        <w:spacing w:line="360" w:lineRule="auto"/>
        <w:jc w:val="both"/>
        <w:rPr>
          <w:rFonts w:ascii="Arial" w:hAnsi="Arial" w:cs="Arial"/>
        </w:rPr>
      </w:pPr>
    </w:p>
    <w:p w14:paraId="287A2E3E" w14:textId="473D3A97" w:rsidR="005B0E2C" w:rsidRPr="008873C2" w:rsidRDefault="00BF20F8" w:rsidP="00865AE8">
      <w:pPr>
        <w:spacing w:line="360" w:lineRule="auto"/>
        <w:jc w:val="both"/>
        <w:rPr>
          <w:rFonts w:ascii="Arial" w:hAnsi="Arial" w:cs="Arial"/>
          <w:b/>
          <w:bCs/>
          <w:sz w:val="28"/>
          <w:szCs w:val="28"/>
        </w:rPr>
      </w:pPr>
      <w:r>
        <w:rPr>
          <w:rFonts w:ascii="Arial" w:hAnsi="Arial" w:cs="Arial"/>
          <w:b/>
          <w:bCs/>
          <w:sz w:val="28"/>
          <w:szCs w:val="28"/>
        </w:rPr>
        <w:t>2.2</w:t>
      </w:r>
      <w:r w:rsidR="00DF6DED">
        <w:rPr>
          <w:rFonts w:ascii="Arial" w:hAnsi="Arial" w:cs="Arial"/>
          <w:b/>
          <w:bCs/>
          <w:sz w:val="28"/>
          <w:szCs w:val="28"/>
        </w:rPr>
        <w:t xml:space="preserve"> </w:t>
      </w:r>
      <w:r w:rsidR="005B0E2C" w:rsidRPr="008873C2">
        <w:rPr>
          <w:rFonts w:ascii="Arial" w:hAnsi="Arial" w:cs="Arial"/>
          <w:b/>
          <w:bCs/>
          <w:sz w:val="28"/>
          <w:szCs w:val="28"/>
        </w:rPr>
        <w:t>Research Objectives</w:t>
      </w:r>
    </w:p>
    <w:p w14:paraId="17AB740B" w14:textId="6BD68835" w:rsidR="00627518" w:rsidRDefault="00627518" w:rsidP="00865AE8">
      <w:pPr>
        <w:spacing w:line="360" w:lineRule="auto"/>
        <w:jc w:val="both"/>
        <w:rPr>
          <w:rFonts w:ascii="Arial" w:hAnsi="Arial" w:cs="Arial"/>
        </w:rPr>
      </w:pPr>
      <w:r>
        <w:rPr>
          <w:rFonts w:ascii="Arial" w:hAnsi="Arial" w:cs="Arial"/>
        </w:rPr>
        <w:t xml:space="preserve">To investigate how </w:t>
      </w:r>
      <w:r w:rsidR="00334597">
        <w:rPr>
          <w:rFonts w:ascii="Arial" w:hAnsi="Arial" w:cs="Arial"/>
        </w:rPr>
        <w:t>much healthcare professionals are comfortable with the digital transformation</w:t>
      </w:r>
    </w:p>
    <w:p w14:paraId="17B6B785" w14:textId="611AF1C2" w:rsidR="00395044" w:rsidRDefault="00395044" w:rsidP="00865AE8">
      <w:pPr>
        <w:spacing w:line="360" w:lineRule="auto"/>
        <w:jc w:val="both"/>
        <w:rPr>
          <w:rFonts w:ascii="Arial" w:hAnsi="Arial" w:cs="Arial"/>
        </w:rPr>
      </w:pPr>
      <w:r>
        <w:rPr>
          <w:rFonts w:ascii="Arial" w:hAnsi="Arial" w:cs="Arial"/>
        </w:rPr>
        <w:t>To discover the need for digital transformation in the</w:t>
      </w:r>
      <w:r w:rsidR="00471E27">
        <w:rPr>
          <w:rFonts w:ascii="Arial" w:hAnsi="Arial" w:cs="Arial"/>
        </w:rPr>
        <w:t xml:space="preserve"> National Health Service</w:t>
      </w:r>
    </w:p>
    <w:p w14:paraId="1B98288A" w14:textId="091E5FDD" w:rsidR="00F26D9C" w:rsidRDefault="00F26D9C" w:rsidP="00865AE8">
      <w:pPr>
        <w:spacing w:line="360" w:lineRule="auto"/>
        <w:jc w:val="both"/>
        <w:rPr>
          <w:rFonts w:ascii="Arial" w:hAnsi="Arial" w:cs="Arial"/>
        </w:rPr>
      </w:pPr>
      <w:r>
        <w:rPr>
          <w:rFonts w:ascii="Arial" w:hAnsi="Arial" w:cs="Arial"/>
        </w:rPr>
        <w:t xml:space="preserve">To explore the usefulness of digital transformation in the </w:t>
      </w:r>
      <w:r w:rsidR="005F44A8">
        <w:rPr>
          <w:rFonts w:ascii="Arial" w:hAnsi="Arial" w:cs="Arial"/>
        </w:rPr>
        <w:t>National Health Service</w:t>
      </w:r>
    </w:p>
    <w:p w14:paraId="4D996130" w14:textId="77777777" w:rsidR="005441EE" w:rsidRDefault="005441EE" w:rsidP="00865AE8">
      <w:pPr>
        <w:spacing w:line="360" w:lineRule="auto"/>
        <w:jc w:val="both"/>
        <w:rPr>
          <w:rFonts w:ascii="Arial" w:hAnsi="Arial" w:cs="Arial"/>
          <w:sz w:val="28"/>
          <w:szCs w:val="28"/>
        </w:rPr>
      </w:pPr>
    </w:p>
    <w:p w14:paraId="72F1EA23" w14:textId="77777777" w:rsidR="005441EE" w:rsidRDefault="005441EE" w:rsidP="00865AE8">
      <w:pPr>
        <w:spacing w:line="360" w:lineRule="auto"/>
        <w:jc w:val="both"/>
        <w:rPr>
          <w:rFonts w:ascii="Arial" w:hAnsi="Arial" w:cs="Arial"/>
          <w:sz w:val="28"/>
          <w:szCs w:val="28"/>
        </w:rPr>
      </w:pPr>
    </w:p>
    <w:p w14:paraId="57EA3F6F" w14:textId="2A0E688D" w:rsidR="00471E27" w:rsidRPr="008873C2" w:rsidRDefault="0054356E" w:rsidP="00865AE8">
      <w:pPr>
        <w:spacing w:line="360" w:lineRule="auto"/>
        <w:jc w:val="both"/>
        <w:rPr>
          <w:rFonts w:ascii="Arial" w:hAnsi="Arial" w:cs="Arial"/>
          <w:b/>
          <w:bCs/>
          <w:sz w:val="28"/>
          <w:szCs w:val="28"/>
        </w:rPr>
      </w:pPr>
      <w:r>
        <w:rPr>
          <w:rFonts w:ascii="Arial" w:hAnsi="Arial" w:cs="Arial"/>
          <w:b/>
          <w:bCs/>
          <w:sz w:val="28"/>
          <w:szCs w:val="28"/>
        </w:rPr>
        <w:t>2.3 Research</w:t>
      </w:r>
      <w:r w:rsidR="00471E27" w:rsidRPr="008873C2">
        <w:rPr>
          <w:rFonts w:ascii="Arial" w:hAnsi="Arial" w:cs="Arial"/>
          <w:b/>
          <w:bCs/>
          <w:sz w:val="28"/>
          <w:szCs w:val="28"/>
        </w:rPr>
        <w:t xml:space="preserve"> Questions</w:t>
      </w:r>
    </w:p>
    <w:p w14:paraId="7DD07AF0" w14:textId="5600DFE4" w:rsidR="00471E27" w:rsidRDefault="00241BD1" w:rsidP="00865AE8">
      <w:pPr>
        <w:spacing w:line="360" w:lineRule="auto"/>
        <w:jc w:val="both"/>
        <w:rPr>
          <w:rFonts w:ascii="Arial" w:hAnsi="Arial" w:cs="Arial"/>
        </w:rPr>
      </w:pPr>
      <w:r>
        <w:rPr>
          <w:rFonts w:ascii="Arial" w:hAnsi="Arial" w:cs="Arial"/>
        </w:rPr>
        <w:t>Is there a difference in how the older generation perceive digital transformation and how the younger generation perc</w:t>
      </w:r>
      <w:r w:rsidR="00965C71">
        <w:rPr>
          <w:rFonts w:ascii="Arial" w:hAnsi="Arial" w:cs="Arial"/>
        </w:rPr>
        <w:t>eive it?</w:t>
      </w:r>
    </w:p>
    <w:p w14:paraId="062CEE5E" w14:textId="4D8FD504" w:rsidR="00965C71" w:rsidRDefault="00965C71" w:rsidP="00865AE8">
      <w:pPr>
        <w:spacing w:line="360" w:lineRule="auto"/>
        <w:jc w:val="both"/>
        <w:rPr>
          <w:rFonts w:ascii="Arial" w:hAnsi="Arial" w:cs="Arial"/>
        </w:rPr>
      </w:pPr>
      <w:r>
        <w:rPr>
          <w:rFonts w:ascii="Arial" w:hAnsi="Arial" w:cs="Arial"/>
        </w:rPr>
        <w:t xml:space="preserve">Is there a resistance to change </w:t>
      </w:r>
      <w:r w:rsidR="002B7951">
        <w:rPr>
          <w:rFonts w:ascii="Arial" w:hAnsi="Arial" w:cs="Arial"/>
        </w:rPr>
        <w:t>by the healthcare professionals when it comes to the issue of digital transformation?</w:t>
      </w:r>
    </w:p>
    <w:p w14:paraId="72584F18" w14:textId="2242FDAD" w:rsidR="002B7951" w:rsidRPr="005D1332" w:rsidRDefault="00DE11C8" w:rsidP="00865AE8">
      <w:pPr>
        <w:spacing w:line="360" w:lineRule="auto"/>
        <w:jc w:val="both"/>
        <w:rPr>
          <w:rFonts w:ascii="Arial" w:hAnsi="Arial" w:cs="Arial"/>
          <w:sz w:val="22"/>
          <w:szCs w:val="22"/>
        </w:rPr>
      </w:pPr>
      <w:r w:rsidRPr="005D1332">
        <w:rPr>
          <w:rFonts w:ascii="Arial" w:hAnsi="Arial" w:cs="Arial"/>
          <w:sz w:val="22"/>
          <w:szCs w:val="22"/>
        </w:rPr>
        <w:lastRenderedPageBreak/>
        <w:t>Are there any ways to improve the steps in which digital transformation is been introduced to the healthcare professionals in the National health Service</w:t>
      </w:r>
    </w:p>
    <w:p w14:paraId="0EE74117" w14:textId="77777777" w:rsidR="004B39F3" w:rsidRPr="008E6269" w:rsidRDefault="004B39F3" w:rsidP="00865AE8">
      <w:pPr>
        <w:spacing w:line="360" w:lineRule="auto"/>
        <w:jc w:val="both"/>
        <w:rPr>
          <w:rFonts w:ascii="Arial" w:hAnsi="Arial" w:cs="Arial"/>
          <w:sz w:val="28"/>
          <w:szCs w:val="28"/>
        </w:rPr>
      </w:pPr>
    </w:p>
    <w:p w14:paraId="46810FBC" w14:textId="16D0BA1D" w:rsidR="004B39F3" w:rsidRPr="008E6269" w:rsidRDefault="004B39F3" w:rsidP="00865AE8">
      <w:pPr>
        <w:spacing w:line="360" w:lineRule="auto"/>
        <w:jc w:val="both"/>
        <w:rPr>
          <w:rFonts w:ascii="Arial" w:hAnsi="Arial" w:cs="Arial"/>
          <w:b/>
          <w:bCs/>
          <w:sz w:val="28"/>
          <w:szCs w:val="28"/>
        </w:rPr>
      </w:pPr>
      <w:r w:rsidRPr="008E6269">
        <w:rPr>
          <w:rFonts w:ascii="Arial" w:hAnsi="Arial" w:cs="Arial"/>
          <w:b/>
          <w:bCs/>
          <w:sz w:val="28"/>
          <w:szCs w:val="28"/>
        </w:rPr>
        <w:t>2.4 Business and Societal Problem Addressed</w:t>
      </w:r>
    </w:p>
    <w:p w14:paraId="42901432" w14:textId="4BCB2A7A" w:rsidR="004B39F3" w:rsidRPr="005D1332" w:rsidRDefault="004B39F3" w:rsidP="00865AE8">
      <w:pPr>
        <w:spacing w:line="360" w:lineRule="auto"/>
        <w:jc w:val="both"/>
        <w:rPr>
          <w:rFonts w:ascii="Arial" w:hAnsi="Arial" w:cs="Arial"/>
          <w:sz w:val="22"/>
          <w:szCs w:val="22"/>
        </w:rPr>
      </w:pPr>
      <w:r w:rsidRPr="005D1332">
        <w:rPr>
          <w:rFonts w:ascii="Arial" w:hAnsi="Arial" w:cs="Arial"/>
          <w:sz w:val="22"/>
          <w:szCs w:val="22"/>
        </w:rPr>
        <w:t>The National Health Service is continual</w:t>
      </w:r>
      <w:r w:rsidR="00CB2198" w:rsidRPr="005D1332">
        <w:rPr>
          <w:rFonts w:ascii="Arial" w:hAnsi="Arial" w:cs="Arial"/>
          <w:sz w:val="22"/>
          <w:szCs w:val="22"/>
        </w:rPr>
        <w:t xml:space="preserve">ly </w:t>
      </w:r>
      <w:r w:rsidRPr="005D1332">
        <w:rPr>
          <w:rFonts w:ascii="Arial" w:hAnsi="Arial" w:cs="Arial"/>
          <w:sz w:val="22"/>
          <w:szCs w:val="22"/>
        </w:rPr>
        <w:t>search</w:t>
      </w:r>
      <w:r w:rsidR="00CB2198" w:rsidRPr="005D1332">
        <w:rPr>
          <w:rFonts w:ascii="Arial" w:hAnsi="Arial" w:cs="Arial"/>
          <w:sz w:val="22"/>
          <w:szCs w:val="22"/>
        </w:rPr>
        <w:t>ing</w:t>
      </w:r>
      <w:r w:rsidRPr="005D1332">
        <w:rPr>
          <w:rFonts w:ascii="Arial" w:hAnsi="Arial" w:cs="Arial"/>
          <w:sz w:val="22"/>
          <w:szCs w:val="22"/>
        </w:rPr>
        <w:t xml:space="preserve"> for ways to improve </w:t>
      </w:r>
      <w:r w:rsidR="00BC4680" w:rsidRPr="005D1332">
        <w:rPr>
          <w:rFonts w:ascii="Arial" w:hAnsi="Arial" w:cs="Arial"/>
          <w:sz w:val="22"/>
          <w:szCs w:val="22"/>
        </w:rPr>
        <w:t xml:space="preserve">the quality of care that the patients and clients receive at a reasonable cost, due to limited resources available it is paramount that </w:t>
      </w:r>
      <w:r w:rsidR="00CB1266" w:rsidRPr="005D1332">
        <w:rPr>
          <w:rFonts w:ascii="Arial" w:hAnsi="Arial" w:cs="Arial"/>
          <w:sz w:val="22"/>
          <w:szCs w:val="22"/>
        </w:rPr>
        <w:t xml:space="preserve">resources are properly and wisely channelled.  One of the ways in which this </w:t>
      </w:r>
      <w:r w:rsidR="00904DD4" w:rsidRPr="005D1332">
        <w:rPr>
          <w:rFonts w:ascii="Arial" w:hAnsi="Arial" w:cs="Arial"/>
          <w:sz w:val="22"/>
          <w:szCs w:val="22"/>
        </w:rPr>
        <w:t>has been</w:t>
      </w:r>
      <w:r w:rsidR="00CB1266" w:rsidRPr="005D1332">
        <w:rPr>
          <w:rFonts w:ascii="Arial" w:hAnsi="Arial" w:cs="Arial"/>
          <w:sz w:val="22"/>
          <w:szCs w:val="22"/>
        </w:rPr>
        <w:t xml:space="preserve"> carried ou</w:t>
      </w:r>
      <w:r w:rsidR="00B03E5C" w:rsidRPr="005D1332">
        <w:rPr>
          <w:rFonts w:ascii="Arial" w:hAnsi="Arial" w:cs="Arial"/>
          <w:sz w:val="22"/>
          <w:szCs w:val="22"/>
        </w:rPr>
        <w:t xml:space="preserve">t, is </w:t>
      </w:r>
      <w:r w:rsidR="005D1332" w:rsidRPr="005D1332">
        <w:rPr>
          <w:rFonts w:ascii="Arial" w:hAnsi="Arial" w:cs="Arial"/>
          <w:sz w:val="22"/>
          <w:szCs w:val="22"/>
        </w:rPr>
        <w:t>to invest</w:t>
      </w:r>
      <w:r w:rsidR="00CB1266" w:rsidRPr="005D1332">
        <w:rPr>
          <w:rFonts w:ascii="Arial" w:hAnsi="Arial" w:cs="Arial"/>
          <w:sz w:val="22"/>
          <w:szCs w:val="22"/>
        </w:rPr>
        <w:t xml:space="preserve"> more in digital </w:t>
      </w:r>
      <w:r w:rsidR="003C3282" w:rsidRPr="005D1332">
        <w:rPr>
          <w:rFonts w:ascii="Arial" w:hAnsi="Arial" w:cs="Arial"/>
          <w:sz w:val="22"/>
          <w:szCs w:val="22"/>
        </w:rPr>
        <w:t>t</w:t>
      </w:r>
      <w:r w:rsidR="00836F8B" w:rsidRPr="005D1332">
        <w:rPr>
          <w:rFonts w:ascii="Arial" w:hAnsi="Arial" w:cs="Arial"/>
          <w:sz w:val="22"/>
          <w:szCs w:val="22"/>
        </w:rPr>
        <w:t xml:space="preserve">ransformation.  </w:t>
      </w:r>
      <w:r w:rsidR="00904DD4" w:rsidRPr="005D1332">
        <w:rPr>
          <w:rFonts w:ascii="Arial" w:hAnsi="Arial" w:cs="Arial"/>
          <w:sz w:val="22"/>
          <w:szCs w:val="22"/>
        </w:rPr>
        <w:t xml:space="preserve">UK </w:t>
      </w:r>
      <w:r w:rsidR="0024112D" w:rsidRPr="005D1332">
        <w:rPr>
          <w:rFonts w:ascii="Arial" w:hAnsi="Arial" w:cs="Arial"/>
          <w:sz w:val="22"/>
          <w:szCs w:val="22"/>
        </w:rPr>
        <w:t>Parliament (</w:t>
      </w:r>
      <w:r w:rsidR="00AF166F" w:rsidRPr="005D1332">
        <w:rPr>
          <w:rFonts w:ascii="Arial" w:hAnsi="Arial" w:cs="Arial"/>
          <w:sz w:val="22"/>
          <w:szCs w:val="22"/>
        </w:rPr>
        <w:t xml:space="preserve">2023) </w:t>
      </w:r>
      <w:r w:rsidR="00266EFE" w:rsidRPr="005D1332">
        <w:rPr>
          <w:rFonts w:ascii="Arial" w:hAnsi="Arial" w:cs="Arial"/>
          <w:sz w:val="22"/>
          <w:szCs w:val="22"/>
        </w:rPr>
        <w:t xml:space="preserve">explain that the Department of </w:t>
      </w:r>
      <w:r w:rsidR="00EA3C11" w:rsidRPr="005D1332">
        <w:rPr>
          <w:rFonts w:ascii="Arial" w:hAnsi="Arial" w:cs="Arial"/>
          <w:sz w:val="22"/>
          <w:szCs w:val="22"/>
        </w:rPr>
        <w:t>H</w:t>
      </w:r>
      <w:r w:rsidR="00266EFE" w:rsidRPr="005D1332">
        <w:rPr>
          <w:rFonts w:ascii="Arial" w:hAnsi="Arial" w:cs="Arial"/>
          <w:sz w:val="22"/>
          <w:szCs w:val="22"/>
        </w:rPr>
        <w:t>ealth</w:t>
      </w:r>
      <w:r w:rsidR="00EA3C11" w:rsidRPr="005D1332">
        <w:rPr>
          <w:rFonts w:ascii="Arial" w:hAnsi="Arial" w:cs="Arial"/>
          <w:sz w:val="22"/>
          <w:szCs w:val="22"/>
        </w:rPr>
        <w:t xml:space="preserve"> and Social </w:t>
      </w:r>
      <w:r w:rsidR="004B3C52" w:rsidRPr="005D1332">
        <w:rPr>
          <w:rFonts w:ascii="Arial" w:hAnsi="Arial" w:cs="Arial"/>
          <w:sz w:val="22"/>
          <w:szCs w:val="22"/>
        </w:rPr>
        <w:t>Care has i</w:t>
      </w:r>
      <w:r w:rsidR="005E0703" w:rsidRPr="005D1332">
        <w:rPr>
          <w:rFonts w:ascii="Arial" w:hAnsi="Arial" w:cs="Arial"/>
          <w:sz w:val="22"/>
          <w:szCs w:val="22"/>
        </w:rPr>
        <w:t xml:space="preserve">ndicated </w:t>
      </w:r>
      <w:proofErr w:type="gramStart"/>
      <w:r w:rsidR="005E0703" w:rsidRPr="005D1332">
        <w:rPr>
          <w:rFonts w:ascii="Arial" w:hAnsi="Arial" w:cs="Arial"/>
          <w:sz w:val="22"/>
          <w:szCs w:val="22"/>
        </w:rPr>
        <w:t xml:space="preserve">that </w:t>
      </w:r>
      <w:r w:rsidR="004B3C52" w:rsidRPr="005D1332">
        <w:rPr>
          <w:rFonts w:ascii="Arial" w:hAnsi="Arial" w:cs="Arial"/>
          <w:sz w:val="22"/>
          <w:szCs w:val="22"/>
        </w:rPr>
        <w:t xml:space="preserve"> digital</w:t>
      </w:r>
      <w:proofErr w:type="gramEnd"/>
      <w:r w:rsidR="004B3C52" w:rsidRPr="005D1332">
        <w:rPr>
          <w:rFonts w:ascii="Arial" w:hAnsi="Arial" w:cs="Arial"/>
          <w:sz w:val="22"/>
          <w:szCs w:val="22"/>
        </w:rPr>
        <w:t xml:space="preserve"> transformation of the health service </w:t>
      </w:r>
      <w:r w:rsidR="00A42E86" w:rsidRPr="005D1332">
        <w:rPr>
          <w:rFonts w:ascii="Arial" w:hAnsi="Arial" w:cs="Arial"/>
          <w:sz w:val="22"/>
          <w:szCs w:val="22"/>
        </w:rPr>
        <w:t xml:space="preserve">as a </w:t>
      </w:r>
      <w:r w:rsidR="00522F17" w:rsidRPr="005D1332">
        <w:rPr>
          <w:rFonts w:ascii="Arial" w:hAnsi="Arial" w:cs="Arial"/>
          <w:sz w:val="22"/>
          <w:szCs w:val="22"/>
        </w:rPr>
        <w:t xml:space="preserve">very </w:t>
      </w:r>
      <w:r w:rsidR="005E0703" w:rsidRPr="005D1332">
        <w:rPr>
          <w:rFonts w:ascii="Arial" w:hAnsi="Arial" w:cs="Arial"/>
          <w:sz w:val="22"/>
          <w:szCs w:val="22"/>
        </w:rPr>
        <w:t>important</w:t>
      </w:r>
      <w:r w:rsidR="00522F17" w:rsidRPr="005D1332">
        <w:rPr>
          <w:rFonts w:ascii="Arial" w:hAnsi="Arial" w:cs="Arial"/>
          <w:sz w:val="22"/>
          <w:szCs w:val="22"/>
        </w:rPr>
        <w:t xml:space="preserve"> </w:t>
      </w:r>
      <w:r w:rsidR="005E0703" w:rsidRPr="005D1332">
        <w:rPr>
          <w:rFonts w:ascii="Arial" w:hAnsi="Arial" w:cs="Arial"/>
          <w:sz w:val="22"/>
          <w:szCs w:val="22"/>
        </w:rPr>
        <w:t>topic</w:t>
      </w:r>
      <w:r w:rsidR="0024112D" w:rsidRPr="005D1332">
        <w:rPr>
          <w:rFonts w:ascii="Arial" w:hAnsi="Arial" w:cs="Arial"/>
          <w:sz w:val="22"/>
          <w:szCs w:val="22"/>
        </w:rPr>
        <w:t xml:space="preserve"> which needs to be addressed and focused upon</w:t>
      </w:r>
      <w:r w:rsidR="0024112D">
        <w:rPr>
          <w:rFonts w:ascii="Arial" w:hAnsi="Arial" w:cs="Arial"/>
        </w:rPr>
        <w:t>.</w:t>
      </w:r>
      <w:r w:rsidR="00020899">
        <w:rPr>
          <w:rFonts w:ascii="Arial" w:hAnsi="Arial" w:cs="Arial"/>
        </w:rPr>
        <w:t xml:space="preserve">  </w:t>
      </w:r>
      <w:r w:rsidR="002F2602" w:rsidRPr="005D1332">
        <w:rPr>
          <w:rFonts w:ascii="Arial" w:hAnsi="Arial" w:cs="Arial"/>
          <w:sz w:val="22"/>
          <w:szCs w:val="22"/>
        </w:rPr>
        <w:t>Similarly</w:t>
      </w:r>
      <w:r w:rsidR="00B03E5C" w:rsidRPr="005D1332">
        <w:rPr>
          <w:rFonts w:ascii="Arial" w:hAnsi="Arial" w:cs="Arial"/>
          <w:sz w:val="22"/>
          <w:szCs w:val="22"/>
        </w:rPr>
        <w:t>,</w:t>
      </w:r>
      <w:r w:rsidR="002F2602" w:rsidRPr="005D1332">
        <w:rPr>
          <w:rFonts w:ascii="Arial" w:hAnsi="Arial" w:cs="Arial"/>
          <w:sz w:val="22"/>
          <w:szCs w:val="22"/>
        </w:rPr>
        <w:t xml:space="preserve"> the Chancellor Rachel Reeves announced that the government will invest up to 10 </w:t>
      </w:r>
      <w:r w:rsidR="005577EF" w:rsidRPr="005D1332">
        <w:rPr>
          <w:rFonts w:ascii="Arial" w:hAnsi="Arial" w:cs="Arial"/>
          <w:sz w:val="22"/>
          <w:szCs w:val="22"/>
        </w:rPr>
        <w:t>billion pounds</w:t>
      </w:r>
      <w:r w:rsidR="00270626" w:rsidRPr="005D1332">
        <w:rPr>
          <w:rFonts w:ascii="Arial" w:hAnsi="Arial" w:cs="Arial"/>
          <w:sz w:val="22"/>
          <w:szCs w:val="22"/>
        </w:rPr>
        <w:t xml:space="preserve"> </w:t>
      </w:r>
      <w:r w:rsidR="00EF2EFD" w:rsidRPr="005D1332">
        <w:rPr>
          <w:rFonts w:ascii="Arial" w:hAnsi="Arial" w:cs="Arial"/>
          <w:sz w:val="22"/>
          <w:szCs w:val="22"/>
        </w:rPr>
        <w:t xml:space="preserve">in the National Health Service technology and digital transformation </w:t>
      </w:r>
      <w:r w:rsidR="002C5DDE" w:rsidRPr="005D1332">
        <w:rPr>
          <w:rFonts w:ascii="Arial" w:hAnsi="Arial" w:cs="Arial"/>
          <w:sz w:val="22"/>
          <w:szCs w:val="22"/>
        </w:rPr>
        <w:t>to</w:t>
      </w:r>
      <w:r w:rsidR="00EF2EFD" w:rsidRPr="005D1332">
        <w:rPr>
          <w:rFonts w:ascii="Arial" w:hAnsi="Arial" w:cs="Arial"/>
          <w:sz w:val="22"/>
          <w:szCs w:val="22"/>
        </w:rPr>
        <w:t xml:space="preserve"> </w:t>
      </w:r>
      <w:r w:rsidR="00270626" w:rsidRPr="005D1332">
        <w:rPr>
          <w:rFonts w:ascii="Arial" w:hAnsi="Arial" w:cs="Arial"/>
          <w:sz w:val="22"/>
          <w:szCs w:val="22"/>
        </w:rPr>
        <w:t xml:space="preserve">improve the </w:t>
      </w:r>
      <w:r w:rsidR="00B315EB" w:rsidRPr="005D1332">
        <w:rPr>
          <w:rFonts w:ascii="Arial" w:hAnsi="Arial" w:cs="Arial"/>
          <w:sz w:val="22"/>
          <w:szCs w:val="22"/>
        </w:rPr>
        <w:t xml:space="preserve">healthcare sector.  This just shows how much the United Kingdom government are pushing for </w:t>
      </w:r>
      <w:r w:rsidR="002C5DDE" w:rsidRPr="005D1332">
        <w:rPr>
          <w:rFonts w:ascii="Arial" w:hAnsi="Arial" w:cs="Arial"/>
          <w:sz w:val="22"/>
          <w:szCs w:val="22"/>
        </w:rPr>
        <w:t>the digital transformation to be in the fore front of the National Health Service</w:t>
      </w:r>
      <w:r w:rsidR="005577EF" w:rsidRPr="005D1332">
        <w:rPr>
          <w:rFonts w:ascii="Arial" w:hAnsi="Arial" w:cs="Arial"/>
          <w:sz w:val="22"/>
          <w:szCs w:val="22"/>
        </w:rPr>
        <w:t>.</w:t>
      </w:r>
      <w:r w:rsidR="00A54C7E" w:rsidRPr="005D1332">
        <w:rPr>
          <w:rFonts w:ascii="Arial" w:hAnsi="Arial" w:cs="Arial"/>
          <w:sz w:val="22"/>
          <w:szCs w:val="22"/>
        </w:rPr>
        <w:t xml:space="preserve"> (Digital </w:t>
      </w:r>
      <w:r w:rsidR="001C76F3" w:rsidRPr="005D1332">
        <w:rPr>
          <w:rFonts w:ascii="Arial" w:hAnsi="Arial" w:cs="Arial"/>
          <w:sz w:val="22"/>
          <w:szCs w:val="22"/>
        </w:rPr>
        <w:t>Health, 2025).</w:t>
      </w:r>
      <w:r w:rsidR="003E4A9D" w:rsidRPr="005D1332">
        <w:rPr>
          <w:rFonts w:ascii="Arial" w:hAnsi="Arial" w:cs="Arial"/>
          <w:sz w:val="22"/>
          <w:szCs w:val="22"/>
        </w:rPr>
        <w:t xml:space="preserve">  </w:t>
      </w:r>
      <w:r w:rsidR="008E6269" w:rsidRPr="005D1332">
        <w:rPr>
          <w:rFonts w:ascii="Arial" w:hAnsi="Arial" w:cs="Arial"/>
          <w:sz w:val="22"/>
          <w:szCs w:val="22"/>
        </w:rPr>
        <w:t>Additionally, NHS</w:t>
      </w:r>
      <w:r w:rsidR="00E0566F" w:rsidRPr="005D1332">
        <w:rPr>
          <w:rFonts w:ascii="Arial" w:hAnsi="Arial" w:cs="Arial"/>
          <w:sz w:val="22"/>
          <w:szCs w:val="22"/>
        </w:rPr>
        <w:t xml:space="preserve"> England (2023)</w:t>
      </w:r>
      <w:r w:rsidR="00CB2198" w:rsidRPr="005D1332">
        <w:rPr>
          <w:rFonts w:ascii="Arial" w:hAnsi="Arial" w:cs="Arial"/>
          <w:sz w:val="22"/>
          <w:szCs w:val="22"/>
        </w:rPr>
        <w:t xml:space="preserve"> stipulates that the</w:t>
      </w:r>
      <w:r w:rsidR="00DD542F" w:rsidRPr="005D1332">
        <w:rPr>
          <w:rFonts w:ascii="Arial" w:hAnsi="Arial" w:cs="Arial"/>
          <w:sz w:val="22"/>
          <w:szCs w:val="22"/>
        </w:rPr>
        <w:t xml:space="preserve"> </w:t>
      </w:r>
      <w:r w:rsidR="005D1332" w:rsidRPr="005D1332">
        <w:rPr>
          <w:rFonts w:ascii="Arial" w:hAnsi="Arial" w:cs="Arial"/>
          <w:sz w:val="22"/>
          <w:szCs w:val="22"/>
        </w:rPr>
        <w:t>incorporation</w:t>
      </w:r>
      <w:r w:rsidR="00DD542F" w:rsidRPr="005D1332">
        <w:rPr>
          <w:rFonts w:ascii="Arial" w:hAnsi="Arial" w:cs="Arial"/>
          <w:sz w:val="22"/>
          <w:szCs w:val="22"/>
        </w:rPr>
        <w:t xml:space="preserve"> of digital technologies for both patients and staff has </w:t>
      </w:r>
      <w:r w:rsidR="005D1332" w:rsidRPr="005D1332">
        <w:rPr>
          <w:rFonts w:ascii="Arial" w:hAnsi="Arial" w:cs="Arial"/>
          <w:sz w:val="22"/>
          <w:szCs w:val="22"/>
        </w:rPr>
        <w:t xml:space="preserve">enormously </w:t>
      </w:r>
      <w:r w:rsidR="00DD542F" w:rsidRPr="005D1332">
        <w:rPr>
          <w:rFonts w:ascii="Arial" w:hAnsi="Arial" w:cs="Arial"/>
          <w:sz w:val="22"/>
          <w:szCs w:val="22"/>
        </w:rPr>
        <w:t xml:space="preserve">increased </w:t>
      </w:r>
      <w:r w:rsidR="005D1332">
        <w:rPr>
          <w:rFonts w:ascii="Arial" w:hAnsi="Arial" w:cs="Arial"/>
          <w:sz w:val="22"/>
          <w:szCs w:val="22"/>
        </w:rPr>
        <w:t>in present times.</w:t>
      </w:r>
    </w:p>
    <w:p w14:paraId="26E8AEAE" w14:textId="77777777" w:rsidR="00867452" w:rsidRPr="00327775" w:rsidRDefault="00867452" w:rsidP="00865AE8">
      <w:pPr>
        <w:spacing w:line="360" w:lineRule="auto"/>
        <w:jc w:val="both"/>
        <w:rPr>
          <w:rFonts w:ascii="Arial" w:hAnsi="Arial" w:cs="Arial"/>
          <w:b/>
          <w:bCs/>
          <w:sz w:val="28"/>
          <w:szCs w:val="28"/>
        </w:rPr>
      </w:pPr>
    </w:p>
    <w:p w14:paraId="209A9FE6" w14:textId="397F767F" w:rsidR="002D16C4" w:rsidRPr="00327775" w:rsidRDefault="002D16C4" w:rsidP="001A3273">
      <w:pPr>
        <w:jc w:val="center"/>
        <w:rPr>
          <w:rFonts w:ascii="Arial" w:hAnsi="Arial" w:cs="Arial"/>
          <w:sz w:val="28"/>
          <w:szCs w:val="28"/>
        </w:rPr>
      </w:pPr>
      <w:r w:rsidRPr="00327775">
        <w:rPr>
          <w:rFonts w:ascii="Arial" w:hAnsi="Arial" w:cs="Arial"/>
          <w:b/>
          <w:bCs/>
          <w:sz w:val="28"/>
          <w:szCs w:val="28"/>
        </w:rPr>
        <w:t>2.5</w:t>
      </w:r>
      <w:r w:rsidRPr="00327775">
        <w:rPr>
          <w:rFonts w:ascii="Arial" w:hAnsi="Arial" w:cs="Arial"/>
          <w:b/>
          <w:bCs/>
          <w:sz w:val="28"/>
          <w:szCs w:val="28"/>
        </w:rPr>
        <w:tab/>
      </w:r>
      <w:r w:rsidR="00867452" w:rsidRPr="00327775">
        <w:rPr>
          <w:rFonts w:ascii="Arial" w:hAnsi="Arial" w:cs="Arial"/>
          <w:b/>
          <w:bCs/>
          <w:sz w:val="28"/>
          <w:szCs w:val="28"/>
        </w:rPr>
        <w:t xml:space="preserve">The Role of </w:t>
      </w:r>
      <w:r w:rsidRPr="00327775">
        <w:rPr>
          <w:rFonts w:ascii="Arial" w:hAnsi="Arial" w:cs="Arial"/>
          <w:b/>
          <w:bCs/>
          <w:sz w:val="28"/>
          <w:szCs w:val="28"/>
        </w:rPr>
        <w:t xml:space="preserve">Digital Transformation </w:t>
      </w:r>
      <w:r w:rsidR="00A03705">
        <w:rPr>
          <w:rFonts w:ascii="Arial" w:hAnsi="Arial" w:cs="Arial"/>
          <w:b/>
          <w:bCs/>
          <w:sz w:val="28"/>
          <w:szCs w:val="28"/>
        </w:rPr>
        <w:t xml:space="preserve">in </w:t>
      </w:r>
      <w:r w:rsidR="008336E6">
        <w:rPr>
          <w:rFonts w:ascii="Arial" w:hAnsi="Arial" w:cs="Arial"/>
          <w:b/>
          <w:bCs/>
          <w:sz w:val="28"/>
          <w:szCs w:val="28"/>
        </w:rPr>
        <w:t xml:space="preserve">the </w:t>
      </w:r>
      <w:r w:rsidR="008336E6" w:rsidRPr="00327775">
        <w:rPr>
          <w:rFonts w:ascii="Arial" w:hAnsi="Arial" w:cs="Arial"/>
          <w:b/>
          <w:bCs/>
          <w:sz w:val="28"/>
          <w:szCs w:val="28"/>
        </w:rPr>
        <w:t>National</w:t>
      </w:r>
      <w:r w:rsidRPr="00327775">
        <w:rPr>
          <w:rFonts w:ascii="Arial" w:hAnsi="Arial" w:cs="Arial"/>
          <w:b/>
          <w:bCs/>
          <w:sz w:val="28"/>
          <w:szCs w:val="28"/>
        </w:rPr>
        <w:t xml:space="preserve"> Health Service</w:t>
      </w:r>
    </w:p>
    <w:p w14:paraId="71C45A07" w14:textId="421BB81A" w:rsidR="001652C8" w:rsidRPr="005D1332" w:rsidRDefault="000E6661" w:rsidP="00865AE8">
      <w:pPr>
        <w:spacing w:line="360" w:lineRule="auto"/>
        <w:jc w:val="both"/>
        <w:rPr>
          <w:rFonts w:ascii="Arial" w:hAnsi="Arial" w:cs="Arial"/>
          <w:sz w:val="22"/>
          <w:szCs w:val="22"/>
        </w:rPr>
      </w:pPr>
      <w:r w:rsidRPr="005D1332">
        <w:rPr>
          <w:rFonts w:ascii="Arial" w:hAnsi="Arial" w:cs="Arial"/>
          <w:sz w:val="22"/>
          <w:szCs w:val="22"/>
        </w:rPr>
        <w:t xml:space="preserve">Digital transformation </w:t>
      </w:r>
      <w:r w:rsidR="001652C8" w:rsidRPr="005D1332">
        <w:rPr>
          <w:rFonts w:ascii="Arial" w:hAnsi="Arial" w:cs="Arial"/>
          <w:sz w:val="22"/>
          <w:szCs w:val="22"/>
        </w:rPr>
        <w:t xml:space="preserve">plays a </w:t>
      </w:r>
      <w:r w:rsidR="005D1332" w:rsidRPr="005D1332">
        <w:rPr>
          <w:rFonts w:ascii="Arial" w:hAnsi="Arial" w:cs="Arial"/>
          <w:sz w:val="22"/>
          <w:szCs w:val="22"/>
        </w:rPr>
        <w:t xml:space="preserve">vital </w:t>
      </w:r>
      <w:r w:rsidR="005D1332">
        <w:rPr>
          <w:rFonts w:ascii="Arial" w:hAnsi="Arial" w:cs="Arial"/>
          <w:sz w:val="22"/>
          <w:szCs w:val="22"/>
        </w:rPr>
        <w:t>position</w:t>
      </w:r>
      <w:r w:rsidR="001652C8" w:rsidRPr="005D1332">
        <w:rPr>
          <w:rFonts w:ascii="Arial" w:hAnsi="Arial" w:cs="Arial"/>
          <w:sz w:val="22"/>
          <w:szCs w:val="22"/>
        </w:rPr>
        <w:t xml:space="preserve"> in the advancement of healthcare in the National Health Service.  </w:t>
      </w:r>
      <w:proofErr w:type="gramStart"/>
      <w:r w:rsidR="001652C8" w:rsidRPr="005D1332">
        <w:rPr>
          <w:rFonts w:ascii="Arial" w:hAnsi="Arial" w:cs="Arial"/>
          <w:sz w:val="22"/>
          <w:szCs w:val="22"/>
        </w:rPr>
        <w:t>However</w:t>
      </w:r>
      <w:proofErr w:type="gramEnd"/>
      <w:r w:rsidR="001652C8" w:rsidRPr="005D1332">
        <w:rPr>
          <w:rFonts w:ascii="Arial" w:hAnsi="Arial" w:cs="Arial"/>
          <w:sz w:val="22"/>
          <w:szCs w:val="22"/>
        </w:rPr>
        <w:t xml:space="preserve"> </w:t>
      </w:r>
      <w:r w:rsidR="00A65F00" w:rsidRPr="005D1332">
        <w:rPr>
          <w:rFonts w:ascii="Arial" w:hAnsi="Arial" w:cs="Arial"/>
          <w:sz w:val="22"/>
          <w:szCs w:val="22"/>
        </w:rPr>
        <w:t>its</w:t>
      </w:r>
      <w:r w:rsidR="001652C8" w:rsidRPr="005D1332">
        <w:rPr>
          <w:rFonts w:ascii="Arial" w:hAnsi="Arial" w:cs="Arial"/>
          <w:sz w:val="22"/>
          <w:szCs w:val="22"/>
        </w:rPr>
        <w:t xml:space="preserve"> acceptance is very important and makes it easier for it to be fully </w:t>
      </w:r>
      <w:r w:rsidR="005768C3" w:rsidRPr="005D1332">
        <w:rPr>
          <w:rFonts w:ascii="Arial" w:hAnsi="Arial" w:cs="Arial"/>
          <w:sz w:val="22"/>
          <w:szCs w:val="22"/>
        </w:rPr>
        <w:t xml:space="preserve">beneficial.  </w:t>
      </w:r>
      <w:proofErr w:type="spellStart"/>
      <w:r w:rsidR="005768C3" w:rsidRPr="005D1332">
        <w:rPr>
          <w:rFonts w:ascii="Arial" w:hAnsi="Arial" w:cs="Arial"/>
          <w:sz w:val="22"/>
          <w:szCs w:val="22"/>
        </w:rPr>
        <w:t>Alsyouf</w:t>
      </w:r>
      <w:proofErr w:type="spellEnd"/>
      <w:r w:rsidR="005768C3" w:rsidRPr="005D1332">
        <w:rPr>
          <w:rFonts w:ascii="Arial" w:hAnsi="Arial" w:cs="Arial"/>
          <w:sz w:val="22"/>
          <w:szCs w:val="22"/>
        </w:rPr>
        <w:t xml:space="preserve"> et al (202</w:t>
      </w:r>
      <w:r w:rsidR="00E50AE8" w:rsidRPr="005D1332">
        <w:rPr>
          <w:rFonts w:ascii="Arial" w:hAnsi="Arial" w:cs="Arial"/>
          <w:sz w:val="22"/>
          <w:szCs w:val="22"/>
        </w:rPr>
        <w:t xml:space="preserve">3) explain that </w:t>
      </w:r>
      <w:r w:rsidR="00883100" w:rsidRPr="005D1332">
        <w:rPr>
          <w:rFonts w:ascii="Arial" w:hAnsi="Arial" w:cs="Arial"/>
          <w:sz w:val="22"/>
          <w:szCs w:val="22"/>
        </w:rPr>
        <w:t>T</w:t>
      </w:r>
      <w:r w:rsidR="00A07E90" w:rsidRPr="005D1332">
        <w:rPr>
          <w:rFonts w:ascii="Arial" w:hAnsi="Arial" w:cs="Arial"/>
          <w:sz w:val="22"/>
          <w:szCs w:val="22"/>
        </w:rPr>
        <w:t xml:space="preserve">echnology Acceptance Model </w:t>
      </w:r>
      <w:r w:rsidR="00CD4307" w:rsidRPr="005D1332">
        <w:rPr>
          <w:rFonts w:ascii="Arial" w:hAnsi="Arial" w:cs="Arial"/>
          <w:sz w:val="22"/>
          <w:szCs w:val="22"/>
        </w:rPr>
        <w:t xml:space="preserve">depend on </w:t>
      </w:r>
      <w:r w:rsidR="00FF4617" w:rsidRPr="005D1332">
        <w:rPr>
          <w:rFonts w:ascii="Arial" w:hAnsi="Arial" w:cs="Arial"/>
          <w:sz w:val="22"/>
          <w:szCs w:val="22"/>
        </w:rPr>
        <w:t>two</w:t>
      </w:r>
      <w:r w:rsidR="00CD4307" w:rsidRPr="005D1332">
        <w:rPr>
          <w:rFonts w:ascii="Arial" w:hAnsi="Arial" w:cs="Arial"/>
          <w:sz w:val="22"/>
          <w:szCs w:val="22"/>
        </w:rPr>
        <w:t xml:space="preserve"> main attitudes</w:t>
      </w:r>
      <w:r w:rsidR="00225AAB" w:rsidRPr="005D1332">
        <w:rPr>
          <w:rFonts w:ascii="Arial" w:hAnsi="Arial" w:cs="Arial"/>
          <w:sz w:val="22"/>
          <w:szCs w:val="22"/>
        </w:rPr>
        <w:t xml:space="preserve"> which are proposed perceived </w:t>
      </w:r>
      <w:r w:rsidR="00FF4617" w:rsidRPr="005D1332">
        <w:rPr>
          <w:rFonts w:ascii="Arial" w:hAnsi="Arial" w:cs="Arial"/>
          <w:sz w:val="22"/>
          <w:szCs w:val="22"/>
        </w:rPr>
        <w:t xml:space="preserve">usefulness and easiness.  For </w:t>
      </w:r>
      <w:r w:rsidR="00365E3B" w:rsidRPr="005D1332">
        <w:rPr>
          <w:rFonts w:ascii="Arial" w:hAnsi="Arial" w:cs="Arial"/>
          <w:sz w:val="22"/>
          <w:szCs w:val="22"/>
        </w:rPr>
        <w:t xml:space="preserve">healthcare professionals such as nurses and healthcare assistance to consider </w:t>
      </w:r>
      <w:r w:rsidR="00E123EC" w:rsidRPr="005D1332">
        <w:rPr>
          <w:rFonts w:ascii="Arial" w:hAnsi="Arial" w:cs="Arial"/>
          <w:sz w:val="22"/>
          <w:szCs w:val="22"/>
        </w:rPr>
        <w:t>embracing</w:t>
      </w:r>
      <w:r w:rsidR="00365E3B" w:rsidRPr="005D1332">
        <w:rPr>
          <w:rFonts w:ascii="Arial" w:hAnsi="Arial" w:cs="Arial"/>
          <w:sz w:val="22"/>
          <w:szCs w:val="22"/>
        </w:rPr>
        <w:t xml:space="preserve"> </w:t>
      </w:r>
      <w:r w:rsidR="00F70B02" w:rsidRPr="005D1332">
        <w:rPr>
          <w:rFonts w:ascii="Arial" w:hAnsi="Arial" w:cs="Arial"/>
          <w:sz w:val="22"/>
          <w:szCs w:val="22"/>
        </w:rPr>
        <w:t xml:space="preserve">digital technology transformation it should be user </w:t>
      </w:r>
      <w:r w:rsidR="001A127E" w:rsidRPr="005D1332">
        <w:rPr>
          <w:rFonts w:ascii="Arial" w:hAnsi="Arial" w:cs="Arial"/>
          <w:sz w:val="22"/>
          <w:szCs w:val="22"/>
        </w:rPr>
        <w:t>friendly, uncomplicated</w:t>
      </w:r>
      <w:r w:rsidR="00F70B02" w:rsidRPr="005D1332">
        <w:rPr>
          <w:rFonts w:ascii="Arial" w:hAnsi="Arial" w:cs="Arial"/>
          <w:sz w:val="22"/>
          <w:szCs w:val="22"/>
        </w:rPr>
        <w:t xml:space="preserve"> </w:t>
      </w:r>
      <w:r w:rsidR="00A63E02" w:rsidRPr="005D1332">
        <w:rPr>
          <w:rFonts w:ascii="Arial" w:hAnsi="Arial" w:cs="Arial"/>
          <w:sz w:val="22"/>
          <w:szCs w:val="22"/>
        </w:rPr>
        <w:t>and easy</w:t>
      </w:r>
      <w:r w:rsidR="00D5635E" w:rsidRPr="005D1332">
        <w:rPr>
          <w:rFonts w:ascii="Arial" w:hAnsi="Arial" w:cs="Arial"/>
          <w:sz w:val="22"/>
          <w:szCs w:val="22"/>
        </w:rPr>
        <w:t xml:space="preserve"> to understand as this will make the healthcare professionals more likely to want to work with it.</w:t>
      </w:r>
      <w:r w:rsidR="00FF4617" w:rsidRPr="005D1332">
        <w:rPr>
          <w:rFonts w:ascii="Arial" w:hAnsi="Arial" w:cs="Arial"/>
          <w:sz w:val="22"/>
          <w:szCs w:val="22"/>
        </w:rPr>
        <w:t xml:space="preserve"> </w:t>
      </w:r>
      <w:r w:rsidR="0099717A" w:rsidRPr="005D1332">
        <w:rPr>
          <w:rFonts w:ascii="Arial" w:hAnsi="Arial" w:cs="Arial"/>
          <w:sz w:val="22"/>
          <w:szCs w:val="22"/>
        </w:rPr>
        <w:t>For</w:t>
      </w:r>
      <w:r w:rsidR="008663C7" w:rsidRPr="005D1332">
        <w:rPr>
          <w:rFonts w:ascii="Arial" w:hAnsi="Arial" w:cs="Arial"/>
          <w:sz w:val="22"/>
          <w:szCs w:val="22"/>
        </w:rPr>
        <w:t xml:space="preserve"> the healthcare of the National Health Service to be of the standard and </w:t>
      </w:r>
      <w:r w:rsidR="00763E58" w:rsidRPr="005D1332">
        <w:rPr>
          <w:rFonts w:ascii="Arial" w:hAnsi="Arial" w:cs="Arial"/>
          <w:sz w:val="22"/>
          <w:szCs w:val="22"/>
        </w:rPr>
        <w:t xml:space="preserve">to be of a </w:t>
      </w:r>
      <w:r w:rsidR="008517B8" w:rsidRPr="005D1332">
        <w:rPr>
          <w:rFonts w:ascii="Arial" w:hAnsi="Arial" w:cs="Arial"/>
          <w:sz w:val="22"/>
          <w:szCs w:val="22"/>
        </w:rPr>
        <w:t xml:space="preserve">global standard it </w:t>
      </w:r>
      <w:r w:rsidR="00270BBA" w:rsidRPr="005D1332">
        <w:rPr>
          <w:rFonts w:ascii="Arial" w:hAnsi="Arial" w:cs="Arial"/>
          <w:sz w:val="22"/>
          <w:szCs w:val="22"/>
        </w:rPr>
        <w:t>must</w:t>
      </w:r>
      <w:r w:rsidR="008517B8" w:rsidRPr="005D1332">
        <w:rPr>
          <w:rFonts w:ascii="Arial" w:hAnsi="Arial" w:cs="Arial"/>
          <w:sz w:val="22"/>
          <w:szCs w:val="22"/>
        </w:rPr>
        <w:t xml:space="preserve"> embrace the digital transformation which is gradually increas</w:t>
      </w:r>
      <w:r w:rsidR="00CB2198" w:rsidRPr="005D1332">
        <w:rPr>
          <w:rFonts w:ascii="Arial" w:hAnsi="Arial" w:cs="Arial"/>
          <w:sz w:val="22"/>
          <w:szCs w:val="22"/>
        </w:rPr>
        <w:t>ing</w:t>
      </w:r>
      <w:r w:rsidR="008517B8" w:rsidRPr="005D1332">
        <w:rPr>
          <w:rFonts w:ascii="Arial" w:hAnsi="Arial" w:cs="Arial"/>
          <w:sz w:val="22"/>
          <w:szCs w:val="22"/>
        </w:rPr>
        <w:t>.</w:t>
      </w:r>
    </w:p>
    <w:p w14:paraId="13DB0B0D" w14:textId="77777777" w:rsidR="00083C56" w:rsidRPr="005D1332" w:rsidRDefault="00083C56" w:rsidP="00865AE8">
      <w:pPr>
        <w:spacing w:line="360" w:lineRule="auto"/>
        <w:jc w:val="both"/>
        <w:rPr>
          <w:rFonts w:ascii="Arial" w:hAnsi="Arial" w:cs="Arial"/>
          <w:sz w:val="22"/>
          <w:szCs w:val="22"/>
        </w:rPr>
      </w:pPr>
    </w:p>
    <w:p w14:paraId="1269DFB6" w14:textId="77777777" w:rsidR="008336E6" w:rsidRDefault="008336E6" w:rsidP="00865AE8">
      <w:pPr>
        <w:spacing w:line="360" w:lineRule="auto"/>
        <w:jc w:val="both"/>
        <w:rPr>
          <w:rFonts w:ascii="Arial" w:hAnsi="Arial" w:cs="Arial"/>
          <w:b/>
          <w:bCs/>
        </w:rPr>
      </w:pPr>
    </w:p>
    <w:p w14:paraId="67EEFE8D" w14:textId="77777777" w:rsidR="008336E6" w:rsidRDefault="008336E6" w:rsidP="00865AE8">
      <w:pPr>
        <w:spacing w:line="360" w:lineRule="auto"/>
        <w:jc w:val="both"/>
        <w:rPr>
          <w:rFonts w:ascii="Arial" w:hAnsi="Arial" w:cs="Arial"/>
          <w:b/>
          <w:bCs/>
        </w:rPr>
      </w:pPr>
    </w:p>
    <w:p w14:paraId="1DEC154C" w14:textId="02B80045" w:rsidR="00083C56" w:rsidRPr="008336E6" w:rsidRDefault="00083C56" w:rsidP="008336E6">
      <w:pPr>
        <w:jc w:val="center"/>
        <w:rPr>
          <w:rFonts w:ascii="Arial" w:hAnsi="Arial" w:cs="Arial"/>
          <w:b/>
          <w:bCs/>
          <w:sz w:val="28"/>
          <w:szCs w:val="28"/>
        </w:rPr>
      </w:pPr>
      <w:r w:rsidRPr="008336E6">
        <w:rPr>
          <w:rFonts w:ascii="Arial" w:hAnsi="Arial" w:cs="Arial"/>
          <w:b/>
          <w:bCs/>
          <w:sz w:val="28"/>
          <w:szCs w:val="28"/>
        </w:rPr>
        <w:t>2.6</w:t>
      </w:r>
      <w:r w:rsidRPr="008336E6">
        <w:rPr>
          <w:rFonts w:ascii="Arial" w:hAnsi="Arial" w:cs="Arial"/>
          <w:b/>
          <w:bCs/>
          <w:sz w:val="28"/>
          <w:szCs w:val="28"/>
        </w:rPr>
        <w:tab/>
        <w:t xml:space="preserve">Challenges Facing </w:t>
      </w:r>
      <w:r w:rsidR="00A03705" w:rsidRPr="008336E6">
        <w:rPr>
          <w:rFonts w:ascii="Arial" w:hAnsi="Arial" w:cs="Arial"/>
          <w:b/>
          <w:bCs/>
          <w:sz w:val="28"/>
          <w:szCs w:val="28"/>
        </w:rPr>
        <w:t>Digital Transformation in The National Health Service</w:t>
      </w:r>
    </w:p>
    <w:p w14:paraId="14A6ABBC" w14:textId="77777777" w:rsidR="005D1332" w:rsidRDefault="005D1332" w:rsidP="00865AE8">
      <w:pPr>
        <w:spacing w:line="360" w:lineRule="auto"/>
        <w:jc w:val="both"/>
        <w:rPr>
          <w:rFonts w:ascii="Arial" w:hAnsi="Arial" w:cs="Arial"/>
          <w:sz w:val="22"/>
          <w:szCs w:val="22"/>
        </w:rPr>
      </w:pPr>
    </w:p>
    <w:p w14:paraId="1D75D5A6" w14:textId="28811F33" w:rsidR="009E7512" w:rsidRDefault="00D64010" w:rsidP="00865AE8">
      <w:pPr>
        <w:spacing w:line="360" w:lineRule="auto"/>
        <w:jc w:val="both"/>
        <w:rPr>
          <w:rFonts w:ascii="Arial" w:hAnsi="Arial" w:cs="Arial"/>
        </w:rPr>
      </w:pPr>
      <w:r w:rsidRPr="0072140D">
        <w:rPr>
          <w:rFonts w:ascii="Arial" w:hAnsi="Arial" w:cs="Arial"/>
          <w:sz w:val="22"/>
          <w:szCs w:val="22"/>
        </w:rPr>
        <w:t xml:space="preserve">Even though digital transformation is </w:t>
      </w:r>
      <w:r w:rsidR="003A15CD" w:rsidRPr="0072140D">
        <w:rPr>
          <w:rFonts w:ascii="Arial" w:hAnsi="Arial" w:cs="Arial"/>
          <w:sz w:val="22"/>
          <w:szCs w:val="22"/>
        </w:rPr>
        <w:t xml:space="preserve">a way in improving the </w:t>
      </w:r>
      <w:r w:rsidR="00AD130E">
        <w:rPr>
          <w:rFonts w:ascii="Arial" w:hAnsi="Arial" w:cs="Arial"/>
          <w:sz w:val="22"/>
          <w:szCs w:val="22"/>
        </w:rPr>
        <w:t xml:space="preserve">level </w:t>
      </w:r>
      <w:r w:rsidR="00AD130E" w:rsidRPr="0072140D">
        <w:rPr>
          <w:rFonts w:ascii="Arial" w:hAnsi="Arial" w:cs="Arial"/>
          <w:sz w:val="22"/>
          <w:szCs w:val="22"/>
        </w:rPr>
        <w:t>of</w:t>
      </w:r>
      <w:r w:rsidR="003A15CD" w:rsidRPr="0072140D">
        <w:rPr>
          <w:rFonts w:ascii="Arial" w:hAnsi="Arial" w:cs="Arial"/>
          <w:sz w:val="22"/>
          <w:szCs w:val="22"/>
        </w:rPr>
        <w:t xml:space="preserve"> care that patients </w:t>
      </w:r>
      <w:r w:rsidR="00AD130E">
        <w:rPr>
          <w:rFonts w:ascii="Arial" w:hAnsi="Arial" w:cs="Arial"/>
          <w:sz w:val="22"/>
          <w:szCs w:val="22"/>
        </w:rPr>
        <w:t>are given</w:t>
      </w:r>
      <w:r w:rsidR="003D0CE7" w:rsidRPr="0072140D">
        <w:rPr>
          <w:rFonts w:ascii="Arial" w:hAnsi="Arial" w:cs="Arial"/>
          <w:sz w:val="22"/>
          <w:szCs w:val="22"/>
        </w:rPr>
        <w:t xml:space="preserve">, there are challenges that can occur in adopting this.  Staff that have been in the system </w:t>
      </w:r>
      <w:r w:rsidR="003D0CE7" w:rsidRPr="005D1332">
        <w:rPr>
          <w:rFonts w:ascii="Arial" w:hAnsi="Arial" w:cs="Arial"/>
          <w:sz w:val="22"/>
          <w:szCs w:val="22"/>
        </w:rPr>
        <w:lastRenderedPageBreak/>
        <w:t xml:space="preserve">for </w:t>
      </w:r>
      <w:r w:rsidR="00AD130E" w:rsidRPr="005D1332">
        <w:rPr>
          <w:rFonts w:ascii="Arial" w:hAnsi="Arial" w:cs="Arial"/>
          <w:sz w:val="22"/>
          <w:szCs w:val="22"/>
        </w:rPr>
        <w:t xml:space="preserve">many years </w:t>
      </w:r>
      <w:r w:rsidR="00541F3F" w:rsidRPr="005D1332">
        <w:rPr>
          <w:rFonts w:ascii="Arial" w:hAnsi="Arial" w:cs="Arial"/>
          <w:sz w:val="22"/>
          <w:szCs w:val="22"/>
        </w:rPr>
        <w:t xml:space="preserve">may be resistant to the new ways of adopting </w:t>
      </w:r>
      <w:r w:rsidR="004D1D8A" w:rsidRPr="005D1332">
        <w:rPr>
          <w:rFonts w:ascii="Arial" w:hAnsi="Arial" w:cs="Arial"/>
          <w:sz w:val="22"/>
          <w:szCs w:val="22"/>
        </w:rPr>
        <w:t xml:space="preserve">digital transformation. </w:t>
      </w:r>
      <w:r w:rsidR="00434EA3" w:rsidRPr="005D1332">
        <w:rPr>
          <w:rFonts w:ascii="Arial" w:hAnsi="Arial" w:cs="Arial"/>
          <w:sz w:val="22"/>
          <w:szCs w:val="22"/>
        </w:rPr>
        <w:t xml:space="preserve">  </w:t>
      </w:r>
      <w:r w:rsidR="0058253E" w:rsidRPr="005D1332">
        <w:rPr>
          <w:rFonts w:ascii="Arial" w:hAnsi="Arial" w:cs="Arial"/>
          <w:sz w:val="22"/>
          <w:szCs w:val="22"/>
        </w:rPr>
        <w:t>NHS (2025) is of the view that</w:t>
      </w:r>
      <w:r w:rsidR="00AD130E" w:rsidRPr="005D1332">
        <w:rPr>
          <w:rFonts w:ascii="Arial" w:hAnsi="Arial" w:cs="Arial"/>
          <w:sz w:val="22"/>
          <w:szCs w:val="22"/>
        </w:rPr>
        <w:t xml:space="preserve"> enormous </w:t>
      </w:r>
      <w:r w:rsidR="0058253E" w:rsidRPr="005D1332">
        <w:rPr>
          <w:rFonts w:ascii="Arial" w:hAnsi="Arial" w:cs="Arial"/>
          <w:sz w:val="22"/>
          <w:szCs w:val="22"/>
        </w:rPr>
        <w:t xml:space="preserve">staff </w:t>
      </w:r>
      <w:r w:rsidR="005D1332" w:rsidRPr="005D1332">
        <w:rPr>
          <w:rFonts w:ascii="Arial" w:hAnsi="Arial" w:cs="Arial"/>
          <w:sz w:val="22"/>
          <w:szCs w:val="22"/>
        </w:rPr>
        <w:t>saw</w:t>
      </w:r>
      <w:r w:rsidR="0058253E" w:rsidRPr="005D1332">
        <w:rPr>
          <w:rFonts w:ascii="Arial" w:hAnsi="Arial" w:cs="Arial"/>
          <w:sz w:val="22"/>
          <w:szCs w:val="22"/>
        </w:rPr>
        <w:t xml:space="preserve"> NHS technology as </w:t>
      </w:r>
      <w:r w:rsidR="005D1332" w:rsidRPr="005D1332">
        <w:rPr>
          <w:rFonts w:ascii="Arial" w:hAnsi="Arial" w:cs="Arial"/>
          <w:sz w:val="22"/>
          <w:szCs w:val="22"/>
        </w:rPr>
        <w:t>a hindrance</w:t>
      </w:r>
      <w:r w:rsidR="00C77E4A" w:rsidRPr="005D1332">
        <w:rPr>
          <w:rFonts w:ascii="Arial" w:hAnsi="Arial" w:cs="Arial"/>
          <w:sz w:val="22"/>
          <w:szCs w:val="22"/>
        </w:rPr>
        <w:t xml:space="preserve"> than</w:t>
      </w:r>
      <w:r w:rsidR="0058253E" w:rsidRPr="005D1332">
        <w:rPr>
          <w:rFonts w:ascii="Arial" w:hAnsi="Arial" w:cs="Arial"/>
          <w:sz w:val="22"/>
          <w:szCs w:val="22"/>
        </w:rPr>
        <w:t xml:space="preserve"> </w:t>
      </w:r>
      <w:r w:rsidR="00C77E4A" w:rsidRPr="005D1332">
        <w:rPr>
          <w:rFonts w:ascii="Arial" w:hAnsi="Arial" w:cs="Arial"/>
          <w:sz w:val="22"/>
          <w:szCs w:val="22"/>
        </w:rPr>
        <w:t>assistance</w:t>
      </w:r>
      <w:r w:rsidR="00A67B71" w:rsidRPr="005D1332">
        <w:rPr>
          <w:rFonts w:ascii="Arial" w:hAnsi="Arial" w:cs="Arial"/>
          <w:sz w:val="22"/>
          <w:szCs w:val="22"/>
        </w:rPr>
        <w:t xml:space="preserve">, a story of </w:t>
      </w:r>
      <w:r w:rsidR="00AD130E" w:rsidRPr="005D1332">
        <w:rPr>
          <w:rFonts w:ascii="Arial" w:hAnsi="Arial" w:cs="Arial"/>
          <w:sz w:val="22"/>
          <w:szCs w:val="22"/>
        </w:rPr>
        <w:t>undependable systems</w:t>
      </w:r>
      <w:r w:rsidR="00A67B71" w:rsidRPr="005D1332">
        <w:rPr>
          <w:rFonts w:ascii="Arial" w:hAnsi="Arial" w:cs="Arial"/>
          <w:sz w:val="22"/>
          <w:szCs w:val="22"/>
        </w:rPr>
        <w:t xml:space="preserve"> and patch support.</w:t>
      </w:r>
      <w:r w:rsidR="004D1D8A" w:rsidRPr="005D1332">
        <w:rPr>
          <w:rFonts w:ascii="Arial" w:hAnsi="Arial" w:cs="Arial"/>
          <w:sz w:val="22"/>
          <w:szCs w:val="22"/>
        </w:rPr>
        <w:t xml:space="preserve"> </w:t>
      </w:r>
      <w:r w:rsidR="001518F9" w:rsidRPr="005D1332">
        <w:rPr>
          <w:rFonts w:ascii="Arial" w:hAnsi="Arial" w:cs="Arial"/>
          <w:sz w:val="22"/>
          <w:szCs w:val="22"/>
        </w:rPr>
        <w:t xml:space="preserve"> </w:t>
      </w:r>
      <w:r w:rsidR="00C42099" w:rsidRPr="005D1332">
        <w:rPr>
          <w:rFonts w:ascii="Arial" w:hAnsi="Arial" w:cs="Arial"/>
          <w:sz w:val="22"/>
          <w:szCs w:val="22"/>
        </w:rPr>
        <w:t xml:space="preserve">This shows how </w:t>
      </w:r>
      <w:r w:rsidR="005D1E43" w:rsidRPr="005D1332">
        <w:rPr>
          <w:rFonts w:ascii="Arial" w:hAnsi="Arial" w:cs="Arial"/>
          <w:sz w:val="22"/>
          <w:szCs w:val="22"/>
        </w:rPr>
        <w:t xml:space="preserve">some staff in the National Health Service do not want to be on board with the </w:t>
      </w:r>
      <w:r w:rsidR="00053307" w:rsidRPr="005D1332">
        <w:rPr>
          <w:rFonts w:ascii="Arial" w:hAnsi="Arial" w:cs="Arial"/>
          <w:sz w:val="22"/>
          <w:szCs w:val="22"/>
        </w:rPr>
        <w:t>innovation</w:t>
      </w:r>
      <w:r w:rsidR="005D1E43" w:rsidRPr="005D1332">
        <w:rPr>
          <w:rFonts w:ascii="Arial" w:hAnsi="Arial" w:cs="Arial"/>
          <w:sz w:val="22"/>
          <w:szCs w:val="22"/>
        </w:rPr>
        <w:t xml:space="preserve"> of digital transformation.</w:t>
      </w:r>
      <w:r w:rsidR="005D1E43">
        <w:rPr>
          <w:rFonts w:ascii="Arial" w:hAnsi="Arial" w:cs="Arial"/>
        </w:rPr>
        <w:t xml:space="preserve">  </w:t>
      </w:r>
    </w:p>
    <w:p w14:paraId="13BCF0FB" w14:textId="77777777" w:rsidR="0072140D" w:rsidRDefault="0072140D" w:rsidP="00865AE8">
      <w:pPr>
        <w:spacing w:line="360" w:lineRule="auto"/>
        <w:jc w:val="both"/>
        <w:rPr>
          <w:rFonts w:ascii="Arial" w:hAnsi="Arial" w:cs="Arial"/>
        </w:rPr>
      </w:pPr>
    </w:p>
    <w:p w14:paraId="28676832" w14:textId="0EFD2B88" w:rsidR="002F7ADF" w:rsidRDefault="002F7ADF" w:rsidP="00865AE8">
      <w:pPr>
        <w:spacing w:line="360" w:lineRule="auto"/>
        <w:jc w:val="both"/>
        <w:rPr>
          <w:rFonts w:ascii="Arial" w:hAnsi="Arial" w:cs="Arial"/>
        </w:rPr>
      </w:pPr>
      <w:r w:rsidRPr="0072140D">
        <w:rPr>
          <w:rFonts w:ascii="Arial" w:hAnsi="Arial" w:cs="Arial"/>
          <w:sz w:val="22"/>
          <w:szCs w:val="22"/>
        </w:rPr>
        <w:t xml:space="preserve">The fact that only few healthcare professionals are </w:t>
      </w:r>
      <w:r w:rsidR="00053307" w:rsidRPr="0072140D">
        <w:rPr>
          <w:rFonts w:ascii="Arial" w:hAnsi="Arial" w:cs="Arial"/>
          <w:sz w:val="22"/>
          <w:szCs w:val="22"/>
        </w:rPr>
        <w:t xml:space="preserve">comfortable in using digital technology could be </w:t>
      </w:r>
      <w:r w:rsidR="00293049" w:rsidRPr="0072140D">
        <w:rPr>
          <w:rFonts w:ascii="Arial" w:hAnsi="Arial" w:cs="Arial"/>
          <w:sz w:val="22"/>
          <w:szCs w:val="22"/>
        </w:rPr>
        <w:t xml:space="preserve">one of the reasons why such staff would be resistant in working with it or </w:t>
      </w:r>
      <w:r w:rsidR="007936B6" w:rsidRPr="0072140D">
        <w:rPr>
          <w:rFonts w:ascii="Arial" w:hAnsi="Arial" w:cs="Arial"/>
          <w:sz w:val="22"/>
          <w:szCs w:val="22"/>
        </w:rPr>
        <w:t xml:space="preserve">it been </w:t>
      </w:r>
      <w:r w:rsidR="00A57C03" w:rsidRPr="0072140D">
        <w:rPr>
          <w:rFonts w:ascii="Arial" w:hAnsi="Arial" w:cs="Arial"/>
          <w:sz w:val="22"/>
          <w:szCs w:val="22"/>
        </w:rPr>
        <w:t>a part</w:t>
      </w:r>
      <w:r w:rsidR="007936B6" w:rsidRPr="0072140D">
        <w:rPr>
          <w:rFonts w:ascii="Arial" w:hAnsi="Arial" w:cs="Arial"/>
          <w:sz w:val="22"/>
          <w:szCs w:val="22"/>
        </w:rPr>
        <w:t xml:space="preserve"> of their working tools.  Digital Health (2023) </w:t>
      </w:r>
      <w:r w:rsidR="00BF4F40" w:rsidRPr="0072140D">
        <w:rPr>
          <w:rFonts w:ascii="Arial" w:hAnsi="Arial" w:cs="Arial"/>
          <w:sz w:val="22"/>
          <w:szCs w:val="22"/>
        </w:rPr>
        <w:t xml:space="preserve">stipulate that only 20% of national health service </w:t>
      </w:r>
      <w:r w:rsidR="004A7537" w:rsidRPr="0072140D">
        <w:rPr>
          <w:rFonts w:ascii="Arial" w:hAnsi="Arial" w:cs="Arial"/>
          <w:sz w:val="22"/>
          <w:szCs w:val="22"/>
        </w:rPr>
        <w:t xml:space="preserve">organisation </w:t>
      </w:r>
      <w:r w:rsidR="00DB1C7B" w:rsidRPr="0072140D">
        <w:rPr>
          <w:rFonts w:ascii="Arial" w:hAnsi="Arial" w:cs="Arial"/>
          <w:sz w:val="22"/>
          <w:szCs w:val="22"/>
        </w:rPr>
        <w:t>are</w:t>
      </w:r>
      <w:r w:rsidR="004A7537" w:rsidRPr="0072140D">
        <w:rPr>
          <w:rFonts w:ascii="Arial" w:hAnsi="Arial" w:cs="Arial"/>
          <w:sz w:val="22"/>
          <w:szCs w:val="22"/>
        </w:rPr>
        <w:t xml:space="preserve"> digitally mature to </w:t>
      </w:r>
      <w:r w:rsidR="00BD34D1" w:rsidRPr="0072140D">
        <w:rPr>
          <w:rFonts w:ascii="Arial" w:hAnsi="Arial" w:cs="Arial"/>
          <w:sz w:val="22"/>
          <w:szCs w:val="22"/>
        </w:rPr>
        <w:t>comfortabl</w:t>
      </w:r>
      <w:r w:rsidR="00270BBA">
        <w:rPr>
          <w:rFonts w:ascii="Arial" w:hAnsi="Arial" w:cs="Arial"/>
          <w:sz w:val="22"/>
          <w:szCs w:val="22"/>
        </w:rPr>
        <w:t>y</w:t>
      </w:r>
      <w:r w:rsidR="00BD34D1" w:rsidRPr="0072140D">
        <w:rPr>
          <w:rFonts w:ascii="Arial" w:hAnsi="Arial" w:cs="Arial"/>
          <w:sz w:val="22"/>
          <w:szCs w:val="22"/>
        </w:rPr>
        <w:t xml:space="preserve"> work with digital technology which is quite </w:t>
      </w:r>
      <w:r w:rsidR="00B10B7E" w:rsidRPr="0072140D">
        <w:rPr>
          <w:rFonts w:ascii="Arial" w:hAnsi="Arial" w:cs="Arial"/>
          <w:sz w:val="22"/>
          <w:szCs w:val="22"/>
        </w:rPr>
        <w:t xml:space="preserve">a low percentage hence more staff need to come on board and be well equipped to work </w:t>
      </w:r>
      <w:r w:rsidR="00DF5015" w:rsidRPr="0072140D">
        <w:rPr>
          <w:rFonts w:ascii="Arial" w:hAnsi="Arial" w:cs="Arial"/>
          <w:sz w:val="22"/>
          <w:szCs w:val="22"/>
        </w:rPr>
        <w:t>with digital technology</w:t>
      </w:r>
      <w:r w:rsidR="00DF5015">
        <w:rPr>
          <w:rFonts w:ascii="Arial" w:hAnsi="Arial" w:cs="Arial"/>
        </w:rPr>
        <w:t>.</w:t>
      </w:r>
    </w:p>
    <w:p w14:paraId="4B4678D7" w14:textId="77777777" w:rsidR="00526FE3" w:rsidRPr="00E86884" w:rsidRDefault="00526FE3" w:rsidP="00865AE8">
      <w:pPr>
        <w:spacing w:line="360" w:lineRule="auto"/>
        <w:jc w:val="both"/>
        <w:rPr>
          <w:rFonts w:ascii="Arial" w:hAnsi="Arial" w:cs="Arial"/>
          <w:b/>
          <w:bCs/>
        </w:rPr>
      </w:pPr>
    </w:p>
    <w:p w14:paraId="350D7150" w14:textId="610E3319" w:rsidR="0083056A" w:rsidRPr="0083056A" w:rsidRDefault="0083056A" w:rsidP="00865AE8">
      <w:pPr>
        <w:spacing w:line="360" w:lineRule="auto"/>
        <w:jc w:val="both"/>
        <w:rPr>
          <w:rFonts w:ascii="Arial" w:hAnsi="Arial" w:cs="Arial"/>
          <w:b/>
          <w:bCs/>
          <w:sz w:val="28"/>
          <w:szCs w:val="28"/>
        </w:rPr>
      </w:pPr>
      <w:r w:rsidRPr="0083056A">
        <w:rPr>
          <w:rFonts w:ascii="Arial" w:hAnsi="Arial" w:cs="Arial"/>
          <w:b/>
          <w:bCs/>
          <w:sz w:val="28"/>
          <w:szCs w:val="28"/>
        </w:rPr>
        <w:t>2.</w:t>
      </w:r>
      <w:r w:rsidR="005441EE">
        <w:rPr>
          <w:rFonts w:ascii="Arial" w:hAnsi="Arial" w:cs="Arial"/>
          <w:b/>
          <w:bCs/>
          <w:sz w:val="28"/>
          <w:szCs w:val="28"/>
        </w:rPr>
        <w:t>7</w:t>
      </w:r>
      <w:r w:rsidRPr="0083056A">
        <w:rPr>
          <w:rFonts w:ascii="Arial" w:hAnsi="Arial" w:cs="Arial"/>
          <w:b/>
          <w:bCs/>
          <w:sz w:val="28"/>
          <w:szCs w:val="28"/>
        </w:rPr>
        <w:t xml:space="preserve"> </w:t>
      </w:r>
      <w:r>
        <w:rPr>
          <w:rFonts w:ascii="Arial" w:hAnsi="Arial" w:cs="Arial"/>
          <w:b/>
          <w:bCs/>
          <w:sz w:val="28"/>
          <w:szCs w:val="28"/>
        </w:rPr>
        <w:tab/>
      </w:r>
      <w:r w:rsidRPr="0083056A">
        <w:rPr>
          <w:rFonts w:ascii="Arial" w:hAnsi="Arial" w:cs="Arial"/>
          <w:b/>
          <w:bCs/>
          <w:sz w:val="28"/>
          <w:szCs w:val="28"/>
        </w:rPr>
        <w:t>Literature Review</w:t>
      </w:r>
    </w:p>
    <w:p w14:paraId="7FEB3451" w14:textId="6815E3FD" w:rsidR="009B006D" w:rsidRPr="00F87101" w:rsidRDefault="00270BBA" w:rsidP="00865AE8">
      <w:pPr>
        <w:spacing w:line="360" w:lineRule="auto"/>
        <w:jc w:val="both"/>
        <w:rPr>
          <w:rFonts w:ascii="Arial" w:hAnsi="Arial" w:cs="Arial"/>
          <w:sz w:val="22"/>
          <w:szCs w:val="22"/>
        </w:rPr>
      </w:pPr>
      <w:r>
        <w:rPr>
          <w:rFonts w:ascii="Arial" w:hAnsi="Arial" w:cs="Arial"/>
          <w:sz w:val="22"/>
          <w:szCs w:val="22"/>
        </w:rPr>
        <w:t xml:space="preserve">It is common knowledge that the adoption of </w:t>
      </w:r>
      <w:r w:rsidR="000202DC">
        <w:rPr>
          <w:rFonts w:ascii="Arial" w:hAnsi="Arial" w:cs="Arial"/>
          <w:sz w:val="22"/>
          <w:szCs w:val="22"/>
        </w:rPr>
        <w:t>up-to-date</w:t>
      </w:r>
      <w:r>
        <w:rPr>
          <w:rFonts w:ascii="Arial" w:hAnsi="Arial" w:cs="Arial"/>
          <w:sz w:val="22"/>
          <w:szCs w:val="22"/>
        </w:rPr>
        <w:t xml:space="preserve"> </w:t>
      </w:r>
      <w:r w:rsidRPr="0072140D">
        <w:rPr>
          <w:rFonts w:ascii="Arial" w:hAnsi="Arial" w:cs="Arial"/>
          <w:sz w:val="22"/>
          <w:szCs w:val="22"/>
        </w:rPr>
        <w:t>technologies</w:t>
      </w:r>
      <w:r w:rsidR="00387032" w:rsidRPr="0072140D">
        <w:rPr>
          <w:rFonts w:ascii="Arial" w:hAnsi="Arial" w:cs="Arial"/>
          <w:sz w:val="22"/>
          <w:szCs w:val="22"/>
        </w:rPr>
        <w:t xml:space="preserve"> offer the possibility of patients receiving better quality care. Similarly, Ter-Akopov et al (2019) are of the opinion that digital technologies are one of the </w:t>
      </w:r>
      <w:r w:rsidR="00C77E4A" w:rsidRPr="0072140D">
        <w:rPr>
          <w:rFonts w:ascii="Arial" w:hAnsi="Arial" w:cs="Arial"/>
          <w:sz w:val="22"/>
          <w:szCs w:val="22"/>
        </w:rPr>
        <w:t>p</w:t>
      </w:r>
      <w:r w:rsidR="00C77E4A">
        <w:rPr>
          <w:rFonts w:ascii="Arial" w:hAnsi="Arial" w:cs="Arial"/>
          <w:sz w:val="22"/>
          <w:szCs w:val="22"/>
        </w:rPr>
        <w:t xml:space="preserve">references </w:t>
      </w:r>
      <w:r w:rsidR="00C77E4A" w:rsidRPr="0072140D">
        <w:rPr>
          <w:rFonts w:ascii="Arial" w:hAnsi="Arial" w:cs="Arial"/>
          <w:sz w:val="22"/>
          <w:szCs w:val="22"/>
        </w:rPr>
        <w:t>in</w:t>
      </w:r>
      <w:r w:rsidR="00387032" w:rsidRPr="0072140D">
        <w:rPr>
          <w:rFonts w:ascii="Arial" w:hAnsi="Arial" w:cs="Arial"/>
          <w:sz w:val="22"/>
          <w:szCs w:val="22"/>
        </w:rPr>
        <w:t xml:space="preserve"> the </w:t>
      </w:r>
      <w:r w:rsidR="00AD130E">
        <w:rPr>
          <w:rFonts w:ascii="Arial" w:hAnsi="Arial" w:cs="Arial"/>
          <w:sz w:val="22"/>
          <w:szCs w:val="22"/>
        </w:rPr>
        <w:t>building</w:t>
      </w:r>
      <w:r w:rsidR="00387032" w:rsidRPr="0072140D">
        <w:rPr>
          <w:rFonts w:ascii="Arial" w:hAnsi="Arial" w:cs="Arial"/>
          <w:sz w:val="22"/>
          <w:szCs w:val="22"/>
        </w:rPr>
        <w:t xml:space="preserve"> of the health care sector world-wide and it is a market which is increasing by a quarter every year.  </w:t>
      </w:r>
      <w:r w:rsidR="00387032">
        <w:rPr>
          <w:rFonts w:ascii="Arial" w:hAnsi="Arial" w:cs="Arial"/>
          <w:sz w:val="22"/>
          <w:szCs w:val="22"/>
        </w:rPr>
        <w:t xml:space="preserve"> </w:t>
      </w:r>
      <w:r w:rsidR="00A25A6C" w:rsidRPr="0072140D">
        <w:rPr>
          <w:rFonts w:ascii="Arial" w:hAnsi="Arial" w:cs="Arial"/>
          <w:sz w:val="22"/>
          <w:szCs w:val="22"/>
        </w:rPr>
        <w:t xml:space="preserve">This </w:t>
      </w:r>
      <w:r w:rsidRPr="0072140D">
        <w:rPr>
          <w:rFonts w:ascii="Arial" w:hAnsi="Arial" w:cs="Arial"/>
          <w:sz w:val="22"/>
          <w:szCs w:val="22"/>
        </w:rPr>
        <w:t xml:space="preserve">shows </w:t>
      </w:r>
      <w:r>
        <w:rPr>
          <w:rFonts w:ascii="Arial" w:hAnsi="Arial" w:cs="Arial"/>
          <w:sz w:val="22"/>
          <w:szCs w:val="22"/>
        </w:rPr>
        <w:t xml:space="preserve">and </w:t>
      </w:r>
      <w:r w:rsidR="00A25A6C" w:rsidRPr="0072140D">
        <w:rPr>
          <w:rFonts w:ascii="Arial" w:hAnsi="Arial" w:cs="Arial"/>
          <w:sz w:val="22"/>
          <w:szCs w:val="22"/>
        </w:rPr>
        <w:t xml:space="preserve">demonstrates the importance that digital technology has in relations to health care. </w:t>
      </w:r>
      <w:r w:rsidR="00F87101">
        <w:rPr>
          <w:rFonts w:ascii="Arial" w:hAnsi="Arial" w:cs="Arial"/>
          <w:sz w:val="22"/>
          <w:szCs w:val="22"/>
        </w:rPr>
        <w:t xml:space="preserve"> </w:t>
      </w:r>
      <w:r w:rsidR="00D71EF2">
        <w:rPr>
          <w:rFonts w:ascii="Arial" w:hAnsi="Arial" w:cs="Arial"/>
        </w:rPr>
        <w:t xml:space="preserve">HM </w:t>
      </w:r>
      <w:r w:rsidR="00D71EF2" w:rsidRPr="00C77E4A">
        <w:rPr>
          <w:rFonts w:ascii="Arial" w:hAnsi="Arial" w:cs="Arial"/>
          <w:sz w:val="22"/>
          <w:szCs w:val="22"/>
        </w:rPr>
        <w:t xml:space="preserve">Treasury (2025) explain that new investment </w:t>
      </w:r>
      <w:r w:rsidR="00797B59" w:rsidRPr="00C77E4A">
        <w:rPr>
          <w:rFonts w:ascii="Arial" w:hAnsi="Arial" w:cs="Arial"/>
          <w:sz w:val="22"/>
          <w:szCs w:val="22"/>
        </w:rPr>
        <w:t>includes</w:t>
      </w:r>
      <w:r w:rsidR="00D71EF2">
        <w:rPr>
          <w:rFonts w:ascii="Arial" w:hAnsi="Arial" w:cs="Arial"/>
        </w:rPr>
        <w:t xml:space="preserve"> </w:t>
      </w:r>
      <w:r w:rsidR="00D71EF2" w:rsidRPr="0072140D">
        <w:rPr>
          <w:rFonts w:ascii="Arial" w:hAnsi="Arial" w:cs="Arial"/>
          <w:sz w:val="22"/>
          <w:szCs w:val="22"/>
        </w:rPr>
        <w:t>£10 billion on technology and digital transformation for the healthcare sector in the United Kingdom.</w:t>
      </w:r>
      <w:r w:rsidR="00A65F00" w:rsidRPr="0072140D">
        <w:rPr>
          <w:rFonts w:ascii="Arial" w:hAnsi="Arial" w:cs="Arial"/>
          <w:sz w:val="22"/>
          <w:szCs w:val="22"/>
        </w:rPr>
        <w:t xml:space="preserve">  Khaleeq (2026) explain</w:t>
      </w:r>
      <w:r w:rsidR="00C77E4A">
        <w:rPr>
          <w:rFonts w:ascii="Arial" w:hAnsi="Arial" w:cs="Arial"/>
          <w:sz w:val="22"/>
          <w:szCs w:val="22"/>
        </w:rPr>
        <w:t>s</w:t>
      </w:r>
      <w:r w:rsidR="00A65F00" w:rsidRPr="0072140D">
        <w:rPr>
          <w:rFonts w:ascii="Arial" w:hAnsi="Arial" w:cs="Arial"/>
          <w:sz w:val="22"/>
          <w:szCs w:val="22"/>
        </w:rPr>
        <w:t xml:space="preserve"> that the National Health Service has been a cornerstone of British society however growing populations rising demand and increasing complexity of care have placed the system under unprecedent</w:t>
      </w:r>
      <w:r>
        <w:rPr>
          <w:rFonts w:ascii="Arial" w:hAnsi="Arial" w:cs="Arial"/>
          <w:sz w:val="22"/>
          <w:szCs w:val="22"/>
        </w:rPr>
        <w:t>ed</w:t>
      </w:r>
      <w:r w:rsidR="00A65F00" w:rsidRPr="0072140D">
        <w:rPr>
          <w:rFonts w:ascii="Arial" w:hAnsi="Arial" w:cs="Arial"/>
          <w:sz w:val="22"/>
          <w:szCs w:val="22"/>
        </w:rPr>
        <w:t xml:space="preserve"> strai</w:t>
      </w:r>
      <w:r>
        <w:rPr>
          <w:rFonts w:ascii="Arial" w:hAnsi="Arial" w:cs="Arial"/>
          <w:sz w:val="22"/>
          <w:szCs w:val="22"/>
        </w:rPr>
        <w:t xml:space="preserve">n.  </w:t>
      </w:r>
      <w:r w:rsidR="00A65F00" w:rsidRPr="0072140D">
        <w:rPr>
          <w:rFonts w:ascii="Arial" w:hAnsi="Arial" w:cs="Arial"/>
          <w:sz w:val="22"/>
          <w:szCs w:val="22"/>
        </w:rPr>
        <w:t xml:space="preserve"> </w:t>
      </w:r>
      <w:r w:rsidR="008A4CA8" w:rsidRPr="0072140D">
        <w:rPr>
          <w:rFonts w:ascii="Arial" w:hAnsi="Arial" w:cs="Arial"/>
          <w:sz w:val="22"/>
          <w:szCs w:val="22"/>
        </w:rPr>
        <w:t xml:space="preserve"> Digital transformation has a potential to assist in improving staff </w:t>
      </w:r>
      <w:proofErr w:type="gramStart"/>
      <w:r w:rsidR="008A4CA8" w:rsidRPr="0072140D">
        <w:rPr>
          <w:rFonts w:ascii="Arial" w:hAnsi="Arial" w:cs="Arial"/>
          <w:sz w:val="22"/>
          <w:szCs w:val="22"/>
        </w:rPr>
        <w:t>nurses</w:t>
      </w:r>
      <w:proofErr w:type="gramEnd"/>
      <w:r w:rsidR="008A4CA8" w:rsidRPr="0072140D">
        <w:rPr>
          <w:rFonts w:ascii="Arial" w:hAnsi="Arial" w:cs="Arial"/>
          <w:sz w:val="22"/>
          <w:szCs w:val="22"/>
        </w:rPr>
        <w:t xml:space="preserve"> productivity by freeing them and let them have more time with patient care.</w:t>
      </w:r>
      <w:r w:rsidR="008A4CA8">
        <w:rPr>
          <w:rFonts w:ascii="Arial" w:hAnsi="Arial" w:cs="Arial"/>
        </w:rPr>
        <w:t xml:space="preserve">  </w:t>
      </w:r>
    </w:p>
    <w:p w14:paraId="0D3B37D3" w14:textId="77777777" w:rsidR="009B006D" w:rsidRDefault="009B006D" w:rsidP="00865AE8">
      <w:pPr>
        <w:spacing w:line="360" w:lineRule="auto"/>
        <w:jc w:val="both"/>
        <w:rPr>
          <w:rFonts w:ascii="Arial" w:hAnsi="Arial" w:cs="Arial"/>
        </w:rPr>
      </w:pPr>
    </w:p>
    <w:p w14:paraId="2DEF39D3" w14:textId="7E4E0B30" w:rsidR="007F6037" w:rsidRDefault="00FF7874" w:rsidP="00865AE8">
      <w:pPr>
        <w:spacing w:line="360" w:lineRule="auto"/>
        <w:jc w:val="both"/>
        <w:rPr>
          <w:rFonts w:ascii="Arial" w:hAnsi="Arial" w:cs="Arial"/>
          <w:sz w:val="22"/>
          <w:szCs w:val="22"/>
        </w:rPr>
      </w:pPr>
      <w:r w:rsidRPr="0072140D">
        <w:rPr>
          <w:rFonts w:ascii="Arial" w:hAnsi="Arial" w:cs="Arial"/>
          <w:sz w:val="22"/>
          <w:szCs w:val="22"/>
        </w:rPr>
        <w:t xml:space="preserve">Hicks et al (2024) explain that the NHS has </w:t>
      </w:r>
      <w:r w:rsidR="005D1332">
        <w:rPr>
          <w:rFonts w:ascii="Arial" w:hAnsi="Arial" w:cs="Arial"/>
          <w:sz w:val="22"/>
          <w:szCs w:val="22"/>
        </w:rPr>
        <w:t>turned</w:t>
      </w:r>
      <w:r w:rsidRPr="0072140D">
        <w:rPr>
          <w:rFonts w:ascii="Arial" w:hAnsi="Arial" w:cs="Arial"/>
          <w:sz w:val="22"/>
          <w:szCs w:val="22"/>
        </w:rPr>
        <w:t xml:space="preserve"> digitising connecting and transforming technology a </w:t>
      </w:r>
      <w:r w:rsidR="00AD130E">
        <w:rPr>
          <w:rFonts w:ascii="Arial" w:hAnsi="Arial" w:cs="Arial"/>
          <w:sz w:val="22"/>
          <w:szCs w:val="22"/>
        </w:rPr>
        <w:t>main</w:t>
      </w:r>
      <w:r w:rsidRPr="0072140D">
        <w:rPr>
          <w:rFonts w:ascii="Arial" w:hAnsi="Arial" w:cs="Arial"/>
          <w:sz w:val="22"/>
          <w:szCs w:val="22"/>
        </w:rPr>
        <w:t xml:space="preserve"> priority </w:t>
      </w:r>
      <w:r w:rsidR="00AD130E">
        <w:rPr>
          <w:rFonts w:ascii="Arial" w:hAnsi="Arial" w:cs="Arial"/>
          <w:sz w:val="22"/>
          <w:szCs w:val="22"/>
        </w:rPr>
        <w:t xml:space="preserve">due </w:t>
      </w:r>
      <w:proofErr w:type="gramStart"/>
      <w:r w:rsidR="00AD130E">
        <w:rPr>
          <w:rFonts w:ascii="Arial" w:hAnsi="Arial" w:cs="Arial"/>
          <w:sz w:val="22"/>
          <w:szCs w:val="22"/>
        </w:rPr>
        <w:t xml:space="preserve">to </w:t>
      </w:r>
      <w:r w:rsidRPr="0072140D">
        <w:rPr>
          <w:rFonts w:ascii="Arial" w:hAnsi="Arial" w:cs="Arial"/>
          <w:sz w:val="22"/>
          <w:szCs w:val="22"/>
        </w:rPr>
        <w:t xml:space="preserve"> it</w:t>
      </w:r>
      <w:proofErr w:type="gramEnd"/>
      <w:r w:rsidRPr="0072140D">
        <w:rPr>
          <w:rFonts w:ascii="Arial" w:hAnsi="Arial" w:cs="Arial"/>
          <w:sz w:val="22"/>
          <w:szCs w:val="22"/>
        </w:rPr>
        <w:t xml:space="preserve"> </w:t>
      </w:r>
      <w:r w:rsidR="00AD130E">
        <w:rPr>
          <w:rFonts w:ascii="Arial" w:hAnsi="Arial" w:cs="Arial"/>
          <w:sz w:val="22"/>
          <w:szCs w:val="22"/>
        </w:rPr>
        <w:t xml:space="preserve">increasing </w:t>
      </w:r>
      <w:r w:rsidRPr="0072140D">
        <w:rPr>
          <w:rFonts w:ascii="Arial" w:hAnsi="Arial" w:cs="Arial"/>
          <w:sz w:val="22"/>
          <w:szCs w:val="22"/>
        </w:rPr>
        <w:t xml:space="preserve">the </w:t>
      </w:r>
      <w:r w:rsidR="00AD130E">
        <w:rPr>
          <w:rFonts w:ascii="Arial" w:hAnsi="Arial" w:cs="Arial"/>
          <w:sz w:val="22"/>
          <w:szCs w:val="22"/>
        </w:rPr>
        <w:t xml:space="preserve">longevity of </w:t>
      </w:r>
      <w:proofErr w:type="gramStart"/>
      <w:r w:rsidR="00AD130E">
        <w:rPr>
          <w:rFonts w:ascii="Arial" w:hAnsi="Arial" w:cs="Arial"/>
          <w:sz w:val="22"/>
          <w:szCs w:val="22"/>
        </w:rPr>
        <w:t xml:space="preserve">the </w:t>
      </w:r>
      <w:r w:rsidRPr="0072140D">
        <w:rPr>
          <w:rFonts w:ascii="Arial" w:hAnsi="Arial" w:cs="Arial"/>
          <w:sz w:val="22"/>
          <w:szCs w:val="22"/>
        </w:rPr>
        <w:t xml:space="preserve"> viability</w:t>
      </w:r>
      <w:proofErr w:type="gramEnd"/>
      <w:r w:rsidRPr="0072140D">
        <w:rPr>
          <w:rFonts w:ascii="Arial" w:hAnsi="Arial" w:cs="Arial"/>
          <w:sz w:val="22"/>
          <w:szCs w:val="22"/>
        </w:rPr>
        <w:t xml:space="preserve"> of healthcare.  It has a potential to boost </w:t>
      </w:r>
      <w:r w:rsidR="00CD0465" w:rsidRPr="0072140D">
        <w:rPr>
          <w:rFonts w:ascii="Arial" w:hAnsi="Arial" w:cs="Arial"/>
          <w:sz w:val="22"/>
          <w:szCs w:val="22"/>
        </w:rPr>
        <w:t>nurses’</w:t>
      </w:r>
      <w:r w:rsidRPr="0072140D">
        <w:rPr>
          <w:rFonts w:ascii="Arial" w:hAnsi="Arial" w:cs="Arial"/>
          <w:sz w:val="22"/>
          <w:szCs w:val="22"/>
        </w:rPr>
        <w:t xml:space="preserve"> productivity in decreasing the amount of time</w:t>
      </w:r>
      <w:r w:rsidR="00BD55CC" w:rsidRPr="0072140D">
        <w:rPr>
          <w:rFonts w:ascii="Arial" w:hAnsi="Arial" w:cs="Arial"/>
          <w:sz w:val="22"/>
          <w:szCs w:val="22"/>
        </w:rPr>
        <w:t xml:space="preserve"> staff nurses spend on administrative duties.  </w:t>
      </w:r>
      <w:r w:rsidR="00CD0465" w:rsidRPr="0072140D">
        <w:rPr>
          <w:rFonts w:ascii="Arial" w:hAnsi="Arial" w:cs="Arial"/>
          <w:sz w:val="22"/>
          <w:szCs w:val="22"/>
        </w:rPr>
        <w:t>Similarly</w:t>
      </w:r>
      <w:r w:rsidR="00DF67F0" w:rsidRPr="0072140D">
        <w:rPr>
          <w:rFonts w:ascii="Arial" w:hAnsi="Arial" w:cs="Arial"/>
          <w:sz w:val="22"/>
          <w:szCs w:val="22"/>
        </w:rPr>
        <w:t>,</w:t>
      </w:r>
      <w:r w:rsidR="00CD0465" w:rsidRPr="0072140D">
        <w:rPr>
          <w:rFonts w:ascii="Arial" w:hAnsi="Arial" w:cs="Arial"/>
          <w:sz w:val="22"/>
          <w:szCs w:val="22"/>
        </w:rPr>
        <w:t xml:space="preserve"> </w:t>
      </w:r>
      <w:proofErr w:type="spellStart"/>
      <w:r w:rsidR="00CD0465" w:rsidRPr="0072140D">
        <w:rPr>
          <w:rFonts w:ascii="Arial" w:hAnsi="Arial" w:cs="Arial"/>
          <w:sz w:val="22"/>
          <w:szCs w:val="22"/>
        </w:rPr>
        <w:t>Lokmic</w:t>
      </w:r>
      <w:proofErr w:type="spellEnd"/>
      <w:r w:rsidR="00CD0465" w:rsidRPr="0072140D">
        <w:rPr>
          <w:rFonts w:ascii="Arial" w:hAnsi="Arial" w:cs="Arial"/>
          <w:sz w:val="22"/>
          <w:szCs w:val="22"/>
        </w:rPr>
        <w:t xml:space="preserve">-Tomkins et al (2025) explain that the question is no longer how quickly healthcare can be digitised but how wisely it can integrate technology into care and workforce.  It is important that nurses and healthcare assistants are able to work comfortably with the digital transformation that is been undertaken in the hospitals as it is important that staff come on board on the transformation and upgrade that the national health service attempts to do, to improve patients care and to make the duties of the staff nurses and health care assistants more effective and efficient.  For </w:t>
      </w:r>
      <w:r w:rsidR="0076363F" w:rsidRPr="0072140D">
        <w:rPr>
          <w:rFonts w:ascii="Arial" w:hAnsi="Arial" w:cs="Arial"/>
          <w:sz w:val="22"/>
          <w:szCs w:val="22"/>
        </w:rPr>
        <w:t>example,</w:t>
      </w:r>
      <w:r w:rsidR="00CD0465" w:rsidRPr="0072140D">
        <w:rPr>
          <w:rFonts w:ascii="Arial" w:hAnsi="Arial" w:cs="Arial"/>
          <w:sz w:val="22"/>
          <w:szCs w:val="22"/>
        </w:rPr>
        <w:t xml:space="preserve"> when carrying </w:t>
      </w:r>
      <w:r w:rsidR="00CD0465" w:rsidRPr="0072140D">
        <w:rPr>
          <w:rFonts w:ascii="Arial" w:hAnsi="Arial" w:cs="Arial"/>
          <w:sz w:val="22"/>
          <w:szCs w:val="22"/>
        </w:rPr>
        <w:lastRenderedPageBreak/>
        <w:t xml:space="preserve">out measuring patients’ vital signs manual blood pressure machines were used 20 years ago but now </w:t>
      </w:r>
      <w:r w:rsidR="00DF67F0" w:rsidRPr="0072140D">
        <w:rPr>
          <w:rFonts w:ascii="Arial" w:hAnsi="Arial" w:cs="Arial"/>
          <w:sz w:val="22"/>
          <w:szCs w:val="22"/>
        </w:rPr>
        <w:t>digital blood pressure</w:t>
      </w:r>
      <w:r w:rsidR="00EF0CA0">
        <w:rPr>
          <w:rFonts w:ascii="Arial" w:hAnsi="Arial" w:cs="Arial"/>
          <w:sz w:val="22"/>
          <w:szCs w:val="22"/>
        </w:rPr>
        <w:t xml:space="preserve"> equipment</w:t>
      </w:r>
      <w:r w:rsidR="000373DE">
        <w:rPr>
          <w:rFonts w:ascii="Arial" w:hAnsi="Arial" w:cs="Arial"/>
          <w:sz w:val="22"/>
          <w:szCs w:val="22"/>
        </w:rPr>
        <w:t xml:space="preserve"> </w:t>
      </w:r>
      <w:proofErr w:type="gramStart"/>
      <w:r w:rsidR="000373DE">
        <w:rPr>
          <w:rFonts w:ascii="Arial" w:hAnsi="Arial" w:cs="Arial"/>
          <w:sz w:val="22"/>
          <w:szCs w:val="22"/>
        </w:rPr>
        <w:t>have</w:t>
      </w:r>
      <w:proofErr w:type="gramEnd"/>
      <w:r w:rsidR="000373DE">
        <w:rPr>
          <w:rFonts w:ascii="Arial" w:hAnsi="Arial" w:cs="Arial"/>
          <w:sz w:val="22"/>
          <w:szCs w:val="22"/>
        </w:rPr>
        <w:t xml:space="preserve"> become the order of the day.</w:t>
      </w:r>
      <w:r w:rsidR="00DF67F0" w:rsidRPr="0072140D">
        <w:rPr>
          <w:rFonts w:ascii="Arial" w:hAnsi="Arial" w:cs="Arial"/>
          <w:sz w:val="22"/>
          <w:szCs w:val="22"/>
        </w:rPr>
        <w:t xml:space="preserve"> </w:t>
      </w:r>
      <w:r w:rsidR="0076363F" w:rsidRPr="0072140D">
        <w:rPr>
          <w:rFonts w:ascii="Arial" w:hAnsi="Arial" w:cs="Arial"/>
          <w:sz w:val="22"/>
          <w:szCs w:val="22"/>
        </w:rPr>
        <w:t xml:space="preserve">  </w:t>
      </w:r>
    </w:p>
    <w:p w14:paraId="499E2555" w14:textId="77777777" w:rsidR="007F6037" w:rsidRDefault="007F6037" w:rsidP="00865AE8">
      <w:pPr>
        <w:spacing w:line="360" w:lineRule="auto"/>
        <w:jc w:val="both"/>
        <w:rPr>
          <w:rFonts w:ascii="Arial" w:hAnsi="Arial" w:cs="Arial"/>
          <w:sz w:val="22"/>
          <w:szCs w:val="22"/>
        </w:rPr>
      </w:pPr>
    </w:p>
    <w:p w14:paraId="3FF48B31" w14:textId="027619E5" w:rsidR="00A65F00" w:rsidRDefault="0076363F" w:rsidP="00865AE8">
      <w:pPr>
        <w:spacing w:line="360" w:lineRule="auto"/>
        <w:jc w:val="both"/>
        <w:rPr>
          <w:rFonts w:ascii="Arial" w:hAnsi="Arial" w:cs="Arial"/>
        </w:rPr>
      </w:pPr>
      <w:r w:rsidRPr="0072140D">
        <w:rPr>
          <w:rFonts w:ascii="Arial" w:hAnsi="Arial" w:cs="Arial"/>
          <w:sz w:val="22"/>
          <w:szCs w:val="22"/>
        </w:rPr>
        <w:t xml:space="preserve">Brown and Hartley (2021) emphasise </w:t>
      </w:r>
      <w:r w:rsidR="009B006D" w:rsidRPr="0072140D">
        <w:rPr>
          <w:rFonts w:ascii="Arial" w:hAnsi="Arial" w:cs="Arial"/>
          <w:sz w:val="22"/>
          <w:szCs w:val="22"/>
        </w:rPr>
        <w:t xml:space="preserve">that digital transformation has been </w:t>
      </w:r>
      <w:r w:rsidR="005D1332">
        <w:rPr>
          <w:rFonts w:ascii="Arial" w:hAnsi="Arial" w:cs="Arial"/>
          <w:sz w:val="22"/>
          <w:szCs w:val="22"/>
        </w:rPr>
        <w:t xml:space="preserve">putting an imprint </w:t>
      </w:r>
      <w:r w:rsidR="009B006D" w:rsidRPr="0072140D">
        <w:rPr>
          <w:rFonts w:ascii="Arial" w:hAnsi="Arial" w:cs="Arial"/>
          <w:sz w:val="22"/>
          <w:szCs w:val="22"/>
        </w:rPr>
        <w:t xml:space="preserve">it on organisations in healthcare and beyond over the years, </w:t>
      </w:r>
      <w:r w:rsidR="005D1332">
        <w:rPr>
          <w:rFonts w:ascii="Arial" w:hAnsi="Arial" w:cs="Arial"/>
          <w:sz w:val="22"/>
          <w:szCs w:val="22"/>
        </w:rPr>
        <w:t>and it seems it will continue to do so.</w:t>
      </w:r>
      <w:r w:rsidR="009B006D" w:rsidRPr="0072140D">
        <w:rPr>
          <w:rFonts w:ascii="Arial" w:hAnsi="Arial" w:cs="Arial"/>
          <w:sz w:val="22"/>
          <w:szCs w:val="22"/>
        </w:rPr>
        <w:t xml:space="preserve">  This just shows how relevant and important that digital transformation </w:t>
      </w:r>
      <w:r w:rsidR="007F6037">
        <w:rPr>
          <w:rFonts w:ascii="Arial" w:hAnsi="Arial" w:cs="Arial"/>
          <w:sz w:val="22"/>
          <w:szCs w:val="22"/>
        </w:rPr>
        <w:t>is, when</w:t>
      </w:r>
      <w:r w:rsidR="009B006D" w:rsidRPr="0072140D">
        <w:rPr>
          <w:rFonts w:ascii="Arial" w:hAnsi="Arial" w:cs="Arial"/>
          <w:sz w:val="22"/>
          <w:szCs w:val="22"/>
        </w:rPr>
        <w:t xml:space="preserve"> it comes to healthcare in the National Health Service.</w:t>
      </w:r>
      <w:r w:rsidR="00880B60" w:rsidRPr="0072140D">
        <w:rPr>
          <w:rFonts w:ascii="Arial" w:hAnsi="Arial" w:cs="Arial"/>
          <w:sz w:val="22"/>
          <w:szCs w:val="22"/>
        </w:rPr>
        <w:t xml:space="preserve">  For digital transformation to be successful in nursing it is important that nurses have a direct input, this is because nurses would be able to get other members of staff on board and the more staff nurses understand the digital transformation the more like</w:t>
      </w:r>
      <w:r w:rsidR="000373DE">
        <w:rPr>
          <w:rFonts w:ascii="Arial" w:hAnsi="Arial" w:cs="Arial"/>
          <w:sz w:val="22"/>
          <w:szCs w:val="22"/>
        </w:rPr>
        <w:t>ly</w:t>
      </w:r>
      <w:r w:rsidR="00880B60" w:rsidRPr="0072140D">
        <w:rPr>
          <w:rFonts w:ascii="Arial" w:hAnsi="Arial" w:cs="Arial"/>
          <w:sz w:val="22"/>
          <w:szCs w:val="22"/>
        </w:rPr>
        <w:t xml:space="preserve"> they would be agreeable to work with it.  Martinez and Leyva-Morals (2024) explain that nurse-led digital transformation </w:t>
      </w:r>
      <w:r w:rsidR="005D1332">
        <w:rPr>
          <w:rFonts w:ascii="Arial" w:hAnsi="Arial" w:cs="Arial"/>
          <w:sz w:val="22"/>
          <w:szCs w:val="22"/>
        </w:rPr>
        <w:t xml:space="preserve">encourages </w:t>
      </w:r>
      <w:r w:rsidR="00880B60" w:rsidRPr="0072140D">
        <w:rPr>
          <w:rFonts w:ascii="Arial" w:hAnsi="Arial" w:cs="Arial"/>
          <w:sz w:val="22"/>
          <w:szCs w:val="22"/>
        </w:rPr>
        <w:t xml:space="preserve">nurses’ </w:t>
      </w:r>
      <w:r w:rsidR="005D1332">
        <w:rPr>
          <w:rFonts w:ascii="Arial" w:hAnsi="Arial" w:cs="Arial"/>
          <w:sz w:val="22"/>
          <w:szCs w:val="22"/>
        </w:rPr>
        <w:t>involvement</w:t>
      </w:r>
      <w:r w:rsidR="00880B60" w:rsidRPr="0072140D">
        <w:rPr>
          <w:rFonts w:ascii="Arial" w:hAnsi="Arial" w:cs="Arial"/>
          <w:sz w:val="22"/>
          <w:szCs w:val="22"/>
        </w:rPr>
        <w:t xml:space="preserve"> and </w:t>
      </w:r>
      <w:proofErr w:type="gramStart"/>
      <w:r w:rsidR="008B353C">
        <w:rPr>
          <w:rFonts w:ascii="Arial" w:hAnsi="Arial" w:cs="Arial"/>
          <w:sz w:val="22"/>
          <w:szCs w:val="22"/>
        </w:rPr>
        <w:t xml:space="preserve">championing </w:t>
      </w:r>
      <w:r w:rsidR="00880B60" w:rsidRPr="0072140D">
        <w:rPr>
          <w:rFonts w:ascii="Arial" w:hAnsi="Arial" w:cs="Arial"/>
          <w:sz w:val="22"/>
          <w:szCs w:val="22"/>
        </w:rPr>
        <w:t xml:space="preserve"> digital</w:t>
      </w:r>
      <w:proofErr w:type="gramEnd"/>
      <w:r w:rsidR="00880B60" w:rsidRPr="0072140D">
        <w:rPr>
          <w:rFonts w:ascii="Arial" w:hAnsi="Arial" w:cs="Arial"/>
          <w:sz w:val="22"/>
          <w:szCs w:val="22"/>
        </w:rPr>
        <w:t xml:space="preserve"> health, it improves the </w:t>
      </w:r>
      <w:r w:rsidR="008B353C">
        <w:rPr>
          <w:rFonts w:ascii="Arial" w:hAnsi="Arial" w:cs="Arial"/>
          <w:sz w:val="22"/>
          <w:szCs w:val="22"/>
        </w:rPr>
        <w:t xml:space="preserve">level </w:t>
      </w:r>
      <w:proofErr w:type="gramStart"/>
      <w:r w:rsidR="008B353C">
        <w:rPr>
          <w:rFonts w:ascii="Arial" w:hAnsi="Arial" w:cs="Arial"/>
          <w:sz w:val="22"/>
          <w:szCs w:val="22"/>
        </w:rPr>
        <w:t xml:space="preserve">of </w:t>
      </w:r>
      <w:r w:rsidR="00880B60" w:rsidRPr="0072140D">
        <w:rPr>
          <w:rFonts w:ascii="Arial" w:hAnsi="Arial" w:cs="Arial"/>
          <w:sz w:val="22"/>
          <w:szCs w:val="22"/>
        </w:rPr>
        <w:t xml:space="preserve"> care</w:t>
      </w:r>
      <w:proofErr w:type="gramEnd"/>
      <w:r w:rsidR="00880B60" w:rsidRPr="0072140D">
        <w:rPr>
          <w:rFonts w:ascii="Arial" w:hAnsi="Arial" w:cs="Arial"/>
          <w:sz w:val="22"/>
          <w:szCs w:val="22"/>
        </w:rPr>
        <w:t xml:space="preserve"> and patient</w:t>
      </w:r>
      <w:r w:rsidR="008B353C">
        <w:rPr>
          <w:rFonts w:ascii="Arial" w:hAnsi="Arial" w:cs="Arial"/>
          <w:sz w:val="22"/>
          <w:szCs w:val="22"/>
        </w:rPr>
        <w:t xml:space="preserve">s </w:t>
      </w:r>
      <w:proofErr w:type="spellStart"/>
      <w:r w:rsidR="008B353C">
        <w:rPr>
          <w:rFonts w:ascii="Arial" w:hAnsi="Arial" w:cs="Arial"/>
          <w:sz w:val="22"/>
          <w:szCs w:val="22"/>
        </w:rPr>
        <w:t>flufliment</w:t>
      </w:r>
      <w:proofErr w:type="spellEnd"/>
      <w:r w:rsidR="00880B60">
        <w:rPr>
          <w:rFonts w:ascii="Arial" w:hAnsi="Arial" w:cs="Arial"/>
        </w:rPr>
        <w:t>.</w:t>
      </w:r>
    </w:p>
    <w:p w14:paraId="5618F6BB" w14:textId="77777777" w:rsidR="00880B60" w:rsidRDefault="00880B60" w:rsidP="00865AE8">
      <w:pPr>
        <w:spacing w:line="360" w:lineRule="auto"/>
        <w:jc w:val="both"/>
        <w:rPr>
          <w:rFonts w:ascii="Arial" w:hAnsi="Arial" w:cs="Arial"/>
        </w:rPr>
      </w:pPr>
    </w:p>
    <w:p w14:paraId="1ED85E20" w14:textId="25ED3761" w:rsidR="00880B60" w:rsidRPr="00880B60" w:rsidRDefault="005441EE" w:rsidP="00865AE8">
      <w:pPr>
        <w:spacing w:line="360" w:lineRule="auto"/>
        <w:jc w:val="both"/>
        <w:rPr>
          <w:rFonts w:ascii="Arial" w:hAnsi="Arial" w:cs="Arial"/>
          <w:b/>
          <w:bCs/>
          <w:sz w:val="32"/>
          <w:szCs w:val="32"/>
        </w:rPr>
      </w:pPr>
      <w:r>
        <w:rPr>
          <w:rFonts w:ascii="Arial" w:hAnsi="Arial" w:cs="Arial"/>
          <w:b/>
          <w:bCs/>
          <w:sz w:val="32"/>
          <w:szCs w:val="32"/>
        </w:rPr>
        <w:t>2.8</w:t>
      </w:r>
      <w:r w:rsidR="008C30A2">
        <w:rPr>
          <w:rFonts w:ascii="Arial" w:hAnsi="Arial" w:cs="Arial"/>
          <w:b/>
          <w:bCs/>
          <w:sz w:val="32"/>
          <w:szCs w:val="32"/>
        </w:rPr>
        <w:tab/>
      </w:r>
      <w:r w:rsidR="00880B60" w:rsidRPr="00880B60">
        <w:rPr>
          <w:rFonts w:ascii="Arial" w:hAnsi="Arial" w:cs="Arial"/>
          <w:b/>
          <w:bCs/>
          <w:sz w:val="32"/>
          <w:szCs w:val="32"/>
        </w:rPr>
        <w:t>Theoretical Framework</w:t>
      </w:r>
    </w:p>
    <w:p w14:paraId="08DC8486" w14:textId="5CF990C0" w:rsidR="00880B60" w:rsidRDefault="00880B60" w:rsidP="00865AE8">
      <w:pPr>
        <w:spacing w:line="360" w:lineRule="auto"/>
        <w:jc w:val="both"/>
        <w:rPr>
          <w:rFonts w:ascii="Arial" w:hAnsi="Arial" w:cs="Arial"/>
        </w:rPr>
      </w:pPr>
      <w:r w:rsidRPr="0072140D">
        <w:rPr>
          <w:rFonts w:ascii="Arial" w:hAnsi="Arial" w:cs="Arial"/>
          <w:sz w:val="22"/>
          <w:szCs w:val="22"/>
        </w:rPr>
        <w:t xml:space="preserve">This research is focusing on </w:t>
      </w:r>
      <w:r w:rsidR="004015B0" w:rsidRPr="0072140D">
        <w:rPr>
          <w:rFonts w:ascii="Arial" w:hAnsi="Arial" w:cs="Arial"/>
          <w:sz w:val="22"/>
          <w:szCs w:val="22"/>
        </w:rPr>
        <w:t xml:space="preserve">the impact of digital transformation in healthcare, and the focus is on staff nurses and healthcare assistants.  The Technology Acceptance Model (TAM) has a direct </w:t>
      </w:r>
      <w:r w:rsidR="008C30A2" w:rsidRPr="0072140D">
        <w:rPr>
          <w:rFonts w:ascii="Arial" w:hAnsi="Arial" w:cs="Arial"/>
          <w:sz w:val="22"/>
          <w:szCs w:val="22"/>
        </w:rPr>
        <w:t>relationship with the acceptance and usage of digital technology.  Staff are sometimes apprehensive to try out what is foreign or unknown to them hence the need for there, to be proper training and giving staff time to adapt to these new</w:t>
      </w:r>
      <w:r w:rsidR="008C30A2">
        <w:rPr>
          <w:rFonts w:ascii="Arial" w:hAnsi="Arial" w:cs="Arial"/>
        </w:rPr>
        <w:t xml:space="preserve"> </w:t>
      </w:r>
      <w:r w:rsidR="008C30A2" w:rsidRPr="0072140D">
        <w:rPr>
          <w:rFonts w:ascii="Arial" w:hAnsi="Arial" w:cs="Arial"/>
          <w:sz w:val="22"/>
          <w:szCs w:val="22"/>
        </w:rPr>
        <w:t>ways of carrying out their roles with the involvement of technology.  As there is a paradigm shift in the need o</w:t>
      </w:r>
      <w:r w:rsidR="0002231E" w:rsidRPr="0072140D">
        <w:rPr>
          <w:rFonts w:ascii="Arial" w:hAnsi="Arial" w:cs="Arial"/>
          <w:sz w:val="22"/>
          <w:szCs w:val="22"/>
        </w:rPr>
        <w:t>f</w:t>
      </w:r>
      <w:r w:rsidR="008C30A2" w:rsidRPr="0072140D">
        <w:rPr>
          <w:rFonts w:ascii="Arial" w:hAnsi="Arial" w:cs="Arial"/>
          <w:sz w:val="22"/>
          <w:szCs w:val="22"/>
        </w:rPr>
        <w:t xml:space="preserve"> patients</w:t>
      </w:r>
      <w:r w:rsidR="008C30A2">
        <w:rPr>
          <w:rFonts w:ascii="Arial" w:hAnsi="Arial" w:cs="Arial"/>
        </w:rPr>
        <w:t xml:space="preserve"> </w:t>
      </w:r>
      <w:r w:rsidR="008C30A2" w:rsidRPr="0072140D">
        <w:rPr>
          <w:rFonts w:ascii="Arial" w:hAnsi="Arial" w:cs="Arial"/>
          <w:sz w:val="22"/>
          <w:szCs w:val="22"/>
        </w:rPr>
        <w:t>so also</w:t>
      </w:r>
      <w:r w:rsidR="008C30A2">
        <w:rPr>
          <w:rFonts w:ascii="Arial" w:hAnsi="Arial" w:cs="Arial"/>
        </w:rPr>
        <w:t xml:space="preserve"> will </w:t>
      </w:r>
      <w:r w:rsidR="008C30A2" w:rsidRPr="0072140D">
        <w:rPr>
          <w:rFonts w:ascii="Arial" w:hAnsi="Arial" w:cs="Arial"/>
          <w:sz w:val="22"/>
          <w:szCs w:val="22"/>
        </w:rPr>
        <w:t xml:space="preserve">the ways the roles of staff change. </w:t>
      </w:r>
      <w:r w:rsidR="009F0FEB" w:rsidRPr="0072140D">
        <w:rPr>
          <w:rFonts w:ascii="Arial" w:hAnsi="Arial" w:cs="Arial"/>
          <w:sz w:val="22"/>
          <w:szCs w:val="22"/>
        </w:rPr>
        <w:t xml:space="preserve">  Roe (2024) express that Technology Acceptance Model is </w:t>
      </w:r>
      <w:proofErr w:type="spellStart"/>
      <w:proofErr w:type="gramStart"/>
      <w:r w:rsidR="000373DE">
        <w:rPr>
          <w:rFonts w:ascii="Arial" w:hAnsi="Arial" w:cs="Arial"/>
          <w:sz w:val="22"/>
          <w:szCs w:val="22"/>
        </w:rPr>
        <w:t>a</w:t>
      </w:r>
      <w:proofErr w:type="spellEnd"/>
      <w:proofErr w:type="gramEnd"/>
      <w:r w:rsidR="000373DE">
        <w:rPr>
          <w:rFonts w:ascii="Arial" w:hAnsi="Arial" w:cs="Arial"/>
          <w:sz w:val="22"/>
          <w:szCs w:val="22"/>
        </w:rPr>
        <w:t xml:space="preserve"> </w:t>
      </w:r>
      <w:r w:rsidR="00FE6EA8">
        <w:rPr>
          <w:rFonts w:ascii="Arial" w:hAnsi="Arial" w:cs="Arial"/>
          <w:sz w:val="22"/>
          <w:szCs w:val="22"/>
        </w:rPr>
        <w:t xml:space="preserve">important </w:t>
      </w:r>
      <w:r w:rsidR="00FE6EA8" w:rsidRPr="0072140D">
        <w:rPr>
          <w:rFonts w:ascii="Arial" w:hAnsi="Arial" w:cs="Arial"/>
          <w:sz w:val="22"/>
          <w:szCs w:val="22"/>
        </w:rPr>
        <w:t>framework</w:t>
      </w:r>
      <w:r w:rsidR="009F0FEB" w:rsidRPr="0072140D">
        <w:rPr>
          <w:rFonts w:ascii="Arial" w:hAnsi="Arial" w:cs="Arial"/>
          <w:sz w:val="22"/>
          <w:szCs w:val="22"/>
        </w:rPr>
        <w:t xml:space="preserve"> for the </w:t>
      </w:r>
      <w:r w:rsidR="00EF0CA0">
        <w:rPr>
          <w:rFonts w:ascii="Arial" w:hAnsi="Arial" w:cs="Arial"/>
          <w:sz w:val="22"/>
          <w:szCs w:val="22"/>
        </w:rPr>
        <w:t xml:space="preserve">understanding </w:t>
      </w:r>
      <w:r w:rsidR="00EF0CA0" w:rsidRPr="0072140D">
        <w:rPr>
          <w:rFonts w:ascii="Arial" w:hAnsi="Arial" w:cs="Arial"/>
          <w:sz w:val="22"/>
          <w:szCs w:val="22"/>
        </w:rPr>
        <w:t>and</w:t>
      </w:r>
      <w:r w:rsidR="009F0FEB" w:rsidRPr="0072140D">
        <w:rPr>
          <w:rFonts w:ascii="Arial" w:hAnsi="Arial" w:cs="Arial"/>
          <w:sz w:val="22"/>
          <w:szCs w:val="22"/>
        </w:rPr>
        <w:t xml:space="preserve"> prediction of user acceptance of n</w:t>
      </w:r>
      <w:r w:rsidR="00AD130E">
        <w:rPr>
          <w:rFonts w:ascii="Arial" w:hAnsi="Arial" w:cs="Arial"/>
          <w:sz w:val="22"/>
          <w:szCs w:val="22"/>
        </w:rPr>
        <w:t>ovel</w:t>
      </w:r>
      <w:r w:rsidR="009F0FEB" w:rsidRPr="0072140D">
        <w:rPr>
          <w:rFonts w:ascii="Arial" w:hAnsi="Arial" w:cs="Arial"/>
          <w:sz w:val="22"/>
          <w:szCs w:val="22"/>
        </w:rPr>
        <w:t xml:space="preserve"> technology.  Similarly   </w:t>
      </w:r>
      <w:r w:rsidR="0002231E" w:rsidRPr="0072140D">
        <w:rPr>
          <w:rFonts w:ascii="Arial" w:hAnsi="Arial" w:cs="Arial"/>
          <w:sz w:val="22"/>
          <w:szCs w:val="22"/>
        </w:rPr>
        <w:t xml:space="preserve">  Lee et al (2025) stipulate that healthcare technology improves human development and wel</w:t>
      </w:r>
      <w:r w:rsidR="00AD130E">
        <w:rPr>
          <w:rFonts w:ascii="Arial" w:hAnsi="Arial" w:cs="Arial"/>
          <w:sz w:val="22"/>
          <w:szCs w:val="22"/>
        </w:rPr>
        <w:t>fare</w:t>
      </w:r>
      <w:r w:rsidR="0002231E" w:rsidRPr="0072140D">
        <w:rPr>
          <w:rFonts w:ascii="Arial" w:hAnsi="Arial" w:cs="Arial"/>
          <w:sz w:val="22"/>
          <w:szCs w:val="22"/>
        </w:rPr>
        <w:t xml:space="preserve"> adoption could be slowed down due to psychological and behavioural barriers due to trust, perceived usefulness and organisational readiness.</w:t>
      </w:r>
      <w:r w:rsidR="007D54A9" w:rsidRPr="0072140D">
        <w:rPr>
          <w:rFonts w:ascii="Arial" w:hAnsi="Arial" w:cs="Arial"/>
          <w:sz w:val="22"/>
          <w:szCs w:val="22"/>
        </w:rPr>
        <w:t xml:space="preserve">  </w:t>
      </w:r>
      <w:r w:rsidR="00BB2184" w:rsidRPr="0072140D">
        <w:rPr>
          <w:rFonts w:ascii="Arial" w:hAnsi="Arial" w:cs="Arial"/>
          <w:sz w:val="22"/>
          <w:szCs w:val="22"/>
        </w:rPr>
        <w:t xml:space="preserve">Tetik et al (2024) explain Technology Acceptance Model stands as a </w:t>
      </w:r>
      <w:r w:rsidR="008B353C">
        <w:rPr>
          <w:rFonts w:ascii="Arial" w:hAnsi="Arial" w:cs="Arial"/>
          <w:sz w:val="22"/>
          <w:szCs w:val="22"/>
        </w:rPr>
        <w:t xml:space="preserve">major </w:t>
      </w:r>
      <w:r w:rsidR="00BB2184" w:rsidRPr="0072140D">
        <w:rPr>
          <w:rFonts w:ascii="Arial" w:hAnsi="Arial" w:cs="Arial"/>
          <w:sz w:val="22"/>
          <w:szCs w:val="22"/>
        </w:rPr>
        <w:t xml:space="preserve">theoretical framework, offering </w:t>
      </w:r>
      <w:r w:rsidR="008B353C">
        <w:rPr>
          <w:rFonts w:ascii="Arial" w:hAnsi="Arial" w:cs="Arial"/>
          <w:sz w:val="22"/>
          <w:szCs w:val="22"/>
        </w:rPr>
        <w:t>understanding</w:t>
      </w:r>
      <w:r w:rsidR="00BB2184" w:rsidRPr="0072140D">
        <w:rPr>
          <w:rFonts w:ascii="Arial" w:hAnsi="Arial" w:cs="Arial"/>
          <w:sz w:val="22"/>
          <w:szCs w:val="22"/>
        </w:rPr>
        <w:t xml:space="preserve"> into why new technology either </w:t>
      </w:r>
      <w:proofErr w:type="gramStart"/>
      <w:r w:rsidR="008B353C">
        <w:rPr>
          <w:rFonts w:ascii="Arial" w:hAnsi="Arial" w:cs="Arial"/>
          <w:sz w:val="22"/>
          <w:szCs w:val="22"/>
        </w:rPr>
        <w:t xml:space="preserve">embracing </w:t>
      </w:r>
      <w:r w:rsidR="00BB2184" w:rsidRPr="0072140D">
        <w:rPr>
          <w:rFonts w:ascii="Arial" w:hAnsi="Arial" w:cs="Arial"/>
          <w:sz w:val="22"/>
          <w:szCs w:val="22"/>
        </w:rPr>
        <w:t xml:space="preserve"> or</w:t>
      </w:r>
      <w:proofErr w:type="gramEnd"/>
      <w:r w:rsidR="00BB2184" w:rsidRPr="0072140D">
        <w:rPr>
          <w:rFonts w:ascii="Arial" w:hAnsi="Arial" w:cs="Arial"/>
          <w:sz w:val="22"/>
          <w:szCs w:val="22"/>
        </w:rPr>
        <w:t xml:space="preserve"> </w:t>
      </w:r>
      <w:proofErr w:type="gramStart"/>
      <w:r w:rsidR="00BB2184" w:rsidRPr="0072140D">
        <w:rPr>
          <w:rFonts w:ascii="Arial" w:hAnsi="Arial" w:cs="Arial"/>
          <w:sz w:val="22"/>
          <w:szCs w:val="22"/>
        </w:rPr>
        <w:t>re</w:t>
      </w:r>
      <w:r w:rsidR="008B353C">
        <w:rPr>
          <w:rFonts w:ascii="Arial" w:hAnsi="Arial" w:cs="Arial"/>
          <w:sz w:val="22"/>
          <w:szCs w:val="22"/>
        </w:rPr>
        <w:t xml:space="preserve">fusing, </w:t>
      </w:r>
      <w:r w:rsidR="00BB2184" w:rsidRPr="0072140D">
        <w:rPr>
          <w:rFonts w:ascii="Arial" w:hAnsi="Arial" w:cs="Arial"/>
          <w:sz w:val="22"/>
          <w:szCs w:val="22"/>
        </w:rPr>
        <w:t xml:space="preserve"> analysing</w:t>
      </w:r>
      <w:proofErr w:type="gramEnd"/>
      <w:r w:rsidR="00BB2184" w:rsidRPr="0072140D">
        <w:rPr>
          <w:rFonts w:ascii="Arial" w:hAnsi="Arial" w:cs="Arial"/>
          <w:sz w:val="22"/>
          <w:szCs w:val="22"/>
        </w:rPr>
        <w:t xml:space="preserve"> user acceptance on technology has this become a</w:t>
      </w:r>
      <w:r w:rsidR="008B353C">
        <w:rPr>
          <w:rFonts w:ascii="Arial" w:hAnsi="Arial" w:cs="Arial"/>
          <w:sz w:val="22"/>
          <w:szCs w:val="22"/>
        </w:rPr>
        <w:t>n integral subject</w:t>
      </w:r>
      <w:r w:rsidR="00BB2184" w:rsidRPr="0072140D">
        <w:rPr>
          <w:rFonts w:ascii="Arial" w:hAnsi="Arial" w:cs="Arial"/>
          <w:sz w:val="22"/>
          <w:szCs w:val="22"/>
        </w:rPr>
        <w:t xml:space="preserve"> to </w:t>
      </w:r>
      <w:r w:rsidR="008B353C">
        <w:rPr>
          <w:rFonts w:ascii="Arial" w:hAnsi="Arial" w:cs="Arial"/>
          <w:sz w:val="22"/>
          <w:szCs w:val="22"/>
        </w:rPr>
        <w:t>explore</w:t>
      </w:r>
      <w:r w:rsidR="00BB2184" w:rsidRPr="0072140D">
        <w:rPr>
          <w:rFonts w:ascii="Arial" w:hAnsi="Arial" w:cs="Arial"/>
          <w:sz w:val="22"/>
          <w:szCs w:val="22"/>
        </w:rPr>
        <w:t>.  Staff Nurses and Health Care Assistants are always busy, and it is always important that their jobs could be made easier by bringing out new innovations to make their jobs easier, hence the need for them to given technology a chance.  The National Health Service hospitals are constantly investing in giving patients the best possible standard of care, to do this digital transformation may be one of these improvements.</w:t>
      </w:r>
    </w:p>
    <w:p w14:paraId="07AC34E0" w14:textId="77777777" w:rsidR="00F23203" w:rsidRDefault="00F23203" w:rsidP="00865AE8">
      <w:pPr>
        <w:spacing w:line="360" w:lineRule="auto"/>
        <w:jc w:val="both"/>
        <w:rPr>
          <w:rFonts w:ascii="Arial" w:hAnsi="Arial" w:cs="Arial"/>
        </w:rPr>
      </w:pPr>
    </w:p>
    <w:p w14:paraId="4F988EC0" w14:textId="37BE4179" w:rsidR="00F23203" w:rsidRPr="0072140D" w:rsidRDefault="00F23203" w:rsidP="00865AE8">
      <w:pPr>
        <w:spacing w:line="360" w:lineRule="auto"/>
        <w:jc w:val="both"/>
        <w:rPr>
          <w:rFonts w:ascii="Arial" w:hAnsi="Arial" w:cs="Arial"/>
          <w:sz w:val="22"/>
          <w:szCs w:val="22"/>
        </w:rPr>
      </w:pPr>
      <w:r w:rsidRPr="0072140D">
        <w:rPr>
          <w:rFonts w:ascii="Arial" w:hAnsi="Arial" w:cs="Arial"/>
          <w:sz w:val="22"/>
          <w:szCs w:val="22"/>
        </w:rPr>
        <w:t xml:space="preserve">The Task-Technology Fit (TTF) is a </w:t>
      </w:r>
      <w:r w:rsidR="00A97831" w:rsidRPr="0072140D">
        <w:rPr>
          <w:rFonts w:ascii="Arial" w:hAnsi="Arial" w:cs="Arial"/>
          <w:sz w:val="22"/>
          <w:szCs w:val="22"/>
        </w:rPr>
        <w:t xml:space="preserve">theory </w:t>
      </w:r>
      <w:r w:rsidRPr="0072140D">
        <w:rPr>
          <w:rFonts w:ascii="Arial" w:hAnsi="Arial" w:cs="Arial"/>
          <w:sz w:val="22"/>
          <w:szCs w:val="22"/>
        </w:rPr>
        <w:t xml:space="preserve">related to </w:t>
      </w:r>
      <w:r w:rsidR="00A97831" w:rsidRPr="0072140D">
        <w:rPr>
          <w:rFonts w:ascii="Arial" w:hAnsi="Arial" w:cs="Arial"/>
          <w:sz w:val="22"/>
          <w:szCs w:val="22"/>
        </w:rPr>
        <w:t xml:space="preserve">this research Spies (2020) explain that TTF theory </w:t>
      </w:r>
      <w:r w:rsidR="008B353C">
        <w:rPr>
          <w:rFonts w:ascii="Arial" w:hAnsi="Arial" w:cs="Arial"/>
          <w:sz w:val="22"/>
          <w:szCs w:val="22"/>
        </w:rPr>
        <w:t xml:space="preserve">gives </w:t>
      </w:r>
      <w:r w:rsidR="00A97831" w:rsidRPr="0072140D">
        <w:rPr>
          <w:rFonts w:ascii="Arial" w:hAnsi="Arial" w:cs="Arial"/>
          <w:sz w:val="22"/>
          <w:szCs w:val="22"/>
        </w:rPr>
        <w:t xml:space="preserve">a means of </w:t>
      </w:r>
      <w:proofErr w:type="gramStart"/>
      <w:r w:rsidR="008B353C">
        <w:rPr>
          <w:rFonts w:ascii="Arial" w:hAnsi="Arial" w:cs="Arial"/>
          <w:sz w:val="22"/>
          <w:szCs w:val="22"/>
        </w:rPr>
        <w:t xml:space="preserve">measuring </w:t>
      </w:r>
      <w:r w:rsidR="00A97831" w:rsidRPr="0072140D">
        <w:rPr>
          <w:rFonts w:ascii="Arial" w:hAnsi="Arial" w:cs="Arial"/>
          <w:sz w:val="22"/>
          <w:szCs w:val="22"/>
        </w:rPr>
        <w:t xml:space="preserve"> the</w:t>
      </w:r>
      <w:proofErr w:type="gramEnd"/>
      <w:r w:rsidR="00A97831" w:rsidRPr="0072140D">
        <w:rPr>
          <w:rFonts w:ascii="Arial" w:hAnsi="Arial" w:cs="Arial"/>
          <w:sz w:val="22"/>
          <w:szCs w:val="22"/>
        </w:rPr>
        <w:t xml:space="preserve"> </w:t>
      </w:r>
      <w:proofErr w:type="gramStart"/>
      <w:r w:rsidR="008B353C">
        <w:rPr>
          <w:rFonts w:ascii="Arial" w:hAnsi="Arial" w:cs="Arial"/>
          <w:sz w:val="22"/>
          <w:szCs w:val="22"/>
        </w:rPr>
        <w:t xml:space="preserve">efficiency </w:t>
      </w:r>
      <w:r w:rsidR="00A97831" w:rsidRPr="0072140D">
        <w:rPr>
          <w:rFonts w:ascii="Arial" w:hAnsi="Arial" w:cs="Arial"/>
          <w:sz w:val="22"/>
          <w:szCs w:val="22"/>
        </w:rPr>
        <w:t xml:space="preserve"> of</w:t>
      </w:r>
      <w:proofErr w:type="gramEnd"/>
      <w:r w:rsidR="00A97831" w:rsidRPr="0072140D">
        <w:rPr>
          <w:rFonts w:ascii="Arial" w:hAnsi="Arial" w:cs="Arial"/>
          <w:sz w:val="22"/>
          <w:szCs w:val="22"/>
        </w:rPr>
        <w:t xml:space="preserve"> technology in a system by </w:t>
      </w:r>
      <w:r w:rsidR="008B353C">
        <w:rPr>
          <w:rFonts w:ascii="Arial" w:hAnsi="Arial" w:cs="Arial"/>
          <w:sz w:val="22"/>
          <w:szCs w:val="22"/>
        </w:rPr>
        <w:t xml:space="preserve">evaluating </w:t>
      </w:r>
      <w:r w:rsidR="00A97831" w:rsidRPr="0072140D">
        <w:rPr>
          <w:rFonts w:ascii="Arial" w:hAnsi="Arial" w:cs="Arial"/>
          <w:sz w:val="22"/>
          <w:szCs w:val="22"/>
        </w:rPr>
        <w:lastRenderedPageBreak/>
        <w:t xml:space="preserve">the </w:t>
      </w:r>
      <w:r w:rsidR="008B353C">
        <w:rPr>
          <w:rFonts w:ascii="Arial" w:hAnsi="Arial" w:cs="Arial"/>
          <w:sz w:val="22"/>
          <w:szCs w:val="22"/>
        </w:rPr>
        <w:t>connection</w:t>
      </w:r>
      <w:r w:rsidR="00A97831" w:rsidRPr="0072140D">
        <w:rPr>
          <w:rFonts w:ascii="Arial" w:hAnsi="Arial" w:cs="Arial"/>
          <w:sz w:val="22"/>
          <w:szCs w:val="22"/>
        </w:rPr>
        <w:t xml:space="preserve"> between the technology and the tasks the technology aims to support.  The technology that is been introduced to staff nurses and healthcare assistants would need to be assessed to see if it was fit for purpose and technology that these staff are able to comprehend and </w:t>
      </w:r>
      <w:r w:rsidR="007F6037">
        <w:rPr>
          <w:rFonts w:ascii="Arial" w:hAnsi="Arial" w:cs="Arial"/>
          <w:sz w:val="22"/>
          <w:szCs w:val="22"/>
        </w:rPr>
        <w:t xml:space="preserve">are </w:t>
      </w:r>
      <w:r w:rsidR="00A97831" w:rsidRPr="0072140D">
        <w:rPr>
          <w:rFonts w:ascii="Arial" w:hAnsi="Arial" w:cs="Arial"/>
          <w:sz w:val="22"/>
          <w:szCs w:val="22"/>
        </w:rPr>
        <w:t>user friendly.</w:t>
      </w:r>
      <w:r w:rsidR="00F94EED" w:rsidRPr="0072140D">
        <w:rPr>
          <w:rFonts w:ascii="Arial" w:hAnsi="Arial" w:cs="Arial"/>
          <w:sz w:val="22"/>
          <w:szCs w:val="22"/>
        </w:rPr>
        <w:t xml:space="preserve">  </w:t>
      </w:r>
      <w:proofErr w:type="spellStart"/>
      <w:r w:rsidR="00F94EED" w:rsidRPr="0072140D">
        <w:rPr>
          <w:rFonts w:ascii="Arial" w:hAnsi="Arial" w:cs="Arial"/>
          <w:sz w:val="22"/>
          <w:szCs w:val="22"/>
        </w:rPr>
        <w:t>Andersone</w:t>
      </w:r>
      <w:proofErr w:type="spellEnd"/>
      <w:r w:rsidR="00F94EED" w:rsidRPr="0072140D">
        <w:rPr>
          <w:rFonts w:ascii="Arial" w:hAnsi="Arial" w:cs="Arial"/>
          <w:sz w:val="22"/>
          <w:szCs w:val="22"/>
        </w:rPr>
        <w:t xml:space="preserve"> et al (2020) argue that TFF theory stipulates the relationship between digital technology and the tasks it aims to support.  This theory focuses on the technology and the staff which is in this case staff nurses and healthcare assistants in the hospitals in the National Health Service.</w:t>
      </w:r>
    </w:p>
    <w:p w14:paraId="39CF95A2" w14:textId="77777777" w:rsidR="00740FDF" w:rsidRDefault="00740FDF" w:rsidP="00865AE8">
      <w:pPr>
        <w:spacing w:line="360" w:lineRule="auto"/>
        <w:jc w:val="both"/>
        <w:rPr>
          <w:rFonts w:ascii="Arial" w:hAnsi="Arial" w:cs="Arial"/>
        </w:rPr>
      </w:pPr>
    </w:p>
    <w:p w14:paraId="48306E31" w14:textId="5ECE191B" w:rsidR="00740FDF" w:rsidRDefault="00740FDF" w:rsidP="00865AE8">
      <w:pPr>
        <w:spacing w:line="360" w:lineRule="auto"/>
        <w:jc w:val="both"/>
        <w:rPr>
          <w:rFonts w:ascii="Arial" w:hAnsi="Arial" w:cs="Arial"/>
        </w:rPr>
      </w:pPr>
      <w:r w:rsidRPr="0072140D">
        <w:rPr>
          <w:rFonts w:ascii="Arial" w:hAnsi="Arial" w:cs="Arial"/>
          <w:sz w:val="22"/>
          <w:szCs w:val="22"/>
        </w:rPr>
        <w:t xml:space="preserve">When focusing on another important and useful theory The Unified Theory of Acceptance and use of Technology has been described as </w:t>
      </w:r>
      <w:r w:rsidR="00EC5410">
        <w:rPr>
          <w:rFonts w:ascii="Arial" w:hAnsi="Arial" w:cs="Arial"/>
          <w:sz w:val="22"/>
          <w:szCs w:val="22"/>
        </w:rPr>
        <w:t>a</w:t>
      </w:r>
      <w:r w:rsidRPr="0072140D">
        <w:rPr>
          <w:rFonts w:ascii="Arial" w:hAnsi="Arial" w:cs="Arial"/>
          <w:sz w:val="22"/>
          <w:szCs w:val="22"/>
        </w:rPr>
        <w:t xml:space="preserve"> t</w:t>
      </w:r>
      <w:r w:rsidR="00EC5410">
        <w:rPr>
          <w:rFonts w:ascii="Arial" w:hAnsi="Arial" w:cs="Arial"/>
          <w:sz w:val="22"/>
          <w:szCs w:val="22"/>
        </w:rPr>
        <w:t>heory</w:t>
      </w:r>
      <w:r w:rsidRPr="0072140D">
        <w:rPr>
          <w:rFonts w:ascii="Arial" w:hAnsi="Arial" w:cs="Arial"/>
          <w:sz w:val="22"/>
          <w:szCs w:val="22"/>
        </w:rPr>
        <w:t xml:space="preserve"> that i</w:t>
      </w:r>
      <w:r w:rsidR="00C85707">
        <w:rPr>
          <w:rFonts w:ascii="Arial" w:hAnsi="Arial" w:cs="Arial"/>
          <w:sz w:val="22"/>
          <w:szCs w:val="22"/>
        </w:rPr>
        <w:t xml:space="preserve">s </w:t>
      </w:r>
      <w:r w:rsidRPr="0072140D">
        <w:rPr>
          <w:rFonts w:ascii="Arial" w:hAnsi="Arial" w:cs="Arial"/>
          <w:sz w:val="22"/>
          <w:szCs w:val="22"/>
        </w:rPr>
        <w:t xml:space="preserve">most </w:t>
      </w:r>
      <w:r w:rsidR="00610AE9">
        <w:rPr>
          <w:rFonts w:ascii="Arial" w:hAnsi="Arial" w:cs="Arial"/>
          <w:sz w:val="22"/>
          <w:szCs w:val="22"/>
        </w:rPr>
        <w:t>evolved</w:t>
      </w:r>
      <w:r w:rsidRPr="0072140D">
        <w:rPr>
          <w:rFonts w:ascii="Arial" w:hAnsi="Arial" w:cs="Arial"/>
          <w:sz w:val="22"/>
          <w:szCs w:val="22"/>
        </w:rPr>
        <w:t xml:space="preserve"> and </w:t>
      </w:r>
      <w:r w:rsidR="00C85707">
        <w:rPr>
          <w:rFonts w:ascii="Arial" w:hAnsi="Arial" w:cs="Arial"/>
          <w:sz w:val="22"/>
          <w:szCs w:val="22"/>
        </w:rPr>
        <w:t>is a</w:t>
      </w:r>
      <w:r w:rsidR="00610AE9">
        <w:rPr>
          <w:rFonts w:ascii="Arial" w:hAnsi="Arial" w:cs="Arial"/>
          <w:sz w:val="22"/>
          <w:szCs w:val="22"/>
        </w:rPr>
        <w:t xml:space="preserve"> </w:t>
      </w:r>
      <w:proofErr w:type="gramStart"/>
      <w:r w:rsidR="00610AE9">
        <w:rPr>
          <w:rFonts w:ascii="Arial" w:hAnsi="Arial" w:cs="Arial"/>
          <w:sz w:val="22"/>
          <w:szCs w:val="22"/>
        </w:rPr>
        <w:t xml:space="preserve">rigorous </w:t>
      </w:r>
      <w:r w:rsidRPr="0072140D">
        <w:rPr>
          <w:rFonts w:ascii="Arial" w:hAnsi="Arial" w:cs="Arial"/>
          <w:sz w:val="22"/>
          <w:szCs w:val="22"/>
        </w:rPr>
        <w:t xml:space="preserve"> model</w:t>
      </w:r>
      <w:proofErr w:type="gramEnd"/>
      <w:r w:rsidRPr="0072140D">
        <w:rPr>
          <w:rFonts w:ascii="Arial" w:hAnsi="Arial" w:cs="Arial"/>
          <w:sz w:val="22"/>
          <w:szCs w:val="22"/>
        </w:rPr>
        <w:t xml:space="preserve"> to test technology adoption and acceptance. (Momani, 2020).  This</w:t>
      </w:r>
      <w:r w:rsidR="00B917AC" w:rsidRPr="0072140D">
        <w:rPr>
          <w:rFonts w:ascii="Arial" w:hAnsi="Arial" w:cs="Arial"/>
          <w:sz w:val="22"/>
          <w:szCs w:val="22"/>
        </w:rPr>
        <w:t xml:space="preserve"> theory</w:t>
      </w:r>
      <w:r w:rsidRPr="0072140D">
        <w:rPr>
          <w:rFonts w:ascii="Arial" w:hAnsi="Arial" w:cs="Arial"/>
          <w:sz w:val="22"/>
          <w:szCs w:val="22"/>
        </w:rPr>
        <w:t xml:space="preserve"> is relevant when it comes</w:t>
      </w:r>
      <w:r w:rsidR="007F6037">
        <w:rPr>
          <w:rFonts w:ascii="Arial" w:hAnsi="Arial" w:cs="Arial"/>
          <w:sz w:val="22"/>
          <w:szCs w:val="22"/>
        </w:rPr>
        <w:t xml:space="preserve"> to</w:t>
      </w:r>
      <w:r w:rsidRPr="0072140D">
        <w:rPr>
          <w:rFonts w:ascii="Arial" w:hAnsi="Arial" w:cs="Arial"/>
          <w:sz w:val="22"/>
          <w:szCs w:val="22"/>
        </w:rPr>
        <w:t xml:space="preserve"> digital transformation</w:t>
      </w:r>
      <w:r w:rsidR="007F6037">
        <w:rPr>
          <w:rFonts w:ascii="Arial" w:hAnsi="Arial" w:cs="Arial"/>
          <w:sz w:val="22"/>
          <w:szCs w:val="22"/>
        </w:rPr>
        <w:t xml:space="preserve">.  </w:t>
      </w:r>
      <w:r w:rsidR="00EF0CA0">
        <w:rPr>
          <w:rFonts w:ascii="Arial" w:hAnsi="Arial" w:cs="Arial"/>
          <w:sz w:val="22"/>
          <w:szCs w:val="22"/>
        </w:rPr>
        <w:t xml:space="preserve">The </w:t>
      </w:r>
      <w:r w:rsidR="00EF0CA0" w:rsidRPr="0072140D">
        <w:rPr>
          <w:rFonts w:ascii="Arial" w:hAnsi="Arial" w:cs="Arial"/>
          <w:sz w:val="22"/>
          <w:szCs w:val="22"/>
        </w:rPr>
        <w:t>National</w:t>
      </w:r>
      <w:r w:rsidRPr="0072140D">
        <w:rPr>
          <w:rFonts w:ascii="Arial" w:hAnsi="Arial" w:cs="Arial"/>
          <w:sz w:val="22"/>
          <w:szCs w:val="22"/>
        </w:rPr>
        <w:t xml:space="preserve"> Health </w:t>
      </w:r>
      <w:r w:rsidR="00EC5410" w:rsidRPr="0072140D">
        <w:rPr>
          <w:rFonts w:ascii="Arial" w:hAnsi="Arial" w:cs="Arial"/>
          <w:sz w:val="22"/>
          <w:szCs w:val="22"/>
        </w:rPr>
        <w:t xml:space="preserve">Service </w:t>
      </w:r>
      <w:r w:rsidR="00EC5410">
        <w:rPr>
          <w:rFonts w:ascii="Arial" w:hAnsi="Arial" w:cs="Arial"/>
          <w:sz w:val="22"/>
          <w:szCs w:val="22"/>
        </w:rPr>
        <w:t>invests</w:t>
      </w:r>
      <w:r w:rsidRPr="0072140D">
        <w:rPr>
          <w:rFonts w:ascii="Arial" w:hAnsi="Arial" w:cs="Arial"/>
          <w:sz w:val="22"/>
          <w:szCs w:val="22"/>
        </w:rPr>
        <w:t xml:space="preserve"> and introduc</w:t>
      </w:r>
      <w:r w:rsidR="00C85707">
        <w:rPr>
          <w:rFonts w:ascii="Arial" w:hAnsi="Arial" w:cs="Arial"/>
          <w:sz w:val="22"/>
          <w:szCs w:val="22"/>
        </w:rPr>
        <w:t xml:space="preserve">es </w:t>
      </w:r>
      <w:r w:rsidRPr="0072140D">
        <w:rPr>
          <w:rFonts w:ascii="Arial" w:hAnsi="Arial" w:cs="Arial"/>
          <w:sz w:val="22"/>
          <w:szCs w:val="22"/>
        </w:rPr>
        <w:t xml:space="preserve">technology </w:t>
      </w:r>
      <w:r w:rsidR="00C85707">
        <w:rPr>
          <w:rFonts w:ascii="Arial" w:hAnsi="Arial" w:cs="Arial"/>
          <w:sz w:val="22"/>
          <w:szCs w:val="22"/>
        </w:rPr>
        <w:t xml:space="preserve">to staff such as </w:t>
      </w:r>
      <w:r w:rsidRPr="0072140D">
        <w:rPr>
          <w:rFonts w:ascii="Arial" w:hAnsi="Arial" w:cs="Arial"/>
          <w:sz w:val="22"/>
          <w:szCs w:val="22"/>
        </w:rPr>
        <w:t>staff nurses and healthcare assistants</w:t>
      </w:r>
      <w:r w:rsidR="00B917AC" w:rsidRPr="0072140D">
        <w:rPr>
          <w:rFonts w:ascii="Arial" w:hAnsi="Arial" w:cs="Arial"/>
          <w:sz w:val="22"/>
          <w:szCs w:val="22"/>
        </w:rPr>
        <w:t xml:space="preserve">, </w:t>
      </w:r>
      <w:r w:rsidR="00C85707">
        <w:rPr>
          <w:rFonts w:ascii="Arial" w:hAnsi="Arial" w:cs="Arial"/>
          <w:sz w:val="22"/>
          <w:szCs w:val="22"/>
        </w:rPr>
        <w:t xml:space="preserve">in </w:t>
      </w:r>
      <w:r w:rsidR="00C85707" w:rsidRPr="0072140D">
        <w:rPr>
          <w:rFonts w:ascii="Arial" w:hAnsi="Arial" w:cs="Arial"/>
          <w:sz w:val="22"/>
          <w:szCs w:val="22"/>
        </w:rPr>
        <w:t>two</w:t>
      </w:r>
      <w:r w:rsidR="00B917AC" w:rsidRPr="0072140D">
        <w:rPr>
          <w:rFonts w:ascii="Arial" w:hAnsi="Arial" w:cs="Arial"/>
          <w:sz w:val="22"/>
          <w:szCs w:val="22"/>
        </w:rPr>
        <w:t xml:space="preserve"> ways</w:t>
      </w:r>
      <w:r w:rsidR="00C85707">
        <w:rPr>
          <w:rFonts w:ascii="Arial" w:hAnsi="Arial" w:cs="Arial"/>
          <w:sz w:val="22"/>
          <w:szCs w:val="22"/>
        </w:rPr>
        <w:t xml:space="preserve">.  </w:t>
      </w:r>
      <w:r w:rsidR="00B917AC" w:rsidRPr="0072140D">
        <w:rPr>
          <w:rFonts w:ascii="Arial" w:hAnsi="Arial" w:cs="Arial"/>
          <w:sz w:val="22"/>
          <w:szCs w:val="22"/>
        </w:rPr>
        <w:t xml:space="preserve"> </w:t>
      </w:r>
      <w:r w:rsidR="00C85707">
        <w:rPr>
          <w:rFonts w:ascii="Arial" w:hAnsi="Arial" w:cs="Arial"/>
          <w:sz w:val="22"/>
          <w:szCs w:val="22"/>
        </w:rPr>
        <w:t>T</w:t>
      </w:r>
      <w:r w:rsidR="00B917AC" w:rsidRPr="0072140D">
        <w:rPr>
          <w:rFonts w:ascii="Arial" w:hAnsi="Arial" w:cs="Arial"/>
          <w:sz w:val="22"/>
          <w:szCs w:val="22"/>
        </w:rPr>
        <w:t xml:space="preserve">he staff may be </w:t>
      </w:r>
      <w:proofErr w:type="gramStart"/>
      <w:r w:rsidR="00B917AC" w:rsidRPr="0072140D">
        <w:rPr>
          <w:rFonts w:ascii="Arial" w:hAnsi="Arial" w:cs="Arial"/>
          <w:sz w:val="22"/>
          <w:szCs w:val="22"/>
        </w:rPr>
        <w:t>want</w:t>
      </w:r>
      <w:proofErr w:type="gramEnd"/>
      <w:r w:rsidR="00B917AC" w:rsidRPr="0072140D">
        <w:rPr>
          <w:rFonts w:ascii="Arial" w:hAnsi="Arial" w:cs="Arial"/>
          <w:sz w:val="22"/>
          <w:szCs w:val="22"/>
        </w:rPr>
        <w:t xml:space="preserve"> to embrace the technology or they could resist it due to the fear of the unknown or the fact that they are not ready to be trained on this new technology.</w:t>
      </w:r>
      <w:r w:rsidR="00691D2B" w:rsidRPr="0072140D">
        <w:rPr>
          <w:rFonts w:ascii="Arial" w:hAnsi="Arial" w:cs="Arial"/>
          <w:sz w:val="22"/>
          <w:szCs w:val="22"/>
        </w:rPr>
        <w:t xml:space="preserve"> </w:t>
      </w:r>
      <w:r w:rsidR="00C22DC7" w:rsidRPr="0072140D">
        <w:rPr>
          <w:rFonts w:ascii="Arial" w:hAnsi="Arial" w:cs="Arial"/>
          <w:sz w:val="22"/>
          <w:szCs w:val="22"/>
        </w:rPr>
        <w:t xml:space="preserve">  Xue et al (2024) additionally express that The Unified the</w:t>
      </w:r>
      <w:r w:rsidR="00691D2B" w:rsidRPr="0072140D">
        <w:rPr>
          <w:rFonts w:ascii="Arial" w:hAnsi="Arial" w:cs="Arial"/>
          <w:sz w:val="22"/>
          <w:szCs w:val="22"/>
        </w:rPr>
        <w:t xml:space="preserve"> </w:t>
      </w:r>
      <w:r w:rsidR="00C22DC7" w:rsidRPr="0072140D">
        <w:rPr>
          <w:rFonts w:ascii="Arial" w:hAnsi="Arial" w:cs="Arial"/>
          <w:sz w:val="22"/>
          <w:szCs w:val="22"/>
        </w:rPr>
        <w:t xml:space="preserve">Theory of Acceptance and Use of Technology in the </w:t>
      </w:r>
      <w:r w:rsidR="00610AE9">
        <w:rPr>
          <w:rFonts w:ascii="Arial" w:hAnsi="Arial" w:cs="Arial"/>
          <w:sz w:val="22"/>
          <w:szCs w:val="22"/>
        </w:rPr>
        <w:t>period</w:t>
      </w:r>
      <w:r w:rsidR="00C22DC7" w:rsidRPr="0072140D">
        <w:rPr>
          <w:rFonts w:ascii="Arial" w:hAnsi="Arial" w:cs="Arial"/>
          <w:sz w:val="22"/>
          <w:szCs w:val="22"/>
        </w:rPr>
        <w:t xml:space="preserve"> of rapid technological </w:t>
      </w:r>
      <w:r w:rsidR="00610AE9">
        <w:rPr>
          <w:rFonts w:ascii="Arial" w:hAnsi="Arial" w:cs="Arial"/>
          <w:sz w:val="22"/>
          <w:szCs w:val="22"/>
        </w:rPr>
        <w:t>improvement</w:t>
      </w:r>
      <w:r w:rsidR="00EC5410">
        <w:rPr>
          <w:rFonts w:ascii="Arial" w:hAnsi="Arial" w:cs="Arial"/>
          <w:sz w:val="22"/>
          <w:szCs w:val="22"/>
        </w:rPr>
        <w:t>,</w:t>
      </w:r>
      <w:r w:rsidR="00C22DC7" w:rsidRPr="0072140D">
        <w:rPr>
          <w:rFonts w:ascii="Arial" w:hAnsi="Arial" w:cs="Arial"/>
          <w:sz w:val="22"/>
          <w:szCs w:val="22"/>
        </w:rPr>
        <w:t xml:space="preserve"> the acceptance of new technologies has become a</w:t>
      </w:r>
      <w:r w:rsidR="00610AE9">
        <w:rPr>
          <w:rFonts w:ascii="Arial" w:hAnsi="Arial" w:cs="Arial"/>
          <w:sz w:val="22"/>
          <w:szCs w:val="22"/>
        </w:rPr>
        <w:t xml:space="preserve">n </w:t>
      </w:r>
      <w:proofErr w:type="gramStart"/>
      <w:r w:rsidR="00610AE9">
        <w:rPr>
          <w:rFonts w:ascii="Arial" w:hAnsi="Arial" w:cs="Arial"/>
          <w:sz w:val="22"/>
          <w:szCs w:val="22"/>
        </w:rPr>
        <w:t xml:space="preserve">important </w:t>
      </w:r>
      <w:r w:rsidR="00C22DC7" w:rsidRPr="0072140D">
        <w:rPr>
          <w:rFonts w:ascii="Arial" w:hAnsi="Arial" w:cs="Arial"/>
          <w:sz w:val="22"/>
          <w:szCs w:val="22"/>
        </w:rPr>
        <w:t xml:space="preserve"> field</w:t>
      </w:r>
      <w:proofErr w:type="gramEnd"/>
      <w:r w:rsidR="00C22DC7" w:rsidRPr="0072140D">
        <w:rPr>
          <w:rFonts w:ascii="Arial" w:hAnsi="Arial" w:cs="Arial"/>
          <w:sz w:val="22"/>
          <w:szCs w:val="22"/>
        </w:rPr>
        <w:t xml:space="preserve"> of interest </w:t>
      </w:r>
      <w:r w:rsidR="00610AE9">
        <w:rPr>
          <w:rFonts w:ascii="Arial" w:hAnsi="Arial" w:cs="Arial"/>
          <w:sz w:val="22"/>
          <w:szCs w:val="22"/>
        </w:rPr>
        <w:t>comprehending</w:t>
      </w:r>
      <w:r w:rsidR="00EC5410">
        <w:rPr>
          <w:rFonts w:ascii="Arial" w:hAnsi="Arial" w:cs="Arial"/>
          <w:sz w:val="22"/>
          <w:szCs w:val="22"/>
        </w:rPr>
        <w:t>,</w:t>
      </w:r>
      <w:r w:rsidR="00C22DC7" w:rsidRPr="0072140D">
        <w:rPr>
          <w:rFonts w:ascii="Arial" w:hAnsi="Arial" w:cs="Arial"/>
          <w:sz w:val="22"/>
          <w:szCs w:val="22"/>
        </w:rPr>
        <w:t xml:space="preserve"> </w:t>
      </w:r>
      <w:r w:rsidR="00486C02" w:rsidRPr="0072140D">
        <w:rPr>
          <w:rFonts w:ascii="Arial" w:hAnsi="Arial" w:cs="Arial"/>
          <w:sz w:val="22"/>
          <w:szCs w:val="22"/>
        </w:rPr>
        <w:t>how users</w:t>
      </w:r>
      <w:r w:rsidR="00C22DC7" w:rsidRPr="0072140D">
        <w:rPr>
          <w:rFonts w:ascii="Arial" w:hAnsi="Arial" w:cs="Arial"/>
          <w:sz w:val="22"/>
          <w:szCs w:val="22"/>
        </w:rPr>
        <w:t xml:space="preserve"> </w:t>
      </w:r>
      <w:r w:rsidR="00610AE9">
        <w:rPr>
          <w:rFonts w:ascii="Arial" w:hAnsi="Arial" w:cs="Arial"/>
          <w:sz w:val="22"/>
          <w:szCs w:val="22"/>
        </w:rPr>
        <w:t>embrace</w:t>
      </w:r>
      <w:r w:rsidR="00C22DC7" w:rsidRPr="0072140D">
        <w:rPr>
          <w:rFonts w:ascii="Arial" w:hAnsi="Arial" w:cs="Arial"/>
          <w:sz w:val="22"/>
          <w:szCs w:val="22"/>
        </w:rPr>
        <w:t xml:space="preserve"> and </w:t>
      </w:r>
      <w:r w:rsidR="00610AE9">
        <w:rPr>
          <w:rFonts w:ascii="Arial" w:hAnsi="Arial" w:cs="Arial"/>
          <w:sz w:val="22"/>
          <w:szCs w:val="22"/>
        </w:rPr>
        <w:t xml:space="preserve">take in </w:t>
      </w:r>
      <w:proofErr w:type="gramStart"/>
      <w:r w:rsidR="00C22DC7" w:rsidRPr="0072140D">
        <w:rPr>
          <w:rFonts w:ascii="Arial" w:hAnsi="Arial" w:cs="Arial"/>
          <w:sz w:val="22"/>
          <w:szCs w:val="22"/>
        </w:rPr>
        <w:t>these</w:t>
      </w:r>
      <w:r w:rsidR="00C22DC7">
        <w:rPr>
          <w:rFonts w:ascii="Arial" w:hAnsi="Arial" w:cs="Arial"/>
        </w:rPr>
        <w:t xml:space="preserve"> </w:t>
      </w:r>
      <w:r w:rsidR="00610AE9">
        <w:rPr>
          <w:rFonts w:ascii="Arial" w:hAnsi="Arial" w:cs="Arial"/>
          <w:sz w:val="22"/>
          <w:szCs w:val="22"/>
        </w:rPr>
        <w:t>novelty</w:t>
      </w:r>
      <w:proofErr w:type="gramEnd"/>
      <w:r w:rsidR="00C22DC7" w:rsidRPr="0072140D">
        <w:rPr>
          <w:rFonts w:ascii="Arial" w:hAnsi="Arial" w:cs="Arial"/>
          <w:sz w:val="22"/>
          <w:szCs w:val="22"/>
        </w:rPr>
        <w:t xml:space="preserve"> is </w:t>
      </w:r>
      <w:r w:rsidR="00610AE9">
        <w:rPr>
          <w:rFonts w:ascii="Arial" w:hAnsi="Arial" w:cs="Arial"/>
          <w:sz w:val="22"/>
          <w:szCs w:val="22"/>
        </w:rPr>
        <w:t>important</w:t>
      </w:r>
      <w:r w:rsidR="00C22DC7" w:rsidRPr="0072140D">
        <w:rPr>
          <w:rFonts w:ascii="Arial" w:hAnsi="Arial" w:cs="Arial"/>
          <w:sz w:val="22"/>
          <w:szCs w:val="22"/>
        </w:rPr>
        <w:t>.  It is therefore important that when technology is introduced</w:t>
      </w:r>
      <w:r w:rsidR="00EC5410">
        <w:rPr>
          <w:rFonts w:ascii="Arial" w:hAnsi="Arial" w:cs="Arial"/>
          <w:sz w:val="22"/>
          <w:szCs w:val="22"/>
        </w:rPr>
        <w:t>,</w:t>
      </w:r>
      <w:r w:rsidR="00C22DC7" w:rsidRPr="0072140D">
        <w:rPr>
          <w:rFonts w:ascii="Arial" w:hAnsi="Arial" w:cs="Arial"/>
          <w:sz w:val="22"/>
          <w:szCs w:val="22"/>
        </w:rPr>
        <w:t xml:space="preserve"> to an organisation such as the National Health Service for healthcare</w:t>
      </w:r>
      <w:r w:rsidR="00C22DC7">
        <w:rPr>
          <w:rFonts w:ascii="Arial" w:hAnsi="Arial" w:cs="Arial"/>
        </w:rPr>
        <w:t xml:space="preserve"> </w:t>
      </w:r>
      <w:r w:rsidR="00C22DC7" w:rsidRPr="0072140D">
        <w:rPr>
          <w:rFonts w:ascii="Arial" w:hAnsi="Arial" w:cs="Arial"/>
          <w:sz w:val="22"/>
          <w:szCs w:val="22"/>
        </w:rPr>
        <w:t>professionals to embrace</w:t>
      </w:r>
      <w:r w:rsidR="00C22DC7">
        <w:rPr>
          <w:rFonts w:ascii="Arial" w:hAnsi="Arial" w:cs="Arial"/>
        </w:rPr>
        <w:t xml:space="preserve"> </w:t>
      </w:r>
      <w:r w:rsidR="00486C02" w:rsidRPr="0072140D">
        <w:rPr>
          <w:rFonts w:ascii="Arial" w:hAnsi="Arial" w:cs="Arial"/>
          <w:sz w:val="22"/>
          <w:szCs w:val="22"/>
        </w:rPr>
        <w:t>the technology for it to be useful to the patients and to the healthcare professionals that need to use it.</w:t>
      </w:r>
      <w:r w:rsidR="00486C02">
        <w:rPr>
          <w:rFonts w:ascii="Arial" w:hAnsi="Arial" w:cs="Arial"/>
        </w:rPr>
        <w:t xml:space="preserve">  </w:t>
      </w:r>
    </w:p>
    <w:p w14:paraId="63747D8C" w14:textId="77777777" w:rsidR="004F437F" w:rsidRDefault="004F437F" w:rsidP="00865AE8">
      <w:pPr>
        <w:spacing w:line="360" w:lineRule="auto"/>
        <w:jc w:val="both"/>
        <w:rPr>
          <w:rFonts w:ascii="Arial" w:hAnsi="Arial" w:cs="Arial"/>
          <w:b/>
          <w:bCs/>
          <w:sz w:val="32"/>
          <w:szCs w:val="32"/>
        </w:rPr>
      </w:pPr>
    </w:p>
    <w:p w14:paraId="69A9CA36" w14:textId="77777777" w:rsidR="007F6037" w:rsidRDefault="007F6037" w:rsidP="00865AE8">
      <w:pPr>
        <w:spacing w:line="360" w:lineRule="auto"/>
        <w:jc w:val="both"/>
        <w:rPr>
          <w:rFonts w:ascii="Arial" w:hAnsi="Arial" w:cs="Arial"/>
          <w:b/>
          <w:bCs/>
          <w:sz w:val="32"/>
          <w:szCs w:val="32"/>
        </w:rPr>
      </w:pPr>
    </w:p>
    <w:p w14:paraId="5F59C574" w14:textId="77777777" w:rsidR="00C85707" w:rsidRDefault="00C85707" w:rsidP="00865AE8">
      <w:pPr>
        <w:spacing w:line="360" w:lineRule="auto"/>
        <w:jc w:val="both"/>
        <w:rPr>
          <w:rFonts w:ascii="Arial" w:hAnsi="Arial" w:cs="Arial"/>
          <w:b/>
          <w:bCs/>
          <w:sz w:val="32"/>
          <w:szCs w:val="32"/>
        </w:rPr>
      </w:pPr>
    </w:p>
    <w:p w14:paraId="62674B5D" w14:textId="20470364" w:rsidR="00486C02" w:rsidRPr="00486C02" w:rsidRDefault="005441EE" w:rsidP="00865AE8">
      <w:pPr>
        <w:spacing w:line="360" w:lineRule="auto"/>
        <w:jc w:val="both"/>
        <w:rPr>
          <w:rFonts w:ascii="Arial" w:hAnsi="Arial" w:cs="Arial"/>
          <w:b/>
          <w:bCs/>
          <w:sz w:val="32"/>
          <w:szCs w:val="32"/>
        </w:rPr>
      </w:pPr>
      <w:r>
        <w:rPr>
          <w:rFonts w:ascii="Arial" w:hAnsi="Arial" w:cs="Arial"/>
          <w:b/>
          <w:bCs/>
          <w:sz w:val="32"/>
          <w:szCs w:val="32"/>
        </w:rPr>
        <w:t>2.9</w:t>
      </w:r>
      <w:r w:rsidR="00486C02">
        <w:rPr>
          <w:rFonts w:ascii="Arial" w:hAnsi="Arial" w:cs="Arial"/>
          <w:b/>
          <w:bCs/>
          <w:sz w:val="32"/>
          <w:szCs w:val="32"/>
        </w:rPr>
        <w:tab/>
      </w:r>
      <w:r w:rsidR="00486C02" w:rsidRPr="00486C02">
        <w:rPr>
          <w:rFonts w:ascii="Arial" w:hAnsi="Arial" w:cs="Arial"/>
          <w:b/>
          <w:bCs/>
          <w:sz w:val="32"/>
          <w:szCs w:val="32"/>
        </w:rPr>
        <w:t>The Philosophical Aspect</w:t>
      </w:r>
    </w:p>
    <w:p w14:paraId="72AE4215" w14:textId="6BCF94A1" w:rsidR="00620328" w:rsidRPr="0072140D" w:rsidRDefault="00486C02" w:rsidP="00865AE8">
      <w:pPr>
        <w:spacing w:line="360" w:lineRule="auto"/>
        <w:jc w:val="both"/>
        <w:rPr>
          <w:rFonts w:ascii="Arial" w:hAnsi="Arial" w:cs="Arial"/>
          <w:sz w:val="22"/>
          <w:szCs w:val="22"/>
        </w:rPr>
      </w:pPr>
      <w:r w:rsidRPr="0072140D">
        <w:rPr>
          <w:rFonts w:ascii="Arial" w:hAnsi="Arial" w:cs="Arial"/>
          <w:sz w:val="22"/>
          <w:szCs w:val="22"/>
        </w:rPr>
        <w:t xml:space="preserve">The </w:t>
      </w:r>
      <w:r w:rsidR="006311C2" w:rsidRPr="0072140D">
        <w:rPr>
          <w:rFonts w:ascii="Arial" w:hAnsi="Arial" w:cs="Arial"/>
          <w:sz w:val="22"/>
          <w:szCs w:val="22"/>
        </w:rPr>
        <w:t xml:space="preserve">philosophy </w:t>
      </w:r>
      <w:r w:rsidRPr="0072140D">
        <w:rPr>
          <w:rFonts w:ascii="Arial" w:hAnsi="Arial" w:cs="Arial"/>
          <w:sz w:val="22"/>
          <w:szCs w:val="22"/>
        </w:rPr>
        <w:t xml:space="preserve">that has been used in this research </w:t>
      </w:r>
      <w:r w:rsidR="006311C2" w:rsidRPr="0072140D">
        <w:rPr>
          <w:rFonts w:ascii="Arial" w:hAnsi="Arial" w:cs="Arial"/>
          <w:sz w:val="22"/>
          <w:szCs w:val="22"/>
        </w:rPr>
        <w:t xml:space="preserve">is a pragmatic approach </w:t>
      </w:r>
      <w:r w:rsidR="00620328" w:rsidRPr="0072140D">
        <w:rPr>
          <w:rFonts w:ascii="Arial" w:hAnsi="Arial" w:cs="Arial"/>
          <w:sz w:val="22"/>
          <w:szCs w:val="22"/>
        </w:rPr>
        <w:t>because</w:t>
      </w:r>
      <w:r w:rsidR="006311C2" w:rsidRPr="0072140D">
        <w:rPr>
          <w:rFonts w:ascii="Arial" w:hAnsi="Arial" w:cs="Arial"/>
          <w:sz w:val="22"/>
          <w:szCs w:val="22"/>
        </w:rPr>
        <w:t xml:space="preserve"> both quantitative and qualitative approach</w:t>
      </w:r>
      <w:r w:rsidR="00EC5410">
        <w:rPr>
          <w:rFonts w:ascii="Arial" w:hAnsi="Arial" w:cs="Arial"/>
          <w:sz w:val="22"/>
          <w:szCs w:val="22"/>
        </w:rPr>
        <w:t>es</w:t>
      </w:r>
      <w:r w:rsidR="00C85707">
        <w:rPr>
          <w:rFonts w:ascii="Arial" w:hAnsi="Arial" w:cs="Arial"/>
          <w:sz w:val="22"/>
          <w:szCs w:val="22"/>
        </w:rPr>
        <w:t xml:space="preserve">, have been </w:t>
      </w:r>
      <w:r w:rsidR="00EC5410">
        <w:rPr>
          <w:rFonts w:ascii="Arial" w:hAnsi="Arial" w:cs="Arial"/>
          <w:sz w:val="22"/>
          <w:szCs w:val="22"/>
        </w:rPr>
        <w:t>utilised, the</w:t>
      </w:r>
      <w:r w:rsidR="00C85707">
        <w:rPr>
          <w:rFonts w:ascii="Arial" w:hAnsi="Arial" w:cs="Arial"/>
          <w:sz w:val="22"/>
          <w:szCs w:val="22"/>
        </w:rPr>
        <w:t xml:space="preserve"> rationale is </w:t>
      </w:r>
      <w:proofErr w:type="gramStart"/>
      <w:r w:rsidR="00C85707">
        <w:rPr>
          <w:rFonts w:ascii="Arial" w:hAnsi="Arial" w:cs="Arial"/>
          <w:sz w:val="22"/>
          <w:szCs w:val="22"/>
        </w:rPr>
        <w:t xml:space="preserve">because </w:t>
      </w:r>
      <w:r w:rsidR="006C7374" w:rsidRPr="0072140D">
        <w:rPr>
          <w:rFonts w:ascii="Arial" w:hAnsi="Arial" w:cs="Arial"/>
          <w:sz w:val="22"/>
          <w:szCs w:val="22"/>
        </w:rPr>
        <w:t xml:space="preserve"> the</w:t>
      </w:r>
      <w:proofErr w:type="gramEnd"/>
      <w:r w:rsidR="006C7374" w:rsidRPr="0072140D">
        <w:rPr>
          <w:rFonts w:ascii="Arial" w:hAnsi="Arial" w:cs="Arial"/>
          <w:sz w:val="22"/>
          <w:szCs w:val="22"/>
        </w:rPr>
        <w:t xml:space="preserve"> research topic is to investigate the impact of digital transformation on staff nurses and healthcare assistants in the national health service hospitals.  </w:t>
      </w:r>
      <w:proofErr w:type="spellStart"/>
      <w:r w:rsidR="00620328" w:rsidRPr="0072140D">
        <w:rPr>
          <w:rFonts w:ascii="Arial" w:hAnsi="Arial" w:cs="Arial"/>
          <w:sz w:val="22"/>
          <w:szCs w:val="22"/>
        </w:rPr>
        <w:t>Elgedday</w:t>
      </w:r>
      <w:proofErr w:type="spellEnd"/>
      <w:r w:rsidR="00620328" w:rsidRPr="0072140D">
        <w:rPr>
          <w:rFonts w:ascii="Arial" w:hAnsi="Arial" w:cs="Arial"/>
          <w:sz w:val="22"/>
          <w:szCs w:val="22"/>
        </w:rPr>
        <w:t xml:space="preserve"> and </w:t>
      </w:r>
      <w:proofErr w:type="spellStart"/>
      <w:r w:rsidR="00620328" w:rsidRPr="0072140D">
        <w:rPr>
          <w:rFonts w:ascii="Arial" w:hAnsi="Arial" w:cs="Arial"/>
          <w:sz w:val="22"/>
          <w:szCs w:val="22"/>
        </w:rPr>
        <w:t>Abouraia</w:t>
      </w:r>
      <w:proofErr w:type="spellEnd"/>
      <w:r w:rsidR="00620328" w:rsidRPr="0072140D">
        <w:rPr>
          <w:rFonts w:ascii="Arial" w:hAnsi="Arial" w:cs="Arial"/>
          <w:sz w:val="22"/>
          <w:szCs w:val="22"/>
        </w:rPr>
        <w:t xml:space="preserve"> (2024) explain that pragmatism</w:t>
      </w:r>
      <w:r w:rsidR="00610AE9">
        <w:rPr>
          <w:rFonts w:ascii="Arial" w:hAnsi="Arial" w:cs="Arial"/>
          <w:sz w:val="22"/>
          <w:szCs w:val="22"/>
        </w:rPr>
        <w:t xml:space="preserve"> </w:t>
      </w:r>
      <w:proofErr w:type="gramStart"/>
      <w:r w:rsidR="00610AE9">
        <w:rPr>
          <w:rFonts w:ascii="Arial" w:hAnsi="Arial" w:cs="Arial"/>
          <w:sz w:val="22"/>
          <w:szCs w:val="22"/>
        </w:rPr>
        <w:t xml:space="preserve">highlight </w:t>
      </w:r>
      <w:r w:rsidR="00620328" w:rsidRPr="0072140D">
        <w:rPr>
          <w:rFonts w:ascii="Arial" w:hAnsi="Arial" w:cs="Arial"/>
          <w:sz w:val="22"/>
          <w:szCs w:val="22"/>
        </w:rPr>
        <w:t xml:space="preserve"> that</w:t>
      </w:r>
      <w:proofErr w:type="gramEnd"/>
      <w:r w:rsidR="00620328" w:rsidRPr="0072140D">
        <w:rPr>
          <w:rFonts w:ascii="Arial" w:hAnsi="Arial" w:cs="Arial"/>
          <w:sz w:val="22"/>
          <w:szCs w:val="22"/>
        </w:rPr>
        <w:t xml:space="preserve"> we </w:t>
      </w:r>
      <w:r w:rsidR="00610AE9">
        <w:rPr>
          <w:rFonts w:ascii="Arial" w:hAnsi="Arial" w:cs="Arial"/>
          <w:sz w:val="22"/>
          <w:szCs w:val="22"/>
        </w:rPr>
        <w:t>comprehend</w:t>
      </w:r>
      <w:r w:rsidR="00620328" w:rsidRPr="0072140D">
        <w:rPr>
          <w:rFonts w:ascii="Arial" w:hAnsi="Arial" w:cs="Arial"/>
          <w:sz w:val="22"/>
          <w:szCs w:val="22"/>
        </w:rPr>
        <w:t xml:space="preserve"> the world and </w:t>
      </w:r>
      <w:r w:rsidR="00610AE9">
        <w:rPr>
          <w:rFonts w:ascii="Arial" w:hAnsi="Arial" w:cs="Arial"/>
          <w:sz w:val="22"/>
          <w:szCs w:val="22"/>
        </w:rPr>
        <w:t>re</w:t>
      </w:r>
      <w:r w:rsidR="00620328" w:rsidRPr="0072140D">
        <w:rPr>
          <w:rFonts w:ascii="Arial" w:hAnsi="Arial" w:cs="Arial"/>
          <w:sz w:val="22"/>
          <w:szCs w:val="22"/>
        </w:rPr>
        <w:t xml:space="preserve">solve its </w:t>
      </w:r>
      <w:r w:rsidR="00610AE9">
        <w:rPr>
          <w:rFonts w:ascii="Arial" w:hAnsi="Arial" w:cs="Arial"/>
          <w:sz w:val="22"/>
          <w:szCs w:val="22"/>
        </w:rPr>
        <w:t>issues</w:t>
      </w:r>
      <w:r w:rsidR="00620328" w:rsidRPr="0072140D">
        <w:rPr>
          <w:rFonts w:ascii="Arial" w:hAnsi="Arial" w:cs="Arial"/>
          <w:sz w:val="22"/>
          <w:szCs w:val="22"/>
        </w:rPr>
        <w:t xml:space="preserve"> </w:t>
      </w:r>
      <w:r w:rsidR="00610AE9">
        <w:rPr>
          <w:rFonts w:ascii="Arial" w:hAnsi="Arial" w:cs="Arial"/>
          <w:sz w:val="22"/>
          <w:szCs w:val="22"/>
        </w:rPr>
        <w:t xml:space="preserve">by </w:t>
      </w:r>
      <w:r w:rsidR="00620328" w:rsidRPr="0072140D">
        <w:rPr>
          <w:rFonts w:ascii="Arial" w:hAnsi="Arial" w:cs="Arial"/>
          <w:sz w:val="22"/>
          <w:szCs w:val="22"/>
        </w:rPr>
        <w:t xml:space="preserve">  </w:t>
      </w:r>
      <w:r w:rsidR="00E56A9A" w:rsidRPr="0072140D">
        <w:rPr>
          <w:rFonts w:ascii="Arial" w:hAnsi="Arial" w:cs="Arial"/>
          <w:sz w:val="22"/>
          <w:szCs w:val="22"/>
        </w:rPr>
        <w:t>app</w:t>
      </w:r>
      <w:r w:rsidR="00E56A9A">
        <w:rPr>
          <w:rFonts w:ascii="Arial" w:hAnsi="Arial" w:cs="Arial"/>
          <w:sz w:val="22"/>
          <w:szCs w:val="22"/>
        </w:rPr>
        <w:t xml:space="preserve">lying </w:t>
      </w:r>
      <w:r w:rsidR="00E56A9A" w:rsidRPr="0072140D">
        <w:rPr>
          <w:rFonts w:ascii="Arial" w:hAnsi="Arial" w:cs="Arial"/>
          <w:sz w:val="22"/>
          <w:szCs w:val="22"/>
        </w:rPr>
        <w:t>subjective</w:t>
      </w:r>
      <w:r w:rsidR="00620328" w:rsidRPr="0072140D">
        <w:rPr>
          <w:rFonts w:ascii="Arial" w:hAnsi="Arial" w:cs="Arial"/>
          <w:sz w:val="22"/>
          <w:szCs w:val="22"/>
        </w:rPr>
        <w:t xml:space="preserve"> and objective methods.  The Pragmatic approach put emphasis on the research question</w:t>
      </w:r>
      <w:r w:rsidR="00D531CC" w:rsidRPr="0072140D">
        <w:rPr>
          <w:rFonts w:ascii="Arial" w:hAnsi="Arial" w:cs="Arial"/>
          <w:sz w:val="22"/>
          <w:szCs w:val="22"/>
        </w:rPr>
        <w:t>s and its consequences</w:t>
      </w:r>
      <w:r w:rsidR="003A18B5" w:rsidRPr="0072140D">
        <w:rPr>
          <w:rFonts w:ascii="Arial" w:hAnsi="Arial" w:cs="Arial"/>
          <w:sz w:val="22"/>
          <w:szCs w:val="22"/>
        </w:rPr>
        <w:t>.  Allemang et al (2021) explain that a pragmatic paradigm arise</w:t>
      </w:r>
      <w:r w:rsidR="00050D3E">
        <w:rPr>
          <w:rFonts w:ascii="Arial" w:hAnsi="Arial" w:cs="Arial"/>
          <w:sz w:val="22"/>
          <w:szCs w:val="22"/>
        </w:rPr>
        <w:t>s</w:t>
      </w:r>
      <w:r w:rsidR="003A18B5" w:rsidRPr="0072140D">
        <w:rPr>
          <w:rFonts w:ascii="Arial" w:hAnsi="Arial" w:cs="Arial"/>
          <w:sz w:val="22"/>
          <w:szCs w:val="22"/>
        </w:rPr>
        <w:t xml:space="preserve"> out of the </w:t>
      </w:r>
      <w:r w:rsidR="00E56A9A">
        <w:rPr>
          <w:rFonts w:ascii="Arial" w:hAnsi="Arial" w:cs="Arial"/>
          <w:sz w:val="22"/>
          <w:szCs w:val="22"/>
        </w:rPr>
        <w:t xml:space="preserve">want </w:t>
      </w:r>
      <w:r w:rsidR="00E56A9A" w:rsidRPr="0072140D">
        <w:rPr>
          <w:rFonts w:ascii="Arial" w:hAnsi="Arial" w:cs="Arial"/>
          <w:sz w:val="22"/>
          <w:szCs w:val="22"/>
        </w:rPr>
        <w:t>to</w:t>
      </w:r>
      <w:r w:rsidR="003A18B5" w:rsidRPr="0072140D">
        <w:rPr>
          <w:rFonts w:ascii="Arial" w:hAnsi="Arial" w:cs="Arial"/>
          <w:sz w:val="22"/>
          <w:szCs w:val="22"/>
        </w:rPr>
        <w:t xml:space="preserve"> </w:t>
      </w:r>
      <w:r w:rsidR="00E56A9A">
        <w:rPr>
          <w:rFonts w:ascii="Arial" w:hAnsi="Arial" w:cs="Arial"/>
          <w:sz w:val="22"/>
          <w:szCs w:val="22"/>
        </w:rPr>
        <w:t>concentrate on</w:t>
      </w:r>
      <w:r w:rsidR="003A18B5" w:rsidRPr="0072140D">
        <w:rPr>
          <w:rFonts w:ascii="Arial" w:hAnsi="Arial" w:cs="Arial"/>
          <w:sz w:val="22"/>
          <w:szCs w:val="22"/>
        </w:rPr>
        <w:t xml:space="preserve"> efforts </w:t>
      </w:r>
      <w:r w:rsidR="00E56A9A">
        <w:rPr>
          <w:rFonts w:ascii="Arial" w:hAnsi="Arial" w:cs="Arial"/>
          <w:sz w:val="22"/>
          <w:szCs w:val="22"/>
        </w:rPr>
        <w:t>to</w:t>
      </w:r>
      <w:r w:rsidR="003A18B5" w:rsidRPr="0072140D">
        <w:rPr>
          <w:rFonts w:ascii="Arial" w:hAnsi="Arial" w:cs="Arial"/>
          <w:sz w:val="22"/>
          <w:szCs w:val="22"/>
        </w:rPr>
        <w:t xml:space="preserve"> </w:t>
      </w:r>
      <w:proofErr w:type="gramStart"/>
      <w:r w:rsidR="003A18B5" w:rsidRPr="0072140D">
        <w:rPr>
          <w:rFonts w:ascii="Arial" w:hAnsi="Arial" w:cs="Arial"/>
          <w:sz w:val="22"/>
          <w:szCs w:val="22"/>
        </w:rPr>
        <w:t>solv</w:t>
      </w:r>
      <w:r w:rsidR="00E56A9A">
        <w:rPr>
          <w:rFonts w:ascii="Arial" w:hAnsi="Arial" w:cs="Arial"/>
          <w:sz w:val="22"/>
          <w:szCs w:val="22"/>
        </w:rPr>
        <w:t xml:space="preserve">e </w:t>
      </w:r>
      <w:r w:rsidR="003A18B5" w:rsidRPr="0072140D">
        <w:rPr>
          <w:rFonts w:ascii="Arial" w:hAnsi="Arial" w:cs="Arial"/>
          <w:sz w:val="22"/>
          <w:szCs w:val="22"/>
        </w:rPr>
        <w:t xml:space="preserve"> practical</w:t>
      </w:r>
      <w:proofErr w:type="gramEnd"/>
      <w:r w:rsidR="003A18B5" w:rsidRPr="0072140D">
        <w:rPr>
          <w:rFonts w:ascii="Arial" w:hAnsi="Arial" w:cs="Arial"/>
          <w:sz w:val="22"/>
          <w:szCs w:val="22"/>
        </w:rPr>
        <w:t xml:space="preserve"> </w:t>
      </w:r>
      <w:r w:rsidR="00E56A9A">
        <w:rPr>
          <w:rFonts w:ascii="Arial" w:hAnsi="Arial" w:cs="Arial"/>
          <w:sz w:val="22"/>
          <w:szCs w:val="22"/>
        </w:rPr>
        <w:t>issues</w:t>
      </w:r>
      <w:r w:rsidR="003A18B5" w:rsidRPr="0072140D">
        <w:rPr>
          <w:rFonts w:ascii="Arial" w:hAnsi="Arial" w:cs="Arial"/>
          <w:sz w:val="22"/>
          <w:szCs w:val="22"/>
        </w:rPr>
        <w:t xml:space="preserve"> in the real world through inquiry</w:t>
      </w:r>
      <w:r w:rsidR="00F91F81" w:rsidRPr="0072140D">
        <w:rPr>
          <w:rFonts w:ascii="Arial" w:hAnsi="Arial" w:cs="Arial"/>
          <w:sz w:val="22"/>
          <w:szCs w:val="22"/>
        </w:rPr>
        <w:t xml:space="preserve">, which is the case of this research as it </w:t>
      </w:r>
      <w:r w:rsidR="00E56A9A">
        <w:rPr>
          <w:rFonts w:ascii="Arial" w:hAnsi="Arial" w:cs="Arial"/>
          <w:sz w:val="22"/>
          <w:szCs w:val="22"/>
        </w:rPr>
        <w:t>considers</w:t>
      </w:r>
      <w:r w:rsidR="00F91F81" w:rsidRPr="0072140D">
        <w:rPr>
          <w:rFonts w:ascii="Arial" w:hAnsi="Arial" w:cs="Arial"/>
          <w:sz w:val="22"/>
          <w:szCs w:val="22"/>
        </w:rPr>
        <w:t xml:space="preserve"> the impact of dig</w:t>
      </w:r>
      <w:r w:rsidR="00CD74BA" w:rsidRPr="0072140D">
        <w:rPr>
          <w:rFonts w:ascii="Arial" w:hAnsi="Arial" w:cs="Arial"/>
          <w:sz w:val="22"/>
          <w:szCs w:val="22"/>
        </w:rPr>
        <w:t xml:space="preserve">ital transformation on staff nurses and healthcare assistants as it regards their job roles.  </w:t>
      </w:r>
    </w:p>
    <w:p w14:paraId="54FCA490" w14:textId="77777777" w:rsidR="00387032" w:rsidRDefault="00387032" w:rsidP="00865AE8">
      <w:pPr>
        <w:spacing w:line="360" w:lineRule="auto"/>
        <w:jc w:val="both"/>
        <w:rPr>
          <w:rFonts w:ascii="Arial" w:hAnsi="Arial" w:cs="Arial"/>
          <w:sz w:val="22"/>
          <w:szCs w:val="22"/>
        </w:rPr>
      </w:pPr>
    </w:p>
    <w:p w14:paraId="29C2EEB6" w14:textId="733CD713" w:rsidR="00CD74BA" w:rsidRPr="0072140D" w:rsidRDefault="00CD74BA" w:rsidP="00865AE8">
      <w:pPr>
        <w:spacing w:line="360" w:lineRule="auto"/>
        <w:jc w:val="both"/>
        <w:rPr>
          <w:rFonts w:ascii="Arial" w:hAnsi="Arial" w:cs="Arial"/>
          <w:sz w:val="22"/>
          <w:szCs w:val="22"/>
        </w:rPr>
      </w:pPr>
      <w:r w:rsidRPr="0072140D">
        <w:rPr>
          <w:rFonts w:ascii="Arial" w:hAnsi="Arial" w:cs="Arial"/>
          <w:sz w:val="22"/>
          <w:szCs w:val="22"/>
        </w:rPr>
        <w:t>When considering the epistemology of this research it is a known fact that digital transformation is continuous when it comes to healthcare in the National Health Service.  It is also known that not all staff nurses and health</w:t>
      </w:r>
      <w:r w:rsidR="00050D3E">
        <w:rPr>
          <w:rFonts w:ascii="Arial" w:hAnsi="Arial" w:cs="Arial"/>
          <w:sz w:val="22"/>
          <w:szCs w:val="22"/>
        </w:rPr>
        <w:t xml:space="preserve"> care</w:t>
      </w:r>
      <w:r w:rsidRPr="0072140D">
        <w:rPr>
          <w:rFonts w:ascii="Arial" w:hAnsi="Arial" w:cs="Arial"/>
          <w:sz w:val="22"/>
          <w:szCs w:val="22"/>
        </w:rPr>
        <w:t xml:space="preserve"> assistants are comfortable in the transition and there is the possibility of </w:t>
      </w:r>
      <w:r w:rsidR="00496EB7" w:rsidRPr="0072140D">
        <w:rPr>
          <w:rFonts w:ascii="Arial" w:hAnsi="Arial" w:cs="Arial"/>
          <w:sz w:val="22"/>
          <w:szCs w:val="22"/>
        </w:rPr>
        <w:t>there been</w:t>
      </w:r>
      <w:r w:rsidRPr="0072140D">
        <w:rPr>
          <w:rFonts w:ascii="Arial" w:hAnsi="Arial" w:cs="Arial"/>
          <w:sz w:val="22"/>
          <w:szCs w:val="22"/>
        </w:rPr>
        <w:t xml:space="preserve"> a resistance in its adoption</w:t>
      </w:r>
      <w:r w:rsidR="00496EB7" w:rsidRPr="0072140D">
        <w:rPr>
          <w:rFonts w:ascii="Arial" w:hAnsi="Arial" w:cs="Arial"/>
          <w:sz w:val="22"/>
          <w:szCs w:val="22"/>
        </w:rPr>
        <w:t xml:space="preserve"> of technology </w:t>
      </w:r>
      <w:r w:rsidRPr="0072140D">
        <w:rPr>
          <w:rFonts w:ascii="Arial" w:hAnsi="Arial" w:cs="Arial"/>
          <w:sz w:val="22"/>
          <w:szCs w:val="22"/>
        </w:rPr>
        <w:t>in their job roles.</w:t>
      </w:r>
      <w:r w:rsidR="00496EB7" w:rsidRPr="0072140D">
        <w:rPr>
          <w:rFonts w:ascii="Arial" w:hAnsi="Arial" w:cs="Arial"/>
          <w:sz w:val="22"/>
          <w:szCs w:val="22"/>
        </w:rPr>
        <w:t xml:space="preserve">  Sati et al (2018) stipulate that new technology in healthcare depend on individual opinions, which is directly related to their understanding their own anxieties and feelings of insecurity.  This just shows that people are afraid of what they do not understand or are unfamiliar with.</w:t>
      </w:r>
      <w:r w:rsidR="003D738F" w:rsidRPr="0072140D">
        <w:rPr>
          <w:rFonts w:ascii="Arial" w:hAnsi="Arial" w:cs="Arial"/>
          <w:sz w:val="22"/>
          <w:szCs w:val="22"/>
        </w:rPr>
        <w:t xml:space="preserve">  The fact that the research will be using a pluralistic methodology </w:t>
      </w:r>
      <w:r w:rsidR="00050D3E">
        <w:rPr>
          <w:rFonts w:ascii="Arial" w:hAnsi="Arial" w:cs="Arial"/>
          <w:sz w:val="22"/>
          <w:szCs w:val="22"/>
        </w:rPr>
        <w:t>allows the research to be more robust as regards it findings and it makes the research to be seen as more reliable and valid.</w:t>
      </w:r>
    </w:p>
    <w:p w14:paraId="30B7E88E" w14:textId="77777777" w:rsidR="00387032" w:rsidRDefault="00387032" w:rsidP="00865AE8">
      <w:pPr>
        <w:spacing w:line="360" w:lineRule="auto"/>
        <w:jc w:val="both"/>
        <w:rPr>
          <w:rFonts w:ascii="Arial" w:hAnsi="Arial" w:cs="Arial"/>
          <w:sz w:val="22"/>
          <w:szCs w:val="22"/>
        </w:rPr>
      </w:pPr>
    </w:p>
    <w:p w14:paraId="5CB5CA46" w14:textId="4FF7D6A9" w:rsidR="001A246A" w:rsidRPr="0072140D" w:rsidRDefault="001A246A" w:rsidP="00865AE8">
      <w:pPr>
        <w:spacing w:line="360" w:lineRule="auto"/>
        <w:jc w:val="both"/>
        <w:rPr>
          <w:rFonts w:ascii="Arial" w:hAnsi="Arial" w:cs="Arial"/>
          <w:sz w:val="22"/>
          <w:szCs w:val="22"/>
        </w:rPr>
      </w:pPr>
      <w:r w:rsidRPr="0072140D">
        <w:rPr>
          <w:rFonts w:ascii="Arial" w:hAnsi="Arial" w:cs="Arial"/>
          <w:sz w:val="22"/>
          <w:szCs w:val="22"/>
        </w:rPr>
        <w:t xml:space="preserve">The </w:t>
      </w:r>
      <w:r w:rsidR="006C24E0" w:rsidRPr="0072140D">
        <w:rPr>
          <w:rFonts w:ascii="Arial" w:hAnsi="Arial" w:cs="Arial"/>
          <w:sz w:val="22"/>
          <w:szCs w:val="22"/>
        </w:rPr>
        <w:t>o</w:t>
      </w:r>
      <w:r w:rsidRPr="0072140D">
        <w:rPr>
          <w:rFonts w:ascii="Arial" w:hAnsi="Arial" w:cs="Arial"/>
          <w:sz w:val="22"/>
          <w:szCs w:val="22"/>
        </w:rPr>
        <w:t xml:space="preserve">ntology of this research will be a </w:t>
      </w:r>
      <w:r w:rsidR="00552078" w:rsidRPr="0072140D">
        <w:rPr>
          <w:rFonts w:ascii="Arial" w:hAnsi="Arial" w:cs="Arial"/>
          <w:sz w:val="22"/>
          <w:szCs w:val="22"/>
        </w:rPr>
        <w:t xml:space="preserve">pragmatic approach </w:t>
      </w:r>
      <w:r w:rsidR="0011473A" w:rsidRPr="0072140D">
        <w:rPr>
          <w:rFonts w:ascii="Arial" w:hAnsi="Arial" w:cs="Arial"/>
          <w:sz w:val="22"/>
          <w:szCs w:val="22"/>
        </w:rPr>
        <w:t>since</w:t>
      </w:r>
      <w:r w:rsidR="00552078" w:rsidRPr="0072140D">
        <w:rPr>
          <w:rFonts w:ascii="Arial" w:hAnsi="Arial" w:cs="Arial"/>
          <w:sz w:val="22"/>
          <w:szCs w:val="22"/>
        </w:rPr>
        <w:t xml:space="preserve"> both a qualitative and quantitative approach </w:t>
      </w:r>
      <w:r w:rsidR="00EE2938" w:rsidRPr="0072140D">
        <w:rPr>
          <w:rFonts w:ascii="Arial" w:hAnsi="Arial" w:cs="Arial"/>
          <w:sz w:val="22"/>
          <w:szCs w:val="22"/>
        </w:rPr>
        <w:t>has been</w:t>
      </w:r>
      <w:r w:rsidR="00552078" w:rsidRPr="0072140D">
        <w:rPr>
          <w:rFonts w:ascii="Arial" w:hAnsi="Arial" w:cs="Arial"/>
          <w:sz w:val="22"/>
          <w:szCs w:val="22"/>
        </w:rPr>
        <w:t xml:space="preserve"> used.as it focuses both on the research problem and practical solutions</w:t>
      </w:r>
      <w:r w:rsidR="0011473A" w:rsidRPr="0072140D">
        <w:rPr>
          <w:rFonts w:ascii="Arial" w:hAnsi="Arial" w:cs="Arial"/>
          <w:sz w:val="22"/>
          <w:szCs w:val="22"/>
        </w:rPr>
        <w:t xml:space="preserve">, both an objective and subjective perspective </w:t>
      </w:r>
      <w:r w:rsidR="00EE2938" w:rsidRPr="0072140D">
        <w:rPr>
          <w:rFonts w:ascii="Arial" w:hAnsi="Arial" w:cs="Arial"/>
          <w:sz w:val="22"/>
          <w:szCs w:val="22"/>
        </w:rPr>
        <w:t>has been</w:t>
      </w:r>
      <w:r w:rsidR="0011473A" w:rsidRPr="0072140D">
        <w:rPr>
          <w:rFonts w:ascii="Arial" w:hAnsi="Arial" w:cs="Arial"/>
          <w:sz w:val="22"/>
          <w:szCs w:val="22"/>
        </w:rPr>
        <w:t xml:space="preserve"> used in this research.  Ansari et al (2016) explain that in a mixed methods study a researcher </w:t>
      </w:r>
      <w:r w:rsidR="00FE6EA8">
        <w:rPr>
          <w:rFonts w:ascii="Arial" w:hAnsi="Arial" w:cs="Arial"/>
          <w:sz w:val="22"/>
          <w:szCs w:val="22"/>
        </w:rPr>
        <w:t xml:space="preserve">could have </w:t>
      </w:r>
      <w:r w:rsidR="0011473A" w:rsidRPr="0072140D">
        <w:rPr>
          <w:rFonts w:ascii="Arial" w:hAnsi="Arial" w:cs="Arial"/>
          <w:sz w:val="22"/>
          <w:szCs w:val="22"/>
        </w:rPr>
        <w:t xml:space="preserve"> an intermediate ontological </w:t>
      </w:r>
      <w:r w:rsidR="00FE6EA8">
        <w:rPr>
          <w:rFonts w:ascii="Arial" w:hAnsi="Arial" w:cs="Arial"/>
          <w:sz w:val="22"/>
          <w:szCs w:val="22"/>
        </w:rPr>
        <w:t>view</w:t>
      </w:r>
      <w:r w:rsidR="0011473A" w:rsidRPr="0072140D">
        <w:rPr>
          <w:rFonts w:ascii="Arial" w:hAnsi="Arial" w:cs="Arial"/>
          <w:sz w:val="22"/>
          <w:szCs w:val="22"/>
        </w:rPr>
        <w:t xml:space="preserve"> noting that the fact both objective </w:t>
      </w:r>
      <w:r w:rsidR="00EE2938" w:rsidRPr="0072140D">
        <w:rPr>
          <w:rFonts w:ascii="Arial" w:hAnsi="Arial" w:cs="Arial"/>
          <w:sz w:val="22"/>
          <w:szCs w:val="22"/>
        </w:rPr>
        <w:t xml:space="preserve">and subjective views of the reality are useful in a social science study.  </w:t>
      </w:r>
      <w:r w:rsidR="00266044" w:rsidRPr="0072140D">
        <w:rPr>
          <w:rFonts w:ascii="Arial" w:hAnsi="Arial" w:cs="Arial"/>
          <w:sz w:val="22"/>
          <w:szCs w:val="22"/>
        </w:rPr>
        <w:t xml:space="preserve">Pretorius (2024) is of the opinion that </w:t>
      </w:r>
      <w:r w:rsidR="00050D3E" w:rsidRPr="0072140D">
        <w:rPr>
          <w:rFonts w:ascii="Arial" w:hAnsi="Arial" w:cs="Arial"/>
          <w:sz w:val="22"/>
          <w:szCs w:val="22"/>
        </w:rPr>
        <w:t>Pragmist</w:t>
      </w:r>
      <w:r w:rsidR="00266044" w:rsidRPr="0072140D">
        <w:rPr>
          <w:rFonts w:ascii="Arial" w:hAnsi="Arial" w:cs="Arial"/>
          <w:sz w:val="22"/>
          <w:szCs w:val="22"/>
        </w:rPr>
        <w:t xml:space="preserve"> is of the opinion that their reality and knowledge and not static entities but shaped by ongoing experiences and changing conditions.  The fact that staff nurses and healthcare assistants are needing to embrace the continuous digital transformation to carry out their jobs makes this ontology approach relevant.</w:t>
      </w:r>
    </w:p>
    <w:p w14:paraId="2233B905" w14:textId="77777777" w:rsidR="00387032" w:rsidRDefault="00387032" w:rsidP="00865AE8">
      <w:pPr>
        <w:spacing w:line="360" w:lineRule="auto"/>
        <w:jc w:val="both"/>
        <w:rPr>
          <w:rFonts w:ascii="Arial" w:hAnsi="Arial" w:cs="Arial"/>
          <w:sz w:val="22"/>
          <w:szCs w:val="22"/>
        </w:rPr>
      </w:pPr>
    </w:p>
    <w:p w14:paraId="6433D110" w14:textId="304ECFFE" w:rsidR="00EE2938" w:rsidRPr="0072140D" w:rsidRDefault="000F7875" w:rsidP="00865AE8">
      <w:pPr>
        <w:spacing w:line="360" w:lineRule="auto"/>
        <w:jc w:val="both"/>
        <w:rPr>
          <w:rFonts w:ascii="Arial" w:hAnsi="Arial" w:cs="Arial"/>
          <w:sz w:val="22"/>
          <w:szCs w:val="22"/>
        </w:rPr>
      </w:pPr>
      <w:r w:rsidRPr="0072140D">
        <w:rPr>
          <w:rFonts w:ascii="Arial" w:hAnsi="Arial" w:cs="Arial"/>
          <w:sz w:val="22"/>
          <w:szCs w:val="22"/>
        </w:rPr>
        <w:t>Axiology is very important in any research, hence for this research axiology is taken into consideration, all the</w:t>
      </w:r>
      <w:r>
        <w:t xml:space="preserve"> </w:t>
      </w:r>
      <w:r w:rsidRPr="0072140D">
        <w:rPr>
          <w:rFonts w:ascii="Arial" w:hAnsi="Arial" w:cs="Arial"/>
          <w:sz w:val="22"/>
          <w:szCs w:val="22"/>
        </w:rPr>
        <w:t xml:space="preserve">participants used in this research are </w:t>
      </w:r>
      <w:r w:rsidR="0038647B">
        <w:rPr>
          <w:rFonts w:ascii="Arial" w:hAnsi="Arial" w:cs="Arial"/>
          <w:sz w:val="22"/>
          <w:szCs w:val="22"/>
        </w:rPr>
        <w:t xml:space="preserve">anonymous </w:t>
      </w:r>
      <w:r w:rsidRPr="0072140D">
        <w:rPr>
          <w:rFonts w:ascii="Arial" w:hAnsi="Arial" w:cs="Arial"/>
          <w:sz w:val="22"/>
          <w:szCs w:val="22"/>
        </w:rPr>
        <w:t xml:space="preserve"> and cannot be identified this is due </w:t>
      </w:r>
      <w:r w:rsidR="00050D3E">
        <w:rPr>
          <w:rFonts w:ascii="Arial" w:hAnsi="Arial" w:cs="Arial"/>
          <w:sz w:val="22"/>
          <w:szCs w:val="22"/>
        </w:rPr>
        <w:t xml:space="preserve">to </w:t>
      </w:r>
      <w:r w:rsidRPr="0072140D">
        <w:rPr>
          <w:rFonts w:ascii="Arial" w:hAnsi="Arial" w:cs="Arial"/>
          <w:sz w:val="22"/>
          <w:szCs w:val="22"/>
        </w:rPr>
        <w:t>data protection, informed consent is also been acknowledged in this research by explaining to the participants why the research is been carried out and the fact that participants are free to withdraw from the research at any point in time.</w:t>
      </w:r>
      <w:r w:rsidR="00266044" w:rsidRPr="0072140D">
        <w:rPr>
          <w:rFonts w:ascii="Arial" w:hAnsi="Arial" w:cs="Arial"/>
          <w:sz w:val="22"/>
          <w:szCs w:val="22"/>
        </w:rPr>
        <w:t xml:space="preserve">  All the references used in this research will be properly referenced and acknowledged this is to make sure that the research is open, honest and </w:t>
      </w:r>
      <w:r w:rsidR="00A03B04" w:rsidRPr="0072140D">
        <w:rPr>
          <w:rFonts w:ascii="Arial" w:hAnsi="Arial" w:cs="Arial"/>
          <w:sz w:val="22"/>
          <w:szCs w:val="22"/>
        </w:rPr>
        <w:t>transpa</w:t>
      </w:r>
      <w:r w:rsidR="00050D3E">
        <w:rPr>
          <w:rFonts w:ascii="Arial" w:hAnsi="Arial" w:cs="Arial"/>
          <w:sz w:val="22"/>
          <w:szCs w:val="22"/>
        </w:rPr>
        <w:t>rent</w:t>
      </w:r>
      <w:r w:rsidR="00A03B04" w:rsidRPr="0072140D">
        <w:rPr>
          <w:rFonts w:ascii="Arial" w:hAnsi="Arial" w:cs="Arial"/>
          <w:sz w:val="22"/>
          <w:szCs w:val="22"/>
        </w:rPr>
        <w:t>, which makes the research more valid and reliable.</w:t>
      </w:r>
      <w:r w:rsidR="00DB40A9" w:rsidRPr="0072140D">
        <w:rPr>
          <w:rFonts w:ascii="Arial" w:hAnsi="Arial" w:cs="Arial"/>
          <w:sz w:val="22"/>
          <w:szCs w:val="22"/>
        </w:rPr>
        <w:t xml:space="preserve">  Farrow (202) explain that axiology is the study of values and value judgement.</w:t>
      </w:r>
    </w:p>
    <w:p w14:paraId="1982B24D" w14:textId="77777777" w:rsidR="00A65F00" w:rsidRDefault="00A65F00" w:rsidP="00865AE8">
      <w:pPr>
        <w:spacing w:line="360" w:lineRule="auto"/>
        <w:jc w:val="both"/>
        <w:rPr>
          <w:rFonts w:ascii="Arial" w:hAnsi="Arial" w:cs="Arial"/>
          <w:b/>
          <w:bCs/>
          <w:sz w:val="28"/>
          <w:szCs w:val="28"/>
        </w:rPr>
      </w:pPr>
    </w:p>
    <w:p w14:paraId="6D0FDC7C" w14:textId="77777777" w:rsidR="00910D26" w:rsidRDefault="00910D26" w:rsidP="00DD6B81">
      <w:pPr>
        <w:spacing w:line="360" w:lineRule="auto"/>
        <w:jc w:val="both"/>
        <w:rPr>
          <w:rFonts w:ascii="Arial" w:hAnsi="Arial" w:cs="Arial"/>
          <w:b/>
          <w:bCs/>
          <w:sz w:val="28"/>
          <w:szCs w:val="28"/>
        </w:rPr>
      </w:pPr>
    </w:p>
    <w:p w14:paraId="42474262" w14:textId="0D9A21D0" w:rsidR="00DD6B81" w:rsidRPr="00E86884" w:rsidRDefault="005441EE" w:rsidP="00DD6B81">
      <w:pPr>
        <w:spacing w:line="360" w:lineRule="auto"/>
        <w:jc w:val="both"/>
        <w:rPr>
          <w:rFonts w:ascii="Arial" w:hAnsi="Arial" w:cs="Arial"/>
          <w:b/>
          <w:bCs/>
          <w:sz w:val="28"/>
          <w:szCs w:val="28"/>
        </w:rPr>
      </w:pPr>
      <w:r>
        <w:rPr>
          <w:rFonts w:ascii="Arial" w:hAnsi="Arial" w:cs="Arial"/>
          <w:b/>
          <w:bCs/>
          <w:sz w:val="28"/>
          <w:szCs w:val="28"/>
        </w:rPr>
        <w:t>2.10</w:t>
      </w:r>
      <w:r w:rsidR="00DD6B81">
        <w:rPr>
          <w:rFonts w:ascii="Arial" w:hAnsi="Arial" w:cs="Arial"/>
          <w:b/>
          <w:bCs/>
          <w:sz w:val="28"/>
          <w:szCs w:val="28"/>
        </w:rPr>
        <w:t xml:space="preserve"> </w:t>
      </w:r>
      <w:r w:rsidR="00DD6B81" w:rsidRPr="00E86884">
        <w:rPr>
          <w:rFonts w:ascii="Arial" w:hAnsi="Arial" w:cs="Arial"/>
          <w:b/>
          <w:bCs/>
          <w:sz w:val="28"/>
          <w:szCs w:val="28"/>
        </w:rPr>
        <w:t>Bridging the Research Gap</w:t>
      </w:r>
    </w:p>
    <w:p w14:paraId="77C48A0A" w14:textId="63CC99C8" w:rsidR="00D60C55" w:rsidRPr="00665210" w:rsidRDefault="00DD6B81" w:rsidP="00D60C55">
      <w:pPr>
        <w:spacing w:line="360" w:lineRule="auto"/>
        <w:jc w:val="both"/>
        <w:rPr>
          <w:rFonts w:ascii="Arial" w:hAnsi="Arial" w:cs="Arial"/>
          <w:sz w:val="22"/>
          <w:szCs w:val="22"/>
        </w:rPr>
      </w:pPr>
      <w:r w:rsidRPr="00665210">
        <w:rPr>
          <w:rFonts w:ascii="Arial" w:hAnsi="Arial" w:cs="Arial"/>
          <w:sz w:val="22"/>
          <w:szCs w:val="22"/>
        </w:rPr>
        <w:t>Literature as regards digital transformation in the National Health Service demonstrates that there is still more need for research to be carried out in healthcare professional</w:t>
      </w:r>
      <w:r w:rsidR="0038647B">
        <w:rPr>
          <w:rFonts w:ascii="Arial" w:hAnsi="Arial" w:cs="Arial"/>
          <w:sz w:val="22"/>
          <w:szCs w:val="22"/>
        </w:rPr>
        <w:t>s,</w:t>
      </w:r>
      <w:r w:rsidRPr="00665210">
        <w:rPr>
          <w:rFonts w:ascii="Arial" w:hAnsi="Arial" w:cs="Arial"/>
          <w:sz w:val="22"/>
          <w:szCs w:val="22"/>
        </w:rPr>
        <w:t xml:space="preserve"> embracing </w:t>
      </w:r>
      <w:r w:rsidRPr="00665210">
        <w:rPr>
          <w:rFonts w:ascii="Arial" w:hAnsi="Arial" w:cs="Arial"/>
          <w:sz w:val="22"/>
          <w:szCs w:val="22"/>
        </w:rPr>
        <w:lastRenderedPageBreak/>
        <w:t xml:space="preserve">digital transformation that is been undertaken gradually in the National Health Service.  The awareness and understanding of digital transformation still need to be encouraged and brought to the for front for there to be a better acceptance as regards this important aspect of healthcare.  </w:t>
      </w:r>
      <w:proofErr w:type="spellStart"/>
      <w:r w:rsidRPr="00665210">
        <w:rPr>
          <w:rFonts w:ascii="Arial" w:hAnsi="Arial" w:cs="Arial"/>
          <w:sz w:val="22"/>
          <w:szCs w:val="22"/>
        </w:rPr>
        <w:t>Stoumpos</w:t>
      </w:r>
      <w:proofErr w:type="spellEnd"/>
      <w:r w:rsidRPr="00665210">
        <w:rPr>
          <w:rFonts w:ascii="Arial" w:hAnsi="Arial" w:cs="Arial"/>
          <w:sz w:val="22"/>
          <w:szCs w:val="22"/>
        </w:rPr>
        <w:t xml:space="preserve"> et al (2023)</w:t>
      </w:r>
      <w:r>
        <w:rPr>
          <w:rFonts w:ascii="Arial" w:hAnsi="Arial" w:cs="Arial"/>
        </w:rPr>
        <w:t xml:space="preserve"> </w:t>
      </w:r>
      <w:r w:rsidR="0038647B" w:rsidRPr="00665210">
        <w:rPr>
          <w:rFonts w:ascii="Arial" w:hAnsi="Arial" w:cs="Arial"/>
          <w:sz w:val="22"/>
          <w:szCs w:val="22"/>
        </w:rPr>
        <w:t>e</w:t>
      </w:r>
      <w:r w:rsidR="0038647B">
        <w:rPr>
          <w:rFonts w:ascii="Arial" w:hAnsi="Arial" w:cs="Arial"/>
          <w:sz w:val="22"/>
          <w:szCs w:val="22"/>
        </w:rPr>
        <w:t xml:space="preserve">xpress </w:t>
      </w:r>
      <w:r w:rsidR="0038647B" w:rsidRPr="00665210">
        <w:rPr>
          <w:rFonts w:ascii="Arial" w:hAnsi="Arial" w:cs="Arial"/>
          <w:sz w:val="22"/>
          <w:szCs w:val="22"/>
        </w:rPr>
        <w:t>that</w:t>
      </w:r>
      <w:r w:rsidRPr="00665210">
        <w:rPr>
          <w:rFonts w:ascii="Arial" w:hAnsi="Arial" w:cs="Arial"/>
          <w:sz w:val="22"/>
          <w:szCs w:val="22"/>
        </w:rPr>
        <w:t xml:space="preserve"> digital transformation is a</w:t>
      </w:r>
      <w:r w:rsidR="00E56A9A">
        <w:rPr>
          <w:rFonts w:ascii="Arial" w:hAnsi="Arial" w:cs="Arial"/>
          <w:sz w:val="22"/>
          <w:szCs w:val="22"/>
        </w:rPr>
        <w:t xml:space="preserve"> continuous </w:t>
      </w:r>
      <w:r w:rsidRPr="00665210">
        <w:rPr>
          <w:rFonts w:ascii="Arial" w:hAnsi="Arial" w:cs="Arial"/>
          <w:sz w:val="22"/>
          <w:szCs w:val="22"/>
        </w:rPr>
        <w:t xml:space="preserve">that can </w:t>
      </w:r>
      <w:r w:rsidR="00BD73D2">
        <w:rPr>
          <w:rFonts w:ascii="Arial" w:hAnsi="Arial" w:cs="Arial"/>
          <w:sz w:val="22"/>
          <w:szCs w:val="22"/>
        </w:rPr>
        <w:t>promote</w:t>
      </w:r>
      <w:r w:rsidR="00E56A9A">
        <w:rPr>
          <w:rFonts w:ascii="Arial" w:hAnsi="Arial" w:cs="Arial"/>
          <w:sz w:val="22"/>
          <w:szCs w:val="22"/>
        </w:rPr>
        <w:t xml:space="preserve"> </w:t>
      </w:r>
      <w:r w:rsidR="00E56A9A" w:rsidRPr="00665210">
        <w:rPr>
          <w:rFonts w:ascii="Arial" w:hAnsi="Arial" w:cs="Arial"/>
          <w:sz w:val="22"/>
          <w:szCs w:val="22"/>
        </w:rPr>
        <w:t>chances</w:t>
      </w:r>
      <w:r w:rsidRPr="00665210">
        <w:rPr>
          <w:rFonts w:ascii="Arial" w:hAnsi="Arial" w:cs="Arial"/>
          <w:sz w:val="22"/>
          <w:szCs w:val="22"/>
        </w:rPr>
        <w:t xml:space="preserve"> in the health sector provided that necessary </w:t>
      </w:r>
      <w:r w:rsidR="00E56A9A">
        <w:rPr>
          <w:rFonts w:ascii="Arial" w:hAnsi="Arial" w:cs="Arial"/>
          <w:sz w:val="22"/>
          <w:szCs w:val="22"/>
        </w:rPr>
        <w:t>framework</w:t>
      </w:r>
      <w:r w:rsidRPr="00665210">
        <w:rPr>
          <w:rFonts w:ascii="Arial" w:hAnsi="Arial" w:cs="Arial"/>
          <w:sz w:val="22"/>
          <w:szCs w:val="22"/>
        </w:rPr>
        <w:t xml:space="preserve"> and training are available.</w:t>
      </w:r>
      <w:r w:rsidR="00D60C55" w:rsidRPr="00665210">
        <w:rPr>
          <w:rFonts w:ascii="Arial" w:hAnsi="Arial" w:cs="Arial"/>
          <w:sz w:val="22"/>
          <w:szCs w:val="22"/>
        </w:rPr>
        <w:t xml:space="preserve"> </w:t>
      </w:r>
      <w:r w:rsidR="00665210">
        <w:rPr>
          <w:rFonts w:ascii="Arial" w:hAnsi="Arial" w:cs="Arial"/>
          <w:sz w:val="22"/>
          <w:szCs w:val="22"/>
        </w:rPr>
        <w:t>WHO</w:t>
      </w:r>
      <w:r w:rsidR="00D60C55" w:rsidRPr="00665210">
        <w:rPr>
          <w:rFonts w:ascii="Arial" w:hAnsi="Arial" w:cs="Arial"/>
          <w:sz w:val="22"/>
          <w:szCs w:val="22"/>
        </w:rPr>
        <w:t xml:space="preserve"> (2024) indicate</w:t>
      </w:r>
      <w:r w:rsidR="000202DC">
        <w:rPr>
          <w:rFonts w:ascii="Arial" w:hAnsi="Arial" w:cs="Arial"/>
          <w:sz w:val="22"/>
          <w:szCs w:val="22"/>
        </w:rPr>
        <w:t>s</w:t>
      </w:r>
      <w:r w:rsidR="00D60C55" w:rsidRPr="00665210">
        <w:rPr>
          <w:rFonts w:ascii="Arial" w:hAnsi="Arial" w:cs="Arial"/>
          <w:sz w:val="22"/>
          <w:szCs w:val="22"/>
        </w:rPr>
        <w:t xml:space="preserve"> that adopting technological resources in practice will </w:t>
      </w:r>
      <w:r w:rsidR="00BD73D2">
        <w:rPr>
          <w:rFonts w:ascii="Arial" w:hAnsi="Arial" w:cs="Arial"/>
          <w:sz w:val="22"/>
          <w:szCs w:val="22"/>
        </w:rPr>
        <w:t xml:space="preserve">enable </w:t>
      </w:r>
      <w:r w:rsidR="00BD73D2" w:rsidRPr="00665210">
        <w:rPr>
          <w:rFonts w:ascii="Arial" w:hAnsi="Arial" w:cs="Arial"/>
          <w:sz w:val="22"/>
          <w:szCs w:val="22"/>
        </w:rPr>
        <w:t>nurses</w:t>
      </w:r>
      <w:r w:rsidR="00D60C55" w:rsidRPr="00665210">
        <w:rPr>
          <w:rFonts w:ascii="Arial" w:hAnsi="Arial" w:cs="Arial"/>
          <w:sz w:val="22"/>
          <w:szCs w:val="22"/>
        </w:rPr>
        <w:t xml:space="preserve"> see </w:t>
      </w:r>
      <w:r w:rsidR="00BD73D2" w:rsidRPr="00665210">
        <w:rPr>
          <w:rFonts w:ascii="Arial" w:hAnsi="Arial" w:cs="Arial"/>
          <w:sz w:val="22"/>
          <w:szCs w:val="22"/>
        </w:rPr>
        <w:t>tende</w:t>
      </w:r>
      <w:r w:rsidR="00BD73D2">
        <w:rPr>
          <w:rFonts w:ascii="Arial" w:hAnsi="Arial" w:cs="Arial"/>
          <w:sz w:val="22"/>
          <w:szCs w:val="22"/>
        </w:rPr>
        <w:t>ncies</w:t>
      </w:r>
      <w:r w:rsidR="00D60C55" w:rsidRPr="00665210">
        <w:rPr>
          <w:rFonts w:ascii="Arial" w:hAnsi="Arial" w:cs="Arial"/>
          <w:sz w:val="22"/>
          <w:szCs w:val="22"/>
        </w:rPr>
        <w:t xml:space="preserve"> in the health system more clearly as a unique opportunity for growth.  This shows that digital technology is very paramount in healthcare.   As the needs of the National Health Service changes, it is paramount that their mode of practice will change.  The way The National Health Service for example care for patient 20 years ago has changed hence it could be stated that there has become a paradigm shift in how healthcare professionals carry out their duties and how they care for patients.  </w:t>
      </w:r>
      <w:proofErr w:type="spellStart"/>
      <w:r w:rsidR="00D60C55" w:rsidRPr="00665210">
        <w:rPr>
          <w:rFonts w:ascii="Arial" w:hAnsi="Arial" w:cs="Arial"/>
          <w:sz w:val="22"/>
          <w:szCs w:val="22"/>
        </w:rPr>
        <w:t>Smitts</w:t>
      </w:r>
      <w:proofErr w:type="spellEnd"/>
      <w:r w:rsidR="00D60C55" w:rsidRPr="00665210">
        <w:rPr>
          <w:rFonts w:ascii="Arial" w:hAnsi="Arial" w:cs="Arial"/>
          <w:sz w:val="22"/>
          <w:szCs w:val="22"/>
        </w:rPr>
        <w:t xml:space="preserve"> et al (2022) explain that Thomas Kuhn explains that science is continuously progressing.  Which means that there is never a time in which things remain static in healthcare as new trends, research and evidence-based practice are evolving continuously.</w:t>
      </w:r>
    </w:p>
    <w:p w14:paraId="5AAC0669" w14:textId="77777777" w:rsidR="005441EE" w:rsidRDefault="005441EE" w:rsidP="00D60C55">
      <w:pPr>
        <w:spacing w:line="360" w:lineRule="auto"/>
        <w:jc w:val="both"/>
        <w:rPr>
          <w:rFonts w:ascii="Arial" w:hAnsi="Arial" w:cs="Arial"/>
        </w:rPr>
      </w:pPr>
    </w:p>
    <w:p w14:paraId="085904E8" w14:textId="77777777" w:rsidR="0072140D" w:rsidRDefault="0072140D" w:rsidP="00D60C55">
      <w:pPr>
        <w:spacing w:line="360" w:lineRule="auto"/>
        <w:jc w:val="both"/>
        <w:rPr>
          <w:rFonts w:ascii="Arial" w:hAnsi="Arial" w:cs="Arial"/>
          <w:b/>
          <w:bCs/>
          <w:sz w:val="28"/>
          <w:szCs w:val="28"/>
        </w:rPr>
      </w:pPr>
    </w:p>
    <w:p w14:paraId="67B7D5AC" w14:textId="77777777" w:rsidR="00BC3A31" w:rsidRDefault="00BC3A31" w:rsidP="00D60C55">
      <w:pPr>
        <w:spacing w:line="360" w:lineRule="auto"/>
        <w:jc w:val="both"/>
        <w:rPr>
          <w:rFonts w:ascii="Arial" w:hAnsi="Arial" w:cs="Arial"/>
          <w:b/>
          <w:bCs/>
          <w:sz w:val="32"/>
          <w:szCs w:val="32"/>
        </w:rPr>
      </w:pPr>
    </w:p>
    <w:p w14:paraId="48D443AA" w14:textId="77777777" w:rsidR="00BC3A31" w:rsidRDefault="00BC3A31" w:rsidP="00D60C55">
      <w:pPr>
        <w:spacing w:line="360" w:lineRule="auto"/>
        <w:jc w:val="both"/>
        <w:rPr>
          <w:rFonts w:ascii="Arial" w:hAnsi="Arial" w:cs="Arial"/>
          <w:b/>
          <w:bCs/>
          <w:sz w:val="32"/>
          <w:szCs w:val="32"/>
        </w:rPr>
      </w:pPr>
    </w:p>
    <w:p w14:paraId="0BF9E4CE" w14:textId="77777777" w:rsidR="00BC3A31" w:rsidRDefault="00BC3A31" w:rsidP="00D60C55">
      <w:pPr>
        <w:spacing w:line="360" w:lineRule="auto"/>
        <w:jc w:val="both"/>
        <w:rPr>
          <w:rFonts w:ascii="Arial" w:hAnsi="Arial" w:cs="Arial"/>
          <w:b/>
          <w:bCs/>
          <w:sz w:val="32"/>
          <w:szCs w:val="32"/>
        </w:rPr>
      </w:pPr>
    </w:p>
    <w:p w14:paraId="742C0532" w14:textId="77777777" w:rsidR="00BC3A31" w:rsidRDefault="00BC3A31" w:rsidP="00D60C55">
      <w:pPr>
        <w:spacing w:line="360" w:lineRule="auto"/>
        <w:jc w:val="both"/>
        <w:rPr>
          <w:rFonts w:ascii="Arial" w:hAnsi="Arial" w:cs="Arial"/>
          <w:b/>
          <w:bCs/>
          <w:sz w:val="32"/>
          <w:szCs w:val="32"/>
        </w:rPr>
      </w:pPr>
    </w:p>
    <w:p w14:paraId="065A8914" w14:textId="77777777" w:rsidR="000202DC" w:rsidRDefault="000202DC" w:rsidP="00D60C55">
      <w:pPr>
        <w:spacing w:line="360" w:lineRule="auto"/>
        <w:jc w:val="both"/>
        <w:rPr>
          <w:rFonts w:ascii="Arial" w:hAnsi="Arial" w:cs="Arial"/>
          <w:b/>
          <w:bCs/>
          <w:sz w:val="32"/>
          <w:szCs w:val="32"/>
        </w:rPr>
      </w:pPr>
    </w:p>
    <w:p w14:paraId="6C4F6819" w14:textId="77777777" w:rsidR="00267FE3" w:rsidRDefault="00267FE3" w:rsidP="00D60C55">
      <w:pPr>
        <w:spacing w:line="360" w:lineRule="auto"/>
        <w:jc w:val="both"/>
        <w:rPr>
          <w:rFonts w:ascii="Arial" w:hAnsi="Arial" w:cs="Arial"/>
          <w:b/>
          <w:bCs/>
          <w:sz w:val="32"/>
          <w:szCs w:val="32"/>
        </w:rPr>
      </w:pPr>
    </w:p>
    <w:p w14:paraId="2A609E9E" w14:textId="77777777" w:rsidR="00267FE3" w:rsidRDefault="00267FE3" w:rsidP="00D60C55">
      <w:pPr>
        <w:spacing w:line="360" w:lineRule="auto"/>
        <w:jc w:val="both"/>
        <w:rPr>
          <w:rFonts w:ascii="Arial" w:hAnsi="Arial" w:cs="Arial"/>
          <w:b/>
          <w:bCs/>
          <w:sz w:val="32"/>
          <w:szCs w:val="32"/>
        </w:rPr>
      </w:pPr>
    </w:p>
    <w:p w14:paraId="5BC25E8D" w14:textId="77777777" w:rsidR="00267FE3" w:rsidRDefault="00267FE3" w:rsidP="00D60C55">
      <w:pPr>
        <w:spacing w:line="360" w:lineRule="auto"/>
        <w:jc w:val="both"/>
        <w:rPr>
          <w:rFonts w:ascii="Arial" w:hAnsi="Arial" w:cs="Arial"/>
          <w:b/>
          <w:bCs/>
          <w:sz w:val="32"/>
          <w:szCs w:val="32"/>
        </w:rPr>
      </w:pPr>
    </w:p>
    <w:p w14:paraId="3245EAF9" w14:textId="77777777" w:rsidR="00267FE3" w:rsidRDefault="00267FE3" w:rsidP="00D60C55">
      <w:pPr>
        <w:spacing w:line="360" w:lineRule="auto"/>
        <w:jc w:val="both"/>
        <w:rPr>
          <w:rFonts w:ascii="Arial" w:hAnsi="Arial" w:cs="Arial"/>
          <w:b/>
          <w:bCs/>
          <w:sz w:val="32"/>
          <w:szCs w:val="32"/>
        </w:rPr>
      </w:pPr>
    </w:p>
    <w:p w14:paraId="514E5B18" w14:textId="77777777" w:rsidR="00E56A9A" w:rsidRDefault="00E56A9A" w:rsidP="00D60C55">
      <w:pPr>
        <w:spacing w:line="360" w:lineRule="auto"/>
        <w:jc w:val="both"/>
        <w:rPr>
          <w:rFonts w:ascii="Arial" w:hAnsi="Arial" w:cs="Arial"/>
          <w:b/>
          <w:bCs/>
          <w:sz w:val="32"/>
          <w:szCs w:val="32"/>
        </w:rPr>
      </w:pPr>
    </w:p>
    <w:p w14:paraId="741E2F3E" w14:textId="77777777" w:rsidR="00E56A9A" w:rsidRDefault="00E56A9A" w:rsidP="00D60C55">
      <w:pPr>
        <w:spacing w:line="360" w:lineRule="auto"/>
        <w:jc w:val="both"/>
        <w:rPr>
          <w:rFonts w:ascii="Arial" w:hAnsi="Arial" w:cs="Arial"/>
          <w:b/>
          <w:bCs/>
          <w:sz w:val="32"/>
          <w:szCs w:val="32"/>
        </w:rPr>
      </w:pPr>
    </w:p>
    <w:p w14:paraId="43845E45" w14:textId="77777777" w:rsidR="00E56A9A" w:rsidRDefault="00E56A9A" w:rsidP="00D60C55">
      <w:pPr>
        <w:spacing w:line="360" w:lineRule="auto"/>
        <w:jc w:val="both"/>
        <w:rPr>
          <w:rFonts w:ascii="Arial" w:hAnsi="Arial" w:cs="Arial"/>
          <w:b/>
          <w:bCs/>
          <w:sz w:val="32"/>
          <w:szCs w:val="32"/>
        </w:rPr>
      </w:pPr>
    </w:p>
    <w:p w14:paraId="4240B1C1" w14:textId="77777777" w:rsidR="00E56A9A" w:rsidRDefault="00E56A9A" w:rsidP="00D60C55">
      <w:pPr>
        <w:spacing w:line="360" w:lineRule="auto"/>
        <w:jc w:val="both"/>
        <w:rPr>
          <w:rFonts w:ascii="Arial" w:hAnsi="Arial" w:cs="Arial"/>
          <w:b/>
          <w:bCs/>
          <w:sz w:val="32"/>
          <w:szCs w:val="32"/>
        </w:rPr>
      </w:pPr>
    </w:p>
    <w:p w14:paraId="363152B9" w14:textId="4821582E" w:rsidR="005441EE" w:rsidRPr="005441EE" w:rsidRDefault="005441EE" w:rsidP="00D60C55">
      <w:pPr>
        <w:spacing w:line="360" w:lineRule="auto"/>
        <w:jc w:val="both"/>
        <w:rPr>
          <w:rFonts w:ascii="Arial" w:hAnsi="Arial" w:cs="Arial"/>
          <w:b/>
          <w:bCs/>
          <w:sz w:val="32"/>
          <w:szCs w:val="32"/>
        </w:rPr>
      </w:pPr>
      <w:r w:rsidRPr="005441EE">
        <w:rPr>
          <w:rFonts w:ascii="Arial" w:hAnsi="Arial" w:cs="Arial"/>
          <w:b/>
          <w:bCs/>
          <w:sz w:val="32"/>
          <w:szCs w:val="32"/>
        </w:rPr>
        <w:lastRenderedPageBreak/>
        <w:t>Chapter 3</w:t>
      </w:r>
    </w:p>
    <w:p w14:paraId="26126189" w14:textId="365BBC90" w:rsidR="005441EE" w:rsidRPr="00987391" w:rsidRDefault="005441EE" w:rsidP="00D60C55">
      <w:pPr>
        <w:spacing w:line="360" w:lineRule="auto"/>
        <w:jc w:val="both"/>
        <w:rPr>
          <w:rFonts w:ascii="Arial" w:hAnsi="Arial" w:cs="Arial"/>
          <w:b/>
          <w:bCs/>
          <w:sz w:val="32"/>
          <w:szCs w:val="32"/>
        </w:rPr>
      </w:pPr>
      <w:r w:rsidRPr="00987391">
        <w:rPr>
          <w:rFonts w:ascii="Arial" w:hAnsi="Arial" w:cs="Arial"/>
          <w:b/>
          <w:bCs/>
          <w:sz w:val="32"/>
          <w:szCs w:val="32"/>
        </w:rPr>
        <w:t>Research Methodology</w:t>
      </w:r>
    </w:p>
    <w:p w14:paraId="3F7C1AEE" w14:textId="4066F58F" w:rsidR="005441EE" w:rsidRPr="00987391" w:rsidRDefault="00987391" w:rsidP="00D60C55">
      <w:pPr>
        <w:spacing w:line="360" w:lineRule="auto"/>
        <w:jc w:val="both"/>
        <w:rPr>
          <w:rFonts w:ascii="Arial" w:hAnsi="Arial" w:cs="Arial"/>
          <w:b/>
          <w:bCs/>
          <w:sz w:val="28"/>
          <w:szCs w:val="28"/>
        </w:rPr>
      </w:pPr>
      <w:r w:rsidRPr="00987391">
        <w:rPr>
          <w:rFonts w:ascii="Arial" w:hAnsi="Arial" w:cs="Arial"/>
          <w:b/>
          <w:bCs/>
          <w:sz w:val="28"/>
          <w:szCs w:val="28"/>
        </w:rPr>
        <w:t>3.0</w:t>
      </w:r>
      <w:r>
        <w:rPr>
          <w:rFonts w:ascii="Arial" w:hAnsi="Arial" w:cs="Arial"/>
          <w:b/>
          <w:bCs/>
          <w:sz w:val="28"/>
          <w:szCs w:val="28"/>
        </w:rPr>
        <w:tab/>
        <w:t>Research Design</w:t>
      </w:r>
    </w:p>
    <w:p w14:paraId="42CA83AA" w14:textId="41BED5FA" w:rsidR="00DD6B81" w:rsidRPr="000C482E" w:rsidRDefault="00987391" w:rsidP="00DD6B81">
      <w:pPr>
        <w:spacing w:line="360" w:lineRule="auto"/>
        <w:jc w:val="both"/>
        <w:rPr>
          <w:rFonts w:ascii="Arial" w:hAnsi="Arial" w:cs="Arial"/>
          <w:color w:val="333333"/>
          <w:sz w:val="22"/>
          <w:szCs w:val="22"/>
          <w:shd w:val="clear" w:color="auto" w:fill="FFFFFF"/>
        </w:rPr>
      </w:pPr>
      <w:r w:rsidRPr="000C482E">
        <w:rPr>
          <w:rFonts w:ascii="Arial" w:hAnsi="Arial" w:cs="Arial"/>
          <w:sz w:val="22"/>
          <w:szCs w:val="22"/>
        </w:rPr>
        <w:t>In any research it is vital that the right research design is chosen, as it helps to give a reliable result.  In this research as stated earlier a mixed method was what was chosen.  The reason been it gives the research a robust view as it looks at both a subjective and objective view.  The fact that the views of the research participants which are the staff nurses and the healthcare assistants are</w:t>
      </w:r>
      <w:r w:rsidR="000202DC">
        <w:rPr>
          <w:rFonts w:ascii="Arial" w:hAnsi="Arial" w:cs="Arial"/>
          <w:sz w:val="22"/>
          <w:szCs w:val="22"/>
        </w:rPr>
        <w:t xml:space="preserve">  analysed</w:t>
      </w:r>
      <w:r w:rsidRPr="000C482E">
        <w:rPr>
          <w:rFonts w:ascii="Arial" w:hAnsi="Arial" w:cs="Arial"/>
          <w:sz w:val="22"/>
          <w:szCs w:val="22"/>
        </w:rPr>
        <w:t xml:space="preserve">, these are known by conducting </w:t>
      </w:r>
      <w:r w:rsidR="0038647B">
        <w:rPr>
          <w:rFonts w:ascii="Arial" w:hAnsi="Arial" w:cs="Arial"/>
          <w:sz w:val="22"/>
          <w:szCs w:val="22"/>
        </w:rPr>
        <w:t xml:space="preserve"> semi structured </w:t>
      </w:r>
      <w:r w:rsidRPr="000C482E">
        <w:rPr>
          <w:rFonts w:ascii="Arial" w:hAnsi="Arial" w:cs="Arial"/>
          <w:sz w:val="22"/>
          <w:szCs w:val="22"/>
        </w:rPr>
        <w:t xml:space="preserve"> interviews with the participants</w:t>
      </w:r>
      <w:r w:rsidR="0038647B">
        <w:rPr>
          <w:rFonts w:ascii="Arial" w:hAnsi="Arial" w:cs="Arial"/>
          <w:sz w:val="22"/>
          <w:szCs w:val="22"/>
        </w:rPr>
        <w:t xml:space="preserve">, </w:t>
      </w:r>
      <w:r w:rsidRPr="000C482E">
        <w:rPr>
          <w:rFonts w:ascii="Arial" w:hAnsi="Arial" w:cs="Arial"/>
          <w:sz w:val="22"/>
          <w:szCs w:val="22"/>
        </w:rPr>
        <w:t xml:space="preserve"> which is the qualitative side of the research and </w:t>
      </w:r>
      <w:r w:rsidR="007667F6" w:rsidRPr="000C482E">
        <w:rPr>
          <w:rFonts w:ascii="Arial" w:hAnsi="Arial" w:cs="Arial"/>
          <w:sz w:val="22"/>
          <w:szCs w:val="22"/>
        </w:rPr>
        <w:t xml:space="preserve">Likert scale questions </w:t>
      </w:r>
      <w:r w:rsidRPr="000C482E">
        <w:rPr>
          <w:rFonts w:ascii="Arial" w:hAnsi="Arial" w:cs="Arial"/>
          <w:sz w:val="22"/>
          <w:szCs w:val="22"/>
        </w:rPr>
        <w:t>w</w:t>
      </w:r>
      <w:r w:rsidR="007667F6" w:rsidRPr="000C482E">
        <w:rPr>
          <w:rFonts w:ascii="Arial" w:hAnsi="Arial" w:cs="Arial"/>
          <w:sz w:val="22"/>
          <w:szCs w:val="22"/>
        </w:rPr>
        <w:t xml:space="preserve">as </w:t>
      </w:r>
      <w:r w:rsidRPr="000C482E">
        <w:rPr>
          <w:rFonts w:ascii="Arial" w:hAnsi="Arial" w:cs="Arial"/>
          <w:sz w:val="22"/>
          <w:szCs w:val="22"/>
        </w:rPr>
        <w:t xml:space="preserve"> also filled by the participants in order to give a quantitative side of the research which deals with numbers.</w:t>
      </w:r>
      <w:r w:rsidR="00774FA6" w:rsidRPr="000C482E">
        <w:rPr>
          <w:rFonts w:ascii="Arial" w:hAnsi="Arial" w:cs="Arial"/>
          <w:sz w:val="22"/>
          <w:szCs w:val="22"/>
        </w:rPr>
        <w:t xml:space="preserve">  Ahmed et al (2024) express that combining qualitative and quantitative approaches provide a comprehensive understanding of complex </w:t>
      </w:r>
      <w:r w:rsidR="00774FA6" w:rsidRPr="000C482E">
        <w:rPr>
          <w:rFonts w:ascii="Arial" w:hAnsi="Arial" w:cs="Arial"/>
          <w:color w:val="333333"/>
          <w:sz w:val="22"/>
          <w:szCs w:val="22"/>
          <w:shd w:val="clear" w:color="auto" w:fill="FFFFFF"/>
        </w:rPr>
        <w:t xml:space="preserve">phenomena.  This approach allows for exploration of diverse perspectives.  It is a combination of contextual data and statistical analysis.  </w:t>
      </w:r>
      <w:r w:rsidR="00B029E0" w:rsidRPr="000C482E">
        <w:rPr>
          <w:rFonts w:ascii="Arial" w:hAnsi="Arial" w:cs="Arial"/>
          <w:color w:val="333333"/>
          <w:sz w:val="22"/>
          <w:szCs w:val="22"/>
          <w:shd w:val="clear" w:color="auto" w:fill="FFFFFF"/>
        </w:rPr>
        <w:t xml:space="preserve"> </w:t>
      </w:r>
      <w:r w:rsidR="00C9203D" w:rsidRPr="000C482E">
        <w:rPr>
          <w:rFonts w:ascii="Arial" w:hAnsi="Arial" w:cs="Arial"/>
          <w:color w:val="333333"/>
          <w:sz w:val="22"/>
          <w:szCs w:val="22"/>
          <w:shd w:val="clear" w:color="auto" w:fill="FFFFFF"/>
        </w:rPr>
        <w:t>Likewise, Gov.UK</w:t>
      </w:r>
      <w:r w:rsidR="00B029E0" w:rsidRPr="000C482E">
        <w:rPr>
          <w:rFonts w:ascii="Arial" w:hAnsi="Arial" w:cs="Arial"/>
          <w:color w:val="333333"/>
          <w:sz w:val="22"/>
          <w:szCs w:val="22"/>
          <w:shd w:val="clear" w:color="auto" w:fill="FFFFFF"/>
        </w:rPr>
        <w:t xml:space="preserve"> (2020) stipulate that mixed methods can answer different questions so combining them an provide the researcher with more in-depth findings. The quantitative data is better at answering questions </w:t>
      </w:r>
      <w:r w:rsidR="006270B0" w:rsidRPr="000C482E">
        <w:rPr>
          <w:rFonts w:ascii="Arial" w:hAnsi="Arial" w:cs="Arial"/>
          <w:color w:val="333333"/>
          <w:sz w:val="22"/>
          <w:szCs w:val="22"/>
          <w:shd w:val="clear" w:color="auto" w:fill="FFFFFF"/>
        </w:rPr>
        <w:t xml:space="preserve">like what the impact of digital transformation on staff and qualitative data </w:t>
      </w:r>
      <w:r w:rsidR="007667F6" w:rsidRPr="000C482E">
        <w:rPr>
          <w:rFonts w:ascii="Arial" w:hAnsi="Arial" w:cs="Arial"/>
          <w:color w:val="333333"/>
          <w:sz w:val="22"/>
          <w:szCs w:val="22"/>
          <w:shd w:val="clear" w:color="auto" w:fill="FFFFFF"/>
        </w:rPr>
        <w:t>can show</w:t>
      </w:r>
      <w:r w:rsidR="006270B0" w:rsidRPr="000C482E">
        <w:rPr>
          <w:rFonts w:ascii="Arial" w:hAnsi="Arial" w:cs="Arial"/>
          <w:color w:val="333333"/>
          <w:sz w:val="22"/>
          <w:szCs w:val="22"/>
          <w:shd w:val="clear" w:color="auto" w:fill="FFFFFF"/>
        </w:rPr>
        <w:t xml:space="preserve"> how and why the results of the impact of digital transformation on staff were derived.  This gives a rigours and more reliable research.</w:t>
      </w:r>
    </w:p>
    <w:p w14:paraId="3C2232C6" w14:textId="77777777" w:rsidR="007667F6" w:rsidRDefault="007667F6" w:rsidP="00DD6B81">
      <w:pPr>
        <w:spacing w:line="360" w:lineRule="auto"/>
        <w:jc w:val="both"/>
        <w:rPr>
          <w:rFonts w:ascii="Arial" w:hAnsi="Arial" w:cs="Arial"/>
          <w:color w:val="333333"/>
          <w:shd w:val="clear" w:color="auto" w:fill="FFFFFF"/>
        </w:rPr>
      </w:pPr>
    </w:p>
    <w:p w14:paraId="0E151F1F" w14:textId="36E3F0F5" w:rsidR="007667F6" w:rsidRPr="000C482E" w:rsidRDefault="00C9203D" w:rsidP="00DD6B81">
      <w:pPr>
        <w:spacing w:line="360" w:lineRule="auto"/>
        <w:jc w:val="both"/>
        <w:rPr>
          <w:rFonts w:ascii="Arial" w:hAnsi="Arial" w:cs="Arial"/>
          <w:color w:val="333333"/>
          <w:sz w:val="22"/>
          <w:szCs w:val="22"/>
          <w:shd w:val="clear" w:color="auto" w:fill="FFFFFF"/>
        </w:rPr>
      </w:pPr>
      <w:r w:rsidRPr="000C482E">
        <w:rPr>
          <w:rFonts w:ascii="Arial" w:hAnsi="Arial" w:cs="Arial"/>
          <w:color w:val="333333"/>
          <w:sz w:val="22"/>
          <w:szCs w:val="22"/>
          <w:shd w:val="clear" w:color="auto" w:fill="FFFFFF"/>
        </w:rPr>
        <w:t>Considering the quantitative aspect of this research a Likert scale questionnaire was used to collect numerical empirical data</w:t>
      </w:r>
      <w:r w:rsidR="007667F6" w:rsidRPr="000C482E">
        <w:rPr>
          <w:rFonts w:ascii="Arial" w:hAnsi="Arial" w:cs="Arial"/>
          <w:color w:val="333333"/>
          <w:sz w:val="22"/>
          <w:szCs w:val="22"/>
          <w:shd w:val="clear" w:color="auto" w:fill="FFFFFF"/>
        </w:rPr>
        <w:t xml:space="preserve"> </w:t>
      </w:r>
      <w:r w:rsidRPr="000C482E">
        <w:rPr>
          <w:rFonts w:ascii="Arial" w:hAnsi="Arial" w:cs="Arial"/>
          <w:color w:val="333333"/>
          <w:sz w:val="22"/>
          <w:szCs w:val="22"/>
          <w:shd w:val="clear" w:color="auto" w:fill="FFFFFF"/>
        </w:rPr>
        <w:t>on how staff nurses and healthcare assistants perceived the impact of digital transformation as regards their job roles.</w:t>
      </w:r>
      <w:r w:rsidR="00083400" w:rsidRPr="000C482E">
        <w:rPr>
          <w:rFonts w:ascii="Arial" w:hAnsi="Arial" w:cs="Arial"/>
          <w:color w:val="333333"/>
          <w:sz w:val="22"/>
          <w:szCs w:val="22"/>
          <w:shd w:val="clear" w:color="auto" w:fill="FFFFFF"/>
        </w:rPr>
        <w:t xml:space="preserve">  Balasubramanian (2012) explain that the Likert scale is by far one of the most popular attitude scale </w:t>
      </w:r>
      <w:r w:rsidR="00C05E1A" w:rsidRPr="000C482E">
        <w:rPr>
          <w:rFonts w:ascii="Arial" w:hAnsi="Arial" w:cs="Arial"/>
          <w:color w:val="333333"/>
          <w:sz w:val="22"/>
          <w:szCs w:val="22"/>
          <w:shd w:val="clear" w:color="auto" w:fill="FFFFFF"/>
        </w:rPr>
        <w:t>types</w:t>
      </w:r>
      <w:r w:rsidR="00083400" w:rsidRPr="000C482E">
        <w:rPr>
          <w:rFonts w:ascii="Arial" w:hAnsi="Arial" w:cs="Arial"/>
          <w:color w:val="333333"/>
          <w:sz w:val="22"/>
          <w:szCs w:val="22"/>
          <w:shd w:val="clear" w:color="auto" w:fill="FFFFFF"/>
        </w:rPr>
        <w:t xml:space="preserve"> used in nursing research.</w:t>
      </w:r>
      <w:r w:rsidR="00BB5A01" w:rsidRPr="000C482E">
        <w:rPr>
          <w:rFonts w:ascii="Arial" w:hAnsi="Arial" w:cs="Arial"/>
          <w:color w:val="333333"/>
          <w:sz w:val="22"/>
          <w:szCs w:val="22"/>
          <w:shd w:val="clear" w:color="auto" w:fill="FFFFFF"/>
        </w:rPr>
        <w:t xml:space="preserve">  </w:t>
      </w:r>
      <w:r w:rsidR="00C05E1A" w:rsidRPr="000C482E">
        <w:rPr>
          <w:rFonts w:ascii="Arial" w:hAnsi="Arial" w:cs="Arial"/>
          <w:color w:val="333333"/>
          <w:sz w:val="22"/>
          <w:szCs w:val="22"/>
          <w:shd w:val="clear" w:color="auto" w:fill="FFFFFF"/>
        </w:rPr>
        <w:t>Similarly,</w:t>
      </w:r>
      <w:r w:rsidR="00BB5A01" w:rsidRPr="000C482E">
        <w:rPr>
          <w:rFonts w:ascii="Arial" w:hAnsi="Arial" w:cs="Arial"/>
          <w:color w:val="333333"/>
          <w:sz w:val="22"/>
          <w:szCs w:val="22"/>
          <w:shd w:val="clear" w:color="auto" w:fill="FFFFFF"/>
        </w:rPr>
        <w:t xml:space="preserve"> </w:t>
      </w:r>
      <w:r w:rsidR="00C05E1A" w:rsidRPr="000C482E">
        <w:rPr>
          <w:rFonts w:ascii="Arial" w:hAnsi="Arial" w:cs="Arial"/>
          <w:color w:val="333333"/>
          <w:sz w:val="22"/>
          <w:szCs w:val="22"/>
          <w:shd w:val="clear" w:color="auto" w:fill="FFFFFF"/>
        </w:rPr>
        <w:t xml:space="preserve">McLeod (2025) explain that the Likert scale questionnaire gives each response a number so that feelings can be turned into quantitative empirical data.  Four questions were contained in the Likert Scale Questionnaire and each of them </w:t>
      </w:r>
      <w:r w:rsidR="00677065" w:rsidRPr="000C482E">
        <w:rPr>
          <w:rFonts w:ascii="Arial" w:hAnsi="Arial" w:cs="Arial"/>
          <w:color w:val="333333"/>
          <w:sz w:val="22"/>
          <w:szCs w:val="22"/>
          <w:shd w:val="clear" w:color="auto" w:fill="FFFFFF"/>
        </w:rPr>
        <w:t>were statements which the participants were to give values to 1 meaning strongly disagree and 5 meaning strongly agree.  SurveyMonkey (2024) explain that the advantage of Likert Scale Questionnaire is it is easy to analy</w:t>
      </w:r>
      <w:r w:rsidR="00EF2900">
        <w:rPr>
          <w:rFonts w:ascii="Arial" w:hAnsi="Arial" w:cs="Arial"/>
          <w:color w:val="333333"/>
          <w:sz w:val="22"/>
          <w:szCs w:val="22"/>
          <w:shd w:val="clear" w:color="auto" w:fill="FFFFFF"/>
        </w:rPr>
        <w:t>se</w:t>
      </w:r>
      <w:r w:rsidR="00677065" w:rsidRPr="000C482E">
        <w:rPr>
          <w:rFonts w:ascii="Arial" w:hAnsi="Arial" w:cs="Arial"/>
          <w:color w:val="333333"/>
          <w:sz w:val="22"/>
          <w:szCs w:val="22"/>
          <w:shd w:val="clear" w:color="auto" w:fill="FFFFFF"/>
        </w:rPr>
        <w:t xml:space="preserve"> and</w:t>
      </w:r>
      <w:r w:rsidR="001D27DB">
        <w:rPr>
          <w:rFonts w:ascii="Arial" w:hAnsi="Arial" w:cs="Arial"/>
          <w:color w:val="333333"/>
          <w:sz w:val="22"/>
          <w:szCs w:val="22"/>
          <w:shd w:val="clear" w:color="auto" w:fill="FFFFFF"/>
        </w:rPr>
        <w:t xml:space="preserve"> is </w:t>
      </w:r>
      <w:r w:rsidR="001D27DB" w:rsidRPr="000C482E">
        <w:rPr>
          <w:rFonts w:ascii="Arial" w:hAnsi="Arial" w:cs="Arial"/>
          <w:color w:val="333333"/>
          <w:sz w:val="22"/>
          <w:szCs w:val="22"/>
          <w:shd w:val="clear" w:color="auto" w:fill="FFFFFF"/>
        </w:rPr>
        <w:t>flexible</w:t>
      </w:r>
      <w:r w:rsidR="00677065" w:rsidRPr="000C482E">
        <w:rPr>
          <w:rFonts w:ascii="Arial" w:hAnsi="Arial" w:cs="Arial"/>
          <w:color w:val="333333"/>
          <w:sz w:val="22"/>
          <w:szCs w:val="22"/>
          <w:shd w:val="clear" w:color="auto" w:fill="FFFFFF"/>
        </w:rPr>
        <w:t xml:space="preserve">.  On the other </w:t>
      </w:r>
      <w:r w:rsidR="00DA1663" w:rsidRPr="000C482E">
        <w:rPr>
          <w:rFonts w:ascii="Arial" w:hAnsi="Arial" w:cs="Arial"/>
          <w:color w:val="333333"/>
          <w:sz w:val="22"/>
          <w:szCs w:val="22"/>
          <w:shd w:val="clear" w:color="auto" w:fill="FFFFFF"/>
        </w:rPr>
        <w:t>hand,</w:t>
      </w:r>
      <w:r w:rsidR="00677065" w:rsidRPr="000C482E">
        <w:rPr>
          <w:rFonts w:ascii="Arial" w:hAnsi="Arial" w:cs="Arial"/>
          <w:color w:val="333333"/>
          <w:sz w:val="22"/>
          <w:szCs w:val="22"/>
          <w:shd w:val="clear" w:color="auto" w:fill="FFFFFF"/>
        </w:rPr>
        <w:t xml:space="preserve"> the limitations of this type of questionnaire </w:t>
      </w:r>
      <w:proofErr w:type="gramStart"/>
      <w:r w:rsidR="00677065" w:rsidRPr="000C482E">
        <w:rPr>
          <w:rFonts w:ascii="Arial" w:hAnsi="Arial" w:cs="Arial"/>
          <w:color w:val="333333"/>
          <w:sz w:val="22"/>
          <w:szCs w:val="22"/>
          <w:shd w:val="clear" w:color="auto" w:fill="FFFFFF"/>
        </w:rPr>
        <w:t>is</w:t>
      </w:r>
      <w:proofErr w:type="gramEnd"/>
      <w:r w:rsidR="00677065" w:rsidRPr="000C482E">
        <w:rPr>
          <w:rFonts w:ascii="Arial" w:hAnsi="Arial" w:cs="Arial"/>
          <w:color w:val="333333"/>
          <w:sz w:val="22"/>
          <w:szCs w:val="22"/>
          <w:shd w:val="clear" w:color="auto" w:fill="FFFFFF"/>
        </w:rPr>
        <w:t xml:space="preserve"> that it forces participants to pick one number even if their preferred answer is not listed in the choices.  </w:t>
      </w:r>
    </w:p>
    <w:p w14:paraId="0021C87C" w14:textId="77777777" w:rsidR="00EC0CBF" w:rsidRDefault="00EC0CBF" w:rsidP="00DD6B81">
      <w:pPr>
        <w:spacing w:line="360" w:lineRule="auto"/>
        <w:jc w:val="both"/>
        <w:rPr>
          <w:rFonts w:ascii="Arial" w:hAnsi="Arial" w:cs="Arial"/>
          <w:color w:val="333333"/>
          <w:shd w:val="clear" w:color="auto" w:fill="FFFFFF"/>
        </w:rPr>
      </w:pPr>
    </w:p>
    <w:p w14:paraId="682B6EA8" w14:textId="16FDBB94" w:rsidR="00EB507A" w:rsidRDefault="00EC0CBF" w:rsidP="00DD6B81">
      <w:pPr>
        <w:spacing w:line="360" w:lineRule="auto"/>
        <w:jc w:val="both"/>
        <w:rPr>
          <w:rFonts w:ascii="Arial" w:hAnsi="Arial" w:cs="Arial"/>
        </w:rPr>
      </w:pPr>
      <w:r w:rsidRPr="000C482E">
        <w:rPr>
          <w:rFonts w:ascii="Arial" w:hAnsi="Arial" w:cs="Arial"/>
          <w:color w:val="333333"/>
          <w:sz w:val="22"/>
          <w:szCs w:val="22"/>
          <w:shd w:val="clear" w:color="auto" w:fill="FFFFFF"/>
        </w:rPr>
        <w:t xml:space="preserve">The qualitative aspect of this research was carried out </w:t>
      </w:r>
      <w:r w:rsidR="00EC66FA" w:rsidRPr="000C482E">
        <w:rPr>
          <w:rFonts w:ascii="Arial" w:hAnsi="Arial" w:cs="Arial"/>
          <w:color w:val="333333"/>
          <w:sz w:val="22"/>
          <w:szCs w:val="22"/>
          <w:shd w:val="clear" w:color="auto" w:fill="FFFFFF"/>
        </w:rPr>
        <w:t xml:space="preserve">using a </w:t>
      </w:r>
      <w:r w:rsidR="00EC66FA" w:rsidRPr="000C482E">
        <w:rPr>
          <w:rFonts w:ascii="Arial" w:hAnsi="Arial" w:cs="Arial"/>
          <w:sz w:val="22"/>
          <w:szCs w:val="22"/>
        </w:rPr>
        <w:t>semi-structured interviewed where the participants were allowed to express their views, opinions and feelings when it comes to digital transformation in relationship to them carrying out</w:t>
      </w:r>
      <w:r w:rsidR="00EC66FA" w:rsidRPr="00FE4A36">
        <w:rPr>
          <w:rFonts w:ascii="Arial" w:hAnsi="Arial" w:cs="Arial"/>
        </w:rPr>
        <w:t xml:space="preserve"> </w:t>
      </w:r>
      <w:r w:rsidR="00EC66FA" w:rsidRPr="000C482E">
        <w:rPr>
          <w:rFonts w:ascii="Arial" w:hAnsi="Arial" w:cs="Arial"/>
          <w:sz w:val="22"/>
          <w:szCs w:val="22"/>
        </w:rPr>
        <w:t>their roles caring for</w:t>
      </w:r>
      <w:r w:rsidR="00EC66FA" w:rsidRPr="00FE4A36">
        <w:rPr>
          <w:rFonts w:ascii="Arial" w:hAnsi="Arial" w:cs="Arial"/>
        </w:rPr>
        <w:t xml:space="preserve"> </w:t>
      </w:r>
      <w:r w:rsidR="00EC66FA" w:rsidRPr="000C482E">
        <w:rPr>
          <w:rFonts w:ascii="Arial" w:hAnsi="Arial" w:cs="Arial"/>
          <w:sz w:val="22"/>
          <w:szCs w:val="22"/>
        </w:rPr>
        <w:lastRenderedPageBreak/>
        <w:t>patients.  Jonckheere and Vaughann (2019</w:t>
      </w:r>
      <w:r w:rsidR="001D27DB" w:rsidRPr="000C482E">
        <w:rPr>
          <w:rFonts w:ascii="Arial" w:hAnsi="Arial" w:cs="Arial"/>
          <w:sz w:val="22"/>
          <w:szCs w:val="22"/>
        </w:rPr>
        <w:t xml:space="preserve">) </w:t>
      </w:r>
      <w:r w:rsidR="001D27DB">
        <w:rPr>
          <w:rFonts w:ascii="Arial" w:hAnsi="Arial" w:cs="Arial"/>
          <w:sz w:val="22"/>
          <w:szCs w:val="22"/>
        </w:rPr>
        <w:t xml:space="preserve">argue that </w:t>
      </w:r>
      <w:r w:rsidR="00EC66FA" w:rsidRPr="000C482E">
        <w:rPr>
          <w:rFonts w:ascii="Arial" w:hAnsi="Arial" w:cs="Arial"/>
          <w:sz w:val="22"/>
          <w:szCs w:val="22"/>
        </w:rPr>
        <w:t xml:space="preserve">semi-structured interviews in primary </w:t>
      </w:r>
      <w:r w:rsidR="000B17CB" w:rsidRPr="000C482E">
        <w:rPr>
          <w:rFonts w:ascii="Arial" w:hAnsi="Arial" w:cs="Arial"/>
          <w:sz w:val="22"/>
          <w:szCs w:val="22"/>
        </w:rPr>
        <w:t xml:space="preserve">research is a method which involves a dialogue between researcher and participants, this kind of empirical data is gathered by using open-ended questions, probes and comments.  This form of gathering empirical data was very relevant in this research as staff </w:t>
      </w:r>
      <w:r w:rsidR="00713C34" w:rsidRPr="000C482E">
        <w:rPr>
          <w:rFonts w:ascii="Arial" w:hAnsi="Arial" w:cs="Arial"/>
          <w:sz w:val="22"/>
          <w:szCs w:val="22"/>
        </w:rPr>
        <w:t>nurses expressed</w:t>
      </w:r>
      <w:r w:rsidR="000B17CB" w:rsidRPr="000C482E">
        <w:rPr>
          <w:rFonts w:ascii="Arial" w:hAnsi="Arial" w:cs="Arial"/>
          <w:sz w:val="22"/>
          <w:szCs w:val="22"/>
        </w:rPr>
        <w:t xml:space="preserve"> their feelings and how they perceived digital transformation.</w:t>
      </w:r>
      <w:r w:rsidR="0050108D" w:rsidRPr="000C482E">
        <w:rPr>
          <w:rFonts w:ascii="Arial" w:hAnsi="Arial" w:cs="Arial"/>
          <w:sz w:val="22"/>
          <w:szCs w:val="22"/>
        </w:rPr>
        <w:t xml:space="preserve">  </w:t>
      </w:r>
      <w:r w:rsidR="00FE4A36" w:rsidRPr="000C482E">
        <w:rPr>
          <w:rFonts w:ascii="Arial" w:hAnsi="Arial" w:cs="Arial"/>
          <w:sz w:val="22"/>
          <w:szCs w:val="22"/>
        </w:rPr>
        <w:t xml:space="preserve">Likewise, </w:t>
      </w:r>
      <w:proofErr w:type="spellStart"/>
      <w:r w:rsidR="00FE4A36" w:rsidRPr="000C482E">
        <w:rPr>
          <w:rFonts w:ascii="Arial" w:hAnsi="Arial" w:cs="Arial"/>
          <w:sz w:val="22"/>
          <w:szCs w:val="22"/>
        </w:rPr>
        <w:t>Mashuri</w:t>
      </w:r>
      <w:proofErr w:type="spellEnd"/>
      <w:r w:rsidR="0050108D" w:rsidRPr="000C482E">
        <w:rPr>
          <w:rFonts w:ascii="Arial" w:hAnsi="Arial" w:cs="Arial"/>
          <w:sz w:val="22"/>
          <w:szCs w:val="22"/>
        </w:rPr>
        <w:t xml:space="preserve"> (2022) explain that </w:t>
      </w:r>
      <w:r w:rsidR="00EF2900">
        <w:rPr>
          <w:rFonts w:ascii="Arial" w:hAnsi="Arial" w:cs="Arial"/>
          <w:sz w:val="22"/>
          <w:szCs w:val="22"/>
        </w:rPr>
        <w:t xml:space="preserve">a </w:t>
      </w:r>
      <w:r w:rsidR="0050108D" w:rsidRPr="000C482E">
        <w:rPr>
          <w:rFonts w:ascii="Arial" w:hAnsi="Arial" w:cs="Arial"/>
          <w:sz w:val="22"/>
          <w:szCs w:val="22"/>
        </w:rPr>
        <w:t xml:space="preserve">semi-structured </w:t>
      </w:r>
      <w:r w:rsidR="00EF2900">
        <w:rPr>
          <w:rFonts w:ascii="Arial" w:hAnsi="Arial" w:cs="Arial"/>
          <w:sz w:val="22"/>
          <w:szCs w:val="22"/>
        </w:rPr>
        <w:t xml:space="preserve">interview </w:t>
      </w:r>
      <w:r w:rsidR="00FE4A36" w:rsidRPr="000C482E">
        <w:rPr>
          <w:rFonts w:ascii="Arial" w:hAnsi="Arial" w:cs="Arial"/>
          <w:sz w:val="22"/>
          <w:szCs w:val="22"/>
        </w:rPr>
        <w:t xml:space="preserve">is an interaction between two persons conversing about a topic.  The semi-structured interviews give the research participants the freedom to be open and honest and express themselves by stating their views as regards digital transformation, their fears, </w:t>
      </w:r>
      <w:r w:rsidR="00DA1663" w:rsidRPr="000C482E">
        <w:rPr>
          <w:rFonts w:ascii="Arial" w:hAnsi="Arial" w:cs="Arial"/>
          <w:sz w:val="22"/>
          <w:szCs w:val="22"/>
        </w:rPr>
        <w:t>thoughts and uncertainty can be expressed to the researcher without having the fear of been judged</w:t>
      </w:r>
      <w:r w:rsidR="00DA1663">
        <w:rPr>
          <w:rFonts w:ascii="Arial" w:hAnsi="Arial" w:cs="Arial"/>
        </w:rPr>
        <w:t>.</w:t>
      </w:r>
    </w:p>
    <w:p w14:paraId="65F8624C" w14:textId="77777777" w:rsidR="00DA1663" w:rsidRDefault="00DA1663" w:rsidP="00DD6B81">
      <w:pPr>
        <w:spacing w:line="360" w:lineRule="auto"/>
        <w:jc w:val="both"/>
        <w:rPr>
          <w:rFonts w:ascii="Arial" w:hAnsi="Arial" w:cs="Arial"/>
        </w:rPr>
      </w:pPr>
    </w:p>
    <w:p w14:paraId="201046A0" w14:textId="19A4644C" w:rsidR="00DA1663" w:rsidRPr="000C482E" w:rsidRDefault="00DA1663" w:rsidP="00DD6B81">
      <w:pPr>
        <w:spacing w:line="360" w:lineRule="auto"/>
        <w:jc w:val="both"/>
        <w:rPr>
          <w:rFonts w:ascii="Arial" w:hAnsi="Arial" w:cs="Arial"/>
          <w:sz w:val="22"/>
          <w:szCs w:val="22"/>
        </w:rPr>
      </w:pPr>
      <w:r w:rsidRPr="000C482E">
        <w:rPr>
          <w:rFonts w:ascii="Arial" w:hAnsi="Arial" w:cs="Arial"/>
          <w:sz w:val="22"/>
          <w:szCs w:val="22"/>
        </w:rPr>
        <w:t>The purpose for the mixed method approach for this research is that it makes the research to be more reliable, honest and the rigour of the research would be stronger, which allows a research triangulation to occur as the research is viewed from different angles.</w:t>
      </w:r>
      <w:r w:rsidR="009B25FE" w:rsidRPr="000C482E">
        <w:rPr>
          <w:rFonts w:ascii="Arial" w:hAnsi="Arial" w:cs="Arial"/>
          <w:sz w:val="22"/>
          <w:szCs w:val="22"/>
        </w:rPr>
        <w:t xml:space="preserve">  </w:t>
      </w:r>
      <w:proofErr w:type="spellStart"/>
      <w:r w:rsidR="009B25FE" w:rsidRPr="000C482E">
        <w:rPr>
          <w:rFonts w:ascii="Arial" w:hAnsi="Arial" w:cs="Arial"/>
          <w:sz w:val="22"/>
          <w:szCs w:val="22"/>
        </w:rPr>
        <w:t>Oranga</w:t>
      </w:r>
      <w:proofErr w:type="spellEnd"/>
      <w:r w:rsidR="009B25FE" w:rsidRPr="000C482E">
        <w:rPr>
          <w:rFonts w:ascii="Arial" w:hAnsi="Arial" w:cs="Arial"/>
          <w:sz w:val="22"/>
          <w:szCs w:val="22"/>
        </w:rPr>
        <w:t xml:space="preserve"> et al (2025) explain that mixed methods approach research allows the research questions to be answered in breadth and depth and helps to validity.  The research questions which are related to digital transformation in healthcare which are related to the staff nurses and healthcare assistants in their job roles.  The fact that the participants have various educational backgrounds the research would be able to discover if this </w:t>
      </w:r>
      <w:r w:rsidR="00D7095C" w:rsidRPr="000C482E">
        <w:rPr>
          <w:rFonts w:ascii="Arial" w:hAnsi="Arial" w:cs="Arial"/>
          <w:sz w:val="22"/>
          <w:szCs w:val="22"/>
        </w:rPr>
        <w:t>influences</w:t>
      </w:r>
      <w:r w:rsidR="009B25FE" w:rsidRPr="000C482E">
        <w:rPr>
          <w:rFonts w:ascii="Arial" w:hAnsi="Arial" w:cs="Arial"/>
          <w:sz w:val="22"/>
          <w:szCs w:val="22"/>
        </w:rPr>
        <w:t xml:space="preserve"> how they view digital transformation</w:t>
      </w:r>
      <w:r w:rsidR="00D7095C" w:rsidRPr="000C482E">
        <w:rPr>
          <w:rFonts w:ascii="Arial" w:hAnsi="Arial" w:cs="Arial"/>
          <w:sz w:val="22"/>
          <w:szCs w:val="22"/>
        </w:rPr>
        <w:t>.</w:t>
      </w:r>
    </w:p>
    <w:p w14:paraId="5135F978" w14:textId="77777777" w:rsidR="00D7095C" w:rsidRDefault="00D7095C" w:rsidP="00DD6B81">
      <w:pPr>
        <w:spacing w:line="360" w:lineRule="auto"/>
        <w:jc w:val="both"/>
        <w:rPr>
          <w:rFonts w:ascii="Arial" w:hAnsi="Arial" w:cs="Arial"/>
        </w:rPr>
      </w:pPr>
    </w:p>
    <w:p w14:paraId="6F015504" w14:textId="3BA09487" w:rsidR="00D7095C" w:rsidRPr="00780445" w:rsidRDefault="00D7095C" w:rsidP="00DD6B81">
      <w:pPr>
        <w:spacing w:line="360" w:lineRule="auto"/>
        <w:jc w:val="both"/>
        <w:rPr>
          <w:rFonts w:ascii="Arial" w:hAnsi="Arial" w:cs="Arial"/>
          <w:b/>
          <w:bCs/>
          <w:sz w:val="28"/>
          <w:szCs w:val="28"/>
        </w:rPr>
      </w:pPr>
      <w:r w:rsidRPr="00780445">
        <w:rPr>
          <w:rFonts w:ascii="Arial" w:hAnsi="Arial" w:cs="Arial"/>
          <w:b/>
          <w:bCs/>
          <w:sz w:val="28"/>
          <w:szCs w:val="28"/>
        </w:rPr>
        <w:t>3.1</w:t>
      </w:r>
      <w:r w:rsidR="000C482E">
        <w:rPr>
          <w:rFonts w:ascii="Arial" w:hAnsi="Arial" w:cs="Arial"/>
          <w:b/>
          <w:bCs/>
          <w:sz w:val="28"/>
          <w:szCs w:val="28"/>
        </w:rPr>
        <w:t xml:space="preserve"> </w:t>
      </w:r>
      <w:r w:rsidRPr="00780445">
        <w:rPr>
          <w:rFonts w:ascii="Arial" w:hAnsi="Arial" w:cs="Arial"/>
          <w:b/>
          <w:bCs/>
          <w:sz w:val="28"/>
          <w:szCs w:val="28"/>
        </w:rPr>
        <w:t>Data Collection</w:t>
      </w:r>
    </w:p>
    <w:p w14:paraId="68325D4D" w14:textId="0909426E" w:rsidR="00780445" w:rsidRPr="00780445" w:rsidRDefault="00780445" w:rsidP="00DD6B81">
      <w:pPr>
        <w:spacing w:line="360" w:lineRule="auto"/>
        <w:jc w:val="both"/>
        <w:rPr>
          <w:rFonts w:ascii="Arial" w:hAnsi="Arial" w:cs="Arial"/>
          <w:b/>
          <w:bCs/>
          <w:color w:val="333333"/>
          <w:shd w:val="clear" w:color="auto" w:fill="FFFFFF"/>
        </w:rPr>
      </w:pPr>
      <w:r w:rsidRPr="00780445">
        <w:rPr>
          <w:rFonts w:ascii="Arial" w:hAnsi="Arial" w:cs="Arial"/>
          <w:b/>
          <w:bCs/>
          <w:color w:val="333333"/>
          <w:shd w:val="clear" w:color="auto" w:fill="FFFFFF"/>
        </w:rPr>
        <w:t>Quantitative Research</w:t>
      </w:r>
    </w:p>
    <w:p w14:paraId="4B3BE08A" w14:textId="598DCB90" w:rsidR="00D7095C" w:rsidRPr="000C482E" w:rsidRDefault="00D7095C" w:rsidP="00DD6B81">
      <w:pPr>
        <w:spacing w:line="360" w:lineRule="auto"/>
        <w:jc w:val="both"/>
        <w:rPr>
          <w:rFonts w:ascii="Arial" w:hAnsi="Arial" w:cs="Arial"/>
          <w:color w:val="333333"/>
          <w:sz w:val="22"/>
          <w:szCs w:val="22"/>
          <w:shd w:val="clear" w:color="auto" w:fill="FFFFFF"/>
        </w:rPr>
      </w:pPr>
      <w:r w:rsidRPr="000C482E">
        <w:rPr>
          <w:rFonts w:ascii="Arial" w:hAnsi="Arial" w:cs="Arial"/>
          <w:color w:val="333333"/>
          <w:sz w:val="22"/>
          <w:szCs w:val="22"/>
          <w:shd w:val="clear" w:color="auto" w:fill="FFFFFF"/>
        </w:rPr>
        <w:t>The quantitative research used a Likert scale questionnaire the first part of the questionnaire was to ask about their gender, age, and level of education.  The second part of the questionnaire asked questions about how relevant digital technology is to their job role and how confident they are about using it.  The last section asked the question of if the participant would like an increase in the usage of digital technology.</w:t>
      </w:r>
      <w:r w:rsidR="00780445" w:rsidRPr="000C482E">
        <w:rPr>
          <w:rFonts w:ascii="Arial" w:hAnsi="Arial" w:cs="Arial"/>
          <w:color w:val="333333"/>
          <w:sz w:val="22"/>
          <w:szCs w:val="22"/>
          <w:shd w:val="clear" w:color="auto" w:fill="FFFFFF"/>
        </w:rPr>
        <w:t xml:space="preserve">  Joshi et al (2015) explain that the Likert Scale Questionnaire was devised to measure attitudes in a scientifically accepted and validated measure.</w:t>
      </w:r>
    </w:p>
    <w:p w14:paraId="289DF5E3" w14:textId="77777777" w:rsidR="000C482E" w:rsidRDefault="000C482E" w:rsidP="00865AE8">
      <w:pPr>
        <w:spacing w:line="360" w:lineRule="auto"/>
        <w:jc w:val="both"/>
        <w:rPr>
          <w:rFonts w:ascii="Arial" w:hAnsi="Arial" w:cs="Arial"/>
          <w:b/>
          <w:bCs/>
        </w:rPr>
      </w:pPr>
    </w:p>
    <w:p w14:paraId="2AE31A5B" w14:textId="1EAB69FA" w:rsidR="00DB40A9" w:rsidRPr="00763850" w:rsidRDefault="00780445" w:rsidP="00865AE8">
      <w:pPr>
        <w:spacing w:line="360" w:lineRule="auto"/>
        <w:jc w:val="both"/>
        <w:rPr>
          <w:rFonts w:ascii="Arial" w:hAnsi="Arial" w:cs="Arial"/>
          <w:b/>
          <w:bCs/>
        </w:rPr>
      </w:pPr>
      <w:r w:rsidRPr="00763850">
        <w:rPr>
          <w:rFonts w:ascii="Arial" w:hAnsi="Arial" w:cs="Arial"/>
          <w:b/>
          <w:bCs/>
        </w:rPr>
        <w:t>Qualitative Research</w:t>
      </w:r>
    </w:p>
    <w:p w14:paraId="6F9C84DA" w14:textId="4746C9B5" w:rsidR="00763850" w:rsidRPr="000C482E" w:rsidRDefault="00763850" w:rsidP="00865AE8">
      <w:pPr>
        <w:spacing w:line="360" w:lineRule="auto"/>
        <w:jc w:val="both"/>
        <w:rPr>
          <w:rFonts w:ascii="Arial" w:hAnsi="Arial" w:cs="Arial"/>
          <w:sz w:val="22"/>
          <w:szCs w:val="22"/>
        </w:rPr>
      </w:pPr>
      <w:r w:rsidRPr="000C482E">
        <w:rPr>
          <w:rFonts w:ascii="Arial" w:hAnsi="Arial" w:cs="Arial"/>
          <w:sz w:val="22"/>
          <w:szCs w:val="22"/>
        </w:rPr>
        <w:t xml:space="preserve">For the qualitative research a semi structured interview was conducted with </w:t>
      </w:r>
      <w:r w:rsidR="00EF2900">
        <w:rPr>
          <w:rFonts w:ascii="Arial" w:hAnsi="Arial" w:cs="Arial"/>
          <w:sz w:val="22"/>
          <w:szCs w:val="22"/>
        </w:rPr>
        <w:t xml:space="preserve">two </w:t>
      </w:r>
      <w:r w:rsidR="00EF2900" w:rsidRPr="000C482E">
        <w:rPr>
          <w:rFonts w:ascii="Arial" w:hAnsi="Arial" w:cs="Arial"/>
          <w:sz w:val="22"/>
          <w:szCs w:val="22"/>
        </w:rPr>
        <w:t>participants</w:t>
      </w:r>
      <w:r w:rsidRPr="000C482E">
        <w:rPr>
          <w:rFonts w:ascii="Arial" w:hAnsi="Arial" w:cs="Arial"/>
          <w:sz w:val="22"/>
          <w:szCs w:val="22"/>
        </w:rPr>
        <w:t xml:space="preserve"> which </w:t>
      </w:r>
      <w:r w:rsidR="00751906" w:rsidRPr="000C482E">
        <w:rPr>
          <w:rFonts w:ascii="Arial" w:hAnsi="Arial" w:cs="Arial"/>
          <w:sz w:val="22"/>
          <w:szCs w:val="22"/>
        </w:rPr>
        <w:t>were nurses</w:t>
      </w:r>
      <w:r w:rsidR="00720F1A" w:rsidRPr="000C482E">
        <w:rPr>
          <w:rFonts w:ascii="Arial" w:hAnsi="Arial" w:cs="Arial"/>
          <w:sz w:val="22"/>
          <w:szCs w:val="22"/>
        </w:rPr>
        <w:t xml:space="preserve"> one was a </w:t>
      </w:r>
      <w:r w:rsidR="00E72A18" w:rsidRPr="000C482E">
        <w:rPr>
          <w:rFonts w:ascii="Arial" w:hAnsi="Arial" w:cs="Arial"/>
          <w:sz w:val="22"/>
          <w:szCs w:val="22"/>
        </w:rPr>
        <w:t>W</w:t>
      </w:r>
      <w:r w:rsidR="00720F1A" w:rsidRPr="000C482E">
        <w:rPr>
          <w:rFonts w:ascii="Arial" w:hAnsi="Arial" w:cs="Arial"/>
          <w:sz w:val="22"/>
          <w:szCs w:val="22"/>
        </w:rPr>
        <w:t xml:space="preserve">ard manager and the second </w:t>
      </w:r>
      <w:proofErr w:type="spellStart"/>
      <w:proofErr w:type="gramStart"/>
      <w:r w:rsidR="00720F1A" w:rsidRPr="000C482E">
        <w:rPr>
          <w:rFonts w:ascii="Arial" w:hAnsi="Arial" w:cs="Arial"/>
          <w:sz w:val="22"/>
          <w:szCs w:val="22"/>
        </w:rPr>
        <w:t>a</w:t>
      </w:r>
      <w:proofErr w:type="spellEnd"/>
      <w:proofErr w:type="gramEnd"/>
      <w:r w:rsidR="00E72A18" w:rsidRPr="000C482E">
        <w:rPr>
          <w:rFonts w:ascii="Arial" w:hAnsi="Arial" w:cs="Arial"/>
          <w:sz w:val="22"/>
          <w:szCs w:val="22"/>
        </w:rPr>
        <w:t xml:space="preserve"> Advance Nurse </w:t>
      </w:r>
      <w:r w:rsidR="00F14DDE" w:rsidRPr="000C482E">
        <w:rPr>
          <w:rFonts w:ascii="Arial" w:hAnsi="Arial" w:cs="Arial"/>
          <w:sz w:val="22"/>
          <w:szCs w:val="22"/>
        </w:rPr>
        <w:t>Practitioner The</w:t>
      </w:r>
      <w:r w:rsidRPr="000C482E">
        <w:rPr>
          <w:rFonts w:ascii="Arial" w:hAnsi="Arial" w:cs="Arial"/>
          <w:sz w:val="22"/>
          <w:szCs w:val="22"/>
        </w:rPr>
        <w:t xml:space="preserve"> interview examined how the participants viewed digital technology and how confident they felt working with it.  It was also a time for the participants to state how relevant they felt digital </w:t>
      </w:r>
      <w:r w:rsidRPr="000C482E">
        <w:rPr>
          <w:rFonts w:ascii="Arial" w:hAnsi="Arial" w:cs="Arial"/>
          <w:sz w:val="22"/>
          <w:szCs w:val="22"/>
        </w:rPr>
        <w:lastRenderedPageBreak/>
        <w:t>technology was when it came to their job role</w:t>
      </w:r>
      <w:r w:rsidR="00751906">
        <w:rPr>
          <w:rFonts w:ascii="Arial" w:hAnsi="Arial" w:cs="Arial"/>
          <w:sz w:val="22"/>
          <w:szCs w:val="22"/>
        </w:rPr>
        <w:t xml:space="preserve">.  </w:t>
      </w:r>
      <w:r w:rsidRPr="000C482E">
        <w:rPr>
          <w:rFonts w:ascii="Arial" w:hAnsi="Arial" w:cs="Arial"/>
          <w:sz w:val="22"/>
          <w:szCs w:val="22"/>
        </w:rPr>
        <w:t xml:space="preserve">  A </w:t>
      </w:r>
      <w:r w:rsidR="00A52D1C" w:rsidRPr="000C482E">
        <w:rPr>
          <w:rFonts w:ascii="Arial" w:hAnsi="Arial" w:cs="Arial"/>
          <w:sz w:val="22"/>
          <w:szCs w:val="22"/>
        </w:rPr>
        <w:t>combination of</w:t>
      </w:r>
      <w:r w:rsidRPr="000C482E">
        <w:rPr>
          <w:rFonts w:ascii="Arial" w:hAnsi="Arial" w:cs="Arial"/>
          <w:sz w:val="22"/>
          <w:szCs w:val="22"/>
        </w:rPr>
        <w:t xml:space="preserve"> the </w:t>
      </w:r>
      <w:r w:rsidR="00720F1A" w:rsidRPr="000C482E">
        <w:rPr>
          <w:rFonts w:ascii="Arial" w:hAnsi="Arial" w:cs="Arial"/>
          <w:sz w:val="22"/>
          <w:szCs w:val="22"/>
        </w:rPr>
        <w:t>Likert scale</w:t>
      </w:r>
      <w:r w:rsidRPr="000C482E">
        <w:rPr>
          <w:rFonts w:ascii="Arial" w:hAnsi="Arial" w:cs="Arial"/>
          <w:sz w:val="22"/>
          <w:szCs w:val="22"/>
        </w:rPr>
        <w:t xml:space="preserve"> questionnaire</w:t>
      </w:r>
      <w:r w:rsidR="00A52D1C" w:rsidRPr="000C482E">
        <w:rPr>
          <w:rFonts w:ascii="Arial" w:hAnsi="Arial" w:cs="Arial"/>
          <w:sz w:val="22"/>
          <w:szCs w:val="22"/>
        </w:rPr>
        <w:t xml:space="preserve"> and the semi structured empirical data</w:t>
      </w:r>
      <w:r w:rsidR="004E3267" w:rsidRPr="000C482E">
        <w:rPr>
          <w:rFonts w:ascii="Arial" w:hAnsi="Arial" w:cs="Arial"/>
          <w:sz w:val="22"/>
          <w:szCs w:val="22"/>
        </w:rPr>
        <w:t xml:space="preserve">, make the research stronger and more reliable.  Ahmed et al (2021) express that a mixed method research approach provides a comprehensive understanding of </w:t>
      </w:r>
      <w:r w:rsidR="00720F1A" w:rsidRPr="000C482E">
        <w:rPr>
          <w:rFonts w:ascii="Arial" w:hAnsi="Arial" w:cs="Arial"/>
          <w:sz w:val="22"/>
          <w:szCs w:val="22"/>
        </w:rPr>
        <w:t>research</w:t>
      </w:r>
      <w:r w:rsidR="004E3267" w:rsidRPr="000C482E">
        <w:rPr>
          <w:rFonts w:ascii="Arial" w:hAnsi="Arial" w:cs="Arial"/>
          <w:sz w:val="22"/>
          <w:szCs w:val="22"/>
        </w:rPr>
        <w:t xml:space="preserve"> and both methodologies gives the research a triangulation data.</w:t>
      </w:r>
    </w:p>
    <w:p w14:paraId="1620BF0B" w14:textId="77777777" w:rsidR="00720F1A" w:rsidRDefault="00720F1A" w:rsidP="00865AE8">
      <w:pPr>
        <w:spacing w:line="360" w:lineRule="auto"/>
        <w:jc w:val="both"/>
        <w:rPr>
          <w:rFonts w:ascii="Arial" w:hAnsi="Arial" w:cs="Arial"/>
        </w:rPr>
      </w:pPr>
    </w:p>
    <w:p w14:paraId="1D726912" w14:textId="15653E38" w:rsidR="00720F1A" w:rsidRPr="00720F1A" w:rsidRDefault="00720F1A" w:rsidP="00865AE8">
      <w:pPr>
        <w:spacing w:line="360" w:lineRule="auto"/>
        <w:jc w:val="both"/>
        <w:rPr>
          <w:rFonts w:ascii="Arial" w:hAnsi="Arial" w:cs="Arial"/>
          <w:b/>
          <w:bCs/>
          <w:sz w:val="28"/>
          <w:szCs w:val="28"/>
        </w:rPr>
      </w:pPr>
      <w:r w:rsidRPr="00720F1A">
        <w:rPr>
          <w:rFonts w:ascii="Arial" w:hAnsi="Arial" w:cs="Arial"/>
          <w:b/>
          <w:bCs/>
          <w:sz w:val="28"/>
          <w:szCs w:val="28"/>
        </w:rPr>
        <w:t>3.2 Sampling Techniques</w:t>
      </w:r>
    </w:p>
    <w:p w14:paraId="4C3A817F" w14:textId="7C2016EA" w:rsidR="00751906" w:rsidRDefault="001B12B1" w:rsidP="00865AE8">
      <w:pPr>
        <w:spacing w:line="360" w:lineRule="auto"/>
        <w:jc w:val="both"/>
        <w:rPr>
          <w:rFonts w:ascii="Arial" w:hAnsi="Arial" w:cs="Arial"/>
          <w:sz w:val="22"/>
          <w:szCs w:val="22"/>
        </w:rPr>
      </w:pPr>
      <w:r w:rsidRPr="000C482E">
        <w:rPr>
          <w:rFonts w:ascii="Arial" w:hAnsi="Arial" w:cs="Arial"/>
          <w:sz w:val="22"/>
          <w:szCs w:val="22"/>
        </w:rPr>
        <w:t xml:space="preserve">Palinkas et al (2015) explain that </w:t>
      </w:r>
      <w:r w:rsidR="00E56A9A">
        <w:rPr>
          <w:rFonts w:ascii="Arial" w:hAnsi="Arial" w:cs="Arial"/>
          <w:sz w:val="22"/>
          <w:szCs w:val="22"/>
        </w:rPr>
        <w:t xml:space="preserve">combination of </w:t>
      </w:r>
      <w:r w:rsidRPr="000C482E">
        <w:rPr>
          <w:rFonts w:ascii="Arial" w:hAnsi="Arial" w:cs="Arial"/>
          <w:sz w:val="22"/>
          <w:szCs w:val="22"/>
        </w:rPr>
        <w:t xml:space="preserve">sampling strategies may be more </w:t>
      </w:r>
      <w:r w:rsidR="00E56A9A">
        <w:rPr>
          <w:rFonts w:ascii="Arial" w:hAnsi="Arial" w:cs="Arial"/>
          <w:sz w:val="22"/>
          <w:szCs w:val="22"/>
        </w:rPr>
        <w:t xml:space="preserve">relevant </w:t>
      </w:r>
      <w:r w:rsidRPr="000C482E">
        <w:rPr>
          <w:rFonts w:ascii="Arial" w:hAnsi="Arial" w:cs="Arial"/>
          <w:sz w:val="22"/>
          <w:szCs w:val="22"/>
        </w:rPr>
        <w:t xml:space="preserve">to the aims of implementation research and </w:t>
      </w:r>
      <w:proofErr w:type="gramStart"/>
      <w:r w:rsidRPr="000C482E">
        <w:rPr>
          <w:rFonts w:ascii="Arial" w:hAnsi="Arial" w:cs="Arial"/>
          <w:sz w:val="22"/>
          <w:szCs w:val="22"/>
        </w:rPr>
        <w:t>co</w:t>
      </w:r>
      <w:r w:rsidR="00BD73D2">
        <w:rPr>
          <w:rFonts w:ascii="Arial" w:hAnsi="Arial" w:cs="Arial"/>
          <w:sz w:val="22"/>
          <w:szCs w:val="22"/>
        </w:rPr>
        <w:t xml:space="preserve">herent </w:t>
      </w:r>
      <w:r w:rsidRPr="000C482E">
        <w:rPr>
          <w:rFonts w:ascii="Arial" w:hAnsi="Arial" w:cs="Arial"/>
          <w:sz w:val="22"/>
          <w:szCs w:val="22"/>
        </w:rPr>
        <w:t xml:space="preserve"> with</w:t>
      </w:r>
      <w:proofErr w:type="gramEnd"/>
      <w:r w:rsidRPr="000C482E">
        <w:rPr>
          <w:rFonts w:ascii="Arial" w:hAnsi="Arial" w:cs="Arial"/>
          <w:sz w:val="22"/>
          <w:szCs w:val="22"/>
        </w:rPr>
        <w:t xml:space="preserve"> recent developments in quantitative methods.  </w:t>
      </w:r>
      <w:r w:rsidR="00E72A18" w:rsidRPr="000C482E">
        <w:rPr>
          <w:rFonts w:ascii="Arial" w:hAnsi="Arial" w:cs="Arial"/>
          <w:sz w:val="22"/>
          <w:szCs w:val="22"/>
        </w:rPr>
        <w:t xml:space="preserve">The sampling method used for this research </w:t>
      </w:r>
      <w:r w:rsidR="00751906">
        <w:rPr>
          <w:rFonts w:ascii="Arial" w:hAnsi="Arial" w:cs="Arial"/>
          <w:sz w:val="22"/>
          <w:szCs w:val="22"/>
        </w:rPr>
        <w:t>was</w:t>
      </w:r>
      <w:r w:rsidR="00E72A18" w:rsidRPr="000C482E">
        <w:rPr>
          <w:rFonts w:ascii="Arial" w:hAnsi="Arial" w:cs="Arial"/>
          <w:sz w:val="22"/>
          <w:szCs w:val="22"/>
        </w:rPr>
        <w:t xml:space="preserve"> </w:t>
      </w:r>
      <w:r w:rsidR="00751906">
        <w:rPr>
          <w:rFonts w:ascii="Arial" w:hAnsi="Arial" w:cs="Arial"/>
          <w:sz w:val="22"/>
          <w:szCs w:val="22"/>
        </w:rPr>
        <w:t xml:space="preserve">a </w:t>
      </w:r>
      <w:r w:rsidR="00E72A18" w:rsidRPr="000C482E">
        <w:rPr>
          <w:rFonts w:ascii="Arial" w:hAnsi="Arial" w:cs="Arial"/>
          <w:sz w:val="22"/>
          <w:szCs w:val="22"/>
        </w:rPr>
        <w:t xml:space="preserve"> non-probability</w:t>
      </w:r>
      <w:r w:rsidR="00751906">
        <w:rPr>
          <w:rFonts w:ascii="Arial" w:hAnsi="Arial" w:cs="Arial"/>
          <w:sz w:val="22"/>
          <w:szCs w:val="22"/>
        </w:rPr>
        <w:t xml:space="preserve"> method </w:t>
      </w:r>
      <w:r w:rsidR="00E72A18" w:rsidRPr="000C482E">
        <w:rPr>
          <w:rFonts w:ascii="Arial" w:hAnsi="Arial" w:cs="Arial"/>
          <w:sz w:val="22"/>
          <w:szCs w:val="22"/>
        </w:rPr>
        <w:t xml:space="preserve"> </w:t>
      </w:r>
      <w:r w:rsidR="00751906">
        <w:rPr>
          <w:rFonts w:ascii="Arial" w:hAnsi="Arial" w:cs="Arial"/>
          <w:sz w:val="22"/>
          <w:szCs w:val="22"/>
        </w:rPr>
        <w:t xml:space="preserve">because a </w:t>
      </w:r>
      <w:r w:rsidR="00E72A18" w:rsidRPr="000C482E">
        <w:rPr>
          <w:rFonts w:ascii="Arial" w:hAnsi="Arial" w:cs="Arial"/>
          <w:sz w:val="22"/>
          <w:szCs w:val="22"/>
        </w:rPr>
        <w:t xml:space="preserve"> convivence sampling </w:t>
      </w:r>
      <w:r w:rsidRPr="000C482E">
        <w:rPr>
          <w:rFonts w:ascii="Arial" w:hAnsi="Arial" w:cs="Arial"/>
          <w:sz w:val="22"/>
          <w:szCs w:val="22"/>
        </w:rPr>
        <w:t xml:space="preserve"> and a purposeful sample</w:t>
      </w:r>
      <w:r w:rsidR="00751906">
        <w:rPr>
          <w:rFonts w:ascii="Arial" w:hAnsi="Arial" w:cs="Arial"/>
          <w:sz w:val="22"/>
          <w:szCs w:val="22"/>
        </w:rPr>
        <w:t xml:space="preserve"> method </w:t>
      </w:r>
      <w:r w:rsidR="00E72A18" w:rsidRPr="000C482E">
        <w:rPr>
          <w:rFonts w:ascii="Arial" w:hAnsi="Arial" w:cs="Arial"/>
          <w:sz w:val="22"/>
          <w:szCs w:val="22"/>
        </w:rPr>
        <w:t xml:space="preserve"> </w:t>
      </w:r>
      <w:r w:rsidR="00751906">
        <w:rPr>
          <w:rFonts w:ascii="Arial" w:hAnsi="Arial" w:cs="Arial"/>
          <w:sz w:val="22"/>
          <w:szCs w:val="22"/>
        </w:rPr>
        <w:t xml:space="preserve">were utilised because  </w:t>
      </w:r>
      <w:r w:rsidR="00E72A18" w:rsidRPr="000C482E">
        <w:rPr>
          <w:rFonts w:ascii="Arial" w:hAnsi="Arial" w:cs="Arial"/>
          <w:sz w:val="22"/>
          <w:szCs w:val="22"/>
        </w:rPr>
        <w:t xml:space="preserve">it was easy for the researcher to </w:t>
      </w:r>
      <w:r w:rsidRPr="000C482E">
        <w:rPr>
          <w:rFonts w:ascii="Arial" w:hAnsi="Arial" w:cs="Arial"/>
          <w:sz w:val="22"/>
          <w:szCs w:val="22"/>
        </w:rPr>
        <w:t xml:space="preserve">gain access to staff nurses, </w:t>
      </w:r>
      <w:r w:rsidR="00E72A18" w:rsidRPr="000C482E">
        <w:rPr>
          <w:rFonts w:ascii="Arial" w:hAnsi="Arial" w:cs="Arial"/>
          <w:sz w:val="22"/>
          <w:szCs w:val="22"/>
        </w:rPr>
        <w:t xml:space="preserve"> as she is a staff nurse that works in various wards and hospitals, hence was able to get access to many nurses and could approach them to ask if they would be interested in </w:t>
      </w:r>
      <w:r w:rsidR="00F23857">
        <w:rPr>
          <w:rFonts w:ascii="Arial" w:hAnsi="Arial" w:cs="Arial"/>
          <w:sz w:val="22"/>
          <w:szCs w:val="22"/>
        </w:rPr>
        <w:t>taking part in the research</w:t>
      </w:r>
      <w:r w:rsidR="00E72A18" w:rsidRPr="000C482E">
        <w:rPr>
          <w:rFonts w:ascii="Arial" w:hAnsi="Arial" w:cs="Arial"/>
          <w:sz w:val="22"/>
          <w:szCs w:val="22"/>
        </w:rPr>
        <w:t xml:space="preserve">. </w:t>
      </w:r>
    </w:p>
    <w:p w14:paraId="798A834F" w14:textId="77777777" w:rsidR="00751906" w:rsidRDefault="00751906" w:rsidP="00865AE8">
      <w:pPr>
        <w:spacing w:line="360" w:lineRule="auto"/>
        <w:jc w:val="both"/>
        <w:rPr>
          <w:rFonts w:ascii="Arial" w:hAnsi="Arial" w:cs="Arial"/>
          <w:sz w:val="22"/>
          <w:szCs w:val="22"/>
        </w:rPr>
      </w:pPr>
    </w:p>
    <w:p w14:paraId="3D8ACABA" w14:textId="77AE2D65" w:rsidR="00E14FEC" w:rsidRPr="000C482E" w:rsidRDefault="00E72A18" w:rsidP="00865AE8">
      <w:pPr>
        <w:spacing w:line="360" w:lineRule="auto"/>
        <w:jc w:val="both"/>
        <w:rPr>
          <w:rFonts w:ascii="Arial" w:hAnsi="Arial" w:cs="Arial"/>
          <w:sz w:val="22"/>
          <w:szCs w:val="22"/>
        </w:rPr>
      </w:pPr>
      <w:r w:rsidRPr="000C482E">
        <w:rPr>
          <w:rFonts w:ascii="Arial" w:hAnsi="Arial" w:cs="Arial"/>
          <w:sz w:val="22"/>
          <w:szCs w:val="22"/>
        </w:rPr>
        <w:t>The target population</w:t>
      </w:r>
      <w:r w:rsidR="00751906">
        <w:rPr>
          <w:rFonts w:ascii="Arial" w:hAnsi="Arial" w:cs="Arial"/>
          <w:sz w:val="22"/>
          <w:szCs w:val="22"/>
        </w:rPr>
        <w:t xml:space="preserve"> for this </w:t>
      </w:r>
      <w:r w:rsidR="002F3D83">
        <w:rPr>
          <w:rFonts w:ascii="Arial" w:hAnsi="Arial" w:cs="Arial"/>
          <w:sz w:val="22"/>
          <w:szCs w:val="22"/>
        </w:rPr>
        <w:t xml:space="preserve">research </w:t>
      </w:r>
      <w:r w:rsidR="002F3D83" w:rsidRPr="000C482E">
        <w:rPr>
          <w:rFonts w:ascii="Arial" w:hAnsi="Arial" w:cs="Arial"/>
          <w:sz w:val="22"/>
          <w:szCs w:val="22"/>
        </w:rPr>
        <w:t>were</w:t>
      </w:r>
      <w:r w:rsidRPr="000C482E">
        <w:rPr>
          <w:rFonts w:ascii="Arial" w:hAnsi="Arial" w:cs="Arial"/>
          <w:sz w:val="22"/>
          <w:szCs w:val="22"/>
        </w:rPr>
        <w:t xml:space="preserve"> staff nurses and healthcare assistants that worked in the National Health Service </w:t>
      </w:r>
      <w:r w:rsidR="00F54593" w:rsidRPr="000C482E">
        <w:rPr>
          <w:rFonts w:ascii="Arial" w:hAnsi="Arial" w:cs="Arial"/>
          <w:sz w:val="22"/>
          <w:szCs w:val="22"/>
        </w:rPr>
        <w:t xml:space="preserve">Hospitals.  Golzar et al (2022) explain that </w:t>
      </w:r>
      <w:r w:rsidR="00B03E5C" w:rsidRPr="000C482E">
        <w:rPr>
          <w:rFonts w:ascii="Arial" w:hAnsi="Arial" w:cs="Arial"/>
          <w:sz w:val="22"/>
          <w:szCs w:val="22"/>
        </w:rPr>
        <w:t>conv</w:t>
      </w:r>
      <w:r w:rsidR="00B03E5C">
        <w:rPr>
          <w:rFonts w:ascii="Arial" w:hAnsi="Arial" w:cs="Arial"/>
          <w:sz w:val="22"/>
          <w:szCs w:val="22"/>
        </w:rPr>
        <w:t xml:space="preserve">enience </w:t>
      </w:r>
      <w:r w:rsidR="00B03E5C" w:rsidRPr="000C482E">
        <w:rPr>
          <w:rFonts w:ascii="Arial" w:hAnsi="Arial" w:cs="Arial"/>
          <w:sz w:val="22"/>
          <w:szCs w:val="22"/>
        </w:rPr>
        <w:t>sampling</w:t>
      </w:r>
      <w:r w:rsidR="00F54593" w:rsidRPr="000C482E">
        <w:rPr>
          <w:rFonts w:ascii="Arial" w:hAnsi="Arial" w:cs="Arial"/>
          <w:sz w:val="22"/>
          <w:szCs w:val="22"/>
        </w:rPr>
        <w:t xml:space="preserve"> is a way selecting participants from a target population based on ease of </w:t>
      </w:r>
      <w:r w:rsidR="001B12B1" w:rsidRPr="000C482E">
        <w:rPr>
          <w:rFonts w:ascii="Arial" w:hAnsi="Arial" w:cs="Arial"/>
          <w:sz w:val="22"/>
          <w:szCs w:val="22"/>
        </w:rPr>
        <w:t>access</w:t>
      </w:r>
      <w:r w:rsidR="00E14FEC" w:rsidRPr="000C482E">
        <w:rPr>
          <w:rFonts w:ascii="Arial" w:hAnsi="Arial" w:cs="Arial"/>
          <w:sz w:val="22"/>
          <w:szCs w:val="22"/>
        </w:rPr>
        <w:t>.  This is the case in this research as participants were chosen in such a manner.</w:t>
      </w:r>
      <w:r w:rsidR="00751906">
        <w:rPr>
          <w:rFonts w:ascii="Arial" w:hAnsi="Arial" w:cs="Arial"/>
          <w:sz w:val="22"/>
          <w:szCs w:val="22"/>
        </w:rPr>
        <w:t xml:space="preserve">  </w:t>
      </w:r>
      <w:r w:rsidR="00E14FEC" w:rsidRPr="000C482E">
        <w:rPr>
          <w:rFonts w:ascii="Arial" w:hAnsi="Arial" w:cs="Arial"/>
          <w:sz w:val="22"/>
          <w:szCs w:val="22"/>
        </w:rPr>
        <w:t>There were 20 participants that were approached to take part in this research but only 15 participants said they would participate.  The number of participants that were chosen was a small number due to the time frame however enough empirical data was collected for a SP</w:t>
      </w:r>
      <w:r w:rsidR="00F23857">
        <w:rPr>
          <w:rFonts w:ascii="Arial" w:hAnsi="Arial" w:cs="Arial"/>
          <w:sz w:val="22"/>
          <w:szCs w:val="22"/>
        </w:rPr>
        <w:t>S</w:t>
      </w:r>
      <w:r w:rsidR="00E14FEC" w:rsidRPr="000C482E">
        <w:rPr>
          <w:rFonts w:ascii="Arial" w:hAnsi="Arial" w:cs="Arial"/>
          <w:sz w:val="22"/>
          <w:szCs w:val="22"/>
        </w:rPr>
        <w:t>S descriptive analysis to be conducted.</w:t>
      </w:r>
      <w:r w:rsidR="00226A09" w:rsidRPr="000C482E">
        <w:rPr>
          <w:rFonts w:ascii="Arial" w:hAnsi="Arial" w:cs="Arial"/>
          <w:sz w:val="22"/>
          <w:szCs w:val="22"/>
        </w:rPr>
        <w:t xml:space="preserve">  </w:t>
      </w:r>
      <w:r w:rsidR="00FE41C6" w:rsidRPr="000C482E">
        <w:rPr>
          <w:rFonts w:ascii="Arial" w:hAnsi="Arial" w:cs="Arial"/>
          <w:sz w:val="22"/>
          <w:szCs w:val="22"/>
        </w:rPr>
        <w:t>Curtis and</w:t>
      </w:r>
      <w:r w:rsidR="00226A09" w:rsidRPr="000C482E">
        <w:rPr>
          <w:rFonts w:ascii="Arial" w:hAnsi="Arial" w:cs="Arial"/>
          <w:sz w:val="22"/>
          <w:szCs w:val="22"/>
        </w:rPr>
        <w:t xml:space="preserve"> Keeler (2020) highlight that sample size is integral in ensuring validity, generalisability and relevance.</w:t>
      </w:r>
      <w:r w:rsidR="00A304EA" w:rsidRPr="000C482E">
        <w:rPr>
          <w:rFonts w:ascii="Arial" w:hAnsi="Arial" w:cs="Arial"/>
          <w:sz w:val="22"/>
          <w:szCs w:val="22"/>
        </w:rPr>
        <w:t xml:space="preserve">  </w:t>
      </w:r>
      <w:r w:rsidR="00F14DDE" w:rsidRPr="000C482E">
        <w:rPr>
          <w:rFonts w:ascii="Arial" w:hAnsi="Arial" w:cs="Arial"/>
          <w:sz w:val="22"/>
          <w:szCs w:val="22"/>
        </w:rPr>
        <w:t>Similarly,</w:t>
      </w:r>
      <w:r w:rsidR="00A304EA" w:rsidRPr="000C482E">
        <w:rPr>
          <w:rFonts w:ascii="Arial" w:hAnsi="Arial" w:cs="Arial"/>
          <w:sz w:val="22"/>
          <w:szCs w:val="22"/>
        </w:rPr>
        <w:t xml:space="preserve"> </w:t>
      </w:r>
      <w:r w:rsidR="00F23857">
        <w:rPr>
          <w:rFonts w:ascii="Arial" w:hAnsi="Arial" w:cs="Arial"/>
          <w:sz w:val="22"/>
          <w:szCs w:val="22"/>
        </w:rPr>
        <w:t>Gan (2025</w:t>
      </w:r>
      <w:r w:rsidR="0013400A">
        <w:rPr>
          <w:rFonts w:ascii="Arial" w:hAnsi="Arial" w:cs="Arial"/>
          <w:sz w:val="22"/>
          <w:szCs w:val="22"/>
        </w:rPr>
        <w:t xml:space="preserve">) </w:t>
      </w:r>
      <w:r w:rsidR="0013400A" w:rsidRPr="000C482E">
        <w:rPr>
          <w:rFonts w:ascii="Arial" w:hAnsi="Arial" w:cs="Arial"/>
          <w:sz w:val="22"/>
          <w:szCs w:val="22"/>
        </w:rPr>
        <w:t>is</w:t>
      </w:r>
      <w:r w:rsidR="00A304EA" w:rsidRPr="000C482E">
        <w:rPr>
          <w:rFonts w:ascii="Arial" w:hAnsi="Arial" w:cs="Arial"/>
          <w:sz w:val="22"/>
          <w:szCs w:val="22"/>
        </w:rPr>
        <w:t xml:space="preserve"> of a similar opinion and express that the determination of sample size adequacy is key to having the confidence to generalise the </w:t>
      </w:r>
      <w:r w:rsidR="002F3D83" w:rsidRPr="000C482E">
        <w:rPr>
          <w:rFonts w:ascii="Arial" w:hAnsi="Arial" w:cs="Arial"/>
          <w:sz w:val="22"/>
          <w:szCs w:val="22"/>
        </w:rPr>
        <w:t>like</w:t>
      </w:r>
      <w:r w:rsidR="002F3D83">
        <w:rPr>
          <w:rFonts w:ascii="Arial" w:hAnsi="Arial" w:cs="Arial"/>
          <w:sz w:val="22"/>
          <w:szCs w:val="22"/>
        </w:rPr>
        <w:t>li</w:t>
      </w:r>
      <w:r w:rsidR="002F3D83" w:rsidRPr="000C482E">
        <w:rPr>
          <w:rFonts w:ascii="Arial" w:hAnsi="Arial" w:cs="Arial"/>
          <w:sz w:val="22"/>
          <w:szCs w:val="22"/>
        </w:rPr>
        <w:t>hood</w:t>
      </w:r>
      <w:r w:rsidR="00A304EA" w:rsidRPr="000C482E">
        <w:rPr>
          <w:rFonts w:ascii="Arial" w:hAnsi="Arial" w:cs="Arial"/>
          <w:sz w:val="22"/>
          <w:szCs w:val="22"/>
        </w:rPr>
        <w:t xml:space="preserve"> of statically and clinically meaningful findings.</w:t>
      </w:r>
    </w:p>
    <w:p w14:paraId="07A811DF" w14:textId="77777777" w:rsidR="00DD6B81" w:rsidRPr="000C482E" w:rsidRDefault="00DD6B81" w:rsidP="00865AE8">
      <w:pPr>
        <w:spacing w:line="360" w:lineRule="auto"/>
        <w:jc w:val="both"/>
        <w:rPr>
          <w:rFonts w:ascii="Arial" w:hAnsi="Arial" w:cs="Arial"/>
          <w:b/>
          <w:bCs/>
          <w:sz w:val="22"/>
          <w:szCs w:val="22"/>
        </w:rPr>
      </w:pPr>
    </w:p>
    <w:p w14:paraId="4C6C1523" w14:textId="3858C72E" w:rsidR="00DD6B81" w:rsidRPr="00AB3DD6" w:rsidRDefault="00AB3DD6" w:rsidP="00865AE8">
      <w:pPr>
        <w:spacing w:line="360" w:lineRule="auto"/>
        <w:jc w:val="both"/>
        <w:rPr>
          <w:rFonts w:ascii="Arial" w:hAnsi="Arial" w:cs="Arial"/>
          <w:b/>
          <w:bCs/>
          <w:sz w:val="28"/>
          <w:szCs w:val="28"/>
        </w:rPr>
      </w:pPr>
      <w:r>
        <w:rPr>
          <w:rFonts w:ascii="Arial" w:hAnsi="Arial" w:cs="Arial"/>
          <w:b/>
          <w:bCs/>
          <w:sz w:val="28"/>
          <w:szCs w:val="28"/>
        </w:rPr>
        <w:t>3.3</w:t>
      </w:r>
      <w:r>
        <w:rPr>
          <w:rFonts w:ascii="Arial" w:hAnsi="Arial" w:cs="Arial"/>
          <w:b/>
          <w:bCs/>
          <w:sz w:val="28"/>
          <w:szCs w:val="28"/>
        </w:rPr>
        <w:tab/>
        <w:t>Data Method Analysis</w:t>
      </w:r>
      <w:r w:rsidRPr="00AB3DD6">
        <w:rPr>
          <w:rFonts w:ascii="Arial" w:hAnsi="Arial" w:cs="Arial"/>
          <w:sz w:val="28"/>
          <w:szCs w:val="28"/>
        </w:rPr>
        <w:t xml:space="preserve"> </w:t>
      </w:r>
    </w:p>
    <w:p w14:paraId="082C0816" w14:textId="3446D83C" w:rsidR="00AB3DD6" w:rsidRDefault="00AB3DD6" w:rsidP="00AB3DD6">
      <w:pPr>
        <w:pStyle w:val="NormalWeb"/>
        <w:jc w:val="both"/>
        <w:rPr>
          <w:rStyle w:val="Strong"/>
          <w:rFonts w:ascii="Arial" w:hAnsi="Arial" w:cs="Arial"/>
        </w:rPr>
      </w:pPr>
      <w:r w:rsidRPr="00AB3DD6">
        <w:rPr>
          <w:rStyle w:val="Strong"/>
          <w:rFonts w:ascii="Arial" w:hAnsi="Arial" w:cs="Arial"/>
        </w:rPr>
        <w:t>Quantitative Analysis</w:t>
      </w:r>
    </w:p>
    <w:p w14:paraId="2EFC6A12" w14:textId="2249DC5D" w:rsidR="00AB3DD6" w:rsidRPr="00AB3DD6" w:rsidRDefault="00AB3DD6" w:rsidP="00341ACF">
      <w:pPr>
        <w:pStyle w:val="NormalWeb"/>
        <w:spacing w:line="360" w:lineRule="auto"/>
        <w:jc w:val="both"/>
        <w:rPr>
          <w:rFonts w:ascii="Arial" w:hAnsi="Arial" w:cs="Arial"/>
          <w:b/>
          <w:bCs/>
          <w:sz w:val="22"/>
          <w:szCs w:val="22"/>
        </w:rPr>
      </w:pPr>
      <w:r w:rsidRPr="00AB3DD6">
        <w:rPr>
          <w:rStyle w:val="Strong"/>
          <w:rFonts w:ascii="Arial" w:hAnsi="Arial" w:cs="Arial"/>
          <w:b w:val="0"/>
          <w:bCs w:val="0"/>
          <w:sz w:val="22"/>
          <w:szCs w:val="22"/>
        </w:rPr>
        <w:t>T</w:t>
      </w:r>
      <w:r>
        <w:rPr>
          <w:rStyle w:val="Strong"/>
          <w:rFonts w:ascii="Arial" w:hAnsi="Arial" w:cs="Arial"/>
          <w:b w:val="0"/>
          <w:bCs w:val="0"/>
          <w:sz w:val="22"/>
          <w:szCs w:val="22"/>
        </w:rPr>
        <w:t>he quant</w:t>
      </w:r>
      <w:r w:rsidR="002F3D83">
        <w:rPr>
          <w:rStyle w:val="Strong"/>
          <w:rFonts w:ascii="Arial" w:hAnsi="Arial" w:cs="Arial"/>
          <w:b w:val="0"/>
          <w:bCs w:val="0"/>
          <w:sz w:val="22"/>
          <w:szCs w:val="22"/>
        </w:rPr>
        <w:t>itative</w:t>
      </w:r>
      <w:r>
        <w:rPr>
          <w:rStyle w:val="Strong"/>
          <w:rFonts w:ascii="Arial" w:hAnsi="Arial" w:cs="Arial"/>
          <w:b w:val="0"/>
          <w:bCs w:val="0"/>
          <w:sz w:val="22"/>
          <w:szCs w:val="22"/>
        </w:rPr>
        <w:t xml:space="preserve"> analysis was undertaken using a </w:t>
      </w:r>
      <w:r w:rsidR="00341ACF">
        <w:rPr>
          <w:rStyle w:val="Strong"/>
          <w:rFonts w:ascii="Arial" w:hAnsi="Arial" w:cs="Arial"/>
          <w:b w:val="0"/>
          <w:bCs w:val="0"/>
          <w:sz w:val="22"/>
          <w:szCs w:val="22"/>
        </w:rPr>
        <w:t>descriptive statistic</w:t>
      </w:r>
      <w:r>
        <w:rPr>
          <w:rStyle w:val="Strong"/>
          <w:rFonts w:ascii="Arial" w:hAnsi="Arial" w:cs="Arial"/>
          <w:b w:val="0"/>
          <w:bCs w:val="0"/>
          <w:sz w:val="22"/>
          <w:szCs w:val="22"/>
        </w:rPr>
        <w:t xml:space="preserve"> with the aid of </w:t>
      </w:r>
      <w:r w:rsidR="0013400A">
        <w:rPr>
          <w:rStyle w:val="Strong"/>
          <w:rFonts w:ascii="Arial" w:hAnsi="Arial" w:cs="Arial"/>
          <w:b w:val="0"/>
          <w:bCs w:val="0"/>
          <w:sz w:val="22"/>
          <w:szCs w:val="22"/>
        </w:rPr>
        <w:t xml:space="preserve">IBM </w:t>
      </w:r>
      <w:r w:rsidR="002F3D83">
        <w:rPr>
          <w:rStyle w:val="Strong"/>
          <w:rFonts w:ascii="Arial" w:hAnsi="Arial" w:cs="Arial"/>
          <w:b w:val="0"/>
          <w:bCs w:val="0"/>
          <w:sz w:val="22"/>
          <w:szCs w:val="22"/>
        </w:rPr>
        <w:t>SPPS statistics</w:t>
      </w:r>
      <w:r w:rsidR="00341ACF">
        <w:rPr>
          <w:rStyle w:val="Strong"/>
          <w:rFonts w:ascii="Arial" w:hAnsi="Arial" w:cs="Arial"/>
          <w:b w:val="0"/>
          <w:bCs w:val="0"/>
          <w:sz w:val="22"/>
          <w:szCs w:val="22"/>
        </w:rPr>
        <w:t xml:space="preserve"> tool </w:t>
      </w:r>
      <w:r w:rsidR="00F73374">
        <w:rPr>
          <w:rStyle w:val="Strong"/>
          <w:rFonts w:ascii="Arial" w:hAnsi="Arial" w:cs="Arial"/>
          <w:b w:val="0"/>
          <w:bCs w:val="0"/>
          <w:sz w:val="22"/>
          <w:szCs w:val="22"/>
        </w:rPr>
        <w:t xml:space="preserve">The variables such </w:t>
      </w:r>
      <w:r w:rsidR="00713C34">
        <w:rPr>
          <w:rStyle w:val="Strong"/>
          <w:rFonts w:ascii="Arial" w:hAnsi="Arial" w:cs="Arial"/>
          <w:b w:val="0"/>
          <w:bCs w:val="0"/>
          <w:sz w:val="22"/>
          <w:szCs w:val="22"/>
        </w:rPr>
        <w:t>as ages</w:t>
      </w:r>
      <w:r w:rsidR="00F73374">
        <w:rPr>
          <w:rStyle w:val="Strong"/>
          <w:rFonts w:ascii="Arial" w:hAnsi="Arial" w:cs="Arial"/>
          <w:b w:val="0"/>
          <w:bCs w:val="0"/>
          <w:sz w:val="22"/>
          <w:szCs w:val="22"/>
        </w:rPr>
        <w:t xml:space="preserve">, gender and occupation were </w:t>
      </w:r>
      <w:r w:rsidR="00341ACF">
        <w:rPr>
          <w:rStyle w:val="Strong"/>
          <w:rFonts w:ascii="Arial" w:hAnsi="Arial" w:cs="Arial"/>
          <w:b w:val="0"/>
          <w:bCs w:val="0"/>
          <w:sz w:val="22"/>
          <w:szCs w:val="22"/>
        </w:rPr>
        <w:t>(frequency, percentages, mean mode and standard deviation) w</w:t>
      </w:r>
      <w:r w:rsidR="00F73374">
        <w:rPr>
          <w:rStyle w:val="Strong"/>
          <w:rFonts w:ascii="Arial" w:hAnsi="Arial" w:cs="Arial"/>
          <w:b w:val="0"/>
          <w:bCs w:val="0"/>
          <w:sz w:val="22"/>
          <w:szCs w:val="22"/>
        </w:rPr>
        <w:t>ere calculated with this statistics tool.</w:t>
      </w:r>
    </w:p>
    <w:p w14:paraId="3E18B259" w14:textId="77777777" w:rsidR="00F23857" w:rsidRDefault="00F23857" w:rsidP="00F73374">
      <w:pPr>
        <w:pStyle w:val="NormalWeb"/>
        <w:jc w:val="both"/>
        <w:rPr>
          <w:rStyle w:val="Strong"/>
          <w:rFonts w:ascii="Arial" w:hAnsi="Arial" w:cs="Arial"/>
        </w:rPr>
      </w:pPr>
    </w:p>
    <w:p w14:paraId="16980A67" w14:textId="77777777" w:rsidR="00751906" w:rsidRDefault="00751906" w:rsidP="00F73374">
      <w:pPr>
        <w:pStyle w:val="NormalWeb"/>
        <w:jc w:val="both"/>
        <w:rPr>
          <w:rStyle w:val="Strong"/>
          <w:rFonts w:ascii="Arial" w:hAnsi="Arial" w:cs="Arial"/>
        </w:rPr>
      </w:pPr>
    </w:p>
    <w:p w14:paraId="175D2987" w14:textId="77777777" w:rsidR="00751906" w:rsidRDefault="00751906" w:rsidP="00F73374">
      <w:pPr>
        <w:pStyle w:val="NormalWeb"/>
        <w:jc w:val="both"/>
        <w:rPr>
          <w:rStyle w:val="Strong"/>
          <w:rFonts w:ascii="Arial" w:hAnsi="Arial" w:cs="Arial"/>
        </w:rPr>
      </w:pPr>
    </w:p>
    <w:p w14:paraId="129F866D" w14:textId="61D3D9F3" w:rsidR="00F73374" w:rsidRPr="007312E6" w:rsidRDefault="00F73374" w:rsidP="00F73374">
      <w:pPr>
        <w:pStyle w:val="NormalWeb"/>
        <w:jc w:val="both"/>
        <w:rPr>
          <w:rFonts w:ascii="Arial" w:hAnsi="Arial" w:cs="Arial"/>
          <w:b/>
          <w:bCs/>
        </w:rPr>
      </w:pPr>
      <w:r w:rsidRPr="007312E6">
        <w:rPr>
          <w:rStyle w:val="Strong"/>
          <w:rFonts w:ascii="Arial" w:hAnsi="Arial" w:cs="Arial"/>
        </w:rPr>
        <w:t>Qualitative Analysis</w:t>
      </w:r>
    </w:p>
    <w:p w14:paraId="7D86FCCA" w14:textId="2C42BD2F" w:rsidR="00DD6B81" w:rsidRPr="00BC3A31" w:rsidRDefault="00F73374" w:rsidP="00865AE8">
      <w:pPr>
        <w:spacing w:line="360" w:lineRule="auto"/>
        <w:jc w:val="both"/>
        <w:rPr>
          <w:rFonts w:ascii="Arial" w:hAnsi="Arial" w:cs="Arial"/>
          <w:b/>
          <w:bCs/>
          <w:sz w:val="22"/>
          <w:szCs w:val="22"/>
        </w:rPr>
      </w:pPr>
      <w:r w:rsidRPr="00BC3A31">
        <w:rPr>
          <w:rFonts w:ascii="Arial" w:hAnsi="Arial" w:cs="Arial"/>
          <w:sz w:val="22"/>
          <w:szCs w:val="22"/>
        </w:rPr>
        <w:t>A thematic analysis was used to analy</w:t>
      </w:r>
      <w:r w:rsidR="00F23857">
        <w:rPr>
          <w:rFonts w:ascii="Arial" w:hAnsi="Arial" w:cs="Arial"/>
          <w:sz w:val="22"/>
          <w:szCs w:val="22"/>
        </w:rPr>
        <w:t>se</w:t>
      </w:r>
      <w:r w:rsidRPr="00BC3A31">
        <w:rPr>
          <w:rFonts w:ascii="Arial" w:hAnsi="Arial" w:cs="Arial"/>
          <w:sz w:val="22"/>
          <w:szCs w:val="22"/>
        </w:rPr>
        <w:t xml:space="preserve"> the empirical data collected from the two members of staff in which a semi structured interview was conducted with.  Common themes, patterns and codes were identified in the empirical data collected which allowed the researcher to draw conclusions and to make sense of the empirical data.  The views of both senior staff nurses as regards digital transformation as regards their roles and in the ward </w:t>
      </w:r>
      <w:r w:rsidR="007312E6" w:rsidRPr="00BC3A31">
        <w:rPr>
          <w:rFonts w:ascii="Arial" w:hAnsi="Arial" w:cs="Arial"/>
          <w:sz w:val="22"/>
          <w:szCs w:val="22"/>
        </w:rPr>
        <w:t>was</w:t>
      </w:r>
      <w:r w:rsidRPr="00BC3A31">
        <w:rPr>
          <w:rFonts w:ascii="Arial" w:hAnsi="Arial" w:cs="Arial"/>
          <w:sz w:val="22"/>
          <w:szCs w:val="22"/>
        </w:rPr>
        <w:t xml:space="preserve"> spoken about at length </w:t>
      </w:r>
      <w:r w:rsidR="0013400A" w:rsidRPr="00BC3A31">
        <w:rPr>
          <w:rFonts w:ascii="Arial" w:hAnsi="Arial" w:cs="Arial"/>
          <w:sz w:val="22"/>
          <w:szCs w:val="22"/>
        </w:rPr>
        <w:t>to</w:t>
      </w:r>
      <w:r w:rsidRPr="00BC3A31">
        <w:rPr>
          <w:rFonts w:ascii="Arial" w:hAnsi="Arial" w:cs="Arial"/>
          <w:sz w:val="22"/>
          <w:szCs w:val="22"/>
        </w:rPr>
        <w:t xml:space="preserve"> give a clear picture of their stands and ideas.</w:t>
      </w:r>
    </w:p>
    <w:p w14:paraId="2112D9F6" w14:textId="77777777" w:rsidR="00DD6B81" w:rsidRDefault="00DD6B81" w:rsidP="00865AE8">
      <w:pPr>
        <w:spacing w:line="360" w:lineRule="auto"/>
        <w:jc w:val="both"/>
        <w:rPr>
          <w:rFonts w:ascii="Arial" w:hAnsi="Arial" w:cs="Arial"/>
          <w:b/>
          <w:bCs/>
          <w:sz w:val="28"/>
          <w:szCs w:val="28"/>
        </w:rPr>
      </w:pPr>
    </w:p>
    <w:p w14:paraId="25ABC64D" w14:textId="7082E66C" w:rsidR="00DD6B81" w:rsidRDefault="00F73374" w:rsidP="00865AE8">
      <w:pPr>
        <w:spacing w:line="360" w:lineRule="auto"/>
        <w:jc w:val="both"/>
        <w:rPr>
          <w:rFonts w:ascii="Arial" w:hAnsi="Arial" w:cs="Arial"/>
          <w:b/>
          <w:bCs/>
          <w:sz w:val="28"/>
          <w:szCs w:val="28"/>
        </w:rPr>
      </w:pPr>
      <w:r>
        <w:rPr>
          <w:rFonts w:ascii="Arial" w:hAnsi="Arial" w:cs="Arial"/>
          <w:b/>
          <w:bCs/>
          <w:sz w:val="28"/>
          <w:szCs w:val="28"/>
        </w:rPr>
        <w:t>3.4</w:t>
      </w:r>
      <w:r>
        <w:rPr>
          <w:rFonts w:ascii="Arial" w:hAnsi="Arial" w:cs="Arial"/>
          <w:b/>
          <w:bCs/>
          <w:sz w:val="28"/>
          <w:szCs w:val="28"/>
        </w:rPr>
        <w:tab/>
        <w:t>Ethical Considerations</w:t>
      </w:r>
    </w:p>
    <w:p w14:paraId="2BAD64F3" w14:textId="39A9D839" w:rsidR="00DD6B81" w:rsidRPr="002F3D83" w:rsidRDefault="00CB2C1A" w:rsidP="00865AE8">
      <w:pPr>
        <w:spacing w:line="360" w:lineRule="auto"/>
        <w:jc w:val="both"/>
        <w:rPr>
          <w:rFonts w:ascii="Arial" w:hAnsi="Arial" w:cs="Arial"/>
          <w:sz w:val="22"/>
          <w:szCs w:val="22"/>
        </w:rPr>
      </w:pPr>
      <w:r w:rsidRPr="002F3D83">
        <w:rPr>
          <w:rFonts w:ascii="Arial" w:hAnsi="Arial" w:cs="Arial"/>
          <w:sz w:val="22"/>
          <w:szCs w:val="22"/>
        </w:rPr>
        <w:t xml:space="preserve">Creswell and Creswell (2017) stipulate that ethical consideration is </w:t>
      </w:r>
      <w:r w:rsidR="00255658" w:rsidRPr="002F3D83">
        <w:rPr>
          <w:rFonts w:ascii="Arial" w:hAnsi="Arial" w:cs="Arial"/>
          <w:sz w:val="22"/>
          <w:szCs w:val="22"/>
        </w:rPr>
        <w:t>one of</w:t>
      </w:r>
      <w:r w:rsidRPr="002F3D83">
        <w:rPr>
          <w:rFonts w:ascii="Arial" w:hAnsi="Arial" w:cs="Arial"/>
          <w:sz w:val="22"/>
          <w:szCs w:val="22"/>
        </w:rPr>
        <w:t xml:space="preserve"> the integral </w:t>
      </w:r>
      <w:proofErr w:type="gramStart"/>
      <w:r w:rsidRPr="002F3D83">
        <w:rPr>
          <w:rFonts w:ascii="Arial" w:hAnsi="Arial" w:cs="Arial"/>
          <w:sz w:val="22"/>
          <w:szCs w:val="22"/>
        </w:rPr>
        <w:t>part</w:t>
      </w:r>
      <w:proofErr w:type="gramEnd"/>
      <w:r w:rsidRPr="002F3D83">
        <w:rPr>
          <w:rFonts w:ascii="Arial" w:hAnsi="Arial" w:cs="Arial"/>
          <w:sz w:val="22"/>
          <w:szCs w:val="22"/>
        </w:rPr>
        <w:t xml:space="preserve"> of </w:t>
      </w:r>
      <w:r w:rsidR="00255658" w:rsidRPr="002F3D83">
        <w:rPr>
          <w:rFonts w:ascii="Arial" w:hAnsi="Arial" w:cs="Arial"/>
          <w:sz w:val="22"/>
          <w:szCs w:val="22"/>
        </w:rPr>
        <w:t>research</w:t>
      </w:r>
      <w:r w:rsidRPr="002F3D83">
        <w:rPr>
          <w:rFonts w:ascii="Arial" w:hAnsi="Arial" w:cs="Arial"/>
          <w:sz w:val="22"/>
          <w:szCs w:val="22"/>
        </w:rPr>
        <w:t xml:space="preserve"> that makes it authentic and validity is heightened with this.   iI is important that ethical considerations </w:t>
      </w:r>
      <w:proofErr w:type="gramStart"/>
      <w:r w:rsidRPr="002F3D83">
        <w:rPr>
          <w:rFonts w:ascii="Arial" w:hAnsi="Arial" w:cs="Arial"/>
          <w:sz w:val="22"/>
          <w:szCs w:val="22"/>
        </w:rPr>
        <w:t>is</w:t>
      </w:r>
      <w:proofErr w:type="gramEnd"/>
      <w:r w:rsidRPr="002F3D83">
        <w:rPr>
          <w:rFonts w:ascii="Arial" w:hAnsi="Arial" w:cs="Arial"/>
          <w:sz w:val="22"/>
          <w:szCs w:val="22"/>
        </w:rPr>
        <w:t xml:space="preserve"> </w:t>
      </w:r>
      <w:r w:rsidR="00255658" w:rsidRPr="002F3D83">
        <w:rPr>
          <w:rFonts w:ascii="Arial" w:hAnsi="Arial" w:cs="Arial"/>
          <w:sz w:val="22"/>
          <w:szCs w:val="22"/>
        </w:rPr>
        <w:t>always considered</w:t>
      </w:r>
      <w:r w:rsidRPr="002F3D83">
        <w:rPr>
          <w:rFonts w:ascii="Arial" w:hAnsi="Arial" w:cs="Arial"/>
          <w:sz w:val="22"/>
          <w:szCs w:val="22"/>
        </w:rPr>
        <w:t xml:space="preserve">.  </w:t>
      </w:r>
      <w:r w:rsidR="00F73374" w:rsidRPr="002F3D83">
        <w:rPr>
          <w:rFonts w:ascii="Arial" w:hAnsi="Arial" w:cs="Arial"/>
          <w:sz w:val="22"/>
          <w:szCs w:val="22"/>
        </w:rPr>
        <w:t xml:space="preserve"> </w:t>
      </w:r>
      <w:r w:rsidRPr="002F3D83">
        <w:rPr>
          <w:rFonts w:ascii="Arial" w:hAnsi="Arial" w:cs="Arial"/>
          <w:sz w:val="22"/>
          <w:szCs w:val="22"/>
        </w:rPr>
        <w:t>T</w:t>
      </w:r>
      <w:r w:rsidR="00F73374" w:rsidRPr="002F3D83">
        <w:rPr>
          <w:rFonts w:ascii="Arial" w:hAnsi="Arial" w:cs="Arial"/>
          <w:sz w:val="22"/>
          <w:szCs w:val="22"/>
        </w:rPr>
        <w:t xml:space="preserve">he participants that took part in </w:t>
      </w:r>
      <w:r w:rsidR="0013400A" w:rsidRPr="002F3D83">
        <w:rPr>
          <w:rFonts w:ascii="Arial" w:hAnsi="Arial" w:cs="Arial"/>
          <w:sz w:val="22"/>
          <w:szCs w:val="22"/>
        </w:rPr>
        <w:t xml:space="preserve">this </w:t>
      </w:r>
      <w:r w:rsidR="00F73374" w:rsidRPr="002F3D83">
        <w:rPr>
          <w:rFonts w:ascii="Arial" w:hAnsi="Arial" w:cs="Arial"/>
          <w:sz w:val="22"/>
          <w:szCs w:val="22"/>
        </w:rPr>
        <w:t>research had their identities kept anonymous due to data protection and confidentiality.  The participants of this research were informed that they could withdraw from the research at any point time if th</w:t>
      </w:r>
      <w:r w:rsidR="0039120B" w:rsidRPr="002F3D83">
        <w:rPr>
          <w:rFonts w:ascii="Arial" w:hAnsi="Arial" w:cs="Arial"/>
          <w:sz w:val="22"/>
          <w:szCs w:val="22"/>
        </w:rPr>
        <w:t xml:space="preserve">ey </w:t>
      </w:r>
      <w:r w:rsidR="0013400A" w:rsidRPr="002F3D83">
        <w:rPr>
          <w:rFonts w:ascii="Arial" w:hAnsi="Arial" w:cs="Arial"/>
          <w:sz w:val="22"/>
          <w:szCs w:val="22"/>
        </w:rPr>
        <w:t xml:space="preserve">no </w:t>
      </w:r>
      <w:r w:rsidR="0039120B" w:rsidRPr="002F3D83">
        <w:rPr>
          <w:rFonts w:ascii="Arial" w:hAnsi="Arial" w:cs="Arial"/>
          <w:sz w:val="22"/>
          <w:szCs w:val="22"/>
        </w:rPr>
        <w:t>longer wanted to take part in the research.</w:t>
      </w:r>
      <w:r w:rsidR="007312E6" w:rsidRPr="002F3D83">
        <w:rPr>
          <w:rFonts w:ascii="Arial" w:hAnsi="Arial" w:cs="Arial"/>
          <w:sz w:val="22"/>
          <w:szCs w:val="22"/>
        </w:rPr>
        <w:t xml:space="preserve">  NIH (2025) explain </w:t>
      </w:r>
      <w:r w:rsidR="00C35814" w:rsidRPr="002F3D83">
        <w:rPr>
          <w:rFonts w:ascii="Arial" w:hAnsi="Arial" w:cs="Arial"/>
          <w:sz w:val="22"/>
          <w:szCs w:val="22"/>
        </w:rPr>
        <w:t xml:space="preserve">that potential participants of </w:t>
      </w:r>
      <w:r w:rsidR="00266A01" w:rsidRPr="002F3D83">
        <w:rPr>
          <w:rFonts w:ascii="Arial" w:hAnsi="Arial" w:cs="Arial"/>
          <w:sz w:val="22"/>
          <w:szCs w:val="22"/>
        </w:rPr>
        <w:t>research</w:t>
      </w:r>
      <w:r w:rsidR="00C35814" w:rsidRPr="002F3D83">
        <w:rPr>
          <w:rFonts w:ascii="Arial" w:hAnsi="Arial" w:cs="Arial"/>
          <w:sz w:val="22"/>
          <w:szCs w:val="22"/>
        </w:rPr>
        <w:t xml:space="preserve"> should make their own decision about whether</w:t>
      </w:r>
      <w:r w:rsidR="0013400A" w:rsidRPr="002F3D83">
        <w:rPr>
          <w:rFonts w:ascii="Arial" w:hAnsi="Arial" w:cs="Arial"/>
          <w:sz w:val="22"/>
          <w:szCs w:val="22"/>
        </w:rPr>
        <w:t xml:space="preserve"> they want</w:t>
      </w:r>
      <w:r w:rsidR="00C35814" w:rsidRPr="002F3D83">
        <w:rPr>
          <w:rFonts w:ascii="Arial" w:hAnsi="Arial" w:cs="Arial"/>
          <w:sz w:val="22"/>
          <w:szCs w:val="22"/>
        </w:rPr>
        <w:t xml:space="preserve"> to participate or not.</w:t>
      </w:r>
      <w:r w:rsidR="00266A01" w:rsidRPr="002F3D83">
        <w:rPr>
          <w:rFonts w:ascii="Arial" w:hAnsi="Arial" w:cs="Arial"/>
          <w:sz w:val="22"/>
          <w:szCs w:val="22"/>
        </w:rPr>
        <w:t xml:space="preserve">  </w:t>
      </w:r>
      <w:r w:rsidR="002241B9" w:rsidRPr="002F3D83">
        <w:rPr>
          <w:rFonts w:ascii="Arial" w:hAnsi="Arial" w:cs="Arial"/>
          <w:sz w:val="22"/>
          <w:szCs w:val="22"/>
        </w:rPr>
        <w:t>Similarly,</w:t>
      </w:r>
      <w:r w:rsidR="00266A01" w:rsidRPr="002F3D83">
        <w:rPr>
          <w:rFonts w:ascii="Arial" w:hAnsi="Arial" w:cs="Arial"/>
          <w:sz w:val="22"/>
          <w:szCs w:val="22"/>
        </w:rPr>
        <w:t xml:space="preserve"> UK Statistics Authority (2022) explain that researchers should </w:t>
      </w:r>
      <w:r w:rsidR="00BD73D2">
        <w:rPr>
          <w:rFonts w:ascii="Arial" w:hAnsi="Arial" w:cs="Arial"/>
          <w:sz w:val="22"/>
          <w:szCs w:val="22"/>
        </w:rPr>
        <w:t xml:space="preserve">begin to ponder </w:t>
      </w:r>
      <w:proofErr w:type="gramStart"/>
      <w:r w:rsidR="00BD73D2">
        <w:rPr>
          <w:rFonts w:ascii="Arial" w:hAnsi="Arial" w:cs="Arial"/>
          <w:sz w:val="22"/>
          <w:szCs w:val="22"/>
        </w:rPr>
        <w:t>on</w:t>
      </w:r>
      <w:r w:rsidR="00266A01" w:rsidRPr="002F3D83">
        <w:rPr>
          <w:rFonts w:ascii="Arial" w:hAnsi="Arial" w:cs="Arial"/>
          <w:sz w:val="22"/>
          <w:szCs w:val="22"/>
        </w:rPr>
        <w:t xml:space="preserve">  the</w:t>
      </w:r>
      <w:proofErr w:type="gramEnd"/>
      <w:r w:rsidR="00266A01" w:rsidRPr="002F3D83">
        <w:rPr>
          <w:rFonts w:ascii="Arial" w:hAnsi="Arial" w:cs="Arial"/>
          <w:sz w:val="22"/>
          <w:szCs w:val="22"/>
        </w:rPr>
        <w:t xml:space="preserve"> ethical </w:t>
      </w:r>
      <w:r w:rsidR="00BD73D2">
        <w:rPr>
          <w:rFonts w:ascii="Arial" w:hAnsi="Arial" w:cs="Arial"/>
          <w:sz w:val="22"/>
          <w:szCs w:val="22"/>
        </w:rPr>
        <w:t>obstacles</w:t>
      </w:r>
      <w:r w:rsidR="00266A01" w:rsidRPr="002F3D83">
        <w:rPr>
          <w:rFonts w:ascii="Arial" w:hAnsi="Arial" w:cs="Arial"/>
          <w:sz w:val="22"/>
          <w:szCs w:val="22"/>
        </w:rPr>
        <w:t xml:space="preserve"> which </w:t>
      </w:r>
      <w:r w:rsidR="00BD73D2">
        <w:rPr>
          <w:rFonts w:ascii="Arial" w:hAnsi="Arial" w:cs="Arial"/>
          <w:sz w:val="22"/>
          <w:szCs w:val="22"/>
        </w:rPr>
        <w:t xml:space="preserve">they may be confronted with as they carry out this project at the as early as possible, </w:t>
      </w:r>
      <w:proofErr w:type="gramStart"/>
      <w:r w:rsidR="00BD73D2">
        <w:rPr>
          <w:rFonts w:ascii="Arial" w:hAnsi="Arial" w:cs="Arial"/>
          <w:sz w:val="22"/>
          <w:szCs w:val="22"/>
        </w:rPr>
        <w:t>in order to</w:t>
      </w:r>
      <w:proofErr w:type="gramEnd"/>
      <w:r w:rsidR="00BD73D2">
        <w:rPr>
          <w:rFonts w:ascii="Arial" w:hAnsi="Arial" w:cs="Arial"/>
          <w:sz w:val="22"/>
          <w:szCs w:val="22"/>
        </w:rPr>
        <w:t xml:space="preserve"> figure out solutions to these.</w:t>
      </w:r>
    </w:p>
    <w:p w14:paraId="06A9C2CB" w14:textId="77777777" w:rsidR="009E7512" w:rsidRDefault="009E7512" w:rsidP="00865AE8">
      <w:pPr>
        <w:spacing w:line="360" w:lineRule="auto"/>
        <w:jc w:val="both"/>
        <w:rPr>
          <w:rFonts w:ascii="Arial" w:hAnsi="Arial" w:cs="Arial"/>
        </w:rPr>
      </w:pPr>
    </w:p>
    <w:p w14:paraId="3D6416BF" w14:textId="77777777" w:rsidR="009E7512" w:rsidRDefault="009E7512" w:rsidP="00865AE8">
      <w:pPr>
        <w:spacing w:line="360" w:lineRule="auto"/>
        <w:jc w:val="both"/>
        <w:rPr>
          <w:rFonts w:ascii="Arial" w:hAnsi="Arial" w:cs="Arial"/>
        </w:rPr>
      </w:pPr>
    </w:p>
    <w:p w14:paraId="2206E838" w14:textId="77777777" w:rsidR="009E7512" w:rsidRDefault="009E7512" w:rsidP="00865AE8">
      <w:pPr>
        <w:spacing w:line="360" w:lineRule="auto"/>
        <w:jc w:val="both"/>
        <w:rPr>
          <w:rFonts w:ascii="Arial" w:hAnsi="Arial" w:cs="Arial"/>
        </w:rPr>
      </w:pPr>
    </w:p>
    <w:p w14:paraId="5E44C0E3" w14:textId="77777777" w:rsidR="002467DD" w:rsidRDefault="002467DD" w:rsidP="00865AE8">
      <w:pPr>
        <w:spacing w:line="360" w:lineRule="auto"/>
        <w:jc w:val="both"/>
        <w:rPr>
          <w:rFonts w:ascii="Arial" w:hAnsi="Arial" w:cs="Arial"/>
          <w:b/>
          <w:bCs/>
          <w:sz w:val="40"/>
          <w:szCs w:val="40"/>
        </w:rPr>
      </w:pPr>
    </w:p>
    <w:p w14:paraId="761E6462" w14:textId="77777777" w:rsidR="002467DD" w:rsidRDefault="002467DD" w:rsidP="00865AE8">
      <w:pPr>
        <w:spacing w:line="360" w:lineRule="auto"/>
        <w:jc w:val="both"/>
        <w:rPr>
          <w:rFonts w:ascii="Arial" w:hAnsi="Arial" w:cs="Arial"/>
          <w:b/>
          <w:bCs/>
          <w:sz w:val="40"/>
          <w:szCs w:val="40"/>
        </w:rPr>
      </w:pPr>
    </w:p>
    <w:p w14:paraId="59C808E0" w14:textId="77777777" w:rsidR="002467DD" w:rsidRDefault="002467DD" w:rsidP="00865AE8">
      <w:pPr>
        <w:spacing w:line="360" w:lineRule="auto"/>
        <w:jc w:val="both"/>
        <w:rPr>
          <w:rFonts w:ascii="Arial" w:hAnsi="Arial" w:cs="Arial"/>
          <w:b/>
          <w:bCs/>
          <w:sz w:val="40"/>
          <w:szCs w:val="40"/>
        </w:rPr>
      </w:pPr>
    </w:p>
    <w:p w14:paraId="0431867E" w14:textId="77777777" w:rsidR="002467DD" w:rsidRDefault="002467DD" w:rsidP="00865AE8">
      <w:pPr>
        <w:spacing w:line="360" w:lineRule="auto"/>
        <w:jc w:val="both"/>
        <w:rPr>
          <w:rFonts w:ascii="Arial" w:hAnsi="Arial" w:cs="Arial"/>
          <w:b/>
          <w:bCs/>
          <w:sz w:val="40"/>
          <w:szCs w:val="40"/>
        </w:rPr>
      </w:pPr>
    </w:p>
    <w:p w14:paraId="77F6FD04" w14:textId="77777777" w:rsidR="002467DD" w:rsidRDefault="002467DD" w:rsidP="00865AE8">
      <w:pPr>
        <w:spacing w:line="360" w:lineRule="auto"/>
        <w:jc w:val="both"/>
        <w:rPr>
          <w:rFonts w:ascii="Arial" w:hAnsi="Arial" w:cs="Arial"/>
          <w:b/>
          <w:bCs/>
          <w:sz w:val="40"/>
          <w:szCs w:val="40"/>
        </w:rPr>
      </w:pPr>
    </w:p>
    <w:p w14:paraId="416DEE2C" w14:textId="77777777" w:rsidR="002467DD" w:rsidRDefault="002467DD" w:rsidP="00865AE8">
      <w:pPr>
        <w:spacing w:line="360" w:lineRule="auto"/>
        <w:jc w:val="both"/>
        <w:rPr>
          <w:rFonts w:ascii="Arial" w:hAnsi="Arial" w:cs="Arial"/>
          <w:b/>
          <w:bCs/>
          <w:sz w:val="40"/>
          <w:szCs w:val="40"/>
        </w:rPr>
      </w:pPr>
    </w:p>
    <w:p w14:paraId="701C2365" w14:textId="77777777" w:rsidR="002467DD" w:rsidRDefault="002467DD" w:rsidP="00865AE8">
      <w:pPr>
        <w:spacing w:line="360" w:lineRule="auto"/>
        <w:jc w:val="both"/>
        <w:rPr>
          <w:rFonts w:ascii="Arial" w:hAnsi="Arial" w:cs="Arial"/>
          <w:b/>
          <w:bCs/>
          <w:sz w:val="40"/>
          <w:szCs w:val="40"/>
        </w:rPr>
      </w:pPr>
    </w:p>
    <w:p w14:paraId="0B0B9063" w14:textId="77777777" w:rsidR="002467DD" w:rsidRDefault="002467DD" w:rsidP="00865AE8">
      <w:pPr>
        <w:spacing w:line="360" w:lineRule="auto"/>
        <w:jc w:val="both"/>
        <w:rPr>
          <w:rFonts w:ascii="Arial" w:hAnsi="Arial" w:cs="Arial"/>
          <w:b/>
          <w:bCs/>
          <w:sz w:val="40"/>
          <w:szCs w:val="40"/>
        </w:rPr>
      </w:pPr>
    </w:p>
    <w:p w14:paraId="2FECCBD0" w14:textId="77777777" w:rsidR="002467DD" w:rsidRDefault="002467DD" w:rsidP="00865AE8">
      <w:pPr>
        <w:spacing w:line="360" w:lineRule="auto"/>
        <w:jc w:val="both"/>
        <w:rPr>
          <w:rFonts w:ascii="Arial" w:hAnsi="Arial" w:cs="Arial"/>
          <w:b/>
          <w:bCs/>
          <w:sz w:val="40"/>
          <w:szCs w:val="40"/>
        </w:rPr>
      </w:pPr>
    </w:p>
    <w:p w14:paraId="6DD8522A" w14:textId="77777777" w:rsidR="00267FE3" w:rsidRDefault="00267FE3" w:rsidP="00865AE8">
      <w:pPr>
        <w:spacing w:line="360" w:lineRule="auto"/>
        <w:jc w:val="both"/>
        <w:rPr>
          <w:rFonts w:ascii="Arial" w:hAnsi="Arial" w:cs="Arial"/>
          <w:b/>
          <w:bCs/>
          <w:sz w:val="40"/>
          <w:szCs w:val="40"/>
        </w:rPr>
      </w:pPr>
    </w:p>
    <w:p w14:paraId="2E4E378C" w14:textId="0EA1BCE5" w:rsidR="009E7512" w:rsidRPr="00F25872" w:rsidRDefault="00333609" w:rsidP="00865AE8">
      <w:pPr>
        <w:spacing w:line="360" w:lineRule="auto"/>
        <w:jc w:val="both"/>
        <w:rPr>
          <w:rFonts w:ascii="Arial" w:hAnsi="Arial" w:cs="Arial"/>
          <w:b/>
          <w:bCs/>
          <w:sz w:val="40"/>
          <w:szCs w:val="40"/>
        </w:rPr>
      </w:pPr>
      <w:r w:rsidRPr="00F25872">
        <w:rPr>
          <w:rFonts w:ascii="Arial" w:hAnsi="Arial" w:cs="Arial"/>
          <w:b/>
          <w:bCs/>
          <w:sz w:val="40"/>
          <w:szCs w:val="40"/>
        </w:rPr>
        <w:t>4.0</w:t>
      </w:r>
      <w:r w:rsidRPr="00F25872">
        <w:rPr>
          <w:rFonts w:ascii="Arial" w:hAnsi="Arial" w:cs="Arial"/>
          <w:b/>
          <w:bCs/>
          <w:sz w:val="40"/>
          <w:szCs w:val="40"/>
        </w:rPr>
        <w:tab/>
      </w:r>
      <w:r w:rsidR="00255658" w:rsidRPr="00F25872">
        <w:rPr>
          <w:rFonts w:ascii="Arial" w:hAnsi="Arial" w:cs="Arial"/>
          <w:b/>
          <w:bCs/>
          <w:sz w:val="40"/>
          <w:szCs w:val="40"/>
        </w:rPr>
        <w:t>Data Analysis and Findings</w:t>
      </w:r>
    </w:p>
    <w:p w14:paraId="1B9DDDDA" w14:textId="27019D36" w:rsidR="009E7512" w:rsidRDefault="00DE0A10" w:rsidP="00865AE8">
      <w:pPr>
        <w:spacing w:line="360" w:lineRule="auto"/>
        <w:jc w:val="both"/>
        <w:rPr>
          <w:rFonts w:ascii="Arial" w:hAnsi="Arial" w:cs="Arial"/>
        </w:rPr>
      </w:pPr>
      <w:r>
        <w:rPr>
          <w:rFonts w:ascii="Arial" w:hAnsi="Arial" w:cs="Arial"/>
        </w:rPr>
        <w:t>The descriptive analysis of SSPS</w:t>
      </w:r>
      <w:r w:rsidR="009B3E44">
        <w:rPr>
          <w:rFonts w:ascii="Arial" w:hAnsi="Arial" w:cs="Arial"/>
        </w:rPr>
        <w:t xml:space="preserve"> was adopted</w:t>
      </w:r>
      <w:r>
        <w:rPr>
          <w:rFonts w:ascii="Arial" w:hAnsi="Arial" w:cs="Arial"/>
        </w:rPr>
        <w:t xml:space="preserve"> as regards the quantitative </w:t>
      </w:r>
      <w:r w:rsidR="006F12D5">
        <w:rPr>
          <w:rFonts w:ascii="Arial" w:hAnsi="Arial" w:cs="Arial"/>
        </w:rPr>
        <w:t>research</w:t>
      </w:r>
    </w:p>
    <w:p w14:paraId="7D8F61F2" w14:textId="092CAB5E" w:rsidR="00DE0A10" w:rsidRPr="00DE0A10" w:rsidRDefault="00DE0A10" w:rsidP="00DE0A10">
      <w:pPr>
        <w:spacing w:line="320" w:lineRule="atLeast"/>
        <w:ind w:right="60"/>
        <w:jc w:val="both"/>
        <w:rPr>
          <w:rFonts w:ascii="Arial" w:hAnsi="Arial" w:cs="Arial"/>
          <w:color w:val="010205"/>
          <w:sz w:val="28"/>
          <w:szCs w:val="28"/>
        </w:rPr>
      </w:pPr>
    </w:p>
    <w:p w14:paraId="5896B647" w14:textId="77777777" w:rsidR="009E7512" w:rsidRDefault="009E7512" w:rsidP="00865AE8">
      <w:pPr>
        <w:spacing w:line="360" w:lineRule="auto"/>
        <w:jc w:val="both"/>
        <w:rPr>
          <w:rFonts w:ascii="Arial" w:hAnsi="Arial" w:cs="Arial"/>
        </w:rPr>
      </w:pPr>
    </w:p>
    <w:p w14:paraId="3C15439C" w14:textId="77777777" w:rsidR="00DE0A10" w:rsidRPr="00DE0A10" w:rsidRDefault="00DE0A10" w:rsidP="00DE0A10">
      <w:pPr>
        <w:rPr>
          <w:rFonts w:ascii="Times New Roman" w:hAnsi="Times New Roman" w:cs="Times New Roman"/>
        </w:rPr>
      </w:pPr>
    </w:p>
    <w:tbl>
      <w:tblPr>
        <w:tblW w:w="4481" w:type="dxa"/>
        <w:tblLayout w:type="fixed"/>
        <w:tblCellMar>
          <w:left w:w="0" w:type="dxa"/>
          <w:right w:w="0" w:type="dxa"/>
        </w:tblCellMar>
        <w:tblLook w:val="0000" w:firstRow="0" w:lastRow="0" w:firstColumn="0" w:lastColumn="0" w:noHBand="0" w:noVBand="0"/>
      </w:tblPr>
      <w:tblGrid>
        <w:gridCol w:w="853"/>
        <w:gridCol w:w="1256"/>
        <w:gridCol w:w="1186"/>
        <w:gridCol w:w="1186"/>
      </w:tblGrid>
      <w:tr w:rsidR="00DE0A10" w:rsidRPr="00DE0A10" w14:paraId="335068CC" w14:textId="77777777">
        <w:trPr>
          <w:cantSplit/>
        </w:trPr>
        <w:tc>
          <w:tcPr>
            <w:tcW w:w="4479" w:type="dxa"/>
            <w:gridSpan w:val="4"/>
            <w:tcBorders>
              <w:top w:val="nil"/>
              <w:left w:val="nil"/>
              <w:bottom w:val="nil"/>
              <w:right w:val="nil"/>
            </w:tcBorders>
            <w:shd w:val="clear" w:color="auto" w:fill="FFFFFF"/>
            <w:vAlign w:val="center"/>
          </w:tcPr>
          <w:p w14:paraId="16CF8C92" w14:textId="77777777" w:rsidR="00DE0A10" w:rsidRPr="00DE0A10" w:rsidRDefault="00DE0A10" w:rsidP="00F25872">
            <w:pPr>
              <w:spacing w:line="320" w:lineRule="atLeast"/>
              <w:ind w:right="60"/>
              <w:rPr>
                <w:rFonts w:ascii="Arial" w:hAnsi="Arial" w:cs="Arial"/>
                <w:color w:val="010205"/>
                <w:sz w:val="28"/>
                <w:szCs w:val="28"/>
              </w:rPr>
            </w:pPr>
            <w:r w:rsidRPr="00DE0A10">
              <w:rPr>
                <w:rFonts w:ascii="Arial" w:hAnsi="Arial" w:cs="Arial"/>
                <w:b/>
                <w:bCs/>
                <w:color w:val="010205"/>
                <w:sz w:val="28"/>
                <w:szCs w:val="28"/>
              </w:rPr>
              <w:t>Case Processing Summary</w:t>
            </w:r>
          </w:p>
        </w:tc>
      </w:tr>
      <w:tr w:rsidR="00DE0A10" w:rsidRPr="00DE0A10" w14:paraId="6A0E9F74" w14:textId="77777777">
        <w:trPr>
          <w:cantSplit/>
        </w:trPr>
        <w:tc>
          <w:tcPr>
            <w:tcW w:w="2109" w:type="dxa"/>
            <w:gridSpan w:val="2"/>
            <w:tcBorders>
              <w:top w:val="nil"/>
              <w:left w:val="nil"/>
              <w:bottom w:val="single" w:sz="8" w:space="0" w:color="152935"/>
              <w:right w:val="nil"/>
            </w:tcBorders>
            <w:shd w:val="clear" w:color="auto" w:fill="FFFFFF"/>
            <w:vAlign w:val="bottom"/>
          </w:tcPr>
          <w:p w14:paraId="2ED136F2" w14:textId="77777777" w:rsidR="00DE0A10" w:rsidRPr="00DE0A10" w:rsidRDefault="00DE0A10" w:rsidP="00DE0A10">
            <w:pPr>
              <w:rPr>
                <w:rFonts w:ascii="Times New Roman" w:hAnsi="Times New Roman" w:cs="Times New Roman"/>
              </w:rPr>
            </w:pPr>
          </w:p>
        </w:tc>
        <w:tc>
          <w:tcPr>
            <w:tcW w:w="1185" w:type="dxa"/>
            <w:tcBorders>
              <w:top w:val="nil"/>
              <w:left w:val="nil"/>
              <w:bottom w:val="single" w:sz="8" w:space="0" w:color="152935"/>
              <w:right w:val="single" w:sz="8" w:space="0" w:color="E0E0E0"/>
            </w:tcBorders>
            <w:shd w:val="clear" w:color="auto" w:fill="FFFFFF"/>
            <w:vAlign w:val="bottom"/>
          </w:tcPr>
          <w:p w14:paraId="2B35BDC7" w14:textId="77777777" w:rsidR="00DE0A10" w:rsidRPr="00DE0A10" w:rsidRDefault="00DE0A10" w:rsidP="00DE0A10">
            <w:pPr>
              <w:spacing w:line="320" w:lineRule="atLeast"/>
              <w:ind w:left="60" w:right="60"/>
              <w:jc w:val="center"/>
              <w:rPr>
                <w:rFonts w:ascii="Arial" w:hAnsi="Arial" w:cs="Arial"/>
                <w:color w:val="264A60"/>
              </w:rPr>
            </w:pPr>
            <w:r w:rsidRPr="00DE0A10">
              <w:rPr>
                <w:rFonts w:ascii="Arial" w:hAnsi="Arial" w:cs="Arial"/>
                <w:color w:val="264A60"/>
              </w:rPr>
              <w:t>N</w:t>
            </w:r>
          </w:p>
        </w:tc>
        <w:tc>
          <w:tcPr>
            <w:tcW w:w="1185" w:type="dxa"/>
            <w:tcBorders>
              <w:top w:val="nil"/>
              <w:left w:val="single" w:sz="8" w:space="0" w:color="E0E0E0"/>
              <w:bottom w:val="single" w:sz="8" w:space="0" w:color="152935"/>
              <w:right w:val="nil"/>
            </w:tcBorders>
            <w:shd w:val="clear" w:color="auto" w:fill="FFFFFF"/>
            <w:vAlign w:val="bottom"/>
          </w:tcPr>
          <w:p w14:paraId="47BE494B" w14:textId="77777777" w:rsidR="00DE0A10" w:rsidRPr="00DE0A10" w:rsidRDefault="00DE0A10" w:rsidP="00DE0A10">
            <w:pPr>
              <w:spacing w:line="320" w:lineRule="atLeast"/>
              <w:ind w:left="60" w:right="60"/>
              <w:jc w:val="center"/>
              <w:rPr>
                <w:rFonts w:ascii="Arial" w:hAnsi="Arial" w:cs="Arial"/>
                <w:color w:val="264A60"/>
              </w:rPr>
            </w:pPr>
            <w:r w:rsidRPr="00DE0A10">
              <w:rPr>
                <w:rFonts w:ascii="Arial" w:hAnsi="Arial" w:cs="Arial"/>
                <w:color w:val="264A60"/>
              </w:rPr>
              <w:t>%</w:t>
            </w:r>
          </w:p>
        </w:tc>
      </w:tr>
      <w:tr w:rsidR="00DE0A10" w:rsidRPr="00DE0A10" w14:paraId="2E70602A" w14:textId="77777777">
        <w:trPr>
          <w:cantSplit/>
        </w:trPr>
        <w:tc>
          <w:tcPr>
            <w:tcW w:w="854" w:type="dxa"/>
            <w:vMerge w:val="restart"/>
            <w:tcBorders>
              <w:top w:val="single" w:sz="8" w:space="0" w:color="152935"/>
              <w:left w:val="nil"/>
              <w:bottom w:val="single" w:sz="8" w:space="0" w:color="152935"/>
              <w:right w:val="nil"/>
            </w:tcBorders>
            <w:shd w:val="clear" w:color="auto" w:fill="E0E0E0"/>
          </w:tcPr>
          <w:p w14:paraId="4E0823D8" w14:textId="77777777" w:rsidR="00DE0A10" w:rsidRPr="00DE0A10" w:rsidRDefault="00DE0A10" w:rsidP="00DE0A10">
            <w:pPr>
              <w:spacing w:line="320" w:lineRule="atLeast"/>
              <w:ind w:left="60" w:right="60"/>
              <w:rPr>
                <w:rFonts w:ascii="Arial" w:hAnsi="Arial" w:cs="Arial"/>
                <w:color w:val="264A60"/>
              </w:rPr>
            </w:pPr>
            <w:r w:rsidRPr="00DE0A10">
              <w:rPr>
                <w:rFonts w:ascii="Arial" w:hAnsi="Arial" w:cs="Arial"/>
                <w:color w:val="264A60"/>
              </w:rPr>
              <w:t>Cases</w:t>
            </w:r>
          </w:p>
        </w:tc>
        <w:tc>
          <w:tcPr>
            <w:tcW w:w="1255" w:type="dxa"/>
            <w:tcBorders>
              <w:top w:val="single" w:sz="8" w:space="0" w:color="152935"/>
              <w:left w:val="nil"/>
              <w:bottom w:val="single" w:sz="8" w:space="0" w:color="AEAEAE"/>
              <w:right w:val="nil"/>
            </w:tcBorders>
            <w:shd w:val="clear" w:color="auto" w:fill="E0E0E0"/>
          </w:tcPr>
          <w:p w14:paraId="2953F53B" w14:textId="77777777" w:rsidR="00DE0A10" w:rsidRPr="00DE0A10" w:rsidRDefault="00DE0A10" w:rsidP="00DE0A10">
            <w:pPr>
              <w:spacing w:line="320" w:lineRule="atLeast"/>
              <w:ind w:left="60" w:right="60"/>
              <w:rPr>
                <w:rFonts w:ascii="Arial" w:hAnsi="Arial" w:cs="Arial"/>
                <w:color w:val="264A60"/>
              </w:rPr>
            </w:pPr>
            <w:r w:rsidRPr="00DE0A10">
              <w:rPr>
                <w:rFonts w:ascii="Arial" w:hAnsi="Arial" w:cs="Arial"/>
                <w:color w:val="264A60"/>
              </w:rPr>
              <w:t>Valid</w:t>
            </w:r>
          </w:p>
        </w:tc>
        <w:tc>
          <w:tcPr>
            <w:tcW w:w="1185" w:type="dxa"/>
            <w:tcBorders>
              <w:top w:val="single" w:sz="8" w:space="0" w:color="152935"/>
              <w:left w:val="nil"/>
              <w:bottom w:val="single" w:sz="8" w:space="0" w:color="AEAEAE"/>
              <w:right w:val="single" w:sz="8" w:space="0" w:color="E0E0E0"/>
            </w:tcBorders>
            <w:shd w:val="clear" w:color="auto" w:fill="F9F9FB"/>
          </w:tcPr>
          <w:p w14:paraId="14F39128" w14:textId="77777777" w:rsidR="00DE0A10" w:rsidRPr="00DE0A10" w:rsidRDefault="00DE0A10" w:rsidP="00DE0A10">
            <w:pPr>
              <w:spacing w:line="320" w:lineRule="atLeast"/>
              <w:ind w:left="60" w:right="60"/>
              <w:jc w:val="right"/>
              <w:rPr>
                <w:rFonts w:ascii="Arial" w:hAnsi="Arial" w:cs="Arial"/>
                <w:color w:val="010205"/>
              </w:rPr>
            </w:pPr>
            <w:r w:rsidRPr="00DE0A10">
              <w:rPr>
                <w:rFonts w:ascii="Arial" w:hAnsi="Arial" w:cs="Arial"/>
                <w:color w:val="010205"/>
              </w:rPr>
              <w:t>15</w:t>
            </w:r>
          </w:p>
        </w:tc>
        <w:tc>
          <w:tcPr>
            <w:tcW w:w="1185" w:type="dxa"/>
            <w:tcBorders>
              <w:top w:val="single" w:sz="8" w:space="0" w:color="152935"/>
              <w:left w:val="single" w:sz="8" w:space="0" w:color="E0E0E0"/>
              <w:bottom w:val="single" w:sz="8" w:space="0" w:color="AEAEAE"/>
              <w:right w:val="nil"/>
            </w:tcBorders>
            <w:shd w:val="clear" w:color="auto" w:fill="F9F9FB"/>
          </w:tcPr>
          <w:p w14:paraId="5F147243" w14:textId="77777777" w:rsidR="00DE0A10" w:rsidRPr="00DE0A10" w:rsidRDefault="00DE0A10" w:rsidP="00DE0A10">
            <w:pPr>
              <w:spacing w:line="320" w:lineRule="atLeast"/>
              <w:ind w:left="60" w:right="60"/>
              <w:jc w:val="right"/>
              <w:rPr>
                <w:rFonts w:ascii="Arial" w:hAnsi="Arial" w:cs="Arial"/>
                <w:color w:val="010205"/>
              </w:rPr>
            </w:pPr>
            <w:r w:rsidRPr="00DE0A10">
              <w:rPr>
                <w:rFonts w:ascii="Arial" w:hAnsi="Arial" w:cs="Arial"/>
                <w:color w:val="010205"/>
              </w:rPr>
              <w:t>100.0</w:t>
            </w:r>
          </w:p>
        </w:tc>
      </w:tr>
      <w:tr w:rsidR="00DE0A10" w:rsidRPr="00DE0A10" w14:paraId="05E0D724" w14:textId="77777777">
        <w:trPr>
          <w:cantSplit/>
        </w:trPr>
        <w:tc>
          <w:tcPr>
            <w:tcW w:w="854" w:type="dxa"/>
            <w:vMerge/>
            <w:tcBorders>
              <w:top w:val="single" w:sz="8" w:space="0" w:color="152935"/>
              <w:left w:val="nil"/>
              <w:bottom w:val="single" w:sz="8" w:space="0" w:color="152935"/>
              <w:right w:val="nil"/>
            </w:tcBorders>
            <w:shd w:val="clear" w:color="auto" w:fill="E0E0E0"/>
          </w:tcPr>
          <w:p w14:paraId="2825ED59" w14:textId="77777777" w:rsidR="00DE0A10" w:rsidRPr="00DE0A10" w:rsidRDefault="00DE0A10" w:rsidP="00DE0A10">
            <w:pPr>
              <w:rPr>
                <w:rFonts w:ascii="Arial" w:hAnsi="Arial" w:cs="Arial"/>
                <w:color w:val="010205"/>
              </w:rPr>
            </w:pPr>
          </w:p>
        </w:tc>
        <w:tc>
          <w:tcPr>
            <w:tcW w:w="1255" w:type="dxa"/>
            <w:tcBorders>
              <w:top w:val="single" w:sz="8" w:space="0" w:color="AEAEAE"/>
              <w:left w:val="nil"/>
              <w:bottom w:val="single" w:sz="8" w:space="0" w:color="AEAEAE"/>
              <w:right w:val="nil"/>
            </w:tcBorders>
            <w:shd w:val="clear" w:color="auto" w:fill="E0E0E0"/>
          </w:tcPr>
          <w:p w14:paraId="520F2AC0" w14:textId="44C9085A" w:rsidR="00DE0A10" w:rsidRPr="00DE0A10" w:rsidRDefault="00B8795F" w:rsidP="00DE0A10">
            <w:pPr>
              <w:spacing w:line="320" w:lineRule="atLeast"/>
              <w:ind w:left="60" w:right="60"/>
              <w:rPr>
                <w:rFonts w:ascii="Arial" w:hAnsi="Arial" w:cs="Arial"/>
                <w:color w:val="264A60"/>
              </w:rPr>
            </w:pPr>
            <w:r w:rsidRPr="00DE0A10">
              <w:rPr>
                <w:rFonts w:ascii="Arial" w:hAnsi="Arial" w:cs="Arial"/>
                <w:color w:val="264A60"/>
              </w:rPr>
              <w:t>Excluded</w:t>
            </w:r>
          </w:p>
        </w:tc>
        <w:tc>
          <w:tcPr>
            <w:tcW w:w="1185" w:type="dxa"/>
            <w:tcBorders>
              <w:top w:val="single" w:sz="8" w:space="0" w:color="AEAEAE"/>
              <w:left w:val="nil"/>
              <w:bottom w:val="single" w:sz="8" w:space="0" w:color="AEAEAE"/>
              <w:right w:val="single" w:sz="8" w:space="0" w:color="E0E0E0"/>
            </w:tcBorders>
            <w:shd w:val="clear" w:color="auto" w:fill="F9F9FB"/>
          </w:tcPr>
          <w:p w14:paraId="2AE7E32A" w14:textId="77777777" w:rsidR="00DE0A10" w:rsidRPr="00DE0A10" w:rsidRDefault="00DE0A10" w:rsidP="00DE0A10">
            <w:pPr>
              <w:spacing w:line="320" w:lineRule="atLeast"/>
              <w:ind w:left="60" w:right="60"/>
              <w:jc w:val="right"/>
              <w:rPr>
                <w:rFonts w:ascii="Arial" w:hAnsi="Arial" w:cs="Arial"/>
                <w:color w:val="010205"/>
              </w:rPr>
            </w:pPr>
            <w:r w:rsidRPr="00DE0A10">
              <w:rPr>
                <w:rFonts w:ascii="Arial" w:hAnsi="Arial" w:cs="Arial"/>
                <w:color w:val="010205"/>
              </w:rPr>
              <w:t>0</w:t>
            </w:r>
          </w:p>
        </w:tc>
        <w:tc>
          <w:tcPr>
            <w:tcW w:w="1185" w:type="dxa"/>
            <w:tcBorders>
              <w:top w:val="single" w:sz="8" w:space="0" w:color="AEAEAE"/>
              <w:left w:val="single" w:sz="8" w:space="0" w:color="E0E0E0"/>
              <w:bottom w:val="single" w:sz="8" w:space="0" w:color="AEAEAE"/>
              <w:right w:val="nil"/>
            </w:tcBorders>
            <w:shd w:val="clear" w:color="auto" w:fill="F9F9FB"/>
          </w:tcPr>
          <w:p w14:paraId="1D028CD0" w14:textId="77777777" w:rsidR="00DE0A10" w:rsidRPr="00DE0A10" w:rsidRDefault="00DE0A10" w:rsidP="00DE0A10">
            <w:pPr>
              <w:spacing w:line="320" w:lineRule="atLeast"/>
              <w:ind w:left="60" w:right="60"/>
              <w:jc w:val="right"/>
              <w:rPr>
                <w:rFonts w:ascii="Arial" w:hAnsi="Arial" w:cs="Arial"/>
                <w:color w:val="010205"/>
              </w:rPr>
            </w:pPr>
            <w:r w:rsidRPr="00DE0A10">
              <w:rPr>
                <w:rFonts w:ascii="Arial" w:hAnsi="Arial" w:cs="Arial"/>
                <w:color w:val="010205"/>
              </w:rPr>
              <w:t>.0</w:t>
            </w:r>
          </w:p>
        </w:tc>
      </w:tr>
      <w:tr w:rsidR="00DE0A10" w:rsidRPr="00DE0A10" w14:paraId="105C7755" w14:textId="77777777">
        <w:trPr>
          <w:cantSplit/>
        </w:trPr>
        <w:tc>
          <w:tcPr>
            <w:tcW w:w="854" w:type="dxa"/>
            <w:vMerge/>
            <w:tcBorders>
              <w:top w:val="single" w:sz="8" w:space="0" w:color="152935"/>
              <w:left w:val="nil"/>
              <w:bottom w:val="single" w:sz="8" w:space="0" w:color="152935"/>
              <w:right w:val="nil"/>
            </w:tcBorders>
            <w:shd w:val="clear" w:color="auto" w:fill="E0E0E0"/>
          </w:tcPr>
          <w:p w14:paraId="1DAA2FCF" w14:textId="77777777" w:rsidR="00DE0A10" w:rsidRPr="00DE0A10" w:rsidRDefault="00DE0A10" w:rsidP="00DE0A10">
            <w:pPr>
              <w:rPr>
                <w:rFonts w:ascii="Arial" w:hAnsi="Arial" w:cs="Arial"/>
                <w:color w:val="010205"/>
              </w:rPr>
            </w:pPr>
          </w:p>
        </w:tc>
        <w:tc>
          <w:tcPr>
            <w:tcW w:w="1255" w:type="dxa"/>
            <w:tcBorders>
              <w:top w:val="single" w:sz="8" w:space="0" w:color="AEAEAE"/>
              <w:left w:val="nil"/>
              <w:bottom w:val="single" w:sz="8" w:space="0" w:color="152935"/>
              <w:right w:val="nil"/>
            </w:tcBorders>
            <w:shd w:val="clear" w:color="auto" w:fill="E0E0E0"/>
          </w:tcPr>
          <w:p w14:paraId="24F8E6BA" w14:textId="77777777" w:rsidR="00DE0A10" w:rsidRPr="00DE0A10" w:rsidRDefault="00DE0A10" w:rsidP="00DE0A10">
            <w:pPr>
              <w:spacing w:line="320" w:lineRule="atLeast"/>
              <w:ind w:left="60" w:right="60"/>
              <w:rPr>
                <w:rFonts w:ascii="Arial" w:hAnsi="Arial" w:cs="Arial"/>
                <w:color w:val="264A60"/>
              </w:rPr>
            </w:pPr>
            <w:r w:rsidRPr="00DE0A10">
              <w:rPr>
                <w:rFonts w:ascii="Arial" w:hAnsi="Arial" w:cs="Arial"/>
                <w:color w:val="264A60"/>
              </w:rPr>
              <w:t>Total</w:t>
            </w:r>
          </w:p>
        </w:tc>
        <w:tc>
          <w:tcPr>
            <w:tcW w:w="1185" w:type="dxa"/>
            <w:tcBorders>
              <w:top w:val="single" w:sz="8" w:space="0" w:color="AEAEAE"/>
              <w:left w:val="nil"/>
              <w:bottom w:val="single" w:sz="8" w:space="0" w:color="152935"/>
              <w:right w:val="single" w:sz="8" w:space="0" w:color="E0E0E0"/>
            </w:tcBorders>
            <w:shd w:val="clear" w:color="auto" w:fill="F9F9FB"/>
          </w:tcPr>
          <w:p w14:paraId="7BB82ED4" w14:textId="77777777" w:rsidR="00DE0A10" w:rsidRPr="00DE0A10" w:rsidRDefault="00DE0A10" w:rsidP="00DE0A10">
            <w:pPr>
              <w:spacing w:line="320" w:lineRule="atLeast"/>
              <w:ind w:left="60" w:right="60"/>
              <w:jc w:val="right"/>
              <w:rPr>
                <w:rFonts w:ascii="Arial" w:hAnsi="Arial" w:cs="Arial"/>
                <w:color w:val="010205"/>
              </w:rPr>
            </w:pPr>
            <w:r w:rsidRPr="00DE0A10">
              <w:rPr>
                <w:rFonts w:ascii="Arial" w:hAnsi="Arial" w:cs="Arial"/>
                <w:color w:val="010205"/>
              </w:rPr>
              <w:t>15</w:t>
            </w:r>
          </w:p>
        </w:tc>
        <w:tc>
          <w:tcPr>
            <w:tcW w:w="1185" w:type="dxa"/>
            <w:tcBorders>
              <w:top w:val="single" w:sz="8" w:space="0" w:color="AEAEAE"/>
              <w:left w:val="single" w:sz="8" w:space="0" w:color="E0E0E0"/>
              <w:bottom w:val="single" w:sz="8" w:space="0" w:color="152935"/>
              <w:right w:val="nil"/>
            </w:tcBorders>
            <w:shd w:val="clear" w:color="auto" w:fill="F9F9FB"/>
          </w:tcPr>
          <w:p w14:paraId="63E9833C" w14:textId="77777777" w:rsidR="00DE0A10" w:rsidRPr="00DE0A10" w:rsidRDefault="00DE0A10" w:rsidP="00DE0A10">
            <w:pPr>
              <w:spacing w:line="320" w:lineRule="atLeast"/>
              <w:ind w:left="60" w:right="60"/>
              <w:jc w:val="right"/>
              <w:rPr>
                <w:rFonts w:ascii="Arial" w:hAnsi="Arial" w:cs="Arial"/>
                <w:color w:val="010205"/>
              </w:rPr>
            </w:pPr>
            <w:r w:rsidRPr="00DE0A10">
              <w:rPr>
                <w:rFonts w:ascii="Arial" w:hAnsi="Arial" w:cs="Arial"/>
                <w:color w:val="010205"/>
              </w:rPr>
              <w:t>100.0</w:t>
            </w:r>
          </w:p>
        </w:tc>
      </w:tr>
      <w:tr w:rsidR="00DE0A10" w:rsidRPr="00DE0A10" w14:paraId="1E9ABD2C" w14:textId="77777777">
        <w:trPr>
          <w:cantSplit/>
        </w:trPr>
        <w:tc>
          <w:tcPr>
            <w:tcW w:w="4479" w:type="dxa"/>
            <w:gridSpan w:val="4"/>
            <w:tcBorders>
              <w:top w:val="nil"/>
              <w:left w:val="nil"/>
              <w:bottom w:val="nil"/>
              <w:right w:val="nil"/>
            </w:tcBorders>
            <w:shd w:val="clear" w:color="auto" w:fill="FFFFFF"/>
          </w:tcPr>
          <w:p w14:paraId="465AA5E3" w14:textId="77777777" w:rsidR="00DE0A10" w:rsidRPr="00DE0A10" w:rsidRDefault="00DE0A10" w:rsidP="00DE0A10">
            <w:pPr>
              <w:spacing w:line="320" w:lineRule="atLeast"/>
              <w:ind w:left="60" w:right="60"/>
              <w:rPr>
                <w:rFonts w:ascii="Arial" w:hAnsi="Arial" w:cs="Arial"/>
                <w:color w:val="010205"/>
              </w:rPr>
            </w:pPr>
            <w:r w:rsidRPr="00DE0A10">
              <w:rPr>
                <w:rFonts w:ascii="Arial" w:hAnsi="Arial" w:cs="Arial"/>
                <w:color w:val="010205"/>
              </w:rPr>
              <w:t>a. Listwise deletion based on all variables in the procedure.</w:t>
            </w:r>
          </w:p>
        </w:tc>
      </w:tr>
    </w:tbl>
    <w:p w14:paraId="3158144E" w14:textId="77777777" w:rsidR="00DE0A10" w:rsidRPr="00DE0A10" w:rsidRDefault="00DE0A10" w:rsidP="00DE0A10">
      <w:pPr>
        <w:spacing w:line="400" w:lineRule="atLeast"/>
        <w:rPr>
          <w:rFonts w:ascii="Times New Roman" w:hAnsi="Times New Roman" w:cs="Times New Roman"/>
        </w:rPr>
      </w:pPr>
    </w:p>
    <w:p w14:paraId="298E5E4C" w14:textId="77777777" w:rsidR="00DE0A10" w:rsidRPr="00DE0A10" w:rsidRDefault="00DE0A10" w:rsidP="00DE0A10">
      <w:pPr>
        <w:rPr>
          <w:rFonts w:ascii="Times New Roman" w:hAnsi="Times New Roman" w:cs="Times New Roman"/>
        </w:rPr>
      </w:pPr>
    </w:p>
    <w:tbl>
      <w:tblPr>
        <w:tblW w:w="3069" w:type="dxa"/>
        <w:tblLayout w:type="fixed"/>
        <w:tblCellMar>
          <w:left w:w="0" w:type="dxa"/>
          <w:right w:w="0" w:type="dxa"/>
        </w:tblCellMar>
        <w:tblLook w:val="0000" w:firstRow="0" w:lastRow="0" w:firstColumn="0" w:lastColumn="0" w:noHBand="0" w:noVBand="0"/>
      </w:tblPr>
      <w:tblGrid>
        <w:gridCol w:w="1759"/>
        <w:gridCol w:w="1310"/>
      </w:tblGrid>
      <w:tr w:rsidR="00DE0A10" w:rsidRPr="00DE0A10" w14:paraId="6972EC98" w14:textId="77777777">
        <w:trPr>
          <w:cantSplit/>
        </w:trPr>
        <w:tc>
          <w:tcPr>
            <w:tcW w:w="3068" w:type="dxa"/>
            <w:gridSpan w:val="2"/>
            <w:tcBorders>
              <w:top w:val="nil"/>
              <w:left w:val="nil"/>
              <w:bottom w:val="nil"/>
              <w:right w:val="nil"/>
            </w:tcBorders>
            <w:shd w:val="clear" w:color="auto" w:fill="FFFFFF"/>
            <w:vAlign w:val="center"/>
          </w:tcPr>
          <w:p w14:paraId="06E0120D" w14:textId="77777777" w:rsidR="00FB2FD2" w:rsidRDefault="00FB2FD2" w:rsidP="000C482E">
            <w:pPr>
              <w:spacing w:line="320" w:lineRule="atLeast"/>
              <w:ind w:right="60"/>
              <w:rPr>
                <w:rFonts w:ascii="Arial" w:hAnsi="Arial" w:cs="Arial"/>
                <w:b/>
                <w:bCs/>
                <w:color w:val="010205"/>
                <w:sz w:val="28"/>
                <w:szCs w:val="28"/>
              </w:rPr>
            </w:pPr>
          </w:p>
          <w:p w14:paraId="603F83CC" w14:textId="77777777" w:rsidR="00FB2FD2" w:rsidRDefault="00FB2FD2" w:rsidP="000C482E">
            <w:pPr>
              <w:spacing w:line="320" w:lineRule="atLeast"/>
              <w:ind w:right="60"/>
              <w:rPr>
                <w:rFonts w:ascii="Arial" w:hAnsi="Arial" w:cs="Arial"/>
                <w:b/>
                <w:bCs/>
                <w:color w:val="010205"/>
                <w:sz w:val="28"/>
                <w:szCs w:val="28"/>
              </w:rPr>
            </w:pPr>
          </w:p>
          <w:p w14:paraId="20CF5A89" w14:textId="77777777" w:rsidR="00FB2FD2" w:rsidRDefault="00FB2FD2" w:rsidP="000C482E">
            <w:pPr>
              <w:spacing w:line="320" w:lineRule="atLeast"/>
              <w:ind w:right="60"/>
              <w:rPr>
                <w:rFonts w:ascii="Arial" w:hAnsi="Arial" w:cs="Arial"/>
                <w:b/>
                <w:bCs/>
                <w:color w:val="010205"/>
                <w:sz w:val="28"/>
                <w:szCs w:val="28"/>
              </w:rPr>
            </w:pPr>
          </w:p>
          <w:p w14:paraId="55C45EBA" w14:textId="7FB012D4" w:rsidR="00DE0A10" w:rsidRPr="00DE0A10" w:rsidRDefault="00DE0A10" w:rsidP="000C482E">
            <w:pPr>
              <w:spacing w:line="320" w:lineRule="atLeast"/>
              <w:ind w:right="60"/>
              <w:rPr>
                <w:rFonts w:ascii="Arial" w:hAnsi="Arial" w:cs="Arial"/>
                <w:color w:val="010205"/>
                <w:sz w:val="28"/>
                <w:szCs w:val="28"/>
              </w:rPr>
            </w:pPr>
            <w:r w:rsidRPr="00DE0A10">
              <w:rPr>
                <w:rFonts w:ascii="Arial" w:hAnsi="Arial" w:cs="Arial"/>
                <w:b/>
                <w:bCs/>
                <w:color w:val="010205"/>
                <w:sz w:val="28"/>
                <w:szCs w:val="28"/>
              </w:rPr>
              <w:t>Reliability Statistics</w:t>
            </w:r>
          </w:p>
        </w:tc>
      </w:tr>
      <w:tr w:rsidR="00DE0A10" w:rsidRPr="00DE0A10" w14:paraId="77F7C469" w14:textId="77777777">
        <w:trPr>
          <w:cantSplit/>
        </w:trPr>
        <w:tc>
          <w:tcPr>
            <w:tcW w:w="1758" w:type="dxa"/>
            <w:tcBorders>
              <w:top w:val="nil"/>
              <w:left w:val="nil"/>
              <w:bottom w:val="single" w:sz="8" w:space="0" w:color="152935"/>
              <w:right w:val="single" w:sz="8" w:space="0" w:color="E0E0E0"/>
            </w:tcBorders>
            <w:shd w:val="clear" w:color="auto" w:fill="FFFFFF"/>
            <w:vAlign w:val="bottom"/>
          </w:tcPr>
          <w:p w14:paraId="78EB7A0D" w14:textId="77777777" w:rsidR="00DE0A10" w:rsidRPr="00DE0A10" w:rsidRDefault="00DE0A10" w:rsidP="00DE0A10">
            <w:pPr>
              <w:spacing w:line="320" w:lineRule="atLeast"/>
              <w:ind w:left="60" w:right="60"/>
              <w:jc w:val="center"/>
              <w:rPr>
                <w:rFonts w:ascii="Arial" w:hAnsi="Arial" w:cs="Arial"/>
                <w:color w:val="264A60"/>
              </w:rPr>
            </w:pPr>
            <w:r w:rsidRPr="00DE0A10">
              <w:rPr>
                <w:rFonts w:ascii="Arial" w:hAnsi="Arial" w:cs="Arial"/>
                <w:color w:val="264A60"/>
              </w:rPr>
              <w:t>Cronbach's Alpha</w:t>
            </w:r>
          </w:p>
        </w:tc>
        <w:tc>
          <w:tcPr>
            <w:tcW w:w="1310" w:type="dxa"/>
            <w:tcBorders>
              <w:top w:val="nil"/>
              <w:left w:val="single" w:sz="8" w:space="0" w:color="E0E0E0"/>
              <w:bottom w:val="single" w:sz="8" w:space="0" w:color="152935"/>
              <w:right w:val="nil"/>
            </w:tcBorders>
            <w:shd w:val="clear" w:color="auto" w:fill="FFFFFF"/>
            <w:vAlign w:val="bottom"/>
          </w:tcPr>
          <w:p w14:paraId="7CB64812" w14:textId="77777777" w:rsidR="00DE0A10" w:rsidRPr="00DE0A10" w:rsidRDefault="00DE0A10" w:rsidP="00DE0A10">
            <w:pPr>
              <w:spacing w:line="320" w:lineRule="atLeast"/>
              <w:ind w:left="60" w:right="60"/>
              <w:jc w:val="center"/>
              <w:rPr>
                <w:rFonts w:ascii="Arial" w:hAnsi="Arial" w:cs="Arial"/>
                <w:color w:val="264A60"/>
              </w:rPr>
            </w:pPr>
            <w:r w:rsidRPr="00DE0A10">
              <w:rPr>
                <w:rFonts w:ascii="Arial" w:hAnsi="Arial" w:cs="Arial"/>
                <w:color w:val="264A60"/>
              </w:rPr>
              <w:t>N of Items</w:t>
            </w:r>
          </w:p>
        </w:tc>
      </w:tr>
      <w:tr w:rsidR="00DE0A10" w:rsidRPr="00DE0A10" w14:paraId="1AF6DEBA" w14:textId="77777777">
        <w:trPr>
          <w:cantSplit/>
        </w:trPr>
        <w:tc>
          <w:tcPr>
            <w:tcW w:w="1758" w:type="dxa"/>
            <w:tcBorders>
              <w:top w:val="single" w:sz="8" w:space="0" w:color="152935"/>
              <w:left w:val="nil"/>
              <w:bottom w:val="single" w:sz="8" w:space="0" w:color="152935"/>
              <w:right w:val="single" w:sz="8" w:space="0" w:color="E0E0E0"/>
            </w:tcBorders>
            <w:shd w:val="clear" w:color="auto" w:fill="F9F9FB"/>
          </w:tcPr>
          <w:p w14:paraId="7736E34E" w14:textId="77777777" w:rsidR="00DE0A10" w:rsidRPr="00DE0A10" w:rsidRDefault="00DE0A10" w:rsidP="00DE0A10">
            <w:pPr>
              <w:spacing w:line="320" w:lineRule="atLeast"/>
              <w:ind w:left="60" w:right="60"/>
              <w:jc w:val="right"/>
              <w:rPr>
                <w:rFonts w:ascii="Arial" w:hAnsi="Arial" w:cs="Arial"/>
                <w:color w:val="010205"/>
              </w:rPr>
            </w:pPr>
            <w:r w:rsidRPr="00DE0A10">
              <w:rPr>
                <w:rFonts w:ascii="Arial" w:hAnsi="Arial" w:cs="Arial"/>
                <w:color w:val="010205"/>
              </w:rPr>
              <w:t>.699</w:t>
            </w:r>
          </w:p>
        </w:tc>
        <w:tc>
          <w:tcPr>
            <w:tcW w:w="1310" w:type="dxa"/>
            <w:tcBorders>
              <w:top w:val="single" w:sz="8" w:space="0" w:color="152935"/>
              <w:left w:val="single" w:sz="8" w:space="0" w:color="E0E0E0"/>
              <w:bottom w:val="single" w:sz="8" w:space="0" w:color="152935"/>
              <w:right w:val="nil"/>
            </w:tcBorders>
            <w:shd w:val="clear" w:color="auto" w:fill="F9F9FB"/>
          </w:tcPr>
          <w:p w14:paraId="0FBB2E96" w14:textId="77777777" w:rsidR="00DE0A10" w:rsidRPr="00DE0A10" w:rsidRDefault="00DE0A10" w:rsidP="00DE0A10">
            <w:pPr>
              <w:spacing w:line="320" w:lineRule="atLeast"/>
              <w:ind w:left="60" w:right="60"/>
              <w:jc w:val="right"/>
              <w:rPr>
                <w:rFonts w:ascii="Arial" w:hAnsi="Arial" w:cs="Arial"/>
                <w:color w:val="010205"/>
              </w:rPr>
            </w:pPr>
            <w:r w:rsidRPr="00DE0A10">
              <w:rPr>
                <w:rFonts w:ascii="Arial" w:hAnsi="Arial" w:cs="Arial"/>
                <w:color w:val="010205"/>
              </w:rPr>
              <w:t>4</w:t>
            </w:r>
          </w:p>
        </w:tc>
      </w:tr>
    </w:tbl>
    <w:p w14:paraId="0BCB3BD2" w14:textId="77777777" w:rsidR="00DE0A10" w:rsidRPr="005D1043" w:rsidRDefault="00DE0A10" w:rsidP="00DE0A10">
      <w:pPr>
        <w:spacing w:line="400" w:lineRule="atLeast"/>
        <w:rPr>
          <w:rFonts w:ascii="Times New Roman" w:hAnsi="Times New Roman" w:cs="Times New Roman"/>
          <w:sz w:val="22"/>
          <w:szCs w:val="22"/>
        </w:rPr>
      </w:pPr>
    </w:p>
    <w:p w14:paraId="10079853" w14:textId="292464A7" w:rsidR="009E7512" w:rsidRPr="005D1043" w:rsidRDefault="00DE0A10" w:rsidP="000D396B">
      <w:pPr>
        <w:jc w:val="both"/>
        <w:rPr>
          <w:rFonts w:ascii="Arial" w:hAnsi="Arial" w:cs="Arial"/>
          <w:sz w:val="22"/>
          <w:szCs w:val="22"/>
        </w:rPr>
      </w:pPr>
      <w:r w:rsidRPr="005D1043">
        <w:rPr>
          <w:rFonts w:ascii="Arial" w:hAnsi="Arial" w:cs="Arial"/>
          <w:sz w:val="22"/>
          <w:szCs w:val="22"/>
        </w:rPr>
        <w:t xml:space="preserve">Above is the reliability statistics test undertaken on the 4 questions contained in the Likert questionnaire </w:t>
      </w:r>
      <w:r w:rsidR="00F25872" w:rsidRPr="005D1043">
        <w:rPr>
          <w:rFonts w:ascii="Arial" w:hAnsi="Arial" w:cs="Arial"/>
          <w:sz w:val="22"/>
          <w:szCs w:val="22"/>
        </w:rPr>
        <w:t xml:space="preserve">and the reliability statistics </w:t>
      </w:r>
      <w:r w:rsidR="00510EE5" w:rsidRPr="005D1043">
        <w:rPr>
          <w:rFonts w:ascii="Arial" w:hAnsi="Arial" w:cs="Arial"/>
          <w:sz w:val="22"/>
          <w:szCs w:val="22"/>
        </w:rPr>
        <w:t>is .699 which is borderline and acceptable.</w:t>
      </w:r>
    </w:p>
    <w:p w14:paraId="46622FC6" w14:textId="77777777" w:rsidR="009E7512" w:rsidRDefault="009E7512" w:rsidP="00865AE8">
      <w:pPr>
        <w:spacing w:line="360" w:lineRule="auto"/>
        <w:jc w:val="both"/>
        <w:rPr>
          <w:rFonts w:ascii="Arial" w:hAnsi="Arial" w:cs="Arial"/>
        </w:rPr>
      </w:pPr>
    </w:p>
    <w:p w14:paraId="78F5C511" w14:textId="77777777" w:rsidR="006F12D5" w:rsidRDefault="006F12D5" w:rsidP="006F12D5">
      <w:pPr>
        <w:rPr>
          <w:rFonts w:ascii="Times New Roman" w:hAnsi="Times New Roman" w:cs="Times New Roman"/>
          <w:color w:val="auto"/>
        </w:rPr>
      </w:pPr>
    </w:p>
    <w:tbl>
      <w:tblPr>
        <w:tblW w:w="8266" w:type="dxa"/>
        <w:tblLayout w:type="fixed"/>
        <w:tblCellMar>
          <w:left w:w="0" w:type="dxa"/>
          <w:right w:w="0" w:type="dxa"/>
        </w:tblCellMar>
        <w:tblLook w:val="0000" w:firstRow="0" w:lastRow="0" w:firstColumn="0" w:lastColumn="0" w:noHBand="0" w:noVBand="0"/>
      </w:tblPr>
      <w:tblGrid>
        <w:gridCol w:w="855"/>
        <w:gridCol w:w="1675"/>
        <w:gridCol w:w="1273"/>
        <w:gridCol w:w="1185"/>
        <w:gridCol w:w="1569"/>
        <w:gridCol w:w="1709"/>
      </w:tblGrid>
      <w:tr w:rsidR="006F12D5" w14:paraId="24AA074C" w14:textId="77777777">
        <w:trPr>
          <w:cantSplit/>
        </w:trPr>
        <w:tc>
          <w:tcPr>
            <w:tcW w:w="8264" w:type="dxa"/>
            <w:gridSpan w:val="6"/>
            <w:tcBorders>
              <w:top w:val="nil"/>
              <w:left w:val="nil"/>
              <w:bottom w:val="nil"/>
              <w:right w:val="nil"/>
            </w:tcBorders>
            <w:shd w:val="clear" w:color="auto" w:fill="FFFFFF"/>
            <w:vAlign w:val="center"/>
          </w:tcPr>
          <w:p w14:paraId="07961B82" w14:textId="22F5CBD5" w:rsidR="006F12D5" w:rsidRDefault="00603322" w:rsidP="00CE7E2C">
            <w:pPr>
              <w:spacing w:line="320" w:lineRule="atLeast"/>
              <w:ind w:right="60"/>
              <w:rPr>
                <w:rFonts w:ascii="Arial" w:hAnsi="Arial" w:cs="Arial"/>
                <w:color w:val="010205"/>
                <w:sz w:val="28"/>
                <w:szCs w:val="28"/>
              </w:rPr>
            </w:pPr>
            <w:r>
              <w:rPr>
                <w:rFonts w:ascii="Arial" w:hAnsi="Arial" w:cs="Arial"/>
                <w:b/>
                <w:bCs/>
                <w:color w:val="010205"/>
                <w:sz w:val="28"/>
                <w:szCs w:val="28"/>
              </w:rPr>
              <w:t xml:space="preserve">Question 1 </w:t>
            </w:r>
            <w:r w:rsidR="006F12D5">
              <w:rPr>
                <w:rFonts w:ascii="Arial" w:hAnsi="Arial" w:cs="Arial"/>
                <w:b/>
                <w:bCs/>
                <w:color w:val="010205"/>
                <w:sz w:val="28"/>
                <w:szCs w:val="28"/>
              </w:rPr>
              <w:t xml:space="preserve">Digital </w:t>
            </w:r>
            <w:r w:rsidR="000D396B">
              <w:rPr>
                <w:rFonts w:ascii="Arial" w:hAnsi="Arial" w:cs="Arial"/>
                <w:b/>
                <w:bCs/>
                <w:color w:val="010205"/>
                <w:sz w:val="28"/>
                <w:szCs w:val="28"/>
              </w:rPr>
              <w:t>Transformation is</w:t>
            </w:r>
            <w:r w:rsidR="006F12D5">
              <w:rPr>
                <w:rFonts w:ascii="Arial" w:hAnsi="Arial" w:cs="Arial"/>
                <w:b/>
                <w:bCs/>
                <w:color w:val="010205"/>
                <w:sz w:val="28"/>
                <w:szCs w:val="28"/>
              </w:rPr>
              <w:t xml:space="preserve"> important</w:t>
            </w:r>
            <w:r w:rsidR="000D396B">
              <w:rPr>
                <w:rFonts w:ascii="Arial" w:hAnsi="Arial" w:cs="Arial"/>
                <w:b/>
                <w:bCs/>
                <w:color w:val="010205"/>
                <w:sz w:val="28"/>
                <w:szCs w:val="28"/>
              </w:rPr>
              <w:t xml:space="preserve"> in my role</w:t>
            </w:r>
          </w:p>
        </w:tc>
      </w:tr>
      <w:tr w:rsidR="006F12D5" w14:paraId="27732299" w14:textId="77777777">
        <w:trPr>
          <w:cantSplit/>
        </w:trPr>
        <w:tc>
          <w:tcPr>
            <w:tcW w:w="2528" w:type="dxa"/>
            <w:gridSpan w:val="2"/>
            <w:tcBorders>
              <w:top w:val="nil"/>
              <w:left w:val="nil"/>
              <w:bottom w:val="single" w:sz="8" w:space="0" w:color="152935"/>
              <w:right w:val="nil"/>
            </w:tcBorders>
            <w:shd w:val="clear" w:color="auto" w:fill="FFFFFF"/>
            <w:vAlign w:val="bottom"/>
          </w:tcPr>
          <w:p w14:paraId="29E6A383" w14:textId="77777777" w:rsidR="006F12D5" w:rsidRDefault="006F12D5">
            <w:pPr>
              <w:rPr>
                <w:rFonts w:ascii="Times New Roman" w:hAnsi="Times New Roman" w:cs="Times New Roman"/>
                <w:color w:val="auto"/>
              </w:rPr>
            </w:pPr>
          </w:p>
        </w:tc>
        <w:tc>
          <w:tcPr>
            <w:tcW w:w="1273" w:type="dxa"/>
            <w:tcBorders>
              <w:top w:val="nil"/>
              <w:left w:val="nil"/>
              <w:bottom w:val="single" w:sz="8" w:space="0" w:color="152935"/>
              <w:right w:val="single" w:sz="8" w:space="0" w:color="E0E0E0"/>
            </w:tcBorders>
            <w:shd w:val="clear" w:color="auto" w:fill="FFFFFF"/>
            <w:vAlign w:val="bottom"/>
          </w:tcPr>
          <w:p w14:paraId="101B9536" w14:textId="77777777" w:rsidR="006F12D5" w:rsidRDefault="006F12D5">
            <w:pPr>
              <w:spacing w:line="320" w:lineRule="atLeast"/>
              <w:ind w:left="60" w:right="60"/>
              <w:jc w:val="center"/>
              <w:rPr>
                <w:rFonts w:ascii="Arial" w:hAnsi="Arial" w:cs="Arial"/>
                <w:color w:val="264A60"/>
              </w:rPr>
            </w:pPr>
            <w:r>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0D37EA13" w14:textId="77777777" w:rsidR="006F12D5" w:rsidRDefault="006F12D5">
            <w:pPr>
              <w:spacing w:line="320" w:lineRule="atLeast"/>
              <w:ind w:left="60" w:right="60"/>
              <w:jc w:val="center"/>
              <w:rPr>
                <w:rFonts w:ascii="Arial" w:hAnsi="Arial" w:cs="Arial"/>
                <w:color w:val="264A60"/>
              </w:rPr>
            </w:pPr>
            <w:r>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351B89E2" w14:textId="77777777" w:rsidR="006F12D5" w:rsidRDefault="006F12D5">
            <w:pPr>
              <w:spacing w:line="320" w:lineRule="atLeast"/>
              <w:ind w:left="60" w:right="60"/>
              <w:jc w:val="center"/>
              <w:rPr>
                <w:rFonts w:ascii="Arial" w:hAnsi="Arial" w:cs="Arial"/>
                <w:color w:val="264A60"/>
              </w:rPr>
            </w:pPr>
            <w:r>
              <w:rPr>
                <w:rFonts w:ascii="Arial" w:hAnsi="Arial" w:cs="Arial"/>
                <w:color w:val="264A60"/>
              </w:rPr>
              <w:t>Valid Percent</w:t>
            </w:r>
          </w:p>
        </w:tc>
        <w:tc>
          <w:tcPr>
            <w:tcW w:w="1709" w:type="dxa"/>
            <w:tcBorders>
              <w:top w:val="nil"/>
              <w:left w:val="single" w:sz="8" w:space="0" w:color="E0E0E0"/>
              <w:bottom w:val="single" w:sz="8" w:space="0" w:color="152935"/>
              <w:right w:val="nil"/>
            </w:tcBorders>
            <w:shd w:val="clear" w:color="auto" w:fill="FFFFFF"/>
            <w:vAlign w:val="bottom"/>
          </w:tcPr>
          <w:p w14:paraId="7C8578AB" w14:textId="77777777" w:rsidR="006F12D5" w:rsidRDefault="006F12D5">
            <w:pPr>
              <w:spacing w:line="320" w:lineRule="atLeast"/>
              <w:ind w:left="60" w:right="60"/>
              <w:jc w:val="center"/>
              <w:rPr>
                <w:rFonts w:ascii="Arial" w:hAnsi="Arial" w:cs="Arial"/>
                <w:color w:val="264A60"/>
              </w:rPr>
            </w:pPr>
            <w:r>
              <w:rPr>
                <w:rFonts w:ascii="Arial" w:hAnsi="Arial" w:cs="Arial"/>
                <w:color w:val="264A60"/>
              </w:rPr>
              <w:t>Cumulative Percent</w:t>
            </w:r>
          </w:p>
        </w:tc>
      </w:tr>
      <w:tr w:rsidR="006F12D5" w14:paraId="0C9845AC" w14:textId="77777777">
        <w:trPr>
          <w:cantSplit/>
        </w:trPr>
        <w:tc>
          <w:tcPr>
            <w:tcW w:w="854" w:type="dxa"/>
            <w:vMerge w:val="restart"/>
            <w:tcBorders>
              <w:top w:val="single" w:sz="8" w:space="0" w:color="152935"/>
              <w:left w:val="nil"/>
              <w:bottom w:val="single" w:sz="8" w:space="0" w:color="152935"/>
              <w:right w:val="nil"/>
            </w:tcBorders>
            <w:shd w:val="clear" w:color="auto" w:fill="E0E0E0"/>
          </w:tcPr>
          <w:p w14:paraId="0702FF68" w14:textId="77777777" w:rsidR="006F12D5" w:rsidRDefault="006F12D5">
            <w:pPr>
              <w:spacing w:line="320" w:lineRule="atLeast"/>
              <w:ind w:left="60" w:right="60"/>
              <w:rPr>
                <w:rFonts w:ascii="Arial" w:hAnsi="Arial" w:cs="Arial"/>
                <w:color w:val="264A60"/>
              </w:rPr>
            </w:pPr>
            <w:r>
              <w:rPr>
                <w:rFonts w:ascii="Arial" w:hAnsi="Arial" w:cs="Arial"/>
                <w:color w:val="264A60"/>
              </w:rPr>
              <w:t>Valid</w:t>
            </w:r>
          </w:p>
        </w:tc>
        <w:tc>
          <w:tcPr>
            <w:tcW w:w="1674" w:type="dxa"/>
            <w:tcBorders>
              <w:top w:val="single" w:sz="8" w:space="0" w:color="152935"/>
              <w:left w:val="nil"/>
              <w:bottom w:val="single" w:sz="8" w:space="0" w:color="AEAEAE"/>
              <w:right w:val="nil"/>
            </w:tcBorders>
            <w:shd w:val="clear" w:color="auto" w:fill="E0E0E0"/>
          </w:tcPr>
          <w:p w14:paraId="190CF89F" w14:textId="6F1F5908" w:rsidR="006F12D5" w:rsidRDefault="00603322">
            <w:pPr>
              <w:spacing w:line="320" w:lineRule="atLeast"/>
              <w:ind w:left="60" w:right="60"/>
              <w:rPr>
                <w:rFonts w:ascii="Arial" w:hAnsi="Arial" w:cs="Arial"/>
                <w:color w:val="264A60"/>
              </w:rPr>
            </w:pPr>
            <w:r>
              <w:rPr>
                <w:rFonts w:ascii="Arial" w:hAnsi="Arial" w:cs="Arial"/>
                <w:color w:val="264A60"/>
              </w:rPr>
              <w:t>slightly</w:t>
            </w:r>
            <w:r w:rsidR="006F12D5">
              <w:rPr>
                <w:rFonts w:ascii="Arial" w:hAnsi="Arial" w:cs="Arial"/>
                <w:color w:val="264A60"/>
              </w:rPr>
              <w:t xml:space="preserve"> agree</w:t>
            </w:r>
          </w:p>
        </w:tc>
        <w:tc>
          <w:tcPr>
            <w:tcW w:w="1273" w:type="dxa"/>
            <w:tcBorders>
              <w:top w:val="single" w:sz="8" w:space="0" w:color="152935"/>
              <w:left w:val="nil"/>
              <w:bottom w:val="single" w:sz="8" w:space="0" w:color="AEAEAE"/>
              <w:right w:val="single" w:sz="8" w:space="0" w:color="E0E0E0"/>
            </w:tcBorders>
            <w:shd w:val="clear" w:color="auto" w:fill="F9F9FB"/>
          </w:tcPr>
          <w:p w14:paraId="21AABC50" w14:textId="77777777" w:rsidR="006F12D5" w:rsidRDefault="006F12D5">
            <w:pPr>
              <w:spacing w:line="320" w:lineRule="atLeast"/>
              <w:ind w:left="60" w:right="60"/>
              <w:jc w:val="right"/>
              <w:rPr>
                <w:rFonts w:ascii="Arial" w:hAnsi="Arial" w:cs="Arial"/>
                <w:color w:val="010205"/>
              </w:rPr>
            </w:pPr>
            <w:r>
              <w:rPr>
                <w:rFonts w:ascii="Arial" w:hAnsi="Arial" w:cs="Arial"/>
                <w:color w:val="010205"/>
              </w:rPr>
              <w:t>2</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2E0706A8" w14:textId="77777777" w:rsidR="006F12D5" w:rsidRDefault="006F12D5">
            <w:pPr>
              <w:spacing w:line="320" w:lineRule="atLeast"/>
              <w:ind w:left="60" w:right="60"/>
              <w:jc w:val="right"/>
              <w:rPr>
                <w:rFonts w:ascii="Arial" w:hAnsi="Arial" w:cs="Arial"/>
                <w:color w:val="010205"/>
              </w:rPr>
            </w:pPr>
            <w:r>
              <w:rPr>
                <w:rFonts w:ascii="Arial" w:hAnsi="Arial" w:cs="Arial"/>
                <w:color w:val="010205"/>
              </w:rPr>
              <w:t>13.3</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5E971A58" w14:textId="77777777" w:rsidR="006F12D5" w:rsidRDefault="006F12D5">
            <w:pPr>
              <w:spacing w:line="320" w:lineRule="atLeast"/>
              <w:ind w:left="60" w:right="60"/>
              <w:jc w:val="right"/>
              <w:rPr>
                <w:rFonts w:ascii="Arial" w:hAnsi="Arial" w:cs="Arial"/>
                <w:color w:val="010205"/>
              </w:rPr>
            </w:pPr>
            <w:r>
              <w:rPr>
                <w:rFonts w:ascii="Arial" w:hAnsi="Arial" w:cs="Arial"/>
                <w:color w:val="010205"/>
              </w:rPr>
              <w:t>13.3</w:t>
            </w:r>
          </w:p>
        </w:tc>
        <w:tc>
          <w:tcPr>
            <w:tcW w:w="1709" w:type="dxa"/>
            <w:tcBorders>
              <w:top w:val="single" w:sz="8" w:space="0" w:color="152935"/>
              <w:left w:val="single" w:sz="8" w:space="0" w:color="E0E0E0"/>
              <w:bottom w:val="single" w:sz="8" w:space="0" w:color="AEAEAE"/>
              <w:right w:val="nil"/>
            </w:tcBorders>
            <w:shd w:val="clear" w:color="auto" w:fill="F9F9FB"/>
          </w:tcPr>
          <w:p w14:paraId="65DA8E77" w14:textId="77777777" w:rsidR="006F12D5" w:rsidRDefault="006F12D5">
            <w:pPr>
              <w:spacing w:line="320" w:lineRule="atLeast"/>
              <w:ind w:left="60" w:right="60"/>
              <w:jc w:val="right"/>
              <w:rPr>
                <w:rFonts w:ascii="Arial" w:hAnsi="Arial" w:cs="Arial"/>
                <w:color w:val="010205"/>
              </w:rPr>
            </w:pPr>
            <w:r>
              <w:rPr>
                <w:rFonts w:ascii="Arial" w:hAnsi="Arial" w:cs="Arial"/>
                <w:color w:val="010205"/>
              </w:rPr>
              <w:t>13.3</w:t>
            </w:r>
          </w:p>
        </w:tc>
      </w:tr>
      <w:tr w:rsidR="006F12D5" w14:paraId="11823729" w14:textId="77777777">
        <w:trPr>
          <w:cantSplit/>
        </w:trPr>
        <w:tc>
          <w:tcPr>
            <w:tcW w:w="854" w:type="dxa"/>
            <w:vMerge/>
            <w:tcBorders>
              <w:top w:val="single" w:sz="8" w:space="0" w:color="152935"/>
              <w:left w:val="nil"/>
              <w:bottom w:val="single" w:sz="8" w:space="0" w:color="152935"/>
              <w:right w:val="nil"/>
            </w:tcBorders>
            <w:shd w:val="clear" w:color="auto" w:fill="E0E0E0"/>
          </w:tcPr>
          <w:p w14:paraId="48B5942D" w14:textId="77777777" w:rsidR="006F12D5" w:rsidRDefault="006F12D5">
            <w:pPr>
              <w:rPr>
                <w:rFonts w:ascii="Arial" w:hAnsi="Arial" w:cs="Arial"/>
                <w:color w:val="010205"/>
              </w:rPr>
            </w:pPr>
          </w:p>
        </w:tc>
        <w:tc>
          <w:tcPr>
            <w:tcW w:w="1674" w:type="dxa"/>
            <w:tcBorders>
              <w:top w:val="single" w:sz="8" w:space="0" w:color="AEAEAE"/>
              <w:left w:val="nil"/>
              <w:bottom w:val="single" w:sz="8" w:space="0" w:color="AEAEAE"/>
              <w:right w:val="nil"/>
            </w:tcBorders>
            <w:shd w:val="clear" w:color="auto" w:fill="E0E0E0"/>
          </w:tcPr>
          <w:p w14:paraId="79026121" w14:textId="77777777" w:rsidR="006F12D5" w:rsidRDefault="006F12D5">
            <w:pPr>
              <w:spacing w:line="320" w:lineRule="atLeast"/>
              <w:ind w:left="60" w:right="60"/>
              <w:rPr>
                <w:rFonts w:ascii="Arial" w:hAnsi="Arial" w:cs="Arial"/>
                <w:color w:val="264A60"/>
              </w:rPr>
            </w:pPr>
            <w:r>
              <w:rPr>
                <w:rFonts w:ascii="Arial" w:hAnsi="Arial" w:cs="Arial"/>
                <w:color w:val="264A60"/>
              </w:rPr>
              <w:t>agree</w:t>
            </w:r>
          </w:p>
        </w:tc>
        <w:tc>
          <w:tcPr>
            <w:tcW w:w="1273" w:type="dxa"/>
            <w:tcBorders>
              <w:top w:val="single" w:sz="8" w:space="0" w:color="AEAEAE"/>
              <w:left w:val="nil"/>
              <w:bottom w:val="single" w:sz="8" w:space="0" w:color="AEAEAE"/>
              <w:right w:val="single" w:sz="8" w:space="0" w:color="E0E0E0"/>
            </w:tcBorders>
            <w:shd w:val="clear" w:color="auto" w:fill="F9F9FB"/>
          </w:tcPr>
          <w:p w14:paraId="6B552692" w14:textId="77777777" w:rsidR="006F12D5" w:rsidRDefault="006F12D5">
            <w:pPr>
              <w:spacing w:line="320" w:lineRule="atLeast"/>
              <w:ind w:left="60" w:right="60"/>
              <w:jc w:val="right"/>
              <w:rPr>
                <w:rFonts w:ascii="Arial" w:hAnsi="Arial" w:cs="Arial"/>
                <w:color w:val="010205"/>
              </w:rPr>
            </w:pPr>
            <w:r>
              <w:rPr>
                <w:rFonts w:ascii="Arial" w:hAnsi="Arial" w:cs="Arial"/>
                <w:color w:val="010205"/>
              </w:rPr>
              <w:t>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CB5AB58" w14:textId="77777777" w:rsidR="006F12D5" w:rsidRDefault="006F12D5">
            <w:pPr>
              <w:spacing w:line="320" w:lineRule="atLeast"/>
              <w:ind w:left="60" w:right="60"/>
              <w:jc w:val="right"/>
              <w:rPr>
                <w:rFonts w:ascii="Arial" w:hAnsi="Arial" w:cs="Arial"/>
                <w:color w:val="010205"/>
              </w:rPr>
            </w:pPr>
            <w:r>
              <w:rPr>
                <w:rFonts w:ascii="Arial" w:hAnsi="Arial" w:cs="Arial"/>
                <w:color w:val="010205"/>
              </w:rPr>
              <w:t>53.3</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207B35FF" w14:textId="77777777" w:rsidR="006F12D5" w:rsidRDefault="006F12D5">
            <w:pPr>
              <w:spacing w:line="320" w:lineRule="atLeast"/>
              <w:ind w:left="60" w:right="60"/>
              <w:jc w:val="right"/>
              <w:rPr>
                <w:rFonts w:ascii="Arial" w:hAnsi="Arial" w:cs="Arial"/>
                <w:color w:val="010205"/>
              </w:rPr>
            </w:pPr>
            <w:r>
              <w:rPr>
                <w:rFonts w:ascii="Arial" w:hAnsi="Arial" w:cs="Arial"/>
                <w:color w:val="010205"/>
              </w:rPr>
              <w:t>53.3</w:t>
            </w:r>
          </w:p>
        </w:tc>
        <w:tc>
          <w:tcPr>
            <w:tcW w:w="1709" w:type="dxa"/>
            <w:tcBorders>
              <w:top w:val="single" w:sz="8" w:space="0" w:color="AEAEAE"/>
              <w:left w:val="single" w:sz="8" w:space="0" w:color="E0E0E0"/>
              <w:bottom w:val="single" w:sz="8" w:space="0" w:color="AEAEAE"/>
              <w:right w:val="nil"/>
            </w:tcBorders>
            <w:shd w:val="clear" w:color="auto" w:fill="F9F9FB"/>
          </w:tcPr>
          <w:p w14:paraId="31D3481C" w14:textId="77777777" w:rsidR="006F12D5" w:rsidRDefault="006F12D5">
            <w:pPr>
              <w:spacing w:line="320" w:lineRule="atLeast"/>
              <w:ind w:left="60" w:right="60"/>
              <w:jc w:val="right"/>
              <w:rPr>
                <w:rFonts w:ascii="Arial" w:hAnsi="Arial" w:cs="Arial"/>
                <w:color w:val="010205"/>
              </w:rPr>
            </w:pPr>
            <w:r>
              <w:rPr>
                <w:rFonts w:ascii="Arial" w:hAnsi="Arial" w:cs="Arial"/>
                <w:color w:val="010205"/>
              </w:rPr>
              <w:t>66.7</w:t>
            </w:r>
          </w:p>
        </w:tc>
      </w:tr>
      <w:tr w:rsidR="006F12D5" w14:paraId="33042750" w14:textId="77777777">
        <w:trPr>
          <w:cantSplit/>
        </w:trPr>
        <w:tc>
          <w:tcPr>
            <w:tcW w:w="854" w:type="dxa"/>
            <w:vMerge/>
            <w:tcBorders>
              <w:top w:val="single" w:sz="8" w:space="0" w:color="152935"/>
              <w:left w:val="nil"/>
              <w:bottom w:val="single" w:sz="8" w:space="0" w:color="152935"/>
              <w:right w:val="nil"/>
            </w:tcBorders>
            <w:shd w:val="clear" w:color="auto" w:fill="E0E0E0"/>
          </w:tcPr>
          <w:p w14:paraId="4B8AE354" w14:textId="77777777" w:rsidR="006F12D5" w:rsidRDefault="006F12D5">
            <w:pPr>
              <w:rPr>
                <w:rFonts w:ascii="Arial" w:hAnsi="Arial" w:cs="Arial"/>
                <w:color w:val="010205"/>
              </w:rPr>
            </w:pPr>
          </w:p>
        </w:tc>
        <w:tc>
          <w:tcPr>
            <w:tcW w:w="1674" w:type="dxa"/>
            <w:tcBorders>
              <w:top w:val="single" w:sz="8" w:space="0" w:color="AEAEAE"/>
              <w:left w:val="nil"/>
              <w:bottom w:val="single" w:sz="8" w:space="0" w:color="AEAEAE"/>
              <w:right w:val="nil"/>
            </w:tcBorders>
            <w:shd w:val="clear" w:color="auto" w:fill="E0E0E0"/>
          </w:tcPr>
          <w:p w14:paraId="2A3FF9A4" w14:textId="77777777" w:rsidR="006F12D5" w:rsidRDefault="006F12D5">
            <w:pPr>
              <w:spacing w:line="320" w:lineRule="atLeast"/>
              <w:ind w:left="60" w:right="60"/>
              <w:rPr>
                <w:rFonts w:ascii="Arial" w:hAnsi="Arial" w:cs="Arial"/>
                <w:color w:val="264A60"/>
              </w:rPr>
            </w:pPr>
            <w:r>
              <w:rPr>
                <w:rFonts w:ascii="Arial" w:hAnsi="Arial" w:cs="Arial"/>
                <w:color w:val="264A60"/>
              </w:rPr>
              <w:t>strongly agree</w:t>
            </w:r>
          </w:p>
        </w:tc>
        <w:tc>
          <w:tcPr>
            <w:tcW w:w="1273" w:type="dxa"/>
            <w:tcBorders>
              <w:top w:val="single" w:sz="8" w:space="0" w:color="AEAEAE"/>
              <w:left w:val="nil"/>
              <w:bottom w:val="single" w:sz="8" w:space="0" w:color="AEAEAE"/>
              <w:right w:val="single" w:sz="8" w:space="0" w:color="E0E0E0"/>
            </w:tcBorders>
            <w:shd w:val="clear" w:color="auto" w:fill="F9F9FB"/>
          </w:tcPr>
          <w:p w14:paraId="7358C02C" w14:textId="77777777" w:rsidR="006F12D5" w:rsidRDefault="006F12D5">
            <w:pPr>
              <w:spacing w:line="320" w:lineRule="atLeast"/>
              <w:ind w:left="60" w:right="60"/>
              <w:jc w:val="right"/>
              <w:rPr>
                <w:rFonts w:ascii="Arial" w:hAnsi="Arial" w:cs="Arial"/>
                <w:color w:val="010205"/>
              </w:rPr>
            </w:pPr>
            <w:r>
              <w:rPr>
                <w:rFonts w:ascii="Arial" w:hAnsi="Arial" w:cs="Arial"/>
                <w:color w:val="010205"/>
              </w:rPr>
              <w:t>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ED14FA5" w14:textId="77777777" w:rsidR="006F12D5" w:rsidRDefault="006F12D5">
            <w:pPr>
              <w:spacing w:line="320" w:lineRule="atLeast"/>
              <w:ind w:left="60" w:right="60"/>
              <w:jc w:val="right"/>
              <w:rPr>
                <w:rFonts w:ascii="Arial" w:hAnsi="Arial" w:cs="Arial"/>
                <w:color w:val="010205"/>
              </w:rPr>
            </w:pPr>
            <w:r>
              <w:rPr>
                <w:rFonts w:ascii="Arial" w:hAnsi="Arial" w:cs="Arial"/>
                <w:color w:val="010205"/>
              </w:rPr>
              <w:t>33.3</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2EE949EE" w14:textId="77777777" w:rsidR="006F12D5" w:rsidRDefault="006F12D5">
            <w:pPr>
              <w:spacing w:line="320" w:lineRule="atLeast"/>
              <w:ind w:left="60" w:right="60"/>
              <w:jc w:val="right"/>
              <w:rPr>
                <w:rFonts w:ascii="Arial" w:hAnsi="Arial" w:cs="Arial"/>
                <w:color w:val="010205"/>
              </w:rPr>
            </w:pPr>
            <w:r>
              <w:rPr>
                <w:rFonts w:ascii="Arial" w:hAnsi="Arial" w:cs="Arial"/>
                <w:color w:val="010205"/>
              </w:rPr>
              <w:t>33.3</w:t>
            </w:r>
          </w:p>
        </w:tc>
        <w:tc>
          <w:tcPr>
            <w:tcW w:w="1709" w:type="dxa"/>
            <w:tcBorders>
              <w:top w:val="single" w:sz="8" w:space="0" w:color="AEAEAE"/>
              <w:left w:val="single" w:sz="8" w:space="0" w:color="E0E0E0"/>
              <w:bottom w:val="single" w:sz="8" w:space="0" w:color="AEAEAE"/>
              <w:right w:val="nil"/>
            </w:tcBorders>
            <w:shd w:val="clear" w:color="auto" w:fill="F9F9FB"/>
          </w:tcPr>
          <w:p w14:paraId="46C5F2E5" w14:textId="77777777" w:rsidR="006F12D5" w:rsidRDefault="006F12D5">
            <w:pPr>
              <w:spacing w:line="320" w:lineRule="atLeast"/>
              <w:ind w:left="60" w:right="60"/>
              <w:jc w:val="right"/>
              <w:rPr>
                <w:rFonts w:ascii="Arial" w:hAnsi="Arial" w:cs="Arial"/>
                <w:color w:val="010205"/>
              </w:rPr>
            </w:pPr>
            <w:r>
              <w:rPr>
                <w:rFonts w:ascii="Arial" w:hAnsi="Arial" w:cs="Arial"/>
                <w:color w:val="010205"/>
              </w:rPr>
              <w:t>100.0</w:t>
            </w:r>
          </w:p>
        </w:tc>
      </w:tr>
      <w:tr w:rsidR="006F12D5" w14:paraId="22B43060" w14:textId="77777777">
        <w:trPr>
          <w:cantSplit/>
        </w:trPr>
        <w:tc>
          <w:tcPr>
            <w:tcW w:w="854" w:type="dxa"/>
            <w:vMerge/>
            <w:tcBorders>
              <w:top w:val="single" w:sz="8" w:space="0" w:color="152935"/>
              <w:left w:val="nil"/>
              <w:bottom w:val="single" w:sz="8" w:space="0" w:color="152935"/>
              <w:right w:val="nil"/>
            </w:tcBorders>
            <w:shd w:val="clear" w:color="auto" w:fill="E0E0E0"/>
          </w:tcPr>
          <w:p w14:paraId="41650606" w14:textId="77777777" w:rsidR="006F12D5" w:rsidRDefault="006F12D5">
            <w:pPr>
              <w:rPr>
                <w:rFonts w:ascii="Arial" w:hAnsi="Arial" w:cs="Arial"/>
                <w:color w:val="010205"/>
              </w:rPr>
            </w:pPr>
          </w:p>
        </w:tc>
        <w:tc>
          <w:tcPr>
            <w:tcW w:w="1674" w:type="dxa"/>
            <w:tcBorders>
              <w:top w:val="single" w:sz="8" w:space="0" w:color="AEAEAE"/>
              <w:left w:val="nil"/>
              <w:bottom w:val="single" w:sz="8" w:space="0" w:color="152935"/>
              <w:right w:val="nil"/>
            </w:tcBorders>
            <w:shd w:val="clear" w:color="auto" w:fill="E0E0E0"/>
          </w:tcPr>
          <w:p w14:paraId="5BA4E57A" w14:textId="77777777" w:rsidR="006F12D5" w:rsidRDefault="006F12D5">
            <w:pPr>
              <w:spacing w:line="320" w:lineRule="atLeast"/>
              <w:ind w:left="60" w:right="60"/>
              <w:rPr>
                <w:rFonts w:ascii="Arial" w:hAnsi="Arial" w:cs="Arial"/>
                <w:color w:val="264A60"/>
              </w:rPr>
            </w:pPr>
            <w:r>
              <w:rPr>
                <w:rFonts w:ascii="Arial" w:hAnsi="Arial" w:cs="Arial"/>
                <w:color w:val="264A60"/>
              </w:rPr>
              <w:t>Total</w:t>
            </w:r>
          </w:p>
        </w:tc>
        <w:tc>
          <w:tcPr>
            <w:tcW w:w="1273" w:type="dxa"/>
            <w:tcBorders>
              <w:top w:val="single" w:sz="8" w:space="0" w:color="AEAEAE"/>
              <w:left w:val="nil"/>
              <w:bottom w:val="single" w:sz="8" w:space="0" w:color="152935"/>
              <w:right w:val="single" w:sz="8" w:space="0" w:color="E0E0E0"/>
            </w:tcBorders>
            <w:shd w:val="clear" w:color="auto" w:fill="F9F9FB"/>
          </w:tcPr>
          <w:p w14:paraId="6004563B" w14:textId="77777777" w:rsidR="006F12D5" w:rsidRDefault="006F12D5">
            <w:pPr>
              <w:spacing w:line="320" w:lineRule="atLeast"/>
              <w:ind w:left="60" w:right="60"/>
              <w:jc w:val="right"/>
              <w:rPr>
                <w:rFonts w:ascii="Arial" w:hAnsi="Arial" w:cs="Arial"/>
                <w:color w:val="010205"/>
              </w:rPr>
            </w:pPr>
            <w:r>
              <w:rPr>
                <w:rFonts w:ascii="Arial" w:hAnsi="Arial" w:cs="Arial"/>
                <w:color w:val="010205"/>
              </w:rPr>
              <w:t>15</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216CF844" w14:textId="77777777" w:rsidR="006F12D5" w:rsidRDefault="006F12D5">
            <w:pPr>
              <w:spacing w:line="320" w:lineRule="atLeast"/>
              <w:ind w:left="60" w:right="60"/>
              <w:jc w:val="right"/>
              <w:rPr>
                <w:rFonts w:ascii="Arial" w:hAnsi="Arial" w:cs="Arial"/>
                <w:color w:val="010205"/>
              </w:rPr>
            </w:pPr>
            <w:r>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6C7D1294" w14:textId="77777777" w:rsidR="006F12D5" w:rsidRDefault="006F12D5">
            <w:pPr>
              <w:spacing w:line="320" w:lineRule="atLeast"/>
              <w:ind w:left="60" w:right="60"/>
              <w:jc w:val="right"/>
              <w:rPr>
                <w:rFonts w:ascii="Arial" w:hAnsi="Arial" w:cs="Arial"/>
                <w:color w:val="010205"/>
              </w:rPr>
            </w:pPr>
            <w:r>
              <w:rPr>
                <w:rFonts w:ascii="Arial" w:hAnsi="Arial" w:cs="Arial"/>
                <w:color w:val="010205"/>
              </w:rPr>
              <w:t>100.0</w:t>
            </w:r>
          </w:p>
        </w:tc>
        <w:tc>
          <w:tcPr>
            <w:tcW w:w="1709" w:type="dxa"/>
            <w:tcBorders>
              <w:top w:val="single" w:sz="8" w:space="0" w:color="AEAEAE"/>
              <w:left w:val="single" w:sz="8" w:space="0" w:color="E0E0E0"/>
              <w:bottom w:val="single" w:sz="8" w:space="0" w:color="152935"/>
              <w:right w:val="nil"/>
            </w:tcBorders>
            <w:shd w:val="clear" w:color="auto" w:fill="F9F9FB"/>
            <w:vAlign w:val="center"/>
          </w:tcPr>
          <w:p w14:paraId="153EBBB8" w14:textId="77777777" w:rsidR="006F12D5" w:rsidRDefault="006F12D5">
            <w:pPr>
              <w:rPr>
                <w:rFonts w:ascii="Times New Roman" w:hAnsi="Times New Roman" w:cs="Times New Roman"/>
                <w:color w:val="auto"/>
              </w:rPr>
            </w:pPr>
          </w:p>
        </w:tc>
      </w:tr>
    </w:tbl>
    <w:p w14:paraId="75B0A4FE" w14:textId="77777777" w:rsidR="006F12D5" w:rsidRDefault="006F12D5" w:rsidP="006F12D5">
      <w:pPr>
        <w:spacing w:line="400" w:lineRule="atLeast"/>
        <w:rPr>
          <w:rFonts w:ascii="Times New Roman" w:hAnsi="Times New Roman" w:cs="Times New Roman"/>
          <w:color w:val="auto"/>
        </w:rPr>
      </w:pPr>
    </w:p>
    <w:p w14:paraId="1ADF66D6" w14:textId="5E7DB16A" w:rsidR="009E7512" w:rsidRPr="005D1043" w:rsidRDefault="006F12D5" w:rsidP="00865AE8">
      <w:pPr>
        <w:spacing w:line="360" w:lineRule="auto"/>
        <w:jc w:val="both"/>
        <w:rPr>
          <w:rFonts w:ascii="Arial" w:hAnsi="Arial" w:cs="Arial"/>
          <w:sz w:val="22"/>
          <w:szCs w:val="22"/>
        </w:rPr>
      </w:pPr>
      <w:r w:rsidRPr="005D1043">
        <w:rPr>
          <w:rFonts w:ascii="Arial" w:hAnsi="Arial" w:cs="Arial"/>
          <w:sz w:val="22"/>
          <w:szCs w:val="22"/>
        </w:rPr>
        <w:t>This is question 1 and how the respondents answered by frequency and percentage</w:t>
      </w:r>
      <w:r w:rsidR="00603322" w:rsidRPr="005D1043">
        <w:rPr>
          <w:rFonts w:ascii="Arial" w:hAnsi="Arial" w:cs="Arial"/>
          <w:sz w:val="22"/>
          <w:szCs w:val="22"/>
        </w:rPr>
        <w:t xml:space="preserve"> 8 participants agree that digital transformation is important in their </w:t>
      </w:r>
      <w:r w:rsidR="002F3D83" w:rsidRPr="005D1043">
        <w:rPr>
          <w:rFonts w:ascii="Arial" w:hAnsi="Arial" w:cs="Arial"/>
          <w:sz w:val="22"/>
          <w:szCs w:val="22"/>
        </w:rPr>
        <w:t>day-to-day</w:t>
      </w:r>
      <w:r w:rsidR="00603322" w:rsidRPr="005D1043">
        <w:rPr>
          <w:rFonts w:ascii="Arial" w:hAnsi="Arial" w:cs="Arial"/>
          <w:sz w:val="22"/>
          <w:szCs w:val="22"/>
        </w:rPr>
        <w:t xml:space="preserve"> </w:t>
      </w:r>
      <w:r w:rsidR="0013400A" w:rsidRPr="005D1043">
        <w:rPr>
          <w:rFonts w:ascii="Arial" w:hAnsi="Arial" w:cs="Arial"/>
          <w:sz w:val="22"/>
          <w:szCs w:val="22"/>
        </w:rPr>
        <w:t>job roles</w:t>
      </w:r>
      <w:r w:rsidR="00603322" w:rsidRPr="005D1043">
        <w:rPr>
          <w:rFonts w:ascii="Arial" w:hAnsi="Arial" w:cs="Arial"/>
          <w:sz w:val="22"/>
          <w:szCs w:val="22"/>
        </w:rPr>
        <w:t xml:space="preserve"> as regards their work which was 53% and the lowest frequency was 2 participants who slightly agree</w:t>
      </w:r>
      <w:r w:rsidR="0013400A" w:rsidRPr="005D1043">
        <w:rPr>
          <w:rFonts w:ascii="Arial" w:hAnsi="Arial" w:cs="Arial"/>
          <w:sz w:val="22"/>
          <w:szCs w:val="22"/>
        </w:rPr>
        <w:t xml:space="preserve"> the percentage was 13.3%</w:t>
      </w:r>
    </w:p>
    <w:p w14:paraId="41547CA1" w14:textId="77777777" w:rsidR="009E7512" w:rsidRDefault="009E7512" w:rsidP="00865AE8">
      <w:pPr>
        <w:spacing w:line="360" w:lineRule="auto"/>
        <w:jc w:val="both"/>
        <w:rPr>
          <w:rFonts w:ascii="Arial" w:hAnsi="Arial" w:cs="Arial"/>
        </w:rPr>
      </w:pPr>
    </w:p>
    <w:p w14:paraId="219A0C4E" w14:textId="77777777" w:rsidR="009E7512" w:rsidRDefault="009E7512" w:rsidP="00865AE8">
      <w:pPr>
        <w:spacing w:line="360" w:lineRule="auto"/>
        <w:jc w:val="both"/>
        <w:rPr>
          <w:rFonts w:ascii="Arial" w:hAnsi="Arial" w:cs="Arial"/>
        </w:rPr>
      </w:pPr>
    </w:p>
    <w:p w14:paraId="21ECC602" w14:textId="77777777" w:rsidR="00603322" w:rsidRDefault="00603322" w:rsidP="00603322">
      <w:pPr>
        <w:rPr>
          <w:rFonts w:ascii="Times New Roman" w:hAnsi="Times New Roman" w:cs="Times New Roman"/>
          <w:color w:val="auto"/>
        </w:rPr>
      </w:pPr>
    </w:p>
    <w:tbl>
      <w:tblPr>
        <w:tblW w:w="8562" w:type="dxa"/>
        <w:tblLayout w:type="fixed"/>
        <w:tblCellMar>
          <w:left w:w="0" w:type="dxa"/>
          <w:right w:w="0" w:type="dxa"/>
        </w:tblCellMar>
        <w:tblLook w:val="0000" w:firstRow="0" w:lastRow="0" w:firstColumn="0" w:lastColumn="0" w:noHBand="0" w:noVBand="0"/>
      </w:tblPr>
      <w:tblGrid>
        <w:gridCol w:w="853"/>
        <w:gridCol w:w="1971"/>
        <w:gridCol w:w="1273"/>
        <w:gridCol w:w="1186"/>
        <w:gridCol w:w="1570"/>
        <w:gridCol w:w="1709"/>
      </w:tblGrid>
      <w:tr w:rsidR="00603322" w14:paraId="0B724992" w14:textId="77777777">
        <w:trPr>
          <w:cantSplit/>
        </w:trPr>
        <w:tc>
          <w:tcPr>
            <w:tcW w:w="8558" w:type="dxa"/>
            <w:gridSpan w:val="6"/>
            <w:tcBorders>
              <w:top w:val="nil"/>
              <w:left w:val="nil"/>
              <w:bottom w:val="nil"/>
              <w:right w:val="nil"/>
            </w:tcBorders>
            <w:shd w:val="clear" w:color="auto" w:fill="FFFFFF"/>
            <w:vAlign w:val="center"/>
          </w:tcPr>
          <w:p w14:paraId="72704014" w14:textId="77777777" w:rsidR="000C482E" w:rsidRDefault="000C482E">
            <w:pPr>
              <w:spacing w:line="320" w:lineRule="atLeast"/>
              <w:ind w:left="60" w:right="60"/>
              <w:jc w:val="center"/>
              <w:rPr>
                <w:rFonts w:ascii="Arial" w:hAnsi="Arial" w:cs="Arial"/>
                <w:b/>
                <w:bCs/>
                <w:color w:val="010205"/>
                <w:sz w:val="28"/>
                <w:szCs w:val="28"/>
              </w:rPr>
            </w:pPr>
          </w:p>
          <w:p w14:paraId="137505F5" w14:textId="4785C8AC" w:rsidR="00603322" w:rsidRDefault="00603322" w:rsidP="00CE7E2C">
            <w:pPr>
              <w:spacing w:line="320" w:lineRule="atLeast"/>
              <w:ind w:right="60"/>
              <w:rPr>
                <w:rFonts w:ascii="Arial" w:hAnsi="Arial" w:cs="Arial"/>
                <w:color w:val="010205"/>
                <w:sz w:val="28"/>
                <w:szCs w:val="28"/>
              </w:rPr>
            </w:pPr>
            <w:r>
              <w:rPr>
                <w:rFonts w:ascii="Arial" w:hAnsi="Arial" w:cs="Arial"/>
                <w:b/>
                <w:bCs/>
                <w:color w:val="010205"/>
                <w:sz w:val="28"/>
                <w:szCs w:val="28"/>
              </w:rPr>
              <w:t xml:space="preserve">Question </w:t>
            </w:r>
            <w:r w:rsidR="000D396B">
              <w:rPr>
                <w:rFonts w:ascii="Arial" w:hAnsi="Arial" w:cs="Arial"/>
                <w:b/>
                <w:bCs/>
                <w:color w:val="010205"/>
                <w:sz w:val="28"/>
                <w:szCs w:val="28"/>
              </w:rPr>
              <w:t>2:  I work</w:t>
            </w:r>
            <w:r>
              <w:rPr>
                <w:rFonts w:ascii="Arial" w:hAnsi="Arial" w:cs="Arial"/>
                <w:b/>
                <w:bCs/>
                <w:color w:val="010205"/>
                <w:sz w:val="28"/>
                <w:szCs w:val="28"/>
              </w:rPr>
              <w:t xml:space="preserve"> well with D</w:t>
            </w:r>
            <w:r w:rsidR="000D396B">
              <w:rPr>
                <w:rFonts w:ascii="Arial" w:hAnsi="Arial" w:cs="Arial"/>
                <w:b/>
                <w:bCs/>
                <w:color w:val="010205"/>
                <w:sz w:val="28"/>
                <w:szCs w:val="28"/>
              </w:rPr>
              <w:t>igital Technology</w:t>
            </w:r>
          </w:p>
        </w:tc>
      </w:tr>
      <w:tr w:rsidR="00603322" w14:paraId="6872E44B" w14:textId="77777777">
        <w:trPr>
          <w:cantSplit/>
        </w:trPr>
        <w:tc>
          <w:tcPr>
            <w:tcW w:w="2824" w:type="dxa"/>
            <w:gridSpan w:val="2"/>
            <w:tcBorders>
              <w:top w:val="nil"/>
              <w:left w:val="nil"/>
              <w:bottom w:val="single" w:sz="8" w:space="0" w:color="152935"/>
              <w:right w:val="nil"/>
            </w:tcBorders>
            <w:shd w:val="clear" w:color="auto" w:fill="FFFFFF"/>
            <w:vAlign w:val="bottom"/>
          </w:tcPr>
          <w:p w14:paraId="3A7D170B" w14:textId="77777777" w:rsidR="00603322" w:rsidRDefault="00603322">
            <w:pPr>
              <w:rPr>
                <w:rFonts w:ascii="Times New Roman" w:hAnsi="Times New Roman" w:cs="Times New Roman"/>
                <w:color w:val="auto"/>
              </w:rPr>
            </w:pPr>
          </w:p>
        </w:tc>
        <w:tc>
          <w:tcPr>
            <w:tcW w:w="1272" w:type="dxa"/>
            <w:tcBorders>
              <w:top w:val="nil"/>
              <w:left w:val="nil"/>
              <w:bottom w:val="single" w:sz="8" w:space="0" w:color="152935"/>
              <w:right w:val="single" w:sz="8" w:space="0" w:color="E0E0E0"/>
            </w:tcBorders>
            <w:shd w:val="clear" w:color="auto" w:fill="FFFFFF"/>
            <w:vAlign w:val="bottom"/>
          </w:tcPr>
          <w:p w14:paraId="6BE9D2E4" w14:textId="77777777" w:rsidR="00603322" w:rsidRDefault="00603322">
            <w:pPr>
              <w:spacing w:line="320" w:lineRule="atLeast"/>
              <w:ind w:left="60" w:right="60"/>
              <w:jc w:val="center"/>
              <w:rPr>
                <w:rFonts w:ascii="Arial" w:hAnsi="Arial" w:cs="Arial"/>
                <w:color w:val="264A60"/>
              </w:rPr>
            </w:pPr>
            <w:r>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044C6320" w14:textId="77777777" w:rsidR="00603322" w:rsidRDefault="00603322">
            <w:pPr>
              <w:spacing w:line="320" w:lineRule="atLeast"/>
              <w:ind w:left="60" w:right="60"/>
              <w:jc w:val="center"/>
              <w:rPr>
                <w:rFonts w:ascii="Arial" w:hAnsi="Arial" w:cs="Arial"/>
                <w:color w:val="264A60"/>
              </w:rPr>
            </w:pPr>
            <w:r>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0183847E" w14:textId="77777777" w:rsidR="00603322" w:rsidRDefault="00603322">
            <w:pPr>
              <w:spacing w:line="320" w:lineRule="atLeast"/>
              <w:ind w:left="60" w:right="60"/>
              <w:jc w:val="center"/>
              <w:rPr>
                <w:rFonts w:ascii="Arial" w:hAnsi="Arial" w:cs="Arial"/>
                <w:color w:val="264A60"/>
              </w:rPr>
            </w:pPr>
            <w:r>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2D7E7C4A" w14:textId="77777777" w:rsidR="00603322" w:rsidRDefault="00603322">
            <w:pPr>
              <w:spacing w:line="320" w:lineRule="atLeast"/>
              <w:ind w:left="60" w:right="60"/>
              <w:jc w:val="center"/>
              <w:rPr>
                <w:rFonts w:ascii="Arial" w:hAnsi="Arial" w:cs="Arial"/>
                <w:color w:val="264A60"/>
              </w:rPr>
            </w:pPr>
            <w:r>
              <w:rPr>
                <w:rFonts w:ascii="Arial" w:hAnsi="Arial" w:cs="Arial"/>
                <w:color w:val="264A60"/>
              </w:rPr>
              <w:t>Cumulative Percent</w:t>
            </w:r>
          </w:p>
        </w:tc>
      </w:tr>
      <w:tr w:rsidR="00603322" w14:paraId="7AF0311B" w14:textId="77777777">
        <w:trPr>
          <w:cantSplit/>
        </w:trPr>
        <w:tc>
          <w:tcPr>
            <w:tcW w:w="854" w:type="dxa"/>
            <w:vMerge w:val="restart"/>
            <w:tcBorders>
              <w:top w:val="single" w:sz="8" w:space="0" w:color="152935"/>
              <w:left w:val="nil"/>
              <w:bottom w:val="single" w:sz="8" w:space="0" w:color="152935"/>
              <w:right w:val="nil"/>
            </w:tcBorders>
            <w:shd w:val="clear" w:color="auto" w:fill="E0E0E0"/>
          </w:tcPr>
          <w:p w14:paraId="1AAD0C8B" w14:textId="77777777" w:rsidR="00603322" w:rsidRDefault="00603322">
            <w:pPr>
              <w:spacing w:line="320" w:lineRule="atLeast"/>
              <w:ind w:left="60" w:right="60"/>
              <w:rPr>
                <w:rFonts w:ascii="Arial" w:hAnsi="Arial" w:cs="Arial"/>
                <w:color w:val="264A60"/>
              </w:rPr>
            </w:pPr>
            <w:r>
              <w:rPr>
                <w:rFonts w:ascii="Arial" w:hAnsi="Arial" w:cs="Arial"/>
                <w:color w:val="264A60"/>
              </w:rPr>
              <w:t>Valid</w:t>
            </w:r>
          </w:p>
        </w:tc>
        <w:tc>
          <w:tcPr>
            <w:tcW w:w="1970" w:type="dxa"/>
            <w:tcBorders>
              <w:top w:val="single" w:sz="8" w:space="0" w:color="152935"/>
              <w:left w:val="nil"/>
              <w:bottom w:val="single" w:sz="8" w:space="0" w:color="AEAEAE"/>
              <w:right w:val="nil"/>
            </w:tcBorders>
            <w:shd w:val="clear" w:color="auto" w:fill="E0E0E0"/>
          </w:tcPr>
          <w:p w14:paraId="7BC6F2E1" w14:textId="77777777" w:rsidR="00603322" w:rsidRDefault="00603322">
            <w:pPr>
              <w:spacing w:line="320" w:lineRule="atLeast"/>
              <w:ind w:left="60" w:right="60"/>
              <w:rPr>
                <w:rFonts w:ascii="Arial" w:hAnsi="Arial" w:cs="Arial"/>
                <w:color w:val="264A60"/>
              </w:rPr>
            </w:pPr>
            <w:r>
              <w:rPr>
                <w:rFonts w:ascii="Arial" w:hAnsi="Arial" w:cs="Arial"/>
                <w:color w:val="264A60"/>
              </w:rPr>
              <w:t>strongly disagree</w:t>
            </w:r>
          </w:p>
        </w:tc>
        <w:tc>
          <w:tcPr>
            <w:tcW w:w="1272" w:type="dxa"/>
            <w:tcBorders>
              <w:top w:val="single" w:sz="8" w:space="0" w:color="152935"/>
              <w:left w:val="nil"/>
              <w:bottom w:val="single" w:sz="8" w:space="0" w:color="AEAEAE"/>
              <w:right w:val="single" w:sz="8" w:space="0" w:color="E0E0E0"/>
            </w:tcBorders>
            <w:shd w:val="clear" w:color="auto" w:fill="F9F9FB"/>
          </w:tcPr>
          <w:p w14:paraId="1A609F65"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07CFB0B3"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6.7</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45BA6FAF"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6.7</w:t>
            </w:r>
          </w:p>
        </w:tc>
        <w:tc>
          <w:tcPr>
            <w:tcW w:w="1708" w:type="dxa"/>
            <w:tcBorders>
              <w:top w:val="single" w:sz="8" w:space="0" w:color="152935"/>
              <w:left w:val="single" w:sz="8" w:space="0" w:color="E0E0E0"/>
              <w:bottom w:val="single" w:sz="8" w:space="0" w:color="AEAEAE"/>
              <w:right w:val="nil"/>
            </w:tcBorders>
            <w:shd w:val="clear" w:color="auto" w:fill="F9F9FB"/>
          </w:tcPr>
          <w:p w14:paraId="1C5B704E"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6.7</w:t>
            </w:r>
          </w:p>
        </w:tc>
      </w:tr>
      <w:tr w:rsidR="00603322" w14:paraId="31B734AE" w14:textId="77777777">
        <w:trPr>
          <w:cantSplit/>
        </w:trPr>
        <w:tc>
          <w:tcPr>
            <w:tcW w:w="854" w:type="dxa"/>
            <w:vMerge/>
            <w:tcBorders>
              <w:top w:val="single" w:sz="8" w:space="0" w:color="152935"/>
              <w:left w:val="nil"/>
              <w:bottom w:val="single" w:sz="8" w:space="0" w:color="152935"/>
              <w:right w:val="nil"/>
            </w:tcBorders>
            <w:shd w:val="clear" w:color="auto" w:fill="E0E0E0"/>
          </w:tcPr>
          <w:p w14:paraId="6B98D1AA" w14:textId="77777777" w:rsidR="00603322" w:rsidRDefault="00603322">
            <w:pPr>
              <w:rPr>
                <w:rFonts w:ascii="Arial" w:hAnsi="Arial" w:cs="Arial"/>
                <w:color w:val="010205"/>
              </w:rPr>
            </w:pPr>
          </w:p>
        </w:tc>
        <w:tc>
          <w:tcPr>
            <w:tcW w:w="1970" w:type="dxa"/>
            <w:tcBorders>
              <w:top w:val="single" w:sz="8" w:space="0" w:color="AEAEAE"/>
              <w:left w:val="nil"/>
              <w:bottom w:val="single" w:sz="8" w:space="0" w:color="AEAEAE"/>
              <w:right w:val="nil"/>
            </w:tcBorders>
            <w:shd w:val="clear" w:color="auto" w:fill="E0E0E0"/>
          </w:tcPr>
          <w:p w14:paraId="60B06682" w14:textId="77777777" w:rsidR="00603322" w:rsidRDefault="00603322">
            <w:pPr>
              <w:spacing w:line="320" w:lineRule="atLeast"/>
              <w:ind w:left="60" w:right="60"/>
              <w:rPr>
                <w:rFonts w:ascii="Arial" w:hAnsi="Arial" w:cs="Arial"/>
                <w:color w:val="264A60"/>
              </w:rPr>
            </w:pPr>
            <w:r>
              <w:rPr>
                <w:rFonts w:ascii="Arial" w:hAnsi="Arial" w:cs="Arial"/>
                <w:color w:val="264A60"/>
              </w:rPr>
              <w:t>agree</w:t>
            </w:r>
          </w:p>
        </w:tc>
        <w:tc>
          <w:tcPr>
            <w:tcW w:w="1272" w:type="dxa"/>
            <w:tcBorders>
              <w:top w:val="single" w:sz="8" w:space="0" w:color="AEAEAE"/>
              <w:left w:val="nil"/>
              <w:bottom w:val="single" w:sz="8" w:space="0" w:color="AEAEAE"/>
              <w:right w:val="single" w:sz="8" w:space="0" w:color="E0E0E0"/>
            </w:tcBorders>
            <w:shd w:val="clear" w:color="auto" w:fill="F9F9FB"/>
          </w:tcPr>
          <w:p w14:paraId="6A597DE3"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63F668E"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60.0</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494DF714"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60.0</w:t>
            </w:r>
          </w:p>
        </w:tc>
        <w:tc>
          <w:tcPr>
            <w:tcW w:w="1708" w:type="dxa"/>
            <w:tcBorders>
              <w:top w:val="single" w:sz="8" w:space="0" w:color="AEAEAE"/>
              <w:left w:val="single" w:sz="8" w:space="0" w:color="E0E0E0"/>
              <w:bottom w:val="single" w:sz="8" w:space="0" w:color="AEAEAE"/>
              <w:right w:val="nil"/>
            </w:tcBorders>
            <w:shd w:val="clear" w:color="auto" w:fill="F9F9FB"/>
          </w:tcPr>
          <w:p w14:paraId="4F0C9B86"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66.7</w:t>
            </w:r>
          </w:p>
        </w:tc>
      </w:tr>
      <w:tr w:rsidR="00603322" w14:paraId="703A8F63" w14:textId="77777777">
        <w:trPr>
          <w:cantSplit/>
        </w:trPr>
        <w:tc>
          <w:tcPr>
            <w:tcW w:w="854" w:type="dxa"/>
            <w:vMerge/>
            <w:tcBorders>
              <w:top w:val="single" w:sz="8" w:space="0" w:color="152935"/>
              <w:left w:val="nil"/>
              <w:bottom w:val="single" w:sz="8" w:space="0" w:color="152935"/>
              <w:right w:val="nil"/>
            </w:tcBorders>
            <w:shd w:val="clear" w:color="auto" w:fill="E0E0E0"/>
          </w:tcPr>
          <w:p w14:paraId="5C6CB83F" w14:textId="77777777" w:rsidR="00603322" w:rsidRDefault="00603322">
            <w:pPr>
              <w:rPr>
                <w:rFonts w:ascii="Arial" w:hAnsi="Arial" w:cs="Arial"/>
                <w:color w:val="010205"/>
              </w:rPr>
            </w:pPr>
          </w:p>
        </w:tc>
        <w:tc>
          <w:tcPr>
            <w:tcW w:w="1970" w:type="dxa"/>
            <w:tcBorders>
              <w:top w:val="single" w:sz="8" w:space="0" w:color="AEAEAE"/>
              <w:left w:val="nil"/>
              <w:bottom w:val="single" w:sz="8" w:space="0" w:color="AEAEAE"/>
              <w:right w:val="nil"/>
            </w:tcBorders>
            <w:shd w:val="clear" w:color="auto" w:fill="E0E0E0"/>
          </w:tcPr>
          <w:p w14:paraId="51E53C33" w14:textId="77777777" w:rsidR="00603322" w:rsidRDefault="00603322">
            <w:pPr>
              <w:spacing w:line="320" w:lineRule="atLeast"/>
              <w:ind w:left="60" w:right="60"/>
              <w:rPr>
                <w:rFonts w:ascii="Arial" w:hAnsi="Arial" w:cs="Arial"/>
                <w:color w:val="264A60"/>
              </w:rPr>
            </w:pPr>
            <w:r>
              <w:rPr>
                <w:rFonts w:ascii="Arial" w:hAnsi="Arial" w:cs="Arial"/>
                <w:color w:val="264A60"/>
              </w:rPr>
              <w:t>strongly agree</w:t>
            </w:r>
          </w:p>
        </w:tc>
        <w:tc>
          <w:tcPr>
            <w:tcW w:w="1272" w:type="dxa"/>
            <w:tcBorders>
              <w:top w:val="single" w:sz="8" w:space="0" w:color="AEAEAE"/>
              <w:left w:val="nil"/>
              <w:bottom w:val="single" w:sz="8" w:space="0" w:color="AEAEAE"/>
              <w:right w:val="single" w:sz="8" w:space="0" w:color="E0E0E0"/>
            </w:tcBorders>
            <w:shd w:val="clear" w:color="auto" w:fill="F9F9FB"/>
          </w:tcPr>
          <w:p w14:paraId="62435F45"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DAAC5BD"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33.3</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2B70BE2D"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33.3</w:t>
            </w:r>
          </w:p>
        </w:tc>
        <w:tc>
          <w:tcPr>
            <w:tcW w:w="1708" w:type="dxa"/>
            <w:tcBorders>
              <w:top w:val="single" w:sz="8" w:space="0" w:color="AEAEAE"/>
              <w:left w:val="single" w:sz="8" w:space="0" w:color="E0E0E0"/>
              <w:bottom w:val="single" w:sz="8" w:space="0" w:color="AEAEAE"/>
              <w:right w:val="nil"/>
            </w:tcBorders>
            <w:shd w:val="clear" w:color="auto" w:fill="F9F9FB"/>
          </w:tcPr>
          <w:p w14:paraId="1F3C8803"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100.0</w:t>
            </w:r>
          </w:p>
        </w:tc>
      </w:tr>
      <w:tr w:rsidR="00603322" w14:paraId="244F4F5D" w14:textId="77777777">
        <w:trPr>
          <w:cantSplit/>
        </w:trPr>
        <w:tc>
          <w:tcPr>
            <w:tcW w:w="854" w:type="dxa"/>
            <w:vMerge/>
            <w:tcBorders>
              <w:top w:val="single" w:sz="8" w:space="0" w:color="152935"/>
              <w:left w:val="nil"/>
              <w:bottom w:val="single" w:sz="8" w:space="0" w:color="152935"/>
              <w:right w:val="nil"/>
            </w:tcBorders>
            <w:shd w:val="clear" w:color="auto" w:fill="E0E0E0"/>
          </w:tcPr>
          <w:p w14:paraId="119BC0EE" w14:textId="77777777" w:rsidR="00603322" w:rsidRDefault="00603322">
            <w:pPr>
              <w:rPr>
                <w:rFonts w:ascii="Arial" w:hAnsi="Arial" w:cs="Arial"/>
                <w:color w:val="010205"/>
              </w:rPr>
            </w:pPr>
          </w:p>
        </w:tc>
        <w:tc>
          <w:tcPr>
            <w:tcW w:w="1970" w:type="dxa"/>
            <w:tcBorders>
              <w:top w:val="single" w:sz="8" w:space="0" w:color="AEAEAE"/>
              <w:left w:val="nil"/>
              <w:bottom w:val="single" w:sz="8" w:space="0" w:color="152935"/>
              <w:right w:val="nil"/>
            </w:tcBorders>
            <w:shd w:val="clear" w:color="auto" w:fill="E0E0E0"/>
          </w:tcPr>
          <w:p w14:paraId="1F451699" w14:textId="77777777" w:rsidR="00603322" w:rsidRDefault="00603322">
            <w:pPr>
              <w:spacing w:line="320" w:lineRule="atLeast"/>
              <w:ind w:left="60" w:right="60"/>
              <w:rPr>
                <w:rFonts w:ascii="Arial" w:hAnsi="Arial" w:cs="Arial"/>
                <w:color w:val="264A60"/>
              </w:rPr>
            </w:pPr>
            <w:r>
              <w:rPr>
                <w:rFonts w:ascii="Arial" w:hAnsi="Arial" w:cs="Arial"/>
                <w:color w:val="264A60"/>
              </w:rPr>
              <w:t>Total</w:t>
            </w:r>
          </w:p>
        </w:tc>
        <w:tc>
          <w:tcPr>
            <w:tcW w:w="1272" w:type="dxa"/>
            <w:tcBorders>
              <w:top w:val="single" w:sz="8" w:space="0" w:color="AEAEAE"/>
              <w:left w:val="nil"/>
              <w:bottom w:val="single" w:sz="8" w:space="0" w:color="152935"/>
              <w:right w:val="single" w:sz="8" w:space="0" w:color="E0E0E0"/>
            </w:tcBorders>
            <w:shd w:val="clear" w:color="auto" w:fill="F9F9FB"/>
          </w:tcPr>
          <w:p w14:paraId="38809E89"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15</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394EB507"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1B839D6B"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233ADD7A" w14:textId="77777777" w:rsidR="00603322" w:rsidRDefault="00603322">
            <w:pPr>
              <w:rPr>
                <w:rFonts w:ascii="Times New Roman" w:hAnsi="Times New Roman" w:cs="Times New Roman"/>
                <w:color w:val="auto"/>
              </w:rPr>
            </w:pPr>
          </w:p>
        </w:tc>
      </w:tr>
    </w:tbl>
    <w:p w14:paraId="11A4658D" w14:textId="77777777" w:rsidR="00603322" w:rsidRDefault="00603322" w:rsidP="00603322">
      <w:pPr>
        <w:spacing w:line="400" w:lineRule="atLeast"/>
        <w:rPr>
          <w:rFonts w:ascii="Times New Roman" w:hAnsi="Times New Roman" w:cs="Times New Roman"/>
          <w:color w:val="auto"/>
        </w:rPr>
      </w:pPr>
    </w:p>
    <w:p w14:paraId="24976892" w14:textId="170C1989" w:rsidR="009E7512" w:rsidRPr="005D1043" w:rsidRDefault="00F25872" w:rsidP="00865AE8">
      <w:pPr>
        <w:spacing w:line="360" w:lineRule="auto"/>
        <w:jc w:val="both"/>
        <w:rPr>
          <w:rFonts w:ascii="Arial" w:hAnsi="Arial" w:cs="Arial"/>
          <w:sz w:val="22"/>
          <w:szCs w:val="22"/>
        </w:rPr>
      </w:pPr>
      <w:r w:rsidRPr="005D1043">
        <w:rPr>
          <w:rFonts w:ascii="Arial" w:hAnsi="Arial" w:cs="Arial"/>
          <w:sz w:val="22"/>
          <w:szCs w:val="22"/>
        </w:rPr>
        <w:t xml:space="preserve">In question </w:t>
      </w:r>
      <w:proofErr w:type="gramStart"/>
      <w:r w:rsidRPr="005D1043">
        <w:rPr>
          <w:rFonts w:ascii="Arial" w:hAnsi="Arial" w:cs="Arial"/>
          <w:sz w:val="22"/>
          <w:szCs w:val="22"/>
        </w:rPr>
        <w:t xml:space="preserve">2 </w:t>
      </w:r>
      <w:r w:rsidR="002F3D83" w:rsidRPr="005D1043">
        <w:rPr>
          <w:rFonts w:ascii="Arial" w:hAnsi="Arial" w:cs="Arial"/>
          <w:sz w:val="22"/>
          <w:szCs w:val="22"/>
        </w:rPr>
        <w:t xml:space="preserve"> </w:t>
      </w:r>
      <w:r w:rsidRPr="005D1043">
        <w:rPr>
          <w:rFonts w:ascii="Arial" w:hAnsi="Arial" w:cs="Arial"/>
          <w:sz w:val="22"/>
          <w:szCs w:val="22"/>
        </w:rPr>
        <w:t>9</w:t>
      </w:r>
      <w:proofErr w:type="gramEnd"/>
      <w:r w:rsidRPr="005D1043">
        <w:rPr>
          <w:rFonts w:ascii="Arial" w:hAnsi="Arial" w:cs="Arial"/>
          <w:sz w:val="22"/>
          <w:szCs w:val="22"/>
        </w:rPr>
        <w:t xml:space="preserve"> participants agr</w:t>
      </w:r>
      <w:r w:rsidR="006D048D" w:rsidRPr="005D1043">
        <w:rPr>
          <w:rFonts w:ascii="Arial" w:hAnsi="Arial" w:cs="Arial"/>
          <w:sz w:val="22"/>
          <w:szCs w:val="22"/>
        </w:rPr>
        <w:t>ee that they work well with digital technology which was 60% and the lowest percentage was 6.7% in which participant strongly disagreed</w:t>
      </w:r>
    </w:p>
    <w:p w14:paraId="72D47AE3" w14:textId="77777777" w:rsidR="00603322" w:rsidRDefault="00603322" w:rsidP="00865AE8">
      <w:pPr>
        <w:spacing w:line="360" w:lineRule="auto"/>
        <w:jc w:val="both"/>
        <w:rPr>
          <w:rFonts w:ascii="Arial" w:hAnsi="Arial" w:cs="Arial"/>
        </w:rPr>
      </w:pPr>
    </w:p>
    <w:p w14:paraId="007CA988" w14:textId="77777777" w:rsidR="00603322" w:rsidRDefault="00603322" w:rsidP="00865AE8">
      <w:pPr>
        <w:spacing w:line="360" w:lineRule="auto"/>
        <w:jc w:val="both"/>
        <w:rPr>
          <w:rFonts w:ascii="Arial" w:hAnsi="Arial" w:cs="Arial"/>
        </w:rPr>
      </w:pPr>
    </w:p>
    <w:p w14:paraId="63034304" w14:textId="77777777" w:rsidR="00603322" w:rsidRDefault="00603322" w:rsidP="00603322">
      <w:pPr>
        <w:rPr>
          <w:rFonts w:ascii="Times New Roman" w:hAnsi="Times New Roman" w:cs="Times New Roman"/>
          <w:color w:val="auto"/>
        </w:rPr>
      </w:pPr>
    </w:p>
    <w:tbl>
      <w:tblPr>
        <w:tblW w:w="8562" w:type="dxa"/>
        <w:tblLayout w:type="fixed"/>
        <w:tblCellMar>
          <w:left w:w="0" w:type="dxa"/>
          <w:right w:w="0" w:type="dxa"/>
        </w:tblCellMar>
        <w:tblLook w:val="0000" w:firstRow="0" w:lastRow="0" w:firstColumn="0" w:lastColumn="0" w:noHBand="0" w:noVBand="0"/>
      </w:tblPr>
      <w:tblGrid>
        <w:gridCol w:w="853"/>
        <w:gridCol w:w="1971"/>
        <w:gridCol w:w="1273"/>
        <w:gridCol w:w="1186"/>
        <w:gridCol w:w="1570"/>
        <w:gridCol w:w="1709"/>
      </w:tblGrid>
      <w:tr w:rsidR="00603322" w14:paraId="15E1B992" w14:textId="77777777">
        <w:trPr>
          <w:cantSplit/>
        </w:trPr>
        <w:tc>
          <w:tcPr>
            <w:tcW w:w="8558" w:type="dxa"/>
            <w:gridSpan w:val="6"/>
            <w:tcBorders>
              <w:top w:val="nil"/>
              <w:left w:val="nil"/>
              <w:bottom w:val="nil"/>
              <w:right w:val="nil"/>
            </w:tcBorders>
            <w:shd w:val="clear" w:color="auto" w:fill="FFFFFF"/>
            <w:vAlign w:val="center"/>
          </w:tcPr>
          <w:p w14:paraId="0F2EEA5D" w14:textId="32D47395" w:rsidR="00603322" w:rsidRDefault="000D396B" w:rsidP="000D396B">
            <w:pPr>
              <w:spacing w:line="320" w:lineRule="atLeast"/>
              <w:ind w:right="60"/>
              <w:rPr>
                <w:rFonts w:ascii="Arial" w:hAnsi="Arial" w:cs="Arial"/>
                <w:color w:val="010205"/>
                <w:sz w:val="28"/>
                <w:szCs w:val="28"/>
              </w:rPr>
            </w:pPr>
            <w:r>
              <w:rPr>
                <w:rFonts w:ascii="Arial" w:hAnsi="Arial" w:cs="Arial"/>
                <w:b/>
                <w:bCs/>
                <w:color w:val="010205"/>
                <w:sz w:val="28"/>
                <w:szCs w:val="28"/>
              </w:rPr>
              <w:t xml:space="preserve">Question </w:t>
            </w:r>
            <w:r w:rsidR="00603322">
              <w:rPr>
                <w:rFonts w:ascii="Arial" w:hAnsi="Arial" w:cs="Arial"/>
                <w:b/>
                <w:bCs/>
                <w:color w:val="010205"/>
                <w:sz w:val="28"/>
                <w:szCs w:val="28"/>
              </w:rPr>
              <w:t xml:space="preserve">3 </w:t>
            </w:r>
            <w:r>
              <w:rPr>
                <w:rFonts w:ascii="Arial" w:hAnsi="Arial" w:cs="Arial"/>
                <w:b/>
                <w:bCs/>
                <w:color w:val="010205"/>
                <w:sz w:val="28"/>
                <w:szCs w:val="28"/>
              </w:rPr>
              <w:t xml:space="preserve">   </w:t>
            </w:r>
            <w:r w:rsidR="00603322">
              <w:rPr>
                <w:rFonts w:ascii="Arial" w:hAnsi="Arial" w:cs="Arial"/>
                <w:b/>
                <w:bCs/>
                <w:color w:val="010205"/>
                <w:sz w:val="28"/>
                <w:szCs w:val="28"/>
              </w:rPr>
              <w:t>D</w:t>
            </w:r>
            <w:r>
              <w:rPr>
                <w:rFonts w:ascii="Arial" w:hAnsi="Arial" w:cs="Arial"/>
                <w:b/>
                <w:bCs/>
                <w:color w:val="010205"/>
                <w:sz w:val="28"/>
                <w:szCs w:val="28"/>
              </w:rPr>
              <w:t>igital Technology is</w:t>
            </w:r>
            <w:r w:rsidR="00603322">
              <w:rPr>
                <w:rFonts w:ascii="Arial" w:hAnsi="Arial" w:cs="Arial"/>
                <w:b/>
                <w:bCs/>
                <w:color w:val="010205"/>
                <w:sz w:val="28"/>
                <w:szCs w:val="28"/>
              </w:rPr>
              <w:t xml:space="preserve"> important</w:t>
            </w:r>
            <w:r>
              <w:rPr>
                <w:rFonts w:ascii="Arial" w:hAnsi="Arial" w:cs="Arial"/>
                <w:b/>
                <w:bCs/>
                <w:color w:val="010205"/>
                <w:sz w:val="28"/>
                <w:szCs w:val="28"/>
              </w:rPr>
              <w:t xml:space="preserve"> in my job role</w:t>
            </w:r>
          </w:p>
        </w:tc>
      </w:tr>
      <w:tr w:rsidR="00603322" w14:paraId="1E2F6F8A" w14:textId="77777777">
        <w:trPr>
          <w:cantSplit/>
        </w:trPr>
        <w:tc>
          <w:tcPr>
            <w:tcW w:w="2824" w:type="dxa"/>
            <w:gridSpan w:val="2"/>
            <w:tcBorders>
              <w:top w:val="nil"/>
              <w:left w:val="nil"/>
              <w:bottom w:val="single" w:sz="8" w:space="0" w:color="152935"/>
              <w:right w:val="nil"/>
            </w:tcBorders>
            <w:shd w:val="clear" w:color="auto" w:fill="FFFFFF"/>
            <w:vAlign w:val="bottom"/>
          </w:tcPr>
          <w:p w14:paraId="0F98C9F8" w14:textId="77777777" w:rsidR="00603322" w:rsidRDefault="00603322">
            <w:pPr>
              <w:rPr>
                <w:rFonts w:ascii="Times New Roman" w:hAnsi="Times New Roman" w:cs="Times New Roman"/>
                <w:color w:val="auto"/>
              </w:rPr>
            </w:pPr>
          </w:p>
        </w:tc>
        <w:tc>
          <w:tcPr>
            <w:tcW w:w="1272" w:type="dxa"/>
            <w:tcBorders>
              <w:top w:val="nil"/>
              <w:left w:val="nil"/>
              <w:bottom w:val="single" w:sz="8" w:space="0" w:color="152935"/>
              <w:right w:val="single" w:sz="8" w:space="0" w:color="E0E0E0"/>
            </w:tcBorders>
            <w:shd w:val="clear" w:color="auto" w:fill="FFFFFF"/>
            <w:vAlign w:val="bottom"/>
          </w:tcPr>
          <w:p w14:paraId="7388DDD9" w14:textId="77777777" w:rsidR="00603322" w:rsidRDefault="00603322">
            <w:pPr>
              <w:spacing w:line="320" w:lineRule="atLeast"/>
              <w:ind w:left="60" w:right="60"/>
              <w:jc w:val="center"/>
              <w:rPr>
                <w:rFonts w:ascii="Arial" w:hAnsi="Arial" w:cs="Arial"/>
                <w:color w:val="264A60"/>
              </w:rPr>
            </w:pPr>
            <w:r>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64B3B4DB" w14:textId="77777777" w:rsidR="00603322" w:rsidRDefault="00603322">
            <w:pPr>
              <w:spacing w:line="320" w:lineRule="atLeast"/>
              <w:ind w:left="60" w:right="60"/>
              <w:jc w:val="center"/>
              <w:rPr>
                <w:rFonts w:ascii="Arial" w:hAnsi="Arial" w:cs="Arial"/>
                <w:color w:val="264A60"/>
              </w:rPr>
            </w:pPr>
            <w:r>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5D2E2C78" w14:textId="77777777" w:rsidR="00603322" w:rsidRDefault="00603322">
            <w:pPr>
              <w:spacing w:line="320" w:lineRule="atLeast"/>
              <w:ind w:left="60" w:right="60"/>
              <w:jc w:val="center"/>
              <w:rPr>
                <w:rFonts w:ascii="Arial" w:hAnsi="Arial" w:cs="Arial"/>
                <w:color w:val="264A60"/>
              </w:rPr>
            </w:pPr>
            <w:r>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4F6CDB8C" w14:textId="77777777" w:rsidR="00603322" w:rsidRDefault="00603322">
            <w:pPr>
              <w:spacing w:line="320" w:lineRule="atLeast"/>
              <w:ind w:left="60" w:right="60"/>
              <w:jc w:val="center"/>
              <w:rPr>
                <w:rFonts w:ascii="Arial" w:hAnsi="Arial" w:cs="Arial"/>
                <w:color w:val="264A60"/>
              </w:rPr>
            </w:pPr>
            <w:r>
              <w:rPr>
                <w:rFonts w:ascii="Arial" w:hAnsi="Arial" w:cs="Arial"/>
                <w:color w:val="264A60"/>
              </w:rPr>
              <w:t>Cumulative Percent</w:t>
            </w:r>
          </w:p>
        </w:tc>
      </w:tr>
      <w:tr w:rsidR="00603322" w14:paraId="525CF259" w14:textId="77777777">
        <w:trPr>
          <w:cantSplit/>
        </w:trPr>
        <w:tc>
          <w:tcPr>
            <w:tcW w:w="854" w:type="dxa"/>
            <w:vMerge w:val="restart"/>
            <w:tcBorders>
              <w:top w:val="single" w:sz="8" w:space="0" w:color="152935"/>
              <w:left w:val="nil"/>
              <w:bottom w:val="single" w:sz="8" w:space="0" w:color="152935"/>
              <w:right w:val="nil"/>
            </w:tcBorders>
            <w:shd w:val="clear" w:color="auto" w:fill="E0E0E0"/>
          </w:tcPr>
          <w:p w14:paraId="1CD6C745" w14:textId="77777777" w:rsidR="00603322" w:rsidRDefault="00603322">
            <w:pPr>
              <w:spacing w:line="320" w:lineRule="atLeast"/>
              <w:ind w:left="60" w:right="60"/>
              <w:rPr>
                <w:rFonts w:ascii="Arial" w:hAnsi="Arial" w:cs="Arial"/>
                <w:color w:val="264A60"/>
              </w:rPr>
            </w:pPr>
            <w:r>
              <w:rPr>
                <w:rFonts w:ascii="Arial" w:hAnsi="Arial" w:cs="Arial"/>
                <w:color w:val="264A60"/>
              </w:rPr>
              <w:t>Valid</w:t>
            </w:r>
          </w:p>
        </w:tc>
        <w:tc>
          <w:tcPr>
            <w:tcW w:w="1970" w:type="dxa"/>
            <w:tcBorders>
              <w:top w:val="single" w:sz="8" w:space="0" w:color="152935"/>
              <w:left w:val="nil"/>
              <w:bottom w:val="single" w:sz="8" w:space="0" w:color="AEAEAE"/>
              <w:right w:val="nil"/>
            </w:tcBorders>
            <w:shd w:val="clear" w:color="auto" w:fill="E0E0E0"/>
          </w:tcPr>
          <w:p w14:paraId="76A75623" w14:textId="77777777" w:rsidR="00603322" w:rsidRDefault="00603322">
            <w:pPr>
              <w:spacing w:line="320" w:lineRule="atLeast"/>
              <w:ind w:left="60" w:right="60"/>
              <w:rPr>
                <w:rFonts w:ascii="Arial" w:hAnsi="Arial" w:cs="Arial"/>
                <w:color w:val="264A60"/>
              </w:rPr>
            </w:pPr>
            <w:r>
              <w:rPr>
                <w:rFonts w:ascii="Arial" w:hAnsi="Arial" w:cs="Arial"/>
                <w:color w:val="264A60"/>
              </w:rPr>
              <w:t>strongly disagree</w:t>
            </w:r>
          </w:p>
        </w:tc>
        <w:tc>
          <w:tcPr>
            <w:tcW w:w="1272" w:type="dxa"/>
            <w:tcBorders>
              <w:top w:val="single" w:sz="8" w:space="0" w:color="152935"/>
              <w:left w:val="nil"/>
              <w:bottom w:val="single" w:sz="8" w:space="0" w:color="AEAEAE"/>
              <w:right w:val="single" w:sz="8" w:space="0" w:color="E0E0E0"/>
            </w:tcBorders>
            <w:shd w:val="clear" w:color="auto" w:fill="F9F9FB"/>
          </w:tcPr>
          <w:p w14:paraId="0CA08623"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0546A54A"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6.7</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023FC0AF"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6.7</w:t>
            </w:r>
          </w:p>
        </w:tc>
        <w:tc>
          <w:tcPr>
            <w:tcW w:w="1708" w:type="dxa"/>
            <w:tcBorders>
              <w:top w:val="single" w:sz="8" w:space="0" w:color="152935"/>
              <w:left w:val="single" w:sz="8" w:space="0" w:color="E0E0E0"/>
              <w:bottom w:val="single" w:sz="8" w:space="0" w:color="AEAEAE"/>
              <w:right w:val="nil"/>
            </w:tcBorders>
            <w:shd w:val="clear" w:color="auto" w:fill="F9F9FB"/>
          </w:tcPr>
          <w:p w14:paraId="62CFA0E9"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6.7</w:t>
            </w:r>
          </w:p>
        </w:tc>
      </w:tr>
      <w:tr w:rsidR="00603322" w14:paraId="384795C5" w14:textId="77777777">
        <w:trPr>
          <w:cantSplit/>
        </w:trPr>
        <w:tc>
          <w:tcPr>
            <w:tcW w:w="854" w:type="dxa"/>
            <w:vMerge/>
            <w:tcBorders>
              <w:top w:val="single" w:sz="8" w:space="0" w:color="152935"/>
              <w:left w:val="nil"/>
              <w:bottom w:val="single" w:sz="8" w:space="0" w:color="152935"/>
              <w:right w:val="nil"/>
            </w:tcBorders>
            <w:shd w:val="clear" w:color="auto" w:fill="E0E0E0"/>
          </w:tcPr>
          <w:p w14:paraId="52CA19CC" w14:textId="77777777" w:rsidR="00603322" w:rsidRDefault="00603322">
            <w:pPr>
              <w:rPr>
                <w:rFonts w:ascii="Arial" w:hAnsi="Arial" w:cs="Arial"/>
                <w:color w:val="010205"/>
              </w:rPr>
            </w:pPr>
          </w:p>
        </w:tc>
        <w:tc>
          <w:tcPr>
            <w:tcW w:w="1970" w:type="dxa"/>
            <w:tcBorders>
              <w:top w:val="single" w:sz="8" w:space="0" w:color="AEAEAE"/>
              <w:left w:val="nil"/>
              <w:bottom w:val="single" w:sz="8" w:space="0" w:color="AEAEAE"/>
              <w:right w:val="nil"/>
            </w:tcBorders>
            <w:shd w:val="clear" w:color="auto" w:fill="E0E0E0"/>
          </w:tcPr>
          <w:p w14:paraId="2E4C7C4E" w14:textId="77777777" w:rsidR="00603322" w:rsidRDefault="00603322">
            <w:pPr>
              <w:spacing w:line="320" w:lineRule="atLeast"/>
              <w:ind w:left="60" w:right="60"/>
              <w:rPr>
                <w:rFonts w:ascii="Arial" w:hAnsi="Arial" w:cs="Arial"/>
                <w:color w:val="264A60"/>
              </w:rPr>
            </w:pPr>
            <w:r>
              <w:rPr>
                <w:rFonts w:ascii="Arial" w:hAnsi="Arial" w:cs="Arial"/>
                <w:color w:val="264A60"/>
              </w:rPr>
              <w:t>slightly agree</w:t>
            </w:r>
          </w:p>
        </w:tc>
        <w:tc>
          <w:tcPr>
            <w:tcW w:w="1272" w:type="dxa"/>
            <w:tcBorders>
              <w:top w:val="single" w:sz="8" w:space="0" w:color="AEAEAE"/>
              <w:left w:val="nil"/>
              <w:bottom w:val="single" w:sz="8" w:space="0" w:color="AEAEAE"/>
              <w:right w:val="single" w:sz="8" w:space="0" w:color="E0E0E0"/>
            </w:tcBorders>
            <w:shd w:val="clear" w:color="auto" w:fill="F9F9FB"/>
          </w:tcPr>
          <w:p w14:paraId="474983F8"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A588D72"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46.7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62372BC6"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46.7</w:t>
            </w:r>
          </w:p>
        </w:tc>
        <w:tc>
          <w:tcPr>
            <w:tcW w:w="1708" w:type="dxa"/>
            <w:tcBorders>
              <w:top w:val="single" w:sz="8" w:space="0" w:color="AEAEAE"/>
              <w:left w:val="single" w:sz="8" w:space="0" w:color="E0E0E0"/>
              <w:bottom w:val="single" w:sz="8" w:space="0" w:color="AEAEAE"/>
              <w:right w:val="nil"/>
            </w:tcBorders>
            <w:shd w:val="clear" w:color="auto" w:fill="F9F9FB"/>
          </w:tcPr>
          <w:p w14:paraId="79973134"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53.3</w:t>
            </w:r>
          </w:p>
        </w:tc>
      </w:tr>
      <w:tr w:rsidR="00603322" w14:paraId="4E6BD8DA" w14:textId="77777777">
        <w:trPr>
          <w:cantSplit/>
        </w:trPr>
        <w:tc>
          <w:tcPr>
            <w:tcW w:w="854" w:type="dxa"/>
            <w:vMerge/>
            <w:tcBorders>
              <w:top w:val="single" w:sz="8" w:space="0" w:color="152935"/>
              <w:left w:val="nil"/>
              <w:bottom w:val="single" w:sz="8" w:space="0" w:color="152935"/>
              <w:right w:val="nil"/>
            </w:tcBorders>
            <w:shd w:val="clear" w:color="auto" w:fill="E0E0E0"/>
          </w:tcPr>
          <w:p w14:paraId="2D498667" w14:textId="77777777" w:rsidR="00603322" w:rsidRDefault="00603322">
            <w:pPr>
              <w:rPr>
                <w:rFonts w:ascii="Arial" w:hAnsi="Arial" w:cs="Arial"/>
                <w:color w:val="010205"/>
              </w:rPr>
            </w:pPr>
          </w:p>
        </w:tc>
        <w:tc>
          <w:tcPr>
            <w:tcW w:w="1970" w:type="dxa"/>
            <w:tcBorders>
              <w:top w:val="single" w:sz="8" w:space="0" w:color="AEAEAE"/>
              <w:left w:val="nil"/>
              <w:bottom w:val="single" w:sz="8" w:space="0" w:color="AEAEAE"/>
              <w:right w:val="nil"/>
            </w:tcBorders>
            <w:shd w:val="clear" w:color="auto" w:fill="E0E0E0"/>
          </w:tcPr>
          <w:p w14:paraId="78B5DD1B" w14:textId="77777777" w:rsidR="00603322" w:rsidRDefault="00603322">
            <w:pPr>
              <w:spacing w:line="320" w:lineRule="atLeast"/>
              <w:ind w:left="60" w:right="60"/>
              <w:rPr>
                <w:rFonts w:ascii="Arial" w:hAnsi="Arial" w:cs="Arial"/>
                <w:color w:val="264A60"/>
              </w:rPr>
            </w:pPr>
            <w:r>
              <w:rPr>
                <w:rFonts w:ascii="Arial" w:hAnsi="Arial" w:cs="Arial"/>
                <w:color w:val="264A60"/>
              </w:rPr>
              <w:t>agree</w:t>
            </w:r>
          </w:p>
        </w:tc>
        <w:tc>
          <w:tcPr>
            <w:tcW w:w="1272" w:type="dxa"/>
            <w:tcBorders>
              <w:top w:val="single" w:sz="8" w:space="0" w:color="AEAEAE"/>
              <w:left w:val="nil"/>
              <w:bottom w:val="single" w:sz="8" w:space="0" w:color="AEAEAE"/>
              <w:right w:val="single" w:sz="8" w:space="0" w:color="E0E0E0"/>
            </w:tcBorders>
            <w:shd w:val="clear" w:color="auto" w:fill="F9F9FB"/>
          </w:tcPr>
          <w:p w14:paraId="73F03DC8"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27F0DED"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20.0</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3F462912"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20.0</w:t>
            </w:r>
          </w:p>
        </w:tc>
        <w:tc>
          <w:tcPr>
            <w:tcW w:w="1708" w:type="dxa"/>
            <w:tcBorders>
              <w:top w:val="single" w:sz="8" w:space="0" w:color="AEAEAE"/>
              <w:left w:val="single" w:sz="8" w:space="0" w:color="E0E0E0"/>
              <w:bottom w:val="single" w:sz="8" w:space="0" w:color="AEAEAE"/>
              <w:right w:val="nil"/>
            </w:tcBorders>
            <w:shd w:val="clear" w:color="auto" w:fill="F9F9FB"/>
          </w:tcPr>
          <w:p w14:paraId="01A26791"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73.3</w:t>
            </w:r>
          </w:p>
        </w:tc>
      </w:tr>
      <w:tr w:rsidR="00603322" w14:paraId="7C2B4F99" w14:textId="77777777">
        <w:trPr>
          <w:cantSplit/>
        </w:trPr>
        <w:tc>
          <w:tcPr>
            <w:tcW w:w="854" w:type="dxa"/>
            <w:vMerge/>
            <w:tcBorders>
              <w:top w:val="single" w:sz="8" w:space="0" w:color="152935"/>
              <w:left w:val="nil"/>
              <w:bottom w:val="single" w:sz="8" w:space="0" w:color="152935"/>
              <w:right w:val="nil"/>
            </w:tcBorders>
            <w:shd w:val="clear" w:color="auto" w:fill="E0E0E0"/>
          </w:tcPr>
          <w:p w14:paraId="1A6AFF5C" w14:textId="77777777" w:rsidR="00603322" w:rsidRDefault="00603322">
            <w:pPr>
              <w:rPr>
                <w:rFonts w:ascii="Arial" w:hAnsi="Arial" w:cs="Arial"/>
                <w:color w:val="010205"/>
              </w:rPr>
            </w:pPr>
          </w:p>
        </w:tc>
        <w:tc>
          <w:tcPr>
            <w:tcW w:w="1970" w:type="dxa"/>
            <w:tcBorders>
              <w:top w:val="single" w:sz="8" w:space="0" w:color="AEAEAE"/>
              <w:left w:val="nil"/>
              <w:bottom w:val="single" w:sz="8" w:space="0" w:color="AEAEAE"/>
              <w:right w:val="nil"/>
            </w:tcBorders>
            <w:shd w:val="clear" w:color="auto" w:fill="E0E0E0"/>
          </w:tcPr>
          <w:p w14:paraId="15D33B66" w14:textId="77777777" w:rsidR="00603322" w:rsidRDefault="00603322">
            <w:pPr>
              <w:spacing w:line="320" w:lineRule="atLeast"/>
              <w:ind w:left="60" w:right="60"/>
              <w:rPr>
                <w:rFonts w:ascii="Arial" w:hAnsi="Arial" w:cs="Arial"/>
                <w:color w:val="264A60"/>
              </w:rPr>
            </w:pPr>
            <w:r>
              <w:rPr>
                <w:rFonts w:ascii="Arial" w:hAnsi="Arial" w:cs="Arial"/>
                <w:color w:val="264A60"/>
              </w:rPr>
              <w:t>strongly agree</w:t>
            </w:r>
          </w:p>
        </w:tc>
        <w:tc>
          <w:tcPr>
            <w:tcW w:w="1272" w:type="dxa"/>
            <w:tcBorders>
              <w:top w:val="single" w:sz="8" w:space="0" w:color="AEAEAE"/>
              <w:left w:val="nil"/>
              <w:bottom w:val="single" w:sz="8" w:space="0" w:color="AEAEAE"/>
              <w:right w:val="single" w:sz="8" w:space="0" w:color="E0E0E0"/>
            </w:tcBorders>
            <w:shd w:val="clear" w:color="auto" w:fill="F9F9FB"/>
          </w:tcPr>
          <w:p w14:paraId="639A7CC3"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8B13455"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26.7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01318583"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26.7</w:t>
            </w:r>
          </w:p>
        </w:tc>
        <w:tc>
          <w:tcPr>
            <w:tcW w:w="1708" w:type="dxa"/>
            <w:tcBorders>
              <w:top w:val="single" w:sz="8" w:space="0" w:color="AEAEAE"/>
              <w:left w:val="single" w:sz="8" w:space="0" w:color="E0E0E0"/>
              <w:bottom w:val="single" w:sz="8" w:space="0" w:color="AEAEAE"/>
              <w:right w:val="nil"/>
            </w:tcBorders>
            <w:shd w:val="clear" w:color="auto" w:fill="F9F9FB"/>
          </w:tcPr>
          <w:p w14:paraId="63DBA3E4"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100.0</w:t>
            </w:r>
          </w:p>
        </w:tc>
      </w:tr>
      <w:tr w:rsidR="00603322" w14:paraId="6F7CAAFA" w14:textId="77777777">
        <w:trPr>
          <w:cantSplit/>
        </w:trPr>
        <w:tc>
          <w:tcPr>
            <w:tcW w:w="854" w:type="dxa"/>
            <w:vMerge/>
            <w:tcBorders>
              <w:top w:val="single" w:sz="8" w:space="0" w:color="152935"/>
              <w:left w:val="nil"/>
              <w:bottom w:val="single" w:sz="8" w:space="0" w:color="152935"/>
              <w:right w:val="nil"/>
            </w:tcBorders>
            <w:shd w:val="clear" w:color="auto" w:fill="E0E0E0"/>
          </w:tcPr>
          <w:p w14:paraId="249989DC" w14:textId="77777777" w:rsidR="00603322" w:rsidRDefault="00603322">
            <w:pPr>
              <w:rPr>
                <w:rFonts w:ascii="Arial" w:hAnsi="Arial" w:cs="Arial"/>
                <w:color w:val="010205"/>
              </w:rPr>
            </w:pPr>
          </w:p>
        </w:tc>
        <w:tc>
          <w:tcPr>
            <w:tcW w:w="1970" w:type="dxa"/>
            <w:tcBorders>
              <w:top w:val="single" w:sz="8" w:space="0" w:color="AEAEAE"/>
              <w:left w:val="nil"/>
              <w:bottom w:val="single" w:sz="8" w:space="0" w:color="152935"/>
              <w:right w:val="nil"/>
            </w:tcBorders>
            <w:shd w:val="clear" w:color="auto" w:fill="E0E0E0"/>
          </w:tcPr>
          <w:p w14:paraId="314A7857" w14:textId="77777777" w:rsidR="00603322" w:rsidRDefault="00603322">
            <w:pPr>
              <w:spacing w:line="320" w:lineRule="atLeast"/>
              <w:ind w:left="60" w:right="60"/>
              <w:rPr>
                <w:rFonts w:ascii="Arial" w:hAnsi="Arial" w:cs="Arial"/>
                <w:color w:val="264A60"/>
              </w:rPr>
            </w:pPr>
            <w:r>
              <w:rPr>
                <w:rFonts w:ascii="Arial" w:hAnsi="Arial" w:cs="Arial"/>
                <w:color w:val="264A60"/>
              </w:rPr>
              <w:t>Total</w:t>
            </w:r>
          </w:p>
        </w:tc>
        <w:tc>
          <w:tcPr>
            <w:tcW w:w="1272" w:type="dxa"/>
            <w:tcBorders>
              <w:top w:val="single" w:sz="8" w:space="0" w:color="AEAEAE"/>
              <w:left w:val="nil"/>
              <w:bottom w:val="single" w:sz="8" w:space="0" w:color="152935"/>
              <w:right w:val="single" w:sz="8" w:space="0" w:color="E0E0E0"/>
            </w:tcBorders>
            <w:shd w:val="clear" w:color="auto" w:fill="F9F9FB"/>
          </w:tcPr>
          <w:p w14:paraId="10F77D05"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15</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0183F360"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3E1C5316"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5FAC4916" w14:textId="77777777" w:rsidR="00603322" w:rsidRDefault="00603322">
            <w:pPr>
              <w:rPr>
                <w:rFonts w:ascii="Times New Roman" w:hAnsi="Times New Roman" w:cs="Times New Roman"/>
                <w:color w:val="auto"/>
              </w:rPr>
            </w:pPr>
          </w:p>
        </w:tc>
      </w:tr>
    </w:tbl>
    <w:p w14:paraId="1CB83ECB" w14:textId="77777777" w:rsidR="00603322" w:rsidRDefault="00603322" w:rsidP="00603322">
      <w:pPr>
        <w:spacing w:line="400" w:lineRule="atLeast"/>
        <w:rPr>
          <w:rFonts w:ascii="Times New Roman" w:hAnsi="Times New Roman" w:cs="Times New Roman"/>
          <w:color w:val="auto"/>
        </w:rPr>
      </w:pPr>
    </w:p>
    <w:p w14:paraId="3536CFC5" w14:textId="7314FDA4" w:rsidR="009E7512" w:rsidRPr="005D1043" w:rsidRDefault="006D048D" w:rsidP="00865AE8">
      <w:pPr>
        <w:spacing w:line="360" w:lineRule="auto"/>
        <w:jc w:val="both"/>
        <w:rPr>
          <w:rFonts w:ascii="Arial" w:hAnsi="Arial" w:cs="Arial"/>
          <w:sz w:val="22"/>
          <w:szCs w:val="22"/>
        </w:rPr>
      </w:pPr>
      <w:r w:rsidRPr="005D1043">
        <w:rPr>
          <w:rFonts w:ascii="Arial" w:hAnsi="Arial" w:cs="Arial"/>
          <w:sz w:val="22"/>
          <w:szCs w:val="22"/>
        </w:rPr>
        <w:t>For this question the highest percentage was 46.7% which was slightly agree and the lowest percentage was strongly disagree</w:t>
      </w:r>
      <w:r w:rsidR="0013400A" w:rsidRPr="005D1043">
        <w:rPr>
          <w:rFonts w:ascii="Arial" w:hAnsi="Arial" w:cs="Arial"/>
          <w:sz w:val="22"/>
          <w:szCs w:val="22"/>
        </w:rPr>
        <w:t xml:space="preserve"> which was 6.7%</w:t>
      </w:r>
    </w:p>
    <w:p w14:paraId="0107E90C" w14:textId="77777777" w:rsidR="00603322" w:rsidRDefault="00603322" w:rsidP="00865AE8">
      <w:pPr>
        <w:spacing w:line="360" w:lineRule="auto"/>
        <w:jc w:val="both"/>
        <w:rPr>
          <w:rFonts w:ascii="Arial" w:hAnsi="Arial" w:cs="Arial"/>
        </w:rPr>
      </w:pPr>
    </w:p>
    <w:p w14:paraId="14520E3C" w14:textId="77777777" w:rsidR="00603322" w:rsidRDefault="00603322" w:rsidP="00865AE8">
      <w:pPr>
        <w:spacing w:line="360" w:lineRule="auto"/>
        <w:jc w:val="both"/>
        <w:rPr>
          <w:rFonts w:ascii="Arial" w:hAnsi="Arial" w:cs="Arial"/>
        </w:rPr>
      </w:pPr>
    </w:p>
    <w:p w14:paraId="47D14699" w14:textId="77777777" w:rsidR="00603322" w:rsidRDefault="00603322" w:rsidP="00603322">
      <w:pPr>
        <w:rPr>
          <w:rFonts w:ascii="Times New Roman" w:hAnsi="Times New Roman" w:cs="Times New Roman"/>
          <w:color w:val="auto"/>
        </w:rPr>
      </w:pPr>
    </w:p>
    <w:tbl>
      <w:tblPr>
        <w:tblW w:w="8562" w:type="dxa"/>
        <w:tblLayout w:type="fixed"/>
        <w:tblCellMar>
          <w:left w:w="0" w:type="dxa"/>
          <w:right w:w="0" w:type="dxa"/>
        </w:tblCellMar>
        <w:tblLook w:val="0000" w:firstRow="0" w:lastRow="0" w:firstColumn="0" w:lastColumn="0" w:noHBand="0" w:noVBand="0"/>
      </w:tblPr>
      <w:tblGrid>
        <w:gridCol w:w="853"/>
        <w:gridCol w:w="1971"/>
        <w:gridCol w:w="1273"/>
        <w:gridCol w:w="1186"/>
        <w:gridCol w:w="1570"/>
        <w:gridCol w:w="1709"/>
      </w:tblGrid>
      <w:tr w:rsidR="00603322" w14:paraId="622BDE5B" w14:textId="77777777">
        <w:trPr>
          <w:cantSplit/>
        </w:trPr>
        <w:tc>
          <w:tcPr>
            <w:tcW w:w="8558" w:type="dxa"/>
            <w:gridSpan w:val="6"/>
            <w:tcBorders>
              <w:top w:val="nil"/>
              <w:left w:val="nil"/>
              <w:bottom w:val="nil"/>
              <w:right w:val="nil"/>
            </w:tcBorders>
            <w:shd w:val="clear" w:color="auto" w:fill="FFFFFF"/>
            <w:vAlign w:val="center"/>
          </w:tcPr>
          <w:p w14:paraId="290C34A6" w14:textId="77777777" w:rsidR="0013400A" w:rsidRDefault="0013400A" w:rsidP="000D396B">
            <w:pPr>
              <w:spacing w:line="320" w:lineRule="atLeast"/>
              <w:ind w:left="60" w:right="60"/>
              <w:rPr>
                <w:rFonts w:ascii="Arial" w:hAnsi="Arial" w:cs="Arial"/>
                <w:b/>
                <w:bCs/>
                <w:color w:val="010205"/>
                <w:sz w:val="28"/>
                <w:szCs w:val="28"/>
              </w:rPr>
            </w:pPr>
          </w:p>
          <w:p w14:paraId="1802FE25" w14:textId="77777777" w:rsidR="0013400A" w:rsidRDefault="0013400A" w:rsidP="000D396B">
            <w:pPr>
              <w:spacing w:line="320" w:lineRule="atLeast"/>
              <w:ind w:left="60" w:right="60"/>
              <w:rPr>
                <w:rFonts w:ascii="Arial" w:hAnsi="Arial" w:cs="Arial"/>
                <w:b/>
                <w:bCs/>
                <w:color w:val="010205"/>
                <w:sz w:val="28"/>
                <w:szCs w:val="28"/>
              </w:rPr>
            </w:pPr>
          </w:p>
          <w:p w14:paraId="428E24F0" w14:textId="544C8E7C" w:rsidR="00603322" w:rsidRDefault="000D396B" w:rsidP="000D396B">
            <w:pPr>
              <w:spacing w:line="320" w:lineRule="atLeast"/>
              <w:ind w:left="60" w:right="60"/>
              <w:rPr>
                <w:rFonts w:ascii="Arial" w:hAnsi="Arial" w:cs="Arial"/>
                <w:color w:val="010205"/>
                <w:sz w:val="28"/>
                <w:szCs w:val="28"/>
              </w:rPr>
            </w:pPr>
            <w:r>
              <w:rPr>
                <w:rFonts w:ascii="Arial" w:hAnsi="Arial" w:cs="Arial"/>
                <w:b/>
                <w:bCs/>
                <w:color w:val="010205"/>
                <w:sz w:val="28"/>
                <w:szCs w:val="28"/>
              </w:rPr>
              <w:t xml:space="preserve">Question </w:t>
            </w:r>
            <w:r w:rsidR="0072140D">
              <w:rPr>
                <w:rFonts w:ascii="Arial" w:hAnsi="Arial" w:cs="Arial"/>
                <w:b/>
                <w:bCs/>
                <w:color w:val="010205"/>
                <w:sz w:val="28"/>
                <w:szCs w:val="28"/>
              </w:rPr>
              <w:t>4: Digital</w:t>
            </w:r>
            <w:r>
              <w:rPr>
                <w:rFonts w:ascii="Arial" w:hAnsi="Arial" w:cs="Arial"/>
                <w:b/>
                <w:bCs/>
                <w:color w:val="010205"/>
                <w:sz w:val="28"/>
                <w:szCs w:val="28"/>
              </w:rPr>
              <w:t xml:space="preserve"> Technology should </w:t>
            </w:r>
            <w:r w:rsidR="00510EE5">
              <w:rPr>
                <w:rFonts w:ascii="Arial" w:hAnsi="Arial" w:cs="Arial"/>
                <w:b/>
                <w:bCs/>
                <w:color w:val="010205"/>
                <w:sz w:val="28"/>
                <w:szCs w:val="28"/>
              </w:rPr>
              <w:t>be increased</w:t>
            </w:r>
            <w:r>
              <w:rPr>
                <w:rFonts w:ascii="Arial" w:hAnsi="Arial" w:cs="Arial"/>
                <w:b/>
                <w:bCs/>
                <w:color w:val="010205"/>
                <w:sz w:val="28"/>
                <w:szCs w:val="28"/>
              </w:rPr>
              <w:t xml:space="preserve"> in my job role</w:t>
            </w:r>
          </w:p>
        </w:tc>
      </w:tr>
      <w:tr w:rsidR="00603322" w14:paraId="20E79205" w14:textId="77777777">
        <w:trPr>
          <w:cantSplit/>
        </w:trPr>
        <w:tc>
          <w:tcPr>
            <w:tcW w:w="2824" w:type="dxa"/>
            <w:gridSpan w:val="2"/>
            <w:tcBorders>
              <w:top w:val="nil"/>
              <w:left w:val="nil"/>
              <w:bottom w:val="single" w:sz="8" w:space="0" w:color="152935"/>
              <w:right w:val="nil"/>
            </w:tcBorders>
            <w:shd w:val="clear" w:color="auto" w:fill="FFFFFF"/>
            <w:vAlign w:val="bottom"/>
          </w:tcPr>
          <w:p w14:paraId="47FE3ABA" w14:textId="77777777" w:rsidR="00603322" w:rsidRDefault="00603322">
            <w:pPr>
              <w:rPr>
                <w:rFonts w:ascii="Times New Roman" w:hAnsi="Times New Roman" w:cs="Times New Roman"/>
                <w:color w:val="auto"/>
              </w:rPr>
            </w:pPr>
          </w:p>
        </w:tc>
        <w:tc>
          <w:tcPr>
            <w:tcW w:w="1272" w:type="dxa"/>
            <w:tcBorders>
              <w:top w:val="nil"/>
              <w:left w:val="nil"/>
              <w:bottom w:val="single" w:sz="8" w:space="0" w:color="152935"/>
              <w:right w:val="single" w:sz="8" w:space="0" w:color="E0E0E0"/>
            </w:tcBorders>
            <w:shd w:val="clear" w:color="auto" w:fill="FFFFFF"/>
            <w:vAlign w:val="bottom"/>
          </w:tcPr>
          <w:p w14:paraId="7F1FBA19" w14:textId="77777777" w:rsidR="00603322" w:rsidRDefault="00603322">
            <w:pPr>
              <w:spacing w:line="320" w:lineRule="atLeast"/>
              <w:ind w:left="60" w:right="60"/>
              <w:jc w:val="center"/>
              <w:rPr>
                <w:rFonts w:ascii="Arial" w:hAnsi="Arial" w:cs="Arial"/>
                <w:color w:val="264A60"/>
              </w:rPr>
            </w:pPr>
            <w:r>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7F334AB0" w14:textId="77777777" w:rsidR="00603322" w:rsidRDefault="00603322">
            <w:pPr>
              <w:spacing w:line="320" w:lineRule="atLeast"/>
              <w:ind w:left="60" w:right="60"/>
              <w:jc w:val="center"/>
              <w:rPr>
                <w:rFonts w:ascii="Arial" w:hAnsi="Arial" w:cs="Arial"/>
                <w:color w:val="264A60"/>
              </w:rPr>
            </w:pPr>
            <w:r>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6DC53AA5" w14:textId="77777777" w:rsidR="00603322" w:rsidRDefault="00603322">
            <w:pPr>
              <w:spacing w:line="320" w:lineRule="atLeast"/>
              <w:ind w:left="60" w:right="60"/>
              <w:jc w:val="center"/>
              <w:rPr>
                <w:rFonts w:ascii="Arial" w:hAnsi="Arial" w:cs="Arial"/>
                <w:color w:val="264A60"/>
              </w:rPr>
            </w:pPr>
            <w:r>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4267BDC2" w14:textId="77777777" w:rsidR="00603322" w:rsidRDefault="00603322">
            <w:pPr>
              <w:spacing w:line="320" w:lineRule="atLeast"/>
              <w:ind w:left="60" w:right="60"/>
              <w:jc w:val="center"/>
              <w:rPr>
                <w:rFonts w:ascii="Arial" w:hAnsi="Arial" w:cs="Arial"/>
                <w:color w:val="264A60"/>
              </w:rPr>
            </w:pPr>
            <w:r>
              <w:rPr>
                <w:rFonts w:ascii="Arial" w:hAnsi="Arial" w:cs="Arial"/>
                <w:color w:val="264A60"/>
              </w:rPr>
              <w:t>Cumulative Percent</w:t>
            </w:r>
          </w:p>
        </w:tc>
      </w:tr>
      <w:tr w:rsidR="00603322" w14:paraId="45756AC0" w14:textId="77777777">
        <w:trPr>
          <w:cantSplit/>
        </w:trPr>
        <w:tc>
          <w:tcPr>
            <w:tcW w:w="854" w:type="dxa"/>
            <w:vMerge w:val="restart"/>
            <w:tcBorders>
              <w:top w:val="single" w:sz="8" w:space="0" w:color="152935"/>
              <w:left w:val="nil"/>
              <w:bottom w:val="single" w:sz="8" w:space="0" w:color="152935"/>
              <w:right w:val="nil"/>
            </w:tcBorders>
            <w:shd w:val="clear" w:color="auto" w:fill="E0E0E0"/>
          </w:tcPr>
          <w:p w14:paraId="6ED99BC9" w14:textId="77777777" w:rsidR="00603322" w:rsidRDefault="00603322">
            <w:pPr>
              <w:spacing w:line="320" w:lineRule="atLeast"/>
              <w:ind w:left="60" w:right="60"/>
              <w:rPr>
                <w:rFonts w:ascii="Arial" w:hAnsi="Arial" w:cs="Arial"/>
                <w:color w:val="264A60"/>
              </w:rPr>
            </w:pPr>
            <w:r>
              <w:rPr>
                <w:rFonts w:ascii="Arial" w:hAnsi="Arial" w:cs="Arial"/>
                <w:color w:val="264A60"/>
              </w:rPr>
              <w:t>Valid</w:t>
            </w:r>
          </w:p>
        </w:tc>
        <w:tc>
          <w:tcPr>
            <w:tcW w:w="1970" w:type="dxa"/>
            <w:tcBorders>
              <w:top w:val="single" w:sz="8" w:space="0" w:color="152935"/>
              <w:left w:val="nil"/>
              <w:bottom w:val="single" w:sz="8" w:space="0" w:color="AEAEAE"/>
              <w:right w:val="nil"/>
            </w:tcBorders>
            <w:shd w:val="clear" w:color="auto" w:fill="E0E0E0"/>
          </w:tcPr>
          <w:p w14:paraId="2D3A6349" w14:textId="77777777" w:rsidR="00603322" w:rsidRDefault="00603322">
            <w:pPr>
              <w:spacing w:line="320" w:lineRule="atLeast"/>
              <w:ind w:left="60" w:right="60"/>
              <w:rPr>
                <w:rFonts w:ascii="Arial" w:hAnsi="Arial" w:cs="Arial"/>
                <w:color w:val="264A60"/>
              </w:rPr>
            </w:pPr>
            <w:r>
              <w:rPr>
                <w:rFonts w:ascii="Arial" w:hAnsi="Arial" w:cs="Arial"/>
                <w:color w:val="264A60"/>
              </w:rPr>
              <w:t>strongly disagree</w:t>
            </w:r>
          </w:p>
        </w:tc>
        <w:tc>
          <w:tcPr>
            <w:tcW w:w="1272" w:type="dxa"/>
            <w:tcBorders>
              <w:top w:val="single" w:sz="8" w:space="0" w:color="152935"/>
              <w:left w:val="nil"/>
              <w:bottom w:val="single" w:sz="8" w:space="0" w:color="AEAEAE"/>
              <w:right w:val="single" w:sz="8" w:space="0" w:color="E0E0E0"/>
            </w:tcBorders>
            <w:shd w:val="clear" w:color="auto" w:fill="F9F9FB"/>
          </w:tcPr>
          <w:p w14:paraId="33FFA556"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4</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176A875"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26.7</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702996FF"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26.7</w:t>
            </w:r>
          </w:p>
        </w:tc>
        <w:tc>
          <w:tcPr>
            <w:tcW w:w="1708" w:type="dxa"/>
            <w:tcBorders>
              <w:top w:val="single" w:sz="8" w:space="0" w:color="152935"/>
              <w:left w:val="single" w:sz="8" w:space="0" w:color="E0E0E0"/>
              <w:bottom w:val="single" w:sz="8" w:space="0" w:color="AEAEAE"/>
              <w:right w:val="nil"/>
            </w:tcBorders>
            <w:shd w:val="clear" w:color="auto" w:fill="F9F9FB"/>
          </w:tcPr>
          <w:p w14:paraId="0692B6A4"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26.7</w:t>
            </w:r>
          </w:p>
        </w:tc>
      </w:tr>
      <w:tr w:rsidR="00603322" w14:paraId="54682B36" w14:textId="77777777">
        <w:trPr>
          <w:cantSplit/>
        </w:trPr>
        <w:tc>
          <w:tcPr>
            <w:tcW w:w="854" w:type="dxa"/>
            <w:vMerge/>
            <w:tcBorders>
              <w:top w:val="single" w:sz="8" w:space="0" w:color="152935"/>
              <w:left w:val="nil"/>
              <w:bottom w:val="single" w:sz="8" w:space="0" w:color="152935"/>
              <w:right w:val="nil"/>
            </w:tcBorders>
            <w:shd w:val="clear" w:color="auto" w:fill="E0E0E0"/>
          </w:tcPr>
          <w:p w14:paraId="448D11EE" w14:textId="77777777" w:rsidR="00603322" w:rsidRDefault="00603322">
            <w:pPr>
              <w:rPr>
                <w:rFonts w:ascii="Arial" w:hAnsi="Arial" w:cs="Arial"/>
                <w:color w:val="010205"/>
              </w:rPr>
            </w:pPr>
          </w:p>
        </w:tc>
        <w:tc>
          <w:tcPr>
            <w:tcW w:w="1970" w:type="dxa"/>
            <w:tcBorders>
              <w:top w:val="single" w:sz="8" w:space="0" w:color="AEAEAE"/>
              <w:left w:val="nil"/>
              <w:bottom w:val="single" w:sz="8" w:space="0" w:color="AEAEAE"/>
              <w:right w:val="nil"/>
            </w:tcBorders>
            <w:shd w:val="clear" w:color="auto" w:fill="E0E0E0"/>
          </w:tcPr>
          <w:p w14:paraId="72F5AA8E" w14:textId="77777777" w:rsidR="00603322" w:rsidRDefault="00603322">
            <w:pPr>
              <w:spacing w:line="320" w:lineRule="atLeast"/>
              <w:ind w:left="60" w:right="60"/>
              <w:rPr>
                <w:rFonts w:ascii="Arial" w:hAnsi="Arial" w:cs="Arial"/>
                <w:color w:val="264A60"/>
              </w:rPr>
            </w:pPr>
            <w:r>
              <w:rPr>
                <w:rFonts w:ascii="Arial" w:hAnsi="Arial" w:cs="Arial"/>
                <w:color w:val="264A60"/>
              </w:rPr>
              <w:t>slightly disagree</w:t>
            </w:r>
          </w:p>
        </w:tc>
        <w:tc>
          <w:tcPr>
            <w:tcW w:w="1272" w:type="dxa"/>
            <w:tcBorders>
              <w:top w:val="single" w:sz="8" w:space="0" w:color="AEAEAE"/>
              <w:left w:val="nil"/>
              <w:bottom w:val="single" w:sz="8" w:space="0" w:color="AEAEAE"/>
              <w:right w:val="single" w:sz="8" w:space="0" w:color="E0E0E0"/>
            </w:tcBorders>
            <w:shd w:val="clear" w:color="auto" w:fill="F9F9FB"/>
          </w:tcPr>
          <w:p w14:paraId="559CF448"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154612D"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33.3</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1D20A7DC"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33.3</w:t>
            </w:r>
          </w:p>
        </w:tc>
        <w:tc>
          <w:tcPr>
            <w:tcW w:w="1708" w:type="dxa"/>
            <w:tcBorders>
              <w:top w:val="single" w:sz="8" w:space="0" w:color="AEAEAE"/>
              <w:left w:val="single" w:sz="8" w:space="0" w:color="E0E0E0"/>
              <w:bottom w:val="single" w:sz="8" w:space="0" w:color="AEAEAE"/>
              <w:right w:val="nil"/>
            </w:tcBorders>
            <w:shd w:val="clear" w:color="auto" w:fill="F9F9FB"/>
          </w:tcPr>
          <w:p w14:paraId="08D4525B"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60.0</w:t>
            </w:r>
          </w:p>
        </w:tc>
      </w:tr>
      <w:tr w:rsidR="00603322" w14:paraId="4A7202A4" w14:textId="77777777">
        <w:trPr>
          <w:cantSplit/>
        </w:trPr>
        <w:tc>
          <w:tcPr>
            <w:tcW w:w="854" w:type="dxa"/>
            <w:vMerge/>
            <w:tcBorders>
              <w:top w:val="single" w:sz="8" w:space="0" w:color="152935"/>
              <w:left w:val="nil"/>
              <w:bottom w:val="single" w:sz="8" w:space="0" w:color="152935"/>
              <w:right w:val="nil"/>
            </w:tcBorders>
            <w:shd w:val="clear" w:color="auto" w:fill="E0E0E0"/>
          </w:tcPr>
          <w:p w14:paraId="3B4E9703" w14:textId="77777777" w:rsidR="00603322" w:rsidRDefault="00603322">
            <w:pPr>
              <w:rPr>
                <w:rFonts w:ascii="Arial" w:hAnsi="Arial" w:cs="Arial"/>
                <w:color w:val="010205"/>
              </w:rPr>
            </w:pPr>
          </w:p>
        </w:tc>
        <w:tc>
          <w:tcPr>
            <w:tcW w:w="1970" w:type="dxa"/>
            <w:tcBorders>
              <w:top w:val="single" w:sz="8" w:space="0" w:color="AEAEAE"/>
              <w:left w:val="nil"/>
              <w:bottom w:val="single" w:sz="8" w:space="0" w:color="AEAEAE"/>
              <w:right w:val="nil"/>
            </w:tcBorders>
            <w:shd w:val="clear" w:color="auto" w:fill="E0E0E0"/>
          </w:tcPr>
          <w:p w14:paraId="51042EE5" w14:textId="77777777" w:rsidR="00603322" w:rsidRDefault="00603322">
            <w:pPr>
              <w:spacing w:line="320" w:lineRule="atLeast"/>
              <w:ind w:left="60" w:right="60"/>
              <w:rPr>
                <w:rFonts w:ascii="Arial" w:hAnsi="Arial" w:cs="Arial"/>
                <w:color w:val="264A60"/>
              </w:rPr>
            </w:pPr>
            <w:r>
              <w:rPr>
                <w:rFonts w:ascii="Arial" w:hAnsi="Arial" w:cs="Arial"/>
                <w:color w:val="264A60"/>
              </w:rPr>
              <w:t>agree</w:t>
            </w:r>
          </w:p>
        </w:tc>
        <w:tc>
          <w:tcPr>
            <w:tcW w:w="1272" w:type="dxa"/>
            <w:tcBorders>
              <w:top w:val="single" w:sz="8" w:space="0" w:color="AEAEAE"/>
              <w:left w:val="nil"/>
              <w:bottom w:val="single" w:sz="8" w:space="0" w:color="AEAEAE"/>
              <w:right w:val="single" w:sz="8" w:space="0" w:color="E0E0E0"/>
            </w:tcBorders>
            <w:shd w:val="clear" w:color="auto" w:fill="F9F9FB"/>
          </w:tcPr>
          <w:p w14:paraId="2887FB1B"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3B91494"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33.3</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6E57161A"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33.3</w:t>
            </w:r>
          </w:p>
        </w:tc>
        <w:tc>
          <w:tcPr>
            <w:tcW w:w="1708" w:type="dxa"/>
            <w:tcBorders>
              <w:top w:val="single" w:sz="8" w:space="0" w:color="AEAEAE"/>
              <w:left w:val="single" w:sz="8" w:space="0" w:color="E0E0E0"/>
              <w:bottom w:val="single" w:sz="8" w:space="0" w:color="AEAEAE"/>
              <w:right w:val="nil"/>
            </w:tcBorders>
            <w:shd w:val="clear" w:color="auto" w:fill="F9F9FB"/>
          </w:tcPr>
          <w:p w14:paraId="1DF7E752"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93.3</w:t>
            </w:r>
          </w:p>
        </w:tc>
      </w:tr>
      <w:tr w:rsidR="00603322" w14:paraId="45C965CF" w14:textId="77777777">
        <w:trPr>
          <w:cantSplit/>
        </w:trPr>
        <w:tc>
          <w:tcPr>
            <w:tcW w:w="854" w:type="dxa"/>
            <w:vMerge/>
            <w:tcBorders>
              <w:top w:val="single" w:sz="8" w:space="0" w:color="152935"/>
              <w:left w:val="nil"/>
              <w:bottom w:val="single" w:sz="8" w:space="0" w:color="152935"/>
              <w:right w:val="nil"/>
            </w:tcBorders>
            <w:shd w:val="clear" w:color="auto" w:fill="E0E0E0"/>
          </w:tcPr>
          <w:p w14:paraId="12DC1CDB" w14:textId="77777777" w:rsidR="00603322" w:rsidRDefault="00603322">
            <w:pPr>
              <w:rPr>
                <w:rFonts w:ascii="Arial" w:hAnsi="Arial" w:cs="Arial"/>
                <w:color w:val="010205"/>
              </w:rPr>
            </w:pPr>
          </w:p>
        </w:tc>
        <w:tc>
          <w:tcPr>
            <w:tcW w:w="1970" w:type="dxa"/>
            <w:tcBorders>
              <w:top w:val="single" w:sz="8" w:space="0" w:color="AEAEAE"/>
              <w:left w:val="nil"/>
              <w:bottom w:val="single" w:sz="8" w:space="0" w:color="AEAEAE"/>
              <w:right w:val="nil"/>
            </w:tcBorders>
            <w:shd w:val="clear" w:color="auto" w:fill="E0E0E0"/>
          </w:tcPr>
          <w:p w14:paraId="214BB7C8" w14:textId="77777777" w:rsidR="00603322" w:rsidRDefault="00603322">
            <w:pPr>
              <w:spacing w:line="320" w:lineRule="atLeast"/>
              <w:ind w:left="60" w:right="60"/>
              <w:rPr>
                <w:rFonts w:ascii="Arial" w:hAnsi="Arial" w:cs="Arial"/>
                <w:color w:val="264A60"/>
              </w:rPr>
            </w:pPr>
            <w:r>
              <w:rPr>
                <w:rFonts w:ascii="Arial" w:hAnsi="Arial" w:cs="Arial"/>
                <w:color w:val="264A60"/>
              </w:rPr>
              <w:t>strongly agree</w:t>
            </w:r>
          </w:p>
        </w:tc>
        <w:tc>
          <w:tcPr>
            <w:tcW w:w="1272" w:type="dxa"/>
            <w:tcBorders>
              <w:top w:val="single" w:sz="8" w:space="0" w:color="AEAEAE"/>
              <w:left w:val="nil"/>
              <w:bottom w:val="single" w:sz="8" w:space="0" w:color="AEAEAE"/>
              <w:right w:val="single" w:sz="8" w:space="0" w:color="E0E0E0"/>
            </w:tcBorders>
            <w:shd w:val="clear" w:color="auto" w:fill="F9F9FB"/>
          </w:tcPr>
          <w:p w14:paraId="70D62C4D"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36E6C19"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1E35EB1A"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6.7</w:t>
            </w:r>
          </w:p>
        </w:tc>
        <w:tc>
          <w:tcPr>
            <w:tcW w:w="1708" w:type="dxa"/>
            <w:tcBorders>
              <w:top w:val="single" w:sz="8" w:space="0" w:color="AEAEAE"/>
              <w:left w:val="single" w:sz="8" w:space="0" w:color="E0E0E0"/>
              <w:bottom w:val="single" w:sz="8" w:space="0" w:color="AEAEAE"/>
              <w:right w:val="nil"/>
            </w:tcBorders>
            <w:shd w:val="clear" w:color="auto" w:fill="F9F9FB"/>
          </w:tcPr>
          <w:p w14:paraId="15890D21"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100.0</w:t>
            </w:r>
          </w:p>
        </w:tc>
      </w:tr>
      <w:tr w:rsidR="00603322" w14:paraId="3E1BD8B5" w14:textId="77777777">
        <w:trPr>
          <w:cantSplit/>
        </w:trPr>
        <w:tc>
          <w:tcPr>
            <w:tcW w:w="854" w:type="dxa"/>
            <w:vMerge/>
            <w:tcBorders>
              <w:top w:val="single" w:sz="8" w:space="0" w:color="152935"/>
              <w:left w:val="nil"/>
              <w:bottom w:val="single" w:sz="8" w:space="0" w:color="152935"/>
              <w:right w:val="nil"/>
            </w:tcBorders>
            <w:shd w:val="clear" w:color="auto" w:fill="E0E0E0"/>
          </w:tcPr>
          <w:p w14:paraId="5A53803A" w14:textId="77777777" w:rsidR="00603322" w:rsidRDefault="00603322">
            <w:pPr>
              <w:rPr>
                <w:rFonts w:ascii="Arial" w:hAnsi="Arial" w:cs="Arial"/>
                <w:color w:val="010205"/>
              </w:rPr>
            </w:pPr>
          </w:p>
        </w:tc>
        <w:tc>
          <w:tcPr>
            <w:tcW w:w="1970" w:type="dxa"/>
            <w:tcBorders>
              <w:top w:val="single" w:sz="8" w:space="0" w:color="AEAEAE"/>
              <w:left w:val="nil"/>
              <w:bottom w:val="single" w:sz="8" w:space="0" w:color="152935"/>
              <w:right w:val="nil"/>
            </w:tcBorders>
            <w:shd w:val="clear" w:color="auto" w:fill="E0E0E0"/>
          </w:tcPr>
          <w:p w14:paraId="506B1C97" w14:textId="77777777" w:rsidR="00603322" w:rsidRDefault="00603322">
            <w:pPr>
              <w:spacing w:line="320" w:lineRule="atLeast"/>
              <w:ind w:left="60" w:right="60"/>
              <w:rPr>
                <w:rFonts w:ascii="Arial" w:hAnsi="Arial" w:cs="Arial"/>
                <w:color w:val="264A60"/>
              </w:rPr>
            </w:pPr>
            <w:r>
              <w:rPr>
                <w:rFonts w:ascii="Arial" w:hAnsi="Arial" w:cs="Arial"/>
                <w:color w:val="264A60"/>
              </w:rPr>
              <w:t>Total</w:t>
            </w:r>
          </w:p>
        </w:tc>
        <w:tc>
          <w:tcPr>
            <w:tcW w:w="1272" w:type="dxa"/>
            <w:tcBorders>
              <w:top w:val="single" w:sz="8" w:space="0" w:color="AEAEAE"/>
              <w:left w:val="nil"/>
              <w:bottom w:val="single" w:sz="8" w:space="0" w:color="152935"/>
              <w:right w:val="single" w:sz="8" w:space="0" w:color="E0E0E0"/>
            </w:tcBorders>
            <w:shd w:val="clear" w:color="auto" w:fill="F9F9FB"/>
          </w:tcPr>
          <w:p w14:paraId="3834BFCC"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15</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5AAEC103"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7D2F6A00" w14:textId="77777777" w:rsidR="00603322" w:rsidRDefault="00603322">
            <w:pPr>
              <w:spacing w:line="320" w:lineRule="atLeast"/>
              <w:ind w:left="60" w:right="60"/>
              <w:jc w:val="right"/>
              <w:rPr>
                <w:rFonts w:ascii="Arial" w:hAnsi="Arial" w:cs="Arial"/>
                <w:color w:val="010205"/>
              </w:rPr>
            </w:pPr>
            <w:r>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1F028101" w14:textId="77777777" w:rsidR="00603322" w:rsidRDefault="00603322">
            <w:pPr>
              <w:rPr>
                <w:rFonts w:ascii="Times New Roman" w:hAnsi="Times New Roman" w:cs="Times New Roman"/>
                <w:color w:val="auto"/>
              </w:rPr>
            </w:pPr>
          </w:p>
        </w:tc>
      </w:tr>
    </w:tbl>
    <w:p w14:paraId="4D556D52" w14:textId="77777777" w:rsidR="00603322" w:rsidRDefault="00603322" w:rsidP="00603322">
      <w:pPr>
        <w:spacing w:line="400" w:lineRule="atLeast"/>
        <w:rPr>
          <w:rFonts w:ascii="Times New Roman" w:hAnsi="Times New Roman" w:cs="Times New Roman"/>
          <w:color w:val="auto"/>
        </w:rPr>
      </w:pPr>
    </w:p>
    <w:p w14:paraId="68840B90" w14:textId="02399CBC" w:rsidR="00DE0A10" w:rsidRPr="005D1043" w:rsidRDefault="006D048D" w:rsidP="00DE0A10">
      <w:pPr>
        <w:rPr>
          <w:rFonts w:ascii="Arial" w:hAnsi="Arial" w:cs="Arial"/>
          <w:sz w:val="22"/>
          <w:szCs w:val="22"/>
        </w:rPr>
      </w:pPr>
      <w:r w:rsidRPr="005D1043">
        <w:rPr>
          <w:rFonts w:ascii="Arial" w:hAnsi="Arial" w:cs="Arial"/>
          <w:sz w:val="22"/>
          <w:szCs w:val="22"/>
        </w:rPr>
        <w:t xml:space="preserve">In this question 5 participants slightly </w:t>
      </w:r>
      <w:proofErr w:type="gramStart"/>
      <w:r w:rsidRPr="005D1043">
        <w:rPr>
          <w:rFonts w:ascii="Arial" w:hAnsi="Arial" w:cs="Arial"/>
          <w:sz w:val="22"/>
          <w:szCs w:val="22"/>
        </w:rPr>
        <w:t>disagreed</w:t>
      </w:r>
      <w:proofErr w:type="gramEnd"/>
      <w:r w:rsidRPr="005D1043">
        <w:rPr>
          <w:rFonts w:ascii="Arial" w:hAnsi="Arial" w:cs="Arial"/>
          <w:sz w:val="22"/>
          <w:szCs w:val="22"/>
        </w:rPr>
        <w:t xml:space="preserve"> and 5 percipients agree with a percentage of 33% respectively.  The lowest percentage was strongly </w:t>
      </w:r>
      <w:r w:rsidR="0013400A" w:rsidRPr="005D1043">
        <w:rPr>
          <w:rFonts w:ascii="Arial" w:hAnsi="Arial" w:cs="Arial"/>
          <w:sz w:val="22"/>
          <w:szCs w:val="22"/>
        </w:rPr>
        <w:t>agreed</w:t>
      </w:r>
      <w:r w:rsidRPr="005D1043">
        <w:rPr>
          <w:rFonts w:ascii="Arial" w:hAnsi="Arial" w:cs="Arial"/>
          <w:sz w:val="22"/>
          <w:szCs w:val="22"/>
        </w:rPr>
        <w:t xml:space="preserve"> with a percentage of 6.7%</w:t>
      </w:r>
    </w:p>
    <w:tbl>
      <w:tblPr>
        <w:tblW w:w="5474" w:type="dxa"/>
        <w:tblInd w:w="-993" w:type="dxa"/>
        <w:tblLayout w:type="fixed"/>
        <w:tblCellMar>
          <w:left w:w="0" w:type="dxa"/>
          <w:right w:w="0" w:type="dxa"/>
        </w:tblCellMar>
        <w:tblLook w:val="0000" w:firstRow="0" w:lastRow="0" w:firstColumn="0" w:lastColumn="0" w:noHBand="0" w:noVBand="0"/>
      </w:tblPr>
      <w:tblGrid>
        <w:gridCol w:w="5474"/>
      </w:tblGrid>
      <w:tr w:rsidR="00DE0A10" w:rsidRPr="00DE0A10" w14:paraId="583AAEB8" w14:textId="77777777" w:rsidTr="00DE0A10">
        <w:trPr>
          <w:cantSplit/>
        </w:trPr>
        <w:tc>
          <w:tcPr>
            <w:tcW w:w="5474" w:type="dxa"/>
            <w:tcBorders>
              <w:top w:val="nil"/>
              <w:left w:val="nil"/>
              <w:bottom w:val="nil"/>
              <w:right w:val="nil"/>
            </w:tcBorders>
            <w:shd w:val="clear" w:color="auto" w:fill="FFFFFF"/>
            <w:vAlign w:val="center"/>
          </w:tcPr>
          <w:p w14:paraId="2CBC8B59" w14:textId="4A6D1080" w:rsidR="00DE0A10" w:rsidRPr="00DE0A10" w:rsidRDefault="00DE0A10" w:rsidP="00DE0A10">
            <w:pPr>
              <w:spacing w:line="320" w:lineRule="atLeast"/>
              <w:ind w:right="60"/>
              <w:rPr>
                <w:rFonts w:ascii="Arial" w:hAnsi="Arial" w:cs="Arial"/>
                <w:color w:val="010205"/>
                <w:sz w:val="28"/>
                <w:szCs w:val="28"/>
              </w:rPr>
            </w:pPr>
          </w:p>
        </w:tc>
      </w:tr>
    </w:tbl>
    <w:p w14:paraId="139E3119" w14:textId="77777777" w:rsidR="00DE0A10" w:rsidRPr="00DE0A10" w:rsidRDefault="00DE0A10" w:rsidP="00DE0A10">
      <w:pPr>
        <w:spacing w:line="400" w:lineRule="atLeast"/>
        <w:rPr>
          <w:rFonts w:ascii="Times New Roman" w:hAnsi="Times New Roman" w:cs="Times New Roman"/>
        </w:rPr>
      </w:pPr>
    </w:p>
    <w:p w14:paraId="72821C71" w14:textId="77777777" w:rsidR="009E7512" w:rsidRDefault="009E7512" w:rsidP="00865AE8">
      <w:pPr>
        <w:spacing w:line="360" w:lineRule="auto"/>
        <w:jc w:val="both"/>
        <w:rPr>
          <w:rFonts w:ascii="Arial" w:hAnsi="Arial" w:cs="Arial"/>
        </w:rPr>
      </w:pPr>
    </w:p>
    <w:p w14:paraId="718595EE" w14:textId="77777777" w:rsidR="00DE0A10" w:rsidRPr="00DE0A10" w:rsidRDefault="00DE0A10" w:rsidP="00DE0A10">
      <w:pPr>
        <w:rPr>
          <w:rFonts w:ascii="Times New Roman" w:hAnsi="Times New Roman" w:cs="Times New Roman"/>
        </w:rPr>
      </w:pPr>
    </w:p>
    <w:p w14:paraId="41F3B665" w14:textId="77777777" w:rsidR="009E7512" w:rsidRDefault="009E7512" w:rsidP="00865AE8">
      <w:pPr>
        <w:spacing w:line="360" w:lineRule="auto"/>
        <w:jc w:val="both"/>
        <w:rPr>
          <w:rFonts w:ascii="Arial" w:hAnsi="Arial" w:cs="Arial"/>
        </w:rPr>
      </w:pPr>
    </w:p>
    <w:p w14:paraId="1DECA83E" w14:textId="77777777" w:rsidR="009E7512" w:rsidRDefault="009E7512" w:rsidP="00865AE8">
      <w:pPr>
        <w:spacing w:line="360" w:lineRule="auto"/>
        <w:jc w:val="both"/>
        <w:rPr>
          <w:rFonts w:ascii="Arial" w:hAnsi="Arial" w:cs="Arial"/>
        </w:rPr>
      </w:pPr>
    </w:p>
    <w:p w14:paraId="1145E4A1" w14:textId="77777777" w:rsidR="000D396B" w:rsidRDefault="000D396B" w:rsidP="000D396B">
      <w:pPr>
        <w:rPr>
          <w:rFonts w:ascii="Times New Roman" w:hAnsi="Times New Roman" w:cs="Times New Roman"/>
          <w:color w:val="auto"/>
        </w:rPr>
      </w:pPr>
    </w:p>
    <w:tbl>
      <w:tblPr>
        <w:tblW w:w="7516" w:type="dxa"/>
        <w:tblLayout w:type="fixed"/>
        <w:tblCellMar>
          <w:left w:w="0" w:type="dxa"/>
          <w:right w:w="0" w:type="dxa"/>
        </w:tblCellMar>
        <w:tblLook w:val="0000" w:firstRow="0" w:lastRow="0" w:firstColumn="0" w:lastColumn="0" w:noHBand="0" w:noVBand="0"/>
      </w:tblPr>
      <w:tblGrid>
        <w:gridCol w:w="854"/>
        <w:gridCol w:w="924"/>
        <w:gridCol w:w="1274"/>
        <w:gridCol w:w="1185"/>
        <w:gridCol w:w="1570"/>
        <w:gridCol w:w="1709"/>
      </w:tblGrid>
      <w:tr w:rsidR="000D396B" w14:paraId="36EFBFAF" w14:textId="77777777">
        <w:trPr>
          <w:cantSplit/>
        </w:trPr>
        <w:tc>
          <w:tcPr>
            <w:tcW w:w="7513" w:type="dxa"/>
            <w:gridSpan w:val="6"/>
            <w:tcBorders>
              <w:top w:val="nil"/>
              <w:left w:val="nil"/>
              <w:bottom w:val="nil"/>
              <w:right w:val="nil"/>
            </w:tcBorders>
            <w:shd w:val="clear" w:color="auto" w:fill="FFFFFF"/>
            <w:vAlign w:val="center"/>
          </w:tcPr>
          <w:p w14:paraId="4160BAEC" w14:textId="12AB9A13" w:rsidR="000D396B" w:rsidRPr="00CE7E2C" w:rsidRDefault="000D396B" w:rsidP="0072140D">
            <w:pPr>
              <w:spacing w:line="320" w:lineRule="atLeast"/>
              <w:ind w:right="60"/>
              <w:rPr>
                <w:rFonts w:ascii="Arial" w:hAnsi="Arial" w:cs="Arial"/>
                <w:b/>
                <w:bCs/>
                <w:color w:val="010205"/>
                <w:sz w:val="28"/>
                <w:szCs w:val="28"/>
              </w:rPr>
            </w:pPr>
            <w:r>
              <w:rPr>
                <w:rFonts w:ascii="Arial" w:hAnsi="Arial" w:cs="Arial"/>
                <w:b/>
                <w:bCs/>
                <w:color w:val="010205"/>
                <w:sz w:val="28"/>
                <w:szCs w:val="28"/>
              </w:rPr>
              <w:t>Age</w:t>
            </w:r>
            <w:r w:rsidR="000C482E">
              <w:rPr>
                <w:rFonts w:ascii="Arial" w:hAnsi="Arial" w:cs="Arial"/>
                <w:b/>
                <w:bCs/>
                <w:color w:val="010205"/>
                <w:sz w:val="28"/>
                <w:szCs w:val="28"/>
              </w:rPr>
              <w:t>s of the Participants</w:t>
            </w:r>
          </w:p>
        </w:tc>
      </w:tr>
      <w:tr w:rsidR="000D396B" w14:paraId="43B11336" w14:textId="77777777">
        <w:trPr>
          <w:cantSplit/>
        </w:trPr>
        <w:tc>
          <w:tcPr>
            <w:tcW w:w="1778" w:type="dxa"/>
            <w:gridSpan w:val="2"/>
            <w:tcBorders>
              <w:top w:val="nil"/>
              <w:left w:val="nil"/>
              <w:bottom w:val="single" w:sz="8" w:space="0" w:color="152935"/>
              <w:right w:val="nil"/>
            </w:tcBorders>
            <w:shd w:val="clear" w:color="auto" w:fill="FFFFFF"/>
            <w:vAlign w:val="bottom"/>
          </w:tcPr>
          <w:p w14:paraId="26996F26" w14:textId="77777777" w:rsidR="000D396B" w:rsidRDefault="000D396B">
            <w:pPr>
              <w:rPr>
                <w:rFonts w:ascii="Times New Roman" w:hAnsi="Times New Roman" w:cs="Times New Roman"/>
                <w:color w:val="auto"/>
              </w:rPr>
            </w:pPr>
          </w:p>
        </w:tc>
        <w:tc>
          <w:tcPr>
            <w:tcW w:w="1273" w:type="dxa"/>
            <w:tcBorders>
              <w:top w:val="nil"/>
              <w:left w:val="nil"/>
              <w:bottom w:val="single" w:sz="8" w:space="0" w:color="152935"/>
              <w:right w:val="single" w:sz="8" w:space="0" w:color="E0E0E0"/>
            </w:tcBorders>
            <w:shd w:val="clear" w:color="auto" w:fill="FFFFFF"/>
            <w:vAlign w:val="bottom"/>
          </w:tcPr>
          <w:p w14:paraId="6749BEB9" w14:textId="77777777" w:rsidR="000D396B" w:rsidRDefault="000D396B">
            <w:pPr>
              <w:spacing w:line="320" w:lineRule="atLeast"/>
              <w:ind w:left="60" w:right="60"/>
              <w:jc w:val="center"/>
              <w:rPr>
                <w:rFonts w:ascii="Arial" w:hAnsi="Arial" w:cs="Arial"/>
                <w:color w:val="264A60"/>
              </w:rPr>
            </w:pPr>
            <w:r>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1326A8B6" w14:textId="77777777" w:rsidR="000D396B" w:rsidRDefault="000D396B">
            <w:pPr>
              <w:spacing w:line="320" w:lineRule="atLeast"/>
              <w:ind w:left="60" w:right="60"/>
              <w:jc w:val="center"/>
              <w:rPr>
                <w:rFonts w:ascii="Arial" w:hAnsi="Arial" w:cs="Arial"/>
                <w:color w:val="264A60"/>
              </w:rPr>
            </w:pPr>
            <w:r>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4D22F800" w14:textId="77777777" w:rsidR="000D396B" w:rsidRDefault="000D396B">
            <w:pPr>
              <w:spacing w:line="320" w:lineRule="atLeast"/>
              <w:ind w:left="60" w:right="60"/>
              <w:jc w:val="center"/>
              <w:rPr>
                <w:rFonts w:ascii="Arial" w:hAnsi="Arial" w:cs="Arial"/>
                <w:color w:val="264A60"/>
              </w:rPr>
            </w:pPr>
            <w:r>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51910672" w14:textId="77777777" w:rsidR="000D396B" w:rsidRDefault="000D396B">
            <w:pPr>
              <w:spacing w:line="320" w:lineRule="atLeast"/>
              <w:ind w:left="60" w:right="60"/>
              <w:jc w:val="center"/>
              <w:rPr>
                <w:rFonts w:ascii="Arial" w:hAnsi="Arial" w:cs="Arial"/>
                <w:color w:val="264A60"/>
              </w:rPr>
            </w:pPr>
            <w:r>
              <w:rPr>
                <w:rFonts w:ascii="Arial" w:hAnsi="Arial" w:cs="Arial"/>
                <w:color w:val="264A60"/>
              </w:rPr>
              <w:t>Cumulative Percent</w:t>
            </w:r>
          </w:p>
        </w:tc>
      </w:tr>
      <w:tr w:rsidR="000D396B" w14:paraId="31F7CA32" w14:textId="77777777">
        <w:trPr>
          <w:cantSplit/>
        </w:trPr>
        <w:tc>
          <w:tcPr>
            <w:tcW w:w="854" w:type="dxa"/>
            <w:vMerge w:val="restart"/>
            <w:tcBorders>
              <w:top w:val="single" w:sz="8" w:space="0" w:color="152935"/>
              <w:left w:val="nil"/>
              <w:bottom w:val="single" w:sz="8" w:space="0" w:color="152935"/>
              <w:right w:val="nil"/>
            </w:tcBorders>
            <w:shd w:val="clear" w:color="auto" w:fill="E0E0E0"/>
          </w:tcPr>
          <w:p w14:paraId="7B3AE99D" w14:textId="77777777" w:rsidR="000D396B" w:rsidRDefault="000D396B">
            <w:pPr>
              <w:spacing w:line="320" w:lineRule="atLeast"/>
              <w:ind w:left="60" w:right="60"/>
              <w:rPr>
                <w:rFonts w:ascii="Arial" w:hAnsi="Arial" w:cs="Arial"/>
                <w:color w:val="264A60"/>
              </w:rPr>
            </w:pPr>
            <w:r>
              <w:rPr>
                <w:rFonts w:ascii="Arial" w:hAnsi="Arial" w:cs="Arial"/>
                <w:color w:val="264A60"/>
              </w:rPr>
              <w:t>Valid</w:t>
            </w:r>
          </w:p>
        </w:tc>
        <w:tc>
          <w:tcPr>
            <w:tcW w:w="924" w:type="dxa"/>
            <w:tcBorders>
              <w:top w:val="single" w:sz="8" w:space="0" w:color="152935"/>
              <w:left w:val="nil"/>
              <w:bottom w:val="single" w:sz="8" w:space="0" w:color="AEAEAE"/>
              <w:right w:val="nil"/>
            </w:tcBorders>
            <w:shd w:val="clear" w:color="auto" w:fill="E0E0E0"/>
          </w:tcPr>
          <w:p w14:paraId="1E211490" w14:textId="77777777" w:rsidR="000D396B" w:rsidRDefault="000D396B">
            <w:pPr>
              <w:spacing w:line="320" w:lineRule="atLeast"/>
              <w:ind w:left="60" w:right="60"/>
              <w:rPr>
                <w:rFonts w:ascii="Arial" w:hAnsi="Arial" w:cs="Arial"/>
                <w:color w:val="264A60"/>
              </w:rPr>
            </w:pPr>
            <w:r>
              <w:rPr>
                <w:rFonts w:ascii="Arial" w:hAnsi="Arial" w:cs="Arial"/>
                <w:color w:val="264A60"/>
              </w:rPr>
              <w:t>20-25</w:t>
            </w:r>
          </w:p>
        </w:tc>
        <w:tc>
          <w:tcPr>
            <w:tcW w:w="1273" w:type="dxa"/>
            <w:tcBorders>
              <w:top w:val="single" w:sz="8" w:space="0" w:color="152935"/>
              <w:left w:val="nil"/>
              <w:bottom w:val="single" w:sz="8" w:space="0" w:color="AEAEAE"/>
              <w:right w:val="single" w:sz="8" w:space="0" w:color="E0E0E0"/>
            </w:tcBorders>
            <w:shd w:val="clear" w:color="auto" w:fill="F9F9FB"/>
          </w:tcPr>
          <w:p w14:paraId="761E9AC5"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2</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0F247C31"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13.3</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05BD2AC3"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13.3</w:t>
            </w:r>
          </w:p>
        </w:tc>
        <w:tc>
          <w:tcPr>
            <w:tcW w:w="1708" w:type="dxa"/>
            <w:tcBorders>
              <w:top w:val="single" w:sz="8" w:space="0" w:color="152935"/>
              <w:left w:val="single" w:sz="8" w:space="0" w:color="E0E0E0"/>
              <w:bottom w:val="single" w:sz="8" w:space="0" w:color="AEAEAE"/>
              <w:right w:val="nil"/>
            </w:tcBorders>
            <w:shd w:val="clear" w:color="auto" w:fill="F9F9FB"/>
          </w:tcPr>
          <w:p w14:paraId="451E2ED7"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13.3</w:t>
            </w:r>
          </w:p>
        </w:tc>
      </w:tr>
      <w:tr w:rsidR="000D396B" w14:paraId="5F13EFD7" w14:textId="77777777">
        <w:trPr>
          <w:cantSplit/>
        </w:trPr>
        <w:tc>
          <w:tcPr>
            <w:tcW w:w="854" w:type="dxa"/>
            <w:vMerge/>
            <w:tcBorders>
              <w:top w:val="single" w:sz="8" w:space="0" w:color="152935"/>
              <w:left w:val="nil"/>
              <w:bottom w:val="single" w:sz="8" w:space="0" w:color="152935"/>
              <w:right w:val="nil"/>
            </w:tcBorders>
            <w:shd w:val="clear" w:color="auto" w:fill="E0E0E0"/>
          </w:tcPr>
          <w:p w14:paraId="0A149CB6" w14:textId="77777777" w:rsidR="000D396B" w:rsidRDefault="000D396B">
            <w:pPr>
              <w:rPr>
                <w:rFonts w:ascii="Arial" w:hAnsi="Arial" w:cs="Arial"/>
                <w:color w:val="010205"/>
              </w:rPr>
            </w:pPr>
          </w:p>
        </w:tc>
        <w:tc>
          <w:tcPr>
            <w:tcW w:w="924" w:type="dxa"/>
            <w:tcBorders>
              <w:top w:val="single" w:sz="8" w:space="0" w:color="AEAEAE"/>
              <w:left w:val="nil"/>
              <w:bottom w:val="single" w:sz="8" w:space="0" w:color="AEAEAE"/>
              <w:right w:val="nil"/>
            </w:tcBorders>
            <w:shd w:val="clear" w:color="auto" w:fill="E0E0E0"/>
          </w:tcPr>
          <w:p w14:paraId="53CC9C9A" w14:textId="77777777" w:rsidR="000D396B" w:rsidRDefault="000D396B">
            <w:pPr>
              <w:spacing w:line="320" w:lineRule="atLeast"/>
              <w:ind w:left="60" w:right="60"/>
              <w:rPr>
                <w:rFonts w:ascii="Arial" w:hAnsi="Arial" w:cs="Arial"/>
                <w:color w:val="264A60"/>
              </w:rPr>
            </w:pPr>
            <w:r>
              <w:rPr>
                <w:rFonts w:ascii="Arial" w:hAnsi="Arial" w:cs="Arial"/>
                <w:color w:val="264A60"/>
              </w:rPr>
              <w:t>25-30</w:t>
            </w:r>
          </w:p>
        </w:tc>
        <w:tc>
          <w:tcPr>
            <w:tcW w:w="1273" w:type="dxa"/>
            <w:tcBorders>
              <w:top w:val="single" w:sz="8" w:space="0" w:color="AEAEAE"/>
              <w:left w:val="nil"/>
              <w:bottom w:val="single" w:sz="8" w:space="0" w:color="AEAEAE"/>
              <w:right w:val="single" w:sz="8" w:space="0" w:color="E0E0E0"/>
            </w:tcBorders>
            <w:shd w:val="clear" w:color="auto" w:fill="F9F9FB"/>
          </w:tcPr>
          <w:p w14:paraId="6BA09968"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B2A2657"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26.7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6B0D9F4F"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26.7</w:t>
            </w:r>
          </w:p>
        </w:tc>
        <w:tc>
          <w:tcPr>
            <w:tcW w:w="1708" w:type="dxa"/>
            <w:tcBorders>
              <w:top w:val="single" w:sz="8" w:space="0" w:color="AEAEAE"/>
              <w:left w:val="single" w:sz="8" w:space="0" w:color="E0E0E0"/>
              <w:bottom w:val="single" w:sz="8" w:space="0" w:color="AEAEAE"/>
              <w:right w:val="nil"/>
            </w:tcBorders>
            <w:shd w:val="clear" w:color="auto" w:fill="F9F9FB"/>
          </w:tcPr>
          <w:p w14:paraId="04A59363"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40.0</w:t>
            </w:r>
          </w:p>
        </w:tc>
      </w:tr>
      <w:tr w:rsidR="000D396B" w14:paraId="46CE1E08" w14:textId="77777777">
        <w:trPr>
          <w:cantSplit/>
        </w:trPr>
        <w:tc>
          <w:tcPr>
            <w:tcW w:w="854" w:type="dxa"/>
            <w:vMerge/>
            <w:tcBorders>
              <w:top w:val="single" w:sz="8" w:space="0" w:color="152935"/>
              <w:left w:val="nil"/>
              <w:bottom w:val="single" w:sz="8" w:space="0" w:color="152935"/>
              <w:right w:val="nil"/>
            </w:tcBorders>
            <w:shd w:val="clear" w:color="auto" w:fill="E0E0E0"/>
          </w:tcPr>
          <w:p w14:paraId="1AE4F1C3" w14:textId="77777777" w:rsidR="000D396B" w:rsidRDefault="000D396B">
            <w:pPr>
              <w:rPr>
                <w:rFonts w:ascii="Arial" w:hAnsi="Arial" w:cs="Arial"/>
                <w:color w:val="010205"/>
              </w:rPr>
            </w:pPr>
          </w:p>
        </w:tc>
        <w:tc>
          <w:tcPr>
            <w:tcW w:w="924" w:type="dxa"/>
            <w:tcBorders>
              <w:top w:val="single" w:sz="8" w:space="0" w:color="AEAEAE"/>
              <w:left w:val="nil"/>
              <w:bottom w:val="single" w:sz="8" w:space="0" w:color="AEAEAE"/>
              <w:right w:val="nil"/>
            </w:tcBorders>
            <w:shd w:val="clear" w:color="auto" w:fill="E0E0E0"/>
          </w:tcPr>
          <w:p w14:paraId="5C1B7378" w14:textId="77777777" w:rsidR="000D396B" w:rsidRDefault="000D396B">
            <w:pPr>
              <w:spacing w:line="320" w:lineRule="atLeast"/>
              <w:ind w:left="60" w:right="60"/>
              <w:rPr>
                <w:rFonts w:ascii="Arial" w:hAnsi="Arial" w:cs="Arial"/>
                <w:color w:val="264A60"/>
              </w:rPr>
            </w:pPr>
            <w:r>
              <w:rPr>
                <w:rFonts w:ascii="Arial" w:hAnsi="Arial" w:cs="Arial"/>
                <w:color w:val="264A60"/>
              </w:rPr>
              <w:t>30-35</w:t>
            </w:r>
          </w:p>
        </w:tc>
        <w:tc>
          <w:tcPr>
            <w:tcW w:w="1273" w:type="dxa"/>
            <w:tcBorders>
              <w:top w:val="single" w:sz="8" w:space="0" w:color="AEAEAE"/>
              <w:left w:val="nil"/>
              <w:bottom w:val="single" w:sz="8" w:space="0" w:color="AEAEAE"/>
              <w:right w:val="single" w:sz="8" w:space="0" w:color="E0E0E0"/>
            </w:tcBorders>
            <w:shd w:val="clear" w:color="auto" w:fill="F9F9FB"/>
          </w:tcPr>
          <w:p w14:paraId="2429B430"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EF256FF"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20.0</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6200725D"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20.0</w:t>
            </w:r>
          </w:p>
        </w:tc>
        <w:tc>
          <w:tcPr>
            <w:tcW w:w="1708" w:type="dxa"/>
            <w:tcBorders>
              <w:top w:val="single" w:sz="8" w:space="0" w:color="AEAEAE"/>
              <w:left w:val="single" w:sz="8" w:space="0" w:color="E0E0E0"/>
              <w:bottom w:val="single" w:sz="8" w:space="0" w:color="AEAEAE"/>
              <w:right w:val="nil"/>
            </w:tcBorders>
            <w:shd w:val="clear" w:color="auto" w:fill="F9F9FB"/>
          </w:tcPr>
          <w:p w14:paraId="46305232"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60.0</w:t>
            </w:r>
          </w:p>
        </w:tc>
      </w:tr>
      <w:tr w:rsidR="000D396B" w14:paraId="64987990" w14:textId="77777777">
        <w:trPr>
          <w:cantSplit/>
        </w:trPr>
        <w:tc>
          <w:tcPr>
            <w:tcW w:w="854" w:type="dxa"/>
            <w:vMerge/>
            <w:tcBorders>
              <w:top w:val="single" w:sz="8" w:space="0" w:color="152935"/>
              <w:left w:val="nil"/>
              <w:bottom w:val="single" w:sz="8" w:space="0" w:color="152935"/>
              <w:right w:val="nil"/>
            </w:tcBorders>
            <w:shd w:val="clear" w:color="auto" w:fill="E0E0E0"/>
          </w:tcPr>
          <w:p w14:paraId="6C62F8E3" w14:textId="77777777" w:rsidR="000D396B" w:rsidRDefault="000D396B">
            <w:pPr>
              <w:rPr>
                <w:rFonts w:ascii="Arial" w:hAnsi="Arial" w:cs="Arial"/>
                <w:color w:val="010205"/>
              </w:rPr>
            </w:pPr>
          </w:p>
        </w:tc>
        <w:tc>
          <w:tcPr>
            <w:tcW w:w="924" w:type="dxa"/>
            <w:tcBorders>
              <w:top w:val="single" w:sz="8" w:space="0" w:color="AEAEAE"/>
              <w:left w:val="nil"/>
              <w:bottom w:val="single" w:sz="8" w:space="0" w:color="AEAEAE"/>
              <w:right w:val="nil"/>
            </w:tcBorders>
            <w:shd w:val="clear" w:color="auto" w:fill="E0E0E0"/>
          </w:tcPr>
          <w:p w14:paraId="2BF31075" w14:textId="77777777" w:rsidR="000D396B" w:rsidRDefault="000D396B">
            <w:pPr>
              <w:spacing w:line="320" w:lineRule="atLeast"/>
              <w:ind w:left="60" w:right="60"/>
              <w:rPr>
                <w:rFonts w:ascii="Arial" w:hAnsi="Arial" w:cs="Arial"/>
                <w:color w:val="264A60"/>
              </w:rPr>
            </w:pPr>
            <w:r>
              <w:rPr>
                <w:rFonts w:ascii="Arial" w:hAnsi="Arial" w:cs="Arial"/>
                <w:color w:val="264A60"/>
              </w:rPr>
              <w:t>35-40</w:t>
            </w:r>
          </w:p>
        </w:tc>
        <w:tc>
          <w:tcPr>
            <w:tcW w:w="1273" w:type="dxa"/>
            <w:tcBorders>
              <w:top w:val="single" w:sz="8" w:space="0" w:color="AEAEAE"/>
              <w:left w:val="nil"/>
              <w:bottom w:val="single" w:sz="8" w:space="0" w:color="AEAEAE"/>
              <w:right w:val="single" w:sz="8" w:space="0" w:color="E0E0E0"/>
            </w:tcBorders>
            <w:shd w:val="clear" w:color="auto" w:fill="F9F9FB"/>
          </w:tcPr>
          <w:p w14:paraId="26CB12E0"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79FE1F5"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2BAC51E4"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6.7</w:t>
            </w:r>
          </w:p>
        </w:tc>
        <w:tc>
          <w:tcPr>
            <w:tcW w:w="1708" w:type="dxa"/>
            <w:tcBorders>
              <w:top w:val="single" w:sz="8" w:space="0" w:color="AEAEAE"/>
              <w:left w:val="single" w:sz="8" w:space="0" w:color="E0E0E0"/>
              <w:bottom w:val="single" w:sz="8" w:space="0" w:color="AEAEAE"/>
              <w:right w:val="nil"/>
            </w:tcBorders>
            <w:shd w:val="clear" w:color="auto" w:fill="F9F9FB"/>
          </w:tcPr>
          <w:p w14:paraId="0CCE6229"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66.7</w:t>
            </w:r>
          </w:p>
        </w:tc>
      </w:tr>
      <w:tr w:rsidR="000D396B" w14:paraId="322378A2" w14:textId="77777777">
        <w:trPr>
          <w:cantSplit/>
        </w:trPr>
        <w:tc>
          <w:tcPr>
            <w:tcW w:w="854" w:type="dxa"/>
            <w:vMerge/>
            <w:tcBorders>
              <w:top w:val="single" w:sz="8" w:space="0" w:color="152935"/>
              <w:left w:val="nil"/>
              <w:bottom w:val="single" w:sz="8" w:space="0" w:color="152935"/>
              <w:right w:val="nil"/>
            </w:tcBorders>
            <w:shd w:val="clear" w:color="auto" w:fill="E0E0E0"/>
          </w:tcPr>
          <w:p w14:paraId="487C6BC5" w14:textId="77777777" w:rsidR="000D396B" w:rsidRDefault="000D396B">
            <w:pPr>
              <w:rPr>
                <w:rFonts w:ascii="Arial" w:hAnsi="Arial" w:cs="Arial"/>
                <w:color w:val="010205"/>
              </w:rPr>
            </w:pPr>
          </w:p>
        </w:tc>
        <w:tc>
          <w:tcPr>
            <w:tcW w:w="924" w:type="dxa"/>
            <w:tcBorders>
              <w:top w:val="single" w:sz="8" w:space="0" w:color="AEAEAE"/>
              <w:left w:val="nil"/>
              <w:bottom w:val="single" w:sz="8" w:space="0" w:color="AEAEAE"/>
              <w:right w:val="nil"/>
            </w:tcBorders>
            <w:shd w:val="clear" w:color="auto" w:fill="E0E0E0"/>
          </w:tcPr>
          <w:p w14:paraId="683F31F7" w14:textId="77777777" w:rsidR="000D396B" w:rsidRDefault="000D396B">
            <w:pPr>
              <w:spacing w:line="320" w:lineRule="atLeast"/>
              <w:ind w:left="60" w:right="60"/>
              <w:rPr>
                <w:rFonts w:ascii="Arial" w:hAnsi="Arial" w:cs="Arial"/>
                <w:color w:val="264A60"/>
              </w:rPr>
            </w:pPr>
            <w:r>
              <w:rPr>
                <w:rFonts w:ascii="Arial" w:hAnsi="Arial" w:cs="Arial"/>
                <w:color w:val="264A60"/>
              </w:rPr>
              <w:t>50-55</w:t>
            </w:r>
          </w:p>
        </w:tc>
        <w:tc>
          <w:tcPr>
            <w:tcW w:w="1273" w:type="dxa"/>
            <w:tcBorders>
              <w:top w:val="single" w:sz="8" w:space="0" w:color="AEAEAE"/>
              <w:left w:val="nil"/>
              <w:bottom w:val="single" w:sz="8" w:space="0" w:color="AEAEAE"/>
              <w:right w:val="single" w:sz="8" w:space="0" w:color="E0E0E0"/>
            </w:tcBorders>
            <w:shd w:val="clear" w:color="auto" w:fill="F9F9FB"/>
          </w:tcPr>
          <w:p w14:paraId="5B6CC2EB"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67EAAAD"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13.3</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7466B1F8"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13.3</w:t>
            </w:r>
          </w:p>
        </w:tc>
        <w:tc>
          <w:tcPr>
            <w:tcW w:w="1708" w:type="dxa"/>
            <w:tcBorders>
              <w:top w:val="single" w:sz="8" w:space="0" w:color="AEAEAE"/>
              <w:left w:val="single" w:sz="8" w:space="0" w:color="E0E0E0"/>
              <w:bottom w:val="single" w:sz="8" w:space="0" w:color="AEAEAE"/>
              <w:right w:val="nil"/>
            </w:tcBorders>
            <w:shd w:val="clear" w:color="auto" w:fill="F9F9FB"/>
          </w:tcPr>
          <w:p w14:paraId="22C67281"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80.0</w:t>
            </w:r>
          </w:p>
        </w:tc>
      </w:tr>
      <w:tr w:rsidR="000D396B" w14:paraId="22C62516" w14:textId="77777777">
        <w:trPr>
          <w:cantSplit/>
        </w:trPr>
        <w:tc>
          <w:tcPr>
            <w:tcW w:w="854" w:type="dxa"/>
            <w:vMerge/>
            <w:tcBorders>
              <w:top w:val="single" w:sz="8" w:space="0" w:color="152935"/>
              <w:left w:val="nil"/>
              <w:bottom w:val="single" w:sz="8" w:space="0" w:color="152935"/>
              <w:right w:val="nil"/>
            </w:tcBorders>
            <w:shd w:val="clear" w:color="auto" w:fill="E0E0E0"/>
          </w:tcPr>
          <w:p w14:paraId="15D7BA6B" w14:textId="77777777" w:rsidR="000D396B" w:rsidRDefault="000D396B">
            <w:pPr>
              <w:rPr>
                <w:rFonts w:ascii="Arial" w:hAnsi="Arial" w:cs="Arial"/>
                <w:color w:val="010205"/>
              </w:rPr>
            </w:pPr>
          </w:p>
        </w:tc>
        <w:tc>
          <w:tcPr>
            <w:tcW w:w="924" w:type="dxa"/>
            <w:tcBorders>
              <w:top w:val="single" w:sz="8" w:space="0" w:color="AEAEAE"/>
              <w:left w:val="nil"/>
              <w:bottom w:val="single" w:sz="8" w:space="0" w:color="AEAEAE"/>
              <w:right w:val="nil"/>
            </w:tcBorders>
            <w:shd w:val="clear" w:color="auto" w:fill="E0E0E0"/>
          </w:tcPr>
          <w:p w14:paraId="10174D00" w14:textId="77777777" w:rsidR="000D396B" w:rsidRDefault="000D396B">
            <w:pPr>
              <w:spacing w:line="320" w:lineRule="atLeast"/>
              <w:ind w:left="60" w:right="60"/>
              <w:rPr>
                <w:rFonts w:ascii="Arial" w:hAnsi="Arial" w:cs="Arial"/>
                <w:color w:val="264A60"/>
              </w:rPr>
            </w:pPr>
            <w:r>
              <w:rPr>
                <w:rFonts w:ascii="Arial" w:hAnsi="Arial" w:cs="Arial"/>
                <w:color w:val="264A60"/>
              </w:rPr>
              <w:t>50-61</w:t>
            </w:r>
          </w:p>
        </w:tc>
        <w:tc>
          <w:tcPr>
            <w:tcW w:w="1273" w:type="dxa"/>
            <w:tcBorders>
              <w:top w:val="single" w:sz="8" w:space="0" w:color="AEAEAE"/>
              <w:left w:val="nil"/>
              <w:bottom w:val="single" w:sz="8" w:space="0" w:color="AEAEAE"/>
              <w:right w:val="single" w:sz="8" w:space="0" w:color="E0E0E0"/>
            </w:tcBorders>
            <w:shd w:val="clear" w:color="auto" w:fill="F9F9FB"/>
          </w:tcPr>
          <w:p w14:paraId="68F1C054"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D6C53B9"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5FD4A7B0"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6.7</w:t>
            </w:r>
          </w:p>
        </w:tc>
        <w:tc>
          <w:tcPr>
            <w:tcW w:w="1708" w:type="dxa"/>
            <w:tcBorders>
              <w:top w:val="single" w:sz="8" w:space="0" w:color="AEAEAE"/>
              <w:left w:val="single" w:sz="8" w:space="0" w:color="E0E0E0"/>
              <w:bottom w:val="single" w:sz="8" w:space="0" w:color="AEAEAE"/>
              <w:right w:val="nil"/>
            </w:tcBorders>
            <w:shd w:val="clear" w:color="auto" w:fill="F9F9FB"/>
          </w:tcPr>
          <w:p w14:paraId="7C31EFB6"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86.7</w:t>
            </w:r>
          </w:p>
        </w:tc>
      </w:tr>
      <w:tr w:rsidR="000D396B" w14:paraId="299D9C36" w14:textId="77777777">
        <w:trPr>
          <w:cantSplit/>
        </w:trPr>
        <w:tc>
          <w:tcPr>
            <w:tcW w:w="854" w:type="dxa"/>
            <w:vMerge/>
            <w:tcBorders>
              <w:top w:val="single" w:sz="8" w:space="0" w:color="152935"/>
              <w:left w:val="nil"/>
              <w:bottom w:val="single" w:sz="8" w:space="0" w:color="152935"/>
              <w:right w:val="nil"/>
            </w:tcBorders>
            <w:shd w:val="clear" w:color="auto" w:fill="E0E0E0"/>
          </w:tcPr>
          <w:p w14:paraId="26897C29" w14:textId="77777777" w:rsidR="000D396B" w:rsidRDefault="000D396B">
            <w:pPr>
              <w:rPr>
                <w:rFonts w:ascii="Arial" w:hAnsi="Arial" w:cs="Arial"/>
                <w:color w:val="010205"/>
              </w:rPr>
            </w:pPr>
          </w:p>
        </w:tc>
        <w:tc>
          <w:tcPr>
            <w:tcW w:w="924" w:type="dxa"/>
            <w:tcBorders>
              <w:top w:val="single" w:sz="8" w:space="0" w:color="AEAEAE"/>
              <w:left w:val="nil"/>
              <w:bottom w:val="single" w:sz="8" w:space="0" w:color="AEAEAE"/>
              <w:right w:val="nil"/>
            </w:tcBorders>
            <w:shd w:val="clear" w:color="auto" w:fill="E0E0E0"/>
          </w:tcPr>
          <w:p w14:paraId="036CE918" w14:textId="77777777" w:rsidR="000D396B" w:rsidRDefault="000D396B">
            <w:pPr>
              <w:spacing w:line="320" w:lineRule="atLeast"/>
              <w:ind w:left="60" w:right="60"/>
              <w:rPr>
                <w:rFonts w:ascii="Arial" w:hAnsi="Arial" w:cs="Arial"/>
                <w:color w:val="264A60"/>
              </w:rPr>
            </w:pPr>
            <w:r>
              <w:rPr>
                <w:rFonts w:ascii="Arial" w:hAnsi="Arial" w:cs="Arial"/>
                <w:color w:val="264A60"/>
              </w:rPr>
              <w:t>55-60</w:t>
            </w:r>
          </w:p>
        </w:tc>
        <w:tc>
          <w:tcPr>
            <w:tcW w:w="1273" w:type="dxa"/>
            <w:tcBorders>
              <w:top w:val="single" w:sz="8" w:space="0" w:color="AEAEAE"/>
              <w:left w:val="nil"/>
              <w:bottom w:val="single" w:sz="8" w:space="0" w:color="AEAEAE"/>
              <w:right w:val="single" w:sz="8" w:space="0" w:color="E0E0E0"/>
            </w:tcBorders>
            <w:shd w:val="clear" w:color="auto" w:fill="F9F9FB"/>
          </w:tcPr>
          <w:p w14:paraId="0436FA0A"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C230D93"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77CCA63A"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6.7</w:t>
            </w:r>
          </w:p>
        </w:tc>
        <w:tc>
          <w:tcPr>
            <w:tcW w:w="1708" w:type="dxa"/>
            <w:tcBorders>
              <w:top w:val="single" w:sz="8" w:space="0" w:color="AEAEAE"/>
              <w:left w:val="single" w:sz="8" w:space="0" w:color="E0E0E0"/>
              <w:bottom w:val="single" w:sz="8" w:space="0" w:color="AEAEAE"/>
              <w:right w:val="nil"/>
            </w:tcBorders>
            <w:shd w:val="clear" w:color="auto" w:fill="F9F9FB"/>
          </w:tcPr>
          <w:p w14:paraId="0111F982"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93.3</w:t>
            </w:r>
          </w:p>
        </w:tc>
      </w:tr>
      <w:tr w:rsidR="000D396B" w14:paraId="703AE119" w14:textId="77777777">
        <w:trPr>
          <w:cantSplit/>
        </w:trPr>
        <w:tc>
          <w:tcPr>
            <w:tcW w:w="854" w:type="dxa"/>
            <w:vMerge/>
            <w:tcBorders>
              <w:top w:val="single" w:sz="8" w:space="0" w:color="152935"/>
              <w:left w:val="nil"/>
              <w:bottom w:val="single" w:sz="8" w:space="0" w:color="152935"/>
              <w:right w:val="nil"/>
            </w:tcBorders>
            <w:shd w:val="clear" w:color="auto" w:fill="E0E0E0"/>
          </w:tcPr>
          <w:p w14:paraId="1E7E8F00" w14:textId="77777777" w:rsidR="000D396B" w:rsidRDefault="000D396B">
            <w:pPr>
              <w:rPr>
                <w:rFonts w:ascii="Arial" w:hAnsi="Arial" w:cs="Arial"/>
                <w:color w:val="010205"/>
              </w:rPr>
            </w:pPr>
          </w:p>
        </w:tc>
        <w:tc>
          <w:tcPr>
            <w:tcW w:w="924" w:type="dxa"/>
            <w:tcBorders>
              <w:top w:val="single" w:sz="8" w:space="0" w:color="AEAEAE"/>
              <w:left w:val="nil"/>
              <w:bottom w:val="single" w:sz="8" w:space="0" w:color="AEAEAE"/>
              <w:right w:val="nil"/>
            </w:tcBorders>
            <w:shd w:val="clear" w:color="auto" w:fill="E0E0E0"/>
          </w:tcPr>
          <w:p w14:paraId="7840A7A2" w14:textId="77777777" w:rsidR="000D396B" w:rsidRDefault="000D396B">
            <w:pPr>
              <w:spacing w:line="320" w:lineRule="atLeast"/>
              <w:ind w:left="60" w:right="60"/>
              <w:rPr>
                <w:rFonts w:ascii="Arial" w:hAnsi="Arial" w:cs="Arial"/>
                <w:color w:val="264A60"/>
              </w:rPr>
            </w:pPr>
            <w:r>
              <w:rPr>
                <w:rFonts w:ascii="Arial" w:hAnsi="Arial" w:cs="Arial"/>
                <w:color w:val="264A60"/>
              </w:rPr>
              <w:t>60-65</w:t>
            </w:r>
          </w:p>
        </w:tc>
        <w:tc>
          <w:tcPr>
            <w:tcW w:w="1273" w:type="dxa"/>
            <w:tcBorders>
              <w:top w:val="single" w:sz="8" w:space="0" w:color="AEAEAE"/>
              <w:left w:val="nil"/>
              <w:bottom w:val="single" w:sz="8" w:space="0" w:color="AEAEAE"/>
              <w:right w:val="single" w:sz="8" w:space="0" w:color="E0E0E0"/>
            </w:tcBorders>
            <w:shd w:val="clear" w:color="auto" w:fill="F9F9FB"/>
          </w:tcPr>
          <w:p w14:paraId="636BF5FC"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FC8BE02"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132E1710"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6.7</w:t>
            </w:r>
          </w:p>
        </w:tc>
        <w:tc>
          <w:tcPr>
            <w:tcW w:w="1708" w:type="dxa"/>
            <w:tcBorders>
              <w:top w:val="single" w:sz="8" w:space="0" w:color="AEAEAE"/>
              <w:left w:val="single" w:sz="8" w:space="0" w:color="E0E0E0"/>
              <w:bottom w:val="single" w:sz="8" w:space="0" w:color="AEAEAE"/>
              <w:right w:val="nil"/>
            </w:tcBorders>
            <w:shd w:val="clear" w:color="auto" w:fill="F9F9FB"/>
          </w:tcPr>
          <w:p w14:paraId="6A378D76"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100.0</w:t>
            </w:r>
          </w:p>
        </w:tc>
      </w:tr>
      <w:tr w:rsidR="000D396B" w14:paraId="195D9FD5" w14:textId="77777777">
        <w:trPr>
          <w:cantSplit/>
        </w:trPr>
        <w:tc>
          <w:tcPr>
            <w:tcW w:w="854" w:type="dxa"/>
            <w:vMerge/>
            <w:tcBorders>
              <w:top w:val="single" w:sz="8" w:space="0" w:color="152935"/>
              <w:left w:val="nil"/>
              <w:bottom w:val="single" w:sz="8" w:space="0" w:color="152935"/>
              <w:right w:val="nil"/>
            </w:tcBorders>
            <w:shd w:val="clear" w:color="auto" w:fill="E0E0E0"/>
          </w:tcPr>
          <w:p w14:paraId="1DDA783E" w14:textId="77777777" w:rsidR="000D396B" w:rsidRDefault="000D396B">
            <w:pPr>
              <w:rPr>
                <w:rFonts w:ascii="Arial" w:hAnsi="Arial" w:cs="Arial"/>
                <w:color w:val="010205"/>
              </w:rPr>
            </w:pPr>
          </w:p>
        </w:tc>
        <w:tc>
          <w:tcPr>
            <w:tcW w:w="924" w:type="dxa"/>
            <w:tcBorders>
              <w:top w:val="single" w:sz="8" w:space="0" w:color="AEAEAE"/>
              <w:left w:val="nil"/>
              <w:bottom w:val="single" w:sz="8" w:space="0" w:color="152935"/>
              <w:right w:val="nil"/>
            </w:tcBorders>
            <w:shd w:val="clear" w:color="auto" w:fill="E0E0E0"/>
          </w:tcPr>
          <w:p w14:paraId="61439540" w14:textId="77777777" w:rsidR="000D396B" w:rsidRDefault="000D396B">
            <w:pPr>
              <w:spacing w:line="320" w:lineRule="atLeast"/>
              <w:ind w:left="60" w:right="60"/>
              <w:rPr>
                <w:rFonts w:ascii="Arial" w:hAnsi="Arial" w:cs="Arial"/>
                <w:color w:val="264A60"/>
              </w:rPr>
            </w:pPr>
            <w:r>
              <w:rPr>
                <w:rFonts w:ascii="Arial" w:hAnsi="Arial" w:cs="Arial"/>
                <w:color w:val="264A60"/>
              </w:rPr>
              <w:t>Total</w:t>
            </w:r>
          </w:p>
        </w:tc>
        <w:tc>
          <w:tcPr>
            <w:tcW w:w="1273" w:type="dxa"/>
            <w:tcBorders>
              <w:top w:val="single" w:sz="8" w:space="0" w:color="AEAEAE"/>
              <w:left w:val="nil"/>
              <w:bottom w:val="single" w:sz="8" w:space="0" w:color="152935"/>
              <w:right w:val="single" w:sz="8" w:space="0" w:color="E0E0E0"/>
            </w:tcBorders>
            <w:shd w:val="clear" w:color="auto" w:fill="F9F9FB"/>
          </w:tcPr>
          <w:p w14:paraId="78C190F6"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15</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34E32FF8"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0AB407A7"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37963AE1" w14:textId="77777777" w:rsidR="000D396B" w:rsidRDefault="000D396B">
            <w:pPr>
              <w:rPr>
                <w:rFonts w:ascii="Times New Roman" w:hAnsi="Times New Roman" w:cs="Times New Roman"/>
                <w:color w:val="auto"/>
              </w:rPr>
            </w:pPr>
          </w:p>
        </w:tc>
      </w:tr>
    </w:tbl>
    <w:p w14:paraId="37C97CE8" w14:textId="77777777" w:rsidR="000D396B" w:rsidRDefault="000D396B" w:rsidP="000D396B">
      <w:pPr>
        <w:spacing w:line="400" w:lineRule="atLeast"/>
        <w:rPr>
          <w:rFonts w:ascii="Times New Roman" w:hAnsi="Times New Roman" w:cs="Times New Roman"/>
          <w:color w:val="auto"/>
        </w:rPr>
      </w:pPr>
    </w:p>
    <w:p w14:paraId="44C6DD79" w14:textId="27704A6E" w:rsidR="009E7512" w:rsidRPr="005D1043" w:rsidRDefault="000D396B" w:rsidP="00F25872">
      <w:pPr>
        <w:jc w:val="both"/>
        <w:rPr>
          <w:rFonts w:ascii="Arial" w:hAnsi="Arial" w:cs="Arial"/>
          <w:sz w:val="22"/>
          <w:szCs w:val="22"/>
        </w:rPr>
      </w:pPr>
      <w:r w:rsidRPr="005D1043">
        <w:rPr>
          <w:rFonts w:ascii="Arial" w:hAnsi="Arial" w:cs="Arial"/>
          <w:sz w:val="22"/>
          <w:szCs w:val="22"/>
        </w:rPr>
        <w:t xml:space="preserve">Above </w:t>
      </w:r>
      <w:proofErr w:type="gramStart"/>
      <w:r w:rsidRPr="005D1043">
        <w:rPr>
          <w:rFonts w:ascii="Arial" w:hAnsi="Arial" w:cs="Arial"/>
          <w:sz w:val="22"/>
          <w:szCs w:val="22"/>
        </w:rPr>
        <w:t>is</w:t>
      </w:r>
      <w:proofErr w:type="gramEnd"/>
      <w:r w:rsidRPr="005D1043">
        <w:rPr>
          <w:rFonts w:ascii="Arial" w:hAnsi="Arial" w:cs="Arial"/>
          <w:sz w:val="22"/>
          <w:szCs w:val="22"/>
        </w:rPr>
        <w:t xml:space="preserve"> the ages of the participants that took part in the research the age group that was the highest was the age group between 25-30 years which had a percentage of 26.7%</w:t>
      </w:r>
    </w:p>
    <w:p w14:paraId="43E9AD0C" w14:textId="77777777" w:rsidR="009E7512" w:rsidRDefault="009E7512" w:rsidP="00865AE8">
      <w:pPr>
        <w:spacing w:line="360" w:lineRule="auto"/>
        <w:jc w:val="both"/>
        <w:rPr>
          <w:rFonts w:ascii="Arial" w:hAnsi="Arial" w:cs="Arial"/>
        </w:rPr>
      </w:pPr>
    </w:p>
    <w:p w14:paraId="06A6F46B" w14:textId="77777777" w:rsidR="009E7512" w:rsidRDefault="009E7512" w:rsidP="00865AE8">
      <w:pPr>
        <w:spacing w:line="360" w:lineRule="auto"/>
        <w:jc w:val="both"/>
        <w:rPr>
          <w:rFonts w:ascii="Arial" w:hAnsi="Arial" w:cs="Arial"/>
        </w:rPr>
      </w:pPr>
    </w:p>
    <w:p w14:paraId="5299C258" w14:textId="77777777" w:rsidR="00F25872" w:rsidRDefault="00F25872" w:rsidP="00F25872">
      <w:pPr>
        <w:rPr>
          <w:rFonts w:ascii="Times New Roman" w:hAnsi="Times New Roman" w:cs="Times New Roman"/>
          <w:color w:val="auto"/>
        </w:rPr>
      </w:pPr>
    </w:p>
    <w:tbl>
      <w:tblPr>
        <w:tblW w:w="8300" w:type="dxa"/>
        <w:tblLayout w:type="fixed"/>
        <w:tblCellMar>
          <w:left w:w="0" w:type="dxa"/>
          <w:right w:w="0" w:type="dxa"/>
        </w:tblCellMar>
        <w:tblLook w:val="0000" w:firstRow="0" w:lastRow="0" w:firstColumn="0" w:lastColumn="0" w:noHBand="0" w:noVBand="0"/>
      </w:tblPr>
      <w:tblGrid>
        <w:gridCol w:w="1900"/>
        <w:gridCol w:w="1185"/>
        <w:gridCol w:w="1186"/>
        <w:gridCol w:w="1221"/>
        <w:gridCol w:w="1186"/>
        <w:gridCol w:w="1622"/>
      </w:tblGrid>
      <w:tr w:rsidR="00F25872" w14:paraId="703A933A" w14:textId="77777777">
        <w:trPr>
          <w:cantSplit/>
        </w:trPr>
        <w:tc>
          <w:tcPr>
            <w:tcW w:w="8296" w:type="dxa"/>
            <w:gridSpan w:val="6"/>
            <w:tcBorders>
              <w:top w:val="nil"/>
              <w:left w:val="nil"/>
              <w:bottom w:val="nil"/>
              <w:right w:val="nil"/>
            </w:tcBorders>
            <w:shd w:val="clear" w:color="auto" w:fill="FFFFFF"/>
            <w:vAlign w:val="center"/>
          </w:tcPr>
          <w:p w14:paraId="32EA1A9C" w14:textId="77777777" w:rsidR="0013400A" w:rsidRDefault="000C482E" w:rsidP="000C482E">
            <w:pPr>
              <w:spacing w:line="320" w:lineRule="atLeast"/>
              <w:ind w:right="60"/>
              <w:rPr>
                <w:rFonts w:ascii="Arial" w:hAnsi="Arial" w:cs="Arial"/>
                <w:b/>
                <w:bCs/>
                <w:color w:val="010205"/>
                <w:sz w:val="28"/>
                <w:szCs w:val="28"/>
              </w:rPr>
            </w:pPr>
            <w:r>
              <w:rPr>
                <w:rFonts w:ascii="Arial" w:hAnsi="Arial" w:cs="Arial"/>
                <w:b/>
                <w:bCs/>
                <w:color w:val="010205"/>
                <w:sz w:val="28"/>
                <w:szCs w:val="28"/>
              </w:rPr>
              <w:t xml:space="preserve">                                 </w:t>
            </w:r>
          </w:p>
          <w:p w14:paraId="6FC1933E" w14:textId="773E7A63" w:rsidR="00F25872" w:rsidRDefault="00F25872" w:rsidP="000C482E">
            <w:pPr>
              <w:spacing w:line="320" w:lineRule="atLeast"/>
              <w:ind w:right="60"/>
              <w:rPr>
                <w:rFonts w:ascii="Arial" w:hAnsi="Arial" w:cs="Arial"/>
                <w:color w:val="010205"/>
                <w:sz w:val="28"/>
                <w:szCs w:val="28"/>
              </w:rPr>
            </w:pPr>
            <w:r>
              <w:rPr>
                <w:rFonts w:ascii="Arial" w:hAnsi="Arial" w:cs="Arial"/>
                <w:b/>
                <w:bCs/>
                <w:color w:val="010205"/>
                <w:sz w:val="28"/>
                <w:szCs w:val="28"/>
              </w:rPr>
              <w:t>Descriptive Statistics</w:t>
            </w:r>
          </w:p>
        </w:tc>
      </w:tr>
      <w:tr w:rsidR="00F25872" w14:paraId="45137EDE" w14:textId="77777777">
        <w:trPr>
          <w:cantSplit/>
        </w:trPr>
        <w:tc>
          <w:tcPr>
            <w:tcW w:w="1900" w:type="dxa"/>
            <w:tcBorders>
              <w:top w:val="nil"/>
              <w:left w:val="nil"/>
              <w:bottom w:val="single" w:sz="8" w:space="0" w:color="152935"/>
              <w:right w:val="nil"/>
            </w:tcBorders>
            <w:shd w:val="clear" w:color="auto" w:fill="FFFFFF"/>
            <w:vAlign w:val="bottom"/>
          </w:tcPr>
          <w:p w14:paraId="122F12E2" w14:textId="77777777" w:rsidR="00F25872" w:rsidRDefault="00F25872">
            <w:pPr>
              <w:rPr>
                <w:rFonts w:ascii="Times New Roman" w:hAnsi="Times New Roman" w:cs="Times New Roman"/>
                <w:color w:val="auto"/>
              </w:rPr>
            </w:pPr>
          </w:p>
        </w:tc>
        <w:tc>
          <w:tcPr>
            <w:tcW w:w="1185" w:type="dxa"/>
            <w:tcBorders>
              <w:top w:val="nil"/>
              <w:left w:val="nil"/>
              <w:bottom w:val="single" w:sz="8" w:space="0" w:color="152935"/>
              <w:right w:val="single" w:sz="8" w:space="0" w:color="E0E0E0"/>
            </w:tcBorders>
            <w:shd w:val="clear" w:color="auto" w:fill="FFFFFF"/>
            <w:vAlign w:val="bottom"/>
          </w:tcPr>
          <w:p w14:paraId="32F4107D" w14:textId="77777777" w:rsidR="00F25872" w:rsidRDefault="00F25872">
            <w:pPr>
              <w:spacing w:line="320" w:lineRule="atLeast"/>
              <w:ind w:left="60" w:right="60"/>
              <w:jc w:val="center"/>
              <w:rPr>
                <w:rFonts w:ascii="Arial" w:hAnsi="Arial" w:cs="Arial"/>
                <w:color w:val="264A60"/>
              </w:rPr>
            </w:pPr>
            <w:r>
              <w:rPr>
                <w:rFonts w:ascii="Arial" w:hAnsi="Arial" w:cs="Arial"/>
                <w:color w:val="264A60"/>
              </w:rPr>
              <w:t>N</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58296194" w14:textId="77777777" w:rsidR="00F25872" w:rsidRDefault="00F25872">
            <w:pPr>
              <w:spacing w:line="320" w:lineRule="atLeast"/>
              <w:ind w:left="60" w:right="60"/>
              <w:jc w:val="center"/>
              <w:rPr>
                <w:rFonts w:ascii="Arial" w:hAnsi="Arial" w:cs="Arial"/>
                <w:color w:val="264A60"/>
              </w:rPr>
            </w:pPr>
            <w:r>
              <w:rPr>
                <w:rFonts w:ascii="Arial" w:hAnsi="Arial" w:cs="Arial"/>
                <w:color w:val="264A60"/>
              </w:rPr>
              <w:t>Minimum</w:t>
            </w:r>
          </w:p>
        </w:tc>
        <w:tc>
          <w:tcPr>
            <w:tcW w:w="1220" w:type="dxa"/>
            <w:tcBorders>
              <w:top w:val="nil"/>
              <w:left w:val="single" w:sz="8" w:space="0" w:color="E0E0E0"/>
              <w:bottom w:val="single" w:sz="8" w:space="0" w:color="152935"/>
              <w:right w:val="single" w:sz="8" w:space="0" w:color="E0E0E0"/>
            </w:tcBorders>
            <w:shd w:val="clear" w:color="auto" w:fill="FFFFFF"/>
            <w:vAlign w:val="bottom"/>
          </w:tcPr>
          <w:p w14:paraId="46914042" w14:textId="77777777" w:rsidR="00F25872" w:rsidRDefault="00F25872">
            <w:pPr>
              <w:spacing w:line="320" w:lineRule="atLeast"/>
              <w:ind w:left="60" w:right="60"/>
              <w:jc w:val="center"/>
              <w:rPr>
                <w:rFonts w:ascii="Arial" w:hAnsi="Arial" w:cs="Arial"/>
                <w:color w:val="264A60"/>
              </w:rPr>
            </w:pPr>
            <w:r>
              <w:rPr>
                <w:rFonts w:ascii="Arial" w:hAnsi="Arial" w:cs="Arial"/>
                <w:color w:val="264A60"/>
              </w:rPr>
              <w:t>Maximum</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4D5B077B" w14:textId="77777777" w:rsidR="00F25872" w:rsidRDefault="00F25872">
            <w:pPr>
              <w:spacing w:line="320" w:lineRule="atLeast"/>
              <w:ind w:left="60" w:right="60"/>
              <w:jc w:val="center"/>
              <w:rPr>
                <w:rFonts w:ascii="Arial" w:hAnsi="Arial" w:cs="Arial"/>
                <w:color w:val="264A60"/>
              </w:rPr>
            </w:pPr>
            <w:r>
              <w:rPr>
                <w:rFonts w:ascii="Arial" w:hAnsi="Arial" w:cs="Arial"/>
                <w:color w:val="264A60"/>
              </w:rPr>
              <w:t>Mean</w:t>
            </w:r>
          </w:p>
        </w:tc>
        <w:tc>
          <w:tcPr>
            <w:tcW w:w="1621" w:type="dxa"/>
            <w:tcBorders>
              <w:top w:val="nil"/>
              <w:left w:val="single" w:sz="8" w:space="0" w:color="E0E0E0"/>
              <w:bottom w:val="single" w:sz="8" w:space="0" w:color="152935"/>
              <w:right w:val="nil"/>
            </w:tcBorders>
            <w:shd w:val="clear" w:color="auto" w:fill="FFFFFF"/>
            <w:vAlign w:val="bottom"/>
          </w:tcPr>
          <w:p w14:paraId="383ADBEA" w14:textId="77777777" w:rsidR="00F25872" w:rsidRDefault="00F25872">
            <w:pPr>
              <w:spacing w:line="320" w:lineRule="atLeast"/>
              <w:ind w:left="60" w:right="60"/>
              <w:jc w:val="center"/>
              <w:rPr>
                <w:rFonts w:ascii="Arial" w:hAnsi="Arial" w:cs="Arial"/>
                <w:color w:val="264A60"/>
              </w:rPr>
            </w:pPr>
            <w:r>
              <w:rPr>
                <w:rFonts w:ascii="Arial" w:hAnsi="Arial" w:cs="Arial"/>
                <w:color w:val="264A60"/>
              </w:rPr>
              <w:t>Std. Deviation</w:t>
            </w:r>
          </w:p>
        </w:tc>
      </w:tr>
      <w:tr w:rsidR="00F25872" w14:paraId="5D09B555" w14:textId="77777777">
        <w:trPr>
          <w:cantSplit/>
        </w:trPr>
        <w:tc>
          <w:tcPr>
            <w:tcW w:w="1900" w:type="dxa"/>
            <w:tcBorders>
              <w:top w:val="single" w:sz="8" w:space="0" w:color="152935"/>
              <w:left w:val="nil"/>
              <w:bottom w:val="single" w:sz="8" w:space="0" w:color="AEAEAE"/>
              <w:right w:val="nil"/>
            </w:tcBorders>
            <w:shd w:val="clear" w:color="auto" w:fill="E0E0E0"/>
          </w:tcPr>
          <w:p w14:paraId="17F6E2D8" w14:textId="77777777" w:rsidR="00F25872" w:rsidRDefault="00F25872">
            <w:pPr>
              <w:spacing w:line="320" w:lineRule="atLeast"/>
              <w:ind w:left="60" w:right="60"/>
              <w:rPr>
                <w:rFonts w:ascii="Arial" w:hAnsi="Arial" w:cs="Arial"/>
                <w:color w:val="264A60"/>
              </w:rPr>
            </w:pPr>
            <w:r>
              <w:rPr>
                <w:rFonts w:ascii="Arial" w:hAnsi="Arial" w:cs="Arial"/>
                <w:color w:val="264A60"/>
              </w:rPr>
              <w:t>Age</w:t>
            </w:r>
          </w:p>
        </w:tc>
        <w:tc>
          <w:tcPr>
            <w:tcW w:w="1185" w:type="dxa"/>
            <w:tcBorders>
              <w:top w:val="single" w:sz="8" w:space="0" w:color="152935"/>
              <w:left w:val="nil"/>
              <w:bottom w:val="single" w:sz="8" w:space="0" w:color="AEAEAE"/>
              <w:right w:val="single" w:sz="8" w:space="0" w:color="E0E0E0"/>
            </w:tcBorders>
            <w:shd w:val="clear" w:color="auto" w:fill="F9F9FB"/>
          </w:tcPr>
          <w:p w14:paraId="756923ED" w14:textId="77777777" w:rsidR="00F25872" w:rsidRDefault="00F25872">
            <w:pPr>
              <w:spacing w:line="320" w:lineRule="atLeast"/>
              <w:ind w:left="60" w:right="60"/>
              <w:jc w:val="right"/>
              <w:rPr>
                <w:rFonts w:ascii="Arial" w:hAnsi="Arial" w:cs="Arial"/>
                <w:color w:val="010205"/>
              </w:rPr>
            </w:pPr>
            <w:r>
              <w:rPr>
                <w:rFonts w:ascii="Arial" w:hAnsi="Arial" w:cs="Arial"/>
                <w:color w:val="010205"/>
              </w:rPr>
              <w:t>15</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5D94226C" w14:textId="77777777" w:rsidR="00F25872" w:rsidRDefault="00F25872">
            <w:pPr>
              <w:spacing w:line="320" w:lineRule="atLeast"/>
              <w:ind w:left="60" w:right="60"/>
              <w:jc w:val="right"/>
              <w:rPr>
                <w:rFonts w:ascii="Arial" w:hAnsi="Arial" w:cs="Arial"/>
                <w:color w:val="010205"/>
              </w:rPr>
            </w:pPr>
            <w:r>
              <w:rPr>
                <w:rFonts w:ascii="Arial" w:hAnsi="Arial" w:cs="Arial"/>
                <w:color w:val="010205"/>
              </w:rPr>
              <w:t>25</w:t>
            </w:r>
          </w:p>
        </w:tc>
        <w:tc>
          <w:tcPr>
            <w:tcW w:w="1220" w:type="dxa"/>
            <w:tcBorders>
              <w:top w:val="single" w:sz="8" w:space="0" w:color="152935"/>
              <w:left w:val="single" w:sz="8" w:space="0" w:color="E0E0E0"/>
              <w:bottom w:val="single" w:sz="8" w:space="0" w:color="AEAEAE"/>
              <w:right w:val="single" w:sz="8" w:space="0" w:color="E0E0E0"/>
            </w:tcBorders>
            <w:shd w:val="clear" w:color="auto" w:fill="F9F9FB"/>
          </w:tcPr>
          <w:p w14:paraId="16F975A9" w14:textId="4ED6E26A" w:rsidR="00F25872" w:rsidRDefault="00F25872">
            <w:pPr>
              <w:spacing w:line="320" w:lineRule="atLeast"/>
              <w:ind w:left="60" w:right="60"/>
              <w:jc w:val="right"/>
              <w:rPr>
                <w:rFonts w:ascii="Arial" w:hAnsi="Arial" w:cs="Arial"/>
                <w:color w:val="010205"/>
              </w:rPr>
            </w:pPr>
            <w:r>
              <w:rPr>
                <w:rFonts w:ascii="Arial" w:hAnsi="Arial" w:cs="Arial"/>
                <w:color w:val="010205"/>
              </w:rPr>
              <w:t>61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B238180" w14:textId="77777777" w:rsidR="00F25872" w:rsidRDefault="00F25872">
            <w:pPr>
              <w:spacing w:line="320" w:lineRule="atLeast"/>
              <w:ind w:left="60" w:right="60"/>
              <w:jc w:val="right"/>
              <w:rPr>
                <w:rFonts w:ascii="Arial" w:hAnsi="Arial" w:cs="Arial"/>
                <w:color w:val="010205"/>
              </w:rPr>
            </w:pPr>
            <w:r>
              <w:rPr>
                <w:rFonts w:ascii="Arial" w:hAnsi="Arial" w:cs="Arial"/>
                <w:color w:val="010205"/>
              </w:rPr>
              <w:t>38.27</w:t>
            </w:r>
          </w:p>
        </w:tc>
        <w:tc>
          <w:tcPr>
            <w:tcW w:w="1621" w:type="dxa"/>
            <w:tcBorders>
              <w:top w:val="single" w:sz="8" w:space="0" w:color="152935"/>
              <w:left w:val="single" w:sz="8" w:space="0" w:color="E0E0E0"/>
              <w:bottom w:val="single" w:sz="8" w:space="0" w:color="AEAEAE"/>
              <w:right w:val="nil"/>
            </w:tcBorders>
            <w:shd w:val="clear" w:color="auto" w:fill="F9F9FB"/>
          </w:tcPr>
          <w:p w14:paraId="1C2BF2AE" w14:textId="77777777" w:rsidR="00F25872" w:rsidRDefault="00F25872">
            <w:pPr>
              <w:spacing w:line="320" w:lineRule="atLeast"/>
              <w:ind w:left="60" w:right="60"/>
              <w:jc w:val="right"/>
              <w:rPr>
                <w:rFonts w:ascii="Arial" w:hAnsi="Arial" w:cs="Arial"/>
                <w:color w:val="010205"/>
              </w:rPr>
            </w:pPr>
            <w:r>
              <w:rPr>
                <w:rFonts w:ascii="Arial" w:hAnsi="Arial" w:cs="Arial"/>
                <w:color w:val="010205"/>
              </w:rPr>
              <w:t>13.317</w:t>
            </w:r>
          </w:p>
        </w:tc>
      </w:tr>
      <w:tr w:rsidR="00F25872" w14:paraId="6D7ED9A8" w14:textId="77777777">
        <w:trPr>
          <w:cantSplit/>
        </w:trPr>
        <w:tc>
          <w:tcPr>
            <w:tcW w:w="1900" w:type="dxa"/>
            <w:tcBorders>
              <w:top w:val="single" w:sz="8" w:space="0" w:color="AEAEAE"/>
              <w:left w:val="nil"/>
              <w:bottom w:val="single" w:sz="8" w:space="0" w:color="152935"/>
              <w:right w:val="nil"/>
            </w:tcBorders>
            <w:shd w:val="clear" w:color="auto" w:fill="E0E0E0"/>
          </w:tcPr>
          <w:p w14:paraId="587E5997" w14:textId="77777777" w:rsidR="00F25872" w:rsidRDefault="00F25872">
            <w:pPr>
              <w:spacing w:line="320" w:lineRule="atLeast"/>
              <w:ind w:left="60" w:right="60"/>
              <w:rPr>
                <w:rFonts w:ascii="Arial" w:hAnsi="Arial" w:cs="Arial"/>
                <w:color w:val="264A60"/>
              </w:rPr>
            </w:pPr>
            <w:r>
              <w:rPr>
                <w:rFonts w:ascii="Arial" w:hAnsi="Arial" w:cs="Arial"/>
                <w:color w:val="264A60"/>
              </w:rPr>
              <w:t>Valid N (listwise)</w:t>
            </w:r>
          </w:p>
        </w:tc>
        <w:tc>
          <w:tcPr>
            <w:tcW w:w="1185" w:type="dxa"/>
            <w:tcBorders>
              <w:top w:val="single" w:sz="8" w:space="0" w:color="AEAEAE"/>
              <w:left w:val="nil"/>
              <w:bottom w:val="single" w:sz="8" w:space="0" w:color="152935"/>
              <w:right w:val="single" w:sz="8" w:space="0" w:color="E0E0E0"/>
            </w:tcBorders>
            <w:shd w:val="clear" w:color="auto" w:fill="F9F9FB"/>
          </w:tcPr>
          <w:p w14:paraId="023FDC49" w14:textId="77777777" w:rsidR="00F25872" w:rsidRDefault="00F25872">
            <w:pPr>
              <w:spacing w:line="320" w:lineRule="atLeast"/>
              <w:ind w:left="60" w:right="60"/>
              <w:jc w:val="right"/>
              <w:rPr>
                <w:rFonts w:ascii="Arial" w:hAnsi="Arial" w:cs="Arial"/>
                <w:color w:val="010205"/>
              </w:rPr>
            </w:pPr>
            <w:r>
              <w:rPr>
                <w:rFonts w:ascii="Arial" w:hAnsi="Arial" w:cs="Arial"/>
                <w:color w:val="010205"/>
              </w:rPr>
              <w:t>15</w:t>
            </w: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6F29B9B" w14:textId="77777777" w:rsidR="00F25872" w:rsidRDefault="00F25872">
            <w:pPr>
              <w:rPr>
                <w:rFonts w:ascii="Times New Roman" w:hAnsi="Times New Roman" w:cs="Times New Roman"/>
                <w:color w:val="auto"/>
              </w:rPr>
            </w:pPr>
          </w:p>
        </w:tc>
        <w:tc>
          <w:tcPr>
            <w:tcW w:w="122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4488745" w14:textId="77777777" w:rsidR="00F25872" w:rsidRDefault="00F25872">
            <w:pPr>
              <w:rPr>
                <w:rFonts w:ascii="Times New Roman" w:hAnsi="Times New Roman" w:cs="Times New Roman"/>
                <w:color w:val="auto"/>
              </w:rPr>
            </w:pP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D7A1324" w14:textId="77777777" w:rsidR="00F25872" w:rsidRDefault="00F25872">
            <w:pPr>
              <w:rPr>
                <w:rFonts w:ascii="Times New Roman" w:hAnsi="Times New Roman" w:cs="Times New Roman"/>
                <w:color w:val="auto"/>
              </w:rPr>
            </w:pPr>
          </w:p>
        </w:tc>
        <w:tc>
          <w:tcPr>
            <w:tcW w:w="1621" w:type="dxa"/>
            <w:tcBorders>
              <w:top w:val="single" w:sz="8" w:space="0" w:color="AEAEAE"/>
              <w:left w:val="single" w:sz="8" w:space="0" w:color="E0E0E0"/>
              <w:bottom w:val="single" w:sz="8" w:space="0" w:color="152935"/>
              <w:right w:val="nil"/>
            </w:tcBorders>
            <w:shd w:val="clear" w:color="auto" w:fill="F9F9FB"/>
            <w:vAlign w:val="center"/>
          </w:tcPr>
          <w:p w14:paraId="7F3D4B4E" w14:textId="77777777" w:rsidR="00F25872" w:rsidRDefault="00F25872">
            <w:pPr>
              <w:rPr>
                <w:rFonts w:ascii="Times New Roman" w:hAnsi="Times New Roman" w:cs="Times New Roman"/>
                <w:color w:val="auto"/>
              </w:rPr>
            </w:pPr>
          </w:p>
        </w:tc>
      </w:tr>
    </w:tbl>
    <w:p w14:paraId="3670F8A5" w14:textId="77777777" w:rsidR="00F25872" w:rsidRDefault="00F25872" w:rsidP="00F25872">
      <w:pPr>
        <w:spacing w:line="400" w:lineRule="atLeast"/>
        <w:rPr>
          <w:rFonts w:ascii="Times New Roman" w:hAnsi="Times New Roman" w:cs="Times New Roman"/>
          <w:color w:val="auto"/>
        </w:rPr>
      </w:pPr>
    </w:p>
    <w:p w14:paraId="3FC306F8" w14:textId="7D0FFCBE" w:rsidR="009E7512" w:rsidRPr="005D1043" w:rsidRDefault="00F25872" w:rsidP="00F25872">
      <w:pPr>
        <w:jc w:val="both"/>
        <w:rPr>
          <w:rFonts w:ascii="Arial" w:hAnsi="Arial" w:cs="Arial"/>
          <w:sz w:val="22"/>
          <w:szCs w:val="22"/>
        </w:rPr>
      </w:pPr>
      <w:r w:rsidRPr="005D1043">
        <w:rPr>
          <w:rFonts w:ascii="Arial" w:hAnsi="Arial" w:cs="Arial"/>
          <w:sz w:val="22"/>
          <w:szCs w:val="22"/>
        </w:rPr>
        <w:t>Above is the minimum age of the participants that took part in the research which is 25 years and the maximum age was 61 years the mean was 38.27.</w:t>
      </w:r>
      <w:r w:rsidR="00910D26" w:rsidRPr="005D1043">
        <w:rPr>
          <w:rFonts w:ascii="Arial" w:hAnsi="Arial" w:cs="Arial"/>
          <w:sz w:val="22"/>
          <w:szCs w:val="22"/>
        </w:rPr>
        <w:t xml:space="preserve">  The standard deviation is 13.317</w:t>
      </w:r>
    </w:p>
    <w:p w14:paraId="5E6FD238" w14:textId="77777777" w:rsidR="000D396B" w:rsidRDefault="000D396B" w:rsidP="000D396B">
      <w:pPr>
        <w:rPr>
          <w:rFonts w:ascii="Times New Roman" w:hAnsi="Times New Roman" w:cs="Times New Roman"/>
          <w:color w:val="auto"/>
        </w:rPr>
      </w:pPr>
    </w:p>
    <w:tbl>
      <w:tblPr>
        <w:tblW w:w="7446" w:type="dxa"/>
        <w:tblLayout w:type="fixed"/>
        <w:tblCellMar>
          <w:left w:w="0" w:type="dxa"/>
          <w:right w:w="0" w:type="dxa"/>
        </w:tblCellMar>
        <w:tblLook w:val="0000" w:firstRow="0" w:lastRow="0" w:firstColumn="0" w:lastColumn="0" w:noHBand="0" w:noVBand="0"/>
      </w:tblPr>
      <w:tblGrid>
        <w:gridCol w:w="854"/>
        <w:gridCol w:w="854"/>
        <w:gridCol w:w="1273"/>
        <w:gridCol w:w="1186"/>
        <w:gridCol w:w="1570"/>
        <w:gridCol w:w="1709"/>
      </w:tblGrid>
      <w:tr w:rsidR="000D396B" w14:paraId="7D678721" w14:textId="77777777">
        <w:trPr>
          <w:cantSplit/>
        </w:trPr>
        <w:tc>
          <w:tcPr>
            <w:tcW w:w="7442" w:type="dxa"/>
            <w:gridSpan w:val="6"/>
            <w:tcBorders>
              <w:top w:val="nil"/>
              <w:left w:val="nil"/>
              <w:bottom w:val="nil"/>
              <w:right w:val="nil"/>
            </w:tcBorders>
            <w:shd w:val="clear" w:color="auto" w:fill="FFFFFF"/>
            <w:vAlign w:val="center"/>
          </w:tcPr>
          <w:p w14:paraId="7E8C9A2F" w14:textId="77777777" w:rsidR="00CE7E2C" w:rsidRDefault="00CE7E2C" w:rsidP="00CE7E2C">
            <w:pPr>
              <w:spacing w:line="320" w:lineRule="atLeast"/>
              <w:ind w:right="60"/>
              <w:rPr>
                <w:rFonts w:ascii="Arial" w:hAnsi="Arial" w:cs="Arial"/>
                <w:b/>
                <w:bCs/>
                <w:color w:val="010205"/>
                <w:sz w:val="28"/>
                <w:szCs w:val="28"/>
              </w:rPr>
            </w:pPr>
          </w:p>
          <w:p w14:paraId="2C180B4E" w14:textId="5C428246" w:rsidR="000C482E" w:rsidRDefault="009F4504" w:rsidP="00CE7E2C">
            <w:pPr>
              <w:spacing w:line="320" w:lineRule="atLeast"/>
              <w:ind w:right="60"/>
              <w:rPr>
                <w:rFonts w:ascii="Arial" w:hAnsi="Arial" w:cs="Arial"/>
                <w:b/>
                <w:bCs/>
                <w:color w:val="010205"/>
                <w:sz w:val="28"/>
                <w:szCs w:val="28"/>
              </w:rPr>
            </w:pPr>
            <w:r>
              <w:rPr>
                <w:rFonts w:ascii="Arial" w:hAnsi="Arial" w:cs="Arial"/>
                <w:b/>
                <w:bCs/>
                <w:color w:val="010205"/>
                <w:sz w:val="28"/>
                <w:szCs w:val="28"/>
              </w:rPr>
              <w:t>Educational Level of Participants</w:t>
            </w:r>
          </w:p>
          <w:p w14:paraId="273DA5C7" w14:textId="77777777" w:rsidR="000C482E" w:rsidRDefault="000C482E">
            <w:pPr>
              <w:spacing w:line="320" w:lineRule="atLeast"/>
              <w:ind w:left="60" w:right="60"/>
              <w:jc w:val="center"/>
              <w:rPr>
                <w:rFonts w:ascii="Arial" w:hAnsi="Arial" w:cs="Arial"/>
                <w:b/>
                <w:bCs/>
                <w:color w:val="010205"/>
                <w:sz w:val="28"/>
                <w:szCs w:val="28"/>
              </w:rPr>
            </w:pPr>
          </w:p>
          <w:p w14:paraId="395DF509" w14:textId="77777777" w:rsidR="000C482E" w:rsidRDefault="000C482E">
            <w:pPr>
              <w:spacing w:line="320" w:lineRule="atLeast"/>
              <w:ind w:left="60" w:right="60"/>
              <w:jc w:val="center"/>
              <w:rPr>
                <w:rFonts w:ascii="Arial" w:hAnsi="Arial" w:cs="Arial"/>
                <w:b/>
                <w:bCs/>
                <w:color w:val="010205"/>
                <w:sz w:val="28"/>
                <w:szCs w:val="28"/>
              </w:rPr>
            </w:pPr>
          </w:p>
          <w:p w14:paraId="26532EC7" w14:textId="77777777" w:rsidR="000C482E" w:rsidRDefault="000C482E" w:rsidP="000C482E">
            <w:pPr>
              <w:spacing w:line="320" w:lineRule="atLeast"/>
              <w:ind w:right="60"/>
              <w:rPr>
                <w:rFonts w:ascii="Arial" w:hAnsi="Arial" w:cs="Arial"/>
                <w:b/>
                <w:bCs/>
                <w:color w:val="010205"/>
                <w:sz w:val="28"/>
                <w:szCs w:val="28"/>
              </w:rPr>
            </w:pPr>
          </w:p>
          <w:p w14:paraId="02E09958" w14:textId="6FAB0C36" w:rsidR="000D396B" w:rsidRDefault="000D396B" w:rsidP="000C482E">
            <w:pPr>
              <w:spacing w:line="320" w:lineRule="atLeast"/>
              <w:ind w:right="60"/>
              <w:rPr>
                <w:rFonts w:ascii="Arial" w:hAnsi="Arial" w:cs="Arial"/>
                <w:color w:val="010205"/>
                <w:sz w:val="28"/>
                <w:szCs w:val="28"/>
              </w:rPr>
            </w:pPr>
          </w:p>
        </w:tc>
      </w:tr>
      <w:tr w:rsidR="000D396B" w14:paraId="1D6AA74E" w14:textId="77777777">
        <w:trPr>
          <w:cantSplit/>
        </w:trPr>
        <w:tc>
          <w:tcPr>
            <w:tcW w:w="1708" w:type="dxa"/>
            <w:gridSpan w:val="2"/>
            <w:tcBorders>
              <w:top w:val="nil"/>
              <w:left w:val="nil"/>
              <w:bottom w:val="single" w:sz="8" w:space="0" w:color="152935"/>
              <w:right w:val="nil"/>
            </w:tcBorders>
            <w:shd w:val="clear" w:color="auto" w:fill="FFFFFF"/>
            <w:vAlign w:val="bottom"/>
          </w:tcPr>
          <w:p w14:paraId="6A90BE50" w14:textId="77777777" w:rsidR="000C482E" w:rsidRDefault="000C482E">
            <w:pPr>
              <w:rPr>
                <w:rFonts w:ascii="Times New Roman" w:hAnsi="Times New Roman" w:cs="Times New Roman"/>
                <w:color w:val="auto"/>
              </w:rPr>
            </w:pPr>
          </w:p>
          <w:p w14:paraId="71176B38" w14:textId="77777777" w:rsidR="000C482E" w:rsidRDefault="000C482E">
            <w:pPr>
              <w:rPr>
                <w:rFonts w:ascii="Times New Roman" w:hAnsi="Times New Roman" w:cs="Times New Roman"/>
                <w:color w:val="auto"/>
              </w:rPr>
            </w:pPr>
          </w:p>
          <w:p w14:paraId="080D3006" w14:textId="77777777" w:rsidR="000C482E" w:rsidRDefault="000C482E">
            <w:pPr>
              <w:rPr>
                <w:rFonts w:ascii="Times New Roman" w:hAnsi="Times New Roman" w:cs="Times New Roman"/>
                <w:color w:val="auto"/>
              </w:rPr>
            </w:pPr>
          </w:p>
          <w:p w14:paraId="555D43C2" w14:textId="77777777" w:rsidR="000C482E" w:rsidRDefault="000C482E">
            <w:pPr>
              <w:rPr>
                <w:rFonts w:ascii="Times New Roman" w:hAnsi="Times New Roman" w:cs="Times New Roman"/>
                <w:color w:val="auto"/>
              </w:rPr>
            </w:pPr>
          </w:p>
          <w:p w14:paraId="07B7E5BF" w14:textId="77777777" w:rsidR="000C482E" w:rsidRDefault="000C482E">
            <w:pPr>
              <w:rPr>
                <w:rFonts w:ascii="Times New Roman" w:hAnsi="Times New Roman" w:cs="Times New Roman"/>
                <w:color w:val="auto"/>
              </w:rPr>
            </w:pPr>
          </w:p>
        </w:tc>
        <w:tc>
          <w:tcPr>
            <w:tcW w:w="1272" w:type="dxa"/>
            <w:tcBorders>
              <w:top w:val="nil"/>
              <w:left w:val="nil"/>
              <w:bottom w:val="single" w:sz="8" w:space="0" w:color="152935"/>
              <w:right w:val="single" w:sz="8" w:space="0" w:color="E0E0E0"/>
            </w:tcBorders>
            <w:shd w:val="clear" w:color="auto" w:fill="FFFFFF"/>
            <w:vAlign w:val="bottom"/>
          </w:tcPr>
          <w:p w14:paraId="34F57208" w14:textId="7271E9CD" w:rsidR="000D396B" w:rsidRDefault="009F4504" w:rsidP="009F4504">
            <w:pPr>
              <w:spacing w:line="320" w:lineRule="atLeast"/>
              <w:ind w:right="60"/>
              <w:rPr>
                <w:rFonts w:ascii="Arial" w:hAnsi="Arial" w:cs="Arial"/>
                <w:color w:val="264A60"/>
              </w:rPr>
            </w:pPr>
            <w:r>
              <w:rPr>
                <w:rFonts w:ascii="Arial" w:hAnsi="Arial" w:cs="Arial"/>
                <w:color w:val="264A60"/>
              </w:rPr>
              <w:t xml:space="preserve">   </w:t>
            </w:r>
            <w:r w:rsidR="000D396B">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472465BD" w14:textId="77777777" w:rsidR="000D396B" w:rsidRDefault="000D396B">
            <w:pPr>
              <w:spacing w:line="320" w:lineRule="atLeast"/>
              <w:ind w:left="60" w:right="60"/>
              <w:jc w:val="center"/>
              <w:rPr>
                <w:rFonts w:ascii="Arial" w:hAnsi="Arial" w:cs="Arial"/>
                <w:color w:val="264A60"/>
              </w:rPr>
            </w:pPr>
            <w:r>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5A5FCC6A" w14:textId="77777777" w:rsidR="000D396B" w:rsidRDefault="000D396B">
            <w:pPr>
              <w:spacing w:line="320" w:lineRule="atLeast"/>
              <w:ind w:left="60" w:right="60"/>
              <w:jc w:val="center"/>
              <w:rPr>
                <w:rFonts w:ascii="Arial" w:hAnsi="Arial" w:cs="Arial"/>
                <w:color w:val="264A60"/>
              </w:rPr>
            </w:pPr>
            <w:r>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2831E6A9" w14:textId="77777777" w:rsidR="000D396B" w:rsidRDefault="000D396B">
            <w:pPr>
              <w:spacing w:line="320" w:lineRule="atLeast"/>
              <w:ind w:left="60" w:right="60"/>
              <w:jc w:val="center"/>
              <w:rPr>
                <w:rFonts w:ascii="Arial" w:hAnsi="Arial" w:cs="Arial"/>
                <w:color w:val="264A60"/>
              </w:rPr>
            </w:pPr>
            <w:r>
              <w:rPr>
                <w:rFonts w:ascii="Arial" w:hAnsi="Arial" w:cs="Arial"/>
                <w:color w:val="264A60"/>
              </w:rPr>
              <w:t>Cumulative Percent</w:t>
            </w:r>
          </w:p>
        </w:tc>
      </w:tr>
      <w:tr w:rsidR="000D396B" w14:paraId="70E72BFE" w14:textId="77777777">
        <w:trPr>
          <w:cantSplit/>
        </w:trPr>
        <w:tc>
          <w:tcPr>
            <w:tcW w:w="854" w:type="dxa"/>
            <w:vMerge w:val="restart"/>
            <w:tcBorders>
              <w:top w:val="single" w:sz="8" w:space="0" w:color="152935"/>
              <w:left w:val="nil"/>
              <w:bottom w:val="single" w:sz="8" w:space="0" w:color="152935"/>
              <w:right w:val="nil"/>
            </w:tcBorders>
            <w:shd w:val="clear" w:color="auto" w:fill="E0E0E0"/>
          </w:tcPr>
          <w:p w14:paraId="1FA120DF" w14:textId="77777777" w:rsidR="000D396B" w:rsidRDefault="000D396B">
            <w:pPr>
              <w:spacing w:line="320" w:lineRule="atLeast"/>
              <w:ind w:left="60" w:right="60"/>
              <w:rPr>
                <w:rFonts w:ascii="Arial" w:hAnsi="Arial" w:cs="Arial"/>
                <w:color w:val="264A60"/>
              </w:rPr>
            </w:pPr>
            <w:r>
              <w:rPr>
                <w:rFonts w:ascii="Arial" w:hAnsi="Arial" w:cs="Arial"/>
                <w:color w:val="264A60"/>
              </w:rPr>
              <w:t>Valid</w:t>
            </w:r>
          </w:p>
        </w:tc>
        <w:tc>
          <w:tcPr>
            <w:tcW w:w="854" w:type="dxa"/>
            <w:tcBorders>
              <w:top w:val="single" w:sz="8" w:space="0" w:color="152935"/>
              <w:left w:val="nil"/>
              <w:bottom w:val="single" w:sz="8" w:space="0" w:color="AEAEAE"/>
              <w:right w:val="nil"/>
            </w:tcBorders>
            <w:shd w:val="clear" w:color="auto" w:fill="E0E0E0"/>
          </w:tcPr>
          <w:p w14:paraId="0376D412" w14:textId="77777777" w:rsidR="000D396B" w:rsidRDefault="000D396B">
            <w:pPr>
              <w:spacing w:line="320" w:lineRule="atLeast"/>
              <w:ind w:left="60" w:right="60"/>
              <w:rPr>
                <w:rFonts w:ascii="Arial" w:hAnsi="Arial" w:cs="Arial"/>
                <w:color w:val="264A60"/>
              </w:rPr>
            </w:pPr>
            <w:proofErr w:type="spellStart"/>
            <w:r>
              <w:rPr>
                <w:rFonts w:ascii="Arial" w:hAnsi="Arial" w:cs="Arial"/>
                <w:color w:val="264A60"/>
              </w:rPr>
              <w:t>Bsc</w:t>
            </w:r>
            <w:proofErr w:type="spellEnd"/>
          </w:p>
        </w:tc>
        <w:tc>
          <w:tcPr>
            <w:tcW w:w="1272" w:type="dxa"/>
            <w:tcBorders>
              <w:top w:val="single" w:sz="8" w:space="0" w:color="152935"/>
              <w:left w:val="nil"/>
              <w:bottom w:val="single" w:sz="8" w:space="0" w:color="AEAEAE"/>
              <w:right w:val="single" w:sz="8" w:space="0" w:color="E0E0E0"/>
            </w:tcBorders>
            <w:shd w:val="clear" w:color="auto" w:fill="F9F9FB"/>
          </w:tcPr>
          <w:p w14:paraId="00B26DD7"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8</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582C8687"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53.3</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3F31D671"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53.3</w:t>
            </w:r>
          </w:p>
        </w:tc>
        <w:tc>
          <w:tcPr>
            <w:tcW w:w="1708" w:type="dxa"/>
            <w:tcBorders>
              <w:top w:val="single" w:sz="8" w:space="0" w:color="152935"/>
              <w:left w:val="single" w:sz="8" w:space="0" w:color="E0E0E0"/>
              <w:bottom w:val="single" w:sz="8" w:space="0" w:color="AEAEAE"/>
              <w:right w:val="nil"/>
            </w:tcBorders>
            <w:shd w:val="clear" w:color="auto" w:fill="F9F9FB"/>
          </w:tcPr>
          <w:p w14:paraId="75FC737B"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53.3</w:t>
            </w:r>
          </w:p>
        </w:tc>
      </w:tr>
      <w:tr w:rsidR="000D396B" w14:paraId="4AA210B3" w14:textId="77777777">
        <w:trPr>
          <w:cantSplit/>
        </w:trPr>
        <w:tc>
          <w:tcPr>
            <w:tcW w:w="854" w:type="dxa"/>
            <w:vMerge/>
            <w:tcBorders>
              <w:top w:val="single" w:sz="8" w:space="0" w:color="152935"/>
              <w:left w:val="nil"/>
              <w:bottom w:val="single" w:sz="8" w:space="0" w:color="152935"/>
              <w:right w:val="nil"/>
            </w:tcBorders>
            <w:shd w:val="clear" w:color="auto" w:fill="E0E0E0"/>
          </w:tcPr>
          <w:p w14:paraId="6F8FA848" w14:textId="77777777" w:rsidR="000D396B" w:rsidRDefault="000D396B">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7537B97B" w14:textId="77777777" w:rsidR="000D396B" w:rsidRDefault="000D396B">
            <w:pPr>
              <w:spacing w:line="320" w:lineRule="atLeast"/>
              <w:ind w:left="60" w:right="60"/>
              <w:rPr>
                <w:rFonts w:ascii="Arial" w:hAnsi="Arial" w:cs="Arial"/>
                <w:color w:val="264A60"/>
              </w:rPr>
            </w:pPr>
            <w:r>
              <w:rPr>
                <w:rFonts w:ascii="Arial" w:hAnsi="Arial" w:cs="Arial"/>
                <w:color w:val="264A60"/>
              </w:rPr>
              <w:t>MSc</w:t>
            </w:r>
          </w:p>
        </w:tc>
        <w:tc>
          <w:tcPr>
            <w:tcW w:w="1272" w:type="dxa"/>
            <w:tcBorders>
              <w:top w:val="single" w:sz="8" w:space="0" w:color="AEAEAE"/>
              <w:left w:val="nil"/>
              <w:bottom w:val="single" w:sz="8" w:space="0" w:color="AEAEAE"/>
              <w:right w:val="single" w:sz="8" w:space="0" w:color="E0E0E0"/>
            </w:tcBorders>
            <w:shd w:val="clear" w:color="auto" w:fill="F9F9FB"/>
          </w:tcPr>
          <w:p w14:paraId="75D3901A"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04C2F5A"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13.3</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15C17DEB"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13.3</w:t>
            </w:r>
          </w:p>
        </w:tc>
        <w:tc>
          <w:tcPr>
            <w:tcW w:w="1708" w:type="dxa"/>
            <w:tcBorders>
              <w:top w:val="single" w:sz="8" w:space="0" w:color="AEAEAE"/>
              <w:left w:val="single" w:sz="8" w:space="0" w:color="E0E0E0"/>
              <w:bottom w:val="single" w:sz="8" w:space="0" w:color="AEAEAE"/>
              <w:right w:val="nil"/>
            </w:tcBorders>
            <w:shd w:val="clear" w:color="auto" w:fill="F9F9FB"/>
          </w:tcPr>
          <w:p w14:paraId="3B085B44"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66.7</w:t>
            </w:r>
          </w:p>
        </w:tc>
      </w:tr>
      <w:tr w:rsidR="000D396B" w14:paraId="5CAADFC5" w14:textId="77777777">
        <w:trPr>
          <w:cantSplit/>
        </w:trPr>
        <w:tc>
          <w:tcPr>
            <w:tcW w:w="854" w:type="dxa"/>
            <w:vMerge/>
            <w:tcBorders>
              <w:top w:val="single" w:sz="8" w:space="0" w:color="152935"/>
              <w:left w:val="nil"/>
              <w:bottom w:val="single" w:sz="8" w:space="0" w:color="152935"/>
              <w:right w:val="nil"/>
            </w:tcBorders>
            <w:shd w:val="clear" w:color="auto" w:fill="E0E0E0"/>
          </w:tcPr>
          <w:p w14:paraId="46678A6E" w14:textId="77777777" w:rsidR="000D396B" w:rsidRDefault="000D396B">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0D366AEA" w14:textId="77777777" w:rsidR="000D396B" w:rsidRDefault="000D396B">
            <w:pPr>
              <w:spacing w:line="320" w:lineRule="atLeast"/>
              <w:ind w:left="60" w:right="60"/>
              <w:rPr>
                <w:rFonts w:ascii="Arial" w:hAnsi="Arial" w:cs="Arial"/>
                <w:color w:val="264A60"/>
              </w:rPr>
            </w:pPr>
            <w:r>
              <w:rPr>
                <w:rFonts w:ascii="Arial" w:hAnsi="Arial" w:cs="Arial"/>
                <w:color w:val="264A60"/>
              </w:rPr>
              <w:t>NVQ3</w:t>
            </w:r>
          </w:p>
        </w:tc>
        <w:tc>
          <w:tcPr>
            <w:tcW w:w="1272" w:type="dxa"/>
            <w:tcBorders>
              <w:top w:val="single" w:sz="8" w:space="0" w:color="AEAEAE"/>
              <w:left w:val="nil"/>
              <w:bottom w:val="single" w:sz="8" w:space="0" w:color="AEAEAE"/>
              <w:right w:val="single" w:sz="8" w:space="0" w:color="E0E0E0"/>
            </w:tcBorders>
            <w:shd w:val="clear" w:color="auto" w:fill="F9F9FB"/>
          </w:tcPr>
          <w:p w14:paraId="7BB05B63"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7AED0A3"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33.3</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4886D7CE"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33.3</w:t>
            </w:r>
          </w:p>
        </w:tc>
        <w:tc>
          <w:tcPr>
            <w:tcW w:w="1708" w:type="dxa"/>
            <w:tcBorders>
              <w:top w:val="single" w:sz="8" w:space="0" w:color="AEAEAE"/>
              <w:left w:val="single" w:sz="8" w:space="0" w:color="E0E0E0"/>
              <w:bottom w:val="single" w:sz="8" w:space="0" w:color="AEAEAE"/>
              <w:right w:val="nil"/>
            </w:tcBorders>
            <w:shd w:val="clear" w:color="auto" w:fill="F9F9FB"/>
          </w:tcPr>
          <w:p w14:paraId="7811C476"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100.0</w:t>
            </w:r>
          </w:p>
        </w:tc>
      </w:tr>
      <w:tr w:rsidR="000D396B" w14:paraId="2F6A636C" w14:textId="77777777">
        <w:trPr>
          <w:cantSplit/>
        </w:trPr>
        <w:tc>
          <w:tcPr>
            <w:tcW w:w="854" w:type="dxa"/>
            <w:vMerge/>
            <w:tcBorders>
              <w:top w:val="single" w:sz="8" w:space="0" w:color="152935"/>
              <w:left w:val="nil"/>
              <w:bottom w:val="single" w:sz="8" w:space="0" w:color="152935"/>
              <w:right w:val="nil"/>
            </w:tcBorders>
            <w:shd w:val="clear" w:color="auto" w:fill="E0E0E0"/>
          </w:tcPr>
          <w:p w14:paraId="225780FA" w14:textId="77777777" w:rsidR="000D396B" w:rsidRDefault="000D396B">
            <w:pPr>
              <w:rPr>
                <w:rFonts w:ascii="Arial" w:hAnsi="Arial" w:cs="Arial"/>
                <w:color w:val="010205"/>
              </w:rPr>
            </w:pPr>
          </w:p>
        </w:tc>
        <w:tc>
          <w:tcPr>
            <w:tcW w:w="854" w:type="dxa"/>
            <w:tcBorders>
              <w:top w:val="single" w:sz="8" w:space="0" w:color="AEAEAE"/>
              <w:left w:val="nil"/>
              <w:bottom w:val="single" w:sz="8" w:space="0" w:color="152935"/>
              <w:right w:val="nil"/>
            </w:tcBorders>
            <w:shd w:val="clear" w:color="auto" w:fill="E0E0E0"/>
          </w:tcPr>
          <w:p w14:paraId="11FBCCB1" w14:textId="77777777" w:rsidR="000D396B" w:rsidRDefault="000D396B">
            <w:pPr>
              <w:spacing w:line="320" w:lineRule="atLeast"/>
              <w:ind w:left="60" w:right="60"/>
              <w:rPr>
                <w:rFonts w:ascii="Arial" w:hAnsi="Arial" w:cs="Arial"/>
                <w:color w:val="264A60"/>
              </w:rPr>
            </w:pPr>
            <w:r>
              <w:rPr>
                <w:rFonts w:ascii="Arial" w:hAnsi="Arial" w:cs="Arial"/>
                <w:color w:val="264A60"/>
              </w:rPr>
              <w:t>Total</w:t>
            </w:r>
          </w:p>
        </w:tc>
        <w:tc>
          <w:tcPr>
            <w:tcW w:w="1272" w:type="dxa"/>
            <w:tcBorders>
              <w:top w:val="single" w:sz="8" w:space="0" w:color="AEAEAE"/>
              <w:left w:val="nil"/>
              <w:bottom w:val="single" w:sz="8" w:space="0" w:color="152935"/>
              <w:right w:val="single" w:sz="8" w:space="0" w:color="E0E0E0"/>
            </w:tcBorders>
            <w:shd w:val="clear" w:color="auto" w:fill="F9F9FB"/>
          </w:tcPr>
          <w:p w14:paraId="03E85BED"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15</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041B3A5D"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239ABC28" w14:textId="77777777" w:rsidR="000D396B" w:rsidRDefault="000D396B">
            <w:pPr>
              <w:spacing w:line="320" w:lineRule="atLeast"/>
              <w:ind w:left="60" w:right="60"/>
              <w:jc w:val="right"/>
              <w:rPr>
                <w:rFonts w:ascii="Arial" w:hAnsi="Arial" w:cs="Arial"/>
                <w:color w:val="010205"/>
              </w:rPr>
            </w:pPr>
            <w:r>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0231111E" w14:textId="77777777" w:rsidR="000D396B" w:rsidRDefault="000D396B">
            <w:pPr>
              <w:rPr>
                <w:rFonts w:ascii="Times New Roman" w:hAnsi="Times New Roman" w:cs="Times New Roman"/>
                <w:color w:val="auto"/>
              </w:rPr>
            </w:pPr>
          </w:p>
        </w:tc>
      </w:tr>
    </w:tbl>
    <w:p w14:paraId="1F74F091" w14:textId="77777777" w:rsidR="000D396B" w:rsidRDefault="000D396B" w:rsidP="000D396B">
      <w:pPr>
        <w:spacing w:line="400" w:lineRule="atLeast"/>
        <w:rPr>
          <w:rFonts w:ascii="Times New Roman" w:hAnsi="Times New Roman" w:cs="Times New Roman"/>
          <w:color w:val="auto"/>
        </w:rPr>
      </w:pPr>
    </w:p>
    <w:p w14:paraId="6F1926F5" w14:textId="1074B423" w:rsidR="009E7512" w:rsidRPr="005D1043" w:rsidRDefault="000D396B" w:rsidP="00865AE8">
      <w:pPr>
        <w:spacing w:line="360" w:lineRule="auto"/>
        <w:jc w:val="both"/>
        <w:rPr>
          <w:rFonts w:ascii="Arial" w:hAnsi="Arial" w:cs="Arial"/>
          <w:sz w:val="22"/>
          <w:szCs w:val="22"/>
        </w:rPr>
      </w:pPr>
      <w:r w:rsidRPr="005D1043">
        <w:rPr>
          <w:rFonts w:ascii="Arial" w:hAnsi="Arial" w:cs="Arial"/>
          <w:sz w:val="22"/>
          <w:szCs w:val="22"/>
        </w:rPr>
        <w:t xml:space="preserve">This shows the educational level of the participants that took part in this research it shows that BSc </w:t>
      </w:r>
      <w:r w:rsidR="00614CC0" w:rsidRPr="005D1043">
        <w:rPr>
          <w:rFonts w:ascii="Arial" w:hAnsi="Arial" w:cs="Arial"/>
          <w:sz w:val="22"/>
          <w:szCs w:val="22"/>
        </w:rPr>
        <w:t xml:space="preserve">holders were the highest level of </w:t>
      </w:r>
    </w:p>
    <w:p w14:paraId="02859ABB" w14:textId="77777777" w:rsidR="009E7512" w:rsidRDefault="009E7512" w:rsidP="00865AE8">
      <w:pPr>
        <w:spacing w:line="360" w:lineRule="auto"/>
        <w:jc w:val="both"/>
        <w:rPr>
          <w:rFonts w:ascii="Arial" w:hAnsi="Arial" w:cs="Arial"/>
        </w:rPr>
      </w:pPr>
    </w:p>
    <w:p w14:paraId="068E5CFD" w14:textId="77777777" w:rsidR="009E7512" w:rsidRDefault="009E7512" w:rsidP="00865AE8">
      <w:pPr>
        <w:spacing w:line="360" w:lineRule="auto"/>
        <w:jc w:val="both"/>
        <w:rPr>
          <w:rFonts w:ascii="Arial" w:hAnsi="Arial" w:cs="Arial"/>
        </w:rPr>
      </w:pPr>
    </w:p>
    <w:p w14:paraId="67177D43" w14:textId="77777777" w:rsidR="00614CC0" w:rsidRDefault="00614CC0" w:rsidP="00614CC0">
      <w:pPr>
        <w:rPr>
          <w:rFonts w:ascii="Times New Roman" w:hAnsi="Times New Roman" w:cs="Times New Roman"/>
          <w:color w:val="auto"/>
        </w:rPr>
      </w:pPr>
    </w:p>
    <w:tbl>
      <w:tblPr>
        <w:tblW w:w="7551" w:type="dxa"/>
        <w:tblLayout w:type="fixed"/>
        <w:tblCellMar>
          <w:left w:w="0" w:type="dxa"/>
          <w:right w:w="0" w:type="dxa"/>
        </w:tblCellMar>
        <w:tblLook w:val="0000" w:firstRow="0" w:lastRow="0" w:firstColumn="0" w:lastColumn="0" w:noHBand="0" w:noVBand="0"/>
      </w:tblPr>
      <w:tblGrid>
        <w:gridCol w:w="855"/>
        <w:gridCol w:w="960"/>
        <w:gridCol w:w="1273"/>
        <w:gridCol w:w="1185"/>
        <w:gridCol w:w="1569"/>
        <w:gridCol w:w="1709"/>
      </w:tblGrid>
      <w:tr w:rsidR="00614CC0" w14:paraId="6494C845" w14:textId="77777777">
        <w:trPr>
          <w:cantSplit/>
        </w:trPr>
        <w:tc>
          <w:tcPr>
            <w:tcW w:w="7549" w:type="dxa"/>
            <w:gridSpan w:val="6"/>
            <w:tcBorders>
              <w:top w:val="nil"/>
              <w:left w:val="nil"/>
              <w:bottom w:val="nil"/>
              <w:right w:val="nil"/>
            </w:tcBorders>
            <w:shd w:val="clear" w:color="auto" w:fill="FFFFFF"/>
            <w:vAlign w:val="center"/>
          </w:tcPr>
          <w:p w14:paraId="0B2D514E" w14:textId="6ECFF875" w:rsidR="00614CC0" w:rsidRDefault="00F25872" w:rsidP="00F25872">
            <w:pPr>
              <w:spacing w:line="320" w:lineRule="atLeast"/>
              <w:ind w:right="60"/>
              <w:rPr>
                <w:rFonts w:ascii="Arial" w:hAnsi="Arial" w:cs="Arial"/>
                <w:color w:val="010205"/>
                <w:sz w:val="28"/>
                <w:szCs w:val="28"/>
              </w:rPr>
            </w:pPr>
            <w:r>
              <w:rPr>
                <w:rFonts w:ascii="Arial" w:hAnsi="Arial" w:cs="Arial"/>
                <w:b/>
                <w:bCs/>
                <w:color w:val="010205"/>
                <w:sz w:val="28"/>
                <w:szCs w:val="28"/>
              </w:rPr>
              <w:t xml:space="preserve">                                      </w:t>
            </w:r>
            <w:r w:rsidR="00614CC0">
              <w:rPr>
                <w:rFonts w:ascii="Arial" w:hAnsi="Arial" w:cs="Arial"/>
                <w:b/>
                <w:bCs/>
                <w:color w:val="010205"/>
                <w:sz w:val="28"/>
                <w:szCs w:val="28"/>
              </w:rPr>
              <w:t>Gender</w:t>
            </w:r>
          </w:p>
        </w:tc>
      </w:tr>
      <w:tr w:rsidR="00614CC0" w14:paraId="31668E9A" w14:textId="77777777">
        <w:trPr>
          <w:cantSplit/>
        </w:trPr>
        <w:tc>
          <w:tcPr>
            <w:tcW w:w="1813" w:type="dxa"/>
            <w:gridSpan w:val="2"/>
            <w:tcBorders>
              <w:top w:val="nil"/>
              <w:left w:val="nil"/>
              <w:bottom w:val="single" w:sz="8" w:space="0" w:color="152935"/>
              <w:right w:val="nil"/>
            </w:tcBorders>
            <w:shd w:val="clear" w:color="auto" w:fill="FFFFFF"/>
            <w:vAlign w:val="bottom"/>
          </w:tcPr>
          <w:p w14:paraId="3AD3DBFA" w14:textId="77777777" w:rsidR="00614CC0" w:rsidRDefault="00614CC0">
            <w:pPr>
              <w:rPr>
                <w:rFonts w:ascii="Times New Roman" w:hAnsi="Times New Roman" w:cs="Times New Roman"/>
                <w:color w:val="auto"/>
              </w:rPr>
            </w:pPr>
          </w:p>
        </w:tc>
        <w:tc>
          <w:tcPr>
            <w:tcW w:w="1273" w:type="dxa"/>
            <w:tcBorders>
              <w:top w:val="nil"/>
              <w:left w:val="nil"/>
              <w:bottom w:val="single" w:sz="8" w:space="0" w:color="152935"/>
              <w:right w:val="single" w:sz="8" w:space="0" w:color="E0E0E0"/>
            </w:tcBorders>
            <w:shd w:val="clear" w:color="auto" w:fill="FFFFFF"/>
            <w:vAlign w:val="bottom"/>
          </w:tcPr>
          <w:p w14:paraId="6CAAE8A6" w14:textId="77777777" w:rsidR="00614CC0" w:rsidRDefault="00614CC0">
            <w:pPr>
              <w:spacing w:line="320" w:lineRule="atLeast"/>
              <w:ind w:left="60" w:right="60"/>
              <w:jc w:val="center"/>
              <w:rPr>
                <w:rFonts w:ascii="Arial" w:hAnsi="Arial" w:cs="Arial"/>
                <w:color w:val="264A60"/>
              </w:rPr>
            </w:pPr>
            <w:r>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73AC188B" w14:textId="77777777" w:rsidR="00614CC0" w:rsidRDefault="00614CC0">
            <w:pPr>
              <w:spacing w:line="320" w:lineRule="atLeast"/>
              <w:ind w:left="60" w:right="60"/>
              <w:jc w:val="center"/>
              <w:rPr>
                <w:rFonts w:ascii="Arial" w:hAnsi="Arial" w:cs="Arial"/>
                <w:color w:val="264A60"/>
              </w:rPr>
            </w:pPr>
            <w:r>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2C369099" w14:textId="77777777" w:rsidR="00614CC0" w:rsidRDefault="00614CC0">
            <w:pPr>
              <w:spacing w:line="320" w:lineRule="atLeast"/>
              <w:ind w:left="60" w:right="60"/>
              <w:jc w:val="center"/>
              <w:rPr>
                <w:rFonts w:ascii="Arial" w:hAnsi="Arial" w:cs="Arial"/>
                <w:color w:val="264A60"/>
              </w:rPr>
            </w:pPr>
            <w:r>
              <w:rPr>
                <w:rFonts w:ascii="Arial" w:hAnsi="Arial" w:cs="Arial"/>
                <w:color w:val="264A60"/>
              </w:rPr>
              <w:t>Valid Percent</w:t>
            </w:r>
          </w:p>
        </w:tc>
        <w:tc>
          <w:tcPr>
            <w:tcW w:w="1709" w:type="dxa"/>
            <w:tcBorders>
              <w:top w:val="nil"/>
              <w:left w:val="single" w:sz="8" w:space="0" w:color="E0E0E0"/>
              <w:bottom w:val="single" w:sz="8" w:space="0" w:color="152935"/>
              <w:right w:val="nil"/>
            </w:tcBorders>
            <w:shd w:val="clear" w:color="auto" w:fill="FFFFFF"/>
            <w:vAlign w:val="bottom"/>
          </w:tcPr>
          <w:p w14:paraId="4455FA0D" w14:textId="77777777" w:rsidR="00614CC0" w:rsidRDefault="00614CC0">
            <w:pPr>
              <w:spacing w:line="320" w:lineRule="atLeast"/>
              <w:ind w:left="60" w:right="60"/>
              <w:jc w:val="center"/>
              <w:rPr>
                <w:rFonts w:ascii="Arial" w:hAnsi="Arial" w:cs="Arial"/>
                <w:color w:val="264A60"/>
              </w:rPr>
            </w:pPr>
            <w:r>
              <w:rPr>
                <w:rFonts w:ascii="Arial" w:hAnsi="Arial" w:cs="Arial"/>
                <w:color w:val="264A60"/>
              </w:rPr>
              <w:t>Cumulative Percent</w:t>
            </w:r>
          </w:p>
        </w:tc>
      </w:tr>
      <w:tr w:rsidR="00614CC0" w14:paraId="763EBE98" w14:textId="77777777">
        <w:trPr>
          <w:cantSplit/>
        </w:trPr>
        <w:tc>
          <w:tcPr>
            <w:tcW w:w="854" w:type="dxa"/>
            <w:vMerge w:val="restart"/>
            <w:tcBorders>
              <w:top w:val="single" w:sz="8" w:space="0" w:color="152935"/>
              <w:left w:val="nil"/>
              <w:bottom w:val="single" w:sz="8" w:space="0" w:color="152935"/>
              <w:right w:val="nil"/>
            </w:tcBorders>
            <w:shd w:val="clear" w:color="auto" w:fill="E0E0E0"/>
          </w:tcPr>
          <w:p w14:paraId="46798788" w14:textId="77777777" w:rsidR="00614CC0" w:rsidRDefault="00614CC0">
            <w:pPr>
              <w:spacing w:line="320" w:lineRule="atLeast"/>
              <w:ind w:left="60" w:right="60"/>
              <w:rPr>
                <w:rFonts w:ascii="Arial" w:hAnsi="Arial" w:cs="Arial"/>
                <w:color w:val="264A60"/>
              </w:rPr>
            </w:pPr>
            <w:r>
              <w:rPr>
                <w:rFonts w:ascii="Arial" w:hAnsi="Arial" w:cs="Arial"/>
                <w:color w:val="264A60"/>
              </w:rPr>
              <w:t>Valid</w:t>
            </w:r>
          </w:p>
        </w:tc>
        <w:tc>
          <w:tcPr>
            <w:tcW w:w="959" w:type="dxa"/>
            <w:tcBorders>
              <w:top w:val="single" w:sz="8" w:space="0" w:color="152935"/>
              <w:left w:val="nil"/>
              <w:bottom w:val="single" w:sz="8" w:space="0" w:color="AEAEAE"/>
              <w:right w:val="nil"/>
            </w:tcBorders>
            <w:shd w:val="clear" w:color="auto" w:fill="E0E0E0"/>
          </w:tcPr>
          <w:p w14:paraId="3F51413A" w14:textId="77777777" w:rsidR="00614CC0" w:rsidRDefault="00614CC0">
            <w:pPr>
              <w:spacing w:line="320" w:lineRule="atLeast"/>
              <w:ind w:left="60" w:right="60"/>
              <w:rPr>
                <w:rFonts w:ascii="Arial" w:hAnsi="Arial" w:cs="Arial"/>
                <w:color w:val="264A60"/>
              </w:rPr>
            </w:pPr>
            <w:r>
              <w:rPr>
                <w:rFonts w:ascii="Arial" w:hAnsi="Arial" w:cs="Arial"/>
                <w:color w:val="264A60"/>
              </w:rPr>
              <w:t>Female</w:t>
            </w:r>
          </w:p>
        </w:tc>
        <w:tc>
          <w:tcPr>
            <w:tcW w:w="1273" w:type="dxa"/>
            <w:tcBorders>
              <w:top w:val="single" w:sz="8" w:space="0" w:color="152935"/>
              <w:left w:val="nil"/>
              <w:bottom w:val="single" w:sz="8" w:space="0" w:color="AEAEAE"/>
              <w:right w:val="single" w:sz="8" w:space="0" w:color="E0E0E0"/>
            </w:tcBorders>
            <w:shd w:val="clear" w:color="auto" w:fill="F9F9FB"/>
          </w:tcPr>
          <w:p w14:paraId="2B40193A" w14:textId="77777777" w:rsidR="00614CC0" w:rsidRDefault="00614CC0">
            <w:pPr>
              <w:spacing w:line="320" w:lineRule="atLeast"/>
              <w:ind w:left="60" w:right="60"/>
              <w:jc w:val="right"/>
              <w:rPr>
                <w:rFonts w:ascii="Arial" w:hAnsi="Arial" w:cs="Arial"/>
                <w:color w:val="010205"/>
              </w:rPr>
            </w:pPr>
            <w:r>
              <w:rPr>
                <w:rFonts w:ascii="Arial" w:hAnsi="Arial" w:cs="Arial"/>
                <w:color w:val="010205"/>
              </w:rPr>
              <w:t>11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551480AA" w14:textId="77777777" w:rsidR="00614CC0" w:rsidRDefault="00614CC0">
            <w:pPr>
              <w:spacing w:line="320" w:lineRule="atLeast"/>
              <w:ind w:left="60" w:right="60"/>
              <w:jc w:val="right"/>
              <w:rPr>
                <w:rFonts w:ascii="Arial" w:hAnsi="Arial" w:cs="Arial"/>
                <w:color w:val="010205"/>
              </w:rPr>
            </w:pPr>
            <w:r>
              <w:rPr>
                <w:rFonts w:ascii="Arial" w:hAnsi="Arial" w:cs="Arial"/>
                <w:color w:val="010205"/>
              </w:rPr>
              <w:t>73.3</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0E98D540" w14:textId="77777777" w:rsidR="00614CC0" w:rsidRDefault="00614CC0">
            <w:pPr>
              <w:spacing w:line="320" w:lineRule="atLeast"/>
              <w:ind w:left="60" w:right="60"/>
              <w:jc w:val="right"/>
              <w:rPr>
                <w:rFonts w:ascii="Arial" w:hAnsi="Arial" w:cs="Arial"/>
                <w:color w:val="010205"/>
              </w:rPr>
            </w:pPr>
            <w:r>
              <w:rPr>
                <w:rFonts w:ascii="Arial" w:hAnsi="Arial" w:cs="Arial"/>
                <w:color w:val="010205"/>
              </w:rPr>
              <w:t>73.3</w:t>
            </w:r>
          </w:p>
        </w:tc>
        <w:tc>
          <w:tcPr>
            <w:tcW w:w="1709" w:type="dxa"/>
            <w:tcBorders>
              <w:top w:val="single" w:sz="8" w:space="0" w:color="152935"/>
              <w:left w:val="single" w:sz="8" w:space="0" w:color="E0E0E0"/>
              <w:bottom w:val="single" w:sz="8" w:space="0" w:color="AEAEAE"/>
              <w:right w:val="nil"/>
            </w:tcBorders>
            <w:shd w:val="clear" w:color="auto" w:fill="F9F9FB"/>
          </w:tcPr>
          <w:p w14:paraId="1839A369" w14:textId="77777777" w:rsidR="00614CC0" w:rsidRDefault="00614CC0">
            <w:pPr>
              <w:spacing w:line="320" w:lineRule="atLeast"/>
              <w:ind w:left="60" w:right="60"/>
              <w:jc w:val="right"/>
              <w:rPr>
                <w:rFonts w:ascii="Arial" w:hAnsi="Arial" w:cs="Arial"/>
                <w:color w:val="010205"/>
              </w:rPr>
            </w:pPr>
            <w:r>
              <w:rPr>
                <w:rFonts w:ascii="Arial" w:hAnsi="Arial" w:cs="Arial"/>
                <w:color w:val="010205"/>
              </w:rPr>
              <w:t>73.3</w:t>
            </w:r>
          </w:p>
        </w:tc>
      </w:tr>
      <w:tr w:rsidR="00614CC0" w14:paraId="0F6F7738" w14:textId="77777777">
        <w:trPr>
          <w:cantSplit/>
        </w:trPr>
        <w:tc>
          <w:tcPr>
            <w:tcW w:w="854" w:type="dxa"/>
            <w:vMerge/>
            <w:tcBorders>
              <w:top w:val="single" w:sz="8" w:space="0" w:color="152935"/>
              <w:left w:val="nil"/>
              <w:bottom w:val="single" w:sz="8" w:space="0" w:color="152935"/>
              <w:right w:val="nil"/>
            </w:tcBorders>
            <w:shd w:val="clear" w:color="auto" w:fill="E0E0E0"/>
          </w:tcPr>
          <w:p w14:paraId="6022CA0C" w14:textId="77777777" w:rsidR="00614CC0" w:rsidRDefault="00614CC0">
            <w:pPr>
              <w:rPr>
                <w:rFonts w:ascii="Arial" w:hAnsi="Arial" w:cs="Arial"/>
                <w:color w:val="010205"/>
              </w:rPr>
            </w:pPr>
          </w:p>
        </w:tc>
        <w:tc>
          <w:tcPr>
            <w:tcW w:w="959" w:type="dxa"/>
            <w:tcBorders>
              <w:top w:val="single" w:sz="8" w:space="0" w:color="AEAEAE"/>
              <w:left w:val="nil"/>
              <w:bottom w:val="single" w:sz="8" w:space="0" w:color="AEAEAE"/>
              <w:right w:val="nil"/>
            </w:tcBorders>
            <w:shd w:val="clear" w:color="auto" w:fill="E0E0E0"/>
          </w:tcPr>
          <w:p w14:paraId="31AE1FE0" w14:textId="77777777" w:rsidR="00614CC0" w:rsidRDefault="00614CC0">
            <w:pPr>
              <w:spacing w:line="320" w:lineRule="atLeast"/>
              <w:ind w:left="60" w:right="60"/>
              <w:rPr>
                <w:rFonts w:ascii="Arial" w:hAnsi="Arial" w:cs="Arial"/>
                <w:color w:val="264A60"/>
              </w:rPr>
            </w:pPr>
            <w:r>
              <w:rPr>
                <w:rFonts w:ascii="Arial" w:hAnsi="Arial" w:cs="Arial"/>
                <w:color w:val="264A60"/>
              </w:rPr>
              <w:t>Male</w:t>
            </w:r>
          </w:p>
        </w:tc>
        <w:tc>
          <w:tcPr>
            <w:tcW w:w="1273" w:type="dxa"/>
            <w:tcBorders>
              <w:top w:val="single" w:sz="8" w:space="0" w:color="AEAEAE"/>
              <w:left w:val="nil"/>
              <w:bottom w:val="single" w:sz="8" w:space="0" w:color="AEAEAE"/>
              <w:right w:val="single" w:sz="8" w:space="0" w:color="E0E0E0"/>
            </w:tcBorders>
            <w:shd w:val="clear" w:color="auto" w:fill="F9F9FB"/>
          </w:tcPr>
          <w:p w14:paraId="0009B556" w14:textId="77777777" w:rsidR="00614CC0" w:rsidRDefault="00614CC0">
            <w:pPr>
              <w:spacing w:line="320" w:lineRule="atLeast"/>
              <w:ind w:left="60" w:right="60"/>
              <w:jc w:val="right"/>
              <w:rPr>
                <w:rFonts w:ascii="Arial" w:hAnsi="Arial" w:cs="Arial"/>
                <w:color w:val="010205"/>
              </w:rPr>
            </w:pPr>
            <w:r>
              <w:rPr>
                <w:rFonts w:ascii="Arial" w:hAnsi="Arial" w:cs="Arial"/>
                <w:color w:val="010205"/>
              </w:rPr>
              <w:t>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F7E595F" w14:textId="77777777" w:rsidR="00614CC0" w:rsidRDefault="00614CC0">
            <w:pPr>
              <w:spacing w:line="320" w:lineRule="atLeast"/>
              <w:ind w:left="60" w:right="60"/>
              <w:jc w:val="right"/>
              <w:rPr>
                <w:rFonts w:ascii="Arial" w:hAnsi="Arial" w:cs="Arial"/>
                <w:color w:val="010205"/>
              </w:rPr>
            </w:pPr>
            <w:r>
              <w:rPr>
                <w:rFonts w:ascii="Arial" w:hAnsi="Arial" w:cs="Arial"/>
                <w:color w:val="010205"/>
              </w:rPr>
              <w:t>26.7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7D373CAB" w14:textId="77777777" w:rsidR="00614CC0" w:rsidRDefault="00614CC0">
            <w:pPr>
              <w:spacing w:line="320" w:lineRule="atLeast"/>
              <w:ind w:left="60" w:right="60"/>
              <w:jc w:val="right"/>
              <w:rPr>
                <w:rFonts w:ascii="Arial" w:hAnsi="Arial" w:cs="Arial"/>
                <w:color w:val="010205"/>
              </w:rPr>
            </w:pPr>
            <w:r>
              <w:rPr>
                <w:rFonts w:ascii="Arial" w:hAnsi="Arial" w:cs="Arial"/>
                <w:color w:val="010205"/>
              </w:rPr>
              <w:t>26.7</w:t>
            </w:r>
          </w:p>
        </w:tc>
        <w:tc>
          <w:tcPr>
            <w:tcW w:w="1709" w:type="dxa"/>
            <w:tcBorders>
              <w:top w:val="single" w:sz="8" w:space="0" w:color="AEAEAE"/>
              <w:left w:val="single" w:sz="8" w:space="0" w:color="E0E0E0"/>
              <w:bottom w:val="single" w:sz="8" w:space="0" w:color="AEAEAE"/>
              <w:right w:val="nil"/>
            </w:tcBorders>
            <w:shd w:val="clear" w:color="auto" w:fill="F9F9FB"/>
          </w:tcPr>
          <w:p w14:paraId="4B1F6B98" w14:textId="77777777" w:rsidR="00614CC0" w:rsidRDefault="00614CC0">
            <w:pPr>
              <w:spacing w:line="320" w:lineRule="atLeast"/>
              <w:ind w:left="60" w:right="60"/>
              <w:jc w:val="right"/>
              <w:rPr>
                <w:rFonts w:ascii="Arial" w:hAnsi="Arial" w:cs="Arial"/>
                <w:color w:val="010205"/>
              </w:rPr>
            </w:pPr>
            <w:r>
              <w:rPr>
                <w:rFonts w:ascii="Arial" w:hAnsi="Arial" w:cs="Arial"/>
                <w:color w:val="010205"/>
              </w:rPr>
              <w:t>100.0</w:t>
            </w:r>
          </w:p>
        </w:tc>
      </w:tr>
      <w:tr w:rsidR="00614CC0" w14:paraId="4A29E479" w14:textId="77777777">
        <w:trPr>
          <w:cantSplit/>
        </w:trPr>
        <w:tc>
          <w:tcPr>
            <w:tcW w:w="854" w:type="dxa"/>
            <w:vMerge/>
            <w:tcBorders>
              <w:top w:val="single" w:sz="8" w:space="0" w:color="152935"/>
              <w:left w:val="nil"/>
              <w:bottom w:val="single" w:sz="8" w:space="0" w:color="152935"/>
              <w:right w:val="nil"/>
            </w:tcBorders>
            <w:shd w:val="clear" w:color="auto" w:fill="E0E0E0"/>
          </w:tcPr>
          <w:p w14:paraId="423D6062" w14:textId="77777777" w:rsidR="00614CC0" w:rsidRDefault="00614CC0">
            <w:pPr>
              <w:rPr>
                <w:rFonts w:ascii="Arial" w:hAnsi="Arial" w:cs="Arial"/>
                <w:color w:val="010205"/>
              </w:rPr>
            </w:pPr>
          </w:p>
        </w:tc>
        <w:tc>
          <w:tcPr>
            <w:tcW w:w="959" w:type="dxa"/>
            <w:tcBorders>
              <w:top w:val="single" w:sz="8" w:space="0" w:color="AEAEAE"/>
              <w:left w:val="nil"/>
              <w:bottom w:val="single" w:sz="8" w:space="0" w:color="152935"/>
              <w:right w:val="nil"/>
            </w:tcBorders>
            <w:shd w:val="clear" w:color="auto" w:fill="E0E0E0"/>
          </w:tcPr>
          <w:p w14:paraId="47A75C8E" w14:textId="77777777" w:rsidR="00614CC0" w:rsidRDefault="00614CC0">
            <w:pPr>
              <w:spacing w:line="320" w:lineRule="atLeast"/>
              <w:ind w:left="60" w:right="60"/>
              <w:rPr>
                <w:rFonts w:ascii="Arial" w:hAnsi="Arial" w:cs="Arial"/>
                <w:color w:val="264A60"/>
              </w:rPr>
            </w:pPr>
            <w:r>
              <w:rPr>
                <w:rFonts w:ascii="Arial" w:hAnsi="Arial" w:cs="Arial"/>
                <w:color w:val="264A60"/>
              </w:rPr>
              <w:t>Total</w:t>
            </w:r>
          </w:p>
        </w:tc>
        <w:tc>
          <w:tcPr>
            <w:tcW w:w="1273" w:type="dxa"/>
            <w:tcBorders>
              <w:top w:val="single" w:sz="8" w:space="0" w:color="AEAEAE"/>
              <w:left w:val="nil"/>
              <w:bottom w:val="single" w:sz="8" w:space="0" w:color="152935"/>
              <w:right w:val="single" w:sz="8" w:space="0" w:color="E0E0E0"/>
            </w:tcBorders>
            <w:shd w:val="clear" w:color="auto" w:fill="F9F9FB"/>
          </w:tcPr>
          <w:p w14:paraId="7A967BF7" w14:textId="77777777" w:rsidR="00614CC0" w:rsidRDefault="00614CC0">
            <w:pPr>
              <w:spacing w:line="320" w:lineRule="atLeast"/>
              <w:ind w:left="60" w:right="60"/>
              <w:jc w:val="right"/>
              <w:rPr>
                <w:rFonts w:ascii="Arial" w:hAnsi="Arial" w:cs="Arial"/>
                <w:color w:val="010205"/>
              </w:rPr>
            </w:pPr>
            <w:r>
              <w:rPr>
                <w:rFonts w:ascii="Arial" w:hAnsi="Arial" w:cs="Arial"/>
                <w:color w:val="010205"/>
              </w:rPr>
              <w:t>15</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7A1E9E66" w14:textId="77777777" w:rsidR="00614CC0" w:rsidRDefault="00614CC0">
            <w:pPr>
              <w:spacing w:line="320" w:lineRule="atLeast"/>
              <w:ind w:left="60" w:right="60"/>
              <w:jc w:val="right"/>
              <w:rPr>
                <w:rFonts w:ascii="Arial" w:hAnsi="Arial" w:cs="Arial"/>
                <w:color w:val="010205"/>
              </w:rPr>
            </w:pPr>
            <w:r>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03AFB003" w14:textId="77777777" w:rsidR="00614CC0" w:rsidRDefault="00614CC0">
            <w:pPr>
              <w:spacing w:line="320" w:lineRule="atLeast"/>
              <w:ind w:left="60" w:right="60"/>
              <w:jc w:val="right"/>
              <w:rPr>
                <w:rFonts w:ascii="Arial" w:hAnsi="Arial" w:cs="Arial"/>
                <w:color w:val="010205"/>
              </w:rPr>
            </w:pPr>
            <w:r>
              <w:rPr>
                <w:rFonts w:ascii="Arial" w:hAnsi="Arial" w:cs="Arial"/>
                <w:color w:val="010205"/>
              </w:rPr>
              <w:t>100.0</w:t>
            </w:r>
          </w:p>
        </w:tc>
        <w:tc>
          <w:tcPr>
            <w:tcW w:w="1709" w:type="dxa"/>
            <w:tcBorders>
              <w:top w:val="single" w:sz="8" w:space="0" w:color="AEAEAE"/>
              <w:left w:val="single" w:sz="8" w:space="0" w:color="E0E0E0"/>
              <w:bottom w:val="single" w:sz="8" w:space="0" w:color="152935"/>
              <w:right w:val="nil"/>
            </w:tcBorders>
            <w:shd w:val="clear" w:color="auto" w:fill="F9F9FB"/>
            <w:vAlign w:val="center"/>
          </w:tcPr>
          <w:p w14:paraId="0600076F" w14:textId="77777777" w:rsidR="00614CC0" w:rsidRDefault="00614CC0">
            <w:pPr>
              <w:rPr>
                <w:rFonts w:ascii="Times New Roman" w:hAnsi="Times New Roman" w:cs="Times New Roman"/>
                <w:color w:val="auto"/>
              </w:rPr>
            </w:pPr>
          </w:p>
        </w:tc>
      </w:tr>
    </w:tbl>
    <w:p w14:paraId="442EC3CF" w14:textId="77777777" w:rsidR="00614CC0" w:rsidRDefault="00614CC0" w:rsidP="00614CC0">
      <w:pPr>
        <w:spacing w:line="400" w:lineRule="atLeast"/>
        <w:rPr>
          <w:rFonts w:ascii="Times New Roman" w:hAnsi="Times New Roman" w:cs="Times New Roman"/>
          <w:color w:val="auto"/>
        </w:rPr>
      </w:pPr>
    </w:p>
    <w:p w14:paraId="6395EB9A" w14:textId="387C999E" w:rsidR="009E7512" w:rsidRPr="005D1043" w:rsidRDefault="009B3E44" w:rsidP="00865AE8">
      <w:pPr>
        <w:spacing w:line="360" w:lineRule="auto"/>
        <w:jc w:val="both"/>
        <w:rPr>
          <w:rFonts w:ascii="Arial" w:hAnsi="Arial" w:cs="Arial"/>
          <w:sz w:val="22"/>
          <w:szCs w:val="22"/>
        </w:rPr>
      </w:pPr>
      <w:r w:rsidRPr="005D1043">
        <w:rPr>
          <w:rFonts w:ascii="Arial" w:hAnsi="Arial" w:cs="Arial"/>
          <w:sz w:val="22"/>
          <w:szCs w:val="22"/>
        </w:rPr>
        <w:t>This empirical evidence showed that there were more female than male the percentage was 73.3% female and 26.7% male</w:t>
      </w:r>
      <w:r w:rsidR="00910D26" w:rsidRPr="005D1043">
        <w:rPr>
          <w:rFonts w:ascii="Arial" w:hAnsi="Arial" w:cs="Arial"/>
          <w:sz w:val="22"/>
          <w:szCs w:val="22"/>
        </w:rPr>
        <w:t>.  There are more female in this research than men.</w:t>
      </w:r>
    </w:p>
    <w:p w14:paraId="3218C29D" w14:textId="77777777" w:rsidR="009B3E44" w:rsidRDefault="009B3E44" w:rsidP="00865AE8">
      <w:pPr>
        <w:spacing w:line="360" w:lineRule="auto"/>
        <w:jc w:val="both"/>
        <w:rPr>
          <w:rFonts w:ascii="Arial" w:hAnsi="Arial" w:cs="Arial"/>
        </w:rPr>
      </w:pPr>
    </w:p>
    <w:p w14:paraId="5F4B378F" w14:textId="77777777" w:rsidR="00910D26" w:rsidRDefault="00910D26" w:rsidP="00865AE8">
      <w:pPr>
        <w:spacing w:line="360" w:lineRule="auto"/>
        <w:jc w:val="both"/>
        <w:rPr>
          <w:rFonts w:ascii="Arial" w:hAnsi="Arial" w:cs="Arial"/>
        </w:rPr>
      </w:pPr>
    </w:p>
    <w:p w14:paraId="7005CEB9" w14:textId="77777777" w:rsidR="00910D26" w:rsidRDefault="00910D26" w:rsidP="00865AE8">
      <w:pPr>
        <w:spacing w:line="360" w:lineRule="auto"/>
        <w:jc w:val="both"/>
        <w:rPr>
          <w:rFonts w:ascii="Arial" w:hAnsi="Arial" w:cs="Arial"/>
        </w:rPr>
      </w:pPr>
    </w:p>
    <w:p w14:paraId="7452FD44" w14:textId="77777777" w:rsidR="00910D26" w:rsidRDefault="00910D26" w:rsidP="00865AE8">
      <w:pPr>
        <w:spacing w:line="360" w:lineRule="auto"/>
        <w:jc w:val="both"/>
        <w:rPr>
          <w:rFonts w:ascii="Arial" w:hAnsi="Arial" w:cs="Arial"/>
        </w:rPr>
      </w:pPr>
    </w:p>
    <w:p w14:paraId="419C405E" w14:textId="77777777" w:rsidR="00910D26" w:rsidRDefault="00910D26" w:rsidP="00865AE8">
      <w:pPr>
        <w:spacing w:line="360" w:lineRule="auto"/>
        <w:jc w:val="both"/>
        <w:rPr>
          <w:rFonts w:ascii="Arial" w:hAnsi="Arial" w:cs="Arial"/>
        </w:rPr>
      </w:pPr>
    </w:p>
    <w:p w14:paraId="14E4D1BF" w14:textId="77777777" w:rsidR="00910D26" w:rsidRDefault="00910D26" w:rsidP="00865AE8">
      <w:pPr>
        <w:spacing w:line="360" w:lineRule="auto"/>
        <w:jc w:val="both"/>
        <w:rPr>
          <w:rFonts w:ascii="Arial" w:hAnsi="Arial" w:cs="Arial"/>
        </w:rPr>
      </w:pPr>
    </w:p>
    <w:p w14:paraId="6082B0C2" w14:textId="77777777" w:rsidR="00910D26" w:rsidRDefault="00910D26" w:rsidP="00865AE8">
      <w:pPr>
        <w:spacing w:line="360" w:lineRule="auto"/>
        <w:jc w:val="both"/>
        <w:rPr>
          <w:rFonts w:ascii="Arial" w:hAnsi="Arial" w:cs="Arial"/>
        </w:rPr>
      </w:pPr>
    </w:p>
    <w:p w14:paraId="45D6765D" w14:textId="77777777" w:rsidR="00910D26" w:rsidRDefault="00910D26" w:rsidP="00865AE8">
      <w:pPr>
        <w:spacing w:line="360" w:lineRule="auto"/>
        <w:jc w:val="both"/>
        <w:rPr>
          <w:rFonts w:ascii="Arial" w:hAnsi="Arial" w:cs="Arial"/>
        </w:rPr>
      </w:pPr>
    </w:p>
    <w:p w14:paraId="3510DA6C" w14:textId="10C3E28A" w:rsidR="009B3E44" w:rsidRDefault="009B3E44" w:rsidP="00865AE8">
      <w:pPr>
        <w:spacing w:line="360" w:lineRule="auto"/>
        <w:jc w:val="both"/>
        <w:rPr>
          <w:rFonts w:ascii="Arial" w:hAnsi="Arial" w:cs="Arial"/>
        </w:rPr>
      </w:pPr>
      <w:r>
        <w:rPr>
          <w:rFonts w:ascii="Arial" w:hAnsi="Arial" w:cs="Arial"/>
        </w:rPr>
        <w:t>Below is a pie chart showing the percentage of male and female in the research study</w:t>
      </w:r>
    </w:p>
    <w:p w14:paraId="01584429" w14:textId="2FD58034" w:rsidR="009E7512" w:rsidRDefault="0072140D" w:rsidP="00865AE8">
      <w:pPr>
        <w:spacing w:line="360" w:lineRule="auto"/>
        <w:jc w:val="both"/>
        <w:rPr>
          <w:rFonts w:ascii="Arial" w:hAnsi="Arial" w:cs="Arial"/>
        </w:rPr>
      </w:pPr>
      <w:r>
        <w:rPr>
          <w:noProof/>
        </w:rPr>
        <w:drawing>
          <wp:inline distT="0" distB="0" distL="0" distR="0" wp14:anchorId="2CA427CE" wp14:editId="2C20396C">
            <wp:extent cx="4572000" cy="2743200"/>
            <wp:effectExtent l="0" t="0" r="12700" b="12700"/>
            <wp:docPr id="82212337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5F39E31" w14:textId="77777777" w:rsidR="006026D9" w:rsidRDefault="006026D9" w:rsidP="006026D9">
      <w:pPr>
        <w:rPr>
          <w:rFonts w:ascii="Times New Roman" w:hAnsi="Times New Roman" w:cs="Times New Roman"/>
          <w:color w:val="auto"/>
        </w:rPr>
      </w:pPr>
    </w:p>
    <w:tbl>
      <w:tblPr>
        <w:tblW w:w="7446" w:type="dxa"/>
        <w:tblLayout w:type="fixed"/>
        <w:tblCellMar>
          <w:left w:w="0" w:type="dxa"/>
          <w:right w:w="0" w:type="dxa"/>
        </w:tblCellMar>
        <w:tblLook w:val="0000" w:firstRow="0" w:lastRow="0" w:firstColumn="0" w:lastColumn="0" w:noHBand="0" w:noVBand="0"/>
      </w:tblPr>
      <w:tblGrid>
        <w:gridCol w:w="854"/>
        <w:gridCol w:w="854"/>
        <w:gridCol w:w="1273"/>
        <w:gridCol w:w="1186"/>
        <w:gridCol w:w="1570"/>
        <w:gridCol w:w="1709"/>
      </w:tblGrid>
      <w:tr w:rsidR="006026D9" w14:paraId="556FDCA5" w14:textId="77777777">
        <w:trPr>
          <w:cantSplit/>
        </w:trPr>
        <w:tc>
          <w:tcPr>
            <w:tcW w:w="7442" w:type="dxa"/>
            <w:gridSpan w:val="6"/>
            <w:tcBorders>
              <w:top w:val="nil"/>
              <w:left w:val="nil"/>
              <w:bottom w:val="nil"/>
              <w:right w:val="nil"/>
            </w:tcBorders>
            <w:shd w:val="clear" w:color="auto" w:fill="FFFFFF"/>
            <w:vAlign w:val="center"/>
          </w:tcPr>
          <w:p w14:paraId="37F9D955" w14:textId="77777777" w:rsidR="0072140D" w:rsidRDefault="0072140D">
            <w:pPr>
              <w:spacing w:line="320" w:lineRule="atLeast"/>
              <w:ind w:left="60" w:right="60"/>
              <w:jc w:val="center"/>
              <w:rPr>
                <w:rFonts w:ascii="Arial" w:hAnsi="Arial" w:cs="Arial"/>
                <w:b/>
                <w:bCs/>
                <w:color w:val="010205"/>
                <w:sz w:val="28"/>
                <w:szCs w:val="28"/>
              </w:rPr>
            </w:pPr>
          </w:p>
          <w:p w14:paraId="0B806CE7" w14:textId="77777777" w:rsidR="0072140D" w:rsidRDefault="0072140D">
            <w:pPr>
              <w:spacing w:line="320" w:lineRule="atLeast"/>
              <w:ind w:left="60" w:right="60"/>
              <w:jc w:val="center"/>
              <w:rPr>
                <w:rFonts w:ascii="Arial" w:hAnsi="Arial" w:cs="Arial"/>
                <w:b/>
                <w:bCs/>
                <w:color w:val="010205"/>
                <w:sz w:val="28"/>
                <w:szCs w:val="28"/>
              </w:rPr>
            </w:pPr>
          </w:p>
          <w:p w14:paraId="6EF9D54E" w14:textId="096241D8" w:rsidR="0072140D" w:rsidRDefault="0072140D">
            <w:pPr>
              <w:spacing w:line="320" w:lineRule="atLeast"/>
              <w:ind w:left="60" w:right="60"/>
              <w:jc w:val="center"/>
              <w:rPr>
                <w:rFonts w:ascii="Arial" w:hAnsi="Arial" w:cs="Arial"/>
                <w:b/>
                <w:bCs/>
                <w:color w:val="010205"/>
                <w:sz w:val="28"/>
                <w:szCs w:val="28"/>
              </w:rPr>
            </w:pPr>
          </w:p>
          <w:p w14:paraId="1CAE2C5D" w14:textId="77777777" w:rsidR="0072140D" w:rsidRDefault="0072140D">
            <w:pPr>
              <w:spacing w:line="320" w:lineRule="atLeast"/>
              <w:ind w:left="60" w:right="60"/>
              <w:jc w:val="center"/>
              <w:rPr>
                <w:rFonts w:ascii="Arial" w:hAnsi="Arial" w:cs="Arial"/>
                <w:b/>
                <w:bCs/>
                <w:color w:val="010205"/>
                <w:sz w:val="28"/>
                <w:szCs w:val="28"/>
              </w:rPr>
            </w:pPr>
          </w:p>
          <w:p w14:paraId="6E0874A5" w14:textId="1A3CDE13" w:rsidR="006026D9" w:rsidRDefault="0072140D" w:rsidP="0072140D">
            <w:pPr>
              <w:spacing w:line="320" w:lineRule="atLeast"/>
              <w:ind w:right="60"/>
              <w:rPr>
                <w:rFonts w:ascii="Arial" w:hAnsi="Arial" w:cs="Arial"/>
                <w:color w:val="010205"/>
                <w:sz w:val="28"/>
                <w:szCs w:val="28"/>
              </w:rPr>
            </w:pPr>
            <w:r>
              <w:rPr>
                <w:rFonts w:ascii="Arial" w:hAnsi="Arial" w:cs="Arial"/>
                <w:b/>
                <w:bCs/>
                <w:color w:val="010205"/>
                <w:sz w:val="28"/>
                <w:szCs w:val="28"/>
              </w:rPr>
              <w:t xml:space="preserve">                               </w:t>
            </w:r>
            <w:r w:rsidR="006026D9">
              <w:rPr>
                <w:rFonts w:ascii="Arial" w:hAnsi="Arial" w:cs="Arial"/>
                <w:b/>
                <w:bCs/>
                <w:color w:val="010205"/>
                <w:sz w:val="28"/>
                <w:szCs w:val="28"/>
              </w:rPr>
              <w:t>Occupation</w:t>
            </w:r>
          </w:p>
        </w:tc>
      </w:tr>
      <w:tr w:rsidR="006026D9" w14:paraId="783E09AC" w14:textId="77777777">
        <w:trPr>
          <w:cantSplit/>
        </w:trPr>
        <w:tc>
          <w:tcPr>
            <w:tcW w:w="1708" w:type="dxa"/>
            <w:gridSpan w:val="2"/>
            <w:tcBorders>
              <w:top w:val="nil"/>
              <w:left w:val="nil"/>
              <w:bottom w:val="single" w:sz="8" w:space="0" w:color="152935"/>
              <w:right w:val="nil"/>
            </w:tcBorders>
            <w:shd w:val="clear" w:color="auto" w:fill="FFFFFF"/>
            <w:vAlign w:val="bottom"/>
          </w:tcPr>
          <w:p w14:paraId="3F7085C6" w14:textId="77777777" w:rsidR="006026D9" w:rsidRDefault="006026D9">
            <w:pPr>
              <w:rPr>
                <w:rFonts w:ascii="Times New Roman" w:hAnsi="Times New Roman" w:cs="Times New Roman"/>
                <w:color w:val="auto"/>
              </w:rPr>
            </w:pPr>
          </w:p>
        </w:tc>
        <w:tc>
          <w:tcPr>
            <w:tcW w:w="1272" w:type="dxa"/>
            <w:tcBorders>
              <w:top w:val="nil"/>
              <w:left w:val="nil"/>
              <w:bottom w:val="single" w:sz="8" w:space="0" w:color="152935"/>
              <w:right w:val="single" w:sz="8" w:space="0" w:color="E0E0E0"/>
            </w:tcBorders>
            <w:shd w:val="clear" w:color="auto" w:fill="FFFFFF"/>
            <w:vAlign w:val="bottom"/>
          </w:tcPr>
          <w:p w14:paraId="5AC8E2FB" w14:textId="77777777" w:rsidR="006026D9" w:rsidRDefault="006026D9">
            <w:pPr>
              <w:spacing w:line="320" w:lineRule="atLeast"/>
              <w:ind w:left="60" w:right="60"/>
              <w:jc w:val="center"/>
              <w:rPr>
                <w:rFonts w:ascii="Arial" w:hAnsi="Arial" w:cs="Arial"/>
                <w:color w:val="264A60"/>
              </w:rPr>
            </w:pPr>
            <w:r>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67B8A028" w14:textId="77777777" w:rsidR="006026D9" w:rsidRDefault="006026D9">
            <w:pPr>
              <w:spacing w:line="320" w:lineRule="atLeast"/>
              <w:ind w:left="60" w:right="60"/>
              <w:jc w:val="center"/>
              <w:rPr>
                <w:rFonts w:ascii="Arial" w:hAnsi="Arial" w:cs="Arial"/>
                <w:color w:val="264A60"/>
              </w:rPr>
            </w:pPr>
            <w:r>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30E50ABB" w14:textId="77777777" w:rsidR="006026D9" w:rsidRDefault="006026D9">
            <w:pPr>
              <w:spacing w:line="320" w:lineRule="atLeast"/>
              <w:ind w:left="60" w:right="60"/>
              <w:jc w:val="center"/>
              <w:rPr>
                <w:rFonts w:ascii="Arial" w:hAnsi="Arial" w:cs="Arial"/>
                <w:color w:val="264A60"/>
              </w:rPr>
            </w:pPr>
            <w:r>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5DD9667F" w14:textId="77777777" w:rsidR="006026D9" w:rsidRDefault="006026D9">
            <w:pPr>
              <w:spacing w:line="320" w:lineRule="atLeast"/>
              <w:ind w:left="60" w:right="60"/>
              <w:jc w:val="center"/>
              <w:rPr>
                <w:rFonts w:ascii="Arial" w:hAnsi="Arial" w:cs="Arial"/>
                <w:color w:val="264A60"/>
              </w:rPr>
            </w:pPr>
            <w:r>
              <w:rPr>
                <w:rFonts w:ascii="Arial" w:hAnsi="Arial" w:cs="Arial"/>
                <w:color w:val="264A60"/>
              </w:rPr>
              <w:t>Cumulative Percent</w:t>
            </w:r>
          </w:p>
        </w:tc>
      </w:tr>
      <w:tr w:rsidR="006026D9" w14:paraId="3DD859C5" w14:textId="77777777">
        <w:trPr>
          <w:cantSplit/>
        </w:trPr>
        <w:tc>
          <w:tcPr>
            <w:tcW w:w="854" w:type="dxa"/>
            <w:vMerge w:val="restart"/>
            <w:tcBorders>
              <w:top w:val="single" w:sz="8" w:space="0" w:color="152935"/>
              <w:left w:val="nil"/>
              <w:bottom w:val="single" w:sz="8" w:space="0" w:color="152935"/>
              <w:right w:val="nil"/>
            </w:tcBorders>
            <w:shd w:val="clear" w:color="auto" w:fill="E0E0E0"/>
          </w:tcPr>
          <w:p w14:paraId="7F060F21" w14:textId="77777777" w:rsidR="006026D9" w:rsidRDefault="006026D9">
            <w:pPr>
              <w:spacing w:line="320" w:lineRule="atLeast"/>
              <w:ind w:left="60" w:right="60"/>
              <w:rPr>
                <w:rFonts w:ascii="Arial" w:hAnsi="Arial" w:cs="Arial"/>
                <w:color w:val="264A60"/>
              </w:rPr>
            </w:pPr>
            <w:r>
              <w:rPr>
                <w:rFonts w:ascii="Arial" w:hAnsi="Arial" w:cs="Arial"/>
                <w:color w:val="264A60"/>
              </w:rPr>
              <w:t>Valid</w:t>
            </w:r>
          </w:p>
        </w:tc>
        <w:tc>
          <w:tcPr>
            <w:tcW w:w="854" w:type="dxa"/>
            <w:tcBorders>
              <w:top w:val="single" w:sz="8" w:space="0" w:color="152935"/>
              <w:left w:val="nil"/>
              <w:bottom w:val="single" w:sz="8" w:space="0" w:color="AEAEAE"/>
              <w:right w:val="nil"/>
            </w:tcBorders>
            <w:shd w:val="clear" w:color="auto" w:fill="E0E0E0"/>
          </w:tcPr>
          <w:p w14:paraId="267F6ABD" w14:textId="77777777" w:rsidR="006026D9" w:rsidRDefault="006026D9">
            <w:pPr>
              <w:spacing w:line="320" w:lineRule="atLeast"/>
              <w:ind w:left="60" w:right="60"/>
              <w:rPr>
                <w:rFonts w:ascii="Arial" w:hAnsi="Arial" w:cs="Arial"/>
                <w:color w:val="264A60"/>
              </w:rPr>
            </w:pPr>
            <w:r>
              <w:rPr>
                <w:rFonts w:ascii="Arial" w:hAnsi="Arial" w:cs="Arial"/>
                <w:color w:val="264A60"/>
              </w:rPr>
              <w:t>HCA</w:t>
            </w:r>
          </w:p>
        </w:tc>
        <w:tc>
          <w:tcPr>
            <w:tcW w:w="1272" w:type="dxa"/>
            <w:tcBorders>
              <w:top w:val="single" w:sz="8" w:space="0" w:color="152935"/>
              <w:left w:val="nil"/>
              <w:bottom w:val="single" w:sz="8" w:space="0" w:color="AEAEAE"/>
              <w:right w:val="single" w:sz="8" w:space="0" w:color="E0E0E0"/>
            </w:tcBorders>
            <w:shd w:val="clear" w:color="auto" w:fill="F9F9FB"/>
          </w:tcPr>
          <w:p w14:paraId="012E90FB" w14:textId="77777777" w:rsidR="006026D9" w:rsidRDefault="006026D9">
            <w:pPr>
              <w:spacing w:line="320" w:lineRule="atLeast"/>
              <w:ind w:left="60" w:right="60"/>
              <w:jc w:val="right"/>
              <w:rPr>
                <w:rFonts w:ascii="Arial" w:hAnsi="Arial" w:cs="Arial"/>
                <w:color w:val="010205"/>
              </w:rPr>
            </w:pPr>
            <w:r>
              <w:rPr>
                <w:rFonts w:ascii="Arial" w:hAnsi="Arial" w:cs="Arial"/>
                <w:color w:val="010205"/>
              </w:rPr>
              <w:t>5</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27CA920" w14:textId="77777777" w:rsidR="006026D9" w:rsidRDefault="006026D9">
            <w:pPr>
              <w:spacing w:line="320" w:lineRule="atLeast"/>
              <w:ind w:left="60" w:right="60"/>
              <w:jc w:val="right"/>
              <w:rPr>
                <w:rFonts w:ascii="Arial" w:hAnsi="Arial" w:cs="Arial"/>
                <w:color w:val="010205"/>
              </w:rPr>
            </w:pPr>
            <w:r>
              <w:rPr>
                <w:rFonts w:ascii="Arial" w:hAnsi="Arial" w:cs="Arial"/>
                <w:color w:val="010205"/>
              </w:rPr>
              <w:t>33.3</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33711674" w14:textId="77777777" w:rsidR="006026D9" w:rsidRDefault="006026D9">
            <w:pPr>
              <w:spacing w:line="320" w:lineRule="atLeast"/>
              <w:ind w:left="60" w:right="60"/>
              <w:jc w:val="right"/>
              <w:rPr>
                <w:rFonts w:ascii="Arial" w:hAnsi="Arial" w:cs="Arial"/>
                <w:color w:val="010205"/>
              </w:rPr>
            </w:pPr>
            <w:r>
              <w:rPr>
                <w:rFonts w:ascii="Arial" w:hAnsi="Arial" w:cs="Arial"/>
                <w:color w:val="010205"/>
              </w:rPr>
              <w:t>33.3</w:t>
            </w:r>
          </w:p>
        </w:tc>
        <w:tc>
          <w:tcPr>
            <w:tcW w:w="1708" w:type="dxa"/>
            <w:tcBorders>
              <w:top w:val="single" w:sz="8" w:space="0" w:color="152935"/>
              <w:left w:val="single" w:sz="8" w:space="0" w:color="E0E0E0"/>
              <w:bottom w:val="single" w:sz="8" w:space="0" w:color="AEAEAE"/>
              <w:right w:val="nil"/>
            </w:tcBorders>
            <w:shd w:val="clear" w:color="auto" w:fill="F9F9FB"/>
          </w:tcPr>
          <w:p w14:paraId="14773FD4" w14:textId="77777777" w:rsidR="006026D9" w:rsidRDefault="006026D9">
            <w:pPr>
              <w:spacing w:line="320" w:lineRule="atLeast"/>
              <w:ind w:left="60" w:right="60"/>
              <w:jc w:val="right"/>
              <w:rPr>
                <w:rFonts w:ascii="Arial" w:hAnsi="Arial" w:cs="Arial"/>
                <w:color w:val="010205"/>
              </w:rPr>
            </w:pPr>
            <w:r>
              <w:rPr>
                <w:rFonts w:ascii="Arial" w:hAnsi="Arial" w:cs="Arial"/>
                <w:color w:val="010205"/>
              </w:rPr>
              <w:t>33.3</w:t>
            </w:r>
          </w:p>
        </w:tc>
      </w:tr>
      <w:tr w:rsidR="006026D9" w14:paraId="62CF57B6" w14:textId="77777777">
        <w:trPr>
          <w:cantSplit/>
        </w:trPr>
        <w:tc>
          <w:tcPr>
            <w:tcW w:w="854" w:type="dxa"/>
            <w:vMerge/>
            <w:tcBorders>
              <w:top w:val="single" w:sz="8" w:space="0" w:color="152935"/>
              <w:left w:val="nil"/>
              <w:bottom w:val="single" w:sz="8" w:space="0" w:color="152935"/>
              <w:right w:val="nil"/>
            </w:tcBorders>
            <w:shd w:val="clear" w:color="auto" w:fill="E0E0E0"/>
          </w:tcPr>
          <w:p w14:paraId="2FF8A56C" w14:textId="77777777" w:rsidR="006026D9" w:rsidRDefault="006026D9">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70EEE551" w14:textId="77777777" w:rsidR="006026D9" w:rsidRDefault="006026D9">
            <w:pPr>
              <w:spacing w:line="320" w:lineRule="atLeast"/>
              <w:ind w:left="60" w:right="60"/>
              <w:rPr>
                <w:rFonts w:ascii="Arial" w:hAnsi="Arial" w:cs="Arial"/>
                <w:color w:val="264A60"/>
              </w:rPr>
            </w:pPr>
            <w:r>
              <w:rPr>
                <w:rFonts w:ascii="Arial" w:hAnsi="Arial" w:cs="Arial"/>
                <w:color w:val="264A60"/>
              </w:rPr>
              <w:t>Nurse</w:t>
            </w:r>
          </w:p>
        </w:tc>
        <w:tc>
          <w:tcPr>
            <w:tcW w:w="1272" w:type="dxa"/>
            <w:tcBorders>
              <w:top w:val="single" w:sz="8" w:space="0" w:color="AEAEAE"/>
              <w:left w:val="nil"/>
              <w:bottom w:val="single" w:sz="8" w:space="0" w:color="AEAEAE"/>
              <w:right w:val="single" w:sz="8" w:space="0" w:color="E0E0E0"/>
            </w:tcBorders>
            <w:shd w:val="clear" w:color="auto" w:fill="F9F9FB"/>
          </w:tcPr>
          <w:p w14:paraId="17E04066" w14:textId="77777777" w:rsidR="006026D9" w:rsidRDefault="006026D9">
            <w:pPr>
              <w:spacing w:line="320" w:lineRule="atLeast"/>
              <w:ind w:left="60" w:right="60"/>
              <w:jc w:val="right"/>
              <w:rPr>
                <w:rFonts w:ascii="Arial" w:hAnsi="Arial" w:cs="Arial"/>
                <w:color w:val="010205"/>
              </w:rPr>
            </w:pPr>
            <w:r>
              <w:rPr>
                <w:rFonts w:ascii="Arial" w:hAnsi="Arial" w:cs="Arial"/>
                <w:color w:val="010205"/>
              </w:rPr>
              <w:t>10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1135928" w14:textId="77777777" w:rsidR="006026D9" w:rsidRDefault="006026D9">
            <w:pPr>
              <w:spacing w:line="320" w:lineRule="atLeast"/>
              <w:ind w:left="60" w:right="60"/>
              <w:jc w:val="right"/>
              <w:rPr>
                <w:rFonts w:ascii="Arial" w:hAnsi="Arial" w:cs="Arial"/>
                <w:color w:val="010205"/>
              </w:rPr>
            </w:pPr>
            <w:r>
              <w:rPr>
                <w:rFonts w:ascii="Arial" w:hAnsi="Arial" w:cs="Arial"/>
                <w:color w:val="010205"/>
              </w:rPr>
              <w:t>66.7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2E500DAD" w14:textId="77777777" w:rsidR="006026D9" w:rsidRDefault="006026D9">
            <w:pPr>
              <w:spacing w:line="320" w:lineRule="atLeast"/>
              <w:ind w:left="60" w:right="60"/>
              <w:jc w:val="right"/>
              <w:rPr>
                <w:rFonts w:ascii="Arial" w:hAnsi="Arial" w:cs="Arial"/>
                <w:color w:val="010205"/>
              </w:rPr>
            </w:pPr>
            <w:r>
              <w:rPr>
                <w:rFonts w:ascii="Arial" w:hAnsi="Arial" w:cs="Arial"/>
                <w:color w:val="010205"/>
              </w:rPr>
              <w:t>66.7</w:t>
            </w:r>
          </w:p>
        </w:tc>
        <w:tc>
          <w:tcPr>
            <w:tcW w:w="1708" w:type="dxa"/>
            <w:tcBorders>
              <w:top w:val="single" w:sz="8" w:space="0" w:color="AEAEAE"/>
              <w:left w:val="single" w:sz="8" w:space="0" w:color="E0E0E0"/>
              <w:bottom w:val="single" w:sz="8" w:space="0" w:color="AEAEAE"/>
              <w:right w:val="nil"/>
            </w:tcBorders>
            <w:shd w:val="clear" w:color="auto" w:fill="F9F9FB"/>
          </w:tcPr>
          <w:p w14:paraId="50297DE3" w14:textId="77777777" w:rsidR="006026D9" w:rsidRDefault="006026D9">
            <w:pPr>
              <w:spacing w:line="320" w:lineRule="atLeast"/>
              <w:ind w:left="60" w:right="60"/>
              <w:jc w:val="right"/>
              <w:rPr>
                <w:rFonts w:ascii="Arial" w:hAnsi="Arial" w:cs="Arial"/>
                <w:color w:val="010205"/>
              </w:rPr>
            </w:pPr>
            <w:r>
              <w:rPr>
                <w:rFonts w:ascii="Arial" w:hAnsi="Arial" w:cs="Arial"/>
                <w:color w:val="010205"/>
              </w:rPr>
              <w:t>100.0</w:t>
            </w:r>
          </w:p>
        </w:tc>
      </w:tr>
      <w:tr w:rsidR="006026D9" w14:paraId="1DB6BA21" w14:textId="77777777">
        <w:trPr>
          <w:cantSplit/>
        </w:trPr>
        <w:tc>
          <w:tcPr>
            <w:tcW w:w="854" w:type="dxa"/>
            <w:vMerge/>
            <w:tcBorders>
              <w:top w:val="single" w:sz="8" w:space="0" w:color="152935"/>
              <w:left w:val="nil"/>
              <w:bottom w:val="single" w:sz="8" w:space="0" w:color="152935"/>
              <w:right w:val="nil"/>
            </w:tcBorders>
            <w:shd w:val="clear" w:color="auto" w:fill="E0E0E0"/>
          </w:tcPr>
          <w:p w14:paraId="4764D0AF" w14:textId="77777777" w:rsidR="006026D9" w:rsidRDefault="006026D9">
            <w:pPr>
              <w:rPr>
                <w:rFonts w:ascii="Arial" w:hAnsi="Arial" w:cs="Arial"/>
                <w:color w:val="010205"/>
              </w:rPr>
            </w:pPr>
          </w:p>
        </w:tc>
        <w:tc>
          <w:tcPr>
            <w:tcW w:w="854" w:type="dxa"/>
            <w:tcBorders>
              <w:top w:val="single" w:sz="8" w:space="0" w:color="AEAEAE"/>
              <w:left w:val="nil"/>
              <w:bottom w:val="single" w:sz="8" w:space="0" w:color="152935"/>
              <w:right w:val="nil"/>
            </w:tcBorders>
            <w:shd w:val="clear" w:color="auto" w:fill="E0E0E0"/>
          </w:tcPr>
          <w:p w14:paraId="01A6B52D" w14:textId="77777777" w:rsidR="006026D9" w:rsidRDefault="006026D9">
            <w:pPr>
              <w:spacing w:line="320" w:lineRule="atLeast"/>
              <w:ind w:left="60" w:right="60"/>
              <w:rPr>
                <w:rFonts w:ascii="Arial" w:hAnsi="Arial" w:cs="Arial"/>
                <w:color w:val="264A60"/>
              </w:rPr>
            </w:pPr>
            <w:r>
              <w:rPr>
                <w:rFonts w:ascii="Arial" w:hAnsi="Arial" w:cs="Arial"/>
                <w:color w:val="264A60"/>
              </w:rPr>
              <w:t>Total</w:t>
            </w:r>
          </w:p>
        </w:tc>
        <w:tc>
          <w:tcPr>
            <w:tcW w:w="1272" w:type="dxa"/>
            <w:tcBorders>
              <w:top w:val="single" w:sz="8" w:space="0" w:color="AEAEAE"/>
              <w:left w:val="nil"/>
              <w:bottom w:val="single" w:sz="8" w:space="0" w:color="152935"/>
              <w:right w:val="single" w:sz="8" w:space="0" w:color="E0E0E0"/>
            </w:tcBorders>
            <w:shd w:val="clear" w:color="auto" w:fill="F9F9FB"/>
          </w:tcPr>
          <w:p w14:paraId="73812C87" w14:textId="77777777" w:rsidR="006026D9" w:rsidRDefault="006026D9">
            <w:pPr>
              <w:spacing w:line="320" w:lineRule="atLeast"/>
              <w:ind w:left="60" w:right="60"/>
              <w:jc w:val="right"/>
              <w:rPr>
                <w:rFonts w:ascii="Arial" w:hAnsi="Arial" w:cs="Arial"/>
                <w:color w:val="010205"/>
              </w:rPr>
            </w:pPr>
            <w:r>
              <w:rPr>
                <w:rFonts w:ascii="Arial" w:hAnsi="Arial" w:cs="Arial"/>
                <w:color w:val="010205"/>
              </w:rPr>
              <w:t>15</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3D962530" w14:textId="77777777" w:rsidR="006026D9" w:rsidRDefault="006026D9">
            <w:pPr>
              <w:spacing w:line="320" w:lineRule="atLeast"/>
              <w:ind w:left="60" w:right="60"/>
              <w:jc w:val="right"/>
              <w:rPr>
                <w:rFonts w:ascii="Arial" w:hAnsi="Arial" w:cs="Arial"/>
                <w:color w:val="010205"/>
              </w:rPr>
            </w:pPr>
            <w:r>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441D8844" w14:textId="77777777" w:rsidR="006026D9" w:rsidRDefault="006026D9">
            <w:pPr>
              <w:spacing w:line="320" w:lineRule="atLeast"/>
              <w:ind w:left="60" w:right="60"/>
              <w:jc w:val="right"/>
              <w:rPr>
                <w:rFonts w:ascii="Arial" w:hAnsi="Arial" w:cs="Arial"/>
                <w:color w:val="010205"/>
              </w:rPr>
            </w:pPr>
            <w:r>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3C016CC6" w14:textId="77777777" w:rsidR="006026D9" w:rsidRDefault="006026D9">
            <w:pPr>
              <w:rPr>
                <w:rFonts w:ascii="Times New Roman" w:hAnsi="Times New Roman" w:cs="Times New Roman"/>
                <w:color w:val="auto"/>
              </w:rPr>
            </w:pPr>
          </w:p>
        </w:tc>
      </w:tr>
    </w:tbl>
    <w:p w14:paraId="060F416F" w14:textId="77777777" w:rsidR="006026D9" w:rsidRDefault="006026D9" w:rsidP="006026D9">
      <w:pPr>
        <w:spacing w:line="400" w:lineRule="atLeast"/>
        <w:rPr>
          <w:rFonts w:ascii="Times New Roman" w:hAnsi="Times New Roman" w:cs="Times New Roman"/>
          <w:color w:val="auto"/>
        </w:rPr>
      </w:pPr>
    </w:p>
    <w:p w14:paraId="30EF70E9" w14:textId="734678C5" w:rsidR="009E7512" w:rsidRDefault="009B3E44" w:rsidP="00865AE8">
      <w:pPr>
        <w:spacing w:line="360" w:lineRule="auto"/>
        <w:jc w:val="both"/>
        <w:rPr>
          <w:rFonts w:ascii="Arial" w:hAnsi="Arial" w:cs="Arial"/>
        </w:rPr>
      </w:pPr>
      <w:r>
        <w:rPr>
          <w:rFonts w:ascii="Arial" w:hAnsi="Arial" w:cs="Arial"/>
        </w:rPr>
        <w:t>Above demonstrates the professions of the participants that took part in the research</w:t>
      </w:r>
    </w:p>
    <w:p w14:paraId="575B81F0" w14:textId="243A4C8C" w:rsidR="009B3E44" w:rsidRDefault="009B3E44" w:rsidP="00865AE8">
      <w:pPr>
        <w:spacing w:line="360" w:lineRule="auto"/>
        <w:jc w:val="both"/>
        <w:rPr>
          <w:rFonts w:ascii="Arial" w:hAnsi="Arial" w:cs="Arial"/>
        </w:rPr>
      </w:pPr>
      <w:r>
        <w:rPr>
          <w:rFonts w:ascii="Arial" w:hAnsi="Arial" w:cs="Arial"/>
        </w:rPr>
        <w:t xml:space="preserve">66.7% were nurses and 33.3% were healthcare </w:t>
      </w:r>
      <w:proofErr w:type="spellStart"/>
      <w:r>
        <w:rPr>
          <w:rFonts w:ascii="Arial" w:hAnsi="Arial" w:cs="Arial"/>
        </w:rPr>
        <w:t>asisstants</w:t>
      </w:r>
      <w:proofErr w:type="spellEnd"/>
    </w:p>
    <w:p w14:paraId="26A29CE1" w14:textId="1272DF8F" w:rsidR="009E7512" w:rsidRDefault="006026D9" w:rsidP="00865AE8">
      <w:pPr>
        <w:spacing w:line="360" w:lineRule="auto"/>
        <w:jc w:val="both"/>
        <w:rPr>
          <w:rFonts w:ascii="Arial" w:hAnsi="Arial" w:cs="Arial"/>
        </w:rPr>
      </w:pPr>
      <w:r>
        <w:rPr>
          <w:noProof/>
        </w:rPr>
        <w:lastRenderedPageBreak/>
        <w:drawing>
          <wp:inline distT="0" distB="0" distL="0" distR="0" wp14:anchorId="5BF724B9" wp14:editId="385FCF5E">
            <wp:extent cx="4572000" cy="2743200"/>
            <wp:effectExtent l="0" t="0" r="12700" b="12700"/>
            <wp:docPr id="180342160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B6C3F71" w14:textId="191CD35F" w:rsidR="009E7512" w:rsidRDefault="006026D9" w:rsidP="00865AE8">
      <w:pPr>
        <w:spacing w:line="360" w:lineRule="auto"/>
        <w:jc w:val="both"/>
        <w:rPr>
          <w:rFonts w:ascii="Arial" w:hAnsi="Arial" w:cs="Arial"/>
        </w:rPr>
      </w:pPr>
      <w:r>
        <w:rPr>
          <w:rFonts w:ascii="Arial" w:hAnsi="Arial" w:cs="Arial"/>
        </w:rPr>
        <w:t>Above is a pie chart indicating the percentage of staff nurses to healthcare assistants.</w:t>
      </w:r>
    </w:p>
    <w:p w14:paraId="62C40BEC" w14:textId="77777777" w:rsidR="009E7512" w:rsidRDefault="009E7512" w:rsidP="00865AE8">
      <w:pPr>
        <w:spacing w:line="360" w:lineRule="auto"/>
        <w:jc w:val="both"/>
        <w:rPr>
          <w:rFonts w:ascii="Arial" w:hAnsi="Arial" w:cs="Arial"/>
        </w:rPr>
      </w:pPr>
    </w:p>
    <w:p w14:paraId="4D1CA0AC" w14:textId="77777777" w:rsidR="009E7512" w:rsidRDefault="009E7512" w:rsidP="00865AE8">
      <w:pPr>
        <w:spacing w:line="360" w:lineRule="auto"/>
        <w:jc w:val="both"/>
        <w:rPr>
          <w:rFonts w:ascii="Arial" w:hAnsi="Arial" w:cs="Arial"/>
        </w:rPr>
      </w:pPr>
    </w:p>
    <w:p w14:paraId="4F01F54E" w14:textId="77777777" w:rsidR="00801E68" w:rsidRDefault="00801E68" w:rsidP="00801E68">
      <w:pPr>
        <w:rPr>
          <w:rFonts w:ascii="Times New Roman" w:hAnsi="Times New Roman" w:cs="Times New Roman"/>
          <w:color w:val="auto"/>
        </w:rPr>
      </w:pPr>
    </w:p>
    <w:tbl>
      <w:tblPr>
        <w:tblW w:w="9362" w:type="dxa"/>
        <w:tblLayout w:type="fixed"/>
        <w:tblCellMar>
          <w:left w:w="0" w:type="dxa"/>
          <w:right w:w="0" w:type="dxa"/>
        </w:tblCellMar>
        <w:tblLook w:val="0000" w:firstRow="0" w:lastRow="0" w:firstColumn="0" w:lastColumn="0" w:noHBand="0" w:noVBand="0"/>
      </w:tblPr>
      <w:tblGrid>
        <w:gridCol w:w="9362"/>
      </w:tblGrid>
      <w:tr w:rsidR="00801E68" w14:paraId="5DA4A65A" w14:textId="77777777" w:rsidTr="00890F3D">
        <w:trPr>
          <w:cantSplit/>
        </w:trPr>
        <w:tc>
          <w:tcPr>
            <w:tcW w:w="9362" w:type="dxa"/>
            <w:tcBorders>
              <w:top w:val="nil"/>
              <w:left w:val="nil"/>
              <w:bottom w:val="nil"/>
              <w:right w:val="nil"/>
            </w:tcBorders>
            <w:shd w:val="clear" w:color="auto" w:fill="FFFFFF"/>
            <w:vAlign w:val="center"/>
          </w:tcPr>
          <w:p w14:paraId="192C9033" w14:textId="4AFD6B49" w:rsidR="00801E68" w:rsidRDefault="00801E68">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Correlations</w:t>
            </w:r>
            <w:r w:rsidR="00510EE5">
              <w:rPr>
                <w:rFonts w:ascii="Arial" w:hAnsi="Arial" w:cs="Arial"/>
                <w:b/>
                <w:bCs/>
                <w:color w:val="010205"/>
                <w:sz w:val="28"/>
                <w:szCs w:val="28"/>
              </w:rPr>
              <w:t xml:space="preserve"> Between Participants Educational Level and An Increase </w:t>
            </w:r>
            <w:r w:rsidR="00214F67">
              <w:rPr>
                <w:rFonts w:ascii="Arial" w:hAnsi="Arial" w:cs="Arial"/>
                <w:b/>
                <w:bCs/>
                <w:color w:val="010205"/>
                <w:sz w:val="28"/>
                <w:szCs w:val="28"/>
              </w:rPr>
              <w:t>the</w:t>
            </w:r>
            <w:r w:rsidR="006D048D">
              <w:rPr>
                <w:rFonts w:ascii="Arial" w:hAnsi="Arial" w:cs="Arial"/>
                <w:b/>
                <w:bCs/>
                <w:color w:val="010205"/>
                <w:sz w:val="28"/>
                <w:szCs w:val="28"/>
              </w:rPr>
              <w:t xml:space="preserve"> Acceptance </w:t>
            </w:r>
            <w:r w:rsidR="00510EE5">
              <w:rPr>
                <w:rFonts w:ascii="Arial" w:hAnsi="Arial" w:cs="Arial"/>
                <w:b/>
                <w:bCs/>
                <w:color w:val="010205"/>
                <w:sz w:val="28"/>
                <w:szCs w:val="28"/>
              </w:rPr>
              <w:t xml:space="preserve">of Digital Technology </w:t>
            </w:r>
            <w:r w:rsidR="00214F67">
              <w:rPr>
                <w:rFonts w:ascii="Arial" w:hAnsi="Arial" w:cs="Arial"/>
                <w:b/>
                <w:bCs/>
                <w:color w:val="010205"/>
                <w:sz w:val="28"/>
                <w:szCs w:val="28"/>
              </w:rPr>
              <w:t>in</w:t>
            </w:r>
            <w:r w:rsidR="00510EE5">
              <w:rPr>
                <w:rFonts w:ascii="Arial" w:hAnsi="Arial" w:cs="Arial"/>
                <w:b/>
                <w:bCs/>
                <w:color w:val="010205"/>
                <w:sz w:val="28"/>
                <w:szCs w:val="28"/>
              </w:rPr>
              <w:t xml:space="preserve"> the Job Role</w:t>
            </w:r>
          </w:p>
        </w:tc>
      </w:tr>
    </w:tbl>
    <w:p w14:paraId="43B70817" w14:textId="77777777" w:rsidR="009E7512" w:rsidRPr="005D1043" w:rsidRDefault="009E7512" w:rsidP="00865AE8">
      <w:pPr>
        <w:spacing w:line="360" w:lineRule="auto"/>
        <w:jc w:val="both"/>
        <w:rPr>
          <w:rFonts w:ascii="Arial" w:hAnsi="Arial" w:cs="Arial"/>
          <w:sz w:val="22"/>
          <w:szCs w:val="22"/>
        </w:rPr>
      </w:pPr>
    </w:p>
    <w:p w14:paraId="1CA92D93" w14:textId="7707E58F" w:rsidR="009E7512" w:rsidRPr="005D1043" w:rsidRDefault="00510EE5" w:rsidP="00865AE8">
      <w:pPr>
        <w:spacing w:line="360" w:lineRule="auto"/>
        <w:jc w:val="both"/>
        <w:rPr>
          <w:rFonts w:ascii="Arial" w:hAnsi="Arial" w:cs="Arial"/>
          <w:sz w:val="22"/>
          <w:szCs w:val="22"/>
        </w:rPr>
      </w:pPr>
      <w:r w:rsidRPr="005D1043">
        <w:rPr>
          <w:rFonts w:ascii="Arial" w:hAnsi="Arial" w:cs="Arial"/>
          <w:sz w:val="22"/>
          <w:szCs w:val="22"/>
        </w:rPr>
        <w:t xml:space="preserve">The Spearman’s </w:t>
      </w:r>
      <w:r w:rsidR="00214F67" w:rsidRPr="005D1043">
        <w:rPr>
          <w:rFonts w:ascii="Arial" w:hAnsi="Arial" w:cs="Arial"/>
          <w:sz w:val="22"/>
          <w:szCs w:val="22"/>
        </w:rPr>
        <w:t>correlation table below indicates that</w:t>
      </w:r>
      <w:r w:rsidRPr="005D1043">
        <w:rPr>
          <w:rFonts w:ascii="Arial" w:hAnsi="Arial" w:cs="Arial"/>
          <w:sz w:val="22"/>
          <w:szCs w:val="22"/>
        </w:rPr>
        <w:t xml:space="preserve"> there is a </w:t>
      </w:r>
      <w:r w:rsidR="00201C66" w:rsidRPr="005D1043">
        <w:rPr>
          <w:rFonts w:ascii="Arial" w:hAnsi="Arial" w:cs="Arial"/>
          <w:sz w:val="22"/>
          <w:szCs w:val="22"/>
        </w:rPr>
        <w:t>-.261</w:t>
      </w:r>
      <w:r w:rsidRPr="005D1043">
        <w:rPr>
          <w:rFonts w:ascii="Arial" w:hAnsi="Arial" w:cs="Arial"/>
          <w:sz w:val="22"/>
          <w:szCs w:val="22"/>
        </w:rPr>
        <w:t xml:space="preserve"> correlation which is a </w:t>
      </w:r>
      <w:r w:rsidR="00214F67" w:rsidRPr="005D1043">
        <w:rPr>
          <w:rFonts w:ascii="Arial" w:hAnsi="Arial" w:cs="Arial"/>
          <w:sz w:val="22"/>
          <w:szCs w:val="22"/>
        </w:rPr>
        <w:t>weak negative monotonic</w:t>
      </w:r>
      <w:r w:rsidRPr="005D1043">
        <w:rPr>
          <w:rFonts w:ascii="Arial" w:hAnsi="Arial" w:cs="Arial"/>
          <w:sz w:val="22"/>
          <w:szCs w:val="22"/>
        </w:rPr>
        <w:t xml:space="preserve"> relationship between the level of education and the acceptance of an increase in digital technology in their role. </w:t>
      </w:r>
      <w:r w:rsidR="00214F67" w:rsidRPr="005D1043">
        <w:rPr>
          <w:rFonts w:ascii="Arial" w:hAnsi="Arial" w:cs="Arial"/>
          <w:sz w:val="22"/>
          <w:szCs w:val="22"/>
        </w:rPr>
        <w:t>The relationship is inverse which means the higher the education of the participants the decrease of acceptance of digital technology in their job role</w:t>
      </w:r>
    </w:p>
    <w:p w14:paraId="1A8EF83B" w14:textId="77777777" w:rsidR="009E7512" w:rsidRDefault="009E7512" w:rsidP="00865AE8">
      <w:pPr>
        <w:spacing w:line="360" w:lineRule="auto"/>
        <w:jc w:val="both"/>
        <w:rPr>
          <w:rFonts w:ascii="Arial" w:hAnsi="Arial" w:cs="Arial"/>
        </w:rPr>
      </w:pPr>
    </w:p>
    <w:p w14:paraId="1344FCEA" w14:textId="77777777" w:rsidR="009E7512" w:rsidRPr="00214F67" w:rsidRDefault="009E7512" w:rsidP="00865AE8">
      <w:pPr>
        <w:spacing w:line="360" w:lineRule="auto"/>
        <w:jc w:val="both"/>
        <w:rPr>
          <w:rFonts w:ascii="Arial" w:hAnsi="Arial" w:cs="Arial"/>
          <w:b/>
          <w:bCs/>
          <w:sz w:val="28"/>
          <w:szCs w:val="28"/>
        </w:rPr>
      </w:pPr>
    </w:p>
    <w:tbl>
      <w:tblPr>
        <w:tblW w:w="7934" w:type="dxa"/>
        <w:tblLayout w:type="fixed"/>
        <w:tblCellMar>
          <w:left w:w="0" w:type="dxa"/>
          <w:right w:w="0" w:type="dxa"/>
        </w:tblCellMar>
        <w:tblLook w:val="0000" w:firstRow="0" w:lastRow="0" w:firstColumn="0" w:lastColumn="0" w:noHBand="0" w:noVBand="0"/>
      </w:tblPr>
      <w:tblGrid>
        <w:gridCol w:w="1814"/>
        <w:gridCol w:w="1238"/>
        <w:gridCol w:w="2459"/>
        <w:gridCol w:w="1238"/>
        <w:gridCol w:w="1185"/>
      </w:tblGrid>
      <w:tr w:rsidR="00890F3D" w:rsidRPr="00214F67" w14:paraId="5EEA835B" w14:textId="77777777" w:rsidTr="00343024">
        <w:trPr>
          <w:cantSplit/>
        </w:trPr>
        <w:tc>
          <w:tcPr>
            <w:tcW w:w="7932" w:type="dxa"/>
            <w:gridSpan w:val="5"/>
            <w:tcBorders>
              <w:top w:val="nil"/>
              <w:left w:val="nil"/>
              <w:bottom w:val="nil"/>
              <w:right w:val="nil"/>
            </w:tcBorders>
            <w:shd w:val="clear" w:color="auto" w:fill="FFFFFF"/>
            <w:vAlign w:val="center"/>
          </w:tcPr>
          <w:p w14:paraId="6E5C1DA7" w14:textId="4226CB7A" w:rsidR="00890F3D" w:rsidRPr="00214F67" w:rsidRDefault="00214F67" w:rsidP="00214F67">
            <w:pPr>
              <w:spacing w:line="320" w:lineRule="atLeast"/>
              <w:ind w:right="60"/>
              <w:rPr>
                <w:rFonts w:ascii="Arial" w:hAnsi="Arial" w:cs="Arial"/>
                <w:b/>
                <w:bCs/>
                <w:color w:val="010205"/>
                <w:sz w:val="28"/>
                <w:szCs w:val="28"/>
              </w:rPr>
            </w:pPr>
            <w:r w:rsidRPr="00214F67">
              <w:rPr>
                <w:rFonts w:ascii="Arial" w:hAnsi="Arial" w:cs="Arial"/>
                <w:b/>
                <w:bCs/>
                <w:sz w:val="28"/>
                <w:szCs w:val="28"/>
              </w:rPr>
              <w:t xml:space="preserve">The Spearman’s </w:t>
            </w:r>
            <w:r w:rsidR="00890F3D" w:rsidRPr="00214F67">
              <w:rPr>
                <w:rFonts w:ascii="Arial" w:hAnsi="Arial" w:cs="Arial"/>
                <w:b/>
                <w:bCs/>
                <w:color w:val="010205"/>
                <w:sz w:val="28"/>
                <w:szCs w:val="28"/>
              </w:rPr>
              <w:t>Correlations</w:t>
            </w:r>
          </w:p>
        </w:tc>
      </w:tr>
      <w:tr w:rsidR="00890F3D" w14:paraId="7E29FE21" w14:textId="77777777" w:rsidTr="00343024">
        <w:trPr>
          <w:cantSplit/>
        </w:trPr>
        <w:tc>
          <w:tcPr>
            <w:tcW w:w="5509" w:type="dxa"/>
            <w:gridSpan w:val="3"/>
            <w:tcBorders>
              <w:top w:val="nil"/>
              <w:left w:val="nil"/>
              <w:bottom w:val="single" w:sz="8" w:space="0" w:color="152935"/>
              <w:right w:val="nil"/>
            </w:tcBorders>
            <w:shd w:val="clear" w:color="auto" w:fill="FFFFFF"/>
            <w:vAlign w:val="bottom"/>
          </w:tcPr>
          <w:p w14:paraId="65BE2547" w14:textId="77777777" w:rsidR="00890F3D" w:rsidRDefault="00890F3D" w:rsidP="00343024">
            <w:pPr>
              <w:rPr>
                <w:rFonts w:ascii="Times New Roman" w:hAnsi="Times New Roman" w:cs="Times New Roman"/>
                <w:color w:val="auto"/>
              </w:rPr>
            </w:pPr>
          </w:p>
        </w:tc>
        <w:tc>
          <w:tcPr>
            <w:tcW w:w="1238" w:type="dxa"/>
            <w:tcBorders>
              <w:top w:val="nil"/>
              <w:left w:val="nil"/>
              <w:bottom w:val="single" w:sz="8" w:space="0" w:color="152935"/>
              <w:right w:val="single" w:sz="8" w:space="0" w:color="E0E0E0"/>
            </w:tcBorders>
            <w:shd w:val="clear" w:color="auto" w:fill="FFFFFF"/>
            <w:vAlign w:val="bottom"/>
          </w:tcPr>
          <w:p w14:paraId="4AA91239" w14:textId="77777777" w:rsidR="00890F3D" w:rsidRDefault="00890F3D" w:rsidP="00343024">
            <w:pPr>
              <w:spacing w:line="320" w:lineRule="atLeast"/>
              <w:ind w:left="60" w:right="60"/>
              <w:jc w:val="center"/>
              <w:rPr>
                <w:rFonts w:ascii="Arial" w:hAnsi="Arial" w:cs="Arial"/>
                <w:color w:val="264A60"/>
              </w:rPr>
            </w:pPr>
            <w:r>
              <w:rPr>
                <w:rFonts w:ascii="Arial" w:hAnsi="Arial" w:cs="Arial"/>
                <w:color w:val="264A60"/>
              </w:rPr>
              <w:t>Edu Rank</w:t>
            </w:r>
          </w:p>
        </w:tc>
        <w:tc>
          <w:tcPr>
            <w:tcW w:w="1185" w:type="dxa"/>
            <w:tcBorders>
              <w:top w:val="nil"/>
              <w:left w:val="single" w:sz="8" w:space="0" w:color="E0E0E0"/>
              <w:bottom w:val="single" w:sz="8" w:space="0" w:color="152935"/>
              <w:right w:val="nil"/>
            </w:tcBorders>
            <w:shd w:val="clear" w:color="auto" w:fill="FFFFFF"/>
            <w:vAlign w:val="bottom"/>
          </w:tcPr>
          <w:p w14:paraId="532CF118" w14:textId="77777777" w:rsidR="00890F3D" w:rsidRDefault="00890F3D" w:rsidP="00343024">
            <w:pPr>
              <w:spacing w:line="320" w:lineRule="atLeast"/>
              <w:ind w:left="60" w:right="60"/>
              <w:jc w:val="center"/>
              <w:rPr>
                <w:rFonts w:ascii="Arial" w:hAnsi="Arial" w:cs="Arial"/>
                <w:color w:val="264A60"/>
              </w:rPr>
            </w:pPr>
            <w:r>
              <w:rPr>
                <w:rFonts w:ascii="Arial" w:hAnsi="Arial" w:cs="Arial"/>
                <w:color w:val="264A60"/>
              </w:rPr>
              <w:t>Quest 4</w:t>
            </w:r>
          </w:p>
        </w:tc>
      </w:tr>
      <w:tr w:rsidR="00890F3D" w14:paraId="3AF2C1A5" w14:textId="77777777" w:rsidTr="00343024">
        <w:trPr>
          <w:cantSplit/>
        </w:trPr>
        <w:tc>
          <w:tcPr>
            <w:tcW w:w="1813" w:type="dxa"/>
            <w:vMerge w:val="restart"/>
            <w:tcBorders>
              <w:top w:val="single" w:sz="8" w:space="0" w:color="152935"/>
              <w:left w:val="nil"/>
              <w:bottom w:val="single" w:sz="8" w:space="0" w:color="152935"/>
              <w:right w:val="nil"/>
            </w:tcBorders>
            <w:shd w:val="clear" w:color="auto" w:fill="E0E0E0"/>
          </w:tcPr>
          <w:p w14:paraId="2C074514" w14:textId="77777777" w:rsidR="00890F3D" w:rsidRDefault="00890F3D" w:rsidP="00343024">
            <w:pPr>
              <w:spacing w:line="320" w:lineRule="atLeast"/>
              <w:ind w:left="60" w:right="60"/>
              <w:rPr>
                <w:rFonts w:ascii="Arial" w:hAnsi="Arial" w:cs="Arial"/>
                <w:color w:val="264A60"/>
              </w:rPr>
            </w:pPr>
            <w:r>
              <w:rPr>
                <w:rFonts w:ascii="Arial" w:hAnsi="Arial" w:cs="Arial"/>
                <w:color w:val="264A60"/>
              </w:rPr>
              <w:t>Spearman's rho</w:t>
            </w:r>
          </w:p>
        </w:tc>
        <w:tc>
          <w:tcPr>
            <w:tcW w:w="1238" w:type="dxa"/>
            <w:vMerge w:val="restart"/>
            <w:tcBorders>
              <w:top w:val="single" w:sz="8" w:space="0" w:color="152935"/>
              <w:left w:val="nil"/>
              <w:bottom w:val="nil"/>
              <w:right w:val="nil"/>
            </w:tcBorders>
            <w:shd w:val="clear" w:color="auto" w:fill="E0E0E0"/>
          </w:tcPr>
          <w:p w14:paraId="2DF1EB4E" w14:textId="77777777" w:rsidR="00890F3D" w:rsidRDefault="00890F3D" w:rsidP="00343024">
            <w:pPr>
              <w:spacing w:line="320" w:lineRule="atLeast"/>
              <w:ind w:left="60" w:right="60"/>
              <w:rPr>
                <w:rFonts w:ascii="Arial" w:hAnsi="Arial" w:cs="Arial"/>
                <w:color w:val="264A60"/>
              </w:rPr>
            </w:pPr>
            <w:r>
              <w:rPr>
                <w:rFonts w:ascii="Arial" w:hAnsi="Arial" w:cs="Arial"/>
                <w:color w:val="264A60"/>
              </w:rPr>
              <w:t>Edu Rank</w:t>
            </w:r>
          </w:p>
        </w:tc>
        <w:tc>
          <w:tcPr>
            <w:tcW w:w="2458" w:type="dxa"/>
            <w:tcBorders>
              <w:top w:val="single" w:sz="8" w:space="0" w:color="152935"/>
              <w:left w:val="nil"/>
              <w:bottom w:val="single" w:sz="8" w:space="0" w:color="AEAEAE"/>
              <w:right w:val="nil"/>
            </w:tcBorders>
            <w:shd w:val="clear" w:color="auto" w:fill="E0E0E0"/>
          </w:tcPr>
          <w:p w14:paraId="34DCDD6A" w14:textId="77777777" w:rsidR="00890F3D" w:rsidRDefault="00890F3D" w:rsidP="00343024">
            <w:pPr>
              <w:spacing w:line="320" w:lineRule="atLeast"/>
              <w:ind w:left="60" w:right="60"/>
              <w:rPr>
                <w:rFonts w:ascii="Arial" w:hAnsi="Arial" w:cs="Arial"/>
                <w:color w:val="264A60"/>
              </w:rPr>
            </w:pPr>
            <w:r>
              <w:rPr>
                <w:rFonts w:ascii="Arial" w:hAnsi="Arial" w:cs="Arial"/>
                <w:color w:val="264A60"/>
              </w:rPr>
              <w:t>Correlation Coefficient</w:t>
            </w:r>
          </w:p>
        </w:tc>
        <w:tc>
          <w:tcPr>
            <w:tcW w:w="1238" w:type="dxa"/>
            <w:tcBorders>
              <w:top w:val="single" w:sz="8" w:space="0" w:color="152935"/>
              <w:left w:val="nil"/>
              <w:bottom w:val="single" w:sz="8" w:space="0" w:color="AEAEAE"/>
              <w:right w:val="single" w:sz="8" w:space="0" w:color="E0E0E0"/>
            </w:tcBorders>
            <w:shd w:val="clear" w:color="auto" w:fill="F9F9FB"/>
          </w:tcPr>
          <w:p w14:paraId="1826E954" w14:textId="77777777" w:rsidR="00890F3D" w:rsidRDefault="00890F3D" w:rsidP="00343024">
            <w:pPr>
              <w:spacing w:line="320" w:lineRule="atLeast"/>
              <w:ind w:left="60" w:right="60"/>
              <w:jc w:val="right"/>
              <w:rPr>
                <w:rFonts w:ascii="Arial" w:hAnsi="Arial" w:cs="Arial"/>
                <w:color w:val="010205"/>
              </w:rPr>
            </w:pPr>
            <w:r>
              <w:rPr>
                <w:rFonts w:ascii="Arial" w:hAnsi="Arial" w:cs="Arial"/>
                <w:color w:val="010205"/>
              </w:rPr>
              <w:t>1.000</w:t>
            </w:r>
          </w:p>
        </w:tc>
        <w:tc>
          <w:tcPr>
            <w:tcW w:w="1185" w:type="dxa"/>
            <w:tcBorders>
              <w:top w:val="single" w:sz="8" w:space="0" w:color="152935"/>
              <w:left w:val="single" w:sz="8" w:space="0" w:color="E0E0E0"/>
              <w:bottom w:val="single" w:sz="8" w:space="0" w:color="AEAEAE"/>
              <w:right w:val="nil"/>
            </w:tcBorders>
            <w:shd w:val="clear" w:color="auto" w:fill="F9F9FB"/>
          </w:tcPr>
          <w:p w14:paraId="27D1E960" w14:textId="77777777" w:rsidR="00890F3D" w:rsidRDefault="00890F3D" w:rsidP="00343024">
            <w:pPr>
              <w:spacing w:line="320" w:lineRule="atLeast"/>
              <w:ind w:left="60" w:right="60"/>
              <w:jc w:val="right"/>
              <w:rPr>
                <w:rFonts w:ascii="Arial" w:hAnsi="Arial" w:cs="Arial"/>
                <w:color w:val="010205"/>
              </w:rPr>
            </w:pPr>
            <w:r>
              <w:rPr>
                <w:rFonts w:ascii="Arial" w:hAnsi="Arial" w:cs="Arial"/>
                <w:color w:val="010205"/>
              </w:rPr>
              <w:t>-.261</w:t>
            </w:r>
          </w:p>
        </w:tc>
      </w:tr>
      <w:tr w:rsidR="00890F3D" w14:paraId="16518103" w14:textId="77777777" w:rsidTr="00343024">
        <w:trPr>
          <w:cantSplit/>
        </w:trPr>
        <w:tc>
          <w:tcPr>
            <w:tcW w:w="1813" w:type="dxa"/>
            <w:vMerge/>
            <w:tcBorders>
              <w:top w:val="single" w:sz="8" w:space="0" w:color="152935"/>
              <w:left w:val="nil"/>
              <w:bottom w:val="single" w:sz="8" w:space="0" w:color="152935"/>
              <w:right w:val="nil"/>
            </w:tcBorders>
            <w:shd w:val="clear" w:color="auto" w:fill="E0E0E0"/>
          </w:tcPr>
          <w:p w14:paraId="0DFBB282" w14:textId="77777777" w:rsidR="00890F3D" w:rsidRDefault="00890F3D" w:rsidP="00343024">
            <w:pPr>
              <w:rPr>
                <w:rFonts w:ascii="Arial" w:hAnsi="Arial" w:cs="Arial"/>
                <w:color w:val="010205"/>
              </w:rPr>
            </w:pPr>
          </w:p>
        </w:tc>
        <w:tc>
          <w:tcPr>
            <w:tcW w:w="1238" w:type="dxa"/>
            <w:vMerge/>
            <w:tcBorders>
              <w:top w:val="single" w:sz="8" w:space="0" w:color="152935"/>
              <w:left w:val="nil"/>
              <w:bottom w:val="nil"/>
              <w:right w:val="nil"/>
            </w:tcBorders>
            <w:shd w:val="clear" w:color="auto" w:fill="E0E0E0"/>
          </w:tcPr>
          <w:p w14:paraId="0BFBD75B" w14:textId="77777777" w:rsidR="00890F3D" w:rsidRDefault="00890F3D" w:rsidP="00343024">
            <w:pPr>
              <w:rPr>
                <w:rFonts w:ascii="Arial" w:hAnsi="Arial" w:cs="Arial"/>
                <w:color w:val="010205"/>
              </w:rPr>
            </w:pPr>
          </w:p>
        </w:tc>
        <w:tc>
          <w:tcPr>
            <w:tcW w:w="2458" w:type="dxa"/>
            <w:tcBorders>
              <w:top w:val="single" w:sz="8" w:space="0" w:color="AEAEAE"/>
              <w:left w:val="nil"/>
              <w:bottom w:val="single" w:sz="8" w:space="0" w:color="AEAEAE"/>
              <w:right w:val="nil"/>
            </w:tcBorders>
            <w:shd w:val="clear" w:color="auto" w:fill="E0E0E0"/>
          </w:tcPr>
          <w:p w14:paraId="57818564" w14:textId="77777777" w:rsidR="00890F3D" w:rsidRDefault="00890F3D" w:rsidP="00343024">
            <w:pPr>
              <w:spacing w:line="320" w:lineRule="atLeast"/>
              <w:ind w:left="60" w:right="60"/>
              <w:rPr>
                <w:rFonts w:ascii="Arial" w:hAnsi="Arial" w:cs="Arial"/>
                <w:color w:val="264A60"/>
              </w:rPr>
            </w:pPr>
            <w:r>
              <w:rPr>
                <w:rFonts w:ascii="Arial" w:hAnsi="Arial" w:cs="Arial"/>
                <w:color w:val="264A60"/>
              </w:rPr>
              <w:t>Sig. (2-tailed)</w:t>
            </w:r>
          </w:p>
        </w:tc>
        <w:tc>
          <w:tcPr>
            <w:tcW w:w="1238" w:type="dxa"/>
            <w:tcBorders>
              <w:top w:val="single" w:sz="8" w:space="0" w:color="AEAEAE"/>
              <w:left w:val="nil"/>
              <w:bottom w:val="single" w:sz="8" w:space="0" w:color="AEAEAE"/>
              <w:right w:val="single" w:sz="8" w:space="0" w:color="E0E0E0"/>
            </w:tcBorders>
            <w:shd w:val="clear" w:color="auto" w:fill="F9F9FB"/>
          </w:tcPr>
          <w:p w14:paraId="1EE7242C" w14:textId="77777777" w:rsidR="00890F3D" w:rsidRDefault="00890F3D" w:rsidP="00343024">
            <w:pPr>
              <w:spacing w:line="320" w:lineRule="atLeast"/>
              <w:ind w:left="60" w:right="60"/>
              <w:jc w:val="right"/>
              <w:rPr>
                <w:rFonts w:ascii="Arial" w:hAnsi="Arial" w:cs="Arial"/>
                <w:color w:val="010205"/>
              </w:rPr>
            </w:pPr>
            <w:r>
              <w:rPr>
                <w:rFonts w:ascii="Arial" w:hAnsi="Arial" w:cs="Arial"/>
                <w:color w:val="010205"/>
              </w:rPr>
              <w:t>.</w:t>
            </w:r>
          </w:p>
        </w:tc>
        <w:tc>
          <w:tcPr>
            <w:tcW w:w="1185" w:type="dxa"/>
            <w:tcBorders>
              <w:top w:val="single" w:sz="8" w:space="0" w:color="AEAEAE"/>
              <w:left w:val="single" w:sz="8" w:space="0" w:color="E0E0E0"/>
              <w:bottom w:val="single" w:sz="8" w:space="0" w:color="AEAEAE"/>
              <w:right w:val="nil"/>
            </w:tcBorders>
            <w:shd w:val="clear" w:color="auto" w:fill="F9F9FB"/>
          </w:tcPr>
          <w:p w14:paraId="24637378" w14:textId="77777777" w:rsidR="00890F3D" w:rsidRDefault="00890F3D" w:rsidP="00343024">
            <w:pPr>
              <w:spacing w:line="320" w:lineRule="atLeast"/>
              <w:ind w:left="60" w:right="60"/>
              <w:jc w:val="right"/>
              <w:rPr>
                <w:rFonts w:ascii="Arial" w:hAnsi="Arial" w:cs="Arial"/>
                <w:color w:val="010205"/>
              </w:rPr>
            </w:pPr>
            <w:r>
              <w:rPr>
                <w:rFonts w:ascii="Arial" w:hAnsi="Arial" w:cs="Arial"/>
                <w:color w:val="010205"/>
              </w:rPr>
              <w:t>.348</w:t>
            </w:r>
          </w:p>
        </w:tc>
      </w:tr>
      <w:tr w:rsidR="00890F3D" w14:paraId="6AE8A66C" w14:textId="77777777" w:rsidTr="00343024">
        <w:trPr>
          <w:cantSplit/>
        </w:trPr>
        <w:tc>
          <w:tcPr>
            <w:tcW w:w="1813" w:type="dxa"/>
            <w:vMerge/>
            <w:tcBorders>
              <w:top w:val="single" w:sz="8" w:space="0" w:color="152935"/>
              <w:left w:val="nil"/>
              <w:bottom w:val="single" w:sz="8" w:space="0" w:color="152935"/>
              <w:right w:val="nil"/>
            </w:tcBorders>
            <w:shd w:val="clear" w:color="auto" w:fill="E0E0E0"/>
          </w:tcPr>
          <w:p w14:paraId="4FCF0F54" w14:textId="77777777" w:rsidR="00890F3D" w:rsidRDefault="00890F3D" w:rsidP="00343024">
            <w:pPr>
              <w:rPr>
                <w:rFonts w:ascii="Arial" w:hAnsi="Arial" w:cs="Arial"/>
                <w:color w:val="010205"/>
              </w:rPr>
            </w:pPr>
          </w:p>
        </w:tc>
        <w:tc>
          <w:tcPr>
            <w:tcW w:w="1238" w:type="dxa"/>
            <w:vMerge/>
            <w:tcBorders>
              <w:top w:val="single" w:sz="8" w:space="0" w:color="152935"/>
              <w:left w:val="nil"/>
              <w:bottom w:val="nil"/>
              <w:right w:val="nil"/>
            </w:tcBorders>
            <w:shd w:val="clear" w:color="auto" w:fill="E0E0E0"/>
          </w:tcPr>
          <w:p w14:paraId="558BEF0B" w14:textId="77777777" w:rsidR="00890F3D" w:rsidRDefault="00890F3D" w:rsidP="00343024">
            <w:pPr>
              <w:rPr>
                <w:rFonts w:ascii="Arial" w:hAnsi="Arial" w:cs="Arial"/>
                <w:color w:val="010205"/>
              </w:rPr>
            </w:pPr>
          </w:p>
        </w:tc>
        <w:tc>
          <w:tcPr>
            <w:tcW w:w="2458" w:type="dxa"/>
            <w:tcBorders>
              <w:top w:val="single" w:sz="8" w:space="0" w:color="AEAEAE"/>
              <w:left w:val="nil"/>
              <w:bottom w:val="nil"/>
              <w:right w:val="nil"/>
            </w:tcBorders>
            <w:shd w:val="clear" w:color="auto" w:fill="E0E0E0"/>
          </w:tcPr>
          <w:p w14:paraId="745E578D" w14:textId="77777777" w:rsidR="00890F3D" w:rsidRDefault="00890F3D" w:rsidP="00343024">
            <w:pPr>
              <w:spacing w:line="320" w:lineRule="atLeast"/>
              <w:ind w:left="60" w:right="60"/>
              <w:rPr>
                <w:rFonts w:ascii="Arial" w:hAnsi="Arial" w:cs="Arial"/>
                <w:color w:val="264A60"/>
              </w:rPr>
            </w:pPr>
            <w:r>
              <w:rPr>
                <w:rFonts w:ascii="Arial" w:hAnsi="Arial" w:cs="Arial"/>
                <w:color w:val="264A60"/>
              </w:rPr>
              <w:t>N</w:t>
            </w:r>
          </w:p>
        </w:tc>
        <w:tc>
          <w:tcPr>
            <w:tcW w:w="1238" w:type="dxa"/>
            <w:tcBorders>
              <w:top w:val="single" w:sz="8" w:space="0" w:color="AEAEAE"/>
              <w:left w:val="nil"/>
              <w:bottom w:val="nil"/>
              <w:right w:val="single" w:sz="8" w:space="0" w:color="E0E0E0"/>
            </w:tcBorders>
            <w:shd w:val="clear" w:color="auto" w:fill="F9F9FB"/>
          </w:tcPr>
          <w:p w14:paraId="6251C544" w14:textId="77777777" w:rsidR="00890F3D" w:rsidRDefault="00890F3D" w:rsidP="00343024">
            <w:pPr>
              <w:spacing w:line="320" w:lineRule="atLeast"/>
              <w:ind w:left="60" w:right="60"/>
              <w:jc w:val="right"/>
              <w:rPr>
                <w:rFonts w:ascii="Arial" w:hAnsi="Arial" w:cs="Arial"/>
                <w:color w:val="010205"/>
              </w:rPr>
            </w:pPr>
            <w:r>
              <w:rPr>
                <w:rFonts w:ascii="Arial" w:hAnsi="Arial" w:cs="Arial"/>
                <w:color w:val="010205"/>
              </w:rPr>
              <w:t>15</w:t>
            </w:r>
          </w:p>
        </w:tc>
        <w:tc>
          <w:tcPr>
            <w:tcW w:w="1185" w:type="dxa"/>
            <w:tcBorders>
              <w:top w:val="single" w:sz="8" w:space="0" w:color="AEAEAE"/>
              <w:left w:val="single" w:sz="8" w:space="0" w:color="E0E0E0"/>
              <w:bottom w:val="nil"/>
              <w:right w:val="nil"/>
            </w:tcBorders>
            <w:shd w:val="clear" w:color="auto" w:fill="F9F9FB"/>
          </w:tcPr>
          <w:p w14:paraId="7609A415" w14:textId="77777777" w:rsidR="00890F3D" w:rsidRDefault="00890F3D" w:rsidP="00343024">
            <w:pPr>
              <w:spacing w:line="320" w:lineRule="atLeast"/>
              <w:ind w:left="60" w:right="60"/>
              <w:jc w:val="right"/>
              <w:rPr>
                <w:rFonts w:ascii="Arial" w:hAnsi="Arial" w:cs="Arial"/>
                <w:color w:val="010205"/>
              </w:rPr>
            </w:pPr>
            <w:r>
              <w:rPr>
                <w:rFonts w:ascii="Arial" w:hAnsi="Arial" w:cs="Arial"/>
                <w:color w:val="010205"/>
              </w:rPr>
              <w:t>15</w:t>
            </w:r>
          </w:p>
        </w:tc>
      </w:tr>
      <w:tr w:rsidR="00890F3D" w14:paraId="7F21FD9C" w14:textId="77777777" w:rsidTr="00343024">
        <w:trPr>
          <w:cantSplit/>
        </w:trPr>
        <w:tc>
          <w:tcPr>
            <w:tcW w:w="1813" w:type="dxa"/>
            <w:vMerge/>
            <w:tcBorders>
              <w:top w:val="single" w:sz="8" w:space="0" w:color="152935"/>
              <w:left w:val="nil"/>
              <w:bottom w:val="single" w:sz="8" w:space="0" w:color="152935"/>
              <w:right w:val="nil"/>
            </w:tcBorders>
            <w:shd w:val="clear" w:color="auto" w:fill="E0E0E0"/>
          </w:tcPr>
          <w:p w14:paraId="7A45738B" w14:textId="77777777" w:rsidR="00890F3D" w:rsidRDefault="00890F3D" w:rsidP="00343024">
            <w:pPr>
              <w:rPr>
                <w:rFonts w:ascii="Arial" w:hAnsi="Arial" w:cs="Arial"/>
                <w:color w:val="010205"/>
              </w:rPr>
            </w:pPr>
          </w:p>
        </w:tc>
        <w:tc>
          <w:tcPr>
            <w:tcW w:w="1238" w:type="dxa"/>
            <w:vMerge w:val="restart"/>
            <w:tcBorders>
              <w:top w:val="single" w:sz="8" w:space="0" w:color="AEAEAE"/>
              <w:left w:val="nil"/>
              <w:bottom w:val="single" w:sz="8" w:space="0" w:color="152935"/>
              <w:right w:val="nil"/>
            </w:tcBorders>
            <w:shd w:val="clear" w:color="auto" w:fill="E0E0E0"/>
          </w:tcPr>
          <w:p w14:paraId="556E9481" w14:textId="77777777" w:rsidR="00890F3D" w:rsidRDefault="00890F3D" w:rsidP="00343024">
            <w:pPr>
              <w:spacing w:line="320" w:lineRule="atLeast"/>
              <w:ind w:left="60" w:right="60"/>
              <w:rPr>
                <w:rFonts w:ascii="Arial" w:hAnsi="Arial" w:cs="Arial"/>
                <w:color w:val="264A60"/>
              </w:rPr>
            </w:pPr>
            <w:r>
              <w:rPr>
                <w:rFonts w:ascii="Arial" w:hAnsi="Arial" w:cs="Arial"/>
                <w:color w:val="264A60"/>
              </w:rPr>
              <w:t>Quest 4</w:t>
            </w:r>
          </w:p>
        </w:tc>
        <w:tc>
          <w:tcPr>
            <w:tcW w:w="2458" w:type="dxa"/>
            <w:tcBorders>
              <w:top w:val="single" w:sz="8" w:space="0" w:color="AEAEAE"/>
              <w:left w:val="nil"/>
              <w:bottom w:val="single" w:sz="8" w:space="0" w:color="AEAEAE"/>
              <w:right w:val="nil"/>
            </w:tcBorders>
            <w:shd w:val="clear" w:color="auto" w:fill="E0E0E0"/>
          </w:tcPr>
          <w:p w14:paraId="0E440031" w14:textId="77777777" w:rsidR="00890F3D" w:rsidRDefault="00890F3D" w:rsidP="00343024">
            <w:pPr>
              <w:spacing w:line="320" w:lineRule="atLeast"/>
              <w:ind w:left="60" w:right="60"/>
              <w:rPr>
                <w:rFonts w:ascii="Arial" w:hAnsi="Arial" w:cs="Arial"/>
                <w:color w:val="264A60"/>
              </w:rPr>
            </w:pPr>
            <w:r>
              <w:rPr>
                <w:rFonts w:ascii="Arial" w:hAnsi="Arial" w:cs="Arial"/>
                <w:color w:val="264A60"/>
              </w:rPr>
              <w:t>Correlation Coefficient</w:t>
            </w:r>
          </w:p>
        </w:tc>
        <w:tc>
          <w:tcPr>
            <w:tcW w:w="1238" w:type="dxa"/>
            <w:tcBorders>
              <w:top w:val="single" w:sz="8" w:space="0" w:color="AEAEAE"/>
              <w:left w:val="nil"/>
              <w:bottom w:val="single" w:sz="8" w:space="0" w:color="AEAEAE"/>
              <w:right w:val="single" w:sz="8" w:space="0" w:color="E0E0E0"/>
            </w:tcBorders>
            <w:shd w:val="clear" w:color="auto" w:fill="F9F9FB"/>
          </w:tcPr>
          <w:p w14:paraId="61C81DC8" w14:textId="77777777" w:rsidR="00890F3D" w:rsidRDefault="00890F3D" w:rsidP="00343024">
            <w:pPr>
              <w:spacing w:line="320" w:lineRule="atLeast"/>
              <w:ind w:left="60" w:right="60"/>
              <w:jc w:val="right"/>
              <w:rPr>
                <w:rFonts w:ascii="Arial" w:hAnsi="Arial" w:cs="Arial"/>
                <w:color w:val="010205"/>
              </w:rPr>
            </w:pPr>
            <w:r>
              <w:rPr>
                <w:rFonts w:ascii="Arial" w:hAnsi="Arial" w:cs="Arial"/>
                <w:color w:val="010205"/>
              </w:rPr>
              <w:t>-.261</w:t>
            </w:r>
          </w:p>
        </w:tc>
        <w:tc>
          <w:tcPr>
            <w:tcW w:w="1185" w:type="dxa"/>
            <w:tcBorders>
              <w:top w:val="single" w:sz="8" w:space="0" w:color="AEAEAE"/>
              <w:left w:val="single" w:sz="8" w:space="0" w:color="E0E0E0"/>
              <w:bottom w:val="single" w:sz="8" w:space="0" w:color="AEAEAE"/>
              <w:right w:val="nil"/>
            </w:tcBorders>
            <w:shd w:val="clear" w:color="auto" w:fill="F9F9FB"/>
          </w:tcPr>
          <w:p w14:paraId="552B7485" w14:textId="77777777" w:rsidR="00890F3D" w:rsidRDefault="00890F3D" w:rsidP="00343024">
            <w:pPr>
              <w:spacing w:line="320" w:lineRule="atLeast"/>
              <w:ind w:left="60" w:right="60"/>
              <w:jc w:val="right"/>
              <w:rPr>
                <w:rFonts w:ascii="Arial" w:hAnsi="Arial" w:cs="Arial"/>
                <w:color w:val="010205"/>
              </w:rPr>
            </w:pPr>
            <w:r>
              <w:rPr>
                <w:rFonts w:ascii="Arial" w:hAnsi="Arial" w:cs="Arial"/>
                <w:color w:val="010205"/>
              </w:rPr>
              <w:t>1.000</w:t>
            </w:r>
          </w:p>
        </w:tc>
      </w:tr>
      <w:tr w:rsidR="00890F3D" w14:paraId="434F5382" w14:textId="77777777" w:rsidTr="00343024">
        <w:trPr>
          <w:cantSplit/>
        </w:trPr>
        <w:tc>
          <w:tcPr>
            <w:tcW w:w="1813" w:type="dxa"/>
            <w:vMerge/>
            <w:tcBorders>
              <w:top w:val="single" w:sz="8" w:space="0" w:color="152935"/>
              <w:left w:val="nil"/>
              <w:bottom w:val="single" w:sz="8" w:space="0" w:color="152935"/>
              <w:right w:val="nil"/>
            </w:tcBorders>
            <w:shd w:val="clear" w:color="auto" w:fill="E0E0E0"/>
          </w:tcPr>
          <w:p w14:paraId="560B4E12" w14:textId="77777777" w:rsidR="00890F3D" w:rsidRDefault="00890F3D" w:rsidP="00343024">
            <w:pPr>
              <w:rPr>
                <w:rFonts w:ascii="Arial" w:hAnsi="Arial" w:cs="Arial"/>
                <w:color w:val="010205"/>
              </w:rPr>
            </w:pPr>
          </w:p>
        </w:tc>
        <w:tc>
          <w:tcPr>
            <w:tcW w:w="1238" w:type="dxa"/>
            <w:vMerge/>
            <w:tcBorders>
              <w:top w:val="single" w:sz="8" w:space="0" w:color="AEAEAE"/>
              <w:left w:val="nil"/>
              <w:bottom w:val="single" w:sz="8" w:space="0" w:color="152935"/>
              <w:right w:val="nil"/>
            </w:tcBorders>
            <w:shd w:val="clear" w:color="auto" w:fill="E0E0E0"/>
          </w:tcPr>
          <w:p w14:paraId="0ABEE0E2" w14:textId="77777777" w:rsidR="00890F3D" w:rsidRDefault="00890F3D" w:rsidP="00343024">
            <w:pPr>
              <w:rPr>
                <w:rFonts w:ascii="Arial" w:hAnsi="Arial" w:cs="Arial"/>
                <w:color w:val="010205"/>
              </w:rPr>
            </w:pPr>
          </w:p>
        </w:tc>
        <w:tc>
          <w:tcPr>
            <w:tcW w:w="2458" w:type="dxa"/>
            <w:tcBorders>
              <w:top w:val="single" w:sz="8" w:space="0" w:color="AEAEAE"/>
              <w:left w:val="nil"/>
              <w:bottom w:val="single" w:sz="8" w:space="0" w:color="AEAEAE"/>
              <w:right w:val="nil"/>
            </w:tcBorders>
            <w:shd w:val="clear" w:color="auto" w:fill="E0E0E0"/>
          </w:tcPr>
          <w:p w14:paraId="57C5F77F" w14:textId="77777777" w:rsidR="00890F3D" w:rsidRDefault="00890F3D" w:rsidP="00343024">
            <w:pPr>
              <w:spacing w:line="320" w:lineRule="atLeast"/>
              <w:ind w:left="60" w:right="60"/>
              <w:rPr>
                <w:rFonts w:ascii="Arial" w:hAnsi="Arial" w:cs="Arial"/>
                <w:color w:val="264A60"/>
              </w:rPr>
            </w:pPr>
            <w:r>
              <w:rPr>
                <w:rFonts w:ascii="Arial" w:hAnsi="Arial" w:cs="Arial"/>
                <w:color w:val="264A60"/>
              </w:rPr>
              <w:t>Sig. (2-tailed)</w:t>
            </w:r>
          </w:p>
        </w:tc>
        <w:tc>
          <w:tcPr>
            <w:tcW w:w="1238" w:type="dxa"/>
            <w:tcBorders>
              <w:top w:val="single" w:sz="8" w:space="0" w:color="AEAEAE"/>
              <w:left w:val="nil"/>
              <w:bottom w:val="single" w:sz="8" w:space="0" w:color="AEAEAE"/>
              <w:right w:val="single" w:sz="8" w:space="0" w:color="E0E0E0"/>
            </w:tcBorders>
            <w:shd w:val="clear" w:color="auto" w:fill="F9F9FB"/>
          </w:tcPr>
          <w:p w14:paraId="60B4A238" w14:textId="77777777" w:rsidR="00890F3D" w:rsidRDefault="00890F3D" w:rsidP="00343024">
            <w:pPr>
              <w:spacing w:line="320" w:lineRule="atLeast"/>
              <w:ind w:left="60" w:right="60"/>
              <w:jc w:val="right"/>
              <w:rPr>
                <w:rFonts w:ascii="Arial" w:hAnsi="Arial" w:cs="Arial"/>
                <w:color w:val="010205"/>
              </w:rPr>
            </w:pPr>
            <w:r>
              <w:rPr>
                <w:rFonts w:ascii="Arial" w:hAnsi="Arial" w:cs="Arial"/>
                <w:color w:val="010205"/>
              </w:rPr>
              <w:t>.348</w:t>
            </w:r>
          </w:p>
        </w:tc>
        <w:tc>
          <w:tcPr>
            <w:tcW w:w="1185" w:type="dxa"/>
            <w:tcBorders>
              <w:top w:val="single" w:sz="8" w:space="0" w:color="AEAEAE"/>
              <w:left w:val="single" w:sz="8" w:space="0" w:color="E0E0E0"/>
              <w:bottom w:val="single" w:sz="8" w:space="0" w:color="AEAEAE"/>
              <w:right w:val="nil"/>
            </w:tcBorders>
            <w:shd w:val="clear" w:color="auto" w:fill="F9F9FB"/>
          </w:tcPr>
          <w:p w14:paraId="0CC02B71" w14:textId="77777777" w:rsidR="00890F3D" w:rsidRDefault="00890F3D" w:rsidP="00343024">
            <w:pPr>
              <w:spacing w:line="320" w:lineRule="atLeast"/>
              <w:ind w:left="60" w:right="60"/>
              <w:jc w:val="right"/>
              <w:rPr>
                <w:rFonts w:ascii="Arial" w:hAnsi="Arial" w:cs="Arial"/>
                <w:color w:val="010205"/>
              </w:rPr>
            </w:pPr>
            <w:r>
              <w:rPr>
                <w:rFonts w:ascii="Arial" w:hAnsi="Arial" w:cs="Arial"/>
                <w:color w:val="010205"/>
              </w:rPr>
              <w:t>.</w:t>
            </w:r>
          </w:p>
        </w:tc>
      </w:tr>
      <w:tr w:rsidR="00890F3D" w14:paraId="2668235F" w14:textId="77777777" w:rsidTr="00343024">
        <w:trPr>
          <w:cantSplit/>
        </w:trPr>
        <w:tc>
          <w:tcPr>
            <w:tcW w:w="1813" w:type="dxa"/>
            <w:vMerge/>
            <w:tcBorders>
              <w:top w:val="single" w:sz="8" w:space="0" w:color="152935"/>
              <w:left w:val="nil"/>
              <w:bottom w:val="single" w:sz="8" w:space="0" w:color="152935"/>
              <w:right w:val="nil"/>
            </w:tcBorders>
            <w:shd w:val="clear" w:color="auto" w:fill="E0E0E0"/>
          </w:tcPr>
          <w:p w14:paraId="55438AAD" w14:textId="77777777" w:rsidR="00890F3D" w:rsidRDefault="00890F3D" w:rsidP="00343024">
            <w:pPr>
              <w:rPr>
                <w:rFonts w:ascii="Arial" w:hAnsi="Arial" w:cs="Arial"/>
                <w:color w:val="010205"/>
              </w:rPr>
            </w:pPr>
          </w:p>
        </w:tc>
        <w:tc>
          <w:tcPr>
            <w:tcW w:w="1238" w:type="dxa"/>
            <w:vMerge/>
            <w:tcBorders>
              <w:top w:val="single" w:sz="8" w:space="0" w:color="AEAEAE"/>
              <w:left w:val="nil"/>
              <w:bottom w:val="single" w:sz="8" w:space="0" w:color="152935"/>
              <w:right w:val="nil"/>
            </w:tcBorders>
            <w:shd w:val="clear" w:color="auto" w:fill="E0E0E0"/>
          </w:tcPr>
          <w:p w14:paraId="1B2BF0A2" w14:textId="77777777" w:rsidR="00890F3D" w:rsidRDefault="00890F3D" w:rsidP="00343024">
            <w:pPr>
              <w:rPr>
                <w:rFonts w:ascii="Arial" w:hAnsi="Arial" w:cs="Arial"/>
                <w:color w:val="010205"/>
              </w:rPr>
            </w:pPr>
          </w:p>
        </w:tc>
        <w:tc>
          <w:tcPr>
            <w:tcW w:w="2458" w:type="dxa"/>
            <w:tcBorders>
              <w:top w:val="single" w:sz="8" w:space="0" w:color="AEAEAE"/>
              <w:left w:val="nil"/>
              <w:bottom w:val="single" w:sz="8" w:space="0" w:color="152935"/>
              <w:right w:val="nil"/>
            </w:tcBorders>
            <w:shd w:val="clear" w:color="auto" w:fill="E0E0E0"/>
          </w:tcPr>
          <w:p w14:paraId="7FBB2BE6" w14:textId="77777777" w:rsidR="00890F3D" w:rsidRDefault="00890F3D" w:rsidP="00343024">
            <w:pPr>
              <w:spacing w:line="320" w:lineRule="atLeast"/>
              <w:ind w:left="60" w:right="60"/>
              <w:rPr>
                <w:rFonts w:ascii="Arial" w:hAnsi="Arial" w:cs="Arial"/>
                <w:color w:val="264A60"/>
              </w:rPr>
            </w:pPr>
            <w:r>
              <w:rPr>
                <w:rFonts w:ascii="Arial" w:hAnsi="Arial" w:cs="Arial"/>
                <w:color w:val="264A60"/>
              </w:rPr>
              <w:t>N</w:t>
            </w:r>
          </w:p>
        </w:tc>
        <w:tc>
          <w:tcPr>
            <w:tcW w:w="1238" w:type="dxa"/>
            <w:tcBorders>
              <w:top w:val="single" w:sz="8" w:space="0" w:color="AEAEAE"/>
              <w:left w:val="nil"/>
              <w:bottom w:val="single" w:sz="8" w:space="0" w:color="152935"/>
              <w:right w:val="single" w:sz="8" w:space="0" w:color="E0E0E0"/>
            </w:tcBorders>
            <w:shd w:val="clear" w:color="auto" w:fill="F9F9FB"/>
          </w:tcPr>
          <w:p w14:paraId="4A900779" w14:textId="77777777" w:rsidR="00890F3D" w:rsidRDefault="00890F3D" w:rsidP="00343024">
            <w:pPr>
              <w:spacing w:line="320" w:lineRule="atLeast"/>
              <w:ind w:left="60" w:right="60"/>
              <w:jc w:val="right"/>
              <w:rPr>
                <w:rFonts w:ascii="Arial" w:hAnsi="Arial" w:cs="Arial"/>
                <w:color w:val="010205"/>
              </w:rPr>
            </w:pPr>
            <w:r>
              <w:rPr>
                <w:rFonts w:ascii="Arial" w:hAnsi="Arial" w:cs="Arial"/>
                <w:color w:val="010205"/>
              </w:rPr>
              <w:t>15</w:t>
            </w:r>
          </w:p>
        </w:tc>
        <w:tc>
          <w:tcPr>
            <w:tcW w:w="1185" w:type="dxa"/>
            <w:tcBorders>
              <w:top w:val="single" w:sz="8" w:space="0" w:color="AEAEAE"/>
              <w:left w:val="single" w:sz="8" w:space="0" w:color="E0E0E0"/>
              <w:bottom w:val="single" w:sz="8" w:space="0" w:color="152935"/>
              <w:right w:val="nil"/>
            </w:tcBorders>
            <w:shd w:val="clear" w:color="auto" w:fill="F9F9FB"/>
          </w:tcPr>
          <w:p w14:paraId="127B7C9C" w14:textId="77777777" w:rsidR="00890F3D" w:rsidRDefault="00890F3D" w:rsidP="00343024">
            <w:pPr>
              <w:spacing w:line="320" w:lineRule="atLeast"/>
              <w:ind w:left="60" w:right="60"/>
              <w:jc w:val="right"/>
              <w:rPr>
                <w:rFonts w:ascii="Arial" w:hAnsi="Arial" w:cs="Arial"/>
                <w:color w:val="010205"/>
              </w:rPr>
            </w:pPr>
            <w:r>
              <w:rPr>
                <w:rFonts w:ascii="Arial" w:hAnsi="Arial" w:cs="Arial"/>
                <w:color w:val="010205"/>
              </w:rPr>
              <w:t>15</w:t>
            </w:r>
          </w:p>
        </w:tc>
      </w:tr>
    </w:tbl>
    <w:p w14:paraId="0421BDEB" w14:textId="77777777" w:rsidR="00890F3D" w:rsidRDefault="00890F3D" w:rsidP="00890F3D">
      <w:pPr>
        <w:spacing w:line="400" w:lineRule="atLeast"/>
        <w:rPr>
          <w:rFonts w:ascii="Times New Roman" w:hAnsi="Times New Roman" w:cs="Times New Roman"/>
          <w:color w:val="auto"/>
        </w:rPr>
      </w:pPr>
    </w:p>
    <w:p w14:paraId="0982A4A2" w14:textId="77777777" w:rsidR="005C1472" w:rsidRDefault="005C1472" w:rsidP="00865AE8">
      <w:pPr>
        <w:spacing w:line="360" w:lineRule="auto"/>
        <w:jc w:val="both"/>
        <w:rPr>
          <w:rFonts w:ascii="Arial" w:hAnsi="Arial" w:cs="Arial"/>
        </w:rPr>
      </w:pPr>
    </w:p>
    <w:p w14:paraId="0F83F1CD" w14:textId="77777777" w:rsidR="00314375" w:rsidRDefault="00314375" w:rsidP="00865AE8">
      <w:pPr>
        <w:spacing w:line="360" w:lineRule="auto"/>
        <w:jc w:val="both"/>
        <w:rPr>
          <w:rFonts w:ascii="Arial" w:hAnsi="Arial" w:cs="Arial"/>
        </w:rPr>
      </w:pPr>
    </w:p>
    <w:p w14:paraId="481467ED" w14:textId="77777777" w:rsidR="00173E4D" w:rsidRDefault="00173E4D" w:rsidP="00173E4D">
      <w:pPr>
        <w:rPr>
          <w:rFonts w:ascii="Times New Roman" w:hAnsi="Times New Roman" w:cs="Times New Roman"/>
          <w:color w:val="auto"/>
        </w:rPr>
      </w:pPr>
    </w:p>
    <w:tbl>
      <w:tblPr>
        <w:tblW w:w="5231" w:type="dxa"/>
        <w:tblLayout w:type="fixed"/>
        <w:tblCellMar>
          <w:left w:w="0" w:type="dxa"/>
          <w:right w:w="0" w:type="dxa"/>
        </w:tblCellMar>
        <w:tblLook w:val="0000" w:firstRow="0" w:lastRow="0" w:firstColumn="0" w:lastColumn="0" w:noHBand="0" w:noVBand="0"/>
      </w:tblPr>
      <w:tblGrid>
        <w:gridCol w:w="1239"/>
        <w:gridCol w:w="1185"/>
        <w:gridCol w:w="1185"/>
        <w:gridCol w:w="1622"/>
      </w:tblGrid>
      <w:tr w:rsidR="00173E4D" w14:paraId="2D1E9427" w14:textId="77777777">
        <w:trPr>
          <w:cantSplit/>
        </w:trPr>
        <w:tc>
          <w:tcPr>
            <w:tcW w:w="5229" w:type="dxa"/>
            <w:gridSpan w:val="4"/>
            <w:tcBorders>
              <w:top w:val="nil"/>
              <w:left w:val="nil"/>
              <w:bottom w:val="nil"/>
              <w:right w:val="nil"/>
            </w:tcBorders>
            <w:shd w:val="clear" w:color="auto" w:fill="FFFFFF"/>
            <w:vAlign w:val="center"/>
          </w:tcPr>
          <w:p w14:paraId="14841F9C" w14:textId="77777777" w:rsidR="00C13CAF" w:rsidRDefault="00C13CAF">
            <w:pPr>
              <w:spacing w:line="320" w:lineRule="atLeast"/>
              <w:ind w:left="60" w:right="60"/>
              <w:jc w:val="center"/>
              <w:rPr>
                <w:rFonts w:ascii="Arial" w:hAnsi="Arial" w:cs="Arial"/>
                <w:b/>
                <w:bCs/>
                <w:color w:val="010205"/>
                <w:sz w:val="28"/>
                <w:szCs w:val="28"/>
              </w:rPr>
            </w:pPr>
          </w:p>
          <w:p w14:paraId="1B9F6924" w14:textId="77777777" w:rsidR="00C13CAF" w:rsidRDefault="00C13CAF">
            <w:pPr>
              <w:spacing w:line="320" w:lineRule="atLeast"/>
              <w:ind w:left="60" w:right="60"/>
              <w:jc w:val="center"/>
              <w:rPr>
                <w:rFonts w:ascii="Arial" w:hAnsi="Arial" w:cs="Arial"/>
                <w:b/>
                <w:bCs/>
                <w:color w:val="010205"/>
                <w:sz w:val="28"/>
                <w:szCs w:val="28"/>
              </w:rPr>
            </w:pPr>
          </w:p>
          <w:p w14:paraId="597750CC" w14:textId="77777777" w:rsidR="00C13CAF" w:rsidRDefault="00C13CAF">
            <w:pPr>
              <w:spacing w:line="320" w:lineRule="atLeast"/>
              <w:ind w:left="60" w:right="60"/>
              <w:jc w:val="center"/>
              <w:rPr>
                <w:rFonts w:ascii="Arial" w:hAnsi="Arial" w:cs="Arial"/>
                <w:b/>
                <w:bCs/>
                <w:color w:val="010205"/>
                <w:sz w:val="28"/>
                <w:szCs w:val="28"/>
              </w:rPr>
            </w:pPr>
          </w:p>
          <w:p w14:paraId="7362AABF" w14:textId="77777777" w:rsidR="00C13CAF" w:rsidRDefault="00C13CAF">
            <w:pPr>
              <w:spacing w:line="320" w:lineRule="atLeast"/>
              <w:ind w:left="60" w:right="60"/>
              <w:jc w:val="center"/>
              <w:rPr>
                <w:rFonts w:ascii="Arial" w:hAnsi="Arial" w:cs="Arial"/>
                <w:b/>
                <w:bCs/>
                <w:color w:val="010205"/>
                <w:sz w:val="28"/>
                <w:szCs w:val="28"/>
              </w:rPr>
            </w:pPr>
          </w:p>
          <w:p w14:paraId="687781FC" w14:textId="77777777" w:rsidR="00C13CAF" w:rsidRDefault="00C13CAF">
            <w:pPr>
              <w:spacing w:line="320" w:lineRule="atLeast"/>
              <w:ind w:left="60" w:right="60"/>
              <w:jc w:val="center"/>
              <w:rPr>
                <w:rFonts w:ascii="Arial" w:hAnsi="Arial" w:cs="Arial"/>
                <w:b/>
                <w:bCs/>
                <w:color w:val="010205"/>
                <w:sz w:val="28"/>
                <w:szCs w:val="28"/>
              </w:rPr>
            </w:pPr>
          </w:p>
          <w:p w14:paraId="7FAA1073" w14:textId="77777777" w:rsidR="00C13CAF" w:rsidRDefault="00C13CAF">
            <w:pPr>
              <w:spacing w:line="320" w:lineRule="atLeast"/>
              <w:ind w:left="60" w:right="60"/>
              <w:jc w:val="center"/>
              <w:rPr>
                <w:rFonts w:ascii="Arial" w:hAnsi="Arial" w:cs="Arial"/>
                <w:b/>
                <w:bCs/>
                <w:color w:val="010205"/>
                <w:sz w:val="28"/>
                <w:szCs w:val="28"/>
              </w:rPr>
            </w:pPr>
          </w:p>
          <w:p w14:paraId="3FBC6768" w14:textId="77777777" w:rsidR="001C55BB" w:rsidRDefault="001C55BB" w:rsidP="001C55BB">
            <w:pPr>
              <w:spacing w:line="320" w:lineRule="atLeast"/>
              <w:ind w:right="60"/>
              <w:rPr>
                <w:rFonts w:ascii="Arial" w:hAnsi="Arial" w:cs="Arial"/>
                <w:b/>
                <w:bCs/>
                <w:color w:val="010205"/>
                <w:sz w:val="28"/>
                <w:szCs w:val="28"/>
              </w:rPr>
            </w:pPr>
          </w:p>
          <w:p w14:paraId="41D70CE2" w14:textId="77777777" w:rsidR="001C55BB" w:rsidRDefault="001C55BB" w:rsidP="001C55BB">
            <w:pPr>
              <w:spacing w:line="320" w:lineRule="atLeast"/>
              <w:ind w:right="60"/>
              <w:rPr>
                <w:rFonts w:ascii="Arial" w:hAnsi="Arial" w:cs="Arial"/>
                <w:b/>
                <w:bCs/>
                <w:color w:val="010205"/>
                <w:sz w:val="28"/>
                <w:szCs w:val="28"/>
              </w:rPr>
            </w:pPr>
          </w:p>
          <w:p w14:paraId="51E3D992" w14:textId="7279B30E" w:rsidR="00173E4D" w:rsidRDefault="00173E4D" w:rsidP="001C55BB">
            <w:pPr>
              <w:spacing w:line="320" w:lineRule="atLeast"/>
              <w:ind w:right="60"/>
              <w:rPr>
                <w:rFonts w:ascii="Arial" w:hAnsi="Arial" w:cs="Arial"/>
                <w:color w:val="010205"/>
                <w:sz w:val="28"/>
                <w:szCs w:val="28"/>
              </w:rPr>
            </w:pPr>
            <w:r>
              <w:rPr>
                <w:rFonts w:ascii="Arial" w:hAnsi="Arial" w:cs="Arial"/>
                <w:b/>
                <w:bCs/>
                <w:color w:val="010205"/>
                <w:sz w:val="28"/>
                <w:szCs w:val="28"/>
              </w:rPr>
              <w:t>Report</w:t>
            </w:r>
            <w:r w:rsidR="00CE7E2C">
              <w:rPr>
                <w:rFonts w:ascii="Arial" w:hAnsi="Arial" w:cs="Arial"/>
                <w:b/>
                <w:bCs/>
                <w:color w:val="010205"/>
                <w:sz w:val="28"/>
                <w:szCs w:val="28"/>
              </w:rPr>
              <w:t xml:space="preserve"> of An Increase of Digital Transformation and The Educational Rank of the 15 Participants and there Mean /Standard Deviation</w:t>
            </w:r>
          </w:p>
        </w:tc>
      </w:tr>
      <w:tr w:rsidR="00173E4D" w14:paraId="1E99354E" w14:textId="77777777">
        <w:trPr>
          <w:cantSplit/>
        </w:trPr>
        <w:tc>
          <w:tcPr>
            <w:tcW w:w="5229" w:type="dxa"/>
            <w:gridSpan w:val="4"/>
            <w:tcBorders>
              <w:top w:val="nil"/>
              <w:left w:val="nil"/>
              <w:bottom w:val="nil"/>
              <w:right w:val="nil"/>
            </w:tcBorders>
            <w:shd w:val="clear" w:color="auto" w:fill="FFFFFF"/>
            <w:vAlign w:val="bottom"/>
          </w:tcPr>
          <w:p w14:paraId="0926550B" w14:textId="2BE6828E" w:rsidR="00173E4D" w:rsidRDefault="00173E4D">
            <w:pPr>
              <w:spacing w:line="320" w:lineRule="atLeast"/>
              <w:rPr>
                <w:rFonts w:ascii="Times New Roman" w:hAnsi="Times New Roman" w:cs="Times New Roman"/>
                <w:color w:val="auto"/>
              </w:rPr>
            </w:pPr>
            <w:r>
              <w:rPr>
                <w:rFonts w:ascii="Arial" w:hAnsi="Arial" w:cs="Arial"/>
                <w:color w:val="010205"/>
                <w:shd w:val="clear" w:color="auto" w:fill="FFFFFF"/>
              </w:rPr>
              <w:t xml:space="preserve">Quest 4 increase DT  </w:t>
            </w:r>
            <w:r w:rsidR="00CE7E2C">
              <w:rPr>
                <w:rFonts w:ascii="Arial" w:hAnsi="Arial" w:cs="Arial"/>
                <w:color w:val="010205"/>
                <w:shd w:val="clear" w:color="auto" w:fill="FFFFFF"/>
              </w:rPr>
              <w:t xml:space="preserve"> </w:t>
            </w:r>
          </w:p>
        </w:tc>
      </w:tr>
      <w:tr w:rsidR="00173E4D" w14:paraId="2BD5EA7B" w14:textId="77777777">
        <w:trPr>
          <w:cantSplit/>
        </w:trPr>
        <w:tc>
          <w:tcPr>
            <w:tcW w:w="1238" w:type="dxa"/>
            <w:tcBorders>
              <w:top w:val="nil"/>
              <w:left w:val="nil"/>
              <w:bottom w:val="single" w:sz="8" w:space="0" w:color="152935"/>
              <w:right w:val="nil"/>
            </w:tcBorders>
            <w:shd w:val="clear" w:color="auto" w:fill="FFFFFF"/>
            <w:vAlign w:val="bottom"/>
          </w:tcPr>
          <w:p w14:paraId="769EAE8D" w14:textId="6A1100A2" w:rsidR="00173E4D" w:rsidRDefault="00173E4D">
            <w:pPr>
              <w:spacing w:line="320" w:lineRule="atLeast"/>
              <w:ind w:left="60" w:right="60"/>
              <w:rPr>
                <w:rFonts w:ascii="Arial" w:hAnsi="Arial" w:cs="Arial"/>
                <w:color w:val="264A60"/>
              </w:rPr>
            </w:pPr>
            <w:r>
              <w:rPr>
                <w:rFonts w:ascii="Arial" w:hAnsi="Arial" w:cs="Arial"/>
                <w:color w:val="264A60"/>
              </w:rPr>
              <w:t>Edu Rank</w:t>
            </w:r>
          </w:p>
        </w:tc>
        <w:tc>
          <w:tcPr>
            <w:tcW w:w="1185" w:type="dxa"/>
            <w:tcBorders>
              <w:top w:val="nil"/>
              <w:left w:val="nil"/>
              <w:bottom w:val="single" w:sz="8" w:space="0" w:color="152935"/>
              <w:right w:val="single" w:sz="8" w:space="0" w:color="E0E0E0"/>
            </w:tcBorders>
            <w:shd w:val="clear" w:color="auto" w:fill="FFFFFF"/>
            <w:vAlign w:val="bottom"/>
          </w:tcPr>
          <w:p w14:paraId="409B406C" w14:textId="535CA393" w:rsidR="00173E4D" w:rsidRDefault="00173E4D" w:rsidP="00B73F76">
            <w:pPr>
              <w:spacing w:line="320" w:lineRule="atLeast"/>
              <w:ind w:left="60" w:right="60"/>
              <w:rPr>
                <w:rFonts w:ascii="Arial" w:hAnsi="Arial" w:cs="Arial"/>
                <w:color w:val="264A60"/>
              </w:rPr>
            </w:pPr>
            <w:r>
              <w:rPr>
                <w:rFonts w:ascii="Arial" w:hAnsi="Arial" w:cs="Arial"/>
                <w:color w:val="264A60"/>
              </w:rPr>
              <w:t>Mean</w:t>
            </w:r>
            <w:r w:rsidR="00B73F76" w:rsidRPr="00173E4D">
              <w:rPr>
                <w:rFonts w:ascii="Arial" w:hAnsi="Arial" w:cs="Arial"/>
                <w:color w:val="010205"/>
              </w:rPr>
              <w:t xml:space="preserve"> standard</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1F0349FA" w14:textId="77777777" w:rsidR="00173E4D" w:rsidRDefault="00173E4D">
            <w:pPr>
              <w:spacing w:line="320" w:lineRule="atLeast"/>
              <w:ind w:left="60" w:right="60"/>
              <w:jc w:val="center"/>
              <w:rPr>
                <w:rFonts w:ascii="Arial" w:hAnsi="Arial" w:cs="Arial"/>
                <w:color w:val="264A60"/>
              </w:rPr>
            </w:pPr>
            <w:r>
              <w:rPr>
                <w:rFonts w:ascii="Arial" w:hAnsi="Arial" w:cs="Arial"/>
                <w:color w:val="264A60"/>
              </w:rPr>
              <w:t>N</w:t>
            </w:r>
          </w:p>
        </w:tc>
        <w:tc>
          <w:tcPr>
            <w:tcW w:w="1621" w:type="dxa"/>
            <w:tcBorders>
              <w:top w:val="nil"/>
              <w:left w:val="single" w:sz="8" w:space="0" w:color="E0E0E0"/>
              <w:bottom w:val="single" w:sz="8" w:space="0" w:color="152935"/>
              <w:right w:val="nil"/>
            </w:tcBorders>
            <w:shd w:val="clear" w:color="auto" w:fill="FFFFFF"/>
            <w:vAlign w:val="bottom"/>
          </w:tcPr>
          <w:p w14:paraId="5C39AE05" w14:textId="77777777" w:rsidR="00173E4D" w:rsidRDefault="00173E4D">
            <w:pPr>
              <w:spacing w:line="320" w:lineRule="atLeast"/>
              <w:ind w:left="60" w:right="60"/>
              <w:jc w:val="center"/>
              <w:rPr>
                <w:rFonts w:ascii="Arial" w:hAnsi="Arial" w:cs="Arial"/>
                <w:color w:val="264A60"/>
              </w:rPr>
            </w:pPr>
            <w:r>
              <w:rPr>
                <w:rFonts w:ascii="Arial" w:hAnsi="Arial" w:cs="Arial"/>
                <w:color w:val="264A60"/>
              </w:rPr>
              <w:t>Std. Deviation</w:t>
            </w:r>
          </w:p>
        </w:tc>
      </w:tr>
      <w:tr w:rsidR="00173E4D" w14:paraId="01FE240C" w14:textId="77777777">
        <w:trPr>
          <w:cantSplit/>
        </w:trPr>
        <w:tc>
          <w:tcPr>
            <w:tcW w:w="1238" w:type="dxa"/>
            <w:tcBorders>
              <w:top w:val="single" w:sz="8" w:space="0" w:color="152935"/>
              <w:left w:val="nil"/>
              <w:bottom w:val="single" w:sz="8" w:space="0" w:color="AEAEAE"/>
              <w:right w:val="nil"/>
            </w:tcBorders>
            <w:shd w:val="clear" w:color="auto" w:fill="E0E0E0"/>
          </w:tcPr>
          <w:p w14:paraId="48914367" w14:textId="77777777" w:rsidR="00173E4D" w:rsidRDefault="00173E4D">
            <w:pPr>
              <w:spacing w:line="320" w:lineRule="atLeast"/>
              <w:ind w:left="60" w:right="60"/>
              <w:rPr>
                <w:rFonts w:ascii="Arial" w:hAnsi="Arial" w:cs="Arial"/>
                <w:color w:val="264A60"/>
              </w:rPr>
            </w:pPr>
            <w:r>
              <w:rPr>
                <w:rFonts w:ascii="Arial" w:hAnsi="Arial" w:cs="Arial"/>
                <w:color w:val="264A60"/>
              </w:rPr>
              <w:t>NVQ3</w:t>
            </w:r>
          </w:p>
        </w:tc>
        <w:tc>
          <w:tcPr>
            <w:tcW w:w="1185" w:type="dxa"/>
            <w:tcBorders>
              <w:top w:val="single" w:sz="8" w:space="0" w:color="152935"/>
              <w:left w:val="nil"/>
              <w:bottom w:val="single" w:sz="8" w:space="0" w:color="AEAEAE"/>
              <w:right w:val="single" w:sz="8" w:space="0" w:color="E0E0E0"/>
            </w:tcBorders>
            <w:shd w:val="clear" w:color="auto" w:fill="F9F9FB"/>
          </w:tcPr>
          <w:p w14:paraId="07D3B4A4" w14:textId="09F29BFD" w:rsidR="00173E4D" w:rsidRDefault="00B73F76">
            <w:pPr>
              <w:spacing w:line="320" w:lineRule="atLeast"/>
              <w:ind w:left="60" w:right="60"/>
              <w:jc w:val="right"/>
              <w:rPr>
                <w:rFonts w:ascii="Arial" w:hAnsi="Arial" w:cs="Arial"/>
                <w:color w:val="010205"/>
              </w:rPr>
            </w:pPr>
            <w:r>
              <w:rPr>
                <w:rFonts w:ascii="Arial" w:hAnsi="Arial" w:cs="Arial"/>
                <w:color w:val="010205"/>
              </w:rPr>
              <w:t>3.40</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5FC5B278" w14:textId="77777777" w:rsidR="00173E4D" w:rsidRDefault="00173E4D">
            <w:pPr>
              <w:spacing w:line="320" w:lineRule="atLeast"/>
              <w:ind w:left="60" w:right="60"/>
              <w:jc w:val="right"/>
              <w:rPr>
                <w:rFonts w:ascii="Arial" w:hAnsi="Arial" w:cs="Arial"/>
                <w:color w:val="010205"/>
              </w:rPr>
            </w:pPr>
            <w:r>
              <w:rPr>
                <w:rFonts w:ascii="Arial" w:hAnsi="Arial" w:cs="Arial"/>
                <w:color w:val="010205"/>
              </w:rPr>
              <w:t>5</w:t>
            </w:r>
          </w:p>
        </w:tc>
        <w:tc>
          <w:tcPr>
            <w:tcW w:w="1621" w:type="dxa"/>
            <w:tcBorders>
              <w:top w:val="single" w:sz="8" w:space="0" w:color="152935"/>
              <w:left w:val="single" w:sz="8" w:space="0" w:color="E0E0E0"/>
              <w:bottom w:val="single" w:sz="8" w:space="0" w:color="AEAEAE"/>
              <w:right w:val="nil"/>
            </w:tcBorders>
            <w:shd w:val="clear" w:color="auto" w:fill="F9F9FB"/>
          </w:tcPr>
          <w:p w14:paraId="3E5C9CF4" w14:textId="77777777" w:rsidR="00173E4D" w:rsidRDefault="00173E4D">
            <w:pPr>
              <w:spacing w:line="320" w:lineRule="atLeast"/>
              <w:ind w:left="60" w:right="60"/>
              <w:jc w:val="right"/>
              <w:rPr>
                <w:rFonts w:ascii="Arial" w:hAnsi="Arial" w:cs="Arial"/>
                <w:color w:val="010205"/>
              </w:rPr>
            </w:pPr>
            <w:r>
              <w:rPr>
                <w:rFonts w:ascii="Arial" w:hAnsi="Arial" w:cs="Arial"/>
                <w:color w:val="010205"/>
              </w:rPr>
              <w:t>1.517</w:t>
            </w:r>
          </w:p>
        </w:tc>
      </w:tr>
      <w:tr w:rsidR="00173E4D" w14:paraId="3F716361" w14:textId="77777777">
        <w:trPr>
          <w:cantSplit/>
        </w:trPr>
        <w:tc>
          <w:tcPr>
            <w:tcW w:w="1238" w:type="dxa"/>
            <w:tcBorders>
              <w:top w:val="single" w:sz="8" w:space="0" w:color="AEAEAE"/>
              <w:left w:val="nil"/>
              <w:bottom w:val="single" w:sz="8" w:space="0" w:color="AEAEAE"/>
              <w:right w:val="nil"/>
            </w:tcBorders>
            <w:shd w:val="clear" w:color="auto" w:fill="E0E0E0"/>
          </w:tcPr>
          <w:p w14:paraId="0DB986F3" w14:textId="77777777" w:rsidR="00173E4D" w:rsidRDefault="00173E4D">
            <w:pPr>
              <w:spacing w:line="320" w:lineRule="atLeast"/>
              <w:ind w:left="60" w:right="60"/>
              <w:rPr>
                <w:rFonts w:ascii="Arial" w:hAnsi="Arial" w:cs="Arial"/>
                <w:color w:val="264A60"/>
              </w:rPr>
            </w:pPr>
            <w:r>
              <w:rPr>
                <w:rFonts w:ascii="Arial" w:hAnsi="Arial" w:cs="Arial"/>
                <w:color w:val="264A60"/>
              </w:rPr>
              <w:t>BSc</w:t>
            </w:r>
          </w:p>
        </w:tc>
        <w:tc>
          <w:tcPr>
            <w:tcW w:w="1185" w:type="dxa"/>
            <w:tcBorders>
              <w:top w:val="single" w:sz="8" w:space="0" w:color="AEAEAE"/>
              <w:left w:val="nil"/>
              <w:bottom w:val="single" w:sz="8" w:space="0" w:color="AEAEAE"/>
              <w:right w:val="single" w:sz="8" w:space="0" w:color="E0E0E0"/>
            </w:tcBorders>
            <w:shd w:val="clear" w:color="auto" w:fill="F9F9FB"/>
          </w:tcPr>
          <w:p w14:paraId="217AE0AA" w14:textId="77777777" w:rsidR="00173E4D" w:rsidRDefault="00173E4D">
            <w:pPr>
              <w:spacing w:line="320" w:lineRule="atLeast"/>
              <w:ind w:left="60" w:right="60"/>
              <w:jc w:val="right"/>
              <w:rPr>
                <w:rFonts w:ascii="Arial" w:hAnsi="Arial" w:cs="Arial"/>
                <w:color w:val="010205"/>
              </w:rPr>
            </w:pPr>
            <w:r>
              <w:rPr>
                <w:rFonts w:ascii="Arial" w:hAnsi="Arial" w:cs="Arial"/>
                <w:color w:val="010205"/>
              </w:rPr>
              <w:t>2.75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2098FB6" w14:textId="77777777" w:rsidR="00173E4D" w:rsidRDefault="00173E4D">
            <w:pPr>
              <w:spacing w:line="320" w:lineRule="atLeast"/>
              <w:ind w:left="60" w:right="60"/>
              <w:jc w:val="right"/>
              <w:rPr>
                <w:rFonts w:ascii="Arial" w:hAnsi="Arial" w:cs="Arial"/>
                <w:color w:val="010205"/>
              </w:rPr>
            </w:pPr>
            <w:r>
              <w:rPr>
                <w:rFonts w:ascii="Arial" w:hAnsi="Arial" w:cs="Arial"/>
                <w:color w:val="010205"/>
              </w:rPr>
              <w:t>8</w:t>
            </w:r>
          </w:p>
        </w:tc>
        <w:tc>
          <w:tcPr>
            <w:tcW w:w="1621" w:type="dxa"/>
            <w:tcBorders>
              <w:top w:val="single" w:sz="8" w:space="0" w:color="AEAEAE"/>
              <w:left w:val="single" w:sz="8" w:space="0" w:color="E0E0E0"/>
              <w:bottom w:val="single" w:sz="8" w:space="0" w:color="AEAEAE"/>
              <w:right w:val="nil"/>
            </w:tcBorders>
            <w:shd w:val="clear" w:color="auto" w:fill="F9F9FB"/>
          </w:tcPr>
          <w:p w14:paraId="43DAE433" w14:textId="77777777" w:rsidR="00173E4D" w:rsidRDefault="00173E4D">
            <w:pPr>
              <w:spacing w:line="320" w:lineRule="atLeast"/>
              <w:ind w:left="60" w:right="60"/>
              <w:jc w:val="right"/>
              <w:rPr>
                <w:rFonts w:ascii="Arial" w:hAnsi="Arial" w:cs="Arial"/>
                <w:color w:val="010205"/>
              </w:rPr>
            </w:pPr>
            <w:r>
              <w:rPr>
                <w:rFonts w:ascii="Arial" w:hAnsi="Arial" w:cs="Arial"/>
                <w:color w:val="010205"/>
              </w:rPr>
              <w:t>1.165</w:t>
            </w:r>
          </w:p>
        </w:tc>
      </w:tr>
      <w:tr w:rsidR="00173E4D" w14:paraId="3F7C41F6" w14:textId="77777777">
        <w:trPr>
          <w:cantSplit/>
        </w:trPr>
        <w:tc>
          <w:tcPr>
            <w:tcW w:w="1238" w:type="dxa"/>
            <w:tcBorders>
              <w:top w:val="single" w:sz="8" w:space="0" w:color="AEAEAE"/>
              <w:left w:val="nil"/>
              <w:bottom w:val="single" w:sz="8" w:space="0" w:color="AEAEAE"/>
              <w:right w:val="nil"/>
            </w:tcBorders>
            <w:shd w:val="clear" w:color="auto" w:fill="E0E0E0"/>
          </w:tcPr>
          <w:p w14:paraId="7BFE4B77" w14:textId="77777777" w:rsidR="00173E4D" w:rsidRDefault="00173E4D">
            <w:pPr>
              <w:spacing w:line="320" w:lineRule="atLeast"/>
              <w:ind w:left="60" w:right="60"/>
              <w:rPr>
                <w:rFonts w:ascii="Arial" w:hAnsi="Arial" w:cs="Arial"/>
                <w:color w:val="264A60"/>
              </w:rPr>
            </w:pPr>
            <w:r>
              <w:rPr>
                <w:rFonts w:ascii="Arial" w:hAnsi="Arial" w:cs="Arial"/>
                <w:color w:val="264A60"/>
              </w:rPr>
              <w:t>MSc</w:t>
            </w:r>
          </w:p>
        </w:tc>
        <w:tc>
          <w:tcPr>
            <w:tcW w:w="1185" w:type="dxa"/>
            <w:tcBorders>
              <w:top w:val="single" w:sz="8" w:space="0" w:color="AEAEAE"/>
              <w:left w:val="nil"/>
              <w:bottom w:val="single" w:sz="8" w:space="0" w:color="AEAEAE"/>
              <w:right w:val="single" w:sz="8" w:space="0" w:color="E0E0E0"/>
            </w:tcBorders>
            <w:shd w:val="clear" w:color="auto" w:fill="F9F9FB"/>
          </w:tcPr>
          <w:p w14:paraId="65A1FC27" w14:textId="77777777" w:rsidR="00173E4D" w:rsidRDefault="00173E4D">
            <w:pPr>
              <w:spacing w:line="320" w:lineRule="atLeast"/>
              <w:ind w:left="60" w:right="60"/>
              <w:jc w:val="right"/>
              <w:rPr>
                <w:rFonts w:ascii="Arial" w:hAnsi="Arial" w:cs="Arial"/>
                <w:color w:val="010205"/>
              </w:rPr>
            </w:pPr>
            <w:r>
              <w:rPr>
                <w:rFonts w:ascii="Arial" w:hAnsi="Arial" w:cs="Arial"/>
                <w:color w:val="010205"/>
              </w:rPr>
              <w:t>2.50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25361FA" w14:textId="77777777" w:rsidR="00173E4D" w:rsidRDefault="00173E4D">
            <w:pPr>
              <w:spacing w:line="320" w:lineRule="atLeast"/>
              <w:ind w:left="60" w:right="60"/>
              <w:jc w:val="right"/>
              <w:rPr>
                <w:rFonts w:ascii="Arial" w:hAnsi="Arial" w:cs="Arial"/>
                <w:color w:val="010205"/>
              </w:rPr>
            </w:pPr>
            <w:r>
              <w:rPr>
                <w:rFonts w:ascii="Arial" w:hAnsi="Arial" w:cs="Arial"/>
                <w:color w:val="010205"/>
              </w:rPr>
              <w:t>2</w:t>
            </w:r>
          </w:p>
        </w:tc>
        <w:tc>
          <w:tcPr>
            <w:tcW w:w="1621" w:type="dxa"/>
            <w:tcBorders>
              <w:top w:val="single" w:sz="8" w:space="0" w:color="AEAEAE"/>
              <w:left w:val="single" w:sz="8" w:space="0" w:color="E0E0E0"/>
              <w:bottom w:val="single" w:sz="8" w:space="0" w:color="AEAEAE"/>
              <w:right w:val="nil"/>
            </w:tcBorders>
            <w:shd w:val="clear" w:color="auto" w:fill="F9F9FB"/>
          </w:tcPr>
          <w:p w14:paraId="23E26653" w14:textId="77777777" w:rsidR="00173E4D" w:rsidRDefault="00173E4D">
            <w:pPr>
              <w:spacing w:line="320" w:lineRule="atLeast"/>
              <w:ind w:left="60" w:right="60"/>
              <w:jc w:val="right"/>
              <w:rPr>
                <w:rFonts w:ascii="Arial" w:hAnsi="Arial" w:cs="Arial"/>
                <w:color w:val="010205"/>
              </w:rPr>
            </w:pPr>
            <w:r>
              <w:rPr>
                <w:rFonts w:ascii="Arial" w:hAnsi="Arial" w:cs="Arial"/>
                <w:color w:val="010205"/>
              </w:rPr>
              <w:t>2.121</w:t>
            </w:r>
          </w:p>
        </w:tc>
      </w:tr>
      <w:tr w:rsidR="00173E4D" w14:paraId="1B50DC67" w14:textId="77777777">
        <w:trPr>
          <w:cantSplit/>
        </w:trPr>
        <w:tc>
          <w:tcPr>
            <w:tcW w:w="1238" w:type="dxa"/>
            <w:tcBorders>
              <w:top w:val="single" w:sz="8" w:space="0" w:color="AEAEAE"/>
              <w:left w:val="nil"/>
              <w:bottom w:val="single" w:sz="8" w:space="0" w:color="152935"/>
              <w:right w:val="nil"/>
            </w:tcBorders>
            <w:shd w:val="clear" w:color="auto" w:fill="E0E0E0"/>
          </w:tcPr>
          <w:p w14:paraId="1CFB62F8" w14:textId="77777777" w:rsidR="00173E4D" w:rsidRDefault="00173E4D">
            <w:pPr>
              <w:spacing w:line="320" w:lineRule="atLeast"/>
              <w:ind w:left="60" w:right="60"/>
              <w:rPr>
                <w:rFonts w:ascii="Arial" w:hAnsi="Arial" w:cs="Arial"/>
                <w:color w:val="264A60"/>
              </w:rPr>
            </w:pPr>
            <w:r>
              <w:rPr>
                <w:rFonts w:ascii="Arial" w:hAnsi="Arial" w:cs="Arial"/>
                <w:color w:val="264A60"/>
              </w:rPr>
              <w:t>Total</w:t>
            </w:r>
          </w:p>
        </w:tc>
        <w:tc>
          <w:tcPr>
            <w:tcW w:w="1185" w:type="dxa"/>
            <w:tcBorders>
              <w:top w:val="single" w:sz="8" w:space="0" w:color="AEAEAE"/>
              <w:left w:val="nil"/>
              <w:bottom w:val="single" w:sz="8" w:space="0" w:color="152935"/>
              <w:right w:val="single" w:sz="8" w:space="0" w:color="E0E0E0"/>
            </w:tcBorders>
            <w:shd w:val="clear" w:color="auto" w:fill="F9F9FB"/>
          </w:tcPr>
          <w:p w14:paraId="73108D72" w14:textId="77777777" w:rsidR="00173E4D" w:rsidRDefault="00173E4D">
            <w:pPr>
              <w:spacing w:line="320" w:lineRule="atLeast"/>
              <w:ind w:left="60" w:right="60"/>
              <w:jc w:val="right"/>
              <w:rPr>
                <w:rFonts w:ascii="Arial" w:hAnsi="Arial" w:cs="Arial"/>
                <w:color w:val="010205"/>
              </w:rPr>
            </w:pPr>
            <w:r>
              <w:rPr>
                <w:rFonts w:ascii="Arial" w:hAnsi="Arial" w:cs="Arial"/>
                <w:color w:val="010205"/>
              </w:rPr>
              <w:t>2.93</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5D0F47F2" w14:textId="77777777" w:rsidR="00173E4D" w:rsidRDefault="00173E4D">
            <w:pPr>
              <w:spacing w:line="320" w:lineRule="atLeast"/>
              <w:ind w:left="60" w:right="60"/>
              <w:jc w:val="right"/>
              <w:rPr>
                <w:rFonts w:ascii="Arial" w:hAnsi="Arial" w:cs="Arial"/>
                <w:color w:val="010205"/>
              </w:rPr>
            </w:pPr>
            <w:r>
              <w:rPr>
                <w:rFonts w:ascii="Arial" w:hAnsi="Arial" w:cs="Arial"/>
                <w:color w:val="010205"/>
              </w:rPr>
              <w:t>15</w:t>
            </w:r>
          </w:p>
        </w:tc>
        <w:tc>
          <w:tcPr>
            <w:tcW w:w="1621" w:type="dxa"/>
            <w:tcBorders>
              <w:top w:val="single" w:sz="8" w:space="0" w:color="AEAEAE"/>
              <w:left w:val="single" w:sz="8" w:space="0" w:color="E0E0E0"/>
              <w:bottom w:val="single" w:sz="8" w:space="0" w:color="152935"/>
              <w:right w:val="nil"/>
            </w:tcBorders>
            <w:shd w:val="clear" w:color="auto" w:fill="F9F9FB"/>
          </w:tcPr>
          <w:p w14:paraId="2E4800BB" w14:textId="77777777" w:rsidR="00173E4D" w:rsidRDefault="00173E4D">
            <w:pPr>
              <w:spacing w:line="320" w:lineRule="atLeast"/>
              <w:ind w:left="60" w:right="60"/>
              <w:jc w:val="right"/>
              <w:rPr>
                <w:rFonts w:ascii="Arial" w:hAnsi="Arial" w:cs="Arial"/>
                <w:color w:val="010205"/>
              </w:rPr>
            </w:pPr>
            <w:r>
              <w:rPr>
                <w:rFonts w:ascii="Arial" w:hAnsi="Arial" w:cs="Arial"/>
                <w:color w:val="010205"/>
              </w:rPr>
              <w:t>1.335</w:t>
            </w:r>
          </w:p>
        </w:tc>
      </w:tr>
    </w:tbl>
    <w:p w14:paraId="0824266D" w14:textId="77777777" w:rsidR="00173E4D" w:rsidRDefault="00173E4D" w:rsidP="00173E4D">
      <w:pPr>
        <w:spacing w:line="400" w:lineRule="atLeast"/>
        <w:rPr>
          <w:rFonts w:ascii="Times New Roman" w:hAnsi="Times New Roman" w:cs="Times New Roman"/>
          <w:color w:val="auto"/>
        </w:rPr>
      </w:pPr>
    </w:p>
    <w:p w14:paraId="53B4648F" w14:textId="77777777" w:rsidR="00314375" w:rsidRDefault="00314375" w:rsidP="00865AE8">
      <w:pPr>
        <w:spacing w:line="360" w:lineRule="auto"/>
        <w:jc w:val="both"/>
        <w:rPr>
          <w:rFonts w:ascii="Arial" w:hAnsi="Arial" w:cs="Arial"/>
        </w:rPr>
      </w:pPr>
    </w:p>
    <w:p w14:paraId="1205FCA3" w14:textId="7C74928E" w:rsidR="00314375" w:rsidRPr="005D1043" w:rsidRDefault="00173E4D" w:rsidP="00CE7E2C">
      <w:pPr>
        <w:jc w:val="both"/>
        <w:rPr>
          <w:rFonts w:ascii="Times New Roman" w:hAnsi="Times New Roman" w:cs="Times New Roman"/>
          <w:sz w:val="22"/>
          <w:szCs w:val="22"/>
        </w:rPr>
      </w:pPr>
      <w:r w:rsidRPr="005D1043">
        <w:rPr>
          <w:rFonts w:ascii="Arial" w:hAnsi="Arial" w:cs="Arial"/>
          <w:sz w:val="22"/>
          <w:szCs w:val="22"/>
        </w:rPr>
        <w:t>Above is the means of the education ranking of the participants the NVQ3 have a means of 3.</w:t>
      </w:r>
      <w:r w:rsidR="00CE7E2C" w:rsidRPr="005D1043">
        <w:rPr>
          <w:rFonts w:ascii="Arial" w:hAnsi="Arial" w:cs="Arial"/>
          <w:sz w:val="22"/>
          <w:szCs w:val="22"/>
        </w:rPr>
        <w:t>4</w:t>
      </w:r>
      <w:r w:rsidRPr="005D1043">
        <w:rPr>
          <w:rFonts w:ascii="Arial" w:hAnsi="Arial" w:cs="Arial"/>
          <w:sz w:val="22"/>
          <w:szCs w:val="22"/>
        </w:rPr>
        <w:t>0 and the standard deviation is 1.517</w:t>
      </w:r>
      <w:r w:rsidR="00B73F76" w:rsidRPr="005D1043">
        <w:rPr>
          <w:rFonts w:ascii="Arial" w:hAnsi="Arial" w:cs="Arial"/>
          <w:sz w:val="22"/>
          <w:szCs w:val="22"/>
        </w:rPr>
        <w:t xml:space="preserve"> indicates an average spread around the average.</w:t>
      </w:r>
      <w:r w:rsidR="00CE7E2C" w:rsidRPr="005D1043">
        <w:rPr>
          <w:rFonts w:ascii="Arial" w:hAnsi="Arial" w:cs="Arial"/>
          <w:sz w:val="22"/>
          <w:szCs w:val="22"/>
        </w:rPr>
        <w:t xml:space="preserve"> The BSc</w:t>
      </w:r>
      <w:r w:rsidR="002F3D83" w:rsidRPr="005D1043">
        <w:rPr>
          <w:rFonts w:ascii="Arial" w:hAnsi="Arial" w:cs="Arial"/>
          <w:sz w:val="22"/>
          <w:szCs w:val="22"/>
        </w:rPr>
        <w:t xml:space="preserve"> </w:t>
      </w:r>
      <w:r w:rsidR="005D1043" w:rsidRPr="005D1043">
        <w:rPr>
          <w:rFonts w:ascii="Arial" w:hAnsi="Arial" w:cs="Arial"/>
          <w:sz w:val="22"/>
          <w:szCs w:val="22"/>
        </w:rPr>
        <w:t xml:space="preserve">educational holders </w:t>
      </w:r>
      <w:proofErr w:type="gramStart"/>
      <w:r w:rsidR="005D1043" w:rsidRPr="005D1043">
        <w:rPr>
          <w:rFonts w:ascii="Arial" w:hAnsi="Arial" w:cs="Arial"/>
          <w:sz w:val="22"/>
          <w:szCs w:val="22"/>
        </w:rPr>
        <w:t xml:space="preserve">have </w:t>
      </w:r>
      <w:r w:rsidR="00CE7E2C" w:rsidRPr="005D1043">
        <w:rPr>
          <w:rFonts w:ascii="Arial" w:hAnsi="Arial" w:cs="Arial"/>
          <w:sz w:val="22"/>
          <w:szCs w:val="22"/>
        </w:rPr>
        <w:t xml:space="preserve"> a</w:t>
      </w:r>
      <w:proofErr w:type="gramEnd"/>
      <w:r w:rsidR="00CE7E2C" w:rsidRPr="005D1043">
        <w:rPr>
          <w:rFonts w:ascii="Arial" w:hAnsi="Arial" w:cs="Arial"/>
          <w:sz w:val="22"/>
          <w:szCs w:val="22"/>
        </w:rPr>
        <w:t xml:space="preserve"> mean of 2.75 and a standard deviation is a normal distribution.  The MSc </w:t>
      </w:r>
      <w:r w:rsidR="005D1043" w:rsidRPr="005D1043">
        <w:rPr>
          <w:rFonts w:ascii="Arial" w:hAnsi="Arial" w:cs="Arial"/>
          <w:sz w:val="22"/>
          <w:szCs w:val="22"/>
        </w:rPr>
        <w:t xml:space="preserve">educational holder </w:t>
      </w:r>
      <w:proofErr w:type="gramStart"/>
      <w:r w:rsidR="005D1043" w:rsidRPr="005D1043">
        <w:rPr>
          <w:rFonts w:ascii="Arial" w:hAnsi="Arial" w:cs="Arial"/>
          <w:sz w:val="22"/>
          <w:szCs w:val="22"/>
        </w:rPr>
        <w:t>have</w:t>
      </w:r>
      <w:proofErr w:type="gramEnd"/>
      <w:r w:rsidR="005D1043" w:rsidRPr="005D1043">
        <w:rPr>
          <w:rFonts w:ascii="Arial" w:hAnsi="Arial" w:cs="Arial"/>
          <w:sz w:val="22"/>
          <w:szCs w:val="22"/>
        </w:rPr>
        <w:t xml:space="preserve"> a </w:t>
      </w:r>
      <w:r w:rsidR="00CE7E2C" w:rsidRPr="005D1043">
        <w:rPr>
          <w:rFonts w:ascii="Arial" w:hAnsi="Arial" w:cs="Arial"/>
          <w:sz w:val="22"/>
          <w:szCs w:val="22"/>
        </w:rPr>
        <w:t xml:space="preserve">mean </w:t>
      </w:r>
      <w:proofErr w:type="gramStart"/>
      <w:r w:rsidR="005D1043" w:rsidRPr="005D1043">
        <w:rPr>
          <w:rFonts w:ascii="Arial" w:hAnsi="Arial" w:cs="Arial"/>
          <w:sz w:val="22"/>
          <w:szCs w:val="22"/>
        </w:rPr>
        <w:t xml:space="preserve">of </w:t>
      </w:r>
      <w:r w:rsidR="00CE7E2C" w:rsidRPr="005D1043">
        <w:rPr>
          <w:rFonts w:ascii="Arial" w:hAnsi="Arial" w:cs="Arial"/>
          <w:sz w:val="22"/>
          <w:szCs w:val="22"/>
        </w:rPr>
        <w:t xml:space="preserve"> 2.50</w:t>
      </w:r>
      <w:proofErr w:type="gramEnd"/>
      <w:r w:rsidR="00CE7E2C" w:rsidRPr="005D1043">
        <w:rPr>
          <w:rFonts w:ascii="Arial" w:hAnsi="Arial" w:cs="Arial"/>
          <w:sz w:val="22"/>
          <w:szCs w:val="22"/>
        </w:rPr>
        <w:t xml:space="preserve"> and the standard deviation is 2.121 which indicates a moderate to high standard deviation.  </w:t>
      </w:r>
    </w:p>
    <w:p w14:paraId="3C1CD4BF" w14:textId="77777777" w:rsidR="005C1472" w:rsidRDefault="005C1472" w:rsidP="00865AE8">
      <w:pPr>
        <w:spacing w:line="360" w:lineRule="auto"/>
        <w:jc w:val="both"/>
        <w:rPr>
          <w:rFonts w:ascii="Arial" w:hAnsi="Arial" w:cs="Arial"/>
        </w:rPr>
      </w:pPr>
    </w:p>
    <w:p w14:paraId="2D63B95C" w14:textId="77777777" w:rsidR="00027AE9" w:rsidRPr="00CD4229" w:rsidRDefault="00027AE9" w:rsidP="00027AE9">
      <w:pPr>
        <w:rPr>
          <w:rFonts w:ascii="Times New Roman" w:hAnsi="Times New Roman" w:cs="Times New Roman"/>
          <w:sz w:val="28"/>
          <w:szCs w:val="28"/>
        </w:rPr>
      </w:pPr>
    </w:p>
    <w:p w14:paraId="195F2ECC" w14:textId="77777777" w:rsidR="00AC17CD" w:rsidRPr="00CD4229" w:rsidRDefault="00AC17CD" w:rsidP="00AC17CD">
      <w:pPr>
        <w:rPr>
          <w:sz w:val="28"/>
          <w:szCs w:val="28"/>
        </w:rPr>
      </w:pPr>
    </w:p>
    <w:p w14:paraId="17ACFAB0" w14:textId="77777777" w:rsidR="00AC17CD" w:rsidRPr="00CD4229" w:rsidRDefault="00AC17CD" w:rsidP="00AC17CD">
      <w:pPr>
        <w:spacing w:line="400" w:lineRule="atLeast"/>
        <w:rPr>
          <w:rFonts w:ascii="Arial" w:hAnsi="Arial" w:cs="Arial"/>
          <w:b/>
          <w:bCs/>
          <w:color w:val="auto"/>
          <w:sz w:val="28"/>
          <w:szCs w:val="28"/>
        </w:rPr>
      </w:pPr>
    </w:p>
    <w:p w14:paraId="366DB6D7" w14:textId="3FC701C3" w:rsidR="00D24A8D" w:rsidRPr="00CD4229" w:rsidRDefault="000F53F6" w:rsidP="0013400A">
      <w:pPr>
        <w:jc w:val="center"/>
        <w:rPr>
          <w:rFonts w:ascii="Arial" w:hAnsi="Arial" w:cs="Arial"/>
          <w:b/>
          <w:bCs/>
          <w:sz w:val="28"/>
          <w:szCs w:val="28"/>
        </w:rPr>
      </w:pPr>
      <w:r w:rsidRPr="00CD4229">
        <w:rPr>
          <w:rFonts w:ascii="Arial" w:hAnsi="Arial" w:cs="Arial"/>
          <w:b/>
          <w:bCs/>
          <w:color w:val="auto"/>
          <w:sz w:val="28"/>
          <w:szCs w:val="28"/>
        </w:rPr>
        <w:t>4.1</w:t>
      </w:r>
      <w:r w:rsidRPr="00CD4229">
        <w:rPr>
          <w:rFonts w:ascii="Arial" w:hAnsi="Arial" w:cs="Arial"/>
          <w:b/>
          <w:bCs/>
          <w:color w:val="auto"/>
          <w:sz w:val="28"/>
          <w:szCs w:val="28"/>
        </w:rPr>
        <w:tab/>
        <w:t>Integration of</w:t>
      </w:r>
      <w:r w:rsidR="0013400A">
        <w:rPr>
          <w:rFonts w:ascii="Arial" w:hAnsi="Arial" w:cs="Arial"/>
          <w:b/>
          <w:bCs/>
          <w:color w:val="auto"/>
          <w:sz w:val="28"/>
          <w:szCs w:val="28"/>
        </w:rPr>
        <w:t xml:space="preserve"> the </w:t>
      </w:r>
      <w:r w:rsidR="005D1043" w:rsidRPr="00CD4229">
        <w:rPr>
          <w:rFonts w:ascii="Arial" w:hAnsi="Arial" w:cs="Arial"/>
          <w:b/>
          <w:bCs/>
          <w:color w:val="auto"/>
          <w:sz w:val="28"/>
          <w:szCs w:val="28"/>
        </w:rPr>
        <w:t xml:space="preserve">Qualitative </w:t>
      </w:r>
      <w:r w:rsidR="005D1043">
        <w:rPr>
          <w:rFonts w:ascii="Arial" w:hAnsi="Arial" w:cs="Arial"/>
          <w:b/>
          <w:bCs/>
          <w:color w:val="auto"/>
          <w:sz w:val="28"/>
          <w:szCs w:val="28"/>
        </w:rPr>
        <w:t>research</w:t>
      </w:r>
      <w:r w:rsidR="0013400A">
        <w:rPr>
          <w:rFonts w:ascii="Arial" w:hAnsi="Arial" w:cs="Arial"/>
          <w:b/>
          <w:bCs/>
          <w:color w:val="auto"/>
          <w:sz w:val="28"/>
          <w:szCs w:val="28"/>
        </w:rPr>
        <w:t xml:space="preserve"> </w:t>
      </w:r>
      <w:r w:rsidR="00CD4229" w:rsidRPr="00CD4229">
        <w:rPr>
          <w:rFonts w:ascii="Arial" w:hAnsi="Arial" w:cs="Arial"/>
          <w:b/>
          <w:bCs/>
          <w:color w:val="auto"/>
          <w:sz w:val="28"/>
          <w:szCs w:val="28"/>
        </w:rPr>
        <w:t>in</w:t>
      </w:r>
      <w:r w:rsidR="001C55BB" w:rsidRPr="00CD4229">
        <w:rPr>
          <w:rFonts w:ascii="Arial" w:hAnsi="Arial" w:cs="Arial"/>
          <w:b/>
          <w:bCs/>
          <w:color w:val="auto"/>
          <w:sz w:val="28"/>
          <w:szCs w:val="28"/>
        </w:rPr>
        <w:t xml:space="preserve"> The Findings of This research</w:t>
      </w:r>
    </w:p>
    <w:p w14:paraId="413DC988" w14:textId="77777777" w:rsidR="00D24A8D" w:rsidRPr="00D24A8D" w:rsidRDefault="00D24A8D" w:rsidP="00D24A8D">
      <w:pPr>
        <w:rPr>
          <w:rFonts w:ascii="Times New Roman" w:hAnsi="Times New Roman" w:cs="Times New Roman"/>
        </w:rPr>
      </w:pPr>
    </w:p>
    <w:p w14:paraId="4457AB3B" w14:textId="1F8BE8BC" w:rsidR="009E7512" w:rsidRDefault="000F53F6" w:rsidP="00865AE8">
      <w:pPr>
        <w:spacing w:line="360" w:lineRule="auto"/>
        <w:jc w:val="both"/>
        <w:rPr>
          <w:rFonts w:ascii="Arial" w:hAnsi="Arial" w:cs="Arial"/>
          <w:sz w:val="22"/>
          <w:szCs w:val="22"/>
        </w:rPr>
      </w:pPr>
      <w:r>
        <w:rPr>
          <w:rFonts w:ascii="Arial" w:hAnsi="Arial" w:cs="Arial"/>
          <w:sz w:val="22"/>
          <w:szCs w:val="22"/>
        </w:rPr>
        <w:t xml:space="preserve">A semi structured interview was </w:t>
      </w:r>
      <w:proofErr w:type="gramStart"/>
      <w:r>
        <w:rPr>
          <w:rFonts w:ascii="Arial" w:hAnsi="Arial" w:cs="Arial"/>
          <w:sz w:val="22"/>
          <w:szCs w:val="22"/>
        </w:rPr>
        <w:t>c</w:t>
      </w:r>
      <w:r w:rsidR="005D1043">
        <w:rPr>
          <w:rFonts w:ascii="Arial" w:hAnsi="Arial" w:cs="Arial"/>
          <w:sz w:val="22"/>
          <w:szCs w:val="22"/>
        </w:rPr>
        <w:t xml:space="preserve">onducted </w:t>
      </w:r>
      <w:r>
        <w:rPr>
          <w:rFonts w:ascii="Arial" w:hAnsi="Arial" w:cs="Arial"/>
          <w:sz w:val="22"/>
          <w:szCs w:val="22"/>
        </w:rPr>
        <w:t xml:space="preserve"> with</w:t>
      </w:r>
      <w:proofErr w:type="gramEnd"/>
      <w:r>
        <w:rPr>
          <w:rFonts w:ascii="Arial" w:hAnsi="Arial" w:cs="Arial"/>
          <w:sz w:val="22"/>
          <w:szCs w:val="22"/>
        </w:rPr>
        <w:t xml:space="preserve"> two senior staff nurses.  One was a ward manager and the other an Advance Nurse Practitioner.  The issues that were identified during these interviews that had </w:t>
      </w:r>
      <w:r w:rsidR="00F74482">
        <w:rPr>
          <w:rFonts w:ascii="Arial" w:hAnsi="Arial" w:cs="Arial"/>
          <w:sz w:val="22"/>
          <w:szCs w:val="22"/>
        </w:rPr>
        <w:t>common themes, patterns and codes were as follows:</w:t>
      </w:r>
    </w:p>
    <w:p w14:paraId="0DFF3F73" w14:textId="77777777" w:rsidR="00F74482" w:rsidRDefault="00F74482" w:rsidP="00865AE8">
      <w:pPr>
        <w:spacing w:line="360" w:lineRule="auto"/>
        <w:jc w:val="both"/>
        <w:rPr>
          <w:rFonts w:ascii="Arial" w:hAnsi="Arial" w:cs="Arial"/>
          <w:b/>
          <w:bCs/>
          <w:sz w:val="22"/>
          <w:szCs w:val="22"/>
        </w:rPr>
      </w:pPr>
    </w:p>
    <w:p w14:paraId="270B8B0C" w14:textId="32809A1E" w:rsidR="00F74482" w:rsidRDefault="00F74482" w:rsidP="00865AE8">
      <w:pPr>
        <w:spacing w:line="360" w:lineRule="auto"/>
        <w:jc w:val="both"/>
        <w:rPr>
          <w:rFonts w:ascii="Arial" w:hAnsi="Arial" w:cs="Arial"/>
          <w:sz w:val="22"/>
          <w:szCs w:val="22"/>
        </w:rPr>
      </w:pPr>
      <w:r w:rsidRPr="00F74482">
        <w:rPr>
          <w:rFonts w:ascii="Arial" w:hAnsi="Arial" w:cs="Arial"/>
          <w:b/>
          <w:bCs/>
          <w:sz w:val="22"/>
          <w:szCs w:val="22"/>
        </w:rPr>
        <w:t>Staff Shortage</w:t>
      </w:r>
      <w:r>
        <w:rPr>
          <w:rFonts w:ascii="Arial" w:hAnsi="Arial" w:cs="Arial"/>
          <w:b/>
          <w:bCs/>
          <w:sz w:val="22"/>
          <w:szCs w:val="22"/>
        </w:rPr>
        <w:t xml:space="preserve">: </w:t>
      </w:r>
      <w:r>
        <w:rPr>
          <w:rFonts w:ascii="Arial" w:hAnsi="Arial" w:cs="Arial"/>
          <w:sz w:val="22"/>
          <w:szCs w:val="22"/>
        </w:rPr>
        <w:t xml:space="preserve">Due to the constant staff shortage on the </w:t>
      </w:r>
      <w:proofErr w:type="gramStart"/>
      <w:r>
        <w:rPr>
          <w:rFonts w:ascii="Arial" w:hAnsi="Arial" w:cs="Arial"/>
          <w:sz w:val="22"/>
          <w:szCs w:val="22"/>
        </w:rPr>
        <w:t>ward</w:t>
      </w:r>
      <w:proofErr w:type="gramEnd"/>
      <w:r>
        <w:rPr>
          <w:rFonts w:ascii="Arial" w:hAnsi="Arial" w:cs="Arial"/>
          <w:sz w:val="22"/>
          <w:szCs w:val="22"/>
        </w:rPr>
        <w:t xml:space="preserve"> it would be difficult for the few staff around to be allowed to go o</w:t>
      </w:r>
      <w:r w:rsidR="005D1043">
        <w:rPr>
          <w:rFonts w:ascii="Arial" w:hAnsi="Arial" w:cs="Arial"/>
          <w:sz w:val="22"/>
          <w:szCs w:val="22"/>
        </w:rPr>
        <w:t>n</w:t>
      </w:r>
      <w:r>
        <w:rPr>
          <w:rFonts w:ascii="Arial" w:hAnsi="Arial" w:cs="Arial"/>
          <w:sz w:val="22"/>
          <w:szCs w:val="22"/>
        </w:rPr>
        <w:t xml:space="preserve"> trainings and mentoring as regards the usage of digital technology.</w:t>
      </w:r>
    </w:p>
    <w:p w14:paraId="25EE6BA5" w14:textId="0B802FE4" w:rsidR="00F74482" w:rsidRDefault="00F74482" w:rsidP="00865AE8">
      <w:pPr>
        <w:spacing w:line="360" w:lineRule="auto"/>
        <w:jc w:val="both"/>
        <w:rPr>
          <w:rFonts w:ascii="Arial" w:hAnsi="Arial" w:cs="Arial"/>
          <w:sz w:val="22"/>
          <w:szCs w:val="22"/>
        </w:rPr>
      </w:pPr>
      <w:r w:rsidRPr="00F74482">
        <w:rPr>
          <w:rFonts w:ascii="Arial" w:hAnsi="Arial" w:cs="Arial"/>
          <w:b/>
          <w:bCs/>
          <w:sz w:val="22"/>
          <w:szCs w:val="22"/>
        </w:rPr>
        <w:lastRenderedPageBreak/>
        <w:t xml:space="preserve">High </w:t>
      </w:r>
      <w:r w:rsidR="005B599D" w:rsidRPr="00F74482">
        <w:rPr>
          <w:rFonts w:ascii="Arial" w:hAnsi="Arial" w:cs="Arial"/>
          <w:b/>
          <w:bCs/>
          <w:sz w:val="22"/>
          <w:szCs w:val="22"/>
        </w:rPr>
        <w:t>Expenses</w:t>
      </w:r>
      <w:r w:rsidR="005B599D">
        <w:rPr>
          <w:rFonts w:ascii="Arial" w:hAnsi="Arial" w:cs="Arial"/>
          <w:b/>
          <w:bCs/>
          <w:sz w:val="22"/>
          <w:szCs w:val="22"/>
        </w:rPr>
        <w:t>:</w:t>
      </w:r>
      <w:r>
        <w:rPr>
          <w:rFonts w:ascii="Arial" w:hAnsi="Arial" w:cs="Arial"/>
          <w:b/>
          <w:bCs/>
          <w:sz w:val="22"/>
          <w:szCs w:val="22"/>
        </w:rPr>
        <w:t xml:space="preserve"> </w:t>
      </w:r>
      <w:r w:rsidRPr="00F74482">
        <w:rPr>
          <w:rFonts w:ascii="Arial" w:hAnsi="Arial" w:cs="Arial"/>
          <w:sz w:val="22"/>
          <w:szCs w:val="22"/>
        </w:rPr>
        <w:t>Both</w:t>
      </w:r>
      <w:r>
        <w:rPr>
          <w:rFonts w:ascii="Arial" w:hAnsi="Arial" w:cs="Arial"/>
          <w:sz w:val="22"/>
          <w:szCs w:val="22"/>
        </w:rPr>
        <w:t xml:space="preserve"> staff explained that </w:t>
      </w:r>
      <w:proofErr w:type="gramStart"/>
      <w:r>
        <w:rPr>
          <w:rFonts w:ascii="Arial" w:hAnsi="Arial" w:cs="Arial"/>
          <w:sz w:val="22"/>
          <w:szCs w:val="22"/>
        </w:rPr>
        <w:t>in order to</w:t>
      </w:r>
      <w:proofErr w:type="gramEnd"/>
      <w:r>
        <w:rPr>
          <w:rFonts w:ascii="Arial" w:hAnsi="Arial" w:cs="Arial"/>
          <w:sz w:val="22"/>
          <w:szCs w:val="22"/>
        </w:rPr>
        <w:t xml:space="preserve"> implement digital transformation the hospitals would need to invest a lot of funds however it would take time to get running and for the benefits to be felt on the wards</w:t>
      </w:r>
    </w:p>
    <w:p w14:paraId="58D71CB4" w14:textId="77777777" w:rsidR="00F74482" w:rsidRDefault="00F74482" w:rsidP="00865AE8">
      <w:pPr>
        <w:spacing w:line="360" w:lineRule="auto"/>
        <w:jc w:val="both"/>
        <w:rPr>
          <w:rFonts w:ascii="Arial" w:hAnsi="Arial" w:cs="Arial"/>
          <w:sz w:val="22"/>
          <w:szCs w:val="22"/>
        </w:rPr>
      </w:pPr>
    </w:p>
    <w:p w14:paraId="62EA1924" w14:textId="3AD885C6" w:rsidR="005B599D" w:rsidRDefault="00F74482" w:rsidP="00865AE8">
      <w:pPr>
        <w:spacing w:line="360" w:lineRule="auto"/>
        <w:jc w:val="both"/>
        <w:rPr>
          <w:rFonts w:ascii="Arial" w:hAnsi="Arial" w:cs="Arial"/>
          <w:sz w:val="22"/>
          <w:szCs w:val="22"/>
        </w:rPr>
      </w:pPr>
      <w:r w:rsidRPr="00F74482">
        <w:rPr>
          <w:rFonts w:ascii="Arial" w:hAnsi="Arial" w:cs="Arial"/>
          <w:b/>
          <w:bCs/>
        </w:rPr>
        <w:t>Staff Resistance</w:t>
      </w:r>
      <w:r>
        <w:rPr>
          <w:rFonts w:ascii="Arial" w:hAnsi="Arial" w:cs="Arial"/>
          <w:b/>
          <w:bCs/>
        </w:rPr>
        <w:t>:</w:t>
      </w:r>
      <w:r>
        <w:rPr>
          <w:rFonts w:ascii="Arial" w:hAnsi="Arial" w:cs="Arial"/>
          <w:b/>
          <w:bCs/>
          <w:sz w:val="22"/>
          <w:szCs w:val="22"/>
        </w:rPr>
        <w:t xml:space="preserve"> </w:t>
      </w:r>
      <w:r w:rsidRPr="00F74482">
        <w:rPr>
          <w:rFonts w:ascii="Arial" w:hAnsi="Arial" w:cs="Arial"/>
          <w:sz w:val="22"/>
          <w:szCs w:val="22"/>
        </w:rPr>
        <w:t>Both of</w:t>
      </w:r>
      <w:r>
        <w:rPr>
          <w:rFonts w:ascii="Arial" w:hAnsi="Arial" w:cs="Arial"/>
          <w:sz w:val="22"/>
          <w:szCs w:val="22"/>
        </w:rPr>
        <w:t xml:space="preserve"> the staff recognised that not all staff would be happy and want to incorporate digital transformation and more technology into their day to day roles at work as some of the staff had been working in the National Health Service hospital wards for years and had been used to </w:t>
      </w:r>
      <w:r w:rsidR="005D1043">
        <w:rPr>
          <w:rFonts w:ascii="Arial" w:hAnsi="Arial" w:cs="Arial"/>
          <w:sz w:val="22"/>
          <w:szCs w:val="22"/>
        </w:rPr>
        <w:t xml:space="preserve">carrying out their roles </w:t>
      </w:r>
      <w:r>
        <w:rPr>
          <w:rFonts w:ascii="Arial" w:hAnsi="Arial" w:cs="Arial"/>
          <w:sz w:val="22"/>
          <w:szCs w:val="22"/>
        </w:rPr>
        <w:t xml:space="preserve"> manually</w:t>
      </w:r>
      <w:r w:rsidR="005B599D">
        <w:rPr>
          <w:rFonts w:ascii="Arial" w:hAnsi="Arial" w:cs="Arial"/>
          <w:sz w:val="22"/>
          <w:szCs w:val="22"/>
        </w:rPr>
        <w:t>.</w:t>
      </w:r>
    </w:p>
    <w:p w14:paraId="4EDC26CA" w14:textId="77777777" w:rsidR="005B599D" w:rsidRPr="005B599D" w:rsidRDefault="005B599D" w:rsidP="00865AE8">
      <w:pPr>
        <w:spacing w:line="360" w:lineRule="auto"/>
        <w:jc w:val="both"/>
        <w:rPr>
          <w:rFonts w:ascii="Arial" w:hAnsi="Arial" w:cs="Arial"/>
          <w:b/>
          <w:bCs/>
        </w:rPr>
      </w:pPr>
    </w:p>
    <w:p w14:paraId="57DD5BAE" w14:textId="7EC3AEE4" w:rsidR="00F74482" w:rsidRPr="005D1043" w:rsidRDefault="005B599D" w:rsidP="00865AE8">
      <w:pPr>
        <w:spacing w:line="360" w:lineRule="auto"/>
        <w:jc w:val="both"/>
        <w:rPr>
          <w:rFonts w:ascii="Arial" w:hAnsi="Arial" w:cs="Arial"/>
          <w:sz w:val="22"/>
          <w:szCs w:val="22"/>
        </w:rPr>
      </w:pPr>
      <w:r w:rsidRPr="005B599D">
        <w:rPr>
          <w:rFonts w:ascii="Arial" w:hAnsi="Arial" w:cs="Arial"/>
          <w:b/>
          <w:bCs/>
        </w:rPr>
        <w:t xml:space="preserve">Staff </w:t>
      </w:r>
      <w:r w:rsidR="00F87101" w:rsidRPr="005B599D">
        <w:rPr>
          <w:rFonts w:ascii="Arial" w:hAnsi="Arial" w:cs="Arial"/>
          <w:b/>
          <w:bCs/>
        </w:rPr>
        <w:t>Fear:</w:t>
      </w:r>
      <w:r>
        <w:rPr>
          <w:rFonts w:ascii="Arial" w:hAnsi="Arial" w:cs="Arial"/>
          <w:b/>
          <w:bCs/>
        </w:rPr>
        <w:t xml:space="preserve">  </w:t>
      </w:r>
      <w:r w:rsidRPr="005D1043">
        <w:rPr>
          <w:rFonts w:ascii="Arial" w:hAnsi="Arial" w:cs="Arial"/>
          <w:sz w:val="22"/>
          <w:szCs w:val="22"/>
        </w:rPr>
        <w:t xml:space="preserve">Due to the fear of the unexpected some </w:t>
      </w:r>
      <w:r w:rsidR="005D1043">
        <w:rPr>
          <w:rFonts w:ascii="Arial" w:hAnsi="Arial" w:cs="Arial"/>
          <w:sz w:val="22"/>
          <w:szCs w:val="22"/>
        </w:rPr>
        <w:t xml:space="preserve">staff nurses and healthcare </w:t>
      </w:r>
      <w:proofErr w:type="gramStart"/>
      <w:r w:rsidR="005D1043">
        <w:rPr>
          <w:rFonts w:ascii="Arial" w:hAnsi="Arial" w:cs="Arial"/>
          <w:sz w:val="22"/>
          <w:szCs w:val="22"/>
        </w:rPr>
        <w:t xml:space="preserve">assistants </w:t>
      </w:r>
      <w:r w:rsidRPr="005D1043">
        <w:rPr>
          <w:rFonts w:ascii="Arial" w:hAnsi="Arial" w:cs="Arial"/>
          <w:sz w:val="22"/>
          <w:szCs w:val="22"/>
        </w:rPr>
        <w:t xml:space="preserve"> would</w:t>
      </w:r>
      <w:proofErr w:type="gramEnd"/>
      <w:r w:rsidRPr="005D1043">
        <w:rPr>
          <w:rFonts w:ascii="Arial" w:hAnsi="Arial" w:cs="Arial"/>
          <w:sz w:val="22"/>
          <w:szCs w:val="22"/>
        </w:rPr>
        <w:t xml:space="preserve"> resist technology as they have the idea that technology has come to take their jobs or the fact that they are not technology literate and are not open to learning new ways of caring out their roles</w:t>
      </w:r>
    </w:p>
    <w:p w14:paraId="46B85ADC" w14:textId="77777777" w:rsidR="005B599D" w:rsidRDefault="005B599D" w:rsidP="00865AE8">
      <w:pPr>
        <w:spacing w:line="360" w:lineRule="auto"/>
        <w:jc w:val="both"/>
        <w:rPr>
          <w:rFonts w:ascii="Arial" w:hAnsi="Arial" w:cs="Arial"/>
        </w:rPr>
      </w:pPr>
    </w:p>
    <w:p w14:paraId="10F40B45" w14:textId="0DF2B9E4" w:rsidR="005B599D" w:rsidRDefault="006A2FC7" w:rsidP="00865AE8">
      <w:pPr>
        <w:spacing w:line="360" w:lineRule="auto"/>
        <w:jc w:val="both"/>
        <w:rPr>
          <w:rFonts w:ascii="Arial" w:hAnsi="Arial" w:cs="Arial"/>
          <w:sz w:val="22"/>
          <w:szCs w:val="22"/>
        </w:rPr>
      </w:pPr>
      <w:r w:rsidRPr="001C55BB">
        <w:rPr>
          <w:rFonts w:ascii="Arial" w:hAnsi="Arial" w:cs="Arial"/>
          <w:sz w:val="22"/>
          <w:szCs w:val="22"/>
        </w:rPr>
        <w:t xml:space="preserve">Both senior nurses acknowledged that digital transformation had come to stay in the National </w:t>
      </w:r>
      <w:r w:rsidR="0013400A">
        <w:rPr>
          <w:rFonts w:ascii="Arial" w:hAnsi="Arial" w:cs="Arial"/>
          <w:sz w:val="22"/>
          <w:szCs w:val="22"/>
        </w:rPr>
        <w:t xml:space="preserve">Health Service hospital </w:t>
      </w:r>
      <w:r w:rsidRPr="001C55BB">
        <w:rPr>
          <w:rFonts w:ascii="Arial" w:hAnsi="Arial" w:cs="Arial"/>
          <w:sz w:val="22"/>
          <w:szCs w:val="22"/>
        </w:rPr>
        <w:t>and that it was very beneficial to the wards once it was up</w:t>
      </w:r>
      <w:r w:rsidR="0013400A">
        <w:rPr>
          <w:rFonts w:ascii="Arial" w:hAnsi="Arial" w:cs="Arial"/>
          <w:sz w:val="22"/>
          <w:szCs w:val="22"/>
        </w:rPr>
        <w:t xml:space="preserve"> </w:t>
      </w:r>
      <w:r w:rsidRPr="001C55BB">
        <w:rPr>
          <w:rFonts w:ascii="Arial" w:hAnsi="Arial" w:cs="Arial"/>
          <w:sz w:val="22"/>
          <w:szCs w:val="22"/>
        </w:rPr>
        <w:t>and running.  The Senior nurses also stated that more aware</w:t>
      </w:r>
      <w:r w:rsidR="0013400A">
        <w:rPr>
          <w:rFonts w:ascii="Arial" w:hAnsi="Arial" w:cs="Arial"/>
          <w:sz w:val="22"/>
          <w:szCs w:val="22"/>
        </w:rPr>
        <w:t>ness</w:t>
      </w:r>
      <w:r w:rsidRPr="001C55BB">
        <w:rPr>
          <w:rFonts w:ascii="Arial" w:hAnsi="Arial" w:cs="Arial"/>
          <w:sz w:val="22"/>
          <w:szCs w:val="22"/>
        </w:rPr>
        <w:t xml:space="preserve"> was need</w:t>
      </w:r>
      <w:r w:rsidR="0013400A">
        <w:rPr>
          <w:rFonts w:ascii="Arial" w:hAnsi="Arial" w:cs="Arial"/>
          <w:sz w:val="22"/>
          <w:szCs w:val="22"/>
        </w:rPr>
        <w:t>ed</w:t>
      </w:r>
      <w:r w:rsidRPr="001C55BB">
        <w:rPr>
          <w:rFonts w:ascii="Arial" w:hAnsi="Arial" w:cs="Arial"/>
          <w:sz w:val="22"/>
          <w:szCs w:val="22"/>
        </w:rPr>
        <w:t xml:space="preserve"> for the staff nurses and healthcare assistants to be technological literate as the jobs that were carried out manually 20 years ago are all been undertaken using technology.</w:t>
      </w:r>
      <w:r w:rsidR="00F87101" w:rsidRPr="001C55BB">
        <w:rPr>
          <w:rFonts w:ascii="Arial" w:hAnsi="Arial" w:cs="Arial"/>
          <w:sz w:val="22"/>
          <w:szCs w:val="22"/>
        </w:rPr>
        <w:t xml:space="preserve"> Digital transformation in the National Health Service is an ongoing issue which millions of pounds has been invested upon.  The fact that The National Health Service is seen to be of a world class.  Guide to Digital (2024) agree with this line of thought and state that Digital transformation benefits both patients and healthcare organisations as it allows there to be a maximized result.  </w:t>
      </w:r>
    </w:p>
    <w:p w14:paraId="10852DA4" w14:textId="77777777" w:rsidR="001C55BB" w:rsidRDefault="001C55BB" w:rsidP="00865AE8">
      <w:pPr>
        <w:spacing w:line="360" w:lineRule="auto"/>
        <w:jc w:val="both"/>
        <w:rPr>
          <w:rFonts w:ascii="Arial" w:hAnsi="Arial" w:cs="Arial"/>
          <w:sz w:val="22"/>
          <w:szCs w:val="22"/>
        </w:rPr>
      </w:pPr>
    </w:p>
    <w:p w14:paraId="60E3E89D" w14:textId="017AE603" w:rsidR="001C55BB" w:rsidRPr="001C55BB" w:rsidRDefault="001C55BB" w:rsidP="00865AE8">
      <w:pPr>
        <w:spacing w:line="360" w:lineRule="auto"/>
        <w:jc w:val="both"/>
        <w:rPr>
          <w:rFonts w:ascii="Arial" w:hAnsi="Arial" w:cs="Arial"/>
          <w:b/>
          <w:bCs/>
          <w:sz w:val="22"/>
          <w:szCs w:val="22"/>
        </w:rPr>
      </w:pPr>
      <w:r>
        <w:rPr>
          <w:rFonts w:ascii="Arial" w:hAnsi="Arial" w:cs="Arial"/>
          <w:sz w:val="22"/>
          <w:szCs w:val="22"/>
        </w:rPr>
        <w:t xml:space="preserve">The importance of carrying out mixed method research cannot be overemphasised as this research was able to look </w:t>
      </w:r>
      <w:r w:rsidR="00454ECA">
        <w:rPr>
          <w:rFonts w:ascii="Arial" w:hAnsi="Arial" w:cs="Arial"/>
          <w:sz w:val="22"/>
          <w:szCs w:val="22"/>
        </w:rPr>
        <w:t xml:space="preserve">at </w:t>
      </w:r>
      <w:r>
        <w:rPr>
          <w:rFonts w:ascii="Arial" w:hAnsi="Arial" w:cs="Arial"/>
          <w:sz w:val="22"/>
          <w:szCs w:val="22"/>
        </w:rPr>
        <w:t>the research topic from different lens and angles.  The research was able to look at how the nurses and healthcare assistants viewed digital transformation and technology in their various roles like two senior nurses were able to give their views and express their thoughts and feelings when it came to technology.</w:t>
      </w:r>
      <w:r w:rsidR="00CD4229">
        <w:rPr>
          <w:rFonts w:ascii="Arial" w:hAnsi="Arial" w:cs="Arial"/>
          <w:sz w:val="22"/>
          <w:szCs w:val="22"/>
        </w:rPr>
        <w:t xml:space="preserve">  </w:t>
      </w:r>
      <w:r w:rsidR="005D1043">
        <w:rPr>
          <w:rFonts w:ascii="Arial" w:hAnsi="Arial" w:cs="Arial"/>
          <w:sz w:val="22"/>
          <w:szCs w:val="22"/>
        </w:rPr>
        <w:t>Gov.UK (</w:t>
      </w:r>
      <w:r w:rsidR="00CD4229">
        <w:rPr>
          <w:rFonts w:ascii="Arial" w:hAnsi="Arial" w:cs="Arial"/>
          <w:sz w:val="22"/>
          <w:szCs w:val="22"/>
        </w:rPr>
        <w:t>2020</w:t>
      </w:r>
      <w:r w:rsidR="00454ECA">
        <w:rPr>
          <w:rFonts w:ascii="Arial" w:hAnsi="Arial" w:cs="Arial"/>
          <w:sz w:val="22"/>
          <w:szCs w:val="22"/>
        </w:rPr>
        <w:t>)</w:t>
      </w:r>
      <w:r w:rsidR="00CD4229">
        <w:rPr>
          <w:rFonts w:ascii="Arial" w:hAnsi="Arial" w:cs="Arial"/>
          <w:sz w:val="22"/>
          <w:szCs w:val="22"/>
        </w:rPr>
        <w:t xml:space="preserve"> stipulate that mixed methods in research can balance out the limitations of each of the approaches, likewise it can be more complex and expensive to carry out.</w:t>
      </w:r>
    </w:p>
    <w:p w14:paraId="11E62820" w14:textId="77777777" w:rsidR="00F74482" w:rsidRPr="00F74482" w:rsidRDefault="00F74482" w:rsidP="00865AE8">
      <w:pPr>
        <w:spacing w:line="360" w:lineRule="auto"/>
        <w:jc w:val="both"/>
        <w:rPr>
          <w:rFonts w:ascii="Arial" w:hAnsi="Arial" w:cs="Arial"/>
          <w:sz w:val="22"/>
          <w:szCs w:val="22"/>
        </w:rPr>
      </w:pPr>
    </w:p>
    <w:p w14:paraId="206729B5" w14:textId="77777777" w:rsidR="009E7512" w:rsidRDefault="009E7512" w:rsidP="00865AE8">
      <w:pPr>
        <w:spacing w:line="360" w:lineRule="auto"/>
        <w:jc w:val="both"/>
        <w:rPr>
          <w:rFonts w:ascii="Arial" w:hAnsi="Arial" w:cs="Arial"/>
        </w:rPr>
      </w:pPr>
    </w:p>
    <w:p w14:paraId="17B84C58" w14:textId="77777777" w:rsidR="009E7512" w:rsidRDefault="009E7512" w:rsidP="00865AE8">
      <w:pPr>
        <w:spacing w:line="360" w:lineRule="auto"/>
        <w:jc w:val="both"/>
        <w:rPr>
          <w:rFonts w:ascii="Arial" w:hAnsi="Arial" w:cs="Arial"/>
        </w:rPr>
      </w:pPr>
    </w:p>
    <w:p w14:paraId="2FF2BF7C" w14:textId="77777777" w:rsidR="009E7512" w:rsidRDefault="009E7512" w:rsidP="00865AE8">
      <w:pPr>
        <w:spacing w:line="360" w:lineRule="auto"/>
        <w:jc w:val="both"/>
        <w:rPr>
          <w:rFonts w:ascii="Arial" w:hAnsi="Arial" w:cs="Arial"/>
        </w:rPr>
      </w:pPr>
    </w:p>
    <w:p w14:paraId="626488B4" w14:textId="77777777" w:rsidR="00EF105F" w:rsidRDefault="00EF105F" w:rsidP="00EF105F">
      <w:pPr>
        <w:rPr>
          <w:rFonts w:ascii="Times New Roman" w:hAnsi="Times New Roman" w:cs="Times New Roman"/>
          <w:color w:val="auto"/>
        </w:rPr>
      </w:pPr>
    </w:p>
    <w:p w14:paraId="2DD1747B" w14:textId="77777777" w:rsidR="00E00BD4" w:rsidRDefault="00E00BD4" w:rsidP="00865AE8">
      <w:pPr>
        <w:spacing w:line="360" w:lineRule="auto"/>
        <w:jc w:val="both"/>
        <w:rPr>
          <w:rFonts w:ascii="Arial" w:hAnsi="Arial" w:cs="Arial"/>
          <w:b/>
          <w:bCs/>
          <w:sz w:val="28"/>
          <w:szCs w:val="28"/>
        </w:rPr>
      </w:pPr>
    </w:p>
    <w:p w14:paraId="42CA5C67" w14:textId="77777777" w:rsidR="00E00BD4" w:rsidRDefault="00E00BD4" w:rsidP="00865AE8">
      <w:pPr>
        <w:spacing w:line="360" w:lineRule="auto"/>
        <w:jc w:val="both"/>
        <w:rPr>
          <w:rFonts w:ascii="Arial" w:hAnsi="Arial" w:cs="Arial"/>
          <w:b/>
          <w:bCs/>
          <w:sz w:val="28"/>
          <w:szCs w:val="28"/>
        </w:rPr>
      </w:pPr>
    </w:p>
    <w:p w14:paraId="2246738C" w14:textId="77777777" w:rsidR="00E00BD4" w:rsidRDefault="00E00BD4" w:rsidP="00865AE8">
      <w:pPr>
        <w:spacing w:line="360" w:lineRule="auto"/>
        <w:jc w:val="both"/>
        <w:rPr>
          <w:rFonts w:ascii="Arial" w:hAnsi="Arial" w:cs="Arial"/>
          <w:b/>
          <w:bCs/>
          <w:sz w:val="28"/>
          <w:szCs w:val="28"/>
        </w:rPr>
      </w:pPr>
    </w:p>
    <w:p w14:paraId="31BCDAC2" w14:textId="77777777" w:rsidR="00E00BD4" w:rsidRDefault="00E00BD4" w:rsidP="00865AE8">
      <w:pPr>
        <w:spacing w:line="360" w:lineRule="auto"/>
        <w:jc w:val="both"/>
        <w:rPr>
          <w:rFonts w:ascii="Arial" w:hAnsi="Arial" w:cs="Arial"/>
          <w:b/>
          <w:bCs/>
          <w:sz w:val="28"/>
          <w:szCs w:val="28"/>
        </w:rPr>
      </w:pPr>
    </w:p>
    <w:p w14:paraId="4F4D80DC" w14:textId="77777777" w:rsidR="00E00BD4" w:rsidRDefault="00E00BD4" w:rsidP="00865AE8">
      <w:pPr>
        <w:spacing w:line="360" w:lineRule="auto"/>
        <w:jc w:val="both"/>
        <w:rPr>
          <w:rFonts w:ascii="Arial" w:hAnsi="Arial" w:cs="Arial"/>
          <w:b/>
          <w:bCs/>
          <w:sz w:val="28"/>
          <w:szCs w:val="28"/>
        </w:rPr>
      </w:pPr>
    </w:p>
    <w:p w14:paraId="45399FF9" w14:textId="77777777" w:rsidR="00E00BD4" w:rsidRDefault="00E00BD4" w:rsidP="00865AE8">
      <w:pPr>
        <w:spacing w:line="360" w:lineRule="auto"/>
        <w:jc w:val="both"/>
        <w:rPr>
          <w:rFonts w:ascii="Arial" w:hAnsi="Arial" w:cs="Arial"/>
          <w:b/>
          <w:bCs/>
          <w:sz w:val="28"/>
          <w:szCs w:val="28"/>
        </w:rPr>
      </w:pPr>
    </w:p>
    <w:p w14:paraId="76B2314F" w14:textId="77777777" w:rsidR="00E00BD4" w:rsidRDefault="00E00BD4" w:rsidP="00865AE8">
      <w:pPr>
        <w:spacing w:line="360" w:lineRule="auto"/>
        <w:jc w:val="both"/>
        <w:rPr>
          <w:rFonts w:ascii="Arial" w:hAnsi="Arial" w:cs="Arial"/>
          <w:b/>
          <w:bCs/>
          <w:sz w:val="28"/>
          <w:szCs w:val="28"/>
        </w:rPr>
      </w:pPr>
    </w:p>
    <w:p w14:paraId="71A16B94" w14:textId="77777777" w:rsidR="00E00BD4" w:rsidRDefault="00E00BD4" w:rsidP="00865AE8">
      <w:pPr>
        <w:spacing w:line="360" w:lineRule="auto"/>
        <w:jc w:val="both"/>
        <w:rPr>
          <w:rFonts w:ascii="Arial" w:hAnsi="Arial" w:cs="Arial"/>
          <w:b/>
          <w:bCs/>
          <w:sz w:val="28"/>
          <w:szCs w:val="28"/>
        </w:rPr>
      </w:pPr>
    </w:p>
    <w:p w14:paraId="6416694C" w14:textId="77777777" w:rsidR="00E00BD4" w:rsidRDefault="00E00BD4" w:rsidP="00865AE8">
      <w:pPr>
        <w:spacing w:line="360" w:lineRule="auto"/>
        <w:jc w:val="both"/>
        <w:rPr>
          <w:rFonts w:ascii="Arial" w:hAnsi="Arial" w:cs="Arial"/>
          <w:b/>
          <w:bCs/>
          <w:sz w:val="28"/>
          <w:szCs w:val="28"/>
        </w:rPr>
      </w:pPr>
    </w:p>
    <w:p w14:paraId="04D83ECA" w14:textId="77777777" w:rsidR="00E00BD4" w:rsidRDefault="00E00BD4" w:rsidP="00865AE8">
      <w:pPr>
        <w:spacing w:line="360" w:lineRule="auto"/>
        <w:jc w:val="both"/>
        <w:rPr>
          <w:rFonts w:ascii="Arial" w:hAnsi="Arial" w:cs="Arial"/>
          <w:b/>
          <w:bCs/>
          <w:sz w:val="28"/>
          <w:szCs w:val="28"/>
        </w:rPr>
      </w:pPr>
    </w:p>
    <w:p w14:paraId="0EF4FD6F" w14:textId="77777777" w:rsidR="00E00BD4" w:rsidRDefault="00E00BD4" w:rsidP="00865AE8">
      <w:pPr>
        <w:spacing w:line="360" w:lineRule="auto"/>
        <w:jc w:val="both"/>
        <w:rPr>
          <w:rFonts w:ascii="Arial" w:hAnsi="Arial" w:cs="Arial"/>
          <w:b/>
          <w:bCs/>
          <w:sz w:val="28"/>
          <w:szCs w:val="28"/>
        </w:rPr>
      </w:pPr>
    </w:p>
    <w:p w14:paraId="325DF013" w14:textId="77777777" w:rsidR="00E00BD4" w:rsidRDefault="00E00BD4" w:rsidP="00865AE8">
      <w:pPr>
        <w:spacing w:line="360" w:lineRule="auto"/>
        <w:jc w:val="both"/>
        <w:rPr>
          <w:rFonts w:ascii="Arial" w:hAnsi="Arial" w:cs="Arial"/>
          <w:b/>
          <w:bCs/>
          <w:sz w:val="28"/>
          <w:szCs w:val="28"/>
        </w:rPr>
      </w:pPr>
    </w:p>
    <w:p w14:paraId="367A4FE4" w14:textId="77777777" w:rsidR="00E00BD4" w:rsidRDefault="00E00BD4" w:rsidP="00865AE8">
      <w:pPr>
        <w:spacing w:line="360" w:lineRule="auto"/>
        <w:jc w:val="both"/>
        <w:rPr>
          <w:rFonts w:ascii="Arial" w:hAnsi="Arial" w:cs="Arial"/>
          <w:b/>
          <w:bCs/>
          <w:sz w:val="28"/>
          <w:szCs w:val="28"/>
        </w:rPr>
      </w:pPr>
    </w:p>
    <w:p w14:paraId="786A7595" w14:textId="77777777" w:rsidR="00E00BD4" w:rsidRDefault="00E00BD4" w:rsidP="00865AE8">
      <w:pPr>
        <w:spacing w:line="360" w:lineRule="auto"/>
        <w:jc w:val="both"/>
        <w:rPr>
          <w:rFonts w:ascii="Arial" w:hAnsi="Arial" w:cs="Arial"/>
          <w:b/>
          <w:bCs/>
          <w:sz w:val="28"/>
          <w:szCs w:val="28"/>
        </w:rPr>
      </w:pPr>
    </w:p>
    <w:p w14:paraId="260D1C3B" w14:textId="77777777" w:rsidR="00E00BD4" w:rsidRDefault="00E00BD4" w:rsidP="00865AE8">
      <w:pPr>
        <w:spacing w:line="360" w:lineRule="auto"/>
        <w:jc w:val="both"/>
        <w:rPr>
          <w:rFonts w:ascii="Arial" w:hAnsi="Arial" w:cs="Arial"/>
          <w:b/>
          <w:bCs/>
          <w:sz w:val="28"/>
          <w:szCs w:val="28"/>
        </w:rPr>
      </w:pPr>
    </w:p>
    <w:p w14:paraId="16C93692" w14:textId="77777777" w:rsidR="00E00BD4" w:rsidRDefault="00E00BD4" w:rsidP="00865AE8">
      <w:pPr>
        <w:spacing w:line="360" w:lineRule="auto"/>
        <w:jc w:val="both"/>
        <w:rPr>
          <w:rFonts w:ascii="Arial" w:hAnsi="Arial" w:cs="Arial"/>
          <w:b/>
          <w:bCs/>
          <w:sz w:val="28"/>
          <w:szCs w:val="28"/>
        </w:rPr>
      </w:pPr>
    </w:p>
    <w:p w14:paraId="52C6EC08" w14:textId="77777777" w:rsidR="00E00BD4" w:rsidRDefault="00E00BD4" w:rsidP="00865AE8">
      <w:pPr>
        <w:spacing w:line="360" w:lineRule="auto"/>
        <w:jc w:val="both"/>
        <w:rPr>
          <w:rFonts w:ascii="Arial" w:hAnsi="Arial" w:cs="Arial"/>
          <w:b/>
          <w:bCs/>
          <w:sz w:val="28"/>
          <w:szCs w:val="28"/>
        </w:rPr>
      </w:pPr>
    </w:p>
    <w:p w14:paraId="734BFAFF" w14:textId="77777777" w:rsidR="00E00BD4" w:rsidRDefault="00E00BD4" w:rsidP="00865AE8">
      <w:pPr>
        <w:spacing w:line="360" w:lineRule="auto"/>
        <w:jc w:val="both"/>
        <w:rPr>
          <w:rFonts w:ascii="Arial" w:hAnsi="Arial" w:cs="Arial"/>
          <w:b/>
          <w:bCs/>
          <w:sz w:val="28"/>
          <w:szCs w:val="28"/>
        </w:rPr>
      </w:pPr>
    </w:p>
    <w:p w14:paraId="38B7AC71" w14:textId="77777777" w:rsidR="00E00BD4" w:rsidRDefault="00E00BD4" w:rsidP="00865AE8">
      <w:pPr>
        <w:spacing w:line="360" w:lineRule="auto"/>
        <w:jc w:val="both"/>
        <w:rPr>
          <w:rFonts w:ascii="Arial" w:hAnsi="Arial" w:cs="Arial"/>
          <w:b/>
          <w:bCs/>
          <w:sz w:val="28"/>
          <w:szCs w:val="28"/>
        </w:rPr>
      </w:pPr>
    </w:p>
    <w:p w14:paraId="68580F78" w14:textId="77777777" w:rsidR="002467DD" w:rsidRDefault="002467DD" w:rsidP="00865AE8">
      <w:pPr>
        <w:spacing w:line="360" w:lineRule="auto"/>
        <w:jc w:val="both"/>
        <w:rPr>
          <w:rFonts w:ascii="Arial" w:hAnsi="Arial" w:cs="Arial"/>
          <w:b/>
          <w:bCs/>
          <w:sz w:val="28"/>
          <w:szCs w:val="28"/>
        </w:rPr>
      </w:pPr>
    </w:p>
    <w:p w14:paraId="2F55A040" w14:textId="77777777" w:rsidR="002467DD" w:rsidRDefault="002467DD" w:rsidP="00865AE8">
      <w:pPr>
        <w:spacing w:line="360" w:lineRule="auto"/>
        <w:jc w:val="both"/>
        <w:rPr>
          <w:rFonts w:ascii="Arial" w:hAnsi="Arial" w:cs="Arial"/>
          <w:b/>
          <w:bCs/>
          <w:sz w:val="28"/>
          <w:szCs w:val="28"/>
        </w:rPr>
      </w:pPr>
    </w:p>
    <w:p w14:paraId="04A91B73" w14:textId="77777777" w:rsidR="002467DD" w:rsidRDefault="002467DD" w:rsidP="00865AE8">
      <w:pPr>
        <w:spacing w:line="360" w:lineRule="auto"/>
        <w:jc w:val="both"/>
        <w:rPr>
          <w:rFonts w:ascii="Arial" w:hAnsi="Arial" w:cs="Arial"/>
          <w:b/>
          <w:bCs/>
          <w:sz w:val="28"/>
          <w:szCs w:val="28"/>
        </w:rPr>
      </w:pPr>
    </w:p>
    <w:p w14:paraId="0E6D5D8A" w14:textId="77777777" w:rsidR="002467DD" w:rsidRDefault="002467DD" w:rsidP="00865AE8">
      <w:pPr>
        <w:spacing w:line="360" w:lineRule="auto"/>
        <w:jc w:val="both"/>
        <w:rPr>
          <w:rFonts w:ascii="Arial" w:hAnsi="Arial" w:cs="Arial"/>
          <w:b/>
          <w:bCs/>
          <w:sz w:val="28"/>
          <w:szCs w:val="28"/>
        </w:rPr>
      </w:pPr>
    </w:p>
    <w:p w14:paraId="5FCF8D3B" w14:textId="77777777" w:rsidR="002467DD" w:rsidRDefault="002467DD" w:rsidP="00865AE8">
      <w:pPr>
        <w:spacing w:line="360" w:lineRule="auto"/>
        <w:jc w:val="both"/>
        <w:rPr>
          <w:rFonts w:ascii="Arial" w:hAnsi="Arial" w:cs="Arial"/>
          <w:b/>
          <w:bCs/>
          <w:sz w:val="28"/>
          <w:szCs w:val="28"/>
        </w:rPr>
      </w:pPr>
    </w:p>
    <w:p w14:paraId="52C32BCC" w14:textId="77777777" w:rsidR="002467DD" w:rsidRDefault="002467DD" w:rsidP="00865AE8">
      <w:pPr>
        <w:spacing w:line="360" w:lineRule="auto"/>
        <w:jc w:val="both"/>
        <w:rPr>
          <w:rFonts w:ascii="Arial" w:hAnsi="Arial" w:cs="Arial"/>
          <w:b/>
          <w:bCs/>
          <w:sz w:val="28"/>
          <w:szCs w:val="28"/>
        </w:rPr>
      </w:pPr>
    </w:p>
    <w:p w14:paraId="16305749" w14:textId="77777777" w:rsidR="002467DD" w:rsidRDefault="002467DD" w:rsidP="00865AE8">
      <w:pPr>
        <w:spacing w:line="360" w:lineRule="auto"/>
        <w:jc w:val="both"/>
        <w:rPr>
          <w:rFonts w:ascii="Arial" w:hAnsi="Arial" w:cs="Arial"/>
          <w:b/>
          <w:bCs/>
          <w:sz w:val="28"/>
          <w:szCs w:val="28"/>
        </w:rPr>
      </w:pPr>
    </w:p>
    <w:p w14:paraId="496AA728" w14:textId="77777777" w:rsidR="005D1043" w:rsidRDefault="005D1043" w:rsidP="00865AE8">
      <w:pPr>
        <w:spacing w:line="360" w:lineRule="auto"/>
        <w:jc w:val="both"/>
        <w:rPr>
          <w:rFonts w:ascii="Arial" w:hAnsi="Arial" w:cs="Arial"/>
          <w:b/>
          <w:bCs/>
          <w:sz w:val="28"/>
          <w:szCs w:val="28"/>
        </w:rPr>
      </w:pPr>
    </w:p>
    <w:p w14:paraId="39E5EFD8" w14:textId="77777777" w:rsidR="005D1043" w:rsidRDefault="005D1043" w:rsidP="00865AE8">
      <w:pPr>
        <w:spacing w:line="360" w:lineRule="auto"/>
        <w:jc w:val="both"/>
        <w:rPr>
          <w:rFonts w:ascii="Arial" w:hAnsi="Arial" w:cs="Arial"/>
          <w:b/>
          <w:bCs/>
          <w:sz w:val="28"/>
          <w:szCs w:val="28"/>
        </w:rPr>
      </w:pPr>
    </w:p>
    <w:p w14:paraId="3A55B5EA" w14:textId="77777777" w:rsidR="005D1043" w:rsidRDefault="005D1043" w:rsidP="00865AE8">
      <w:pPr>
        <w:spacing w:line="360" w:lineRule="auto"/>
        <w:jc w:val="both"/>
        <w:rPr>
          <w:rFonts w:ascii="Arial" w:hAnsi="Arial" w:cs="Arial"/>
          <w:b/>
          <w:bCs/>
          <w:sz w:val="28"/>
          <w:szCs w:val="28"/>
        </w:rPr>
      </w:pPr>
    </w:p>
    <w:p w14:paraId="726E0CC1" w14:textId="452F156C" w:rsidR="00910D26" w:rsidRDefault="00FB2FD2" w:rsidP="00865AE8">
      <w:pPr>
        <w:spacing w:line="360" w:lineRule="auto"/>
        <w:jc w:val="both"/>
        <w:rPr>
          <w:rFonts w:ascii="Arial" w:hAnsi="Arial" w:cs="Arial"/>
          <w:b/>
          <w:bCs/>
          <w:sz w:val="28"/>
          <w:szCs w:val="28"/>
        </w:rPr>
      </w:pPr>
      <w:r>
        <w:rPr>
          <w:rFonts w:ascii="Arial" w:hAnsi="Arial" w:cs="Arial"/>
          <w:b/>
          <w:bCs/>
          <w:sz w:val="28"/>
          <w:szCs w:val="28"/>
        </w:rPr>
        <w:lastRenderedPageBreak/>
        <w:t>Chapter 5</w:t>
      </w:r>
      <w:r w:rsidR="00BE6372">
        <w:rPr>
          <w:rFonts w:ascii="Arial" w:hAnsi="Arial" w:cs="Arial"/>
          <w:b/>
          <w:bCs/>
          <w:sz w:val="28"/>
          <w:szCs w:val="28"/>
        </w:rPr>
        <w:tab/>
      </w:r>
    </w:p>
    <w:p w14:paraId="78D17973" w14:textId="54CC74B2" w:rsidR="009E7512" w:rsidRPr="00E47B38" w:rsidRDefault="00CD4229" w:rsidP="00865AE8">
      <w:pPr>
        <w:spacing w:line="360" w:lineRule="auto"/>
        <w:jc w:val="both"/>
        <w:rPr>
          <w:rFonts w:ascii="Arial" w:hAnsi="Arial" w:cs="Arial"/>
          <w:b/>
          <w:bCs/>
          <w:sz w:val="36"/>
          <w:szCs w:val="36"/>
        </w:rPr>
      </w:pPr>
      <w:r w:rsidRPr="00E47B38">
        <w:rPr>
          <w:rFonts w:ascii="Arial" w:hAnsi="Arial" w:cs="Arial"/>
          <w:b/>
          <w:bCs/>
          <w:sz w:val="36"/>
          <w:szCs w:val="36"/>
        </w:rPr>
        <w:t>Discussion</w:t>
      </w:r>
    </w:p>
    <w:p w14:paraId="7B04290C" w14:textId="0CC2ED1A" w:rsidR="00387032" w:rsidRPr="00CD4229" w:rsidRDefault="00387032" w:rsidP="00865AE8">
      <w:pPr>
        <w:spacing w:line="360" w:lineRule="auto"/>
        <w:jc w:val="both"/>
        <w:rPr>
          <w:rFonts w:ascii="Arial" w:hAnsi="Arial" w:cs="Arial"/>
          <w:b/>
          <w:bCs/>
          <w:sz w:val="28"/>
          <w:szCs w:val="28"/>
        </w:rPr>
      </w:pPr>
      <w:r>
        <w:rPr>
          <w:rFonts w:ascii="Arial" w:hAnsi="Arial" w:cs="Arial"/>
          <w:b/>
          <w:bCs/>
          <w:sz w:val="28"/>
          <w:szCs w:val="28"/>
        </w:rPr>
        <w:t xml:space="preserve">5.1 </w:t>
      </w:r>
      <w:r>
        <w:rPr>
          <w:rFonts w:ascii="Arial" w:hAnsi="Arial" w:cs="Arial"/>
          <w:b/>
          <w:bCs/>
          <w:sz w:val="28"/>
          <w:szCs w:val="28"/>
        </w:rPr>
        <w:tab/>
        <w:t>Comparison with Literature</w:t>
      </w:r>
    </w:p>
    <w:p w14:paraId="3D4FE067" w14:textId="77777777" w:rsidR="00D10741" w:rsidRDefault="00D10741" w:rsidP="00865AE8">
      <w:pPr>
        <w:spacing w:line="360" w:lineRule="auto"/>
        <w:jc w:val="both"/>
        <w:rPr>
          <w:rFonts w:ascii="Arial" w:hAnsi="Arial" w:cs="Arial"/>
        </w:rPr>
      </w:pPr>
    </w:p>
    <w:p w14:paraId="4DEE331C" w14:textId="6C35435B" w:rsidR="00387032" w:rsidRDefault="00387032" w:rsidP="00865AE8">
      <w:pPr>
        <w:spacing w:line="360" w:lineRule="auto"/>
        <w:jc w:val="both"/>
        <w:rPr>
          <w:rFonts w:ascii="Arial" w:hAnsi="Arial" w:cs="Arial"/>
          <w:sz w:val="22"/>
          <w:szCs w:val="22"/>
        </w:rPr>
      </w:pPr>
      <w:r w:rsidRPr="0072140D">
        <w:rPr>
          <w:rFonts w:ascii="Arial" w:hAnsi="Arial" w:cs="Arial"/>
          <w:sz w:val="22"/>
          <w:szCs w:val="22"/>
        </w:rPr>
        <w:t>Digital technology has rapidly grown in recent years making lives more convenient and healthcare digital technology has the potential to improve care quality while reducing human error and saving healthcare resources.  (Maeda, 2024).  Digital technology has become the order of the day in all professions, and the health care sector is no exception as research has been carried out to find the best practice there are bound to be new innovations and developments and this in turn lead to changes.  Senbekov</w:t>
      </w:r>
      <w:r>
        <w:rPr>
          <w:rFonts w:ascii="Arial" w:hAnsi="Arial" w:cs="Arial"/>
        </w:rPr>
        <w:t xml:space="preserve">, </w:t>
      </w:r>
      <w:r w:rsidRPr="0072140D">
        <w:rPr>
          <w:rFonts w:ascii="Arial" w:hAnsi="Arial" w:cs="Arial"/>
          <w:sz w:val="22"/>
          <w:szCs w:val="22"/>
        </w:rPr>
        <w:t xml:space="preserve">et al (2020) agree with this line of thought and emphasise that the quality of the health service patients receive depends on several factors and among these are the availability of up-to-date equipment.  </w:t>
      </w:r>
    </w:p>
    <w:p w14:paraId="0EAB632C" w14:textId="77777777" w:rsidR="00387032" w:rsidRDefault="00387032" w:rsidP="00865AE8">
      <w:pPr>
        <w:spacing w:line="360" w:lineRule="auto"/>
        <w:jc w:val="both"/>
        <w:rPr>
          <w:rFonts w:ascii="Arial" w:hAnsi="Arial" w:cs="Arial"/>
          <w:sz w:val="22"/>
          <w:szCs w:val="22"/>
        </w:rPr>
      </w:pPr>
    </w:p>
    <w:p w14:paraId="63FC52A1" w14:textId="7D67D955" w:rsidR="00D10741" w:rsidRDefault="0038653A" w:rsidP="00865AE8">
      <w:pPr>
        <w:spacing w:line="360" w:lineRule="auto"/>
        <w:jc w:val="both"/>
        <w:rPr>
          <w:rFonts w:ascii="Arial" w:hAnsi="Arial" w:cs="Arial"/>
          <w:sz w:val="22"/>
          <w:szCs w:val="22"/>
        </w:rPr>
      </w:pPr>
      <w:r w:rsidRPr="0038653A">
        <w:rPr>
          <w:rFonts w:ascii="Arial" w:hAnsi="Arial" w:cs="Arial"/>
          <w:sz w:val="22"/>
          <w:szCs w:val="22"/>
        </w:rPr>
        <w:t xml:space="preserve">This </w:t>
      </w:r>
      <w:r>
        <w:rPr>
          <w:rFonts w:ascii="Arial" w:hAnsi="Arial" w:cs="Arial"/>
          <w:sz w:val="22"/>
          <w:szCs w:val="22"/>
        </w:rPr>
        <w:t xml:space="preserve">research was able to demonstrate how 15 participants of various grades in the healthcare sector viewed digital technology and transformation, the participants were staff nurses and healthcare assistants.  With the aid of SPSS statistics tool, various descriptive statistics analysis </w:t>
      </w:r>
      <w:r w:rsidR="004F52C5">
        <w:rPr>
          <w:rFonts w:ascii="Arial" w:hAnsi="Arial" w:cs="Arial"/>
          <w:sz w:val="22"/>
          <w:szCs w:val="22"/>
        </w:rPr>
        <w:t>was</w:t>
      </w:r>
      <w:r>
        <w:rPr>
          <w:rFonts w:ascii="Arial" w:hAnsi="Arial" w:cs="Arial"/>
          <w:sz w:val="22"/>
          <w:szCs w:val="22"/>
        </w:rPr>
        <w:t xml:space="preserve"> undertaken and various findings were de</w:t>
      </w:r>
      <w:r w:rsidR="00454ECA">
        <w:rPr>
          <w:rFonts w:ascii="Arial" w:hAnsi="Arial" w:cs="Arial"/>
          <w:sz w:val="22"/>
          <w:szCs w:val="22"/>
        </w:rPr>
        <w:t>duced</w:t>
      </w:r>
      <w:r>
        <w:rPr>
          <w:rFonts w:ascii="Arial" w:hAnsi="Arial" w:cs="Arial"/>
          <w:sz w:val="22"/>
          <w:szCs w:val="22"/>
        </w:rPr>
        <w:t xml:space="preserve">.  It was discovered that the level of education did not necessary affect the level of how staff accepted the increase of the usage of technology to carry out their roles.  </w:t>
      </w:r>
      <w:r w:rsidR="004F52C5">
        <w:rPr>
          <w:rFonts w:ascii="Arial" w:hAnsi="Arial" w:cs="Arial"/>
          <w:sz w:val="22"/>
          <w:szCs w:val="22"/>
        </w:rPr>
        <w:t>When considering the qualitative aspect of this research the findings of this semi-structured interview was that both senior nurses accepted that there was a need for digital transformation to help give the best possible outcome for high quality patient care.  It was also established that not all staff were accepting of digital transformation which would be an obstacle in implementing digital technology.  The need for more training and giving staff the time to adapt to these new changes was needed.</w:t>
      </w:r>
    </w:p>
    <w:p w14:paraId="5CDA7F43" w14:textId="77777777" w:rsidR="00E47B38" w:rsidRDefault="00E47B38" w:rsidP="00865AE8">
      <w:pPr>
        <w:spacing w:line="360" w:lineRule="auto"/>
        <w:jc w:val="both"/>
        <w:rPr>
          <w:rFonts w:ascii="Arial" w:hAnsi="Arial" w:cs="Arial"/>
          <w:sz w:val="22"/>
          <w:szCs w:val="22"/>
        </w:rPr>
      </w:pPr>
    </w:p>
    <w:p w14:paraId="502E65A6" w14:textId="09A1DD18" w:rsidR="00E47B38" w:rsidRPr="00E47B38" w:rsidRDefault="00E47B38" w:rsidP="00865AE8">
      <w:pPr>
        <w:spacing w:line="360" w:lineRule="auto"/>
        <w:jc w:val="both"/>
        <w:rPr>
          <w:rFonts w:ascii="Arial" w:hAnsi="Arial" w:cs="Arial"/>
          <w:b/>
          <w:bCs/>
          <w:sz w:val="28"/>
          <w:szCs w:val="28"/>
        </w:rPr>
      </w:pPr>
      <w:r w:rsidRPr="00E47B38">
        <w:rPr>
          <w:rFonts w:ascii="Arial" w:hAnsi="Arial" w:cs="Arial"/>
          <w:b/>
          <w:bCs/>
          <w:sz w:val="28"/>
          <w:szCs w:val="28"/>
        </w:rPr>
        <w:t>5.2</w:t>
      </w:r>
      <w:r w:rsidRPr="00E47B38">
        <w:rPr>
          <w:rFonts w:ascii="Arial" w:hAnsi="Arial" w:cs="Arial"/>
          <w:b/>
          <w:bCs/>
          <w:sz w:val="28"/>
          <w:szCs w:val="28"/>
        </w:rPr>
        <w:tab/>
        <w:t>Theoretical and Practical Implications</w:t>
      </w:r>
    </w:p>
    <w:p w14:paraId="3370BE21" w14:textId="77777777" w:rsidR="004F52C5" w:rsidRPr="0038653A" w:rsidRDefault="004F52C5" w:rsidP="00865AE8">
      <w:pPr>
        <w:spacing w:line="360" w:lineRule="auto"/>
        <w:jc w:val="both"/>
        <w:rPr>
          <w:rFonts w:ascii="Arial" w:hAnsi="Arial" w:cs="Arial"/>
          <w:sz w:val="22"/>
          <w:szCs w:val="22"/>
        </w:rPr>
      </w:pPr>
    </w:p>
    <w:p w14:paraId="3D1122D1" w14:textId="72272A93" w:rsidR="00490783" w:rsidRPr="009F515C" w:rsidRDefault="00490783" w:rsidP="00865AE8">
      <w:pPr>
        <w:spacing w:line="360" w:lineRule="auto"/>
        <w:jc w:val="both"/>
        <w:rPr>
          <w:rFonts w:ascii="Arial" w:hAnsi="Arial" w:cs="Arial"/>
          <w:sz w:val="22"/>
          <w:szCs w:val="22"/>
        </w:rPr>
      </w:pPr>
      <w:r w:rsidRPr="004F1850">
        <w:rPr>
          <w:rFonts w:ascii="Arial" w:hAnsi="Arial" w:cs="Arial"/>
          <w:sz w:val="22"/>
          <w:szCs w:val="22"/>
        </w:rPr>
        <w:t>Digital transformation and technology cannot be over emphasised, and it is highly essential.  Staff nurse</w:t>
      </w:r>
      <w:r w:rsidR="009F515C">
        <w:rPr>
          <w:rFonts w:ascii="Arial" w:hAnsi="Arial" w:cs="Arial"/>
          <w:sz w:val="22"/>
          <w:szCs w:val="22"/>
        </w:rPr>
        <w:t>s</w:t>
      </w:r>
      <w:r w:rsidRPr="004F1850">
        <w:rPr>
          <w:rFonts w:ascii="Arial" w:hAnsi="Arial" w:cs="Arial"/>
          <w:sz w:val="22"/>
          <w:szCs w:val="22"/>
        </w:rPr>
        <w:t xml:space="preserve"> and Healthcare Assistants are having to understand that their roles are continual</w:t>
      </w:r>
      <w:r w:rsidR="00454ECA">
        <w:rPr>
          <w:rFonts w:ascii="Arial" w:hAnsi="Arial" w:cs="Arial"/>
          <w:sz w:val="22"/>
          <w:szCs w:val="22"/>
        </w:rPr>
        <w:t>ly</w:t>
      </w:r>
      <w:r w:rsidRPr="004F1850">
        <w:rPr>
          <w:rFonts w:ascii="Arial" w:hAnsi="Arial" w:cs="Arial"/>
          <w:sz w:val="22"/>
          <w:szCs w:val="22"/>
        </w:rPr>
        <w:t xml:space="preserve"> changing as technology increase so also does their job roles and </w:t>
      </w:r>
      <w:r w:rsidR="00454ECA">
        <w:rPr>
          <w:rFonts w:ascii="Arial" w:hAnsi="Arial" w:cs="Arial"/>
          <w:sz w:val="22"/>
          <w:szCs w:val="22"/>
        </w:rPr>
        <w:t>how</w:t>
      </w:r>
      <w:r w:rsidRPr="004F1850">
        <w:rPr>
          <w:rFonts w:ascii="Arial" w:hAnsi="Arial" w:cs="Arial"/>
          <w:sz w:val="22"/>
          <w:szCs w:val="22"/>
        </w:rPr>
        <w:t xml:space="preserve"> they carry out their d</w:t>
      </w:r>
      <w:r w:rsidR="009F515C">
        <w:rPr>
          <w:rFonts w:ascii="Arial" w:hAnsi="Arial" w:cs="Arial"/>
          <w:sz w:val="22"/>
          <w:szCs w:val="22"/>
        </w:rPr>
        <w:t>uties</w:t>
      </w:r>
      <w:r w:rsidRPr="004F1850">
        <w:rPr>
          <w:rFonts w:ascii="Arial" w:hAnsi="Arial" w:cs="Arial"/>
          <w:sz w:val="22"/>
          <w:szCs w:val="22"/>
        </w:rPr>
        <w:t xml:space="preserve"> change.  Martinez and Leyva-Moral (2024) explain that digital transformation improves the quality of care and patient satisfaction.  This research shows that all the healthcare professionals are aware that as time goes on more digital technology will be used hence there is the need for healthcare professionals to be computer and technology literate.</w:t>
      </w:r>
      <w:r w:rsidR="00712948" w:rsidRPr="004F1850">
        <w:rPr>
          <w:rFonts w:ascii="Arial" w:hAnsi="Arial" w:cs="Arial"/>
          <w:sz w:val="22"/>
          <w:szCs w:val="22"/>
        </w:rPr>
        <w:t xml:space="preserve">  The willingness of health care professionals to accept new technologies and actively use them is </w:t>
      </w:r>
      <w:r w:rsidR="00712948" w:rsidRPr="004F1850">
        <w:rPr>
          <w:rFonts w:ascii="Arial" w:hAnsi="Arial" w:cs="Arial"/>
          <w:sz w:val="22"/>
          <w:szCs w:val="22"/>
        </w:rPr>
        <w:lastRenderedPageBreak/>
        <w:t>determining factor in the successful integration of digital solutions in the healthcare.  (</w:t>
      </w:r>
      <w:proofErr w:type="spellStart"/>
      <w:r w:rsidR="00712948" w:rsidRPr="004F1850">
        <w:rPr>
          <w:rFonts w:ascii="Arial" w:hAnsi="Arial" w:cs="Arial"/>
          <w:sz w:val="22"/>
          <w:szCs w:val="22"/>
        </w:rPr>
        <w:t>Veldanova</w:t>
      </w:r>
      <w:proofErr w:type="spellEnd"/>
      <w:r w:rsidR="00712948" w:rsidRPr="004F1850">
        <w:rPr>
          <w:rFonts w:ascii="Arial" w:hAnsi="Arial" w:cs="Arial"/>
          <w:sz w:val="22"/>
          <w:szCs w:val="22"/>
        </w:rPr>
        <w:t xml:space="preserve"> et al, 2026).  It is important that healthcare professionals such as staff nurses and healthcare professionals </w:t>
      </w:r>
      <w:r w:rsidR="004F1850" w:rsidRPr="004F1850">
        <w:rPr>
          <w:rFonts w:ascii="Arial" w:hAnsi="Arial" w:cs="Arial"/>
          <w:sz w:val="22"/>
          <w:szCs w:val="22"/>
        </w:rPr>
        <w:t>must</w:t>
      </w:r>
      <w:r w:rsidR="00712948" w:rsidRPr="004F1850">
        <w:rPr>
          <w:rFonts w:ascii="Arial" w:hAnsi="Arial" w:cs="Arial"/>
          <w:sz w:val="22"/>
          <w:szCs w:val="22"/>
        </w:rPr>
        <w:t xml:space="preserve"> be willing to embrace digital technology and transformation a chance so that the full benefit of it can be taken advantage of.  The National Health Service see the benefits of technology and has therefore continuously wanting to invest a great </w:t>
      </w:r>
      <w:r w:rsidR="004F1850" w:rsidRPr="004F1850">
        <w:rPr>
          <w:rFonts w:ascii="Arial" w:hAnsi="Arial" w:cs="Arial"/>
          <w:sz w:val="22"/>
          <w:szCs w:val="22"/>
        </w:rPr>
        <w:t>amount,</w:t>
      </w:r>
      <w:r w:rsidR="00712948" w:rsidRPr="004F1850">
        <w:rPr>
          <w:rFonts w:ascii="Arial" w:hAnsi="Arial" w:cs="Arial"/>
          <w:sz w:val="22"/>
          <w:szCs w:val="22"/>
        </w:rPr>
        <w:t xml:space="preserve"> of resources to bring it to the for front of healthcare</w:t>
      </w:r>
      <w:r w:rsidR="00712948">
        <w:rPr>
          <w:rFonts w:ascii="Arial" w:hAnsi="Arial" w:cs="Arial"/>
        </w:rPr>
        <w:t>.</w:t>
      </w:r>
      <w:r w:rsidR="004F1850">
        <w:rPr>
          <w:rFonts w:ascii="Arial" w:hAnsi="Arial" w:cs="Arial"/>
        </w:rPr>
        <w:t xml:space="preserve">  </w:t>
      </w:r>
      <w:r w:rsidR="004F1850" w:rsidRPr="009F515C">
        <w:rPr>
          <w:rFonts w:ascii="Arial" w:hAnsi="Arial" w:cs="Arial"/>
          <w:sz w:val="22"/>
          <w:szCs w:val="22"/>
        </w:rPr>
        <w:t xml:space="preserve">Adapt (2026) explain that digital transformation in healthcare is a national priority in the United Kingdom.  </w:t>
      </w:r>
      <w:r w:rsidR="003A07BD" w:rsidRPr="009F515C">
        <w:rPr>
          <w:rFonts w:ascii="Arial" w:hAnsi="Arial" w:cs="Arial"/>
          <w:sz w:val="22"/>
          <w:szCs w:val="22"/>
        </w:rPr>
        <w:t>One of the obstacles of digital acceptance by healthcare professionals is workforce re</w:t>
      </w:r>
      <w:r w:rsidR="00454ECA" w:rsidRPr="009F515C">
        <w:rPr>
          <w:rFonts w:ascii="Arial" w:hAnsi="Arial" w:cs="Arial"/>
          <w:sz w:val="22"/>
          <w:szCs w:val="22"/>
        </w:rPr>
        <w:t>a</w:t>
      </w:r>
      <w:r w:rsidR="003A07BD" w:rsidRPr="009F515C">
        <w:rPr>
          <w:rFonts w:ascii="Arial" w:hAnsi="Arial" w:cs="Arial"/>
          <w:sz w:val="22"/>
          <w:szCs w:val="22"/>
        </w:rPr>
        <w:t xml:space="preserve">diness and safety practices </w:t>
      </w:r>
      <w:r w:rsidR="004F1850" w:rsidRPr="009F515C">
        <w:rPr>
          <w:rFonts w:ascii="Arial" w:hAnsi="Arial" w:cs="Arial"/>
          <w:sz w:val="22"/>
          <w:szCs w:val="22"/>
        </w:rPr>
        <w:t xml:space="preserve">Government policy and the National Health Service is </w:t>
      </w:r>
      <w:r w:rsidR="003A07BD" w:rsidRPr="009F515C">
        <w:rPr>
          <w:rFonts w:ascii="Arial" w:hAnsi="Arial" w:cs="Arial"/>
          <w:sz w:val="22"/>
          <w:szCs w:val="22"/>
        </w:rPr>
        <w:t>pro digital technology and transformation.</w:t>
      </w:r>
    </w:p>
    <w:p w14:paraId="5181F758" w14:textId="77777777" w:rsidR="005048C9" w:rsidRDefault="005048C9" w:rsidP="00865AE8">
      <w:pPr>
        <w:spacing w:line="360" w:lineRule="auto"/>
        <w:jc w:val="both"/>
        <w:rPr>
          <w:rFonts w:ascii="Arial" w:hAnsi="Arial" w:cs="Arial"/>
        </w:rPr>
      </w:pPr>
    </w:p>
    <w:p w14:paraId="0DBE9AF8" w14:textId="6600C635" w:rsidR="005048C9" w:rsidRPr="005048C9" w:rsidRDefault="005048C9" w:rsidP="00865AE8">
      <w:pPr>
        <w:spacing w:line="360" w:lineRule="auto"/>
        <w:jc w:val="both"/>
        <w:rPr>
          <w:rFonts w:ascii="Arial" w:hAnsi="Arial" w:cs="Arial"/>
          <w:b/>
          <w:bCs/>
          <w:sz w:val="28"/>
          <w:szCs w:val="28"/>
        </w:rPr>
      </w:pPr>
      <w:r w:rsidRPr="005048C9">
        <w:rPr>
          <w:rFonts w:ascii="Arial" w:hAnsi="Arial" w:cs="Arial"/>
          <w:b/>
          <w:bCs/>
          <w:sz w:val="28"/>
          <w:szCs w:val="28"/>
        </w:rPr>
        <w:t>5.3 Policy Implications</w:t>
      </w:r>
    </w:p>
    <w:p w14:paraId="14C55362" w14:textId="4B4A4D36" w:rsidR="00D10741" w:rsidRDefault="005048C9" w:rsidP="005048C9">
      <w:pPr>
        <w:spacing w:line="360" w:lineRule="auto"/>
        <w:ind w:left="720" w:hanging="720"/>
        <w:jc w:val="both"/>
        <w:rPr>
          <w:rFonts w:ascii="Arial" w:hAnsi="Arial" w:cs="Arial"/>
          <w:sz w:val="22"/>
          <w:szCs w:val="22"/>
        </w:rPr>
      </w:pPr>
      <w:r>
        <w:rPr>
          <w:rFonts w:ascii="Arial" w:hAnsi="Arial" w:cs="Arial"/>
          <w:sz w:val="22"/>
          <w:szCs w:val="22"/>
        </w:rPr>
        <w:t>a.</w:t>
      </w:r>
      <w:r>
        <w:rPr>
          <w:rFonts w:ascii="Arial" w:hAnsi="Arial" w:cs="Arial"/>
          <w:sz w:val="22"/>
          <w:szCs w:val="22"/>
        </w:rPr>
        <w:tab/>
        <w:t xml:space="preserve">It is paramount that healthcare professionals such as staff nurses and healthcare assistants are trained adequately when new technology is implemented </w:t>
      </w:r>
    </w:p>
    <w:p w14:paraId="39797C6F" w14:textId="21CCF1C2" w:rsidR="005048C9" w:rsidRDefault="005048C9" w:rsidP="005048C9">
      <w:pPr>
        <w:spacing w:line="360" w:lineRule="auto"/>
        <w:ind w:left="720" w:hanging="720"/>
        <w:jc w:val="both"/>
        <w:rPr>
          <w:rFonts w:ascii="Arial" w:hAnsi="Arial" w:cs="Arial"/>
          <w:sz w:val="22"/>
          <w:szCs w:val="22"/>
        </w:rPr>
      </w:pPr>
      <w:r>
        <w:rPr>
          <w:rFonts w:ascii="Arial" w:hAnsi="Arial" w:cs="Arial"/>
          <w:sz w:val="22"/>
          <w:szCs w:val="22"/>
        </w:rPr>
        <w:t>b.</w:t>
      </w:r>
      <w:r>
        <w:rPr>
          <w:rFonts w:ascii="Arial" w:hAnsi="Arial" w:cs="Arial"/>
          <w:sz w:val="22"/>
          <w:szCs w:val="22"/>
        </w:rPr>
        <w:tab/>
        <w:t xml:space="preserve">Staff nurses and healthcare professionals should be comfortable in their roles and understand that digital technology is been invested on </w:t>
      </w:r>
      <w:r w:rsidR="00B967D2">
        <w:rPr>
          <w:rFonts w:ascii="Arial" w:hAnsi="Arial" w:cs="Arial"/>
          <w:sz w:val="22"/>
          <w:szCs w:val="22"/>
        </w:rPr>
        <w:t>to</w:t>
      </w:r>
      <w:r>
        <w:rPr>
          <w:rFonts w:ascii="Arial" w:hAnsi="Arial" w:cs="Arial"/>
          <w:sz w:val="22"/>
          <w:szCs w:val="22"/>
        </w:rPr>
        <w:t xml:space="preserve"> give patients the best possible care.</w:t>
      </w:r>
    </w:p>
    <w:p w14:paraId="6F7E50D0" w14:textId="19A96A52" w:rsidR="005048C9" w:rsidRDefault="005048C9" w:rsidP="005048C9">
      <w:pPr>
        <w:spacing w:line="360" w:lineRule="auto"/>
        <w:ind w:left="720" w:hanging="720"/>
        <w:jc w:val="both"/>
        <w:rPr>
          <w:rFonts w:ascii="Arial" w:hAnsi="Arial" w:cs="Arial"/>
          <w:sz w:val="22"/>
          <w:szCs w:val="22"/>
        </w:rPr>
      </w:pPr>
      <w:r>
        <w:rPr>
          <w:rFonts w:ascii="Arial" w:hAnsi="Arial" w:cs="Arial"/>
          <w:sz w:val="22"/>
          <w:szCs w:val="22"/>
        </w:rPr>
        <w:t>c.</w:t>
      </w:r>
      <w:r>
        <w:rPr>
          <w:rFonts w:ascii="Arial" w:hAnsi="Arial" w:cs="Arial"/>
          <w:sz w:val="22"/>
          <w:szCs w:val="22"/>
        </w:rPr>
        <w:tab/>
        <w:t>Raising awareness of the positive impact of digital technology and transformation is paramount and needed for the improvement and raising of the standard of patients care</w:t>
      </w:r>
    </w:p>
    <w:p w14:paraId="7AC2458F" w14:textId="77777777" w:rsidR="005048C9" w:rsidRDefault="005048C9" w:rsidP="005048C9">
      <w:pPr>
        <w:spacing w:line="360" w:lineRule="auto"/>
        <w:ind w:left="720" w:hanging="720"/>
        <w:jc w:val="both"/>
        <w:rPr>
          <w:rFonts w:ascii="Arial" w:hAnsi="Arial" w:cs="Arial"/>
          <w:sz w:val="22"/>
          <w:szCs w:val="22"/>
        </w:rPr>
      </w:pPr>
    </w:p>
    <w:p w14:paraId="126FBE50" w14:textId="6C70746B" w:rsidR="005048C9" w:rsidRPr="002467DD" w:rsidRDefault="005048C9" w:rsidP="005048C9">
      <w:pPr>
        <w:spacing w:line="360" w:lineRule="auto"/>
        <w:ind w:left="720" w:hanging="720"/>
        <w:jc w:val="both"/>
        <w:rPr>
          <w:rFonts w:ascii="Arial" w:hAnsi="Arial" w:cs="Arial"/>
          <w:b/>
          <w:bCs/>
          <w:sz w:val="28"/>
          <w:szCs w:val="28"/>
        </w:rPr>
      </w:pPr>
      <w:r w:rsidRPr="002467DD">
        <w:rPr>
          <w:rFonts w:ascii="Arial" w:hAnsi="Arial" w:cs="Arial"/>
          <w:b/>
          <w:bCs/>
          <w:sz w:val="28"/>
          <w:szCs w:val="28"/>
        </w:rPr>
        <w:t>5.4 Further Research</w:t>
      </w:r>
    </w:p>
    <w:p w14:paraId="712BB8F1" w14:textId="15F8429D" w:rsidR="00D10741" w:rsidRDefault="005048C9" w:rsidP="00865AE8">
      <w:pPr>
        <w:spacing w:line="360" w:lineRule="auto"/>
        <w:jc w:val="both"/>
        <w:rPr>
          <w:rFonts w:ascii="Arial" w:hAnsi="Arial" w:cs="Arial"/>
          <w:sz w:val="22"/>
          <w:szCs w:val="22"/>
        </w:rPr>
      </w:pPr>
      <w:r w:rsidRPr="005048C9">
        <w:rPr>
          <w:rFonts w:ascii="Arial" w:hAnsi="Arial" w:cs="Arial"/>
          <w:sz w:val="22"/>
          <w:szCs w:val="22"/>
        </w:rPr>
        <w:t xml:space="preserve">This </w:t>
      </w:r>
      <w:r>
        <w:rPr>
          <w:rFonts w:ascii="Arial" w:hAnsi="Arial" w:cs="Arial"/>
          <w:sz w:val="22"/>
          <w:szCs w:val="22"/>
        </w:rPr>
        <w:t>research has shown that nurses and healthcare assistants that work in the National Health Service need to be given more insight and understanding of the need for digital technology also it is important that these staff are made technology literate so that the fear and unwillingness to embrace technology is lessen</w:t>
      </w:r>
      <w:r w:rsidR="00B967D2">
        <w:rPr>
          <w:rFonts w:ascii="Arial" w:hAnsi="Arial" w:cs="Arial"/>
          <w:sz w:val="22"/>
          <w:szCs w:val="22"/>
        </w:rPr>
        <w:t>.  There is still a long way to go for staff nurses and healthcare assistants to be at the level where they will be comfortable and totally come on board to fully embracing technology at the level that they need to.</w:t>
      </w:r>
    </w:p>
    <w:p w14:paraId="3C215019" w14:textId="77777777" w:rsidR="00B967D2" w:rsidRDefault="00B967D2" w:rsidP="00865AE8">
      <w:pPr>
        <w:spacing w:line="360" w:lineRule="auto"/>
        <w:jc w:val="both"/>
        <w:rPr>
          <w:rFonts w:ascii="Arial" w:hAnsi="Arial" w:cs="Arial"/>
          <w:sz w:val="22"/>
          <w:szCs w:val="22"/>
        </w:rPr>
      </w:pPr>
    </w:p>
    <w:p w14:paraId="64E83870" w14:textId="77777777" w:rsidR="00B967D2" w:rsidRPr="002467DD" w:rsidRDefault="00B967D2" w:rsidP="00865AE8">
      <w:pPr>
        <w:spacing w:line="360" w:lineRule="auto"/>
        <w:jc w:val="both"/>
        <w:rPr>
          <w:rFonts w:ascii="Arial" w:hAnsi="Arial" w:cs="Arial"/>
          <w:sz w:val="28"/>
          <w:szCs w:val="28"/>
        </w:rPr>
      </w:pPr>
    </w:p>
    <w:p w14:paraId="2D0566B2" w14:textId="1B77B1E2" w:rsidR="00D10741" w:rsidRPr="002467DD" w:rsidRDefault="0017131B" w:rsidP="00865AE8">
      <w:pPr>
        <w:spacing w:line="360" w:lineRule="auto"/>
        <w:jc w:val="both"/>
        <w:rPr>
          <w:rFonts w:ascii="Arial" w:hAnsi="Arial" w:cs="Arial"/>
          <w:b/>
          <w:bCs/>
          <w:sz w:val="28"/>
          <w:szCs w:val="28"/>
        </w:rPr>
      </w:pPr>
      <w:r w:rsidRPr="002467DD">
        <w:rPr>
          <w:rFonts w:ascii="Arial" w:hAnsi="Arial" w:cs="Arial"/>
          <w:b/>
          <w:bCs/>
          <w:sz w:val="28"/>
          <w:szCs w:val="28"/>
        </w:rPr>
        <w:t>5.3 Limitations to this research</w:t>
      </w:r>
    </w:p>
    <w:p w14:paraId="41A3BBCF" w14:textId="0C4EC387" w:rsidR="00D10741" w:rsidRDefault="0017131B" w:rsidP="00865AE8">
      <w:pPr>
        <w:spacing w:line="360" w:lineRule="auto"/>
        <w:jc w:val="both"/>
        <w:rPr>
          <w:rFonts w:ascii="Arial" w:hAnsi="Arial" w:cs="Arial"/>
          <w:sz w:val="22"/>
          <w:szCs w:val="22"/>
        </w:rPr>
      </w:pPr>
      <w:r w:rsidRPr="0017131B">
        <w:rPr>
          <w:rFonts w:ascii="Arial" w:hAnsi="Arial" w:cs="Arial"/>
          <w:sz w:val="22"/>
          <w:szCs w:val="22"/>
        </w:rPr>
        <w:t>Even though this</w:t>
      </w:r>
      <w:r>
        <w:rPr>
          <w:rFonts w:ascii="Arial" w:hAnsi="Arial" w:cs="Arial"/>
          <w:sz w:val="22"/>
          <w:szCs w:val="22"/>
        </w:rPr>
        <w:t xml:space="preserve"> research was undertaken using mixed methods, like any research it has its limitations.  In the first instance do to time a very limited sample numbers were used in both the qualitative and quantitative research.  </w:t>
      </w:r>
      <w:r w:rsidR="002467DD">
        <w:rPr>
          <w:rFonts w:ascii="Arial" w:hAnsi="Arial" w:cs="Arial"/>
          <w:sz w:val="22"/>
          <w:szCs w:val="22"/>
        </w:rPr>
        <w:t>Also,</w:t>
      </w:r>
      <w:r>
        <w:rPr>
          <w:rFonts w:ascii="Arial" w:hAnsi="Arial" w:cs="Arial"/>
          <w:sz w:val="22"/>
          <w:szCs w:val="22"/>
        </w:rPr>
        <w:t xml:space="preserve"> the quantitative research used a </w:t>
      </w:r>
      <w:proofErr w:type="gramStart"/>
      <w:r>
        <w:rPr>
          <w:rFonts w:ascii="Arial" w:hAnsi="Arial" w:cs="Arial"/>
          <w:sz w:val="22"/>
          <w:szCs w:val="22"/>
        </w:rPr>
        <w:t xml:space="preserve">descriptive </w:t>
      </w:r>
      <w:r>
        <w:rPr>
          <w:rFonts w:ascii="Arial" w:hAnsi="Arial" w:cs="Arial"/>
          <w:sz w:val="22"/>
          <w:szCs w:val="22"/>
        </w:rPr>
        <w:lastRenderedPageBreak/>
        <w:t>statistics</w:t>
      </w:r>
      <w:proofErr w:type="gramEnd"/>
      <w:r>
        <w:rPr>
          <w:rFonts w:ascii="Arial" w:hAnsi="Arial" w:cs="Arial"/>
          <w:sz w:val="22"/>
          <w:szCs w:val="22"/>
        </w:rPr>
        <w:t xml:space="preserve"> only and not </w:t>
      </w:r>
      <w:proofErr w:type="spellStart"/>
      <w:proofErr w:type="gramStart"/>
      <w:r>
        <w:rPr>
          <w:rFonts w:ascii="Arial" w:hAnsi="Arial" w:cs="Arial"/>
          <w:sz w:val="22"/>
          <w:szCs w:val="22"/>
        </w:rPr>
        <w:t>a</w:t>
      </w:r>
      <w:proofErr w:type="spellEnd"/>
      <w:proofErr w:type="gramEnd"/>
      <w:r>
        <w:rPr>
          <w:rFonts w:ascii="Arial" w:hAnsi="Arial" w:cs="Arial"/>
          <w:sz w:val="22"/>
          <w:szCs w:val="22"/>
        </w:rPr>
        <w:t xml:space="preserve"> inference or both statistically analysis which would have given the research a more rigours and reliable findings</w:t>
      </w:r>
    </w:p>
    <w:p w14:paraId="5D787F9F" w14:textId="77777777" w:rsidR="0017131B" w:rsidRDefault="0017131B" w:rsidP="00865AE8">
      <w:pPr>
        <w:spacing w:line="360" w:lineRule="auto"/>
        <w:jc w:val="both"/>
        <w:rPr>
          <w:rFonts w:ascii="Arial" w:hAnsi="Arial" w:cs="Arial"/>
          <w:sz w:val="22"/>
          <w:szCs w:val="22"/>
        </w:rPr>
      </w:pPr>
    </w:p>
    <w:p w14:paraId="04C56723" w14:textId="2F31941F" w:rsidR="0017131B" w:rsidRPr="002467DD" w:rsidRDefault="0017131B" w:rsidP="00865AE8">
      <w:pPr>
        <w:spacing w:line="360" w:lineRule="auto"/>
        <w:jc w:val="both"/>
        <w:rPr>
          <w:rFonts w:ascii="Arial" w:hAnsi="Arial" w:cs="Arial"/>
          <w:b/>
          <w:bCs/>
          <w:sz w:val="28"/>
          <w:szCs w:val="28"/>
        </w:rPr>
      </w:pPr>
      <w:r w:rsidRPr="002467DD">
        <w:rPr>
          <w:rFonts w:ascii="Arial" w:hAnsi="Arial" w:cs="Arial"/>
          <w:b/>
          <w:bCs/>
          <w:sz w:val="28"/>
          <w:szCs w:val="28"/>
        </w:rPr>
        <w:t>Conclusion</w:t>
      </w:r>
    </w:p>
    <w:p w14:paraId="6C398CDD" w14:textId="14EE71C9" w:rsidR="00D10741" w:rsidRPr="009F515C" w:rsidRDefault="0017131B" w:rsidP="00865AE8">
      <w:pPr>
        <w:spacing w:line="360" w:lineRule="auto"/>
        <w:jc w:val="both"/>
        <w:rPr>
          <w:rFonts w:ascii="Arial" w:hAnsi="Arial" w:cs="Arial"/>
          <w:sz w:val="22"/>
          <w:szCs w:val="22"/>
        </w:rPr>
      </w:pPr>
      <w:r w:rsidRPr="009F515C">
        <w:rPr>
          <w:rFonts w:ascii="Arial" w:hAnsi="Arial" w:cs="Arial"/>
          <w:sz w:val="22"/>
          <w:szCs w:val="22"/>
        </w:rPr>
        <w:t>This research has shown the importance and the impact of digital transformation and technology in National Health service hospitals.  It has shown that the way forward is more digital transformation and its importance in healthcare is paramount.  The barriers to why staff nurses and healthcare assistants are not accepting digital transformation and technology were expressed and this research demonstrated that the National Health Service Hospitals still</w:t>
      </w:r>
      <w:r w:rsidR="005B1CE1" w:rsidRPr="009F515C">
        <w:rPr>
          <w:rFonts w:ascii="Arial" w:hAnsi="Arial" w:cs="Arial"/>
          <w:sz w:val="22"/>
          <w:szCs w:val="22"/>
        </w:rPr>
        <w:t xml:space="preserve"> have a long way to go as regards getting all their healthcare professional onboard to accepting and be willing to receive and </w:t>
      </w:r>
      <w:r w:rsidR="009F515C">
        <w:rPr>
          <w:rFonts w:ascii="Arial" w:hAnsi="Arial" w:cs="Arial"/>
          <w:sz w:val="22"/>
          <w:szCs w:val="22"/>
        </w:rPr>
        <w:t xml:space="preserve">to </w:t>
      </w:r>
      <w:r w:rsidR="005B1CE1" w:rsidRPr="009F515C">
        <w:rPr>
          <w:rFonts w:ascii="Arial" w:hAnsi="Arial" w:cs="Arial"/>
          <w:sz w:val="22"/>
          <w:szCs w:val="22"/>
        </w:rPr>
        <w:t xml:space="preserve">work </w:t>
      </w:r>
      <w:r w:rsidR="009F515C">
        <w:rPr>
          <w:rFonts w:ascii="Arial" w:hAnsi="Arial" w:cs="Arial"/>
          <w:sz w:val="22"/>
          <w:szCs w:val="22"/>
        </w:rPr>
        <w:t xml:space="preserve">with </w:t>
      </w:r>
      <w:r w:rsidR="005B1CE1" w:rsidRPr="009F515C">
        <w:rPr>
          <w:rFonts w:ascii="Arial" w:hAnsi="Arial" w:cs="Arial"/>
          <w:sz w:val="22"/>
          <w:szCs w:val="22"/>
        </w:rPr>
        <w:t xml:space="preserve">the </w:t>
      </w:r>
      <w:proofErr w:type="gramStart"/>
      <w:r w:rsidR="005B1CE1" w:rsidRPr="009F515C">
        <w:rPr>
          <w:rFonts w:ascii="Arial" w:hAnsi="Arial" w:cs="Arial"/>
          <w:sz w:val="22"/>
          <w:szCs w:val="22"/>
        </w:rPr>
        <w:t xml:space="preserve">new </w:t>
      </w:r>
      <w:r w:rsidR="009F515C">
        <w:rPr>
          <w:rFonts w:ascii="Arial" w:hAnsi="Arial" w:cs="Arial"/>
          <w:sz w:val="22"/>
          <w:szCs w:val="22"/>
        </w:rPr>
        <w:t xml:space="preserve"> digital</w:t>
      </w:r>
      <w:proofErr w:type="gramEnd"/>
      <w:r w:rsidR="009F515C">
        <w:rPr>
          <w:rFonts w:ascii="Arial" w:hAnsi="Arial" w:cs="Arial"/>
          <w:sz w:val="22"/>
          <w:szCs w:val="22"/>
        </w:rPr>
        <w:t xml:space="preserve"> </w:t>
      </w:r>
      <w:r w:rsidR="005B1CE1" w:rsidRPr="009F515C">
        <w:rPr>
          <w:rFonts w:ascii="Arial" w:hAnsi="Arial" w:cs="Arial"/>
          <w:sz w:val="22"/>
          <w:szCs w:val="22"/>
        </w:rPr>
        <w:t>technology</w:t>
      </w:r>
    </w:p>
    <w:p w14:paraId="3A9D993A" w14:textId="77777777" w:rsidR="00D10741" w:rsidRDefault="00D10741" w:rsidP="00865AE8">
      <w:pPr>
        <w:spacing w:line="360" w:lineRule="auto"/>
        <w:jc w:val="both"/>
        <w:rPr>
          <w:rFonts w:ascii="Arial" w:hAnsi="Arial" w:cs="Arial"/>
        </w:rPr>
      </w:pPr>
    </w:p>
    <w:p w14:paraId="42E2C148" w14:textId="77777777" w:rsidR="00EF3BEB" w:rsidRDefault="00EF3BEB" w:rsidP="00865AE8">
      <w:pPr>
        <w:spacing w:line="360" w:lineRule="auto"/>
        <w:jc w:val="both"/>
        <w:rPr>
          <w:rFonts w:ascii="Arial" w:hAnsi="Arial" w:cs="Arial"/>
        </w:rPr>
      </w:pPr>
    </w:p>
    <w:p w14:paraId="5E3D226E" w14:textId="77777777" w:rsidR="00EF3BEB" w:rsidRDefault="00EF3BEB" w:rsidP="00865AE8">
      <w:pPr>
        <w:spacing w:line="360" w:lineRule="auto"/>
        <w:jc w:val="both"/>
        <w:rPr>
          <w:rFonts w:ascii="Arial" w:hAnsi="Arial" w:cs="Arial"/>
        </w:rPr>
      </w:pPr>
    </w:p>
    <w:p w14:paraId="517EEF9F" w14:textId="77777777" w:rsidR="00EF3BEB" w:rsidRDefault="00EF3BEB" w:rsidP="00865AE8">
      <w:pPr>
        <w:spacing w:line="360" w:lineRule="auto"/>
        <w:jc w:val="both"/>
        <w:rPr>
          <w:rFonts w:ascii="Arial" w:hAnsi="Arial" w:cs="Arial"/>
        </w:rPr>
      </w:pPr>
    </w:p>
    <w:p w14:paraId="6E4419FA" w14:textId="77777777" w:rsidR="00EF3BEB" w:rsidRDefault="00EF3BEB" w:rsidP="00865AE8">
      <w:pPr>
        <w:spacing w:line="360" w:lineRule="auto"/>
        <w:jc w:val="both"/>
        <w:rPr>
          <w:rFonts w:ascii="Arial" w:hAnsi="Arial" w:cs="Arial"/>
        </w:rPr>
      </w:pPr>
    </w:p>
    <w:p w14:paraId="771140EE" w14:textId="77777777" w:rsidR="00EF3BEB" w:rsidRDefault="00EF3BEB" w:rsidP="00865AE8">
      <w:pPr>
        <w:spacing w:line="360" w:lineRule="auto"/>
        <w:jc w:val="both"/>
        <w:rPr>
          <w:rFonts w:ascii="Arial" w:hAnsi="Arial" w:cs="Arial"/>
        </w:rPr>
      </w:pPr>
    </w:p>
    <w:p w14:paraId="2B490B32" w14:textId="77777777" w:rsidR="00EF3BEB" w:rsidRDefault="00EF3BEB" w:rsidP="00865AE8">
      <w:pPr>
        <w:spacing w:line="360" w:lineRule="auto"/>
        <w:jc w:val="both"/>
        <w:rPr>
          <w:rFonts w:ascii="Arial" w:hAnsi="Arial" w:cs="Arial"/>
        </w:rPr>
      </w:pPr>
    </w:p>
    <w:p w14:paraId="14B49624" w14:textId="77777777" w:rsidR="00EF3BEB" w:rsidRDefault="00EF3BEB" w:rsidP="00865AE8">
      <w:pPr>
        <w:spacing w:line="360" w:lineRule="auto"/>
        <w:jc w:val="both"/>
        <w:rPr>
          <w:rFonts w:ascii="Arial" w:hAnsi="Arial" w:cs="Arial"/>
        </w:rPr>
      </w:pPr>
    </w:p>
    <w:p w14:paraId="220E31C1" w14:textId="77777777" w:rsidR="00EF3BEB" w:rsidRDefault="00EF3BEB" w:rsidP="00865AE8">
      <w:pPr>
        <w:spacing w:line="360" w:lineRule="auto"/>
        <w:jc w:val="both"/>
        <w:rPr>
          <w:rFonts w:ascii="Arial" w:hAnsi="Arial" w:cs="Arial"/>
        </w:rPr>
      </w:pPr>
    </w:p>
    <w:p w14:paraId="71FBF72C" w14:textId="77777777" w:rsidR="00EF3BEB" w:rsidRDefault="00EF3BEB" w:rsidP="00865AE8">
      <w:pPr>
        <w:spacing w:line="360" w:lineRule="auto"/>
        <w:jc w:val="both"/>
        <w:rPr>
          <w:rFonts w:ascii="Arial" w:hAnsi="Arial" w:cs="Arial"/>
        </w:rPr>
      </w:pPr>
    </w:p>
    <w:p w14:paraId="27036969" w14:textId="77777777" w:rsidR="00EF3BEB" w:rsidRDefault="00EF3BEB" w:rsidP="00865AE8">
      <w:pPr>
        <w:spacing w:line="360" w:lineRule="auto"/>
        <w:jc w:val="both"/>
        <w:rPr>
          <w:rFonts w:ascii="Arial" w:hAnsi="Arial" w:cs="Arial"/>
        </w:rPr>
      </w:pPr>
    </w:p>
    <w:p w14:paraId="2D2AA6A5" w14:textId="77777777" w:rsidR="00EF3BEB" w:rsidRDefault="00EF3BEB" w:rsidP="00865AE8">
      <w:pPr>
        <w:spacing w:line="360" w:lineRule="auto"/>
        <w:jc w:val="both"/>
        <w:rPr>
          <w:rFonts w:ascii="Arial" w:hAnsi="Arial" w:cs="Arial"/>
        </w:rPr>
      </w:pPr>
    </w:p>
    <w:p w14:paraId="6C472831" w14:textId="77777777" w:rsidR="008D3968" w:rsidRDefault="008D3968" w:rsidP="00865AE8">
      <w:pPr>
        <w:spacing w:line="360" w:lineRule="auto"/>
        <w:jc w:val="both"/>
        <w:rPr>
          <w:rFonts w:ascii="Arial" w:hAnsi="Arial" w:cs="Arial"/>
        </w:rPr>
      </w:pPr>
    </w:p>
    <w:p w14:paraId="563B8DE9" w14:textId="77777777" w:rsidR="008D3968" w:rsidRDefault="008D3968" w:rsidP="00865AE8">
      <w:pPr>
        <w:spacing w:line="360" w:lineRule="auto"/>
        <w:jc w:val="both"/>
        <w:rPr>
          <w:rFonts w:ascii="Arial" w:hAnsi="Arial" w:cs="Arial"/>
        </w:rPr>
      </w:pPr>
    </w:p>
    <w:p w14:paraId="709A849F" w14:textId="77777777" w:rsidR="008D3968" w:rsidRDefault="008D3968" w:rsidP="00865AE8">
      <w:pPr>
        <w:spacing w:line="360" w:lineRule="auto"/>
        <w:jc w:val="both"/>
        <w:rPr>
          <w:rFonts w:ascii="Arial" w:hAnsi="Arial" w:cs="Arial"/>
        </w:rPr>
      </w:pPr>
    </w:p>
    <w:p w14:paraId="657C7991" w14:textId="77777777" w:rsidR="008D3968" w:rsidRDefault="008D3968" w:rsidP="00865AE8">
      <w:pPr>
        <w:spacing w:line="360" w:lineRule="auto"/>
        <w:jc w:val="both"/>
        <w:rPr>
          <w:rFonts w:ascii="Arial" w:hAnsi="Arial" w:cs="Arial"/>
        </w:rPr>
      </w:pPr>
    </w:p>
    <w:p w14:paraId="73C99DD9" w14:textId="77777777" w:rsidR="008D3968" w:rsidRDefault="008D3968" w:rsidP="00865AE8">
      <w:pPr>
        <w:spacing w:line="360" w:lineRule="auto"/>
        <w:jc w:val="both"/>
        <w:rPr>
          <w:rFonts w:ascii="Arial" w:hAnsi="Arial" w:cs="Arial"/>
        </w:rPr>
      </w:pPr>
    </w:p>
    <w:p w14:paraId="1DC4EC79" w14:textId="77777777" w:rsidR="008D3968" w:rsidRDefault="008D3968" w:rsidP="00865AE8">
      <w:pPr>
        <w:spacing w:line="360" w:lineRule="auto"/>
        <w:jc w:val="both"/>
        <w:rPr>
          <w:rFonts w:ascii="Arial" w:hAnsi="Arial" w:cs="Arial"/>
        </w:rPr>
      </w:pPr>
    </w:p>
    <w:p w14:paraId="604C2F89" w14:textId="77777777" w:rsidR="008D3968" w:rsidRDefault="008D3968" w:rsidP="00865AE8">
      <w:pPr>
        <w:spacing w:line="360" w:lineRule="auto"/>
        <w:jc w:val="both"/>
        <w:rPr>
          <w:rFonts w:ascii="Arial" w:hAnsi="Arial" w:cs="Arial"/>
        </w:rPr>
      </w:pPr>
    </w:p>
    <w:p w14:paraId="72CF83E0" w14:textId="77777777" w:rsidR="00F941B3" w:rsidRDefault="00F941B3" w:rsidP="008520C0">
      <w:pPr>
        <w:jc w:val="both"/>
        <w:rPr>
          <w:rFonts w:ascii="Arial" w:hAnsi="Arial" w:cs="Arial"/>
        </w:rPr>
      </w:pPr>
    </w:p>
    <w:p w14:paraId="78587D08" w14:textId="77777777" w:rsidR="00F941B3" w:rsidRDefault="00F941B3" w:rsidP="008520C0">
      <w:pPr>
        <w:jc w:val="both"/>
        <w:rPr>
          <w:rFonts w:ascii="Arial" w:hAnsi="Arial" w:cs="Arial"/>
        </w:rPr>
      </w:pPr>
    </w:p>
    <w:p w14:paraId="1F2454C8" w14:textId="77777777" w:rsidR="00F941B3" w:rsidRDefault="00F941B3" w:rsidP="008520C0">
      <w:pPr>
        <w:jc w:val="both"/>
        <w:rPr>
          <w:rFonts w:ascii="Arial" w:hAnsi="Arial" w:cs="Arial"/>
        </w:rPr>
      </w:pPr>
    </w:p>
    <w:p w14:paraId="4287444C" w14:textId="77777777" w:rsidR="00F941B3" w:rsidRDefault="00F941B3" w:rsidP="008520C0">
      <w:pPr>
        <w:jc w:val="both"/>
        <w:rPr>
          <w:rFonts w:ascii="Arial" w:hAnsi="Arial" w:cs="Arial"/>
        </w:rPr>
      </w:pPr>
    </w:p>
    <w:p w14:paraId="610C5E54" w14:textId="77777777" w:rsidR="00F941B3" w:rsidRPr="00F941B3" w:rsidRDefault="00F941B3" w:rsidP="008520C0">
      <w:pPr>
        <w:jc w:val="both"/>
        <w:rPr>
          <w:rFonts w:ascii="Arial" w:hAnsi="Arial" w:cs="Arial"/>
          <w:b/>
          <w:bCs/>
          <w:sz w:val="32"/>
          <w:szCs w:val="32"/>
        </w:rPr>
      </w:pPr>
    </w:p>
    <w:p w14:paraId="3C5817F3" w14:textId="5A53EF33" w:rsidR="009E7512" w:rsidRPr="00F941B3" w:rsidRDefault="009E7512" w:rsidP="008520C0">
      <w:pPr>
        <w:jc w:val="both"/>
        <w:rPr>
          <w:rFonts w:ascii="Arial" w:hAnsi="Arial" w:cs="Arial"/>
          <w:b/>
          <w:bCs/>
          <w:sz w:val="32"/>
          <w:szCs w:val="32"/>
        </w:rPr>
      </w:pPr>
      <w:r w:rsidRPr="00F941B3">
        <w:rPr>
          <w:rFonts w:ascii="Arial" w:hAnsi="Arial" w:cs="Arial"/>
          <w:b/>
          <w:bCs/>
          <w:sz w:val="32"/>
          <w:szCs w:val="32"/>
        </w:rPr>
        <w:lastRenderedPageBreak/>
        <w:t>Reference</w:t>
      </w:r>
    </w:p>
    <w:p w14:paraId="73E6EFAA" w14:textId="77777777" w:rsidR="003A07BD" w:rsidRDefault="003A07BD" w:rsidP="008520C0">
      <w:pPr>
        <w:jc w:val="both"/>
        <w:rPr>
          <w:rFonts w:ascii="Arial" w:hAnsi="Arial" w:cs="Arial"/>
        </w:rPr>
      </w:pPr>
    </w:p>
    <w:p w14:paraId="7D7ECFC4" w14:textId="5FF1E6A1" w:rsidR="003A07BD" w:rsidRPr="00F941B3" w:rsidRDefault="003A07BD" w:rsidP="008520C0">
      <w:pPr>
        <w:jc w:val="both"/>
        <w:rPr>
          <w:rFonts w:ascii="Arial" w:hAnsi="Arial" w:cs="Arial"/>
          <w:sz w:val="22"/>
          <w:szCs w:val="22"/>
        </w:rPr>
      </w:pPr>
      <w:r w:rsidRPr="00F941B3">
        <w:rPr>
          <w:rFonts w:ascii="Arial" w:hAnsi="Arial" w:cs="Arial"/>
          <w:sz w:val="22"/>
          <w:szCs w:val="22"/>
        </w:rPr>
        <w:t xml:space="preserve">Adapt (2026) </w:t>
      </w:r>
      <w:r w:rsidRPr="00F941B3">
        <w:rPr>
          <w:rFonts w:ascii="Arial" w:hAnsi="Arial" w:cs="Arial"/>
          <w:i/>
          <w:iCs/>
          <w:sz w:val="22"/>
          <w:szCs w:val="22"/>
        </w:rPr>
        <w:t>Why digital transformation succeeds or fails in the United Kingdom</w:t>
      </w:r>
      <w:r w:rsidRPr="00F941B3">
        <w:rPr>
          <w:sz w:val="22"/>
          <w:szCs w:val="22"/>
        </w:rPr>
        <w:t xml:space="preserve"> </w:t>
      </w:r>
      <w:hyperlink r:id="rId10" w:history="1">
        <w:r w:rsidRPr="00F941B3">
          <w:rPr>
            <w:rStyle w:val="Hyperlink"/>
            <w:rFonts w:ascii="Arial" w:hAnsi="Arial" w:cs="Arial"/>
            <w:sz w:val="22"/>
            <w:szCs w:val="22"/>
          </w:rPr>
          <w:t>https://adapt.digital/insights/digital-transformation-in-healthcare</w:t>
        </w:r>
      </w:hyperlink>
      <w:r w:rsidRPr="00F941B3">
        <w:rPr>
          <w:rFonts w:ascii="Arial" w:hAnsi="Arial" w:cs="Arial"/>
          <w:sz w:val="22"/>
          <w:szCs w:val="22"/>
        </w:rPr>
        <w:t xml:space="preserve"> [Accessed on 27/04/2026]</w:t>
      </w:r>
    </w:p>
    <w:p w14:paraId="2AFF818B" w14:textId="77777777" w:rsidR="003A07BD" w:rsidRDefault="003A07BD" w:rsidP="008520C0">
      <w:pPr>
        <w:jc w:val="both"/>
        <w:rPr>
          <w:rFonts w:ascii="Arial" w:hAnsi="Arial" w:cs="Arial"/>
        </w:rPr>
      </w:pPr>
    </w:p>
    <w:p w14:paraId="7A6C6D7E" w14:textId="29C98364" w:rsidR="00774FA6" w:rsidRPr="00F941B3" w:rsidRDefault="00774FA6" w:rsidP="008520C0">
      <w:pPr>
        <w:jc w:val="both"/>
        <w:rPr>
          <w:rFonts w:ascii="Arial" w:hAnsi="Arial" w:cs="Arial"/>
          <w:sz w:val="22"/>
          <w:szCs w:val="22"/>
        </w:rPr>
      </w:pPr>
      <w:r w:rsidRPr="00F941B3">
        <w:rPr>
          <w:rFonts w:ascii="Arial" w:hAnsi="Arial" w:cs="Arial"/>
          <w:sz w:val="22"/>
          <w:szCs w:val="22"/>
        </w:rPr>
        <w:t xml:space="preserve">Ahmed. A., Pereira, L., Jane, K., (2024).  </w:t>
      </w:r>
      <w:r w:rsidRPr="00F941B3">
        <w:rPr>
          <w:rFonts w:ascii="Arial" w:hAnsi="Arial" w:cs="Arial"/>
          <w:i/>
          <w:iCs/>
          <w:sz w:val="22"/>
          <w:szCs w:val="22"/>
        </w:rPr>
        <w:t>Mixed methods research:  combining both qualitative and quantitative approaches</w:t>
      </w:r>
      <w:r w:rsidRPr="00F941B3">
        <w:rPr>
          <w:sz w:val="22"/>
          <w:szCs w:val="22"/>
        </w:rPr>
        <w:t xml:space="preserve"> </w:t>
      </w:r>
      <w:hyperlink r:id="rId11" w:history="1">
        <w:r w:rsidR="003A07BD" w:rsidRPr="00F941B3">
          <w:rPr>
            <w:rStyle w:val="Hyperlink"/>
            <w:rFonts w:ascii="Arial" w:hAnsi="Arial" w:cs="Arial"/>
            <w:sz w:val="22"/>
            <w:szCs w:val="22"/>
          </w:rPr>
          <w:t>https://www.researchgate.net/publication/384402328_Mixed_Methods_Research_Combining_both_qualitative_and_quantitative_approaches</w:t>
        </w:r>
      </w:hyperlink>
      <w:r w:rsidR="003A07BD" w:rsidRPr="00F941B3">
        <w:rPr>
          <w:rFonts w:ascii="Arial" w:hAnsi="Arial" w:cs="Arial"/>
          <w:sz w:val="22"/>
          <w:szCs w:val="22"/>
        </w:rPr>
        <w:t xml:space="preserve">  </w:t>
      </w:r>
      <w:r w:rsidRPr="00F941B3">
        <w:rPr>
          <w:rFonts w:ascii="Arial" w:hAnsi="Arial" w:cs="Arial"/>
          <w:sz w:val="22"/>
          <w:szCs w:val="22"/>
        </w:rPr>
        <w:t xml:space="preserve">  </w:t>
      </w:r>
      <w:r w:rsidR="003A07BD" w:rsidRPr="00F941B3">
        <w:rPr>
          <w:rFonts w:ascii="Arial" w:hAnsi="Arial" w:cs="Arial"/>
          <w:sz w:val="22"/>
          <w:szCs w:val="22"/>
        </w:rPr>
        <w:t>[Accessed on 27/04/2026]</w:t>
      </w:r>
    </w:p>
    <w:p w14:paraId="2DD37112" w14:textId="77777777" w:rsidR="00774FA6" w:rsidRDefault="00774FA6" w:rsidP="008520C0">
      <w:pPr>
        <w:jc w:val="both"/>
        <w:rPr>
          <w:rFonts w:ascii="Arial" w:hAnsi="Arial" w:cs="Arial"/>
        </w:rPr>
      </w:pPr>
    </w:p>
    <w:p w14:paraId="45B41A44" w14:textId="2CB16DF1" w:rsidR="00657261" w:rsidRPr="00F941B3" w:rsidRDefault="00D531CC" w:rsidP="008520C0">
      <w:pPr>
        <w:jc w:val="both"/>
        <w:rPr>
          <w:rFonts w:ascii="Arial" w:hAnsi="Arial" w:cs="Arial"/>
          <w:sz w:val="22"/>
          <w:szCs w:val="22"/>
        </w:rPr>
      </w:pPr>
      <w:r w:rsidRPr="00F941B3">
        <w:rPr>
          <w:rFonts w:ascii="Arial" w:hAnsi="Arial" w:cs="Arial"/>
          <w:sz w:val="22"/>
          <w:szCs w:val="22"/>
        </w:rPr>
        <w:t xml:space="preserve">Allemang, B., Sitter, K., Dimitropoulos, G., (2021) </w:t>
      </w:r>
      <w:r w:rsidRPr="00F941B3">
        <w:rPr>
          <w:rFonts w:ascii="Arial" w:hAnsi="Arial" w:cs="Arial"/>
          <w:i/>
          <w:iCs/>
          <w:sz w:val="22"/>
          <w:szCs w:val="22"/>
        </w:rPr>
        <w:t xml:space="preserve">Pragmatisms as a  paradigm for patient-oriented research </w:t>
      </w:r>
      <w:hyperlink r:id="rId12" w:history="1">
        <w:r w:rsidR="003A18B5" w:rsidRPr="00F941B3">
          <w:rPr>
            <w:rStyle w:val="Hyperlink"/>
            <w:rFonts w:ascii="Arial" w:hAnsi="Arial" w:cs="Arial"/>
            <w:sz w:val="22"/>
            <w:szCs w:val="22"/>
          </w:rPr>
          <w:t>https://pmc.ncbi.nlm.nih.gov/articles/PMC8849373/</w:t>
        </w:r>
      </w:hyperlink>
      <w:r w:rsidR="003A18B5" w:rsidRPr="00F941B3">
        <w:rPr>
          <w:rFonts w:ascii="Arial" w:hAnsi="Arial" w:cs="Arial"/>
          <w:i/>
          <w:iCs/>
          <w:sz w:val="22"/>
          <w:szCs w:val="22"/>
        </w:rPr>
        <w:t xml:space="preserve">  </w:t>
      </w:r>
      <w:r w:rsidR="003A18B5" w:rsidRPr="00F941B3">
        <w:rPr>
          <w:rFonts w:ascii="Arial" w:hAnsi="Arial" w:cs="Arial"/>
          <w:sz w:val="22"/>
          <w:szCs w:val="22"/>
        </w:rPr>
        <w:t>[Accessed on21/04/2026</w:t>
      </w:r>
    </w:p>
    <w:p w14:paraId="6C2CF575" w14:textId="77777777" w:rsidR="00F941B3" w:rsidRDefault="00F941B3" w:rsidP="008520C0">
      <w:pPr>
        <w:jc w:val="both"/>
        <w:rPr>
          <w:rFonts w:ascii="Arial" w:hAnsi="Arial" w:cs="Arial"/>
        </w:rPr>
      </w:pPr>
    </w:p>
    <w:p w14:paraId="76404A89" w14:textId="13A997B0" w:rsidR="00657261" w:rsidRPr="00F941B3" w:rsidRDefault="00657261" w:rsidP="008520C0">
      <w:pPr>
        <w:jc w:val="both"/>
        <w:rPr>
          <w:rFonts w:ascii="Arial" w:hAnsi="Arial" w:cs="Arial"/>
          <w:sz w:val="22"/>
          <w:szCs w:val="22"/>
        </w:rPr>
      </w:pPr>
      <w:proofErr w:type="spellStart"/>
      <w:r w:rsidRPr="00F941B3">
        <w:rPr>
          <w:rFonts w:ascii="Arial" w:hAnsi="Arial" w:cs="Arial"/>
          <w:sz w:val="22"/>
          <w:szCs w:val="22"/>
        </w:rPr>
        <w:t>Alsyouf</w:t>
      </w:r>
      <w:proofErr w:type="spellEnd"/>
      <w:r w:rsidR="00FB299D" w:rsidRPr="00F941B3">
        <w:rPr>
          <w:rFonts w:ascii="Arial" w:hAnsi="Arial" w:cs="Arial"/>
          <w:sz w:val="22"/>
          <w:szCs w:val="22"/>
        </w:rPr>
        <w:t xml:space="preserve">, A., Lutfi, A., </w:t>
      </w:r>
      <w:proofErr w:type="spellStart"/>
      <w:r w:rsidR="00FB299D" w:rsidRPr="00F941B3">
        <w:rPr>
          <w:rFonts w:ascii="Arial" w:hAnsi="Arial" w:cs="Arial"/>
          <w:sz w:val="22"/>
          <w:szCs w:val="22"/>
        </w:rPr>
        <w:t>Alsubahi</w:t>
      </w:r>
      <w:proofErr w:type="spellEnd"/>
      <w:r w:rsidR="00FB299D" w:rsidRPr="00F941B3">
        <w:rPr>
          <w:rFonts w:ascii="Arial" w:hAnsi="Arial" w:cs="Arial"/>
          <w:sz w:val="22"/>
          <w:szCs w:val="22"/>
        </w:rPr>
        <w:t xml:space="preserve">, N., Alhazmi, N., </w:t>
      </w:r>
      <w:r w:rsidR="00105F6B" w:rsidRPr="00F941B3">
        <w:rPr>
          <w:rFonts w:ascii="Arial" w:hAnsi="Arial" w:cs="Arial"/>
          <w:sz w:val="22"/>
          <w:szCs w:val="22"/>
        </w:rPr>
        <w:t>F., Al-</w:t>
      </w:r>
      <w:proofErr w:type="spellStart"/>
      <w:r w:rsidR="00105F6B" w:rsidRPr="00F941B3">
        <w:rPr>
          <w:rFonts w:ascii="Arial" w:hAnsi="Arial" w:cs="Arial"/>
          <w:sz w:val="22"/>
          <w:szCs w:val="22"/>
        </w:rPr>
        <w:t>Mugheed</w:t>
      </w:r>
      <w:proofErr w:type="spellEnd"/>
      <w:r w:rsidR="00105F6B" w:rsidRPr="00F941B3">
        <w:rPr>
          <w:rFonts w:ascii="Arial" w:hAnsi="Arial" w:cs="Arial"/>
          <w:sz w:val="22"/>
          <w:szCs w:val="22"/>
        </w:rPr>
        <w:t xml:space="preserve">, </w:t>
      </w:r>
      <w:r w:rsidR="00C74E26" w:rsidRPr="00F941B3">
        <w:rPr>
          <w:rFonts w:ascii="Arial" w:hAnsi="Arial" w:cs="Arial"/>
          <w:sz w:val="22"/>
          <w:szCs w:val="22"/>
        </w:rPr>
        <w:t xml:space="preserve">K., </w:t>
      </w:r>
      <w:proofErr w:type="spellStart"/>
      <w:r w:rsidR="006C48FB" w:rsidRPr="00F941B3">
        <w:rPr>
          <w:rFonts w:ascii="Arial" w:hAnsi="Arial" w:cs="Arial"/>
          <w:sz w:val="22"/>
          <w:szCs w:val="22"/>
        </w:rPr>
        <w:t>Anshai</w:t>
      </w:r>
      <w:proofErr w:type="spellEnd"/>
      <w:r w:rsidR="006C48FB" w:rsidRPr="00F941B3">
        <w:rPr>
          <w:rFonts w:ascii="Arial" w:hAnsi="Arial" w:cs="Arial"/>
          <w:sz w:val="22"/>
          <w:szCs w:val="22"/>
        </w:rPr>
        <w:t>, J, R., Al-</w:t>
      </w:r>
      <w:proofErr w:type="spellStart"/>
      <w:r w:rsidR="006C48FB" w:rsidRPr="00F941B3">
        <w:rPr>
          <w:rFonts w:ascii="Arial" w:hAnsi="Arial" w:cs="Arial"/>
          <w:sz w:val="22"/>
          <w:szCs w:val="22"/>
        </w:rPr>
        <w:t>Mugheed</w:t>
      </w:r>
      <w:proofErr w:type="spellEnd"/>
      <w:r w:rsidR="006C48FB" w:rsidRPr="00F941B3">
        <w:rPr>
          <w:rFonts w:ascii="Arial" w:hAnsi="Arial" w:cs="Arial"/>
          <w:sz w:val="22"/>
          <w:szCs w:val="22"/>
        </w:rPr>
        <w:t xml:space="preserve">, K., </w:t>
      </w:r>
      <w:proofErr w:type="spellStart"/>
      <w:r w:rsidR="006C48FB" w:rsidRPr="00F941B3">
        <w:rPr>
          <w:rFonts w:ascii="Arial" w:hAnsi="Arial" w:cs="Arial"/>
          <w:sz w:val="22"/>
          <w:szCs w:val="22"/>
        </w:rPr>
        <w:t>Anshai</w:t>
      </w:r>
      <w:proofErr w:type="spellEnd"/>
      <w:r w:rsidR="006C48FB" w:rsidRPr="00F941B3">
        <w:rPr>
          <w:rFonts w:ascii="Arial" w:hAnsi="Arial" w:cs="Arial"/>
          <w:sz w:val="22"/>
          <w:szCs w:val="22"/>
        </w:rPr>
        <w:t xml:space="preserve">, J, R., </w:t>
      </w:r>
      <w:r w:rsidR="005A26EB" w:rsidRPr="00F941B3">
        <w:rPr>
          <w:rFonts w:ascii="Arial" w:hAnsi="Arial" w:cs="Arial"/>
          <w:sz w:val="22"/>
          <w:szCs w:val="22"/>
        </w:rPr>
        <w:t xml:space="preserve">Alharbi, I, N., </w:t>
      </w:r>
      <w:proofErr w:type="spellStart"/>
      <w:r w:rsidR="005A26EB" w:rsidRPr="00F941B3">
        <w:rPr>
          <w:rFonts w:ascii="Arial" w:hAnsi="Arial" w:cs="Arial"/>
          <w:sz w:val="22"/>
          <w:szCs w:val="22"/>
        </w:rPr>
        <w:t>Alubgami</w:t>
      </w:r>
      <w:proofErr w:type="spellEnd"/>
      <w:r w:rsidR="005A26EB" w:rsidRPr="00F941B3">
        <w:rPr>
          <w:rFonts w:ascii="Arial" w:hAnsi="Arial" w:cs="Arial"/>
          <w:sz w:val="22"/>
          <w:szCs w:val="22"/>
        </w:rPr>
        <w:t>, M, L., (2023)</w:t>
      </w:r>
      <w:r w:rsidR="00C07509" w:rsidRPr="00F941B3">
        <w:rPr>
          <w:rFonts w:ascii="Arial" w:hAnsi="Arial" w:cs="Arial"/>
          <w:sz w:val="22"/>
          <w:szCs w:val="22"/>
        </w:rPr>
        <w:t xml:space="preserve">. </w:t>
      </w:r>
      <w:r w:rsidR="00365A42" w:rsidRPr="00F941B3">
        <w:rPr>
          <w:rFonts w:ascii="Arial" w:hAnsi="Arial" w:cs="Arial"/>
          <w:i/>
          <w:iCs/>
          <w:sz w:val="22"/>
          <w:szCs w:val="22"/>
        </w:rPr>
        <w:t xml:space="preserve">The use of a technology acceptance </w:t>
      </w:r>
      <w:r w:rsidR="00AE718D" w:rsidRPr="00F941B3">
        <w:rPr>
          <w:rFonts w:ascii="Arial" w:hAnsi="Arial" w:cs="Arial"/>
          <w:i/>
          <w:iCs/>
          <w:sz w:val="22"/>
          <w:szCs w:val="22"/>
        </w:rPr>
        <w:t xml:space="preserve">model to predict patients’ usage of personal health system: the role of security, privacy and stability </w:t>
      </w:r>
      <w:hyperlink r:id="rId13" w:history="1">
        <w:r w:rsidR="00B0554B" w:rsidRPr="00F941B3">
          <w:rPr>
            <w:rStyle w:val="Hyperlink"/>
            <w:rFonts w:ascii="Arial" w:hAnsi="Arial" w:cs="Arial"/>
            <w:i/>
            <w:iCs/>
            <w:sz w:val="22"/>
            <w:szCs w:val="22"/>
          </w:rPr>
          <w:t>https://pmc.ncbi.nlm.nih.gov/articles/PMC9859518/</w:t>
        </w:r>
      </w:hyperlink>
      <w:r w:rsidR="00B0554B" w:rsidRPr="00F941B3">
        <w:rPr>
          <w:rFonts w:ascii="Arial" w:hAnsi="Arial" w:cs="Arial"/>
          <w:i/>
          <w:iCs/>
          <w:sz w:val="22"/>
          <w:szCs w:val="22"/>
        </w:rPr>
        <w:t xml:space="preserve"> </w:t>
      </w:r>
      <w:r w:rsidR="00B0554B" w:rsidRPr="00F941B3">
        <w:rPr>
          <w:rFonts w:ascii="Arial" w:hAnsi="Arial" w:cs="Arial"/>
          <w:sz w:val="22"/>
          <w:szCs w:val="22"/>
        </w:rPr>
        <w:t>[Accessed on 14/04</w:t>
      </w:r>
      <w:r w:rsidR="00B036E3" w:rsidRPr="00F941B3">
        <w:rPr>
          <w:rFonts w:ascii="Arial" w:hAnsi="Arial" w:cs="Arial"/>
          <w:sz w:val="22"/>
          <w:szCs w:val="22"/>
        </w:rPr>
        <w:t>2026]</w:t>
      </w:r>
    </w:p>
    <w:p w14:paraId="42449F4D" w14:textId="77777777" w:rsidR="00712948" w:rsidRDefault="00712948" w:rsidP="008520C0">
      <w:pPr>
        <w:jc w:val="both"/>
        <w:rPr>
          <w:rFonts w:ascii="Arial" w:hAnsi="Arial" w:cs="Arial"/>
        </w:rPr>
      </w:pPr>
    </w:p>
    <w:p w14:paraId="7383BE46" w14:textId="7F42D725" w:rsidR="00657261" w:rsidRPr="00F941B3" w:rsidRDefault="001446DD" w:rsidP="008520C0">
      <w:pPr>
        <w:jc w:val="both"/>
        <w:rPr>
          <w:rFonts w:ascii="Arial" w:hAnsi="Arial" w:cs="Arial"/>
          <w:sz w:val="22"/>
          <w:szCs w:val="22"/>
        </w:rPr>
      </w:pPr>
      <w:proofErr w:type="spellStart"/>
      <w:r w:rsidRPr="00F941B3">
        <w:rPr>
          <w:rFonts w:ascii="Arial" w:hAnsi="Arial" w:cs="Arial"/>
          <w:sz w:val="22"/>
          <w:szCs w:val="22"/>
        </w:rPr>
        <w:t>Andersone</w:t>
      </w:r>
      <w:proofErr w:type="spellEnd"/>
      <w:r w:rsidRPr="00F941B3">
        <w:rPr>
          <w:rFonts w:ascii="Arial" w:hAnsi="Arial" w:cs="Arial"/>
          <w:sz w:val="22"/>
          <w:szCs w:val="22"/>
        </w:rPr>
        <w:t xml:space="preserve">, N., Nardelli, G., Ipsen, C., (2021) </w:t>
      </w:r>
      <w:r w:rsidRPr="00F941B3">
        <w:rPr>
          <w:rFonts w:ascii="Arial" w:hAnsi="Arial" w:cs="Arial"/>
          <w:i/>
          <w:iCs/>
          <w:sz w:val="22"/>
          <w:szCs w:val="22"/>
        </w:rPr>
        <w:t>Task Technology Fit Theory : an approach for mitigating technostress</w:t>
      </w:r>
      <w:r w:rsidRPr="00F941B3">
        <w:rPr>
          <w:rFonts w:ascii="Arial" w:hAnsi="Arial" w:cs="Arial"/>
          <w:sz w:val="22"/>
          <w:szCs w:val="22"/>
        </w:rPr>
        <w:t xml:space="preserve"> </w:t>
      </w:r>
      <w:hyperlink r:id="rId14" w:history="1">
        <w:r w:rsidRPr="00F941B3">
          <w:rPr>
            <w:rStyle w:val="Hyperlink"/>
            <w:rFonts w:ascii="Arial" w:hAnsi="Arial" w:cs="Arial"/>
            <w:sz w:val="22"/>
            <w:szCs w:val="22"/>
          </w:rPr>
          <w:t>https://www.researchgate.net/publication/352509292_TASK-TECHNOLOGY_FIT_THEORY_An_approach_for_mitigating_technostress</w:t>
        </w:r>
      </w:hyperlink>
      <w:r w:rsidRPr="00F941B3">
        <w:rPr>
          <w:rFonts w:ascii="Arial" w:hAnsi="Arial" w:cs="Arial"/>
          <w:sz w:val="22"/>
          <w:szCs w:val="22"/>
        </w:rPr>
        <w:t xml:space="preserve"> [Accessed on 21/04/2026]</w:t>
      </w:r>
    </w:p>
    <w:p w14:paraId="63EC8C02" w14:textId="77777777" w:rsidR="00712948" w:rsidRDefault="00712948" w:rsidP="008520C0">
      <w:pPr>
        <w:jc w:val="both"/>
        <w:rPr>
          <w:rFonts w:ascii="Arial" w:hAnsi="Arial" w:cs="Arial"/>
        </w:rPr>
      </w:pPr>
    </w:p>
    <w:p w14:paraId="31AF2ABB" w14:textId="5DA0265C" w:rsidR="001446DD" w:rsidRPr="00F941B3" w:rsidRDefault="00EE2938" w:rsidP="008520C0">
      <w:pPr>
        <w:jc w:val="both"/>
        <w:rPr>
          <w:rFonts w:ascii="Arial" w:hAnsi="Arial" w:cs="Arial"/>
          <w:sz w:val="22"/>
          <w:szCs w:val="22"/>
        </w:rPr>
      </w:pPr>
      <w:r w:rsidRPr="00F941B3">
        <w:rPr>
          <w:rFonts w:ascii="Arial" w:hAnsi="Arial" w:cs="Arial"/>
          <w:sz w:val="22"/>
          <w:szCs w:val="22"/>
        </w:rPr>
        <w:t xml:space="preserve">Ansari, S., </w:t>
      </w:r>
      <w:proofErr w:type="spellStart"/>
      <w:r w:rsidRPr="00F941B3">
        <w:rPr>
          <w:rFonts w:ascii="Arial" w:hAnsi="Arial" w:cs="Arial"/>
          <w:sz w:val="22"/>
          <w:szCs w:val="22"/>
        </w:rPr>
        <w:t>Panhwar</w:t>
      </w:r>
      <w:proofErr w:type="spellEnd"/>
      <w:r w:rsidRPr="00F941B3">
        <w:rPr>
          <w:rFonts w:ascii="Arial" w:hAnsi="Arial" w:cs="Arial"/>
          <w:sz w:val="22"/>
          <w:szCs w:val="22"/>
        </w:rPr>
        <w:t xml:space="preserve">, H, A., Mahesar, A, G., (2016) </w:t>
      </w:r>
      <w:r w:rsidRPr="00F941B3">
        <w:rPr>
          <w:rFonts w:ascii="Arial" w:hAnsi="Arial" w:cs="Arial"/>
          <w:i/>
          <w:iCs/>
          <w:sz w:val="22"/>
          <w:szCs w:val="22"/>
        </w:rPr>
        <w:t xml:space="preserve">Mixed method research: ontological epistemological and methodological underpinnings </w:t>
      </w:r>
      <w:r w:rsidRPr="00F941B3">
        <w:rPr>
          <w:rFonts w:ascii="Arial" w:hAnsi="Arial" w:cs="Arial"/>
          <w:sz w:val="22"/>
          <w:szCs w:val="22"/>
        </w:rPr>
        <w:t>Downloads/1134-Article%20Text-2073-1-10-20200427.pdf</w:t>
      </w:r>
      <w:proofErr w:type="gramStart"/>
      <w:r w:rsidRPr="00F941B3">
        <w:rPr>
          <w:rFonts w:ascii="Arial" w:hAnsi="Arial" w:cs="Arial"/>
          <w:sz w:val="22"/>
          <w:szCs w:val="22"/>
        </w:rPr>
        <w:t xml:space="preserve">   [</w:t>
      </w:r>
      <w:proofErr w:type="gramEnd"/>
      <w:r w:rsidRPr="00F941B3">
        <w:rPr>
          <w:rFonts w:ascii="Arial" w:hAnsi="Arial" w:cs="Arial"/>
          <w:sz w:val="22"/>
          <w:szCs w:val="22"/>
        </w:rPr>
        <w:t>Accessed on 21/04/2026]</w:t>
      </w:r>
    </w:p>
    <w:p w14:paraId="72469C71" w14:textId="77777777" w:rsidR="00712948" w:rsidRPr="00F941B3" w:rsidRDefault="00712948" w:rsidP="008520C0">
      <w:pPr>
        <w:jc w:val="both"/>
        <w:rPr>
          <w:rFonts w:ascii="Arial" w:hAnsi="Arial" w:cs="Arial"/>
          <w:sz w:val="22"/>
          <w:szCs w:val="22"/>
        </w:rPr>
      </w:pPr>
    </w:p>
    <w:p w14:paraId="08206187" w14:textId="04C41AD9" w:rsidR="00083400" w:rsidRPr="00F941B3" w:rsidRDefault="00083400" w:rsidP="008520C0">
      <w:pPr>
        <w:jc w:val="both"/>
        <w:rPr>
          <w:rFonts w:ascii="Arial" w:hAnsi="Arial" w:cs="Arial"/>
          <w:sz w:val="22"/>
          <w:szCs w:val="22"/>
        </w:rPr>
      </w:pPr>
      <w:r w:rsidRPr="00F941B3">
        <w:rPr>
          <w:rFonts w:ascii="Arial" w:hAnsi="Arial" w:cs="Arial"/>
          <w:sz w:val="22"/>
          <w:szCs w:val="22"/>
        </w:rPr>
        <w:t xml:space="preserve">Balasubramanian, N., (2012) </w:t>
      </w:r>
      <w:r w:rsidRPr="00F941B3">
        <w:rPr>
          <w:rFonts w:ascii="Arial" w:hAnsi="Arial" w:cs="Arial"/>
          <w:i/>
          <w:iCs/>
          <w:sz w:val="22"/>
          <w:szCs w:val="22"/>
        </w:rPr>
        <w:t xml:space="preserve">Likert technique of attitude scale construction in nursing research </w:t>
      </w:r>
      <w:hyperlink r:id="rId15" w:history="1">
        <w:r w:rsidRPr="00F941B3">
          <w:rPr>
            <w:rStyle w:val="Hyperlink"/>
            <w:rFonts w:ascii="Arial" w:hAnsi="Arial" w:cs="Arial"/>
            <w:sz w:val="22"/>
            <w:szCs w:val="22"/>
          </w:rPr>
          <w:t>https://www.researchgate.net/profile/N-Bala-Subramanian-2/publication/249964188_Likert_Technique_of_Attitude_Scale_Construction_in_Nursing_Research/links/02e7e51e76ef967dba000000/Likert-Technique-of-Attitude-Scale-Construction-in-Nursing-Research.pdf</w:t>
        </w:r>
      </w:hyperlink>
      <w:r w:rsidRPr="00F941B3">
        <w:rPr>
          <w:rFonts w:ascii="Arial" w:hAnsi="Arial" w:cs="Arial"/>
          <w:sz w:val="22"/>
          <w:szCs w:val="22"/>
        </w:rPr>
        <w:t xml:space="preserve">  [Accessed on 22/04/2026]</w:t>
      </w:r>
    </w:p>
    <w:p w14:paraId="261B1235" w14:textId="77777777" w:rsidR="00712948" w:rsidRPr="00F941B3" w:rsidRDefault="00712948" w:rsidP="008520C0">
      <w:pPr>
        <w:jc w:val="both"/>
        <w:rPr>
          <w:rFonts w:ascii="Arial" w:hAnsi="Arial" w:cs="Arial"/>
          <w:sz w:val="22"/>
          <w:szCs w:val="22"/>
        </w:rPr>
      </w:pPr>
    </w:p>
    <w:p w14:paraId="54034C42" w14:textId="0EA1F80C" w:rsidR="007F6037" w:rsidRPr="007F6037" w:rsidRDefault="007F6037" w:rsidP="008520C0">
      <w:pPr>
        <w:jc w:val="both"/>
        <w:rPr>
          <w:rFonts w:ascii="Arial" w:hAnsi="Arial" w:cs="Arial"/>
          <w:sz w:val="22"/>
          <w:szCs w:val="22"/>
        </w:rPr>
      </w:pPr>
      <w:r>
        <w:rPr>
          <w:rFonts w:ascii="Arial" w:hAnsi="Arial" w:cs="Arial"/>
          <w:sz w:val="22"/>
          <w:szCs w:val="22"/>
        </w:rPr>
        <w:t xml:space="preserve">Brown, A., Hartley, K., (2021) </w:t>
      </w:r>
      <w:r w:rsidRPr="007F6037">
        <w:rPr>
          <w:rFonts w:ascii="Arial" w:hAnsi="Arial" w:cs="Arial"/>
          <w:i/>
          <w:iCs/>
          <w:sz w:val="22"/>
          <w:szCs w:val="22"/>
        </w:rPr>
        <w:t xml:space="preserve">Digital transformation in community nursing </w:t>
      </w:r>
      <w:hyperlink r:id="rId16" w:history="1">
        <w:r w:rsidRPr="00E441D8">
          <w:rPr>
            <w:rStyle w:val="Hyperlink"/>
            <w:rFonts w:ascii="Arial" w:hAnsi="Arial" w:cs="Arial"/>
            <w:sz w:val="22"/>
            <w:szCs w:val="22"/>
          </w:rPr>
          <w:t>https://pubmed.ncbi.nlm.nih.gov/34473548/</w:t>
        </w:r>
      </w:hyperlink>
      <w:r>
        <w:rPr>
          <w:rFonts w:ascii="Arial" w:hAnsi="Arial" w:cs="Arial"/>
          <w:sz w:val="22"/>
          <w:szCs w:val="22"/>
        </w:rPr>
        <w:t xml:space="preserve"> [Accessed on 27/04/2026]</w:t>
      </w:r>
    </w:p>
    <w:p w14:paraId="6BF5FB2F" w14:textId="77777777" w:rsidR="007F6037" w:rsidRDefault="007F6037" w:rsidP="008520C0">
      <w:pPr>
        <w:jc w:val="both"/>
        <w:rPr>
          <w:rFonts w:ascii="Arial" w:hAnsi="Arial" w:cs="Arial"/>
          <w:sz w:val="22"/>
          <w:szCs w:val="22"/>
        </w:rPr>
      </w:pPr>
    </w:p>
    <w:p w14:paraId="24DA0025" w14:textId="1D915852" w:rsidR="00CB2C1A" w:rsidRPr="00F941B3" w:rsidRDefault="00CB2C1A" w:rsidP="008520C0">
      <w:pPr>
        <w:jc w:val="both"/>
        <w:rPr>
          <w:rFonts w:ascii="Arial" w:hAnsi="Arial" w:cs="Arial"/>
          <w:sz w:val="22"/>
          <w:szCs w:val="22"/>
        </w:rPr>
      </w:pPr>
      <w:r w:rsidRPr="00F941B3">
        <w:rPr>
          <w:rFonts w:ascii="Arial" w:hAnsi="Arial" w:cs="Arial"/>
          <w:sz w:val="22"/>
          <w:szCs w:val="22"/>
        </w:rPr>
        <w:t>Cres</w:t>
      </w:r>
      <w:r w:rsidR="008649CA" w:rsidRPr="00F941B3">
        <w:rPr>
          <w:rFonts w:ascii="Arial" w:hAnsi="Arial" w:cs="Arial"/>
          <w:sz w:val="22"/>
          <w:szCs w:val="22"/>
        </w:rPr>
        <w:t xml:space="preserve">well, W, J., Creswell, P, J., (2018) ‘Qualitative, </w:t>
      </w:r>
      <w:proofErr w:type="gramStart"/>
      <w:r w:rsidR="008649CA" w:rsidRPr="00F941B3">
        <w:rPr>
          <w:rFonts w:ascii="Arial" w:hAnsi="Arial" w:cs="Arial"/>
          <w:sz w:val="22"/>
          <w:szCs w:val="22"/>
        </w:rPr>
        <w:t>quantitative  and</w:t>
      </w:r>
      <w:proofErr w:type="gramEnd"/>
      <w:r w:rsidR="008649CA" w:rsidRPr="00F941B3">
        <w:rPr>
          <w:rFonts w:ascii="Arial" w:hAnsi="Arial" w:cs="Arial"/>
          <w:sz w:val="22"/>
          <w:szCs w:val="22"/>
        </w:rPr>
        <w:t xml:space="preserve"> mixed approaches’ Sage publication vol14</w:t>
      </w:r>
    </w:p>
    <w:p w14:paraId="57F5E8D2" w14:textId="77777777" w:rsidR="00712948" w:rsidRDefault="00712948" w:rsidP="008520C0">
      <w:pPr>
        <w:jc w:val="both"/>
        <w:rPr>
          <w:rFonts w:ascii="Arial" w:hAnsi="Arial" w:cs="Arial"/>
        </w:rPr>
      </w:pPr>
    </w:p>
    <w:p w14:paraId="0012CEE6" w14:textId="6C3D4956" w:rsidR="00083400" w:rsidRPr="00F941B3" w:rsidRDefault="00FE41C6" w:rsidP="008520C0">
      <w:pPr>
        <w:jc w:val="both"/>
        <w:rPr>
          <w:rFonts w:ascii="Arial" w:hAnsi="Arial" w:cs="Arial"/>
          <w:sz w:val="22"/>
          <w:szCs w:val="22"/>
        </w:rPr>
      </w:pPr>
      <w:proofErr w:type="gramStart"/>
      <w:r w:rsidRPr="00F941B3">
        <w:rPr>
          <w:rFonts w:ascii="Arial" w:hAnsi="Arial" w:cs="Arial"/>
          <w:sz w:val="22"/>
          <w:szCs w:val="22"/>
        </w:rPr>
        <w:t xml:space="preserve">Curtis </w:t>
      </w:r>
      <w:r w:rsidR="00226A09" w:rsidRPr="00F941B3">
        <w:rPr>
          <w:rFonts w:ascii="Arial" w:hAnsi="Arial" w:cs="Arial"/>
          <w:sz w:val="22"/>
          <w:szCs w:val="22"/>
        </w:rPr>
        <w:t xml:space="preserve"> A</w:t>
      </w:r>
      <w:proofErr w:type="gramEnd"/>
      <w:r w:rsidR="00226A09" w:rsidRPr="00F941B3">
        <w:rPr>
          <w:rFonts w:ascii="Arial" w:hAnsi="Arial" w:cs="Arial"/>
          <w:sz w:val="22"/>
          <w:szCs w:val="22"/>
        </w:rPr>
        <w:t xml:space="preserve">, A., Keeler, C., (2020) </w:t>
      </w:r>
      <w:r w:rsidR="00226A09" w:rsidRPr="00F941B3">
        <w:rPr>
          <w:rFonts w:ascii="Arial" w:hAnsi="Arial" w:cs="Arial"/>
          <w:i/>
          <w:iCs/>
          <w:sz w:val="22"/>
          <w:szCs w:val="22"/>
        </w:rPr>
        <w:t>Sample size planning in qualitative nursing research,</w:t>
      </w:r>
      <w:r w:rsidR="00226A09" w:rsidRPr="00F941B3">
        <w:rPr>
          <w:rFonts w:ascii="Arial" w:hAnsi="Arial" w:cs="Arial"/>
          <w:sz w:val="22"/>
          <w:szCs w:val="22"/>
        </w:rPr>
        <w:t xml:space="preserve"> American Journal of </w:t>
      </w:r>
      <w:proofErr w:type="gramStart"/>
      <w:r w:rsidR="00226A09" w:rsidRPr="00F941B3">
        <w:rPr>
          <w:rFonts w:ascii="Arial" w:hAnsi="Arial" w:cs="Arial"/>
          <w:sz w:val="22"/>
          <w:szCs w:val="22"/>
        </w:rPr>
        <w:t xml:space="preserve">Nursing </w:t>
      </w:r>
      <w:r w:rsidRPr="00F941B3">
        <w:rPr>
          <w:rFonts w:ascii="Arial" w:hAnsi="Arial" w:cs="Arial"/>
          <w:color w:val="3B3030"/>
          <w:sz w:val="22"/>
          <w:szCs w:val="22"/>
          <w:shd w:val="clear" w:color="auto" w:fill="FFFFFF"/>
        </w:rPr>
        <w:t> </w:t>
      </w:r>
      <w:r w:rsidRPr="00F941B3">
        <w:rPr>
          <w:rStyle w:val="ej-journal-doi"/>
          <w:rFonts w:ascii="Arial" w:hAnsi="Arial" w:cs="Arial"/>
          <w:i/>
          <w:iCs/>
          <w:color w:val="3B3030"/>
          <w:sz w:val="22"/>
          <w:szCs w:val="22"/>
          <w:shd w:val="clear" w:color="auto" w:fill="FFFFFF"/>
        </w:rPr>
        <w:t>DOI</w:t>
      </w:r>
      <w:proofErr w:type="gramEnd"/>
      <w:r w:rsidRPr="00F941B3">
        <w:rPr>
          <w:rStyle w:val="ej-journal-doi"/>
          <w:rFonts w:ascii="Arial" w:hAnsi="Arial" w:cs="Arial"/>
          <w:i/>
          <w:iCs/>
          <w:color w:val="3B3030"/>
          <w:sz w:val="22"/>
          <w:szCs w:val="22"/>
          <w:shd w:val="clear" w:color="auto" w:fill="FFFFFF"/>
        </w:rPr>
        <w:t>: </w:t>
      </w:r>
      <w:r w:rsidRPr="00F941B3">
        <w:rPr>
          <w:rFonts w:ascii="Arial" w:hAnsi="Arial" w:cs="Arial"/>
          <w:color w:val="3B3030"/>
          <w:sz w:val="22"/>
          <w:szCs w:val="22"/>
          <w:shd w:val="clear" w:color="auto" w:fill="FFFFFF"/>
        </w:rPr>
        <w:t>10.1097/01.NAJ.0000995360.84994.3b</w:t>
      </w:r>
      <w:r w:rsidR="00F941B3">
        <w:rPr>
          <w:rFonts w:ascii="Arial" w:hAnsi="Arial" w:cs="Arial"/>
          <w:color w:val="3B3030"/>
          <w:sz w:val="22"/>
          <w:szCs w:val="22"/>
          <w:shd w:val="clear" w:color="auto" w:fill="FFFFFF"/>
        </w:rPr>
        <w:t xml:space="preserve"> [Accessed on 27/04/2026]</w:t>
      </w:r>
    </w:p>
    <w:p w14:paraId="42C9B4A0" w14:textId="77777777" w:rsidR="00712948" w:rsidRPr="00F941B3" w:rsidRDefault="00712948" w:rsidP="008520C0">
      <w:pPr>
        <w:jc w:val="both"/>
        <w:rPr>
          <w:rFonts w:ascii="Arial" w:hAnsi="Arial" w:cs="Arial"/>
          <w:sz w:val="22"/>
          <w:szCs w:val="22"/>
        </w:rPr>
      </w:pPr>
    </w:p>
    <w:p w14:paraId="165C89F0" w14:textId="0FF19ABB" w:rsidR="001C76F3" w:rsidRPr="00DD18CA" w:rsidRDefault="001C76F3" w:rsidP="008520C0">
      <w:pPr>
        <w:jc w:val="both"/>
        <w:rPr>
          <w:rFonts w:ascii="Arial" w:hAnsi="Arial" w:cs="Arial"/>
        </w:rPr>
      </w:pPr>
      <w:r>
        <w:rPr>
          <w:rFonts w:ascii="Arial" w:hAnsi="Arial" w:cs="Arial"/>
        </w:rPr>
        <w:t xml:space="preserve">Digital Health </w:t>
      </w:r>
      <w:r w:rsidR="00267000">
        <w:rPr>
          <w:rFonts w:ascii="Arial" w:hAnsi="Arial" w:cs="Arial"/>
        </w:rPr>
        <w:t>(2025)</w:t>
      </w:r>
      <w:r w:rsidR="005F565A">
        <w:rPr>
          <w:rFonts w:ascii="Arial" w:hAnsi="Arial" w:cs="Arial"/>
        </w:rPr>
        <w:t>.</w:t>
      </w:r>
      <w:r w:rsidR="00267000">
        <w:rPr>
          <w:rFonts w:ascii="Arial" w:hAnsi="Arial" w:cs="Arial"/>
        </w:rPr>
        <w:t xml:space="preserve"> </w:t>
      </w:r>
      <w:r w:rsidR="005908A0" w:rsidRPr="00076C2F">
        <w:rPr>
          <w:rFonts w:ascii="Arial" w:hAnsi="Arial" w:cs="Arial"/>
          <w:i/>
          <w:iCs/>
        </w:rPr>
        <w:t xml:space="preserve">Government invest up to 10m billion pounds to bring NHS </w:t>
      </w:r>
      <w:r w:rsidR="00076C2F" w:rsidRPr="00076C2F">
        <w:rPr>
          <w:rFonts w:ascii="Arial" w:hAnsi="Arial" w:cs="Arial"/>
          <w:i/>
          <w:iCs/>
        </w:rPr>
        <w:t xml:space="preserve">‘into the digital age’ </w:t>
      </w:r>
      <w:r w:rsidR="009017AE">
        <w:rPr>
          <w:rFonts w:ascii="Arial" w:hAnsi="Arial" w:cs="Arial"/>
          <w:i/>
          <w:iCs/>
        </w:rPr>
        <w:t xml:space="preserve"> </w:t>
      </w:r>
      <w:hyperlink r:id="rId17" w:anchor=":~:text=Chancellor%20Rachel%20Reeves%20announced%20that,year%20of%20this%20spending%20review%E2%80%9D" w:history="1">
        <w:r w:rsidR="009017AE" w:rsidRPr="009017AE">
          <w:rPr>
            <w:rStyle w:val="Hyperlink"/>
            <w:rFonts w:ascii="Arial" w:hAnsi="Arial" w:cs="Arial"/>
          </w:rPr>
          <w:t>https://www.digitalhealth.net/2025/06/government-to-invest-up-to-10bn-to-bring-nhs-into-the-digital-age/#:~:text=Chancellor%20Rachel%20Reeves%20announced%20that,year%20of%20this%20spending%20review%E2%80%9D</w:t>
        </w:r>
      </w:hyperlink>
      <w:r w:rsidR="009017AE" w:rsidRPr="009017AE">
        <w:rPr>
          <w:rFonts w:ascii="Arial" w:hAnsi="Arial" w:cs="Arial"/>
        </w:rPr>
        <w:t>.</w:t>
      </w:r>
      <w:r w:rsidR="009017AE">
        <w:rPr>
          <w:rFonts w:ascii="Arial" w:hAnsi="Arial" w:cs="Arial"/>
          <w:i/>
          <w:iCs/>
        </w:rPr>
        <w:t xml:space="preserve"> </w:t>
      </w:r>
      <w:r w:rsidR="00DD18CA">
        <w:rPr>
          <w:rFonts w:ascii="Arial" w:hAnsi="Arial" w:cs="Arial"/>
        </w:rPr>
        <w:t>[Accessed on 14/04/2026]</w:t>
      </w:r>
    </w:p>
    <w:p w14:paraId="15E487DF" w14:textId="77777777" w:rsidR="00712948" w:rsidRDefault="00712948" w:rsidP="008520C0">
      <w:pPr>
        <w:jc w:val="both"/>
        <w:rPr>
          <w:rFonts w:ascii="Arial" w:hAnsi="Arial" w:cs="Arial"/>
        </w:rPr>
      </w:pPr>
    </w:p>
    <w:p w14:paraId="3DBE6F92" w14:textId="4F233CE9" w:rsidR="00DF5015" w:rsidRPr="00F941B3" w:rsidRDefault="00DF5015" w:rsidP="008520C0">
      <w:pPr>
        <w:jc w:val="both"/>
        <w:rPr>
          <w:rFonts w:ascii="Arial" w:hAnsi="Arial" w:cs="Arial"/>
          <w:sz w:val="22"/>
          <w:szCs w:val="22"/>
        </w:rPr>
      </w:pPr>
      <w:r w:rsidRPr="00F941B3">
        <w:rPr>
          <w:rFonts w:ascii="Arial" w:hAnsi="Arial" w:cs="Arial"/>
          <w:sz w:val="22"/>
          <w:szCs w:val="22"/>
        </w:rPr>
        <w:t>Digital</w:t>
      </w:r>
      <w:r w:rsidR="00962199" w:rsidRPr="00F941B3">
        <w:rPr>
          <w:rFonts w:ascii="Arial" w:hAnsi="Arial" w:cs="Arial"/>
          <w:sz w:val="22"/>
          <w:szCs w:val="22"/>
        </w:rPr>
        <w:t xml:space="preserve"> </w:t>
      </w:r>
      <w:r w:rsidR="00B77EAA" w:rsidRPr="00F941B3">
        <w:rPr>
          <w:rFonts w:ascii="Arial" w:hAnsi="Arial" w:cs="Arial"/>
          <w:sz w:val="22"/>
          <w:szCs w:val="22"/>
        </w:rPr>
        <w:t xml:space="preserve">Health (2023) </w:t>
      </w:r>
      <w:r w:rsidR="00242AFE" w:rsidRPr="00F941B3">
        <w:rPr>
          <w:rFonts w:ascii="Arial" w:hAnsi="Arial" w:cs="Arial"/>
          <w:i/>
          <w:iCs/>
          <w:sz w:val="22"/>
          <w:szCs w:val="22"/>
        </w:rPr>
        <w:t xml:space="preserve">NHS just want </w:t>
      </w:r>
      <w:r w:rsidR="00A102B7" w:rsidRPr="00F941B3">
        <w:rPr>
          <w:rFonts w:ascii="Arial" w:hAnsi="Arial" w:cs="Arial"/>
          <w:i/>
          <w:iCs/>
          <w:sz w:val="22"/>
          <w:szCs w:val="22"/>
        </w:rPr>
        <w:t xml:space="preserve">tech that </w:t>
      </w:r>
      <w:r w:rsidR="00A102B7" w:rsidRPr="00F941B3">
        <w:rPr>
          <w:rFonts w:ascii="Arial" w:hAnsi="Arial" w:cs="Arial"/>
          <w:sz w:val="22"/>
          <w:szCs w:val="22"/>
        </w:rPr>
        <w:t xml:space="preserve">works </w:t>
      </w:r>
      <w:hyperlink r:id="rId18" w:history="1">
        <w:r w:rsidR="00FE620A" w:rsidRPr="00F941B3">
          <w:rPr>
            <w:rStyle w:val="Hyperlink"/>
            <w:rFonts w:ascii="Arial" w:hAnsi="Arial" w:cs="Arial"/>
            <w:sz w:val="22"/>
            <w:szCs w:val="22"/>
          </w:rPr>
          <w:t>https://www.digitalhealth.net/2023/08/nhs-staff-just-want-tech-that-works/</w:t>
        </w:r>
      </w:hyperlink>
      <w:r w:rsidR="00FE620A" w:rsidRPr="00F941B3">
        <w:rPr>
          <w:rFonts w:ascii="Arial" w:hAnsi="Arial" w:cs="Arial"/>
          <w:sz w:val="22"/>
          <w:szCs w:val="22"/>
        </w:rPr>
        <w:t xml:space="preserve"> [Accessed on 14/04/2026]</w:t>
      </w:r>
    </w:p>
    <w:p w14:paraId="73D7F8CE" w14:textId="77777777" w:rsidR="00712948" w:rsidRDefault="00712948" w:rsidP="008520C0">
      <w:pPr>
        <w:jc w:val="both"/>
        <w:rPr>
          <w:rFonts w:ascii="Arial" w:hAnsi="Arial" w:cs="Arial"/>
        </w:rPr>
      </w:pPr>
    </w:p>
    <w:p w14:paraId="4C2497EC" w14:textId="7B3D2597" w:rsidR="00620328" w:rsidRPr="00F941B3" w:rsidRDefault="00620328" w:rsidP="008520C0">
      <w:pPr>
        <w:jc w:val="both"/>
        <w:rPr>
          <w:rFonts w:ascii="Arial" w:hAnsi="Arial" w:cs="Arial"/>
          <w:sz w:val="22"/>
          <w:szCs w:val="22"/>
        </w:rPr>
      </w:pPr>
      <w:proofErr w:type="spellStart"/>
      <w:r w:rsidRPr="00F941B3">
        <w:rPr>
          <w:rFonts w:ascii="Arial" w:hAnsi="Arial" w:cs="Arial"/>
          <w:sz w:val="22"/>
          <w:szCs w:val="22"/>
        </w:rPr>
        <w:lastRenderedPageBreak/>
        <w:t>Elgedday</w:t>
      </w:r>
      <w:proofErr w:type="spellEnd"/>
      <w:r w:rsidRPr="00F941B3">
        <w:rPr>
          <w:rFonts w:ascii="Arial" w:hAnsi="Arial" w:cs="Arial"/>
          <w:sz w:val="22"/>
          <w:szCs w:val="22"/>
        </w:rPr>
        <w:t xml:space="preserve">, M., </w:t>
      </w:r>
      <w:proofErr w:type="spellStart"/>
      <w:r w:rsidRPr="00F941B3">
        <w:rPr>
          <w:rFonts w:ascii="Arial" w:hAnsi="Arial" w:cs="Arial"/>
          <w:sz w:val="22"/>
          <w:szCs w:val="22"/>
        </w:rPr>
        <w:t>Abouraia</w:t>
      </w:r>
      <w:proofErr w:type="spellEnd"/>
      <w:r w:rsidRPr="00F941B3">
        <w:rPr>
          <w:rFonts w:ascii="Arial" w:hAnsi="Arial" w:cs="Arial"/>
          <w:sz w:val="22"/>
          <w:szCs w:val="22"/>
        </w:rPr>
        <w:t xml:space="preserve">, M., (2024) </w:t>
      </w:r>
      <w:r w:rsidRPr="00F941B3">
        <w:rPr>
          <w:rFonts w:ascii="Arial" w:hAnsi="Arial" w:cs="Arial"/>
          <w:i/>
          <w:iCs/>
          <w:sz w:val="22"/>
          <w:szCs w:val="22"/>
        </w:rPr>
        <w:t>Pragmatism as a research paradigm</w:t>
      </w:r>
      <w:r w:rsidRPr="00F941B3">
        <w:rPr>
          <w:rFonts w:ascii="Arial" w:hAnsi="Arial" w:cs="Arial"/>
          <w:sz w:val="22"/>
          <w:szCs w:val="22"/>
        </w:rPr>
        <w:t xml:space="preserve"> </w:t>
      </w:r>
      <w:hyperlink r:id="rId19" w:history="1">
        <w:r w:rsidRPr="00F941B3">
          <w:rPr>
            <w:rStyle w:val="Hyperlink"/>
            <w:rFonts w:ascii="Arial" w:hAnsi="Arial" w:cs="Arial"/>
            <w:sz w:val="22"/>
            <w:szCs w:val="22"/>
          </w:rPr>
          <w:t>https://www.researchgate.net/publication/381802464_Pragmatism_as_a_Research_Paradigm</w:t>
        </w:r>
      </w:hyperlink>
      <w:r w:rsidRPr="00F941B3">
        <w:rPr>
          <w:rFonts w:ascii="Arial" w:hAnsi="Arial" w:cs="Arial"/>
          <w:sz w:val="22"/>
          <w:szCs w:val="22"/>
        </w:rPr>
        <w:t xml:space="preserve">  [Accessed on 21/04/2026]</w:t>
      </w:r>
    </w:p>
    <w:p w14:paraId="69552850" w14:textId="77777777" w:rsidR="00712948" w:rsidRDefault="00712948" w:rsidP="008520C0">
      <w:pPr>
        <w:jc w:val="both"/>
        <w:rPr>
          <w:rFonts w:ascii="Arial" w:hAnsi="Arial" w:cs="Arial"/>
        </w:rPr>
      </w:pPr>
    </w:p>
    <w:p w14:paraId="62ED8735" w14:textId="3F70E6DB" w:rsidR="00DB40A9" w:rsidRPr="00F941B3" w:rsidRDefault="00DB40A9" w:rsidP="008520C0">
      <w:pPr>
        <w:jc w:val="both"/>
        <w:rPr>
          <w:rFonts w:ascii="Arial" w:hAnsi="Arial" w:cs="Arial"/>
          <w:sz w:val="22"/>
          <w:szCs w:val="22"/>
        </w:rPr>
      </w:pPr>
      <w:r w:rsidRPr="00F941B3">
        <w:rPr>
          <w:rFonts w:ascii="Arial" w:hAnsi="Arial" w:cs="Arial"/>
          <w:sz w:val="22"/>
          <w:szCs w:val="22"/>
        </w:rPr>
        <w:t>Farrow, R.</w:t>
      </w:r>
      <w:proofErr w:type="gramStart"/>
      <w:r w:rsidRPr="00F941B3">
        <w:rPr>
          <w:rFonts w:ascii="Arial" w:hAnsi="Arial" w:cs="Arial"/>
          <w:sz w:val="22"/>
          <w:szCs w:val="22"/>
        </w:rPr>
        <w:t>,  (</w:t>
      </w:r>
      <w:proofErr w:type="gramEnd"/>
      <w:r w:rsidRPr="00F941B3">
        <w:rPr>
          <w:rFonts w:ascii="Arial" w:hAnsi="Arial" w:cs="Arial"/>
          <w:sz w:val="22"/>
          <w:szCs w:val="22"/>
        </w:rPr>
        <w:t xml:space="preserve">2020). </w:t>
      </w:r>
      <w:r w:rsidRPr="00F941B3">
        <w:rPr>
          <w:rFonts w:ascii="Arial" w:hAnsi="Arial" w:cs="Arial"/>
          <w:i/>
          <w:iCs/>
          <w:sz w:val="22"/>
          <w:szCs w:val="22"/>
        </w:rPr>
        <w:t>Axiology</w:t>
      </w:r>
      <w:r w:rsidRPr="00F941B3">
        <w:rPr>
          <w:rFonts w:ascii="Arial" w:hAnsi="Arial" w:cs="Arial"/>
          <w:sz w:val="22"/>
          <w:szCs w:val="22"/>
        </w:rPr>
        <w:t xml:space="preserve"> </w:t>
      </w:r>
      <w:hyperlink r:id="rId20" w:history="1">
        <w:r w:rsidRPr="00F941B3">
          <w:rPr>
            <w:rStyle w:val="Hyperlink"/>
            <w:rFonts w:ascii="Arial" w:hAnsi="Arial" w:cs="Arial"/>
            <w:sz w:val="22"/>
            <w:szCs w:val="22"/>
          </w:rPr>
          <w:t>https://open.library.okstate.edu/gognresearchmethods/chapter/axiology/</w:t>
        </w:r>
      </w:hyperlink>
      <w:r w:rsidRPr="00F941B3">
        <w:rPr>
          <w:rFonts w:ascii="Arial" w:hAnsi="Arial" w:cs="Arial"/>
          <w:sz w:val="22"/>
          <w:szCs w:val="22"/>
        </w:rPr>
        <w:t xml:space="preserve"> [Accessed on 22/04/206]</w:t>
      </w:r>
    </w:p>
    <w:p w14:paraId="0F829CE4" w14:textId="77777777" w:rsidR="00712948" w:rsidRDefault="00712948" w:rsidP="008520C0">
      <w:pPr>
        <w:jc w:val="both"/>
        <w:rPr>
          <w:rFonts w:ascii="Arial" w:hAnsi="Arial" w:cs="Arial"/>
        </w:rPr>
      </w:pPr>
    </w:p>
    <w:p w14:paraId="69BB266B" w14:textId="3E11BC4C" w:rsidR="00F23857" w:rsidRDefault="00F23857" w:rsidP="008520C0">
      <w:pPr>
        <w:jc w:val="both"/>
        <w:rPr>
          <w:rFonts w:ascii="Arial" w:hAnsi="Arial" w:cs="Arial"/>
        </w:rPr>
      </w:pPr>
      <w:r>
        <w:rPr>
          <w:rFonts w:ascii="Arial" w:hAnsi="Arial" w:cs="Arial"/>
        </w:rPr>
        <w:t xml:space="preserve">Gan, W., (2025) </w:t>
      </w:r>
      <w:r w:rsidRPr="00F23857">
        <w:rPr>
          <w:rFonts w:ascii="Arial" w:hAnsi="Arial" w:cs="Arial"/>
          <w:i/>
          <w:iCs/>
        </w:rPr>
        <w:t>Impact of sample size and its estimation on medical research</w:t>
      </w:r>
      <w:r>
        <w:rPr>
          <w:rFonts w:ascii="Arial" w:hAnsi="Arial" w:cs="Arial"/>
        </w:rPr>
        <w:t xml:space="preserve"> </w:t>
      </w:r>
      <w:hyperlink r:id="rId21" w:anchor=":~:text=Conclusions,meaningful%20interpretation%20of%20research%20findings" w:history="1">
        <w:r w:rsidRPr="00E441D8">
          <w:rPr>
            <w:rStyle w:val="Hyperlink"/>
            <w:rFonts w:ascii="Arial" w:hAnsi="Arial" w:cs="Arial"/>
          </w:rPr>
          <w:t>https://www.sciencedirect.com/science/article/pii/S2773065425001397#:~:text=Conclusions,meaningful%20interpretation%20of%20research%20findings</w:t>
        </w:r>
      </w:hyperlink>
      <w:r w:rsidRPr="00F23857">
        <w:rPr>
          <w:rFonts w:ascii="Arial" w:hAnsi="Arial" w:cs="Arial"/>
        </w:rPr>
        <w:t>.</w:t>
      </w:r>
      <w:r>
        <w:rPr>
          <w:rFonts w:ascii="Arial" w:hAnsi="Arial" w:cs="Arial"/>
        </w:rPr>
        <w:t xml:space="preserve"> [Accessed on 27/04/2026]</w:t>
      </w:r>
    </w:p>
    <w:p w14:paraId="4AD208EC" w14:textId="77777777" w:rsidR="00F23857" w:rsidRDefault="00F23857" w:rsidP="008520C0">
      <w:pPr>
        <w:jc w:val="both"/>
        <w:rPr>
          <w:rFonts w:ascii="Arial" w:hAnsi="Arial" w:cs="Arial"/>
          <w:sz w:val="22"/>
          <w:szCs w:val="22"/>
        </w:rPr>
      </w:pPr>
    </w:p>
    <w:p w14:paraId="02040A80" w14:textId="1D907B2C" w:rsidR="00A65F00" w:rsidRPr="00F941B3" w:rsidRDefault="00A65F00" w:rsidP="008520C0">
      <w:pPr>
        <w:jc w:val="both"/>
        <w:rPr>
          <w:rFonts w:ascii="Arial" w:hAnsi="Arial" w:cs="Arial"/>
          <w:sz w:val="22"/>
          <w:szCs w:val="22"/>
        </w:rPr>
      </w:pPr>
      <w:r w:rsidRPr="00F941B3">
        <w:rPr>
          <w:rFonts w:ascii="Arial" w:hAnsi="Arial" w:cs="Arial"/>
          <w:sz w:val="22"/>
          <w:szCs w:val="22"/>
        </w:rPr>
        <w:t xml:space="preserve">Golzar, J., Noor, S., (2025) </w:t>
      </w:r>
      <w:r w:rsidRPr="00F941B3">
        <w:rPr>
          <w:rFonts w:ascii="Arial" w:hAnsi="Arial" w:cs="Arial"/>
          <w:i/>
          <w:iCs/>
          <w:sz w:val="22"/>
          <w:szCs w:val="22"/>
        </w:rPr>
        <w:t>Purposive Sampling</w:t>
      </w:r>
      <w:r w:rsidRPr="00F941B3">
        <w:rPr>
          <w:rFonts w:ascii="Arial" w:hAnsi="Arial" w:cs="Arial"/>
          <w:sz w:val="22"/>
          <w:szCs w:val="22"/>
        </w:rPr>
        <w:t xml:space="preserve"> </w:t>
      </w:r>
      <w:hyperlink r:id="rId22" w:history="1">
        <w:r w:rsidRPr="00F941B3">
          <w:rPr>
            <w:rStyle w:val="Hyperlink"/>
            <w:rFonts w:ascii="Arial" w:hAnsi="Arial" w:cs="Arial"/>
            <w:sz w:val="22"/>
            <w:szCs w:val="22"/>
          </w:rPr>
          <w:t>https://www.researchgate.net/publication/391849280_Purposive_Sampling</w:t>
        </w:r>
      </w:hyperlink>
      <w:r w:rsidRPr="00F941B3">
        <w:rPr>
          <w:rFonts w:ascii="Arial" w:hAnsi="Arial" w:cs="Arial"/>
          <w:sz w:val="22"/>
          <w:szCs w:val="22"/>
        </w:rPr>
        <w:t xml:space="preserve"> [Accessed on 20/04/2026]</w:t>
      </w:r>
    </w:p>
    <w:p w14:paraId="42E37F6C" w14:textId="77777777" w:rsidR="00F54593" w:rsidRDefault="00F54593" w:rsidP="008520C0">
      <w:pPr>
        <w:jc w:val="both"/>
        <w:rPr>
          <w:rFonts w:ascii="Arial" w:hAnsi="Arial" w:cs="Arial"/>
        </w:rPr>
      </w:pPr>
    </w:p>
    <w:p w14:paraId="7D95EF1B" w14:textId="54E6DD25" w:rsidR="00F54593" w:rsidRPr="00F941B3" w:rsidRDefault="00F54593" w:rsidP="008520C0">
      <w:pPr>
        <w:jc w:val="both"/>
        <w:rPr>
          <w:rFonts w:ascii="Arial" w:hAnsi="Arial" w:cs="Arial"/>
          <w:sz w:val="22"/>
          <w:szCs w:val="22"/>
        </w:rPr>
      </w:pPr>
      <w:proofErr w:type="spellStart"/>
      <w:r w:rsidRPr="00F941B3">
        <w:rPr>
          <w:rFonts w:ascii="Arial" w:hAnsi="Arial" w:cs="Arial"/>
          <w:sz w:val="22"/>
          <w:szCs w:val="22"/>
        </w:rPr>
        <w:t>Golazar</w:t>
      </w:r>
      <w:proofErr w:type="spellEnd"/>
      <w:r w:rsidRPr="00F941B3">
        <w:rPr>
          <w:rFonts w:ascii="Arial" w:hAnsi="Arial" w:cs="Arial"/>
          <w:sz w:val="22"/>
          <w:szCs w:val="22"/>
        </w:rPr>
        <w:t xml:space="preserve">, J., Tajik, O., Noor, S., (2022) </w:t>
      </w:r>
      <w:r w:rsidRPr="00F941B3">
        <w:rPr>
          <w:rFonts w:ascii="Arial" w:hAnsi="Arial" w:cs="Arial"/>
          <w:i/>
          <w:iCs/>
          <w:sz w:val="22"/>
          <w:szCs w:val="22"/>
        </w:rPr>
        <w:t>Convenience sampling</w:t>
      </w:r>
      <w:r w:rsidRPr="00F941B3">
        <w:rPr>
          <w:rFonts w:ascii="Arial" w:hAnsi="Arial" w:cs="Arial"/>
          <w:sz w:val="22"/>
          <w:szCs w:val="22"/>
        </w:rPr>
        <w:t xml:space="preserve"> </w:t>
      </w:r>
      <w:hyperlink r:id="rId23" w:history="1">
        <w:r w:rsidRPr="00F941B3">
          <w:rPr>
            <w:rStyle w:val="Hyperlink"/>
            <w:rFonts w:ascii="Arial" w:hAnsi="Arial" w:cs="Arial"/>
            <w:sz w:val="22"/>
            <w:szCs w:val="22"/>
          </w:rPr>
          <w:t>https://www.researchgate.net/publication/366390016_Convenience_Sampling</w:t>
        </w:r>
      </w:hyperlink>
      <w:r w:rsidRPr="00F941B3">
        <w:rPr>
          <w:rFonts w:ascii="Arial" w:hAnsi="Arial" w:cs="Arial"/>
          <w:sz w:val="22"/>
          <w:szCs w:val="22"/>
        </w:rPr>
        <w:t xml:space="preserve"> [Accessed on 23/04/2026]</w:t>
      </w:r>
    </w:p>
    <w:p w14:paraId="00603332" w14:textId="77777777" w:rsidR="006270B0" w:rsidRDefault="006270B0" w:rsidP="008520C0">
      <w:pPr>
        <w:jc w:val="both"/>
        <w:rPr>
          <w:rFonts w:ascii="Arial" w:hAnsi="Arial" w:cs="Arial"/>
        </w:rPr>
      </w:pPr>
    </w:p>
    <w:p w14:paraId="4BCB6176" w14:textId="4869C5DE" w:rsidR="006270B0" w:rsidRPr="00F941B3" w:rsidRDefault="006270B0" w:rsidP="008520C0">
      <w:pPr>
        <w:jc w:val="both"/>
        <w:rPr>
          <w:rFonts w:ascii="Arial" w:hAnsi="Arial" w:cs="Arial"/>
          <w:sz w:val="22"/>
          <w:szCs w:val="22"/>
        </w:rPr>
      </w:pPr>
      <w:r w:rsidRPr="00F941B3">
        <w:rPr>
          <w:rFonts w:ascii="Arial" w:hAnsi="Arial" w:cs="Arial"/>
          <w:sz w:val="22"/>
          <w:szCs w:val="22"/>
        </w:rPr>
        <w:t xml:space="preserve">Gov.Uk (2020) </w:t>
      </w:r>
      <w:r w:rsidRPr="00F941B3">
        <w:rPr>
          <w:rFonts w:ascii="Arial" w:hAnsi="Arial" w:cs="Arial"/>
          <w:i/>
          <w:iCs/>
          <w:sz w:val="22"/>
          <w:szCs w:val="22"/>
        </w:rPr>
        <w:t>Mixed methods study</w:t>
      </w:r>
      <w:r w:rsidRPr="00F941B3">
        <w:rPr>
          <w:rFonts w:ascii="Arial" w:hAnsi="Arial" w:cs="Arial"/>
          <w:sz w:val="22"/>
          <w:szCs w:val="22"/>
        </w:rPr>
        <w:t xml:space="preserve"> office for health improvement and disparities </w:t>
      </w:r>
      <w:hyperlink r:id="rId24" w:history="1">
        <w:r w:rsidRPr="00F941B3">
          <w:rPr>
            <w:rStyle w:val="Hyperlink"/>
            <w:rFonts w:ascii="Arial" w:hAnsi="Arial" w:cs="Arial"/>
            <w:sz w:val="22"/>
            <w:szCs w:val="22"/>
          </w:rPr>
          <w:t>https://www.gov.uk/guidance/mixed-methods-study</w:t>
        </w:r>
      </w:hyperlink>
      <w:r w:rsidRPr="00F941B3">
        <w:rPr>
          <w:rFonts w:ascii="Arial" w:hAnsi="Arial" w:cs="Arial"/>
          <w:sz w:val="22"/>
          <w:szCs w:val="22"/>
        </w:rPr>
        <w:t xml:space="preserve"> [Accessed on 22/04/2026]</w:t>
      </w:r>
    </w:p>
    <w:p w14:paraId="4EBFD9FA" w14:textId="77777777" w:rsidR="00F941B3" w:rsidRPr="00F941B3" w:rsidRDefault="00F941B3" w:rsidP="008520C0">
      <w:pPr>
        <w:jc w:val="both"/>
        <w:rPr>
          <w:rFonts w:ascii="Arial" w:hAnsi="Arial" w:cs="Arial"/>
          <w:sz w:val="22"/>
          <w:szCs w:val="22"/>
        </w:rPr>
      </w:pPr>
    </w:p>
    <w:p w14:paraId="3D24B731" w14:textId="1A8A8292" w:rsidR="00DA2411" w:rsidRPr="00F941B3" w:rsidRDefault="00DA2411" w:rsidP="008520C0">
      <w:pPr>
        <w:jc w:val="both"/>
        <w:rPr>
          <w:rFonts w:ascii="Arial" w:hAnsi="Arial" w:cs="Arial"/>
          <w:sz w:val="22"/>
          <w:szCs w:val="22"/>
        </w:rPr>
      </w:pPr>
      <w:r w:rsidRPr="00F941B3">
        <w:rPr>
          <w:rFonts w:ascii="Arial" w:hAnsi="Arial" w:cs="Arial"/>
          <w:sz w:val="22"/>
          <w:szCs w:val="22"/>
        </w:rPr>
        <w:t xml:space="preserve">Guide to digital transformation in healthcare  (2024) </w:t>
      </w:r>
      <w:hyperlink r:id="rId25" w:history="1">
        <w:r w:rsidRPr="00F941B3">
          <w:rPr>
            <w:rStyle w:val="Hyperlink"/>
            <w:rFonts w:ascii="Arial" w:hAnsi="Arial" w:cs="Arial"/>
            <w:sz w:val="22"/>
            <w:szCs w:val="22"/>
          </w:rPr>
          <w:t>https://www.intellectsoft.net/blog/digital-transformation-in-healthcare/?utm_source=google&amp;utm_medium=pmax&amp;utm_campaign=performer_max_intellectsoft_homepage_2026-02-17&amp;utm_content={asset}&amp;utm_term={audience}&amp;gad_source=1&amp;gad_campaignid=23578911088&amp;gbraid=0AAAAAo7xGvHrW5smhNatIn7KXLnzZ2Wx9&amp;gclid=CjwKCAjwtIfPBhAzEiwAv9RTJojL5_9gUchpkuw4rgGdLodN43eB7DLSDse4OVlW4v5mkUM6XAXkkBoCyYIQAvD_BwE</w:t>
        </w:r>
      </w:hyperlink>
      <w:r w:rsidRPr="00F941B3">
        <w:rPr>
          <w:rFonts w:ascii="Arial" w:hAnsi="Arial" w:cs="Arial"/>
          <w:sz w:val="22"/>
          <w:szCs w:val="22"/>
        </w:rPr>
        <w:t xml:space="preserve"> [Accessed on 14/04/2026]</w:t>
      </w:r>
    </w:p>
    <w:p w14:paraId="06F04224" w14:textId="77777777" w:rsidR="00CD4229" w:rsidRPr="00F941B3" w:rsidRDefault="00CD4229" w:rsidP="008520C0">
      <w:pPr>
        <w:jc w:val="both"/>
        <w:rPr>
          <w:rFonts w:ascii="Arial" w:hAnsi="Arial" w:cs="Arial"/>
          <w:sz w:val="22"/>
          <w:szCs w:val="22"/>
        </w:rPr>
      </w:pPr>
    </w:p>
    <w:p w14:paraId="346003B4" w14:textId="6DA94C01" w:rsidR="00CD4229" w:rsidRPr="00CD4229" w:rsidRDefault="00CD4229" w:rsidP="008520C0">
      <w:pPr>
        <w:jc w:val="both"/>
        <w:rPr>
          <w:rFonts w:ascii="Arial" w:hAnsi="Arial" w:cs="Arial"/>
        </w:rPr>
      </w:pPr>
      <w:r>
        <w:rPr>
          <w:rFonts w:ascii="Arial" w:hAnsi="Arial" w:cs="Arial"/>
        </w:rPr>
        <w:t xml:space="preserve">Gov.UK (2020). </w:t>
      </w:r>
      <w:r w:rsidRPr="00CD4229">
        <w:rPr>
          <w:rFonts w:ascii="Arial" w:hAnsi="Arial" w:cs="Arial"/>
          <w:i/>
          <w:iCs/>
        </w:rPr>
        <w:t>Mixed methods study: how to use a combination of quantitative and qualitative data to evaluate your digital health product</w:t>
      </w:r>
      <w:r>
        <w:rPr>
          <w:rFonts w:ascii="Arial" w:hAnsi="Arial" w:cs="Arial"/>
        </w:rPr>
        <w:t xml:space="preserve"> </w:t>
      </w:r>
      <w:hyperlink r:id="rId26" w:history="1">
        <w:r w:rsidRPr="00E441D8">
          <w:rPr>
            <w:rStyle w:val="Hyperlink"/>
            <w:rFonts w:ascii="Arial" w:hAnsi="Arial" w:cs="Arial"/>
          </w:rPr>
          <w:t>https://www.gov.uk/guidance/mixed-methods-study</w:t>
        </w:r>
      </w:hyperlink>
      <w:r>
        <w:rPr>
          <w:rFonts w:ascii="Arial" w:hAnsi="Arial" w:cs="Arial"/>
        </w:rPr>
        <w:t xml:space="preserve"> [Accessed on 27/04/2026]</w:t>
      </w:r>
    </w:p>
    <w:p w14:paraId="1F30F9DA" w14:textId="77777777" w:rsidR="00CD4229" w:rsidRPr="00CD4229" w:rsidRDefault="00CD4229" w:rsidP="008520C0">
      <w:pPr>
        <w:jc w:val="both"/>
        <w:rPr>
          <w:rFonts w:ascii="Arial" w:hAnsi="Arial" w:cs="Arial"/>
          <w:i/>
          <w:iCs/>
        </w:rPr>
      </w:pPr>
    </w:p>
    <w:p w14:paraId="59B64003" w14:textId="627AE1B0" w:rsidR="00BD55CC" w:rsidRPr="00F941B3" w:rsidRDefault="00BD55CC" w:rsidP="008520C0">
      <w:pPr>
        <w:jc w:val="both"/>
        <w:rPr>
          <w:rFonts w:ascii="Arial" w:hAnsi="Arial" w:cs="Arial"/>
          <w:sz w:val="22"/>
          <w:szCs w:val="22"/>
        </w:rPr>
      </w:pPr>
      <w:r w:rsidRPr="00F941B3">
        <w:rPr>
          <w:rFonts w:ascii="Arial" w:hAnsi="Arial" w:cs="Arial"/>
          <w:sz w:val="22"/>
          <w:szCs w:val="22"/>
        </w:rPr>
        <w:t xml:space="preserve">Hicks, J., McAleer, C., </w:t>
      </w:r>
      <w:proofErr w:type="spellStart"/>
      <w:r w:rsidRPr="00F941B3">
        <w:rPr>
          <w:rFonts w:ascii="Arial" w:hAnsi="Arial" w:cs="Arial"/>
          <w:sz w:val="22"/>
          <w:szCs w:val="22"/>
        </w:rPr>
        <w:t>Mutowo</w:t>
      </w:r>
      <w:proofErr w:type="spellEnd"/>
      <w:r w:rsidRPr="00F941B3">
        <w:rPr>
          <w:rFonts w:ascii="Arial" w:hAnsi="Arial" w:cs="Arial"/>
          <w:sz w:val="22"/>
          <w:szCs w:val="22"/>
        </w:rPr>
        <w:t xml:space="preserve">, M., (2024) </w:t>
      </w:r>
      <w:r w:rsidRPr="00F941B3">
        <w:rPr>
          <w:rFonts w:ascii="Arial" w:hAnsi="Arial" w:cs="Arial"/>
          <w:i/>
          <w:iCs/>
          <w:sz w:val="22"/>
          <w:szCs w:val="22"/>
        </w:rPr>
        <w:t xml:space="preserve">Measuring the impact of digitisation on NHS nurses time and morale:  a time and motion study </w:t>
      </w:r>
      <w:hyperlink r:id="rId27" w:history="1">
        <w:r w:rsidRPr="00F941B3">
          <w:rPr>
            <w:rStyle w:val="Hyperlink"/>
            <w:rFonts w:ascii="Arial" w:hAnsi="Arial" w:cs="Arial"/>
            <w:sz w:val="22"/>
            <w:szCs w:val="22"/>
          </w:rPr>
          <w:t>https://journals.sagepub.com/doi/full/10.1177/20552076241293926</w:t>
        </w:r>
      </w:hyperlink>
      <w:r w:rsidRPr="00F941B3">
        <w:rPr>
          <w:rFonts w:ascii="Arial" w:hAnsi="Arial" w:cs="Arial"/>
          <w:sz w:val="22"/>
          <w:szCs w:val="22"/>
        </w:rPr>
        <w:t xml:space="preserve"> </w:t>
      </w:r>
    </w:p>
    <w:p w14:paraId="582C7C2B" w14:textId="77777777" w:rsidR="0038653A" w:rsidRDefault="0038653A" w:rsidP="008520C0">
      <w:pPr>
        <w:jc w:val="both"/>
        <w:rPr>
          <w:rFonts w:ascii="Arial" w:hAnsi="Arial" w:cs="Arial"/>
        </w:rPr>
      </w:pPr>
    </w:p>
    <w:p w14:paraId="5EEB4FFD" w14:textId="07516215" w:rsidR="00D71EF2" w:rsidRPr="00F941B3" w:rsidRDefault="00D71EF2" w:rsidP="008520C0">
      <w:pPr>
        <w:jc w:val="both"/>
        <w:rPr>
          <w:rFonts w:ascii="Arial" w:hAnsi="Arial" w:cs="Arial"/>
          <w:sz w:val="22"/>
          <w:szCs w:val="22"/>
        </w:rPr>
      </w:pPr>
      <w:r w:rsidRPr="00F941B3">
        <w:rPr>
          <w:rFonts w:ascii="Arial" w:hAnsi="Arial" w:cs="Arial"/>
          <w:sz w:val="22"/>
          <w:szCs w:val="22"/>
        </w:rPr>
        <w:t xml:space="preserve">HM Treasury (2025) </w:t>
      </w:r>
      <w:r w:rsidR="00797B59" w:rsidRPr="00F941B3">
        <w:rPr>
          <w:rFonts w:ascii="Arial" w:hAnsi="Arial" w:cs="Arial"/>
          <w:i/>
          <w:iCs/>
          <w:sz w:val="22"/>
          <w:szCs w:val="22"/>
        </w:rPr>
        <w:t xml:space="preserve">Chancellor announces record investment to rebuild National Health Service </w:t>
      </w:r>
      <w:hyperlink r:id="rId28" w:anchor=":~:text=News%20story-,Chancellor%20announces%20record%20investment%20to%20rebuild%20National%20Health%20Service,and%20fit%20for%20the%20future.&amp;text=Rachel%20Reeves%20announces%20record%20%C2%A3,economy%20without%20a%20strong%20NHS.%E2%80%9D" w:history="1">
        <w:r w:rsidR="00797B59" w:rsidRPr="00F941B3">
          <w:rPr>
            <w:rStyle w:val="Hyperlink"/>
            <w:rFonts w:ascii="Arial" w:hAnsi="Arial" w:cs="Arial"/>
            <w:i/>
            <w:iCs/>
            <w:sz w:val="22"/>
            <w:szCs w:val="22"/>
          </w:rPr>
          <w:t>https://www.gov.uk/government/news/chancellor-announces-record-investment-to-rebuild-national-health-service#:~:text=News%20story-,Chancellor%20announces%20record%20investment%20to%20rebuild%20National%20Health%20Service,and%20fit%20for%20the%20future.&amp;text=Rachel%20Reeves%20announces%20record%20%C2%A3,economy%20without%20a%20strong%20NHS.%E2%80%9D</w:t>
        </w:r>
      </w:hyperlink>
      <w:r w:rsidR="00797B59" w:rsidRPr="00F941B3">
        <w:rPr>
          <w:rFonts w:ascii="Arial" w:hAnsi="Arial" w:cs="Arial"/>
          <w:i/>
          <w:iCs/>
          <w:sz w:val="22"/>
          <w:szCs w:val="22"/>
        </w:rPr>
        <w:t xml:space="preserve"> [</w:t>
      </w:r>
      <w:r w:rsidR="00797B59" w:rsidRPr="00F941B3">
        <w:rPr>
          <w:rFonts w:ascii="Arial" w:hAnsi="Arial" w:cs="Arial"/>
          <w:sz w:val="22"/>
          <w:szCs w:val="22"/>
        </w:rPr>
        <w:t>Accessed on 14/04/2026]</w:t>
      </w:r>
    </w:p>
    <w:p w14:paraId="6922E8D7" w14:textId="77777777" w:rsidR="0038653A" w:rsidRDefault="0038653A" w:rsidP="008520C0">
      <w:pPr>
        <w:jc w:val="both"/>
        <w:rPr>
          <w:rFonts w:ascii="Arial" w:hAnsi="Arial" w:cs="Arial"/>
        </w:rPr>
      </w:pPr>
    </w:p>
    <w:p w14:paraId="3D401AED" w14:textId="3DA474D5" w:rsidR="006C2739" w:rsidRPr="00F941B3" w:rsidRDefault="00DF5015" w:rsidP="008520C0">
      <w:pPr>
        <w:jc w:val="both"/>
        <w:rPr>
          <w:rFonts w:ascii="Arial" w:hAnsi="Arial" w:cs="Arial"/>
          <w:sz w:val="22"/>
          <w:szCs w:val="22"/>
        </w:rPr>
      </w:pPr>
      <w:r w:rsidRPr="00F941B3">
        <w:rPr>
          <w:rFonts w:ascii="Arial" w:hAnsi="Arial" w:cs="Arial"/>
          <w:sz w:val="22"/>
          <w:szCs w:val="22"/>
        </w:rPr>
        <w:t>I</w:t>
      </w:r>
      <w:r w:rsidR="006C2739" w:rsidRPr="00F941B3">
        <w:rPr>
          <w:rFonts w:ascii="Arial" w:hAnsi="Arial" w:cs="Arial"/>
          <w:sz w:val="22"/>
          <w:szCs w:val="22"/>
        </w:rPr>
        <w:t xml:space="preserve">mam, A, M., </w:t>
      </w:r>
      <w:proofErr w:type="spellStart"/>
      <w:r w:rsidR="006C2739" w:rsidRPr="00F941B3">
        <w:rPr>
          <w:rFonts w:ascii="Arial" w:hAnsi="Arial" w:cs="Arial"/>
          <w:sz w:val="22"/>
          <w:szCs w:val="22"/>
        </w:rPr>
        <w:t>Elgebaly</w:t>
      </w:r>
      <w:proofErr w:type="spellEnd"/>
      <w:r w:rsidR="006C2739" w:rsidRPr="00F941B3">
        <w:rPr>
          <w:rFonts w:ascii="Arial" w:hAnsi="Arial" w:cs="Arial"/>
          <w:sz w:val="22"/>
          <w:szCs w:val="22"/>
        </w:rPr>
        <w:t xml:space="preserve">, A., Zumla, A., Kolvekar, S., Ahmed, R., </w:t>
      </w:r>
      <w:proofErr w:type="spellStart"/>
      <w:r w:rsidR="006C2739" w:rsidRPr="00F941B3">
        <w:rPr>
          <w:rFonts w:ascii="Arial" w:hAnsi="Arial" w:cs="Arial"/>
          <w:sz w:val="22"/>
          <w:szCs w:val="22"/>
        </w:rPr>
        <w:t>Zumk</w:t>
      </w:r>
      <w:proofErr w:type="spellEnd"/>
      <w:r w:rsidR="006C2739" w:rsidRPr="00F941B3">
        <w:rPr>
          <w:rFonts w:ascii="Arial" w:hAnsi="Arial" w:cs="Arial"/>
          <w:sz w:val="22"/>
          <w:szCs w:val="22"/>
        </w:rPr>
        <w:t>, A., (2025)</w:t>
      </w:r>
      <w:r w:rsidR="005F565A" w:rsidRPr="00F941B3">
        <w:rPr>
          <w:rFonts w:ascii="Arial" w:hAnsi="Arial" w:cs="Arial"/>
          <w:sz w:val="22"/>
          <w:szCs w:val="22"/>
        </w:rPr>
        <w:t>.</w:t>
      </w:r>
      <w:r w:rsidR="006C2739" w:rsidRPr="00F941B3">
        <w:rPr>
          <w:rFonts w:ascii="Arial" w:hAnsi="Arial" w:cs="Arial"/>
          <w:sz w:val="22"/>
          <w:szCs w:val="22"/>
        </w:rPr>
        <w:t xml:space="preserve"> </w:t>
      </w:r>
      <w:r w:rsidR="006C2739" w:rsidRPr="00F941B3">
        <w:rPr>
          <w:rFonts w:ascii="Arial" w:hAnsi="Arial" w:cs="Arial"/>
          <w:i/>
          <w:iCs/>
          <w:sz w:val="22"/>
          <w:szCs w:val="22"/>
        </w:rPr>
        <w:t xml:space="preserve">Transforming the NHS through AI-driven solutions a new era of digital health </w:t>
      </w:r>
      <w:r w:rsidR="006C2739" w:rsidRPr="00F941B3">
        <w:rPr>
          <w:rFonts w:ascii="Arial" w:hAnsi="Arial" w:cs="Arial"/>
          <w:sz w:val="22"/>
          <w:szCs w:val="22"/>
        </w:rPr>
        <w:t xml:space="preserve">Postgraduate medical journal, vol 101, issue 119.pg 777 – 778 </w:t>
      </w:r>
      <w:hyperlink r:id="rId29" w:history="1">
        <w:r w:rsidR="006C2739" w:rsidRPr="00F941B3">
          <w:rPr>
            <w:rFonts w:ascii="Arial" w:hAnsi="Arial" w:cs="Arial"/>
            <w:color w:val="0000FF"/>
            <w:sz w:val="22"/>
            <w:szCs w:val="22"/>
            <w:u w:val="single"/>
          </w:rPr>
          <w:t>Transforming the NHS through AI-driven solutions: a new era of digital health | Postgraduate Medical Journal | Oxford Academic</w:t>
        </w:r>
      </w:hyperlink>
      <w:r w:rsidR="006C2739" w:rsidRPr="00F941B3">
        <w:rPr>
          <w:rFonts w:ascii="Arial" w:hAnsi="Arial" w:cs="Arial"/>
          <w:sz w:val="22"/>
          <w:szCs w:val="22"/>
        </w:rPr>
        <w:t xml:space="preserve"> [Accessed on 12/04/2026]</w:t>
      </w:r>
    </w:p>
    <w:p w14:paraId="6B06D40F" w14:textId="77777777" w:rsidR="0038653A" w:rsidRDefault="0038653A" w:rsidP="008520C0">
      <w:pPr>
        <w:jc w:val="both"/>
        <w:rPr>
          <w:rFonts w:ascii="Arial" w:hAnsi="Arial" w:cs="Arial"/>
        </w:rPr>
      </w:pPr>
    </w:p>
    <w:p w14:paraId="4BF41C72" w14:textId="39040A2B" w:rsidR="000B17CB" w:rsidRPr="00F941B3" w:rsidRDefault="000B17CB" w:rsidP="008520C0">
      <w:pPr>
        <w:jc w:val="both"/>
        <w:rPr>
          <w:rFonts w:ascii="Arial" w:hAnsi="Arial" w:cs="Arial"/>
          <w:sz w:val="22"/>
          <w:szCs w:val="22"/>
        </w:rPr>
      </w:pPr>
      <w:r w:rsidRPr="00F941B3">
        <w:rPr>
          <w:rFonts w:ascii="Arial" w:hAnsi="Arial" w:cs="Arial"/>
          <w:sz w:val="22"/>
          <w:szCs w:val="22"/>
        </w:rPr>
        <w:t xml:space="preserve">Jonckheere, D, M., Vaughan, M, L., (2019) </w:t>
      </w:r>
      <w:r w:rsidRPr="00F941B3">
        <w:rPr>
          <w:rFonts w:ascii="Arial" w:hAnsi="Arial" w:cs="Arial"/>
          <w:i/>
          <w:iCs/>
          <w:sz w:val="22"/>
          <w:szCs w:val="22"/>
        </w:rPr>
        <w:t xml:space="preserve">Semi-structured interviewing in primary can research a balance of relationship and rigour </w:t>
      </w:r>
      <w:hyperlink r:id="rId30" w:history="1">
        <w:r w:rsidRPr="00F941B3">
          <w:rPr>
            <w:rStyle w:val="Hyperlink"/>
            <w:rFonts w:ascii="Arial" w:hAnsi="Arial" w:cs="Arial"/>
            <w:sz w:val="22"/>
            <w:szCs w:val="22"/>
          </w:rPr>
          <w:t>https://pmc.ncbi.nlm.nih.gov/articles/PMC6910737/</w:t>
        </w:r>
      </w:hyperlink>
      <w:r w:rsidRPr="00F941B3">
        <w:rPr>
          <w:rFonts w:ascii="Arial" w:hAnsi="Arial" w:cs="Arial"/>
          <w:sz w:val="22"/>
          <w:szCs w:val="22"/>
        </w:rPr>
        <w:t xml:space="preserve"> </w:t>
      </w:r>
    </w:p>
    <w:p w14:paraId="6D60E3A9" w14:textId="77777777" w:rsidR="0038653A" w:rsidRDefault="0038653A" w:rsidP="008520C0">
      <w:pPr>
        <w:jc w:val="both"/>
        <w:rPr>
          <w:rFonts w:ascii="Arial" w:hAnsi="Arial" w:cs="Arial"/>
        </w:rPr>
      </w:pPr>
    </w:p>
    <w:p w14:paraId="75AD1C62" w14:textId="64D1F338" w:rsidR="00502CC3" w:rsidRPr="00502CC3" w:rsidRDefault="00502CC3" w:rsidP="00502CC3">
      <w:pPr>
        <w:jc w:val="both"/>
        <w:rPr>
          <w:rFonts w:ascii="Arial" w:hAnsi="Arial" w:cs="Arial"/>
          <w:sz w:val="22"/>
          <w:szCs w:val="22"/>
        </w:rPr>
      </w:pPr>
      <w:r w:rsidRPr="00502CC3">
        <w:rPr>
          <w:rFonts w:ascii="Arial" w:hAnsi="Arial" w:cs="Arial"/>
          <w:sz w:val="22"/>
          <w:szCs w:val="22"/>
          <w:lang w:val="en-US"/>
        </w:rPr>
        <w:t xml:space="preserve">Imam, A, M., </w:t>
      </w:r>
      <w:proofErr w:type="spellStart"/>
      <w:r w:rsidRPr="00502CC3">
        <w:rPr>
          <w:rFonts w:ascii="Arial" w:hAnsi="Arial" w:cs="Arial"/>
          <w:sz w:val="22"/>
          <w:szCs w:val="22"/>
          <w:lang w:val="en-US"/>
        </w:rPr>
        <w:t>Elgebaly</w:t>
      </w:r>
      <w:proofErr w:type="spellEnd"/>
      <w:r w:rsidRPr="00502CC3">
        <w:rPr>
          <w:rFonts w:ascii="Arial" w:hAnsi="Arial" w:cs="Arial"/>
          <w:sz w:val="22"/>
          <w:szCs w:val="22"/>
          <w:lang w:val="en-US"/>
        </w:rPr>
        <w:t xml:space="preserve">, A., Zumla, A., Kolvekar, S., Ahmed, R., </w:t>
      </w:r>
      <w:proofErr w:type="spellStart"/>
      <w:r w:rsidRPr="00502CC3">
        <w:rPr>
          <w:rFonts w:ascii="Arial" w:hAnsi="Arial" w:cs="Arial"/>
          <w:sz w:val="22"/>
          <w:szCs w:val="22"/>
          <w:lang w:val="en-US"/>
        </w:rPr>
        <w:t>Zumk</w:t>
      </w:r>
      <w:proofErr w:type="spellEnd"/>
      <w:r w:rsidRPr="00502CC3">
        <w:rPr>
          <w:rFonts w:ascii="Arial" w:hAnsi="Arial" w:cs="Arial"/>
          <w:sz w:val="22"/>
          <w:szCs w:val="22"/>
          <w:lang w:val="en-US"/>
        </w:rPr>
        <w:t xml:space="preserve">, A., (2025). </w:t>
      </w:r>
      <w:r w:rsidRPr="00502CC3">
        <w:rPr>
          <w:rFonts w:ascii="Arial" w:hAnsi="Arial" w:cs="Arial"/>
          <w:i/>
          <w:iCs/>
          <w:sz w:val="22"/>
          <w:szCs w:val="22"/>
          <w:lang w:val="en-US"/>
        </w:rPr>
        <w:t xml:space="preserve">Transforming the NHS through AI-driven solutions a new era of digital health </w:t>
      </w:r>
      <w:r w:rsidRPr="00502CC3">
        <w:rPr>
          <w:rFonts w:ascii="Arial" w:hAnsi="Arial" w:cs="Arial"/>
          <w:sz w:val="22"/>
          <w:szCs w:val="22"/>
          <w:lang w:val="en-US"/>
        </w:rPr>
        <w:t>Postgraduatehttps://pubmed.ncbi.nlm.nih.gov/39953840/</w:t>
      </w:r>
      <w:r>
        <w:rPr>
          <w:rFonts w:ascii="Arial" w:hAnsi="Arial" w:cs="Arial"/>
          <w:sz w:val="22"/>
          <w:szCs w:val="22"/>
          <w:lang w:val="en-US"/>
        </w:rPr>
        <w:t xml:space="preserve"> [22/04/2026]</w:t>
      </w:r>
    </w:p>
    <w:p w14:paraId="4902B39E" w14:textId="77777777" w:rsidR="00502CC3" w:rsidRDefault="00502CC3" w:rsidP="008520C0">
      <w:pPr>
        <w:jc w:val="both"/>
        <w:rPr>
          <w:rFonts w:ascii="Arial" w:hAnsi="Arial" w:cs="Arial"/>
          <w:sz w:val="22"/>
          <w:szCs w:val="22"/>
        </w:rPr>
      </w:pPr>
    </w:p>
    <w:p w14:paraId="09CF57FA" w14:textId="7E817F6F" w:rsidR="00780445" w:rsidRPr="00F941B3" w:rsidRDefault="00780445" w:rsidP="008520C0">
      <w:pPr>
        <w:jc w:val="both"/>
        <w:rPr>
          <w:rFonts w:ascii="Arial" w:hAnsi="Arial" w:cs="Arial"/>
          <w:sz w:val="22"/>
          <w:szCs w:val="22"/>
        </w:rPr>
      </w:pPr>
      <w:r w:rsidRPr="00F941B3">
        <w:rPr>
          <w:rFonts w:ascii="Arial" w:hAnsi="Arial" w:cs="Arial"/>
          <w:sz w:val="22"/>
          <w:szCs w:val="22"/>
        </w:rPr>
        <w:t xml:space="preserve">Joshi, A., Kale, S., Chandel, S., Pai, K, D., (2015) </w:t>
      </w:r>
      <w:r w:rsidRPr="00F941B3">
        <w:rPr>
          <w:rFonts w:ascii="Arial" w:hAnsi="Arial" w:cs="Arial"/>
          <w:i/>
          <w:iCs/>
          <w:sz w:val="22"/>
          <w:szCs w:val="22"/>
        </w:rPr>
        <w:t>Likert scale: explored and explained</w:t>
      </w:r>
      <w:r w:rsidRPr="00F941B3">
        <w:rPr>
          <w:rFonts w:ascii="Arial" w:hAnsi="Arial" w:cs="Arial"/>
          <w:sz w:val="22"/>
          <w:szCs w:val="22"/>
        </w:rPr>
        <w:t xml:space="preserve"> </w:t>
      </w:r>
      <w:r w:rsidRPr="00F941B3">
        <w:rPr>
          <w:rFonts w:ascii="Arial" w:hAnsi="Arial" w:cs="Arial"/>
          <w:color w:val="555555"/>
          <w:sz w:val="22"/>
          <w:szCs w:val="22"/>
          <w:shd w:val="clear" w:color="auto" w:fill="FFFFFF"/>
        </w:rPr>
        <w:t>DOI:</w:t>
      </w:r>
      <w:hyperlink r:id="rId31" w:tgtFrame="_blank" w:history="1">
        <w:r w:rsidRPr="00F941B3">
          <w:rPr>
            <w:rFonts w:ascii="Arial" w:hAnsi="Arial" w:cs="Arial"/>
            <w:color w:val="0000FF"/>
            <w:sz w:val="22"/>
            <w:szCs w:val="22"/>
            <w:u w:val="single"/>
            <w:bdr w:val="none" w:sz="0" w:space="0" w:color="auto" w:frame="1"/>
            <w:shd w:val="clear" w:color="auto" w:fill="FFFFFF"/>
          </w:rPr>
          <w:t>10.9734/BJAST/2015/14975</w:t>
        </w:r>
      </w:hyperlink>
      <w:r w:rsidRPr="00F941B3">
        <w:rPr>
          <w:rFonts w:ascii="Arial" w:hAnsi="Arial" w:cs="Arial"/>
          <w:sz w:val="22"/>
          <w:szCs w:val="22"/>
        </w:rPr>
        <w:t xml:space="preserve"> [Accessed on 22/04/2026]</w:t>
      </w:r>
    </w:p>
    <w:p w14:paraId="6B8FEBC5" w14:textId="77777777" w:rsidR="0038653A" w:rsidRDefault="0038653A" w:rsidP="008520C0">
      <w:pPr>
        <w:jc w:val="both"/>
        <w:rPr>
          <w:rFonts w:ascii="Arial" w:hAnsi="Arial" w:cs="Arial"/>
        </w:rPr>
      </w:pPr>
    </w:p>
    <w:p w14:paraId="2E4CEFCC" w14:textId="390ABA0A" w:rsidR="00D97A42" w:rsidRPr="00F941B3" w:rsidRDefault="00D97A42" w:rsidP="008520C0">
      <w:pPr>
        <w:jc w:val="both"/>
        <w:rPr>
          <w:rFonts w:ascii="Arial" w:hAnsi="Arial" w:cs="Arial"/>
          <w:sz w:val="22"/>
          <w:szCs w:val="22"/>
        </w:rPr>
      </w:pPr>
      <w:r w:rsidRPr="00F941B3">
        <w:rPr>
          <w:rFonts w:ascii="Arial" w:hAnsi="Arial" w:cs="Arial"/>
          <w:sz w:val="22"/>
          <w:szCs w:val="22"/>
        </w:rPr>
        <w:t xml:space="preserve">Khaleeq, N., (2026) </w:t>
      </w:r>
      <w:r w:rsidRPr="00F941B3">
        <w:rPr>
          <w:rFonts w:ascii="Arial" w:hAnsi="Arial" w:cs="Arial"/>
          <w:i/>
          <w:iCs/>
          <w:sz w:val="22"/>
          <w:szCs w:val="22"/>
        </w:rPr>
        <w:t>Delivering the NHS 10-year plan: the role of digital transformation</w:t>
      </w:r>
      <w:r w:rsidRPr="00F941B3">
        <w:rPr>
          <w:rFonts w:ascii="Arial" w:hAnsi="Arial" w:cs="Arial"/>
          <w:sz w:val="22"/>
          <w:szCs w:val="22"/>
        </w:rPr>
        <w:t xml:space="preserve"> </w:t>
      </w:r>
      <w:hyperlink r:id="rId32" w:history="1">
        <w:r w:rsidRPr="00F941B3">
          <w:rPr>
            <w:rStyle w:val="Hyperlink"/>
            <w:rFonts w:ascii="Arial" w:hAnsi="Arial" w:cs="Arial"/>
            <w:sz w:val="22"/>
            <w:szCs w:val="22"/>
          </w:rPr>
          <w:t>https://www.imperial.ac.uk/news/articles/convergence-science/2026/delivering-the-nhs-10-year-plan-the-role-of-digital-transformation/</w:t>
        </w:r>
      </w:hyperlink>
      <w:r w:rsidRPr="00F941B3">
        <w:rPr>
          <w:rFonts w:ascii="Arial" w:hAnsi="Arial" w:cs="Arial"/>
          <w:sz w:val="22"/>
          <w:szCs w:val="22"/>
        </w:rPr>
        <w:t xml:space="preserve"> [Accessed on 20/04/2026]</w:t>
      </w:r>
    </w:p>
    <w:p w14:paraId="500D6B97" w14:textId="77777777" w:rsidR="0038653A" w:rsidRPr="00F941B3" w:rsidRDefault="0038653A" w:rsidP="008520C0">
      <w:pPr>
        <w:jc w:val="both"/>
        <w:rPr>
          <w:rFonts w:ascii="Arial" w:hAnsi="Arial" w:cs="Arial"/>
          <w:sz w:val="22"/>
          <w:szCs w:val="22"/>
        </w:rPr>
      </w:pPr>
    </w:p>
    <w:p w14:paraId="5BAD9F72" w14:textId="0B54D21D" w:rsidR="004453BD" w:rsidRDefault="004453BD" w:rsidP="008520C0">
      <w:pPr>
        <w:jc w:val="both"/>
        <w:rPr>
          <w:rFonts w:ascii="Arial" w:hAnsi="Arial" w:cs="Arial"/>
        </w:rPr>
      </w:pPr>
      <w:r>
        <w:rPr>
          <w:rFonts w:ascii="Arial" w:hAnsi="Arial" w:cs="Arial"/>
        </w:rPr>
        <w:t>King Funds (2026)</w:t>
      </w:r>
      <w:r w:rsidR="005F565A">
        <w:rPr>
          <w:rFonts w:ascii="Arial" w:hAnsi="Arial" w:cs="Arial"/>
        </w:rPr>
        <w:t>.</w:t>
      </w:r>
      <w:r>
        <w:rPr>
          <w:rFonts w:ascii="Arial" w:hAnsi="Arial" w:cs="Arial"/>
        </w:rPr>
        <w:t xml:space="preserve"> </w:t>
      </w:r>
      <w:r w:rsidRPr="004453BD">
        <w:rPr>
          <w:rFonts w:ascii="Arial" w:hAnsi="Arial" w:cs="Arial"/>
          <w:i/>
          <w:iCs/>
        </w:rPr>
        <w:t>Digital health policy timeline : 1960 to 2016</w:t>
      </w:r>
      <w:r>
        <w:rPr>
          <w:rFonts w:ascii="Arial" w:hAnsi="Arial" w:cs="Arial"/>
        </w:rPr>
        <w:t xml:space="preserve"> </w:t>
      </w:r>
      <w:hyperlink r:id="rId33" w:history="1">
        <w:r w:rsidRPr="004453BD">
          <w:rPr>
            <w:rStyle w:val="Hyperlink"/>
            <w:rFonts w:ascii="Arial" w:hAnsi="Arial" w:cs="Arial"/>
          </w:rPr>
          <w:t>Digital Health Policy Timeline | The King's Fund</w:t>
        </w:r>
      </w:hyperlink>
      <w:r>
        <w:rPr>
          <w:rFonts w:ascii="Arial" w:hAnsi="Arial" w:cs="Arial"/>
        </w:rPr>
        <w:t xml:space="preserve"> [Accessed on 04/04/2026]</w:t>
      </w:r>
    </w:p>
    <w:p w14:paraId="4B7330DA" w14:textId="77777777" w:rsidR="004F1850" w:rsidRPr="00F941B3" w:rsidRDefault="004F1850" w:rsidP="00F941B3">
      <w:pPr>
        <w:pStyle w:val="Heading1"/>
        <w:shd w:val="clear" w:color="auto" w:fill="FFFFFF"/>
        <w:spacing w:before="0" w:after="0" w:line="240" w:lineRule="auto"/>
        <w:rPr>
          <w:rFonts w:ascii="Arial" w:hAnsi="Arial" w:cs="Arial"/>
          <w:color w:val="000000" w:themeColor="text1"/>
          <w:sz w:val="22"/>
          <w:szCs w:val="22"/>
        </w:rPr>
      </w:pPr>
    </w:p>
    <w:p w14:paraId="107AD42A" w14:textId="6F3B27CF" w:rsidR="0002231E" w:rsidRPr="00F941B3" w:rsidRDefault="0002231E" w:rsidP="00F941B3">
      <w:pPr>
        <w:pStyle w:val="Heading1"/>
        <w:shd w:val="clear" w:color="auto" w:fill="FFFFFF"/>
        <w:spacing w:before="0" w:after="0" w:line="240" w:lineRule="auto"/>
        <w:rPr>
          <w:rFonts w:ascii="Arial" w:hAnsi="Arial" w:cs="Arial"/>
          <w:color w:val="1B1B1B"/>
          <w:sz w:val="22"/>
          <w:szCs w:val="22"/>
        </w:rPr>
      </w:pPr>
      <w:r w:rsidRPr="00F941B3">
        <w:rPr>
          <w:rFonts w:ascii="Arial" w:hAnsi="Arial" w:cs="Arial"/>
          <w:color w:val="000000" w:themeColor="text1"/>
          <w:sz w:val="22"/>
          <w:szCs w:val="22"/>
        </w:rPr>
        <w:t xml:space="preserve">Lee, T, A., </w:t>
      </w:r>
      <w:proofErr w:type="spellStart"/>
      <w:r w:rsidRPr="00F941B3">
        <w:rPr>
          <w:rFonts w:ascii="Arial" w:hAnsi="Arial" w:cs="Arial"/>
          <w:color w:val="000000" w:themeColor="text1"/>
          <w:sz w:val="22"/>
          <w:szCs w:val="22"/>
        </w:rPr>
        <w:t>Ramasam</w:t>
      </w:r>
      <w:proofErr w:type="spellEnd"/>
      <w:r w:rsidRPr="00F941B3">
        <w:rPr>
          <w:rFonts w:ascii="Arial" w:hAnsi="Arial" w:cs="Arial"/>
          <w:color w:val="000000" w:themeColor="text1"/>
          <w:sz w:val="22"/>
          <w:szCs w:val="22"/>
        </w:rPr>
        <w:t>, K, R., (2025)</w:t>
      </w:r>
      <w:r w:rsidRPr="00F941B3">
        <w:rPr>
          <w:rFonts w:ascii="Arial" w:hAnsi="Arial" w:cs="Arial"/>
          <w:i/>
          <w:iCs/>
          <w:color w:val="1B1B1B"/>
          <w:sz w:val="22"/>
          <w:szCs w:val="22"/>
        </w:rPr>
        <w:t xml:space="preserve"> Understanding Psychosocial Barriers to Healthcare Technology Adoption: A Review of TAM Technology Acceptance Model and Unified Theory of Acceptance and Use of Technology and UTAUT Frameworks </w:t>
      </w:r>
    </w:p>
    <w:p w14:paraId="2747BD7C" w14:textId="54889658" w:rsidR="0002231E" w:rsidRPr="00F941B3" w:rsidRDefault="0002231E" w:rsidP="00F941B3">
      <w:pPr>
        <w:rPr>
          <w:rFonts w:ascii="Arial" w:hAnsi="Arial" w:cs="Arial"/>
          <w:sz w:val="22"/>
          <w:szCs w:val="22"/>
        </w:rPr>
      </w:pPr>
      <w:hyperlink r:id="rId34" w:history="1">
        <w:r w:rsidRPr="00F941B3">
          <w:rPr>
            <w:rStyle w:val="Hyperlink"/>
            <w:rFonts w:ascii="Arial" w:hAnsi="Arial" w:cs="Arial"/>
            <w:sz w:val="22"/>
            <w:szCs w:val="22"/>
          </w:rPr>
          <w:t>https://pmc.ncbi.nlm.nih.gov/articles/PMC11816427/</w:t>
        </w:r>
      </w:hyperlink>
      <w:r w:rsidRPr="00F941B3">
        <w:rPr>
          <w:rFonts w:ascii="Arial" w:hAnsi="Arial" w:cs="Arial"/>
          <w:sz w:val="22"/>
          <w:szCs w:val="22"/>
        </w:rPr>
        <w:t xml:space="preserve"> </w:t>
      </w:r>
    </w:p>
    <w:p w14:paraId="53416CBD" w14:textId="77777777" w:rsidR="0038653A" w:rsidRDefault="0038653A" w:rsidP="008520C0">
      <w:pPr>
        <w:jc w:val="both"/>
        <w:rPr>
          <w:rFonts w:ascii="Arial" w:hAnsi="Arial" w:cs="Arial"/>
        </w:rPr>
      </w:pPr>
    </w:p>
    <w:p w14:paraId="7620054C" w14:textId="2DE55D84" w:rsidR="00D97A42" w:rsidRPr="00F941B3" w:rsidRDefault="0076363F" w:rsidP="008520C0">
      <w:pPr>
        <w:jc w:val="both"/>
        <w:rPr>
          <w:rFonts w:ascii="Arial" w:hAnsi="Arial" w:cs="Arial"/>
          <w:sz w:val="22"/>
          <w:szCs w:val="22"/>
        </w:rPr>
      </w:pPr>
      <w:proofErr w:type="spellStart"/>
      <w:r w:rsidRPr="00F941B3">
        <w:rPr>
          <w:rFonts w:ascii="Arial" w:hAnsi="Arial" w:cs="Arial"/>
          <w:sz w:val="22"/>
          <w:szCs w:val="22"/>
        </w:rPr>
        <w:t>Lokmic</w:t>
      </w:r>
      <w:proofErr w:type="spellEnd"/>
      <w:r w:rsidRPr="00F941B3">
        <w:rPr>
          <w:rFonts w:ascii="Arial" w:hAnsi="Arial" w:cs="Arial"/>
          <w:sz w:val="22"/>
          <w:szCs w:val="22"/>
        </w:rPr>
        <w:t xml:space="preserve">-Tomkins, Z., Block, J, L., Lee, J., Peltonen, M, L., Bingham, G., (2025) </w:t>
      </w:r>
      <w:r w:rsidRPr="00F941B3">
        <w:rPr>
          <w:rFonts w:ascii="Arial" w:hAnsi="Arial" w:cs="Arial"/>
          <w:i/>
          <w:iCs/>
          <w:sz w:val="22"/>
          <w:szCs w:val="22"/>
        </w:rPr>
        <w:t xml:space="preserve">Rethinking digital transformation in nursing </w:t>
      </w:r>
      <w:hyperlink r:id="rId35" w:anchor="d1e237" w:history="1">
        <w:r w:rsidRPr="00F941B3">
          <w:rPr>
            <w:rStyle w:val="Hyperlink"/>
            <w:rFonts w:ascii="Arial" w:hAnsi="Arial" w:cs="Arial"/>
            <w:sz w:val="22"/>
            <w:szCs w:val="22"/>
          </w:rPr>
          <w:t>https://www.tandfonline.com/doi/full/10.1080/10376178.2025.2605420?scroll=top&amp;needAccess=true#d1e237</w:t>
        </w:r>
      </w:hyperlink>
      <w:r w:rsidRPr="00F941B3">
        <w:rPr>
          <w:rFonts w:ascii="Arial" w:hAnsi="Arial" w:cs="Arial"/>
          <w:sz w:val="22"/>
          <w:szCs w:val="22"/>
        </w:rPr>
        <w:t xml:space="preserve">  [Accessed on 21/04/2026]</w:t>
      </w:r>
    </w:p>
    <w:p w14:paraId="57A5066B" w14:textId="77777777" w:rsidR="0038653A" w:rsidRPr="00F941B3" w:rsidRDefault="0038653A" w:rsidP="008520C0">
      <w:pPr>
        <w:jc w:val="both"/>
        <w:rPr>
          <w:rFonts w:ascii="Arial" w:hAnsi="Arial" w:cs="Arial"/>
          <w:sz w:val="22"/>
          <w:szCs w:val="22"/>
        </w:rPr>
      </w:pPr>
    </w:p>
    <w:p w14:paraId="62CE250C" w14:textId="0FF57C0F" w:rsidR="009E7512" w:rsidRPr="00F941B3" w:rsidRDefault="007C33F0" w:rsidP="008520C0">
      <w:pPr>
        <w:jc w:val="both"/>
        <w:rPr>
          <w:rFonts w:ascii="Arial" w:hAnsi="Arial" w:cs="Arial"/>
          <w:sz w:val="22"/>
          <w:szCs w:val="22"/>
        </w:rPr>
      </w:pPr>
      <w:r w:rsidRPr="00F941B3">
        <w:rPr>
          <w:rFonts w:ascii="Arial" w:hAnsi="Arial" w:cs="Arial"/>
          <w:sz w:val="22"/>
          <w:szCs w:val="22"/>
        </w:rPr>
        <w:t>Maeda, T., (2024)</w:t>
      </w:r>
      <w:r w:rsidR="005F565A" w:rsidRPr="00F941B3">
        <w:rPr>
          <w:rFonts w:ascii="Arial" w:hAnsi="Arial" w:cs="Arial"/>
          <w:sz w:val="22"/>
          <w:szCs w:val="22"/>
        </w:rPr>
        <w:t>.</w:t>
      </w:r>
      <w:r w:rsidRPr="00F941B3">
        <w:rPr>
          <w:rFonts w:ascii="Arial" w:hAnsi="Arial" w:cs="Arial"/>
          <w:sz w:val="22"/>
          <w:szCs w:val="22"/>
        </w:rPr>
        <w:t xml:space="preserve"> </w:t>
      </w:r>
      <w:r w:rsidRPr="00F941B3">
        <w:rPr>
          <w:rFonts w:ascii="Arial" w:hAnsi="Arial" w:cs="Arial"/>
          <w:i/>
          <w:iCs/>
          <w:sz w:val="22"/>
          <w:szCs w:val="22"/>
        </w:rPr>
        <w:t>Advances in digital technology in healthcare</w:t>
      </w:r>
      <w:r w:rsidR="008A6239" w:rsidRPr="00F941B3">
        <w:rPr>
          <w:rFonts w:ascii="Arial" w:hAnsi="Arial" w:cs="Arial"/>
          <w:sz w:val="22"/>
          <w:szCs w:val="22"/>
        </w:rPr>
        <w:t xml:space="preserve"> </w:t>
      </w:r>
      <w:hyperlink r:id="rId36" w:history="1">
        <w:r w:rsidR="008A6239" w:rsidRPr="00F941B3">
          <w:rPr>
            <w:rStyle w:val="Hyperlink"/>
            <w:rFonts w:ascii="Arial" w:hAnsi="Arial" w:cs="Arial"/>
            <w:sz w:val="22"/>
            <w:szCs w:val="22"/>
          </w:rPr>
          <w:t>Advances in digital technology in healthcare | Hypertension Research</w:t>
        </w:r>
      </w:hyperlink>
      <w:r w:rsidR="008A6239" w:rsidRPr="00F941B3">
        <w:rPr>
          <w:rFonts w:ascii="Arial" w:hAnsi="Arial" w:cs="Arial"/>
          <w:sz w:val="22"/>
          <w:szCs w:val="22"/>
        </w:rPr>
        <w:t xml:space="preserve"> [Accessed on 04/04/2026]</w:t>
      </w:r>
    </w:p>
    <w:p w14:paraId="65D7C1A4" w14:textId="77777777" w:rsidR="00490783" w:rsidRPr="00F941B3" w:rsidRDefault="00490783" w:rsidP="008520C0">
      <w:pPr>
        <w:jc w:val="both"/>
        <w:rPr>
          <w:rFonts w:ascii="Arial" w:hAnsi="Arial" w:cs="Arial"/>
          <w:sz w:val="22"/>
          <w:szCs w:val="22"/>
        </w:rPr>
      </w:pPr>
    </w:p>
    <w:p w14:paraId="23ABF0C6" w14:textId="042A4CFA" w:rsidR="00FE4A36" w:rsidRPr="00FE4A36" w:rsidRDefault="00FE4A36" w:rsidP="00F941B3">
      <w:pPr>
        <w:rPr>
          <w:rFonts w:ascii="Arial" w:hAnsi="Arial" w:cs="Arial"/>
        </w:rPr>
      </w:pPr>
      <w:proofErr w:type="spellStart"/>
      <w:r w:rsidRPr="00F941B3">
        <w:rPr>
          <w:rFonts w:ascii="Arial" w:hAnsi="Arial" w:cs="Arial"/>
          <w:sz w:val="22"/>
          <w:szCs w:val="22"/>
        </w:rPr>
        <w:t>Mashuri</w:t>
      </w:r>
      <w:proofErr w:type="spellEnd"/>
      <w:r w:rsidRPr="00F941B3">
        <w:rPr>
          <w:rFonts w:ascii="Arial" w:hAnsi="Arial" w:cs="Arial"/>
          <w:sz w:val="22"/>
          <w:szCs w:val="22"/>
        </w:rPr>
        <w:t xml:space="preserve">, S., (2022) </w:t>
      </w:r>
      <w:r w:rsidRPr="00F941B3">
        <w:rPr>
          <w:rFonts w:ascii="Arial" w:hAnsi="Arial" w:cs="Arial"/>
          <w:i/>
          <w:iCs/>
          <w:sz w:val="22"/>
          <w:szCs w:val="22"/>
        </w:rPr>
        <w:t>Semi-structured interview: a methodological reflection on the development of a qualitative research instrument in educational studies</w:t>
      </w:r>
      <w:r w:rsidRPr="00F941B3">
        <w:rPr>
          <w:rFonts w:ascii="Arial" w:hAnsi="Arial" w:cs="Arial"/>
          <w:sz w:val="22"/>
          <w:szCs w:val="22"/>
        </w:rPr>
        <w:t xml:space="preserve"> </w:t>
      </w:r>
      <w:hyperlink r:id="rId37" w:history="1">
        <w:r w:rsidRPr="00F941B3">
          <w:rPr>
            <w:rStyle w:val="Hyperlink"/>
            <w:rFonts w:ascii="Arial" w:hAnsi="Arial" w:cs="Arial"/>
            <w:sz w:val="22"/>
            <w:szCs w:val="22"/>
          </w:rPr>
          <w:t>https://www.researchgate.net/publication/358893176_Semi-structured_Interview_A_Methodological_Reflection_on_the_Development_of_a_Qualitative_Research_Instrument_in_Educational_Studies</w:t>
        </w:r>
      </w:hyperlink>
      <w:r w:rsidRPr="00F941B3">
        <w:rPr>
          <w:rFonts w:ascii="Arial" w:hAnsi="Arial" w:cs="Arial"/>
          <w:i/>
          <w:iCs/>
          <w:sz w:val="22"/>
          <w:szCs w:val="22"/>
        </w:rPr>
        <w:t xml:space="preserve">  </w:t>
      </w:r>
      <w:r w:rsidRPr="00F941B3">
        <w:rPr>
          <w:rFonts w:ascii="Arial" w:hAnsi="Arial" w:cs="Arial"/>
          <w:sz w:val="22"/>
          <w:szCs w:val="22"/>
        </w:rPr>
        <w:t>[22/04/2026</w:t>
      </w:r>
      <w:r>
        <w:rPr>
          <w:rFonts w:ascii="Arial" w:hAnsi="Arial" w:cs="Arial"/>
        </w:rPr>
        <w:t>]</w:t>
      </w:r>
    </w:p>
    <w:p w14:paraId="5DEA0B05" w14:textId="77777777" w:rsidR="0038653A" w:rsidRDefault="0038653A" w:rsidP="008520C0">
      <w:pPr>
        <w:jc w:val="both"/>
        <w:rPr>
          <w:rFonts w:ascii="Arial" w:hAnsi="Arial" w:cs="Arial"/>
        </w:rPr>
      </w:pPr>
    </w:p>
    <w:p w14:paraId="4582E819" w14:textId="43182DB2" w:rsidR="00490783" w:rsidRPr="00F941B3" w:rsidRDefault="00490783" w:rsidP="008520C0">
      <w:pPr>
        <w:jc w:val="both"/>
        <w:rPr>
          <w:rFonts w:ascii="Arial" w:hAnsi="Arial" w:cs="Arial"/>
          <w:sz w:val="22"/>
          <w:szCs w:val="22"/>
        </w:rPr>
      </w:pPr>
      <w:r w:rsidRPr="00F941B3">
        <w:rPr>
          <w:rFonts w:ascii="Arial" w:hAnsi="Arial" w:cs="Arial"/>
          <w:sz w:val="22"/>
          <w:szCs w:val="22"/>
        </w:rPr>
        <w:t xml:space="preserve">Martinez, N, O., Leyva-Moral, M, J., </w:t>
      </w:r>
      <w:r w:rsidR="007A6215" w:rsidRPr="00F941B3">
        <w:rPr>
          <w:rFonts w:ascii="Arial" w:hAnsi="Arial" w:cs="Arial"/>
          <w:sz w:val="22"/>
          <w:szCs w:val="22"/>
        </w:rPr>
        <w:t xml:space="preserve">(2024) </w:t>
      </w:r>
      <w:r w:rsidR="007A6215" w:rsidRPr="00F941B3">
        <w:rPr>
          <w:rFonts w:ascii="Arial" w:hAnsi="Arial" w:cs="Arial"/>
          <w:i/>
          <w:iCs/>
          <w:sz w:val="22"/>
          <w:szCs w:val="22"/>
        </w:rPr>
        <w:t>Digital transformation led by nurses and nursing managers’ priorities: a qualitative study</w:t>
      </w:r>
      <w:r w:rsidR="007A6215" w:rsidRPr="00F941B3">
        <w:rPr>
          <w:rFonts w:ascii="Arial" w:hAnsi="Arial" w:cs="Arial"/>
          <w:sz w:val="22"/>
          <w:szCs w:val="22"/>
        </w:rPr>
        <w:t xml:space="preserve"> https://pmc.ncbi.nlm.nih.gov/articles/PMC11918896/</w:t>
      </w:r>
    </w:p>
    <w:p w14:paraId="51F865FD" w14:textId="77777777" w:rsidR="007A6215" w:rsidRPr="00F941B3" w:rsidRDefault="007A6215" w:rsidP="008520C0">
      <w:pPr>
        <w:jc w:val="both"/>
        <w:rPr>
          <w:rFonts w:ascii="Arial" w:hAnsi="Arial" w:cs="Arial"/>
          <w:sz w:val="22"/>
          <w:szCs w:val="22"/>
        </w:rPr>
      </w:pPr>
    </w:p>
    <w:p w14:paraId="11D92B49" w14:textId="28CCC042" w:rsidR="00D531CC" w:rsidRPr="00F941B3" w:rsidRDefault="00C05E1A" w:rsidP="008520C0">
      <w:pPr>
        <w:jc w:val="both"/>
        <w:rPr>
          <w:rFonts w:ascii="Arial" w:hAnsi="Arial" w:cs="Arial"/>
          <w:sz w:val="22"/>
          <w:szCs w:val="22"/>
        </w:rPr>
      </w:pPr>
      <w:r w:rsidRPr="00F941B3">
        <w:rPr>
          <w:rFonts w:ascii="Arial" w:hAnsi="Arial" w:cs="Arial"/>
          <w:sz w:val="22"/>
          <w:szCs w:val="22"/>
        </w:rPr>
        <w:t xml:space="preserve">McLeod, S., (2025) </w:t>
      </w:r>
      <w:r w:rsidRPr="00F941B3">
        <w:rPr>
          <w:rFonts w:ascii="Arial" w:hAnsi="Arial" w:cs="Arial"/>
          <w:i/>
          <w:iCs/>
          <w:sz w:val="22"/>
          <w:szCs w:val="22"/>
        </w:rPr>
        <w:t xml:space="preserve">Likert scale </w:t>
      </w:r>
      <w:proofErr w:type="gramStart"/>
      <w:r w:rsidRPr="00F941B3">
        <w:rPr>
          <w:rFonts w:ascii="Arial" w:hAnsi="Arial" w:cs="Arial"/>
          <w:i/>
          <w:iCs/>
          <w:sz w:val="22"/>
          <w:szCs w:val="22"/>
        </w:rPr>
        <w:t>questionnaire :</w:t>
      </w:r>
      <w:proofErr w:type="gramEnd"/>
      <w:r w:rsidRPr="00F941B3">
        <w:rPr>
          <w:rFonts w:ascii="Arial" w:hAnsi="Arial" w:cs="Arial"/>
          <w:i/>
          <w:iCs/>
          <w:sz w:val="22"/>
          <w:szCs w:val="22"/>
        </w:rPr>
        <w:t xml:space="preserve"> examples and analysis</w:t>
      </w:r>
      <w:r w:rsidRPr="00F941B3">
        <w:rPr>
          <w:rFonts w:ascii="Arial" w:hAnsi="Arial" w:cs="Arial"/>
          <w:sz w:val="22"/>
          <w:szCs w:val="22"/>
        </w:rPr>
        <w:t xml:space="preserve"> </w:t>
      </w:r>
      <w:hyperlink r:id="rId38" w:history="1">
        <w:r w:rsidRPr="00F941B3">
          <w:rPr>
            <w:rStyle w:val="Hyperlink"/>
            <w:rFonts w:ascii="Arial" w:hAnsi="Arial" w:cs="Arial"/>
            <w:sz w:val="22"/>
            <w:szCs w:val="22"/>
          </w:rPr>
          <w:t>https://www.simplypsychology.org/likert-scale.html</w:t>
        </w:r>
      </w:hyperlink>
      <w:r w:rsidRPr="00F941B3">
        <w:rPr>
          <w:rFonts w:ascii="Arial" w:hAnsi="Arial" w:cs="Arial"/>
          <w:sz w:val="22"/>
          <w:szCs w:val="22"/>
        </w:rPr>
        <w:t xml:space="preserve"> [Accessed on 22/04/2026]</w:t>
      </w:r>
    </w:p>
    <w:p w14:paraId="3390C9F5" w14:textId="77777777" w:rsidR="0038653A" w:rsidRPr="00F941B3" w:rsidRDefault="0038653A" w:rsidP="008520C0">
      <w:pPr>
        <w:jc w:val="both"/>
        <w:rPr>
          <w:rFonts w:ascii="Arial" w:hAnsi="Arial" w:cs="Arial"/>
          <w:sz w:val="22"/>
          <w:szCs w:val="22"/>
        </w:rPr>
      </w:pPr>
    </w:p>
    <w:p w14:paraId="6E936FCE" w14:textId="76B5B294" w:rsidR="00B917AC" w:rsidRPr="00F941B3" w:rsidRDefault="00B917AC" w:rsidP="008520C0">
      <w:pPr>
        <w:jc w:val="both"/>
        <w:rPr>
          <w:rFonts w:ascii="Arial" w:hAnsi="Arial" w:cs="Arial"/>
          <w:sz w:val="22"/>
          <w:szCs w:val="22"/>
        </w:rPr>
      </w:pPr>
      <w:r w:rsidRPr="00F941B3">
        <w:rPr>
          <w:rFonts w:ascii="Arial" w:hAnsi="Arial" w:cs="Arial"/>
          <w:sz w:val="22"/>
          <w:szCs w:val="22"/>
        </w:rPr>
        <w:t xml:space="preserve">Mommani, M, A., (2020) </w:t>
      </w:r>
      <w:r w:rsidRPr="00F941B3">
        <w:rPr>
          <w:rFonts w:ascii="Arial" w:hAnsi="Arial" w:cs="Arial"/>
          <w:i/>
          <w:iCs/>
          <w:sz w:val="22"/>
          <w:szCs w:val="22"/>
        </w:rPr>
        <w:t>The Unified Theory of Acceptance and use of Technology</w:t>
      </w:r>
      <w:r w:rsidRPr="00F941B3">
        <w:rPr>
          <w:rFonts w:ascii="Arial" w:hAnsi="Arial" w:cs="Arial"/>
          <w:sz w:val="22"/>
          <w:szCs w:val="22"/>
        </w:rPr>
        <w:t xml:space="preserve"> </w:t>
      </w:r>
      <w:hyperlink r:id="rId39" w:history="1">
        <w:r w:rsidRPr="00F941B3">
          <w:rPr>
            <w:rStyle w:val="Hyperlink"/>
            <w:rFonts w:ascii="Arial" w:hAnsi="Arial" w:cs="Arial"/>
            <w:sz w:val="22"/>
            <w:szCs w:val="22"/>
          </w:rPr>
          <w:t>https://www.researchgate.net/publication/338163260_The_Unified_Theory_of_Acceptance_and_Use_of_Technology</w:t>
        </w:r>
      </w:hyperlink>
      <w:r w:rsidRPr="00F941B3">
        <w:rPr>
          <w:rFonts w:ascii="Arial" w:hAnsi="Arial" w:cs="Arial"/>
          <w:sz w:val="22"/>
          <w:szCs w:val="22"/>
        </w:rPr>
        <w:t xml:space="preserve"> [Accessed on 21/04/2024]</w:t>
      </w:r>
    </w:p>
    <w:p w14:paraId="637E8216" w14:textId="77777777" w:rsidR="0038653A" w:rsidRPr="00F941B3" w:rsidRDefault="0038653A" w:rsidP="008520C0">
      <w:pPr>
        <w:jc w:val="both"/>
        <w:rPr>
          <w:rFonts w:ascii="Arial" w:hAnsi="Arial" w:cs="Arial"/>
          <w:sz w:val="22"/>
          <w:szCs w:val="22"/>
        </w:rPr>
      </w:pPr>
    </w:p>
    <w:p w14:paraId="75CFC20D" w14:textId="5729390D" w:rsidR="00A304EA" w:rsidRPr="00F941B3" w:rsidRDefault="00A304EA" w:rsidP="008520C0">
      <w:pPr>
        <w:jc w:val="both"/>
        <w:rPr>
          <w:rFonts w:ascii="Arial" w:hAnsi="Arial" w:cs="Arial"/>
          <w:sz w:val="22"/>
          <w:szCs w:val="22"/>
        </w:rPr>
      </w:pPr>
      <w:proofErr w:type="spellStart"/>
      <w:r w:rsidRPr="00F941B3">
        <w:rPr>
          <w:rFonts w:ascii="Arial" w:hAnsi="Arial" w:cs="Arial"/>
          <w:sz w:val="22"/>
          <w:szCs w:val="22"/>
        </w:rPr>
        <w:t>Mursa</w:t>
      </w:r>
      <w:proofErr w:type="spellEnd"/>
      <w:r w:rsidRPr="00F941B3">
        <w:rPr>
          <w:rFonts w:ascii="Arial" w:hAnsi="Arial" w:cs="Arial"/>
          <w:sz w:val="22"/>
          <w:szCs w:val="22"/>
        </w:rPr>
        <w:t xml:space="preserve">, R., Patterson, C., McErlean, G., Halcomb, </w:t>
      </w:r>
      <w:proofErr w:type="gramStart"/>
      <w:r w:rsidRPr="00F941B3">
        <w:rPr>
          <w:rFonts w:ascii="Arial" w:hAnsi="Arial" w:cs="Arial"/>
          <w:sz w:val="22"/>
          <w:szCs w:val="22"/>
        </w:rPr>
        <w:t>E,.</w:t>
      </w:r>
      <w:proofErr w:type="gramEnd"/>
      <w:r w:rsidRPr="00F941B3">
        <w:rPr>
          <w:rFonts w:ascii="Arial" w:hAnsi="Arial" w:cs="Arial"/>
          <w:sz w:val="22"/>
          <w:szCs w:val="22"/>
        </w:rPr>
        <w:t xml:space="preserve"> (2025) </w:t>
      </w:r>
      <w:r w:rsidRPr="00F941B3">
        <w:rPr>
          <w:rFonts w:ascii="Arial" w:hAnsi="Arial" w:cs="Arial"/>
          <w:i/>
          <w:iCs/>
          <w:sz w:val="22"/>
          <w:szCs w:val="22"/>
        </w:rPr>
        <w:t xml:space="preserve">How many is enough?  Justifying sample size in descriptive quantitative research </w:t>
      </w:r>
      <w:hyperlink r:id="rId40" w:history="1">
        <w:r w:rsidR="00D00316" w:rsidRPr="00F941B3">
          <w:rPr>
            <w:rStyle w:val="Hyperlink"/>
            <w:rFonts w:ascii="Arial" w:hAnsi="Arial" w:cs="Arial"/>
            <w:sz w:val="22"/>
            <w:szCs w:val="22"/>
          </w:rPr>
          <w:t>https://www.researchgate.net/publication/389817146_How_many_is_enough_Justifying_sample_size_in_descriptive_quantitative_research</w:t>
        </w:r>
      </w:hyperlink>
      <w:r w:rsidR="00D00316" w:rsidRPr="00F941B3">
        <w:rPr>
          <w:rFonts w:ascii="Arial" w:hAnsi="Arial" w:cs="Arial"/>
          <w:sz w:val="22"/>
          <w:szCs w:val="22"/>
        </w:rPr>
        <w:t xml:space="preserve"> [Accessed on 23/04/2026]</w:t>
      </w:r>
    </w:p>
    <w:p w14:paraId="24CFE8F8" w14:textId="77777777" w:rsidR="0038653A" w:rsidRPr="00F941B3" w:rsidRDefault="0038653A" w:rsidP="008520C0">
      <w:pPr>
        <w:jc w:val="both"/>
        <w:rPr>
          <w:rFonts w:ascii="Arial" w:hAnsi="Arial" w:cs="Arial"/>
          <w:sz w:val="22"/>
          <w:szCs w:val="22"/>
        </w:rPr>
      </w:pPr>
    </w:p>
    <w:p w14:paraId="14476A37" w14:textId="73267127" w:rsidR="007D0F43" w:rsidRPr="00F941B3" w:rsidRDefault="007D0F43" w:rsidP="008520C0">
      <w:pPr>
        <w:jc w:val="both"/>
        <w:rPr>
          <w:rFonts w:ascii="Arial" w:hAnsi="Arial" w:cs="Arial"/>
          <w:sz w:val="22"/>
          <w:szCs w:val="22"/>
        </w:rPr>
      </w:pPr>
      <w:r w:rsidRPr="00F941B3">
        <w:rPr>
          <w:rFonts w:ascii="Arial" w:hAnsi="Arial" w:cs="Arial"/>
          <w:sz w:val="22"/>
          <w:szCs w:val="22"/>
        </w:rPr>
        <w:lastRenderedPageBreak/>
        <w:t xml:space="preserve">National Audit Office (2020) </w:t>
      </w:r>
      <w:r w:rsidRPr="00F941B3">
        <w:rPr>
          <w:rFonts w:ascii="Arial" w:hAnsi="Arial" w:cs="Arial"/>
          <w:i/>
          <w:iCs/>
          <w:sz w:val="22"/>
          <w:szCs w:val="22"/>
        </w:rPr>
        <w:t>Digital Transformation in the NHS</w:t>
      </w:r>
      <w:r w:rsidRPr="00F941B3">
        <w:rPr>
          <w:rFonts w:ascii="Arial" w:hAnsi="Arial" w:cs="Arial"/>
          <w:sz w:val="22"/>
          <w:szCs w:val="22"/>
        </w:rPr>
        <w:t xml:space="preserve"> </w:t>
      </w:r>
      <w:hyperlink r:id="rId41" w:history="1">
        <w:r w:rsidRPr="00F941B3">
          <w:rPr>
            <w:rStyle w:val="Hyperlink"/>
            <w:rFonts w:ascii="Arial" w:hAnsi="Arial" w:cs="Arial"/>
            <w:sz w:val="22"/>
            <w:szCs w:val="22"/>
          </w:rPr>
          <w:t>https://www.nao.org.uk/wp-content/uploads/2019/05/Digital-transformation-in-the-NHS.pdf</w:t>
        </w:r>
      </w:hyperlink>
      <w:r w:rsidRPr="00F941B3">
        <w:rPr>
          <w:rFonts w:ascii="Arial" w:hAnsi="Arial" w:cs="Arial"/>
          <w:sz w:val="22"/>
          <w:szCs w:val="22"/>
        </w:rPr>
        <w:t xml:space="preserve"> [Accessed on 15/04/2026]</w:t>
      </w:r>
    </w:p>
    <w:p w14:paraId="2E98DD0A" w14:textId="77777777" w:rsidR="0038653A" w:rsidRDefault="0038653A" w:rsidP="008520C0">
      <w:pPr>
        <w:jc w:val="both"/>
        <w:rPr>
          <w:rFonts w:ascii="Arial" w:hAnsi="Arial" w:cs="Arial"/>
        </w:rPr>
      </w:pPr>
    </w:p>
    <w:p w14:paraId="0CFC400B" w14:textId="54A08EF3" w:rsidR="00C35814" w:rsidRPr="00F941B3" w:rsidRDefault="00C35814" w:rsidP="008520C0">
      <w:pPr>
        <w:jc w:val="both"/>
        <w:rPr>
          <w:rFonts w:ascii="Arial" w:hAnsi="Arial" w:cs="Arial"/>
          <w:sz w:val="22"/>
          <w:szCs w:val="22"/>
        </w:rPr>
      </w:pPr>
      <w:r w:rsidRPr="00F941B3">
        <w:rPr>
          <w:rFonts w:ascii="Arial" w:hAnsi="Arial" w:cs="Arial"/>
          <w:sz w:val="22"/>
          <w:szCs w:val="22"/>
        </w:rPr>
        <w:t xml:space="preserve">National Institute of Health (2025) </w:t>
      </w:r>
      <w:r w:rsidRPr="00F941B3">
        <w:rPr>
          <w:rFonts w:ascii="Arial" w:hAnsi="Arial" w:cs="Arial"/>
          <w:i/>
          <w:iCs/>
          <w:sz w:val="22"/>
          <w:szCs w:val="22"/>
        </w:rPr>
        <w:t xml:space="preserve">Guiding Principles for Ethical Research pursuing potential research participants </w:t>
      </w:r>
      <w:hyperlink r:id="rId42" w:history="1">
        <w:r w:rsidRPr="00F941B3">
          <w:rPr>
            <w:rStyle w:val="Hyperlink"/>
            <w:rFonts w:ascii="Arial" w:hAnsi="Arial" w:cs="Arial"/>
            <w:sz w:val="22"/>
            <w:szCs w:val="22"/>
          </w:rPr>
          <w:t>https://www.nih.gov/health-information/nih-clinical-research-trials-you/guiding-principles-ethical-research</w:t>
        </w:r>
      </w:hyperlink>
      <w:r w:rsidRPr="00F941B3">
        <w:rPr>
          <w:rFonts w:ascii="Arial" w:hAnsi="Arial" w:cs="Arial"/>
          <w:sz w:val="22"/>
          <w:szCs w:val="22"/>
        </w:rPr>
        <w:t xml:space="preserve"> </w:t>
      </w:r>
    </w:p>
    <w:p w14:paraId="3E10262C" w14:textId="77777777" w:rsidR="00C35814" w:rsidRPr="009668AF" w:rsidRDefault="00C35814" w:rsidP="008520C0">
      <w:pPr>
        <w:jc w:val="both"/>
        <w:rPr>
          <w:rFonts w:ascii="Arial" w:hAnsi="Arial" w:cs="Arial"/>
          <w:sz w:val="22"/>
          <w:szCs w:val="22"/>
        </w:rPr>
      </w:pPr>
    </w:p>
    <w:p w14:paraId="0D8AF52E" w14:textId="44319AE5" w:rsidR="00527EAF" w:rsidRPr="009668AF" w:rsidRDefault="00527EAF" w:rsidP="008520C0">
      <w:pPr>
        <w:jc w:val="both"/>
        <w:rPr>
          <w:rFonts w:ascii="Arial" w:hAnsi="Arial" w:cs="Arial"/>
          <w:sz w:val="22"/>
          <w:szCs w:val="22"/>
        </w:rPr>
      </w:pPr>
      <w:r w:rsidRPr="009668AF">
        <w:rPr>
          <w:rFonts w:ascii="Arial" w:hAnsi="Arial" w:cs="Arial"/>
          <w:sz w:val="22"/>
          <w:szCs w:val="22"/>
        </w:rPr>
        <w:t xml:space="preserve">National Health Service Confederation (2025) </w:t>
      </w:r>
      <w:r w:rsidR="00D10741" w:rsidRPr="009668AF">
        <w:rPr>
          <w:rFonts w:ascii="Arial" w:hAnsi="Arial" w:cs="Arial"/>
          <w:i/>
          <w:iCs/>
          <w:sz w:val="22"/>
          <w:szCs w:val="22"/>
        </w:rPr>
        <w:t>Digital transformation in the NHS: a reference guide</w:t>
      </w:r>
      <w:r w:rsidR="00D10741" w:rsidRPr="009668AF">
        <w:rPr>
          <w:rFonts w:ascii="Arial" w:hAnsi="Arial" w:cs="Arial"/>
          <w:sz w:val="22"/>
          <w:szCs w:val="22"/>
        </w:rPr>
        <w:t xml:space="preserve"> </w:t>
      </w:r>
      <w:hyperlink r:id="rId43" w:history="1">
        <w:r w:rsidR="00D10741" w:rsidRPr="009668AF">
          <w:rPr>
            <w:rStyle w:val="Hyperlink"/>
            <w:rFonts w:ascii="Arial" w:hAnsi="Arial" w:cs="Arial"/>
            <w:sz w:val="22"/>
            <w:szCs w:val="22"/>
          </w:rPr>
          <w:t>Digital transformation in the NHS: a reference guide | NHS Confederation</w:t>
        </w:r>
      </w:hyperlink>
    </w:p>
    <w:p w14:paraId="63FC162A" w14:textId="77777777" w:rsidR="0038653A" w:rsidRDefault="0038653A" w:rsidP="008520C0">
      <w:pPr>
        <w:jc w:val="both"/>
        <w:rPr>
          <w:rFonts w:ascii="Arial" w:hAnsi="Arial" w:cs="Arial"/>
        </w:rPr>
      </w:pPr>
    </w:p>
    <w:p w14:paraId="460172A0" w14:textId="39649D87" w:rsidR="006A57C9" w:rsidRPr="009668AF" w:rsidRDefault="006A57C9" w:rsidP="008520C0">
      <w:pPr>
        <w:jc w:val="both"/>
        <w:rPr>
          <w:rFonts w:ascii="Arial" w:hAnsi="Arial" w:cs="Arial"/>
          <w:sz w:val="22"/>
          <w:szCs w:val="22"/>
        </w:rPr>
      </w:pPr>
      <w:r w:rsidRPr="009668AF">
        <w:rPr>
          <w:rFonts w:ascii="Arial" w:hAnsi="Arial" w:cs="Arial"/>
          <w:sz w:val="22"/>
          <w:szCs w:val="22"/>
        </w:rPr>
        <w:t>National Health Service England (2023</w:t>
      </w:r>
      <w:r w:rsidR="005F565A" w:rsidRPr="009668AF">
        <w:rPr>
          <w:rFonts w:ascii="Arial" w:hAnsi="Arial" w:cs="Arial"/>
          <w:sz w:val="22"/>
          <w:szCs w:val="22"/>
        </w:rPr>
        <w:t>.</w:t>
      </w:r>
      <w:r w:rsidRPr="009668AF">
        <w:rPr>
          <w:rFonts w:ascii="Arial" w:hAnsi="Arial" w:cs="Arial"/>
          <w:sz w:val="22"/>
          <w:szCs w:val="22"/>
        </w:rPr>
        <w:t xml:space="preserve">) </w:t>
      </w:r>
      <w:r w:rsidR="00902FE3" w:rsidRPr="009668AF">
        <w:rPr>
          <w:rFonts w:ascii="Arial" w:hAnsi="Arial" w:cs="Arial"/>
          <w:i/>
          <w:iCs/>
          <w:sz w:val="22"/>
          <w:szCs w:val="22"/>
        </w:rPr>
        <w:t>Inclusive digital healthcare a framework for NHS action on digital i</w:t>
      </w:r>
      <w:r w:rsidR="00260C4D" w:rsidRPr="009668AF">
        <w:rPr>
          <w:rFonts w:ascii="Arial" w:hAnsi="Arial" w:cs="Arial"/>
          <w:i/>
          <w:iCs/>
          <w:sz w:val="22"/>
          <w:szCs w:val="22"/>
        </w:rPr>
        <w:t xml:space="preserve">nclusion </w:t>
      </w:r>
      <w:hyperlink r:id="rId44" w:anchor=":~:text=Resources-,Context,not%20yet%20accessible%20for%20everyone.&amp;text=Some%20particular%20groups%20face%20a,in%20understanding%20the%20English%20language" w:history="1">
        <w:r w:rsidR="00102955" w:rsidRPr="009668AF">
          <w:rPr>
            <w:rStyle w:val="Hyperlink"/>
            <w:rFonts w:ascii="Arial" w:hAnsi="Arial" w:cs="Arial"/>
            <w:sz w:val="22"/>
            <w:szCs w:val="22"/>
          </w:rPr>
          <w:t>https://www.england.nhs.uk/long-read/inclusive-digital-healthcare-a-framework-for-nhs-action-on-digital-inclusion/#:~:text=Resources-,Context,not%20yet%20accessible%20for%20everyone.&amp;text=Some%20particular%20groups%20face%20a,in%20understanding%20the%20English%20language</w:t>
        </w:r>
      </w:hyperlink>
      <w:r w:rsidR="00102955" w:rsidRPr="009668AF">
        <w:rPr>
          <w:rFonts w:ascii="Arial" w:hAnsi="Arial" w:cs="Arial"/>
          <w:i/>
          <w:iCs/>
          <w:sz w:val="22"/>
          <w:szCs w:val="22"/>
        </w:rPr>
        <w:t xml:space="preserve">  </w:t>
      </w:r>
      <w:r w:rsidR="005F565A" w:rsidRPr="009668AF">
        <w:rPr>
          <w:rFonts w:ascii="Arial" w:hAnsi="Arial" w:cs="Arial"/>
          <w:sz w:val="22"/>
          <w:szCs w:val="22"/>
        </w:rPr>
        <w:t>[Accessed on 14/04/2026]</w:t>
      </w:r>
    </w:p>
    <w:p w14:paraId="50214295" w14:textId="77777777" w:rsidR="0038653A" w:rsidRDefault="0038653A" w:rsidP="008520C0">
      <w:pPr>
        <w:jc w:val="both"/>
        <w:rPr>
          <w:rFonts w:ascii="Arial" w:hAnsi="Arial" w:cs="Arial"/>
        </w:rPr>
      </w:pPr>
    </w:p>
    <w:p w14:paraId="4253BDC1" w14:textId="58EB2618" w:rsidR="00244A3F" w:rsidRPr="009668AF" w:rsidRDefault="00244A3F" w:rsidP="008520C0">
      <w:pPr>
        <w:jc w:val="both"/>
        <w:rPr>
          <w:rFonts w:ascii="Arial" w:hAnsi="Arial" w:cs="Arial"/>
          <w:sz w:val="22"/>
          <w:szCs w:val="22"/>
        </w:rPr>
      </w:pPr>
      <w:r w:rsidRPr="009668AF">
        <w:rPr>
          <w:rFonts w:ascii="Arial" w:hAnsi="Arial" w:cs="Arial"/>
          <w:sz w:val="22"/>
          <w:szCs w:val="22"/>
        </w:rPr>
        <w:t>N</w:t>
      </w:r>
      <w:r w:rsidR="00FA2571" w:rsidRPr="009668AF">
        <w:rPr>
          <w:rFonts w:ascii="Arial" w:hAnsi="Arial" w:cs="Arial"/>
          <w:sz w:val="22"/>
          <w:szCs w:val="22"/>
        </w:rPr>
        <w:t xml:space="preserve">ational Health Service (2025) </w:t>
      </w:r>
      <w:r w:rsidR="00FA2571" w:rsidRPr="009668AF">
        <w:rPr>
          <w:rFonts w:ascii="Arial" w:hAnsi="Arial" w:cs="Arial"/>
          <w:i/>
          <w:iCs/>
          <w:sz w:val="22"/>
          <w:szCs w:val="22"/>
        </w:rPr>
        <w:t>Digital transformation under pressure s</w:t>
      </w:r>
      <w:r w:rsidR="005033C7" w:rsidRPr="009668AF">
        <w:rPr>
          <w:rFonts w:ascii="Arial" w:hAnsi="Arial" w:cs="Arial"/>
          <w:i/>
          <w:iCs/>
          <w:sz w:val="22"/>
          <w:szCs w:val="22"/>
        </w:rPr>
        <w:t xml:space="preserve">ustaining momentum amidst NHS reorganisation </w:t>
      </w:r>
      <w:r w:rsidR="00654305" w:rsidRPr="009668AF">
        <w:rPr>
          <w:rFonts w:ascii="Arial" w:hAnsi="Arial" w:cs="Arial"/>
          <w:i/>
          <w:iCs/>
          <w:sz w:val="22"/>
          <w:szCs w:val="22"/>
        </w:rPr>
        <w:t xml:space="preserve"> </w:t>
      </w:r>
      <w:hyperlink r:id="rId45" w:anchor=":~:text=Pritesh%20Mistry%20was%20straight%2Dtalking,the%20basics%20don't%20work" w:history="1">
        <w:r w:rsidR="00C30FA2" w:rsidRPr="009668AF">
          <w:rPr>
            <w:rStyle w:val="Hyperlink"/>
            <w:rFonts w:ascii="Arial" w:hAnsi="Arial" w:cs="Arial"/>
            <w:sz w:val="22"/>
            <w:szCs w:val="22"/>
          </w:rPr>
          <w:t>https://www.sbs.nhs.uk/news/digital-transformation-under-pressure-sustaining-momentum-amidst-nhs-reorganisation/#:~:text=Pritesh%20Mistry%20was%20straight%2Dtalking,the%20basics%20don't%20work</w:t>
        </w:r>
      </w:hyperlink>
      <w:r w:rsidR="00C30FA2" w:rsidRPr="009668AF">
        <w:rPr>
          <w:rFonts w:ascii="Arial" w:hAnsi="Arial" w:cs="Arial"/>
          <w:sz w:val="22"/>
          <w:szCs w:val="22"/>
        </w:rPr>
        <w:t xml:space="preserve">. </w:t>
      </w:r>
      <w:r w:rsidR="00A03B04" w:rsidRPr="009668AF">
        <w:rPr>
          <w:rFonts w:ascii="Arial" w:hAnsi="Arial" w:cs="Arial"/>
          <w:sz w:val="22"/>
          <w:szCs w:val="22"/>
        </w:rPr>
        <w:t>[Accessed on 21/04/2026]</w:t>
      </w:r>
    </w:p>
    <w:p w14:paraId="081CBD6E" w14:textId="7416E074" w:rsidR="00D7095C" w:rsidRPr="009668AF" w:rsidRDefault="00D7095C" w:rsidP="009F0FEB">
      <w:pPr>
        <w:pStyle w:val="Heading1"/>
        <w:shd w:val="clear" w:color="auto" w:fill="FFFFFF"/>
        <w:rPr>
          <w:rFonts w:ascii="Arial" w:hAnsi="Arial" w:cs="Arial"/>
          <w:color w:val="000000" w:themeColor="text1"/>
          <w:sz w:val="22"/>
          <w:szCs w:val="22"/>
        </w:rPr>
      </w:pPr>
      <w:proofErr w:type="spellStart"/>
      <w:r w:rsidRPr="009668AF">
        <w:rPr>
          <w:rFonts w:ascii="Arial" w:hAnsi="Arial" w:cs="Arial"/>
          <w:color w:val="000000" w:themeColor="text1"/>
          <w:sz w:val="22"/>
          <w:szCs w:val="22"/>
        </w:rPr>
        <w:t>Oranga</w:t>
      </w:r>
      <w:proofErr w:type="spellEnd"/>
      <w:r w:rsidRPr="009668AF">
        <w:rPr>
          <w:rFonts w:ascii="Arial" w:hAnsi="Arial" w:cs="Arial"/>
          <w:color w:val="000000" w:themeColor="text1"/>
          <w:sz w:val="22"/>
          <w:szCs w:val="22"/>
        </w:rPr>
        <w:t xml:space="preserve">, J., </w:t>
      </w:r>
      <w:proofErr w:type="spellStart"/>
      <w:r w:rsidRPr="009668AF">
        <w:rPr>
          <w:rFonts w:ascii="Arial" w:hAnsi="Arial" w:cs="Arial"/>
          <w:color w:val="000000" w:themeColor="text1"/>
          <w:sz w:val="22"/>
          <w:szCs w:val="22"/>
        </w:rPr>
        <w:t>Matere</w:t>
      </w:r>
      <w:proofErr w:type="spellEnd"/>
      <w:r w:rsidRPr="009668AF">
        <w:rPr>
          <w:rFonts w:ascii="Arial" w:hAnsi="Arial" w:cs="Arial"/>
          <w:color w:val="000000" w:themeColor="text1"/>
          <w:sz w:val="22"/>
          <w:szCs w:val="22"/>
        </w:rPr>
        <w:t xml:space="preserve">, A., </w:t>
      </w:r>
      <w:proofErr w:type="spellStart"/>
      <w:r w:rsidRPr="009668AF">
        <w:rPr>
          <w:rFonts w:ascii="Arial" w:hAnsi="Arial" w:cs="Arial"/>
          <w:color w:val="000000" w:themeColor="text1"/>
          <w:sz w:val="22"/>
          <w:szCs w:val="22"/>
        </w:rPr>
        <w:t>N</w:t>
      </w:r>
      <w:r w:rsidR="00D61EA5" w:rsidRPr="009668AF">
        <w:rPr>
          <w:rFonts w:ascii="Arial" w:hAnsi="Arial" w:cs="Arial"/>
          <w:color w:val="000000" w:themeColor="text1"/>
          <w:sz w:val="22"/>
          <w:szCs w:val="22"/>
        </w:rPr>
        <w:t>jural</w:t>
      </w:r>
      <w:proofErr w:type="spellEnd"/>
      <w:r w:rsidR="00D61EA5" w:rsidRPr="009668AF">
        <w:rPr>
          <w:rFonts w:ascii="Arial" w:hAnsi="Arial" w:cs="Arial"/>
          <w:color w:val="000000" w:themeColor="text1"/>
          <w:sz w:val="22"/>
          <w:szCs w:val="22"/>
        </w:rPr>
        <w:t xml:space="preserve">, E., (2025) </w:t>
      </w:r>
      <w:r w:rsidR="00D61EA5" w:rsidRPr="009668AF">
        <w:rPr>
          <w:rFonts w:ascii="Arial" w:hAnsi="Arial" w:cs="Arial"/>
          <w:i/>
          <w:iCs/>
          <w:color w:val="000000" w:themeColor="text1"/>
          <w:sz w:val="22"/>
          <w:szCs w:val="22"/>
        </w:rPr>
        <w:t xml:space="preserve">The mixed methods research approach: an overview </w:t>
      </w:r>
      <w:hyperlink r:id="rId46" w:anchor=":~:text=Consequently%2C%20the%20main%20advantages%20of,all%20phases%20of%20the%20research" w:history="1">
        <w:r w:rsidR="00D61EA5" w:rsidRPr="009668AF">
          <w:rPr>
            <w:rStyle w:val="Hyperlink"/>
            <w:rFonts w:ascii="Arial" w:hAnsi="Arial" w:cs="Arial"/>
            <w:sz w:val="22"/>
            <w:szCs w:val="22"/>
          </w:rPr>
          <w:t>https://www.researchgate.net/publication/390609637_The_Mixed_Methods_Research_Approach_An_Overview#:~:text=Consequently%2C%20the%20main%20advantages%20of,all%20phases%20of%20the%20research</w:t>
        </w:r>
      </w:hyperlink>
      <w:r w:rsidR="00D61EA5" w:rsidRPr="009668AF">
        <w:rPr>
          <w:rFonts w:ascii="Arial" w:hAnsi="Arial" w:cs="Arial"/>
          <w:color w:val="000000" w:themeColor="text1"/>
          <w:sz w:val="22"/>
          <w:szCs w:val="22"/>
        </w:rPr>
        <w:t>.</w:t>
      </w:r>
      <w:r w:rsidR="00D61EA5" w:rsidRPr="009668AF">
        <w:rPr>
          <w:rFonts w:ascii="Arial" w:hAnsi="Arial" w:cs="Arial"/>
          <w:i/>
          <w:iCs/>
          <w:color w:val="000000" w:themeColor="text1"/>
          <w:sz w:val="22"/>
          <w:szCs w:val="22"/>
        </w:rPr>
        <w:t xml:space="preserve"> </w:t>
      </w:r>
      <w:r w:rsidR="00D61EA5" w:rsidRPr="009668AF">
        <w:rPr>
          <w:rFonts w:ascii="Arial" w:hAnsi="Arial" w:cs="Arial"/>
          <w:color w:val="000000" w:themeColor="text1"/>
          <w:sz w:val="22"/>
          <w:szCs w:val="22"/>
        </w:rPr>
        <w:t>[Accessed on 22/04/2026]</w:t>
      </w:r>
    </w:p>
    <w:p w14:paraId="17EC3BC0" w14:textId="6CD4A5C5" w:rsidR="001B12B1" w:rsidRPr="009668AF" w:rsidRDefault="001B12B1" w:rsidP="009F0FEB">
      <w:pPr>
        <w:pStyle w:val="Heading1"/>
        <w:shd w:val="clear" w:color="auto" w:fill="FFFFFF"/>
        <w:rPr>
          <w:rFonts w:ascii="Arial" w:hAnsi="Arial" w:cs="Arial"/>
          <w:color w:val="000000" w:themeColor="text1"/>
          <w:sz w:val="22"/>
          <w:szCs w:val="22"/>
        </w:rPr>
      </w:pPr>
      <w:r>
        <w:rPr>
          <w:rFonts w:ascii="Arial" w:hAnsi="Arial" w:cs="Arial"/>
          <w:color w:val="000000" w:themeColor="text1"/>
          <w:sz w:val="22"/>
          <w:szCs w:val="22"/>
        </w:rPr>
        <w:t>P</w:t>
      </w:r>
      <w:r w:rsidR="00A729EB">
        <w:rPr>
          <w:rFonts w:ascii="Arial" w:hAnsi="Arial" w:cs="Arial"/>
          <w:color w:val="000000" w:themeColor="text1"/>
          <w:sz w:val="22"/>
          <w:szCs w:val="22"/>
        </w:rPr>
        <w:t xml:space="preserve">alinkas, A, L., </w:t>
      </w:r>
      <w:proofErr w:type="spellStart"/>
      <w:r w:rsidR="00A729EB">
        <w:rPr>
          <w:rFonts w:ascii="Arial" w:hAnsi="Arial" w:cs="Arial"/>
          <w:color w:val="000000" w:themeColor="text1"/>
          <w:sz w:val="22"/>
          <w:szCs w:val="22"/>
        </w:rPr>
        <w:t>Horwit</w:t>
      </w:r>
      <w:proofErr w:type="spellEnd"/>
      <w:r w:rsidR="00A729EB">
        <w:rPr>
          <w:rFonts w:ascii="Arial" w:hAnsi="Arial" w:cs="Arial"/>
          <w:color w:val="000000" w:themeColor="text1"/>
          <w:sz w:val="22"/>
          <w:szCs w:val="22"/>
        </w:rPr>
        <w:t xml:space="preserve">, Z, M, S., </w:t>
      </w:r>
      <w:proofErr w:type="spellStart"/>
      <w:r w:rsidR="00A729EB">
        <w:rPr>
          <w:rFonts w:ascii="Arial" w:hAnsi="Arial" w:cs="Arial"/>
          <w:color w:val="000000" w:themeColor="text1"/>
          <w:sz w:val="22"/>
          <w:szCs w:val="22"/>
        </w:rPr>
        <w:t>Horwit</w:t>
      </w:r>
      <w:proofErr w:type="spellEnd"/>
      <w:r w:rsidR="00A729EB">
        <w:rPr>
          <w:rFonts w:ascii="Arial" w:hAnsi="Arial" w:cs="Arial"/>
          <w:color w:val="000000" w:themeColor="text1"/>
          <w:sz w:val="22"/>
          <w:szCs w:val="22"/>
        </w:rPr>
        <w:t xml:space="preserve">, Z, M, S., Greem, A, A., Wisdom, P, J., Duan, N., Hoagwood, K., (2015) </w:t>
      </w:r>
      <w:r w:rsidR="00A729EB" w:rsidRPr="009668AF">
        <w:rPr>
          <w:rFonts w:ascii="Arial" w:hAnsi="Arial" w:cs="Arial"/>
          <w:i/>
          <w:iCs/>
          <w:color w:val="000000" w:themeColor="text1"/>
          <w:sz w:val="22"/>
          <w:szCs w:val="22"/>
        </w:rPr>
        <w:t>Purposeful sampling for qualitative data collection and analysis in mixed</w:t>
      </w:r>
      <w:r w:rsidR="009668AF">
        <w:rPr>
          <w:rFonts w:ascii="Arial" w:hAnsi="Arial" w:cs="Arial"/>
          <w:i/>
          <w:iCs/>
          <w:color w:val="000000" w:themeColor="text1"/>
          <w:sz w:val="22"/>
          <w:szCs w:val="22"/>
        </w:rPr>
        <w:t xml:space="preserve"> </w:t>
      </w:r>
      <w:r w:rsidR="009668AF" w:rsidRPr="009668AF">
        <w:rPr>
          <w:rFonts w:ascii="Arial" w:hAnsi="Arial" w:cs="Arial"/>
          <w:color w:val="000000" w:themeColor="text1"/>
          <w:sz w:val="22"/>
          <w:szCs w:val="22"/>
        </w:rPr>
        <w:t>https://pmc.ncbi.nlm.nih.gov/articles/PMC4012002/</w:t>
      </w:r>
    </w:p>
    <w:p w14:paraId="5572C154" w14:textId="77E143A0" w:rsidR="00A03B04" w:rsidRPr="009668AF" w:rsidRDefault="00A03B04" w:rsidP="009F0FEB">
      <w:pPr>
        <w:pStyle w:val="Heading1"/>
        <w:shd w:val="clear" w:color="auto" w:fill="FFFFFF"/>
        <w:rPr>
          <w:rFonts w:ascii="Arial" w:hAnsi="Arial" w:cs="Arial"/>
          <w:color w:val="000000" w:themeColor="text1"/>
          <w:sz w:val="22"/>
          <w:szCs w:val="22"/>
        </w:rPr>
      </w:pPr>
      <w:r w:rsidRPr="009668AF">
        <w:rPr>
          <w:rFonts w:ascii="Arial" w:hAnsi="Arial" w:cs="Arial"/>
          <w:color w:val="000000" w:themeColor="text1"/>
          <w:sz w:val="22"/>
          <w:szCs w:val="22"/>
        </w:rPr>
        <w:t xml:space="preserve">Pretorius, L., (2024). </w:t>
      </w:r>
      <w:r w:rsidRPr="009668AF">
        <w:rPr>
          <w:rFonts w:ascii="Arial" w:hAnsi="Arial" w:cs="Arial"/>
          <w:i/>
          <w:iCs/>
          <w:color w:val="000000" w:themeColor="text1"/>
          <w:sz w:val="22"/>
          <w:szCs w:val="22"/>
        </w:rPr>
        <w:t>Demystifying research paradigms: navigating ontology, epistemology and axiology in research</w:t>
      </w:r>
      <w:r w:rsidRPr="009668AF">
        <w:rPr>
          <w:rFonts w:ascii="Arial" w:hAnsi="Arial" w:cs="Arial"/>
          <w:color w:val="000000" w:themeColor="text1"/>
          <w:sz w:val="22"/>
          <w:szCs w:val="22"/>
        </w:rPr>
        <w:t xml:space="preserve"> </w:t>
      </w:r>
      <w:hyperlink r:id="rId47" w:history="1">
        <w:r w:rsidRPr="009668AF">
          <w:rPr>
            <w:rStyle w:val="Hyperlink"/>
            <w:rFonts w:ascii="Arial" w:hAnsi="Arial" w:cs="Arial"/>
            <w:sz w:val="22"/>
            <w:szCs w:val="22"/>
          </w:rPr>
          <w:t>https://nsuworks.nova.edu/cgi/viewcontent.cgi?article=7632&amp;context=tqr</w:t>
        </w:r>
      </w:hyperlink>
      <w:r w:rsidRPr="009668AF">
        <w:rPr>
          <w:rFonts w:ascii="Arial" w:hAnsi="Arial" w:cs="Arial"/>
          <w:color w:val="000000" w:themeColor="text1"/>
          <w:sz w:val="22"/>
          <w:szCs w:val="22"/>
        </w:rPr>
        <w:t xml:space="preserve">  [Accessed on 21/04/2026]</w:t>
      </w:r>
    </w:p>
    <w:p w14:paraId="1159CD67" w14:textId="025A18B6" w:rsidR="009F0FEB" w:rsidRPr="009668AF" w:rsidRDefault="009F0FEB" w:rsidP="009F0FEB">
      <w:pPr>
        <w:pStyle w:val="Heading1"/>
        <w:shd w:val="clear" w:color="auto" w:fill="FFFFFF"/>
        <w:rPr>
          <w:rFonts w:ascii="Arial" w:hAnsi="Arial" w:cs="Arial"/>
          <w:color w:val="000000"/>
          <w:spacing w:val="-5"/>
          <w:sz w:val="22"/>
          <w:szCs w:val="22"/>
        </w:rPr>
      </w:pPr>
      <w:r w:rsidRPr="009668AF">
        <w:rPr>
          <w:rFonts w:ascii="Arial" w:hAnsi="Arial" w:cs="Arial"/>
          <w:color w:val="000000" w:themeColor="text1"/>
          <w:sz w:val="22"/>
          <w:szCs w:val="22"/>
        </w:rPr>
        <w:t xml:space="preserve">Roe, R., (2024) </w:t>
      </w:r>
      <w:r w:rsidRPr="009668AF">
        <w:rPr>
          <w:rFonts w:ascii="Arial" w:hAnsi="Arial" w:cs="Arial"/>
          <w:i/>
          <w:iCs/>
          <w:color w:val="000000"/>
          <w:spacing w:val="-5"/>
          <w:sz w:val="22"/>
          <w:szCs w:val="22"/>
        </w:rPr>
        <w:t>How to Leverage the Technology Acceptance Model to Enhance Healthcare Simulation Adoption</w:t>
      </w:r>
      <w:r w:rsidR="00F23203" w:rsidRPr="009668AF">
        <w:rPr>
          <w:rFonts w:ascii="Arial" w:hAnsi="Arial" w:cs="Arial"/>
          <w:color w:val="000000"/>
          <w:spacing w:val="-5"/>
          <w:sz w:val="22"/>
          <w:szCs w:val="22"/>
        </w:rPr>
        <w:t xml:space="preserve"> </w:t>
      </w:r>
      <w:hyperlink r:id="rId48" w:history="1">
        <w:r w:rsidR="00F23203" w:rsidRPr="009668AF">
          <w:rPr>
            <w:rStyle w:val="Hyperlink"/>
            <w:rFonts w:ascii="Arial" w:hAnsi="Arial" w:cs="Arial"/>
            <w:spacing w:val="-5"/>
            <w:sz w:val="22"/>
            <w:szCs w:val="22"/>
          </w:rPr>
          <w:t>https://www.healthysimulation.com/technology-acceptance-model-tam-healthcare-simulation/</w:t>
        </w:r>
      </w:hyperlink>
      <w:r w:rsidR="00F23203" w:rsidRPr="009668AF">
        <w:rPr>
          <w:rFonts w:ascii="Arial" w:hAnsi="Arial" w:cs="Arial"/>
          <w:color w:val="000000"/>
          <w:spacing w:val="-5"/>
          <w:sz w:val="22"/>
          <w:szCs w:val="22"/>
        </w:rPr>
        <w:t xml:space="preserve"> [Accessed on 21/04/2026]</w:t>
      </w:r>
    </w:p>
    <w:p w14:paraId="4125E0A0" w14:textId="77777777" w:rsidR="00AB2D68" w:rsidRPr="009668AF" w:rsidRDefault="00AB2D68" w:rsidP="008520C0">
      <w:pPr>
        <w:jc w:val="both"/>
        <w:rPr>
          <w:rFonts w:ascii="Arial" w:hAnsi="Arial" w:cs="Arial"/>
          <w:sz w:val="22"/>
          <w:szCs w:val="22"/>
        </w:rPr>
      </w:pPr>
    </w:p>
    <w:p w14:paraId="088514A3" w14:textId="25FD0658" w:rsidR="00496EB7" w:rsidRPr="009668AF" w:rsidRDefault="00496EB7" w:rsidP="008520C0">
      <w:pPr>
        <w:jc w:val="both"/>
        <w:rPr>
          <w:rFonts w:ascii="Arial" w:hAnsi="Arial" w:cs="Arial"/>
          <w:sz w:val="22"/>
          <w:szCs w:val="22"/>
        </w:rPr>
      </w:pPr>
      <w:r w:rsidRPr="009668AF">
        <w:rPr>
          <w:rFonts w:ascii="Arial" w:hAnsi="Arial" w:cs="Arial"/>
          <w:sz w:val="22"/>
          <w:szCs w:val="22"/>
        </w:rPr>
        <w:t>Sati</w:t>
      </w:r>
      <w:r w:rsidR="00AB2D68" w:rsidRPr="009668AF">
        <w:rPr>
          <w:rFonts w:ascii="Arial" w:hAnsi="Arial" w:cs="Arial"/>
          <w:sz w:val="22"/>
          <w:szCs w:val="22"/>
        </w:rPr>
        <w:t xml:space="preserve">, S., Thiessen, T., </w:t>
      </w:r>
      <w:proofErr w:type="spellStart"/>
      <w:r w:rsidR="00AB2D68" w:rsidRPr="009668AF">
        <w:rPr>
          <w:rFonts w:ascii="Arial" w:hAnsi="Arial" w:cs="Arial"/>
          <w:sz w:val="22"/>
          <w:szCs w:val="22"/>
        </w:rPr>
        <w:t>Schmailzi</w:t>
      </w:r>
      <w:proofErr w:type="spellEnd"/>
      <w:r w:rsidR="00AB2D68" w:rsidRPr="009668AF">
        <w:rPr>
          <w:rFonts w:ascii="Arial" w:hAnsi="Arial" w:cs="Arial"/>
          <w:sz w:val="22"/>
          <w:szCs w:val="22"/>
        </w:rPr>
        <w:t xml:space="preserve">, J, G, K., (2018) </w:t>
      </w:r>
      <w:r w:rsidR="00AB2D68" w:rsidRPr="009668AF">
        <w:rPr>
          <w:rFonts w:ascii="Arial" w:hAnsi="Arial" w:cs="Arial"/>
          <w:i/>
          <w:iCs/>
          <w:sz w:val="22"/>
          <w:szCs w:val="22"/>
        </w:rPr>
        <w:t xml:space="preserve">Acceptance and resistance of new digital technologies in medicine qualitative </w:t>
      </w:r>
      <w:r w:rsidR="00AB2D68" w:rsidRPr="009668AF">
        <w:rPr>
          <w:rFonts w:ascii="Arial" w:hAnsi="Arial" w:cs="Arial"/>
          <w:sz w:val="22"/>
          <w:szCs w:val="22"/>
        </w:rPr>
        <w:t xml:space="preserve">studyhttps://pmc.ncbi.nlm.nih.gov/articles/PMC6299231/#:~:text=This%20study%20confirmed%20that%20adoption,solutions%20and%20innovative%20medical%20technologies.   </w:t>
      </w:r>
      <w:r w:rsidR="00A03B04" w:rsidRPr="009668AF">
        <w:rPr>
          <w:rFonts w:ascii="Arial" w:hAnsi="Arial" w:cs="Arial"/>
          <w:sz w:val="22"/>
          <w:szCs w:val="22"/>
        </w:rPr>
        <w:t>[</w:t>
      </w:r>
      <w:r w:rsidR="00A03B04" w:rsidRPr="009668AF">
        <w:rPr>
          <w:rFonts w:ascii="Arial" w:hAnsi="Arial" w:cs="Arial"/>
          <w:spacing w:val="-5"/>
          <w:sz w:val="22"/>
          <w:szCs w:val="22"/>
        </w:rPr>
        <w:t>Accessed on 21/04/2026]</w:t>
      </w:r>
    </w:p>
    <w:p w14:paraId="2BA43D7B" w14:textId="77777777" w:rsidR="004F52C5" w:rsidRDefault="004F52C5" w:rsidP="008520C0">
      <w:pPr>
        <w:jc w:val="both"/>
        <w:rPr>
          <w:rFonts w:ascii="Arial" w:hAnsi="Arial" w:cs="Arial"/>
        </w:rPr>
      </w:pPr>
    </w:p>
    <w:p w14:paraId="7E0B5C1E" w14:textId="16328851" w:rsidR="009E7512" w:rsidRPr="009668AF" w:rsidRDefault="009E7512" w:rsidP="008520C0">
      <w:pPr>
        <w:jc w:val="both"/>
        <w:rPr>
          <w:rFonts w:ascii="Arial" w:hAnsi="Arial" w:cs="Arial"/>
          <w:sz w:val="22"/>
          <w:szCs w:val="22"/>
        </w:rPr>
      </w:pPr>
      <w:r w:rsidRPr="009668AF">
        <w:rPr>
          <w:rFonts w:ascii="Arial" w:hAnsi="Arial" w:cs="Arial"/>
          <w:sz w:val="22"/>
          <w:szCs w:val="22"/>
        </w:rPr>
        <w:t xml:space="preserve">Senbekov, M., Salley, T., </w:t>
      </w:r>
      <w:proofErr w:type="spellStart"/>
      <w:r w:rsidRPr="009668AF">
        <w:rPr>
          <w:rFonts w:ascii="Arial" w:hAnsi="Arial" w:cs="Arial"/>
          <w:sz w:val="22"/>
          <w:szCs w:val="22"/>
        </w:rPr>
        <w:t>Bukeyeva</w:t>
      </w:r>
      <w:proofErr w:type="spellEnd"/>
      <w:r w:rsidRPr="009668AF">
        <w:rPr>
          <w:rFonts w:ascii="Arial" w:hAnsi="Arial" w:cs="Arial"/>
          <w:sz w:val="22"/>
          <w:szCs w:val="22"/>
        </w:rPr>
        <w:t xml:space="preserve">, Z., </w:t>
      </w:r>
      <w:proofErr w:type="spellStart"/>
      <w:r w:rsidRPr="009668AF">
        <w:rPr>
          <w:rFonts w:ascii="Arial" w:hAnsi="Arial" w:cs="Arial"/>
          <w:sz w:val="22"/>
          <w:szCs w:val="22"/>
        </w:rPr>
        <w:t>Almabayeva</w:t>
      </w:r>
      <w:proofErr w:type="spellEnd"/>
      <w:r w:rsidRPr="009668AF">
        <w:rPr>
          <w:rFonts w:ascii="Arial" w:hAnsi="Arial" w:cs="Arial"/>
          <w:sz w:val="22"/>
          <w:szCs w:val="22"/>
        </w:rPr>
        <w:t xml:space="preserve">, A., Zhanaliyeva, M., Aitenova, N., </w:t>
      </w:r>
      <w:proofErr w:type="spellStart"/>
      <w:r w:rsidRPr="009668AF">
        <w:rPr>
          <w:rFonts w:ascii="Arial" w:hAnsi="Arial" w:cs="Arial"/>
          <w:sz w:val="22"/>
          <w:szCs w:val="22"/>
        </w:rPr>
        <w:t>Toishibekov</w:t>
      </w:r>
      <w:proofErr w:type="spellEnd"/>
      <w:r w:rsidRPr="009668AF">
        <w:rPr>
          <w:rFonts w:ascii="Arial" w:hAnsi="Arial" w:cs="Arial"/>
          <w:sz w:val="22"/>
          <w:szCs w:val="22"/>
        </w:rPr>
        <w:t xml:space="preserve">, Y., Fakhradiyev, I., (2020) </w:t>
      </w:r>
      <w:r w:rsidRPr="009668AF">
        <w:rPr>
          <w:rFonts w:ascii="Arial" w:hAnsi="Arial" w:cs="Arial"/>
          <w:i/>
          <w:iCs/>
          <w:sz w:val="22"/>
          <w:szCs w:val="22"/>
        </w:rPr>
        <w:t xml:space="preserve">The recent progress and applications of digital technologies in healthcare: A review </w:t>
      </w:r>
      <w:hyperlink r:id="rId49" w:history="1">
        <w:r w:rsidRPr="009668AF">
          <w:rPr>
            <w:rStyle w:val="Hyperlink"/>
            <w:rFonts w:ascii="Arial" w:hAnsi="Arial" w:cs="Arial"/>
            <w:sz w:val="22"/>
            <w:szCs w:val="22"/>
          </w:rPr>
          <w:t xml:space="preserve">The Recent Progress and Applications of Digital </w:t>
        </w:r>
        <w:r w:rsidRPr="009668AF">
          <w:rPr>
            <w:rStyle w:val="Hyperlink"/>
            <w:rFonts w:ascii="Arial" w:hAnsi="Arial" w:cs="Arial"/>
            <w:sz w:val="22"/>
            <w:szCs w:val="22"/>
          </w:rPr>
          <w:lastRenderedPageBreak/>
          <w:t xml:space="preserve">Technologies in Healthcare: A Review - </w:t>
        </w:r>
        <w:proofErr w:type="spellStart"/>
        <w:r w:rsidRPr="009668AF">
          <w:rPr>
            <w:rStyle w:val="Hyperlink"/>
            <w:rFonts w:ascii="Arial" w:hAnsi="Arial" w:cs="Arial"/>
            <w:sz w:val="22"/>
            <w:szCs w:val="22"/>
          </w:rPr>
          <w:t>Senbekov</w:t>
        </w:r>
        <w:proofErr w:type="spellEnd"/>
        <w:r w:rsidRPr="009668AF">
          <w:rPr>
            <w:rStyle w:val="Hyperlink"/>
            <w:rFonts w:ascii="Arial" w:hAnsi="Arial" w:cs="Arial"/>
            <w:sz w:val="22"/>
            <w:szCs w:val="22"/>
          </w:rPr>
          <w:t xml:space="preserve"> - 2020 - International Journal of Telemedicine and Applications - Wiley Online Library</w:t>
        </w:r>
      </w:hyperlink>
      <w:r w:rsidR="008A6239" w:rsidRPr="009668AF">
        <w:rPr>
          <w:rFonts w:ascii="Arial" w:hAnsi="Arial" w:cs="Arial"/>
          <w:sz w:val="22"/>
          <w:szCs w:val="22"/>
        </w:rPr>
        <w:t xml:space="preserve"> [Accessed on 04/04/2026]</w:t>
      </w:r>
    </w:p>
    <w:p w14:paraId="1E599F53" w14:textId="77777777" w:rsidR="004F52C5" w:rsidRDefault="004F52C5" w:rsidP="008520C0">
      <w:pPr>
        <w:jc w:val="both"/>
        <w:rPr>
          <w:rFonts w:ascii="Arial" w:hAnsi="Arial" w:cs="Arial"/>
        </w:rPr>
      </w:pPr>
    </w:p>
    <w:p w14:paraId="2C8D88F7" w14:textId="56D7580C" w:rsidR="00B9017F" w:rsidRPr="009668AF" w:rsidRDefault="00B9017F" w:rsidP="008520C0">
      <w:pPr>
        <w:jc w:val="both"/>
        <w:rPr>
          <w:rFonts w:ascii="Arial" w:hAnsi="Arial" w:cs="Arial"/>
          <w:sz w:val="22"/>
          <w:szCs w:val="22"/>
        </w:rPr>
      </w:pPr>
      <w:proofErr w:type="spellStart"/>
      <w:r w:rsidRPr="009668AF">
        <w:rPr>
          <w:rFonts w:ascii="Arial" w:hAnsi="Arial" w:cs="Arial"/>
          <w:sz w:val="22"/>
          <w:szCs w:val="22"/>
        </w:rPr>
        <w:t>S</w:t>
      </w:r>
      <w:r w:rsidR="004421BA" w:rsidRPr="009668AF">
        <w:rPr>
          <w:rFonts w:ascii="Arial" w:hAnsi="Arial" w:cs="Arial"/>
          <w:sz w:val="22"/>
          <w:szCs w:val="22"/>
        </w:rPr>
        <w:t>mitts</w:t>
      </w:r>
      <w:proofErr w:type="spellEnd"/>
      <w:r w:rsidR="004421BA" w:rsidRPr="009668AF">
        <w:rPr>
          <w:rFonts w:ascii="Arial" w:hAnsi="Arial" w:cs="Arial"/>
          <w:sz w:val="22"/>
          <w:szCs w:val="22"/>
        </w:rPr>
        <w:t xml:space="preserve">, M., Ludden, S, G, G., Verbeek, P, P., Goor, v, H., (2022) </w:t>
      </w:r>
      <w:r w:rsidR="002321A2" w:rsidRPr="009668AF">
        <w:rPr>
          <w:rFonts w:ascii="Arial" w:hAnsi="Arial" w:cs="Arial"/>
          <w:i/>
          <w:iCs/>
          <w:sz w:val="22"/>
          <w:szCs w:val="22"/>
        </w:rPr>
        <w:t xml:space="preserve">How digital therapeutics are using the need </w:t>
      </w:r>
      <w:r w:rsidR="00326302" w:rsidRPr="009668AF">
        <w:rPr>
          <w:rFonts w:ascii="Arial" w:hAnsi="Arial" w:cs="Arial"/>
          <w:i/>
          <w:iCs/>
          <w:sz w:val="22"/>
          <w:szCs w:val="22"/>
        </w:rPr>
        <w:t xml:space="preserve">for a paradigm shift from evidence-based healthcare to evidence </w:t>
      </w:r>
      <w:r w:rsidR="00A65CA6" w:rsidRPr="009668AF">
        <w:rPr>
          <w:rFonts w:ascii="Arial" w:hAnsi="Arial" w:cs="Arial"/>
          <w:i/>
          <w:iCs/>
          <w:sz w:val="22"/>
          <w:szCs w:val="22"/>
        </w:rPr>
        <w:t xml:space="preserve">-based well-being </w:t>
      </w:r>
      <w:hyperlink r:id="rId50" w:history="1">
        <w:r w:rsidR="00961B91" w:rsidRPr="009668AF">
          <w:rPr>
            <w:rStyle w:val="Hyperlink"/>
            <w:rFonts w:ascii="Arial" w:hAnsi="Arial" w:cs="Arial"/>
            <w:i/>
            <w:iCs/>
            <w:sz w:val="22"/>
            <w:szCs w:val="22"/>
          </w:rPr>
          <w:t>https://pmc.ncbi.nlm.nih.gov/articles/PMC9634516/</w:t>
        </w:r>
      </w:hyperlink>
      <w:r w:rsidR="00961B91" w:rsidRPr="009668AF">
        <w:rPr>
          <w:rFonts w:ascii="Arial" w:hAnsi="Arial" w:cs="Arial"/>
          <w:i/>
          <w:iCs/>
          <w:sz w:val="22"/>
          <w:szCs w:val="22"/>
        </w:rPr>
        <w:t xml:space="preserve">  </w:t>
      </w:r>
      <w:r w:rsidR="00961B91" w:rsidRPr="009668AF">
        <w:rPr>
          <w:rFonts w:ascii="Arial" w:hAnsi="Arial" w:cs="Arial"/>
          <w:sz w:val="22"/>
          <w:szCs w:val="22"/>
        </w:rPr>
        <w:t xml:space="preserve">[Accessed on </w:t>
      </w:r>
      <w:r w:rsidR="00C12E65" w:rsidRPr="009668AF">
        <w:rPr>
          <w:rFonts w:ascii="Arial" w:hAnsi="Arial" w:cs="Arial"/>
          <w:sz w:val="22"/>
          <w:szCs w:val="22"/>
        </w:rPr>
        <w:t>14/04/2026]</w:t>
      </w:r>
      <w:r w:rsidR="00961B91" w:rsidRPr="009668AF">
        <w:rPr>
          <w:rFonts w:ascii="Arial" w:hAnsi="Arial" w:cs="Arial"/>
          <w:i/>
          <w:iCs/>
          <w:sz w:val="22"/>
          <w:szCs w:val="22"/>
        </w:rPr>
        <w:t xml:space="preserve"> </w:t>
      </w:r>
    </w:p>
    <w:p w14:paraId="55A2D977" w14:textId="77777777" w:rsidR="009668AF" w:rsidRDefault="009668AF" w:rsidP="008520C0">
      <w:pPr>
        <w:jc w:val="both"/>
        <w:rPr>
          <w:rFonts w:ascii="Arial" w:hAnsi="Arial" w:cs="Arial"/>
        </w:rPr>
      </w:pPr>
    </w:p>
    <w:p w14:paraId="7C3A2791" w14:textId="04413BE1" w:rsidR="00A97831" w:rsidRPr="009668AF" w:rsidRDefault="00A97831" w:rsidP="008520C0">
      <w:pPr>
        <w:jc w:val="both"/>
        <w:rPr>
          <w:rFonts w:ascii="Arial" w:hAnsi="Arial" w:cs="Arial"/>
          <w:sz w:val="22"/>
          <w:szCs w:val="22"/>
        </w:rPr>
      </w:pPr>
      <w:r w:rsidRPr="009668AF">
        <w:rPr>
          <w:rFonts w:ascii="Arial" w:hAnsi="Arial" w:cs="Arial"/>
          <w:sz w:val="22"/>
          <w:szCs w:val="22"/>
        </w:rPr>
        <w:t xml:space="preserve">Spies, R., Grobbelaar, S., Botha, A., (2020) </w:t>
      </w:r>
      <w:r w:rsidRPr="009668AF">
        <w:rPr>
          <w:rFonts w:ascii="Arial" w:hAnsi="Arial" w:cs="Arial"/>
          <w:i/>
          <w:iCs/>
          <w:sz w:val="22"/>
          <w:szCs w:val="22"/>
        </w:rPr>
        <w:t xml:space="preserve">A scoping review of application of the Task Technology Fit Theory </w:t>
      </w:r>
      <w:hyperlink r:id="rId51" w:history="1">
        <w:r w:rsidRPr="009668AF">
          <w:rPr>
            <w:rStyle w:val="Hyperlink"/>
            <w:rFonts w:ascii="Arial" w:hAnsi="Arial" w:cs="Arial"/>
            <w:sz w:val="22"/>
            <w:szCs w:val="22"/>
          </w:rPr>
          <w:t>https://pmc.ncbi.nlm.nih.gov/articles/PMC7134276/</w:t>
        </w:r>
      </w:hyperlink>
      <w:r w:rsidRPr="009668AF">
        <w:rPr>
          <w:rFonts w:ascii="Arial" w:hAnsi="Arial" w:cs="Arial"/>
          <w:i/>
          <w:iCs/>
          <w:sz w:val="22"/>
          <w:szCs w:val="22"/>
        </w:rPr>
        <w:t xml:space="preserve">  </w:t>
      </w:r>
      <w:r w:rsidR="00A03B04" w:rsidRPr="009668AF">
        <w:rPr>
          <w:rFonts w:ascii="Arial" w:hAnsi="Arial" w:cs="Arial"/>
          <w:i/>
          <w:iCs/>
          <w:sz w:val="22"/>
          <w:szCs w:val="22"/>
        </w:rPr>
        <w:t>[</w:t>
      </w:r>
      <w:r w:rsidR="00A03B04" w:rsidRPr="009668AF">
        <w:rPr>
          <w:rFonts w:ascii="Arial" w:hAnsi="Arial" w:cs="Arial"/>
          <w:spacing w:val="-5"/>
          <w:sz w:val="22"/>
          <w:szCs w:val="22"/>
        </w:rPr>
        <w:t>Accessed on 21/04/2026]</w:t>
      </w:r>
    </w:p>
    <w:p w14:paraId="512A9E47" w14:textId="3C5F2CEA" w:rsidR="004F52C5" w:rsidRPr="009668AF" w:rsidRDefault="004F52C5" w:rsidP="008520C0">
      <w:pPr>
        <w:jc w:val="both"/>
        <w:rPr>
          <w:rFonts w:ascii="Arial" w:hAnsi="Arial" w:cs="Arial"/>
          <w:sz w:val="22"/>
          <w:szCs w:val="22"/>
        </w:rPr>
      </w:pPr>
    </w:p>
    <w:p w14:paraId="48300C22" w14:textId="0645BC8D" w:rsidR="00BE7E19" w:rsidRPr="009668AF" w:rsidRDefault="004F1850" w:rsidP="008520C0">
      <w:pPr>
        <w:jc w:val="both"/>
        <w:rPr>
          <w:rFonts w:ascii="Arial" w:hAnsi="Arial" w:cs="Arial"/>
          <w:sz w:val="22"/>
          <w:szCs w:val="22"/>
        </w:rPr>
      </w:pPr>
      <w:proofErr w:type="spellStart"/>
      <w:r w:rsidRPr="009668AF">
        <w:rPr>
          <w:rFonts w:ascii="Arial" w:hAnsi="Arial" w:cs="Arial"/>
          <w:sz w:val="22"/>
          <w:szCs w:val="22"/>
        </w:rPr>
        <w:t>S</w:t>
      </w:r>
      <w:r w:rsidR="00BE7E19" w:rsidRPr="009668AF">
        <w:rPr>
          <w:rFonts w:ascii="Arial" w:hAnsi="Arial" w:cs="Arial"/>
          <w:sz w:val="22"/>
          <w:szCs w:val="22"/>
        </w:rPr>
        <w:t>toumpos</w:t>
      </w:r>
      <w:proofErr w:type="spellEnd"/>
      <w:r w:rsidR="00BE7E19" w:rsidRPr="009668AF">
        <w:rPr>
          <w:rFonts w:ascii="Arial" w:hAnsi="Arial" w:cs="Arial"/>
          <w:sz w:val="22"/>
          <w:szCs w:val="22"/>
        </w:rPr>
        <w:t xml:space="preserve">, A., Kitsios, F., </w:t>
      </w:r>
      <w:proofErr w:type="spellStart"/>
      <w:r w:rsidR="008743EE" w:rsidRPr="009668AF">
        <w:rPr>
          <w:rFonts w:ascii="Arial" w:hAnsi="Arial" w:cs="Arial"/>
          <w:sz w:val="22"/>
          <w:szCs w:val="22"/>
        </w:rPr>
        <w:t>Tailas</w:t>
      </w:r>
      <w:proofErr w:type="spellEnd"/>
      <w:r w:rsidR="008743EE" w:rsidRPr="009668AF">
        <w:rPr>
          <w:rFonts w:ascii="Arial" w:hAnsi="Arial" w:cs="Arial"/>
          <w:sz w:val="22"/>
          <w:szCs w:val="22"/>
        </w:rPr>
        <w:t xml:space="preserve">, A, M., (2023) </w:t>
      </w:r>
      <w:r w:rsidR="00AF425D" w:rsidRPr="009668AF">
        <w:rPr>
          <w:rFonts w:ascii="Arial" w:hAnsi="Arial" w:cs="Arial"/>
          <w:i/>
          <w:iCs/>
          <w:sz w:val="22"/>
          <w:szCs w:val="22"/>
        </w:rPr>
        <w:t xml:space="preserve">Digital transformation </w:t>
      </w:r>
      <w:r w:rsidR="006F39E8" w:rsidRPr="009668AF">
        <w:rPr>
          <w:rFonts w:ascii="Arial" w:hAnsi="Arial" w:cs="Arial"/>
          <w:i/>
          <w:iCs/>
          <w:sz w:val="22"/>
          <w:szCs w:val="22"/>
        </w:rPr>
        <w:t>in healthcare and its application</w:t>
      </w:r>
      <w:r w:rsidR="009451B0" w:rsidRPr="009668AF">
        <w:rPr>
          <w:rFonts w:ascii="Arial" w:hAnsi="Arial" w:cs="Arial"/>
          <w:sz w:val="22"/>
          <w:szCs w:val="22"/>
        </w:rPr>
        <w:t xml:space="preserve"> </w:t>
      </w:r>
      <w:hyperlink r:id="rId52" w:history="1">
        <w:r w:rsidR="009451B0" w:rsidRPr="009668AF">
          <w:rPr>
            <w:rStyle w:val="Hyperlink"/>
            <w:rFonts w:ascii="Arial" w:hAnsi="Arial" w:cs="Arial"/>
            <w:sz w:val="22"/>
            <w:szCs w:val="22"/>
          </w:rPr>
          <w:t>https://pmc.ncbi.nlm.nih.gov/articles/PMC9963556/</w:t>
        </w:r>
      </w:hyperlink>
      <w:r w:rsidR="009451B0" w:rsidRPr="009668AF">
        <w:rPr>
          <w:rFonts w:ascii="Arial" w:hAnsi="Arial" w:cs="Arial"/>
          <w:i/>
          <w:iCs/>
          <w:sz w:val="22"/>
          <w:szCs w:val="22"/>
        </w:rPr>
        <w:t xml:space="preserve"> </w:t>
      </w:r>
      <w:r w:rsidR="00D5368C" w:rsidRPr="009668AF">
        <w:rPr>
          <w:rFonts w:ascii="Arial" w:hAnsi="Arial" w:cs="Arial"/>
          <w:sz w:val="22"/>
          <w:szCs w:val="22"/>
        </w:rPr>
        <w:t>[Accessed on 14/04/2026]</w:t>
      </w:r>
    </w:p>
    <w:p w14:paraId="017199E0" w14:textId="77777777" w:rsidR="004F52C5" w:rsidRDefault="004F52C5" w:rsidP="008520C0">
      <w:pPr>
        <w:jc w:val="both"/>
        <w:rPr>
          <w:rFonts w:ascii="Arial" w:hAnsi="Arial" w:cs="Arial"/>
        </w:rPr>
      </w:pPr>
    </w:p>
    <w:p w14:paraId="02F69133" w14:textId="6B06DDA3" w:rsidR="00FA365F" w:rsidRPr="009668AF" w:rsidRDefault="00FA365F" w:rsidP="008520C0">
      <w:pPr>
        <w:jc w:val="both"/>
        <w:rPr>
          <w:rFonts w:ascii="Arial" w:hAnsi="Arial" w:cs="Arial"/>
          <w:sz w:val="22"/>
          <w:szCs w:val="22"/>
        </w:rPr>
      </w:pPr>
      <w:proofErr w:type="spellStart"/>
      <w:r w:rsidRPr="009668AF">
        <w:rPr>
          <w:rFonts w:ascii="Arial" w:hAnsi="Arial" w:cs="Arial"/>
          <w:sz w:val="22"/>
          <w:szCs w:val="22"/>
        </w:rPr>
        <w:t>Stutchbury</w:t>
      </w:r>
      <w:proofErr w:type="spellEnd"/>
      <w:r w:rsidRPr="009668AF">
        <w:rPr>
          <w:rFonts w:ascii="Arial" w:hAnsi="Arial" w:cs="Arial"/>
          <w:sz w:val="22"/>
          <w:szCs w:val="22"/>
        </w:rPr>
        <w:t xml:space="preserve">, K., (2021) </w:t>
      </w:r>
      <w:r w:rsidRPr="009668AF">
        <w:rPr>
          <w:rFonts w:ascii="Arial" w:hAnsi="Arial" w:cs="Arial"/>
          <w:i/>
          <w:iCs/>
          <w:sz w:val="22"/>
          <w:szCs w:val="22"/>
        </w:rPr>
        <w:t xml:space="preserve">Critical realism: an explanatory framework for small-scale qualitative studies or an unhelpful edifice </w:t>
      </w:r>
      <w:hyperlink r:id="rId53" w:history="1">
        <w:r w:rsidRPr="009668AF">
          <w:rPr>
            <w:rStyle w:val="Hyperlink"/>
            <w:rFonts w:ascii="Arial" w:hAnsi="Arial" w:cs="Arial"/>
            <w:sz w:val="22"/>
            <w:szCs w:val="22"/>
          </w:rPr>
          <w:t>https://www.tandfonline.com/doi/full/10.1080/1743727X.2021.1966623</w:t>
        </w:r>
      </w:hyperlink>
      <w:r w:rsidRPr="009668AF">
        <w:rPr>
          <w:rFonts w:ascii="Arial" w:hAnsi="Arial" w:cs="Arial"/>
          <w:sz w:val="22"/>
          <w:szCs w:val="22"/>
        </w:rPr>
        <w:t xml:space="preserve"> </w:t>
      </w:r>
      <w:r w:rsidR="00A03B04" w:rsidRPr="009668AF">
        <w:rPr>
          <w:rFonts w:ascii="Arial" w:hAnsi="Arial" w:cs="Arial"/>
          <w:sz w:val="22"/>
          <w:szCs w:val="22"/>
        </w:rPr>
        <w:t>[</w:t>
      </w:r>
      <w:r w:rsidR="00A03B04" w:rsidRPr="009668AF">
        <w:rPr>
          <w:rFonts w:ascii="Arial" w:hAnsi="Arial" w:cs="Arial"/>
          <w:spacing w:val="-5"/>
          <w:sz w:val="22"/>
          <w:szCs w:val="22"/>
        </w:rPr>
        <w:t>Accessed on 21/04/2026]</w:t>
      </w:r>
    </w:p>
    <w:p w14:paraId="7DD8ED48" w14:textId="77777777" w:rsidR="004F52C5" w:rsidRDefault="004F52C5" w:rsidP="008520C0">
      <w:pPr>
        <w:jc w:val="both"/>
        <w:rPr>
          <w:rFonts w:ascii="Arial" w:hAnsi="Arial" w:cs="Arial"/>
        </w:rPr>
      </w:pPr>
    </w:p>
    <w:p w14:paraId="3812B6E0" w14:textId="7E28C9F6" w:rsidR="00677065" w:rsidRPr="009668AF" w:rsidRDefault="00677065" w:rsidP="008520C0">
      <w:pPr>
        <w:jc w:val="both"/>
        <w:rPr>
          <w:rFonts w:ascii="Arial" w:hAnsi="Arial" w:cs="Arial"/>
          <w:sz w:val="22"/>
          <w:szCs w:val="22"/>
        </w:rPr>
      </w:pPr>
      <w:r w:rsidRPr="009668AF">
        <w:rPr>
          <w:rFonts w:ascii="Arial" w:hAnsi="Arial" w:cs="Arial"/>
          <w:sz w:val="22"/>
          <w:szCs w:val="22"/>
        </w:rPr>
        <w:t xml:space="preserve">SurveyMonkey (2024) </w:t>
      </w:r>
      <w:r w:rsidRPr="009668AF">
        <w:rPr>
          <w:rFonts w:ascii="Arial" w:hAnsi="Arial" w:cs="Arial"/>
          <w:i/>
          <w:iCs/>
          <w:sz w:val="22"/>
          <w:szCs w:val="22"/>
        </w:rPr>
        <w:t>What are the advantages and limitations of a Likert Scale</w:t>
      </w:r>
      <w:r w:rsidR="00EB507A" w:rsidRPr="009668AF">
        <w:rPr>
          <w:rFonts w:ascii="Arial" w:hAnsi="Arial" w:cs="Arial"/>
          <w:sz w:val="22"/>
          <w:szCs w:val="22"/>
        </w:rPr>
        <w:t xml:space="preserve"> </w:t>
      </w:r>
      <w:hyperlink r:id="rId54" w:history="1">
        <w:r w:rsidR="00EB507A" w:rsidRPr="009668AF">
          <w:rPr>
            <w:rStyle w:val="Hyperlink"/>
            <w:rFonts w:ascii="Arial" w:hAnsi="Arial" w:cs="Arial"/>
            <w:sz w:val="22"/>
            <w:szCs w:val="22"/>
          </w:rPr>
          <w:t>https://uk.surveymonkey.com/mp/likert-scale-pros-cons/</w:t>
        </w:r>
      </w:hyperlink>
      <w:r w:rsidR="00EB507A" w:rsidRPr="009668AF">
        <w:rPr>
          <w:rFonts w:ascii="Arial" w:hAnsi="Arial" w:cs="Arial"/>
          <w:sz w:val="22"/>
          <w:szCs w:val="22"/>
        </w:rPr>
        <w:t xml:space="preserve"> [Accessed on 22/04/2026]</w:t>
      </w:r>
    </w:p>
    <w:p w14:paraId="44620E08" w14:textId="77777777" w:rsidR="004F52C5" w:rsidRPr="009668AF" w:rsidRDefault="004F52C5" w:rsidP="008520C0">
      <w:pPr>
        <w:jc w:val="both"/>
        <w:rPr>
          <w:rFonts w:ascii="Arial" w:hAnsi="Arial" w:cs="Arial"/>
          <w:sz w:val="22"/>
          <w:szCs w:val="22"/>
        </w:rPr>
      </w:pPr>
    </w:p>
    <w:p w14:paraId="5AE457EF" w14:textId="0613E5C3" w:rsidR="005E4B2E" w:rsidRPr="009668AF" w:rsidRDefault="005E4B2E" w:rsidP="008520C0">
      <w:pPr>
        <w:jc w:val="both"/>
        <w:rPr>
          <w:rFonts w:ascii="Arial" w:hAnsi="Arial" w:cs="Arial"/>
          <w:sz w:val="22"/>
          <w:szCs w:val="22"/>
        </w:rPr>
      </w:pPr>
      <w:proofErr w:type="spellStart"/>
      <w:r w:rsidRPr="009668AF">
        <w:rPr>
          <w:rFonts w:ascii="Arial" w:hAnsi="Arial" w:cs="Arial"/>
          <w:sz w:val="22"/>
          <w:szCs w:val="22"/>
        </w:rPr>
        <w:t>TechUK</w:t>
      </w:r>
      <w:proofErr w:type="spellEnd"/>
      <w:r w:rsidRPr="009668AF">
        <w:rPr>
          <w:rFonts w:ascii="Arial" w:hAnsi="Arial" w:cs="Arial"/>
          <w:sz w:val="22"/>
          <w:szCs w:val="22"/>
        </w:rPr>
        <w:t xml:space="preserve"> (2026) </w:t>
      </w:r>
      <w:r w:rsidRPr="009668AF">
        <w:rPr>
          <w:rFonts w:ascii="Arial" w:hAnsi="Arial" w:cs="Arial"/>
          <w:i/>
          <w:iCs/>
          <w:sz w:val="22"/>
          <w:szCs w:val="22"/>
        </w:rPr>
        <w:t xml:space="preserve">Aligning </w:t>
      </w:r>
      <w:proofErr w:type="spellStart"/>
      <w:r w:rsidRPr="009668AF">
        <w:rPr>
          <w:rFonts w:ascii="Arial" w:hAnsi="Arial" w:cs="Arial"/>
          <w:i/>
          <w:iCs/>
          <w:sz w:val="22"/>
          <w:szCs w:val="22"/>
        </w:rPr>
        <w:t>techUK’s</w:t>
      </w:r>
      <w:proofErr w:type="spellEnd"/>
      <w:r w:rsidRPr="009668AF">
        <w:rPr>
          <w:rFonts w:ascii="Arial" w:hAnsi="Arial" w:cs="Arial"/>
          <w:i/>
          <w:iCs/>
          <w:sz w:val="22"/>
          <w:szCs w:val="22"/>
        </w:rPr>
        <w:t xml:space="preserve"> driving digital transformation report recommendation with the UK government’s 10-year plan</w:t>
      </w:r>
      <w:r w:rsidRPr="009668AF">
        <w:rPr>
          <w:rFonts w:ascii="Arial" w:hAnsi="Arial" w:cs="Arial"/>
          <w:sz w:val="22"/>
          <w:szCs w:val="22"/>
        </w:rPr>
        <w:t xml:space="preserve"> echuk.org/resource/aligning-techuk-s-driving-digital-transformation-report-recommendations-with-the-uk-government-s-10-year-plan.html</w:t>
      </w:r>
      <w:proofErr w:type="gramStart"/>
      <w:r w:rsidRPr="009668AF">
        <w:rPr>
          <w:rFonts w:ascii="Arial" w:hAnsi="Arial" w:cs="Arial"/>
          <w:sz w:val="22"/>
          <w:szCs w:val="22"/>
        </w:rPr>
        <w:t>#:~</w:t>
      </w:r>
      <w:proofErr w:type="gramEnd"/>
      <w:r w:rsidRPr="009668AF">
        <w:rPr>
          <w:rFonts w:ascii="Arial" w:hAnsi="Arial" w:cs="Arial"/>
          <w:sz w:val="22"/>
          <w:szCs w:val="22"/>
        </w:rPr>
        <w:t>:text=Digital%20transformation%20is%20no%20longer%20a%20</w:t>
      </w:r>
      <w:proofErr w:type="gramStart"/>
      <w:r w:rsidRPr="009668AF">
        <w:rPr>
          <w:rFonts w:ascii="Arial" w:hAnsi="Arial" w:cs="Arial"/>
          <w:sz w:val="22"/>
          <w:szCs w:val="22"/>
        </w:rPr>
        <w:t>future,and</w:t>
      </w:r>
      <w:proofErr w:type="gramEnd"/>
      <w:r w:rsidRPr="009668AF">
        <w:rPr>
          <w:rFonts w:ascii="Arial" w:hAnsi="Arial" w:cs="Arial"/>
          <w:sz w:val="22"/>
          <w:szCs w:val="22"/>
        </w:rPr>
        <w:t xml:space="preserve">%20social%20care%2Cit%20is%20a%20present%20necessity.  [Accessed on 20/04/2026] </w:t>
      </w:r>
    </w:p>
    <w:p w14:paraId="0AD4FCC8" w14:textId="77777777" w:rsidR="004F52C5" w:rsidRDefault="004F52C5" w:rsidP="008520C0">
      <w:pPr>
        <w:jc w:val="both"/>
        <w:rPr>
          <w:rFonts w:ascii="Arial" w:hAnsi="Arial" w:cs="Arial"/>
        </w:rPr>
      </w:pPr>
    </w:p>
    <w:p w14:paraId="6674B1D0" w14:textId="00C1187C" w:rsidR="004F417A" w:rsidRPr="009668AF" w:rsidRDefault="004F417A" w:rsidP="008520C0">
      <w:pPr>
        <w:jc w:val="both"/>
        <w:rPr>
          <w:rFonts w:ascii="Arial" w:hAnsi="Arial" w:cs="Arial"/>
          <w:sz w:val="22"/>
          <w:szCs w:val="22"/>
        </w:rPr>
      </w:pPr>
      <w:r w:rsidRPr="009668AF">
        <w:rPr>
          <w:rFonts w:ascii="Arial" w:hAnsi="Arial" w:cs="Arial"/>
          <w:sz w:val="22"/>
          <w:szCs w:val="22"/>
        </w:rPr>
        <w:t xml:space="preserve">Ter-Akopov, G, N., </w:t>
      </w:r>
      <w:proofErr w:type="spellStart"/>
      <w:r w:rsidRPr="009668AF">
        <w:rPr>
          <w:rFonts w:ascii="Arial" w:hAnsi="Arial" w:cs="Arial"/>
          <w:sz w:val="22"/>
          <w:szCs w:val="22"/>
        </w:rPr>
        <w:t>Kosinova</w:t>
      </w:r>
      <w:proofErr w:type="spellEnd"/>
      <w:r w:rsidRPr="009668AF">
        <w:rPr>
          <w:rFonts w:ascii="Arial" w:hAnsi="Arial" w:cs="Arial"/>
          <w:sz w:val="22"/>
          <w:szCs w:val="22"/>
        </w:rPr>
        <w:t>, N, N., Knyazev, S, A., (2019)</w:t>
      </w:r>
      <w:r w:rsidR="007C33F0" w:rsidRPr="009668AF">
        <w:rPr>
          <w:rFonts w:ascii="Arial" w:hAnsi="Arial" w:cs="Arial"/>
          <w:sz w:val="22"/>
          <w:szCs w:val="22"/>
        </w:rPr>
        <w:t xml:space="preserve"> </w:t>
      </w:r>
      <w:r w:rsidR="007C33F0" w:rsidRPr="009668AF">
        <w:rPr>
          <w:rFonts w:ascii="Arial" w:hAnsi="Arial" w:cs="Arial"/>
          <w:i/>
          <w:iCs/>
          <w:sz w:val="22"/>
          <w:szCs w:val="22"/>
        </w:rPr>
        <w:t>Digital technologies in healthcare: achievements and prospects</w:t>
      </w:r>
      <w:r w:rsidR="007C33F0" w:rsidRPr="009668AF">
        <w:rPr>
          <w:rFonts w:ascii="Arial" w:hAnsi="Arial" w:cs="Arial"/>
          <w:sz w:val="22"/>
          <w:szCs w:val="22"/>
        </w:rPr>
        <w:t xml:space="preserve"> </w:t>
      </w:r>
      <w:hyperlink r:id="rId55" w:history="1">
        <w:r w:rsidR="007C33F0" w:rsidRPr="009668AF">
          <w:rPr>
            <w:rStyle w:val="Hyperlink"/>
            <w:rFonts w:ascii="Arial" w:hAnsi="Arial" w:cs="Arial"/>
            <w:sz w:val="22"/>
            <w:szCs w:val="22"/>
          </w:rPr>
          <w:t>Digital technologies in healthcare: achievements and prospects | Atlantis Press</w:t>
        </w:r>
      </w:hyperlink>
      <w:r w:rsidR="008A6239" w:rsidRPr="009668AF">
        <w:rPr>
          <w:rFonts w:ascii="Arial" w:hAnsi="Arial" w:cs="Arial"/>
          <w:sz w:val="22"/>
          <w:szCs w:val="22"/>
        </w:rPr>
        <w:t xml:space="preserve"> [Accessed on 04/04/2026]</w:t>
      </w:r>
    </w:p>
    <w:p w14:paraId="10AE410E" w14:textId="77777777" w:rsidR="004F52C5" w:rsidRPr="009668AF" w:rsidRDefault="004F52C5" w:rsidP="008520C0">
      <w:pPr>
        <w:jc w:val="both"/>
        <w:rPr>
          <w:rFonts w:ascii="Arial" w:hAnsi="Arial" w:cs="Arial"/>
          <w:sz w:val="22"/>
          <w:szCs w:val="22"/>
        </w:rPr>
      </w:pPr>
    </w:p>
    <w:p w14:paraId="405BDC9C" w14:textId="27F22CD2" w:rsidR="00384E2E" w:rsidRPr="009668AF" w:rsidRDefault="00384E2E" w:rsidP="008520C0">
      <w:pPr>
        <w:jc w:val="both"/>
        <w:rPr>
          <w:rFonts w:ascii="Arial" w:hAnsi="Arial" w:cs="Arial"/>
          <w:sz w:val="22"/>
          <w:szCs w:val="22"/>
        </w:rPr>
      </w:pPr>
      <w:proofErr w:type="spellStart"/>
      <w:r w:rsidRPr="009668AF">
        <w:rPr>
          <w:rFonts w:ascii="Arial" w:hAnsi="Arial" w:cs="Arial"/>
          <w:sz w:val="22"/>
          <w:szCs w:val="22"/>
        </w:rPr>
        <w:t>Tekik</w:t>
      </w:r>
      <w:proofErr w:type="spellEnd"/>
      <w:r w:rsidRPr="009668AF">
        <w:rPr>
          <w:rFonts w:ascii="Arial" w:hAnsi="Arial" w:cs="Arial"/>
          <w:sz w:val="22"/>
          <w:szCs w:val="22"/>
        </w:rPr>
        <w:t xml:space="preserve">, G., </w:t>
      </w:r>
      <w:proofErr w:type="spellStart"/>
      <w:r w:rsidRPr="009668AF">
        <w:rPr>
          <w:rFonts w:ascii="Arial" w:hAnsi="Arial" w:cs="Arial"/>
          <w:sz w:val="22"/>
          <w:szCs w:val="22"/>
        </w:rPr>
        <w:t>Turekeli</w:t>
      </w:r>
      <w:proofErr w:type="spellEnd"/>
      <w:r w:rsidRPr="009668AF">
        <w:rPr>
          <w:rFonts w:ascii="Arial" w:hAnsi="Arial" w:cs="Arial"/>
          <w:sz w:val="22"/>
          <w:szCs w:val="22"/>
        </w:rPr>
        <w:t xml:space="preserve">, S., </w:t>
      </w:r>
      <w:proofErr w:type="spellStart"/>
      <w:r w:rsidRPr="009668AF">
        <w:rPr>
          <w:rFonts w:ascii="Arial" w:hAnsi="Arial" w:cs="Arial"/>
          <w:sz w:val="22"/>
          <w:szCs w:val="22"/>
        </w:rPr>
        <w:t>Pinan</w:t>
      </w:r>
      <w:proofErr w:type="spellEnd"/>
      <w:r w:rsidRPr="009668AF">
        <w:rPr>
          <w:rFonts w:ascii="Arial" w:hAnsi="Arial" w:cs="Arial"/>
          <w:sz w:val="22"/>
          <w:szCs w:val="22"/>
        </w:rPr>
        <w:t xml:space="preserve">, S., </w:t>
      </w:r>
      <w:r w:rsidR="005B1863" w:rsidRPr="009668AF">
        <w:rPr>
          <w:rFonts w:ascii="Arial" w:hAnsi="Arial" w:cs="Arial"/>
          <w:sz w:val="22"/>
          <w:szCs w:val="22"/>
        </w:rPr>
        <w:t>Tarim, M., (2024)</w:t>
      </w:r>
      <w:r w:rsidR="0052544B" w:rsidRPr="009668AF">
        <w:rPr>
          <w:rFonts w:ascii="Arial" w:hAnsi="Arial" w:cs="Arial"/>
          <w:sz w:val="22"/>
          <w:szCs w:val="22"/>
        </w:rPr>
        <w:t>.</w:t>
      </w:r>
      <w:r w:rsidR="005B1863" w:rsidRPr="009668AF">
        <w:rPr>
          <w:rFonts w:ascii="Arial" w:hAnsi="Arial" w:cs="Arial"/>
          <w:sz w:val="22"/>
          <w:szCs w:val="22"/>
        </w:rPr>
        <w:t xml:space="preserve"> </w:t>
      </w:r>
      <w:r w:rsidR="005B1863" w:rsidRPr="009668AF">
        <w:rPr>
          <w:rFonts w:ascii="Arial" w:hAnsi="Arial" w:cs="Arial"/>
          <w:i/>
          <w:iCs/>
          <w:sz w:val="22"/>
          <w:szCs w:val="22"/>
        </w:rPr>
        <w:t>Health information with technology acceptance model</w:t>
      </w:r>
      <w:r w:rsidR="0052544B" w:rsidRPr="009668AF">
        <w:rPr>
          <w:rFonts w:ascii="Arial" w:hAnsi="Arial" w:cs="Arial"/>
          <w:i/>
          <w:iCs/>
          <w:sz w:val="22"/>
          <w:szCs w:val="22"/>
        </w:rPr>
        <w:t xml:space="preserve"> approach: a systematic review </w:t>
      </w:r>
      <w:hyperlink r:id="rId56" w:history="1">
        <w:r w:rsidR="00537464" w:rsidRPr="009668AF">
          <w:rPr>
            <w:rStyle w:val="Hyperlink"/>
            <w:rFonts w:ascii="Arial" w:hAnsi="Arial" w:cs="Arial"/>
            <w:i/>
            <w:iCs/>
            <w:sz w:val="22"/>
            <w:szCs w:val="22"/>
          </w:rPr>
          <w:t>https://www.sciencedirect.com/science/article/abs/pii/S1386505624002193</w:t>
        </w:r>
      </w:hyperlink>
      <w:r w:rsidR="00537464" w:rsidRPr="009668AF">
        <w:rPr>
          <w:rFonts w:ascii="Arial" w:hAnsi="Arial" w:cs="Arial"/>
          <w:i/>
          <w:iCs/>
          <w:sz w:val="22"/>
          <w:szCs w:val="22"/>
        </w:rPr>
        <w:t xml:space="preserve"> </w:t>
      </w:r>
      <w:r w:rsidR="007E3368" w:rsidRPr="009668AF">
        <w:rPr>
          <w:rFonts w:ascii="Arial" w:hAnsi="Arial" w:cs="Arial"/>
          <w:i/>
          <w:iCs/>
          <w:sz w:val="22"/>
          <w:szCs w:val="22"/>
        </w:rPr>
        <w:t xml:space="preserve"> </w:t>
      </w:r>
      <w:r w:rsidR="007E3368" w:rsidRPr="009668AF">
        <w:rPr>
          <w:rFonts w:ascii="Arial" w:hAnsi="Arial" w:cs="Arial"/>
          <w:sz w:val="22"/>
          <w:szCs w:val="22"/>
        </w:rPr>
        <w:t>[Accessed on 14/04/2026]</w:t>
      </w:r>
    </w:p>
    <w:p w14:paraId="61155A26" w14:textId="77777777" w:rsidR="009668AF" w:rsidRDefault="009668AF" w:rsidP="008520C0">
      <w:pPr>
        <w:jc w:val="both"/>
        <w:rPr>
          <w:rFonts w:ascii="Arial" w:hAnsi="Arial" w:cs="Arial"/>
        </w:rPr>
      </w:pPr>
    </w:p>
    <w:p w14:paraId="7EFDC57A" w14:textId="637D82F2" w:rsidR="006B1F45" w:rsidRPr="009668AF" w:rsidRDefault="000013B1" w:rsidP="008520C0">
      <w:pPr>
        <w:jc w:val="both"/>
        <w:rPr>
          <w:rFonts w:ascii="Arial" w:hAnsi="Arial" w:cs="Arial"/>
          <w:sz w:val="22"/>
          <w:szCs w:val="22"/>
        </w:rPr>
      </w:pPr>
      <w:r w:rsidRPr="009668AF">
        <w:rPr>
          <w:rFonts w:ascii="Arial" w:hAnsi="Arial" w:cs="Arial"/>
          <w:sz w:val="22"/>
          <w:szCs w:val="22"/>
        </w:rPr>
        <w:t xml:space="preserve">The National Health Service Alliance (2025). </w:t>
      </w:r>
      <w:r w:rsidRPr="009668AF">
        <w:rPr>
          <w:rFonts w:ascii="Arial" w:hAnsi="Arial" w:cs="Arial"/>
          <w:i/>
          <w:iCs/>
          <w:sz w:val="22"/>
          <w:szCs w:val="22"/>
        </w:rPr>
        <w:t>Digital transformation in the N</w:t>
      </w:r>
      <w:r w:rsidR="00E5176A" w:rsidRPr="009668AF">
        <w:rPr>
          <w:rFonts w:ascii="Arial" w:hAnsi="Arial" w:cs="Arial"/>
          <w:i/>
          <w:iCs/>
          <w:sz w:val="22"/>
          <w:szCs w:val="22"/>
        </w:rPr>
        <w:t>HS: a reference guide</w:t>
      </w:r>
      <w:r w:rsidR="002B45A2" w:rsidRPr="009668AF">
        <w:rPr>
          <w:rFonts w:ascii="Arial" w:hAnsi="Arial" w:cs="Arial"/>
          <w:sz w:val="22"/>
          <w:szCs w:val="22"/>
        </w:rPr>
        <w:t xml:space="preserve"> </w:t>
      </w:r>
      <w:hyperlink r:id="rId57" w:history="1">
        <w:r w:rsidR="002B45A2" w:rsidRPr="009668AF">
          <w:rPr>
            <w:rStyle w:val="Hyperlink"/>
            <w:rFonts w:ascii="Arial" w:hAnsi="Arial" w:cs="Arial"/>
            <w:sz w:val="22"/>
            <w:szCs w:val="22"/>
          </w:rPr>
          <w:t>https://thenhsalliance.org/resources/digital-transformation-in-the-nhs-a-reference-guide</w:t>
        </w:r>
      </w:hyperlink>
      <w:r w:rsidR="002B45A2" w:rsidRPr="009668AF">
        <w:rPr>
          <w:rFonts w:ascii="Arial" w:hAnsi="Arial" w:cs="Arial"/>
          <w:sz w:val="22"/>
          <w:szCs w:val="22"/>
        </w:rPr>
        <w:t xml:space="preserve"> </w:t>
      </w:r>
      <w:r w:rsidR="006B1F45" w:rsidRPr="009668AF">
        <w:rPr>
          <w:rFonts w:ascii="Arial" w:hAnsi="Arial" w:cs="Arial"/>
          <w:sz w:val="22"/>
          <w:szCs w:val="22"/>
        </w:rPr>
        <w:t>[Accessed on 09/04/2026]</w:t>
      </w:r>
    </w:p>
    <w:p w14:paraId="62FE13DD" w14:textId="77777777" w:rsidR="004F52C5" w:rsidRDefault="004F52C5" w:rsidP="008520C0">
      <w:pPr>
        <w:jc w:val="both"/>
        <w:rPr>
          <w:rFonts w:ascii="Arial" w:hAnsi="Arial" w:cs="Arial"/>
        </w:rPr>
      </w:pPr>
    </w:p>
    <w:p w14:paraId="65687F71" w14:textId="0802803B" w:rsidR="001D4044" w:rsidRPr="009668AF" w:rsidRDefault="00483C0F" w:rsidP="008520C0">
      <w:pPr>
        <w:jc w:val="both"/>
        <w:rPr>
          <w:rFonts w:ascii="Arial" w:hAnsi="Arial" w:cs="Arial"/>
          <w:sz w:val="22"/>
          <w:szCs w:val="22"/>
        </w:rPr>
      </w:pPr>
      <w:r w:rsidRPr="009668AF">
        <w:rPr>
          <w:rFonts w:ascii="Arial" w:hAnsi="Arial" w:cs="Arial"/>
          <w:sz w:val="22"/>
          <w:szCs w:val="22"/>
        </w:rPr>
        <w:t>United Kingdom Parli</w:t>
      </w:r>
      <w:r w:rsidR="00172392" w:rsidRPr="009668AF">
        <w:rPr>
          <w:rFonts w:ascii="Arial" w:hAnsi="Arial" w:cs="Arial"/>
          <w:sz w:val="22"/>
          <w:szCs w:val="22"/>
        </w:rPr>
        <w:t xml:space="preserve">ament </w:t>
      </w:r>
      <w:r w:rsidR="00A96982" w:rsidRPr="009668AF">
        <w:rPr>
          <w:rFonts w:ascii="Arial" w:hAnsi="Arial" w:cs="Arial"/>
          <w:sz w:val="22"/>
          <w:szCs w:val="22"/>
        </w:rPr>
        <w:t xml:space="preserve">(2023) </w:t>
      </w:r>
      <w:r w:rsidR="009F7138" w:rsidRPr="009668AF">
        <w:rPr>
          <w:rFonts w:ascii="Arial" w:hAnsi="Arial" w:cs="Arial"/>
          <w:i/>
          <w:iCs/>
          <w:sz w:val="22"/>
          <w:szCs w:val="22"/>
        </w:rPr>
        <w:t>Digital transformation in the National Health Service</w:t>
      </w:r>
      <w:r w:rsidR="008520C0" w:rsidRPr="009668AF">
        <w:rPr>
          <w:rFonts w:ascii="Arial" w:hAnsi="Arial" w:cs="Arial"/>
          <w:i/>
          <w:iCs/>
          <w:sz w:val="22"/>
          <w:szCs w:val="22"/>
        </w:rPr>
        <w:t xml:space="preserve"> : eight report of session 2022-2023</w:t>
      </w:r>
      <w:r w:rsidR="00E1507D" w:rsidRPr="009668AF">
        <w:rPr>
          <w:rFonts w:ascii="Arial" w:hAnsi="Arial" w:cs="Arial"/>
          <w:sz w:val="22"/>
          <w:szCs w:val="22"/>
        </w:rPr>
        <w:t xml:space="preserve"> </w:t>
      </w:r>
      <w:hyperlink r:id="rId58" w:anchor=":~:text=10.,not%20currently%20have%20electronic%20records" w:history="1">
        <w:r w:rsidR="00E1507D" w:rsidRPr="009668AF">
          <w:rPr>
            <w:rStyle w:val="Hyperlink"/>
            <w:rFonts w:ascii="Arial" w:hAnsi="Arial" w:cs="Arial"/>
            <w:sz w:val="22"/>
            <w:szCs w:val="22"/>
          </w:rPr>
          <w:t>https://publications.parliament.uk/pa/cm5803/cmselect/cmhealth/223/report.html#:~:text=10.,not%20currently%20have%20electronic%20records</w:t>
        </w:r>
      </w:hyperlink>
      <w:r w:rsidR="00E1507D" w:rsidRPr="009668AF">
        <w:rPr>
          <w:rFonts w:ascii="Arial" w:hAnsi="Arial" w:cs="Arial"/>
          <w:sz w:val="22"/>
          <w:szCs w:val="22"/>
        </w:rPr>
        <w:t xml:space="preserve">). </w:t>
      </w:r>
      <w:r w:rsidR="00EE1DA8" w:rsidRPr="009668AF">
        <w:rPr>
          <w:rFonts w:ascii="Arial" w:hAnsi="Arial" w:cs="Arial"/>
          <w:sz w:val="22"/>
          <w:szCs w:val="22"/>
        </w:rPr>
        <w:t xml:space="preserve">[Accessed on </w:t>
      </w:r>
      <w:r w:rsidR="00CE1880" w:rsidRPr="009668AF">
        <w:rPr>
          <w:rFonts w:ascii="Arial" w:hAnsi="Arial" w:cs="Arial"/>
          <w:sz w:val="22"/>
          <w:szCs w:val="22"/>
        </w:rPr>
        <w:t>13/04/2026</w:t>
      </w:r>
      <w:r w:rsidR="002846E9" w:rsidRPr="009668AF">
        <w:rPr>
          <w:rFonts w:ascii="Arial" w:hAnsi="Arial" w:cs="Arial"/>
          <w:sz w:val="22"/>
          <w:szCs w:val="22"/>
        </w:rPr>
        <w:t>]</w:t>
      </w:r>
    </w:p>
    <w:p w14:paraId="480E90B6" w14:textId="77777777" w:rsidR="004F52C5" w:rsidRDefault="004F52C5" w:rsidP="008520C0">
      <w:pPr>
        <w:jc w:val="both"/>
        <w:rPr>
          <w:rFonts w:ascii="Arial" w:hAnsi="Arial" w:cs="Arial"/>
        </w:rPr>
      </w:pPr>
    </w:p>
    <w:p w14:paraId="2040C677" w14:textId="484CDEDD" w:rsidR="000B17CB" w:rsidRPr="009668AF" w:rsidRDefault="00266A01" w:rsidP="008520C0">
      <w:pPr>
        <w:jc w:val="both"/>
        <w:rPr>
          <w:rFonts w:ascii="Arial" w:hAnsi="Arial" w:cs="Arial"/>
          <w:i/>
          <w:iCs/>
          <w:sz w:val="22"/>
          <w:szCs w:val="22"/>
        </w:rPr>
      </w:pPr>
      <w:r w:rsidRPr="009668AF">
        <w:rPr>
          <w:rFonts w:ascii="Arial" w:hAnsi="Arial" w:cs="Arial"/>
          <w:sz w:val="22"/>
          <w:szCs w:val="22"/>
        </w:rPr>
        <w:t xml:space="preserve">UK Statistics Authority (2022) </w:t>
      </w:r>
      <w:r w:rsidRPr="009668AF">
        <w:rPr>
          <w:rFonts w:ascii="Arial" w:hAnsi="Arial" w:cs="Arial"/>
          <w:i/>
          <w:iCs/>
          <w:sz w:val="22"/>
          <w:szCs w:val="22"/>
        </w:rPr>
        <w:t xml:space="preserve">Ethical considerations associated with </w:t>
      </w:r>
      <w:r w:rsidR="002241B9" w:rsidRPr="009668AF">
        <w:rPr>
          <w:rFonts w:ascii="Arial" w:hAnsi="Arial" w:cs="Arial"/>
          <w:i/>
          <w:iCs/>
          <w:sz w:val="22"/>
          <w:szCs w:val="22"/>
        </w:rPr>
        <w:t xml:space="preserve">qualitative research methods </w:t>
      </w:r>
      <w:proofErr w:type="gramStart"/>
      <w:r w:rsidR="002241B9" w:rsidRPr="009668AF">
        <w:rPr>
          <w:rFonts w:ascii="Arial" w:hAnsi="Arial" w:cs="Arial"/>
          <w:sz w:val="22"/>
          <w:szCs w:val="22"/>
        </w:rPr>
        <w:t>https://uksa.statisticsauthority.gov.uk/publication/ethical-considerations-associated-with-qualitative-research-methods/pages/2/[</w:t>
      </w:r>
      <w:proofErr w:type="gramEnd"/>
      <w:r w:rsidR="002241B9" w:rsidRPr="009668AF">
        <w:rPr>
          <w:rFonts w:ascii="Arial" w:hAnsi="Arial" w:cs="Arial"/>
          <w:sz w:val="22"/>
          <w:szCs w:val="22"/>
        </w:rPr>
        <w:t>Accessed on 23/04/2026]</w:t>
      </w:r>
    </w:p>
    <w:p w14:paraId="4E402D54" w14:textId="77777777" w:rsidR="000B17CB" w:rsidRDefault="000B17CB" w:rsidP="008520C0">
      <w:pPr>
        <w:jc w:val="both"/>
        <w:rPr>
          <w:rFonts w:ascii="Arial" w:hAnsi="Arial" w:cs="Arial"/>
        </w:rPr>
      </w:pPr>
    </w:p>
    <w:p w14:paraId="27406DD9" w14:textId="14E2864D" w:rsidR="00712948" w:rsidRPr="009668AF" w:rsidRDefault="00712948" w:rsidP="008520C0">
      <w:pPr>
        <w:jc w:val="both"/>
        <w:rPr>
          <w:rFonts w:ascii="Arial" w:hAnsi="Arial" w:cs="Arial"/>
          <w:sz w:val="22"/>
          <w:szCs w:val="22"/>
        </w:rPr>
      </w:pPr>
      <w:proofErr w:type="spellStart"/>
      <w:r w:rsidRPr="009668AF">
        <w:rPr>
          <w:rFonts w:ascii="Arial" w:hAnsi="Arial" w:cs="Arial"/>
          <w:sz w:val="22"/>
          <w:szCs w:val="22"/>
        </w:rPr>
        <w:t>Veldanova</w:t>
      </w:r>
      <w:proofErr w:type="spellEnd"/>
      <w:r w:rsidRPr="009668AF">
        <w:rPr>
          <w:rFonts w:ascii="Arial" w:hAnsi="Arial" w:cs="Arial"/>
          <w:sz w:val="22"/>
          <w:szCs w:val="22"/>
        </w:rPr>
        <w:t xml:space="preserve">, M., </w:t>
      </w:r>
      <w:proofErr w:type="spellStart"/>
      <w:r w:rsidRPr="009668AF">
        <w:rPr>
          <w:rFonts w:ascii="Arial" w:hAnsi="Arial" w:cs="Arial"/>
          <w:sz w:val="22"/>
          <w:szCs w:val="22"/>
        </w:rPr>
        <w:t>Glazkova</w:t>
      </w:r>
      <w:proofErr w:type="spellEnd"/>
      <w:r w:rsidRPr="009668AF">
        <w:rPr>
          <w:rFonts w:ascii="Arial" w:hAnsi="Arial" w:cs="Arial"/>
          <w:sz w:val="22"/>
          <w:szCs w:val="22"/>
        </w:rPr>
        <w:t xml:space="preserve">, P., </w:t>
      </w:r>
      <w:proofErr w:type="spellStart"/>
      <w:r w:rsidRPr="009668AF">
        <w:rPr>
          <w:rFonts w:ascii="Arial" w:hAnsi="Arial" w:cs="Arial"/>
          <w:sz w:val="22"/>
          <w:szCs w:val="22"/>
        </w:rPr>
        <w:t>Krasilinikova</w:t>
      </w:r>
      <w:proofErr w:type="spellEnd"/>
      <w:r w:rsidRPr="009668AF">
        <w:rPr>
          <w:rFonts w:ascii="Arial" w:hAnsi="Arial" w:cs="Arial"/>
          <w:sz w:val="22"/>
          <w:szCs w:val="22"/>
        </w:rPr>
        <w:t xml:space="preserve">, Kazanfarova, M., Bezuglova, M., Sosunova, E., </w:t>
      </w:r>
      <w:proofErr w:type="spellStart"/>
      <w:r w:rsidRPr="009668AF">
        <w:rPr>
          <w:rFonts w:ascii="Arial" w:hAnsi="Arial" w:cs="Arial"/>
          <w:sz w:val="22"/>
          <w:szCs w:val="22"/>
        </w:rPr>
        <w:t>Zhoravleva</w:t>
      </w:r>
      <w:proofErr w:type="spellEnd"/>
      <w:r w:rsidRPr="009668AF">
        <w:rPr>
          <w:rFonts w:ascii="Arial" w:hAnsi="Arial" w:cs="Arial"/>
          <w:sz w:val="22"/>
          <w:szCs w:val="22"/>
        </w:rPr>
        <w:t xml:space="preserve">, M., (2026) </w:t>
      </w:r>
      <w:r w:rsidRPr="009668AF">
        <w:rPr>
          <w:rFonts w:ascii="Arial" w:hAnsi="Arial" w:cs="Arial"/>
          <w:i/>
          <w:iCs/>
          <w:sz w:val="22"/>
          <w:szCs w:val="22"/>
        </w:rPr>
        <w:t>Barriers and facilitators of digital transformation in healthcare : individual methods</w:t>
      </w:r>
      <w:r w:rsidRPr="009668AF">
        <w:rPr>
          <w:rFonts w:ascii="Arial" w:hAnsi="Arial" w:cs="Arial"/>
          <w:sz w:val="22"/>
          <w:szCs w:val="22"/>
        </w:rPr>
        <w:t xml:space="preserve"> </w:t>
      </w:r>
      <w:hyperlink r:id="rId59" w:history="1">
        <w:r w:rsidRPr="009668AF">
          <w:rPr>
            <w:rStyle w:val="Hyperlink"/>
            <w:rFonts w:ascii="Arial" w:hAnsi="Arial" w:cs="Arial"/>
            <w:sz w:val="22"/>
            <w:szCs w:val="22"/>
          </w:rPr>
          <w:t>https://pmc.ncbi.nlm.nih.gov/articles/PMC12917481/</w:t>
        </w:r>
      </w:hyperlink>
      <w:r w:rsidRPr="009668AF">
        <w:rPr>
          <w:rFonts w:ascii="Arial" w:hAnsi="Arial" w:cs="Arial"/>
          <w:sz w:val="22"/>
          <w:szCs w:val="22"/>
        </w:rPr>
        <w:t xml:space="preserve"> </w:t>
      </w:r>
    </w:p>
    <w:p w14:paraId="6AC41D3E" w14:textId="77777777" w:rsidR="00712948" w:rsidRDefault="00712948" w:rsidP="008520C0">
      <w:pPr>
        <w:jc w:val="both"/>
        <w:rPr>
          <w:rFonts w:ascii="Arial" w:hAnsi="Arial" w:cs="Arial"/>
        </w:rPr>
      </w:pPr>
    </w:p>
    <w:p w14:paraId="6C8AFAF6" w14:textId="6DC2F1D3" w:rsidR="002846E9" w:rsidRPr="009668AF" w:rsidRDefault="002846E9" w:rsidP="008520C0">
      <w:pPr>
        <w:jc w:val="both"/>
        <w:rPr>
          <w:rFonts w:ascii="Arial" w:hAnsi="Arial" w:cs="Arial"/>
          <w:sz w:val="22"/>
          <w:szCs w:val="22"/>
        </w:rPr>
      </w:pPr>
      <w:r w:rsidRPr="009668AF">
        <w:rPr>
          <w:rFonts w:ascii="Arial" w:hAnsi="Arial" w:cs="Arial"/>
          <w:sz w:val="22"/>
          <w:szCs w:val="22"/>
        </w:rPr>
        <w:lastRenderedPageBreak/>
        <w:t xml:space="preserve">Wasti, P, S., </w:t>
      </w:r>
      <w:proofErr w:type="spellStart"/>
      <w:r w:rsidRPr="009668AF">
        <w:rPr>
          <w:rFonts w:ascii="Arial" w:hAnsi="Arial" w:cs="Arial"/>
          <w:sz w:val="22"/>
          <w:szCs w:val="22"/>
        </w:rPr>
        <w:t>Simkhada</w:t>
      </w:r>
      <w:proofErr w:type="spellEnd"/>
      <w:r w:rsidRPr="009668AF">
        <w:rPr>
          <w:rFonts w:ascii="Arial" w:hAnsi="Arial" w:cs="Arial"/>
          <w:sz w:val="22"/>
          <w:szCs w:val="22"/>
        </w:rPr>
        <w:t xml:space="preserve">, P., </w:t>
      </w:r>
      <w:proofErr w:type="spellStart"/>
      <w:r w:rsidRPr="009668AF">
        <w:rPr>
          <w:rFonts w:ascii="Arial" w:hAnsi="Arial" w:cs="Arial"/>
          <w:sz w:val="22"/>
          <w:szCs w:val="22"/>
        </w:rPr>
        <w:t>Teijlingen</w:t>
      </w:r>
      <w:proofErr w:type="spellEnd"/>
      <w:r w:rsidRPr="009668AF">
        <w:rPr>
          <w:rFonts w:ascii="Arial" w:hAnsi="Arial" w:cs="Arial"/>
          <w:sz w:val="22"/>
          <w:szCs w:val="22"/>
        </w:rPr>
        <w:t xml:space="preserve">, V, r, E., </w:t>
      </w:r>
      <w:proofErr w:type="spellStart"/>
      <w:r w:rsidRPr="009668AF">
        <w:rPr>
          <w:rFonts w:ascii="Arial" w:hAnsi="Arial" w:cs="Arial"/>
          <w:sz w:val="22"/>
          <w:szCs w:val="22"/>
        </w:rPr>
        <w:t>Sathian</w:t>
      </w:r>
      <w:proofErr w:type="spellEnd"/>
      <w:r w:rsidRPr="009668AF">
        <w:rPr>
          <w:rFonts w:ascii="Arial" w:hAnsi="Arial" w:cs="Arial"/>
          <w:sz w:val="22"/>
          <w:szCs w:val="22"/>
        </w:rPr>
        <w:t xml:space="preserve">, B., Banerjee, I., (2022). </w:t>
      </w:r>
      <w:r w:rsidRPr="009668AF">
        <w:rPr>
          <w:rFonts w:ascii="Arial" w:hAnsi="Arial" w:cs="Arial"/>
          <w:i/>
          <w:iCs/>
          <w:sz w:val="22"/>
          <w:szCs w:val="22"/>
        </w:rPr>
        <w:t xml:space="preserve">The growing importance of mixed methods research in health </w:t>
      </w:r>
      <w:hyperlink r:id="rId60" w:history="1">
        <w:r w:rsidRPr="009668AF">
          <w:rPr>
            <w:rStyle w:val="Hyperlink"/>
            <w:rFonts w:ascii="Arial" w:hAnsi="Arial" w:cs="Arial"/>
            <w:sz w:val="22"/>
            <w:szCs w:val="22"/>
          </w:rPr>
          <w:t>https://pmc.ncbi.nlm.nih.gov/articles/PMC9057171/</w:t>
        </w:r>
      </w:hyperlink>
      <w:r w:rsidRPr="009668AF">
        <w:rPr>
          <w:rFonts w:ascii="Arial" w:hAnsi="Arial" w:cs="Arial"/>
          <w:sz w:val="22"/>
          <w:szCs w:val="22"/>
        </w:rPr>
        <w:t xml:space="preserve"> [Accessed on 20/04/2026]</w:t>
      </w:r>
    </w:p>
    <w:p w14:paraId="32B04992" w14:textId="77777777" w:rsidR="004F52C5" w:rsidRDefault="004F52C5" w:rsidP="008520C0">
      <w:pPr>
        <w:jc w:val="both"/>
        <w:rPr>
          <w:rFonts w:ascii="Arial" w:hAnsi="Arial" w:cs="Arial"/>
        </w:rPr>
      </w:pPr>
    </w:p>
    <w:p w14:paraId="39BCD035" w14:textId="6A3F89D2" w:rsidR="000202DC" w:rsidRDefault="000202DC" w:rsidP="008520C0">
      <w:pPr>
        <w:jc w:val="both"/>
        <w:rPr>
          <w:rFonts w:ascii="Arial" w:hAnsi="Arial" w:cs="Arial"/>
          <w:sz w:val="22"/>
          <w:szCs w:val="22"/>
        </w:rPr>
      </w:pPr>
      <w:r>
        <w:rPr>
          <w:rFonts w:ascii="Arial" w:hAnsi="Arial" w:cs="Arial"/>
          <w:sz w:val="22"/>
          <w:szCs w:val="22"/>
        </w:rPr>
        <w:t xml:space="preserve">World Health Organisation (2024) </w:t>
      </w:r>
      <w:r w:rsidRPr="000202DC">
        <w:rPr>
          <w:rFonts w:ascii="Arial" w:hAnsi="Arial" w:cs="Arial"/>
          <w:i/>
          <w:iCs/>
          <w:sz w:val="22"/>
          <w:szCs w:val="22"/>
        </w:rPr>
        <w:t>The digital transformation in nursing education and practice</w:t>
      </w:r>
      <w:r>
        <w:rPr>
          <w:rFonts w:ascii="Arial" w:hAnsi="Arial" w:cs="Arial"/>
          <w:sz w:val="22"/>
          <w:szCs w:val="22"/>
        </w:rPr>
        <w:t xml:space="preserve"> </w:t>
      </w:r>
      <w:hyperlink r:id="rId61" w:history="1">
        <w:r w:rsidRPr="00E441D8">
          <w:rPr>
            <w:rStyle w:val="Hyperlink"/>
            <w:rFonts w:ascii="Arial" w:hAnsi="Arial" w:cs="Arial"/>
            <w:sz w:val="22"/>
            <w:szCs w:val="22"/>
          </w:rPr>
          <w:t>https://www.paho.org/en/documents/digital-transformation-nursing-education-and-practice</w:t>
        </w:r>
      </w:hyperlink>
      <w:r>
        <w:rPr>
          <w:rFonts w:ascii="Arial" w:hAnsi="Arial" w:cs="Arial"/>
          <w:sz w:val="22"/>
          <w:szCs w:val="22"/>
        </w:rPr>
        <w:t xml:space="preserve"> [Accessed on 25/04/2026]</w:t>
      </w:r>
    </w:p>
    <w:p w14:paraId="6CE754B9" w14:textId="77777777" w:rsidR="0038647B" w:rsidRDefault="0038647B" w:rsidP="008520C0">
      <w:pPr>
        <w:jc w:val="both"/>
        <w:rPr>
          <w:rFonts w:ascii="Arial" w:hAnsi="Arial" w:cs="Arial"/>
          <w:sz w:val="22"/>
          <w:szCs w:val="22"/>
        </w:rPr>
      </w:pPr>
    </w:p>
    <w:p w14:paraId="679E3884" w14:textId="3888A323" w:rsidR="00486C02" w:rsidRPr="009668AF" w:rsidRDefault="00486C02" w:rsidP="008520C0">
      <w:pPr>
        <w:jc w:val="both"/>
        <w:rPr>
          <w:rFonts w:ascii="Arial" w:hAnsi="Arial" w:cs="Arial"/>
          <w:sz w:val="22"/>
          <w:szCs w:val="22"/>
        </w:rPr>
      </w:pPr>
      <w:r w:rsidRPr="009668AF">
        <w:rPr>
          <w:rFonts w:ascii="Arial" w:hAnsi="Arial" w:cs="Arial"/>
          <w:sz w:val="22"/>
          <w:szCs w:val="22"/>
        </w:rPr>
        <w:t xml:space="preserve">Xue, L., Rashal, M, A., </w:t>
      </w:r>
      <w:proofErr w:type="spellStart"/>
      <w:r w:rsidRPr="009668AF">
        <w:rPr>
          <w:rFonts w:ascii="Arial" w:hAnsi="Arial" w:cs="Arial"/>
          <w:sz w:val="22"/>
          <w:szCs w:val="22"/>
        </w:rPr>
        <w:t>Duyana</w:t>
      </w:r>
      <w:proofErr w:type="spellEnd"/>
      <w:r w:rsidRPr="009668AF">
        <w:rPr>
          <w:rFonts w:ascii="Arial" w:hAnsi="Arial" w:cs="Arial"/>
          <w:sz w:val="22"/>
          <w:szCs w:val="22"/>
        </w:rPr>
        <w:t xml:space="preserve">, S., (2024) </w:t>
      </w:r>
      <w:r w:rsidRPr="009668AF">
        <w:rPr>
          <w:rFonts w:ascii="Arial" w:hAnsi="Arial" w:cs="Arial"/>
          <w:i/>
          <w:iCs/>
          <w:sz w:val="22"/>
          <w:szCs w:val="22"/>
        </w:rPr>
        <w:t xml:space="preserve">The Unified Theory of Acceptance and use of Technology (UTAUT) in higher education: a systematic review </w:t>
      </w:r>
      <w:hyperlink r:id="rId62" w:history="1">
        <w:r w:rsidRPr="009668AF">
          <w:rPr>
            <w:rStyle w:val="Hyperlink"/>
            <w:rFonts w:ascii="Arial" w:hAnsi="Arial" w:cs="Arial"/>
            <w:sz w:val="22"/>
            <w:szCs w:val="22"/>
          </w:rPr>
          <w:t>https://journals.sagepub.com/doi/10.1177/21582440241229570</w:t>
        </w:r>
      </w:hyperlink>
      <w:r w:rsidRPr="009668AF">
        <w:rPr>
          <w:rFonts w:ascii="Arial" w:hAnsi="Arial" w:cs="Arial"/>
          <w:sz w:val="22"/>
          <w:szCs w:val="22"/>
        </w:rPr>
        <w:t xml:space="preserve"> </w:t>
      </w:r>
      <w:r w:rsidR="00A03B04" w:rsidRPr="009668AF">
        <w:rPr>
          <w:rFonts w:ascii="Arial" w:hAnsi="Arial" w:cs="Arial"/>
          <w:sz w:val="22"/>
          <w:szCs w:val="22"/>
        </w:rPr>
        <w:t>[</w:t>
      </w:r>
      <w:r w:rsidR="00A03B04" w:rsidRPr="009668AF">
        <w:rPr>
          <w:rFonts w:ascii="Arial" w:hAnsi="Arial" w:cs="Arial"/>
          <w:spacing w:val="-5"/>
          <w:sz w:val="22"/>
          <w:szCs w:val="22"/>
        </w:rPr>
        <w:t>Accessed on 21/04/2026]</w:t>
      </w:r>
    </w:p>
    <w:p w14:paraId="40C42030" w14:textId="77777777" w:rsidR="000E73DA" w:rsidRPr="009668AF" w:rsidRDefault="000E73DA" w:rsidP="008520C0">
      <w:pPr>
        <w:jc w:val="both"/>
        <w:rPr>
          <w:rFonts w:ascii="Arial" w:hAnsi="Arial" w:cs="Arial"/>
          <w:i/>
          <w:iCs/>
          <w:sz w:val="22"/>
          <w:szCs w:val="22"/>
        </w:rPr>
      </w:pPr>
    </w:p>
    <w:p w14:paraId="7098D4B9" w14:textId="77777777" w:rsidR="000E73DA" w:rsidRDefault="000E73DA" w:rsidP="008520C0">
      <w:pPr>
        <w:jc w:val="both"/>
        <w:rPr>
          <w:rFonts w:ascii="Arial" w:hAnsi="Arial" w:cs="Arial"/>
        </w:rPr>
      </w:pPr>
    </w:p>
    <w:p w14:paraId="684B6BA7" w14:textId="77777777" w:rsidR="000E73DA" w:rsidRDefault="000E73DA" w:rsidP="008520C0">
      <w:pPr>
        <w:jc w:val="both"/>
        <w:rPr>
          <w:rFonts w:ascii="Arial" w:hAnsi="Arial" w:cs="Arial"/>
        </w:rPr>
      </w:pPr>
    </w:p>
    <w:p w14:paraId="03158DD1" w14:textId="77777777" w:rsidR="000E73DA" w:rsidRDefault="000E73DA" w:rsidP="008520C0">
      <w:pPr>
        <w:jc w:val="both"/>
        <w:rPr>
          <w:rFonts w:ascii="Arial" w:hAnsi="Arial" w:cs="Arial"/>
        </w:rPr>
      </w:pPr>
    </w:p>
    <w:p w14:paraId="0B69A0C2" w14:textId="77777777" w:rsidR="000E73DA" w:rsidRDefault="000E73DA" w:rsidP="008520C0">
      <w:pPr>
        <w:jc w:val="both"/>
        <w:rPr>
          <w:rFonts w:ascii="Arial" w:hAnsi="Arial" w:cs="Arial"/>
        </w:rPr>
      </w:pPr>
    </w:p>
    <w:p w14:paraId="7F87BDD7" w14:textId="77777777" w:rsidR="000E73DA" w:rsidRDefault="000E73DA" w:rsidP="008520C0">
      <w:pPr>
        <w:jc w:val="both"/>
        <w:rPr>
          <w:rFonts w:ascii="Arial" w:hAnsi="Arial" w:cs="Arial"/>
        </w:rPr>
      </w:pPr>
    </w:p>
    <w:p w14:paraId="0CD85B1A" w14:textId="77777777" w:rsidR="000E73DA" w:rsidRDefault="000E73DA" w:rsidP="008520C0">
      <w:pPr>
        <w:jc w:val="both"/>
        <w:rPr>
          <w:rFonts w:ascii="Arial" w:hAnsi="Arial" w:cs="Arial"/>
        </w:rPr>
      </w:pPr>
    </w:p>
    <w:p w14:paraId="2025D442" w14:textId="77777777" w:rsidR="000E73DA" w:rsidRDefault="000E73DA" w:rsidP="008520C0">
      <w:pPr>
        <w:jc w:val="both"/>
        <w:rPr>
          <w:rFonts w:ascii="Arial" w:hAnsi="Arial" w:cs="Arial"/>
        </w:rPr>
      </w:pPr>
    </w:p>
    <w:p w14:paraId="25AC4F07" w14:textId="77777777" w:rsidR="000E73DA" w:rsidRDefault="000E73DA" w:rsidP="008520C0">
      <w:pPr>
        <w:jc w:val="both"/>
        <w:rPr>
          <w:rFonts w:ascii="Arial" w:hAnsi="Arial" w:cs="Arial"/>
        </w:rPr>
      </w:pPr>
    </w:p>
    <w:p w14:paraId="3856D3E4" w14:textId="77777777" w:rsidR="000E73DA" w:rsidRDefault="000E73DA" w:rsidP="008520C0">
      <w:pPr>
        <w:jc w:val="both"/>
        <w:rPr>
          <w:rFonts w:ascii="Arial" w:hAnsi="Arial" w:cs="Arial"/>
        </w:rPr>
      </w:pPr>
    </w:p>
    <w:p w14:paraId="36670C15" w14:textId="77777777" w:rsidR="000E73DA" w:rsidRDefault="000E73DA" w:rsidP="008520C0">
      <w:pPr>
        <w:jc w:val="both"/>
        <w:rPr>
          <w:rFonts w:ascii="Arial" w:hAnsi="Arial" w:cs="Arial"/>
        </w:rPr>
      </w:pPr>
    </w:p>
    <w:p w14:paraId="0C92F308" w14:textId="77777777" w:rsidR="000E73DA" w:rsidRDefault="000E73DA" w:rsidP="008520C0">
      <w:pPr>
        <w:jc w:val="both"/>
        <w:rPr>
          <w:rFonts w:ascii="Arial" w:hAnsi="Arial" w:cs="Arial"/>
        </w:rPr>
      </w:pPr>
    </w:p>
    <w:p w14:paraId="2878A142" w14:textId="77777777" w:rsidR="000E73DA" w:rsidRDefault="000E73DA" w:rsidP="008520C0">
      <w:pPr>
        <w:jc w:val="both"/>
        <w:rPr>
          <w:rFonts w:ascii="Arial" w:hAnsi="Arial" w:cs="Arial"/>
        </w:rPr>
      </w:pPr>
    </w:p>
    <w:p w14:paraId="45D9C391" w14:textId="77777777" w:rsidR="000E73DA" w:rsidRDefault="000E73DA" w:rsidP="008520C0">
      <w:pPr>
        <w:jc w:val="both"/>
        <w:rPr>
          <w:rFonts w:ascii="Arial" w:hAnsi="Arial" w:cs="Arial"/>
        </w:rPr>
      </w:pPr>
    </w:p>
    <w:p w14:paraId="303DD3C9" w14:textId="77777777" w:rsidR="000E73DA" w:rsidRDefault="000E73DA" w:rsidP="008520C0">
      <w:pPr>
        <w:jc w:val="both"/>
        <w:rPr>
          <w:rFonts w:ascii="Arial" w:hAnsi="Arial" w:cs="Arial"/>
        </w:rPr>
      </w:pPr>
    </w:p>
    <w:p w14:paraId="4A50AA99" w14:textId="77777777" w:rsidR="000E73DA" w:rsidRDefault="000E73DA" w:rsidP="008520C0">
      <w:pPr>
        <w:jc w:val="both"/>
        <w:rPr>
          <w:rFonts w:ascii="Arial" w:hAnsi="Arial" w:cs="Arial"/>
        </w:rPr>
      </w:pPr>
    </w:p>
    <w:p w14:paraId="02F98BDC" w14:textId="77777777" w:rsidR="000E73DA" w:rsidRDefault="000E73DA" w:rsidP="008520C0">
      <w:pPr>
        <w:jc w:val="both"/>
        <w:rPr>
          <w:rFonts w:ascii="Arial" w:hAnsi="Arial" w:cs="Arial"/>
        </w:rPr>
      </w:pPr>
    </w:p>
    <w:p w14:paraId="083AE163" w14:textId="77777777" w:rsidR="000E73DA" w:rsidRDefault="000E73DA" w:rsidP="008520C0">
      <w:pPr>
        <w:jc w:val="both"/>
        <w:rPr>
          <w:rFonts w:ascii="Arial" w:hAnsi="Arial" w:cs="Arial"/>
        </w:rPr>
      </w:pPr>
    </w:p>
    <w:p w14:paraId="5A69F097" w14:textId="77777777" w:rsidR="000E73DA" w:rsidRDefault="000E73DA" w:rsidP="008520C0">
      <w:pPr>
        <w:jc w:val="both"/>
        <w:rPr>
          <w:rFonts w:ascii="Arial" w:hAnsi="Arial" w:cs="Arial"/>
        </w:rPr>
      </w:pPr>
    </w:p>
    <w:p w14:paraId="7E47E30C" w14:textId="77777777" w:rsidR="000E73DA" w:rsidRDefault="000E73DA" w:rsidP="008520C0">
      <w:pPr>
        <w:jc w:val="both"/>
        <w:rPr>
          <w:rFonts w:ascii="Arial" w:hAnsi="Arial" w:cs="Arial"/>
        </w:rPr>
      </w:pPr>
    </w:p>
    <w:p w14:paraId="393A0CD2" w14:textId="77777777" w:rsidR="000E73DA" w:rsidRDefault="000E73DA" w:rsidP="008520C0">
      <w:pPr>
        <w:jc w:val="both"/>
        <w:rPr>
          <w:rFonts w:ascii="Arial" w:hAnsi="Arial" w:cs="Arial"/>
        </w:rPr>
      </w:pPr>
    </w:p>
    <w:p w14:paraId="494036C2" w14:textId="77777777" w:rsidR="000E73DA" w:rsidRDefault="000E73DA" w:rsidP="008520C0">
      <w:pPr>
        <w:jc w:val="both"/>
        <w:rPr>
          <w:rFonts w:ascii="Arial" w:hAnsi="Arial" w:cs="Arial"/>
        </w:rPr>
      </w:pPr>
    </w:p>
    <w:p w14:paraId="688D03A0" w14:textId="77777777" w:rsidR="000E73DA" w:rsidRDefault="000E73DA" w:rsidP="008520C0">
      <w:pPr>
        <w:jc w:val="both"/>
        <w:rPr>
          <w:rFonts w:ascii="Arial" w:hAnsi="Arial" w:cs="Arial"/>
        </w:rPr>
      </w:pPr>
    </w:p>
    <w:p w14:paraId="5E1D940A" w14:textId="77777777" w:rsidR="000E73DA" w:rsidRDefault="000E73DA" w:rsidP="008520C0">
      <w:pPr>
        <w:jc w:val="both"/>
        <w:rPr>
          <w:rFonts w:ascii="Arial" w:hAnsi="Arial" w:cs="Arial"/>
        </w:rPr>
      </w:pPr>
    </w:p>
    <w:p w14:paraId="3927EFB2" w14:textId="77777777" w:rsidR="000E73DA" w:rsidRDefault="000E73DA" w:rsidP="008520C0">
      <w:pPr>
        <w:jc w:val="both"/>
        <w:rPr>
          <w:rFonts w:ascii="Arial" w:hAnsi="Arial" w:cs="Arial"/>
        </w:rPr>
      </w:pPr>
    </w:p>
    <w:p w14:paraId="0497AB3E" w14:textId="77777777" w:rsidR="000E73DA" w:rsidRDefault="000E73DA" w:rsidP="008520C0">
      <w:pPr>
        <w:jc w:val="both"/>
        <w:rPr>
          <w:rFonts w:ascii="Arial" w:hAnsi="Arial" w:cs="Arial"/>
        </w:rPr>
      </w:pPr>
    </w:p>
    <w:p w14:paraId="61AD3CAB" w14:textId="77777777" w:rsidR="000E73DA" w:rsidRDefault="000E73DA" w:rsidP="008520C0">
      <w:pPr>
        <w:jc w:val="both"/>
        <w:rPr>
          <w:rFonts w:ascii="Arial" w:hAnsi="Arial" w:cs="Arial"/>
        </w:rPr>
      </w:pPr>
    </w:p>
    <w:p w14:paraId="08D37BA5" w14:textId="77777777" w:rsidR="000E73DA" w:rsidRDefault="000E73DA" w:rsidP="008520C0">
      <w:pPr>
        <w:jc w:val="both"/>
        <w:rPr>
          <w:rFonts w:ascii="Arial" w:hAnsi="Arial" w:cs="Arial"/>
        </w:rPr>
      </w:pPr>
    </w:p>
    <w:p w14:paraId="5CAC704C" w14:textId="77777777" w:rsidR="000E73DA" w:rsidRDefault="000E73DA" w:rsidP="008520C0">
      <w:pPr>
        <w:jc w:val="both"/>
        <w:rPr>
          <w:rFonts w:ascii="Arial" w:hAnsi="Arial" w:cs="Arial"/>
        </w:rPr>
      </w:pPr>
    </w:p>
    <w:p w14:paraId="30FF4491" w14:textId="77777777" w:rsidR="000E73DA" w:rsidRDefault="000E73DA" w:rsidP="008520C0">
      <w:pPr>
        <w:jc w:val="both"/>
        <w:rPr>
          <w:rFonts w:ascii="Arial" w:hAnsi="Arial" w:cs="Arial"/>
        </w:rPr>
      </w:pPr>
    </w:p>
    <w:p w14:paraId="4162CBF9" w14:textId="77777777" w:rsidR="000E73DA" w:rsidRDefault="000E73DA" w:rsidP="008520C0">
      <w:pPr>
        <w:jc w:val="both"/>
        <w:rPr>
          <w:rFonts w:ascii="Arial" w:hAnsi="Arial" w:cs="Arial"/>
        </w:rPr>
      </w:pPr>
    </w:p>
    <w:p w14:paraId="2796B5F5" w14:textId="77777777" w:rsidR="000E73DA" w:rsidRDefault="000E73DA" w:rsidP="008520C0">
      <w:pPr>
        <w:jc w:val="both"/>
        <w:rPr>
          <w:rFonts w:ascii="Arial" w:hAnsi="Arial" w:cs="Arial"/>
        </w:rPr>
      </w:pPr>
    </w:p>
    <w:p w14:paraId="3B611EB1" w14:textId="77777777" w:rsidR="000E73DA" w:rsidRDefault="000E73DA" w:rsidP="008520C0">
      <w:pPr>
        <w:jc w:val="both"/>
        <w:rPr>
          <w:rFonts w:ascii="Arial" w:hAnsi="Arial" w:cs="Arial"/>
        </w:rPr>
      </w:pPr>
    </w:p>
    <w:p w14:paraId="069ED264" w14:textId="77777777" w:rsidR="000E73DA" w:rsidRDefault="000E73DA" w:rsidP="008520C0">
      <w:pPr>
        <w:jc w:val="both"/>
        <w:rPr>
          <w:rFonts w:ascii="Arial" w:hAnsi="Arial" w:cs="Arial"/>
        </w:rPr>
      </w:pPr>
    </w:p>
    <w:p w14:paraId="306A3719" w14:textId="77777777" w:rsidR="000E73DA" w:rsidRDefault="000E73DA" w:rsidP="008520C0">
      <w:pPr>
        <w:jc w:val="both"/>
        <w:rPr>
          <w:rFonts w:ascii="Arial" w:hAnsi="Arial" w:cs="Arial"/>
        </w:rPr>
      </w:pPr>
    </w:p>
    <w:p w14:paraId="5B77710C" w14:textId="77777777" w:rsidR="000E73DA" w:rsidRDefault="000E73DA" w:rsidP="008520C0">
      <w:pPr>
        <w:jc w:val="both"/>
        <w:rPr>
          <w:rFonts w:ascii="Arial" w:hAnsi="Arial" w:cs="Arial"/>
        </w:rPr>
      </w:pPr>
    </w:p>
    <w:p w14:paraId="6AEBF570" w14:textId="77777777" w:rsidR="000E73DA" w:rsidRDefault="000E73DA" w:rsidP="008520C0">
      <w:pPr>
        <w:jc w:val="both"/>
        <w:rPr>
          <w:rFonts w:ascii="Arial" w:hAnsi="Arial" w:cs="Arial"/>
        </w:rPr>
      </w:pPr>
    </w:p>
    <w:p w14:paraId="50345FD6" w14:textId="77777777" w:rsidR="000E73DA" w:rsidRDefault="000E73DA" w:rsidP="008520C0">
      <w:pPr>
        <w:jc w:val="both"/>
        <w:rPr>
          <w:rFonts w:ascii="Arial" w:hAnsi="Arial" w:cs="Arial"/>
        </w:rPr>
      </w:pPr>
    </w:p>
    <w:p w14:paraId="2B5E475E" w14:textId="77777777" w:rsidR="000E73DA" w:rsidRDefault="000E73DA" w:rsidP="008520C0">
      <w:pPr>
        <w:jc w:val="both"/>
        <w:rPr>
          <w:rFonts w:ascii="Arial" w:hAnsi="Arial" w:cs="Arial"/>
        </w:rPr>
      </w:pPr>
    </w:p>
    <w:p w14:paraId="13FD4C8D" w14:textId="77777777" w:rsidR="000E73DA" w:rsidRDefault="000E73DA" w:rsidP="008520C0">
      <w:pPr>
        <w:jc w:val="both"/>
        <w:rPr>
          <w:rFonts w:ascii="Arial" w:hAnsi="Arial" w:cs="Arial"/>
        </w:rPr>
      </w:pPr>
    </w:p>
    <w:p w14:paraId="63A40C29" w14:textId="77777777" w:rsidR="000E73DA" w:rsidRDefault="000E73DA" w:rsidP="008520C0">
      <w:pPr>
        <w:jc w:val="both"/>
        <w:rPr>
          <w:rFonts w:ascii="Arial" w:hAnsi="Arial" w:cs="Arial"/>
        </w:rPr>
      </w:pPr>
    </w:p>
    <w:p w14:paraId="1496F47B" w14:textId="77777777" w:rsidR="000E73DA" w:rsidRDefault="000E73DA" w:rsidP="008520C0">
      <w:pPr>
        <w:jc w:val="both"/>
        <w:rPr>
          <w:rFonts w:ascii="Arial" w:hAnsi="Arial" w:cs="Arial"/>
        </w:rPr>
      </w:pPr>
    </w:p>
    <w:p w14:paraId="4064FE8B" w14:textId="77777777" w:rsidR="000E73DA" w:rsidRDefault="000E73DA" w:rsidP="008520C0">
      <w:pPr>
        <w:jc w:val="both"/>
        <w:rPr>
          <w:rFonts w:ascii="Arial" w:hAnsi="Arial" w:cs="Arial"/>
        </w:rPr>
      </w:pPr>
    </w:p>
    <w:p w14:paraId="19513E04" w14:textId="77777777" w:rsidR="000E73DA" w:rsidRDefault="000E73DA" w:rsidP="008520C0">
      <w:pPr>
        <w:jc w:val="both"/>
        <w:rPr>
          <w:rFonts w:ascii="Arial" w:hAnsi="Arial" w:cs="Arial"/>
        </w:rPr>
      </w:pPr>
    </w:p>
    <w:p w14:paraId="09971B33" w14:textId="77777777" w:rsidR="000E73DA" w:rsidRDefault="000E73DA" w:rsidP="008520C0">
      <w:pPr>
        <w:jc w:val="both"/>
        <w:rPr>
          <w:rFonts w:ascii="Arial" w:hAnsi="Arial" w:cs="Arial"/>
        </w:rPr>
      </w:pPr>
    </w:p>
    <w:p w14:paraId="33F14D91" w14:textId="77777777" w:rsidR="000E73DA" w:rsidRDefault="000E73DA" w:rsidP="008520C0">
      <w:pPr>
        <w:jc w:val="both"/>
        <w:rPr>
          <w:rFonts w:ascii="Arial" w:hAnsi="Arial" w:cs="Arial"/>
        </w:rPr>
      </w:pPr>
    </w:p>
    <w:p w14:paraId="7ADCC847" w14:textId="77777777" w:rsidR="000E73DA" w:rsidRDefault="000E73DA" w:rsidP="008520C0">
      <w:pPr>
        <w:jc w:val="both"/>
        <w:rPr>
          <w:rFonts w:ascii="Arial" w:hAnsi="Arial" w:cs="Arial"/>
        </w:rPr>
      </w:pPr>
    </w:p>
    <w:p w14:paraId="20812F7A" w14:textId="77777777" w:rsidR="000E73DA" w:rsidRDefault="000E73DA" w:rsidP="008520C0">
      <w:pPr>
        <w:jc w:val="both"/>
        <w:rPr>
          <w:rFonts w:ascii="Arial" w:hAnsi="Arial" w:cs="Arial"/>
        </w:rPr>
      </w:pPr>
    </w:p>
    <w:p w14:paraId="0784519F" w14:textId="77777777" w:rsidR="000E73DA" w:rsidRDefault="000E73DA" w:rsidP="008520C0">
      <w:pPr>
        <w:jc w:val="both"/>
        <w:rPr>
          <w:rFonts w:ascii="Arial" w:hAnsi="Arial" w:cs="Arial"/>
        </w:rPr>
      </w:pPr>
    </w:p>
    <w:p w14:paraId="684C62E2" w14:textId="77777777" w:rsidR="000E73DA" w:rsidRDefault="000E73DA" w:rsidP="008520C0">
      <w:pPr>
        <w:jc w:val="both"/>
        <w:rPr>
          <w:rFonts w:ascii="Arial" w:hAnsi="Arial" w:cs="Arial"/>
        </w:rPr>
      </w:pPr>
    </w:p>
    <w:p w14:paraId="5391BA99" w14:textId="77777777" w:rsidR="000E73DA" w:rsidRDefault="000E73DA" w:rsidP="008520C0">
      <w:pPr>
        <w:jc w:val="both"/>
        <w:rPr>
          <w:rFonts w:ascii="Arial" w:hAnsi="Arial" w:cs="Arial"/>
        </w:rPr>
      </w:pPr>
    </w:p>
    <w:p w14:paraId="40B99207" w14:textId="77777777" w:rsidR="000E73DA" w:rsidRDefault="000E73DA" w:rsidP="008520C0">
      <w:pPr>
        <w:jc w:val="both"/>
        <w:rPr>
          <w:rFonts w:ascii="Arial" w:hAnsi="Arial" w:cs="Arial"/>
        </w:rPr>
      </w:pPr>
    </w:p>
    <w:p w14:paraId="3E70C0CB" w14:textId="77777777" w:rsidR="000E73DA" w:rsidRDefault="000E73DA" w:rsidP="008520C0">
      <w:pPr>
        <w:jc w:val="both"/>
        <w:rPr>
          <w:rFonts w:ascii="Arial" w:hAnsi="Arial" w:cs="Arial"/>
        </w:rPr>
      </w:pPr>
    </w:p>
    <w:p w14:paraId="69ADE52E" w14:textId="77777777" w:rsidR="000E73DA" w:rsidRDefault="000E73DA" w:rsidP="008520C0">
      <w:pPr>
        <w:jc w:val="both"/>
        <w:rPr>
          <w:rFonts w:ascii="Arial" w:hAnsi="Arial" w:cs="Arial"/>
        </w:rPr>
      </w:pPr>
    </w:p>
    <w:p w14:paraId="19D61AF6" w14:textId="77777777" w:rsidR="000E73DA" w:rsidRDefault="000E73DA" w:rsidP="008520C0">
      <w:pPr>
        <w:jc w:val="both"/>
        <w:rPr>
          <w:rFonts w:ascii="Arial" w:hAnsi="Arial" w:cs="Arial"/>
        </w:rPr>
      </w:pPr>
    </w:p>
    <w:p w14:paraId="19B814AD" w14:textId="77777777" w:rsidR="000E73DA" w:rsidRDefault="000E73DA" w:rsidP="008520C0">
      <w:pPr>
        <w:jc w:val="both"/>
        <w:rPr>
          <w:rFonts w:ascii="Arial" w:hAnsi="Arial" w:cs="Arial"/>
        </w:rPr>
      </w:pPr>
    </w:p>
    <w:p w14:paraId="39130B7B" w14:textId="77777777" w:rsidR="000E73DA" w:rsidRDefault="000E73DA" w:rsidP="008520C0">
      <w:pPr>
        <w:jc w:val="both"/>
        <w:rPr>
          <w:rFonts w:ascii="Arial" w:hAnsi="Arial" w:cs="Arial"/>
        </w:rPr>
      </w:pPr>
    </w:p>
    <w:p w14:paraId="2AC59972" w14:textId="77777777" w:rsidR="000E73DA" w:rsidRDefault="000E73DA" w:rsidP="008520C0">
      <w:pPr>
        <w:jc w:val="both"/>
        <w:rPr>
          <w:rFonts w:ascii="Arial" w:hAnsi="Arial" w:cs="Arial"/>
        </w:rPr>
      </w:pPr>
    </w:p>
    <w:p w14:paraId="0074325D" w14:textId="77777777" w:rsidR="000E73DA" w:rsidRDefault="000E73DA" w:rsidP="008520C0">
      <w:pPr>
        <w:jc w:val="both"/>
        <w:rPr>
          <w:rFonts w:ascii="Arial" w:hAnsi="Arial" w:cs="Arial"/>
        </w:rPr>
      </w:pPr>
    </w:p>
    <w:p w14:paraId="5AA54ECE" w14:textId="77777777" w:rsidR="000E73DA" w:rsidRDefault="000E73DA" w:rsidP="008520C0">
      <w:pPr>
        <w:jc w:val="both"/>
        <w:rPr>
          <w:rFonts w:ascii="Arial" w:hAnsi="Arial" w:cs="Arial"/>
        </w:rPr>
      </w:pPr>
    </w:p>
    <w:p w14:paraId="607AADD2" w14:textId="77777777" w:rsidR="000E73DA" w:rsidRDefault="000E73DA" w:rsidP="008520C0">
      <w:pPr>
        <w:jc w:val="both"/>
        <w:rPr>
          <w:rFonts w:ascii="Arial" w:hAnsi="Arial" w:cs="Arial"/>
        </w:rPr>
      </w:pPr>
    </w:p>
    <w:p w14:paraId="751D0EBE" w14:textId="77777777" w:rsidR="000E73DA" w:rsidRDefault="000E73DA" w:rsidP="008520C0">
      <w:pPr>
        <w:jc w:val="both"/>
        <w:rPr>
          <w:rFonts w:ascii="Arial" w:hAnsi="Arial" w:cs="Arial"/>
        </w:rPr>
      </w:pPr>
    </w:p>
    <w:p w14:paraId="77121A8B" w14:textId="77777777" w:rsidR="000E73DA" w:rsidRDefault="000E73DA" w:rsidP="008520C0">
      <w:pPr>
        <w:jc w:val="both"/>
        <w:rPr>
          <w:rFonts w:ascii="Arial" w:hAnsi="Arial" w:cs="Arial"/>
        </w:rPr>
      </w:pPr>
    </w:p>
    <w:p w14:paraId="3A7AA7FC" w14:textId="77777777" w:rsidR="000E73DA" w:rsidRDefault="000E73DA" w:rsidP="008520C0">
      <w:pPr>
        <w:jc w:val="both"/>
        <w:rPr>
          <w:rFonts w:ascii="Arial" w:hAnsi="Arial" w:cs="Arial"/>
        </w:rPr>
      </w:pPr>
    </w:p>
    <w:p w14:paraId="0F2B7DBD" w14:textId="77777777" w:rsidR="000E73DA" w:rsidRDefault="000E73DA" w:rsidP="008520C0">
      <w:pPr>
        <w:jc w:val="both"/>
        <w:rPr>
          <w:rFonts w:ascii="Arial" w:hAnsi="Arial" w:cs="Arial"/>
        </w:rPr>
      </w:pPr>
    </w:p>
    <w:p w14:paraId="558DD76E" w14:textId="77777777" w:rsidR="000E73DA" w:rsidRDefault="000E73DA" w:rsidP="008520C0">
      <w:pPr>
        <w:jc w:val="both"/>
        <w:rPr>
          <w:rFonts w:ascii="Arial" w:hAnsi="Arial" w:cs="Arial"/>
        </w:rPr>
      </w:pPr>
    </w:p>
    <w:p w14:paraId="20362FDB" w14:textId="77777777" w:rsidR="000E73DA" w:rsidRDefault="000E73DA" w:rsidP="008520C0">
      <w:pPr>
        <w:jc w:val="both"/>
        <w:rPr>
          <w:rFonts w:ascii="Arial" w:hAnsi="Arial" w:cs="Arial"/>
        </w:rPr>
      </w:pPr>
    </w:p>
    <w:p w14:paraId="1D8709E9" w14:textId="77777777" w:rsidR="000E73DA" w:rsidRDefault="000E73DA" w:rsidP="008520C0">
      <w:pPr>
        <w:jc w:val="both"/>
        <w:rPr>
          <w:rFonts w:ascii="Arial" w:hAnsi="Arial" w:cs="Arial"/>
        </w:rPr>
      </w:pPr>
    </w:p>
    <w:p w14:paraId="28066533" w14:textId="77777777" w:rsidR="000E73DA" w:rsidRDefault="000E73DA" w:rsidP="008520C0">
      <w:pPr>
        <w:jc w:val="both"/>
        <w:rPr>
          <w:rFonts w:ascii="Arial" w:hAnsi="Arial" w:cs="Arial"/>
        </w:rPr>
      </w:pPr>
    </w:p>
    <w:p w14:paraId="77F49313" w14:textId="77777777" w:rsidR="000E73DA" w:rsidRDefault="000E73DA" w:rsidP="008520C0">
      <w:pPr>
        <w:jc w:val="both"/>
        <w:rPr>
          <w:rFonts w:ascii="Arial" w:hAnsi="Arial" w:cs="Arial"/>
        </w:rPr>
      </w:pPr>
    </w:p>
    <w:p w14:paraId="34F65062" w14:textId="77777777" w:rsidR="000E73DA" w:rsidRDefault="000E73DA" w:rsidP="008520C0">
      <w:pPr>
        <w:jc w:val="both"/>
        <w:rPr>
          <w:rFonts w:ascii="Arial" w:hAnsi="Arial" w:cs="Arial"/>
        </w:rPr>
      </w:pPr>
    </w:p>
    <w:p w14:paraId="2881DA61" w14:textId="77777777" w:rsidR="000E73DA" w:rsidRDefault="000E73DA" w:rsidP="008520C0">
      <w:pPr>
        <w:jc w:val="both"/>
        <w:rPr>
          <w:rFonts w:ascii="Arial" w:hAnsi="Arial" w:cs="Arial"/>
        </w:rPr>
      </w:pPr>
    </w:p>
    <w:p w14:paraId="55C63B82" w14:textId="77777777" w:rsidR="000E73DA" w:rsidRDefault="000E73DA" w:rsidP="008520C0">
      <w:pPr>
        <w:jc w:val="both"/>
        <w:rPr>
          <w:rFonts w:ascii="Arial" w:hAnsi="Arial" w:cs="Arial"/>
        </w:rPr>
      </w:pPr>
    </w:p>
    <w:p w14:paraId="794395FC" w14:textId="77777777" w:rsidR="000E73DA" w:rsidRDefault="000E73DA" w:rsidP="008520C0">
      <w:pPr>
        <w:jc w:val="both"/>
        <w:rPr>
          <w:rFonts w:ascii="Arial" w:hAnsi="Arial" w:cs="Arial"/>
        </w:rPr>
      </w:pPr>
    </w:p>
    <w:p w14:paraId="48505185" w14:textId="77777777" w:rsidR="000E73DA" w:rsidRDefault="000E73DA" w:rsidP="008520C0">
      <w:pPr>
        <w:jc w:val="both"/>
        <w:rPr>
          <w:rFonts w:ascii="Arial" w:hAnsi="Arial" w:cs="Arial"/>
        </w:rPr>
      </w:pPr>
    </w:p>
    <w:p w14:paraId="541B01A0" w14:textId="77777777" w:rsidR="000E73DA" w:rsidRDefault="000E73DA" w:rsidP="008520C0">
      <w:pPr>
        <w:jc w:val="both"/>
        <w:rPr>
          <w:rFonts w:ascii="Arial" w:hAnsi="Arial" w:cs="Arial"/>
        </w:rPr>
      </w:pPr>
    </w:p>
    <w:p w14:paraId="2A75BBA2" w14:textId="77777777" w:rsidR="000E73DA" w:rsidRDefault="000E73DA" w:rsidP="008520C0">
      <w:pPr>
        <w:jc w:val="both"/>
        <w:rPr>
          <w:rFonts w:ascii="Arial" w:hAnsi="Arial" w:cs="Arial"/>
        </w:rPr>
      </w:pPr>
    </w:p>
    <w:p w14:paraId="3CCF59EB" w14:textId="77777777" w:rsidR="000E73DA" w:rsidRDefault="000E73DA" w:rsidP="008520C0">
      <w:pPr>
        <w:jc w:val="both"/>
        <w:rPr>
          <w:rFonts w:ascii="Arial" w:hAnsi="Arial" w:cs="Arial"/>
        </w:rPr>
      </w:pPr>
    </w:p>
    <w:p w14:paraId="58792F74" w14:textId="77777777" w:rsidR="000E73DA" w:rsidRDefault="000E73DA" w:rsidP="008520C0">
      <w:pPr>
        <w:jc w:val="both"/>
        <w:rPr>
          <w:rFonts w:ascii="Arial" w:hAnsi="Arial" w:cs="Arial"/>
        </w:rPr>
      </w:pPr>
    </w:p>
    <w:p w14:paraId="75EA9543" w14:textId="77777777" w:rsidR="000E73DA" w:rsidRDefault="000E73DA" w:rsidP="008520C0">
      <w:pPr>
        <w:jc w:val="both"/>
        <w:rPr>
          <w:rFonts w:ascii="Arial" w:hAnsi="Arial" w:cs="Arial"/>
        </w:rPr>
      </w:pPr>
    </w:p>
    <w:p w14:paraId="4B0D2932" w14:textId="77777777" w:rsidR="000E73DA" w:rsidRDefault="000E73DA" w:rsidP="008520C0">
      <w:pPr>
        <w:jc w:val="both"/>
        <w:rPr>
          <w:rFonts w:ascii="Arial" w:hAnsi="Arial" w:cs="Arial"/>
        </w:rPr>
      </w:pPr>
    </w:p>
    <w:p w14:paraId="4F4754AD" w14:textId="77777777" w:rsidR="00CD4C53" w:rsidRPr="00CD4C53" w:rsidRDefault="00CD4C53" w:rsidP="00CD4C53">
      <w:pPr>
        <w:rPr>
          <w:rFonts w:ascii="Times New Roman" w:hAnsi="Times New Roman" w:cs="Times New Roman"/>
        </w:rPr>
      </w:pPr>
    </w:p>
    <w:p w14:paraId="76133A32" w14:textId="77777777" w:rsidR="00CD4C53" w:rsidRPr="00CD4C53" w:rsidRDefault="00CD4C53" w:rsidP="00CD4C53">
      <w:pPr>
        <w:spacing w:line="400" w:lineRule="atLeast"/>
        <w:rPr>
          <w:rFonts w:ascii="Times New Roman" w:hAnsi="Times New Roman" w:cs="Times New Roman"/>
        </w:rPr>
      </w:pPr>
    </w:p>
    <w:p w14:paraId="0E2FD90E" w14:textId="77777777" w:rsidR="000E73DA" w:rsidRDefault="000E73DA" w:rsidP="008520C0">
      <w:pPr>
        <w:jc w:val="both"/>
        <w:rPr>
          <w:rFonts w:ascii="Arial" w:hAnsi="Arial" w:cs="Arial"/>
        </w:rPr>
      </w:pPr>
    </w:p>
    <w:p w14:paraId="004E9A74" w14:textId="77777777" w:rsidR="000E73DA" w:rsidRDefault="000E73DA" w:rsidP="008520C0">
      <w:pPr>
        <w:jc w:val="both"/>
        <w:rPr>
          <w:rFonts w:ascii="Arial" w:hAnsi="Arial" w:cs="Arial"/>
        </w:rPr>
      </w:pPr>
    </w:p>
    <w:p w14:paraId="05211DAA" w14:textId="77777777" w:rsidR="00C622A1" w:rsidRDefault="00C622A1" w:rsidP="008520C0">
      <w:pPr>
        <w:jc w:val="both"/>
        <w:rPr>
          <w:rFonts w:ascii="Arial" w:hAnsi="Arial" w:cs="Arial"/>
        </w:rPr>
      </w:pPr>
    </w:p>
    <w:p w14:paraId="3F920764" w14:textId="77777777" w:rsidR="00C622A1" w:rsidRDefault="00C622A1" w:rsidP="008520C0">
      <w:pPr>
        <w:jc w:val="both"/>
        <w:rPr>
          <w:rFonts w:ascii="Arial" w:hAnsi="Arial" w:cs="Arial"/>
        </w:rPr>
      </w:pPr>
    </w:p>
    <w:p w14:paraId="076D644E" w14:textId="77777777" w:rsidR="00C622A1" w:rsidRDefault="00C622A1" w:rsidP="008520C0">
      <w:pPr>
        <w:jc w:val="both"/>
        <w:rPr>
          <w:rFonts w:ascii="Arial" w:hAnsi="Arial" w:cs="Arial"/>
        </w:rPr>
      </w:pPr>
    </w:p>
    <w:p w14:paraId="47460327" w14:textId="77777777" w:rsidR="00C622A1" w:rsidRDefault="00C622A1" w:rsidP="008520C0">
      <w:pPr>
        <w:jc w:val="both"/>
        <w:rPr>
          <w:rFonts w:ascii="Arial" w:hAnsi="Arial" w:cs="Arial"/>
        </w:rPr>
      </w:pPr>
    </w:p>
    <w:p w14:paraId="1D3363B7" w14:textId="77777777" w:rsidR="00C622A1" w:rsidRDefault="00C622A1" w:rsidP="008520C0">
      <w:pPr>
        <w:jc w:val="both"/>
        <w:rPr>
          <w:rFonts w:ascii="Arial" w:hAnsi="Arial" w:cs="Arial"/>
        </w:rPr>
      </w:pPr>
    </w:p>
    <w:p w14:paraId="2BA87A52" w14:textId="77777777" w:rsidR="00C622A1" w:rsidRDefault="00C622A1" w:rsidP="008520C0">
      <w:pPr>
        <w:jc w:val="both"/>
        <w:rPr>
          <w:rFonts w:ascii="Arial" w:hAnsi="Arial" w:cs="Arial"/>
        </w:rPr>
      </w:pPr>
    </w:p>
    <w:p w14:paraId="58E48BEF" w14:textId="77777777" w:rsidR="00C622A1" w:rsidRDefault="00C622A1" w:rsidP="008520C0">
      <w:pPr>
        <w:jc w:val="both"/>
        <w:rPr>
          <w:rFonts w:ascii="Arial" w:hAnsi="Arial" w:cs="Arial"/>
        </w:rPr>
      </w:pPr>
    </w:p>
    <w:p w14:paraId="70FAA699" w14:textId="77777777" w:rsidR="00C622A1" w:rsidRDefault="00C622A1" w:rsidP="008520C0">
      <w:pPr>
        <w:jc w:val="both"/>
        <w:rPr>
          <w:rFonts w:ascii="Arial" w:hAnsi="Arial" w:cs="Arial"/>
        </w:rPr>
      </w:pPr>
    </w:p>
    <w:p w14:paraId="66BDAB67" w14:textId="77777777" w:rsidR="00C622A1" w:rsidRDefault="00C622A1" w:rsidP="008520C0">
      <w:pPr>
        <w:jc w:val="both"/>
        <w:rPr>
          <w:rFonts w:ascii="Arial" w:hAnsi="Arial" w:cs="Arial"/>
        </w:rPr>
      </w:pPr>
    </w:p>
    <w:p w14:paraId="732EA62A" w14:textId="77777777" w:rsidR="00C622A1" w:rsidRDefault="00C622A1" w:rsidP="008520C0">
      <w:pPr>
        <w:jc w:val="both"/>
        <w:rPr>
          <w:rFonts w:ascii="Arial" w:hAnsi="Arial" w:cs="Arial"/>
        </w:rPr>
      </w:pPr>
    </w:p>
    <w:p w14:paraId="07E43C08" w14:textId="77777777" w:rsidR="00C622A1" w:rsidRDefault="00C622A1" w:rsidP="008520C0">
      <w:pPr>
        <w:jc w:val="both"/>
        <w:rPr>
          <w:rFonts w:ascii="Arial" w:hAnsi="Arial" w:cs="Arial"/>
        </w:rPr>
      </w:pPr>
    </w:p>
    <w:p w14:paraId="7394E4BF" w14:textId="77777777" w:rsidR="00C622A1" w:rsidRDefault="00C622A1" w:rsidP="008520C0">
      <w:pPr>
        <w:jc w:val="both"/>
        <w:rPr>
          <w:rFonts w:ascii="Arial" w:hAnsi="Arial" w:cs="Arial"/>
        </w:rPr>
      </w:pPr>
    </w:p>
    <w:p w14:paraId="6FF48F91" w14:textId="77777777" w:rsidR="00C622A1" w:rsidRDefault="00C622A1" w:rsidP="008520C0">
      <w:pPr>
        <w:jc w:val="both"/>
        <w:rPr>
          <w:rFonts w:ascii="Arial" w:hAnsi="Arial" w:cs="Arial"/>
        </w:rPr>
      </w:pPr>
    </w:p>
    <w:p w14:paraId="425E9550" w14:textId="77777777" w:rsidR="00C622A1" w:rsidRDefault="00C622A1" w:rsidP="008520C0">
      <w:pPr>
        <w:jc w:val="both"/>
        <w:rPr>
          <w:rFonts w:ascii="Arial" w:hAnsi="Arial" w:cs="Arial"/>
        </w:rPr>
      </w:pPr>
    </w:p>
    <w:p w14:paraId="3DD2CF60" w14:textId="77777777" w:rsidR="00C622A1" w:rsidRDefault="00C622A1" w:rsidP="008520C0">
      <w:pPr>
        <w:jc w:val="both"/>
        <w:rPr>
          <w:rFonts w:ascii="Arial" w:hAnsi="Arial" w:cs="Arial"/>
        </w:rPr>
      </w:pPr>
    </w:p>
    <w:p w14:paraId="1D15F39D" w14:textId="77777777" w:rsidR="00C622A1" w:rsidRDefault="00C622A1" w:rsidP="008520C0">
      <w:pPr>
        <w:jc w:val="both"/>
        <w:rPr>
          <w:rFonts w:ascii="Arial" w:hAnsi="Arial" w:cs="Arial"/>
        </w:rPr>
      </w:pPr>
    </w:p>
    <w:p w14:paraId="2FB36E53" w14:textId="77777777" w:rsidR="00C622A1" w:rsidRDefault="00C622A1" w:rsidP="008520C0">
      <w:pPr>
        <w:jc w:val="both"/>
        <w:rPr>
          <w:rFonts w:ascii="Arial" w:hAnsi="Arial" w:cs="Arial"/>
        </w:rPr>
      </w:pPr>
    </w:p>
    <w:p w14:paraId="2EBDAE13" w14:textId="77777777" w:rsidR="00C622A1" w:rsidRDefault="00C622A1" w:rsidP="008520C0">
      <w:pPr>
        <w:jc w:val="both"/>
        <w:rPr>
          <w:rFonts w:ascii="Arial" w:hAnsi="Arial" w:cs="Arial"/>
        </w:rPr>
      </w:pPr>
    </w:p>
    <w:p w14:paraId="4DC74B15" w14:textId="77777777" w:rsidR="00C622A1" w:rsidRDefault="00C622A1" w:rsidP="008520C0">
      <w:pPr>
        <w:jc w:val="both"/>
        <w:rPr>
          <w:rFonts w:ascii="Arial" w:hAnsi="Arial" w:cs="Arial"/>
        </w:rPr>
      </w:pPr>
    </w:p>
    <w:p w14:paraId="779E9EE7" w14:textId="77777777" w:rsidR="00C622A1" w:rsidRDefault="00C622A1" w:rsidP="008520C0">
      <w:pPr>
        <w:jc w:val="both"/>
        <w:rPr>
          <w:rFonts w:ascii="Arial" w:hAnsi="Arial" w:cs="Arial"/>
        </w:rPr>
      </w:pPr>
    </w:p>
    <w:p w14:paraId="730801C4" w14:textId="77777777" w:rsidR="00C622A1" w:rsidRDefault="00C622A1" w:rsidP="008520C0">
      <w:pPr>
        <w:jc w:val="both"/>
        <w:rPr>
          <w:rFonts w:ascii="Arial" w:hAnsi="Arial" w:cs="Arial"/>
        </w:rPr>
      </w:pPr>
    </w:p>
    <w:p w14:paraId="3D10CE8F" w14:textId="77777777" w:rsidR="00C622A1" w:rsidRDefault="00C622A1" w:rsidP="008520C0">
      <w:pPr>
        <w:jc w:val="both"/>
        <w:rPr>
          <w:rFonts w:ascii="Arial" w:hAnsi="Arial" w:cs="Arial"/>
        </w:rPr>
      </w:pPr>
    </w:p>
    <w:p w14:paraId="1A5F3553" w14:textId="77777777" w:rsidR="00C622A1" w:rsidRDefault="00C622A1" w:rsidP="008520C0">
      <w:pPr>
        <w:jc w:val="both"/>
        <w:rPr>
          <w:rFonts w:ascii="Arial" w:hAnsi="Arial" w:cs="Arial"/>
        </w:rPr>
      </w:pPr>
    </w:p>
    <w:p w14:paraId="38C4A160" w14:textId="77777777" w:rsidR="00C622A1" w:rsidRDefault="00C622A1" w:rsidP="008520C0">
      <w:pPr>
        <w:jc w:val="both"/>
        <w:rPr>
          <w:rFonts w:ascii="Arial" w:hAnsi="Arial" w:cs="Arial"/>
        </w:rPr>
      </w:pPr>
    </w:p>
    <w:p w14:paraId="5B48923F" w14:textId="77777777" w:rsidR="00C622A1" w:rsidRDefault="00C622A1" w:rsidP="008520C0">
      <w:pPr>
        <w:jc w:val="both"/>
        <w:rPr>
          <w:rFonts w:ascii="Arial" w:hAnsi="Arial" w:cs="Arial"/>
        </w:rPr>
      </w:pPr>
    </w:p>
    <w:p w14:paraId="705E0597" w14:textId="77777777" w:rsidR="00C622A1" w:rsidRDefault="00C622A1" w:rsidP="008520C0">
      <w:pPr>
        <w:jc w:val="both"/>
        <w:rPr>
          <w:rFonts w:ascii="Arial" w:hAnsi="Arial" w:cs="Arial"/>
        </w:rPr>
      </w:pPr>
    </w:p>
    <w:p w14:paraId="1F5B1BEB" w14:textId="77777777" w:rsidR="00C622A1" w:rsidRDefault="00C622A1" w:rsidP="008520C0">
      <w:pPr>
        <w:jc w:val="both"/>
        <w:rPr>
          <w:rFonts w:ascii="Arial" w:hAnsi="Arial" w:cs="Arial"/>
        </w:rPr>
      </w:pPr>
    </w:p>
    <w:p w14:paraId="10BBC2FE" w14:textId="77777777" w:rsidR="00C622A1" w:rsidRDefault="00C622A1" w:rsidP="00C622A1">
      <w:pPr>
        <w:jc w:val="center"/>
        <w:rPr>
          <w:rFonts w:ascii="Arial" w:hAnsi="Arial" w:cs="Arial"/>
          <w:b/>
          <w:bCs/>
          <w:sz w:val="36"/>
          <w:szCs w:val="36"/>
          <w:lang w:val="en-US"/>
        </w:rPr>
      </w:pPr>
    </w:p>
    <w:p w14:paraId="03C1D0FB" w14:textId="77777777" w:rsidR="00C622A1" w:rsidRDefault="00C622A1" w:rsidP="00C622A1">
      <w:pPr>
        <w:jc w:val="center"/>
        <w:rPr>
          <w:rFonts w:ascii="Arial" w:hAnsi="Arial" w:cs="Arial"/>
          <w:b/>
          <w:bCs/>
          <w:sz w:val="36"/>
          <w:szCs w:val="36"/>
          <w:lang w:val="en-US"/>
        </w:rPr>
      </w:pPr>
    </w:p>
    <w:p w14:paraId="2C885666" w14:textId="77777777" w:rsidR="00C622A1" w:rsidRDefault="00C622A1" w:rsidP="00C622A1">
      <w:pPr>
        <w:jc w:val="center"/>
        <w:rPr>
          <w:rFonts w:ascii="Arial" w:hAnsi="Arial" w:cs="Arial"/>
          <w:b/>
          <w:bCs/>
          <w:sz w:val="36"/>
          <w:szCs w:val="36"/>
          <w:lang w:val="en-US"/>
        </w:rPr>
      </w:pPr>
    </w:p>
    <w:p w14:paraId="62A1F745" w14:textId="72F5F7A2" w:rsidR="009B3FE1" w:rsidRPr="009B3FE1" w:rsidRDefault="00C622A1" w:rsidP="009B3FE1">
      <w:pPr>
        <w:rPr>
          <w:rFonts w:ascii="Times New Roman" w:hAnsi="Times New Roman" w:cs="Times New Roman"/>
        </w:rPr>
      </w:pPr>
      <w:r w:rsidRPr="003A61AE">
        <w:rPr>
          <w:rFonts w:ascii="Arial" w:hAnsi="Arial" w:cs="Arial"/>
          <w:sz w:val="36"/>
          <w:szCs w:val="36"/>
          <w:lang w:val="en-US"/>
        </w:rPr>
        <w:t xml:space="preserve"> </w:t>
      </w:r>
    </w:p>
    <w:tbl>
      <w:tblPr>
        <w:tblW w:w="7446" w:type="dxa"/>
        <w:tblLayout w:type="fixed"/>
        <w:tblCellMar>
          <w:left w:w="0" w:type="dxa"/>
          <w:right w:w="0" w:type="dxa"/>
        </w:tblCellMar>
        <w:tblLook w:val="0000" w:firstRow="0" w:lastRow="0" w:firstColumn="0" w:lastColumn="0" w:noHBand="0" w:noVBand="0"/>
      </w:tblPr>
      <w:tblGrid>
        <w:gridCol w:w="854"/>
        <w:gridCol w:w="854"/>
        <w:gridCol w:w="1273"/>
        <w:gridCol w:w="1186"/>
        <w:gridCol w:w="1570"/>
        <w:gridCol w:w="1709"/>
      </w:tblGrid>
      <w:tr w:rsidR="009B3FE1" w:rsidRPr="009B3FE1" w14:paraId="36553A80" w14:textId="77777777">
        <w:trPr>
          <w:cantSplit/>
        </w:trPr>
        <w:tc>
          <w:tcPr>
            <w:tcW w:w="7442" w:type="dxa"/>
            <w:gridSpan w:val="6"/>
            <w:tcBorders>
              <w:top w:val="nil"/>
              <w:left w:val="nil"/>
              <w:bottom w:val="nil"/>
              <w:right w:val="nil"/>
            </w:tcBorders>
            <w:shd w:val="clear" w:color="auto" w:fill="FFFFFF"/>
            <w:vAlign w:val="center"/>
          </w:tcPr>
          <w:p w14:paraId="61F3F835" w14:textId="77777777" w:rsidR="009B3FE1" w:rsidRDefault="009B3FE1" w:rsidP="009B3FE1">
            <w:pPr>
              <w:spacing w:line="320" w:lineRule="atLeast"/>
              <w:ind w:left="60" w:right="60"/>
              <w:jc w:val="center"/>
              <w:rPr>
                <w:rFonts w:ascii="Arial" w:hAnsi="Arial" w:cs="Arial"/>
                <w:b/>
                <w:bCs/>
                <w:color w:val="010205"/>
                <w:sz w:val="28"/>
                <w:szCs w:val="28"/>
              </w:rPr>
            </w:pPr>
          </w:p>
          <w:p w14:paraId="17D5D0D7" w14:textId="77777777" w:rsidR="009B3FE1" w:rsidRDefault="009B3FE1" w:rsidP="009B3FE1">
            <w:pPr>
              <w:spacing w:line="320" w:lineRule="atLeast"/>
              <w:ind w:left="60" w:right="60"/>
              <w:jc w:val="center"/>
              <w:rPr>
                <w:rFonts w:ascii="Arial" w:hAnsi="Arial" w:cs="Arial"/>
                <w:b/>
                <w:bCs/>
                <w:color w:val="010205"/>
                <w:sz w:val="28"/>
                <w:szCs w:val="28"/>
              </w:rPr>
            </w:pPr>
          </w:p>
          <w:p w14:paraId="7B706E5F" w14:textId="77777777" w:rsidR="00A10D5F" w:rsidRDefault="00A10D5F" w:rsidP="009B3FE1">
            <w:pPr>
              <w:spacing w:line="320" w:lineRule="atLeast"/>
              <w:ind w:left="60" w:right="60"/>
              <w:jc w:val="center"/>
              <w:rPr>
                <w:rFonts w:ascii="Arial" w:hAnsi="Arial" w:cs="Arial"/>
                <w:b/>
                <w:bCs/>
                <w:color w:val="010205"/>
                <w:sz w:val="28"/>
                <w:szCs w:val="28"/>
              </w:rPr>
            </w:pPr>
          </w:p>
          <w:p w14:paraId="08974313" w14:textId="77777777" w:rsidR="0039120B" w:rsidRDefault="0039120B" w:rsidP="009B3FE1">
            <w:pPr>
              <w:spacing w:line="320" w:lineRule="atLeast"/>
              <w:ind w:left="60" w:right="60"/>
              <w:jc w:val="center"/>
              <w:rPr>
                <w:rFonts w:ascii="Arial" w:hAnsi="Arial" w:cs="Arial"/>
                <w:b/>
                <w:bCs/>
                <w:color w:val="010205"/>
                <w:sz w:val="28"/>
                <w:szCs w:val="28"/>
              </w:rPr>
            </w:pPr>
          </w:p>
          <w:p w14:paraId="2930B5FA" w14:textId="77777777" w:rsidR="0039120B" w:rsidRDefault="0039120B" w:rsidP="009B3FE1">
            <w:pPr>
              <w:spacing w:line="320" w:lineRule="atLeast"/>
              <w:ind w:left="60" w:right="60"/>
              <w:jc w:val="center"/>
              <w:rPr>
                <w:rFonts w:ascii="Arial" w:hAnsi="Arial" w:cs="Arial"/>
                <w:b/>
                <w:bCs/>
                <w:color w:val="010205"/>
                <w:sz w:val="28"/>
                <w:szCs w:val="28"/>
              </w:rPr>
            </w:pPr>
          </w:p>
          <w:p w14:paraId="4AF0204B" w14:textId="77777777" w:rsidR="0039120B" w:rsidRDefault="0039120B" w:rsidP="009B3FE1">
            <w:pPr>
              <w:spacing w:line="320" w:lineRule="atLeast"/>
              <w:ind w:left="60" w:right="60"/>
              <w:jc w:val="center"/>
              <w:rPr>
                <w:rFonts w:ascii="Arial" w:hAnsi="Arial" w:cs="Arial"/>
                <w:b/>
                <w:bCs/>
                <w:color w:val="010205"/>
                <w:sz w:val="28"/>
                <w:szCs w:val="28"/>
              </w:rPr>
            </w:pPr>
          </w:p>
          <w:p w14:paraId="7A980DC5" w14:textId="4CC2096B" w:rsidR="009B3FE1" w:rsidRPr="009B3FE1" w:rsidRDefault="009B3FE1" w:rsidP="009B3FE1">
            <w:pPr>
              <w:spacing w:line="320" w:lineRule="atLeast"/>
              <w:ind w:left="60" w:right="60"/>
              <w:jc w:val="center"/>
              <w:rPr>
                <w:rFonts w:ascii="Arial" w:hAnsi="Arial" w:cs="Arial"/>
                <w:color w:val="010205"/>
                <w:sz w:val="28"/>
                <w:szCs w:val="28"/>
              </w:rPr>
            </w:pPr>
            <w:r w:rsidRPr="009B3FE1">
              <w:rPr>
                <w:rFonts w:ascii="Arial" w:hAnsi="Arial" w:cs="Arial"/>
                <w:b/>
                <w:bCs/>
                <w:color w:val="010205"/>
                <w:sz w:val="28"/>
                <w:szCs w:val="28"/>
              </w:rPr>
              <w:t>Age of participant</w:t>
            </w:r>
            <w:r w:rsidR="00993701">
              <w:rPr>
                <w:rFonts w:ascii="Arial" w:hAnsi="Arial" w:cs="Arial"/>
                <w:b/>
                <w:bCs/>
                <w:color w:val="010205"/>
                <w:sz w:val="28"/>
                <w:szCs w:val="28"/>
              </w:rPr>
              <w:t xml:space="preserve"> (Frequency Table)</w:t>
            </w:r>
          </w:p>
        </w:tc>
      </w:tr>
      <w:tr w:rsidR="009B3FE1" w:rsidRPr="009B3FE1" w14:paraId="054596E7" w14:textId="77777777">
        <w:trPr>
          <w:cantSplit/>
        </w:trPr>
        <w:tc>
          <w:tcPr>
            <w:tcW w:w="1708" w:type="dxa"/>
            <w:gridSpan w:val="2"/>
            <w:tcBorders>
              <w:top w:val="nil"/>
              <w:left w:val="nil"/>
              <w:bottom w:val="single" w:sz="8" w:space="0" w:color="152935"/>
              <w:right w:val="nil"/>
            </w:tcBorders>
            <w:shd w:val="clear" w:color="auto" w:fill="FFFFFF"/>
            <w:vAlign w:val="bottom"/>
          </w:tcPr>
          <w:p w14:paraId="7EB204C2" w14:textId="77777777" w:rsidR="009B3FE1" w:rsidRPr="009B3FE1" w:rsidRDefault="009B3FE1" w:rsidP="009B3FE1">
            <w:pPr>
              <w:rPr>
                <w:rFonts w:ascii="Times New Roman" w:hAnsi="Times New Roman" w:cs="Times New Roman"/>
              </w:rPr>
            </w:pPr>
          </w:p>
        </w:tc>
        <w:tc>
          <w:tcPr>
            <w:tcW w:w="1272" w:type="dxa"/>
            <w:tcBorders>
              <w:top w:val="nil"/>
              <w:left w:val="nil"/>
              <w:bottom w:val="single" w:sz="8" w:space="0" w:color="152935"/>
              <w:right w:val="single" w:sz="8" w:space="0" w:color="E0E0E0"/>
            </w:tcBorders>
            <w:shd w:val="clear" w:color="auto" w:fill="FFFFFF"/>
            <w:vAlign w:val="bottom"/>
          </w:tcPr>
          <w:p w14:paraId="0E6D7287" w14:textId="77777777" w:rsidR="009B3FE1" w:rsidRPr="009B3FE1" w:rsidRDefault="009B3FE1" w:rsidP="009B3FE1">
            <w:pPr>
              <w:spacing w:line="320" w:lineRule="atLeast"/>
              <w:ind w:left="60" w:right="60"/>
              <w:jc w:val="center"/>
              <w:rPr>
                <w:rFonts w:ascii="Arial" w:hAnsi="Arial" w:cs="Arial"/>
                <w:color w:val="264A60"/>
              </w:rPr>
            </w:pPr>
            <w:r w:rsidRPr="009B3FE1">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17CF55D3" w14:textId="77777777" w:rsidR="009B3FE1" w:rsidRPr="009B3FE1" w:rsidRDefault="009B3FE1" w:rsidP="009B3FE1">
            <w:pPr>
              <w:spacing w:line="320" w:lineRule="atLeast"/>
              <w:ind w:left="60" w:right="60"/>
              <w:jc w:val="center"/>
              <w:rPr>
                <w:rFonts w:ascii="Arial" w:hAnsi="Arial" w:cs="Arial"/>
                <w:color w:val="264A60"/>
              </w:rPr>
            </w:pPr>
            <w:r w:rsidRPr="009B3FE1">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081C3CA6" w14:textId="77777777" w:rsidR="009B3FE1" w:rsidRPr="009B3FE1" w:rsidRDefault="009B3FE1" w:rsidP="009B3FE1">
            <w:pPr>
              <w:spacing w:line="320" w:lineRule="atLeast"/>
              <w:ind w:left="60" w:right="60"/>
              <w:jc w:val="center"/>
              <w:rPr>
                <w:rFonts w:ascii="Arial" w:hAnsi="Arial" w:cs="Arial"/>
                <w:color w:val="264A60"/>
              </w:rPr>
            </w:pPr>
            <w:r w:rsidRPr="009B3FE1">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3E4F5A3C" w14:textId="77777777" w:rsidR="009B3FE1" w:rsidRPr="009B3FE1" w:rsidRDefault="009B3FE1" w:rsidP="009B3FE1">
            <w:pPr>
              <w:spacing w:line="320" w:lineRule="atLeast"/>
              <w:ind w:left="60" w:right="60"/>
              <w:jc w:val="center"/>
              <w:rPr>
                <w:rFonts w:ascii="Arial" w:hAnsi="Arial" w:cs="Arial"/>
                <w:color w:val="264A60"/>
              </w:rPr>
            </w:pPr>
            <w:r w:rsidRPr="009B3FE1">
              <w:rPr>
                <w:rFonts w:ascii="Arial" w:hAnsi="Arial" w:cs="Arial"/>
                <w:color w:val="264A60"/>
              </w:rPr>
              <w:t>Cumulative Percent</w:t>
            </w:r>
          </w:p>
        </w:tc>
      </w:tr>
      <w:tr w:rsidR="009B3FE1" w:rsidRPr="009B3FE1" w14:paraId="13C0A45F" w14:textId="77777777">
        <w:trPr>
          <w:cantSplit/>
        </w:trPr>
        <w:tc>
          <w:tcPr>
            <w:tcW w:w="854" w:type="dxa"/>
            <w:vMerge w:val="restart"/>
            <w:tcBorders>
              <w:top w:val="single" w:sz="8" w:space="0" w:color="152935"/>
              <w:left w:val="nil"/>
              <w:bottom w:val="single" w:sz="8" w:space="0" w:color="152935"/>
              <w:right w:val="nil"/>
            </w:tcBorders>
            <w:shd w:val="clear" w:color="auto" w:fill="E0E0E0"/>
          </w:tcPr>
          <w:p w14:paraId="59BACCFF" w14:textId="77777777" w:rsidR="009B3FE1" w:rsidRPr="009B3FE1" w:rsidRDefault="009B3FE1" w:rsidP="009B3FE1">
            <w:pPr>
              <w:spacing w:line="320" w:lineRule="atLeast"/>
              <w:ind w:left="60" w:right="60"/>
              <w:rPr>
                <w:rFonts w:ascii="Arial" w:hAnsi="Arial" w:cs="Arial"/>
                <w:color w:val="264A60"/>
              </w:rPr>
            </w:pPr>
            <w:r w:rsidRPr="009B3FE1">
              <w:rPr>
                <w:rFonts w:ascii="Arial" w:hAnsi="Arial" w:cs="Arial"/>
                <w:color w:val="264A60"/>
              </w:rPr>
              <w:t>Valid</w:t>
            </w:r>
          </w:p>
        </w:tc>
        <w:tc>
          <w:tcPr>
            <w:tcW w:w="854" w:type="dxa"/>
            <w:tcBorders>
              <w:top w:val="single" w:sz="8" w:space="0" w:color="152935"/>
              <w:left w:val="nil"/>
              <w:bottom w:val="single" w:sz="8" w:space="0" w:color="AEAEAE"/>
              <w:right w:val="nil"/>
            </w:tcBorders>
            <w:shd w:val="clear" w:color="auto" w:fill="E0E0E0"/>
          </w:tcPr>
          <w:p w14:paraId="6E572B80" w14:textId="77777777" w:rsidR="009B3FE1" w:rsidRPr="009B3FE1" w:rsidRDefault="009B3FE1" w:rsidP="009B3FE1">
            <w:pPr>
              <w:spacing w:line="320" w:lineRule="atLeast"/>
              <w:ind w:left="60" w:right="60"/>
              <w:rPr>
                <w:rFonts w:ascii="Arial" w:hAnsi="Arial" w:cs="Arial"/>
                <w:color w:val="264A60"/>
              </w:rPr>
            </w:pPr>
            <w:r w:rsidRPr="009B3FE1">
              <w:rPr>
                <w:rFonts w:ascii="Arial" w:hAnsi="Arial" w:cs="Arial"/>
                <w:color w:val="264A60"/>
              </w:rPr>
              <w:t>24</w:t>
            </w:r>
          </w:p>
        </w:tc>
        <w:tc>
          <w:tcPr>
            <w:tcW w:w="1272" w:type="dxa"/>
            <w:tcBorders>
              <w:top w:val="single" w:sz="8" w:space="0" w:color="152935"/>
              <w:left w:val="nil"/>
              <w:bottom w:val="single" w:sz="8" w:space="0" w:color="AEAEAE"/>
              <w:right w:val="single" w:sz="8" w:space="0" w:color="E0E0E0"/>
            </w:tcBorders>
            <w:shd w:val="clear" w:color="auto" w:fill="F9F9FB"/>
          </w:tcPr>
          <w:p w14:paraId="212CB7AD"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4B8F2A29"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4E513738"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708" w:type="dxa"/>
            <w:tcBorders>
              <w:top w:val="single" w:sz="8" w:space="0" w:color="152935"/>
              <w:left w:val="single" w:sz="8" w:space="0" w:color="E0E0E0"/>
              <w:bottom w:val="single" w:sz="8" w:space="0" w:color="AEAEAE"/>
              <w:right w:val="nil"/>
            </w:tcBorders>
            <w:shd w:val="clear" w:color="auto" w:fill="F9F9FB"/>
          </w:tcPr>
          <w:p w14:paraId="1CC02E65"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r>
      <w:tr w:rsidR="009B3FE1" w:rsidRPr="009B3FE1" w14:paraId="11442019" w14:textId="77777777">
        <w:trPr>
          <w:cantSplit/>
        </w:trPr>
        <w:tc>
          <w:tcPr>
            <w:tcW w:w="854" w:type="dxa"/>
            <w:vMerge/>
            <w:tcBorders>
              <w:top w:val="single" w:sz="8" w:space="0" w:color="152935"/>
              <w:left w:val="nil"/>
              <w:bottom w:val="single" w:sz="8" w:space="0" w:color="152935"/>
              <w:right w:val="nil"/>
            </w:tcBorders>
            <w:shd w:val="clear" w:color="auto" w:fill="E0E0E0"/>
          </w:tcPr>
          <w:p w14:paraId="606E9585" w14:textId="77777777" w:rsidR="009B3FE1" w:rsidRPr="009B3FE1" w:rsidRDefault="009B3FE1" w:rsidP="009B3FE1">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0D6AF453" w14:textId="77777777" w:rsidR="009B3FE1" w:rsidRPr="009B3FE1" w:rsidRDefault="009B3FE1" w:rsidP="009B3FE1">
            <w:pPr>
              <w:spacing w:line="320" w:lineRule="atLeast"/>
              <w:ind w:left="60" w:right="60"/>
              <w:rPr>
                <w:rFonts w:ascii="Arial" w:hAnsi="Arial" w:cs="Arial"/>
                <w:color w:val="264A60"/>
              </w:rPr>
            </w:pPr>
            <w:r w:rsidRPr="009B3FE1">
              <w:rPr>
                <w:rFonts w:ascii="Arial" w:hAnsi="Arial" w:cs="Arial"/>
                <w:color w:val="264A60"/>
              </w:rPr>
              <w:t>25</w:t>
            </w:r>
          </w:p>
        </w:tc>
        <w:tc>
          <w:tcPr>
            <w:tcW w:w="1272" w:type="dxa"/>
            <w:tcBorders>
              <w:top w:val="single" w:sz="8" w:space="0" w:color="AEAEAE"/>
              <w:left w:val="nil"/>
              <w:bottom w:val="single" w:sz="8" w:space="0" w:color="AEAEAE"/>
              <w:right w:val="single" w:sz="8" w:space="0" w:color="E0E0E0"/>
            </w:tcBorders>
            <w:shd w:val="clear" w:color="auto" w:fill="F9F9FB"/>
          </w:tcPr>
          <w:p w14:paraId="5B2BC1EF"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8BBC6FD"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16CDB799"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708" w:type="dxa"/>
            <w:tcBorders>
              <w:top w:val="single" w:sz="8" w:space="0" w:color="AEAEAE"/>
              <w:left w:val="single" w:sz="8" w:space="0" w:color="E0E0E0"/>
              <w:bottom w:val="single" w:sz="8" w:space="0" w:color="AEAEAE"/>
              <w:right w:val="nil"/>
            </w:tcBorders>
            <w:shd w:val="clear" w:color="auto" w:fill="F9F9FB"/>
          </w:tcPr>
          <w:p w14:paraId="6D091A55"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13.3</w:t>
            </w:r>
          </w:p>
        </w:tc>
      </w:tr>
      <w:tr w:rsidR="009B3FE1" w:rsidRPr="009B3FE1" w14:paraId="1AA6DB67" w14:textId="77777777">
        <w:trPr>
          <w:cantSplit/>
        </w:trPr>
        <w:tc>
          <w:tcPr>
            <w:tcW w:w="854" w:type="dxa"/>
            <w:vMerge/>
            <w:tcBorders>
              <w:top w:val="single" w:sz="8" w:space="0" w:color="152935"/>
              <w:left w:val="nil"/>
              <w:bottom w:val="single" w:sz="8" w:space="0" w:color="152935"/>
              <w:right w:val="nil"/>
            </w:tcBorders>
            <w:shd w:val="clear" w:color="auto" w:fill="E0E0E0"/>
          </w:tcPr>
          <w:p w14:paraId="7D90243D" w14:textId="77777777" w:rsidR="009B3FE1" w:rsidRPr="009B3FE1" w:rsidRDefault="009B3FE1" w:rsidP="009B3FE1">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1DCB2B1A" w14:textId="77777777" w:rsidR="009B3FE1" w:rsidRPr="009B3FE1" w:rsidRDefault="009B3FE1" w:rsidP="009B3FE1">
            <w:pPr>
              <w:spacing w:line="320" w:lineRule="atLeast"/>
              <w:ind w:left="60" w:right="60"/>
              <w:rPr>
                <w:rFonts w:ascii="Arial" w:hAnsi="Arial" w:cs="Arial"/>
                <w:color w:val="264A60"/>
              </w:rPr>
            </w:pPr>
            <w:r w:rsidRPr="009B3FE1">
              <w:rPr>
                <w:rFonts w:ascii="Arial" w:hAnsi="Arial" w:cs="Arial"/>
                <w:color w:val="264A60"/>
              </w:rPr>
              <w:t>26</w:t>
            </w:r>
          </w:p>
        </w:tc>
        <w:tc>
          <w:tcPr>
            <w:tcW w:w="1272" w:type="dxa"/>
            <w:tcBorders>
              <w:top w:val="single" w:sz="8" w:space="0" w:color="AEAEAE"/>
              <w:left w:val="nil"/>
              <w:bottom w:val="single" w:sz="8" w:space="0" w:color="AEAEAE"/>
              <w:right w:val="single" w:sz="8" w:space="0" w:color="E0E0E0"/>
            </w:tcBorders>
            <w:shd w:val="clear" w:color="auto" w:fill="F9F9FB"/>
          </w:tcPr>
          <w:p w14:paraId="16415080"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2B9FFFC"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149E5D50"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708" w:type="dxa"/>
            <w:tcBorders>
              <w:top w:val="single" w:sz="8" w:space="0" w:color="AEAEAE"/>
              <w:left w:val="single" w:sz="8" w:space="0" w:color="E0E0E0"/>
              <w:bottom w:val="single" w:sz="8" w:space="0" w:color="AEAEAE"/>
              <w:right w:val="nil"/>
            </w:tcBorders>
            <w:shd w:val="clear" w:color="auto" w:fill="F9F9FB"/>
          </w:tcPr>
          <w:p w14:paraId="1A6E75B8"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20.0</w:t>
            </w:r>
          </w:p>
        </w:tc>
      </w:tr>
      <w:tr w:rsidR="009B3FE1" w:rsidRPr="009B3FE1" w14:paraId="6089DC86" w14:textId="77777777">
        <w:trPr>
          <w:cantSplit/>
        </w:trPr>
        <w:tc>
          <w:tcPr>
            <w:tcW w:w="854" w:type="dxa"/>
            <w:vMerge/>
            <w:tcBorders>
              <w:top w:val="single" w:sz="8" w:space="0" w:color="152935"/>
              <w:left w:val="nil"/>
              <w:bottom w:val="single" w:sz="8" w:space="0" w:color="152935"/>
              <w:right w:val="nil"/>
            </w:tcBorders>
            <w:shd w:val="clear" w:color="auto" w:fill="E0E0E0"/>
          </w:tcPr>
          <w:p w14:paraId="0E3BC3CE" w14:textId="77777777" w:rsidR="009B3FE1" w:rsidRPr="009B3FE1" w:rsidRDefault="009B3FE1" w:rsidP="009B3FE1">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25D370F5" w14:textId="77777777" w:rsidR="009B3FE1" w:rsidRPr="009B3FE1" w:rsidRDefault="009B3FE1" w:rsidP="009B3FE1">
            <w:pPr>
              <w:spacing w:line="320" w:lineRule="atLeast"/>
              <w:ind w:left="60" w:right="60"/>
              <w:rPr>
                <w:rFonts w:ascii="Arial" w:hAnsi="Arial" w:cs="Arial"/>
                <w:color w:val="264A60"/>
              </w:rPr>
            </w:pPr>
            <w:r w:rsidRPr="009B3FE1">
              <w:rPr>
                <w:rFonts w:ascii="Arial" w:hAnsi="Arial" w:cs="Arial"/>
                <w:color w:val="264A60"/>
              </w:rPr>
              <w:t>30</w:t>
            </w:r>
          </w:p>
        </w:tc>
        <w:tc>
          <w:tcPr>
            <w:tcW w:w="1272" w:type="dxa"/>
            <w:tcBorders>
              <w:top w:val="single" w:sz="8" w:space="0" w:color="AEAEAE"/>
              <w:left w:val="nil"/>
              <w:bottom w:val="single" w:sz="8" w:space="0" w:color="AEAEAE"/>
              <w:right w:val="single" w:sz="8" w:space="0" w:color="E0E0E0"/>
            </w:tcBorders>
            <w:shd w:val="clear" w:color="auto" w:fill="F9F9FB"/>
          </w:tcPr>
          <w:p w14:paraId="3BA1268B"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0507D89"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20.0</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1AECBED9"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20.0</w:t>
            </w:r>
          </w:p>
        </w:tc>
        <w:tc>
          <w:tcPr>
            <w:tcW w:w="1708" w:type="dxa"/>
            <w:tcBorders>
              <w:top w:val="single" w:sz="8" w:space="0" w:color="AEAEAE"/>
              <w:left w:val="single" w:sz="8" w:space="0" w:color="E0E0E0"/>
              <w:bottom w:val="single" w:sz="8" w:space="0" w:color="AEAEAE"/>
              <w:right w:val="nil"/>
            </w:tcBorders>
            <w:shd w:val="clear" w:color="auto" w:fill="F9F9FB"/>
          </w:tcPr>
          <w:p w14:paraId="076248A7"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40.0</w:t>
            </w:r>
          </w:p>
        </w:tc>
      </w:tr>
      <w:tr w:rsidR="009B3FE1" w:rsidRPr="009B3FE1" w14:paraId="53F17C35" w14:textId="77777777">
        <w:trPr>
          <w:cantSplit/>
        </w:trPr>
        <w:tc>
          <w:tcPr>
            <w:tcW w:w="854" w:type="dxa"/>
            <w:vMerge/>
            <w:tcBorders>
              <w:top w:val="single" w:sz="8" w:space="0" w:color="152935"/>
              <w:left w:val="nil"/>
              <w:bottom w:val="single" w:sz="8" w:space="0" w:color="152935"/>
              <w:right w:val="nil"/>
            </w:tcBorders>
            <w:shd w:val="clear" w:color="auto" w:fill="E0E0E0"/>
          </w:tcPr>
          <w:p w14:paraId="23DDE0D1" w14:textId="77777777" w:rsidR="009B3FE1" w:rsidRPr="009B3FE1" w:rsidRDefault="009B3FE1" w:rsidP="009B3FE1">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12066721" w14:textId="77777777" w:rsidR="009B3FE1" w:rsidRPr="009B3FE1" w:rsidRDefault="009B3FE1" w:rsidP="009B3FE1">
            <w:pPr>
              <w:spacing w:line="320" w:lineRule="atLeast"/>
              <w:ind w:left="60" w:right="60"/>
              <w:rPr>
                <w:rFonts w:ascii="Arial" w:hAnsi="Arial" w:cs="Arial"/>
                <w:color w:val="264A60"/>
              </w:rPr>
            </w:pPr>
            <w:r w:rsidRPr="009B3FE1">
              <w:rPr>
                <w:rFonts w:ascii="Arial" w:hAnsi="Arial" w:cs="Arial"/>
                <w:color w:val="264A60"/>
              </w:rPr>
              <w:t>35</w:t>
            </w:r>
          </w:p>
        </w:tc>
        <w:tc>
          <w:tcPr>
            <w:tcW w:w="1272" w:type="dxa"/>
            <w:tcBorders>
              <w:top w:val="single" w:sz="8" w:space="0" w:color="AEAEAE"/>
              <w:left w:val="nil"/>
              <w:bottom w:val="single" w:sz="8" w:space="0" w:color="AEAEAE"/>
              <w:right w:val="single" w:sz="8" w:space="0" w:color="E0E0E0"/>
            </w:tcBorders>
            <w:shd w:val="clear" w:color="auto" w:fill="F9F9FB"/>
          </w:tcPr>
          <w:p w14:paraId="1AAF0F1E"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8E3B93B"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13.3</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6345E346"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13.3</w:t>
            </w:r>
          </w:p>
        </w:tc>
        <w:tc>
          <w:tcPr>
            <w:tcW w:w="1708" w:type="dxa"/>
            <w:tcBorders>
              <w:top w:val="single" w:sz="8" w:space="0" w:color="AEAEAE"/>
              <w:left w:val="single" w:sz="8" w:space="0" w:color="E0E0E0"/>
              <w:bottom w:val="single" w:sz="8" w:space="0" w:color="AEAEAE"/>
              <w:right w:val="nil"/>
            </w:tcBorders>
            <w:shd w:val="clear" w:color="auto" w:fill="F9F9FB"/>
          </w:tcPr>
          <w:p w14:paraId="0B2CE247"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53.3</w:t>
            </w:r>
          </w:p>
        </w:tc>
      </w:tr>
      <w:tr w:rsidR="009B3FE1" w:rsidRPr="009B3FE1" w14:paraId="43C43935" w14:textId="77777777">
        <w:trPr>
          <w:cantSplit/>
        </w:trPr>
        <w:tc>
          <w:tcPr>
            <w:tcW w:w="854" w:type="dxa"/>
            <w:vMerge/>
            <w:tcBorders>
              <w:top w:val="single" w:sz="8" w:space="0" w:color="152935"/>
              <w:left w:val="nil"/>
              <w:bottom w:val="single" w:sz="8" w:space="0" w:color="152935"/>
              <w:right w:val="nil"/>
            </w:tcBorders>
            <w:shd w:val="clear" w:color="auto" w:fill="E0E0E0"/>
          </w:tcPr>
          <w:p w14:paraId="7236E2DB" w14:textId="77777777" w:rsidR="009B3FE1" w:rsidRPr="009B3FE1" w:rsidRDefault="009B3FE1" w:rsidP="009B3FE1">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3EA9D116" w14:textId="77777777" w:rsidR="009B3FE1" w:rsidRPr="009B3FE1" w:rsidRDefault="009B3FE1" w:rsidP="009B3FE1">
            <w:pPr>
              <w:spacing w:line="320" w:lineRule="atLeast"/>
              <w:ind w:left="60" w:right="60"/>
              <w:rPr>
                <w:rFonts w:ascii="Arial" w:hAnsi="Arial" w:cs="Arial"/>
                <w:color w:val="264A60"/>
              </w:rPr>
            </w:pPr>
            <w:r w:rsidRPr="009B3FE1">
              <w:rPr>
                <w:rFonts w:ascii="Arial" w:hAnsi="Arial" w:cs="Arial"/>
                <w:color w:val="264A60"/>
              </w:rPr>
              <w:t>40</w:t>
            </w:r>
          </w:p>
        </w:tc>
        <w:tc>
          <w:tcPr>
            <w:tcW w:w="1272" w:type="dxa"/>
            <w:tcBorders>
              <w:top w:val="single" w:sz="8" w:space="0" w:color="AEAEAE"/>
              <w:left w:val="nil"/>
              <w:bottom w:val="single" w:sz="8" w:space="0" w:color="AEAEAE"/>
              <w:right w:val="single" w:sz="8" w:space="0" w:color="E0E0E0"/>
            </w:tcBorders>
            <w:shd w:val="clear" w:color="auto" w:fill="F9F9FB"/>
          </w:tcPr>
          <w:p w14:paraId="13C717A1"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7E23EC6"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1D8F101E"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708" w:type="dxa"/>
            <w:tcBorders>
              <w:top w:val="single" w:sz="8" w:space="0" w:color="AEAEAE"/>
              <w:left w:val="single" w:sz="8" w:space="0" w:color="E0E0E0"/>
              <w:bottom w:val="single" w:sz="8" w:space="0" w:color="AEAEAE"/>
              <w:right w:val="nil"/>
            </w:tcBorders>
            <w:shd w:val="clear" w:color="auto" w:fill="F9F9FB"/>
          </w:tcPr>
          <w:p w14:paraId="146A0EBE"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60.0</w:t>
            </w:r>
          </w:p>
        </w:tc>
      </w:tr>
      <w:tr w:rsidR="009B3FE1" w:rsidRPr="009B3FE1" w14:paraId="5DF75F71" w14:textId="77777777">
        <w:trPr>
          <w:cantSplit/>
        </w:trPr>
        <w:tc>
          <w:tcPr>
            <w:tcW w:w="854" w:type="dxa"/>
            <w:vMerge/>
            <w:tcBorders>
              <w:top w:val="single" w:sz="8" w:space="0" w:color="152935"/>
              <w:left w:val="nil"/>
              <w:bottom w:val="single" w:sz="8" w:space="0" w:color="152935"/>
              <w:right w:val="nil"/>
            </w:tcBorders>
            <w:shd w:val="clear" w:color="auto" w:fill="E0E0E0"/>
          </w:tcPr>
          <w:p w14:paraId="59D38A35" w14:textId="77777777" w:rsidR="009B3FE1" w:rsidRPr="009B3FE1" w:rsidRDefault="009B3FE1" w:rsidP="009B3FE1">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2369F8EF" w14:textId="77777777" w:rsidR="009B3FE1" w:rsidRPr="009B3FE1" w:rsidRDefault="009B3FE1" w:rsidP="009B3FE1">
            <w:pPr>
              <w:spacing w:line="320" w:lineRule="atLeast"/>
              <w:ind w:left="60" w:right="60"/>
              <w:rPr>
                <w:rFonts w:ascii="Arial" w:hAnsi="Arial" w:cs="Arial"/>
                <w:color w:val="264A60"/>
              </w:rPr>
            </w:pPr>
            <w:r w:rsidRPr="009B3FE1">
              <w:rPr>
                <w:rFonts w:ascii="Arial" w:hAnsi="Arial" w:cs="Arial"/>
                <w:color w:val="264A60"/>
              </w:rPr>
              <w:t>44</w:t>
            </w:r>
          </w:p>
        </w:tc>
        <w:tc>
          <w:tcPr>
            <w:tcW w:w="1272" w:type="dxa"/>
            <w:tcBorders>
              <w:top w:val="single" w:sz="8" w:space="0" w:color="AEAEAE"/>
              <w:left w:val="nil"/>
              <w:bottom w:val="single" w:sz="8" w:space="0" w:color="AEAEAE"/>
              <w:right w:val="single" w:sz="8" w:space="0" w:color="E0E0E0"/>
            </w:tcBorders>
            <w:shd w:val="clear" w:color="auto" w:fill="F9F9FB"/>
          </w:tcPr>
          <w:p w14:paraId="337FAEF5"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467C771"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5C5B1D1B"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708" w:type="dxa"/>
            <w:tcBorders>
              <w:top w:val="single" w:sz="8" w:space="0" w:color="AEAEAE"/>
              <w:left w:val="single" w:sz="8" w:space="0" w:color="E0E0E0"/>
              <w:bottom w:val="single" w:sz="8" w:space="0" w:color="AEAEAE"/>
              <w:right w:val="nil"/>
            </w:tcBorders>
            <w:shd w:val="clear" w:color="auto" w:fill="F9F9FB"/>
          </w:tcPr>
          <w:p w14:paraId="2E787398"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66.7</w:t>
            </w:r>
          </w:p>
        </w:tc>
      </w:tr>
      <w:tr w:rsidR="009B3FE1" w:rsidRPr="009B3FE1" w14:paraId="089C2C27" w14:textId="77777777">
        <w:trPr>
          <w:cantSplit/>
        </w:trPr>
        <w:tc>
          <w:tcPr>
            <w:tcW w:w="854" w:type="dxa"/>
            <w:vMerge/>
            <w:tcBorders>
              <w:top w:val="single" w:sz="8" w:space="0" w:color="152935"/>
              <w:left w:val="nil"/>
              <w:bottom w:val="single" w:sz="8" w:space="0" w:color="152935"/>
              <w:right w:val="nil"/>
            </w:tcBorders>
            <w:shd w:val="clear" w:color="auto" w:fill="E0E0E0"/>
          </w:tcPr>
          <w:p w14:paraId="761547FE" w14:textId="77777777" w:rsidR="009B3FE1" w:rsidRPr="009B3FE1" w:rsidRDefault="009B3FE1" w:rsidP="009B3FE1">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2977C23A" w14:textId="77777777" w:rsidR="009B3FE1" w:rsidRPr="009B3FE1" w:rsidRDefault="009B3FE1" w:rsidP="009B3FE1">
            <w:pPr>
              <w:spacing w:line="320" w:lineRule="atLeast"/>
              <w:ind w:left="60" w:right="60"/>
              <w:rPr>
                <w:rFonts w:ascii="Arial" w:hAnsi="Arial" w:cs="Arial"/>
                <w:color w:val="264A60"/>
              </w:rPr>
            </w:pPr>
            <w:r w:rsidRPr="009B3FE1">
              <w:rPr>
                <w:rFonts w:ascii="Arial" w:hAnsi="Arial" w:cs="Arial"/>
                <w:color w:val="264A60"/>
              </w:rPr>
              <w:t>45</w:t>
            </w:r>
          </w:p>
        </w:tc>
        <w:tc>
          <w:tcPr>
            <w:tcW w:w="1272" w:type="dxa"/>
            <w:tcBorders>
              <w:top w:val="single" w:sz="8" w:space="0" w:color="AEAEAE"/>
              <w:left w:val="nil"/>
              <w:bottom w:val="single" w:sz="8" w:space="0" w:color="AEAEAE"/>
              <w:right w:val="single" w:sz="8" w:space="0" w:color="E0E0E0"/>
            </w:tcBorders>
            <w:shd w:val="clear" w:color="auto" w:fill="F9F9FB"/>
          </w:tcPr>
          <w:p w14:paraId="7262F4B9"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9534C40"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6BA11494"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708" w:type="dxa"/>
            <w:tcBorders>
              <w:top w:val="single" w:sz="8" w:space="0" w:color="AEAEAE"/>
              <w:left w:val="single" w:sz="8" w:space="0" w:color="E0E0E0"/>
              <w:bottom w:val="single" w:sz="8" w:space="0" w:color="AEAEAE"/>
              <w:right w:val="nil"/>
            </w:tcBorders>
            <w:shd w:val="clear" w:color="auto" w:fill="F9F9FB"/>
          </w:tcPr>
          <w:p w14:paraId="1D9F7019"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73.3</w:t>
            </w:r>
          </w:p>
        </w:tc>
      </w:tr>
      <w:tr w:rsidR="009B3FE1" w:rsidRPr="009B3FE1" w14:paraId="73BF9A5E" w14:textId="77777777">
        <w:trPr>
          <w:cantSplit/>
        </w:trPr>
        <w:tc>
          <w:tcPr>
            <w:tcW w:w="854" w:type="dxa"/>
            <w:vMerge/>
            <w:tcBorders>
              <w:top w:val="single" w:sz="8" w:space="0" w:color="152935"/>
              <w:left w:val="nil"/>
              <w:bottom w:val="single" w:sz="8" w:space="0" w:color="152935"/>
              <w:right w:val="nil"/>
            </w:tcBorders>
            <w:shd w:val="clear" w:color="auto" w:fill="E0E0E0"/>
          </w:tcPr>
          <w:p w14:paraId="6A568911" w14:textId="77777777" w:rsidR="009B3FE1" w:rsidRPr="009B3FE1" w:rsidRDefault="009B3FE1" w:rsidP="009B3FE1">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14D53429" w14:textId="77777777" w:rsidR="009B3FE1" w:rsidRPr="009B3FE1" w:rsidRDefault="009B3FE1" w:rsidP="009B3FE1">
            <w:pPr>
              <w:spacing w:line="320" w:lineRule="atLeast"/>
              <w:ind w:left="60" w:right="60"/>
              <w:rPr>
                <w:rFonts w:ascii="Arial" w:hAnsi="Arial" w:cs="Arial"/>
                <w:color w:val="264A60"/>
              </w:rPr>
            </w:pPr>
            <w:r w:rsidRPr="009B3FE1">
              <w:rPr>
                <w:rFonts w:ascii="Arial" w:hAnsi="Arial" w:cs="Arial"/>
                <w:color w:val="264A60"/>
              </w:rPr>
              <w:t>50</w:t>
            </w:r>
          </w:p>
        </w:tc>
        <w:tc>
          <w:tcPr>
            <w:tcW w:w="1272" w:type="dxa"/>
            <w:tcBorders>
              <w:top w:val="single" w:sz="8" w:space="0" w:color="AEAEAE"/>
              <w:left w:val="nil"/>
              <w:bottom w:val="single" w:sz="8" w:space="0" w:color="AEAEAE"/>
              <w:right w:val="single" w:sz="8" w:space="0" w:color="E0E0E0"/>
            </w:tcBorders>
            <w:shd w:val="clear" w:color="auto" w:fill="F9F9FB"/>
          </w:tcPr>
          <w:p w14:paraId="523EBA59"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B7FBDAD"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7E9C6B6A"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708" w:type="dxa"/>
            <w:tcBorders>
              <w:top w:val="single" w:sz="8" w:space="0" w:color="AEAEAE"/>
              <w:left w:val="single" w:sz="8" w:space="0" w:color="E0E0E0"/>
              <w:bottom w:val="single" w:sz="8" w:space="0" w:color="AEAEAE"/>
              <w:right w:val="nil"/>
            </w:tcBorders>
            <w:shd w:val="clear" w:color="auto" w:fill="F9F9FB"/>
          </w:tcPr>
          <w:p w14:paraId="51D1ABFB"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80.0</w:t>
            </w:r>
          </w:p>
        </w:tc>
      </w:tr>
      <w:tr w:rsidR="009B3FE1" w:rsidRPr="009B3FE1" w14:paraId="60C6ED54" w14:textId="77777777">
        <w:trPr>
          <w:cantSplit/>
        </w:trPr>
        <w:tc>
          <w:tcPr>
            <w:tcW w:w="854" w:type="dxa"/>
            <w:vMerge/>
            <w:tcBorders>
              <w:top w:val="single" w:sz="8" w:space="0" w:color="152935"/>
              <w:left w:val="nil"/>
              <w:bottom w:val="single" w:sz="8" w:space="0" w:color="152935"/>
              <w:right w:val="nil"/>
            </w:tcBorders>
            <w:shd w:val="clear" w:color="auto" w:fill="E0E0E0"/>
          </w:tcPr>
          <w:p w14:paraId="1891EE5A" w14:textId="77777777" w:rsidR="009B3FE1" w:rsidRPr="009B3FE1" w:rsidRDefault="009B3FE1" w:rsidP="009B3FE1">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3171C33F" w14:textId="77777777" w:rsidR="009B3FE1" w:rsidRPr="009B3FE1" w:rsidRDefault="009B3FE1" w:rsidP="009B3FE1">
            <w:pPr>
              <w:spacing w:line="320" w:lineRule="atLeast"/>
              <w:ind w:left="60" w:right="60"/>
              <w:rPr>
                <w:rFonts w:ascii="Arial" w:hAnsi="Arial" w:cs="Arial"/>
                <w:color w:val="264A60"/>
              </w:rPr>
            </w:pPr>
            <w:r w:rsidRPr="009B3FE1">
              <w:rPr>
                <w:rFonts w:ascii="Arial" w:hAnsi="Arial" w:cs="Arial"/>
                <w:color w:val="264A60"/>
              </w:rPr>
              <w:t>51</w:t>
            </w:r>
          </w:p>
        </w:tc>
        <w:tc>
          <w:tcPr>
            <w:tcW w:w="1272" w:type="dxa"/>
            <w:tcBorders>
              <w:top w:val="single" w:sz="8" w:space="0" w:color="AEAEAE"/>
              <w:left w:val="nil"/>
              <w:bottom w:val="single" w:sz="8" w:space="0" w:color="AEAEAE"/>
              <w:right w:val="single" w:sz="8" w:space="0" w:color="E0E0E0"/>
            </w:tcBorders>
            <w:shd w:val="clear" w:color="auto" w:fill="F9F9FB"/>
          </w:tcPr>
          <w:p w14:paraId="745C057A"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94AFF00"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1D256936"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708" w:type="dxa"/>
            <w:tcBorders>
              <w:top w:val="single" w:sz="8" w:space="0" w:color="AEAEAE"/>
              <w:left w:val="single" w:sz="8" w:space="0" w:color="E0E0E0"/>
              <w:bottom w:val="single" w:sz="8" w:space="0" w:color="AEAEAE"/>
              <w:right w:val="nil"/>
            </w:tcBorders>
            <w:shd w:val="clear" w:color="auto" w:fill="F9F9FB"/>
          </w:tcPr>
          <w:p w14:paraId="3F41F7A9"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86.7</w:t>
            </w:r>
          </w:p>
        </w:tc>
      </w:tr>
      <w:tr w:rsidR="009B3FE1" w:rsidRPr="009B3FE1" w14:paraId="5615AD19" w14:textId="77777777">
        <w:trPr>
          <w:cantSplit/>
        </w:trPr>
        <w:tc>
          <w:tcPr>
            <w:tcW w:w="854" w:type="dxa"/>
            <w:vMerge/>
            <w:tcBorders>
              <w:top w:val="single" w:sz="8" w:space="0" w:color="152935"/>
              <w:left w:val="nil"/>
              <w:bottom w:val="single" w:sz="8" w:space="0" w:color="152935"/>
              <w:right w:val="nil"/>
            </w:tcBorders>
            <w:shd w:val="clear" w:color="auto" w:fill="E0E0E0"/>
          </w:tcPr>
          <w:p w14:paraId="4A8B8EAD" w14:textId="77777777" w:rsidR="009B3FE1" w:rsidRPr="009B3FE1" w:rsidRDefault="009B3FE1" w:rsidP="009B3FE1">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66ED508C" w14:textId="77777777" w:rsidR="009B3FE1" w:rsidRPr="009B3FE1" w:rsidRDefault="009B3FE1" w:rsidP="009B3FE1">
            <w:pPr>
              <w:spacing w:line="320" w:lineRule="atLeast"/>
              <w:ind w:left="60" w:right="60"/>
              <w:rPr>
                <w:rFonts w:ascii="Arial" w:hAnsi="Arial" w:cs="Arial"/>
                <w:color w:val="264A60"/>
              </w:rPr>
            </w:pPr>
            <w:r w:rsidRPr="009B3FE1">
              <w:rPr>
                <w:rFonts w:ascii="Arial" w:hAnsi="Arial" w:cs="Arial"/>
                <w:color w:val="264A60"/>
              </w:rPr>
              <w:t>57</w:t>
            </w:r>
          </w:p>
        </w:tc>
        <w:tc>
          <w:tcPr>
            <w:tcW w:w="1272" w:type="dxa"/>
            <w:tcBorders>
              <w:top w:val="single" w:sz="8" w:space="0" w:color="AEAEAE"/>
              <w:left w:val="nil"/>
              <w:bottom w:val="single" w:sz="8" w:space="0" w:color="AEAEAE"/>
              <w:right w:val="single" w:sz="8" w:space="0" w:color="E0E0E0"/>
            </w:tcBorders>
            <w:shd w:val="clear" w:color="auto" w:fill="F9F9FB"/>
          </w:tcPr>
          <w:p w14:paraId="3937F290"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26140C6"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57FECA30"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708" w:type="dxa"/>
            <w:tcBorders>
              <w:top w:val="single" w:sz="8" w:space="0" w:color="AEAEAE"/>
              <w:left w:val="single" w:sz="8" w:space="0" w:color="E0E0E0"/>
              <w:bottom w:val="single" w:sz="8" w:space="0" w:color="AEAEAE"/>
              <w:right w:val="nil"/>
            </w:tcBorders>
            <w:shd w:val="clear" w:color="auto" w:fill="F9F9FB"/>
          </w:tcPr>
          <w:p w14:paraId="649F809B"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93.3</w:t>
            </w:r>
          </w:p>
        </w:tc>
      </w:tr>
      <w:tr w:rsidR="009B3FE1" w:rsidRPr="009B3FE1" w14:paraId="5ED0FE11" w14:textId="77777777">
        <w:trPr>
          <w:cantSplit/>
        </w:trPr>
        <w:tc>
          <w:tcPr>
            <w:tcW w:w="854" w:type="dxa"/>
            <w:vMerge/>
            <w:tcBorders>
              <w:top w:val="single" w:sz="8" w:space="0" w:color="152935"/>
              <w:left w:val="nil"/>
              <w:bottom w:val="single" w:sz="8" w:space="0" w:color="152935"/>
              <w:right w:val="nil"/>
            </w:tcBorders>
            <w:shd w:val="clear" w:color="auto" w:fill="E0E0E0"/>
          </w:tcPr>
          <w:p w14:paraId="189E7C6A" w14:textId="77777777" w:rsidR="009B3FE1" w:rsidRPr="009B3FE1" w:rsidRDefault="009B3FE1" w:rsidP="009B3FE1">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1317AA4E" w14:textId="77777777" w:rsidR="009B3FE1" w:rsidRPr="009B3FE1" w:rsidRDefault="009B3FE1" w:rsidP="009B3FE1">
            <w:pPr>
              <w:spacing w:line="320" w:lineRule="atLeast"/>
              <w:ind w:left="60" w:right="60"/>
              <w:rPr>
                <w:rFonts w:ascii="Arial" w:hAnsi="Arial" w:cs="Arial"/>
                <w:color w:val="264A60"/>
              </w:rPr>
            </w:pPr>
            <w:r w:rsidRPr="009B3FE1">
              <w:rPr>
                <w:rFonts w:ascii="Arial" w:hAnsi="Arial" w:cs="Arial"/>
                <w:color w:val="264A60"/>
              </w:rPr>
              <w:t>61</w:t>
            </w:r>
          </w:p>
        </w:tc>
        <w:tc>
          <w:tcPr>
            <w:tcW w:w="1272" w:type="dxa"/>
            <w:tcBorders>
              <w:top w:val="single" w:sz="8" w:space="0" w:color="AEAEAE"/>
              <w:left w:val="nil"/>
              <w:bottom w:val="single" w:sz="8" w:space="0" w:color="AEAEAE"/>
              <w:right w:val="single" w:sz="8" w:space="0" w:color="E0E0E0"/>
            </w:tcBorders>
            <w:shd w:val="clear" w:color="auto" w:fill="F9F9FB"/>
          </w:tcPr>
          <w:p w14:paraId="0DED23DE"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D85B198"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6CFB0C07"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6.7</w:t>
            </w:r>
          </w:p>
        </w:tc>
        <w:tc>
          <w:tcPr>
            <w:tcW w:w="1708" w:type="dxa"/>
            <w:tcBorders>
              <w:top w:val="single" w:sz="8" w:space="0" w:color="AEAEAE"/>
              <w:left w:val="single" w:sz="8" w:space="0" w:color="E0E0E0"/>
              <w:bottom w:val="single" w:sz="8" w:space="0" w:color="AEAEAE"/>
              <w:right w:val="nil"/>
            </w:tcBorders>
            <w:shd w:val="clear" w:color="auto" w:fill="F9F9FB"/>
          </w:tcPr>
          <w:p w14:paraId="76095363"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100.0</w:t>
            </w:r>
          </w:p>
        </w:tc>
      </w:tr>
      <w:tr w:rsidR="009B3FE1" w:rsidRPr="009B3FE1" w14:paraId="1AD2625F" w14:textId="77777777">
        <w:trPr>
          <w:cantSplit/>
        </w:trPr>
        <w:tc>
          <w:tcPr>
            <w:tcW w:w="854" w:type="dxa"/>
            <w:vMerge/>
            <w:tcBorders>
              <w:top w:val="single" w:sz="8" w:space="0" w:color="152935"/>
              <w:left w:val="nil"/>
              <w:bottom w:val="single" w:sz="8" w:space="0" w:color="152935"/>
              <w:right w:val="nil"/>
            </w:tcBorders>
            <w:shd w:val="clear" w:color="auto" w:fill="E0E0E0"/>
          </w:tcPr>
          <w:p w14:paraId="12AFAAD2" w14:textId="77777777" w:rsidR="009B3FE1" w:rsidRPr="009B3FE1" w:rsidRDefault="009B3FE1" w:rsidP="009B3FE1">
            <w:pPr>
              <w:rPr>
                <w:rFonts w:ascii="Arial" w:hAnsi="Arial" w:cs="Arial"/>
                <w:color w:val="010205"/>
              </w:rPr>
            </w:pPr>
          </w:p>
        </w:tc>
        <w:tc>
          <w:tcPr>
            <w:tcW w:w="854" w:type="dxa"/>
            <w:tcBorders>
              <w:top w:val="single" w:sz="8" w:space="0" w:color="AEAEAE"/>
              <w:left w:val="nil"/>
              <w:bottom w:val="single" w:sz="8" w:space="0" w:color="152935"/>
              <w:right w:val="nil"/>
            </w:tcBorders>
            <w:shd w:val="clear" w:color="auto" w:fill="E0E0E0"/>
          </w:tcPr>
          <w:p w14:paraId="7838E931" w14:textId="77777777" w:rsidR="009B3FE1" w:rsidRPr="009B3FE1" w:rsidRDefault="009B3FE1" w:rsidP="009B3FE1">
            <w:pPr>
              <w:spacing w:line="320" w:lineRule="atLeast"/>
              <w:ind w:left="60" w:right="60"/>
              <w:rPr>
                <w:rFonts w:ascii="Arial" w:hAnsi="Arial" w:cs="Arial"/>
                <w:color w:val="264A60"/>
              </w:rPr>
            </w:pPr>
            <w:r w:rsidRPr="009B3FE1">
              <w:rPr>
                <w:rFonts w:ascii="Arial" w:hAnsi="Arial" w:cs="Arial"/>
                <w:color w:val="264A60"/>
              </w:rPr>
              <w:t>Total</w:t>
            </w:r>
          </w:p>
        </w:tc>
        <w:tc>
          <w:tcPr>
            <w:tcW w:w="1272" w:type="dxa"/>
            <w:tcBorders>
              <w:top w:val="single" w:sz="8" w:space="0" w:color="AEAEAE"/>
              <w:left w:val="nil"/>
              <w:bottom w:val="single" w:sz="8" w:space="0" w:color="152935"/>
              <w:right w:val="single" w:sz="8" w:space="0" w:color="E0E0E0"/>
            </w:tcBorders>
            <w:shd w:val="clear" w:color="auto" w:fill="F9F9FB"/>
          </w:tcPr>
          <w:p w14:paraId="3A56F1C4"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15</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3485B483"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086AC3EF" w14:textId="77777777" w:rsidR="009B3FE1" w:rsidRPr="009B3FE1" w:rsidRDefault="009B3FE1" w:rsidP="009B3FE1">
            <w:pPr>
              <w:spacing w:line="320" w:lineRule="atLeast"/>
              <w:ind w:left="60" w:right="60"/>
              <w:jc w:val="right"/>
              <w:rPr>
                <w:rFonts w:ascii="Arial" w:hAnsi="Arial" w:cs="Arial"/>
                <w:color w:val="010205"/>
              </w:rPr>
            </w:pPr>
            <w:r w:rsidRPr="009B3FE1">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02EB6019" w14:textId="77777777" w:rsidR="009B3FE1" w:rsidRPr="009B3FE1" w:rsidRDefault="009B3FE1" w:rsidP="009B3FE1">
            <w:pPr>
              <w:rPr>
                <w:rFonts w:ascii="Times New Roman" w:hAnsi="Times New Roman" w:cs="Times New Roman"/>
              </w:rPr>
            </w:pPr>
          </w:p>
        </w:tc>
      </w:tr>
    </w:tbl>
    <w:p w14:paraId="14148E57" w14:textId="77777777" w:rsidR="009B3FE1" w:rsidRPr="009B3FE1" w:rsidRDefault="009B3FE1" w:rsidP="009B3FE1">
      <w:pPr>
        <w:spacing w:line="400" w:lineRule="atLeast"/>
        <w:rPr>
          <w:rFonts w:ascii="Times New Roman" w:hAnsi="Times New Roman" w:cs="Times New Roman"/>
        </w:rPr>
      </w:pPr>
    </w:p>
    <w:p w14:paraId="53752FCB" w14:textId="119BD6DE" w:rsidR="00C622A1" w:rsidRPr="004F1A37" w:rsidRDefault="00EF2E5E" w:rsidP="001A2740">
      <w:pPr>
        <w:ind w:left="360"/>
        <w:jc w:val="both"/>
        <w:rPr>
          <w:rFonts w:ascii="Arial" w:hAnsi="Arial" w:cs="Arial"/>
          <w:lang w:val="en-US"/>
        </w:rPr>
      </w:pPr>
      <w:r w:rsidRPr="004F1A37">
        <w:rPr>
          <w:rFonts w:ascii="Arial" w:hAnsi="Arial" w:cs="Arial"/>
          <w:lang w:val="en-US"/>
        </w:rPr>
        <w:t xml:space="preserve">This chart shows that the age that was most represented here was </w:t>
      </w:r>
      <w:r w:rsidR="00440C0C" w:rsidRPr="004F1A37">
        <w:rPr>
          <w:rFonts w:ascii="Arial" w:hAnsi="Arial" w:cs="Arial"/>
          <w:lang w:val="en-US"/>
        </w:rPr>
        <w:t xml:space="preserve">30 years old with a percentage of 20% and the second next represented was </w:t>
      </w:r>
      <w:r w:rsidR="004F1A37" w:rsidRPr="004F1A37">
        <w:rPr>
          <w:rFonts w:ascii="Arial" w:hAnsi="Arial" w:cs="Arial"/>
          <w:lang w:val="en-US"/>
        </w:rPr>
        <w:t>35 years old with a percentage of 13.3%</w:t>
      </w:r>
      <w:r w:rsidR="004F1A37">
        <w:rPr>
          <w:rFonts w:ascii="Arial" w:hAnsi="Arial" w:cs="Arial"/>
          <w:lang w:val="en-US"/>
        </w:rPr>
        <w:t xml:space="preserve">.  </w:t>
      </w:r>
      <w:r w:rsidR="00722169">
        <w:rPr>
          <w:rFonts w:ascii="Arial" w:hAnsi="Arial" w:cs="Arial"/>
          <w:lang w:val="en-US"/>
        </w:rPr>
        <w:t xml:space="preserve">This demonstrates that </w:t>
      </w:r>
      <w:proofErr w:type="spellStart"/>
      <w:r w:rsidR="00722169">
        <w:rPr>
          <w:rFonts w:ascii="Arial" w:hAnsi="Arial" w:cs="Arial"/>
          <w:lang w:val="en-US"/>
        </w:rPr>
        <w:t>a</w:t>
      </w:r>
      <w:proofErr w:type="spellEnd"/>
      <w:r w:rsidR="00722169">
        <w:rPr>
          <w:rFonts w:ascii="Arial" w:hAnsi="Arial" w:cs="Arial"/>
          <w:lang w:val="en-US"/>
        </w:rPr>
        <w:t xml:space="preserve"> </w:t>
      </w:r>
      <w:r w:rsidR="00022B35">
        <w:rPr>
          <w:rFonts w:ascii="Arial" w:hAnsi="Arial" w:cs="Arial"/>
          <w:lang w:val="en-US"/>
        </w:rPr>
        <w:t xml:space="preserve">age of those that participated in this research </w:t>
      </w:r>
      <w:r w:rsidR="001A2740">
        <w:rPr>
          <w:rFonts w:ascii="Arial" w:hAnsi="Arial" w:cs="Arial"/>
          <w:lang w:val="en-US"/>
        </w:rPr>
        <w:t>verified and there was a representation of both the younger and older members of staff, which makes the results to be robust as views were taken from both younger generation and the older generation.</w:t>
      </w:r>
    </w:p>
    <w:p w14:paraId="428B407D" w14:textId="77777777" w:rsidR="008C0FA3" w:rsidRPr="008C0FA3" w:rsidRDefault="008C0FA3" w:rsidP="008C0FA3">
      <w:pPr>
        <w:rPr>
          <w:rFonts w:ascii="Times New Roman" w:hAnsi="Times New Roman" w:cs="Times New Roman"/>
        </w:rPr>
      </w:pPr>
    </w:p>
    <w:tbl>
      <w:tblPr>
        <w:tblW w:w="6068" w:type="dxa"/>
        <w:tblLayout w:type="fixed"/>
        <w:tblCellMar>
          <w:left w:w="0" w:type="dxa"/>
          <w:right w:w="0" w:type="dxa"/>
        </w:tblCellMar>
        <w:tblLook w:val="0000" w:firstRow="0" w:lastRow="0" w:firstColumn="0" w:lastColumn="0" w:noHBand="0" w:noVBand="0"/>
      </w:tblPr>
      <w:tblGrid>
        <w:gridCol w:w="1255"/>
        <w:gridCol w:w="1255"/>
        <w:gridCol w:w="1186"/>
        <w:gridCol w:w="1186"/>
        <w:gridCol w:w="1186"/>
      </w:tblGrid>
      <w:tr w:rsidR="008C0FA3" w:rsidRPr="008C0FA3" w14:paraId="7103E3C9" w14:textId="77777777">
        <w:trPr>
          <w:cantSplit/>
        </w:trPr>
        <w:tc>
          <w:tcPr>
            <w:tcW w:w="6065" w:type="dxa"/>
            <w:gridSpan w:val="5"/>
            <w:tcBorders>
              <w:top w:val="nil"/>
              <w:left w:val="nil"/>
              <w:bottom w:val="nil"/>
              <w:right w:val="nil"/>
            </w:tcBorders>
            <w:shd w:val="clear" w:color="auto" w:fill="FFFFFF"/>
            <w:vAlign w:val="center"/>
          </w:tcPr>
          <w:p w14:paraId="28BD0561" w14:textId="77777777" w:rsidR="003628C9" w:rsidRDefault="003628C9" w:rsidP="008C0FA3">
            <w:pPr>
              <w:spacing w:line="320" w:lineRule="atLeast"/>
              <w:ind w:left="60" w:right="60"/>
              <w:jc w:val="center"/>
              <w:rPr>
                <w:rFonts w:ascii="Arial" w:hAnsi="Arial" w:cs="Arial"/>
                <w:b/>
                <w:bCs/>
                <w:color w:val="010205"/>
                <w:sz w:val="28"/>
                <w:szCs w:val="28"/>
              </w:rPr>
            </w:pPr>
          </w:p>
          <w:p w14:paraId="43C6EEE0" w14:textId="77777777" w:rsidR="003628C9" w:rsidRDefault="003628C9" w:rsidP="008C0FA3">
            <w:pPr>
              <w:spacing w:line="320" w:lineRule="atLeast"/>
              <w:ind w:left="60" w:right="60"/>
              <w:jc w:val="center"/>
              <w:rPr>
                <w:rFonts w:ascii="Arial" w:hAnsi="Arial" w:cs="Arial"/>
                <w:b/>
                <w:bCs/>
                <w:color w:val="010205"/>
                <w:sz w:val="28"/>
                <w:szCs w:val="28"/>
              </w:rPr>
            </w:pPr>
          </w:p>
          <w:p w14:paraId="7335C643" w14:textId="76841282" w:rsidR="008C0FA3" w:rsidRPr="008C0FA3" w:rsidRDefault="008C0FA3" w:rsidP="008C0FA3">
            <w:pPr>
              <w:spacing w:line="320" w:lineRule="atLeast"/>
              <w:ind w:left="60" w:right="60"/>
              <w:jc w:val="center"/>
              <w:rPr>
                <w:rFonts w:ascii="Arial" w:hAnsi="Arial" w:cs="Arial"/>
                <w:color w:val="010205"/>
                <w:sz w:val="28"/>
                <w:szCs w:val="28"/>
              </w:rPr>
            </w:pPr>
            <w:r w:rsidRPr="008C0FA3">
              <w:rPr>
                <w:rFonts w:ascii="Arial" w:hAnsi="Arial" w:cs="Arial"/>
                <w:b/>
                <w:bCs/>
                <w:color w:val="010205"/>
                <w:sz w:val="28"/>
                <w:szCs w:val="28"/>
              </w:rPr>
              <w:t>Statistics</w:t>
            </w:r>
          </w:p>
        </w:tc>
      </w:tr>
      <w:tr w:rsidR="008C0FA3" w:rsidRPr="008C0FA3" w14:paraId="5BF0BB8B" w14:textId="77777777">
        <w:trPr>
          <w:cantSplit/>
        </w:trPr>
        <w:tc>
          <w:tcPr>
            <w:tcW w:w="2510" w:type="dxa"/>
            <w:gridSpan w:val="2"/>
            <w:tcBorders>
              <w:top w:val="nil"/>
              <w:left w:val="nil"/>
              <w:bottom w:val="single" w:sz="8" w:space="0" w:color="152935"/>
              <w:right w:val="nil"/>
            </w:tcBorders>
            <w:shd w:val="clear" w:color="auto" w:fill="FFFFFF"/>
            <w:vAlign w:val="bottom"/>
          </w:tcPr>
          <w:p w14:paraId="3D468224" w14:textId="77777777" w:rsidR="008C0FA3" w:rsidRPr="008C0FA3" w:rsidRDefault="008C0FA3" w:rsidP="008C0FA3">
            <w:pPr>
              <w:rPr>
                <w:rFonts w:ascii="Times New Roman" w:hAnsi="Times New Roman" w:cs="Times New Roman"/>
              </w:rPr>
            </w:pPr>
          </w:p>
        </w:tc>
        <w:tc>
          <w:tcPr>
            <w:tcW w:w="1185" w:type="dxa"/>
            <w:tcBorders>
              <w:top w:val="nil"/>
              <w:left w:val="nil"/>
              <w:bottom w:val="single" w:sz="8" w:space="0" w:color="152935"/>
              <w:right w:val="single" w:sz="8" w:space="0" w:color="E0E0E0"/>
            </w:tcBorders>
            <w:shd w:val="clear" w:color="auto" w:fill="FFFFFF"/>
            <w:vAlign w:val="bottom"/>
          </w:tcPr>
          <w:p w14:paraId="54FB7D1D" w14:textId="77777777" w:rsidR="008C0FA3" w:rsidRPr="008C0FA3" w:rsidRDefault="008C0FA3" w:rsidP="008C0FA3">
            <w:pPr>
              <w:spacing w:line="320" w:lineRule="atLeast"/>
              <w:ind w:left="60" w:right="60"/>
              <w:jc w:val="center"/>
              <w:rPr>
                <w:rFonts w:ascii="Arial" w:hAnsi="Arial" w:cs="Arial"/>
                <w:color w:val="264A60"/>
              </w:rPr>
            </w:pPr>
            <w:r w:rsidRPr="008C0FA3">
              <w:rPr>
                <w:rFonts w:ascii="Arial" w:hAnsi="Arial" w:cs="Arial"/>
                <w:color w:val="264A60"/>
              </w:rPr>
              <w:t>Age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4EFB99CD" w14:textId="77777777" w:rsidR="008C0FA3" w:rsidRPr="008C0FA3" w:rsidRDefault="008C0FA3" w:rsidP="008C0FA3">
            <w:pPr>
              <w:spacing w:line="320" w:lineRule="atLeast"/>
              <w:ind w:left="60" w:right="60"/>
              <w:jc w:val="center"/>
              <w:rPr>
                <w:rFonts w:ascii="Arial" w:hAnsi="Arial" w:cs="Arial"/>
                <w:color w:val="264A60"/>
              </w:rPr>
            </w:pPr>
            <w:r w:rsidRPr="008C0FA3">
              <w:rPr>
                <w:rFonts w:ascii="Arial" w:hAnsi="Arial" w:cs="Arial"/>
                <w:color w:val="264A60"/>
              </w:rPr>
              <w:t>Edu level</w:t>
            </w:r>
          </w:p>
        </w:tc>
        <w:tc>
          <w:tcPr>
            <w:tcW w:w="1185" w:type="dxa"/>
            <w:tcBorders>
              <w:top w:val="nil"/>
              <w:left w:val="single" w:sz="8" w:space="0" w:color="E0E0E0"/>
              <w:bottom w:val="single" w:sz="8" w:space="0" w:color="152935"/>
              <w:right w:val="nil"/>
            </w:tcBorders>
            <w:shd w:val="clear" w:color="auto" w:fill="FFFFFF"/>
            <w:vAlign w:val="bottom"/>
          </w:tcPr>
          <w:p w14:paraId="25482644" w14:textId="77777777" w:rsidR="008C0FA3" w:rsidRPr="008C0FA3" w:rsidRDefault="008C0FA3" w:rsidP="008C0FA3">
            <w:pPr>
              <w:spacing w:line="320" w:lineRule="atLeast"/>
              <w:ind w:left="60" w:right="60"/>
              <w:jc w:val="center"/>
              <w:rPr>
                <w:rFonts w:ascii="Arial" w:hAnsi="Arial" w:cs="Arial"/>
                <w:color w:val="264A60"/>
              </w:rPr>
            </w:pPr>
            <w:r w:rsidRPr="008C0FA3">
              <w:rPr>
                <w:rFonts w:ascii="Arial" w:hAnsi="Arial" w:cs="Arial"/>
                <w:color w:val="264A60"/>
              </w:rPr>
              <w:t>Quest 4</w:t>
            </w:r>
          </w:p>
        </w:tc>
      </w:tr>
      <w:tr w:rsidR="008C0FA3" w:rsidRPr="008C0FA3" w14:paraId="0A21A220" w14:textId="77777777">
        <w:trPr>
          <w:cantSplit/>
        </w:trPr>
        <w:tc>
          <w:tcPr>
            <w:tcW w:w="1255" w:type="dxa"/>
            <w:vMerge w:val="restart"/>
            <w:tcBorders>
              <w:top w:val="single" w:sz="8" w:space="0" w:color="152935"/>
              <w:left w:val="nil"/>
              <w:bottom w:val="single" w:sz="8" w:space="0" w:color="AEAEAE"/>
              <w:right w:val="nil"/>
            </w:tcBorders>
            <w:shd w:val="clear" w:color="auto" w:fill="E0E0E0"/>
          </w:tcPr>
          <w:p w14:paraId="3D57B038" w14:textId="77777777" w:rsidR="008C0FA3" w:rsidRPr="008C0FA3" w:rsidRDefault="008C0FA3" w:rsidP="008C0FA3">
            <w:pPr>
              <w:spacing w:line="320" w:lineRule="atLeast"/>
              <w:ind w:left="60" w:right="60"/>
              <w:rPr>
                <w:rFonts w:ascii="Arial" w:hAnsi="Arial" w:cs="Arial"/>
                <w:color w:val="264A60"/>
              </w:rPr>
            </w:pPr>
            <w:r w:rsidRPr="008C0FA3">
              <w:rPr>
                <w:rFonts w:ascii="Arial" w:hAnsi="Arial" w:cs="Arial"/>
                <w:color w:val="264A60"/>
              </w:rPr>
              <w:t>N</w:t>
            </w:r>
          </w:p>
        </w:tc>
        <w:tc>
          <w:tcPr>
            <w:tcW w:w="1255" w:type="dxa"/>
            <w:tcBorders>
              <w:top w:val="single" w:sz="8" w:space="0" w:color="152935"/>
              <w:left w:val="nil"/>
              <w:bottom w:val="single" w:sz="8" w:space="0" w:color="AEAEAE"/>
              <w:right w:val="nil"/>
            </w:tcBorders>
            <w:shd w:val="clear" w:color="auto" w:fill="E0E0E0"/>
          </w:tcPr>
          <w:p w14:paraId="68101D52" w14:textId="77777777" w:rsidR="008C0FA3" w:rsidRPr="008C0FA3" w:rsidRDefault="008C0FA3" w:rsidP="008C0FA3">
            <w:pPr>
              <w:spacing w:line="320" w:lineRule="atLeast"/>
              <w:ind w:left="60" w:right="60"/>
              <w:rPr>
                <w:rFonts w:ascii="Arial" w:hAnsi="Arial" w:cs="Arial"/>
                <w:color w:val="264A60"/>
              </w:rPr>
            </w:pPr>
            <w:r w:rsidRPr="008C0FA3">
              <w:rPr>
                <w:rFonts w:ascii="Arial" w:hAnsi="Arial" w:cs="Arial"/>
                <w:color w:val="264A60"/>
              </w:rPr>
              <w:t>Valid</w:t>
            </w:r>
          </w:p>
        </w:tc>
        <w:tc>
          <w:tcPr>
            <w:tcW w:w="1185" w:type="dxa"/>
            <w:tcBorders>
              <w:top w:val="single" w:sz="8" w:space="0" w:color="152935"/>
              <w:left w:val="nil"/>
              <w:bottom w:val="single" w:sz="8" w:space="0" w:color="AEAEAE"/>
              <w:right w:val="single" w:sz="8" w:space="0" w:color="E0E0E0"/>
            </w:tcBorders>
            <w:shd w:val="clear" w:color="auto" w:fill="F9F9FB"/>
          </w:tcPr>
          <w:p w14:paraId="4D41CFD8"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15</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0CF7160"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15</w:t>
            </w:r>
          </w:p>
        </w:tc>
        <w:tc>
          <w:tcPr>
            <w:tcW w:w="1185" w:type="dxa"/>
            <w:tcBorders>
              <w:top w:val="single" w:sz="8" w:space="0" w:color="152935"/>
              <w:left w:val="single" w:sz="8" w:space="0" w:color="E0E0E0"/>
              <w:bottom w:val="single" w:sz="8" w:space="0" w:color="AEAEAE"/>
              <w:right w:val="nil"/>
            </w:tcBorders>
            <w:shd w:val="clear" w:color="auto" w:fill="F9F9FB"/>
          </w:tcPr>
          <w:p w14:paraId="613D5CE5"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15</w:t>
            </w:r>
          </w:p>
        </w:tc>
      </w:tr>
      <w:tr w:rsidR="008C0FA3" w:rsidRPr="008C0FA3" w14:paraId="72F85EE2" w14:textId="77777777">
        <w:trPr>
          <w:cantSplit/>
        </w:trPr>
        <w:tc>
          <w:tcPr>
            <w:tcW w:w="1255" w:type="dxa"/>
            <w:vMerge/>
            <w:tcBorders>
              <w:top w:val="single" w:sz="8" w:space="0" w:color="152935"/>
              <w:left w:val="nil"/>
              <w:bottom w:val="single" w:sz="8" w:space="0" w:color="AEAEAE"/>
              <w:right w:val="nil"/>
            </w:tcBorders>
            <w:shd w:val="clear" w:color="auto" w:fill="E0E0E0"/>
          </w:tcPr>
          <w:p w14:paraId="47554C70" w14:textId="77777777" w:rsidR="008C0FA3" w:rsidRPr="008C0FA3" w:rsidRDefault="008C0FA3" w:rsidP="008C0FA3">
            <w:pPr>
              <w:rPr>
                <w:rFonts w:ascii="Arial" w:hAnsi="Arial" w:cs="Arial"/>
                <w:color w:val="010205"/>
              </w:rPr>
            </w:pPr>
          </w:p>
        </w:tc>
        <w:tc>
          <w:tcPr>
            <w:tcW w:w="1255" w:type="dxa"/>
            <w:tcBorders>
              <w:top w:val="single" w:sz="8" w:space="0" w:color="AEAEAE"/>
              <w:left w:val="nil"/>
              <w:bottom w:val="single" w:sz="8" w:space="0" w:color="AEAEAE"/>
              <w:right w:val="nil"/>
            </w:tcBorders>
            <w:shd w:val="clear" w:color="auto" w:fill="E0E0E0"/>
          </w:tcPr>
          <w:p w14:paraId="2E6241FA" w14:textId="77777777" w:rsidR="008C0FA3" w:rsidRPr="008C0FA3" w:rsidRDefault="008C0FA3" w:rsidP="008C0FA3">
            <w:pPr>
              <w:spacing w:line="320" w:lineRule="atLeast"/>
              <w:ind w:left="60" w:right="60"/>
              <w:rPr>
                <w:rFonts w:ascii="Arial" w:hAnsi="Arial" w:cs="Arial"/>
                <w:color w:val="264A60"/>
              </w:rPr>
            </w:pPr>
            <w:r w:rsidRPr="008C0FA3">
              <w:rPr>
                <w:rFonts w:ascii="Arial" w:hAnsi="Arial" w:cs="Arial"/>
                <w:color w:val="264A60"/>
              </w:rPr>
              <w:t>Missing</w:t>
            </w:r>
          </w:p>
        </w:tc>
        <w:tc>
          <w:tcPr>
            <w:tcW w:w="1185" w:type="dxa"/>
            <w:tcBorders>
              <w:top w:val="single" w:sz="8" w:space="0" w:color="AEAEAE"/>
              <w:left w:val="nil"/>
              <w:bottom w:val="single" w:sz="8" w:space="0" w:color="AEAEAE"/>
              <w:right w:val="single" w:sz="8" w:space="0" w:color="E0E0E0"/>
            </w:tcBorders>
            <w:shd w:val="clear" w:color="auto" w:fill="F9F9FB"/>
          </w:tcPr>
          <w:p w14:paraId="0A89CCC5"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38156D7"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0</w:t>
            </w:r>
          </w:p>
        </w:tc>
        <w:tc>
          <w:tcPr>
            <w:tcW w:w="1185" w:type="dxa"/>
            <w:tcBorders>
              <w:top w:val="single" w:sz="8" w:space="0" w:color="AEAEAE"/>
              <w:left w:val="single" w:sz="8" w:space="0" w:color="E0E0E0"/>
              <w:bottom w:val="single" w:sz="8" w:space="0" w:color="AEAEAE"/>
              <w:right w:val="nil"/>
            </w:tcBorders>
            <w:shd w:val="clear" w:color="auto" w:fill="F9F9FB"/>
          </w:tcPr>
          <w:p w14:paraId="73ED5590"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0</w:t>
            </w:r>
          </w:p>
        </w:tc>
      </w:tr>
      <w:tr w:rsidR="008C0FA3" w:rsidRPr="008C0FA3" w14:paraId="48AFEA09" w14:textId="77777777">
        <w:trPr>
          <w:cantSplit/>
        </w:trPr>
        <w:tc>
          <w:tcPr>
            <w:tcW w:w="2510" w:type="dxa"/>
            <w:gridSpan w:val="2"/>
            <w:tcBorders>
              <w:top w:val="single" w:sz="8" w:space="0" w:color="AEAEAE"/>
              <w:left w:val="nil"/>
              <w:bottom w:val="single" w:sz="8" w:space="0" w:color="AEAEAE"/>
              <w:right w:val="nil"/>
            </w:tcBorders>
            <w:shd w:val="clear" w:color="auto" w:fill="E0E0E0"/>
          </w:tcPr>
          <w:p w14:paraId="3D5D01C2" w14:textId="77777777" w:rsidR="008C0FA3" w:rsidRPr="008C0FA3" w:rsidRDefault="008C0FA3" w:rsidP="008C0FA3">
            <w:pPr>
              <w:spacing w:line="320" w:lineRule="atLeast"/>
              <w:ind w:left="60" w:right="60"/>
              <w:rPr>
                <w:rFonts w:ascii="Arial" w:hAnsi="Arial" w:cs="Arial"/>
                <w:color w:val="264A60"/>
              </w:rPr>
            </w:pPr>
            <w:r w:rsidRPr="008C0FA3">
              <w:rPr>
                <w:rFonts w:ascii="Arial" w:hAnsi="Arial" w:cs="Arial"/>
                <w:color w:val="264A60"/>
              </w:rPr>
              <w:t>Mean</w:t>
            </w:r>
          </w:p>
        </w:tc>
        <w:tc>
          <w:tcPr>
            <w:tcW w:w="1185" w:type="dxa"/>
            <w:tcBorders>
              <w:top w:val="single" w:sz="8" w:space="0" w:color="AEAEAE"/>
              <w:left w:val="nil"/>
              <w:bottom w:val="single" w:sz="8" w:space="0" w:color="AEAEAE"/>
              <w:right w:val="single" w:sz="8" w:space="0" w:color="E0E0E0"/>
            </w:tcBorders>
            <w:shd w:val="clear" w:color="auto" w:fill="F9F9FB"/>
          </w:tcPr>
          <w:p w14:paraId="34193A7B"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38.27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6E553B4" w14:textId="77777777" w:rsidR="008C0FA3" w:rsidRPr="008C0FA3" w:rsidRDefault="008C0FA3" w:rsidP="008C0FA3">
            <w:pPr>
              <w:rPr>
                <w:rFonts w:ascii="Times New Roman" w:hAnsi="Times New Roman" w:cs="Times New Roman"/>
              </w:rPr>
            </w:pPr>
          </w:p>
        </w:tc>
        <w:tc>
          <w:tcPr>
            <w:tcW w:w="1185" w:type="dxa"/>
            <w:tcBorders>
              <w:top w:val="single" w:sz="8" w:space="0" w:color="AEAEAE"/>
              <w:left w:val="single" w:sz="8" w:space="0" w:color="E0E0E0"/>
              <w:bottom w:val="single" w:sz="8" w:space="0" w:color="AEAEAE"/>
              <w:right w:val="nil"/>
            </w:tcBorders>
            <w:shd w:val="clear" w:color="auto" w:fill="F9F9FB"/>
          </w:tcPr>
          <w:p w14:paraId="66C9041E"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2.93</w:t>
            </w:r>
          </w:p>
        </w:tc>
      </w:tr>
      <w:tr w:rsidR="008C0FA3" w:rsidRPr="008C0FA3" w14:paraId="7C1D7C64" w14:textId="77777777">
        <w:trPr>
          <w:cantSplit/>
        </w:trPr>
        <w:tc>
          <w:tcPr>
            <w:tcW w:w="2510" w:type="dxa"/>
            <w:gridSpan w:val="2"/>
            <w:tcBorders>
              <w:top w:val="single" w:sz="8" w:space="0" w:color="AEAEAE"/>
              <w:left w:val="nil"/>
              <w:bottom w:val="single" w:sz="8" w:space="0" w:color="AEAEAE"/>
              <w:right w:val="nil"/>
            </w:tcBorders>
            <w:shd w:val="clear" w:color="auto" w:fill="E0E0E0"/>
          </w:tcPr>
          <w:p w14:paraId="1FB22DC5" w14:textId="77777777" w:rsidR="008C0FA3" w:rsidRPr="008C0FA3" w:rsidRDefault="008C0FA3" w:rsidP="008C0FA3">
            <w:pPr>
              <w:spacing w:line="320" w:lineRule="atLeast"/>
              <w:ind w:left="60" w:right="60"/>
              <w:rPr>
                <w:rFonts w:ascii="Arial" w:hAnsi="Arial" w:cs="Arial"/>
                <w:color w:val="264A60"/>
              </w:rPr>
            </w:pPr>
            <w:r w:rsidRPr="008C0FA3">
              <w:rPr>
                <w:rFonts w:ascii="Arial" w:hAnsi="Arial" w:cs="Arial"/>
                <w:color w:val="264A60"/>
              </w:rPr>
              <w:t>Std. Error of Mean</w:t>
            </w:r>
          </w:p>
        </w:tc>
        <w:tc>
          <w:tcPr>
            <w:tcW w:w="1185" w:type="dxa"/>
            <w:tcBorders>
              <w:top w:val="single" w:sz="8" w:space="0" w:color="AEAEAE"/>
              <w:left w:val="nil"/>
              <w:bottom w:val="single" w:sz="8" w:space="0" w:color="AEAEAE"/>
              <w:right w:val="single" w:sz="8" w:space="0" w:color="E0E0E0"/>
            </w:tcBorders>
            <w:shd w:val="clear" w:color="auto" w:fill="F9F9FB"/>
          </w:tcPr>
          <w:p w14:paraId="11929185"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3.439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EE56293" w14:textId="77777777" w:rsidR="008C0FA3" w:rsidRPr="008C0FA3" w:rsidRDefault="008C0FA3" w:rsidP="008C0FA3">
            <w:pPr>
              <w:rPr>
                <w:rFonts w:ascii="Times New Roman" w:hAnsi="Times New Roman" w:cs="Times New Roman"/>
              </w:rPr>
            </w:pPr>
          </w:p>
        </w:tc>
        <w:tc>
          <w:tcPr>
            <w:tcW w:w="1185" w:type="dxa"/>
            <w:tcBorders>
              <w:top w:val="single" w:sz="8" w:space="0" w:color="AEAEAE"/>
              <w:left w:val="single" w:sz="8" w:space="0" w:color="E0E0E0"/>
              <w:bottom w:val="single" w:sz="8" w:space="0" w:color="AEAEAE"/>
              <w:right w:val="nil"/>
            </w:tcBorders>
            <w:shd w:val="clear" w:color="auto" w:fill="F9F9FB"/>
          </w:tcPr>
          <w:p w14:paraId="01037148"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.345</w:t>
            </w:r>
          </w:p>
        </w:tc>
      </w:tr>
      <w:tr w:rsidR="008C0FA3" w:rsidRPr="008C0FA3" w14:paraId="12A2DBFD" w14:textId="77777777">
        <w:trPr>
          <w:cantSplit/>
        </w:trPr>
        <w:tc>
          <w:tcPr>
            <w:tcW w:w="2510" w:type="dxa"/>
            <w:gridSpan w:val="2"/>
            <w:tcBorders>
              <w:top w:val="single" w:sz="8" w:space="0" w:color="AEAEAE"/>
              <w:left w:val="nil"/>
              <w:bottom w:val="single" w:sz="8" w:space="0" w:color="AEAEAE"/>
              <w:right w:val="nil"/>
            </w:tcBorders>
            <w:shd w:val="clear" w:color="auto" w:fill="E0E0E0"/>
          </w:tcPr>
          <w:p w14:paraId="123A131A" w14:textId="77777777" w:rsidR="008C0FA3" w:rsidRPr="008C0FA3" w:rsidRDefault="008C0FA3" w:rsidP="008C0FA3">
            <w:pPr>
              <w:spacing w:line="320" w:lineRule="atLeast"/>
              <w:ind w:left="60" w:right="60"/>
              <w:rPr>
                <w:rFonts w:ascii="Arial" w:hAnsi="Arial" w:cs="Arial"/>
                <w:color w:val="264A60"/>
              </w:rPr>
            </w:pPr>
            <w:r w:rsidRPr="008C0FA3">
              <w:rPr>
                <w:rFonts w:ascii="Arial" w:hAnsi="Arial" w:cs="Arial"/>
                <w:color w:val="264A60"/>
              </w:rPr>
              <w:t>Median</w:t>
            </w:r>
          </w:p>
        </w:tc>
        <w:tc>
          <w:tcPr>
            <w:tcW w:w="1185" w:type="dxa"/>
            <w:tcBorders>
              <w:top w:val="single" w:sz="8" w:space="0" w:color="AEAEAE"/>
              <w:left w:val="nil"/>
              <w:bottom w:val="single" w:sz="8" w:space="0" w:color="AEAEAE"/>
              <w:right w:val="single" w:sz="8" w:space="0" w:color="E0E0E0"/>
            </w:tcBorders>
            <w:shd w:val="clear" w:color="auto" w:fill="F9F9FB"/>
          </w:tcPr>
          <w:p w14:paraId="58FB7462"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34.00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1ACA653" w14:textId="77777777" w:rsidR="008C0FA3" w:rsidRPr="008C0FA3" w:rsidRDefault="008C0FA3" w:rsidP="008C0FA3">
            <w:pPr>
              <w:rPr>
                <w:rFonts w:ascii="Times New Roman" w:hAnsi="Times New Roman" w:cs="Times New Roman"/>
              </w:rPr>
            </w:pPr>
          </w:p>
        </w:tc>
        <w:tc>
          <w:tcPr>
            <w:tcW w:w="1185" w:type="dxa"/>
            <w:tcBorders>
              <w:top w:val="single" w:sz="8" w:space="0" w:color="AEAEAE"/>
              <w:left w:val="single" w:sz="8" w:space="0" w:color="E0E0E0"/>
              <w:bottom w:val="single" w:sz="8" w:space="0" w:color="AEAEAE"/>
              <w:right w:val="nil"/>
            </w:tcBorders>
            <w:shd w:val="clear" w:color="auto" w:fill="F9F9FB"/>
          </w:tcPr>
          <w:p w14:paraId="17758603"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3.00</w:t>
            </w:r>
          </w:p>
        </w:tc>
      </w:tr>
      <w:tr w:rsidR="008C0FA3" w:rsidRPr="008C0FA3" w14:paraId="7D4F1AFA" w14:textId="77777777">
        <w:trPr>
          <w:cantSplit/>
        </w:trPr>
        <w:tc>
          <w:tcPr>
            <w:tcW w:w="2510" w:type="dxa"/>
            <w:gridSpan w:val="2"/>
            <w:tcBorders>
              <w:top w:val="single" w:sz="8" w:space="0" w:color="AEAEAE"/>
              <w:left w:val="nil"/>
              <w:bottom w:val="single" w:sz="8" w:space="0" w:color="AEAEAE"/>
              <w:right w:val="nil"/>
            </w:tcBorders>
            <w:shd w:val="clear" w:color="auto" w:fill="E0E0E0"/>
          </w:tcPr>
          <w:p w14:paraId="0CDE238C" w14:textId="77777777" w:rsidR="008C0FA3" w:rsidRPr="008C0FA3" w:rsidRDefault="008C0FA3" w:rsidP="008C0FA3">
            <w:pPr>
              <w:spacing w:line="320" w:lineRule="atLeast"/>
              <w:ind w:left="60" w:right="60"/>
              <w:rPr>
                <w:rFonts w:ascii="Arial" w:hAnsi="Arial" w:cs="Arial"/>
                <w:color w:val="264A60"/>
              </w:rPr>
            </w:pPr>
            <w:r w:rsidRPr="008C0FA3">
              <w:rPr>
                <w:rFonts w:ascii="Arial" w:hAnsi="Arial" w:cs="Arial"/>
                <w:color w:val="264A60"/>
              </w:rPr>
              <w:t>Mode</w:t>
            </w:r>
          </w:p>
        </w:tc>
        <w:tc>
          <w:tcPr>
            <w:tcW w:w="1185" w:type="dxa"/>
            <w:tcBorders>
              <w:top w:val="single" w:sz="8" w:space="0" w:color="AEAEAE"/>
              <w:left w:val="nil"/>
              <w:bottom w:val="single" w:sz="8" w:space="0" w:color="AEAEAE"/>
              <w:right w:val="single" w:sz="8" w:space="0" w:color="E0E0E0"/>
            </w:tcBorders>
            <w:shd w:val="clear" w:color="auto" w:fill="F9F9FB"/>
          </w:tcPr>
          <w:p w14:paraId="410672E6"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25</w:t>
            </w:r>
            <w:r w:rsidRPr="008C0FA3">
              <w:rPr>
                <w:rFonts w:ascii="Arial" w:hAnsi="Arial" w:cs="Arial"/>
                <w:color w:val="010205"/>
                <w:vertAlign w:val="superscript"/>
              </w:rPr>
              <w:t>a</w:t>
            </w:r>
          </w:p>
        </w:tc>
        <w:tc>
          <w:tcPr>
            <w:tcW w:w="118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F72AE82" w14:textId="77777777" w:rsidR="008C0FA3" w:rsidRPr="008C0FA3" w:rsidRDefault="008C0FA3" w:rsidP="008C0FA3">
            <w:pPr>
              <w:rPr>
                <w:rFonts w:ascii="Times New Roman" w:hAnsi="Times New Roman" w:cs="Times New Roman"/>
              </w:rPr>
            </w:pPr>
          </w:p>
        </w:tc>
        <w:tc>
          <w:tcPr>
            <w:tcW w:w="1185" w:type="dxa"/>
            <w:tcBorders>
              <w:top w:val="single" w:sz="8" w:space="0" w:color="AEAEAE"/>
              <w:left w:val="single" w:sz="8" w:space="0" w:color="E0E0E0"/>
              <w:bottom w:val="single" w:sz="8" w:space="0" w:color="AEAEAE"/>
              <w:right w:val="nil"/>
            </w:tcBorders>
            <w:shd w:val="clear" w:color="auto" w:fill="F9F9FB"/>
          </w:tcPr>
          <w:p w14:paraId="5D9D799B"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3</w:t>
            </w:r>
            <w:r w:rsidRPr="008C0FA3">
              <w:rPr>
                <w:rFonts w:ascii="Arial" w:hAnsi="Arial" w:cs="Arial"/>
                <w:color w:val="010205"/>
                <w:vertAlign w:val="superscript"/>
              </w:rPr>
              <w:t>a</w:t>
            </w:r>
          </w:p>
        </w:tc>
      </w:tr>
      <w:tr w:rsidR="008C0FA3" w:rsidRPr="008C0FA3" w14:paraId="172588FF" w14:textId="77777777">
        <w:trPr>
          <w:cantSplit/>
        </w:trPr>
        <w:tc>
          <w:tcPr>
            <w:tcW w:w="2510" w:type="dxa"/>
            <w:gridSpan w:val="2"/>
            <w:tcBorders>
              <w:top w:val="single" w:sz="8" w:space="0" w:color="AEAEAE"/>
              <w:left w:val="nil"/>
              <w:bottom w:val="single" w:sz="8" w:space="0" w:color="AEAEAE"/>
              <w:right w:val="nil"/>
            </w:tcBorders>
            <w:shd w:val="clear" w:color="auto" w:fill="E0E0E0"/>
          </w:tcPr>
          <w:p w14:paraId="5ECAE9B2" w14:textId="77777777" w:rsidR="008C0FA3" w:rsidRPr="008C0FA3" w:rsidRDefault="008C0FA3" w:rsidP="008C0FA3">
            <w:pPr>
              <w:spacing w:line="320" w:lineRule="atLeast"/>
              <w:ind w:left="60" w:right="60"/>
              <w:rPr>
                <w:rFonts w:ascii="Arial" w:hAnsi="Arial" w:cs="Arial"/>
                <w:color w:val="264A60"/>
              </w:rPr>
            </w:pPr>
            <w:r w:rsidRPr="008C0FA3">
              <w:rPr>
                <w:rFonts w:ascii="Arial" w:hAnsi="Arial" w:cs="Arial"/>
                <w:color w:val="264A60"/>
              </w:rPr>
              <w:t>Std. Deviation</w:t>
            </w:r>
          </w:p>
        </w:tc>
        <w:tc>
          <w:tcPr>
            <w:tcW w:w="1185" w:type="dxa"/>
            <w:tcBorders>
              <w:top w:val="single" w:sz="8" w:space="0" w:color="AEAEAE"/>
              <w:left w:val="nil"/>
              <w:bottom w:val="single" w:sz="8" w:space="0" w:color="AEAEAE"/>
              <w:right w:val="single" w:sz="8" w:space="0" w:color="E0E0E0"/>
            </w:tcBorders>
            <w:shd w:val="clear" w:color="auto" w:fill="F9F9FB"/>
          </w:tcPr>
          <w:p w14:paraId="29743BB0"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13.317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B22A999" w14:textId="77777777" w:rsidR="008C0FA3" w:rsidRPr="008C0FA3" w:rsidRDefault="008C0FA3" w:rsidP="008C0FA3">
            <w:pPr>
              <w:rPr>
                <w:rFonts w:ascii="Times New Roman" w:hAnsi="Times New Roman" w:cs="Times New Roman"/>
              </w:rPr>
            </w:pPr>
          </w:p>
        </w:tc>
        <w:tc>
          <w:tcPr>
            <w:tcW w:w="1185" w:type="dxa"/>
            <w:tcBorders>
              <w:top w:val="single" w:sz="8" w:space="0" w:color="AEAEAE"/>
              <w:left w:val="single" w:sz="8" w:space="0" w:color="E0E0E0"/>
              <w:bottom w:val="single" w:sz="8" w:space="0" w:color="AEAEAE"/>
              <w:right w:val="nil"/>
            </w:tcBorders>
            <w:shd w:val="clear" w:color="auto" w:fill="F9F9FB"/>
          </w:tcPr>
          <w:p w14:paraId="2BD14A8B"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1.335</w:t>
            </w:r>
          </w:p>
        </w:tc>
      </w:tr>
      <w:tr w:rsidR="008C0FA3" w:rsidRPr="008C0FA3" w14:paraId="1A701FCB" w14:textId="77777777">
        <w:trPr>
          <w:cantSplit/>
        </w:trPr>
        <w:tc>
          <w:tcPr>
            <w:tcW w:w="2510" w:type="dxa"/>
            <w:gridSpan w:val="2"/>
            <w:tcBorders>
              <w:top w:val="single" w:sz="8" w:space="0" w:color="AEAEAE"/>
              <w:left w:val="nil"/>
              <w:bottom w:val="single" w:sz="8" w:space="0" w:color="AEAEAE"/>
              <w:right w:val="nil"/>
            </w:tcBorders>
            <w:shd w:val="clear" w:color="auto" w:fill="E0E0E0"/>
          </w:tcPr>
          <w:p w14:paraId="16055197" w14:textId="77777777" w:rsidR="008C0FA3" w:rsidRPr="008C0FA3" w:rsidRDefault="008C0FA3" w:rsidP="008C0FA3">
            <w:pPr>
              <w:spacing w:line="320" w:lineRule="atLeast"/>
              <w:ind w:left="60" w:right="60"/>
              <w:rPr>
                <w:rFonts w:ascii="Arial" w:hAnsi="Arial" w:cs="Arial"/>
                <w:color w:val="264A60"/>
              </w:rPr>
            </w:pPr>
            <w:r w:rsidRPr="008C0FA3">
              <w:rPr>
                <w:rFonts w:ascii="Arial" w:hAnsi="Arial" w:cs="Arial"/>
                <w:color w:val="264A60"/>
              </w:rPr>
              <w:t>Variance</w:t>
            </w:r>
          </w:p>
        </w:tc>
        <w:tc>
          <w:tcPr>
            <w:tcW w:w="1185" w:type="dxa"/>
            <w:tcBorders>
              <w:top w:val="single" w:sz="8" w:space="0" w:color="AEAEAE"/>
              <w:left w:val="nil"/>
              <w:bottom w:val="single" w:sz="8" w:space="0" w:color="AEAEAE"/>
              <w:right w:val="single" w:sz="8" w:space="0" w:color="E0E0E0"/>
            </w:tcBorders>
            <w:shd w:val="clear" w:color="auto" w:fill="F9F9FB"/>
          </w:tcPr>
          <w:p w14:paraId="6517D51C"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177.352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E578968" w14:textId="77777777" w:rsidR="008C0FA3" w:rsidRPr="008C0FA3" w:rsidRDefault="008C0FA3" w:rsidP="008C0FA3">
            <w:pPr>
              <w:rPr>
                <w:rFonts w:ascii="Times New Roman" w:hAnsi="Times New Roman" w:cs="Times New Roman"/>
              </w:rPr>
            </w:pPr>
          </w:p>
        </w:tc>
        <w:tc>
          <w:tcPr>
            <w:tcW w:w="1185" w:type="dxa"/>
            <w:tcBorders>
              <w:top w:val="single" w:sz="8" w:space="0" w:color="AEAEAE"/>
              <w:left w:val="single" w:sz="8" w:space="0" w:color="E0E0E0"/>
              <w:bottom w:val="single" w:sz="8" w:space="0" w:color="AEAEAE"/>
              <w:right w:val="nil"/>
            </w:tcBorders>
            <w:shd w:val="clear" w:color="auto" w:fill="F9F9FB"/>
          </w:tcPr>
          <w:p w14:paraId="5F3F4CBF"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1.781</w:t>
            </w:r>
          </w:p>
        </w:tc>
      </w:tr>
      <w:tr w:rsidR="008C0FA3" w:rsidRPr="008C0FA3" w14:paraId="2E750D82" w14:textId="77777777">
        <w:trPr>
          <w:cantSplit/>
        </w:trPr>
        <w:tc>
          <w:tcPr>
            <w:tcW w:w="2510" w:type="dxa"/>
            <w:gridSpan w:val="2"/>
            <w:tcBorders>
              <w:top w:val="single" w:sz="8" w:space="0" w:color="AEAEAE"/>
              <w:left w:val="nil"/>
              <w:bottom w:val="single" w:sz="8" w:space="0" w:color="AEAEAE"/>
              <w:right w:val="nil"/>
            </w:tcBorders>
            <w:shd w:val="clear" w:color="auto" w:fill="E0E0E0"/>
          </w:tcPr>
          <w:p w14:paraId="5A807182" w14:textId="77777777" w:rsidR="008C0FA3" w:rsidRPr="008C0FA3" w:rsidRDefault="008C0FA3" w:rsidP="008C0FA3">
            <w:pPr>
              <w:spacing w:line="320" w:lineRule="atLeast"/>
              <w:ind w:left="60" w:right="60"/>
              <w:rPr>
                <w:rFonts w:ascii="Arial" w:hAnsi="Arial" w:cs="Arial"/>
                <w:color w:val="264A60"/>
              </w:rPr>
            </w:pPr>
            <w:r w:rsidRPr="008C0FA3">
              <w:rPr>
                <w:rFonts w:ascii="Arial" w:hAnsi="Arial" w:cs="Arial"/>
                <w:color w:val="264A60"/>
              </w:rPr>
              <w:t>Skewness</w:t>
            </w:r>
          </w:p>
        </w:tc>
        <w:tc>
          <w:tcPr>
            <w:tcW w:w="1185" w:type="dxa"/>
            <w:tcBorders>
              <w:top w:val="single" w:sz="8" w:space="0" w:color="AEAEAE"/>
              <w:left w:val="nil"/>
              <w:bottom w:val="single" w:sz="8" w:space="0" w:color="AEAEAE"/>
              <w:right w:val="single" w:sz="8" w:space="0" w:color="E0E0E0"/>
            </w:tcBorders>
            <w:shd w:val="clear" w:color="auto" w:fill="F9F9FB"/>
          </w:tcPr>
          <w:p w14:paraId="0C8F5C00"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.686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2C92252" w14:textId="77777777" w:rsidR="008C0FA3" w:rsidRPr="008C0FA3" w:rsidRDefault="008C0FA3" w:rsidP="008C0FA3">
            <w:pPr>
              <w:rPr>
                <w:rFonts w:ascii="Times New Roman" w:hAnsi="Times New Roman" w:cs="Times New Roman"/>
              </w:rPr>
            </w:pPr>
          </w:p>
        </w:tc>
        <w:tc>
          <w:tcPr>
            <w:tcW w:w="1185" w:type="dxa"/>
            <w:tcBorders>
              <w:top w:val="single" w:sz="8" w:space="0" w:color="AEAEAE"/>
              <w:left w:val="single" w:sz="8" w:space="0" w:color="E0E0E0"/>
              <w:bottom w:val="single" w:sz="8" w:space="0" w:color="AEAEAE"/>
              <w:right w:val="nil"/>
            </w:tcBorders>
            <w:shd w:val="clear" w:color="auto" w:fill="F9F9FB"/>
          </w:tcPr>
          <w:p w14:paraId="29369814"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-.486</w:t>
            </w:r>
          </w:p>
        </w:tc>
      </w:tr>
      <w:tr w:rsidR="008C0FA3" w:rsidRPr="008C0FA3" w14:paraId="407A1391" w14:textId="77777777">
        <w:trPr>
          <w:cantSplit/>
        </w:trPr>
        <w:tc>
          <w:tcPr>
            <w:tcW w:w="2510" w:type="dxa"/>
            <w:gridSpan w:val="2"/>
            <w:tcBorders>
              <w:top w:val="single" w:sz="8" w:space="0" w:color="AEAEAE"/>
              <w:left w:val="nil"/>
              <w:bottom w:val="single" w:sz="8" w:space="0" w:color="AEAEAE"/>
              <w:right w:val="nil"/>
            </w:tcBorders>
            <w:shd w:val="clear" w:color="auto" w:fill="E0E0E0"/>
          </w:tcPr>
          <w:p w14:paraId="5B9410B0" w14:textId="77777777" w:rsidR="008C0FA3" w:rsidRPr="008C0FA3" w:rsidRDefault="008C0FA3" w:rsidP="008C0FA3">
            <w:pPr>
              <w:spacing w:line="320" w:lineRule="atLeast"/>
              <w:ind w:left="60" w:right="60"/>
              <w:rPr>
                <w:rFonts w:ascii="Arial" w:hAnsi="Arial" w:cs="Arial"/>
                <w:color w:val="264A60"/>
              </w:rPr>
            </w:pPr>
            <w:r w:rsidRPr="008C0FA3">
              <w:rPr>
                <w:rFonts w:ascii="Arial" w:hAnsi="Arial" w:cs="Arial"/>
                <w:color w:val="264A60"/>
              </w:rPr>
              <w:t>Std. Error of Skewness</w:t>
            </w:r>
          </w:p>
        </w:tc>
        <w:tc>
          <w:tcPr>
            <w:tcW w:w="1185" w:type="dxa"/>
            <w:tcBorders>
              <w:top w:val="single" w:sz="8" w:space="0" w:color="AEAEAE"/>
              <w:left w:val="nil"/>
              <w:bottom w:val="single" w:sz="8" w:space="0" w:color="AEAEAE"/>
              <w:right w:val="single" w:sz="8" w:space="0" w:color="E0E0E0"/>
            </w:tcBorders>
            <w:shd w:val="clear" w:color="auto" w:fill="F9F9FB"/>
          </w:tcPr>
          <w:p w14:paraId="5A510F52"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.580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2C59F64" w14:textId="77777777" w:rsidR="008C0FA3" w:rsidRPr="008C0FA3" w:rsidRDefault="008C0FA3" w:rsidP="008C0FA3">
            <w:pPr>
              <w:rPr>
                <w:rFonts w:ascii="Times New Roman" w:hAnsi="Times New Roman" w:cs="Times New Roman"/>
              </w:rPr>
            </w:pPr>
          </w:p>
        </w:tc>
        <w:tc>
          <w:tcPr>
            <w:tcW w:w="1185" w:type="dxa"/>
            <w:tcBorders>
              <w:top w:val="single" w:sz="8" w:space="0" w:color="AEAEAE"/>
              <w:left w:val="single" w:sz="8" w:space="0" w:color="E0E0E0"/>
              <w:bottom w:val="single" w:sz="8" w:space="0" w:color="AEAEAE"/>
              <w:right w:val="nil"/>
            </w:tcBorders>
            <w:shd w:val="clear" w:color="auto" w:fill="F9F9FB"/>
          </w:tcPr>
          <w:p w14:paraId="2280C108"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.580</w:t>
            </w:r>
          </w:p>
        </w:tc>
      </w:tr>
      <w:tr w:rsidR="008C0FA3" w:rsidRPr="008C0FA3" w14:paraId="6DB18285" w14:textId="77777777">
        <w:trPr>
          <w:cantSplit/>
        </w:trPr>
        <w:tc>
          <w:tcPr>
            <w:tcW w:w="2510" w:type="dxa"/>
            <w:gridSpan w:val="2"/>
            <w:tcBorders>
              <w:top w:val="single" w:sz="8" w:space="0" w:color="AEAEAE"/>
              <w:left w:val="nil"/>
              <w:bottom w:val="single" w:sz="8" w:space="0" w:color="AEAEAE"/>
              <w:right w:val="nil"/>
            </w:tcBorders>
            <w:shd w:val="clear" w:color="auto" w:fill="E0E0E0"/>
          </w:tcPr>
          <w:p w14:paraId="264D7C57" w14:textId="77777777" w:rsidR="008C0FA3" w:rsidRPr="008C0FA3" w:rsidRDefault="008C0FA3" w:rsidP="008C0FA3">
            <w:pPr>
              <w:spacing w:line="320" w:lineRule="atLeast"/>
              <w:ind w:left="60" w:right="60"/>
              <w:rPr>
                <w:rFonts w:ascii="Arial" w:hAnsi="Arial" w:cs="Arial"/>
                <w:color w:val="264A60"/>
              </w:rPr>
            </w:pPr>
            <w:r w:rsidRPr="008C0FA3">
              <w:rPr>
                <w:rFonts w:ascii="Arial" w:hAnsi="Arial" w:cs="Arial"/>
                <w:color w:val="264A60"/>
              </w:rPr>
              <w:t>Range</w:t>
            </w:r>
          </w:p>
        </w:tc>
        <w:tc>
          <w:tcPr>
            <w:tcW w:w="1185" w:type="dxa"/>
            <w:tcBorders>
              <w:top w:val="single" w:sz="8" w:space="0" w:color="AEAEAE"/>
              <w:left w:val="nil"/>
              <w:bottom w:val="single" w:sz="8" w:space="0" w:color="AEAEAE"/>
              <w:right w:val="single" w:sz="8" w:space="0" w:color="E0E0E0"/>
            </w:tcBorders>
            <w:shd w:val="clear" w:color="auto" w:fill="F9F9FB"/>
          </w:tcPr>
          <w:p w14:paraId="05A7E735"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36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55D8851" w14:textId="77777777" w:rsidR="008C0FA3" w:rsidRPr="008C0FA3" w:rsidRDefault="008C0FA3" w:rsidP="008C0FA3">
            <w:pPr>
              <w:rPr>
                <w:rFonts w:ascii="Times New Roman" w:hAnsi="Times New Roman" w:cs="Times New Roman"/>
              </w:rPr>
            </w:pPr>
          </w:p>
        </w:tc>
        <w:tc>
          <w:tcPr>
            <w:tcW w:w="1185" w:type="dxa"/>
            <w:tcBorders>
              <w:top w:val="single" w:sz="8" w:space="0" w:color="AEAEAE"/>
              <w:left w:val="single" w:sz="8" w:space="0" w:color="E0E0E0"/>
              <w:bottom w:val="single" w:sz="8" w:space="0" w:color="AEAEAE"/>
              <w:right w:val="nil"/>
            </w:tcBorders>
            <w:shd w:val="clear" w:color="auto" w:fill="F9F9FB"/>
          </w:tcPr>
          <w:p w14:paraId="40433769"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4</w:t>
            </w:r>
          </w:p>
        </w:tc>
      </w:tr>
      <w:tr w:rsidR="008C0FA3" w:rsidRPr="008C0FA3" w14:paraId="46B4348E" w14:textId="77777777">
        <w:trPr>
          <w:cantSplit/>
        </w:trPr>
        <w:tc>
          <w:tcPr>
            <w:tcW w:w="2510" w:type="dxa"/>
            <w:gridSpan w:val="2"/>
            <w:tcBorders>
              <w:top w:val="single" w:sz="8" w:space="0" w:color="AEAEAE"/>
              <w:left w:val="nil"/>
              <w:bottom w:val="single" w:sz="8" w:space="0" w:color="AEAEAE"/>
              <w:right w:val="nil"/>
            </w:tcBorders>
            <w:shd w:val="clear" w:color="auto" w:fill="E0E0E0"/>
          </w:tcPr>
          <w:p w14:paraId="4DE91E2E" w14:textId="77777777" w:rsidR="008C0FA3" w:rsidRPr="008C0FA3" w:rsidRDefault="008C0FA3" w:rsidP="008C0FA3">
            <w:pPr>
              <w:spacing w:line="320" w:lineRule="atLeast"/>
              <w:ind w:left="60" w:right="60"/>
              <w:rPr>
                <w:rFonts w:ascii="Arial" w:hAnsi="Arial" w:cs="Arial"/>
                <w:color w:val="264A60"/>
              </w:rPr>
            </w:pPr>
            <w:r w:rsidRPr="008C0FA3">
              <w:rPr>
                <w:rFonts w:ascii="Arial" w:hAnsi="Arial" w:cs="Arial"/>
                <w:color w:val="264A60"/>
              </w:rPr>
              <w:t>Minimum</w:t>
            </w:r>
          </w:p>
        </w:tc>
        <w:tc>
          <w:tcPr>
            <w:tcW w:w="1185" w:type="dxa"/>
            <w:tcBorders>
              <w:top w:val="single" w:sz="8" w:space="0" w:color="AEAEAE"/>
              <w:left w:val="nil"/>
              <w:bottom w:val="single" w:sz="8" w:space="0" w:color="AEAEAE"/>
              <w:right w:val="single" w:sz="8" w:space="0" w:color="E0E0E0"/>
            </w:tcBorders>
            <w:shd w:val="clear" w:color="auto" w:fill="F9F9FB"/>
          </w:tcPr>
          <w:p w14:paraId="033799EA"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25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7185943" w14:textId="77777777" w:rsidR="008C0FA3" w:rsidRPr="008C0FA3" w:rsidRDefault="008C0FA3" w:rsidP="008C0FA3">
            <w:pPr>
              <w:rPr>
                <w:rFonts w:ascii="Times New Roman" w:hAnsi="Times New Roman" w:cs="Times New Roman"/>
              </w:rPr>
            </w:pPr>
          </w:p>
        </w:tc>
        <w:tc>
          <w:tcPr>
            <w:tcW w:w="1185" w:type="dxa"/>
            <w:tcBorders>
              <w:top w:val="single" w:sz="8" w:space="0" w:color="AEAEAE"/>
              <w:left w:val="single" w:sz="8" w:space="0" w:color="E0E0E0"/>
              <w:bottom w:val="single" w:sz="8" w:space="0" w:color="AEAEAE"/>
              <w:right w:val="nil"/>
            </w:tcBorders>
            <w:shd w:val="clear" w:color="auto" w:fill="F9F9FB"/>
          </w:tcPr>
          <w:p w14:paraId="4C251C1C"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1</w:t>
            </w:r>
          </w:p>
        </w:tc>
      </w:tr>
      <w:tr w:rsidR="008C0FA3" w:rsidRPr="008C0FA3" w14:paraId="3276E4F6" w14:textId="77777777">
        <w:trPr>
          <w:cantSplit/>
        </w:trPr>
        <w:tc>
          <w:tcPr>
            <w:tcW w:w="2510" w:type="dxa"/>
            <w:gridSpan w:val="2"/>
            <w:tcBorders>
              <w:top w:val="single" w:sz="8" w:space="0" w:color="AEAEAE"/>
              <w:left w:val="nil"/>
              <w:bottom w:val="single" w:sz="8" w:space="0" w:color="152935"/>
              <w:right w:val="nil"/>
            </w:tcBorders>
            <w:shd w:val="clear" w:color="auto" w:fill="E0E0E0"/>
          </w:tcPr>
          <w:p w14:paraId="0A5106B4" w14:textId="77777777" w:rsidR="008C0FA3" w:rsidRPr="008C0FA3" w:rsidRDefault="008C0FA3" w:rsidP="008C0FA3">
            <w:pPr>
              <w:spacing w:line="320" w:lineRule="atLeast"/>
              <w:ind w:left="60" w:right="60"/>
              <w:rPr>
                <w:rFonts w:ascii="Arial" w:hAnsi="Arial" w:cs="Arial"/>
                <w:color w:val="264A60"/>
              </w:rPr>
            </w:pPr>
            <w:r w:rsidRPr="008C0FA3">
              <w:rPr>
                <w:rFonts w:ascii="Arial" w:hAnsi="Arial" w:cs="Arial"/>
                <w:color w:val="264A60"/>
              </w:rPr>
              <w:t>Maximum</w:t>
            </w:r>
          </w:p>
        </w:tc>
        <w:tc>
          <w:tcPr>
            <w:tcW w:w="1185" w:type="dxa"/>
            <w:tcBorders>
              <w:top w:val="single" w:sz="8" w:space="0" w:color="AEAEAE"/>
              <w:left w:val="nil"/>
              <w:bottom w:val="single" w:sz="8" w:space="0" w:color="152935"/>
              <w:right w:val="single" w:sz="8" w:space="0" w:color="E0E0E0"/>
            </w:tcBorders>
            <w:shd w:val="clear" w:color="auto" w:fill="F9F9FB"/>
          </w:tcPr>
          <w:p w14:paraId="617AD612"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61</w:t>
            </w: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0735099" w14:textId="77777777" w:rsidR="008C0FA3" w:rsidRPr="008C0FA3" w:rsidRDefault="008C0FA3" w:rsidP="008C0FA3">
            <w:pPr>
              <w:rPr>
                <w:rFonts w:ascii="Times New Roman" w:hAnsi="Times New Roman" w:cs="Times New Roman"/>
              </w:rPr>
            </w:pPr>
          </w:p>
        </w:tc>
        <w:tc>
          <w:tcPr>
            <w:tcW w:w="1185" w:type="dxa"/>
            <w:tcBorders>
              <w:top w:val="single" w:sz="8" w:space="0" w:color="AEAEAE"/>
              <w:left w:val="single" w:sz="8" w:space="0" w:color="E0E0E0"/>
              <w:bottom w:val="single" w:sz="8" w:space="0" w:color="152935"/>
              <w:right w:val="nil"/>
            </w:tcBorders>
            <w:shd w:val="clear" w:color="auto" w:fill="F9F9FB"/>
          </w:tcPr>
          <w:p w14:paraId="22E7D22E" w14:textId="77777777" w:rsidR="008C0FA3" w:rsidRPr="008C0FA3" w:rsidRDefault="008C0FA3" w:rsidP="008C0FA3">
            <w:pPr>
              <w:spacing w:line="320" w:lineRule="atLeast"/>
              <w:ind w:left="60" w:right="60"/>
              <w:jc w:val="right"/>
              <w:rPr>
                <w:rFonts w:ascii="Arial" w:hAnsi="Arial" w:cs="Arial"/>
                <w:color w:val="010205"/>
              </w:rPr>
            </w:pPr>
            <w:r w:rsidRPr="008C0FA3">
              <w:rPr>
                <w:rFonts w:ascii="Arial" w:hAnsi="Arial" w:cs="Arial"/>
                <w:color w:val="010205"/>
              </w:rPr>
              <w:t>5</w:t>
            </w:r>
          </w:p>
        </w:tc>
      </w:tr>
      <w:tr w:rsidR="008C0FA3" w:rsidRPr="008C0FA3" w14:paraId="5C26E284" w14:textId="77777777">
        <w:trPr>
          <w:cantSplit/>
        </w:trPr>
        <w:tc>
          <w:tcPr>
            <w:tcW w:w="6065" w:type="dxa"/>
            <w:gridSpan w:val="5"/>
            <w:tcBorders>
              <w:top w:val="nil"/>
              <w:left w:val="nil"/>
              <w:bottom w:val="nil"/>
              <w:right w:val="nil"/>
            </w:tcBorders>
            <w:shd w:val="clear" w:color="auto" w:fill="FFFFFF"/>
          </w:tcPr>
          <w:p w14:paraId="163A7854" w14:textId="77777777" w:rsidR="008C0FA3" w:rsidRPr="008C0FA3" w:rsidRDefault="008C0FA3" w:rsidP="008C0FA3">
            <w:pPr>
              <w:spacing w:line="320" w:lineRule="atLeast"/>
              <w:ind w:left="60" w:right="60"/>
              <w:rPr>
                <w:rFonts w:ascii="Arial" w:hAnsi="Arial" w:cs="Arial"/>
                <w:color w:val="010205"/>
              </w:rPr>
            </w:pPr>
            <w:r w:rsidRPr="008C0FA3">
              <w:rPr>
                <w:rFonts w:ascii="Arial" w:hAnsi="Arial" w:cs="Arial"/>
                <w:color w:val="010205"/>
              </w:rPr>
              <w:t>a. Multiple modes exist. The smallest value is shown</w:t>
            </w:r>
          </w:p>
        </w:tc>
      </w:tr>
    </w:tbl>
    <w:p w14:paraId="5ACCBE0A" w14:textId="77777777" w:rsidR="008C0FA3" w:rsidRPr="008C0FA3" w:rsidRDefault="008C0FA3" w:rsidP="008C0FA3">
      <w:pPr>
        <w:spacing w:line="400" w:lineRule="atLeast"/>
        <w:rPr>
          <w:rFonts w:ascii="Times New Roman" w:hAnsi="Times New Roman" w:cs="Times New Roman"/>
        </w:rPr>
      </w:pPr>
    </w:p>
    <w:p w14:paraId="2EF1CE11" w14:textId="77777777" w:rsidR="009B3FE1" w:rsidRDefault="009B3FE1" w:rsidP="00C622A1">
      <w:pPr>
        <w:ind w:left="360"/>
        <w:rPr>
          <w:rFonts w:ascii="Arial" w:hAnsi="Arial" w:cs="Arial"/>
          <w:sz w:val="36"/>
          <w:szCs w:val="36"/>
          <w:lang w:val="en-US"/>
        </w:rPr>
      </w:pPr>
    </w:p>
    <w:p w14:paraId="0B4FB1A6" w14:textId="77777777" w:rsidR="00217B89" w:rsidRPr="00217B89" w:rsidRDefault="00217B89" w:rsidP="00217B89">
      <w:pPr>
        <w:rPr>
          <w:rFonts w:ascii="Times New Roman" w:hAnsi="Times New Roman" w:cs="Times New Roman"/>
        </w:rPr>
      </w:pPr>
    </w:p>
    <w:tbl>
      <w:tblPr>
        <w:tblW w:w="7446" w:type="dxa"/>
        <w:tblLayout w:type="fixed"/>
        <w:tblCellMar>
          <w:left w:w="0" w:type="dxa"/>
          <w:right w:w="0" w:type="dxa"/>
        </w:tblCellMar>
        <w:tblLook w:val="0000" w:firstRow="0" w:lastRow="0" w:firstColumn="0" w:lastColumn="0" w:noHBand="0" w:noVBand="0"/>
      </w:tblPr>
      <w:tblGrid>
        <w:gridCol w:w="854"/>
        <w:gridCol w:w="854"/>
        <w:gridCol w:w="1273"/>
        <w:gridCol w:w="1186"/>
        <w:gridCol w:w="1570"/>
        <w:gridCol w:w="1709"/>
      </w:tblGrid>
      <w:tr w:rsidR="00217B89" w:rsidRPr="00217B89" w14:paraId="551E0515" w14:textId="77777777">
        <w:trPr>
          <w:cantSplit/>
        </w:trPr>
        <w:tc>
          <w:tcPr>
            <w:tcW w:w="7442" w:type="dxa"/>
            <w:gridSpan w:val="6"/>
            <w:tcBorders>
              <w:top w:val="nil"/>
              <w:left w:val="nil"/>
              <w:bottom w:val="nil"/>
              <w:right w:val="nil"/>
            </w:tcBorders>
            <w:shd w:val="clear" w:color="auto" w:fill="FFFFFF"/>
            <w:vAlign w:val="center"/>
          </w:tcPr>
          <w:p w14:paraId="0B5EF65D" w14:textId="77777777" w:rsidR="00217B89" w:rsidRPr="00217B89" w:rsidRDefault="00217B89" w:rsidP="00217B89">
            <w:pPr>
              <w:spacing w:line="320" w:lineRule="atLeast"/>
              <w:ind w:left="60" w:right="60"/>
              <w:jc w:val="center"/>
              <w:rPr>
                <w:rFonts w:ascii="Arial" w:hAnsi="Arial" w:cs="Arial"/>
                <w:color w:val="010205"/>
                <w:sz w:val="28"/>
                <w:szCs w:val="28"/>
              </w:rPr>
            </w:pPr>
            <w:r w:rsidRPr="00217B89">
              <w:rPr>
                <w:rFonts w:ascii="Arial" w:hAnsi="Arial" w:cs="Arial"/>
                <w:b/>
                <w:bCs/>
                <w:color w:val="010205"/>
                <w:sz w:val="28"/>
                <w:szCs w:val="28"/>
              </w:rPr>
              <w:t>Edu level</w:t>
            </w:r>
          </w:p>
        </w:tc>
      </w:tr>
      <w:tr w:rsidR="00217B89" w:rsidRPr="00217B89" w14:paraId="6DB8DFAA" w14:textId="77777777">
        <w:trPr>
          <w:cantSplit/>
        </w:trPr>
        <w:tc>
          <w:tcPr>
            <w:tcW w:w="1708" w:type="dxa"/>
            <w:gridSpan w:val="2"/>
            <w:tcBorders>
              <w:top w:val="nil"/>
              <w:left w:val="nil"/>
              <w:bottom w:val="single" w:sz="8" w:space="0" w:color="152935"/>
              <w:right w:val="nil"/>
            </w:tcBorders>
            <w:shd w:val="clear" w:color="auto" w:fill="FFFFFF"/>
            <w:vAlign w:val="bottom"/>
          </w:tcPr>
          <w:p w14:paraId="7BB5D26A" w14:textId="77777777" w:rsidR="00217B89" w:rsidRPr="00217B89" w:rsidRDefault="00217B89" w:rsidP="00217B89">
            <w:pPr>
              <w:rPr>
                <w:rFonts w:ascii="Times New Roman" w:hAnsi="Times New Roman" w:cs="Times New Roman"/>
              </w:rPr>
            </w:pPr>
          </w:p>
        </w:tc>
        <w:tc>
          <w:tcPr>
            <w:tcW w:w="1272" w:type="dxa"/>
            <w:tcBorders>
              <w:top w:val="nil"/>
              <w:left w:val="nil"/>
              <w:bottom w:val="single" w:sz="8" w:space="0" w:color="152935"/>
              <w:right w:val="single" w:sz="8" w:space="0" w:color="E0E0E0"/>
            </w:tcBorders>
            <w:shd w:val="clear" w:color="auto" w:fill="FFFFFF"/>
            <w:vAlign w:val="bottom"/>
          </w:tcPr>
          <w:p w14:paraId="095619E8" w14:textId="77777777" w:rsidR="00217B89" w:rsidRPr="00217B89" w:rsidRDefault="00217B89" w:rsidP="00217B89">
            <w:pPr>
              <w:spacing w:line="320" w:lineRule="atLeast"/>
              <w:ind w:left="60" w:right="60"/>
              <w:jc w:val="center"/>
              <w:rPr>
                <w:rFonts w:ascii="Arial" w:hAnsi="Arial" w:cs="Arial"/>
                <w:color w:val="264A60"/>
              </w:rPr>
            </w:pPr>
            <w:r w:rsidRPr="00217B89">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472C9440" w14:textId="77777777" w:rsidR="00217B89" w:rsidRPr="00217B89" w:rsidRDefault="00217B89" w:rsidP="00217B89">
            <w:pPr>
              <w:spacing w:line="320" w:lineRule="atLeast"/>
              <w:ind w:left="60" w:right="60"/>
              <w:jc w:val="center"/>
              <w:rPr>
                <w:rFonts w:ascii="Arial" w:hAnsi="Arial" w:cs="Arial"/>
                <w:color w:val="264A60"/>
              </w:rPr>
            </w:pPr>
            <w:r w:rsidRPr="00217B89">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14403338" w14:textId="77777777" w:rsidR="00217B89" w:rsidRPr="00217B89" w:rsidRDefault="00217B89" w:rsidP="00217B89">
            <w:pPr>
              <w:spacing w:line="320" w:lineRule="atLeast"/>
              <w:ind w:left="60" w:right="60"/>
              <w:jc w:val="center"/>
              <w:rPr>
                <w:rFonts w:ascii="Arial" w:hAnsi="Arial" w:cs="Arial"/>
                <w:color w:val="264A60"/>
              </w:rPr>
            </w:pPr>
            <w:r w:rsidRPr="00217B89">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7DF9A842" w14:textId="77777777" w:rsidR="00217B89" w:rsidRPr="00217B89" w:rsidRDefault="00217B89" w:rsidP="00217B89">
            <w:pPr>
              <w:spacing w:line="320" w:lineRule="atLeast"/>
              <w:ind w:left="60" w:right="60"/>
              <w:jc w:val="center"/>
              <w:rPr>
                <w:rFonts w:ascii="Arial" w:hAnsi="Arial" w:cs="Arial"/>
                <w:color w:val="264A60"/>
              </w:rPr>
            </w:pPr>
            <w:r w:rsidRPr="00217B89">
              <w:rPr>
                <w:rFonts w:ascii="Arial" w:hAnsi="Arial" w:cs="Arial"/>
                <w:color w:val="264A60"/>
              </w:rPr>
              <w:t>Cumulative Percent</w:t>
            </w:r>
          </w:p>
        </w:tc>
      </w:tr>
      <w:tr w:rsidR="00217B89" w:rsidRPr="00217B89" w14:paraId="312A33EE" w14:textId="77777777">
        <w:trPr>
          <w:cantSplit/>
        </w:trPr>
        <w:tc>
          <w:tcPr>
            <w:tcW w:w="854" w:type="dxa"/>
            <w:vMerge w:val="restart"/>
            <w:tcBorders>
              <w:top w:val="single" w:sz="8" w:space="0" w:color="152935"/>
              <w:left w:val="nil"/>
              <w:bottom w:val="single" w:sz="8" w:space="0" w:color="152935"/>
              <w:right w:val="nil"/>
            </w:tcBorders>
            <w:shd w:val="clear" w:color="auto" w:fill="E0E0E0"/>
          </w:tcPr>
          <w:p w14:paraId="686967FA" w14:textId="77777777" w:rsidR="00217B89" w:rsidRPr="00217B89" w:rsidRDefault="00217B89" w:rsidP="00217B89">
            <w:pPr>
              <w:spacing w:line="320" w:lineRule="atLeast"/>
              <w:ind w:left="60" w:right="60"/>
              <w:rPr>
                <w:rFonts w:ascii="Arial" w:hAnsi="Arial" w:cs="Arial"/>
                <w:color w:val="264A60"/>
              </w:rPr>
            </w:pPr>
            <w:r w:rsidRPr="00217B89">
              <w:rPr>
                <w:rFonts w:ascii="Arial" w:hAnsi="Arial" w:cs="Arial"/>
                <w:color w:val="264A60"/>
              </w:rPr>
              <w:t>Valid</w:t>
            </w:r>
          </w:p>
        </w:tc>
        <w:tc>
          <w:tcPr>
            <w:tcW w:w="854" w:type="dxa"/>
            <w:tcBorders>
              <w:top w:val="single" w:sz="8" w:space="0" w:color="152935"/>
              <w:left w:val="nil"/>
              <w:bottom w:val="single" w:sz="8" w:space="0" w:color="AEAEAE"/>
              <w:right w:val="nil"/>
            </w:tcBorders>
            <w:shd w:val="clear" w:color="auto" w:fill="E0E0E0"/>
          </w:tcPr>
          <w:p w14:paraId="2EC6DF54" w14:textId="77777777" w:rsidR="00217B89" w:rsidRPr="00217B89" w:rsidRDefault="00217B89" w:rsidP="00217B89">
            <w:pPr>
              <w:spacing w:line="320" w:lineRule="atLeast"/>
              <w:ind w:left="60" w:right="60"/>
              <w:rPr>
                <w:rFonts w:ascii="Arial" w:hAnsi="Arial" w:cs="Arial"/>
                <w:color w:val="264A60"/>
              </w:rPr>
            </w:pPr>
            <w:proofErr w:type="spellStart"/>
            <w:r w:rsidRPr="00217B89">
              <w:rPr>
                <w:rFonts w:ascii="Arial" w:hAnsi="Arial" w:cs="Arial"/>
                <w:color w:val="264A60"/>
              </w:rPr>
              <w:t>Bsc</w:t>
            </w:r>
            <w:proofErr w:type="spellEnd"/>
          </w:p>
        </w:tc>
        <w:tc>
          <w:tcPr>
            <w:tcW w:w="1272" w:type="dxa"/>
            <w:tcBorders>
              <w:top w:val="single" w:sz="8" w:space="0" w:color="152935"/>
              <w:left w:val="nil"/>
              <w:bottom w:val="single" w:sz="8" w:space="0" w:color="AEAEAE"/>
              <w:right w:val="single" w:sz="8" w:space="0" w:color="E0E0E0"/>
            </w:tcBorders>
            <w:shd w:val="clear" w:color="auto" w:fill="F9F9FB"/>
          </w:tcPr>
          <w:p w14:paraId="1E725682" w14:textId="77777777" w:rsidR="00217B89" w:rsidRPr="00217B89" w:rsidRDefault="00217B89" w:rsidP="00217B89">
            <w:pPr>
              <w:spacing w:line="320" w:lineRule="atLeast"/>
              <w:ind w:left="60" w:right="60"/>
              <w:jc w:val="right"/>
              <w:rPr>
                <w:rFonts w:ascii="Arial" w:hAnsi="Arial" w:cs="Arial"/>
                <w:color w:val="010205"/>
              </w:rPr>
            </w:pPr>
            <w:r w:rsidRPr="00217B89">
              <w:rPr>
                <w:rFonts w:ascii="Arial" w:hAnsi="Arial" w:cs="Arial"/>
                <w:color w:val="010205"/>
              </w:rPr>
              <w:t>8</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236D8D86" w14:textId="77777777" w:rsidR="00217B89" w:rsidRPr="00217B89" w:rsidRDefault="00217B89" w:rsidP="00217B89">
            <w:pPr>
              <w:spacing w:line="320" w:lineRule="atLeast"/>
              <w:ind w:left="60" w:right="60"/>
              <w:jc w:val="right"/>
              <w:rPr>
                <w:rFonts w:ascii="Arial" w:hAnsi="Arial" w:cs="Arial"/>
                <w:color w:val="010205"/>
              </w:rPr>
            </w:pPr>
            <w:r w:rsidRPr="00217B89">
              <w:rPr>
                <w:rFonts w:ascii="Arial" w:hAnsi="Arial" w:cs="Arial"/>
                <w:color w:val="010205"/>
              </w:rPr>
              <w:t>53.3</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3CDB0E6B" w14:textId="77777777" w:rsidR="00217B89" w:rsidRPr="00217B89" w:rsidRDefault="00217B89" w:rsidP="00217B89">
            <w:pPr>
              <w:spacing w:line="320" w:lineRule="atLeast"/>
              <w:ind w:left="60" w:right="60"/>
              <w:jc w:val="right"/>
              <w:rPr>
                <w:rFonts w:ascii="Arial" w:hAnsi="Arial" w:cs="Arial"/>
                <w:color w:val="010205"/>
              </w:rPr>
            </w:pPr>
            <w:r w:rsidRPr="00217B89">
              <w:rPr>
                <w:rFonts w:ascii="Arial" w:hAnsi="Arial" w:cs="Arial"/>
                <w:color w:val="010205"/>
              </w:rPr>
              <w:t>53.3</w:t>
            </w:r>
          </w:p>
        </w:tc>
        <w:tc>
          <w:tcPr>
            <w:tcW w:w="1708" w:type="dxa"/>
            <w:tcBorders>
              <w:top w:val="single" w:sz="8" w:space="0" w:color="152935"/>
              <w:left w:val="single" w:sz="8" w:space="0" w:color="E0E0E0"/>
              <w:bottom w:val="single" w:sz="8" w:space="0" w:color="AEAEAE"/>
              <w:right w:val="nil"/>
            </w:tcBorders>
            <w:shd w:val="clear" w:color="auto" w:fill="F9F9FB"/>
          </w:tcPr>
          <w:p w14:paraId="3AC4F650" w14:textId="77777777" w:rsidR="00217B89" w:rsidRPr="00217B89" w:rsidRDefault="00217B89" w:rsidP="00217B89">
            <w:pPr>
              <w:spacing w:line="320" w:lineRule="atLeast"/>
              <w:ind w:left="60" w:right="60"/>
              <w:jc w:val="right"/>
              <w:rPr>
                <w:rFonts w:ascii="Arial" w:hAnsi="Arial" w:cs="Arial"/>
                <w:color w:val="010205"/>
              </w:rPr>
            </w:pPr>
            <w:r w:rsidRPr="00217B89">
              <w:rPr>
                <w:rFonts w:ascii="Arial" w:hAnsi="Arial" w:cs="Arial"/>
                <w:color w:val="010205"/>
              </w:rPr>
              <w:t>53.3</w:t>
            </w:r>
          </w:p>
        </w:tc>
      </w:tr>
      <w:tr w:rsidR="00217B89" w:rsidRPr="00217B89" w14:paraId="0EBA5590" w14:textId="77777777">
        <w:trPr>
          <w:cantSplit/>
        </w:trPr>
        <w:tc>
          <w:tcPr>
            <w:tcW w:w="854" w:type="dxa"/>
            <w:vMerge/>
            <w:tcBorders>
              <w:top w:val="single" w:sz="8" w:space="0" w:color="152935"/>
              <w:left w:val="nil"/>
              <w:bottom w:val="single" w:sz="8" w:space="0" w:color="152935"/>
              <w:right w:val="nil"/>
            </w:tcBorders>
            <w:shd w:val="clear" w:color="auto" w:fill="E0E0E0"/>
          </w:tcPr>
          <w:p w14:paraId="3B16F546" w14:textId="77777777" w:rsidR="00217B89" w:rsidRPr="00217B89" w:rsidRDefault="00217B89" w:rsidP="00217B89">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7ACC40AA" w14:textId="77777777" w:rsidR="00217B89" w:rsidRPr="00217B89" w:rsidRDefault="00217B89" w:rsidP="00217B89">
            <w:pPr>
              <w:spacing w:line="320" w:lineRule="atLeast"/>
              <w:ind w:left="60" w:right="60"/>
              <w:rPr>
                <w:rFonts w:ascii="Arial" w:hAnsi="Arial" w:cs="Arial"/>
                <w:color w:val="264A60"/>
              </w:rPr>
            </w:pPr>
            <w:r w:rsidRPr="00217B89">
              <w:rPr>
                <w:rFonts w:ascii="Arial" w:hAnsi="Arial" w:cs="Arial"/>
                <w:color w:val="264A60"/>
              </w:rPr>
              <w:t>MSc</w:t>
            </w:r>
          </w:p>
        </w:tc>
        <w:tc>
          <w:tcPr>
            <w:tcW w:w="1272" w:type="dxa"/>
            <w:tcBorders>
              <w:top w:val="single" w:sz="8" w:space="0" w:color="AEAEAE"/>
              <w:left w:val="nil"/>
              <w:bottom w:val="single" w:sz="8" w:space="0" w:color="AEAEAE"/>
              <w:right w:val="single" w:sz="8" w:space="0" w:color="E0E0E0"/>
            </w:tcBorders>
            <w:shd w:val="clear" w:color="auto" w:fill="F9F9FB"/>
          </w:tcPr>
          <w:p w14:paraId="08D9A97B" w14:textId="77777777" w:rsidR="00217B89" w:rsidRPr="00217B89" w:rsidRDefault="00217B89" w:rsidP="00217B89">
            <w:pPr>
              <w:spacing w:line="320" w:lineRule="atLeast"/>
              <w:ind w:left="60" w:right="60"/>
              <w:jc w:val="right"/>
              <w:rPr>
                <w:rFonts w:ascii="Arial" w:hAnsi="Arial" w:cs="Arial"/>
                <w:color w:val="010205"/>
              </w:rPr>
            </w:pPr>
            <w:r w:rsidRPr="00217B89">
              <w:rPr>
                <w:rFonts w:ascii="Arial" w:hAnsi="Arial" w:cs="Arial"/>
                <w:color w:val="010205"/>
              </w:rPr>
              <w:t>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1478091" w14:textId="77777777" w:rsidR="00217B89" w:rsidRPr="00217B89" w:rsidRDefault="00217B89" w:rsidP="00217B89">
            <w:pPr>
              <w:spacing w:line="320" w:lineRule="atLeast"/>
              <w:ind w:left="60" w:right="60"/>
              <w:jc w:val="right"/>
              <w:rPr>
                <w:rFonts w:ascii="Arial" w:hAnsi="Arial" w:cs="Arial"/>
                <w:color w:val="010205"/>
              </w:rPr>
            </w:pPr>
            <w:r w:rsidRPr="00217B89">
              <w:rPr>
                <w:rFonts w:ascii="Arial" w:hAnsi="Arial" w:cs="Arial"/>
                <w:color w:val="010205"/>
              </w:rPr>
              <w:t>13.3</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4F1C0CF2" w14:textId="77777777" w:rsidR="00217B89" w:rsidRPr="00217B89" w:rsidRDefault="00217B89" w:rsidP="00217B89">
            <w:pPr>
              <w:spacing w:line="320" w:lineRule="atLeast"/>
              <w:ind w:left="60" w:right="60"/>
              <w:jc w:val="right"/>
              <w:rPr>
                <w:rFonts w:ascii="Arial" w:hAnsi="Arial" w:cs="Arial"/>
                <w:color w:val="010205"/>
              </w:rPr>
            </w:pPr>
            <w:r w:rsidRPr="00217B89">
              <w:rPr>
                <w:rFonts w:ascii="Arial" w:hAnsi="Arial" w:cs="Arial"/>
                <w:color w:val="010205"/>
              </w:rPr>
              <w:t>13.3</w:t>
            </w:r>
          </w:p>
        </w:tc>
        <w:tc>
          <w:tcPr>
            <w:tcW w:w="1708" w:type="dxa"/>
            <w:tcBorders>
              <w:top w:val="single" w:sz="8" w:space="0" w:color="AEAEAE"/>
              <w:left w:val="single" w:sz="8" w:space="0" w:color="E0E0E0"/>
              <w:bottom w:val="single" w:sz="8" w:space="0" w:color="AEAEAE"/>
              <w:right w:val="nil"/>
            </w:tcBorders>
            <w:shd w:val="clear" w:color="auto" w:fill="F9F9FB"/>
          </w:tcPr>
          <w:p w14:paraId="02298AB1" w14:textId="77777777" w:rsidR="00217B89" w:rsidRPr="00217B89" w:rsidRDefault="00217B89" w:rsidP="00217B89">
            <w:pPr>
              <w:spacing w:line="320" w:lineRule="atLeast"/>
              <w:ind w:left="60" w:right="60"/>
              <w:jc w:val="right"/>
              <w:rPr>
                <w:rFonts w:ascii="Arial" w:hAnsi="Arial" w:cs="Arial"/>
                <w:color w:val="010205"/>
              </w:rPr>
            </w:pPr>
            <w:r w:rsidRPr="00217B89">
              <w:rPr>
                <w:rFonts w:ascii="Arial" w:hAnsi="Arial" w:cs="Arial"/>
                <w:color w:val="010205"/>
              </w:rPr>
              <w:t>66.7</w:t>
            </w:r>
          </w:p>
        </w:tc>
      </w:tr>
      <w:tr w:rsidR="00217B89" w:rsidRPr="00217B89" w14:paraId="50994964" w14:textId="77777777">
        <w:trPr>
          <w:cantSplit/>
        </w:trPr>
        <w:tc>
          <w:tcPr>
            <w:tcW w:w="854" w:type="dxa"/>
            <w:vMerge/>
            <w:tcBorders>
              <w:top w:val="single" w:sz="8" w:space="0" w:color="152935"/>
              <w:left w:val="nil"/>
              <w:bottom w:val="single" w:sz="8" w:space="0" w:color="152935"/>
              <w:right w:val="nil"/>
            </w:tcBorders>
            <w:shd w:val="clear" w:color="auto" w:fill="E0E0E0"/>
          </w:tcPr>
          <w:p w14:paraId="1D711DB4" w14:textId="77777777" w:rsidR="00217B89" w:rsidRPr="00217B89" w:rsidRDefault="00217B89" w:rsidP="00217B89">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178D4933" w14:textId="77777777" w:rsidR="00217B89" w:rsidRPr="00217B89" w:rsidRDefault="00217B89" w:rsidP="00217B89">
            <w:pPr>
              <w:spacing w:line="320" w:lineRule="atLeast"/>
              <w:ind w:left="60" w:right="60"/>
              <w:rPr>
                <w:rFonts w:ascii="Arial" w:hAnsi="Arial" w:cs="Arial"/>
                <w:color w:val="264A60"/>
              </w:rPr>
            </w:pPr>
            <w:r w:rsidRPr="00217B89">
              <w:rPr>
                <w:rFonts w:ascii="Arial" w:hAnsi="Arial" w:cs="Arial"/>
                <w:color w:val="264A60"/>
              </w:rPr>
              <w:t>NVQ3</w:t>
            </w:r>
          </w:p>
        </w:tc>
        <w:tc>
          <w:tcPr>
            <w:tcW w:w="1272" w:type="dxa"/>
            <w:tcBorders>
              <w:top w:val="single" w:sz="8" w:space="0" w:color="AEAEAE"/>
              <w:left w:val="nil"/>
              <w:bottom w:val="single" w:sz="8" w:space="0" w:color="AEAEAE"/>
              <w:right w:val="single" w:sz="8" w:space="0" w:color="E0E0E0"/>
            </w:tcBorders>
            <w:shd w:val="clear" w:color="auto" w:fill="F9F9FB"/>
          </w:tcPr>
          <w:p w14:paraId="223DF5F5" w14:textId="77777777" w:rsidR="00217B89" w:rsidRPr="00217B89" w:rsidRDefault="00217B89" w:rsidP="00217B89">
            <w:pPr>
              <w:spacing w:line="320" w:lineRule="atLeast"/>
              <w:ind w:left="60" w:right="60"/>
              <w:jc w:val="right"/>
              <w:rPr>
                <w:rFonts w:ascii="Arial" w:hAnsi="Arial" w:cs="Arial"/>
                <w:color w:val="010205"/>
              </w:rPr>
            </w:pPr>
            <w:r w:rsidRPr="00217B89">
              <w:rPr>
                <w:rFonts w:ascii="Arial" w:hAnsi="Arial" w:cs="Arial"/>
                <w:color w:val="010205"/>
              </w:rPr>
              <w:t>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E1175F8" w14:textId="77777777" w:rsidR="00217B89" w:rsidRPr="00217B89" w:rsidRDefault="00217B89" w:rsidP="00217B89">
            <w:pPr>
              <w:spacing w:line="320" w:lineRule="atLeast"/>
              <w:ind w:left="60" w:right="60"/>
              <w:jc w:val="right"/>
              <w:rPr>
                <w:rFonts w:ascii="Arial" w:hAnsi="Arial" w:cs="Arial"/>
                <w:color w:val="010205"/>
              </w:rPr>
            </w:pPr>
            <w:r w:rsidRPr="00217B89">
              <w:rPr>
                <w:rFonts w:ascii="Arial" w:hAnsi="Arial" w:cs="Arial"/>
                <w:color w:val="010205"/>
              </w:rPr>
              <w:t>33.3</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3EE78D40" w14:textId="77777777" w:rsidR="00217B89" w:rsidRPr="00217B89" w:rsidRDefault="00217B89" w:rsidP="00217B89">
            <w:pPr>
              <w:spacing w:line="320" w:lineRule="atLeast"/>
              <w:ind w:left="60" w:right="60"/>
              <w:jc w:val="right"/>
              <w:rPr>
                <w:rFonts w:ascii="Arial" w:hAnsi="Arial" w:cs="Arial"/>
                <w:color w:val="010205"/>
              </w:rPr>
            </w:pPr>
            <w:r w:rsidRPr="00217B89">
              <w:rPr>
                <w:rFonts w:ascii="Arial" w:hAnsi="Arial" w:cs="Arial"/>
                <w:color w:val="010205"/>
              </w:rPr>
              <w:t>33.3</w:t>
            </w:r>
          </w:p>
        </w:tc>
        <w:tc>
          <w:tcPr>
            <w:tcW w:w="1708" w:type="dxa"/>
            <w:tcBorders>
              <w:top w:val="single" w:sz="8" w:space="0" w:color="AEAEAE"/>
              <w:left w:val="single" w:sz="8" w:space="0" w:color="E0E0E0"/>
              <w:bottom w:val="single" w:sz="8" w:space="0" w:color="AEAEAE"/>
              <w:right w:val="nil"/>
            </w:tcBorders>
            <w:shd w:val="clear" w:color="auto" w:fill="F9F9FB"/>
          </w:tcPr>
          <w:p w14:paraId="5422A824" w14:textId="77777777" w:rsidR="00217B89" w:rsidRPr="00217B89" w:rsidRDefault="00217B89" w:rsidP="00217B89">
            <w:pPr>
              <w:spacing w:line="320" w:lineRule="atLeast"/>
              <w:ind w:left="60" w:right="60"/>
              <w:jc w:val="right"/>
              <w:rPr>
                <w:rFonts w:ascii="Arial" w:hAnsi="Arial" w:cs="Arial"/>
                <w:color w:val="010205"/>
              </w:rPr>
            </w:pPr>
            <w:r w:rsidRPr="00217B89">
              <w:rPr>
                <w:rFonts w:ascii="Arial" w:hAnsi="Arial" w:cs="Arial"/>
                <w:color w:val="010205"/>
              </w:rPr>
              <w:t>100.0</w:t>
            </w:r>
          </w:p>
        </w:tc>
      </w:tr>
      <w:tr w:rsidR="00217B89" w:rsidRPr="00217B89" w14:paraId="0C371E5A" w14:textId="77777777">
        <w:trPr>
          <w:cantSplit/>
        </w:trPr>
        <w:tc>
          <w:tcPr>
            <w:tcW w:w="854" w:type="dxa"/>
            <w:vMerge/>
            <w:tcBorders>
              <w:top w:val="single" w:sz="8" w:space="0" w:color="152935"/>
              <w:left w:val="nil"/>
              <w:bottom w:val="single" w:sz="8" w:space="0" w:color="152935"/>
              <w:right w:val="nil"/>
            </w:tcBorders>
            <w:shd w:val="clear" w:color="auto" w:fill="E0E0E0"/>
          </w:tcPr>
          <w:p w14:paraId="23A152C7" w14:textId="77777777" w:rsidR="00217B89" w:rsidRPr="00217B89" w:rsidRDefault="00217B89" w:rsidP="00217B89">
            <w:pPr>
              <w:rPr>
                <w:rFonts w:ascii="Arial" w:hAnsi="Arial" w:cs="Arial"/>
                <w:color w:val="010205"/>
              </w:rPr>
            </w:pPr>
          </w:p>
        </w:tc>
        <w:tc>
          <w:tcPr>
            <w:tcW w:w="854" w:type="dxa"/>
            <w:tcBorders>
              <w:top w:val="single" w:sz="8" w:space="0" w:color="AEAEAE"/>
              <w:left w:val="nil"/>
              <w:bottom w:val="single" w:sz="8" w:space="0" w:color="152935"/>
              <w:right w:val="nil"/>
            </w:tcBorders>
            <w:shd w:val="clear" w:color="auto" w:fill="E0E0E0"/>
          </w:tcPr>
          <w:p w14:paraId="7EF160C6" w14:textId="77777777" w:rsidR="00217B89" w:rsidRPr="00217B89" w:rsidRDefault="00217B89" w:rsidP="00217B89">
            <w:pPr>
              <w:spacing w:line="320" w:lineRule="atLeast"/>
              <w:ind w:left="60" w:right="60"/>
              <w:rPr>
                <w:rFonts w:ascii="Arial" w:hAnsi="Arial" w:cs="Arial"/>
                <w:color w:val="264A60"/>
              </w:rPr>
            </w:pPr>
            <w:r w:rsidRPr="00217B89">
              <w:rPr>
                <w:rFonts w:ascii="Arial" w:hAnsi="Arial" w:cs="Arial"/>
                <w:color w:val="264A60"/>
              </w:rPr>
              <w:t>Total</w:t>
            </w:r>
          </w:p>
        </w:tc>
        <w:tc>
          <w:tcPr>
            <w:tcW w:w="1272" w:type="dxa"/>
            <w:tcBorders>
              <w:top w:val="single" w:sz="8" w:space="0" w:color="AEAEAE"/>
              <w:left w:val="nil"/>
              <w:bottom w:val="single" w:sz="8" w:space="0" w:color="152935"/>
              <w:right w:val="single" w:sz="8" w:space="0" w:color="E0E0E0"/>
            </w:tcBorders>
            <w:shd w:val="clear" w:color="auto" w:fill="F9F9FB"/>
          </w:tcPr>
          <w:p w14:paraId="0D1A8CE2" w14:textId="77777777" w:rsidR="00217B89" w:rsidRPr="00217B89" w:rsidRDefault="00217B89" w:rsidP="00217B89">
            <w:pPr>
              <w:spacing w:line="320" w:lineRule="atLeast"/>
              <w:ind w:left="60" w:right="60"/>
              <w:jc w:val="right"/>
              <w:rPr>
                <w:rFonts w:ascii="Arial" w:hAnsi="Arial" w:cs="Arial"/>
                <w:color w:val="010205"/>
              </w:rPr>
            </w:pPr>
            <w:r w:rsidRPr="00217B89">
              <w:rPr>
                <w:rFonts w:ascii="Arial" w:hAnsi="Arial" w:cs="Arial"/>
                <w:color w:val="010205"/>
              </w:rPr>
              <w:t>15</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4E9B84CE" w14:textId="77777777" w:rsidR="00217B89" w:rsidRPr="00217B89" w:rsidRDefault="00217B89" w:rsidP="00217B89">
            <w:pPr>
              <w:spacing w:line="320" w:lineRule="atLeast"/>
              <w:ind w:left="60" w:right="60"/>
              <w:jc w:val="right"/>
              <w:rPr>
                <w:rFonts w:ascii="Arial" w:hAnsi="Arial" w:cs="Arial"/>
                <w:color w:val="010205"/>
              </w:rPr>
            </w:pPr>
            <w:r w:rsidRPr="00217B89">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3F42B059" w14:textId="77777777" w:rsidR="00217B89" w:rsidRPr="00217B89" w:rsidRDefault="00217B89" w:rsidP="00217B89">
            <w:pPr>
              <w:spacing w:line="320" w:lineRule="atLeast"/>
              <w:ind w:left="60" w:right="60"/>
              <w:jc w:val="right"/>
              <w:rPr>
                <w:rFonts w:ascii="Arial" w:hAnsi="Arial" w:cs="Arial"/>
                <w:color w:val="010205"/>
              </w:rPr>
            </w:pPr>
            <w:r w:rsidRPr="00217B89">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7C74142E" w14:textId="77777777" w:rsidR="00217B89" w:rsidRPr="00217B89" w:rsidRDefault="00217B89" w:rsidP="00217B89">
            <w:pPr>
              <w:rPr>
                <w:rFonts w:ascii="Times New Roman" w:hAnsi="Times New Roman" w:cs="Times New Roman"/>
              </w:rPr>
            </w:pPr>
          </w:p>
        </w:tc>
      </w:tr>
    </w:tbl>
    <w:p w14:paraId="39941D11" w14:textId="77777777" w:rsidR="00217B89" w:rsidRPr="00217B89" w:rsidRDefault="00217B89" w:rsidP="00217B89">
      <w:pPr>
        <w:spacing w:line="400" w:lineRule="atLeast"/>
        <w:rPr>
          <w:rFonts w:ascii="Times New Roman" w:hAnsi="Times New Roman" w:cs="Times New Roman"/>
        </w:rPr>
      </w:pPr>
    </w:p>
    <w:p w14:paraId="725AE403" w14:textId="77777777" w:rsidR="00217B89" w:rsidRDefault="00217B89" w:rsidP="00C622A1">
      <w:pPr>
        <w:ind w:left="360"/>
        <w:rPr>
          <w:rFonts w:ascii="Arial" w:hAnsi="Arial" w:cs="Arial"/>
          <w:sz w:val="36"/>
          <w:szCs w:val="36"/>
          <w:lang w:val="en-US"/>
        </w:rPr>
      </w:pPr>
    </w:p>
    <w:p w14:paraId="4E4CF704" w14:textId="254D2C54" w:rsidR="003628C9" w:rsidRPr="003628C9" w:rsidRDefault="000510DE" w:rsidP="0077768D">
      <w:pPr>
        <w:spacing w:line="360" w:lineRule="auto"/>
        <w:rPr>
          <w:rFonts w:ascii="Times New Roman" w:hAnsi="Times New Roman" w:cs="Times New Roman"/>
        </w:rPr>
      </w:pPr>
      <w:proofErr w:type="gramStart"/>
      <w:r>
        <w:rPr>
          <w:rFonts w:ascii="Times New Roman" w:hAnsi="Times New Roman" w:cs="Times New Roman"/>
        </w:rPr>
        <w:t>This results</w:t>
      </w:r>
      <w:proofErr w:type="gramEnd"/>
      <w:r>
        <w:rPr>
          <w:rFonts w:ascii="Times New Roman" w:hAnsi="Times New Roman" w:cs="Times New Roman"/>
        </w:rPr>
        <w:t xml:space="preserve"> demonstrates that there were more participants with </w:t>
      </w:r>
      <w:r w:rsidR="0077768D">
        <w:rPr>
          <w:rFonts w:ascii="Times New Roman" w:hAnsi="Times New Roman" w:cs="Times New Roman"/>
        </w:rPr>
        <w:t xml:space="preserve">BSc </w:t>
      </w:r>
      <w:proofErr w:type="gramStart"/>
      <w:r w:rsidR="0077768D">
        <w:rPr>
          <w:rFonts w:ascii="Times New Roman" w:hAnsi="Times New Roman" w:cs="Times New Roman"/>
        </w:rPr>
        <w:t>education</w:t>
      </w:r>
      <w:proofErr w:type="gramEnd"/>
      <w:r w:rsidR="0077768D">
        <w:rPr>
          <w:rFonts w:ascii="Times New Roman" w:hAnsi="Times New Roman" w:cs="Times New Roman"/>
        </w:rPr>
        <w:t xml:space="preserve"> which was 5</w:t>
      </w:r>
      <w:r w:rsidR="00690D7F">
        <w:rPr>
          <w:rFonts w:ascii="Times New Roman" w:hAnsi="Times New Roman" w:cs="Times New Roman"/>
        </w:rPr>
        <w:t xml:space="preserve">3.3% and the MSc holders were </w:t>
      </w:r>
      <w:r w:rsidR="000C6363">
        <w:rPr>
          <w:rFonts w:ascii="Times New Roman" w:hAnsi="Times New Roman" w:cs="Times New Roman"/>
        </w:rPr>
        <w:t xml:space="preserve">13%, however the NVQ3 was </w:t>
      </w:r>
      <w:r w:rsidR="005C5934">
        <w:rPr>
          <w:rFonts w:ascii="Times New Roman" w:hAnsi="Times New Roman" w:cs="Times New Roman"/>
        </w:rPr>
        <w:t xml:space="preserve">33.3% respectively.  </w:t>
      </w:r>
    </w:p>
    <w:tbl>
      <w:tblPr>
        <w:tblW w:w="7446" w:type="dxa"/>
        <w:tblLayout w:type="fixed"/>
        <w:tblCellMar>
          <w:left w:w="0" w:type="dxa"/>
          <w:right w:w="0" w:type="dxa"/>
        </w:tblCellMar>
        <w:tblLook w:val="0000" w:firstRow="0" w:lastRow="0" w:firstColumn="0" w:lastColumn="0" w:noHBand="0" w:noVBand="0"/>
      </w:tblPr>
      <w:tblGrid>
        <w:gridCol w:w="854"/>
        <w:gridCol w:w="854"/>
        <w:gridCol w:w="1273"/>
        <w:gridCol w:w="1186"/>
        <w:gridCol w:w="1570"/>
        <w:gridCol w:w="1709"/>
      </w:tblGrid>
      <w:tr w:rsidR="003628C9" w:rsidRPr="003628C9" w14:paraId="04FDD79A" w14:textId="77777777">
        <w:trPr>
          <w:cantSplit/>
        </w:trPr>
        <w:tc>
          <w:tcPr>
            <w:tcW w:w="7442" w:type="dxa"/>
            <w:gridSpan w:val="6"/>
            <w:tcBorders>
              <w:top w:val="nil"/>
              <w:left w:val="nil"/>
              <w:bottom w:val="nil"/>
              <w:right w:val="nil"/>
            </w:tcBorders>
            <w:shd w:val="clear" w:color="auto" w:fill="FFFFFF"/>
            <w:vAlign w:val="center"/>
          </w:tcPr>
          <w:p w14:paraId="41042928" w14:textId="77777777" w:rsidR="00B039FF" w:rsidRDefault="00B039FF" w:rsidP="003628C9">
            <w:pPr>
              <w:spacing w:line="320" w:lineRule="atLeast"/>
              <w:ind w:left="60" w:right="60"/>
              <w:jc w:val="center"/>
              <w:rPr>
                <w:rFonts w:ascii="Arial" w:hAnsi="Arial" w:cs="Arial"/>
                <w:b/>
                <w:bCs/>
                <w:color w:val="010205"/>
                <w:sz w:val="28"/>
                <w:szCs w:val="28"/>
              </w:rPr>
            </w:pPr>
          </w:p>
          <w:p w14:paraId="707EAED9" w14:textId="77777777" w:rsidR="00B039FF" w:rsidRDefault="00B039FF" w:rsidP="003628C9">
            <w:pPr>
              <w:spacing w:line="320" w:lineRule="atLeast"/>
              <w:ind w:left="60" w:right="60"/>
              <w:jc w:val="center"/>
              <w:rPr>
                <w:rFonts w:ascii="Arial" w:hAnsi="Arial" w:cs="Arial"/>
                <w:b/>
                <w:bCs/>
                <w:color w:val="010205"/>
                <w:sz w:val="28"/>
                <w:szCs w:val="28"/>
              </w:rPr>
            </w:pPr>
          </w:p>
          <w:p w14:paraId="6639D17F" w14:textId="77777777" w:rsidR="00B039FF" w:rsidRDefault="00B039FF" w:rsidP="003628C9">
            <w:pPr>
              <w:spacing w:line="320" w:lineRule="atLeast"/>
              <w:ind w:left="60" w:right="60"/>
              <w:jc w:val="center"/>
              <w:rPr>
                <w:rFonts w:ascii="Arial" w:hAnsi="Arial" w:cs="Arial"/>
                <w:b/>
                <w:bCs/>
                <w:color w:val="010205"/>
                <w:sz w:val="28"/>
                <w:szCs w:val="28"/>
              </w:rPr>
            </w:pPr>
          </w:p>
          <w:p w14:paraId="177109DC" w14:textId="77777777" w:rsidR="00B039FF" w:rsidRDefault="00B039FF" w:rsidP="003628C9">
            <w:pPr>
              <w:spacing w:line="320" w:lineRule="atLeast"/>
              <w:ind w:left="60" w:right="60"/>
              <w:jc w:val="center"/>
              <w:rPr>
                <w:rFonts w:ascii="Arial" w:hAnsi="Arial" w:cs="Arial"/>
                <w:b/>
                <w:bCs/>
                <w:color w:val="010205"/>
                <w:sz w:val="28"/>
                <w:szCs w:val="28"/>
              </w:rPr>
            </w:pPr>
          </w:p>
          <w:p w14:paraId="30CB0A5B" w14:textId="77777777" w:rsidR="00500381" w:rsidRDefault="00500381" w:rsidP="003628C9">
            <w:pPr>
              <w:spacing w:line="320" w:lineRule="atLeast"/>
              <w:ind w:left="60" w:right="60"/>
              <w:jc w:val="center"/>
              <w:rPr>
                <w:rFonts w:ascii="Arial" w:hAnsi="Arial" w:cs="Arial"/>
                <w:b/>
                <w:bCs/>
                <w:color w:val="010205"/>
                <w:sz w:val="28"/>
                <w:szCs w:val="28"/>
              </w:rPr>
            </w:pPr>
          </w:p>
          <w:p w14:paraId="0C70C156" w14:textId="77777777" w:rsidR="00500381" w:rsidRDefault="00500381" w:rsidP="003628C9">
            <w:pPr>
              <w:spacing w:line="320" w:lineRule="atLeast"/>
              <w:ind w:left="60" w:right="60"/>
              <w:jc w:val="center"/>
              <w:rPr>
                <w:rFonts w:ascii="Arial" w:hAnsi="Arial" w:cs="Arial"/>
                <w:b/>
                <w:bCs/>
                <w:color w:val="010205"/>
                <w:sz w:val="28"/>
                <w:szCs w:val="28"/>
              </w:rPr>
            </w:pPr>
          </w:p>
          <w:p w14:paraId="79AD3602" w14:textId="78591468" w:rsidR="003628C9" w:rsidRPr="003628C9" w:rsidRDefault="003628C9" w:rsidP="003628C9">
            <w:pPr>
              <w:spacing w:line="320" w:lineRule="atLeast"/>
              <w:ind w:left="60" w:right="60"/>
              <w:jc w:val="center"/>
              <w:rPr>
                <w:rFonts w:ascii="Arial" w:hAnsi="Arial" w:cs="Arial"/>
                <w:color w:val="010205"/>
                <w:sz w:val="28"/>
                <w:szCs w:val="28"/>
              </w:rPr>
            </w:pPr>
            <w:r w:rsidRPr="003628C9">
              <w:rPr>
                <w:rFonts w:ascii="Arial" w:hAnsi="Arial" w:cs="Arial"/>
                <w:b/>
                <w:bCs/>
                <w:color w:val="010205"/>
                <w:sz w:val="28"/>
                <w:szCs w:val="28"/>
              </w:rPr>
              <w:t>Quest 4</w:t>
            </w:r>
          </w:p>
        </w:tc>
      </w:tr>
      <w:tr w:rsidR="003628C9" w:rsidRPr="003628C9" w14:paraId="6E156CD7" w14:textId="77777777">
        <w:trPr>
          <w:cantSplit/>
        </w:trPr>
        <w:tc>
          <w:tcPr>
            <w:tcW w:w="1708" w:type="dxa"/>
            <w:gridSpan w:val="2"/>
            <w:tcBorders>
              <w:top w:val="nil"/>
              <w:left w:val="nil"/>
              <w:bottom w:val="single" w:sz="8" w:space="0" w:color="152935"/>
              <w:right w:val="nil"/>
            </w:tcBorders>
            <w:shd w:val="clear" w:color="auto" w:fill="FFFFFF"/>
            <w:vAlign w:val="bottom"/>
          </w:tcPr>
          <w:p w14:paraId="1944DF94" w14:textId="77777777" w:rsidR="003628C9" w:rsidRPr="003628C9" w:rsidRDefault="003628C9" w:rsidP="003628C9">
            <w:pPr>
              <w:rPr>
                <w:rFonts w:ascii="Times New Roman" w:hAnsi="Times New Roman" w:cs="Times New Roman"/>
              </w:rPr>
            </w:pPr>
          </w:p>
        </w:tc>
        <w:tc>
          <w:tcPr>
            <w:tcW w:w="1272" w:type="dxa"/>
            <w:tcBorders>
              <w:top w:val="nil"/>
              <w:left w:val="nil"/>
              <w:bottom w:val="single" w:sz="8" w:space="0" w:color="152935"/>
              <w:right w:val="single" w:sz="8" w:space="0" w:color="E0E0E0"/>
            </w:tcBorders>
            <w:shd w:val="clear" w:color="auto" w:fill="FFFFFF"/>
            <w:vAlign w:val="bottom"/>
          </w:tcPr>
          <w:p w14:paraId="0241DFD3" w14:textId="77777777" w:rsidR="003628C9" w:rsidRPr="003628C9" w:rsidRDefault="003628C9" w:rsidP="003628C9">
            <w:pPr>
              <w:spacing w:line="320" w:lineRule="atLeast"/>
              <w:ind w:left="60" w:right="60"/>
              <w:jc w:val="center"/>
              <w:rPr>
                <w:rFonts w:ascii="Arial" w:hAnsi="Arial" w:cs="Arial"/>
                <w:color w:val="264A60"/>
              </w:rPr>
            </w:pPr>
            <w:r w:rsidRPr="003628C9">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343457D4" w14:textId="77777777" w:rsidR="003628C9" w:rsidRPr="003628C9" w:rsidRDefault="003628C9" w:rsidP="003628C9">
            <w:pPr>
              <w:spacing w:line="320" w:lineRule="atLeast"/>
              <w:ind w:left="60" w:right="60"/>
              <w:jc w:val="center"/>
              <w:rPr>
                <w:rFonts w:ascii="Arial" w:hAnsi="Arial" w:cs="Arial"/>
                <w:color w:val="264A60"/>
              </w:rPr>
            </w:pPr>
            <w:r w:rsidRPr="003628C9">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571A2001" w14:textId="77777777" w:rsidR="003628C9" w:rsidRPr="003628C9" w:rsidRDefault="003628C9" w:rsidP="003628C9">
            <w:pPr>
              <w:spacing w:line="320" w:lineRule="atLeast"/>
              <w:ind w:left="60" w:right="60"/>
              <w:jc w:val="center"/>
              <w:rPr>
                <w:rFonts w:ascii="Arial" w:hAnsi="Arial" w:cs="Arial"/>
                <w:color w:val="264A60"/>
              </w:rPr>
            </w:pPr>
            <w:r w:rsidRPr="003628C9">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204ABBDA" w14:textId="77777777" w:rsidR="003628C9" w:rsidRPr="003628C9" w:rsidRDefault="003628C9" w:rsidP="003628C9">
            <w:pPr>
              <w:spacing w:line="320" w:lineRule="atLeast"/>
              <w:ind w:left="60" w:right="60"/>
              <w:jc w:val="center"/>
              <w:rPr>
                <w:rFonts w:ascii="Arial" w:hAnsi="Arial" w:cs="Arial"/>
                <w:color w:val="264A60"/>
              </w:rPr>
            </w:pPr>
            <w:r w:rsidRPr="003628C9">
              <w:rPr>
                <w:rFonts w:ascii="Arial" w:hAnsi="Arial" w:cs="Arial"/>
                <w:color w:val="264A60"/>
              </w:rPr>
              <w:t>Cumulative Percent</w:t>
            </w:r>
          </w:p>
        </w:tc>
      </w:tr>
      <w:tr w:rsidR="003628C9" w:rsidRPr="003628C9" w14:paraId="002434A0" w14:textId="77777777">
        <w:trPr>
          <w:cantSplit/>
        </w:trPr>
        <w:tc>
          <w:tcPr>
            <w:tcW w:w="854" w:type="dxa"/>
            <w:vMerge w:val="restart"/>
            <w:tcBorders>
              <w:top w:val="single" w:sz="8" w:space="0" w:color="152935"/>
              <w:left w:val="nil"/>
              <w:bottom w:val="single" w:sz="8" w:space="0" w:color="152935"/>
              <w:right w:val="nil"/>
            </w:tcBorders>
            <w:shd w:val="clear" w:color="auto" w:fill="E0E0E0"/>
          </w:tcPr>
          <w:p w14:paraId="46FD5B5B" w14:textId="77777777" w:rsidR="003628C9" w:rsidRPr="003628C9" w:rsidRDefault="003628C9" w:rsidP="003628C9">
            <w:pPr>
              <w:spacing w:line="320" w:lineRule="atLeast"/>
              <w:ind w:left="60" w:right="60"/>
              <w:rPr>
                <w:rFonts w:ascii="Arial" w:hAnsi="Arial" w:cs="Arial"/>
                <w:color w:val="264A60"/>
              </w:rPr>
            </w:pPr>
            <w:r w:rsidRPr="003628C9">
              <w:rPr>
                <w:rFonts w:ascii="Arial" w:hAnsi="Arial" w:cs="Arial"/>
                <w:color w:val="264A60"/>
              </w:rPr>
              <w:t>Valid</w:t>
            </w:r>
          </w:p>
        </w:tc>
        <w:tc>
          <w:tcPr>
            <w:tcW w:w="854" w:type="dxa"/>
            <w:tcBorders>
              <w:top w:val="single" w:sz="8" w:space="0" w:color="152935"/>
              <w:left w:val="nil"/>
              <w:bottom w:val="single" w:sz="8" w:space="0" w:color="AEAEAE"/>
              <w:right w:val="nil"/>
            </w:tcBorders>
            <w:shd w:val="clear" w:color="auto" w:fill="E0E0E0"/>
          </w:tcPr>
          <w:p w14:paraId="00A69797" w14:textId="77777777" w:rsidR="003628C9" w:rsidRPr="003628C9" w:rsidRDefault="003628C9" w:rsidP="003628C9">
            <w:pPr>
              <w:spacing w:line="320" w:lineRule="atLeast"/>
              <w:ind w:left="60" w:right="60"/>
              <w:rPr>
                <w:rFonts w:ascii="Arial" w:hAnsi="Arial" w:cs="Arial"/>
                <w:color w:val="264A60"/>
              </w:rPr>
            </w:pPr>
            <w:r w:rsidRPr="003628C9">
              <w:rPr>
                <w:rFonts w:ascii="Arial" w:hAnsi="Arial" w:cs="Arial"/>
                <w:color w:val="264A60"/>
              </w:rPr>
              <w:t>1</w:t>
            </w:r>
          </w:p>
        </w:tc>
        <w:tc>
          <w:tcPr>
            <w:tcW w:w="1272" w:type="dxa"/>
            <w:tcBorders>
              <w:top w:val="single" w:sz="8" w:space="0" w:color="152935"/>
              <w:left w:val="nil"/>
              <w:bottom w:val="single" w:sz="8" w:space="0" w:color="AEAEAE"/>
              <w:right w:val="single" w:sz="8" w:space="0" w:color="E0E0E0"/>
            </w:tcBorders>
            <w:shd w:val="clear" w:color="auto" w:fill="F9F9FB"/>
          </w:tcPr>
          <w:p w14:paraId="1212340E"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4</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5F63B967"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26.7</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0FCC923B"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26.7</w:t>
            </w:r>
          </w:p>
        </w:tc>
        <w:tc>
          <w:tcPr>
            <w:tcW w:w="1708" w:type="dxa"/>
            <w:tcBorders>
              <w:top w:val="single" w:sz="8" w:space="0" w:color="152935"/>
              <w:left w:val="single" w:sz="8" w:space="0" w:color="E0E0E0"/>
              <w:bottom w:val="single" w:sz="8" w:space="0" w:color="AEAEAE"/>
              <w:right w:val="nil"/>
            </w:tcBorders>
            <w:shd w:val="clear" w:color="auto" w:fill="F9F9FB"/>
          </w:tcPr>
          <w:p w14:paraId="36128926"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26.7</w:t>
            </w:r>
          </w:p>
        </w:tc>
      </w:tr>
      <w:tr w:rsidR="003628C9" w:rsidRPr="003628C9" w14:paraId="4DFD4DDD" w14:textId="77777777">
        <w:trPr>
          <w:cantSplit/>
        </w:trPr>
        <w:tc>
          <w:tcPr>
            <w:tcW w:w="854" w:type="dxa"/>
            <w:vMerge/>
            <w:tcBorders>
              <w:top w:val="single" w:sz="8" w:space="0" w:color="152935"/>
              <w:left w:val="nil"/>
              <w:bottom w:val="single" w:sz="8" w:space="0" w:color="152935"/>
              <w:right w:val="nil"/>
            </w:tcBorders>
            <w:shd w:val="clear" w:color="auto" w:fill="E0E0E0"/>
          </w:tcPr>
          <w:p w14:paraId="08038BFC" w14:textId="77777777" w:rsidR="003628C9" w:rsidRPr="003628C9" w:rsidRDefault="003628C9" w:rsidP="003628C9">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0B1DFC52" w14:textId="77777777" w:rsidR="003628C9" w:rsidRPr="003628C9" w:rsidRDefault="003628C9" w:rsidP="003628C9">
            <w:pPr>
              <w:spacing w:line="320" w:lineRule="atLeast"/>
              <w:ind w:left="60" w:right="60"/>
              <w:rPr>
                <w:rFonts w:ascii="Arial" w:hAnsi="Arial" w:cs="Arial"/>
                <w:color w:val="264A60"/>
              </w:rPr>
            </w:pPr>
            <w:r w:rsidRPr="003628C9">
              <w:rPr>
                <w:rFonts w:ascii="Arial" w:hAnsi="Arial" w:cs="Arial"/>
                <w:color w:val="264A60"/>
              </w:rPr>
              <w:t>3</w:t>
            </w:r>
          </w:p>
        </w:tc>
        <w:tc>
          <w:tcPr>
            <w:tcW w:w="1272" w:type="dxa"/>
            <w:tcBorders>
              <w:top w:val="single" w:sz="8" w:space="0" w:color="AEAEAE"/>
              <w:left w:val="nil"/>
              <w:bottom w:val="single" w:sz="8" w:space="0" w:color="AEAEAE"/>
              <w:right w:val="single" w:sz="8" w:space="0" w:color="E0E0E0"/>
            </w:tcBorders>
            <w:shd w:val="clear" w:color="auto" w:fill="F9F9FB"/>
          </w:tcPr>
          <w:p w14:paraId="1865995E"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CB96F97"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33.3</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40FAA888"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33.3</w:t>
            </w:r>
          </w:p>
        </w:tc>
        <w:tc>
          <w:tcPr>
            <w:tcW w:w="1708" w:type="dxa"/>
            <w:tcBorders>
              <w:top w:val="single" w:sz="8" w:space="0" w:color="AEAEAE"/>
              <w:left w:val="single" w:sz="8" w:space="0" w:color="E0E0E0"/>
              <w:bottom w:val="single" w:sz="8" w:space="0" w:color="AEAEAE"/>
              <w:right w:val="nil"/>
            </w:tcBorders>
            <w:shd w:val="clear" w:color="auto" w:fill="F9F9FB"/>
          </w:tcPr>
          <w:p w14:paraId="6B20377B"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60.0</w:t>
            </w:r>
          </w:p>
        </w:tc>
      </w:tr>
      <w:tr w:rsidR="003628C9" w:rsidRPr="003628C9" w14:paraId="15615925" w14:textId="77777777">
        <w:trPr>
          <w:cantSplit/>
        </w:trPr>
        <w:tc>
          <w:tcPr>
            <w:tcW w:w="854" w:type="dxa"/>
            <w:vMerge/>
            <w:tcBorders>
              <w:top w:val="single" w:sz="8" w:space="0" w:color="152935"/>
              <w:left w:val="nil"/>
              <w:bottom w:val="single" w:sz="8" w:space="0" w:color="152935"/>
              <w:right w:val="nil"/>
            </w:tcBorders>
            <w:shd w:val="clear" w:color="auto" w:fill="E0E0E0"/>
          </w:tcPr>
          <w:p w14:paraId="09A0EB95" w14:textId="77777777" w:rsidR="003628C9" w:rsidRPr="003628C9" w:rsidRDefault="003628C9" w:rsidP="003628C9">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7D7A73DD" w14:textId="77777777" w:rsidR="003628C9" w:rsidRPr="003628C9" w:rsidRDefault="003628C9" w:rsidP="003628C9">
            <w:pPr>
              <w:spacing w:line="320" w:lineRule="atLeast"/>
              <w:ind w:left="60" w:right="60"/>
              <w:rPr>
                <w:rFonts w:ascii="Arial" w:hAnsi="Arial" w:cs="Arial"/>
                <w:color w:val="264A60"/>
              </w:rPr>
            </w:pPr>
            <w:r w:rsidRPr="003628C9">
              <w:rPr>
                <w:rFonts w:ascii="Arial" w:hAnsi="Arial" w:cs="Arial"/>
                <w:color w:val="264A60"/>
              </w:rPr>
              <w:t>4</w:t>
            </w:r>
          </w:p>
        </w:tc>
        <w:tc>
          <w:tcPr>
            <w:tcW w:w="1272" w:type="dxa"/>
            <w:tcBorders>
              <w:top w:val="single" w:sz="8" w:space="0" w:color="AEAEAE"/>
              <w:left w:val="nil"/>
              <w:bottom w:val="single" w:sz="8" w:space="0" w:color="AEAEAE"/>
              <w:right w:val="single" w:sz="8" w:space="0" w:color="E0E0E0"/>
            </w:tcBorders>
            <w:shd w:val="clear" w:color="auto" w:fill="F9F9FB"/>
          </w:tcPr>
          <w:p w14:paraId="5DBBE317"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C03C24D"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33.3</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0741A864"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33.3</w:t>
            </w:r>
          </w:p>
        </w:tc>
        <w:tc>
          <w:tcPr>
            <w:tcW w:w="1708" w:type="dxa"/>
            <w:tcBorders>
              <w:top w:val="single" w:sz="8" w:space="0" w:color="AEAEAE"/>
              <w:left w:val="single" w:sz="8" w:space="0" w:color="E0E0E0"/>
              <w:bottom w:val="single" w:sz="8" w:space="0" w:color="AEAEAE"/>
              <w:right w:val="nil"/>
            </w:tcBorders>
            <w:shd w:val="clear" w:color="auto" w:fill="F9F9FB"/>
          </w:tcPr>
          <w:p w14:paraId="7CE5C271"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93.3</w:t>
            </w:r>
          </w:p>
        </w:tc>
      </w:tr>
      <w:tr w:rsidR="003628C9" w:rsidRPr="003628C9" w14:paraId="29BEA46C" w14:textId="77777777">
        <w:trPr>
          <w:cantSplit/>
        </w:trPr>
        <w:tc>
          <w:tcPr>
            <w:tcW w:w="854" w:type="dxa"/>
            <w:vMerge/>
            <w:tcBorders>
              <w:top w:val="single" w:sz="8" w:space="0" w:color="152935"/>
              <w:left w:val="nil"/>
              <w:bottom w:val="single" w:sz="8" w:space="0" w:color="152935"/>
              <w:right w:val="nil"/>
            </w:tcBorders>
            <w:shd w:val="clear" w:color="auto" w:fill="E0E0E0"/>
          </w:tcPr>
          <w:p w14:paraId="52A5B017" w14:textId="77777777" w:rsidR="003628C9" w:rsidRPr="003628C9" w:rsidRDefault="003628C9" w:rsidP="003628C9">
            <w:pPr>
              <w:rPr>
                <w:rFonts w:ascii="Arial" w:hAnsi="Arial" w:cs="Arial"/>
                <w:color w:val="010205"/>
              </w:rPr>
            </w:pPr>
          </w:p>
        </w:tc>
        <w:tc>
          <w:tcPr>
            <w:tcW w:w="854" w:type="dxa"/>
            <w:tcBorders>
              <w:top w:val="single" w:sz="8" w:space="0" w:color="AEAEAE"/>
              <w:left w:val="nil"/>
              <w:bottom w:val="single" w:sz="8" w:space="0" w:color="AEAEAE"/>
              <w:right w:val="nil"/>
            </w:tcBorders>
            <w:shd w:val="clear" w:color="auto" w:fill="E0E0E0"/>
          </w:tcPr>
          <w:p w14:paraId="39613F6B" w14:textId="77777777" w:rsidR="003628C9" w:rsidRPr="003628C9" w:rsidRDefault="003628C9" w:rsidP="003628C9">
            <w:pPr>
              <w:spacing w:line="320" w:lineRule="atLeast"/>
              <w:ind w:left="60" w:right="60"/>
              <w:rPr>
                <w:rFonts w:ascii="Arial" w:hAnsi="Arial" w:cs="Arial"/>
                <w:color w:val="264A60"/>
              </w:rPr>
            </w:pPr>
            <w:r w:rsidRPr="003628C9">
              <w:rPr>
                <w:rFonts w:ascii="Arial" w:hAnsi="Arial" w:cs="Arial"/>
                <w:color w:val="264A60"/>
              </w:rPr>
              <w:t>5</w:t>
            </w:r>
          </w:p>
        </w:tc>
        <w:tc>
          <w:tcPr>
            <w:tcW w:w="1272" w:type="dxa"/>
            <w:tcBorders>
              <w:top w:val="single" w:sz="8" w:space="0" w:color="AEAEAE"/>
              <w:left w:val="nil"/>
              <w:bottom w:val="single" w:sz="8" w:space="0" w:color="AEAEAE"/>
              <w:right w:val="single" w:sz="8" w:space="0" w:color="E0E0E0"/>
            </w:tcBorders>
            <w:shd w:val="clear" w:color="auto" w:fill="F9F9FB"/>
          </w:tcPr>
          <w:p w14:paraId="62CAB646"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5BF836F"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6F21F14B"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6.7</w:t>
            </w:r>
          </w:p>
        </w:tc>
        <w:tc>
          <w:tcPr>
            <w:tcW w:w="1708" w:type="dxa"/>
            <w:tcBorders>
              <w:top w:val="single" w:sz="8" w:space="0" w:color="AEAEAE"/>
              <w:left w:val="single" w:sz="8" w:space="0" w:color="E0E0E0"/>
              <w:bottom w:val="single" w:sz="8" w:space="0" w:color="AEAEAE"/>
              <w:right w:val="nil"/>
            </w:tcBorders>
            <w:shd w:val="clear" w:color="auto" w:fill="F9F9FB"/>
          </w:tcPr>
          <w:p w14:paraId="0432BE64"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100.0</w:t>
            </w:r>
          </w:p>
        </w:tc>
      </w:tr>
      <w:tr w:rsidR="003628C9" w:rsidRPr="003628C9" w14:paraId="7F7AF324" w14:textId="77777777">
        <w:trPr>
          <w:cantSplit/>
        </w:trPr>
        <w:tc>
          <w:tcPr>
            <w:tcW w:w="854" w:type="dxa"/>
            <w:vMerge/>
            <w:tcBorders>
              <w:top w:val="single" w:sz="8" w:space="0" w:color="152935"/>
              <w:left w:val="nil"/>
              <w:bottom w:val="single" w:sz="8" w:space="0" w:color="152935"/>
              <w:right w:val="nil"/>
            </w:tcBorders>
            <w:shd w:val="clear" w:color="auto" w:fill="E0E0E0"/>
          </w:tcPr>
          <w:p w14:paraId="11B68F84" w14:textId="77777777" w:rsidR="003628C9" w:rsidRPr="003628C9" w:rsidRDefault="003628C9" w:rsidP="003628C9">
            <w:pPr>
              <w:rPr>
                <w:rFonts w:ascii="Arial" w:hAnsi="Arial" w:cs="Arial"/>
                <w:color w:val="010205"/>
              </w:rPr>
            </w:pPr>
          </w:p>
        </w:tc>
        <w:tc>
          <w:tcPr>
            <w:tcW w:w="854" w:type="dxa"/>
            <w:tcBorders>
              <w:top w:val="single" w:sz="8" w:space="0" w:color="AEAEAE"/>
              <w:left w:val="nil"/>
              <w:bottom w:val="single" w:sz="8" w:space="0" w:color="152935"/>
              <w:right w:val="nil"/>
            </w:tcBorders>
            <w:shd w:val="clear" w:color="auto" w:fill="E0E0E0"/>
          </w:tcPr>
          <w:p w14:paraId="23AC6AFC" w14:textId="77777777" w:rsidR="003628C9" w:rsidRPr="003628C9" w:rsidRDefault="003628C9" w:rsidP="003628C9">
            <w:pPr>
              <w:spacing w:line="320" w:lineRule="atLeast"/>
              <w:ind w:left="60" w:right="60"/>
              <w:rPr>
                <w:rFonts w:ascii="Arial" w:hAnsi="Arial" w:cs="Arial"/>
                <w:color w:val="264A60"/>
              </w:rPr>
            </w:pPr>
            <w:r w:rsidRPr="003628C9">
              <w:rPr>
                <w:rFonts w:ascii="Arial" w:hAnsi="Arial" w:cs="Arial"/>
                <w:color w:val="264A60"/>
              </w:rPr>
              <w:t>Total</w:t>
            </w:r>
          </w:p>
        </w:tc>
        <w:tc>
          <w:tcPr>
            <w:tcW w:w="1272" w:type="dxa"/>
            <w:tcBorders>
              <w:top w:val="single" w:sz="8" w:space="0" w:color="AEAEAE"/>
              <w:left w:val="nil"/>
              <w:bottom w:val="single" w:sz="8" w:space="0" w:color="152935"/>
              <w:right w:val="single" w:sz="8" w:space="0" w:color="E0E0E0"/>
            </w:tcBorders>
            <w:shd w:val="clear" w:color="auto" w:fill="F9F9FB"/>
          </w:tcPr>
          <w:p w14:paraId="28910995"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15</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5F297045"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53C4EA6C" w14:textId="77777777" w:rsidR="003628C9" w:rsidRPr="003628C9" w:rsidRDefault="003628C9" w:rsidP="003628C9">
            <w:pPr>
              <w:spacing w:line="320" w:lineRule="atLeast"/>
              <w:ind w:left="60" w:right="60"/>
              <w:jc w:val="right"/>
              <w:rPr>
                <w:rFonts w:ascii="Arial" w:hAnsi="Arial" w:cs="Arial"/>
                <w:color w:val="010205"/>
              </w:rPr>
            </w:pPr>
            <w:r w:rsidRPr="003628C9">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44620587" w14:textId="77777777" w:rsidR="003628C9" w:rsidRPr="003628C9" w:rsidRDefault="003628C9" w:rsidP="003628C9">
            <w:pPr>
              <w:rPr>
                <w:rFonts w:ascii="Times New Roman" w:hAnsi="Times New Roman" w:cs="Times New Roman"/>
              </w:rPr>
            </w:pPr>
          </w:p>
        </w:tc>
      </w:tr>
    </w:tbl>
    <w:p w14:paraId="6284C6B8" w14:textId="77777777" w:rsidR="00D54AC9" w:rsidRDefault="00D54AC9" w:rsidP="003628C9">
      <w:pPr>
        <w:spacing w:line="400" w:lineRule="atLeast"/>
        <w:rPr>
          <w:rFonts w:ascii="Times New Roman" w:hAnsi="Times New Roman" w:cs="Times New Roman"/>
        </w:rPr>
      </w:pPr>
    </w:p>
    <w:p w14:paraId="6CF5C6C9" w14:textId="2F8CC2FD" w:rsidR="00522C23" w:rsidRDefault="00522C23" w:rsidP="003628C9">
      <w:pPr>
        <w:spacing w:line="400" w:lineRule="atLeast"/>
        <w:rPr>
          <w:rFonts w:ascii="Times New Roman" w:hAnsi="Times New Roman" w:cs="Times New Roman"/>
        </w:rPr>
      </w:pPr>
      <w:r>
        <w:rPr>
          <w:rFonts w:ascii="Arial" w:hAnsi="Arial" w:cs="Arial"/>
          <w:sz w:val="36"/>
          <w:szCs w:val="36"/>
          <w:lang w:val="en-US"/>
        </w:rPr>
        <w:t>I need more digital transformation to take place to help carry out my job role</w:t>
      </w:r>
    </w:p>
    <w:p w14:paraId="17443AB4" w14:textId="77777777" w:rsidR="00522C23" w:rsidRDefault="00522C23" w:rsidP="003628C9">
      <w:pPr>
        <w:spacing w:line="400" w:lineRule="atLeast"/>
        <w:rPr>
          <w:rFonts w:ascii="Times New Roman" w:hAnsi="Times New Roman" w:cs="Times New Roman"/>
        </w:rPr>
      </w:pPr>
    </w:p>
    <w:p w14:paraId="2ACEA9E2" w14:textId="2BD7F7A5" w:rsidR="003628C9" w:rsidRPr="003628C9" w:rsidRDefault="0019014E" w:rsidP="003628C9">
      <w:pPr>
        <w:spacing w:line="400" w:lineRule="atLeast"/>
        <w:rPr>
          <w:rFonts w:ascii="Times New Roman" w:hAnsi="Times New Roman" w:cs="Times New Roman"/>
        </w:rPr>
      </w:pPr>
      <w:r>
        <w:rPr>
          <w:rFonts w:ascii="Times New Roman" w:hAnsi="Times New Roman" w:cs="Times New Roman"/>
        </w:rPr>
        <w:t xml:space="preserve">With the use of SPPS </w:t>
      </w:r>
      <w:r w:rsidR="00854DF3">
        <w:rPr>
          <w:rFonts w:ascii="Times New Roman" w:hAnsi="Times New Roman" w:cs="Times New Roman"/>
        </w:rPr>
        <w:t xml:space="preserve">quantitative </w:t>
      </w:r>
      <w:r>
        <w:rPr>
          <w:rFonts w:ascii="Times New Roman" w:hAnsi="Times New Roman" w:cs="Times New Roman"/>
        </w:rPr>
        <w:t xml:space="preserve"> </w:t>
      </w:r>
      <w:r w:rsidR="00854DF3">
        <w:rPr>
          <w:rFonts w:ascii="Times New Roman" w:hAnsi="Times New Roman" w:cs="Times New Roman"/>
        </w:rPr>
        <w:t xml:space="preserve">tool in analysing </w:t>
      </w:r>
      <w:r w:rsidR="001A6CB0">
        <w:rPr>
          <w:rFonts w:ascii="Times New Roman" w:hAnsi="Times New Roman" w:cs="Times New Roman"/>
        </w:rPr>
        <w:t xml:space="preserve">Question 4 </w:t>
      </w:r>
      <w:r w:rsidR="0097696E">
        <w:rPr>
          <w:rFonts w:ascii="Times New Roman" w:hAnsi="Times New Roman" w:cs="Times New Roman"/>
        </w:rPr>
        <w:t xml:space="preserve">which </w:t>
      </w:r>
      <w:r w:rsidR="001A6CB0">
        <w:rPr>
          <w:rFonts w:ascii="Times New Roman" w:hAnsi="Times New Roman" w:cs="Times New Roman"/>
        </w:rPr>
        <w:t xml:space="preserve"> was asked if staff agreed that there should be an increase in digital technology </w:t>
      </w:r>
      <w:r w:rsidR="001521E2">
        <w:rPr>
          <w:rFonts w:ascii="Times New Roman" w:hAnsi="Times New Roman" w:cs="Times New Roman"/>
        </w:rPr>
        <w:t xml:space="preserve">in there day to day job roles the results show that there was no </w:t>
      </w:r>
      <w:r w:rsidR="004472B6">
        <w:rPr>
          <w:rFonts w:ascii="Times New Roman" w:hAnsi="Times New Roman" w:cs="Times New Roman"/>
        </w:rPr>
        <w:t xml:space="preserve">difference between the answers of those who had a NVQ3 and those with BSc and MSc education which demonstrates that those with a high education did not embrace </w:t>
      </w:r>
      <w:r>
        <w:rPr>
          <w:rFonts w:ascii="Times New Roman" w:hAnsi="Times New Roman" w:cs="Times New Roman"/>
        </w:rPr>
        <w:t>digital transformation than those with a lesser educational level.</w:t>
      </w:r>
    </w:p>
    <w:p w14:paraId="6DFFF717" w14:textId="77777777" w:rsidR="00217B89" w:rsidRDefault="00217B89" w:rsidP="00C622A1">
      <w:pPr>
        <w:ind w:left="360"/>
        <w:rPr>
          <w:rFonts w:ascii="Arial" w:hAnsi="Arial" w:cs="Arial"/>
          <w:sz w:val="36"/>
          <w:szCs w:val="36"/>
          <w:lang w:val="en-US"/>
        </w:rPr>
      </w:pPr>
    </w:p>
    <w:p w14:paraId="4B5E3B43" w14:textId="77777777" w:rsidR="009B3FE1" w:rsidRDefault="009B3FE1" w:rsidP="00C622A1">
      <w:pPr>
        <w:ind w:left="360"/>
        <w:rPr>
          <w:rFonts w:ascii="Arial" w:hAnsi="Arial" w:cs="Arial"/>
          <w:sz w:val="36"/>
          <w:szCs w:val="36"/>
          <w:lang w:val="en-US"/>
        </w:rPr>
      </w:pPr>
    </w:p>
    <w:p w14:paraId="1E3A8131" w14:textId="77777777" w:rsidR="009B3FE1" w:rsidRPr="003A61AE" w:rsidRDefault="009B3FE1" w:rsidP="00C622A1">
      <w:pPr>
        <w:ind w:left="360"/>
        <w:rPr>
          <w:rFonts w:ascii="Arial" w:hAnsi="Arial" w:cs="Arial"/>
          <w:sz w:val="36"/>
          <w:szCs w:val="36"/>
          <w:lang w:val="en-US"/>
        </w:rPr>
      </w:pPr>
    </w:p>
    <w:p w14:paraId="23E470AA" w14:textId="77777777" w:rsidR="00C622A1" w:rsidRDefault="00C622A1" w:rsidP="008520C0">
      <w:pPr>
        <w:jc w:val="both"/>
        <w:rPr>
          <w:rFonts w:ascii="Arial" w:hAnsi="Arial" w:cs="Arial"/>
        </w:rPr>
      </w:pPr>
    </w:p>
    <w:p w14:paraId="0851F11A" w14:textId="77777777" w:rsidR="00C622A1" w:rsidRDefault="00C622A1" w:rsidP="008520C0">
      <w:pPr>
        <w:jc w:val="both"/>
        <w:rPr>
          <w:rFonts w:ascii="Arial" w:hAnsi="Arial" w:cs="Arial"/>
        </w:rPr>
      </w:pPr>
    </w:p>
    <w:p w14:paraId="3C444955" w14:textId="77777777" w:rsidR="00C622A1" w:rsidRDefault="00C622A1" w:rsidP="008520C0">
      <w:pPr>
        <w:jc w:val="both"/>
        <w:rPr>
          <w:rFonts w:ascii="Arial" w:hAnsi="Arial" w:cs="Arial"/>
        </w:rPr>
      </w:pPr>
    </w:p>
    <w:p w14:paraId="6EC7BB37" w14:textId="77777777" w:rsidR="00C622A1" w:rsidRDefault="00C622A1" w:rsidP="008520C0">
      <w:pPr>
        <w:jc w:val="both"/>
        <w:rPr>
          <w:rFonts w:ascii="Arial" w:hAnsi="Arial" w:cs="Arial"/>
        </w:rPr>
      </w:pPr>
    </w:p>
    <w:p w14:paraId="0DAF5819" w14:textId="77777777" w:rsidR="00C622A1" w:rsidRDefault="00C622A1" w:rsidP="008520C0">
      <w:pPr>
        <w:jc w:val="both"/>
        <w:rPr>
          <w:rFonts w:ascii="Arial" w:hAnsi="Arial" w:cs="Arial"/>
        </w:rPr>
      </w:pPr>
    </w:p>
    <w:p w14:paraId="3CB435B9" w14:textId="77777777" w:rsidR="00C622A1" w:rsidRDefault="00C622A1" w:rsidP="008520C0">
      <w:pPr>
        <w:jc w:val="both"/>
        <w:rPr>
          <w:rFonts w:ascii="Arial" w:hAnsi="Arial" w:cs="Arial"/>
        </w:rPr>
      </w:pPr>
    </w:p>
    <w:p w14:paraId="7351F0CD" w14:textId="3FB5D73A" w:rsidR="00C622A1" w:rsidRDefault="00C622A1" w:rsidP="008520C0">
      <w:pPr>
        <w:jc w:val="both"/>
        <w:rPr>
          <w:rFonts w:ascii="Arial" w:hAnsi="Arial" w:cs="Arial"/>
        </w:rPr>
      </w:pPr>
    </w:p>
    <w:p w14:paraId="639B9997" w14:textId="77777777" w:rsidR="00C622A1" w:rsidRDefault="00C622A1" w:rsidP="008520C0">
      <w:pPr>
        <w:jc w:val="both"/>
        <w:rPr>
          <w:rFonts w:ascii="Arial" w:hAnsi="Arial" w:cs="Arial"/>
        </w:rPr>
      </w:pPr>
    </w:p>
    <w:p w14:paraId="7B630200" w14:textId="77777777" w:rsidR="00C622A1" w:rsidRPr="009E7512" w:rsidRDefault="00C622A1" w:rsidP="008520C0">
      <w:pPr>
        <w:jc w:val="both"/>
        <w:rPr>
          <w:rFonts w:ascii="Arial" w:hAnsi="Arial" w:cs="Arial"/>
        </w:rPr>
      </w:pPr>
    </w:p>
    <w:sectPr w:rsidR="00C622A1" w:rsidRPr="009E7512">
      <w:footerReference w:type="even" r:id="rId6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0CEA18" w14:textId="77777777" w:rsidR="008A1ACB" w:rsidRDefault="008A1ACB" w:rsidP="004C1C17">
      <w:r>
        <w:separator/>
      </w:r>
    </w:p>
  </w:endnote>
  <w:endnote w:type="continuationSeparator" w:id="0">
    <w:p w14:paraId="28FC9C87" w14:textId="77777777" w:rsidR="008A1ACB" w:rsidRDefault="008A1ACB" w:rsidP="004C1C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29666990"/>
      <w:docPartObj>
        <w:docPartGallery w:val="Page Numbers (Bottom of Page)"/>
        <w:docPartUnique/>
      </w:docPartObj>
    </w:sdtPr>
    <w:sdtContent>
      <w:p w14:paraId="7E51CEBE" w14:textId="65B25E4C" w:rsidR="004C1C17" w:rsidRDefault="004C1C17" w:rsidP="00187A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B88131C" w14:textId="77777777" w:rsidR="004C1C17" w:rsidRDefault="004C1C17" w:rsidP="004C1C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56824283"/>
      <w:docPartObj>
        <w:docPartGallery w:val="Page Numbers (Bottom of Page)"/>
        <w:docPartUnique/>
      </w:docPartObj>
    </w:sdtPr>
    <w:sdtContent>
      <w:p w14:paraId="2450A0AF" w14:textId="6BD5C145" w:rsidR="004C1C17" w:rsidRDefault="004C1C17" w:rsidP="00187A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DB9786" w14:textId="77777777" w:rsidR="004C1C17" w:rsidRDefault="004C1C17" w:rsidP="004C1C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AFEF0" w14:textId="77777777" w:rsidR="008A1ACB" w:rsidRDefault="008A1ACB" w:rsidP="004C1C17">
      <w:r>
        <w:separator/>
      </w:r>
    </w:p>
  </w:footnote>
  <w:footnote w:type="continuationSeparator" w:id="0">
    <w:p w14:paraId="276F32D7" w14:textId="77777777" w:rsidR="008A1ACB" w:rsidRDefault="008A1ACB" w:rsidP="004C1C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063EE"/>
    <w:multiLevelType w:val="hybridMultilevel"/>
    <w:tmpl w:val="3912DAA6"/>
    <w:lvl w:ilvl="0" w:tplc="9EDE49E0">
      <w:start w:val="1"/>
      <w:numFmt w:val="bullet"/>
      <w:lvlText w:val="•"/>
      <w:lvlJc w:val="left"/>
      <w:pPr>
        <w:tabs>
          <w:tab w:val="num" w:pos="720"/>
        </w:tabs>
        <w:ind w:left="720" w:hanging="360"/>
      </w:pPr>
      <w:rPr>
        <w:rFonts w:ascii="Arial" w:hAnsi="Arial" w:hint="default"/>
      </w:rPr>
    </w:lvl>
    <w:lvl w:ilvl="1" w:tplc="AEEE5BFE" w:tentative="1">
      <w:start w:val="1"/>
      <w:numFmt w:val="bullet"/>
      <w:lvlText w:val="•"/>
      <w:lvlJc w:val="left"/>
      <w:pPr>
        <w:tabs>
          <w:tab w:val="num" w:pos="1440"/>
        </w:tabs>
        <w:ind w:left="1440" w:hanging="360"/>
      </w:pPr>
      <w:rPr>
        <w:rFonts w:ascii="Arial" w:hAnsi="Arial" w:hint="default"/>
      </w:rPr>
    </w:lvl>
    <w:lvl w:ilvl="2" w:tplc="B02036D8" w:tentative="1">
      <w:start w:val="1"/>
      <w:numFmt w:val="bullet"/>
      <w:lvlText w:val="•"/>
      <w:lvlJc w:val="left"/>
      <w:pPr>
        <w:tabs>
          <w:tab w:val="num" w:pos="2160"/>
        </w:tabs>
        <w:ind w:left="2160" w:hanging="360"/>
      </w:pPr>
      <w:rPr>
        <w:rFonts w:ascii="Arial" w:hAnsi="Arial" w:hint="default"/>
      </w:rPr>
    </w:lvl>
    <w:lvl w:ilvl="3" w:tplc="6DBEB39C" w:tentative="1">
      <w:start w:val="1"/>
      <w:numFmt w:val="bullet"/>
      <w:lvlText w:val="•"/>
      <w:lvlJc w:val="left"/>
      <w:pPr>
        <w:tabs>
          <w:tab w:val="num" w:pos="2880"/>
        </w:tabs>
        <w:ind w:left="2880" w:hanging="360"/>
      </w:pPr>
      <w:rPr>
        <w:rFonts w:ascii="Arial" w:hAnsi="Arial" w:hint="default"/>
      </w:rPr>
    </w:lvl>
    <w:lvl w:ilvl="4" w:tplc="F490C7EE" w:tentative="1">
      <w:start w:val="1"/>
      <w:numFmt w:val="bullet"/>
      <w:lvlText w:val="•"/>
      <w:lvlJc w:val="left"/>
      <w:pPr>
        <w:tabs>
          <w:tab w:val="num" w:pos="3600"/>
        </w:tabs>
        <w:ind w:left="3600" w:hanging="360"/>
      </w:pPr>
      <w:rPr>
        <w:rFonts w:ascii="Arial" w:hAnsi="Arial" w:hint="default"/>
      </w:rPr>
    </w:lvl>
    <w:lvl w:ilvl="5" w:tplc="70003BF6" w:tentative="1">
      <w:start w:val="1"/>
      <w:numFmt w:val="bullet"/>
      <w:lvlText w:val="•"/>
      <w:lvlJc w:val="left"/>
      <w:pPr>
        <w:tabs>
          <w:tab w:val="num" w:pos="4320"/>
        </w:tabs>
        <w:ind w:left="4320" w:hanging="360"/>
      </w:pPr>
      <w:rPr>
        <w:rFonts w:ascii="Arial" w:hAnsi="Arial" w:hint="default"/>
      </w:rPr>
    </w:lvl>
    <w:lvl w:ilvl="6" w:tplc="CC4CF9DE" w:tentative="1">
      <w:start w:val="1"/>
      <w:numFmt w:val="bullet"/>
      <w:lvlText w:val="•"/>
      <w:lvlJc w:val="left"/>
      <w:pPr>
        <w:tabs>
          <w:tab w:val="num" w:pos="5040"/>
        </w:tabs>
        <w:ind w:left="5040" w:hanging="360"/>
      </w:pPr>
      <w:rPr>
        <w:rFonts w:ascii="Arial" w:hAnsi="Arial" w:hint="default"/>
      </w:rPr>
    </w:lvl>
    <w:lvl w:ilvl="7" w:tplc="49CEB700" w:tentative="1">
      <w:start w:val="1"/>
      <w:numFmt w:val="bullet"/>
      <w:lvlText w:val="•"/>
      <w:lvlJc w:val="left"/>
      <w:pPr>
        <w:tabs>
          <w:tab w:val="num" w:pos="5760"/>
        </w:tabs>
        <w:ind w:left="5760" w:hanging="360"/>
      </w:pPr>
      <w:rPr>
        <w:rFonts w:ascii="Arial" w:hAnsi="Arial" w:hint="default"/>
      </w:rPr>
    </w:lvl>
    <w:lvl w:ilvl="8" w:tplc="F702A472" w:tentative="1">
      <w:start w:val="1"/>
      <w:numFmt w:val="bullet"/>
      <w:lvlText w:val="•"/>
      <w:lvlJc w:val="left"/>
      <w:pPr>
        <w:tabs>
          <w:tab w:val="num" w:pos="6480"/>
        </w:tabs>
        <w:ind w:left="6480" w:hanging="360"/>
      </w:pPr>
      <w:rPr>
        <w:rFonts w:ascii="Arial" w:hAnsi="Arial" w:hint="default"/>
      </w:rPr>
    </w:lvl>
  </w:abstractNum>
  <w:num w:numId="1" w16cid:durableId="193033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5F2"/>
    <w:rsid w:val="00001215"/>
    <w:rsid w:val="000013B1"/>
    <w:rsid w:val="000031A6"/>
    <w:rsid w:val="00007E81"/>
    <w:rsid w:val="000133D6"/>
    <w:rsid w:val="000202DC"/>
    <w:rsid w:val="00020899"/>
    <w:rsid w:val="0002231E"/>
    <w:rsid w:val="00022B35"/>
    <w:rsid w:val="00027AE9"/>
    <w:rsid w:val="00032FD8"/>
    <w:rsid w:val="000373DE"/>
    <w:rsid w:val="00037601"/>
    <w:rsid w:val="00046C9C"/>
    <w:rsid w:val="00050D3E"/>
    <w:rsid w:val="000510DE"/>
    <w:rsid w:val="00051247"/>
    <w:rsid w:val="00052AA6"/>
    <w:rsid w:val="00053307"/>
    <w:rsid w:val="00056219"/>
    <w:rsid w:val="00057E89"/>
    <w:rsid w:val="000615A8"/>
    <w:rsid w:val="00076C2F"/>
    <w:rsid w:val="00080AAC"/>
    <w:rsid w:val="00083400"/>
    <w:rsid w:val="00083C56"/>
    <w:rsid w:val="00092D07"/>
    <w:rsid w:val="0009351A"/>
    <w:rsid w:val="000B17CB"/>
    <w:rsid w:val="000B3C72"/>
    <w:rsid w:val="000B4FAC"/>
    <w:rsid w:val="000C482E"/>
    <w:rsid w:val="000C4A05"/>
    <w:rsid w:val="000C5A29"/>
    <w:rsid w:val="000C6363"/>
    <w:rsid w:val="000C6896"/>
    <w:rsid w:val="000D396B"/>
    <w:rsid w:val="000D7E52"/>
    <w:rsid w:val="000E2320"/>
    <w:rsid w:val="000E6661"/>
    <w:rsid w:val="000E73DA"/>
    <w:rsid w:val="000F53F6"/>
    <w:rsid w:val="000F69D5"/>
    <w:rsid w:val="000F7875"/>
    <w:rsid w:val="00102955"/>
    <w:rsid w:val="00105F6B"/>
    <w:rsid w:val="001067D5"/>
    <w:rsid w:val="0011473A"/>
    <w:rsid w:val="00122DAE"/>
    <w:rsid w:val="001336FB"/>
    <w:rsid w:val="0013400A"/>
    <w:rsid w:val="00143082"/>
    <w:rsid w:val="001446DD"/>
    <w:rsid w:val="001518F9"/>
    <w:rsid w:val="00151B3A"/>
    <w:rsid w:val="00151BC9"/>
    <w:rsid w:val="001521E2"/>
    <w:rsid w:val="0016291C"/>
    <w:rsid w:val="001652C8"/>
    <w:rsid w:val="0017131B"/>
    <w:rsid w:val="00172392"/>
    <w:rsid w:val="00173E4D"/>
    <w:rsid w:val="0018570F"/>
    <w:rsid w:val="0019014E"/>
    <w:rsid w:val="00194C18"/>
    <w:rsid w:val="001A127E"/>
    <w:rsid w:val="001A246A"/>
    <w:rsid w:val="001A2740"/>
    <w:rsid w:val="001A3273"/>
    <w:rsid w:val="001A6CB0"/>
    <w:rsid w:val="001B12B1"/>
    <w:rsid w:val="001C152F"/>
    <w:rsid w:val="001C55BB"/>
    <w:rsid w:val="001C76F3"/>
    <w:rsid w:val="001D27DB"/>
    <w:rsid w:val="001D3877"/>
    <w:rsid w:val="001D4044"/>
    <w:rsid w:val="001E670A"/>
    <w:rsid w:val="001E6D90"/>
    <w:rsid w:val="001F4694"/>
    <w:rsid w:val="001F7C77"/>
    <w:rsid w:val="00201814"/>
    <w:rsid w:val="00201C66"/>
    <w:rsid w:val="00211AAB"/>
    <w:rsid w:val="00214743"/>
    <w:rsid w:val="00214F67"/>
    <w:rsid w:val="00217B89"/>
    <w:rsid w:val="00221881"/>
    <w:rsid w:val="002241B9"/>
    <w:rsid w:val="00225AAB"/>
    <w:rsid w:val="00226A09"/>
    <w:rsid w:val="0022723F"/>
    <w:rsid w:val="00227FAC"/>
    <w:rsid w:val="00230D3B"/>
    <w:rsid w:val="002321A2"/>
    <w:rsid w:val="0024112D"/>
    <w:rsid w:val="00241BD1"/>
    <w:rsid w:val="00242AFE"/>
    <w:rsid w:val="00244A3F"/>
    <w:rsid w:val="00244B46"/>
    <w:rsid w:val="002451D3"/>
    <w:rsid w:val="00245347"/>
    <w:rsid w:val="002467DD"/>
    <w:rsid w:val="00253173"/>
    <w:rsid w:val="00255658"/>
    <w:rsid w:val="00255E3F"/>
    <w:rsid w:val="0025736A"/>
    <w:rsid w:val="00260C4D"/>
    <w:rsid w:val="00261B45"/>
    <w:rsid w:val="0026328C"/>
    <w:rsid w:val="00266044"/>
    <w:rsid w:val="00266A01"/>
    <w:rsid w:val="00266EFE"/>
    <w:rsid w:val="00267000"/>
    <w:rsid w:val="00267FE3"/>
    <w:rsid w:val="00270626"/>
    <w:rsid w:val="00270BBA"/>
    <w:rsid w:val="002846E9"/>
    <w:rsid w:val="00291C9C"/>
    <w:rsid w:val="00293049"/>
    <w:rsid w:val="00297E39"/>
    <w:rsid w:val="002A552A"/>
    <w:rsid w:val="002B13EC"/>
    <w:rsid w:val="002B34E4"/>
    <w:rsid w:val="002B3D90"/>
    <w:rsid w:val="002B45A2"/>
    <w:rsid w:val="002B7951"/>
    <w:rsid w:val="002C16AB"/>
    <w:rsid w:val="002C3F4A"/>
    <w:rsid w:val="002C5DDE"/>
    <w:rsid w:val="002D16C4"/>
    <w:rsid w:val="002D25CC"/>
    <w:rsid w:val="002D4B4F"/>
    <w:rsid w:val="002E542F"/>
    <w:rsid w:val="002F0357"/>
    <w:rsid w:val="002F2602"/>
    <w:rsid w:val="002F3D83"/>
    <w:rsid w:val="002F7ADF"/>
    <w:rsid w:val="002F7C23"/>
    <w:rsid w:val="00304C07"/>
    <w:rsid w:val="00307149"/>
    <w:rsid w:val="00314375"/>
    <w:rsid w:val="003211FF"/>
    <w:rsid w:val="00326302"/>
    <w:rsid w:val="00327775"/>
    <w:rsid w:val="00333609"/>
    <w:rsid w:val="00334597"/>
    <w:rsid w:val="00335B49"/>
    <w:rsid w:val="00341ACF"/>
    <w:rsid w:val="00350913"/>
    <w:rsid w:val="00356913"/>
    <w:rsid w:val="003628C9"/>
    <w:rsid w:val="00365A42"/>
    <w:rsid w:val="00365E3B"/>
    <w:rsid w:val="00382D02"/>
    <w:rsid w:val="0038470B"/>
    <w:rsid w:val="00384E2E"/>
    <w:rsid w:val="0038647B"/>
    <w:rsid w:val="0038653A"/>
    <w:rsid w:val="00387032"/>
    <w:rsid w:val="0039120B"/>
    <w:rsid w:val="0039301E"/>
    <w:rsid w:val="003932BD"/>
    <w:rsid w:val="00395044"/>
    <w:rsid w:val="003A07BD"/>
    <w:rsid w:val="003A15CD"/>
    <w:rsid w:val="003A18B5"/>
    <w:rsid w:val="003B45A8"/>
    <w:rsid w:val="003C3282"/>
    <w:rsid w:val="003D0CE7"/>
    <w:rsid w:val="003D21CF"/>
    <w:rsid w:val="003D3670"/>
    <w:rsid w:val="003D738F"/>
    <w:rsid w:val="003E4A9D"/>
    <w:rsid w:val="004015B0"/>
    <w:rsid w:val="00411046"/>
    <w:rsid w:val="00417C2B"/>
    <w:rsid w:val="0043463A"/>
    <w:rsid w:val="00434EA3"/>
    <w:rsid w:val="00440C0C"/>
    <w:rsid w:val="004421BA"/>
    <w:rsid w:val="004453BD"/>
    <w:rsid w:val="004472B6"/>
    <w:rsid w:val="00454ECA"/>
    <w:rsid w:val="0046216A"/>
    <w:rsid w:val="00471E27"/>
    <w:rsid w:val="0047343D"/>
    <w:rsid w:val="00483C0F"/>
    <w:rsid w:val="00486C02"/>
    <w:rsid w:val="00490783"/>
    <w:rsid w:val="00491D16"/>
    <w:rsid w:val="00496EB7"/>
    <w:rsid w:val="004A0344"/>
    <w:rsid w:val="004A7537"/>
    <w:rsid w:val="004B32E2"/>
    <w:rsid w:val="004B39F3"/>
    <w:rsid w:val="004B3C52"/>
    <w:rsid w:val="004B7252"/>
    <w:rsid w:val="004C1C17"/>
    <w:rsid w:val="004C34E8"/>
    <w:rsid w:val="004D1D8A"/>
    <w:rsid w:val="004D3F4A"/>
    <w:rsid w:val="004E3267"/>
    <w:rsid w:val="004E4432"/>
    <w:rsid w:val="004F1850"/>
    <w:rsid w:val="004F1A37"/>
    <w:rsid w:val="004F2F08"/>
    <w:rsid w:val="004F417A"/>
    <w:rsid w:val="004F437F"/>
    <w:rsid w:val="004F52C5"/>
    <w:rsid w:val="00500381"/>
    <w:rsid w:val="0050108D"/>
    <w:rsid w:val="00502CC3"/>
    <w:rsid w:val="005033C7"/>
    <w:rsid w:val="005048C9"/>
    <w:rsid w:val="00510EE5"/>
    <w:rsid w:val="00522C23"/>
    <w:rsid w:val="00522F17"/>
    <w:rsid w:val="0052544B"/>
    <w:rsid w:val="00526FE3"/>
    <w:rsid w:val="00527CCA"/>
    <w:rsid w:val="00527EAF"/>
    <w:rsid w:val="0053586B"/>
    <w:rsid w:val="00537464"/>
    <w:rsid w:val="00541F3F"/>
    <w:rsid w:val="0054356E"/>
    <w:rsid w:val="005441EE"/>
    <w:rsid w:val="00552078"/>
    <w:rsid w:val="005577EF"/>
    <w:rsid w:val="005756C7"/>
    <w:rsid w:val="005768C3"/>
    <w:rsid w:val="005771B6"/>
    <w:rsid w:val="0058253E"/>
    <w:rsid w:val="00585297"/>
    <w:rsid w:val="00585C30"/>
    <w:rsid w:val="005908A0"/>
    <w:rsid w:val="00592484"/>
    <w:rsid w:val="005A26EB"/>
    <w:rsid w:val="005A3937"/>
    <w:rsid w:val="005B0E2C"/>
    <w:rsid w:val="005B1863"/>
    <w:rsid w:val="005B1CE1"/>
    <w:rsid w:val="005B599D"/>
    <w:rsid w:val="005C1472"/>
    <w:rsid w:val="005C33BF"/>
    <w:rsid w:val="005C5934"/>
    <w:rsid w:val="005D1043"/>
    <w:rsid w:val="005D1332"/>
    <w:rsid w:val="005D1E43"/>
    <w:rsid w:val="005D4155"/>
    <w:rsid w:val="005E0703"/>
    <w:rsid w:val="005E2411"/>
    <w:rsid w:val="005E36DF"/>
    <w:rsid w:val="005E4B2E"/>
    <w:rsid w:val="005E664A"/>
    <w:rsid w:val="005E74EA"/>
    <w:rsid w:val="005F44A8"/>
    <w:rsid w:val="005F494C"/>
    <w:rsid w:val="005F565A"/>
    <w:rsid w:val="005F70EF"/>
    <w:rsid w:val="006026D9"/>
    <w:rsid w:val="00603322"/>
    <w:rsid w:val="00610AE9"/>
    <w:rsid w:val="0061277C"/>
    <w:rsid w:val="00612868"/>
    <w:rsid w:val="00614CC0"/>
    <w:rsid w:val="0061554A"/>
    <w:rsid w:val="00617542"/>
    <w:rsid w:val="00620328"/>
    <w:rsid w:val="00621AB1"/>
    <w:rsid w:val="006258B8"/>
    <w:rsid w:val="006261AD"/>
    <w:rsid w:val="006270B0"/>
    <w:rsid w:val="00627518"/>
    <w:rsid w:val="006311C2"/>
    <w:rsid w:val="00633575"/>
    <w:rsid w:val="00637E47"/>
    <w:rsid w:val="0064263A"/>
    <w:rsid w:val="00645D2A"/>
    <w:rsid w:val="0065120A"/>
    <w:rsid w:val="00654305"/>
    <w:rsid w:val="00656978"/>
    <w:rsid w:val="00657261"/>
    <w:rsid w:val="00665210"/>
    <w:rsid w:val="006719B6"/>
    <w:rsid w:val="0067324C"/>
    <w:rsid w:val="0067454B"/>
    <w:rsid w:val="00677065"/>
    <w:rsid w:val="00690D7F"/>
    <w:rsid w:val="00691D2B"/>
    <w:rsid w:val="006A2FC7"/>
    <w:rsid w:val="006A40E1"/>
    <w:rsid w:val="006A57C9"/>
    <w:rsid w:val="006A5EA8"/>
    <w:rsid w:val="006A7130"/>
    <w:rsid w:val="006A7871"/>
    <w:rsid w:val="006B1F45"/>
    <w:rsid w:val="006B538A"/>
    <w:rsid w:val="006C24E0"/>
    <w:rsid w:val="006C2739"/>
    <w:rsid w:val="006C48FB"/>
    <w:rsid w:val="006C643B"/>
    <w:rsid w:val="006C7374"/>
    <w:rsid w:val="006D048D"/>
    <w:rsid w:val="006D4307"/>
    <w:rsid w:val="006F0DA6"/>
    <w:rsid w:val="006F12D5"/>
    <w:rsid w:val="006F1BBC"/>
    <w:rsid w:val="006F39E8"/>
    <w:rsid w:val="007126C2"/>
    <w:rsid w:val="00712948"/>
    <w:rsid w:val="00713C34"/>
    <w:rsid w:val="00720F1A"/>
    <w:rsid w:val="0072140D"/>
    <w:rsid w:val="00722169"/>
    <w:rsid w:val="00724BAB"/>
    <w:rsid w:val="00730286"/>
    <w:rsid w:val="007312E6"/>
    <w:rsid w:val="007313DB"/>
    <w:rsid w:val="00740FDF"/>
    <w:rsid w:val="007435D8"/>
    <w:rsid w:val="00751693"/>
    <w:rsid w:val="00751906"/>
    <w:rsid w:val="007560B0"/>
    <w:rsid w:val="00757C30"/>
    <w:rsid w:val="0076363F"/>
    <w:rsid w:val="00763850"/>
    <w:rsid w:val="00763E58"/>
    <w:rsid w:val="007667F6"/>
    <w:rsid w:val="00774FA6"/>
    <w:rsid w:val="0077768D"/>
    <w:rsid w:val="00780445"/>
    <w:rsid w:val="00790D76"/>
    <w:rsid w:val="007936B6"/>
    <w:rsid w:val="00797B59"/>
    <w:rsid w:val="007A6215"/>
    <w:rsid w:val="007C33F0"/>
    <w:rsid w:val="007D0D61"/>
    <w:rsid w:val="007D0F43"/>
    <w:rsid w:val="007D54A9"/>
    <w:rsid w:val="007E26F8"/>
    <w:rsid w:val="007E3368"/>
    <w:rsid w:val="007F6037"/>
    <w:rsid w:val="007F6627"/>
    <w:rsid w:val="008012E8"/>
    <w:rsid w:val="00801E68"/>
    <w:rsid w:val="0080652F"/>
    <w:rsid w:val="008238E1"/>
    <w:rsid w:val="0083056A"/>
    <w:rsid w:val="008336E6"/>
    <w:rsid w:val="0083405D"/>
    <w:rsid w:val="00835DA3"/>
    <w:rsid w:val="00836F8B"/>
    <w:rsid w:val="0084728A"/>
    <w:rsid w:val="008517B8"/>
    <w:rsid w:val="008520C0"/>
    <w:rsid w:val="00854643"/>
    <w:rsid w:val="00854DF3"/>
    <w:rsid w:val="008649CA"/>
    <w:rsid w:val="00865AE8"/>
    <w:rsid w:val="008663C7"/>
    <w:rsid w:val="00867452"/>
    <w:rsid w:val="008708EF"/>
    <w:rsid w:val="008743EE"/>
    <w:rsid w:val="00880B60"/>
    <w:rsid w:val="00883100"/>
    <w:rsid w:val="008873C2"/>
    <w:rsid w:val="00890F35"/>
    <w:rsid w:val="00890F3D"/>
    <w:rsid w:val="008A1ACB"/>
    <w:rsid w:val="008A4CA8"/>
    <w:rsid w:val="008A4E16"/>
    <w:rsid w:val="008A6239"/>
    <w:rsid w:val="008B353C"/>
    <w:rsid w:val="008C0FA3"/>
    <w:rsid w:val="008C2B43"/>
    <w:rsid w:val="008C30A2"/>
    <w:rsid w:val="008D3968"/>
    <w:rsid w:val="008D6B6F"/>
    <w:rsid w:val="008E6269"/>
    <w:rsid w:val="008F0E9C"/>
    <w:rsid w:val="008F6B7A"/>
    <w:rsid w:val="008F713E"/>
    <w:rsid w:val="009017AE"/>
    <w:rsid w:val="009029C8"/>
    <w:rsid w:val="00902FE3"/>
    <w:rsid w:val="00904DD4"/>
    <w:rsid w:val="009101F9"/>
    <w:rsid w:val="00910D26"/>
    <w:rsid w:val="009153E1"/>
    <w:rsid w:val="0091564A"/>
    <w:rsid w:val="009261B7"/>
    <w:rsid w:val="00944599"/>
    <w:rsid w:val="009451B0"/>
    <w:rsid w:val="00945377"/>
    <w:rsid w:val="00951524"/>
    <w:rsid w:val="0095603E"/>
    <w:rsid w:val="00961B91"/>
    <w:rsid w:val="00962199"/>
    <w:rsid w:val="00965C71"/>
    <w:rsid w:val="009668AF"/>
    <w:rsid w:val="009670A6"/>
    <w:rsid w:val="0097696E"/>
    <w:rsid w:val="0098317D"/>
    <w:rsid w:val="00987391"/>
    <w:rsid w:val="00991342"/>
    <w:rsid w:val="00993701"/>
    <w:rsid w:val="0099717A"/>
    <w:rsid w:val="009A2FBB"/>
    <w:rsid w:val="009B006D"/>
    <w:rsid w:val="009B25FE"/>
    <w:rsid w:val="009B3E44"/>
    <w:rsid w:val="009B3FE1"/>
    <w:rsid w:val="009E7512"/>
    <w:rsid w:val="009F0FEB"/>
    <w:rsid w:val="009F2EB0"/>
    <w:rsid w:val="009F4504"/>
    <w:rsid w:val="009F4DCB"/>
    <w:rsid w:val="009F515C"/>
    <w:rsid w:val="009F7138"/>
    <w:rsid w:val="00A030C1"/>
    <w:rsid w:val="00A03705"/>
    <w:rsid w:val="00A03B04"/>
    <w:rsid w:val="00A07E90"/>
    <w:rsid w:val="00A102B7"/>
    <w:rsid w:val="00A10D5F"/>
    <w:rsid w:val="00A13567"/>
    <w:rsid w:val="00A25A6C"/>
    <w:rsid w:val="00A26A09"/>
    <w:rsid w:val="00A304EA"/>
    <w:rsid w:val="00A42E86"/>
    <w:rsid w:val="00A43FC0"/>
    <w:rsid w:val="00A52D1C"/>
    <w:rsid w:val="00A54574"/>
    <w:rsid w:val="00A54C7E"/>
    <w:rsid w:val="00A57C03"/>
    <w:rsid w:val="00A63E02"/>
    <w:rsid w:val="00A64EBC"/>
    <w:rsid w:val="00A65CA6"/>
    <w:rsid w:val="00A65F00"/>
    <w:rsid w:val="00A67B71"/>
    <w:rsid w:val="00A729EB"/>
    <w:rsid w:val="00A85AC1"/>
    <w:rsid w:val="00A943B2"/>
    <w:rsid w:val="00A96982"/>
    <w:rsid w:val="00A97831"/>
    <w:rsid w:val="00AA4343"/>
    <w:rsid w:val="00AB05AC"/>
    <w:rsid w:val="00AB2D68"/>
    <w:rsid w:val="00AB39DC"/>
    <w:rsid w:val="00AB3DD6"/>
    <w:rsid w:val="00AC17CD"/>
    <w:rsid w:val="00AC1FC0"/>
    <w:rsid w:val="00AD130E"/>
    <w:rsid w:val="00AD3D1F"/>
    <w:rsid w:val="00AE1F3B"/>
    <w:rsid w:val="00AE718D"/>
    <w:rsid w:val="00AF166F"/>
    <w:rsid w:val="00AF425D"/>
    <w:rsid w:val="00AF7B00"/>
    <w:rsid w:val="00B029E0"/>
    <w:rsid w:val="00B02A5F"/>
    <w:rsid w:val="00B036E3"/>
    <w:rsid w:val="00B039FF"/>
    <w:rsid w:val="00B03E5C"/>
    <w:rsid w:val="00B0554B"/>
    <w:rsid w:val="00B065C3"/>
    <w:rsid w:val="00B072A6"/>
    <w:rsid w:val="00B10B7E"/>
    <w:rsid w:val="00B239A6"/>
    <w:rsid w:val="00B26A8B"/>
    <w:rsid w:val="00B315EB"/>
    <w:rsid w:val="00B345EC"/>
    <w:rsid w:val="00B5695A"/>
    <w:rsid w:val="00B632B0"/>
    <w:rsid w:val="00B73D8A"/>
    <w:rsid w:val="00B73F76"/>
    <w:rsid w:val="00B77EAA"/>
    <w:rsid w:val="00B8795F"/>
    <w:rsid w:val="00B9017F"/>
    <w:rsid w:val="00B917AC"/>
    <w:rsid w:val="00B967D2"/>
    <w:rsid w:val="00BB045D"/>
    <w:rsid w:val="00BB2184"/>
    <w:rsid w:val="00BB5A01"/>
    <w:rsid w:val="00BC3A31"/>
    <w:rsid w:val="00BC4680"/>
    <w:rsid w:val="00BD2A19"/>
    <w:rsid w:val="00BD34D1"/>
    <w:rsid w:val="00BD4891"/>
    <w:rsid w:val="00BD55CC"/>
    <w:rsid w:val="00BD73D2"/>
    <w:rsid w:val="00BE6372"/>
    <w:rsid w:val="00BE7E19"/>
    <w:rsid w:val="00BF20F8"/>
    <w:rsid w:val="00BF4F40"/>
    <w:rsid w:val="00C05E1A"/>
    <w:rsid w:val="00C07509"/>
    <w:rsid w:val="00C12E65"/>
    <w:rsid w:val="00C13CAF"/>
    <w:rsid w:val="00C16961"/>
    <w:rsid w:val="00C22DC7"/>
    <w:rsid w:val="00C3092E"/>
    <w:rsid w:val="00C30FA2"/>
    <w:rsid w:val="00C31813"/>
    <w:rsid w:val="00C32082"/>
    <w:rsid w:val="00C354A2"/>
    <w:rsid w:val="00C35814"/>
    <w:rsid w:val="00C37FC8"/>
    <w:rsid w:val="00C42099"/>
    <w:rsid w:val="00C52C10"/>
    <w:rsid w:val="00C55EC5"/>
    <w:rsid w:val="00C622A1"/>
    <w:rsid w:val="00C627E9"/>
    <w:rsid w:val="00C74E26"/>
    <w:rsid w:val="00C754CA"/>
    <w:rsid w:val="00C77E4A"/>
    <w:rsid w:val="00C85707"/>
    <w:rsid w:val="00C90267"/>
    <w:rsid w:val="00C9203D"/>
    <w:rsid w:val="00CB1266"/>
    <w:rsid w:val="00CB2198"/>
    <w:rsid w:val="00CB2C1A"/>
    <w:rsid w:val="00CD0465"/>
    <w:rsid w:val="00CD4229"/>
    <w:rsid w:val="00CD4307"/>
    <w:rsid w:val="00CD4B79"/>
    <w:rsid w:val="00CD4C53"/>
    <w:rsid w:val="00CD74BA"/>
    <w:rsid w:val="00CE1880"/>
    <w:rsid w:val="00CE3010"/>
    <w:rsid w:val="00CE7E2C"/>
    <w:rsid w:val="00D00316"/>
    <w:rsid w:val="00D10741"/>
    <w:rsid w:val="00D146E9"/>
    <w:rsid w:val="00D16207"/>
    <w:rsid w:val="00D2168C"/>
    <w:rsid w:val="00D2354D"/>
    <w:rsid w:val="00D23984"/>
    <w:rsid w:val="00D24A8D"/>
    <w:rsid w:val="00D34A2C"/>
    <w:rsid w:val="00D47A64"/>
    <w:rsid w:val="00D531CC"/>
    <w:rsid w:val="00D5368C"/>
    <w:rsid w:val="00D54AC9"/>
    <w:rsid w:val="00D5635E"/>
    <w:rsid w:val="00D57881"/>
    <w:rsid w:val="00D60C55"/>
    <w:rsid w:val="00D61EA5"/>
    <w:rsid w:val="00D6243A"/>
    <w:rsid w:val="00D64010"/>
    <w:rsid w:val="00D7095C"/>
    <w:rsid w:val="00D71EF2"/>
    <w:rsid w:val="00D97A42"/>
    <w:rsid w:val="00DA0D2D"/>
    <w:rsid w:val="00DA1663"/>
    <w:rsid w:val="00DA2411"/>
    <w:rsid w:val="00DA2630"/>
    <w:rsid w:val="00DB1C7B"/>
    <w:rsid w:val="00DB40A9"/>
    <w:rsid w:val="00DD18CA"/>
    <w:rsid w:val="00DD4ACF"/>
    <w:rsid w:val="00DD542F"/>
    <w:rsid w:val="00DD6B81"/>
    <w:rsid w:val="00DE0A10"/>
    <w:rsid w:val="00DE11C8"/>
    <w:rsid w:val="00DE2D88"/>
    <w:rsid w:val="00DF5015"/>
    <w:rsid w:val="00DF537C"/>
    <w:rsid w:val="00DF67F0"/>
    <w:rsid w:val="00DF6DED"/>
    <w:rsid w:val="00E00BD4"/>
    <w:rsid w:val="00E04DCE"/>
    <w:rsid w:val="00E0566F"/>
    <w:rsid w:val="00E105F2"/>
    <w:rsid w:val="00E11D48"/>
    <w:rsid w:val="00E123EC"/>
    <w:rsid w:val="00E14FEC"/>
    <w:rsid w:val="00E1507D"/>
    <w:rsid w:val="00E21830"/>
    <w:rsid w:val="00E22561"/>
    <w:rsid w:val="00E23ED5"/>
    <w:rsid w:val="00E24E39"/>
    <w:rsid w:val="00E252E6"/>
    <w:rsid w:val="00E46388"/>
    <w:rsid w:val="00E47B38"/>
    <w:rsid w:val="00E50AE8"/>
    <w:rsid w:val="00E5176A"/>
    <w:rsid w:val="00E5203D"/>
    <w:rsid w:val="00E54E91"/>
    <w:rsid w:val="00E56A9A"/>
    <w:rsid w:val="00E72A18"/>
    <w:rsid w:val="00E74170"/>
    <w:rsid w:val="00E743BE"/>
    <w:rsid w:val="00E77341"/>
    <w:rsid w:val="00E7796A"/>
    <w:rsid w:val="00E85709"/>
    <w:rsid w:val="00E86884"/>
    <w:rsid w:val="00EA3C11"/>
    <w:rsid w:val="00EB2831"/>
    <w:rsid w:val="00EB507A"/>
    <w:rsid w:val="00EC0B48"/>
    <w:rsid w:val="00EC0CBF"/>
    <w:rsid w:val="00EC323D"/>
    <w:rsid w:val="00EC5410"/>
    <w:rsid w:val="00EC66FA"/>
    <w:rsid w:val="00ED012C"/>
    <w:rsid w:val="00ED3C1F"/>
    <w:rsid w:val="00ED7B8F"/>
    <w:rsid w:val="00EE1DA8"/>
    <w:rsid w:val="00EE1E09"/>
    <w:rsid w:val="00EE2938"/>
    <w:rsid w:val="00EE491B"/>
    <w:rsid w:val="00EF0CA0"/>
    <w:rsid w:val="00EF105F"/>
    <w:rsid w:val="00EF2900"/>
    <w:rsid w:val="00EF2DE8"/>
    <w:rsid w:val="00EF2E5E"/>
    <w:rsid w:val="00EF2EFD"/>
    <w:rsid w:val="00EF3BEB"/>
    <w:rsid w:val="00EF490F"/>
    <w:rsid w:val="00F14DDE"/>
    <w:rsid w:val="00F1561C"/>
    <w:rsid w:val="00F16195"/>
    <w:rsid w:val="00F16B04"/>
    <w:rsid w:val="00F23203"/>
    <w:rsid w:val="00F23857"/>
    <w:rsid w:val="00F25872"/>
    <w:rsid w:val="00F26D9C"/>
    <w:rsid w:val="00F46A68"/>
    <w:rsid w:val="00F54593"/>
    <w:rsid w:val="00F70B02"/>
    <w:rsid w:val="00F73374"/>
    <w:rsid w:val="00F74482"/>
    <w:rsid w:val="00F86C97"/>
    <w:rsid w:val="00F87101"/>
    <w:rsid w:val="00F91F81"/>
    <w:rsid w:val="00F941B3"/>
    <w:rsid w:val="00F94EED"/>
    <w:rsid w:val="00FA2571"/>
    <w:rsid w:val="00FA365F"/>
    <w:rsid w:val="00FB299D"/>
    <w:rsid w:val="00FB2FD2"/>
    <w:rsid w:val="00FB3F2C"/>
    <w:rsid w:val="00FB78ED"/>
    <w:rsid w:val="00FC0B31"/>
    <w:rsid w:val="00FD7D65"/>
    <w:rsid w:val="00FE2853"/>
    <w:rsid w:val="00FE41C6"/>
    <w:rsid w:val="00FE4A36"/>
    <w:rsid w:val="00FE620A"/>
    <w:rsid w:val="00FE6EA8"/>
    <w:rsid w:val="00FF4617"/>
    <w:rsid w:val="00FF6AA5"/>
    <w:rsid w:val="00FF7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24614"/>
  <w15:chartTrackingRefBased/>
  <w15:docId w15:val="{571F5996-66E2-4CD0-A056-7B08131D8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9"/>
    <w:qFormat/>
    <w:rsid w:val="006F12D5"/>
    <w:pPr>
      <w:autoSpaceDE w:val="0"/>
      <w:autoSpaceDN w:val="0"/>
      <w:adjustRightInd w:val="0"/>
      <w:spacing w:after="0" w:line="240" w:lineRule="auto"/>
    </w:pPr>
    <w:rPr>
      <w:rFonts w:ascii="Courier New" w:hAnsi="Courier New" w:cs="Courier New"/>
      <w:color w:val="000000"/>
      <w:kern w:val="0"/>
      <w:sz w:val="24"/>
      <w:szCs w:val="24"/>
    </w:rPr>
  </w:style>
  <w:style w:type="paragraph" w:styleId="Heading1">
    <w:name w:val="heading 1"/>
    <w:basedOn w:val="Normal"/>
    <w:next w:val="Normal"/>
    <w:link w:val="Heading1Char"/>
    <w:uiPriority w:val="9"/>
    <w:qFormat/>
    <w:rsid w:val="00E105F2"/>
    <w:pPr>
      <w:keepNext/>
      <w:keepLines/>
      <w:autoSpaceDE/>
      <w:autoSpaceDN/>
      <w:adjustRightInd/>
      <w:spacing w:before="360" w:after="80" w:line="259" w:lineRule="auto"/>
      <w:outlineLvl w:val="0"/>
    </w:pPr>
    <w:rPr>
      <w:rFonts w:asciiTheme="majorHAnsi" w:eastAsiaTheme="majorEastAsia" w:hAnsiTheme="majorHAnsi" w:cstheme="majorBidi"/>
      <w:color w:val="2E74B5" w:themeColor="accent1" w:themeShade="BF"/>
      <w:kern w:val="2"/>
      <w:sz w:val="40"/>
      <w:szCs w:val="40"/>
    </w:rPr>
  </w:style>
  <w:style w:type="paragraph" w:styleId="Heading2">
    <w:name w:val="heading 2"/>
    <w:basedOn w:val="Normal"/>
    <w:next w:val="Normal"/>
    <w:link w:val="Heading2Char"/>
    <w:uiPriority w:val="9"/>
    <w:semiHidden/>
    <w:unhideWhenUsed/>
    <w:qFormat/>
    <w:rsid w:val="00E105F2"/>
    <w:pPr>
      <w:keepNext/>
      <w:keepLines/>
      <w:autoSpaceDE/>
      <w:autoSpaceDN/>
      <w:adjustRightInd/>
      <w:spacing w:before="160" w:after="80" w:line="259" w:lineRule="auto"/>
      <w:outlineLvl w:val="1"/>
    </w:pPr>
    <w:rPr>
      <w:rFonts w:asciiTheme="majorHAnsi" w:eastAsiaTheme="majorEastAsia" w:hAnsiTheme="majorHAnsi" w:cstheme="majorBidi"/>
      <w:color w:val="2E74B5" w:themeColor="accent1" w:themeShade="BF"/>
      <w:kern w:val="2"/>
      <w:sz w:val="32"/>
      <w:szCs w:val="32"/>
    </w:rPr>
  </w:style>
  <w:style w:type="paragraph" w:styleId="Heading3">
    <w:name w:val="heading 3"/>
    <w:basedOn w:val="Normal"/>
    <w:next w:val="Normal"/>
    <w:link w:val="Heading3Char"/>
    <w:uiPriority w:val="9"/>
    <w:semiHidden/>
    <w:unhideWhenUsed/>
    <w:qFormat/>
    <w:rsid w:val="00E105F2"/>
    <w:pPr>
      <w:keepNext/>
      <w:keepLines/>
      <w:autoSpaceDE/>
      <w:autoSpaceDN/>
      <w:adjustRightInd/>
      <w:spacing w:before="160" w:after="80" w:line="259" w:lineRule="auto"/>
      <w:outlineLvl w:val="2"/>
    </w:pPr>
    <w:rPr>
      <w:rFonts w:asciiTheme="minorHAnsi" w:eastAsiaTheme="majorEastAsia" w:hAnsiTheme="minorHAnsi" w:cstheme="majorBidi"/>
      <w:color w:val="2E74B5" w:themeColor="accent1" w:themeShade="BF"/>
      <w:kern w:val="2"/>
      <w:sz w:val="28"/>
      <w:szCs w:val="28"/>
    </w:rPr>
  </w:style>
  <w:style w:type="paragraph" w:styleId="Heading4">
    <w:name w:val="heading 4"/>
    <w:basedOn w:val="Normal"/>
    <w:next w:val="Normal"/>
    <w:link w:val="Heading4Char"/>
    <w:uiPriority w:val="9"/>
    <w:semiHidden/>
    <w:unhideWhenUsed/>
    <w:qFormat/>
    <w:rsid w:val="00E105F2"/>
    <w:pPr>
      <w:keepNext/>
      <w:keepLines/>
      <w:autoSpaceDE/>
      <w:autoSpaceDN/>
      <w:adjustRightInd/>
      <w:spacing w:before="80" w:after="40" w:line="259" w:lineRule="auto"/>
      <w:outlineLvl w:val="3"/>
    </w:pPr>
    <w:rPr>
      <w:rFonts w:asciiTheme="minorHAnsi" w:eastAsiaTheme="majorEastAsia" w:hAnsiTheme="minorHAnsi" w:cstheme="majorBidi"/>
      <w:i/>
      <w:iCs/>
      <w:color w:val="2E74B5" w:themeColor="accent1" w:themeShade="BF"/>
      <w:kern w:val="2"/>
      <w:sz w:val="22"/>
      <w:szCs w:val="22"/>
    </w:rPr>
  </w:style>
  <w:style w:type="paragraph" w:styleId="Heading5">
    <w:name w:val="heading 5"/>
    <w:basedOn w:val="Normal"/>
    <w:next w:val="Normal"/>
    <w:link w:val="Heading5Char"/>
    <w:uiPriority w:val="9"/>
    <w:semiHidden/>
    <w:unhideWhenUsed/>
    <w:qFormat/>
    <w:rsid w:val="00E105F2"/>
    <w:pPr>
      <w:keepNext/>
      <w:keepLines/>
      <w:autoSpaceDE/>
      <w:autoSpaceDN/>
      <w:adjustRightInd/>
      <w:spacing w:before="80" w:after="40" w:line="259" w:lineRule="auto"/>
      <w:outlineLvl w:val="4"/>
    </w:pPr>
    <w:rPr>
      <w:rFonts w:asciiTheme="minorHAnsi" w:eastAsiaTheme="majorEastAsia" w:hAnsiTheme="minorHAnsi" w:cstheme="majorBidi"/>
      <w:color w:val="2E74B5" w:themeColor="accent1" w:themeShade="BF"/>
      <w:kern w:val="2"/>
      <w:sz w:val="22"/>
      <w:szCs w:val="22"/>
    </w:rPr>
  </w:style>
  <w:style w:type="paragraph" w:styleId="Heading6">
    <w:name w:val="heading 6"/>
    <w:basedOn w:val="Normal"/>
    <w:next w:val="Normal"/>
    <w:link w:val="Heading6Char"/>
    <w:uiPriority w:val="9"/>
    <w:semiHidden/>
    <w:unhideWhenUsed/>
    <w:qFormat/>
    <w:rsid w:val="00E105F2"/>
    <w:pPr>
      <w:keepNext/>
      <w:keepLines/>
      <w:autoSpaceDE/>
      <w:autoSpaceDN/>
      <w:adjustRightInd/>
      <w:spacing w:before="40" w:line="259" w:lineRule="auto"/>
      <w:outlineLvl w:val="5"/>
    </w:pPr>
    <w:rPr>
      <w:rFonts w:asciiTheme="minorHAnsi" w:eastAsiaTheme="majorEastAsia" w:hAnsiTheme="minorHAnsi" w:cstheme="majorBidi"/>
      <w:i/>
      <w:iCs/>
      <w:color w:val="595959" w:themeColor="text1" w:themeTint="A6"/>
      <w:kern w:val="2"/>
      <w:sz w:val="22"/>
      <w:szCs w:val="22"/>
    </w:rPr>
  </w:style>
  <w:style w:type="paragraph" w:styleId="Heading7">
    <w:name w:val="heading 7"/>
    <w:basedOn w:val="Normal"/>
    <w:next w:val="Normal"/>
    <w:link w:val="Heading7Char"/>
    <w:uiPriority w:val="9"/>
    <w:semiHidden/>
    <w:unhideWhenUsed/>
    <w:qFormat/>
    <w:rsid w:val="00E105F2"/>
    <w:pPr>
      <w:keepNext/>
      <w:keepLines/>
      <w:autoSpaceDE/>
      <w:autoSpaceDN/>
      <w:adjustRightInd/>
      <w:spacing w:before="40" w:line="259" w:lineRule="auto"/>
      <w:outlineLvl w:val="6"/>
    </w:pPr>
    <w:rPr>
      <w:rFonts w:asciiTheme="minorHAnsi" w:eastAsiaTheme="majorEastAsia" w:hAnsiTheme="minorHAnsi" w:cstheme="majorBidi"/>
      <w:color w:val="595959" w:themeColor="text1" w:themeTint="A6"/>
      <w:kern w:val="2"/>
      <w:sz w:val="22"/>
      <w:szCs w:val="22"/>
    </w:rPr>
  </w:style>
  <w:style w:type="paragraph" w:styleId="Heading8">
    <w:name w:val="heading 8"/>
    <w:basedOn w:val="Normal"/>
    <w:next w:val="Normal"/>
    <w:link w:val="Heading8Char"/>
    <w:uiPriority w:val="9"/>
    <w:semiHidden/>
    <w:unhideWhenUsed/>
    <w:qFormat/>
    <w:rsid w:val="00E105F2"/>
    <w:pPr>
      <w:keepNext/>
      <w:keepLines/>
      <w:autoSpaceDE/>
      <w:autoSpaceDN/>
      <w:adjustRightInd/>
      <w:spacing w:line="259" w:lineRule="auto"/>
      <w:outlineLvl w:val="7"/>
    </w:pPr>
    <w:rPr>
      <w:rFonts w:asciiTheme="minorHAnsi" w:eastAsiaTheme="majorEastAsia" w:hAnsiTheme="minorHAnsi" w:cstheme="majorBidi"/>
      <w:i/>
      <w:iCs/>
      <w:color w:val="272727" w:themeColor="text1" w:themeTint="D8"/>
      <w:kern w:val="2"/>
      <w:sz w:val="22"/>
      <w:szCs w:val="22"/>
    </w:rPr>
  </w:style>
  <w:style w:type="paragraph" w:styleId="Heading9">
    <w:name w:val="heading 9"/>
    <w:basedOn w:val="Normal"/>
    <w:next w:val="Normal"/>
    <w:link w:val="Heading9Char"/>
    <w:uiPriority w:val="9"/>
    <w:semiHidden/>
    <w:unhideWhenUsed/>
    <w:qFormat/>
    <w:rsid w:val="00E105F2"/>
    <w:pPr>
      <w:keepNext/>
      <w:keepLines/>
      <w:autoSpaceDE/>
      <w:autoSpaceDN/>
      <w:adjustRightInd/>
      <w:spacing w:line="259" w:lineRule="auto"/>
      <w:outlineLvl w:val="8"/>
    </w:pPr>
    <w:rPr>
      <w:rFonts w:asciiTheme="minorHAnsi" w:eastAsiaTheme="majorEastAsia" w:hAnsiTheme="minorHAnsi" w:cstheme="majorBidi"/>
      <w:color w:val="272727" w:themeColor="text1" w:themeTint="D8"/>
      <w:kern w:val="2"/>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05F2"/>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E105F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E105F2"/>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E105F2"/>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E105F2"/>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E105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05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05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05F2"/>
    <w:rPr>
      <w:rFonts w:eastAsiaTheme="majorEastAsia" w:cstheme="majorBidi"/>
      <w:color w:val="272727" w:themeColor="text1" w:themeTint="D8"/>
    </w:rPr>
  </w:style>
  <w:style w:type="paragraph" w:styleId="Title">
    <w:name w:val="Title"/>
    <w:basedOn w:val="Normal"/>
    <w:next w:val="Normal"/>
    <w:link w:val="TitleChar"/>
    <w:uiPriority w:val="10"/>
    <w:qFormat/>
    <w:rsid w:val="00E105F2"/>
    <w:pPr>
      <w:autoSpaceDE/>
      <w:autoSpaceDN/>
      <w:adjustRightInd/>
      <w:spacing w:after="80"/>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105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05F2"/>
    <w:pPr>
      <w:numPr>
        <w:ilvl w:val="1"/>
      </w:numPr>
      <w:autoSpaceDE/>
      <w:autoSpaceDN/>
      <w:adjustRightInd/>
      <w:spacing w:after="160" w:line="259" w:lineRule="auto"/>
    </w:pPr>
    <w:rPr>
      <w:rFonts w:asciiTheme="minorHAnsi" w:eastAsiaTheme="majorEastAsia" w:hAnsiTheme="minorHAnsi" w:cstheme="majorBidi"/>
      <w:color w:val="595959" w:themeColor="text1" w:themeTint="A6"/>
      <w:spacing w:val="15"/>
      <w:kern w:val="2"/>
      <w:sz w:val="28"/>
      <w:szCs w:val="28"/>
    </w:rPr>
  </w:style>
  <w:style w:type="character" w:customStyle="1" w:styleId="SubtitleChar">
    <w:name w:val="Subtitle Char"/>
    <w:basedOn w:val="DefaultParagraphFont"/>
    <w:link w:val="Subtitle"/>
    <w:uiPriority w:val="11"/>
    <w:rsid w:val="00E105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05F2"/>
    <w:pPr>
      <w:autoSpaceDE/>
      <w:autoSpaceDN/>
      <w:adjustRightInd/>
      <w:spacing w:before="160" w:after="160" w:line="259" w:lineRule="auto"/>
      <w:jc w:val="center"/>
    </w:pPr>
    <w:rPr>
      <w:rFonts w:asciiTheme="minorHAnsi" w:hAnsiTheme="minorHAnsi" w:cstheme="minorBidi"/>
      <w:i/>
      <w:iCs/>
      <w:color w:val="404040" w:themeColor="text1" w:themeTint="BF"/>
      <w:kern w:val="2"/>
      <w:sz w:val="22"/>
      <w:szCs w:val="22"/>
    </w:rPr>
  </w:style>
  <w:style w:type="character" w:customStyle="1" w:styleId="QuoteChar">
    <w:name w:val="Quote Char"/>
    <w:basedOn w:val="DefaultParagraphFont"/>
    <w:link w:val="Quote"/>
    <w:uiPriority w:val="29"/>
    <w:rsid w:val="00E105F2"/>
    <w:rPr>
      <w:i/>
      <w:iCs/>
      <w:color w:val="404040" w:themeColor="text1" w:themeTint="BF"/>
    </w:rPr>
  </w:style>
  <w:style w:type="paragraph" w:styleId="ListParagraph">
    <w:name w:val="List Paragraph"/>
    <w:basedOn w:val="Normal"/>
    <w:uiPriority w:val="34"/>
    <w:qFormat/>
    <w:rsid w:val="00E105F2"/>
    <w:pPr>
      <w:autoSpaceDE/>
      <w:autoSpaceDN/>
      <w:adjustRightInd/>
      <w:spacing w:after="160" w:line="259" w:lineRule="auto"/>
      <w:ind w:left="720"/>
      <w:contextualSpacing/>
    </w:pPr>
    <w:rPr>
      <w:rFonts w:asciiTheme="minorHAnsi" w:hAnsiTheme="minorHAnsi" w:cstheme="minorBidi"/>
      <w:color w:val="auto"/>
      <w:kern w:val="2"/>
      <w:sz w:val="22"/>
      <w:szCs w:val="22"/>
    </w:rPr>
  </w:style>
  <w:style w:type="character" w:styleId="IntenseEmphasis">
    <w:name w:val="Intense Emphasis"/>
    <w:basedOn w:val="DefaultParagraphFont"/>
    <w:uiPriority w:val="21"/>
    <w:qFormat/>
    <w:rsid w:val="00E105F2"/>
    <w:rPr>
      <w:i/>
      <w:iCs/>
      <w:color w:val="2E74B5" w:themeColor="accent1" w:themeShade="BF"/>
    </w:rPr>
  </w:style>
  <w:style w:type="paragraph" w:styleId="IntenseQuote">
    <w:name w:val="Intense Quote"/>
    <w:basedOn w:val="Normal"/>
    <w:next w:val="Normal"/>
    <w:link w:val="IntenseQuoteChar"/>
    <w:uiPriority w:val="30"/>
    <w:qFormat/>
    <w:rsid w:val="00E105F2"/>
    <w:pPr>
      <w:pBdr>
        <w:top w:val="single" w:sz="4" w:space="10" w:color="2E74B5" w:themeColor="accent1" w:themeShade="BF"/>
        <w:bottom w:val="single" w:sz="4" w:space="10" w:color="2E74B5" w:themeColor="accent1" w:themeShade="BF"/>
      </w:pBdr>
      <w:autoSpaceDE/>
      <w:autoSpaceDN/>
      <w:adjustRightInd/>
      <w:spacing w:before="360" w:after="360" w:line="259" w:lineRule="auto"/>
      <w:ind w:left="864" w:right="864"/>
      <w:jc w:val="center"/>
    </w:pPr>
    <w:rPr>
      <w:rFonts w:asciiTheme="minorHAnsi" w:hAnsiTheme="minorHAnsi" w:cstheme="minorBidi"/>
      <w:i/>
      <w:iCs/>
      <w:color w:val="2E74B5" w:themeColor="accent1" w:themeShade="BF"/>
      <w:kern w:val="2"/>
      <w:sz w:val="22"/>
      <w:szCs w:val="22"/>
    </w:rPr>
  </w:style>
  <w:style w:type="character" w:customStyle="1" w:styleId="IntenseQuoteChar">
    <w:name w:val="Intense Quote Char"/>
    <w:basedOn w:val="DefaultParagraphFont"/>
    <w:link w:val="IntenseQuote"/>
    <w:uiPriority w:val="30"/>
    <w:rsid w:val="00E105F2"/>
    <w:rPr>
      <w:i/>
      <w:iCs/>
      <w:color w:val="2E74B5" w:themeColor="accent1" w:themeShade="BF"/>
    </w:rPr>
  </w:style>
  <w:style w:type="character" w:styleId="IntenseReference">
    <w:name w:val="Intense Reference"/>
    <w:basedOn w:val="DefaultParagraphFont"/>
    <w:uiPriority w:val="32"/>
    <w:qFormat/>
    <w:rsid w:val="00E105F2"/>
    <w:rPr>
      <w:b/>
      <w:bCs/>
      <w:smallCaps/>
      <w:color w:val="2E74B5" w:themeColor="accent1" w:themeShade="BF"/>
      <w:spacing w:val="5"/>
    </w:rPr>
  </w:style>
  <w:style w:type="character" w:styleId="Hyperlink">
    <w:name w:val="Hyperlink"/>
    <w:basedOn w:val="DefaultParagraphFont"/>
    <w:uiPriority w:val="99"/>
    <w:unhideWhenUsed/>
    <w:rsid w:val="009E7512"/>
    <w:rPr>
      <w:color w:val="0563C1" w:themeColor="hyperlink"/>
      <w:u w:val="single"/>
    </w:rPr>
  </w:style>
  <w:style w:type="character" w:styleId="UnresolvedMention">
    <w:name w:val="Unresolved Mention"/>
    <w:basedOn w:val="DefaultParagraphFont"/>
    <w:uiPriority w:val="99"/>
    <w:semiHidden/>
    <w:unhideWhenUsed/>
    <w:rsid w:val="009E7512"/>
    <w:rPr>
      <w:color w:val="605E5C"/>
      <w:shd w:val="clear" w:color="auto" w:fill="E1DFDD"/>
    </w:rPr>
  </w:style>
  <w:style w:type="paragraph" w:styleId="Footer">
    <w:name w:val="footer"/>
    <w:basedOn w:val="Normal"/>
    <w:link w:val="FooterChar"/>
    <w:uiPriority w:val="99"/>
    <w:unhideWhenUsed/>
    <w:rsid w:val="004C1C17"/>
    <w:pPr>
      <w:tabs>
        <w:tab w:val="center" w:pos="4513"/>
        <w:tab w:val="right" w:pos="9026"/>
      </w:tabs>
      <w:autoSpaceDE/>
      <w:autoSpaceDN/>
      <w:adjustRightInd/>
    </w:pPr>
    <w:rPr>
      <w:rFonts w:asciiTheme="minorHAnsi" w:hAnsiTheme="minorHAnsi" w:cstheme="minorBidi"/>
      <w:color w:val="auto"/>
      <w:kern w:val="2"/>
      <w:sz w:val="22"/>
      <w:szCs w:val="22"/>
    </w:rPr>
  </w:style>
  <w:style w:type="character" w:customStyle="1" w:styleId="FooterChar">
    <w:name w:val="Footer Char"/>
    <w:basedOn w:val="DefaultParagraphFont"/>
    <w:link w:val="Footer"/>
    <w:uiPriority w:val="99"/>
    <w:rsid w:val="004C1C17"/>
  </w:style>
  <w:style w:type="character" w:styleId="PageNumber">
    <w:name w:val="page number"/>
    <w:basedOn w:val="DefaultParagraphFont"/>
    <w:uiPriority w:val="99"/>
    <w:semiHidden/>
    <w:unhideWhenUsed/>
    <w:rsid w:val="004C1C17"/>
  </w:style>
  <w:style w:type="character" w:customStyle="1" w:styleId="ej-journal-doi">
    <w:name w:val="ej-journal-doi"/>
    <w:basedOn w:val="DefaultParagraphFont"/>
    <w:rsid w:val="00FE41C6"/>
  </w:style>
  <w:style w:type="paragraph" w:styleId="NormalWeb">
    <w:name w:val="Normal (Web)"/>
    <w:qFormat/>
    <w:rsid w:val="00AB3DD6"/>
    <w:pPr>
      <w:spacing w:beforeAutospacing="1" w:after="0" w:afterAutospacing="1" w:line="240" w:lineRule="auto"/>
    </w:pPr>
    <w:rPr>
      <w:rFonts w:ascii="Times New Roman" w:eastAsia="SimSun" w:hAnsi="Times New Roman" w:cs="Times New Roman"/>
      <w:kern w:val="0"/>
      <w:sz w:val="24"/>
      <w:szCs w:val="24"/>
      <w:lang w:val="en-US" w:eastAsia="zh-CN"/>
      <w14:ligatures w14:val="none"/>
    </w:rPr>
  </w:style>
  <w:style w:type="character" w:styleId="Strong">
    <w:name w:val="Strong"/>
    <w:basedOn w:val="DefaultParagraphFont"/>
    <w:qFormat/>
    <w:rsid w:val="00AB3DD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uidance/mixed-methods-study" TargetMode="External"/><Relationship Id="rId21" Type="http://schemas.openxmlformats.org/officeDocument/2006/relationships/hyperlink" Target="https://www.sciencedirect.com/science/article/pii/S2773065425001397" TargetMode="External"/><Relationship Id="rId34" Type="http://schemas.openxmlformats.org/officeDocument/2006/relationships/hyperlink" Target="https://pmc.ncbi.nlm.nih.gov/articles/PMC11816427/" TargetMode="External"/><Relationship Id="rId42" Type="http://schemas.openxmlformats.org/officeDocument/2006/relationships/hyperlink" Target="https://www.nih.gov/health-information/nih-clinical-research-trials-you/guiding-principles-ethical-research" TargetMode="External"/><Relationship Id="rId47" Type="http://schemas.openxmlformats.org/officeDocument/2006/relationships/hyperlink" Target="https://nsuworks.nova.edu/cgi/viewcontent.cgi?article=7632&amp;context=tqr" TargetMode="External"/><Relationship Id="rId50" Type="http://schemas.openxmlformats.org/officeDocument/2006/relationships/hyperlink" Target="https://pmc.ncbi.nlm.nih.gov/articles/PMC9634516/" TargetMode="External"/><Relationship Id="rId55" Type="http://schemas.openxmlformats.org/officeDocument/2006/relationships/hyperlink" Target="https://www.atlantis-press.com/proceedings/mtde-19/125908841" TargetMode="External"/><Relationship Id="rId63"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pubmed.ncbi.nlm.nih.gov/34473548/" TargetMode="External"/><Relationship Id="rId29" Type="http://schemas.openxmlformats.org/officeDocument/2006/relationships/hyperlink" Target="https://academic.oup.com/pmj/article/101/1199/777/8015961?login=false&amp;guestAccessKey=" TargetMode="External"/><Relationship Id="rId11" Type="http://schemas.openxmlformats.org/officeDocument/2006/relationships/hyperlink" Target="https://www.researchgate.net/publication/384402328_Mixed_Methods_Research_Combining_both_qualitative_and_quantitative_approaches" TargetMode="External"/><Relationship Id="rId24" Type="http://schemas.openxmlformats.org/officeDocument/2006/relationships/hyperlink" Target="https://www.gov.uk/guidance/mixed-methods-study" TargetMode="External"/><Relationship Id="rId32" Type="http://schemas.openxmlformats.org/officeDocument/2006/relationships/hyperlink" Target="https://www.imperial.ac.uk/news/articles/convergence-science/2026/delivering-the-nhs-10-year-plan-the-role-of-digital-transformation/" TargetMode="External"/><Relationship Id="rId37" Type="http://schemas.openxmlformats.org/officeDocument/2006/relationships/hyperlink" Target="https://www.researchgate.net/publication/358893176_Semi-structured_Interview_A_Methodological_Reflection_on_the_Development_of_a_Qualitative_Research_Instrument_in_Educational_Studies" TargetMode="External"/><Relationship Id="rId40" Type="http://schemas.openxmlformats.org/officeDocument/2006/relationships/hyperlink" Target="https://www.researchgate.net/publication/389817146_How_many_is_enough_Justifying_sample_size_in_descriptive_quantitative_research" TargetMode="External"/><Relationship Id="rId45" Type="http://schemas.openxmlformats.org/officeDocument/2006/relationships/hyperlink" Target="https://www.sbs.nhs.uk/news/digital-transformation-under-pressure-sustaining-momentum-amidst-nhs-reorganisation/" TargetMode="External"/><Relationship Id="rId53" Type="http://schemas.openxmlformats.org/officeDocument/2006/relationships/hyperlink" Target="https://www.tandfonline.com/doi/full/10.1080/1743727X.2021.1966623" TargetMode="External"/><Relationship Id="rId58" Type="http://schemas.openxmlformats.org/officeDocument/2006/relationships/hyperlink" Target="https://publications.parliament.uk/pa/cm5803/cmselect/cmhealth/223/report.html"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paho.org/en/documents/digital-transformation-nursing-education-and-practice" TargetMode="External"/><Relationship Id="rId19" Type="http://schemas.openxmlformats.org/officeDocument/2006/relationships/hyperlink" Target="https://www.researchgate.net/publication/381802464_Pragmatism_as_a_Research_Paradigm" TargetMode="External"/><Relationship Id="rId14" Type="http://schemas.openxmlformats.org/officeDocument/2006/relationships/hyperlink" Target="https://www.researchgate.net/publication/352509292_TASK-TECHNOLOGY_FIT_THEORY_An_approach_for_mitigating_technostress" TargetMode="External"/><Relationship Id="rId22" Type="http://schemas.openxmlformats.org/officeDocument/2006/relationships/hyperlink" Target="https://www.researchgate.net/publication/391849280_Purposive_Sampling" TargetMode="External"/><Relationship Id="rId27" Type="http://schemas.openxmlformats.org/officeDocument/2006/relationships/hyperlink" Target="https://journals.sagepub.com/doi/full/10.1177/20552076241293926" TargetMode="External"/><Relationship Id="rId30" Type="http://schemas.openxmlformats.org/officeDocument/2006/relationships/hyperlink" Target="https://pmc.ncbi.nlm.nih.gov/articles/PMC6910737/" TargetMode="External"/><Relationship Id="rId35" Type="http://schemas.openxmlformats.org/officeDocument/2006/relationships/hyperlink" Target="https://www.tandfonline.com/doi/full/10.1080/10376178.2025.2605420?scroll=top&amp;needAccess=true" TargetMode="External"/><Relationship Id="rId43" Type="http://schemas.openxmlformats.org/officeDocument/2006/relationships/hyperlink" Target="https://www.nhsconfed.org/publications/digital-transformation-nhs-reference-guide" TargetMode="External"/><Relationship Id="rId48" Type="http://schemas.openxmlformats.org/officeDocument/2006/relationships/hyperlink" Target="https://www.healthysimulation.com/technology-acceptance-model-tam-healthcare-simulation/" TargetMode="External"/><Relationship Id="rId56" Type="http://schemas.openxmlformats.org/officeDocument/2006/relationships/hyperlink" Target="https://www.sciencedirect.com/science/article/abs/pii/S1386505624002193" TargetMode="External"/><Relationship Id="rId64" Type="http://schemas.openxmlformats.org/officeDocument/2006/relationships/footer" Target="footer2.xml"/><Relationship Id="rId8" Type="http://schemas.openxmlformats.org/officeDocument/2006/relationships/chart" Target="charts/chart1.xml"/><Relationship Id="rId51" Type="http://schemas.openxmlformats.org/officeDocument/2006/relationships/hyperlink" Target="https://pmc.ncbi.nlm.nih.gov/articles/PMC7134276/" TargetMode="External"/><Relationship Id="rId3" Type="http://schemas.openxmlformats.org/officeDocument/2006/relationships/settings" Target="settings.xml"/><Relationship Id="rId12" Type="http://schemas.openxmlformats.org/officeDocument/2006/relationships/hyperlink" Target="https://pmc.ncbi.nlm.nih.gov/articles/PMC8849373/" TargetMode="External"/><Relationship Id="rId17" Type="http://schemas.openxmlformats.org/officeDocument/2006/relationships/hyperlink" Target="https://www.digitalhealth.net/2025/06/government-to-invest-up-to-10bn-to-bring-nhs-into-the-digital-age/" TargetMode="External"/><Relationship Id="rId25" Type="http://schemas.openxmlformats.org/officeDocument/2006/relationships/hyperlink" Target="https://www.intellectsoft.net/blog/digital-transformation-in-healthcare/?utm_source=google&amp;utm_medium=pmax&amp;utm_campaign=performer_max_intellectsoft_homepage_2026-02-17&amp;utm_content=%7basset%7d&amp;utm_term=%7baudience%7d&amp;gad_source=1&amp;gad_campaignid=23578911088&amp;gbraid=0AAAAAo7xGvHrW5smhNatIn7KXLnzZ2Wx9&amp;gclid=CjwKCAjwtIfPBhAzEiwAv9RTJojL5_9gUchpkuw4rgGdLodN43eB7DLSDse4OVlW4v5mkUM6XAXkkBoCyYIQAvD_BwE" TargetMode="External"/><Relationship Id="rId33" Type="http://schemas.openxmlformats.org/officeDocument/2006/relationships/hyperlink" Target="https://www.kingsfund.org.uk/insight-and-analysis/data-and-charts/digital-health-policy-timeline" TargetMode="External"/><Relationship Id="rId38" Type="http://schemas.openxmlformats.org/officeDocument/2006/relationships/hyperlink" Target="https://www.simplypsychology.org/likert-scale.html" TargetMode="External"/><Relationship Id="rId46" Type="http://schemas.openxmlformats.org/officeDocument/2006/relationships/hyperlink" Target="https://www.researchgate.net/publication/390609637_The_Mixed_Methods_Research_Approach_An_Overview" TargetMode="External"/><Relationship Id="rId59" Type="http://schemas.openxmlformats.org/officeDocument/2006/relationships/hyperlink" Target="https://pmc.ncbi.nlm.nih.gov/articles/PMC12917481/" TargetMode="External"/><Relationship Id="rId20" Type="http://schemas.openxmlformats.org/officeDocument/2006/relationships/hyperlink" Target="https://open.library.okstate.edu/gognresearchmethods/chapter/axiology/" TargetMode="External"/><Relationship Id="rId41" Type="http://schemas.openxmlformats.org/officeDocument/2006/relationships/hyperlink" Target="https://www.nao.org.uk/wp-content/uploads/2019/05/Digital-transformation-in-the-NHS.pdf" TargetMode="External"/><Relationship Id="rId54" Type="http://schemas.openxmlformats.org/officeDocument/2006/relationships/hyperlink" Target="https://uk.surveymonkey.com/mp/likert-scale-pros-cons/" TargetMode="External"/><Relationship Id="rId62" Type="http://schemas.openxmlformats.org/officeDocument/2006/relationships/hyperlink" Target="https://journals.sagepub.com/doi/10.1177/21582440241229570"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researchgate.net/profile/N-Bala-Subramanian-2/publication/249964188_Likert_Technique_of_Attitude_Scale_Construction_in_Nursing_Research/links/02e7e51e76ef967dba000000/Likert-Technique-of-Attitude-Scale-Construction-in-Nursing-Research.pdf" TargetMode="External"/><Relationship Id="rId23" Type="http://schemas.openxmlformats.org/officeDocument/2006/relationships/hyperlink" Target="https://www.researchgate.net/publication/366390016_Convenience_Sampling" TargetMode="External"/><Relationship Id="rId28" Type="http://schemas.openxmlformats.org/officeDocument/2006/relationships/hyperlink" Target="https://www.gov.uk/government/news/chancellor-announces-record-investment-to-rebuild-national-health-service" TargetMode="External"/><Relationship Id="rId36" Type="http://schemas.openxmlformats.org/officeDocument/2006/relationships/hyperlink" Target="https://www.nature.com/articles/s41440-024-02011-z" TargetMode="External"/><Relationship Id="rId49" Type="http://schemas.openxmlformats.org/officeDocument/2006/relationships/hyperlink" Target="https://onlinelibrary.wiley.com/doi/full/10.1155/2020/8830200" TargetMode="External"/><Relationship Id="rId57" Type="http://schemas.openxmlformats.org/officeDocument/2006/relationships/hyperlink" Target="https://thenhsalliance.org/resources/digital-transformation-in-the-nhs-a-reference-guide" TargetMode="External"/><Relationship Id="rId10" Type="http://schemas.openxmlformats.org/officeDocument/2006/relationships/hyperlink" Target="https://adapt.digital/insights/digital-transformation-in-healthcare" TargetMode="External"/><Relationship Id="rId31" Type="http://schemas.openxmlformats.org/officeDocument/2006/relationships/hyperlink" Target="https://doi.org/10.9734/BJAST/2015/14975" TargetMode="External"/><Relationship Id="rId44" Type="http://schemas.openxmlformats.org/officeDocument/2006/relationships/hyperlink" Target="https://www.england.nhs.uk/long-read/inclusive-digital-healthcare-a-framework-for-nhs-action-on-digital-inclusion/" TargetMode="External"/><Relationship Id="rId52" Type="http://schemas.openxmlformats.org/officeDocument/2006/relationships/hyperlink" Target="https://pmc.ncbi.nlm.nih.gov/articles/PMC9963556/" TargetMode="External"/><Relationship Id="rId60" Type="http://schemas.openxmlformats.org/officeDocument/2006/relationships/hyperlink" Target="https://pmc.ncbi.nlm.nih.gov/articles/PMC9057171/"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2.xml"/><Relationship Id="rId13" Type="http://schemas.openxmlformats.org/officeDocument/2006/relationships/hyperlink" Target="https://pmc.ncbi.nlm.nih.gov/articles/PMC9859518/" TargetMode="External"/><Relationship Id="rId18" Type="http://schemas.openxmlformats.org/officeDocument/2006/relationships/hyperlink" Target="https://www.digitalhealth.net/2023/08/nhs-staff-just-want-tech-that-works/" TargetMode="External"/><Relationship Id="rId39" Type="http://schemas.openxmlformats.org/officeDocument/2006/relationships/hyperlink" Target="https://www.researchgate.net/publication/338163260_The_Unified_Theory_of_Acceptance_and_Use_of_Technology"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Gender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noFill/>
              <a:ln w="19050">
                <a:solidFill>
                  <a:schemeClr val="lt1"/>
                </a:solidFill>
              </a:ln>
              <a:effectLst/>
            </c:spPr>
            <c:extLst>
              <c:ext xmlns:c16="http://schemas.microsoft.com/office/drawing/2014/chart" uri="{C3380CC4-5D6E-409C-BE32-E72D297353CC}">
                <c16:uniqueId val="{00000001-7344-AF4E-ACF8-EEC1F9F9CD5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344-AF4E-ACF8-EEC1F9F9CD5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344-AF4E-ACF8-EEC1F9F9CD5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344-AF4E-ACF8-EEC1F9F9CD53}"/>
              </c:ext>
            </c:extLst>
          </c:dPt>
          <c:cat>
            <c:strLit>
              <c:ptCount val="3"/>
              <c:pt idx="1">
                <c:v>Female</c:v>
              </c:pt>
              <c:pt idx="2">
                <c:v>Male</c:v>
              </c:pt>
            </c:strLit>
          </c:cat>
          <c:val>
            <c:numLit>
              <c:formatCode>General</c:formatCode>
              <c:ptCount val="3"/>
              <c:pt idx="0">
                <c:v>0</c:v>
              </c:pt>
              <c:pt idx="1">
                <c:v>73.333333333333329</c:v>
              </c:pt>
              <c:pt idx="2">
                <c:v>26.666666666666671</c:v>
              </c:pt>
            </c:numLit>
          </c:val>
          <c:extLst>
            <c:ext xmlns:c16="http://schemas.microsoft.com/office/drawing/2014/chart" uri="{C3380CC4-5D6E-409C-BE32-E72D297353CC}">
              <c16:uniqueId val="{00000008-7344-AF4E-ACF8-EEC1F9F9CD53}"/>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Occupation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noFill/>
              <a:ln w="19050">
                <a:solidFill>
                  <a:schemeClr val="lt1"/>
                </a:solidFill>
              </a:ln>
              <a:effectLst/>
            </c:spPr>
            <c:extLst>
              <c:ext xmlns:c16="http://schemas.microsoft.com/office/drawing/2014/chart" uri="{C3380CC4-5D6E-409C-BE32-E72D297353CC}">
                <c16:uniqueId val="{00000001-1C69-994D-A833-738132682F8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C69-994D-A833-738132682F8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C69-994D-A833-738132682F8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C69-994D-A833-738132682F8F}"/>
              </c:ext>
            </c:extLst>
          </c:dPt>
          <c:cat>
            <c:strLit>
              <c:ptCount val="3"/>
              <c:pt idx="1">
                <c:v>HCA</c:v>
              </c:pt>
              <c:pt idx="2">
                <c:v>Nurse</c:v>
              </c:pt>
            </c:strLit>
          </c:cat>
          <c:val>
            <c:numLit>
              <c:formatCode>General</c:formatCode>
              <c:ptCount val="3"/>
              <c:pt idx="0">
                <c:v>0</c:v>
              </c:pt>
              <c:pt idx="1">
                <c:v>33.333333333333329</c:v>
              </c:pt>
              <c:pt idx="2">
                <c:v>66.666666666666657</c:v>
              </c:pt>
            </c:numLit>
          </c:val>
          <c:extLst>
            <c:ext xmlns:c16="http://schemas.microsoft.com/office/drawing/2014/chart" uri="{C3380CC4-5D6E-409C-BE32-E72D297353CC}">
              <c16:uniqueId val="{00000008-1C69-994D-A833-738132682F8F}"/>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2254</TotalTime>
  <Pages>38</Pages>
  <Words>10936</Words>
  <Characters>62340</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Olomola, Ronke</dc:creator>
  <cp:keywords/>
  <dc:description/>
  <cp:lastModifiedBy>Ronke Olomola (1916047)</cp:lastModifiedBy>
  <cp:revision>385</cp:revision>
  <dcterms:created xsi:type="dcterms:W3CDTF">2026-04-04T09:23:00Z</dcterms:created>
  <dcterms:modified xsi:type="dcterms:W3CDTF">2026-04-28T09:21:00Z</dcterms:modified>
</cp:coreProperties>
</file>