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BE91F15" w:rsidR="00FF7784" w:rsidRDefault="00FF7784" w:rsidP="00FF7EBB">
      <w:pPr>
        <w:jc w:val="both"/>
        <w:rPr>
          <w:sz w:val="24"/>
          <w:szCs w:val="24"/>
        </w:rPr>
      </w:pPr>
    </w:p>
    <w:p w14:paraId="3B855813" w14:textId="32F9AFF1" w:rsidR="00FF7784" w:rsidRDefault="006157F8" w:rsidP="00FF7EBB">
      <w:pPr>
        <w:jc w:val="both"/>
        <w:rPr>
          <w:sz w:val="24"/>
          <w:szCs w:val="24"/>
        </w:rPr>
      </w:pPr>
      <w:r>
        <w:rPr>
          <w:sz w:val="24"/>
          <w:szCs w:val="24"/>
        </w:rPr>
        <w:t xml:space="preserve">This is an essay to explain the different strategies I used to cope with and gain resilience to stress. </w:t>
      </w:r>
    </w:p>
    <w:p w14:paraId="2FDF8572" w14:textId="55DE6AC2" w:rsidR="006157F8" w:rsidRDefault="006157F8" w:rsidP="00FF7EBB">
      <w:pPr>
        <w:jc w:val="both"/>
        <w:rPr>
          <w:sz w:val="24"/>
          <w:szCs w:val="24"/>
        </w:rPr>
      </w:pPr>
    </w:p>
    <w:p w14:paraId="7C1D8A82" w14:textId="19F80A65" w:rsidR="00C54360" w:rsidRDefault="006157F8" w:rsidP="00FF7EBB">
      <w:pPr>
        <w:jc w:val="both"/>
        <w:rPr>
          <w:sz w:val="24"/>
          <w:szCs w:val="24"/>
        </w:rPr>
      </w:pPr>
      <w:r>
        <w:rPr>
          <w:sz w:val="24"/>
          <w:szCs w:val="24"/>
        </w:rPr>
        <w:t>I</w:t>
      </w:r>
      <w:r w:rsidR="00DE358B">
        <w:rPr>
          <w:sz w:val="24"/>
          <w:szCs w:val="24"/>
        </w:rPr>
        <w:t xml:space="preserve">t can be suggested </w:t>
      </w:r>
      <w:r>
        <w:rPr>
          <w:sz w:val="24"/>
          <w:szCs w:val="24"/>
        </w:rPr>
        <w:t xml:space="preserve">that pressure in the workplace is </w:t>
      </w:r>
      <w:r w:rsidR="00C54360">
        <w:rPr>
          <w:sz w:val="24"/>
          <w:szCs w:val="24"/>
        </w:rPr>
        <w:t xml:space="preserve">a leading factor/cause in contributing to stress in a </w:t>
      </w:r>
      <w:r w:rsidR="002752AE">
        <w:rPr>
          <w:sz w:val="24"/>
          <w:szCs w:val="24"/>
        </w:rPr>
        <w:t>workplace</w:t>
      </w:r>
      <w:r w:rsidR="00C54360">
        <w:rPr>
          <w:sz w:val="24"/>
          <w:szCs w:val="24"/>
        </w:rPr>
        <w:t xml:space="preserve">. In some circumstances pressure can be a positive </w:t>
      </w:r>
      <w:r w:rsidR="004C5150">
        <w:rPr>
          <w:sz w:val="24"/>
          <w:szCs w:val="24"/>
        </w:rPr>
        <w:t>experience to have</w:t>
      </w:r>
      <w:r w:rsidR="00C54360">
        <w:rPr>
          <w:sz w:val="24"/>
          <w:szCs w:val="24"/>
        </w:rPr>
        <w:t xml:space="preserve"> as it can help motivate you and help to push you to want to succeed in the role you’ve </w:t>
      </w:r>
      <w:r w:rsidR="002752AE">
        <w:rPr>
          <w:sz w:val="24"/>
          <w:szCs w:val="24"/>
        </w:rPr>
        <w:t>undertaken</w:t>
      </w:r>
      <w:r w:rsidR="00C54360">
        <w:rPr>
          <w:sz w:val="24"/>
          <w:szCs w:val="24"/>
        </w:rPr>
        <w:t xml:space="preserve">. However, in certain instances pressure can cause stress levels to rise and have a negative effect on an individual. </w:t>
      </w:r>
    </w:p>
    <w:p w14:paraId="6CED147E" w14:textId="77777777" w:rsidR="00C54360" w:rsidRDefault="00C54360" w:rsidP="00FF7EBB">
      <w:pPr>
        <w:jc w:val="both"/>
        <w:rPr>
          <w:sz w:val="24"/>
          <w:szCs w:val="24"/>
        </w:rPr>
      </w:pPr>
    </w:p>
    <w:p w14:paraId="0590AAF8" w14:textId="1E370050" w:rsidR="00FF7784" w:rsidRDefault="00C54360" w:rsidP="00FF7EBB">
      <w:pPr>
        <w:jc w:val="both"/>
        <w:rPr>
          <w:rFonts w:ascii="Noto Sans" w:hAnsi="Noto Sans" w:cs="Noto Sans"/>
          <w:color w:val="3C4245"/>
          <w:shd w:val="clear" w:color="auto" w:fill="FFFFFF"/>
        </w:rPr>
      </w:pPr>
      <w:r>
        <w:rPr>
          <w:rFonts w:ascii="Noto Sans" w:hAnsi="Noto Sans" w:cs="Noto Sans"/>
          <w:color w:val="3C4245"/>
          <w:shd w:val="clear" w:color="auto" w:fill="FFFFFF"/>
        </w:rPr>
        <w:t xml:space="preserve">“Work-related stress is the response people may have when presented with work demands and pressures that are not matched to their knowledge and abilities and which challenge their ability to cope.” (World Health Organisation, 2020) </w:t>
      </w:r>
      <w:r w:rsidR="00B77FEE">
        <w:rPr>
          <w:rFonts w:ascii="Noto Sans" w:hAnsi="Noto Sans" w:cs="Noto Sans"/>
          <w:color w:val="3C4245"/>
          <w:shd w:val="clear" w:color="auto" w:fill="FFFFFF"/>
        </w:rPr>
        <w:t xml:space="preserve"> </w:t>
      </w:r>
    </w:p>
    <w:p w14:paraId="00347310" w14:textId="504B5201" w:rsidR="00C54360" w:rsidRDefault="00C54360" w:rsidP="00FF7EBB">
      <w:pPr>
        <w:jc w:val="both"/>
        <w:rPr>
          <w:rFonts w:ascii="Noto Sans" w:hAnsi="Noto Sans" w:cs="Noto Sans"/>
          <w:color w:val="3C4245"/>
          <w:shd w:val="clear" w:color="auto" w:fill="FFFFFF"/>
        </w:rPr>
      </w:pPr>
    </w:p>
    <w:p w14:paraId="7DF62DB8" w14:textId="5113C1CB" w:rsidR="00DE358B" w:rsidRPr="002752AE" w:rsidRDefault="00DE358B" w:rsidP="00FF7EBB">
      <w:pPr>
        <w:jc w:val="both"/>
        <w:rPr>
          <w:color w:val="000000" w:themeColor="text1"/>
          <w:sz w:val="24"/>
          <w:szCs w:val="24"/>
          <w:shd w:val="clear" w:color="auto" w:fill="FFFFFF"/>
        </w:rPr>
      </w:pPr>
      <w:r w:rsidRPr="002752AE">
        <w:rPr>
          <w:color w:val="000000" w:themeColor="text1"/>
          <w:sz w:val="24"/>
          <w:szCs w:val="24"/>
          <w:shd w:val="clear" w:color="auto" w:fill="FFFFFF"/>
        </w:rPr>
        <w:t xml:space="preserve">With lack of experience being a main factor in causing pressure, I was </w:t>
      </w:r>
      <w:r w:rsidR="002752AE" w:rsidRPr="002752AE">
        <w:rPr>
          <w:color w:val="000000" w:themeColor="text1"/>
          <w:sz w:val="24"/>
          <w:szCs w:val="24"/>
          <w:shd w:val="clear" w:color="auto" w:fill="FFFFFF"/>
        </w:rPr>
        <w:t xml:space="preserve">subject to stress during my time training </w:t>
      </w:r>
      <w:r w:rsidRPr="002752AE">
        <w:rPr>
          <w:color w:val="000000" w:themeColor="text1"/>
          <w:sz w:val="24"/>
          <w:szCs w:val="24"/>
          <w:shd w:val="clear" w:color="auto" w:fill="FFFFFF"/>
        </w:rPr>
        <w:t>as I had a lack of experience in a working environment due to age</w:t>
      </w:r>
      <w:r w:rsidR="002752AE" w:rsidRPr="002752AE">
        <w:rPr>
          <w:color w:val="000000" w:themeColor="text1"/>
          <w:sz w:val="24"/>
          <w:szCs w:val="24"/>
          <w:shd w:val="clear" w:color="auto" w:fill="FFFFFF"/>
        </w:rPr>
        <w:t>,</w:t>
      </w:r>
      <w:r w:rsidRPr="002752AE">
        <w:rPr>
          <w:color w:val="000000" w:themeColor="text1"/>
          <w:sz w:val="24"/>
          <w:szCs w:val="24"/>
          <w:shd w:val="clear" w:color="auto" w:fill="FFFFFF"/>
        </w:rPr>
        <w:t xml:space="preserve"> but also </w:t>
      </w:r>
      <w:r w:rsidR="002752AE" w:rsidRPr="002752AE">
        <w:rPr>
          <w:color w:val="000000" w:themeColor="text1"/>
          <w:sz w:val="24"/>
          <w:szCs w:val="24"/>
          <w:shd w:val="clear" w:color="auto" w:fill="FFFFFF"/>
        </w:rPr>
        <w:t>not having any previous experience in a policing role. This meant that learning to cope wi</w:t>
      </w:r>
      <w:r w:rsidR="002752AE">
        <w:rPr>
          <w:color w:val="000000" w:themeColor="text1"/>
          <w:sz w:val="24"/>
          <w:szCs w:val="24"/>
          <w:shd w:val="clear" w:color="auto" w:fill="FFFFFF"/>
        </w:rPr>
        <w:t xml:space="preserve">th the stress and forming that resilience was vital in my efforts to succeed in this role. </w:t>
      </w:r>
    </w:p>
    <w:p w14:paraId="5BCCAF26" w14:textId="34038E7F" w:rsidR="00C54360" w:rsidRDefault="00C54360" w:rsidP="00FF7EBB">
      <w:pPr>
        <w:jc w:val="both"/>
        <w:rPr>
          <w:sz w:val="24"/>
          <w:szCs w:val="24"/>
        </w:rPr>
      </w:pPr>
    </w:p>
    <w:p w14:paraId="03426B7B" w14:textId="77777777" w:rsidR="00590ABA" w:rsidRDefault="002752AE" w:rsidP="00FF7EBB">
      <w:pPr>
        <w:jc w:val="both"/>
        <w:rPr>
          <w:sz w:val="24"/>
          <w:szCs w:val="24"/>
        </w:rPr>
      </w:pPr>
      <w:r>
        <w:rPr>
          <w:sz w:val="24"/>
          <w:szCs w:val="24"/>
        </w:rPr>
        <w:t xml:space="preserve">When training first started it was told to us that the </w:t>
      </w:r>
      <w:r w:rsidR="006D190F">
        <w:rPr>
          <w:sz w:val="24"/>
          <w:szCs w:val="24"/>
        </w:rPr>
        <w:t>course,</w:t>
      </w:r>
      <w:r>
        <w:rPr>
          <w:sz w:val="24"/>
          <w:szCs w:val="24"/>
        </w:rPr>
        <w:t xml:space="preserve"> we were about to partake in would be at very high intensity. With this knowledge I took the time to research different methods of coping</w:t>
      </w:r>
      <w:r w:rsidR="006D190F">
        <w:rPr>
          <w:sz w:val="24"/>
          <w:szCs w:val="24"/>
        </w:rPr>
        <w:t xml:space="preserve">. During this research I noted down certain strategies I thought would cater towards my lifestyle. </w:t>
      </w:r>
    </w:p>
    <w:p w14:paraId="01E6AFD3" w14:textId="77777777" w:rsidR="00590ABA" w:rsidRDefault="00590ABA" w:rsidP="00FF7EBB">
      <w:pPr>
        <w:jc w:val="both"/>
        <w:rPr>
          <w:sz w:val="24"/>
          <w:szCs w:val="24"/>
        </w:rPr>
      </w:pPr>
    </w:p>
    <w:p w14:paraId="61469B41" w14:textId="76B09ACD" w:rsidR="00590ABA" w:rsidRDefault="006D190F" w:rsidP="00FF7EBB">
      <w:pPr>
        <w:jc w:val="both"/>
        <w:rPr>
          <w:color w:val="000000" w:themeColor="text1"/>
          <w:sz w:val="24"/>
          <w:szCs w:val="24"/>
          <w:shd w:val="clear" w:color="auto" w:fill="FFFFFF"/>
        </w:rPr>
      </w:pPr>
      <w:r>
        <w:rPr>
          <w:sz w:val="24"/>
          <w:szCs w:val="24"/>
        </w:rPr>
        <w:t xml:space="preserve">The first being </w:t>
      </w:r>
      <w:r w:rsidR="00F7193B">
        <w:rPr>
          <w:sz w:val="24"/>
          <w:szCs w:val="24"/>
        </w:rPr>
        <w:t>maintaining a healthy lifestyle, for example getting 8-9 hours of sleep each night. “T</w:t>
      </w:r>
      <w:r w:rsidR="00F7193B" w:rsidRPr="00F7193B">
        <w:rPr>
          <w:color w:val="000000" w:themeColor="text1"/>
          <w:sz w:val="24"/>
          <w:szCs w:val="24"/>
          <w:shd w:val="clear" w:color="auto" w:fill="FFFFFF"/>
        </w:rPr>
        <w:t>here is a strong connection between overall health and sleep health, so taking a few simple steps toward healthier sleep can set you on a more positive path toward less stress and overall well-being.</w:t>
      </w:r>
      <w:r w:rsidR="00F7193B">
        <w:rPr>
          <w:color w:val="000000" w:themeColor="text1"/>
          <w:sz w:val="24"/>
          <w:szCs w:val="24"/>
          <w:shd w:val="clear" w:color="auto" w:fill="FFFFFF"/>
        </w:rPr>
        <w:t>” (National Sleep Foundation, 2022)</w:t>
      </w:r>
      <w:r w:rsidR="00036496">
        <w:rPr>
          <w:color w:val="000000" w:themeColor="text1"/>
          <w:sz w:val="24"/>
          <w:szCs w:val="24"/>
          <w:shd w:val="clear" w:color="auto" w:fill="FFFFFF"/>
        </w:rPr>
        <w:t>. This was the most effective of all identified as it helped me maintain a routine</w:t>
      </w:r>
      <w:r w:rsidR="00590ABA">
        <w:rPr>
          <w:color w:val="000000" w:themeColor="text1"/>
          <w:sz w:val="24"/>
          <w:szCs w:val="24"/>
          <w:shd w:val="clear" w:color="auto" w:fill="FFFFFF"/>
        </w:rPr>
        <w:t xml:space="preserve">. </w:t>
      </w:r>
      <w:r w:rsidR="006B68E6">
        <w:rPr>
          <w:color w:val="000000" w:themeColor="text1"/>
          <w:sz w:val="24"/>
          <w:szCs w:val="24"/>
          <w:shd w:val="clear" w:color="auto" w:fill="FFFFFF"/>
        </w:rPr>
        <w:t>With maintaining a healthy lifestyle, another coping strategy was to ensure that quality time was spent with friends and family</w:t>
      </w:r>
      <w:r w:rsidR="00BE67A9">
        <w:rPr>
          <w:color w:val="000000" w:themeColor="text1"/>
          <w:sz w:val="24"/>
          <w:szCs w:val="24"/>
          <w:shd w:val="clear" w:color="auto" w:fill="FFFFFF"/>
        </w:rPr>
        <w:t xml:space="preserve">. </w:t>
      </w:r>
      <w:r w:rsidR="006B68E6">
        <w:rPr>
          <w:color w:val="000000" w:themeColor="text1"/>
          <w:sz w:val="24"/>
          <w:szCs w:val="24"/>
          <w:shd w:val="clear" w:color="auto" w:fill="FFFFFF"/>
        </w:rPr>
        <w:t xml:space="preserve"> </w:t>
      </w:r>
    </w:p>
    <w:p w14:paraId="2BBA2CE2" w14:textId="205894D9" w:rsidR="00590ABA" w:rsidRDefault="00590ABA" w:rsidP="00FF7EBB">
      <w:pPr>
        <w:jc w:val="both"/>
        <w:rPr>
          <w:color w:val="000000" w:themeColor="text1"/>
          <w:sz w:val="24"/>
          <w:szCs w:val="24"/>
          <w:shd w:val="clear" w:color="auto" w:fill="FFFFFF"/>
        </w:rPr>
      </w:pPr>
    </w:p>
    <w:p w14:paraId="01530BE6" w14:textId="77777777" w:rsidR="00590ABA" w:rsidRDefault="00590ABA" w:rsidP="00FF7EBB">
      <w:pPr>
        <w:jc w:val="both"/>
        <w:rPr>
          <w:color w:val="000000" w:themeColor="text1"/>
          <w:sz w:val="24"/>
          <w:szCs w:val="24"/>
          <w:shd w:val="clear" w:color="auto" w:fill="FFFFFF"/>
        </w:rPr>
      </w:pPr>
    </w:p>
    <w:p w14:paraId="476A9664" w14:textId="5F18610E" w:rsidR="00036496" w:rsidRDefault="00036496" w:rsidP="00FF7EBB">
      <w:pPr>
        <w:jc w:val="both"/>
        <w:rPr>
          <w:color w:val="000000" w:themeColor="text1"/>
          <w:sz w:val="24"/>
          <w:szCs w:val="24"/>
          <w:shd w:val="clear" w:color="auto" w:fill="FFFFFF"/>
        </w:rPr>
      </w:pPr>
    </w:p>
    <w:p w14:paraId="4550310D" w14:textId="77777777" w:rsidR="00036496" w:rsidRPr="00036496" w:rsidRDefault="00036496" w:rsidP="00FF7EBB">
      <w:pPr>
        <w:jc w:val="both"/>
        <w:rPr>
          <w:color w:val="000000" w:themeColor="text1"/>
          <w:sz w:val="24"/>
          <w:szCs w:val="24"/>
          <w:shd w:val="clear" w:color="auto" w:fill="FFFFFF"/>
        </w:rPr>
      </w:pPr>
    </w:p>
    <w:p w14:paraId="254F2CB0" w14:textId="77777777" w:rsidR="002752AE" w:rsidRPr="00270EEB" w:rsidRDefault="002752AE"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A261628" w:rsidR="00AA666E" w:rsidRDefault="00AA666E" w:rsidP="00FF7EBB">
      <w:pPr>
        <w:jc w:val="both"/>
        <w:rPr>
          <w:sz w:val="24"/>
          <w:szCs w:val="24"/>
        </w:rPr>
      </w:pPr>
    </w:p>
    <w:p w14:paraId="122CD77F" w14:textId="1D5CD16C" w:rsidR="00590ABA" w:rsidRPr="00270EEB" w:rsidRDefault="004726DF" w:rsidP="00FF7EBB">
      <w:pPr>
        <w:jc w:val="both"/>
        <w:rPr>
          <w:sz w:val="24"/>
          <w:szCs w:val="24"/>
        </w:rPr>
      </w:pPr>
      <w:r>
        <w:rPr>
          <w:sz w:val="24"/>
          <w:szCs w:val="24"/>
        </w:rPr>
        <w:t xml:space="preserve">On </w:t>
      </w:r>
      <w:r w:rsidR="009731E1">
        <w:rPr>
          <w:sz w:val="24"/>
          <w:szCs w:val="24"/>
        </w:rPr>
        <w:t xml:space="preserve">26/11/2023 I have received a call of A male who has </w:t>
      </w:r>
      <w:r w:rsidR="008041D2">
        <w:rPr>
          <w:sz w:val="24"/>
          <w:szCs w:val="24"/>
        </w:rPr>
        <w:t xml:space="preserve">taken </w:t>
      </w:r>
      <w:r w:rsidR="009550A6">
        <w:rPr>
          <w:sz w:val="24"/>
          <w:szCs w:val="24"/>
        </w:rPr>
        <w:t>his girlfriends car without consent and during a verbal argument has broken chest of drawers</w:t>
      </w:r>
      <w:r w:rsidR="00CF6786">
        <w:rPr>
          <w:sz w:val="24"/>
          <w:szCs w:val="24"/>
        </w:rPr>
        <w:t xml:space="preserve">. </w:t>
      </w:r>
      <w:r w:rsidR="00AB15CF">
        <w:rPr>
          <w:sz w:val="24"/>
          <w:szCs w:val="24"/>
        </w:rPr>
        <w:t xml:space="preserve">When the male </w:t>
      </w:r>
      <w:r w:rsidR="00DB55F8">
        <w:rPr>
          <w:sz w:val="24"/>
          <w:szCs w:val="24"/>
        </w:rPr>
        <w:t xml:space="preserve">has returned to the </w:t>
      </w:r>
      <w:r w:rsidR="008D5F93">
        <w:rPr>
          <w:sz w:val="24"/>
          <w:szCs w:val="24"/>
        </w:rPr>
        <w:t>address,</w:t>
      </w:r>
      <w:r w:rsidR="00DB55F8">
        <w:rPr>
          <w:sz w:val="24"/>
          <w:szCs w:val="24"/>
        </w:rPr>
        <w:t xml:space="preserve"> I have attempted to arrest him for </w:t>
      </w:r>
      <w:r w:rsidR="00A16B4D">
        <w:rPr>
          <w:sz w:val="24"/>
          <w:szCs w:val="24"/>
        </w:rPr>
        <w:t xml:space="preserve">Taking a </w:t>
      </w:r>
      <w:r w:rsidR="00823655">
        <w:rPr>
          <w:sz w:val="24"/>
          <w:szCs w:val="24"/>
        </w:rPr>
        <w:t>Conveyance Without Consent (TWOC, Section 12 Theft Act 19</w:t>
      </w:r>
      <w:r w:rsidR="00EC4EAF">
        <w:rPr>
          <w:sz w:val="24"/>
          <w:szCs w:val="24"/>
        </w:rPr>
        <w:t>68</w:t>
      </w:r>
      <w:r w:rsidR="00C77F09">
        <w:rPr>
          <w:sz w:val="24"/>
          <w:szCs w:val="24"/>
        </w:rPr>
        <w:t>) and</w:t>
      </w:r>
      <w:r w:rsidR="00823655">
        <w:rPr>
          <w:sz w:val="24"/>
          <w:szCs w:val="24"/>
        </w:rPr>
        <w:t xml:space="preserve"> Criminal</w:t>
      </w:r>
      <w:r w:rsidR="00EC4EAF">
        <w:rPr>
          <w:sz w:val="24"/>
          <w:szCs w:val="24"/>
        </w:rPr>
        <w:t xml:space="preserve"> Damage (</w:t>
      </w:r>
      <w:r w:rsidR="007639D3">
        <w:rPr>
          <w:sz w:val="24"/>
          <w:szCs w:val="24"/>
        </w:rPr>
        <w:t xml:space="preserve">Section 1 Criminal Damage Act </w:t>
      </w:r>
      <w:r w:rsidR="000A4665">
        <w:rPr>
          <w:sz w:val="24"/>
          <w:szCs w:val="24"/>
        </w:rPr>
        <w:t xml:space="preserve">1971). Upon attempting this arrest the male has actively resisted </w:t>
      </w:r>
      <w:r w:rsidR="00D918EF">
        <w:rPr>
          <w:sz w:val="24"/>
          <w:szCs w:val="24"/>
        </w:rPr>
        <w:t xml:space="preserve">by flailing his arms, </w:t>
      </w:r>
      <w:r w:rsidR="004916AC">
        <w:rPr>
          <w:sz w:val="24"/>
          <w:szCs w:val="24"/>
        </w:rPr>
        <w:t xml:space="preserve">shouting </w:t>
      </w:r>
      <w:r w:rsidR="00C77F09">
        <w:rPr>
          <w:sz w:val="24"/>
          <w:szCs w:val="24"/>
        </w:rPr>
        <w:t>aggressively,</w:t>
      </w:r>
      <w:r w:rsidR="004916AC">
        <w:rPr>
          <w:sz w:val="24"/>
          <w:szCs w:val="24"/>
        </w:rPr>
        <w:t xml:space="preserve"> and </w:t>
      </w:r>
      <w:r w:rsidR="00642503">
        <w:rPr>
          <w:sz w:val="24"/>
          <w:szCs w:val="24"/>
        </w:rPr>
        <w:t xml:space="preserve">trying to run away. </w:t>
      </w:r>
      <w:r w:rsidR="002B404A">
        <w:rPr>
          <w:sz w:val="24"/>
          <w:szCs w:val="24"/>
        </w:rPr>
        <w:t xml:space="preserve">When the rest of the family have heard the </w:t>
      </w:r>
      <w:r w:rsidR="00C77F09">
        <w:rPr>
          <w:sz w:val="24"/>
          <w:szCs w:val="24"/>
        </w:rPr>
        <w:t>situation,</w:t>
      </w:r>
      <w:r w:rsidR="002B404A">
        <w:rPr>
          <w:sz w:val="24"/>
          <w:szCs w:val="24"/>
        </w:rPr>
        <w:t xml:space="preserve"> </w:t>
      </w:r>
      <w:r w:rsidR="00D45749">
        <w:rPr>
          <w:sz w:val="24"/>
          <w:szCs w:val="24"/>
        </w:rPr>
        <w:t xml:space="preserve">they have come outside to the scene and have tried to prevent </w:t>
      </w:r>
      <w:r w:rsidR="00747187">
        <w:rPr>
          <w:sz w:val="24"/>
          <w:szCs w:val="24"/>
        </w:rPr>
        <w:t>the arrest, one family member has grabbed me by the left shoulder</w:t>
      </w:r>
      <w:r w:rsidR="00C512BF">
        <w:rPr>
          <w:sz w:val="24"/>
          <w:szCs w:val="24"/>
        </w:rPr>
        <w:t xml:space="preserve"> trying to prevent the arrest.</w:t>
      </w:r>
      <w:r w:rsidR="00C77F09">
        <w:rPr>
          <w:sz w:val="24"/>
          <w:szCs w:val="24"/>
        </w:rPr>
        <w:t xml:space="preserve"> </w:t>
      </w:r>
      <w:r w:rsidR="00A91D96">
        <w:rPr>
          <w:sz w:val="24"/>
          <w:szCs w:val="24"/>
        </w:rPr>
        <w:t xml:space="preserve">The </w:t>
      </w:r>
      <w:r w:rsidR="0065030A">
        <w:rPr>
          <w:sz w:val="24"/>
          <w:szCs w:val="24"/>
        </w:rPr>
        <w:t>subject’s</w:t>
      </w:r>
      <w:r w:rsidR="00216BFF">
        <w:rPr>
          <w:sz w:val="24"/>
          <w:szCs w:val="24"/>
        </w:rPr>
        <w:t xml:space="preserve"> brother was aggressive through out stating how he was going to attack me. </w:t>
      </w:r>
    </w:p>
    <w:p w14:paraId="79C6F38B" w14:textId="77777777" w:rsidR="00AA666E" w:rsidRDefault="00AA666E" w:rsidP="00FF7EBB">
      <w:pPr>
        <w:jc w:val="both"/>
        <w:rPr>
          <w:sz w:val="24"/>
          <w:szCs w:val="24"/>
        </w:rPr>
      </w:pPr>
    </w:p>
    <w:p w14:paraId="626221DA" w14:textId="1DD8A9BD" w:rsidR="00C512BF" w:rsidRDefault="00C512BF" w:rsidP="00FF7EBB">
      <w:pPr>
        <w:jc w:val="both"/>
        <w:rPr>
          <w:sz w:val="24"/>
          <w:szCs w:val="24"/>
        </w:rPr>
      </w:pPr>
      <w:r>
        <w:rPr>
          <w:sz w:val="24"/>
          <w:szCs w:val="24"/>
        </w:rPr>
        <w:t xml:space="preserve">Throughout the incident I was </w:t>
      </w:r>
      <w:r w:rsidR="00593133">
        <w:rPr>
          <w:sz w:val="24"/>
          <w:szCs w:val="24"/>
        </w:rPr>
        <w:t>consistently risk assessing the situation</w:t>
      </w:r>
      <w:r w:rsidR="00A76A2F">
        <w:rPr>
          <w:sz w:val="24"/>
          <w:szCs w:val="24"/>
        </w:rPr>
        <w:t xml:space="preserve">. Due to the aggressive </w:t>
      </w:r>
      <w:r w:rsidR="00704BC5">
        <w:rPr>
          <w:sz w:val="24"/>
          <w:szCs w:val="24"/>
        </w:rPr>
        <w:t>nature</w:t>
      </w:r>
      <w:r w:rsidR="00A76A2F">
        <w:rPr>
          <w:sz w:val="24"/>
          <w:szCs w:val="24"/>
        </w:rPr>
        <w:t xml:space="preserve"> of the subject as well as the family I </w:t>
      </w:r>
      <w:r w:rsidR="00E66DD1">
        <w:rPr>
          <w:sz w:val="24"/>
          <w:szCs w:val="24"/>
        </w:rPr>
        <w:t>understood that my tutor and I were under constant threat of harm and could have been attacked at any point by</w:t>
      </w:r>
      <w:r w:rsidR="00704BC5">
        <w:rPr>
          <w:sz w:val="24"/>
          <w:szCs w:val="24"/>
        </w:rPr>
        <w:t xml:space="preserve"> any of them.  </w:t>
      </w:r>
    </w:p>
    <w:p w14:paraId="2C048E27" w14:textId="77777777" w:rsidR="00F55C05" w:rsidRDefault="00F55C05" w:rsidP="00FF7EBB">
      <w:pPr>
        <w:jc w:val="both"/>
        <w:rPr>
          <w:sz w:val="24"/>
          <w:szCs w:val="24"/>
        </w:rPr>
      </w:pPr>
    </w:p>
    <w:p w14:paraId="5AC049A7" w14:textId="75481B01" w:rsidR="00787DE7" w:rsidRDefault="00C9418B" w:rsidP="00FF7EBB">
      <w:pPr>
        <w:jc w:val="both"/>
        <w:rPr>
          <w:sz w:val="24"/>
          <w:szCs w:val="24"/>
        </w:rPr>
      </w:pPr>
      <w:r>
        <w:rPr>
          <w:sz w:val="24"/>
          <w:szCs w:val="24"/>
        </w:rPr>
        <w:t xml:space="preserve">A main strategy of reducing risk and to lower tensions of a situation is to </w:t>
      </w:r>
      <w:r w:rsidR="007626EA">
        <w:rPr>
          <w:sz w:val="24"/>
          <w:szCs w:val="24"/>
        </w:rPr>
        <w:t xml:space="preserve">actively listen </w:t>
      </w:r>
      <w:r w:rsidR="002458F6">
        <w:rPr>
          <w:sz w:val="24"/>
          <w:szCs w:val="24"/>
        </w:rPr>
        <w:t xml:space="preserve">to the subject before engaging, this can help build a rapport and </w:t>
      </w:r>
      <w:r w:rsidR="00CD1A6D">
        <w:rPr>
          <w:sz w:val="24"/>
          <w:szCs w:val="24"/>
        </w:rPr>
        <w:t xml:space="preserve">help reduce </w:t>
      </w:r>
      <w:r w:rsidR="00CD1A6D">
        <w:rPr>
          <w:sz w:val="24"/>
          <w:szCs w:val="24"/>
        </w:rPr>
        <w:lastRenderedPageBreak/>
        <w:t>rising tensions</w:t>
      </w:r>
      <w:r w:rsidR="00E42E7A">
        <w:rPr>
          <w:sz w:val="24"/>
          <w:szCs w:val="24"/>
        </w:rPr>
        <w:t xml:space="preserve"> (</w:t>
      </w:r>
      <w:r w:rsidR="00DE51E2">
        <w:rPr>
          <w:sz w:val="24"/>
          <w:szCs w:val="24"/>
        </w:rPr>
        <w:t>College of Policing, 2020)</w:t>
      </w:r>
      <w:r w:rsidR="00CD1A6D">
        <w:rPr>
          <w:sz w:val="24"/>
          <w:szCs w:val="24"/>
        </w:rPr>
        <w:t xml:space="preserve">. At the beginning of the </w:t>
      </w:r>
      <w:r w:rsidR="00DE51E2">
        <w:rPr>
          <w:sz w:val="24"/>
          <w:szCs w:val="24"/>
        </w:rPr>
        <w:t>incident,</w:t>
      </w:r>
      <w:r w:rsidR="00CD1A6D">
        <w:rPr>
          <w:sz w:val="24"/>
          <w:szCs w:val="24"/>
        </w:rPr>
        <w:t xml:space="preserve"> I have </w:t>
      </w:r>
      <w:r w:rsidR="00E42E7A">
        <w:rPr>
          <w:sz w:val="24"/>
          <w:szCs w:val="24"/>
        </w:rPr>
        <w:t>demonstrated this by talking to the subject asking questions such as</w:t>
      </w:r>
      <w:r w:rsidR="00FF45A0">
        <w:rPr>
          <w:sz w:val="24"/>
          <w:szCs w:val="24"/>
        </w:rPr>
        <w:t xml:space="preserve"> asking where he had been and what he was doing. This ensured that he was calm at the beginning of the incident and </w:t>
      </w:r>
      <w:r w:rsidR="00D94CAC">
        <w:rPr>
          <w:sz w:val="24"/>
          <w:szCs w:val="24"/>
        </w:rPr>
        <w:t>that</w:t>
      </w:r>
      <w:r w:rsidR="002D25BE">
        <w:rPr>
          <w:sz w:val="24"/>
          <w:szCs w:val="24"/>
        </w:rPr>
        <w:t xml:space="preserve"> when reacting to the arrest he was not aggressive and was only trying to get away</w:t>
      </w:r>
      <w:r w:rsidR="00DF6C47">
        <w:rPr>
          <w:sz w:val="24"/>
          <w:szCs w:val="24"/>
        </w:rPr>
        <w:t xml:space="preserve">. Building this rapport had an overall positive effect on the situation as </w:t>
      </w:r>
      <w:r w:rsidR="007D6492">
        <w:rPr>
          <w:sz w:val="24"/>
          <w:szCs w:val="24"/>
        </w:rPr>
        <w:t>it ensured that the subject did not attempt to assault</w:t>
      </w:r>
      <w:r w:rsidR="00787DE7">
        <w:rPr>
          <w:sz w:val="24"/>
          <w:szCs w:val="24"/>
        </w:rPr>
        <w:t xml:space="preserve"> me. At the beginning of </w:t>
      </w:r>
      <w:r w:rsidR="006D5033">
        <w:rPr>
          <w:sz w:val="24"/>
          <w:szCs w:val="24"/>
        </w:rPr>
        <w:t>incident,</w:t>
      </w:r>
      <w:r w:rsidR="00787DE7">
        <w:rPr>
          <w:sz w:val="24"/>
          <w:szCs w:val="24"/>
        </w:rPr>
        <w:t xml:space="preserve"> I also demonstrated my training </w:t>
      </w:r>
      <w:r w:rsidR="003B6041">
        <w:rPr>
          <w:sz w:val="24"/>
          <w:szCs w:val="24"/>
        </w:rPr>
        <w:t xml:space="preserve">in Officer Safety Training, I did this by </w:t>
      </w:r>
      <w:r w:rsidR="00A16833">
        <w:rPr>
          <w:sz w:val="24"/>
          <w:szCs w:val="24"/>
        </w:rPr>
        <w:t>staying outside of the fighting arc</w:t>
      </w:r>
      <w:r w:rsidR="002B79AB">
        <w:rPr>
          <w:sz w:val="24"/>
          <w:szCs w:val="24"/>
        </w:rPr>
        <w:t xml:space="preserve"> when possible neutralising any </w:t>
      </w:r>
      <w:r w:rsidR="00520839">
        <w:rPr>
          <w:sz w:val="24"/>
          <w:szCs w:val="24"/>
        </w:rPr>
        <w:t xml:space="preserve">possible attempt to harm me. </w:t>
      </w:r>
    </w:p>
    <w:p w14:paraId="5A52DF40" w14:textId="77777777" w:rsidR="00520839" w:rsidRDefault="00520839" w:rsidP="00FF7EBB">
      <w:pPr>
        <w:jc w:val="both"/>
        <w:rPr>
          <w:sz w:val="24"/>
          <w:szCs w:val="24"/>
        </w:rPr>
      </w:pPr>
    </w:p>
    <w:p w14:paraId="781E92F4" w14:textId="11749865" w:rsidR="00A23A23" w:rsidRDefault="00520839" w:rsidP="00FF7EBB">
      <w:pPr>
        <w:jc w:val="both"/>
        <w:rPr>
          <w:sz w:val="24"/>
          <w:szCs w:val="24"/>
        </w:rPr>
      </w:pPr>
      <w:r>
        <w:rPr>
          <w:sz w:val="24"/>
          <w:szCs w:val="24"/>
        </w:rPr>
        <w:t xml:space="preserve">Throughout the entire </w:t>
      </w:r>
      <w:r w:rsidR="00D35C22">
        <w:rPr>
          <w:sz w:val="24"/>
          <w:szCs w:val="24"/>
        </w:rPr>
        <w:t>situation I was aware of Betari</w:t>
      </w:r>
      <w:r w:rsidR="002E2C93">
        <w:rPr>
          <w:sz w:val="24"/>
          <w:szCs w:val="24"/>
        </w:rPr>
        <w:t>’</w:t>
      </w:r>
      <w:r w:rsidR="00D35C22">
        <w:rPr>
          <w:sz w:val="24"/>
          <w:szCs w:val="24"/>
        </w:rPr>
        <w:t>s Box. Betari</w:t>
      </w:r>
      <w:r w:rsidR="002E2C93">
        <w:rPr>
          <w:sz w:val="24"/>
          <w:szCs w:val="24"/>
        </w:rPr>
        <w:t>’</w:t>
      </w:r>
      <w:r w:rsidR="00D35C22">
        <w:rPr>
          <w:sz w:val="24"/>
          <w:szCs w:val="24"/>
        </w:rPr>
        <w:t xml:space="preserve">s Box </w:t>
      </w:r>
      <w:r w:rsidR="00192468">
        <w:rPr>
          <w:sz w:val="24"/>
          <w:szCs w:val="24"/>
        </w:rPr>
        <w:t>visualises the effect having a negative atti</w:t>
      </w:r>
      <w:r w:rsidR="000E10A4">
        <w:rPr>
          <w:sz w:val="24"/>
          <w:szCs w:val="24"/>
        </w:rPr>
        <w:t xml:space="preserve">tude </w:t>
      </w:r>
      <w:r w:rsidR="00AA28AE">
        <w:rPr>
          <w:sz w:val="24"/>
          <w:szCs w:val="24"/>
        </w:rPr>
        <w:t>can have, this is due to it changing your behaviour</w:t>
      </w:r>
      <w:r w:rsidR="004438B0">
        <w:rPr>
          <w:sz w:val="24"/>
          <w:szCs w:val="24"/>
        </w:rPr>
        <w:t>. This negative behaviour then has a n</w:t>
      </w:r>
      <w:r w:rsidR="009101E7">
        <w:rPr>
          <w:sz w:val="24"/>
          <w:szCs w:val="24"/>
        </w:rPr>
        <w:t xml:space="preserve">egative effect on the subject causing their attitude </w:t>
      </w:r>
      <w:r w:rsidR="00F7092F">
        <w:rPr>
          <w:sz w:val="24"/>
          <w:szCs w:val="24"/>
        </w:rPr>
        <w:t>and behaviour to be negative, completing a cycle (College of Policing, 2020)</w:t>
      </w:r>
      <w:r w:rsidR="000E62CC">
        <w:rPr>
          <w:sz w:val="24"/>
          <w:szCs w:val="24"/>
        </w:rPr>
        <w:t xml:space="preserve">. Being aware of this, I ensured that my attitude </w:t>
      </w:r>
      <w:r w:rsidR="005C1707">
        <w:rPr>
          <w:sz w:val="24"/>
          <w:szCs w:val="24"/>
        </w:rPr>
        <w:t>remained positive and that I stayed as calm as necessary.</w:t>
      </w:r>
      <w:r w:rsidR="007F0FF9">
        <w:rPr>
          <w:sz w:val="24"/>
          <w:szCs w:val="24"/>
        </w:rPr>
        <w:t xml:space="preserve"> </w:t>
      </w:r>
      <w:r w:rsidR="00691F67">
        <w:rPr>
          <w:sz w:val="24"/>
          <w:szCs w:val="24"/>
        </w:rPr>
        <w:t>This calmness</w:t>
      </w:r>
      <w:r w:rsidR="00EA4AD5">
        <w:rPr>
          <w:sz w:val="24"/>
          <w:szCs w:val="24"/>
        </w:rPr>
        <w:t xml:space="preserve"> had a positive effect on the situation as at certain points I was able to communicate with </w:t>
      </w:r>
      <w:r w:rsidR="00F32211">
        <w:rPr>
          <w:sz w:val="24"/>
          <w:szCs w:val="24"/>
        </w:rPr>
        <w:t xml:space="preserve">the subject and explain </w:t>
      </w:r>
      <w:r w:rsidR="00CD1329">
        <w:rPr>
          <w:sz w:val="24"/>
          <w:szCs w:val="24"/>
        </w:rPr>
        <w:t xml:space="preserve">that we are independent and that </w:t>
      </w:r>
      <w:r w:rsidR="00781564">
        <w:rPr>
          <w:sz w:val="24"/>
          <w:szCs w:val="24"/>
        </w:rPr>
        <w:t xml:space="preserve">it is our job to investigate what happened and provide the honest result whether that being a decision of No Further Action or </w:t>
      </w:r>
      <w:r w:rsidR="00DE7E77">
        <w:rPr>
          <w:sz w:val="24"/>
          <w:szCs w:val="24"/>
        </w:rPr>
        <w:t xml:space="preserve">a charge. This explanation helped defuse the situation in the later stages of the incidents as he regained his confidence in </w:t>
      </w:r>
      <w:r w:rsidR="00FF5A05">
        <w:rPr>
          <w:sz w:val="24"/>
          <w:szCs w:val="24"/>
        </w:rPr>
        <w:t xml:space="preserve">us and understood that we weren’t against him. </w:t>
      </w:r>
    </w:p>
    <w:p w14:paraId="45F10237" w14:textId="77777777" w:rsidR="00564858" w:rsidRDefault="00564858" w:rsidP="00FF7EBB">
      <w:pPr>
        <w:jc w:val="both"/>
        <w:rPr>
          <w:sz w:val="24"/>
          <w:szCs w:val="24"/>
        </w:rPr>
      </w:pPr>
    </w:p>
    <w:p w14:paraId="6C417C72" w14:textId="2D666075" w:rsidR="00564858" w:rsidRDefault="004C1039" w:rsidP="00FF7EBB">
      <w:pPr>
        <w:jc w:val="both"/>
        <w:rPr>
          <w:sz w:val="24"/>
          <w:szCs w:val="24"/>
        </w:rPr>
      </w:pPr>
      <w:r>
        <w:rPr>
          <w:sz w:val="24"/>
          <w:szCs w:val="24"/>
        </w:rPr>
        <w:t>In regard to</w:t>
      </w:r>
      <w:r w:rsidR="00564858">
        <w:rPr>
          <w:sz w:val="24"/>
          <w:szCs w:val="24"/>
        </w:rPr>
        <w:t xml:space="preserve"> understanding the risk of the situation</w:t>
      </w:r>
      <w:r w:rsidR="00C966EF">
        <w:rPr>
          <w:sz w:val="24"/>
          <w:szCs w:val="24"/>
        </w:rPr>
        <w:t xml:space="preserve">, </w:t>
      </w:r>
      <w:r w:rsidR="007B2D8C">
        <w:rPr>
          <w:sz w:val="24"/>
          <w:szCs w:val="24"/>
        </w:rPr>
        <w:t>I was aware that the individuals may have had a previously trauma</w:t>
      </w:r>
      <w:r w:rsidR="00287FF7">
        <w:rPr>
          <w:sz w:val="24"/>
          <w:szCs w:val="24"/>
        </w:rPr>
        <w:t xml:space="preserve">tic experience involving the police. Knowing this I ensured I understood the difference </w:t>
      </w:r>
      <w:r w:rsidR="005C18CB">
        <w:rPr>
          <w:sz w:val="24"/>
          <w:szCs w:val="24"/>
        </w:rPr>
        <w:t>between a rational brain and a</w:t>
      </w:r>
      <w:r>
        <w:rPr>
          <w:sz w:val="24"/>
          <w:szCs w:val="24"/>
        </w:rPr>
        <w:t xml:space="preserve">n emotional brain. </w:t>
      </w:r>
      <w:r w:rsidR="00B91DD6">
        <w:rPr>
          <w:sz w:val="24"/>
          <w:szCs w:val="24"/>
        </w:rPr>
        <w:t xml:space="preserve">Previous trauma </w:t>
      </w:r>
      <w:r w:rsidR="0053278E">
        <w:rPr>
          <w:sz w:val="24"/>
          <w:szCs w:val="24"/>
        </w:rPr>
        <w:t xml:space="preserve">can have an effect on the </w:t>
      </w:r>
      <w:r w:rsidR="008B6742">
        <w:rPr>
          <w:sz w:val="24"/>
          <w:szCs w:val="24"/>
        </w:rPr>
        <w:t>way individuals react to situations</w:t>
      </w:r>
      <w:r w:rsidR="00E400ED">
        <w:rPr>
          <w:sz w:val="24"/>
          <w:szCs w:val="24"/>
        </w:rPr>
        <w:t xml:space="preserve">, as the </w:t>
      </w:r>
      <w:r w:rsidR="003E3A4E">
        <w:rPr>
          <w:sz w:val="24"/>
          <w:szCs w:val="24"/>
        </w:rPr>
        <w:t>trauma can cause the amygdala to</w:t>
      </w:r>
      <w:r w:rsidR="00910601">
        <w:rPr>
          <w:sz w:val="24"/>
          <w:szCs w:val="24"/>
        </w:rPr>
        <w:t xml:space="preserve"> not assess the risk to an efficient standard</w:t>
      </w:r>
      <w:r w:rsidR="00F74905">
        <w:rPr>
          <w:sz w:val="24"/>
          <w:szCs w:val="24"/>
        </w:rPr>
        <w:t xml:space="preserve"> </w:t>
      </w:r>
      <w:r w:rsidR="00652082" w:rsidRPr="00652082">
        <w:rPr>
          <w:sz w:val="24"/>
          <w:szCs w:val="24"/>
        </w:rPr>
        <w:t>(</w:t>
      </w:r>
      <w:r w:rsidR="00652082">
        <w:rPr>
          <w:sz w:val="24"/>
          <w:szCs w:val="24"/>
        </w:rPr>
        <w:t>V</w:t>
      </w:r>
      <w:r w:rsidR="00652082" w:rsidRPr="00652082">
        <w:rPr>
          <w:sz w:val="24"/>
          <w:szCs w:val="24"/>
        </w:rPr>
        <w:t>an der Kolk, 2014)</w:t>
      </w:r>
      <w:r w:rsidR="00652082">
        <w:rPr>
          <w:sz w:val="24"/>
          <w:szCs w:val="24"/>
        </w:rPr>
        <w:t>.</w:t>
      </w:r>
      <w:r w:rsidR="00652082">
        <w:t xml:space="preserve"> </w:t>
      </w:r>
      <w:r w:rsidR="00910601">
        <w:rPr>
          <w:sz w:val="24"/>
          <w:szCs w:val="24"/>
        </w:rPr>
        <w:t xml:space="preserve">With this knowledge I understood </w:t>
      </w:r>
      <w:r w:rsidR="00AF61BE">
        <w:rPr>
          <w:sz w:val="24"/>
          <w:szCs w:val="24"/>
        </w:rPr>
        <w:t xml:space="preserve">that remaining calm was the best route to try and decrease the level of the incident and to try and show that </w:t>
      </w:r>
      <w:r w:rsidR="00B658B9">
        <w:rPr>
          <w:sz w:val="24"/>
          <w:szCs w:val="24"/>
        </w:rPr>
        <w:t>our pres</w:t>
      </w:r>
      <w:r w:rsidR="00A542D1">
        <w:rPr>
          <w:sz w:val="24"/>
          <w:szCs w:val="24"/>
        </w:rPr>
        <w:t xml:space="preserve">ence was necessary in that scenario. </w:t>
      </w:r>
    </w:p>
    <w:p w14:paraId="5F5E5D15" w14:textId="77777777" w:rsidR="005378BB" w:rsidRDefault="005378BB" w:rsidP="00FF7EBB">
      <w:pPr>
        <w:jc w:val="both"/>
        <w:rPr>
          <w:sz w:val="24"/>
          <w:szCs w:val="24"/>
        </w:rPr>
      </w:pPr>
    </w:p>
    <w:p w14:paraId="436DBCE1" w14:textId="77777777" w:rsidR="005378BB" w:rsidRDefault="005378BB" w:rsidP="00FF7EBB">
      <w:pPr>
        <w:jc w:val="both"/>
        <w:rPr>
          <w:sz w:val="24"/>
          <w:szCs w:val="24"/>
        </w:rPr>
      </w:pPr>
    </w:p>
    <w:p w14:paraId="0780CD24" w14:textId="77777777" w:rsidR="00FE2158" w:rsidRDefault="00FE2158" w:rsidP="00FF7EBB">
      <w:pPr>
        <w:jc w:val="both"/>
        <w:rPr>
          <w:sz w:val="24"/>
          <w:szCs w:val="24"/>
        </w:rPr>
      </w:pPr>
    </w:p>
    <w:p w14:paraId="35F2BCAE" w14:textId="77777777" w:rsidR="002237DE" w:rsidRDefault="002237DE" w:rsidP="00FF7EBB">
      <w:pPr>
        <w:jc w:val="both"/>
        <w:rPr>
          <w:sz w:val="24"/>
          <w:szCs w:val="24"/>
        </w:rPr>
      </w:pPr>
    </w:p>
    <w:p w14:paraId="10306286" w14:textId="77777777" w:rsidR="002237DE" w:rsidRPr="00270EEB" w:rsidRDefault="002237DE" w:rsidP="00FF7EBB">
      <w:pPr>
        <w:jc w:val="both"/>
        <w:rPr>
          <w:sz w:val="24"/>
          <w:szCs w:val="24"/>
        </w:rPr>
      </w:pPr>
    </w:p>
    <w:p w14:paraId="103A0A0E" w14:textId="77777777" w:rsidR="002E2C93" w:rsidRPr="00270EEB" w:rsidRDefault="002E2C93" w:rsidP="002E2C93">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1A93B672" w:rsidR="00025650" w:rsidRDefault="00DD6258" w:rsidP="00025650">
      <w:pPr>
        <w:jc w:val="both"/>
        <w:rPr>
          <w:sz w:val="24"/>
          <w:szCs w:val="24"/>
        </w:rPr>
      </w:pPr>
      <w:r>
        <w:rPr>
          <w:sz w:val="24"/>
          <w:szCs w:val="24"/>
        </w:rPr>
        <w:t xml:space="preserve">On </w:t>
      </w:r>
      <w:r w:rsidR="008E1BB2">
        <w:rPr>
          <w:sz w:val="24"/>
          <w:szCs w:val="24"/>
        </w:rPr>
        <w:t xml:space="preserve">14/11/2023 </w:t>
      </w:r>
      <w:r w:rsidR="00286798">
        <w:rPr>
          <w:sz w:val="24"/>
          <w:szCs w:val="24"/>
        </w:rPr>
        <w:t>a female has called the police reporting a female shouting in the door way of her apar</w:t>
      </w:r>
      <w:r w:rsidR="007D36AB">
        <w:rPr>
          <w:sz w:val="24"/>
          <w:szCs w:val="24"/>
        </w:rPr>
        <w:t>tment</w:t>
      </w:r>
      <w:r w:rsidR="000C6836">
        <w:rPr>
          <w:sz w:val="24"/>
          <w:szCs w:val="24"/>
        </w:rPr>
        <w:t xml:space="preserve">. When her neighbours have </w:t>
      </w:r>
      <w:r w:rsidR="000F5C80">
        <w:rPr>
          <w:sz w:val="24"/>
          <w:szCs w:val="24"/>
        </w:rPr>
        <w:t>gone to investigate what was taking place they were met with the subject who was visibly drunk</w:t>
      </w:r>
      <w:r w:rsidR="00D94F6F">
        <w:rPr>
          <w:sz w:val="24"/>
          <w:szCs w:val="24"/>
        </w:rPr>
        <w:t>. The neighbour has attempted to move</w:t>
      </w:r>
      <w:r w:rsidR="00024002">
        <w:rPr>
          <w:sz w:val="24"/>
          <w:szCs w:val="24"/>
        </w:rPr>
        <w:t xml:space="preserve"> a glass out of the way of the subject and in response to this the subject has </w:t>
      </w:r>
      <w:r w:rsidR="00004436">
        <w:rPr>
          <w:sz w:val="24"/>
          <w:szCs w:val="24"/>
        </w:rPr>
        <w:t xml:space="preserve">pulled the neighbour to the ground and attacked her. </w:t>
      </w:r>
    </w:p>
    <w:p w14:paraId="173EFC89" w14:textId="77777777" w:rsidR="00004436" w:rsidRDefault="00004436" w:rsidP="00025650">
      <w:pPr>
        <w:jc w:val="both"/>
        <w:rPr>
          <w:sz w:val="24"/>
          <w:szCs w:val="24"/>
        </w:rPr>
      </w:pPr>
    </w:p>
    <w:p w14:paraId="2BA3B3F4" w14:textId="7CE32242" w:rsidR="00004436" w:rsidRDefault="00004436" w:rsidP="00025650">
      <w:pPr>
        <w:jc w:val="both"/>
        <w:rPr>
          <w:sz w:val="24"/>
          <w:szCs w:val="24"/>
        </w:rPr>
      </w:pPr>
      <w:r>
        <w:rPr>
          <w:sz w:val="24"/>
          <w:szCs w:val="24"/>
        </w:rPr>
        <w:t xml:space="preserve">Due to </w:t>
      </w:r>
      <w:r w:rsidR="002E60C8">
        <w:rPr>
          <w:sz w:val="24"/>
          <w:szCs w:val="24"/>
        </w:rPr>
        <w:t xml:space="preserve">the subject being transported to her parents address and the lack of risk </w:t>
      </w:r>
      <w:r w:rsidR="009D34B6">
        <w:rPr>
          <w:sz w:val="24"/>
          <w:szCs w:val="24"/>
        </w:rPr>
        <w:t>that was presented, the decision was made to deal with the incident via</w:t>
      </w:r>
      <w:r w:rsidR="00AF4982">
        <w:rPr>
          <w:sz w:val="24"/>
          <w:szCs w:val="24"/>
        </w:rPr>
        <w:t xml:space="preserve"> a</w:t>
      </w:r>
      <w:r w:rsidR="009D34B6">
        <w:rPr>
          <w:sz w:val="24"/>
          <w:szCs w:val="24"/>
        </w:rPr>
        <w:t xml:space="preserve"> </w:t>
      </w:r>
      <w:r w:rsidR="00AF4982">
        <w:rPr>
          <w:sz w:val="24"/>
          <w:szCs w:val="24"/>
        </w:rPr>
        <w:t>Voluntary Attendance interview.</w:t>
      </w:r>
      <w:r w:rsidR="00470404">
        <w:rPr>
          <w:sz w:val="24"/>
          <w:szCs w:val="24"/>
        </w:rPr>
        <w:t xml:space="preserve"> </w:t>
      </w:r>
      <w:r w:rsidR="00376742">
        <w:rPr>
          <w:sz w:val="24"/>
          <w:szCs w:val="24"/>
        </w:rPr>
        <w:t xml:space="preserve">Before the subject has arrived I have carried out a Police National Computer check to identify any warning markers that were needed </w:t>
      </w:r>
      <w:r w:rsidR="008B6751">
        <w:rPr>
          <w:sz w:val="24"/>
          <w:szCs w:val="24"/>
        </w:rPr>
        <w:t xml:space="preserve">to be known for her attendance. During this check it was identified that there have been previous incidents </w:t>
      </w:r>
      <w:r w:rsidR="00A36905">
        <w:rPr>
          <w:sz w:val="24"/>
          <w:szCs w:val="24"/>
        </w:rPr>
        <w:t xml:space="preserve">involving the subject that alcohol was linked with. </w:t>
      </w:r>
    </w:p>
    <w:p w14:paraId="71BDFE49" w14:textId="77777777" w:rsidR="00A36905" w:rsidRDefault="00A36905" w:rsidP="00025650">
      <w:pPr>
        <w:jc w:val="both"/>
        <w:rPr>
          <w:sz w:val="24"/>
          <w:szCs w:val="24"/>
        </w:rPr>
      </w:pPr>
    </w:p>
    <w:p w14:paraId="4D13B54A" w14:textId="013FC642" w:rsidR="00270FDF" w:rsidRDefault="00A36905" w:rsidP="00025650">
      <w:pPr>
        <w:jc w:val="both"/>
        <w:rPr>
          <w:sz w:val="24"/>
          <w:szCs w:val="24"/>
        </w:rPr>
      </w:pPr>
      <w:r>
        <w:rPr>
          <w:sz w:val="24"/>
          <w:szCs w:val="24"/>
        </w:rPr>
        <w:t xml:space="preserve">When </w:t>
      </w:r>
      <w:r w:rsidR="00C83F40">
        <w:rPr>
          <w:sz w:val="24"/>
          <w:szCs w:val="24"/>
        </w:rPr>
        <w:t xml:space="preserve">the subject arrived at Chepstow Police Station for </w:t>
      </w:r>
      <w:r w:rsidR="009A16C7">
        <w:rPr>
          <w:sz w:val="24"/>
          <w:szCs w:val="24"/>
        </w:rPr>
        <w:t xml:space="preserve">the </w:t>
      </w:r>
      <w:r w:rsidR="008B62D6">
        <w:rPr>
          <w:sz w:val="24"/>
          <w:szCs w:val="24"/>
        </w:rPr>
        <w:t>interview,</w:t>
      </w:r>
      <w:r w:rsidR="009A16C7">
        <w:rPr>
          <w:sz w:val="24"/>
          <w:szCs w:val="24"/>
        </w:rPr>
        <w:t xml:space="preserve"> she was visibility </w:t>
      </w:r>
      <w:r w:rsidR="00AF5BE6">
        <w:rPr>
          <w:sz w:val="24"/>
          <w:szCs w:val="24"/>
        </w:rPr>
        <w:t xml:space="preserve">shaking, it was clear that </w:t>
      </w:r>
      <w:r w:rsidR="00B140EE">
        <w:rPr>
          <w:sz w:val="24"/>
          <w:szCs w:val="24"/>
        </w:rPr>
        <w:t>there were issues with her mental health due to her demeaner</w:t>
      </w:r>
      <w:r w:rsidR="003D3012">
        <w:rPr>
          <w:sz w:val="24"/>
          <w:szCs w:val="24"/>
        </w:rPr>
        <w:t>. During the interview it was disclosed that she was suffering from symptoms of complex PTSD</w:t>
      </w:r>
      <w:r w:rsidR="009C3856">
        <w:rPr>
          <w:sz w:val="24"/>
          <w:szCs w:val="24"/>
        </w:rPr>
        <w:t xml:space="preserve"> and when the subject was questioned on </w:t>
      </w:r>
      <w:r w:rsidR="004C4B57">
        <w:rPr>
          <w:sz w:val="24"/>
          <w:szCs w:val="24"/>
        </w:rPr>
        <w:t xml:space="preserve">how often she drinks alcohol she has stated that her drinking habits have worsened recently as her neighbours have been making </w:t>
      </w:r>
      <w:r w:rsidR="0085310A">
        <w:rPr>
          <w:sz w:val="24"/>
          <w:szCs w:val="24"/>
        </w:rPr>
        <w:t xml:space="preserve">a lot of noise during the night. </w:t>
      </w:r>
      <w:r w:rsidR="00D62B4C">
        <w:rPr>
          <w:sz w:val="24"/>
          <w:szCs w:val="24"/>
        </w:rPr>
        <w:t>It was also disclosed that there were ongoing issues with the neighbours and on the night of the reported incident, the subject was assaulted by th</w:t>
      </w:r>
      <w:r w:rsidR="00270FDF">
        <w:rPr>
          <w:sz w:val="24"/>
          <w:szCs w:val="24"/>
        </w:rPr>
        <w:t xml:space="preserve">e reporting neighbours. </w:t>
      </w:r>
    </w:p>
    <w:p w14:paraId="18145846" w14:textId="0F959AFE" w:rsidR="00270FDF" w:rsidRPr="00270EEB" w:rsidRDefault="00270FDF" w:rsidP="00025650">
      <w:pPr>
        <w:jc w:val="both"/>
        <w:rPr>
          <w:sz w:val="24"/>
          <w:szCs w:val="24"/>
        </w:rPr>
      </w:pPr>
      <w:r>
        <w:rPr>
          <w:sz w:val="24"/>
          <w:szCs w:val="24"/>
        </w:rPr>
        <w:lastRenderedPageBreak/>
        <w:t xml:space="preserve">With the information we were presented with I have identified that a </w:t>
      </w:r>
      <w:r w:rsidR="00612D81">
        <w:rPr>
          <w:sz w:val="24"/>
          <w:szCs w:val="24"/>
        </w:rPr>
        <w:t>Public Protection Notification</w:t>
      </w:r>
      <w:r w:rsidR="00976EAB">
        <w:rPr>
          <w:sz w:val="24"/>
          <w:szCs w:val="24"/>
        </w:rPr>
        <w:t xml:space="preserve"> for the subject</w:t>
      </w:r>
      <w:r w:rsidR="00612D81">
        <w:rPr>
          <w:sz w:val="24"/>
          <w:szCs w:val="24"/>
        </w:rPr>
        <w:t xml:space="preserve"> was necessary and that a </w:t>
      </w:r>
      <w:r w:rsidR="001A2568">
        <w:rPr>
          <w:sz w:val="24"/>
          <w:szCs w:val="24"/>
        </w:rPr>
        <w:t xml:space="preserve">referral for housing </w:t>
      </w:r>
      <w:r w:rsidR="00976EAB">
        <w:rPr>
          <w:sz w:val="24"/>
          <w:szCs w:val="24"/>
        </w:rPr>
        <w:t xml:space="preserve">for the subject </w:t>
      </w:r>
      <w:r w:rsidR="001A2568">
        <w:rPr>
          <w:sz w:val="24"/>
          <w:szCs w:val="24"/>
        </w:rPr>
        <w:t xml:space="preserve">was </w:t>
      </w:r>
      <w:r w:rsidR="00FF75F3">
        <w:rPr>
          <w:sz w:val="24"/>
          <w:szCs w:val="24"/>
        </w:rPr>
        <w:t xml:space="preserve">also necessary due to the risk of </w:t>
      </w:r>
      <w:r w:rsidR="009529B3">
        <w:rPr>
          <w:sz w:val="24"/>
          <w:szCs w:val="24"/>
        </w:rPr>
        <w:t>her</w:t>
      </w:r>
      <w:r w:rsidR="00FF75F3">
        <w:rPr>
          <w:sz w:val="24"/>
          <w:szCs w:val="24"/>
        </w:rPr>
        <w:t xml:space="preserve"> staying at her address</w:t>
      </w:r>
      <w:r w:rsidR="00976EAB">
        <w:rPr>
          <w:sz w:val="24"/>
          <w:szCs w:val="24"/>
        </w:rPr>
        <w:t xml:space="preserve"> with </w:t>
      </w:r>
      <w:r w:rsidR="009529B3">
        <w:rPr>
          <w:sz w:val="24"/>
          <w:szCs w:val="24"/>
        </w:rPr>
        <w:t xml:space="preserve">the ongoing issues stated. When the subject was at the police station for the interview it was clear that she did not have the mental capacity to be alone </w:t>
      </w:r>
      <w:r w:rsidR="005B1ADE">
        <w:rPr>
          <w:sz w:val="24"/>
          <w:szCs w:val="24"/>
        </w:rPr>
        <w:t>therefore an Appropriate Adult was in attendance also</w:t>
      </w:r>
      <w:r w:rsidR="00360EAC">
        <w:rPr>
          <w:sz w:val="24"/>
          <w:szCs w:val="24"/>
        </w:rPr>
        <w:t xml:space="preserve">. As it was clear to myself there were </w:t>
      </w:r>
      <w:r w:rsidR="003C713E">
        <w:rPr>
          <w:sz w:val="24"/>
          <w:szCs w:val="24"/>
        </w:rPr>
        <w:t>issues with her mental health</w:t>
      </w:r>
      <w:r w:rsidR="001F7BDD">
        <w:rPr>
          <w:sz w:val="24"/>
          <w:szCs w:val="24"/>
        </w:rPr>
        <w:t xml:space="preserve">, </w:t>
      </w:r>
      <w:r w:rsidR="000277DA">
        <w:rPr>
          <w:sz w:val="24"/>
          <w:szCs w:val="24"/>
        </w:rPr>
        <w:t xml:space="preserve">as per advice given by the NHS, </w:t>
      </w:r>
      <w:r w:rsidR="00C776E9">
        <w:rPr>
          <w:sz w:val="24"/>
          <w:szCs w:val="24"/>
        </w:rPr>
        <w:t xml:space="preserve">the best way to help individuals struggling with mental health is to first give reassurance </w:t>
      </w:r>
      <w:r w:rsidR="002E1766">
        <w:rPr>
          <w:sz w:val="24"/>
          <w:szCs w:val="24"/>
        </w:rPr>
        <w:t xml:space="preserve">and to recognise that </w:t>
      </w:r>
      <w:r w:rsidR="00AA2D27">
        <w:rPr>
          <w:sz w:val="24"/>
          <w:szCs w:val="24"/>
        </w:rPr>
        <w:t>how</w:t>
      </w:r>
      <w:r w:rsidR="00FF1CAD">
        <w:rPr>
          <w:sz w:val="24"/>
          <w:szCs w:val="24"/>
        </w:rPr>
        <w:t xml:space="preserve"> hard it is for certain people to talk about these issues (</w:t>
      </w:r>
      <w:r w:rsidR="00AA2D27">
        <w:rPr>
          <w:sz w:val="24"/>
          <w:szCs w:val="24"/>
        </w:rPr>
        <w:t>NHS, 2021)</w:t>
      </w:r>
      <w:r w:rsidR="007D270A">
        <w:rPr>
          <w:sz w:val="24"/>
          <w:szCs w:val="24"/>
        </w:rPr>
        <w:t xml:space="preserve">. When talking with the subject I have </w:t>
      </w:r>
      <w:r w:rsidR="00ED4972">
        <w:rPr>
          <w:sz w:val="24"/>
          <w:szCs w:val="24"/>
        </w:rPr>
        <w:t xml:space="preserve">taken a calm approach and a subtle tone of voice and provided reassurance that </w:t>
      </w:r>
      <w:r w:rsidR="00181E89">
        <w:rPr>
          <w:sz w:val="24"/>
          <w:szCs w:val="24"/>
        </w:rPr>
        <w:t xml:space="preserve">it is good that she is opening up about these issues and it was at that point I have </w:t>
      </w:r>
      <w:r w:rsidR="00EF3CD1">
        <w:rPr>
          <w:sz w:val="24"/>
          <w:szCs w:val="24"/>
        </w:rPr>
        <w:t xml:space="preserve">spoken with her about a referral to certain teams for support which she was open to. </w:t>
      </w:r>
      <w:r w:rsidR="00B56514">
        <w:rPr>
          <w:sz w:val="24"/>
          <w:szCs w:val="24"/>
        </w:rPr>
        <w:t>I have continued with talking with her after the interview</w:t>
      </w:r>
      <w:r w:rsidR="003D515A">
        <w:rPr>
          <w:sz w:val="24"/>
          <w:szCs w:val="24"/>
        </w:rPr>
        <w:t xml:space="preserve"> and taken time to understand the issues identified.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0D79685" w:rsidR="00220D06" w:rsidRPr="00270EEB" w:rsidRDefault="0097389F" w:rsidP="00FF7EBB">
            <w:pPr>
              <w:jc w:val="both"/>
              <w:rPr>
                <w:sz w:val="24"/>
                <w:szCs w:val="24"/>
              </w:rPr>
            </w:pPr>
            <w:r>
              <w:rPr>
                <w:sz w:val="24"/>
                <w:szCs w:val="24"/>
              </w:rPr>
              <w:t>To</w:t>
            </w:r>
            <w:r w:rsidR="00D33AD7">
              <w:rPr>
                <w:sz w:val="24"/>
                <w:szCs w:val="24"/>
              </w:rPr>
              <w:t xml:space="preserve"> </w:t>
            </w:r>
            <w:r>
              <w:rPr>
                <w:sz w:val="24"/>
                <w:szCs w:val="24"/>
              </w:rPr>
              <w:t>gain more confidenc</w:t>
            </w:r>
            <w:r w:rsidR="00D33AD7">
              <w:rPr>
                <w:sz w:val="24"/>
                <w:szCs w:val="24"/>
              </w:rPr>
              <w:t>e in talking to members of the public</w:t>
            </w:r>
            <w:r w:rsidR="0025059F">
              <w:rPr>
                <w:sz w:val="24"/>
                <w:szCs w:val="24"/>
              </w:rPr>
              <w:t xml:space="preserve"> and t</w:t>
            </w:r>
            <w:r w:rsidR="00D33AD7">
              <w:rPr>
                <w:sz w:val="24"/>
                <w:szCs w:val="24"/>
              </w:rPr>
              <w:t xml:space="preserve">alking to victims in </w:t>
            </w:r>
            <w:r w:rsidR="00E03FE3">
              <w:rPr>
                <w:sz w:val="24"/>
                <w:szCs w:val="24"/>
              </w:rPr>
              <w:t>traumatic situations</w:t>
            </w:r>
            <w:r w:rsidR="00DB2089">
              <w:rPr>
                <w:sz w:val="24"/>
                <w:szCs w:val="24"/>
              </w:rPr>
              <w:t xml:space="preserv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8641C0A" w:rsidR="00220D06" w:rsidRPr="00270EEB" w:rsidRDefault="0025059F" w:rsidP="00FF7EBB">
            <w:pPr>
              <w:jc w:val="both"/>
              <w:rPr>
                <w:sz w:val="24"/>
                <w:szCs w:val="24"/>
              </w:rPr>
            </w:pPr>
            <w:r>
              <w:rPr>
                <w:sz w:val="24"/>
                <w:szCs w:val="24"/>
              </w:rPr>
              <w:t>It can be completed by gaining more of an experience in these situations</w:t>
            </w:r>
            <w:r w:rsidR="00AF1FAA">
              <w:rPr>
                <w:sz w:val="24"/>
                <w:szCs w:val="24"/>
              </w:rPr>
              <w:t xml:space="preserve">. It can also </w:t>
            </w:r>
            <w:r w:rsidR="00B715ED">
              <w:rPr>
                <w:sz w:val="24"/>
                <w:szCs w:val="24"/>
              </w:rPr>
              <w:t xml:space="preserve">be achieved by </w:t>
            </w:r>
            <w:r w:rsidR="00C06F7B">
              <w:rPr>
                <w:sz w:val="24"/>
                <w:szCs w:val="24"/>
              </w:rPr>
              <w:t xml:space="preserve">researching signs of trauma and gaining a better understanding how to better show active listening. </w:t>
            </w:r>
          </w:p>
        </w:tc>
        <w:tc>
          <w:tcPr>
            <w:tcW w:w="2230" w:type="dxa"/>
            <w:shd w:val="clear" w:color="auto" w:fill="auto"/>
          </w:tcPr>
          <w:p w14:paraId="177DD410" w14:textId="236CCD1A" w:rsidR="00220D06" w:rsidRPr="00270EEB" w:rsidRDefault="005D7D63" w:rsidP="00FF7EBB">
            <w:pPr>
              <w:jc w:val="both"/>
              <w:rPr>
                <w:sz w:val="24"/>
                <w:szCs w:val="24"/>
              </w:rPr>
            </w:pPr>
            <w:r>
              <w:rPr>
                <w:sz w:val="24"/>
                <w:szCs w:val="24"/>
              </w:rPr>
              <w:t xml:space="preserve">Not much support can be given in relation as </w:t>
            </w:r>
            <w:r w:rsidR="00A46652">
              <w:rPr>
                <w:sz w:val="24"/>
                <w:szCs w:val="24"/>
              </w:rPr>
              <w:t>achieving this is down to myself to take time to research and better understand emotional responses to trauma</w:t>
            </w:r>
            <w:r w:rsidR="00DB2089">
              <w:rPr>
                <w:sz w:val="24"/>
                <w:szCs w:val="24"/>
              </w:rPr>
              <w:t xml:space="preserve">. </w:t>
            </w:r>
          </w:p>
        </w:tc>
        <w:tc>
          <w:tcPr>
            <w:tcW w:w="2230" w:type="dxa"/>
            <w:shd w:val="clear" w:color="auto" w:fill="auto"/>
          </w:tcPr>
          <w:p w14:paraId="1F90E38B" w14:textId="38F78816" w:rsidR="62FE5CAF" w:rsidRDefault="00C200C5" w:rsidP="62FE5CAF">
            <w:pPr>
              <w:jc w:val="both"/>
              <w:rPr>
                <w:sz w:val="24"/>
                <w:szCs w:val="24"/>
              </w:rPr>
            </w:pPr>
            <w:r>
              <w:rPr>
                <w:sz w:val="24"/>
                <w:szCs w:val="24"/>
              </w:rPr>
              <w:t xml:space="preserve">It will be actioned straight away but will take approximately six months as that will be </w:t>
            </w:r>
            <w:r w:rsidR="008A4AF2">
              <w:rPr>
                <w:sz w:val="24"/>
                <w:szCs w:val="24"/>
              </w:rPr>
              <w:t>six months independent and I will</w:t>
            </w:r>
            <w:r w:rsidR="00DB2089">
              <w:rPr>
                <w:sz w:val="24"/>
                <w:szCs w:val="24"/>
              </w:rPr>
              <w:t xml:space="preserve"> </w:t>
            </w:r>
            <w:r w:rsidR="008A4AF2">
              <w:rPr>
                <w:sz w:val="24"/>
                <w:szCs w:val="24"/>
              </w:rPr>
              <w:t>have significant</w:t>
            </w:r>
            <w:r w:rsidR="00DB2089">
              <w:rPr>
                <w:sz w:val="24"/>
                <w:szCs w:val="24"/>
              </w:rPr>
              <w:t xml:space="preserve">ly more experience in the role.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862364E" w:rsidR="00220D06" w:rsidRPr="00270EEB" w:rsidRDefault="00505A84" w:rsidP="00FF7EBB">
            <w:pPr>
              <w:jc w:val="both"/>
              <w:rPr>
                <w:sz w:val="24"/>
                <w:szCs w:val="24"/>
              </w:rPr>
            </w:pPr>
            <w:r>
              <w:rPr>
                <w:sz w:val="24"/>
                <w:szCs w:val="24"/>
              </w:rPr>
              <w:t xml:space="preserve">Including more detail </w:t>
            </w:r>
            <w:r w:rsidR="00691799">
              <w:rPr>
                <w:sz w:val="24"/>
                <w:szCs w:val="24"/>
              </w:rPr>
              <w:t>in regard to</w:t>
            </w:r>
            <w:r>
              <w:rPr>
                <w:sz w:val="24"/>
                <w:szCs w:val="24"/>
              </w:rPr>
              <w:t xml:space="preserve"> statements and understanding </w:t>
            </w:r>
            <w:r w:rsidR="00795117">
              <w:rPr>
                <w:sz w:val="24"/>
                <w:szCs w:val="24"/>
              </w:rPr>
              <w:t xml:space="preserve">the necessary information to include.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AECE3D2" w:rsidR="00220D06" w:rsidRPr="00270EEB" w:rsidRDefault="00C14A62" w:rsidP="00FF7EBB">
            <w:pPr>
              <w:jc w:val="both"/>
              <w:rPr>
                <w:sz w:val="24"/>
                <w:szCs w:val="24"/>
              </w:rPr>
            </w:pPr>
            <w:r>
              <w:rPr>
                <w:sz w:val="24"/>
                <w:szCs w:val="24"/>
              </w:rPr>
              <w:t xml:space="preserve">This will be achieved by completing more and gaining </w:t>
            </w:r>
            <w:r w:rsidR="005F653F">
              <w:rPr>
                <w:sz w:val="24"/>
                <w:szCs w:val="24"/>
              </w:rPr>
              <w:t xml:space="preserve">more experience in writing them. It can also be completed </w:t>
            </w:r>
            <w:r w:rsidR="001F2E40">
              <w:rPr>
                <w:sz w:val="24"/>
                <w:szCs w:val="24"/>
              </w:rPr>
              <w:t xml:space="preserve">observing better examples from more experienced officers. </w:t>
            </w:r>
          </w:p>
        </w:tc>
        <w:tc>
          <w:tcPr>
            <w:tcW w:w="2230" w:type="dxa"/>
            <w:shd w:val="clear" w:color="auto" w:fill="auto"/>
          </w:tcPr>
          <w:p w14:paraId="55CDA8EA" w14:textId="4F9E958C" w:rsidR="00220D06" w:rsidRPr="00270EEB" w:rsidRDefault="001F2E40" w:rsidP="00FF7EBB">
            <w:pPr>
              <w:jc w:val="both"/>
              <w:rPr>
                <w:sz w:val="24"/>
                <w:szCs w:val="24"/>
              </w:rPr>
            </w:pPr>
            <w:r>
              <w:rPr>
                <w:sz w:val="24"/>
                <w:szCs w:val="24"/>
              </w:rPr>
              <w:t xml:space="preserve">When achieving </w:t>
            </w:r>
            <w:r w:rsidR="006E2B6F">
              <w:rPr>
                <w:sz w:val="24"/>
                <w:szCs w:val="24"/>
              </w:rPr>
              <w:t xml:space="preserve">this I would be able to request </w:t>
            </w:r>
            <w:r w:rsidR="004728AD">
              <w:rPr>
                <w:sz w:val="24"/>
                <w:szCs w:val="24"/>
              </w:rPr>
              <w:t xml:space="preserve">support from my colleagues as they will have more experience in writing statements. I will also </w:t>
            </w:r>
            <w:r w:rsidR="00585EB0">
              <w:rPr>
                <w:sz w:val="24"/>
                <w:szCs w:val="24"/>
              </w:rPr>
              <w:t xml:space="preserve">be able to get support from my sergeant as they can deem if it is necessary to attend any workshops relating to statement writing. </w:t>
            </w:r>
          </w:p>
        </w:tc>
        <w:tc>
          <w:tcPr>
            <w:tcW w:w="2230" w:type="dxa"/>
            <w:shd w:val="clear" w:color="auto" w:fill="auto"/>
          </w:tcPr>
          <w:p w14:paraId="25AAFC86" w14:textId="17EEC8CE" w:rsidR="62FE5CAF" w:rsidRDefault="00585EB0" w:rsidP="62FE5CAF">
            <w:pPr>
              <w:jc w:val="both"/>
              <w:rPr>
                <w:sz w:val="24"/>
                <w:szCs w:val="24"/>
              </w:rPr>
            </w:pPr>
            <w:r>
              <w:rPr>
                <w:sz w:val="24"/>
                <w:szCs w:val="24"/>
              </w:rPr>
              <w:t xml:space="preserve">I will initially be looking to achieve this within </w:t>
            </w:r>
            <w:r w:rsidR="00B42B35">
              <w:rPr>
                <w:sz w:val="24"/>
                <w:szCs w:val="24"/>
              </w:rPr>
              <w:t xml:space="preserve">two months however when reviewing </w:t>
            </w:r>
            <w:r w:rsidR="004E6C35">
              <w:rPr>
                <w:sz w:val="24"/>
                <w:szCs w:val="24"/>
              </w:rPr>
              <w:t xml:space="preserve">whether this has been achieved, I can inform the sergeant and they can then make the decision on </w:t>
            </w:r>
            <w:r w:rsidR="0060565B">
              <w:rPr>
                <w:sz w:val="24"/>
                <w:szCs w:val="24"/>
              </w:rPr>
              <w:t xml:space="preserve">whether a workshop is necessary </w:t>
            </w:r>
          </w:p>
        </w:tc>
      </w:tr>
      <w:tr w:rsidR="00220D06" w:rsidRPr="00270EEB" w14:paraId="32973BBE" w14:textId="77777777" w:rsidTr="00691799">
        <w:trPr>
          <w:trHeight w:val="2376"/>
        </w:trPr>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32C0E8D"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13F8207" w14:textId="3CF37A78" w:rsidR="00900632" w:rsidRDefault="00900632" w:rsidP="00C44446">
      <w:pPr>
        <w:keepNext/>
        <w:spacing w:before="240" w:after="60"/>
        <w:jc w:val="both"/>
        <w:rPr>
          <w:sz w:val="24"/>
          <w:szCs w:val="24"/>
        </w:rPr>
      </w:pPr>
      <w:r>
        <w:rPr>
          <w:sz w:val="24"/>
          <w:szCs w:val="24"/>
        </w:rPr>
        <w:t>Task 1</w:t>
      </w:r>
    </w:p>
    <w:p w14:paraId="707DBA7D" w14:textId="77777777" w:rsidR="00C54360" w:rsidRDefault="00C54360" w:rsidP="00C54360">
      <w:pPr>
        <w:pStyle w:val="NormalWeb"/>
        <w:spacing w:before="0" w:beforeAutospacing="0" w:after="0" w:afterAutospacing="0" w:line="360" w:lineRule="atLeast"/>
        <w:rPr>
          <w:rFonts w:ascii="Calibri" w:hAnsi="Calibri" w:cs="Calibri"/>
          <w:color w:val="000000"/>
          <w:sz w:val="27"/>
          <w:szCs w:val="27"/>
        </w:rPr>
      </w:pPr>
    </w:p>
    <w:p w14:paraId="2F18F022" w14:textId="7C12A1D4" w:rsidR="00C54360" w:rsidRPr="00900632" w:rsidRDefault="00C54360" w:rsidP="00C54360">
      <w:pPr>
        <w:pStyle w:val="NormalWeb"/>
        <w:spacing w:before="0" w:beforeAutospacing="0" w:after="0" w:afterAutospacing="0" w:line="360" w:lineRule="atLeast"/>
        <w:rPr>
          <w:rFonts w:ascii="Arial" w:hAnsi="Arial" w:cs="Arial"/>
          <w:color w:val="000000"/>
        </w:rPr>
      </w:pPr>
      <w:r w:rsidRPr="00900632">
        <w:rPr>
          <w:rFonts w:ascii="Arial" w:hAnsi="Arial" w:cs="Arial"/>
          <w:color w:val="000000"/>
        </w:rPr>
        <w:t>World Health Organization (2020) </w:t>
      </w:r>
      <w:r w:rsidRPr="00900632">
        <w:rPr>
          <w:rFonts w:ascii="Arial" w:hAnsi="Arial" w:cs="Arial"/>
          <w:i/>
          <w:iCs/>
          <w:color w:val="000000"/>
        </w:rPr>
        <w:t>Occupational health: Stress at the workplace</w:t>
      </w:r>
      <w:r w:rsidRPr="00900632">
        <w:rPr>
          <w:rFonts w:ascii="Arial" w:hAnsi="Arial" w:cs="Arial"/>
          <w:color w:val="000000"/>
        </w:rPr>
        <w:t>, </w:t>
      </w:r>
      <w:r w:rsidRPr="00900632">
        <w:rPr>
          <w:rFonts w:ascii="Arial" w:hAnsi="Arial" w:cs="Arial"/>
          <w:i/>
          <w:iCs/>
          <w:color w:val="000000"/>
        </w:rPr>
        <w:t>www.who.int</w:t>
      </w:r>
      <w:r w:rsidRPr="00900632">
        <w:rPr>
          <w:rFonts w:ascii="Arial" w:hAnsi="Arial" w:cs="Arial"/>
          <w:color w:val="000000"/>
        </w:rPr>
        <w:t xml:space="preserve">. Available at: </w:t>
      </w:r>
      <w:hyperlink r:id="rId15" w:history="1">
        <w:r w:rsidR="00F7193B" w:rsidRPr="00900632">
          <w:rPr>
            <w:rStyle w:val="Hyperlink"/>
            <w:rFonts w:ascii="Arial" w:hAnsi="Arial" w:cs="Arial"/>
          </w:rPr>
          <w:t>https://www.who.int/news-room/questions-and-answers/item/ccupational-health-stress-at-the-workplace</w:t>
        </w:r>
      </w:hyperlink>
      <w:r w:rsidRPr="00900632">
        <w:rPr>
          <w:rFonts w:ascii="Arial" w:hAnsi="Arial" w:cs="Arial"/>
          <w:color w:val="000000"/>
        </w:rPr>
        <w:t>.</w:t>
      </w:r>
    </w:p>
    <w:p w14:paraId="5EB1EA93" w14:textId="11A95388" w:rsidR="008F2430" w:rsidRDefault="008F2430" w:rsidP="00C54360">
      <w:pPr>
        <w:pStyle w:val="NormalWeb"/>
        <w:spacing w:before="0" w:beforeAutospacing="0" w:after="0" w:afterAutospacing="0" w:line="360" w:lineRule="atLeast"/>
        <w:rPr>
          <w:rFonts w:ascii="Calibri" w:hAnsi="Calibri" w:cs="Calibri"/>
          <w:i/>
          <w:iCs/>
          <w:color w:val="2C3E50"/>
          <w:sz w:val="27"/>
          <w:szCs w:val="27"/>
          <w:shd w:val="clear" w:color="auto" w:fill="FEF1C4"/>
        </w:rPr>
      </w:pPr>
    </w:p>
    <w:p w14:paraId="5557F2F8" w14:textId="6AB53385" w:rsidR="00F7193B" w:rsidRDefault="00036496" w:rsidP="00C54360">
      <w:pPr>
        <w:pStyle w:val="NormalWeb"/>
        <w:spacing w:before="0" w:beforeAutospacing="0" w:after="0" w:afterAutospacing="0" w:line="360" w:lineRule="atLeast"/>
        <w:rPr>
          <w:rFonts w:ascii="Arial" w:hAnsi="Arial" w:cs="Arial"/>
          <w:color w:val="000000" w:themeColor="text1"/>
          <w:sz w:val="20"/>
          <w:szCs w:val="20"/>
        </w:rPr>
      </w:pPr>
      <w:r w:rsidRPr="00900632">
        <w:rPr>
          <w:rFonts w:ascii="Arial" w:hAnsi="Arial" w:cs="Arial"/>
          <w:i/>
          <w:iCs/>
          <w:color w:val="000000" w:themeColor="text1"/>
        </w:rPr>
        <w:t>The Stress-sleep Connection 2022</w:t>
      </w:r>
      <w:r w:rsidR="00EE70F0">
        <w:rPr>
          <w:rFonts w:ascii="Arial" w:hAnsi="Arial" w:cs="Arial"/>
          <w:i/>
          <w:iCs/>
          <w:color w:val="000000" w:themeColor="text1"/>
        </w:rPr>
        <w:t xml:space="preserve"> (online)</w:t>
      </w:r>
      <w:r w:rsidR="00324C7C">
        <w:rPr>
          <w:rFonts w:ascii="Arial" w:hAnsi="Arial" w:cs="Arial"/>
          <w:i/>
          <w:iCs/>
          <w:color w:val="000000" w:themeColor="text1"/>
        </w:rPr>
        <w:t>.</w:t>
      </w:r>
      <w:r w:rsidRPr="00900632">
        <w:rPr>
          <w:rFonts w:ascii="Arial" w:hAnsi="Arial" w:cs="Arial"/>
          <w:i/>
          <w:iCs/>
          <w:color w:val="000000" w:themeColor="text1"/>
        </w:rPr>
        <w:t xml:space="preserve"> National Sleep Foundation. </w:t>
      </w:r>
      <w:r w:rsidRPr="00900632">
        <w:rPr>
          <w:rFonts w:ascii="Arial" w:hAnsi="Arial" w:cs="Arial"/>
          <w:color w:val="000000" w:themeColor="text1"/>
        </w:rPr>
        <w:t xml:space="preserve">Available at: </w:t>
      </w:r>
      <w:hyperlink r:id="rId16" w:history="1">
        <w:r w:rsidRPr="00E56C15">
          <w:rPr>
            <w:rStyle w:val="Hyperlink"/>
            <w:rFonts w:ascii="Arial" w:hAnsi="Arial" w:cs="Arial"/>
            <w:sz w:val="20"/>
            <w:szCs w:val="20"/>
          </w:rPr>
          <w:t>https://www.thensf.org/the-stress-sleep-connection/</w:t>
        </w:r>
      </w:hyperlink>
      <w:r>
        <w:rPr>
          <w:rFonts w:ascii="Arial" w:hAnsi="Arial" w:cs="Arial"/>
          <w:color w:val="000000" w:themeColor="text1"/>
          <w:sz w:val="20"/>
          <w:szCs w:val="20"/>
        </w:rPr>
        <w:t>.</w:t>
      </w:r>
      <w:r w:rsidR="00324C7C">
        <w:rPr>
          <w:rFonts w:ascii="Arial" w:hAnsi="Arial" w:cs="Arial"/>
          <w:color w:val="000000" w:themeColor="text1"/>
          <w:sz w:val="20"/>
          <w:szCs w:val="20"/>
        </w:rPr>
        <w:t xml:space="preserve"> (</w:t>
      </w:r>
      <w:r w:rsidR="00B67B87">
        <w:rPr>
          <w:rFonts w:ascii="Arial" w:hAnsi="Arial" w:cs="Arial"/>
          <w:color w:val="000000" w:themeColor="text1"/>
          <w:sz w:val="20"/>
          <w:szCs w:val="20"/>
        </w:rPr>
        <w:t>A</w:t>
      </w:r>
      <w:r w:rsidR="00324C7C">
        <w:rPr>
          <w:rFonts w:ascii="Arial" w:hAnsi="Arial" w:cs="Arial"/>
          <w:color w:val="000000" w:themeColor="text1"/>
          <w:sz w:val="20"/>
          <w:szCs w:val="20"/>
        </w:rPr>
        <w:t>ccesse</w:t>
      </w:r>
      <w:r w:rsidR="00B67B87">
        <w:rPr>
          <w:rFonts w:ascii="Arial" w:hAnsi="Arial" w:cs="Arial"/>
          <w:color w:val="000000" w:themeColor="text1"/>
          <w:sz w:val="20"/>
          <w:szCs w:val="20"/>
        </w:rPr>
        <w:t xml:space="preserve">d </w:t>
      </w:r>
    </w:p>
    <w:p w14:paraId="0FF58F6A" w14:textId="7070620B" w:rsidR="00900632" w:rsidRDefault="00900632" w:rsidP="00C54360">
      <w:pPr>
        <w:pStyle w:val="NormalWeb"/>
        <w:spacing w:before="0" w:beforeAutospacing="0" w:after="0" w:afterAutospacing="0" w:line="360" w:lineRule="atLeast"/>
        <w:rPr>
          <w:rFonts w:ascii="Arial" w:hAnsi="Arial" w:cs="Arial"/>
          <w:color w:val="000000" w:themeColor="text1"/>
          <w:sz w:val="20"/>
          <w:szCs w:val="20"/>
        </w:rPr>
      </w:pPr>
    </w:p>
    <w:p w14:paraId="7635293A" w14:textId="6CFE0472" w:rsidR="00900632" w:rsidRDefault="00900632" w:rsidP="00C54360">
      <w:pPr>
        <w:pStyle w:val="NormalWeb"/>
        <w:spacing w:before="0" w:beforeAutospacing="0" w:after="0" w:afterAutospacing="0" w:line="360" w:lineRule="atLeast"/>
        <w:rPr>
          <w:rFonts w:ascii="Arial" w:hAnsi="Arial" w:cs="Arial"/>
          <w:color w:val="000000" w:themeColor="text1"/>
          <w:sz w:val="20"/>
          <w:szCs w:val="20"/>
        </w:rPr>
      </w:pPr>
      <w:r>
        <w:rPr>
          <w:rFonts w:ascii="Arial" w:hAnsi="Arial" w:cs="Arial"/>
          <w:color w:val="000000" w:themeColor="text1"/>
          <w:sz w:val="20"/>
          <w:szCs w:val="20"/>
        </w:rPr>
        <w:t xml:space="preserve">Task 2 </w:t>
      </w:r>
    </w:p>
    <w:p w14:paraId="600F252C" w14:textId="681122D5" w:rsidR="00900632" w:rsidRDefault="00900632" w:rsidP="00900632">
      <w:pPr>
        <w:keepNext/>
        <w:spacing w:before="240" w:after="60"/>
        <w:rPr>
          <w:sz w:val="24"/>
          <w:szCs w:val="24"/>
        </w:rPr>
      </w:pPr>
      <w:r>
        <w:rPr>
          <w:sz w:val="24"/>
          <w:szCs w:val="24"/>
        </w:rPr>
        <w:t xml:space="preserve">College of Policing (2020) </w:t>
      </w:r>
      <w:r>
        <w:rPr>
          <w:i/>
          <w:iCs/>
          <w:sz w:val="24"/>
          <w:szCs w:val="24"/>
        </w:rPr>
        <w:t xml:space="preserve">Conflict management skills, College of Policing. </w:t>
      </w:r>
      <w:r>
        <w:rPr>
          <w:sz w:val="24"/>
          <w:szCs w:val="24"/>
        </w:rPr>
        <w:t>College of Policing.</w:t>
      </w:r>
      <w:r>
        <w:rPr>
          <w:sz w:val="24"/>
          <w:szCs w:val="24"/>
        </w:rPr>
        <w:t xml:space="preserve"> </w:t>
      </w:r>
      <w:r>
        <w:rPr>
          <w:sz w:val="24"/>
          <w:szCs w:val="24"/>
        </w:rPr>
        <w:t>Available</w:t>
      </w:r>
      <w:r>
        <w:rPr>
          <w:sz w:val="24"/>
          <w:szCs w:val="24"/>
        </w:rPr>
        <w:t xml:space="preserve"> </w:t>
      </w:r>
      <w:r>
        <w:rPr>
          <w:sz w:val="24"/>
          <w:szCs w:val="24"/>
        </w:rPr>
        <w:t xml:space="preserve">at: </w:t>
      </w:r>
      <w:hyperlink r:id="rId17" w:history="1">
        <w:r w:rsidRPr="00142327">
          <w:rPr>
            <w:rStyle w:val="Hyperlink"/>
            <w:sz w:val="24"/>
            <w:szCs w:val="24"/>
          </w:rPr>
          <w:t>https://www.college.police.uk/guidance/conflict-management/conflict-management-skill</w:t>
        </w:r>
        <w:r w:rsidRPr="00142327">
          <w:rPr>
            <w:rStyle w:val="Hyperlink"/>
            <w:sz w:val="24"/>
            <w:szCs w:val="24"/>
          </w:rPr>
          <w:t>s</w:t>
        </w:r>
      </w:hyperlink>
    </w:p>
    <w:p w14:paraId="19E4173C" w14:textId="53330AF7" w:rsidR="00900632" w:rsidRPr="00900632" w:rsidRDefault="00900632" w:rsidP="00900632">
      <w:pPr>
        <w:keepNext/>
        <w:spacing w:before="240" w:after="60"/>
        <w:rPr>
          <w:sz w:val="24"/>
          <w:szCs w:val="24"/>
        </w:rPr>
      </w:pPr>
      <w:r>
        <w:rPr>
          <w:sz w:val="24"/>
          <w:szCs w:val="24"/>
        </w:rPr>
        <w:t xml:space="preserve">Van Der Kolk, B (2014) </w:t>
      </w:r>
      <w:r>
        <w:rPr>
          <w:i/>
          <w:iCs/>
          <w:sz w:val="24"/>
          <w:szCs w:val="24"/>
        </w:rPr>
        <w:t xml:space="preserve">The body keeps the score: Mind, brain, and body in the transformation of trauma. </w:t>
      </w:r>
      <w:r>
        <w:rPr>
          <w:sz w:val="24"/>
          <w:szCs w:val="24"/>
        </w:rPr>
        <w:t>London: Penguin Books</w:t>
      </w:r>
    </w:p>
    <w:p w14:paraId="37C79900" w14:textId="77777777" w:rsidR="00900632" w:rsidRDefault="00900632" w:rsidP="00C54360">
      <w:pPr>
        <w:pStyle w:val="NormalWeb"/>
        <w:spacing w:before="0" w:beforeAutospacing="0" w:after="0" w:afterAutospacing="0" w:line="360" w:lineRule="atLeast"/>
        <w:rPr>
          <w:rFonts w:ascii="Calibri" w:hAnsi="Calibri" w:cs="Calibri"/>
          <w:color w:val="2C3E50"/>
          <w:sz w:val="27"/>
          <w:szCs w:val="27"/>
          <w:shd w:val="clear" w:color="auto" w:fill="FEF1C4"/>
        </w:rPr>
      </w:pPr>
    </w:p>
    <w:p w14:paraId="58C0B6CE" w14:textId="77777777" w:rsidR="00900632" w:rsidRDefault="00900632" w:rsidP="00C54360">
      <w:pPr>
        <w:pStyle w:val="NormalWeb"/>
        <w:spacing w:before="0" w:beforeAutospacing="0" w:after="0" w:afterAutospacing="0" w:line="360" w:lineRule="atLeast"/>
        <w:rPr>
          <w:rFonts w:ascii="Calibri" w:hAnsi="Calibri" w:cs="Calibri"/>
          <w:color w:val="2C3E50"/>
          <w:sz w:val="27"/>
          <w:szCs w:val="27"/>
          <w:shd w:val="clear" w:color="auto" w:fill="FEF1C4"/>
        </w:rPr>
      </w:pPr>
    </w:p>
    <w:p w14:paraId="7AA1CC47" w14:textId="195ACE49" w:rsidR="00FE5316" w:rsidRDefault="00FE5316" w:rsidP="00C54360">
      <w:pPr>
        <w:pStyle w:val="NormalWeb"/>
        <w:spacing w:before="0" w:beforeAutospacing="0" w:after="0" w:afterAutospacing="0" w:line="360" w:lineRule="atLeast"/>
        <w:rPr>
          <w:rFonts w:ascii="Calibri" w:hAnsi="Calibri" w:cs="Calibri"/>
          <w:color w:val="2C3E50"/>
          <w:sz w:val="27"/>
          <w:szCs w:val="27"/>
          <w:shd w:val="clear" w:color="auto" w:fill="FEF1C4"/>
        </w:rPr>
      </w:pPr>
    </w:p>
    <w:p w14:paraId="43ACAB59" w14:textId="77777777" w:rsidR="00FE5316" w:rsidRDefault="00FE5316" w:rsidP="00C54360">
      <w:pPr>
        <w:pStyle w:val="NormalWeb"/>
        <w:spacing w:before="0" w:beforeAutospacing="0" w:after="0" w:afterAutospacing="0" w:line="360" w:lineRule="atLeast"/>
        <w:rPr>
          <w:rFonts w:ascii="Calibri" w:hAnsi="Calibri" w:cs="Calibri"/>
          <w:color w:val="2C3E50"/>
          <w:sz w:val="27"/>
          <w:szCs w:val="27"/>
          <w:shd w:val="clear" w:color="auto" w:fill="FEF1C4"/>
        </w:rPr>
      </w:pPr>
    </w:p>
    <w:p w14:paraId="44C54096" w14:textId="77777777" w:rsidR="00FE5316" w:rsidRPr="00FE5316" w:rsidRDefault="00FE5316" w:rsidP="00C54360">
      <w:pPr>
        <w:pStyle w:val="NormalWeb"/>
        <w:spacing w:before="0" w:beforeAutospacing="0" w:after="0" w:afterAutospacing="0" w:line="360" w:lineRule="atLeast"/>
        <w:rPr>
          <w:rFonts w:ascii="Calibri" w:hAnsi="Calibri" w:cs="Calibri"/>
          <w:i/>
          <w:iCs/>
          <w:color w:val="2C3E50"/>
          <w:sz w:val="27"/>
          <w:szCs w:val="27"/>
          <w:shd w:val="clear" w:color="auto" w:fill="FEF1C4"/>
        </w:rPr>
      </w:pPr>
    </w:p>
    <w:p w14:paraId="6F8970E7" w14:textId="77777777" w:rsidR="00036496" w:rsidRPr="00036496" w:rsidRDefault="00036496" w:rsidP="00C54360">
      <w:pPr>
        <w:pStyle w:val="NormalWeb"/>
        <w:spacing w:before="0" w:beforeAutospacing="0" w:after="0" w:afterAutospacing="0" w:line="360" w:lineRule="atLeast"/>
        <w:rPr>
          <w:rFonts w:ascii="Arial" w:hAnsi="Arial" w:cs="Arial"/>
          <w:color w:val="000000" w:themeColor="text1"/>
          <w:sz w:val="20"/>
          <w:szCs w:val="20"/>
        </w:rPr>
      </w:pPr>
    </w:p>
    <w:p w14:paraId="6AC10DA8" w14:textId="77777777" w:rsidR="00C54360" w:rsidRPr="00F7193B" w:rsidRDefault="00C54360" w:rsidP="00C54360">
      <w:pPr>
        <w:pStyle w:val="NormalWeb"/>
        <w:rPr>
          <w:rFonts w:ascii="Calibri" w:hAnsi="Calibri" w:cs="Calibri"/>
          <w:color w:val="000000" w:themeColor="text1"/>
          <w:sz w:val="22"/>
          <w:szCs w:val="22"/>
        </w:rPr>
      </w:pPr>
      <w:r w:rsidRPr="00F7193B">
        <w:rPr>
          <w:rFonts w:ascii="Calibri" w:hAnsi="Calibri" w:cs="Calibri"/>
          <w:color w:val="000000" w:themeColor="text1"/>
          <w:sz w:val="22"/>
          <w:szCs w:val="22"/>
        </w:rPr>
        <w:t>‌</w:t>
      </w:r>
    </w:p>
    <w:p w14:paraId="6ED77802" w14:textId="068DC9A7" w:rsidR="0093018C" w:rsidRPr="00036496" w:rsidRDefault="00BC5725" w:rsidP="00C54360">
      <w:pPr>
        <w:keepNext/>
        <w:rPr>
          <w:bCs/>
          <w:i/>
          <w:iCs/>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4CB66" w14:textId="77777777" w:rsidR="0046467E" w:rsidRDefault="0046467E">
      <w:r>
        <w:separator/>
      </w:r>
    </w:p>
  </w:endnote>
  <w:endnote w:type="continuationSeparator" w:id="0">
    <w:p w14:paraId="04575B28" w14:textId="77777777" w:rsidR="0046467E" w:rsidRDefault="00464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85624" w14:textId="77777777" w:rsidR="0046467E" w:rsidRDefault="0046467E">
      <w:r>
        <w:separator/>
      </w:r>
    </w:p>
  </w:footnote>
  <w:footnote w:type="continuationSeparator" w:id="0">
    <w:p w14:paraId="18E62379" w14:textId="77777777" w:rsidR="0046467E" w:rsidRDefault="004646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0945217">
    <w:abstractNumId w:val="31"/>
  </w:num>
  <w:num w:numId="2" w16cid:durableId="1908756433">
    <w:abstractNumId w:val="1"/>
    <w:lvlOverride w:ilvl="0">
      <w:lvl w:ilvl="0">
        <w:start w:val="1"/>
        <w:numFmt w:val="bullet"/>
        <w:lvlText w:val=""/>
        <w:lvlJc w:val="left"/>
        <w:pPr>
          <w:ind w:left="720" w:hanging="360"/>
        </w:pPr>
        <w:rPr>
          <w:rFonts w:ascii="Symbol" w:hAnsi="Symbol" w:hint="default"/>
        </w:rPr>
      </w:lvl>
    </w:lvlOverride>
  </w:num>
  <w:num w:numId="3" w16cid:durableId="1580169446">
    <w:abstractNumId w:val="21"/>
  </w:num>
  <w:num w:numId="4" w16cid:durableId="1227956447">
    <w:abstractNumId w:val="44"/>
  </w:num>
  <w:num w:numId="5" w16cid:durableId="635723149">
    <w:abstractNumId w:val="46"/>
  </w:num>
  <w:num w:numId="6" w16cid:durableId="776485331">
    <w:abstractNumId w:val="34"/>
  </w:num>
  <w:num w:numId="7" w16cid:durableId="519859500">
    <w:abstractNumId w:val="32"/>
  </w:num>
  <w:num w:numId="8" w16cid:durableId="1380588012">
    <w:abstractNumId w:val="28"/>
  </w:num>
  <w:num w:numId="9" w16cid:durableId="526798220">
    <w:abstractNumId w:val="29"/>
  </w:num>
  <w:num w:numId="10" w16cid:durableId="1295865272">
    <w:abstractNumId w:val="9"/>
  </w:num>
  <w:num w:numId="11" w16cid:durableId="1050039226">
    <w:abstractNumId w:val="33"/>
  </w:num>
  <w:num w:numId="12" w16cid:durableId="1838375139">
    <w:abstractNumId w:val="16"/>
  </w:num>
  <w:num w:numId="13" w16cid:durableId="170996678">
    <w:abstractNumId w:val="15"/>
  </w:num>
  <w:num w:numId="14" w16cid:durableId="2054227300">
    <w:abstractNumId w:val="25"/>
  </w:num>
  <w:num w:numId="15" w16cid:durableId="374357401">
    <w:abstractNumId w:val="7"/>
  </w:num>
  <w:num w:numId="16" w16cid:durableId="354618433">
    <w:abstractNumId w:val="24"/>
  </w:num>
  <w:num w:numId="17" w16cid:durableId="645281685">
    <w:abstractNumId w:val="14"/>
  </w:num>
  <w:num w:numId="18" w16cid:durableId="838814120">
    <w:abstractNumId w:val="12"/>
  </w:num>
  <w:num w:numId="19" w16cid:durableId="128237315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64648054">
    <w:abstractNumId w:val="22"/>
  </w:num>
  <w:num w:numId="21" w16cid:durableId="2054160570">
    <w:abstractNumId w:val="17"/>
  </w:num>
  <w:num w:numId="22" w16cid:durableId="1009209946">
    <w:abstractNumId w:val="13"/>
  </w:num>
  <w:num w:numId="23" w16cid:durableId="750465612">
    <w:abstractNumId w:val="10"/>
  </w:num>
  <w:num w:numId="24" w16cid:durableId="394592429">
    <w:abstractNumId w:val="26"/>
  </w:num>
  <w:num w:numId="25" w16cid:durableId="1448280145">
    <w:abstractNumId w:val="18"/>
  </w:num>
  <w:num w:numId="26" w16cid:durableId="131873690">
    <w:abstractNumId w:val="40"/>
  </w:num>
  <w:num w:numId="27" w16cid:durableId="1715153633">
    <w:abstractNumId w:val="35"/>
  </w:num>
  <w:num w:numId="28" w16cid:durableId="1728213878">
    <w:abstractNumId w:val="39"/>
  </w:num>
  <w:num w:numId="29" w16cid:durableId="1650478392">
    <w:abstractNumId w:val="19"/>
  </w:num>
  <w:num w:numId="30" w16cid:durableId="115873532">
    <w:abstractNumId w:val="42"/>
  </w:num>
  <w:num w:numId="31" w16cid:durableId="467818847">
    <w:abstractNumId w:val="30"/>
  </w:num>
  <w:num w:numId="32" w16cid:durableId="1917592479">
    <w:abstractNumId w:val="11"/>
  </w:num>
  <w:num w:numId="33" w16cid:durableId="1520435354">
    <w:abstractNumId w:val="43"/>
  </w:num>
  <w:num w:numId="34" w16cid:durableId="2111078321">
    <w:abstractNumId w:val="38"/>
  </w:num>
  <w:num w:numId="35" w16cid:durableId="256210236">
    <w:abstractNumId w:val="4"/>
  </w:num>
  <w:num w:numId="36" w16cid:durableId="732309912">
    <w:abstractNumId w:val="45"/>
  </w:num>
  <w:num w:numId="37" w16cid:durableId="2047291943">
    <w:abstractNumId w:val="41"/>
  </w:num>
  <w:num w:numId="38" w16cid:durableId="1430271681">
    <w:abstractNumId w:val="36"/>
  </w:num>
  <w:num w:numId="39" w16cid:durableId="1315184646">
    <w:abstractNumId w:val="37"/>
  </w:num>
  <w:num w:numId="40" w16cid:durableId="821387932">
    <w:abstractNumId w:val="3"/>
  </w:num>
  <w:num w:numId="41" w16cid:durableId="93675667">
    <w:abstractNumId w:val="5"/>
  </w:num>
  <w:num w:numId="42" w16cid:durableId="1516115961">
    <w:abstractNumId w:val="23"/>
  </w:num>
  <w:num w:numId="43" w16cid:durableId="2068407001">
    <w:abstractNumId w:val="6"/>
  </w:num>
  <w:num w:numId="44" w16cid:durableId="1993635472">
    <w:abstractNumId w:val="2"/>
  </w:num>
  <w:num w:numId="45" w16cid:durableId="772747784">
    <w:abstractNumId w:val="0"/>
  </w:num>
  <w:num w:numId="46" w16cid:durableId="1029574132">
    <w:abstractNumId w:val="20"/>
  </w:num>
  <w:num w:numId="47" w16cid:durableId="1000816742">
    <w:abstractNumId w:val="27"/>
  </w:num>
  <w:num w:numId="48" w16cid:durableId="19210215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436"/>
    <w:rsid w:val="000045B8"/>
    <w:rsid w:val="00020EEC"/>
    <w:rsid w:val="00024002"/>
    <w:rsid w:val="00025650"/>
    <w:rsid w:val="00026FAB"/>
    <w:rsid w:val="000277DA"/>
    <w:rsid w:val="00027B1F"/>
    <w:rsid w:val="0003088B"/>
    <w:rsid w:val="000325D9"/>
    <w:rsid w:val="000335C6"/>
    <w:rsid w:val="00036496"/>
    <w:rsid w:val="000372B2"/>
    <w:rsid w:val="0004079F"/>
    <w:rsid w:val="00045B87"/>
    <w:rsid w:val="00045C07"/>
    <w:rsid w:val="00055D43"/>
    <w:rsid w:val="00056FAC"/>
    <w:rsid w:val="00057751"/>
    <w:rsid w:val="00062E39"/>
    <w:rsid w:val="00080E58"/>
    <w:rsid w:val="00083D99"/>
    <w:rsid w:val="00084605"/>
    <w:rsid w:val="00084EA6"/>
    <w:rsid w:val="00085699"/>
    <w:rsid w:val="00087891"/>
    <w:rsid w:val="00091F52"/>
    <w:rsid w:val="00092970"/>
    <w:rsid w:val="00092BC7"/>
    <w:rsid w:val="00093720"/>
    <w:rsid w:val="000938E6"/>
    <w:rsid w:val="00093B3C"/>
    <w:rsid w:val="0009488C"/>
    <w:rsid w:val="00095C1B"/>
    <w:rsid w:val="00096DEA"/>
    <w:rsid w:val="000A4240"/>
    <w:rsid w:val="000A4665"/>
    <w:rsid w:val="000A469A"/>
    <w:rsid w:val="000B1E96"/>
    <w:rsid w:val="000C378F"/>
    <w:rsid w:val="000C6836"/>
    <w:rsid w:val="000C6892"/>
    <w:rsid w:val="000C6FFE"/>
    <w:rsid w:val="000D0BB6"/>
    <w:rsid w:val="000E10A4"/>
    <w:rsid w:val="000E26B0"/>
    <w:rsid w:val="000E62CC"/>
    <w:rsid w:val="000F1599"/>
    <w:rsid w:val="000F1769"/>
    <w:rsid w:val="000F5C80"/>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0939"/>
    <w:rsid w:val="00171418"/>
    <w:rsid w:val="00181E89"/>
    <w:rsid w:val="0019062A"/>
    <w:rsid w:val="00190913"/>
    <w:rsid w:val="00192468"/>
    <w:rsid w:val="001961CF"/>
    <w:rsid w:val="001A219F"/>
    <w:rsid w:val="001A2568"/>
    <w:rsid w:val="001A59BB"/>
    <w:rsid w:val="001A6A51"/>
    <w:rsid w:val="001A79C4"/>
    <w:rsid w:val="001B331A"/>
    <w:rsid w:val="001C0E74"/>
    <w:rsid w:val="001C6CEC"/>
    <w:rsid w:val="001D229F"/>
    <w:rsid w:val="001D6162"/>
    <w:rsid w:val="001E2A62"/>
    <w:rsid w:val="001E7592"/>
    <w:rsid w:val="001F2E40"/>
    <w:rsid w:val="001F3878"/>
    <w:rsid w:val="001F4552"/>
    <w:rsid w:val="001F7BDD"/>
    <w:rsid w:val="002019EB"/>
    <w:rsid w:val="002030F2"/>
    <w:rsid w:val="00205051"/>
    <w:rsid w:val="00211F65"/>
    <w:rsid w:val="00216BFF"/>
    <w:rsid w:val="0022001B"/>
    <w:rsid w:val="00220D06"/>
    <w:rsid w:val="002237DE"/>
    <w:rsid w:val="002246A0"/>
    <w:rsid w:val="00224AF9"/>
    <w:rsid w:val="0022793A"/>
    <w:rsid w:val="00230439"/>
    <w:rsid w:val="00235176"/>
    <w:rsid w:val="00236061"/>
    <w:rsid w:val="0024100E"/>
    <w:rsid w:val="00241C1B"/>
    <w:rsid w:val="0024288B"/>
    <w:rsid w:val="002458F6"/>
    <w:rsid w:val="0025059F"/>
    <w:rsid w:val="00255D8E"/>
    <w:rsid w:val="002657E9"/>
    <w:rsid w:val="0026665E"/>
    <w:rsid w:val="00270EEB"/>
    <w:rsid w:val="00270FDF"/>
    <w:rsid w:val="0027147E"/>
    <w:rsid w:val="00274DE8"/>
    <w:rsid w:val="002752AE"/>
    <w:rsid w:val="002761F4"/>
    <w:rsid w:val="002775E1"/>
    <w:rsid w:val="00277979"/>
    <w:rsid w:val="002808EB"/>
    <w:rsid w:val="0028095D"/>
    <w:rsid w:val="0028393B"/>
    <w:rsid w:val="00286798"/>
    <w:rsid w:val="00287FF7"/>
    <w:rsid w:val="00291ADD"/>
    <w:rsid w:val="00294868"/>
    <w:rsid w:val="00295CA1"/>
    <w:rsid w:val="002A291A"/>
    <w:rsid w:val="002A5604"/>
    <w:rsid w:val="002B1701"/>
    <w:rsid w:val="002B23C3"/>
    <w:rsid w:val="002B404A"/>
    <w:rsid w:val="002B443A"/>
    <w:rsid w:val="002B5B35"/>
    <w:rsid w:val="002B79AB"/>
    <w:rsid w:val="002C256A"/>
    <w:rsid w:val="002C496D"/>
    <w:rsid w:val="002D05EB"/>
    <w:rsid w:val="002D25BE"/>
    <w:rsid w:val="002D2F29"/>
    <w:rsid w:val="002D2FD3"/>
    <w:rsid w:val="002E1766"/>
    <w:rsid w:val="002E2C93"/>
    <w:rsid w:val="002E60C8"/>
    <w:rsid w:val="002E7017"/>
    <w:rsid w:val="002E733D"/>
    <w:rsid w:val="002F49FD"/>
    <w:rsid w:val="002F4F6E"/>
    <w:rsid w:val="003015C3"/>
    <w:rsid w:val="0030698D"/>
    <w:rsid w:val="0031350A"/>
    <w:rsid w:val="00316815"/>
    <w:rsid w:val="003168CA"/>
    <w:rsid w:val="00316FF7"/>
    <w:rsid w:val="00321255"/>
    <w:rsid w:val="0032230D"/>
    <w:rsid w:val="00322A0B"/>
    <w:rsid w:val="00324C7C"/>
    <w:rsid w:val="00335FC5"/>
    <w:rsid w:val="003516C0"/>
    <w:rsid w:val="00352E59"/>
    <w:rsid w:val="00354DBE"/>
    <w:rsid w:val="00355210"/>
    <w:rsid w:val="00360EAC"/>
    <w:rsid w:val="00365DF9"/>
    <w:rsid w:val="00372DB4"/>
    <w:rsid w:val="0037490C"/>
    <w:rsid w:val="00375AF5"/>
    <w:rsid w:val="003761BD"/>
    <w:rsid w:val="00376742"/>
    <w:rsid w:val="003769F6"/>
    <w:rsid w:val="0037A2D4"/>
    <w:rsid w:val="00385414"/>
    <w:rsid w:val="00390074"/>
    <w:rsid w:val="0039762B"/>
    <w:rsid w:val="003A0C37"/>
    <w:rsid w:val="003A1B6B"/>
    <w:rsid w:val="003A46C0"/>
    <w:rsid w:val="003A600E"/>
    <w:rsid w:val="003A6513"/>
    <w:rsid w:val="003B16C7"/>
    <w:rsid w:val="003B6041"/>
    <w:rsid w:val="003C19F1"/>
    <w:rsid w:val="003C4186"/>
    <w:rsid w:val="003C458C"/>
    <w:rsid w:val="003C6185"/>
    <w:rsid w:val="003C713E"/>
    <w:rsid w:val="003D0D2D"/>
    <w:rsid w:val="003D3012"/>
    <w:rsid w:val="003D4710"/>
    <w:rsid w:val="003D515A"/>
    <w:rsid w:val="003E16D7"/>
    <w:rsid w:val="003E197E"/>
    <w:rsid w:val="003E3A4E"/>
    <w:rsid w:val="004046F0"/>
    <w:rsid w:val="00405130"/>
    <w:rsid w:val="0040668F"/>
    <w:rsid w:val="00412677"/>
    <w:rsid w:val="00417925"/>
    <w:rsid w:val="0042277D"/>
    <w:rsid w:val="00431E82"/>
    <w:rsid w:val="004348AE"/>
    <w:rsid w:val="004376C0"/>
    <w:rsid w:val="0044115F"/>
    <w:rsid w:val="0044223A"/>
    <w:rsid w:val="004438B0"/>
    <w:rsid w:val="00446792"/>
    <w:rsid w:val="00446F80"/>
    <w:rsid w:val="00450C83"/>
    <w:rsid w:val="00451851"/>
    <w:rsid w:val="00453343"/>
    <w:rsid w:val="004608B9"/>
    <w:rsid w:val="0046467E"/>
    <w:rsid w:val="00465947"/>
    <w:rsid w:val="00467644"/>
    <w:rsid w:val="00470404"/>
    <w:rsid w:val="00470BB1"/>
    <w:rsid w:val="004718F7"/>
    <w:rsid w:val="004726DF"/>
    <w:rsid w:val="004728AD"/>
    <w:rsid w:val="00473153"/>
    <w:rsid w:val="004743AF"/>
    <w:rsid w:val="00482C17"/>
    <w:rsid w:val="004911B4"/>
    <w:rsid w:val="004916AC"/>
    <w:rsid w:val="0049196A"/>
    <w:rsid w:val="004923DA"/>
    <w:rsid w:val="00493434"/>
    <w:rsid w:val="004962F9"/>
    <w:rsid w:val="004968E2"/>
    <w:rsid w:val="004A2A49"/>
    <w:rsid w:val="004B600B"/>
    <w:rsid w:val="004B6822"/>
    <w:rsid w:val="004B69F6"/>
    <w:rsid w:val="004C1039"/>
    <w:rsid w:val="004C2D3A"/>
    <w:rsid w:val="004C4B57"/>
    <w:rsid w:val="004C5150"/>
    <w:rsid w:val="004D03C4"/>
    <w:rsid w:val="004D0BF1"/>
    <w:rsid w:val="004D24D2"/>
    <w:rsid w:val="004D35A4"/>
    <w:rsid w:val="004D445F"/>
    <w:rsid w:val="004E087B"/>
    <w:rsid w:val="004E44A4"/>
    <w:rsid w:val="004E6C35"/>
    <w:rsid w:val="004E7B8B"/>
    <w:rsid w:val="004E7BDD"/>
    <w:rsid w:val="004F1E21"/>
    <w:rsid w:val="004F740D"/>
    <w:rsid w:val="004F7B8F"/>
    <w:rsid w:val="00500748"/>
    <w:rsid w:val="005011D6"/>
    <w:rsid w:val="0050167A"/>
    <w:rsid w:val="005042F1"/>
    <w:rsid w:val="00505A84"/>
    <w:rsid w:val="00513C7D"/>
    <w:rsid w:val="005169D1"/>
    <w:rsid w:val="00520839"/>
    <w:rsid w:val="00521123"/>
    <w:rsid w:val="00521221"/>
    <w:rsid w:val="0053278E"/>
    <w:rsid w:val="00536FA9"/>
    <w:rsid w:val="005378BB"/>
    <w:rsid w:val="005414F4"/>
    <w:rsid w:val="00545246"/>
    <w:rsid w:val="00546187"/>
    <w:rsid w:val="005463F1"/>
    <w:rsid w:val="00557D77"/>
    <w:rsid w:val="00560A2B"/>
    <w:rsid w:val="00562EAA"/>
    <w:rsid w:val="00563B58"/>
    <w:rsid w:val="005640C4"/>
    <w:rsid w:val="00564858"/>
    <w:rsid w:val="0056684C"/>
    <w:rsid w:val="00574A0C"/>
    <w:rsid w:val="00576E4C"/>
    <w:rsid w:val="0057780F"/>
    <w:rsid w:val="00581E0A"/>
    <w:rsid w:val="00585EB0"/>
    <w:rsid w:val="00586D89"/>
    <w:rsid w:val="00590ABA"/>
    <w:rsid w:val="005916B8"/>
    <w:rsid w:val="00593133"/>
    <w:rsid w:val="005A1B4C"/>
    <w:rsid w:val="005A1BA3"/>
    <w:rsid w:val="005A545C"/>
    <w:rsid w:val="005B1ADE"/>
    <w:rsid w:val="005B4372"/>
    <w:rsid w:val="005C1567"/>
    <w:rsid w:val="005C1707"/>
    <w:rsid w:val="005C18CB"/>
    <w:rsid w:val="005C6CE5"/>
    <w:rsid w:val="005D03D2"/>
    <w:rsid w:val="005D3F07"/>
    <w:rsid w:val="005D583E"/>
    <w:rsid w:val="005D7D63"/>
    <w:rsid w:val="005E13EA"/>
    <w:rsid w:val="005F653F"/>
    <w:rsid w:val="0060565B"/>
    <w:rsid w:val="00606E27"/>
    <w:rsid w:val="006108C9"/>
    <w:rsid w:val="00612D81"/>
    <w:rsid w:val="006157F8"/>
    <w:rsid w:val="00615C7E"/>
    <w:rsid w:val="0062158D"/>
    <w:rsid w:val="00630F39"/>
    <w:rsid w:val="006326D1"/>
    <w:rsid w:val="00632E0A"/>
    <w:rsid w:val="00633165"/>
    <w:rsid w:val="00636B6C"/>
    <w:rsid w:val="00642503"/>
    <w:rsid w:val="006447DE"/>
    <w:rsid w:val="0065030A"/>
    <w:rsid w:val="00652082"/>
    <w:rsid w:val="0065276E"/>
    <w:rsid w:val="00654329"/>
    <w:rsid w:val="00654CEC"/>
    <w:rsid w:val="00655507"/>
    <w:rsid w:val="006712A7"/>
    <w:rsid w:val="006733CC"/>
    <w:rsid w:val="00674FC2"/>
    <w:rsid w:val="00677E42"/>
    <w:rsid w:val="00682334"/>
    <w:rsid w:val="00684B16"/>
    <w:rsid w:val="00687B72"/>
    <w:rsid w:val="00691799"/>
    <w:rsid w:val="00691F67"/>
    <w:rsid w:val="00696F65"/>
    <w:rsid w:val="006A69F5"/>
    <w:rsid w:val="006A7A6D"/>
    <w:rsid w:val="006B5E67"/>
    <w:rsid w:val="006B68E6"/>
    <w:rsid w:val="006C2EB5"/>
    <w:rsid w:val="006D18A3"/>
    <w:rsid w:val="006D190F"/>
    <w:rsid w:val="006D5033"/>
    <w:rsid w:val="006D5970"/>
    <w:rsid w:val="006E2B6F"/>
    <w:rsid w:val="006E481E"/>
    <w:rsid w:val="006E795F"/>
    <w:rsid w:val="00700249"/>
    <w:rsid w:val="00704BC5"/>
    <w:rsid w:val="0070604C"/>
    <w:rsid w:val="007069CD"/>
    <w:rsid w:val="007110E6"/>
    <w:rsid w:val="00711A70"/>
    <w:rsid w:val="00712E6F"/>
    <w:rsid w:val="00712E90"/>
    <w:rsid w:val="00713B7E"/>
    <w:rsid w:val="00716051"/>
    <w:rsid w:val="007204AE"/>
    <w:rsid w:val="0072678F"/>
    <w:rsid w:val="00727C4C"/>
    <w:rsid w:val="00734809"/>
    <w:rsid w:val="007406E1"/>
    <w:rsid w:val="00743E40"/>
    <w:rsid w:val="00747187"/>
    <w:rsid w:val="00751263"/>
    <w:rsid w:val="0075704F"/>
    <w:rsid w:val="007626EA"/>
    <w:rsid w:val="007639D3"/>
    <w:rsid w:val="00763B2D"/>
    <w:rsid w:val="00772924"/>
    <w:rsid w:val="00781564"/>
    <w:rsid w:val="00784EC4"/>
    <w:rsid w:val="007872F2"/>
    <w:rsid w:val="007874BC"/>
    <w:rsid w:val="00787DE7"/>
    <w:rsid w:val="007908E0"/>
    <w:rsid w:val="00790A24"/>
    <w:rsid w:val="00793EB3"/>
    <w:rsid w:val="00794205"/>
    <w:rsid w:val="00795117"/>
    <w:rsid w:val="007A1F6A"/>
    <w:rsid w:val="007A3A6F"/>
    <w:rsid w:val="007B0DE3"/>
    <w:rsid w:val="007B2D8C"/>
    <w:rsid w:val="007B491F"/>
    <w:rsid w:val="007B5CB2"/>
    <w:rsid w:val="007B7191"/>
    <w:rsid w:val="007C0431"/>
    <w:rsid w:val="007C1634"/>
    <w:rsid w:val="007C1D94"/>
    <w:rsid w:val="007C2879"/>
    <w:rsid w:val="007C6A87"/>
    <w:rsid w:val="007C6C05"/>
    <w:rsid w:val="007C705D"/>
    <w:rsid w:val="007D0A07"/>
    <w:rsid w:val="007D0C96"/>
    <w:rsid w:val="007D133D"/>
    <w:rsid w:val="007D270A"/>
    <w:rsid w:val="007D36AB"/>
    <w:rsid w:val="007D3EB4"/>
    <w:rsid w:val="007D3F16"/>
    <w:rsid w:val="007D6492"/>
    <w:rsid w:val="007F0FF9"/>
    <w:rsid w:val="007F3F7E"/>
    <w:rsid w:val="007F5497"/>
    <w:rsid w:val="008041D2"/>
    <w:rsid w:val="0080759B"/>
    <w:rsid w:val="00813CEC"/>
    <w:rsid w:val="0081534C"/>
    <w:rsid w:val="008171E4"/>
    <w:rsid w:val="008208EA"/>
    <w:rsid w:val="00823655"/>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10A"/>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4AF2"/>
    <w:rsid w:val="008B07DE"/>
    <w:rsid w:val="008B28E7"/>
    <w:rsid w:val="008B62D6"/>
    <w:rsid w:val="008B6742"/>
    <w:rsid w:val="008B6751"/>
    <w:rsid w:val="008C14C7"/>
    <w:rsid w:val="008C2FFB"/>
    <w:rsid w:val="008C6EEA"/>
    <w:rsid w:val="008D5813"/>
    <w:rsid w:val="008D5F93"/>
    <w:rsid w:val="008D634E"/>
    <w:rsid w:val="008D778A"/>
    <w:rsid w:val="008E1BB2"/>
    <w:rsid w:val="008F22BD"/>
    <w:rsid w:val="008F2430"/>
    <w:rsid w:val="00900632"/>
    <w:rsid w:val="0090412C"/>
    <w:rsid w:val="009079BD"/>
    <w:rsid w:val="009101E7"/>
    <w:rsid w:val="00910601"/>
    <w:rsid w:val="00912BD9"/>
    <w:rsid w:val="00920E5B"/>
    <w:rsid w:val="00926436"/>
    <w:rsid w:val="0093018C"/>
    <w:rsid w:val="00932CCA"/>
    <w:rsid w:val="009529B3"/>
    <w:rsid w:val="009544C0"/>
    <w:rsid w:val="00954FA4"/>
    <w:rsid w:val="009550A6"/>
    <w:rsid w:val="00956AE9"/>
    <w:rsid w:val="00964CC6"/>
    <w:rsid w:val="00967722"/>
    <w:rsid w:val="009731E1"/>
    <w:rsid w:val="0097389F"/>
    <w:rsid w:val="00976EAB"/>
    <w:rsid w:val="009861B9"/>
    <w:rsid w:val="00991FDA"/>
    <w:rsid w:val="009927A1"/>
    <w:rsid w:val="0099774D"/>
    <w:rsid w:val="009A16C7"/>
    <w:rsid w:val="009A5F3B"/>
    <w:rsid w:val="009B0B61"/>
    <w:rsid w:val="009B28C0"/>
    <w:rsid w:val="009B7136"/>
    <w:rsid w:val="009B7806"/>
    <w:rsid w:val="009C3856"/>
    <w:rsid w:val="009C3AC2"/>
    <w:rsid w:val="009D34B6"/>
    <w:rsid w:val="009D4365"/>
    <w:rsid w:val="009D4E3B"/>
    <w:rsid w:val="009D7BC9"/>
    <w:rsid w:val="009E1982"/>
    <w:rsid w:val="009E4D2C"/>
    <w:rsid w:val="009F0978"/>
    <w:rsid w:val="009F3AEC"/>
    <w:rsid w:val="00A00081"/>
    <w:rsid w:val="00A015F7"/>
    <w:rsid w:val="00A10D56"/>
    <w:rsid w:val="00A12AAE"/>
    <w:rsid w:val="00A16833"/>
    <w:rsid w:val="00A16B4D"/>
    <w:rsid w:val="00A16DD1"/>
    <w:rsid w:val="00A22441"/>
    <w:rsid w:val="00A23A23"/>
    <w:rsid w:val="00A23F3B"/>
    <w:rsid w:val="00A24406"/>
    <w:rsid w:val="00A25F64"/>
    <w:rsid w:val="00A27CC2"/>
    <w:rsid w:val="00A27EC7"/>
    <w:rsid w:val="00A321DE"/>
    <w:rsid w:val="00A3273B"/>
    <w:rsid w:val="00A36905"/>
    <w:rsid w:val="00A40ED6"/>
    <w:rsid w:val="00A46652"/>
    <w:rsid w:val="00A470EE"/>
    <w:rsid w:val="00A47621"/>
    <w:rsid w:val="00A479CD"/>
    <w:rsid w:val="00A50CFC"/>
    <w:rsid w:val="00A542D1"/>
    <w:rsid w:val="00A54D67"/>
    <w:rsid w:val="00A55A3F"/>
    <w:rsid w:val="00A652F6"/>
    <w:rsid w:val="00A732EA"/>
    <w:rsid w:val="00A7489E"/>
    <w:rsid w:val="00A76A2F"/>
    <w:rsid w:val="00A8015F"/>
    <w:rsid w:val="00A80BD2"/>
    <w:rsid w:val="00A85039"/>
    <w:rsid w:val="00A851F7"/>
    <w:rsid w:val="00A906AA"/>
    <w:rsid w:val="00A91D96"/>
    <w:rsid w:val="00A94C5E"/>
    <w:rsid w:val="00AA241A"/>
    <w:rsid w:val="00AA252C"/>
    <w:rsid w:val="00AA28AE"/>
    <w:rsid w:val="00AA2D27"/>
    <w:rsid w:val="00AA666E"/>
    <w:rsid w:val="00AB15CF"/>
    <w:rsid w:val="00AB5518"/>
    <w:rsid w:val="00AC01D4"/>
    <w:rsid w:val="00AC4A04"/>
    <w:rsid w:val="00AD336F"/>
    <w:rsid w:val="00AD3550"/>
    <w:rsid w:val="00AE2564"/>
    <w:rsid w:val="00AE301F"/>
    <w:rsid w:val="00AE3302"/>
    <w:rsid w:val="00AE7077"/>
    <w:rsid w:val="00AF1FAA"/>
    <w:rsid w:val="00AF4982"/>
    <w:rsid w:val="00AF5BE6"/>
    <w:rsid w:val="00AF61BE"/>
    <w:rsid w:val="00AF61C2"/>
    <w:rsid w:val="00AF6CC6"/>
    <w:rsid w:val="00B011CD"/>
    <w:rsid w:val="00B0296A"/>
    <w:rsid w:val="00B12295"/>
    <w:rsid w:val="00B137BE"/>
    <w:rsid w:val="00B140EE"/>
    <w:rsid w:val="00B17FA0"/>
    <w:rsid w:val="00B24344"/>
    <w:rsid w:val="00B26769"/>
    <w:rsid w:val="00B31C91"/>
    <w:rsid w:val="00B3747F"/>
    <w:rsid w:val="00B42B35"/>
    <w:rsid w:val="00B43194"/>
    <w:rsid w:val="00B47734"/>
    <w:rsid w:val="00B50FBA"/>
    <w:rsid w:val="00B558EB"/>
    <w:rsid w:val="00B56514"/>
    <w:rsid w:val="00B577D3"/>
    <w:rsid w:val="00B60466"/>
    <w:rsid w:val="00B6548F"/>
    <w:rsid w:val="00B658B9"/>
    <w:rsid w:val="00B67B87"/>
    <w:rsid w:val="00B715ED"/>
    <w:rsid w:val="00B7502A"/>
    <w:rsid w:val="00B77305"/>
    <w:rsid w:val="00B77FEE"/>
    <w:rsid w:val="00B82CC2"/>
    <w:rsid w:val="00B84A89"/>
    <w:rsid w:val="00B91DD6"/>
    <w:rsid w:val="00B92BEF"/>
    <w:rsid w:val="00B9689A"/>
    <w:rsid w:val="00BA1FFA"/>
    <w:rsid w:val="00BA3183"/>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7A9"/>
    <w:rsid w:val="00C01D14"/>
    <w:rsid w:val="00C025B4"/>
    <w:rsid w:val="00C06F7B"/>
    <w:rsid w:val="00C14A62"/>
    <w:rsid w:val="00C161FD"/>
    <w:rsid w:val="00C200C5"/>
    <w:rsid w:val="00C2023F"/>
    <w:rsid w:val="00C23CB9"/>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2BF"/>
    <w:rsid w:val="00C52C5D"/>
    <w:rsid w:val="00C54360"/>
    <w:rsid w:val="00C54AED"/>
    <w:rsid w:val="00C63D00"/>
    <w:rsid w:val="00C6441B"/>
    <w:rsid w:val="00C7108B"/>
    <w:rsid w:val="00C776E9"/>
    <w:rsid w:val="00C77F09"/>
    <w:rsid w:val="00C8089F"/>
    <w:rsid w:val="00C836CC"/>
    <w:rsid w:val="00C83F40"/>
    <w:rsid w:val="00C87A74"/>
    <w:rsid w:val="00C90A71"/>
    <w:rsid w:val="00C92C71"/>
    <w:rsid w:val="00C93F8F"/>
    <w:rsid w:val="00C9418B"/>
    <w:rsid w:val="00C966EF"/>
    <w:rsid w:val="00CA3593"/>
    <w:rsid w:val="00CA7F4F"/>
    <w:rsid w:val="00CB258E"/>
    <w:rsid w:val="00CB3C8F"/>
    <w:rsid w:val="00CC02F1"/>
    <w:rsid w:val="00CC11A6"/>
    <w:rsid w:val="00CC135E"/>
    <w:rsid w:val="00CD1329"/>
    <w:rsid w:val="00CD1A6D"/>
    <w:rsid w:val="00CD5D3F"/>
    <w:rsid w:val="00CF1E90"/>
    <w:rsid w:val="00CF3DB3"/>
    <w:rsid w:val="00CF6786"/>
    <w:rsid w:val="00D052BC"/>
    <w:rsid w:val="00D07026"/>
    <w:rsid w:val="00D16803"/>
    <w:rsid w:val="00D22C8F"/>
    <w:rsid w:val="00D33491"/>
    <w:rsid w:val="00D33AD7"/>
    <w:rsid w:val="00D35C22"/>
    <w:rsid w:val="00D36DE0"/>
    <w:rsid w:val="00D44F8E"/>
    <w:rsid w:val="00D44FD0"/>
    <w:rsid w:val="00D45749"/>
    <w:rsid w:val="00D607EF"/>
    <w:rsid w:val="00D60F88"/>
    <w:rsid w:val="00D625E7"/>
    <w:rsid w:val="00D62B4C"/>
    <w:rsid w:val="00D646BD"/>
    <w:rsid w:val="00D70239"/>
    <w:rsid w:val="00D71201"/>
    <w:rsid w:val="00D720C7"/>
    <w:rsid w:val="00D81D06"/>
    <w:rsid w:val="00D8652C"/>
    <w:rsid w:val="00D876E6"/>
    <w:rsid w:val="00D918EF"/>
    <w:rsid w:val="00D94CAC"/>
    <w:rsid w:val="00D94F6F"/>
    <w:rsid w:val="00DA1025"/>
    <w:rsid w:val="00DA22EC"/>
    <w:rsid w:val="00DA5860"/>
    <w:rsid w:val="00DB2089"/>
    <w:rsid w:val="00DB2767"/>
    <w:rsid w:val="00DB55F8"/>
    <w:rsid w:val="00DC4729"/>
    <w:rsid w:val="00DD6258"/>
    <w:rsid w:val="00DE2EED"/>
    <w:rsid w:val="00DE358B"/>
    <w:rsid w:val="00DE51E2"/>
    <w:rsid w:val="00DE556F"/>
    <w:rsid w:val="00DE7E77"/>
    <w:rsid w:val="00DF6C47"/>
    <w:rsid w:val="00E03B6D"/>
    <w:rsid w:val="00E03FE3"/>
    <w:rsid w:val="00E06240"/>
    <w:rsid w:val="00E17160"/>
    <w:rsid w:val="00E35BEC"/>
    <w:rsid w:val="00E400ED"/>
    <w:rsid w:val="00E42E7A"/>
    <w:rsid w:val="00E50821"/>
    <w:rsid w:val="00E51F91"/>
    <w:rsid w:val="00E65AF5"/>
    <w:rsid w:val="00E66DD1"/>
    <w:rsid w:val="00E7086E"/>
    <w:rsid w:val="00E7374A"/>
    <w:rsid w:val="00E73C41"/>
    <w:rsid w:val="00E7598F"/>
    <w:rsid w:val="00E76F60"/>
    <w:rsid w:val="00E83D90"/>
    <w:rsid w:val="00E83F28"/>
    <w:rsid w:val="00E83F91"/>
    <w:rsid w:val="00E9107A"/>
    <w:rsid w:val="00E91F62"/>
    <w:rsid w:val="00E929FD"/>
    <w:rsid w:val="00E93240"/>
    <w:rsid w:val="00E9479B"/>
    <w:rsid w:val="00EA4AD5"/>
    <w:rsid w:val="00EA4D48"/>
    <w:rsid w:val="00EA6AAA"/>
    <w:rsid w:val="00EB2173"/>
    <w:rsid w:val="00EB62E6"/>
    <w:rsid w:val="00EC4602"/>
    <w:rsid w:val="00EC4EAF"/>
    <w:rsid w:val="00ED1B30"/>
    <w:rsid w:val="00ED250E"/>
    <w:rsid w:val="00ED4972"/>
    <w:rsid w:val="00EE1AC1"/>
    <w:rsid w:val="00EE39D6"/>
    <w:rsid w:val="00EE413C"/>
    <w:rsid w:val="00EE52AD"/>
    <w:rsid w:val="00EE70F0"/>
    <w:rsid w:val="00EF3CD1"/>
    <w:rsid w:val="00F01F92"/>
    <w:rsid w:val="00F10A08"/>
    <w:rsid w:val="00F139CF"/>
    <w:rsid w:val="00F22AC5"/>
    <w:rsid w:val="00F254D1"/>
    <w:rsid w:val="00F32211"/>
    <w:rsid w:val="00F32B82"/>
    <w:rsid w:val="00F4043E"/>
    <w:rsid w:val="00F40CB5"/>
    <w:rsid w:val="00F41BBC"/>
    <w:rsid w:val="00F43B9D"/>
    <w:rsid w:val="00F444F0"/>
    <w:rsid w:val="00F50847"/>
    <w:rsid w:val="00F53F27"/>
    <w:rsid w:val="00F546D1"/>
    <w:rsid w:val="00F55C05"/>
    <w:rsid w:val="00F61951"/>
    <w:rsid w:val="00F6513F"/>
    <w:rsid w:val="00F66272"/>
    <w:rsid w:val="00F7092F"/>
    <w:rsid w:val="00F709C0"/>
    <w:rsid w:val="00F7193B"/>
    <w:rsid w:val="00F74905"/>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2158"/>
    <w:rsid w:val="00FE5316"/>
    <w:rsid w:val="00FF0070"/>
    <w:rsid w:val="00FF1CAD"/>
    <w:rsid w:val="00FF45A0"/>
    <w:rsid w:val="00FF5A05"/>
    <w:rsid w:val="00FF5F6A"/>
    <w:rsid w:val="00FF6BE0"/>
    <w:rsid w:val="00FF75F3"/>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49E4B1F-D218-4175-A029-031E6B67F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71605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54360"/>
    <w:rPr>
      <w:color w:val="605E5C"/>
      <w:shd w:val="clear" w:color="auto" w:fill="E1DFDD"/>
    </w:rPr>
  </w:style>
  <w:style w:type="character" w:styleId="FollowedHyperlink">
    <w:name w:val="FollowedHyperlink"/>
    <w:basedOn w:val="DefaultParagraphFont"/>
    <w:uiPriority w:val="99"/>
    <w:semiHidden/>
    <w:unhideWhenUsed/>
    <w:rsid w:val="00036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72119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83432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 Type="http://schemas.openxmlformats.org/officeDocument/2006/relationships/customXml" Target="../customXml/item2.xml"/><Relationship Id="rId16" Type="http://schemas.openxmlformats.org/officeDocument/2006/relationships/hyperlink" Target="https://www.thensf.org/the-stress-sleep-conne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who.int/news-room/questions-and-answers/item/ccupational-health-stress-at-the-workplac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3607</TotalTime>
  <Pages>18</Pages>
  <Words>3296</Words>
  <Characters>18792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Guy, Luke</cp:lastModifiedBy>
  <cp:revision>187</cp:revision>
  <cp:lastPrinted>2014-08-26T08:55:00Z</cp:lastPrinted>
  <dcterms:created xsi:type="dcterms:W3CDTF">2023-11-26T15:32:00Z</dcterms:created>
  <dcterms:modified xsi:type="dcterms:W3CDTF">2023-11-29T03:57:00Z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2023-10-28T01:19:36Z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756c17f6-400f-40c6-9e07-02948c469bc1</vt:lpwstr>
  </property>
  <property fmtid="{D5CDD505-2E9C-101B-9397-08002B2CF9AE}" pid="9" name="MSIP_Label_f2acd28b-79a3-4a0f-b0ff-4b75658b1549_ContentBits">
    <vt:lpwstr>0</vt:lpwstr>
  </property>
</Properties>
</file>