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04C994" w14:textId="22C62A9B" w:rsidR="004E3AA6" w:rsidRDefault="004E3AA6" w:rsidP="004E3AA6">
      <w:pPr>
        <w:jc w:val="center"/>
        <w:rPr>
          <w:rFonts w:ascii="Times" w:hAnsi="Times"/>
          <w:b/>
          <w:bCs/>
          <w:sz w:val="36"/>
          <w:szCs w:val="36"/>
        </w:rPr>
      </w:pPr>
      <w:r w:rsidRPr="004E3AA6">
        <w:rPr>
          <w:rFonts w:ascii="Times" w:hAnsi="Times"/>
          <w:b/>
          <w:bCs/>
          <w:sz w:val="36"/>
          <w:szCs w:val="36"/>
        </w:rPr>
        <w:t>Supplementary Notes to PowerPoint Presentation “Accessing Higher Education &amp; the Importance of Having a Clearly Designed Plan”</w:t>
      </w:r>
    </w:p>
    <w:p w14:paraId="275D2F7D" w14:textId="2F3FB7EC" w:rsidR="004E3AA6" w:rsidRDefault="004E3AA6" w:rsidP="004E3AA6">
      <w:pPr>
        <w:jc w:val="center"/>
        <w:rPr>
          <w:rFonts w:ascii="Times" w:hAnsi="Times"/>
          <w:b/>
          <w:bCs/>
          <w:sz w:val="36"/>
          <w:szCs w:val="36"/>
        </w:rPr>
      </w:pPr>
      <w:r>
        <w:rPr>
          <w:rFonts w:ascii="Times" w:hAnsi="Times"/>
          <w:b/>
          <w:bCs/>
          <w:sz w:val="36"/>
          <w:szCs w:val="36"/>
        </w:rPr>
        <w:t xml:space="preserve">Iulian C. </w:t>
      </w:r>
      <w:proofErr w:type="spellStart"/>
      <w:r>
        <w:rPr>
          <w:rFonts w:ascii="Times" w:hAnsi="Times"/>
          <w:b/>
          <w:bCs/>
          <w:sz w:val="36"/>
          <w:szCs w:val="36"/>
        </w:rPr>
        <w:t>Tampau</w:t>
      </w:r>
      <w:proofErr w:type="spellEnd"/>
      <w:r>
        <w:rPr>
          <w:rFonts w:ascii="Times" w:hAnsi="Times"/>
          <w:b/>
          <w:bCs/>
          <w:sz w:val="36"/>
          <w:szCs w:val="36"/>
        </w:rPr>
        <w:t xml:space="preserve"> </w:t>
      </w:r>
    </w:p>
    <w:p w14:paraId="3A7FA084" w14:textId="31049E98" w:rsidR="004E3AA6" w:rsidRPr="004E3AA6" w:rsidRDefault="004E3AA6" w:rsidP="004E3AA6">
      <w:pPr>
        <w:jc w:val="center"/>
        <w:rPr>
          <w:rFonts w:ascii="Times" w:hAnsi="Times"/>
          <w:b/>
          <w:bCs/>
          <w:sz w:val="36"/>
          <w:szCs w:val="36"/>
        </w:rPr>
      </w:pPr>
      <w:r>
        <w:rPr>
          <w:rFonts w:ascii="Times" w:hAnsi="Times"/>
          <w:b/>
          <w:bCs/>
          <w:sz w:val="36"/>
          <w:szCs w:val="36"/>
        </w:rPr>
        <w:t>SN 1904938</w:t>
      </w:r>
    </w:p>
    <w:p w14:paraId="7FA973A3" w14:textId="77777777" w:rsidR="004E3AA6" w:rsidRDefault="004E3AA6" w:rsidP="004E3AA6">
      <w:pPr>
        <w:rPr>
          <w:sz w:val="24"/>
          <w:szCs w:val="24"/>
        </w:rPr>
      </w:pPr>
    </w:p>
    <w:p w14:paraId="1175E354" w14:textId="3A52B218" w:rsidR="004E3AA6" w:rsidRPr="004E3AA6" w:rsidRDefault="004E3AA6" w:rsidP="004E3AA6">
      <w:pPr>
        <w:rPr>
          <w:rFonts w:ascii="Times" w:hAnsi="Times"/>
          <w:sz w:val="28"/>
          <w:szCs w:val="28"/>
        </w:rPr>
      </w:pPr>
      <w:r>
        <w:rPr>
          <w:b/>
          <w:bCs/>
        </w:rPr>
        <w:tab/>
      </w:r>
      <w:r w:rsidRPr="004E3AA6">
        <w:rPr>
          <w:rFonts w:ascii="Times" w:hAnsi="Times"/>
          <w:sz w:val="28"/>
          <w:szCs w:val="28"/>
        </w:rPr>
        <w:t xml:space="preserve">The </w:t>
      </w:r>
      <w:r w:rsidRPr="004E3AA6">
        <w:rPr>
          <w:rFonts w:ascii="Times" w:hAnsi="Times"/>
          <w:sz w:val="28"/>
          <w:szCs w:val="28"/>
        </w:rPr>
        <w:t xml:space="preserve">Skills for the Workplace </w:t>
      </w:r>
      <w:r w:rsidRPr="004E3AA6">
        <w:rPr>
          <w:rFonts w:ascii="Times" w:hAnsi="Times"/>
          <w:sz w:val="28"/>
          <w:szCs w:val="28"/>
        </w:rPr>
        <w:t>course</w:t>
      </w:r>
      <w:r>
        <w:rPr>
          <w:rFonts w:ascii="Times" w:hAnsi="Times"/>
          <w:sz w:val="28"/>
          <w:szCs w:val="28"/>
        </w:rPr>
        <w:t xml:space="preserve"> </w:t>
      </w:r>
      <w:r w:rsidRPr="004E3AA6">
        <w:rPr>
          <w:rFonts w:ascii="Times" w:hAnsi="Times"/>
          <w:sz w:val="28"/>
          <w:szCs w:val="28"/>
        </w:rPr>
        <w:t>is</w:t>
      </w:r>
      <w:r w:rsidRPr="004E3AA6">
        <w:rPr>
          <w:rFonts w:ascii="Times" w:hAnsi="Times"/>
          <w:sz w:val="28"/>
          <w:szCs w:val="28"/>
        </w:rPr>
        <w:t xml:space="preserve"> designed to help students learn skills that would help them manage their higher studies </w:t>
      </w:r>
      <w:r w:rsidR="00B41BD2" w:rsidRPr="004E3AA6">
        <w:rPr>
          <w:rFonts w:ascii="Times" w:hAnsi="Times"/>
          <w:sz w:val="28"/>
          <w:szCs w:val="28"/>
        </w:rPr>
        <w:t>and</w:t>
      </w:r>
      <w:r w:rsidRPr="004E3AA6">
        <w:rPr>
          <w:rFonts w:ascii="Times" w:hAnsi="Times"/>
          <w:sz w:val="28"/>
          <w:szCs w:val="28"/>
        </w:rPr>
        <w:t xml:space="preserve"> </w:t>
      </w:r>
      <w:r w:rsidRPr="004E3AA6">
        <w:rPr>
          <w:rFonts w:ascii="Times" w:hAnsi="Times"/>
          <w:sz w:val="28"/>
          <w:szCs w:val="28"/>
        </w:rPr>
        <w:t>e</w:t>
      </w:r>
      <w:r w:rsidRPr="004E3AA6">
        <w:rPr>
          <w:rFonts w:ascii="Times" w:hAnsi="Times"/>
          <w:sz w:val="28"/>
          <w:szCs w:val="28"/>
        </w:rPr>
        <w:t xml:space="preserve">quip them regarding how to </w:t>
      </w:r>
      <w:r>
        <w:rPr>
          <w:rFonts w:ascii="Times" w:hAnsi="Times"/>
          <w:sz w:val="28"/>
          <w:szCs w:val="28"/>
        </w:rPr>
        <w:t>manage busines ventures/departments or furthermore the whole entity</w:t>
      </w:r>
      <w:r w:rsidRPr="004E3AA6">
        <w:rPr>
          <w:rFonts w:ascii="Times" w:hAnsi="Times"/>
          <w:sz w:val="28"/>
          <w:szCs w:val="28"/>
        </w:rPr>
        <w:t xml:space="preserve"> in the future. However, to know how to impart knowledge through these courses the first thing that needs to be done is to take a survey from the students. This is important because we need to find out what would they prefer as they are our customers. This survey would ask them a variety of questions related to the course. </w:t>
      </w:r>
    </w:p>
    <w:p w14:paraId="729EC5A2" w14:textId="4FD4B7D5" w:rsidR="004E3AA6" w:rsidRPr="004E3AA6" w:rsidRDefault="004E3AA6" w:rsidP="004E3AA6">
      <w:pPr>
        <w:rPr>
          <w:rFonts w:ascii="Times" w:hAnsi="Times"/>
          <w:sz w:val="28"/>
          <w:szCs w:val="28"/>
        </w:rPr>
      </w:pPr>
      <w:r>
        <w:rPr>
          <w:rFonts w:ascii="Times" w:hAnsi="Times"/>
          <w:b/>
          <w:bCs/>
          <w:sz w:val="28"/>
          <w:szCs w:val="28"/>
        </w:rPr>
        <w:tab/>
      </w:r>
      <w:r w:rsidRPr="004E3AA6">
        <w:rPr>
          <w:rFonts w:ascii="Times" w:hAnsi="Times"/>
          <w:sz w:val="28"/>
          <w:szCs w:val="28"/>
        </w:rPr>
        <w:t>For</w:t>
      </w:r>
      <w:r w:rsidRPr="004E3AA6">
        <w:rPr>
          <w:rFonts w:ascii="Times" w:hAnsi="Times"/>
          <w:sz w:val="28"/>
          <w:szCs w:val="28"/>
        </w:rPr>
        <w:t xml:space="preserve"> a project to be successful there should be goals set for it in the beginning. However, even if goals are set</w:t>
      </w:r>
      <w:r>
        <w:rPr>
          <w:rFonts w:ascii="Times" w:hAnsi="Times"/>
          <w:sz w:val="28"/>
          <w:szCs w:val="28"/>
        </w:rPr>
        <w:t>,</w:t>
      </w:r>
      <w:r w:rsidRPr="004E3AA6">
        <w:rPr>
          <w:rFonts w:ascii="Times" w:hAnsi="Times"/>
          <w:sz w:val="28"/>
          <w:szCs w:val="28"/>
        </w:rPr>
        <w:t xml:space="preserve"> corporations have shut down and projects have failed because they are unable to attain those goals (Ogbeiwi, 2017). Hence, it is necessary to sets goals through the SMART goal setting strategy because this technique helps us clarify our goals, focus on where to put the effort and in what amount, this technique also allows us to use our resources and our time appropriately. All of this increases our chance of </w:t>
      </w:r>
      <w:r w:rsidR="00085E59">
        <w:rPr>
          <w:rFonts w:ascii="Times" w:hAnsi="Times"/>
          <w:sz w:val="28"/>
          <w:szCs w:val="28"/>
        </w:rPr>
        <w:t>us</w:t>
      </w:r>
      <w:r w:rsidRPr="004E3AA6">
        <w:rPr>
          <w:rFonts w:ascii="Times" w:hAnsi="Times"/>
          <w:sz w:val="28"/>
          <w:szCs w:val="28"/>
        </w:rPr>
        <w:t xml:space="preserve"> achiev</w:t>
      </w:r>
      <w:r w:rsidR="00085E59">
        <w:rPr>
          <w:rFonts w:ascii="Times" w:hAnsi="Times"/>
          <w:sz w:val="28"/>
          <w:szCs w:val="28"/>
        </w:rPr>
        <w:t>ing</w:t>
      </w:r>
      <w:r w:rsidRPr="004E3AA6">
        <w:rPr>
          <w:rFonts w:ascii="Times" w:hAnsi="Times"/>
          <w:sz w:val="28"/>
          <w:szCs w:val="28"/>
        </w:rPr>
        <w:t xml:space="preserve"> our goals for this project (mind tools, n.d.). </w:t>
      </w:r>
    </w:p>
    <w:p w14:paraId="5010D9ED" w14:textId="431331CF" w:rsidR="004E3AA6" w:rsidRPr="004E3AA6" w:rsidRDefault="004E3AA6" w:rsidP="004E3AA6">
      <w:pPr>
        <w:rPr>
          <w:rFonts w:ascii="Times" w:hAnsi="Times"/>
          <w:sz w:val="28"/>
          <w:szCs w:val="28"/>
        </w:rPr>
      </w:pPr>
      <w:r>
        <w:rPr>
          <w:rFonts w:ascii="Times" w:hAnsi="Times"/>
          <w:b/>
          <w:bCs/>
          <w:sz w:val="28"/>
          <w:szCs w:val="28"/>
        </w:rPr>
        <w:tab/>
      </w:r>
      <w:r w:rsidRPr="004E3AA6">
        <w:rPr>
          <w:rFonts w:ascii="Times" w:hAnsi="Times"/>
          <w:sz w:val="28"/>
          <w:szCs w:val="28"/>
        </w:rPr>
        <w:t xml:space="preserve">Project management is very important for all startups and one of the most important part of this is developing a project life cycle. Through this, we will be able to develop a better idea of how the life cycle of these courses will be and what to expect. This cycle consists of 4 stages: initiation, planning, execution, and closure (Biggins, Hoiby and Trollsund, 2016). </w:t>
      </w:r>
    </w:p>
    <w:p w14:paraId="31853F87" w14:textId="717967E3" w:rsidR="004E3AA6" w:rsidRPr="004E3AA6" w:rsidRDefault="004E3AA6" w:rsidP="004E3AA6">
      <w:pPr>
        <w:rPr>
          <w:rFonts w:ascii="Times" w:hAnsi="Times"/>
          <w:sz w:val="28"/>
          <w:szCs w:val="28"/>
        </w:rPr>
      </w:pPr>
      <w:r>
        <w:rPr>
          <w:rFonts w:ascii="Times" w:hAnsi="Times"/>
          <w:b/>
          <w:bCs/>
          <w:sz w:val="28"/>
          <w:szCs w:val="28"/>
        </w:rPr>
        <w:tab/>
      </w:r>
      <w:r w:rsidRPr="004E3AA6">
        <w:rPr>
          <w:rFonts w:ascii="Times" w:hAnsi="Times"/>
          <w:sz w:val="28"/>
          <w:szCs w:val="28"/>
        </w:rPr>
        <w:t xml:space="preserve">Project communication methods are very important for all projects including this one. These methods are required to convey important information to the people involved in this project. Usually, the communication methods are used to convey important information to the stakeholders of a project but since this is a startup and is not that </w:t>
      </w:r>
      <w:r w:rsidRPr="004E3AA6">
        <w:rPr>
          <w:rFonts w:ascii="Times" w:hAnsi="Times"/>
          <w:sz w:val="28"/>
          <w:szCs w:val="28"/>
        </w:rPr>
        <w:t>large-scale,</w:t>
      </w:r>
      <w:r w:rsidRPr="004E3AA6">
        <w:rPr>
          <w:rFonts w:ascii="Times" w:hAnsi="Times"/>
          <w:sz w:val="28"/>
          <w:szCs w:val="28"/>
        </w:rPr>
        <w:t xml:space="preserve"> we will be developing our communication methods </w:t>
      </w:r>
      <w:r w:rsidRPr="004E3AA6">
        <w:rPr>
          <w:rFonts w:ascii="Times" w:hAnsi="Times"/>
          <w:sz w:val="28"/>
          <w:szCs w:val="28"/>
        </w:rPr>
        <w:lastRenderedPageBreak/>
        <w:t xml:space="preserve">according to communication between the different people involved in it (Lucid Content Team, n.d.). </w:t>
      </w:r>
    </w:p>
    <w:p w14:paraId="5FE2DD22" w14:textId="14C585B9" w:rsidR="004E3AA6" w:rsidRPr="004E3AA6" w:rsidRDefault="004E3AA6" w:rsidP="004E3AA6">
      <w:pPr>
        <w:rPr>
          <w:rFonts w:ascii="Times" w:hAnsi="Times"/>
          <w:sz w:val="28"/>
          <w:szCs w:val="28"/>
        </w:rPr>
      </w:pPr>
      <w:r>
        <w:rPr>
          <w:rFonts w:ascii="Times" w:hAnsi="Times"/>
          <w:b/>
          <w:bCs/>
          <w:sz w:val="28"/>
          <w:szCs w:val="28"/>
        </w:rPr>
        <w:tab/>
      </w:r>
      <w:r w:rsidRPr="004E3AA6">
        <w:rPr>
          <w:rFonts w:ascii="Times" w:hAnsi="Times"/>
          <w:sz w:val="28"/>
          <w:szCs w:val="28"/>
        </w:rPr>
        <w:t xml:space="preserve">Regardless of whether a project is big or small at the </w:t>
      </w:r>
      <w:r>
        <w:rPr>
          <w:rFonts w:ascii="Times" w:hAnsi="Times"/>
          <w:sz w:val="28"/>
          <w:szCs w:val="28"/>
        </w:rPr>
        <w:t>beginning</w:t>
      </w:r>
      <w:r w:rsidRPr="004E3AA6">
        <w:rPr>
          <w:rFonts w:ascii="Times" w:hAnsi="Times"/>
          <w:sz w:val="28"/>
          <w:szCs w:val="28"/>
        </w:rPr>
        <w:t xml:space="preserve">, project management tools </w:t>
      </w:r>
      <w:r w:rsidRPr="004E3AA6">
        <w:rPr>
          <w:rFonts w:ascii="Times" w:hAnsi="Times"/>
          <w:sz w:val="28"/>
          <w:szCs w:val="28"/>
        </w:rPr>
        <w:t>are</w:t>
      </w:r>
      <w:r w:rsidRPr="004E3AA6">
        <w:rPr>
          <w:rFonts w:ascii="Times" w:hAnsi="Times"/>
          <w:sz w:val="28"/>
          <w:szCs w:val="28"/>
        </w:rPr>
        <w:t xml:space="preserve"> essential for all projects. </w:t>
      </w:r>
      <w:r>
        <w:rPr>
          <w:rFonts w:ascii="Times" w:hAnsi="Times"/>
          <w:sz w:val="28"/>
          <w:szCs w:val="28"/>
        </w:rPr>
        <w:t>Most aspects related to good business running needs</w:t>
      </w:r>
      <w:r w:rsidRPr="004E3AA6">
        <w:rPr>
          <w:rFonts w:ascii="Times" w:hAnsi="Times"/>
          <w:sz w:val="28"/>
          <w:szCs w:val="28"/>
        </w:rPr>
        <w:t xml:space="preserve"> to be</w:t>
      </w:r>
      <w:r>
        <w:rPr>
          <w:rFonts w:ascii="Times" w:hAnsi="Times"/>
          <w:sz w:val="28"/>
          <w:szCs w:val="28"/>
        </w:rPr>
        <w:t xml:space="preserve"> monitored, very similar, for </w:t>
      </w:r>
      <w:r w:rsidRPr="004E3AA6">
        <w:rPr>
          <w:rFonts w:ascii="Times" w:hAnsi="Times"/>
          <w:sz w:val="28"/>
          <w:szCs w:val="28"/>
        </w:rPr>
        <w:t xml:space="preserve">this project and for this purpose an appropriate project management tools </w:t>
      </w:r>
      <w:r w:rsidRPr="004E3AA6">
        <w:rPr>
          <w:rFonts w:ascii="Times" w:hAnsi="Times"/>
          <w:sz w:val="28"/>
          <w:szCs w:val="28"/>
        </w:rPr>
        <w:t>are</w:t>
      </w:r>
      <w:r w:rsidRPr="004E3AA6">
        <w:rPr>
          <w:rFonts w:ascii="Times" w:hAnsi="Times"/>
          <w:sz w:val="28"/>
          <w:szCs w:val="28"/>
        </w:rPr>
        <w:t xml:space="preserve"> required to keep everything on track and to keep everyone informed about the progress (Renolds, 2017). </w:t>
      </w:r>
    </w:p>
    <w:p w14:paraId="1D4A38F2" w14:textId="6A702710" w:rsidR="004E3AA6" w:rsidRPr="004E3AA6" w:rsidRDefault="004E3AA6" w:rsidP="004E3AA6">
      <w:pPr>
        <w:rPr>
          <w:rFonts w:ascii="Times" w:hAnsi="Times"/>
          <w:sz w:val="28"/>
          <w:szCs w:val="28"/>
        </w:rPr>
      </w:pPr>
      <w:r>
        <w:rPr>
          <w:rFonts w:ascii="Times" w:hAnsi="Times"/>
          <w:b/>
          <w:bCs/>
          <w:sz w:val="28"/>
          <w:szCs w:val="28"/>
        </w:rPr>
        <w:tab/>
      </w:r>
      <w:r w:rsidRPr="004E3AA6">
        <w:rPr>
          <w:rFonts w:ascii="Times" w:hAnsi="Times"/>
          <w:sz w:val="28"/>
          <w:szCs w:val="28"/>
        </w:rPr>
        <w:t xml:space="preserve">SWOT analysis is necessary for any business before starting </w:t>
      </w:r>
      <w:r w:rsidRPr="004E3AA6">
        <w:rPr>
          <w:rFonts w:ascii="Times" w:hAnsi="Times"/>
          <w:sz w:val="28"/>
          <w:szCs w:val="28"/>
        </w:rPr>
        <w:t>to</w:t>
      </w:r>
      <w:r w:rsidRPr="004E3AA6">
        <w:rPr>
          <w:rFonts w:ascii="Times" w:hAnsi="Times"/>
          <w:sz w:val="28"/>
          <w:szCs w:val="28"/>
        </w:rPr>
        <w:t xml:space="preserve"> identify the strong and weak points of the business as well as the existence of different opportunities for the expansion of the business. </w:t>
      </w:r>
      <w:r>
        <w:rPr>
          <w:rFonts w:ascii="Times" w:hAnsi="Times"/>
          <w:sz w:val="28"/>
          <w:szCs w:val="28"/>
        </w:rPr>
        <w:t>T</w:t>
      </w:r>
      <w:r w:rsidRPr="004E3AA6">
        <w:rPr>
          <w:rFonts w:ascii="Times" w:hAnsi="Times"/>
          <w:sz w:val="28"/>
          <w:szCs w:val="28"/>
        </w:rPr>
        <w:t xml:space="preserve">his is a </w:t>
      </w:r>
      <w:r w:rsidR="00B41BD2">
        <w:rPr>
          <w:rFonts w:ascii="Times" w:hAnsi="Times"/>
          <w:sz w:val="28"/>
          <w:szCs w:val="28"/>
        </w:rPr>
        <w:t xml:space="preserve">great </w:t>
      </w:r>
      <w:r w:rsidRPr="004E3AA6">
        <w:rPr>
          <w:rFonts w:ascii="Times" w:hAnsi="Times"/>
          <w:sz w:val="28"/>
          <w:szCs w:val="28"/>
        </w:rPr>
        <w:t>risk assessment</w:t>
      </w:r>
      <w:r w:rsidR="00B41BD2">
        <w:rPr>
          <w:rFonts w:ascii="Times" w:hAnsi="Times"/>
          <w:sz w:val="28"/>
          <w:szCs w:val="28"/>
        </w:rPr>
        <w:t xml:space="preserve"> tool that can be used</w:t>
      </w:r>
      <w:r w:rsidRPr="004E3AA6">
        <w:rPr>
          <w:rFonts w:ascii="Times" w:hAnsi="Times"/>
          <w:sz w:val="28"/>
          <w:szCs w:val="28"/>
        </w:rPr>
        <w:t xml:space="preserve"> as well for our project and makes us ready for all challenges (Westland, 2019). </w:t>
      </w:r>
    </w:p>
    <w:p w14:paraId="43775C5A" w14:textId="77777777" w:rsidR="004E3AA6" w:rsidRPr="004E3AA6" w:rsidRDefault="004E3AA6" w:rsidP="004E3AA6">
      <w:pPr>
        <w:rPr>
          <w:rFonts w:ascii="Times" w:hAnsi="Times"/>
          <w:sz w:val="28"/>
          <w:szCs w:val="28"/>
        </w:rPr>
      </w:pPr>
    </w:p>
    <w:p w14:paraId="551ECAA0" w14:textId="77777777" w:rsidR="004E3AA6" w:rsidRPr="004E3AA6" w:rsidRDefault="004E3AA6" w:rsidP="004E3AA6">
      <w:pPr>
        <w:rPr>
          <w:rFonts w:ascii="Times" w:hAnsi="Times"/>
          <w:sz w:val="28"/>
          <w:szCs w:val="28"/>
        </w:rPr>
      </w:pPr>
    </w:p>
    <w:p w14:paraId="1950457A" w14:textId="77777777" w:rsidR="004E3AA6" w:rsidRPr="004E3AA6" w:rsidRDefault="004E3AA6" w:rsidP="004E3AA6">
      <w:pPr>
        <w:rPr>
          <w:rFonts w:ascii="Times" w:hAnsi="Times"/>
          <w:sz w:val="28"/>
          <w:szCs w:val="28"/>
        </w:rPr>
      </w:pPr>
    </w:p>
    <w:p w14:paraId="37861BA2" w14:textId="77777777" w:rsidR="004E3AA6" w:rsidRPr="004E3AA6" w:rsidRDefault="004E3AA6" w:rsidP="004E3AA6">
      <w:pPr>
        <w:rPr>
          <w:rFonts w:ascii="Times" w:hAnsi="Times"/>
          <w:sz w:val="28"/>
          <w:szCs w:val="28"/>
        </w:rPr>
      </w:pPr>
    </w:p>
    <w:p w14:paraId="2EDEE62D" w14:textId="77777777" w:rsidR="004E3AA6" w:rsidRPr="004E3AA6" w:rsidRDefault="004E3AA6" w:rsidP="004E3AA6">
      <w:pPr>
        <w:rPr>
          <w:rFonts w:ascii="Times" w:hAnsi="Times"/>
          <w:sz w:val="28"/>
          <w:szCs w:val="28"/>
        </w:rPr>
      </w:pPr>
    </w:p>
    <w:p w14:paraId="2C745856" w14:textId="77777777" w:rsidR="00B41BD2" w:rsidRDefault="00B41BD2">
      <w:pPr>
        <w:spacing w:after="0" w:line="240" w:lineRule="auto"/>
        <w:rPr>
          <w:rFonts w:ascii="Times" w:hAnsi="Times"/>
          <w:b/>
          <w:bCs/>
          <w:sz w:val="28"/>
          <w:szCs w:val="28"/>
        </w:rPr>
      </w:pPr>
      <w:r>
        <w:rPr>
          <w:rFonts w:ascii="Times" w:hAnsi="Times"/>
          <w:b/>
          <w:bCs/>
          <w:sz w:val="28"/>
          <w:szCs w:val="28"/>
        </w:rPr>
        <w:br w:type="page"/>
      </w:r>
    </w:p>
    <w:p w14:paraId="38311B66" w14:textId="6B97751A" w:rsidR="004E3AA6" w:rsidRPr="004E3AA6" w:rsidRDefault="004E3AA6" w:rsidP="004E3AA6">
      <w:pPr>
        <w:rPr>
          <w:rFonts w:ascii="Times" w:hAnsi="Times"/>
          <w:b/>
          <w:bCs/>
          <w:sz w:val="28"/>
          <w:szCs w:val="28"/>
        </w:rPr>
      </w:pPr>
      <w:r w:rsidRPr="004E3AA6">
        <w:rPr>
          <w:rFonts w:ascii="Times" w:hAnsi="Times"/>
          <w:b/>
          <w:bCs/>
          <w:sz w:val="28"/>
          <w:szCs w:val="28"/>
        </w:rPr>
        <w:lastRenderedPageBreak/>
        <w:t xml:space="preserve">References </w:t>
      </w:r>
    </w:p>
    <w:p w14:paraId="4EF4E3BB" w14:textId="77777777" w:rsidR="004E3AA6" w:rsidRPr="004E3AA6" w:rsidRDefault="004E3AA6" w:rsidP="004E3AA6">
      <w:pPr>
        <w:rPr>
          <w:rFonts w:ascii="Times" w:hAnsi="Times"/>
          <w:sz w:val="28"/>
          <w:szCs w:val="28"/>
        </w:rPr>
      </w:pPr>
      <w:r w:rsidRPr="004E3AA6">
        <w:rPr>
          <w:rFonts w:ascii="Times" w:hAnsi="Times"/>
          <w:sz w:val="28"/>
          <w:szCs w:val="28"/>
        </w:rPr>
        <w:t>Biggins, D., Hoiby, A. and Trollsund, F., 2016. (PDF) Applying a life cycle approach to project management methods. [online] ResearchGate. Available at: &lt;https://www.researchgate.net/publication/304777227_Applying_a_life_cycle_approach_to_project_management_methods&gt; [Accessed 14 June 2021].</w:t>
      </w:r>
    </w:p>
    <w:p w14:paraId="23D1684F" w14:textId="77777777" w:rsidR="004E3AA6" w:rsidRPr="004E3AA6" w:rsidRDefault="004E3AA6" w:rsidP="004E3AA6">
      <w:pPr>
        <w:rPr>
          <w:rFonts w:ascii="Times" w:hAnsi="Times"/>
          <w:sz w:val="28"/>
          <w:szCs w:val="28"/>
        </w:rPr>
      </w:pPr>
      <w:r w:rsidRPr="004E3AA6">
        <w:rPr>
          <w:rFonts w:ascii="Times" w:hAnsi="Times"/>
          <w:sz w:val="28"/>
          <w:szCs w:val="28"/>
        </w:rPr>
        <w:t xml:space="preserve">Lucid Content Team, n.d. How to Create a Project Management Communication Plan. [online] </w:t>
      </w:r>
      <w:proofErr w:type="spellStart"/>
      <w:r w:rsidRPr="004E3AA6">
        <w:rPr>
          <w:rFonts w:ascii="Times" w:hAnsi="Times"/>
          <w:sz w:val="28"/>
          <w:szCs w:val="28"/>
        </w:rPr>
        <w:t>Lucidchart</w:t>
      </w:r>
      <w:proofErr w:type="spellEnd"/>
      <w:r w:rsidRPr="004E3AA6">
        <w:rPr>
          <w:rFonts w:ascii="Times" w:hAnsi="Times"/>
          <w:sz w:val="28"/>
          <w:szCs w:val="28"/>
        </w:rPr>
        <w:t>. Available at: &lt;https://www.lucidchart.com/blog/project-management-communication-plan&gt; [Accessed 14 June 2021].</w:t>
      </w:r>
    </w:p>
    <w:p w14:paraId="339B5D57" w14:textId="77777777" w:rsidR="004E3AA6" w:rsidRPr="004E3AA6" w:rsidRDefault="004E3AA6" w:rsidP="004E3AA6">
      <w:pPr>
        <w:rPr>
          <w:rFonts w:ascii="Times" w:hAnsi="Times"/>
          <w:sz w:val="28"/>
          <w:szCs w:val="28"/>
        </w:rPr>
      </w:pPr>
      <w:r w:rsidRPr="004E3AA6">
        <w:rPr>
          <w:rFonts w:ascii="Times" w:hAnsi="Times"/>
          <w:sz w:val="28"/>
          <w:szCs w:val="28"/>
        </w:rPr>
        <w:t>mind tools, n.d. SMART Goals: – How to Make Your Goals Achievable. [online] Mindtools.com. Available at: &lt;https://www.mindtools.com/pages/article/smart-goals.htm&gt; [Accessed 14 June 2021].</w:t>
      </w:r>
    </w:p>
    <w:p w14:paraId="6A58A6BF" w14:textId="77777777" w:rsidR="004E3AA6" w:rsidRPr="004E3AA6" w:rsidRDefault="004E3AA6" w:rsidP="004E3AA6">
      <w:pPr>
        <w:rPr>
          <w:rFonts w:ascii="Times" w:hAnsi="Times"/>
          <w:sz w:val="28"/>
          <w:szCs w:val="28"/>
        </w:rPr>
      </w:pPr>
      <w:r w:rsidRPr="004E3AA6">
        <w:rPr>
          <w:rFonts w:ascii="Times" w:hAnsi="Times"/>
          <w:sz w:val="28"/>
          <w:szCs w:val="28"/>
        </w:rPr>
        <w:t xml:space="preserve">Ogbeiwi, O., 2017. (PDF) Why written objectives need to be </w:t>
      </w:r>
      <w:proofErr w:type="gramStart"/>
      <w:r w:rsidRPr="004E3AA6">
        <w:rPr>
          <w:rFonts w:ascii="Times" w:hAnsi="Times"/>
          <w:sz w:val="28"/>
          <w:szCs w:val="28"/>
        </w:rPr>
        <w:t>really SMART</w:t>
      </w:r>
      <w:proofErr w:type="gramEnd"/>
      <w:r w:rsidRPr="004E3AA6">
        <w:rPr>
          <w:rFonts w:ascii="Times" w:hAnsi="Times"/>
          <w:sz w:val="28"/>
          <w:szCs w:val="28"/>
        </w:rPr>
        <w:t>. [online] ResearchGate. Available at: &lt;https://www.researchgate.net/publication/318390296_Why_written_objectives_need_to_be_really_SMART&gt; [Accessed 14 June 2021].</w:t>
      </w:r>
    </w:p>
    <w:p w14:paraId="6601ECEA" w14:textId="77777777" w:rsidR="004E3AA6" w:rsidRPr="004E3AA6" w:rsidRDefault="004E3AA6" w:rsidP="004E3AA6">
      <w:pPr>
        <w:rPr>
          <w:rFonts w:ascii="Times" w:hAnsi="Times"/>
          <w:sz w:val="28"/>
          <w:szCs w:val="28"/>
        </w:rPr>
      </w:pPr>
      <w:r w:rsidRPr="004E3AA6">
        <w:rPr>
          <w:rFonts w:ascii="Times" w:hAnsi="Times"/>
          <w:sz w:val="28"/>
          <w:szCs w:val="28"/>
        </w:rPr>
        <w:t xml:space="preserve">Renolds, N., 2017. The Importance of Project Management Tools. [online] </w:t>
      </w:r>
      <w:proofErr w:type="spellStart"/>
      <w:r w:rsidRPr="004E3AA6">
        <w:rPr>
          <w:rFonts w:ascii="Times" w:hAnsi="Times"/>
          <w:sz w:val="28"/>
          <w:szCs w:val="28"/>
        </w:rPr>
        <w:t>Bizfluent</w:t>
      </w:r>
      <w:proofErr w:type="spellEnd"/>
      <w:r w:rsidRPr="004E3AA6">
        <w:rPr>
          <w:rFonts w:ascii="Times" w:hAnsi="Times"/>
          <w:sz w:val="28"/>
          <w:szCs w:val="28"/>
        </w:rPr>
        <w:t>. Available at: &lt;https://bizfluent.com/info-8320824-importance-project-management-tools.html&gt; [Accessed 14 June 2021].</w:t>
      </w:r>
    </w:p>
    <w:p w14:paraId="72EAACB0" w14:textId="77777777" w:rsidR="004E3AA6" w:rsidRPr="004E3AA6" w:rsidRDefault="004E3AA6" w:rsidP="004E3AA6">
      <w:pPr>
        <w:rPr>
          <w:rFonts w:ascii="Times" w:hAnsi="Times"/>
          <w:sz w:val="28"/>
          <w:szCs w:val="28"/>
        </w:rPr>
      </w:pPr>
      <w:r w:rsidRPr="004E3AA6">
        <w:rPr>
          <w:rFonts w:ascii="Times" w:hAnsi="Times"/>
          <w:sz w:val="28"/>
          <w:szCs w:val="28"/>
        </w:rPr>
        <w:t xml:space="preserve">Westland, J., 2019. The Best Risk Management Tools &amp; Techniques for PM Pros. [online] ProjectManager.com. Available at: &lt;https://www.projectmanager.com/blog/risk-management-tools-techniques&gt; [Accessed 14 June 2021]. </w:t>
      </w:r>
    </w:p>
    <w:p w14:paraId="4035D80C" w14:textId="77777777" w:rsidR="00287FDE" w:rsidRPr="004E3AA6" w:rsidRDefault="00085E59">
      <w:pPr>
        <w:rPr>
          <w:rFonts w:ascii="Times" w:hAnsi="Times"/>
          <w:sz w:val="28"/>
          <w:szCs w:val="28"/>
        </w:rPr>
      </w:pPr>
    </w:p>
    <w:sectPr w:rsidR="00287FDE" w:rsidRPr="004E3A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AA6"/>
    <w:rsid w:val="00085E59"/>
    <w:rsid w:val="004E3AA6"/>
    <w:rsid w:val="00582275"/>
    <w:rsid w:val="007C4341"/>
    <w:rsid w:val="00B41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CEE5C"/>
  <w15:chartTrackingRefBased/>
  <w15:docId w15:val="{96DB0E4A-4065-1345-A423-F2B6DDE30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AA6"/>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3</Pages>
  <Words>636</Words>
  <Characters>3630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5</cp:revision>
  <dcterms:created xsi:type="dcterms:W3CDTF">2021-06-14T12:16:00Z</dcterms:created>
  <dcterms:modified xsi:type="dcterms:W3CDTF">2021-06-14T12:29:00Z</dcterms:modified>
</cp:coreProperties>
</file>