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sz w:val="24"/>
          <w:szCs w:val="24"/>
        </w:rPr>
        <w:drawing>
          <wp:inline distT="0" distB="0" distL="0" distR="0" wp14:anchorId="023E022F" wp14:editId="0624EC6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8A592C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B608B">
              <w:rPr>
                <w:b/>
                <w:color w:val="auto"/>
                <w:sz w:val="32"/>
              </w:rPr>
              <w:t>Nia Ward</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0479C709" w:rsidR="00575A8F" w:rsidRDefault="009B608B" w:rsidP="00E6298B">
            <w:pPr>
              <w:overflowPunct/>
              <w:autoSpaceDE/>
              <w:autoSpaceDN/>
              <w:adjustRightInd/>
              <w:ind w:right="107"/>
              <w:textAlignment w:val="auto"/>
              <w:rPr>
                <w:b/>
                <w:color w:val="auto"/>
                <w:sz w:val="32"/>
              </w:rPr>
            </w:pPr>
            <w:r>
              <w:rPr>
                <w:b/>
                <w:color w:val="auto"/>
                <w:sz w:val="32"/>
              </w:rPr>
              <w:t>1910683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B608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 should use this particular document to insert your text / answer within each section of this workbook;</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8A9B94D">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8A9B94D">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8A9B94D">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8A9B94D">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8A9B94D">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8A9B94D">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8A9B94D">
        <w:trPr>
          <w:trHeight w:val="81"/>
        </w:trPr>
        <w:tc>
          <w:tcPr>
            <w:tcW w:w="1497" w:type="dxa"/>
            <w:shd w:val="clear" w:color="auto" w:fill="auto"/>
          </w:tcPr>
          <w:p w14:paraId="321FBB7F" w14:textId="4214E04A" w:rsidR="28A9B94D" w:rsidRDefault="28A9B94D" w:rsidP="28A9B94D">
            <w:pPr>
              <w:jc w:val="both"/>
              <w:rPr>
                <w:color w:val="auto"/>
                <w:sz w:val="24"/>
                <w:szCs w:val="24"/>
              </w:rPr>
            </w:pP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57A3EA19" w:rsidR="28A9B94D" w:rsidRDefault="28A9B94D" w:rsidP="28A9B94D">
            <w:pPr>
              <w:spacing w:line="360" w:lineRule="auto"/>
              <w:rPr>
                <w:b/>
                <w:bCs/>
                <w:color w:val="auto"/>
                <w:sz w:val="24"/>
                <w:szCs w:val="24"/>
              </w:rPr>
            </w:pPr>
            <w:r w:rsidRPr="28A9B94D">
              <w:rPr>
                <w:b/>
                <w:bCs/>
                <w:color w:val="auto"/>
                <w:sz w:val="24"/>
                <w:szCs w:val="24"/>
              </w:rPr>
              <w:t>Equivalent to 1000 words</w:t>
            </w:r>
          </w:p>
        </w:tc>
      </w:tr>
      <w:tr w:rsidR="28A9B94D" w14:paraId="6218F446" w14:textId="77777777" w:rsidTr="28A9B94D">
        <w:trPr>
          <w:trHeight w:val="81"/>
        </w:trPr>
        <w:tc>
          <w:tcPr>
            <w:tcW w:w="1497" w:type="dxa"/>
            <w:shd w:val="clear" w:color="auto" w:fill="auto"/>
          </w:tcPr>
          <w:p w14:paraId="4A2B378C" w14:textId="2FC1B306" w:rsidR="28A9B94D" w:rsidRDefault="28A9B94D" w:rsidP="28A9B94D">
            <w:pPr>
              <w:jc w:val="both"/>
              <w:rPr>
                <w:color w:val="auto"/>
                <w:sz w:val="24"/>
                <w:szCs w:val="24"/>
              </w:rPr>
            </w:pPr>
          </w:p>
        </w:tc>
        <w:tc>
          <w:tcPr>
            <w:tcW w:w="6015" w:type="dxa"/>
            <w:shd w:val="clear" w:color="auto" w:fill="auto"/>
          </w:tcPr>
          <w:p w14:paraId="7434DA80" w14:textId="792A1BE5" w:rsidR="28A9B94D" w:rsidRDefault="28A9B94D" w:rsidP="28A9B94D">
            <w:pPr>
              <w:spacing w:line="360" w:lineRule="auto"/>
              <w:jc w:val="both"/>
              <w:rPr>
                <w:b/>
                <w:bCs/>
                <w:color w:val="auto"/>
                <w:sz w:val="24"/>
                <w:szCs w:val="24"/>
              </w:rPr>
            </w:pPr>
            <w:r w:rsidRPr="28A9B94D">
              <w:rPr>
                <w:b/>
                <w:bCs/>
                <w:color w:val="auto"/>
                <w:sz w:val="24"/>
                <w:szCs w:val="24"/>
              </w:rPr>
              <w:t>Confirmation of the completion of your Occupational Competency Portfolio (OCP)</w:t>
            </w:r>
          </w:p>
        </w:tc>
        <w:tc>
          <w:tcPr>
            <w:tcW w:w="1602" w:type="dxa"/>
          </w:tcPr>
          <w:p w14:paraId="2F66BBDD" w14:textId="7980195D" w:rsidR="28A9B94D" w:rsidRDefault="28A9B94D" w:rsidP="28A9B94D">
            <w:pPr>
              <w:spacing w:line="360" w:lineRule="auto"/>
              <w:jc w:val="both"/>
              <w:rPr>
                <w:b/>
                <w:bCs/>
                <w:color w:val="auto"/>
                <w:sz w:val="24"/>
                <w:szCs w:val="24"/>
              </w:rPr>
            </w:pPr>
          </w:p>
        </w:tc>
      </w:tr>
      <w:tr w:rsidR="28A9B94D" w14:paraId="4119AF4A" w14:textId="77777777" w:rsidTr="28A9B94D">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4DD328B3" w14:textId="7659EAC8" w:rsidR="28A9B94D" w:rsidRDefault="28A9B94D" w:rsidP="28A9B94D">
            <w:pPr>
              <w:spacing w:line="360" w:lineRule="auto"/>
              <w:jc w:val="both"/>
              <w:rPr>
                <w:b/>
                <w:bCs/>
                <w:color w:val="auto"/>
                <w:sz w:val="24"/>
                <w:szCs w:val="24"/>
              </w:rPr>
            </w:pPr>
            <w:r w:rsidRPr="28A9B94D">
              <w:rPr>
                <w:b/>
                <w:bCs/>
                <w:color w:val="auto"/>
                <w:sz w:val="24"/>
                <w:szCs w:val="24"/>
              </w:rPr>
              <w:t>Confirmation of Confidentiality and Plagiarism</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4F1C6861" w14:textId="77777777" w:rsidR="009B608B" w:rsidRPr="009B608B" w:rsidRDefault="009B608B" w:rsidP="009B608B">
      <w:pPr>
        <w:ind w:right="107"/>
        <w:jc w:val="both"/>
        <w:rPr>
          <w:b/>
          <w:bCs/>
          <w:sz w:val="24"/>
          <w:szCs w:val="24"/>
        </w:rPr>
      </w:pPr>
      <w:r w:rsidRPr="009B608B">
        <w:rPr>
          <w:b/>
          <w:sz w:val="24"/>
          <w:szCs w:val="24"/>
        </w:rPr>
        <w:t xml:space="preserve">Introduction </w:t>
      </w:r>
    </w:p>
    <w:p w14:paraId="0FDD2742" w14:textId="77777777" w:rsidR="009B608B" w:rsidRPr="009B608B" w:rsidRDefault="009B608B" w:rsidP="009B608B">
      <w:pPr>
        <w:rPr>
          <w:sz w:val="24"/>
          <w:szCs w:val="24"/>
        </w:rPr>
      </w:pPr>
    </w:p>
    <w:p w14:paraId="3237D689" w14:textId="77777777" w:rsidR="009B608B" w:rsidRPr="009B608B" w:rsidRDefault="009B608B" w:rsidP="009B608B">
      <w:pPr>
        <w:rPr>
          <w:sz w:val="24"/>
          <w:szCs w:val="24"/>
        </w:rPr>
      </w:pPr>
      <w:r w:rsidRPr="009B608B">
        <w:rPr>
          <w:sz w:val="24"/>
          <w:szCs w:val="24"/>
        </w:rPr>
        <w:t>This essay presents the coping strategies that I undertook in order to develop resilience and minimise stress during my six months of training.</w:t>
      </w:r>
    </w:p>
    <w:p w14:paraId="232E0B28" w14:textId="77777777" w:rsidR="009B608B" w:rsidRPr="009B608B" w:rsidRDefault="009B608B" w:rsidP="009B608B">
      <w:pPr>
        <w:rPr>
          <w:sz w:val="24"/>
          <w:szCs w:val="24"/>
        </w:rPr>
      </w:pPr>
      <w:r w:rsidRPr="009B608B">
        <w:rPr>
          <w:sz w:val="24"/>
          <w:szCs w:val="24"/>
        </w:rPr>
        <w:t xml:space="preserve">Kaufman (2018) explains that the body demands change when it is under stress. This change includes any internal or external factors which can have a positive or negative effect on a person’s equilibrium. Throughout this essay I have identified the changes I have taken to overcome stress and discussed the outcome. </w:t>
      </w:r>
    </w:p>
    <w:p w14:paraId="386EB8A7" w14:textId="77777777" w:rsidR="009B608B" w:rsidRPr="009B608B" w:rsidRDefault="009B608B" w:rsidP="009B608B">
      <w:pPr>
        <w:rPr>
          <w:sz w:val="24"/>
          <w:szCs w:val="24"/>
        </w:rPr>
      </w:pPr>
      <w:r w:rsidRPr="009B608B">
        <w:rPr>
          <w:sz w:val="24"/>
          <w:szCs w:val="24"/>
        </w:rPr>
        <w:t>Individuals have ‘resilience’ which is defined by Cohen (2018) as the psychological quality to recover from difficult. Cohen (2018) explains that everyone has resilience, and some have better resilience than others, meaning that they can recover from stressful situations quicker than another person might.</w:t>
      </w:r>
    </w:p>
    <w:p w14:paraId="0AAE9E36" w14:textId="77777777" w:rsidR="009B608B" w:rsidRPr="009B608B" w:rsidRDefault="009B608B" w:rsidP="009B608B">
      <w:pPr>
        <w:rPr>
          <w:sz w:val="24"/>
          <w:szCs w:val="24"/>
        </w:rPr>
      </w:pPr>
      <w:r w:rsidRPr="009B608B">
        <w:rPr>
          <w:sz w:val="24"/>
          <w:szCs w:val="24"/>
        </w:rPr>
        <w:t xml:space="preserve">Throughout this essay I will be using Gibbs’s reflective cycle (Husebø, S.E. and O’Regan, S. and Nestel, D. 2015). Using Gibb’s model ensures that a thorough analysis can be drawn to identify the most beneficial coping strategies for myself. </w:t>
      </w:r>
    </w:p>
    <w:p w14:paraId="67F8324A" w14:textId="77777777" w:rsidR="009B608B" w:rsidRPr="009B608B" w:rsidRDefault="009B608B" w:rsidP="009B608B">
      <w:pPr>
        <w:rPr>
          <w:sz w:val="24"/>
          <w:szCs w:val="24"/>
        </w:rPr>
      </w:pPr>
    </w:p>
    <w:p w14:paraId="37AE3552" w14:textId="77777777" w:rsidR="009B608B" w:rsidRPr="009B608B" w:rsidRDefault="009B608B" w:rsidP="009B608B">
      <w:pPr>
        <w:rPr>
          <w:sz w:val="24"/>
          <w:szCs w:val="24"/>
        </w:rPr>
      </w:pPr>
    </w:p>
    <w:p w14:paraId="31406EF8" w14:textId="77777777" w:rsidR="009B608B" w:rsidRPr="009B608B" w:rsidRDefault="009B608B" w:rsidP="009B608B">
      <w:pPr>
        <w:rPr>
          <w:b/>
          <w:sz w:val="24"/>
          <w:szCs w:val="24"/>
        </w:rPr>
      </w:pPr>
      <w:r w:rsidRPr="009B608B">
        <w:rPr>
          <w:b/>
          <w:sz w:val="24"/>
          <w:szCs w:val="24"/>
        </w:rPr>
        <w:t>Main Body</w:t>
      </w:r>
    </w:p>
    <w:p w14:paraId="0FEDF451" w14:textId="77777777" w:rsidR="009B608B" w:rsidRPr="009B608B" w:rsidRDefault="009B608B" w:rsidP="009B608B">
      <w:pPr>
        <w:rPr>
          <w:b/>
          <w:sz w:val="24"/>
          <w:szCs w:val="24"/>
        </w:rPr>
      </w:pPr>
    </w:p>
    <w:p w14:paraId="36C28132" w14:textId="77777777" w:rsidR="009B608B" w:rsidRPr="009B608B" w:rsidRDefault="009B608B" w:rsidP="009B608B">
      <w:pPr>
        <w:rPr>
          <w:sz w:val="24"/>
          <w:szCs w:val="24"/>
        </w:rPr>
      </w:pPr>
      <w:r w:rsidRPr="009B608B">
        <w:rPr>
          <w:sz w:val="24"/>
          <w:szCs w:val="24"/>
        </w:rPr>
        <w:t xml:space="preserve">There were a number of factors which contributed to my stress, thus includes exam and workload stress and personal issues. As a result of this, coping strategies were used to develop resilience and minimise stress.   </w:t>
      </w:r>
    </w:p>
    <w:p w14:paraId="5EE336BA" w14:textId="77777777" w:rsidR="009B608B" w:rsidRPr="009B608B" w:rsidRDefault="009B608B" w:rsidP="009B608B">
      <w:pPr>
        <w:rPr>
          <w:sz w:val="24"/>
          <w:szCs w:val="24"/>
        </w:rPr>
      </w:pPr>
      <w:r w:rsidRPr="009B608B">
        <w:rPr>
          <w:sz w:val="24"/>
          <w:szCs w:val="24"/>
        </w:rPr>
        <w:t>Kaufman (2018) states that the need for change can help our performance, which in turn will help us grow and protect ourselves from stressful and challenging situations.</w:t>
      </w:r>
    </w:p>
    <w:p w14:paraId="4DB7560F" w14:textId="77777777" w:rsidR="009B608B" w:rsidRPr="009B608B" w:rsidRDefault="009B608B" w:rsidP="009B608B">
      <w:pPr>
        <w:rPr>
          <w:sz w:val="24"/>
          <w:szCs w:val="24"/>
        </w:rPr>
      </w:pPr>
      <w:r w:rsidRPr="009B608B">
        <w:rPr>
          <w:sz w:val="24"/>
          <w:szCs w:val="24"/>
        </w:rPr>
        <w:t xml:space="preserve">Cohen (2018) argues that improving a person’s resilience is the responsibility of that individual. A person has their own freedom to identify and research into the different methods used to overcome stress and examine which method works best for them. </w:t>
      </w:r>
    </w:p>
    <w:p w14:paraId="0D6D6B26" w14:textId="77777777" w:rsidR="009B608B" w:rsidRPr="009B608B" w:rsidRDefault="009B608B" w:rsidP="009B608B">
      <w:pPr>
        <w:rPr>
          <w:sz w:val="24"/>
          <w:szCs w:val="24"/>
        </w:rPr>
      </w:pPr>
      <w:r w:rsidRPr="009B608B">
        <w:rPr>
          <w:sz w:val="24"/>
          <w:szCs w:val="24"/>
        </w:rPr>
        <w:t xml:space="preserve">I identified the most beneficial methods I used to recover from stress are exercise, having a daily routine and visiting family, which is discussed further. </w:t>
      </w:r>
    </w:p>
    <w:p w14:paraId="39B44149" w14:textId="77777777" w:rsidR="009B608B" w:rsidRPr="009B608B" w:rsidRDefault="009B608B" w:rsidP="009B608B">
      <w:pPr>
        <w:rPr>
          <w:sz w:val="24"/>
          <w:szCs w:val="24"/>
        </w:rPr>
      </w:pPr>
    </w:p>
    <w:p w14:paraId="53395500" w14:textId="77777777" w:rsidR="009B608B" w:rsidRPr="009B608B" w:rsidRDefault="009B608B" w:rsidP="009B608B">
      <w:pPr>
        <w:rPr>
          <w:sz w:val="24"/>
          <w:szCs w:val="24"/>
        </w:rPr>
      </w:pPr>
      <w:r w:rsidRPr="009B608B">
        <w:rPr>
          <w:sz w:val="24"/>
          <w:szCs w:val="24"/>
        </w:rPr>
        <w:t>Over the past six months I regularly went to the gym for my own health and well-being and also when I felt stressed.</w:t>
      </w:r>
    </w:p>
    <w:p w14:paraId="597EC5C7" w14:textId="77777777" w:rsidR="009B608B" w:rsidRPr="009B608B" w:rsidRDefault="009B608B" w:rsidP="009B608B">
      <w:pPr>
        <w:rPr>
          <w:sz w:val="24"/>
          <w:szCs w:val="24"/>
        </w:rPr>
      </w:pPr>
      <w:r w:rsidRPr="009B608B">
        <w:rPr>
          <w:sz w:val="24"/>
          <w:szCs w:val="24"/>
        </w:rPr>
        <w:t>It is often said that exercise will help stress because, “exercise is thought to increase the secretion of endorphins, naturally produced substances in the brain that induce feelings of peacefulness” (Ambardekar, 2020, p. 2).</w:t>
      </w:r>
    </w:p>
    <w:p w14:paraId="6F7648E5" w14:textId="77777777" w:rsidR="009B608B" w:rsidRPr="009B608B" w:rsidRDefault="009B608B" w:rsidP="009B608B">
      <w:pPr>
        <w:rPr>
          <w:sz w:val="24"/>
          <w:szCs w:val="24"/>
        </w:rPr>
      </w:pPr>
      <w:r w:rsidRPr="009B608B">
        <w:rPr>
          <w:sz w:val="24"/>
          <w:szCs w:val="24"/>
        </w:rPr>
        <w:t xml:space="preserve">Exercise was very beneficial for me whether I performed indoors or outdoors. I researched further as to whether exercise outdoors is more beneficial to relieve stress than exercising indoors.  </w:t>
      </w:r>
    </w:p>
    <w:p w14:paraId="27D75EB9" w14:textId="77777777" w:rsidR="009B608B" w:rsidRPr="009B608B" w:rsidRDefault="009B608B" w:rsidP="009B608B">
      <w:pPr>
        <w:rPr>
          <w:sz w:val="24"/>
          <w:szCs w:val="24"/>
        </w:rPr>
      </w:pPr>
      <w:r w:rsidRPr="009B608B">
        <w:rPr>
          <w:sz w:val="24"/>
          <w:szCs w:val="24"/>
        </w:rPr>
        <w:t xml:space="preserve">Pretty et al (2003) as cited in Olafsdottir, Cloke, Vogele (2017) stated that those who exercise with direct exposure to nature are more likely to relieve from stress than those who exercise in less exposed natural areas. </w:t>
      </w:r>
    </w:p>
    <w:p w14:paraId="0C59977B" w14:textId="77777777" w:rsidR="009B608B" w:rsidRPr="009B608B" w:rsidRDefault="009B608B" w:rsidP="009B608B">
      <w:pPr>
        <w:rPr>
          <w:sz w:val="24"/>
          <w:szCs w:val="24"/>
        </w:rPr>
      </w:pPr>
      <w:r w:rsidRPr="009B608B">
        <w:rPr>
          <w:sz w:val="24"/>
          <w:szCs w:val="24"/>
        </w:rPr>
        <w:t xml:space="preserve">Olafsdottir, Cloke, Vogele (2017) researched whether Pretty et all (2003) theory is true and studied a group of individuals who exercised outdoors, exposed to nature, and indoors where nature was limited. </w:t>
      </w:r>
    </w:p>
    <w:p w14:paraId="64150CF8" w14:textId="77777777" w:rsidR="009B608B" w:rsidRPr="009B608B" w:rsidRDefault="009B608B" w:rsidP="009B608B">
      <w:pPr>
        <w:rPr>
          <w:sz w:val="24"/>
          <w:szCs w:val="24"/>
        </w:rPr>
      </w:pPr>
      <w:r w:rsidRPr="009B608B">
        <w:rPr>
          <w:sz w:val="24"/>
          <w:szCs w:val="24"/>
        </w:rPr>
        <w:t>Results showed that the stress levels of those who exercised at a gym was greater than those exercising outdoors. This is due to the fact that individuals felt out of place and uncomfortable when exercising at the gym, but individuals felt that it was more comforting as there was more freedom when exercising outdoors.</w:t>
      </w:r>
    </w:p>
    <w:p w14:paraId="169F6448" w14:textId="77777777" w:rsidR="009B608B" w:rsidRPr="009B608B" w:rsidRDefault="009B608B" w:rsidP="009B608B">
      <w:pPr>
        <w:rPr>
          <w:sz w:val="24"/>
          <w:szCs w:val="24"/>
        </w:rPr>
      </w:pPr>
      <w:r w:rsidRPr="009B608B">
        <w:rPr>
          <w:sz w:val="24"/>
          <w:szCs w:val="24"/>
        </w:rPr>
        <w:t>After studying Olafsdottir, Cloke, Vogele (2017) research, it allowed me to analyse the exercise I undertook to overcome my stress during my studies.</w:t>
      </w:r>
    </w:p>
    <w:p w14:paraId="7BD6DDFE" w14:textId="77777777" w:rsidR="009B608B" w:rsidRPr="009B608B" w:rsidRDefault="009B608B" w:rsidP="009B608B">
      <w:pPr>
        <w:rPr>
          <w:sz w:val="24"/>
          <w:szCs w:val="24"/>
        </w:rPr>
      </w:pPr>
      <w:r w:rsidRPr="009B608B">
        <w:rPr>
          <w:sz w:val="24"/>
          <w:szCs w:val="24"/>
        </w:rPr>
        <w:t xml:space="preserve">I found that when I felt stressed I would go to the gym to distract myself from my workload and I would feel a lot better. I also discovered that I don’t need a hard, strenuous workout to overcome my stress, going outdoors for a walk or a run in the nature definitely decreased my stress levels. This approach was relaxing as I wasn’t trying so hard to distract myself from the stress, as I was in the gym, exercising outdoors was a natural distraction. </w:t>
      </w:r>
    </w:p>
    <w:p w14:paraId="7D0F502E" w14:textId="77777777" w:rsidR="009B608B" w:rsidRPr="009B608B" w:rsidRDefault="009B608B" w:rsidP="009B608B">
      <w:pPr>
        <w:rPr>
          <w:sz w:val="24"/>
          <w:szCs w:val="24"/>
        </w:rPr>
      </w:pPr>
    </w:p>
    <w:p w14:paraId="4F83FF1A" w14:textId="77777777" w:rsidR="009B608B" w:rsidRPr="009B608B" w:rsidRDefault="009B608B" w:rsidP="009B608B">
      <w:pPr>
        <w:rPr>
          <w:sz w:val="24"/>
          <w:szCs w:val="24"/>
        </w:rPr>
      </w:pPr>
      <w:r w:rsidRPr="009B608B">
        <w:rPr>
          <w:sz w:val="24"/>
          <w:szCs w:val="24"/>
        </w:rPr>
        <w:t xml:space="preserve">Having a daily routine can have a beneficial impact on a person’s mental well-being and can help reduce stress levels. Without a daily routine, the body becomes stressed as the brain is overloading a ‘to do’ list (Blurt Team, 2018). </w:t>
      </w:r>
    </w:p>
    <w:p w14:paraId="15DE752B" w14:textId="77777777" w:rsidR="009B608B" w:rsidRPr="009B608B" w:rsidRDefault="009B608B" w:rsidP="009B608B">
      <w:pPr>
        <w:rPr>
          <w:sz w:val="24"/>
          <w:szCs w:val="24"/>
        </w:rPr>
      </w:pPr>
      <w:r w:rsidRPr="009B608B">
        <w:rPr>
          <w:sz w:val="24"/>
          <w:szCs w:val="24"/>
        </w:rPr>
        <w:t xml:space="preserve">For me, having a daily routine was extremely helpful for my mental well-being during my 6 months of training. I had my meals prepared on the Sunday for the week, this was helpful as I was busy during the week and trying to think of something to make in the evenings could at times be stressful. I had nutritious, healthy meals prepared and all the shopping in. </w:t>
      </w:r>
    </w:p>
    <w:p w14:paraId="1241BB9B" w14:textId="77777777" w:rsidR="009B608B" w:rsidRPr="009B608B" w:rsidRDefault="009B608B" w:rsidP="009B608B">
      <w:pPr>
        <w:rPr>
          <w:sz w:val="24"/>
          <w:szCs w:val="24"/>
        </w:rPr>
      </w:pPr>
      <w:r w:rsidRPr="009B608B">
        <w:rPr>
          <w:sz w:val="24"/>
          <w:szCs w:val="24"/>
        </w:rPr>
        <w:t xml:space="preserve">I would wake up early on weekdays to go to the gym before work which prepared me for the day and it also allowed me to have time to study in the evenings. </w:t>
      </w:r>
    </w:p>
    <w:p w14:paraId="7EC6D9A2" w14:textId="77777777" w:rsidR="009B608B" w:rsidRPr="009B608B" w:rsidRDefault="009B608B" w:rsidP="009B608B">
      <w:pPr>
        <w:rPr>
          <w:sz w:val="24"/>
          <w:szCs w:val="24"/>
        </w:rPr>
      </w:pPr>
      <w:r w:rsidRPr="009B608B">
        <w:rPr>
          <w:sz w:val="24"/>
          <w:szCs w:val="24"/>
        </w:rPr>
        <w:t>After work I would have a few hours to make notes and revise what I learned that day. I am very pleased that I did this because as the exam dates got closer I didn’t have a short timeframe to cover numerous topics and as a result I was very happy with my overall exam results.</w:t>
      </w:r>
    </w:p>
    <w:p w14:paraId="2D982220" w14:textId="77777777" w:rsidR="009B608B" w:rsidRPr="009B608B" w:rsidRDefault="009B608B" w:rsidP="009B608B">
      <w:pPr>
        <w:rPr>
          <w:sz w:val="24"/>
          <w:szCs w:val="24"/>
        </w:rPr>
      </w:pPr>
      <w:r w:rsidRPr="009B608B">
        <w:rPr>
          <w:sz w:val="24"/>
          <w:szCs w:val="24"/>
        </w:rPr>
        <w:t>As part of my routine I would make sure that I had time to relax and would watch television the majority of the time in the evenings. I found that switching off from work and relaxing helped my stress levels and made me feel prepared and focused for the following day.</w:t>
      </w:r>
    </w:p>
    <w:p w14:paraId="4061EC48" w14:textId="77777777" w:rsidR="009B608B" w:rsidRPr="009B608B" w:rsidRDefault="009B608B" w:rsidP="009B608B">
      <w:pPr>
        <w:rPr>
          <w:sz w:val="24"/>
          <w:szCs w:val="24"/>
        </w:rPr>
      </w:pPr>
      <w:r w:rsidRPr="009B608B">
        <w:rPr>
          <w:sz w:val="24"/>
          <w:szCs w:val="24"/>
        </w:rPr>
        <w:t>Switching off from work increases the chance of a person’s productivity and well-being to improve significantly, not doing this will have a negative impact on an individual’s well-being with a higher chance of experiencing high stress or mental exhaustion (Employee Wellbeing, 2019).</w:t>
      </w:r>
    </w:p>
    <w:p w14:paraId="07B26B03" w14:textId="77777777" w:rsidR="009B608B" w:rsidRPr="009B608B" w:rsidRDefault="009B608B" w:rsidP="009B608B">
      <w:pPr>
        <w:rPr>
          <w:sz w:val="24"/>
          <w:szCs w:val="24"/>
        </w:rPr>
      </w:pPr>
      <w:r w:rsidRPr="009B608B">
        <w:rPr>
          <w:sz w:val="24"/>
          <w:szCs w:val="24"/>
        </w:rPr>
        <w:t xml:space="preserve">However, Chaffee (2009) argues that sticking to a daily routine can become repetitive and tedious. This can cause an individual to fall out of routine and return to bad habits. Chaffee (2009) states the importance of spontaneity and lacking it may lead to missing out on opportunities to experiencing new things. There were times where I would become tedious of having the same routine every day. To avoid this I would arrange to meet with friends or family to do an activity on weekends. </w:t>
      </w:r>
    </w:p>
    <w:p w14:paraId="62C0184C" w14:textId="77777777" w:rsidR="009B608B" w:rsidRPr="009B608B" w:rsidRDefault="009B608B" w:rsidP="009B608B">
      <w:pPr>
        <w:rPr>
          <w:sz w:val="24"/>
          <w:szCs w:val="24"/>
        </w:rPr>
      </w:pPr>
    </w:p>
    <w:p w14:paraId="7E70FD03" w14:textId="77777777" w:rsidR="009B608B" w:rsidRPr="009B608B" w:rsidRDefault="009B608B" w:rsidP="009B608B">
      <w:pPr>
        <w:rPr>
          <w:sz w:val="24"/>
          <w:szCs w:val="24"/>
        </w:rPr>
      </w:pPr>
      <w:r w:rsidRPr="009B608B">
        <w:rPr>
          <w:sz w:val="24"/>
          <w:szCs w:val="24"/>
        </w:rPr>
        <w:t>Garret (2017) explains that counselling is a helpful mechanism to cope with stress and helps to continue to grow and make changes to move forward in an effective way.</w:t>
      </w:r>
    </w:p>
    <w:p w14:paraId="4FA76163" w14:textId="77777777" w:rsidR="009B608B" w:rsidRPr="009B608B" w:rsidRDefault="009B608B" w:rsidP="009B608B">
      <w:pPr>
        <w:rPr>
          <w:sz w:val="24"/>
          <w:szCs w:val="24"/>
        </w:rPr>
      </w:pPr>
      <w:r w:rsidRPr="009B608B">
        <w:rPr>
          <w:sz w:val="24"/>
          <w:szCs w:val="24"/>
        </w:rPr>
        <w:t xml:space="preserve">However, Frangoulis (2012) argues that there must be an element of trust with a counsellor, and without it an individual may not feel comfortable to share their life experiences and problems. This may have a negative impact on the individuals experience and willingness to open up about their difficulties. </w:t>
      </w:r>
    </w:p>
    <w:p w14:paraId="634FF232" w14:textId="77777777" w:rsidR="009B608B" w:rsidRPr="009B608B" w:rsidRDefault="009B608B" w:rsidP="009B608B">
      <w:pPr>
        <w:rPr>
          <w:sz w:val="24"/>
          <w:szCs w:val="24"/>
        </w:rPr>
      </w:pPr>
      <w:r w:rsidRPr="009B608B">
        <w:rPr>
          <w:sz w:val="24"/>
          <w:szCs w:val="24"/>
        </w:rPr>
        <w:t>The most difficult time for me was when my father passed away during training. I felt a lot of stress returning back to work as I would be with a different intake and it felt as though everything had changed. Before returning to work I had regular phone calls and meetings with my trainer and I was also provided counselling support.</w:t>
      </w:r>
    </w:p>
    <w:p w14:paraId="0D0B6333" w14:textId="77777777" w:rsidR="009B608B" w:rsidRPr="009B608B" w:rsidRDefault="009B608B" w:rsidP="009B608B">
      <w:pPr>
        <w:rPr>
          <w:sz w:val="24"/>
          <w:szCs w:val="24"/>
        </w:rPr>
      </w:pPr>
      <w:r w:rsidRPr="009B608B">
        <w:rPr>
          <w:sz w:val="24"/>
          <w:szCs w:val="24"/>
        </w:rPr>
        <w:t xml:space="preserve">Having the support from work before returning helped with my stress and speaking to a counsellor about my worries and feelings was beneficial for me. Without this support it would have been very difficult for me to return to work and with work having knowledge of what I was going through my stress levels declined. I realised how important it is to speak openly about my problems to others as it felt as a big weight had been lifted from my shoulders. </w:t>
      </w:r>
    </w:p>
    <w:p w14:paraId="08E958BF" w14:textId="77777777" w:rsidR="009B608B" w:rsidRPr="009B608B" w:rsidRDefault="009B608B" w:rsidP="009B608B">
      <w:pPr>
        <w:rPr>
          <w:sz w:val="24"/>
          <w:szCs w:val="24"/>
        </w:rPr>
      </w:pPr>
      <w:r w:rsidRPr="009B608B">
        <w:rPr>
          <w:sz w:val="24"/>
          <w:szCs w:val="24"/>
        </w:rPr>
        <w:t>Nauert (2018) found that communicating with those that are close to you, such as family, when in a difficult situation reduces stress.</w:t>
      </w:r>
    </w:p>
    <w:p w14:paraId="7AFE5A38" w14:textId="77777777" w:rsidR="009B608B" w:rsidRPr="009B608B" w:rsidRDefault="009B608B" w:rsidP="009B608B">
      <w:pPr>
        <w:rPr>
          <w:sz w:val="24"/>
          <w:szCs w:val="24"/>
        </w:rPr>
      </w:pPr>
      <w:r w:rsidRPr="009B608B">
        <w:rPr>
          <w:sz w:val="24"/>
          <w:szCs w:val="24"/>
        </w:rPr>
        <w:t xml:space="preserve">From what I had experienced with my father my siblings were extremely important to me. I had regular contact with my siblings when I moved away for work and visiting them on my day off was extremely beneficial to help with my stress. I believe this was because my siblings know exactly how I was feeling and knew how to help me when I was feeling stressed. </w:t>
      </w:r>
    </w:p>
    <w:p w14:paraId="0AD81773" w14:textId="77777777" w:rsidR="009B608B" w:rsidRPr="009B608B" w:rsidRDefault="009B608B" w:rsidP="009B608B">
      <w:pPr>
        <w:rPr>
          <w:sz w:val="24"/>
          <w:szCs w:val="24"/>
        </w:rPr>
      </w:pPr>
      <w:r w:rsidRPr="009B608B">
        <w:rPr>
          <w:sz w:val="24"/>
          <w:szCs w:val="24"/>
        </w:rPr>
        <w:t>As my siblings and I were going through a difficult and stressful time we would often do activities together. Thus includes going for a walk, going to the beach and taking turns to cook. Although these were small actions they were extremely beneficial to reduce stress.</w:t>
      </w:r>
    </w:p>
    <w:p w14:paraId="1F08490E" w14:textId="77777777" w:rsidR="009B608B" w:rsidRPr="009B608B" w:rsidRDefault="009B608B" w:rsidP="009B608B">
      <w:pPr>
        <w:rPr>
          <w:sz w:val="24"/>
          <w:szCs w:val="24"/>
        </w:rPr>
      </w:pPr>
    </w:p>
    <w:p w14:paraId="1BE7735B" w14:textId="77777777" w:rsidR="009B608B" w:rsidRPr="009B608B" w:rsidRDefault="009B608B" w:rsidP="009B608B">
      <w:pPr>
        <w:rPr>
          <w:b/>
          <w:sz w:val="24"/>
          <w:szCs w:val="24"/>
        </w:rPr>
      </w:pPr>
      <w:r w:rsidRPr="009B608B">
        <w:rPr>
          <w:b/>
          <w:sz w:val="24"/>
          <w:szCs w:val="24"/>
        </w:rPr>
        <w:t xml:space="preserve">Conclusion </w:t>
      </w:r>
    </w:p>
    <w:p w14:paraId="194138A9" w14:textId="77777777" w:rsidR="009B608B" w:rsidRPr="009B608B" w:rsidRDefault="009B608B" w:rsidP="009B608B">
      <w:pPr>
        <w:rPr>
          <w:b/>
          <w:sz w:val="24"/>
          <w:szCs w:val="24"/>
        </w:rPr>
      </w:pPr>
    </w:p>
    <w:p w14:paraId="7627739F" w14:textId="77777777" w:rsidR="009B608B" w:rsidRPr="009B608B" w:rsidRDefault="009B608B" w:rsidP="009B608B">
      <w:pPr>
        <w:rPr>
          <w:sz w:val="24"/>
          <w:szCs w:val="24"/>
        </w:rPr>
      </w:pPr>
      <w:r w:rsidRPr="009B608B">
        <w:rPr>
          <w:sz w:val="24"/>
          <w:szCs w:val="24"/>
        </w:rPr>
        <w:t xml:space="preserve">To conclude, studies have been successful to show that taking part in physical exercise is a beneficial tactic to develop resilience and minimise stress. Exercise outdoors, being exposed to nature has proven to be more beneficial than indoor exercise, however this does not mean that exercising indoors does not help with stress as I found that I benefited from both forms of exercise. </w:t>
      </w:r>
    </w:p>
    <w:p w14:paraId="628B9EDC" w14:textId="77777777" w:rsidR="009B608B" w:rsidRPr="009B608B" w:rsidRDefault="009B608B" w:rsidP="009B608B">
      <w:pPr>
        <w:rPr>
          <w:sz w:val="24"/>
          <w:szCs w:val="24"/>
        </w:rPr>
      </w:pPr>
      <w:r w:rsidRPr="009B608B">
        <w:rPr>
          <w:sz w:val="24"/>
          <w:szCs w:val="24"/>
        </w:rPr>
        <w:t xml:space="preserve">Counselling has been useful for many when dealing with stress and was offered to me through work. However, I found that talking to my family about my stress was more beneficial and for the time being counselling isn’t an option that I’d like to pursue. </w:t>
      </w:r>
    </w:p>
    <w:p w14:paraId="215A40C1" w14:textId="77777777" w:rsidR="009B608B" w:rsidRPr="009B608B" w:rsidRDefault="009B608B" w:rsidP="009B608B">
      <w:pPr>
        <w:rPr>
          <w:sz w:val="24"/>
          <w:szCs w:val="24"/>
        </w:rPr>
      </w:pPr>
      <w:r w:rsidRPr="009B608B">
        <w:rPr>
          <w:sz w:val="24"/>
          <w:szCs w:val="24"/>
        </w:rPr>
        <w:t xml:space="preserve">The coping strategies that worked best for me was going to the gym and visiting family. Although it was helpful talking to a counsellor at the beginning, I felt as though I wasn’t ready to discuss how I was feeling, I wanted to complete my training first. Counselling is something that I will be considering in the future. </w:t>
      </w:r>
    </w:p>
    <w:p w14:paraId="3B855813" w14:textId="77777777" w:rsidR="00FF7784" w:rsidRPr="00270EEB" w:rsidRDefault="00FF7784" w:rsidP="00E6298B">
      <w:pPr>
        <w:ind w:right="107"/>
        <w:jc w:val="both"/>
        <w:rPr>
          <w:sz w:val="24"/>
          <w:szCs w:val="24"/>
        </w:rPr>
      </w:pPr>
    </w:p>
    <w:p w14:paraId="0590AAF8" w14:textId="7975A2D7" w:rsidR="00FF7784" w:rsidRPr="009B608B" w:rsidRDefault="009B608B" w:rsidP="00E6298B">
      <w:pPr>
        <w:ind w:right="107"/>
        <w:jc w:val="both"/>
        <w:rPr>
          <w:b/>
          <w:sz w:val="24"/>
          <w:szCs w:val="24"/>
        </w:rPr>
      </w:pPr>
      <w:r>
        <w:rPr>
          <w:b/>
          <w:sz w:val="24"/>
          <w:szCs w:val="24"/>
        </w:rPr>
        <w:t>Word Count: 1496</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D65A3A2" w14:textId="77777777" w:rsidR="009B608B" w:rsidRDefault="009B608B" w:rsidP="009B608B">
      <w:pPr>
        <w:ind w:right="107"/>
        <w:jc w:val="both"/>
        <w:rPr>
          <w:b/>
          <w:sz w:val="24"/>
          <w:szCs w:val="24"/>
        </w:rPr>
      </w:pPr>
      <w:r>
        <w:rPr>
          <w:b/>
          <w:sz w:val="24"/>
          <w:szCs w:val="24"/>
        </w:rPr>
        <w:t xml:space="preserve">Introduction </w:t>
      </w:r>
    </w:p>
    <w:p w14:paraId="7F43446E" w14:textId="77777777" w:rsidR="009B608B" w:rsidRPr="002B5E16" w:rsidRDefault="009B608B" w:rsidP="009B608B">
      <w:pPr>
        <w:ind w:right="107"/>
        <w:jc w:val="both"/>
        <w:rPr>
          <w:b/>
          <w:sz w:val="24"/>
          <w:szCs w:val="24"/>
        </w:rPr>
      </w:pPr>
    </w:p>
    <w:p w14:paraId="52A53435" w14:textId="77777777" w:rsidR="009B608B" w:rsidRDefault="009B608B" w:rsidP="009B608B">
      <w:pPr>
        <w:ind w:right="107"/>
        <w:jc w:val="both"/>
        <w:rPr>
          <w:sz w:val="24"/>
          <w:szCs w:val="24"/>
        </w:rPr>
      </w:pPr>
      <w:r>
        <w:rPr>
          <w:sz w:val="24"/>
          <w:szCs w:val="24"/>
        </w:rPr>
        <w:t xml:space="preserve">This essay will critically assess a policing incident I attended involving conflict. </w:t>
      </w:r>
    </w:p>
    <w:p w14:paraId="26D0C606" w14:textId="77777777" w:rsidR="009B608B" w:rsidRDefault="009B608B" w:rsidP="009B608B">
      <w:pPr>
        <w:ind w:right="107"/>
        <w:jc w:val="both"/>
        <w:rPr>
          <w:sz w:val="24"/>
          <w:szCs w:val="24"/>
        </w:rPr>
      </w:pPr>
      <w:r>
        <w:rPr>
          <w:sz w:val="24"/>
          <w:szCs w:val="24"/>
        </w:rPr>
        <w:t xml:space="preserve">I will be discussing how I played a significant role with the offender and what impact my actions could have on the community. </w:t>
      </w:r>
    </w:p>
    <w:p w14:paraId="324995D1" w14:textId="77777777" w:rsidR="009B608B" w:rsidRDefault="009B608B" w:rsidP="009B608B">
      <w:pPr>
        <w:ind w:right="107"/>
        <w:jc w:val="both"/>
        <w:rPr>
          <w:sz w:val="24"/>
          <w:szCs w:val="24"/>
        </w:rPr>
      </w:pPr>
      <w:r>
        <w:rPr>
          <w:sz w:val="24"/>
          <w:szCs w:val="24"/>
        </w:rPr>
        <w:t xml:space="preserve">I have done research on how other police forces have dealt with conflict situations and what affect that has had, not only to the wider community but also other countries. </w:t>
      </w:r>
    </w:p>
    <w:p w14:paraId="4C055143" w14:textId="77777777" w:rsidR="009B608B" w:rsidRDefault="009B608B" w:rsidP="009B608B">
      <w:pPr>
        <w:ind w:right="107"/>
        <w:jc w:val="both"/>
        <w:rPr>
          <w:sz w:val="24"/>
          <w:szCs w:val="24"/>
        </w:rPr>
      </w:pPr>
      <w:r>
        <w:rPr>
          <w:sz w:val="24"/>
          <w:szCs w:val="24"/>
        </w:rPr>
        <w:t xml:space="preserve">Conflict is defined as “a clash between individuals arising out of a difference in thought process, attitudes, understanding, interests, requirement and even sometimes perceptions” (Juneja, 2015). </w:t>
      </w:r>
    </w:p>
    <w:p w14:paraId="030B451F" w14:textId="77777777" w:rsidR="009B608B" w:rsidRDefault="009B608B" w:rsidP="009B608B">
      <w:pPr>
        <w:ind w:right="107"/>
        <w:jc w:val="both"/>
        <w:rPr>
          <w:sz w:val="24"/>
          <w:szCs w:val="24"/>
        </w:rPr>
      </w:pPr>
      <w:r>
        <w:rPr>
          <w:sz w:val="24"/>
          <w:szCs w:val="24"/>
        </w:rPr>
        <w:t xml:space="preserve">The police often come to contact with violent and aggressive people, thus meaning that there is a possibility of conflict arising in the situation. It is vital that officers have undertaken the required training to ensure that these situations can be managed efficiently and effectively. This ensures that trust and confidence in the police is upheld (College of Policing, 2019).  </w:t>
      </w:r>
    </w:p>
    <w:p w14:paraId="62675834" w14:textId="77777777" w:rsidR="009B608B" w:rsidRDefault="009B608B" w:rsidP="009B608B">
      <w:pPr>
        <w:ind w:right="107"/>
        <w:jc w:val="both"/>
        <w:rPr>
          <w:sz w:val="24"/>
          <w:szCs w:val="24"/>
        </w:rPr>
      </w:pPr>
      <w:r>
        <w:rPr>
          <w:sz w:val="24"/>
          <w:szCs w:val="24"/>
        </w:rPr>
        <w:t xml:space="preserve">There has been increased demand for police forces in the UK to change the way they police. This demand has come to light after the death of George Floyd who was unlawfully killed by white officers in the United States of America (BBC News, 2020).   </w:t>
      </w:r>
    </w:p>
    <w:p w14:paraId="31AFA799" w14:textId="77777777" w:rsidR="009B608B" w:rsidRDefault="009B608B" w:rsidP="009B608B">
      <w:pPr>
        <w:ind w:right="107"/>
        <w:jc w:val="both"/>
        <w:rPr>
          <w:sz w:val="24"/>
          <w:szCs w:val="24"/>
        </w:rPr>
      </w:pPr>
      <w:r>
        <w:rPr>
          <w:sz w:val="24"/>
          <w:szCs w:val="24"/>
        </w:rPr>
        <w:t xml:space="preserve">The Black Lives Matter (BLM) Wales have published a manifesto calling for change to tackle racism in Welsh police forces. Thus includes, reviewing stop and search powers and arrests against black communities and BAME citizens (BLM Wales, 2020). </w:t>
      </w:r>
    </w:p>
    <w:p w14:paraId="3ABD67DB" w14:textId="77777777" w:rsidR="009B608B" w:rsidRDefault="009B608B" w:rsidP="009B608B">
      <w:pPr>
        <w:ind w:right="107"/>
        <w:jc w:val="both"/>
        <w:rPr>
          <w:sz w:val="24"/>
          <w:szCs w:val="24"/>
        </w:rPr>
      </w:pPr>
      <w:r>
        <w:rPr>
          <w:sz w:val="24"/>
          <w:szCs w:val="24"/>
        </w:rPr>
        <w:t xml:space="preserve">Figures show that black people in Wales are six and a half times more likely to be stopped and searched, and are four and a half times more likely to be arrested by a police officer in Wales than white people (BBC News, 2020). </w:t>
      </w:r>
    </w:p>
    <w:p w14:paraId="0F461D25" w14:textId="77777777" w:rsidR="009B608B" w:rsidRDefault="009B608B" w:rsidP="009B608B">
      <w:pPr>
        <w:ind w:right="107"/>
        <w:jc w:val="both"/>
        <w:rPr>
          <w:sz w:val="24"/>
          <w:szCs w:val="24"/>
        </w:rPr>
      </w:pPr>
    </w:p>
    <w:p w14:paraId="0FD8CD17" w14:textId="77777777" w:rsidR="009B608B" w:rsidRDefault="009B608B" w:rsidP="009B608B">
      <w:pPr>
        <w:ind w:right="107"/>
        <w:jc w:val="both"/>
        <w:rPr>
          <w:b/>
          <w:sz w:val="24"/>
          <w:szCs w:val="24"/>
        </w:rPr>
      </w:pPr>
      <w:r>
        <w:rPr>
          <w:b/>
          <w:sz w:val="24"/>
          <w:szCs w:val="24"/>
        </w:rPr>
        <w:t>Main Body</w:t>
      </w:r>
    </w:p>
    <w:p w14:paraId="0B40AB1F" w14:textId="77777777" w:rsidR="009B608B" w:rsidRDefault="009B608B" w:rsidP="009B608B">
      <w:pPr>
        <w:ind w:right="107"/>
        <w:jc w:val="both"/>
        <w:rPr>
          <w:b/>
          <w:sz w:val="24"/>
          <w:szCs w:val="24"/>
        </w:rPr>
      </w:pPr>
    </w:p>
    <w:p w14:paraId="4AF18DD7" w14:textId="77777777" w:rsidR="009B608B" w:rsidRDefault="009B608B" w:rsidP="009B608B">
      <w:pPr>
        <w:ind w:right="107"/>
        <w:jc w:val="both"/>
        <w:rPr>
          <w:sz w:val="24"/>
          <w:szCs w:val="24"/>
        </w:rPr>
      </w:pPr>
      <w:r>
        <w:rPr>
          <w:sz w:val="24"/>
          <w:szCs w:val="24"/>
        </w:rPr>
        <w:t xml:space="preserve">A negative impact on conflict can have a negative impact on the wider public. </w:t>
      </w:r>
    </w:p>
    <w:p w14:paraId="2FDB592F" w14:textId="77777777" w:rsidR="009B608B" w:rsidRDefault="009B608B" w:rsidP="009B608B">
      <w:pPr>
        <w:ind w:right="107"/>
        <w:jc w:val="both"/>
        <w:rPr>
          <w:sz w:val="24"/>
          <w:szCs w:val="24"/>
        </w:rPr>
      </w:pPr>
      <w:r>
        <w:rPr>
          <w:sz w:val="24"/>
          <w:szCs w:val="24"/>
        </w:rPr>
        <w:t xml:space="preserve">For example, the death of George Floyd in USA where officers killed a black male. Protests and riots were carried out all over the world due to the officer’s behaviour and actions. </w:t>
      </w:r>
    </w:p>
    <w:p w14:paraId="0CF91F04" w14:textId="77777777" w:rsidR="009B608B" w:rsidRDefault="009B608B" w:rsidP="009B608B">
      <w:pPr>
        <w:ind w:right="107"/>
        <w:jc w:val="both"/>
        <w:rPr>
          <w:sz w:val="24"/>
          <w:szCs w:val="24"/>
        </w:rPr>
      </w:pPr>
      <w:r>
        <w:rPr>
          <w:sz w:val="24"/>
          <w:szCs w:val="24"/>
        </w:rPr>
        <w:t xml:space="preserve">A small number of Black Lives Matters demonstrators in the UK clashed with police officers. Several objects were thrown at the officers controlling the protest, however, the majority of protests in the UK remained peaceful (Dearden, 2020). </w:t>
      </w:r>
    </w:p>
    <w:p w14:paraId="4C27A61B" w14:textId="77777777" w:rsidR="009B608B" w:rsidRDefault="009B608B" w:rsidP="009B608B">
      <w:pPr>
        <w:ind w:right="107"/>
        <w:jc w:val="both"/>
        <w:rPr>
          <w:sz w:val="24"/>
          <w:szCs w:val="24"/>
        </w:rPr>
      </w:pPr>
      <w:r>
        <w:rPr>
          <w:sz w:val="24"/>
          <w:szCs w:val="24"/>
        </w:rPr>
        <w:t>On reflection of the Black Lives Matters protest in the UK, police officer’s must value difference and inclusion in every situation and take positive action.</w:t>
      </w:r>
    </w:p>
    <w:p w14:paraId="281C48DB" w14:textId="77777777" w:rsidR="009B608B" w:rsidRPr="00D1210E" w:rsidRDefault="009B608B" w:rsidP="009B608B">
      <w:pPr>
        <w:ind w:right="107"/>
        <w:jc w:val="both"/>
        <w:rPr>
          <w:sz w:val="24"/>
          <w:szCs w:val="24"/>
        </w:rPr>
      </w:pPr>
      <w:r>
        <w:rPr>
          <w:sz w:val="24"/>
          <w:szCs w:val="24"/>
        </w:rPr>
        <w:t>Positive action is “</w:t>
      </w:r>
      <w:r w:rsidRPr="00D1210E">
        <w:rPr>
          <w:sz w:val="24"/>
          <w:szCs w:val="24"/>
        </w:rPr>
        <w:t>creating a level playing field to enable people to compete on equal terms. It describes a range of measures which aim to eliminate unlawful discrimination and promote equality of opportunity</w:t>
      </w:r>
      <w:r>
        <w:rPr>
          <w:sz w:val="24"/>
          <w:szCs w:val="24"/>
        </w:rPr>
        <w:t>” (College of Policing, 2020).</w:t>
      </w:r>
    </w:p>
    <w:p w14:paraId="6023B460" w14:textId="77777777" w:rsidR="009B608B" w:rsidRDefault="009B608B" w:rsidP="009B608B">
      <w:pPr>
        <w:ind w:right="107"/>
        <w:jc w:val="both"/>
        <w:rPr>
          <w:sz w:val="24"/>
          <w:szCs w:val="24"/>
        </w:rPr>
      </w:pPr>
      <w:r>
        <w:rPr>
          <w:sz w:val="24"/>
          <w:szCs w:val="24"/>
        </w:rPr>
        <w:t xml:space="preserve">Positive action will have an impact on building stronger relationships with the public, reducing crime and creating a pathway for members of under-represented groups (College of Policing, 2020). Therefore, in the policing incident I attended I will explain how I dealt with the offender fairly and efficiently. </w:t>
      </w:r>
    </w:p>
    <w:p w14:paraId="54CBB744" w14:textId="77777777" w:rsidR="009B608B" w:rsidRDefault="009B608B" w:rsidP="009B608B">
      <w:pPr>
        <w:ind w:right="107"/>
        <w:jc w:val="both"/>
        <w:rPr>
          <w:sz w:val="24"/>
          <w:szCs w:val="24"/>
        </w:rPr>
      </w:pPr>
    </w:p>
    <w:p w14:paraId="2642973A" w14:textId="77777777" w:rsidR="009B608B" w:rsidRPr="001A444F" w:rsidRDefault="009B608B" w:rsidP="009B608B">
      <w:pPr>
        <w:ind w:right="107"/>
        <w:jc w:val="both"/>
        <w:rPr>
          <w:sz w:val="24"/>
          <w:szCs w:val="24"/>
        </w:rPr>
      </w:pPr>
      <w:r w:rsidRPr="001A444F">
        <w:rPr>
          <w:sz w:val="24"/>
          <w:szCs w:val="24"/>
        </w:rPr>
        <w:t xml:space="preserve">The use of force in America has been in discussion for many years. There are many issues surrounding police forces in America and how they use their power, as explained above with George Floyd (BBC News, 2020). </w:t>
      </w:r>
    </w:p>
    <w:p w14:paraId="63B058A5" w14:textId="77777777" w:rsidR="009B608B" w:rsidRPr="001A444F" w:rsidRDefault="009B608B" w:rsidP="009B608B">
      <w:pPr>
        <w:ind w:right="107"/>
        <w:jc w:val="both"/>
        <w:rPr>
          <w:sz w:val="24"/>
          <w:szCs w:val="24"/>
        </w:rPr>
      </w:pPr>
      <w:r w:rsidRPr="001A444F">
        <w:rPr>
          <w:sz w:val="24"/>
          <w:szCs w:val="24"/>
        </w:rPr>
        <w:t xml:space="preserve">Sherman (2015) research found that there are a high number of people lawfully killed by police officers in America each year. </w:t>
      </w:r>
    </w:p>
    <w:p w14:paraId="7F45A434" w14:textId="77777777" w:rsidR="009B608B" w:rsidRPr="001A444F" w:rsidRDefault="009B608B" w:rsidP="009B608B">
      <w:pPr>
        <w:ind w:right="107"/>
        <w:jc w:val="both"/>
        <w:rPr>
          <w:sz w:val="24"/>
          <w:szCs w:val="24"/>
        </w:rPr>
      </w:pPr>
      <w:r w:rsidRPr="001A444F">
        <w:rPr>
          <w:sz w:val="24"/>
          <w:szCs w:val="24"/>
        </w:rPr>
        <w:t>Sherman (2015) reported that in 2013, 461 people were killed by police officers in America</w:t>
      </w:r>
      <w:r>
        <w:rPr>
          <w:sz w:val="24"/>
          <w:szCs w:val="24"/>
        </w:rPr>
        <w:t xml:space="preserve">. </w:t>
      </w:r>
      <w:r w:rsidRPr="001A444F">
        <w:rPr>
          <w:sz w:val="24"/>
          <w:szCs w:val="24"/>
        </w:rPr>
        <w:t xml:space="preserve">This use of force was compared to the force used in England and Wales, where it was found that in 2013 the number of people killed by police officers was zero. </w:t>
      </w:r>
    </w:p>
    <w:p w14:paraId="2DB95F2B" w14:textId="77777777" w:rsidR="009B608B" w:rsidRDefault="009B608B" w:rsidP="009B608B">
      <w:pPr>
        <w:ind w:right="107"/>
        <w:jc w:val="both"/>
        <w:rPr>
          <w:sz w:val="24"/>
          <w:szCs w:val="24"/>
        </w:rPr>
      </w:pPr>
      <w:r w:rsidRPr="001A444F">
        <w:rPr>
          <w:sz w:val="24"/>
          <w:szCs w:val="24"/>
        </w:rPr>
        <w:t>Sherman</w:t>
      </w:r>
      <w:r>
        <w:rPr>
          <w:sz w:val="24"/>
          <w:szCs w:val="24"/>
        </w:rPr>
        <w:t xml:space="preserve"> </w:t>
      </w:r>
      <w:r w:rsidRPr="001A444F">
        <w:rPr>
          <w:sz w:val="24"/>
          <w:szCs w:val="24"/>
        </w:rPr>
        <w:t xml:space="preserve">(2015) states that the system in in America needs </w:t>
      </w:r>
      <w:r>
        <w:rPr>
          <w:sz w:val="24"/>
          <w:szCs w:val="24"/>
        </w:rPr>
        <w:t>fundamental improvements on how they police the country. He suggests that police forces in America should look at how England and Wales police and states that their use of force system is the ‘best bet we have for the 21</w:t>
      </w:r>
      <w:r w:rsidRPr="00743A86">
        <w:rPr>
          <w:sz w:val="24"/>
          <w:szCs w:val="24"/>
          <w:vertAlign w:val="superscript"/>
        </w:rPr>
        <w:t>st</w:t>
      </w:r>
      <w:r>
        <w:rPr>
          <w:sz w:val="24"/>
          <w:szCs w:val="24"/>
        </w:rPr>
        <w:t xml:space="preserve"> century”.  </w:t>
      </w:r>
    </w:p>
    <w:p w14:paraId="3B84CD43" w14:textId="77777777" w:rsidR="009B608B" w:rsidRDefault="009B608B" w:rsidP="009B608B">
      <w:pPr>
        <w:ind w:right="107"/>
        <w:jc w:val="both"/>
        <w:rPr>
          <w:sz w:val="24"/>
          <w:szCs w:val="24"/>
        </w:rPr>
      </w:pPr>
    </w:p>
    <w:p w14:paraId="70C3589B" w14:textId="77777777" w:rsidR="009B608B" w:rsidRDefault="009B608B" w:rsidP="009B608B">
      <w:pPr>
        <w:ind w:right="107"/>
        <w:jc w:val="both"/>
        <w:rPr>
          <w:sz w:val="24"/>
          <w:szCs w:val="24"/>
        </w:rPr>
      </w:pPr>
      <w:r>
        <w:rPr>
          <w:sz w:val="24"/>
          <w:szCs w:val="24"/>
        </w:rPr>
        <w:t>The policing incident I am going to discuss it of a domestic abuse nature. I was called to attend an emergency whereby a male had argued with his ex-girlfriend, he was in possession of a glass bottle of vodka and was outside the victim’s address.</w:t>
      </w:r>
    </w:p>
    <w:p w14:paraId="112B2746" w14:textId="77777777" w:rsidR="009B608B" w:rsidRDefault="009B608B" w:rsidP="009B608B">
      <w:pPr>
        <w:ind w:right="107"/>
        <w:jc w:val="both"/>
        <w:rPr>
          <w:sz w:val="24"/>
          <w:szCs w:val="24"/>
        </w:rPr>
      </w:pPr>
      <w:r>
        <w:rPr>
          <w:sz w:val="24"/>
          <w:szCs w:val="24"/>
        </w:rPr>
        <w:t xml:space="preserve">As I was on route to the incident, I carried out checks on my work’s mobile of the male and female. I checked to see if there had been any previous offences reported between the two, which there weren’t. I checked both parties to see if they had any warning markers or flags on the police systems. The reason for this is because I need to be aware if anyone could pose as a threat to myself and my colleagues. </w:t>
      </w:r>
    </w:p>
    <w:p w14:paraId="3F8E70BC" w14:textId="77777777" w:rsidR="009B608B" w:rsidRDefault="009B608B" w:rsidP="009B608B">
      <w:pPr>
        <w:ind w:right="107"/>
        <w:jc w:val="both"/>
        <w:rPr>
          <w:sz w:val="24"/>
          <w:szCs w:val="24"/>
        </w:rPr>
      </w:pPr>
      <w:r>
        <w:rPr>
          <w:sz w:val="24"/>
          <w:szCs w:val="24"/>
        </w:rPr>
        <w:t xml:space="preserve">I also did a check on the address I was going to as it identified if there are previous incidents at the address or if there are any violent or people I need to be made aware of at the address. </w:t>
      </w:r>
    </w:p>
    <w:p w14:paraId="5687C100" w14:textId="77777777" w:rsidR="009B608B" w:rsidRDefault="009B608B" w:rsidP="009B608B">
      <w:pPr>
        <w:ind w:right="107"/>
        <w:jc w:val="both"/>
        <w:rPr>
          <w:sz w:val="24"/>
          <w:szCs w:val="24"/>
        </w:rPr>
      </w:pPr>
      <w:r>
        <w:rPr>
          <w:sz w:val="24"/>
          <w:szCs w:val="24"/>
        </w:rPr>
        <w:t xml:space="preserve">As I was approaching the area of where the male was, my thought process was that there were no offences disclosed, however the male needed to be detained until I gathered more information about the incident, as offences could come to light. </w:t>
      </w:r>
    </w:p>
    <w:p w14:paraId="3103FBA3" w14:textId="77777777" w:rsidR="009B608B" w:rsidRDefault="009B608B" w:rsidP="009B608B">
      <w:pPr>
        <w:ind w:right="107"/>
        <w:jc w:val="both"/>
        <w:rPr>
          <w:sz w:val="24"/>
          <w:szCs w:val="24"/>
        </w:rPr>
      </w:pPr>
      <w:r>
        <w:rPr>
          <w:sz w:val="24"/>
          <w:szCs w:val="24"/>
        </w:rPr>
        <w:t xml:space="preserve">My decision for this was because offences could be disclosed when on scene and I didn’t want the male to make off. </w:t>
      </w:r>
    </w:p>
    <w:p w14:paraId="00D95F81" w14:textId="77777777" w:rsidR="009B608B" w:rsidRDefault="009B608B" w:rsidP="009B608B">
      <w:pPr>
        <w:ind w:right="107"/>
        <w:jc w:val="both"/>
        <w:rPr>
          <w:sz w:val="24"/>
          <w:szCs w:val="24"/>
        </w:rPr>
      </w:pPr>
      <w:r>
        <w:rPr>
          <w:sz w:val="24"/>
          <w:szCs w:val="24"/>
        </w:rPr>
        <w:t xml:space="preserve">The way I was feeling at this point was a bit uneasy because I wasn’t aware of what had actually happed and I had never dealt with the individuals before. This meant that I didn’t know how they would act with officers, whether they would be violent or complaint. I was only given a brief description of the male so I didn’t know exactly what he looked like so I couldn’t pre-judge if he would be bigger and stronger that I would be. </w:t>
      </w:r>
    </w:p>
    <w:p w14:paraId="2E318FB0" w14:textId="77777777" w:rsidR="009B608B" w:rsidRDefault="009B608B" w:rsidP="009B608B">
      <w:pPr>
        <w:ind w:right="107"/>
        <w:jc w:val="both"/>
        <w:rPr>
          <w:sz w:val="24"/>
          <w:szCs w:val="24"/>
        </w:rPr>
      </w:pPr>
    </w:p>
    <w:p w14:paraId="3E6212C7" w14:textId="77777777" w:rsidR="009B608B" w:rsidRDefault="009B608B" w:rsidP="009B608B">
      <w:pPr>
        <w:ind w:right="107"/>
        <w:jc w:val="both"/>
        <w:rPr>
          <w:sz w:val="24"/>
          <w:szCs w:val="24"/>
        </w:rPr>
      </w:pPr>
      <w:r>
        <w:rPr>
          <w:sz w:val="24"/>
          <w:szCs w:val="24"/>
        </w:rPr>
        <w:t xml:space="preserve">On arrival I saw two males, one of which matched the description of the offender. </w:t>
      </w:r>
    </w:p>
    <w:p w14:paraId="53773857" w14:textId="77777777" w:rsidR="009B608B" w:rsidRDefault="009B608B" w:rsidP="009B608B">
      <w:pPr>
        <w:ind w:right="107"/>
        <w:jc w:val="both"/>
        <w:rPr>
          <w:sz w:val="24"/>
          <w:szCs w:val="24"/>
        </w:rPr>
      </w:pPr>
      <w:r>
        <w:rPr>
          <w:sz w:val="24"/>
          <w:szCs w:val="24"/>
        </w:rPr>
        <w:t>When I approached the male he was frustrated and was shouting saying that he hadn’t done anything and that his ex-girlfriend was making things up. He kept backing away from myself and my colleague.</w:t>
      </w:r>
    </w:p>
    <w:p w14:paraId="1FB95440" w14:textId="77777777" w:rsidR="009B608B" w:rsidRDefault="009B608B" w:rsidP="009B608B">
      <w:pPr>
        <w:ind w:right="107"/>
        <w:jc w:val="both"/>
        <w:rPr>
          <w:sz w:val="24"/>
          <w:szCs w:val="24"/>
        </w:rPr>
      </w:pPr>
      <w:r>
        <w:rPr>
          <w:sz w:val="24"/>
          <w:szCs w:val="24"/>
        </w:rPr>
        <w:t>Throughout I was using the ‘five-step appeal model’ (College of Policing, 2019).</w:t>
      </w:r>
    </w:p>
    <w:p w14:paraId="23E1CB48" w14:textId="77777777" w:rsidR="009B608B" w:rsidRDefault="009B608B" w:rsidP="009B608B">
      <w:pPr>
        <w:ind w:right="107"/>
        <w:jc w:val="both"/>
        <w:rPr>
          <w:sz w:val="24"/>
          <w:szCs w:val="24"/>
        </w:rPr>
      </w:pPr>
      <w:r>
        <w:rPr>
          <w:sz w:val="24"/>
          <w:szCs w:val="24"/>
        </w:rPr>
        <w:t xml:space="preserve">First I asked the male to comply with me and explain what has happened. He continued to shout and back away from me. I told him the reason I want him to comply and talk to me is because there had been a report of an argument between himself and his ex-girlfriend. He was afraid of being arrested, so I explained that I will be detaining him until I find out what has happened. I continued by saying that if he’s stating he hasn’t done anything wrong then he shouldn’t have anything to worry about. The male was refusing. </w:t>
      </w:r>
    </w:p>
    <w:p w14:paraId="28404D31" w14:textId="77777777" w:rsidR="009B608B" w:rsidRDefault="009B608B" w:rsidP="009B608B">
      <w:pPr>
        <w:ind w:right="107"/>
        <w:jc w:val="both"/>
        <w:rPr>
          <w:sz w:val="24"/>
          <w:szCs w:val="24"/>
        </w:rPr>
      </w:pPr>
      <w:r>
        <w:rPr>
          <w:sz w:val="24"/>
          <w:szCs w:val="24"/>
        </w:rPr>
        <w:t xml:space="preserve">As I was stepping towards the male, on several occasions he reached into his pocket and grabbed a glass bottle of vodka. </w:t>
      </w:r>
    </w:p>
    <w:p w14:paraId="45DE27F1" w14:textId="77777777" w:rsidR="009B608B" w:rsidRDefault="009B608B" w:rsidP="009B608B">
      <w:pPr>
        <w:ind w:right="107"/>
        <w:jc w:val="both"/>
        <w:rPr>
          <w:sz w:val="24"/>
          <w:szCs w:val="24"/>
        </w:rPr>
      </w:pPr>
      <w:r>
        <w:rPr>
          <w:sz w:val="24"/>
          <w:szCs w:val="24"/>
        </w:rPr>
        <w:t>I moved on to ‘personal appeal’ and told him that he may be jeopardising his most important values such as loss of respect from his friends and family, and the possibility of a criminal record. He continued to reach for the glass bottle of vodka.</w:t>
      </w:r>
    </w:p>
    <w:p w14:paraId="76AF2BE7" w14:textId="77777777" w:rsidR="009B608B" w:rsidRDefault="009B608B" w:rsidP="009B608B">
      <w:pPr>
        <w:ind w:right="107"/>
        <w:jc w:val="both"/>
        <w:rPr>
          <w:sz w:val="24"/>
          <w:szCs w:val="24"/>
        </w:rPr>
      </w:pPr>
      <w:r>
        <w:rPr>
          <w:sz w:val="24"/>
          <w:szCs w:val="24"/>
        </w:rPr>
        <w:t xml:space="preserve">I asked him “is there is anything I can reasonably do to make you co-operate with me?” The male was a fair distance from me at this point, he turned around and ran. </w:t>
      </w:r>
    </w:p>
    <w:p w14:paraId="39343794" w14:textId="77777777" w:rsidR="009B608B" w:rsidRDefault="009B608B" w:rsidP="009B608B">
      <w:pPr>
        <w:ind w:right="107"/>
        <w:jc w:val="both"/>
        <w:rPr>
          <w:sz w:val="24"/>
          <w:szCs w:val="24"/>
        </w:rPr>
      </w:pPr>
      <w:r>
        <w:rPr>
          <w:sz w:val="24"/>
          <w:szCs w:val="24"/>
        </w:rPr>
        <w:t xml:space="preserve">Throughout my engagement with the male I used the Betari Box Model. This model identifies how our attitude affects our behaviour and in turn how it affects the attitude and behaviour of those around us. </w:t>
      </w:r>
    </w:p>
    <w:p w14:paraId="2344E995" w14:textId="77777777" w:rsidR="009B608B" w:rsidRDefault="009B608B" w:rsidP="009B608B">
      <w:pPr>
        <w:ind w:right="107"/>
        <w:jc w:val="both"/>
        <w:rPr>
          <w:sz w:val="24"/>
          <w:szCs w:val="24"/>
        </w:rPr>
      </w:pPr>
      <w:r>
        <w:rPr>
          <w:sz w:val="24"/>
          <w:szCs w:val="24"/>
        </w:rPr>
        <w:t xml:space="preserve">A person’s attitude can be good or bad and this is when conflict may arise (Lumley, 2015). </w:t>
      </w:r>
    </w:p>
    <w:p w14:paraId="25C1B12D" w14:textId="77777777" w:rsidR="009B608B" w:rsidRDefault="009B608B" w:rsidP="009B608B">
      <w:pPr>
        <w:ind w:right="107"/>
        <w:jc w:val="both"/>
        <w:rPr>
          <w:sz w:val="24"/>
          <w:szCs w:val="24"/>
        </w:rPr>
      </w:pPr>
      <w:r>
        <w:rPr>
          <w:sz w:val="24"/>
          <w:szCs w:val="24"/>
        </w:rPr>
        <w:t xml:space="preserve">During the incident, the male was displaying a negative attitude. I knew that if I reacted negatively and mirrored his attitude the situation could escalate. </w:t>
      </w:r>
    </w:p>
    <w:p w14:paraId="12B6E018" w14:textId="77777777" w:rsidR="009B608B" w:rsidRDefault="009B608B" w:rsidP="009B608B">
      <w:pPr>
        <w:ind w:right="107"/>
        <w:jc w:val="both"/>
        <w:rPr>
          <w:sz w:val="24"/>
          <w:szCs w:val="24"/>
        </w:rPr>
      </w:pPr>
      <w:r>
        <w:rPr>
          <w:sz w:val="24"/>
          <w:szCs w:val="24"/>
        </w:rPr>
        <w:t xml:space="preserve">My attitude and behaviour was calm and understanding. The reason I was acting this way was to calm the male down. </w:t>
      </w:r>
    </w:p>
    <w:p w14:paraId="0CBFBCE8" w14:textId="77777777" w:rsidR="009B608B" w:rsidRDefault="009B608B" w:rsidP="009B608B">
      <w:pPr>
        <w:ind w:right="107"/>
        <w:jc w:val="both"/>
        <w:rPr>
          <w:sz w:val="24"/>
          <w:szCs w:val="24"/>
        </w:rPr>
      </w:pPr>
      <w:r>
        <w:rPr>
          <w:sz w:val="24"/>
          <w:szCs w:val="24"/>
        </w:rPr>
        <w:t>The outcome was that the male lowered his tone and was starting to calm down, however he remained slightly agitated.</w:t>
      </w:r>
    </w:p>
    <w:p w14:paraId="32BECEFF" w14:textId="77777777" w:rsidR="009B608B" w:rsidRDefault="009B608B" w:rsidP="009B608B">
      <w:pPr>
        <w:ind w:right="107"/>
        <w:jc w:val="both"/>
        <w:rPr>
          <w:sz w:val="24"/>
          <w:szCs w:val="24"/>
        </w:rPr>
      </w:pPr>
      <w:r>
        <w:rPr>
          <w:sz w:val="24"/>
          <w:szCs w:val="24"/>
        </w:rPr>
        <w:t xml:space="preserve">My attitude also showed that I had authority because as the male was reaching into his pocket for the bottle of vodka, I raised my voice slightly, commanding him to put the bottle down. From my behaviour, the male put his bottle away as he knew, from my tone of voice, that he was to listen to what I asked. </w:t>
      </w:r>
    </w:p>
    <w:p w14:paraId="5D17E7C0" w14:textId="77777777" w:rsidR="009B608B" w:rsidRDefault="009B608B" w:rsidP="009B608B">
      <w:pPr>
        <w:ind w:right="107"/>
        <w:jc w:val="both"/>
        <w:rPr>
          <w:sz w:val="24"/>
          <w:szCs w:val="24"/>
        </w:rPr>
      </w:pPr>
      <w:r>
        <w:rPr>
          <w:sz w:val="24"/>
          <w:szCs w:val="24"/>
        </w:rPr>
        <w:t xml:space="preserve">My colleague and I ran after the male. As I was running I was constantly thinking of the potential risks I could face. I ensured that my colleague and I were not separated. </w:t>
      </w:r>
    </w:p>
    <w:p w14:paraId="792285CA" w14:textId="77777777" w:rsidR="009B608B" w:rsidRDefault="009B608B" w:rsidP="009B608B">
      <w:pPr>
        <w:ind w:right="107"/>
        <w:jc w:val="both"/>
        <w:rPr>
          <w:sz w:val="24"/>
          <w:szCs w:val="24"/>
        </w:rPr>
      </w:pPr>
      <w:r>
        <w:rPr>
          <w:sz w:val="24"/>
          <w:szCs w:val="24"/>
        </w:rPr>
        <w:t xml:space="preserve">As we ran around the corner, there were 4 possible routes the male could have taken. </w:t>
      </w:r>
    </w:p>
    <w:p w14:paraId="3C739CCE" w14:textId="77777777" w:rsidR="009B608B" w:rsidRDefault="009B608B" w:rsidP="009B608B">
      <w:pPr>
        <w:ind w:right="107"/>
        <w:jc w:val="both"/>
        <w:rPr>
          <w:sz w:val="24"/>
          <w:szCs w:val="24"/>
        </w:rPr>
      </w:pPr>
      <w:r>
        <w:rPr>
          <w:sz w:val="24"/>
          <w:szCs w:val="24"/>
        </w:rPr>
        <w:t xml:space="preserve">I was contacted on the radio and told that the male had hit his ex-girlfriend on the head with a glass bottle of vodka. From this information I knew that I had a power under section 24, Police and Criminal Evidence Act 1984 to arrest the male. </w:t>
      </w:r>
    </w:p>
    <w:p w14:paraId="3A535F95" w14:textId="77777777" w:rsidR="009B608B" w:rsidRDefault="009B608B" w:rsidP="009B608B">
      <w:pPr>
        <w:ind w:right="107"/>
        <w:jc w:val="both"/>
        <w:rPr>
          <w:sz w:val="24"/>
          <w:szCs w:val="24"/>
        </w:rPr>
      </w:pPr>
      <w:r>
        <w:rPr>
          <w:sz w:val="24"/>
          <w:szCs w:val="24"/>
        </w:rPr>
        <w:t xml:space="preserve">I asked for other units to assist with an area search for the male and informed them that he was in possession of a bottle of vodka which he could use as a weapon. </w:t>
      </w:r>
    </w:p>
    <w:p w14:paraId="2B869B51" w14:textId="77777777" w:rsidR="009B608B" w:rsidRDefault="009B608B" w:rsidP="009B608B">
      <w:pPr>
        <w:ind w:right="107"/>
        <w:jc w:val="both"/>
        <w:rPr>
          <w:sz w:val="24"/>
          <w:szCs w:val="24"/>
        </w:rPr>
      </w:pPr>
      <w:r>
        <w:rPr>
          <w:sz w:val="24"/>
          <w:szCs w:val="24"/>
        </w:rPr>
        <w:t xml:space="preserve">I asked members of the public that were in the area if they had been a male of the description I’d given. Many locals said that they had seen a male running down a forest lane which was not by any houses or a road. For safety reasons, I waited for my colleague so that we could search the lane together. </w:t>
      </w:r>
    </w:p>
    <w:p w14:paraId="66013124" w14:textId="77777777" w:rsidR="009B608B" w:rsidRDefault="009B608B" w:rsidP="009B608B">
      <w:pPr>
        <w:ind w:right="107"/>
        <w:jc w:val="both"/>
        <w:rPr>
          <w:sz w:val="24"/>
          <w:szCs w:val="24"/>
        </w:rPr>
      </w:pPr>
      <w:r>
        <w:rPr>
          <w:sz w:val="24"/>
          <w:szCs w:val="24"/>
        </w:rPr>
        <w:t xml:space="preserve">Under section 3, Criminal Law Act 1967 officers have the right to “use force as is reasonable in the circumstances in the prevention of crime, or in the effecting or assisting in the lawful arrest of offenders or suspected offenders, or of persons unlawfully at large” (Kent Police, 2012). </w:t>
      </w:r>
    </w:p>
    <w:p w14:paraId="56C70D31" w14:textId="77777777" w:rsidR="009B608B" w:rsidRDefault="009B608B" w:rsidP="009B608B">
      <w:pPr>
        <w:ind w:right="107"/>
        <w:jc w:val="both"/>
        <w:rPr>
          <w:sz w:val="24"/>
          <w:szCs w:val="24"/>
        </w:rPr>
      </w:pPr>
      <w:r>
        <w:rPr>
          <w:sz w:val="24"/>
          <w:szCs w:val="24"/>
        </w:rPr>
        <w:t>Officers also have the authority to use reasonable force under section 117, Police and Criminal Evidence Act 1984 (Kent Police, 2012).</w:t>
      </w:r>
    </w:p>
    <w:p w14:paraId="2D51E5D9" w14:textId="77777777" w:rsidR="009B608B" w:rsidRDefault="009B608B" w:rsidP="009B608B">
      <w:pPr>
        <w:ind w:right="107"/>
        <w:jc w:val="both"/>
        <w:rPr>
          <w:sz w:val="24"/>
          <w:szCs w:val="24"/>
        </w:rPr>
      </w:pPr>
      <w:r>
        <w:rPr>
          <w:sz w:val="24"/>
          <w:szCs w:val="24"/>
        </w:rPr>
        <w:t xml:space="preserve">Unfortunately my colleagues and I did not locate the male that day. However, if I had located him I would be justified in using force by handcuffing the male to the rear. I think this action would be reasonable due to the behaviours the male was displaying beforehand and the fact that he ran away from officers. </w:t>
      </w:r>
    </w:p>
    <w:p w14:paraId="39EB6F87" w14:textId="77777777" w:rsidR="009B608B" w:rsidRDefault="009B608B" w:rsidP="009B608B">
      <w:pPr>
        <w:ind w:right="107"/>
        <w:jc w:val="both"/>
        <w:rPr>
          <w:sz w:val="24"/>
          <w:szCs w:val="24"/>
        </w:rPr>
      </w:pPr>
      <w:r>
        <w:rPr>
          <w:sz w:val="24"/>
          <w:szCs w:val="24"/>
        </w:rPr>
        <w:t xml:space="preserve">I wouldn’t suggest using my PAVA or baton unless the male’s behaviour escalated drastically, which could result to me being seriously injured.  </w:t>
      </w:r>
    </w:p>
    <w:p w14:paraId="182262A4" w14:textId="77777777" w:rsidR="009B608B" w:rsidRDefault="009B608B" w:rsidP="009B608B">
      <w:pPr>
        <w:ind w:right="107"/>
        <w:jc w:val="both"/>
        <w:rPr>
          <w:sz w:val="24"/>
          <w:szCs w:val="24"/>
        </w:rPr>
      </w:pPr>
      <w:r>
        <w:rPr>
          <w:sz w:val="24"/>
          <w:szCs w:val="24"/>
        </w:rPr>
        <w:t xml:space="preserve">I identified issues surrounding the Human Rights Act 1998 (HRA). Article 8 protects the right to respect for a private and family life (Equality and Human Rights, 2018). I interfered with this by gathering the males associated addresses, and having other officers visit his home address locate him. </w:t>
      </w:r>
    </w:p>
    <w:p w14:paraId="7A2EE3D3" w14:textId="77777777" w:rsidR="009B608B" w:rsidRDefault="009B608B" w:rsidP="009B608B">
      <w:pPr>
        <w:ind w:right="107"/>
        <w:jc w:val="both"/>
        <w:rPr>
          <w:sz w:val="24"/>
          <w:szCs w:val="24"/>
        </w:rPr>
      </w:pPr>
      <w:r>
        <w:rPr>
          <w:sz w:val="24"/>
          <w:szCs w:val="24"/>
        </w:rPr>
        <w:t xml:space="preserve">This was graded as a high risk domestic abuse, which meant that the male had to be located and arrested as soon as possible. </w:t>
      </w:r>
    </w:p>
    <w:p w14:paraId="73E702F8" w14:textId="77777777" w:rsidR="009B608B" w:rsidRDefault="009B608B" w:rsidP="009B608B">
      <w:pPr>
        <w:ind w:right="107"/>
        <w:jc w:val="both"/>
        <w:rPr>
          <w:sz w:val="24"/>
          <w:szCs w:val="24"/>
        </w:rPr>
      </w:pPr>
      <w:r>
        <w:rPr>
          <w:sz w:val="24"/>
          <w:szCs w:val="24"/>
        </w:rPr>
        <w:t>The following day, the male was arrested. I interfered with Article 5 which is the right to liberty and security (Equality and Human Rights, 2018). There are restrictions to this right, one is if there is reasonable suspicion that a person has committed a crime, therefore the male’s arrest was lawful (Equality and Human Rights, 2018).</w:t>
      </w:r>
    </w:p>
    <w:p w14:paraId="0069E4E6" w14:textId="77777777" w:rsidR="009B608B" w:rsidRDefault="009B608B" w:rsidP="009B608B">
      <w:pPr>
        <w:ind w:right="107"/>
        <w:jc w:val="both"/>
        <w:rPr>
          <w:sz w:val="24"/>
          <w:szCs w:val="24"/>
        </w:rPr>
      </w:pPr>
    </w:p>
    <w:p w14:paraId="797F0851" w14:textId="77777777" w:rsidR="009B608B" w:rsidRDefault="009B608B" w:rsidP="009B608B">
      <w:pPr>
        <w:ind w:right="107"/>
        <w:jc w:val="both"/>
        <w:rPr>
          <w:sz w:val="24"/>
          <w:szCs w:val="24"/>
        </w:rPr>
      </w:pPr>
      <w:r w:rsidRPr="00343541">
        <w:rPr>
          <w:sz w:val="24"/>
          <w:szCs w:val="24"/>
        </w:rPr>
        <w:t>On reflecting on my own performance, what I would do differently in this incident is detaining the male as soon as I approached him. If I had done this the first time, the male wouldn’t have ran away as easily from myself and my colleagues and extra officers would not be needed for an area search.</w:t>
      </w:r>
    </w:p>
    <w:p w14:paraId="196F178C" w14:textId="77777777" w:rsidR="009B608B" w:rsidRPr="00343541" w:rsidRDefault="009B608B" w:rsidP="009B608B">
      <w:pPr>
        <w:ind w:right="107"/>
        <w:jc w:val="both"/>
        <w:rPr>
          <w:sz w:val="24"/>
          <w:szCs w:val="24"/>
        </w:rPr>
      </w:pPr>
      <w:r>
        <w:rPr>
          <w:sz w:val="24"/>
          <w:szCs w:val="24"/>
        </w:rPr>
        <w:t xml:space="preserve">I also need to learn not to overthink before attending incidents. Although I didn’t know exactly what the offender looked like and I was questioning whether he would be violent and a lot bigger and stronger than me. When I arrived at the scene the offender was a lot smaller than me and wasn’t violent towards me. I need to take things step-by-step and take action on what is happening in front of me. If I overthink the situation too much before attending the scene it may make me become unfocused and flustered which could have a negative impact on how I deal with the situation. </w:t>
      </w:r>
    </w:p>
    <w:p w14:paraId="55E70AFC" w14:textId="77777777" w:rsidR="009B608B" w:rsidRDefault="009B608B" w:rsidP="009B608B">
      <w:pPr>
        <w:ind w:right="107"/>
        <w:jc w:val="both"/>
        <w:rPr>
          <w:sz w:val="24"/>
          <w:szCs w:val="24"/>
        </w:rPr>
      </w:pPr>
      <w:r w:rsidRPr="00343541">
        <w:rPr>
          <w:sz w:val="24"/>
          <w:szCs w:val="24"/>
        </w:rPr>
        <w:t>However, this means that the ‘five-step appeal’ model wouldn’t have been used as sufficiently. This could lead to conflict where the male could become aggressive</w:t>
      </w:r>
      <w:r>
        <w:rPr>
          <w:sz w:val="24"/>
          <w:szCs w:val="24"/>
        </w:rPr>
        <w:t xml:space="preserve"> and more units may be needed to help defuse the situation. </w:t>
      </w:r>
    </w:p>
    <w:p w14:paraId="1B9D3712" w14:textId="77777777" w:rsidR="009B608B" w:rsidRDefault="009B608B" w:rsidP="009B608B">
      <w:pPr>
        <w:ind w:right="107"/>
        <w:jc w:val="both"/>
        <w:rPr>
          <w:sz w:val="24"/>
          <w:szCs w:val="24"/>
        </w:rPr>
      </w:pPr>
      <w:r>
        <w:rPr>
          <w:sz w:val="24"/>
          <w:szCs w:val="24"/>
        </w:rPr>
        <w:t xml:space="preserve">I knew the importance of managing conflict between myself and the male as it has an impact on the community. </w:t>
      </w:r>
    </w:p>
    <w:p w14:paraId="795678FD" w14:textId="77777777" w:rsidR="009B608B" w:rsidRDefault="009B608B" w:rsidP="009B608B">
      <w:pPr>
        <w:ind w:right="107"/>
        <w:jc w:val="both"/>
        <w:rPr>
          <w:sz w:val="24"/>
          <w:szCs w:val="24"/>
        </w:rPr>
      </w:pPr>
      <w:r>
        <w:rPr>
          <w:sz w:val="24"/>
          <w:szCs w:val="24"/>
        </w:rPr>
        <w:t xml:space="preserve">This incident happened during the afternoon in a busy estate where many members of the public where present. I was aware of their presence and that my behaviour could have a negative or positive impact on how they feel about the police. </w:t>
      </w:r>
    </w:p>
    <w:p w14:paraId="056C7EBF" w14:textId="77777777" w:rsidR="009B608B" w:rsidRDefault="009B608B" w:rsidP="009B608B">
      <w:pPr>
        <w:ind w:right="107"/>
        <w:jc w:val="both"/>
        <w:rPr>
          <w:sz w:val="24"/>
          <w:szCs w:val="24"/>
        </w:rPr>
      </w:pPr>
      <w:r>
        <w:rPr>
          <w:sz w:val="24"/>
          <w:szCs w:val="24"/>
        </w:rPr>
        <w:t xml:space="preserve">If I can show the public that I acted fairly and proportionately with a member of public, they will have confidence in the police which will have many benefits. For example, they will feel more comfortable reporting an incident to the police, trusting the police and sharing information.  </w:t>
      </w:r>
    </w:p>
    <w:p w14:paraId="2E470A2E" w14:textId="77777777" w:rsidR="009B608B" w:rsidRDefault="009B608B" w:rsidP="009B608B">
      <w:pPr>
        <w:ind w:right="107"/>
        <w:jc w:val="both"/>
        <w:rPr>
          <w:sz w:val="24"/>
          <w:szCs w:val="24"/>
        </w:rPr>
      </w:pPr>
      <w:r>
        <w:rPr>
          <w:sz w:val="24"/>
          <w:szCs w:val="24"/>
        </w:rPr>
        <w:t xml:space="preserve">I participated with taking house to house enquiries to identify whether anyone in the community had witnessed the incident that had been reported to the police. Whilst I was doing this, I was re-assuring the public and building a rapport with them. </w:t>
      </w:r>
    </w:p>
    <w:p w14:paraId="765E414D" w14:textId="77777777" w:rsidR="009B608B" w:rsidRDefault="009B608B" w:rsidP="009B608B">
      <w:pPr>
        <w:ind w:right="107"/>
        <w:jc w:val="both"/>
        <w:rPr>
          <w:sz w:val="24"/>
          <w:szCs w:val="24"/>
        </w:rPr>
      </w:pPr>
      <w:r>
        <w:rPr>
          <w:sz w:val="24"/>
          <w:szCs w:val="24"/>
        </w:rPr>
        <w:t xml:space="preserve">I told them that if the male was to return to the area to dial 999 and explained that there was nothing to fear. </w:t>
      </w:r>
    </w:p>
    <w:p w14:paraId="18FC28D3" w14:textId="77777777" w:rsidR="009B608B" w:rsidRDefault="009B608B" w:rsidP="009B608B">
      <w:pPr>
        <w:ind w:right="107"/>
        <w:jc w:val="both"/>
        <w:rPr>
          <w:sz w:val="24"/>
          <w:szCs w:val="24"/>
        </w:rPr>
      </w:pPr>
      <w:r w:rsidRPr="0035328C">
        <w:rPr>
          <w:sz w:val="24"/>
          <w:szCs w:val="24"/>
        </w:rPr>
        <w:t>All of the occupants that I visited were helpful and stated that they felt re-assured once I spoke to them as some witnessed the offender making off.</w:t>
      </w:r>
      <w:r>
        <w:rPr>
          <w:sz w:val="24"/>
          <w:szCs w:val="24"/>
        </w:rPr>
        <w:t xml:space="preserve">  </w:t>
      </w:r>
    </w:p>
    <w:p w14:paraId="1CB6F840" w14:textId="77777777" w:rsidR="009B608B" w:rsidRDefault="009B608B" w:rsidP="009B608B">
      <w:pPr>
        <w:ind w:right="107"/>
        <w:jc w:val="both"/>
        <w:rPr>
          <w:sz w:val="24"/>
          <w:szCs w:val="24"/>
        </w:rPr>
      </w:pPr>
      <w:r>
        <w:rPr>
          <w:sz w:val="24"/>
          <w:szCs w:val="24"/>
        </w:rPr>
        <w:t xml:space="preserve">House to house enquiries can be vital to an investigation as it has the possibility of gathering many witnesses. It is not resource intensive and doesn’t necessarily take a large amount of time for non-major incidents (College of Policing, 2013). </w:t>
      </w:r>
    </w:p>
    <w:p w14:paraId="325E81AC" w14:textId="77777777" w:rsidR="009B608B" w:rsidRDefault="009B608B" w:rsidP="009B608B">
      <w:pPr>
        <w:ind w:right="107"/>
        <w:jc w:val="both"/>
        <w:rPr>
          <w:sz w:val="24"/>
          <w:szCs w:val="24"/>
        </w:rPr>
      </w:pPr>
    </w:p>
    <w:p w14:paraId="6EA175D4" w14:textId="77777777" w:rsidR="009B608B" w:rsidRDefault="009B608B" w:rsidP="009B608B">
      <w:pPr>
        <w:ind w:right="107"/>
        <w:jc w:val="both"/>
        <w:rPr>
          <w:b/>
          <w:sz w:val="24"/>
          <w:szCs w:val="24"/>
        </w:rPr>
      </w:pPr>
      <w:r>
        <w:rPr>
          <w:b/>
          <w:sz w:val="24"/>
          <w:szCs w:val="24"/>
        </w:rPr>
        <w:t xml:space="preserve">Conclusion </w:t>
      </w:r>
    </w:p>
    <w:p w14:paraId="433237C2" w14:textId="77777777" w:rsidR="009B608B" w:rsidRDefault="009B608B" w:rsidP="009B608B">
      <w:pPr>
        <w:ind w:right="107"/>
        <w:jc w:val="both"/>
        <w:rPr>
          <w:sz w:val="24"/>
          <w:szCs w:val="24"/>
        </w:rPr>
      </w:pPr>
    </w:p>
    <w:p w14:paraId="7891DD1F" w14:textId="77777777" w:rsidR="009B608B" w:rsidRDefault="009B608B" w:rsidP="009B608B">
      <w:pPr>
        <w:ind w:right="107"/>
        <w:jc w:val="both"/>
        <w:rPr>
          <w:sz w:val="24"/>
          <w:szCs w:val="24"/>
        </w:rPr>
      </w:pPr>
      <w:r>
        <w:rPr>
          <w:sz w:val="24"/>
          <w:szCs w:val="24"/>
        </w:rPr>
        <w:t xml:space="preserve">To conclude, it is vital that all officers are trained in how to deal with a situation involving conflict. </w:t>
      </w:r>
    </w:p>
    <w:p w14:paraId="0EDCF1B0" w14:textId="77777777" w:rsidR="009B608B" w:rsidRDefault="009B608B" w:rsidP="009B608B">
      <w:pPr>
        <w:ind w:right="107"/>
        <w:jc w:val="both"/>
        <w:rPr>
          <w:sz w:val="24"/>
          <w:szCs w:val="24"/>
        </w:rPr>
      </w:pPr>
      <w:r>
        <w:rPr>
          <w:sz w:val="24"/>
          <w:szCs w:val="24"/>
        </w:rPr>
        <w:t xml:space="preserve">The way officers handle a certain situation will not only have an impact on the suspect, it will also have an impact on the victim, victim’s family, witnesses and the community as a whole. </w:t>
      </w:r>
    </w:p>
    <w:p w14:paraId="4D30B77E" w14:textId="77777777" w:rsidR="009B608B" w:rsidRDefault="009B608B" w:rsidP="009B608B">
      <w:pPr>
        <w:ind w:right="107"/>
        <w:jc w:val="both"/>
        <w:rPr>
          <w:sz w:val="24"/>
          <w:szCs w:val="24"/>
        </w:rPr>
      </w:pPr>
      <w:r>
        <w:rPr>
          <w:sz w:val="24"/>
          <w:szCs w:val="24"/>
        </w:rPr>
        <w:t xml:space="preserve">As discussed in the essay, there are many implications which could arise when an officer has used their authority and power in an unjustified way. </w:t>
      </w:r>
    </w:p>
    <w:p w14:paraId="60FC2C58" w14:textId="77777777" w:rsidR="009B608B" w:rsidRDefault="009B608B" w:rsidP="009B608B">
      <w:pPr>
        <w:ind w:right="107"/>
        <w:jc w:val="both"/>
        <w:rPr>
          <w:sz w:val="24"/>
          <w:szCs w:val="24"/>
        </w:rPr>
      </w:pPr>
      <w:r>
        <w:rPr>
          <w:sz w:val="24"/>
          <w:szCs w:val="24"/>
        </w:rPr>
        <w:t xml:space="preserve">At the incident I attended, I used the five-step appeal model to calm the male down to prevent his behaviour escalating. Even though the male made off, the five-step appeal model worked very well as the males behaviour did not escalate. </w:t>
      </w:r>
    </w:p>
    <w:p w14:paraId="453E286D" w14:textId="77777777" w:rsidR="009B608B" w:rsidRDefault="009B608B" w:rsidP="009B608B">
      <w:pPr>
        <w:ind w:right="107"/>
        <w:jc w:val="both"/>
        <w:rPr>
          <w:sz w:val="24"/>
          <w:szCs w:val="24"/>
        </w:rPr>
      </w:pPr>
      <w:r>
        <w:rPr>
          <w:sz w:val="24"/>
          <w:szCs w:val="24"/>
        </w:rPr>
        <w:t xml:space="preserve">I ensured that I spoke with members of the public who may have witnessed the incident and my involvement to ensure that they felt re-assured and safe. By doing this I built a good relationship with them which will give them confidence in the police and report for incidents in the future. </w:t>
      </w:r>
    </w:p>
    <w:p w14:paraId="7CA1AC1E" w14:textId="77777777" w:rsidR="009B608B" w:rsidRDefault="009B608B" w:rsidP="009B608B">
      <w:pPr>
        <w:ind w:right="107"/>
        <w:jc w:val="both"/>
        <w:rPr>
          <w:sz w:val="24"/>
          <w:szCs w:val="24"/>
        </w:rPr>
      </w:pPr>
      <w:r>
        <w:rPr>
          <w:sz w:val="24"/>
          <w:szCs w:val="24"/>
        </w:rPr>
        <w:t xml:space="preserve">My thoughts and feelings at this incident was frustration when the male made off at me at the scene. When reflecting on this incident I would detain the male as soon as possible so that he couldn’t run off. Once the male was detained I would identify what exactly had happened and then I can arrest the male for the offences disclosed. </w:t>
      </w:r>
    </w:p>
    <w:p w14:paraId="615508E3" w14:textId="77777777" w:rsidR="009B608B" w:rsidRDefault="009B608B" w:rsidP="009B608B">
      <w:pPr>
        <w:ind w:right="107"/>
        <w:jc w:val="both"/>
        <w:rPr>
          <w:sz w:val="24"/>
          <w:szCs w:val="24"/>
        </w:rPr>
      </w:pPr>
      <w:r>
        <w:rPr>
          <w:sz w:val="24"/>
          <w:szCs w:val="24"/>
        </w:rPr>
        <w:t xml:space="preserve">Even though I didn’t use force on the male, if I did I would detain him and put handcuffs on him. This is because he was in possession of a glass bottle and I need to ensure my safety and the offender’s safety, and to prevent him from escaping myself and my colleagues. </w:t>
      </w:r>
    </w:p>
    <w:p w14:paraId="1642CE66" w14:textId="77777777" w:rsidR="009B608B" w:rsidRDefault="009B608B" w:rsidP="009B608B">
      <w:pPr>
        <w:ind w:right="107"/>
        <w:jc w:val="both"/>
        <w:rPr>
          <w:sz w:val="24"/>
          <w:szCs w:val="24"/>
        </w:rPr>
      </w:pPr>
    </w:p>
    <w:p w14:paraId="1BF4E20B" w14:textId="77777777" w:rsidR="009B608B" w:rsidRDefault="009B608B" w:rsidP="009B608B">
      <w:pPr>
        <w:ind w:right="107"/>
        <w:jc w:val="both"/>
        <w:rPr>
          <w:sz w:val="24"/>
          <w:szCs w:val="24"/>
        </w:rPr>
      </w:pPr>
    </w:p>
    <w:p w14:paraId="1C90824F" w14:textId="77777777" w:rsidR="009B608B" w:rsidRPr="002B5E16" w:rsidRDefault="009B608B" w:rsidP="009B608B">
      <w:pPr>
        <w:ind w:right="107"/>
        <w:jc w:val="both"/>
        <w:rPr>
          <w:sz w:val="24"/>
          <w:szCs w:val="24"/>
        </w:rPr>
      </w:pPr>
      <w:r>
        <w:rPr>
          <w:b/>
          <w:sz w:val="24"/>
          <w:szCs w:val="24"/>
        </w:rPr>
        <w:t>Word count: 2571</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0829AB0F" w14:textId="77777777" w:rsidR="009B608B" w:rsidRDefault="009B608B" w:rsidP="009B608B">
      <w:pPr>
        <w:rPr>
          <w:b/>
          <w:sz w:val="24"/>
          <w:szCs w:val="24"/>
        </w:rPr>
      </w:pPr>
      <w:r>
        <w:rPr>
          <w:b/>
          <w:sz w:val="24"/>
          <w:szCs w:val="24"/>
        </w:rPr>
        <w:t xml:space="preserve">Introduction </w:t>
      </w:r>
    </w:p>
    <w:p w14:paraId="4194057D" w14:textId="77777777" w:rsidR="009B608B" w:rsidRDefault="009B608B" w:rsidP="009B608B">
      <w:pPr>
        <w:rPr>
          <w:b/>
          <w:sz w:val="24"/>
          <w:szCs w:val="24"/>
        </w:rPr>
      </w:pPr>
    </w:p>
    <w:p w14:paraId="66A3583C" w14:textId="77777777" w:rsidR="009B608B" w:rsidRDefault="009B608B" w:rsidP="009B608B">
      <w:pPr>
        <w:rPr>
          <w:sz w:val="24"/>
          <w:szCs w:val="24"/>
        </w:rPr>
      </w:pPr>
      <w:r>
        <w:rPr>
          <w:sz w:val="24"/>
          <w:szCs w:val="24"/>
        </w:rPr>
        <w:t>The policing incident discussed throughout this essay is when I played a significant role with a victim.</w:t>
      </w:r>
    </w:p>
    <w:p w14:paraId="237CEF1C" w14:textId="77777777" w:rsidR="009B608B" w:rsidRDefault="009B608B" w:rsidP="009B608B">
      <w:pPr>
        <w:rPr>
          <w:sz w:val="24"/>
          <w:szCs w:val="24"/>
        </w:rPr>
      </w:pPr>
      <w:r>
        <w:rPr>
          <w:sz w:val="24"/>
          <w:szCs w:val="24"/>
        </w:rPr>
        <w:t xml:space="preserve">A victim is defined as “someone who has suffered as a result of someone else’s actions or beliefs, or as a result of unpleasant circumstances” (Collins, 2020). </w:t>
      </w:r>
    </w:p>
    <w:p w14:paraId="0AEDBB93" w14:textId="77777777" w:rsidR="009B608B" w:rsidRDefault="009B608B" w:rsidP="009B608B">
      <w:pPr>
        <w:rPr>
          <w:sz w:val="24"/>
          <w:szCs w:val="24"/>
        </w:rPr>
      </w:pPr>
      <w:r>
        <w:rPr>
          <w:sz w:val="24"/>
          <w:szCs w:val="24"/>
        </w:rPr>
        <w:t>Throughout this essay I will be using Borton’s Model (1970). Borton’s model is a reflection on an event or experience and the model asks ‘What? So what? And now what?’</w:t>
      </w:r>
    </w:p>
    <w:p w14:paraId="5D41A4EE" w14:textId="77777777" w:rsidR="009B608B" w:rsidRDefault="009B608B" w:rsidP="009B608B">
      <w:pPr>
        <w:rPr>
          <w:sz w:val="24"/>
          <w:szCs w:val="24"/>
        </w:rPr>
      </w:pPr>
      <w:r>
        <w:rPr>
          <w:sz w:val="24"/>
          <w:szCs w:val="24"/>
        </w:rPr>
        <w:t>With the ‘what?’ I will be describing a policing incident I attended and what I did.</w:t>
      </w:r>
    </w:p>
    <w:p w14:paraId="3A6136F2" w14:textId="77777777" w:rsidR="009B608B" w:rsidRDefault="009B608B" w:rsidP="009B608B">
      <w:pPr>
        <w:rPr>
          <w:sz w:val="24"/>
          <w:szCs w:val="24"/>
        </w:rPr>
      </w:pPr>
      <w:r>
        <w:rPr>
          <w:sz w:val="24"/>
          <w:szCs w:val="24"/>
        </w:rPr>
        <w:t xml:space="preserve">The ‘so what?’ explains the importance of the experience and what was learnt from the experience. The ‘now what?’ describes what I could do differently next time and how would it change the outcome (Borton, 1970). </w:t>
      </w:r>
    </w:p>
    <w:p w14:paraId="3E85BEC0" w14:textId="77777777" w:rsidR="009B608B" w:rsidRDefault="009B608B" w:rsidP="009B608B">
      <w:pPr>
        <w:rPr>
          <w:sz w:val="24"/>
          <w:szCs w:val="24"/>
        </w:rPr>
      </w:pPr>
      <w:r>
        <w:rPr>
          <w:sz w:val="24"/>
          <w:szCs w:val="24"/>
        </w:rPr>
        <w:t xml:space="preserve">The crime which took place in this incident was a burglary. </w:t>
      </w:r>
    </w:p>
    <w:p w14:paraId="2BF3A79D" w14:textId="77777777" w:rsidR="009B608B" w:rsidRDefault="009B608B" w:rsidP="009B608B">
      <w:pPr>
        <w:rPr>
          <w:sz w:val="24"/>
          <w:szCs w:val="24"/>
        </w:rPr>
      </w:pPr>
      <w:r>
        <w:rPr>
          <w:sz w:val="24"/>
          <w:szCs w:val="24"/>
        </w:rPr>
        <w:t xml:space="preserve">There are two possibilities for a burglary to take place. In simple terms a person is guilty of burglary if they enter a building or part of a building as a trespasser with intent to steal anything therein, or with intent to inflict grievous bodily harm on any person therein (PNLD, 2020). </w:t>
      </w:r>
    </w:p>
    <w:p w14:paraId="3D720009" w14:textId="77777777" w:rsidR="009B608B" w:rsidRDefault="009B608B" w:rsidP="009B608B">
      <w:pPr>
        <w:rPr>
          <w:sz w:val="24"/>
          <w:szCs w:val="24"/>
        </w:rPr>
      </w:pPr>
      <w:r>
        <w:rPr>
          <w:sz w:val="24"/>
          <w:szCs w:val="24"/>
        </w:rPr>
        <w:t xml:space="preserve">The second part of committing a burglary is when a person has entered a building or part of a building as a trespasser and that person steals or attempts to steal anything therein or inflicts or attempts to inflict grievous bodily harm therein or causing criminal damage to the building or anything therein (PNLD, 2020). </w:t>
      </w:r>
    </w:p>
    <w:p w14:paraId="5978367B" w14:textId="77777777" w:rsidR="009B608B" w:rsidRPr="002B01D9" w:rsidRDefault="009B608B" w:rsidP="009B608B">
      <w:pPr>
        <w:rPr>
          <w:sz w:val="24"/>
          <w:szCs w:val="24"/>
        </w:rPr>
      </w:pPr>
      <w:r>
        <w:rPr>
          <w:sz w:val="24"/>
          <w:szCs w:val="24"/>
        </w:rPr>
        <w:t>This essay identifies how the incident I went to was categorised as a burglary.</w:t>
      </w:r>
    </w:p>
    <w:p w14:paraId="73CEE505" w14:textId="77777777" w:rsidR="009B608B" w:rsidRDefault="009B608B" w:rsidP="009B608B">
      <w:pPr>
        <w:rPr>
          <w:sz w:val="24"/>
          <w:szCs w:val="24"/>
        </w:rPr>
      </w:pPr>
    </w:p>
    <w:p w14:paraId="6334F6F0" w14:textId="77777777" w:rsidR="009B608B" w:rsidRPr="00485A5B" w:rsidRDefault="009B608B" w:rsidP="009B608B">
      <w:pPr>
        <w:rPr>
          <w:sz w:val="24"/>
          <w:szCs w:val="24"/>
        </w:rPr>
      </w:pPr>
    </w:p>
    <w:p w14:paraId="01F2346D" w14:textId="77777777" w:rsidR="009B608B" w:rsidRDefault="009B608B" w:rsidP="009B608B">
      <w:pPr>
        <w:rPr>
          <w:sz w:val="24"/>
          <w:szCs w:val="24"/>
        </w:rPr>
      </w:pPr>
    </w:p>
    <w:p w14:paraId="43D1E7E7" w14:textId="77777777" w:rsidR="009B608B" w:rsidRDefault="009B608B" w:rsidP="009B608B">
      <w:pPr>
        <w:rPr>
          <w:b/>
          <w:sz w:val="24"/>
          <w:szCs w:val="24"/>
        </w:rPr>
      </w:pPr>
      <w:r>
        <w:rPr>
          <w:b/>
          <w:sz w:val="24"/>
          <w:szCs w:val="24"/>
        </w:rPr>
        <w:t xml:space="preserve">Main Body </w:t>
      </w:r>
    </w:p>
    <w:p w14:paraId="66BA6C7F" w14:textId="77777777" w:rsidR="009B608B" w:rsidRDefault="009B608B" w:rsidP="009B608B">
      <w:pPr>
        <w:rPr>
          <w:sz w:val="24"/>
          <w:szCs w:val="24"/>
        </w:rPr>
      </w:pPr>
    </w:p>
    <w:p w14:paraId="18E14457" w14:textId="77777777" w:rsidR="009B608B" w:rsidRDefault="009B608B" w:rsidP="009B608B">
      <w:pPr>
        <w:rPr>
          <w:sz w:val="24"/>
          <w:szCs w:val="24"/>
        </w:rPr>
      </w:pPr>
      <w:r>
        <w:rPr>
          <w:sz w:val="24"/>
          <w:szCs w:val="24"/>
        </w:rPr>
        <w:t xml:space="preserve">I was asked by control room to attend a call at an address where a suspected burglary had taken place. </w:t>
      </w:r>
    </w:p>
    <w:p w14:paraId="15078F48" w14:textId="77777777" w:rsidR="009B608B" w:rsidRDefault="009B608B" w:rsidP="009B608B">
      <w:pPr>
        <w:rPr>
          <w:sz w:val="24"/>
          <w:szCs w:val="24"/>
        </w:rPr>
      </w:pPr>
      <w:r>
        <w:rPr>
          <w:sz w:val="24"/>
          <w:szCs w:val="24"/>
        </w:rPr>
        <w:t>Before attending the address I checked on the police system to identify any previous incidents at the address and if so, whether the incidents are related to the burglary. Results showed that there were no previous incidents at the address.</w:t>
      </w:r>
    </w:p>
    <w:p w14:paraId="5E10702E" w14:textId="77777777" w:rsidR="009B608B" w:rsidRDefault="009B608B" w:rsidP="009B608B">
      <w:pPr>
        <w:rPr>
          <w:sz w:val="24"/>
          <w:szCs w:val="24"/>
        </w:rPr>
      </w:pPr>
      <w:r>
        <w:rPr>
          <w:sz w:val="24"/>
          <w:szCs w:val="24"/>
        </w:rPr>
        <w:t xml:space="preserve">In this scenario, I was invading article 8 of the Human Rights Act 1998 which protects the right to respect for a private and family life (Equality and Human Rights, 2018) as I was searching the address and the occupants of the address for previous incidents and if the occupants had any warning markers against them. However, this was a lawful act as I needed to be aware if there is a crime pattern at the address and for my own safety if the occupants had dangerous warning markers. </w:t>
      </w:r>
    </w:p>
    <w:p w14:paraId="37AC894D" w14:textId="77777777" w:rsidR="009B608B" w:rsidRDefault="009B608B" w:rsidP="009B608B">
      <w:pPr>
        <w:rPr>
          <w:sz w:val="24"/>
          <w:szCs w:val="24"/>
        </w:rPr>
      </w:pPr>
      <w:r>
        <w:rPr>
          <w:sz w:val="24"/>
          <w:szCs w:val="24"/>
        </w:rPr>
        <w:t>I contacted Crime Scene Investigation (CSI) as soon as possible in line with the gold hour and informed them of the situation. They said that they were available to attend the property to gather evidence for possible positive forensic hits.</w:t>
      </w:r>
    </w:p>
    <w:p w14:paraId="711C1AB9" w14:textId="77777777" w:rsidR="009B608B" w:rsidRDefault="009B608B" w:rsidP="009B608B">
      <w:pPr>
        <w:rPr>
          <w:sz w:val="24"/>
          <w:szCs w:val="24"/>
        </w:rPr>
      </w:pPr>
      <w:r>
        <w:rPr>
          <w:sz w:val="24"/>
          <w:szCs w:val="24"/>
        </w:rPr>
        <w:t xml:space="preserve">Once this was confirmed I contacted the victim/occupant and told her that CSI will be arriving at her address shortly and explained their role. </w:t>
      </w:r>
    </w:p>
    <w:p w14:paraId="5E3A1D8C" w14:textId="77777777" w:rsidR="009B608B" w:rsidRDefault="009B608B" w:rsidP="009B608B">
      <w:pPr>
        <w:rPr>
          <w:sz w:val="24"/>
          <w:szCs w:val="24"/>
        </w:rPr>
      </w:pPr>
      <w:r w:rsidRPr="002E25E9">
        <w:rPr>
          <w:sz w:val="24"/>
          <w:szCs w:val="24"/>
        </w:rPr>
        <w:t>The golden hour is the hour where evidence is at its most evidential, fresh state. It is vital that scenes are secured and evidence is preserved. Cross-contamination must be avoided by making a common approach path for those who need access to the scene, wearing protective equipment and creating a log</w:t>
      </w:r>
      <w:r>
        <w:rPr>
          <w:sz w:val="24"/>
          <w:szCs w:val="24"/>
        </w:rPr>
        <w:t xml:space="preserve"> of who has entered the scene</w:t>
      </w:r>
      <w:r w:rsidRPr="002E25E9">
        <w:rPr>
          <w:sz w:val="24"/>
          <w:szCs w:val="24"/>
        </w:rPr>
        <w:t>. The golden hour minimises the chances of material getting lost and maximises the chance of securing evidence which will be admissible in court (College of Policing, 2013).</w:t>
      </w:r>
      <w:r>
        <w:rPr>
          <w:sz w:val="24"/>
          <w:szCs w:val="24"/>
        </w:rPr>
        <w:t xml:space="preserve"> </w:t>
      </w:r>
    </w:p>
    <w:p w14:paraId="768C64E3" w14:textId="77777777" w:rsidR="009B608B" w:rsidRDefault="009B608B" w:rsidP="009B608B">
      <w:pPr>
        <w:rPr>
          <w:sz w:val="24"/>
          <w:szCs w:val="24"/>
        </w:rPr>
      </w:pPr>
      <w:r>
        <w:rPr>
          <w:sz w:val="24"/>
          <w:szCs w:val="24"/>
        </w:rPr>
        <w:t xml:space="preserve">I told the victim not to disturbing the scene and elaborated on the importance of a non-disturbed scene such as, to prevent cross contamination. However, as soon as CSI have completed their task the victim was told that she can enter her house as she normally does and search the premises to identify whether belongings have been taken. </w:t>
      </w:r>
    </w:p>
    <w:p w14:paraId="0307614A" w14:textId="77777777" w:rsidR="009B608B" w:rsidRDefault="009B608B" w:rsidP="009B608B">
      <w:pPr>
        <w:rPr>
          <w:sz w:val="24"/>
          <w:szCs w:val="24"/>
        </w:rPr>
      </w:pPr>
      <w:r>
        <w:rPr>
          <w:sz w:val="24"/>
          <w:szCs w:val="24"/>
        </w:rPr>
        <w:t xml:space="preserve">When I arrived at the address I was greeted by the occupier of the address and her partner. She explained that she currently lives with her mother and would visit the address weekly. </w:t>
      </w:r>
    </w:p>
    <w:p w14:paraId="4D2BFB12" w14:textId="77777777" w:rsidR="009B608B" w:rsidRDefault="009B608B" w:rsidP="009B608B">
      <w:pPr>
        <w:rPr>
          <w:sz w:val="24"/>
          <w:szCs w:val="24"/>
        </w:rPr>
      </w:pPr>
      <w:r>
        <w:rPr>
          <w:sz w:val="24"/>
          <w:szCs w:val="24"/>
        </w:rPr>
        <w:t xml:space="preserve">When the victim left the property she ensured that she left the house in a tidy and clean state, she secured all windows and doors before she left and stated that there is only one house key which only she has access to. However, a window in the kitchen and the back door in the kitchen is faulty as they do not lock properly but they were both pushed closed, this will be discussed later on. </w:t>
      </w:r>
    </w:p>
    <w:p w14:paraId="2B4BBB4F" w14:textId="77777777" w:rsidR="009B608B" w:rsidRDefault="009B608B" w:rsidP="009B608B">
      <w:pPr>
        <w:rPr>
          <w:sz w:val="24"/>
          <w:szCs w:val="24"/>
        </w:rPr>
      </w:pPr>
    </w:p>
    <w:p w14:paraId="135D810C" w14:textId="77777777" w:rsidR="009B608B" w:rsidRDefault="009B608B" w:rsidP="009B608B">
      <w:pPr>
        <w:rPr>
          <w:sz w:val="24"/>
          <w:szCs w:val="24"/>
        </w:rPr>
      </w:pPr>
      <w:r>
        <w:rPr>
          <w:sz w:val="24"/>
          <w:szCs w:val="24"/>
        </w:rPr>
        <w:t xml:space="preserve">The victim returned to the property on a Sunday and hadn’t visited for a week. As soon as she entered the doorway she noticed that all her belongings were thrown all over the floor. She went upstairs and noticed that the wardrobe and chest of drawers were opened with all the clothes thrown to the floor. </w:t>
      </w:r>
    </w:p>
    <w:p w14:paraId="052C5772" w14:textId="77777777" w:rsidR="009B608B" w:rsidRDefault="009B608B" w:rsidP="009B608B">
      <w:pPr>
        <w:rPr>
          <w:sz w:val="24"/>
          <w:szCs w:val="24"/>
        </w:rPr>
      </w:pPr>
      <w:r>
        <w:rPr>
          <w:sz w:val="24"/>
          <w:szCs w:val="24"/>
        </w:rPr>
        <w:t xml:space="preserve">I took pictures what damage the suspect/s had caused, this could be argued to be in breach of article 8 Human Rights Act, however this is legal as it is for a police investigation (Equality and Human Rights, 2018). I also asked for the victim’s permission to take the pictures, which she accepted. </w:t>
      </w:r>
    </w:p>
    <w:p w14:paraId="112358BB" w14:textId="77777777" w:rsidR="009B608B" w:rsidRDefault="009B608B" w:rsidP="009B608B">
      <w:pPr>
        <w:rPr>
          <w:sz w:val="24"/>
          <w:szCs w:val="24"/>
        </w:rPr>
      </w:pPr>
      <w:r>
        <w:rPr>
          <w:sz w:val="24"/>
          <w:szCs w:val="24"/>
        </w:rPr>
        <w:t xml:space="preserve">The house is owned by the council. She said that the back window in the kitchen does not lock securely, but she pushed it closed before she left. When she arrived back at her address on the Sunday she noticed that the window was wide open and the chain lock on the back door had been taken off and the door was open. </w:t>
      </w:r>
    </w:p>
    <w:p w14:paraId="140FA6C6" w14:textId="77777777" w:rsidR="009B608B" w:rsidRDefault="009B608B" w:rsidP="009B608B">
      <w:pPr>
        <w:rPr>
          <w:sz w:val="24"/>
          <w:szCs w:val="24"/>
        </w:rPr>
      </w:pPr>
    </w:p>
    <w:p w14:paraId="377DAD2E" w14:textId="77777777" w:rsidR="009B608B" w:rsidRDefault="009B608B" w:rsidP="009B608B">
      <w:pPr>
        <w:rPr>
          <w:sz w:val="24"/>
          <w:szCs w:val="24"/>
        </w:rPr>
      </w:pPr>
      <w:r>
        <w:rPr>
          <w:sz w:val="24"/>
          <w:szCs w:val="24"/>
        </w:rPr>
        <w:t xml:space="preserve">The victim had contacted the council on several occasions reporting that the window in the kitchen was faulty, however they had not fixed the issue. I contacted the council about the issue and the consequences which the victim has faced due to the window not being fixed. Whilst I was at the address, the council arrived to fix the window. This gave reassurance to the victim and she was extremely happy and grateful that I organised for the window to be fixed promptly. </w:t>
      </w:r>
    </w:p>
    <w:p w14:paraId="6B69A0D7" w14:textId="77777777" w:rsidR="009B608B" w:rsidRDefault="009B608B" w:rsidP="009B608B">
      <w:pPr>
        <w:overflowPunct/>
        <w:textAlignment w:val="auto"/>
        <w:rPr>
          <w:sz w:val="24"/>
          <w:szCs w:val="24"/>
        </w:rPr>
      </w:pPr>
      <w:r>
        <w:rPr>
          <w:sz w:val="24"/>
          <w:szCs w:val="24"/>
        </w:rPr>
        <w:t xml:space="preserve">There are two occupants at the address, therefore I took elimination DNA swab samples from both occupants. I correctly completed the elimination form and uploaded the forms to the police database. The crime scene swabs are to be analysed to try and identify any profile that is not the victim and to try and identify a suspect. </w:t>
      </w:r>
    </w:p>
    <w:p w14:paraId="4E4C3DDC" w14:textId="77777777" w:rsidR="009B608B" w:rsidRDefault="009B608B" w:rsidP="009B608B">
      <w:pPr>
        <w:overflowPunct/>
        <w:textAlignment w:val="auto"/>
        <w:rPr>
          <w:sz w:val="24"/>
          <w:szCs w:val="24"/>
        </w:rPr>
      </w:pPr>
      <w:r>
        <w:rPr>
          <w:sz w:val="24"/>
          <w:szCs w:val="24"/>
        </w:rPr>
        <w:t>Before leaving the location myself and my colleagues carried out thorough house to house enquiries to identify any possible witnesses. Unfortunately no one witnessed the incident. I also asked if anyone had CCTV that may have captured the incident but again, no CCTV.</w:t>
      </w:r>
    </w:p>
    <w:p w14:paraId="5DEDEE2C" w14:textId="77777777" w:rsidR="009B608B" w:rsidRDefault="009B608B" w:rsidP="009B608B">
      <w:pPr>
        <w:overflowPunct/>
        <w:textAlignment w:val="auto"/>
        <w:rPr>
          <w:sz w:val="24"/>
          <w:szCs w:val="24"/>
        </w:rPr>
      </w:pPr>
      <w:r>
        <w:rPr>
          <w:sz w:val="24"/>
          <w:szCs w:val="24"/>
        </w:rPr>
        <w:t xml:space="preserve">I contacted the council and asked if there is any CCTV covering the area but unfortunately there is no CCTV in the area or nearby. </w:t>
      </w:r>
    </w:p>
    <w:p w14:paraId="0BD6F23E" w14:textId="77777777" w:rsidR="009B608B" w:rsidRDefault="009B608B" w:rsidP="009B608B">
      <w:pPr>
        <w:overflowPunct/>
        <w:textAlignment w:val="auto"/>
        <w:rPr>
          <w:sz w:val="24"/>
          <w:szCs w:val="24"/>
        </w:rPr>
      </w:pPr>
      <w:r>
        <w:rPr>
          <w:sz w:val="24"/>
          <w:szCs w:val="24"/>
        </w:rPr>
        <w:t>I informed the victim of this information and asked if anything came to light to contact me via my work mobile number.</w:t>
      </w:r>
    </w:p>
    <w:p w14:paraId="5017E959" w14:textId="77777777" w:rsidR="009B608B" w:rsidRDefault="009B608B" w:rsidP="009B608B">
      <w:pPr>
        <w:overflowPunct/>
        <w:textAlignment w:val="auto"/>
        <w:rPr>
          <w:sz w:val="24"/>
          <w:szCs w:val="24"/>
        </w:rPr>
      </w:pPr>
      <w:r>
        <w:rPr>
          <w:sz w:val="24"/>
          <w:szCs w:val="24"/>
        </w:rPr>
        <w:t xml:space="preserve">Although there were no witnesses or CCTV, the victim appreciated that I gathered this information on the day I first arrived. She stated that she was relieved to see that I was proactive and took action as soon as I arrived. </w:t>
      </w:r>
    </w:p>
    <w:p w14:paraId="405FD758" w14:textId="77777777" w:rsidR="009B608B" w:rsidRDefault="009B608B" w:rsidP="009B608B">
      <w:pPr>
        <w:overflowPunct/>
        <w:textAlignment w:val="auto"/>
        <w:rPr>
          <w:sz w:val="24"/>
          <w:szCs w:val="24"/>
        </w:rPr>
      </w:pPr>
    </w:p>
    <w:p w14:paraId="37D526E8" w14:textId="77777777" w:rsidR="009B608B" w:rsidRDefault="009B608B" w:rsidP="009B608B">
      <w:pPr>
        <w:overflowPunct/>
        <w:textAlignment w:val="auto"/>
        <w:rPr>
          <w:sz w:val="24"/>
          <w:szCs w:val="24"/>
        </w:rPr>
      </w:pPr>
      <w:r>
        <w:rPr>
          <w:sz w:val="24"/>
          <w:szCs w:val="24"/>
        </w:rPr>
        <w:t xml:space="preserve">I explained to the victim about witness statements and informed her that she may have to go to court if her case is brought to trial, she understood and wanted to support a police investigation and provide a statement.  However, she was understandably shaken up about the incident which took place and I suggested if she would like to provide a statement at a later date when she is feeling better in herself. The victim stated that she really appreciated that I wouldn’t take the statement there and then and it gave her reassurance that I understood how she may be feeling. </w:t>
      </w:r>
    </w:p>
    <w:p w14:paraId="07426741" w14:textId="77777777" w:rsidR="009B608B" w:rsidRDefault="009B608B" w:rsidP="009B608B">
      <w:pPr>
        <w:overflowPunct/>
        <w:textAlignment w:val="auto"/>
        <w:rPr>
          <w:sz w:val="24"/>
          <w:szCs w:val="24"/>
        </w:rPr>
      </w:pPr>
      <w:r>
        <w:rPr>
          <w:sz w:val="24"/>
          <w:szCs w:val="24"/>
        </w:rPr>
        <w:t xml:space="preserve">During this time I asked if she could search the house to identify if any of her belongings had been taken. </w:t>
      </w:r>
    </w:p>
    <w:p w14:paraId="197FDB58" w14:textId="77777777" w:rsidR="009B608B" w:rsidRDefault="009B608B" w:rsidP="009B608B">
      <w:pPr>
        <w:overflowPunct/>
        <w:textAlignment w:val="auto"/>
        <w:rPr>
          <w:sz w:val="24"/>
          <w:szCs w:val="24"/>
        </w:rPr>
      </w:pPr>
      <w:r>
        <w:rPr>
          <w:sz w:val="24"/>
          <w:szCs w:val="24"/>
        </w:rPr>
        <w:t xml:space="preserve">I called the victim a couple of days later after attending her address to take a witness statement. Whilst on the phone to the victim she noticed that the only thing the suspect/s had taken was her birth certificate. I explained that I will add this information to the investigation. She told me that her baby had developed covid-19 symptoms so the statement was completed over the phone. </w:t>
      </w:r>
    </w:p>
    <w:p w14:paraId="590E7152" w14:textId="77777777" w:rsidR="009B608B" w:rsidRDefault="009B608B" w:rsidP="009B608B">
      <w:pPr>
        <w:overflowPunct/>
        <w:textAlignment w:val="auto"/>
        <w:rPr>
          <w:sz w:val="24"/>
          <w:szCs w:val="24"/>
        </w:rPr>
      </w:pPr>
      <w:r>
        <w:rPr>
          <w:sz w:val="24"/>
          <w:szCs w:val="24"/>
        </w:rPr>
        <w:t xml:space="preserve">Once I had completed the statement I visited the victim’s. I ensured that I wore appropriate protective equipment, such as a face mask and gloves due to the information I had been given about the baby. Firstly, I read the statement out to the victim to ensure that all information was correct and if there was anything she wanted to add or clarify. She was happy with the statement and signed it. </w:t>
      </w:r>
    </w:p>
    <w:p w14:paraId="1A1E3307" w14:textId="77777777" w:rsidR="009B608B" w:rsidRDefault="009B608B" w:rsidP="009B608B">
      <w:pPr>
        <w:overflowPunct/>
        <w:textAlignment w:val="auto"/>
        <w:rPr>
          <w:sz w:val="24"/>
          <w:szCs w:val="24"/>
        </w:rPr>
      </w:pPr>
      <w:r>
        <w:rPr>
          <w:sz w:val="24"/>
          <w:szCs w:val="24"/>
        </w:rPr>
        <w:t xml:space="preserve">Whilst at the victim’s mother’s address I asked her what her concerns were. She stated that she was too scared to live in the house with her children and worried that the suspect/s would return when she’s present. The back door doesn’t lock property and there have been previous issues with the security of the house which the council had failed to fix.  </w:t>
      </w:r>
    </w:p>
    <w:p w14:paraId="13985E06" w14:textId="77777777" w:rsidR="009B608B" w:rsidRDefault="009B608B" w:rsidP="009B608B">
      <w:pPr>
        <w:overflowPunct/>
        <w:textAlignment w:val="auto"/>
        <w:rPr>
          <w:sz w:val="24"/>
          <w:szCs w:val="24"/>
        </w:rPr>
      </w:pPr>
      <w:r>
        <w:rPr>
          <w:sz w:val="24"/>
          <w:szCs w:val="24"/>
        </w:rPr>
        <w:t xml:space="preserve">To reassure the victim I asked her if she would like me to submit a target hardening referral for her. </w:t>
      </w:r>
    </w:p>
    <w:p w14:paraId="575BD4C9" w14:textId="77777777" w:rsidR="009B608B" w:rsidRDefault="009B608B" w:rsidP="009B608B">
      <w:pPr>
        <w:overflowPunct/>
        <w:textAlignment w:val="auto"/>
        <w:rPr>
          <w:sz w:val="24"/>
          <w:szCs w:val="24"/>
        </w:rPr>
      </w:pPr>
      <w:r>
        <w:rPr>
          <w:sz w:val="24"/>
          <w:szCs w:val="24"/>
        </w:rPr>
        <w:t>IOM Police (2018) defines target hardening as “</w:t>
      </w:r>
      <w:r w:rsidRPr="00E43029">
        <w:rPr>
          <w:sz w:val="24"/>
          <w:szCs w:val="24"/>
        </w:rPr>
        <w:t xml:space="preserve">making something </w:t>
      </w:r>
      <w:r w:rsidRPr="00E43029">
        <w:rPr>
          <w:bCs/>
          <w:sz w:val="24"/>
          <w:szCs w:val="24"/>
        </w:rPr>
        <w:t>harder for an offender to access</w:t>
      </w:r>
      <w:r w:rsidRPr="00E43029">
        <w:rPr>
          <w:sz w:val="24"/>
          <w:szCs w:val="24"/>
        </w:rPr>
        <w:t xml:space="preserve"> and making it more resistant to approaches made by offender</w:t>
      </w:r>
      <w:r>
        <w:rPr>
          <w:sz w:val="24"/>
          <w:szCs w:val="24"/>
        </w:rPr>
        <w:t>”.</w:t>
      </w:r>
    </w:p>
    <w:p w14:paraId="78FEFD3B" w14:textId="77777777" w:rsidR="009B608B" w:rsidRDefault="009B608B" w:rsidP="009B608B">
      <w:pPr>
        <w:overflowPunct/>
        <w:textAlignment w:val="auto"/>
        <w:rPr>
          <w:sz w:val="24"/>
          <w:szCs w:val="24"/>
        </w:rPr>
      </w:pPr>
      <w:r>
        <w:rPr>
          <w:sz w:val="24"/>
          <w:szCs w:val="24"/>
        </w:rPr>
        <w:t xml:space="preserve">In this incident the window had already been fixed whilst I was at the address responding to the initial report. However, the back door needed to be more secure. I submitted a target hardening referral in relation to the back door. The victim stated that if the back door gets fixed she will feel much safer, however she was still understandably afraid to live at the address. </w:t>
      </w:r>
    </w:p>
    <w:p w14:paraId="6945B4F2" w14:textId="77777777" w:rsidR="009B608B" w:rsidRDefault="009B608B" w:rsidP="009B608B">
      <w:pPr>
        <w:overflowPunct/>
        <w:textAlignment w:val="auto"/>
        <w:rPr>
          <w:sz w:val="24"/>
          <w:szCs w:val="24"/>
        </w:rPr>
      </w:pPr>
    </w:p>
    <w:p w14:paraId="323B9323" w14:textId="77777777" w:rsidR="009B608B" w:rsidRDefault="009B608B" w:rsidP="009B608B">
      <w:pPr>
        <w:overflowPunct/>
        <w:textAlignment w:val="auto"/>
        <w:rPr>
          <w:sz w:val="24"/>
          <w:szCs w:val="24"/>
        </w:rPr>
      </w:pPr>
      <w:r>
        <w:rPr>
          <w:sz w:val="24"/>
          <w:szCs w:val="24"/>
        </w:rPr>
        <w:t xml:space="preserve">I also submitted a referral on behalf of the victim to the council raising her concerns. </w:t>
      </w:r>
    </w:p>
    <w:p w14:paraId="32887CC8" w14:textId="77777777" w:rsidR="009B608B" w:rsidRPr="00AA0566" w:rsidRDefault="009B608B" w:rsidP="009B608B">
      <w:pPr>
        <w:overflowPunct/>
        <w:textAlignment w:val="auto"/>
        <w:rPr>
          <w:sz w:val="24"/>
          <w:szCs w:val="24"/>
        </w:rPr>
      </w:pPr>
      <w:r>
        <w:rPr>
          <w:sz w:val="24"/>
          <w:szCs w:val="24"/>
        </w:rPr>
        <w:t xml:space="preserve">I went through a safety plan with the victim. She was told to keep her phone fully charged and on her at all times. If anyone that she didn’t know was to enter her address she is to call 999 immediately. I asked if she would like a friend to stay at the address with her to keep her company but she said she was happy to stay at her mother’s address for the time being. </w:t>
      </w:r>
    </w:p>
    <w:p w14:paraId="3927E10B" w14:textId="77777777" w:rsidR="009B608B" w:rsidRDefault="009B608B" w:rsidP="009B608B">
      <w:pPr>
        <w:rPr>
          <w:sz w:val="24"/>
          <w:szCs w:val="24"/>
        </w:rPr>
      </w:pPr>
      <w:r>
        <w:rPr>
          <w:sz w:val="24"/>
          <w:szCs w:val="24"/>
        </w:rPr>
        <w:t xml:space="preserve">I made sure that I had the correct contact number for the victim so that I could update her with the investigation. This is to ensure that the victim is aware that I am working on the case and that her confidence in the police is upheld. </w:t>
      </w:r>
    </w:p>
    <w:p w14:paraId="49F13B69" w14:textId="77777777" w:rsidR="009B608B" w:rsidRDefault="009B608B" w:rsidP="009B608B">
      <w:pPr>
        <w:rPr>
          <w:sz w:val="24"/>
          <w:szCs w:val="24"/>
        </w:rPr>
      </w:pPr>
      <w:r>
        <w:rPr>
          <w:sz w:val="24"/>
          <w:szCs w:val="24"/>
        </w:rPr>
        <w:t xml:space="preserve">Sir Edmond Locard stated that “every contact leaves a trace” (Vanguard, 2020). This does not only account for forensic evidence, this phrase also includes the contact officers have with the public and what trace it leaves on the community. </w:t>
      </w:r>
    </w:p>
    <w:p w14:paraId="468111DF" w14:textId="77777777" w:rsidR="009B608B" w:rsidRDefault="009B608B" w:rsidP="009B608B">
      <w:pPr>
        <w:rPr>
          <w:sz w:val="24"/>
          <w:szCs w:val="24"/>
        </w:rPr>
      </w:pPr>
      <w:r>
        <w:rPr>
          <w:sz w:val="24"/>
          <w:szCs w:val="24"/>
        </w:rPr>
        <w:t xml:space="preserve">It is vital that I had a positive impact on the victim in this incident. The victim will potentially tell her family and friends how I dealt with the situation and her feelings on how I approached it. The people she told may potentially tell others depending on how they thought of my services. </w:t>
      </w:r>
    </w:p>
    <w:p w14:paraId="609772F9" w14:textId="77777777" w:rsidR="009B608B" w:rsidRDefault="009B608B" w:rsidP="009B608B">
      <w:pPr>
        <w:rPr>
          <w:sz w:val="24"/>
          <w:szCs w:val="24"/>
        </w:rPr>
      </w:pPr>
      <w:r>
        <w:rPr>
          <w:sz w:val="24"/>
          <w:szCs w:val="24"/>
        </w:rPr>
        <w:t xml:space="preserve">If the victim wasn’t satisfied with how I dealt with her incident, this may lead to members of the public not wanting to co-operate with the police and/or report incidents of burglary. </w:t>
      </w:r>
    </w:p>
    <w:p w14:paraId="2D22A7EE" w14:textId="77777777" w:rsidR="009B608B" w:rsidRDefault="009B608B" w:rsidP="009B608B">
      <w:pPr>
        <w:rPr>
          <w:sz w:val="24"/>
          <w:szCs w:val="24"/>
        </w:rPr>
      </w:pPr>
      <w:r>
        <w:rPr>
          <w:sz w:val="24"/>
          <w:szCs w:val="24"/>
        </w:rPr>
        <w:t xml:space="preserve">I ensured that I was completely honest with the victim and the possible outcomes which could arise from the situation. She understood and was very thankful that I was honest with her as she rather be told the truth even if it may not be good news rather than not being contacted. </w:t>
      </w:r>
    </w:p>
    <w:p w14:paraId="25911766" w14:textId="77777777" w:rsidR="009B608B" w:rsidRDefault="009B608B" w:rsidP="009B608B">
      <w:pPr>
        <w:rPr>
          <w:sz w:val="24"/>
          <w:szCs w:val="24"/>
        </w:rPr>
      </w:pPr>
      <w:r>
        <w:rPr>
          <w:sz w:val="24"/>
          <w:szCs w:val="24"/>
        </w:rPr>
        <w:t xml:space="preserve">There were no cultural, ethnic or language issues at this incident, however the victim hadn’t been involved with the police before and wasn’t sure on the process of a police investigation. I ensured that I explained the process so that she would have a better understanding and I gave her my work’s mobile number if she had any questions or issues. </w:t>
      </w:r>
    </w:p>
    <w:p w14:paraId="4A3B77E6" w14:textId="77777777" w:rsidR="009B608B" w:rsidRDefault="009B608B" w:rsidP="009B608B">
      <w:pPr>
        <w:rPr>
          <w:sz w:val="24"/>
          <w:szCs w:val="24"/>
        </w:rPr>
      </w:pPr>
      <w:r>
        <w:rPr>
          <w:sz w:val="24"/>
          <w:szCs w:val="24"/>
        </w:rPr>
        <w:t xml:space="preserve">The victim was young adult and I ensured that I spoke in a language she preferred and understood. Thus meaning, not using policing terms as I knew she wouldn’t understand what they meant, or if certain terms were used I would explain the meaning of them. </w:t>
      </w:r>
    </w:p>
    <w:p w14:paraId="66739635" w14:textId="77777777" w:rsidR="009B608B" w:rsidRDefault="009B608B" w:rsidP="009B608B">
      <w:pPr>
        <w:rPr>
          <w:sz w:val="24"/>
          <w:szCs w:val="24"/>
        </w:rPr>
      </w:pPr>
    </w:p>
    <w:p w14:paraId="7B565F6B" w14:textId="77777777" w:rsidR="009B608B" w:rsidRDefault="009B608B" w:rsidP="009B608B">
      <w:pPr>
        <w:rPr>
          <w:sz w:val="24"/>
          <w:szCs w:val="24"/>
        </w:rPr>
      </w:pPr>
      <w:r>
        <w:rPr>
          <w:sz w:val="24"/>
          <w:szCs w:val="24"/>
        </w:rPr>
        <w:t xml:space="preserve">The emotional impact a burglary can have on a victim can include a wide range of emotions. Thus includes feelings of anger, panic and fear which may develop into sadness, grief and vulnerability. With these the first initial short-term emotions, they can develop into more serious, long-lasting emotions such as depression, post-traumatic stress disorder or having difficulty sleeping (CABA, n.d). </w:t>
      </w:r>
    </w:p>
    <w:p w14:paraId="3B9788DA" w14:textId="77777777" w:rsidR="009B608B" w:rsidRDefault="009B608B" w:rsidP="009B608B">
      <w:pPr>
        <w:rPr>
          <w:sz w:val="24"/>
          <w:szCs w:val="24"/>
        </w:rPr>
      </w:pPr>
      <w:r>
        <w:rPr>
          <w:sz w:val="24"/>
          <w:szCs w:val="24"/>
        </w:rPr>
        <w:t>Victim support is vital, although I arranged to be in regular contact with the victim to keep her updated with the investigation, she may have wanted to be contacted due to the emotional impact the incident had on her. I may not be the best support as I am not always readily available. Knowing this, I referred the victim to ‘Victim Support, (2020)’, where regular contact and professional support is provided from those who have more expertise in that area, with a 24/7 helpline (Victim Support, 2020).</w:t>
      </w:r>
    </w:p>
    <w:p w14:paraId="3F69EC23" w14:textId="77777777" w:rsidR="009B608B" w:rsidRDefault="009B608B" w:rsidP="009B608B">
      <w:pPr>
        <w:rPr>
          <w:sz w:val="24"/>
          <w:szCs w:val="24"/>
        </w:rPr>
      </w:pPr>
      <w:r>
        <w:rPr>
          <w:sz w:val="24"/>
          <w:szCs w:val="24"/>
        </w:rPr>
        <w:t xml:space="preserve">It was important to remain transparent with the victim and acting with integrity to ensure that I am being completely honest with the victim so that she has no fear or worries to contacting the police in the future. </w:t>
      </w:r>
    </w:p>
    <w:p w14:paraId="5D94C57E" w14:textId="77777777" w:rsidR="009B608B" w:rsidRDefault="009B608B" w:rsidP="009B608B">
      <w:pPr>
        <w:rPr>
          <w:sz w:val="24"/>
          <w:szCs w:val="24"/>
        </w:rPr>
      </w:pPr>
      <w:r>
        <w:rPr>
          <w:sz w:val="24"/>
          <w:szCs w:val="24"/>
        </w:rPr>
        <w:t xml:space="preserve">I took ownership with this incident and provided target hardening referral and victim support for the victim. I needed to take leadership to ensure that all aspects of support was undertaken to keep the victim’s confidence in the police upheld and have a good and trusting relationship with the public. </w:t>
      </w:r>
    </w:p>
    <w:p w14:paraId="2F695741" w14:textId="77777777" w:rsidR="009B608B" w:rsidRDefault="009B608B" w:rsidP="009B608B">
      <w:pPr>
        <w:rPr>
          <w:sz w:val="24"/>
          <w:szCs w:val="24"/>
        </w:rPr>
      </w:pPr>
    </w:p>
    <w:p w14:paraId="77452257" w14:textId="77777777" w:rsidR="009B608B" w:rsidRDefault="009B608B" w:rsidP="009B608B">
      <w:pPr>
        <w:rPr>
          <w:b/>
          <w:sz w:val="24"/>
          <w:szCs w:val="24"/>
        </w:rPr>
      </w:pPr>
      <w:r>
        <w:rPr>
          <w:b/>
          <w:sz w:val="24"/>
          <w:szCs w:val="24"/>
        </w:rPr>
        <w:t xml:space="preserve">Conclusion </w:t>
      </w:r>
    </w:p>
    <w:p w14:paraId="3243599E" w14:textId="77777777" w:rsidR="009B608B" w:rsidRDefault="009B608B" w:rsidP="009B608B">
      <w:pPr>
        <w:rPr>
          <w:b/>
          <w:sz w:val="24"/>
          <w:szCs w:val="24"/>
        </w:rPr>
      </w:pPr>
    </w:p>
    <w:p w14:paraId="5CD1DF88" w14:textId="77777777" w:rsidR="009B608B" w:rsidRDefault="009B608B" w:rsidP="009B608B">
      <w:pPr>
        <w:rPr>
          <w:sz w:val="24"/>
          <w:szCs w:val="24"/>
        </w:rPr>
      </w:pPr>
      <w:r>
        <w:rPr>
          <w:sz w:val="24"/>
          <w:szCs w:val="24"/>
        </w:rPr>
        <w:t xml:space="preserve">In conclusion, I identified the importance of how police interact with members of the public, and in this incident a victim. Thus includes the public being confident in the police which will strengthen the relationship between police and the public. A strong relationship with the public will give them confident to report incidents to the police and support a police investigation. </w:t>
      </w:r>
    </w:p>
    <w:p w14:paraId="7A795C23" w14:textId="77777777" w:rsidR="009B608B" w:rsidRDefault="009B608B" w:rsidP="009B608B">
      <w:pPr>
        <w:rPr>
          <w:sz w:val="24"/>
          <w:szCs w:val="24"/>
        </w:rPr>
      </w:pPr>
      <w:r>
        <w:rPr>
          <w:sz w:val="24"/>
          <w:szCs w:val="24"/>
        </w:rPr>
        <w:t xml:space="preserve">I realised that the victim had concerns for living in the address. What I would do different next time is to address these concerns sooner. </w:t>
      </w:r>
    </w:p>
    <w:p w14:paraId="1CD0B4F6" w14:textId="77777777" w:rsidR="009B608B" w:rsidRDefault="009B608B" w:rsidP="009B608B">
      <w:pPr>
        <w:rPr>
          <w:sz w:val="24"/>
          <w:szCs w:val="24"/>
        </w:rPr>
      </w:pPr>
      <w:r>
        <w:rPr>
          <w:sz w:val="24"/>
          <w:szCs w:val="24"/>
        </w:rPr>
        <w:t>With officers attending incidents it may mean that they may be lawfully going against human rights. For example, in the incident I attended I was invading article 8 of the human rights act, which is the right to a private and family life. This was done as I researched the address to identify any previous incidents.</w:t>
      </w:r>
    </w:p>
    <w:p w14:paraId="0DBAF9CB" w14:textId="77777777" w:rsidR="009B608B" w:rsidRDefault="009B608B" w:rsidP="009B608B">
      <w:pPr>
        <w:rPr>
          <w:sz w:val="24"/>
          <w:szCs w:val="24"/>
        </w:rPr>
      </w:pPr>
      <w:r>
        <w:rPr>
          <w:sz w:val="24"/>
          <w:szCs w:val="24"/>
        </w:rPr>
        <w:t xml:space="preserve">I ensured clarity and honesty with the victim and updated her with progress on the investigation by visiting her home address or contacting her on her mobile phone. I also provided her with extra support from Victim’s Support and submitted a target hardening referral on her behalf. </w:t>
      </w:r>
    </w:p>
    <w:p w14:paraId="590D8B9B" w14:textId="77777777" w:rsidR="009B608B" w:rsidRPr="00C902FB" w:rsidRDefault="009B608B" w:rsidP="009B608B">
      <w:pPr>
        <w:rPr>
          <w:sz w:val="24"/>
          <w:szCs w:val="24"/>
        </w:rPr>
      </w:pPr>
      <w:r>
        <w:rPr>
          <w:sz w:val="24"/>
          <w:szCs w:val="24"/>
        </w:rPr>
        <w:t xml:space="preserve">I spoke in a language which was preferable for the victim and explained certain police jargon which may have been used subconsciously so that she understood what was being said. </w:t>
      </w:r>
    </w:p>
    <w:p w14:paraId="77B18F40" w14:textId="77777777" w:rsidR="009B608B" w:rsidRPr="001945EF" w:rsidRDefault="009B608B" w:rsidP="009B608B">
      <w:pPr>
        <w:rPr>
          <w:sz w:val="24"/>
          <w:szCs w:val="24"/>
        </w:rPr>
      </w:pPr>
      <w:r>
        <w:rPr>
          <w:sz w:val="24"/>
          <w:szCs w:val="24"/>
        </w:rPr>
        <w:t xml:space="preserve">As stated, I regularly updated the police database system so that I knew what actions needed to be taken next and for my colleagues to understand what steps had been taken and what they needed to do next if the task was handed over. </w:t>
      </w:r>
    </w:p>
    <w:p w14:paraId="71D17133" w14:textId="77777777" w:rsidR="009B608B" w:rsidRDefault="009B608B" w:rsidP="009B608B">
      <w:pPr>
        <w:rPr>
          <w:sz w:val="24"/>
          <w:szCs w:val="24"/>
        </w:rPr>
      </w:pPr>
    </w:p>
    <w:p w14:paraId="0AF0A18C" w14:textId="77777777" w:rsidR="009B608B" w:rsidRDefault="009B608B" w:rsidP="009B608B">
      <w:pPr>
        <w:rPr>
          <w:sz w:val="24"/>
          <w:szCs w:val="24"/>
        </w:rPr>
      </w:pPr>
    </w:p>
    <w:p w14:paraId="4C72409D" w14:textId="77777777" w:rsidR="009B608B" w:rsidRPr="009B608B" w:rsidRDefault="009B608B" w:rsidP="009B608B">
      <w:pPr>
        <w:rPr>
          <w:b/>
          <w:sz w:val="24"/>
          <w:szCs w:val="24"/>
        </w:rPr>
      </w:pPr>
      <w:r>
        <w:rPr>
          <w:b/>
          <w:sz w:val="24"/>
          <w:szCs w:val="24"/>
        </w:rPr>
        <w:t xml:space="preserve">Word Count: </w:t>
      </w:r>
      <w:r w:rsidRPr="009B608B">
        <w:rPr>
          <w:b/>
          <w:sz w:val="24"/>
          <w:szCs w:val="24"/>
        </w:rPr>
        <w:t>2,528</w:t>
      </w:r>
    </w:p>
    <w:p w14:paraId="5625AF2F" w14:textId="77777777" w:rsidR="009B608B" w:rsidRPr="00270EEB" w:rsidRDefault="009B608B" w:rsidP="009B608B">
      <w:pPr>
        <w:ind w:right="107"/>
        <w:jc w:val="both"/>
        <w:rPr>
          <w:sz w:val="24"/>
          <w:szCs w:val="24"/>
        </w:rPr>
      </w:pPr>
    </w:p>
    <w:p w14:paraId="7EBE8A58" w14:textId="77777777" w:rsidR="009B608B" w:rsidRPr="00270EEB" w:rsidRDefault="009B608B" w:rsidP="009B60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56ADBE9" w14:textId="77777777" w:rsidR="009B608B" w:rsidRDefault="009B608B" w:rsidP="009B608B">
      <w:pPr>
        <w:rPr>
          <w:b/>
          <w:sz w:val="24"/>
          <w:szCs w:val="24"/>
        </w:rPr>
      </w:pPr>
      <w:r>
        <w:rPr>
          <w:b/>
          <w:sz w:val="24"/>
          <w:szCs w:val="24"/>
        </w:rPr>
        <w:t xml:space="preserve">Introduction </w:t>
      </w:r>
    </w:p>
    <w:p w14:paraId="6F833655" w14:textId="77777777" w:rsidR="009B608B" w:rsidRDefault="009B608B" w:rsidP="009B608B">
      <w:pPr>
        <w:rPr>
          <w:b/>
          <w:sz w:val="24"/>
          <w:szCs w:val="24"/>
        </w:rPr>
      </w:pPr>
    </w:p>
    <w:p w14:paraId="17C86007" w14:textId="77777777" w:rsidR="009B608B" w:rsidRDefault="009B608B" w:rsidP="009B608B">
      <w:pPr>
        <w:rPr>
          <w:sz w:val="24"/>
          <w:szCs w:val="24"/>
        </w:rPr>
      </w:pPr>
      <w:r>
        <w:rPr>
          <w:sz w:val="24"/>
          <w:szCs w:val="24"/>
        </w:rPr>
        <w:t xml:space="preserve">This essay will explain the policing incident I attended and how I played a significant role with managing an offender. </w:t>
      </w:r>
    </w:p>
    <w:p w14:paraId="7D18BDD6" w14:textId="77777777" w:rsidR="009B608B" w:rsidRDefault="009B608B" w:rsidP="009B608B">
      <w:pPr>
        <w:rPr>
          <w:sz w:val="24"/>
          <w:szCs w:val="24"/>
        </w:rPr>
      </w:pPr>
      <w:r>
        <w:rPr>
          <w:sz w:val="24"/>
          <w:szCs w:val="24"/>
        </w:rPr>
        <w:t>I have used the national decision model throughout to reflect and review on the decisions I made at the incident, the actions I had taken and the reasons for those decisions and actions taken (College of Policing, 2013).</w:t>
      </w:r>
    </w:p>
    <w:p w14:paraId="3937BE04" w14:textId="77777777" w:rsidR="009B608B" w:rsidRDefault="009B608B" w:rsidP="009B608B">
      <w:pPr>
        <w:rPr>
          <w:sz w:val="24"/>
          <w:szCs w:val="24"/>
        </w:rPr>
      </w:pPr>
      <w:r>
        <w:rPr>
          <w:sz w:val="24"/>
          <w:szCs w:val="24"/>
        </w:rPr>
        <w:t xml:space="preserve">I have reflected on the incident which I attended and thoroughly thought about the actions I took and what I would do differently. It discusses the possible benefits if I took a different approach to managing the offender. </w:t>
      </w:r>
    </w:p>
    <w:p w14:paraId="2A818249" w14:textId="77777777" w:rsidR="009B608B" w:rsidRDefault="009B608B" w:rsidP="009B608B">
      <w:pPr>
        <w:rPr>
          <w:sz w:val="24"/>
          <w:szCs w:val="24"/>
        </w:rPr>
      </w:pPr>
      <w:r>
        <w:rPr>
          <w:sz w:val="24"/>
          <w:szCs w:val="24"/>
        </w:rPr>
        <w:t xml:space="preserve">Police discretion can be described as police officers having the ability to make a decision at an incident, whether that decision is to arrest an offender, give the offender a ticket or give a warning to the offender (Acme Articles, 2014). Officers have the power to use their discretion and I will discuss what actions I made in the incident I attended and why I decided to take those actions. I will identify if I used my police discretion at the incident and discuss the reasoning for using or not using my discretion. </w:t>
      </w:r>
    </w:p>
    <w:p w14:paraId="456FF466" w14:textId="77777777" w:rsidR="009B608B" w:rsidRDefault="009B608B" w:rsidP="009B608B">
      <w:pPr>
        <w:rPr>
          <w:sz w:val="24"/>
          <w:szCs w:val="24"/>
        </w:rPr>
      </w:pPr>
      <w:r>
        <w:rPr>
          <w:sz w:val="24"/>
          <w:szCs w:val="24"/>
        </w:rPr>
        <w:t xml:space="preserve">The importance of recording information at an incident is discussed and how I recorded information at the incident I attended. </w:t>
      </w:r>
    </w:p>
    <w:p w14:paraId="72FFCAA3" w14:textId="77777777" w:rsidR="009B608B" w:rsidRDefault="009B608B" w:rsidP="009B608B">
      <w:pPr>
        <w:rPr>
          <w:sz w:val="24"/>
          <w:szCs w:val="24"/>
        </w:rPr>
      </w:pPr>
    </w:p>
    <w:p w14:paraId="5A0DCA65" w14:textId="77777777" w:rsidR="009B608B" w:rsidRDefault="009B608B" w:rsidP="009B608B">
      <w:pPr>
        <w:rPr>
          <w:b/>
          <w:sz w:val="24"/>
          <w:szCs w:val="24"/>
        </w:rPr>
      </w:pPr>
      <w:r>
        <w:rPr>
          <w:b/>
          <w:sz w:val="24"/>
          <w:szCs w:val="24"/>
        </w:rPr>
        <w:t>Main Body</w:t>
      </w:r>
    </w:p>
    <w:p w14:paraId="5E1A7635" w14:textId="77777777" w:rsidR="009B608B" w:rsidRPr="00EA1D51" w:rsidRDefault="009B608B" w:rsidP="009B608B">
      <w:pPr>
        <w:rPr>
          <w:b/>
          <w:sz w:val="24"/>
          <w:szCs w:val="24"/>
        </w:rPr>
      </w:pPr>
    </w:p>
    <w:p w14:paraId="3835B036" w14:textId="77777777" w:rsidR="009B608B" w:rsidRPr="00BB510A" w:rsidRDefault="009B608B" w:rsidP="009B608B">
      <w:pPr>
        <w:rPr>
          <w:sz w:val="24"/>
          <w:szCs w:val="24"/>
        </w:rPr>
      </w:pPr>
      <w:r w:rsidRPr="00BB510A">
        <w:rPr>
          <w:sz w:val="24"/>
          <w:szCs w:val="24"/>
        </w:rPr>
        <w:t xml:space="preserve">The policing incident discussed is when I attended a call for criminal damage. </w:t>
      </w:r>
    </w:p>
    <w:p w14:paraId="7EB5E31A" w14:textId="77777777" w:rsidR="009B608B" w:rsidRPr="00BB510A" w:rsidRDefault="009B608B" w:rsidP="009B608B">
      <w:pPr>
        <w:rPr>
          <w:sz w:val="24"/>
          <w:szCs w:val="24"/>
        </w:rPr>
      </w:pPr>
      <w:r w:rsidRPr="00BB510A">
        <w:rPr>
          <w:sz w:val="24"/>
          <w:szCs w:val="24"/>
        </w:rPr>
        <w:t>On route to the incident I gathered information and intelligence by asking control room what was</w:t>
      </w:r>
      <w:r>
        <w:rPr>
          <w:sz w:val="24"/>
          <w:szCs w:val="24"/>
        </w:rPr>
        <w:t xml:space="preserve"> the nature of the call and who reported the incident. </w:t>
      </w:r>
    </w:p>
    <w:p w14:paraId="22D65455" w14:textId="77777777" w:rsidR="009B608B" w:rsidRDefault="009B608B" w:rsidP="009B608B">
      <w:pPr>
        <w:rPr>
          <w:sz w:val="24"/>
          <w:szCs w:val="24"/>
        </w:rPr>
      </w:pPr>
      <w:r w:rsidRPr="00BB510A">
        <w:rPr>
          <w:sz w:val="24"/>
          <w:szCs w:val="24"/>
        </w:rPr>
        <w:t>Control room confirmed that a female was inside her home ad</w:t>
      </w:r>
      <w:r>
        <w:rPr>
          <w:sz w:val="24"/>
          <w:szCs w:val="24"/>
        </w:rPr>
        <w:t>dress and her son jumped over her</w:t>
      </w:r>
      <w:r w:rsidRPr="00BB510A">
        <w:rPr>
          <w:sz w:val="24"/>
          <w:szCs w:val="24"/>
        </w:rPr>
        <w:t xml:space="preserve"> </w:t>
      </w:r>
      <w:r>
        <w:rPr>
          <w:sz w:val="24"/>
          <w:szCs w:val="24"/>
        </w:rPr>
        <w:t>fence to get into the back</w:t>
      </w:r>
      <w:r w:rsidRPr="00BB510A">
        <w:rPr>
          <w:sz w:val="24"/>
          <w:szCs w:val="24"/>
        </w:rPr>
        <w:t xml:space="preserve"> garden. The mother reported that her son was smashing her belongings on the floor outside an</w:t>
      </w:r>
      <w:r>
        <w:rPr>
          <w:sz w:val="24"/>
          <w:szCs w:val="24"/>
        </w:rPr>
        <w:t>d was screaming and shouting whilst</w:t>
      </w:r>
      <w:r w:rsidRPr="00BB510A">
        <w:rPr>
          <w:sz w:val="24"/>
          <w:szCs w:val="24"/>
        </w:rPr>
        <w:t xml:space="preserve"> trying to get inside the house. The mother was feeling scared and worried as her elderly mother was also inside the address and her 2 year old grandchild. </w:t>
      </w:r>
    </w:p>
    <w:p w14:paraId="136E0C56" w14:textId="77777777" w:rsidR="009B608B" w:rsidRDefault="009B608B" w:rsidP="009B608B">
      <w:pPr>
        <w:rPr>
          <w:sz w:val="24"/>
          <w:szCs w:val="24"/>
        </w:rPr>
      </w:pPr>
      <w:r>
        <w:rPr>
          <w:sz w:val="24"/>
          <w:szCs w:val="24"/>
        </w:rPr>
        <w:t xml:space="preserve">What I needed to know was where exactly the offender was and if he was still at the address, if there had been previous incidents between the offender and mother and if there had been previous incidents at the address. I also needed to be aware if the offender and victim had warning markers and what they were. This is to get an idea if the mother was a repeat victim and how previous incidents have unfolded, and to be aware of the potential risk involved.  </w:t>
      </w:r>
    </w:p>
    <w:p w14:paraId="7FDBEF58" w14:textId="77777777" w:rsidR="009B608B" w:rsidRDefault="009B608B" w:rsidP="009B608B">
      <w:pPr>
        <w:rPr>
          <w:sz w:val="24"/>
          <w:szCs w:val="24"/>
        </w:rPr>
      </w:pPr>
      <w:r>
        <w:rPr>
          <w:sz w:val="24"/>
          <w:szCs w:val="24"/>
        </w:rPr>
        <w:t xml:space="preserve">It was reported back that the mother was previously a victim of domestic abuse where the son was the aggressor and there had been previous incidents at the address involving the son. </w:t>
      </w:r>
    </w:p>
    <w:p w14:paraId="3379F456" w14:textId="77777777" w:rsidR="009B608B" w:rsidRDefault="009B608B" w:rsidP="009B608B">
      <w:pPr>
        <w:rPr>
          <w:sz w:val="24"/>
          <w:szCs w:val="24"/>
        </w:rPr>
      </w:pPr>
      <w:r>
        <w:rPr>
          <w:sz w:val="24"/>
          <w:szCs w:val="24"/>
        </w:rPr>
        <w:t xml:space="preserve">The offender had extensive warning markers, including concealing weapons, violent and firearms. </w:t>
      </w:r>
    </w:p>
    <w:p w14:paraId="689F5A56" w14:textId="77777777" w:rsidR="009B608B" w:rsidRDefault="009B608B" w:rsidP="009B608B">
      <w:pPr>
        <w:rPr>
          <w:sz w:val="24"/>
          <w:szCs w:val="24"/>
        </w:rPr>
      </w:pPr>
      <w:r>
        <w:rPr>
          <w:sz w:val="24"/>
          <w:szCs w:val="24"/>
        </w:rPr>
        <w:t xml:space="preserve">My feelings as I was on route to the incident were nerves and adrenaline. After receiving information that the offender is aggressive, my thoughts were that the situation could escalate when the offender saw officers. However, I remained calm as I was comfortable to be in company with another 2 officers so if the situation was to escalate there would be other officers present to assist. </w:t>
      </w:r>
    </w:p>
    <w:p w14:paraId="44597FF1" w14:textId="77777777" w:rsidR="009B608B" w:rsidRDefault="009B608B" w:rsidP="009B608B">
      <w:pPr>
        <w:rPr>
          <w:sz w:val="24"/>
          <w:szCs w:val="24"/>
        </w:rPr>
      </w:pPr>
    </w:p>
    <w:p w14:paraId="388E0D34" w14:textId="77777777" w:rsidR="009B608B" w:rsidRDefault="009B608B" w:rsidP="009B608B">
      <w:pPr>
        <w:rPr>
          <w:sz w:val="24"/>
          <w:szCs w:val="24"/>
        </w:rPr>
      </w:pPr>
      <w:r>
        <w:rPr>
          <w:sz w:val="24"/>
          <w:szCs w:val="24"/>
        </w:rPr>
        <w:t xml:space="preserve">I assessed the threat and risk before arriving at the address and developed a working strategy. </w:t>
      </w:r>
    </w:p>
    <w:p w14:paraId="3C9D56C3" w14:textId="77777777" w:rsidR="009B608B" w:rsidRDefault="009B608B" w:rsidP="009B608B">
      <w:pPr>
        <w:rPr>
          <w:sz w:val="24"/>
          <w:szCs w:val="24"/>
        </w:rPr>
      </w:pPr>
      <w:r>
        <w:rPr>
          <w:sz w:val="24"/>
          <w:szCs w:val="24"/>
        </w:rPr>
        <w:t xml:space="preserve">In this current climate with covid-19 present I ensured that I had my face mask on as I was sharing a car with other officers and in preparation when I came into contact with those who may be present at the address. </w:t>
      </w:r>
    </w:p>
    <w:p w14:paraId="7B164CA1" w14:textId="77777777" w:rsidR="009B608B" w:rsidRDefault="009B608B" w:rsidP="009B608B">
      <w:pPr>
        <w:rPr>
          <w:sz w:val="24"/>
          <w:szCs w:val="24"/>
        </w:rPr>
      </w:pPr>
      <w:r>
        <w:rPr>
          <w:sz w:val="24"/>
          <w:szCs w:val="24"/>
        </w:rPr>
        <w:t xml:space="preserve">The threat and risk were the warning markers that the offender had. </w:t>
      </w:r>
    </w:p>
    <w:p w14:paraId="2186BBDE" w14:textId="77777777" w:rsidR="009B608B" w:rsidRDefault="009B608B" w:rsidP="009B608B">
      <w:pPr>
        <w:rPr>
          <w:sz w:val="24"/>
          <w:szCs w:val="24"/>
        </w:rPr>
      </w:pPr>
      <w:r>
        <w:rPr>
          <w:sz w:val="24"/>
          <w:szCs w:val="24"/>
        </w:rPr>
        <w:t xml:space="preserve">The risk of harm towards myself and colleagues was probable with the history of the offender, the seriousness of it is unknown as it depends on how I reacted to the situation. With this risk, I had to be sure that I remained focused and had my police protective equipment on me and readily available if I did need to use it.  </w:t>
      </w:r>
    </w:p>
    <w:p w14:paraId="48E20565" w14:textId="77777777" w:rsidR="009B608B" w:rsidRDefault="009B608B" w:rsidP="009B608B">
      <w:pPr>
        <w:rPr>
          <w:sz w:val="24"/>
          <w:szCs w:val="24"/>
        </w:rPr>
      </w:pPr>
      <w:r>
        <w:rPr>
          <w:sz w:val="24"/>
          <w:szCs w:val="24"/>
        </w:rPr>
        <w:t>The offender was still outside the address and there were vulnerable people inside the address. Assessing the risk I knew I had to get to the address promptly to ensure that the offender doesn’t make off and/or if he does manage to break into the address where there are vulnerable people present.</w:t>
      </w:r>
    </w:p>
    <w:p w14:paraId="21F5D40D" w14:textId="77777777" w:rsidR="009B608B" w:rsidRDefault="009B608B" w:rsidP="009B608B">
      <w:pPr>
        <w:rPr>
          <w:sz w:val="24"/>
          <w:szCs w:val="24"/>
        </w:rPr>
      </w:pPr>
      <w:r>
        <w:rPr>
          <w:sz w:val="24"/>
          <w:szCs w:val="24"/>
        </w:rPr>
        <w:t xml:space="preserve"> </w:t>
      </w:r>
    </w:p>
    <w:p w14:paraId="6ED4C0D3" w14:textId="77777777" w:rsidR="009B608B" w:rsidRDefault="009B608B" w:rsidP="009B608B">
      <w:pPr>
        <w:rPr>
          <w:sz w:val="24"/>
          <w:szCs w:val="24"/>
        </w:rPr>
      </w:pPr>
      <w:r>
        <w:rPr>
          <w:sz w:val="24"/>
          <w:szCs w:val="24"/>
        </w:rPr>
        <w:t xml:space="preserve">I arrived at the address and when I got out of the car I heard the sound of items smashing on the ground. My colleague ran towards the address and I ran with him. I knew at this point I needed to take action immediately and follow my colleague to ensure that he is safe and that I was there supporting him. </w:t>
      </w:r>
    </w:p>
    <w:p w14:paraId="72F65124" w14:textId="77777777" w:rsidR="009B608B" w:rsidRDefault="009B608B" w:rsidP="009B608B">
      <w:pPr>
        <w:rPr>
          <w:sz w:val="24"/>
          <w:szCs w:val="24"/>
        </w:rPr>
      </w:pPr>
      <w:r>
        <w:rPr>
          <w:sz w:val="24"/>
          <w:szCs w:val="24"/>
        </w:rPr>
        <w:t xml:space="preserve">I was constantly assessing the risk, as we walked through the gate and down the path which led to the back garden of the reporting address, I noticed broken items on the floor. </w:t>
      </w:r>
    </w:p>
    <w:p w14:paraId="6E93C0E5" w14:textId="77777777" w:rsidR="009B608B" w:rsidRDefault="009B608B" w:rsidP="009B608B">
      <w:pPr>
        <w:rPr>
          <w:sz w:val="24"/>
          <w:szCs w:val="24"/>
        </w:rPr>
      </w:pPr>
      <w:r>
        <w:rPr>
          <w:sz w:val="24"/>
          <w:szCs w:val="24"/>
        </w:rPr>
        <w:t xml:space="preserve">At this stage I considered the powers, policies and legislation that applied in this situation. I had a power to enter the back garden </w:t>
      </w:r>
      <w:r w:rsidRPr="00C220A0">
        <w:rPr>
          <w:sz w:val="24"/>
          <w:szCs w:val="24"/>
        </w:rPr>
        <w:t>under s.17 P</w:t>
      </w:r>
      <w:r>
        <w:rPr>
          <w:sz w:val="24"/>
          <w:szCs w:val="24"/>
        </w:rPr>
        <w:t xml:space="preserve">olice and </w:t>
      </w:r>
      <w:r w:rsidRPr="00C220A0">
        <w:rPr>
          <w:sz w:val="24"/>
          <w:szCs w:val="24"/>
        </w:rPr>
        <w:t>C</w:t>
      </w:r>
      <w:r>
        <w:rPr>
          <w:sz w:val="24"/>
          <w:szCs w:val="24"/>
        </w:rPr>
        <w:t xml:space="preserve">riminal </w:t>
      </w:r>
      <w:r w:rsidRPr="00C220A0">
        <w:rPr>
          <w:sz w:val="24"/>
          <w:szCs w:val="24"/>
        </w:rPr>
        <w:t>E</w:t>
      </w:r>
      <w:r>
        <w:rPr>
          <w:sz w:val="24"/>
          <w:szCs w:val="24"/>
        </w:rPr>
        <w:t xml:space="preserve">vidence Act (PACE) (College of Policing, 2020). I had reasonable grounds to believe that the offender was in the back garden as we were told by control room he was still at the address and when I arrived I could hear him shouting. </w:t>
      </w:r>
    </w:p>
    <w:p w14:paraId="355C03E8" w14:textId="77777777" w:rsidR="009B608B" w:rsidRDefault="009B608B" w:rsidP="009B608B">
      <w:pPr>
        <w:rPr>
          <w:sz w:val="24"/>
          <w:szCs w:val="24"/>
        </w:rPr>
      </w:pPr>
      <w:r>
        <w:rPr>
          <w:sz w:val="24"/>
          <w:szCs w:val="24"/>
        </w:rPr>
        <w:t xml:space="preserve">I located the offender in the back garden, his face was pushed up against the back window and he was shouting for his mother. </w:t>
      </w:r>
    </w:p>
    <w:p w14:paraId="260EB8B8" w14:textId="77777777" w:rsidR="009B608B" w:rsidRDefault="009B608B" w:rsidP="009B608B">
      <w:pPr>
        <w:rPr>
          <w:sz w:val="24"/>
          <w:szCs w:val="24"/>
        </w:rPr>
      </w:pPr>
      <w:r>
        <w:rPr>
          <w:sz w:val="24"/>
          <w:szCs w:val="24"/>
        </w:rPr>
        <w:t xml:space="preserve">The offender seemed as if he was intoxicated as he was unsteady on his feet and his behaviour was constantly changing. One moment the offender was crying, the next moment he would become aggressive and verbally abusive towards me and my colleagues. </w:t>
      </w:r>
    </w:p>
    <w:p w14:paraId="1DD131BA" w14:textId="77777777" w:rsidR="009B608B" w:rsidRDefault="009B608B" w:rsidP="009B608B">
      <w:pPr>
        <w:rPr>
          <w:sz w:val="24"/>
          <w:szCs w:val="24"/>
        </w:rPr>
      </w:pPr>
      <w:r>
        <w:rPr>
          <w:sz w:val="24"/>
          <w:szCs w:val="24"/>
        </w:rPr>
        <w:t xml:space="preserve">I sat the colleague down and grabbed hold of his arm with my colleague holding the other arm. The reason for this is to keep the offender under control as he was waving his arms in an aggressively towards me and my colleagues and was spitting. I also knew that the next step was to arrest him and I wanted him in a safe position where my colleagues and I could contain him. </w:t>
      </w:r>
    </w:p>
    <w:p w14:paraId="7D6D7FF6" w14:textId="77777777" w:rsidR="009B608B" w:rsidRDefault="009B608B" w:rsidP="009B608B">
      <w:pPr>
        <w:rPr>
          <w:sz w:val="24"/>
          <w:szCs w:val="24"/>
        </w:rPr>
      </w:pPr>
      <w:r>
        <w:rPr>
          <w:sz w:val="24"/>
          <w:szCs w:val="24"/>
        </w:rPr>
        <w:t>I arrested the offender under s.24 PACE for criminal damage. The offender became aggressive and violent. Luckily I had hold of his arm as I could feel the offender resisting from me as my colleague attempted to put the handcuffs on him.</w:t>
      </w:r>
    </w:p>
    <w:p w14:paraId="6CD306F0" w14:textId="77777777" w:rsidR="009B608B" w:rsidRDefault="009B608B" w:rsidP="009B608B">
      <w:pPr>
        <w:rPr>
          <w:sz w:val="24"/>
          <w:szCs w:val="24"/>
        </w:rPr>
      </w:pPr>
      <w:r>
        <w:rPr>
          <w:sz w:val="24"/>
          <w:szCs w:val="24"/>
        </w:rPr>
        <w:t xml:space="preserve">I had the power under </w:t>
      </w:r>
      <w:r w:rsidRPr="00B17629">
        <w:rPr>
          <w:sz w:val="24"/>
          <w:szCs w:val="24"/>
        </w:rPr>
        <w:t>s.117</w:t>
      </w:r>
      <w:r>
        <w:rPr>
          <w:sz w:val="24"/>
          <w:szCs w:val="24"/>
        </w:rPr>
        <w:t xml:space="preserve"> PACE and common law use of force to put handcuffs on the offender and holding him by his arm as he was under arrest and his behaviour was escalating rapidly, I needed to ensure my safety and ensure that the offender doesn’t make off from me or assault anyone (Kent Police, 2012).</w:t>
      </w:r>
    </w:p>
    <w:p w14:paraId="76BE07B7" w14:textId="77777777" w:rsidR="009B608B" w:rsidRDefault="009B608B" w:rsidP="009B608B">
      <w:pPr>
        <w:rPr>
          <w:sz w:val="24"/>
          <w:szCs w:val="24"/>
        </w:rPr>
      </w:pPr>
      <w:r>
        <w:rPr>
          <w:sz w:val="24"/>
          <w:szCs w:val="24"/>
        </w:rPr>
        <w:t xml:space="preserve">My colleague managed to handcuff one hand but the offender was resisting and pulling away which made it difficult to put the other handcuff on. The offender launched himself towards my other colleague and starting to spit. </w:t>
      </w:r>
    </w:p>
    <w:p w14:paraId="733AF249" w14:textId="77777777" w:rsidR="009B608B" w:rsidRDefault="009B608B" w:rsidP="009B608B">
      <w:pPr>
        <w:rPr>
          <w:sz w:val="24"/>
          <w:szCs w:val="24"/>
        </w:rPr>
      </w:pPr>
      <w:r>
        <w:rPr>
          <w:sz w:val="24"/>
          <w:szCs w:val="24"/>
        </w:rPr>
        <w:t xml:space="preserve">Knowing that one handcuff was on, it was vital to keep hold of the offender because if he swung his arm with the handcuff that could seriously hurt someone. The offender was taking to the floor. The skills used to get the offender to the floor was those taught in officer safety training. These skills were used so that the offender was still safe but contained. </w:t>
      </w:r>
    </w:p>
    <w:p w14:paraId="376DCFA2" w14:textId="77777777" w:rsidR="009B608B" w:rsidRDefault="009B608B" w:rsidP="009B608B">
      <w:pPr>
        <w:rPr>
          <w:sz w:val="24"/>
          <w:szCs w:val="24"/>
        </w:rPr>
      </w:pPr>
      <w:r>
        <w:rPr>
          <w:sz w:val="24"/>
          <w:szCs w:val="24"/>
        </w:rPr>
        <w:t xml:space="preserve">The offender’s behaviour continued to escalate and he had no intention of calming down or listening. </w:t>
      </w:r>
    </w:p>
    <w:p w14:paraId="0AC35019" w14:textId="77777777" w:rsidR="009B608B" w:rsidRDefault="009B608B" w:rsidP="009B608B">
      <w:pPr>
        <w:rPr>
          <w:sz w:val="24"/>
          <w:szCs w:val="24"/>
        </w:rPr>
      </w:pPr>
    </w:p>
    <w:p w14:paraId="01E4852F" w14:textId="77777777" w:rsidR="009B608B" w:rsidRDefault="009B608B" w:rsidP="009B608B">
      <w:pPr>
        <w:rPr>
          <w:sz w:val="24"/>
          <w:szCs w:val="24"/>
        </w:rPr>
      </w:pPr>
      <w:r>
        <w:rPr>
          <w:sz w:val="24"/>
          <w:szCs w:val="24"/>
        </w:rPr>
        <w:t xml:space="preserve">I took leadership and identified my options and contingencies. I used my radio and asked for an officer to bring a van to the address. The reason for the van was for my safety because the offender was not calming his behaviour and it would be dangerous to have him in a police car. </w:t>
      </w:r>
    </w:p>
    <w:p w14:paraId="36D61518" w14:textId="77777777" w:rsidR="009B608B" w:rsidRDefault="009B608B" w:rsidP="009B608B">
      <w:pPr>
        <w:rPr>
          <w:sz w:val="24"/>
          <w:szCs w:val="24"/>
        </w:rPr>
      </w:pPr>
      <w:r>
        <w:rPr>
          <w:sz w:val="24"/>
          <w:szCs w:val="24"/>
        </w:rPr>
        <w:t xml:space="preserve">I had to wait some time for the van to arrive. At this point I managed to calm the offender and detained him in a safe place. </w:t>
      </w:r>
    </w:p>
    <w:p w14:paraId="4DF41C54" w14:textId="77777777" w:rsidR="009B608B" w:rsidRDefault="009B608B" w:rsidP="009B608B">
      <w:pPr>
        <w:rPr>
          <w:sz w:val="24"/>
          <w:szCs w:val="24"/>
        </w:rPr>
      </w:pPr>
      <w:r>
        <w:rPr>
          <w:sz w:val="24"/>
          <w:szCs w:val="24"/>
        </w:rPr>
        <w:t xml:space="preserve">Although the offender’s behaviour calmed, he was still irate and his behaviour could change at any point. </w:t>
      </w:r>
    </w:p>
    <w:p w14:paraId="28EF8E7F" w14:textId="77777777" w:rsidR="009B608B" w:rsidRDefault="009B608B" w:rsidP="009B608B">
      <w:pPr>
        <w:rPr>
          <w:sz w:val="24"/>
          <w:szCs w:val="24"/>
        </w:rPr>
      </w:pPr>
      <w:r>
        <w:rPr>
          <w:sz w:val="24"/>
          <w:szCs w:val="24"/>
        </w:rPr>
        <w:t xml:space="preserve">Once the van arrived, the offender refused to walk with me to the van. I had to ask my colleagues to help carry him to the van. </w:t>
      </w:r>
    </w:p>
    <w:p w14:paraId="093A58A9" w14:textId="77777777" w:rsidR="009B608B" w:rsidRDefault="009B608B" w:rsidP="009B608B">
      <w:pPr>
        <w:rPr>
          <w:sz w:val="24"/>
          <w:szCs w:val="24"/>
        </w:rPr>
      </w:pPr>
    </w:p>
    <w:p w14:paraId="1E67F98E" w14:textId="77777777" w:rsidR="009B608B" w:rsidRDefault="009B608B" w:rsidP="009B608B">
      <w:pPr>
        <w:rPr>
          <w:sz w:val="24"/>
          <w:szCs w:val="24"/>
        </w:rPr>
      </w:pPr>
      <w:r>
        <w:rPr>
          <w:sz w:val="24"/>
          <w:szCs w:val="24"/>
        </w:rPr>
        <w:t xml:space="preserve">The offender was handcuffed to the front. This was due to the fact he was resisting and my colleagues and I needed to get the handcuff on and secured and we could not get his arms behind his back whilst he was on the floor. </w:t>
      </w:r>
    </w:p>
    <w:p w14:paraId="15DD6BDE" w14:textId="77777777" w:rsidR="009B608B" w:rsidRDefault="009B608B" w:rsidP="009B608B">
      <w:pPr>
        <w:rPr>
          <w:sz w:val="24"/>
          <w:szCs w:val="24"/>
        </w:rPr>
      </w:pPr>
      <w:r>
        <w:rPr>
          <w:sz w:val="24"/>
          <w:szCs w:val="24"/>
        </w:rPr>
        <w:t xml:space="preserve">My options at this point were to remove the handcuffs and handcuff the offender to the rear or to put him in the van and convey him to custody as soon as possible. </w:t>
      </w:r>
    </w:p>
    <w:p w14:paraId="6A7FEEB9" w14:textId="77777777" w:rsidR="009B608B" w:rsidRDefault="009B608B" w:rsidP="009B608B">
      <w:pPr>
        <w:rPr>
          <w:sz w:val="24"/>
          <w:szCs w:val="24"/>
        </w:rPr>
      </w:pPr>
      <w:r>
        <w:rPr>
          <w:sz w:val="24"/>
          <w:szCs w:val="24"/>
        </w:rPr>
        <w:t xml:space="preserve">My thoughts at this point was that handcuffing him to the rear is the best option as the offender can hurt himself if the handcuffs stayed at the front. </w:t>
      </w:r>
    </w:p>
    <w:p w14:paraId="48F62F8F" w14:textId="77777777" w:rsidR="009B608B" w:rsidRDefault="009B608B" w:rsidP="009B608B">
      <w:pPr>
        <w:rPr>
          <w:sz w:val="24"/>
          <w:szCs w:val="24"/>
        </w:rPr>
      </w:pPr>
      <w:r>
        <w:rPr>
          <w:sz w:val="24"/>
          <w:szCs w:val="24"/>
        </w:rPr>
        <w:t>My colleagues and I attempted again to handcuff the offender to the rear but he was still resisting and was aggressive. I managed to put two sets of handcuffs to the rear of the male and placed him inside the van.</w:t>
      </w:r>
    </w:p>
    <w:p w14:paraId="278B608F" w14:textId="77777777" w:rsidR="009B608B" w:rsidRDefault="009B608B" w:rsidP="009B608B">
      <w:pPr>
        <w:rPr>
          <w:sz w:val="24"/>
          <w:szCs w:val="24"/>
        </w:rPr>
      </w:pPr>
      <w:r>
        <w:rPr>
          <w:sz w:val="24"/>
          <w:szCs w:val="24"/>
        </w:rPr>
        <w:t xml:space="preserve">Whilst on route to custody the offender had managed to move his handcuffs from the rear to the front, he then proceeded to grab the strings attached to his jumper and pull it tight around his neck. Noticing this, I told my colleague to stop the vehicle immediately. I got into the back of the van and decided to stay in the van with the offender as we were being conveyed to custody. </w:t>
      </w:r>
    </w:p>
    <w:p w14:paraId="29041F19" w14:textId="77777777" w:rsidR="009B608B" w:rsidRDefault="009B608B" w:rsidP="009B608B">
      <w:pPr>
        <w:rPr>
          <w:sz w:val="24"/>
          <w:szCs w:val="24"/>
        </w:rPr>
      </w:pPr>
      <w:r>
        <w:rPr>
          <w:sz w:val="24"/>
          <w:szCs w:val="24"/>
        </w:rPr>
        <w:t xml:space="preserve">My thoughts at this point was that the offender was not going to be compliant at any point and he has already attempted to harm himself. I needed to make sure that the offender was safe when being conveyed to custody. I asked my colleague to join me in the back of the van with the offender. My decision on this was because the offender was a lot bigger and stronger than me and for my own personal safety I needed another officer present to keep the offender under control. </w:t>
      </w:r>
    </w:p>
    <w:p w14:paraId="1E29D10F" w14:textId="77777777" w:rsidR="009B608B" w:rsidRDefault="009B608B" w:rsidP="009B608B">
      <w:pPr>
        <w:rPr>
          <w:sz w:val="24"/>
          <w:szCs w:val="24"/>
        </w:rPr>
      </w:pPr>
    </w:p>
    <w:p w14:paraId="4545F129" w14:textId="77777777" w:rsidR="009B608B" w:rsidRDefault="009B608B" w:rsidP="009B608B">
      <w:pPr>
        <w:rPr>
          <w:sz w:val="24"/>
          <w:szCs w:val="24"/>
        </w:rPr>
      </w:pPr>
      <w:r>
        <w:rPr>
          <w:sz w:val="24"/>
          <w:szCs w:val="24"/>
        </w:rPr>
        <w:t>I think that my decisions were proportionate, legitimate, necessary and ethical and they were reasonable in the circumstances facing me at the time.</w:t>
      </w:r>
    </w:p>
    <w:p w14:paraId="27417B07" w14:textId="77777777" w:rsidR="009B608B" w:rsidRDefault="009B608B" w:rsidP="009B608B">
      <w:pPr>
        <w:rPr>
          <w:sz w:val="24"/>
          <w:szCs w:val="24"/>
        </w:rPr>
      </w:pPr>
      <w:r>
        <w:rPr>
          <w:sz w:val="24"/>
          <w:szCs w:val="24"/>
        </w:rPr>
        <w:t xml:space="preserve">However, what I would do differently next time is asking for assistance to handcuff the offender to the rear using one set of handcuffs. This is because there were a number of issues when the offender was handcuffed to the front and when the offender was handcuffed to the rear with two sets of handcuffs. </w:t>
      </w:r>
    </w:p>
    <w:p w14:paraId="161979D0" w14:textId="77777777" w:rsidR="009B608B" w:rsidRDefault="009B608B" w:rsidP="009B608B">
      <w:pPr>
        <w:rPr>
          <w:sz w:val="24"/>
          <w:szCs w:val="24"/>
        </w:rPr>
      </w:pPr>
      <w:r>
        <w:rPr>
          <w:sz w:val="24"/>
          <w:szCs w:val="24"/>
        </w:rPr>
        <w:t xml:space="preserve">Even though the offender was spitting towards the ground, the spit was very close to making contact with me and my colleagues. After reviewing and reflecting on this incident I would put a spit mask on the offender due to his spitting. The reason why I didn’t was because I thought the situation would have escalated and the offender wasn’t spitting directly at us, however the offender could have changed his mind and started to spit at us. </w:t>
      </w:r>
    </w:p>
    <w:p w14:paraId="6A62D1DD" w14:textId="77777777" w:rsidR="009B608B" w:rsidRDefault="009B608B" w:rsidP="009B608B">
      <w:pPr>
        <w:rPr>
          <w:sz w:val="24"/>
          <w:szCs w:val="24"/>
        </w:rPr>
      </w:pPr>
      <w:r>
        <w:rPr>
          <w:sz w:val="24"/>
          <w:szCs w:val="24"/>
        </w:rPr>
        <w:t xml:space="preserve">When I was reflecting on this incident I found that </w:t>
      </w:r>
      <w:r w:rsidRPr="001751D1">
        <w:rPr>
          <w:sz w:val="24"/>
          <w:szCs w:val="24"/>
        </w:rPr>
        <w:t>Murphy (2009)</w:t>
      </w:r>
      <w:r>
        <w:rPr>
          <w:sz w:val="24"/>
          <w:szCs w:val="24"/>
        </w:rPr>
        <w:t xml:space="preserve"> as sited</w:t>
      </w:r>
      <w:r w:rsidRPr="001751D1">
        <w:rPr>
          <w:sz w:val="24"/>
          <w:szCs w:val="24"/>
        </w:rPr>
        <w:t xml:space="preserve"> in (Mazorelle et al. 2012)</w:t>
      </w:r>
      <w:r>
        <w:rPr>
          <w:sz w:val="24"/>
          <w:szCs w:val="24"/>
        </w:rPr>
        <w:t xml:space="preserve"> argues that all people should be treated with respect and dignity regardless of their social status, and the police should be courteous during all interactions. </w:t>
      </w:r>
    </w:p>
    <w:p w14:paraId="6C19F90E" w14:textId="77777777" w:rsidR="009B608B" w:rsidRDefault="009B608B" w:rsidP="009B608B">
      <w:pPr>
        <w:rPr>
          <w:sz w:val="24"/>
          <w:szCs w:val="24"/>
        </w:rPr>
      </w:pPr>
      <w:r>
        <w:rPr>
          <w:sz w:val="24"/>
          <w:szCs w:val="24"/>
        </w:rPr>
        <w:t xml:space="preserve">Although the offender’s behaviour was violent and aggressive I was still treating him with respect and acted selflessly. </w:t>
      </w:r>
    </w:p>
    <w:p w14:paraId="3B746BE6" w14:textId="77777777" w:rsidR="009B608B" w:rsidRDefault="009B608B" w:rsidP="009B608B">
      <w:pPr>
        <w:rPr>
          <w:sz w:val="24"/>
          <w:szCs w:val="24"/>
        </w:rPr>
      </w:pPr>
    </w:p>
    <w:p w14:paraId="7C5C19E9" w14:textId="77777777" w:rsidR="009B608B" w:rsidRDefault="009B608B" w:rsidP="009B608B">
      <w:pPr>
        <w:rPr>
          <w:sz w:val="24"/>
          <w:szCs w:val="24"/>
        </w:rPr>
      </w:pPr>
      <w:r>
        <w:rPr>
          <w:sz w:val="24"/>
          <w:szCs w:val="24"/>
        </w:rPr>
        <w:t xml:space="preserve">Furthermore, after the offender was booked into custody I returned to the office and recorded the decisions and actions I made at the incident. </w:t>
      </w:r>
    </w:p>
    <w:p w14:paraId="745B0B28" w14:textId="77777777" w:rsidR="009B608B" w:rsidRDefault="009B608B" w:rsidP="009B608B">
      <w:pPr>
        <w:rPr>
          <w:sz w:val="24"/>
          <w:szCs w:val="24"/>
        </w:rPr>
      </w:pPr>
      <w:r>
        <w:rPr>
          <w:sz w:val="24"/>
          <w:szCs w:val="24"/>
        </w:rPr>
        <w:t>This information was recorded on the police system where other officers and supervisors can view and review. The importance of recording the incident and the actions and decisions I made is to set a good foundation for the follow on in the investigation.</w:t>
      </w:r>
    </w:p>
    <w:p w14:paraId="63C80620" w14:textId="77777777" w:rsidR="009B608B" w:rsidRDefault="009B608B" w:rsidP="009B608B">
      <w:pPr>
        <w:rPr>
          <w:sz w:val="24"/>
          <w:szCs w:val="24"/>
        </w:rPr>
      </w:pPr>
      <w:r>
        <w:rPr>
          <w:sz w:val="24"/>
          <w:szCs w:val="24"/>
        </w:rPr>
        <w:t xml:space="preserve">It is also importance to upload the footage of the incident from my body worn camera to the police systems so that if the offender was to go to court for his actions the footage of his behaviour may be disclosed in court. It is also beneficial for other officers to be aware of how the offender has reacted to the police involvement. This body worn video will show evidence of why my use of force was justified, proportionate and necessary.  </w:t>
      </w:r>
    </w:p>
    <w:p w14:paraId="0B9FD890" w14:textId="77777777" w:rsidR="009B608B" w:rsidRDefault="009B608B" w:rsidP="009B608B">
      <w:pPr>
        <w:tabs>
          <w:tab w:val="left" w:pos="3173"/>
        </w:tabs>
        <w:rPr>
          <w:sz w:val="24"/>
          <w:szCs w:val="24"/>
        </w:rPr>
      </w:pPr>
      <w:r>
        <w:rPr>
          <w:sz w:val="24"/>
          <w:szCs w:val="24"/>
        </w:rPr>
        <w:tab/>
      </w:r>
    </w:p>
    <w:p w14:paraId="0E43C51D" w14:textId="77777777" w:rsidR="009B608B" w:rsidRDefault="009B608B" w:rsidP="009B608B">
      <w:pPr>
        <w:tabs>
          <w:tab w:val="left" w:pos="3173"/>
        </w:tabs>
        <w:rPr>
          <w:sz w:val="24"/>
          <w:szCs w:val="24"/>
        </w:rPr>
      </w:pPr>
      <w:r w:rsidRPr="001751D1">
        <w:rPr>
          <w:sz w:val="24"/>
          <w:szCs w:val="24"/>
        </w:rPr>
        <w:t>The public</w:t>
      </w:r>
      <w:r>
        <w:rPr>
          <w:sz w:val="24"/>
          <w:szCs w:val="24"/>
        </w:rPr>
        <w:t xml:space="preserve"> are aware that officers have the power to use force when it is necessary and justified to do so (Acme Articles, 2014).</w:t>
      </w:r>
    </w:p>
    <w:p w14:paraId="58ED90DF" w14:textId="77777777" w:rsidR="009B608B" w:rsidRDefault="009B608B" w:rsidP="009B608B">
      <w:pPr>
        <w:tabs>
          <w:tab w:val="left" w:pos="3173"/>
        </w:tabs>
        <w:rPr>
          <w:sz w:val="24"/>
          <w:szCs w:val="24"/>
        </w:rPr>
      </w:pPr>
      <w:r>
        <w:rPr>
          <w:sz w:val="24"/>
          <w:szCs w:val="24"/>
        </w:rPr>
        <w:t>However</w:t>
      </w:r>
      <w:r w:rsidRPr="008A156C">
        <w:rPr>
          <w:sz w:val="24"/>
          <w:szCs w:val="24"/>
        </w:rPr>
        <w:t>, Louis (2011) as sited in Acme Artic</w:t>
      </w:r>
      <w:r>
        <w:rPr>
          <w:sz w:val="24"/>
          <w:szCs w:val="24"/>
        </w:rPr>
        <w:t>les</w:t>
      </w:r>
      <w:r w:rsidRPr="008A156C">
        <w:rPr>
          <w:sz w:val="24"/>
          <w:szCs w:val="24"/>
        </w:rPr>
        <w:t xml:space="preserve"> (2014) argues</w:t>
      </w:r>
      <w:r>
        <w:rPr>
          <w:sz w:val="24"/>
          <w:szCs w:val="24"/>
        </w:rPr>
        <w:t xml:space="preserve"> that the public think that police officers use of force should always be smooth and soft. This isn’t always the case which results to the public thinking that officers are abusing their powers of discretion by using excessive force. </w:t>
      </w:r>
    </w:p>
    <w:p w14:paraId="2CDBA2B7" w14:textId="77777777" w:rsidR="009B608B" w:rsidRDefault="009B608B" w:rsidP="009B608B">
      <w:pPr>
        <w:rPr>
          <w:sz w:val="24"/>
          <w:szCs w:val="24"/>
        </w:rPr>
      </w:pPr>
      <w:r>
        <w:rPr>
          <w:sz w:val="24"/>
          <w:szCs w:val="24"/>
        </w:rPr>
        <w:t xml:space="preserve">Police discretion can be hugely beneficial, not only to officers but to suspects too. Officers can make personal judgements and decisions to what they think is the next best step in the investigation. This may include issuing a warning to a suspect who has had no previous involvement with the police and has committed a very minor offence, rather than arresting the suspect and the person having a criminal record which could affect the person with their job and family and private life (Acme Articles, 2014). </w:t>
      </w:r>
    </w:p>
    <w:p w14:paraId="00FE08F2" w14:textId="77777777" w:rsidR="009B608B" w:rsidRDefault="009B608B" w:rsidP="009B608B">
      <w:pPr>
        <w:rPr>
          <w:sz w:val="24"/>
          <w:szCs w:val="24"/>
        </w:rPr>
      </w:pPr>
      <w:r>
        <w:rPr>
          <w:sz w:val="24"/>
          <w:szCs w:val="24"/>
        </w:rPr>
        <w:t>However</w:t>
      </w:r>
      <w:r w:rsidRPr="008A156C">
        <w:rPr>
          <w:sz w:val="24"/>
          <w:szCs w:val="24"/>
        </w:rPr>
        <w:t>, Louis (2011</w:t>
      </w:r>
      <w:r>
        <w:rPr>
          <w:sz w:val="24"/>
          <w:szCs w:val="24"/>
        </w:rPr>
        <w:t xml:space="preserve">) as sited in Acme Articles (2014) argues that police discretion shouldn’t be used at all incidents and stated that “discretion does not act as a soft mechanism of punishing law breakers”. This is where the national decision model is hugely beneficial to assess the best course of action and the consequences of officers not making an arrest or if they used their discretion in the wrong way. </w:t>
      </w:r>
    </w:p>
    <w:p w14:paraId="2CA9E3D0" w14:textId="77777777" w:rsidR="009B608B" w:rsidRDefault="009B608B" w:rsidP="009B608B">
      <w:pPr>
        <w:rPr>
          <w:sz w:val="24"/>
          <w:szCs w:val="24"/>
        </w:rPr>
      </w:pPr>
    </w:p>
    <w:p w14:paraId="0C956960" w14:textId="77777777" w:rsidR="009B608B" w:rsidRDefault="009B608B" w:rsidP="009B608B">
      <w:pPr>
        <w:rPr>
          <w:sz w:val="24"/>
          <w:szCs w:val="24"/>
        </w:rPr>
      </w:pPr>
      <w:r>
        <w:rPr>
          <w:sz w:val="24"/>
          <w:szCs w:val="24"/>
        </w:rPr>
        <w:t>My use of police discretion was arresting the offender. This is because the offender was very aggressive and violent and it was reported that he had committed a criminal offence. He also had a number of warning markers and had been involved as a suspect in numerous other offences. It would also be in the public interest to detain the male to keep onlookers safe from the offender’s behaviour.</w:t>
      </w:r>
    </w:p>
    <w:p w14:paraId="5AF83970" w14:textId="77777777" w:rsidR="009B608B" w:rsidRDefault="009B608B" w:rsidP="009B608B">
      <w:pPr>
        <w:rPr>
          <w:sz w:val="24"/>
          <w:szCs w:val="24"/>
        </w:rPr>
      </w:pPr>
    </w:p>
    <w:p w14:paraId="7FC070A9" w14:textId="77777777" w:rsidR="009B608B" w:rsidRDefault="009B608B" w:rsidP="009B608B">
      <w:pPr>
        <w:rPr>
          <w:sz w:val="24"/>
          <w:szCs w:val="24"/>
        </w:rPr>
      </w:pPr>
    </w:p>
    <w:p w14:paraId="14AF0C5E" w14:textId="77777777" w:rsidR="009B608B" w:rsidRDefault="009B608B" w:rsidP="009B608B">
      <w:pPr>
        <w:rPr>
          <w:b/>
          <w:sz w:val="24"/>
          <w:szCs w:val="24"/>
        </w:rPr>
      </w:pPr>
      <w:r>
        <w:rPr>
          <w:b/>
          <w:sz w:val="24"/>
          <w:szCs w:val="24"/>
        </w:rPr>
        <w:t xml:space="preserve">Conclusion </w:t>
      </w:r>
    </w:p>
    <w:p w14:paraId="1A7A2720" w14:textId="77777777" w:rsidR="009B608B" w:rsidRPr="00EA1D51" w:rsidRDefault="009B608B" w:rsidP="009B608B">
      <w:pPr>
        <w:rPr>
          <w:b/>
          <w:sz w:val="24"/>
          <w:szCs w:val="24"/>
        </w:rPr>
      </w:pPr>
    </w:p>
    <w:p w14:paraId="5B3BBA36" w14:textId="77777777" w:rsidR="009B608B" w:rsidRDefault="009B608B" w:rsidP="009B608B">
      <w:pPr>
        <w:rPr>
          <w:sz w:val="24"/>
          <w:szCs w:val="24"/>
        </w:rPr>
      </w:pPr>
      <w:r>
        <w:rPr>
          <w:sz w:val="24"/>
          <w:szCs w:val="24"/>
        </w:rPr>
        <w:t xml:space="preserve">To conclude, the national decision model is an effective and efficient model used by officers when making decisions. It allows officers to thoroughly reflect and review on incidents they attended. </w:t>
      </w:r>
    </w:p>
    <w:p w14:paraId="1D637D51" w14:textId="77777777" w:rsidR="009B608B" w:rsidRDefault="009B608B" w:rsidP="009B608B">
      <w:pPr>
        <w:rPr>
          <w:sz w:val="24"/>
          <w:szCs w:val="24"/>
        </w:rPr>
      </w:pPr>
      <w:r>
        <w:rPr>
          <w:sz w:val="24"/>
          <w:szCs w:val="24"/>
        </w:rPr>
        <w:t xml:space="preserve">I assessed the threats and risks thoroughly and I was continuously thinking about the dynamic situation. I reflected on the incident I attended and I identified what I would do differently next time. In this incident I explained that I would change the positioning of the handcuffs so that the offender couldn’t harm himself by attempting to tie a string from his jumper around his neck. I would still use my police tactics to engage with the offender to try and keep him calm. </w:t>
      </w:r>
    </w:p>
    <w:p w14:paraId="0CCB3BC9" w14:textId="77777777" w:rsidR="009B608B" w:rsidRDefault="009B608B" w:rsidP="009B608B">
      <w:pPr>
        <w:rPr>
          <w:sz w:val="24"/>
          <w:szCs w:val="24"/>
        </w:rPr>
      </w:pPr>
      <w:r>
        <w:rPr>
          <w:sz w:val="24"/>
          <w:szCs w:val="24"/>
        </w:rPr>
        <w:t xml:space="preserve">Discretion is discussed and it is where officers have the authority to make their own judgements and make decisions from the judgement they made. This can include arresting the offender, giving them a warning or making the decision as to whether to put handcuffs on the offender or not. </w:t>
      </w:r>
    </w:p>
    <w:p w14:paraId="6BC139B3" w14:textId="77777777" w:rsidR="009B608B" w:rsidRDefault="009B608B" w:rsidP="009B608B">
      <w:pPr>
        <w:rPr>
          <w:sz w:val="24"/>
          <w:szCs w:val="24"/>
        </w:rPr>
      </w:pPr>
      <w:r>
        <w:rPr>
          <w:sz w:val="24"/>
          <w:szCs w:val="24"/>
        </w:rPr>
        <w:t xml:space="preserve">In the incident I attended I used my power to arrest the offender. The behaviour of the offender and the fact that there was broken items where the offender was standing gave me sufficient evidence to arrest him as a suspect for criminal damage. </w:t>
      </w:r>
    </w:p>
    <w:p w14:paraId="6ECF8442" w14:textId="77777777" w:rsidR="009B608B" w:rsidRDefault="009B608B" w:rsidP="009B608B">
      <w:pPr>
        <w:rPr>
          <w:sz w:val="24"/>
          <w:szCs w:val="24"/>
        </w:rPr>
      </w:pPr>
      <w:r>
        <w:rPr>
          <w:sz w:val="24"/>
          <w:szCs w:val="24"/>
        </w:rPr>
        <w:t xml:space="preserve">I recorded the incident on the police system to make others aware of what had taken place. This is for officers to have a clear understanding of the circumstances for the follow on in the investigation. </w:t>
      </w:r>
    </w:p>
    <w:p w14:paraId="2A11B81C" w14:textId="77777777" w:rsidR="009B608B" w:rsidRDefault="009B608B" w:rsidP="009B608B">
      <w:pPr>
        <w:rPr>
          <w:sz w:val="24"/>
          <w:szCs w:val="24"/>
        </w:rPr>
      </w:pPr>
    </w:p>
    <w:p w14:paraId="04D0E5D0" w14:textId="77777777" w:rsidR="009B608B" w:rsidRDefault="009B608B" w:rsidP="009B608B">
      <w:pPr>
        <w:rPr>
          <w:sz w:val="24"/>
          <w:szCs w:val="24"/>
        </w:rPr>
      </w:pPr>
    </w:p>
    <w:p w14:paraId="5D0D15A8" w14:textId="77777777" w:rsidR="009B608B" w:rsidRDefault="009B608B" w:rsidP="009B608B">
      <w:pPr>
        <w:rPr>
          <w:sz w:val="24"/>
          <w:szCs w:val="24"/>
        </w:rPr>
      </w:pPr>
      <w:r>
        <w:rPr>
          <w:b/>
          <w:sz w:val="24"/>
          <w:szCs w:val="24"/>
        </w:rPr>
        <w:t xml:space="preserve">Word Count: </w:t>
      </w:r>
      <w:r w:rsidRPr="009B608B">
        <w:rPr>
          <w:b/>
          <w:sz w:val="24"/>
          <w:szCs w:val="24"/>
        </w:rPr>
        <w:t>2569</w:t>
      </w: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77777777" w:rsidR="008B28E7" w:rsidRPr="00270EEB" w:rsidRDefault="008B28E7" w:rsidP="00E6298B">
      <w:pPr>
        <w:ind w:right="107"/>
        <w:jc w:val="both"/>
        <w:rPr>
          <w:b/>
          <w:sz w:val="24"/>
          <w:szCs w:val="24"/>
        </w:rPr>
      </w:pPr>
    </w:p>
    <w:p w14:paraId="1E89FF4C" w14:textId="77777777" w:rsidR="00575A8F" w:rsidRDefault="00575A8F" w:rsidP="00E6298B">
      <w:pPr>
        <w:ind w:right="107"/>
        <w:jc w:val="both"/>
        <w:rPr>
          <w:b/>
          <w:sz w:val="24"/>
          <w:szCs w:val="24"/>
        </w:rPr>
      </w:pPr>
      <w:r>
        <w:rPr>
          <w:b/>
          <w:sz w:val="24"/>
          <w:szCs w:val="24"/>
        </w:rPr>
        <w:t>Development Plan</w:t>
      </w:r>
    </w:p>
    <w:p w14:paraId="2F13DBE1" w14:textId="77777777" w:rsidR="00575A8F" w:rsidRDefault="00575A8F" w:rsidP="00E6298B">
      <w:pPr>
        <w:ind w:right="107"/>
        <w:jc w:val="both"/>
        <w:rPr>
          <w:b/>
          <w:sz w:val="24"/>
          <w:szCs w:val="24"/>
        </w:rPr>
      </w:pPr>
    </w:p>
    <w:p w14:paraId="27E71557" w14:textId="505BA3ED" w:rsidR="00575A8F" w:rsidRPr="00270EEB" w:rsidRDefault="00575A8F" w:rsidP="00E6298B">
      <w:pPr>
        <w:ind w:right="107"/>
        <w:jc w:val="both"/>
        <w:rPr>
          <w:b/>
          <w:sz w:val="24"/>
          <w:szCs w:val="24"/>
        </w:rPr>
      </w:pPr>
      <w:r>
        <w:rPr>
          <w:b/>
          <w:sz w:val="24"/>
          <w:szCs w:val="24"/>
        </w:rPr>
        <w:t xml:space="preserve">As part of your reflective process, please use this table to aid you in identifying the next steps for development. </w:t>
      </w:r>
      <w:r w:rsidRPr="00270EEB">
        <w:rPr>
          <w:b/>
          <w:sz w:val="24"/>
          <w:szCs w:val="24"/>
        </w:rPr>
        <w:t xml:space="preserve">(To be completed at the end of </w:t>
      </w:r>
      <w:r w:rsidR="00FB4993">
        <w:rPr>
          <w:b/>
          <w:sz w:val="24"/>
          <w:szCs w:val="24"/>
        </w:rPr>
        <w:t>workbook</w:t>
      </w:r>
      <w:r w:rsidRPr="00270EEB">
        <w:rPr>
          <w:b/>
          <w:sz w:val="24"/>
          <w:szCs w:val="24"/>
        </w:rPr>
        <w:t xml:space="preserve"> completion) </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DA4EBA" w:rsidRPr="00270EEB" w14:paraId="77448EFF" w14:textId="77777777" w:rsidTr="28A9B94D">
        <w:tc>
          <w:tcPr>
            <w:tcW w:w="2462" w:type="dxa"/>
            <w:shd w:val="clear" w:color="auto" w:fill="auto"/>
          </w:tcPr>
          <w:p w14:paraId="4AF51B60" w14:textId="77777777" w:rsidR="00DA4EBA" w:rsidRPr="00270EEB" w:rsidRDefault="00DA4EBA" w:rsidP="00DA4EBA">
            <w:pPr>
              <w:ind w:right="107"/>
              <w:rPr>
                <w:sz w:val="24"/>
                <w:szCs w:val="24"/>
              </w:rPr>
            </w:pPr>
            <w:r>
              <w:rPr>
                <w:sz w:val="24"/>
                <w:szCs w:val="24"/>
              </w:rPr>
              <w:t xml:space="preserve">Being more confident and improve interview plans when preparing to  interview suspects </w:t>
            </w:r>
          </w:p>
          <w:p w14:paraId="382811EF" w14:textId="77777777" w:rsidR="00DA4EBA" w:rsidRPr="00270EEB" w:rsidRDefault="00DA4EBA" w:rsidP="00DA4EBA">
            <w:pPr>
              <w:ind w:right="107"/>
              <w:rPr>
                <w:sz w:val="24"/>
                <w:szCs w:val="24"/>
              </w:rPr>
            </w:pPr>
          </w:p>
          <w:p w14:paraId="7444D26A" w14:textId="77777777" w:rsidR="00DA4EBA" w:rsidRPr="00270EEB" w:rsidRDefault="00DA4EBA" w:rsidP="00DA4EBA">
            <w:pPr>
              <w:ind w:right="107"/>
              <w:jc w:val="both"/>
              <w:rPr>
                <w:sz w:val="24"/>
                <w:szCs w:val="24"/>
              </w:rPr>
            </w:pPr>
          </w:p>
          <w:p w14:paraId="0F492F7C" w14:textId="77777777" w:rsidR="00DA4EBA" w:rsidRPr="00270EEB" w:rsidRDefault="00DA4EBA" w:rsidP="00DA4EBA">
            <w:pPr>
              <w:ind w:right="107"/>
              <w:jc w:val="both"/>
              <w:rPr>
                <w:sz w:val="24"/>
                <w:szCs w:val="24"/>
              </w:rPr>
            </w:pPr>
          </w:p>
          <w:p w14:paraId="05AF6F02" w14:textId="77777777" w:rsidR="00DA4EBA" w:rsidRPr="00270EEB" w:rsidRDefault="00DA4EBA" w:rsidP="00DA4EBA">
            <w:pPr>
              <w:ind w:right="107"/>
              <w:jc w:val="both"/>
              <w:rPr>
                <w:sz w:val="24"/>
                <w:szCs w:val="24"/>
              </w:rPr>
            </w:pPr>
          </w:p>
          <w:p w14:paraId="4FCDFC95" w14:textId="77777777" w:rsidR="00DA4EBA" w:rsidRPr="00270EEB" w:rsidRDefault="00DA4EBA" w:rsidP="00DA4EBA">
            <w:pPr>
              <w:ind w:right="107"/>
              <w:jc w:val="both"/>
              <w:rPr>
                <w:sz w:val="24"/>
                <w:szCs w:val="24"/>
              </w:rPr>
            </w:pPr>
          </w:p>
        </w:tc>
        <w:tc>
          <w:tcPr>
            <w:tcW w:w="2433" w:type="dxa"/>
            <w:shd w:val="clear" w:color="auto" w:fill="auto"/>
          </w:tcPr>
          <w:p w14:paraId="2C5FB852" w14:textId="40B46275" w:rsidR="00DA4EBA" w:rsidRPr="00270EEB" w:rsidRDefault="00DA4EBA" w:rsidP="00DA4EBA">
            <w:pPr>
              <w:ind w:right="107"/>
              <w:jc w:val="both"/>
              <w:rPr>
                <w:sz w:val="24"/>
                <w:szCs w:val="24"/>
              </w:rPr>
            </w:pPr>
            <w:r>
              <w:rPr>
                <w:sz w:val="24"/>
                <w:szCs w:val="24"/>
              </w:rPr>
              <w:t xml:space="preserve">By watching other interviews to identify the skills used by other officers. Participate in more interviews so that I can build my confidence and develop my interview my plans. Self-evaluation by re-watching my interviews.  </w:t>
            </w:r>
          </w:p>
        </w:tc>
        <w:tc>
          <w:tcPr>
            <w:tcW w:w="2426" w:type="dxa"/>
            <w:shd w:val="clear" w:color="auto" w:fill="auto"/>
          </w:tcPr>
          <w:p w14:paraId="6F2EF39C" w14:textId="439BC428" w:rsidR="00DA4EBA" w:rsidRPr="00270EEB" w:rsidRDefault="00DA4EBA" w:rsidP="00DA4EBA">
            <w:pPr>
              <w:ind w:right="107"/>
              <w:jc w:val="both"/>
              <w:rPr>
                <w:sz w:val="24"/>
                <w:szCs w:val="24"/>
              </w:rPr>
            </w:pPr>
            <w:r>
              <w:rPr>
                <w:sz w:val="24"/>
                <w:szCs w:val="24"/>
              </w:rPr>
              <w:t>My sergeant who will allocate me to interviews that he think will help improve my development. My team who will give me tips and skills when interviewing suspects. The force will put me on a tier 2 course for interviewing to improve my skills.</w:t>
            </w:r>
          </w:p>
        </w:tc>
        <w:tc>
          <w:tcPr>
            <w:tcW w:w="2426" w:type="dxa"/>
            <w:shd w:val="clear" w:color="auto" w:fill="auto"/>
          </w:tcPr>
          <w:p w14:paraId="3851D535" w14:textId="351E8B4D" w:rsidR="00DA4EBA" w:rsidRDefault="00DA4EBA" w:rsidP="00DA4EBA">
            <w:pPr>
              <w:jc w:val="both"/>
              <w:rPr>
                <w:sz w:val="24"/>
                <w:szCs w:val="24"/>
              </w:rPr>
            </w:pPr>
            <w:r>
              <w:rPr>
                <w:sz w:val="24"/>
                <w:szCs w:val="24"/>
              </w:rPr>
              <w:t>3 months</w:t>
            </w:r>
          </w:p>
        </w:tc>
      </w:tr>
      <w:tr w:rsidR="00DA4EBA" w:rsidRPr="00270EEB" w14:paraId="67CEB11A" w14:textId="77777777" w:rsidTr="28A9B94D">
        <w:tc>
          <w:tcPr>
            <w:tcW w:w="2462" w:type="dxa"/>
            <w:shd w:val="clear" w:color="auto" w:fill="auto"/>
          </w:tcPr>
          <w:p w14:paraId="3EBCA1B9" w14:textId="77777777" w:rsidR="00DA4EBA" w:rsidRPr="00270EEB" w:rsidRDefault="00DA4EBA" w:rsidP="00DA4EBA">
            <w:pPr>
              <w:ind w:right="107"/>
              <w:jc w:val="both"/>
              <w:rPr>
                <w:sz w:val="24"/>
                <w:szCs w:val="24"/>
              </w:rPr>
            </w:pPr>
            <w:r>
              <w:rPr>
                <w:sz w:val="24"/>
                <w:szCs w:val="24"/>
              </w:rPr>
              <w:t xml:space="preserve">Ensuring that I have all relevant detail on the statements I take from victims and witnesses. Writing the statements in a chronological order. </w:t>
            </w:r>
          </w:p>
          <w:p w14:paraId="1C2EB90F" w14:textId="77777777" w:rsidR="00DA4EBA" w:rsidRPr="00270EEB" w:rsidRDefault="00DA4EBA" w:rsidP="00DA4EBA">
            <w:pPr>
              <w:ind w:right="107"/>
              <w:jc w:val="both"/>
              <w:rPr>
                <w:sz w:val="24"/>
                <w:szCs w:val="24"/>
              </w:rPr>
            </w:pPr>
          </w:p>
          <w:p w14:paraId="477E47FE" w14:textId="77777777" w:rsidR="00DA4EBA" w:rsidRPr="00270EEB" w:rsidRDefault="00DA4EBA" w:rsidP="00DA4EBA">
            <w:pPr>
              <w:ind w:right="107"/>
              <w:jc w:val="both"/>
              <w:rPr>
                <w:sz w:val="24"/>
                <w:szCs w:val="24"/>
              </w:rPr>
            </w:pPr>
          </w:p>
          <w:p w14:paraId="529CC96B" w14:textId="77777777" w:rsidR="00DA4EBA" w:rsidRPr="00270EEB" w:rsidRDefault="00DA4EBA" w:rsidP="00DA4EBA">
            <w:pPr>
              <w:ind w:right="107"/>
              <w:jc w:val="both"/>
              <w:rPr>
                <w:sz w:val="24"/>
                <w:szCs w:val="24"/>
              </w:rPr>
            </w:pPr>
          </w:p>
          <w:p w14:paraId="63E7E828" w14:textId="77777777" w:rsidR="00DA4EBA" w:rsidRPr="00270EEB" w:rsidRDefault="00DA4EBA" w:rsidP="00DA4EBA">
            <w:pPr>
              <w:ind w:right="107"/>
              <w:jc w:val="both"/>
              <w:rPr>
                <w:sz w:val="24"/>
                <w:szCs w:val="24"/>
              </w:rPr>
            </w:pPr>
          </w:p>
          <w:p w14:paraId="52C24203" w14:textId="77777777" w:rsidR="00DA4EBA" w:rsidRPr="00270EEB" w:rsidRDefault="00DA4EBA" w:rsidP="00DA4EBA">
            <w:pPr>
              <w:ind w:right="107"/>
              <w:jc w:val="both"/>
              <w:rPr>
                <w:sz w:val="24"/>
                <w:szCs w:val="24"/>
              </w:rPr>
            </w:pPr>
          </w:p>
          <w:p w14:paraId="016B541F" w14:textId="77777777" w:rsidR="00DA4EBA" w:rsidRPr="00270EEB" w:rsidRDefault="00DA4EBA" w:rsidP="00DA4EBA">
            <w:pPr>
              <w:ind w:right="107"/>
              <w:jc w:val="both"/>
              <w:rPr>
                <w:sz w:val="24"/>
                <w:szCs w:val="24"/>
              </w:rPr>
            </w:pPr>
          </w:p>
          <w:p w14:paraId="0D86D360" w14:textId="77777777" w:rsidR="00DA4EBA" w:rsidRPr="00270EEB" w:rsidRDefault="00DA4EBA" w:rsidP="00DA4EBA">
            <w:pPr>
              <w:ind w:right="107"/>
              <w:jc w:val="both"/>
              <w:rPr>
                <w:sz w:val="24"/>
                <w:szCs w:val="24"/>
              </w:rPr>
            </w:pPr>
          </w:p>
          <w:p w14:paraId="0867C081" w14:textId="77777777" w:rsidR="00DA4EBA" w:rsidRPr="00270EEB" w:rsidRDefault="00DA4EBA" w:rsidP="00DA4EBA">
            <w:pPr>
              <w:ind w:right="107"/>
              <w:jc w:val="both"/>
              <w:rPr>
                <w:sz w:val="24"/>
                <w:szCs w:val="24"/>
              </w:rPr>
            </w:pPr>
          </w:p>
          <w:p w14:paraId="0F50BD71" w14:textId="77777777" w:rsidR="00DA4EBA" w:rsidRPr="00270EEB" w:rsidRDefault="00DA4EBA" w:rsidP="00DA4EBA">
            <w:pPr>
              <w:ind w:right="107"/>
              <w:jc w:val="both"/>
              <w:rPr>
                <w:sz w:val="24"/>
                <w:szCs w:val="24"/>
              </w:rPr>
            </w:pPr>
          </w:p>
          <w:p w14:paraId="27804619" w14:textId="77777777" w:rsidR="00DA4EBA" w:rsidRPr="00270EEB" w:rsidRDefault="00DA4EBA" w:rsidP="00DA4EBA">
            <w:pPr>
              <w:ind w:right="107"/>
              <w:jc w:val="both"/>
              <w:rPr>
                <w:sz w:val="24"/>
                <w:szCs w:val="24"/>
              </w:rPr>
            </w:pPr>
          </w:p>
          <w:p w14:paraId="7F0DE516" w14:textId="77777777" w:rsidR="00DA4EBA" w:rsidRPr="00270EEB" w:rsidRDefault="00DA4EBA" w:rsidP="00DA4EBA">
            <w:pPr>
              <w:ind w:right="107"/>
              <w:jc w:val="both"/>
              <w:rPr>
                <w:sz w:val="24"/>
                <w:szCs w:val="24"/>
              </w:rPr>
            </w:pPr>
          </w:p>
          <w:p w14:paraId="531A87CC" w14:textId="77777777" w:rsidR="00DA4EBA" w:rsidRPr="00270EEB" w:rsidRDefault="00DA4EBA" w:rsidP="00DA4EBA">
            <w:pPr>
              <w:ind w:right="107"/>
              <w:jc w:val="both"/>
              <w:rPr>
                <w:sz w:val="24"/>
                <w:szCs w:val="24"/>
              </w:rPr>
            </w:pPr>
          </w:p>
        </w:tc>
        <w:tc>
          <w:tcPr>
            <w:tcW w:w="2433" w:type="dxa"/>
            <w:shd w:val="clear" w:color="auto" w:fill="auto"/>
          </w:tcPr>
          <w:p w14:paraId="3BD876A6" w14:textId="7D7CCAE9" w:rsidR="00DA4EBA" w:rsidRPr="00270EEB" w:rsidRDefault="00DA4EBA" w:rsidP="00DA4EBA">
            <w:pPr>
              <w:ind w:right="107"/>
              <w:jc w:val="both"/>
              <w:rPr>
                <w:sz w:val="24"/>
                <w:szCs w:val="24"/>
              </w:rPr>
            </w:pPr>
            <w:r>
              <w:rPr>
                <w:sz w:val="24"/>
                <w:szCs w:val="24"/>
              </w:rPr>
              <w:t>Asking the sergeant and my team to nominate me to take statements. I will ask my team members if they need any statements taken for their jobs and I will do it so that I can get all the practice I can get.</w:t>
            </w:r>
          </w:p>
        </w:tc>
        <w:tc>
          <w:tcPr>
            <w:tcW w:w="2426" w:type="dxa"/>
            <w:shd w:val="clear" w:color="auto" w:fill="auto"/>
          </w:tcPr>
          <w:p w14:paraId="7A4C9A77" w14:textId="332257DB" w:rsidR="00DA4EBA" w:rsidRPr="00270EEB" w:rsidRDefault="00DA4EBA" w:rsidP="00DA4EBA">
            <w:pPr>
              <w:ind w:right="107"/>
              <w:jc w:val="both"/>
              <w:rPr>
                <w:sz w:val="24"/>
                <w:szCs w:val="24"/>
              </w:rPr>
            </w:pPr>
            <w:r>
              <w:rPr>
                <w:sz w:val="24"/>
                <w:szCs w:val="24"/>
              </w:rPr>
              <w:t>My sergeant and my team members who are experienced in the area and can provide me with feedback on the statements I have taken. Staff from training school.</w:t>
            </w:r>
          </w:p>
        </w:tc>
        <w:tc>
          <w:tcPr>
            <w:tcW w:w="2426" w:type="dxa"/>
            <w:shd w:val="clear" w:color="auto" w:fill="auto"/>
          </w:tcPr>
          <w:p w14:paraId="003BC03B" w14:textId="069822EB" w:rsidR="00DA4EBA" w:rsidRDefault="00DA4EBA" w:rsidP="00DA4EBA">
            <w:pPr>
              <w:jc w:val="both"/>
              <w:rPr>
                <w:sz w:val="24"/>
                <w:szCs w:val="24"/>
              </w:rPr>
            </w:pPr>
            <w:r>
              <w:rPr>
                <w:sz w:val="24"/>
                <w:szCs w:val="24"/>
              </w:rPr>
              <w:t>5 months</w:t>
            </w:r>
          </w:p>
        </w:tc>
      </w:tr>
      <w:tr w:rsidR="00DA4EBA" w:rsidRPr="00270EEB" w14:paraId="3EE957C7" w14:textId="77777777" w:rsidTr="28A9B94D">
        <w:tc>
          <w:tcPr>
            <w:tcW w:w="2462" w:type="dxa"/>
            <w:shd w:val="clear" w:color="auto" w:fill="auto"/>
          </w:tcPr>
          <w:p w14:paraId="7A2496FE" w14:textId="77777777" w:rsidR="00DA4EBA" w:rsidRPr="00270EEB" w:rsidRDefault="00DA4EBA" w:rsidP="00DA4EBA">
            <w:pPr>
              <w:ind w:right="107"/>
              <w:jc w:val="both"/>
              <w:rPr>
                <w:sz w:val="24"/>
                <w:szCs w:val="24"/>
              </w:rPr>
            </w:pPr>
            <w:r>
              <w:rPr>
                <w:sz w:val="24"/>
                <w:szCs w:val="24"/>
              </w:rPr>
              <w:t xml:space="preserve">Improving the way I write case files. Being confident in knowing what needs to be included in the case files and ensuring all information that is required is written on the files.  </w:t>
            </w:r>
          </w:p>
          <w:p w14:paraId="7F6D259B" w14:textId="77777777" w:rsidR="00DA4EBA" w:rsidRPr="00270EEB" w:rsidRDefault="00DA4EBA" w:rsidP="00DA4EBA">
            <w:pPr>
              <w:ind w:right="107"/>
              <w:jc w:val="both"/>
              <w:rPr>
                <w:sz w:val="24"/>
                <w:szCs w:val="24"/>
              </w:rPr>
            </w:pPr>
          </w:p>
          <w:p w14:paraId="1948B27B" w14:textId="77777777" w:rsidR="00DA4EBA" w:rsidRPr="00270EEB" w:rsidRDefault="00DA4EBA" w:rsidP="00DA4EBA">
            <w:pPr>
              <w:ind w:right="107"/>
              <w:jc w:val="both"/>
              <w:rPr>
                <w:sz w:val="24"/>
                <w:szCs w:val="24"/>
              </w:rPr>
            </w:pPr>
          </w:p>
          <w:p w14:paraId="14F3E63D" w14:textId="77777777" w:rsidR="00DA4EBA" w:rsidRPr="00270EEB" w:rsidRDefault="00DA4EBA" w:rsidP="00DA4EBA">
            <w:pPr>
              <w:ind w:right="107"/>
              <w:jc w:val="both"/>
              <w:rPr>
                <w:sz w:val="24"/>
                <w:szCs w:val="24"/>
              </w:rPr>
            </w:pPr>
          </w:p>
          <w:p w14:paraId="6BD4658F" w14:textId="77777777" w:rsidR="00DA4EBA" w:rsidRPr="00270EEB" w:rsidRDefault="00DA4EBA" w:rsidP="00DA4EBA">
            <w:pPr>
              <w:ind w:right="107"/>
              <w:jc w:val="both"/>
              <w:rPr>
                <w:sz w:val="24"/>
                <w:szCs w:val="24"/>
              </w:rPr>
            </w:pPr>
          </w:p>
          <w:p w14:paraId="4E491004" w14:textId="77777777" w:rsidR="00DA4EBA" w:rsidRPr="00270EEB" w:rsidRDefault="00DA4EBA" w:rsidP="00DA4EBA">
            <w:pPr>
              <w:ind w:right="107"/>
              <w:jc w:val="both"/>
              <w:rPr>
                <w:sz w:val="24"/>
                <w:szCs w:val="24"/>
              </w:rPr>
            </w:pPr>
          </w:p>
          <w:p w14:paraId="63F84709" w14:textId="77777777" w:rsidR="00DA4EBA" w:rsidRPr="00270EEB" w:rsidRDefault="00DA4EBA" w:rsidP="00DA4EBA">
            <w:pPr>
              <w:ind w:right="107"/>
              <w:jc w:val="both"/>
              <w:rPr>
                <w:sz w:val="24"/>
                <w:szCs w:val="24"/>
              </w:rPr>
            </w:pPr>
          </w:p>
          <w:p w14:paraId="46CA1F74" w14:textId="77777777" w:rsidR="00DA4EBA" w:rsidRPr="00270EEB" w:rsidRDefault="00DA4EBA" w:rsidP="00DA4EBA">
            <w:pPr>
              <w:ind w:right="107"/>
              <w:jc w:val="both"/>
              <w:rPr>
                <w:sz w:val="24"/>
                <w:szCs w:val="24"/>
              </w:rPr>
            </w:pPr>
          </w:p>
          <w:p w14:paraId="5325704B" w14:textId="77777777" w:rsidR="00DA4EBA" w:rsidRPr="00270EEB" w:rsidRDefault="00DA4EBA" w:rsidP="00DA4EBA">
            <w:pPr>
              <w:ind w:right="107"/>
              <w:jc w:val="both"/>
              <w:rPr>
                <w:sz w:val="24"/>
                <w:szCs w:val="24"/>
              </w:rPr>
            </w:pPr>
          </w:p>
          <w:p w14:paraId="5E51CE34" w14:textId="77777777" w:rsidR="00DA4EBA" w:rsidRPr="00270EEB" w:rsidRDefault="00DA4EBA" w:rsidP="00DA4EBA">
            <w:pPr>
              <w:ind w:right="107"/>
              <w:jc w:val="both"/>
              <w:rPr>
                <w:sz w:val="24"/>
                <w:szCs w:val="24"/>
              </w:rPr>
            </w:pPr>
          </w:p>
          <w:p w14:paraId="03607C62" w14:textId="77777777" w:rsidR="00DA4EBA" w:rsidRPr="00270EEB" w:rsidRDefault="00DA4EBA" w:rsidP="00DA4EBA">
            <w:pPr>
              <w:ind w:right="107"/>
              <w:jc w:val="both"/>
              <w:rPr>
                <w:sz w:val="24"/>
                <w:szCs w:val="24"/>
              </w:rPr>
            </w:pPr>
          </w:p>
          <w:p w14:paraId="279066C3" w14:textId="77777777" w:rsidR="00DA4EBA" w:rsidRPr="00270EEB" w:rsidRDefault="00DA4EBA" w:rsidP="00DA4EBA">
            <w:pPr>
              <w:ind w:right="107"/>
              <w:jc w:val="both"/>
              <w:rPr>
                <w:sz w:val="24"/>
                <w:szCs w:val="24"/>
              </w:rPr>
            </w:pPr>
          </w:p>
          <w:p w14:paraId="69C3124A" w14:textId="77777777" w:rsidR="00DA4EBA" w:rsidRPr="00270EEB" w:rsidRDefault="00DA4EBA" w:rsidP="00DA4EBA">
            <w:pPr>
              <w:ind w:right="107"/>
              <w:jc w:val="both"/>
              <w:rPr>
                <w:sz w:val="24"/>
                <w:szCs w:val="24"/>
              </w:rPr>
            </w:pPr>
          </w:p>
          <w:p w14:paraId="7BA19DB6" w14:textId="77777777" w:rsidR="00DA4EBA" w:rsidRPr="00270EEB" w:rsidRDefault="00DA4EBA" w:rsidP="00DA4EBA">
            <w:pPr>
              <w:ind w:right="107"/>
              <w:jc w:val="both"/>
              <w:rPr>
                <w:sz w:val="24"/>
                <w:szCs w:val="24"/>
              </w:rPr>
            </w:pPr>
          </w:p>
        </w:tc>
        <w:tc>
          <w:tcPr>
            <w:tcW w:w="2433" w:type="dxa"/>
            <w:shd w:val="clear" w:color="auto" w:fill="auto"/>
          </w:tcPr>
          <w:p w14:paraId="022C407D" w14:textId="78874673" w:rsidR="00DA4EBA" w:rsidRPr="00270EEB" w:rsidRDefault="00DA4EBA" w:rsidP="00DA4EBA">
            <w:pPr>
              <w:ind w:right="107"/>
              <w:jc w:val="both"/>
              <w:rPr>
                <w:sz w:val="24"/>
                <w:szCs w:val="24"/>
              </w:rPr>
            </w:pPr>
            <w:r>
              <w:rPr>
                <w:sz w:val="24"/>
                <w:szCs w:val="24"/>
              </w:rPr>
              <w:t>By asking sergeant for examples. Speaking to more experiences officers for advice and help. Speaking to file team or officers on light duties who have more experience in that area for guidance.</w:t>
            </w:r>
          </w:p>
        </w:tc>
        <w:tc>
          <w:tcPr>
            <w:tcW w:w="2426" w:type="dxa"/>
            <w:shd w:val="clear" w:color="auto" w:fill="auto"/>
          </w:tcPr>
          <w:p w14:paraId="76B2A824" w14:textId="3146333A" w:rsidR="00DA4EBA" w:rsidRPr="00270EEB" w:rsidRDefault="00DA4EBA" w:rsidP="00DA4EBA">
            <w:pPr>
              <w:ind w:right="107"/>
              <w:jc w:val="both"/>
              <w:rPr>
                <w:sz w:val="24"/>
                <w:szCs w:val="24"/>
              </w:rPr>
            </w:pPr>
            <w:r>
              <w:rPr>
                <w:sz w:val="24"/>
                <w:szCs w:val="24"/>
              </w:rPr>
              <w:t>Sergeant, team members, file team, light duty officers.</w:t>
            </w:r>
          </w:p>
        </w:tc>
        <w:tc>
          <w:tcPr>
            <w:tcW w:w="2426" w:type="dxa"/>
            <w:shd w:val="clear" w:color="auto" w:fill="auto"/>
          </w:tcPr>
          <w:p w14:paraId="185B2EE5" w14:textId="59AA4458" w:rsidR="00DA4EBA" w:rsidRDefault="00DA4EBA" w:rsidP="00DA4EBA">
            <w:pPr>
              <w:jc w:val="both"/>
              <w:rPr>
                <w:sz w:val="24"/>
                <w:szCs w:val="24"/>
              </w:rPr>
            </w:pPr>
            <w:r>
              <w:rPr>
                <w:sz w:val="24"/>
                <w:szCs w:val="24"/>
              </w:rPr>
              <w:t>9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DA2A917" w:rsidR="00390074" w:rsidRDefault="00390074" w:rsidP="00E6298B">
      <w:pPr>
        <w:ind w:right="107"/>
        <w:jc w:val="both"/>
        <w:rPr>
          <w:b/>
          <w:sz w:val="24"/>
          <w:szCs w:val="24"/>
        </w:rPr>
      </w:pPr>
    </w:p>
    <w:p w14:paraId="2A1930E3" w14:textId="77777777" w:rsidR="00644803" w:rsidRDefault="00644803" w:rsidP="00644803">
      <w:pPr>
        <w:rPr>
          <w:sz w:val="24"/>
          <w:szCs w:val="24"/>
        </w:rPr>
      </w:pPr>
      <w:r>
        <w:rPr>
          <w:sz w:val="24"/>
          <w:szCs w:val="24"/>
        </w:rPr>
        <w:t xml:space="preserve">Acme Articles (2014) </w:t>
      </w:r>
      <w:r>
        <w:rPr>
          <w:i/>
          <w:sz w:val="24"/>
          <w:szCs w:val="24"/>
        </w:rPr>
        <w:t xml:space="preserve">Police Discretion. </w:t>
      </w:r>
      <w:r>
        <w:rPr>
          <w:sz w:val="24"/>
          <w:szCs w:val="24"/>
        </w:rPr>
        <w:t xml:space="preserve">Available at: </w:t>
      </w:r>
      <w:hyperlink r:id="rId20" w:anchor=":~:text=Police%20discretion%20refers%20to%20the%20ability%20of%20a,a%20warning%20or%20apply%20for%20arrest%20warrants%20later" w:history="1">
        <w:r w:rsidRPr="00C80627">
          <w:rPr>
            <w:rStyle w:val="Hyperlink"/>
            <w:sz w:val="24"/>
            <w:szCs w:val="24"/>
          </w:rPr>
          <w:t>https://policediscretions.blogspot.com/2014/08/police-discretion.html#:~:text=Police%20discretion%20refers%20to%20the%20ability%20of%20a,a%20warning%20or%20apply%20for%20arrest%20warrants%20later</w:t>
        </w:r>
      </w:hyperlink>
      <w:r w:rsidRPr="00EA1D51">
        <w:rPr>
          <w:sz w:val="24"/>
          <w:szCs w:val="24"/>
        </w:rPr>
        <w:t>.</w:t>
      </w:r>
      <w:r>
        <w:rPr>
          <w:sz w:val="24"/>
          <w:szCs w:val="24"/>
        </w:rPr>
        <w:t xml:space="preserve"> (Accessed: 15</w:t>
      </w:r>
      <w:r w:rsidRPr="00EA1D51">
        <w:rPr>
          <w:sz w:val="24"/>
          <w:szCs w:val="24"/>
          <w:vertAlign w:val="superscript"/>
        </w:rPr>
        <w:t>th</w:t>
      </w:r>
      <w:r>
        <w:rPr>
          <w:sz w:val="24"/>
          <w:szCs w:val="24"/>
        </w:rPr>
        <w:t xml:space="preserve"> October 2020)</w:t>
      </w:r>
    </w:p>
    <w:p w14:paraId="443DCC2B" w14:textId="77777777" w:rsidR="00644803" w:rsidRPr="00270EEB" w:rsidRDefault="00644803" w:rsidP="00E6298B">
      <w:pPr>
        <w:ind w:right="107"/>
        <w:jc w:val="both"/>
        <w:rPr>
          <w:b/>
          <w:sz w:val="24"/>
          <w:szCs w:val="24"/>
        </w:rPr>
      </w:pPr>
    </w:p>
    <w:p w14:paraId="0B3F3C46" w14:textId="7E90B65E" w:rsidR="00644803" w:rsidRDefault="00644803" w:rsidP="00644803">
      <w:pPr>
        <w:rPr>
          <w:sz w:val="24"/>
          <w:szCs w:val="24"/>
        </w:rPr>
      </w:pPr>
      <w:r w:rsidRPr="00A74A0D">
        <w:rPr>
          <w:sz w:val="24"/>
          <w:szCs w:val="24"/>
        </w:rPr>
        <w:t xml:space="preserve">Ambardekar, N. (2020) </w:t>
      </w:r>
      <w:r w:rsidRPr="00A74A0D">
        <w:rPr>
          <w:i/>
          <w:sz w:val="24"/>
          <w:szCs w:val="24"/>
        </w:rPr>
        <w:t>How to Manage Stress</w:t>
      </w:r>
      <w:r w:rsidRPr="00A74A0D">
        <w:rPr>
          <w:sz w:val="24"/>
          <w:szCs w:val="24"/>
        </w:rPr>
        <w:t xml:space="preserve">. Available at: </w:t>
      </w:r>
      <w:hyperlink r:id="rId21" w:anchor="2" w:history="1">
        <w:r w:rsidRPr="00A74A0D">
          <w:rPr>
            <w:rStyle w:val="Hyperlink"/>
            <w:sz w:val="24"/>
            <w:szCs w:val="24"/>
          </w:rPr>
          <w:t>https://www.webmd.com/balance/guide/all-stressed-out#2</w:t>
        </w:r>
      </w:hyperlink>
      <w:r w:rsidRPr="00A74A0D">
        <w:rPr>
          <w:sz w:val="24"/>
          <w:szCs w:val="24"/>
        </w:rPr>
        <w:t xml:space="preserve"> (Accessed 25</w:t>
      </w:r>
      <w:r w:rsidRPr="00A74A0D">
        <w:rPr>
          <w:sz w:val="24"/>
          <w:szCs w:val="24"/>
          <w:vertAlign w:val="superscript"/>
        </w:rPr>
        <w:t>th</w:t>
      </w:r>
      <w:r w:rsidRPr="00A74A0D">
        <w:rPr>
          <w:sz w:val="24"/>
          <w:szCs w:val="24"/>
        </w:rPr>
        <w:t xml:space="preserve"> June 2020)</w:t>
      </w:r>
    </w:p>
    <w:p w14:paraId="10B13ADF" w14:textId="0DF2A460" w:rsidR="00644803" w:rsidRDefault="00644803" w:rsidP="00644803">
      <w:pPr>
        <w:rPr>
          <w:sz w:val="24"/>
          <w:szCs w:val="24"/>
        </w:rPr>
      </w:pPr>
    </w:p>
    <w:p w14:paraId="25A8EA2C" w14:textId="77777777" w:rsidR="00644803" w:rsidRDefault="00644803" w:rsidP="00644803">
      <w:pPr>
        <w:rPr>
          <w:sz w:val="24"/>
          <w:szCs w:val="24"/>
        </w:rPr>
      </w:pPr>
      <w:r>
        <w:rPr>
          <w:sz w:val="24"/>
          <w:szCs w:val="24"/>
        </w:rPr>
        <w:t xml:space="preserve">BBC News (16/7/2020) </w:t>
      </w:r>
      <w:r>
        <w:rPr>
          <w:i/>
          <w:sz w:val="24"/>
          <w:szCs w:val="24"/>
        </w:rPr>
        <w:t xml:space="preserve">George Floyd: What happened in the final moments of his life. </w:t>
      </w:r>
      <w:r>
        <w:rPr>
          <w:sz w:val="24"/>
          <w:szCs w:val="24"/>
        </w:rPr>
        <w:t xml:space="preserve">Available at: </w:t>
      </w:r>
      <w:hyperlink r:id="rId22" w:history="1">
        <w:r w:rsidRPr="005C1E3F">
          <w:rPr>
            <w:rStyle w:val="Hyperlink"/>
            <w:sz w:val="24"/>
            <w:szCs w:val="24"/>
          </w:rPr>
          <w:t>https://www.bbc.co.uk/news/world-us-canada-52861726</w:t>
        </w:r>
      </w:hyperlink>
      <w:r>
        <w:rPr>
          <w:sz w:val="24"/>
          <w:szCs w:val="24"/>
        </w:rPr>
        <w:t xml:space="preserve"> (Accessed: 23rd August 2020)</w:t>
      </w:r>
    </w:p>
    <w:p w14:paraId="5C2C5F11" w14:textId="77777777" w:rsidR="00644803" w:rsidRDefault="00644803" w:rsidP="00644803">
      <w:pPr>
        <w:rPr>
          <w:sz w:val="24"/>
          <w:szCs w:val="24"/>
        </w:rPr>
      </w:pPr>
    </w:p>
    <w:p w14:paraId="2D47FB26" w14:textId="77777777" w:rsidR="00644803" w:rsidRPr="00CC1231" w:rsidRDefault="00644803" w:rsidP="00644803">
      <w:pPr>
        <w:rPr>
          <w:sz w:val="24"/>
          <w:szCs w:val="24"/>
        </w:rPr>
      </w:pPr>
      <w:r>
        <w:rPr>
          <w:sz w:val="24"/>
          <w:szCs w:val="24"/>
        </w:rPr>
        <w:t xml:space="preserve">BBC News (28/7/2020) </w:t>
      </w:r>
      <w:r>
        <w:rPr>
          <w:i/>
          <w:sz w:val="24"/>
          <w:szCs w:val="24"/>
        </w:rPr>
        <w:t xml:space="preserve">Black Lives Matter manifesto urges police changes. </w:t>
      </w:r>
      <w:r>
        <w:rPr>
          <w:sz w:val="24"/>
          <w:szCs w:val="24"/>
        </w:rPr>
        <w:t xml:space="preserve">Available at: </w:t>
      </w:r>
      <w:hyperlink r:id="rId23" w:history="1">
        <w:r w:rsidRPr="007C0DC4">
          <w:rPr>
            <w:rStyle w:val="Hyperlink"/>
            <w:sz w:val="24"/>
            <w:szCs w:val="24"/>
          </w:rPr>
          <w:t>https://www.bbc.co.uk/news/uk-wales-53567426</w:t>
        </w:r>
      </w:hyperlink>
      <w:r>
        <w:rPr>
          <w:sz w:val="24"/>
          <w:szCs w:val="24"/>
        </w:rPr>
        <w:t xml:space="preserve"> (Accessed: 23</w:t>
      </w:r>
      <w:r w:rsidRPr="00CC1231">
        <w:rPr>
          <w:sz w:val="24"/>
          <w:szCs w:val="24"/>
          <w:vertAlign w:val="superscript"/>
        </w:rPr>
        <w:t>rd</w:t>
      </w:r>
      <w:r>
        <w:rPr>
          <w:sz w:val="24"/>
          <w:szCs w:val="24"/>
        </w:rPr>
        <w:t xml:space="preserve"> August 2020)</w:t>
      </w:r>
    </w:p>
    <w:p w14:paraId="3D7AB0D4" w14:textId="77777777" w:rsidR="00644803" w:rsidRDefault="00644803" w:rsidP="00644803">
      <w:pPr>
        <w:rPr>
          <w:sz w:val="24"/>
          <w:szCs w:val="24"/>
        </w:rPr>
      </w:pPr>
    </w:p>
    <w:p w14:paraId="3098BD9C" w14:textId="15AE320E" w:rsidR="00644803" w:rsidRPr="00A74A0D" w:rsidRDefault="00644803" w:rsidP="00644803">
      <w:pPr>
        <w:rPr>
          <w:sz w:val="24"/>
          <w:szCs w:val="24"/>
        </w:rPr>
      </w:pPr>
      <w:r>
        <w:rPr>
          <w:sz w:val="24"/>
          <w:szCs w:val="24"/>
        </w:rPr>
        <w:t xml:space="preserve">BLMWALES (2020) </w:t>
      </w:r>
      <w:r>
        <w:rPr>
          <w:i/>
          <w:sz w:val="24"/>
          <w:szCs w:val="24"/>
        </w:rPr>
        <w:t xml:space="preserve">The Statement. </w:t>
      </w:r>
      <w:r>
        <w:rPr>
          <w:sz w:val="24"/>
          <w:szCs w:val="24"/>
        </w:rPr>
        <w:t xml:space="preserve">Available at: </w:t>
      </w:r>
      <w:hyperlink r:id="rId24" w:history="1">
        <w:r w:rsidRPr="005C1E3F">
          <w:rPr>
            <w:rStyle w:val="Hyperlink"/>
            <w:sz w:val="24"/>
            <w:szCs w:val="24"/>
          </w:rPr>
          <w:t>https://blm.wales/manifesto/</w:t>
        </w:r>
      </w:hyperlink>
      <w:r>
        <w:rPr>
          <w:sz w:val="24"/>
          <w:szCs w:val="24"/>
        </w:rPr>
        <w:t xml:space="preserve"> (Accessed: 23</w:t>
      </w:r>
      <w:r w:rsidRPr="00DA56D0">
        <w:rPr>
          <w:sz w:val="24"/>
          <w:szCs w:val="24"/>
          <w:vertAlign w:val="superscript"/>
        </w:rPr>
        <w:t>rd</w:t>
      </w:r>
      <w:r>
        <w:rPr>
          <w:sz w:val="24"/>
          <w:szCs w:val="24"/>
        </w:rPr>
        <w:t xml:space="preserve"> August 2020)</w:t>
      </w:r>
    </w:p>
    <w:p w14:paraId="685AE83F" w14:textId="77777777" w:rsidR="00644803" w:rsidRDefault="00644803" w:rsidP="00E6298B">
      <w:pPr>
        <w:overflowPunct/>
        <w:autoSpaceDE/>
        <w:autoSpaceDN/>
        <w:adjustRightInd/>
        <w:ind w:right="107"/>
        <w:textAlignment w:val="auto"/>
        <w:rPr>
          <w:b/>
          <w:sz w:val="24"/>
          <w:szCs w:val="24"/>
        </w:rPr>
      </w:pPr>
    </w:p>
    <w:p w14:paraId="2E3F31D4" w14:textId="636987C0" w:rsidR="00644803" w:rsidRDefault="00644803" w:rsidP="00644803">
      <w:pPr>
        <w:rPr>
          <w:sz w:val="24"/>
          <w:szCs w:val="24"/>
        </w:rPr>
      </w:pPr>
      <w:r w:rsidRPr="00A74A0D">
        <w:rPr>
          <w:sz w:val="24"/>
          <w:szCs w:val="24"/>
        </w:rPr>
        <w:t xml:space="preserve">Blurt Team (2018) </w:t>
      </w:r>
      <w:r w:rsidRPr="00A74A0D">
        <w:rPr>
          <w:i/>
          <w:sz w:val="24"/>
          <w:szCs w:val="24"/>
        </w:rPr>
        <w:t xml:space="preserve">The Mental Health Benefits Of Having A Daily Routine. </w:t>
      </w:r>
      <w:r w:rsidRPr="00A74A0D">
        <w:rPr>
          <w:sz w:val="24"/>
          <w:szCs w:val="24"/>
        </w:rPr>
        <w:t xml:space="preserve">Available at: </w:t>
      </w:r>
      <w:hyperlink r:id="rId25" w:history="1">
        <w:r w:rsidRPr="00A74A0D">
          <w:rPr>
            <w:rStyle w:val="Hyperlink"/>
            <w:sz w:val="24"/>
            <w:szCs w:val="24"/>
          </w:rPr>
          <w:t>https://www.blurtitout.org/2018/11/08/mental-health-benefits-routine/</w:t>
        </w:r>
      </w:hyperlink>
      <w:r w:rsidRPr="00A74A0D">
        <w:rPr>
          <w:sz w:val="24"/>
          <w:szCs w:val="24"/>
        </w:rPr>
        <w:t xml:space="preserve"> (Accessed 1</w:t>
      </w:r>
      <w:r w:rsidRPr="00A74A0D">
        <w:rPr>
          <w:sz w:val="24"/>
          <w:szCs w:val="24"/>
          <w:vertAlign w:val="superscript"/>
        </w:rPr>
        <w:t>st</w:t>
      </w:r>
      <w:r w:rsidRPr="00A74A0D">
        <w:rPr>
          <w:sz w:val="24"/>
          <w:szCs w:val="24"/>
        </w:rPr>
        <w:t xml:space="preserve"> July 2020)</w:t>
      </w:r>
    </w:p>
    <w:p w14:paraId="6289B7C6" w14:textId="1C94A64E" w:rsidR="00644803" w:rsidRDefault="00644803" w:rsidP="00644803">
      <w:pPr>
        <w:rPr>
          <w:sz w:val="24"/>
          <w:szCs w:val="24"/>
        </w:rPr>
      </w:pPr>
    </w:p>
    <w:p w14:paraId="6E96E983" w14:textId="77777777" w:rsidR="00644803" w:rsidRDefault="00644803" w:rsidP="00644803">
      <w:pPr>
        <w:rPr>
          <w:sz w:val="24"/>
          <w:szCs w:val="24"/>
        </w:rPr>
      </w:pPr>
      <w:r>
        <w:rPr>
          <w:sz w:val="24"/>
          <w:szCs w:val="24"/>
        </w:rPr>
        <w:t xml:space="preserve">Borton, T. (1970) </w:t>
      </w:r>
      <w:r>
        <w:rPr>
          <w:i/>
          <w:sz w:val="24"/>
          <w:szCs w:val="24"/>
        </w:rPr>
        <w:t xml:space="preserve">Reach, Touch and Teach. </w:t>
      </w:r>
      <w:r>
        <w:rPr>
          <w:sz w:val="24"/>
          <w:szCs w:val="24"/>
        </w:rPr>
        <w:t xml:space="preserve">London: Hutchinson. </w:t>
      </w:r>
    </w:p>
    <w:p w14:paraId="2E8941B3" w14:textId="77777777" w:rsidR="00644803" w:rsidRDefault="00644803" w:rsidP="00644803">
      <w:pPr>
        <w:rPr>
          <w:sz w:val="24"/>
          <w:szCs w:val="24"/>
        </w:rPr>
      </w:pPr>
    </w:p>
    <w:p w14:paraId="0DBCB76F" w14:textId="43F88A9B" w:rsidR="00644803" w:rsidRPr="00A74A0D" w:rsidRDefault="00644803" w:rsidP="00644803">
      <w:pPr>
        <w:rPr>
          <w:sz w:val="24"/>
          <w:szCs w:val="24"/>
        </w:rPr>
      </w:pPr>
      <w:r>
        <w:rPr>
          <w:sz w:val="24"/>
          <w:szCs w:val="24"/>
        </w:rPr>
        <w:t xml:space="preserve">CABA (n.d.) </w:t>
      </w:r>
      <w:r>
        <w:rPr>
          <w:i/>
          <w:sz w:val="24"/>
          <w:szCs w:val="24"/>
        </w:rPr>
        <w:t xml:space="preserve">Coping with the emotional impact of burglary. </w:t>
      </w:r>
      <w:r>
        <w:rPr>
          <w:sz w:val="24"/>
          <w:szCs w:val="24"/>
        </w:rPr>
        <w:t xml:space="preserve">Available at: </w:t>
      </w:r>
      <w:hyperlink r:id="rId26" w:history="1">
        <w:r w:rsidRPr="006E059E">
          <w:rPr>
            <w:rStyle w:val="Hyperlink"/>
            <w:sz w:val="24"/>
            <w:szCs w:val="24"/>
          </w:rPr>
          <w:t>https://www.caba.org.uk/help-and-guides/information/coping-emotional-impact-burglary</w:t>
        </w:r>
      </w:hyperlink>
      <w:r>
        <w:rPr>
          <w:sz w:val="24"/>
          <w:szCs w:val="24"/>
        </w:rPr>
        <w:t xml:space="preserve"> (Accessed: 10</w:t>
      </w:r>
      <w:r w:rsidRPr="009B0461">
        <w:rPr>
          <w:sz w:val="24"/>
          <w:szCs w:val="24"/>
          <w:vertAlign w:val="superscript"/>
        </w:rPr>
        <w:t>th</w:t>
      </w:r>
      <w:r>
        <w:rPr>
          <w:sz w:val="24"/>
          <w:szCs w:val="24"/>
        </w:rPr>
        <w:t xml:space="preserve"> October 2020)</w:t>
      </w:r>
    </w:p>
    <w:p w14:paraId="496765EF" w14:textId="77777777" w:rsidR="00644803" w:rsidRPr="00A74A0D" w:rsidRDefault="00644803" w:rsidP="00644803">
      <w:pPr>
        <w:rPr>
          <w:sz w:val="24"/>
          <w:szCs w:val="24"/>
        </w:rPr>
      </w:pPr>
    </w:p>
    <w:p w14:paraId="1EBE6C73" w14:textId="77777777" w:rsidR="00644803" w:rsidRPr="00A74A0D" w:rsidRDefault="00644803" w:rsidP="00644803">
      <w:pPr>
        <w:rPr>
          <w:sz w:val="24"/>
          <w:szCs w:val="24"/>
        </w:rPr>
      </w:pPr>
      <w:r w:rsidRPr="00A74A0D">
        <w:rPr>
          <w:sz w:val="24"/>
          <w:szCs w:val="24"/>
        </w:rPr>
        <w:t xml:space="preserve">Chaffee, K. (2009) </w:t>
      </w:r>
      <w:r w:rsidRPr="00A74A0D">
        <w:rPr>
          <w:i/>
          <w:sz w:val="24"/>
          <w:szCs w:val="24"/>
        </w:rPr>
        <w:t>The Negatives and Positives of Having a Routine</w:t>
      </w:r>
      <w:r w:rsidRPr="00A74A0D">
        <w:rPr>
          <w:sz w:val="24"/>
          <w:szCs w:val="24"/>
        </w:rPr>
        <w:t xml:space="preserve">. Available at: </w:t>
      </w:r>
      <w:hyperlink r:id="rId27" w:history="1">
        <w:r w:rsidRPr="00A74A0D">
          <w:rPr>
            <w:rStyle w:val="Hyperlink"/>
            <w:sz w:val="24"/>
            <w:szCs w:val="24"/>
          </w:rPr>
          <w:t>https://www.selfgrowth.com/articles/The_Negatives_and_Positives_of_Having_a_Routine.html</w:t>
        </w:r>
      </w:hyperlink>
      <w:r w:rsidRPr="00A74A0D">
        <w:rPr>
          <w:sz w:val="24"/>
          <w:szCs w:val="24"/>
        </w:rPr>
        <w:t xml:space="preserve"> (Accessed 25</w:t>
      </w:r>
      <w:r w:rsidRPr="00A74A0D">
        <w:rPr>
          <w:sz w:val="24"/>
          <w:szCs w:val="24"/>
          <w:vertAlign w:val="superscript"/>
        </w:rPr>
        <w:t>th</w:t>
      </w:r>
      <w:r w:rsidRPr="00A74A0D">
        <w:rPr>
          <w:sz w:val="24"/>
          <w:szCs w:val="24"/>
        </w:rPr>
        <w:t xml:space="preserve"> July 2020) </w:t>
      </w:r>
    </w:p>
    <w:p w14:paraId="0A533D77" w14:textId="77777777" w:rsidR="00644803" w:rsidRPr="00A74A0D" w:rsidRDefault="00644803" w:rsidP="00644803">
      <w:pPr>
        <w:rPr>
          <w:b/>
          <w:sz w:val="24"/>
          <w:szCs w:val="24"/>
        </w:rPr>
      </w:pPr>
    </w:p>
    <w:p w14:paraId="3669AEDC" w14:textId="25E3E557" w:rsidR="00644803" w:rsidRDefault="00644803" w:rsidP="00644803">
      <w:pPr>
        <w:rPr>
          <w:sz w:val="24"/>
          <w:szCs w:val="24"/>
        </w:rPr>
      </w:pPr>
      <w:r w:rsidRPr="00A74A0D">
        <w:rPr>
          <w:sz w:val="24"/>
          <w:szCs w:val="24"/>
        </w:rPr>
        <w:t xml:space="preserve">Cohen, H. (2018) </w:t>
      </w:r>
      <w:r w:rsidRPr="00A74A0D">
        <w:rPr>
          <w:i/>
          <w:sz w:val="24"/>
          <w:szCs w:val="24"/>
        </w:rPr>
        <w:t xml:space="preserve">What is Resilience? </w:t>
      </w:r>
      <w:r w:rsidRPr="00A74A0D">
        <w:rPr>
          <w:sz w:val="24"/>
          <w:szCs w:val="24"/>
        </w:rPr>
        <w:t xml:space="preserve">Available at: </w:t>
      </w:r>
      <w:hyperlink r:id="rId28" w:history="1">
        <w:r w:rsidRPr="00A74A0D">
          <w:rPr>
            <w:rStyle w:val="Hyperlink"/>
            <w:sz w:val="24"/>
            <w:szCs w:val="24"/>
          </w:rPr>
          <w:t>https://psychcentral.com/lib/what-is-resilience/</w:t>
        </w:r>
      </w:hyperlink>
      <w:r w:rsidRPr="00A74A0D">
        <w:rPr>
          <w:sz w:val="24"/>
          <w:szCs w:val="24"/>
        </w:rPr>
        <w:t xml:space="preserve"> (Accessed: 24</w:t>
      </w:r>
      <w:r w:rsidRPr="00A74A0D">
        <w:rPr>
          <w:sz w:val="24"/>
          <w:szCs w:val="24"/>
          <w:vertAlign w:val="superscript"/>
        </w:rPr>
        <w:t>th</w:t>
      </w:r>
      <w:r w:rsidRPr="00A74A0D">
        <w:rPr>
          <w:sz w:val="24"/>
          <w:szCs w:val="24"/>
        </w:rPr>
        <w:t xml:space="preserve"> June 2020)</w:t>
      </w:r>
    </w:p>
    <w:p w14:paraId="0C990444" w14:textId="77777777" w:rsidR="00644803" w:rsidRDefault="00644803" w:rsidP="00644803">
      <w:pPr>
        <w:rPr>
          <w:sz w:val="24"/>
          <w:szCs w:val="24"/>
        </w:rPr>
      </w:pPr>
    </w:p>
    <w:p w14:paraId="460055EC" w14:textId="5114D863" w:rsidR="00644803" w:rsidRDefault="00644803" w:rsidP="00644803">
      <w:pPr>
        <w:rPr>
          <w:sz w:val="24"/>
          <w:szCs w:val="24"/>
        </w:rPr>
      </w:pPr>
      <w:r>
        <w:rPr>
          <w:sz w:val="24"/>
          <w:szCs w:val="24"/>
        </w:rPr>
        <w:t xml:space="preserve">College of Policing (2013) </w:t>
      </w:r>
      <w:r>
        <w:rPr>
          <w:i/>
          <w:sz w:val="24"/>
          <w:szCs w:val="24"/>
        </w:rPr>
        <w:t xml:space="preserve">House-to-house enquiries. </w:t>
      </w:r>
      <w:r>
        <w:rPr>
          <w:sz w:val="24"/>
          <w:szCs w:val="24"/>
        </w:rPr>
        <w:t xml:space="preserve">Available at: </w:t>
      </w:r>
      <w:hyperlink r:id="rId29" w:anchor="providing-reassurance" w:history="1">
        <w:r w:rsidRPr="007C0DC4">
          <w:rPr>
            <w:rStyle w:val="Hyperlink"/>
            <w:sz w:val="24"/>
            <w:szCs w:val="24"/>
          </w:rPr>
          <w:t>https://www.app.college.police.uk/app-content/investigations/investigative-strategies/house-to-house-enquiries/#providing-reassurance</w:t>
        </w:r>
      </w:hyperlink>
      <w:r>
        <w:rPr>
          <w:sz w:val="24"/>
          <w:szCs w:val="24"/>
        </w:rPr>
        <w:t xml:space="preserve"> (Accessed: 10</w:t>
      </w:r>
      <w:r w:rsidRPr="008E5AD3">
        <w:rPr>
          <w:sz w:val="24"/>
          <w:szCs w:val="24"/>
          <w:vertAlign w:val="superscript"/>
        </w:rPr>
        <w:t>th</w:t>
      </w:r>
      <w:r>
        <w:rPr>
          <w:sz w:val="24"/>
          <w:szCs w:val="24"/>
        </w:rPr>
        <w:t xml:space="preserve"> September 2020)</w:t>
      </w:r>
    </w:p>
    <w:p w14:paraId="27BE37D7" w14:textId="7B890E12" w:rsidR="00644803" w:rsidRDefault="00644803" w:rsidP="00644803">
      <w:pPr>
        <w:rPr>
          <w:sz w:val="24"/>
          <w:szCs w:val="24"/>
        </w:rPr>
      </w:pPr>
    </w:p>
    <w:p w14:paraId="79A8848E" w14:textId="0E993D1E" w:rsidR="00644803" w:rsidRPr="008E5AD3" w:rsidRDefault="00644803" w:rsidP="00644803">
      <w:pPr>
        <w:rPr>
          <w:sz w:val="24"/>
          <w:szCs w:val="24"/>
        </w:rPr>
      </w:pPr>
      <w:r>
        <w:rPr>
          <w:sz w:val="24"/>
          <w:szCs w:val="24"/>
        </w:rPr>
        <w:t xml:space="preserve">College of Policing, (2013) </w:t>
      </w:r>
      <w:r>
        <w:rPr>
          <w:i/>
          <w:sz w:val="24"/>
          <w:szCs w:val="24"/>
        </w:rPr>
        <w:t xml:space="preserve">Investigation Process. </w:t>
      </w:r>
      <w:r>
        <w:rPr>
          <w:sz w:val="24"/>
          <w:szCs w:val="24"/>
        </w:rPr>
        <w:t xml:space="preserve">Available at: </w:t>
      </w:r>
      <w:hyperlink r:id="rId30" w:anchor="golden-hour" w:history="1">
        <w:r w:rsidRPr="00F25415">
          <w:rPr>
            <w:rStyle w:val="Hyperlink"/>
            <w:sz w:val="24"/>
            <w:szCs w:val="24"/>
          </w:rPr>
          <w:t>https://www.app.college.police.uk/app-content/investigations/investigation-process/#golden-hour</w:t>
        </w:r>
      </w:hyperlink>
      <w:r>
        <w:rPr>
          <w:sz w:val="24"/>
          <w:szCs w:val="24"/>
        </w:rPr>
        <w:t xml:space="preserve"> (Accessed: 16</w:t>
      </w:r>
      <w:r w:rsidRPr="00464115">
        <w:rPr>
          <w:sz w:val="24"/>
          <w:szCs w:val="24"/>
          <w:vertAlign w:val="superscript"/>
        </w:rPr>
        <w:t>th</w:t>
      </w:r>
      <w:r>
        <w:rPr>
          <w:sz w:val="24"/>
          <w:szCs w:val="24"/>
        </w:rPr>
        <w:t xml:space="preserve"> September 2020)</w:t>
      </w:r>
    </w:p>
    <w:p w14:paraId="15ED1D12" w14:textId="77777777" w:rsidR="00644803" w:rsidRDefault="00644803" w:rsidP="00644803">
      <w:pPr>
        <w:rPr>
          <w:b/>
        </w:rPr>
      </w:pPr>
    </w:p>
    <w:p w14:paraId="44810951" w14:textId="77777777" w:rsidR="00644803" w:rsidRPr="00B20F70" w:rsidRDefault="00644803" w:rsidP="00644803">
      <w:pPr>
        <w:rPr>
          <w:sz w:val="24"/>
          <w:szCs w:val="24"/>
        </w:rPr>
      </w:pPr>
      <w:r w:rsidRPr="00B20F70">
        <w:rPr>
          <w:sz w:val="24"/>
          <w:szCs w:val="24"/>
        </w:rPr>
        <w:t xml:space="preserve">College of Policing (2019) </w:t>
      </w:r>
      <w:r w:rsidRPr="00B20F70">
        <w:rPr>
          <w:i/>
          <w:sz w:val="24"/>
          <w:szCs w:val="24"/>
        </w:rPr>
        <w:t xml:space="preserve">Conflict management using de-escalation, communication and negotiation. </w:t>
      </w:r>
      <w:r w:rsidRPr="00B20F70">
        <w:rPr>
          <w:sz w:val="24"/>
          <w:szCs w:val="24"/>
        </w:rPr>
        <w:t xml:space="preserve">Available at: </w:t>
      </w:r>
      <w:hyperlink r:id="rId31" w:history="1">
        <w:r w:rsidRPr="00B20F70">
          <w:rPr>
            <w:rStyle w:val="Hyperlink"/>
            <w:sz w:val="24"/>
            <w:szCs w:val="24"/>
          </w:rPr>
          <w:t>https://www.college.police.uk/What-we-do/Standards/Guidelines/Documents/Conflict_management_consultation260219.pdf</w:t>
        </w:r>
      </w:hyperlink>
      <w:r w:rsidRPr="00B20F70">
        <w:rPr>
          <w:sz w:val="24"/>
          <w:szCs w:val="24"/>
        </w:rPr>
        <w:t xml:space="preserve"> (Accessed: 4</w:t>
      </w:r>
      <w:r w:rsidRPr="00B20F70">
        <w:rPr>
          <w:sz w:val="24"/>
          <w:szCs w:val="24"/>
          <w:vertAlign w:val="superscript"/>
        </w:rPr>
        <w:t>th</w:t>
      </w:r>
      <w:r>
        <w:rPr>
          <w:sz w:val="24"/>
          <w:szCs w:val="24"/>
        </w:rPr>
        <w:t xml:space="preserve"> September 2020)</w:t>
      </w:r>
    </w:p>
    <w:p w14:paraId="254F30BC" w14:textId="77777777" w:rsidR="00644803" w:rsidRPr="00B20F70" w:rsidRDefault="00644803" w:rsidP="00644803">
      <w:pPr>
        <w:rPr>
          <w:sz w:val="24"/>
          <w:szCs w:val="24"/>
        </w:rPr>
      </w:pPr>
    </w:p>
    <w:p w14:paraId="6A0D5AA3" w14:textId="37A0700D" w:rsidR="00644803" w:rsidRDefault="00644803" w:rsidP="00644803">
      <w:pPr>
        <w:rPr>
          <w:sz w:val="24"/>
          <w:szCs w:val="24"/>
        </w:rPr>
      </w:pPr>
      <w:r w:rsidRPr="00B20F70">
        <w:rPr>
          <w:sz w:val="24"/>
          <w:szCs w:val="24"/>
        </w:rPr>
        <w:t xml:space="preserve">College of Policing (2020) </w:t>
      </w:r>
      <w:r w:rsidRPr="00B20F70">
        <w:rPr>
          <w:i/>
          <w:sz w:val="24"/>
          <w:szCs w:val="24"/>
        </w:rPr>
        <w:t xml:space="preserve">Positive Action. </w:t>
      </w:r>
      <w:r w:rsidRPr="00B20F70">
        <w:rPr>
          <w:sz w:val="24"/>
          <w:szCs w:val="24"/>
        </w:rPr>
        <w:t xml:space="preserve">Available at: </w:t>
      </w:r>
      <w:hyperlink r:id="rId32" w:history="1">
        <w:r w:rsidRPr="00B20F70">
          <w:rPr>
            <w:rStyle w:val="Hyperlink"/>
            <w:sz w:val="24"/>
            <w:szCs w:val="24"/>
          </w:rPr>
          <w:t>https://www.college.police.uk/What-we-do/Development/Promotion/Pages/Positive-Action.aspx</w:t>
        </w:r>
      </w:hyperlink>
      <w:r w:rsidRPr="00B20F70">
        <w:rPr>
          <w:sz w:val="24"/>
          <w:szCs w:val="24"/>
        </w:rPr>
        <w:t xml:space="preserve"> (Accessed: 5</w:t>
      </w:r>
      <w:r w:rsidRPr="00B20F70">
        <w:rPr>
          <w:sz w:val="24"/>
          <w:szCs w:val="24"/>
          <w:vertAlign w:val="superscript"/>
        </w:rPr>
        <w:t>th</w:t>
      </w:r>
      <w:r>
        <w:rPr>
          <w:sz w:val="24"/>
          <w:szCs w:val="24"/>
        </w:rPr>
        <w:t xml:space="preserve"> September 2020)</w:t>
      </w:r>
    </w:p>
    <w:p w14:paraId="20F775AC" w14:textId="24EEFCA9" w:rsidR="00644803" w:rsidRDefault="00644803" w:rsidP="00644803">
      <w:pPr>
        <w:rPr>
          <w:sz w:val="24"/>
          <w:szCs w:val="24"/>
        </w:rPr>
      </w:pPr>
    </w:p>
    <w:p w14:paraId="32F5D657" w14:textId="77777777" w:rsidR="00644803" w:rsidRDefault="00644803" w:rsidP="00644803">
      <w:pPr>
        <w:rPr>
          <w:sz w:val="24"/>
          <w:szCs w:val="24"/>
        </w:rPr>
      </w:pPr>
      <w:r>
        <w:rPr>
          <w:sz w:val="24"/>
          <w:szCs w:val="24"/>
        </w:rPr>
        <w:t xml:space="preserve">College of Policing (2013) </w:t>
      </w:r>
      <w:r>
        <w:rPr>
          <w:i/>
          <w:sz w:val="24"/>
          <w:szCs w:val="24"/>
        </w:rPr>
        <w:t xml:space="preserve">National Decision Model. </w:t>
      </w:r>
      <w:r>
        <w:rPr>
          <w:sz w:val="24"/>
          <w:szCs w:val="24"/>
        </w:rPr>
        <w:t xml:space="preserve">Available at: </w:t>
      </w:r>
      <w:hyperlink r:id="rId33" w:anchor="code-of-ethics" w:history="1">
        <w:r w:rsidRPr="00C603C4">
          <w:rPr>
            <w:rStyle w:val="Hyperlink"/>
            <w:sz w:val="24"/>
            <w:szCs w:val="24"/>
          </w:rPr>
          <w:t>https://www.app.college.police.uk/app-content/national-decision-model/the-national-decision-model/#code-of-ethics</w:t>
        </w:r>
      </w:hyperlink>
      <w:r>
        <w:rPr>
          <w:sz w:val="24"/>
          <w:szCs w:val="24"/>
        </w:rPr>
        <w:t xml:space="preserve"> (Accessed: 9</w:t>
      </w:r>
      <w:r w:rsidRPr="00CE4E61">
        <w:rPr>
          <w:sz w:val="24"/>
          <w:szCs w:val="24"/>
          <w:vertAlign w:val="superscript"/>
        </w:rPr>
        <w:t>th</w:t>
      </w:r>
      <w:r>
        <w:rPr>
          <w:sz w:val="24"/>
          <w:szCs w:val="24"/>
        </w:rPr>
        <w:t xml:space="preserve"> October 2020)</w:t>
      </w:r>
    </w:p>
    <w:p w14:paraId="1C2C84E6" w14:textId="77777777" w:rsidR="00644803" w:rsidRDefault="00644803" w:rsidP="00644803">
      <w:pPr>
        <w:rPr>
          <w:sz w:val="24"/>
          <w:szCs w:val="24"/>
        </w:rPr>
      </w:pPr>
    </w:p>
    <w:p w14:paraId="7F5FB1E3" w14:textId="10D92228" w:rsidR="00644803" w:rsidRDefault="00644803" w:rsidP="00644803">
      <w:pPr>
        <w:rPr>
          <w:sz w:val="24"/>
          <w:szCs w:val="24"/>
        </w:rPr>
      </w:pPr>
      <w:r>
        <w:rPr>
          <w:sz w:val="24"/>
          <w:szCs w:val="24"/>
        </w:rPr>
        <w:t xml:space="preserve">College of Policing (2020) </w:t>
      </w:r>
      <w:r>
        <w:rPr>
          <w:i/>
          <w:sz w:val="24"/>
          <w:szCs w:val="24"/>
        </w:rPr>
        <w:t xml:space="preserve">Investigation. </w:t>
      </w:r>
      <w:r>
        <w:rPr>
          <w:sz w:val="24"/>
          <w:szCs w:val="24"/>
        </w:rPr>
        <w:t xml:space="preserve">Available at: </w:t>
      </w:r>
      <w:hyperlink r:id="rId34" w:history="1">
        <w:r w:rsidRPr="007E6D15">
          <w:rPr>
            <w:rStyle w:val="Hyperlink"/>
            <w:sz w:val="24"/>
            <w:szCs w:val="24"/>
          </w:rPr>
          <w:t>https://www.app.college.police.uk/app-content/investigations/investigative-strategies/search-powers-and-obtaining-and-executing-search-warrants/</w:t>
        </w:r>
      </w:hyperlink>
      <w:r>
        <w:rPr>
          <w:sz w:val="24"/>
          <w:szCs w:val="24"/>
        </w:rPr>
        <w:t xml:space="preserve"> (Accessed: 18</w:t>
      </w:r>
      <w:r w:rsidRPr="00B17629">
        <w:rPr>
          <w:sz w:val="24"/>
          <w:szCs w:val="24"/>
          <w:vertAlign w:val="superscript"/>
        </w:rPr>
        <w:t>th</w:t>
      </w:r>
      <w:r>
        <w:rPr>
          <w:sz w:val="24"/>
          <w:szCs w:val="24"/>
        </w:rPr>
        <w:t xml:space="preserve"> October 2020)</w:t>
      </w:r>
    </w:p>
    <w:p w14:paraId="7BF32965" w14:textId="653D8FCA" w:rsidR="00644803" w:rsidRDefault="00644803" w:rsidP="00644803">
      <w:pPr>
        <w:rPr>
          <w:sz w:val="24"/>
          <w:szCs w:val="24"/>
        </w:rPr>
      </w:pPr>
    </w:p>
    <w:p w14:paraId="18016AF4" w14:textId="63DFE986" w:rsidR="00644803" w:rsidRDefault="00644803" w:rsidP="00644803">
      <w:pPr>
        <w:rPr>
          <w:sz w:val="24"/>
          <w:szCs w:val="24"/>
        </w:rPr>
      </w:pPr>
      <w:r>
        <w:rPr>
          <w:sz w:val="24"/>
          <w:szCs w:val="24"/>
        </w:rPr>
        <w:t xml:space="preserve">Collins (2020) </w:t>
      </w:r>
      <w:r>
        <w:rPr>
          <w:i/>
          <w:sz w:val="24"/>
          <w:szCs w:val="24"/>
        </w:rPr>
        <w:t>Victim</w:t>
      </w:r>
      <w:r>
        <w:rPr>
          <w:sz w:val="24"/>
          <w:szCs w:val="24"/>
        </w:rPr>
        <w:t xml:space="preserve">. Available at: </w:t>
      </w:r>
      <w:hyperlink r:id="rId35" w:history="1">
        <w:r w:rsidRPr="002D05DD">
          <w:rPr>
            <w:rStyle w:val="Hyperlink"/>
            <w:sz w:val="24"/>
            <w:szCs w:val="24"/>
          </w:rPr>
          <w:t>https://www.collinsdictionary.com/us/dictionary/english/victim</w:t>
        </w:r>
      </w:hyperlink>
      <w:r>
        <w:rPr>
          <w:sz w:val="24"/>
          <w:szCs w:val="24"/>
        </w:rPr>
        <w:t xml:space="preserve"> (Accessed: 17</w:t>
      </w:r>
      <w:r w:rsidRPr="00620987">
        <w:rPr>
          <w:sz w:val="24"/>
          <w:szCs w:val="24"/>
          <w:vertAlign w:val="superscript"/>
        </w:rPr>
        <w:t>th</w:t>
      </w:r>
      <w:r>
        <w:rPr>
          <w:sz w:val="24"/>
          <w:szCs w:val="24"/>
        </w:rPr>
        <w:t xml:space="preserve"> September 2020)</w:t>
      </w:r>
    </w:p>
    <w:p w14:paraId="200EA5A7" w14:textId="1480DF04" w:rsidR="000C06BF" w:rsidRDefault="000C06BF" w:rsidP="00644803">
      <w:pPr>
        <w:rPr>
          <w:sz w:val="24"/>
          <w:szCs w:val="24"/>
        </w:rPr>
      </w:pPr>
    </w:p>
    <w:p w14:paraId="2EF859AC" w14:textId="725B8BAF" w:rsidR="000C06BF" w:rsidRDefault="000C06BF" w:rsidP="00644803">
      <w:pPr>
        <w:rPr>
          <w:sz w:val="24"/>
          <w:szCs w:val="24"/>
        </w:rPr>
      </w:pPr>
      <w:r w:rsidRPr="00B20F70">
        <w:rPr>
          <w:sz w:val="24"/>
          <w:szCs w:val="24"/>
        </w:rPr>
        <w:t xml:space="preserve">Dearden, L. (2020) ‘British police must respond to concerns of George Floyd protesters, warns watchdog’, </w:t>
      </w:r>
      <w:r w:rsidRPr="00B20F70">
        <w:rPr>
          <w:i/>
          <w:sz w:val="24"/>
          <w:szCs w:val="24"/>
        </w:rPr>
        <w:t xml:space="preserve">Independent, </w:t>
      </w:r>
      <w:r w:rsidRPr="00B20F70">
        <w:rPr>
          <w:sz w:val="24"/>
          <w:szCs w:val="24"/>
        </w:rPr>
        <w:t>5</w:t>
      </w:r>
      <w:r w:rsidRPr="00B20F70">
        <w:rPr>
          <w:sz w:val="24"/>
          <w:szCs w:val="24"/>
          <w:vertAlign w:val="superscript"/>
        </w:rPr>
        <w:t>th</w:t>
      </w:r>
      <w:r w:rsidRPr="00B20F70">
        <w:rPr>
          <w:sz w:val="24"/>
          <w:szCs w:val="24"/>
        </w:rPr>
        <w:t xml:space="preserve"> June. Available at: </w:t>
      </w:r>
      <w:hyperlink r:id="rId36" w:history="1">
        <w:r w:rsidRPr="00B20F70">
          <w:rPr>
            <w:rStyle w:val="Hyperlink"/>
            <w:sz w:val="24"/>
            <w:szCs w:val="24"/>
          </w:rPr>
          <w:t>https://www.independent.co.uk/news/uk/home-news/uk-protests-george-floyd-black-lives-matter-british-police-a9549726.html</w:t>
        </w:r>
      </w:hyperlink>
      <w:r w:rsidRPr="00B20F70">
        <w:rPr>
          <w:sz w:val="24"/>
          <w:szCs w:val="24"/>
        </w:rPr>
        <w:t xml:space="preserve"> (Accessed: 5</w:t>
      </w:r>
      <w:r w:rsidRPr="00B20F70">
        <w:rPr>
          <w:sz w:val="24"/>
          <w:szCs w:val="24"/>
          <w:vertAlign w:val="superscript"/>
        </w:rPr>
        <w:t>th</w:t>
      </w:r>
      <w:r>
        <w:rPr>
          <w:sz w:val="24"/>
          <w:szCs w:val="24"/>
        </w:rPr>
        <w:t xml:space="preserve"> September 2020)</w:t>
      </w:r>
      <w:r w:rsidRPr="00B20F70">
        <w:rPr>
          <w:sz w:val="24"/>
          <w:szCs w:val="24"/>
        </w:rPr>
        <w:t xml:space="preserve"> </w:t>
      </w:r>
    </w:p>
    <w:p w14:paraId="6BC0CACC" w14:textId="01E51F14" w:rsidR="00644803" w:rsidRDefault="00644803" w:rsidP="00644803">
      <w:pPr>
        <w:rPr>
          <w:sz w:val="24"/>
          <w:szCs w:val="24"/>
        </w:rPr>
      </w:pPr>
    </w:p>
    <w:p w14:paraId="68D48694" w14:textId="156BC0C4" w:rsidR="000C06BF" w:rsidRDefault="00644803" w:rsidP="00644803">
      <w:pPr>
        <w:rPr>
          <w:sz w:val="24"/>
          <w:szCs w:val="24"/>
        </w:rPr>
      </w:pPr>
      <w:r w:rsidRPr="00A74A0D">
        <w:rPr>
          <w:sz w:val="24"/>
          <w:szCs w:val="24"/>
        </w:rPr>
        <w:t xml:space="preserve">Employee Benefits (2019) </w:t>
      </w:r>
      <w:r w:rsidRPr="00A74A0D">
        <w:rPr>
          <w:i/>
          <w:sz w:val="24"/>
          <w:szCs w:val="24"/>
        </w:rPr>
        <w:t xml:space="preserve">Switching off from work. </w:t>
      </w:r>
      <w:r w:rsidRPr="00A74A0D">
        <w:rPr>
          <w:sz w:val="24"/>
          <w:szCs w:val="24"/>
        </w:rPr>
        <w:t xml:space="preserve">Available at: </w:t>
      </w:r>
      <w:hyperlink r:id="rId37" w:history="1">
        <w:r w:rsidRPr="00A74A0D">
          <w:rPr>
            <w:rStyle w:val="Hyperlink"/>
            <w:sz w:val="24"/>
            <w:szCs w:val="24"/>
          </w:rPr>
          <w:t>https://employeebenefits.co.uk/switching-off-from-work/</w:t>
        </w:r>
      </w:hyperlink>
      <w:r w:rsidRPr="00A74A0D">
        <w:rPr>
          <w:sz w:val="24"/>
          <w:szCs w:val="24"/>
        </w:rPr>
        <w:t xml:space="preserve"> (Accessed: 1</w:t>
      </w:r>
      <w:r w:rsidRPr="00A74A0D">
        <w:rPr>
          <w:sz w:val="24"/>
          <w:szCs w:val="24"/>
          <w:vertAlign w:val="superscript"/>
        </w:rPr>
        <w:t>st</w:t>
      </w:r>
      <w:r w:rsidRPr="00A74A0D">
        <w:rPr>
          <w:sz w:val="24"/>
          <w:szCs w:val="24"/>
        </w:rPr>
        <w:t xml:space="preserve"> July 2020)</w:t>
      </w:r>
    </w:p>
    <w:p w14:paraId="714299D6" w14:textId="77777777" w:rsidR="000C06BF" w:rsidRPr="00B20F70" w:rsidRDefault="000C06BF" w:rsidP="000C06BF">
      <w:pPr>
        <w:rPr>
          <w:sz w:val="24"/>
          <w:szCs w:val="24"/>
        </w:rPr>
      </w:pPr>
    </w:p>
    <w:p w14:paraId="231499D6" w14:textId="77777777" w:rsidR="000C06BF" w:rsidRPr="00B20F70" w:rsidRDefault="000C06BF" w:rsidP="000C06BF">
      <w:pPr>
        <w:rPr>
          <w:sz w:val="24"/>
          <w:szCs w:val="24"/>
        </w:rPr>
      </w:pPr>
      <w:r w:rsidRPr="00B20F70">
        <w:rPr>
          <w:sz w:val="24"/>
          <w:szCs w:val="24"/>
        </w:rPr>
        <w:t xml:space="preserve">Equality and Human Rights (2018) </w:t>
      </w:r>
      <w:r w:rsidRPr="00B20F70">
        <w:rPr>
          <w:i/>
          <w:sz w:val="24"/>
          <w:szCs w:val="24"/>
        </w:rPr>
        <w:t xml:space="preserve">Article 5: Protects your right to liberty and security. </w:t>
      </w:r>
      <w:r w:rsidRPr="00B20F70">
        <w:rPr>
          <w:sz w:val="24"/>
          <w:szCs w:val="24"/>
        </w:rPr>
        <w:t xml:space="preserve">Available at: </w:t>
      </w:r>
      <w:hyperlink r:id="rId38" w:history="1">
        <w:r w:rsidRPr="00B20F70">
          <w:rPr>
            <w:rStyle w:val="Hyperlink"/>
            <w:sz w:val="24"/>
            <w:szCs w:val="24"/>
          </w:rPr>
          <w:t>https://www.equalityhumanrights.com/en/human-rights-act/article-5-right-liberty-and-security</w:t>
        </w:r>
      </w:hyperlink>
      <w:r w:rsidRPr="00B20F70">
        <w:rPr>
          <w:sz w:val="24"/>
          <w:szCs w:val="24"/>
        </w:rPr>
        <w:t xml:space="preserve"> (Accessed: 5</w:t>
      </w:r>
      <w:r w:rsidRPr="00B20F70">
        <w:rPr>
          <w:sz w:val="24"/>
          <w:szCs w:val="24"/>
          <w:vertAlign w:val="superscript"/>
        </w:rPr>
        <w:t>th</w:t>
      </w:r>
      <w:r>
        <w:rPr>
          <w:sz w:val="24"/>
          <w:szCs w:val="24"/>
        </w:rPr>
        <w:t xml:space="preserve"> September 2020)</w:t>
      </w:r>
      <w:r w:rsidRPr="00B20F70">
        <w:rPr>
          <w:sz w:val="24"/>
          <w:szCs w:val="24"/>
        </w:rPr>
        <w:t xml:space="preserve"> </w:t>
      </w:r>
    </w:p>
    <w:p w14:paraId="685E5A37" w14:textId="77777777" w:rsidR="000C06BF" w:rsidRPr="00B20F70" w:rsidRDefault="000C06BF" w:rsidP="000C06BF">
      <w:pPr>
        <w:rPr>
          <w:sz w:val="24"/>
          <w:szCs w:val="24"/>
        </w:rPr>
      </w:pPr>
    </w:p>
    <w:p w14:paraId="656651AF" w14:textId="2F645E93" w:rsidR="000C06BF" w:rsidRDefault="000C06BF" w:rsidP="00644803">
      <w:pPr>
        <w:rPr>
          <w:sz w:val="24"/>
          <w:szCs w:val="24"/>
        </w:rPr>
      </w:pPr>
      <w:r w:rsidRPr="00B20F70">
        <w:rPr>
          <w:sz w:val="24"/>
          <w:szCs w:val="24"/>
        </w:rPr>
        <w:t xml:space="preserve">Equality and Human Rights (2018) </w:t>
      </w:r>
      <w:r w:rsidRPr="00B20F70">
        <w:rPr>
          <w:i/>
          <w:sz w:val="24"/>
          <w:szCs w:val="24"/>
        </w:rPr>
        <w:t xml:space="preserve">Article 8: Respect for your private and family life. </w:t>
      </w:r>
      <w:r w:rsidRPr="00B20F70">
        <w:rPr>
          <w:sz w:val="24"/>
          <w:szCs w:val="24"/>
        </w:rPr>
        <w:t xml:space="preserve">Available at: </w:t>
      </w:r>
      <w:hyperlink r:id="rId39" w:history="1">
        <w:r w:rsidRPr="00B20F70">
          <w:rPr>
            <w:rStyle w:val="Hyperlink"/>
            <w:sz w:val="24"/>
            <w:szCs w:val="24"/>
          </w:rPr>
          <w:t>https://www.equalityhumanrights.com/en/human-rights-act/article-8-respect-your-private-and-family-life</w:t>
        </w:r>
      </w:hyperlink>
      <w:r w:rsidRPr="00B20F70">
        <w:rPr>
          <w:sz w:val="24"/>
          <w:szCs w:val="24"/>
        </w:rPr>
        <w:t xml:space="preserve"> (Accessed: 5</w:t>
      </w:r>
      <w:r w:rsidRPr="00B20F70">
        <w:rPr>
          <w:sz w:val="24"/>
          <w:szCs w:val="24"/>
          <w:vertAlign w:val="superscript"/>
        </w:rPr>
        <w:t>th</w:t>
      </w:r>
      <w:r>
        <w:rPr>
          <w:sz w:val="24"/>
          <w:szCs w:val="24"/>
        </w:rPr>
        <w:t xml:space="preserve"> September 2020)</w:t>
      </w:r>
      <w:r w:rsidRPr="00B20F70">
        <w:rPr>
          <w:sz w:val="24"/>
          <w:szCs w:val="24"/>
        </w:rPr>
        <w:t xml:space="preserve"> </w:t>
      </w:r>
    </w:p>
    <w:p w14:paraId="388CEB25" w14:textId="2BDC6F33" w:rsidR="000C06BF" w:rsidRDefault="000C06BF" w:rsidP="00644803">
      <w:pPr>
        <w:rPr>
          <w:sz w:val="24"/>
          <w:szCs w:val="24"/>
        </w:rPr>
      </w:pPr>
    </w:p>
    <w:p w14:paraId="42A2CF0B" w14:textId="734BAB86" w:rsidR="000C06BF" w:rsidRPr="00A74A0D" w:rsidRDefault="000C06BF" w:rsidP="00644803">
      <w:pPr>
        <w:rPr>
          <w:sz w:val="24"/>
          <w:szCs w:val="24"/>
        </w:rPr>
      </w:pPr>
      <w:r>
        <w:rPr>
          <w:sz w:val="24"/>
          <w:szCs w:val="24"/>
        </w:rPr>
        <w:t xml:space="preserve">Equality and Human Rights (2018) </w:t>
      </w:r>
      <w:r>
        <w:rPr>
          <w:i/>
          <w:sz w:val="24"/>
          <w:szCs w:val="24"/>
        </w:rPr>
        <w:t xml:space="preserve">Article 8: Respect for your private and family life. </w:t>
      </w:r>
      <w:r>
        <w:rPr>
          <w:sz w:val="24"/>
          <w:szCs w:val="24"/>
        </w:rPr>
        <w:t xml:space="preserve">Availability at: </w:t>
      </w:r>
      <w:hyperlink r:id="rId40" w:history="1">
        <w:r>
          <w:rPr>
            <w:rStyle w:val="Hyperlink"/>
            <w:sz w:val="24"/>
            <w:szCs w:val="24"/>
          </w:rPr>
          <w:t>https://www.equalityhumanrights.com/en/human-rights-act/article-8-respect-your-private-and-family-life</w:t>
        </w:r>
      </w:hyperlink>
      <w:r>
        <w:t xml:space="preserve"> </w:t>
      </w:r>
      <w:r>
        <w:rPr>
          <w:sz w:val="24"/>
          <w:szCs w:val="24"/>
        </w:rPr>
        <w:t>(Accessed: 29</w:t>
      </w:r>
      <w:r w:rsidRPr="00D9203E">
        <w:rPr>
          <w:sz w:val="24"/>
          <w:szCs w:val="24"/>
          <w:vertAlign w:val="superscript"/>
        </w:rPr>
        <w:t>th</w:t>
      </w:r>
      <w:r>
        <w:rPr>
          <w:sz w:val="24"/>
          <w:szCs w:val="24"/>
        </w:rPr>
        <w:t xml:space="preserve"> September 2020)</w:t>
      </w:r>
    </w:p>
    <w:p w14:paraId="38D46B73" w14:textId="77777777" w:rsidR="00644803" w:rsidRPr="00A74A0D" w:rsidRDefault="00644803" w:rsidP="00644803">
      <w:pPr>
        <w:rPr>
          <w:sz w:val="24"/>
          <w:szCs w:val="24"/>
        </w:rPr>
      </w:pPr>
    </w:p>
    <w:p w14:paraId="482AEF25" w14:textId="77777777" w:rsidR="00644803" w:rsidRPr="00A74A0D" w:rsidRDefault="00644803" w:rsidP="00644803">
      <w:pPr>
        <w:rPr>
          <w:sz w:val="24"/>
          <w:szCs w:val="24"/>
        </w:rPr>
      </w:pPr>
      <w:r w:rsidRPr="00A74A0D">
        <w:rPr>
          <w:sz w:val="24"/>
          <w:szCs w:val="24"/>
        </w:rPr>
        <w:t xml:space="preserve">Frangoulis, N. (2012) </w:t>
      </w:r>
      <w:r w:rsidRPr="00A74A0D">
        <w:rPr>
          <w:i/>
          <w:sz w:val="24"/>
          <w:szCs w:val="24"/>
        </w:rPr>
        <w:t xml:space="preserve">Advantages and disadvantages of counselling and drugs. </w:t>
      </w:r>
      <w:r w:rsidRPr="00A74A0D">
        <w:rPr>
          <w:sz w:val="24"/>
          <w:szCs w:val="24"/>
        </w:rPr>
        <w:t xml:space="preserve">Available at: </w:t>
      </w:r>
      <w:hyperlink r:id="rId41" w:history="1">
        <w:r w:rsidRPr="00A74A0D">
          <w:rPr>
            <w:rStyle w:val="Hyperlink"/>
            <w:sz w:val="24"/>
            <w:szCs w:val="24"/>
          </w:rPr>
          <w:t>https://nfrangoulis.blogspot.com/2012/05/4advantages-and-disadvantages-of.html</w:t>
        </w:r>
      </w:hyperlink>
      <w:r w:rsidRPr="00A74A0D">
        <w:rPr>
          <w:sz w:val="24"/>
          <w:szCs w:val="24"/>
        </w:rPr>
        <w:t xml:space="preserve"> (Accessed: 25</w:t>
      </w:r>
      <w:r w:rsidRPr="00A74A0D">
        <w:rPr>
          <w:sz w:val="24"/>
          <w:szCs w:val="24"/>
          <w:vertAlign w:val="superscript"/>
        </w:rPr>
        <w:t>th</w:t>
      </w:r>
      <w:r w:rsidRPr="00A74A0D">
        <w:rPr>
          <w:sz w:val="24"/>
          <w:szCs w:val="24"/>
        </w:rPr>
        <w:t xml:space="preserve"> July 2020).</w:t>
      </w:r>
    </w:p>
    <w:p w14:paraId="32254C83" w14:textId="1AF62C06" w:rsidR="00644803" w:rsidRDefault="00644803" w:rsidP="00644803">
      <w:pPr>
        <w:rPr>
          <w:sz w:val="24"/>
          <w:szCs w:val="24"/>
        </w:rPr>
      </w:pPr>
    </w:p>
    <w:p w14:paraId="7F269ADA" w14:textId="77777777" w:rsidR="000C06BF" w:rsidRPr="00A74A0D" w:rsidRDefault="000C06BF" w:rsidP="000C06BF">
      <w:pPr>
        <w:rPr>
          <w:sz w:val="24"/>
          <w:szCs w:val="24"/>
        </w:rPr>
      </w:pPr>
      <w:r w:rsidRPr="00A74A0D">
        <w:rPr>
          <w:sz w:val="24"/>
          <w:szCs w:val="24"/>
        </w:rPr>
        <w:t xml:space="preserve">Garrett, M. (2017) </w:t>
      </w:r>
      <w:r w:rsidRPr="00A74A0D">
        <w:rPr>
          <w:i/>
          <w:sz w:val="24"/>
          <w:szCs w:val="24"/>
        </w:rPr>
        <w:t xml:space="preserve">Why is Counseling Helpful. </w:t>
      </w:r>
      <w:r w:rsidRPr="00A74A0D">
        <w:rPr>
          <w:sz w:val="24"/>
          <w:szCs w:val="24"/>
        </w:rPr>
        <w:t xml:space="preserve">Available at: </w:t>
      </w:r>
      <w:hyperlink r:id="rId42" w:history="1">
        <w:r w:rsidRPr="00A74A0D">
          <w:rPr>
            <w:rStyle w:val="Hyperlink"/>
            <w:sz w:val="24"/>
            <w:szCs w:val="24"/>
          </w:rPr>
          <w:t>https://reallifecounseling.us/counseling-helpful/</w:t>
        </w:r>
      </w:hyperlink>
      <w:r w:rsidRPr="00A74A0D">
        <w:rPr>
          <w:sz w:val="24"/>
          <w:szCs w:val="24"/>
        </w:rPr>
        <w:t xml:space="preserve"> (Accessed: 25</w:t>
      </w:r>
      <w:r w:rsidRPr="00A74A0D">
        <w:rPr>
          <w:sz w:val="24"/>
          <w:szCs w:val="24"/>
          <w:vertAlign w:val="superscript"/>
        </w:rPr>
        <w:t>th</w:t>
      </w:r>
      <w:r w:rsidRPr="00A74A0D">
        <w:rPr>
          <w:sz w:val="24"/>
          <w:szCs w:val="24"/>
        </w:rPr>
        <w:t xml:space="preserve"> June 2020)</w:t>
      </w:r>
    </w:p>
    <w:p w14:paraId="070FA32C" w14:textId="77777777" w:rsidR="000C06BF" w:rsidRPr="00A74A0D" w:rsidRDefault="000C06BF" w:rsidP="000C06BF">
      <w:pPr>
        <w:rPr>
          <w:b/>
          <w:sz w:val="24"/>
          <w:szCs w:val="24"/>
        </w:rPr>
      </w:pPr>
    </w:p>
    <w:p w14:paraId="7DF379C4" w14:textId="30F8964F" w:rsidR="000C06BF" w:rsidRDefault="000C06BF" w:rsidP="000C06BF">
      <w:pPr>
        <w:rPr>
          <w:sz w:val="24"/>
          <w:szCs w:val="24"/>
        </w:rPr>
      </w:pPr>
      <w:r w:rsidRPr="00A74A0D">
        <w:rPr>
          <w:sz w:val="24"/>
          <w:szCs w:val="24"/>
        </w:rPr>
        <w:t xml:space="preserve">Husebø, S.E. and O’Regan, S. and Nestel, D. (2015) </w:t>
      </w:r>
      <w:r w:rsidRPr="00A74A0D">
        <w:rPr>
          <w:i/>
          <w:sz w:val="24"/>
          <w:szCs w:val="24"/>
        </w:rPr>
        <w:t xml:space="preserve">Reflective Practice and Its Role in Stimulation. </w:t>
      </w:r>
      <w:r w:rsidRPr="00A74A0D">
        <w:rPr>
          <w:sz w:val="24"/>
          <w:szCs w:val="24"/>
        </w:rPr>
        <w:t>Clinical Simulation in Nursingce and Technology: Elsevier</w:t>
      </w:r>
    </w:p>
    <w:p w14:paraId="4BAB14B0" w14:textId="42836A00" w:rsidR="000C06BF" w:rsidRDefault="000C06BF" w:rsidP="000C06BF">
      <w:pPr>
        <w:rPr>
          <w:sz w:val="24"/>
          <w:szCs w:val="24"/>
        </w:rPr>
      </w:pPr>
    </w:p>
    <w:p w14:paraId="4686485C" w14:textId="429587AF" w:rsidR="000C06BF" w:rsidRDefault="000C06BF" w:rsidP="000C06BF">
      <w:pPr>
        <w:rPr>
          <w:sz w:val="24"/>
          <w:szCs w:val="24"/>
        </w:rPr>
      </w:pPr>
      <w:r>
        <w:rPr>
          <w:sz w:val="24"/>
          <w:szCs w:val="24"/>
        </w:rPr>
        <w:t xml:space="preserve">IOMPolice (2020) </w:t>
      </w:r>
      <w:r>
        <w:rPr>
          <w:i/>
          <w:sz w:val="24"/>
          <w:szCs w:val="24"/>
        </w:rPr>
        <w:t xml:space="preserve">Crime prevention. </w:t>
      </w:r>
      <w:r>
        <w:rPr>
          <w:sz w:val="24"/>
          <w:szCs w:val="24"/>
        </w:rPr>
        <w:t xml:space="preserve">Available at: </w:t>
      </w:r>
      <w:hyperlink r:id="rId43" w:history="1">
        <w:r w:rsidRPr="002D05DD">
          <w:rPr>
            <w:rStyle w:val="Hyperlink"/>
            <w:sz w:val="24"/>
            <w:szCs w:val="24"/>
          </w:rPr>
          <w:t>https://www.iompolice.im/advice/crime-prevention/</w:t>
        </w:r>
      </w:hyperlink>
      <w:r>
        <w:rPr>
          <w:sz w:val="24"/>
          <w:szCs w:val="24"/>
        </w:rPr>
        <w:t xml:space="preserve"> (Accessed: 17</w:t>
      </w:r>
      <w:r w:rsidRPr="00620987">
        <w:rPr>
          <w:sz w:val="24"/>
          <w:szCs w:val="24"/>
          <w:vertAlign w:val="superscript"/>
        </w:rPr>
        <w:t>th</w:t>
      </w:r>
      <w:r>
        <w:rPr>
          <w:sz w:val="24"/>
          <w:szCs w:val="24"/>
        </w:rPr>
        <w:t xml:space="preserve"> September 2020) </w:t>
      </w:r>
    </w:p>
    <w:p w14:paraId="5D475152" w14:textId="573FBEED" w:rsidR="000C06BF" w:rsidRDefault="000C06BF" w:rsidP="000C06BF">
      <w:pPr>
        <w:rPr>
          <w:sz w:val="24"/>
          <w:szCs w:val="24"/>
        </w:rPr>
      </w:pPr>
    </w:p>
    <w:p w14:paraId="5A085979" w14:textId="77777777" w:rsidR="000C06BF" w:rsidRDefault="000C06BF" w:rsidP="000C06BF">
      <w:pPr>
        <w:rPr>
          <w:sz w:val="24"/>
          <w:szCs w:val="24"/>
        </w:rPr>
      </w:pPr>
      <w:r w:rsidRPr="00B20F70">
        <w:rPr>
          <w:sz w:val="24"/>
          <w:szCs w:val="24"/>
        </w:rPr>
        <w:t xml:space="preserve">Juneja, P. (2015) </w:t>
      </w:r>
      <w:r w:rsidRPr="00B20F70">
        <w:rPr>
          <w:i/>
          <w:sz w:val="24"/>
          <w:szCs w:val="24"/>
        </w:rPr>
        <w:t xml:space="preserve">Understanding Conflict – Meaning and Phases of Conflict. </w:t>
      </w:r>
      <w:r w:rsidRPr="00B20F70">
        <w:rPr>
          <w:sz w:val="24"/>
          <w:szCs w:val="24"/>
        </w:rPr>
        <w:t xml:space="preserve">Available at: </w:t>
      </w:r>
      <w:hyperlink r:id="rId44" w:history="1">
        <w:r w:rsidRPr="00B20F70">
          <w:rPr>
            <w:rStyle w:val="Hyperlink"/>
            <w:sz w:val="24"/>
            <w:szCs w:val="24"/>
          </w:rPr>
          <w:t>https://www.managementstudyguide.com/understanding-conflict.htm</w:t>
        </w:r>
      </w:hyperlink>
      <w:r w:rsidRPr="00B20F70">
        <w:rPr>
          <w:sz w:val="24"/>
          <w:szCs w:val="24"/>
        </w:rPr>
        <w:t xml:space="preserve"> (Accessed: 4</w:t>
      </w:r>
      <w:r w:rsidRPr="00B20F70">
        <w:rPr>
          <w:sz w:val="24"/>
          <w:szCs w:val="24"/>
          <w:vertAlign w:val="superscript"/>
        </w:rPr>
        <w:t>th</w:t>
      </w:r>
      <w:r w:rsidRPr="00B20F70">
        <w:rPr>
          <w:sz w:val="24"/>
          <w:szCs w:val="24"/>
        </w:rPr>
        <w:t xml:space="preserve"> September </w:t>
      </w:r>
      <w:r>
        <w:rPr>
          <w:sz w:val="24"/>
          <w:szCs w:val="24"/>
        </w:rPr>
        <w:t>2020)</w:t>
      </w:r>
    </w:p>
    <w:p w14:paraId="438C6E5A" w14:textId="696F9789" w:rsidR="000C06BF" w:rsidRDefault="000C06BF" w:rsidP="000C06BF">
      <w:pPr>
        <w:rPr>
          <w:b/>
          <w:sz w:val="24"/>
          <w:szCs w:val="24"/>
        </w:rPr>
      </w:pPr>
    </w:p>
    <w:p w14:paraId="08B6A652" w14:textId="77777777" w:rsidR="000C06BF" w:rsidRPr="00A74A0D" w:rsidRDefault="000C06BF" w:rsidP="000C06BF">
      <w:pPr>
        <w:rPr>
          <w:sz w:val="24"/>
          <w:szCs w:val="24"/>
        </w:rPr>
      </w:pPr>
      <w:r w:rsidRPr="00A74A0D">
        <w:rPr>
          <w:sz w:val="24"/>
          <w:szCs w:val="24"/>
        </w:rPr>
        <w:t xml:space="preserve">Kaufman, R. (2018) </w:t>
      </w:r>
      <w:r w:rsidRPr="00A74A0D">
        <w:rPr>
          <w:i/>
          <w:sz w:val="24"/>
          <w:szCs w:val="24"/>
        </w:rPr>
        <w:t xml:space="preserve">What Is Stress Resilience and Can It Be Learned? </w:t>
      </w:r>
      <w:r w:rsidRPr="00A74A0D">
        <w:rPr>
          <w:sz w:val="24"/>
          <w:szCs w:val="24"/>
        </w:rPr>
        <w:t xml:space="preserve">Available at: </w:t>
      </w:r>
      <w:hyperlink r:id="rId45" w:history="1">
        <w:r w:rsidRPr="00A74A0D">
          <w:rPr>
            <w:rStyle w:val="Hyperlink"/>
            <w:sz w:val="24"/>
            <w:szCs w:val="24"/>
          </w:rPr>
          <w:t>https://www.brainfacts.org/Diseases-and-Disorders/Mental-Health/2018/What-is-stress-resilience-and-can-it-be-learned-071018</w:t>
        </w:r>
      </w:hyperlink>
      <w:r w:rsidRPr="00A74A0D">
        <w:rPr>
          <w:sz w:val="24"/>
          <w:szCs w:val="24"/>
        </w:rPr>
        <w:t xml:space="preserve"> (Accessed: 24</w:t>
      </w:r>
      <w:r w:rsidRPr="00A74A0D">
        <w:rPr>
          <w:sz w:val="24"/>
          <w:szCs w:val="24"/>
          <w:vertAlign w:val="superscript"/>
        </w:rPr>
        <w:t>th</w:t>
      </w:r>
      <w:r w:rsidRPr="00A74A0D">
        <w:rPr>
          <w:sz w:val="24"/>
          <w:szCs w:val="24"/>
        </w:rPr>
        <w:t xml:space="preserve"> June 2020)</w:t>
      </w:r>
    </w:p>
    <w:p w14:paraId="79155EB3" w14:textId="48221B29" w:rsidR="000C06BF" w:rsidRDefault="000C06BF" w:rsidP="000C06BF">
      <w:pPr>
        <w:rPr>
          <w:b/>
          <w:sz w:val="24"/>
          <w:szCs w:val="24"/>
        </w:rPr>
      </w:pPr>
    </w:p>
    <w:p w14:paraId="1638E689" w14:textId="72999161" w:rsidR="000C06BF" w:rsidRPr="004274A7" w:rsidRDefault="000C06BF" w:rsidP="000C06BF">
      <w:pPr>
        <w:rPr>
          <w:sz w:val="24"/>
          <w:szCs w:val="24"/>
        </w:rPr>
      </w:pPr>
      <w:r>
        <w:rPr>
          <w:sz w:val="24"/>
          <w:szCs w:val="24"/>
        </w:rPr>
        <w:t xml:space="preserve">Kent Police (2012) </w:t>
      </w:r>
      <w:r>
        <w:rPr>
          <w:i/>
          <w:sz w:val="24"/>
          <w:szCs w:val="24"/>
        </w:rPr>
        <w:t xml:space="preserve">Use of Force Reminder. </w:t>
      </w:r>
      <w:r>
        <w:rPr>
          <w:sz w:val="24"/>
          <w:szCs w:val="24"/>
        </w:rPr>
        <w:t xml:space="preserve">Available at: </w:t>
      </w:r>
      <w:hyperlink r:id="rId46" w:anchor=":~:text=Section%203%2C%20Criminal%20Law%20Act%201967%20%E2%80%9CA%20person,at%20large%E2%80%9D%20Common%20Law%20%28R%20v%20Griffiths%201988%29" w:history="1">
        <w:r w:rsidRPr="006721AF">
          <w:rPr>
            <w:rStyle w:val="Hyperlink"/>
            <w:sz w:val="24"/>
            <w:szCs w:val="24"/>
          </w:rPr>
          <w:t>http://library.college.police.uk/docs/APPref/use-of-force-briefing.pdf#:~:text=Section%203%2C%20Criminal%20Law%20Act%201967%20%E2%80%9CA%20person,at%20large%E2%80%9D%20Common%20Law%20%28R%20v%20Griffiths%201988%29</w:t>
        </w:r>
      </w:hyperlink>
      <w:r>
        <w:rPr>
          <w:sz w:val="24"/>
          <w:szCs w:val="24"/>
        </w:rPr>
        <w:t xml:space="preserve"> (Accessed: 9</w:t>
      </w:r>
      <w:r>
        <w:rPr>
          <w:sz w:val="24"/>
          <w:szCs w:val="24"/>
          <w:vertAlign w:val="superscript"/>
        </w:rPr>
        <w:t xml:space="preserve">th </w:t>
      </w:r>
      <w:r>
        <w:rPr>
          <w:sz w:val="24"/>
          <w:szCs w:val="24"/>
        </w:rPr>
        <w:t>September 2020)</w:t>
      </w:r>
    </w:p>
    <w:p w14:paraId="7A6D4806" w14:textId="77777777" w:rsidR="000C06BF" w:rsidRPr="00B20F70" w:rsidRDefault="000C06BF" w:rsidP="000C06BF">
      <w:pPr>
        <w:rPr>
          <w:sz w:val="24"/>
          <w:szCs w:val="24"/>
        </w:rPr>
      </w:pPr>
    </w:p>
    <w:p w14:paraId="32D7E6D0" w14:textId="2F6C7566" w:rsidR="000C06BF" w:rsidRDefault="000C06BF" w:rsidP="000C06BF">
      <w:pPr>
        <w:rPr>
          <w:sz w:val="24"/>
          <w:szCs w:val="24"/>
        </w:rPr>
      </w:pPr>
      <w:r w:rsidRPr="00B20F70">
        <w:rPr>
          <w:sz w:val="24"/>
          <w:szCs w:val="24"/>
        </w:rPr>
        <w:t xml:space="preserve">Lumley, D. (2015) </w:t>
      </w:r>
      <w:r w:rsidRPr="00B20F70">
        <w:rPr>
          <w:i/>
          <w:sz w:val="24"/>
          <w:szCs w:val="24"/>
        </w:rPr>
        <w:t xml:space="preserve">How To Be More Positive. </w:t>
      </w:r>
      <w:r w:rsidRPr="00B20F70">
        <w:rPr>
          <w:sz w:val="24"/>
          <w:szCs w:val="24"/>
        </w:rPr>
        <w:t xml:space="preserve">Available at: </w:t>
      </w:r>
      <w:hyperlink r:id="rId47" w:history="1">
        <w:r w:rsidRPr="00B20F70">
          <w:rPr>
            <w:rStyle w:val="Hyperlink"/>
            <w:sz w:val="24"/>
            <w:szCs w:val="24"/>
          </w:rPr>
          <w:t>https://www.revolutionlearning.co.uk/positive/</w:t>
        </w:r>
      </w:hyperlink>
      <w:r w:rsidRPr="00B20F70">
        <w:rPr>
          <w:sz w:val="24"/>
          <w:szCs w:val="24"/>
        </w:rPr>
        <w:t xml:space="preserve"> (Accessed: 5</w:t>
      </w:r>
      <w:r w:rsidRPr="00B20F70">
        <w:rPr>
          <w:sz w:val="24"/>
          <w:szCs w:val="24"/>
          <w:vertAlign w:val="superscript"/>
        </w:rPr>
        <w:t>th</w:t>
      </w:r>
      <w:r>
        <w:rPr>
          <w:sz w:val="24"/>
          <w:szCs w:val="24"/>
        </w:rPr>
        <w:t xml:space="preserve"> September 2020)</w:t>
      </w:r>
      <w:r w:rsidRPr="00B20F70">
        <w:rPr>
          <w:sz w:val="24"/>
          <w:szCs w:val="24"/>
        </w:rPr>
        <w:t xml:space="preserve"> </w:t>
      </w:r>
    </w:p>
    <w:p w14:paraId="62DB8DD3" w14:textId="4D2411BD" w:rsidR="000C06BF" w:rsidRDefault="000C06BF" w:rsidP="000C06BF">
      <w:pPr>
        <w:rPr>
          <w:i/>
          <w:sz w:val="24"/>
          <w:szCs w:val="24"/>
        </w:rPr>
      </w:pPr>
    </w:p>
    <w:p w14:paraId="1BDCCA85" w14:textId="77777777" w:rsidR="000C06BF" w:rsidRPr="001751D1" w:rsidRDefault="000C06BF" w:rsidP="000C06BF">
      <w:pPr>
        <w:overflowPunct/>
        <w:autoSpaceDE/>
        <w:autoSpaceDN/>
        <w:adjustRightInd/>
        <w:textAlignment w:val="auto"/>
        <w:rPr>
          <w:rFonts w:ascii="Helvetica" w:hAnsi="Helvetica" w:cs="Helvetica"/>
          <w:color w:val="3A3A3A"/>
          <w:sz w:val="23"/>
          <w:szCs w:val="23"/>
        </w:rPr>
      </w:pPr>
      <w:r>
        <w:rPr>
          <w:sz w:val="24"/>
          <w:szCs w:val="24"/>
        </w:rPr>
        <w:t xml:space="preserve">Mazerolle et al. (2012) </w:t>
      </w:r>
      <w:r>
        <w:rPr>
          <w:i/>
          <w:sz w:val="24"/>
          <w:szCs w:val="24"/>
        </w:rPr>
        <w:t xml:space="preserve">Procedural justice, routine encounters and citizen perception of police: main findings from the Queensland Community Engagement Trial (QCET) </w:t>
      </w:r>
      <w:r w:rsidRPr="001751D1">
        <w:rPr>
          <w:sz w:val="24"/>
          <w:szCs w:val="24"/>
        </w:rPr>
        <w:t>Dordrecht: Springer Science and Business Media LLC</w:t>
      </w:r>
    </w:p>
    <w:p w14:paraId="76A92915" w14:textId="77777777" w:rsidR="000C06BF" w:rsidRDefault="000C06BF" w:rsidP="000C06BF">
      <w:pPr>
        <w:rPr>
          <w:sz w:val="24"/>
          <w:szCs w:val="24"/>
        </w:rPr>
      </w:pPr>
    </w:p>
    <w:p w14:paraId="1E3744CC" w14:textId="77777777" w:rsidR="000C06BF" w:rsidRPr="00A74A0D" w:rsidRDefault="000C06BF" w:rsidP="000C06BF">
      <w:pPr>
        <w:rPr>
          <w:sz w:val="24"/>
          <w:szCs w:val="24"/>
        </w:rPr>
      </w:pPr>
      <w:r w:rsidRPr="00A74A0D">
        <w:rPr>
          <w:sz w:val="24"/>
          <w:szCs w:val="24"/>
        </w:rPr>
        <w:t xml:space="preserve">Nauert, R. (2018) </w:t>
      </w:r>
      <w:r w:rsidRPr="00A74A0D">
        <w:rPr>
          <w:i/>
          <w:sz w:val="24"/>
          <w:szCs w:val="24"/>
        </w:rPr>
        <w:t xml:space="preserve">Mother-Daughter Closeness Can Ease Stress. </w:t>
      </w:r>
      <w:r w:rsidRPr="00A74A0D">
        <w:rPr>
          <w:sz w:val="24"/>
          <w:szCs w:val="24"/>
        </w:rPr>
        <w:t xml:space="preserve">Available at: </w:t>
      </w:r>
      <w:hyperlink r:id="rId48" w:history="1">
        <w:r w:rsidRPr="00A74A0D">
          <w:rPr>
            <w:rStyle w:val="Hyperlink"/>
            <w:sz w:val="24"/>
            <w:szCs w:val="24"/>
          </w:rPr>
          <w:t>https://psychcentral.com/news/2015/09/15/mother-daughter-closeness-can-ease-stress/92269.html</w:t>
        </w:r>
      </w:hyperlink>
      <w:r w:rsidRPr="00A74A0D">
        <w:rPr>
          <w:sz w:val="24"/>
          <w:szCs w:val="24"/>
        </w:rPr>
        <w:t xml:space="preserve"> (Accessed: 22</w:t>
      </w:r>
      <w:r w:rsidRPr="00A74A0D">
        <w:rPr>
          <w:sz w:val="24"/>
          <w:szCs w:val="24"/>
          <w:vertAlign w:val="superscript"/>
        </w:rPr>
        <w:t>nd</w:t>
      </w:r>
      <w:r w:rsidRPr="00A74A0D">
        <w:rPr>
          <w:sz w:val="24"/>
          <w:szCs w:val="24"/>
        </w:rPr>
        <w:t xml:space="preserve"> July 2020) </w:t>
      </w:r>
    </w:p>
    <w:p w14:paraId="4956FD7B" w14:textId="77777777" w:rsidR="000C06BF" w:rsidRPr="00A74A0D" w:rsidRDefault="000C06BF" w:rsidP="000C06BF">
      <w:pPr>
        <w:rPr>
          <w:sz w:val="24"/>
          <w:szCs w:val="24"/>
        </w:rPr>
      </w:pPr>
    </w:p>
    <w:p w14:paraId="29473A71" w14:textId="54EAD0A2" w:rsidR="000C06BF" w:rsidRDefault="000C06BF" w:rsidP="000C06BF">
      <w:pPr>
        <w:rPr>
          <w:sz w:val="24"/>
          <w:szCs w:val="24"/>
        </w:rPr>
      </w:pPr>
      <w:r w:rsidRPr="00A74A0D">
        <w:rPr>
          <w:sz w:val="24"/>
          <w:szCs w:val="24"/>
        </w:rPr>
        <w:t xml:space="preserve">Olafsdottir, G. and Cloke, P. and Vogele, C. (2017) </w:t>
      </w:r>
      <w:r w:rsidRPr="00A74A0D">
        <w:rPr>
          <w:i/>
          <w:sz w:val="24"/>
          <w:szCs w:val="24"/>
        </w:rPr>
        <w:t>Place, green exercise and stress: An exploration of lived experience and restorative effects</w:t>
      </w:r>
      <w:r w:rsidRPr="00A74A0D">
        <w:rPr>
          <w:sz w:val="24"/>
          <w:szCs w:val="24"/>
        </w:rPr>
        <w:t xml:space="preserve"> Available at: </w:t>
      </w:r>
      <w:hyperlink r:id="rId49" w:anchor="bib45" w:history="1">
        <w:r w:rsidRPr="00A74A0D">
          <w:rPr>
            <w:rStyle w:val="Hyperlink"/>
            <w:sz w:val="24"/>
            <w:szCs w:val="24"/>
          </w:rPr>
          <w:t>https://www-sciencedirect-com.ezproxy.uwtsd.ac.uk/science/article/pii/S1353829217301351?via%3Dihub#bib45</w:t>
        </w:r>
      </w:hyperlink>
      <w:r w:rsidRPr="00A74A0D">
        <w:rPr>
          <w:sz w:val="24"/>
          <w:szCs w:val="24"/>
        </w:rPr>
        <w:t xml:space="preserve"> (Accessed: 25</w:t>
      </w:r>
      <w:r w:rsidRPr="00A74A0D">
        <w:rPr>
          <w:sz w:val="24"/>
          <w:szCs w:val="24"/>
          <w:vertAlign w:val="superscript"/>
        </w:rPr>
        <w:t>th</w:t>
      </w:r>
      <w:r w:rsidRPr="00A74A0D">
        <w:rPr>
          <w:sz w:val="24"/>
          <w:szCs w:val="24"/>
        </w:rPr>
        <w:t xml:space="preserve"> June 2020) </w:t>
      </w:r>
    </w:p>
    <w:p w14:paraId="4F52B63C" w14:textId="0CD93602" w:rsidR="000C06BF" w:rsidRDefault="000C06BF" w:rsidP="000C06BF">
      <w:pPr>
        <w:rPr>
          <w:sz w:val="24"/>
          <w:szCs w:val="24"/>
        </w:rPr>
      </w:pPr>
    </w:p>
    <w:p w14:paraId="03F99391" w14:textId="10B0AEB3" w:rsidR="000C06BF" w:rsidRPr="00A74A0D" w:rsidRDefault="000C06BF" w:rsidP="000C06BF">
      <w:pPr>
        <w:rPr>
          <w:sz w:val="24"/>
          <w:szCs w:val="24"/>
        </w:rPr>
      </w:pPr>
      <w:r>
        <w:rPr>
          <w:sz w:val="24"/>
          <w:szCs w:val="24"/>
        </w:rPr>
        <w:t xml:space="preserve">PNLD (2020) </w:t>
      </w:r>
      <w:r>
        <w:rPr>
          <w:i/>
          <w:sz w:val="24"/>
          <w:szCs w:val="24"/>
        </w:rPr>
        <w:t xml:space="preserve">Theft Act 1968 – burglary. </w:t>
      </w:r>
      <w:r>
        <w:rPr>
          <w:sz w:val="24"/>
          <w:szCs w:val="24"/>
        </w:rPr>
        <w:t xml:space="preserve">Available at: </w:t>
      </w:r>
      <w:hyperlink r:id="rId50" w:history="1">
        <w:r w:rsidRPr="001A6ED2">
          <w:rPr>
            <w:rStyle w:val="Hyperlink"/>
            <w:sz w:val="24"/>
            <w:szCs w:val="24"/>
          </w:rPr>
          <w:t>https://docmanager.pnld.co.uk/content/D22.htm</w:t>
        </w:r>
      </w:hyperlink>
      <w:r>
        <w:rPr>
          <w:sz w:val="24"/>
          <w:szCs w:val="24"/>
        </w:rPr>
        <w:t xml:space="preserve"> (Accessed: 30</w:t>
      </w:r>
      <w:r w:rsidRPr="006A4B62">
        <w:rPr>
          <w:sz w:val="24"/>
          <w:szCs w:val="24"/>
          <w:vertAlign w:val="superscript"/>
        </w:rPr>
        <w:t>th</w:t>
      </w:r>
      <w:r>
        <w:rPr>
          <w:sz w:val="24"/>
          <w:szCs w:val="24"/>
        </w:rPr>
        <w:t xml:space="preserve"> September 2020) </w:t>
      </w:r>
    </w:p>
    <w:p w14:paraId="2C99C3F7" w14:textId="77777777" w:rsidR="000C06BF" w:rsidRPr="00493B3E" w:rsidRDefault="000C06BF" w:rsidP="000C06BF">
      <w:pPr>
        <w:rPr>
          <w:b/>
        </w:rPr>
      </w:pPr>
    </w:p>
    <w:p w14:paraId="352D9878" w14:textId="77777777" w:rsidR="000C06BF" w:rsidRPr="00E77595" w:rsidRDefault="000C06BF" w:rsidP="000C06BF">
      <w:pPr>
        <w:rPr>
          <w:sz w:val="24"/>
          <w:szCs w:val="24"/>
        </w:rPr>
      </w:pPr>
      <w:r>
        <w:rPr>
          <w:sz w:val="24"/>
          <w:szCs w:val="24"/>
        </w:rPr>
        <w:t xml:space="preserve">Sherman, W.L. (2015) </w:t>
      </w:r>
      <w:r>
        <w:rPr>
          <w:i/>
          <w:sz w:val="24"/>
          <w:szCs w:val="24"/>
        </w:rPr>
        <w:t xml:space="preserve">Reducing Deadly Force in US Policing: A View From England and Wales. </w:t>
      </w:r>
      <w:r>
        <w:rPr>
          <w:sz w:val="24"/>
          <w:szCs w:val="24"/>
        </w:rPr>
        <w:t xml:space="preserve">Available at: </w:t>
      </w:r>
      <w:hyperlink r:id="rId51" w:history="1">
        <w:r w:rsidRPr="00BB3D45">
          <w:rPr>
            <w:rStyle w:val="Hyperlink"/>
            <w:sz w:val="24"/>
            <w:szCs w:val="24"/>
          </w:rPr>
          <w:t>https://cops.usdoj.gov/pdf/taskforce/submissions/Sherman_Lawrence_Testimony.pdf</w:t>
        </w:r>
      </w:hyperlink>
      <w:r>
        <w:rPr>
          <w:sz w:val="24"/>
          <w:szCs w:val="24"/>
        </w:rPr>
        <w:t xml:space="preserve"> (Accessed: 10</w:t>
      </w:r>
      <w:r w:rsidRPr="00E77595">
        <w:rPr>
          <w:sz w:val="24"/>
          <w:szCs w:val="24"/>
          <w:vertAlign w:val="superscript"/>
        </w:rPr>
        <w:t>th</w:t>
      </w:r>
      <w:r>
        <w:rPr>
          <w:sz w:val="24"/>
          <w:szCs w:val="24"/>
        </w:rPr>
        <w:t xml:space="preserve"> September 2020)</w:t>
      </w:r>
    </w:p>
    <w:p w14:paraId="313F0EB5" w14:textId="77777777" w:rsidR="000C06BF" w:rsidRDefault="000C06BF" w:rsidP="000C06BF">
      <w:pPr>
        <w:rPr>
          <w:sz w:val="24"/>
          <w:szCs w:val="24"/>
        </w:rPr>
      </w:pPr>
    </w:p>
    <w:p w14:paraId="5B240ACC" w14:textId="77A163FE" w:rsidR="000C06BF" w:rsidRDefault="000C06BF" w:rsidP="000C06BF">
      <w:pPr>
        <w:rPr>
          <w:sz w:val="24"/>
          <w:szCs w:val="24"/>
        </w:rPr>
      </w:pPr>
      <w:r>
        <w:rPr>
          <w:sz w:val="24"/>
          <w:szCs w:val="24"/>
        </w:rPr>
        <w:t xml:space="preserve">University of Cambridge (2015) </w:t>
      </w:r>
      <w:r>
        <w:rPr>
          <w:i/>
          <w:sz w:val="24"/>
          <w:szCs w:val="24"/>
        </w:rPr>
        <w:t xml:space="preserve">Police use of force: White House told US must learn from UK. </w:t>
      </w:r>
      <w:r>
        <w:rPr>
          <w:sz w:val="24"/>
          <w:szCs w:val="24"/>
        </w:rPr>
        <w:t xml:space="preserve">Available at: </w:t>
      </w:r>
      <w:hyperlink r:id="rId52" w:history="1">
        <w:r w:rsidRPr="00BB3D45">
          <w:rPr>
            <w:rStyle w:val="Hyperlink"/>
            <w:sz w:val="24"/>
            <w:szCs w:val="24"/>
          </w:rPr>
          <w:t>https://www.cam.ac.uk/research/news/police-use-of-force-white-house-told-us-must-learn-from-uk</w:t>
        </w:r>
      </w:hyperlink>
      <w:r>
        <w:rPr>
          <w:sz w:val="24"/>
          <w:szCs w:val="24"/>
        </w:rPr>
        <w:t xml:space="preserve"> (Accessed: 10</w:t>
      </w:r>
      <w:r w:rsidRPr="001D10E1">
        <w:rPr>
          <w:sz w:val="24"/>
          <w:szCs w:val="24"/>
          <w:vertAlign w:val="superscript"/>
        </w:rPr>
        <w:t>th</w:t>
      </w:r>
      <w:r>
        <w:rPr>
          <w:sz w:val="24"/>
          <w:szCs w:val="24"/>
        </w:rPr>
        <w:t xml:space="preserve"> September 2020)  </w:t>
      </w:r>
    </w:p>
    <w:p w14:paraId="0586017C" w14:textId="27E0AE2F" w:rsidR="000C06BF" w:rsidRDefault="000C06BF" w:rsidP="000C06BF">
      <w:pPr>
        <w:rPr>
          <w:sz w:val="24"/>
          <w:szCs w:val="24"/>
        </w:rPr>
      </w:pPr>
    </w:p>
    <w:p w14:paraId="1353DBAA" w14:textId="77777777" w:rsidR="000C06BF" w:rsidRDefault="000C06BF" w:rsidP="000C06BF">
      <w:pPr>
        <w:rPr>
          <w:sz w:val="24"/>
          <w:szCs w:val="24"/>
        </w:rPr>
      </w:pPr>
      <w:r>
        <w:rPr>
          <w:sz w:val="24"/>
          <w:szCs w:val="24"/>
        </w:rPr>
        <w:t xml:space="preserve">Vanguard (2020) </w:t>
      </w:r>
      <w:r>
        <w:rPr>
          <w:i/>
          <w:sz w:val="24"/>
          <w:szCs w:val="24"/>
        </w:rPr>
        <w:t xml:space="preserve">Every contact leaves a trace: The basis of forensics. </w:t>
      </w:r>
      <w:r>
        <w:rPr>
          <w:sz w:val="24"/>
          <w:szCs w:val="24"/>
        </w:rPr>
        <w:t xml:space="preserve">Available at: </w:t>
      </w:r>
      <w:hyperlink r:id="rId53" w:history="1">
        <w:r w:rsidRPr="00924A58">
          <w:rPr>
            <w:rStyle w:val="Hyperlink"/>
            <w:sz w:val="24"/>
            <w:szCs w:val="24"/>
          </w:rPr>
          <w:t>https://www.vanguardngr.com/2020/03/every-contact-leaves-a-trace-the-basis-of-forensics/</w:t>
        </w:r>
      </w:hyperlink>
      <w:r>
        <w:rPr>
          <w:sz w:val="24"/>
          <w:szCs w:val="24"/>
        </w:rPr>
        <w:t xml:space="preserve"> (Accessed: 24</w:t>
      </w:r>
      <w:r w:rsidRPr="00441515">
        <w:rPr>
          <w:sz w:val="24"/>
          <w:szCs w:val="24"/>
          <w:vertAlign w:val="superscript"/>
        </w:rPr>
        <w:t>th</w:t>
      </w:r>
      <w:r>
        <w:rPr>
          <w:sz w:val="24"/>
          <w:szCs w:val="24"/>
        </w:rPr>
        <w:t xml:space="preserve"> September 2020) </w:t>
      </w:r>
    </w:p>
    <w:p w14:paraId="131EB172" w14:textId="77777777" w:rsidR="000C06BF" w:rsidRDefault="000C06BF" w:rsidP="000C06BF">
      <w:pPr>
        <w:rPr>
          <w:sz w:val="24"/>
          <w:szCs w:val="24"/>
        </w:rPr>
      </w:pPr>
    </w:p>
    <w:p w14:paraId="1B8A2E18" w14:textId="77777777" w:rsidR="000C06BF" w:rsidRPr="002A2556" w:rsidRDefault="000C06BF" w:rsidP="000C06BF">
      <w:pPr>
        <w:rPr>
          <w:sz w:val="24"/>
          <w:szCs w:val="24"/>
        </w:rPr>
      </w:pPr>
      <w:r>
        <w:rPr>
          <w:sz w:val="24"/>
          <w:szCs w:val="24"/>
        </w:rPr>
        <w:t xml:space="preserve">Victim Support (2020) </w:t>
      </w:r>
      <w:r>
        <w:rPr>
          <w:i/>
          <w:sz w:val="24"/>
          <w:szCs w:val="24"/>
        </w:rPr>
        <w:t xml:space="preserve">Why choose us? </w:t>
      </w:r>
      <w:r>
        <w:rPr>
          <w:sz w:val="24"/>
          <w:szCs w:val="24"/>
        </w:rPr>
        <w:t xml:space="preserve">Available at: </w:t>
      </w:r>
      <w:hyperlink r:id="rId54" w:history="1">
        <w:r w:rsidRPr="006E059E">
          <w:rPr>
            <w:rStyle w:val="Hyperlink"/>
            <w:sz w:val="24"/>
            <w:szCs w:val="24"/>
          </w:rPr>
          <w:t>https://www.victimsupport.org.uk/more-us/why-choose-us</w:t>
        </w:r>
      </w:hyperlink>
      <w:r>
        <w:rPr>
          <w:sz w:val="24"/>
          <w:szCs w:val="24"/>
        </w:rPr>
        <w:t xml:space="preserve"> (Accessed: 10</w:t>
      </w:r>
      <w:r w:rsidRPr="002A2556">
        <w:rPr>
          <w:sz w:val="24"/>
          <w:szCs w:val="24"/>
          <w:vertAlign w:val="superscript"/>
        </w:rPr>
        <w:t>th</w:t>
      </w:r>
      <w:r>
        <w:rPr>
          <w:sz w:val="24"/>
          <w:szCs w:val="24"/>
        </w:rPr>
        <w:t xml:space="preserve"> October 2020) </w:t>
      </w:r>
    </w:p>
    <w:p w14:paraId="71871823" w14:textId="77777777" w:rsidR="000C06BF" w:rsidRPr="001D10E1" w:rsidRDefault="000C06BF" w:rsidP="000C06BF">
      <w:pPr>
        <w:rPr>
          <w:sz w:val="24"/>
          <w:szCs w:val="24"/>
        </w:rPr>
      </w:pPr>
    </w:p>
    <w:p w14:paraId="2767DED7" w14:textId="77777777" w:rsidR="000C06BF" w:rsidRDefault="000C06BF" w:rsidP="000C06BF">
      <w:pPr>
        <w:rPr>
          <w:sz w:val="24"/>
          <w:szCs w:val="24"/>
        </w:rPr>
      </w:pPr>
    </w:p>
    <w:p w14:paraId="5F78C8A3" w14:textId="77777777" w:rsidR="000C06BF" w:rsidRPr="00A74A0D" w:rsidRDefault="000C06BF" w:rsidP="000C06BF">
      <w:pPr>
        <w:rPr>
          <w:b/>
          <w:sz w:val="24"/>
          <w:szCs w:val="24"/>
        </w:rPr>
      </w:pPr>
    </w:p>
    <w:p w14:paraId="7103A4CA" w14:textId="77777777" w:rsidR="000C06BF" w:rsidRPr="00A74A0D" w:rsidRDefault="000C06BF" w:rsidP="00644803">
      <w:pPr>
        <w:rPr>
          <w:sz w:val="24"/>
          <w:szCs w:val="24"/>
        </w:rPr>
      </w:pPr>
    </w:p>
    <w:p w14:paraId="4DE5F404" w14:textId="77777777" w:rsidR="00644803" w:rsidRDefault="00644803" w:rsidP="00644803">
      <w:pPr>
        <w:rPr>
          <w:sz w:val="24"/>
          <w:szCs w:val="24"/>
        </w:rPr>
      </w:pPr>
    </w:p>
    <w:p w14:paraId="05C22076" w14:textId="77777777" w:rsidR="00644803" w:rsidRPr="00B20F70" w:rsidRDefault="00644803" w:rsidP="00644803">
      <w:pPr>
        <w:rPr>
          <w:sz w:val="24"/>
          <w:szCs w:val="24"/>
        </w:rPr>
      </w:pPr>
    </w:p>
    <w:p w14:paraId="16D9F561" w14:textId="77777777" w:rsidR="00644803" w:rsidRPr="00A74A0D" w:rsidRDefault="00644803" w:rsidP="00644803">
      <w:pPr>
        <w:rPr>
          <w:sz w:val="24"/>
          <w:szCs w:val="24"/>
        </w:rPr>
      </w:pPr>
    </w:p>
    <w:p w14:paraId="250CF227" w14:textId="691F144E"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r w:rsidRPr="005D583E">
        <w:rPr>
          <w:b/>
          <w:sz w:val="24"/>
          <w:szCs w:val="24"/>
        </w:rPr>
        <w:t>CONFIDENTIALITY and PLAGIARISM – to be completed by the learner</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2E40385E"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0BF33D4"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7234495E" w14:textId="60EA4640"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Signed:  </w:t>
      </w:r>
      <w:r w:rsidR="00BC7EF8" w:rsidRPr="002B1617">
        <w:rPr>
          <w:rFonts w:ascii="Script MT Bold" w:hAnsi="Script MT Bold"/>
          <w:sz w:val="24"/>
          <w:szCs w:val="24"/>
        </w:rPr>
        <w:t>niasward</w:t>
      </w:r>
      <w:r w:rsidRPr="005D583E">
        <w:rPr>
          <w:sz w:val="24"/>
          <w:szCs w:val="24"/>
        </w:rPr>
        <w:t xml:space="preserve">  (Learner</w:t>
      </w:r>
    </w:p>
    <w:p w14:paraId="5AEF9701"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3480E4F2" w14:textId="35FC4CD4"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r w:rsidRPr="005D583E">
        <w:rPr>
          <w:sz w:val="24"/>
          <w:szCs w:val="24"/>
        </w:rPr>
        <w:t xml:space="preserve">Date: </w:t>
      </w:r>
      <w:r w:rsidR="00BC7EF8">
        <w:rPr>
          <w:sz w:val="24"/>
          <w:szCs w:val="24"/>
        </w:rPr>
        <w:t>18/10/2020</w:t>
      </w:r>
    </w:p>
    <w:p w14:paraId="4FDBDAC0"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3B8CA513" w14:textId="5F36668A" w:rsidR="28A9B94D" w:rsidRDefault="28A9B94D">
      <w:r w:rsidRPr="28A9B94D">
        <w:rPr>
          <w:rFonts w:eastAsia="Arial"/>
          <w:b/>
          <w:bCs/>
          <w:sz w:val="24"/>
          <w:szCs w:val="24"/>
        </w:rPr>
        <w:t>Confirmation of the progress on the Occupational Competency Portfolio (OCP).</w:t>
      </w:r>
    </w:p>
    <w:p w14:paraId="31DFDA2E" w14:textId="5D4A0491" w:rsidR="28A9B94D" w:rsidRDefault="28A9B94D">
      <w:r w:rsidRPr="28A9B94D">
        <w:rPr>
          <w:rFonts w:eastAsia="Arial"/>
          <w:b/>
          <w:bCs/>
          <w:sz w:val="24"/>
          <w:szCs w:val="24"/>
        </w:rPr>
        <w:t xml:space="preserve"> </w:t>
      </w: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1FF8820" w:rsidR="28A9B94D" w:rsidRPr="0003418B" w:rsidRDefault="28A9B94D" w:rsidP="0003418B">
      <w:pPr>
        <w:ind w:right="107"/>
        <w:jc w:val="both"/>
        <w:rPr>
          <w:sz w:val="24"/>
          <w:szCs w:val="24"/>
        </w:rPr>
      </w:pPr>
      <w:r w:rsidRPr="28A9B94D">
        <w:rPr>
          <w:rFonts w:eastAsia="Arial"/>
          <w:sz w:val="24"/>
          <w:szCs w:val="24"/>
        </w:rPr>
        <w:t xml:space="preserve">Signed:  </w:t>
      </w:r>
      <w:r w:rsidR="0003418B" w:rsidRPr="002B1617">
        <w:rPr>
          <w:rFonts w:ascii="Script MT Bold" w:eastAsia="Arial" w:hAnsi="Script MT Bold"/>
          <w:sz w:val="24"/>
          <w:szCs w:val="24"/>
        </w:rPr>
        <w:t>niasward</w:t>
      </w:r>
      <w:r w:rsidRPr="28A9B94D">
        <w:rPr>
          <w:rFonts w:eastAsia="Arial"/>
          <w:sz w:val="24"/>
          <w:szCs w:val="24"/>
        </w:rPr>
        <w:t xml:space="preserve"> (Learner)</w:t>
      </w:r>
    </w:p>
    <w:p w14:paraId="2927D153" w14:textId="06E6B241" w:rsidR="28A9B94D" w:rsidRDefault="28A9B94D" w:rsidP="28A9B94D">
      <w:pPr>
        <w:jc w:val="both"/>
      </w:pPr>
      <w:r w:rsidRPr="28A9B94D">
        <w:rPr>
          <w:rFonts w:eastAsia="Arial"/>
          <w:sz w:val="24"/>
          <w:szCs w:val="24"/>
        </w:rPr>
        <w:t xml:space="preserve"> </w:t>
      </w:r>
    </w:p>
    <w:p w14:paraId="60C3A4E1" w14:textId="26DC6FD1" w:rsidR="28A9B94D" w:rsidRDefault="28A9B94D" w:rsidP="00DA4EBA">
      <w:pPr>
        <w:jc w:val="both"/>
      </w:pPr>
      <w:r w:rsidRPr="28A9B94D">
        <w:rPr>
          <w:rFonts w:eastAsia="Arial"/>
          <w:sz w:val="24"/>
          <w:szCs w:val="24"/>
        </w:rPr>
        <w:t xml:space="preserve">Date: </w:t>
      </w:r>
      <w:r w:rsidR="00DA4EBA">
        <w:rPr>
          <w:rFonts w:eastAsia="Arial"/>
          <w:sz w:val="24"/>
          <w:szCs w:val="24"/>
        </w:rPr>
        <w:t>18/10/2020</w:t>
      </w:r>
    </w:p>
    <w:p w14:paraId="0B0817A4" w14:textId="27CC3670" w:rsidR="28A9B94D" w:rsidRDefault="28A9B94D">
      <w:r w:rsidRPr="28A9B94D">
        <w:rPr>
          <w:rFonts w:eastAsia="Arial"/>
          <w:b/>
          <w:bCs/>
          <w:sz w:val="24"/>
          <w:szCs w:val="24"/>
        </w:rPr>
        <w:t xml:space="preserve"> </w:t>
      </w:r>
    </w:p>
    <w:p w14:paraId="704902AC" w14:textId="492E6394" w:rsidR="28A9B94D" w:rsidRDefault="28A9B94D" w:rsidP="28A9B94D">
      <w:pPr>
        <w:jc w:val="both"/>
      </w:pPr>
      <w:r w:rsidRPr="28A9B94D">
        <w:rPr>
          <w:rFonts w:eastAsia="Arial"/>
          <w:sz w:val="24"/>
          <w:szCs w:val="24"/>
        </w:rPr>
        <w:t xml:space="preserve">Signed:  _ _ _ _ _ _ _ _ _ _ _ _ _ _ _ (Tutor Constable) </w:t>
      </w:r>
    </w:p>
    <w:p w14:paraId="78BF5288" w14:textId="6444428E" w:rsidR="28A9B94D" w:rsidRDefault="28A9B94D" w:rsidP="28A9B94D">
      <w:pPr>
        <w:jc w:val="both"/>
      </w:pPr>
      <w:r w:rsidRPr="28A9B94D">
        <w:rPr>
          <w:rFonts w:eastAsia="Arial"/>
          <w:sz w:val="24"/>
          <w:szCs w:val="24"/>
        </w:rPr>
        <w:t xml:space="preserve"> </w:t>
      </w:r>
    </w:p>
    <w:p w14:paraId="28F70418" w14:textId="1BE688C3" w:rsidR="28A9B94D" w:rsidRDefault="28A9B94D" w:rsidP="28A9B94D">
      <w:pPr>
        <w:jc w:val="both"/>
      </w:pPr>
      <w:bookmarkStart w:id="0" w:name="_GoBack"/>
      <w:r w:rsidRPr="28A9B94D">
        <w:rPr>
          <w:rFonts w:eastAsia="Arial"/>
          <w:sz w:val="24"/>
          <w:szCs w:val="24"/>
        </w:rPr>
        <w:t>Date: _ _ _ _ _ _ _ _ _ _</w:t>
      </w:r>
    </w:p>
    <w:bookmarkEnd w:id="0"/>
    <w:p w14:paraId="52473E99" w14:textId="106D9BBD" w:rsidR="28A9B94D" w:rsidRDefault="28A9B94D">
      <w:r w:rsidRPr="28A9B94D">
        <w:rPr>
          <w:rFonts w:eastAsia="Arial"/>
          <w:b/>
          <w:bCs/>
          <w:sz w:val="24"/>
          <w:szCs w:val="24"/>
        </w:rPr>
        <w:t xml:space="preserve"> </w:t>
      </w:r>
    </w:p>
    <w:p w14:paraId="777D6596" w14:textId="09F8081C" w:rsidR="28A9B94D" w:rsidRDefault="28A9B94D">
      <w:r w:rsidRPr="28A9B94D">
        <w:rPr>
          <w:rFonts w:eastAsia="Arial"/>
          <w:b/>
          <w:bCs/>
          <w:sz w:val="24"/>
          <w:szCs w:val="24"/>
        </w:rPr>
        <w:t xml:space="preserve"> </w:t>
      </w:r>
    </w:p>
    <w:p w14:paraId="1D5F410C" w14:textId="07C9FAD4" w:rsidR="28A9B94D" w:rsidRDefault="28A9B94D">
      <w:r w:rsidRPr="28A9B94D">
        <w:rPr>
          <w:rFonts w:eastAsia="Arial"/>
          <w:b/>
          <w:bCs/>
          <w:sz w:val="24"/>
          <w:szCs w:val="24"/>
        </w:rPr>
        <w:t>(Please print this page, sign it, and scan it and add it back into the document)</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B608B" w:rsidRDefault="009B608B">
      <w:r>
        <w:separator/>
      </w:r>
    </w:p>
  </w:endnote>
  <w:endnote w:type="continuationSeparator" w:id="0">
    <w:p w14:paraId="1B867723" w14:textId="77777777" w:rsidR="009B608B" w:rsidRDefault="009B6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9B608B" w:rsidRDefault="009B6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62A3FAEC" w:rsidR="009B608B" w:rsidRDefault="009B608B">
    <w:pPr>
      <w:pStyle w:val="Footer"/>
      <w:jc w:val="right"/>
    </w:pPr>
    <w:r>
      <w:fldChar w:fldCharType="begin"/>
    </w:r>
    <w:r>
      <w:instrText xml:space="preserve"> PAGE   \* MERGEFORMAT </w:instrText>
    </w:r>
    <w:r>
      <w:fldChar w:fldCharType="separate"/>
    </w:r>
    <w:r w:rsidR="00FB17A7">
      <w:rPr>
        <w:noProof/>
      </w:rPr>
      <w:t>4</w:t>
    </w:r>
    <w:r>
      <w:rPr>
        <w:noProof/>
      </w:rPr>
      <w:fldChar w:fldCharType="end"/>
    </w:r>
  </w:p>
  <w:p w14:paraId="790812FF" w14:textId="77777777" w:rsidR="009B608B" w:rsidRPr="00BB5EAA" w:rsidRDefault="009B608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9B608B" w:rsidRDefault="009B6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B608B" w:rsidRDefault="009B608B">
      <w:r>
        <w:separator/>
      </w:r>
    </w:p>
  </w:footnote>
  <w:footnote w:type="continuationSeparator" w:id="0">
    <w:p w14:paraId="09396778" w14:textId="77777777" w:rsidR="009B608B" w:rsidRDefault="009B6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9B608B" w:rsidRDefault="009B60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9B608B" w:rsidRDefault="009B60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9B608B" w:rsidRDefault="009B60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418B"/>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06BF"/>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979"/>
    <w:rsid w:val="002808EB"/>
    <w:rsid w:val="00291ADD"/>
    <w:rsid w:val="00294868"/>
    <w:rsid w:val="00295CA1"/>
    <w:rsid w:val="002A291A"/>
    <w:rsid w:val="002A5604"/>
    <w:rsid w:val="002B1617"/>
    <w:rsid w:val="002B1701"/>
    <w:rsid w:val="002B23C3"/>
    <w:rsid w:val="002B443A"/>
    <w:rsid w:val="002B5B35"/>
    <w:rsid w:val="002C256A"/>
    <w:rsid w:val="002C496D"/>
    <w:rsid w:val="002D05EB"/>
    <w:rsid w:val="002D2F29"/>
    <w:rsid w:val="002E7017"/>
    <w:rsid w:val="002F4F6E"/>
    <w:rsid w:val="003015C3"/>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44803"/>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608B"/>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C7EF8"/>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4EBA"/>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17A7"/>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28A9B94D"/>
    <w:rsid w:val="6A581E81"/>
    <w:rsid w:val="7560A895"/>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aba.org.uk/help-and-guides/information/coping-emotional-impact-burglary" TargetMode="External"/><Relationship Id="rId39" Type="http://schemas.openxmlformats.org/officeDocument/2006/relationships/hyperlink" Target="https://www.equalityhumanrights.com/en/human-rights-act/article-8-respect-your-private-and-family-life" TargetMode="External"/><Relationship Id="rId21" Type="http://schemas.openxmlformats.org/officeDocument/2006/relationships/hyperlink" Target="https://www.webmd.com/balance/guide/all-stressed-out" TargetMode="External"/><Relationship Id="rId34" Type="http://schemas.openxmlformats.org/officeDocument/2006/relationships/hyperlink" Target="https://www.app.college.police.uk/app-content/investigations/investigative-strategies/search-powers-and-obtaining-and-executing-search-warrants/" TargetMode="External"/><Relationship Id="rId42" Type="http://schemas.openxmlformats.org/officeDocument/2006/relationships/hyperlink" Target="https://reallifecounseling.us/counseling-helpful/" TargetMode="External"/><Relationship Id="rId47" Type="http://schemas.openxmlformats.org/officeDocument/2006/relationships/hyperlink" Target="https://www.revolutionlearning.co.uk/positive/" TargetMode="External"/><Relationship Id="rId50" Type="http://schemas.openxmlformats.org/officeDocument/2006/relationships/hyperlink" Target="https://docmanager.pnld.co.uk/content/D22.htm" TargetMode="Externa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lurtitout.org/2018/11/08/mental-health-benefits-routine/" TargetMode="External"/><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www.equalityhumanrights.com/en/human-rights-act/article-5-right-liberty-and-security" TargetMode="External"/><Relationship Id="rId46" Type="http://schemas.openxmlformats.org/officeDocument/2006/relationships/hyperlink" Target="http://library.college.police.uk/docs/APPref/use-of-force-briefing.pdf"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policediscretions.blogspot.com/2014/08/police-discretion.html" TargetMode="External"/><Relationship Id="rId29" Type="http://schemas.openxmlformats.org/officeDocument/2006/relationships/hyperlink" Target="https://www.app.college.police.uk/app-content/investigations/investigative-strategies/house-to-house-enquiries/" TargetMode="External"/><Relationship Id="rId41" Type="http://schemas.openxmlformats.org/officeDocument/2006/relationships/hyperlink" Target="https://nfrangoulis.blogspot.com/2012/05/4advantages-and-disadvantages-of.html" TargetMode="External"/><Relationship Id="rId54" Type="http://schemas.openxmlformats.org/officeDocument/2006/relationships/hyperlink" Target="https://www.victimsupport.org.uk/more-us/why-choose-u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blm.wales/manifesto/" TargetMode="External"/><Relationship Id="rId32" Type="http://schemas.openxmlformats.org/officeDocument/2006/relationships/hyperlink" Target="https://www.college.police.uk/What-we-do/Development/Promotion/Pages/Positive-Action.aspx" TargetMode="External"/><Relationship Id="rId37" Type="http://schemas.openxmlformats.org/officeDocument/2006/relationships/hyperlink" Target="https://employeebenefits.co.uk/switching-off-from-work/" TargetMode="External"/><Relationship Id="rId40" Type="http://schemas.openxmlformats.org/officeDocument/2006/relationships/hyperlink" Target="https://www.equalityhumanrights.com/en/human-rights-act/article-8-respect-your-private-and-family-life" TargetMode="External"/><Relationship Id="rId45" Type="http://schemas.openxmlformats.org/officeDocument/2006/relationships/hyperlink" Target="https://www.brainfacts.org/Diseases-and-Disorders/Mental-Health/2018/What-is-stress-resilience-and-can-it-be-learned-071018" TargetMode="External"/><Relationship Id="rId53" Type="http://schemas.openxmlformats.org/officeDocument/2006/relationships/hyperlink" Target="https://www.vanguardngr.com/2020/03/every-contact-leaves-a-trace-the-basis-of-forensics/"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bbc.co.uk/news/uk-wales-53567426" TargetMode="External"/><Relationship Id="rId28" Type="http://schemas.openxmlformats.org/officeDocument/2006/relationships/hyperlink" Target="https://psychcentral.com/lib/what-is-resilience/" TargetMode="External"/><Relationship Id="rId36" Type="http://schemas.openxmlformats.org/officeDocument/2006/relationships/hyperlink" Target="https://www.independent.co.uk/news/uk/home-news/uk-protests-george-floyd-black-lives-matter-british-police-a9549726.html" TargetMode="External"/><Relationship Id="rId49" Type="http://schemas.openxmlformats.org/officeDocument/2006/relationships/hyperlink" Target="https://www-sciencedirect-com.ezproxy.uwtsd.ac.uk/science/article/pii/S1353829217301351?via%3Dihub"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college.police.uk/What-we-do/Standards/Guidelines/Documents/Conflict_management_consultation260219.pdf" TargetMode="External"/><Relationship Id="rId44" Type="http://schemas.openxmlformats.org/officeDocument/2006/relationships/hyperlink" Target="https://www.managementstudyguide.com/understanding-conflict.htm" TargetMode="External"/><Relationship Id="rId52" Type="http://schemas.openxmlformats.org/officeDocument/2006/relationships/hyperlink" Target="https://www.cam.ac.uk/research/news/police-use-of-force-white-house-told-us-must-learn-from-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world-us-canada-52861726" TargetMode="External"/><Relationship Id="rId27" Type="http://schemas.openxmlformats.org/officeDocument/2006/relationships/hyperlink" Target="https://www.selfgrowth.com/articles/The_Negatives_and_Positives_of_Having_a_Routine.html" TargetMode="External"/><Relationship Id="rId30" Type="http://schemas.openxmlformats.org/officeDocument/2006/relationships/hyperlink" Target="https://www.app.college.police.uk/app-content/investigations/investigation-process/" TargetMode="External"/><Relationship Id="rId35" Type="http://schemas.openxmlformats.org/officeDocument/2006/relationships/hyperlink" Target="https://www.collinsdictionary.com/us/dictionary/english/victim" TargetMode="External"/><Relationship Id="rId43" Type="http://schemas.openxmlformats.org/officeDocument/2006/relationships/hyperlink" Target="https://www.iompolice.im/advice/crime-prevention/" TargetMode="External"/><Relationship Id="rId48" Type="http://schemas.openxmlformats.org/officeDocument/2006/relationships/hyperlink" Target="https://psychcentral.com/news/2015/09/15/mother-daughter-closeness-can-ease-stress/92269.html"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cops.usdoj.gov/pdf/taskforce/submissions/Sherman_Lawrence_Testimony.pdf"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84AE3-E069-40B4-AB43-8DF254B11A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2A510B11-B7EA-452D-849D-390FA7E4F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11545</Words>
  <Characters>64202</Characters>
  <Application>Microsoft Office Word</Application>
  <DocSecurity>0</DocSecurity>
  <Lines>535</Lines>
  <Paragraphs>151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Ward Nia</cp:lastModifiedBy>
  <cp:revision>2</cp:revision>
  <cp:lastPrinted>2019-08-13T11:47:00Z</cp:lastPrinted>
  <dcterms:created xsi:type="dcterms:W3CDTF">2020-10-18T22:02:00Z</dcterms:created>
  <dcterms:modified xsi:type="dcterms:W3CDTF">2020-10-18T22:02:00Z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