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5719E399">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374B62D0" w:rsidR="007B491F" w:rsidRPr="00FF3BEB" w:rsidRDefault="007B491F" w:rsidP="00340E9A">
            <w:pPr>
              <w:overflowPunct/>
              <w:autoSpaceDE/>
              <w:autoSpaceDN/>
              <w:adjustRightInd/>
              <w:ind w:right="237"/>
              <w:textAlignment w:val="auto"/>
              <w:rPr>
                <w:b/>
                <w:color w:val="auto"/>
                <w:sz w:val="32"/>
                <w:u w:val="single"/>
              </w:rPr>
            </w:pPr>
            <w:r w:rsidRPr="00E676F7">
              <w:rPr>
                <w:b/>
                <w:color w:val="auto"/>
                <w:sz w:val="32"/>
              </w:rPr>
              <w:t>Learner name</w:t>
            </w:r>
            <w:r w:rsidR="005A1BA3" w:rsidRPr="00E676F7">
              <w:rPr>
                <w:b/>
                <w:color w:val="auto"/>
                <w:sz w:val="32"/>
              </w:rPr>
              <w:t xml:space="preserve">: </w:t>
            </w:r>
            <w:r w:rsidR="00FF3BEB">
              <w:rPr>
                <w:b/>
                <w:color w:val="auto"/>
                <w:sz w:val="32"/>
                <w:u w:val="single"/>
              </w:rPr>
              <w:t>Carys Mason</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161E8B2D" w14:textId="11100C3A" w:rsidR="005A1BA3" w:rsidRPr="00FF3BEB" w:rsidRDefault="00FF3BEB" w:rsidP="00340E9A">
            <w:pPr>
              <w:overflowPunct/>
              <w:autoSpaceDE/>
              <w:autoSpaceDN/>
              <w:adjustRightInd/>
              <w:ind w:right="237"/>
              <w:textAlignment w:val="auto"/>
              <w:rPr>
                <w:b/>
                <w:color w:val="auto"/>
                <w:sz w:val="32"/>
                <w:u w:val="single"/>
              </w:rPr>
            </w:pPr>
            <w:r>
              <w:rPr>
                <w:b/>
                <w:color w:val="auto"/>
                <w:sz w:val="32"/>
                <w:u w:val="single"/>
              </w:rPr>
              <w:t>1800707</w:t>
            </w: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414A6D38" w14:textId="10629422" w:rsidR="00D625E7" w:rsidRPr="00E676F7" w:rsidRDefault="00F927A1" w:rsidP="006864DF">
      <w:pPr>
        <w:ind w:right="237"/>
        <w:rPr>
          <w:b/>
          <w:sz w:val="24"/>
          <w:szCs w:val="24"/>
        </w:rPr>
      </w:pPr>
      <w:r w:rsidRPr="00E676F7">
        <w:rPr>
          <w:color w:val="auto"/>
          <w:sz w:val="24"/>
        </w:rPr>
        <w:br w:type="page"/>
      </w:r>
    </w:p>
    <w:p w14:paraId="6031AD91" w14:textId="6B8AA410" w:rsidR="00061423" w:rsidRPr="006864DF" w:rsidRDefault="00061423" w:rsidP="006864DF">
      <w:pPr>
        <w:overflowPunct/>
        <w:autoSpaceDE/>
        <w:autoSpaceDN/>
        <w:adjustRightInd/>
        <w:ind w:right="225"/>
        <w:jc w:val="center"/>
        <w:rPr>
          <w:b/>
          <w:bCs/>
          <w:sz w:val="24"/>
          <w:szCs w:val="24"/>
          <w:lang w:eastAsia="zh-TW"/>
        </w:rPr>
      </w:pPr>
      <w:r w:rsidRPr="009249F8">
        <w:rPr>
          <w:b/>
          <w:bCs/>
          <w:sz w:val="22"/>
          <w:szCs w:val="22"/>
          <w:lang w:eastAsia="zh-TW"/>
        </w:rPr>
        <w:lastRenderedPageBreak/>
        <w:t>Knowledge, Skills and Experience Assessment</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F83AC63" w14:textId="4020D7AE" w:rsidR="00061423" w:rsidRDefault="00EE0CC2" w:rsidP="00061423">
            <w:pPr>
              <w:overflowPunct/>
              <w:autoSpaceDE/>
              <w:autoSpaceDN/>
              <w:adjustRightInd/>
              <w:rPr>
                <w:sz w:val="22"/>
                <w:szCs w:val="22"/>
                <w:lang w:eastAsia="zh-TW"/>
              </w:rPr>
            </w:pPr>
            <w:r>
              <w:rPr>
                <w:sz w:val="22"/>
                <w:szCs w:val="22"/>
                <w:lang w:eastAsia="zh-TW"/>
              </w:rPr>
              <w:t>Understanding and undertaking different disposal methods when dealing with suspects.</w:t>
            </w:r>
          </w:p>
          <w:p w14:paraId="46FEF5C5" w14:textId="18A07627" w:rsidR="001878D9" w:rsidRDefault="001878D9" w:rsidP="00061423">
            <w:pPr>
              <w:overflowPunct/>
              <w:autoSpaceDE/>
              <w:autoSpaceDN/>
              <w:adjustRightInd/>
              <w:rPr>
                <w:sz w:val="22"/>
                <w:szCs w:val="22"/>
                <w:lang w:eastAsia="zh-TW"/>
              </w:rPr>
            </w:pPr>
          </w:p>
          <w:p w14:paraId="5EE1781A" w14:textId="05E13F93" w:rsidR="001878D9" w:rsidRDefault="001878D9" w:rsidP="00061423">
            <w:pPr>
              <w:overflowPunct/>
              <w:autoSpaceDE/>
              <w:autoSpaceDN/>
              <w:adjustRightInd/>
              <w:rPr>
                <w:sz w:val="22"/>
                <w:szCs w:val="22"/>
                <w:lang w:eastAsia="zh-TW"/>
              </w:rPr>
            </w:pPr>
          </w:p>
          <w:p w14:paraId="2D50B110" w14:textId="3B4D40EB" w:rsidR="001878D9" w:rsidRDefault="001878D9" w:rsidP="00061423">
            <w:pPr>
              <w:overflowPunct/>
              <w:autoSpaceDE/>
              <w:autoSpaceDN/>
              <w:adjustRightInd/>
              <w:rPr>
                <w:sz w:val="22"/>
                <w:szCs w:val="22"/>
                <w:lang w:eastAsia="zh-TW"/>
              </w:rPr>
            </w:pPr>
          </w:p>
          <w:p w14:paraId="1DC038B6" w14:textId="127E5B21" w:rsidR="001878D9" w:rsidRDefault="001878D9" w:rsidP="00061423">
            <w:pPr>
              <w:overflowPunct/>
              <w:autoSpaceDE/>
              <w:autoSpaceDN/>
              <w:adjustRightInd/>
              <w:rPr>
                <w:sz w:val="22"/>
                <w:szCs w:val="22"/>
                <w:lang w:eastAsia="zh-TW"/>
              </w:rPr>
            </w:pPr>
            <w:r>
              <w:rPr>
                <w:sz w:val="22"/>
                <w:szCs w:val="22"/>
                <w:lang w:eastAsia="zh-TW"/>
              </w:rPr>
              <w:t>Knowledge surrounding casefile building and redacting.</w:t>
            </w:r>
          </w:p>
          <w:p w14:paraId="147ACDDE" w14:textId="4B60C81A" w:rsidR="00304074" w:rsidRDefault="00304074" w:rsidP="00061423">
            <w:pPr>
              <w:overflowPunct/>
              <w:autoSpaceDE/>
              <w:autoSpaceDN/>
              <w:adjustRightInd/>
              <w:rPr>
                <w:sz w:val="22"/>
                <w:szCs w:val="22"/>
                <w:lang w:eastAsia="zh-TW"/>
              </w:rPr>
            </w:pPr>
          </w:p>
          <w:p w14:paraId="5AE9669C" w14:textId="79499F37" w:rsidR="00304074" w:rsidRDefault="00304074" w:rsidP="00061423">
            <w:pPr>
              <w:overflowPunct/>
              <w:autoSpaceDE/>
              <w:autoSpaceDN/>
              <w:adjustRightInd/>
              <w:rPr>
                <w:sz w:val="22"/>
                <w:szCs w:val="22"/>
                <w:lang w:eastAsia="zh-TW"/>
              </w:rPr>
            </w:pPr>
          </w:p>
          <w:p w14:paraId="186E01A3" w14:textId="3A09FA79" w:rsidR="00304074" w:rsidRDefault="00304074" w:rsidP="00061423">
            <w:pPr>
              <w:overflowPunct/>
              <w:autoSpaceDE/>
              <w:autoSpaceDN/>
              <w:adjustRightInd/>
              <w:rPr>
                <w:sz w:val="22"/>
                <w:szCs w:val="22"/>
                <w:lang w:eastAsia="zh-TW"/>
              </w:rPr>
            </w:pPr>
          </w:p>
          <w:p w14:paraId="2BDAD969" w14:textId="2C1F3275" w:rsidR="00304074" w:rsidRDefault="00304074" w:rsidP="00061423">
            <w:pPr>
              <w:overflowPunct/>
              <w:autoSpaceDE/>
              <w:autoSpaceDN/>
              <w:adjustRightInd/>
              <w:rPr>
                <w:sz w:val="22"/>
                <w:szCs w:val="22"/>
                <w:lang w:eastAsia="zh-TW"/>
              </w:rPr>
            </w:pPr>
          </w:p>
          <w:p w14:paraId="43DF8FF1" w14:textId="2FFBD8DC" w:rsidR="00C366CB" w:rsidRDefault="00C366CB" w:rsidP="00061423">
            <w:pPr>
              <w:overflowPunct/>
              <w:autoSpaceDE/>
              <w:autoSpaceDN/>
              <w:adjustRightInd/>
              <w:rPr>
                <w:sz w:val="22"/>
                <w:szCs w:val="22"/>
                <w:lang w:eastAsia="zh-TW"/>
              </w:rPr>
            </w:pPr>
          </w:p>
          <w:p w14:paraId="6BBB45F0" w14:textId="6CD7373A" w:rsidR="00C366CB" w:rsidRDefault="00C366CB" w:rsidP="00061423">
            <w:pPr>
              <w:overflowPunct/>
              <w:autoSpaceDE/>
              <w:autoSpaceDN/>
              <w:adjustRightInd/>
              <w:rPr>
                <w:sz w:val="22"/>
                <w:szCs w:val="22"/>
                <w:lang w:eastAsia="zh-TW"/>
              </w:rPr>
            </w:pPr>
          </w:p>
          <w:p w14:paraId="176EA887" w14:textId="35DCED4E" w:rsidR="00C366CB" w:rsidRDefault="00C366CB" w:rsidP="00061423">
            <w:pPr>
              <w:overflowPunct/>
              <w:autoSpaceDE/>
              <w:autoSpaceDN/>
              <w:adjustRightInd/>
              <w:rPr>
                <w:sz w:val="22"/>
                <w:szCs w:val="22"/>
                <w:lang w:eastAsia="zh-TW"/>
              </w:rPr>
            </w:pPr>
          </w:p>
          <w:p w14:paraId="7788A678" w14:textId="3037D88A" w:rsidR="00C366CB" w:rsidRDefault="00C366CB" w:rsidP="00061423">
            <w:pPr>
              <w:overflowPunct/>
              <w:autoSpaceDE/>
              <w:autoSpaceDN/>
              <w:adjustRightInd/>
              <w:rPr>
                <w:sz w:val="22"/>
                <w:szCs w:val="22"/>
                <w:lang w:eastAsia="zh-TW"/>
              </w:rPr>
            </w:pPr>
            <w:r>
              <w:rPr>
                <w:sz w:val="22"/>
                <w:szCs w:val="22"/>
                <w:lang w:eastAsia="zh-TW"/>
              </w:rPr>
              <w:t>Producing evidence at Magistrate and Crown Court</w:t>
            </w:r>
          </w:p>
          <w:p w14:paraId="6D6C9872" w14:textId="0FF95D7B" w:rsidR="00304074" w:rsidRDefault="00304074" w:rsidP="00061423">
            <w:pPr>
              <w:overflowPunct/>
              <w:autoSpaceDE/>
              <w:autoSpaceDN/>
              <w:adjustRightInd/>
              <w:rPr>
                <w:sz w:val="22"/>
                <w:szCs w:val="22"/>
                <w:lang w:eastAsia="zh-TW"/>
              </w:rPr>
            </w:pPr>
          </w:p>
          <w:p w14:paraId="6C83EED4" w14:textId="423A7AE8" w:rsidR="00304074" w:rsidRDefault="00304074" w:rsidP="00061423">
            <w:pPr>
              <w:overflowPunct/>
              <w:autoSpaceDE/>
              <w:autoSpaceDN/>
              <w:adjustRightInd/>
              <w:rPr>
                <w:sz w:val="22"/>
                <w:szCs w:val="22"/>
                <w:lang w:eastAsia="zh-TW"/>
              </w:rPr>
            </w:pPr>
          </w:p>
          <w:p w14:paraId="5889FD75" w14:textId="5409F706" w:rsidR="00304074" w:rsidRDefault="00304074" w:rsidP="00061423">
            <w:pPr>
              <w:overflowPunct/>
              <w:autoSpaceDE/>
              <w:autoSpaceDN/>
              <w:adjustRightInd/>
              <w:rPr>
                <w:sz w:val="22"/>
                <w:szCs w:val="22"/>
                <w:lang w:eastAsia="zh-TW"/>
              </w:rPr>
            </w:pPr>
          </w:p>
          <w:p w14:paraId="1D567208" w14:textId="77777777" w:rsidR="00304074" w:rsidRDefault="00304074" w:rsidP="00061423">
            <w:pPr>
              <w:overflowPunct/>
              <w:autoSpaceDE/>
              <w:autoSpaceDN/>
              <w:adjustRightInd/>
              <w:rPr>
                <w:sz w:val="22"/>
                <w:szCs w:val="22"/>
                <w:lang w:eastAsia="zh-TW"/>
              </w:rPr>
            </w:pPr>
          </w:p>
          <w:p w14:paraId="33D10C85" w14:textId="0C7AB409" w:rsidR="001878D9" w:rsidRDefault="001878D9" w:rsidP="00061423">
            <w:pPr>
              <w:overflowPunct/>
              <w:autoSpaceDE/>
              <w:autoSpaceDN/>
              <w:adjustRightInd/>
              <w:rPr>
                <w:sz w:val="22"/>
                <w:szCs w:val="22"/>
                <w:lang w:eastAsia="zh-TW"/>
              </w:rPr>
            </w:pPr>
          </w:p>
          <w:p w14:paraId="5A59765D" w14:textId="77777777" w:rsidR="001878D9" w:rsidRDefault="001878D9" w:rsidP="00061423">
            <w:pPr>
              <w:overflowPunct/>
              <w:autoSpaceDE/>
              <w:autoSpaceDN/>
              <w:adjustRightInd/>
              <w:rPr>
                <w:sz w:val="22"/>
                <w:szCs w:val="22"/>
                <w:lang w:eastAsia="zh-TW"/>
              </w:rPr>
            </w:pPr>
          </w:p>
          <w:p w14:paraId="49790E9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5AB439ED"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4D0BD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57A1A8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456A0A0" w14:textId="77777777" w:rsidR="00EE0CC2" w:rsidRDefault="00061423" w:rsidP="00061423">
            <w:pPr>
              <w:overflowPunct/>
              <w:autoSpaceDE/>
              <w:autoSpaceDN/>
              <w:adjustRightInd/>
              <w:rPr>
                <w:sz w:val="22"/>
                <w:szCs w:val="22"/>
                <w:lang w:eastAsia="zh-TW"/>
              </w:rPr>
            </w:pPr>
            <w:r w:rsidRPr="009249F8">
              <w:rPr>
                <w:sz w:val="22"/>
                <w:szCs w:val="22"/>
                <w:lang w:eastAsia="zh-TW"/>
              </w:rPr>
              <w:t>8-10</w:t>
            </w:r>
          </w:p>
          <w:p w14:paraId="39EF7158" w14:textId="77777777" w:rsidR="00EE0CC2" w:rsidRDefault="00EE0CC2" w:rsidP="00061423">
            <w:pPr>
              <w:overflowPunct/>
              <w:autoSpaceDE/>
              <w:autoSpaceDN/>
              <w:adjustRightInd/>
              <w:rPr>
                <w:sz w:val="22"/>
                <w:szCs w:val="22"/>
                <w:lang w:eastAsia="zh-TW"/>
              </w:rPr>
            </w:pPr>
          </w:p>
          <w:p w14:paraId="12FDF681" w14:textId="45945B30" w:rsidR="00EE0CC2" w:rsidRDefault="00EE0CC2" w:rsidP="00061423">
            <w:pPr>
              <w:overflowPunct/>
              <w:autoSpaceDE/>
              <w:autoSpaceDN/>
              <w:adjustRightInd/>
              <w:rPr>
                <w:sz w:val="22"/>
                <w:szCs w:val="22"/>
                <w:lang w:eastAsia="zh-TW"/>
              </w:rPr>
            </w:pPr>
            <w:r>
              <w:rPr>
                <w:sz w:val="22"/>
                <w:szCs w:val="22"/>
                <w:lang w:eastAsia="zh-TW"/>
              </w:rPr>
              <w:t>10</w:t>
            </w:r>
          </w:p>
          <w:p w14:paraId="677B2CEE" w14:textId="3CE55438" w:rsidR="001878D9" w:rsidRDefault="001878D9" w:rsidP="00061423">
            <w:pPr>
              <w:overflowPunct/>
              <w:autoSpaceDE/>
              <w:autoSpaceDN/>
              <w:adjustRightInd/>
              <w:rPr>
                <w:sz w:val="22"/>
                <w:szCs w:val="22"/>
                <w:lang w:eastAsia="zh-TW"/>
              </w:rPr>
            </w:pPr>
          </w:p>
          <w:p w14:paraId="44DCD00B" w14:textId="792E9834" w:rsidR="001878D9" w:rsidRDefault="001878D9" w:rsidP="00061423">
            <w:pPr>
              <w:overflowPunct/>
              <w:autoSpaceDE/>
              <w:autoSpaceDN/>
              <w:adjustRightInd/>
              <w:rPr>
                <w:sz w:val="22"/>
                <w:szCs w:val="22"/>
                <w:lang w:eastAsia="zh-TW"/>
              </w:rPr>
            </w:pPr>
          </w:p>
          <w:p w14:paraId="0B920B6A" w14:textId="4E43F75B" w:rsidR="001878D9" w:rsidRDefault="001878D9" w:rsidP="00061423">
            <w:pPr>
              <w:overflowPunct/>
              <w:autoSpaceDE/>
              <w:autoSpaceDN/>
              <w:adjustRightInd/>
              <w:rPr>
                <w:sz w:val="22"/>
                <w:szCs w:val="22"/>
                <w:lang w:eastAsia="zh-TW"/>
              </w:rPr>
            </w:pPr>
          </w:p>
          <w:p w14:paraId="20754CF4" w14:textId="5B810DA5" w:rsidR="001878D9" w:rsidRDefault="001878D9" w:rsidP="00061423">
            <w:pPr>
              <w:overflowPunct/>
              <w:autoSpaceDE/>
              <w:autoSpaceDN/>
              <w:adjustRightInd/>
              <w:rPr>
                <w:sz w:val="22"/>
                <w:szCs w:val="22"/>
                <w:lang w:eastAsia="zh-TW"/>
              </w:rPr>
            </w:pPr>
          </w:p>
          <w:p w14:paraId="00F5491D" w14:textId="69496504" w:rsidR="001878D9" w:rsidRDefault="001878D9" w:rsidP="00061423">
            <w:pPr>
              <w:overflowPunct/>
              <w:autoSpaceDE/>
              <w:autoSpaceDN/>
              <w:adjustRightInd/>
              <w:rPr>
                <w:sz w:val="22"/>
                <w:szCs w:val="22"/>
                <w:lang w:eastAsia="zh-TW"/>
              </w:rPr>
            </w:pPr>
          </w:p>
          <w:p w14:paraId="3FB52F3B" w14:textId="5F01CAC7" w:rsidR="001878D9" w:rsidRDefault="001878D9" w:rsidP="00061423">
            <w:pPr>
              <w:overflowPunct/>
              <w:autoSpaceDE/>
              <w:autoSpaceDN/>
              <w:adjustRightInd/>
              <w:rPr>
                <w:sz w:val="22"/>
                <w:szCs w:val="22"/>
                <w:lang w:eastAsia="zh-TW"/>
              </w:rPr>
            </w:pPr>
          </w:p>
          <w:p w14:paraId="62CD1A1E" w14:textId="56E21D46" w:rsidR="001878D9" w:rsidRDefault="001878D9" w:rsidP="00061423">
            <w:pPr>
              <w:overflowPunct/>
              <w:autoSpaceDE/>
              <w:autoSpaceDN/>
              <w:adjustRightInd/>
              <w:rPr>
                <w:sz w:val="22"/>
                <w:szCs w:val="22"/>
                <w:lang w:eastAsia="zh-TW"/>
              </w:rPr>
            </w:pPr>
          </w:p>
          <w:p w14:paraId="3B89DC5F" w14:textId="070BBCDA" w:rsidR="001878D9" w:rsidRDefault="001878D9" w:rsidP="00061423">
            <w:pPr>
              <w:overflowPunct/>
              <w:autoSpaceDE/>
              <w:autoSpaceDN/>
              <w:adjustRightInd/>
              <w:rPr>
                <w:sz w:val="22"/>
                <w:szCs w:val="22"/>
                <w:lang w:eastAsia="zh-TW"/>
              </w:rPr>
            </w:pPr>
            <w:r>
              <w:rPr>
                <w:sz w:val="22"/>
                <w:szCs w:val="22"/>
                <w:lang w:eastAsia="zh-TW"/>
              </w:rPr>
              <w:t>10</w:t>
            </w:r>
          </w:p>
          <w:p w14:paraId="6858A49A" w14:textId="59551AD1" w:rsidR="00C366CB" w:rsidRDefault="00C366CB" w:rsidP="00061423">
            <w:pPr>
              <w:overflowPunct/>
              <w:autoSpaceDE/>
              <w:autoSpaceDN/>
              <w:adjustRightInd/>
              <w:rPr>
                <w:sz w:val="22"/>
                <w:szCs w:val="22"/>
                <w:lang w:eastAsia="zh-TW"/>
              </w:rPr>
            </w:pPr>
          </w:p>
          <w:p w14:paraId="30F2A688" w14:textId="6FC88782" w:rsidR="00C366CB" w:rsidRDefault="00C366CB" w:rsidP="00061423">
            <w:pPr>
              <w:overflowPunct/>
              <w:autoSpaceDE/>
              <w:autoSpaceDN/>
              <w:adjustRightInd/>
              <w:rPr>
                <w:sz w:val="22"/>
                <w:szCs w:val="22"/>
                <w:lang w:eastAsia="zh-TW"/>
              </w:rPr>
            </w:pPr>
          </w:p>
          <w:p w14:paraId="7B038274" w14:textId="367E55BE" w:rsidR="00C366CB" w:rsidRDefault="00C366CB" w:rsidP="00061423">
            <w:pPr>
              <w:overflowPunct/>
              <w:autoSpaceDE/>
              <w:autoSpaceDN/>
              <w:adjustRightInd/>
              <w:rPr>
                <w:sz w:val="22"/>
                <w:szCs w:val="22"/>
                <w:lang w:eastAsia="zh-TW"/>
              </w:rPr>
            </w:pPr>
          </w:p>
          <w:p w14:paraId="27AC1DFC" w14:textId="566FF3FF" w:rsidR="00C366CB" w:rsidRDefault="00C366CB" w:rsidP="00061423">
            <w:pPr>
              <w:overflowPunct/>
              <w:autoSpaceDE/>
              <w:autoSpaceDN/>
              <w:adjustRightInd/>
              <w:rPr>
                <w:sz w:val="22"/>
                <w:szCs w:val="22"/>
                <w:lang w:eastAsia="zh-TW"/>
              </w:rPr>
            </w:pPr>
          </w:p>
          <w:p w14:paraId="1FF05B99" w14:textId="6BFEE8CD" w:rsidR="00C366CB" w:rsidRDefault="00C366CB" w:rsidP="00061423">
            <w:pPr>
              <w:overflowPunct/>
              <w:autoSpaceDE/>
              <w:autoSpaceDN/>
              <w:adjustRightInd/>
              <w:rPr>
                <w:sz w:val="22"/>
                <w:szCs w:val="22"/>
                <w:lang w:eastAsia="zh-TW"/>
              </w:rPr>
            </w:pPr>
          </w:p>
          <w:p w14:paraId="2D35FBBB" w14:textId="1FB338B6" w:rsidR="00C366CB" w:rsidRDefault="00C366CB" w:rsidP="00061423">
            <w:pPr>
              <w:overflowPunct/>
              <w:autoSpaceDE/>
              <w:autoSpaceDN/>
              <w:adjustRightInd/>
              <w:rPr>
                <w:sz w:val="22"/>
                <w:szCs w:val="22"/>
                <w:lang w:eastAsia="zh-TW"/>
              </w:rPr>
            </w:pPr>
          </w:p>
          <w:p w14:paraId="399361DA" w14:textId="46A8D56C" w:rsidR="00C366CB" w:rsidRDefault="00C366CB" w:rsidP="00061423">
            <w:pPr>
              <w:overflowPunct/>
              <w:autoSpaceDE/>
              <w:autoSpaceDN/>
              <w:adjustRightInd/>
              <w:rPr>
                <w:sz w:val="22"/>
                <w:szCs w:val="22"/>
                <w:lang w:eastAsia="zh-TW"/>
              </w:rPr>
            </w:pPr>
          </w:p>
          <w:p w14:paraId="5610619B" w14:textId="0F3A942C" w:rsidR="00C366CB" w:rsidRDefault="00C366CB" w:rsidP="00061423">
            <w:pPr>
              <w:overflowPunct/>
              <w:autoSpaceDE/>
              <w:autoSpaceDN/>
              <w:adjustRightInd/>
              <w:rPr>
                <w:sz w:val="22"/>
                <w:szCs w:val="22"/>
                <w:lang w:eastAsia="zh-TW"/>
              </w:rPr>
            </w:pPr>
          </w:p>
          <w:p w14:paraId="555302A5" w14:textId="530E102D" w:rsidR="00C366CB" w:rsidRDefault="00C366CB" w:rsidP="00061423">
            <w:pPr>
              <w:overflowPunct/>
              <w:autoSpaceDE/>
              <w:autoSpaceDN/>
              <w:adjustRightInd/>
              <w:rPr>
                <w:sz w:val="22"/>
                <w:szCs w:val="22"/>
                <w:lang w:eastAsia="zh-TW"/>
              </w:rPr>
            </w:pPr>
          </w:p>
          <w:p w14:paraId="5D8F7081" w14:textId="26BA6384" w:rsidR="00C366CB" w:rsidRDefault="00C366CB" w:rsidP="00061423">
            <w:pPr>
              <w:overflowPunct/>
              <w:autoSpaceDE/>
              <w:autoSpaceDN/>
              <w:adjustRightInd/>
              <w:rPr>
                <w:sz w:val="22"/>
                <w:szCs w:val="22"/>
                <w:lang w:eastAsia="zh-TW"/>
              </w:rPr>
            </w:pPr>
          </w:p>
          <w:p w14:paraId="578882C3" w14:textId="7DDC43A8" w:rsidR="00C366CB" w:rsidRDefault="00C366CB" w:rsidP="00061423">
            <w:pPr>
              <w:overflowPunct/>
              <w:autoSpaceDE/>
              <w:autoSpaceDN/>
              <w:adjustRightInd/>
              <w:rPr>
                <w:sz w:val="22"/>
                <w:szCs w:val="22"/>
                <w:lang w:eastAsia="zh-TW"/>
              </w:rPr>
            </w:pPr>
            <w:r>
              <w:rPr>
                <w:sz w:val="22"/>
                <w:szCs w:val="22"/>
                <w:lang w:eastAsia="zh-TW"/>
              </w:rPr>
              <w:t>10</w:t>
            </w:r>
          </w:p>
          <w:p w14:paraId="1C256045" w14:textId="77777777" w:rsidR="00EE0CC2" w:rsidRDefault="00EE0CC2" w:rsidP="00061423">
            <w:pPr>
              <w:overflowPunct/>
              <w:autoSpaceDE/>
              <w:autoSpaceDN/>
              <w:adjustRightInd/>
              <w:rPr>
                <w:sz w:val="22"/>
                <w:szCs w:val="22"/>
                <w:lang w:eastAsia="zh-TW"/>
              </w:rPr>
            </w:pPr>
          </w:p>
          <w:p w14:paraId="1C1156E1" w14:textId="77777777" w:rsidR="00EE0CC2" w:rsidRDefault="00EE0CC2" w:rsidP="00061423">
            <w:pPr>
              <w:overflowPunct/>
              <w:autoSpaceDE/>
              <w:autoSpaceDN/>
              <w:adjustRightInd/>
              <w:rPr>
                <w:sz w:val="22"/>
                <w:szCs w:val="22"/>
                <w:lang w:eastAsia="zh-TW"/>
              </w:rPr>
            </w:pPr>
          </w:p>
          <w:p w14:paraId="07194910" w14:textId="77777777" w:rsidR="00EE0CC2" w:rsidRDefault="00EE0CC2" w:rsidP="00061423">
            <w:pPr>
              <w:overflowPunct/>
              <w:autoSpaceDE/>
              <w:autoSpaceDN/>
              <w:adjustRightInd/>
              <w:rPr>
                <w:sz w:val="22"/>
                <w:szCs w:val="22"/>
                <w:lang w:eastAsia="zh-TW"/>
              </w:rPr>
            </w:pPr>
          </w:p>
          <w:p w14:paraId="1F10D341" w14:textId="77777777" w:rsidR="00EE0CC2" w:rsidRDefault="00EE0CC2" w:rsidP="00061423">
            <w:pPr>
              <w:overflowPunct/>
              <w:autoSpaceDE/>
              <w:autoSpaceDN/>
              <w:adjustRightInd/>
              <w:rPr>
                <w:sz w:val="22"/>
                <w:szCs w:val="22"/>
                <w:lang w:eastAsia="zh-TW"/>
              </w:rPr>
            </w:pPr>
          </w:p>
          <w:p w14:paraId="0BA65F44" w14:textId="77777777" w:rsidR="00EE0CC2" w:rsidRDefault="00EE0CC2" w:rsidP="00061423">
            <w:pPr>
              <w:overflowPunct/>
              <w:autoSpaceDE/>
              <w:autoSpaceDN/>
              <w:adjustRightInd/>
              <w:rPr>
                <w:sz w:val="22"/>
                <w:szCs w:val="22"/>
                <w:lang w:eastAsia="zh-TW"/>
              </w:rPr>
            </w:pPr>
          </w:p>
          <w:p w14:paraId="391EB1B2" w14:textId="77777777" w:rsidR="00EE0CC2" w:rsidRDefault="00EE0CC2" w:rsidP="00061423">
            <w:pPr>
              <w:overflowPunct/>
              <w:autoSpaceDE/>
              <w:autoSpaceDN/>
              <w:adjustRightInd/>
              <w:rPr>
                <w:sz w:val="22"/>
                <w:szCs w:val="22"/>
                <w:lang w:eastAsia="zh-TW"/>
              </w:rPr>
            </w:pPr>
          </w:p>
          <w:p w14:paraId="3D4E00AD" w14:textId="4FB6DFD5" w:rsidR="00061423" w:rsidRPr="009249F8" w:rsidRDefault="00061423" w:rsidP="0006142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3BB2225"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030262F0" w14:textId="77777777" w:rsidR="001878D9" w:rsidRDefault="001878D9" w:rsidP="00061423">
            <w:pPr>
              <w:overflowPunct/>
              <w:autoSpaceDE/>
              <w:autoSpaceDN/>
              <w:adjustRightInd/>
              <w:rPr>
                <w:sz w:val="22"/>
                <w:szCs w:val="22"/>
                <w:lang w:eastAsia="zh-TW"/>
              </w:rPr>
            </w:pPr>
          </w:p>
          <w:p w14:paraId="7203C828" w14:textId="77777777" w:rsidR="001878D9" w:rsidRDefault="001878D9" w:rsidP="00061423">
            <w:pPr>
              <w:overflowPunct/>
              <w:autoSpaceDE/>
              <w:autoSpaceDN/>
              <w:adjustRightInd/>
              <w:rPr>
                <w:sz w:val="22"/>
                <w:szCs w:val="22"/>
                <w:lang w:eastAsia="zh-TW"/>
              </w:rPr>
            </w:pPr>
          </w:p>
          <w:p w14:paraId="72E41679" w14:textId="77777777" w:rsidR="001878D9" w:rsidRDefault="001878D9" w:rsidP="00061423">
            <w:pPr>
              <w:overflowPunct/>
              <w:autoSpaceDE/>
              <w:autoSpaceDN/>
              <w:adjustRightInd/>
              <w:rPr>
                <w:sz w:val="22"/>
                <w:szCs w:val="22"/>
                <w:lang w:eastAsia="zh-TW"/>
              </w:rPr>
            </w:pPr>
          </w:p>
          <w:p w14:paraId="1A9668A7" w14:textId="77777777" w:rsidR="001878D9" w:rsidRDefault="001878D9" w:rsidP="00061423">
            <w:pPr>
              <w:overflowPunct/>
              <w:autoSpaceDE/>
              <w:autoSpaceDN/>
              <w:adjustRightInd/>
              <w:rPr>
                <w:sz w:val="22"/>
                <w:szCs w:val="22"/>
                <w:lang w:eastAsia="zh-TW"/>
              </w:rPr>
            </w:pPr>
          </w:p>
          <w:p w14:paraId="5CB16D97" w14:textId="77777777" w:rsidR="001878D9" w:rsidRDefault="001878D9" w:rsidP="00061423">
            <w:pPr>
              <w:overflowPunct/>
              <w:autoSpaceDE/>
              <w:autoSpaceDN/>
              <w:adjustRightInd/>
              <w:rPr>
                <w:sz w:val="22"/>
                <w:szCs w:val="22"/>
                <w:lang w:eastAsia="zh-TW"/>
              </w:rPr>
            </w:pPr>
          </w:p>
          <w:p w14:paraId="04E60681" w14:textId="77777777" w:rsidR="001878D9" w:rsidRDefault="001878D9" w:rsidP="00061423">
            <w:pPr>
              <w:overflowPunct/>
              <w:autoSpaceDE/>
              <w:autoSpaceDN/>
              <w:adjustRightInd/>
              <w:rPr>
                <w:sz w:val="22"/>
                <w:szCs w:val="22"/>
                <w:lang w:eastAsia="zh-TW"/>
              </w:rPr>
            </w:pPr>
          </w:p>
          <w:p w14:paraId="357B9290" w14:textId="77777777" w:rsidR="001878D9" w:rsidRDefault="001878D9" w:rsidP="00061423">
            <w:pPr>
              <w:overflowPunct/>
              <w:autoSpaceDE/>
              <w:autoSpaceDN/>
              <w:adjustRightInd/>
              <w:rPr>
                <w:sz w:val="22"/>
                <w:szCs w:val="22"/>
                <w:lang w:eastAsia="zh-TW"/>
              </w:rPr>
            </w:pPr>
          </w:p>
          <w:p w14:paraId="066C187D" w14:textId="77777777" w:rsidR="001878D9" w:rsidRDefault="001878D9" w:rsidP="00061423">
            <w:pPr>
              <w:overflowPunct/>
              <w:autoSpaceDE/>
              <w:autoSpaceDN/>
              <w:adjustRightInd/>
              <w:rPr>
                <w:sz w:val="22"/>
                <w:szCs w:val="22"/>
                <w:lang w:eastAsia="zh-TW"/>
              </w:rPr>
            </w:pPr>
          </w:p>
          <w:p w14:paraId="2DA29FAB" w14:textId="77777777" w:rsidR="001878D9" w:rsidRDefault="001878D9" w:rsidP="00061423">
            <w:pPr>
              <w:overflowPunct/>
              <w:autoSpaceDE/>
              <w:autoSpaceDN/>
              <w:adjustRightInd/>
              <w:rPr>
                <w:sz w:val="22"/>
                <w:szCs w:val="22"/>
                <w:lang w:eastAsia="zh-TW"/>
              </w:rPr>
            </w:pPr>
          </w:p>
          <w:p w14:paraId="2C32658D" w14:textId="77777777" w:rsidR="001878D9" w:rsidRDefault="00304074" w:rsidP="00061423">
            <w:pPr>
              <w:overflowPunct/>
              <w:autoSpaceDE/>
              <w:autoSpaceDN/>
              <w:adjustRightInd/>
              <w:rPr>
                <w:sz w:val="22"/>
                <w:szCs w:val="22"/>
                <w:lang w:eastAsia="zh-TW"/>
              </w:rPr>
            </w:pPr>
            <w:r>
              <w:rPr>
                <w:sz w:val="22"/>
                <w:szCs w:val="22"/>
                <w:lang w:eastAsia="zh-TW"/>
              </w:rPr>
              <w:t>7</w:t>
            </w:r>
          </w:p>
          <w:p w14:paraId="259B77DC" w14:textId="77777777" w:rsidR="00C366CB" w:rsidRDefault="00C366CB" w:rsidP="00061423">
            <w:pPr>
              <w:overflowPunct/>
              <w:autoSpaceDE/>
              <w:autoSpaceDN/>
              <w:adjustRightInd/>
              <w:rPr>
                <w:sz w:val="22"/>
                <w:szCs w:val="22"/>
                <w:lang w:eastAsia="zh-TW"/>
              </w:rPr>
            </w:pPr>
          </w:p>
          <w:p w14:paraId="04E317E2" w14:textId="77777777" w:rsidR="00C366CB" w:rsidRDefault="00C366CB" w:rsidP="00061423">
            <w:pPr>
              <w:overflowPunct/>
              <w:autoSpaceDE/>
              <w:autoSpaceDN/>
              <w:adjustRightInd/>
              <w:rPr>
                <w:sz w:val="22"/>
                <w:szCs w:val="22"/>
                <w:lang w:eastAsia="zh-TW"/>
              </w:rPr>
            </w:pPr>
          </w:p>
          <w:p w14:paraId="58D3E426" w14:textId="77777777" w:rsidR="00C366CB" w:rsidRDefault="00C366CB" w:rsidP="00061423">
            <w:pPr>
              <w:overflowPunct/>
              <w:autoSpaceDE/>
              <w:autoSpaceDN/>
              <w:adjustRightInd/>
              <w:rPr>
                <w:sz w:val="22"/>
                <w:szCs w:val="22"/>
                <w:lang w:eastAsia="zh-TW"/>
              </w:rPr>
            </w:pPr>
          </w:p>
          <w:p w14:paraId="443384FA" w14:textId="77777777" w:rsidR="00C366CB" w:rsidRDefault="00C366CB" w:rsidP="00061423">
            <w:pPr>
              <w:overflowPunct/>
              <w:autoSpaceDE/>
              <w:autoSpaceDN/>
              <w:adjustRightInd/>
              <w:rPr>
                <w:sz w:val="22"/>
                <w:szCs w:val="22"/>
                <w:lang w:eastAsia="zh-TW"/>
              </w:rPr>
            </w:pPr>
          </w:p>
          <w:p w14:paraId="62AB0703" w14:textId="77777777" w:rsidR="00C366CB" w:rsidRDefault="00C366CB" w:rsidP="00061423">
            <w:pPr>
              <w:overflowPunct/>
              <w:autoSpaceDE/>
              <w:autoSpaceDN/>
              <w:adjustRightInd/>
              <w:rPr>
                <w:sz w:val="22"/>
                <w:szCs w:val="22"/>
                <w:lang w:eastAsia="zh-TW"/>
              </w:rPr>
            </w:pPr>
          </w:p>
          <w:p w14:paraId="4FE40FD2" w14:textId="77777777" w:rsidR="00C366CB" w:rsidRDefault="00C366CB" w:rsidP="00061423">
            <w:pPr>
              <w:overflowPunct/>
              <w:autoSpaceDE/>
              <w:autoSpaceDN/>
              <w:adjustRightInd/>
              <w:rPr>
                <w:sz w:val="22"/>
                <w:szCs w:val="22"/>
                <w:lang w:eastAsia="zh-TW"/>
              </w:rPr>
            </w:pPr>
          </w:p>
          <w:p w14:paraId="0212A0AD" w14:textId="77777777" w:rsidR="00C366CB" w:rsidRDefault="00C366CB" w:rsidP="00061423">
            <w:pPr>
              <w:overflowPunct/>
              <w:autoSpaceDE/>
              <w:autoSpaceDN/>
              <w:adjustRightInd/>
              <w:rPr>
                <w:sz w:val="22"/>
                <w:szCs w:val="22"/>
                <w:lang w:eastAsia="zh-TW"/>
              </w:rPr>
            </w:pPr>
          </w:p>
          <w:p w14:paraId="56E36A50" w14:textId="77777777" w:rsidR="00C366CB" w:rsidRDefault="00C366CB" w:rsidP="00061423">
            <w:pPr>
              <w:overflowPunct/>
              <w:autoSpaceDE/>
              <w:autoSpaceDN/>
              <w:adjustRightInd/>
              <w:rPr>
                <w:sz w:val="22"/>
                <w:szCs w:val="22"/>
                <w:lang w:eastAsia="zh-TW"/>
              </w:rPr>
            </w:pPr>
          </w:p>
          <w:p w14:paraId="048DC8FC" w14:textId="77777777" w:rsidR="00C366CB" w:rsidRDefault="00C366CB" w:rsidP="00061423">
            <w:pPr>
              <w:overflowPunct/>
              <w:autoSpaceDE/>
              <w:autoSpaceDN/>
              <w:adjustRightInd/>
              <w:rPr>
                <w:sz w:val="22"/>
                <w:szCs w:val="22"/>
                <w:lang w:eastAsia="zh-TW"/>
              </w:rPr>
            </w:pPr>
          </w:p>
          <w:p w14:paraId="0ADED40C" w14:textId="77777777" w:rsidR="00C366CB" w:rsidRDefault="00C366CB" w:rsidP="00061423">
            <w:pPr>
              <w:overflowPunct/>
              <w:autoSpaceDE/>
              <w:autoSpaceDN/>
              <w:adjustRightInd/>
              <w:rPr>
                <w:sz w:val="22"/>
                <w:szCs w:val="22"/>
                <w:lang w:eastAsia="zh-TW"/>
              </w:rPr>
            </w:pPr>
          </w:p>
          <w:p w14:paraId="466CA766" w14:textId="3593DA8A" w:rsidR="00C366CB" w:rsidRPr="009249F8" w:rsidRDefault="00C366CB" w:rsidP="00061423">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DF69BAD"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0A93CBAD" w14:textId="77777777" w:rsidR="00EE0CC2" w:rsidRDefault="00EE0CC2" w:rsidP="00061423">
            <w:pPr>
              <w:overflowPunct/>
              <w:autoSpaceDE/>
              <w:autoSpaceDN/>
              <w:adjustRightInd/>
              <w:rPr>
                <w:sz w:val="22"/>
                <w:szCs w:val="22"/>
                <w:lang w:eastAsia="zh-TW"/>
              </w:rPr>
            </w:pPr>
          </w:p>
          <w:p w14:paraId="69A52606" w14:textId="77777777" w:rsidR="00EE0CC2" w:rsidRDefault="00EE0CC2" w:rsidP="00061423">
            <w:pPr>
              <w:overflowPunct/>
              <w:autoSpaceDE/>
              <w:autoSpaceDN/>
              <w:adjustRightInd/>
              <w:rPr>
                <w:sz w:val="22"/>
                <w:szCs w:val="22"/>
                <w:lang w:eastAsia="zh-TW"/>
              </w:rPr>
            </w:pPr>
            <w:r>
              <w:rPr>
                <w:sz w:val="22"/>
                <w:szCs w:val="22"/>
                <w:lang w:eastAsia="zh-TW"/>
              </w:rPr>
              <w:t>8</w:t>
            </w:r>
          </w:p>
          <w:p w14:paraId="6A4FC4AB" w14:textId="77777777" w:rsidR="00EE0CC2" w:rsidRDefault="00EE0CC2" w:rsidP="00061423">
            <w:pPr>
              <w:overflowPunct/>
              <w:autoSpaceDE/>
              <w:autoSpaceDN/>
              <w:adjustRightInd/>
              <w:rPr>
                <w:sz w:val="22"/>
                <w:szCs w:val="22"/>
                <w:lang w:eastAsia="zh-TW"/>
              </w:rPr>
            </w:pPr>
          </w:p>
          <w:p w14:paraId="77400BFB" w14:textId="77777777" w:rsidR="00EE0CC2" w:rsidRDefault="00EE0CC2" w:rsidP="00061423">
            <w:pPr>
              <w:overflowPunct/>
              <w:autoSpaceDE/>
              <w:autoSpaceDN/>
              <w:adjustRightInd/>
              <w:rPr>
                <w:sz w:val="22"/>
                <w:szCs w:val="22"/>
                <w:lang w:eastAsia="zh-TW"/>
              </w:rPr>
            </w:pPr>
          </w:p>
          <w:p w14:paraId="4D853023" w14:textId="77777777" w:rsidR="00EE0CC2" w:rsidRDefault="00EE0CC2" w:rsidP="00061423">
            <w:pPr>
              <w:overflowPunct/>
              <w:autoSpaceDE/>
              <w:autoSpaceDN/>
              <w:adjustRightInd/>
              <w:rPr>
                <w:sz w:val="22"/>
                <w:szCs w:val="22"/>
                <w:lang w:eastAsia="zh-TW"/>
              </w:rPr>
            </w:pPr>
          </w:p>
          <w:p w14:paraId="655C2508" w14:textId="77777777" w:rsidR="00EE0CC2" w:rsidRDefault="00EE0CC2" w:rsidP="00061423">
            <w:pPr>
              <w:overflowPunct/>
              <w:autoSpaceDE/>
              <w:autoSpaceDN/>
              <w:adjustRightInd/>
              <w:rPr>
                <w:sz w:val="22"/>
                <w:szCs w:val="22"/>
                <w:lang w:eastAsia="zh-TW"/>
              </w:rPr>
            </w:pPr>
          </w:p>
          <w:p w14:paraId="652F5048" w14:textId="77777777" w:rsidR="00EE0CC2" w:rsidRDefault="00EE0CC2" w:rsidP="00061423">
            <w:pPr>
              <w:overflowPunct/>
              <w:autoSpaceDE/>
              <w:autoSpaceDN/>
              <w:adjustRightInd/>
              <w:rPr>
                <w:sz w:val="22"/>
                <w:szCs w:val="22"/>
                <w:lang w:eastAsia="zh-TW"/>
              </w:rPr>
            </w:pPr>
          </w:p>
          <w:p w14:paraId="75231BAB" w14:textId="77777777" w:rsidR="00EE0CC2" w:rsidRDefault="00EE0CC2" w:rsidP="00061423">
            <w:pPr>
              <w:overflowPunct/>
              <w:autoSpaceDE/>
              <w:autoSpaceDN/>
              <w:adjustRightInd/>
              <w:rPr>
                <w:sz w:val="22"/>
                <w:szCs w:val="22"/>
                <w:lang w:eastAsia="zh-TW"/>
              </w:rPr>
            </w:pPr>
          </w:p>
          <w:p w14:paraId="3C10A73F" w14:textId="098DE846" w:rsidR="00EE0CC2" w:rsidRPr="009249F8" w:rsidRDefault="00EE0CC2" w:rsidP="00061423">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5DE4075B"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7CD8C6EA" w14:textId="77777777" w:rsidR="00EE0CC2" w:rsidRDefault="00EE0CC2" w:rsidP="00061423">
            <w:pPr>
              <w:overflowPunct/>
              <w:autoSpaceDE/>
              <w:autoSpaceDN/>
              <w:adjustRightInd/>
              <w:rPr>
                <w:sz w:val="22"/>
                <w:szCs w:val="22"/>
                <w:lang w:eastAsia="zh-TW"/>
              </w:rPr>
            </w:pPr>
          </w:p>
          <w:p w14:paraId="16B03C65" w14:textId="77777777" w:rsidR="00EE0CC2" w:rsidRDefault="00EE0CC2" w:rsidP="00061423">
            <w:pPr>
              <w:overflowPunct/>
              <w:autoSpaceDE/>
              <w:autoSpaceDN/>
              <w:adjustRightInd/>
              <w:rPr>
                <w:sz w:val="22"/>
                <w:szCs w:val="22"/>
                <w:lang w:eastAsia="zh-TW"/>
              </w:rPr>
            </w:pPr>
          </w:p>
          <w:p w14:paraId="096D5760" w14:textId="687ABACE" w:rsidR="00EE0CC2" w:rsidRDefault="00EE0CC2" w:rsidP="00061423">
            <w:pPr>
              <w:overflowPunct/>
              <w:autoSpaceDE/>
              <w:autoSpaceDN/>
              <w:adjustRightInd/>
              <w:rPr>
                <w:sz w:val="22"/>
                <w:szCs w:val="22"/>
                <w:lang w:eastAsia="zh-TW"/>
              </w:rPr>
            </w:pPr>
            <w:r>
              <w:rPr>
                <w:sz w:val="22"/>
                <w:szCs w:val="22"/>
                <w:lang w:eastAsia="zh-TW"/>
              </w:rPr>
              <w:t>Discuss with supervisor other disposal methods I could consider prior to arresting a suspect</w:t>
            </w:r>
            <w:r w:rsidR="001878D9">
              <w:rPr>
                <w:sz w:val="22"/>
                <w:szCs w:val="22"/>
                <w:lang w:eastAsia="zh-TW"/>
              </w:rPr>
              <w:t xml:space="preserve"> to see if there is an </w:t>
            </w:r>
            <w:r>
              <w:rPr>
                <w:sz w:val="22"/>
                <w:szCs w:val="22"/>
                <w:lang w:eastAsia="zh-TW"/>
              </w:rPr>
              <w:t>alternative option.</w:t>
            </w:r>
          </w:p>
          <w:p w14:paraId="475D710A" w14:textId="6CACF343" w:rsidR="001878D9" w:rsidRDefault="001878D9" w:rsidP="00061423">
            <w:pPr>
              <w:overflowPunct/>
              <w:autoSpaceDE/>
              <w:autoSpaceDN/>
              <w:adjustRightInd/>
              <w:rPr>
                <w:sz w:val="22"/>
                <w:szCs w:val="22"/>
                <w:lang w:eastAsia="zh-TW"/>
              </w:rPr>
            </w:pPr>
          </w:p>
          <w:p w14:paraId="41FD3239" w14:textId="03E41F2B" w:rsidR="001878D9" w:rsidRDefault="001878D9" w:rsidP="00061423">
            <w:pPr>
              <w:overflowPunct/>
              <w:autoSpaceDE/>
              <w:autoSpaceDN/>
              <w:adjustRightInd/>
              <w:rPr>
                <w:sz w:val="22"/>
                <w:szCs w:val="22"/>
                <w:lang w:eastAsia="zh-TW"/>
              </w:rPr>
            </w:pPr>
          </w:p>
          <w:p w14:paraId="618C7129" w14:textId="17743CF7" w:rsidR="001878D9" w:rsidRDefault="00304074" w:rsidP="00061423">
            <w:pPr>
              <w:overflowPunct/>
              <w:autoSpaceDE/>
              <w:autoSpaceDN/>
              <w:adjustRightInd/>
              <w:rPr>
                <w:sz w:val="22"/>
                <w:szCs w:val="22"/>
                <w:lang w:eastAsia="zh-TW"/>
              </w:rPr>
            </w:pPr>
            <w:r>
              <w:rPr>
                <w:sz w:val="22"/>
                <w:szCs w:val="22"/>
                <w:lang w:eastAsia="zh-TW"/>
              </w:rPr>
              <w:t>Continuing to develop my knowledge surrounding casefile building and redactions by continuing to carry out these actions and possibly completing a further attachment with the hub or the case progress unit.</w:t>
            </w:r>
          </w:p>
          <w:p w14:paraId="51E6CB73" w14:textId="4DC13506" w:rsidR="00EE0CC2" w:rsidRDefault="00EE0CC2" w:rsidP="00061423">
            <w:pPr>
              <w:overflowPunct/>
              <w:autoSpaceDE/>
              <w:autoSpaceDN/>
              <w:adjustRightInd/>
              <w:rPr>
                <w:sz w:val="22"/>
                <w:szCs w:val="22"/>
                <w:lang w:eastAsia="zh-TW"/>
              </w:rPr>
            </w:pPr>
          </w:p>
          <w:p w14:paraId="081C16AD" w14:textId="21E01A99" w:rsidR="00304074" w:rsidRDefault="00304074" w:rsidP="00061423">
            <w:pPr>
              <w:overflowPunct/>
              <w:autoSpaceDE/>
              <w:autoSpaceDN/>
              <w:adjustRightInd/>
              <w:rPr>
                <w:sz w:val="22"/>
                <w:szCs w:val="22"/>
                <w:lang w:eastAsia="zh-TW"/>
              </w:rPr>
            </w:pPr>
          </w:p>
          <w:p w14:paraId="2D691E60" w14:textId="640CAD21" w:rsidR="00304074" w:rsidRDefault="00C366CB" w:rsidP="00061423">
            <w:pPr>
              <w:overflowPunct/>
              <w:autoSpaceDE/>
              <w:autoSpaceDN/>
              <w:adjustRightInd/>
              <w:rPr>
                <w:sz w:val="22"/>
                <w:szCs w:val="22"/>
                <w:lang w:eastAsia="zh-TW"/>
              </w:rPr>
            </w:pPr>
            <w:r>
              <w:rPr>
                <w:sz w:val="22"/>
                <w:szCs w:val="22"/>
                <w:lang w:eastAsia="zh-TW"/>
              </w:rPr>
              <w:t>I am yet to produce evidence in court however, I have been warned to court several times but was not required on the day. I wish to develop my knowledge further by attending court and actually producing evidence.</w:t>
            </w:r>
          </w:p>
          <w:p w14:paraId="65ECE04B" w14:textId="163F0392" w:rsidR="00EE0CC2" w:rsidRPr="009249F8" w:rsidRDefault="00EE0CC2" w:rsidP="00061423">
            <w:pPr>
              <w:overflowPunct/>
              <w:autoSpaceDE/>
              <w:autoSpaceDN/>
              <w:adjustRightInd/>
              <w:rPr>
                <w:rFonts w:ascii="Times New Roman" w:hAnsi="Times New Roman" w:cs="Times New Roman"/>
                <w:sz w:val="24"/>
                <w:szCs w:val="24"/>
                <w:lang w:eastAsia="zh-TW"/>
              </w:rPr>
            </w:pPr>
          </w:p>
        </w:tc>
      </w:tr>
      <w:tr w:rsidR="00061423" w:rsidRPr="009249F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A36260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A5D4AF6" w14:textId="21C65288" w:rsidR="00061423" w:rsidRPr="001878D9" w:rsidRDefault="00F52DB5" w:rsidP="00061423">
            <w:pPr>
              <w:overflowPunct/>
              <w:autoSpaceDE/>
              <w:autoSpaceDN/>
              <w:adjustRightInd/>
              <w:rPr>
                <w:bCs/>
                <w:sz w:val="22"/>
                <w:szCs w:val="22"/>
                <w:lang w:eastAsia="zh-TW"/>
              </w:rPr>
            </w:pPr>
            <w:r w:rsidRPr="001878D9">
              <w:rPr>
                <w:bCs/>
                <w:sz w:val="22"/>
                <w:szCs w:val="22"/>
                <w:lang w:eastAsia="zh-TW"/>
              </w:rPr>
              <w:t>Dealing with Road Traffic Offences</w:t>
            </w:r>
          </w:p>
          <w:p w14:paraId="46607A0D" w14:textId="47FB2324" w:rsidR="00EE0CC2" w:rsidRDefault="00EE0CC2" w:rsidP="00061423">
            <w:pPr>
              <w:overflowPunct/>
              <w:autoSpaceDE/>
              <w:autoSpaceDN/>
              <w:adjustRightInd/>
              <w:rPr>
                <w:b/>
                <w:bCs/>
                <w:sz w:val="22"/>
                <w:szCs w:val="22"/>
                <w:lang w:eastAsia="zh-TW"/>
              </w:rPr>
            </w:pPr>
          </w:p>
          <w:p w14:paraId="088001E9" w14:textId="77777777" w:rsidR="00EE0CC2" w:rsidRDefault="00EE0CC2" w:rsidP="00061423">
            <w:pPr>
              <w:overflowPunct/>
              <w:autoSpaceDE/>
              <w:autoSpaceDN/>
              <w:adjustRightInd/>
              <w:rPr>
                <w:b/>
                <w:bCs/>
                <w:sz w:val="22"/>
                <w:szCs w:val="22"/>
                <w:lang w:eastAsia="zh-TW"/>
              </w:rPr>
            </w:pPr>
          </w:p>
          <w:p w14:paraId="23BF5A65" w14:textId="063CEAC5" w:rsidR="00EE0CC2" w:rsidRDefault="00EE0CC2" w:rsidP="00061423">
            <w:pPr>
              <w:overflowPunct/>
              <w:autoSpaceDE/>
              <w:autoSpaceDN/>
              <w:adjustRightInd/>
              <w:rPr>
                <w:b/>
                <w:bCs/>
                <w:sz w:val="22"/>
                <w:szCs w:val="22"/>
                <w:lang w:eastAsia="zh-TW"/>
              </w:rPr>
            </w:pPr>
          </w:p>
          <w:p w14:paraId="0220AB8A" w14:textId="267744A8" w:rsidR="00EE0CC2" w:rsidRDefault="00EE0CC2" w:rsidP="00EE0CC2">
            <w:pPr>
              <w:overflowPunct/>
              <w:autoSpaceDE/>
              <w:autoSpaceDN/>
              <w:adjustRightInd/>
              <w:rPr>
                <w:sz w:val="22"/>
                <w:szCs w:val="22"/>
                <w:lang w:eastAsia="zh-TW"/>
              </w:rPr>
            </w:pPr>
            <w:r>
              <w:rPr>
                <w:sz w:val="22"/>
                <w:szCs w:val="22"/>
                <w:lang w:eastAsia="zh-TW"/>
              </w:rPr>
              <w:t>More open space, vehicle,</w:t>
            </w:r>
            <w:r w:rsidR="00304074">
              <w:rPr>
                <w:sz w:val="22"/>
                <w:szCs w:val="22"/>
                <w:lang w:eastAsia="zh-TW"/>
              </w:rPr>
              <w:t xml:space="preserve"> premises </w:t>
            </w:r>
            <w:r>
              <w:rPr>
                <w:sz w:val="22"/>
                <w:szCs w:val="22"/>
                <w:lang w:eastAsia="zh-TW"/>
              </w:rPr>
              <w:t xml:space="preserve">and person searches. </w:t>
            </w:r>
          </w:p>
          <w:p w14:paraId="6CC2AA38" w14:textId="34AF43E7" w:rsidR="001878D9" w:rsidRDefault="001878D9" w:rsidP="00EE0CC2">
            <w:pPr>
              <w:overflowPunct/>
              <w:autoSpaceDE/>
              <w:autoSpaceDN/>
              <w:adjustRightInd/>
              <w:rPr>
                <w:sz w:val="22"/>
                <w:szCs w:val="22"/>
                <w:lang w:eastAsia="zh-TW"/>
              </w:rPr>
            </w:pPr>
          </w:p>
          <w:p w14:paraId="42CCBA01" w14:textId="70C40257" w:rsidR="001878D9" w:rsidRDefault="001878D9" w:rsidP="00EE0CC2">
            <w:pPr>
              <w:overflowPunct/>
              <w:autoSpaceDE/>
              <w:autoSpaceDN/>
              <w:adjustRightInd/>
              <w:rPr>
                <w:sz w:val="22"/>
                <w:szCs w:val="22"/>
                <w:lang w:eastAsia="zh-TW"/>
              </w:rPr>
            </w:pPr>
          </w:p>
          <w:p w14:paraId="2A9AC11D" w14:textId="4FAD3CCF" w:rsidR="001878D9" w:rsidRDefault="001878D9" w:rsidP="00EE0CC2">
            <w:pPr>
              <w:overflowPunct/>
              <w:autoSpaceDE/>
              <w:autoSpaceDN/>
              <w:adjustRightInd/>
              <w:rPr>
                <w:sz w:val="22"/>
                <w:szCs w:val="22"/>
                <w:lang w:eastAsia="zh-TW"/>
              </w:rPr>
            </w:pPr>
          </w:p>
          <w:p w14:paraId="4402B54E" w14:textId="77777777" w:rsidR="001878D9" w:rsidRDefault="001878D9" w:rsidP="00EE0CC2">
            <w:pPr>
              <w:overflowPunct/>
              <w:autoSpaceDE/>
              <w:autoSpaceDN/>
              <w:adjustRightInd/>
              <w:rPr>
                <w:sz w:val="22"/>
                <w:szCs w:val="22"/>
                <w:lang w:eastAsia="zh-TW"/>
              </w:rPr>
            </w:pPr>
          </w:p>
          <w:p w14:paraId="54FB42D0" w14:textId="07836C50" w:rsidR="001878D9" w:rsidRPr="009249F8" w:rsidRDefault="001878D9" w:rsidP="00EE0CC2">
            <w:pPr>
              <w:overflowPunct/>
              <w:autoSpaceDE/>
              <w:autoSpaceDN/>
              <w:adjustRightInd/>
              <w:rPr>
                <w:rFonts w:ascii="Times New Roman" w:hAnsi="Times New Roman" w:cs="Times New Roman"/>
                <w:sz w:val="24"/>
                <w:szCs w:val="24"/>
                <w:lang w:eastAsia="zh-TW"/>
              </w:rPr>
            </w:pPr>
            <w:r>
              <w:rPr>
                <w:sz w:val="22"/>
                <w:szCs w:val="22"/>
                <w:lang w:eastAsia="zh-TW"/>
              </w:rPr>
              <w:lastRenderedPageBreak/>
              <w:t>Statement / Interviews involving an interpreter.</w:t>
            </w:r>
          </w:p>
          <w:p w14:paraId="08117B3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E161EAF" w14:textId="77777777" w:rsidR="00061423"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630DA8EB" w:rsidR="00910973" w:rsidRPr="009249F8" w:rsidRDefault="00910973" w:rsidP="00061423">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97E47D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04A17EB" w14:textId="77777777" w:rsidR="00F52DB5" w:rsidRDefault="00061423" w:rsidP="00061423">
            <w:pPr>
              <w:overflowPunct/>
              <w:autoSpaceDE/>
              <w:autoSpaceDN/>
              <w:adjustRightInd/>
              <w:rPr>
                <w:sz w:val="22"/>
                <w:szCs w:val="22"/>
                <w:lang w:eastAsia="zh-TW"/>
              </w:rPr>
            </w:pPr>
            <w:r w:rsidRPr="009249F8">
              <w:rPr>
                <w:sz w:val="22"/>
                <w:szCs w:val="22"/>
                <w:lang w:eastAsia="zh-TW"/>
              </w:rPr>
              <w:t>8-10</w:t>
            </w:r>
          </w:p>
          <w:p w14:paraId="51AADA15" w14:textId="77777777" w:rsidR="00F52DB5" w:rsidRDefault="00F52DB5" w:rsidP="00061423">
            <w:pPr>
              <w:overflowPunct/>
              <w:autoSpaceDE/>
              <w:autoSpaceDN/>
              <w:adjustRightInd/>
              <w:rPr>
                <w:sz w:val="22"/>
                <w:szCs w:val="22"/>
                <w:lang w:eastAsia="zh-TW"/>
              </w:rPr>
            </w:pPr>
          </w:p>
          <w:p w14:paraId="3D462A17" w14:textId="77777777" w:rsidR="00EE0CC2" w:rsidRDefault="00F52DB5" w:rsidP="00061423">
            <w:pPr>
              <w:overflowPunct/>
              <w:autoSpaceDE/>
              <w:autoSpaceDN/>
              <w:adjustRightInd/>
              <w:rPr>
                <w:sz w:val="22"/>
                <w:szCs w:val="22"/>
                <w:lang w:eastAsia="zh-TW"/>
              </w:rPr>
            </w:pPr>
            <w:r>
              <w:rPr>
                <w:sz w:val="22"/>
                <w:szCs w:val="22"/>
                <w:lang w:eastAsia="zh-TW"/>
              </w:rPr>
              <w:t>10</w:t>
            </w:r>
          </w:p>
          <w:p w14:paraId="7B7FFAAE" w14:textId="77777777" w:rsidR="00EE0CC2" w:rsidRDefault="00EE0CC2" w:rsidP="00061423">
            <w:pPr>
              <w:overflowPunct/>
              <w:autoSpaceDE/>
              <w:autoSpaceDN/>
              <w:adjustRightInd/>
              <w:rPr>
                <w:sz w:val="22"/>
                <w:szCs w:val="22"/>
                <w:lang w:eastAsia="zh-TW"/>
              </w:rPr>
            </w:pPr>
          </w:p>
          <w:p w14:paraId="609834D5" w14:textId="16525CC7" w:rsidR="00EE0CC2" w:rsidRDefault="00EE0CC2" w:rsidP="00061423">
            <w:pPr>
              <w:overflowPunct/>
              <w:autoSpaceDE/>
              <w:autoSpaceDN/>
              <w:adjustRightInd/>
              <w:rPr>
                <w:sz w:val="22"/>
                <w:szCs w:val="22"/>
                <w:lang w:eastAsia="zh-TW"/>
              </w:rPr>
            </w:pPr>
          </w:p>
          <w:p w14:paraId="70BDF031" w14:textId="77777777" w:rsidR="00EE0CC2" w:rsidRDefault="00EE0CC2" w:rsidP="00061423">
            <w:pPr>
              <w:overflowPunct/>
              <w:autoSpaceDE/>
              <w:autoSpaceDN/>
              <w:adjustRightInd/>
              <w:rPr>
                <w:sz w:val="22"/>
                <w:szCs w:val="22"/>
                <w:lang w:eastAsia="zh-TW"/>
              </w:rPr>
            </w:pPr>
          </w:p>
          <w:p w14:paraId="416C8F58" w14:textId="77777777" w:rsidR="00EE0CC2" w:rsidRDefault="00EE0CC2" w:rsidP="00061423">
            <w:pPr>
              <w:overflowPunct/>
              <w:autoSpaceDE/>
              <w:autoSpaceDN/>
              <w:adjustRightInd/>
              <w:rPr>
                <w:sz w:val="22"/>
                <w:szCs w:val="22"/>
                <w:lang w:eastAsia="zh-TW"/>
              </w:rPr>
            </w:pPr>
          </w:p>
          <w:p w14:paraId="3368A382" w14:textId="77777777" w:rsidR="00061423" w:rsidRDefault="00EE0CC2" w:rsidP="00061423">
            <w:pPr>
              <w:overflowPunct/>
              <w:autoSpaceDE/>
              <w:autoSpaceDN/>
              <w:adjustRightInd/>
              <w:rPr>
                <w:sz w:val="22"/>
                <w:szCs w:val="22"/>
                <w:lang w:eastAsia="zh-TW"/>
              </w:rPr>
            </w:pPr>
            <w:r>
              <w:rPr>
                <w:sz w:val="22"/>
                <w:szCs w:val="22"/>
                <w:lang w:eastAsia="zh-TW"/>
              </w:rPr>
              <w:t>10</w:t>
            </w:r>
            <w:r w:rsidR="00061423" w:rsidRPr="009249F8">
              <w:rPr>
                <w:sz w:val="22"/>
                <w:szCs w:val="22"/>
                <w:lang w:eastAsia="zh-TW"/>
              </w:rPr>
              <w:t> </w:t>
            </w:r>
          </w:p>
          <w:p w14:paraId="4DA64D70" w14:textId="77777777" w:rsidR="001878D9" w:rsidRDefault="001878D9" w:rsidP="00061423">
            <w:pPr>
              <w:overflowPunct/>
              <w:autoSpaceDE/>
              <w:autoSpaceDN/>
              <w:adjustRightInd/>
              <w:rPr>
                <w:sz w:val="22"/>
                <w:szCs w:val="22"/>
                <w:lang w:eastAsia="zh-TW"/>
              </w:rPr>
            </w:pPr>
          </w:p>
          <w:p w14:paraId="700050DB" w14:textId="77777777" w:rsidR="001878D9" w:rsidRDefault="001878D9" w:rsidP="00061423">
            <w:pPr>
              <w:overflowPunct/>
              <w:autoSpaceDE/>
              <w:autoSpaceDN/>
              <w:adjustRightInd/>
              <w:rPr>
                <w:sz w:val="22"/>
                <w:szCs w:val="22"/>
                <w:lang w:eastAsia="zh-TW"/>
              </w:rPr>
            </w:pPr>
          </w:p>
          <w:p w14:paraId="69DB81DC" w14:textId="77777777" w:rsidR="001878D9" w:rsidRDefault="001878D9" w:rsidP="00061423">
            <w:pPr>
              <w:overflowPunct/>
              <w:autoSpaceDE/>
              <w:autoSpaceDN/>
              <w:adjustRightInd/>
              <w:rPr>
                <w:sz w:val="22"/>
                <w:szCs w:val="22"/>
                <w:lang w:eastAsia="zh-TW"/>
              </w:rPr>
            </w:pPr>
          </w:p>
          <w:p w14:paraId="74F7D06B" w14:textId="77777777" w:rsidR="001878D9" w:rsidRDefault="001878D9" w:rsidP="00061423">
            <w:pPr>
              <w:overflowPunct/>
              <w:autoSpaceDE/>
              <w:autoSpaceDN/>
              <w:adjustRightInd/>
              <w:rPr>
                <w:sz w:val="22"/>
                <w:szCs w:val="22"/>
                <w:lang w:eastAsia="zh-TW"/>
              </w:rPr>
            </w:pPr>
          </w:p>
          <w:p w14:paraId="6EDFDFD3" w14:textId="77777777" w:rsidR="001878D9" w:rsidRDefault="001878D9" w:rsidP="00061423">
            <w:pPr>
              <w:overflowPunct/>
              <w:autoSpaceDE/>
              <w:autoSpaceDN/>
              <w:adjustRightInd/>
              <w:rPr>
                <w:sz w:val="22"/>
                <w:szCs w:val="22"/>
                <w:lang w:eastAsia="zh-TW"/>
              </w:rPr>
            </w:pPr>
          </w:p>
          <w:p w14:paraId="0D778F4B" w14:textId="77777777" w:rsidR="001878D9" w:rsidRDefault="001878D9" w:rsidP="00061423">
            <w:pPr>
              <w:overflowPunct/>
              <w:autoSpaceDE/>
              <w:autoSpaceDN/>
              <w:adjustRightInd/>
              <w:rPr>
                <w:sz w:val="22"/>
                <w:szCs w:val="22"/>
                <w:lang w:eastAsia="zh-TW"/>
              </w:rPr>
            </w:pPr>
          </w:p>
          <w:p w14:paraId="6B25208A" w14:textId="77777777" w:rsidR="001878D9" w:rsidRDefault="001878D9" w:rsidP="00061423">
            <w:pPr>
              <w:overflowPunct/>
              <w:autoSpaceDE/>
              <w:autoSpaceDN/>
              <w:adjustRightInd/>
              <w:rPr>
                <w:sz w:val="22"/>
                <w:szCs w:val="22"/>
                <w:lang w:eastAsia="zh-TW"/>
              </w:rPr>
            </w:pPr>
          </w:p>
          <w:p w14:paraId="3A04ACC0" w14:textId="7BAABB9D" w:rsidR="001878D9" w:rsidRPr="009249F8" w:rsidRDefault="001878D9" w:rsidP="00061423">
            <w:pPr>
              <w:overflowPunct/>
              <w:autoSpaceDE/>
              <w:autoSpaceDN/>
              <w:adjustRightInd/>
              <w:rPr>
                <w:rFonts w:ascii="Times New Roman" w:hAnsi="Times New Roman" w:cs="Times New Roman"/>
                <w:sz w:val="24"/>
                <w:szCs w:val="24"/>
                <w:lang w:eastAsia="zh-TW"/>
              </w:rPr>
            </w:pPr>
            <w:r>
              <w:rPr>
                <w:sz w:val="22"/>
                <w:szCs w:val="22"/>
                <w:lang w:eastAsia="zh-TW"/>
              </w:rPr>
              <w:lastRenderedPageBreak/>
              <w:t>9</w:t>
            </w: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78C0215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84515EB" w14:textId="77777777" w:rsidR="00F52DB5" w:rsidRDefault="00061423" w:rsidP="00061423">
            <w:pPr>
              <w:overflowPunct/>
              <w:autoSpaceDE/>
              <w:autoSpaceDN/>
              <w:adjustRightInd/>
              <w:rPr>
                <w:sz w:val="22"/>
                <w:szCs w:val="22"/>
                <w:lang w:eastAsia="zh-TW"/>
              </w:rPr>
            </w:pPr>
            <w:r w:rsidRPr="009249F8">
              <w:rPr>
                <w:sz w:val="22"/>
                <w:szCs w:val="22"/>
                <w:lang w:eastAsia="zh-TW"/>
              </w:rPr>
              <w:t>5-7</w:t>
            </w:r>
          </w:p>
          <w:p w14:paraId="3F6BBA74" w14:textId="77777777" w:rsidR="00F52DB5" w:rsidRDefault="00F52DB5" w:rsidP="00061423">
            <w:pPr>
              <w:overflowPunct/>
              <w:autoSpaceDE/>
              <w:autoSpaceDN/>
              <w:adjustRightInd/>
              <w:rPr>
                <w:sz w:val="22"/>
                <w:szCs w:val="22"/>
                <w:lang w:eastAsia="zh-TW"/>
              </w:rPr>
            </w:pPr>
          </w:p>
          <w:p w14:paraId="13CFABBF" w14:textId="3E47C226" w:rsidR="00061423" w:rsidRPr="009249F8" w:rsidRDefault="00F52DB5" w:rsidP="00061423">
            <w:pPr>
              <w:overflowPunct/>
              <w:autoSpaceDE/>
              <w:autoSpaceDN/>
              <w:adjustRightInd/>
              <w:rPr>
                <w:rFonts w:ascii="Times New Roman" w:hAnsi="Times New Roman" w:cs="Times New Roman"/>
                <w:sz w:val="24"/>
                <w:szCs w:val="24"/>
                <w:lang w:eastAsia="zh-TW"/>
              </w:rPr>
            </w:pPr>
            <w:r>
              <w:rPr>
                <w:sz w:val="22"/>
                <w:szCs w:val="22"/>
                <w:lang w:eastAsia="zh-TW"/>
              </w:rPr>
              <w:t>7</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7B1C38E"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4CC64D61" w14:textId="51554B71" w:rsidR="00F52DB5" w:rsidRDefault="00F52DB5" w:rsidP="00061423">
            <w:pPr>
              <w:overflowPunct/>
              <w:autoSpaceDE/>
              <w:autoSpaceDN/>
              <w:adjustRightInd/>
              <w:rPr>
                <w:sz w:val="22"/>
                <w:szCs w:val="22"/>
                <w:lang w:eastAsia="zh-TW"/>
              </w:rPr>
            </w:pPr>
          </w:p>
          <w:p w14:paraId="503C197F" w14:textId="71921E18" w:rsidR="00EE0CC2" w:rsidRDefault="00EE0CC2" w:rsidP="00061423">
            <w:pPr>
              <w:overflowPunct/>
              <w:autoSpaceDE/>
              <w:autoSpaceDN/>
              <w:adjustRightInd/>
              <w:rPr>
                <w:sz w:val="22"/>
                <w:szCs w:val="22"/>
                <w:lang w:eastAsia="zh-TW"/>
              </w:rPr>
            </w:pPr>
          </w:p>
          <w:p w14:paraId="0D9971D0" w14:textId="602C08DC" w:rsidR="00EE0CC2" w:rsidRDefault="00EE0CC2" w:rsidP="00061423">
            <w:pPr>
              <w:overflowPunct/>
              <w:autoSpaceDE/>
              <w:autoSpaceDN/>
              <w:adjustRightInd/>
              <w:rPr>
                <w:sz w:val="22"/>
                <w:szCs w:val="22"/>
                <w:lang w:eastAsia="zh-TW"/>
              </w:rPr>
            </w:pPr>
          </w:p>
          <w:p w14:paraId="145CD244" w14:textId="70A940CE" w:rsidR="00EE0CC2" w:rsidRDefault="00EE0CC2" w:rsidP="00061423">
            <w:pPr>
              <w:overflowPunct/>
              <w:autoSpaceDE/>
              <w:autoSpaceDN/>
              <w:adjustRightInd/>
              <w:rPr>
                <w:sz w:val="22"/>
                <w:szCs w:val="22"/>
                <w:lang w:eastAsia="zh-TW"/>
              </w:rPr>
            </w:pPr>
          </w:p>
          <w:p w14:paraId="28280C75" w14:textId="77777777" w:rsidR="00EE0CC2" w:rsidRDefault="00EE0CC2" w:rsidP="00061423">
            <w:pPr>
              <w:overflowPunct/>
              <w:autoSpaceDE/>
              <w:autoSpaceDN/>
              <w:adjustRightInd/>
              <w:rPr>
                <w:sz w:val="22"/>
                <w:szCs w:val="22"/>
                <w:lang w:eastAsia="zh-TW"/>
              </w:rPr>
            </w:pPr>
          </w:p>
          <w:p w14:paraId="1DA00ECC" w14:textId="01A99449" w:rsidR="00EE0CC2" w:rsidRDefault="00EE0CC2" w:rsidP="00061423">
            <w:pPr>
              <w:overflowPunct/>
              <w:autoSpaceDE/>
              <w:autoSpaceDN/>
              <w:adjustRightInd/>
              <w:rPr>
                <w:sz w:val="22"/>
                <w:szCs w:val="22"/>
                <w:lang w:eastAsia="zh-TW"/>
              </w:rPr>
            </w:pPr>
          </w:p>
          <w:p w14:paraId="6F12C892" w14:textId="23961B8D" w:rsidR="00EE0CC2" w:rsidRDefault="00EE0CC2" w:rsidP="00061423">
            <w:pPr>
              <w:overflowPunct/>
              <w:autoSpaceDE/>
              <w:autoSpaceDN/>
              <w:adjustRightInd/>
              <w:rPr>
                <w:sz w:val="22"/>
                <w:szCs w:val="22"/>
                <w:lang w:eastAsia="zh-TW"/>
              </w:rPr>
            </w:pPr>
            <w:r>
              <w:rPr>
                <w:sz w:val="22"/>
                <w:szCs w:val="22"/>
                <w:lang w:eastAsia="zh-TW"/>
              </w:rPr>
              <w:t>9</w:t>
            </w:r>
          </w:p>
          <w:p w14:paraId="4ED73523" w14:textId="77777777" w:rsidR="00F52DB5" w:rsidRPr="001878D9" w:rsidRDefault="00F52DB5" w:rsidP="00061423">
            <w:pPr>
              <w:overflowPunct/>
              <w:autoSpaceDE/>
              <w:autoSpaceDN/>
              <w:adjustRightInd/>
              <w:rPr>
                <w:sz w:val="22"/>
                <w:szCs w:val="24"/>
                <w:lang w:eastAsia="zh-TW"/>
              </w:rPr>
            </w:pPr>
          </w:p>
          <w:p w14:paraId="00F86D86" w14:textId="77777777" w:rsidR="001878D9" w:rsidRPr="001878D9" w:rsidRDefault="001878D9" w:rsidP="00061423">
            <w:pPr>
              <w:overflowPunct/>
              <w:autoSpaceDE/>
              <w:autoSpaceDN/>
              <w:adjustRightInd/>
              <w:rPr>
                <w:sz w:val="22"/>
                <w:szCs w:val="24"/>
                <w:lang w:eastAsia="zh-TW"/>
              </w:rPr>
            </w:pPr>
          </w:p>
          <w:p w14:paraId="0C9767F5" w14:textId="77777777" w:rsidR="001878D9" w:rsidRPr="001878D9" w:rsidRDefault="001878D9" w:rsidP="00061423">
            <w:pPr>
              <w:overflowPunct/>
              <w:autoSpaceDE/>
              <w:autoSpaceDN/>
              <w:adjustRightInd/>
              <w:rPr>
                <w:sz w:val="22"/>
                <w:szCs w:val="24"/>
                <w:lang w:eastAsia="zh-TW"/>
              </w:rPr>
            </w:pPr>
          </w:p>
          <w:p w14:paraId="6732E2EE" w14:textId="2FE253B1" w:rsidR="001878D9" w:rsidRPr="001878D9" w:rsidRDefault="001878D9" w:rsidP="00061423">
            <w:pPr>
              <w:overflowPunct/>
              <w:autoSpaceDE/>
              <w:autoSpaceDN/>
              <w:adjustRightInd/>
              <w:rPr>
                <w:szCs w:val="24"/>
                <w:lang w:eastAsia="zh-TW"/>
              </w:rPr>
            </w:pPr>
          </w:p>
          <w:p w14:paraId="09D2D62B" w14:textId="77777777" w:rsidR="001878D9" w:rsidRPr="001878D9" w:rsidRDefault="001878D9" w:rsidP="00061423">
            <w:pPr>
              <w:overflowPunct/>
              <w:autoSpaceDE/>
              <w:autoSpaceDN/>
              <w:adjustRightInd/>
              <w:rPr>
                <w:sz w:val="22"/>
                <w:szCs w:val="24"/>
                <w:lang w:eastAsia="zh-TW"/>
              </w:rPr>
            </w:pPr>
          </w:p>
          <w:p w14:paraId="5965CD64" w14:textId="202F5923" w:rsidR="001878D9" w:rsidRDefault="001878D9" w:rsidP="00061423">
            <w:pPr>
              <w:overflowPunct/>
              <w:autoSpaceDE/>
              <w:autoSpaceDN/>
              <w:adjustRightInd/>
              <w:rPr>
                <w:sz w:val="22"/>
                <w:szCs w:val="24"/>
                <w:lang w:eastAsia="zh-TW"/>
              </w:rPr>
            </w:pPr>
          </w:p>
          <w:p w14:paraId="537B4D09" w14:textId="77777777" w:rsidR="001878D9" w:rsidRPr="001878D9" w:rsidRDefault="001878D9" w:rsidP="00061423">
            <w:pPr>
              <w:overflowPunct/>
              <w:autoSpaceDE/>
              <w:autoSpaceDN/>
              <w:adjustRightInd/>
              <w:rPr>
                <w:sz w:val="22"/>
                <w:szCs w:val="24"/>
                <w:lang w:eastAsia="zh-TW"/>
              </w:rPr>
            </w:pPr>
          </w:p>
          <w:p w14:paraId="11F36294" w14:textId="111BD815" w:rsidR="001878D9" w:rsidRPr="001878D9" w:rsidRDefault="001878D9" w:rsidP="00061423">
            <w:pPr>
              <w:overflowPunct/>
              <w:autoSpaceDE/>
              <w:autoSpaceDN/>
              <w:adjustRightInd/>
              <w:rPr>
                <w:sz w:val="24"/>
                <w:szCs w:val="24"/>
                <w:lang w:eastAsia="zh-TW"/>
              </w:rPr>
            </w:pPr>
            <w:r w:rsidRPr="001878D9">
              <w:rPr>
                <w:sz w:val="22"/>
                <w:szCs w:val="24"/>
                <w:lang w:eastAsia="zh-TW"/>
              </w:rPr>
              <w:lastRenderedPageBreak/>
              <w:t>8</w:t>
            </w:r>
          </w:p>
        </w:tc>
        <w:tc>
          <w:tcPr>
            <w:tcW w:w="2520" w:type="dxa"/>
            <w:tcBorders>
              <w:top w:val="nil"/>
              <w:left w:val="nil"/>
              <w:bottom w:val="single" w:sz="6" w:space="0" w:color="auto"/>
              <w:right w:val="single" w:sz="6" w:space="0" w:color="auto"/>
            </w:tcBorders>
            <w:shd w:val="clear" w:color="auto" w:fill="auto"/>
            <w:hideMark/>
          </w:tcPr>
          <w:p w14:paraId="484027C0" w14:textId="77777777" w:rsidR="00061423" w:rsidRDefault="00061423" w:rsidP="00061423">
            <w:pPr>
              <w:overflowPunct/>
              <w:autoSpaceDE/>
              <w:autoSpaceDN/>
              <w:adjustRightInd/>
              <w:rPr>
                <w:sz w:val="22"/>
                <w:szCs w:val="22"/>
                <w:lang w:eastAsia="zh-TW"/>
              </w:rPr>
            </w:pPr>
            <w:r w:rsidRPr="009249F8">
              <w:rPr>
                <w:sz w:val="22"/>
                <w:szCs w:val="22"/>
                <w:lang w:eastAsia="zh-TW"/>
              </w:rPr>
              <w:lastRenderedPageBreak/>
              <w:t> </w:t>
            </w:r>
          </w:p>
          <w:p w14:paraId="565189E8" w14:textId="77777777" w:rsidR="00F52DB5" w:rsidRDefault="00F52DB5" w:rsidP="00061423">
            <w:pPr>
              <w:overflowPunct/>
              <w:autoSpaceDE/>
              <w:autoSpaceDN/>
              <w:adjustRightInd/>
              <w:rPr>
                <w:sz w:val="22"/>
                <w:szCs w:val="22"/>
                <w:lang w:eastAsia="zh-TW"/>
              </w:rPr>
            </w:pPr>
          </w:p>
          <w:p w14:paraId="346041E0" w14:textId="77777777" w:rsidR="00F52DB5" w:rsidRDefault="00F52DB5" w:rsidP="00061423">
            <w:pPr>
              <w:overflowPunct/>
              <w:autoSpaceDE/>
              <w:autoSpaceDN/>
              <w:adjustRightInd/>
              <w:rPr>
                <w:sz w:val="22"/>
                <w:szCs w:val="22"/>
                <w:lang w:eastAsia="zh-TW"/>
              </w:rPr>
            </w:pPr>
          </w:p>
          <w:p w14:paraId="30AAE22D" w14:textId="77777777" w:rsidR="00F52DB5" w:rsidRPr="001878D9" w:rsidRDefault="00F52DB5" w:rsidP="00061423">
            <w:pPr>
              <w:overflowPunct/>
              <w:autoSpaceDE/>
              <w:autoSpaceDN/>
              <w:adjustRightInd/>
              <w:rPr>
                <w:sz w:val="22"/>
                <w:szCs w:val="22"/>
                <w:lang w:eastAsia="zh-TW"/>
              </w:rPr>
            </w:pPr>
            <w:r w:rsidRPr="001878D9">
              <w:rPr>
                <w:sz w:val="22"/>
                <w:szCs w:val="22"/>
                <w:lang w:eastAsia="zh-TW"/>
              </w:rPr>
              <w:t>More exposure to road traffic offences to allow me to develop new skills.</w:t>
            </w:r>
          </w:p>
          <w:p w14:paraId="30894F05" w14:textId="7B21184B" w:rsidR="00EE0CC2" w:rsidRPr="001878D9" w:rsidRDefault="00EE0CC2" w:rsidP="00061423">
            <w:pPr>
              <w:overflowPunct/>
              <w:autoSpaceDE/>
              <w:autoSpaceDN/>
              <w:adjustRightInd/>
              <w:rPr>
                <w:sz w:val="22"/>
                <w:szCs w:val="22"/>
                <w:lang w:eastAsia="zh-TW"/>
              </w:rPr>
            </w:pPr>
          </w:p>
          <w:p w14:paraId="3FADF573" w14:textId="77777777" w:rsidR="00EE0CC2" w:rsidRPr="001878D9" w:rsidRDefault="00EE0CC2" w:rsidP="00061423">
            <w:pPr>
              <w:overflowPunct/>
              <w:autoSpaceDE/>
              <w:autoSpaceDN/>
              <w:adjustRightInd/>
              <w:rPr>
                <w:sz w:val="22"/>
                <w:szCs w:val="22"/>
                <w:lang w:eastAsia="zh-TW"/>
              </w:rPr>
            </w:pPr>
          </w:p>
          <w:p w14:paraId="5442BCDA" w14:textId="20297410" w:rsidR="00EE0CC2" w:rsidRPr="001878D9" w:rsidRDefault="00EE0CC2" w:rsidP="00061423">
            <w:pPr>
              <w:overflowPunct/>
              <w:autoSpaceDE/>
              <w:autoSpaceDN/>
              <w:adjustRightInd/>
              <w:rPr>
                <w:sz w:val="22"/>
                <w:szCs w:val="22"/>
                <w:lang w:eastAsia="zh-TW"/>
              </w:rPr>
            </w:pPr>
            <w:r w:rsidRPr="001878D9">
              <w:rPr>
                <w:sz w:val="22"/>
                <w:szCs w:val="22"/>
                <w:lang w:eastAsia="zh-TW"/>
              </w:rPr>
              <w:t>Cont</w:t>
            </w:r>
            <w:r w:rsidR="00304074">
              <w:rPr>
                <w:sz w:val="22"/>
                <w:szCs w:val="22"/>
                <w:lang w:eastAsia="zh-TW"/>
              </w:rPr>
              <w:t>inue to conduct stop searches o</w:t>
            </w:r>
            <w:r w:rsidRPr="001878D9">
              <w:rPr>
                <w:sz w:val="22"/>
                <w:szCs w:val="22"/>
                <w:lang w:eastAsia="zh-TW"/>
              </w:rPr>
              <w:t>n individuals and volunteer to conduct section 18 searches of a premises to develop my searching skills further.</w:t>
            </w:r>
          </w:p>
          <w:p w14:paraId="4B685746" w14:textId="77777777" w:rsidR="001878D9" w:rsidRPr="001878D9" w:rsidRDefault="001878D9" w:rsidP="00061423">
            <w:pPr>
              <w:overflowPunct/>
              <w:autoSpaceDE/>
              <w:autoSpaceDN/>
              <w:adjustRightInd/>
              <w:rPr>
                <w:sz w:val="22"/>
                <w:szCs w:val="22"/>
                <w:lang w:eastAsia="zh-TW"/>
              </w:rPr>
            </w:pPr>
          </w:p>
          <w:p w14:paraId="5034EFD1" w14:textId="77777777" w:rsidR="001878D9" w:rsidRDefault="001878D9" w:rsidP="00061423">
            <w:pPr>
              <w:overflowPunct/>
              <w:autoSpaceDE/>
              <w:autoSpaceDN/>
              <w:adjustRightInd/>
              <w:rPr>
                <w:sz w:val="22"/>
                <w:szCs w:val="22"/>
                <w:lang w:eastAsia="zh-TW"/>
              </w:rPr>
            </w:pPr>
          </w:p>
          <w:p w14:paraId="41197E17" w14:textId="36DE38BB" w:rsidR="001878D9" w:rsidRPr="001878D9" w:rsidRDefault="001878D9" w:rsidP="00061423">
            <w:pPr>
              <w:overflowPunct/>
              <w:autoSpaceDE/>
              <w:autoSpaceDN/>
              <w:adjustRightInd/>
              <w:rPr>
                <w:sz w:val="22"/>
                <w:szCs w:val="22"/>
                <w:lang w:eastAsia="zh-TW"/>
              </w:rPr>
            </w:pPr>
            <w:r>
              <w:rPr>
                <w:sz w:val="22"/>
                <w:szCs w:val="22"/>
                <w:lang w:eastAsia="zh-TW"/>
              </w:rPr>
              <w:lastRenderedPageBreak/>
              <w:t xml:space="preserve">I have developed skills when taking statements using an interpreter however, I have only conducted a limited number of interviews using one. So therefore, further exposure to interviewing suspects whose first language isn’t English. </w:t>
            </w:r>
          </w:p>
        </w:tc>
      </w:tr>
      <w:tr w:rsidR="00061423" w:rsidRPr="009249F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57D65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9C683ED" w14:textId="570453B2" w:rsidR="00061423" w:rsidRPr="001878D9" w:rsidRDefault="00F52DB5" w:rsidP="00061423">
            <w:pPr>
              <w:overflowPunct/>
              <w:autoSpaceDE/>
              <w:autoSpaceDN/>
              <w:adjustRightInd/>
              <w:rPr>
                <w:bCs/>
                <w:sz w:val="22"/>
                <w:szCs w:val="22"/>
                <w:lang w:eastAsia="zh-TW"/>
              </w:rPr>
            </w:pPr>
            <w:r w:rsidRPr="001878D9">
              <w:rPr>
                <w:bCs/>
                <w:sz w:val="22"/>
                <w:szCs w:val="22"/>
                <w:lang w:eastAsia="zh-TW"/>
              </w:rPr>
              <w:t xml:space="preserve">Swearing out drug related warrants </w:t>
            </w:r>
          </w:p>
          <w:p w14:paraId="5C0BAD80" w14:textId="09C9C1A1" w:rsidR="001878D9" w:rsidRPr="001878D9" w:rsidRDefault="001878D9" w:rsidP="00061423">
            <w:pPr>
              <w:overflowPunct/>
              <w:autoSpaceDE/>
              <w:autoSpaceDN/>
              <w:adjustRightInd/>
              <w:rPr>
                <w:bCs/>
                <w:sz w:val="22"/>
                <w:szCs w:val="22"/>
                <w:lang w:eastAsia="zh-TW"/>
              </w:rPr>
            </w:pPr>
          </w:p>
          <w:p w14:paraId="1C15F995" w14:textId="6D8DB3C9" w:rsidR="001878D9" w:rsidRPr="001878D9" w:rsidRDefault="001878D9" w:rsidP="00061423">
            <w:pPr>
              <w:overflowPunct/>
              <w:autoSpaceDE/>
              <w:autoSpaceDN/>
              <w:adjustRightInd/>
              <w:rPr>
                <w:bCs/>
                <w:sz w:val="22"/>
                <w:szCs w:val="22"/>
                <w:lang w:eastAsia="zh-TW"/>
              </w:rPr>
            </w:pPr>
          </w:p>
          <w:p w14:paraId="70370E94" w14:textId="39720086" w:rsidR="001878D9" w:rsidRPr="001878D9" w:rsidRDefault="001878D9" w:rsidP="00061423">
            <w:pPr>
              <w:overflowPunct/>
              <w:autoSpaceDE/>
              <w:autoSpaceDN/>
              <w:adjustRightInd/>
              <w:rPr>
                <w:bCs/>
                <w:sz w:val="22"/>
                <w:szCs w:val="22"/>
                <w:lang w:eastAsia="zh-TW"/>
              </w:rPr>
            </w:pPr>
          </w:p>
          <w:p w14:paraId="658ADB1C" w14:textId="6DB1255F" w:rsidR="001878D9" w:rsidRPr="001878D9" w:rsidRDefault="001878D9" w:rsidP="00061423">
            <w:pPr>
              <w:overflowPunct/>
              <w:autoSpaceDE/>
              <w:autoSpaceDN/>
              <w:adjustRightInd/>
              <w:rPr>
                <w:bCs/>
                <w:sz w:val="22"/>
                <w:szCs w:val="22"/>
                <w:lang w:eastAsia="zh-TW"/>
              </w:rPr>
            </w:pPr>
          </w:p>
          <w:p w14:paraId="3FF392E4" w14:textId="6CB971B2" w:rsidR="001878D9" w:rsidRDefault="001878D9" w:rsidP="00061423">
            <w:pPr>
              <w:overflowPunct/>
              <w:autoSpaceDE/>
              <w:autoSpaceDN/>
              <w:adjustRightInd/>
              <w:rPr>
                <w:bCs/>
                <w:sz w:val="22"/>
                <w:szCs w:val="22"/>
                <w:lang w:eastAsia="zh-TW"/>
              </w:rPr>
            </w:pPr>
            <w:r w:rsidRPr="001878D9">
              <w:rPr>
                <w:bCs/>
                <w:sz w:val="22"/>
                <w:szCs w:val="22"/>
                <w:lang w:eastAsia="zh-TW"/>
              </w:rPr>
              <w:t>Dealing with and managing conflict</w:t>
            </w:r>
          </w:p>
          <w:p w14:paraId="214BAF61" w14:textId="634AB0B6" w:rsidR="000F2777" w:rsidRDefault="000F2777" w:rsidP="00061423">
            <w:pPr>
              <w:overflowPunct/>
              <w:autoSpaceDE/>
              <w:autoSpaceDN/>
              <w:adjustRightInd/>
              <w:rPr>
                <w:bCs/>
                <w:sz w:val="22"/>
                <w:szCs w:val="22"/>
                <w:lang w:eastAsia="zh-TW"/>
              </w:rPr>
            </w:pPr>
          </w:p>
          <w:p w14:paraId="436A30B3" w14:textId="7B14CB45" w:rsidR="000F2777" w:rsidRDefault="000F2777" w:rsidP="00061423">
            <w:pPr>
              <w:overflowPunct/>
              <w:autoSpaceDE/>
              <w:autoSpaceDN/>
              <w:adjustRightInd/>
              <w:rPr>
                <w:bCs/>
                <w:sz w:val="22"/>
                <w:szCs w:val="22"/>
                <w:lang w:eastAsia="zh-TW"/>
              </w:rPr>
            </w:pPr>
          </w:p>
          <w:p w14:paraId="67C709D4" w14:textId="3E04F8AA" w:rsidR="000F2777" w:rsidRDefault="000F2777" w:rsidP="00061423">
            <w:pPr>
              <w:overflowPunct/>
              <w:autoSpaceDE/>
              <w:autoSpaceDN/>
              <w:adjustRightInd/>
              <w:rPr>
                <w:bCs/>
                <w:sz w:val="22"/>
                <w:szCs w:val="22"/>
                <w:lang w:eastAsia="zh-TW"/>
              </w:rPr>
            </w:pPr>
          </w:p>
          <w:p w14:paraId="5FC4606E" w14:textId="3A1A6AF9" w:rsidR="000F2777" w:rsidRDefault="000F2777" w:rsidP="00061423">
            <w:pPr>
              <w:overflowPunct/>
              <w:autoSpaceDE/>
              <w:autoSpaceDN/>
              <w:adjustRightInd/>
              <w:rPr>
                <w:bCs/>
                <w:sz w:val="22"/>
                <w:szCs w:val="22"/>
                <w:lang w:eastAsia="zh-TW"/>
              </w:rPr>
            </w:pPr>
          </w:p>
          <w:p w14:paraId="2286A8C7" w14:textId="1C6D40B4" w:rsidR="000F2777" w:rsidRDefault="000F2777" w:rsidP="00061423">
            <w:pPr>
              <w:overflowPunct/>
              <w:autoSpaceDE/>
              <w:autoSpaceDN/>
              <w:adjustRightInd/>
              <w:rPr>
                <w:bCs/>
                <w:sz w:val="22"/>
                <w:szCs w:val="22"/>
                <w:lang w:eastAsia="zh-TW"/>
              </w:rPr>
            </w:pPr>
          </w:p>
          <w:p w14:paraId="2657FFAD" w14:textId="48DC7446" w:rsidR="000F2777" w:rsidRDefault="000F2777" w:rsidP="00061423">
            <w:pPr>
              <w:overflowPunct/>
              <w:autoSpaceDE/>
              <w:autoSpaceDN/>
              <w:adjustRightInd/>
              <w:rPr>
                <w:bCs/>
                <w:sz w:val="22"/>
                <w:szCs w:val="22"/>
                <w:lang w:eastAsia="zh-TW"/>
              </w:rPr>
            </w:pPr>
          </w:p>
          <w:p w14:paraId="4C657E44" w14:textId="5D6DFBF7" w:rsidR="000F2777" w:rsidRDefault="000F2777" w:rsidP="00061423">
            <w:pPr>
              <w:overflowPunct/>
              <w:autoSpaceDE/>
              <w:autoSpaceDN/>
              <w:adjustRightInd/>
              <w:rPr>
                <w:bCs/>
                <w:sz w:val="22"/>
                <w:szCs w:val="22"/>
                <w:lang w:eastAsia="zh-TW"/>
              </w:rPr>
            </w:pPr>
          </w:p>
          <w:p w14:paraId="5F681E1A" w14:textId="4DB52EB1" w:rsidR="000F2777" w:rsidRDefault="000F2777" w:rsidP="00061423">
            <w:pPr>
              <w:overflowPunct/>
              <w:autoSpaceDE/>
              <w:autoSpaceDN/>
              <w:adjustRightInd/>
              <w:rPr>
                <w:bCs/>
                <w:sz w:val="22"/>
                <w:szCs w:val="22"/>
                <w:lang w:eastAsia="zh-TW"/>
              </w:rPr>
            </w:pPr>
          </w:p>
          <w:p w14:paraId="3ACD2653" w14:textId="01B27559" w:rsidR="000F2777" w:rsidRDefault="000F2777" w:rsidP="00061423">
            <w:pPr>
              <w:overflowPunct/>
              <w:autoSpaceDE/>
              <w:autoSpaceDN/>
              <w:adjustRightInd/>
              <w:rPr>
                <w:bCs/>
                <w:sz w:val="22"/>
                <w:szCs w:val="22"/>
                <w:lang w:eastAsia="zh-TW"/>
              </w:rPr>
            </w:pPr>
          </w:p>
          <w:p w14:paraId="364C78D3" w14:textId="6A0E1C8E" w:rsidR="000F2777" w:rsidRPr="001878D9" w:rsidRDefault="000F2777" w:rsidP="00061423">
            <w:pPr>
              <w:overflowPunct/>
              <w:autoSpaceDE/>
              <w:autoSpaceDN/>
              <w:adjustRightInd/>
              <w:rPr>
                <w:bCs/>
                <w:sz w:val="22"/>
                <w:szCs w:val="22"/>
                <w:lang w:eastAsia="zh-TW"/>
              </w:rPr>
            </w:pPr>
            <w:r>
              <w:rPr>
                <w:bCs/>
                <w:sz w:val="22"/>
                <w:szCs w:val="22"/>
                <w:lang w:eastAsia="zh-TW"/>
              </w:rPr>
              <w:t>Attending incidents singled crewed</w:t>
            </w:r>
          </w:p>
          <w:p w14:paraId="79A41821" w14:textId="24219E32" w:rsidR="001878D9" w:rsidRDefault="001878D9" w:rsidP="00061423">
            <w:pPr>
              <w:overflowPunct/>
              <w:autoSpaceDE/>
              <w:autoSpaceDN/>
              <w:adjustRightInd/>
              <w:rPr>
                <w:b/>
                <w:bCs/>
                <w:sz w:val="22"/>
                <w:szCs w:val="22"/>
                <w:lang w:eastAsia="zh-TW"/>
              </w:rPr>
            </w:pPr>
          </w:p>
          <w:p w14:paraId="38BEA6DA" w14:textId="07ABB51B" w:rsidR="001878D9" w:rsidRDefault="001878D9" w:rsidP="00061423">
            <w:pPr>
              <w:overflowPunct/>
              <w:autoSpaceDE/>
              <w:autoSpaceDN/>
              <w:adjustRightInd/>
              <w:rPr>
                <w:b/>
                <w:bCs/>
                <w:sz w:val="22"/>
                <w:szCs w:val="22"/>
                <w:lang w:eastAsia="zh-TW"/>
              </w:rPr>
            </w:pPr>
          </w:p>
          <w:p w14:paraId="614F8767" w14:textId="77777777" w:rsidR="001878D9" w:rsidRDefault="001878D9" w:rsidP="00061423">
            <w:pPr>
              <w:overflowPunct/>
              <w:autoSpaceDE/>
              <w:autoSpaceDN/>
              <w:adjustRightInd/>
              <w:rPr>
                <w:b/>
                <w:bCs/>
                <w:sz w:val="22"/>
                <w:szCs w:val="22"/>
                <w:lang w:eastAsia="zh-TW"/>
              </w:rPr>
            </w:pPr>
          </w:p>
          <w:p w14:paraId="3AD903F4" w14:textId="5F4AAAD6" w:rsidR="00F52DB5" w:rsidRDefault="00F52DB5" w:rsidP="00061423">
            <w:pPr>
              <w:overflowPunct/>
              <w:autoSpaceDE/>
              <w:autoSpaceDN/>
              <w:adjustRightInd/>
              <w:rPr>
                <w:b/>
                <w:bCs/>
                <w:sz w:val="22"/>
                <w:szCs w:val="22"/>
                <w:lang w:eastAsia="zh-TW"/>
              </w:rPr>
            </w:pPr>
          </w:p>
          <w:p w14:paraId="6FBFD70A" w14:textId="3F2FCE08" w:rsidR="00061423" w:rsidRDefault="00061423" w:rsidP="00061423">
            <w:pPr>
              <w:overflowPunct/>
              <w:autoSpaceDE/>
              <w:autoSpaceDN/>
              <w:adjustRightInd/>
              <w:rPr>
                <w:b/>
                <w:bCs/>
                <w:sz w:val="22"/>
                <w:szCs w:val="22"/>
                <w:lang w:eastAsia="zh-TW"/>
              </w:rPr>
            </w:pPr>
          </w:p>
          <w:p w14:paraId="2DA9807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AB2030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7A2A634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0FBFFC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E912D4B"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E1A0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693191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C3E65D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F1BBAF7" w14:textId="20A754DB" w:rsidR="00F52DB5"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p w14:paraId="4E6F18D8" w14:textId="72404059" w:rsidR="00F52DB5" w:rsidRDefault="00F52DB5" w:rsidP="00F52DB5">
            <w:pPr>
              <w:rPr>
                <w:rFonts w:ascii="Times New Roman" w:hAnsi="Times New Roman" w:cs="Times New Roman"/>
                <w:sz w:val="24"/>
                <w:szCs w:val="24"/>
                <w:lang w:eastAsia="zh-TW"/>
              </w:rPr>
            </w:pPr>
          </w:p>
          <w:p w14:paraId="26D073CD" w14:textId="357366A6" w:rsidR="00061423" w:rsidRDefault="00F52DB5" w:rsidP="00F52DB5">
            <w:pPr>
              <w:rPr>
                <w:sz w:val="22"/>
                <w:szCs w:val="24"/>
                <w:lang w:eastAsia="zh-TW"/>
              </w:rPr>
            </w:pPr>
            <w:r w:rsidRPr="00EE0CC2">
              <w:rPr>
                <w:sz w:val="22"/>
                <w:szCs w:val="24"/>
                <w:lang w:eastAsia="zh-TW"/>
              </w:rPr>
              <w:t>8</w:t>
            </w:r>
          </w:p>
          <w:p w14:paraId="222B895B" w14:textId="77777777" w:rsidR="001878D9" w:rsidRDefault="001878D9" w:rsidP="00F52DB5">
            <w:pPr>
              <w:rPr>
                <w:sz w:val="22"/>
                <w:szCs w:val="24"/>
                <w:lang w:eastAsia="zh-TW"/>
              </w:rPr>
            </w:pPr>
          </w:p>
          <w:p w14:paraId="59F48024" w14:textId="77777777" w:rsidR="001878D9" w:rsidRDefault="001878D9" w:rsidP="00F52DB5">
            <w:pPr>
              <w:rPr>
                <w:sz w:val="22"/>
                <w:szCs w:val="24"/>
                <w:lang w:eastAsia="zh-TW"/>
              </w:rPr>
            </w:pPr>
          </w:p>
          <w:p w14:paraId="66EB6820" w14:textId="77777777" w:rsidR="001878D9" w:rsidRDefault="001878D9" w:rsidP="00F52DB5">
            <w:pPr>
              <w:rPr>
                <w:sz w:val="22"/>
                <w:szCs w:val="24"/>
                <w:lang w:eastAsia="zh-TW"/>
              </w:rPr>
            </w:pPr>
          </w:p>
          <w:p w14:paraId="3053B104" w14:textId="77777777" w:rsidR="001878D9" w:rsidRDefault="001878D9" w:rsidP="00F52DB5">
            <w:pPr>
              <w:rPr>
                <w:sz w:val="22"/>
                <w:szCs w:val="24"/>
                <w:lang w:eastAsia="zh-TW"/>
              </w:rPr>
            </w:pPr>
          </w:p>
          <w:p w14:paraId="75AF2ADC" w14:textId="77777777" w:rsidR="001878D9" w:rsidRDefault="001878D9" w:rsidP="00F52DB5">
            <w:pPr>
              <w:rPr>
                <w:sz w:val="22"/>
                <w:szCs w:val="24"/>
                <w:lang w:eastAsia="zh-TW"/>
              </w:rPr>
            </w:pPr>
          </w:p>
          <w:p w14:paraId="31292418" w14:textId="77777777" w:rsidR="001878D9" w:rsidRDefault="000F2777" w:rsidP="00F52DB5">
            <w:pPr>
              <w:rPr>
                <w:sz w:val="22"/>
                <w:szCs w:val="24"/>
                <w:lang w:eastAsia="zh-TW"/>
              </w:rPr>
            </w:pPr>
            <w:r>
              <w:rPr>
                <w:sz w:val="22"/>
                <w:szCs w:val="24"/>
                <w:lang w:eastAsia="zh-TW"/>
              </w:rPr>
              <w:t>10</w:t>
            </w:r>
          </w:p>
          <w:p w14:paraId="3ACA1C9E" w14:textId="77777777" w:rsidR="000F2777" w:rsidRDefault="000F2777" w:rsidP="00F52DB5">
            <w:pPr>
              <w:rPr>
                <w:sz w:val="22"/>
                <w:szCs w:val="24"/>
                <w:lang w:eastAsia="zh-TW"/>
              </w:rPr>
            </w:pPr>
          </w:p>
          <w:p w14:paraId="4A83D636" w14:textId="77777777" w:rsidR="000F2777" w:rsidRDefault="000F2777" w:rsidP="00F52DB5">
            <w:pPr>
              <w:rPr>
                <w:sz w:val="22"/>
                <w:szCs w:val="24"/>
                <w:lang w:eastAsia="zh-TW"/>
              </w:rPr>
            </w:pPr>
          </w:p>
          <w:p w14:paraId="38071A13" w14:textId="77777777" w:rsidR="000F2777" w:rsidRDefault="000F2777" w:rsidP="00F52DB5">
            <w:pPr>
              <w:rPr>
                <w:sz w:val="22"/>
                <w:szCs w:val="24"/>
                <w:lang w:eastAsia="zh-TW"/>
              </w:rPr>
            </w:pPr>
          </w:p>
          <w:p w14:paraId="783AF136" w14:textId="77777777" w:rsidR="000F2777" w:rsidRDefault="000F2777" w:rsidP="00F52DB5">
            <w:pPr>
              <w:rPr>
                <w:sz w:val="22"/>
                <w:szCs w:val="24"/>
                <w:lang w:eastAsia="zh-TW"/>
              </w:rPr>
            </w:pPr>
          </w:p>
          <w:p w14:paraId="0BDFBB0B" w14:textId="77777777" w:rsidR="000F2777" w:rsidRDefault="000F2777" w:rsidP="00F52DB5">
            <w:pPr>
              <w:rPr>
                <w:sz w:val="22"/>
                <w:szCs w:val="24"/>
                <w:lang w:eastAsia="zh-TW"/>
              </w:rPr>
            </w:pPr>
          </w:p>
          <w:p w14:paraId="6CD6108B" w14:textId="77777777" w:rsidR="000F2777" w:rsidRDefault="000F2777" w:rsidP="00F52DB5">
            <w:pPr>
              <w:rPr>
                <w:sz w:val="22"/>
                <w:szCs w:val="24"/>
                <w:lang w:eastAsia="zh-TW"/>
              </w:rPr>
            </w:pPr>
          </w:p>
          <w:p w14:paraId="7E2EA8A1" w14:textId="77777777" w:rsidR="000F2777" w:rsidRDefault="000F2777" w:rsidP="00F52DB5">
            <w:pPr>
              <w:rPr>
                <w:sz w:val="22"/>
                <w:szCs w:val="24"/>
                <w:lang w:eastAsia="zh-TW"/>
              </w:rPr>
            </w:pPr>
          </w:p>
          <w:p w14:paraId="2313387C" w14:textId="77777777" w:rsidR="000F2777" w:rsidRDefault="000F2777" w:rsidP="00F52DB5">
            <w:pPr>
              <w:rPr>
                <w:sz w:val="22"/>
                <w:szCs w:val="24"/>
                <w:lang w:eastAsia="zh-TW"/>
              </w:rPr>
            </w:pPr>
          </w:p>
          <w:p w14:paraId="52B651C5" w14:textId="77777777" w:rsidR="000F2777" w:rsidRDefault="000F2777" w:rsidP="00F52DB5">
            <w:pPr>
              <w:rPr>
                <w:sz w:val="22"/>
                <w:szCs w:val="24"/>
                <w:lang w:eastAsia="zh-TW"/>
              </w:rPr>
            </w:pPr>
          </w:p>
          <w:p w14:paraId="2E3F5146" w14:textId="77777777" w:rsidR="000F2777" w:rsidRDefault="000F2777" w:rsidP="00F52DB5">
            <w:pPr>
              <w:rPr>
                <w:sz w:val="22"/>
                <w:szCs w:val="24"/>
                <w:lang w:eastAsia="zh-TW"/>
              </w:rPr>
            </w:pPr>
          </w:p>
          <w:p w14:paraId="5BC99AB7" w14:textId="240F7146" w:rsidR="000F2777" w:rsidRPr="00EE0CC2" w:rsidRDefault="000F2777" w:rsidP="00F52DB5">
            <w:pPr>
              <w:rPr>
                <w:sz w:val="24"/>
                <w:szCs w:val="24"/>
                <w:lang w:eastAsia="zh-TW"/>
              </w:rPr>
            </w:pPr>
            <w:r>
              <w:rPr>
                <w:sz w:val="22"/>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E62CA51" w14:textId="77777777" w:rsidR="00F52DB5" w:rsidRDefault="00061423" w:rsidP="00061423">
            <w:pPr>
              <w:overflowPunct/>
              <w:autoSpaceDE/>
              <w:autoSpaceDN/>
              <w:adjustRightInd/>
              <w:rPr>
                <w:sz w:val="22"/>
                <w:szCs w:val="22"/>
                <w:lang w:eastAsia="zh-TW"/>
              </w:rPr>
            </w:pPr>
            <w:r w:rsidRPr="009249F8">
              <w:rPr>
                <w:sz w:val="22"/>
                <w:szCs w:val="22"/>
                <w:lang w:eastAsia="zh-TW"/>
              </w:rPr>
              <w:t>5-7</w:t>
            </w:r>
          </w:p>
          <w:p w14:paraId="6047FFB4" w14:textId="38427D08" w:rsidR="00F52DB5" w:rsidRDefault="00F52DB5" w:rsidP="00061423">
            <w:pPr>
              <w:overflowPunct/>
              <w:autoSpaceDE/>
              <w:autoSpaceDN/>
              <w:adjustRightInd/>
              <w:rPr>
                <w:sz w:val="22"/>
                <w:szCs w:val="22"/>
                <w:lang w:eastAsia="zh-TW"/>
              </w:rPr>
            </w:pPr>
          </w:p>
          <w:p w14:paraId="6334D9E0" w14:textId="763AC1CA" w:rsidR="00061423" w:rsidRPr="009249F8" w:rsidRDefault="001878D9" w:rsidP="00061423">
            <w:pPr>
              <w:overflowPunct/>
              <w:autoSpaceDE/>
              <w:autoSpaceDN/>
              <w:adjustRightInd/>
              <w:rPr>
                <w:rFonts w:ascii="Times New Roman" w:hAnsi="Times New Roman" w:cs="Times New Roman"/>
                <w:sz w:val="24"/>
                <w:szCs w:val="24"/>
                <w:lang w:eastAsia="zh-TW"/>
              </w:rPr>
            </w:pPr>
            <w:r>
              <w:rPr>
                <w:sz w:val="22"/>
                <w:szCs w:val="22"/>
                <w:lang w:eastAsia="zh-TW"/>
              </w:rPr>
              <w:t>6</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8FEB0F1"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69F24CEC" w14:textId="77777777" w:rsidR="001878D9" w:rsidRDefault="001878D9" w:rsidP="00061423">
            <w:pPr>
              <w:overflowPunct/>
              <w:autoSpaceDE/>
              <w:autoSpaceDN/>
              <w:adjustRightInd/>
              <w:rPr>
                <w:sz w:val="22"/>
                <w:szCs w:val="22"/>
                <w:lang w:eastAsia="zh-TW"/>
              </w:rPr>
            </w:pPr>
          </w:p>
          <w:p w14:paraId="0BFDB1A3" w14:textId="77777777" w:rsidR="001878D9" w:rsidRDefault="001878D9" w:rsidP="00061423">
            <w:pPr>
              <w:overflowPunct/>
              <w:autoSpaceDE/>
              <w:autoSpaceDN/>
              <w:adjustRightInd/>
              <w:rPr>
                <w:sz w:val="22"/>
                <w:szCs w:val="22"/>
                <w:lang w:eastAsia="zh-TW"/>
              </w:rPr>
            </w:pPr>
          </w:p>
          <w:p w14:paraId="13859491" w14:textId="77777777" w:rsidR="001878D9" w:rsidRDefault="001878D9" w:rsidP="00061423">
            <w:pPr>
              <w:overflowPunct/>
              <w:autoSpaceDE/>
              <w:autoSpaceDN/>
              <w:adjustRightInd/>
              <w:rPr>
                <w:sz w:val="22"/>
                <w:szCs w:val="22"/>
                <w:lang w:eastAsia="zh-TW"/>
              </w:rPr>
            </w:pPr>
          </w:p>
          <w:p w14:paraId="4E767F65" w14:textId="6AAC6187" w:rsidR="001878D9" w:rsidRDefault="001878D9" w:rsidP="00061423">
            <w:pPr>
              <w:overflowPunct/>
              <w:autoSpaceDE/>
              <w:autoSpaceDN/>
              <w:adjustRightInd/>
              <w:rPr>
                <w:sz w:val="22"/>
                <w:szCs w:val="22"/>
                <w:lang w:eastAsia="zh-TW"/>
              </w:rPr>
            </w:pPr>
          </w:p>
          <w:p w14:paraId="190FA980" w14:textId="77777777" w:rsidR="001878D9" w:rsidRDefault="001878D9" w:rsidP="00061423">
            <w:pPr>
              <w:overflowPunct/>
              <w:autoSpaceDE/>
              <w:autoSpaceDN/>
              <w:adjustRightInd/>
              <w:rPr>
                <w:sz w:val="22"/>
                <w:szCs w:val="22"/>
                <w:lang w:eastAsia="zh-TW"/>
              </w:rPr>
            </w:pPr>
          </w:p>
          <w:p w14:paraId="0B15056A" w14:textId="5BCCED64" w:rsidR="001878D9" w:rsidRDefault="001878D9" w:rsidP="00061423">
            <w:pPr>
              <w:overflowPunct/>
              <w:autoSpaceDE/>
              <w:autoSpaceDN/>
              <w:adjustRightInd/>
              <w:rPr>
                <w:sz w:val="22"/>
                <w:szCs w:val="22"/>
                <w:lang w:eastAsia="zh-TW"/>
              </w:rPr>
            </w:pPr>
          </w:p>
          <w:p w14:paraId="5FBBFBE8" w14:textId="77777777" w:rsidR="001878D9" w:rsidRDefault="001878D9" w:rsidP="00061423">
            <w:pPr>
              <w:overflowPunct/>
              <w:autoSpaceDE/>
              <w:autoSpaceDN/>
              <w:adjustRightInd/>
              <w:rPr>
                <w:sz w:val="22"/>
                <w:szCs w:val="22"/>
                <w:lang w:eastAsia="zh-TW"/>
              </w:rPr>
            </w:pPr>
          </w:p>
          <w:p w14:paraId="2667B576" w14:textId="77777777" w:rsidR="001878D9" w:rsidRDefault="000F2777" w:rsidP="00061423">
            <w:pPr>
              <w:overflowPunct/>
              <w:autoSpaceDE/>
              <w:autoSpaceDN/>
              <w:adjustRightInd/>
              <w:rPr>
                <w:sz w:val="22"/>
                <w:szCs w:val="22"/>
                <w:lang w:eastAsia="zh-TW"/>
              </w:rPr>
            </w:pPr>
            <w:r>
              <w:rPr>
                <w:sz w:val="22"/>
                <w:szCs w:val="22"/>
                <w:lang w:eastAsia="zh-TW"/>
              </w:rPr>
              <w:t>8</w:t>
            </w:r>
          </w:p>
          <w:p w14:paraId="37BC5925" w14:textId="77777777" w:rsidR="000F2777" w:rsidRDefault="000F2777" w:rsidP="00061423">
            <w:pPr>
              <w:overflowPunct/>
              <w:autoSpaceDE/>
              <w:autoSpaceDN/>
              <w:adjustRightInd/>
              <w:rPr>
                <w:sz w:val="22"/>
                <w:szCs w:val="22"/>
                <w:lang w:eastAsia="zh-TW"/>
              </w:rPr>
            </w:pPr>
          </w:p>
          <w:p w14:paraId="47A57479" w14:textId="77777777" w:rsidR="000F2777" w:rsidRDefault="000F2777" w:rsidP="00061423">
            <w:pPr>
              <w:overflowPunct/>
              <w:autoSpaceDE/>
              <w:autoSpaceDN/>
              <w:adjustRightInd/>
              <w:rPr>
                <w:sz w:val="22"/>
                <w:szCs w:val="22"/>
                <w:lang w:eastAsia="zh-TW"/>
              </w:rPr>
            </w:pPr>
          </w:p>
          <w:p w14:paraId="28DA04FE" w14:textId="77777777" w:rsidR="000F2777" w:rsidRDefault="000F2777" w:rsidP="00061423">
            <w:pPr>
              <w:overflowPunct/>
              <w:autoSpaceDE/>
              <w:autoSpaceDN/>
              <w:adjustRightInd/>
              <w:rPr>
                <w:sz w:val="22"/>
                <w:szCs w:val="22"/>
                <w:lang w:eastAsia="zh-TW"/>
              </w:rPr>
            </w:pPr>
          </w:p>
          <w:p w14:paraId="770AF2F4" w14:textId="77777777" w:rsidR="000F2777" w:rsidRDefault="000F2777" w:rsidP="00061423">
            <w:pPr>
              <w:overflowPunct/>
              <w:autoSpaceDE/>
              <w:autoSpaceDN/>
              <w:adjustRightInd/>
              <w:rPr>
                <w:sz w:val="22"/>
                <w:szCs w:val="22"/>
                <w:lang w:eastAsia="zh-TW"/>
              </w:rPr>
            </w:pPr>
          </w:p>
          <w:p w14:paraId="43F6A4D4" w14:textId="77777777" w:rsidR="000F2777" w:rsidRDefault="000F2777" w:rsidP="00061423">
            <w:pPr>
              <w:overflowPunct/>
              <w:autoSpaceDE/>
              <w:autoSpaceDN/>
              <w:adjustRightInd/>
              <w:rPr>
                <w:sz w:val="22"/>
                <w:szCs w:val="22"/>
                <w:lang w:eastAsia="zh-TW"/>
              </w:rPr>
            </w:pPr>
          </w:p>
          <w:p w14:paraId="503904D3" w14:textId="77777777" w:rsidR="000F2777" w:rsidRDefault="000F2777" w:rsidP="00061423">
            <w:pPr>
              <w:overflowPunct/>
              <w:autoSpaceDE/>
              <w:autoSpaceDN/>
              <w:adjustRightInd/>
              <w:rPr>
                <w:sz w:val="22"/>
                <w:szCs w:val="22"/>
                <w:lang w:eastAsia="zh-TW"/>
              </w:rPr>
            </w:pPr>
          </w:p>
          <w:p w14:paraId="5A1F7053" w14:textId="77777777" w:rsidR="000F2777" w:rsidRDefault="000F2777" w:rsidP="00061423">
            <w:pPr>
              <w:overflowPunct/>
              <w:autoSpaceDE/>
              <w:autoSpaceDN/>
              <w:adjustRightInd/>
              <w:rPr>
                <w:sz w:val="22"/>
                <w:szCs w:val="22"/>
                <w:lang w:eastAsia="zh-TW"/>
              </w:rPr>
            </w:pPr>
          </w:p>
          <w:p w14:paraId="5F43C66C" w14:textId="77777777" w:rsidR="000F2777" w:rsidRDefault="000F2777" w:rsidP="00061423">
            <w:pPr>
              <w:overflowPunct/>
              <w:autoSpaceDE/>
              <w:autoSpaceDN/>
              <w:adjustRightInd/>
              <w:rPr>
                <w:sz w:val="22"/>
                <w:szCs w:val="22"/>
                <w:lang w:eastAsia="zh-TW"/>
              </w:rPr>
            </w:pPr>
          </w:p>
          <w:p w14:paraId="509C1F66" w14:textId="77777777" w:rsidR="000F2777" w:rsidRDefault="000F2777" w:rsidP="00061423">
            <w:pPr>
              <w:overflowPunct/>
              <w:autoSpaceDE/>
              <w:autoSpaceDN/>
              <w:adjustRightInd/>
              <w:rPr>
                <w:sz w:val="22"/>
                <w:szCs w:val="22"/>
                <w:lang w:eastAsia="zh-TW"/>
              </w:rPr>
            </w:pPr>
          </w:p>
          <w:p w14:paraId="2CF4D814" w14:textId="77777777" w:rsidR="000F2777" w:rsidRDefault="000F2777" w:rsidP="00061423">
            <w:pPr>
              <w:overflowPunct/>
              <w:autoSpaceDE/>
              <w:autoSpaceDN/>
              <w:adjustRightInd/>
              <w:rPr>
                <w:sz w:val="22"/>
                <w:szCs w:val="22"/>
                <w:lang w:eastAsia="zh-TW"/>
              </w:rPr>
            </w:pPr>
          </w:p>
          <w:p w14:paraId="2FA9A297" w14:textId="48F5AFB8" w:rsidR="000F2777" w:rsidRPr="009249F8" w:rsidRDefault="000F2777" w:rsidP="00061423">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10706B49"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6505046C" w14:textId="77777777" w:rsidR="00EE0CC2" w:rsidRDefault="00EE0CC2" w:rsidP="00061423">
            <w:pPr>
              <w:overflowPunct/>
              <w:autoSpaceDE/>
              <w:autoSpaceDN/>
              <w:adjustRightInd/>
              <w:rPr>
                <w:sz w:val="22"/>
                <w:szCs w:val="22"/>
                <w:lang w:eastAsia="zh-TW"/>
              </w:rPr>
            </w:pPr>
          </w:p>
          <w:p w14:paraId="7F83C9AD" w14:textId="77777777" w:rsidR="00EE0CC2" w:rsidRDefault="00EE0CC2" w:rsidP="00061423">
            <w:pPr>
              <w:overflowPunct/>
              <w:autoSpaceDE/>
              <w:autoSpaceDN/>
              <w:adjustRightInd/>
              <w:rPr>
                <w:sz w:val="22"/>
                <w:szCs w:val="22"/>
                <w:lang w:eastAsia="zh-TW"/>
              </w:rPr>
            </w:pPr>
          </w:p>
          <w:p w14:paraId="7DD94ACB" w14:textId="77777777" w:rsidR="00EE0CC2" w:rsidRDefault="00EE0CC2" w:rsidP="00061423">
            <w:pPr>
              <w:overflowPunct/>
              <w:autoSpaceDE/>
              <w:autoSpaceDN/>
              <w:adjustRightInd/>
              <w:rPr>
                <w:sz w:val="22"/>
                <w:szCs w:val="22"/>
                <w:lang w:eastAsia="zh-TW"/>
              </w:rPr>
            </w:pPr>
            <w:r>
              <w:rPr>
                <w:sz w:val="22"/>
                <w:szCs w:val="22"/>
                <w:lang w:eastAsia="zh-TW"/>
              </w:rPr>
              <w:t>Exposure to swearing out a warrant and having the confidence to carry out the procedure.</w:t>
            </w:r>
          </w:p>
          <w:p w14:paraId="223A0ED8" w14:textId="77777777" w:rsidR="001878D9" w:rsidRDefault="001878D9" w:rsidP="00061423">
            <w:pPr>
              <w:overflowPunct/>
              <w:autoSpaceDE/>
              <w:autoSpaceDN/>
              <w:adjustRightInd/>
              <w:rPr>
                <w:sz w:val="22"/>
                <w:szCs w:val="22"/>
                <w:lang w:eastAsia="zh-TW"/>
              </w:rPr>
            </w:pPr>
          </w:p>
          <w:p w14:paraId="37C0D3D3" w14:textId="77777777" w:rsidR="001878D9" w:rsidRDefault="001878D9" w:rsidP="00061423">
            <w:pPr>
              <w:overflowPunct/>
              <w:autoSpaceDE/>
              <w:autoSpaceDN/>
              <w:adjustRightInd/>
              <w:rPr>
                <w:sz w:val="22"/>
                <w:szCs w:val="22"/>
                <w:lang w:eastAsia="zh-TW"/>
              </w:rPr>
            </w:pPr>
          </w:p>
          <w:p w14:paraId="1B025D3C" w14:textId="77777777" w:rsidR="001878D9" w:rsidRDefault="001878D9" w:rsidP="00061423">
            <w:pPr>
              <w:overflowPunct/>
              <w:autoSpaceDE/>
              <w:autoSpaceDN/>
              <w:adjustRightInd/>
              <w:rPr>
                <w:sz w:val="22"/>
                <w:szCs w:val="22"/>
                <w:lang w:eastAsia="zh-TW"/>
              </w:rPr>
            </w:pPr>
            <w:r>
              <w:rPr>
                <w:sz w:val="22"/>
                <w:szCs w:val="22"/>
                <w:lang w:eastAsia="zh-TW"/>
              </w:rPr>
              <w:t xml:space="preserve">I have already developed new skills to managing conflict such as </w:t>
            </w:r>
            <w:r w:rsidR="00304074">
              <w:rPr>
                <w:sz w:val="22"/>
                <w:szCs w:val="22"/>
                <w:lang w:eastAsia="zh-TW"/>
              </w:rPr>
              <w:t xml:space="preserve">becoming a specially trained officer in </w:t>
            </w:r>
            <w:r>
              <w:rPr>
                <w:sz w:val="22"/>
                <w:szCs w:val="22"/>
                <w:lang w:eastAsia="zh-TW"/>
              </w:rPr>
              <w:t xml:space="preserve">taser however, continued exposure to conflict will develop my officer safety further.  </w:t>
            </w:r>
          </w:p>
          <w:p w14:paraId="33B1F30C" w14:textId="77777777" w:rsidR="000F2777" w:rsidRDefault="000F2777" w:rsidP="00061423">
            <w:pPr>
              <w:overflowPunct/>
              <w:autoSpaceDE/>
              <w:autoSpaceDN/>
              <w:adjustRightInd/>
              <w:rPr>
                <w:sz w:val="22"/>
                <w:szCs w:val="22"/>
                <w:lang w:eastAsia="zh-TW"/>
              </w:rPr>
            </w:pPr>
          </w:p>
          <w:p w14:paraId="54079748" w14:textId="77777777" w:rsidR="000F2777" w:rsidRDefault="000F2777" w:rsidP="00061423">
            <w:pPr>
              <w:overflowPunct/>
              <w:autoSpaceDE/>
              <w:autoSpaceDN/>
              <w:adjustRightInd/>
              <w:rPr>
                <w:sz w:val="22"/>
                <w:szCs w:val="22"/>
                <w:lang w:eastAsia="zh-TW"/>
              </w:rPr>
            </w:pPr>
          </w:p>
          <w:p w14:paraId="19CF5A18" w14:textId="52060F20" w:rsidR="000F2777" w:rsidRPr="009249F8" w:rsidRDefault="000F2777" w:rsidP="00061423">
            <w:pPr>
              <w:overflowPunct/>
              <w:autoSpaceDE/>
              <w:autoSpaceDN/>
              <w:adjustRightInd/>
              <w:rPr>
                <w:rFonts w:ascii="Times New Roman" w:hAnsi="Times New Roman" w:cs="Times New Roman"/>
                <w:sz w:val="24"/>
                <w:szCs w:val="24"/>
                <w:lang w:eastAsia="zh-TW"/>
              </w:rPr>
            </w:pPr>
            <w:r>
              <w:rPr>
                <w:sz w:val="22"/>
                <w:szCs w:val="22"/>
                <w:lang w:eastAsia="zh-TW"/>
              </w:rPr>
              <w:t>I have already developed confidence when dealing with incidents single crewed however, recently I have not had the opportunity to deal with an incident by myself. Therefore, when possible I wish to attend incidents on my own to see how I have developed.</w:t>
            </w: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3748BAEC" w14:textId="3B6DE5F0"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4E5F4116" w:rsidR="00E273E5" w:rsidRDefault="0066076E"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Signed:  </w:t>
      </w:r>
      <w:r w:rsidR="00E273E5">
        <w:rPr>
          <w:rStyle w:val="normaltextrun"/>
          <w:rFonts w:ascii="Arial" w:hAnsi="Arial" w:cs="Arial"/>
          <w:color w:val="000000"/>
        </w:rPr>
        <w:t xml:space="preserve"> </w:t>
      </w:r>
      <w:r w:rsidRPr="0066076E">
        <w:rPr>
          <w:rStyle w:val="normaltextrun"/>
          <w:rFonts w:ascii="Arial" w:hAnsi="Arial" w:cs="Arial"/>
          <w:color w:val="000000"/>
          <w:u w:val="single"/>
        </w:rPr>
        <w:t>C.Mason</w:t>
      </w:r>
      <w:r w:rsidR="00E273E5">
        <w:rPr>
          <w:rStyle w:val="normaltextrun"/>
          <w:rFonts w:ascii="Arial" w:hAnsi="Arial" w:cs="Arial"/>
          <w:color w:val="000000"/>
        </w:rPr>
        <w:t xml:space="preserve"> </w:t>
      </w:r>
      <w:r>
        <w:rPr>
          <w:rStyle w:val="normaltextrun"/>
          <w:rFonts w:ascii="Arial" w:hAnsi="Arial" w:cs="Arial"/>
          <w:color w:val="000000"/>
        </w:rPr>
        <w:t xml:space="preserve">              </w:t>
      </w:r>
      <w:r w:rsidR="00E273E5">
        <w:rPr>
          <w:rStyle w:val="normaltextrun"/>
          <w:rFonts w:ascii="Arial" w:hAnsi="Arial" w:cs="Arial"/>
          <w:color w:val="000000"/>
        </w:rPr>
        <w:t xml:space="preserve">(Learner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348D4F94" w:rsidR="00E273E5" w:rsidRPr="0066076E" w:rsidRDefault="00E273E5" w:rsidP="00E273E5">
      <w:pPr>
        <w:pStyle w:val="paragraph"/>
        <w:spacing w:before="0" w:beforeAutospacing="0" w:after="0" w:afterAutospacing="0"/>
        <w:jc w:val="both"/>
        <w:textAlignment w:val="baseline"/>
        <w:rPr>
          <w:rFonts w:ascii="Segoe UI" w:hAnsi="Segoe UI" w:cs="Segoe UI"/>
          <w:color w:val="000000"/>
          <w:sz w:val="18"/>
          <w:szCs w:val="18"/>
          <w:u w:val="single"/>
        </w:rPr>
      </w:pPr>
      <w:r>
        <w:rPr>
          <w:rStyle w:val="normaltextrun"/>
          <w:rFonts w:ascii="Arial" w:hAnsi="Arial" w:cs="Arial"/>
          <w:color w:val="000000"/>
        </w:rPr>
        <w:t xml:space="preserve">Date: </w:t>
      </w:r>
      <w:r w:rsidR="0066076E">
        <w:rPr>
          <w:rStyle w:val="normaltextrun"/>
          <w:rFonts w:ascii="Arial" w:hAnsi="Arial" w:cs="Arial"/>
          <w:color w:val="000000"/>
          <w:u w:val="single"/>
        </w:rPr>
        <w:t>25/10/2021</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6BDD8894" w:rsidR="2DD09751" w:rsidRDefault="2DD09751" w:rsidP="2DD09751">
      <w:pPr>
        <w:ind w:right="237"/>
        <w:jc w:val="both"/>
        <w:rPr>
          <w:sz w:val="24"/>
          <w:szCs w:val="24"/>
        </w:rPr>
      </w:pPr>
    </w:p>
    <w:p w14:paraId="2CCD90B9" w14:textId="195267AF" w:rsidR="006864DF" w:rsidRDefault="006864DF" w:rsidP="2DD09751">
      <w:pPr>
        <w:ind w:right="237"/>
        <w:jc w:val="both"/>
        <w:rPr>
          <w:sz w:val="24"/>
          <w:szCs w:val="24"/>
        </w:rPr>
      </w:pPr>
    </w:p>
    <w:p w14:paraId="09606AC9" w14:textId="77777777" w:rsidR="006864DF" w:rsidRDefault="006864DF" w:rsidP="2DD09751">
      <w:pPr>
        <w:ind w:right="237"/>
        <w:jc w:val="both"/>
        <w:rPr>
          <w:sz w:val="24"/>
          <w:szCs w:val="24"/>
        </w:rPr>
      </w:pPr>
    </w:p>
    <w:p w14:paraId="5CCB0990" w14:textId="67D8A4A8" w:rsidR="2C16586C" w:rsidRDefault="2C16586C" w:rsidP="2C16586C">
      <w:pPr>
        <w:ind w:right="237"/>
        <w:jc w:val="both"/>
        <w:rPr>
          <w:sz w:val="24"/>
          <w:szCs w:val="24"/>
        </w:rPr>
      </w:pPr>
    </w:p>
    <w:p w14:paraId="7D31B1A5" w14:textId="15AC8884" w:rsidR="006864DF" w:rsidRDefault="006864DF" w:rsidP="2C16586C">
      <w:pPr>
        <w:ind w:right="237"/>
        <w:jc w:val="both"/>
        <w:rPr>
          <w:sz w:val="24"/>
          <w:szCs w:val="24"/>
        </w:rPr>
      </w:pPr>
    </w:p>
    <w:p w14:paraId="16FDE694" w14:textId="77777777" w:rsidR="006864DF" w:rsidRDefault="006864DF" w:rsidP="2C16586C">
      <w:pPr>
        <w:ind w:right="237"/>
        <w:jc w:val="both"/>
        <w:rPr>
          <w:sz w:val="24"/>
          <w:szCs w:val="24"/>
        </w:rPr>
      </w:pPr>
    </w:p>
    <w:p w14:paraId="5BFDE753" w14:textId="5FD0DCD9" w:rsidR="00D8587B" w:rsidRDefault="00D8587B" w:rsidP="2DD09751">
      <w:pPr>
        <w:ind w:right="237"/>
        <w:jc w:val="center"/>
        <w:rPr>
          <w:b/>
          <w:bCs/>
          <w:sz w:val="24"/>
          <w:szCs w:val="24"/>
        </w:rPr>
      </w:pPr>
    </w:p>
    <w:p w14:paraId="3AB05BD1" w14:textId="23AB9217" w:rsidR="006864DF" w:rsidRDefault="006864DF" w:rsidP="006864DF">
      <w:pPr>
        <w:ind w:right="237"/>
        <w:rPr>
          <w:b/>
          <w:bCs/>
          <w:sz w:val="24"/>
          <w:szCs w:val="24"/>
        </w:rPr>
      </w:pPr>
    </w:p>
    <w:p w14:paraId="2DAEB9D4" w14:textId="2EADD71B" w:rsidR="003555D5" w:rsidRPr="00E676F7" w:rsidRDefault="009035AB" w:rsidP="2DD09751">
      <w:pPr>
        <w:ind w:left="2880" w:right="237"/>
        <w:rPr>
          <w:b/>
          <w:bCs/>
          <w:sz w:val="24"/>
          <w:szCs w:val="24"/>
          <w:u w:val="single"/>
        </w:rPr>
      </w:pPr>
      <w:r w:rsidRPr="2DD09751">
        <w:rPr>
          <w:b/>
          <w:bCs/>
          <w:sz w:val="24"/>
          <w:szCs w:val="24"/>
          <w:u w:val="single"/>
        </w:rPr>
        <w:lastRenderedPageBreak/>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2DD09751">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358DA12F" w:rsidR="003555D5" w:rsidRDefault="003555D5" w:rsidP="003555D5">
      <w:pPr>
        <w:ind w:right="237"/>
        <w:jc w:val="both"/>
        <w:rPr>
          <w:b/>
          <w:sz w:val="24"/>
          <w:szCs w:val="24"/>
        </w:rPr>
      </w:pPr>
      <w:r w:rsidRPr="00E676F7">
        <w:rPr>
          <w:b/>
          <w:sz w:val="24"/>
          <w:szCs w:val="24"/>
        </w:rPr>
        <w:t>ANSWER:</w:t>
      </w:r>
    </w:p>
    <w:p w14:paraId="156D4E96" w14:textId="0EC420DC" w:rsidR="00FF5002" w:rsidRDefault="00FF5002" w:rsidP="003555D5">
      <w:pPr>
        <w:ind w:right="237"/>
        <w:jc w:val="both"/>
        <w:rPr>
          <w:b/>
          <w:sz w:val="24"/>
          <w:szCs w:val="24"/>
        </w:rPr>
      </w:pPr>
    </w:p>
    <w:p w14:paraId="206FE4B9" w14:textId="77777777" w:rsidR="00FF5002" w:rsidRDefault="00FF5002" w:rsidP="00FF5002">
      <w:r>
        <w:t xml:space="preserve">This essay will discuss a policing incident that was of a complex nature from year three of my probation, in which I played a significant role. The essay will critically analyse the social, political and strategic drivers that impacted the response to this incident. Lastly, this essay will consider the strategic priorities of South Wales Police Force in relation to domestic violence. </w:t>
      </w:r>
    </w:p>
    <w:p w14:paraId="7FA6598E" w14:textId="77777777" w:rsidR="00FF5002" w:rsidRDefault="00FF5002" w:rsidP="00FF5002"/>
    <w:p w14:paraId="2BC6A050" w14:textId="77777777" w:rsidR="00FF5002" w:rsidRDefault="00FF5002" w:rsidP="00FF5002">
      <w:r>
        <w:t xml:space="preserve">In order to reflect on the incident that I will discuss below, I will use a reflection model called Gibbs Reflection Cycle (Gibbs, 1988). Gibbs’ Reflection Cycle was developed by Professor Graham Gibbs in 1988. Gibb’s refection cycle is broken down into five separate components to allow the individual to truly reflect on a situation or task and identify positives and areas of improvement. The five separate components for this reflection cycle are description, feelings, evaluation, conclusion and action. </w:t>
      </w:r>
    </w:p>
    <w:p w14:paraId="7E00DD1F" w14:textId="77777777" w:rsidR="00FF5002" w:rsidRDefault="00FF5002" w:rsidP="00FF5002"/>
    <w:p w14:paraId="022FFA15" w14:textId="77777777" w:rsidR="00FF5002" w:rsidRDefault="00FF5002" w:rsidP="00FF5002">
      <w:r>
        <w:t xml:space="preserve">The incident that I am going to use in order to complete this piece of academic writing is a domestic related incident whereby the victim’s ex-partner attended her home address and assaulted her. The victim in this incident is a female and the offender in this incident is a male. The male offender attended the victim’s home address during the early hours of the morning. Both victim and offender were socialising in the address drinking alcohol. The victim then asked the offender to leave her property however, he refused. The victim used reasonable force to escort the offender from her property. Several hours later the offender re-attended the victim’s home address and knocked on the door. A verbal altercation took place in the street before it became a physical altercation. The victim punched the offender to the face. The offender then hit the victim to the face, threw her over the bonnet of a vehicle and punched her to the face. The victims’ sibling then came out of the property with a knife before returning back inside the property. The offender then smashed the victim over the head with a glass bottle of vodka. This caused several cuts to the victims head, face and shoulder and also caused the victim to lose consciousness. The offender then left the area prior to police arrival. The male offender was then arrested for Domestic Violence related Section 18 Grievous Bodily Harm (GBH) and the victim’s brother was also arrested for Affray. </w:t>
      </w:r>
    </w:p>
    <w:p w14:paraId="0599A903" w14:textId="77777777" w:rsidR="00FF5002" w:rsidRDefault="00FF5002" w:rsidP="00FF5002"/>
    <w:p w14:paraId="72F5801A" w14:textId="77777777" w:rsidR="00FF5002" w:rsidRDefault="00FF5002" w:rsidP="00FF5002">
      <w:r>
        <w:t>Response policing is described by College of Policing as “Response Constables provide frontline response to a wide range of incidents that may include complex and confrontational situations” (College of Policing, 2021).</w:t>
      </w:r>
    </w:p>
    <w:p w14:paraId="4F405621" w14:textId="77777777" w:rsidR="00FF5002" w:rsidRDefault="00FF5002" w:rsidP="00FF5002"/>
    <w:p w14:paraId="723501E2" w14:textId="77777777" w:rsidR="00FF5002" w:rsidRDefault="00FF5002" w:rsidP="00FF5002">
      <w:r w:rsidRPr="003609FA">
        <w:t xml:space="preserve">So what is Domestic Violence? Domestic Violence is “In essence, domestic violence is the violent form of domestic abuse which is controlling, coercive or threatening behaviour between those aged </w:t>
      </w:r>
      <w:r w:rsidRPr="003609FA">
        <w:lastRenderedPageBreak/>
        <w:t>16 or over who are or have been intimate partners. </w:t>
      </w:r>
      <w:r w:rsidRPr="00000A9F">
        <w:rPr>
          <w:rStyle w:val="Strong"/>
          <w:rFonts w:cstheme="minorHAnsi"/>
          <w:b w:val="0"/>
        </w:rPr>
        <w:t>Carers</w:t>
      </w:r>
      <w:r w:rsidRPr="00000A9F">
        <w:rPr>
          <w:b/>
        </w:rPr>
        <w:t> </w:t>
      </w:r>
      <w:r w:rsidRPr="003609FA">
        <w:t>who are family members can also be perpetrators.</w:t>
      </w:r>
      <w:r>
        <w:t xml:space="preserve"> A</w:t>
      </w:r>
      <w:r w:rsidRPr="003609FA">
        <w:t xml:space="preserve">nyone can be a victim of domestic abuse or violence, regardless of gender, age, ethnicity, socio-economic </w:t>
      </w:r>
      <w:r>
        <w:t xml:space="preserve">status, sexuality or background” (National Centre for Domestic Violence, 2021). Some different types of domestic violence were mentioned above however, there are nine different categories that make up domestic abuse and they are; Coercive Control, Emotional Abuse, Threats and Intimidation, Stalking and Harassment, Physical Abuse, Sexual Abuse, Honour Based Violence, Female Genital Mutilation and Financial Abuse. </w:t>
      </w:r>
    </w:p>
    <w:p w14:paraId="76962965" w14:textId="77777777" w:rsidR="00FF5002" w:rsidRDefault="00FF5002" w:rsidP="00FF5002"/>
    <w:p w14:paraId="79BEEFEA" w14:textId="77777777" w:rsidR="00FF5002" w:rsidRDefault="00FF5002" w:rsidP="00FF5002">
      <w:r>
        <w:t>Coercive Control is “an act or a pattern of acts of assault, threats, humiliation and intimidation or other abuse that is used to harm, punish, or frighten their victim” (Women’s Aid, 2021). A perpetrator will use controlling behaviour in order to make their victim dependent on them by isolating them from support including family and friends and depriving them of their independence. A perpetrator will also exploit their victims to others and regulate their everyday behaviour. Specific acts that a perpetrator can carry out on their victims are; not allowing them access to money unless they are in control over it, deciding what their victim can and can’t wear on a day to day basis, depriving their victim of communication devices such as a mobile phone and depriving them of their own free time. A perpetrator works to limit their victim’s human rights by depriving them of their liberty. Coercive Control is now a criminal offence. In the year ending March 2018, there were 9,053 offences of coercive control reported to police however, the following year ending March 2020, there were 17,616 offences of coercive control reported to police. Merseyside Police data shows that 95% of coercive control victims were women and 74% perpetrators were male (Women Aid, 2021).</w:t>
      </w:r>
    </w:p>
    <w:p w14:paraId="2D06D753" w14:textId="77777777" w:rsidR="00FF5002" w:rsidRDefault="00FF5002" w:rsidP="00FF5002"/>
    <w:p w14:paraId="7A7F539B" w14:textId="77777777" w:rsidR="00FF5002" w:rsidRPr="004F1010" w:rsidRDefault="00FF5002" w:rsidP="00FF5002">
      <w:pPr>
        <w:rPr>
          <w:color w:val="FF0000"/>
        </w:rPr>
      </w:pPr>
      <w:r>
        <w:t xml:space="preserve">Emotional Abuse is </w:t>
      </w:r>
      <w:r w:rsidRPr="00C613E5">
        <w:t>"any act including confinement, isolation, verbal assault, humiliation, intimidation, infantilization, or any other treatment which may diminish the sense of identity, dignity, and self-worth</w:t>
      </w:r>
      <w:r>
        <w:t>” (Tracey, 2021)</w:t>
      </w:r>
      <w:r w:rsidRPr="00C613E5">
        <w:t>.</w:t>
      </w:r>
      <w:r>
        <w:t xml:space="preserve"> There are different ways in which emotional abuse can occur and these are; a perpetrator embarrassing their victim in public or embarrassing their victim in front of family or friends, a perpetrator name calling their victim, a perpetrator threatening to harm their victim or their victims pet, children or any other people that are important in their life, a perpetrator treating their victim poorly as a result of circumstances that the victim cannot change, a perpetrator ignoring their victim or pretending that they are not present, a perpetrator doing or saying things in order to confuse their victim (changing something and then denying that they have done it) and a perpetrator always correcting what their victims says with the intention of making their victim feel foolish (DV Connect, 2020). </w:t>
      </w:r>
    </w:p>
    <w:p w14:paraId="01B753F4" w14:textId="77777777" w:rsidR="00FF5002" w:rsidRDefault="00FF5002" w:rsidP="00FF5002"/>
    <w:p w14:paraId="711C67D1" w14:textId="77777777" w:rsidR="00FF5002" w:rsidRDefault="00FF5002" w:rsidP="00FF5002">
      <w:r>
        <w:t xml:space="preserve">Threats and Intimidation is where a perpetrator will make threats to carry out violence within an abusive relationship and make the victim intimated and fear that these threats will be carried out. A perpetrator will may make threats to carry out physical violence on a victim or on a victim’s family member. If a victim has previously been physically abused by a perpetrator, then the threats they make can be just as hurtful for a victim. A perpetrator may not only make threats of violence, they can make threats involving a child. For example, a perpetrator can make threats to disappear with the victim’s child or kidnap their child. A perpetrator can also threaten a victim with calling social services and reporting false information to cause the victim to fear losing their child. As a result of the threats a victim may not only see their perpetrator as a perpetrator but they may see them as their protector. This is because the victim believes that their perpetrator is the only person that can protect and prevent the threats being carried out (Hidden Hurt, 2015). </w:t>
      </w:r>
    </w:p>
    <w:p w14:paraId="69C7B543" w14:textId="77777777" w:rsidR="00FF5002" w:rsidRDefault="00FF5002" w:rsidP="00FF5002"/>
    <w:p w14:paraId="2D81B152" w14:textId="77777777" w:rsidR="00FF5002" w:rsidRDefault="00FF5002" w:rsidP="00FF5002">
      <w:r>
        <w:t xml:space="preserve">Stalking and Harassment is broken down into two separate components. Stalking has not got an official wording for a definition however, there is a list of seven behaviours that amounts to stalking of another person. The seven behaviours are; “(a) following a person, (b) contacting, or attempting to contact, a person by any means, (c) publishing any statement or other material relating or purporting to relate to a person, or purporting to originate from a person, (d) monitoring the use by a person of the internet, email or any other form of electronic communication, (e) loitering in any place (whether public or private), (f) interfering with any property in the possession of a person and (g) watching or spying on a person”. Section 1 of the Protection from Harassment Act 1997 will state that harassment is “A person must not pursue a course of conduct which amounts to harassment of another person and which he knows or ought to know amounts to harassment of other. The person whose course of conduct is in question ought to know that it amounts to harassment of another person if that other person, in possession of the same information, would think that the course of conduct amounted to Harassment” Section 1A of Protection from Harassment Act 1997 will state that the elements of this </w:t>
      </w:r>
      <w:r>
        <w:lastRenderedPageBreak/>
        <w:t>offence are; “a course of conduct; which involves harassment of two or more persons; and which the defendant knows or ought to know involves harassment of those persons; by which he intends to persuade any person (whether or not one of those mentioned above); not to do something that he is entitled or required to do; or to do something that he is not under any obligation to do”. Lastly, Section 2 of the Protection of Harassment Act 1997 is made up of the following three elements “a course of conduct; which amounts to harassment of another; and which the defendant knows, or ought to know amounts to harassment of another” (CPS, 2018).</w:t>
      </w:r>
    </w:p>
    <w:p w14:paraId="637C526E" w14:textId="77777777" w:rsidR="00FF5002" w:rsidRDefault="00FF5002" w:rsidP="00FF5002"/>
    <w:p w14:paraId="33733648" w14:textId="77777777" w:rsidR="00FF5002" w:rsidRDefault="00FF5002" w:rsidP="00FF5002">
      <w:r>
        <w:t>Physical Abuse is “</w:t>
      </w:r>
      <w:r w:rsidRPr="00E42BAB">
        <w:t>when a person uses physical force against another person. It can include direct assaults on the body using objects or weapons; assault on children, assault of pets, being denied access to your home, deprivation of sleep or food. Physical violence and abuse can start slowly and inconspicuously, for example with throwing an object or a slap, and get more intense or worse over time</w:t>
      </w:r>
      <w:r>
        <w:t>” (DV Connect, 2020)</w:t>
      </w:r>
      <w:r w:rsidRPr="00E42BAB">
        <w:t>.</w:t>
      </w:r>
      <w:r>
        <w:t xml:space="preserve"> There are many different forms of domestic abuse and they are; slapping, hitting, punching, pushing, shoving, biting, kicking, burning, choking, holding the victim down and even throwing things at the victim. As a result of those different types of physical abuse, there are many different injuries or signs that others can ‘look out’ for and they are; bruises, black eyes, red or purple marks at the neck, sprained or broken wrists, chronic fatigue, shortness of breath, muscle tension, involuntary shaking, changes in eating and sleeping patterns, sexual dysfunction and menstrual cycle or fertility problems (National Centre for Domestic Violence, 2021). On average two women per week are killed by their partner or former partner (Living Without Abuse, 2021).</w:t>
      </w:r>
    </w:p>
    <w:p w14:paraId="65F62658" w14:textId="77777777" w:rsidR="00FF5002" w:rsidRDefault="00FF5002" w:rsidP="00FF5002"/>
    <w:p w14:paraId="2F29F508" w14:textId="77777777" w:rsidR="00FF5002" w:rsidRDefault="00FF5002" w:rsidP="00FF5002">
      <w:r>
        <w:t>Sexual Abuse is “</w:t>
      </w:r>
      <w:r w:rsidRPr="004C5DCA">
        <w:t>any unwanted sexual contact obtained by force, threats or whe</w:t>
      </w:r>
      <w:r>
        <w:t>n a victim is unable to consent”.  Sexual abuse can and does take place during domestic situations and it can occur in more ways than one. Sexual Abuse can occur as follows; “a) A complete sexual act, such as vaginal, anal or oral intercourse. b) An incomplete sexual act where sex is attempted but unsuccessful. c) Touching or hurting someone’s private areas. d) Noncontact sexual abuse, such as exposing one’s private parts to an unwilling victim or forcing someone to watch pornography. e) Sexual harassment and verbal sexual assault. f) Forbidding a victim from taking or using birth control, often with the intent to conceive, or forcing a partner to end a pregnancy. Then there’s stealthing. These types of abuse can also be referred to as reproductive abuse or reproductive coercion. g) Distributing sexually graphic images of a partner without their consent (even if there was consent when the image was taken). This is referred to as revenge porn. h) Coercing a partner to perform sex acts in front of or involving children, which can also be a form of incest. i) Taking advantage of a partner sexually when they are unable to consent because they’re underage or a vulnerable adult, or they’re on drugs, inebriated, sleeping or unconscious” (Flannery, 2021).</w:t>
      </w:r>
    </w:p>
    <w:p w14:paraId="77A9FF6E" w14:textId="77777777" w:rsidR="00FF5002" w:rsidRDefault="00FF5002" w:rsidP="00FF5002"/>
    <w:p w14:paraId="4FB922C2" w14:textId="77777777" w:rsidR="00FF5002" w:rsidRDefault="00FF5002" w:rsidP="00FF5002">
      <w:r>
        <w:t xml:space="preserve">Honour based violence (including honour killings) is “a type of abuse that is carried out in communities that have strong perceptions of ‘honour’ and ‘shame’. Individuals may be seen to bring shame onto the family if they behave, or it is rumoured that they have behaved, in a way which the family or community disapproves of” (Living Without Abuse, 2021). Again, like most aspects of domestic violence there are different forms of Honour Based Violence and these include the following; murder, unexplained death (suicide), forced marriage, fear of forced marriage, controlling sexual activity, domestic violence (including psychological, physical, sexual, financial or emotional abuse), child abuse, rape, kidnapping, false imprisonment, threats to kill, assault, harassment and forced abortion (Bedfordshire Police, 2021). </w:t>
      </w:r>
    </w:p>
    <w:p w14:paraId="0C7759CD" w14:textId="77777777" w:rsidR="00FF5002" w:rsidRDefault="00FF5002" w:rsidP="00FF5002"/>
    <w:p w14:paraId="59BCC179" w14:textId="77777777" w:rsidR="00FF5002" w:rsidRDefault="00FF5002" w:rsidP="00FF5002">
      <w:r>
        <w:t>Female Gentile Mutilation is “</w:t>
      </w:r>
      <w:r w:rsidRPr="00DE500C">
        <w:t>a procedure where the female genitals are deliberately cut, injured or changed, but there's no med</w:t>
      </w:r>
      <w:r>
        <w:t>ical reason for this to be done” (NHS, 2019). Female Gentile Mutilation is illegal in Britain and it is also illegal to take a British National abroad for the procedure to take place.  Female Genital Mutilation is usually carried out on females as children however, older women can also become victims during a domestic situation. Female Genital Mutilation</w:t>
      </w:r>
      <w:r w:rsidRPr="000B6FE7">
        <w:rPr>
          <w:rFonts w:cstheme="minorHAnsi"/>
        </w:rPr>
        <w:t xml:space="preserve"> </w:t>
      </w:r>
      <w:r>
        <w:rPr>
          <w:rFonts w:cstheme="minorHAnsi"/>
        </w:rPr>
        <w:t>“</w:t>
      </w:r>
      <w:r w:rsidRPr="000B6FE7">
        <w:rPr>
          <w:rFonts w:cstheme="minorHAnsi"/>
          <w:shd w:val="clear" w:color="auto" w:fill="FFFFFF"/>
        </w:rPr>
        <w:t xml:space="preserve">is a harmful traditional practice; multiple reasons and excuses for its continuation are given including to control sexuality, hygiene and as a form of </w:t>
      </w:r>
      <w:r>
        <w:rPr>
          <w:rFonts w:cstheme="minorHAnsi"/>
          <w:shd w:val="clear" w:color="auto" w:fill="FFFFFF"/>
        </w:rPr>
        <w:t>initiating a girl into adulthood” (Refuge, 2017).</w:t>
      </w:r>
    </w:p>
    <w:p w14:paraId="39571B0B" w14:textId="77777777" w:rsidR="00FF5002" w:rsidRDefault="00FF5002" w:rsidP="00FF5002"/>
    <w:p w14:paraId="5DB557E6" w14:textId="77777777" w:rsidR="00FF5002" w:rsidRDefault="00FF5002" w:rsidP="00FF5002">
      <w:r>
        <w:t>Financial Abuse is “</w:t>
      </w:r>
      <w:r w:rsidRPr="00477B1C">
        <w:t>a type of abuse which includes having money or other property stolen, being defrauded, being put under pressure in relation to money or other property and having money or other property misused</w:t>
      </w:r>
      <w:r>
        <w:t>” (Millar, 2018)</w:t>
      </w:r>
      <w:r w:rsidRPr="00477B1C">
        <w:t>.</w:t>
      </w:r>
      <w:r>
        <w:t xml:space="preserve"> Financial Abuse can be subtle and sometimes hard to detect. Financial abuse is a type of behaviour that a perpetrator will use in order to intimidate, threaten and manipulate a victim. The victims often becomes trapped in the relationship as a result of this type of abuse. Research has proven that 99% of victims face financial abuse in all domestic violence cases. </w:t>
      </w:r>
      <w:r>
        <w:lastRenderedPageBreak/>
        <w:t>There is not one specific type of financial abuse, in fact there are 18 different types. The 18 different types of financial abuse are; forbidding a victim to work, sabotaging employment opportunities by causing the victim to lose their job, forbidding a victim from developing their job role by not allowing them to attend job training, controlling all of the financial spend, not allowing the victim to be included in investment or banking decisions, denying the victim access to bank accounts, giving a victim an allowance or withholding them from money, forcibly making a victim file fraudulent tax returns, exceeding large amount of debt on joint bank accounts, a perpetrator refusing to work and contribute to the family income, not allowing a victim money to obtain basic needs such as medicine and food, hiding assets, stealing a victim’s identity, property, or inheritance, making a victim work in a family run business without payment, ruining a victim’s credit score by refusing to pay bills, forcing the victim to hand over public benefits or threatening to report the victim for cheating or misusing benefits, making false insurance claims in the victim’s name and refusing to pay or evading child support or manipulating the divorce process by drawing it out by hiding or not disclosing assets (DV &amp; Economic Justice, 2021).</w:t>
      </w:r>
    </w:p>
    <w:p w14:paraId="10FA09C5" w14:textId="77777777" w:rsidR="00FF5002" w:rsidRDefault="00FF5002" w:rsidP="00FF5002"/>
    <w:p w14:paraId="63557DAA" w14:textId="77777777" w:rsidR="00FF5002" w:rsidRDefault="00FF5002" w:rsidP="00FF5002">
      <w:r>
        <w:t>A crime survey was conducted for England and Wales in relation to domestic abuse. The survey captured the percentage of domestic abuse victims in England and Wales over a 12 month period which ended in March 2020. The age range for this survey was 16 – 74 years old. This survey also included both males and females. An estimation of 5.5% which is equivalent of 2.3 million people were victims of domestic abuse according to the crime survey. Police records show that there were 1,288,018 reports made to police (excluding Greater Manchester Police) of domestic abuse related incidents in the 12 months prior to March 2020. However, from the 1,288,018 reports 758,941 of these were in fact domestic abuse related crimes. When these results were compared to the previous year, ending March 2019, there was a 9% increase (Office for National Statistics, 2020).</w:t>
      </w:r>
    </w:p>
    <w:p w14:paraId="61C2DE50" w14:textId="77777777" w:rsidR="00FF5002" w:rsidRDefault="00FF5002" w:rsidP="00FF5002"/>
    <w:p w14:paraId="0BD79110" w14:textId="77777777" w:rsidR="00FF5002" w:rsidRDefault="00FF5002" w:rsidP="00FF5002">
      <w:r>
        <w:t>The incident that was described above was clearly a domestic related incident but more specifically it was the physical abuse element. However, there is no evidence to prove or disprove that other elements of domestic violence occurred during this altercation or prior to this altercation taking place. This incident was captured on CCTV and it was clear that a physical altercation had taken place. It is still unknown as to why this incident occurred however, an offence of domestic related Section 18 Grievous Bodily Harm was committed. As I arrived on the scene after other officers, my initial main role was to conduct an area search for the male responsible for carrying out the assault. In order to do this I communicated with initial attending officers and the victim and was provided with a very detailed description of the male and any places that he was likely to go. I then conducted an area search for the male however, I did not ascertain the whereabouts of the outstanding suspect so therefore re-attended the scene. Whilst at the scene, I spoke with the victim and witnesses to obtain a first account of what had occurred, I conducted house to house enquires (speaking to neighbours who may have witnessed the incident, obtain details and accounts of any witnesses), watched CCTV and provide a ‘hand over’ for the paramedics at scene. When the paramedics had completed initial observations on the victim, I then took photographs of her injuries.</w:t>
      </w:r>
    </w:p>
    <w:p w14:paraId="67E4B8CD" w14:textId="77777777" w:rsidR="00FF5002" w:rsidRDefault="00FF5002" w:rsidP="00FF5002"/>
    <w:p w14:paraId="4C926DD5" w14:textId="77777777" w:rsidR="00FF5002" w:rsidRDefault="00FF5002" w:rsidP="00FF5002">
      <w:r>
        <w:t>Whilst responding to this incident there were social, political and strategic drivers that impacted the response to the incident. All three social, political and strategic drivers will be critically analysed during the next part of this academic essay.</w:t>
      </w:r>
    </w:p>
    <w:p w14:paraId="288C6AA8" w14:textId="77777777" w:rsidR="00FF5002" w:rsidRDefault="00FF5002" w:rsidP="00FF5002"/>
    <w:p w14:paraId="2DE4868D" w14:textId="77777777" w:rsidR="00FF5002" w:rsidRDefault="00FF5002" w:rsidP="00FF5002">
      <w:pPr>
        <w:rPr>
          <w:rFonts w:cstheme="minorHAnsi"/>
        </w:rPr>
      </w:pPr>
      <w:r>
        <w:t xml:space="preserve">In order to critically analyse the social, political and strategic drivers that impacted the response to this incident, it is important to truly understand what ‘critically analyse’ means within academic writing. The University of Hertfordshire would define critically analyse as </w:t>
      </w:r>
      <w:r w:rsidRPr="00596CFC">
        <w:rPr>
          <w:rFonts w:cstheme="minorHAnsi"/>
        </w:rPr>
        <w:t>“To critically analyse means to make a judgement about the quality of evidence and include when it can and can’t support your argument”</w:t>
      </w:r>
      <w:r>
        <w:rPr>
          <w:rFonts w:cstheme="minorHAnsi"/>
        </w:rPr>
        <w:t xml:space="preserve"> (University of Hertfordshire, 2021). However, Richard Nordquist (2020) would define critical analyse as </w:t>
      </w:r>
      <w:r w:rsidRPr="00B15138">
        <w:rPr>
          <w:rFonts w:cstheme="minorHAnsi"/>
        </w:rPr>
        <w:t>“</w:t>
      </w:r>
      <w:r w:rsidRPr="00B15138">
        <w:rPr>
          <w:rFonts w:cstheme="minorHAnsi"/>
          <w:shd w:val="clear" w:color="auto" w:fill="FFFFFF"/>
        </w:rPr>
        <w:t>a careful examination and evaluation of a </w:t>
      </w:r>
      <w:hyperlink r:id="rId12" w:history="1">
        <w:r w:rsidRPr="00000A9F">
          <w:rPr>
            <w:rStyle w:val="Hyperlink"/>
            <w:rFonts w:cstheme="minorHAnsi"/>
            <w:color w:val="auto"/>
            <w:u w:val="none"/>
          </w:rPr>
          <w:t>text</w:t>
        </w:r>
      </w:hyperlink>
      <w:r w:rsidRPr="00000A9F">
        <w:rPr>
          <w:rFonts w:cstheme="minorHAnsi"/>
          <w:shd w:val="clear" w:color="auto" w:fill="FFFFFF"/>
        </w:rPr>
        <w:t>,</w:t>
      </w:r>
      <w:r w:rsidRPr="00B15138">
        <w:rPr>
          <w:rFonts w:cstheme="minorHAnsi"/>
          <w:shd w:val="clear" w:color="auto" w:fill="FFFFFF"/>
        </w:rPr>
        <w:t xml:space="preserve"> image, or other work or performance</w:t>
      </w:r>
      <w:r w:rsidRPr="00B15138">
        <w:rPr>
          <w:rFonts w:cstheme="minorHAnsi"/>
        </w:rPr>
        <w:t>”.</w:t>
      </w:r>
    </w:p>
    <w:p w14:paraId="330A88B2" w14:textId="77777777" w:rsidR="00FF5002" w:rsidRDefault="00FF5002" w:rsidP="00FF5002"/>
    <w:p w14:paraId="362AD45B" w14:textId="77777777" w:rsidR="00FF5002" w:rsidRDefault="00FF5002" w:rsidP="00FF5002">
      <w:pPr>
        <w:rPr>
          <w:rFonts w:cstheme="minorHAnsi"/>
        </w:rPr>
      </w:pPr>
      <w:r>
        <w:rPr>
          <w:rFonts w:cstheme="minorHAnsi"/>
        </w:rPr>
        <w:t xml:space="preserve">Challenges and Impacts on Response Policing can be broken down into three different categories. The three categories are National Response Policing, Regional Response Policing and Local Response Policing. In order to refer and provide examples of each of these, Wales will be used as an example. National Response Policing refers to the whole of Wales. So any challenges and impacts that national response policing face covers the whole of Wales. However, Regional Response Policing is broken down into the four separate police forces in Wales which are North Wales Police, Dyfed-Powys Police, South Wales Police and lastly, Gwent Police. Again any challenges or impacts </w:t>
      </w:r>
      <w:r>
        <w:rPr>
          <w:rFonts w:cstheme="minorHAnsi"/>
        </w:rPr>
        <w:lastRenderedPageBreak/>
        <w:t>that regional response policing face will refer to one of the four forces specifically. Local Response Policing is broken down further again and it is policing the local area. For example, in South Wales Police area local response policing could be Cardiff city centre, Swansea city centre, Bridgend town centre or Merthyr Tydfil town centre. Again any challenges or impacts that local response policing face will relate to the local area only.</w:t>
      </w:r>
    </w:p>
    <w:p w14:paraId="242169AC" w14:textId="77777777" w:rsidR="00FF5002" w:rsidRDefault="00FF5002" w:rsidP="00FF5002">
      <w:pPr>
        <w:rPr>
          <w:rFonts w:cstheme="minorHAnsi"/>
        </w:rPr>
      </w:pPr>
    </w:p>
    <w:p w14:paraId="30DFB152" w14:textId="77777777" w:rsidR="00FF5002" w:rsidRDefault="00FF5002" w:rsidP="00FF5002">
      <w:pPr>
        <w:rPr>
          <w:rFonts w:cstheme="minorHAnsi"/>
        </w:rPr>
      </w:pPr>
      <w:r>
        <w:rPr>
          <w:rFonts w:cstheme="minorHAnsi"/>
        </w:rPr>
        <w:t xml:space="preserve">There are also internal and external challenges that policing face. Examples of internal challenges that policing face are; lack of experienced officers on response policing, low staffing numbers working in the department of response policing, resourcing the call demand with the dropping number of officers, a response officer’s health and well-being and lastly, the staffing levels on response policing as a result of availability and abstractions. Examples of external challenges that response policing face are; social issues, cultural issues, mental health, new emerging crimes and lastly, social and political </w:t>
      </w:r>
      <w:r w:rsidRPr="00AB084A">
        <w:rPr>
          <w:rFonts w:cstheme="minorHAnsi"/>
        </w:rPr>
        <w:t xml:space="preserve">upheaval. (Nimmons, 2017) developed </w:t>
      </w:r>
      <w:r>
        <w:rPr>
          <w:rFonts w:cstheme="minorHAnsi"/>
        </w:rPr>
        <w:t xml:space="preserve">a spider diagram showing the challenges and impacts on response policing. There are eight main headings which represent the area of the challenge or impact on the diagram. Within the eight main headings are a number of specific challenges and impacts and these are all as follows; </w:t>
      </w:r>
    </w:p>
    <w:p w14:paraId="10A2555B" w14:textId="77777777" w:rsidR="00FF5002" w:rsidRDefault="00FF5002" w:rsidP="00FF5002">
      <w:pPr>
        <w:pStyle w:val="ListParagraph"/>
        <w:numPr>
          <w:ilvl w:val="0"/>
          <w:numId w:val="3"/>
        </w:numPr>
        <w:overflowPunct/>
        <w:autoSpaceDE/>
        <w:autoSpaceDN/>
        <w:adjustRightInd/>
        <w:spacing w:after="160" w:line="259" w:lineRule="auto"/>
        <w:textAlignment w:val="auto"/>
      </w:pPr>
      <w:r>
        <w:t>Challenges</w:t>
      </w:r>
    </w:p>
    <w:p w14:paraId="3EB1513C" w14:textId="77777777" w:rsidR="00FF5002" w:rsidRDefault="00FF5002" w:rsidP="00FF5002">
      <w:pPr>
        <w:pStyle w:val="ListParagraph"/>
        <w:numPr>
          <w:ilvl w:val="0"/>
          <w:numId w:val="4"/>
        </w:numPr>
        <w:overflowPunct/>
        <w:autoSpaceDE/>
        <w:autoSpaceDN/>
        <w:adjustRightInd/>
        <w:spacing w:after="160" w:line="259" w:lineRule="auto"/>
        <w:textAlignment w:val="auto"/>
      </w:pPr>
      <w:r>
        <w:t>BREXIT</w:t>
      </w:r>
    </w:p>
    <w:p w14:paraId="33864815" w14:textId="77777777" w:rsidR="00FF5002" w:rsidRDefault="00FF5002" w:rsidP="00FF5002">
      <w:pPr>
        <w:pStyle w:val="ListParagraph"/>
        <w:numPr>
          <w:ilvl w:val="0"/>
          <w:numId w:val="4"/>
        </w:numPr>
        <w:overflowPunct/>
        <w:autoSpaceDE/>
        <w:autoSpaceDN/>
        <w:adjustRightInd/>
        <w:spacing w:after="160" w:line="259" w:lineRule="auto"/>
        <w:textAlignment w:val="auto"/>
      </w:pPr>
      <w:r>
        <w:t>Politicisation of Policing</w:t>
      </w:r>
    </w:p>
    <w:p w14:paraId="41882CF0" w14:textId="77777777" w:rsidR="00FF5002" w:rsidRDefault="00FF5002" w:rsidP="00FF5002">
      <w:pPr>
        <w:pStyle w:val="ListParagraph"/>
        <w:numPr>
          <w:ilvl w:val="0"/>
          <w:numId w:val="4"/>
        </w:numPr>
        <w:overflowPunct/>
        <w:autoSpaceDE/>
        <w:autoSpaceDN/>
        <w:adjustRightInd/>
        <w:spacing w:after="160" w:line="259" w:lineRule="auto"/>
        <w:textAlignment w:val="auto"/>
      </w:pPr>
      <w:r>
        <w:t>Last Resort</w:t>
      </w:r>
    </w:p>
    <w:p w14:paraId="2030CED4" w14:textId="77777777" w:rsidR="00FF5002" w:rsidRDefault="00FF5002" w:rsidP="00FF5002">
      <w:pPr>
        <w:pStyle w:val="ListParagraph"/>
        <w:numPr>
          <w:ilvl w:val="0"/>
          <w:numId w:val="4"/>
        </w:numPr>
        <w:overflowPunct/>
        <w:autoSpaceDE/>
        <w:autoSpaceDN/>
        <w:adjustRightInd/>
        <w:spacing w:after="160" w:line="259" w:lineRule="auto"/>
        <w:textAlignment w:val="auto"/>
      </w:pPr>
      <w:r>
        <w:t>Expectations</w:t>
      </w:r>
    </w:p>
    <w:p w14:paraId="0B7B541D" w14:textId="77777777" w:rsidR="00FF5002" w:rsidRDefault="00FF5002" w:rsidP="00FF5002">
      <w:pPr>
        <w:pStyle w:val="ListParagraph"/>
        <w:numPr>
          <w:ilvl w:val="0"/>
          <w:numId w:val="4"/>
        </w:numPr>
        <w:overflowPunct/>
        <w:autoSpaceDE/>
        <w:autoSpaceDN/>
        <w:adjustRightInd/>
        <w:spacing w:after="160" w:line="259" w:lineRule="auto"/>
        <w:textAlignment w:val="auto"/>
      </w:pPr>
      <w:r>
        <w:t>Reassurance</w:t>
      </w:r>
    </w:p>
    <w:p w14:paraId="15569FC0" w14:textId="77777777" w:rsidR="00FF5002" w:rsidRDefault="00FF5002" w:rsidP="00FF5002">
      <w:pPr>
        <w:pStyle w:val="ListParagraph"/>
        <w:numPr>
          <w:ilvl w:val="0"/>
          <w:numId w:val="4"/>
        </w:numPr>
        <w:overflowPunct/>
        <w:autoSpaceDE/>
        <w:autoSpaceDN/>
        <w:adjustRightInd/>
        <w:spacing w:after="160" w:line="259" w:lineRule="auto"/>
        <w:textAlignment w:val="auto"/>
      </w:pPr>
      <w:r>
        <w:t>Budget Cuts</w:t>
      </w:r>
    </w:p>
    <w:p w14:paraId="373B399B" w14:textId="77777777" w:rsidR="00FF5002" w:rsidRDefault="00FF5002" w:rsidP="00FF5002">
      <w:pPr>
        <w:pStyle w:val="ListParagraph"/>
        <w:numPr>
          <w:ilvl w:val="0"/>
          <w:numId w:val="4"/>
        </w:numPr>
        <w:overflowPunct/>
        <w:autoSpaceDE/>
        <w:autoSpaceDN/>
        <w:adjustRightInd/>
        <w:spacing w:after="160" w:line="259" w:lineRule="auto"/>
        <w:textAlignment w:val="auto"/>
      </w:pPr>
      <w:r>
        <w:t>Pluralisation</w:t>
      </w:r>
    </w:p>
    <w:p w14:paraId="761DB344" w14:textId="77777777" w:rsidR="00FF5002" w:rsidRDefault="00FF5002" w:rsidP="00FF5002">
      <w:pPr>
        <w:pStyle w:val="ListParagraph"/>
        <w:numPr>
          <w:ilvl w:val="0"/>
          <w:numId w:val="3"/>
        </w:numPr>
        <w:overflowPunct/>
        <w:autoSpaceDE/>
        <w:autoSpaceDN/>
        <w:adjustRightInd/>
        <w:spacing w:after="160" w:line="259" w:lineRule="auto"/>
        <w:textAlignment w:val="auto"/>
      </w:pPr>
      <w:r>
        <w:t>Policing Structures</w:t>
      </w:r>
    </w:p>
    <w:p w14:paraId="6C732E3D" w14:textId="77777777" w:rsidR="00FF5002" w:rsidRDefault="00FF5002" w:rsidP="00FF5002">
      <w:pPr>
        <w:pStyle w:val="ListParagraph"/>
        <w:numPr>
          <w:ilvl w:val="0"/>
          <w:numId w:val="4"/>
        </w:numPr>
        <w:overflowPunct/>
        <w:autoSpaceDE/>
        <w:autoSpaceDN/>
        <w:adjustRightInd/>
        <w:spacing w:after="160" w:line="259" w:lineRule="auto"/>
        <w:textAlignment w:val="auto"/>
      </w:pPr>
      <w:r>
        <w:t>Local; Constabulary Structures, PCCs</w:t>
      </w:r>
    </w:p>
    <w:p w14:paraId="19C1C1CA" w14:textId="77777777" w:rsidR="00FF5002" w:rsidRDefault="00FF5002" w:rsidP="00FF5002">
      <w:pPr>
        <w:pStyle w:val="ListParagraph"/>
        <w:numPr>
          <w:ilvl w:val="0"/>
          <w:numId w:val="4"/>
        </w:numPr>
        <w:overflowPunct/>
        <w:autoSpaceDE/>
        <w:autoSpaceDN/>
        <w:adjustRightInd/>
        <w:spacing w:after="160" w:line="259" w:lineRule="auto"/>
        <w:textAlignment w:val="auto"/>
      </w:pPr>
      <w:r>
        <w:t>National; Civil Nuclear Police, Transport Police, National Oversight</w:t>
      </w:r>
    </w:p>
    <w:p w14:paraId="39341DF4" w14:textId="77777777" w:rsidR="00FF5002" w:rsidRDefault="00FF5002" w:rsidP="00FF5002">
      <w:pPr>
        <w:pStyle w:val="ListParagraph"/>
        <w:numPr>
          <w:ilvl w:val="0"/>
          <w:numId w:val="4"/>
        </w:numPr>
        <w:overflowPunct/>
        <w:autoSpaceDE/>
        <w:autoSpaceDN/>
        <w:adjustRightInd/>
        <w:spacing w:after="160" w:line="259" w:lineRule="auto"/>
        <w:textAlignment w:val="auto"/>
      </w:pPr>
      <w:r>
        <w:t xml:space="preserve">Regional; ROCUs, Shared Capabilities, Intel Fusion </w:t>
      </w:r>
    </w:p>
    <w:p w14:paraId="1F6DDCA1" w14:textId="77777777" w:rsidR="00FF5002" w:rsidRDefault="00FF5002" w:rsidP="00FF5002">
      <w:pPr>
        <w:pStyle w:val="ListParagraph"/>
        <w:numPr>
          <w:ilvl w:val="0"/>
          <w:numId w:val="4"/>
        </w:numPr>
        <w:overflowPunct/>
        <w:autoSpaceDE/>
        <w:autoSpaceDN/>
        <w:adjustRightInd/>
        <w:spacing w:after="160" w:line="259" w:lineRule="auto"/>
        <w:textAlignment w:val="auto"/>
      </w:pPr>
      <w:r>
        <w:t>Transactional; Europol, UNPOL, INTERPOL, NCA, Transactional Terrorism, Transactional crime</w:t>
      </w:r>
    </w:p>
    <w:p w14:paraId="54B5CECD" w14:textId="77777777" w:rsidR="00FF5002" w:rsidRDefault="00FF5002" w:rsidP="00FF5002">
      <w:pPr>
        <w:pStyle w:val="ListParagraph"/>
        <w:numPr>
          <w:ilvl w:val="0"/>
          <w:numId w:val="3"/>
        </w:numPr>
        <w:overflowPunct/>
        <w:autoSpaceDE/>
        <w:autoSpaceDN/>
        <w:adjustRightInd/>
        <w:spacing w:after="160" w:line="259" w:lineRule="auto"/>
        <w:textAlignment w:val="auto"/>
      </w:pPr>
      <w:r>
        <w:t>Intelligence</w:t>
      </w:r>
    </w:p>
    <w:p w14:paraId="5DCB5ECB" w14:textId="77777777" w:rsidR="00FF5002" w:rsidRDefault="00FF5002" w:rsidP="00FF5002">
      <w:pPr>
        <w:pStyle w:val="ListParagraph"/>
        <w:numPr>
          <w:ilvl w:val="0"/>
          <w:numId w:val="4"/>
        </w:numPr>
        <w:overflowPunct/>
        <w:autoSpaceDE/>
        <w:autoSpaceDN/>
        <w:adjustRightInd/>
        <w:spacing w:after="160" w:line="259" w:lineRule="auto"/>
        <w:textAlignment w:val="auto"/>
      </w:pPr>
      <w:r>
        <w:t>Prison Intel</w:t>
      </w:r>
    </w:p>
    <w:p w14:paraId="5E008728" w14:textId="77777777" w:rsidR="00FF5002" w:rsidRDefault="00FF5002" w:rsidP="00FF5002">
      <w:pPr>
        <w:pStyle w:val="ListParagraph"/>
        <w:numPr>
          <w:ilvl w:val="0"/>
          <w:numId w:val="4"/>
        </w:numPr>
        <w:overflowPunct/>
        <w:autoSpaceDE/>
        <w:autoSpaceDN/>
        <w:adjustRightInd/>
        <w:spacing w:after="160" w:line="259" w:lineRule="auto"/>
        <w:textAlignment w:val="auto"/>
      </w:pPr>
      <w:r>
        <w:t>Criminal Intel</w:t>
      </w:r>
    </w:p>
    <w:p w14:paraId="554DFB92" w14:textId="77777777" w:rsidR="00FF5002" w:rsidRDefault="00FF5002" w:rsidP="00FF5002">
      <w:pPr>
        <w:pStyle w:val="ListParagraph"/>
        <w:numPr>
          <w:ilvl w:val="0"/>
          <w:numId w:val="4"/>
        </w:numPr>
        <w:overflowPunct/>
        <w:autoSpaceDE/>
        <w:autoSpaceDN/>
        <w:adjustRightInd/>
        <w:spacing w:after="160" w:line="259" w:lineRule="auto"/>
        <w:textAlignment w:val="auto"/>
      </w:pPr>
      <w:r>
        <w:t>Terrorism Intel</w:t>
      </w:r>
    </w:p>
    <w:p w14:paraId="2BB8FB6A" w14:textId="77777777" w:rsidR="00FF5002" w:rsidRDefault="00FF5002" w:rsidP="00FF5002">
      <w:pPr>
        <w:pStyle w:val="ListParagraph"/>
        <w:numPr>
          <w:ilvl w:val="0"/>
          <w:numId w:val="3"/>
        </w:numPr>
        <w:overflowPunct/>
        <w:autoSpaceDE/>
        <w:autoSpaceDN/>
        <w:adjustRightInd/>
        <w:spacing w:after="160" w:line="259" w:lineRule="auto"/>
        <w:textAlignment w:val="auto"/>
      </w:pPr>
      <w:r>
        <w:t>Policing Models</w:t>
      </w:r>
    </w:p>
    <w:p w14:paraId="7291D025" w14:textId="77777777" w:rsidR="00FF5002" w:rsidRDefault="00FF5002" w:rsidP="00FF5002">
      <w:pPr>
        <w:pStyle w:val="ListParagraph"/>
        <w:numPr>
          <w:ilvl w:val="0"/>
          <w:numId w:val="4"/>
        </w:numPr>
        <w:overflowPunct/>
        <w:autoSpaceDE/>
        <w:autoSpaceDN/>
        <w:adjustRightInd/>
        <w:spacing w:after="160" w:line="259" w:lineRule="auto"/>
        <w:textAlignment w:val="auto"/>
      </w:pPr>
      <w:r>
        <w:t>Zero Tolerance</w:t>
      </w:r>
    </w:p>
    <w:p w14:paraId="5EEB15F3" w14:textId="77777777" w:rsidR="00FF5002" w:rsidRDefault="00FF5002" w:rsidP="00FF5002">
      <w:pPr>
        <w:pStyle w:val="ListParagraph"/>
        <w:numPr>
          <w:ilvl w:val="0"/>
          <w:numId w:val="4"/>
        </w:numPr>
        <w:overflowPunct/>
        <w:autoSpaceDE/>
        <w:autoSpaceDN/>
        <w:adjustRightInd/>
        <w:spacing w:after="160" w:line="259" w:lineRule="auto"/>
        <w:textAlignment w:val="auto"/>
      </w:pPr>
      <w:r>
        <w:t>Intelligence Led</w:t>
      </w:r>
    </w:p>
    <w:p w14:paraId="7BB5E483" w14:textId="77777777" w:rsidR="00FF5002" w:rsidRDefault="00FF5002" w:rsidP="00FF5002">
      <w:pPr>
        <w:pStyle w:val="ListParagraph"/>
        <w:numPr>
          <w:ilvl w:val="0"/>
          <w:numId w:val="4"/>
        </w:numPr>
        <w:overflowPunct/>
        <w:autoSpaceDE/>
        <w:autoSpaceDN/>
        <w:adjustRightInd/>
        <w:spacing w:after="160" w:line="259" w:lineRule="auto"/>
        <w:textAlignment w:val="auto"/>
      </w:pPr>
      <w:r>
        <w:t xml:space="preserve">Problem Oriented </w:t>
      </w:r>
    </w:p>
    <w:p w14:paraId="0C0C829C" w14:textId="77777777" w:rsidR="00FF5002" w:rsidRDefault="00FF5002" w:rsidP="00FF5002">
      <w:pPr>
        <w:pStyle w:val="ListParagraph"/>
        <w:numPr>
          <w:ilvl w:val="0"/>
          <w:numId w:val="4"/>
        </w:numPr>
        <w:overflowPunct/>
        <w:autoSpaceDE/>
        <w:autoSpaceDN/>
        <w:adjustRightInd/>
        <w:spacing w:after="160" w:line="259" w:lineRule="auto"/>
        <w:textAlignment w:val="auto"/>
      </w:pPr>
      <w:r>
        <w:t>Community Policing</w:t>
      </w:r>
    </w:p>
    <w:p w14:paraId="56FB4874" w14:textId="77777777" w:rsidR="00FF5002" w:rsidRDefault="00FF5002" w:rsidP="00FF5002">
      <w:pPr>
        <w:pStyle w:val="ListParagraph"/>
        <w:numPr>
          <w:ilvl w:val="0"/>
          <w:numId w:val="3"/>
        </w:numPr>
        <w:overflowPunct/>
        <w:autoSpaceDE/>
        <w:autoSpaceDN/>
        <w:adjustRightInd/>
        <w:spacing w:after="160" w:line="259" w:lineRule="auto"/>
        <w:textAlignment w:val="auto"/>
      </w:pPr>
      <w:r>
        <w:t>History</w:t>
      </w:r>
    </w:p>
    <w:p w14:paraId="0117634F" w14:textId="77777777" w:rsidR="00FF5002" w:rsidRDefault="00FF5002" w:rsidP="00FF5002">
      <w:pPr>
        <w:pStyle w:val="ListParagraph"/>
        <w:numPr>
          <w:ilvl w:val="0"/>
          <w:numId w:val="4"/>
        </w:numPr>
        <w:overflowPunct/>
        <w:autoSpaceDE/>
        <w:autoSpaceDN/>
        <w:adjustRightInd/>
        <w:spacing w:after="160" w:line="259" w:lineRule="auto"/>
        <w:textAlignment w:val="auto"/>
      </w:pPr>
      <w:r>
        <w:t>Robert Peel</w:t>
      </w:r>
    </w:p>
    <w:p w14:paraId="79498704" w14:textId="77777777" w:rsidR="00FF5002" w:rsidRDefault="00FF5002" w:rsidP="00FF5002">
      <w:pPr>
        <w:pStyle w:val="ListParagraph"/>
        <w:numPr>
          <w:ilvl w:val="0"/>
          <w:numId w:val="4"/>
        </w:numPr>
        <w:overflowPunct/>
        <w:autoSpaceDE/>
        <w:autoSpaceDN/>
        <w:adjustRightInd/>
        <w:spacing w:after="160" w:line="259" w:lineRule="auto"/>
        <w:textAlignment w:val="auto"/>
      </w:pPr>
      <w:r>
        <w:t>Peelian Principles</w:t>
      </w:r>
    </w:p>
    <w:p w14:paraId="14CDA2F0" w14:textId="77777777" w:rsidR="00FF5002" w:rsidRDefault="00FF5002" w:rsidP="00FF5002">
      <w:pPr>
        <w:pStyle w:val="ListParagraph"/>
        <w:numPr>
          <w:ilvl w:val="0"/>
          <w:numId w:val="4"/>
        </w:numPr>
        <w:overflowPunct/>
        <w:autoSpaceDE/>
        <w:autoSpaceDN/>
        <w:adjustRightInd/>
        <w:spacing w:after="160" w:line="259" w:lineRule="auto"/>
        <w:textAlignment w:val="auto"/>
      </w:pPr>
      <w:r>
        <w:t>The New Police</w:t>
      </w:r>
    </w:p>
    <w:p w14:paraId="2FF08138" w14:textId="77777777" w:rsidR="00FF5002" w:rsidRDefault="00FF5002" w:rsidP="00FF5002">
      <w:pPr>
        <w:pStyle w:val="ListParagraph"/>
        <w:numPr>
          <w:ilvl w:val="0"/>
          <w:numId w:val="3"/>
        </w:numPr>
        <w:overflowPunct/>
        <w:autoSpaceDE/>
        <w:autoSpaceDN/>
        <w:adjustRightInd/>
        <w:spacing w:after="160" w:line="259" w:lineRule="auto"/>
        <w:textAlignment w:val="auto"/>
      </w:pPr>
      <w:r>
        <w:t>Professionalism</w:t>
      </w:r>
    </w:p>
    <w:p w14:paraId="389A0561" w14:textId="77777777" w:rsidR="00FF5002" w:rsidRDefault="00FF5002" w:rsidP="00FF5002">
      <w:pPr>
        <w:pStyle w:val="ListParagraph"/>
        <w:numPr>
          <w:ilvl w:val="0"/>
          <w:numId w:val="4"/>
        </w:numPr>
        <w:overflowPunct/>
        <w:autoSpaceDE/>
        <w:autoSpaceDN/>
        <w:adjustRightInd/>
        <w:spacing w:after="160" w:line="259" w:lineRule="auto"/>
        <w:textAlignment w:val="auto"/>
      </w:pPr>
      <w:r>
        <w:t>Standards</w:t>
      </w:r>
    </w:p>
    <w:p w14:paraId="07CD3162" w14:textId="77777777" w:rsidR="00FF5002" w:rsidRDefault="00FF5002" w:rsidP="00FF5002">
      <w:pPr>
        <w:pStyle w:val="ListParagraph"/>
        <w:numPr>
          <w:ilvl w:val="0"/>
          <w:numId w:val="4"/>
        </w:numPr>
        <w:overflowPunct/>
        <w:autoSpaceDE/>
        <w:autoSpaceDN/>
        <w:adjustRightInd/>
        <w:spacing w:after="160" w:line="259" w:lineRule="auto"/>
        <w:textAlignment w:val="auto"/>
      </w:pPr>
      <w:r>
        <w:t>Education</w:t>
      </w:r>
    </w:p>
    <w:p w14:paraId="65EC3997" w14:textId="77777777" w:rsidR="00FF5002" w:rsidRDefault="00FF5002" w:rsidP="00FF5002">
      <w:pPr>
        <w:pStyle w:val="ListParagraph"/>
        <w:numPr>
          <w:ilvl w:val="0"/>
          <w:numId w:val="4"/>
        </w:numPr>
        <w:overflowPunct/>
        <w:autoSpaceDE/>
        <w:autoSpaceDN/>
        <w:adjustRightInd/>
        <w:spacing w:after="160" w:line="259" w:lineRule="auto"/>
        <w:textAlignment w:val="auto"/>
      </w:pPr>
      <w:r>
        <w:t xml:space="preserve">Training </w:t>
      </w:r>
    </w:p>
    <w:p w14:paraId="326A5084" w14:textId="77777777" w:rsidR="00FF5002" w:rsidRDefault="00FF5002" w:rsidP="00FF5002">
      <w:pPr>
        <w:pStyle w:val="ListParagraph"/>
        <w:numPr>
          <w:ilvl w:val="0"/>
          <w:numId w:val="4"/>
        </w:numPr>
        <w:overflowPunct/>
        <w:autoSpaceDE/>
        <w:autoSpaceDN/>
        <w:adjustRightInd/>
        <w:spacing w:after="160" w:line="259" w:lineRule="auto"/>
        <w:textAlignment w:val="auto"/>
      </w:pPr>
      <w:r>
        <w:t>Diversity</w:t>
      </w:r>
    </w:p>
    <w:p w14:paraId="339F98B1" w14:textId="77777777" w:rsidR="00FF5002" w:rsidRDefault="00FF5002" w:rsidP="00FF5002">
      <w:pPr>
        <w:pStyle w:val="ListParagraph"/>
        <w:numPr>
          <w:ilvl w:val="0"/>
          <w:numId w:val="3"/>
        </w:numPr>
        <w:overflowPunct/>
        <w:autoSpaceDE/>
        <w:autoSpaceDN/>
        <w:adjustRightInd/>
        <w:spacing w:after="160" w:line="259" w:lineRule="auto"/>
        <w:textAlignment w:val="auto"/>
      </w:pPr>
      <w:r>
        <w:t>Evolving Communities</w:t>
      </w:r>
    </w:p>
    <w:p w14:paraId="0CB195BF" w14:textId="77777777" w:rsidR="00FF5002" w:rsidRDefault="00FF5002" w:rsidP="00FF5002">
      <w:pPr>
        <w:pStyle w:val="ListParagraph"/>
        <w:numPr>
          <w:ilvl w:val="0"/>
          <w:numId w:val="4"/>
        </w:numPr>
        <w:overflowPunct/>
        <w:autoSpaceDE/>
        <w:autoSpaceDN/>
        <w:adjustRightInd/>
        <w:spacing w:after="160" w:line="259" w:lineRule="auto"/>
        <w:textAlignment w:val="auto"/>
      </w:pPr>
      <w:r>
        <w:t xml:space="preserve">Immigration </w:t>
      </w:r>
    </w:p>
    <w:p w14:paraId="13CA72E4" w14:textId="77777777" w:rsidR="00FF5002" w:rsidRDefault="00FF5002" w:rsidP="00FF5002">
      <w:pPr>
        <w:pStyle w:val="ListParagraph"/>
        <w:numPr>
          <w:ilvl w:val="0"/>
          <w:numId w:val="4"/>
        </w:numPr>
        <w:overflowPunct/>
        <w:autoSpaceDE/>
        <w:autoSpaceDN/>
        <w:adjustRightInd/>
        <w:spacing w:after="160" w:line="259" w:lineRule="auto"/>
        <w:textAlignment w:val="auto"/>
      </w:pPr>
      <w:r>
        <w:t>Gentrification</w:t>
      </w:r>
    </w:p>
    <w:p w14:paraId="58A658A3" w14:textId="77777777" w:rsidR="00FF5002" w:rsidRDefault="00FF5002" w:rsidP="00FF5002">
      <w:pPr>
        <w:pStyle w:val="ListParagraph"/>
        <w:numPr>
          <w:ilvl w:val="0"/>
          <w:numId w:val="4"/>
        </w:numPr>
        <w:overflowPunct/>
        <w:autoSpaceDE/>
        <w:autoSpaceDN/>
        <w:adjustRightInd/>
        <w:spacing w:after="160" w:line="259" w:lineRule="auto"/>
        <w:textAlignment w:val="auto"/>
      </w:pPr>
      <w:r>
        <w:t>Urban Regeneration</w:t>
      </w:r>
    </w:p>
    <w:p w14:paraId="00A34DD2" w14:textId="77777777" w:rsidR="00FF5002" w:rsidRDefault="00FF5002" w:rsidP="00FF5002">
      <w:pPr>
        <w:pStyle w:val="ListParagraph"/>
        <w:numPr>
          <w:ilvl w:val="0"/>
          <w:numId w:val="4"/>
        </w:numPr>
        <w:overflowPunct/>
        <w:autoSpaceDE/>
        <w:autoSpaceDN/>
        <w:adjustRightInd/>
        <w:spacing w:after="160" w:line="259" w:lineRule="auto"/>
        <w:textAlignment w:val="auto"/>
      </w:pPr>
      <w:r>
        <w:t xml:space="preserve">Smart Cities </w:t>
      </w:r>
    </w:p>
    <w:p w14:paraId="13ED1449" w14:textId="77777777" w:rsidR="00FF5002" w:rsidRDefault="00FF5002" w:rsidP="00FF5002">
      <w:pPr>
        <w:pStyle w:val="ListParagraph"/>
        <w:numPr>
          <w:ilvl w:val="0"/>
          <w:numId w:val="4"/>
        </w:numPr>
        <w:overflowPunct/>
        <w:autoSpaceDE/>
        <w:autoSpaceDN/>
        <w:adjustRightInd/>
        <w:spacing w:after="160" w:line="259" w:lineRule="auto"/>
        <w:textAlignment w:val="auto"/>
      </w:pPr>
      <w:r>
        <w:t xml:space="preserve">Ageing Population </w:t>
      </w:r>
    </w:p>
    <w:p w14:paraId="092FE155" w14:textId="77777777" w:rsidR="00FF5002" w:rsidRDefault="00FF5002" w:rsidP="00FF5002">
      <w:pPr>
        <w:pStyle w:val="ListParagraph"/>
        <w:numPr>
          <w:ilvl w:val="0"/>
          <w:numId w:val="4"/>
        </w:numPr>
        <w:overflowPunct/>
        <w:autoSpaceDE/>
        <w:autoSpaceDN/>
        <w:adjustRightInd/>
        <w:spacing w:after="160" w:line="259" w:lineRule="auto"/>
        <w:textAlignment w:val="auto"/>
      </w:pPr>
      <w:r>
        <w:t>Urban Decay</w:t>
      </w:r>
    </w:p>
    <w:p w14:paraId="0CE42A53" w14:textId="77777777" w:rsidR="00FF5002" w:rsidRDefault="00FF5002" w:rsidP="00FF5002">
      <w:pPr>
        <w:pStyle w:val="ListParagraph"/>
        <w:numPr>
          <w:ilvl w:val="0"/>
          <w:numId w:val="4"/>
        </w:numPr>
        <w:overflowPunct/>
        <w:autoSpaceDE/>
        <w:autoSpaceDN/>
        <w:adjustRightInd/>
        <w:spacing w:after="160" w:line="259" w:lineRule="auto"/>
        <w:textAlignment w:val="auto"/>
      </w:pPr>
      <w:r>
        <w:t>Gangs</w:t>
      </w:r>
    </w:p>
    <w:p w14:paraId="283862F8" w14:textId="77777777" w:rsidR="00FF5002" w:rsidRDefault="00FF5002" w:rsidP="00FF5002">
      <w:pPr>
        <w:pStyle w:val="ListParagraph"/>
        <w:numPr>
          <w:ilvl w:val="0"/>
          <w:numId w:val="3"/>
        </w:numPr>
        <w:overflowPunct/>
        <w:autoSpaceDE/>
        <w:autoSpaceDN/>
        <w:adjustRightInd/>
        <w:spacing w:after="160" w:line="259" w:lineRule="auto"/>
        <w:textAlignment w:val="auto"/>
      </w:pPr>
      <w:r>
        <w:t>New Crime Patterns</w:t>
      </w:r>
    </w:p>
    <w:p w14:paraId="163997C1" w14:textId="77777777" w:rsidR="00FF5002" w:rsidRDefault="00FF5002" w:rsidP="00FF5002">
      <w:pPr>
        <w:pStyle w:val="ListParagraph"/>
        <w:numPr>
          <w:ilvl w:val="0"/>
          <w:numId w:val="4"/>
        </w:numPr>
        <w:overflowPunct/>
        <w:autoSpaceDE/>
        <w:autoSpaceDN/>
        <w:adjustRightInd/>
        <w:spacing w:after="160" w:line="259" w:lineRule="auto"/>
        <w:textAlignment w:val="auto"/>
      </w:pPr>
      <w:r>
        <w:lastRenderedPageBreak/>
        <w:t>Acid Attacks</w:t>
      </w:r>
    </w:p>
    <w:p w14:paraId="3A7F862B" w14:textId="77777777" w:rsidR="00FF5002" w:rsidRDefault="00FF5002" w:rsidP="00FF5002">
      <w:pPr>
        <w:pStyle w:val="ListParagraph"/>
        <w:numPr>
          <w:ilvl w:val="0"/>
          <w:numId w:val="4"/>
        </w:numPr>
        <w:overflowPunct/>
        <w:autoSpaceDE/>
        <w:autoSpaceDN/>
        <w:adjustRightInd/>
        <w:spacing w:after="160" w:line="259" w:lineRule="auto"/>
        <w:textAlignment w:val="auto"/>
      </w:pPr>
      <w:r>
        <w:t>Organised Crime</w:t>
      </w:r>
    </w:p>
    <w:p w14:paraId="494AE08C" w14:textId="77777777" w:rsidR="00FF5002" w:rsidRDefault="00FF5002" w:rsidP="00FF5002">
      <w:pPr>
        <w:pStyle w:val="ListParagraph"/>
        <w:numPr>
          <w:ilvl w:val="0"/>
          <w:numId w:val="4"/>
        </w:numPr>
        <w:overflowPunct/>
        <w:autoSpaceDE/>
        <w:autoSpaceDN/>
        <w:adjustRightInd/>
        <w:spacing w:after="160" w:line="259" w:lineRule="auto"/>
        <w:textAlignment w:val="auto"/>
      </w:pPr>
      <w:r>
        <w:t>Terrorism</w:t>
      </w:r>
    </w:p>
    <w:p w14:paraId="58953093" w14:textId="77777777" w:rsidR="00FF5002" w:rsidRDefault="00FF5002" w:rsidP="00FF5002">
      <w:pPr>
        <w:pStyle w:val="ListParagraph"/>
        <w:numPr>
          <w:ilvl w:val="0"/>
          <w:numId w:val="4"/>
        </w:numPr>
        <w:overflowPunct/>
        <w:autoSpaceDE/>
        <w:autoSpaceDN/>
        <w:adjustRightInd/>
        <w:spacing w:after="160" w:line="259" w:lineRule="auto"/>
        <w:textAlignment w:val="auto"/>
      </w:pPr>
      <w:r>
        <w:t>Honour Violence</w:t>
      </w:r>
    </w:p>
    <w:p w14:paraId="6E756FCF" w14:textId="77777777" w:rsidR="00FF5002" w:rsidRDefault="00FF5002" w:rsidP="00FF5002">
      <w:pPr>
        <w:pStyle w:val="ListParagraph"/>
        <w:numPr>
          <w:ilvl w:val="0"/>
          <w:numId w:val="4"/>
        </w:numPr>
        <w:overflowPunct/>
        <w:autoSpaceDE/>
        <w:autoSpaceDN/>
        <w:adjustRightInd/>
        <w:spacing w:after="160" w:line="259" w:lineRule="auto"/>
        <w:textAlignment w:val="auto"/>
      </w:pPr>
      <w:r>
        <w:t>Gang Crime</w:t>
      </w:r>
    </w:p>
    <w:p w14:paraId="2A4F546F" w14:textId="77777777" w:rsidR="00FF5002" w:rsidRDefault="00FF5002" w:rsidP="00FF5002">
      <w:pPr>
        <w:pStyle w:val="ListParagraph"/>
        <w:numPr>
          <w:ilvl w:val="0"/>
          <w:numId w:val="4"/>
        </w:numPr>
        <w:overflowPunct/>
        <w:autoSpaceDE/>
        <w:autoSpaceDN/>
        <w:adjustRightInd/>
        <w:spacing w:after="160" w:line="259" w:lineRule="auto"/>
        <w:textAlignment w:val="auto"/>
      </w:pPr>
      <w:r>
        <w:t>Drugs</w:t>
      </w:r>
    </w:p>
    <w:p w14:paraId="4066E018" w14:textId="77777777" w:rsidR="00FF5002" w:rsidRDefault="00FF5002" w:rsidP="00FF5002">
      <w:pPr>
        <w:pStyle w:val="ListParagraph"/>
        <w:numPr>
          <w:ilvl w:val="0"/>
          <w:numId w:val="4"/>
        </w:numPr>
        <w:overflowPunct/>
        <w:autoSpaceDE/>
        <w:autoSpaceDN/>
        <w:adjustRightInd/>
        <w:spacing w:after="160" w:line="259" w:lineRule="auto"/>
        <w:textAlignment w:val="auto"/>
      </w:pPr>
      <w:r>
        <w:t xml:space="preserve">Female Genital Mutilation </w:t>
      </w:r>
    </w:p>
    <w:p w14:paraId="45AFD448" w14:textId="77777777" w:rsidR="00FF5002" w:rsidRDefault="00FF5002" w:rsidP="00FF5002">
      <w:pPr>
        <w:pStyle w:val="ListParagraph"/>
        <w:numPr>
          <w:ilvl w:val="0"/>
          <w:numId w:val="4"/>
        </w:numPr>
        <w:overflowPunct/>
        <w:autoSpaceDE/>
        <w:autoSpaceDN/>
        <w:adjustRightInd/>
        <w:spacing w:after="160" w:line="259" w:lineRule="auto"/>
        <w:textAlignment w:val="auto"/>
      </w:pPr>
      <w:r>
        <w:t>Forced Marriage</w:t>
      </w:r>
    </w:p>
    <w:p w14:paraId="056FA6A7" w14:textId="77777777" w:rsidR="00FF5002" w:rsidRDefault="00FF5002" w:rsidP="00FF5002">
      <w:pPr>
        <w:pStyle w:val="ListParagraph"/>
        <w:numPr>
          <w:ilvl w:val="0"/>
          <w:numId w:val="4"/>
        </w:numPr>
        <w:overflowPunct/>
        <w:autoSpaceDE/>
        <w:autoSpaceDN/>
        <w:adjustRightInd/>
        <w:spacing w:after="160" w:line="259" w:lineRule="auto"/>
        <w:textAlignment w:val="auto"/>
      </w:pPr>
      <w:r>
        <w:t>Trafficking</w:t>
      </w:r>
    </w:p>
    <w:p w14:paraId="2758F5A3" w14:textId="77777777" w:rsidR="00FF5002" w:rsidRDefault="00FF5002" w:rsidP="00FF5002">
      <w:pPr>
        <w:pStyle w:val="ListParagraph"/>
        <w:numPr>
          <w:ilvl w:val="0"/>
          <w:numId w:val="4"/>
        </w:numPr>
        <w:overflowPunct/>
        <w:autoSpaceDE/>
        <w:autoSpaceDN/>
        <w:adjustRightInd/>
        <w:spacing w:after="160" w:line="259" w:lineRule="auto"/>
        <w:textAlignment w:val="auto"/>
      </w:pPr>
      <w:r>
        <w:t>Modern Slavery</w:t>
      </w:r>
    </w:p>
    <w:p w14:paraId="1AD4450F" w14:textId="77777777" w:rsidR="00FF5002" w:rsidRDefault="00FF5002" w:rsidP="00FF5002">
      <w:r>
        <w:t xml:space="preserve">From the eight main headings and their subheadings that have been listed above, there are a mixture of political, social and strategic drivers that can impact the response to this incident. Heading number one is a combination of all three drivers as its list contains several examples of each type of drivers. Headings two, three and six are strategic drivers that impact the response to a police incident. Headings four and seven are social drivers that can impact the response to this incident and lastly, heading eight is a combination of political and social drivers that can impact the response to this incident. </w:t>
      </w:r>
    </w:p>
    <w:p w14:paraId="5C6A17EE" w14:textId="77777777" w:rsidR="00FF5002" w:rsidRDefault="00FF5002" w:rsidP="00FF5002"/>
    <w:p w14:paraId="6D24EA3D" w14:textId="77777777" w:rsidR="00FF5002" w:rsidRDefault="00FF5002" w:rsidP="00FF5002">
      <w:r>
        <w:t xml:space="preserve">In order to overcome these challenges and impacts that response policing face the Policing Vision 2025 was developed. The Policing Vision 2025 was a vision that set out a plan for policing for ten years. This plan was made to shape decisions around transformation and how the National Police Chiefs Council (NPCC) uses the police resources in order to keep members of the public safe. The Policing Vision 2025 covers Local Policing, Specialist Capabilities, Workforce of confident professionals, Digital policing and Joined up business delivery. The plan will work towards helping overcome the strategic and social drivers that impact on response policing by targeting the main reasons as to why police are failing by developing each one of those five categories named above (National Police Chiefs Council, 2016). </w:t>
      </w:r>
    </w:p>
    <w:p w14:paraId="3C3B0BC3" w14:textId="77777777" w:rsidR="00FF5002" w:rsidRDefault="00FF5002" w:rsidP="00FF5002"/>
    <w:p w14:paraId="403F1D5E" w14:textId="77777777" w:rsidR="00FF5002" w:rsidRDefault="00FF5002" w:rsidP="00FF5002">
      <w:r>
        <w:t>Examining and evaluating the information above, there are several challenges and impacts the response policing face and these can be broken down into social, strategic or political drivers that further impact the response to a policing incident. Nimmons listed eight main headings which all revealed further challenges and impacts that national, regional and local policing faced however, the Policing Vision has set out a plan in order to address these issues and hopefully overcome them by 2025.</w:t>
      </w:r>
    </w:p>
    <w:p w14:paraId="50567DB5" w14:textId="77777777" w:rsidR="00FF5002" w:rsidRDefault="00FF5002" w:rsidP="00FF5002">
      <w:r>
        <w:t xml:space="preserve"> </w:t>
      </w:r>
    </w:p>
    <w:p w14:paraId="21216B70" w14:textId="77777777" w:rsidR="00FF5002" w:rsidRDefault="00FF5002" w:rsidP="00FF5002">
      <w:r>
        <w:t>As well as social, political and strategic drivers that response policing face, there are also drivers that impact the response surrounding vulnerable victims. Most domestic abuse victims are considered as vulnerable people. South Wales Police’s definition for a vulnerable person is “A person is vulnerable if, as a result of their situation or circumstances, they are unable to take care of or protect themselves from harm or exploitation” (South Wales Police, 2021). In order for police to support vulnerable victims they must build a trustworthy rapport with that person. There are different ways in which the police can build trust with a vulnerable person but the most efficient and effective way is using a multi-agency approach. Multi agency approach is an approach to vulnerability by different agencies coming together to provide the most beneficial response. Vulnerable individuals may have complex needs or multiple needs that would require this type of approach. Multi Agency Safeguarding Hub (MASH) is one of the most common and most effective types of multi-agency approach to support vulnerable adults and children. The priorities of this approach are; identifying the vulnerability and then information sharing with other agencies to allow that individual the best support possible (Home Office, 2014).</w:t>
      </w:r>
    </w:p>
    <w:p w14:paraId="1A2363A2" w14:textId="77777777" w:rsidR="00FF5002" w:rsidRDefault="00FF5002" w:rsidP="00FF5002"/>
    <w:p w14:paraId="5AB1FD51" w14:textId="77777777" w:rsidR="00FF5002" w:rsidRDefault="00FF5002" w:rsidP="00FF5002">
      <w:r>
        <w:t xml:space="preserve">In this incident discussed above, there were two vulnerable individuals. The first vulnerable individual was the female victim of domestic abuse. The second vulnerable individual was the victim’s brother as he was a juvenile. From evaluating the social, political and strategic drivers that impacted the response on this incident based on vulnerability, the information above suggests that a multi-agency approach is the most effective way when dealing with vulnerable individuals. This specific type of approach involving MASH is the best possible way when building trust with vulnerable victims. </w:t>
      </w:r>
    </w:p>
    <w:p w14:paraId="794FE07E" w14:textId="77777777" w:rsidR="00FF5002" w:rsidRDefault="00FF5002" w:rsidP="00FF5002"/>
    <w:p w14:paraId="08643A56" w14:textId="77777777" w:rsidR="00FF5002" w:rsidRDefault="00FF5002" w:rsidP="00FF5002">
      <w:r>
        <w:lastRenderedPageBreak/>
        <w:t xml:space="preserve">In this specific incident there was the domestic violence element with the vulnerable victim however, there was also the knife element as the victim’s brother left the house with a knife in his hand. The victim’s brother entered part of the street with a very large kitchen knife and brought this weapon into the altercation. In order to respond to any incident whereby a weapon is involved a full risk assessment is carried out. Knife crime approaches, interventions and collaborations have been invented in order to assist with the response to crimes involving knives and they are believed to be effective. </w:t>
      </w:r>
    </w:p>
    <w:p w14:paraId="081EB2C3" w14:textId="77777777" w:rsidR="00FF5002" w:rsidRDefault="00FF5002" w:rsidP="00FF5002"/>
    <w:p w14:paraId="1CBC9B30" w14:textId="77777777" w:rsidR="00FF5002" w:rsidRDefault="00FF5002" w:rsidP="00FF5002">
      <w:r>
        <w:t xml:space="preserve">Different knife crime approaches that tackle knife crime include the following; Problem Oriented Policing (POP), focused deterrence strategies and targeting high risk offenders. </w:t>
      </w:r>
    </w:p>
    <w:p w14:paraId="0A9A4AB2" w14:textId="77777777" w:rsidR="00FF5002" w:rsidRDefault="00FF5002" w:rsidP="00FF5002">
      <w:pPr>
        <w:pStyle w:val="ListParagraph"/>
        <w:numPr>
          <w:ilvl w:val="0"/>
          <w:numId w:val="2"/>
        </w:numPr>
        <w:overflowPunct/>
        <w:autoSpaceDE/>
        <w:autoSpaceDN/>
        <w:adjustRightInd/>
        <w:spacing w:after="160" w:line="259" w:lineRule="auto"/>
        <w:textAlignment w:val="auto"/>
      </w:pPr>
      <w:r>
        <w:t xml:space="preserve">Problem Oriented Policing is used to tackle crime or disorder that involves the identification of a specific problem by means of; a </w:t>
      </w:r>
      <w:r w:rsidRPr="006C199D">
        <w:t>thorough analysis to understand the problem, the development of a tailored response and an assessment of the effects of the response.</w:t>
      </w:r>
      <w:r>
        <w:t xml:space="preserve"> Problem Oriented Policing’s main aim is to understand the root cause of a problem and tackle that root cause by a solution. Without understanding the root cause of the problem, an effective solution can never been developed. Evidence suggests that Problem Oriented Policing is mostly effective when adopting a multi-agency approach by results showing a reduction of the crime or disorder that was tackled (College of Policing, 2020).</w:t>
      </w:r>
    </w:p>
    <w:p w14:paraId="5C30425D" w14:textId="77777777" w:rsidR="00FF5002" w:rsidRDefault="00FF5002" w:rsidP="00FF5002">
      <w:pPr>
        <w:pStyle w:val="ListParagraph"/>
        <w:numPr>
          <w:ilvl w:val="0"/>
          <w:numId w:val="2"/>
        </w:numPr>
        <w:overflowPunct/>
        <w:autoSpaceDE/>
        <w:autoSpaceDN/>
        <w:adjustRightInd/>
        <w:spacing w:after="160" w:line="259" w:lineRule="auto"/>
        <w:textAlignment w:val="auto"/>
      </w:pPr>
      <w:r>
        <w:t>Focused deterrence strategies is “a</w:t>
      </w:r>
      <w:r w:rsidRPr="00B26A61">
        <w:t xml:space="preserve"> strategy that combines communicating the consequences of violence with support for developi</w:t>
      </w:r>
      <w:r>
        <w:t xml:space="preserve">ng positive routes away from it”. This type of approach has three core strategies and they are; support, community engagement and deterrence. Support the individual that was involved in the crime by providing them with positive support and allowing them further support such as from social services. Community engagement is engaging and communicating with the wider community and sending a message that they want the violence to stop. Engaging with the community by stating that they want the individuals involved to be safe and </w:t>
      </w:r>
      <w:r w:rsidRPr="0039154B">
        <w:t>encourage reintegration in the community</w:t>
      </w:r>
      <w:r>
        <w:t xml:space="preserve">. Community projects will often help with this. Deterrence is clearly communicating the consequences that the individual will face if the crime continues but also following up on any further crime by enforcing the consequences that were communicated to the individual (Youth Endowment Fund, 2021). </w:t>
      </w:r>
    </w:p>
    <w:p w14:paraId="426ED05D" w14:textId="77777777" w:rsidR="00FF5002" w:rsidRDefault="00FF5002" w:rsidP="00FF5002">
      <w:pPr>
        <w:pStyle w:val="ListParagraph"/>
        <w:numPr>
          <w:ilvl w:val="0"/>
          <w:numId w:val="2"/>
        </w:numPr>
        <w:overflowPunct/>
        <w:autoSpaceDE/>
        <w:autoSpaceDN/>
        <w:adjustRightInd/>
        <w:spacing w:after="160" w:line="259" w:lineRule="auto"/>
        <w:textAlignment w:val="auto"/>
      </w:pPr>
      <w:r>
        <w:t>Targeting high risk offenders means simply officers targeting high risk offenders. This means daily briefings so all officers in that particular working area are fully aware of the high risk offenders. Depending on the nature as to why the individual is a ‘high risk offender’ officers can conduct frequent patrols of areas that are of importance to the offender, create packages of evidence so that if the offender is arrested the case is of a high evidential value and it allows officers to accumulate grounds for stop searches on individuals that they believe are in possession of knives.</w:t>
      </w:r>
    </w:p>
    <w:p w14:paraId="303C4CD0" w14:textId="77777777" w:rsidR="00FF5002" w:rsidRDefault="00FF5002" w:rsidP="00FF5002"/>
    <w:p w14:paraId="145B96EA" w14:textId="77777777" w:rsidR="00FF5002" w:rsidRDefault="00FF5002" w:rsidP="00FF5002">
      <w:r>
        <w:t xml:space="preserve">Interventions for knife crime can be broken down further into three separate categories and they are; ‘General Violence or Weapon related interventions’, Specific knife crime interventions’ and ‘Enforcement interventions’. </w:t>
      </w:r>
    </w:p>
    <w:p w14:paraId="18B95033" w14:textId="77777777" w:rsidR="00FF5002" w:rsidRDefault="00FF5002" w:rsidP="00FF5002">
      <w:pPr>
        <w:ind w:firstLine="360"/>
      </w:pPr>
      <w:r>
        <w:t>General Violence or Weapon related interventions with the greatest potential to reduce crime are ‘pulling levers’, ‘early intervention and prevention programmes’ and ‘restorative justice’.</w:t>
      </w:r>
    </w:p>
    <w:p w14:paraId="1846690E" w14:textId="77777777" w:rsidR="00FF5002" w:rsidRDefault="00FF5002" w:rsidP="00FF5002">
      <w:pPr>
        <w:pStyle w:val="ListParagraph"/>
        <w:numPr>
          <w:ilvl w:val="0"/>
          <w:numId w:val="1"/>
        </w:numPr>
        <w:overflowPunct/>
        <w:autoSpaceDE/>
        <w:autoSpaceDN/>
        <w:adjustRightInd/>
        <w:spacing w:after="160" w:line="259" w:lineRule="auto"/>
        <w:textAlignment w:val="auto"/>
      </w:pPr>
      <w:r>
        <w:t xml:space="preserve">Pulling Levers approach is the application of the principles from Problem Oriented Policing. This type of intervention specifically targets repeat or prolific offenders. Implementations of this type of intervention that have been successful involves; multi-agency approaches (including law enforcement, community based practitioners and social services), analytical work to identify key offenders and behaviour patterns, developing a response for offenders that allows access to different services and provides support through the criminal justice process and lastly, directly and continuously communicating with offenders in order for them to understand why they are receiving this attention. </w:t>
      </w:r>
    </w:p>
    <w:p w14:paraId="6038FE39" w14:textId="77777777" w:rsidR="00FF5002" w:rsidRDefault="00FF5002" w:rsidP="00FF5002">
      <w:pPr>
        <w:pStyle w:val="ListParagraph"/>
        <w:numPr>
          <w:ilvl w:val="0"/>
          <w:numId w:val="1"/>
        </w:numPr>
        <w:overflowPunct/>
        <w:autoSpaceDE/>
        <w:autoSpaceDN/>
        <w:adjustRightInd/>
        <w:spacing w:after="160" w:line="259" w:lineRule="auto"/>
        <w:textAlignment w:val="auto"/>
      </w:pPr>
      <w:r>
        <w:t xml:space="preserve">Early intervention and prevention programmes’ goal is to change the norms and values of children at a young age in relation to violent crime. Programmes in the UK normally work with children at the age of 13 however, it has been known that children at the age of 8 have started early intervention programmes given the high rise in the number of children carrying knives. Early intervention and prevention programmes include elements such as; child skills </w:t>
      </w:r>
      <w:r>
        <w:lastRenderedPageBreak/>
        <w:t xml:space="preserve">training (which includes teaching a child social skills, emotional skills, problem solving skills and anger management), behavioural parent training (which includes supporting parents to reinforce good behaviour), mentoring (which includes emphasising role modelling and emotional support) and lastly, after school activities (which includes children being taught skills in a structured and supervised environment). </w:t>
      </w:r>
    </w:p>
    <w:p w14:paraId="057DBD22" w14:textId="77777777" w:rsidR="00FF5002" w:rsidRDefault="00FF5002" w:rsidP="00FF5002">
      <w:pPr>
        <w:pStyle w:val="ListParagraph"/>
        <w:numPr>
          <w:ilvl w:val="0"/>
          <w:numId w:val="1"/>
        </w:numPr>
        <w:overflowPunct/>
        <w:autoSpaceDE/>
        <w:autoSpaceDN/>
        <w:adjustRightInd/>
        <w:spacing w:after="160" w:line="259" w:lineRule="auto"/>
        <w:textAlignment w:val="auto"/>
      </w:pPr>
      <w:r>
        <w:t>Restorative Justice (RJ) is a meeting whereby a victim and offender have the opportunity to come face to face and discuss the incident that occurred. Other people can also be present during these meetings for example, family members or community members. Evidence suggest that victims are less likely to seek revenge on their offender after an RJ meeting has taken place.</w:t>
      </w:r>
    </w:p>
    <w:p w14:paraId="43CD6E75" w14:textId="77777777" w:rsidR="00FF5002" w:rsidRDefault="00FF5002" w:rsidP="00FF5002">
      <w:pPr>
        <w:ind w:firstLine="360"/>
      </w:pPr>
      <w:r>
        <w:t>Specific knife crime interventions with limited crime reduction evidence suggests that this type of intervention can be broken down into two separate elements which are; ‘knife amnesties’ and ‘community and educational interventions’.</w:t>
      </w:r>
    </w:p>
    <w:p w14:paraId="3B1365AE" w14:textId="77777777" w:rsidR="00FF5002" w:rsidRDefault="00FF5002" w:rsidP="00FF5002">
      <w:pPr>
        <w:pStyle w:val="ListParagraph"/>
        <w:numPr>
          <w:ilvl w:val="0"/>
          <w:numId w:val="1"/>
        </w:numPr>
        <w:overflowPunct/>
        <w:autoSpaceDE/>
        <w:autoSpaceDN/>
        <w:adjustRightInd/>
        <w:spacing w:after="160" w:line="259" w:lineRule="auto"/>
        <w:textAlignment w:val="auto"/>
      </w:pPr>
      <w:r>
        <w:t>The impact from knife amnesties is often short term and the research surrounding the effectiveness of knife amnesties is currently limited. Knife amnesties schemes such as ‘Bin a Blade’ or ‘Word 4 Weapons’ has taken a significant quantity of knives off the streets however, the motive for this is unknown. Although these schemes remove a proportion of knives from the streets, they do not address the issue fully. These schemes do however, raise awareness about the dangers of carrying knives on the street.</w:t>
      </w:r>
    </w:p>
    <w:p w14:paraId="7230A29E" w14:textId="77777777" w:rsidR="00FF5002" w:rsidRDefault="00FF5002" w:rsidP="00FF5002">
      <w:pPr>
        <w:pStyle w:val="ListParagraph"/>
        <w:numPr>
          <w:ilvl w:val="0"/>
          <w:numId w:val="1"/>
        </w:numPr>
        <w:overflowPunct/>
        <w:autoSpaceDE/>
        <w:autoSpaceDN/>
        <w:adjustRightInd/>
        <w:spacing w:after="160" w:line="259" w:lineRule="auto"/>
        <w:textAlignment w:val="auto"/>
      </w:pPr>
      <w:r>
        <w:t xml:space="preserve">Community and educational interventions aim to divert young children from knife crime and towards sport or other educational activities. These activities are often run by small charities within the community. </w:t>
      </w:r>
    </w:p>
    <w:p w14:paraId="4EDB8281" w14:textId="77777777" w:rsidR="00FF5002" w:rsidRDefault="00FF5002" w:rsidP="00FF5002">
      <w:pPr>
        <w:ind w:firstLine="360"/>
      </w:pPr>
      <w:r>
        <w:t>Enforcement interventions where evidence suggests careful use of stop searches and sentencing.</w:t>
      </w:r>
    </w:p>
    <w:p w14:paraId="562A797C" w14:textId="77777777" w:rsidR="00FF5002" w:rsidRDefault="00FF5002" w:rsidP="00FF5002">
      <w:pPr>
        <w:pStyle w:val="ListParagraph"/>
        <w:numPr>
          <w:ilvl w:val="0"/>
          <w:numId w:val="1"/>
        </w:numPr>
        <w:overflowPunct/>
        <w:autoSpaceDE/>
        <w:autoSpaceDN/>
        <w:adjustRightInd/>
        <w:spacing w:after="160" w:line="259" w:lineRule="auto"/>
        <w:textAlignment w:val="auto"/>
      </w:pPr>
      <w:r>
        <w:t>Stop and search is a power that police officers have to search an individual that they believe to be in possession of an offensive weapon. In the Metropolitan Police Force 80% of arrests for possession of an offensive weapon came from officers stop searching individuals. By officers utilising this power it immediately reduces the number of knives on the street and also raises awareness of knife crime.</w:t>
      </w:r>
    </w:p>
    <w:p w14:paraId="36837618" w14:textId="77777777" w:rsidR="00FF5002" w:rsidRDefault="00FF5002" w:rsidP="00FF5002">
      <w:pPr>
        <w:pStyle w:val="ListParagraph"/>
        <w:numPr>
          <w:ilvl w:val="0"/>
          <w:numId w:val="1"/>
        </w:numPr>
        <w:overflowPunct/>
        <w:autoSpaceDE/>
        <w:autoSpaceDN/>
        <w:adjustRightInd/>
        <w:spacing w:after="160" w:line="259" w:lineRule="auto"/>
        <w:textAlignment w:val="auto"/>
      </w:pPr>
      <w:r>
        <w:t xml:space="preserve">In the year ending March 2018, 72% of individuals that were convicted for knife offences were first time knife offenders meaning that the severity of their sentencing varied. For young offenders aged 10 – 18, evidence has proven that custodial sentencing has increased the risk of re-offending compared to other disposal methods such as community resolutions. </w:t>
      </w:r>
    </w:p>
    <w:p w14:paraId="6C564DB5" w14:textId="77777777" w:rsidR="00FF5002" w:rsidRDefault="00FF5002" w:rsidP="00FF5002">
      <w:pPr>
        <w:jc w:val="right"/>
      </w:pPr>
      <w:r>
        <w:t>(College of Policing, 2019).</w:t>
      </w:r>
    </w:p>
    <w:p w14:paraId="45F01489" w14:textId="77777777" w:rsidR="00FF5002" w:rsidRDefault="00FF5002" w:rsidP="00FF5002"/>
    <w:p w14:paraId="2650A84F" w14:textId="77777777" w:rsidR="00FF5002" w:rsidRDefault="00FF5002" w:rsidP="00FF5002">
      <w:r>
        <w:t>Knife crime collaborations are police forces taking the multi-agency approach. This means each police force working with multi-agencies from different organisations in order to diagnose the problem of knife related crime, analyse the underlying causes as to why the problem is occurring and examine what works in order to tackle the situation. The police force and multi-agencies also need to understand what doesn’t work in order to address the situation and then develop solutions that do.</w:t>
      </w:r>
    </w:p>
    <w:p w14:paraId="7F559EAF" w14:textId="77777777" w:rsidR="00FF5002" w:rsidRDefault="00FF5002" w:rsidP="00FF5002"/>
    <w:p w14:paraId="12B5A46D" w14:textId="77777777" w:rsidR="00FF5002" w:rsidRDefault="00FF5002" w:rsidP="00FF5002">
      <w:r>
        <w:t>These social, political and strategic drivers that were discussed above all had an impact on the way in which I responded to the incident. The knife crime approach that I used was the focus deterrence strategy. As a result of the victim’s brother having a knife in a public place he was arrested. House to house was conducted and community engagement and reassurance was provided. The offender himself, was then given support in order to steer him away from knife crime and guide him down an alternative path. Knife crime interventions that I feel this incident would have benefitted from would be a combination of early interventions programme for the victim’s brother and the completion of the RJ process to limit the risk of revenge. From examining and evaluating the above information regarding knife crime approaches, knife crime interventions and knife crime collaborations, evidence suggests that combining a mixture of all three would reduce the number of knife crime and decrease the risks for individuals sustaining injuries as a result of knife crime.</w:t>
      </w:r>
    </w:p>
    <w:p w14:paraId="5D719F05" w14:textId="77777777" w:rsidR="00FF5002" w:rsidRPr="008E1A91" w:rsidRDefault="00FF5002" w:rsidP="00FF5002">
      <w:r>
        <w:t xml:space="preserve">Prior to attending this incident I felt anxious as there was mention of a serious assault, a weapon, a victim with serious injuries and the location of the offender was unknown. As the situation progressed I felt that I was capable of dealing with a complex incident and took the lead with some of the tasks that were carried out. I spoke to the victim and witnesses, conducted house to house enquires and </w:t>
      </w:r>
      <w:r>
        <w:lastRenderedPageBreak/>
        <w:t>made enquires with regards CCTV opportunities. As a team, I feel that others felt that the situation was progressing well, all safeguarding measures were put into effect fairly quickly in order to minimise any further risk or harm to the victim. After the situation took place I feel that individually I worked and performed well, I showed confidence in dealing with different aspects and tasks that this challenging incident threw at me. I also feel that as a team, everyone worked well together and completed different tasks effectively and efficiently. The positives I took from this situation are, the risk of the suspect re-attending the scene and causing further harm and injury to the victim was minimised quickly, the victim was able to seek medical attention from police officers and paramedics and the initial investigation was progressed fairly quickly which identified further lines of enquires that needed to be carried out. The negatives from the situation were that the suspect was not arrested straight away however, he was arrested within one hour of police initial attendance.</w:t>
      </w:r>
    </w:p>
    <w:p w14:paraId="6AEE7036" w14:textId="77777777" w:rsidR="00FF5002" w:rsidRDefault="00FF5002" w:rsidP="00FF5002"/>
    <w:p w14:paraId="5853A8F3" w14:textId="77777777" w:rsidR="00FF5002" w:rsidRDefault="00FF5002" w:rsidP="00FF5002">
      <w:r>
        <w:t xml:space="preserve">To conclude this essay, an incident of a complex nature was discussed and reflected upon. The incident involved the arrest of two individuals, one of whom was arrested for Section 18 Grievous Bodily Harm and the other arrested for the offence of affray involving a knife. Domestic Violence was described and broken down into its nine different elements and each element was described. The social, political and strategic drivers that impacted the response to this incident were then discussed by means of challenges and impacts that response policing face, the PEEL reports into police effectiveness, building trust with vulnerable victims and lastly, knife crime approaches, interventions and collaborations. If I were to attend an incident of a similar nature again I would not change the way in which I dealt with any aspect of this incident however, I would continue to develop and gain confidence when dealing with incidents of such a complex nature. Since attending and dealing with this incident I have developed my skills in dealing with conflict by attending a taser course. As a result of attending and completing a taser course I am able to attend incidents of a much more serious and complex nature, such as those involving knives and other weapons and deal with and manage the conflict I am confronted with. </w:t>
      </w:r>
    </w:p>
    <w:p w14:paraId="152D578A" w14:textId="4E6C9103" w:rsidR="00FF5002" w:rsidRPr="00FF5002" w:rsidRDefault="00FF5002" w:rsidP="00FF5002">
      <w:pPr>
        <w:ind w:right="237"/>
        <w:jc w:val="right"/>
        <w:rPr>
          <w:szCs w:val="24"/>
        </w:rPr>
      </w:pPr>
      <w:r w:rsidRPr="00FF5002">
        <w:rPr>
          <w:szCs w:val="24"/>
        </w:rPr>
        <w:t>(5791)</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5B6C5E66" w14:textId="4C10F81D" w:rsidR="005C2B24" w:rsidRDefault="005C2B24" w:rsidP="006864DF">
      <w:pPr>
        <w:ind w:right="237"/>
      </w:pPr>
    </w:p>
    <w:p w14:paraId="420B402F" w14:textId="4D287C18" w:rsidR="005C2B24" w:rsidRDefault="005C2B24" w:rsidP="006864DF">
      <w:pPr>
        <w:ind w:right="237"/>
      </w:pPr>
    </w:p>
    <w:p w14:paraId="252D9484" w14:textId="6CDCF3F7" w:rsidR="005C2B24" w:rsidRDefault="005C2B24" w:rsidP="006864DF">
      <w:pPr>
        <w:ind w:right="237"/>
      </w:pPr>
    </w:p>
    <w:p w14:paraId="738843F6" w14:textId="60A095FF" w:rsidR="005C2B24" w:rsidRDefault="005C2B24" w:rsidP="006864DF">
      <w:pPr>
        <w:ind w:right="237"/>
      </w:pPr>
    </w:p>
    <w:p w14:paraId="0BA74CE7" w14:textId="5B2371F6" w:rsidR="005C2B24" w:rsidRDefault="005C2B24" w:rsidP="006864DF">
      <w:pPr>
        <w:ind w:right="237"/>
      </w:pPr>
    </w:p>
    <w:p w14:paraId="79D7C627" w14:textId="007F93AB" w:rsidR="005C2B24" w:rsidRDefault="005C2B24" w:rsidP="006864DF">
      <w:pPr>
        <w:ind w:right="237"/>
      </w:pPr>
    </w:p>
    <w:p w14:paraId="3950C457" w14:textId="613F81DB" w:rsidR="005C2B24" w:rsidRDefault="005C2B24" w:rsidP="006864DF">
      <w:pPr>
        <w:ind w:right="237"/>
      </w:pPr>
    </w:p>
    <w:p w14:paraId="5C658C25" w14:textId="23606930" w:rsidR="005C2B24" w:rsidRDefault="005C2B24" w:rsidP="006864DF">
      <w:pPr>
        <w:ind w:right="237"/>
      </w:pPr>
    </w:p>
    <w:p w14:paraId="44B00917" w14:textId="058C6606" w:rsidR="005C2B24" w:rsidRDefault="005C2B24" w:rsidP="006864DF">
      <w:pPr>
        <w:ind w:right="237"/>
      </w:pPr>
    </w:p>
    <w:p w14:paraId="7632A9AD" w14:textId="724F1ADA" w:rsidR="005C2B24" w:rsidRDefault="005C2B24" w:rsidP="006864DF">
      <w:pPr>
        <w:ind w:right="237"/>
      </w:pPr>
    </w:p>
    <w:p w14:paraId="5FC61A8C" w14:textId="30FFD769" w:rsidR="005C2B24" w:rsidRDefault="005C2B24" w:rsidP="006864DF">
      <w:pPr>
        <w:ind w:right="237"/>
      </w:pPr>
    </w:p>
    <w:p w14:paraId="61F7AF09" w14:textId="0B986DAC" w:rsidR="005C2B24" w:rsidRDefault="005C2B24" w:rsidP="006864DF">
      <w:pPr>
        <w:ind w:right="237"/>
      </w:pPr>
    </w:p>
    <w:p w14:paraId="71B404A5" w14:textId="1AE2DF24" w:rsidR="005C2B24" w:rsidRDefault="005C2B24" w:rsidP="006864DF">
      <w:pPr>
        <w:ind w:right="237"/>
      </w:pPr>
    </w:p>
    <w:p w14:paraId="0C972AEB" w14:textId="3254821D" w:rsidR="005C2B24" w:rsidRDefault="005C2B24" w:rsidP="006864DF">
      <w:pPr>
        <w:ind w:right="237"/>
      </w:pPr>
    </w:p>
    <w:p w14:paraId="6F1062C8" w14:textId="6BA5069D" w:rsidR="005C2B24" w:rsidRDefault="005C2B24" w:rsidP="006864DF">
      <w:pPr>
        <w:ind w:right="237"/>
      </w:pPr>
    </w:p>
    <w:p w14:paraId="34FBB889" w14:textId="4ECDB4F0" w:rsidR="005C2B24" w:rsidRDefault="005C2B24" w:rsidP="006864DF">
      <w:pPr>
        <w:ind w:right="237"/>
      </w:pPr>
    </w:p>
    <w:p w14:paraId="44A34356" w14:textId="538C75C4" w:rsidR="005C2B24" w:rsidRDefault="005C2B24" w:rsidP="006864DF">
      <w:pPr>
        <w:ind w:right="237"/>
      </w:pPr>
    </w:p>
    <w:p w14:paraId="4E8ECD00" w14:textId="0528BDEA" w:rsidR="005C2B24" w:rsidRDefault="005C2B24" w:rsidP="006864DF">
      <w:pPr>
        <w:ind w:right="237"/>
      </w:pPr>
    </w:p>
    <w:p w14:paraId="6E4A0004" w14:textId="52E636A4" w:rsidR="005C2B24" w:rsidRDefault="005C2B24" w:rsidP="006864DF">
      <w:pPr>
        <w:ind w:right="237"/>
        <w:rPr>
          <w:b/>
          <w:sz w:val="24"/>
          <w:u w:val="single"/>
        </w:rPr>
      </w:pPr>
      <w:r>
        <w:rPr>
          <w:b/>
          <w:sz w:val="24"/>
          <w:u w:val="single"/>
        </w:rPr>
        <w:lastRenderedPageBreak/>
        <w:t xml:space="preserve">TASK 4 </w:t>
      </w:r>
    </w:p>
    <w:p w14:paraId="64CB1B3A" w14:textId="210FBA6F" w:rsidR="005C2B24" w:rsidRPr="005C2B24" w:rsidRDefault="005C2B24" w:rsidP="006864DF">
      <w:pPr>
        <w:ind w:right="237"/>
        <w:rPr>
          <w:b/>
          <w:sz w:val="24"/>
          <w:u w:val="single"/>
        </w:rPr>
      </w:pPr>
      <w:r>
        <w:rPr>
          <w:b/>
          <w:sz w:val="24"/>
          <w:u w:val="single"/>
        </w:rPr>
        <w:t>Reference List</w:t>
      </w:r>
    </w:p>
    <w:p w14:paraId="275BDED9" w14:textId="1E94F232" w:rsidR="005C2B24" w:rsidRDefault="005C2B24" w:rsidP="006864DF">
      <w:pPr>
        <w:ind w:right="237"/>
      </w:pPr>
    </w:p>
    <w:p w14:paraId="59DA5954" w14:textId="77777777" w:rsidR="00FF5002" w:rsidRDefault="00FF5002" w:rsidP="00FF5002">
      <w:pPr>
        <w:pStyle w:val="NoSpacing"/>
        <w:rPr>
          <w:i/>
        </w:rPr>
      </w:pPr>
      <w:r>
        <w:t xml:space="preserve">Bedfordshire Police (2021) </w:t>
      </w:r>
      <w:r>
        <w:rPr>
          <w:i/>
        </w:rPr>
        <w:t>What is Honour Based Abuse?</w:t>
      </w:r>
    </w:p>
    <w:p w14:paraId="28A1D085" w14:textId="77777777" w:rsidR="00FF5002" w:rsidRDefault="00FF5002" w:rsidP="00FF5002">
      <w:pPr>
        <w:pStyle w:val="NoSpacing"/>
      </w:pPr>
      <w:r>
        <w:t xml:space="preserve">Available at: </w:t>
      </w:r>
      <w:hyperlink r:id="rId13" w:anchor="f913dc48" w:history="1">
        <w:r w:rsidRPr="00100E6E">
          <w:rPr>
            <w:rStyle w:val="Hyperlink"/>
          </w:rPr>
          <w:t>https://www.bedfordshire.police.uk/information-and-services/Crime/Honour-based-abuse/What-is-honour-based-abuse#f913dc48</w:t>
        </w:r>
      </w:hyperlink>
    </w:p>
    <w:p w14:paraId="62C95276" w14:textId="77777777" w:rsidR="00FF5002" w:rsidRDefault="00FF5002" w:rsidP="00FF5002">
      <w:pPr>
        <w:pStyle w:val="NoSpacing"/>
      </w:pPr>
      <w:r>
        <w:t>(Accessed: 16 October 2021).</w:t>
      </w:r>
    </w:p>
    <w:p w14:paraId="606D5208" w14:textId="77777777" w:rsidR="00FF5002" w:rsidRDefault="00FF5002" w:rsidP="00FF5002">
      <w:pPr>
        <w:pStyle w:val="NoSpacing"/>
      </w:pPr>
    </w:p>
    <w:p w14:paraId="5CF0DC97" w14:textId="77777777" w:rsidR="00FF5002" w:rsidRDefault="00FF5002" w:rsidP="00FF5002">
      <w:pPr>
        <w:pStyle w:val="NoSpacing"/>
        <w:rPr>
          <w:i/>
        </w:rPr>
      </w:pPr>
      <w:r>
        <w:t xml:space="preserve">College of Policing (2019) </w:t>
      </w:r>
      <w:r>
        <w:rPr>
          <w:i/>
        </w:rPr>
        <w:t>Knife Crime. Evidence Briefing</w:t>
      </w:r>
    </w:p>
    <w:p w14:paraId="1F4B64F9" w14:textId="77777777" w:rsidR="00FF5002" w:rsidRDefault="00FF5002" w:rsidP="00FF5002">
      <w:pPr>
        <w:pStyle w:val="NoSpacing"/>
      </w:pPr>
      <w:r>
        <w:t xml:space="preserve">Available at: </w:t>
      </w:r>
      <w:hyperlink r:id="rId14" w:history="1">
        <w:r>
          <w:rPr>
            <w:rStyle w:val="Hyperlink"/>
          </w:rPr>
          <w:t>Knife_Crime_Evidence_Briefing.pdf (college.police.uk)</w:t>
        </w:r>
      </w:hyperlink>
    </w:p>
    <w:p w14:paraId="2A6D6F50" w14:textId="77777777" w:rsidR="00FF5002" w:rsidRDefault="00FF5002" w:rsidP="00FF5002">
      <w:pPr>
        <w:pStyle w:val="NoSpacing"/>
      </w:pPr>
      <w:r>
        <w:t>(Accessed: 19 October 2021).</w:t>
      </w:r>
    </w:p>
    <w:p w14:paraId="43541526" w14:textId="77777777" w:rsidR="00FF5002" w:rsidRDefault="00FF5002" w:rsidP="00FF5002">
      <w:pPr>
        <w:pStyle w:val="NoSpacing"/>
      </w:pPr>
    </w:p>
    <w:p w14:paraId="0BBC186B" w14:textId="77777777" w:rsidR="00FF5002" w:rsidRDefault="00FF5002" w:rsidP="00FF5002">
      <w:pPr>
        <w:pStyle w:val="NoSpacing"/>
        <w:rPr>
          <w:i/>
        </w:rPr>
      </w:pPr>
      <w:r>
        <w:t xml:space="preserve">College of Policing (2019) </w:t>
      </w:r>
      <w:r>
        <w:rPr>
          <w:i/>
        </w:rPr>
        <w:t>Response Constable</w:t>
      </w:r>
    </w:p>
    <w:p w14:paraId="4A016A88" w14:textId="77777777" w:rsidR="00FF5002" w:rsidRDefault="00FF5002" w:rsidP="00FF5002">
      <w:pPr>
        <w:pStyle w:val="NoSpacing"/>
      </w:pPr>
      <w:r>
        <w:t xml:space="preserve">Available at: </w:t>
      </w:r>
      <w:hyperlink r:id="rId15" w:history="1">
        <w:r>
          <w:rPr>
            <w:rStyle w:val="Hyperlink"/>
          </w:rPr>
          <w:t>Response Constable - College of Policing</w:t>
        </w:r>
      </w:hyperlink>
    </w:p>
    <w:p w14:paraId="3360BCF2" w14:textId="77777777" w:rsidR="00FF5002" w:rsidRPr="007753AA" w:rsidRDefault="00FF5002" w:rsidP="00FF5002">
      <w:pPr>
        <w:pStyle w:val="NoSpacing"/>
      </w:pPr>
      <w:r>
        <w:t>(Accessed: 28 October 2021).</w:t>
      </w:r>
    </w:p>
    <w:p w14:paraId="213D6C14" w14:textId="77777777" w:rsidR="00FF5002" w:rsidRDefault="00FF5002" w:rsidP="00FF5002">
      <w:pPr>
        <w:pStyle w:val="NoSpacing"/>
      </w:pPr>
    </w:p>
    <w:p w14:paraId="4C67FEC7" w14:textId="77777777" w:rsidR="00FF5002" w:rsidRDefault="00FF5002" w:rsidP="00FF5002">
      <w:pPr>
        <w:pStyle w:val="NoSpacing"/>
        <w:rPr>
          <w:i/>
        </w:rPr>
      </w:pPr>
      <w:r>
        <w:t xml:space="preserve">College of Policing (2020) </w:t>
      </w:r>
      <w:r>
        <w:rPr>
          <w:i/>
        </w:rPr>
        <w:t>Problem-oriented policing</w:t>
      </w:r>
    </w:p>
    <w:p w14:paraId="4CA5E505" w14:textId="77777777" w:rsidR="00FF5002" w:rsidRDefault="00FF5002" w:rsidP="00FF5002">
      <w:pPr>
        <w:pStyle w:val="NoSpacing"/>
      </w:pPr>
      <w:r>
        <w:t xml:space="preserve">Available at: </w:t>
      </w:r>
      <w:hyperlink r:id="rId16" w:history="1">
        <w:r w:rsidRPr="00222F72">
          <w:rPr>
            <w:rStyle w:val="Hyperlink"/>
          </w:rPr>
          <w:t>https://whatworks.college.police.uk/toolkit/Pages/Intervention.aspx?InterventionID=47</w:t>
        </w:r>
      </w:hyperlink>
    </w:p>
    <w:p w14:paraId="134FCAA9" w14:textId="77777777" w:rsidR="00FF5002" w:rsidRPr="000C622B" w:rsidRDefault="00FF5002" w:rsidP="00FF5002">
      <w:pPr>
        <w:pStyle w:val="NoSpacing"/>
      </w:pPr>
      <w:r>
        <w:t>(Accessed: 27 October 2021).</w:t>
      </w:r>
    </w:p>
    <w:p w14:paraId="771E60B3" w14:textId="77777777" w:rsidR="00FF5002" w:rsidRDefault="00FF5002" w:rsidP="00FF5002">
      <w:pPr>
        <w:pStyle w:val="NoSpacing"/>
      </w:pPr>
    </w:p>
    <w:p w14:paraId="6370B2C7" w14:textId="77777777" w:rsidR="00FF5002" w:rsidRDefault="00FF5002" w:rsidP="00FF5002">
      <w:pPr>
        <w:pStyle w:val="NoSpacing"/>
        <w:rPr>
          <w:i/>
        </w:rPr>
      </w:pPr>
      <w:r>
        <w:t xml:space="preserve">CPS (2018) </w:t>
      </w:r>
      <w:r>
        <w:rPr>
          <w:i/>
        </w:rPr>
        <w:t>Stalking and Harassment</w:t>
      </w:r>
    </w:p>
    <w:p w14:paraId="758770F4" w14:textId="77777777" w:rsidR="00FF5002" w:rsidRDefault="00FF5002" w:rsidP="00FF5002">
      <w:pPr>
        <w:pStyle w:val="NoSpacing"/>
      </w:pPr>
      <w:r>
        <w:t xml:space="preserve">Available at: </w:t>
      </w:r>
      <w:hyperlink r:id="rId17" w:history="1">
        <w:r w:rsidRPr="00100E6E">
          <w:rPr>
            <w:rStyle w:val="Hyperlink"/>
          </w:rPr>
          <w:t>https://www.cps.gov.uk/legal-guidance/stalking-and-harassment</w:t>
        </w:r>
      </w:hyperlink>
    </w:p>
    <w:p w14:paraId="680539B9" w14:textId="77777777" w:rsidR="00FF5002" w:rsidRPr="00016FCF" w:rsidRDefault="00FF5002" w:rsidP="00FF5002">
      <w:pPr>
        <w:pStyle w:val="NoSpacing"/>
      </w:pPr>
      <w:r>
        <w:t>(Accessed: 16 October 2021).</w:t>
      </w:r>
    </w:p>
    <w:p w14:paraId="2B845C6E" w14:textId="77777777" w:rsidR="00FF5002" w:rsidRDefault="00FF5002" w:rsidP="00FF5002">
      <w:pPr>
        <w:pStyle w:val="NoSpacing"/>
      </w:pPr>
    </w:p>
    <w:p w14:paraId="0FDAA2DC" w14:textId="77777777" w:rsidR="00FF5002" w:rsidRDefault="00FF5002" w:rsidP="00FF5002">
      <w:pPr>
        <w:pStyle w:val="NoSpacing"/>
        <w:rPr>
          <w:i/>
        </w:rPr>
      </w:pPr>
      <w:r>
        <w:t xml:space="preserve">DV and Economic Justice (2021) </w:t>
      </w:r>
      <w:r>
        <w:rPr>
          <w:i/>
        </w:rPr>
        <w:t xml:space="preserve">About Financial Abuse </w:t>
      </w:r>
    </w:p>
    <w:p w14:paraId="51A67C8E" w14:textId="77777777" w:rsidR="00FF5002" w:rsidRDefault="00FF5002" w:rsidP="00FF5002">
      <w:pPr>
        <w:pStyle w:val="NoSpacing"/>
      </w:pPr>
      <w:r>
        <w:t xml:space="preserve">Available at: </w:t>
      </w:r>
      <w:hyperlink r:id="rId18" w:anchor=":~:text=Financial%20abuse%20occurs%20in%2099%25%20of%20domestic%20violence,to%20stay%20safe%20after%20leaving%20an%20abusive%20partner" w:history="1">
        <w:r w:rsidRPr="00100E6E">
          <w:rPr>
            <w:rStyle w:val="Hyperlink"/>
          </w:rPr>
          <w:t>https://nnedv.org/content/about-financial-abuse/#:~:text=Financial%20abuse%20occurs%20in%2099%25%20of%20domestic%20violence,to%20stay%20safe%20after%20leaving%20an%20abusive%20partner</w:t>
        </w:r>
      </w:hyperlink>
      <w:r w:rsidRPr="00500D87">
        <w:t>.</w:t>
      </w:r>
    </w:p>
    <w:p w14:paraId="7B053AFC" w14:textId="77777777" w:rsidR="00FF5002" w:rsidRDefault="00FF5002" w:rsidP="00FF5002">
      <w:pPr>
        <w:pStyle w:val="NoSpacing"/>
      </w:pPr>
      <w:r>
        <w:t xml:space="preserve">(Accessed: 16 October 2021). </w:t>
      </w:r>
    </w:p>
    <w:p w14:paraId="12B4C8DD" w14:textId="77777777" w:rsidR="00FF5002" w:rsidRDefault="00FF5002" w:rsidP="00FF5002">
      <w:pPr>
        <w:pStyle w:val="NoSpacing"/>
      </w:pPr>
    </w:p>
    <w:p w14:paraId="3C8A8EBE" w14:textId="77777777" w:rsidR="00FF5002" w:rsidRDefault="00FF5002" w:rsidP="00FF5002">
      <w:pPr>
        <w:pStyle w:val="NoSpacing"/>
        <w:rPr>
          <w:i/>
        </w:rPr>
      </w:pPr>
      <w:r>
        <w:t xml:space="preserve">DV Connect (2020) </w:t>
      </w:r>
      <w:r>
        <w:rPr>
          <w:i/>
        </w:rPr>
        <w:t>Physical Abuse</w:t>
      </w:r>
    </w:p>
    <w:p w14:paraId="2A92DB4D" w14:textId="77777777" w:rsidR="00FF5002" w:rsidRDefault="00FF5002" w:rsidP="00FF5002">
      <w:pPr>
        <w:pStyle w:val="NoSpacing"/>
      </w:pPr>
      <w:r>
        <w:t xml:space="preserve">Available at: </w:t>
      </w:r>
      <w:hyperlink r:id="rId19" w:anchor=":~:text=Physical%20abuse%20is%20a%20form%20of%20domestic%20and,Physical%20Abuse%20%2F%20Physical%20Violence%20%28Video%20duration%3A%202.53%29" w:history="1">
        <w:r w:rsidRPr="00100E6E">
          <w:rPr>
            <w:rStyle w:val="Hyperlink"/>
          </w:rPr>
          <w:t>https://www.dvconnect.org/domestic-violence/physical-abuse/#:~:text=Physical%20abuse%20is%20a%20form%20of%20domestic%20and,Physical%20Abuse%20%2F%20Physical%20Violence%20%28Video%20duration%3A%202.53%29</w:t>
        </w:r>
      </w:hyperlink>
    </w:p>
    <w:p w14:paraId="5EF3EF5D" w14:textId="77777777" w:rsidR="00FF5002" w:rsidRPr="00E15C57" w:rsidRDefault="00FF5002" w:rsidP="00FF5002">
      <w:pPr>
        <w:pStyle w:val="NoSpacing"/>
      </w:pPr>
      <w:r>
        <w:t>(Accessed: 16 October 2021).</w:t>
      </w:r>
    </w:p>
    <w:p w14:paraId="4F32AD2F" w14:textId="77777777" w:rsidR="00FF5002" w:rsidRPr="00500D87" w:rsidRDefault="00FF5002" w:rsidP="00FF5002">
      <w:pPr>
        <w:pStyle w:val="NoSpacing"/>
      </w:pPr>
    </w:p>
    <w:p w14:paraId="662ABB37" w14:textId="77777777" w:rsidR="00FF5002" w:rsidRDefault="00FF5002" w:rsidP="00FF5002">
      <w:pPr>
        <w:pStyle w:val="NoSpacing"/>
        <w:rPr>
          <w:i/>
        </w:rPr>
      </w:pPr>
      <w:r>
        <w:t xml:space="preserve">DV Connect (2020) </w:t>
      </w:r>
      <w:r>
        <w:rPr>
          <w:i/>
        </w:rPr>
        <w:t>Psychological emotional abuse</w:t>
      </w:r>
    </w:p>
    <w:p w14:paraId="105D1057" w14:textId="77777777" w:rsidR="00FF5002" w:rsidRDefault="00FF5002" w:rsidP="00FF5002">
      <w:pPr>
        <w:pStyle w:val="NoSpacing"/>
      </w:pPr>
      <w:r>
        <w:t xml:space="preserve">Available at: </w:t>
      </w:r>
      <w:hyperlink r:id="rId20" w:history="1">
        <w:r>
          <w:rPr>
            <w:rStyle w:val="Hyperlink"/>
          </w:rPr>
          <w:t>Psychological emotional abuse is behaviour that causes mental harm. (dvconnect.org)</w:t>
        </w:r>
      </w:hyperlink>
    </w:p>
    <w:p w14:paraId="5D488789" w14:textId="77777777" w:rsidR="00FF5002" w:rsidRDefault="00FF5002" w:rsidP="00FF5002">
      <w:pPr>
        <w:pStyle w:val="NoSpacing"/>
      </w:pPr>
      <w:r>
        <w:t>(Accessed: 15 October 2021).</w:t>
      </w:r>
    </w:p>
    <w:p w14:paraId="428479DF" w14:textId="77777777" w:rsidR="00FF5002" w:rsidRDefault="00FF5002" w:rsidP="00FF5002">
      <w:pPr>
        <w:pStyle w:val="NoSpacing"/>
      </w:pPr>
    </w:p>
    <w:p w14:paraId="6F443773" w14:textId="77777777" w:rsidR="00FF5002" w:rsidRDefault="00FF5002" w:rsidP="00FF5002">
      <w:pPr>
        <w:pStyle w:val="NoSpacing"/>
        <w:rPr>
          <w:i/>
        </w:rPr>
      </w:pPr>
      <w:r>
        <w:t xml:space="preserve">Flannery, S. (2021) </w:t>
      </w:r>
      <w:r>
        <w:rPr>
          <w:i/>
        </w:rPr>
        <w:t>What is Sexual Abuse?</w:t>
      </w:r>
    </w:p>
    <w:p w14:paraId="27103602" w14:textId="77777777" w:rsidR="00FF5002" w:rsidRDefault="00FF5002" w:rsidP="00FF5002">
      <w:pPr>
        <w:pStyle w:val="NoSpacing"/>
      </w:pPr>
      <w:r>
        <w:t xml:space="preserve">Available at: </w:t>
      </w:r>
      <w:hyperlink r:id="rId21" w:history="1">
        <w:r w:rsidRPr="00100E6E">
          <w:rPr>
            <w:rStyle w:val="Hyperlink"/>
          </w:rPr>
          <w:t>https://www.domesticshelters.org/articles/identifying-abuse/what-is-sexual-abuse</w:t>
        </w:r>
      </w:hyperlink>
    </w:p>
    <w:p w14:paraId="33F4AEB0" w14:textId="77777777" w:rsidR="00FF5002" w:rsidRPr="00F434E4" w:rsidRDefault="00FF5002" w:rsidP="00FF5002">
      <w:pPr>
        <w:pStyle w:val="NoSpacing"/>
      </w:pPr>
      <w:r>
        <w:t>(Accessed: 16 October 2021).</w:t>
      </w:r>
    </w:p>
    <w:p w14:paraId="4CDE661C" w14:textId="77777777" w:rsidR="00FF5002" w:rsidRDefault="00FF5002" w:rsidP="00FF5002">
      <w:pPr>
        <w:pStyle w:val="NoSpacing"/>
      </w:pPr>
    </w:p>
    <w:p w14:paraId="0B0027A7" w14:textId="77777777" w:rsidR="00FF5002" w:rsidRDefault="00FF5002" w:rsidP="00FF5002">
      <w:pPr>
        <w:pStyle w:val="NoSpacing"/>
        <w:rPr>
          <w:i/>
        </w:rPr>
      </w:pPr>
      <w:r>
        <w:t xml:space="preserve">Hidden Hurt (2015) </w:t>
      </w:r>
      <w:r>
        <w:rPr>
          <w:i/>
        </w:rPr>
        <w:t>Domestic Violence Threats</w:t>
      </w:r>
    </w:p>
    <w:p w14:paraId="1FFDDF3A" w14:textId="77777777" w:rsidR="00FF5002" w:rsidRDefault="00FF5002" w:rsidP="00FF5002">
      <w:pPr>
        <w:pStyle w:val="NoSpacing"/>
      </w:pPr>
      <w:r>
        <w:t xml:space="preserve">Available at: </w:t>
      </w:r>
      <w:hyperlink r:id="rId22" w:history="1">
        <w:r w:rsidRPr="00100E6E">
          <w:rPr>
            <w:rStyle w:val="Hyperlink"/>
          </w:rPr>
          <w:t>http://www.hiddenhurt.co.uk/domestic_violence_threats.html</w:t>
        </w:r>
      </w:hyperlink>
    </w:p>
    <w:p w14:paraId="69697854" w14:textId="77777777" w:rsidR="00FF5002" w:rsidRDefault="00FF5002" w:rsidP="00FF5002">
      <w:pPr>
        <w:pStyle w:val="NoSpacing"/>
      </w:pPr>
      <w:r>
        <w:t>(Accessed: 16 October 2021).</w:t>
      </w:r>
    </w:p>
    <w:p w14:paraId="0E3A1A91" w14:textId="77777777" w:rsidR="00FF5002" w:rsidRDefault="00FF5002" w:rsidP="00FF5002">
      <w:pPr>
        <w:pStyle w:val="NoSpacing"/>
      </w:pPr>
    </w:p>
    <w:p w14:paraId="6619DD4D" w14:textId="77777777" w:rsidR="00FF5002" w:rsidRDefault="00FF5002" w:rsidP="00FF5002">
      <w:pPr>
        <w:pStyle w:val="NoSpacing"/>
        <w:rPr>
          <w:i/>
        </w:rPr>
      </w:pPr>
      <w:r>
        <w:t xml:space="preserve">Home Office (2014) </w:t>
      </w:r>
      <w:r>
        <w:rPr>
          <w:i/>
        </w:rPr>
        <w:t xml:space="preserve">Helping the police support people with vulnerabilities </w:t>
      </w:r>
    </w:p>
    <w:p w14:paraId="094BCEC2" w14:textId="77777777" w:rsidR="00FF5002" w:rsidRDefault="00FF5002" w:rsidP="00FF5002">
      <w:pPr>
        <w:pStyle w:val="NoSpacing"/>
      </w:pPr>
      <w:r>
        <w:lastRenderedPageBreak/>
        <w:t xml:space="preserve">Available at: </w:t>
      </w:r>
      <w:hyperlink r:id="rId23" w:history="1">
        <w:r w:rsidRPr="00222F72">
          <w:rPr>
            <w:rStyle w:val="Hyperlink"/>
          </w:rPr>
          <w:t>https://assets.publishing.service.gov.uk/government/uploads/system/uploads/attachment_data/file/365503/VulnerablePeopleBooklet.pdf</w:t>
        </w:r>
      </w:hyperlink>
    </w:p>
    <w:p w14:paraId="3C479EA6" w14:textId="77777777" w:rsidR="00FF5002" w:rsidRPr="007F3355" w:rsidRDefault="00FF5002" w:rsidP="00FF5002">
      <w:pPr>
        <w:pStyle w:val="NoSpacing"/>
      </w:pPr>
      <w:r>
        <w:t>(Accessed: 27 October 2021).</w:t>
      </w:r>
    </w:p>
    <w:p w14:paraId="229E2CA9" w14:textId="77777777" w:rsidR="00FF5002" w:rsidRDefault="00FF5002" w:rsidP="00FF5002">
      <w:pPr>
        <w:pStyle w:val="NoSpacing"/>
      </w:pPr>
    </w:p>
    <w:p w14:paraId="29240784" w14:textId="77777777" w:rsidR="00FF5002" w:rsidRDefault="00FF5002" w:rsidP="00FF5002">
      <w:pPr>
        <w:pStyle w:val="NoSpacing"/>
        <w:rPr>
          <w:i/>
        </w:rPr>
      </w:pPr>
      <w:r>
        <w:t xml:space="preserve">Living Without Abuse (2021) </w:t>
      </w:r>
      <w:r>
        <w:rPr>
          <w:i/>
        </w:rPr>
        <w:t>Honour Based Violence</w:t>
      </w:r>
    </w:p>
    <w:p w14:paraId="66412EAA" w14:textId="77777777" w:rsidR="00FF5002" w:rsidRDefault="00FF5002" w:rsidP="00FF5002">
      <w:pPr>
        <w:pStyle w:val="NoSpacing"/>
      </w:pPr>
      <w:r>
        <w:t xml:space="preserve">Available at: </w:t>
      </w:r>
      <w:hyperlink r:id="rId24" w:history="1">
        <w:r w:rsidRPr="00100E6E">
          <w:rPr>
            <w:rStyle w:val="Hyperlink"/>
          </w:rPr>
          <w:t>https://lwa.org.uk/understanding-abuse/abusive-relationships/honour-based-violence/</w:t>
        </w:r>
      </w:hyperlink>
    </w:p>
    <w:p w14:paraId="6DA8162F" w14:textId="77777777" w:rsidR="00FF5002" w:rsidRDefault="00FF5002" w:rsidP="00FF5002">
      <w:pPr>
        <w:pStyle w:val="NoSpacing"/>
      </w:pPr>
      <w:r>
        <w:t>(Accessed: 16 October 2021).</w:t>
      </w:r>
    </w:p>
    <w:p w14:paraId="6467EE86" w14:textId="77777777" w:rsidR="00FF5002" w:rsidRDefault="00FF5002" w:rsidP="00FF5002">
      <w:pPr>
        <w:pStyle w:val="NoSpacing"/>
      </w:pPr>
    </w:p>
    <w:p w14:paraId="023688CA" w14:textId="77777777" w:rsidR="00FF5002" w:rsidRDefault="00FF5002" w:rsidP="00FF5002">
      <w:pPr>
        <w:pStyle w:val="NoSpacing"/>
        <w:rPr>
          <w:i/>
        </w:rPr>
      </w:pPr>
      <w:r>
        <w:t xml:space="preserve">Living Without Abuse (2021) </w:t>
      </w:r>
      <w:r>
        <w:rPr>
          <w:i/>
        </w:rPr>
        <w:t>What is Physical Abuse?</w:t>
      </w:r>
    </w:p>
    <w:p w14:paraId="012A5566" w14:textId="77777777" w:rsidR="00FF5002" w:rsidRDefault="00FF5002" w:rsidP="00FF5002">
      <w:pPr>
        <w:pStyle w:val="NoSpacing"/>
      </w:pPr>
      <w:r>
        <w:t xml:space="preserve">Available at: </w:t>
      </w:r>
      <w:hyperlink r:id="rId25" w:history="1">
        <w:r w:rsidRPr="00100E6E">
          <w:rPr>
            <w:rStyle w:val="Hyperlink"/>
          </w:rPr>
          <w:t>https://lwa.org.uk/understanding-abuse/abusive-relationships/physical-abuse/</w:t>
        </w:r>
      </w:hyperlink>
    </w:p>
    <w:p w14:paraId="501ADD62" w14:textId="77777777" w:rsidR="00FF5002" w:rsidRPr="0011144D" w:rsidRDefault="00FF5002" w:rsidP="00FF5002">
      <w:pPr>
        <w:pStyle w:val="NoSpacing"/>
      </w:pPr>
      <w:r>
        <w:t>(Accessed: 16 October 2021).</w:t>
      </w:r>
    </w:p>
    <w:p w14:paraId="31ABD356" w14:textId="77777777" w:rsidR="00FF5002" w:rsidRDefault="00FF5002" w:rsidP="00FF5002">
      <w:pPr>
        <w:pStyle w:val="NoSpacing"/>
      </w:pPr>
    </w:p>
    <w:p w14:paraId="27D74FB4" w14:textId="77777777" w:rsidR="00FF5002" w:rsidRDefault="00FF5002" w:rsidP="00FF5002">
      <w:pPr>
        <w:pStyle w:val="NoSpacing"/>
        <w:rPr>
          <w:i/>
        </w:rPr>
      </w:pPr>
      <w:r>
        <w:t xml:space="preserve">Millar, A. (2018) </w:t>
      </w:r>
      <w:r>
        <w:rPr>
          <w:i/>
        </w:rPr>
        <w:t>What is Financial Abuse?</w:t>
      </w:r>
    </w:p>
    <w:p w14:paraId="0A196E7B" w14:textId="77777777" w:rsidR="00FF5002" w:rsidRDefault="00FF5002" w:rsidP="00FF5002">
      <w:pPr>
        <w:pStyle w:val="NoSpacing"/>
      </w:pPr>
      <w:r>
        <w:t xml:space="preserve">Available at: </w:t>
      </w:r>
      <w:hyperlink r:id="rId26" w:history="1">
        <w:r w:rsidRPr="00100E6E">
          <w:rPr>
            <w:rStyle w:val="Hyperlink"/>
          </w:rPr>
          <w:t>https://www.anncrafttrust.org/what-is-financial-abuse/</w:t>
        </w:r>
      </w:hyperlink>
    </w:p>
    <w:p w14:paraId="0CB0201B" w14:textId="77777777" w:rsidR="00FF5002" w:rsidRDefault="00FF5002" w:rsidP="00FF5002">
      <w:pPr>
        <w:pStyle w:val="NoSpacing"/>
      </w:pPr>
      <w:r>
        <w:t>(Accessed: 16 October 2021).</w:t>
      </w:r>
    </w:p>
    <w:p w14:paraId="5BCC60DB" w14:textId="77777777" w:rsidR="00FF5002" w:rsidRPr="003A4B8F" w:rsidRDefault="00FF5002" w:rsidP="00FF5002">
      <w:pPr>
        <w:pStyle w:val="NoSpacing"/>
      </w:pPr>
    </w:p>
    <w:p w14:paraId="4AACA27A" w14:textId="77777777" w:rsidR="00FF5002" w:rsidRDefault="00FF5002" w:rsidP="00FF5002">
      <w:pPr>
        <w:pStyle w:val="NoSpacing"/>
        <w:rPr>
          <w:i/>
        </w:rPr>
      </w:pPr>
      <w:r>
        <w:t xml:space="preserve">Mind Tools (date of publication unknown) </w:t>
      </w:r>
      <w:r>
        <w:rPr>
          <w:i/>
        </w:rPr>
        <w:t>Gibbs’ reflection Cycle</w:t>
      </w:r>
    </w:p>
    <w:p w14:paraId="5BE1F1E5" w14:textId="77777777" w:rsidR="00FF5002" w:rsidRDefault="00FF5002" w:rsidP="00FF5002">
      <w:pPr>
        <w:pStyle w:val="NoSpacing"/>
      </w:pPr>
      <w:r>
        <w:t xml:space="preserve">Available at: </w:t>
      </w:r>
      <w:hyperlink r:id="rId27" w:history="1">
        <w:r>
          <w:rPr>
            <w:rStyle w:val="Hyperlink"/>
          </w:rPr>
          <w:t>Gibbs' Reflective Cycle - Helping People Learn From Experience (mindtools.com)</w:t>
        </w:r>
      </w:hyperlink>
    </w:p>
    <w:p w14:paraId="0609B44A" w14:textId="77777777" w:rsidR="00FF5002" w:rsidRDefault="00FF5002" w:rsidP="00FF5002">
      <w:pPr>
        <w:pStyle w:val="NoSpacing"/>
      </w:pPr>
      <w:r>
        <w:t>(Accessed: 14 October 2021).</w:t>
      </w:r>
    </w:p>
    <w:p w14:paraId="3D56230B" w14:textId="77777777" w:rsidR="00FF5002" w:rsidRDefault="00FF5002" w:rsidP="00FF5002">
      <w:pPr>
        <w:pStyle w:val="NoSpacing"/>
      </w:pPr>
    </w:p>
    <w:p w14:paraId="2C8B44A0" w14:textId="77777777" w:rsidR="00FF5002" w:rsidRDefault="00FF5002" w:rsidP="00FF5002">
      <w:pPr>
        <w:pStyle w:val="NoSpacing"/>
      </w:pPr>
      <w:r>
        <w:t xml:space="preserve">National Centre for Domestic Violence (2021) </w:t>
      </w:r>
      <w:r w:rsidRPr="005B5A65">
        <w:rPr>
          <w:i/>
        </w:rPr>
        <w:t xml:space="preserve">Domestic Physical </w:t>
      </w:r>
      <w:r>
        <w:rPr>
          <w:i/>
        </w:rPr>
        <w:t>Abuse</w:t>
      </w:r>
    </w:p>
    <w:p w14:paraId="75D4699D" w14:textId="77777777" w:rsidR="00FF5002" w:rsidRDefault="00FF5002" w:rsidP="00FF5002">
      <w:pPr>
        <w:pStyle w:val="NoSpacing"/>
      </w:pPr>
      <w:r>
        <w:t xml:space="preserve">Available at: </w:t>
      </w:r>
      <w:hyperlink r:id="rId28" w:history="1">
        <w:r w:rsidRPr="00100E6E">
          <w:rPr>
            <w:rStyle w:val="Hyperlink"/>
          </w:rPr>
          <w:t>https://www.ncdv.org.uk/domestic-physical-abuse/</w:t>
        </w:r>
      </w:hyperlink>
    </w:p>
    <w:p w14:paraId="70E4B4C7" w14:textId="77777777" w:rsidR="00FF5002" w:rsidRDefault="00FF5002" w:rsidP="00FF5002">
      <w:pPr>
        <w:pStyle w:val="NoSpacing"/>
      </w:pPr>
      <w:r>
        <w:t>(Accessed: 16 October 2021).</w:t>
      </w:r>
    </w:p>
    <w:p w14:paraId="10F8232B" w14:textId="77777777" w:rsidR="00FF5002" w:rsidRDefault="00FF5002" w:rsidP="00FF5002">
      <w:pPr>
        <w:pStyle w:val="NoSpacing"/>
      </w:pPr>
    </w:p>
    <w:p w14:paraId="1A69D941" w14:textId="77777777" w:rsidR="00FF5002" w:rsidRDefault="00FF5002" w:rsidP="00FF5002">
      <w:pPr>
        <w:pStyle w:val="NoSpacing"/>
        <w:rPr>
          <w:i/>
        </w:rPr>
      </w:pPr>
      <w:r>
        <w:t xml:space="preserve">National Centre for Domestic Violence (2021) </w:t>
      </w:r>
      <w:r>
        <w:rPr>
          <w:i/>
        </w:rPr>
        <w:t>What is Domestic Violence?</w:t>
      </w:r>
    </w:p>
    <w:p w14:paraId="69C041AB" w14:textId="77777777" w:rsidR="00FF5002" w:rsidRDefault="00FF5002" w:rsidP="00FF5002">
      <w:pPr>
        <w:pStyle w:val="NoSpacing"/>
      </w:pPr>
      <w:r>
        <w:t xml:space="preserve">Available at: </w:t>
      </w:r>
      <w:hyperlink r:id="rId29" w:history="1">
        <w:r>
          <w:rPr>
            <w:rStyle w:val="Hyperlink"/>
          </w:rPr>
          <w:t>What is Domestic Violence? · Information Guides · NCDV</w:t>
        </w:r>
      </w:hyperlink>
    </w:p>
    <w:p w14:paraId="0FA419A9" w14:textId="77777777" w:rsidR="00FF5002" w:rsidRDefault="00FF5002" w:rsidP="00FF5002">
      <w:pPr>
        <w:pStyle w:val="NoSpacing"/>
      </w:pPr>
      <w:r>
        <w:t>(Accessed: 14 October 2021).</w:t>
      </w:r>
    </w:p>
    <w:p w14:paraId="25792863" w14:textId="77777777" w:rsidR="00FF5002" w:rsidRDefault="00FF5002" w:rsidP="00FF5002">
      <w:pPr>
        <w:pStyle w:val="NoSpacing"/>
      </w:pPr>
    </w:p>
    <w:p w14:paraId="340F1616" w14:textId="77777777" w:rsidR="00FF5002" w:rsidRDefault="00FF5002" w:rsidP="00FF5002">
      <w:pPr>
        <w:pStyle w:val="NoSpacing"/>
        <w:rPr>
          <w:i/>
        </w:rPr>
      </w:pPr>
      <w:r>
        <w:t xml:space="preserve">National Police Chiefs Council (2016) </w:t>
      </w:r>
      <w:r>
        <w:rPr>
          <w:i/>
        </w:rPr>
        <w:t>Policing Vision 2025</w:t>
      </w:r>
    </w:p>
    <w:p w14:paraId="41CF25B4" w14:textId="77777777" w:rsidR="00FF5002" w:rsidRDefault="00FF5002" w:rsidP="00FF5002">
      <w:pPr>
        <w:pStyle w:val="NoSpacing"/>
      </w:pPr>
      <w:r>
        <w:t xml:space="preserve">Available at: </w:t>
      </w:r>
      <w:hyperlink r:id="rId30" w:history="1">
        <w:r>
          <w:rPr>
            <w:rStyle w:val="Hyperlink"/>
          </w:rPr>
          <w:t>Policing Vision.pdf (npcc.police.uk)</w:t>
        </w:r>
      </w:hyperlink>
    </w:p>
    <w:p w14:paraId="42E650D1" w14:textId="77777777" w:rsidR="00FF5002" w:rsidRPr="0042139C" w:rsidRDefault="00FF5002" w:rsidP="00FF5002">
      <w:pPr>
        <w:pStyle w:val="NoSpacing"/>
      </w:pPr>
      <w:r>
        <w:t xml:space="preserve">(Accessed: 28 October 2021). </w:t>
      </w:r>
    </w:p>
    <w:p w14:paraId="18B74762" w14:textId="77777777" w:rsidR="00FF5002" w:rsidRDefault="00FF5002" w:rsidP="00FF5002">
      <w:pPr>
        <w:pStyle w:val="NoSpacing"/>
      </w:pPr>
    </w:p>
    <w:p w14:paraId="4A3A2BD4" w14:textId="77777777" w:rsidR="00FF5002" w:rsidRDefault="00FF5002" w:rsidP="00FF5002">
      <w:pPr>
        <w:pStyle w:val="NoSpacing"/>
        <w:rPr>
          <w:i/>
        </w:rPr>
      </w:pPr>
      <w:r>
        <w:t xml:space="preserve">NHS (2019) </w:t>
      </w:r>
      <w:r>
        <w:rPr>
          <w:i/>
        </w:rPr>
        <w:t>Female Genital Mutilation (FGM)</w:t>
      </w:r>
    </w:p>
    <w:p w14:paraId="34B04AD1" w14:textId="77777777" w:rsidR="00FF5002" w:rsidRDefault="00FF5002" w:rsidP="00FF5002">
      <w:pPr>
        <w:pStyle w:val="NoSpacing"/>
      </w:pPr>
      <w:r>
        <w:t xml:space="preserve">Available at </w:t>
      </w:r>
      <w:hyperlink r:id="rId31" w:history="1">
        <w:r w:rsidRPr="00100E6E">
          <w:rPr>
            <w:rStyle w:val="Hyperlink"/>
          </w:rPr>
          <w:t>https://www.nhs.uk/conditions/female-genital-mutilation-fgm/</w:t>
        </w:r>
      </w:hyperlink>
    </w:p>
    <w:p w14:paraId="6A3315DB" w14:textId="77777777" w:rsidR="00FF5002" w:rsidRDefault="00FF5002" w:rsidP="00FF5002">
      <w:pPr>
        <w:pStyle w:val="NoSpacing"/>
      </w:pPr>
      <w:r>
        <w:t>(Accessed: 16 October 2021).</w:t>
      </w:r>
    </w:p>
    <w:p w14:paraId="44DA5BE8" w14:textId="77777777" w:rsidR="00FF5002" w:rsidRDefault="00FF5002" w:rsidP="00FF5002">
      <w:pPr>
        <w:pStyle w:val="NoSpacing"/>
      </w:pPr>
    </w:p>
    <w:p w14:paraId="0804BBF6" w14:textId="77777777" w:rsidR="00FF5002" w:rsidRDefault="00FF5002" w:rsidP="00FF5002">
      <w:pPr>
        <w:pStyle w:val="NoSpacing"/>
        <w:rPr>
          <w:i/>
        </w:rPr>
      </w:pPr>
      <w:r>
        <w:t xml:space="preserve">Nimmons, S. (2017) </w:t>
      </w:r>
      <w:r>
        <w:rPr>
          <w:i/>
        </w:rPr>
        <w:t>Policing in the UK</w:t>
      </w:r>
    </w:p>
    <w:p w14:paraId="38AB7654" w14:textId="77777777" w:rsidR="00FF5002" w:rsidRDefault="00FF5002" w:rsidP="00FF5002">
      <w:pPr>
        <w:pStyle w:val="NoSpacing"/>
      </w:pPr>
      <w:r>
        <w:t xml:space="preserve">Available at: </w:t>
      </w:r>
      <w:hyperlink r:id="rId32" w:history="1">
        <w:r>
          <w:rPr>
            <w:rStyle w:val="Hyperlink"/>
          </w:rPr>
          <w:t>Policing in the UK (nimmonsconsulting.com)</w:t>
        </w:r>
      </w:hyperlink>
    </w:p>
    <w:p w14:paraId="24E74391" w14:textId="77777777" w:rsidR="00FF5002" w:rsidRPr="00FA78A8" w:rsidRDefault="00FF5002" w:rsidP="00FF5002">
      <w:pPr>
        <w:pStyle w:val="NoSpacing"/>
      </w:pPr>
      <w:r>
        <w:t>(Accessed: 28 October 2021).</w:t>
      </w:r>
    </w:p>
    <w:p w14:paraId="5717DD5A" w14:textId="77777777" w:rsidR="00FF5002" w:rsidRDefault="00FF5002" w:rsidP="00FF5002">
      <w:pPr>
        <w:pStyle w:val="NoSpacing"/>
      </w:pPr>
    </w:p>
    <w:p w14:paraId="4993B111" w14:textId="77777777" w:rsidR="00FF5002" w:rsidRDefault="00FF5002" w:rsidP="00FF5002">
      <w:pPr>
        <w:pStyle w:val="NoSpacing"/>
        <w:rPr>
          <w:i/>
        </w:rPr>
      </w:pPr>
      <w:r>
        <w:t xml:space="preserve">Nordquist, R. (2020) </w:t>
      </w:r>
      <w:r>
        <w:rPr>
          <w:i/>
        </w:rPr>
        <w:t>Critical Analysis in Composition</w:t>
      </w:r>
    </w:p>
    <w:p w14:paraId="41FCBE2E" w14:textId="77777777" w:rsidR="00FF5002" w:rsidRDefault="00FF5002" w:rsidP="00FF5002">
      <w:pPr>
        <w:pStyle w:val="NoSpacing"/>
      </w:pPr>
      <w:r>
        <w:t xml:space="preserve">Available at: </w:t>
      </w:r>
      <w:hyperlink r:id="rId33" w:history="1">
        <w:r>
          <w:rPr>
            <w:rStyle w:val="Hyperlink"/>
          </w:rPr>
          <w:t>Definition and Examples of Critical Analyses (thoughtco.com)</w:t>
        </w:r>
      </w:hyperlink>
    </w:p>
    <w:p w14:paraId="1818BEDC" w14:textId="77777777" w:rsidR="00FF5002" w:rsidRDefault="00FF5002" w:rsidP="00FF5002">
      <w:pPr>
        <w:pStyle w:val="NoSpacing"/>
      </w:pPr>
      <w:r>
        <w:t>(Accessed: 14 October 2021).</w:t>
      </w:r>
    </w:p>
    <w:p w14:paraId="085EB0BA" w14:textId="77777777" w:rsidR="00FF5002" w:rsidRDefault="00FF5002" w:rsidP="00FF5002">
      <w:pPr>
        <w:pStyle w:val="NoSpacing"/>
      </w:pPr>
    </w:p>
    <w:p w14:paraId="33AE88E4" w14:textId="77777777" w:rsidR="00FF5002" w:rsidRDefault="00FF5002" w:rsidP="00FF5002">
      <w:pPr>
        <w:pStyle w:val="NoSpacing"/>
        <w:rPr>
          <w:i/>
        </w:rPr>
      </w:pPr>
      <w:r>
        <w:t xml:space="preserve">Office for National Statistics (2020) </w:t>
      </w:r>
      <w:r>
        <w:rPr>
          <w:i/>
        </w:rPr>
        <w:t>Domestic abuse prevalence and trends, England and Wales: year ending march 2020</w:t>
      </w:r>
    </w:p>
    <w:p w14:paraId="49C66AF2" w14:textId="77777777" w:rsidR="00FF5002" w:rsidRDefault="00FF5002" w:rsidP="00FF5002">
      <w:pPr>
        <w:pStyle w:val="NoSpacing"/>
      </w:pPr>
      <w:r>
        <w:t xml:space="preserve">Available at: </w:t>
      </w:r>
      <w:hyperlink r:id="rId34" w:history="1">
        <w:r>
          <w:rPr>
            <w:rStyle w:val="Hyperlink"/>
          </w:rPr>
          <w:t>Domestic abuse prevalence and trends, England and Wales - Office for National Statistics (ons.gov.uk)</w:t>
        </w:r>
      </w:hyperlink>
    </w:p>
    <w:p w14:paraId="5C0190C4" w14:textId="77777777" w:rsidR="00FF5002" w:rsidRDefault="00FF5002" w:rsidP="00FF5002">
      <w:pPr>
        <w:pStyle w:val="NoSpacing"/>
      </w:pPr>
      <w:r>
        <w:t>(Accessed: 14 October 2021).</w:t>
      </w:r>
    </w:p>
    <w:p w14:paraId="431B9AA7" w14:textId="77777777" w:rsidR="00FF5002" w:rsidRDefault="00FF5002" w:rsidP="00FF5002">
      <w:pPr>
        <w:pStyle w:val="NoSpacing"/>
      </w:pPr>
    </w:p>
    <w:p w14:paraId="1508BE48" w14:textId="77777777" w:rsidR="00FF5002" w:rsidRDefault="00FF5002" w:rsidP="00FF5002">
      <w:pPr>
        <w:pStyle w:val="NoSpacing"/>
        <w:rPr>
          <w:i/>
        </w:rPr>
      </w:pPr>
      <w:r>
        <w:lastRenderedPageBreak/>
        <w:t xml:space="preserve">Refuge (2017) </w:t>
      </w:r>
      <w:r>
        <w:rPr>
          <w:i/>
        </w:rPr>
        <w:t>Female Genital Mutilation (FGM)</w:t>
      </w:r>
    </w:p>
    <w:p w14:paraId="0B7879D2" w14:textId="77777777" w:rsidR="00FF5002" w:rsidRDefault="00FF5002" w:rsidP="00FF5002">
      <w:pPr>
        <w:pStyle w:val="NoSpacing"/>
      </w:pPr>
      <w:r>
        <w:t xml:space="preserve">Available at: </w:t>
      </w:r>
      <w:hyperlink r:id="rId35" w:history="1">
        <w:r>
          <w:rPr>
            <w:rStyle w:val="Hyperlink"/>
          </w:rPr>
          <w:t>Female genital mutilation (FGM) - Refuge Charity - Domestic Violence Help</w:t>
        </w:r>
      </w:hyperlink>
    </w:p>
    <w:p w14:paraId="27E62078" w14:textId="77777777" w:rsidR="00FF5002" w:rsidRDefault="00FF5002" w:rsidP="00FF5002">
      <w:pPr>
        <w:pStyle w:val="NoSpacing"/>
      </w:pPr>
      <w:r>
        <w:t>(Accessed: 17 October 2021).</w:t>
      </w:r>
    </w:p>
    <w:p w14:paraId="42785164" w14:textId="77777777" w:rsidR="00FF5002" w:rsidRDefault="00FF5002" w:rsidP="00FF5002">
      <w:pPr>
        <w:pStyle w:val="NoSpacing"/>
      </w:pPr>
    </w:p>
    <w:p w14:paraId="1CD75334" w14:textId="77777777" w:rsidR="00FF5002" w:rsidRPr="007753AA" w:rsidRDefault="00FF5002" w:rsidP="00FF5002">
      <w:pPr>
        <w:pStyle w:val="NoSpacing"/>
        <w:rPr>
          <w:i/>
        </w:rPr>
      </w:pPr>
      <w:r>
        <w:t xml:space="preserve">South Wales Police (2021) </w:t>
      </w:r>
      <w:r>
        <w:rPr>
          <w:i/>
        </w:rPr>
        <w:t>Supporting vulnerable people</w:t>
      </w:r>
    </w:p>
    <w:p w14:paraId="0B9FBE9F" w14:textId="77777777" w:rsidR="00FF5002" w:rsidRDefault="00FF5002" w:rsidP="00FF5002">
      <w:pPr>
        <w:pStyle w:val="NoSpacing"/>
      </w:pPr>
      <w:r>
        <w:t xml:space="preserve">Available at: </w:t>
      </w:r>
      <w:hyperlink r:id="rId36" w:history="1">
        <w:r>
          <w:rPr>
            <w:rStyle w:val="Hyperlink"/>
          </w:rPr>
          <w:t>Supporting vulnerable people and tackling anti-social behaviour in Cardiff city centre | South Wales Police (south-wales.police.uk)</w:t>
        </w:r>
      </w:hyperlink>
    </w:p>
    <w:p w14:paraId="0A608D3E" w14:textId="77777777" w:rsidR="00FF5002" w:rsidRPr="007753AA" w:rsidRDefault="00FF5002" w:rsidP="00FF5002">
      <w:pPr>
        <w:pStyle w:val="NoSpacing"/>
        <w:rPr>
          <w:i/>
        </w:rPr>
      </w:pPr>
      <w:r>
        <w:t>(Accessed: 28 October 2021).</w:t>
      </w:r>
    </w:p>
    <w:p w14:paraId="35172ED5" w14:textId="77777777" w:rsidR="00FF5002" w:rsidRDefault="00FF5002" w:rsidP="00FF5002">
      <w:pPr>
        <w:pStyle w:val="NoSpacing"/>
      </w:pPr>
    </w:p>
    <w:p w14:paraId="556C7AC4" w14:textId="77777777" w:rsidR="00FF5002" w:rsidRDefault="00FF5002" w:rsidP="00FF5002">
      <w:pPr>
        <w:pStyle w:val="NoSpacing"/>
        <w:rPr>
          <w:i/>
        </w:rPr>
      </w:pPr>
      <w:r>
        <w:t xml:space="preserve">Tracey, N. (2021) </w:t>
      </w:r>
      <w:r>
        <w:rPr>
          <w:i/>
        </w:rPr>
        <w:t>Emotional Abuse: Definitions, Signs, Symptoms, Examples</w:t>
      </w:r>
    </w:p>
    <w:p w14:paraId="3DAEA5CB" w14:textId="77777777" w:rsidR="00FF5002" w:rsidRDefault="00FF5002" w:rsidP="00FF5002">
      <w:pPr>
        <w:pStyle w:val="NoSpacing"/>
      </w:pPr>
      <w:r>
        <w:t xml:space="preserve">Available at: </w:t>
      </w:r>
      <w:hyperlink r:id="rId37" w:anchor=":~:text=Emotional%20Abuse%3A%20Definitions%2C%20Signs%2C%20Symptoms%2C%20Examples%201%20Definition,Symptoms.%20...%203%20Examples%20of%20Emotional%20Abuse.%20" w:history="1">
        <w:r>
          <w:rPr>
            <w:rStyle w:val="Hyperlink"/>
          </w:rPr>
          <w:t>Emotional Abuse: Definitions, Signs, Symptoms, Examples | HealthyPlace</w:t>
        </w:r>
      </w:hyperlink>
    </w:p>
    <w:p w14:paraId="701B287F" w14:textId="77777777" w:rsidR="00FF5002" w:rsidRPr="00FC409B" w:rsidRDefault="00FF5002" w:rsidP="00FF5002">
      <w:pPr>
        <w:pStyle w:val="NoSpacing"/>
      </w:pPr>
      <w:r>
        <w:t>(Accessed: 15 October 2021).</w:t>
      </w:r>
    </w:p>
    <w:p w14:paraId="5CED827A" w14:textId="77777777" w:rsidR="00FF5002" w:rsidRDefault="00FF5002" w:rsidP="00FF5002">
      <w:pPr>
        <w:pStyle w:val="NoSpacing"/>
      </w:pPr>
    </w:p>
    <w:p w14:paraId="1EB3635B" w14:textId="77777777" w:rsidR="00FF5002" w:rsidRDefault="00FF5002" w:rsidP="00FF5002">
      <w:pPr>
        <w:pStyle w:val="NoSpacing"/>
        <w:rPr>
          <w:i/>
        </w:rPr>
      </w:pPr>
      <w:r>
        <w:t xml:space="preserve">University of Hertfordshire (2021) </w:t>
      </w:r>
      <w:r>
        <w:rPr>
          <w:i/>
        </w:rPr>
        <w:t xml:space="preserve">Critical Analysis </w:t>
      </w:r>
    </w:p>
    <w:p w14:paraId="62F75626" w14:textId="77777777" w:rsidR="00FF5002" w:rsidRDefault="00FF5002" w:rsidP="00FF5002">
      <w:pPr>
        <w:pStyle w:val="NoSpacing"/>
      </w:pPr>
      <w:r>
        <w:t xml:space="preserve">Available at: </w:t>
      </w:r>
      <w:hyperlink r:id="rId38" w:history="1">
        <w:r>
          <w:rPr>
            <w:rStyle w:val="Hyperlink"/>
          </w:rPr>
          <w:t>Critical Analysis – Academic Skills Advice (herts.ac.uk)</w:t>
        </w:r>
      </w:hyperlink>
    </w:p>
    <w:p w14:paraId="45B0E392" w14:textId="77777777" w:rsidR="00FF5002" w:rsidRDefault="00FF5002" w:rsidP="00FF5002">
      <w:pPr>
        <w:pStyle w:val="NoSpacing"/>
      </w:pPr>
      <w:r>
        <w:t>(Accessed: 14 October 2021).</w:t>
      </w:r>
    </w:p>
    <w:p w14:paraId="2E1723DE" w14:textId="77777777" w:rsidR="00FF5002" w:rsidRDefault="00FF5002" w:rsidP="00FF5002">
      <w:pPr>
        <w:pStyle w:val="NoSpacing"/>
      </w:pPr>
    </w:p>
    <w:p w14:paraId="48C7CE98" w14:textId="77777777" w:rsidR="00FF5002" w:rsidRDefault="00FF5002" w:rsidP="00FF5002">
      <w:pPr>
        <w:pStyle w:val="NoSpacing"/>
        <w:rPr>
          <w:i/>
        </w:rPr>
      </w:pPr>
      <w:r>
        <w:t xml:space="preserve">Women’s Aid (2021) </w:t>
      </w:r>
      <w:r>
        <w:rPr>
          <w:i/>
        </w:rPr>
        <w:t>What is Coercive Control?</w:t>
      </w:r>
    </w:p>
    <w:p w14:paraId="344D79FB" w14:textId="77777777" w:rsidR="00FF5002" w:rsidRDefault="00FF5002" w:rsidP="00FF5002">
      <w:pPr>
        <w:pStyle w:val="NoSpacing"/>
      </w:pPr>
      <w:r>
        <w:t xml:space="preserve">Available at: </w:t>
      </w:r>
      <w:hyperlink r:id="rId39" w:anchor=":~:text=Domestic%20abuse%20isn%E2%80%99t%20always%20physical.%20Coercive%20control%20is,them%20of%20independence%20and%20regulating%20their%20everyday%20behaviour." w:history="1">
        <w:r>
          <w:rPr>
            <w:rStyle w:val="Hyperlink"/>
          </w:rPr>
          <w:t>Coercive control - Womens Aid</w:t>
        </w:r>
      </w:hyperlink>
    </w:p>
    <w:p w14:paraId="1B4D6714" w14:textId="77777777" w:rsidR="00FF5002" w:rsidRDefault="00FF5002" w:rsidP="00FF5002">
      <w:pPr>
        <w:pStyle w:val="NoSpacing"/>
      </w:pPr>
      <w:r>
        <w:t>(Accessed: 15 October 2021).</w:t>
      </w:r>
    </w:p>
    <w:p w14:paraId="03783C64" w14:textId="77777777" w:rsidR="00FF5002" w:rsidRDefault="00FF5002" w:rsidP="00FF5002">
      <w:pPr>
        <w:pStyle w:val="NoSpacing"/>
      </w:pPr>
    </w:p>
    <w:p w14:paraId="36B17ECD" w14:textId="77777777" w:rsidR="00FF5002" w:rsidRDefault="00FF5002" w:rsidP="00FF5002">
      <w:pPr>
        <w:pStyle w:val="NoSpacing"/>
        <w:rPr>
          <w:i/>
        </w:rPr>
      </w:pPr>
      <w:r>
        <w:t xml:space="preserve">Youth Endowment Fund (2021) </w:t>
      </w:r>
      <w:r>
        <w:rPr>
          <w:i/>
        </w:rPr>
        <w:t>Focused Deterrence</w:t>
      </w:r>
    </w:p>
    <w:p w14:paraId="525A5A55" w14:textId="77777777" w:rsidR="00FF5002" w:rsidRDefault="00FF5002" w:rsidP="00FF5002">
      <w:pPr>
        <w:pStyle w:val="NoSpacing"/>
      </w:pPr>
      <w:r>
        <w:t xml:space="preserve">Available at: </w:t>
      </w:r>
      <w:hyperlink r:id="rId40" w:history="1">
        <w:r w:rsidRPr="00222F72">
          <w:rPr>
            <w:rStyle w:val="Hyperlink"/>
          </w:rPr>
          <w:t>https://youthendowmentfund.org.uk/toolkit/focused-deterrence/</w:t>
        </w:r>
      </w:hyperlink>
    </w:p>
    <w:p w14:paraId="531C351D" w14:textId="6F48633D" w:rsidR="00FF5002" w:rsidRDefault="00FF5002" w:rsidP="00FF5002">
      <w:pPr>
        <w:ind w:right="237"/>
      </w:pPr>
      <w:r>
        <w:t>(Accessed: 27 October 2021).</w:t>
      </w:r>
    </w:p>
    <w:p w14:paraId="79E62519" w14:textId="79193EAE" w:rsidR="005C2B24" w:rsidRPr="006864DF" w:rsidRDefault="005C2B24" w:rsidP="006864DF">
      <w:pPr>
        <w:ind w:right="237"/>
        <w:sectPr w:rsidR="005C2B24" w:rsidRPr="006864DF" w:rsidSect="00FF3BEB">
          <w:headerReference w:type="even" r:id="rId41"/>
          <w:headerReference w:type="default" r:id="rId42"/>
          <w:footerReference w:type="even" r:id="rId43"/>
          <w:footerReference w:type="default" r:id="rId44"/>
          <w:headerReference w:type="first" r:id="rId45"/>
          <w:footerReference w:type="first" r:id="rId46"/>
          <w:pgSz w:w="11906" w:h="16838" w:code="9"/>
          <w:pgMar w:top="1440" w:right="1440" w:bottom="1440" w:left="1440" w:header="720" w:footer="720" w:gutter="0"/>
          <w:cols w:space="720"/>
          <w:titlePg/>
          <w:docGrid w:linePitch="272"/>
        </w:sectPr>
      </w:pPr>
      <w:bookmarkStart w:id="6" w:name="_GoBack"/>
      <w:bookmarkEnd w:id="6"/>
    </w:p>
    <w:p w14:paraId="0AB807FE" w14:textId="1C678B87" w:rsidR="1E8636EB" w:rsidRDefault="1E8636EB" w:rsidP="00EA28F1">
      <w:pPr>
        <w:keepNext/>
        <w:spacing w:before="240" w:after="60"/>
        <w:ind w:right="237"/>
        <w:jc w:val="both"/>
      </w:pPr>
    </w:p>
    <w:sectPr w:rsidR="1E8636EB" w:rsidSect="00FF3BEB">
      <w:headerReference w:type="even" r:id="rId47"/>
      <w:headerReference w:type="default" r:id="rId48"/>
      <w:footerReference w:type="even" r:id="rId49"/>
      <w:footerReference w:type="default" r:id="rId50"/>
      <w:headerReference w:type="first" r:id="rId51"/>
      <w:footerReference w:type="first" r:id="rId5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F53DAF" w:rsidRDefault="00F53DAF">
      <w:r>
        <w:separator/>
      </w:r>
    </w:p>
  </w:endnote>
  <w:endnote w:type="continuationSeparator" w:id="0">
    <w:p w14:paraId="19A28048" w14:textId="77777777" w:rsidR="00F53DAF" w:rsidRDefault="00F53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1F0C1" w14:textId="56BFACF2" w:rsidR="00F53DAF" w:rsidRDefault="00E569FB" w:rsidP="00E569FB">
    <w:pPr>
      <w:pStyle w:val="Footer"/>
      <w:rPr>
        <w:sz w:val="17"/>
      </w:rPr>
    </w:pPr>
    <w:bookmarkStart w:id="2" w:name="TITUS1FooterEvenPages"/>
    <w:r>
      <w:rPr>
        <w:sz w:val="17"/>
      </w:rPr>
      <w:t> </w:t>
    </w:r>
  </w:p>
  <w:bookmarkEnd w:id="2"/>
  <w:p w14:paraId="092B938B" w14:textId="43C0DD71" w:rsidR="00F53DAF" w:rsidRDefault="00F53DAF" w:rsidP="00FF3BEB">
    <w:pPr>
      <w:pStyle w:val="Footer"/>
      <w:jc w:val="right"/>
    </w:pPr>
    <w:r>
      <w:fldChar w:fldCharType="begin"/>
    </w:r>
    <w:r>
      <w:instrText xml:space="preserve"> PAGE   \* MERGEFORMAT </w:instrText>
    </w:r>
    <w:r>
      <w:fldChar w:fldCharType="separate"/>
    </w:r>
    <w:r w:rsidR="00E569FB">
      <w:rPr>
        <w:noProof/>
      </w:rPr>
      <w:t>16</w:t>
    </w:r>
    <w:r>
      <w:rPr>
        <w:noProof/>
      </w:rPr>
      <w:fldChar w:fldCharType="end"/>
    </w:r>
  </w:p>
  <w:p w14:paraId="67C7FB8F" w14:textId="77777777" w:rsidR="00F53DAF" w:rsidRPr="00BB5EAA" w:rsidRDefault="00F53DAF" w:rsidP="00FF3BEB">
    <w:pPr>
      <w:pStyle w:val="Footer"/>
      <w:ind w:right="360"/>
      <w:jc w:val="center"/>
    </w:pPr>
  </w:p>
  <w:p w14:paraId="47324AFA" w14:textId="77777777" w:rsidR="00F53DAF" w:rsidRDefault="00F53D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E8F75" w14:textId="53B1C4D3" w:rsidR="00F53DAF" w:rsidRDefault="00E569FB" w:rsidP="00E569FB">
    <w:pPr>
      <w:pStyle w:val="Footer"/>
      <w:rPr>
        <w:sz w:val="17"/>
      </w:rPr>
    </w:pPr>
    <w:bookmarkStart w:id="3" w:name="TITUS1FooterPrimary"/>
    <w:r>
      <w:rPr>
        <w:sz w:val="17"/>
      </w:rPr>
      <w:t> </w:t>
    </w:r>
  </w:p>
  <w:bookmarkEnd w:id="3"/>
  <w:p w14:paraId="50521BFA" w14:textId="650EEE1C" w:rsidR="00F53DAF" w:rsidRDefault="00F53DAF">
    <w:pPr>
      <w:pStyle w:val="Footer"/>
      <w:jc w:val="right"/>
    </w:pPr>
    <w:r>
      <w:fldChar w:fldCharType="begin"/>
    </w:r>
    <w:r>
      <w:instrText xml:space="preserve"> PAGE   \* MERGEFORMAT </w:instrText>
    </w:r>
    <w:r>
      <w:fldChar w:fldCharType="separate"/>
    </w:r>
    <w:r w:rsidR="00E569FB">
      <w:rPr>
        <w:noProof/>
      </w:rPr>
      <w:t>15</w:t>
    </w:r>
    <w:r>
      <w:rPr>
        <w:noProof/>
      </w:rPr>
      <w:fldChar w:fldCharType="end"/>
    </w:r>
  </w:p>
  <w:p w14:paraId="790812FF" w14:textId="77777777" w:rsidR="00F53DAF" w:rsidRPr="00BB5EAA" w:rsidRDefault="00F53DA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259C6" w14:textId="7ED05BD3" w:rsidR="00F53DAF" w:rsidRDefault="00E569FB" w:rsidP="00E569FB">
    <w:pPr>
      <w:pStyle w:val="Footer"/>
      <w:rPr>
        <w:sz w:val="17"/>
      </w:rPr>
    </w:pPr>
    <w:bookmarkStart w:id="5" w:name="TITUS1FooterFirstPage"/>
    <w:r>
      <w:rPr>
        <w:sz w:val="17"/>
      </w:rPr>
      <w:t> </w:t>
    </w:r>
  </w:p>
  <w:bookmarkEnd w:id="5"/>
  <w:p w14:paraId="656373C0" w14:textId="469F87F6" w:rsidR="00F53DAF" w:rsidRDefault="00F53DAF" w:rsidP="00FF3BEB">
    <w:pPr>
      <w:pStyle w:val="Footer"/>
      <w:jc w:val="right"/>
    </w:pPr>
    <w:r>
      <w:fldChar w:fldCharType="begin"/>
    </w:r>
    <w:r>
      <w:instrText xml:space="preserve"> PAGE   \* MERGEFORMAT </w:instrText>
    </w:r>
    <w:r>
      <w:fldChar w:fldCharType="separate"/>
    </w:r>
    <w:r w:rsidR="00E569FB">
      <w:rPr>
        <w:noProof/>
      </w:rPr>
      <w:t>1</w:t>
    </w:r>
    <w:r>
      <w:rPr>
        <w:noProof/>
      </w:rPr>
      <w:fldChar w:fldCharType="end"/>
    </w:r>
  </w:p>
  <w:p w14:paraId="335C8A1B" w14:textId="77777777" w:rsidR="00F53DAF" w:rsidRPr="00BB5EAA" w:rsidRDefault="00F53DAF" w:rsidP="00FF3BEB">
    <w:pPr>
      <w:pStyle w:val="Footer"/>
      <w:ind w:right="360"/>
      <w:jc w:val="center"/>
    </w:pPr>
  </w:p>
  <w:p w14:paraId="6473EC1B" w14:textId="77777777" w:rsidR="00F53DAF" w:rsidRDefault="00F53DA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AB149" w14:textId="4EF97ABF" w:rsidR="00F53DAF" w:rsidRDefault="00E569FB" w:rsidP="00E569FB">
    <w:pPr>
      <w:pStyle w:val="Footer"/>
      <w:rPr>
        <w:sz w:val="17"/>
      </w:rPr>
    </w:pPr>
    <w:bookmarkStart w:id="9" w:name="TITUS2FooterEvenPages"/>
    <w:r>
      <w:rPr>
        <w:sz w:val="17"/>
      </w:rPr>
      <w:t> </w:t>
    </w:r>
  </w:p>
  <w:bookmarkEnd w:id="9"/>
  <w:p w14:paraId="34F68CE4" w14:textId="77777777" w:rsidR="00F53DAF" w:rsidRDefault="00F53DAF" w:rsidP="00FF3BEB">
    <w:pPr>
      <w:pStyle w:val="Footer"/>
      <w:jc w:val="right"/>
    </w:pPr>
  </w:p>
  <w:p w14:paraId="52C01BC7" w14:textId="77777777" w:rsidR="00F53DAF" w:rsidRDefault="00F53DAF" w:rsidP="00FF3BEB">
    <w:pPr>
      <w:pStyle w:val="Footer"/>
      <w:jc w:val="right"/>
    </w:pPr>
    <w:r>
      <w:fldChar w:fldCharType="begin"/>
    </w:r>
    <w:r>
      <w:instrText xml:space="preserve"> PAGE   \* MERGEFORMAT </w:instrText>
    </w:r>
    <w:r>
      <w:fldChar w:fldCharType="separate"/>
    </w:r>
    <w:r>
      <w:rPr>
        <w:noProof/>
      </w:rPr>
      <w:t>1</w:t>
    </w:r>
    <w:r>
      <w:rPr>
        <w:noProof/>
      </w:rPr>
      <w:fldChar w:fldCharType="end"/>
    </w:r>
  </w:p>
  <w:p w14:paraId="2EF68E77" w14:textId="77777777" w:rsidR="00F53DAF" w:rsidRPr="00BB5EAA" w:rsidRDefault="00F53DAF" w:rsidP="00FF3BEB">
    <w:pPr>
      <w:pStyle w:val="Footer"/>
      <w:ind w:right="360"/>
      <w:jc w:val="center"/>
    </w:pPr>
  </w:p>
  <w:p w14:paraId="43C437A8" w14:textId="77777777" w:rsidR="00F53DAF" w:rsidRDefault="00F53DA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04C52" w14:textId="511964F9" w:rsidR="00F53DAF" w:rsidRDefault="00E569FB" w:rsidP="00E569FB">
    <w:pPr>
      <w:pStyle w:val="Footer"/>
      <w:rPr>
        <w:sz w:val="17"/>
      </w:rPr>
    </w:pPr>
    <w:bookmarkStart w:id="10" w:name="TITUS2FooterPrimary"/>
    <w:r>
      <w:rPr>
        <w:sz w:val="17"/>
      </w:rPr>
      <w:t> </w:t>
    </w:r>
  </w:p>
  <w:bookmarkEnd w:id="10"/>
  <w:p w14:paraId="2E67FC08" w14:textId="77777777" w:rsidR="00F53DAF" w:rsidRDefault="00F53DAF">
    <w:pPr>
      <w:pStyle w:val="Footer"/>
      <w:jc w:val="right"/>
    </w:pPr>
  </w:p>
  <w:p w14:paraId="2FBCB703" w14:textId="77777777" w:rsidR="00F53DAF" w:rsidRDefault="00F53DAF">
    <w:pPr>
      <w:pStyle w:val="Footer"/>
      <w:jc w:val="right"/>
    </w:pPr>
    <w:r>
      <w:fldChar w:fldCharType="begin"/>
    </w:r>
    <w:r>
      <w:instrText xml:space="preserve"> PAGE   \* MERGEFORMAT </w:instrText>
    </w:r>
    <w:r>
      <w:fldChar w:fldCharType="separate"/>
    </w:r>
    <w:r>
      <w:rPr>
        <w:noProof/>
      </w:rPr>
      <w:t>1</w:t>
    </w:r>
    <w:r>
      <w:rPr>
        <w:noProof/>
      </w:rPr>
      <w:fldChar w:fldCharType="end"/>
    </w:r>
  </w:p>
  <w:p w14:paraId="75C5C408" w14:textId="77777777" w:rsidR="00F53DAF" w:rsidRPr="00BB5EAA" w:rsidRDefault="00F53DA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762A3" w14:textId="256A88BA" w:rsidR="00F53DAF" w:rsidRDefault="00E569FB" w:rsidP="00E569FB">
    <w:pPr>
      <w:pStyle w:val="Footer"/>
      <w:rPr>
        <w:sz w:val="17"/>
      </w:rPr>
    </w:pPr>
    <w:bookmarkStart w:id="12" w:name="TITUS2FooterFirstPage"/>
    <w:r>
      <w:rPr>
        <w:sz w:val="17"/>
      </w:rPr>
      <w:t> </w:t>
    </w:r>
  </w:p>
  <w:bookmarkEnd w:id="12"/>
  <w:p w14:paraId="02644D16" w14:textId="77777777" w:rsidR="00F53DAF" w:rsidRDefault="00F53DAF" w:rsidP="00FF3BEB">
    <w:pPr>
      <w:pStyle w:val="Footer"/>
      <w:jc w:val="right"/>
    </w:pPr>
  </w:p>
  <w:p w14:paraId="666FEADE" w14:textId="5A552C1D" w:rsidR="00F53DAF" w:rsidRDefault="00F53DAF" w:rsidP="00FF3BEB">
    <w:pPr>
      <w:pStyle w:val="Footer"/>
      <w:jc w:val="right"/>
    </w:pPr>
    <w:r>
      <w:fldChar w:fldCharType="begin"/>
    </w:r>
    <w:r>
      <w:instrText xml:space="preserve"> PAGE   \* MERGEFORMAT </w:instrText>
    </w:r>
    <w:r>
      <w:fldChar w:fldCharType="separate"/>
    </w:r>
    <w:r w:rsidR="00E569FB">
      <w:rPr>
        <w:noProof/>
      </w:rPr>
      <w:t>17</w:t>
    </w:r>
    <w:r>
      <w:rPr>
        <w:noProof/>
      </w:rPr>
      <w:fldChar w:fldCharType="end"/>
    </w:r>
  </w:p>
  <w:p w14:paraId="6E9236D0" w14:textId="77777777" w:rsidR="00F53DAF" w:rsidRPr="00BB5EAA" w:rsidRDefault="00F53DAF" w:rsidP="00FF3BEB">
    <w:pPr>
      <w:pStyle w:val="Footer"/>
      <w:ind w:right="360"/>
      <w:jc w:val="center"/>
    </w:pPr>
  </w:p>
  <w:p w14:paraId="62A60D30" w14:textId="77777777" w:rsidR="00F53DAF" w:rsidRDefault="00F53D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F53DAF" w:rsidRDefault="00F53DAF">
      <w:r>
        <w:separator/>
      </w:r>
    </w:p>
  </w:footnote>
  <w:footnote w:type="continuationSeparator" w:id="0">
    <w:p w14:paraId="29850DBB" w14:textId="77777777" w:rsidR="00F53DAF" w:rsidRDefault="00F53D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DA2E8" w14:textId="0B515FBB" w:rsidR="00F53DAF" w:rsidRDefault="00E569FB" w:rsidP="00E569FB">
    <w:pPr>
      <w:pStyle w:val="Header"/>
      <w:rPr>
        <w:sz w:val="17"/>
      </w:rPr>
    </w:pPr>
    <w:bookmarkStart w:id="0" w:name="TITUS1HeaderEvenPages"/>
    <w:r>
      <w:rPr>
        <w:sz w:val="17"/>
      </w:rPr>
      <w:t> </w:t>
    </w:r>
  </w:p>
  <w:bookmarkEnd w:id="0"/>
  <w:p w14:paraId="3A873D1B" w14:textId="77777777" w:rsidR="00F53DAF" w:rsidRDefault="00F53DAF" w:rsidP="006864DF">
    <w:pPr>
      <w:pStyle w:val="Header"/>
    </w:pPr>
  </w:p>
  <w:p w14:paraId="74398102" w14:textId="77777777" w:rsidR="00F53DAF" w:rsidRDefault="00F53D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DD251" w14:textId="27AB8B02" w:rsidR="00F53DAF" w:rsidRDefault="00E569FB" w:rsidP="00E569FB">
    <w:pPr>
      <w:pStyle w:val="Header"/>
      <w:rPr>
        <w:sz w:val="17"/>
      </w:rPr>
    </w:pPr>
    <w:bookmarkStart w:id="1" w:name="TITUS1HeaderPrimary"/>
    <w:r>
      <w:rPr>
        <w:sz w:val="17"/>
      </w:rPr>
      <w:t> </w:t>
    </w:r>
  </w:p>
  <w:bookmarkEnd w:id="1"/>
  <w:p w14:paraId="61360AFE" w14:textId="77777777" w:rsidR="00F53DAF" w:rsidRDefault="00F53D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9320B" w14:textId="47320EB5" w:rsidR="00F53DAF" w:rsidRDefault="00E569FB" w:rsidP="00E569FB">
    <w:pPr>
      <w:pStyle w:val="Header"/>
      <w:rPr>
        <w:sz w:val="17"/>
      </w:rPr>
    </w:pPr>
    <w:bookmarkStart w:id="4" w:name="TITUS1HeaderFirstPage"/>
    <w:r>
      <w:rPr>
        <w:sz w:val="17"/>
      </w:rPr>
      <w:t> </w:t>
    </w:r>
  </w:p>
  <w:bookmarkEnd w:id="4"/>
  <w:p w14:paraId="6BF90F55" w14:textId="77777777" w:rsidR="00F53DAF" w:rsidRDefault="00F53DA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45958" w14:textId="72A3ADAC" w:rsidR="00F53DAF" w:rsidRDefault="00E569FB" w:rsidP="00E569FB">
    <w:pPr>
      <w:pStyle w:val="Header"/>
      <w:rPr>
        <w:sz w:val="17"/>
      </w:rPr>
    </w:pPr>
    <w:bookmarkStart w:id="7" w:name="TITUS2HeaderEvenPages"/>
    <w:r>
      <w:rPr>
        <w:sz w:val="17"/>
      </w:rPr>
      <w:t> </w:t>
    </w:r>
  </w:p>
  <w:bookmarkEnd w:id="7"/>
  <w:p w14:paraId="5BC2E302" w14:textId="77777777" w:rsidR="00F53DAF" w:rsidRDefault="00F53DAF" w:rsidP="00FF3BEB">
    <w:pPr>
      <w:pStyle w:val="Header"/>
    </w:pPr>
  </w:p>
  <w:p w14:paraId="47DFDDB0" w14:textId="77777777" w:rsidR="00F53DAF" w:rsidRDefault="00F53DA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620BE" w14:textId="0E71FE15" w:rsidR="00F53DAF" w:rsidRDefault="00E569FB" w:rsidP="00E569FB">
    <w:pPr>
      <w:pStyle w:val="Header"/>
      <w:rPr>
        <w:sz w:val="17"/>
      </w:rPr>
    </w:pPr>
    <w:bookmarkStart w:id="8" w:name="TITUS2HeaderPrimary"/>
    <w:r>
      <w:rPr>
        <w:sz w:val="17"/>
      </w:rPr>
      <w:t> </w:t>
    </w:r>
  </w:p>
  <w:bookmarkEnd w:id="8"/>
  <w:p w14:paraId="728CCF17" w14:textId="77777777" w:rsidR="00F53DAF" w:rsidRDefault="00F53DA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5CD0D" w14:textId="47EB6E55" w:rsidR="00F53DAF" w:rsidRDefault="00E569FB" w:rsidP="00E569FB">
    <w:pPr>
      <w:pStyle w:val="Header"/>
      <w:rPr>
        <w:sz w:val="17"/>
      </w:rPr>
    </w:pPr>
    <w:bookmarkStart w:id="11" w:name="TITUS2HeaderFirstPage"/>
    <w:r>
      <w:rPr>
        <w:sz w:val="17"/>
      </w:rPr>
      <w:t> </w:t>
    </w:r>
  </w:p>
  <w:bookmarkEnd w:id="11"/>
  <w:p w14:paraId="31531C5F" w14:textId="77777777" w:rsidR="00F53DAF" w:rsidRDefault="00F53DAF" w:rsidP="00FF3BEB">
    <w:pPr>
      <w:pStyle w:val="Header"/>
    </w:pPr>
  </w:p>
  <w:p w14:paraId="313277EB" w14:textId="77777777" w:rsidR="00F53DAF" w:rsidRDefault="00F53D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964D5"/>
    <w:multiLevelType w:val="hybridMultilevel"/>
    <w:tmpl w:val="EF589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18049E"/>
    <w:multiLevelType w:val="hybridMultilevel"/>
    <w:tmpl w:val="36560FE8"/>
    <w:lvl w:ilvl="0" w:tplc="E3B661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5D197E"/>
    <w:multiLevelType w:val="hybridMultilevel"/>
    <w:tmpl w:val="3E944444"/>
    <w:lvl w:ilvl="0" w:tplc="4DEE241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F594F94"/>
    <w:multiLevelType w:val="hybridMultilevel"/>
    <w:tmpl w:val="CF349E52"/>
    <w:lvl w:ilvl="0" w:tplc="A7D63E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A9F"/>
    <w:rsid w:val="00003990"/>
    <w:rsid w:val="000045B8"/>
    <w:rsid w:val="00020EEC"/>
    <w:rsid w:val="00025650"/>
    <w:rsid w:val="00026FAB"/>
    <w:rsid w:val="00027B1F"/>
    <w:rsid w:val="0003088B"/>
    <w:rsid w:val="000325D9"/>
    <w:rsid w:val="000372B2"/>
    <w:rsid w:val="0004079F"/>
    <w:rsid w:val="00044409"/>
    <w:rsid w:val="00045B87"/>
    <w:rsid w:val="00045C07"/>
    <w:rsid w:val="00055D43"/>
    <w:rsid w:val="00056FAC"/>
    <w:rsid w:val="00057751"/>
    <w:rsid w:val="00061423"/>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2D74"/>
    <w:rsid w:val="000C118D"/>
    <w:rsid w:val="000C378F"/>
    <w:rsid w:val="000C6892"/>
    <w:rsid w:val="000C6FFE"/>
    <w:rsid w:val="000D0BB6"/>
    <w:rsid w:val="000E26B0"/>
    <w:rsid w:val="000E26BB"/>
    <w:rsid w:val="000F1599"/>
    <w:rsid w:val="000F1769"/>
    <w:rsid w:val="000F2777"/>
    <w:rsid w:val="000F6196"/>
    <w:rsid w:val="000F7ECD"/>
    <w:rsid w:val="00102E64"/>
    <w:rsid w:val="0010312C"/>
    <w:rsid w:val="00106DC7"/>
    <w:rsid w:val="001120C1"/>
    <w:rsid w:val="00112391"/>
    <w:rsid w:val="00114F52"/>
    <w:rsid w:val="0012135C"/>
    <w:rsid w:val="00130E83"/>
    <w:rsid w:val="00134684"/>
    <w:rsid w:val="001347F8"/>
    <w:rsid w:val="00137BB5"/>
    <w:rsid w:val="00137E05"/>
    <w:rsid w:val="001447F6"/>
    <w:rsid w:val="00147DE3"/>
    <w:rsid w:val="00150794"/>
    <w:rsid w:val="001608C4"/>
    <w:rsid w:val="00171418"/>
    <w:rsid w:val="001878D9"/>
    <w:rsid w:val="00190913"/>
    <w:rsid w:val="001961CF"/>
    <w:rsid w:val="001964E5"/>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2088"/>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6BD"/>
    <w:rsid w:val="002E4DC4"/>
    <w:rsid w:val="002E7017"/>
    <w:rsid w:val="002F4F6E"/>
    <w:rsid w:val="00300521"/>
    <w:rsid w:val="003015C3"/>
    <w:rsid w:val="00304074"/>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1B5E"/>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18E4"/>
    <w:rsid w:val="004C2D3A"/>
    <w:rsid w:val="004D03C4"/>
    <w:rsid w:val="004D0BF1"/>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87663"/>
    <w:rsid w:val="005916B8"/>
    <w:rsid w:val="00593D00"/>
    <w:rsid w:val="005A1B4C"/>
    <w:rsid w:val="005A1BA3"/>
    <w:rsid w:val="005A545C"/>
    <w:rsid w:val="005C1567"/>
    <w:rsid w:val="005C2B24"/>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076E"/>
    <w:rsid w:val="006712A7"/>
    <w:rsid w:val="006733CC"/>
    <w:rsid w:val="00674FC2"/>
    <w:rsid w:val="00677E42"/>
    <w:rsid w:val="00682334"/>
    <w:rsid w:val="00684B16"/>
    <w:rsid w:val="006864DF"/>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6E1"/>
    <w:rsid w:val="00743E40"/>
    <w:rsid w:val="00751263"/>
    <w:rsid w:val="0075704F"/>
    <w:rsid w:val="00763B2D"/>
    <w:rsid w:val="0076C70C"/>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F966"/>
    <w:rsid w:val="008F22BD"/>
    <w:rsid w:val="009035AB"/>
    <w:rsid w:val="009079BD"/>
    <w:rsid w:val="00910973"/>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5F33"/>
    <w:rsid w:val="009B7136"/>
    <w:rsid w:val="009B7806"/>
    <w:rsid w:val="009C3AC2"/>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7D70"/>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3387"/>
    <w:rsid w:val="00B12295"/>
    <w:rsid w:val="00B137BE"/>
    <w:rsid w:val="00B17FA0"/>
    <w:rsid w:val="00B24344"/>
    <w:rsid w:val="00B26769"/>
    <w:rsid w:val="00B31C91"/>
    <w:rsid w:val="00B3747F"/>
    <w:rsid w:val="00B43194"/>
    <w:rsid w:val="00B47734"/>
    <w:rsid w:val="00B50FBA"/>
    <w:rsid w:val="00B54352"/>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366CB"/>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27D6"/>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587B"/>
    <w:rsid w:val="00D8652C"/>
    <w:rsid w:val="00D876E6"/>
    <w:rsid w:val="00DA1025"/>
    <w:rsid w:val="00DA22EC"/>
    <w:rsid w:val="00DA5860"/>
    <w:rsid w:val="00DB2767"/>
    <w:rsid w:val="00DC4729"/>
    <w:rsid w:val="00DE556F"/>
    <w:rsid w:val="00E03B6D"/>
    <w:rsid w:val="00E04E50"/>
    <w:rsid w:val="00E0649E"/>
    <w:rsid w:val="00E17160"/>
    <w:rsid w:val="00E273E5"/>
    <w:rsid w:val="00E35BEC"/>
    <w:rsid w:val="00E37913"/>
    <w:rsid w:val="00E3BBDE"/>
    <w:rsid w:val="00E50821"/>
    <w:rsid w:val="00E50EF8"/>
    <w:rsid w:val="00E51F91"/>
    <w:rsid w:val="00E569FB"/>
    <w:rsid w:val="00E5BC63"/>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053E"/>
    <w:rsid w:val="00EA28F1"/>
    <w:rsid w:val="00EA4D48"/>
    <w:rsid w:val="00EB2173"/>
    <w:rsid w:val="00EB62E6"/>
    <w:rsid w:val="00EB64D8"/>
    <w:rsid w:val="00ED1B30"/>
    <w:rsid w:val="00ED250E"/>
    <w:rsid w:val="00ED6535"/>
    <w:rsid w:val="00EE0CC2"/>
    <w:rsid w:val="00EE1AC1"/>
    <w:rsid w:val="00EE258E"/>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2DB5"/>
    <w:rsid w:val="00F53DAF"/>
    <w:rsid w:val="00F53F27"/>
    <w:rsid w:val="00F546D1"/>
    <w:rsid w:val="00F6513F"/>
    <w:rsid w:val="00F66272"/>
    <w:rsid w:val="00F6ACA0"/>
    <w:rsid w:val="00F709C0"/>
    <w:rsid w:val="00F759A8"/>
    <w:rsid w:val="00F8610A"/>
    <w:rsid w:val="00F927A1"/>
    <w:rsid w:val="00F92E4D"/>
    <w:rsid w:val="00F94392"/>
    <w:rsid w:val="00F96E4B"/>
    <w:rsid w:val="00FA3764"/>
    <w:rsid w:val="00FA56ED"/>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3BEB"/>
    <w:rsid w:val="00FF5002"/>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FA3657"/>
    <w:rsid w:val="1719F78B"/>
    <w:rsid w:val="1739F72C"/>
    <w:rsid w:val="1791086B"/>
    <w:rsid w:val="181EFD64"/>
    <w:rsid w:val="183EF4F6"/>
    <w:rsid w:val="1874E6B5"/>
    <w:rsid w:val="1882891D"/>
    <w:rsid w:val="18A4225D"/>
    <w:rsid w:val="18AA771E"/>
    <w:rsid w:val="18DFF2B4"/>
    <w:rsid w:val="190FF3B4"/>
    <w:rsid w:val="192ACA63"/>
    <w:rsid w:val="197C5F16"/>
    <w:rsid w:val="19829DA6"/>
    <w:rsid w:val="1B1E04DB"/>
    <w:rsid w:val="1B3C2C4C"/>
    <w:rsid w:val="1B803798"/>
    <w:rsid w:val="1B984657"/>
    <w:rsid w:val="1BCCD4E2"/>
    <w:rsid w:val="1BEC8AF1"/>
    <w:rsid w:val="1C28C653"/>
    <w:rsid w:val="1C3E0D69"/>
    <w:rsid w:val="1CB78426"/>
    <w:rsid w:val="1CCFC522"/>
    <w:rsid w:val="1CE9DF78"/>
    <w:rsid w:val="1CEB70F1"/>
    <w:rsid w:val="1D2C48B3"/>
    <w:rsid w:val="1D53F744"/>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F890A4"/>
    <w:rsid w:val="3041198E"/>
    <w:rsid w:val="30ABE02A"/>
    <w:rsid w:val="30E9C98F"/>
    <w:rsid w:val="310261BD"/>
    <w:rsid w:val="31427D6D"/>
    <w:rsid w:val="314C0012"/>
    <w:rsid w:val="31F93B7A"/>
    <w:rsid w:val="31FBFB06"/>
    <w:rsid w:val="3213C707"/>
    <w:rsid w:val="329ABB23"/>
    <w:rsid w:val="332BC805"/>
    <w:rsid w:val="333521AC"/>
    <w:rsid w:val="3356EAB7"/>
    <w:rsid w:val="33D86008"/>
    <w:rsid w:val="3442B525"/>
    <w:rsid w:val="34EA8DA2"/>
    <w:rsid w:val="35261826"/>
    <w:rsid w:val="35959687"/>
    <w:rsid w:val="35D5A3D6"/>
    <w:rsid w:val="36732D5F"/>
    <w:rsid w:val="3702DBCD"/>
    <w:rsid w:val="3708A024"/>
    <w:rsid w:val="375FD00D"/>
    <w:rsid w:val="377D73C2"/>
    <w:rsid w:val="37B1F445"/>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5A3356"/>
    <w:rsid w:val="6A9446DF"/>
    <w:rsid w:val="6B2F1585"/>
    <w:rsid w:val="6B66D562"/>
    <w:rsid w:val="6BEC4F41"/>
    <w:rsid w:val="6C0FDAD0"/>
    <w:rsid w:val="6C444E11"/>
    <w:rsid w:val="6C659A43"/>
    <w:rsid w:val="6C85D3D8"/>
    <w:rsid w:val="6D2BD0AC"/>
    <w:rsid w:val="6D72AB53"/>
    <w:rsid w:val="6DA1B2B3"/>
    <w:rsid w:val="6DEDB16C"/>
    <w:rsid w:val="6E5DEA43"/>
    <w:rsid w:val="6EAEEA26"/>
    <w:rsid w:val="6EB8548E"/>
    <w:rsid w:val="6EC676A3"/>
    <w:rsid w:val="6F597306"/>
    <w:rsid w:val="6F6D8E38"/>
    <w:rsid w:val="6F80E05F"/>
    <w:rsid w:val="6FCCFB32"/>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C28AE"/>
    <w:rsid w:val="7A6FB38D"/>
    <w:rsid w:val="7B0337B8"/>
    <w:rsid w:val="7B413D40"/>
    <w:rsid w:val="7B6D013A"/>
    <w:rsid w:val="7B82201F"/>
    <w:rsid w:val="7BE2FD4D"/>
    <w:rsid w:val="7BE71980"/>
    <w:rsid w:val="7C244EDA"/>
    <w:rsid w:val="7C350033"/>
    <w:rsid w:val="7C82ADF6"/>
    <w:rsid w:val="7C8EC923"/>
    <w:rsid w:val="7D00799C"/>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character" w:styleId="Strong">
    <w:name w:val="Strong"/>
    <w:basedOn w:val="DefaultParagraphFont"/>
    <w:uiPriority w:val="22"/>
    <w:qFormat/>
    <w:rsid w:val="00FF5002"/>
    <w:rPr>
      <w:b/>
      <w:bCs/>
    </w:rPr>
  </w:style>
  <w:style w:type="paragraph" w:styleId="NoSpacing">
    <w:name w:val="No Spacing"/>
    <w:uiPriority w:val="1"/>
    <w:qFormat/>
    <w:rsid w:val="00FF5002"/>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dfordshire.police.uk/information-and-services/Crime/Honour-based-abuse/What-is-honour-based-abuse" TargetMode="External"/><Relationship Id="rId18" Type="http://schemas.openxmlformats.org/officeDocument/2006/relationships/hyperlink" Target="https://nnedv.org/content/about-financial-abuse/" TargetMode="External"/><Relationship Id="rId26" Type="http://schemas.openxmlformats.org/officeDocument/2006/relationships/hyperlink" Target="https://www.anncrafttrust.org/what-is-financial-abuse/" TargetMode="External"/><Relationship Id="rId39" Type="http://schemas.openxmlformats.org/officeDocument/2006/relationships/hyperlink" Target="https://www.womensaid.org.uk/information-support/what-is-domestic-abuse/coercive-control/" TargetMode="External"/><Relationship Id="rId3" Type="http://schemas.openxmlformats.org/officeDocument/2006/relationships/customXml" Target="../customXml/item3.xml"/><Relationship Id="rId21" Type="http://schemas.openxmlformats.org/officeDocument/2006/relationships/hyperlink" Target="https://www.domesticshelters.org/articles/identifying-abuse/what-is-sexual-abuse" TargetMode="External"/><Relationship Id="rId34" Type="http://schemas.openxmlformats.org/officeDocument/2006/relationships/hyperlink" Target="https://www.ons.gov.uk/peoplepopulationandcommunity/crimeandjustice/articles/domesticabuseprevalenceandtrendsenglandandwales/yearendingmarch2020" TargetMode="External"/><Relationship Id="rId42" Type="http://schemas.openxmlformats.org/officeDocument/2006/relationships/header" Target="header2.xml"/><Relationship Id="rId47" Type="http://schemas.openxmlformats.org/officeDocument/2006/relationships/header" Target="header4.xml"/><Relationship Id="rId50"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www.thoughtco.com/text-language-studies-1692537" TargetMode="External"/><Relationship Id="rId17" Type="http://schemas.openxmlformats.org/officeDocument/2006/relationships/hyperlink" Target="https://www.cps.gov.uk/legal-guidance/stalking-and-harassment" TargetMode="External"/><Relationship Id="rId25" Type="http://schemas.openxmlformats.org/officeDocument/2006/relationships/hyperlink" Target="https://lwa.org.uk/understanding-abuse/abusive-relationships/physical-abuse/" TargetMode="External"/><Relationship Id="rId33" Type="http://schemas.openxmlformats.org/officeDocument/2006/relationships/hyperlink" Target="https://www.thoughtco.com/what-is-critical-analysis-composition-1689810" TargetMode="External"/><Relationship Id="rId38" Type="http://schemas.openxmlformats.org/officeDocument/2006/relationships/hyperlink" Target="http://academic-skills.health.herts.ac.uk/critical-analysis/" TargetMode="External"/><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hatworks.college.police.uk/toolkit/Pages/Intervention.aspx?InterventionID=47" TargetMode="External"/><Relationship Id="rId20" Type="http://schemas.openxmlformats.org/officeDocument/2006/relationships/hyperlink" Target="https://www.dvconnect.org/domestic-violence/psychological-abuse/" TargetMode="External"/><Relationship Id="rId29" Type="http://schemas.openxmlformats.org/officeDocument/2006/relationships/hyperlink" Target="https://www.ncdv.org.uk/what-is-domestic-violence/" TargetMode="External"/><Relationship Id="rId41" Type="http://schemas.openxmlformats.org/officeDocument/2006/relationships/header" Target="header1.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wa.org.uk/understanding-abuse/abusive-relationships/honour-based-violence/" TargetMode="External"/><Relationship Id="rId32" Type="http://schemas.openxmlformats.org/officeDocument/2006/relationships/hyperlink" Target="https://www.nimmonsconsulting.com/british-policing-challenges/" TargetMode="External"/><Relationship Id="rId37" Type="http://schemas.openxmlformats.org/officeDocument/2006/relationships/hyperlink" Target="https://www.healthyplace.com/abuse/emotional-psychological-abuse/emotional-abuse-definitions-signs-symptoms-examples" TargetMode="External"/><Relationship Id="rId40" Type="http://schemas.openxmlformats.org/officeDocument/2006/relationships/hyperlink" Target="https://youthendowmentfund.org.uk/toolkit/focused-deterrence/" TargetMode="External"/><Relationship Id="rId45" Type="http://schemas.openxmlformats.org/officeDocument/2006/relationships/header" Target="header3.xm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profdev.college.police.uk/professional-profile/test-9/" TargetMode="External"/><Relationship Id="rId23" Type="http://schemas.openxmlformats.org/officeDocument/2006/relationships/hyperlink" Target="https://assets.publishing.service.gov.uk/government/uploads/system/uploads/attachment_data/file/365503/VulnerablePeopleBooklet.pdf" TargetMode="External"/><Relationship Id="rId28" Type="http://schemas.openxmlformats.org/officeDocument/2006/relationships/hyperlink" Target="https://www.ncdv.org.uk/domestic-physical-abuse/" TargetMode="External"/><Relationship Id="rId36" Type="http://schemas.openxmlformats.org/officeDocument/2006/relationships/hyperlink" Target="https://www.south-wales.police.uk/news/south-wales/news/2021/april/supporting-vulnerable-people-and-tackling-anti-social-behaviour-in-cardiff-city-centre/" TargetMode="External"/><Relationship Id="rId49"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www.dvconnect.org/domestic-violence/physical-abuse/" TargetMode="External"/><Relationship Id="rId31" Type="http://schemas.openxmlformats.org/officeDocument/2006/relationships/hyperlink" Target="https://www.nhs.uk/conditions/female-genital-mutilation-fgm/" TargetMode="External"/><Relationship Id="rId44" Type="http://schemas.openxmlformats.org/officeDocument/2006/relationships/footer" Target="footer2.xml"/><Relationship Id="rId52"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hatworks.college.police.uk/Research/Documents/Knife_Crime_Evidence_Briefing.pdf" TargetMode="External"/><Relationship Id="rId22" Type="http://schemas.openxmlformats.org/officeDocument/2006/relationships/hyperlink" Target="http://www.hiddenhurt.co.uk/domestic_violence_threats.html" TargetMode="External"/><Relationship Id="rId27" Type="http://schemas.openxmlformats.org/officeDocument/2006/relationships/hyperlink" Target="https://www.mindtools.com/pages/article/reflective-cycle.htm" TargetMode="External"/><Relationship Id="rId30" Type="http://schemas.openxmlformats.org/officeDocument/2006/relationships/hyperlink" Target="https://www.npcc.police.uk/documents/Policing%20Vision.pdf" TargetMode="External"/><Relationship Id="rId35" Type="http://schemas.openxmlformats.org/officeDocument/2006/relationships/hyperlink" Target="https://www.refuge.org.uk/our-work/forms-of-violence-and-abuse/fgm/" TargetMode="External"/><Relationship Id="rId43" Type="http://schemas.openxmlformats.org/officeDocument/2006/relationships/footer" Target="footer1.xml"/><Relationship Id="rId48" Type="http://schemas.openxmlformats.org/officeDocument/2006/relationships/header" Target="header5.xml"/><Relationship Id="rId8" Type="http://schemas.openxmlformats.org/officeDocument/2006/relationships/webSettings" Target="webSettings.xml"/><Relationship Id="rId51"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infopath/2007/PartnerControls"/>
    <ds:schemaRef ds:uri="http://schemas.microsoft.com/office/2006/documentManagement/types"/>
    <ds:schemaRef ds:uri="http://schemas.microsoft.com/office/2006/metadata/properties"/>
    <ds:schemaRef ds:uri="2e89cfda-a374-4413-9f0d-8b601eddeb70"/>
    <ds:schemaRef ds:uri="http://purl.org/dc/terms/"/>
    <ds:schemaRef ds:uri="http://schemas.openxmlformats.org/package/2006/metadata/core-properties"/>
    <ds:schemaRef ds:uri="http://purl.org/dc/elements/1.1/"/>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1E8C70CC-82E6-4598-9260-6A9299124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17</Pages>
  <Words>6919</Words>
  <Characters>42211</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Mason,Carys swp6455</cp:lastModifiedBy>
  <cp:revision>15</cp:revision>
  <cp:lastPrinted>2021-10-29T16:00:00Z</cp:lastPrinted>
  <dcterms:created xsi:type="dcterms:W3CDTF">2021-04-12T14:07:00Z</dcterms:created>
  <dcterms:modified xsi:type="dcterms:W3CDTF">2021-10-30T22:05:00Z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b59a544b-702b-4910-9b8c-d9105c6bbc0b</vt:lpwstr>
  </property>
  <property fmtid="{D5CDD505-2E9C-101B-9397-08002B2CF9AE}" pid="4" name="Classification">
    <vt:lpwstr>OFFICIAL</vt:lpwstr>
  </property>
  <property fmtid="{D5CDD505-2E9C-101B-9397-08002B2CF9AE}" pid="5" name="Visibility">
    <vt:lpwstr>NOT VISIBLE</vt:lpwstr>
  </property>
</Properties>
</file>