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C0A9F2" w14:textId="008F9DF9" w:rsidR="00F261F5" w:rsidRPr="004B074E" w:rsidRDefault="00F261F5" w:rsidP="0033378D">
      <w:pPr>
        <w:jc w:val="center"/>
        <w:rPr>
          <w:rFonts w:cstheme="minorHAnsi"/>
          <w:b/>
          <w:bCs/>
          <w:sz w:val="24"/>
          <w:szCs w:val="24"/>
          <w:u w:val="single"/>
        </w:rPr>
      </w:pPr>
      <w:r w:rsidRPr="004B074E">
        <w:rPr>
          <w:rFonts w:cstheme="minorHAnsi"/>
          <w:b/>
          <w:bCs/>
          <w:sz w:val="24"/>
          <w:szCs w:val="24"/>
          <w:u w:val="single"/>
        </w:rPr>
        <w:t>Start at my feet</w:t>
      </w:r>
    </w:p>
    <w:p w14:paraId="3C48BBA2" w14:textId="77777777" w:rsidR="0080610C" w:rsidRPr="004B074E" w:rsidRDefault="0080610C">
      <w:pPr>
        <w:rPr>
          <w:rFonts w:cstheme="minorHAnsi"/>
        </w:rPr>
      </w:pPr>
    </w:p>
    <w:p w14:paraId="07E99B54" w14:textId="0E3CBBA1" w:rsidR="0080610C" w:rsidRPr="004B074E" w:rsidRDefault="0080610C">
      <w:pPr>
        <w:rPr>
          <w:rFonts w:cstheme="minorHAnsi"/>
          <w:b/>
          <w:bCs/>
          <w:u w:val="single"/>
        </w:rPr>
      </w:pPr>
      <w:r w:rsidRPr="004B074E">
        <w:rPr>
          <w:rFonts w:cstheme="minorHAnsi"/>
          <w:b/>
          <w:bCs/>
          <w:sz w:val="24"/>
          <w:szCs w:val="24"/>
          <w:u w:val="single"/>
        </w:rPr>
        <w:t>Targets</w:t>
      </w:r>
      <w:r w:rsidRPr="004B074E">
        <w:rPr>
          <w:rFonts w:cstheme="minorHAnsi"/>
          <w:b/>
          <w:bCs/>
          <w:u w:val="single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915DA" w:rsidRPr="004B074E" w14:paraId="0398A55E" w14:textId="77777777" w:rsidTr="007915DA">
        <w:tc>
          <w:tcPr>
            <w:tcW w:w="4508" w:type="dxa"/>
          </w:tcPr>
          <w:p w14:paraId="29829770" w14:textId="3CA16761" w:rsidR="007915DA" w:rsidRPr="004B074E" w:rsidRDefault="007915DA">
            <w:pPr>
              <w:rPr>
                <w:rFonts w:cstheme="minorHAnsi"/>
                <w:b/>
                <w:bCs/>
              </w:rPr>
            </w:pPr>
            <w:r w:rsidRPr="004B074E">
              <w:rPr>
                <w:rFonts w:cstheme="minorHAnsi"/>
                <w:b/>
                <w:bCs/>
              </w:rPr>
              <w:t>What do I need to improve?</w:t>
            </w:r>
          </w:p>
        </w:tc>
        <w:tc>
          <w:tcPr>
            <w:tcW w:w="4508" w:type="dxa"/>
          </w:tcPr>
          <w:p w14:paraId="11F87477" w14:textId="4F96CB85" w:rsidR="007915DA" w:rsidRPr="004B074E" w:rsidRDefault="007915DA">
            <w:pPr>
              <w:rPr>
                <w:rFonts w:cstheme="minorHAnsi"/>
                <w:b/>
                <w:bCs/>
              </w:rPr>
            </w:pPr>
            <w:r w:rsidRPr="004B074E">
              <w:rPr>
                <w:rFonts w:cstheme="minorHAnsi"/>
                <w:b/>
                <w:bCs/>
              </w:rPr>
              <w:t>What have I done to improve it?</w:t>
            </w:r>
          </w:p>
        </w:tc>
      </w:tr>
      <w:tr w:rsidR="007915DA" w:rsidRPr="004B074E" w14:paraId="410E4F44" w14:textId="77777777" w:rsidTr="007915DA">
        <w:tc>
          <w:tcPr>
            <w:tcW w:w="4508" w:type="dxa"/>
          </w:tcPr>
          <w:p w14:paraId="120CBA1A" w14:textId="23142A78" w:rsidR="007915DA" w:rsidRPr="004B074E" w:rsidRDefault="00465D63">
            <w:pPr>
              <w:rPr>
                <w:rFonts w:cstheme="minorHAnsi"/>
              </w:rPr>
            </w:pPr>
            <w:r w:rsidRPr="004B074E">
              <w:rPr>
                <w:rFonts w:cstheme="minorHAnsi"/>
              </w:rPr>
              <w:t>Ensure that more key theorists are included in both</w:t>
            </w:r>
            <w:r w:rsidR="008D3523" w:rsidRPr="004B074E">
              <w:rPr>
                <w:rFonts w:cstheme="minorHAnsi"/>
              </w:rPr>
              <w:t xml:space="preserve"> </w:t>
            </w:r>
            <w:r w:rsidR="00D9282C" w:rsidRPr="004B074E">
              <w:rPr>
                <w:rFonts w:cstheme="minorHAnsi"/>
              </w:rPr>
              <w:t>discussion</w:t>
            </w:r>
            <w:r w:rsidR="008D3523" w:rsidRPr="004B074E">
              <w:rPr>
                <w:rFonts w:cstheme="minorHAnsi"/>
              </w:rPr>
              <w:t xml:space="preserve"> and referencing</w:t>
            </w:r>
            <w:r w:rsidR="00273A6B" w:rsidRPr="004B074E">
              <w:rPr>
                <w:rFonts w:cstheme="minorHAnsi"/>
              </w:rPr>
              <w:t>.</w:t>
            </w:r>
          </w:p>
        </w:tc>
        <w:tc>
          <w:tcPr>
            <w:tcW w:w="4508" w:type="dxa"/>
          </w:tcPr>
          <w:p w14:paraId="0D4C3EB5" w14:textId="4899D30A" w:rsidR="007915DA" w:rsidRPr="004B074E" w:rsidRDefault="004F4E93">
            <w:pPr>
              <w:rPr>
                <w:rFonts w:cstheme="minorHAnsi"/>
              </w:rPr>
            </w:pPr>
            <w:r w:rsidRPr="004B074E">
              <w:rPr>
                <w:rFonts w:cstheme="minorHAnsi"/>
              </w:rPr>
              <w:t>I</w:t>
            </w:r>
            <w:r w:rsidR="00012082" w:rsidRPr="004B074E">
              <w:rPr>
                <w:rFonts w:cstheme="minorHAnsi"/>
              </w:rPr>
              <w:t xml:space="preserve"> ha</w:t>
            </w:r>
            <w:r w:rsidRPr="004B074E">
              <w:rPr>
                <w:rFonts w:cstheme="minorHAnsi"/>
              </w:rPr>
              <w:t>ve tried adding more theorists into my essay where necessary.</w:t>
            </w:r>
          </w:p>
        </w:tc>
      </w:tr>
      <w:tr w:rsidR="007915DA" w:rsidRPr="004B074E" w14:paraId="6A2666C8" w14:textId="77777777" w:rsidTr="007915DA">
        <w:tc>
          <w:tcPr>
            <w:tcW w:w="4508" w:type="dxa"/>
          </w:tcPr>
          <w:p w14:paraId="5D03AF4E" w14:textId="7BCC01CD" w:rsidR="007915DA" w:rsidRPr="004B074E" w:rsidRDefault="008D3523">
            <w:pPr>
              <w:rPr>
                <w:rFonts w:cstheme="minorHAnsi"/>
              </w:rPr>
            </w:pPr>
            <w:r w:rsidRPr="004B074E">
              <w:rPr>
                <w:rFonts w:cstheme="minorHAnsi"/>
              </w:rPr>
              <w:t>Try to support your key messages with research, who agrees? Who disagrees?</w:t>
            </w:r>
          </w:p>
        </w:tc>
        <w:tc>
          <w:tcPr>
            <w:tcW w:w="4508" w:type="dxa"/>
          </w:tcPr>
          <w:p w14:paraId="716927BD" w14:textId="6FAF23F8" w:rsidR="007915DA" w:rsidRPr="004B074E" w:rsidRDefault="00FB16F4">
            <w:pPr>
              <w:rPr>
                <w:rFonts w:cstheme="minorHAnsi"/>
              </w:rPr>
            </w:pPr>
            <w:r w:rsidRPr="004B074E">
              <w:rPr>
                <w:rFonts w:cstheme="minorHAnsi"/>
              </w:rPr>
              <w:t>I</w:t>
            </w:r>
            <w:r w:rsidR="00012082" w:rsidRPr="004B074E">
              <w:rPr>
                <w:rFonts w:cstheme="minorHAnsi"/>
              </w:rPr>
              <w:t xml:space="preserve"> ha</w:t>
            </w:r>
            <w:r w:rsidRPr="004B074E">
              <w:rPr>
                <w:rFonts w:cstheme="minorHAnsi"/>
              </w:rPr>
              <w:t xml:space="preserve">ve found more relevant </w:t>
            </w:r>
            <w:r w:rsidR="00BA092B" w:rsidRPr="004B074E">
              <w:rPr>
                <w:rFonts w:cstheme="minorHAnsi"/>
              </w:rPr>
              <w:t>sources</w:t>
            </w:r>
            <w:r w:rsidRPr="004B074E">
              <w:rPr>
                <w:rFonts w:cstheme="minorHAnsi"/>
              </w:rPr>
              <w:t xml:space="preserve"> in order to </w:t>
            </w:r>
            <w:r w:rsidR="00BA092B" w:rsidRPr="004B074E">
              <w:rPr>
                <w:rFonts w:cstheme="minorHAnsi"/>
              </w:rPr>
              <w:t>back up my research within this commentary.</w:t>
            </w:r>
          </w:p>
        </w:tc>
      </w:tr>
      <w:tr w:rsidR="007915DA" w:rsidRPr="004B074E" w14:paraId="0ADF445C" w14:textId="77777777" w:rsidTr="007915DA">
        <w:tc>
          <w:tcPr>
            <w:tcW w:w="4508" w:type="dxa"/>
          </w:tcPr>
          <w:p w14:paraId="5E4200DD" w14:textId="1E156BD5" w:rsidR="007915DA" w:rsidRPr="004B074E" w:rsidRDefault="008D3523">
            <w:pPr>
              <w:rPr>
                <w:rFonts w:cstheme="minorHAnsi"/>
              </w:rPr>
            </w:pPr>
            <w:r w:rsidRPr="004B074E">
              <w:rPr>
                <w:rFonts w:cstheme="minorHAnsi"/>
              </w:rPr>
              <w:t>Provide a counter argument for recommendations made</w:t>
            </w:r>
            <w:r w:rsidR="00273A6B" w:rsidRPr="004B074E">
              <w:rPr>
                <w:rFonts w:cstheme="minorHAnsi"/>
              </w:rPr>
              <w:t xml:space="preserve"> or critically evaluate aspects to be cautious with.</w:t>
            </w:r>
          </w:p>
        </w:tc>
        <w:tc>
          <w:tcPr>
            <w:tcW w:w="4508" w:type="dxa"/>
          </w:tcPr>
          <w:p w14:paraId="252801F1" w14:textId="3B5B83F5" w:rsidR="007915DA" w:rsidRPr="004B074E" w:rsidRDefault="00012082">
            <w:pPr>
              <w:rPr>
                <w:rFonts w:cstheme="minorHAnsi"/>
              </w:rPr>
            </w:pPr>
            <w:r w:rsidRPr="004B074E">
              <w:rPr>
                <w:rFonts w:cstheme="minorHAnsi"/>
              </w:rPr>
              <w:t>I have tried adding recommendations about School X, based on research.</w:t>
            </w:r>
          </w:p>
        </w:tc>
      </w:tr>
      <w:tr w:rsidR="007915DA" w:rsidRPr="004B074E" w14:paraId="0318F62A" w14:textId="77777777" w:rsidTr="007915DA">
        <w:tc>
          <w:tcPr>
            <w:tcW w:w="4508" w:type="dxa"/>
          </w:tcPr>
          <w:p w14:paraId="324E2DAD" w14:textId="6B071C82" w:rsidR="007915DA" w:rsidRPr="004B074E" w:rsidRDefault="00273A6B">
            <w:pPr>
              <w:rPr>
                <w:rFonts w:cstheme="minorHAnsi"/>
              </w:rPr>
            </w:pPr>
            <w:r w:rsidRPr="004B074E">
              <w:rPr>
                <w:rFonts w:cstheme="minorHAnsi"/>
              </w:rPr>
              <w:t>Extend your reading to support referencing.</w:t>
            </w:r>
          </w:p>
        </w:tc>
        <w:tc>
          <w:tcPr>
            <w:tcW w:w="4508" w:type="dxa"/>
          </w:tcPr>
          <w:p w14:paraId="7C3B1EC9" w14:textId="0641260E" w:rsidR="007915DA" w:rsidRPr="004B074E" w:rsidRDefault="00C91A0D">
            <w:pPr>
              <w:rPr>
                <w:rFonts w:cstheme="minorHAnsi"/>
              </w:rPr>
            </w:pPr>
            <w:r w:rsidRPr="004B074E">
              <w:rPr>
                <w:rFonts w:cstheme="minorHAnsi"/>
              </w:rPr>
              <w:t>Researched more by looking online and reading books to find suitable research to back up my points</w:t>
            </w:r>
            <w:r w:rsidR="00551BD7" w:rsidRPr="004B074E">
              <w:rPr>
                <w:rFonts w:cstheme="minorHAnsi"/>
              </w:rPr>
              <w:t xml:space="preserve"> and key messages</w:t>
            </w:r>
            <w:r w:rsidRPr="004B074E">
              <w:rPr>
                <w:rFonts w:cstheme="minorHAnsi"/>
              </w:rPr>
              <w:t>.</w:t>
            </w:r>
          </w:p>
        </w:tc>
      </w:tr>
    </w:tbl>
    <w:p w14:paraId="445BFF35" w14:textId="77777777" w:rsidR="00C00ADB" w:rsidRPr="004B074E" w:rsidRDefault="00C00ADB">
      <w:pPr>
        <w:rPr>
          <w:rFonts w:cstheme="minorHAnsi"/>
        </w:rPr>
      </w:pPr>
    </w:p>
    <w:p w14:paraId="5FD6E50B" w14:textId="77777777" w:rsidR="00C00ADB" w:rsidRPr="004B074E" w:rsidRDefault="00C00ADB">
      <w:pPr>
        <w:rPr>
          <w:rFonts w:cstheme="minorHAnsi"/>
          <w:color w:val="000000" w:themeColor="text1"/>
        </w:rPr>
      </w:pPr>
    </w:p>
    <w:p w14:paraId="61A4EAD4" w14:textId="374E2FCB" w:rsidR="00703EAB" w:rsidRPr="004B074E" w:rsidRDefault="00C00ADB" w:rsidP="00937837">
      <w:pPr>
        <w:ind w:firstLine="720"/>
        <w:rPr>
          <w:rFonts w:cstheme="minorHAnsi"/>
          <w:color w:val="000000" w:themeColor="text1"/>
        </w:rPr>
      </w:pPr>
      <w:r w:rsidRPr="004B074E">
        <w:rPr>
          <w:rFonts w:cstheme="minorHAnsi"/>
          <w:color w:val="000000" w:themeColor="text1"/>
        </w:rPr>
        <w:t xml:space="preserve">Every school’s community has different challenges to face </w:t>
      </w:r>
      <w:r w:rsidR="00F0696D" w:rsidRPr="004B074E">
        <w:rPr>
          <w:rFonts w:cstheme="minorHAnsi"/>
          <w:color w:val="000000" w:themeColor="text1"/>
        </w:rPr>
        <w:t>compared</w:t>
      </w:r>
      <w:r w:rsidRPr="004B074E">
        <w:rPr>
          <w:rFonts w:cstheme="minorHAnsi"/>
          <w:color w:val="000000" w:themeColor="text1"/>
        </w:rPr>
        <w:t xml:space="preserve"> to another. </w:t>
      </w:r>
      <w:r w:rsidR="00D50FE8" w:rsidRPr="004B074E">
        <w:rPr>
          <w:rFonts w:cstheme="minorHAnsi"/>
          <w:color w:val="000000" w:themeColor="text1"/>
        </w:rPr>
        <w:t xml:space="preserve">This could be </w:t>
      </w:r>
      <w:r w:rsidR="00364E7B" w:rsidRPr="004B074E">
        <w:rPr>
          <w:rFonts w:cstheme="minorHAnsi"/>
          <w:color w:val="000000" w:themeColor="text1"/>
        </w:rPr>
        <w:t xml:space="preserve">due to the </w:t>
      </w:r>
      <w:r w:rsidR="00D50FE8" w:rsidRPr="004B074E">
        <w:rPr>
          <w:rFonts w:cstheme="minorHAnsi"/>
          <w:color w:val="000000" w:themeColor="text1"/>
        </w:rPr>
        <w:t>school budget</w:t>
      </w:r>
      <w:r w:rsidR="00151134" w:rsidRPr="004B074E">
        <w:rPr>
          <w:rFonts w:cstheme="minorHAnsi"/>
          <w:color w:val="000000" w:themeColor="text1"/>
        </w:rPr>
        <w:t xml:space="preserve">, </w:t>
      </w:r>
      <w:r w:rsidR="00D451B1" w:rsidRPr="004B074E">
        <w:rPr>
          <w:rFonts w:cstheme="minorHAnsi"/>
          <w:color w:val="000000" w:themeColor="text1"/>
        </w:rPr>
        <w:t xml:space="preserve">especially due to budget cuts within the </w:t>
      </w:r>
      <w:r w:rsidR="00151134" w:rsidRPr="004B074E">
        <w:rPr>
          <w:rFonts w:cstheme="minorHAnsi"/>
          <w:color w:val="000000" w:themeColor="text1"/>
        </w:rPr>
        <w:t xml:space="preserve">education </w:t>
      </w:r>
      <w:r w:rsidR="007221C3" w:rsidRPr="004B074E">
        <w:rPr>
          <w:rFonts w:cstheme="minorHAnsi"/>
          <w:color w:val="000000" w:themeColor="text1"/>
        </w:rPr>
        <w:t>sector</w:t>
      </w:r>
      <w:r w:rsidR="002659CD" w:rsidRPr="004B074E">
        <w:rPr>
          <w:rFonts w:cstheme="minorHAnsi"/>
          <w:color w:val="000000" w:themeColor="text1"/>
        </w:rPr>
        <w:t>,</w:t>
      </w:r>
      <w:r w:rsidR="007221C3" w:rsidRPr="004B074E">
        <w:rPr>
          <w:rFonts w:cstheme="minorHAnsi"/>
          <w:color w:val="000000" w:themeColor="text1"/>
        </w:rPr>
        <w:t xml:space="preserve"> (</w:t>
      </w:r>
      <w:r w:rsidR="007221C3" w:rsidRPr="004B074E">
        <w:rPr>
          <w:rFonts w:cstheme="minorHAnsi"/>
          <w:color w:val="000000" w:themeColor="text1"/>
          <w:shd w:val="clear" w:color="auto" w:fill="FFFFFF"/>
        </w:rPr>
        <w:t>Montgomery</w:t>
      </w:r>
      <w:r w:rsidR="007221C3" w:rsidRPr="004B074E">
        <w:rPr>
          <w:rFonts w:cstheme="minorHAnsi"/>
          <w:color w:val="000000" w:themeColor="text1"/>
          <w:shd w:val="clear" w:color="auto" w:fill="FFFFFF"/>
        </w:rPr>
        <w:t>. K</w:t>
      </w:r>
      <w:r w:rsidR="007221C3" w:rsidRPr="004B074E">
        <w:rPr>
          <w:rFonts w:cstheme="minorHAnsi"/>
          <w:color w:val="000000" w:themeColor="text1"/>
          <w:shd w:val="clear" w:color="auto" w:fill="FFFFFF"/>
        </w:rPr>
        <w:t>, 2022</w:t>
      </w:r>
      <w:r w:rsidR="00D451B1" w:rsidRPr="004B074E">
        <w:rPr>
          <w:rFonts w:cstheme="minorHAnsi"/>
          <w:color w:val="000000" w:themeColor="text1"/>
        </w:rPr>
        <w:t>)</w:t>
      </w:r>
      <w:r w:rsidR="00D50FE8" w:rsidRPr="004B074E">
        <w:rPr>
          <w:rFonts w:cstheme="minorHAnsi"/>
          <w:color w:val="000000" w:themeColor="text1"/>
        </w:rPr>
        <w:t xml:space="preserve"> or </w:t>
      </w:r>
      <w:r w:rsidR="00364E7B" w:rsidRPr="004B074E">
        <w:rPr>
          <w:rFonts w:cstheme="minorHAnsi"/>
          <w:color w:val="000000" w:themeColor="text1"/>
        </w:rPr>
        <w:t xml:space="preserve">because of </w:t>
      </w:r>
      <w:r w:rsidR="00562D66" w:rsidRPr="004B074E">
        <w:rPr>
          <w:rFonts w:cstheme="minorHAnsi"/>
          <w:color w:val="000000" w:themeColor="text1"/>
        </w:rPr>
        <w:t xml:space="preserve">the location of the school, making it more difficult to access </w:t>
      </w:r>
      <w:r w:rsidR="00CA4A8A" w:rsidRPr="004B074E">
        <w:rPr>
          <w:rFonts w:cstheme="minorHAnsi"/>
          <w:color w:val="000000" w:themeColor="text1"/>
        </w:rPr>
        <w:t xml:space="preserve">locations for a school trip for example. </w:t>
      </w:r>
      <w:r w:rsidRPr="004B074E">
        <w:rPr>
          <w:rFonts w:cstheme="minorHAnsi"/>
          <w:color w:val="000000" w:themeColor="text1"/>
        </w:rPr>
        <w:t xml:space="preserve">However, this also means each school gains different and unique opportunities as well. </w:t>
      </w:r>
      <w:r w:rsidR="0043554E" w:rsidRPr="004B074E">
        <w:rPr>
          <w:rFonts w:cstheme="minorHAnsi"/>
          <w:color w:val="000000" w:themeColor="text1"/>
        </w:rPr>
        <w:t>This could be regarding the community</w:t>
      </w:r>
      <w:r w:rsidR="007F17D9" w:rsidRPr="004B074E">
        <w:rPr>
          <w:rFonts w:cstheme="minorHAnsi"/>
          <w:color w:val="000000" w:themeColor="text1"/>
        </w:rPr>
        <w:t xml:space="preserve"> the school is located in</w:t>
      </w:r>
      <w:r w:rsidR="0043554E" w:rsidRPr="004B074E">
        <w:rPr>
          <w:rFonts w:cstheme="minorHAnsi"/>
          <w:color w:val="000000" w:themeColor="text1"/>
        </w:rPr>
        <w:t xml:space="preserve">. </w:t>
      </w:r>
      <w:r w:rsidR="000534A3" w:rsidRPr="004B074E">
        <w:rPr>
          <w:rFonts w:cstheme="minorHAnsi"/>
          <w:color w:val="000000" w:themeColor="text1"/>
        </w:rPr>
        <w:t>Social justice must be put in place to ensure children get the best out of their education, no matter where they went to school</w:t>
      </w:r>
      <w:r w:rsidR="007F17D9" w:rsidRPr="004B074E">
        <w:rPr>
          <w:rFonts w:cstheme="minorHAnsi"/>
          <w:color w:val="000000" w:themeColor="text1"/>
        </w:rPr>
        <w:t>, whilst maintaining equity</w:t>
      </w:r>
      <w:r w:rsidR="000534A3" w:rsidRPr="004B074E">
        <w:rPr>
          <w:rFonts w:cstheme="minorHAnsi"/>
          <w:color w:val="000000" w:themeColor="text1"/>
        </w:rPr>
        <w:t>.</w:t>
      </w:r>
      <w:r w:rsidR="00992E02" w:rsidRPr="004B074E">
        <w:rPr>
          <w:rFonts w:cstheme="minorHAnsi"/>
          <w:color w:val="000000" w:themeColor="text1"/>
        </w:rPr>
        <w:t xml:space="preserve"> </w:t>
      </w:r>
      <w:r w:rsidR="0063487A" w:rsidRPr="004B074E">
        <w:rPr>
          <w:rFonts w:cstheme="minorHAnsi"/>
          <w:color w:val="000000" w:themeColor="text1"/>
        </w:rPr>
        <w:t xml:space="preserve">Social justice is </w:t>
      </w:r>
      <w:r w:rsidR="0094310C" w:rsidRPr="004B074E">
        <w:rPr>
          <w:rFonts w:cstheme="minorHAnsi"/>
          <w:color w:val="000000" w:themeColor="text1"/>
        </w:rPr>
        <w:t>crucial</w:t>
      </w:r>
      <w:r w:rsidR="0063487A" w:rsidRPr="004B074E">
        <w:rPr>
          <w:rFonts w:cstheme="minorHAnsi"/>
          <w:color w:val="000000" w:themeColor="text1"/>
        </w:rPr>
        <w:t xml:space="preserve"> within the education sector as it</w:t>
      </w:r>
      <w:r w:rsidR="00EF0445" w:rsidRPr="004B074E">
        <w:rPr>
          <w:rFonts w:cstheme="minorHAnsi"/>
          <w:color w:val="000000" w:themeColor="text1"/>
        </w:rPr>
        <w:t xml:space="preserve"> goes beyond the </w:t>
      </w:r>
      <w:r w:rsidR="00AD7FEC" w:rsidRPr="004B074E">
        <w:rPr>
          <w:rFonts w:cstheme="minorHAnsi"/>
          <w:color w:val="000000" w:themeColor="text1"/>
        </w:rPr>
        <w:t>academic achievements</w:t>
      </w:r>
      <w:r w:rsidR="00951CBB" w:rsidRPr="004B074E">
        <w:rPr>
          <w:rFonts w:cstheme="minorHAnsi"/>
          <w:color w:val="000000" w:themeColor="text1"/>
        </w:rPr>
        <w:t xml:space="preserve"> that the</w:t>
      </w:r>
      <w:r w:rsidR="00AD7FEC" w:rsidRPr="004B074E">
        <w:rPr>
          <w:rFonts w:cstheme="minorHAnsi"/>
          <w:color w:val="000000" w:themeColor="text1"/>
        </w:rPr>
        <w:t xml:space="preserve"> pupils achieve </w:t>
      </w:r>
      <w:r w:rsidR="00703EAB" w:rsidRPr="004B074E">
        <w:rPr>
          <w:rFonts w:cstheme="minorHAnsi"/>
          <w:color w:val="000000" w:themeColor="text1"/>
        </w:rPr>
        <w:t>(</w:t>
      </w:r>
      <w:r w:rsidR="00703EAB" w:rsidRPr="004B074E">
        <w:rPr>
          <w:rFonts w:cstheme="minorHAnsi"/>
          <w:color w:val="000000" w:themeColor="text1"/>
          <w:shd w:val="clear" w:color="auto" w:fill="FFFFFF"/>
        </w:rPr>
        <w:t>www.graygroupintl.com, n.d.)</w:t>
      </w:r>
      <w:r w:rsidR="00703EAB" w:rsidRPr="004B074E">
        <w:rPr>
          <w:rFonts w:cstheme="minorHAnsi"/>
          <w:color w:val="000000" w:themeColor="text1"/>
        </w:rPr>
        <w:t>.</w:t>
      </w:r>
      <w:r w:rsidR="00951CBB" w:rsidRPr="004B074E">
        <w:rPr>
          <w:rFonts w:cstheme="minorHAnsi"/>
          <w:color w:val="000000" w:themeColor="text1"/>
        </w:rPr>
        <w:t xml:space="preserve"> </w:t>
      </w:r>
      <w:r w:rsidR="00067344" w:rsidRPr="004B074E">
        <w:rPr>
          <w:rFonts w:cstheme="minorHAnsi"/>
          <w:color w:val="000000" w:themeColor="text1"/>
        </w:rPr>
        <w:t>It also helps</w:t>
      </w:r>
      <w:r w:rsidR="00D22433" w:rsidRPr="004B074E">
        <w:rPr>
          <w:rFonts w:cstheme="minorHAnsi"/>
          <w:color w:val="000000" w:themeColor="text1"/>
        </w:rPr>
        <w:t xml:space="preserve"> overcome </w:t>
      </w:r>
      <w:r w:rsidR="00F36248" w:rsidRPr="004B074E">
        <w:rPr>
          <w:rFonts w:cstheme="minorHAnsi"/>
          <w:color w:val="000000" w:themeColor="text1"/>
        </w:rPr>
        <w:t>any</w:t>
      </w:r>
      <w:r w:rsidR="00D22433" w:rsidRPr="004B074E">
        <w:rPr>
          <w:rFonts w:cstheme="minorHAnsi"/>
          <w:color w:val="000000" w:themeColor="text1"/>
        </w:rPr>
        <w:t xml:space="preserve"> inequalities </w:t>
      </w:r>
      <w:r w:rsidR="00F36248" w:rsidRPr="004B074E">
        <w:rPr>
          <w:rFonts w:cstheme="minorHAnsi"/>
          <w:color w:val="000000" w:themeColor="text1"/>
        </w:rPr>
        <w:t>that</w:t>
      </w:r>
      <w:r w:rsidR="00D22433" w:rsidRPr="004B074E">
        <w:rPr>
          <w:rFonts w:cstheme="minorHAnsi"/>
          <w:color w:val="000000" w:themeColor="text1"/>
        </w:rPr>
        <w:t xml:space="preserve"> the education system</w:t>
      </w:r>
      <w:r w:rsidR="00F36248" w:rsidRPr="004B074E">
        <w:rPr>
          <w:rFonts w:cstheme="minorHAnsi"/>
          <w:color w:val="000000" w:themeColor="text1"/>
        </w:rPr>
        <w:t xml:space="preserve"> may f</w:t>
      </w:r>
      <w:r w:rsidR="00C858D7" w:rsidRPr="004B074E">
        <w:rPr>
          <w:rFonts w:cstheme="minorHAnsi"/>
          <w:color w:val="000000" w:themeColor="text1"/>
        </w:rPr>
        <w:t>ace</w:t>
      </w:r>
      <w:r w:rsidR="00F36248" w:rsidRPr="004B074E">
        <w:rPr>
          <w:rFonts w:cstheme="minorHAnsi"/>
          <w:color w:val="000000" w:themeColor="text1"/>
        </w:rPr>
        <w:t>.</w:t>
      </w:r>
      <w:r w:rsidR="00C858D7" w:rsidRPr="004B074E">
        <w:rPr>
          <w:rFonts w:cstheme="minorHAnsi"/>
          <w:color w:val="000000" w:themeColor="text1"/>
        </w:rPr>
        <w:t xml:space="preserve"> In other terms, </w:t>
      </w:r>
      <w:r w:rsidR="005243CD" w:rsidRPr="004B074E">
        <w:rPr>
          <w:rFonts w:cstheme="minorHAnsi"/>
          <w:color w:val="000000" w:themeColor="text1"/>
        </w:rPr>
        <w:t xml:space="preserve">children that are </w:t>
      </w:r>
      <w:r w:rsidR="00291A22" w:rsidRPr="004B074E">
        <w:rPr>
          <w:rFonts w:cstheme="minorHAnsi"/>
          <w:color w:val="000000" w:themeColor="text1"/>
        </w:rPr>
        <w:t>less</w:t>
      </w:r>
      <w:r w:rsidR="00C858D7" w:rsidRPr="004B074E">
        <w:rPr>
          <w:rFonts w:cstheme="minorHAnsi"/>
          <w:color w:val="000000" w:themeColor="text1"/>
        </w:rPr>
        <w:t xml:space="preserve"> privileged </w:t>
      </w:r>
      <w:r w:rsidR="005243CD" w:rsidRPr="004B074E">
        <w:rPr>
          <w:rFonts w:cstheme="minorHAnsi"/>
          <w:color w:val="000000" w:themeColor="text1"/>
        </w:rPr>
        <w:t>than others</w:t>
      </w:r>
      <w:r w:rsidR="00291A22" w:rsidRPr="004B074E">
        <w:rPr>
          <w:rFonts w:cstheme="minorHAnsi"/>
          <w:color w:val="000000" w:themeColor="text1"/>
        </w:rPr>
        <w:t xml:space="preserve"> still have the ability </w:t>
      </w:r>
      <w:r w:rsidR="005243CD" w:rsidRPr="004B074E">
        <w:rPr>
          <w:rFonts w:cstheme="minorHAnsi"/>
          <w:color w:val="000000" w:themeColor="text1"/>
        </w:rPr>
        <w:t>to</w:t>
      </w:r>
      <w:r w:rsidR="00937837" w:rsidRPr="004B074E">
        <w:rPr>
          <w:rFonts w:cstheme="minorHAnsi"/>
          <w:color w:val="000000" w:themeColor="text1"/>
        </w:rPr>
        <w:t xml:space="preserve"> access and</w:t>
      </w:r>
      <w:r w:rsidR="005243CD" w:rsidRPr="004B074E">
        <w:rPr>
          <w:rFonts w:cstheme="minorHAnsi"/>
          <w:color w:val="000000" w:themeColor="text1"/>
        </w:rPr>
        <w:t xml:space="preserve"> </w:t>
      </w:r>
      <w:r w:rsidR="00DB7C2E" w:rsidRPr="004B074E">
        <w:rPr>
          <w:rFonts w:cstheme="minorHAnsi"/>
          <w:color w:val="000000" w:themeColor="text1"/>
        </w:rPr>
        <w:t>receive</w:t>
      </w:r>
      <w:r w:rsidR="005243CD" w:rsidRPr="004B074E">
        <w:rPr>
          <w:rFonts w:cstheme="minorHAnsi"/>
          <w:color w:val="000000" w:themeColor="text1"/>
        </w:rPr>
        <w:t xml:space="preserve"> a </w:t>
      </w:r>
      <w:r w:rsidR="00DB7C2E" w:rsidRPr="004B074E">
        <w:rPr>
          <w:rFonts w:cstheme="minorHAnsi"/>
          <w:color w:val="000000" w:themeColor="text1"/>
        </w:rPr>
        <w:t xml:space="preserve">meaningful and </w:t>
      </w:r>
      <w:r w:rsidR="00E747DA" w:rsidRPr="004B074E">
        <w:rPr>
          <w:rFonts w:cstheme="minorHAnsi"/>
          <w:color w:val="000000" w:themeColor="text1"/>
        </w:rPr>
        <w:t>well-informed</w:t>
      </w:r>
      <w:r w:rsidR="005243CD" w:rsidRPr="004B074E">
        <w:rPr>
          <w:rFonts w:cstheme="minorHAnsi"/>
          <w:color w:val="000000" w:themeColor="text1"/>
        </w:rPr>
        <w:t xml:space="preserve"> education</w:t>
      </w:r>
      <w:r w:rsidR="00937837" w:rsidRPr="004B074E">
        <w:rPr>
          <w:rFonts w:cstheme="minorHAnsi"/>
          <w:color w:val="000000" w:themeColor="text1"/>
        </w:rPr>
        <w:t>.</w:t>
      </w:r>
    </w:p>
    <w:p w14:paraId="7077FDF0" w14:textId="3FC1E8D5" w:rsidR="00402ABB" w:rsidRPr="004B074E" w:rsidRDefault="00BF549B" w:rsidP="00E3331F">
      <w:pPr>
        <w:ind w:firstLine="720"/>
        <w:rPr>
          <w:rFonts w:cstheme="minorHAnsi"/>
          <w:color w:val="000000" w:themeColor="text1"/>
        </w:rPr>
      </w:pPr>
      <w:r w:rsidRPr="004B074E">
        <w:rPr>
          <w:rFonts w:cstheme="minorHAnsi"/>
          <w:color w:val="000000" w:themeColor="text1"/>
        </w:rPr>
        <w:t>A key point is that s</w:t>
      </w:r>
      <w:r w:rsidR="00C00ADB" w:rsidRPr="004B074E">
        <w:rPr>
          <w:rFonts w:cstheme="minorHAnsi"/>
          <w:color w:val="000000" w:themeColor="text1"/>
        </w:rPr>
        <w:t xml:space="preserve">chools </w:t>
      </w:r>
      <w:r w:rsidRPr="004B074E">
        <w:rPr>
          <w:rFonts w:cstheme="minorHAnsi"/>
          <w:color w:val="000000" w:themeColor="text1"/>
        </w:rPr>
        <w:t>should</w:t>
      </w:r>
      <w:r w:rsidR="00C00ADB" w:rsidRPr="004B074E">
        <w:rPr>
          <w:rFonts w:cstheme="minorHAnsi"/>
          <w:color w:val="000000" w:themeColor="text1"/>
        </w:rPr>
        <w:t xml:space="preserve"> </w:t>
      </w:r>
      <w:r w:rsidR="009C4ACC" w:rsidRPr="004B074E">
        <w:rPr>
          <w:rFonts w:cstheme="minorHAnsi"/>
          <w:color w:val="000000" w:themeColor="text1"/>
        </w:rPr>
        <w:t xml:space="preserve">ensure that they can </w:t>
      </w:r>
      <w:r w:rsidR="00C00ADB" w:rsidRPr="004B074E">
        <w:rPr>
          <w:rFonts w:cstheme="minorHAnsi"/>
          <w:color w:val="000000" w:themeColor="text1"/>
        </w:rPr>
        <w:t xml:space="preserve">find ways to help and support vulnerable children </w:t>
      </w:r>
      <w:r w:rsidR="00016190" w:rsidRPr="004B074E">
        <w:rPr>
          <w:rFonts w:cstheme="minorHAnsi"/>
          <w:color w:val="000000" w:themeColor="text1"/>
        </w:rPr>
        <w:t>achieve their best</w:t>
      </w:r>
      <w:r w:rsidR="003C5ED1" w:rsidRPr="004B074E">
        <w:rPr>
          <w:rFonts w:cstheme="minorHAnsi"/>
          <w:color w:val="000000" w:themeColor="text1"/>
        </w:rPr>
        <w:t>; offering relevant opportunities for pupils</w:t>
      </w:r>
      <w:r w:rsidR="002C6070" w:rsidRPr="004B074E">
        <w:rPr>
          <w:rFonts w:cstheme="minorHAnsi"/>
          <w:color w:val="000000" w:themeColor="text1"/>
        </w:rPr>
        <w:t xml:space="preserve"> to have high aspirations and expectations for themselves. </w:t>
      </w:r>
      <w:r w:rsidR="00C00ADB" w:rsidRPr="004B074E">
        <w:rPr>
          <w:rFonts w:cstheme="minorHAnsi"/>
          <w:color w:val="000000" w:themeColor="text1"/>
        </w:rPr>
        <w:t xml:space="preserve">It can be difficult for them to learn and </w:t>
      </w:r>
      <w:r w:rsidR="00B4295D" w:rsidRPr="004B074E">
        <w:rPr>
          <w:rFonts w:cstheme="minorHAnsi"/>
          <w:color w:val="000000" w:themeColor="text1"/>
        </w:rPr>
        <w:t>expand</w:t>
      </w:r>
      <w:r w:rsidR="00C00ADB" w:rsidRPr="004B074E">
        <w:rPr>
          <w:rFonts w:cstheme="minorHAnsi"/>
          <w:color w:val="000000" w:themeColor="text1"/>
        </w:rPr>
        <w:t xml:space="preserve"> their own knowledge and understanding in many aspects</w:t>
      </w:r>
      <w:r w:rsidR="00B57A82">
        <w:rPr>
          <w:rFonts w:cstheme="minorHAnsi"/>
          <w:color w:val="000000" w:themeColor="text1"/>
        </w:rPr>
        <w:t>,</w:t>
      </w:r>
      <w:r w:rsidR="00C00ADB" w:rsidRPr="004B074E">
        <w:rPr>
          <w:rFonts w:cstheme="minorHAnsi"/>
          <w:color w:val="000000" w:themeColor="text1"/>
        </w:rPr>
        <w:t xml:space="preserve"> without the support they might need to help aid their personal growth. This is why putting support networks in place is extremely vital. School X have an ‘Art therapy’</w:t>
      </w:r>
      <w:r w:rsidR="0006643F" w:rsidRPr="004B074E">
        <w:rPr>
          <w:rFonts w:cstheme="minorHAnsi"/>
          <w:color w:val="000000" w:themeColor="text1"/>
        </w:rPr>
        <w:t xml:space="preserve"> intervention</w:t>
      </w:r>
      <w:r w:rsidR="00C00ADB" w:rsidRPr="004B074E">
        <w:rPr>
          <w:rFonts w:cstheme="minorHAnsi"/>
          <w:color w:val="000000" w:themeColor="text1"/>
        </w:rPr>
        <w:t xml:space="preserve"> program. This program is targeted to help children in many types of situations. A few of these include: pupils who have suffered from trauma; pupils on the autism spectrum; pupils in the process of being fostered or adopted; pupils </w:t>
      </w:r>
      <w:r w:rsidR="005E0BB1" w:rsidRPr="004B074E">
        <w:rPr>
          <w:rFonts w:cstheme="minorHAnsi"/>
          <w:color w:val="000000" w:themeColor="text1"/>
        </w:rPr>
        <w:t xml:space="preserve">being bullied; pupils with anxiety; pupils with behaviour issues and many more reasons. </w:t>
      </w:r>
      <w:r w:rsidR="0006643F" w:rsidRPr="004B074E">
        <w:rPr>
          <w:rFonts w:cstheme="minorHAnsi"/>
          <w:color w:val="000000" w:themeColor="text1"/>
        </w:rPr>
        <w:t xml:space="preserve">Research has shown </w:t>
      </w:r>
      <w:r w:rsidR="009628E8" w:rsidRPr="004B074E">
        <w:rPr>
          <w:rFonts w:cstheme="minorHAnsi"/>
          <w:color w:val="000000" w:themeColor="text1"/>
        </w:rPr>
        <w:t>that this</w:t>
      </w:r>
      <w:r w:rsidR="00080A78" w:rsidRPr="004B074E">
        <w:rPr>
          <w:rFonts w:cstheme="minorHAnsi"/>
          <w:color w:val="000000" w:themeColor="text1"/>
        </w:rPr>
        <w:t xml:space="preserve"> intervention has been extremely beneficial for a variety of reasons</w:t>
      </w:r>
      <w:r w:rsidR="009628E8" w:rsidRPr="004B074E">
        <w:rPr>
          <w:rFonts w:cstheme="minorHAnsi"/>
          <w:color w:val="000000" w:themeColor="text1"/>
        </w:rPr>
        <w:t xml:space="preserve">. For example, </w:t>
      </w:r>
      <w:r w:rsidR="00080A78" w:rsidRPr="004B074E">
        <w:rPr>
          <w:rFonts w:cstheme="minorHAnsi"/>
          <w:color w:val="000000" w:themeColor="text1"/>
        </w:rPr>
        <w:t>behaviour within the classroom</w:t>
      </w:r>
      <w:r w:rsidR="009628E8" w:rsidRPr="004B074E">
        <w:rPr>
          <w:rFonts w:cstheme="minorHAnsi"/>
          <w:color w:val="000000" w:themeColor="text1"/>
        </w:rPr>
        <w:t xml:space="preserve"> is improved</w:t>
      </w:r>
      <w:r w:rsidR="00080A78" w:rsidRPr="004B074E">
        <w:rPr>
          <w:rFonts w:cstheme="minorHAnsi"/>
          <w:color w:val="000000" w:themeColor="text1"/>
        </w:rPr>
        <w:t xml:space="preserve"> (Rosal</w:t>
      </w:r>
      <w:r w:rsidR="00D11D64" w:rsidRPr="004B074E">
        <w:rPr>
          <w:rFonts w:cstheme="minorHAnsi"/>
          <w:color w:val="000000" w:themeColor="text1"/>
        </w:rPr>
        <w:t xml:space="preserve">. </w:t>
      </w:r>
      <w:r w:rsidR="00080A78" w:rsidRPr="004B074E">
        <w:rPr>
          <w:rFonts w:cstheme="minorHAnsi"/>
          <w:color w:val="000000" w:themeColor="text1"/>
        </w:rPr>
        <w:t>M.L</w:t>
      </w:r>
      <w:r w:rsidR="00D11D64" w:rsidRPr="004B074E">
        <w:rPr>
          <w:rFonts w:cstheme="minorHAnsi"/>
          <w:color w:val="000000" w:themeColor="text1"/>
        </w:rPr>
        <w:t>,</w:t>
      </w:r>
      <w:r w:rsidR="00080A78" w:rsidRPr="004B074E">
        <w:rPr>
          <w:rFonts w:cstheme="minorHAnsi"/>
          <w:color w:val="000000" w:themeColor="text1"/>
        </w:rPr>
        <w:t xml:space="preserve"> 1993)</w:t>
      </w:r>
      <w:r w:rsidR="009628E8" w:rsidRPr="004B074E">
        <w:rPr>
          <w:rFonts w:cstheme="minorHAnsi"/>
          <w:color w:val="000000" w:themeColor="text1"/>
        </w:rPr>
        <w:t>, emphasising its effectiveness.</w:t>
      </w:r>
    </w:p>
    <w:p w14:paraId="66C4F720" w14:textId="59F4690E" w:rsidR="00402ABB" w:rsidRPr="004B074E" w:rsidRDefault="00BA2C47" w:rsidP="00E3331F">
      <w:pPr>
        <w:ind w:firstLine="720"/>
        <w:rPr>
          <w:rFonts w:cstheme="minorHAnsi"/>
          <w:color w:val="000000" w:themeColor="text1"/>
        </w:rPr>
      </w:pPr>
      <w:r w:rsidRPr="004B074E">
        <w:rPr>
          <w:rFonts w:cstheme="minorHAnsi"/>
          <w:color w:val="000000" w:themeColor="text1"/>
        </w:rPr>
        <w:t xml:space="preserve">School </w:t>
      </w:r>
      <w:r w:rsidR="005C4E16" w:rsidRPr="004B074E">
        <w:rPr>
          <w:rFonts w:cstheme="minorHAnsi"/>
          <w:color w:val="000000" w:themeColor="text1"/>
        </w:rPr>
        <w:t>X</w:t>
      </w:r>
      <w:r w:rsidRPr="004B074E">
        <w:rPr>
          <w:rFonts w:cstheme="minorHAnsi"/>
          <w:color w:val="000000" w:themeColor="text1"/>
        </w:rPr>
        <w:t xml:space="preserve"> also has 2 classroom facilities </w:t>
      </w:r>
      <w:r w:rsidR="00C00221" w:rsidRPr="004B074E">
        <w:rPr>
          <w:rFonts w:cstheme="minorHAnsi"/>
          <w:color w:val="000000" w:themeColor="text1"/>
        </w:rPr>
        <w:t>in their learning resource base</w:t>
      </w:r>
      <w:r w:rsidR="005C4E16" w:rsidRPr="004B074E">
        <w:rPr>
          <w:rFonts w:cstheme="minorHAnsi"/>
          <w:color w:val="000000" w:themeColor="text1"/>
        </w:rPr>
        <w:t>,</w:t>
      </w:r>
      <w:r w:rsidR="00C00221" w:rsidRPr="004B074E">
        <w:rPr>
          <w:rFonts w:cstheme="minorHAnsi"/>
          <w:color w:val="000000" w:themeColor="text1"/>
        </w:rPr>
        <w:t xml:space="preserve"> </w:t>
      </w:r>
      <w:r w:rsidRPr="004B074E">
        <w:rPr>
          <w:rFonts w:cstheme="minorHAnsi"/>
          <w:color w:val="000000" w:themeColor="text1"/>
        </w:rPr>
        <w:t xml:space="preserve">for children ages 3-11 </w:t>
      </w:r>
      <w:r w:rsidR="00C00221" w:rsidRPr="004B074E">
        <w:rPr>
          <w:rFonts w:cstheme="minorHAnsi"/>
          <w:color w:val="000000" w:themeColor="text1"/>
        </w:rPr>
        <w:t>who have been diagnosed</w:t>
      </w:r>
      <w:r w:rsidR="004C53A1" w:rsidRPr="004B074E">
        <w:rPr>
          <w:rFonts w:cstheme="minorHAnsi"/>
          <w:color w:val="000000" w:themeColor="text1"/>
        </w:rPr>
        <w:t xml:space="preserve"> with Autism Spectrum Disorder (ASD)</w:t>
      </w:r>
      <w:r w:rsidRPr="004B074E">
        <w:rPr>
          <w:rFonts w:cstheme="minorHAnsi"/>
          <w:color w:val="000000" w:themeColor="text1"/>
        </w:rPr>
        <w:t xml:space="preserve">. </w:t>
      </w:r>
      <w:r w:rsidR="00AB7B3A" w:rsidRPr="004B074E">
        <w:rPr>
          <w:rFonts w:cstheme="minorHAnsi"/>
          <w:color w:val="000000" w:themeColor="text1"/>
        </w:rPr>
        <w:t xml:space="preserve">This helps a child with </w:t>
      </w:r>
      <w:r w:rsidR="004C53A1" w:rsidRPr="004B074E">
        <w:rPr>
          <w:rFonts w:cstheme="minorHAnsi"/>
          <w:color w:val="000000" w:themeColor="text1"/>
        </w:rPr>
        <w:t>ASD</w:t>
      </w:r>
      <w:r w:rsidR="00AB7B3A" w:rsidRPr="004B074E">
        <w:rPr>
          <w:rFonts w:cstheme="minorHAnsi"/>
          <w:color w:val="000000" w:themeColor="text1"/>
        </w:rPr>
        <w:t xml:space="preserve"> </w:t>
      </w:r>
      <w:r w:rsidR="004A11A9" w:rsidRPr="004B074E">
        <w:rPr>
          <w:rFonts w:cstheme="minorHAnsi"/>
          <w:color w:val="000000" w:themeColor="text1"/>
        </w:rPr>
        <w:t xml:space="preserve">to </w:t>
      </w:r>
      <w:r w:rsidR="002B2D23" w:rsidRPr="004B074E">
        <w:rPr>
          <w:rFonts w:cstheme="minorHAnsi"/>
          <w:color w:val="000000" w:themeColor="text1"/>
        </w:rPr>
        <w:t xml:space="preserve">receive the necessary support </w:t>
      </w:r>
      <w:r w:rsidR="003E66B5" w:rsidRPr="004B074E">
        <w:rPr>
          <w:rFonts w:cstheme="minorHAnsi"/>
          <w:color w:val="000000" w:themeColor="text1"/>
        </w:rPr>
        <w:t>for</w:t>
      </w:r>
      <w:r w:rsidR="004A11A9" w:rsidRPr="004B074E">
        <w:rPr>
          <w:rFonts w:cstheme="minorHAnsi"/>
          <w:color w:val="000000" w:themeColor="text1"/>
        </w:rPr>
        <w:t xml:space="preserve"> their emotions</w:t>
      </w:r>
      <w:r w:rsidR="003E66B5" w:rsidRPr="004B074E">
        <w:rPr>
          <w:rFonts w:cstheme="minorHAnsi"/>
          <w:color w:val="000000" w:themeColor="text1"/>
        </w:rPr>
        <w:t>, apply strategies</w:t>
      </w:r>
      <w:r w:rsidR="004A11A9" w:rsidRPr="004B074E">
        <w:rPr>
          <w:rFonts w:cstheme="minorHAnsi"/>
          <w:color w:val="000000" w:themeColor="text1"/>
        </w:rPr>
        <w:t xml:space="preserve"> and</w:t>
      </w:r>
      <w:r w:rsidR="00AB7B3A" w:rsidRPr="004B074E">
        <w:rPr>
          <w:rFonts w:cstheme="minorHAnsi"/>
          <w:color w:val="000000" w:themeColor="text1"/>
        </w:rPr>
        <w:t xml:space="preserve"> have a safe</w:t>
      </w:r>
      <w:r w:rsidR="00A77CF9" w:rsidRPr="004B074E">
        <w:rPr>
          <w:rFonts w:cstheme="minorHAnsi"/>
          <w:color w:val="000000" w:themeColor="text1"/>
        </w:rPr>
        <w:t xml:space="preserve"> and quiet</w:t>
      </w:r>
      <w:r w:rsidR="00AB7B3A" w:rsidRPr="004B074E">
        <w:rPr>
          <w:rFonts w:cstheme="minorHAnsi"/>
          <w:color w:val="000000" w:themeColor="text1"/>
        </w:rPr>
        <w:t xml:space="preserve"> space </w:t>
      </w:r>
      <w:r w:rsidR="00C46B08" w:rsidRPr="004B074E">
        <w:rPr>
          <w:rFonts w:cstheme="minorHAnsi"/>
          <w:color w:val="000000" w:themeColor="text1"/>
        </w:rPr>
        <w:t xml:space="preserve">for them to </w:t>
      </w:r>
      <w:r w:rsidR="00E03DAA" w:rsidRPr="004B074E">
        <w:rPr>
          <w:rFonts w:cstheme="minorHAnsi"/>
          <w:color w:val="000000" w:themeColor="text1"/>
        </w:rPr>
        <w:t>be able to regulate</w:t>
      </w:r>
      <w:r w:rsidR="00C46B08" w:rsidRPr="004B074E">
        <w:rPr>
          <w:rFonts w:cstheme="minorHAnsi"/>
          <w:color w:val="000000" w:themeColor="text1"/>
        </w:rPr>
        <w:t>.</w:t>
      </w:r>
    </w:p>
    <w:p w14:paraId="049FD3A0" w14:textId="3E6C6B86" w:rsidR="008B3494" w:rsidRPr="004B074E" w:rsidRDefault="00E3331F" w:rsidP="00E3331F">
      <w:pPr>
        <w:ind w:firstLine="720"/>
        <w:rPr>
          <w:rFonts w:cstheme="minorHAnsi"/>
          <w:color w:val="000000" w:themeColor="text1"/>
        </w:rPr>
      </w:pPr>
      <w:r w:rsidRPr="004B074E">
        <w:rPr>
          <w:rFonts w:cstheme="minorHAnsi"/>
          <w:color w:val="000000" w:themeColor="text1"/>
        </w:rPr>
        <w:t xml:space="preserve">Other support programs in place are </w:t>
      </w:r>
      <w:r w:rsidR="00886997" w:rsidRPr="004B074E">
        <w:rPr>
          <w:rFonts w:cstheme="minorHAnsi"/>
          <w:color w:val="000000" w:themeColor="text1"/>
        </w:rPr>
        <w:t xml:space="preserve">the </w:t>
      </w:r>
      <w:r w:rsidRPr="004B074E">
        <w:rPr>
          <w:rFonts w:cstheme="minorHAnsi"/>
          <w:color w:val="000000" w:themeColor="text1"/>
        </w:rPr>
        <w:t>Emotional Literacy Support Assistants,</w:t>
      </w:r>
      <w:r w:rsidR="009B15AC" w:rsidRPr="004B074E">
        <w:rPr>
          <w:rFonts w:cstheme="minorHAnsi"/>
          <w:color w:val="000000" w:themeColor="text1"/>
        </w:rPr>
        <w:t xml:space="preserve"> </w:t>
      </w:r>
      <w:r w:rsidRPr="004B074E">
        <w:rPr>
          <w:rFonts w:cstheme="minorHAnsi"/>
          <w:color w:val="000000" w:themeColor="text1"/>
        </w:rPr>
        <w:t xml:space="preserve">commonly known as ELSAs. The aim of an ELSA is to help guide and support children and their families. That </w:t>
      </w:r>
      <w:r w:rsidRPr="004B074E">
        <w:rPr>
          <w:rFonts w:cstheme="minorHAnsi"/>
          <w:color w:val="000000" w:themeColor="text1"/>
        </w:rPr>
        <w:lastRenderedPageBreak/>
        <w:t>could be with</w:t>
      </w:r>
      <w:r w:rsidR="00886997" w:rsidRPr="004B074E">
        <w:rPr>
          <w:rFonts w:cstheme="minorHAnsi"/>
          <w:color w:val="000000" w:themeColor="text1"/>
        </w:rPr>
        <w:t xml:space="preserve"> learning</w:t>
      </w:r>
      <w:r w:rsidRPr="004B074E">
        <w:rPr>
          <w:rFonts w:cstheme="minorHAnsi"/>
          <w:color w:val="000000" w:themeColor="text1"/>
        </w:rPr>
        <w:t xml:space="preserve"> coping mechanisms for behaviour</w:t>
      </w:r>
      <w:r w:rsidR="00C81FD4">
        <w:rPr>
          <w:rFonts w:cstheme="minorHAnsi"/>
          <w:color w:val="000000" w:themeColor="text1"/>
        </w:rPr>
        <w:t>,</w:t>
      </w:r>
      <w:r w:rsidRPr="004B074E">
        <w:rPr>
          <w:rFonts w:cstheme="minorHAnsi"/>
          <w:color w:val="000000" w:themeColor="text1"/>
        </w:rPr>
        <w:t xml:space="preserve"> or </w:t>
      </w:r>
      <w:r w:rsidR="00A50480">
        <w:rPr>
          <w:rFonts w:cstheme="minorHAnsi"/>
          <w:color w:val="000000" w:themeColor="text1"/>
        </w:rPr>
        <w:t xml:space="preserve">to </w:t>
      </w:r>
      <w:r w:rsidRPr="004B074E">
        <w:rPr>
          <w:rFonts w:cstheme="minorHAnsi"/>
          <w:color w:val="000000" w:themeColor="text1"/>
        </w:rPr>
        <w:t>support them through tough situations</w:t>
      </w:r>
      <w:r w:rsidR="00F94223" w:rsidRPr="004B074E">
        <w:rPr>
          <w:rFonts w:cstheme="minorHAnsi"/>
          <w:color w:val="000000" w:themeColor="text1"/>
        </w:rPr>
        <w:t>,</w:t>
      </w:r>
      <w:r w:rsidR="007915DA" w:rsidRPr="004B074E">
        <w:rPr>
          <w:rFonts w:cstheme="minorHAnsi"/>
          <w:color w:val="000000" w:themeColor="text1"/>
        </w:rPr>
        <w:t xml:space="preserve"> such as the loss of a loved one</w:t>
      </w:r>
      <w:r w:rsidRPr="004B074E">
        <w:rPr>
          <w:rFonts w:cstheme="minorHAnsi"/>
          <w:color w:val="000000" w:themeColor="text1"/>
        </w:rPr>
        <w:t>.</w:t>
      </w:r>
      <w:r w:rsidR="007915DA" w:rsidRPr="004B074E">
        <w:rPr>
          <w:rFonts w:cstheme="minorHAnsi"/>
          <w:color w:val="000000" w:themeColor="text1"/>
        </w:rPr>
        <w:t xml:space="preserve"> There is not much research on young people’s experience with the ELSA program (Hills</w:t>
      </w:r>
      <w:r w:rsidR="00D11D64" w:rsidRPr="004B074E">
        <w:rPr>
          <w:rFonts w:cstheme="minorHAnsi"/>
          <w:color w:val="000000" w:themeColor="text1"/>
        </w:rPr>
        <w:t>.</w:t>
      </w:r>
      <w:r w:rsidR="007915DA" w:rsidRPr="004B074E">
        <w:rPr>
          <w:rFonts w:cstheme="minorHAnsi"/>
          <w:color w:val="000000" w:themeColor="text1"/>
        </w:rPr>
        <w:t xml:space="preserve"> R, 2016).</w:t>
      </w:r>
      <w:r w:rsidR="00D11D64" w:rsidRPr="004B074E">
        <w:rPr>
          <w:rFonts w:cstheme="minorHAnsi"/>
          <w:color w:val="000000" w:themeColor="text1"/>
        </w:rPr>
        <w:t xml:space="preserve"> However, the research that has been completed (Hills. R, 2016) shows its extreme effectiveness in helping pupils’ self-esteem and resilience whilst also helping pupils be able to come forward and talk openly about their feelings</w:t>
      </w:r>
      <w:r w:rsidR="00F94223" w:rsidRPr="004B074E">
        <w:rPr>
          <w:rFonts w:cstheme="minorHAnsi"/>
          <w:color w:val="000000" w:themeColor="text1"/>
        </w:rPr>
        <w:t>,</w:t>
      </w:r>
      <w:r w:rsidR="00F54718" w:rsidRPr="004B074E">
        <w:rPr>
          <w:rFonts w:cstheme="minorHAnsi"/>
          <w:color w:val="000000" w:themeColor="text1"/>
        </w:rPr>
        <w:t xml:space="preserve"> with a trusted adult</w:t>
      </w:r>
      <w:r w:rsidR="00D11D64" w:rsidRPr="004B074E">
        <w:rPr>
          <w:rFonts w:cstheme="minorHAnsi"/>
          <w:color w:val="000000" w:themeColor="text1"/>
        </w:rPr>
        <w:t>. Th</w:t>
      </w:r>
      <w:r w:rsidR="00075C68" w:rsidRPr="004B074E">
        <w:rPr>
          <w:rFonts w:cstheme="minorHAnsi"/>
          <w:color w:val="000000" w:themeColor="text1"/>
        </w:rPr>
        <w:t>e</w:t>
      </w:r>
      <w:r w:rsidR="00D11D64" w:rsidRPr="004B074E">
        <w:rPr>
          <w:rFonts w:cstheme="minorHAnsi"/>
          <w:color w:val="000000" w:themeColor="text1"/>
        </w:rPr>
        <w:t xml:space="preserve"> same study also sa</w:t>
      </w:r>
      <w:r w:rsidR="00075C68" w:rsidRPr="004B074E">
        <w:rPr>
          <w:rFonts w:cstheme="minorHAnsi"/>
          <w:color w:val="000000" w:themeColor="text1"/>
        </w:rPr>
        <w:t>id</w:t>
      </w:r>
      <w:r w:rsidR="00D11D64" w:rsidRPr="004B074E">
        <w:rPr>
          <w:rFonts w:cstheme="minorHAnsi"/>
          <w:color w:val="000000" w:themeColor="text1"/>
        </w:rPr>
        <w:t xml:space="preserve"> how th</w:t>
      </w:r>
      <w:r w:rsidR="00075C68" w:rsidRPr="004B074E">
        <w:rPr>
          <w:rFonts w:cstheme="minorHAnsi"/>
          <w:color w:val="000000" w:themeColor="text1"/>
        </w:rPr>
        <w:t>e</w:t>
      </w:r>
      <w:r w:rsidR="00D11D64" w:rsidRPr="004B074E">
        <w:rPr>
          <w:rFonts w:cstheme="minorHAnsi"/>
          <w:color w:val="000000" w:themeColor="text1"/>
        </w:rPr>
        <w:t xml:space="preserve"> project could be improved, as many participants said they would like to feel more prepared of what happens after their period with the intervention is over.</w:t>
      </w:r>
    </w:p>
    <w:p w14:paraId="3A3A9883" w14:textId="136ECEE3" w:rsidR="00D91B20" w:rsidRPr="004B074E" w:rsidRDefault="00E501AF" w:rsidP="00E3331F">
      <w:pPr>
        <w:ind w:firstLine="720"/>
        <w:rPr>
          <w:rFonts w:cstheme="minorHAnsi"/>
          <w:color w:val="000000" w:themeColor="text1"/>
        </w:rPr>
      </w:pPr>
      <w:r w:rsidRPr="004B074E">
        <w:rPr>
          <w:rFonts w:cstheme="minorHAnsi"/>
          <w:color w:val="000000" w:themeColor="text1"/>
        </w:rPr>
        <w:t>By giving</w:t>
      </w:r>
      <w:r w:rsidR="007D73EC" w:rsidRPr="004B074E">
        <w:rPr>
          <w:rFonts w:cstheme="minorHAnsi"/>
          <w:color w:val="000000" w:themeColor="text1"/>
        </w:rPr>
        <w:t xml:space="preserve"> </w:t>
      </w:r>
      <w:r w:rsidRPr="004B074E">
        <w:rPr>
          <w:rFonts w:cstheme="minorHAnsi"/>
          <w:color w:val="000000" w:themeColor="text1"/>
        </w:rPr>
        <w:t>extra support to the pupils</w:t>
      </w:r>
      <w:r w:rsidR="00CF083A" w:rsidRPr="004B074E">
        <w:rPr>
          <w:rFonts w:cstheme="minorHAnsi"/>
          <w:color w:val="000000" w:themeColor="text1"/>
        </w:rPr>
        <w:t xml:space="preserve"> who need it,</w:t>
      </w:r>
      <w:r w:rsidR="007D73EC" w:rsidRPr="004B074E">
        <w:rPr>
          <w:rFonts w:cstheme="minorHAnsi"/>
          <w:color w:val="000000" w:themeColor="text1"/>
        </w:rPr>
        <w:t xml:space="preserve"> whether </w:t>
      </w:r>
      <w:r w:rsidR="009F55F1" w:rsidRPr="004B074E">
        <w:rPr>
          <w:rFonts w:cstheme="minorHAnsi"/>
          <w:color w:val="000000" w:themeColor="text1"/>
        </w:rPr>
        <w:t>that</w:t>
      </w:r>
      <w:r w:rsidR="001D0309" w:rsidRPr="004B074E">
        <w:rPr>
          <w:rFonts w:cstheme="minorHAnsi"/>
          <w:color w:val="000000" w:themeColor="text1"/>
        </w:rPr>
        <w:t xml:space="preserve"> i</w:t>
      </w:r>
      <w:r w:rsidR="009F55F1" w:rsidRPr="004B074E">
        <w:rPr>
          <w:rFonts w:cstheme="minorHAnsi"/>
          <w:color w:val="000000" w:themeColor="text1"/>
        </w:rPr>
        <w:t>s</w:t>
      </w:r>
      <w:r w:rsidR="007D73EC" w:rsidRPr="004B074E">
        <w:rPr>
          <w:rFonts w:cstheme="minorHAnsi"/>
          <w:color w:val="000000" w:themeColor="text1"/>
        </w:rPr>
        <w:t xml:space="preserve"> an ELSA or</w:t>
      </w:r>
      <w:r w:rsidR="00AC3741" w:rsidRPr="004B074E">
        <w:rPr>
          <w:rFonts w:cstheme="minorHAnsi"/>
          <w:color w:val="000000" w:themeColor="text1"/>
        </w:rPr>
        <w:t xml:space="preserve"> an intervention program</w:t>
      </w:r>
      <w:r w:rsidR="009F55F1" w:rsidRPr="004B074E">
        <w:rPr>
          <w:rFonts w:cstheme="minorHAnsi"/>
          <w:color w:val="000000" w:themeColor="text1"/>
        </w:rPr>
        <w:t>,</w:t>
      </w:r>
      <w:r w:rsidRPr="004B074E">
        <w:rPr>
          <w:rFonts w:cstheme="minorHAnsi"/>
          <w:color w:val="000000" w:themeColor="text1"/>
        </w:rPr>
        <w:t xml:space="preserve"> it</w:t>
      </w:r>
      <w:r w:rsidR="00CF083A" w:rsidRPr="004B074E">
        <w:rPr>
          <w:rFonts w:cstheme="minorHAnsi"/>
          <w:color w:val="000000" w:themeColor="text1"/>
        </w:rPr>
        <w:t xml:space="preserve"> </w:t>
      </w:r>
      <w:r w:rsidR="0007736F" w:rsidRPr="004B074E">
        <w:rPr>
          <w:rFonts w:cstheme="minorHAnsi"/>
          <w:color w:val="000000" w:themeColor="text1"/>
        </w:rPr>
        <w:t xml:space="preserve">emphasises fairness </w:t>
      </w:r>
      <w:r w:rsidR="006826D4" w:rsidRPr="004B074E">
        <w:rPr>
          <w:rFonts w:cstheme="minorHAnsi"/>
          <w:color w:val="000000" w:themeColor="text1"/>
        </w:rPr>
        <w:t xml:space="preserve">and equity </w:t>
      </w:r>
      <w:r w:rsidR="00CC47C6" w:rsidRPr="004B074E">
        <w:rPr>
          <w:rFonts w:cstheme="minorHAnsi"/>
          <w:color w:val="000000" w:themeColor="text1"/>
        </w:rPr>
        <w:t>(see appendi</w:t>
      </w:r>
      <w:r w:rsidR="007044D0" w:rsidRPr="004B074E">
        <w:rPr>
          <w:rFonts w:cstheme="minorHAnsi"/>
          <w:color w:val="000000" w:themeColor="text1"/>
        </w:rPr>
        <w:t>x</w:t>
      </w:r>
      <w:r w:rsidR="00CC47C6" w:rsidRPr="004B074E">
        <w:rPr>
          <w:rFonts w:cstheme="minorHAnsi"/>
          <w:color w:val="000000" w:themeColor="text1"/>
        </w:rPr>
        <w:t xml:space="preserve"> 1)</w:t>
      </w:r>
      <w:r w:rsidR="00B913BD" w:rsidRPr="004B074E">
        <w:rPr>
          <w:rFonts w:cstheme="minorHAnsi"/>
          <w:color w:val="000000" w:themeColor="text1"/>
        </w:rPr>
        <w:t xml:space="preserve"> </w:t>
      </w:r>
      <w:r w:rsidR="0007736F" w:rsidRPr="004B074E">
        <w:rPr>
          <w:rFonts w:cstheme="minorHAnsi"/>
          <w:color w:val="000000" w:themeColor="text1"/>
        </w:rPr>
        <w:t xml:space="preserve">by giving the extra resources, </w:t>
      </w:r>
      <w:r w:rsidR="00CF083A" w:rsidRPr="004B074E">
        <w:rPr>
          <w:rFonts w:cstheme="minorHAnsi"/>
          <w:color w:val="000000" w:themeColor="text1"/>
        </w:rPr>
        <w:t>mean</w:t>
      </w:r>
      <w:r w:rsidR="00CE37F0" w:rsidRPr="004B074E">
        <w:rPr>
          <w:rFonts w:cstheme="minorHAnsi"/>
          <w:color w:val="000000" w:themeColor="text1"/>
        </w:rPr>
        <w:t>ing</w:t>
      </w:r>
      <w:r w:rsidR="00CF083A" w:rsidRPr="004B074E">
        <w:rPr>
          <w:rFonts w:cstheme="minorHAnsi"/>
          <w:color w:val="000000" w:themeColor="text1"/>
        </w:rPr>
        <w:t xml:space="preserve"> there is social justice. </w:t>
      </w:r>
      <w:r w:rsidR="00995870" w:rsidRPr="004B074E">
        <w:rPr>
          <w:rFonts w:cstheme="minorHAnsi"/>
          <w:color w:val="000000" w:themeColor="text1"/>
        </w:rPr>
        <w:t>John Rawls’</w:t>
      </w:r>
      <w:r w:rsidR="006E63A5" w:rsidRPr="004B074E">
        <w:rPr>
          <w:rFonts w:cstheme="minorHAnsi"/>
          <w:color w:val="000000" w:themeColor="text1"/>
        </w:rPr>
        <w:t xml:space="preserve"> (1971)</w:t>
      </w:r>
      <w:r w:rsidR="00995870" w:rsidRPr="004B074E">
        <w:rPr>
          <w:rFonts w:cstheme="minorHAnsi"/>
          <w:color w:val="000000" w:themeColor="text1"/>
        </w:rPr>
        <w:t xml:space="preserve"> </w:t>
      </w:r>
      <w:r w:rsidR="003C1F5B" w:rsidRPr="004B074E">
        <w:rPr>
          <w:rFonts w:cstheme="minorHAnsi"/>
          <w:color w:val="000000" w:themeColor="text1"/>
        </w:rPr>
        <w:t>agrees</w:t>
      </w:r>
      <w:r w:rsidR="00E72211">
        <w:rPr>
          <w:rFonts w:cstheme="minorHAnsi"/>
          <w:color w:val="000000" w:themeColor="text1"/>
        </w:rPr>
        <w:t>,</w:t>
      </w:r>
      <w:r w:rsidR="003C1F5B" w:rsidRPr="004B074E">
        <w:rPr>
          <w:rFonts w:cstheme="minorHAnsi"/>
          <w:color w:val="000000" w:themeColor="text1"/>
        </w:rPr>
        <w:t xml:space="preserve"> as his </w:t>
      </w:r>
      <w:r w:rsidR="00995870" w:rsidRPr="004B074E">
        <w:rPr>
          <w:rFonts w:cstheme="minorHAnsi"/>
          <w:color w:val="000000" w:themeColor="text1"/>
        </w:rPr>
        <w:t xml:space="preserve">theory of </w:t>
      </w:r>
      <w:r w:rsidR="00065102" w:rsidRPr="004B074E">
        <w:rPr>
          <w:rFonts w:cstheme="minorHAnsi"/>
          <w:color w:val="000000" w:themeColor="text1"/>
        </w:rPr>
        <w:t>justice</w:t>
      </w:r>
      <w:r w:rsidR="005D40CD" w:rsidRPr="004B074E">
        <w:rPr>
          <w:rFonts w:cstheme="minorHAnsi"/>
          <w:color w:val="000000" w:themeColor="text1"/>
        </w:rPr>
        <w:t xml:space="preserve"> states that </w:t>
      </w:r>
      <w:r w:rsidR="008E3247" w:rsidRPr="004B074E">
        <w:rPr>
          <w:rFonts w:cstheme="minorHAnsi"/>
          <w:color w:val="000000" w:themeColor="text1"/>
        </w:rPr>
        <w:t>‘</w:t>
      </w:r>
      <w:r w:rsidR="001769E2" w:rsidRPr="004B074E">
        <w:rPr>
          <w:rFonts w:cstheme="minorHAnsi"/>
          <w:color w:val="000000" w:themeColor="text1"/>
        </w:rPr>
        <w:t>I present the main idea of justice as fairness</w:t>
      </w:r>
      <w:r w:rsidR="003C1F5B" w:rsidRPr="004B074E">
        <w:rPr>
          <w:rFonts w:cstheme="minorHAnsi"/>
          <w:color w:val="000000" w:themeColor="text1"/>
        </w:rPr>
        <w:t>…’ (Rawls</w:t>
      </w:r>
      <w:r w:rsidR="001C64CE" w:rsidRPr="004B074E">
        <w:rPr>
          <w:rFonts w:cstheme="minorHAnsi"/>
          <w:color w:val="000000" w:themeColor="text1"/>
        </w:rPr>
        <w:t xml:space="preserve">. J, </w:t>
      </w:r>
      <w:r w:rsidR="00E241E4" w:rsidRPr="004B074E">
        <w:rPr>
          <w:rFonts w:cstheme="minorHAnsi"/>
          <w:color w:val="000000" w:themeColor="text1"/>
        </w:rPr>
        <w:t>2009</w:t>
      </w:r>
      <w:r w:rsidR="003C1F5B" w:rsidRPr="004B074E">
        <w:rPr>
          <w:rFonts w:cstheme="minorHAnsi"/>
          <w:color w:val="000000" w:themeColor="text1"/>
        </w:rPr>
        <w:t>)</w:t>
      </w:r>
      <w:r w:rsidR="00871A5B" w:rsidRPr="004B074E">
        <w:rPr>
          <w:rFonts w:cstheme="minorHAnsi"/>
          <w:color w:val="000000" w:themeColor="text1"/>
        </w:rPr>
        <w:t xml:space="preserve">. This means it is </w:t>
      </w:r>
      <w:r w:rsidR="008F19E7" w:rsidRPr="004B074E">
        <w:rPr>
          <w:rFonts w:cstheme="minorHAnsi"/>
          <w:color w:val="000000" w:themeColor="text1"/>
        </w:rPr>
        <w:t>giving</w:t>
      </w:r>
      <w:r w:rsidR="00871A5B" w:rsidRPr="004B074E">
        <w:rPr>
          <w:rFonts w:cstheme="minorHAnsi"/>
          <w:color w:val="000000" w:themeColor="text1"/>
        </w:rPr>
        <w:t xml:space="preserve"> pupils equal </w:t>
      </w:r>
      <w:r w:rsidR="008F19E7" w:rsidRPr="004B074E">
        <w:rPr>
          <w:rFonts w:cstheme="minorHAnsi"/>
          <w:color w:val="000000" w:themeColor="text1"/>
        </w:rPr>
        <w:t>opportunities</w:t>
      </w:r>
      <w:r w:rsidR="00871A5B" w:rsidRPr="004B074E">
        <w:rPr>
          <w:rFonts w:cstheme="minorHAnsi"/>
          <w:color w:val="000000" w:themeColor="text1"/>
        </w:rPr>
        <w:t xml:space="preserve"> to </w:t>
      </w:r>
      <w:r w:rsidR="005B2EFE" w:rsidRPr="004B074E">
        <w:rPr>
          <w:rFonts w:cstheme="minorHAnsi"/>
          <w:color w:val="000000" w:themeColor="text1"/>
        </w:rPr>
        <w:t xml:space="preserve">be able to </w:t>
      </w:r>
      <w:r w:rsidR="00871A5B" w:rsidRPr="004B074E">
        <w:rPr>
          <w:rFonts w:cstheme="minorHAnsi"/>
          <w:color w:val="000000" w:themeColor="text1"/>
        </w:rPr>
        <w:t xml:space="preserve">succeed in </w:t>
      </w:r>
      <w:r w:rsidR="008F19E7" w:rsidRPr="004B074E">
        <w:rPr>
          <w:rFonts w:cstheme="minorHAnsi"/>
          <w:color w:val="000000" w:themeColor="text1"/>
        </w:rPr>
        <w:t>life.</w:t>
      </w:r>
    </w:p>
    <w:p w14:paraId="0D957A62" w14:textId="1B35E547" w:rsidR="00045C5D" w:rsidRPr="004B074E" w:rsidRDefault="006B3ECA" w:rsidP="00E3331F">
      <w:pPr>
        <w:ind w:firstLine="720"/>
        <w:rPr>
          <w:rFonts w:cstheme="minorHAnsi"/>
          <w:color w:val="000000" w:themeColor="text1"/>
          <w:shd w:val="clear" w:color="auto" w:fill="FFFFFF"/>
        </w:rPr>
      </w:pPr>
      <w:r w:rsidRPr="004B074E">
        <w:rPr>
          <w:rFonts w:cstheme="minorHAnsi"/>
          <w:color w:val="000000" w:themeColor="text1"/>
        </w:rPr>
        <w:t>On the other hand, e</w:t>
      </w:r>
      <w:r w:rsidR="0086166C" w:rsidRPr="004B074E">
        <w:rPr>
          <w:rFonts w:cstheme="minorHAnsi"/>
          <w:color w:val="000000" w:themeColor="text1"/>
        </w:rPr>
        <w:t xml:space="preserve">xtra support for pupils within school </w:t>
      </w:r>
      <w:r w:rsidR="00AC2C08" w:rsidRPr="004B074E">
        <w:rPr>
          <w:rFonts w:cstheme="minorHAnsi"/>
          <w:color w:val="000000" w:themeColor="text1"/>
        </w:rPr>
        <w:t xml:space="preserve">is </w:t>
      </w:r>
      <w:r w:rsidRPr="004B074E">
        <w:rPr>
          <w:rFonts w:cstheme="minorHAnsi"/>
          <w:color w:val="000000" w:themeColor="text1"/>
        </w:rPr>
        <w:t>costly</w:t>
      </w:r>
      <w:r w:rsidR="001E3A0C" w:rsidRPr="004B074E">
        <w:rPr>
          <w:rFonts w:cstheme="minorHAnsi"/>
          <w:color w:val="000000" w:themeColor="text1"/>
        </w:rPr>
        <w:t>.</w:t>
      </w:r>
      <w:r w:rsidR="00AC2C08" w:rsidRPr="004B074E">
        <w:rPr>
          <w:rFonts w:cstheme="minorHAnsi"/>
          <w:color w:val="000000" w:themeColor="text1"/>
        </w:rPr>
        <w:t xml:space="preserve"> </w:t>
      </w:r>
      <w:r w:rsidRPr="004B074E">
        <w:rPr>
          <w:rFonts w:cstheme="minorHAnsi"/>
          <w:color w:val="000000" w:themeColor="text1"/>
        </w:rPr>
        <w:t>So,</w:t>
      </w:r>
      <w:r w:rsidR="00AC2C08" w:rsidRPr="004B074E">
        <w:rPr>
          <w:rFonts w:cstheme="minorHAnsi"/>
          <w:color w:val="000000" w:themeColor="text1"/>
        </w:rPr>
        <w:t xml:space="preserve"> schools with a lower budget per annum may struggle to afford the support</w:t>
      </w:r>
      <w:r w:rsidR="00CD082E" w:rsidRPr="004B074E">
        <w:rPr>
          <w:rFonts w:cstheme="minorHAnsi"/>
          <w:color w:val="000000" w:themeColor="text1"/>
        </w:rPr>
        <w:t xml:space="preserve"> for their pupils.</w:t>
      </w:r>
      <w:r w:rsidR="00053D63" w:rsidRPr="004B074E">
        <w:rPr>
          <w:rFonts w:cstheme="minorHAnsi"/>
          <w:color w:val="000000" w:themeColor="text1"/>
        </w:rPr>
        <w:t xml:space="preserve"> </w:t>
      </w:r>
      <w:r w:rsidR="00E13C21" w:rsidRPr="004B074E">
        <w:rPr>
          <w:rFonts w:cstheme="minorHAnsi"/>
          <w:color w:val="000000" w:themeColor="text1"/>
        </w:rPr>
        <w:t>In 2018-2019</w:t>
      </w:r>
      <w:r w:rsidR="00745AEA" w:rsidRPr="004B074E">
        <w:rPr>
          <w:rFonts w:cstheme="minorHAnsi"/>
          <w:color w:val="000000" w:themeColor="text1"/>
        </w:rPr>
        <w:t xml:space="preserve">, the average </w:t>
      </w:r>
      <w:r w:rsidR="00785BD3" w:rsidRPr="004B074E">
        <w:rPr>
          <w:rFonts w:cstheme="minorHAnsi"/>
          <w:color w:val="000000" w:themeColor="text1"/>
        </w:rPr>
        <w:t xml:space="preserve">spending per </w:t>
      </w:r>
      <w:r w:rsidR="00CC43FD" w:rsidRPr="004B074E">
        <w:rPr>
          <w:rFonts w:cstheme="minorHAnsi"/>
          <w:color w:val="000000" w:themeColor="text1"/>
        </w:rPr>
        <w:t>learner</w:t>
      </w:r>
      <w:r w:rsidR="00785BD3" w:rsidRPr="004B074E">
        <w:rPr>
          <w:rFonts w:cstheme="minorHAnsi"/>
          <w:color w:val="000000" w:themeColor="text1"/>
        </w:rPr>
        <w:t xml:space="preserve"> was £6,000. (</w:t>
      </w:r>
      <w:r w:rsidR="009A0475" w:rsidRPr="004B074E">
        <w:rPr>
          <w:rFonts w:cstheme="minorHAnsi"/>
          <w:color w:val="000000" w:themeColor="text1"/>
          <w:shd w:val="clear" w:color="auto" w:fill="FFFFFF"/>
        </w:rPr>
        <w:t>Sibieta, n.d.)</w:t>
      </w:r>
      <w:r w:rsidR="00CC43FD" w:rsidRPr="004B074E">
        <w:rPr>
          <w:rFonts w:cstheme="minorHAnsi"/>
          <w:color w:val="000000" w:themeColor="text1"/>
          <w:shd w:val="clear" w:color="auto" w:fill="FFFFFF"/>
        </w:rPr>
        <w:t>. This is</w:t>
      </w:r>
      <w:r w:rsidR="00C516B7" w:rsidRPr="004B074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F718BB" w:rsidRPr="004B074E">
        <w:rPr>
          <w:rFonts w:cstheme="minorHAnsi"/>
          <w:color w:val="000000" w:themeColor="text1"/>
          <w:shd w:val="clear" w:color="auto" w:fill="FFFFFF"/>
        </w:rPr>
        <w:t>about 6% less compared to 2009-2010</w:t>
      </w:r>
      <w:r w:rsidR="003E2759" w:rsidRPr="004B074E">
        <w:rPr>
          <w:rFonts w:cstheme="minorHAnsi"/>
          <w:color w:val="000000" w:themeColor="text1"/>
          <w:shd w:val="clear" w:color="auto" w:fill="FFFFFF"/>
        </w:rPr>
        <w:t>.</w:t>
      </w:r>
      <w:r w:rsidR="00DF40A5" w:rsidRPr="004B074E">
        <w:rPr>
          <w:rFonts w:cstheme="minorHAnsi"/>
          <w:color w:val="000000" w:themeColor="text1"/>
          <w:shd w:val="clear" w:color="auto" w:fill="FFFFFF"/>
        </w:rPr>
        <w:t xml:space="preserve"> In 2023,</w:t>
      </w:r>
      <w:r w:rsidR="00CC43FD" w:rsidRPr="004B074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430F94" w:rsidRPr="004B074E">
        <w:rPr>
          <w:rFonts w:cstheme="minorHAnsi"/>
          <w:color w:val="000000" w:themeColor="text1"/>
          <w:shd w:val="clear" w:color="auto" w:fill="FFFFFF"/>
        </w:rPr>
        <w:t>School X</w:t>
      </w:r>
      <w:r w:rsidR="00DF40A5" w:rsidRPr="004B074E">
        <w:rPr>
          <w:rFonts w:cstheme="minorHAnsi"/>
          <w:color w:val="000000" w:themeColor="text1"/>
          <w:shd w:val="clear" w:color="auto" w:fill="FFFFFF"/>
        </w:rPr>
        <w:t xml:space="preserve">’s budget </w:t>
      </w:r>
      <w:r w:rsidR="008524F3" w:rsidRPr="004B074E">
        <w:rPr>
          <w:rFonts w:cstheme="minorHAnsi"/>
          <w:color w:val="000000" w:themeColor="text1"/>
          <w:shd w:val="clear" w:color="auto" w:fill="FFFFFF"/>
        </w:rPr>
        <w:t>per pupil</w:t>
      </w:r>
      <w:r w:rsidR="00DF40A5" w:rsidRPr="004B074E">
        <w:rPr>
          <w:rFonts w:cstheme="minorHAnsi"/>
          <w:color w:val="000000" w:themeColor="text1"/>
          <w:shd w:val="clear" w:color="auto" w:fill="FFFFFF"/>
        </w:rPr>
        <w:t xml:space="preserve"> was £4,83</w:t>
      </w:r>
      <w:r w:rsidR="009D0A44" w:rsidRPr="004B074E">
        <w:rPr>
          <w:rFonts w:cstheme="minorHAnsi"/>
          <w:color w:val="000000" w:themeColor="text1"/>
          <w:shd w:val="clear" w:color="auto" w:fill="FFFFFF"/>
        </w:rPr>
        <w:t xml:space="preserve">4 </w:t>
      </w:r>
      <w:r w:rsidR="009D0A44" w:rsidRPr="004B074E">
        <w:rPr>
          <w:rFonts w:cstheme="minorHAnsi"/>
          <w:color w:val="000000" w:themeColor="text1"/>
          <w:shd w:val="clear" w:color="auto" w:fill="FFFFFF"/>
        </w:rPr>
        <w:t>(mylocalschool.gov.wales, n.d.)</w:t>
      </w:r>
      <w:r w:rsidR="009D0A44" w:rsidRPr="004B074E">
        <w:rPr>
          <w:rFonts w:cstheme="minorHAnsi"/>
          <w:color w:val="000000" w:themeColor="text1"/>
          <w:shd w:val="clear" w:color="auto" w:fill="FFFFFF"/>
        </w:rPr>
        <w:t>.</w:t>
      </w:r>
      <w:r w:rsidR="002B654B" w:rsidRPr="004B074E">
        <w:rPr>
          <w:rFonts w:cstheme="minorHAnsi"/>
          <w:color w:val="000000" w:themeColor="text1"/>
          <w:shd w:val="clear" w:color="auto" w:fill="FFFFFF"/>
        </w:rPr>
        <w:t xml:space="preserve"> This is significantly </w:t>
      </w:r>
      <w:r w:rsidR="00B44722" w:rsidRPr="004B074E">
        <w:rPr>
          <w:rFonts w:cstheme="minorHAnsi"/>
          <w:color w:val="000000" w:themeColor="text1"/>
          <w:shd w:val="clear" w:color="auto" w:fill="FFFFFF"/>
        </w:rPr>
        <w:t>lower. Due</w:t>
      </w:r>
      <w:r w:rsidR="00596A6D" w:rsidRPr="004B074E">
        <w:rPr>
          <w:rFonts w:cstheme="minorHAnsi"/>
          <w:color w:val="000000" w:themeColor="text1"/>
          <w:shd w:val="clear" w:color="auto" w:fill="FFFFFF"/>
        </w:rPr>
        <w:t xml:space="preserve"> to this </w:t>
      </w:r>
      <w:r w:rsidR="00937E7D" w:rsidRPr="004B074E">
        <w:rPr>
          <w:rFonts w:cstheme="minorHAnsi"/>
          <w:color w:val="000000" w:themeColor="text1"/>
          <w:shd w:val="clear" w:color="auto" w:fill="FFFFFF"/>
        </w:rPr>
        <w:t>immense decrease to the budget,</w:t>
      </w:r>
      <w:r w:rsidR="00B44722" w:rsidRPr="004B074E">
        <w:rPr>
          <w:rFonts w:cstheme="minorHAnsi"/>
          <w:color w:val="000000" w:themeColor="text1"/>
          <w:shd w:val="clear" w:color="auto" w:fill="FFFFFF"/>
        </w:rPr>
        <w:t xml:space="preserve"> it puts </w:t>
      </w:r>
      <w:r w:rsidR="00C72F1D" w:rsidRPr="004B074E">
        <w:rPr>
          <w:rFonts w:cstheme="minorHAnsi"/>
          <w:color w:val="000000" w:themeColor="text1"/>
          <w:shd w:val="clear" w:color="auto" w:fill="FFFFFF"/>
        </w:rPr>
        <w:t xml:space="preserve">pressure on schools to still be able to provide the </w:t>
      </w:r>
      <w:r w:rsidR="00542999" w:rsidRPr="004B074E">
        <w:rPr>
          <w:rFonts w:cstheme="minorHAnsi"/>
          <w:color w:val="000000" w:themeColor="text1"/>
          <w:shd w:val="clear" w:color="auto" w:fill="FFFFFF"/>
        </w:rPr>
        <w:t>paramount</w:t>
      </w:r>
      <w:r w:rsidR="00C72F1D" w:rsidRPr="004B074E">
        <w:rPr>
          <w:rFonts w:cstheme="minorHAnsi"/>
          <w:color w:val="000000" w:themeColor="text1"/>
          <w:shd w:val="clear" w:color="auto" w:fill="FFFFFF"/>
        </w:rPr>
        <w:t xml:space="preserve"> help</w:t>
      </w:r>
      <w:r w:rsidR="00542999" w:rsidRPr="004B074E">
        <w:rPr>
          <w:rFonts w:cstheme="minorHAnsi"/>
          <w:color w:val="000000" w:themeColor="text1"/>
          <w:shd w:val="clear" w:color="auto" w:fill="FFFFFF"/>
        </w:rPr>
        <w:t xml:space="preserve"> to children with additional learning needs. This is also a struggle as due to the </w:t>
      </w:r>
      <w:r w:rsidR="009622FD" w:rsidRPr="004B074E">
        <w:rPr>
          <w:rFonts w:cstheme="minorHAnsi"/>
          <w:color w:val="000000" w:themeColor="text1"/>
          <w:shd w:val="clear" w:color="auto" w:fill="FFFFFF"/>
        </w:rPr>
        <w:t>cost-of-living</w:t>
      </w:r>
      <w:r w:rsidR="00542999" w:rsidRPr="004B074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E56E42" w:rsidRPr="004B074E">
        <w:rPr>
          <w:rFonts w:cstheme="minorHAnsi"/>
          <w:color w:val="000000" w:themeColor="text1"/>
          <w:shd w:val="clear" w:color="auto" w:fill="FFFFFF"/>
        </w:rPr>
        <w:t>crisis;</w:t>
      </w:r>
      <w:r w:rsidR="00542999" w:rsidRPr="004B074E">
        <w:rPr>
          <w:rFonts w:cstheme="minorHAnsi"/>
          <w:color w:val="000000" w:themeColor="text1"/>
          <w:shd w:val="clear" w:color="auto" w:fill="FFFFFF"/>
        </w:rPr>
        <w:t xml:space="preserve"> resource costs are also increasing making it even more </w:t>
      </w:r>
      <w:r w:rsidR="0019227F">
        <w:rPr>
          <w:rFonts w:cstheme="minorHAnsi"/>
          <w:color w:val="000000" w:themeColor="text1"/>
          <w:shd w:val="clear" w:color="auto" w:fill="FFFFFF"/>
        </w:rPr>
        <w:t>challenging</w:t>
      </w:r>
      <w:r w:rsidR="00542999" w:rsidRPr="004B074E">
        <w:rPr>
          <w:rFonts w:cstheme="minorHAnsi"/>
          <w:color w:val="000000" w:themeColor="text1"/>
          <w:shd w:val="clear" w:color="auto" w:fill="FFFFFF"/>
        </w:rPr>
        <w:t xml:space="preserve"> to afford </w:t>
      </w:r>
      <w:r w:rsidR="00A83661" w:rsidRPr="004B074E">
        <w:rPr>
          <w:rFonts w:cstheme="minorHAnsi"/>
          <w:color w:val="000000" w:themeColor="text1"/>
          <w:shd w:val="clear" w:color="auto" w:fill="FFFFFF"/>
        </w:rPr>
        <w:t xml:space="preserve">the programs and </w:t>
      </w:r>
      <w:r w:rsidR="00E5360B" w:rsidRPr="004B074E">
        <w:rPr>
          <w:rFonts w:cstheme="minorHAnsi"/>
          <w:color w:val="000000" w:themeColor="text1"/>
          <w:shd w:val="clear" w:color="auto" w:fill="FFFFFF"/>
        </w:rPr>
        <w:t>resources</w:t>
      </w:r>
      <w:r w:rsidR="0073075D" w:rsidRPr="004B074E">
        <w:rPr>
          <w:rFonts w:cstheme="minorHAnsi"/>
          <w:color w:val="000000" w:themeColor="text1"/>
          <w:shd w:val="clear" w:color="auto" w:fill="FFFFFF"/>
        </w:rPr>
        <w:t xml:space="preserve"> in order to successfully and effectively implement necessary strategies</w:t>
      </w:r>
      <w:r w:rsidR="00C404E0" w:rsidRPr="004B074E">
        <w:rPr>
          <w:rFonts w:cstheme="minorHAnsi"/>
          <w:color w:val="000000" w:themeColor="text1"/>
          <w:shd w:val="clear" w:color="auto" w:fill="FFFFFF"/>
        </w:rPr>
        <w:t xml:space="preserve"> (see appendix 2)</w:t>
      </w:r>
      <w:r w:rsidR="0038257C" w:rsidRPr="004B074E">
        <w:rPr>
          <w:rFonts w:cstheme="minorHAnsi"/>
          <w:color w:val="000000" w:themeColor="text1"/>
          <w:shd w:val="clear" w:color="auto" w:fill="FFFFFF"/>
        </w:rPr>
        <w:t>. Because of the reduced amount of funding, schools must be innovative with how they overcome this issue, whilst also maintaining their high standard of support.</w:t>
      </w:r>
    </w:p>
    <w:p w14:paraId="017D7671" w14:textId="33E9ECB2" w:rsidR="0080610C" w:rsidRPr="004B074E" w:rsidRDefault="00A51286" w:rsidP="00E3331F">
      <w:pPr>
        <w:ind w:firstLine="720"/>
        <w:rPr>
          <w:rFonts w:cstheme="minorHAnsi"/>
          <w:color w:val="000000" w:themeColor="text1"/>
          <w:shd w:val="clear" w:color="auto" w:fill="FFFFFF"/>
        </w:rPr>
      </w:pPr>
      <w:r w:rsidRPr="004B074E">
        <w:rPr>
          <w:rFonts w:cstheme="minorHAnsi"/>
          <w:color w:val="000000" w:themeColor="text1"/>
          <w:shd w:val="clear" w:color="auto" w:fill="FFFFFF"/>
        </w:rPr>
        <w:t xml:space="preserve">A solution is to apply for </w:t>
      </w:r>
      <w:r w:rsidR="00290756" w:rsidRPr="004B074E">
        <w:rPr>
          <w:rFonts w:cstheme="minorHAnsi"/>
          <w:color w:val="000000" w:themeColor="text1"/>
          <w:shd w:val="clear" w:color="auto" w:fill="FFFFFF"/>
        </w:rPr>
        <w:t>grants from the government</w:t>
      </w:r>
      <w:r w:rsidR="00DB6D67" w:rsidRPr="004B074E">
        <w:rPr>
          <w:rFonts w:cstheme="minorHAnsi"/>
          <w:color w:val="000000" w:themeColor="text1"/>
          <w:shd w:val="clear" w:color="auto" w:fill="FFFFFF"/>
        </w:rPr>
        <w:t>,</w:t>
      </w:r>
      <w:r w:rsidR="00290756" w:rsidRPr="004B074E">
        <w:rPr>
          <w:rFonts w:cstheme="minorHAnsi"/>
          <w:color w:val="000000" w:themeColor="text1"/>
          <w:shd w:val="clear" w:color="auto" w:fill="FFFFFF"/>
        </w:rPr>
        <w:t xml:space="preserve"> as it helps the schools in many ways</w:t>
      </w:r>
      <w:r w:rsidR="00DB6D67" w:rsidRPr="004B074E">
        <w:rPr>
          <w:rFonts w:cstheme="minorHAnsi"/>
          <w:color w:val="000000" w:themeColor="text1"/>
          <w:shd w:val="clear" w:color="auto" w:fill="FFFFFF"/>
        </w:rPr>
        <w:t xml:space="preserve">, </w:t>
      </w:r>
      <w:r w:rsidR="00290756" w:rsidRPr="004B074E">
        <w:rPr>
          <w:rFonts w:cstheme="minorHAnsi"/>
          <w:color w:val="000000" w:themeColor="text1"/>
          <w:shd w:val="clear" w:color="auto" w:fill="FFFFFF"/>
        </w:rPr>
        <w:t xml:space="preserve">in </w:t>
      </w:r>
      <w:r w:rsidR="002423F5" w:rsidRPr="004B074E">
        <w:rPr>
          <w:rFonts w:cstheme="minorHAnsi"/>
          <w:color w:val="000000" w:themeColor="text1"/>
          <w:shd w:val="clear" w:color="auto" w:fill="FFFFFF"/>
        </w:rPr>
        <w:t>order</w:t>
      </w:r>
      <w:r w:rsidR="00290756" w:rsidRPr="004B074E">
        <w:rPr>
          <w:rFonts w:cstheme="minorHAnsi"/>
          <w:color w:val="000000" w:themeColor="text1"/>
          <w:shd w:val="clear" w:color="auto" w:fill="FFFFFF"/>
        </w:rPr>
        <w:t xml:space="preserve"> to provide</w:t>
      </w:r>
      <w:r w:rsidR="002423F5" w:rsidRPr="004B074E">
        <w:rPr>
          <w:rFonts w:cstheme="minorHAnsi"/>
          <w:color w:val="000000" w:themeColor="text1"/>
          <w:shd w:val="clear" w:color="auto" w:fill="FFFFFF"/>
        </w:rPr>
        <w:t xml:space="preserve"> and maintain</w:t>
      </w:r>
      <w:r w:rsidR="00290756" w:rsidRPr="004B074E">
        <w:rPr>
          <w:rFonts w:cstheme="minorHAnsi"/>
          <w:color w:val="000000" w:themeColor="text1"/>
          <w:shd w:val="clear" w:color="auto" w:fill="FFFFFF"/>
        </w:rPr>
        <w:t xml:space="preserve"> the support and interventions to a high standard.</w:t>
      </w:r>
      <w:r w:rsidR="00CD7578" w:rsidRPr="004B074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912795" w:rsidRPr="004B074E">
        <w:rPr>
          <w:rFonts w:cstheme="minorHAnsi"/>
          <w:color w:val="000000" w:themeColor="text1"/>
          <w:shd w:val="clear" w:color="auto" w:fill="FFFFFF"/>
        </w:rPr>
        <w:t>Some grants</w:t>
      </w:r>
      <w:r w:rsidR="000E3C17" w:rsidRPr="004B074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DA4A30" w:rsidRPr="004B074E">
        <w:rPr>
          <w:rFonts w:cstheme="minorHAnsi"/>
          <w:color w:val="000000" w:themeColor="text1"/>
          <w:shd w:val="clear" w:color="auto" w:fill="FFFFFF"/>
        </w:rPr>
        <w:t xml:space="preserve">that </w:t>
      </w:r>
      <w:r w:rsidR="000E3C17" w:rsidRPr="004B074E">
        <w:rPr>
          <w:rFonts w:cstheme="minorHAnsi"/>
          <w:color w:val="000000" w:themeColor="text1"/>
          <w:shd w:val="clear" w:color="auto" w:fill="FFFFFF"/>
        </w:rPr>
        <w:t xml:space="preserve">vulnerable learners in Wales </w:t>
      </w:r>
      <w:r w:rsidR="00DA4A30" w:rsidRPr="004B074E">
        <w:rPr>
          <w:rFonts w:cstheme="minorHAnsi"/>
          <w:color w:val="000000" w:themeColor="text1"/>
          <w:shd w:val="clear" w:color="auto" w:fill="FFFFFF"/>
        </w:rPr>
        <w:t>can</w:t>
      </w:r>
      <w:r w:rsidR="000E3C17" w:rsidRPr="004B074E">
        <w:rPr>
          <w:rFonts w:cstheme="minorHAnsi"/>
          <w:color w:val="000000" w:themeColor="text1"/>
          <w:shd w:val="clear" w:color="auto" w:fill="FFFFFF"/>
        </w:rPr>
        <w:t xml:space="preserve"> apply for include </w:t>
      </w:r>
      <w:r w:rsidR="00CB3A38" w:rsidRPr="004B074E">
        <w:rPr>
          <w:rFonts w:cstheme="minorHAnsi"/>
          <w:color w:val="000000" w:themeColor="text1"/>
          <w:shd w:val="clear" w:color="auto" w:fill="FFFFFF"/>
        </w:rPr>
        <w:t>T</w:t>
      </w:r>
      <w:r w:rsidR="000E3C17" w:rsidRPr="004B074E">
        <w:rPr>
          <w:rFonts w:cstheme="minorHAnsi"/>
          <w:color w:val="000000" w:themeColor="text1"/>
          <w:shd w:val="clear" w:color="auto" w:fill="FFFFFF"/>
        </w:rPr>
        <w:t xml:space="preserve">he School </w:t>
      </w:r>
      <w:r w:rsidR="00CB3A38" w:rsidRPr="004B074E">
        <w:rPr>
          <w:rFonts w:cstheme="minorHAnsi"/>
          <w:color w:val="000000" w:themeColor="text1"/>
          <w:shd w:val="clear" w:color="auto" w:fill="FFFFFF"/>
        </w:rPr>
        <w:t>E</w:t>
      </w:r>
      <w:r w:rsidR="000E3C17" w:rsidRPr="004B074E">
        <w:rPr>
          <w:rFonts w:cstheme="minorHAnsi"/>
          <w:color w:val="000000" w:themeColor="text1"/>
          <w:shd w:val="clear" w:color="auto" w:fill="FFFFFF"/>
        </w:rPr>
        <w:t xml:space="preserve">ssentials </w:t>
      </w:r>
      <w:r w:rsidR="00207CEC" w:rsidRPr="004B074E">
        <w:rPr>
          <w:rFonts w:cstheme="minorHAnsi"/>
          <w:color w:val="000000" w:themeColor="text1"/>
          <w:shd w:val="clear" w:color="auto" w:fill="FFFFFF"/>
        </w:rPr>
        <w:t>Grant (</w:t>
      </w:r>
      <w:r w:rsidR="00176300" w:rsidRPr="004B074E">
        <w:rPr>
          <w:rFonts w:cstheme="minorHAnsi"/>
          <w:color w:val="000000" w:themeColor="text1"/>
          <w:shd w:val="clear" w:color="auto" w:fill="FFFFFF"/>
        </w:rPr>
        <w:t>GOV.WALES, n.d.)</w:t>
      </w:r>
      <w:r w:rsidR="006A23EE" w:rsidRPr="004B074E">
        <w:rPr>
          <w:rFonts w:cstheme="minorHAnsi"/>
          <w:color w:val="000000" w:themeColor="text1"/>
          <w:shd w:val="clear" w:color="auto" w:fill="FFFFFF"/>
        </w:rPr>
        <w:t xml:space="preserve"> and </w:t>
      </w:r>
      <w:r w:rsidR="00CB3A38" w:rsidRPr="004B074E">
        <w:rPr>
          <w:rFonts w:cstheme="minorHAnsi"/>
          <w:color w:val="000000" w:themeColor="text1"/>
          <w:shd w:val="clear" w:color="auto" w:fill="FFFFFF"/>
        </w:rPr>
        <w:t>T</w:t>
      </w:r>
      <w:r w:rsidR="00DD56A8" w:rsidRPr="004B074E">
        <w:rPr>
          <w:rFonts w:cstheme="minorHAnsi"/>
          <w:color w:val="000000" w:themeColor="text1"/>
          <w:shd w:val="clear" w:color="auto" w:fill="FFFFFF"/>
        </w:rPr>
        <w:t xml:space="preserve">he </w:t>
      </w:r>
      <w:r w:rsidR="00CB3A38" w:rsidRPr="004B074E">
        <w:rPr>
          <w:rFonts w:cstheme="minorHAnsi"/>
          <w:color w:val="000000" w:themeColor="text1"/>
          <w:shd w:val="clear" w:color="auto" w:fill="FFFFFF"/>
        </w:rPr>
        <w:t>P</w:t>
      </w:r>
      <w:r w:rsidR="00DD56A8" w:rsidRPr="004B074E">
        <w:rPr>
          <w:rFonts w:cstheme="minorHAnsi"/>
          <w:color w:val="000000" w:themeColor="text1"/>
          <w:shd w:val="clear" w:color="auto" w:fill="FFFFFF"/>
        </w:rPr>
        <w:t xml:space="preserve">upil </w:t>
      </w:r>
      <w:r w:rsidR="00CB3A38" w:rsidRPr="004B074E">
        <w:rPr>
          <w:rFonts w:cstheme="minorHAnsi"/>
          <w:color w:val="000000" w:themeColor="text1"/>
          <w:shd w:val="clear" w:color="auto" w:fill="FFFFFF"/>
        </w:rPr>
        <w:t>D</w:t>
      </w:r>
      <w:r w:rsidR="00DD56A8" w:rsidRPr="004B074E">
        <w:rPr>
          <w:rFonts w:cstheme="minorHAnsi"/>
          <w:color w:val="000000" w:themeColor="text1"/>
          <w:shd w:val="clear" w:color="auto" w:fill="FFFFFF"/>
        </w:rPr>
        <w:t xml:space="preserve">evelopment </w:t>
      </w:r>
      <w:r w:rsidR="00CB3A38" w:rsidRPr="004B074E">
        <w:rPr>
          <w:rFonts w:cstheme="minorHAnsi"/>
          <w:color w:val="000000" w:themeColor="text1"/>
          <w:shd w:val="clear" w:color="auto" w:fill="FFFFFF"/>
        </w:rPr>
        <w:t>G</w:t>
      </w:r>
      <w:r w:rsidR="00DD56A8" w:rsidRPr="004B074E">
        <w:rPr>
          <w:rFonts w:cstheme="minorHAnsi"/>
          <w:color w:val="000000" w:themeColor="text1"/>
          <w:shd w:val="clear" w:color="auto" w:fill="FFFFFF"/>
        </w:rPr>
        <w:t>rant</w:t>
      </w:r>
      <w:r w:rsidR="006A23EE" w:rsidRPr="004B074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6A23EE" w:rsidRPr="004B074E">
        <w:rPr>
          <w:rFonts w:cstheme="minorHAnsi"/>
          <w:color w:val="000000" w:themeColor="text1"/>
          <w:shd w:val="clear" w:color="auto" w:fill="FFFFFF"/>
        </w:rPr>
        <w:t>(www.gov.wales, 2023)</w:t>
      </w:r>
      <w:r w:rsidR="006A23EE" w:rsidRPr="004B074E">
        <w:rPr>
          <w:rFonts w:cstheme="minorHAnsi"/>
          <w:color w:val="000000" w:themeColor="text1"/>
          <w:shd w:val="clear" w:color="auto" w:fill="FFFFFF"/>
        </w:rPr>
        <w:t xml:space="preserve"> for example.</w:t>
      </w:r>
    </w:p>
    <w:p w14:paraId="0354C9E3" w14:textId="77777777" w:rsidR="00A8056E" w:rsidRPr="004B074E" w:rsidRDefault="00A8056E" w:rsidP="00E3331F">
      <w:pPr>
        <w:ind w:firstLine="720"/>
        <w:rPr>
          <w:rFonts w:cstheme="minorHAnsi"/>
          <w:color w:val="000000" w:themeColor="text1"/>
          <w:shd w:val="clear" w:color="auto" w:fill="FFFFFF"/>
        </w:rPr>
      </w:pPr>
    </w:p>
    <w:p w14:paraId="0EB87482" w14:textId="2F95B1A1" w:rsidR="00A8056E" w:rsidRPr="004B074E" w:rsidRDefault="00246C4C" w:rsidP="00E3331F">
      <w:pPr>
        <w:ind w:firstLine="720"/>
        <w:rPr>
          <w:rFonts w:cstheme="minorHAnsi"/>
          <w:color w:val="000000" w:themeColor="text1"/>
        </w:rPr>
      </w:pPr>
      <w:r w:rsidRPr="004B074E">
        <w:rPr>
          <w:rFonts w:cstheme="minorHAnsi"/>
          <w:color w:val="000000" w:themeColor="text1"/>
        </w:rPr>
        <w:t xml:space="preserve">A </w:t>
      </w:r>
      <w:r w:rsidR="00AB0A69" w:rsidRPr="004B074E">
        <w:rPr>
          <w:rFonts w:cstheme="minorHAnsi"/>
          <w:color w:val="000000" w:themeColor="text1"/>
        </w:rPr>
        <w:t>school’s</w:t>
      </w:r>
      <w:r w:rsidRPr="004B074E">
        <w:rPr>
          <w:rFonts w:cstheme="minorHAnsi"/>
          <w:color w:val="000000" w:themeColor="text1"/>
        </w:rPr>
        <w:t xml:space="preserve"> role is not only to help </w:t>
      </w:r>
      <w:r w:rsidR="00EC3D91" w:rsidRPr="004B074E">
        <w:rPr>
          <w:rFonts w:cstheme="minorHAnsi"/>
          <w:color w:val="000000" w:themeColor="text1"/>
        </w:rPr>
        <w:t xml:space="preserve">its pupils and staff, but to help </w:t>
      </w:r>
      <w:r w:rsidR="001C145B" w:rsidRPr="004B074E">
        <w:rPr>
          <w:rFonts w:cstheme="minorHAnsi"/>
          <w:color w:val="000000" w:themeColor="text1"/>
        </w:rPr>
        <w:t xml:space="preserve">promote its role to </w:t>
      </w:r>
      <w:r w:rsidR="00EC3D91" w:rsidRPr="004B074E">
        <w:rPr>
          <w:rFonts w:cstheme="minorHAnsi"/>
          <w:color w:val="000000" w:themeColor="text1"/>
        </w:rPr>
        <w:t>the whole wider community as well.</w:t>
      </w:r>
      <w:r w:rsidR="009170D4" w:rsidRPr="004B074E">
        <w:rPr>
          <w:rFonts w:cstheme="minorHAnsi"/>
          <w:color w:val="000000" w:themeColor="text1"/>
        </w:rPr>
        <w:t xml:space="preserve"> A school can help bring people together</w:t>
      </w:r>
      <w:r w:rsidR="00B94AE1" w:rsidRPr="004B074E">
        <w:rPr>
          <w:rFonts w:cstheme="minorHAnsi"/>
          <w:color w:val="000000" w:themeColor="text1"/>
        </w:rPr>
        <w:t xml:space="preserve">, for events, </w:t>
      </w:r>
      <w:r w:rsidR="00E56E42" w:rsidRPr="004B074E">
        <w:rPr>
          <w:rFonts w:cstheme="minorHAnsi"/>
          <w:color w:val="000000" w:themeColor="text1"/>
        </w:rPr>
        <w:t>jobs,</w:t>
      </w:r>
      <w:r w:rsidR="00B94AE1" w:rsidRPr="004B074E">
        <w:rPr>
          <w:rFonts w:cstheme="minorHAnsi"/>
          <w:color w:val="000000" w:themeColor="text1"/>
        </w:rPr>
        <w:t xml:space="preserve"> and many other opportunities.</w:t>
      </w:r>
      <w:r w:rsidR="00F26061" w:rsidRPr="004B074E">
        <w:rPr>
          <w:rFonts w:cstheme="minorHAnsi"/>
          <w:color w:val="000000" w:themeColor="text1"/>
        </w:rPr>
        <w:t xml:space="preserve"> From my experience, School X achieves this as it is</w:t>
      </w:r>
      <w:r w:rsidR="004608CF" w:rsidRPr="004B074E">
        <w:rPr>
          <w:rFonts w:cstheme="minorHAnsi"/>
          <w:color w:val="000000" w:themeColor="text1"/>
        </w:rPr>
        <w:t xml:space="preserve"> a community driven school, offering relevant and important support to families on a range of matters.</w:t>
      </w:r>
    </w:p>
    <w:p w14:paraId="49B013D5" w14:textId="266A78B8" w:rsidR="0074240D" w:rsidRPr="004B074E" w:rsidRDefault="00CF4CF4" w:rsidP="0074240D">
      <w:pPr>
        <w:ind w:firstLine="720"/>
        <w:rPr>
          <w:rFonts w:cstheme="minorHAnsi"/>
          <w:color w:val="000000" w:themeColor="text1"/>
        </w:rPr>
      </w:pPr>
      <w:r w:rsidRPr="004B074E">
        <w:rPr>
          <w:rFonts w:cstheme="minorHAnsi"/>
          <w:color w:val="000000" w:themeColor="text1"/>
        </w:rPr>
        <w:t>Bronfenbrenner’s</w:t>
      </w:r>
      <w:r w:rsidR="00A23285" w:rsidRPr="004B074E">
        <w:rPr>
          <w:rFonts w:cstheme="minorHAnsi"/>
          <w:color w:val="000000" w:themeColor="text1"/>
        </w:rPr>
        <w:t xml:space="preserve"> ecological systems</w:t>
      </w:r>
      <w:r w:rsidRPr="004B074E">
        <w:rPr>
          <w:rFonts w:cstheme="minorHAnsi"/>
          <w:color w:val="000000" w:themeColor="text1"/>
        </w:rPr>
        <w:t xml:space="preserve"> theory</w:t>
      </w:r>
      <w:r w:rsidR="006E63A5" w:rsidRPr="004B074E">
        <w:rPr>
          <w:rFonts w:cstheme="minorHAnsi"/>
          <w:color w:val="000000" w:themeColor="text1"/>
        </w:rPr>
        <w:t xml:space="preserve"> (1979)</w:t>
      </w:r>
      <w:r w:rsidRPr="004B074E">
        <w:rPr>
          <w:rFonts w:cstheme="minorHAnsi"/>
          <w:color w:val="000000" w:themeColor="text1"/>
        </w:rPr>
        <w:t xml:space="preserve"> </w:t>
      </w:r>
      <w:r w:rsidR="009F2131" w:rsidRPr="004B074E">
        <w:rPr>
          <w:rFonts w:cstheme="minorHAnsi"/>
          <w:color w:val="000000" w:themeColor="text1"/>
          <w:shd w:val="clear" w:color="auto" w:fill="FFFFFF"/>
        </w:rPr>
        <w:t>(Ettekal</w:t>
      </w:r>
      <w:r w:rsidR="00576E2A" w:rsidRPr="004B074E">
        <w:rPr>
          <w:rFonts w:cstheme="minorHAnsi"/>
          <w:color w:val="000000" w:themeColor="text1"/>
          <w:shd w:val="clear" w:color="auto" w:fill="FFFFFF"/>
        </w:rPr>
        <w:t xml:space="preserve">. A </w:t>
      </w:r>
      <w:r w:rsidR="009F2131" w:rsidRPr="004B074E">
        <w:rPr>
          <w:rFonts w:cstheme="minorHAnsi"/>
          <w:color w:val="000000" w:themeColor="text1"/>
          <w:shd w:val="clear" w:color="auto" w:fill="FFFFFF"/>
        </w:rPr>
        <w:t>and Mahoney</w:t>
      </w:r>
      <w:r w:rsidR="00576E2A" w:rsidRPr="004B074E">
        <w:rPr>
          <w:rFonts w:cstheme="minorHAnsi"/>
          <w:color w:val="000000" w:themeColor="text1"/>
          <w:shd w:val="clear" w:color="auto" w:fill="FFFFFF"/>
        </w:rPr>
        <w:t>. J</w:t>
      </w:r>
      <w:r w:rsidR="00290AE2" w:rsidRPr="004B074E">
        <w:rPr>
          <w:rFonts w:cstheme="minorHAnsi"/>
          <w:color w:val="000000" w:themeColor="text1"/>
          <w:shd w:val="clear" w:color="auto" w:fill="FFFFFF"/>
        </w:rPr>
        <w:t>.L</w:t>
      </w:r>
      <w:r w:rsidR="009F2131" w:rsidRPr="004B074E">
        <w:rPr>
          <w:rFonts w:cstheme="minorHAnsi"/>
          <w:color w:val="000000" w:themeColor="text1"/>
          <w:shd w:val="clear" w:color="auto" w:fill="FFFFFF"/>
        </w:rPr>
        <w:t>, 2017)</w:t>
      </w:r>
      <w:r w:rsidR="00E77A07" w:rsidRPr="004B074E">
        <w:rPr>
          <w:rFonts w:cstheme="minorHAnsi"/>
          <w:color w:val="000000" w:themeColor="text1"/>
          <w:shd w:val="clear" w:color="auto" w:fill="FFFFFF"/>
        </w:rPr>
        <w:t xml:space="preserve"> </w:t>
      </w:r>
      <w:r w:rsidRPr="004B074E">
        <w:rPr>
          <w:rFonts w:cstheme="minorHAnsi"/>
          <w:color w:val="000000" w:themeColor="text1"/>
        </w:rPr>
        <w:t xml:space="preserve">shows the importance of </w:t>
      </w:r>
      <w:r w:rsidR="009F4F9D" w:rsidRPr="004B074E">
        <w:rPr>
          <w:rFonts w:cstheme="minorHAnsi"/>
          <w:color w:val="000000" w:themeColor="text1"/>
        </w:rPr>
        <w:t xml:space="preserve">community to a </w:t>
      </w:r>
      <w:r w:rsidR="009128EE" w:rsidRPr="004B074E">
        <w:rPr>
          <w:rFonts w:cstheme="minorHAnsi"/>
          <w:color w:val="000000" w:themeColor="text1"/>
        </w:rPr>
        <w:t>child’s</w:t>
      </w:r>
      <w:r w:rsidR="009F4F9D" w:rsidRPr="004B074E">
        <w:rPr>
          <w:rFonts w:cstheme="minorHAnsi"/>
          <w:color w:val="000000" w:themeColor="text1"/>
        </w:rPr>
        <w:t xml:space="preserve"> development</w:t>
      </w:r>
      <w:r w:rsidR="00FA74CE" w:rsidRPr="004B074E">
        <w:rPr>
          <w:rFonts w:cstheme="minorHAnsi"/>
          <w:color w:val="000000" w:themeColor="text1"/>
        </w:rPr>
        <w:t>,</w:t>
      </w:r>
      <w:r w:rsidR="0001213E" w:rsidRPr="004B074E">
        <w:rPr>
          <w:rFonts w:cstheme="minorHAnsi"/>
          <w:color w:val="000000" w:themeColor="text1"/>
        </w:rPr>
        <w:t xml:space="preserve"> as the environmen</w:t>
      </w:r>
      <w:r w:rsidR="008018F0" w:rsidRPr="004B074E">
        <w:rPr>
          <w:rFonts w:cstheme="minorHAnsi"/>
          <w:color w:val="000000" w:themeColor="text1"/>
        </w:rPr>
        <w:t>t</w:t>
      </w:r>
      <w:r w:rsidR="0001213E" w:rsidRPr="004B074E">
        <w:rPr>
          <w:rFonts w:cstheme="minorHAnsi"/>
          <w:color w:val="000000" w:themeColor="text1"/>
        </w:rPr>
        <w:t xml:space="preserve"> a child</w:t>
      </w:r>
      <w:r w:rsidR="008018F0" w:rsidRPr="004B074E">
        <w:rPr>
          <w:rFonts w:cstheme="minorHAnsi"/>
          <w:color w:val="000000" w:themeColor="text1"/>
        </w:rPr>
        <w:t xml:space="preserve"> is raised in</w:t>
      </w:r>
      <w:r w:rsidR="0001213E" w:rsidRPr="004B074E">
        <w:rPr>
          <w:rFonts w:cstheme="minorHAnsi"/>
          <w:color w:val="000000" w:themeColor="text1"/>
        </w:rPr>
        <w:t xml:space="preserve"> can influence them for the rest of their lives.</w:t>
      </w:r>
      <w:r w:rsidR="00085F05" w:rsidRPr="004B074E">
        <w:rPr>
          <w:rFonts w:cstheme="minorHAnsi"/>
          <w:color w:val="000000" w:themeColor="text1"/>
        </w:rPr>
        <w:t xml:space="preserve"> </w:t>
      </w:r>
      <w:r w:rsidR="0091379D" w:rsidRPr="004B074E">
        <w:rPr>
          <w:rFonts w:cstheme="minorHAnsi"/>
          <w:color w:val="000000" w:themeColor="text1"/>
        </w:rPr>
        <w:t>The proverb</w:t>
      </w:r>
      <w:r w:rsidR="00646165" w:rsidRPr="004B074E">
        <w:rPr>
          <w:rFonts w:cstheme="minorHAnsi"/>
          <w:color w:val="000000" w:themeColor="text1"/>
        </w:rPr>
        <w:t xml:space="preserve"> from the Nigerian lgbo community</w:t>
      </w:r>
      <w:r w:rsidR="008317E1" w:rsidRPr="004B074E">
        <w:rPr>
          <w:rFonts w:cstheme="minorHAnsi"/>
          <w:color w:val="000000" w:themeColor="text1"/>
        </w:rPr>
        <w:t xml:space="preserve"> ‘It takes a whole village to raise a child’ </w:t>
      </w:r>
      <w:r w:rsidR="009622FD" w:rsidRPr="004B074E">
        <w:rPr>
          <w:rFonts w:cstheme="minorHAnsi"/>
          <w:color w:val="000000" w:themeColor="text1"/>
          <w:shd w:val="clear" w:color="auto" w:fill="FFFFFF"/>
        </w:rPr>
        <w:t>(Alasi</w:t>
      </w:r>
      <w:r w:rsidR="009622FD" w:rsidRPr="004B074E">
        <w:rPr>
          <w:rFonts w:cstheme="minorHAnsi"/>
          <w:color w:val="000000" w:themeColor="text1"/>
          <w:shd w:val="clear" w:color="auto" w:fill="FFFFFF"/>
        </w:rPr>
        <w:t>. L</w:t>
      </w:r>
      <w:r w:rsidR="009622FD" w:rsidRPr="004B074E">
        <w:rPr>
          <w:rFonts w:cstheme="minorHAnsi"/>
          <w:color w:val="000000" w:themeColor="text1"/>
          <w:shd w:val="clear" w:color="auto" w:fill="FFFFFF"/>
        </w:rPr>
        <w:t>, 2021)</w:t>
      </w:r>
      <w:r w:rsidR="009622FD" w:rsidRPr="004B074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8317E1" w:rsidRPr="004B074E">
        <w:rPr>
          <w:rFonts w:cstheme="minorHAnsi"/>
          <w:color w:val="000000" w:themeColor="text1"/>
        </w:rPr>
        <w:t xml:space="preserve">agrees that there are multiple factors </w:t>
      </w:r>
      <w:r w:rsidR="00110B57" w:rsidRPr="004B074E">
        <w:rPr>
          <w:rFonts w:cstheme="minorHAnsi"/>
          <w:color w:val="000000" w:themeColor="text1"/>
        </w:rPr>
        <w:t xml:space="preserve">that affect a child’s </w:t>
      </w:r>
      <w:r w:rsidR="00A2768C" w:rsidRPr="004B074E">
        <w:rPr>
          <w:rFonts w:cstheme="minorHAnsi"/>
          <w:color w:val="000000" w:themeColor="text1"/>
        </w:rPr>
        <w:t>development</w:t>
      </w:r>
      <w:r w:rsidR="00110B57" w:rsidRPr="004B074E">
        <w:rPr>
          <w:rFonts w:cstheme="minorHAnsi"/>
          <w:color w:val="000000" w:themeColor="text1"/>
        </w:rPr>
        <w:t xml:space="preserve">. </w:t>
      </w:r>
      <w:r w:rsidR="000B773E" w:rsidRPr="004B074E">
        <w:rPr>
          <w:rFonts w:cstheme="minorHAnsi"/>
          <w:color w:val="000000" w:themeColor="text1"/>
        </w:rPr>
        <w:t xml:space="preserve">By giving </w:t>
      </w:r>
      <w:r w:rsidR="002824C2" w:rsidRPr="004B074E">
        <w:rPr>
          <w:rFonts w:cstheme="minorHAnsi"/>
          <w:color w:val="000000" w:themeColor="text1"/>
        </w:rPr>
        <w:t xml:space="preserve">pupils access and opportunities to interact with the local community is </w:t>
      </w:r>
      <w:r w:rsidR="007223A0" w:rsidRPr="004B074E">
        <w:rPr>
          <w:rFonts w:cstheme="minorHAnsi"/>
          <w:color w:val="000000" w:themeColor="text1"/>
        </w:rPr>
        <w:t>extremely</w:t>
      </w:r>
      <w:r w:rsidR="002824C2" w:rsidRPr="004B074E">
        <w:rPr>
          <w:rFonts w:cstheme="minorHAnsi"/>
          <w:color w:val="000000" w:themeColor="text1"/>
        </w:rPr>
        <w:t xml:space="preserve"> beneficial. School trips such as visiting a local care home or</w:t>
      </w:r>
      <w:r w:rsidR="0016619A" w:rsidRPr="004B074E">
        <w:rPr>
          <w:rFonts w:cstheme="minorHAnsi"/>
          <w:color w:val="000000" w:themeColor="text1"/>
        </w:rPr>
        <w:t xml:space="preserve"> getting guest speakers to do an </w:t>
      </w:r>
      <w:r w:rsidR="007223A0" w:rsidRPr="004B074E">
        <w:rPr>
          <w:rFonts w:cstheme="minorHAnsi"/>
          <w:color w:val="000000" w:themeColor="text1"/>
        </w:rPr>
        <w:t>assembly will</w:t>
      </w:r>
      <w:r w:rsidR="0016619A" w:rsidRPr="004B074E">
        <w:rPr>
          <w:rFonts w:cstheme="minorHAnsi"/>
          <w:color w:val="000000" w:themeColor="text1"/>
        </w:rPr>
        <w:t xml:space="preserve"> have a </w:t>
      </w:r>
      <w:r w:rsidR="007223A0" w:rsidRPr="004B074E">
        <w:rPr>
          <w:rFonts w:cstheme="minorHAnsi"/>
          <w:color w:val="000000" w:themeColor="text1"/>
        </w:rPr>
        <w:t>positive</w:t>
      </w:r>
      <w:r w:rsidR="0016619A" w:rsidRPr="004B074E">
        <w:rPr>
          <w:rFonts w:cstheme="minorHAnsi"/>
          <w:color w:val="000000" w:themeColor="text1"/>
        </w:rPr>
        <w:t xml:space="preserve"> </w:t>
      </w:r>
      <w:r w:rsidR="000875B1" w:rsidRPr="004B074E">
        <w:rPr>
          <w:rFonts w:cstheme="minorHAnsi"/>
          <w:color w:val="000000" w:themeColor="text1"/>
        </w:rPr>
        <w:t>effect</w:t>
      </w:r>
      <w:r w:rsidR="0016619A" w:rsidRPr="004B074E">
        <w:rPr>
          <w:rFonts w:cstheme="minorHAnsi"/>
          <w:color w:val="000000" w:themeColor="text1"/>
        </w:rPr>
        <w:t xml:space="preserve"> </w:t>
      </w:r>
      <w:r w:rsidR="007223A0" w:rsidRPr="004B074E">
        <w:rPr>
          <w:rFonts w:cstheme="minorHAnsi"/>
          <w:color w:val="000000" w:themeColor="text1"/>
        </w:rPr>
        <w:t>on a child and their development</w:t>
      </w:r>
      <w:r w:rsidR="00456C9B" w:rsidRPr="004B074E">
        <w:rPr>
          <w:rFonts w:cstheme="minorHAnsi"/>
          <w:color w:val="000000" w:themeColor="text1"/>
        </w:rPr>
        <w:t xml:space="preserve"> (</w:t>
      </w:r>
      <w:r w:rsidR="00A405DF" w:rsidRPr="004B074E">
        <w:rPr>
          <w:rFonts w:cstheme="minorHAnsi"/>
          <w:color w:val="000000" w:themeColor="text1"/>
          <w:shd w:val="clear" w:color="auto" w:fill="FFFFFF"/>
        </w:rPr>
        <w:t>The Elms, 2019</w:t>
      </w:r>
      <w:r w:rsidR="00456C9B" w:rsidRPr="004B074E">
        <w:rPr>
          <w:rFonts w:cstheme="minorHAnsi"/>
          <w:color w:val="000000" w:themeColor="text1"/>
        </w:rPr>
        <w:t>) as i</w:t>
      </w:r>
      <w:r w:rsidR="007223A0" w:rsidRPr="004B074E">
        <w:rPr>
          <w:rFonts w:cstheme="minorHAnsi"/>
          <w:color w:val="000000" w:themeColor="text1"/>
        </w:rPr>
        <w:t>t can help teach them empathy</w:t>
      </w:r>
      <w:r w:rsidR="00A95686" w:rsidRPr="004B074E">
        <w:rPr>
          <w:rFonts w:cstheme="minorHAnsi"/>
          <w:color w:val="000000" w:themeColor="text1"/>
        </w:rPr>
        <w:t xml:space="preserve">, </w:t>
      </w:r>
      <w:r w:rsidR="000875B1" w:rsidRPr="004B074E">
        <w:rPr>
          <w:rFonts w:cstheme="minorHAnsi"/>
          <w:color w:val="000000" w:themeColor="text1"/>
        </w:rPr>
        <w:t>confidence,</w:t>
      </w:r>
      <w:r w:rsidR="007223A0" w:rsidRPr="004B074E">
        <w:rPr>
          <w:rFonts w:cstheme="minorHAnsi"/>
          <w:color w:val="000000" w:themeColor="text1"/>
        </w:rPr>
        <w:t xml:space="preserve"> and other </w:t>
      </w:r>
      <w:r w:rsidR="00790B77" w:rsidRPr="004B074E">
        <w:rPr>
          <w:rFonts w:cstheme="minorHAnsi"/>
          <w:color w:val="000000" w:themeColor="text1"/>
        </w:rPr>
        <w:t>skills</w:t>
      </w:r>
      <w:r w:rsidR="00C1466D" w:rsidRPr="004B074E">
        <w:rPr>
          <w:rFonts w:cstheme="minorHAnsi"/>
          <w:color w:val="000000" w:themeColor="text1"/>
        </w:rPr>
        <w:t>.</w:t>
      </w:r>
    </w:p>
    <w:p w14:paraId="0F44154C" w14:textId="3D0B09E7" w:rsidR="00402ABB" w:rsidRPr="004B074E" w:rsidRDefault="00085F05" w:rsidP="0074240D">
      <w:pPr>
        <w:ind w:firstLine="720"/>
        <w:rPr>
          <w:rFonts w:cstheme="minorHAnsi"/>
          <w:color w:val="000000" w:themeColor="text1"/>
        </w:rPr>
      </w:pPr>
      <w:r w:rsidRPr="004B074E">
        <w:rPr>
          <w:rFonts w:cstheme="minorHAnsi"/>
          <w:color w:val="000000" w:themeColor="text1"/>
        </w:rPr>
        <w:t xml:space="preserve">One way in which School X </w:t>
      </w:r>
      <w:r w:rsidR="00D27D95" w:rsidRPr="004B074E">
        <w:rPr>
          <w:rFonts w:cstheme="minorHAnsi"/>
          <w:color w:val="000000" w:themeColor="text1"/>
        </w:rPr>
        <w:t>bring</w:t>
      </w:r>
      <w:r w:rsidR="0074240D" w:rsidRPr="004B074E">
        <w:rPr>
          <w:rFonts w:cstheme="minorHAnsi"/>
          <w:color w:val="000000" w:themeColor="text1"/>
        </w:rPr>
        <w:t>s</w:t>
      </w:r>
      <w:r w:rsidR="00D27D95" w:rsidRPr="004B074E">
        <w:rPr>
          <w:rFonts w:cstheme="minorHAnsi"/>
          <w:color w:val="000000" w:themeColor="text1"/>
        </w:rPr>
        <w:t xml:space="preserve"> the community together is by hosting a community choir, where </w:t>
      </w:r>
      <w:r w:rsidR="00D27D95" w:rsidRPr="004B074E">
        <w:rPr>
          <w:rFonts w:cstheme="minorHAnsi"/>
          <w:color w:val="000000" w:themeColor="text1"/>
        </w:rPr>
        <w:t>all ages</w:t>
      </w:r>
      <w:r w:rsidR="0074240D" w:rsidRPr="004B074E">
        <w:rPr>
          <w:rFonts w:cstheme="minorHAnsi"/>
          <w:color w:val="000000" w:themeColor="text1"/>
        </w:rPr>
        <w:t xml:space="preserve"> are</w:t>
      </w:r>
      <w:r w:rsidR="00D27D95" w:rsidRPr="004B074E">
        <w:rPr>
          <w:rFonts w:cstheme="minorHAnsi"/>
          <w:color w:val="000000" w:themeColor="text1"/>
        </w:rPr>
        <w:t xml:space="preserve"> welcome</w:t>
      </w:r>
      <w:r w:rsidR="00D27D95" w:rsidRPr="004B074E">
        <w:rPr>
          <w:rFonts w:cstheme="minorHAnsi"/>
          <w:color w:val="000000" w:themeColor="text1"/>
        </w:rPr>
        <w:t>.</w:t>
      </w:r>
      <w:r w:rsidR="004E17F1" w:rsidRPr="004B074E">
        <w:rPr>
          <w:rFonts w:cstheme="minorHAnsi"/>
          <w:color w:val="000000" w:themeColor="text1"/>
        </w:rPr>
        <w:t xml:space="preserve"> </w:t>
      </w:r>
      <w:r w:rsidR="0074446F" w:rsidRPr="004B074E">
        <w:rPr>
          <w:rFonts w:cstheme="minorHAnsi"/>
          <w:color w:val="000000" w:themeColor="text1"/>
        </w:rPr>
        <w:t xml:space="preserve">This can have a positive impact on wellbeing, </w:t>
      </w:r>
      <w:r w:rsidR="00B46557" w:rsidRPr="004B074E">
        <w:rPr>
          <w:rFonts w:cstheme="minorHAnsi"/>
          <w:color w:val="000000" w:themeColor="text1"/>
        </w:rPr>
        <w:t>self-esteem,</w:t>
      </w:r>
      <w:r w:rsidR="0074446F" w:rsidRPr="004B074E">
        <w:rPr>
          <w:rFonts w:cstheme="minorHAnsi"/>
          <w:color w:val="000000" w:themeColor="text1"/>
        </w:rPr>
        <w:t xml:space="preserve"> and mental health</w:t>
      </w:r>
      <w:r w:rsidR="006C5B22" w:rsidRPr="004B074E">
        <w:rPr>
          <w:rFonts w:cstheme="minorHAnsi"/>
          <w:color w:val="000000" w:themeColor="text1"/>
        </w:rPr>
        <w:t xml:space="preserve"> </w:t>
      </w:r>
      <w:r w:rsidR="006C5B22" w:rsidRPr="004B074E">
        <w:rPr>
          <w:rFonts w:cstheme="minorHAnsi"/>
          <w:color w:val="000000" w:themeColor="text1"/>
          <w:shd w:val="clear" w:color="auto" w:fill="FFFFFF"/>
        </w:rPr>
        <w:t>(Anon, 2023)</w:t>
      </w:r>
      <w:r w:rsidR="00CD33BE" w:rsidRPr="004B074E">
        <w:rPr>
          <w:rFonts w:cstheme="minorHAnsi"/>
          <w:color w:val="000000" w:themeColor="text1"/>
          <w:shd w:val="clear" w:color="auto" w:fill="FFFFFF"/>
        </w:rPr>
        <w:t xml:space="preserve"> due to</w:t>
      </w:r>
      <w:r w:rsidR="00403939" w:rsidRPr="004B074E">
        <w:rPr>
          <w:rFonts w:cstheme="minorHAnsi"/>
          <w:color w:val="000000" w:themeColor="text1"/>
          <w:shd w:val="clear" w:color="auto" w:fill="FFFFFF"/>
        </w:rPr>
        <w:t xml:space="preserve"> it releasing stress re</w:t>
      </w:r>
      <w:r w:rsidR="00E972EC" w:rsidRPr="004B074E">
        <w:rPr>
          <w:rFonts w:cstheme="minorHAnsi"/>
          <w:color w:val="000000" w:themeColor="text1"/>
          <w:shd w:val="clear" w:color="auto" w:fill="FFFFFF"/>
        </w:rPr>
        <w:t>du</w:t>
      </w:r>
      <w:r w:rsidR="00135BBA" w:rsidRPr="004B074E">
        <w:rPr>
          <w:rFonts w:cstheme="minorHAnsi"/>
          <w:color w:val="000000" w:themeColor="text1"/>
          <w:shd w:val="clear" w:color="auto" w:fill="FFFFFF"/>
        </w:rPr>
        <w:t>c</w:t>
      </w:r>
      <w:r w:rsidR="00403939" w:rsidRPr="004B074E">
        <w:rPr>
          <w:rFonts w:cstheme="minorHAnsi"/>
          <w:color w:val="000000" w:themeColor="text1"/>
          <w:shd w:val="clear" w:color="auto" w:fill="FFFFFF"/>
        </w:rPr>
        <w:t xml:space="preserve">ing hormones such as </w:t>
      </w:r>
      <w:r w:rsidR="00F43759" w:rsidRPr="004B074E">
        <w:rPr>
          <w:rFonts w:cstheme="minorHAnsi"/>
          <w:color w:val="000000" w:themeColor="text1"/>
          <w:shd w:val="clear" w:color="auto" w:fill="FFFFFF"/>
        </w:rPr>
        <w:t>Oxytocin</w:t>
      </w:r>
      <w:r w:rsidR="00135BBA" w:rsidRPr="004B074E">
        <w:rPr>
          <w:rFonts w:cstheme="minorHAnsi"/>
          <w:color w:val="000000" w:themeColor="text1"/>
          <w:shd w:val="clear" w:color="auto" w:fill="FFFFFF"/>
        </w:rPr>
        <w:t> (www.bbc.com, n.d.)</w:t>
      </w:r>
      <w:r w:rsidR="0074446F" w:rsidRPr="004B074E">
        <w:rPr>
          <w:rFonts w:cstheme="minorHAnsi"/>
          <w:color w:val="000000" w:themeColor="text1"/>
        </w:rPr>
        <w:t>.</w:t>
      </w:r>
      <w:r w:rsidR="00491B0B" w:rsidRPr="004B074E">
        <w:rPr>
          <w:rFonts w:cstheme="minorHAnsi"/>
          <w:color w:val="000000" w:themeColor="text1"/>
        </w:rPr>
        <w:t xml:space="preserve"> Also, by </w:t>
      </w:r>
      <w:r w:rsidR="00562497" w:rsidRPr="004B074E">
        <w:rPr>
          <w:rFonts w:cstheme="minorHAnsi"/>
          <w:color w:val="000000" w:themeColor="text1"/>
        </w:rPr>
        <w:t xml:space="preserve">the choir being available to all ages, it </w:t>
      </w:r>
      <w:r w:rsidR="00F1654D" w:rsidRPr="004B074E">
        <w:rPr>
          <w:rFonts w:cstheme="minorHAnsi"/>
          <w:color w:val="000000" w:themeColor="text1"/>
        </w:rPr>
        <w:t>helps</w:t>
      </w:r>
      <w:r w:rsidR="00562497" w:rsidRPr="004B074E">
        <w:rPr>
          <w:rFonts w:cstheme="minorHAnsi"/>
          <w:color w:val="000000" w:themeColor="text1"/>
        </w:rPr>
        <w:t xml:space="preserve"> tackle loneliness within the area, as </w:t>
      </w:r>
      <w:r w:rsidR="00753302" w:rsidRPr="004B074E">
        <w:rPr>
          <w:rFonts w:cstheme="minorHAnsi"/>
          <w:color w:val="000000" w:themeColor="text1"/>
        </w:rPr>
        <w:t xml:space="preserve">local residence can meet on a weekly basis and share a hobby together. </w:t>
      </w:r>
      <w:r w:rsidR="00412B99" w:rsidRPr="004B074E">
        <w:rPr>
          <w:rFonts w:cstheme="minorHAnsi"/>
          <w:color w:val="000000" w:themeColor="text1"/>
        </w:rPr>
        <w:t xml:space="preserve">In </w:t>
      </w:r>
      <w:r w:rsidR="00FC1746" w:rsidRPr="004B074E">
        <w:rPr>
          <w:rFonts w:cstheme="minorHAnsi"/>
          <w:color w:val="000000" w:themeColor="text1"/>
        </w:rPr>
        <w:t>2022</w:t>
      </w:r>
      <w:r w:rsidR="00F6729A" w:rsidRPr="004B074E">
        <w:rPr>
          <w:rFonts w:cstheme="minorHAnsi"/>
          <w:color w:val="000000" w:themeColor="text1"/>
        </w:rPr>
        <w:t xml:space="preserve">, a study was conducted to </w:t>
      </w:r>
      <w:r w:rsidR="00F6729A" w:rsidRPr="004B074E">
        <w:rPr>
          <w:rFonts w:cstheme="minorHAnsi"/>
          <w:color w:val="000000" w:themeColor="text1"/>
        </w:rPr>
        <w:lastRenderedPageBreak/>
        <w:t xml:space="preserve">find the statistics of </w:t>
      </w:r>
      <w:r w:rsidR="00FC1746" w:rsidRPr="004B074E">
        <w:rPr>
          <w:rFonts w:cstheme="minorHAnsi"/>
          <w:color w:val="000000" w:themeColor="text1"/>
        </w:rPr>
        <w:t>loneliness</w:t>
      </w:r>
      <w:r w:rsidR="00F6729A" w:rsidRPr="004B074E">
        <w:rPr>
          <w:rFonts w:cstheme="minorHAnsi"/>
          <w:color w:val="000000" w:themeColor="text1"/>
        </w:rPr>
        <w:t xml:space="preserve"> in Wales</w:t>
      </w:r>
      <w:r w:rsidR="00FC1746" w:rsidRPr="004B074E">
        <w:rPr>
          <w:rFonts w:cstheme="minorHAnsi"/>
          <w:color w:val="000000" w:themeColor="text1"/>
        </w:rPr>
        <w:t xml:space="preserve"> </w:t>
      </w:r>
      <w:r w:rsidR="007E2774" w:rsidRPr="004B074E">
        <w:rPr>
          <w:rFonts w:cstheme="minorHAnsi"/>
          <w:color w:val="000000" w:themeColor="text1"/>
          <w:shd w:val="clear" w:color="auto" w:fill="FFFFFF"/>
        </w:rPr>
        <w:t>(www.gov.wales, 2023)</w:t>
      </w:r>
      <w:r w:rsidR="0039093D" w:rsidRPr="004B074E">
        <w:rPr>
          <w:rFonts w:cstheme="minorHAnsi"/>
          <w:color w:val="000000" w:themeColor="text1"/>
          <w:shd w:val="clear" w:color="auto" w:fill="FFFFFF"/>
        </w:rPr>
        <w:t xml:space="preserve"> and it found that 13%</w:t>
      </w:r>
      <w:r w:rsidR="00812EC6" w:rsidRPr="004B074E">
        <w:rPr>
          <w:rFonts w:cstheme="minorHAnsi"/>
          <w:color w:val="000000" w:themeColor="text1"/>
          <w:shd w:val="clear" w:color="auto" w:fill="FFFFFF"/>
        </w:rPr>
        <w:t xml:space="preserve"> were lonely. These results were the same as the prior year.</w:t>
      </w:r>
      <w:r w:rsidR="0031680D" w:rsidRPr="004B074E">
        <w:rPr>
          <w:rFonts w:cstheme="minorHAnsi"/>
          <w:color w:val="000000" w:themeColor="text1"/>
          <w:shd w:val="clear" w:color="auto" w:fill="FFFFFF"/>
        </w:rPr>
        <w:t xml:space="preserve"> 48% of people were found to feel lonely occasionally within the same </w:t>
      </w:r>
      <w:r w:rsidR="00037C10" w:rsidRPr="004B074E">
        <w:rPr>
          <w:rFonts w:cstheme="minorHAnsi"/>
          <w:color w:val="000000" w:themeColor="text1"/>
          <w:shd w:val="clear" w:color="auto" w:fill="FFFFFF"/>
        </w:rPr>
        <w:t>study. This means that loneliness is very evident within Wales</w:t>
      </w:r>
      <w:r w:rsidR="00236A60" w:rsidRPr="004B074E">
        <w:rPr>
          <w:rFonts w:cstheme="minorHAnsi"/>
          <w:color w:val="000000" w:themeColor="text1"/>
          <w:shd w:val="clear" w:color="auto" w:fill="FFFFFF"/>
        </w:rPr>
        <w:t xml:space="preserve"> (see appendix 3)</w:t>
      </w:r>
      <w:r w:rsidR="00037C10" w:rsidRPr="004B074E">
        <w:rPr>
          <w:rFonts w:cstheme="minorHAnsi"/>
          <w:color w:val="000000" w:themeColor="text1"/>
          <w:shd w:val="clear" w:color="auto" w:fill="FFFFFF"/>
        </w:rPr>
        <w:t xml:space="preserve">, so community choirs, like the one at School X, </w:t>
      </w:r>
      <w:r w:rsidR="003347B9" w:rsidRPr="004B074E">
        <w:rPr>
          <w:rFonts w:cstheme="minorHAnsi"/>
          <w:color w:val="000000" w:themeColor="text1"/>
          <w:shd w:val="clear" w:color="auto" w:fill="FFFFFF"/>
        </w:rPr>
        <w:t>are</w:t>
      </w:r>
      <w:r w:rsidR="00037C10" w:rsidRPr="004B074E">
        <w:rPr>
          <w:rFonts w:cstheme="minorHAnsi"/>
          <w:color w:val="000000" w:themeColor="text1"/>
          <w:shd w:val="clear" w:color="auto" w:fill="FFFFFF"/>
        </w:rPr>
        <w:t xml:space="preserve"> extremely beneficial.</w:t>
      </w:r>
      <w:r w:rsidR="009446FF" w:rsidRPr="004B074E">
        <w:rPr>
          <w:rFonts w:cstheme="minorHAnsi"/>
          <w:color w:val="000000" w:themeColor="text1"/>
          <w:shd w:val="clear" w:color="auto" w:fill="FFFFFF"/>
        </w:rPr>
        <w:t xml:space="preserve"> </w:t>
      </w:r>
    </w:p>
    <w:p w14:paraId="54EAD7B1" w14:textId="12381D4C" w:rsidR="006A23EE" w:rsidRPr="004B074E" w:rsidRDefault="009446FF" w:rsidP="00E3331F">
      <w:pPr>
        <w:ind w:firstLine="720"/>
        <w:rPr>
          <w:rFonts w:cstheme="minorHAnsi"/>
          <w:color w:val="000000" w:themeColor="text1"/>
          <w:shd w:val="clear" w:color="auto" w:fill="FFFFFF"/>
        </w:rPr>
      </w:pPr>
      <w:r w:rsidRPr="004B074E">
        <w:rPr>
          <w:rFonts w:cstheme="minorHAnsi"/>
          <w:color w:val="000000" w:themeColor="text1"/>
          <w:shd w:val="clear" w:color="auto" w:fill="FFFFFF"/>
        </w:rPr>
        <w:t xml:space="preserve">Linking back to how schools can help </w:t>
      </w:r>
      <w:r w:rsidR="00E34718" w:rsidRPr="004B074E">
        <w:rPr>
          <w:rFonts w:cstheme="minorHAnsi"/>
          <w:color w:val="000000" w:themeColor="text1"/>
          <w:shd w:val="clear" w:color="auto" w:fill="FFFFFF"/>
        </w:rPr>
        <w:t>jobs and</w:t>
      </w:r>
      <w:r w:rsidR="00E32F4D" w:rsidRPr="004B074E">
        <w:rPr>
          <w:rFonts w:cstheme="minorHAnsi"/>
          <w:color w:val="000000" w:themeColor="text1"/>
          <w:shd w:val="clear" w:color="auto" w:fill="FFFFFF"/>
        </w:rPr>
        <w:t xml:space="preserve"> other opportunities</w:t>
      </w:r>
      <w:r w:rsidRPr="004B074E">
        <w:rPr>
          <w:rFonts w:cstheme="minorHAnsi"/>
          <w:color w:val="000000" w:themeColor="text1"/>
          <w:shd w:val="clear" w:color="auto" w:fill="FFFFFF"/>
        </w:rPr>
        <w:t xml:space="preserve"> within the community, </w:t>
      </w:r>
      <w:r w:rsidR="00E34718" w:rsidRPr="004B074E">
        <w:rPr>
          <w:rFonts w:cstheme="minorHAnsi"/>
          <w:color w:val="000000" w:themeColor="text1"/>
          <w:shd w:val="clear" w:color="auto" w:fill="FFFFFF"/>
        </w:rPr>
        <w:t xml:space="preserve">School X run a </w:t>
      </w:r>
      <w:r w:rsidR="00DA5496" w:rsidRPr="004B074E">
        <w:rPr>
          <w:rFonts w:cstheme="minorHAnsi"/>
          <w:color w:val="000000" w:themeColor="text1"/>
          <w:shd w:val="clear" w:color="auto" w:fill="FFFFFF"/>
        </w:rPr>
        <w:t>project</w:t>
      </w:r>
      <w:r w:rsidR="00F044AE" w:rsidRPr="004B074E">
        <w:rPr>
          <w:rFonts w:cstheme="minorHAnsi"/>
          <w:color w:val="000000" w:themeColor="text1"/>
          <w:shd w:val="clear" w:color="auto" w:fill="FFFFFF"/>
        </w:rPr>
        <w:t>,</w:t>
      </w:r>
      <w:r w:rsidR="00DA5496" w:rsidRPr="004B074E">
        <w:rPr>
          <w:rFonts w:cstheme="minorHAnsi"/>
          <w:color w:val="000000" w:themeColor="text1"/>
          <w:shd w:val="clear" w:color="auto" w:fill="FFFFFF"/>
        </w:rPr>
        <w:t xml:space="preserve"> which aims to help </w:t>
      </w:r>
      <w:r w:rsidR="00F044AE" w:rsidRPr="004B074E">
        <w:rPr>
          <w:rFonts w:cstheme="minorHAnsi"/>
          <w:color w:val="000000" w:themeColor="text1"/>
          <w:shd w:val="clear" w:color="auto" w:fill="FFFFFF"/>
        </w:rPr>
        <w:t>unemployed</w:t>
      </w:r>
      <w:r w:rsidR="00DA5496" w:rsidRPr="004B074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F044AE" w:rsidRPr="004B074E">
        <w:rPr>
          <w:rFonts w:cstheme="minorHAnsi"/>
          <w:color w:val="000000" w:themeColor="text1"/>
          <w:shd w:val="clear" w:color="auto" w:fill="FFFFFF"/>
        </w:rPr>
        <w:t>members of the community,</w:t>
      </w:r>
      <w:r w:rsidR="00DA5496" w:rsidRPr="004B074E">
        <w:rPr>
          <w:rFonts w:cstheme="minorHAnsi"/>
          <w:color w:val="000000" w:themeColor="text1"/>
          <w:shd w:val="clear" w:color="auto" w:fill="FFFFFF"/>
        </w:rPr>
        <w:t xml:space="preserve"> gain qualifications to get jobs </w:t>
      </w:r>
      <w:r w:rsidR="00F044AE" w:rsidRPr="004B074E">
        <w:rPr>
          <w:rFonts w:cstheme="minorHAnsi"/>
          <w:color w:val="000000" w:themeColor="text1"/>
          <w:shd w:val="clear" w:color="auto" w:fill="FFFFFF"/>
        </w:rPr>
        <w:t xml:space="preserve">within </w:t>
      </w:r>
      <w:r w:rsidR="00727AFB" w:rsidRPr="004B074E">
        <w:rPr>
          <w:rFonts w:cstheme="minorHAnsi"/>
          <w:color w:val="000000" w:themeColor="text1"/>
          <w:shd w:val="clear" w:color="auto" w:fill="FFFFFF"/>
        </w:rPr>
        <w:t>an education setting.</w:t>
      </w:r>
      <w:r w:rsidR="0094104C" w:rsidRPr="004B074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BC2EC2" w:rsidRPr="004B074E">
        <w:rPr>
          <w:rFonts w:cstheme="minorHAnsi"/>
          <w:color w:val="000000" w:themeColor="text1"/>
          <w:shd w:val="clear" w:color="auto" w:fill="FFFFFF"/>
        </w:rPr>
        <w:t xml:space="preserve">There are currently on average 51,600 </w:t>
      </w:r>
      <w:r w:rsidR="00BE22F4" w:rsidRPr="004B074E">
        <w:rPr>
          <w:rFonts w:cstheme="minorHAnsi"/>
          <w:color w:val="000000" w:themeColor="text1"/>
          <w:shd w:val="clear" w:color="auto" w:fill="FFFFFF"/>
        </w:rPr>
        <w:t>unemployed</w:t>
      </w:r>
      <w:r w:rsidR="00BC2EC2" w:rsidRPr="004B074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BE22F4" w:rsidRPr="004B074E">
        <w:rPr>
          <w:rFonts w:cstheme="minorHAnsi"/>
          <w:color w:val="000000" w:themeColor="text1"/>
          <w:shd w:val="clear" w:color="auto" w:fill="FFFFFF"/>
        </w:rPr>
        <w:t>people living in Wales (www.ons.gov.uk, 2023)</w:t>
      </w:r>
      <w:r w:rsidR="00727AFB" w:rsidRPr="004B074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077D9F" w:rsidRPr="004B074E">
        <w:rPr>
          <w:rFonts w:cstheme="minorHAnsi"/>
          <w:color w:val="000000" w:themeColor="text1"/>
          <w:shd w:val="clear" w:color="auto" w:fill="FFFFFF"/>
        </w:rPr>
        <w:t xml:space="preserve">so this project can help decrease this statistic. </w:t>
      </w:r>
      <w:r w:rsidR="00727AFB" w:rsidRPr="004B074E">
        <w:rPr>
          <w:rFonts w:cstheme="minorHAnsi"/>
          <w:color w:val="000000" w:themeColor="text1"/>
          <w:shd w:val="clear" w:color="auto" w:fill="FFFFFF"/>
        </w:rPr>
        <w:t>Th</w:t>
      </w:r>
      <w:r w:rsidR="00077D9F" w:rsidRPr="004B074E">
        <w:rPr>
          <w:rFonts w:cstheme="minorHAnsi"/>
          <w:color w:val="000000" w:themeColor="text1"/>
          <w:shd w:val="clear" w:color="auto" w:fill="FFFFFF"/>
        </w:rPr>
        <w:t>e project at School X</w:t>
      </w:r>
      <w:r w:rsidR="00727AFB" w:rsidRPr="004B074E">
        <w:rPr>
          <w:rFonts w:cstheme="minorHAnsi"/>
          <w:color w:val="000000" w:themeColor="text1"/>
          <w:shd w:val="clear" w:color="auto" w:fill="FFFFFF"/>
        </w:rPr>
        <w:t xml:space="preserve"> consists of 2 days a week </w:t>
      </w:r>
      <w:r w:rsidR="00F1654D" w:rsidRPr="004B074E">
        <w:rPr>
          <w:rFonts w:cstheme="minorHAnsi"/>
          <w:color w:val="000000" w:themeColor="text1"/>
          <w:shd w:val="clear" w:color="auto" w:fill="FFFFFF"/>
        </w:rPr>
        <w:t>voluntary</w:t>
      </w:r>
      <w:r w:rsidR="00727AFB" w:rsidRPr="004B074E">
        <w:rPr>
          <w:rFonts w:cstheme="minorHAnsi"/>
          <w:color w:val="000000" w:themeColor="text1"/>
          <w:shd w:val="clear" w:color="auto" w:fill="FFFFFF"/>
        </w:rPr>
        <w:t xml:space="preserve"> work at School X</w:t>
      </w:r>
      <w:r w:rsidR="00437383" w:rsidRPr="004B074E">
        <w:rPr>
          <w:rFonts w:cstheme="minorHAnsi"/>
          <w:color w:val="000000" w:themeColor="text1"/>
          <w:shd w:val="clear" w:color="auto" w:fill="FFFFFF"/>
        </w:rPr>
        <w:t xml:space="preserve"> whilst studying alongside the local college. During </w:t>
      </w:r>
      <w:r w:rsidR="007359CB" w:rsidRPr="004B074E">
        <w:rPr>
          <w:rFonts w:cstheme="minorHAnsi"/>
          <w:color w:val="000000" w:themeColor="text1"/>
          <w:shd w:val="clear" w:color="auto" w:fill="FFFFFF"/>
        </w:rPr>
        <w:t>the person</w:t>
      </w:r>
      <w:r w:rsidR="007435F9">
        <w:rPr>
          <w:rFonts w:cstheme="minorHAnsi"/>
          <w:color w:val="000000" w:themeColor="text1"/>
          <w:shd w:val="clear" w:color="auto" w:fill="FFFFFF"/>
        </w:rPr>
        <w:t>’</w:t>
      </w:r>
      <w:r w:rsidR="007359CB" w:rsidRPr="004B074E">
        <w:rPr>
          <w:rFonts w:cstheme="minorHAnsi"/>
          <w:color w:val="000000" w:themeColor="text1"/>
          <w:shd w:val="clear" w:color="auto" w:fill="FFFFFF"/>
        </w:rPr>
        <w:t>s time on the project, they gain training experiences and by the end</w:t>
      </w:r>
      <w:r w:rsidR="007435F9">
        <w:rPr>
          <w:rFonts w:cstheme="minorHAnsi"/>
          <w:color w:val="000000" w:themeColor="text1"/>
          <w:shd w:val="clear" w:color="auto" w:fill="FFFFFF"/>
        </w:rPr>
        <w:t>,</w:t>
      </w:r>
      <w:r w:rsidR="007359CB" w:rsidRPr="004B074E">
        <w:rPr>
          <w:rFonts w:cstheme="minorHAnsi"/>
          <w:color w:val="000000" w:themeColor="text1"/>
          <w:shd w:val="clear" w:color="auto" w:fill="FFFFFF"/>
        </w:rPr>
        <w:t xml:space="preserve"> they also gain a recognisable qualification to be able to help them get jobs.</w:t>
      </w:r>
    </w:p>
    <w:p w14:paraId="725328FC" w14:textId="282D021D" w:rsidR="000048DA" w:rsidRPr="004B074E" w:rsidRDefault="007529CE" w:rsidP="005B3A28">
      <w:pPr>
        <w:shd w:val="clear" w:color="auto" w:fill="FFFFFF"/>
        <w:ind w:firstLine="720"/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w:r w:rsidRPr="004B074E">
        <w:rPr>
          <w:rFonts w:cstheme="minorHAnsi"/>
          <w:color w:val="000000" w:themeColor="text1"/>
          <w:shd w:val="clear" w:color="auto" w:fill="FFFFFF"/>
        </w:rPr>
        <w:t>The location of School X is</w:t>
      </w:r>
      <w:r w:rsidR="00F33D5E" w:rsidRPr="004B074E">
        <w:rPr>
          <w:rFonts w:cstheme="minorHAnsi"/>
          <w:color w:val="000000" w:themeColor="text1"/>
          <w:shd w:val="clear" w:color="auto" w:fill="FFFFFF"/>
        </w:rPr>
        <w:t xml:space="preserve"> in</w:t>
      </w:r>
      <w:r w:rsidRPr="004B074E">
        <w:rPr>
          <w:rFonts w:cstheme="minorHAnsi"/>
          <w:color w:val="000000" w:themeColor="text1"/>
          <w:shd w:val="clear" w:color="auto" w:fill="FFFFFF"/>
        </w:rPr>
        <w:t xml:space="preserve"> an economically disadvantaged area</w:t>
      </w:r>
      <w:r w:rsidR="004608CF" w:rsidRPr="004B074E">
        <w:rPr>
          <w:rFonts w:cstheme="minorHAnsi"/>
          <w:color w:val="000000" w:themeColor="text1"/>
          <w:shd w:val="clear" w:color="auto" w:fill="FFFFFF"/>
        </w:rPr>
        <w:t>, where 29.3%</w:t>
      </w:r>
      <w:r w:rsidR="00E5081C" w:rsidRPr="004B074E">
        <w:rPr>
          <w:rFonts w:cstheme="minorHAnsi"/>
          <w:color w:val="000000" w:themeColor="text1"/>
          <w:shd w:val="clear" w:color="auto" w:fill="FFFFFF"/>
        </w:rPr>
        <w:t xml:space="preserve"> of pupils are eligible to receive free school meals</w:t>
      </w:r>
      <w:r w:rsidR="002E722F" w:rsidRPr="004B074E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 (mylocalschool.gov.wales, n.d</w:t>
      </w:r>
      <w:r w:rsidR="00E5081C" w:rsidRPr="004B074E">
        <w:rPr>
          <w:rFonts w:cstheme="minorHAnsi"/>
          <w:color w:val="000000" w:themeColor="text1"/>
          <w:shd w:val="clear" w:color="auto" w:fill="FFFFFF"/>
        </w:rPr>
        <w:t>)</w:t>
      </w:r>
      <w:r w:rsidRPr="004B074E">
        <w:rPr>
          <w:rFonts w:cstheme="minorHAnsi"/>
          <w:color w:val="000000" w:themeColor="text1"/>
          <w:shd w:val="clear" w:color="auto" w:fill="FFFFFF"/>
        </w:rPr>
        <w:t>.</w:t>
      </w:r>
      <w:r w:rsidR="00F33D5E" w:rsidRPr="004B074E">
        <w:rPr>
          <w:rFonts w:cstheme="minorHAnsi"/>
          <w:color w:val="000000" w:themeColor="text1"/>
          <w:shd w:val="clear" w:color="auto" w:fill="FFFFFF"/>
        </w:rPr>
        <w:t xml:space="preserve"> This means many </w:t>
      </w:r>
      <w:r w:rsidR="00955429" w:rsidRPr="004B074E">
        <w:rPr>
          <w:rFonts w:cstheme="minorHAnsi"/>
          <w:color w:val="000000" w:themeColor="text1"/>
          <w:shd w:val="clear" w:color="auto" w:fill="FFFFFF"/>
        </w:rPr>
        <w:t>of the local residents</w:t>
      </w:r>
      <w:r w:rsidR="00F33D5E" w:rsidRPr="004B074E">
        <w:rPr>
          <w:rFonts w:cstheme="minorHAnsi"/>
          <w:color w:val="000000" w:themeColor="text1"/>
          <w:shd w:val="clear" w:color="auto" w:fill="FFFFFF"/>
        </w:rPr>
        <w:t xml:space="preserve"> would appreciate </w:t>
      </w:r>
      <w:r w:rsidR="00F24C3D" w:rsidRPr="004B074E">
        <w:rPr>
          <w:rFonts w:cstheme="minorHAnsi"/>
          <w:color w:val="000000" w:themeColor="text1"/>
          <w:shd w:val="clear" w:color="auto" w:fill="FFFFFF"/>
        </w:rPr>
        <w:t>access to relevant help and support mechanisms that the school may have to offer in its wider community role</w:t>
      </w:r>
      <w:r w:rsidR="00F33D5E" w:rsidRPr="004B074E">
        <w:rPr>
          <w:rFonts w:cstheme="minorHAnsi"/>
          <w:color w:val="000000" w:themeColor="text1"/>
          <w:shd w:val="clear" w:color="auto" w:fill="FFFFFF"/>
        </w:rPr>
        <w:t>.</w:t>
      </w:r>
      <w:r w:rsidR="008A6142" w:rsidRPr="004B074E">
        <w:rPr>
          <w:rFonts w:cstheme="minorHAnsi"/>
          <w:color w:val="000000" w:themeColor="text1"/>
          <w:shd w:val="clear" w:color="auto" w:fill="FFFFFF"/>
        </w:rPr>
        <w:t xml:space="preserve"> This is why the school provide a ‘Take what you need trolley’. This is restocked daily and </w:t>
      </w:r>
      <w:r w:rsidR="007D674B" w:rsidRPr="004B074E">
        <w:rPr>
          <w:rFonts w:cstheme="minorHAnsi"/>
          <w:color w:val="000000" w:themeColor="text1"/>
          <w:shd w:val="clear" w:color="auto" w:fill="FFFFFF"/>
        </w:rPr>
        <w:t>contains</w:t>
      </w:r>
      <w:r w:rsidR="0090600E" w:rsidRPr="004B074E">
        <w:rPr>
          <w:rFonts w:cstheme="minorHAnsi"/>
          <w:color w:val="000000" w:themeColor="text1"/>
          <w:shd w:val="clear" w:color="auto" w:fill="FFFFFF"/>
        </w:rPr>
        <w:t xml:space="preserve"> essentials like nappies, </w:t>
      </w:r>
      <w:r w:rsidR="005F58EC" w:rsidRPr="004B074E">
        <w:rPr>
          <w:rFonts w:cstheme="minorHAnsi"/>
          <w:color w:val="000000" w:themeColor="text1"/>
          <w:shd w:val="clear" w:color="auto" w:fill="FFFFFF"/>
        </w:rPr>
        <w:t>soap,</w:t>
      </w:r>
      <w:r w:rsidR="0090600E" w:rsidRPr="004B074E">
        <w:rPr>
          <w:rFonts w:cstheme="minorHAnsi"/>
          <w:color w:val="000000" w:themeColor="text1"/>
          <w:shd w:val="clear" w:color="auto" w:fill="FFFFFF"/>
        </w:rPr>
        <w:t xml:space="preserve"> and toilet paper. Any member of the community can take what they need</w:t>
      </w:r>
      <w:r w:rsidR="00D964B2" w:rsidRPr="004B074E">
        <w:rPr>
          <w:rFonts w:cstheme="minorHAnsi"/>
          <w:color w:val="000000" w:themeColor="text1"/>
          <w:shd w:val="clear" w:color="auto" w:fill="FFFFFF"/>
        </w:rPr>
        <w:t xml:space="preserve"> without judgement, as it is unsupervised.</w:t>
      </w:r>
      <w:r w:rsidR="007209E3" w:rsidRPr="004B074E">
        <w:rPr>
          <w:rFonts w:cstheme="minorHAnsi"/>
          <w:color w:val="000000" w:themeColor="text1"/>
          <w:shd w:val="clear" w:color="auto" w:fill="FFFFFF"/>
        </w:rPr>
        <w:t xml:space="preserve"> 28% of children in Wales </w:t>
      </w:r>
      <w:r w:rsidR="00954F3F" w:rsidRPr="004B074E">
        <w:rPr>
          <w:rFonts w:cstheme="minorHAnsi"/>
          <w:color w:val="000000" w:themeColor="text1"/>
          <w:shd w:val="clear" w:color="auto" w:fill="FFFFFF"/>
        </w:rPr>
        <w:t xml:space="preserve">are living in poverty </w:t>
      </w:r>
      <w:r w:rsidR="005F58EC" w:rsidRPr="004B074E">
        <w:rPr>
          <w:rFonts w:cstheme="minorHAnsi"/>
          <w:color w:val="000000" w:themeColor="text1"/>
          <w:shd w:val="clear" w:color="auto" w:fill="FFFFFF"/>
        </w:rPr>
        <w:t>(Children and the cost of living crisis in Wales, 2023)</w:t>
      </w:r>
      <w:r w:rsidR="00267EEE" w:rsidRPr="004B074E">
        <w:rPr>
          <w:rFonts w:cstheme="minorHAnsi"/>
          <w:color w:val="000000" w:themeColor="text1"/>
          <w:shd w:val="clear" w:color="auto" w:fill="FFFFFF"/>
        </w:rPr>
        <w:t xml:space="preserve"> so support like this is</w:t>
      </w:r>
      <w:r w:rsidR="00EF7E28" w:rsidRPr="004B074E">
        <w:rPr>
          <w:rFonts w:cstheme="minorHAnsi"/>
          <w:color w:val="000000" w:themeColor="text1"/>
          <w:shd w:val="clear" w:color="auto" w:fill="FFFFFF"/>
        </w:rPr>
        <w:t xml:space="preserve"> vastly appreciated.</w:t>
      </w:r>
    </w:p>
    <w:p w14:paraId="20CF739F" w14:textId="0B6C7094" w:rsidR="00721699" w:rsidRPr="004B074E" w:rsidRDefault="00473646" w:rsidP="00114B6E">
      <w:pPr>
        <w:shd w:val="clear" w:color="auto" w:fill="FFFFFF"/>
        <w:ind w:firstLine="720"/>
        <w:rPr>
          <w:rFonts w:cstheme="minorHAnsi"/>
          <w:color w:val="000000" w:themeColor="text1"/>
          <w:shd w:val="clear" w:color="auto" w:fill="FFFFFF"/>
        </w:rPr>
      </w:pPr>
      <w:r w:rsidRPr="004B074E">
        <w:rPr>
          <w:rFonts w:cstheme="minorHAnsi"/>
          <w:color w:val="000000" w:themeColor="text1"/>
          <w:shd w:val="clear" w:color="auto" w:fill="FFFFFF"/>
        </w:rPr>
        <w:t xml:space="preserve">School X also provides fruit to </w:t>
      </w:r>
      <w:r w:rsidR="00F92359" w:rsidRPr="004B074E">
        <w:rPr>
          <w:rFonts w:cstheme="minorHAnsi"/>
          <w:color w:val="000000" w:themeColor="text1"/>
          <w:shd w:val="clear" w:color="auto" w:fill="FFFFFF"/>
        </w:rPr>
        <w:t>their pupils at snack time</w:t>
      </w:r>
      <w:r w:rsidR="002A3918" w:rsidRPr="004B074E">
        <w:rPr>
          <w:rFonts w:cstheme="minorHAnsi"/>
          <w:color w:val="000000" w:themeColor="text1"/>
          <w:shd w:val="clear" w:color="auto" w:fill="FFFFFF"/>
        </w:rPr>
        <w:t xml:space="preserve">, helping the children get at least 1 of their 5 a day. </w:t>
      </w:r>
      <w:r w:rsidR="000048DA" w:rsidRPr="004B074E">
        <w:rPr>
          <w:rFonts w:cstheme="minorHAnsi"/>
          <w:color w:val="000000" w:themeColor="text1"/>
          <w:shd w:val="clear" w:color="auto" w:fill="FFFFFF"/>
        </w:rPr>
        <w:t>This links to one of the four purposes,</w:t>
      </w:r>
      <w:r w:rsidR="00E5776D" w:rsidRPr="004B074E">
        <w:rPr>
          <w:rFonts w:cstheme="minorHAnsi"/>
          <w:color w:val="000000" w:themeColor="text1"/>
          <w:shd w:val="clear" w:color="auto" w:fill="FFFFFF"/>
        </w:rPr>
        <w:t xml:space="preserve"> as it is helping the pupils become</w:t>
      </w:r>
      <w:r w:rsidR="000048DA" w:rsidRPr="004B074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B1159D" w:rsidRPr="004B074E">
        <w:rPr>
          <w:rFonts w:cstheme="minorHAnsi"/>
          <w:color w:val="000000" w:themeColor="text1"/>
          <w:shd w:val="clear" w:color="auto" w:fill="FFFFFF"/>
        </w:rPr>
        <w:t>healthy, confident individuals</w:t>
      </w:r>
      <w:r w:rsidR="008563CD" w:rsidRPr="004B074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8563CD" w:rsidRPr="004B074E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(Welsh </w:t>
      </w:r>
      <w:r w:rsidR="00687DE3" w:rsidRPr="004B074E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Government,</w:t>
      </w:r>
      <w:r w:rsidR="008563CD" w:rsidRPr="004B074E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 2020)</w:t>
      </w:r>
      <w:r w:rsidR="00E5776D" w:rsidRPr="004B074E">
        <w:rPr>
          <w:rFonts w:cstheme="minorHAnsi"/>
          <w:color w:val="000000" w:themeColor="text1"/>
          <w:shd w:val="clear" w:color="auto" w:fill="FFFFFF"/>
        </w:rPr>
        <w:t xml:space="preserve">. </w:t>
      </w:r>
      <w:r w:rsidR="002A3918" w:rsidRPr="004B074E">
        <w:rPr>
          <w:rFonts w:cstheme="minorHAnsi"/>
          <w:color w:val="000000" w:themeColor="text1"/>
          <w:shd w:val="clear" w:color="auto" w:fill="FFFFFF"/>
        </w:rPr>
        <w:t xml:space="preserve">Fruit and vegetables are extremely </w:t>
      </w:r>
      <w:r w:rsidR="006F1710" w:rsidRPr="004B074E">
        <w:rPr>
          <w:rFonts w:cstheme="minorHAnsi"/>
          <w:color w:val="000000" w:themeColor="text1"/>
          <w:shd w:val="clear" w:color="auto" w:fill="FFFFFF"/>
        </w:rPr>
        <w:t xml:space="preserve">important for a </w:t>
      </w:r>
      <w:r w:rsidR="00793604" w:rsidRPr="004B074E">
        <w:rPr>
          <w:rFonts w:cstheme="minorHAnsi"/>
          <w:color w:val="000000" w:themeColor="text1"/>
          <w:shd w:val="clear" w:color="auto" w:fill="FFFFFF"/>
        </w:rPr>
        <w:t>child’s</w:t>
      </w:r>
      <w:r w:rsidR="006F1710" w:rsidRPr="004B074E">
        <w:rPr>
          <w:rFonts w:cstheme="minorHAnsi"/>
          <w:color w:val="000000" w:themeColor="text1"/>
          <w:shd w:val="clear" w:color="auto" w:fill="FFFFFF"/>
        </w:rPr>
        <w:t xml:space="preserve"> development </w:t>
      </w:r>
      <w:r w:rsidR="00352453" w:rsidRPr="004B074E">
        <w:rPr>
          <w:rFonts w:cstheme="minorHAnsi"/>
          <w:color w:val="000000" w:themeColor="text1"/>
          <w:shd w:val="clear" w:color="auto" w:fill="FFFFFF"/>
        </w:rPr>
        <w:t>(</w:t>
      </w:r>
      <w:r w:rsidR="00352453" w:rsidRPr="004B074E">
        <w:rPr>
          <w:rFonts w:cstheme="minorHAnsi"/>
          <w:color w:val="000000" w:themeColor="text1"/>
          <w:shd w:val="clear" w:color="auto" w:fill="FFFFFF"/>
        </w:rPr>
        <w:t>Geiger</w:t>
      </w:r>
      <w:r w:rsidR="00352453" w:rsidRPr="004B074E">
        <w:rPr>
          <w:rFonts w:cstheme="minorHAnsi"/>
          <w:color w:val="000000" w:themeColor="text1"/>
          <w:shd w:val="clear" w:color="auto" w:fill="FFFFFF"/>
        </w:rPr>
        <w:t>. E,</w:t>
      </w:r>
      <w:r w:rsidR="00352453" w:rsidRPr="004B074E">
        <w:rPr>
          <w:rFonts w:cstheme="minorHAnsi"/>
          <w:color w:val="000000" w:themeColor="text1"/>
          <w:shd w:val="clear" w:color="auto" w:fill="FFFFFF"/>
        </w:rPr>
        <w:t xml:space="preserve"> 2022</w:t>
      </w:r>
      <w:r w:rsidR="00352453" w:rsidRPr="004B074E">
        <w:rPr>
          <w:rFonts w:cstheme="minorHAnsi"/>
          <w:color w:val="000000" w:themeColor="text1"/>
          <w:shd w:val="clear" w:color="auto" w:fill="FFFFFF"/>
        </w:rPr>
        <w:t xml:space="preserve">) as it helps </w:t>
      </w:r>
      <w:r w:rsidR="00793604" w:rsidRPr="004B074E">
        <w:rPr>
          <w:rFonts w:cstheme="minorHAnsi"/>
          <w:color w:val="000000" w:themeColor="text1"/>
          <w:shd w:val="clear" w:color="auto" w:fill="FFFFFF"/>
        </w:rPr>
        <w:t>them get</w:t>
      </w:r>
      <w:r w:rsidR="00352453" w:rsidRPr="004B074E">
        <w:rPr>
          <w:rFonts w:cstheme="minorHAnsi"/>
          <w:color w:val="000000" w:themeColor="text1"/>
          <w:shd w:val="clear" w:color="auto" w:fill="FFFFFF"/>
        </w:rPr>
        <w:t xml:space="preserve"> the vital vitamins and mineral needed for </w:t>
      </w:r>
      <w:r w:rsidR="00793604" w:rsidRPr="004B074E">
        <w:rPr>
          <w:rFonts w:cstheme="minorHAnsi"/>
          <w:color w:val="000000" w:themeColor="text1"/>
          <w:shd w:val="clear" w:color="auto" w:fill="FFFFFF"/>
        </w:rPr>
        <w:t>them to grow and develop.</w:t>
      </w:r>
      <w:r w:rsidR="002A248F" w:rsidRPr="004B074E">
        <w:rPr>
          <w:rFonts w:cstheme="minorHAnsi"/>
          <w:color w:val="000000" w:themeColor="text1"/>
          <w:shd w:val="clear" w:color="auto" w:fill="FFFFFF"/>
        </w:rPr>
        <w:t xml:space="preserve"> Moreover, it helps improve their school </w:t>
      </w:r>
      <w:r w:rsidR="007F24E8" w:rsidRPr="004B074E">
        <w:rPr>
          <w:rFonts w:cstheme="minorHAnsi"/>
          <w:color w:val="000000" w:themeColor="text1"/>
          <w:shd w:val="clear" w:color="auto" w:fill="FFFFFF"/>
        </w:rPr>
        <w:t>performance</w:t>
      </w:r>
      <w:r w:rsidR="00CB7415" w:rsidRPr="004B074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CB7415" w:rsidRPr="004B074E">
        <w:rPr>
          <w:rFonts w:cstheme="minorHAnsi"/>
          <w:color w:val="000000" w:themeColor="text1"/>
          <w:shd w:val="clear" w:color="auto" w:fill="FFFFFF"/>
        </w:rPr>
        <w:t>(Geiger. E, 2022)</w:t>
      </w:r>
      <w:r w:rsidR="00CB7415" w:rsidRPr="004B074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314329" w:rsidRPr="004B074E">
        <w:rPr>
          <w:rFonts w:cstheme="minorHAnsi"/>
          <w:color w:val="000000" w:themeColor="text1"/>
          <w:shd w:val="clear" w:color="auto" w:fill="FFFFFF"/>
        </w:rPr>
        <w:t>as studies have shown that children who regularly eat a healthy balanced diet</w:t>
      </w:r>
      <w:r w:rsidR="000F3B41" w:rsidRPr="004B074E">
        <w:rPr>
          <w:rFonts w:cstheme="minorHAnsi"/>
          <w:color w:val="000000" w:themeColor="text1"/>
          <w:shd w:val="clear" w:color="auto" w:fill="FFFFFF"/>
        </w:rPr>
        <w:t xml:space="preserve"> are more likely to achieve higher grades in school</w:t>
      </w:r>
      <w:r w:rsidR="00AB2DA8">
        <w:rPr>
          <w:rFonts w:cstheme="minorHAnsi"/>
          <w:color w:val="000000" w:themeColor="text1"/>
          <w:shd w:val="clear" w:color="auto" w:fill="FFFFFF"/>
        </w:rPr>
        <w:t>,</w:t>
      </w:r>
      <w:r w:rsidR="000F3B41" w:rsidRPr="004B074E">
        <w:rPr>
          <w:rFonts w:cstheme="minorHAnsi"/>
          <w:color w:val="000000" w:themeColor="text1"/>
          <w:shd w:val="clear" w:color="auto" w:fill="FFFFFF"/>
        </w:rPr>
        <w:t xml:space="preserve"> whilst also </w:t>
      </w:r>
      <w:r w:rsidR="00BB6978" w:rsidRPr="004B074E">
        <w:rPr>
          <w:rFonts w:cstheme="minorHAnsi"/>
          <w:color w:val="000000" w:themeColor="text1"/>
          <w:shd w:val="clear" w:color="auto" w:fill="FFFFFF"/>
        </w:rPr>
        <w:t>maintaining</w:t>
      </w:r>
      <w:r w:rsidR="000F3B41" w:rsidRPr="004B074E">
        <w:rPr>
          <w:rFonts w:cstheme="minorHAnsi"/>
          <w:color w:val="000000" w:themeColor="text1"/>
          <w:shd w:val="clear" w:color="auto" w:fill="FFFFFF"/>
        </w:rPr>
        <w:t xml:space="preserve"> a higher attendance</w:t>
      </w:r>
      <w:r w:rsidR="00AB2DA8">
        <w:rPr>
          <w:rFonts w:cstheme="minorHAnsi"/>
          <w:color w:val="000000" w:themeColor="text1"/>
          <w:shd w:val="clear" w:color="auto" w:fill="FFFFFF"/>
        </w:rPr>
        <w:t>,</w:t>
      </w:r>
      <w:r w:rsidR="000F3B41" w:rsidRPr="004B074E">
        <w:rPr>
          <w:rFonts w:cstheme="minorHAnsi"/>
          <w:color w:val="000000" w:themeColor="text1"/>
          <w:shd w:val="clear" w:color="auto" w:fill="FFFFFF"/>
        </w:rPr>
        <w:t xml:space="preserve"> in com</w:t>
      </w:r>
      <w:r w:rsidR="00DA2F98" w:rsidRPr="004B074E">
        <w:rPr>
          <w:rFonts w:cstheme="minorHAnsi"/>
          <w:color w:val="000000" w:themeColor="text1"/>
          <w:shd w:val="clear" w:color="auto" w:fill="FFFFFF"/>
        </w:rPr>
        <w:t>p</w:t>
      </w:r>
      <w:r w:rsidR="000F3B41" w:rsidRPr="004B074E">
        <w:rPr>
          <w:rFonts w:cstheme="minorHAnsi"/>
          <w:color w:val="000000" w:themeColor="text1"/>
          <w:shd w:val="clear" w:color="auto" w:fill="FFFFFF"/>
        </w:rPr>
        <w:t xml:space="preserve">arison to their peers </w:t>
      </w:r>
      <w:r w:rsidR="00BB6978" w:rsidRPr="004B074E">
        <w:rPr>
          <w:rFonts w:cstheme="minorHAnsi"/>
          <w:color w:val="000000" w:themeColor="text1"/>
          <w:shd w:val="clear" w:color="auto" w:fill="FFFFFF"/>
        </w:rPr>
        <w:t>who eat</w:t>
      </w:r>
      <w:r w:rsidR="00DA2F98" w:rsidRPr="004B074E">
        <w:rPr>
          <w:rFonts w:cstheme="minorHAnsi"/>
          <w:color w:val="000000" w:themeColor="text1"/>
          <w:shd w:val="clear" w:color="auto" w:fill="FFFFFF"/>
        </w:rPr>
        <w:t xml:space="preserve"> mainly snacks and fast food</w:t>
      </w:r>
      <w:r w:rsidR="00B12DBB" w:rsidRPr="004B074E">
        <w:rPr>
          <w:rFonts w:cstheme="minorHAnsi"/>
          <w:color w:val="000000" w:themeColor="text1"/>
          <w:shd w:val="clear" w:color="auto" w:fill="FFFFFF"/>
        </w:rPr>
        <w:t xml:space="preserve"> and other unhealthy foods.</w:t>
      </w:r>
      <w:r w:rsidR="009B3E6A" w:rsidRPr="004B074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3D2EF2" w:rsidRPr="004B074E">
        <w:rPr>
          <w:rFonts w:cstheme="minorHAnsi"/>
          <w:color w:val="000000" w:themeColor="text1"/>
          <w:shd w:val="clear" w:color="auto" w:fill="FFFFFF"/>
        </w:rPr>
        <w:t xml:space="preserve">This </w:t>
      </w:r>
      <w:r w:rsidR="00170FB6" w:rsidRPr="004B074E">
        <w:rPr>
          <w:rFonts w:cstheme="minorHAnsi"/>
          <w:color w:val="000000" w:themeColor="text1"/>
          <w:shd w:val="clear" w:color="auto" w:fill="FFFFFF"/>
        </w:rPr>
        <w:t>means</w:t>
      </w:r>
      <w:r w:rsidR="003D2EF2" w:rsidRPr="004B074E">
        <w:rPr>
          <w:rFonts w:cstheme="minorHAnsi"/>
          <w:color w:val="000000" w:themeColor="text1"/>
          <w:shd w:val="clear" w:color="auto" w:fill="FFFFFF"/>
        </w:rPr>
        <w:t xml:space="preserve"> it</w:t>
      </w:r>
      <w:r w:rsidR="0052228A" w:rsidRPr="004B074E">
        <w:rPr>
          <w:rFonts w:cstheme="minorHAnsi"/>
          <w:color w:val="000000" w:themeColor="text1"/>
          <w:shd w:val="clear" w:color="auto" w:fill="FFFFFF"/>
        </w:rPr>
        <w:t xml:space="preserve"> i</w:t>
      </w:r>
      <w:r w:rsidR="003D2EF2" w:rsidRPr="004B074E">
        <w:rPr>
          <w:rFonts w:cstheme="minorHAnsi"/>
          <w:color w:val="000000" w:themeColor="text1"/>
          <w:shd w:val="clear" w:color="auto" w:fill="FFFFFF"/>
        </w:rPr>
        <w:t xml:space="preserve">s helping to create a good work ethic </w:t>
      </w:r>
      <w:r w:rsidR="00170FB6" w:rsidRPr="004B074E">
        <w:rPr>
          <w:rFonts w:cstheme="minorHAnsi"/>
          <w:color w:val="000000" w:themeColor="text1"/>
          <w:shd w:val="clear" w:color="auto" w:fill="FFFFFF"/>
        </w:rPr>
        <w:t>whilst</w:t>
      </w:r>
      <w:r w:rsidR="003D2EF2" w:rsidRPr="004B074E">
        <w:rPr>
          <w:rFonts w:cstheme="minorHAnsi"/>
          <w:color w:val="000000" w:themeColor="text1"/>
          <w:shd w:val="clear" w:color="auto" w:fill="FFFFFF"/>
        </w:rPr>
        <w:t xml:space="preserve"> also linking to another of the 4 purposes, which is </w:t>
      </w:r>
      <w:r w:rsidR="009D77F1" w:rsidRPr="004B074E">
        <w:rPr>
          <w:rFonts w:cstheme="minorHAnsi"/>
          <w:color w:val="000000" w:themeColor="text1"/>
          <w:shd w:val="clear" w:color="auto" w:fill="FFFFFF"/>
        </w:rPr>
        <w:t xml:space="preserve">to be ambitious, capable learners, ready to learn throughout their lives </w:t>
      </w:r>
      <w:r w:rsidR="00170FB6" w:rsidRPr="004B074E">
        <w:rPr>
          <w:rFonts w:cstheme="minorHAnsi"/>
          <w:color w:val="000000" w:themeColor="text1"/>
          <w:shd w:val="clear" w:color="auto" w:fill="FFFFFF"/>
        </w:rPr>
        <w:t>(</w:t>
      </w:r>
      <w:r w:rsidR="00170FB6" w:rsidRPr="004B074E">
        <w:rPr>
          <w:rFonts w:cstheme="minorHAnsi"/>
          <w:color w:val="000000" w:themeColor="text1"/>
          <w:shd w:val="clear" w:color="auto" w:fill="FFFFFF"/>
        </w:rPr>
        <w:t xml:space="preserve">Welsh </w:t>
      </w:r>
      <w:r w:rsidR="00170FB6" w:rsidRPr="004B074E">
        <w:rPr>
          <w:rFonts w:cstheme="minorHAnsi"/>
          <w:color w:val="000000" w:themeColor="text1"/>
          <w:shd w:val="clear" w:color="auto" w:fill="FFFFFF"/>
        </w:rPr>
        <w:t>Government,</w:t>
      </w:r>
      <w:r w:rsidR="00170FB6" w:rsidRPr="004B074E">
        <w:rPr>
          <w:rFonts w:cstheme="minorHAnsi"/>
          <w:color w:val="000000" w:themeColor="text1"/>
          <w:shd w:val="clear" w:color="auto" w:fill="FFFFFF"/>
        </w:rPr>
        <w:t xml:space="preserve"> 2020)</w:t>
      </w:r>
      <w:r w:rsidR="00170FB6" w:rsidRPr="004B074E">
        <w:rPr>
          <w:rFonts w:cstheme="minorHAnsi"/>
          <w:color w:val="000000" w:themeColor="text1"/>
          <w:shd w:val="clear" w:color="auto" w:fill="FFFFFF"/>
        </w:rPr>
        <w:t xml:space="preserve">. </w:t>
      </w:r>
      <w:r w:rsidR="009B3E6A" w:rsidRPr="004B074E">
        <w:rPr>
          <w:rFonts w:cstheme="minorHAnsi"/>
          <w:color w:val="000000" w:themeColor="text1"/>
          <w:shd w:val="clear" w:color="auto" w:fill="FFFFFF"/>
        </w:rPr>
        <w:t xml:space="preserve">Due to not getting the </w:t>
      </w:r>
      <w:r w:rsidR="00BB6978" w:rsidRPr="004B074E">
        <w:rPr>
          <w:rFonts w:cstheme="minorHAnsi"/>
          <w:color w:val="000000" w:themeColor="text1"/>
          <w:shd w:val="clear" w:color="auto" w:fill="FFFFFF"/>
        </w:rPr>
        <w:t>correct</w:t>
      </w:r>
      <w:r w:rsidR="009B3E6A" w:rsidRPr="004B074E">
        <w:rPr>
          <w:rFonts w:cstheme="minorHAnsi"/>
          <w:color w:val="000000" w:themeColor="text1"/>
          <w:shd w:val="clear" w:color="auto" w:fill="FFFFFF"/>
        </w:rPr>
        <w:t xml:space="preserve"> nutrition, </w:t>
      </w:r>
      <w:r w:rsidR="001C6EED" w:rsidRPr="004B074E">
        <w:rPr>
          <w:rFonts w:cstheme="minorHAnsi"/>
          <w:color w:val="000000" w:themeColor="text1"/>
          <w:shd w:val="clear" w:color="auto" w:fill="FFFFFF"/>
        </w:rPr>
        <w:t>it</w:t>
      </w:r>
      <w:r w:rsidR="0052228A" w:rsidRPr="004B074E">
        <w:rPr>
          <w:rFonts w:cstheme="minorHAnsi"/>
          <w:color w:val="000000" w:themeColor="text1"/>
          <w:shd w:val="clear" w:color="auto" w:fill="FFFFFF"/>
        </w:rPr>
        <w:t xml:space="preserve"> i</w:t>
      </w:r>
      <w:r w:rsidR="001C6EED" w:rsidRPr="004B074E">
        <w:rPr>
          <w:rFonts w:cstheme="minorHAnsi"/>
          <w:color w:val="000000" w:themeColor="text1"/>
          <w:shd w:val="clear" w:color="auto" w:fill="FFFFFF"/>
        </w:rPr>
        <w:t>s</w:t>
      </w:r>
      <w:r w:rsidR="009B3E6A" w:rsidRPr="004B074E">
        <w:rPr>
          <w:rFonts w:cstheme="minorHAnsi"/>
          <w:color w:val="000000" w:themeColor="text1"/>
          <w:shd w:val="clear" w:color="auto" w:fill="FFFFFF"/>
        </w:rPr>
        <w:t xml:space="preserve"> more difficult to </w:t>
      </w:r>
      <w:r w:rsidR="00BB6978" w:rsidRPr="004B074E">
        <w:rPr>
          <w:rFonts w:cstheme="minorHAnsi"/>
          <w:color w:val="000000" w:themeColor="text1"/>
          <w:shd w:val="clear" w:color="auto" w:fill="FFFFFF"/>
        </w:rPr>
        <w:t>concentrate</w:t>
      </w:r>
      <w:r w:rsidR="009B3E6A" w:rsidRPr="004B074E">
        <w:rPr>
          <w:rFonts w:cstheme="minorHAnsi"/>
          <w:color w:val="000000" w:themeColor="text1"/>
          <w:shd w:val="clear" w:color="auto" w:fill="FFFFFF"/>
        </w:rPr>
        <w:t xml:space="preserve"> within the classroom and</w:t>
      </w:r>
      <w:r w:rsidR="00BB6978" w:rsidRPr="004B074E">
        <w:rPr>
          <w:rFonts w:cstheme="minorHAnsi"/>
          <w:color w:val="000000" w:themeColor="text1"/>
          <w:shd w:val="clear" w:color="auto" w:fill="FFFFFF"/>
        </w:rPr>
        <w:t xml:space="preserve"> an unhealthy diet can also lead to health conditions like obesity or diabetes. </w:t>
      </w:r>
      <w:r w:rsidR="00FF3D5D" w:rsidRPr="004B074E">
        <w:rPr>
          <w:rFonts w:cstheme="minorHAnsi"/>
          <w:color w:val="000000" w:themeColor="text1"/>
          <w:shd w:val="clear" w:color="auto" w:fill="FFFFFF"/>
        </w:rPr>
        <w:t xml:space="preserve">Various studies have proven </w:t>
      </w:r>
      <w:r w:rsidR="00C32CCA" w:rsidRPr="004B074E">
        <w:rPr>
          <w:rFonts w:cstheme="minorHAnsi"/>
          <w:color w:val="000000" w:themeColor="text1"/>
          <w:shd w:val="clear" w:color="auto" w:fill="FFFFFF"/>
        </w:rPr>
        <w:t xml:space="preserve">a balanced diet </w:t>
      </w:r>
      <w:r w:rsidR="00D5579B" w:rsidRPr="004B074E">
        <w:rPr>
          <w:rFonts w:cstheme="minorHAnsi"/>
          <w:color w:val="000000" w:themeColor="text1"/>
          <w:shd w:val="clear" w:color="auto" w:fill="FFFFFF"/>
        </w:rPr>
        <w:t>with</w:t>
      </w:r>
      <w:r w:rsidR="00C32CCA" w:rsidRPr="004B074E">
        <w:rPr>
          <w:rFonts w:cstheme="minorHAnsi"/>
          <w:color w:val="000000" w:themeColor="text1"/>
          <w:shd w:val="clear" w:color="auto" w:fill="FFFFFF"/>
        </w:rPr>
        <w:t xml:space="preserve"> plenty of fruit and vegetables can reduce the risk of getting </w:t>
      </w:r>
      <w:r w:rsidR="00D5579B" w:rsidRPr="004B074E">
        <w:rPr>
          <w:rFonts w:cstheme="minorHAnsi"/>
          <w:color w:val="000000" w:themeColor="text1"/>
          <w:shd w:val="clear" w:color="auto" w:fill="FFFFFF"/>
        </w:rPr>
        <w:t>diseases (</w:t>
      </w:r>
      <w:r w:rsidR="00E348F0" w:rsidRPr="004B074E">
        <w:rPr>
          <w:rFonts w:cstheme="minorHAnsi"/>
          <w:color w:val="000000" w:themeColor="text1"/>
          <w:shd w:val="clear" w:color="auto" w:fill="FFFFFF"/>
        </w:rPr>
        <w:t>Gunnars. K</w:t>
      </w:r>
      <w:r w:rsidR="00D5579B" w:rsidRPr="004B074E">
        <w:rPr>
          <w:rFonts w:cstheme="minorHAnsi"/>
          <w:color w:val="000000" w:themeColor="text1"/>
          <w:shd w:val="clear" w:color="auto" w:fill="FFFFFF"/>
        </w:rPr>
        <w:t>, 20</w:t>
      </w:r>
      <w:r w:rsidR="00E348F0" w:rsidRPr="004B074E">
        <w:rPr>
          <w:rFonts w:cstheme="minorHAnsi"/>
          <w:color w:val="000000" w:themeColor="text1"/>
          <w:shd w:val="clear" w:color="auto" w:fill="FFFFFF"/>
        </w:rPr>
        <w:t>22</w:t>
      </w:r>
      <w:r w:rsidR="00D5579B" w:rsidRPr="004B074E">
        <w:rPr>
          <w:rFonts w:cstheme="minorHAnsi"/>
          <w:color w:val="000000" w:themeColor="text1"/>
          <w:shd w:val="clear" w:color="auto" w:fill="FFFFFF"/>
        </w:rPr>
        <w:t>)</w:t>
      </w:r>
      <w:r w:rsidR="00D5579B" w:rsidRPr="004B074E">
        <w:rPr>
          <w:rFonts w:cstheme="minorHAnsi"/>
          <w:color w:val="000000" w:themeColor="text1"/>
          <w:shd w:val="clear" w:color="auto" w:fill="FFFFFF"/>
        </w:rPr>
        <w:t xml:space="preserve">, meaning </w:t>
      </w:r>
      <w:r w:rsidR="008D54DD" w:rsidRPr="004B074E">
        <w:rPr>
          <w:rFonts w:cstheme="minorHAnsi"/>
          <w:color w:val="000000" w:themeColor="text1"/>
          <w:shd w:val="clear" w:color="auto" w:fill="FFFFFF"/>
        </w:rPr>
        <w:t>attendance is likely to be higher</w:t>
      </w:r>
      <w:r w:rsidR="002147B0" w:rsidRPr="004B074E">
        <w:rPr>
          <w:rFonts w:cstheme="minorHAnsi"/>
          <w:color w:val="000000" w:themeColor="text1"/>
          <w:shd w:val="clear" w:color="auto" w:fill="FFFFFF"/>
        </w:rPr>
        <w:t>,</w:t>
      </w:r>
      <w:r w:rsidR="008D54DD" w:rsidRPr="004B074E">
        <w:rPr>
          <w:rFonts w:cstheme="minorHAnsi"/>
          <w:color w:val="000000" w:themeColor="text1"/>
          <w:shd w:val="clear" w:color="auto" w:fill="FFFFFF"/>
        </w:rPr>
        <w:t xml:space="preserve"> as the pupils are less likely to become ill.</w:t>
      </w:r>
      <w:r w:rsidR="009E28F6" w:rsidRPr="004B074E">
        <w:rPr>
          <w:rFonts w:cstheme="minorHAnsi"/>
          <w:color w:val="000000" w:themeColor="text1"/>
          <w:shd w:val="clear" w:color="auto" w:fill="FFFFFF"/>
        </w:rPr>
        <w:t xml:space="preserve"> This takes the pressure </w:t>
      </w:r>
      <w:r w:rsidR="00047E2B" w:rsidRPr="004B074E">
        <w:rPr>
          <w:rFonts w:cstheme="minorHAnsi"/>
          <w:color w:val="000000" w:themeColor="text1"/>
          <w:shd w:val="clear" w:color="auto" w:fill="FFFFFF"/>
        </w:rPr>
        <w:t xml:space="preserve">and guilt </w:t>
      </w:r>
      <w:r w:rsidR="009814C4" w:rsidRPr="004B074E">
        <w:rPr>
          <w:rFonts w:cstheme="minorHAnsi"/>
          <w:color w:val="000000" w:themeColor="text1"/>
          <w:shd w:val="clear" w:color="auto" w:fill="FFFFFF"/>
        </w:rPr>
        <w:t>off</w:t>
      </w:r>
      <w:r w:rsidR="009E28F6" w:rsidRPr="004B074E">
        <w:rPr>
          <w:rFonts w:cstheme="minorHAnsi"/>
          <w:color w:val="000000" w:themeColor="text1"/>
          <w:shd w:val="clear" w:color="auto" w:fill="FFFFFF"/>
        </w:rPr>
        <w:t xml:space="preserve"> parents who may not be able to afford a healthy lifestyle</w:t>
      </w:r>
      <w:r w:rsidR="002147B0" w:rsidRPr="004B074E">
        <w:rPr>
          <w:rFonts w:cstheme="minorHAnsi"/>
          <w:color w:val="000000" w:themeColor="text1"/>
          <w:shd w:val="clear" w:color="auto" w:fill="FFFFFF"/>
        </w:rPr>
        <w:t xml:space="preserve">, giving them </w:t>
      </w:r>
      <w:r w:rsidR="005F61FC" w:rsidRPr="004B074E">
        <w:rPr>
          <w:rFonts w:cstheme="minorHAnsi"/>
          <w:color w:val="000000" w:themeColor="text1"/>
          <w:shd w:val="clear" w:color="auto" w:fill="FFFFFF"/>
        </w:rPr>
        <w:t xml:space="preserve">knowledge that </w:t>
      </w:r>
      <w:r w:rsidR="002147B0" w:rsidRPr="004B074E">
        <w:rPr>
          <w:rFonts w:cstheme="minorHAnsi"/>
          <w:color w:val="000000" w:themeColor="text1"/>
          <w:shd w:val="clear" w:color="auto" w:fill="FFFFFF"/>
        </w:rPr>
        <w:t>their child is getting the nutrition they need</w:t>
      </w:r>
      <w:r w:rsidR="00047E2B" w:rsidRPr="004B074E">
        <w:rPr>
          <w:rFonts w:cstheme="minorHAnsi"/>
          <w:color w:val="000000" w:themeColor="text1"/>
          <w:shd w:val="clear" w:color="auto" w:fill="FFFFFF"/>
        </w:rPr>
        <w:t xml:space="preserve"> at school</w:t>
      </w:r>
      <w:r w:rsidR="002147B0" w:rsidRPr="004B074E">
        <w:rPr>
          <w:rFonts w:cstheme="minorHAnsi"/>
          <w:color w:val="000000" w:themeColor="text1"/>
          <w:shd w:val="clear" w:color="auto" w:fill="FFFFFF"/>
        </w:rPr>
        <w:t>.</w:t>
      </w:r>
      <w:r w:rsidR="00FF4D0B" w:rsidRPr="004B074E">
        <w:rPr>
          <w:rFonts w:cstheme="minorHAnsi"/>
          <w:color w:val="000000" w:themeColor="text1"/>
          <w:shd w:val="clear" w:color="auto" w:fill="FFFFFF"/>
        </w:rPr>
        <w:t xml:space="preserve"> By giving all children access to fruit, the school is implementing social </w:t>
      </w:r>
      <w:r w:rsidR="001537A0" w:rsidRPr="004B074E">
        <w:rPr>
          <w:rFonts w:cstheme="minorHAnsi"/>
          <w:color w:val="000000" w:themeColor="text1"/>
          <w:shd w:val="clear" w:color="auto" w:fill="FFFFFF"/>
        </w:rPr>
        <w:t>justice.</w:t>
      </w:r>
      <w:r w:rsidR="00834663" w:rsidRPr="004B074E">
        <w:rPr>
          <w:rFonts w:cstheme="minorHAnsi"/>
          <w:color w:val="000000" w:themeColor="text1"/>
          <w:shd w:val="clear" w:color="auto" w:fill="FFFFFF"/>
        </w:rPr>
        <w:t xml:space="preserve"> </w:t>
      </w:r>
    </w:p>
    <w:p w14:paraId="1CC4A861" w14:textId="6B55DBFA" w:rsidR="0012376C" w:rsidRPr="004B074E" w:rsidRDefault="0012376C" w:rsidP="004555FF">
      <w:pPr>
        <w:shd w:val="clear" w:color="auto" w:fill="FFFFFF"/>
        <w:ind w:firstLine="720"/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w:r w:rsidRPr="004B074E">
        <w:rPr>
          <w:rFonts w:cstheme="minorHAnsi"/>
          <w:color w:val="000000" w:themeColor="text1"/>
          <w:shd w:val="clear" w:color="auto" w:fill="FFFFFF"/>
        </w:rPr>
        <w:t>To conclude</w:t>
      </w:r>
      <w:r w:rsidR="00A73B84" w:rsidRPr="004B074E">
        <w:rPr>
          <w:rFonts w:cstheme="minorHAnsi"/>
          <w:color w:val="000000" w:themeColor="text1"/>
          <w:shd w:val="clear" w:color="auto" w:fill="FFFFFF"/>
        </w:rPr>
        <w:t>,</w:t>
      </w:r>
      <w:r w:rsidR="00173242" w:rsidRPr="004B074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4555FF" w:rsidRPr="004B074E">
        <w:rPr>
          <w:rFonts w:cstheme="minorHAnsi"/>
          <w:color w:val="000000" w:themeColor="text1"/>
          <w:shd w:val="clear" w:color="auto" w:fill="FFFFFF"/>
        </w:rPr>
        <w:t>t</w:t>
      </w:r>
      <w:r w:rsidR="004555FF" w:rsidRPr="004B074E">
        <w:rPr>
          <w:rFonts w:cstheme="minorHAnsi"/>
          <w:color w:val="000000" w:themeColor="text1"/>
          <w:shd w:val="clear" w:color="auto" w:fill="FFFFFF"/>
        </w:rPr>
        <w:t>he role of the school is ever evolving in order to cater for the</w:t>
      </w:r>
      <w:r w:rsidR="001E181C" w:rsidRPr="004B074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472F07" w:rsidRPr="004B074E">
        <w:rPr>
          <w:rFonts w:cstheme="minorHAnsi"/>
          <w:color w:val="000000" w:themeColor="text1"/>
          <w:shd w:val="clear" w:color="auto" w:fill="FFFFFF"/>
        </w:rPr>
        <w:t>ever-changing</w:t>
      </w:r>
      <w:r w:rsidR="004555FF" w:rsidRPr="004B074E">
        <w:rPr>
          <w:rFonts w:cstheme="minorHAnsi"/>
          <w:color w:val="000000" w:themeColor="text1"/>
          <w:shd w:val="clear" w:color="auto" w:fill="FFFFFF"/>
        </w:rPr>
        <w:t xml:space="preserve"> needs of the wider community, often acting as a hub </w:t>
      </w:r>
      <w:r w:rsidR="005B3A28">
        <w:rPr>
          <w:rFonts w:cstheme="minorHAnsi"/>
          <w:color w:val="000000" w:themeColor="text1"/>
          <w:shd w:val="clear" w:color="auto" w:fill="FFFFFF"/>
        </w:rPr>
        <w:t xml:space="preserve">facilitating </w:t>
      </w:r>
      <w:r w:rsidR="004555FF" w:rsidRPr="004B074E">
        <w:rPr>
          <w:rFonts w:cstheme="minorHAnsi"/>
          <w:color w:val="000000" w:themeColor="text1"/>
          <w:shd w:val="clear" w:color="auto" w:fill="FFFFFF"/>
        </w:rPr>
        <w:t>support networks</w:t>
      </w:r>
      <w:r w:rsidR="001E181C" w:rsidRPr="004B074E">
        <w:rPr>
          <w:rFonts w:cstheme="minorHAnsi"/>
          <w:color w:val="000000" w:themeColor="text1"/>
          <w:shd w:val="clear" w:color="auto" w:fill="FFFFFF"/>
        </w:rPr>
        <w:t>. This is because</w:t>
      </w:r>
      <w:r w:rsidR="004555FF" w:rsidRPr="004B074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1E181C" w:rsidRPr="004B074E">
        <w:rPr>
          <w:rFonts w:cstheme="minorHAnsi"/>
          <w:color w:val="000000" w:themeColor="text1"/>
          <w:shd w:val="clear" w:color="auto" w:fill="FFFFFF"/>
        </w:rPr>
        <w:t>schools are</w:t>
      </w:r>
      <w:r w:rsidR="004555FF" w:rsidRPr="004B074E">
        <w:rPr>
          <w:rFonts w:cstheme="minorHAnsi"/>
          <w:color w:val="000000" w:themeColor="text1"/>
          <w:shd w:val="clear" w:color="auto" w:fill="FFFFFF"/>
        </w:rPr>
        <w:t xml:space="preserve"> a trusted resource where families are happy to seek advice. This cumulative role demonstrates how schools have developed in more recent times; from conventional </w:t>
      </w:r>
      <w:r w:rsidR="004555FF" w:rsidRPr="004B074E">
        <w:rPr>
          <w:rFonts w:cstheme="minorHAnsi"/>
          <w:color w:val="000000" w:themeColor="text1"/>
          <w:shd w:val="clear" w:color="auto" w:fill="FFFFFF"/>
        </w:rPr>
        <w:t>expectation</w:t>
      </w:r>
      <w:r w:rsidR="004555FF" w:rsidRPr="004B074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4555FF" w:rsidRPr="004B074E">
        <w:rPr>
          <w:rFonts w:cstheme="minorHAnsi"/>
          <w:color w:val="000000" w:themeColor="text1"/>
          <w:shd w:val="clear" w:color="auto" w:fill="FFFFFF"/>
        </w:rPr>
        <w:t>that a school is purely</w:t>
      </w:r>
      <w:r w:rsidR="004555FF" w:rsidRPr="004B074E">
        <w:rPr>
          <w:rFonts w:cstheme="minorHAnsi"/>
          <w:color w:val="000000" w:themeColor="text1"/>
          <w:shd w:val="clear" w:color="auto" w:fill="FFFFFF"/>
        </w:rPr>
        <w:t xml:space="preserve"> just to </w:t>
      </w:r>
      <w:r w:rsidR="004555FF" w:rsidRPr="004B074E">
        <w:rPr>
          <w:rFonts w:cstheme="minorHAnsi"/>
          <w:color w:val="000000" w:themeColor="text1"/>
          <w:shd w:val="clear" w:color="auto" w:fill="FFFFFF"/>
        </w:rPr>
        <w:t>educate</w:t>
      </w:r>
      <w:r w:rsidR="004555FF" w:rsidRPr="004B074E">
        <w:rPr>
          <w:rFonts w:cstheme="minorHAnsi"/>
          <w:color w:val="000000" w:themeColor="text1"/>
          <w:shd w:val="clear" w:color="auto" w:fill="FFFFFF"/>
        </w:rPr>
        <w:t xml:space="preserve"> its pupils, to where schools are pivotal and trusted partners in </w:t>
      </w:r>
      <w:r w:rsidR="004555FF" w:rsidRPr="004B074E">
        <w:rPr>
          <w:rFonts w:cstheme="minorHAnsi"/>
          <w:color w:val="000000" w:themeColor="text1"/>
          <w:shd w:val="clear" w:color="auto" w:fill="FFFFFF"/>
        </w:rPr>
        <w:t>pupil</w:t>
      </w:r>
      <w:r w:rsidR="004555FF" w:rsidRPr="004B074E">
        <w:rPr>
          <w:rFonts w:cstheme="minorHAnsi"/>
          <w:color w:val="000000" w:themeColor="text1"/>
          <w:shd w:val="clear" w:color="auto" w:fill="FFFFFF"/>
        </w:rPr>
        <w:t>, family and community development and their progression.</w:t>
      </w:r>
      <w:r w:rsidR="004555FF" w:rsidRPr="004B074E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 F</w:t>
      </w:r>
      <w:r w:rsidR="00173242" w:rsidRPr="004B074E">
        <w:rPr>
          <w:rFonts w:cstheme="minorHAnsi"/>
          <w:color w:val="000000" w:themeColor="text1"/>
          <w:shd w:val="clear" w:color="auto" w:fill="FFFFFF"/>
        </w:rPr>
        <w:t xml:space="preserve">rom observing </w:t>
      </w:r>
      <w:r w:rsidR="00F053CC" w:rsidRPr="004B074E">
        <w:rPr>
          <w:rFonts w:cstheme="minorHAnsi"/>
          <w:color w:val="000000" w:themeColor="text1"/>
          <w:shd w:val="clear" w:color="auto" w:fill="FFFFFF"/>
        </w:rPr>
        <w:t xml:space="preserve">many aspects of a school whilst on my bridging experiences at School X, I have seen the hard work and dedication </w:t>
      </w:r>
      <w:r w:rsidR="0038376B" w:rsidRPr="004B074E">
        <w:rPr>
          <w:rFonts w:cstheme="minorHAnsi"/>
          <w:color w:val="000000" w:themeColor="text1"/>
          <w:shd w:val="clear" w:color="auto" w:fill="FFFFFF"/>
        </w:rPr>
        <w:t xml:space="preserve">School X has in order to try and support their learners and the </w:t>
      </w:r>
      <w:r w:rsidR="00F464EC" w:rsidRPr="004B074E">
        <w:rPr>
          <w:rFonts w:cstheme="minorHAnsi"/>
          <w:color w:val="000000" w:themeColor="text1"/>
          <w:shd w:val="clear" w:color="auto" w:fill="FFFFFF"/>
        </w:rPr>
        <w:t xml:space="preserve">members of </w:t>
      </w:r>
      <w:r w:rsidR="00FE53DD" w:rsidRPr="004B074E">
        <w:rPr>
          <w:rFonts w:cstheme="minorHAnsi"/>
          <w:color w:val="000000" w:themeColor="text1"/>
          <w:shd w:val="clear" w:color="auto" w:fill="FFFFFF"/>
        </w:rPr>
        <w:t xml:space="preserve">the </w:t>
      </w:r>
      <w:r w:rsidR="0038376B" w:rsidRPr="004B074E">
        <w:rPr>
          <w:rFonts w:cstheme="minorHAnsi"/>
          <w:color w:val="000000" w:themeColor="text1"/>
          <w:shd w:val="clear" w:color="auto" w:fill="FFFFFF"/>
        </w:rPr>
        <w:t xml:space="preserve">community </w:t>
      </w:r>
      <w:r w:rsidR="00FE53DD" w:rsidRPr="004B074E">
        <w:rPr>
          <w:rFonts w:cstheme="minorHAnsi"/>
          <w:color w:val="000000" w:themeColor="text1"/>
          <w:shd w:val="clear" w:color="auto" w:fill="FFFFFF"/>
        </w:rPr>
        <w:t xml:space="preserve">that </w:t>
      </w:r>
      <w:r w:rsidR="0038376B" w:rsidRPr="004B074E">
        <w:rPr>
          <w:rFonts w:cstheme="minorHAnsi"/>
          <w:color w:val="000000" w:themeColor="text1"/>
          <w:shd w:val="clear" w:color="auto" w:fill="FFFFFF"/>
        </w:rPr>
        <w:t xml:space="preserve">they </w:t>
      </w:r>
      <w:r w:rsidR="00FE53DD" w:rsidRPr="004B074E">
        <w:rPr>
          <w:rFonts w:cstheme="minorHAnsi"/>
          <w:color w:val="000000" w:themeColor="text1"/>
          <w:shd w:val="clear" w:color="auto" w:fill="FFFFFF"/>
        </w:rPr>
        <w:t>are a part of</w:t>
      </w:r>
      <w:r w:rsidR="0038376B" w:rsidRPr="004B074E">
        <w:rPr>
          <w:rFonts w:cstheme="minorHAnsi"/>
          <w:color w:val="000000" w:themeColor="text1"/>
          <w:shd w:val="clear" w:color="auto" w:fill="FFFFFF"/>
        </w:rPr>
        <w:t>.</w:t>
      </w:r>
      <w:r w:rsidR="000564B3" w:rsidRPr="004B074E">
        <w:rPr>
          <w:rFonts w:cstheme="minorHAnsi"/>
          <w:color w:val="000000" w:themeColor="text1"/>
          <w:shd w:val="clear" w:color="auto" w:fill="FFFFFF"/>
        </w:rPr>
        <w:t xml:space="preserve"> By knowing this, it will help influence what </w:t>
      </w:r>
      <w:r w:rsidR="00FE53DD" w:rsidRPr="004B074E">
        <w:rPr>
          <w:rFonts w:cstheme="minorHAnsi"/>
          <w:color w:val="000000" w:themeColor="text1"/>
          <w:shd w:val="clear" w:color="auto" w:fill="FFFFFF"/>
        </w:rPr>
        <w:t>I woul</w:t>
      </w:r>
      <w:r w:rsidR="000564B3" w:rsidRPr="004B074E">
        <w:rPr>
          <w:rFonts w:cstheme="minorHAnsi"/>
          <w:color w:val="000000" w:themeColor="text1"/>
          <w:shd w:val="clear" w:color="auto" w:fill="FFFFFF"/>
        </w:rPr>
        <w:t xml:space="preserve">d do whilst on my teaching practice. </w:t>
      </w:r>
      <w:r w:rsidR="00347E16" w:rsidRPr="004B074E">
        <w:rPr>
          <w:rFonts w:cstheme="minorHAnsi"/>
          <w:color w:val="000000" w:themeColor="text1"/>
          <w:shd w:val="clear" w:color="auto" w:fill="FFFFFF"/>
        </w:rPr>
        <w:t xml:space="preserve">For example, </w:t>
      </w:r>
      <w:r w:rsidR="009F75DD" w:rsidRPr="004B074E">
        <w:rPr>
          <w:rFonts w:cstheme="minorHAnsi"/>
          <w:color w:val="000000" w:themeColor="text1"/>
          <w:shd w:val="clear" w:color="auto" w:fill="FFFFFF"/>
        </w:rPr>
        <w:t>seeing what ways my placement school ha</w:t>
      </w:r>
      <w:r w:rsidR="00B84D97">
        <w:rPr>
          <w:rFonts w:cstheme="minorHAnsi"/>
          <w:color w:val="000000" w:themeColor="text1"/>
          <w:shd w:val="clear" w:color="auto" w:fill="FFFFFF"/>
        </w:rPr>
        <w:t xml:space="preserve">s </w:t>
      </w:r>
      <w:r w:rsidR="009F75DD" w:rsidRPr="004B074E">
        <w:rPr>
          <w:rFonts w:cstheme="minorHAnsi"/>
          <w:color w:val="000000" w:themeColor="text1"/>
          <w:shd w:val="clear" w:color="auto" w:fill="FFFFFF"/>
        </w:rPr>
        <w:t>chosen to help its community and</w:t>
      </w:r>
      <w:r w:rsidR="00F5340E" w:rsidRPr="004B074E">
        <w:rPr>
          <w:rFonts w:cstheme="minorHAnsi"/>
          <w:color w:val="000000" w:themeColor="text1"/>
          <w:shd w:val="clear" w:color="auto" w:fill="FFFFFF"/>
        </w:rPr>
        <w:t xml:space="preserve"> if they also provide </w:t>
      </w:r>
      <w:r w:rsidR="00F5340E" w:rsidRPr="004B074E">
        <w:rPr>
          <w:rFonts w:cstheme="minorHAnsi"/>
          <w:color w:val="000000" w:themeColor="text1"/>
          <w:shd w:val="clear" w:color="auto" w:fill="FFFFFF"/>
        </w:rPr>
        <w:lastRenderedPageBreak/>
        <w:t>free fruit for their pupils etc. It will also influence the learning in the classroom</w:t>
      </w:r>
      <w:r w:rsidR="0025716E">
        <w:rPr>
          <w:rFonts w:cstheme="minorHAnsi"/>
          <w:color w:val="000000" w:themeColor="text1"/>
          <w:shd w:val="clear" w:color="auto" w:fill="FFFFFF"/>
        </w:rPr>
        <w:t>,</w:t>
      </w:r>
      <w:r w:rsidR="00F5340E" w:rsidRPr="004B074E">
        <w:rPr>
          <w:rFonts w:cstheme="minorHAnsi"/>
          <w:color w:val="000000" w:themeColor="text1"/>
          <w:shd w:val="clear" w:color="auto" w:fill="FFFFFF"/>
        </w:rPr>
        <w:t xml:space="preserve"> as learning about topics that </w:t>
      </w:r>
      <w:r w:rsidR="00536B1D" w:rsidRPr="004B074E">
        <w:rPr>
          <w:rFonts w:cstheme="minorHAnsi"/>
          <w:color w:val="000000" w:themeColor="text1"/>
          <w:shd w:val="clear" w:color="auto" w:fill="FFFFFF"/>
        </w:rPr>
        <w:t xml:space="preserve">are important and that </w:t>
      </w:r>
      <w:r w:rsidR="00F5340E" w:rsidRPr="004B074E">
        <w:rPr>
          <w:rFonts w:cstheme="minorHAnsi"/>
          <w:color w:val="000000" w:themeColor="text1"/>
          <w:shd w:val="clear" w:color="auto" w:fill="FFFFFF"/>
        </w:rPr>
        <w:t xml:space="preserve">resonate with the </w:t>
      </w:r>
      <w:r w:rsidR="008370CD" w:rsidRPr="004B074E">
        <w:rPr>
          <w:rFonts w:cstheme="minorHAnsi"/>
          <w:color w:val="000000" w:themeColor="text1"/>
          <w:shd w:val="clear" w:color="auto" w:fill="FFFFFF"/>
        </w:rPr>
        <w:t xml:space="preserve">local </w:t>
      </w:r>
      <w:r w:rsidR="00F5340E" w:rsidRPr="004B074E">
        <w:rPr>
          <w:rFonts w:cstheme="minorHAnsi"/>
          <w:color w:val="000000" w:themeColor="text1"/>
          <w:shd w:val="clear" w:color="auto" w:fill="FFFFFF"/>
        </w:rPr>
        <w:t xml:space="preserve">community </w:t>
      </w:r>
      <w:r w:rsidR="008370CD" w:rsidRPr="004B074E">
        <w:rPr>
          <w:rFonts w:cstheme="minorHAnsi"/>
          <w:color w:val="000000" w:themeColor="text1"/>
          <w:shd w:val="clear" w:color="auto" w:fill="FFFFFF"/>
        </w:rPr>
        <w:t>(</w:t>
      </w:r>
      <w:r w:rsidR="00F5340E" w:rsidRPr="004B074E">
        <w:rPr>
          <w:rFonts w:cstheme="minorHAnsi"/>
          <w:color w:val="000000" w:themeColor="text1"/>
          <w:shd w:val="clear" w:color="auto" w:fill="FFFFFF"/>
        </w:rPr>
        <w:t>such as homelessness</w:t>
      </w:r>
      <w:r w:rsidR="000B1842" w:rsidRPr="004B074E">
        <w:rPr>
          <w:rFonts w:cstheme="minorHAnsi"/>
          <w:color w:val="000000" w:themeColor="text1"/>
          <w:shd w:val="clear" w:color="auto" w:fill="FFFFFF"/>
        </w:rPr>
        <w:t xml:space="preserve"> or recycling</w:t>
      </w:r>
      <w:r w:rsidR="008370CD" w:rsidRPr="004B074E">
        <w:rPr>
          <w:rFonts w:cstheme="minorHAnsi"/>
          <w:color w:val="000000" w:themeColor="text1"/>
          <w:shd w:val="clear" w:color="auto" w:fill="FFFFFF"/>
        </w:rPr>
        <w:t xml:space="preserve">) </w:t>
      </w:r>
      <w:r w:rsidR="004D7896" w:rsidRPr="004B074E">
        <w:rPr>
          <w:rFonts w:cstheme="minorHAnsi"/>
          <w:color w:val="000000" w:themeColor="text1"/>
          <w:shd w:val="clear" w:color="auto" w:fill="FFFFFF"/>
        </w:rPr>
        <w:t xml:space="preserve">is vital for the children to be able to grasp </w:t>
      </w:r>
      <w:r w:rsidR="000B1842" w:rsidRPr="004B074E">
        <w:rPr>
          <w:rFonts w:cstheme="minorHAnsi"/>
          <w:color w:val="000000" w:themeColor="text1"/>
          <w:shd w:val="clear" w:color="auto" w:fill="FFFFFF"/>
        </w:rPr>
        <w:t xml:space="preserve">the understanding of </w:t>
      </w:r>
      <w:r w:rsidR="00FF2AFB" w:rsidRPr="004B074E">
        <w:rPr>
          <w:rFonts w:cstheme="minorHAnsi"/>
          <w:color w:val="000000" w:themeColor="text1"/>
          <w:shd w:val="clear" w:color="auto" w:fill="FFFFFF"/>
        </w:rPr>
        <w:t xml:space="preserve">what is </w:t>
      </w:r>
      <w:r w:rsidR="00382DF4" w:rsidRPr="004B074E">
        <w:rPr>
          <w:rFonts w:cstheme="minorHAnsi"/>
          <w:color w:val="000000" w:themeColor="text1"/>
          <w:shd w:val="clear" w:color="auto" w:fill="FFFFFF"/>
        </w:rPr>
        <w:t>affecting</w:t>
      </w:r>
      <w:r w:rsidR="00FF2AFB" w:rsidRPr="004B074E">
        <w:rPr>
          <w:rFonts w:cstheme="minorHAnsi"/>
          <w:color w:val="000000" w:themeColor="text1"/>
          <w:shd w:val="clear" w:color="auto" w:fill="FFFFFF"/>
        </w:rPr>
        <w:t xml:space="preserve"> the area. </w:t>
      </w:r>
      <w:r w:rsidR="00AD52E8" w:rsidRPr="004B074E">
        <w:rPr>
          <w:rFonts w:cstheme="minorHAnsi"/>
          <w:color w:val="000000" w:themeColor="text1"/>
          <w:shd w:val="clear" w:color="auto" w:fill="FFFFFF"/>
        </w:rPr>
        <w:t>This way, we can link it back to the curriculum a</w:t>
      </w:r>
      <w:r w:rsidR="001C555D" w:rsidRPr="004B074E">
        <w:rPr>
          <w:rFonts w:cstheme="minorHAnsi"/>
          <w:color w:val="000000" w:themeColor="text1"/>
          <w:shd w:val="clear" w:color="auto" w:fill="FFFFFF"/>
        </w:rPr>
        <w:t>nd its four purposes</w:t>
      </w:r>
      <w:r w:rsidR="00724344" w:rsidRPr="004B074E">
        <w:rPr>
          <w:rFonts w:cstheme="minorHAnsi"/>
          <w:color w:val="000000" w:themeColor="text1"/>
          <w:shd w:val="clear" w:color="auto" w:fill="FFFFFF"/>
        </w:rPr>
        <w:t xml:space="preserve">, helping the pupils become ethical, informed </w:t>
      </w:r>
      <w:r w:rsidR="000048DA" w:rsidRPr="004B074E">
        <w:rPr>
          <w:rFonts w:cstheme="minorHAnsi"/>
          <w:color w:val="000000" w:themeColor="text1"/>
          <w:shd w:val="clear" w:color="auto" w:fill="FFFFFF"/>
        </w:rPr>
        <w:t>citizens</w:t>
      </w:r>
      <w:r w:rsidR="00FF37B1" w:rsidRPr="004B074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FF37B1" w:rsidRPr="004B074E">
        <w:rPr>
          <w:rFonts w:cstheme="minorHAnsi"/>
          <w:color w:val="000000" w:themeColor="text1"/>
          <w:shd w:val="clear" w:color="auto" w:fill="FFFFFF"/>
        </w:rPr>
        <w:t xml:space="preserve">(Welsh </w:t>
      </w:r>
      <w:r w:rsidR="00EB7C82" w:rsidRPr="004B074E">
        <w:rPr>
          <w:rFonts w:cstheme="minorHAnsi"/>
          <w:color w:val="000000" w:themeColor="text1"/>
          <w:shd w:val="clear" w:color="auto" w:fill="FFFFFF"/>
        </w:rPr>
        <w:t>Government,</w:t>
      </w:r>
      <w:r w:rsidR="00FF37B1" w:rsidRPr="004B074E">
        <w:rPr>
          <w:rFonts w:cstheme="minorHAnsi"/>
          <w:color w:val="000000" w:themeColor="text1"/>
          <w:shd w:val="clear" w:color="auto" w:fill="FFFFFF"/>
        </w:rPr>
        <w:t xml:space="preserve"> 2020)</w:t>
      </w:r>
      <w:r w:rsidR="00603007" w:rsidRPr="004B074E">
        <w:rPr>
          <w:rFonts w:cstheme="minorHAnsi"/>
          <w:color w:val="000000" w:themeColor="text1"/>
          <w:shd w:val="clear" w:color="auto" w:fill="FFFFFF"/>
        </w:rPr>
        <w:t>.</w:t>
      </w:r>
      <w:r w:rsidR="000F5578" w:rsidRPr="004B074E">
        <w:rPr>
          <w:rFonts w:cstheme="minorHAnsi"/>
          <w:color w:val="000000" w:themeColor="text1"/>
          <w:shd w:val="clear" w:color="auto" w:fill="FFFFFF"/>
        </w:rPr>
        <w:t xml:space="preserve"> My target</w:t>
      </w:r>
      <w:r w:rsidR="002E28BD" w:rsidRPr="004B074E">
        <w:rPr>
          <w:rFonts w:cstheme="minorHAnsi"/>
          <w:color w:val="000000" w:themeColor="text1"/>
          <w:shd w:val="clear" w:color="auto" w:fill="FFFFFF"/>
        </w:rPr>
        <w:t>s for teaching the children are to</w:t>
      </w:r>
      <w:r w:rsidR="00677FC3" w:rsidRPr="004B074E">
        <w:rPr>
          <w:rFonts w:cstheme="minorHAnsi"/>
          <w:color w:val="000000" w:themeColor="text1"/>
          <w:shd w:val="clear" w:color="auto" w:fill="FFFFFF"/>
        </w:rPr>
        <w:t xml:space="preserve"> give them the best opportunities available in order to understand the world around them</w:t>
      </w:r>
      <w:r w:rsidR="00CC667A">
        <w:rPr>
          <w:rFonts w:cstheme="minorHAnsi"/>
          <w:color w:val="000000" w:themeColor="text1"/>
          <w:shd w:val="clear" w:color="auto" w:fill="FFFFFF"/>
        </w:rPr>
        <w:t>,</w:t>
      </w:r>
      <w:r w:rsidR="00AB1398" w:rsidRPr="004B074E">
        <w:rPr>
          <w:rFonts w:cstheme="minorHAnsi"/>
          <w:color w:val="000000" w:themeColor="text1"/>
          <w:shd w:val="clear" w:color="auto" w:fill="FFFFFF"/>
        </w:rPr>
        <w:t xml:space="preserve"> and for them to be able to help their community in any way they can. For example, School X’s pupils set up a soup kitchen</w:t>
      </w:r>
      <w:r w:rsidR="00E04F85" w:rsidRPr="004B074E">
        <w:rPr>
          <w:rFonts w:cstheme="minorHAnsi"/>
          <w:color w:val="000000" w:themeColor="text1"/>
          <w:shd w:val="clear" w:color="auto" w:fill="FFFFFF"/>
        </w:rPr>
        <w:t xml:space="preserve"> whilst also including their community </w:t>
      </w:r>
      <w:r w:rsidR="00EB7C82" w:rsidRPr="004B074E">
        <w:rPr>
          <w:rFonts w:cstheme="minorHAnsi"/>
          <w:color w:val="000000" w:themeColor="text1"/>
          <w:shd w:val="clear" w:color="auto" w:fill="FFFFFF"/>
        </w:rPr>
        <w:t>cho</w:t>
      </w:r>
      <w:r w:rsidR="00E04F85" w:rsidRPr="004B074E">
        <w:rPr>
          <w:rFonts w:cstheme="minorHAnsi"/>
          <w:color w:val="000000" w:themeColor="text1"/>
          <w:shd w:val="clear" w:color="auto" w:fill="FFFFFF"/>
        </w:rPr>
        <w:t>ir to perform</w:t>
      </w:r>
      <w:r w:rsidR="00EB7C82" w:rsidRPr="004B074E">
        <w:rPr>
          <w:rFonts w:cstheme="minorHAnsi"/>
          <w:color w:val="000000" w:themeColor="text1"/>
          <w:shd w:val="clear" w:color="auto" w:fill="FFFFFF"/>
        </w:rPr>
        <w:t xml:space="preserve"> for the people there.</w:t>
      </w:r>
      <w:r w:rsidR="00F50C0A" w:rsidRPr="004B074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AF44F2" w:rsidRPr="004B074E">
        <w:rPr>
          <w:rFonts w:cstheme="minorHAnsi"/>
          <w:color w:val="000000" w:themeColor="text1"/>
          <w:shd w:val="clear" w:color="auto" w:fill="FFFFFF"/>
        </w:rPr>
        <w:t>By</w:t>
      </w:r>
      <w:r w:rsidR="00791A0F" w:rsidRPr="004B074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0B5A30" w:rsidRPr="004B074E">
        <w:rPr>
          <w:rFonts w:cstheme="minorHAnsi"/>
          <w:color w:val="000000" w:themeColor="text1"/>
          <w:shd w:val="clear" w:color="auto" w:fill="FFFFFF"/>
        </w:rPr>
        <w:t>incorporating</w:t>
      </w:r>
      <w:r w:rsidR="00791A0F" w:rsidRPr="004B074E">
        <w:rPr>
          <w:rFonts w:cstheme="minorHAnsi"/>
          <w:color w:val="000000" w:themeColor="text1"/>
          <w:shd w:val="clear" w:color="auto" w:fill="FFFFFF"/>
        </w:rPr>
        <w:t xml:space="preserve"> the wider community into the classroom, we are </w:t>
      </w:r>
      <w:r w:rsidR="000B5A30" w:rsidRPr="004B074E">
        <w:rPr>
          <w:rFonts w:cstheme="minorHAnsi"/>
          <w:color w:val="000000" w:themeColor="text1"/>
          <w:shd w:val="clear" w:color="auto" w:fill="FFFFFF"/>
        </w:rPr>
        <w:t>agreeing</w:t>
      </w:r>
      <w:r w:rsidR="00791A0F" w:rsidRPr="004B074E">
        <w:rPr>
          <w:rFonts w:cstheme="minorHAnsi"/>
          <w:color w:val="000000" w:themeColor="text1"/>
          <w:shd w:val="clear" w:color="auto" w:fill="FFFFFF"/>
        </w:rPr>
        <w:t xml:space="preserve"> to Bron</w:t>
      </w:r>
      <w:r w:rsidR="004D792F" w:rsidRPr="004B074E">
        <w:rPr>
          <w:rFonts w:cstheme="minorHAnsi"/>
          <w:color w:val="000000" w:themeColor="text1"/>
          <w:shd w:val="clear" w:color="auto" w:fill="FFFFFF"/>
        </w:rPr>
        <w:t>fenbrenner’s theory</w:t>
      </w:r>
      <w:r w:rsidR="00E60472" w:rsidRPr="004B074E">
        <w:rPr>
          <w:rFonts w:cstheme="minorHAnsi"/>
          <w:color w:val="000000" w:themeColor="text1"/>
          <w:shd w:val="clear" w:color="auto" w:fill="FFFFFF"/>
        </w:rPr>
        <w:t xml:space="preserve"> (1979)</w:t>
      </w:r>
      <w:r w:rsidR="004D792F" w:rsidRPr="004B074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0B5A30" w:rsidRPr="004B074E">
        <w:rPr>
          <w:rFonts w:cstheme="minorHAnsi"/>
          <w:color w:val="000000" w:themeColor="text1"/>
          <w:shd w:val="clear" w:color="auto" w:fill="FFFFFF"/>
        </w:rPr>
        <w:t>(Paquette</w:t>
      </w:r>
      <w:r w:rsidR="000B5A30" w:rsidRPr="004B074E">
        <w:rPr>
          <w:rFonts w:cstheme="minorHAnsi"/>
          <w:color w:val="000000" w:themeColor="text1"/>
          <w:shd w:val="clear" w:color="auto" w:fill="FFFFFF"/>
        </w:rPr>
        <w:t>. D</w:t>
      </w:r>
      <w:r w:rsidR="000B5A30" w:rsidRPr="004B074E">
        <w:rPr>
          <w:rFonts w:cstheme="minorHAnsi"/>
          <w:color w:val="000000" w:themeColor="text1"/>
          <w:shd w:val="clear" w:color="auto" w:fill="FFFFFF"/>
        </w:rPr>
        <w:t xml:space="preserve"> and Ryan</w:t>
      </w:r>
      <w:r w:rsidR="000B5A30" w:rsidRPr="004B074E">
        <w:rPr>
          <w:rFonts w:cstheme="minorHAnsi"/>
          <w:color w:val="000000" w:themeColor="text1"/>
          <w:shd w:val="clear" w:color="auto" w:fill="FFFFFF"/>
        </w:rPr>
        <w:t>. J</w:t>
      </w:r>
      <w:r w:rsidR="000B5A30" w:rsidRPr="004B074E">
        <w:rPr>
          <w:rFonts w:cstheme="minorHAnsi"/>
          <w:color w:val="000000" w:themeColor="text1"/>
          <w:shd w:val="clear" w:color="auto" w:fill="FFFFFF"/>
        </w:rPr>
        <w:t>, n.d.)</w:t>
      </w:r>
      <w:r w:rsidR="000B5A30" w:rsidRPr="004B074E">
        <w:rPr>
          <w:rFonts w:cstheme="minorHAnsi"/>
          <w:color w:val="000000" w:themeColor="text1"/>
          <w:shd w:val="clear" w:color="auto" w:fill="FFFFFF"/>
        </w:rPr>
        <w:t xml:space="preserve"> as we are </w:t>
      </w:r>
      <w:r w:rsidR="00E256E4" w:rsidRPr="004B074E">
        <w:rPr>
          <w:rFonts w:cstheme="minorHAnsi"/>
          <w:color w:val="000000" w:themeColor="text1"/>
          <w:shd w:val="clear" w:color="auto" w:fill="FFFFFF"/>
        </w:rPr>
        <w:t>acknowledging</w:t>
      </w:r>
      <w:r w:rsidR="000B5A30" w:rsidRPr="004B074E">
        <w:rPr>
          <w:rFonts w:cstheme="minorHAnsi"/>
          <w:color w:val="000000" w:themeColor="text1"/>
          <w:shd w:val="clear" w:color="auto" w:fill="FFFFFF"/>
        </w:rPr>
        <w:t xml:space="preserve"> that t</w:t>
      </w:r>
      <w:r w:rsidR="00E256E4" w:rsidRPr="004B074E">
        <w:rPr>
          <w:rFonts w:cstheme="minorHAnsi"/>
          <w:color w:val="000000" w:themeColor="text1"/>
          <w:shd w:val="clear" w:color="auto" w:fill="FFFFFF"/>
        </w:rPr>
        <w:t xml:space="preserve">he different ‘layers’ of a community </w:t>
      </w:r>
      <w:r w:rsidR="00C657DB" w:rsidRPr="004B074E">
        <w:rPr>
          <w:rFonts w:cstheme="minorHAnsi"/>
          <w:color w:val="000000" w:themeColor="text1"/>
          <w:shd w:val="clear" w:color="auto" w:fill="FFFFFF"/>
        </w:rPr>
        <w:t>have an effect on a child’s development. Whether that</w:t>
      </w:r>
      <w:r w:rsidR="003C5454" w:rsidRPr="004B074E">
        <w:rPr>
          <w:rFonts w:cstheme="minorHAnsi"/>
          <w:color w:val="000000" w:themeColor="text1"/>
          <w:shd w:val="clear" w:color="auto" w:fill="FFFFFF"/>
        </w:rPr>
        <w:t xml:space="preserve"> i</w:t>
      </w:r>
      <w:r w:rsidR="00C657DB" w:rsidRPr="004B074E">
        <w:rPr>
          <w:rFonts w:cstheme="minorHAnsi"/>
          <w:color w:val="000000" w:themeColor="text1"/>
          <w:shd w:val="clear" w:color="auto" w:fill="FFFFFF"/>
        </w:rPr>
        <w:t>s the mesosystem or the macrosystem</w:t>
      </w:r>
      <w:r w:rsidR="00313BB6" w:rsidRPr="004B074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313BB6" w:rsidRPr="004B074E">
        <w:rPr>
          <w:rFonts w:cstheme="minorHAnsi"/>
          <w:color w:val="000000" w:themeColor="text1"/>
          <w:shd w:val="clear" w:color="auto" w:fill="FFFFFF"/>
        </w:rPr>
        <w:t>(see appendix 4)</w:t>
      </w:r>
      <w:r w:rsidR="00C657DB" w:rsidRPr="004B074E">
        <w:rPr>
          <w:rFonts w:cstheme="minorHAnsi"/>
          <w:color w:val="000000" w:themeColor="text1"/>
          <w:shd w:val="clear" w:color="auto" w:fill="FFFFFF"/>
        </w:rPr>
        <w:t>, all influence a child’s development.</w:t>
      </w:r>
      <w:r w:rsidR="00E8797F" w:rsidRPr="004B074E">
        <w:rPr>
          <w:rFonts w:cstheme="minorHAnsi"/>
          <w:color w:val="000000" w:themeColor="text1"/>
          <w:shd w:val="clear" w:color="auto" w:fill="FFFFFF"/>
        </w:rPr>
        <w:t xml:space="preserve"> So, it is evident that including the community </w:t>
      </w:r>
      <w:r w:rsidR="00FA11CF">
        <w:rPr>
          <w:rFonts w:cstheme="minorHAnsi"/>
          <w:color w:val="000000" w:themeColor="text1"/>
          <w:shd w:val="clear" w:color="auto" w:fill="FFFFFF"/>
        </w:rPr>
        <w:t>alongside</w:t>
      </w:r>
      <w:r w:rsidR="00AC5213" w:rsidRPr="004B074E">
        <w:rPr>
          <w:rFonts w:cstheme="minorHAnsi"/>
          <w:color w:val="000000" w:themeColor="text1"/>
          <w:shd w:val="clear" w:color="auto" w:fill="FFFFFF"/>
        </w:rPr>
        <w:t xml:space="preserve"> the teaching of pupils is vital</w:t>
      </w:r>
      <w:r w:rsidR="00FA11CF">
        <w:rPr>
          <w:rFonts w:cstheme="minorHAnsi"/>
          <w:color w:val="000000" w:themeColor="text1"/>
          <w:shd w:val="clear" w:color="auto" w:fill="FFFFFF"/>
        </w:rPr>
        <w:t xml:space="preserve"> for their development</w:t>
      </w:r>
      <w:r w:rsidR="001B5A4D">
        <w:rPr>
          <w:rFonts w:cstheme="minorHAnsi"/>
          <w:color w:val="000000" w:themeColor="text1"/>
          <w:shd w:val="clear" w:color="auto" w:fill="FFFFFF"/>
        </w:rPr>
        <w:t xml:space="preserve"> (see appendix 5)</w:t>
      </w:r>
      <w:r w:rsidR="00AC5213" w:rsidRPr="004B074E">
        <w:rPr>
          <w:rFonts w:cstheme="minorHAnsi"/>
          <w:color w:val="000000" w:themeColor="text1"/>
          <w:shd w:val="clear" w:color="auto" w:fill="FFFFFF"/>
        </w:rPr>
        <w:t>.</w:t>
      </w:r>
    </w:p>
    <w:p w14:paraId="43403A91" w14:textId="77777777" w:rsidR="005E0BB1" w:rsidRPr="004B074E" w:rsidRDefault="005E0BB1">
      <w:pPr>
        <w:rPr>
          <w:rFonts w:cstheme="minorHAnsi"/>
          <w:color w:val="000000" w:themeColor="text1"/>
        </w:rPr>
      </w:pPr>
    </w:p>
    <w:p w14:paraId="5E800C58" w14:textId="77777777" w:rsidR="005E0BB1" w:rsidRPr="004B074E" w:rsidRDefault="005E0BB1">
      <w:pPr>
        <w:rPr>
          <w:rFonts w:cstheme="minorHAnsi"/>
        </w:rPr>
      </w:pPr>
    </w:p>
    <w:p w14:paraId="07AD1E80" w14:textId="77777777" w:rsidR="00B02F44" w:rsidRPr="004B074E" w:rsidRDefault="00B02F44">
      <w:pPr>
        <w:rPr>
          <w:rFonts w:cstheme="minorHAnsi"/>
        </w:rPr>
      </w:pPr>
    </w:p>
    <w:p w14:paraId="04DA5425" w14:textId="14085685" w:rsidR="005E0BB1" w:rsidRPr="004B074E" w:rsidRDefault="005E0BB1">
      <w:pPr>
        <w:rPr>
          <w:rFonts w:cstheme="minorHAnsi"/>
          <w:b/>
          <w:bCs/>
          <w:sz w:val="24"/>
          <w:szCs w:val="24"/>
          <w:u w:val="single"/>
        </w:rPr>
      </w:pPr>
      <w:r w:rsidRPr="004B074E">
        <w:rPr>
          <w:rFonts w:cstheme="minorHAnsi"/>
          <w:b/>
          <w:bCs/>
          <w:sz w:val="24"/>
          <w:szCs w:val="24"/>
          <w:u w:val="single"/>
        </w:rPr>
        <w:t>Reference list</w:t>
      </w:r>
    </w:p>
    <w:p w14:paraId="1CA03E6D" w14:textId="77777777" w:rsidR="009E0801" w:rsidRPr="004B074E" w:rsidRDefault="009E0801" w:rsidP="009E080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‌Alasi, L. (2021). </w:t>
      </w:r>
      <w:r w:rsidRPr="004B074E">
        <w:rPr>
          <w:rFonts w:asciiTheme="minorHAnsi" w:hAnsiTheme="minorHAnsi" w:cstheme="minorHAnsi"/>
          <w:i/>
          <w:iCs/>
          <w:color w:val="000000"/>
          <w:sz w:val="22"/>
          <w:szCs w:val="22"/>
        </w:rPr>
        <w:t>Why Does It Take A Village To Raise A child?</w:t>
      </w:r>
      <w:r w:rsidRPr="004B074E">
        <w:rPr>
          <w:rFonts w:asciiTheme="minorHAnsi" w:hAnsiTheme="minorHAnsi" w:cstheme="minorHAnsi"/>
          <w:color w:val="000000"/>
          <w:sz w:val="22"/>
          <w:szCs w:val="22"/>
        </w:rPr>
        <w:t xml:space="preserve"> [online] Success4All. Available at: </w:t>
      </w:r>
      <w:hyperlink r:id="rId8" w:history="1">
        <w:r w:rsidRPr="004B074E">
          <w:rPr>
            <w:rStyle w:val="Hyperlink"/>
            <w:rFonts w:asciiTheme="minorHAnsi" w:hAnsiTheme="minorHAnsi" w:cstheme="minorHAnsi"/>
            <w:sz w:val="22"/>
            <w:szCs w:val="22"/>
          </w:rPr>
          <w:t>https://www.s4a.org.uk/why-does-it-take-a-village-to-raise-a-child/#:~:text=mean%20to%20us.-</w:t>
        </w:r>
      </w:hyperlink>
    </w:p>
    <w:p w14:paraId="5C7F3A13" w14:textId="132C16E4" w:rsidR="000A6BF2" w:rsidRDefault="009E0801" w:rsidP="009E080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[Accessed 14 Jan. 2024].</w:t>
      </w:r>
    </w:p>
    <w:p w14:paraId="77BCF92B" w14:textId="77777777" w:rsidR="009C1B0E" w:rsidRPr="004B074E" w:rsidRDefault="009C1B0E" w:rsidP="009E080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7A1C2C69" w14:textId="132A83AF" w:rsidR="009E0801" w:rsidRPr="004B074E" w:rsidRDefault="009E0801" w:rsidP="009E080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Anon, (2023). </w:t>
      </w:r>
      <w:r w:rsidRPr="004B074E">
        <w:rPr>
          <w:rFonts w:asciiTheme="minorHAnsi" w:hAnsiTheme="minorHAnsi" w:cstheme="minorHAnsi"/>
          <w:i/>
          <w:iCs/>
          <w:color w:val="000000"/>
          <w:sz w:val="22"/>
          <w:szCs w:val="22"/>
        </w:rPr>
        <w:t>Uncovering the Mental Health Benefits of Community Choirs</w:t>
      </w:r>
      <w:r w:rsidRPr="004B074E">
        <w:rPr>
          <w:rFonts w:asciiTheme="minorHAnsi" w:hAnsiTheme="minorHAnsi" w:cstheme="minorHAnsi"/>
          <w:color w:val="000000"/>
          <w:sz w:val="22"/>
          <w:szCs w:val="22"/>
        </w:rPr>
        <w:t xml:space="preserve">. [online] Available at: </w:t>
      </w:r>
      <w:hyperlink r:id="rId9" w:history="1">
        <w:r w:rsidR="00CB153B" w:rsidRPr="00136109">
          <w:rPr>
            <w:rStyle w:val="Hyperlink"/>
            <w:rFonts w:asciiTheme="minorHAnsi" w:hAnsiTheme="minorHAnsi" w:cstheme="minorHAnsi"/>
            <w:sz w:val="22"/>
            <w:szCs w:val="22"/>
          </w:rPr>
          <w:t>https://thepeoplesorchestra.com/mental-health-benefits-of-co</w:t>
        </w:r>
        <w:r w:rsidR="00CB153B" w:rsidRPr="00136109">
          <w:rPr>
            <w:rStyle w:val="Hyperlink"/>
            <w:rFonts w:asciiTheme="minorHAnsi" w:hAnsiTheme="minorHAnsi" w:cstheme="minorHAnsi"/>
            <w:sz w:val="22"/>
            <w:szCs w:val="22"/>
          </w:rPr>
          <w:t xml:space="preserve">y   </w:t>
        </w:r>
        <w:r w:rsidR="00CB153B" w:rsidRPr="00136109">
          <w:rPr>
            <w:rStyle w:val="Hyperlink"/>
            <w:rFonts w:asciiTheme="minorHAnsi" w:hAnsiTheme="minorHAnsi" w:cstheme="minorHAnsi"/>
            <w:sz w:val="22"/>
            <w:szCs w:val="22"/>
          </w:rPr>
          <w:t>m</w:t>
        </w:r>
        <w:r w:rsidR="00CB153B" w:rsidRPr="00136109">
          <w:rPr>
            <w:rStyle w:val="Hyperlink"/>
            <w:rFonts w:asciiTheme="minorHAnsi" w:hAnsiTheme="minorHAnsi" w:cstheme="minorHAnsi"/>
            <w:sz w:val="22"/>
            <w:szCs w:val="22"/>
          </w:rPr>
          <w:t>munity-choirs/</w:t>
        </w:r>
      </w:hyperlink>
    </w:p>
    <w:p w14:paraId="7D7915DC" w14:textId="0772FC18" w:rsidR="009E0801" w:rsidRDefault="009E0801" w:rsidP="009C1B0E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[Accessed 14 Jan. 2024].</w:t>
      </w:r>
    </w:p>
    <w:p w14:paraId="1EB82F86" w14:textId="77777777" w:rsidR="009C1B0E" w:rsidRPr="009C1B0E" w:rsidRDefault="009C1B0E" w:rsidP="009C1B0E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4BB27B3F" w14:textId="77777777" w:rsidR="000A6BF2" w:rsidRPr="004B074E" w:rsidRDefault="000A6BF2" w:rsidP="000A6BF2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 xml:space="preserve">Children and the cost of living crisis in Wales. (2023). Available at: </w:t>
      </w:r>
      <w:hyperlink r:id="rId10" w:history="1">
        <w:r w:rsidRPr="004B074E">
          <w:rPr>
            <w:rStyle w:val="Hyperlink"/>
            <w:rFonts w:asciiTheme="minorHAnsi" w:hAnsiTheme="minorHAnsi" w:cstheme="minorHAnsi"/>
            <w:sz w:val="22"/>
            <w:szCs w:val="22"/>
          </w:rPr>
          <w:t>https://phwwhocc.co.uk/wp-content/uploads/2023/09/PHW-Children-and-cost-of-living-report-ENG.pdf</w:t>
        </w:r>
      </w:hyperlink>
      <w:r w:rsidRPr="004B074E">
        <w:rPr>
          <w:rFonts w:asciiTheme="minorHAnsi" w:hAnsiTheme="minorHAnsi" w:cstheme="minorHAnsi"/>
          <w:color w:val="000000"/>
          <w:sz w:val="22"/>
          <w:szCs w:val="22"/>
        </w:rPr>
        <w:t>.</w:t>
      </w:r>
    </w:p>
    <w:p w14:paraId="725A2E9A" w14:textId="2318C758" w:rsidR="00B02F44" w:rsidRDefault="000A6BF2" w:rsidP="00B02F44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[Accessed 15 Jan. 2024].</w:t>
      </w:r>
    </w:p>
    <w:p w14:paraId="1FCA03BE" w14:textId="77777777" w:rsidR="009C1B0E" w:rsidRPr="004B074E" w:rsidRDefault="009C1B0E" w:rsidP="00B02F44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3408B36C" w14:textId="77777777" w:rsidR="000A6BF2" w:rsidRPr="004B074E" w:rsidRDefault="000A6BF2" w:rsidP="000A6BF2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Ettekal, A. and Mahoney, J.L. (2017). </w:t>
      </w:r>
      <w:r w:rsidRPr="004B074E">
        <w:rPr>
          <w:rFonts w:asciiTheme="minorHAnsi" w:hAnsiTheme="minorHAnsi" w:cstheme="minorHAnsi"/>
          <w:i/>
          <w:iCs/>
          <w:color w:val="000000"/>
          <w:sz w:val="22"/>
          <w:szCs w:val="22"/>
        </w:rPr>
        <w:t>Ecological Systems Theory</w:t>
      </w:r>
      <w:r w:rsidRPr="004B074E">
        <w:rPr>
          <w:rFonts w:asciiTheme="minorHAnsi" w:hAnsiTheme="minorHAnsi" w:cstheme="minorHAnsi"/>
          <w:color w:val="000000"/>
          <w:sz w:val="22"/>
          <w:szCs w:val="22"/>
        </w:rPr>
        <w:t xml:space="preserve">. [online] ResearchGate. Available at: </w:t>
      </w:r>
      <w:hyperlink r:id="rId11" w:history="1">
        <w:r w:rsidRPr="004B074E">
          <w:rPr>
            <w:rStyle w:val="Hyperlink"/>
            <w:rFonts w:asciiTheme="minorHAnsi" w:hAnsiTheme="minorHAnsi" w:cstheme="minorHAnsi"/>
            <w:sz w:val="22"/>
            <w:szCs w:val="22"/>
          </w:rPr>
          <w:t>https://www.researchgate.net/publication/316046039_Ecological_Systems_Theory</w:t>
        </w:r>
      </w:hyperlink>
      <w:r w:rsidRPr="004B074E">
        <w:rPr>
          <w:rFonts w:asciiTheme="minorHAnsi" w:hAnsiTheme="minorHAnsi" w:cstheme="minorHAnsi"/>
          <w:color w:val="000000"/>
          <w:sz w:val="22"/>
          <w:szCs w:val="22"/>
        </w:rPr>
        <w:t>.</w:t>
      </w:r>
    </w:p>
    <w:p w14:paraId="58DED64E" w14:textId="712F343D" w:rsidR="00947C32" w:rsidRDefault="000A6BF2" w:rsidP="009C1B0E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[Accessed 14 Jan. 2024].</w:t>
      </w:r>
    </w:p>
    <w:p w14:paraId="3BC9EDF3" w14:textId="77777777" w:rsidR="009C1B0E" w:rsidRPr="009C1B0E" w:rsidRDefault="009C1B0E" w:rsidP="009C1B0E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77D050B7" w14:textId="77777777" w:rsidR="00947C32" w:rsidRPr="004B074E" w:rsidRDefault="00947C32" w:rsidP="00947C32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‌Geiger, E. (2022). </w:t>
      </w:r>
      <w:r w:rsidRPr="004B074E">
        <w:rPr>
          <w:rFonts w:asciiTheme="minorHAnsi" w:hAnsiTheme="minorHAnsi" w:cstheme="minorHAnsi"/>
          <w:i/>
          <w:iCs/>
          <w:color w:val="000000"/>
          <w:sz w:val="22"/>
          <w:szCs w:val="22"/>
        </w:rPr>
        <w:t>The Benefits of Fruits and Vegetables for Kids - Personal Touch</w:t>
      </w:r>
      <w:r w:rsidRPr="004B074E">
        <w:rPr>
          <w:rFonts w:asciiTheme="minorHAnsi" w:hAnsiTheme="minorHAnsi" w:cstheme="minorHAnsi"/>
          <w:color w:val="000000"/>
          <w:sz w:val="22"/>
          <w:szCs w:val="22"/>
        </w:rPr>
        <w:t xml:space="preserve">. [online] Personal Touch Food Service. Available at: </w:t>
      </w:r>
      <w:hyperlink r:id="rId12" w:history="1">
        <w:r w:rsidRPr="004B074E">
          <w:rPr>
            <w:rStyle w:val="Hyperlink"/>
            <w:rFonts w:asciiTheme="minorHAnsi" w:hAnsiTheme="minorHAnsi" w:cstheme="minorHAnsi"/>
            <w:sz w:val="22"/>
            <w:szCs w:val="22"/>
          </w:rPr>
          <w:t>https://ptfswny.com/benefits-fruits-vegetables-for-kids/</w:t>
        </w:r>
      </w:hyperlink>
      <w:r w:rsidRPr="004B074E">
        <w:rPr>
          <w:rFonts w:asciiTheme="minorHAnsi" w:hAnsiTheme="minorHAnsi" w:cstheme="minorHAnsi"/>
          <w:color w:val="000000"/>
          <w:sz w:val="22"/>
          <w:szCs w:val="22"/>
        </w:rPr>
        <w:t>.</w:t>
      </w:r>
    </w:p>
    <w:p w14:paraId="039498BF" w14:textId="2053CDC1" w:rsidR="00947C32" w:rsidRDefault="00947C32" w:rsidP="009C1B0E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[Accessed 15 Jan. 2024].</w:t>
      </w:r>
    </w:p>
    <w:p w14:paraId="5CB02B9E" w14:textId="77777777" w:rsidR="009C1B0E" w:rsidRPr="009C1B0E" w:rsidRDefault="009C1B0E" w:rsidP="009C1B0E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76B48397" w14:textId="77777777" w:rsidR="00947C32" w:rsidRPr="004B074E" w:rsidRDefault="00947C32" w:rsidP="00947C32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GOV.WALES. (n.d.). </w:t>
      </w:r>
      <w:r w:rsidRPr="004B074E">
        <w:rPr>
          <w:rFonts w:asciiTheme="minorHAnsi" w:hAnsiTheme="minorHAnsi" w:cstheme="minorHAnsi"/>
          <w:i/>
          <w:iCs/>
          <w:color w:val="000000"/>
          <w:sz w:val="22"/>
          <w:szCs w:val="22"/>
        </w:rPr>
        <w:t>School Essentials Grant</w:t>
      </w:r>
      <w:r w:rsidRPr="004B074E">
        <w:rPr>
          <w:rFonts w:asciiTheme="minorHAnsi" w:hAnsiTheme="minorHAnsi" w:cstheme="minorHAnsi"/>
          <w:color w:val="000000"/>
          <w:sz w:val="22"/>
          <w:szCs w:val="22"/>
        </w:rPr>
        <w:t xml:space="preserve">. [online] Available at: </w:t>
      </w:r>
      <w:hyperlink r:id="rId13" w:history="1">
        <w:r w:rsidRPr="004B074E">
          <w:rPr>
            <w:rStyle w:val="Hyperlink"/>
            <w:rFonts w:asciiTheme="minorHAnsi" w:hAnsiTheme="minorHAnsi" w:cstheme="minorHAnsi"/>
            <w:sz w:val="22"/>
            <w:szCs w:val="22"/>
          </w:rPr>
          <w:t>https://www.gov.wales/school-essentials-grant</w:t>
        </w:r>
      </w:hyperlink>
      <w:r w:rsidRPr="004B074E">
        <w:rPr>
          <w:rFonts w:asciiTheme="minorHAnsi" w:hAnsiTheme="minorHAnsi" w:cstheme="minorHAnsi"/>
          <w:color w:val="000000"/>
          <w:sz w:val="22"/>
          <w:szCs w:val="22"/>
        </w:rPr>
        <w:t>.</w:t>
      </w:r>
    </w:p>
    <w:p w14:paraId="774F9E12" w14:textId="18FE6826" w:rsidR="00947C32" w:rsidRDefault="00947C32" w:rsidP="00947C32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lastRenderedPageBreak/>
        <w:t>[Accessed 14 Jan. 2024].</w:t>
      </w:r>
    </w:p>
    <w:p w14:paraId="389EFA0F" w14:textId="77777777" w:rsidR="009C1B0E" w:rsidRPr="004B074E" w:rsidRDefault="009C1B0E" w:rsidP="00947C32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4470161E" w14:textId="77777777" w:rsidR="00947C32" w:rsidRPr="004B074E" w:rsidRDefault="00947C32" w:rsidP="00947C32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Gunnars. K (2022). </w:t>
      </w:r>
      <w:r w:rsidRPr="004B074E">
        <w:rPr>
          <w:rFonts w:asciiTheme="minorHAnsi" w:hAnsiTheme="minorHAnsi" w:cstheme="minorHAnsi"/>
          <w:i/>
          <w:iCs/>
          <w:color w:val="000000"/>
          <w:sz w:val="22"/>
          <w:szCs w:val="22"/>
        </w:rPr>
        <w:t>Is Fruit Good or Bad for Your Health? The Sweet Truth</w:t>
      </w:r>
      <w:r w:rsidRPr="004B074E">
        <w:rPr>
          <w:rFonts w:asciiTheme="minorHAnsi" w:hAnsiTheme="minorHAnsi" w:cstheme="minorHAnsi"/>
          <w:color w:val="000000"/>
          <w:sz w:val="22"/>
          <w:szCs w:val="22"/>
        </w:rPr>
        <w:t xml:space="preserve">. [online] Available at: </w:t>
      </w:r>
      <w:hyperlink r:id="rId14" w:history="1">
        <w:r w:rsidRPr="004B074E">
          <w:rPr>
            <w:rStyle w:val="Hyperlink"/>
            <w:rFonts w:asciiTheme="minorHAnsi" w:hAnsiTheme="minorHAnsi" w:cstheme="minorHAnsi"/>
            <w:sz w:val="22"/>
            <w:szCs w:val="22"/>
          </w:rPr>
          <w:t>https://www.healthline.com/nutrition/is-fruit-good-or-bad-for-your-health</w:t>
        </w:r>
      </w:hyperlink>
      <w:r w:rsidRPr="004B074E">
        <w:rPr>
          <w:rFonts w:asciiTheme="minorHAnsi" w:hAnsiTheme="minorHAnsi" w:cstheme="minorHAnsi"/>
          <w:color w:val="000000"/>
          <w:sz w:val="22"/>
          <w:szCs w:val="22"/>
        </w:rPr>
        <w:t>.</w:t>
      </w:r>
    </w:p>
    <w:p w14:paraId="0C093910" w14:textId="5F40BE95" w:rsidR="00947C32" w:rsidRDefault="00947C32" w:rsidP="009C1B0E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[Accessed 15 Jan. 2024].</w:t>
      </w:r>
    </w:p>
    <w:p w14:paraId="088BB9B7" w14:textId="77777777" w:rsidR="009C1B0E" w:rsidRPr="009C1B0E" w:rsidRDefault="009C1B0E" w:rsidP="009C1B0E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137F9140" w14:textId="0A0AD797" w:rsidR="00D3401E" w:rsidRDefault="002C642C" w:rsidP="00D3401E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Hills, R. (2016). An evaluation of the emotional literacy support assistant (ELSA) project from the perspectives of primary school children. </w:t>
      </w:r>
      <w:r w:rsidRPr="004B074E">
        <w:rPr>
          <w:rFonts w:asciiTheme="minorHAnsi" w:hAnsiTheme="minorHAnsi" w:cstheme="minorHAnsi"/>
          <w:i/>
          <w:iCs/>
          <w:color w:val="000000"/>
          <w:sz w:val="22"/>
          <w:szCs w:val="22"/>
        </w:rPr>
        <w:t>Educational and Child Psychology</w:t>
      </w:r>
      <w:r w:rsidRPr="004B074E">
        <w:rPr>
          <w:rFonts w:asciiTheme="minorHAnsi" w:hAnsiTheme="minorHAnsi" w:cstheme="minorHAnsi"/>
          <w:color w:val="000000"/>
          <w:sz w:val="22"/>
          <w:szCs w:val="22"/>
        </w:rPr>
        <w:t>, volume 33, issue 4, pp.50–65. Available at:</w:t>
      </w:r>
      <w:r w:rsidRPr="004B074E">
        <w:rPr>
          <w:rFonts w:asciiTheme="minorHAnsi" w:hAnsiTheme="minorHAnsi" w:cstheme="minorHAnsi"/>
          <w:sz w:val="22"/>
          <w:szCs w:val="22"/>
        </w:rPr>
        <w:t xml:space="preserve"> </w:t>
      </w:r>
      <w:hyperlink r:id="rId15" w:anchor=":~:text=The%20research%20findings%20indicated%20that,%2C%20confidence%20and%20self%2Desteem." w:history="1">
        <w:r w:rsidRPr="004B074E">
          <w:rPr>
            <w:rStyle w:val="Hyperlink"/>
            <w:rFonts w:asciiTheme="minorHAnsi" w:hAnsiTheme="minorHAnsi" w:cstheme="minorHAnsi"/>
            <w:sz w:val="22"/>
            <w:szCs w:val="22"/>
          </w:rPr>
          <w:t>https://explore.bps.org.uk/content/bpsecp/33/4/50#:~:text=The%20research%20findings%20indicated%20that,%2C%20confidence%20and%20self%2Desteem.</w:t>
        </w:r>
      </w:hyperlink>
      <w:r w:rsidRPr="004B074E">
        <w:rPr>
          <w:rStyle w:val="Hyperlink"/>
          <w:rFonts w:asciiTheme="minorHAnsi" w:hAnsiTheme="minorHAnsi" w:cstheme="minorHAnsi"/>
          <w:sz w:val="22"/>
          <w:szCs w:val="22"/>
        </w:rPr>
        <w:t xml:space="preserve"> </w:t>
      </w:r>
      <w:r w:rsidRPr="004B074E">
        <w:rPr>
          <w:rFonts w:asciiTheme="minorHAnsi" w:hAnsiTheme="minorHAnsi" w:cstheme="minorHAnsi"/>
          <w:color w:val="000000"/>
          <w:sz w:val="22"/>
          <w:szCs w:val="22"/>
        </w:rPr>
        <w:t>[Accessed 9 Jan. 2024].</w:t>
      </w:r>
    </w:p>
    <w:p w14:paraId="0120A781" w14:textId="77777777" w:rsidR="009C1B0E" w:rsidRPr="009C1B0E" w:rsidRDefault="009C1B0E" w:rsidP="00D3401E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sz w:val="22"/>
          <w:szCs w:val="22"/>
        </w:rPr>
      </w:pPr>
    </w:p>
    <w:p w14:paraId="7B400B92" w14:textId="4A689897" w:rsidR="00721AD2" w:rsidRPr="004B074E" w:rsidRDefault="00721AD2" w:rsidP="00721AD2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Montgomery, K. (2022). </w:t>
      </w:r>
      <w:r w:rsidRPr="004B074E">
        <w:rPr>
          <w:rFonts w:asciiTheme="minorHAnsi" w:hAnsiTheme="minorHAnsi" w:cstheme="minorHAnsi"/>
          <w:i/>
          <w:iCs/>
          <w:color w:val="000000"/>
          <w:sz w:val="22"/>
          <w:szCs w:val="22"/>
        </w:rPr>
        <w:t>The Biggest Challenges Facing the Education Sector - Aim A Little Higher</w:t>
      </w:r>
      <w:r w:rsidRPr="004B074E">
        <w:rPr>
          <w:rFonts w:asciiTheme="minorHAnsi" w:hAnsiTheme="minorHAnsi" w:cstheme="minorHAnsi"/>
          <w:color w:val="000000"/>
          <w:sz w:val="22"/>
          <w:szCs w:val="22"/>
        </w:rPr>
        <w:t xml:space="preserve">. [online] www.aimalittlehigher.com. Available at: </w:t>
      </w:r>
      <w:hyperlink r:id="rId16" w:history="1">
        <w:r w:rsidRPr="004B074E">
          <w:rPr>
            <w:rStyle w:val="Hyperlink"/>
            <w:rFonts w:asciiTheme="minorHAnsi" w:hAnsiTheme="minorHAnsi" w:cstheme="minorHAnsi"/>
            <w:sz w:val="22"/>
            <w:szCs w:val="22"/>
          </w:rPr>
          <w:t>https://www.aimalittlehigher.com/blog/the-biggest-challenges-facing-the-education-sector</w:t>
        </w:r>
      </w:hyperlink>
      <w:r w:rsidRPr="004B074E">
        <w:rPr>
          <w:rFonts w:asciiTheme="minorHAnsi" w:hAnsiTheme="minorHAnsi" w:cstheme="minorHAnsi"/>
          <w:color w:val="000000"/>
          <w:sz w:val="22"/>
          <w:szCs w:val="22"/>
        </w:rPr>
        <w:t>.</w:t>
      </w:r>
    </w:p>
    <w:p w14:paraId="276B1186" w14:textId="53D04689" w:rsidR="00721AD2" w:rsidRDefault="00721AD2" w:rsidP="00721AD2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‌[Accessed 1</w:t>
      </w:r>
      <w:r w:rsidRPr="004B074E">
        <w:rPr>
          <w:rFonts w:asciiTheme="minorHAnsi" w:hAnsiTheme="minorHAnsi" w:cstheme="minorHAnsi"/>
          <w:color w:val="000000"/>
          <w:sz w:val="22"/>
          <w:szCs w:val="22"/>
        </w:rPr>
        <w:t xml:space="preserve">5 </w:t>
      </w:r>
      <w:r w:rsidRPr="004B074E">
        <w:rPr>
          <w:rFonts w:asciiTheme="minorHAnsi" w:hAnsiTheme="minorHAnsi" w:cstheme="minorHAnsi"/>
          <w:color w:val="000000"/>
          <w:sz w:val="22"/>
          <w:szCs w:val="22"/>
        </w:rPr>
        <w:t>Jan. 2024].</w:t>
      </w:r>
    </w:p>
    <w:p w14:paraId="3B06F57E" w14:textId="77777777" w:rsidR="009C1B0E" w:rsidRPr="004B074E" w:rsidRDefault="009C1B0E" w:rsidP="00721AD2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1FF401EB" w14:textId="77777777" w:rsidR="00D3401E" w:rsidRPr="004B074E" w:rsidRDefault="00D3401E" w:rsidP="00D3401E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mylocalschool.gov.wales. (n.d.). </w:t>
      </w:r>
      <w:r w:rsidRPr="004B074E">
        <w:rPr>
          <w:rFonts w:asciiTheme="minorHAnsi" w:hAnsiTheme="minorHAnsi" w:cstheme="minorHAnsi"/>
          <w:i/>
          <w:iCs/>
          <w:color w:val="FFFFFF" w:themeColor="background1"/>
          <w:sz w:val="22"/>
          <w:szCs w:val="22"/>
          <w:highlight w:val="black"/>
        </w:rPr>
        <w:t>Title not included for anonymity for School X</w:t>
      </w:r>
      <w:r w:rsidRPr="004B074E">
        <w:rPr>
          <w:rFonts w:asciiTheme="minorHAnsi" w:hAnsiTheme="minorHAnsi" w:cstheme="minorHAnsi"/>
          <w:color w:val="FFFFFF" w:themeColor="background1"/>
          <w:sz w:val="22"/>
          <w:szCs w:val="22"/>
          <w:highlight w:val="black"/>
        </w:rPr>
        <w:t>.</w:t>
      </w:r>
      <w:r w:rsidRPr="004B074E">
        <w:rPr>
          <w:rFonts w:asciiTheme="minorHAnsi" w:hAnsiTheme="minorHAnsi" w:cstheme="minorHAnsi"/>
          <w:color w:val="FFFFFF" w:themeColor="background1"/>
          <w:sz w:val="22"/>
          <w:szCs w:val="22"/>
        </w:rPr>
        <w:t xml:space="preserve"> </w:t>
      </w:r>
      <w:r w:rsidRPr="004B074E">
        <w:rPr>
          <w:rFonts w:asciiTheme="minorHAnsi" w:hAnsiTheme="minorHAnsi" w:cstheme="minorHAnsi"/>
          <w:color w:val="000000"/>
          <w:sz w:val="22"/>
          <w:szCs w:val="22"/>
        </w:rPr>
        <w:t>[online] Available at:</w:t>
      </w:r>
      <w:r w:rsidRPr="004B074E">
        <w:rPr>
          <w:rFonts w:asciiTheme="minorHAnsi" w:hAnsiTheme="minorHAnsi" w:cstheme="minorHAnsi"/>
          <w:sz w:val="22"/>
          <w:szCs w:val="22"/>
        </w:rPr>
        <w:t xml:space="preserve"> </w:t>
      </w:r>
      <w:hyperlink r:id="rId17" w:history="1">
        <w:r w:rsidRPr="004B074E">
          <w:rPr>
            <w:rStyle w:val="Hyperlink"/>
            <w:rFonts w:asciiTheme="minorHAnsi" w:hAnsiTheme="minorHAnsi" w:cstheme="minorHAnsi"/>
            <w:sz w:val="22"/>
            <w:szCs w:val="22"/>
          </w:rPr>
          <w:t>https://mylocalschool.gov.wales/Schools/SchoolSearch?lang=en</w:t>
        </w:r>
      </w:hyperlink>
    </w:p>
    <w:p w14:paraId="3FC6F58B" w14:textId="6C3D092C" w:rsidR="00B02F44" w:rsidRDefault="00D3401E" w:rsidP="00B02F44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[Accessed 14 Jan. 2024].</w:t>
      </w:r>
    </w:p>
    <w:p w14:paraId="19BB49FC" w14:textId="77777777" w:rsidR="009C1B0E" w:rsidRPr="004B074E" w:rsidRDefault="009C1B0E" w:rsidP="00B02F44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3BAA6260" w14:textId="77777777" w:rsidR="008421EC" w:rsidRPr="004B074E" w:rsidRDefault="008421EC" w:rsidP="008421EC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Paquette, D. and Ryan, J. (n.d.). </w:t>
      </w:r>
      <w:r w:rsidRPr="004B074E">
        <w:rPr>
          <w:rFonts w:asciiTheme="minorHAnsi" w:hAnsiTheme="minorHAnsi" w:cstheme="minorHAnsi"/>
          <w:i/>
          <w:iCs/>
          <w:color w:val="000000"/>
          <w:sz w:val="22"/>
          <w:szCs w:val="22"/>
        </w:rPr>
        <w:t>Bronfenbrenner’s Ecological Systems Theory</w:t>
      </w:r>
      <w:r w:rsidRPr="004B074E">
        <w:rPr>
          <w:rFonts w:asciiTheme="minorHAnsi" w:hAnsiTheme="minorHAnsi" w:cstheme="minorHAnsi"/>
          <w:color w:val="000000"/>
          <w:sz w:val="22"/>
          <w:szCs w:val="22"/>
        </w:rPr>
        <w:t xml:space="preserve">. [online] Available at: </w:t>
      </w:r>
      <w:hyperlink r:id="rId18" w:history="1">
        <w:r w:rsidRPr="004B074E">
          <w:rPr>
            <w:rStyle w:val="Hyperlink"/>
            <w:rFonts w:asciiTheme="minorHAnsi" w:hAnsiTheme="minorHAnsi" w:cstheme="minorHAnsi"/>
            <w:sz w:val="22"/>
            <w:szCs w:val="22"/>
          </w:rPr>
          <w:t>https://dropoutprevention.org/wp-content/uploads/2015/07/paquetteryanwebquest_20091110.pdf#</w:t>
        </w:r>
      </w:hyperlink>
      <w:r w:rsidRPr="004B074E">
        <w:rPr>
          <w:rFonts w:asciiTheme="minorHAnsi" w:hAnsiTheme="minorHAnsi" w:cstheme="minorHAnsi"/>
          <w:color w:val="000000"/>
          <w:sz w:val="22"/>
          <w:szCs w:val="22"/>
        </w:rPr>
        <w:t>.</w:t>
      </w:r>
    </w:p>
    <w:p w14:paraId="65777885" w14:textId="4A8B164A" w:rsidR="00B02F44" w:rsidRDefault="008421EC" w:rsidP="00B02F44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[Accessed 15 Jan. 2024].</w:t>
      </w:r>
    </w:p>
    <w:p w14:paraId="235FA4B0" w14:textId="77777777" w:rsidR="009C1B0E" w:rsidRPr="004B074E" w:rsidRDefault="009C1B0E" w:rsidP="00B02F44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04845582" w14:textId="77777777" w:rsidR="008160DA" w:rsidRPr="004B074E" w:rsidRDefault="008160DA" w:rsidP="008160DA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‌Rawls, J. (2009). </w:t>
      </w:r>
      <w:r w:rsidRPr="004B074E">
        <w:rPr>
          <w:rFonts w:asciiTheme="minorHAnsi" w:hAnsiTheme="minorHAnsi" w:cstheme="minorHAnsi"/>
          <w:i/>
          <w:iCs/>
          <w:color w:val="000000"/>
          <w:sz w:val="22"/>
          <w:szCs w:val="22"/>
        </w:rPr>
        <w:t>A Theory of Justice</w:t>
      </w:r>
      <w:r w:rsidRPr="004B074E">
        <w:rPr>
          <w:rFonts w:asciiTheme="minorHAnsi" w:hAnsiTheme="minorHAnsi" w:cstheme="minorHAnsi"/>
          <w:color w:val="000000"/>
          <w:sz w:val="22"/>
          <w:szCs w:val="22"/>
        </w:rPr>
        <w:t>. [online] </w:t>
      </w:r>
      <w:r w:rsidRPr="004B074E">
        <w:rPr>
          <w:rFonts w:asciiTheme="minorHAnsi" w:hAnsiTheme="minorHAnsi" w:cstheme="minorHAnsi"/>
          <w:i/>
          <w:iCs/>
          <w:color w:val="000000"/>
          <w:sz w:val="22"/>
          <w:szCs w:val="22"/>
        </w:rPr>
        <w:t>Google Books</w:t>
      </w:r>
      <w:r w:rsidRPr="004B074E">
        <w:rPr>
          <w:rFonts w:asciiTheme="minorHAnsi" w:hAnsiTheme="minorHAnsi" w:cstheme="minorHAnsi"/>
          <w:color w:val="000000"/>
          <w:sz w:val="22"/>
          <w:szCs w:val="22"/>
        </w:rPr>
        <w:t xml:space="preserve">. Harvard University Press. pp 3. Available at: </w:t>
      </w:r>
      <w:hyperlink r:id="rId19" w:history="1">
        <w:r w:rsidRPr="004B074E">
          <w:rPr>
            <w:rStyle w:val="Hyperlink"/>
            <w:rFonts w:asciiTheme="minorHAnsi" w:hAnsiTheme="minorHAnsi" w:cstheme="minorHAnsi"/>
            <w:sz w:val="22"/>
            <w:szCs w:val="22"/>
          </w:rPr>
          <w:t>https://books.google.co.uk/books?id=kvpby7HtAe0C&amp;printsec=frontcover#v=onepage&amp;q=social%20justice&amp;f=false</w:t>
        </w:r>
      </w:hyperlink>
      <w:r w:rsidRPr="004B074E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</w:p>
    <w:p w14:paraId="78CBC4DE" w14:textId="4F525C84" w:rsidR="00B02F44" w:rsidRDefault="008160DA" w:rsidP="00B02F44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[Accessed 14 Jan. 2024].</w:t>
      </w:r>
    </w:p>
    <w:p w14:paraId="08EF05FF" w14:textId="77777777" w:rsidR="009C1B0E" w:rsidRPr="004B074E" w:rsidRDefault="009C1B0E" w:rsidP="00B02F44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1832E2E0" w14:textId="77777777" w:rsidR="008160DA" w:rsidRPr="004B074E" w:rsidRDefault="008160DA" w:rsidP="008160DA">
      <w:pPr>
        <w:pStyle w:val="NormalWeb"/>
        <w:spacing w:before="0" w:beforeAutospacing="0" w:after="0" w:afterAutospacing="0" w:line="360" w:lineRule="atLeast"/>
        <w:rPr>
          <w:rStyle w:val="Hyperlink"/>
          <w:rFonts w:asciiTheme="minorHAnsi" w:hAnsiTheme="minorHAnsi" w:cstheme="minorHAnsi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Rosal, M.L. (1993). Comparative group art therapy research to evaluate changes in locus of control in behavior disordered children. </w:t>
      </w:r>
      <w:r w:rsidRPr="004B074E">
        <w:rPr>
          <w:rFonts w:asciiTheme="minorHAnsi" w:hAnsiTheme="minorHAnsi" w:cstheme="minorHAnsi"/>
          <w:i/>
          <w:iCs/>
          <w:color w:val="000000"/>
          <w:sz w:val="22"/>
          <w:szCs w:val="22"/>
        </w:rPr>
        <w:t>The Arts in Psychotherapy</w:t>
      </w:r>
      <w:r w:rsidRPr="004B074E">
        <w:rPr>
          <w:rFonts w:asciiTheme="minorHAnsi" w:hAnsiTheme="minorHAnsi" w:cstheme="minorHAnsi"/>
          <w:color w:val="000000"/>
          <w:sz w:val="22"/>
          <w:szCs w:val="22"/>
        </w:rPr>
        <w:t>, volume 20, issue 3. USA. pp.231–241. Available at:</w:t>
      </w:r>
      <w:r w:rsidRPr="004B074E">
        <w:rPr>
          <w:rFonts w:asciiTheme="minorHAnsi" w:hAnsiTheme="minorHAnsi" w:cstheme="minorHAnsi"/>
          <w:sz w:val="22"/>
          <w:szCs w:val="22"/>
        </w:rPr>
        <w:t xml:space="preserve"> </w:t>
      </w:r>
      <w:hyperlink r:id="rId20" w:history="1">
        <w:r w:rsidRPr="004B074E">
          <w:rPr>
            <w:rStyle w:val="Hyperlink"/>
            <w:rFonts w:asciiTheme="minorHAnsi" w:hAnsiTheme="minorHAnsi" w:cstheme="minorHAnsi"/>
            <w:sz w:val="22"/>
            <w:szCs w:val="22"/>
          </w:rPr>
          <w:t>https://www.sciencedirect.com/science/article/abs/pii/019745569390018W?via%3Dihub</w:t>
        </w:r>
      </w:hyperlink>
      <w:r w:rsidRPr="004B074E">
        <w:rPr>
          <w:rStyle w:val="Hyperlink"/>
          <w:rFonts w:asciiTheme="minorHAnsi" w:hAnsiTheme="minorHAnsi" w:cstheme="minorHAnsi"/>
          <w:sz w:val="22"/>
          <w:szCs w:val="22"/>
        </w:rPr>
        <w:t xml:space="preserve"> </w:t>
      </w:r>
    </w:p>
    <w:p w14:paraId="575AF9F6" w14:textId="77777777" w:rsidR="009C1B0E" w:rsidRDefault="008160DA" w:rsidP="008160DA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[Accessed 9 Jan. 2024].</w:t>
      </w:r>
    </w:p>
    <w:p w14:paraId="5D2B9890" w14:textId="74E6DA8B" w:rsidR="008160DA" w:rsidRPr="004B074E" w:rsidRDefault="008160DA" w:rsidP="008160DA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lastRenderedPageBreak/>
        <w:t>Sibieta, L. (n.d.). </w:t>
      </w:r>
      <w:r w:rsidRPr="004B074E">
        <w:rPr>
          <w:rFonts w:asciiTheme="minorHAnsi" w:hAnsiTheme="minorHAnsi" w:cstheme="minorHAnsi"/>
          <w:i/>
          <w:iCs/>
          <w:color w:val="000000"/>
          <w:sz w:val="22"/>
          <w:szCs w:val="22"/>
        </w:rPr>
        <w:t>Review of School Spending in Wales Building in evidence, fairness, transparency and clear expectations</w:t>
      </w:r>
      <w:r w:rsidRPr="004B074E">
        <w:rPr>
          <w:rFonts w:asciiTheme="minorHAnsi" w:hAnsiTheme="minorHAnsi" w:cstheme="minorHAnsi"/>
          <w:color w:val="000000"/>
          <w:sz w:val="22"/>
          <w:szCs w:val="22"/>
        </w:rPr>
        <w:t xml:space="preserve">. [online] Available at: </w:t>
      </w:r>
      <w:hyperlink r:id="rId21" w:history="1">
        <w:r w:rsidRPr="004B074E">
          <w:rPr>
            <w:rStyle w:val="Hyperlink"/>
            <w:rFonts w:asciiTheme="minorHAnsi" w:hAnsiTheme="minorHAnsi" w:cstheme="minorHAnsi"/>
            <w:sz w:val="22"/>
            <w:szCs w:val="22"/>
          </w:rPr>
          <w:t>https://www.gov.wales/sites/default/files/publications/2020-10/review-of-school-spending-in-wales.pdf</w:t>
        </w:r>
      </w:hyperlink>
      <w:r w:rsidRPr="004B074E">
        <w:rPr>
          <w:rFonts w:asciiTheme="minorHAnsi" w:hAnsiTheme="minorHAnsi" w:cstheme="minorHAnsi"/>
          <w:color w:val="000000"/>
          <w:sz w:val="22"/>
          <w:szCs w:val="22"/>
        </w:rPr>
        <w:t>.</w:t>
      </w:r>
    </w:p>
    <w:p w14:paraId="353897C9" w14:textId="661BE823" w:rsidR="00B02F44" w:rsidRDefault="008160DA" w:rsidP="00B02F44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‌[Accessed 14 Jan. 2024].</w:t>
      </w:r>
    </w:p>
    <w:p w14:paraId="033E822B" w14:textId="77777777" w:rsidR="009C1B0E" w:rsidRPr="004B074E" w:rsidRDefault="009C1B0E" w:rsidP="00B02F44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5668BD4B" w14:textId="77777777" w:rsidR="009F13F0" w:rsidRPr="004B074E" w:rsidRDefault="009F13F0" w:rsidP="009F13F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The Elms (2019). </w:t>
      </w:r>
      <w:r w:rsidRPr="004B074E">
        <w:rPr>
          <w:rFonts w:asciiTheme="minorHAnsi" w:hAnsiTheme="minorHAnsi" w:cstheme="minorHAnsi"/>
          <w:i/>
          <w:iCs/>
          <w:color w:val="000000"/>
          <w:sz w:val="22"/>
          <w:szCs w:val="22"/>
        </w:rPr>
        <w:t>Why are School Trips Beneficial?</w:t>
      </w:r>
      <w:r w:rsidRPr="004B074E">
        <w:rPr>
          <w:rFonts w:asciiTheme="minorHAnsi" w:hAnsiTheme="minorHAnsi" w:cstheme="minorHAnsi"/>
          <w:color w:val="000000"/>
          <w:sz w:val="22"/>
          <w:szCs w:val="22"/>
        </w:rPr>
        <w:t xml:space="preserve"> [online] Trent College. Available at: </w:t>
      </w:r>
      <w:hyperlink r:id="rId22" w:history="1">
        <w:r w:rsidRPr="004B074E">
          <w:rPr>
            <w:rStyle w:val="Hyperlink"/>
            <w:rFonts w:asciiTheme="minorHAnsi" w:hAnsiTheme="minorHAnsi" w:cstheme="minorHAnsi"/>
            <w:sz w:val="22"/>
            <w:szCs w:val="22"/>
          </w:rPr>
          <w:t>https://www.trentschools.net/why-are-school-trips-beneficial</w:t>
        </w:r>
      </w:hyperlink>
      <w:r w:rsidRPr="004B074E">
        <w:rPr>
          <w:rFonts w:asciiTheme="minorHAnsi" w:hAnsiTheme="minorHAnsi" w:cstheme="minorHAnsi"/>
          <w:color w:val="000000"/>
          <w:sz w:val="22"/>
          <w:szCs w:val="22"/>
        </w:rPr>
        <w:t>.</w:t>
      </w:r>
    </w:p>
    <w:p w14:paraId="7886B4EC" w14:textId="72DBEDA5" w:rsidR="00B02F44" w:rsidRDefault="009F13F0" w:rsidP="00B02F44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[Accessed 14 Jan. 2024].</w:t>
      </w:r>
    </w:p>
    <w:p w14:paraId="6EFAFBC7" w14:textId="77777777" w:rsidR="009C1B0E" w:rsidRPr="004B074E" w:rsidRDefault="009C1B0E" w:rsidP="00B02F44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77C1417E" w14:textId="77777777" w:rsidR="009F13F0" w:rsidRPr="004B074E" w:rsidRDefault="009F13F0" w:rsidP="009F13F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Welsh Government (2020). </w:t>
      </w:r>
      <w:r w:rsidRPr="004B074E">
        <w:rPr>
          <w:rFonts w:asciiTheme="minorHAnsi" w:hAnsiTheme="minorHAnsi" w:cstheme="minorHAnsi"/>
          <w:i/>
          <w:iCs/>
          <w:color w:val="000000"/>
          <w:sz w:val="22"/>
          <w:szCs w:val="22"/>
        </w:rPr>
        <w:t>Developing a vision for curriculum design - Hwb</w:t>
      </w:r>
      <w:r w:rsidRPr="004B074E">
        <w:rPr>
          <w:rFonts w:asciiTheme="minorHAnsi" w:hAnsiTheme="minorHAnsi" w:cstheme="minorHAnsi"/>
          <w:color w:val="000000"/>
          <w:sz w:val="22"/>
          <w:szCs w:val="22"/>
        </w:rPr>
        <w:t xml:space="preserve">. [online] hwb.gov.wales. Available at: </w:t>
      </w:r>
      <w:hyperlink r:id="rId23" w:history="1">
        <w:r w:rsidRPr="004B074E">
          <w:rPr>
            <w:rStyle w:val="Hyperlink"/>
            <w:rFonts w:asciiTheme="minorHAnsi" w:hAnsiTheme="minorHAnsi" w:cstheme="minorHAnsi"/>
            <w:sz w:val="22"/>
            <w:szCs w:val="22"/>
          </w:rPr>
          <w:t>https://hwb.gov.wales/curriculum-for-wales/designing-your-curriculum/developing-a-vision-for-curriculum-design</w:t>
        </w:r>
      </w:hyperlink>
      <w:r w:rsidRPr="004B074E">
        <w:rPr>
          <w:rFonts w:asciiTheme="minorHAnsi" w:hAnsiTheme="minorHAnsi" w:cstheme="minorHAnsi"/>
          <w:color w:val="000000"/>
          <w:sz w:val="22"/>
          <w:szCs w:val="22"/>
        </w:rPr>
        <w:t>.</w:t>
      </w:r>
    </w:p>
    <w:p w14:paraId="3A3DD847" w14:textId="3653CC12" w:rsidR="00B02F44" w:rsidRDefault="009F13F0" w:rsidP="00B02F44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[Accessed 15 Jan. 2024].</w:t>
      </w:r>
    </w:p>
    <w:p w14:paraId="775AE9A2" w14:textId="77777777" w:rsidR="009C1B0E" w:rsidRPr="004B074E" w:rsidRDefault="009C1B0E" w:rsidP="00B02F44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673B298B" w14:textId="77777777" w:rsidR="009F13F0" w:rsidRPr="004B074E" w:rsidRDefault="009F13F0" w:rsidP="009F13F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‌www.bbc.com. (n.d.). </w:t>
      </w:r>
      <w:r w:rsidRPr="004B074E">
        <w:rPr>
          <w:rFonts w:asciiTheme="minorHAnsi" w:hAnsiTheme="minorHAnsi" w:cstheme="minorHAnsi"/>
          <w:i/>
          <w:iCs/>
          <w:color w:val="000000"/>
          <w:sz w:val="22"/>
          <w:szCs w:val="22"/>
        </w:rPr>
        <w:t>The world’s most accessible stress reliever</w:t>
      </w:r>
      <w:r w:rsidRPr="004B074E">
        <w:rPr>
          <w:rFonts w:asciiTheme="minorHAnsi" w:hAnsiTheme="minorHAnsi" w:cstheme="minorHAnsi"/>
          <w:color w:val="000000"/>
          <w:sz w:val="22"/>
          <w:szCs w:val="22"/>
        </w:rPr>
        <w:t xml:space="preserve">. [online] Available at: </w:t>
      </w:r>
      <w:hyperlink r:id="rId24" w:history="1">
        <w:r w:rsidRPr="004B074E">
          <w:rPr>
            <w:rStyle w:val="Hyperlink"/>
            <w:rFonts w:asciiTheme="minorHAnsi" w:hAnsiTheme="minorHAnsi" w:cstheme="minorHAnsi"/>
            <w:sz w:val="22"/>
            <w:szCs w:val="22"/>
          </w:rPr>
          <w:t>https://www.bbc.com/future/article/20200518-why-singing-can-make-you-feel-better-in-lockdown#:~:text=As%20well%20as%20endorphins%20racing</w:t>
        </w:r>
      </w:hyperlink>
    </w:p>
    <w:p w14:paraId="6820B303" w14:textId="4EFAB572" w:rsidR="00B87560" w:rsidRDefault="009F13F0" w:rsidP="00B8756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[Accessed 14 Jan. 2024].</w:t>
      </w:r>
    </w:p>
    <w:p w14:paraId="0F2B19C9" w14:textId="77777777" w:rsidR="009C1B0E" w:rsidRPr="004B074E" w:rsidRDefault="009C1B0E" w:rsidP="00B8756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49807A24" w14:textId="77777777" w:rsidR="00B87560" w:rsidRPr="004B074E" w:rsidRDefault="00B87560" w:rsidP="00B8756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www.gov.wales. (2023). </w:t>
      </w:r>
      <w:r w:rsidRPr="004B074E">
        <w:rPr>
          <w:rFonts w:asciiTheme="minorHAnsi" w:hAnsiTheme="minorHAnsi" w:cstheme="minorHAnsi"/>
          <w:i/>
          <w:iCs/>
          <w:color w:val="000000"/>
          <w:sz w:val="22"/>
          <w:szCs w:val="22"/>
        </w:rPr>
        <w:t>Loneliness (National Survey for Wales): April 2022 to March 2023 | GOV.WALES</w:t>
      </w:r>
      <w:r w:rsidRPr="004B074E">
        <w:rPr>
          <w:rFonts w:asciiTheme="minorHAnsi" w:hAnsiTheme="minorHAnsi" w:cstheme="minorHAnsi"/>
          <w:color w:val="000000"/>
          <w:sz w:val="22"/>
          <w:szCs w:val="22"/>
        </w:rPr>
        <w:t xml:space="preserve">. [online] Available at: </w:t>
      </w:r>
      <w:hyperlink r:id="rId25" w:history="1">
        <w:r w:rsidRPr="004B074E">
          <w:rPr>
            <w:rStyle w:val="Hyperlink"/>
            <w:rFonts w:asciiTheme="minorHAnsi" w:hAnsiTheme="minorHAnsi" w:cstheme="minorHAnsi"/>
            <w:sz w:val="22"/>
            <w:szCs w:val="22"/>
          </w:rPr>
          <w:t>https://www.gov.wales/loneliness-national-survey-wales-april-2022-march-2023-html</w:t>
        </w:r>
      </w:hyperlink>
      <w:r w:rsidRPr="004B074E">
        <w:rPr>
          <w:rFonts w:asciiTheme="minorHAnsi" w:hAnsiTheme="minorHAnsi" w:cstheme="minorHAnsi"/>
          <w:color w:val="000000"/>
          <w:sz w:val="22"/>
          <w:szCs w:val="22"/>
        </w:rPr>
        <w:t>.</w:t>
      </w:r>
    </w:p>
    <w:p w14:paraId="10516DA2" w14:textId="0DC584ED" w:rsidR="00B87560" w:rsidRDefault="00B87560" w:rsidP="00B8756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[Accessed 15 Jan. 2024].</w:t>
      </w:r>
    </w:p>
    <w:p w14:paraId="425F37D1" w14:textId="77777777" w:rsidR="009C1B0E" w:rsidRPr="004B074E" w:rsidRDefault="009C1B0E" w:rsidP="00B8756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4B0F2914" w14:textId="77777777" w:rsidR="00B87560" w:rsidRPr="004B074E" w:rsidRDefault="00B87560" w:rsidP="00B8756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‌www.gov.wales. (2023). </w:t>
      </w:r>
      <w:r w:rsidRPr="004B074E">
        <w:rPr>
          <w:rFonts w:asciiTheme="minorHAnsi" w:hAnsiTheme="minorHAnsi" w:cstheme="minorHAnsi"/>
          <w:i/>
          <w:iCs/>
          <w:color w:val="000000"/>
          <w:sz w:val="22"/>
          <w:szCs w:val="22"/>
        </w:rPr>
        <w:t>Pupil Development Grant: overview | GOV.WALES</w:t>
      </w:r>
      <w:r w:rsidRPr="004B074E">
        <w:rPr>
          <w:rFonts w:asciiTheme="minorHAnsi" w:hAnsiTheme="minorHAnsi" w:cstheme="minorHAnsi"/>
          <w:color w:val="000000"/>
          <w:sz w:val="22"/>
          <w:szCs w:val="22"/>
        </w:rPr>
        <w:t xml:space="preserve">. [online] Available at: </w:t>
      </w:r>
      <w:hyperlink r:id="rId26" w:history="1">
        <w:r w:rsidRPr="004B074E">
          <w:rPr>
            <w:rStyle w:val="Hyperlink"/>
            <w:rFonts w:asciiTheme="minorHAnsi" w:hAnsiTheme="minorHAnsi" w:cstheme="minorHAnsi"/>
            <w:sz w:val="22"/>
            <w:szCs w:val="22"/>
          </w:rPr>
          <w:t>https://www.gov.wales/pupil-development-grant-overview#:~:text=The%20PDG%20is%20a%20key</w:t>
        </w:r>
      </w:hyperlink>
    </w:p>
    <w:p w14:paraId="22EE64DF" w14:textId="7EA3861E" w:rsidR="005C6B03" w:rsidRDefault="00B87560" w:rsidP="00B02F44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[Accessed 14 Jan. 2024].</w:t>
      </w:r>
    </w:p>
    <w:p w14:paraId="29A3E6B2" w14:textId="77777777" w:rsidR="009C1B0E" w:rsidRPr="004B074E" w:rsidRDefault="009C1B0E" w:rsidP="00B02F44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1B20A14A" w14:textId="08C93178" w:rsidR="005C6B03" w:rsidRPr="004B074E" w:rsidRDefault="005C6B03" w:rsidP="005C6B03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www.graygroupintl.com. (n.d.). </w:t>
      </w:r>
      <w:r w:rsidRPr="004B074E">
        <w:rPr>
          <w:rFonts w:asciiTheme="minorHAnsi" w:hAnsiTheme="minorHAnsi" w:cstheme="minorHAnsi"/>
          <w:i/>
          <w:iCs/>
          <w:color w:val="000000"/>
          <w:sz w:val="22"/>
          <w:szCs w:val="22"/>
        </w:rPr>
        <w:t>The Importance of Social Justice in Education</w:t>
      </w:r>
      <w:r w:rsidRPr="004B074E">
        <w:rPr>
          <w:rFonts w:asciiTheme="minorHAnsi" w:hAnsiTheme="minorHAnsi" w:cstheme="minorHAnsi"/>
          <w:color w:val="000000"/>
          <w:sz w:val="22"/>
          <w:szCs w:val="22"/>
        </w:rPr>
        <w:t xml:space="preserve">. [online] Available at: </w:t>
      </w:r>
      <w:hyperlink r:id="rId27" w:history="1">
        <w:r w:rsidRPr="004B074E">
          <w:rPr>
            <w:rStyle w:val="Hyperlink"/>
            <w:rFonts w:asciiTheme="minorHAnsi" w:hAnsiTheme="minorHAnsi" w:cstheme="minorHAnsi"/>
            <w:sz w:val="22"/>
            <w:szCs w:val="22"/>
          </w:rPr>
          <w:t>https://www.graygroupintl.com/blog/importance-of-social-justice-in-education</w:t>
        </w:r>
      </w:hyperlink>
      <w:r w:rsidRPr="004B074E">
        <w:rPr>
          <w:rFonts w:asciiTheme="minorHAnsi" w:hAnsiTheme="minorHAnsi" w:cstheme="minorHAnsi"/>
          <w:color w:val="000000"/>
          <w:sz w:val="22"/>
          <w:szCs w:val="22"/>
        </w:rPr>
        <w:t>.</w:t>
      </w:r>
    </w:p>
    <w:p w14:paraId="21A367FE" w14:textId="005DE5DD" w:rsidR="005C6B03" w:rsidRDefault="005C6B03" w:rsidP="005C6B03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[</w:t>
      </w:r>
      <w:r w:rsidRPr="004B074E">
        <w:rPr>
          <w:rFonts w:asciiTheme="minorHAnsi" w:hAnsiTheme="minorHAnsi" w:cstheme="minorHAnsi"/>
          <w:color w:val="000000"/>
          <w:sz w:val="22"/>
          <w:szCs w:val="22"/>
        </w:rPr>
        <w:t>Accessed 1</w:t>
      </w:r>
      <w:r w:rsidRPr="004B074E">
        <w:rPr>
          <w:rFonts w:asciiTheme="minorHAnsi" w:hAnsiTheme="minorHAnsi" w:cstheme="minorHAnsi"/>
          <w:color w:val="000000"/>
          <w:sz w:val="22"/>
          <w:szCs w:val="22"/>
        </w:rPr>
        <w:t xml:space="preserve">5 </w:t>
      </w:r>
      <w:r w:rsidRPr="004B074E">
        <w:rPr>
          <w:rFonts w:asciiTheme="minorHAnsi" w:hAnsiTheme="minorHAnsi" w:cstheme="minorHAnsi"/>
          <w:color w:val="000000"/>
          <w:sz w:val="22"/>
          <w:szCs w:val="22"/>
        </w:rPr>
        <w:t>Jan. 2024].</w:t>
      </w:r>
    </w:p>
    <w:p w14:paraId="3C5A1EA3" w14:textId="77777777" w:rsidR="009C1B0E" w:rsidRPr="004B074E" w:rsidRDefault="009C1B0E" w:rsidP="005C6B03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3E385885" w14:textId="77777777" w:rsidR="00B02F44" w:rsidRPr="004B074E" w:rsidRDefault="00B02F44" w:rsidP="00B02F44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www.ons.gov.uk. (2023). </w:t>
      </w:r>
      <w:r w:rsidRPr="004B074E">
        <w:rPr>
          <w:rFonts w:asciiTheme="minorHAnsi" w:hAnsiTheme="minorHAnsi" w:cstheme="minorHAnsi"/>
          <w:i/>
          <w:iCs/>
          <w:color w:val="000000"/>
          <w:sz w:val="22"/>
          <w:szCs w:val="22"/>
        </w:rPr>
        <w:t>Cardiff’s employment, unemployment and economic inactivity - ONS</w:t>
      </w:r>
      <w:r w:rsidRPr="004B074E">
        <w:rPr>
          <w:rFonts w:asciiTheme="minorHAnsi" w:hAnsiTheme="minorHAnsi" w:cstheme="minorHAnsi"/>
          <w:color w:val="000000"/>
          <w:sz w:val="22"/>
          <w:szCs w:val="22"/>
        </w:rPr>
        <w:t xml:space="preserve">. [online] Available at: </w:t>
      </w:r>
      <w:hyperlink r:id="rId28" w:history="1">
        <w:r w:rsidRPr="004B074E">
          <w:rPr>
            <w:rStyle w:val="Hyperlink"/>
            <w:rFonts w:asciiTheme="minorHAnsi" w:hAnsiTheme="minorHAnsi" w:cstheme="minorHAnsi"/>
            <w:sz w:val="22"/>
            <w:szCs w:val="22"/>
          </w:rPr>
          <w:t>https://www.ons.gov.uk/visualisations/labourmarketlocal/W06000015/</w:t>
        </w:r>
      </w:hyperlink>
      <w:r w:rsidRPr="004B074E">
        <w:rPr>
          <w:rFonts w:asciiTheme="minorHAnsi" w:hAnsiTheme="minorHAnsi" w:cstheme="minorHAnsi"/>
          <w:color w:val="000000"/>
          <w:sz w:val="22"/>
          <w:szCs w:val="22"/>
        </w:rPr>
        <w:t>.</w:t>
      </w:r>
    </w:p>
    <w:p w14:paraId="12A8ACAD" w14:textId="77777777" w:rsidR="00B02F44" w:rsidRPr="004B074E" w:rsidRDefault="00B02F44" w:rsidP="00B02F44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4B074E">
        <w:rPr>
          <w:rFonts w:asciiTheme="minorHAnsi" w:hAnsiTheme="minorHAnsi" w:cstheme="minorHAnsi"/>
          <w:color w:val="000000"/>
          <w:sz w:val="22"/>
          <w:szCs w:val="22"/>
        </w:rPr>
        <w:t>[Accessed 15 Jan. 2024].</w:t>
      </w:r>
    </w:p>
    <w:p w14:paraId="1027D798" w14:textId="77777777" w:rsidR="009F13F0" w:rsidRPr="004B074E" w:rsidRDefault="009F13F0">
      <w:pPr>
        <w:rPr>
          <w:rFonts w:cstheme="minorHAnsi"/>
        </w:rPr>
      </w:pPr>
    </w:p>
    <w:p w14:paraId="293E446C" w14:textId="77777777" w:rsidR="009C1B0E" w:rsidRDefault="009C1B0E">
      <w:pPr>
        <w:rPr>
          <w:rFonts w:cstheme="minorHAnsi"/>
        </w:rPr>
      </w:pPr>
    </w:p>
    <w:p w14:paraId="52164192" w14:textId="7AFBCEED" w:rsidR="00080A78" w:rsidRPr="004B074E" w:rsidRDefault="00E45DBD">
      <w:pPr>
        <w:rPr>
          <w:rFonts w:cstheme="minorHAnsi"/>
          <w:b/>
          <w:bCs/>
          <w:sz w:val="24"/>
          <w:szCs w:val="24"/>
          <w:u w:val="single"/>
        </w:rPr>
      </w:pPr>
      <w:r w:rsidRPr="004B074E">
        <w:rPr>
          <w:rFonts w:cstheme="minorHAnsi"/>
          <w:b/>
          <w:bCs/>
          <w:sz w:val="24"/>
          <w:szCs w:val="24"/>
          <w:u w:val="single"/>
        </w:rPr>
        <w:lastRenderedPageBreak/>
        <w:t>Appendices</w:t>
      </w:r>
    </w:p>
    <w:p w14:paraId="4B144EB9" w14:textId="77777777" w:rsidR="0069697B" w:rsidRPr="004B074E" w:rsidRDefault="0069697B">
      <w:pPr>
        <w:rPr>
          <w:rFonts w:cstheme="minorHAnsi"/>
        </w:rPr>
      </w:pPr>
    </w:p>
    <w:p w14:paraId="240AE1AB" w14:textId="75FAAB13" w:rsidR="0069697B" w:rsidRPr="004B074E" w:rsidRDefault="0069697B" w:rsidP="0069697B">
      <w:pPr>
        <w:pStyle w:val="ListParagraph"/>
        <w:numPr>
          <w:ilvl w:val="0"/>
          <w:numId w:val="4"/>
        </w:numPr>
        <w:rPr>
          <w:rFonts w:cstheme="minorHAnsi"/>
        </w:rPr>
      </w:pPr>
      <w:r w:rsidRPr="004B074E">
        <w:rPr>
          <w:rFonts w:cstheme="minorHAnsi"/>
        </w:rPr>
        <w:t xml:space="preserve">  </w:t>
      </w:r>
      <w:hyperlink r:id="rId29" w:history="1">
        <w:r w:rsidR="00CC47C6" w:rsidRPr="004B074E">
          <w:rPr>
            <w:rStyle w:val="Hyperlink"/>
            <w:rFonts w:cstheme="minorHAnsi"/>
          </w:rPr>
          <w:t>Inequity, Equality, Equity, and Justice | Diversity &amp; Inclusion (bu.edu)</w:t>
        </w:r>
      </w:hyperlink>
    </w:p>
    <w:p w14:paraId="2CE90904" w14:textId="65DE43C4" w:rsidR="0069697B" w:rsidRPr="004B074E" w:rsidRDefault="0069697B" w:rsidP="0069697B">
      <w:pPr>
        <w:rPr>
          <w:rFonts w:cstheme="minorHAnsi"/>
        </w:rPr>
      </w:pPr>
      <w:r w:rsidRPr="004B074E">
        <w:rPr>
          <w:rFonts w:cstheme="minorHAnsi"/>
          <w:noProof/>
        </w:rPr>
        <w:drawing>
          <wp:inline distT="0" distB="0" distL="0" distR="0" wp14:anchorId="6398AB23" wp14:editId="24F0B5DF">
            <wp:extent cx="4125915" cy="3186545"/>
            <wp:effectExtent l="0" t="0" r="8255" b="0"/>
            <wp:docPr id="335169433" name="Picture 1" descr="A diagram of a diagram of two peop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5169433" name="Picture 1" descr="A diagram of a diagram of two peopl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5473" cy="31939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21B1EE" w14:textId="77777777" w:rsidR="00C404E0" w:rsidRPr="004B074E" w:rsidRDefault="00C404E0" w:rsidP="0069697B">
      <w:pPr>
        <w:rPr>
          <w:rFonts w:cstheme="minorHAnsi"/>
        </w:rPr>
      </w:pPr>
    </w:p>
    <w:p w14:paraId="1C35A3BC" w14:textId="7AB87E3B" w:rsidR="00E45DBD" w:rsidRPr="004B074E" w:rsidRDefault="00C404E0" w:rsidP="00C404E0">
      <w:pPr>
        <w:pStyle w:val="ListParagraph"/>
        <w:numPr>
          <w:ilvl w:val="0"/>
          <w:numId w:val="4"/>
        </w:numPr>
        <w:rPr>
          <w:rFonts w:cstheme="minorHAnsi"/>
        </w:rPr>
      </w:pPr>
      <w:hyperlink r:id="rId31" w:history="1">
        <w:r w:rsidRPr="004B074E">
          <w:rPr>
            <w:rStyle w:val="Hyperlink"/>
            <w:rFonts w:cstheme="minorHAnsi"/>
          </w:rPr>
          <w:t>Rising cost of living in the UK - House of Commons Library (parliament.uk)</w:t>
        </w:r>
      </w:hyperlink>
    </w:p>
    <w:p w14:paraId="00ACEF98" w14:textId="19D91A74" w:rsidR="00080A78" w:rsidRPr="004B074E" w:rsidRDefault="00C404E0">
      <w:pPr>
        <w:rPr>
          <w:rFonts w:cstheme="minorHAnsi"/>
        </w:rPr>
      </w:pPr>
      <w:r w:rsidRPr="004B074E">
        <w:rPr>
          <w:rFonts w:cstheme="minorHAnsi"/>
          <w:noProof/>
        </w:rPr>
        <w:drawing>
          <wp:inline distT="0" distB="0" distL="0" distR="0" wp14:anchorId="163A20A6" wp14:editId="6C14446D">
            <wp:extent cx="3990109" cy="2061807"/>
            <wp:effectExtent l="0" t="0" r="0" b="0"/>
            <wp:docPr id="1847818617" name="Picture 2" descr="A graph of growth and energ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7818617" name="Picture 2" descr="A graph of growth and energy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1289" cy="20727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F32BC3" w14:textId="77777777" w:rsidR="00236A60" w:rsidRPr="004B074E" w:rsidRDefault="00236A60">
      <w:pPr>
        <w:rPr>
          <w:rFonts w:cstheme="minorHAnsi"/>
        </w:rPr>
      </w:pPr>
    </w:p>
    <w:p w14:paraId="4873427B" w14:textId="63F3031F" w:rsidR="00B13581" w:rsidRPr="004B074E" w:rsidRDefault="00270C72" w:rsidP="00B13581">
      <w:pPr>
        <w:pStyle w:val="ListParagraph"/>
        <w:numPr>
          <w:ilvl w:val="0"/>
          <w:numId w:val="4"/>
        </w:numPr>
        <w:rPr>
          <w:rFonts w:cstheme="minorHAnsi"/>
        </w:rPr>
      </w:pPr>
      <w:hyperlink r:id="rId33" w:history="1">
        <w:r w:rsidRPr="004B074E">
          <w:rPr>
            <w:rStyle w:val="Hyperlink"/>
            <w:rFonts w:cstheme="minorHAnsi"/>
          </w:rPr>
          <w:t>Loneliness (National Survey for Wales): April 2022 to March 2023 | GOV.WALES</w:t>
        </w:r>
      </w:hyperlink>
    </w:p>
    <w:p w14:paraId="3EC09BC8" w14:textId="6E5D78F9" w:rsidR="00B13581" w:rsidRPr="004B074E" w:rsidRDefault="00B13581" w:rsidP="00B13581">
      <w:pPr>
        <w:rPr>
          <w:rFonts w:cstheme="minorHAnsi"/>
        </w:rPr>
      </w:pPr>
      <w:r w:rsidRPr="004B074E">
        <w:rPr>
          <w:rFonts w:cstheme="minorHAnsi"/>
        </w:rPr>
        <w:lastRenderedPageBreak/>
        <w:drawing>
          <wp:inline distT="0" distB="0" distL="0" distR="0" wp14:anchorId="12F6D089" wp14:editId="4358FD0B">
            <wp:extent cx="3857618" cy="2493818"/>
            <wp:effectExtent l="0" t="0" r="0" b="1905"/>
            <wp:docPr id="1550472" name="Picture 1" descr="A graph with text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0472" name="Picture 1" descr="A graph with text and numbers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3877993" cy="2506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E4EB9B" w14:textId="77777777" w:rsidR="00B13581" w:rsidRPr="004B074E" w:rsidRDefault="00B13581" w:rsidP="00B13581">
      <w:pPr>
        <w:rPr>
          <w:rFonts w:cstheme="minorHAnsi"/>
        </w:rPr>
      </w:pPr>
    </w:p>
    <w:p w14:paraId="658CEB11" w14:textId="77777777" w:rsidR="00B13581" w:rsidRPr="004B074E" w:rsidRDefault="00B13581" w:rsidP="00B13581">
      <w:pPr>
        <w:rPr>
          <w:rFonts w:cstheme="minorHAnsi"/>
        </w:rPr>
      </w:pPr>
    </w:p>
    <w:p w14:paraId="400A2254" w14:textId="77777777" w:rsidR="00381E61" w:rsidRPr="004B074E" w:rsidRDefault="000A51BD" w:rsidP="00381E61">
      <w:pPr>
        <w:pStyle w:val="ListParagraph"/>
        <w:numPr>
          <w:ilvl w:val="0"/>
          <w:numId w:val="4"/>
        </w:numPr>
        <w:rPr>
          <w:rFonts w:cstheme="minorHAnsi"/>
        </w:rPr>
      </w:pPr>
      <w:hyperlink r:id="rId35" w:history="1">
        <w:r w:rsidRPr="004B074E">
          <w:rPr>
            <w:rStyle w:val="Hyperlink"/>
            <w:rFonts w:cstheme="minorHAnsi"/>
          </w:rPr>
          <w:t>Bronfenbrenner's Ecological Systems Theory (simplypsychology.org)</w:t>
        </w:r>
      </w:hyperlink>
    </w:p>
    <w:p w14:paraId="4E21D9CD" w14:textId="4C688B23" w:rsidR="00381E61" w:rsidRPr="004B074E" w:rsidRDefault="00381E61" w:rsidP="00381E61">
      <w:pPr>
        <w:rPr>
          <w:rFonts w:cstheme="minorHAnsi"/>
        </w:rPr>
      </w:pPr>
      <w:r w:rsidRPr="004B074E">
        <w:rPr>
          <w:rFonts w:cstheme="minorHAnsi"/>
          <w:noProof/>
        </w:rPr>
        <w:drawing>
          <wp:inline distT="0" distB="0" distL="0" distR="0" wp14:anchorId="04334762" wp14:editId="714C43E8">
            <wp:extent cx="4050323" cy="4050323"/>
            <wp:effectExtent l="0" t="0" r="7620" b="7620"/>
            <wp:docPr id="1630134575" name="Picture 8" descr="Bronfenbrenners ecological systems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Bronfenbrenners ecological systems 1"/>
                    <pic:cNvPicPr>
                      <a:picLocks noChangeAspect="1" noChangeArrowheads="1"/>
                    </pic:cNvPicPr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62732" cy="40627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495843" w14:textId="3CE714C1" w:rsidR="00236A60" w:rsidRDefault="00236A60" w:rsidP="00381E61">
      <w:pPr>
        <w:ind w:left="360"/>
        <w:rPr>
          <w:rFonts w:cstheme="minorHAnsi"/>
        </w:rPr>
      </w:pPr>
    </w:p>
    <w:p w14:paraId="0D3D391C" w14:textId="25F6A177" w:rsidR="006E3A5E" w:rsidRPr="006E3A5E" w:rsidRDefault="006E3A5E" w:rsidP="006E3A5E">
      <w:pPr>
        <w:pStyle w:val="ListParagraph"/>
        <w:numPr>
          <w:ilvl w:val="0"/>
          <w:numId w:val="4"/>
        </w:numPr>
        <w:rPr>
          <w:rFonts w:cstheme="minorHAnsi"/>
        </w:rPr>
      </w:pPr>
      <w:r>
        <w:rPr>
          <w:rFonts w:cstheme="minorHAnsi"/>
        </w:rPr>
        <w:t xml:space="preserve">My </w:t>
      </w:r>
      <w:r w:rsidR="00CF5D19">
        <w:rPr>
          <w:rFonts w:cstheme="minorHAnsi"/>
        </w:rPr>
        <w:t xml:space="preserve">‘Start at my feet’ </w:t>
      </w:r>
      <w:r>
        <w:rPr>
          <w:rFonts w:cstheme="minorHAnsi"/>
        </w:rPr>
        <w:t>poster</w:t>
      </w:r>
    </w:p>
    <w:p w14:paraId="1CCCA378" w14:textId="77777777" w:rsidR="006E3A5E" w:rsidRDefault="006E3A5E" w:rsidP="006E3A5E">
      <w:pPr>
        <w:ind w:left="360"/>
        <w:rPr>
          <w:rFonts w:cstheme="minorHAnsi"/>
        </w:rPr>
      </w:pPr>
    </w:p>
    <w:p w14:paraId="51D02B19" w14:textId="5F0B2BBD" w:rsidR="006E3A5E" w:rsidRDefault="00CF5D19" w:rsidP="006E3A5E">
      <w:pPr>
        <w:ind w:left="360"/>
        <w:rPr>
          <w:rFonts w:cstheme="minorHAnsi"/>
        </w:rPr>
      </w:pPr>
      <w:r w:rsidRPr="00CF5D19">
        <w:rPr>
          <w:rFonts w:cstheme="minorHAnsi"/>
        </w:rPr>
        <w:lastRenderedPageBreak/>
        <w:drawing>
          <wp:inline distT="0" distB="0" distL="0" distR="0" wp14:anchorId="4A99D2B1" wp14:editId="3C2EF4C3">
            <wp:extent cx="4547599" cy="3409224"/>
            <wp:effectExtent l="0" t="0" r="5715" b="1270"/>
            <wp:docPr id="130490590" name="Picture 1" descr="A green and white poster with text and pictu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490590" name="Picture 1" descr="A green and white poster with text and pictures&#10;&#10;Description automatically generated"/>
                    <pic:cNvPicPr/>
                  </pic:nvPicPr>
                  <pic:blipFill rotWithShape="1">
                    <a:blip r:embed="rId37"/>
                    <a:srcRect t="754"/>
                    <a:stretch/>
                  </pic:blipFill>
                  <pic:spPr bwMode="auto">
                    <a:xfrm>
                      <a:off x="0" y="0"/>
                      <a:ext cx="4562238" cy="342019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5CE504C" w14:textId="77777777" w:rsidR="006E3A5E" w:rsidRDefault="006E3A5E" w:rsidP="00381E61">
      <w:pPr>
        <w:ind w:left="360"/>
        <w:rPr>
          <w:rFonts w:cstheme="minorHAnsi"/>
        </w:rPr>
      </w:pPr>
    </w:p>
    <w:p w14:paraId="6E0FDC91" w14:textId="77777777" w:rsidR="006E3A5E" w:rsidRDefault="006E3A5E" w:rsidP="00381E61">
      <w:pPr>
        <w:ind w:left="360"/>
        <w:rPr>
          <w:rFonts w:cstheme="minorHAnsi"/>
        </w:rPr>
      </w:pPr>
    </w:p>
    <w:p w14:paraId="5D76AF0A" w14:textId="77777777" w:rsidR="006E3A5E" w:rsidRDefault="006E3A5E" w:rsidP="00381E61">
      <w:pPr>
        <w:ind w:left="360"/>
        <w:rPr>
          <w:rFonts w:cstheme="minorHAnsi"/>
        </w:rPr>
      </w:pPr>
    </w:p>
    <w:p w14:paraId="257192A9" w14:textId="77777777" w:rsidR="006E3A5E" w:rsidRPr="004B074E" w:rsidRDefault="006E3A5E" w:rsidP="00381E61">
      <w:pPr>
        <w:ind w:left="360"/>
        <w:rPr>
          <w:rFonts w:cstheme="minorHAnsi"/>
        </w:rPr>
      </w:pPr>
    </w:p>
    <w:sectPr w:rsidR="006E3A5E" w:rsidRPr="004B07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DF416C"/>
    <w:multiLevelType w:val="hybridMultilevel"/>
    <w:tmpl w:val="155CCADE"/>
    <w:lvl w:ilvl="0" w:tplc="2CAADF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CA09F36"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7B259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7B0563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A4C4D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606394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6AC023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AA0FA4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094570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2925307"/>
    <w:multiLevelType w:val="hybridMultilevel"/>
    <w:tmpl w:val="FC38A318"/>
    <w:lvl w:ilvl="0" w:tplc="7346AC0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26EE360"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334C5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E34D3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B34E1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C2EFC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E7E0C4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9CC17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15C4B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B945D07"/>
    <w:multiLevelType w:val="hybridMultilevel"/>
    <w:tmpl w:val="9CF4A8C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33C1847"/>
    <w:multiLevelType w:val="hybridMultilevel"/>
    <w:tmpl w:val="068691CC"/>
    <w:lvl w:ilvl="0" w:tplc="A41419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082BFB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6EA5BF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229F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266E23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C8EBF9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A8A48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17A85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82AC8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75F507A7"/>
    <w:multiLevelType w:val="hybridMultilevel"/>
    <w:tmpl w:val="BED2382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37933116">
    <w:abstractNumId w:val="0"/>
  </w:num>
  <w:num w:numId="2" w16cid:durableId="678583575">
    <w:abstractNumId w:val="3"/>
  </w:num>
  <w:num w:numId="3" w16cid:durableId="957295353">
    <w:abstractNumId w:val="2"/>
  </w:num>
  <w:num w:numId="4" w16cid:durableId="467549126">
    <w:abstractNumId w:val="4"/>
  </w:num>
  <w:num w:numId="5" w16cid:durableId="9024769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61F5"/>
    <w:rsid w:val="000048DA"/>
    <w:rsid w:val="00012082"/>
    <w:rsid w:val="0001213E"/>
    <w:rsid w:val="00016190"/>
    <w:rsid w:val="00033F31"/>
    <w:rsid w:val="00037C10"/>
    <w:rsid w:val="00045C5D"/>
    <w:rsid w:val="00047E2B"/>
    <w:rsid w:val="000534A3"/>
    <w:rsid w:val="00053D63"/>
    <w:rsid w:val="00055DA6"/>
    <w:rsid w:val="000564B3"/>
    <w:rsid w:val="00057C97"/>
    <w:rsid w:val="00065102"/>
    <w:rsid w:val="0006643F"/>
    <w:rsid w:val="00067344"/>
    <w:rsid w:val="00075C68"/>
    <w:rsid w:val="0007736F"/>
    <w:rsid w:val="00077D9F"/>
    <w:rsid w:val="00080A78"/>
    <w:rsid w:val="00085F05"/>
    <w:rsid w:val="000875B1"/>
    <w:rsid w:val="000A51BD"/>
    <w:rsid w:val="000A6BF2"/>
    <w:rsid w:val="000B1842"/>
    <w:rsid w:val="000B40B7"/>
    <w:rsid w:val="000B5A30"/>
    <w:rsid w:val="000B773E"/>
    <w:rsid w:val="000E3C17"/>
    <w:rsid w:val="000F3B41"/>
    <w:rsid w:val="000F5578"/>
    <w:rsid w:val="00110B57"/>
    <w:rsid w:val="00114B6E"/>
    <w:rsid w:val="0012376C"/>
    <w:rsid w:val="0012659E"/>
    <w:rsid w:val="00135BBA"/>
    <w:rsid w:val="00151134"/>
    <w:rsid w:val="001537A0"/>
    <w:rsid w:val="0016619A"/>
    <w:rsid w:val="00170FB6"/>
    <w:rsid w:val="00171A63"/>
    <w:rsid w:val="00173242"/>
    <w:rsid w:val="00176300"/>
    <w:rsid w:val="001769E2"/>
    <w:rsid w:val="00185164"/>
    <w:rsid w:val="0019227F"/>
    <w:rsid w:val="001A6E40"/>
    <w:rsid w:val="001B02DB"/>
    <w:rsid w:val="001B5A4D"/>
    <w:rsid w:val="001C145B"/>
    <w:rsid w:val="001C555D"/>
    <w:rsid w:val="001C64CE"/>
    <w:rsid w:val="001C6EED"/>
    <w:rsid w:val="001D0309"/>
    <w:rsid w:val="001E181C"/>
    <w:rsid w:val="001E2AB4"/>
    <w:rsid w:val="001E3A0C"/>
    <w:rsid w:val="001F0271"/>
    <w:rsid w:val="00207CEC"/>
    <w:rsid w:val="00210F77"/>
    <w:rsid w:val="002147B0"/>
    <w:rsid w:val="00236A60"/>
    <w:rsid w:val="002423F5"/>
    <w:rsid w:val="00244F6C"/>
    <w:rsid w:val="00246C4C"/>
    <w:rsid w:val="002471CA"/>
    <w:rsid w:val="0025716E"/>
    <w:rsid w:val="002659CD"/>
    <w:rsid w:val="00267EEE"/>
    <w:rsid w:val="00270C72"/>
    <w:rsid w:val="00273A6B"/>
    <w:rsid w:val="002824C2"/>
    <w:rsid w:val="00290756"/>
    <w:rsid w:val="00290AE2"/>
    <w:rsid w:val="00291A22"/>
    <w:rsid w:val="002A248F"/>
    <w:rsid w:val="002A3918"/>
    <w:rsid w:val="002B2D23"/>
    <w:rsid w:val="002B654B"/>
    <w:rsid w:val="002C1C3C"/>
    <w:rsid w:val="002C6070"/>
    <w:rsid w:val="002C642C"/>
    <w:rsid w:val="002E28BD"/>
    <w:rsid w:val="002E722F"/>
    <w:rsid w:val="002F1AD5"/>
    <w:rsid w:val="00313BB6"/>
    <w:rsid w:val="00314329"/>
    <w:rsid w:val="0031680D"/>
    <w:rsid w:val="003179A7"/>
    <w:rsid w:val="0033378D"/>
    <w:rsid w:val="003347B9"/>
    <w:rsid w:val="00347E16"/>
    <w:rsid w:val="00352453"/>
    <w:rsid w:val="00354CD8"/>
    <w:rsid w:val="00364E7B"/>
    <w:rsid w:val="00381E61"/>
    <w:rsid w:val="0038257C"/>
    <w:rsid w:val="00382DF4"/>
    <w:rsid w:val="0038376B"/>
    <w:rsid w:val="0039093D"/>
    <w:rsid w:val="003B2817"/>
    <w:rsid w:val="003C1F5B"/>
    <w:rsid w:val="003C5454"/>
    <w:rsid w:val="003C5ED1"/>
    <w:rsid w:val="003D1787"/>
    <w:rsid w:val="003D2EF2"/>
    <w:rsid w:val="003E2759"/>
    <w:rsid w:val="003E66B5"/>
    <w:rsid w:val="00402ABB"/>
    <w:rsid w:val="00403939"/>
    <w:rsid w:val="00412B99"/>
    <w:rsid w:val="00430F94"/>
    <w:rsid w:val="0043554E"/>
    <w:rsid w:val="00437383"/>
    <w:rsid w:val="004555FF"/>
    <w:rsid w:val="00456C9B"/>
    <w:rsid w:val="004608CF"/>
    <w:rsid w:val="00465D63"/>
    <w:rsid w:val="00472F07"/>
    <w:rsid w:val="00473646"/>
    <w:rsid w:val="00475A97"/>
    <w:rsid w:val="00491B0B"/>
    <w:rsid w:val="0049675D"/>
    <w:rsid w:val="004A11A9"/>
    <w:rsid w:val="004A6379"/>
    <w:rsid w:val="004B074E"/>
    <w:rsid w:val="004C53A1"/>
    <w:rsid w:val="004D7896"/>
    <w:rsid w:val="004D792F"/>
    <w:rsid w:val="004E17F1"/>
    <w:rsid w:val="004F4E93"/>
    <w:rsid w:val="00520194"/>
    <w:rsid w:val="0052228A"/>
    <w:rsid w:val="005243CD"/>
    <w:rsid w:val="00536B1D"/>
    <w:rsid w:val="00542999"/>
    <w:rsid w:val="00551BD7"/>
    <w:rsid w:val="00555C57"/>
    <w:rsid w:val="00562497"/>
    <w:rsid w:val="00562D66"/>
    <w:rsid w:val="00576E2A"/>
    <w:rsid w:val="00585518"/>
    <w:rsid w:val="00596A6D"/>
    <w:rsid w:val="005B2EFE"/>
    <w:rsid w:val="005B3A28"/>
    <w:rsid w:val="005B4BB2"/>
    <w:rsid w:val="005C4E16"/>
    <w:rsid w:val="005C6B03"/>
    <w:rsid w:val="005D40CD"/>
    <w:rsid w:val="005D57CA"/>
    <w:rsid w:val="005E0BB1"/>
    <w:rsid w:val="005F58EC"/>
    <w:rsid w:val="005F61FC"/>
    <w:rsid w:val="00603007"/>
    <w:rsid w:val="0062475E"/>
    <w:rsid w:val="0063487A"/>
    <w:rsid w:val="00646165"/>
    <w:rsid w:val="00662FF8"/>
    <w:rsid w:val="00677FC3"/>
    <w:rsid w:val="006826D4"/>
    <w:rsid w:val="00687DE3"/>
    <w:rsid w:val="0069697B"/>
    <w:rsid w:val="006A23EE"/>
    <w:rsid w:val="006B3ECA"/>
    <w:rsid w:val="006C0B64"/>
    <w:rsid w:val="006C5B22"/>
    <w:rsid w:val="006D5EBA"/>
    <w:rsid w:val="006E3A5E"/>
    <w:rsid w:val="006E63A5"/>
    <w:rsid w:val="006F1710"/>
    <w:rsid w:val="00703EAB"/>
    <w:rsid w:val="007044D0"/>
    <w:rsid w:val="00712566"/>
    <w:rsid w:val="007209E3"/>
    <w:rsid w:val="00721699"/>
    <w:rsid w:val="00721AD2"/>
    <w:rsid w:val="007221C3"/>
    <w:rsid w:val="007223A0"/>
    <w:rsid w:val="00724344"/>
    <w:rsid w:val="00727AFB"/>
    <w:rsid w:val="0073075D"/>
    <w:rsid w:val="007359CB"/>
    <w:rsid w:val="0074240D"/>
    <w:rsid w:val="007435F9"/>
    <w:rsid w:val="0074446F"/>
    <w:rsid w:val="00745AEA"/>
    <w:rsid w:val="007529CE"/>
    <w:rsid w:val="00753302"/>
    <w:rsid w:val="007750D8"/>
    <w:rsid w:val="00785BD3"/>
    <w:rsid w:val="00790B77"/>
    <w:rsid w:val="007915DA"/>
    <w:rsid w:val="00791A0F"/>
    <w:rsid w:val="00793604"/>
    <w:rsid w:val="007A2434"/>
    <w:rsid w:val="007D674B"/>
    <w:rsid w:val="007D73EC"/>
    <w:rsid w:val="007E2774"/>
    <w:rsid w:val="007E2A07"/>
    <w:rsid w:val="007F17D9"/>
    <w:rsid w:val="007F24E8"/>
    <w:rsid w:val="007F3BA3"/>
    <w:rsid w:val="007F7EF1"/>
    <w:rsid w:val="008018F0"/>
    <w:rsid w:val="0080610C"/>
    <w:rsid w:val="00812EC6"/>
    <w:rsid w:val="008160DA"/>
    <w:rsid w:val="008317E1"/>
    <w:rsid w:val="00834663"/>
    <w:rsid w:val="008370CD"/>
    <w:rsid w:val="008421EC"/>
    <w:rsid w:val="008524F3"/>
    <w:rsid w:val="008563CD"/>
    <w:rsid w:val="0086166C"/>
    <w:rsid w:val="00871A5B"/>
    <w:rsid w:val="00882253"/>
    <w:rsid w:val="00886997"/>
    <w:rsid w:val="008A6142"/>
    <w:rsid w:val="008B3494"/>
    <w:rsid w:val="008D3523"/>
    <w:rsid w:val="008D54DD"/>
    <w:rsid w:val="008E3247"/>
    <w:rsid w:val="008F19E7"/>
    <w:rsid w:val="00900691"/>
    <w:rsid w:val="0090600E"/>
    <w:rsid w:val="00912795"/>
    <w:rsid w:val="009128EE"/>
    <w:rsid w:val="0091379D"/>
    <w:rsid w:val="009170D4"/>
    <w:rsid w:val="00930911"/>
    <w:rsid w:val="00937837"/>
    <w:rsid w:val="00937E7D"/>
    <w:rsid w:val="0094104C"/>
    <w:rsid w:val="0094310C"/>
    <w:rsid w:val="009446FF"/>
    <w:rsid w:val="00947C32"/>
    <w:rsid w:val="00951CBB"/>
    <w:rsid w:val="00953291"/>
    <w:rsid w:val="00954F3F"/>
    <w:rsid w:val="00955429"/>
    <w:rsid w:val="00957BFA"/>
    <w:rsid w:val="009622FD"/>
    <w:rsid w:val="009628E8"/>
    <w:rsid w:val="009660D9"/>
    <w:rsid w:val="009814C4"/>
    <w:rsid w:val="00992E02"/>
    <w:rsid w:val="00995870"/>
    <w:rsid w:val="009A0475"/>
    <w:rsid w:val="009B15AC"/>
    <w:rsid w:val="009B3E6A"/>
    <w:rsid w:val="009C1B0E"/>
    <w:rsid w:val="009C3E39"/>
    <w:rsid w:val="009C4ACC"/>
    <w:rsid w:val="009D0A44"/>
    <w:rsid w:val="009D77F1"/>
    <w:rsid w:val="009E0801"/>
    <w:rsid w:val="009E28F6"/>
    <w:rsid w:val="009F13F0"/>
    <w:rsid w:val="009F2131"/>
    <w:rsid w:val="009F4F9D"/>
    <w:rsid w:val="009F55F1"/>
    <w:rsid w:val="009F75DD"/>
    <w:rsid w:val="00A23285"/>
    <w:rsid w:val="00A2768C"/>
    <w:rsid w:val="00A32C49"/>
    <w:rsid w:val="00A405DF"/>
    <w:rsid w:val="00A50480"/>
    <w:rsid w:val="00A51286"/>
    <w:rsid w:val="00A73B84"/>
    <w:rsid w:val="00A77CF9"/>
    <w:rsid w:val="00A8056E"/>
    <w:rsid w:val="00A83661"/>
    <w:rsid w:val="00A95686"/>
    <w:rsid w:val="00AB0A69"/>
    <w:rsid w:val="00AB1398"/>
    <w:rsid w:val="00AB1832"/>
    <w:rsid w:val="00AB2DA8"/>
    <w:rsid w:val="00AB7B3A"/>
    <w:rsid w:val="00AB7F51"/>
    <w:rsid w:val="00AC2C08"/>
    <w:rsid w:val="00AC3741"/>
    <w:rsid w:val="00AC5213"/>
    <w:rsid w:val="00AD44E9"/>
    <w:rsid w:val="00AD52E8"/>
    <w:rsid w:val="00AD7FEC"/>
    <w:rsid w:val="00AF44F2"/>
    <w:rsid w:val="00B02F44"/>
    <w:rsid w:val="00B1159D"/>
    <w:rsid w:val="00B12DBB"/>
    <w:rsid w:val="00B13581"/>
    <w:rsid w:val="00B4295D"/>
    <w:rsid w:val="00B44722"/>
    <w:rsid w:val="00B46557"/>
    <w:rsid w:val="00B57A82"/>
    <w:rsid w:val="00B84D97"/>
    <w:rsid w:val="00B87560"/>
    <w:rsid w:val="00B913BD"/>
    <w:rsid w:val="00B94AE1"/>
    <w:rsid w:val="00BA092B"/>
    <w:rsid w:val="00BA2C47"/>
    <w:rsid w:val="00BB6978"/>
    <w:rsid w:val="00BC2EC2"/>
    <w:rsid w:val="00BE22F4"/>
    <w:rsid w:val="00BF4327"/>
    <w:rsid w:val="00BF549B"/>
    <w:rsid w:val="00C00221"/>
    <w:rsid w:val="00C00ADB"/>
    <w:rsid w:val="00C05201"/>
    <w:rsid w:val="00C1466D"/>
    <w:rsid w:val="00C32CCA"/>
    <w:rsid w:val="00C404E0"/>
    <w:rsid w:val="00C46B08"/>
    <w:rsid w:val="00C516B7"/>
    <w:rsid w:val="00C657DB"/>
    <w:rsid w:val="00C72F1D"/>
    <w:rsid w:val="00C81FD4"/>
    <w:rsid w:val="00C858D7"/>
    <w:rsid w:val="00C91A0D"/>
    <w:rsid w:val="00CA4A8A"/>
    <w:rsid w:val="00CB153B"/>
    <w:rsid w:val="00CB3A38"/>
    <w:rsid w:val="00CB7415"/>
    <w:rsid w:val="00CC43FD"/>
    <w:rsid w:val="00CC47C6"/>
    <w:rsid w:val="00CC667A"/>
    <w:rsid w:val="00CD082E"/>
    <w:rsid w:val="00CD33BE"/>
    <w:rsid w:val="00CD7578"/>
    <w:rsid w:val="00CE37F0"/>
    <w:rsid w:val="00CF083A"/>
    <w:rsid w:val="00CF4CF4"/>
    <w:rsid w:val="00CF5D19"/>
    <w:rsid w:val="00D11D64"/>
    <w:rsid w:val="00D22433"/>
    <w:rsid w:val="00D27D95"/>
    <w:rsid w:val="00D3401E"/>
    <w:rsid w:val="00D418EC"/>
    <w:rsid w:val="00D451B1"/>
    <w:rsid w:val="00D50FE8"/>
    <w:rsid w:val="00D5579B"/>
    <w:rsid w:val="00D91B20"/>
    <w:rsid w:val="00D9282C"/>
    <w:rsid w:val="00D964B2"/>
    <w:rsid w:val="00DA2F98"/>
    <w:rsid w:val="00DA4A30"/>
    <w:rsid w:val="00DA5496"/>
    <w:rsid w:val="00DB6D67"/>
    <w:rsid w:val="00DB7C2E"/>
    <w:rsid w:val="00DD56A8"/>
    <w:rsid w:val="00DF40A5"/>
    <w:rsid w:val="00E03DAA"/>
    <w:rsid w:val="00E04F85"/>
    <w:rsid w:val="00E13C21"/>
    <w:rsid w:val="00E241E4"/>
    <w:rsid w:val="00E256E4"/>
    <w:rsid w:val="00E32F4D"/>
    <w:rsid w:val="00E3331F"/>
    <w:rsid w:val="00E34718"/>
    <w:rsid w:val="00E348F0"/>
    <w:rsid w:val="00E45DBD"/>
    <w:rsid w:val="00E46B0D"/>
    <w:rsid w:val="00E501AF"/>
    <w:rsid w:val="00E5081C"/>
    <w:rsid w:val="00E5360B"/>
    <w:rsid w:val="00E56E42"/>
    <w:rsid w:val="00E5776D"/>
    <w:rsid w:val="00E60472"/>
    <w:rsid w:val="00E72211"/>
    <w:rsid w:val="00E747DA"/>
    <w:rsid w:val="00E77A07"/>
    <w:rsid w:val="00E8797F"/>
    <w:rsid w:val="00E972EC"/>
    <w:rsid w:val="00EB7C82"/>
    <w:rsid w:val="00EC0A4F"/>
    <w:rsid w:val="00EC3D91"/>
    <w:rsid w:val="00EF0445"/>
    <w:rsid w:val="00EF2DB2"/>
    <w:rsid w:val="00EF7E28"/>
    <w:rsid w:val="00F044AE"/>
    <w:rsid w:val="00F053CC"/>
    <w:rsid w:val="00F0696D"/>
    <w:rsid w:val="00F1654D"/>
    <w:rsid w:val="00F24C3D"/>
    <w:rsid w:val="00F26061"/>
    <w:rsid w:val="00F261F5"/>
    <w:rsid w:val="00F33D5E"/>
    <w:rsid w:val="00F36248"/>
    <w:rsid w:val="00F43759"/>
    <w:rsid w:val="00F464EC"/>
    <w:rsid w:val="00F50C0A"/>
    <w:rsid w:val="00F5340E"/>
    <w:rsid w:val="00F546B8"/>
    <w:rsid w:val="00F54718"/>
    <w:rsid w:val="00F620F9"/>
    <w:rsid w:val="00F64AFD"/>
    <w:rsid w:val="00F6729A"/>
    <w:rsid w:val="00F718BB"/>
    <w:rsid w:val="00F7306A"/>
    <w:rsid w:val="00F84235"/>
    <w:rsid w:val="00F92359"/>
    <w:rsid w:val="00F94223"/>
    <w:rsid w:val="00FA11CF"/>
    <w:rsid w:val="00FA74CE"/>
    <w:rsid w:val="00FB16F4"/>
    <w:rsid w:val="00FC1746"/>
    <w:rsid w:val="00FD5271"/>
    <w:rsid w:val="00FE53DD"/>
    <w:rsid w:val="00FF2AFB"/>
    <w:rsid w:val="00FF37B1"/>
    <w:rsid w:val="00FF3D5D"/>
    <w:rsid w:val="00FF4D0B"/>
    <w:rsid w:val="00FF56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AE11A5"/>
  <w15:docId w15:val="{EE9B6431-D082-49FE-8C60-B87345DC73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5E0BB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080A78"/>
    <w:rPr>
      <w:color w:val="0000FF"/>
      <w:u w:val="single"/>
    </w:rPr>
  </w:style>
  <w:style w:type="table" w:styleId="TableGrid">
    <w:name w:val="Table Grid"/>
    <w:basedOn w:val="TableNormal"/>
    <w:uiPriority w:val="39"/>
    <w:rsid w:val="007915D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555C5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9697B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1B02D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774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0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43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714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06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339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73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990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123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62809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720515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816336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529928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90842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9778948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3087692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53024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311420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3823678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196428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7190552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5728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040321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96877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998599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409078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07128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680065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871457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6365062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2530736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3949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612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89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1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26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4771217">
          <w:marLeft w:val="30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6900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975333">
          <w:marLeft w:val="30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849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60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93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390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689892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36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36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55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852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99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27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727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wales/school-essentials-grant" TargetMode="External"/><Relationship Id="rId18" Type="http://schemas.openxmlformats.org/officeDocument/2006/relationships/hyperlink" Target="https://dropoutprevention.org/wp-content/uploads/2015/07/paquetteryanwebquest_20091110.pdf#" TargetMode="External"/><Relationship Id="rId26" Type="http://schemas.openxmlformats.org/officeDocument/2006/relationships/hyperlink" Target="https://www.gov.wales/pupil-development-grant-overview#:~:text=The%20PDG%20is%20a%20key" TargetMode="External"/><Relationship Id="rId39" Type="http://schemas.openxmlformats.org/officeDocument/2006/relationships/theme" Target="theme/theme1.xml"/><Relationship Id="rId21" Type="http://schemas.openxmlformats.org/officeDocument/2006/relationships/hyperlink" Target="https://www.gov.wales/sites/default/files/publications/2020-10/review-of-school-spending-in-wales.pdf" TargetMode="External"/><Relationship Id="rId34" Type="http://schemas.openxmlformats.org/officeDocument/2006/relationships/image" Target="media/image3.png"/><Relationship Id="rId7" Type="http://schemas.openxmlformats.org/officeDocument/2006/relationships/webSettings" Target="webSettings.xml"/><Relationship Id="rId12" Type="http://schemas.openxmlformats.org/officeDocument/2006/relationships/hyperlink" Target="https://ptfswny.com/benefits-fruits-vegetables-for-kids/" TargetMode="External"/><Relationship Id="rId17" Type="http://schemas.openxmlformats.org/officeDocument/2006/relationships/hyperlink" Target="https://mylocalschool.gov.wales/Schools/SchoolSearch?lang=en" TargetMode="External"/><Relationship Id="rId25" Type="http://schemas.openxmlformats.org/officeDocument/2006/relationships/hyperlink" Target="https://www.gov.wales/loneliness-national-survey-wales-april-2022-march-2023-html" TargetMode="External"/><Relationship Id="rId33" Type="http://schemas.openxmlformats.org/officeDocument/2006/relationships/hyperlink" Target="https://www.gov.wales/loneliness-national-survey-wales-april-2022-march-2023-html" TargetMode="External"/><Relationship Id="rId38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aimalittlehigher.com/blog/the-biggest-challenges-facing-the-education-sector" TargetMode="External"/><Relationship Id="rId20" Type="http://schemas.openxmlformats.org/officeDocument/2006/relationships/hyperlink" Target="https://www.sciencedirect.com/science/article/abs/pii/019745569390018W?via%3Dihub" TargetMode="External"/><Relationship Id="rId29" Type="http://schemas.openxmlformats.org/officeDocument/2006/relationships/hyperlink" Target="https://www.bu.edu/diversity/resource-toolkit/inequity-equality-equity-and-justice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researchgate.net/publication/316046039_Ecological_Systems_Theory" TargetMode="External"/><Relationship Id="rId24" Type="http://schemas.openxmlformats.org/officeDocument/2006/relationships/hyperlink" Target="https://www.bbc.com/future/article/20200518-why-singing-can-make-you-feel-better-in-lockdown#:~:text=As%20well%20as%20endorphins%20racing" TargetMode="External"/><Relationship Id="rId32" Type="http://schemas.openxmlformats.org/officeDocument/2006/relationships/image" Target="media/image2.png"/><Relationship Id="rId37" Type="http://schemas.openxmlformats.org/officeDocument/2006/relationships/image" Target="media/image5.png"/><Relationship Id="rId5" Type="http://schemas.openxmlformats.org/officeDocument/2006/relationships/styles" Target="styles.xml"/><Relationship Id="rId15" Type="http://schemas.openxmlformats.org/officeDocument/2006/relationships/hyperlink" Target="https://explore.bps.org.uk/content/bpsecp/33/4/50" TargetMode="External"/><Relationship Id="rId23" Type="http://schemas.openxmlformats.org/officeDocument/2006/relationships/hyperlink" Target="https://hwb.gov.wales/curriculum-for-wales/designing-your-curriculum/developing-a-vision-for-curriculum-design" TargetMode="External"/><Relationship Id="rId28" Type="http://schemas.openxmlformats.org/officeDocument/2006/relationships/hyperlink" Target="https://www.ons.gov.uk/visualisations/labourmarketlocal/W06000015/" TargetMode="External"/><Relationship Id="rId36" Type="http://schemas.openxmlformats.org/officeDocument/2006/relationships/image" Target="media/image4.jpeg"/><Relationship Id="rId10" Type="http://schemas.openxmlformats.org/officeDocument/2006/relationships/hyperlink" Target="https://phwwhocc.co.uk/wp-content/uploads/2023/09/PHW-Children-and-cost-of-living-report-ENG.pdf" TargetMode="External"/><Relationship Id="rId19" Type="http://schemas.openxmlformats.org/officeDocument/2006/relationships/hyperlink" Target="https://books.google.co.uk/books?id=kvpby7HtAe0C&amp;printsec=frontcover#v=onepage&amp;q=social%20justice&amp;f=false" TargetMode="External"/><Relationship Id="rId31" Type="http://schemas.openxmlformats.org/officeDocument/2006/relationships/hyperlink" Target="https://commonslibrary.parliament.uk/research-briefings/cbp-9428/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thepeoplesorchestra.com/mental-health-benefits-of-coy%20%20%20mmunity-choirs/" TargetMode="External"/><Relationship Id="rId14" Type="http://schemas.openxmlformats.org/officeDocument/2006/relationships/hyperlink" Target="https://www.healthline.com/nutrition/is-fruit-good-or-bad-for-your-health" TargetMode="External"/><Relationship Id="rId22" Type="http://schemas.openxmlformats.org/officeDocument/2006/relationships/hyperlink" Target="https://www.trentschools.net/why-are-school-trips-beneficial" TargetMode="External"/><Relationship Id="rId27" Type="http://schemas.openxmlformats.org/officeDocument/2006/relationships/hyperlink" Target="https://www.graygroupintl.com/blog/importance-of-social-justice-in-education" TargetMode="External"/><Relationship Id="rId30" Type="http://schemas.openxmlformats.org/officeDocument/2006/relationships/image" Target="media/image1.jpeg"/><Relationship Id="rId35" Type="http://schemas.openxmlformats.org/officeDocument/2006/relationships/hyperlink" Target="https://www.simplypsychology.org/bronfenbrenner.html" TargetMode="External"/><Relationship Id="rId8" Type="http://schemas.openxmlformats.org/officeDocument/2006/relationships/hyperlink" Target="https://www.s4a.org.uk/why-does-it-take-a-village-to-raise-a-child/#:~:text=mean%20to%20us.-" TargetMode="Externa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0" ma:contentTypeDescription="Create a new document." ma:contentTypeScope="" ma:versionID="dd6fdcb20138dc4a791c530453702a29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f60524d46d1b1c56ffdf3a823a5fc9b6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B016DD7-2CA1-404B-A45E-9C11E99469C8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customXml/itemProps2.xml><?xml version="1.0" encoding="utf-8"?>
<ds:datastoreItem xmlns:ds="http://schemas.openxmlformats.org/officeDocument/2006/customXml" ds:itemID="{6E46EA49-D995-46B9-8795-238FFCCCEEF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FF5F7C7-4799-4709-B410-6CD9F8F6BF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1609</TotalTime>
  <Pages>9</Pages>
  <Words>3080</Words>
  <Characters>17558</Characters>
  <Application>Microsoft Office Word</Application>
  <DocSecurity>0</DocSecurity>
  <Lines>146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Harris (2303789)</dc:creator>
  <cp:keywords/>
  <dc:description/>
  <cp:lastModifiedBy>Anna Harris (2303789)</cp:lastModifiedBy>
  <cp:revision>406</cp:revision>
  <dcterms:created xsi:type="dcterms:W3CDTF">2024-01-10T09:06:00Z</dcterms:created>
  <dcterms:modified xsi:type="dcterms:W3CDTF">2024-01-15T17:51:00Z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