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C6FD3D7"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w:t>
            </w:r>
            <w:r w:rsidR="00926C9E">
              <w:rPr>
                <w:b/>
                <w:color w:val="auto"/>
                <w:sz w:val="32"/>
              </w:rPr>
              <w:t xml:space="preserve"> Andrew Parish </w:t>
            </w:r>
            <w:r w:rsidR="005A1BA3">
              <w:rPr>
                <w:b/>
                <w:color w:val="auto"/>
                <w:sz w:val="32"/>
              </w:rPr>
              <w:t>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4A4B1989" w14:textId="7A605FE9"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926C9E">
              <w:rPr>
                <w:b/>
                <w:color w:val="auto"/>
                <w:sz w:val="32"/>
              </w:rPr>
              <w:t xml:space="preserve"> 2246061</w:t>
            </w:r>
            <w:r w:rsidR="005A1BA3">
              <w:rPr>
                <w:b/>
                <w:color w:val="auto"/>
                <w:sz w:val="32"/>
              </w:rPr>
              <w:t>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00D6A0A8"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w:t>
      </w:r>
      <w:r w:rsidR="00D24499" w:rsidRPr="777CCE50">
        <w:rPr>
          <w:rFonts w:eastAsia="Arial"/>
          <w:color w:val="000000" w:themeColor="text1"/>
          <w:sz w:val="24"/>
          <w:szCs w:val="24"/>
        </w:rPr>
        <w:t>which</w:t>
      </w:r>
      <w:r w:rsidRPr="777CCE50">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15F3F3D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0D24499" w:rsidRPr="2754A77C">
        <w:rPr>
          <w:rFonts w:eastAsia="Arial"/>
          <w:color w:val="000000" w:themeColor="text1"/>
          <w:sz w:val="24"/>
          <w:szCs w:val="24"/>
        </w:rPr>
        <w:t>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Default="00025650" w:rsidP="00340E9A">
      <w:pPr>
        <w:ind w:right="237"/>
        <w:jc w:val="both"/>
        <w:rPr>
          <w:b/>
          <w:sz w:val="24"/>
          <w:szCs w:val="24"/>
        </w:rPr>
      </w:pPr>
      <w:r w:rsidRPr="00025650">
        <w:rPr>
          <w:b/>
          <w:sz w:val="24"/>
          <w:szCs w:val="24"/>
        </w:rPr>
        <w:t>ANSWER:</w:t>
      </w:r>
    </w:p>
    <w:p w14:paraId="35164FE5" w14:textId="77777777" w:rsidR="00926C9E" w:rsidRDefault="00926C9E" w:rsidP="00340E9A">
      <w:pPr>
        <w:ind w:right="237"/>
        <w:jc w:val="both"/>
        <w:rPr>
          <w:b/>
          <w:sz w:val="24"/>
          <w:szCs w:val="24"/>
        </w:rPr>
      </w:pPr>
    </w:p>
    <w:p w14:paraId="4AAB5EC2" w14:textId="059D41F3" w:rsidR="00926C9E" w:rsidRDefault="00926C9E" w:rsidP="00926C9E">
      <w:pPr>
        <w:rPr>
          <w:sz w:val="24"/>
          <w:szCs w:val="24"/>
        </w:rPr>
      </w:pPr>
      <w:r w:rsidRPr="00093485">
        <w:rPr>
          <w:sz w:val="24"/>
          <w:szCs w:val="24"/>
        </w:rPr>
        <w:t xml:space="preserve">To answer this task, I will be drawing on my experience of undertaking this degree in Professional Police Practice and reflecting upon my experience using a reflective model in this instance I will be using The Gibbs Reflective Model. The Gibbs reflective model was developed in 1988 by Graham Gibbs and offers a framework to reflect upon experiences by covering six stages – Description of the experience, thoughts and feelings about the experience, evaluation of the experience, analysis, </w:t>
      </w:r>
      <w:r w:rsidR="00D24499" w:rsidRPr="00093485">
        <w:rPr>
          <w:sz w:val="24"/>
          <w:szCs w:val="24"/>
        </w:rPr>
        <w:t>conclusion,</w:t>
      </w:r>
      <w:r w:rsidRPr="00093485">
        <w:rPr>
          <w:sz w:val="24"/>
          <w:szCs w:val="24"/>
        </w:rPr>
        <w:t xml:space="preserve"> and action plan (Gibbs, 1988) </w:t>
      </w:r>
    </w:p>
    <w:p w14:paraId="07F9CECD" w14:textId="77777777" w:rsidR="00926C9E" w:rsidRPr="00093485" w:rsidRDefault="00926C9E" w:rsidP="00926C9E">
      <w:pPr>
        <w:rPr>
          <w:sz w:val="24"/>
          <w:szCs w:val="24"/>
        </w:rPr>
      </w:pPr>
    </w:p>
    <w:p w14:paraId="2B5F1E28" w14:textId="017D8A41" w:rsidR="00926C9E" w:rsidRDefault="00926C9E" w:rsidP="00926C9E">
      <w:pPr>
        <w:ind w:right="237"/>
        <w:jc w:val="both"/>
        <w:rPr>
          <w:sz w:val="24"/>
          <w:szCs w:val="24"/>
        </w:rPr>
      </w:pPr>
      <w:r w:rsidRPr="00093485">
        <w:rPr>
          <w:sz w:val="24"/>
          <w:szCs w:val="24"/>
        </w:rPr>
        <w:t xml:space="preserve">Before I applied to become a Police Officer, I began to research what becoming a Police Officer would require once I had completed and passed the pre joining tests. I was somewhat surprised to learn that to successfully pass the probationary period of three years I would be required to complete a degree in Professional Policing Practice as part of the Policing Education Qualifications Framework (PEQF) which was introduced in 2016 by The College Of Policing and came into effect in 2020 (College of Policing, 2020) which replaced the Initial Police Learning And Development Programme and The PEQF forms part of National Police Chiefs’ Council (NPCC) and College Of Policing’s Work Force Transformation In The Police Service Plan  as well as the NPCC and Association of Police and Crime Commissioners’ (APCC) Policing Vision 2025  (Police Federation Of England &amp; Wales , 2019) and offers three routes of entry to achieve the rank of Constable in </w:t>
      </w:r>
      <w:r w:rsidRPr="00093485">
        <w:rPr>
          <w:sz w:val="24"/>
          <w:szCs w:val="24"/>
        </w:rPr>
        <w:lastRenderedPageBreak/>
        <w:t xml:space="preserve">my case the route was Police Constable Degree Apprenticeship which is designed for recruits like me who do not currently hold a degree to study for a degree in Policing during the probationary period. The degree is to be completed along with the satisfactory completion of work-based competencies over a </w:t>
      </w:r>
      <w:r w:rsidR="00D24499" w:rsidRPr="00093485">
        <w:rPr>
          <w:sz w:val="24"/>
          <w:szCs w:val="24"/>
        </w:rPr>
        <w:t>three-year</w:t>
      </w:r>
      <w:r w:rsidRPr="00093485">
        <w:rPr>
          <w:sz w:val="24"/>
          <w:szCs w:val="24"/>
        </w:rPr>
        <w:t xml:space="preserve"> period 2025 (Police Federation </w:t>
      </w:r>
      <w:r w:rsidR="00D24499" w:rsidRPr="00093485">
        <w:rPr>
          <w:sz w:val="24"/>
          <w:szCs w:val="24"/>
        </w:rPr>
        <w:t>of</w:t>
      </w:r>
      <w:r w:rsidRPr="00093485">
        <w:rPr>
          <w:sz w:val="24"/>
          <w:szCs w:val="24"/>
        </w:rPr>
        <w:t xml:space="preserve"> England &amp; Wales, 2019. The PEQF was introduced to consider that modern policing is a lot more complex </w:t>
      </w:r>
      <w:r w:rsidR="00D24499" w:rsidRPr="00093485">
        <w:rPr>
          <w:sz w:val="24"/>
          <w:szCs w:val="24"/>
        </w:rPr>
        <w:t>than</w:t>
      </w:r>
      <w:r w:rsidRPr="00093485">
        <w:rPr>
          <w:sz w:val="24"/>
          <w:szCs w:val="24"/>
        </w:rPr>
        <w:t xml:space="preserve"> in the past </w:t>
      </w:r>
      <w:r w:rsidR="00D24499" w:rsidRPr="00093485">
        <w:rPr>
          <w:sz w:val="24"/>
          <w:szCs w:val="24"/>
        </w:rPr>
        <w:t>and</w:t>
      </w:r>
      <w:r w:rsidRPr="00093485">
        <w:rPr>
          <w:sz w:val="24"/>
          <w:szCs w:val="24"/>
        </w:rPr>
        <w:t xml:space="preserve"> goes some way to show the public the level of training Police Officers need to achieve which can be reassuring. PEQF forms part of the NPCC’s Workforce Transformation which feeds into APCC’s Policing Vison 2025 The Policing Vision 2025 creates a plan for policing that would be implemented of the coming 10-year period. It will help to shape decisions such as how resourcing will be implemented with the aim being to provide a service that is reliable, trustworthy and is designed to inspire people involved within the police service including officers, police staff as well chief constables and police and crime commissioners (National Police Chiefs Council, 2015) one of the key take aways from the vision for 2025 was the need to transform the workforce to better cope with changes to demand with the requirement for a modern workforce which is adaptable to provide a positive response to change. This was to be achieved by implementing changes to recruitment, pay and, significantly the requirement of education playing a significant role with the introduced requirement for student police officers to complete a graduate degree in Professional Policing Practice the aim of which being to enhance police officers knowledge which is evidenced through a combination of written work and evidence based competency set out by the College Of Policing (Martin, 2021) also one of the benefits of an educational requirement is the personal achievement a student officer will gain from undertaking the requirement but an argument can also be made for the additional stress and strain undertaking a degree can have on officers due to the fact that officers are required to complete a three year university degree whilst balancing a full time role within the police plus the demands of their private life which is argued by several commentators (Martin, 2021). The College of Policing’s five-year strategy’s goal is to change the culture within policing and allow for working partnerships with the public to improve. Improving leadership, improving performance, and providing the highest standards are the key focuses of the strategy (College of Policing, 2024) the strategy’s focus is also to acknowledge the importance of effective working with partnerships such as the Crown Prosecution Service to meet Government expectations and within the communities ’the police service serves. The strategy also aims to create and develop a more representative workforce that demonstrates respect, integrity and is </w:t>
      </w:r>
      <w:r w:rsidR="00D24499" w:rsidRPr="00093485">
        <w:rPr>
          <w:sz w:val="24"/>
          <w:szCs w:val="24"/>
        </w:rPr>
        <w:t>trusted</w:t>
      </w:r>
      <w:r w:rsidRPr="00093485">
        <w:rPr>
          <w:sz w:val="24"/>
          <w:szCs w:val="24"/>
        </w:rPr>
        <w:t xml:space="preserve"> (College of Policing, 2024)</w:t>
      </w:r>
    </w:p>
    <w:p w14:paraId="4F56AA56" w14:textId="77777777" w:rsidR="00926C9E" w:rsidRPr="00093485" w:rsidRDefault="00926C9E" w:rsidP="00926C9E">
      <w:pPr>
        <w:ind w:right="237"/>
        <w:jc w:val="both"/>
        <w:rPr>
          <w:sz w:val="24"/>
          <w:szCs w:val="24"/>
        </w:rPr>
      </w:pPr>
    </w:p>
    <w:p w14:paraId="7B14AAA9" w14:textId="451D94CE" w:rsidR="00926C9E" w:rsidRDefault="00926C9E" w:rsidP="00926C9E">
      <w:pPr>
        <w:ind w:right="237"/>
        <w:jc w:val="both"/>
        <w:rPr>
          <w:sz w:val="24"/>
          <w:szCs w:val="24"/>
        </w:rPr>
      </w:pPr>
      <w:r w:rsidRPr="00093485">
        <w:rPr>
          <w:sz w:val="24"/>
          <w:szCs w:val="24"/>
        </w:rPr>
        <w:t xml:space="preserve">As I near the completion of my third and final year of The PCDA qualification I feel that I am in a place to offer my own evaluation of the process for which I have mixed feelings. On one hand I am a long time out of the educational setting and therefore the idea of completing academic work was somewhat daunting especially when considering that to successfully complete the degree I would be required to balance my studies amongst working a demanding full time job as a police officer as well as being a husband to my wife and my 4 children, but as the force allows all student officers Protected Learning time which is essentially time away from a normal working shift to just focus on academic work that is required. Protected Learning time is allocated by the force and coincides with the academic year meaning that PLT is allocated when Workbooks and assignments have been assigned so they </w:t>
      </w:r>
      <w:r w:rsidRPr="00093485">
        <w:rPr>
          <w:sz w:val="24"/>
          <w:szCs w:val="24"/>
        </w:rPr>
        <w:lastRenderedPageBreak/>
        <w:t>can be completed before the submission date</w:t>
      </w:r>
      <w:r w:rsidR="00D24499" w:rsidRPr="00093485">
        <w:rPr>
          <w:sz w:val="24"/>
          <w:szCs w:val="24"/>
        </w:rPr>
        <w:t xml:space="preserve">. </w:t>
      </w:r>
      <w:r w:rsidRPr="00093485">
        <w:rPr>
          <w:sz w:val="24"/>
          <w:szCs w:val="24"/>
        </w:rPr>
        <w:t>As I reflect back over the last three years and as I draw closer to the completion of my probation I feel I have been able to experience some of the aims, goals and objectives set out by the strategies set out by the College Of Policing starting from when I first joined with the requirement that I spend my first 6 months in a classroom environment where the fundamentals of policing are taught. Included in this practice is learning key definitions of criminal offences, learning and understanding the powers and policies of a police officer, the code of ethics along with the key principles of the role of the modern police officer all of which was designed to provide me as a student officer with the foundation required to effectively serve the public as a police officer. Included within this period I was required to start my policing degree and learn how to perform academic tasks such as academic research and writing which was a new experience for me. Fast forwarding to now and as a student officer in my final year of probation I have seen my knowledge, experience and resilience improve significantly. From around the time, I gained independent status which was about 8 months into my career the learning curve is much steeper without the comfort and safety of the training environment and the constant reassurance of a tutor this was the time I discovered the most about myself as a police officer. An added level of learning was also added as I  moved from the station I was tutored at to a new station which was staffed by a new team to me so the added pressure of being part of a new team working in an unfamiliar location made becoming an independent officer a more anxious time for me, but I was able to adapt and fit into my new team comfortably. I was re-assured by the fact that the more senior officers on my shift were only a year or two ahead of me and because they could easily recall how they felt when they were in my situation which is something that I have taken with me as time has progressed as now as a 3</w:t>
      </w:r>
      <w:r w:rsidRPr="00093485">
        <w:rPr>
          <w:sz w:val="24"/>
          <w:szCs w:val="24"/>
          <w:vertAlign w:val="superscript"/>
        </w:rPr>
        <w:t>rd</w:t>
      </w:r>
      <w:r w:rsidRPr="00093485">
        <w:rPr>
          <w:sz w:val="24"/>
          <w:szCs w:val="24"/>
        </w:rPr>
        <w:t xml:space="preserve"> year student I am one of the more senior members of the shift with the arrival of new recruits who I have been able to provide support and assistance to when required. Providing this support has given me my own sense of pride that I can help newer officers in any way along their journey as police officers. At the time of writing this reflection I am yet to achieve additional skills such as response driving and taser training but as time progresses, I believe that I will be able to receive the relevant training and be trusted with the responsibility associated with the skills. Additionally I believe that my ability to effectively deal with most policing incidents has improved and I feel a sense of confidence in the service I provide to service users which ranges from dealing with victims by taking statements and providing regular updates on developments as well as how I deal with suspects by vastly improving my skills in interviewing which is now one of my favourite elements of my role as a response officer. The main reason for my increased confidence is that earlier this year I spent around 3 months in the investigation hub (IHUB) within the force. The role of the Ihub is to </w:t>
      </w:r>
      <w:r w:rsidR="00D24499" w:rsidRPr="00093485">
        <w:rPr>
          <w:sz w:val="24"/>
          <w:szCs w:val="24"/>
        </w:rPr>
        <w:t>take</w:t>
      </w:r>
      <w:r w:rsidRPr="00093485">
        <w:rPr>
          <w:sz w:val="24"/>
          <w:szCs w:val="24"/>
        </w:rPr>
        <w:t xml:space="preserve"> the pressure off response officers by dealing with suspects who had been arrested and were in police custody. The role was to establish the details of why that individual was in police custody, review the evidence currently held which could include statements, CCTV and officers body worn video before formulating an effective interview plan to interview the subject in accordance with Police and Criminal Evidence Act (PACE) and policing strategy. Once the interview was complete I would discuss the interview with a supervisor to determine the outcome which could include remanding the subject to appear in court, releasing the subject on police bail which normally includes certain conditions imposed on the subject for example not to contact a certain person or go to a certain area for a 3 month period whilst the investigation is progressed, release under investigation </w:t>
      </w:r>
      <w:r w:rsidRPr="00093485">
        <w:rPr>
          <w:sz w:val="24"/>
          <w:szCs w:val="24"/>
        </w:rPr>
        <w:lastRenderedPageBreak/>
        <w:t xml:space="preserve">which means there won’t be any conditions imposed on the subject and there is no time constraints placed on the subject the final option is to release the subject with no further action which is normally when there is insufficient evidence present and unlikely to be any realistic lines of enquiry to come. </w:t>
      </w:r>
    </w:p>
    <w:p w14:paraId="6127C442" w14:textId="77777777" w:rsidR="00926C9E" w:rsidRPr="00093485" w:rsidRDefault="00926C9E" w:rsidP="00926C9E">
      <w:pPr>
        <w:ind w:right="237"/>
        <w:jc w:val="both"/>
        <w:rPr>
          <w:sz w:val="24"/>
          <w:szCs w:val="24"/>
        </w:rPr>
      </w:pPr>
    </w:p>
    <w:p w14:paraId="62E41632" w14:textId="50DFBA04" w:rsidR="00926C9E" w:rsidRDefault="00926C9E" w:rsidP="00926C9E">
      <w:pPr>
        <w:ind w:right="237"/>
        <w:jc w:val="both"/>
        <w:rPr>
          <w:sz w:val="24"/>
          <w:szCs w:val="24"/>
        </w:rPr>
      </w:pPr>
      <w:r w:rsidRPr="00093485">
        <w:rPr>
          <w:sz w:val="24"/>
          <w:szCs w:val="24"/>
        </w:rPr>
        <w:t xml:space="preserve">In conclusion I feel that The College Of Policing’s strategic role has enhanced my development as a Police Officer as I have developed not only practical skills to assist me in carrying out my duties but with the inclusion of educational training I have gathered an understanding of people within the community especially people who are vulnerable for a variety of reasons such as children, elderly people, domestic abuse victims, physically disabled people as well as people suffering from mental health conditions for example and have learned that treating people as individuals and with respect is how I am best able to perform my role as a modern police officer and at the same time working to achieve the strategies set out in various publications such as the policing vision 2025 and the college of policing’s five-year strategy. The college of policing describes a modern police officer as someone who promotes law and order, works to reduce the fear associated with crime, give reassurance and to build the confidence of the public (College of Policing, 2019) it also promotes decision making using the national decision model where officers start with the code of ethics as it is specific to policing and allows officers to make decisions based on the dynamic incident they are confronted by (College of Policing , 2024) police officers are also expected to maintain the very highest of professional standards by completing all actions in justified, proportionate, legal, accountable and necessary manner whilst acting professionally, upholding ethical standards in accordance with the law professional policing practice and the interest of the public by detecting and preventing crime (College of Policing, 2019). Modern police officers should also be striving to achieve core competences which are being emotionally aware, taking ownership, working collaboratively, </w:t>
      </w:r>
      <w:r w:rsidR="00D24499" w:rsidRPr="00093485">
        <w:rPr>
          <w:sz w:val="24"/>
          <w:szCs w:val="24"/>
        </w:rPr>
        <w:t>supporting,</w:t>
      </w:r>
      <w:r w:rsidRPr="00093485">
        <w:rPr>
          <w:sz w:val="24"/>
          <w:szCs w:val="24"/>
        </w:rPr>
        <w:t xml:space="preserve"> and inspiring, critically analysing and being innovative and open minded. (College of Policing, 2019). Additionally there are 3 core values that are highlighted In the college of policing’s competency and values framework (CVF) which are courage, public service, respect and empathy combined with core skills which need to be performed at a level one stage there are 9 core skills in total which are communicating and influencing, solving problems, management of performance, management of relationships, changing management, the management of people, the managing of resources, planning and use of IT (College of Policing, 2019) these competencies, skills and values are designed to assist front line police officers to effectively perform their role and should help to deliver a consist throughout the police force nationally. I believe that over the past 3 years I have embraced these values and I believe that I am exhibiting the skills, competences and values set out in my day to day activity within the force and although my 3 year probation period is drawing towards a conclusion I intend to continue to learn from my own experiences as well as draw on the knowledge and experience of other officers as I progress through my career within the police force and in so doing my hope is that I can continue to provide knowledge, support and also inspire other officers.</w:t>
      </w:r>
    </w:p>
    <w:p w14:paraId="33E7FF66" w14:textId="77777777" w:rsidR="00926C9E" w:rsidRPr="00093485" w:rsidRDefault="00926C9E" w:rsidP="00926C9E">
      <w:pPr>
        <w:ind w:right="237"/>
        <w:jc w:val="both"/>
        <w:rPr>
          <w:sz w:val="24"/>
          <w:szCs w:val="24"/>
        </w:rPr>
      </w:pPr>
    </w:p>
    <w:p w14:paraId="63345F4B" w14:textId="77777777" w:rsidR="00926C9E" w:rsidRPr="00093485" w:rsidRDefault="00926C9E" w:rsidP="00926C9E">
      <w:pPr>
        <w:ind w:right="237"/>
        <w:jc w:val="both"/>
        <w:rPr>
          <w:sz w:val="24"/>
          <w:szCs w:val="24"/>
        </w:rPr>
      </w:pPr>
      <w:r w:rsidRPr="00093485">
        <w:rPr>
          <w:sz w:val="24"/>
          <w:szCs w:val="24"/>
        </w:rPr>
        <w:t>Word count 2186</w:t>
      </w:r>
    </w:p>
    <w:p w14:paraId="0F72F83C" w14:textId="77777777" w:rsidR="00926C9E" w:rsidRPr="00025650" w:rsidRDefault="00926C9E" w:rsidP="00340E9A">
      <w:pPr>
        <w:ind w:right="237"/>
        <w:jc w:val="both"/>
        <w:rPr>
          <w:b/>
          <w:sz w:val="24"/>
          <w:szCs w:val="24"/>
        </w:rPr>
      </w:pP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6925E7A6" w14:textId="56AAF057" w:rsidR="00926C9E" w:rsidRPr="00093485" w:rsidRDefault="00926C9E" w:rsidP="00926C9E">
      <w:pPr>
        <w:ind w:right="237"/>
        <w:jc w:val="both"/>
        <w:rPr>
          <w:sz w:val="24"/>
          <w:szCs w:val="24"/>
        </w:rPr>
      </w:pPr>
      <w:r w:rsidRPr="00093485">
        <w:rPr>
          <w:sz w:val="24"/>
          <w:szCs w:val="24"/>
        </w:rPr>
        <w:t xml:space="preserve">To critically analyse my experience of the use of social media for a policing purpose I will be </w:t>
      </w:r>
      <w:r w:rsidR="00D24499" w:rsidRPr="00093485">
        <w:rPr>
          <w:sz w:val="24"/>
          <w:szCs w:val="24"/>
        </w:rPr>
        <w:t>using</w:t>
      </w:r>
      <w:r w:rsidRPr="00093485">
        <w:rPr>
          <w:sz w:val="24"/>
          <w:szCs w:val="24"/>
        </w:rPr>
        <w:t xml:space="preserve"> a reflective style which </w:t>
      </w:r>
      <w:r w:rsidR="00D24499" w:rsidRPr="00093485">
        <w:rPr>
          <w:sz w:val="24"/>
          <w:szCs w:val="24"/>
        </w:rPr>
        <w:t>asks</w:t>
      </w:r>
      <w:r w:rsidRPr="00093485">
        <w:rPr>
          <w:sz w:val="24"/>
          <w:szCs w:val="24"/>
        </w:rPr>
        <w:t xml:space="preserve"> three questions, What? So what? And now what? This reflective model was developed by (Driscoll, 2007) and draws upon (Borton, 1970) which </w:t>
      </w:r>
      <w:r w:rsidR="00D24499" w:rsidRPr="00093485">
        <w:rPr>
          <w:sz w:val="24"/>
          <w:szCs w:val="24"/>
        </w:rPr>
        <w:t>states</w:t>
      </w:r>
      <w:r w:rsidRPr="00093485">
        <w:rPr>
          <w:sz w:val="24"/>
          <w:szCs w:val="24"/>
        </w:rPr>
        <w:t xml:space="preserve"> that following a critical incident you should ask yourself the three questions what? So, </w:t>
      </w:r>
      <w:r w:rsidR="00D24499" w:rsidRPr="00093485">
        <w:rPr>
          <w:sz w:val="24"/>
          <w:szCs w:val="24"/>
        </w:rPr>
        <w:t>what,</w:t>
      </w:r>
      <w:r w:rsidRPr="00093485">
        <w:rPr>
          <w:sz w:val="24"/>
          <w:szCs w:val="24"/>
        </w:rPr>
        <w:t xml:space="preserve"> and now what? To harvest learning from that incident. </w:t>
      </w:r>
    </w:p>
    <w:p w14:paraId="79C6F38B" w14:textId="77777777" w:rsidR="00AA666E" w:rsidRDefault="00AA666E" w:rsidP="00340E9A">
      <w:pPr>
        <w:ind w:right="237"/>
        <w:jc w:val="both"/>
        <w:rPr>
          <w:sz w:val="24"/>
          <w:szCs w:val="24"/>
        </w:rPr>
      </w:pPr>
    </w:p>
    <w:p w14:paraId="748BB335" w14:textId="56F18501" w:rsidR="00926C9E" w:rsidRDefault="00926C9E" w:rsidP="00926C9E">
      <w:pPr>
        <w:ind w:right="237"/>
        <w:jc w:val="both"/>
        <w:rPr>
          <w:bCs/>
          <w:sz w:val="24"/>
          <w:szCs w:val="24"/>
        </w:rPr>
      </w:pPr>
      <w:r w:rsidRPr="00093485">
        <w:rPr>
          <w:sz w:val="24"/>
          <w:szCs w:val="24"/>
        </w:rPr>
        <w:t xml:space="preserve">My experience in the use of social media on a personal level has been concentrated to two main policing incidents in which information from the public at large has been sought to harvest information and intelligence to assist the police achieve certain goals therefore I will be referring to a missing person investigation to complete this task. The incident was that a vulnerable person who was a 17-year-old girl had been reported missing by her mother. The missing person was vulnerable due to a number of factors including her age, mental health conditions, drug use and most concerningly this particular female was vulnerable to Child Sexual exploitation which had been shared with us via partner agency communication therefore an initial high risk grading was awarded which means The risk of </w:t>
      </w:r>
      <w:r w:rsidRPr="00093485">
        <w:rPr>
          <w:bCs/>
          <w:sz w:val="24"/>
          <w:szCs w:val="24"/>
        </w:rPr>
        <w:t>serious harm</w:t>
      </w:r>
      <w:r w:rsidRPr="00093485">
        <w:rPr>
          <w:sz w:val="24"/>
          <w:szCs w:val="24"/>
        </w:rPr>
        <w:t xml:space="preserve"> to the subject or the public is assessed as </w:t>
      </w:r>
      <w:r w:rsidRPr="00093485">
        <w:rPr>
          <w:bCs/>
          <w:sz w:val="24"/>
          <w:szCs w:val="24"/>
        </w:rPr>
        <w:t xml:space="preserve">very likely ( Gwent Police, 2022) when first attending the reporting persons address it is Force policy that a Missing Person- report is completed. The report consists of a series of questions designed to get as much information as possible to assist Officers in locating the missing person they include questions such as where/when  was the missing person last seen, what the missing person was wearing but also asks the reporting person in this case the child’s mother for consent for a media appeal in which the term media also covers social media. If consent is granted then before the appeal can be posted on social media </w:t>
      </w:r>
      <w:r w:rsidRPr="00093485">
        <w:rPr>
          <w:bCs/>
          <w:sz w:val="24"/>
          <w:szCs w:val="24"/>
        </w:rPr>
        <w:lastRenderedPageBreak/>
        <w:t xml:space="preserve">authority is required from an Inspector </w:t>
      </w:r>
      <w:r w:rsidR="00D24499" w:rsidRPr="00093485">
        <w:rPr>
          <w:bCs/>
          <w:sz w:val="24"/>
          <w:szCs w:val="24"/>
        </w:rPr>
        <w:t>who’s</w:t>
      </w:r>
      <w:r w:rsidRPr="00093485">
        <w:rPr>
          <w:bCs/>
          <w:sz w:val="24"/>
          <w:szCs w:val="24"/>
        </w:rPr>
        <w:t xml:space="preserve"> responsibility it is to ensure that all relevant checks have been completed and all reasonable lines of enquiry to find the missing person have been exhausted before making a public appeal (Gwent Police, 2022) before an appeal can be considered it is important to establish what the benefits and the risks of a social media appeal would be and in my incident the benefits for us would have been that a large number of people could be reached in a short space of time meaning that any sightings of the missing person could be reported to police quickly and action taken to locate her I felt that given the missing persons age and due to social media being popular with younger people a media appeal would give me a good chance at locating the missing person quickly but the risks also had to be considered and due to the missing person being vulnerable to sexual exploitation there would be a chance that whoever was exploiting the missing person would see the appeal which could potentially open the missing person up to further harm. </w:t>
      </w:r>
    </w:p>
    <w:p w14:paraId="650ACBDC" w14:textId="77777777" w:rsidR="00926C9E" w:rsidRDefault="00926C9E" w:rsidP="00926C9E">
      <w:pPr>
        <w:ind w:right="237"/>
        <w:jc w:val="both"/>
        <w:rPr>
          <w:bCs/>
          <w:sz w:val="24"/>
          <w:szCs w:val="24"/>
        </w:rPr>
      </w:pPr>
    </w:p>
    <w:p w14:paraId="1D6636DE" w14:textId="25BB2B48" w:rsidR="00926C9E" w:rsidRDefault="00926C9E" w:rsidP="00926C9E">
      <w:pPr>
        <w:rPr>
          <w:sz w:val="24"/>
          <w:szCs w:val="24"/>
        </w:rPr>
      </w:pPr>
      <w:r w:rsidRPr="00093485">
        <w:rPr>
          <w:sz w:val="24"/>
          <w:szCs w:val="24"/>
        </w:rPr>
        <w:t xml:space="preserve">Use of the forces social media platforms is subjected to Gwent police’s social media policy which is accessible to police officers and police staff via the forces intranet page known as ‘the beat’ the policy is downloadable as a word document and was published in 2022 with a review scheduled for November 2025 the policy when it became effective required the authorisation of the then Deputy Chief Constable (Gwent Police , 2022) the purpose of the policy is to provide guidance to members of staff who use Gwent police’s social media safely, correctly and appropriately with the standard being that the force is represented positively and promotes the forces commitment to the public and the forces values. The policy also dictates that social media use must encompass the code of ethics as the standard for professional behaviour which is the standard that Is expected from anyone employed within the force. The social media policy was checked for its compliance with relevant laws including the Human Rights Act. The policy is written to cover all police employees both on and off duty as it covers social media used in a professional capacity but also officers and police staff use of social media privately (Gwent Police, 2022) within the policy social media is defined as  ‘ the terms ‘social media’ or ‘app’ cover any website or computer program that allows people to communicate and share information on the internet using a computer, mobile phone or other electronic device.  This includes the use of applications such as Facebook, </w:t>
      </w:r>
      <w:r w:rsidR="00D24499" w:rsidRPr="00093485">
        <w:rPr>
          <w:sz w:val="24"/>
          <w:szCs w:val="24"/>
        </w:rPr>
        <w:t>Twitter,</w:t>
      </w:r>
      <w:r w:rsidRPr="00093485">
        <w:rPr>
          <w:sz w:val="24"/>
          <w:szCs w:val="24"/>
        </w:rPr>
        <w:t xml:space="preserve"> and Instagram, but also messaging platforms such as Snapchat, </w:t>
      </w:r>
      <w:r w:rsidR="00D24499" w:rsidRPr="00093485">
        <w:rPr>
          <w:sz w:val="24"/>
          <w:szCs w:val="24"/>
        </w:rPr>
        <w:t>WhatsApp,</w:t>
      </w:r>
      <w:r w:rsidRPr="00093485">
        <w:rPr>
          <w:sz w:val="24"/>
          <w:szCs w:val="24"/>
        </w:rPr>
        <w:t xml:space="preserve"> and Facebook Messenger’ (Gwent Police, 2022). Police use social media to achieve immediate access to a substantial audience as social media plays </w:t>
      </w:r>
      <w:r w:rsidR="00D24499" w:rsidRPr="00093485">
        <w:rPr>
          <w:sz w:val="24"/>
          <w:szCs w:val="24"/>
        </w:rPr>
        <w:t>a significant role</w:t>
      </w:r>
      <w:r w:rsidRPr="00093485">
        <w:rPr>
          <w:sz w:val="24"/>
          <w:szCs w:val="24"/>
        </w:rPr>
        <w:t xml:space="preserve"> in daily life for most people. Social media has become a primary source of information for many people and can be responsible for how the user views the world, forms opinions and influences their behaviour therefore the police’s use of social media as means of communication  is considered to be key for building trust within the community and promotes a more approachable source of information allowing the public to have access to information regarding policing matters on their personal devices without the need to contact the police themselves or rely on more traditional sources of information such as local/national newspapers and television/radio news bulletins. By engaging directly with the public through social media the ambition is to encourage an audience that is receptive especially at times when the police require </w:t>
      </w:r>
      <w:r w:rsidR="00D24499" w:rsidRPr="00093485">
        <w:rPr>
          <w:sz w:val="24"/>
          <w:szCs w:val="24"/>
        </w:rPr>
        <w:t>essential information</w:t>
      </w:r>
      <w:r w:rsidRPr="00093485">
        <w:rPr>
          <w:sz w:val="24"/>
          <w:szCs w:val="24"/>
        </w:rPr>
        <w:t xml:space="preserve"> from the public. There are three main purposes for the use of social media by the police which are set out by The National Police Chiefs’ Council (NPCC) National Local Policing guidance which are to achieve </w:t>
      </w:r>
      <w:r w:rsidRPr="00093485">
        <w:rPr>
          <w:sz w:val="24"/>
          <w:szCs w:val="24"/>
        </w:rPr>
        <w:lastRenderedPageBreak/>
        <w:t xml:space="preserve">a tactical or operational objective, to change or influence the behaviour of communities for positive reasons and to build trust within the community the purpose of achieving a tactical or operational objective is the purpose used when using social media for gathering information on the location of the wanted subject in my example but could also be considered when using social to locate a missing person. An example of the second purpose of influencing the public’s behaviour could be posting on social media about a dispersal order that had been implemented commonly when there are many people acting in an anti-social manner. The legislation for a dispersal order is section 34 Anti-Social Behaviour, Crime and Policing Act 2014 and it allows police to instruct people to leave a designated area if they engage in anti-social behaviour and can be enforced for up to 48 hours. The objective of the order is to stop anti-social incidents and refusal to comply can lead to arrest and prosecution of offenders </w:t>
      </w:r>
      <w:r w:rsidRPr="00093485">
        <w:rPr>
          <w:color w:val="auto"/>
          <w:sz w:val="24"/>
          <w:szCs w:val="24"/>
        </w:rPr>
        <w:t>(legislation.gov.uk, 2014)</w:t>
      </w:r>
      <w:r>
        <w:rPr>
          <w:color w:val="auto"/>
          <w:sz w:val="24"/>
          <w:szCs w:val="24"/>
        </w:rPr>
        <w:t xml:space="preserve"> </w:t>
      </w:r>
      <w:r w:rsidRPr="00093485">
        <w:rPr>
          <w:sz w:val="24"/>
          <w:szCs w:val="24"/>
        </w:rPr>
        <w:t>but also, to remind members of the public about the dangers of drink driving which is often done during the Christmas period. Finally, the third purpose of building trust could be informing the public about success stories such as the arrest of individual or locating a missing person showing the positive work the police do So that these goals can be achieved any posts on social media are required to have a clear objective that is functional and clear (Gwent Police, 2022</w:t>
      </w:r>
      <w:r>
        <w:rPr>
          <w:sz w:val="24"/>
          <w:szCs w:val="24"/>
        </w:rPr>
        <w:t xml:space="preserve">) </w:t>
      </w:r>
    </w:p>
    <w:p w14:paraId="5623D823" w14:textId="77777777" w:rsidR="00926C9E" w:rsidRDefault="00926C9E" w:rsidP="00926C9E">
      <w:pPr>
        <w:rPr>
          <w:sz w:val="24"/>
          <w:szCs w:val="24"/>
        </w:rPr>
      </w:pPr>
    </w:p>
    <w:p w14:paraId="66030E95" w14:textId="4762DB01" w:rsidR="00926C9E" w:rsidRDefault="00926C9E" w:rsidP="00926C9E">
      <w:pPr>
        <w:spacing w:after="160" w:line="259" w:lineRule="auto"/>
        <w:rPr>
          <w:sz w:val="24"/>
          <w:szCs w:val="24"/>
        </w:rPr>
      </w:pPr>
      <w:r w:rsidRPr="00093485">
        <w:rPr>
          <w:sz w:val="24"/>
          <w:szCs w:val="24"/>
        </w:rPr>
        <w:t xml:space="preserve">The social media platforms used by police the main platforms are Facebook, Twitter(X) and Instagram these platforms are used due to the </w:t>
      </w:r>
      <w:r w:rsidR="00D24499" w:rsidRPr="00093485">
        <w:rPr>
          <w:sz w:val="24"/>
          <w:szCs w:val="24"/>
        </w:rPr>
        <w:t>considerable number</w:t>
      </w:r>
      <w:r w:rsidRPr="00093485">
        <w:rPr>
          <w:sz w:val="24"/>
          <w:szCs w:val="24"/>
        </w:rPr>
        <w:t xml:space="preserve"> of people who use these applications daily. Of the three Facebook is the largest social media platform with over three Billion worldwide users including over thirty-eight million users in the UK in 2025 and the number of users has increased every year since its inception in 2004. Facebook is used by a vast demographic of people ranging from young adults through to older members of society (The Global statistics, 2025) meaning that Facebook is a key platform for police to reach a diverse number of people through its social media presence. Comparatively X (formally Twitter) has just over twenty-two million users in the UK and Instagram has thirty-five million users (The Global statistics, 2025) X and Instagram are more popular with younger adult users. Finally, the emergence of TikTok whose number of users have grown substantially in recent years for example in 2024 there were twenty-four million UK subscribers which has increased to around thirty million in early 2025(The Global statistics, 2025) shows that the police are well advised to utilise this platform as well. Each force will have its </w:t>
      </w:r>
      <w:r w:rsidR="00D24499" w:rsidRPr="00093485">
        <w:rPr>
          <w:sz w:val="24"/>
          <w:szCs w:val="24"/>
        </w:rPr>
        <w:t>own</w:t>
      </w:r>
      <w:r w:rsidRPr="00093485">
        <w:rPr>
          <w:sz w:val="24"/>
          <w:szCs w:val="24"/>
        </w:rPr>
        <w:t xml:space="preserve"> verified account on the platform which is distinguished by a blue tick meaning that users can be confident they are seeing legitimate posts from the force. </w:t>
      </w:r>
    </w:p>
    <w:p w14:paraId="66DEFA48" w14:textId="55CBB07D" w:rsidR="00926C9E" w:rsidRPr="00093485" w:rsidRDefault="00926C9E" w:rsidP="00926C9E">
      <w:pPr>
        <w:overflowPunct/>
        <w:autoSpaceDE/>
        <w:autoSpaceDN/>
        <w:adjustRightInd/>
        <w:textAlignment w:val="auto"/>
        <w:rPr>
          <w:color w:val="auto"/>
          <w:sz w:val="24"/>
          <w:szCs w:val="24"/>
        </w:rPr>
      </w:pPr>
      <w:r w:rsidRPr="00093485">
        <w:rPr>
          <w:sz w:val="24"/>
          <w:szCs w:val="24"/>
        </w:rPr>
        <w:t xml:space="preserve">The examples used above highlight the positive side of social media use by the police such as encouraging interactions with the community due to the immediate and low cost access to a receptive audience but the use of social media by police does also have negative factors that need to be considered such as privacy concerns, spreading of false information plus the added risk that a large of number of members of the public carry on their person digital recording devices such as mobile which have the capability of uploading and live streaming dynamic policing incidents onto social media platforms with the potential of the content being viewed and shared worldwide in just a few seconds therefore police officers need to hyper aware of how they conduct themselves when carrying out their duties. Also and potentially </w:t>
      </w:r>
      <w:r w:rsidRPr="00093485">
        <w:rPr>
          <w:sz w:val="24"/>
          <w:szCs w:val="24"/>
        </w:rPr>
        <w:lastRenderedPageBreak/>
        <w:t xml:space="preserve">the biggest risk with social media use is an officers personal use of their private social media accounts that can cause damaging effects to the integrity of the force that employee them (Goldsmith, 2013) but also at risk is the officer themselves who could possibly leave themselves vulnerable due to personal information being available online which could include, addresses, contact information such as telephone numbers and email address, details of relatives and friends which could place the officer or their family at risk from people engaged in criminal activity or people who are anti-police (Goldsmith, 2013). Police officer misuse has in recent times been brought into the national spotlight when investigations have been held into misconduct investigations being conducted by the Independent Office </w:t>
      </w:r>
      <w:r w:rsidR="00D24499" w:rsidRPr="00093485">
        <w:rPr>
          <w:sz w:val="24"/>
          <w:szCs w:val="24"/>
        </w:rPr>
        <w:t>for</w:t>
      </w:r>
      <w:r w:rsidRPr="00093485">
        <w:rPr>
          <w:sz w:val="24"/>
          <w:szCs w:val="24"/>
        </w:rPr>
        <w:t xml:space="preserve"> Police Conduct (IOPC) including an investigation with my force in Gwent. The investigation followed the discovery of WhatsApp group which was discovered on the phone of a former Gwent police officer who had recently completed suicide. The IOPC investigation concluded following an investigation that two officers and one former officer had exhibited behaviours amounting to gross misconduct for sharing messages that were ‘racist, homophobic and misogynistic also there was no evidence to suggest that none of the officers challenged the behaviour of their colleagues which is also amounted to misconduct </w:t>
      </w:r>
      <w:r w:rsidRPr="00093485">
        <w:rPr>
          <w:color w:val="auto"/>
          <w:sz w:val="24"/>
          <w:szCs w:val="24"/>
        </w:rPr>
        <w:t xml:space="preserve">(IOPC, 2023) a similar incident occurred within the Metropolitan police in December 2023 when WhatsApp messages between officers were discovered and were found to be racist although the officers in this example were not serving police officers at the time of their participation with sending the messages the former officers were found guilty of improper use of public electronic communication device (Symonds, 2023). </w:t>
      </w:r>
    </w:p>
    <w:p w14:paraId="20D90673" w14:textId="77777777" w:rsidR="00926C9E" w:rsidRDefault="00926C9E" w:rsidP="00926C9E">
      <w:pPr>
        <w:spacing w:after="160" w:line="259" w:lineRule="auto"/>
        <w:rPr>
          <w:sz w:val="24"/>
          <w:szCs w:val="24"/>
        </w:rPr>
      </w:pPr>
    </w:p>
    <w:p w14:paraId="59A72B83" w14:textId="75483D64" w:rsidR="00926C9E" w:rsidRPr="00093485" w:rsidRDefault="00926C9E" w:rsidP="00926C9E">
      <w:pPr>
        <w:tabs>
          <w:tab w:val="left" w:pos="7690"/>
        </w:tabs>
        <w:spacing w:after="160" w:line="259" w:lineRule="auto"/>
        <w:rPr>
          <w:sz w:val="24"/>
          <w:szCs w:val="24"/>
        </w:rPr>
      </w:pPr>
      <w:r w:rsidRPr="00093485">
        <w:rPr>
          <w:color w:val="auto"/>
          <w:sz w:val="24"/>
          <w:szCs w:val="24"/>
        </w:rPr>
        <w:t xml:space="preserve">The benefits of police use of social media is greater than the risks as having immediate, cost effective access to an engaged community is vital for assisting police with important information and intelligence, additionally a social media presence shows the human side of policing to people who may not have seen police in action before other than through fictional TV shows/movies or documentaries. Social media also helps with the spread of information to the public by informing them of information that may be useful such as road closures and for showing positive conclusions to policing matters which can help build confidence and trust as well as encouraging engagement between the public and the police. Despite the </w:t>
      </w:r>
      <w:r w:rsidR="00D24499" w:rsidRPr="00093485">
        <w:rPr>
          <w:color w:val="auto"/>
          <w:sz w:val="24"/>
          <w:szCs w:val="24"/>
        </w:rPr>
        <w:t>positive</w:t>
      </w:r>
      <w:r w:rsidRPr="00093485">
        <w:rPr>
          <w:color w:val="auto"/>
          <w:sz w:val="24"/>
          <w:szCs w:val="24"/>
        </w:rPr>
        <w:t xml:space="preserve"> aspects it is important to remember that social media use by police in either a professional or private setting needs to be conducted in accordance with the social media of the relevant force. </w:t>
      </w:r>
    </w:p>
    <w:p w14:paraId="7D3D36D3" w14:textId="77777777" w:rsidR="00926C9E" w:rsidRPr="00093485" w:rsidRDefault="00926C9E" w:rsidP="00926C9E">
      <w:pPr>
        <w:ind w:right="237"/>
        <w:jc w:val="both"/>
        <w:rPr>
          <w:sz w:val="24"/>
          <w:szCs w:val="24"/>
        </w:rPr>
      </w:pPr>
    </w:p>
    <w:p w14:paraId="306D2E9F" w14:textId="77777777" w:rsidR="00926C9E" w:rsidRPr="00093485" w:rsidRDefault="00926C9E" w:rsidP="00926C9E">
      <w:pPr>
        <w:ind w:right="237"/>
        <w:jc w:val="both"/>
        <w:rPr>
          <w:sz w:val="24"/>
          <w:szCs w:val="24"/>
        </w:rPr>
      </w:pPr>
      <w:r w:rsidRPr="00093485">
        <w:rPr>
          <w:sz w:val="24"/>
          <w:szCs w:val="24"/>
        </w:rPr>
        <w:t xml:space="preserve">Word count 2017 </w:t>
      </w:r>
    </w:p>
    <w:p w14:paraId="3650ED2A" w14:textId="77777777" w:rsidR="00926C9E" w:rsidRPr="00093485" w:rsidRDefault="00926C9E" w:rsidP="00926C9E">
      <w:pPr>
        <w:spacing w:after="160" w:line="259" w:lineRule="auto"/>
        <w:rPr>
          <w:sz w:val="24"/>
          <w:szCs w:val="24"/>
        </w:rPr>
      </w:pPr>
    </w:p>
    <w:p w14:paraId="60DBA984" w14:textId="77777777" w:rsidR="00926C9E" w:rsidRDefault="00926C9E" w:rsidP="00926C9E">
      <w:pPr>
        <w:rPr>
          <w:sz w:val="24"/>
          <w:szCs w:val="24"/>
        </w:rPr>
      </w:pPr>
    </w:p>
    <w:p w14:paraId="69483D3E" w14:textId="77777777" w:rsidR="00926C9E" w:rsidRDefault="00926C9E" w:rsidP="00926C9E">
      <w:pPr>
        <w:rPr>
          <w:sz w:val="24"/>
          <w:szCs w:val="24"/>
        </w:rPr>
      </w:pPr>
    </w:p>
    <w:p w14:paraId="42212233" w14:textId="77777777" w:rsidR="00926C9E" w:rsidRPr="00093485" w:rsidRDefault="00926C9E" w:rsidP="00926C9E">
      <w:pPr>
        <w:rPr>
          <w:sz w:val="24"/>
          <w:szCs w:val="24"/>
        </w:rPr>
      </w:pPr>
    </w:p>
    <w:p w14:paraId="53D38570" w14:textId="7553AA6D" w:rsidR="00926C9E" w:rsidRDefault="00926C9E" w:rsidP="00926C9E">
      <w:pPr>
        <w:overflowPunct/>
        <w:autoSpaceDE/>
        <w:autoSpaceDN/>
        <w:adjustRightInd/>
        <w:textAlignment w:val="auto"/>
        <w:rPr>
          <w:color w:val="auto"/>
          <w:sz w:val="24"/>
          <w:szCs w:val="24"/>
        </w:rPr>
      </w:pPr>
    </w:p>
    <w:p w14:paraId="02C48E2C" w14:textId="77777777" w:rsidR="00926C9E" w:rsidRDefault="00926C9E" w:rsidP="00926C9E">
      <w:pPr>
        <w:overflowPunct/>
        <w:autoSpaceDE/>
        <w:autoSpaceDN/>
        <w:adjustRightInd/>
        <w:textAlignment w:val="auto"/>
        <w:rPr>
          <w:color w:val="auto"/>
          <w:sz w:val="24"/>
          <w:szCs w:val="24"/>
        </w:rPr>
      </w:pPr>
    </w:p>
    <w:p w14:paraId="0A0496B1" w14:textId="77777777" w:rsidR="00926C9E" w:rsidRPr="00093485" w:rsidRDefault="00926C9E" w:rsidP="00926C9E">
      <w:pPr>
        <w:overflowPunct/>
        <w:autoSpaceDE/>
        <w:autoSpaceDN/>
        <w:adjustRightInd/>
        <w:textAlignment w:val="auto"/>
        <w:rPr>
          <w:color w:val="auto"/>
          <w:sz w:val="24"/>
          <w:szCs w:val="24"/>
        </w:rPr>
      </w:pPr>
    </w:p>
    <w:p w14:paraId="0CB9DD28" w14:textId="77777777" w:rsidR="00926C9E" w:rsidRPr="00093485" w:rsidRDefault="00926C9E" w:rsidP="00926C9E">
      <w:pPr>
        <w:ind w:right="237"/>
        <w:jc w:val="both"/>
        <w:rPr>
          <w:sz w:val="24"/>
          <w:szCs w:val="24"/>
        </w:rPr>
      </w:pPr>
    </w:p>
    <w:p w14:paraId="08F980AD" w14:textId="77777777" w:rsidR="00926C9E" w:rsidRPr="00270EEB" w:rsidRDefault="00926C9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658D6D72" w14:textId="3A2CEF48" w:rsidR="00926C9E" w:rsidRPr="00093485" w:rsidRDefault="00926C9E" w:rsidP="00926C9E">
      <w:pPr>
        <w:rPr>
          <w:sz w:val="24"/>
          <w:szCs w:val="24"/>
        </w:rPr>
      </w:pPr>
      <w:r w:rsidRPr="00093485">
        <w:rPr>
          <w:sz w:val="24"/>
          <w:szCs w:val="24"/>
        </w:rPr>
        <w:t xml:space="preserve">To address this </w:t>
      </w:r>
      <w:r w:rsidR="00D24499" w:rsidRPr="00093485">
        <w:rPr>
          <w:sz w:val="24"/>
          <w:szCs w:val="24"/>
        </w:rPr>
        <w:t>task,</w:t>
      </w:r>
      <w:r w:rsidRPr="00093485">
        <w:rPr>
          <w:sz w:val="24"/>
          <w:szCs w:val="24"/>
        </w:rPr>
        <w:t xml:space="preserve"> I will be referring to a road traffic collision I attended with a more junior colleague and reflecting upon my experience using a reflective model in this instance I will be using The Gibbs Reflective </w:t>
      </w:r>
      <w:r w:rsidR="00D24499" w:rsidRPr="00093485">
        <w:rPr>
          <w:sz w:val="24"/>
          <w:szCs w:val="24"/>
        </w:rPr>
        <w:t>Model.</w:t>
      </w:r>
      <w:r w:rsidRPr="00093485">
        <w:rPr>
          <w:sz w:val="24"/>
          <w:szCs w:val="24"/>
        </w:rPr>
        <w:t xml:space="preserve"> The Gibbs reflective model was developed in 1988 by Graham Gibbs and offers a framework to reflect upon experiences by covering six stages – Description of the experience, thoughts and feelings about the experience, evaluation of the experience, analysis, </w:t>
      </w:r>
      <w:r w:rsidR="00D24499" w:rsidRPr="00093485">
        <w:rPr>
          <w:sz w:val="24"/>
          <w:szCs w:val="24"/>
        </w:rPr>
        <w:t>conclusion,</w:t>
      </w:r>
      <w:r w:rsidRPr="00093485">
        <w:rPr>
          <w:sz w:val="24"/>
          <w:szCs w:val="24"/>
        </w:rPr>
        <w:t xml:space="preserve"> and action plan (Gibbs, 1988) </w:t>
      </w:r>
    </w:p>
    <w:p w14:paraId="4E9085BF" w14:textId="77777777" w:rsidR="00025650" w:rsidRDefault="00025650" w:rsidP="00340E9A">
      <w:pPr>
        <w:ind w:right="237"/>
        <w:jc w:val="both"/>
        <w:rPr>
          <w:sz w:val="24"/>
          <w:szCs w:val="24"/>
        </w:rPr>
      </w:pPr>
    </w:p>
    <w:p w14:paraId="102EB52D" w14:textId="063B4D56" w:rsidR="00926C9E" w:rsidRDefault="00926C9E" w:rsidP="00926C9E">
      <w:pPr>
        <w:ind w:right="237"/>
        <w:jc w:val="both"/>
        <w:rPr>
          <w:sz w:val="24"/>
          <w:szCs w:val="24"/>
        </w:rPr>
      </w:pPr>
      <w:r w:rsidRPr="00093485">
        <w:rPr>
          <w:sz w:val="24"/>
          <w:szCs w:val="24"/>
        </w:rPr>
        <w:t xml:space="preserve">The incident I am referencing for this task was that a call came in for a two car RTC which had just occurred I was available to take this call but situations like this are best handled if there is at least another unit who can assist as there may be requirement for first aid if there are injuries, road closures and crowd control for example. On this occasion I was assisted by a colleague who had only recently achieved of independent status and was therefore lacking experience. We travelled to the scene of the RTC in separate vehicles but arrived at a similar time as neither of us had completed our Response Driving Course allowing us to drive using blue lights and sirens. When we arrived on scene I saw that there were two vehicles on the side of the road one of which was situated in the road and would therefore be a hazard for oncoming traffic so I immediately instructed my colleague to park their car in front of this vehicle and to activate the rear red lights on the marked police vehicle so to enable oncoming traffic to be aware of the hazard. I explained to my colleague that the situation required instructions to be passed quickly and effectively and that it would not be appropriate for me to explain to him the reasons for the </w:t>
      </w:r>
      <w:r w:rsidRPr="00093485">
        <w:rPr>
          <w:sz w:val="24"/>
          <w:szCs w:val="24"/>
        </w:rPr>
        <w:lastRenderedPageBreak/>
        <w:t xml:space="preserve">instructions which included establishing details from those involved, checking for injuries of all parties, passing information such as vehicle and driver details through the Force Control Room and arranging for recovery for one of the cars which was not roadworthy following the accident. Once </w:t>
      </w:r>
      <w:r w:rsidR="00D24499" w:rsidRPr="00093485">
        <w:rPr>
          <w:sz w:val="24"/>
          <w:szCs w:val="24"/>
        </w:rPr>
        <w:t>all</w:t>
      </w:r>
      <w:r w:rsidRPr="00093485">
        <w:rPr>
          <w:sz w:val="24"/>
          <w:szCs w:val="24"/>
        </w:rPr>
        <w:t xml:space="preserve"> these tasks were completed and everyone was safe my colleague and I returned to station where I could explain in more detail the reasons behind the instructions, I had given him. </w:t>
      </w:r>
    </w:p>
    <w:p w14:paraId="7A519FF0" w14:textId="77777777" w:rsidR="00926C9E" w:rsidRDefault="00926C9E" w:rsidP="00926C9E">
      <w:pPr>
        <w:ind w:right="237"/>
        <w:jc w:val="both"/>
        <w:rPr>
          <w:sz w:val="24"/>
          <w:szCs w:val="24"/>
        </w:rPr>
      </w:pPr>
    </w:p>
    <w:p w14:paraId="089BABE6" w14:textId="2ADD56CF" w:rsidR="00926C9E" w:rsidRPr="00093485" w:rsidRDefault="00926C9E" w:rsidP="00926C9E">
      <w:pPr>
        <w:ind w:right="237"/>
        <w:jc w:val="both"/>
        <w:rPr>
          <w:sz w:val="24"/>
          <w:szCs w:val="24"/>
        </w:rPr>
      </w:pPr>
      <w:r w:rsidRPr="00093485">
        <w:rPr>
          <w:sz w:val="24"/>
          <w:szCs w:val="24"/>
        </w:rPr>
        <w:t xml:space="preserve">During my time as front-line police officer it is often the case certainly when responding to emergency graded calls that events can occur quickly, situations change in the blink of an eye and therefore it is not always possible or appropriate to consider what type of leadership model I will be implementing at the time. In fact, it is more often the case the I would react to the situation that is occurring around me putting into practice the skills and experience that I have learnt throughout my policing career and it will often be the case that without consciously considering it I will have used a variety of leadership skills which would be adapted dynamically depending on the situation. When I first joined the police my understanding of the term leadership within the police was that leadership only really applied to officers of senior rank and that it was about how senior officers lead the lower ranks and managed the officers that they were responsible for. I have now come to understand that this is not the case, and that leadership starts with me and whenever I attend a policing incident, I need to display leadership skills to achieve the best outcome. </w:t>
      </w:r>
    </w:p>
    <w:p w14:paraId="571E5472" w14:textId="3ABF51F1" w:rsidR="00926C9E" w:rsidRDefault="00926C9E" w:rsidP="00926C9E">
      <w:pPr>
        <w:ind w:right="237"/>
        <w:jc w:val="both"/>
        <w:rPr>
          <w:sz w:val="24"/>
          <w:szCs w:val="24"/>
        </w:rPr>
      </w:pPr>
      <w:r w:rsidRPr="00093485">
        <w:rPr>
          <w:sz w:val="24"/>
          <w:szCs w:val="24"/>
        </w:rPr>
        <w:t>The College Of Policing sets out the standards for leadership with these standards being developed as part of the National Centre For Police Leadership which is going to be the go-to centre for providing guidance and opportunities for existing leaders and for future leaders to develop their skills (College of Policing, 2022a). The standards are set out in five stages starting from fundamental at stage one through to executive leaders at stage five (College of Policing, 2023). The standards have been developed using the code of ethics, competency and values framework, national policing priorities and research into leadership</w:t>
      </w:r>
      <w:r w:rsidR="00D24499" w:rsidRPr="00093485">
        <w:rPr>
          <w:sz w:val="24"/>
          <w:szCs w:val="24"/>
        </w:rPr>
        <w:t xml:space="preserve">. </w:t>
      </w:r>
      <w:r w:rsidRPr="00093485">
        <w:rPr>
          <w:sz w:val="24"/>
          <w:szCs w:val="24"/>
        </w:rPr>
        <w:t xml:space="preserve">Stage one is the most relevant to my current role with the standards being to act in the public interest, improve safety, reduce </w:t>
      </w:r>
      <w:r w:rsidR="00D24499" w:rsidRPr="00093485">
        <w:rPr>
          <w:sz w:val="24"/>
          <w:szCs w:val="24"/>
        </w:rPr>
        <w:t>crime,</w:t>
      </w:r>
      <w:r w:rsidRPr="00093485">
        <w:rPr>
          <w:sz w:val="24"/>
          <w:szCs w:val="24"/>
        </w:rPr>
        <w:t xml:space="preserve"> and make improvements to the welfare of the public. The standards include upholding the code of ethics and the highest standards of professional behaviour, demonstrate fairness, integrity, accountability and respect whilst performing the role, build trust with colleagues and members of the public, challenging unprofessional behaviour, making evidence based decisions using problem solving approaches, deliver operational and organisational requirements by working effectively and also managing myself in terms of my own wellbeing as well as my performance (College of Policing, 2023) by utilising these strategies I have been taking a leadership role in my every day duties. </w:t>
      </w:r>
    </w:p>
    <w:p w14:paraId="366D652B" w14:textId="77777777" w:rsidR="00926C9E" w:rsidRDefault="00926C9E" w:rsidP="00926C9E">
      <w:pPr>
        <w:ind w:right="237"/>
        <w:jc w:val="both"/>
        <w:rPr>
          <w:sz w:val="24"/>
          <w:szCs w:val="24"/>
        </w:rPr>
      </w:pPr>
    </w:p>
    <w:p w14:paraId="70CE7525" w14:textId="5FDE0EFA" w:rsidR="00926C9E" w:rsidRDefault="00926C9E" w:rsidP="00926C9E">
      <w:pPr>
        <w:rPr>
          <w:color w:val="auto"/>
          <w:sz w:val="24"/>
          <w:szCs w:val="24"/>
        </w:rPr>
      </w:pPr>
      <w:r w:rsidRPr="00093485">
        <w:rPr>
          <w:sz w:val="24"/>
          <w:szCs w:val="24"/>
        </w:rPr>
        <w:t xml:space="preserve">The majority of leadership model research for the police away from The College </w:t>
      </w:r>
      <w:r w:rsidR="00D24499" w:rsidRPr="00093485">
        <w:rPr>
          <w:sz w:val="24"/>
          <w:szCs w:val="24"/>
        </w:rPr>
        <w:t>of</w:t>
      </w:r>
      <w:r w:rsidRPr="00093485">
        <w:rPr>
          <w:sz w:val="24"/>
          <w:szCs w:val="24"/>
        </w:rPr>
        <w:t xml:space="preserve"> Policing tends to focus on senior ranking police officers who are </w:t>
      </w:r>
      <w:r w:rsidR="00D24499" w:rsidRPr="00093485">
        <w:rPr>
          <w:sz w:val="24"/>
          <w:szCs w:val="24"/>
        </w:rPr>
        <w:t>be</w:t>
      </w:r>
      <w:r w:rsidRPr="00093485">
        <w:rPr>
          <w:sz w:val="24"/>
          <w:szCs w:val="24"/>
        </w:rPr>
        <w:t xml:space="preserve"> required to lead officers towards their objectives and effectively managing staff to perform at the required level. This limitation to the evidence is also highlighted in </w:t>
      </w:r>
      <w:r w:rsidRPr="00093485">
        <w:rPr>
          <w:color w:val="auto"/>
          <w:sz w:val="24"/>
          <w:szCs w:val="24"/>
        </w:rPr>
        <w:t xml:space="preserve">(Campbell and Kodz, 2011) but does provide an interesting conclusion that traditional styles of police management have been a ‘ leader is commander’ style of leadership which is now considered to be outdated and more softer style of leadership is favoured by officers asked to review their current leadership (Campbell and Kodz, 2011)  it also draws reference to two American PHD studies that have tested the validity of a competency model in policing leadership (Silva, 2004 and Weiss, 2004) who had </w:t>
      </w:r>
      <w:r w:rsidRPr="00093485">
        <w:rPr>
          <w:color w:val="auto"/>
          <w:sz w:val="24"/>
          <w:szCs w:val="24"/>
        </w:rPr>
        <w:lastRenderedPageBreak/>
        <w:t xml:space="preserve">interviewed eight high achieving police leaders at an American police department and asked them for key competencies of a police leader which were – Active listening, communication, managing change within the organisation, courage, bravery, credibility and  self-confidence all of which can be applied by front line operational police officers including myself in the example given above which highlights the need to be a good active listener by listening to information being relayed from the control room as well as information being given by witnesses and victims. Communication skills to converse with different people from different departments and organisations to achieve the best outcome. </w:t>
      </w:r>
    </w:p>
    <w:p w14:paraId="144A79B0" w14:textId="77777777" w:rsidR="00926C9E" w:rsidRDefault="00926C9E" w:rsidP="00926C9E">
      <w:pPr>
        <w:rPr>
          <w:color w:val="auto"/>
          <w:sz w:val="24"/>
          <w:szCs w:val="24"/>
        </w:rPr>
      </w:pPr>
    </w:p>
    <w:p w14:paraId="74ECA3F9" w14:textId="311C0844" w:rsidR="00926C9E" w:rsidRDefault="00926C9E" w:rsidP="00926C9E">
      <w:pPr>
        <w:rPr>
          <w:sz w:val="24"/>
          <w:szCs w:val="24"/>
        </w:rPr>
      </w:pPr>
      <w:r w:rsidRPr="00093485">
        <w:rPr>
          <w:sz w:val="24"/>
          <w:szCs w:val="24"/>
        </w:rPr>
        <w:t xml:space="preserve">In the incident I attended there are examples of two main forms of leadership which was Transactional when we first arrived as a more experienced officer I assumed the role of leader by therefore a form of hierarchy had been established it was important for me that there were clear guidance and expectations of my junior colleague and that I had made clear that he understood what was required of him. The situation was dynamic and therefore time could not be wasted in having </w:t>
      </w:r>
      <w:r w:rsidR="00D24499" w:rsidRPr="00093485">
        <w:rPr>
          <w:sz w:val="24"/>
          <w:szCs w:val="24"/>
        </w:rPr>
        <w:t>extended discussions</w:t>
      </w:r>
      <w:r w:rsidRPr="00093485">
        <w:rPr>
          <w:sz w:val="24"/>
          <w:szCs w:val="24"/>
        </w:rPr>
        <w:t xml:space="preserve"> about why I was asking him to do what I was asking him to do. Transactional leadership is a style which runs on goals and structure and focuses on short term goals (James, 2023) in my incident the goal was to ensure that everyone involved in the RTC was safe including officers at the scene and therefore any possible hazards need to be addressed as a priority. A key characteristic of the Transactional leadership style is reward and although there is not a tangible reward, I could provide the reward for following my instructions was that we would be able to work in a safer environment then had the instructions not be followed. Once the incident was dealt with at the scene, we returned to the station to complete the write up of the incident this was an opportunity for me to explain why I instructed him to do certain tasks and therefore a different style of leadership was implemented which was a Transformational leadership style.  Transformational leadership is a style which promotes people to obtain positive change through motivation and encouragement (Baker, 2021) by adopting this style my hope was that I would inspire a junior officer to learn from what I did at the scene so he can apply it in the future. </w:t>
      </w:r>
    </w:p>
    <w:p w14:paraId="5D2D4CD8" w14:textId="77777777" w:rsidR="00926C9E" w:rsidRDefault="00926C9E" w:rsidP="00926C9E">
      <w:pPr>
        <w:rPr>
          <w:sz w:val="24"/>
          <w:szCs w:val="24"/>
        </w:rPr>
      </w:pPr>
    </w:p>
    <w:p w14:paraId="3FEB95BA" w14:textId="7F13C3C4" w:rsidR="00926C9E" w:rsidRPr="00093485" w:rsidRDefault="00926C9E" w:rsidP="00926C9E">
      <w:pPr>
        <w:overflowPunct/>
        <w:autoSpaceDE/>
        <w:autoSpaceDN/>
        <w:adjustRightInd/>
        <w:textAlignment w:val="auto"/>
        <w:rPr>
          <w:color w:val="auto"/>
          <w:sz w:val="24"/>
          <w:szCs w:val="24"/>
        </w:rPr>
      </w:pPr>
      <w:r w:rsidRPr="00093485">
        <w:rPr>
          <w:sz w:val="24"/>
          <w:szCs w:val="24"/>
        </w:rPr>
        <w:t xml:space="preserve">In conclusion </w:t>
      </w:r>
      <w:r w:rsidRPr="00093485">
        <w:rPr>
          <w:color w:val="auto"/>
          <w:sz w:val="24"/>
          <w:szCs w:val="24"/>
        </w:rPr>
        <w:t xml:space="preserve">The type of leadership style or strategy will depend entirely on the situation the example I have given above focuses on an emergency situation for which  was first on scene therefore it was important that I took leadership of that incident and used effective communication skills to direct the right people to the right places and ensure that they had clear, concise information to perform at their best. Other examples of leadership skills may not have been appropriate due to the fast moving dynamic nature of this incident but would certainly be considered in a more slow moving situation such as planned operation where a more diplomatic approach could be considered for example talking with all members of the team to develop a working strategy but also to consider options and contingencies both of which fall part of the National Decision Model (College Of Policing, 2024) as a police officer with around two years’ experience it has become more evident that I represent a more senior role within my team as officers with more experience than me have moved onto different departments and have been replaced with new officers who have passed out of the training school more recently than I, so it is important that I remember what it was like when I first came out of training school, gained independent status and relied on more senior colleagues for advice and assistance on tasks that I am now much more competent at achieving. I do this by asking junior </w:t>
      </w:r>
      <w:r w:rsidRPr="00093485">
        <w:rPr>
          <w:color w:val="auto"/>
          <w:sz w:val="24"/>
          <w:szCs w:val="24"/>
        </w:rPr>
        <w:lastRenderedPageBreak/>
        <w:t xml:space="preserve">colleagues if they require assistance and adapt an approachable attitude so reduce the worry of a new officer in asking questions. </w:t>
      </w:r>
      <w:r w:rsidR="00D24499" w:rsidRPr="00093485">
        <w:rPr>
          <w:color w:val="auto"/>
          <w:sz w:val="24"/>
          <w:szCs w:val="24"/>
        </w:rPr>
        <w:t>This</w:t>
      </w:r>
      <w:r w:rsidRPr="00093485">
        <w:rPr>
          <w:color w:val="auto"/>
          <w:sz w:val="24"/>
          <w:szCs w:val="24"/>
        </w:rPr>
        <w:t xml:space="preserve"> is the next step in developing my own leadership skills and, In the future </w:t>
      </w:r>
      <w:r w:rsidR="00D24499" w:rsidRPr="00093485">
        <w:rPr>
          <w:color w:val="auto"/>
          <w:sz w:val="24"/>
          <w:szCs w:val="24"/>
        </w:rPr>
        <w:t>consider</w:t>
      </w:r>
      <w:r w:rsidRPr="00093485">
        <w:rPr>
          <w:color w:val="auto"/>
          <w:sz w:val="24"/>
          <w:szCs w:val="24"/>
        </w:rPr>
        <w:t xml:space="preserve"> a role as a tutor constable to take bigger step towards mentoring and developing others. If this </w:t>
      </w:r>
      <w:r w:rsidR="00D24499" w:rsidRPr="00093485">
        <w:rPr>
          <w:color w:val="auto"/>
          <w:sz w:val="24"/>
          <w:szCs w:val="24"/>
        </w:rPr>
        <w:t>were</w:t>
      </w:r>
      <w:r w:rsidRPr="00093485">
        <w:rPr>
          <w:color w:val="auto"/>
          <w:sz w:val="24"/>
          <w:szCs w:val="24"/>
        </w:rPr>
        <w:t xml:space="preserve"> to become a reality, I would need to consider what style of leadership is the most effective</w:t>
      </w:r>
      <w:r w:rsidRPr="00093485">
        <w:rPr>
          <w:sz w:val="24"/>
          <w:szCs w:val="24"/>
        </w:rPr>
        <w:t xml:space="preserve">. </w:t>
      </w:r>
      <w:r w:rsidRPr="00093485">
        <w:rPr>
          <w:color w:val="auto"/>
          <w:sz w:val="24"/>
          <w:szCs w:val="24"/>
        </w:rPr>
        <w:t xml:space="preserve">(Fritsvold, 2019) lists three main types of leaders which are authoritative, </w:t>
      </w:r>
      <w:r w:rsidR="00D24499" w:rsidRPr="00093485">
        <w:rPr>
          <w:color w:val="auto"/>
          <w:sz w:val="24"/>
          <w:szCs w:val="24"/>
        </w:rPr>
        <w:t>transactional,</w:t>
      </w:r>
      <w:r w:rsidRPr="00093485">
        <w:rPr>
          <w:color w:val="auto"/>
          <w:sz w:val="24"/>
          <w:szCs w:val="24"/>
        </w:rPr>
        <w:t xml:space="preserve"> and transformational. An authoritative leader is </w:t>
      </w:r>
      <w:r w:rsidR="00D24499" w:rsidRPr="00093485">
        <w:rPr>
          <w:color w:val="auto"/>
          <w:sz w:val="24"/>
          <w:szCs w:val="24"/>
        </w:rPr>
        <w:t>an extremely strict</w:t>
      </w:r>
      <w:r w:rsidRPr="00093485">
        <w:rPr>
          <w:color w:val="auto"/>
          <w:sz w:val="24"/>
          <w:szCs w:val="24"/>
        </w:rPr>
        <w:t xml:space="preserve"> ‘military’ style of leadership in which a leader has full control over the people they oversee. This style promotes a culture of fear of failing to adhere to the rules of the leader who would often administer punishments to the people they are leading who fail to adhere to rules set by the leader</w:t>
      </w:r>
      <w:r w:rsidRPr="00093485">
        <w:rPr>
          <w:sz w:val="24"/>
          <w:szCs w:val="24"/>
        </w:rPr>
        <w:t xml:space="preserve"> and this style would not have been appropriate for the incident I have referred to whereas the Transactional and Transformational where which shows that  </w:t>
      </w:r>
      <w:r w:rsidRPr="00093485">
        <w:rPr>
          <w:color w:val="auto"/>
          <w:sz w:val="24"/>
          <w:szCs w:val="24"/>
        </w:rPr>
        <w:t>There is not a perfect style of leadership for modern policing but rather a set of key skills that a good leader regardless of rank or seniority should adopt to be an effective leader which based on the research I have conducted amount to being committed, having honesty and integrity, having humility and being a mentor passing on knowledge and experience to less</w:t>
      </w:r>
      <w:r>
        <w:rPr>
          <w:color w:val="auto"/>
          <w:sz w:val="24"/>
          <w:szCs w:val="24"/>
        </w:rPr>
        <w:t xml:space="preserve"> </w:t>
      </w:r>
      <w:r w:rsidRPr="00093485">
        <w:rPr>
          <w:color w:val="auto"/>
          <w:sz w:val="24"/>
          <w:szCs w:val="24"/>
        </w:rPr>
        <w:t xml:space="preserve">experienced officers. </w:t>
      </w:r>
    </w:p>
    <w:p w14:paraId="4BDBD564" w14:textId="77777777" w:rsidR="00926C9E" w:rsidRPr="00093485" w:rsidRDefault="00926C9E" w:rsidP="00926C9E">
      <w:pPr>
        <w:ind w:right="237"/>
        <w:jc w:val="both"/>
        <w:rPr>
          <w:sz w:val="24"/>
          <w:szCs w:val="24"/>
        </w:rPr>
      </w:pPr>
    </w:p>
    <w:p w14:paraId="4B96287B" w14:textId="77777777" w:rsidR="00926C9E" w:rsidRPr="00093485" w:rsidRDefault="00926C9E" w:rsidP="00926C9E">
      <w:pPr>
        <w:rPr>
          <w:sz w:val="24"/>
          <w:szCs w:val="24"/>
        </w:rPr>
      </w:pPr>
      <w:r w:rsidRPr="00093485">
        <w:rPr>
          <w:sz w:val="24"/>
          <w:szCs w:val="24"/>
        </w:rPr>
        <w:t>Word count 1843</w:t>
      </w:r>
    </w:p>
    <w:p w14:paraId="0026597E" w14:textId="77777777" w:rsidR="00926C9E" w:rsidRPr="00093485" w:rsidRDefault="00926C9E" w:rsidP="00926C9E">
      <w:pPr>
        <w:rPr>
          <w:sz w:val="24"/>
          <w:szCs w:val="24"/>
        </w:rPr>
      </w:pPr>
    </w:p>
    <w:p w14:paraId="787DFEB1" w14:textId="77777777" w:rsidR="00926C9E" w:rsidRPr="00093485" w:rsidRDefault="00926C9E" w:rsidP="00926C9E">
      <w:pPr>
        <w:rPr>
          <w:sz w:val="24"/>
          <w:szCs w:val="24"/>
        </w:rPr>
      </w:pPr>
    </w:p>
    <w:p w14:paraId="28C94BC4" w14:textId="77777777" w:rsidR="00926C9E" w:rsidRDefault="00926C9E" w:rsidP="00926C9E">
      <w:pPr>
        <w:ind w:right="237"/>
        <w:jc w:val="both"/>
        <w:rPr>
          <w:sz w:val="24"/>
          <w:szCs w:val="24"/>
        </w:rPr>
      </w:pPr>
    </w:p>
    <w:p w14:paraId="436BEC23" w14:textId="77777777" w:rsidR="00926C9E" w:rsidRDefault="00926C9E" w:rsidP="00926C9E">
      <w:pPr>
        <w:ind w:right="237"/>
        <w:jc w:val="both"/>
        <w:rPr>
          <w:sz w:val="24"/>
          <w:szCs w:val="24"/>
        </w:rPr>
      </w:pPr>
    </w:p>
    <w:p w14:paraId="4FD5CD6C" w14:textId="77777777" w:rsidR="00926C9E" w:rsidRPr="00093485" w:rsidRDefault="00926C9E" w:rsidP="00926C9E">
      <w:pPr>
        <w:ind w:right="237"/>
        <w:jc w:val="both"/>
        <w:rPr>
          <w:sz w:val="24"/>
          <w:szCs w:val="24"/>
        </w:rPr>
      </w:pPr>
    </w:p>
    <w:p w14:paraId="2A3CCBCA" w14:textId="77777777" w:rsidR="00926C9E" w:rsidRPr="00093485" w:rsidRDefault="00926C9E" w:rsidP="00926C9E">
      <w:pPr>
        <w:ind w:right="237"/>
        <w:jc w:val="both"/>
        <w:rPr>
          <w:sz w:val="24"/>
          <w:szCs w:val="24"/>
        </w:rPr>
      </w:pPr>
    </w:p>
    <w:p w14:paraId="3640EE5F" w14:textId="77777777" w:rsidR="00926C9E" w:rsidRPr="00270EEB" w:rsidRDefault="00926C9E"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Default="00025650" w:rsidP="00340E9A">
      <w:pPr>
        <w:ind w:right="237"/>
        <w:jc w:val="both"/>
        <w:rPr>
          <w:sz w:val="24"/>
          <w:szCs w:val="24"/>
        </w:rPr>
      </w:pPr>
    </w:p>
    <w:p w14:paraId="6F796E88" w14:textId="1D1ED140" w:rsidR="00926C9E" w:rsidRDefault="00926C9E" w:rsidP="00926C9E">
      <w:pPr>
        <w:ind w:right="237"/>
        <w:jc w:val="both"/>
        <w:rPr>
          <w:sz w:val="24"/>
          <w:szCs w:val="24"/>
        </w:rPr>
      </w:pPr>
      <w:r w:rsidRPr="00093485">
        <w:rPr>
          <w:sz w:val="24"/>
          <w:szCs w:val="24"/>
        </w:rPr>
        <w:t xml:space="preserve">When reflecting on how coaching and mentoring has applied to me, I will be </w:t>
      </w:r>
      <w:r w:rsidR="00D24499" w:rsidRPr="00093485">
        <w:rPr>
          <w:sz w:val="24"/>
          <w:szCs w:val="24"/>
        </w:rPr>
        <w:t>using</w:t>
      </w:r>
      <w:r w:rsidRPr="00093485">
        <w:rPr>
          <w:sz w:val="24"/>
          <w:szCs w:val="24"/>
        </w:rPr>
        <w:t xml:space="preserve"> a reflective style which </w:t>
      </w:r>
      <w:r w:rsidR="00D24499" w:rsidRPr="00093485">
        <w:rPr>
          <w:sz w:val="24"/>
          <w:szCs w:val="24"/>
        </w:rPr>
        <w:t>asks</w:t>
      </w:r>
      <w:r w:rsidRPr="00093485">
        <w:rPr>
          <w:sz w:val="24"/>
          <w:szCs w:val="24"/>
        </w:rPr>
        <w:t xml:space="preserve"> three questions, What? So what? And now what? This reflective model was developed by (Driscoll, 2007) and draws upon (Borton, 1970) which </w:t>
      </w:r>
      <w:r w:rsidR="00D24499" w:rsidRPr="00093485">
        <w:rPr>
          <w:sz w:val="24"/>
          <w:szCs w:val="24"/>
        </w:rPr>
        <w:t>states</w:t>
      </w:r>
      <w:r w:rsidRPr="00093485">
        <w:rPr>
          <w:sz w:val="24"/>
          <w:szCs w:val="24"/>
        </w:rPr>
        <w:t xml:space="preserve"> that following a critical incident you should ask yourself the three questions what? So, </w:t>
      </w:r>
      <w:r w:rsidR="00D24499" w:rsidRPr="00093485">
        <w:rPr>
          <w:sz w:val="24"/>
          <w:szCs w:val="24"/>
        </w:rPr>
        <w:t>what,</w:t>
      </w:r>
      <w:r w:rsidRPr="00093485">
        <w:rPr>
          <w:sz w:val="24"/>
          <w:szCs w:val="24"/>
        </w:rPr>
        <w:t xml:space="preserve"> and now what? To harvest learning from that incident. To answer the ‘what’ portion of the reflection it is important to define what is a coach and what is a mentor? The definition of coaching comes from Sir John Whitmore who is widely regarded to be the father of leadership. Sir Johns definition is that coaching is about unlocking people’s potential a process of helping someone to learn and not just teaching them (Imperial College London, 2025). A mentor on the other hand is someone who offers guidance and support and can draw upon their valuable knowledge and experience. A mentor can guide. Advise and promote skill and growth and can even </w:t>
      </w:r>
      <w:r w:rsidR="00D24499" w:rsidRPr="00093485">
        <w:rPr>
          <w:sz w:val="24"/>
          <w:szCs w:val="24"/>
        </w:rPr>
        <w:t>function as</w:t>
      </w:r>
      <w:r w:rsidRPr="00093485">
        <w:rPr>
          <w:sz w:val="24"/>
          <w:szCs w:val="24"/>
        </w:rPr>
        <w:t xml:space="preserve"> a coach along with other roles such as providing advice (Art of Mentoring, 2015) </w:t>
      </w:r>
    </w:p>
    <w:p w14:paraId="1DEE3260" w14:textId="77777777" w:rsidR="00926C9E" w:rsidRDefault="00926C9E" w:rsidP="00926C9E">
      <w:pPr>
        <w:ind w:right="237"/>
        <w:jc w:val="both"/>
        <w:rPr>
          <w:sz w:val="24"/>
          <w:szCs w:val="24"/>
        </w:rPr>
      </w:pPr>
    </w:p>
    <w:p w14:paraId="670AC8DF" w14:textId="1B1C11F3" w:rsidR="00AD29CB" w:rsidRDefault="00AD29CB" w:rsidP="00AD29CB">
      <w:pPr>
        <w:ind w:right="237"/>
        <w:jc w:val="both"/>
        <w:rPr>
          <w:sz w:val="24"/>
          <w:szCs w:val="24"/>
        </w:rPr>
      </w:pPr>
      <w:r>
        <w:t xml:space="preserve">For me the </w:t>
      </w:r>
      <w:r w:rsidRPr="00093485">
        <w:rPr>
          <w:sz w:val="24"/>
          <w:szCs w:val="24"/>
        </w:rPr>
        <w:t>first real</w:t>
      </w:r>
      <w:r>
        <w:t xml:space="preserve"> e</w:t>
      </w:r>
      <w:r w:rsidRPr="00093485">
        <w:rPr>
          <w:sz w:val="24"/>
          <w:szCs w:val="24"/>
        </w:rPr>
        <w:t xml:space="preserve">xperience of training and mentoring came after I had completed my first 6 months in training school and was assigned a police station to attend where I would be assigned a tutor constable whose role it is to guide the student officer in the operational role of the police officer. On my first day my tutor sat with me and discussed what to expect over the next 10 weeks I recall feeling a mixture of nervous and excitement that I was finally able to put what I had learned from training school into practice but also and more importantly learn new skills to take with me through my policing career. My tutor explained how shift patterns worked, call signs used for communication on police radio, and what my tutor expects to see from me over the next 10 weeks with the goal being that I can pass my tutor phase and move on to obtain independent status. My tutor was very understanding that I </w:t>
      </w:r>
      <w:r w:rsidRPr="00093485">
        <w:rPr>
          <w:sz w:val="24"/>
          <w:szCs w:val="24"/>
        </w:rPr>
        <w:lastRenderedPageBreak/>
        <w:t xml:space="preserve">was new and that I was adjusting to life as a police officer so the early stages of our tutorship experience being a chance for me to observe him dealing with incidents in a leading role and over time he would take a step back to allow me to take the lead on situations as I grew from experience. I felt a sense of relief from this conversation as before I arrived my concern was that I would be thrown straight into the deep end in </w:t>
      </w:r>
      <w:r w:rsidR="00D24499" w:rsidRPr="00093485">
        <w:rPr>
          <w:sz w:val="24"/>
          <w:szCs w:val="24"/>
        </w:rPr>
        <w:t>a failure or succeed entirely</w:t>
      </w:r>
      <w:r w:rsidRPr="00093485">
        <w:rPr>
          <w:sz w:val="24"/>
          <w:szCs w:val="24"/>
        </w:rPr>
        <w:t xml:space="preserve"> situation but thankfully this was not the case. Over the next 10 weeks I learned a great deal from my tutor who after every incident we attended would spend some time providing me with feedback such as what went well, what didn’t go well and what has been learned which I found to be significantly beneficial. During the 10 weeks of tutorship I attended a vast and varied number of incidents a few of which stand out due to their significance to my development the first of which occurred on my very first day which was to make my first arrest the subject was being arrested for assault occasioning actual bodily harm contrary to section 47 Offences Against the Person Act 1861 , the significance being although I had practiced the techniques and procedures such as informing the subject that they were under arrest, cautioning the subject, providing a necessity for their arrest, applying handcuffs compliantly as justified under Section 117 of PACE which allows Police Officers to use reasonable force when exercising their powers , searching and escorting the subject to custody all of my experience to this point had been completed in the safety of a training setting so I recall feeling extremely nervous which was perhaps heightened by the fact that the subject in question was to be arrested for a serious assault which occurred a few days previously. As the arrest was planned my tutor was able to provide advice and relevant information about the subject which I gained confidence from also my tutor was always no further than a few meters away from me which gave me reassurance that if something did go wrong there was help nearby. During the process of searching the subject under section 32 of The Police And Criminal Evidence Act 1985  I discovered that the subject had a pocketknife in his possession which required me to further arrest the subject for the offence of having </w:t>
      </w:r>
      <w:r w:rsidR="00D24499" w:rsidRPr="00093485">
        <w:rPr>
          <w:sz w:val="24"/>
          <w:szCs w:val="24"/>
        </w:rPr>
        <w:t>an</w:t>
      </w:r>
      <w:r w:rsidRPr="00093485">
        <w:rPr>
          <w:sz w:val="24"/>
          <w:szCs w:val="24"/>
        </w:rPr>
        <w:t xml:space="preserve"> article with blade or point in a public place contrary to section 139 Criminal Justice Act 1988  which I did without prompting from my tutor who provided positive feedback to me and gave me a confidence boost.  The arrest went as well as could be expected and I was given constructive feedback after I had completed all the necessary components of the task to that point but there was further action required when we arrived at the custody unit. When we arrived at custody, I was very daunted as I had never experienced custody first hand before as when I was in my initial training stage there was no part where we would spend any time in the custody unit to experience it first hand and perhaps observe an officer booking in a prisoner to see how that process works. Once we got to the desk, I recall being </w:t>
      </w:r>
      <w:r w:rsidR="00D24499" w:rsidRPr="00093485">
        <w:rPr>
          <w:sz w:val="24"/>
          <w:szCs w:val="24"/>
        </w:rPr>
        <w:t>overwhelmed</w:t>
      </w:r>
      <w:r w:rsidRPr="00093485">
        <w:rPr>
          <w:sz w:val="24"/>
          <w:szCs w:val="24"/>
        </w:rPr>
        <w:t xml:space="preserve"> by the noise of people shouting, </w:t>
      </w:r>
      <w:r w:rsidR="00D24499" w:rsidRPr="00093485">
        <w:rPr>
          <w:sz w:val="24"/>
          <w:szCs w:val="24"/>
        </w:rPr>
        <w:t>screaming,</w:t>
      </w:r>
      <w:r w:rsidRPr="00093485">
        <w:rPr>
          <w:sz w:val="24"/>
          <w:szCs w:val="24"/>
        </w:rPr>
        <w:t xml:space="preserve"> and sweating along with the consent echoing sound of heavy doors slamming. I recall saying to my tutor that the unit felt busy as there were multiple people including other officers, detention officers and medical personnel walking around me but my tutor explained that this was in fact normal which I understand now. I also recall that the booking in process took a long period of time as the custody sergeant had to ask a series of questions to first assess if the subject’s detention was authorised which they established by asking my tutor and I the circumstances, offence or offences identified, necessity of the arrest and relevant times. Once the sergeant had authorised the subject’s detention the sergeant proceeded to ask multiple risk assessment questions to establish how the subject would be looked after in custody which included asking about any physical or mental health conditions before the </w:t>
      </w:r>
      <w:r w:rsidRPr="00093485">
        <w:rPr>
          <w:sz w:val="24"/>
          <w:szCs w:val="24"/>
        </w:rPr>
        <w:lastRenderedPageBreak/>
        <w:t>prisoner was able to be escorted to a cell where he was to wait until being interviewed. The whole process took around 45 minutes which was much longer than I expected although my experience of seeing a prisoner booked in at custody was limited to television documentaries, but my tutor explained that this was comparatively short compared to other times he had been at custody where he explained the process can sometimes take several hours during busy periods.</w:t>
      </w:r>
    </w:p>
    <w:p w14:paraId="4D3963D0" w14:textId="77777777" w:rsidR="00AD29CB" w:rsidRDefault="00AD29CB" w:rsidP="00AD29CB">
      <w:pPr>
        <w:ind w:right="237"/>
        <w:jc w:val="both"/>
        <w:rPr>
          <w:sz w:val="24"/>
          <w:szCs w:val="24"/>
        </w:rPr>
      </w:pPr>
    </w:p>
    <w:p w14:paraId="619BBA77" w14:textId="271B97D5" w:rsidR="00AD29CB" w:rsidRDefault="00AD29CB" w:rsidP="00AD29CB">
      <w:pPr>
        <w:ind w:right="237"/>
        <w:jc w:val="both"/>
        <w:rPr>
          <w:sz w:val="24"/>
          <w:szCs w:val="24"/>
        </w:rPr>
      </w:pPr>
      <w:r w:rsidRPr="00093485">
        <w:rPr>
          <w:sz w:val="24"/>
          <w:szCs w:val="24"/>
        </w:rPr>
        <w:t xml:space="preserve">Overall, I felt that the period of time I was under tutorship was vital to my development on a personal level as it was the first time I was able to speak to an operation front line officer and ask questions and express any concerns that I had. My tutor was </w:t>
      </w:r>
      <w:r w:rsidR="00D24499" w:rsidRPr="00093485">
        <w:rPr>
          <w:sz w:val="24"/>
          <w:szCs w:val="24"/>
        </w:rPr>
        <w:t>deeply knowledgeable</w:t>
      </w:r>
      <w:r w:rsidRPr="00093485">
        <w:rPr>
          <w:sz w:val="24"/>
          <w:szCs w:val="24"/>
        </w:rPr>
        <w:t xml:space="preserve"> and very approachable which put me at ease and allowed me to ask as many questions as I needed to without fear of being criticised or embarrassed. My tutor had mentored other officers before me so knew some of the main concerns I would have and addressed them early. I was aware of required skills I would need to demonstrate throughout my tutorship but there was also elements of the job I wanted to experience to assist In my personal development one of these elements was to attend a sudden death or death at home as I felt that attending this potential sensitive and even traumatic incident would be good to experience with a tutor and I was able to achieve this goal. From professional stand point I was able to observe my tutor along with other officers on shift perform their role which allowed me to see how officers deal with different incidents differently, observing this allowed me to develop my own professional style of policing and adapting my approach to different situations for example how I would deal with a vulnerable person such as a child, elderly person, a domestic abuse victim or someone suffering from a mental health condition who all require to be treated with respect and understanding but may require a unique approach. From </w:t>
      </w:r>
      <w:r w:rsidR="00D24499" w:rsidRPr="00093485">
        <w:rPr>
          <w:sz w:val="24"/>
          <w:szCs w:val="24"/>
        </w:rPr>
        <w:t>an</w:t>
      </w:r>
      <w:r w:rsidRPr="00093485">
        <w:rPr>
          <w:sz w:val="24"/>
          <w:szCs w:val="24"/>
        </w:rPr>
        <w:t xml:space="preserve"> organisational perspective the organisation required that I complete an evidential matrix of skills and practices to evidence my professional progress some the skills I needed to evidence was dealing with a vulnerable person, conducting searches of people, vehicles and open spaces, identifying and utilising out of court disposals for certain offences such as some traffic offences, interviewing suspects, victims and witnesses once I completed these tasks I was required to provide my own feedback and my tutor was also required to provide feedback the role of the tutor therefore fits the role of both coach and mentor by not only assisting in providing valuable training important for completing tasks not covered in the initial training phase but also providing advice and support.  Following the completion of my skills matrix after 10 weeks a meeting was held with a sergeant from the learning and development team to determine if I was suitable to achieve independent status which is important to the organisation to assist in operational demand. Thankfully I was able to achieve independent status but in my opinion coaching and mentoring did not stop there perhaps from an official standpoint it had but other members of the shift were always happy to provide support, advice and guidance to me which was especially appreciated in the first few sets of being independent as my immediate safety net of my tutor was gone and It was now up to me to deal with incidents on my own. Most officers on my shift remember what this was like based on their own experiences, so my colleagues were </w:t>
      </w:r>
      <w:r w:rsidR="00D24499" w:rsidRPr="00093485">
        <w:rPr>
          <w:sz w:val="24"/>
          <w:szCs w:val="24"/>
        </w:rPr>
        <w:t>extremely helpful</w:t>
      </w:r>
      <w:r w:rsidRPr="00093485">
        <w:rPr>
          <w:sz w:val="24"/>
          <w:szCs w:val="24"/>
        </w:rPr>
        <w:t xml:space="preserve"> and supportive for me.</w:t>
      </w:r>
    </w:p>
    <w:p w14:paraId="24E7EB40" w14:textId="77777777" w:rsidR="00AD29CB" w:rsidRDefault="00AD29CB" w:rsidP="00AD29CB">
      <w:pPr>
        <w:ind w:right="237"/>
        <w:jc w:val="both"/>
        <w:rPr>
          <w:sz w:val="24"/>
          <w:szCs w:val="24"/>
        </w:rPr>
      </w:pPr>
    </w:p>
    <w:p w14:paraId="5E74F06F" w14:textId="70EED34F" w:rsidR="00AD29CB" w:rsidRDefault="00AD29CB" w:rsidP="00AD29CB">
      <w:pPr>
        <w:ind w:right="237"/>
        <w:jc w:val="both"/>
        <w:rPr>
          <w:sz w:val="24"/>
          <w:szCs w:val="24"/>
        </w:rPr>
      </w:pPr>
      <w:r w:rsidRPr="00093485">
        <w:rPr>
          <w:sz w:val="24"/>
          <w:szCs w:val="24"/>
        </w:rPr>
        <w:t xml:space="preserve">Even though I am approaching three years in the role of police officer I feel that coaching and mentorship still plays a role in my development and now I am able to provide support, knowledge and experience to more junior officers although I am </w:t>
      </w:r>
      <w:r w:rsidRPr="00093485">
        <w:rPr>
          <w:sz w:val="24"/>
          <w:szCs w:val="24"/>
        </w:rPr>
        <w:lastRenderedPageBreak/>
        <w:t xml:space="preserve">not a tutor constable it is something I may consider after I pass my probation I have found that when I do provide any feedback the best approach is to offer the feedback as advice rather than telling the officer what they did wrong. Experience has taught me that every officer has their own technique, skills, </w:t>
      </w:r>
      <w:r w:rsidR="00D24499" w:rsidRPr="00093485">
        <w:rPr>
          <w:sz w:val="24"/>
          <w:szCs w:val="24"/>
        </w:rPr>
        <w:t>strengths,</w:t>
      </w:r>
      <w:r w:rsidRPr="00093485">
        <w:rPr>
          <w:sz w:val="24"/>
          <w:szCs w:val="24"/>
        </w:rPr>
        <w:t xml:space="preserve"> and weaknesses so just because an officer does something differently to me does not necessarily mean they are wrong. In terms of receiving feedback myself I have always welcomed constructive feedback from supervisors and other officers as I feel that being open to learning is important to my development.</w:t>
      </w:r>
    </w:p>
    <w:p w14:paraId="6B2B9E4B" w14:textId="77777777" w:rsidR="00AD29CB" w:rsidRPr="00093485" w:rsidRDefault="00AD29CB" w:rsidP="00AD29CB">
      <w:pPr>
        <w:ind w:right="237"/>
        <w:jc w:val="both"/>
        <w:rPr>
          <w:sz w:val="24"/>
          <w:szCs w:val="24"/>
        </w:rPr>
      </w:pPr>
    </w:p>
    <w:p w14:paraId="4738A92A" w14:textId="77777777" w:rsidR="00AD29CB" w:rsidRPr="00093485" w:rsidRDefault="00AD29CB" w:rsidP="00AD29CB">
      <w:pPr>
        <w:ind w:right="237"/>
        <w:jc w:val="both"/>
        <w:rPr>
          <w:sz w:val="24"/>
          <w:szCs w:val="24"/>
        </w:rPr>
      </w:pPr>
      <w:r w:rsidRPr="00093485">
        <w:rPr>
          <w:sz w:val="24"/>
          <w:szCs w:val="24"/>
        </w:rPr>
        <w:t xml:space="preserve">Word count 1853 </w:t>
      </w:r>
    </w:p>
    <w:p w14:paraId="4D68E17A" w14:textId="77777777" w:rsidR="00AD29CB" w:rsidRDefault="00AD29CB" w:rsidP="00AD29CB">
      <w:pPr>
        <w:ind w:right="237"/>
        <w:jc w:val="both"/>
        <w:rPr>
          <w:sz w:val="24"/>
          <w:szCs w:val="24"/>
        </w:rPr>
      </w:pPr>
    </w:p>
    <w:p w14:paraId="6FA04871" w14:textId="77777777" w:rsidR="00AD29CB" w:rsidRDefault="00AD29CB" w:rsidP="00AD29CB">
      <w:pPr>
        <w:ind w:right="237"/>
        <w:jc w:val="both"/>
        <w:rPr>
          <w:sz w:val="24"/>
          <w:szCs w:val="24"/>
        </w:rPr>
      </w:pPr>
    </w:p>
    <w:p w14:paraId="651E16F7" w14:textId="23C8F65E" w:rsidR="00AD29CB" w:rsidRPr="00093485" w:rsidRDefault="00AD29CB" w:rsidP="00AD29CB">
      <w:pPr>
        <w:ind w:right="237"/>
        <w:jc w:val="both"/>
        <w:rPr>
          <w:sz w:val="24"/>
          <w:szCs w:val="24"/>
        </w:rPr>
      </w:pPr>
      <w:r w:rsidRPr="00093485">
        <w:rPr>
          <w:sz w:val="24"/>
          <w:szCs w:val="24"/>
        </w:rPr>
        <w:t xml:space="preserve"> </w:t>
      </w:r>
    </w:p>
    <w:p w14:paraId="26B9599B" w14:textId="77777777" w:rsidR="00926C9E" w:rsidRPr="00093485" w:rsidRDefault="00926C9E" w:rsidP="00926C9E">
      <w:pPr>
        <w:ind w:right="237"/>
        <w:jc w:val="both"/>
        <w:rPr>
          <w:sz w:val="24"/>
          <w:szCs w:val="24"/>
        </w:rPr>
      </w:pPr>
    </w:p>
    <w:p w14:paraId="0524CA81" w14:textId="77777777" w:rsidR="00926C9E" w:rsidRPr="00270EEB" w:rsidRDefault="00926C9E"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D424210" w14:textId="77777777" w:rsidR="00AD29CB" w:rsidRPr="00AD29CB" w:rsidRDefault="00AD29CB" w:rsidP="00AD29CB">
      <w:pPr>
        <w:keepNext/>
        <w:spacing w:before="240" w:after="60"/>
        <w:ind w:right="237"/>
        <w:jc w:val="both"/>
        <w:rPr>
          <w:b/>
          <w:bCs/>
          <w:sz w:val="24"/>
          <w:szCs w:val="24"/>
        </w:rPr>
      </w:pPr>
      <w:r w:rsidRPr="00AD29CB">
        <w:rPr>
          <w:b/>
          <w:bCs/>
          <w:sz w:val="24"/>
          <w:szCs w:val="24"/>
        </w:rPr>
        <w:t>Reference list</w:t>
      </w:r>
    </w:p>
    <w:p w14:paraId="01ED420C" w14:textId="6E19398B" w:rsidR="00AD29CB" w:rsidRPr="00AD29CB" w:rsidRDefault="00AD29CB" w:rsidP="00AD29CB">
      <w:pPr>
        <w:keepNext/>
        <w:spacing w:before="240" w:after="60"/>
        <w:ind w:right="237"/>
        <w:jc w:val="both"/>
        <w:rPr>
          <w:sz w:val="24"/>
          <w:szCs w:val="24"/>
        </w:rPr>
      </w:pPr>
      <w:r w:rsidRPr="00AD29CB">
        <w:rPr>
          <w:sz w:val="24"/>
          <w:szCs w:val="24"/>
        </w:rPr>
        <w:t xml:space="preserve">Art of Mentoring (2015). </w:t>
      </w:r>
      <w:r w:rsidRPr="00AD29CB">
        <w:rPr>
          <w:i/>
          <w:iCs/>
          <w:sz w:val="24"/>
          <w:szCs w:val="24"/>
        </w:rPr>
        <w:t>What is mentoring?</w:t>
      </w:r>
      <w:r w:rsidRPr="00AD29CB">
        <w:rPr>
          <w:sz w:val="24"/>
          <w:szCs w:val="24"/>
        </w:rPr>
        <w:t xml:space="preserve">  Art of Mentoring. Available at: </w:t>
      </w:r>
      <w:hyperlink r:id="rId15" w:history="1">
        <w:r w:rsidRPr="00AD29CB">
          <w:rPr>
            <w:rStyle w:val="Hyperlink"/>
            <w:sz w:val="24"/>
            <w:szCs w:val="24"/>
          </w:rPr>
          <w:t>https://artofmentoring.net/what-is-mentoring/</w:t>
        </w:r>
      </w:hyperlink>
      <w:r w:rsidRPr="00AD29CB">
        <w:rPr>
          <w:sz w:val="24"/>
          <w:szCs w:val="24"/>
        </w:rPr>
        <w:t>.</w:t>
      </w:r>
      <w:r>
        <w:rPr>
          <w:sz w:val="24"/>
          <w:szCs w:val="24"/>
        </w:rPr>
        <w:t xml:space="preserve"> </w:t>
      </w:r>
      <w:r w:rsidRPr="00AD29CB">
        <w:rPr>
          <w:sz w:val="24"/>
          <w:szCs w:val="24"/>
        </w:rPr>
        <w:t>[Accessed 15 Nov. 2025].</w:t>
      </w:r>
    </w:p>
    <w:p w14:paraId="060B7EDC" w14:textId="4F7585E2" w:rsidR="00AD29CB" w:rsidRPr="00AD29CB" w:rsidRDefault="00AD29CB" w:rsidP="00AD29CB">
      <w:pPr>
        <w:keepNext/>
        <w:spacing w:before="240" w:after="60"/>
        <w:ind w:right="237"/>
        <w:jc w:val="both"/>
        <w:rPr>
          <w:sz w:val="24"/>
          <w:szCs w:val="24"/>
        </w:rPr>
      </w:pPr>
      <w:r w:rsidRPr="00AD29CB">
        <w:rPr>
          <w:sz w:val="24"/>
          <w:szCs w:val="24"/>
        </w:rPr>
        <w:t xml:space="preserve">Baker, C. (2021). </w:t>
      </w:r>
      <w:r w:rsidRPr="00AD29CB">
        <w:rPr>
          <w:i/>
          <w:iCs/>
          <w:sz w:val="24"/>
          <w:szCs w:val="24"/>
        </w:rPr>
        <w:t>What Is Transformational Leadership?</w:t>
      </w:r>
      <w:r w:rsidRPr="00AD29CB">
        <w:rPr>
          <w:sz w:val="24"/>
          <w:szCs w:val="24"/>
        </w:rPr>
        <w:t xml:space="preserve">  Leaders.com. Available at: </w:t>
      </w:r>
      <w:hyperlink r:id="rId16" w:anchor="h-what-is-transformational-leadership" w:history="1">
        <w:r w:rsidRPr="00AD29CB">
          <w:rPr>
            <w:rStyle w:val="Hyperlink"/>
            <w:sz w:val="24"/>
            <w:szCs w:val="24"/>
          </w:rPr>
          <w:t>https://leaders.com/articles/leadership/transformational-leadership/#h-what-is-transformational-leadership</w:t>
        </w:r>
      </w:hyperlink>
      <w:r w:rsidRPr="00AD29CB">
        <w:rPr>
          <w:sz w:val="24"/>
          <w:szCs w:val="24"/>
        </w:rPr>
        <w:t>.</w:t>
      </w:r>
      <w:r>
        <w:rPr>
          <w:sz w:val="24"/>
          <w:szCs w:val="24"/>
        </w:rPr>
        <w:t xml:space="preserve"> </w:t>
      </w:r>
      <w:r w:rsidRPr="00AD29CB">
        <w:rPr>
          <w:sz w:val="24"/>
          <w:szCs w:val="24"/>
        </w:rPr>
        <w:t>[Accessed 15 Nov. 2025].</w:t>
      </w:r>
    </w:p>
    <w:p w14:paraId="020E6FC1" w14:textId="77777777" w:rsidR="00AD29CB" w:rsidRPr="00AD29CB" w:rsidRDefault="00AD29CB" w:rsidP="00AD29CB">
      <w:pPr>
        <w:keepNext/>
        <w:spacing w:before="240" w:after="60"/>
        <w:ind w:right="237"/>
        <w:jc w:val="both"/>
        <w:rPr>
          <w:sz w:val="24"/>
          <w:szCs w:val="24"/>
        </w:rPr>
      </w:pPr>
      <w:r w:rsidRPr="00AD29CB">
        <w:rPr>
          <w:sz w:val="24"/>
          <w:szCs w:val="24"/>
        </w:rPr>
        <w:t xml:space="preserve">Borton, T. (1970). </w:t>
      </w:r>
      <w:r w:rsidRPr="00AD29CB">
        <w:rPr>
          <w:i/>
          <w:iCs/>
          <w:sz w:val="24"/>
          <w:szCs w:val="24"/>
        </w:rPr>
        <w:t>Reach, Touch, and Teach</w:t>
      </w:r>
      <w:r w:rsidRPr="00AD29CB">
        <w:rPr>
          <w:sz w:val="24"/>
          <w:szCs w:val="24"/>
        </w:rPr>
        <w:t>. McGraw-Hill, New York.</w:t>
      </w:r>
    </w:p>
    <w:p w14:paraId="7EE20190" w14:textId="5CFA3550" w:rsidR="00AD29CB" w:rsidRPr="00AD29CB" w:rsidRDefault="00AD29CB" w:rsidP="00AD29CB">
      <w:pPr>
        <w:keepNext/>
        <w:spacing w:before="240" w:after="60"/>
        <w:ind w:right="237"/>
        <w:jc w:val="both"/>
        <w:rPr>
          <w:sz w:val="24"/>
          <w:szCs w:val="24"/>
        </w:rPr>
      </w:pPr>
      <w:r w:rsidRPr="00AD29CB">
        <w:rPr>
          <w:sz w:val="24"/>
          <w:szCs w:val="24"/>
        </w:rPr>
        <w:t xml:space="preserve">Campbell, l and Kodz, J. (2011). What makes great police leadership? What research can tell us about the effectiveness of different leadership styles, competencies and behaviours. A Rapid Evidence Review. </w:t>
      </w:r>
      <w:r w:rsidRPr="00AD29CB">
        <w:rPr>
          <w:i/>
          <w:iCs/>
          <w:sz w:val="24"/>
          <w:szCs w:val="24"/>
        </w:rPr>
        <w:t>National Policing Improvement</w:t>
      </w:r>
      <w:r>
        <w:rPr>
          <w:i/>
          <w:iCs/>
          <w:sz w:val="24"/>
          <w:szCs w:val="24"/>
        </w:rPr>
        <w:t xml:space="preserve"> </w:t>
      </w:r>
      <w:r w:rsidRPr="00AD29CB">
        <w:rPr>
          <w:i/>
          <w:iCs/>
          <w:sz w:val="24"/>
          <w:szCs w:val="24"/>
        </w:rPr>
        <w:t>Agency</w:t>
      </w:r>
      <w:r w:rsidRPr="00AD29CB">
        <w:rPr>
          <w:sz w:val="24"/>
          <w:szCs w:val="24"/>
        </w:rPr>
        <w:t>,</w:t>
      </w:r>
      <w:r>
        <w:rPr>
          <w:sz w:val="24"/>
          <w:szCs w:val="24"/>
        </w:rPr>
        <w:t xml:space="preserve"> </w:t>
      </w:r>
      <w:r w:rsidRPr="00AD29CB">
        <w:rPr>
          <w:sz w:val="24"/>
          <w:szCs w:val="24"/>
        </w:rPr>
        <w:t xml:space="preserve">pp.1–27. Available at: </w:t>
      </w:r>
      <w:hyperlink r:id="rId17" w:history="1">
        <w:r w:rsidRPr="00AD29CB">
          <w:rPr>
            <w:rStyle w:val="Hyperlink"/>
            <w:sz w:val="24"/>
            <w:szCs w:val="24"/>
          </w:rPr>
          <w:t>https://d1wqtxts1xzle7.cloudfront.net/32149777/Great_Police_Leader_REA-libre.pdf?1391549709=&amp;response-content-disposition=inline%3B+filename%3DWhat_makes_great_police_leadership_Conte</w:t>
        </w:r>
      </w:hyperlink>
      <w:r>
        <w:rPr>
          <w:sz w:val="24"/>
          <w:szCs w:val="24"/>
        </w:rPr>
        <w:t xml:space="preserve"> </w:t>
      </w:r>
    </w:p>
    <w:p w14:paraId="3F62E6AE" w14:textId="342936BD" w:rsidR="00AD29CB" w:rsidRPr="00AD29CB" w:rsidRDefault="00AD29CB" w:rsidP="00AD29CB">
      <w:pPr>
        <w:keepNext/>
        <w:spacing w:before="240" w:after="60"/>
        <w:ind w:right="237"/>
        <w:jc w:val="both"/>
        <w:rPr>
          <w:sz w:val="24"/>
          <w:szCs w:val="24"/>
        </w:rPr>
      </w:pPr>
      <w:r w:rsidRPr="00AD29CB">
        <w:rPr>
          <w:sz w:val="24"/>
          <w:szCs w:val="24"/>
        </w:rPr>
        <w:t xml:space="preserve">College of Policing (2013). </w:t>
      </w:r>
      <w:r w:rsidRPr="00AD29CB">
        <w:rPr>
          <w:i/>
          <w:iCs/>
          <w:sz w:val="24"/>
          <w:szCs w:val="24"/>
        </w:rPr>
        <w:t>Investigation Process</w:t>
      </w:r>
      <w:r w:rsidRPr="00AD29CB">
        <w:rPr>
          <w:sz w:val="24"/>
          <w:szCs w:val="24"/>
        </w:rPr>
        <w:t xml:space="preserve">.  College of Policing. Available at: </w:t>
      </w:r>
      <w:hyperlink r:id="rId18" w:anchor="golden-hour-eaaa6299-ad83-4e0d-9e3c-00be51961cdd" w:history="1">
        <w:r w:rsidRPr="00AD29CB">
          <w:rPr>
            <w:rStyle w:val="Hyperlink"/>
            <w:sz w:val="24"/>
            <w:szCs w:val="24"/>
          </w:rPr>
          <w:t>https://www.college.police.uk/app/investigation/investigation-process#golden-hour-eaaa6299-ad83-4e0d-9e3c-00be51961cdd</w:t>
        </w:r>
      </w:hyperlink>
      <w:r w:rsidRPr="00AD29CB">
        <w:rPr>
          <w:sz w:val="24"/>
          <w:szCs w:val="24"/>
        </w:rPr>
        <w:t>.</w:t>
      </w:r>
      <w:r>
        <w:rPr>
          <w:sz w:val="24"/>
          <w:szCs w:val="24"/>
        </w:rPr>
        <w:t xml:space="preserve"> </w:t>
      </w:r>
      <w:r w:rsidRPr="00AD29CB">
        <w:rPr>
          <w:sz w:val="24"/>
          <w:szCs w:val="24"/>
        </w:rPr>
        <w:t>[Accessed 15 Nov. 2025].</w:t>
      </w:r>
    </w:p>
    <w:p w14:paraId="50388457" w14:textId="5EF0AF3E" w:rsidR="00AD29CB" w:rsidRPr="00AD29CB" w:rsidRDefault="00AD29CB" w:rsidP="00AD29CB">
      <w:pPr>
        <w:keepNext/>
        <w:spacing w:before="240" w:after="60"/>
        <w:ind w:right="237"/>
        <w:jc w:val="both"/>
        <w:rPr>
          <w:sz w:val="24"/>
          <w:szCs w:val="24"/>
        </w:rPr>
      </w:pPr>
      <w:r w:rsidRPr="00AD29CB">
        <w:rPr>
          <w:sz w:val="24"/>
          <w:szCs w:val="24"/>
        </w:rPr>
        <w:t xml:space="preserve">College of Policing (2019). </w:t>
      </w:r>
      <w:r w:rsidRPr="00AD29CB">
        <w:rPr>
          <w:i/>
          <w:iCs/>
          <w:sz w:val="24"/>
          <w:szCs w:val="24"/>
        </w:rPr>
        <w:t>Constable | College of Policing</w:t>
      </w:r>
      <w:r w:rsidRPr="00AD29CB">
        <w:rPr>
          <w:sz w:val="24"/>
          <w:szCs w:val="24"/>
        </w:rPr>
        <w:t xml:space="preserve">. College of Policing. Available at: </w:t>
      </w:r>
      <w:hyperlink r:id="rId19" w:history="1">
        <w:r w:rsidRPr="00AD29CB">
          <w:rPr>
            <w:rStyle w:val="Hyperlink"/>
            <w:sz w:val="24"/>
            <w:szCs w:val="24"/>
          </w:rPr>
          <w:t>https://www.college.police.uk/career-learning/support-for-career-development/policing-professional-profiles/core-rank-profiles/constable</w:t>
        </w:r>
      </w:hyperlink>
      <w:r w:rsidRPr="00AD29CB">
        <w:rPr>
          <w:sz w:val="24"/>
          <w:szCs w:val="24"/>
        </w:rPr>
        <w:t>.</w:t>
      </w:r>
      <w:r>
        <w:rPr>
          <w:sz w:val="24"/>
          <w:szCs w:val="24"/>
        </w:rPr>
        <w:t xml:space="preserve"> </w:t>
      </w:r>
      <w:r w:rsidRPr="00AD29CB">
        <w:rPr>
          <w:sz w:val="24"/>
          <w:szCs w:val="24"/>
        </w:rPr>
        <w:t>[Accessed 15 Nov. 2025].</w:t>
      </w:r>
    </w:p>
    <w:p w14:paraId="2339E35C" w14:textId="5C15C8F3" w:rsidR="00AD29CB" w:rsidRPr="00AD29CB" w:rsidRDefault="00AD29CB" w:rsidP="00AD29CB">
      <w:pPr>
        <w:keepNext/>
        <w:spacing w:before="240" w:after="60"/>
        <w:ind w:right="237"/>
        <w:jc w:val="both"/>
        <w:rPr>
          <w:sz w:val="24"/>
          <w:szCs w:val="24"/>
        </w:rPr>
      </w:pPr>
      <w:r w:rsidRPr="00AD29CB">
        <w:rPr>
          <w:sz w:val="24"/>
          <w:szCs w:val="24"/>
        </w:rPr>
        <w:t xml:space="preserve">College of Policing (2020a). </w:t>
      </w:r>
      <w:r w:rsidRPr="00AD29CB">
        <w:rPr>
          <w:i/>
          <w:iCs/>
          <w:sz w:val="24"/>
          <w:szCs w:val="24"/>
        </w:rPr>
        <w:t>Continuing Professional Development (</w:t>
      </w:r>
      <w:r w:rsidR="00D24499" w:rsidRPr="00AD29CB">
        <w:rPr>
          <w:i/>
          <w:iCs/>
          <w:sz w:val="24"/>
          <w:szCs w:val="24"/>
        </w:rPr>
        <w:t>CPD)</w:t>
      </w:r>
      <w:r w:rsidR="00D24499">
        <w:rPr>
          <w:sz w:val="24"/>
          <w:szCs w:val="24"/>
        </w:rPr>
        <w:t xml:space="preserve"> College</w:t>
      </w:r>
      <w:r w:rsidRPr="00AD29CB">
        <w:rPr>
          <w:sz w:val="24"/>
          <w:szCs w:val="24"/>
        </w:rPr>
        <w:t xml:space="preserve"> of Policing. Available at: </w:t>
      </w:r>
      <w:hyperlink r:id="rId20" w:history="1">
        <w:r w:rsidRPr="00AD29CB">
          <w:rPr>
            <w:rStyle w:val="Hyperlink"/>
            <w:sz w:val="24"/>
            <w:szCs w:val="24"/>
          </w:rPr>
          <w:t>https://www.college.police.uk/career-learning/career-development/CPD</w:t>
        </w:r>
      </w:hyperlink>
      <w:r w:rsidRPr="00AD29CB">
        <w:rPr>
          <w:sz w:val="24"/>
          <w:szCs w:val="24"/>
        </w:rPr>
        <w:t>.</w:t>
      </w:r>
      <w:r>
        <w:rPr>
          <w:sz w:val="24"/>
          <w:szCs w:val="24"/>
        </w:rPr>
        <w:t xml:space="preserve"> </w:t>
      </w:r>
      <w:r w:rsidRPr="00AD29CB">
        <w:rPr>
          <w:sz w:val="24"/>
          <w:szCs w:val="24"/>
        </w:rPr>
        <w:t>[Accessed 15 Nov. 2025].</w:t>
      </w:r>
    </w:p>
    <w:p w14:paraId="7ED40D85" w14:textId="4DD73B39" w:rsidR="00AD29CB" w:rsidRPr="00AD29CB" w:rsidRDefault="00AD29CB" w:rsidP="00AD29CB">
      <w:pPr>
        <w:keepNext/>
        <w:spacing w:before="240" w:after="60"/>
        <w:ind w:right="237"/>
        <w:jc w:val="both"/>
        <w:rPr>
          <w:sz w:val="24"/>
          <w:szCs w:val="24"/>
        </w:rPr>
      </w:pPr>
      <w:r w:rsidRPr="00AD29CB">
        <w:rPr>
          <w:sz w:val="24"/>
          <w:szCs w:val="24"/>
        </w:rPr>
        <w:t xml:space="preserve">College of Policing (2020b). </w:t>
      </w:r>
      <w:r w:rsidRPr="00AD29CB">
        <w:rPr>
          <w:i/>
          <w:iCs/>
          <w:sz w:val="24"/>
          <w:szCs w:val="24"/>
        </w:rPr>
        <w:t>Police Constable Entry Routes</w:t>
      </w:r>
      <w:r w:rsidRPr="00AD29CB">
        <w:rPr>
          <w:sz w:val="24"/>
          <w:szCs w:val="24"/>
        </w:rPr>
        <w:t xml:space="preserve">. [online] College of Policing. Available at: </w:t>
      </w:r>
      <w:hyperlink r:id="rId21" w:history="1">
        <w:r w:rsidRPr="00AD29CB">
          <w:rPr>
            <w:rStyle w:val="Hyperlink"/>
            <w:sz w:val="24"/>
            <w:szCs w:val="24"/>
          </w:rPr>
          <w:t>https://www.college.police.uk/support-forces/police-constable-entry-routes</w:t>
        </w:r>
      </w:hyperlink>
      <w:r>
        <w:rPr>
          <w:sz w:val="24"/>
          <w:szCs w:val="24"/>
        </w:rPr>
        <w:t xml:space="preserve"> </w:t>
      </w:r>
      <w:r w:rsidRPr="00AD29CB">
        <w:rPr>
          <w:sz w:val="24"/>
          <w:szCs w:val="24"/>
        </w:rPr>
        <w:t xml:space="preserve"> [Accessed 15 Nov. 2025].</w:t>
      </w:r>
    </w:p>
    <w:p w14:paraId="2817A400" w14:textId="3548F0C3" w:rsidR="00AD29CB" w:rsidRPr="00AD29CB" w:rsidRDefault="00AD29CB" w:rsidP="00AD29CB">
      <w:pPr>
        <w:keepNext/>
        <w:spacing w:before="240" w:after="60"/>
        <w:ind w:right="237"/>
        <w:jc w:val="both"/>
        <w:rPr>
          <w:sz w:val="24"/>
          <w:szCs w:val="24"/>
        </w:rPr>
      </w:pPr>
      <w:r w:rsidRPr="00AD29CB">
        <w:rPr>
          <w:sz w:val="24"/>
          <w:szCs w:val="24"/>
        </w:rPr>
        <w:t xml:space="preserve">College of Policing (2022a). </w:t>
      </w:r>
      <w:r w:rsidRPr="00AD29CB">
        <w:rPr>
          <w:i/>
          <w:iCs/>
          <w:sz w:val="24"/>
          <w:szCs w:val="24"/>
        </w:rPr>
        <w:t>College developing National Centre for Police Leadership</w:t>
      </w:r>
      <w:r w:rsidRPr="00AD29CB">
        <w:rPr>
          <w:sz w:val="24"/>
          <w:szCs w:val="24"/>
        </w:rPr>
        <w:t>.</w:t>
      </w:r>
      <w:r>
        <w:rPr>
          <w:sz w:val="24"/>
          <w:szCs w:val="24"/>
        </w:rPr>
        <w:t xml:space="preserve"> </w:t>
      </w:r>
      <w:r w:rsidRPr="00AD29CB">
        <w:rPr>
          <w:sz w:val="24"/>
          <w:szCs w:val="24"/>
        </w:rPr>
        <w:t>[Colle</w:t>
      </w:r>
      <w:r>
        <w:rPr>
          <w:sz w:val="24"/>
          <w:szCs w:val="24"/>
        </w:rPr>
        <w:t>g</w:t>
      </w:r>
      <w:r w:rsidRPr="00AD29CB">
        <w:rPr>
          <w:sz w:val="24"/>
          <w:szCs w:val="24"/>
        </w:rPr>
        <w:t xml:space="preserve">e of Policing. Available at: </w:t>
      </w:r>
      <w:hyperlink r:id="rId22" w:history="1">
        <w:r w:rsidRPr="00AD29CB">
          <w:rPr>
            <w:rStyle w:val="Hyperlink"/>
            <w:sz w:val="24"/>
            <w:szCs w:val="24"/>
          </w:rPr>
          <w:t>https://www.college.police.uk/article/college-developing-national-centre-police-leadership</w:t>
        </w:r>
      </w:hyperlink>
      <w:r w:rsidRPr="00AD29CB">
        <w:rPr>
          <w:sz w:val="24"/>
          <w:szCs w:val="24"/>
        </w:rPr>
        <w:t>.</w:t>
      </w:r>
      <w:r>
        <w:rPr>
          <w:sz w:val="24"/>
          <w:szCs w:val="24"/>
        </w:rPr>
        <w:t xml:space="preserve"> </w:t>
      </w:r>
      <w:r w:rsidRPr="00AD29CB">
        <w:rPr>
          <w:sz w:val="24"/>
          <w:szCs w:val="24"/>
        </w:rPr>
        <w:t>[Accessed 15 Nov. 2025].</w:t>
      </w:r>
    </w:p>
    <w:p w14:paraId="2DFB5111" w14:textId="0634163C" w:rsidR="00AD29CB" w:rsidRPr="00AD29CB" w:rsidRDefault="00AD29CB" w:rsidP="00AD29CB">
      <w:pPr>
        <w:keepNext/>
        <w:spacing w:before="240" w:after="60"/>
        <w:ind w:right="237"/>
        <w:jc w:val="both"/>
        <w:rPr>
          <w:sz w:val="24"/>
          <w:szCs w:val="24"/>
        </w:rPr>
      </w:pPr>
      <w:r w:rsidRPr="00AD29CB">
        <w:rPr>
          <w:sz w:val="24"/>
          <w:szCs w:val="24"/>
        </w:rPr>
        <w:t xml:space="preserve">College of Policing (2022b). </w:t>
      </w:r>
      <w:r w:rsidRPr="00AD29CB">
        <w:rPr>
          <w:i/>
          <w:iCs/>
          <w:sz w:val="24"/>
          <w:szCs w:val="24"/>
        </w:rPr>
        <w:t>Corporate strategy</w:t>
      </w:r>
      <w:r w:rsidRPr="00AD29CB">
        <w:rPr>
          <w:sz w:val="24"/>
          <w:szCs w:val="24"/>
        </w:rPr>
        <w:t xml:space="preserve">.  Available at: </w:t>
      </w:r>
      <w:hyperlink r:id="rId23" w:history="1">
        <w:r w:rsidRPr="00AD29CB">
          <w:rPr>
            <w:rStyle w:val="Hyperlink"/>
            <w:sz w:val="24"/>
            <w:szCs w:val="24"/>
          </w:rPr>
          <w:t>https://assets.college.police.uk/s3fs-public/2023-04/College-of-Policing-Corporate-strategy-2022-2026.pdf</w:t>
        </w:r>
      </w:hyperlink>
      <w:r w:rsidRPr="00AD29CB">
        <w:rPr>
          <w:sz w:val="24"/>
          <w:szCs w:val="24"/>
        </w:rPr>
        <w:t>.</w:t>
      </w:r>
      <w:r>
        <w:rPr>
          <w:sz w:val="24"/>
          <w:szCs w:val="24"/>
        </w:rPr>
        <w:t xml:space="preserve"> </w:t>
      </w:r>
      <w:r w:rsidRPr="00AD29CB">
        <w:rPr>
          <w:sz w:val="24"/>
          <w:szCs w:val="24"/>
        </w:rPr>
        <w:t>[Accessed 15 Nov. 2025].</w:t>
      </w:r>
    </w:p>
    <w:p w14:paraId="1D61D471" w14:textId="36C4DB69" w:rsidR="00AD29CB" w:rsidRPr="00AD29CB" w:rsidRDefault="00AD29CB" w:rsidP="00AD29CB">
      <w:pPr>
        <w:keepNext/>
        <w:spacing w:before="240" w:after="60"/>
        <w:ind w:right="237"/>
        <w:jc w:val="both"/>
        <w:rPr>
          <w:sz w:val="24"/>
          <w:szCs w:val="24"/>
        </w:rPr>
      </w:pPr>
      <w:r w:rsidRPr="00AD29CB">
        <w:rPr>
          <w:sz w:val="24"/>
          <w:szCs w:val="24"/>
        </w:rPr>
        <w:t xml:space="preserve">College of Policing (2022c). </w:t>
      </w:r>
      <w:r w:rsidRPr="00AD29CB">
        <w:rPr>
          <w:i/>
          <w:iCs/>
          <w:sz w:val="24"/>
          <w:szCs w:val="24"/>
        </w:rPr>
        <w:t>Fundamental review of the College of Policing</w:t>
      </w:r>
      <w:r w:rsidRPr="00AD29CB">
        <w:rPr>
          <w:sz w:val="24"/>
          <w:szCs w:val="24"/>
        </w:rPr>
        <w:t xml:space="preserve">. Available at: </w:t>
      </w:r>
      <w:hyperlink r:id="rId24" w:history="1">
        <w:r w:rsidRPr="00AD29CB">
          <w:rPr>
            <w:rStyle w:val="Hyperlink"/>
            <w:sz w:val="24"/>
            <w:szCs w:val="24"/>
          </w:rPr>
          <w:t>https://assets.college.police.uk/s3fs-public/2022-02/Fundamental-review-of-the-College-of-Policing-full-report.pdf</w:t>
        </w:r>
      </w:hyperlink>
      <w:r w:rsidRPr="00AD29CB">
        <w:rPr>
          <w:sz w:val="24"/>
          <w:szCs w:val="24"/>
        </w:rPr>
        <w:t>.</w:t>
      </w:r>
      <w:r>
        <w:rPr>
          <w:sz w:val="24"/>
          <w:szCs w:val="24"/>
        </w:rPr>
        <w:t xml:space="preserve"> </w:t>
      </w:r>
      <w:r w:rsidRPr="00AD29CB">
        <w:rPr>
          <w:sz w:val="24"/>
          <w:szCs w:val="24"/>
        </w:rPr>
        <w:t>[Accessed 15 Nov. 2025].</w:t>
      </w:r>
    </w:p>
    <w:p w14:paraId="4D1FAFAB" w14:textId="06523CDC" w:rsidR="00AD29CB" w:rsidRPr="00AD29CB" w:rsidRDefault="00AD29CB" w:rsidP="00AD29CB">
      <w:pPr>
        <w:keepNext/>
        <w:spacing w:before="240" w:after="60"/>
        <w:ind w:right="237"/>
        <w:jc w:val="both"/>
        <w:rPr>
          <w:sz w:val="24"/>
          <w:szCs w:val="24"/>
        </w:rPr>
      </w:pPr>
      <w:r w:rsidRPr="00AD29CB">
        <w:rPr>
          <w:sz w:val="24"/>
          <w:szCs w:val="24"/>
        </w:rPr>
        <w:t xml:space="preserve">College of Policing (2023a). </w:t>
      </w:r>
      <w:r w:rsidRPr="00AD29CB">
        <w:rPr>
          <w:i/>
          <w:iCs/>
          <w:sz w:val="24"/>
          <w:szCs w:val="24"/>
        </w:rPr>
        <w:t>Leadership standards</w:t>
      </w:r>
      <w:r w:rsidRPr="00AD29CB">
        <w:rPr>
          <w:sz w:val="24"/>
          <w:szCs w:val="24"/>
        </w:rPr>
        <w:t xml:space="preserve">.  College of Policing. Available at: </w:t>
      </w:r>
      <w:hyperlink r:id="rId25" w:history="1">
        <w:r w:rsidRPr="00AD29CB">
          <w:rPr>
            <w:rStyle w:val="Hyperlink"/>
            <w:sz w:val="24"/>
            <w:szCs w:val="24"/>
          </w:rPr>
          <w:t>https://www.college.police.uk/career-learning/leadership/leadership-standards</w:t>
        </w:r>
      </w:hyperlink>
      <w:r w:rsidRPr="00AD29CB">
        <w:rPr>
          <w:sz w:val="24"/>
          <w:szCs w:val="24"/>
        </w:rPr>
        <w:t>.</w:t>
      </w:r>
      <w:r>
        <w:rPr>
          <w:sz w:val="24"/>
          <w:szCs w:val="24"/>
        </w:rPr>
        <w:t xml:space="preserve"> </w:t>
      </w:r>
      <w:r w:rsidRPr="00AD29CB">
        <w:rPr>
          <w:sz w:val="24"/>
          <w:szCs w:val="24"/>
        </w:rPr>
        <w:t>[Accessed 15 Nov. 2025].</w:t>
      </w:r>
    </w:p>
    <w:p w14:paraId="53A30AF0" w14:textId="5E4EDDDD" w:rsidR="00AD29CB" w:rsidRPr="00AD29CB" w:rsidRDefault="00AD29CB" w:rsidP="00AD29CB">
      <w:pPr>
        <w:keepNext/>
        <w:spacing w:before="240" w:after="60"/>
        <w:ind w:right="237"/>
        <w:jc w:val="both"/>
        <w:rPr>
          <w:sz w:val="24"/>
          <w:szCs w:val="24"/>
        </w:rPr>
      </w:pPr>
      <w:r w:rsidRPr="00AD29CB">
        <w:rPr>
          <w:sz w:val="24"/>
          <w:szCs w:val="24"/>
        </w:rPr>
        <w:t xml:space="preserve">College of Policing (2023b). </w:t>
      </w:r>
      <w:r w:rsidRPr="00AD29CB">
        <w:rPr>
          <w:i/>
          <w:iCs/>
          <w:sz w:val="24"/>
          <w:szCs w:val="24"/>
        </w:rPr>
        <w:t>Mentoring</w:t>
      </w:r>
      <w:r w:rsidRPr="00AD29CB">
        <w:rPr>
          <w:sz w:val="24"/>
          <w:szCs w:val="24"/>
        </w:rPr>
        <w:t xml:space="preserve">.  College of Policing. Available at: </w:t>
      </w:r>
      <w:hyperlink r:id="rId26" w:history="1">
        <w:r w:rsidRPr="00AD29CB">
          <w:rPr>
            <w:rStyle w:val="Hyperlink"/>
            <w:sz w:val="24"/>
            <w:szCs w:val="24"/>
          </w:rPr>
          <w:t>https://www.college.police.uk/career-learning/support-for-career-development/mentoring</w:t>
        </w:r>
      </w:hyperlink>
      <w:r w:rsidRPr="00AD29CB">
        <w:rPr>
          <w:sz w:val="24"/>
          <w:szCs w:val="24"/>
        </w:rPr>
        <w:t>.</w:t>
      </w:r>
      <w:r>
        <w:rPr>
          <w:sz w:val="24"/>
          <w:szCs w:val="24"/>
        </w:rPr>
        <w:t xml:space="preserve"> </w:t>
      </w:r>
      <w:r w:rsidRPr="00AD29CB">
        <w:rPr>
          <w:sz w:val="24"/>
          <w:szCs w:val="24"/>
        </w:rPr>
        <w:t>[Accessed 15 Nov. 2025].</w:t>
      </w:r>
    </w:p>
    <w:p w14:paraId="30E76E88" w14:textId="5D418317" w:rsidR="00AD29CB" w:rsidRPr="00AD29CB" w:rsidRDefault="00AD29CB" w:rsidP="00AD29CB">
      <w:pPr>
        <w:keepNext/>
        <w:spacing w:before="240" w:after="60"/>
        <w:ind w:right="237"/>
        <w:jc w:val="both"/>
        <w:rPr>
          <w:sz w:val="24"/>
          <w:szCs w:val="24"/>
        </w:rPr>
      </w:pPr>
      <w:r w:rsidRPr="00AD29CB">
        <w:rPr>
          <w:sz w:val="24"/>
          <w:szCs w:val="24"/>
        </w:rPr>
        <w:t xml:space="preserve">College of Policing (2024a). </w:t>
      </w:r>
      <w:r w:rsidRPr="00AD29CB">
        <w:rPr>
          <w:i/>
          <w:iCs/>
          <w:sz w:val="24"/>
          <w:szCs w:val="24"/>
        </w:rPr>
        <w:t>Corporate Strategy 2022 to 2026</w:t>
      </w:r>
      <w:r w:rsidRPr="00AD29CB">
        <w:rPr>
          <w:sz w:val="24"/>
          <w:szCs w:val="24"/>
        </w:rPr>
        <w:t xml:space="preserve">.] College of Policing. Available at: </w:t>
      </w:r>
      <w:hyperlink r:id="rId27" w:history="1">
        <w:r w:rsidRPr="00AD29CB">
          <w:rPr>
            <w:rStyle w:val="Hyperlink"/>
            <w:sz w:val="24"/>
            <w:szCs w:val="24"/>
          </w:rPr>
          <w:t>https://www.college.police.uk/about/corporate-strategy</w:t>
        </w:r>
      </w:hyperlink>
      <w:r w:rsidRPr="00AD29CB">
        <w:rPr>
          <w:sz w:val="24"/>
          <w:szCs w:val="24"/>
        </w:rPr>
        <w:t>.</w:t>
      </w:r>
      <w:r>
        <w:rPr>
          <w:sz w:val="24"/>
          <w:szCs w:val="24"/>
        </w:rPr>
        <w:t xml:space="preserve"> </w:t>
      </w:r>
      <w:r w:rsidRPr="00AD29CB">
        <w:rPr>
          <w:sz w:val="24"/>
          <w:szCs w:val="24"/>
        </w:rPr>
        <w:t>[Accessed 15 Nov. 2025].</w:t>
      </w:r>
    </w:p>
    <w:p w14:paraId="39882CFA" w14:textId="28CE6AC5" w:rsidR="00AD29CB" w:rsidRPr="00AD29CB" w:rsidRDefault="00AD29CB" w:rsidP="00AD29CB">
      <w:pPr>
        <w:keepNext/>
        <w:spacing w:before="240" w:after="60"/>
        <w:ind w:right="237"/>
        <w:jc w:val="both"/>
        <w:rPr>
          <w:sz w:val="24"/>
          <w:szCs w:val="24"/>
        </w:rPr>
      </w:pPr>
      <w:r w:rsidRPr="00AD29CB">
        <w:rPr>
          <w:sz w:val="24"/>
          <w:szCs w:val="24"/>
        </w:rPr>
        <w:t xml:space="preserve">College of Policing (2024b). </w:t>
      </w:r>
      <w:r w:rsidRPr="00AD29CB">
        <w:rPr>
          <w:i/>
          <w:iCs/>
          <w:sz w:val="24"/>
          <w:szCs w:val="24"/>
        </w:rPr>
        <w:t>National policing culture and inclusion strategy 2025 to 2030 | College of Policing</w:t>
      </w:r>
      <w:r w:rsidRPr="00AD29CB">
        <w:rPr>
          <w:sz w:val="24"/>
          <w:szCs w:val="24"/>
        </w:rPr>
        <w:t xml:space="preserve">. College of Policing. Available at: </w:t>
      </w:r>
      <w:hyperlink r:id="rId28" w:history="1">
        <w:r w:rsidRPr="00AD29CB">
          <w:rPr>
            <w:rStyle w:val="Hyperlink"/>
            <w:sz w:val="24"/>
            <w:szCs w:val="24"/>
          </w:rPr>
          <w:t>https://www.college.police.uk/support-forces/diversity-and-inclusion/culture-and-inclusion-strategy</w:t>
        </w:r>
      </w:hyperlink>
      <w:r w:rsidRPr="00AD29CB">
        <w:rPr>
          <w:sz w:val="24"/>
          <w:szCs w:val="24"/>
        </w:rPr>
        <w:t>.</w:t>
      </w:r>
      <w:r>
        <w:rPr>
          <w:sz w:val="24"/>
          <w:szCs w:val="24"/>
        </w:rPr>
        <w:t xml:space="preserve"> </w:t>
      </w:r>
      <w:r w:rsidRPr="00AD29CB">
        <w:rPr>
          <w:sz w:val="24"/>
          <w:szCs w:val="24"/>
        </w:rPr>
        <w:t>[Accessed 15 Nov. 2025].</w:t>
      </w:r>
    </w:p>
    <w:p w14:paraId="383236EE" w14:textId="57810DBF" w:rsidR="00AD29CB" w:rsidRPr="00AD29CB" w:rsidRDefault="00AD29CB" w:rsidP="00AD29CB">
      <w:pPr>
        <w:keepNext/>
        <w:spacing w:before="240" w:after="60"/>
        <w:ind w:right="237"/>
        <w:jc w:val="both"/>
        <w:rPr>
          <w:sz w:val="24"/>
          <w:szCs w:val="24"/>
        </w:rPr>
      </w:pPr>
      <w:r w:rsidRPr="00AD29CB">
        <w:rPr>
          <w:sz w:val="24"/>
          <w:szCs w:val="24"/>
        </w:rPr>
        <w:t xml:space="preserve">College of Policing (2024). </w:t>
      </w:r>
      <w:r w:rsidRPr="00AD29CB">
        <w:rPr>
          <w:i/>
          <w:iCs/>
          <w:sz w:val="24"/>
          <w:szCs w:val="24"/>
        </w:rPr>
        <w:t>Latest changes – national decision model | College of Policing</w:t>
      </w:r>
      <w:r w:rsidRPr="00AD29CB">
        <w:rPr>
          <w:sz w:val="24"/>
          <w:szCs w:val="24"/>
        </w:rPr>
        <w:t xml:space="preserve">. www.college.police.uk. Available at: </w:t>
      </w:r>
      <w:hyperlink r:id="rId29" w:history="1">
        <w:r w:rsidRPr="00AD29CB">
          <w:rPr>
            <w:rStyle w:val="Hyperlink"/>
            <w:sz w:val="24"/>
            <w:szCs w:val="24"/>
          </w:rPr>
          <w:t>https://www.college.police.uk/app/national-decision-model/national-decision-model/changes</w:t>
        </w:r>
      </w:hyperlink>
      <w:r w:rsidRPr="00AD29CB">
        <w:rPr>
          <w:sz w:val="24"/>
          <w:szCs w:val="24"/>
        </w:rPr>
        <w:t>.</w:t>
      </w:r>
      <w:r>
        <w:rPr>
          <w:sz w:val="24"/>
          <w:szCs w:val="24"/>
        </w:rPr>
        <w:t xml:space="preserve"> </w:t>
      </w:r>
      <w:r w:rsidRPr="00AD29CB">
        <w:rPr>
          <w:sz w:val="24"/>
          <w:szCs w:val="24"/>
        </w:rPr>
        <w:t>[Accessed 15 Nov. 2025].</w:t>
      </w:r>
    </w:p>
    <w:p w14:paraId="79722691" w14:textId="69DEBDE2" w:rsidR="00AD29CB" w:rsidRPr="00AD29CB" w:rsidRDefault="00AD29CB" w:rsidP="00AD29CB">
      <w:pPr>
        <w:keepNext/>
        <w:spacing w:before="240" w:after="60"/>
        <w:ind w:right="237"/>
        <w:jc w:val="both"/>
        <w:rPr>
          <w:sz w:val="24"/>
          <w:szCs w:val="24"/>
        </w:rPr>
      </w:pPr>
      <w:r w:rsidRPr="00AD29CB">
        <w:rPr>
          <w:sz w:val="24"/>
          <w:szCs w:val="24"/>
        </w:rPr>
        <w:t xml:space="preserve">Driscoll, J. (2007). </w:t>
      </w:r>
      <w:r w:rsidRPr="00AD29CB">
        <w:rPr>
          <w:i/>
          <w:iCs/>
          <w:sz w:val="24"/>
          <w:szCs w:val="24"/>
        </w:rPr>
        <w:t xml:space="preserve">Practising clinical </w:t>
      </w:r>
      <w:r w:rsidR="00D24499" w:rsidRPr="00AD29CB">
        <w:rPr>
          <w:i/>
          <w:iCs/>
          <w:sz w:val="24"/>
          <w:szCs w:val="24"/>
        </w:rPr>
        <w:t>supervision:</w:t>
      </w:r>
      <w:r w:rsidRPr="00AD29CB">
        <w:rPr>
          <w:i/>
          <w:iCs/>
          <w:sz w:val="24"/>
          <w:szCs w:val="24"/>
        </w:rPr>
        <w:t xml:space="preserve"> A reflective approach for healthcare professionals</w:t>
      </w:r>
      <w:r w:rsidRPr="00AD29CB">
        <w:rPr>
          <w:sz w:val="24"/>
          <w:szCs w:val="24"/>
        </w:rPr>
        <w:t>. 2nd ed. Edinburgh: Baillière Tindall Elsevier.</w:t>
      </w:r>
      <w:r>
        <w:rPr>
          <w:sz w:val="24"/>
          <w:szCs w:val="24"/>
        </w:rPr>
        <w:t xml:space="preserve"> </w:t>
      </w:r>
    </w:p>
    <w:p w14:paraId="2B3E8E46" w14:textId="1E42FBFF" w:rsidR="00AD29CB" w:rsidRPr="00AD29CB" w:rsidRDefault="00AD29CB" w:rsidP="00AD29CB">
      <w:pPr>
        <w:keepNext/>
        <w:spacing w:before="240" w:after="60"/>
        <w:ind w:right="237"/>
        <w:jc w:val="both"/>
        <w:rPr>
          <w:sz w:val="24"/>
          <w:szCs w:val="24"/>
        </w:rPr>
      </w:pPr>
      <w:r w:rsidRPr="00AD29CB">
        <w:rPr>
          <w:sz w:val="24"/>
          <w:szCs w:val="24"/>
        </w:rPr>
        <w:t xml:space="preserve">Fritsvold, E. (2019). </w:t>
      </w:r>
      <w:r w:rsidRPr="00AD29CB">
        <w:rPr>
          <w:i/>
          <w:iCs/>
          <w:sz w:val="24"/>
          <w:szCs w:val="24"/>
        </w:rPr>
        <w:t>What Style of Police Leadership is Most Effective</w:t>
      </w:r>
      <w:r w:rsidR="00D24499" w:rsidRPr="00AD29CB">
        <w:rPr>
          <w:i/>
          <w:iCs/>
          <w:sz w:val="24"/>
          <w:szCs w:val="24"/>
        </w:rPr>
        <w:t>?</w:t>
      </w:r>
      <w:r w:rsidR="00D24499" w:rsidRPr="00AD29CB">
        <w:rPr>
          <w:sz w:val="24"/>
          <w:szCs w:val="24"/>
        </w:rPr>
        <w:t xml:space="preserve"> </w:t>
      </w:r>
      <w:r w:rsidRPr="00AD29CB">
        <w:rPr>
          <w:sz w:val="24"/>
          <w:szCs w:val="24"/>
        </w:rPr>
        <w:t xml:space="preserve">University of San Diego. Available at: </w:t>
      </w:r>
      <w:hyperlink r:id="rId30" w:history="1">
        <w:r w:rsidRPr="00AD29CB">
          <w:rPr>
            <w:rStyle w:val="Hyperlink"/>
            <w:sz w:val="24"/>
            <w:szCs w:val="24"/>
          </w:rPr>
          <w:t>https://onlinedegrees.sandiego.edu/what-style-police-leadership-most-effective/</w:t>
        </w:r>
      </w:hyperlink>
      <w:r w:rsidRPr="00AD29CB">
        <w:rPr>
          <w:sz w:val="24"/>
          <w:szCs w:val="24"/>
        </w:rPr>
        <w:t>.</w:t>
      </w:r>
      <w:r>
        <w:rPr>
          <w:sz w:val="24"/>
          <w:szCs w:val="24"/>
        </w:rPr>
        <w:t xml:space="preserve"> </w:t>
      </w:r>
      <w:r w:rsidRPr="00AD29CB">
        <w:rPr>
          <w:sz w:val="24"/>
          <w:szCs w:val="24"/>
        </w:rPr>
        <w:t>[Accessed 15 Nov. 2025].</w:t>
      </w:r>
    </w:p>
    <w:p w14:paraId="19E4E82D" w14:textId="05531908" w:rsidR="00AD29CB" w:rsidRPr="00AD29CB" w:rsidRDefault="00AD29CB" w:rsidP="00AD29CB">
      <w:pPr>
        <w:keepNext/>
        <w:spacing w:before="240" w:after="60"/>
        <w:ind w:right="237"/>
        <w:jc w:val="both"/>
        <w:rPr>
          <w:sz w:val="24"/>
          <w:szCs w:val="24"/>
        </w:rPr>
      </w:pPr>
      <w:r w:rsidRPr="00AD29CB">
        <w:rPr>
          <w:sz w:val="24"/>
          <w:szCs w:val="24"/>
        </w:rPr>
        <w:t xml:space="preserve">Goldsmith, A. (2013). Disgracebook policing: social media and the rise of police indiscretion. </w:t>
      </w:r>
      <w:r w:rsidRPr="00AD29CB">
        <w:rPr>
          <w:i/>
          <w:iCs/>
          <w:sz w:val="24"/>
          <w:szCs w:val="24"/>
        </w:rPr>
        <w:t>Policing and Society</w:t>
      </w:r>
      <w:r w:rsidRPr="00AD29CB">
        <w:rPr>
          <w:sz w:val="24"/>
          <w:szCs w:val="24"/>
        </w:rPr>
        <w:t xml:space="preserve">, 25(3), pp.249–267. </w:t>
      </w:r>
      <w:r w:rsidR="00D24499" w:rsidRPr="00AD29CB">
        <w:rPr>
          <w:sz w:val="24"/>
          <w:szCs w:val="24"/>
        </w:rPr>
        <w:t>doi: https://doi.org/10.1080/10439463.2013.864653</w:t>
      </w:r>
      <w:r w:rsidRPr="00AD29CB">
        <w:rPr>
          <w:sz w:val="24"/>
          <w:szCs w:val="24"/>
        </w:rPr>
        <w:t>.</w:t>
      </w:r>
    </w:p>
    <w:p w14:paraId="7DABCA87" w14:textId="2A1865E6" w:rsidR="00AD29CB" w:rsidRPr="00AD29CB" w:rsidRDefault="00AD29CB" w:rsidP="00AD29CB">
      <w:pPr>
        <w:keepNext/>
        <w:spacing w:before="240" w:after="60"/>
        <w:ind w:right="237"/>
        <w:jc w:val="both"/>
        <w:rPr>
          <w:sz w:val="24"/>
          <w:szCs w:val="24"/>
        </w:rPr>
      </w:pPr>
      <w:r w:rsidRPr="00AD29CB">
        <w:rPr>
          <w:sz w:val="24"/>
          <w:szCs w:val="24"/>
        </w:rPr>
        <w:t xml:space="preserve">Gwent Police (2022a). </w:t>
      </w:r>
      <w:r w:rsidRPr="00AD29CB">
        <w:rPr>
          <w:i/>
          <w:iCs/>
          <w:sz w:val="24"/>
          <w:szCs w:val="24"/>
        </w:rPr>
        <w:t xml:space="preserve">Missing Persons </w:t>
      </w:r>
      <w:r w:rsidR="00D24499" w:rsidRPr="00AD29CB">
        <w:rPr>
          <w:i/>
          <w:iCs/>
          <w:sz w:val="24"/>
          <w:szCs w:val="24"/>
        </w:rPr>
        <w:t>Policy.</w:t>
      </w:r>
      <w:r w:rsidRPr="00AD29CB">
        <w:rPr>
          <w:sz w:val="24"/>
          <w:szCs w:val="24"/>
        </w:rPr>
        <w:t xml:space="preserve"> Gwent </w:t>
      </w:r>
      <w:r w:rsidR="00D24499" w:rsidRPr="00AD29CB">
        <w:rPr>
          <w:sz w:val="24"/>
          <w:szCs w:val="24"/>
        </w:rPr>
        <w:t>Police,</w:t>
      </w:r>
      <w:r w:rsidRPr="00AD29CB">
        <w:rPr>
          <w:sz w:val="24"/>
          <w:szCs w:val="24"/>
        </w:rPr>
        <w:t xml:space="preserve"> pp.1–32.</w:t>
      </w:r>
    </w:p>
    <w:p w14:paraId="4285A87C" w14:textId="20480B0F" w:rsidR="00AD29CB" w:rsidRPr="00AD29CB" w:rsidRDefault="00AD29CB" w:rsidP="00AD29CB">
      <w:pPr>
        <w:keepNext/>
        <w:spacing w:before="240" w:after="60"/>
        <w:ind w:right="237"/>
        <w:jc w:val="both"/>
        <w:rPr>
          <w:sz w:val="24"/>
          <w:szCs w:val="24"/>
        </w:rPr>
      </w:pPr>
      <w:r w:rsidRPr="00AD29CB">
        <w:rPr>
          <w:sz w:val="24"/>
          <w:szCs w:val="24"/>
        </w:rPr>
        <w:t xml:space="preserve">Gwent Police (2022b). </w:t>
      </w:r>
      <w:r w:rsidRPr="00AD29CB">
        <w:rPr>
          <w:i/>
          <w:iCs/>
          <w:sz w:val="24"/>
          <w:szCs w:val="24"/>
        </w:rPr>
        <w:t xml:space="preserve">Social Media </w:t>
      </w:r>
      <w:r w:rsidR="00D24499" w:rsidRPr="00AD29CB">
        <w:rPr>
          <w:i/>
          <w:iCs/>
          <w:sz w:val="24"/>
          <w:szCs w:val="24"/>
        </w:rPr>
        <w:t>Policy.</w:t>
      </w:r>
      <w:r w:rsidRPr="00AD29CB">
        <w:rPr>
          <w:sz w:val="24"/>
          <w:szCs w:val="24"/>
        </w:rPr>
        <w:t xml:space="preserve"> Gwent </w:t>
      </w:r>
      <w:r w:rsidR="00D24499" w:rsidRPr="00AD29CB">
        <w:rPr>
          <w:sz w:val="24"/>
          <w:szCs w:val="24"/>
        </w:rPr>
        <w:t>Police,</w:t>
      </w:r>
      <w:r w:rsidRPr="00AD29CB">
        <w:rPr>
          <w:sz w:val="24"/>
          <w:szCs w:val="24"/>
        </w:rPr>
        <w:t xml:space="preserve"> pp.1–13.</w:t>
      </w:r>
    </w:p>
    <w:p w14:paraId="1C9D783D" w14:textId="31D8F13F" w:rsidR="00AD29CB" w:rsidRPr="00AD29CB" w:rsidRDefault="00AD29CB" w:rsidP="00AD29CB">
      <w:pPr>
        <w:keepNext/>
        <w:spacing w:before="240" w:after="60"/>
        <w:ind w:right="237"/>
        <w:jc w:val="both"/>
        <w:rPr>
          <w:sz w:val="24"/>
          <w:szCs w:val="24"/>
        </w:rPr>
      </w:pPr>
      <w:r w:rsidRPr="00AD29CB">
        <w:rPr>
          <w:sz w:val="24"/>
          <w:szCs w:val="24"/>
        </w:rPr>
        <w:t xml:space="preserve">Imperial College London (2025). </w:t>
      </w:r>
      <w:r w:rsidRPr="00AD29CB">
        <w:rPr>
          <w:i/>
          <w:iCs/>
          <w:sz w:val="24"/>
          <w:szCs w:val="24"/>
        </w:rPr>
        <w:t>What is coaching</w:t>
      </w:r>
      <w:r w:rsidR="00D24499" w:rsidRPr="00AD29CB">
        <w:rPr>
          <w:i/>
          <w:iCs/>
          <w:sz w:val="24"/>
          <w:szCs w:val="24"/>
        </w:rPr>
        <w:t>?</w:t>
      </w:r>
      <w:r w:rsidR="00D24499" w:rsidRPr="00AD29CB">
        <w:rPr>
          <w:sz w:val="24"/>
          <w:szCs w:val="24"/>
        </w:rPr>
        <w:t xml:space="preserve"> </w:t>
      </w:r>
      <w:r w:rsidRPr="00AD29CB">
        <w:rPr>
          <w:sz w:val="24"/>
          <w:szCs w:val="24"/>
        </w:rPr>
        <w:t xml:space="preserve">Imperial College London. Available at: </w:t>
      </w:r>
      <w:hyperlink r:id="rId31" w:history="1">
        <w:r w:rsidRPr="00AD29CB">
          <w:rPr>
            <w:rStyle w:val="Hyperlink"/>
            <w:sz w:val="24"/>
            <w:szCs w:val="24"/>
          </w:rPr>
          <w:t>https://www.imperial.ac.uk/students/success-guide/ug/effective-study/coaching/what-is-coaching/</w:t>
        </w:r>
      </w:hyperlink>
      <w:r w:rsidRPr="00AD29CB">
        <w:rPr>
          <w:sz w:val="24"/>
          <w:szCs w:val="24"/>
        </w:rPr>
        <w:t>.</w:t>
      </w:r>
      <w:r>
        <w:rPr>
          <w:sz w:val="24"/>
          <w:szCs w:val="24"/>
        </w:rPr>
        <w:t xml:space="preserve"> </w:t>
      </w:r>
      <w:r w:rsidRPr="00AD29CB">
        <w:rPr>
          <w:sz w:val="24"/>
          <w:szCs w:val="24"/>
        </w:rPr>
        <w:t>[Accessed 15 Nov. 2025].</w:t>
      </w:r>
    </w:p>
    <w:p w14:paraId="601A71CF" w14:textId="79885E5A" w:rsidR="00AD29CB" w:rsidRPr="00AD29CB" w:rsidRDefault="00AD29CB" w:rsidP="00AD29CB">
      <w:pPr>
        <w:keepNext/>
        <w:spacing w:before="240" w:after="60"/>
        <w:ind w:right="237"/>
        <w:jc w:val="both"/>
        <w:rPr>
          <w:sz w:val="24"/>
          <w:szCs w:val="24"/>
        </w:rPr>
      </w:pPr>
      <w:r w:rsidRPr="00AD29CB">
        <w:rPr>
          <w:sz w:val="24"/>
          <w:szCs w:val="24"/>
        </w:rPr>
        <w:t xml:space="preserve">IOPC (2023). </w:t>
      </w:r>
      <w:r w:rsidRPr="00AD29CB">
        <w:rPr>
          <w:i/>
          <w:iCs/>
          <w:sz w:val="24"/>
          <w:szCs w:val="24"/>
        </w:rPr>
        <w:t>Gwent Police officers to face gross misconduct proceedings over allegations of sharing offensive messages | Independent Office for Police Conduct (IOPC)</w:t>
      </w:r>
      <w:r w:rsidR="00D24499" w:rsidRPr="00AD29CB">
        <w:rPr>
          <w:sz w:val="24"/>
          <w:szCs w:val="24"/>
        </w:rPr>
        <w:t xml:space="preserve">. </w:t>
      </w:r>
      <w:r w:rsidRPr="00AD29CB">
        <w:rPr>
          <w:sz w:val="24"/>
          <w:szCs w:val="24"/>
        </w:rPr>
        <w:t xml:space="preserve">www.policeconduct.gov.uk. Available at: </w:t>
      </w:r>
      <w:hyperlink r:id="rId32" w:history="1">
        <w:r w:rsidRPr="00AD29CB">
          <w:rPr>
            <w:rStyle w:val="Hyperlink"/>
            <w:sz w:val="24"/>
            <w:szCs w:val="24"/>
          </w:rPr>
          <w:t>https://www.policeconduct.gov.uk/news/gwent-police-officers-face-gross-misconduct-proceedings-over-allegations-sharing-offensive</w:t>
        </w:r>
      </w:hyperlink>
      <w:r w:rsidRPr="00AD29CB">
        <w:rPr>
          <w:sz w:val="24"/>
          <w:szCs w:val="24"/>
        </w:rPr>
        <w:t>.</w:t>
      </w:r>
      <w:r>
        <w:rPr>
          <w:sz w:val="24"/>
          <w:szCs w:val="24"/>
        </w:rPr>
        <w:t xml:space="preserve"> </w:t>
      </w:r>
      <w:r w:rsidRPr="00AD29CB">
        <w:rPr>
          <w:sz w:val="24"/>
          <w:szCs w:val="24"/>
        </w:rPr>
        <w:t>[Accessed 15 Nov. 2025].</w:t>
      </w:r>
    </w:p>
    <w:p w14:paraId="718CEE22" w14:textId="5AABD89F" w:rsidR="00AD29CB" w:rsidRPr="00AD29CB" w:rsidRDefault="00AD29CB" w:rsidP="00AD29CB">
      <w:pPr>
        <w:keepNext/>
        <w:spacing w:before="240" w:after="60"/>
        <w:ind w:right="237"/>
        <w:jc w:val="both"/>
        <w:rPr>
          <w:sz w:val="24"/>
          <w:szCs w:val="24"/>
        </w:rPr>
      </w:pPr>
      <w:r w:rsidRPr="00AD29CB">
        <w:rPr>
          <w:sz w:val="24"/>
          <w:szCs w:val="24"/>
        </w:rPr>
        <w:t xml:space="preserve">James, D. (2023). </w:t>
      </w:r>
      <w:r w:rsidRPr="00AD29CB">
        <w:rPr>
          <w:i/>
          <w:iCs/>
          <w:sz w:val="24"/>
          <w:szCs w:val="24"/>
        </w:rPr>
        <w:t>What Is Transactional Leadership — and How Does It Work</w:t>
      </w:r>
      <w:r w:rsidR="00D24499" w:rsidRPr="00AD29CB">
        <w:rPr>
          <w:i/>
          <w:iCs/>
          <w:sz w:val="24"/>
          <w:szCs w:val="24"/>
        </w:rPr>
        <w:t>?</w:t>
      </w:r>
      <w:r w:rsidR="00D24499" w:rsidRPr="00AD29CB">
        <w:rPr>
          <w:sz w:val="24"/>
          <w:szCs w:val="24"/>
        </w:rPr>
        <w:t xml:space="preserve"> </w:t>
      </w:r>
      <w:r w:rsidRPr="00AD29CB">
        <w:rPr>
          <w:sz w:val="24"/>
          <w:szCs w:val="24"/>
        </w:rPr>
        <w:t xml:space="preserve">Entrepreneur. Available at: </w:t>
      </w:r>
      <w:hyperlink r:id="rId33" w:history="1">
        <w:r w:rsidRPr="00AD29CB">
          <w:rPr>
            <w:rStyle w:val="Hyperlink"/>
            <w:sz w:val="24"/>
            <w:szCs w:val="24"/>
          </w:rPr>
          <w:t>https://www.entrepreneur.com/starting-a-business/what-is-transactional-leadership-and-how-does-it-work/443667</w:t>
        </w:r>
      </w:hyperlink>
      <w:r w:rsidRPr="00AD29CB">
        <w:rPr>
          <w:sz w:val="24"/>
          <w:szCs w:val="24"/>
        </w:rPr>
        <w:t>.</w:t>
      </w:r>
      <w:r>
        <w:rPr>
          <w:sz w:val="24"/>
          <w:szCs w:val="24"/>
        </w:rPr>
        <w:t xml:space="preserve"> </w:t>
      </w:r>
      <w:r w:rsidRPr="00AD29CB">
        <w:rPr>
          <w:sz w:val="24"/>
          <w:szCs w:val="24"/>
        </w:rPr>
        <w:t>[Accessed 15 Nov. 2025].</w:t>
      </w:r>
    </w:p>
    <w:p w14:paraId="469889AF" w14:textId="1AAF3F18" w:rsidR="00AD29CB" w:rsidRPr="00AD29CB" w:rsidRDefault="00AD29CB" w:rsidP="00AD29CB">
      <w:pPr>
        <w:keepNext/>
        <w:spacing w:before="240" w:after="60"/>
        <w:ind w:right="237"/>
        <w:jc w:val="both"/>
        <w:rPr>
          <w:sz w:val="24"/>
          <w:szCs w:val="24"/>
        </w:rPr>
      </w:pPr>
      <w:r w:rsidRPr="00AD29CB">
        <w:rPr>
          <w:sz w:val="24"/>
          <w:szCs w:val="24"/>
        </w:rPr>
        <w:t xml:space="preserve">legislation.gov.uk (2014). </w:t>
      </w:r>
      <w:r w:rsidRPr="00AD29CB">
        <w:rPr>
          <w:i/>
          <w:iCs/>
          <w:sz w:val="24"/>
          <w:szCs w:val="24"/>
        </w:rPr>
        <w:t>Anti-social Behaviour, Crime and Policing Act 2014</w:t>
      </w:r>
      <w:r w:rsidRPr="00AD29CB">
        <w:rPr>
          <w:sz w:val="24"/>
          <w:szCs w:val="24"/>
        </w:rPr>
        <w:t>. Legislation.gov.uk Available</w:t>
      </w:r>
      <w:r>
        <w:rPr>
          <w:sz w:val="24"/>
          <w:szCs w:val="24"/>
        </w:rPr>
        <w:t xml:space="preserve"> </w:t>
      </w:r>
      <w:r w:rsidRPr="00AD29CB">
        <w:rPr>
          <w:sz w:val="24"/>
          <w:szCs w:val="24"/>
        </w:rPr>
        <w:t xml:space="preserve">at: </w:t>
      </w:r>
      <w:hyperlink r:id="rId34" w:history="1">
        <w:r w:rsidRPr="00AD29CB">
          <w:rPr>
            <w:rStyle w:val="Hyperlink"/>
            <w:sz w:val="24"/>
            <w:szCs w:val="24"/>
          </w:rPr>
          <w:t>https://www.legislation.gov.uk/ukpga/2014/12/section/34</w:t>
        </w:r>
      </w:hyperlink>
      <w:r w:rsidRPr="00AD29CB">
        <w:rPr>
          <w:sz w:val="24"/>
          <w:szCs w:val="24"/>
        </w:rPr>
        <w:t>.</w:t>
      </w:r>
      <w:r>
        <w:rPr>
          <w:sz w:val="24"/>
          <w:szCs w:val="24"/>
        </w:rPr>
        <w:t xml:space="preserve"> </w:t>
      </w:r>
      <w:r w:rsidRPr="00AD29CB">
        <w:rPr>
          <w:sz w:val="24"/>
          <w:szCs w:val="24"/>
        </w:rPr>
        <w:t>[Accessed 15 Nov. 2025].</w:t>
      </w:r>
    </w:p>
    <w:p w14:paraId="64E6D7D0" w14:textId="56A47EB5" w:rsidR="00AD29CB" w:rsidRPr="00AD29CB" w:rsidRDefault="00AD29CB" w:rsidP="00AD29CB">
      <w:pPr>
        <w:keepNext/>
        <w:spacing w:before="240" w:after="60"/>
        <w:ind w:right="237"/>
        <w:jc w:val="both"/>
        <w:rPr>
          <w:sz w:val="24"/>
          <w:szCs w:val="24"/>
        </w:rPr>
      </w:pPr>
      <w:r w:rsidRPr="00AD29CB">
        <w:rPr>
          <w:sz w:val="24"/>
          <w:szCs w:val="24"/>
        </w:rPr>
        <w:t xml:space="preserve">Martin, D. (2021). Understanding the reconstruction of police professionalism in the UK. </w:t>
      </w:r>
      <w:r w:rsidRPr="00AD29CB">
        <w:rPr>
          <w:i/>
          <w:iCs/>
          <w:sz w:val="24"/>
          <w:szCs w:val="24"/>
        </w:rPr>
        <w:t>Policing and Society</w:t>
      </w:r>
      <w:r w:rsidRPr="00AD29CB">
        <w:rPr>
          <w:sz w:val="24"/>
          <w:szCs w:val="24"/>
        </w:rPr>
        <w:t xml:space="preserve">, [online] 32(7), pp.1–16. Available at: </w:t>
      </w:r>
      <w:hyperlink r:id="rId35" w:history="1">
        <w:r w:rsidRPr="00AD29CB">
          <w:rPr>
            <w:rStyle w:val="Hyperlink"/>
            <w:sz w:val="24"/>
            <w:szCs w:val="24"/>
          </w:rPr>
          <w:t>https://www.tandfonline.com/doi/full/10.1080/10439463.2021.1999447</w:t>
        </w:r>
      </w:hyperlink>
      <w:r w:rsidRPr="00AD29CB">
        <w:rPr>
          <w:sz w:val="24"/>
          <w:szCs w:val="24"/>
        </w:rPr>
        <w:t>.</w:t>
      </w:r>
      <w:r>
        <w:rPr>
          <w:sz w:val="24"/>
          <w:szCs w:val="24"/>
        </w:rPr>
        <w:t xml:space="preserve"> </w:t>
      </w:r>
      <w:r w:rsidRPr="00AD29CB">
        <w:rPr>
          <w:sz w:val="24"/>
          <w:szCs w:val="24"/>
        </w:rPr>
        <w:t>[Accessed 15 Nov. 2025].</w:t>
      </w:r>
    </w:p>
    <w:p w14:paraId="06F22D38" w14:textId="77777777" w:rsidR="00AD29CB" w:rsidRPr="00AD29CB" w:rsidRDefault="00AD29CB" w:rsidP="00AD29CB">
      <w:pPr>
        <w:keepNext/>
        <w:spacing w:before="240" w:after="60"/>
        <w:ind w:right="237"/>
        <w:jc w:val="both"/>
        <w:rPr>
          <w:sz w:val="24"/>
          <w:szCs w:val="24"/>
        </w:rPr>
      </w:pPr>
      <w:r w:rsidRPr="00AD29CB">
        <w:rPr>
          <w:sz w:val="24"/>
          <w:szCs w:val="24"/>
        </w:rPr>
        <w:t xml:space="preserve">National Police Chiefs Council (2015). </w:t>
      </w:r>
      <w:r w:rsidRPr="00AD29CB">
        <w:rPr>
          <w:i/>
          <w:iCs/>
          <w:sz w:val="24"/>
          <w:szCs w:val="24"/>
        </w:rPr>
        <w:t>Policing vision 2025</w:t>
      </w:r>
      <w:r w:rsidRPr="00AD29CB">
        <w:rPr>
          <w:sz w:val="24"/>
          <w:szCs w:val="24"/>
        </w:rPr>
        <w:t>. [online] Policing Vision 2025. Available at: https://assets.college.police.uk/s3fs-public/policing_vision_2025.pdf [Accessed 19 Sep. 2025].</w:t>
      </w:r>
    </w:p>
    <w:p w14:paraId="13BD6AFA" w14:textId="6792A7BD" w:rsidR="00AD29CB" w:rsidRPr="00AD29CB" w:rsidRDefault="00AD29CB" w:rsidP="00AD29CB">
      <w:pPr>
        <w:keepNext/>
        <w:spacing w:before="240" w:after="60"/>
        <w:ind w:right="237"/>
        <w:jc w:val="both"/>
        <w:rPr>
          <w:sz w:val="24"/>
          <w:szCs w:val="24"/>
        </w:rPr>
      </w:pPr>
      <w:r w:rsidRPr="00AD29CB">
        <w:rPr>
          <w:sz w:val="24"/>
          <w:szCs w:val="24"/>
        </w:rPr>
        <w:t xml:space="preserve">Police Federation </w:t>
      </w:r>
      <w:r w:rsidR="00D24499" w:rsidRPr="00AD29CB">
        <w:rPr>
          <w:sz w:val="24"/>
          <w:szCs w:val="24"/>
        </w:rPr>
        <w:t>of</w:t>
      </w:r>
      <w:r w:rsidRPr="00AD29CB">
        <w:rPr>
          <w:sz w:val="24"/>
          <w:szCs w:val="24"/>
        </w:rPr>
        <w:t xml:space="preserve"> England &amp; Wales (2019). </w:t>
      </w:r>
      <w:r w:rsidRPr="00AD29CB">
        <w:rPr>
          <w:i/>
          <w:iCs/>
          <w:sz w:val="24"/>
          <w:szCs w:val="24"/>
        </w:rPr>
        <w:t>Policing Education Qualifications Framework (PEQF) implementation Frequently Asked Questions</w:t>
      </w:r>
      <w:r w:rsidRPr="00AD29CB">
        <w:rPr>
          <w:sz w:val="24"/>
          <w:szCs w:val="24"/>
        </w:rPr>
        <w:t>. [online] www.polfed.org. Available at: https://www.polfed.org/ [Accessed 15 Nov. 2025].</w:t>
      </w:r>
    </w:p>
    <w:p w14:paraId="64BDC40C" w14:textId="7F9DC13D" w:rsidR="00AD29CB" w:rsidRPr="00AD29CB" w:rsidRDefault="00AD29CB" w:rsidP="00AD29CB">
      <w:pPr>
        <w:keepNext/>
        <w:spacing w:before="240" w:after="60"/>
        <w:ind w:right="237"/>
        <w:jc w:val="both"/>
        <w:rPr>
          <w:sz w:val="24"/>
          <w:szCs w:val="24"/>
        </w:rPr>
      </w:pPr>
      <w:r w:rsidRPr="00AD29CB">
        <w:rPr>
          <w:sz w:val="24"/>
          <w:szCs w:val="24"/>
        </w:rPr>
        <w:t xml:space="preserve">Rolfe, G., Freshwater, D. and Jasper, M. (2001). </w:t>
      </w:r>
      <w:r w:rsidRPr="00AD29CB">
        <w:rPr>
          <w:i/>
          <w:iCs/>
          <w:sz w:val="24"/>
          <w:szCs w:val="24"/>
        </w:rPr>
        <w:t>Critical reflection for nursing and the helping professions: A user’s guide</w:t>
      </w:r>
      <w:r w:rsidRPr="00AD29CB">
        <w:rPr>
          <w:sz w:val="24"/>
          <w:szCs w:val="24"/>
        </w:rPr>
        <w:t>. Palgrave Macmillan.</w:t>
      </w:r>
      <w:r>
        <w:rPr>
          <w:sz w:val="24"/>
          <w:szCs w:val="24"/>
        </w:rPr>
        <w:t xml:space="preserve"> </w:t>
      </w:r>
    </w:p>
    <w:p w14:paraId="5F16E849" w14:textId="247A493A" w:rsidR="00AD29CB" w:rsidRPr="00AD29CB" w:rsidRDefault="00AD29CB" w:rsidP="00AD29CB">
      <w:pPr>
        <w:keepNext/>
        <w:spacing w:before="240" w:after="60"/>
        <w:ind w:right="237"/>
        <w:jc w:val="both"/>
        <w:rPr>
          <w:sz w:val="24"/>
          <w:szCs w:val="24"/>
        </w:rPr>
      </w:pPr>
      <w:r w:rsidRPr="00AD29CB">
        <w:rPr>
          <w:sz w:val="24"/>
          <w:szCs w:val="24"/>
        </w:rPr>
        <w:t xml:space="preserve">Symonds, T. (2023). Met Police: Ex-officers sentenced over racist WhatsApp posts. </w:t>
      </w:r>
      <w:r w:rsidRPr="00AD29CB">
        <w:rPr>
          <w:i/>
          <w:iCs/>
          <w:sz w:val="24"/>
          <w:szCs w:val="24"/>
        </w:rPr>
        <w:t>BBC News</w:t>
      </w:r>
      <w:r w:rsidR="00D24499" w:rsidRPr="00AD29CB">
        <w:rPr>
          <w:sz w:val="24"/>
          <w:szCs w:val="24"/>
        </w:rPr>
        <w:t xml:space="preserve">. </w:t>
      </w:r>
      <w:r w:rsidRPr="00AD29CB">
        <w:rPr>
          <w:sz w:val="24"/>
          <w:szCs w:val="24"/>
        </w:rPr>
        <w:t xml:space="preserve">7 Dec. Available at: </w:t>
      </w:r>
      <w:hyperlink r:id="rId36" w:history="1">
        <w:r w:rsidRPr="00AD29CB">
          <w:rPr>
            <w:rStyle w:val="Hyperlink"/>
            <w:sz w:val="24"/>
            <w:szCs w:val="24"/>
          </w:rPr>
          <w:t>https://www.bbc.co.uk/news/uk-england-london-67650961</w:t>
        </w:r>
      </w:hyperlink>
      <w:r w:rsidRPr="00AD29CB">
        <w:rPr>
          <w:sz w:val="24"/>
          <w:szCs w:val="24"/>
        </w:rPr>
        <w:t>.</w:t>
      </w:r>
      <w:r>
        <w:rPr>
          <w:sz w:val="24"/>
          <w:szCs w:val="24"/>
        </w:rPr>
        <w:t xml:space="preserve"> </w:t>
      </w:r>
      <w:r w:rsidRPr="00AD29CB">
        <w:rPr>
          <w:sz w:val="24"/>
          <w:szCs w:val="24"/>
        </w:rPr>
        <w:t>[Accessed 15 Nov. 2025].</w:t>
      </w:r>
    </w:p>
    <w:p w14:paraId="0CDA0FE4" w14:textId="051ADF60" w:rsidR="00AD29CB" w:rsidRPr="00AD29CB" w:rsidRDefault="00AD29CB" w:rsidP="00AD29CB">
      <w:pPr>
        <w:keepNext/>
        <w:spacing w:before="240" w:after="60"/>
        <w:ind w:right="237"/>
        <w:jc w:val="both"/>
        <w:rPr>
          <w:sz w:val="24"/>
          <w:szCs w:val="24"/>
        </w:rPr>
      </w:pPr>
      <w:r w:rsidRPr="00AD29CB">
        <w:rPr>
          <w:sz w:val="24"/>
          <w:szCs w:val="24"/>
        </w:rPr>
        <w:t xml:space="preserve">The Global statistics (2025). </w:t>
      </w:r>
      <w:r w:rsidRPr="00AD29CB">
        <w:rPr>
          <w:i/>
          <w:iCs/>
          <w:sz w:val="24"/>
          <w:szCs w:val="24"/>
        </w:rPr>
        <w:t>UK Facebook Statistics 2025 | FB Active Users</w:t>
      </w:r>
      <w:r w:rsidRPr="00AD29CB">
        <w:rPr>
          <w:sz w:val="24"/>
          <w:szCs w:val="24"/>
        </w:rPr>
        <w:t xml:space="preserve">. The Global Statistics. Available at: </w:t>
      </w:r>
      <w:hyperlink r:id="rId37" w:history="1">
        <w:r w:rsidRPr="00AD29CB">
          <w:rPr>
            <w:rStyle w:val="Hyperlink"/>
            <w:sz w:val="24"/>
            <w:szCs w:val="24"/>
          </w:rPr>
          <w:t>https://www.theglobalstatistics.com/uk-facebook-users-statistics/</w:t>
        </w:r>
      </w:hyperlink>
      <w:r w:rsidRPr="00AD29CB">
        <w:rPr>
          <w:sz w:val="24"/>
          <w:szCs w:val="24"/>
        </w:rPr>
        <w:t>.</w:t>
      </w:r>
      <w:r>
        <w:rPr>
          <w:sz w:val="24"/>
          <w:szCs w:val="24"/>
        </w:rPr>
        <w:t xml:space="preserve"> </w:t>
      </w:r>
      <w:r w:rsidR="00C07CB4" w:rsidRPr="00AD29CB">
        <w:rPr>
          <w:sz w:val="24"/>
          <w:szCs w:val="24"/>
        </w:rPr>
        <w:t>[Accessed 15 Nov. 2025].</w:t>
      </w:r>
    </w:p>
    <w:p w14:paraId="24A0495D" w14:textId="337DB495" w:rsidR="00AD29CB" w:rsidRPr="00AD29CB" w:rsidRDefault="00AD29CB" w:rsidP="00AD29CB">
      <w:pPr>
        <w:keepNext/>
        <w:spacing w:before="240" w:after="60"/>
        <w:ind w:right="237"/>
        <w:jc w:val="both"/>
        <w:rPr>
          <w:sz w:val="24"/>
          <w:szCs w:val="24"/>
        </w:rPr>
      </w:pPr>
      <w:r w:rsidRPr="00AD29CB">
        <w:rPr>
          <w:sz w:val="24"/>
          <w:szCs w:val="24"/>
        </w:rPr>
        <w:t xml:space="preserve">The University of Edinburgh (2024). </w:t>
      </w:r>
      <w:r w:rsidRPr="00AD29CB">
        <w:rPr>
          <w:i/>
          <w:iCs/>
          <w:sz w:val="24"/>
          <w:szCs w:val="24"/>
        </w:rPr>
        <w:t>Gibbs’ Reflective Cycle</w:t>
      </w:r>
      <w:r w:rsidRPr="00AD29CB">
        <w:rPr>
          <w:sz w:val="24"/>
          <w:szCs w:val="24"/>
        </w:rPr>
        <w:t>. The University of Edinburgh. Available at: https://reflection.ed.ac.uk/reflectors-toolkit/reflecting-on-experience/gibbs-reflective-cycle [Accessed 15 Nov. 2025].</w:t>
      </w:r>
    </w:p>
    <w:p w14:paraId="445E414A" w14:textId="77777777" w:rsidR="00AD29CB" w:rsidRDefault="00AD29CB" w:rsidP="00340E9A">
      <w:pPr>
        <w:keepNext/>
        <w:spacing w:before="240" w:after="60"/>
        <w:ind w:right="237"/>
        <w:jc w:val="both"/>
        <w:rPr>
          <w:sz w:val="24"/>
          <w:szCs w:val="24"/>
        </w:rPr>
      </w:pPr>
    </w:p>
    <w:p w14:paraId="432567A1" w14:textId="77777777" w:rsidR="00AD29CB" w:rsidRPr="00270EEB" w:rsidRDefault="00AD29CB" w:rsidP="00340E9A">
      <w:pPr>
        <w:keepNext/>
        <w:spacing w:before="240" w:after="60"/>
        <w:ind w:right="237"/>
        <w:jc w:val="both"/>
        <w:rPr>
          <w:b/>
          <w:sz w:val="24"/>
          <w:szCs w:val="24"/>
        </w:rPr>
      </w:pP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9BAE56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C07CB4">
        <w:rPr>
          <w:rFonts w:eastAsia="Arial"/>
          <w:b/>
          <w:bCs/>
          <w:color w:val="000000" w:themeColor="text1"/>
          <w:sz w:val="24"/>
          <w:szCs w:val="24"/>
          <w:highlight w:val="yellow"/>
        </w:rPr>
        <w:t xml:space="preserve"> Andrew Parish</w:t>
      </w:r>
    </w:p>
    <w:p w14:paraId="574DF1C8" w14:textId="1C0C00AA" w:rsidR="28D1B5E1" w:rsidRDefault="28D1B5E1" w:rsidP="28D1B5E1">
      <w:pPr>
        <w:jc w:val="both"/>
        <w:rPr>
          <w:b/>
          <w:bCs/>
          <w:color w:val="000000" w:themeColor="text1"/>
          <w:sz w:val="24"/>
          <w:szCs w:val="24"/>
          <w:highlight w:val="yellow"/>
        </w:rPr>
      </w:pPr>
    </w:p>
    <w:p w14:paraId="6AF6F333" w14:textId="757C004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C07CB4">
        <w:rPr>
          <w:rFonts w:eastAsia="Arial"/>
          <w:b/>
          <w:bCs/>
          <w:color w:val="000000" w:themeColor="text1"/>
          <w:sz w:val="24"/>
          <w:szCs w:val="24"/>
          <w:highlight w:val="yellow"/>
        </w:rPr>
        <w:t xml:space="preserve"> </w:t>
      </w:r>
      <w:r w:rsidR="00D24499">
        <w:rPr>
          <w:rFonts w:eastAsia="Arial"/>
          <w:b/>
          <w:bCs/>
          <w:color w:val="000000" w:themeColor="text1"/>
          <w:sz w:val="24"/>
          <w:szCs w:val="24"/>
          <w:highlight w:val="yellow"/>
        </w:rPr>
        <w:t>15/11/2025.</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A4D9ED" w14:textId="77777777" w:rsidR="00EE5C78" w:rsidRDefault="00EE5C78">
      <w:r>
        <w:separator/>
      </w:r>
    </w:p>
  </w:endnote>
  <w:endnote w:type="continuationSeparator" w:id="0">
    <w:p w14:paraId="15FDD7D9" w14:textId="77777777" w:rsidR="00EE5C78" w:rsidRDefault="00EE5C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72D896" w14:textId="77777777" w:rsidR="00EE5C78" w:rsidRDefault="00EE5C78">
      <w:r>
        <w:separator/>
      </w:r>
    </w:p>
  </w:footnote>
  <w:footnote w:type="continuationSeparator" w:id="0">
    <w:p w14:paraId="19DD03A5" w14:textId="77777777" w:rsidR="00EE5C78" w:rsidRDefault="00EE5C7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57F8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C70EA"/>
    <w:rsid w:val="001D229F"/>
    <w:rsid w:val="001D2B65"/>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D75D1"/>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B44BC"/>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099"/>
    <w:rsid w:val="00794205"/>
    <w:rsid w:val="00797012"/>
    <w:rsid w:val="007A1F6A"/>
    <w:rsid w:val="007B0DE3"/>
    <w:rsid w:val="007B491F"/>
    <w:rsid w:val="007B5CB2"/>
    <w:rsid w:val="007B7191"/>
    <w:rsid w:val="007C1634"/>
    <w:rsid w:val="007C1D94"/>
    <w:rsid w:val="007C2879"/>
    <w:rsid w:val="007C6A87"/>
    <w:rsid w:val="007C705D"/>
    <w:rsid w:val="007C7B53"/>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26C9E"/>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4EE"/>
    <w:rsid w:val="00A27CC2"/>
    <w:rsid w:val="00A3221B"/>
    <w:rsid w:val="00A3273B"/>
    <w:rsid w:val="00A37F40"/>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29CB"/>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43F"/>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7C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CF4009"/>
    <w:rsid w:val="00D03BE5"/>
    <w:rsid w:val="00D052BC"/>
    <w:rsid w:val="00D07026"/>
    <w:rsid w:val="00D11C62"/>
    <w:rsid w:val="00D22C8F"/>
    <w:rsid w:val="00D24499"/>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5A2"/>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49A"/>
    <w:rsid w:val="00EE1AC1"/>
    <w:rsid w:val="00EE39D6"/>
    <w:rsid w:val="00EE413C"/>
    <w:rsid w:val="00EE52AD"/>
    <w:rsid w:val="00EE5C78"/>
    <w:rsid w:val="00EF214A"/>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AD29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33061230">
      <w:bodyDiv w:val="1"/>
      <w:marLeft w:val="0"/>
      <w:marRight w:val="0"/>
      <w:marTop w:val="0"/>
      <w:marBottom w:val="0"/>
      <w:divBdr>
        <w:top w:val="none" w:sz="0" w:space="0" w:color="auto"/>
        <w:left w:val="none" w:sz="0" w:space="0" w:color="auto"/>
        <w:bottom w:val="none" w:sz="0" w:space="0" w:color="auto"/>
        <w:right w:val="none" w:sz="0" w:space="0" w:color="auto"/>
      </w:divBdr>
      <w:divsChild>
        <w:div w:id="191263942">
          <w:marLeft w:val="0"/>
          <w:marRight w:val="0"/>
          <w:marTop w:val="0"/>
          <w:marBottom w:val="0"/>
          <w:divBdr>
            <w:top w:val="none" w:sz="0" w:space="0" w:color="auto"/>
            <w:left w:val="none" w:sz="0" w:space="0" w:color="auto"/>
            <w:bottom w:val="none" w:sz="0" w:space="0" w:color="auto"/>
            <w:right w:val="none" w:sz="0" w:space="0" w:color="auto"/>
          </w:divBdr>
        </w:div>
      </w:divsChild>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60542751">
      <w:bodyDiv w:val="1"/>
      <w:marLeft w:val="0"/>
      <w:marRight w:val="0"/>
      <w:marTop w:val="0"/>
      <w:marBottom w:val="0"/>
      <w:divBdr>
        <w:top w:val="none" w:sz="0" w:space="0" w:color="auto"/>
        <w:left w:val="none" w:sz="0" w:space="0" w:color="auto"/>
        <w:bottom w:val="none" w:sz="0" w:space="0" w:color="auto"/>
        <w:right w:val="none" w:sz="0" w:space="0" w:color="auto"/>
      </w:divBdr>
      <w:divsChild>
        <w:div w:id="774711577">
          <w:marLeft w:val="0"/>
          <w:marRight w:val="0"/>
          <w:marTop w:val="0"/>
          <w:marBottom w:val="0"/>
          <w:divBdr>
            <w:top w:val="none" w:sz="0" w:space="0" w:color="auto"/>
            <w:left w:val="none" w:sz="0" w:space="0" w:color="auto"/>
            <w:bottom w:val="none" w:sz="0" w:space="0" w:color="auto"/>
            <w:right w:val="none" w:sz="0" w:space="0" w:color="auto"/>
          </w:divBdr>
        </w:div>
      </w:divsChild>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investigation/investigation-process" TargetMode="External"/><Relationship Id="rId26" Type="http://schemas.openxmlformats.org/officeDocument/2006/relationships/hyperlink" Target="https://www.college.police.uk/career-learning/support-for-career-development/mentoring" TargetMode="Externa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college.police.uk/support-forces/police-constable-entry-routes" TargetMode="External"/><Relationship Id="rId34" Type="http://schemas.openxmlformats.org/officeDocument/2006/relationships/hyperlink" Target="https://www.legislation.gov.uk/ukpga/2014/12/section/34"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d1wqtxts1xzle7.cloudfront.net/32149777/Great_Police_Leader_REA-libre.pdf?1391549709=&amp;response-content-disposition=inline%3B+filename%3DWhat_makes_great_police_leadership_Conte" TargetMode="External"/><Relationship Id="rId25" Type="http://schemas.openxmlformats.org/officeDocument/2006/relationships/hyperlink" Target="https://www.college.police.uk/career-learning/leadership/leadership-standards" TargetMode="External"/><Relationship Id="rId33" Type="http://schemas.openxmlformats.org/officeDocument/2006/relationships/hyperlink" Target="https://www.entrepreneur.com/starting-a-business/what-is-transactional-leadership-and-how-does-it-work/443667"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leaders.com/articles/leadership/transformational-leadership/" TargetMode="External"/><Relationship Id="rId20" Type="http://schemas.openxmlformats.org/officeDocument/2006/relationships/hyperlink" Target="https://www.college.police.uk/career-learning/career-development/CPD" TargetMode="External"/><Relationship Id="rId29" Type="http://schemas.openxmlformats.org/officeDocument/2006/relationships/hyperlink" Target="https://www.college.police.uk/app/national-decision-model/national-decision-model/chang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assets.college.police.uk/s3fs-public/2022-02/Fundamental-review-of-the-College-of-Policing-full-report.pdf" TargetMode="External"/><Relationship Id="rId32" Type="http://schemas.openxmlformats.org/officeDocument/2006/relationships/hyperlink" Target="https://www.policeconduct.gov.uk/news/gwent-police-officers-face-gross-misconduct-proceedings-over-allegations-sharing-offensive" TargetMode="External"/><Relationship Id="rId37" Type="http://schemas.openxmlformats.org/officeDocument/2006/relationships/hyperlink" Target="https://www.theglobalstatistics.com/uk-facebook-users-statistics/" TargetMode="External"/><Relationship Id="rId5" Type="http://schemas.openxmlformats.org/officeDocument/2006/relationships/numbering" Target="numbering.xml"/><Relationship Id="rId15" Type="http://schemas.openxmlformats.org/officeDocument/2006/relationships/hyperlink" Target="https://artofmentoring.net/what-is-mentoring/" TargetMode="External"/><Relationship Id="rId23" Type="http://schemas.openxmlformats.org/officeDocument/2006/relationships/hyperlink" Target="https://assets.college.police.uk/s3fs-public/2023-04/College-of-Policing-Corporate-strategy-2022-2026.pdf" TargetMode="External"/><Relationship Id="rId28" Type="http://schemas.openxmlformats.org/officeDocument/2006/relationships/hyperlink" Target="https://www.college.police.uk/support-forces/diversity-and-inclusion/culture-and-inclusion-strategy" TargetMode="External"/><Relationship Id="rId36" Type="http://schemas.openxmlformats.org/officeDocument/2006/relationships/hyperlink" Target="https://www.bbc.co.uk/news/uk-england-london-67650961" TargetMode="External"/><Relationship Id="rId10" Type="http://schemas.openxmlformats.org/officeDocument/2006/relationships/endnotes" Target="endnotes.xml"/><Relationship Id="rId19" Type="http://schemas.openxmlformats.org/officeDocument/2006/relationships/hyperlink" Target="https://www.college.police.uk/career-learning/support-for-career-development/policing-professional-profiles/core-rank-profiles/constable" TargetMode="External"/><Relationship Id="rId31" Type="http://schemas.openxmlformats.org/officeDocument/2006/relationships/hyperlink" Target="https://www.imperial.ac.uk/students/success-guide/ug/effective-study/coaching/what-is-coachin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article/college-developing-national-centre-police-leadership" TargetMode="External"/><Relationship Id="rId27" Type="http://schemas.openxmlformats.org/officeDocument/2006/relationships/hyperlink" Target="https://www.college.police.uk/about/corporate-strategy" TargetMode="External"/><Relationship Id="rId30" Type="http://schemas.openxmlformats.org/officeDocument/2006/relationships/hyperlink" Target="https://onlinedegrees.sandiego.edu/what-style-police-leadership-most-effective/" TargetMode="External"/><Relationship Id="rId35" Type="http://schemas.openxmlformats.org/officeDocument/2006/relationships/hyperlink" Target="https://www.tandfonline.com/doi/full/10.1080/10439463.2021.199944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29</Pages>
  <Words>9843</Words>
  <Characters>56280</Characters>
  <Application>Microsoft Office Word</Application>
  <DocSecurity>0</DocSecurity>
  <Lines>469</Lines>
  <Paragraphs>131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65992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Parish, Andrew</cp:lastModifiedBy>
  <cp:revision>2</cp:revision>
  <cp:lastPrinted>2014-08-26T08:55:00Z</cp:lastPrinted>
  <dcterms:created xsi:type="dcterms:W3CDTF">2025-11-15T19:57:00Z</dcterms:created>
  <dcterms:modified xsi:type="dcterms:W3CDTF">2025-11-15T19:57:00Z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2025-11-15T19:37:45Z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8333daea-1ede-4ec9-91b9-39a503871262</vt:lpwstr>
  </property>
  <property fmtid="{D5CDD505-2E9C-101B-9397-08002B2CF9AE}" pid="9" name="MSIP_Label_f2acd28b-79a3-4a0f-b0ff-4b75658b1549_ContentBits">
    <vt:lpwstr>0</vt:lpwstr>
  </property>
  <property fmtid="{D5CDD505-2E9C-101B-9397-08002B2CF9AE}" pid="10" name="MSIP_Label_f2acd28b-79a3-4a0f-b0ff-4b75658b1549_Tag">
    <vt:lpwstr>10, 3, 0, 1</vt:lpwstr>
  </property>
</Properties>
</file>