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FA1" w:rsidRDefault="00F57FA1">
      <w:r>
        <w:rPr>
          <w:noProof/>
          <w:lang w:eastAsia="en-GB"/>
        </w:rPr>
        <w:drawing>
          <wp:anchor distT="0" distB="0" distL="114300" distR="114300" simplePos="0" relativeHeight="251660288" behindDoc="1" locked="0" layoutInCell="1" allowOverlap="1">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-381000</wp:posOffset>
                </wp:positionH>
                <wp:positionV relativeFrom="paragraph">
                  <wp:posOffset>0</wp:posOffset>
                </wp:positionV>
                <wp:extent cx="6400800" cy="666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F57FA1" w:rsidRDefault="00F57FA1">
                            <w:r>
                              <w:t xml:space="preserve">SWOT ANALYSIS OF THE PHYSICAL ACTIVITY SPORT SERVICE NEATH PORT TALBOT- </w:t>
                            </w:r>
                          </w:p>
                          <w:p w:rsidR="00F57FA1" w:rsidRDefault="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 o:spid="_x0000_s1026" type="#_x0000_t202" style="position:absolute;margin-left:-30pt;margin-top:0;width:7in;height:5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DrATR9RAIA&#10;AME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rsidR="00F57FA1" w:rsidRDefault="00F57FA1">
                      <w:r>
                        <w:t xml:space="preserve">SWOT ANALYSIS OF THE PHYSICAL ACTIVITY SPORT SERVICE NEATH PORT TALBOT- </w:t>
                      </w:r>
                    </w:p>
                    <w:p w:rsidR="00F57FA1" w:rsidRDefault="00F57FA1">
                      <w:r>
                        <w:t>Active Young People Team</w:t>
                      </w:r>
                    </w:p>
                  </w:txbxContent>
                </v:textbox>
                <w10:wrap type="square"/>
              </v:shape>
            </w:pict>
          </mc:Fallback>
        </mc:AlternateContent>
      </w:r>
    </w:p>
    <w:p w:rsidR="00F57FA1" w:rsidRDefault="00F57FA1"/>
    <w:p w:rsidR="00F57FA1" w:rsidRPr="00F57FA1" w:rsidRDefault="00F57FA1">
      <w:pPr>
        <w:rPr>
          <w:rFonts w:ascii="Arial" w:hAnsi="Arial" w:cs="Arial"/>
          <w:b/>
        </w:rPr>
      </w:pPr>
      <w:r w:rsidRPr="00F57FA1">
        <w:rPr>
          <w:rFonts w:ascii="Arial" w:hAnsi="Arial" w:cs="Arial"/>
          <w:b/>
        </w:rPr>
        <w:t xml:space="preserve">Strengths </w:t>
      </w:r>
      <w:r>
        <w:rPr>
          <w:rFonts w:ascii="Arial" w:hAnsi="Arial" w:cs="Arial"/>
          <w:b/>
        </w:rPr>
        <w:t xml:space="preserve">(250 words approximately) </w:t>
      </w:r>
    </w:p>
    <w:p w:rsidR="00F57FA1" w:rsidRDefault="00D23A1B">
      <w:r>
        <w:t xml:space="preserve">After looking online at what the Neath Port Talbot AYPT offers, I found they have a wide range of strengths with the work they do in the Neath Port Talbot area that they have used to promote healthy living and exercise in the local area. Firstly </w:t>
      </w:r>
      <w:r w:rsidR="00876319">
        <w:t xml:space="preserve">they have a wide range of activities they have created within the local community for example, street games, </w:t>
      </w:r>
      <w:r w:rsidR="00876319" w:rsidRPr="00876319">
        <w:rPr>
          <w:rFonts w:cstheme="minorHAnsi"/>
          <w:sz w:val="24"/>
        </w:rPr>
        <w:t>‘</w:t>
      </w:r>
      <w:r w:rsidR="00876319" w:rsidRPr="00876319">
        <w:rPr>
          <w:rFonts w:cstheme="minorHAnsi"/>
          <w:color w:val="212529"/>
          <w:sz w:val="24"/>
          <w:shd w:val="clear" w:color="auto" w:fill="FFFFFF"/>
        </w:rPr>
        <w:t>Street Games activities designed and delivered by PASS aims to target areas of poverty and provide affordable, accessible activity provision for young people on their doorstep’</w:t>
      </w:r>
      <w:r w:rsidR="00876319">
        <w:rPr>
          <w:rFonts w:cstheme="minorHAnsi"/>
          <w:color w:val="212529"/>
          <w:sz w:val="24"/>
          <w:shd w:val="clear" w:color="auto" w:fill="FFFFFF"/>
        </w:rPr>
        <w:t xml:space="preserve">(N/A,2020) this is a good initiative as Neath Port Talbot has a lot of low income families in the area and Street Games is free for local children to take part in, this adds to their strengths as it gives the community a positive perspective of </w:t>
      </w:r>
      <w:r w:rsidR="00BF14B0">
        <w:rPr>
          <w:rFonts w:cstheme="minorHAnsi"/>
          <w:color w:val="212529"/>
          <w:sz w:val="24"/>
          <w:shd w:val="clear" w:color="auto" w:fill="FFFFFF"/>
        </w:rPr>
        <w:t xml:space="preserve">what they offer and them as an </w:t>
      </w:r>
      <w:r w:rsidR="00056F0E">
        <w:rPr>
          <w:rFonts w:cstheme="minorHAnsi"/>
          <w:color w:val="212529"/>
          <w:sz w:val="24"/>
          <w:shd w:val="clear" w:color="auto" w:fill="FFFFFF"/>
        </w:rPr>
        <w:t>organisation. ‘They</w:t>
      </w:r>
      <w:r w:rsidR="00BF14B0">
        <w:rPr>
          <w:rFonts w:cstheme="minorHAnsi"/>
          <w:color w:val="212529"/>
          <w:sz w:val="24"/>
          <w:shd w:val="clear" w:color="auto" w:fill="FFFFFF"/>
        </w:rPr>
        <w:t xml:space="preserve"> </w:t>
      </w:r>
      <w:r w:rsidR="00056F0E">
        <w:rPr>
          <w:rFonts w:cstheme="minorHAnsi"/>
          <w:color w:val="212529"/>
          <w:sz w:val="24"/>
          <w:shd w:val="clear" w:color="auto" w:fill="FFFFFF"/>
        </w:rPr>
        <w:t>also offer</w:t>
      </w:r>
      <w:r w:rsidR="00BF14B0">
        <w:rPr>
          <w:rFonts w:cstheme="minorHAnsi"/>
          <w:color w:val="212529"/>
          <w:sz w:val="24"/>
          <w:shd w:val="clear" w:color="auto" w:fill="FFFFFF"/>
        </w:rPr>
        <w:t xml:space="preserve"> </w:t>
      </w:r>
      <w:r w:rsidR="00056F0E">
        <w:rPr>
          <w:rFonts w:cstheme="minorHAnsi"/>
          <w:color w:val="212529"/>
          <w:sz w:val="24"/>
          <w:shd w:val="clear" w:color="auto" w:fill="FFFFFF"/>
        </w:rPr>
        <w:t xml:space="preserve">The Young Ambassador Scheme which is </w:t>
      </w:r>
      <w:r w:rsidR="00056F0E" w:rsidRPr="00056F0E">
        <w:rPr>
          <w:rFonts w:cstheme="minorHAnsi"/>
          <w:color w:val="212529"/>
          <w:sz w:val="24"/>
          <w:shd w:val="clear" w:color="auto" w:fill="FFFFFF"/>
        </w:rPr>
        <w:t>a ‘scheme trains children and young people to be leaders and the voice for sport and physical activity. Bronze ambassadors are currently operating in primary schools</w:t>
      </w:r>
      <w:r w:rsidR="00056F0E">
        <w:rPr>
          <w:rFonts w:cstheme="minorHAnsi"/>
          <w:color w:val="212529"/>
          <w:sz w:val="24"/>
          <w:shd w:val="clear" w:color="auto" w:fill="FFFFFF"/>
        </w:rPr>
        <w:t>’ (N/A</w:t>
      </w:r>
      <w:proofErr w:type="gramStart"/>
      <w:r w:rsidR="00056F0E">
        <w:rPr>
          <w:rFonts w:cstheme="minorHAnsi"/>
          <w:color w:val="212529"/>
          <w:sz w:val="24"/>
          <w:shd w:val="clear" w:color="auto" w:fill="FFFFFF"/>
        </w:rPr>
        <w:t>,2020</w:t>
      </w:r>
      <w:proofErr w:type="gramEnd"/>
      <w:r w:rsidR="00056F0E">
        <w:rPr>
          <w:rFonts w:cstheme="minorHAnsi"/>
          <w:color w:val="212529"/>
          <w:sz w:val="24"/>
          <w:shd w:val="clear" w:color="auto" w:fill="FFFFFF"/>
        </w:rPr>
        <w:t xml:space="preserve">). </w:t>
      </w:r>
      <w:r w:rsidR="00B31067">
        <w:rPr>
          <w:rFonts w:cstheme="minorHAnsi"/>
          <w:color w:val="212529"/>
          <w:sz w:val="24"/>
          <w:shd w:val="clear" w:color="auto" w:fill="FFFFFF"/>
        </w:rPr>
        <w:t xml:space="preserve">This also a good scheme they use as it shows how they cater for all ages from primary school to teenager, this can also only bolster their reputation in the community. Another strength I found was how they have an excellent </w:t>
      </w:r>
      <w:r w:rsidR="009F4576">
        <w:rPr>
          <w:rFonts w:cstheme="minorHAnsi"/>
          <w:color w:val="212529"/>
          <w:sz w:val="24"/>
          <w:shd w:val="clear" w:color="auto" w:fill="FFFFFF"/>
        </w:rPr>
        <w:t xml:space="preserve">connection with the local schools, colleges and community itself having built itself up as respected organisation that can be trusted to look after the local children and develop safe and enjoyable coaching sessions.  </w:t>
      </w:r>
    </w:p>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9F4576" w:rsidRDefault="009F4576"/>
    <w:p w:rsidR="00F57FA1" w:rsidRDefault="00F57FA1" w:rsidP="00F57FA1">
      <w:r>
        <w:rPr>
          <w:noProof/>
          <w:lang w:eastAsia="en-GB"/>
        </w:rPr>
        <w:lastRenderedPageBreak/>
        <w:drawing>
          <wp:anchor distT="0" distB="0" distL="114300" distR="114300" simplePos="0" relativeHeight="251663360" behindDoc="1" locked="0" layoutInCell="1" allowOverlap="1" wp14:anchorId="4FAD59A7" wp14:editId="48554BD6">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2336" behindDoc="0" locked="0" layoutInCell="1" allowOverlap="1" wp14:anchorId="0B4B275D" wp14:editId="5D31CD5C">
                <wp:simplePos x="0" y="0"/>
                <wp:positionH relativeFrom="column">
                  <wp:posOffset>-381000</wp:posOffset>
                </wp:positionH>
                <wp:positionV relativeFrom="paragraph">
                  <wp:posOffset>0</wp:posOffset>
                </wp:positionV>
                <wp:extent cx="6400800" cy="6667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F57FA1" w:rsidRDefault="00F57FA1" w:rsidP="00F57FA1">
                            <w:r>
                              <w:t xml:space="preserve">SWOT ANALYSIS OF THE PHYSICAL ACTIVITY SPORT SERVICE NEATH PORT TALBOT- </w:t>
                            </w:r>
                          </w:p>
                          <w:p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B4B275D" id="_x0000_s1027" type="#_x0000_t202" style="position:absolute;margin-left:-30pt;margin-top:0;width:7in;height:5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CQ29KWRAIA&#10;AMY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rsidR="00F57FA1" w:rsidRDefault="00F57FA1" w:rsidP="00F57FA1">
                      <w:r>
                        <w:t xml:space="preserve">SWOT ANALYSIS OF THE PHYSICAL ACTIVITY SPORT SERVICE NEATH PORT TALBOT- </w:t>
                      </w:r>
                    </w:p>
                    <w:p w:rsidR="00F57FA1" w:rsidRDefault="00F57FA1" w:rsidP="00F57FA1">
                      <w:r>
                        <w:t>Active Young People Team</w:t>
                      </w:r>
                    </w:p>
                  </w:txbxContent>
                </v:textbox>
                <w10:wrap type="square"/>
              </v:shape>
            </w:pict>
          </mc:Fallback>
        </mc:AlternateContent>
      </w:r>
    </w:p>
    <w:p w:rsidR="00F57FA1" w:rsidRDefault="00F57FA1" w:rsidP="00F57FA1"/>
    <w:p w:rsidR="00CF4293" w:rsidRDefault="00F57FA1" w:rsidP="00F57FA1">
      <w:pPr>
        <w:rPr>
          <w:rFonts w:ascii="Arial" w:hAnsi="Arial" w:cs="Arial"/>
          <w:b/>
        </w:rPr>
      </w:pPr>
      <w:r>
        <w:rPr>
          <w:rFonts w:ascii="Arial" w:hAnsi="Arial" w:cs="Arial"/>
          <w:b/>
        </w:rPr>
        <w:t>Weaknesses</w:t>
      </w:r>
      <w:r w:rsidRPr="00F57FA1">
        <w:rPr>
          <w:rFonts w:ascii="Arial" w:hAnsi="Arial" w:cs="Arial"/>
          <w:b/>
        </w:rPr>
        <w:t xml:space="preserve"> </w:t>
      </w:r>
      <w:r>
        <w:rPr>
          <w:rFonts w:ascii="Arial" w:hAnsi="Arial" w:cs="Arial"/>
          <w:b/>
        </w:rPr>
        <w:t xml:space="preserve">(250 words approximately) </w:t>
      </w:r>
    </w:p>
    <w:p w:rsidR="009B44A8" w:rsidRPr="009B44A8" w:rsidRDefault="009B44A8" w:rsidP="00F57FA1">
      <w:pPr>
        <w:rPr>
          <w:rFonts w:cstheme="minorHAnsi"/>
        </w:rPr>
      </w:pPr>
      <w:r w:rsidRPr="009B44A8">
        <w:rPr>
          <w:rFonts w:cstheme="minorHAnsi"/>
        </w:rPr>
        <w:t xml:space="preserve">Weaknesses in the area could be the large number of areas in the Neath Port Talbot that could be not </w:t>
      </w:r>
      <w:r>
        <w:rPr>
          <w:rFonts w:cstheme="minorHAnsi"/>
        </w:rPr>
        <w:t>be</w:t>
      </w:r>
      <w:r w:rsidRPr="009B44A8">
        <w:rPr>
          <w:rFonts w:cstheme="minorHAnsi"/>
        </w:rPr>
        <w:t xml:space="preserve"> getting as much activity as frequently as some of the other areas, they use </w:t>
      </w:r>
      <w:r>
        <w:rPr>
          <w:rFonts w:cstheme="minorHAnsi"/>
          <w:color w:val="212529"/>
          <w:shd w:val="clear" w:color="auto" w:fill="FFFFFF"/>
        </w:rPr>
        <w:t>the</w:t>
      </w:r>
      <w:r w:rsidRPr="009B44A8">
        <w:rPr>
          <w:rFonts w:cstheme="minorHAnsi"/>
          <w:color w:val="212529"/>
          <w:shd w:val="clear" w:color="auto" w:fill="FFFFFF"/>
        </w:rPr>
        <w:t xml:space="preserve"> </w:t>
      </w:r>
      <w:r>
        <w:rPr>
          <w:rFonts w:cstheme="minorHAnsi"/>
          <w:color w:val="212529"/>
          <w:shd w:val="clear" w:color="auto" w:fill="FFFFFF"/>
        </w:rPr>
        <w:t>‘</w:t>
      </w:r>
      <w:r w:rsidRPr="009B44A8">
        <w:rPr>
          <w:rFonts w:cstheme="minorHAnsi"/>
          <w:color w:val="212529"/>
          <w:sz w:val="24"/>
          <w:shd w:val="clear" w:color="auto" w:fill="FFFFFF"/>
        </w:rPr>
        <w:t>Celtic facilities to run weekly sessions, we are also using schools, community centres and our excellent natural resources in partnership with outdoor activity providers. Recent projects focusing on Mountain Biking and Surfing has developed junior clubs for these activities’ (N/A, 2020)</w:t>
      </w:r>
      <w:r>
        <w:rPr>
          <w:rFonts w:cstheme="minorHAnsi"/>
          <w:color w:val="212529"/>
          <w:sz w:val="24"/>
          <w:shd w:val="clear" w:color="auto" w:fill="FFFFFF"/>
        </w:rPr>
        <w:t xml:space="preserve">, these activities are very physically challenging and could only be done by children who </w:t>
      </w:r>
      <w:r w:rsidR="002751C4">
        <w:rPr>
          <w:rFonts w:cstheme="minorHAnsi"/>
          <w:color w:val="212529"/>
          <w:sz w:val="24"/>
          <w:shd w:val="clear" w:color="auto" w:fill="FFFFFF"/>
        </w:rPr>
        <w:t xml:space="preserve">have basic levels of experience, I also couldn’t find if any of the equipment was provided which could be off putting for some parents, because some parents may not be </w:t>
      </w:r>
      <w:r>
        <w:rPr>
          <w:rFonts w:cstheme="minorHAnsi"/>
          <w:color w:val="212529"/>
          <w:sz w:val="24"/>
          <w:shd w:val="clear" w:color="auto" w:fill="FFFFFF"/>
        </w:rPr>
        <w:t>to afford the equipment that has to be used to take part in mountain biking as well as surfing, a</w:t>
      </w:r>
      <w:r w:rsidR="002751C4">
        <w:rPr>
          <w:rFonts w:cstheme="minorHAnsi"/>
          <w:color w:val="212529"/>
          <w:sz w:val="24"/>
          <w:shd w:val="clear" w:color="auto" w:fill="FFFFFF"/>
        </w:rPr>
        <w:t xml:space="preserve">lso for the surfing the basic requirement is a surf board which can cost hundreds of pounds which lots of parents cannot afford. I couldn’t find anything on the social media pages regarding activities that would be taking place </w:t>
      </w:r>
      <w:r w:rsidR="00F22E4C">
        <w:rPr>
          <w:rFonts w:cstheme="minorHAnsi"/>
          <w:color w:val="212529"/>
          <w:sz w:val="24"/>
          <w:shd w:val="clear" w:color="auto" w:fill="FFFFFF"/>
        </w:rPr>
        <w:t xml:space="preserve">in the lower income areas of Neath Port Talbot, which can be used against the AYPT as it could be shown as favouritism towards the higher income areas. </w:t>
      </w:r>
    </w:p>
    <w:p w:rsidR="009B44A8" w:rsidRPr="009B44A8" w:rsidRDefault="009B44A8" w:rsidP="00F57FA1">
      <w:pPr>
        <w:rPr>
          <w:rFonts w:ascii="Arial" w:hAnsi="Arial" w:cs="Arial"/>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22E4C" w:rsidRDefault="00F22E4C" w:rsidP="00F57FA1">
      <w:pPr>
        <w:rPr>
          <w:rFonts w:ascii="Arial" w:hAnsi="Arial" w:cs="Arial"/>
          <w:b/>
        </w:rPr>
      </w:pPr>
    </w:p>
    <w:p w:rsidR="00F57FA1" w:rsidRDefault="00F57FA1" w:rsidP="00F57FA1">
      <w:pPr>
        <w:rPr>
          <w:rFonts w:ascii="Arial" w:hAnsi="Arial" w:cs="Arial"/>
          <w:b/>
        </w:rPr>
      </w:pPr>
    </w:p>
    <w:p w:rsidR="00F57FA1" w:rsidRPr="00F22E4C" w:rsidRDefault="00F57FA1" w:rsidP="00F57FA1">
      <w:r>
        <w:rPr>
          <w:noProof/>
          <w:lang w:eastAsia="en-GB"/>
        </w:rPr>
        <w:drawing>
          <wp:anchor distT="0" distB="0" distL="114300" distR="114300" simplePos="0" relativeHeight="251666432" behindDoc="1" locked="0" layoutInCell="1" allowOverlap="1" wp14:anchorId="4FAD59A7" wp14:editId="48554BD6">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5" name="Picture 5"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5408" behindDoc="0" locked="0" layoutInCell="1" allowOverlap="1" wp14:anchorId="0B4B275D" wp14:editId="5D31CD5C">
                <wp:simplePos x="0" y="0"/>
                <wp:positionH relativeFrom="column">
                  <wp:posOffset>-381000</wp:posOffset>
                </wp:positionH>
                <wp:positionV relativeFrom="paragraph">
                  <wp:posOffset>0</wp:posOffset>
                </wp:positionV>
                <wp:extent cx="6400800" cy="6667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F57FA1" w:rsidRDefault="00F57FA1" w:rsidP="00F57FA1">
                            <w:r>
                              <w:t xml:space="preserve">SWOT ANALYSIS OF THE PHYSICAL ACTIVITY SPORT SERVICE NEATH PORT TALBOT- </w:t>
                            </w:r>
                          </w:p>
                          <w:p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B4B275D" id="_x0000_s1028" type="#_x0000_t202" style="position:absolute;margin-left:-30pt;margin-top:0;width:7in;height:5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" fillcolor="#c3c3c3 [2166]" strokecolor="#a5a5a5 [3206]" strokeweight=".5pt">
                <v:fill color2="#b6b6b6 [2614]" rotate="t" colors="0 #d2d2d2;.5 #c8c8c8;1 silver" focus="100%" type="gradient">
                  <o:fill v:ext="view" type="gradientUnscaled"/>
                </v:fill>
                <v:textbox>
                  <w:txbxContent>
                    <w:p w:rsidR="00F57FA1" w:rsidRDefault="00F57FA1" w:rsidP="00F57FA1">
                      <w:r>
                        <w:t xml:space="preserve">SWOT ANALYSIS OF THE PHYSICAL ACTIVITY SPORT SERVICE NEATH PORT TALBOT- </w:t>
                      </w:r>
                    </w:p>
                    <w:p w:rsidR="00F57FA1" w:rsidRDefault="00F57FA1" w:rsidP="00F57FA1">
                      <w:r>
                        <w:t>Active Young People Team</w:t>
                      </w:r>
                    </w:p>
                  </w:txbxContent>
                </v:textbox>
                <w10:wrap type="square"/>
              </v:shape>
            </w:pict>
          </mc:Fallback>
        </mc:AlternateContent>
      </w:r>
      <w:r>
        <w:rPr>
          <w:rFonts w:ascii="Arial" w:hAnsi="Arial" w:cs="Arial"/>
          <w:b/>
        </w:rPr>
        <w:t>Opportunities</w:t>
      </w:r>
      <w:r w:rsidRPr="00F57FA1">
        <w:rPr>
          <w:rFonts w:ascii="Arial" w:hAnsi="Arial" w:cs="Arial"/>
          <w:b/>
        </w:rPr>
        <w:t xml:space="preserve"> </w:t>
      </w:r>
      <w:r>
        <w:rPr>
          <w:rFonts w:ascii="Arial" w:hAnsi="Arial" w:cs="Arial"/>
          <w:b/>
        </w:rPr>
        <w:t xml:space="preserve">(250 words approximately) </w:t>
      </w:r>
    </w:p>
    <w:p w:rsidR="00F57FA1" w:rsidRPr="00E0091D" w:rsidRDefault="00F22E4C" w:rsidP="00F57FA1">
      <w:pPr>
        <w:rPr>
          <w:rFonts w:cstheme="minorHAnsi"/>
          <w:sz w:val="28"/>
        </w:rPr>
      </w:pPr>
      <w:r>
        <w:rPr>
          <w:rFonts w:cstheme="minorHAnsi"/>
          <w:sz w:val="24"/>
        </w:rPr>
        <w:t xml:space="preserve">There are lots of opportunities within Neath Port Talbot area for the AYPT to take advantage of such as increasing the partnerships </w:t>
      </w:r>
      <w:r w:rsidR="008F5A53">
        <w:rPr>
          <w:rFonts w:cstheme="minorHAnsi"/>
          <w:sz w:val="24"/>
        </w:rPr>
        <w:t xml:space="preserve">they already hold within the NPT community with the schools, colleges and local leisure centres.  </w:t>
      </w:r>
      <w:r w:rsidR="002A3A1C">
        <w:rPr>
          <w:rFonts w:cstheme="minorHAnsi"/>
          <w:sz w:val="24"/>
        </w:rPr>
        <w:t xml:space="preserve">The opportunities this can create is to further these existing partnerships to further what schemes can be used and made within the separate areas of the NPT community such as more space within schools, and a closer connection to the schools to experiment more of their activities to a wider range of participants in different environments. One organisation they have linked with is Disabled Sports Wales, I feel that </w:t>
      </w:r>
      <w:r w:rsidR="00E0091D">
        <w:rPr>
          <w:rFonts w:cstheme="minorHAnsi"/>
          <w:sz w:val="24"/>
        </w:rPr>
        <w:t xml:space="preserve">this is an excellent idea as having a disability in day to day can cause massive difficulties in performing basic tasks, and taking part in sports can be greatly challenging then also, for children who have disabilities and want to take part in sports they may have to travel outside of their local area to bigger cities that offer the facilities and opportunities for disabled children to take part in sports, With the NPT AYPT attaching themselves to disabled sports wales it allows children of the local area of Neath to take part in these activities whereas before parents who may not have ways of transport could have been a barrier in allowing them to do so. </w:t>
      </w:r>
      <w:r w:rsidR="002A3A1C">
        <w:rPr>
          <w:rFonts w:cstheme="minorHAnsi"/>
          <w:sz w:val="24"/>
        </w:rPr>
        <w:t xml:space="preserve"> </w:t>
      </w:r>
      <w:r w:rsidR="00E0091D">
        <w:rPr>
          <w:rFonts w:cstheme="minorHAnsi"/>
          <w:sz w:val="24"/>
        </w:rPr>
        <w:t xml:space="preserve">They also offer the opportunity to train as a disabled sports coach, with the NPT PASS team. </w:t>
      </w:r>
      <w:r w:rsidR="00E0091D" w:rsidRPr="00E0091D">
        <w:rPr>
          <w:rFonts w:cstheme="minorHAnsi"/>
          <w:sz w:val="28"/>
        </w:rPr>
        <w:t>‘</w:t>
      </w:r>
      <w:r w:rsidR="00E0091D" w:rsidRPr="00E0091D">
        <w:rPr>
          <w:rFonts w:cstheme="minorHAnsi"/>
          <w:color w:val="212529"/>
          <w:sz w:val="24"/>
          <w:shd w:val="clear" w:color="auto" w:fill="FFFFFF"/>
        </w:rPr>
        <w:t>If you are a coach or volunteer there is also the UK Disability Inclusion Training Course (UK DIT) which is currently available in Wales, courses run several times over the year so please contact Michelle for upcoming dates</w:t>
      </w:r>
      <w:r w:rsidR="00E0091D" w:rsidRPr="00E0091D">
        <w:rPr>
          <w:rFonts w:cstheme="minorHAnsi"/>
          <w:color w:val="212529"/>
          <w:sz w:val="24"/>
          <w:shd w:val="clear" w:color="auto" w:fill="FFFFFF"/>
        </w:rPr>
        <w:t xml:space="preserve">’(NPT COUNCIL, 2020) </w:t>
      </w:r>
    </w:p>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rsidP="00F57FA1">
      <w:r>
        <w:rPr>
          <w:noProof/>
          <w:lang w:eastAsia="en-GB"/>
        </w:rPr>
        <w:lastRenderedPageBreak/>
        <w:drawing>
          <wp:anchor distT="0" distB="0" distL="114300" distR="114300" simplePos="0" relativeHeight="251669504" behindDoc="1" locked="0" layoutInCell="1" allowOverlap="1" wp14:anchorId="4FAD59A7" wp14:editId="48554BD6">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7" name="Picture 7"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8480" behindDoc="0" locked="0" layoutInCell="1" allowOverlap="1" wp14:anchorId="0B4B275D" wp14:editId="5D31CD5C">
                <wp:simplePos x="0" y="0"/>
                <wp:positionH relativeFrom="column">
                  <wp:posOffset>-381000</wp:posOffset>
                </wp:positionH>
                <wp:positionV relativeFrom="paragraph">
                  <wp:posOffset>0</wp:posOffset>
                </wp:positionV>
                <wp:extent cx="6400800" cy="6667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F57FA1" w:rsidRDefault="00F57FA1" w:rsidP="00F57FA1">
                            <w:r>
                              <w:t xml:space="preserve">SWOT ANALYSIS OF THE PHYSICAL ACTIVITY SPORT SERVICE NEATH PORT TALBOT- </w:t>
                            </w:r>
                          </w:p>
                          <w:p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B4B275D" id="_x0000_s1029" type="#_x0000_t202" style="position:absolute;margin-left:-30pt;margin-top:0;width:7in;height:5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DPMEAeRAIA&#10;AMY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rsidR="00F57FA1" w:rsidRDefault="00F57FA1" w:rsidP="00F57FA1">
                      <w:r>
                        <w:t xml:space="preserve">SWOT ANALYSIS OF THE PHYSICAL ACTIVITY SPORT SERVICE NEATH PORT TALBOT- </w:t>
                      </w:r>
                    </w:p>
                    <w:p w:rsidR="00F57FA1" w:rsidRDefault="00F57FA1" w:rsidP="00F57FA1">
                      <w:r>
                        <w:t>Active Young People Team</w:t>
                      </w:r>
                    </w:p>
                  </w:txbxContent>
                </v:textbox>
                <w10:wrap type="square"/>
              </v:shape>
            </w:pict>
          </mc:Fallback>
        </mc:AlternateContent>
      </w:r>
    </w:p>
    <w:p w:rsidR="00F57FA1" w:rsidRPr="00F57FA1" w:rsidRDefault="00F57FA1" w:rsidP="00F57FA1">
      <w:pPr>
        <w:rPr>
          <w:rFonts w:ascii="Arial" w:hAnsi="Arial" w:cs="Arial"/>
          <w:b/>
        </w:rPr>
      </w:pPr>
      <w:r>
        <w:rPr>
          <w:rFonts w:ascii="Arial" w:hAnsi="Arial" w:cs="Arial"/>
          <w:b/>
        </w:rPr>
        <w:t>Threats</w:t>
      </w:r>
      <w:r w:rsidRPr="00F57FA1">
        <w:rPr>
          <w:rFonts w:ascii="Arial" w:hAnsi="Arial" w:cs="Arial"/>
          <w:b/>
        </w:rPr>
        <w:t xml:space="preserve"> </w:t>
      </w:r>
      <w:r>
        <w:rPr>
          <w:rFonts w:ascii="Arial" w:hAnsi="Arial" w:cs="Arial"/>
          <w:b/>
        </w:rPr>
        <w:t xml:space="preserve">(250 words approximately) </w:t>
      </w:r>
    </w:p>
    <w:p w:rsidR="00F57FA1" w:rsidRDefault="00F57FA1"/>
    <w:p w:rsidR="00876319" w:rsidRDefault="009B44A8">
      <w:r>
        <w:rPr>
          <w:rFonts w:ascii="Arial" w:hAnsi="Arial" w:cs="Arial"/>
        </w:rPr>
        <w:t>Threats in the area could potentially be the local area being a mixed income area with the majority being low income areas which are affected by high rates of crime, such as theft and anti-social behaviour.</w:t>
      </w:r>
      <w:r w:rsidR="00E0091D">
        <w:rPr>
          <w:rFonts w:ascii="Arial" w:hAnsi="Arial" w:cs="Arial"/>
        </w:rPr>
        <w:t xml:space="preserve"> This could be damaging to the area and the NPT AYPT due to the fact that some of the children that are engaging in the criminal act </w:t>
      </w:r>
      <w:r w:rsidR="009F1F77">
        <w:rPr>
          <w:rFonts w:ascii="Arial" w:hAnsi="Arial" w:cs="Arial"/>
        </w:rPr>
        <w:t xml:space="preserve">and wouldn’t be interested in taking part in sports session and could damage participant numbers, also another threat of this is that parks could be damaged in the local area where sessions take place. As a counter this I believe that NPTC could bring on board an officer to appeal to these children as a way to attract them to taking part in the sessions to show how they are engaging and could potentially save from them from being in trouble with the police in the future, similar ways that have been executed in many of the London boroughs. </w:t>
      </w:r>
      <w:bookmarkStart w:id="0" w:name="_GoBack"/>
      <w:bookmarkEnd w:id="0"/>
    </w:p>
    <w:p w:rsidR="00876319" w:rsidRDefault="00876319"/>
    <w:p w:rsidR="00876319" w:rsidRDefault="00876319"/>
    <w:p w:rsidR="00876319" w:rsidRDefault="00876319"/>
    <w:p w:rsidR="00876319" w:rsidRDefault="00876319"/>
    <w:p w:rsidR="00876319" w:rsidRDefault="00876319"/>
    <w:p w:rsidR="00876319" w:rsidRDefault="00876319"/>
    <w:p w:rsidR="00876319" w:rsidRDefault="00876319"/>
    <w:p w:rsidR="00876319" w:rsidRDefault="00876319"/>
    <w:p w:rsidR="00876319" w:rsidRDefault="00876319"/>
    <w:p w:rsidR="00876319" w:rsidRDefault="00876319"/>
    <w:p w:rsidR="00876319" w:rsidRDefault="00876319"/>
    <w:p w:rsidR="00876319" w:rsidRDefault="00876319"/>
    <w:p w:rsidR="00876319" w:rsidRDefault="00876319"/>
    <w:p w:rsidR="00876319" w:rsidRDefault="00876319"/>
    <w:p w:rsidR="00876319" w:rsidRDefault="00876319"/>
    <w:p w:rsidR="00876319" w:rsidRDefault="00876319"/>
    <w:p w:rsidR="00876319" w:rsidRDefault="00876319"/>
    <w:p w:rsidR="00876319" w:rsidRDefault="00876319"/>
    <w:p w:rsidR="00876319" w:rsidRDefault="00876319">
      <w:r>
        <w:t xml:space="preserve">Bibliography </w:t>
      </w:r>
    </w:p>
    <w:p w:rsidR="00876319" w:rsidRDefault="009F1F77">
      <w:hyperlink r:id="rId7" w:history="1">
        <w:r w:rsidR="00876319" w:rsidRPr="0093597F">
          <w:rPr>
            <w:rStyle w:val="Hyperlink"/>
          </w:rPr>
          <w:t>https://www.npt.gov.uk/17515</w:t>
        </w:r>
      </w:hyperlink>
      <w:r w:rsidR="00876319">
        <w:t xml:space="preserve">  </w:t>
      </w:r>
    </w:p>
    <w:sectPr w:rsidR="008763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FA1"/>
    <w:rsid w:val="00056F0E"/>
    <w:rsid w:val="002751C4"/>
    <w:rsid w:val="002A3A1C"/>
    <w:rsid w:val="003A5D8C"/>
    <w:rsid w:val="004E57BB"/>
    <w:rsid w:val="00876319"/>
    <w:rsid w:val="008F5A53"/>
    <w:rsid w:val="009B44A8"/>
    <w:rsid w:val="009F1F77"/>
    <w:rsid w:val="009F4576"/>
    <w:rsid w:val="00B31067"/>
    <w:rsid w:val="00BF14B0"/>
    <w:rsid w:val="00CF4293"/>
    <w:rsid w:val="00D23A1B"/>
    <w:rsid w:val="00E0091D"/>
    <w:rsid w:val="00F22E4C"/>
    <w:rsid w:val="00F57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631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63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npt.gov.uk/1751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96483-E872-4E5B-BD48-4722C590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829</Words>
  <Characters>4728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Napieralla</dc:creator>
  <cp:lastModifiedBy>User</cp:lastModifiedBy>
  <cp:revision>2</cp:revision>
  <dcterms:created xsi:type="dcterms:W3CDTF">2020-05-25T23:19:00Z</dcterms:created>
  <dcterms:modified xsi:type="dcterms:W3CDTF">2020-05-25T23:19:00Z</dcterms:modified>
</cp:coreProperties>
</file>